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480AB" w14:textId="77777777" w:rsidR="001D3474" w:rsidRDefault="001D3474" w:rsidP="00D72AB4">
      <w:pPr>
        <w:pStyle w:val="Naslov3"/>
        <w:rPr>
          <w:rFonts w:ascii="Arial" w:hAnsi="Arial" w:cs="Arial"/>
          <w:sz w:val="24"/>
          <w:szCs w:val="24"/>
        </w:rPr>
      </w:pPr>
    </w:p>
    <w:p w14:paraId="4E2231B0" w14:textId="66BAA607" w:rsidR="00DF354B" w:rsidRPr="00DF354B" w:rsidRDefault="00D72AB4" w:rsidP="00820871">
      <w:pPr>
        <w:pStyle w:val="Naslov3"/>
        <w:jc w:val="both"/>
        <w:rPr>
          <w:rFonts w:ascii="Arial" w:hAnsi="Arial" w:cs="Arial"/>
          <w:sz w:val="20"/>
          <w:szCs w:val="20"/>
        </w:rPr>
      </w:pPr>
      <w:r w:rsidRPr="00DF354B">
        <w:rPr>
          <w:rFonts w:ascii="Arial" w:hAnsi="Arial" w:cs="Arial"/>
          <w:sz w:val="20"/>
          <w:szCs w:val="20"/>
        </w:rPr>
        <w:t xml:space="preserve">PRILOGA </w:t>
      </w:r>
      <w:r w:rsidR="00424E5A">
        <w:rPr>
          <w:rFonts w:ascii="Arial" w:hAnsi="Arial" w:cs="Arial"/>
          <w:sz w:val="20"/>
          <w:szCs w:val="20"/>
        </w:rPr>
        <w:t>7</w:t>
      </w:r>
    </w:p>
    <w:p w14:paraId="1FD8DD1D" w14:textId="2084DF88" w:rsidR="00D72AB4" w:rsidRPr="00DF354B" w:rsidRDefault="00DF354B" w:rsidP="00820871">
      <w:pPr>
        <w:pStyle w:val="Naslov3"/>
        <w:jc w:val="both"/>
        <w:rPr>
          <w:rFonts w:ascii="Arial" w:hAnsi="Arial" w:cs="Arial"/>
          <w:sz w:val="20"/>
          <w:szCs w:val="20"/>
        </w:rPr>
      </w:pPr>
      <w:r w:rsidRPr="00DF354B">
        <w:rPr>
          <w:rFonts w:ascii="Arial" w:hAnsi="Arial" w:cs="Arial"/>
          <w:sz w:val="20"/>
          <w:szCs w:val="20"/>
        </w:rPr>
        <w:t>VAROVANJE OSEBNIH PODATKOV</w:t>
      </w:r>
      <w:r w:rsidRPr="00DF354B">
        <w:rPr>
          <w:rFonts w:ascii="Arial" w:eastAsia="MS Mincho" w:hAnsi="Arial" w:cs="Arial"/>
          <w:bCs w:val="0"/>
          <w:sz w:val="20"/>
          <w:szCs w:val="20"/>
        </w:rPr>
        <w:t xml:space="preserve"> </w:t>
      </w:r>
      <w:r w:rsidRPr="00DF354B">
        <w:rPr>
          <w:rFonts w:ascii="Arial" w:hAnsi="Arial" w:cs="Arial"/>
          <w:sz w:val="20"/>
          <w:szCs w:val="20"/>
        </w:rPr>
        <w:t xml:space="preserve">NA RAVNI IZVEDBE JAVNEGA RAZPISA </w:t>
      </w:r>
      <w:r w:rsidR="00092F2B">
        <w:rPr>
          <w:rFonts w:ascii="Arial" w:hAnsi="Arial" w:cs="Arial"/>
          <w:sz w:val="20"/>
          <w:szCs w:val="20"/>
        </w:rPr>
        <w:t xml:space="preserve">RAZVOJ </w:t>
      </w:r>
      <w:r w:rsidR="00781860">
        <w:rPr>
          <w:rFonts w:ascii="Arial" w:hAnsi="Arial" w:cs="Arial"/>
          <w:sz w:val="20"/>
          <w:szCs w:val="20"/>
        </w:rPr>
        <w:t xml:space="preserve">IN </w:t>
      </w:r>
      <w:r w:rsidR="002470DF">
        <w:rPr>
          <w:rFonts w:ascii="Arial" w:hAnsi="Arial" w:cs="Arial"/>
          <w:sz w:val="20"/>
          <w:szCs w:val="20"/>
        </w:rPr>
        <w:t>KREPITEV</w:t>
      </w:r>
      <w:r w:rsidR="00781860">
        <w:rPr>
          <w:rFonts w:ascii="Arial" w:hAnsi="Arial" w:cs="Arial"/>
          <w:sz w:val="20"/>
          <w:szCs w:val="20"/>
        </w:rPr>
        <w:t xml:space="preserve"> </w:t>
      </w:r>
      <w:r w:rsidR="00FA3321">
        <w:rPr>
          <w:rFonts w:ascii="Arial" w:hAnsi="Arial" w:cs="Arial"/>
          <w:sz w:val="20"/>
          <w:szCs w:val="20"/>
        </w:rPr>
        <w:t>CPZOPD</w:t>
      </w:r>
    </w:p>
    <w:p w14:paraId="5DA775D4" w14:textId="77777777" w:rsidR="00D72AB4" w:rsidRPr="00602DBD" w:rsidRDefault="00D72AB4" w:rsidP="00D72AB4">
      <w:pPr>
        <w:pStyle w:val="TEKST"/>
        <w:spacing w:line="240" w:lineRule="auto"/>
        <w:rPr>
          <w:rFonts w:ascii="Arial" w:hAnsi="Arial" w:cs="Arial"/>
          <w:sz w:val="20"/>
          <w:szCs w:val="20"/>
          <w:lang w:eastAsia="sl-SI"/>
        </w:rPr>
      </w:pPr>
    </w:p>
    <w:p w14:paraId="7C602D1D" w14:textId="77777777" w:rsidR="00D72AB4" w:rsidRPr="00602DBD" w:rsidRDefault="005349BD" w:rsidP="00D72AB4">
      <w:pPr>
        <w:pStyle w:val="TEKST"/>
        <w:spacing w:line="240" w:lineRule="auto"/>
        <w:rPr>
          <w:rFonts w:ascii="Arial" w:eastAsia="MS Mincho" w:hAnsi="Arial" w:cs="Arial"/>
          <w:b/>
          <w:sz w:val="20"/>
          <w:szCs w:val="20"/>
        </w:rPr>
      </w:pPr>
      <w:r w:rsidRPr="00602DBD">
        <w:rPr>
          <w:rFonts w:ascii="Arial" w:eastAsia="MS Mincho" w:hAnsi="Arial" w:cs="Arial"/>
          <w:b/>
          <w:sz w:val="20"/>
          <w:szCs w:val="20"/>
        </w:rPr>
        <w:t>Uvod</w:t>
      </w:r>
    </w:p>
    <w:p w14:paraId="10AFAF58" w14:textId="77777777" w:rsidR="00D72AB4" w:rsidRPr="00602DBD" w:rsidRDefault="00D72AB4" w:rsidP="00D72AB4">
      <w:pPr>
        <w:pStyle w:val="TEKST"/>
        <w:spacing w:line="240" w:lineRule="auto"/>
        <w:rPr>
          <w:rFonts w:ascii="Arial" w:eastAsia="MS Mincho" w:hAnsi="Arial" w:cs="Arial"/>
          <w:sz w:val="20"/>
          <w:szCs w:val="20"/>
        </w:rPr>
      </w:pPr>
    </w:p>
    <w:p w14:paraId="3EE6758C" w14:textId="77777777" w:rsidR="007A41CF" w:rsidRPr="00602DBD" w:rsidRDefault="00D72AB4" w:rsidP="00D72AB4">
      <w:pPr>
        <w:pStyle w:val="TEKST"/>
        <w:spacing w:line="240" w:lineRule="auto"/>
        <w:rPr>
          <w:rFonts w:ascii="Arial" w:eastAsia="MS Mincho" w:hAnsi="Arial" w:cs="Arial"/>
          <w:sz w:val="20"/>
          <w:szCs w:val="20"/>
        </w:rPr>
      </w:pPr>
      <w:r w:rsidRPr="00602DBD">
        <w:rPr>
          <w:rFonts w:ascii="Arial" w:eastAsia="MS Mincho" w:hAnsi="Arial" w:cs="Arial"/>
          <w:sz w:val="20"/>
          <w:szCs w:val="20"/>
        </w:rPr>
        <w:t xml:space="preserve">Varovanje osebnih podatkov bo </w:t>
      </w:r>
      <w:r w:rsidR="00547413" w:rsidRPr="00602DBD">
        <w:rPr>
          <w:rFonts w:ascii="Arial" w:eastAsia="MS Mincho" w:hAnsi="Arial" w:cs="Arial"/>
          <w:sz w:val="20"/>
          <w:szCs w:val="20"/>
        </w:rPr>
        <w:t>zagotovljeno v skladu z veljavnimi predpisi</w:t>
      </w:r>
      <w:r w:rsidR="007A41CF" w:rsidRPr="00602DBD">
        <w:rPr>
          <w:rFonts w:ascii="Arial" w:eastAsia="MS Mincho" w:hAnsi="Arial" w:cs="Arial"/>
          <w:sz w:val="20"/>
          <w:szCs w:val="20"/>
        </w:rPr>
        <w:t>:</w:t>
      </w:r>
    </w:p>
    <w:p w14:paraId="2A3846A4" w14:textId="79E17FFD" w:rsidR="007A41CF" w:rsidRDefault="00D72AB4" w:rsidP="0054682D">
      <w:pPr>
        <w:pStyle w:val="TEKST"/>
        <w:numPr>
          <w:ilvl w:val="0"/>
          <w:numId w:val="5"/>
        </w:numPr>
        <w:rPr>
          <w:rFonts w:ascii="Arial" w:eastAsia="MS Mincho" w:hAnsi="Arial" w:cs="Arial"/>
          <w:sz w:val="20"/>
          <w:szCs w:val="20"/>
        </w:rPr>
      </w:pPr>
      <w:r w:rsidRPr="00602DBD">
        <w:rPr>
          <w:rFonts w:ascii="Arial" w:eastAsia="MS Mincho" w:hAnsi="Arial" w:cs="Arial"/>
          <w:sz w:val="20"/>
          <w:szCs w:val="20"/>
        </w:rPr>
        <w:t>Uredb</w:t>
      </w:r>
      <w:r w:rsidR="00413138" w:rsidRPr="00602DBD">
        <w:rPr>
          <w:rFonts w:ascii="Arial" w:eastAsia="MS Mincho" w:hAnsi="Arial" w:cs="Arial"/>
          <w:sz w:val="20"/>
          <w:szCs w:val="20"/>
        </w:rPr>
        <w:t>o</w:t>
      </w:r>
      <w:r w:rsidRPr="00602DBD">
        <w:rPr>
          <w:rFonts w:ascii="Arial" w:eastAsia="MS Mincho" w:hAnsi="Arial" w:cs="Arial"/>
          <w:sz w:val="20"/>
          <w:szCs w:val="20"/>
        </w:rPr>
        <w:t xml:space="preserve"> (EU) 2016/679 Evropskega parlamenta in Sveta z dne 27. aprila 2016 o varstvu posameznikov pri obdelavi osebnih podatkov in o prostem pretoku takih podatkov ter o razveljavitvi Direktive 95/46/ES (UL L št. 119, z dne 4. 5. 2016, str. 1, s spremembami, v nadaljnjem besedilu: </w:t>
      </w:r>
      <w:r w:rsidR="00413138" w:rsidRPr="00602DBD">
        <w:rPr>
          <w:rFonts w:ascii="Arial" w:eastAsia="MS Mincho" w:hAnsi="Arial" w:cs="Arial"/>
          <w:sz w:val="20"/>
          <w:szCs w:val="20"/>
        </w:rPr>
        <w:t>Splošna uredba o varstvu podatkov</w:t>
      </w:r>
      <w:r w:rsidRPr="00602DBD">
        <w:rPr>
          <w:rFonts w:ascii="Arial" w:eastAsia="MS Mincho" w:hAnsi="Arial" w:cs="Arial"/>
          <w:sz w:val="20"/>
          <w:szCs w:val="20"/>
        </w:rPr>
        <w:t>)</w:t>
      </w:r>
      <w:r w:rsidR="00413138" w:rsidRPr="00602DBD">
        <w:rPr>
          <w:rFonts w:ascii="Arial" w:eastAsia="MS Mincho" w:hAnsi="Arial" w:cs="Arial"/>
          <w:sz w:val="20"/>
          <w:szCs w:val="20"/>
        </w:rPr>
        <w:t>,</w:t>
      </w:r>
    </w:p>
    <w:p w14:paraId="3322289B" w14:textId="77777777" w:rsidR="00663525" w:rsidRDefault="00BA10B0" w:rsidP="0054682D">
      <w:pPr>
        <w:pStyle w:val="TEKST"/>
        <w:numPr>
          <w:ilvl w:val="0"/>
          <w:numId w:val="5"/>
        </w:numPr>
        <w:rPr>
          <w:rFonts w:ascii="Arial" w:eastAsia="MS Mincho" w:hAnsi="Arial" w:cs="Arial"/>
          <w:sz w:val="20"/>
          <w:szCs w:val="20"/>
        </w:rPr>
      </w:pPr>
      <w:r w:rsidRPr="00BA10B0">
        <w:rPr>
          <w:rFonts w:ascii="Arial" w:eastAsia="MS Mincho" w:hAnsi="Arial" w:cs="Arial"/>
          <w:sz w:val="20"/>
          <w:szCs w:val="20"/>
        </w:rPr>
        <w:t>Uredb</w:t>
      </w:r>
      <w:r w:rsidR="00B2147A">
        <w:rPr>
          <w:rFonts w:ascii="Arial" w:eastAsia="MS Mincho" w:hAnsi="Arial" w:cs="Arial"/>
          <w:sz w:val="20"/>
          <w:szCs w:val="20"/>
        </w:rPr>
        <w:t>o</w:t>
      </w:r>
      <w:r w:rsidRPr="00BA10B0">
        <w:rPr>
          <w:rFonts w:ascii="Arial" w:eastAsia="MS Mincho" w:hAnsi="Arial" w:cs="Arial"/>
          <w:sz w:val="20"/>
          <w:szCs w:val="20"/>
        </w:rPr>
        <w:t xml:space="preserve"> (EU) 2018/1725 Evropskega parlamenta in Sveta z dne 23. oktobra 2018 o varstvu posameznikov pri obdelavi osebnih podatkov v institucijah, organih, uradih in agencijah Unije in o prostem pretoku takih podatkov ter o razveljavitvi Uredbe (ES) št. 45/2001 in Sklepa št. 1247/2002/ES (UL L št. 295, z dne 21. 11. 2018, str. 39, s spremembami),</w:t>
      </w:r>
    </w:p>
    <w:p w14:paraId="6D98D964" w14:textId="0D709574" w:rsidR="0024620C" w:rsidRDefault="00D72AB4" w:rsidP="0054682D">
      <w:pPr>
        <w:pStyle w:val="TEKST"/>
        <w:numPr>
          <w:ilvl w:val="0"/>
          <w:numId w:val="5"/>
        </w:numPr>
        <w:rPr>
          <w:rFonts w:ascii="Arial" w:eastAsia="MS Mincho" w:hAnsi="Arial" w:cs="Arial"/>
          <w:sz w:val="20"/>
          <w:szCs w:val="20"/>
        </w:rPr>
      </w:pPr>
      <w:r w:rsidRPr="00602DBD">
        <w:rPr>
          <w:rFonts w:ascii="Arial" w:eastAsia="MS Mincho" w:hAnsi="Arial" w:cs="Arial"/>
          <w:sz w:val="20"/>
          <w:szCs w:val="20"/>
        </w:rPr>
        <w:t>Uredb</w:t>
      </w:r>
      <w:r w:rsidR="00C30675" w:rsidRPr="00602DBD">
        <w:rPr>
          <w:rFonts w:ascii="Arial" w:eastAsia="MS Mincho" w:hAnsi="Arial" w:cs="Arial"/>
          <w:sz w:val="20"/>
          <w:szCs w:val="20"/>
        </w:rPr>
        <w:t>o</w:t>
      </w:r>
      <w:r w:rsidRPr="00602DBD">
        <w:rPr>
          <w:rFonts w:ascii="Arial" w:eastAsia="MS Mincho" w:hAnsi="Arial" w:cs="Arial"/>
          <w:sz w:val="20"/>
          <w:szCs w:val="20"/>
        </w:rPr>
        <w:t xml:space="preserve"> </w:t>
      </w:r>
      <w:r w:rsidR="00383159" w:rsidRPr="00602DBD">
        <w:rPr>
          <w:rFonts w:ascii="Arial" w:eastAsia="MS Mincho" w:hAnsi="Arial" w:cs="Arial"/>
          <w:sz w:val="20"/>
          <w:szCs w:val="20"/>
        </w:rPr>
        <w:t>(EU)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s spremembami, v nadaljnjem besedilu: Uredba 2021/1060/EU</w:t>
      </w:r>
      <w:r w:rsidR="007A41CF" w:rsidRPr="00602DBD">
        <w:rPr>
          <w:rFonts w:ascii="Arial" w:eastAsia="MS Mincho" w:hAnsi="Arial" w:cs="Arial"/>
          <w:sz w:val="20"/>
          <w:szCs w:val="20"/>
        </w:rPr>
        <w:t>)</w:t>
      </w:r>
      <w:r w:rsidR="00961432" w:rsidRPr="00602DBD">
        <w:rPr>
          <w:rFonts w:ascii="Arial" w:eastAsia="MS Mincho" w:hAnsi="Arial" w:cs="Arial"/>
          <w:sz w:val="20"/>
          <w:szCs w:val="20"/>
        </w:rPr>
        <w:t>,</w:t>
      </w:r>
    </w:p>
    <w:p w14:paraId="05EF6193" w14:textId="342C7662" w:rsidR="00547413" w:rsidRDefault="00B2147A" w:rsidP="00FB0CD1">
      <w:pPr>
        <w:pStyle w:val="TEKST"/>
        <w:numPr>
          <w:ilvl w:val="0"/>
          <w:numId w:val="5"/>
        </w:numPr>
        <w:rPr>
          <w:rFonts w:ascii="Arial" w:eastAsia="MS Mincho" w:hAnsi="Arial" w:cs="Arial"/>
          <w:sz w:val="20"/>
          <w:szCs w:val="20"/>
        </w:rPr>
      </w:pPr>
      <w:r w:rsidRPr="00FB0CD1">
        <w:rPr>
          <w:rFonts w:ascii="Arial" w:eastAsia="MS Mincho" w:hAnsi="Arial" w:cs="Arial"/>
          <w:sz w:val="20"/>
          <w:szCs w:val="20"/>
        </w:rPr>
        <w:t>Uredbo o izvajanju uredb (EU) in (</w:t>
      </w:r>
      <w:proofErr w:type="spellStart"/>
      <w:r w:rsidRPr="00FB0CD1">
        <w:rPr>
          <w:rFonts w:ascii="Arial" w:eastAsia="MS Mincho" w:hAnsi="Arial" w:cs="Arial"/>
          <w:sz w:val="20"/>
          <w:szCs w:val="20"/>
        </w:rPr>
        <w:t>Euratom</w:t>
      </w:r>
      <w:proofErr w:type="spellEnd"/>
      <w:r w:rsidRPr="00FB0CD1">
        <w:rPr>
          <w:rFonts w:ascii="Arial" w:eastAsia="MS Mincho" w:hAnsi="Arial" w:cs="Arial"/>
          <w:sz w:val="20"/>
          <w:szCs w:val="20"/>
        </w:rPr>
        <w:t>) na področju izvajanja evropske kohezijske politike v obdobju 2021–2027 za cilj naložbe za rast in delovna mesta (Uradni list RS, št. 21/23)</w:t>
      </w:r>
      <w:r w:rsidR="00BD103B">
        <w:rPr>
          <w:rFonts w:ascii="Arial" w:eastAsia="MS Mincho" w:hAnsi="Arial" w:cs="Arial"/>
          <w:sz w:val="20"/>
          <w:szCs w:val="20"/>
        </w:rPr>
        <w:t>,</w:t>
      </w:r>
    </w:p>
    <w:p w14:paraId="6AE781CB" w14:textId="507C515D" w:rsidR="00FF5157" w:rsidRDefault="00FB0CD1" w:rsidP="00FB0CD1">
      <w:pPr>
        <w:pStyle w:val="TEKST"/>
        <w:numPr>
          <w:ilvl w:val="0"/>
          <w:numId w:val="5"/>
        </w:numPr>
        <w:rPr>
          <w:rFonts w:ascii="Arial" w:eastAsia="MS Mincho" w:hAnsi="Arial" w:cs="Arial"/>
          <w:sz w:val="20"/>
          <w:szCs w:val="20"/>
        </w:rPr>
      </w:pPr>
      <w:r w:rsidRPr="00602DBD">
        <w:rPr>
          <w:rFonts w:ascii="Arial" w:eastAsia="MS Mincho" w:hAnsi="Arial" w:cs="Arial"/>
          <w:sz w:val="20"/>
          <w:szCs w:val="20"/>
        </w:rPr>
        <w:t>Zakonom o varstvu osebnih podatkov (Uradni list RS, št. 163/22</w:t>
      </w:r>
      <w:r w:rsidRPr="00663525">
        <w:rPr>
          <w:rFonts w:ascii="Arial" w:eastAsia="MS Mincho" w:hAnsi="Arial" w:cs="Arial"/>
          <w:sz w:val="20"/>
          <w:szCs w:val="20"/>
        </w:rPr>
        <w:t xml:space="preserve"> </w:t>
      </w:r>
      <w:r>
        <w:rPr>
          <w:rFonts w:ascii="Arial" w:eastAsia="MS Mincho" w:hAnsi="Arial" w:cs="Arial"/>
          <w:sz w:val="20"/>
          <w:szCs w:val="20"/>
        </w:rPr>
        <w:t xml:space="preserve">in </w:t>
      </w:r>
      <w:r w:rsidRPr="00FE4D3E">
        <w:rPr>
          <w:rFonts w:ascii="Arial" w:eastAsia="MS Mincho" w:hAnsi="Arial" w:cs="Arial"/>
          <w:sz w:val="20"/>
          <w:szCs w:val="20"/>
        </w:rPr>
        <w:t>13/25</w:t>
      </w:r>
      <w:r>
        <w:rPr>
          <w:rFonts w:ascii="Arial" w:eastAsia="MS Mincho" w:hAnsi="Arial" w:cs="Arial"/>
          <w:sz w:val="20"/>
          <w:szCs w:val="20"/>
        </w:rPr>
        <w:t>;</w:t>
      </w:r>
      <w:r w:rsidRPr="00602DBD">
        <w:rPr>
          <w:rFonts w:ascii="Arial" w:eastAsia="MS Mincho" w:hAnsi="Arial" w:cs="Arial"/>
          <w:sz w:val="20"/>
          <w:szCs w:val="20"/>
        </w:rPr>
        <w:t xml:space="preserve"> v nadaljnjem besedilu: Z</w:t>
      </w:r>
      <w:r>
        <w:rPr>
          <w:rFonts w:ascii="Arial" w:eastAsia="MS Mincho" w:hAnsi="Arial" w:cs="Arial"/>
          <w:sz w:val="20"/>
          <w:szCs w:val="20"/>
        </w:rPr>
        <w:t>VOP-2</w:t>
      </w:r>
      <w:r w:rsidRPr="00602DBD">
        <w:rPr>
          <w:rFonts w:ascii="Arial" w:eastAsia="MS Mincho" w:hAnsi="Arial" w:cs="Arial"/>
          <w:sz w:val="20"/>
          <w:szCs w:val="20"/>
        </w:rPr>
        <w:t>)</w:t>
      </w:r>
      <w:r w:rsidR="00DF3A6D">
        <w:rPr>
          <w:rFonts w:ascii="Arial" w:eastAsia="MS Mincho" w:hAnsi="Arial" w:cs="Arial"/>
          <w:sz w:val="20"/>
          <w:szCs w:val="20"/>
        </w:rPr>
        <w:t xml:space="preserve"> in</w:t>
      </w:r>
    </w:p>
    <w:p w14:paraId="3C472EEC" w14:textId="28C66798" w:rsidR="00FB0CD1" w:rsidRPr="00FB0CD1" w:rsidRDefault="00FF5157" w:rsidP="00FB0CD1">
      <w:pPr>
        <w:pStyle w:val="TEKST"/>
        <w:numPr>
          <w:ilvl w:val="0"/>
          <w:numId w:val="5"/>
        </w:numPr>
        <w:rPr>
          <w:rFonts w:ascii="Arial" w:eastAsia="MS Mincho" w:hAnsi="Arial" w:cs="Arial"/>
          <w:sz w:val="20"/>
          <w:szCs w:val="20"/>
        </w:rPr>
      </w:pPr>
      <w:r w:rsidRPr="00FF5157">
        <w:rPr>
          <w:rFonts w:ascii="Arial" w:eastAsia="MS Mincho" w:hAnsi="Arial" w:cs="Arial"/>
          <w:sz w:val="20"/>
          <w:szCs w:val="20"/>
        </w:rPr>
        <w:t>Pravilnik</w:t>
      </w:r>
      <w:r>
        <w:rPr>
          <w:rFonts w:ascii="Arial" w:eastAsia="MS Mincho" w:hAnsi="Arial" w:cs="Arial"/>
          <w:sz w:val="20"/>
          <w:szCs w:val="20"/>
        </w:rPr>
        <w:t>om</w:t>
      </w:r>
      <w:r w:rsidRPr="00FF5157">
        <w:rPr>
          <w:rFonts w:ascii="Arial" w:eastAsia="MS Mincho" w:hAnsi="Arial" w:cs="Arial"/>
          <w:sz w:val="20"/>
          <w:szCs w:val="20"/>
        </w:rPr>
        <w:t xml:space="preserve"> o varstvu osebnih podatkov na Ministrstvu za zdravje</w:t>
      </w:r>
      <w:r w:rsidRPr="00BA0AED">
        <w:rPr>
          <w:rFonts w:ascii="Arial" w:eastAsia="MS Mincho" w:hAnsi="Arial" w:cs="Arial"/>
          <w:sz w:val="20"/>
          <w:szCs w:val="20"/>
        </w:rPr>
        <w:t xml:space="preserve"> št</w:t>
      </w:r>
      <w:r>
        <w:rPr>
          <w:rFonts w:ascii="Arial" w:eastAsia="MS Mincho" w:hAnsi="Arial" w:cs="Arial"/>
          <w:sz w:val="20"/>
          <w:szCs w:val="20"/>
        </w:rPr>
        <w:t xml:space="preserve">. </w:t>
      </w:r>
      <w:r w:rsidRPr="00FF5157">
        <w:rPr>
          <w:rFonts w:ascii="Arial" w:eastAsia="MS Mincho" w:hAnsi="Arial" w:cs="Arial"/>
          <w:sz w:val="20"/>
          <w:szCs w:val="20"/>
        </w:rPr>
        <w:t>0070-256/2023/1</w:t>
      </w:r>
      <w:r>
        <w:rPr>
          <w:rFonts w:ascii="Arial" w:eastAsia="MS Mincho" w:hAnsi="Arial" w:cs="Arial"/>
          <w:sz w:val="20"/>
          <w:szCs w:val="20"/>
        </w:rPr>
        <w:t xml:space="preserve"> z dne 23. 10. 2023.</w:t>
      </w:r>
    </w:p>
    <w:p w14:paraId="45BEA357" w14:textId="77777777" w:rsidR="009E583D" w:rsidRPr="009E583D" w:rsidRDefault="009E583D" w:rsidP="009E583D">
      <w:pPr>
        <w:pStyle w:val="TEKST"/>
        <w:ind w:left="720"/>
        <w:rPr>
          <w:rFonts w:ascii="Arial" w:eastAsia="MS Mincho" w:hAnsi="Arial" w:cs="Arial"/>
          <w:sz w:val="20"/>
          <w:szCs w:val="20"/>
        </w:rPr>
      </w:pPr>
    </w:p>
    <w:p w14:paraId="4B7EFCC0" w14:textId="77777777" w:rsidR="00D72AB4" w:rsidRPr="00602DBD" w:rsidRDefault="00D72AB4" w:rsidP="00D72AB4">
      <w:pPr>
        <w:pStyle w:val="TEKST"/>
        <w:rPr>
          <w:rFonts w:ascii="Arial" w:eastAsia="MS Mincho" w:hAnsi="Arial" w:cs="Arial"/>
          <w:b/>
          <w:sz w:val="20"/>
          <w:szCs w:val="20"/>
          <w:lang w:eastAsia="sl-SI"/>
        </w:rPr>
      </w:pPr>
      <w:r w:rsidRPr="00602DBD">
        <w:rPr>
          <w:rFonts w:ascii="Arial" w:eastAsia="MS Mincho" w:hAnsi="Arial" w:cs="Arial"/>
          <w:b/>
          <w:sz w:val="20"/>
          <w:szCs w:val="20"/>
        </w:rPr>
        <w:t>Osnovni podatki o upravljavcu</w:t>
      </w:r>
    </w:p>
    <w:p w14:paraId="61B31C01" w14:textId="77777777" w:rsidR="00D72AB4" w:rsidRPr="00602DBD" w:rsidRDefault="00D72AB4" w:rsidP="00D72AB4">
      <w:pPr>
        <w:pStyle w:val="TEKST"/>
        <w:rPr>
          <w:rFonts w:ascii="Arial" w:eastAsia="MS Mincho" w:hAnsi="Arial" w:cs="Arial"/>
          <w:sz w:val="20"/>
          <w:szCs w:val="20"/>
        </w:rPr>
      </w:pPr>
    </w:p>
    <w:p w14:paraId="2F462C6E" w14:textId="322DC153" w:rsidR="00D72AB4" w:rsidRPr="00602DBD" w:rsidRDefault="00D72AB4" w:rsidP="00D72AB4">
      <w:pPr>
        <w:pStyle w:val="TEKST"/>
        <w:rPr>
          <w:rFonts w:ascii="Arial" w:eastAsia="MS Mincho" w:hAnsi="Arial" w:cs="Arial"/>
          <w:sz w:val="20"/>
          <w:szCs w:val="20"/>
        </w:rPr>
      </w:pPr>
      <w:r w:rsidRPr="00602DBD">
        <w:rPr>
          <w:rFonts w:ascii="Arial" w:eastAsia="MS Mincho" w:hAnsi="Arial" w:cs="Arial"/>
          <w:sz w:val="20"/>
          <w:szCs w:val="20"/>
        </w:rPr>
        <w:t>Identiteta in kontaktni podat</w:t>
      </w:r>
      <w:r w:rsidR="00F835D3" w:rsidRPr="00602DBD">
        <w:rPr>
          <w:rFonts w:ascii="Arial" w:eastAsia="MS Mincho" w:hAnsi="Arial" w:cs="Arial"/>
          <w:sz w:val="20"/>
          <w:szCs w:val="20"/>
        </w:rPr>
        <w:t>ki upravljavca osebnih podatkov:</w:t>
      </w:r>
    </w:p>
    <w:p w14:paraId="3223382D" w14:textId="3CF85567" w:rsidR="00D72AB4" w:rsidRPr="00602DBD" w:rsidRDefault="00D72AB4" w:rsidP="00D72AB4">
      <w:pPr>
        <w:pStyle w:val="TEKST"/>
        <w:rPr>
          <w:rFonts w:ascii="Arial" w:eastAsia="MS Mincho" w:hAnsi="Arial" w:cs="Arial"/>
          <w:sz w:val="20"/>
          <w:szCs w:val="20"/>
        </w:rPr>
      </w:pPr>
      <w:r w:rsidRPr="00602DBD">
        <w:rPr>
          <w:rFonts w:ascii="Arial" w:eastAsia="MS Mincho" w:hAnsi="Arial" w:cs="Arial"/>
          <w:sz w:val="20"/>
          <w:szCs w:val="20"/>
        </w:rPr>
        <w:t xml:space="preserve">Ministrstvo </w:t>
      </w:r>
      <w:bookmarkStart w:id="1" w:name="_Hlk145420223"/>
      <w:r w:rsidRPr="00602DBD">
        <w:rPr>
          <w:rFonts w:ascii="Arial" w:eastAsia="MS Mincho" w:hAnsi="Arial" w:cs="Arial"/>
          <w:sz w:val="20"/>
          <w:szCs w:val="20"/>
        </w:rPr>
        <w:t xml:space="preserve">za </w:t>
      </w:r>
      <w:bookmarkEnd w:id="1"/>
      <w:r w:rsidR="00DF354B">
        <w:rPr>
          <w:rFonts w:ascii="Arial" w:eastAsia="MS Mincho" w:hAnsi="Arial" w:cs="Arial"/>
          <w:sz w:val="20"/>
          <w:szCs w:val="20"/>
        </w:rPr>
        <w:t>zdravje, Štefanova 5</w:t>
      </w:r>
      <w:r w:rsidRPr="00602DBD">
        <w:rPr>
          <w:rFonts w:ascii="Arial" w:eastAsia="MS Mincho" w:hAnsi="Arial" w:cs="Arial"/>
          <w:sz w:val="20"/>
          <w:szCs w:val="20"/>
        </w:rPr>
        <w:t>, 1000 Ljubljana, tel</w:t>
      </w:r>
      <w:r w:rsidR="00F835D3" w:rsidRPr="00602DBD">
        <w:rPr>
          <w:rFonts w:ascii="Arial" w:eastAsia="MS Mincho" w:hAnsi="Arial" w:cs="Arial"/>
          <w:sz w:val="20"/>
          <w:szCs w:val="20"/>
        </w:rPr>
        <w:t>efon</w:t>
      </w:r>
      <w:r w:rsidRPr="00602DBD">
        <w:rPr>
          <w:rFonts w:ascii="Arial" w:eastAsia="MS Mincho" w:hAnsi="Arial" w:cs="Arial"/>
          <w:sz w:val="20"/>
          <w:szCs w:val="20"/>
        </w:rPr>
        <w:t xml:space="preserve">: </w:t>
      </w:r>
      <w:r w:rsidR="00DF354B" w:rsidRPr="00DF354B">
        <w:rPr>
          <w:rFonts w:ascii="Arial" w:eastAsia="MS Mincho" w:hAnsi="Arial" w:cs="Arial"/>
          <w:sz w:val="20"/>
          <w:szCs w:val="20"/>
        </w:rPr>
        <w:t>01 478 60 01</w:t>
      </w:r>
      <w:r w:rsidRPr="00602DBD">
        <w:rPr>
          <w:rFonts w:ascii="Arial" w:eastAsia="MS Mincho" w:hAnsi="Arial" w:cs="Arial"/>
          <w:sz w:val="20"/>
          <w:szCs w:val="20"/>
        </w:rPr>
        <w:t>, e-</w:t>
      </w:r>
      <w:r w:rsidR="00F835D3" w:rsidRPr="00602DBD">
        <w:rPr>
          <w:rFonts w:ascii="Arial" w:eastAsia="MS Mincho" w:hAnsi="Arial" w:cs="Arial"/>
          <w:sz w:val="20"/>
          <w:szCs w:val="20"/>
        </w:rPr>
        <w:t>pošta</w:t>
      </w:r>
      <w:r w:rsidRPr="00602DBD">
        <w:rPr>
          <w:rFonts w:ascii="Arial" w:eastAsia="MS Mincho" w:hAnsi="Arial" w:cs="Arial"/>
          <w:sz w:val="20"/>
          <w:szCs w:val="20"/>
        </w:rPr>
        <w:t xml:space="preserve">: </w:t>
      </w:r>
      <w:hyperlink r:id="rId8" w:history="1">
        <w:r w:rsidR="00C84DB7" w:rsidRPr="00F67079">
          <w:rPr>
            <w:rStyle w:val="Hiperpovezava"/>
            <w:rFonts w:ascii="Arial" w:eastAsia="MS Mincho" w:hAnsi="Arial" w:cs="Arial"/>
            <w:sz w:val="20"/>
            <w:szCs w:val="20"/>
          </w:rPr>
          <w:t>gp.mz@gov.si</w:t>
        </w:r>
      </w:hyperlink>
      <w:r w:rsidRPr="00602DBD">
        <w:rPr>
          <w:rFonts w:ascii="Arial" w:eastAsia="MS Mincho" w:hAnsi="Arial" w:cs="Arial"/>
          <w:sz w:val="20"/>
          <w:szCs w:val="20"/>
        </w:rPr>
        <w:t xml:space="preserve">, spletna stran: </w:t>
      </w:r>
      <w:hyperlink r:id="rId9" w:history="1">
        <w:r w:rsidR="007B58C1" w:rsidRPr="00F67079">
          <w:rPr>
            <w:rStyle w:val="Hiperpovezava"/>
            <w:rFonts w:ascii="Arial" w:eastAsia="MS Mincho" w:hAnsi="Arial" w:cs="Arial"/>
            <w:sz w:val="20"/>
            <w:szCs w:val="20"/>
          </w:rPr>
          <w:t>https://www.gov.si/drzavni-organi/ministrstva/ministrstvo-za-zdravje/</w:t>
        </w:r>
      </w:hyperlink>
      <w:r w:rsidRPr="00602DBD">
        <w:rPr>
          <w:rFonts w:ascii="Arial" w:eastAsia="MS Mincho" w:hAnsi="Arial" w:cs="Arial"/>
          <w:sz w:val="20"/>
          <w:szCs w:val="20"/>
        </w:rPr>
        <w:t xml:space="preserve">, ki ga predstavlja </w:t>
      </w:r>
      <w:r w:rsidR="00152C75" w:rsidRPr="00602DBD">
        <w:rPr>
          <w:rFonts w:ascii="Arial" w:eastAsia="MS Mincho" w:hAnsi="Arial" w:cs="Arial"/>
          <w:sz w:val="20"/>
          <w:szCs w:val="20"/>
        </w:rPr>
        <w:t>minist</w:t>
      </w:r>
      <w:r w:rsidR="00DF354B">
        <w:rPr>
          <w:rFonts w:ascii="Arial" w:eastAsia="MS Mincho" w:hAnsi="Arial" w:cs="Arial"/>
          <w:sz w:val="20"/>
          <w:szCs w:val="20"/>
        </w:rPr>
        <w:t>rica</w:t>
      </w:r>
      <w:r w:rsidR="00152C75" w:rsidRPr="00602DBD">
        <w:rPr>
          <w:rFonts w:ascii="Arial" w:eastAsia="MS Mincho" w:hAnsi="Arial" w:cs="Arial"/>
          <w:sz w:val="20"/>
          <w:szCs w:val="20"/>
        </w:rPr>
        <w:t xml:space="preserve"> </w:t>
      </w:r>
      <w:r w:rsidR="00DF354B" w:rsidRPr="00DF354B">
        <w:rPr>
          <w:rFonts w:ascii="Arial" w:eastAsia="MS Mincho" w:hAnsi="Arial" w:cs="Arial"/>
          <w:sz w:val="20"/>
          <w:szCs w:val="20"/>
        </w:rPr>
        <w:t>dr. Valentina Prevolnik Rupel</w:t>
      </w:r>
      <w:r w:rsidR="00DF354B">
        <w:rPr>
          <w:rFonts w:ascii="Arial" w:eastAsia="MS Mincho" w:hAnsi="Arial" w:cs="Arial"/>
          <w:sz w:val="20"/>
          <w:szCs w:val="20"/>
        </w:rPr>
        <w:t>.</w:t>
      </w:r>
    </w:p>
    <w:p w14:paraId="0C2EE361" w14:textId="77777777" w:rsidR="00D72AB4" w:rsidRPr="00602DBD" w:rsidRDefault="00D72AB4" w:rsidP="0054682D">
      <w:pPr>
        <w:pStyle w:val="TEKST"/>
        <w:rPr>
          <w:rFonts w:ascii="Arial" w:eastAsia="MS Mincho" w:hAnsi="Arial" w:cs="Arial"/>
          <w:sz w:val="20"/>
          <w:szCs w:val="20"/>
        </w:rPr>
      </w:pPr>
    </w:p>
    <w:p w14:paraId="08C9D743" w14:textId="1A823758" w:rsidR="00D72AB4" w:rsidRDefault="00D72AB4" w:rsidP="00334830">
      <w:pPr>
        <w:pStyle w:val="TEKST"/>
        <w:rPr>
          <w:rFonts w:ascii="Arial" w:eastAsia="MS Mincho" w:hAnsi="Arial" w:cs="Arial"/>
          <w:sz w:val="20"/>
          <w:szCs w:val="20"/>
        </w:rPr>
      </w:pPr>
      <w:r w:rsidRPr="00602DBD">
        <w:rPr>
          <w:rFonts w:ascii="Arial" w:eastAsia="MS Mincho" w:hAnsi="Arial" w:cs="Arial"/>
          <w:sz w:val="20"/>
          <w:szCs w:val="20"/>
        </w:rPr>
        <w:t xml:space="preserve">Ministrstvo </w:t>
      </w:r>
      <w:r w:rsidR="0073362F" w:rsidRPr="00602DBD">
        <w:rPr>
          <w:rFonts w:ascii="Arial" w:eastAsia="MS Mincho" w:hAnsi="Arial" w:cs="Arial"/>
          <w:sz w:val="20"/>
          <w:szCs w:val="20"/>
        </w:rPr>
        <w:t xml:space="preserve">za </w:t>
      </w:r>
      <w:r w:rsidR="00DF354B">
        <w:rPr>
          <w:rFonts w:ascii="Arial" w:eastAsia="MS Mincho" w:hAnsi="Arial" w:cs="Arial"/>
          <w:sz w:val="20"/>
          <w:szCs w:val="20"/>
        </w:rPr>
        <w:t>zdravje</w:t>
      </w:r>
      <w:r w:rsidR="0073362F" w:rsidRPr="00602DBD" w:rsidDel="0073362F">
        <w:rPr>
          <w:rFonts w:ascii="Arial" w:eastAsia="MS Mincho" w:hAnsi="Arial" w:cs="Arial"/>
          <w:sz w:val="20"/>
          <w:szCs w:val="20"/>
        </w:rPr>
        <w:t xml:space="preserve"> </w:t>
      </w:r>
      <w:r w:rsidR="00485747" w:rsidRPr="00602DBD">
        <w:rPr>
          <w:rFonts w:ascii="Arial" w:eastAsia="MS Mincho" w:hAnsi="Arial" w:cs="Arial"/>
          <w:sz w:val="20"/>
          <w:szCs w:val="20"/>
        </w:rPr>
        <w:t>(v nadaljnjem besedilu: ministrstvo)</w:t>
      </w:r>
      <w:r w:rsidRPr="00602DBD">
        <w:rPr>
          <w:rFonts w:ascii="Arial" w:eastAsia="MS Mincho" w:hAnsi="Arial" w:cs="Arial"/>
          <w:sz w:val="20"/>
          <w:szCs w:val="20"/>
        </w:rPr>
        <w:t xml:space="preserve"> je, v skladu z zahtevo iz Splošne uredbe o varstvu podatkov, imenovalo pooblaščeno osebo za varstvo osebnih podatkov</w:t>
      </w:r>
      <w:r w:rsidR="0061403E" w:rsidRPr="00602DBD">
        <w:rPr>
          <w:rFonts w:ascii="Arial" w:eastAsia="MS Mincho" w:hAnsi="Arial" w:cs="Arial"/>
          <w:sz w:val="20"/>
          <w:szCs w:val="20"/>
        </w:rPr>
        <w:t xml:space="preserve">. Pooblaščena oseba </w:t>
      </w:r>
      <w:r w:rsidRPr="00602DBD">
        <w:rPr>
          <w:rFonts w:ascii="Arial" w:eastAsia="MS Mincho" w:hAnsi="Arial" w:cs="Arial"/>
          <w:sz w:val="20"/>
          <w:szCs w:val="20"/>
        </w:rPr>
        <w:t>znotraj ministrstva</w:t>
      </w:r>
      <w:r w:rsidR="00F6300D" w:rsidRPr="00602DBD">
        <w:rPr>
          <w:rFonts w:ascii="Arial" w:eastAsia="MS Mincho" w:hAnsi="Arial" w:cs="Arial"/>
          <w:sz w:val="20"/>
          <w:szCs w:val="20"/>
        </w:rPr>
        <w:t xml:space="preserve"> v skladu </w:t>
      </w:r>
      <w:r w:rsidR="00C62E18" w:rsidRPr="00602DBD">
        <w:rPr>
          <w:rFonts w:ascii="Arial" w:eastAsia="MS Mincho" w:hAnsi="Arial" w:cs="Arial"/>
          <w:sz w:val="20"/>
          <w:szCs w:val="20"/>
        </w:rPr>
        <w:t xml:space="preserve">z </w:t>
      </w:r>
      <w:bookmarkStart w:id="2" w:name="_Hlk145945917"/>
      <w:r w:rsidR="00C62E18" w:rsidRPr="00602DBD">
        <w:rPr>
          <w:rFonts w:ascii="Arial" w:eastAsia="MS Mincho" w:hAnsi="Arial" w:cs="Arial"/>
          <w:sz w:val="20"/>
          <w:szCs w:val="20"/>
        </w:rPr>
        <w:t>Z</w:t>
      </w:r>
      <w:r w:rsidR="009F7A74">
        <w:rPr>
          <w:rFonts w:ascii="Arial" w:eastAsia="MS Mincho" w:hAnsi="Arial" w:cs="Arial"/>
          <w:sz w:val="20"/>
          <w:szCs w:val="20"/>
        </w:rPr>
        <w:t>VOP-2</w:t>
      </w:r>
      <w:r w:rsidRPr="00602DBD">
        <w:rPr>
          <w:rFonts w:ascii="Arial" w:eastAsia="MS Mincho" w:hAnsi="Arial" w:cs="Arial"/>
          <w:sz w:val="20"/>
          <w:szCs w:val="20"/>
        </w:rPr>
        <w:t xml:space="preserve"> </w:t>
      </w:r>
      <w:bookmarkEnd w:id="2"/>
      <w:r w:rsidR="00B4156C" w:rsidRPr="00602DBD">
        <w:rPr>
          <w:rFonts w:ascii="Arial" w:eastAsia="MS Mincho" w:hAnsi="Arial" w:cs="Arial"/>
          <w:sz w:val="20"/>
          <w:szCs w:val="20"/>
        </w:rPr>
        <w:t xml:space="preserve">na neodvisen način </w:t>
      </w:r>
      <w:r w:rsidR="0059298F" w:rsidRPr="00602DBD">
        <w:rPr>
          <w:rFonts w:ascii="Arial" w:eastAsia="MS Mincho" w:hAnsi="Arial" w:cs="Arial"/>
          <w:sz w:val="20"/>
          <w:szCs w:val="20"/>
        </w:rPr>
        <w:t>svetuje pri zagotavljanju skladnosti</w:t>
      </w:r>
      <w:r w:rsidRPr="00602DBD">
        <w:rPr>
          <w:rFonts w:ascii="Arial" w:eastAsia="MS Mincho" w:hAnsi="Arial" w:cs="Arial"/>
          <w:sz w:val="20"/>
          <w:szCs w:val="20"/>
        </w:rPr>
        <w:t xml:space="preserve"> obdelav osebnih podatkov iz pristojnosti ministrstva s Splošno uredbo o varst</w:t>
      </w:r>
      <w:r w:rsidR="001836CC" w:rsidRPr="00602DBD">
        <w:rPr>
          <w:rFonts w:ascii="Arial" w:eastAsia="MS Mincho" w:hAnsi="Arial" w:cs="Arial"/>
          <w:sz w:val="20"/>
          <w:szCs w:val="20"/>
        </w:rPr>
        <w:t xml:space="preserve">vu podatkov in </w:t>
      </w:r>
      <w:r w:rsidR="00C62E18" w:rsidRPr="00602DBD">
        <w:rPr>
          <w:rFonts w:ascii="Arial" w:eastAsia="MS Mincho" w:hAnsi="Arial" w:cs="Arial"/>
          <w:sz w:val="20"/>
          <w:szCs w:val="20"/>
        </w:rPr>
        <w:t>Z</w:t>
      </w:r>
      <w:r w:rsidR="009F7A74">
        <w:rPr>
          <w:rFonts w:ascii="Arial" w:eastAsia="MS Mincho" w:hAnsi="Arial" w:cs="Arial"/>
          <w:sz w:val="20"/>
          <w:szCs w:val="20"/>
        </w:rPr>
        <w:t>VOP-2</w:t>
      </w:r>
      <w:r w:rsidR="001836CC" w:rsidRPr="00602DBD">
        <w:rPr>
          <w:rFonts w:ascii="Arial" w:eastAsia="MS Mincho" w:hAnsi="Arial" w:cs="Arial"/>
          <w:sz w:val="20"/>
          <w:szCs w:val="20"/>
        </w:rPr>
        <w:t>. Pooblaščena</w:t>
      </w:r>
      <w:r w:rsidRPr="00602DBD">
        <w:rPr>
          <w:rFonts w:ascii="Arial" w:eastAsia="MS Mincho" w:hAnsi="Arial" w:cs="Arial"/>
          <w:sz w:val="20"/>
          <w:szCs w:val="20"/>
        </w:rPr>
        <w:t xml:space="preserve"> oseb</w:t>
      </w:r>
      <w:r w:rsidR="001836CC" w:rsidRPr="00602DBD">
        <w:rPr>
          <w:rFonts w:ascii="Arial" w:eastAsia="MS Mincho" w:hAnsi="Arial" w:cs="Arial"/>
          <w:sz w:val="20"/>
          <w:szCs w:val="20"/>
        </w:rPr>
        <w:t>a</w:t>
      </w:r>
      <w:r w:rsidRPr="00602DBD">
        <w:rPr>
          <w:rFonts w:ascii="Arial" w:eastAsia="MS Mincho" w:hAnsi="Arial" w:cs="Arial"/>
          <w:sz w:val="20"/>
          <w:szCs w:val="20"/>
        </w:rPr>
        <w:t xml:space="preserve"> je </w:t>
      </w:r>
      <w:r w:rsidR="001836CC" w:rsidRPr="00602DBD">
        <w:rPr>
          <w:rFonts w:ascii="Arial" w:eastAsia="MS Mincho" w:hAnsi="Arial" w:cs="Arial"/>
          <w:sz w:val="20"/>
          <w:szCs w:val="20"/>
        </w:rPr>
        <w:t>dosegljiva</w:t>
      </w:r>
      <w:r w:rsidRPr="00602DBD">
        <w:rPr>
          <w:rFonts w:ascii="Arial" w:eastAsia="MS Mincho" w:hAnsi="Arial" w:cs="Arial"/>
          <w:sz w:val="20"/>
          <w:szCs w:val="20"/>
        </w:rPr>
        <w:t xml:space="preserve"> </w:t>
      </w:r>
      <w:r w:rsidR="001836CC" w:rsidRPr="00602DBD">
        <w:rPr>
          <w:rFonts w:ascii="Arial" w:eastAsia="MS Mincho" w:hAnsi="Arial" w:cs="Arial"/>
          <w:sz w:val="20"/>
          <w:szCs w:val="20"/>
        </w:rPr>
        <w:t>na</w:t>
      </w:r>
      <w:r w:rsidRPr="00602DBD">
        <w:rPr>
          <w:rFonts w:ascii="Arial" w:eastAsia="MS Mincho" w:hAnsi="Arial" w:cs="Arial"/>
          <w:sz w:val="20"/>
          <w:szCs w:val="20"/>
        </w:rPr>
        <w:t xml:space="preserve"> elektronske</w:t>
      </w:r>
      <w:r w:rsidR="001836CC" w:rsidRPr="00602DBD">
        <w:rPr>
          <w:rFonts w:ascii="Arial" w:eastAsia="MS Mincho" w:hAnsi="Arial" w:cs="Arial"/>
          <w:sz w:val="20"/>
          <w:szCs w:val="20"/>
        </w:rPr>
        <w:t>m</w:t>
      </w:r>
      <w:r w:rsidRPr="00602DBD">
        <w:rPr>
          <w:rFonts w:ascii="Arial" w:eastAsia="MS Mincho" w:hAnsi="Arial" w:cs="Arial"/>
          <w:sz w:val="20"/>
          <w:szCs w:val="20"/>
        </w:rPr>
        <w:t xml:space="preserve"> naslov</w:t>
      </w:r>
      <w:r w:rsidR="001836CC" w:rsidRPr="00602DBD">
        <w:rPr>
          <w:rFonts w:ascii="Arial" w:eastAsia="MS Mincho" w:hAnsi="Arial" w:cs="Arial"/>
          <w:sz w:val="20"/>
          <w:szCs w:val="20"/>
        </w:rPr>
        <w:t>u</w:t>
      </w:r>
      <w:r w:rsidR="0059298F" w:rsidRPr="00602DBD">
        <w:rPr>
          <w:rFonts w:ascii="Arial" w:eastAsia="MS Mincho" w:hAnsi="Arial" w:cs="Arial"/>
          <w:sz w:val="20"/>
          <w:szCs w:val="20"/>
        </w:rPr>
        <w:t>:</w:t>
      </w:r>
      <w:r w:rsidRPr="00602DBD">
        <w:rPr>
          <w:rFonts w:ascii="Arial" w:eastAsia="MS Mincho" w:hAnsi="Arial" w:cs="Arial"/>
          <w:sz w:val="20"/>
          <w:szCs w:val="20"/>
        </w:rPr>
        <w:t xml:space="preserve"> </w:t>
      </w:r>
      <w:hyperlink r:id="rId10" w:history="1">
        <w:r w:rsidR="008D0291" w:rsidRPr="00F67079">
          <w:rPr>
            <w:rStyle w:val="Hiperpovezava"/>
            <w:rFonts w:ascii="Arial" w:eastAsia="MS Mincho" w:hAnsi="Arial" w:cs="Arial"/>
            <w:sz w:val="20"/>
            <w:szCs w:val="20"/>
          </w:rPr>
          <w:t>dpo.mz@gov.si</w:t>
        </w:r>
      </w:hyperlink>
      <w:r w:rsidR="00115395">
        <w:rPr>
          <w:rFonts w:ascii="Arial" w:eastAsia="MS Mincho" w:hAnsi="Arial" w:cs="Arial"/>
          <w:sz w:val="20"/>
          <w:szCs w:val="20"/>
        </w:rPr>
        <w:t>.</w:t>
      </w:r>
    </w:p>
    <w:p w14:paraId="63EE08CA" w14:textId="77777777" w:rsidR="008D0291" w:rsidRPr="00602DBD" w:rsidRDefault="008D0291" w:rsidP="00334830">
      <w:pPr>
        <w:pStyle w:val="TEKST"/>
        <w:rPr>
          <w:rFonts w:ascii="Arial" w:eastAsia="MS Mincho" w:hAnsi="Arial" w:cs="Arial"/>
          <w:sz w:val="20"/>
          <w:szCs w:val="20"/>
        </w:rPr>
      </w:pPr>
    </w:p>
    <w:p w14:paraId="4253DA04" w14:textId="65FDB2C6" w:rsidR="00D72AB4" w:rsidRPr="00602DBD" w:rsidRDefault="00D72AB4" w:rsidP="00D72AB4">
      <w:pPr>
        <w:pStyle w:val="TEKST"/>
        <w:rPr>
          <w:rFonts w:ascii="Arial" w:eastAsia="MS Mincho" w:hAnsi="Arial" w:cs="Arial"/>
          <w:sz w:val="20"/>
          <w:szCs w:val="20"/>
          <w:lang w:eastAsia="sl-SI"/>
        </w:rPr>
      </w:pPr>
      <w:r w:rsidRPr="00602DBD">
        <w:rPr>
          <w:rFonts w:ascii="Arial" w:eastAsia="MS Mincho" w:hAnsi="Arial" w:cs="Arial"/>
          <w:sz w:val="20"/>
          <w:szCs w:val="20"/>
        </w:rPr>
        <w:t xml:space="preserve">Ministrstvo se kot upravljavec </w:t>
      </w:r>
      <w:r w:rsidR="00E26567" w:rsidRPr="00602DBD">
        <w:rPr>
          <w:rFonts w:ascii="Arial" w:eastAsia="MS Mincho" w:hAnsi="Arial" w:cs="Arial"/>
          <w:sz w:val="20"/>
          <w:szCs w:val="20"/>
        </w:rPr>
        <w:t>na ravni izvedbe javnega razpisa</w:t>
      </w:r>
      <w:r w:rsidR="009F7A74">
        <w:rPr>
          <w:rFonts w:ascii="Arial" w:eastAsia="MS Mincho" w:hAnsi="Arial" w:cs="Arial"/>
          <w:sz w:val="20"/>
          <w:szCs w:val="20"/>
        </w:rPr>
        <w:t xml:space="preserve"> </w:t>
      </w:r>
      <w:r w:rsidR="00FA3321">
        <w:rPr>
          <w:rFonts w:ascii="Arial" w:eastAsia="MS Mincho" w:hAnsi="Arial" w:cs="Arial"/>
          <w:sz w:val="20"/>
          <w:szCs w:val="20"/>
        </w:rPr>
        <w:t xml:space="preserve">Razvoj </w:t>
      </w:r>
      <w:r w:rsidR="003B4209">
        <w:rPr>
          <w:rFonts w:ascii="Arial" w:eastAsia="MS Mincho" w:hAnsi="Arial" w:cs="Arial"/>
          <w:sz w:val="20"/>
          <w:szCs w:val="20"/>
        </w:rPr>
        <w:t xml:space="preserve">in </w:t>
      </w:r>
      <w:r w:rsidR="002470DF">
        <w:rPr>
          <w:rFonts w:ascii="Arial" w:eastAsia="MS Mincho" w:hAnsi="Arial" w:cs="Arial"/>
          <w:sz w:val="20"/>
          <w:szCs w:val="20"/>
        </w:rPr>
        <w:t>krepitev</w:t>
      </w:r>
      <w:r w:rsidR="003B4209">
        <w:rPr>
          <w:rFonts w:ascii="Arial" w:eastAsia="MS Mincho" w:hAnsi="Arial" w:cs="Arial"/>
          <w:sz w:val="20"/>
          <w:szCs w:val="20"/>
        </w:rPr>
        <w:t xml:space="preserve"> </w:t>
      </w:r>
      <w:r w:rsidR="00FA3321">
        <w:rPr>
          <w:rFonts w:ascii="Arial" w:eastAsia="MS Mincho" w:hAnsi="Arial" w:cs="Arial"/>
          <w:sz w:val="20"/>
          <w:szCs w:val="20"/>
        </w:rPr>
        <w:t>CPZOPD</w:t>
      </w:r>
      <w:r w:rsidR="00360FD4" w:rsidRPr="00602DBD">
        <w:rPr>
          <w:rFonts w:ascii="Arial" w:eastAsia="MS Mincho" w:hAnsi="Arial" w:cs="Arial"/>
          <w:sz w:val="20"/>
          <w:szCs w:val="20"/>
        </w:rPr>
        <w:t>,</w:t>
      </w:r>
      <w:r w:rsidR="00E26567" w:rsidRPr="00602DBD">
        <w:rPr>
          <w:rFonts w:ascii="Arial" w:eastAsia="MS Mincho" w:hAnsi="Arial" w:cs="Arial"/>
          <w:sz w:val="20"/>
          <w:szCs w:val="20"/>
        </w:rPr>
        <w:t xml:space="preserve"> </w:t>
      </w:r>
      <w:r w:rsidR="00360FD4" w:rsidRPr="00602DBD">
        <w:rPr>
          <w:rFonts w:ascii="Arial" w:eastAsia="MS Mincho" w:hAnsi="Arial" w:cs="Arial"/>
          <w:sz w:val="20"/>
          <w:szCs w:val="20"/>
        </w:rPr>
        <w:t xml:space="preserve">upravljalnih preverjanj </w:t>
      </w:r>
      <w:r w:rsidR="00C0442B" w:rsidRPr="00602DBD">
        <w:rPr>
          <w:rFonts w:ascii="Arial" w:eastAsia="MS Mincho" w:hAnsi="Arial" w:cs="Arial"/>
          <w:sz w:val="20"/>
          <w:szCs w:val="20"/>
        </w:rPr>
        <w:t xml:space="preserve">in drugega nadzora </w:t>
      </w:r>
      <w:r w:rsidR="00360FD4" w:rsidRPr="00602DBD">
        <w:rPr>
          <w:rFonts w:ascii="Arial" w:eastAsia="MS Mincho" w:hAnsi="Arial" w:cs="Arial"/>
          <w:sz w:val="20"/>
          <w:szCs w:val="20"/>
        </w:rPr>
        <w:t xml:space="preserve">ter spremljanja in vrednotenja operacije </w:t>
      </w:r>
      <w:r w:rsidRPr="00602DBD">
        <w:rPr>
          <w:rFonts w:ascii="Arial" w:eastAsia="MS Mincho" w:hAnsi="Arial" w:cs="Arial"/>
          <w:sz w:val="20"/>
          <w:szCs w:val="20"/>
        </w:rPr>
        <w:t xml:space="preserve">zaveže, </w:t>
      </w:r>
      <w:r w:rsidR="0024620C" w:rsidRPr="00602DBD">
        <w:rPr>
          <w:rFonts w:ascii="Arial" w:eastAsia="MS Mincho" w:hAnsi="Arial" w:cs="Arial"/>
          <w:sz w:val="20"/>
          <w:szCs w:val="20"/>
        </w:rPr>
        <w:t xml:space="preserve">da bo zagotovilo zadostna jamstva za izvedbo ustreznih tehničnih in organizacijskih ukrepov, ki so podrobneje </w:t>
      </w:r>
      <w:r w:rsidR="00485747" w:rsidRPr="00602DBD">
        <w:rPr>
          <w:rFonts w:ascii="Arial" w:eastAsia="MS Mincho" w:hAnsi="Arial" w:cs="Arial"/>
          <w:sz w:val="20"/>
          <w:szCs w:val="20"/>
        </w:rPr>
        <w:t xml:space="preserve">vsebovani v Pravilniku o </w:t>
      </w:r>
      <w:r w:rsidR="00CE5E3E" w:rsidRPr="00602DBD">
        <w:rPr>
          <w:rFonts w:ascii="Arial" w:eastAsia="MS Mincho" w:hAnsi="Arial" w:cs="Arial"/>
          <w:sz w:val="20"/>
          <w:szCs w:val="20"/>
        </w:rPr>
        <w:t xml:space="preserve">varstvu </w:t>
      </w:r>
      <w:r w:rsidR="0024620C" w:rsidRPr="00602DBD">
        <w:rPr>
          <w:rFonts w:ascii="Arial" w:eastAsia="MS Mincho" w:hAnsi="Arial" w:cs="Arial"/>
          <w:sz w:val="20"/>
          <w:szCs w:val="20"/>
        </w:rPr>
        <w:t>osebnih podatkov</w:t>
      </w:r>
      <w:r w:rsidR="001C53B8">
        <w:rPr>
          <w:rFonts w:ascii="Arial" w:eastAsia="MS Mincho" w:hAnsi="Arial" w:cs="Arial"/>
          <w:sz w:val="20"/>
          <w:szCs w:val="20"/>
        </w:rPr>
        <w:t xml:space="preserve">, </w:t>
      </w:r>
      <w:r w:rsidR="0011591F" w:rsidRPr="00602DBD">
        <w:rPr>
          <w:rFonts w:ascii="Arial" w:eastAsia="MS Mincho" w:hAnsi="Arial" w:cs="Arial"/>
          <w:sz w:val="20"/>
          <w:szCs w:val="20"/>
        </w:rPr>
        <w:t>in sicer</w:t>
      </w:r>
      <w:r w:rsidR="0024620C" w:rsidRPr="00602DBD">
        <w:rPr>
          <w:rFonts w:ascii="Arial" w:eastAsia="MS Mincho" w:hAnsi="Arial" w:cs="Arial"/>
          <w:sz w:val="20"/>
          <w:szCs w:val="20"/>
        </w:rPr>
        <w:t xml:space="preserve"> na tak način, da bo </w:t>
      </w:r>
      <w:r w:rsidRPr="00602DBD">
        <w:rPr>
          <w:rFonts w:ascii="Arial" w:eastAsia="MS Mincho" w:hAnsi="Arial" w:cs="Arial"/>
          <w:sz w:val="20"/>
          <w:szCs w:val="20"/>
        </w:rPr>
        <w:t xml:space="preserve">obdelava osebnih podatkov izpolnjevala zahteve iz Splošne uredbe o varstvu podatkov in </w:t>
      </w:r>
      <w:r w:rsidR="00C62E18" w:rsidRPr="00602DBD">
        <w:rPr>
          <w:rFonts w:ascii="Arial" w:eastAsia="MS Mincho" w:hAnsi="Arial" w:cs="Arial"/>
          <w:sz w:val="20"/>
          <w:szCs w:val="20"/>
        </w:rPr>
        <w:t>Z</w:t>
      </w:r>
      <w:r w:rsidR="009F7A74">
        <w:rPr>
          <w:rFonts w:ascii="Arial" w:eastAsia="MS Mincho" w:hAnsi="Arial" w:cs="Arial"/>
          <w:sz w:val="20"/>
          <w:szCs w:val="20"/>
        </w:rPr>
        <w:t>VOP-2</w:t>
      </w:r>
      <w:r w:rsidRPr="00602DBD">
        <w:rPr>
          <w:rFonts w:ascii="Arial" w:eastAsia="MS Mincho" w:hAnsi="Arial" w:cs="Arial"/>
          <w:sz w:val="20"/>
          <w:szCs w:val="20"/>
        </w:rPr>
        <w:t>.</w:t>
      </w:r>
      <w:r w:rsidR="00E26567" w:rsidRPr="00602DBD">
        <w:rPr>
          <w:rFonts w:ascii="Arial" w:eastAsia="MS Mincho" w:hAnsi="Arial" w:cs="Arial"/>
          <w:sz w:val="20"/>
          <w:szCs w:val="20"/>
        </w:rPr>
        <w:t xml:space="preserve"> Ministrstvo </w:t>
      </w:r>
      <w:r w:rsidR="00360FD4" w:rsidRPr="00602DBD">
        <w:rPr>
          <w:rFonts w:ascii="Arial" w:eastAsia="MS Mincho" w:hAnsi="Arial" w:cs="Arial"/>
          <w:sz w:val="20"/>
          <w:szCs w:val="20"/>
        </w:rPr>
        <w:t>ima</w:t>
      </w:r>
      <w:r w:rsidR="00E26567" w:rsidRPr="00602DBD">
        <w:rPr>
          <w:rFonts w:ascii="Arial" w:eastAsia="MS Mincho" w:hAnsi="Arial" w:cs="Arial"/>
          <w:sz w:val="20"/>
          <w:szCs w:val="20"/>
        </w:rPr>
        <w:t xml:space="preserve"> </w:t>
      </w:r>
      <w:r w:rsidR="008A4D7A" w:rsidRPr="00602DBD">
        <w:rPr>
          <w:rFonts w:ascii="Arial" w:eastAsia="MS Mincho" w:hAnsi="Arial" w:cs="Arial"/>
          <w:sz w:val="20"/>
          <w:szCs w:val="20"/>
        </w:rPr>
        <w:t xml:space="preserve">zgolj </w:t>
      </w:r>
      <w:r w:rsidR="00E26567" w:rsidRPr="00602DBD">
        <w:rPr>
          <w:rFonts w:ascii="Arial" w:eastAsia="MS Mincho" w:hAnsi="Arial" w:cs="Arial"/>
          <w:sz w:val="20"/>
          <w:szCs w:val="20"/>
        </w:rPr>
        <w:t xml:space="preserve">na ravni </w:t>
      </w:r>
      <w:r w:rsidR="00360FD4" w:rsidRPr="00602DBD">
        <w:rPr>
          <w:rFonts w:ascii="Arial" w:eastAsia="MS Mincho" w:hAnsi="Arial" w:cs="Arial"/>
          <w:sz w:val="20"/>
          <w:szCs w:val="20"/>
        </w:rPr>
        <w:t xml:space="preserve">evidenc v </w:t>
      </w:r>
      <w:r w:rsidR="00AB536F" w:rsidRPr="00602DBD">
        <w:rPr>
          <w:rFonts w:ascii="Arial" w:eastAsia="MS Mincho" w:hAnsi="Arial" w:cs="Arial"/>
          <w:sz w:val="20"/>
          <w:szCs w:val="20"/>
        </w:rPr>
        <w:t>informacijske</w:t>
      </w:r>
      <w:r w:rsidR="00360FD4" w:rsidRPr="00602DBD">
        <w:rPr>
          <w:rFonts w:ascii="Arial" w:eastAsia="MS Mincho" w:hAnsi="Arial" w:cs="Arial"/>
          <w:sz w:val="20"/>
          <w:szCs w:val="20"/>
        </w:rPr>
        <w:t>m</w:t>
      </w:r>
      <w:r w:rsidR="00AB536F" w:rsidRPr="00602DBD">
        <w:rPr>
          <w:rFonts w:ascii="Arial" w:eastAsia="MS Mincho" w:hAnsi="Arial" w:cs="Arial"/>
          <w:sz w:val="20"/>
          <w:szCs w:val="20"/>
        </w:rPr>
        <w:t xml:space="preserve"> sistem</w:t>
      </w:r>
      <w:r w:rsidR="00360FD4" w:rsidRPr="00602DBD">
        <w:rPr>
          <w:rFonts w:ascii="Arial" w:eastAsia="MS Mincho" w:hAnsi="Arial" w:cs="Arial"/>
          <w:sz w:val="20"/>
          <w:szCs w:val="20"/>
        </w:rPr>
        <w:t>u</w:t>
      </w:r>
      <w:r w:rsidR="00AB536F" w:rsidRPr="00602DBD">
        <w:rPr>
          <w:rFonts w:ascii="Arial" w:eastAsia="MS Mincho" w:hAnsi="Arial" w:cs="Arial"/>
          <w:sz w:val="20"/>
          <w:szCs w:val="20"/>
        </w:rPr>
        <w:t xml:space="preserve"> organa upravljanja e-MA</w:t>
      </w:r>
      <w:r w:rsidR="000436D2" w:rsidRPr="00602DBD">
        <w:rPr>
          <w:rFonts w:ascii="Arial" w:eastAsia="MS Mincho" w:hAnsi="Arial" w:cs="Arial"/>
          <w:sz w:val="20"/>
          <w:szCs w:val="20"/>
        </w:rPr>
        <w:t>2</w:t>
      </w:r>
      <w:r w:rsidR="00AB536F" w:rsidRPr="00602DBD">
        <w:rPr>
          <w:rFonts w:ascii="Arial" w:eastAsia="MS Mincho" w:hAnsi="Arial" w:cs="Arial"/>
          <w:sz w:val="20"/>
          <w:szCs w:val="20"/>
        </w:rPr>
        <w:t xml:space="preserve"> (v nadaljnjem besedilu: IS</w:t>
      </w:r>
      <w:r w:rsidR="001C53B8">
        <w:rPr>
          <w:rFonts w:ascii="Arial" w:eastAsia="MS Mincho" w:hAnsi="Arial" w:cs="Arial"/>
          <w:sz w:val="20"/>
          <w:szCs w:val="20"/>
        </w:rPr>
        <w:t xml:space="preserve"> </w:t>
      </w:r>
      <w:r w:rsidR="00AB536F" w:rsidRPr="00602DBD">
        <w:rPr>
          <w:rFonts w:ascii="Arial" w:eastAsia="MS Mincho" w:hAnsi="Arial" w:cs="Arial"/>
          <w:sz w:val="20"/>
          <w:szCs w:val="20"/>
        </w:rPr>
        <w:t>e-MA</w:t>
      </w:r>
      <w:r w:rsidR="000436D2" w:rsidRPr="00602DBD">
        <w:rPr>
          <w:rFonts w:ascii="Arial" w:eastAsia="MS Mincho" w:hAnsi="Arial" w:cs="Arial"/>
          <w:sz w:val="20"/>
          <w:szCs w:val="20"/>
        </w:rPr>
        <w:t>2</w:t>
      </w:r>
      <w:r w:rsidR="00AB536F" w:rsidRPr="00602DBD">
        <w:rPr>
          <w:rFonts w:ascii="Arial" w:eastAsia="MS Mincho" w:hAnsi="Arial" w:cs="Arial"/>
          <w:sz w:val="20"/>
          <w:szCs w:val="20"/>
        </w:rPr>
        <w:t>)</w:t>
      </w:r>
      <w:r w:rsidR="00E26567" w:rsidRPr="00602DBD">
        <w:rPr>
          <w:rFonts w:ascii="Arial" w:eastAsia="MS Mincho" w:hAnsi="Arial" w:cs="Arial"/>
          <w:sz w:val="20"/>
          <w:szCs w:val="20"/>
        </w:rPr>
        <w:t xml:space="preserve"> vlog</w:t>
      </w:r>
      <w:r w:rsidR="00360FD4" w:rsidRPr="00602DBD">
        <w:rPr>
          <w:rFonts w:ascii="Arial" w:eastAsia="MS Mincho" w:hAnsi="Arial" w:cs="Arial"/>
          <w:sz w:val="20"/>
          <w:szCs w:val="20"/>
        </w:rPr>
        <w:t>o</w:t>
      </w:r>
      <w:r w:rsidR="00E26567" w:rsidRPr="00602DBD">
        <w:rPr>
          <w:rFonts w:ascii="Arial" w:eastAsia="MS Mincho" w:hAnsi="Arial" w:cs="Arial"/>
          <w:sz w:val="20"/>
          <w:szCs w:val="20"/>
        </w:rPr>
        <w:t xml:space="preserve"> obdelovalca osebnih podatkov, medtem ko je </w:t>
      </w:r>
      <w:r w:rsidR="000436D2" w:rsidRPr="00602DBD">
        <w:rPr>
          <w:rFonts w:ascii="Arial" w:eastAsia="MS Mincho" w:hAnsi="Arial" w:cs="Arial"/>
          <w:sz w:val="20"/>
          <w:szCs w:val="20"/>
        </w:rPr>
        <w:t>Ministrstvo</w:t>
      </w:r>
      <w:r w:rsidR="00E26567" w:rsidRPr="00602DBD">
        <w:rPr>
          <w:rFonts w:ascii="Arial" w:eastAsia="MS Mincho" w:hAnsi="Arial" w:cs="Arial"/>
          <w:sz w:val="20"/>
          <w:szCs w:val="20"/>
        </w:rPr>
        <w:t xml:space="preserve"> za </w:t>
      </w:r>
      <w:r w:rsidR="000436D2" w:rsidRPr="00602DBD">
        <w:rPr>
          <w:rFonts w:ascii="Arial" w:eastAsia="MS Mincho" w:hAnsi="Arial" w:cs="Arial"/>
          <w:sz w:val="20"/>
          <w:szCs w:val="20"/>
        </w:rPr>
        <w:t xml:space="preserve">kohezijo in regionalni </w:t>
      </w:r>
      <w:r w:rsidR="00E26567" w:rsidRPr="00602DBD">
        <w:rPr>
          <w:rFonts w:ascii="Arial" w:eastAsia="MS Mincho" w:hAnsi="Arial" w:cs="Arial"/>
          <w:sz w:val="20"/>
          <w:szCs w:val="20"/>
        </w:rPr>
        <w:t>razvoj</w:t>
      </w:r>
      <w:r w:rsidR="00AD66D6" w:rsidRPr="00602DBD">
        <w:rPr>
          <w:rFonts w:ascii="Arial" w:eastAsia="MS Mincho" w:hAnsi="Arial" w:cs="Arial"/>
          <w:sz w:val="20"/>
          <w:szCs w:val="20"/>
        </w:rPr>
        <w:t xml:space="preserve"> (v nadaljnjem </w:t>
      </w:r>
      <w:r w:rsidR="00AD66D6" w:rsidRPr="00602DBD">
        <w:rPr>
          <w:rFonts w:ascii="Arial" w:eastAsia="MS Mincho" w:hAnsi="Arial" w:cs="Arial"/>
          <w:sz w:val="20"/>
          <w:szCs w:val="20"/>
        </w:rPr>
        <w:lastRenderedPageBreak/>
        <w:t>besedilu: OU)</w:t>
      </w:r>
      <w:r w:rsidR="00E26567" w:rsidRPr="00602DBD">
        <w:rPr>
          <w:rFonts w:ascii="Arial" w:eastAsia="MS Mincho" w:hAnsi="Arial" w:cs="Arial"/>
          <w:sz w:val="20"/>
          <w:szCs w:val="20"/>
        </w:rPr>
        <w:t xml:space="preserve"> v vlogi </w:t>
      </w:r>
      <w:r w:rsidR="00172BE9">
        <w:rPr>
          <w:rFonts w:ascii="Arial" w:eastAsia="MS Mincho" w:hAnsi="Arial" w:cs="Arial"/>
          <w:sz w:val="20"/>
          <w:szCs w:val="20"/>
        </w:rPr>
        <w:t>organa upravljanja</w:t>
      </w:r>
      <w:r w:rsidR="00E26567" w:rsidRPr="00602DBD">
        <w:rPr>
          <w:rFonts w:ascii="Arial" w:eastAsia="MS Mincho" w:hAnsi="Arial" w:cs="Arial"/>
          <w:sz w:val="20"/>
          <w:szCs w:val="20"/>
        </w:rPr>
        <w:t>.</w:t>
      </w:r>
      <w:r w:rsidR="00182BB9" w:rsidRPr="00602DBD">
        <w:rPr>
          <w:rFonts w:ascii="Arial" w:eastAsia="MS Mincho" w:hAnsi="Arial" w:cs="Arial"/>
          <w:sz w:val="20"/>
          <w:szCs w:val="20"/>
        </w:rPr>
        <w:t xml:space="preserve"> </w:t>
      </w:r>
      <w:r w:rsidR="00E26567" w:rsidRPr="00602DBD">
        <w:rPr>
          <w:rFonts w:ascii="Arial" w:eastAsia="MS Mincho" w:hAnsi="Arial" w:cs="Arial"/>
          <w:sz w:val="20"/>
          <w:szCs w:val="20"/>
        </w:rPr>
        <w:t xml:space="preserve">Ta priloga je </w:t>
      </w:r>
      <w:r w:rsidR="00AD66D6" w:rsidRPr="00602DBD">
        <w:rPr>
          <w:rFonts w:ascii="Arial" w:eastAsia="MS Mincho" w:hAnsi="Arial" w:cs="Arial"/>
          <w:sz w:val="20"/>
          <w:szCs w:val="20"/>
        </w:rPr>
        <w:t xml:space="preserve">prvenstveno </w:t>
      </w:r>
      <w:r w:rsidR="00E26567" w:rsidRPr="00602DBD">
        <w:rPr>
          <w:rFonts w:ascii="Arial" w:eastAsia="MS Mincho" w:hAnsi="Arial" w:cs="Arial"/>
          <w:sz w:val="20"/>
          <w:szCs w:val="20"/>
        </w:rPr>
        <w:t xml:space="preserve">namenjena opredelitvi ministrstva </w:t>
      </w:r>
      <w:r w:rsidR="000D7D74" w:rsidRPr="00602DBD">
        <w:rPr>
          <w:rFonts w:ascii="Arial" w:eastAsia="MS Mincho" w:hAnsi="Arial" w:cs="Arial"/>
          <w:sz w:val="20"/>
          <w:szCs w:val="20"/>
        </w:rPr>
        <w:t>kot upravljavca</w:t>
      </w:r>
      <w:r w:rsidR="005C5A63" w:rsidRPr="00602DBD">
        <w:rPr>
          <w:rFonts w:ascii="Arial" w:eastAsia="MS Mincho" w:hAnsi="Arial" w:cs="Arial"/>
          <w:sz w:val="20"/>
          <w:szCs w:val="20"/>
        </w:rPr>
        <w:t xml:space="preserve"> osebnih podatko</w:t>
      </w:r>
      <w:r w:rsidR="00C63955" w:rsidRPr="00602DBD">
        <w:rPr>
          <w:rFonts w:ascii="Arial" w:eastAsia="MS Mincho" w:hAnsi="Arial" w:cs="Arial"/>
          <w:sz w:val="20"/>
          <w:szCs w:val="20"/>
        </w:rPr>
        <w:t>v v postopk</w:t>
      </w:r>
      <w:r w:rsidR="00C62E18" w:rsidRPr="00602DBD">
        <w:rPr>
          <w:rFonts w:ascii="Arial" w:eastAsia="MS Mincho" w:hAnsi="Arial" w:cs="Arial"/>
          <w:sz w:val="20"/>
          <w:szCs w:val="20"/>
        </w:rPr>
        <w:t>u</w:t>
      </w:r>
      <w:r w:rsidR="00C63955" w:rsidRPr="00602DBD">
        <w:rPr>
          <w:rFonts w:ascii="Arial" w:eastAsia="MS Mincho" w:hAnsi="Arial" w:cs="Arial"/>
          <w:sz w:val="20"/>
          <w:szCs w:val="20"/>
        </w:rPr>
        <w:t xml:space="preserve"> izvedbe javnega razpisa</w:t>
      </w:r>
      <w:r w:rsidR="000D7D74" w:rsidRPr="00602DBD">
        <w:rPr>
          <w:rFonts w:ascii="Arial" w:eastAsia="MS Mincho" w:hAnsi="Arial" w:cs="Arial"/>
          <w:sz w:val="20"/>
          <w:szCs w:val="20"/>
        </w:rPr>
        <w:t>.</w:t>
      </w:r>
    </w:p>
    <w:p w14:paraId="25DF9988" w14:textId="77777777" w:rsidR="00D72AB4" w:rsidRPr="00602DBD" w:rsidRDefault="00D72AB4" w:rsidP="00D72AB4">
      <w:pPr>
        <w:pStyle w:val="TEKST"/>
        <w:rPr>
          <w:rFonts w:ascii="Arial" w:eastAsia="MS Mincho" w:hAnsi="Arial" w:cs="Arial"/>
          <w:sz w:val="20"/>
          <w:szCs w:val="20"/>
        </w:rPr>
      </w:pPr>
    </w:p>
    <w:p w14:paraId="0E11B43A" w14:textId="3051A492" w:rsidR="00D72AB4" w:rsidRPr="00602DBD" w:rsidRDefault="00D72AB4" w:rsidP="00D72AB4">
      <w:pPr>
        <w:pStyle w:val="TEKST"/>
        <w:rPr>
          <w:rFonts w:ascii="Arial" w:eastAsia="MS Mincho" w:hAnsi="Arial" w:cs="Arial"/>
          <w:sz w:val="20"/>
          <w:szCs w:val="20"/>
        </w:rPr>
      </w:pPr>
      <w:r w:rsidRPr="00602DBD">
        <w:rPr>
          <w:rFonts w:ascii="Arial" w:eastAsia="MS Mincho" w:hAnsi="Arial" w:cs="Arial"/>
          <w:sz w:val="20"/>
          <w:szCs w:val="20"/>
        </w:rPr>
        <w:t xml:space="preserve">V nadaljevanju </w:t>
      </w:r>
      <w:r w:rsidR="00455A3B" w:rsidRPr="00602DBD">
        <w:rPr>
          <w:rFonts w:ascii="Arial" w:eastAsia="MS Mincho" w:hAnsi="Arial" w:cs="Arial"/>
          <w:sz w:val="20"/>
          <w:szCs w:val="20"/>
        </w:rPr>
        <w:t>besedila</w:t>
      </w:r>
      <w:r w:rsidRPr="00602DBD">
        <w:rPr>
          <w:rFonts w:ascii="Arial" w:eastAsia="MS Mincho" w:hAnsi="Arial" w:cs="Arial"/>
          <w:sz w:val="20"/>
          <w:szCs w:val="20"/>
        </w:rPr>
        <w:t xml:space="preserve"> se </w:t>
      </w:r>
      <w:r w:rsidR="0059481C" w:rsidRPr="00602DBD">
        <w:rPr>
          <w:rFonts w:ascii="Arial" w:eastAsia="MS Mincho" w:hAnsi="Arial" w:cs="Arial"/>
          <w:sz w:val="20"/>
          <w:szCs w:val="20"/>
        </w:rPr>
        <w:t xml:space="preserve">besede »prijavitelj«, </w:t>
      </w:r>
      <w:r w:rsidRPr="00602DBD">
        <w:rPr>
          <w:rFonts w:ascii="Arial" w:eastAsia="MS Mincho" w:hAnsi="Arial" w:cs="Arial"/>
          <w:sz w:val="20"/>
          <w:szCs w:val="20"/>
        </w:rPr>
        <w:t xml:space="preserve">»posameznik« </w:t>
      </w:r>
      <w:r w:rsidR="0059481C" w:rsidRPr="00602DBD">
        <w:rPr>
          <w:rFonts w:ascii="Arial" w:eastAsia="MS Mincho" w:hAnsi="Arial" w:cs="Arial"/>
          <w:sz w:val="20"/>
          <w:szCs w:val="20"/>
        </w:rPr>
        <w:t>ali »upravičenec«</w:t>
      </w:r>
      <w:r w:rsidRPr="00602DBD">
        <w:rPr>
          <w:rFonts w:ascii="Arial" w:eastAsia="MS Mincho" w:hAnsi="Arial" w:cs="Arial"/>
          <w:sz w:val="20"/>
          <w:szCs w:val="20"/>
        </w:rPr>
        <w:t xml:space="preserve"> nanaša</w:t>
      </w:r>
      <w:r w:rsidR="00A5030D" w:rsidRPr="00602DBD">
        <w:rPr>
          <w:rFonts w:ascii="Arial" w:eastAsia="MS Mincho" w:hAnsi="Arial" w:cs="Arial"/>
          <w:sz w:val="20"/>
          <w:szCs w:val="20"/>
        </w:rPr>
        <w:t>jo</w:t>
      </w:r>
      <w:r w:rsidRPr="00602DBD">
        <w:rPr>
          <w:rFonts w:ascii="Arial" w:eastAsia="MS Mincho" w:hAnsi="Arial" w:cs="Arial"/>
          <w:sz w:val="20"/>
          <w:szCs w:val="20"/>
        </w:rPr>
        <w:t xml:space="preserve"> na vse osebne podatke oseb, katere bodo obdelovali zaposleni na ministrstvu ter drugi javni uslužbenci</w:t>
      </w:r>
      <w:r w:rsidR="0059481C" w:rsidRPr="00602DBD">
        <w:rPr>
          <w:rFonts w:ascii="Arial" w:eastAsia="MS Mincho" w:hAnsi="Arial" w:cs="Arial"/>
          <w:sz w:val="20"/>
          <w:szCs w:val="20"/>
        </w:rPr>
        <w:t xml:space="preserve"> v okviru izvedbe javnega</w:t>
      </w:r>
      <w:r w:rsidRPr="00602DBD">
        <w:rPr>
          <w:rFonts w:ascii="Arial" w:eastAsia="MS Mincho" w:hAnsi="Arial" w:cs="Arial"/>
          <w:sz w:val="20"/>
          <w:szCs w:val="20"/>
        </w:rPr>
        <w:t xml:space="preserve"> razpisa</w:t>
      </w:r>
      <w:r w:rsidR="00F226EE" w:rsidRPr="00602DBD">
        <w:rPr>
          <w:rFonts w:ascii="Arial" w:eastAsia="MS Mincho" w:hAnsi="Arial" w:cs="Arial"/>
          <w:sz w:val="20"/>
          <w:szCs w:val="20"/>
        </w:rPr>
        <w:t>.</w:t>
      </w:r>
    </w:p>
    <w:p w14:paraId="583BC2ED" w14:textId="1CE86405" w:rsidR="00EB1CDF" w:rsidRPr="00602DBD" w:rsidRDefault="00EB1CDF" w:rsidP="00EB1CDF">
      <w:pPr>
        <w:pStyle w:val="TEKST"/>
        <w:rPr>
          <w:rFonts w:ascii="Arial" w:eastAsia="MS Mincho" w:hAnsi="Arial" w:cs="Arial"/>
          <w:sz w:val="20"/>
          <w:szCs w:val="20"/>
        </w:rPr>
      </w:pPr>
    </w:p>
    <w:p w14:paraId="07B1DE3C" w14:textId="1091F021" w:rsidR="00EB1CDF" w:rsidRPr="00602DBD" w:rsidRDefault="00EB1CDF" w:rsidP="00EB1CDF">
      <w:pPr>
        <w:pStyle w:val="TEKST"/>
        <w:rPr>
          <w:rFonts w:ascii="Arial" w:eastAsia="MS Mincho" w:hAnsi="Arial" w:cs="Arial"/>
          <w:sz w:val="20"/>
          <w:szCs w:val="20"/>
        </w:rPr>
      </w:pPr>
      <w:r w:rsidRPr="00602DBD">
        <w:rPr>
          <w:rFonts w:ascii="Arial" w:eastAsia="MS Mincho" w:hAnsi="Arial" w:cs="Arial"/>
          <w:b/>
          <w:sz w:val="20"/>
          <w:szCs w:val="20"/>
        </w:rPr>
        <w:t>Namen obdelave</w:t>
      </w:r>
    </w:p>
    <w:p w14:paraId="4DA758FF" w14:textId="77777777" w:rsidR="00EB1CDF" w:rsidRPr="00602DBD" w:rsidRDefault="00EB1CDF" w:rsidP="00EB1CDF">
      <w:pPr>
        <w:pStyle w:val="TEKST"/>
        <w:rPr>
          <w:rFonts w:ascii="Arial" w:eastAsia="MS Mincho" w:hAnsi="Arial" w:cs="Arial"/>
          <w:sz w:val="20"/>
          <w:szCs w:val="20"/>
        </w:rPr>
      </w:pPr>
    </w:p>
    <w:p w14:paraId="280E0721" w14:textId="49B5EE91" w:rsidR="00EB1CDF" w:rsidRPr="00602DBD" w:rsidRDefault="00EB1CDF" w:rsidP="00EB1CDF">
      <w:pPr>
        <w:pStyle w:val="TEKST"/>
        <w:rPr>
          <w:rFonts w:ascii="Arial" w:eastAsia="MS Mincho" w:hAnsi="Arial" w:cs="Arial"/>
          <w:sz w:val="20"/>
          <w:szCs w:val="20"/>
        </w:rPr>
      </w:pPr>
      <w:r w:rsidRPr="00602DBD">
        <w:rPr>
          <w:rFonts w:ascii="Arial" w:eastAsia="MS Mincho" w:hAnsi="Arial" w:cs="Arial"/>
          <w:sz w:val="20"/>
          <w:szCs w:val="20"/>
        </w:rPr>
        <w:t>Ministrstvo se zavezuje, da bodo osebni podatki obdelani zakonito, pošteno in na pregleden način ter da bo od upravičenca zahtevalo, pridobivalo in obdelovalo zgolj osebne podatke, ki so neposredno in objektivno povezani z izvajanjem tega javnega razpisa oziroma izvrševanjem pogodbe o sofinanciranju.</w:t>
      </w:r>
    </w:p>
    <w:p w14:paraId="3D344452" w14:textId="77777777" w:rsidR="00EB1CDF" w:rsidRPr="00602DBD" w:rsidRDefault="00EB1CDF" w:rsidP="00EB1CDF">
      <w:pPr>
        <w:pStyle w:val="TEKST"/>
        <w:rPr>
          <w:rFonts w:ascii="Arial" w:eastAsia="MS Mincho" w:hAnsi="Arial" w:cs="Arial"/>
          <w:sz w:val="20"/>
          <w:szCs w:val="20"/>
        </w:rPr>
      </w:pPr>
    </w:p>
    <w:p w14:paraId="192DD4A2" w14:textId="187EFC6B" w:rsidR="00EB1CDF" w:rsidRPr="00602DBD" w:rsidRDefault="00EB1CDF" w:rsidP="0054682D">
      <w:pPr>
        <w:pStyle w:val="TEKST"/>
        <w:rPr>
          <w:rFonts w:ascii="Arial" w:eastAsia="MS Mincho" w:hAnsi="Arial" w:cs="Arial"/>
          <w:sz w:val="20"/>
          <w:szCs w:val="20"/>
        </w:rPr>
      </w:pPr>
      <w:r w:rsidRPr="00602DBD">
        <w:rPr>
          <w:rFonts w:ascii="Arial" w:eastAsia="MS Mincho" w:hAnsi="Arial" w:cs="Arial"/>
          <w:sz w:val="20"/>
          <w:szCs w:val="20"/>
        </w:rPr>
        <w:t xml:space="preserve">Namen obdelave je izvedba javnega razpisa </w:t>
      </w:r>
      <w:r w:rsidR="00E0118A" w:rsidRPr="00602DBD">
        <w:rPr>
          <w:rFonts w:ascii="Arial" w:eastAsia="MS Mincho" w:hAnsi="Arial" w:cs="Arial"/>
          <w:sz w:val="20"/>
          <w:szCs w:val="20"/>
        </w:rPr>
        <w:t>(preverba izpolnjevanja razpisnih pogojev, izdelava ocene prejetih vlog, preverba točnosti podatkov glede na javne evidence)</w:t>
      </w:r>
      <w:r w:rsidRPr="00602DBD">
        <w:rPr>
          <w:rFonts w:ascii="Arial" w:eastAsia="MS Mincho" w:hAnsi="Arial" w:cs="Arial"/>
          <w:sz w:val="20"/>
          <w:szCs w:val="20"/>
        </w:rPr>
        <w:t xml:space="preserve">, vodenje podatkov in evidenc (evidence izbranih in neizbranih prijaviteljev (vključno z zavrženimi vlogami), vodenje statističnih in drugih analitičnih evidenc, priprava opomnikov in drugih </w:t>
      </w:r>
      <w:r w:rsidR="00CB595C" w:rsidRPr="00602DBD">
        <w:rPr>
          <w:rFonts w:ascii="Arial" w:eastAsia="MS Mincho" w:hAnsi="Arial" w:cs="Arial"/>
          <w:sz w:val="20"/>
          <w:szCs w:val="20"/>
        </w:rPr>
        <w:t xml:space="preserve">internih </w:t>
      </w:r>
      <w:r w:rsidRPr="00602DBD">
        <w:rPr>
          <w:rFonts w:ascii="Arial" w:eastAsia="MS Mincho" w:hAnsi="Arial" w:cs="Arial"/>
          <w:sz w:val="20"/>
          <w:szCs w:val="20"/>
        </w:rPr>
        <w:t>dopisov. Namen obdelave podatkov po sklenitvi pogodbe o sofinanciranju pa bo preverjanje izpolnjenosti pogojev, rokov in proračunskih možnosti za izplačilo zahtevka za izplačilo (nastanek dejanskih stroškov, realizacija in druge oblike dokazil), vodenje evidence operacij (v izvajanju, zaključene, odstopi od pogodb), poročanje organu upravljanja, Ministrstvu za finance, Računskemu sodišču R</w:t>
      </w:r>
      <w:r w:rsidR="0009430E">
        <w:rPr>
          <w:rFonts w:ascii="Arial" w:eastAsia="MS Mincho" w:hAnsi="Arial" w:cs="Arial"/>
          <w:sz w:val="20"/>
          <w:szCs w:val="20"/>
        </w:rPr>
        <w:t xml:space="preserve">epublike </w:t>
      </w:r>
      <w:r w:rsidRPr="00602DBD">
        <w:rPr>
          <w:rFonts w:ascii="Arial" w:eastAsia="MS Mincho" w:hAnsi="Arial" w:cs="Arial"/>
          <w:sz w:val="20"/>
          <w:szCs w:val="20"/>
        </w:rPr>
        <w:t>S</w:t>
      </w:r>
      <w:r w:rsidR="0009430E">
        <w:rPr>
          <w:rFonts w:ascii="Arial" w:eastAsia="MS Mincho" w:hAnsi="Arial" w:cs="Arial"/>
          <w:sz w:val="20"/>
          <w:szCs w:val="20"/>
        </w:rPr>
        <w:t>lovenije</w:t>
      </w:r>
      <w:r w:rsidRPr="00602DBD">
        <w:rPr>
          <w:rFonts w:ascii="Arial" w:eastAsia="MS Mincho" w:hAnsi="Arial" w:cs="Arial"/>
          <w:sz w:val="20"/>
          <w:szCs w:val="20"/>
        </w:rPr>
        <w:t xml:space="preserve"> in E</w:t>
      </w:r>
      <w:r w:rsidR="0009430E">
        <w:rPr>
          <w:rFonts w:ascii="Arial" w:eastAsia="MS Mincho" w:hAnsi="Arial" w:cs="Arial"/>
          <w:sz w:val="20"/>
          <w:szCs w:val="20"/>
        </w:rPr>
        <w:t xml:space="preserve">vropske </w:t>
      </w:r>
      <w:r w:rsidRPr="00602DBD">
        <w:rPr>
          <w:rFonts w:ascii="Arial" w:eastAsia="MS Mincho" w:hAnsi="Arial" w:cs="Arial"/>
          <w:sz w:val="20"/>
          <w:szCs w:val="20"/>
        </w:rPr>
        <w:t>U</w:t>
      </w:r>
      <w:r w:rsidR="0009430E">
        <w:rPr>
          <w:rFonts w:ascii="Arial" w:eastAsia="MS Mincho" w:hAnsi="Arial" w:cs="Arial"/>
          <w:sz w:val="20"/>
          <w:szCs w:val="20"/>
        </w:rPr>
        <w:t>nije</w:t>
      </w:r>
      <w:r w:rsidRPr="00602DBD">
        <w:rPr>
          <w:rFonts w:ascii="Arial" w:eastAsia="MS Mincho" w:hAnsi="Arial" w:cs="Arial"/>
          <w:sz w:val="20"/>
          <w:szCs w:val="20"/>
        </w:rPr>
        <w:t>, Evropski komisiji, Uradu za nadzor proračuna in drugim pristojnim nadzornim organom, vodenje statističnih in drugih analitičnih evidenc, priprava opomnikov in drugih notranjih dopisov, vrednotenje, objava prejemnikov sredstev, obdelava za namene sodelovanja in priprave oziroma izdelave vlog v postopkih pred pristojnimi organi (postopki pred sodnimi, preiskovalnimi ali drugimi pristojnimi organi), obdelava za namene programa e-RAR in ARACHNE ter učinkovitega delovanja informacijskih sistemov, ki jih uporablja ali jih je dolžno uporabljati ministrstvo (IS e-MA</w:t>
      </w:r>
      <w:r w:rsidR="00BF7158" w:rsidRPr="00602DBD">
        <w:rPr>
          <w:rFonts w:ascii="Arial" w:eastAsia="MS Mincho" w:hAnsi="Arial" w:cs="Arial"/>
          <w:sz w:val="20"/>
          <w:szCs w:val="20"/>
        </w:rPr>
        <w:t>2</w:t>
      </w:r>
      <w:r w:rsidRPr="00602DBD">
        <w:rPr>
          <w:rFonts w:ascii="Arial" w:eastAsia="MS Mincho" w:hAnsi="Arial" w:cs="Arial"/>
          <w:sz w:val="20"/>
          <w:szCs w:val="20"/>
        </w:rPr>
        <w:t>).</w:t>
      </w:r>
    </w:p>
    <w:p w14:paraId="0E431256" w14:textId="77777777" w:rsidR="00BA17C5" w:rsidRPr="00602DBD" w:rsidRDefault="00BA17C5" w:rsidP="00EB1CDF">
      <w:pPr>
        <w:pStyle w:val="TEKST"/>
        <w:spacing w:line="240" w:lineRule="auto"/>
        <w:rPr>
          <w:rFonts w:ascii="Arial" w:eastAsia="MS Mincho" w:hAnsi="Arial" w:cs="Arial"/>
          <w:sz w:val="20"/>
          <w:szCs w:val="20"/>
        </w:rPr>
      </w:pPr>
    </w:p>
    <w:p w14:paraId="3E232BA8" w14:textId="77777777" w:rsidR="00AF52FB" w:rsidRPr="00602DBD" w:rsidRDefault="00AF52FB" w:rsidP="00AF52FB">
      <w:pPr>
        <w:pStyle w:val="TEKST"/>
        <w:rPr>
          <w:rFonts w:ascii="Arial" w:eastAsia="MS Mincho" w:hAnsi="Arial" w:cs="Arial"/>
          <w:sz w:val="20"/>
          <w:szCs w:val="20"/>
        </w:rPr>
      </w:pPr>
      <w:r w:rsidRPr="00602DBD">
        <w:rPr>
          <w:rFonts w:ascii="Arial" w:eastAsia="MS Mincho" w:hAnsi="Arial" w:cs="Arial"/>
          <w:sz w:val="20"/>
          <w:szCs w:val="20"/>
        </w:rPr>
        <w:t>Vsebina obdelave iz prejšnjega odstavka je omejena na:</w:t>
      </w:r>
    </w:p>
    <w:p w14:paraId="664EB1A2" w14:textId="77777777" w:rsidR="00AF52FB" w:rsidRPr="00602DBD" w:rsidRDefault="00AF52FB" w:rsidP="00AF52FB">
      <w:pPr>
        <w:pStyle w:val="TEKST"/>
        <w:rPr>
          <w:rFonts w:ascii="Arial" w:eastAsia="MS Mincho" w:hAnsi="Arial" w:cs="Arial"/>
          <w:sz w:val="20"/>
          <w:szCs w:val="20"/>
        </w:rPr>
      </w:pPr>
    </w:p>
    <w:p w14:paraId="74017960" w14:textId="2EFDA8D9" w:rsidR="00AF52FB" w:rsidRPr="00602DBD" w:rsidRDefault="00AF52FB" w:rsidP="00AF52FB">
      <w:pPr>
        <w:pStyle w:val="TEKST"/>
        <w:rPr>
          <w:rFonts w:ascii="Arial" w:eastAsia="MS Mincho" w:hAnsi="Arial" w:cs="Arial"/>
          <w:sz w:val="20"/>
          <w:szCs w:val="20"/>
        </w:rPr>
      </w:pPr>
      <w:r w:rsidRPr="00602DBD">
        <w:rPr>
          <w:rFonts w:ascii="Arial" w:eastAsia="MS Mincho" w:hAnsi="Arial" w:cs="Arial"/>
          <w:sz w:val="20"/>
          <w:szCs w:val="20"/>
        </w:rPr>
        <w:t>- vpogled, zbiranje, beleženje, strukturiranje, prilagajanje ali spreminjanje, priklic, uporaba, razkritje s posredovanjem, razširjanje ali drugačno omogočanje dostopa, prilagajanje ali kombiniranje, omejevanje, urejanje in shranjevanje ter izbris ali uničenje osebnih podatkov prijaviteljev in upravičencev,</w:t>
      </w:r>
    </w:p>
    <w:p w14:paraId="779A5CCB" w14:textId="77777777" w:rsidR="00AF52FB" w:rsidRPr="00602DBD" w:rsidRDefault="00AF52FB" w:rsidP="00AF52FB">
      <w:pPr>
        <w:pStyle w:val="TEKST"/>
        <w:spacing w:line="240" w:lineRule="auto"/>
        <w:rPr>
          <w:rFonts w:ascii="Arial" w:eastAsia="MS Mincho" w:hAnsi="Arial" w:cs="Arial"/>
          <w:sz w:val="20"/>
          <w:szCs w:val="20"/>
        </w:rPr>
      </w:pPr>
    </w:p>
    <w:p w14:paraId="77E6E0F0" w14:textId="77777777" w:rsidR="00AF52FB" w:rsidRPr="00602DBD" w:rsidRDefault="00AF52FB" w:rsidP="00AF52FB">
      <w:pPr>
        <w:pStyle w:val="TEKST"/>
        <w:spacing w:line="240" w:lineRule="auto"/>
        <w:rPr>
          <w:rFonts w:ascii="Arial" w:eastAsia="MS Mincho" w:hAnsi="Arial" w:cs="Arial"/>
          <w:sz w:val="20"/>
          <w:szCs w:val="20"/>
        </w:rPr>
      </w:pPr>
      <w:r w:rsidRPr="00602DBD">
        <w:rPr>
          <w:rFonts w:ascii="Arial" w:eastAsia="MS Mincho" w:hAnsi="Arial" w:cs="Arial"/>
          <w:sz w:val="20"/>
          <w:szCs w:val="20"/>
        </w:rPr>
        <w:t>pri čemer se zbirajo sledeče vrste osebnih podatkov:</w:t>
      </w:r>
    </w:p>
    <w:p w14:paraId="6F504781" w14:textId="77777777" w:rsidR="00AF52FB" w:rsidRPr="00602DBD" w:rsidRDefault="00AF52FB" w:rsidP="00AF52FB">
      <w:pPr>
        <w:pStyle w:val="TEKST"/>
        <w:spacing w:line="240" w:lineRule="auto"/>
        <w:rPr>
          <w:rFonts w:ascii="Arial" w:eastAsia="MS Mincho" w:hAnsi="Arial" w:cs="Arial"/>
          <w:sz w:val="20"/>
          <w:szCs w:val="20"/>
        </w:rPr>
      </w:pPr>
    </w:p>
    <w:p w14:paraId="75D4047D" w14:textId="77777777" w:rsidR="00AF52FB" w:rsidRPr="00602DBD" w:rsidRDefault="00AF52FB" w:rsidP="00AF52FB">
      <w:pPr>
        <w:pStyle w:val="TEKST"/>
        <w:numPr>
          <w:ilvl w:val="0"/>
          <w:numId w:val="3"/>
        </w:numPr>
        <w:spacing w:line="240" w:lineRule="auto"/>
        <w:rPr>
          <w:rFonts w:ascii="Arial" w:eastAsia="MS Mincho" w:hAnsi="Arial" w:cs="Arial"/>
          <w:sz w:val="20"/>
          <w:szCs w:val="20"/>
        </w:rPr>
      </w:pPr>
      <w:r w:rsidRPr="00602DBD">
        <w:rPr>
          <w:rFonts w:ascii="Arial" w:eastAsia="MS Mincho" w:hAnsi="Arial" w:cs="Arial"/>
          <w:sz w:val="20"/>
          <w:szCs w:val="20"/>
        </w:rPr>
        <w:t>osebna imena,</w:t>
      </w:r>
    </w:p>
    <w:p w14:paraId="47D47EE6" w14:textId="7FE330D7" w:rsidR="00877D4A" w:rsidRPr="00602DBD" w:rsidRDefault="00AF52FB" w:rsidP="00AF52FB">
      <w:pPr>
        <w:pStyle w:val="TEKST"/>
        <w:numPr>
          <w:ilvl w:val="0"/>
          <w:numId w:val="3"/>
        </w:numPr>
        <w:spacing w:line="240" w:lineRule="auto"/>
        <w:rPr>
          <w:rFonts w:ascii="Arial" w:eastAsia="MS Mincho" w:hAnsi="Arial" w:cs="Arial"/>
          <w:sz w:val="20"/>
          <w:szCs w:val="20"/>
        </w:rPr>
      </w:pPr>
      <w:r w:rsidRPr="00602DBD">
        <w:rPr>
          <w:rFonts w:ascii="Arial" w:eastAsia="MS Mincho" w:hAnsi="Arial" w:cs="Arial"/>
          <w:sz w:val="20"/>
          <w:szCs w:val="20"/>
        </w:rPr>
        <w:t>podatki o zaposlitvi,</w:t>
      </w:r>
    </w:p>
    <w:p w14:paraId="3187EF67" w14:textId="77777777" w:rsidR="00AF52FB" w:rsidRPr="00602DBD" w:rsidRDefault="00AF52FB" w:rsidP="00AF52FB">
      <w:pPr>
        <w:pStyle w:val="TEKST"/>
        <w:numPr>
          <w:ilvl w:val="0"/>
          <w:numId w:val="3"/>
        </w:numPr>
        <w:spacing w:line="240" w:lineRule="auto"/>
        <w:rPr>
          <w:rFonts w:ascii="Arial" w:eastAsia="MS Mincho" w:hAnsi="Arial" w:cs="Arial"/>
          <w:sz w:val="20"/>
          <w:szCs w:val="20"/>
        </w:rPr>
      </w:pPr>
      <w:r w:rsidRPr="00602DBD">
        <w:rPr>
          <w:rFonts w:ascii="Arial" w:eastAsia="MS Mincho" w:hAnsi="Arial" w:cs="Arial"/>
          <w:sz w:val="20"/>
          <w:szCs w:val="20"/>
        </w:rPr>
        <w:t>naslovi,</w:t>
      </w:r>
    </w:p>
    <w:p w14:paraId="46F82313" w14:textId="77777777" w:rsidR="00AF52FB" w:rsidRPr="00602DBD" w:rsidRDefault="00AF52FB" w:rsidP="00AF52FB">
      <w:pPr>
        <w:pStyle w:val="TEKST"/>
        <w:numPr>
          <w:ilvl w:val="0"/>
          <w:numId w:val="3"/>
        </w:numPr>
        <w:spacing w:line="240" w:lineRule="auto"/>
        <w:rPr>
          <w:rFonts w:ascii="Arial" w:eastAsia="MS Mincho" w:hAnsi="Arial" w:cs="Arial"/>
          <w:sz w:val="20"/>
          <w:szCs w:val="20"/>
        </w:rPr>
      </w:pPr>
      <w:r w:rsidRPr="00602DBD">
        <w:rPr>
          <w:rFonts w:ascii="Arial" w:eastAsia="MS Mincho" w:hAnsi="Arial" w:cs="Arial"/>
          <w:sz w:val="20"/>
          <w:szCs w:val="20"/>
        </w:rPr>
        <w:t>podatki o izobrazbi,</w:t>
      </w:r>
    </w:p>
    <w:p w14:paraId="386675E1" w14:textId="77777777" w:rsidR="00AF52FB" w:rsidRPr="00602DBD" w:rsidRDefault="00AF52FB" w:rsidP="00AF52FB">
      <w:pPr>
        <w:pStyle w:val="TEKST"/>
        <w:numPr>
          <w:ilvl w:val="0"/>
          <w:numId w:val="3"/>
        </w:numPr>
        <w:spacing w:line="240" w:lineRule="auto"/>
        <w:rPr>
          <w:rFonts w:ascii="Arial" w:eastAsia="MS Mincho" w:hAnsi="Arial" w:cs="Arial"/>
          <w:sz w:val="20"/>
          <w:szCs w:val="20"/>
        </w:rPr>
      </w:pPr>
      <w:r w:rsidRPr="00602DBD">
        <w:rPr>
          <w:rFonts w:ascii="Arial" w:eastAsia="MS Mincho" w:hAnsi="Arial" w:cs="Arial"/>
          <w:sz w:val="20"/>
          <w:szCs w:val="20"/>
        </w:rPr>
        <w:t>podatki o transakcijskem računu vezano na izplačila plač</w:t>
      </w:r>
      <w:r w:rsidR="00C95472" w:rsidRPr="00602DBD">
        <w:rPr>
          <w:rFonts w:ascii="Arial" w:eastAsia="MS Mincho" w:hAnsi="Arial" w:cs="Arial"/>
          <w:sz w:val="20"/>
          <w:szCs w:val="20"/>
        </w:rPr>
        <w:t>,</w:t>
      </w:r>
    </w:p>
    <w:p w14:paraId="4DC51ABE" w14:textId="77777777" w:rsidR="00AF52FB" w:rsidRPr="00602DBD" w:rsidRDefault="00AF52FB" w:rsidP="00AF52FB">
      <w:pPr>
        <w:pStyle w:val="TEKST"/>
        <w:spacing w:line="240" w:lineRule="auto"/>
        <w:rPr>
          <w:rFonts w:ascii="Arial" w:eastAsia="MS Mincho" w:hAnsi="Arial" w:cs="Arial"/>
          <w:sz w:val="20"/>
          <w:szCs w:val="20"/>
        </w:rPr>
      </w:pPr>
    </w:p>
    <w:p w14:paraId="1D9FDB58" w14:textId="77777777" w:rsidR="00AF52FB" w:rsidRPr="00602DBD" w:rsidRDefault="00AF52FB" w:rsidP="00AF52FB">
      <w:pPr>
        <w:jc w:val="both"/>
        <w:rPr>
          <w:rFonts w:ascii="Arial" w:eastAsia="MS Mincho" w:hAnsi="Arial" w:cs="Arial"/>
          <w:sz w:val="20"/>
          <w:szCs w:val="20"/>
        </w:rPr>
      </w:pPr>
      <w:r w:rsidRPr="00602DBD">
        <w:rPr>
          <w:rFonts w:ascii="Arial" w:eastAsia="MS Mincho" w:hAnsi="Arial" w:cs="Arial"/>
          <w:sz w:val="20"/>
          <w:szCs w:val="20"/>
        </w:rPr>
        <w:t>ki se nanašajo na:</w:t>
      </w:r>
    </w:p>
    <w:p w14:paraId="18AE7D29" w14:textId="77777777" w:rsidR="00AF52FB" w:rsidRPr="00602DBD" w:rsidRDefault="00AF52FB" w:rsidP="00AF52FB">
      <w:pPr>
        <w:pStyle w:val="Odstavekseznama"/>
        <w:numPr>
          <w:ilvl w:val="0"/>
          <w:numId w:val="3"/>
        </w:numPr>
        <w:spacing w:after="160" w:line="259" w:lineRule="auto"/>
        <w:jc w:val="both"/>
        <w:rPr>
          <w:rFonts w:ascii="Arial" w:hAnsi="Arial" w:cs="Arial"/>
          <w:sz w:val="20"/>
          <w:szCs w:val="20"/>
        </w:rPr>
      </w:pPr>
      <w:r w:rsidRPr="00602DBD">
        <w:rPr>
          <w:rFonts w:ascii="Arial" w:hAnsi="Arial" w:cs="Arial"/>
          <w:sz w:val="20"/>
          <w:szCs w:val="20"/>
        </w:rPr>
        <w:t>zaposlene osebe pri upravičencu, navede</w:t>
      </w:r>
      <w:r w:rsidR="00C95472" w:rsidRPr="00602DBD">
        <w:rPr>
          <w:rFonts w:ascii="Arial" w:hAnsi="Arial" w:cs="Arial"/>
          <w:sz w:val="20"/>
          <w:szCs w:val="20"/>
        </w:rPr>
        <w:t>ne</w:t>
      </w:r>
      <w:r w:rsidRPr="00602DBD">
        <w:rPr>
          <w:rFonts w:ascii="Arial" w:hAnsi="Arial" w:cs="Arial"/>
          <w:sz w:val="20"/>
          <w:szCs w:val="20"/>
        </w:rPr>
        <w:t xml:space="preserve"> kot kontaktne osebe</w:t>
      </w:r>
      <w:r w:rsidR="00C95472" w:rsidRPr="00602DBD">
        <w:rPr>
          <w:rFonts w:ascii="Arial" w:hAnsi="Arial" w:cs="Arial"/>
          <w:sz w:val="20"/>
          <w:szCs w:val="20"/>
        </w:rPr>
        <w:t xml:space="preserve"> na operaciji oziroma sodelujoče na operaciji oziroma za katere se uveljavlja stroške za delo na operaciji</w:t>
      </w:r>
      <w:r w:rsidRPr="00602DBD">
        <w:rPr>
          <w:rFonts w:ascii="Arial" w:hAnsi="Arial" w:cs="Arial"/>
          <w:sz w:val="20"/>
          <w:szCs w:val="20"/>
        </w:rPr>
        <w:t>,</w:t>
      </w:r>
    </w:p>
    <w:p w14:paraId="79045E97" w14:textId="77777777" w:rsidR="00AF52FB" w:rsidRPr="00602DBD" w:rsidRDefault="00AF52FB" w:rsidP="00763EF1">
      <w:pPr>
        <w:pStyle w:val="Odstavekseznama"/>
        <w:numPr>
          <w:ilvl w:val="0"/>
          <w:numId w:val="3"/>
        </w:numPr>
        <w:spacing w:after="160" w:line="259" w:lineRule="auto"/>
        <w:jc w:val="both"/>
        <w:rPr>
          <w:rFonts w:ascii="Arial" w:hAnsi="Arial" w:cs="Arial"/>
          <w:b/>
          <w:sz w:val="20"/>
          <w:szCs w:val="20"/>
        </w:rPr>
      </w:pPr>
      <w:r w:rsidRPr="00602DBD">
        <w:rPr>
          <w:rFonts w:ascii="Arial" w:hAnsi="Arial" w:cs="Arial"/>
          <w:sz w:val="20"/>
          <w:szCs w:val="20"/>
        </w:rPr>
        <w:t>zunanje izvajalce</w:t>
      </w:r>
      <w:r w:rsidR="00C95472" w:rsidRPr="00602DBD">
        <w:rPr>
          <w:rFonts w:ascii="Arial" w:hAnsi="Arial" w:cs="Arial"/>
          <w:sz w:val="20"/>
          <w:szCs w:val="20"/>
        </w:rPr>
        <w:t xml:space="preserve"> upravičenca</w:t>
      </w:r>
      <w:r w:rsidRPr="00602DBD">
        <w:rPr>
          <w:rFonts w:ascii="Arial" w:hAnsi="Arial" w:cs="Arial"/>
          <w:sz w:val="20"/>
          <w:szCs w:val="20"/>
        </w:rPr>
        <w:t xml:space="preserve">, </w:t>
      </w:r>
      <w:r w:rsidR="00C95472" w:rsidRPr="00602DBD">
        <w:rPr>
          <w:rFonts w:ascii="Arial" w:hAnsi="Arial" w:cs="Arial"/>
          <w:sz w:val="20"/>
          <w:szCs w:val="20"/>
        </w:rPr>
        <w:t xml:space="preserve">navedene kot kontaktne osebe na operaciji oziroma za </w:t>
      </w:r>
      <w:r w:rsidRPr="00602DBD">
        <w:rPr>
          <w:rFonts w:ascii="Arial" w:hAnsi="Arial" w:cs="Arial"/>
          <w:sz w:val="20"/>
          <w:szCs w:val="20"/>
        </w:rPr>
        <w:t>kater</w:t>
      </w:r>
      <w:r w:rsidR="00C95472" w:rsidRPr="00602DBD">
        <w:rPr>
          <w:rFonts w:ascii="Arial" w:hAnsi="Arial" w:cs="Arial"/>
          <w:sz w:val="20"/>
          <w:szCs w:val="20"/>
        </w:rPr>
        <w:t>e</w:t>
      </w:r>
      <w:r w:rsidRPr="00602DBD">
        <w:rPr>
          <w:rFonts w:ascii="Arial" w:hAnsi="Arial" w:cs="Arial"/>
          <w:sz w:val="20"/>
          <w:szCs w:val="20"/>
        </w:rPr>
        <w:t xml:space="preserve"> </w:t>
      </w:r>
      <w:r w:rsidR="00C95472" w:rsidRPr="00602DBD">
        <w:rPr>
          <w:rFonts w:ascii="Arial" w:hAnsi="Arial" w:cs="Arial"/>
          <w:sz w:val="20"/>
          <w:szCs w:val="20"/>
        </w:rPr>
        <w:t xml:space="preserve">se uveljavlja </w:t>
      </w:r>
      <w:r w:rsidRPr="00602DBD">
        <w:rPr>
          <w:rFonts w:ascii="Arial" w:hAnsi="Arial" w:cs="Arial"/>
          <w:sz w:val="20"/>
          <w:szCs w:val="20"/>
        </w:rPr>
        <w:t>strošk</w:t>
      </w:r>
      <w:r w:rsidR="00C95472" w:rsidRPr="00602DBD">
        <w:rPr>
          <w:rFonts w:ascii="Arial" w:hAnsi="Arial" w:cs="Arial"/>
          <w:sz w:val="20"/>
          <w:szCs w:val="20"/>
        </w:rPr>
        <w:t>e na operaciji</w:t>
      </w:r>
      <w:r w:rsidRPr="00602DBD">
        <w:rPr>
          <w:rFonts w:ascii="Arial" w:hAnsi="Arial" w:cs="Arial"/>
          <w:sz w:val="20"/>
          <w:szCs w:val="20"/>
        </w:rPr>
        <w:t>.</w:t>
      </w:r>
    </w:p>
    <w:p w14:paraId="047C1472" w14:textId="40D3DB5F" w:rsidR="006016F1" w:rsidRPr="00602DBD" w:rsidRDefault="00877D4A" w:rsidP="00AF52FB">
      <w:pPr>
        <w:spacing w:before="240" w:after="240"/>
        <w:jc w:val="both"/>
        <w:rPr>
          <w:rFonts w:ascii="Arial" w:hAnsi="Arial" w:cs="Arial"/>
          <w:bCs/>
          <w:sz w:val="20"/>
          <w:szCs w:val="20"/>
        </w:rPr>
      </w:pPr>
      <w:r w:rsidRPr="00602DBD">
        <w:rPr>
          <w:rFonts w:ascii="Arial" w:hAnsi="Arial" w:cs="Arial"/>
          <w:bCs/>
          <w:sz w:val="20"/>
          <w:szCs w:val="20"/>
        </w:rPr>
        <w:t>Vsebina obdelave, opredeljena v prejšnjem odstavku, velja tudi za imena in priimk</w:t>
      </w:r>
      <w:r w:rsidR="009903CB" w:rsidRPr="00602DBD">
        <w:rPr>
          <w:rFonts w:ascii="Arial" w:hAnsi="Arial" w:cs="Arial"/>
          <w:bCs/>
          <w:sz w:val="20"/>
          <w:szCs w:val="20"/>
        </w:rPr>
        <w:t>e</w:t>
      </w:r>
      <w:r w:rsidRPr="00602DBD">
        <w:rPr>
          <w:rFonts w:ascii="Arial" w:hAnsi="Arial" w:cs="Arial"/>
          <w:bCs/>
          <w:sz w:val="20"/>
          <w:szCs w:val="20"/>
        </w:rPr>
        <w:t>, datum</w:t>
      </w:r>
      <w:r w:rsidR="009903CB" w:rsidRPr="00602DBD">
        <w:rPr>
          <w:rFonts w:ascii="Arial" w:hAnsi="Arial" w:cs="Arial"/>
          <w:bCs/>
          <w:sz w:val="20"/>
          <w:szCs w:val="20"/>
        </w:rPr>
        <w:t>e</w:t>
      </w:r>
      <w:r w:rsidRPr="00602DBD">
        <w:rPr>
          <w:rFonts w:ascii="Arial" w:hAnsi="Arial" w:cs="Arial"/>
          <w:bCs/>
          <w:sz w:val="20"/>
          <w:szCs w:val="20"/>
        </w:rPr>
        <w:t xml:space="preserve"> rojstva in identifikacijske številke za DDV ali davčne identifikacijske številke dejanskih lastnikov upravičenca in njegovih izvajalcev</w:t>
      </w:r>
      <w:r w:rsidR="009903CB" w:rsidRPr="00602DBD">
        <w:rPr>
          <w:rFonts w:ascii="Arial" w:hAnsi="Arial" w:cs="Arial"/>
          <w:bCs/>
          <w:sz w:val="20"/>
          <w:szCs w:val="20"/>
        </w:rPr>
        <w:t xml:space="preserve">, </w:t>
      </w:r>
      <w:r w:rsidR="00762261" w:rsidRPr="00602DBD">
        <w:rPr>
          <w:rFonts w:ascii="Arial" w:hAnsi="Arial" w:cs="Arial"/>
          <w:bCs/>
          <w:sz w:val="20"/>
          <w:szCs w:val="20"/>
        </w:rPr>
        <w:t>kot opredeljeno</w:t>
      </w:r>
      <w:r w:rsidR="009903CB" w:rsidRPr="00602DBD">
        <w:rPr>
          <w:rFonts w:ascii="Arial" w:hAnsi="Arial" w:cs="Arial"/>
          <w:bCs/>
          <w:sz w:val="20"/>
          <w:szCs w:val="20"/>
        </w:rPr>
        <w:t xml:space="preserve"> s pogodbo o sofinanciranju.</w:t>
      </w:r>
    </w:p>
    <w:p w14:paraId="37ADB8BF" w14:textId="3C8DD4A5" w:rsidR="00EB1CDF" w:rsidRPr="00602DBD" w:rsidRDefault="00EB1CDF" w:rsidP="00AF52FB">
      <w:pPr>
        <w:spacing w:before="240" w:after="240"/>
        <w:jc w:val="both"/>
        <w:rPr>
          <w:rFonts w:ascii="Arial" w:eastAsia="MS Mincho" w:hAnsi="Arial" w:cs="Arial"/>
          <w:sz w:val="20"/>
          <w:szCs w:val="20"/>
        </w:rPr>
      </w:pPr>
      <w:r w:rsidRPr="00602DBD">
        <w:rPr>
          <w:rFonts w:ascii="Arial" w:hAnsi="Arial" w:cs="Arial"/>
          <w:b/>
          <w:sz w:val="20"/>
          <w:szCs w:val="20"/>
        </w:rPr>
        <w:t>Pravna podlaga za zakonitost obdelave</w:t>
      </w:r>
    </w:p>
    <w:p w14:paraId="1E9554D3" w14:textId="642CC05A" w:rsidR="00EB1CDF" w:rsidRPr="00602DBD" w:rsidRDefault="00EB1CDF" w:rsidP="00700A43">
      <w:pPr>
        <w:pStyle w:val="TEKST"/>
        <w:rPr>
          <w:rFonts w:ascii="Arial" w:eastAsia="MS Mincho" w:hAnsi="Arial" w:cs="Arial"/>
          <w:sz w:val="20"/>
          <w:szCs w:val="20"/>
        </w:rPr>
      </w:pPr>
      <w:r w:rsidRPr="00602DBD">
        <w:rPr>
          <w:rFonts w:ascii="Arial" w:eastAsia="MS Mincho" w:hAnsi="Arial" w:cs="Arial"/>
          <w:sz w:val="20"/>
          <w:szCs w:val="20"/>
        </w:rPr>
        <w:lastRenderedPageBreak/>
        <w:t xml:space="preserve">Temelj zakonitosti obdelave osebnih podatkov, ki bodo posredovani v vlogi prijavitelja oziroma v dokazilih in drugih gradivih ob prijavi na zadevni javni razpis izhaja iz e) točke prvega odstavka 6. člena Splošne uredbe o varstvu podatkov. Obdelava tovrstnih podatkov je potrebna za izvajanje javne oblasti ministrstva na podlagi Zakona o državni upravi (Uradni list RS, št. </w:t>
      </w:r>
      <w:r w:rsidR="00BF7158" w:rsidRPr="00602DBD">
        <w:rPr>
          <w:rFonts w:ascii="Arial" w:eastAsia="MS Mincho" w:hAnsi="Arial" w:cs="Arial"/>
          <w:sz w:val="20"/>
          <w:szCs w:val="20"/>
        </w:rPr>
        <w:t xml:space="preserve">113/05 – uradno prečiščeno besedilo, 89/07 – </w:t>
      </w:r>
      <w:proofErr w:type="spellStart"/>
      <w:r w:rsidR="00BF7158" w:rsidRPr="00602DBD">
        <w:rPr>
          <w:rFonts w:ascii="Arial" w:eastAsia="MS Mincho" w:hAnsi="Arial" w:cs="Arial"/>
          <w:sz w:val="20"/>
          <w:szCs w:val="20"/>
        </w:rPr>
        <w:t>odl</w:t>
      </w:r>
      <w:proofErr w:type="spellEnd"/>
      <w:r w:rsidR="00BF7158" w:rsidRPr="00602DBD">
        <w:rPr>
          <w:rFonts w:ascii="Arial" w:eastAsia="MS Mincho" w:hAnsi="Arial" w:cs="Arial"/>
          <w:sz w:val="20"/>
          <w:szCs w:val="20"/>
        </w:rPr>
        <w:t>. US, 126/07 – ZUP-E, 48/09, 8/10 – ZUP-G, 8/12 – ZVRS-F, 21/12, 47/13, 12/14, 90/14, 51/16, 36/21</w:t>
      </w:r>
      <w:r w:rsidR="00792D64" w:rsidRPr="00602DBD">
        <w:rPr>
          <w:rFonts w:ascii="Arial" w:eastAsia="MS Mincho" w:hAnsi="Arial" w:cs="Arial"/>
          <w:sz w:val="20"/>
          <w:szCs w:val="20"/>
        </w:rPr>
        <w:t>,</w:t>
      </w:r>
      <w:r w:rsidR="006F1A79" w:rsidRPr="00602DBD">
        <w:rPr>
          <w:rFonts w:ascii="Arial" w:eastAsia="MS Mincho" w:hAnsi="Arial" w:cs="Arial"/>
          <w:sz w:val="20"/>
          <w:szCs w:val="20"/>
        </w:rPr>
        <w:t xml:space="preserve"> 82/21</w:t>
      </w:r>
      <w:r w:rsidR="00792D64" w:rsidRPr="00602DBD">
        <w:rPr>
          <w:rFonts w:ascii="Arial" w:eastAsia="MS Mincho" w:hAnsi="Arial" w:cs="Arial"/>
          <w:sz w:val="20"/>
          <w:szCs w:val="20"/>
        </w:rPr>
        <w:t>, 189/21, 153/22 in 18/23</w:t>
      </w:r>
      <w:r w:rsidRPr="00602DBD">
        <w:rPr>
          <w:rFonts w:ascii="Arial" w:eastAsia="MS Mincho" w:hAnsi="Arial" w:cs="Arial"/>
          <w:sz w:val="20"/>
          <w:szCs w:val="20"/>
        </w:rPr>
        <w:t xml:space="preserve">) in </w:t>
      </w:r>
      <w:r w:rsidR="002A0494" w:rsidRPr="00602DBD">
        <w:rPr>
          <w:rFonts w:ascii="Arial" w:eastAsia="MS Mincho" w:hAnsi="Arial" w:cs="Arial"/>
          <w:sz w:val="20"/>
          <w:szCs w:val="20"/>
        </w:rPr>
        <w:t>Uredbe o izvajanju uredb (EU) in (</w:t>
      </w:r>
      <w:proofErr w:type="spellStart"/>
      <w:r w:rsidR="002A0494" w:rsidRPr="00602DBD">
        <w:rPr>
          <w:rFonts w:ascii="Arial" w:eastAsia="MS Mincho" w:hAnsi="Arial" w:cs="Arial"/>
          <w:sz w:val="20"/>
          <w:szCs w:val="20"/>
        </w:rPr>
        <w:t>Euratom</w:t>
      </w:r>
      <w:proofErr w:type="spellEnd"/>
      <w:r w:rsidR="002A0494" w:rsidRPr="00602DBD">
        <w:rPr>
          <w:rFonts w:ascii="Arial" w:eastAsia="MS Mincho" w:hAnsi="Arial" w:cs="Arial"/>
          <w:sz w:val="20"/>
          <w:szCs w:val="20"/>
        </w:rPr>
        <w:t>) na področju izvajanja evropske kohezijske politike v obdobju 2021–2027 za cilj naložbe za rast in delovna mesta (Uradni list RS, št. 21/23</w:t>
      </w:r>
      <w:r w:rsidR="00BF136D">
        <w:rPr>
          <w:rFonts w:ascii="Arial" w:eastAsia="MS Mincho" w:hAnsi="Arial" w:cs="Arial"/>
          <w:sz w:val="20"/>
          <w:szCs w:val="20"/>
        </w:rPr>
        <w:t xml:space="preserve"> in </w:t>
      </w:r>
      <w:r w:rsidR="00BF136D" w:rsidRPr="00BF136D">
        <w:rPr>
          <w:rFonts w:ascii="Arial" w:eastAsia="MS Mincho" w:hAnsi="Arial" w:cs="Arial"/>
          <w:sz w:val="20"/>
          <w:szCs w:val="20"/>
        </w:rPr>
        <w:t>13/25</w:t>
      </w:r>
      <w:r w:rsidR="002A0494" w:rsidRPr="00602DBD">
        <w:rPr>
          <w:rFonts w:ascii="Arial" w:eastAsia="MS Mincho" w:hAnsi="Arial" w:cs="Arial"/>
          <w:sz w:val="20"/>
          <w:szCs w:val="20"/>
        </w:rPr>
        <w:t>)</w:t>
      </w:r>
      <w:r w:rsidRPr="00602DBD">
        <w:rPr>
          <w:rFonts w:ascii="Arial" w:eastAsia="MS Mincho" w:hAnsi="Arial" w:cs="Arial"/>
          <w:sz w:val="20"/>
          <w:szCs w:val="20"/>
        </w:rPr>
        <w:t xml:space="preserve">, zaradi spodbujanja ukrepov opredeljenih </w:t>
      </w:r>
      <w:r w:rsidR="00BF7158" w:rsidRPr="00602DBD">
        <w:rPr>
          <w:rFonts w:ascii="Arial" w:eastAsia="MS Mincho" w:hAnsi="Arial" w:cs="Arial"/>
          <w:sz w:val="20"/>
          <w:szCs w:val="20"/>
        </w:rPr>
        <w:t xml:space="preserve">v </w:t>
      </w:r>
      <w:r w:rsidR="00700A43" w:rsidRPr="00602DBD">
        <w:rPr>
          <w:rFonts w:ascii="Arial" w:eastAsia="MS Mincho" w:hAnsi="Arial" w:cs="Arial"/>
          <w:sz w:val="20"/>
          <w:szCs w:val="20"/>
        </w:rPr>
        <w:t>Program</w:t>
      </w:r>
      <w:r w:rsidR="00BF7158" w:rsidRPr="00602DBD">
        <w:rPr>
          <w:rFonts w:ascii="Arial" w:eastAsia="MS Mincho" w:hAnsi="Arial" w:cs="Arial"/>
          <w:sz w:val="20"/>
          <w:szCs w:val="20"/>
        </w:rPr>
        <w:t>u</w:t>
      </w:r>
      <w:r w:rsidR="00700A43" w:rsidRPr="00602DBD">
        <w:rPr>
          <w:rFonts w:ascii="Arial" w:eastAsia="MS Mincho" w:hAnsi="Arial" w:cs="Arial"/>
          <w:sz w:val="20"/>
          <w:szCs w:val="20"/>
        </w:rPr>
        <w:t xml:space="preserve"> evropske kohezijske politike v obdobju 2021</w:t>
      </w:r>
      <w:r w:rsidR="00BF7158" w:rsidRPr="00602DBD">
        <w:rPr>
          <w:rFonts w:ascii="Arial" w:eastAsia="MS Mincho" w:hAnsi="Arial" w:cs="Arial"/>
          <w:sz w:val="20"/>
          <w:szCs w:val="20"/>
        </w:rPr>
        <w:t>–</w:t>
      </w:r>
      <w:r w:rsidR="00700A43" w:rsidRPr="00602DBD">
        <w:rPr>
          <w:rFonts w:ascii="Arial" w:eastAsia="MS Mincho" w:hAnsi="Arial" w:cs="Arial"/>
          <w:sz w:val="20"/>
          <w:szCs w:val="20"/>
        </w:rPr>
        <w:t>2027 v Sloveniji</w:t>
      </w:r>
      <w:r w:rsidR="000A7C94">
        <w:rPr>
          <w:rFonts w:ascii="Arial" w:eastAsia="MS Mincho" w:hAnsi="Arial" w:cs="Arial"/>
          <w:sz w:val="20"/>
          <w:szCs w:val="20"/>
        </w:rPr>
        <w:t>, št. CCI 2021SI16FFPR001 z dne 12. 12. 2022, različica 4.2.2</w:t>
      </w:r>
      <w:r w:rsidR="004E466B">
        <w:rPr>
          <w:rFonts w:ascii="Arial" w:eastAsia="MS Mincho" w:hAnsi="Arial" w:cs="Arial"/>
          <w:sz w:val="20"/>
          <w:szCs w:val="20"/>
        </w:rPr>
        <w:t>.</w:t>
      </w:r>
      <w:r w:rsidRPr="00602DBD">
        <w:rPr>
          <w:rFonts w:ascii="Arial" w:eastAsia="MS Mincho" w:hAnsi="Arial" w:cs="Arial"/>
          <w:sz w:val="20"/>
          <w:szCs w:val="20"/>
        </w:rPr>
        <w:t xml:space="preserve"> Javno oblast ministrstvo udejanja preko izvedbe postopka javnega razpisa (ki zajema preverbo in ocenjevanje vloge, komunikacijo z upravičencem, izdajo sklepa o izb</w:t>
      </w:r>
      <w:r w:rsidR="00031D5D" w:rsidRPr="00602DBD">
        <w:rPr>
          <w:rFonts w:ascii="Arial" w:eastAsia="MS Mincho" w:hAnsi="Arial" w:cs="Arial"/>
          <w:sz w:val="20"/>
          <w:szCs w:val="20"/>
        </w:rPr>
        <w:t>o</w:t>
      </w:r>
      <w:r w:rsidRPr="00602DBD">
        <w:rPr>
          <w:rFonts w:ascii="Arial" w:eastAsia="MS Mincho" w:hAnsi="Arial" w:cs="Arial"/>
          <w:sz w:val="20"/>
          <w:szCs w:val="20"/>
        </w:rPr>
        <w:t>r</w:t>
      </w:r>
      <w:r w:rsidR="00031D5D" w:rsidRPr="00602DBD">
        <w:rPr>
          <w:rFonts w:ascii="Arial" w:eastAsia="MS Mincho" w:hAnsi="Arial" w:cs="Arial"/>
          <w:sz w:val="20"/>
          <w:szCs w:val="20"/>
        </w:rPr>
        <w:t>u</w:t>
      </w:r>
      <w:r w:rsidRPr="00602DBD">
        <w:rPr>
          <w:rFonts w:ascii="Arial" w:eastAsia="MS Mincho" w:hAnsi="Arial" w:cs="Arial"/>
          <w:sz w:val="20"/>
          <w:szCs w:val="20"/>
        </w:rPr>
        <w:t xml:space="preserve"> in s tem zamejene združljive namene naknadne obdelave).</w:t>
      </w:r>
    </w:p>
    <w:p w14:paraId="61E3E988" w14:textId="77777777" w:rsidR="00EB1CDF" w:rsidRPr="00602DBD" w:rsidRDefault="00EB1CDF" w:rsidP="00EB1CDF">
      <w:pPr>
        <w:pStyle w:val="TEKST"/>
        <w:rPr>
          <w:rFonts w:ascii="Arial" w:eastAsia="MS Mincho" w:hAnsi="Arial" w:cs="Arial"/>
          <w:sz w:val="20"/>
          <w:szCs w:val="20"/>
        </w:rPr>
      </w:pPr>
    </w:p>
    <w:p w14:paraId="7F830029" w14:textId="437ED5FB" w:rsidR="00EB1CDF" w:rsidRPr="002572E1" w:rsidRDefault="00EB1CDF" w:rsidP="0054682D">
      <w:pPr>
        <w:pStyle w:val="TEKST"/>
        <w:rPr>
          <w:rFonts w:ascii="Arial" w:eastAsia="MS Mincho" w:hAnsi="Arial" w:cs="Arial"/>
          <w:sz w:val="20"/>
          <w:szCs w:val="20"/>
        </w:rPr>
      </w:pPr>
      <w:r w:rsidRPr="002572E1">
        <w:rPr>
          <w:rFonts w:ascii="Arial" w:eastAsia="MS Mincho" w:hAnsi="Arial" w:cs="Arial"/>
          <w:sz w:val="20"/>
          <w:szCs w:val="20"/>
        </w:rPr>
        <w:t xml:space="preserve">Zagotovitev osebnih podatkov v okviru prijaviteljeve vloge na zadevni javni razpis oziroma pripadajočih dokazil je obveznost, ki je </w:t>
      </w:r>
      <w:r w:rsidRPr="00F21AC4">
        <w:rPr>
          <w:rFonts w:ascii="Arial" w:eastAsia="MS Mincho" w:hAnsi="Arial" w:cs="Arial"/>
          <w:sz w:val="20"/>
          <w:szCs w:val="20"/>
        </w:rPr>
        <w:t xml:space="preserve">potrebna za sklenitev pogodbe o sofinanciranju. </w:t>
      </w:r>
      <w:r w:rsidRPr="002572E1">
        <w:rPr>
          <w:rFonts w:ascii="Arial" w:eastAsia="MS Mincho" w:hAnsi="Arial" w:cs="Arial"/>
          <w:sz w:val="20"/>
          <w:szCs w:val="20"/>
        </w:rPr>
        <w:t xml:space="preserve">Morebitne posledice, če se tovrstni podatki ne zagotovijo, torej če se odda vloga, ki je pomanjkljiva, saj ne vsebuje določenih osebnih podatkov, ki bi bili z vidika presoje vloge nujni, je </w:t>
      </w:r>
      <w:r w:rsidRPr="00F21AC4">
        <w:rPr>
          <w:rFonts w:ascii="Arial" w:eastAsia="MS Mincho" w:hAnsi="Arial" w:cs="Arial"/>
          <w:sz w:val="20"/>
          <w:szCs w:val="20"/>
        </w:rPr>
        <w:t>zavrženje vloge.</w:t>
      </w:r>
      <w:r w:rsidRPr="002572E1">
        <w:rPr>
          <w:rFonts w:ascii="Arial" w:eastAsia="MS Mincho" w:hAnsi="Arial" w:cs="Arial"/>
          <w:sz w:val="20"/>
          <w:szCs w:val="20"/>
        </w:rPr>
        <w:t xml:space="preserve"> </w:t>
      </w:r>
    </w:p>
    <w:p w14:paraId="5FAA2B77" w14:textId="77777777" w:rsidR="00EB1CDF" w:rsidRPr="002572E1" w:rsidRDefault="00EB1CDF" w:rsidP="00EB1CDF">
      <w:pPr>
        <w:spacing w:after="0" w:line="240" w:lineRule="auto"/>
        <w:jc w:val="both"/>
        <w:rPr>
          <w:rFonts w:ascii="Arial" w:eastAsia="MS Mincho" w:hAnsi="Arial" w:cs="Arial"/>
          <w:sz w:val="20"/>
          <w:szCs w:val="20"/>
          <w:lang w:eastAsia="sl-SI"/>
        </w:rPr>
      </w:pPr>
    </w:p>
    <w:p w14:paraId="1E5256C3" w14:textId="12655650" w:rsidR="00EB1CDF" w:rsidRPr="002572E1" w:rsidRDefault="00EB1CDF" w:rsidP="00EB1CDF">
      <w:pPr>
        <w:spacing w:after="0" w:line="240" w:lineRule="auto"/>
        <w:jc w:val="both"/>
        <w:rPr>
          <w:rFonts w:ascii="Arial" w:eastAsia="MS Mincho" w:hAnsi="Arial" w:cs="Arial"/>
          <w:sz w:val="20"/>
          <w:szCs w:val="20"/>
          <w:lang w:eastAsia="sl-SI"/>
        </w:rPr>
      </w:pPr>
      <w:r w:rsidRPr="002572E1">
        <w:rPr>
          <w:rFonts w:ascii="Arial" w:eastAsia="MS Mincho" w:hAnsi="Arial" w:cs="Arial"/>
          <w:sz w:val="20"/>
          <w:szCs w:val="20"/>
          <w:lang w:eastAsia="sl-SI"/>
        </w:rPr>
        <w:t xml:space="preserve">Če je vloga potrjena in je sklenjena pogodba o sofinanciranju, pa je obveznost posredovanja osebnih podatkov v okviru zahtevkov za izplačilo in pripadajočih dokazil oziroma drugih gradiv, </w:t>
      </w:r>
      <w:r w:rsidRPr="00F21AC4">
        <w:rPr>
          <w:rFonts w:ascii="Arial" w:eastAsia="MS Mincho" w:hAnsi="Arial" w:cs="Arial"/>
          <w:sz w:val="20"/>
          <w:szCs w:val="20"/>
          <w:lang w:eastAsia="sl-SI"/>
        </w:rPr>
        <w:t>pogodbena obveznost upravičenca</w:t>
      </w:r>
      <w:r w:rsidRPr="002572E1">
        <w:rPr>
          <w:rFonts w:ascii="Arial" w:eastAsia="MS Mincho" w:hAnsi="Arial" w:cs="Arial"/>
          <w:sz w:val="20"/>
          <w:szCs w:val="20"/>
          <w:lang w:eastAsia="sl-SI"/>
        </w:rPr>
        <w:t xml:space="preserve">, pri čemer neizpolnjevanje te pogodbene obveznosti lahko privede do tega, da </w:t>
      </w:r>
      <w:r w:rsidRPr="00F21AC4">
        <w:rPr>
          <w:rFonts w:ascii="Arial" w:eastAsia="MS Mincho" w:hAnsi="Arial" w:cs="Arial"/>
          <w:sz w:val="20"/>
          <w:szCs w:val="20"/>
          <w:lang w:eastAsia="sl-SI"/>
        </w:rPr>
        <w:t>zahtevki za izplačilo ne morejo biti plačani</w:t>
      </w:r>
      <w:r w:rsidRPr="002572E1">
        <w:rPr>
          <w:rFonts w:ascii="Arial" w:eastAsia="MS Mincho" w:hAnsi="Arial" w:cs="Arial"/>
          <w:sz w:val="20"/>
          <w:szCs w:val="20"/>
          <w:lang w:eastAsia="sl-SI"/>
        </w:rPr>
        <w:t xml:space="preserve"> oziroma celo do </w:t>
      </w:r>
      <w:r w:rsidRPr="00F21AC4">
        <w:rPr>
          <w:rFonts w:ascii="Arial" w:eastAsia="MS Mincho" w:hAnsi="Arial" w:cs="Arial"/>
          <w:sz w:val="20"/>
          <w:szCs w:val="20"/>
          <w:lang w:eastAsia="sl-SI"/>
        </w:rPr>
        <w:t>odstopa od pogodbe in vračila vseh prejetih sredstev</w:t>
      </w:r>
      <w:r w:rsidR="00031D5D" w:rsidRPr="00F21AC4">
        <w:rPr>
          <w:rFonts w:ascii="Arial" w:eastAsia="MS Mincho" w:hAnsi="Arial" w:cs="Arial"/>
          <w:sz w:val="20"/>
          <w:szCs w:val="20"/>
          <w:lang w:eastAsia="sl-SI"/>
        </w:rPr>
        <w:t xml:space="preserve"> skupaj z zakonskimi zamudniki obrestmi, skladno s pogodbo o sofinanciranju</w:t>
      </w:r>
      <w:r w:rsidRPr="002572E1">
        <w:rPr>
          <w:rFonts w:ascii="Arial" w:eastAsia="MS Mincho" w:hAnsi="Arial" w:cs="Arial"/>
          <w:sz w:val="20"/>
          <w:szCs w:val="20"/>
          <w:lang w:eastAsia="sl-SI"/>
        </w:rPr>
        <w:t>.</w:t>
      </w:r>
    </w:p>
    <w:p w14:paraId="57D74B35" w14:textId="77777777" w:rsidR="00D72AB4" w:rsidRPr="00602DBD" w:rsidRDefault="00D72AB4" w:rsidP="00D72AB4">
      <w:pPr>
        <w:pStyle w:val="TEKST"/>
        <w:rPr>
          <w:rFonts w:ascii="Arial" w:eastAsia="MS Mincho" w:hAnsi="Arial" w:cs="Arial"/>
          <w:sz w:val="20"/>
          <w:szCs w:val="20"/>
        </w:rPr>
      </w:pPr>
    </w:p>
    <w:p w14:paraId="796D1E52" w14:textId="638DFC94" w:rsidR="003F2E76" w:rsidRPr="00602DBD" w:rsidRDefault="003F2E76" w:rsidP="003F2E76">
      <w:pPr>
        <w:spacing w:after="0" w:line="240" w:lineRule="auto"/>
        <w:jc w:val="both"/>
        <w:rPr>
          <w:rFonts w:ascii="Arial" w:eastAsia="MS Mincho" w:hAnsi="Arial" w:cs="Arial"/>
          <w:b/>
          <w:sz w:val="20"/>
          <w:szCs w:val="20"/>
          <w:lang w:eastAsia="sl-SI"/>
        </w:rPr>
      </w:pPr>
      <w:r w:rsidRPr="00602DBD">
        <w:rPr>
          <w:rFonts w:ascii="Arial" w:eastAsia="MS Mincho" w:hAnsi="Arial" w:cs="Arial"/>
          <w:b/>
          <w:sz w:val="20"/>
          <w:szCs w:val="20"/>
          <w:lang w:eastAsia="sl-SI"/>
        </w:rPr>
        <w:t>Kategorije uporabnikov</w:t>
      </w:r>
    </w:p>
    <w:p w14:paraId="6A312978" w14:textId="77777777" w:rsidR="003F2E76" w:rsidRPr="00602DBD" w:rsidRDefault="003F2E76" w:rsidP="003F2E76">
      <w:pPr>
        <w:spacing w:after="0" w:line="240" w:lineRule="auto"/>
        <w:jc w:val="both"/>
        <w:rPr>
          <w:rFonts w:ascii="Arial" w:eastAsia="MS Mincho" w:hAnsi="Arial" w:cs="Arial"/>
          <w:b/>
          <w:sz w:val="20"/>
          <w:szCs w:val="20"/>
          <w:lang w:eastAsia="sl-SI"/>
        </w:rPr>
      </w:pPr>
    </w:p>
    <w:p w14:paraId="7B10E031" w14:textId="57F569E1" w:rsidR="003F2E76" w:rsidRPr="00602DBD" w:rsidRDefault="003F2E76" w:rsidP="003F2E76">
      <w:pPr>
        <w:pStyle w:val="Pripombabesedilo"/>
        <w:jc w:val="both"/>
        <w:rPr>
          <w:rFonts w:ascii="Arial" w:hAnsi="Arial" w:cs="Arial"/>
        </w:rPr>
      </w:pPr>
      <w:r w:rsidRPr="00602DBD">
        <w:rPr>
          <w:rFonts w:ascii="Arial" w:eastAsia="MS Mincho" w:hAnsi="Arial" w:cs="Arial"/>
          <w:lang w:eastAsia="sl-SI"/>
        </w:rPr>
        <w:t xml:space="preserve">Posredovane osebne podatke bodo uporabljale sledeče kategorije oseb: zaposleni na zadevnem direktoratu, ki je pripravil javni razpis, zaposleni v </w:t>
      </w:r>
      <w:r w:rsidR="00D24F22" w:rsidRPr="00602DBD">
        <w:rPr>
          <w:rFonts w:ascii="Arial" w:eastAsia="MS Mincho" w:hAnsi="Arial" w:cs="Arial"/>
          <w:lang w:eastAsia="sl-SI"/>
        </w:rPr>
        <w:t>službah v okviru sekretariata ministrstva</w:t>
      </w:r>
      <w:r w:rsidRPr="00602DBD">
        <w:rPr>
          <w:rFonts w:ascii="Arial" w:eastAsia="MS Mincho" w:hAnsi="Arial" w:cs="Arial"/>
          <w:lang w:eastAsia="sl-SI"/>
        </w:rPr>
        <w:t xml:space="preserve">, zaposleni v finančni službi ministrstva, zaposleni v službi za </w:t>
      </w:r>
      <w:r w:rsidR="00031D5D" w:rsidRPr="00602DBD">
        <w:rPr>
          <w:rFonts w:ascii="Arial" w:eastAsia="MS Mincho" w:hAnsi="Arial" w:cs="Arial"/>
          <w:lang w:eastAsia="sl-SI"/>
        </w:rPr>
        <w:t>evropska sredstva</w:t>
      </w:r>
      <w:r w:rsidRPr="00602DBD">
        <w:rPr>
          <w:rFonts w:ascii="Arial" w:eastAsia="MS Mincho" w:hAnsi="Arial" w:cs="Arial"/>
          <w:lang w:eastAsia="sl-SI"/>
        </w:rPr>
        <w:t xml:space="preserve"> ministrstv</w:t>
      </w:r>
      <w:r w:rsidR="00D24F22" w:rsidRPr="00602DBD">
        <w:rPr>
          <w:rFonts w:ascii="Arial" w:eastAsia="MS Mincho" w:hAnsi="Arial" w:cs="Arial"/>
          <w:lang w:eastAsia="sl-SI"/>
        </w:rPr>
        <w:t>a</w:t>
      </w:r>
      <w:r w:rsidRPr="00602DBD">
        <w:rPr>
          <w:rFonts w:ascii="Arial" w:eastAsia="MS Mincho" w:hAnsi="Arial" w:cs="Arial"/>
          <w:lang w:eastAsia="sl-SI"/>
        </w:rPr>
        <w:t>, zaposleni na OU, ki pokrivajo kohezijsko politiko ter nadzorni organi (F</w:t>
      </w:r>
      <w:r w:rsidR="004D2600">
        <w:rPr>
          <w:rFonts w:ascii="Arial" w:eastAsia="MS Mincho" w:hAnsi="Arial" w:cs="Arial"/>
          <w:lang w:eastAsia="sl-SI"/>
        </w:rPr>
        <w:t xml:space="preserve">inančna uprava </w:t>
      </w:r>
      <w:r w:rsidRPr="00602DBD">
        <w:rPr>
          <w:rFonts w:ascii="Arial" w:eastAsia="MS Mincho" w:hAnsi="Arial" w:cs="Arial"/>
          <w:lang w:eastAsia="sl-SI"/>
        </w:rPr>
        <w:t>R</w:t>
      </w:r>
      <w:r w:rsidR="004D2600">
        <w:rPr>
          <w:rFonts w:ascii="Arial" w:eastAsia="MS Mincho" w:hAnsi="Arial" w:cs="Arial"/>
          <w:lang w:eastAsia="sl-SI"/>
        </w:rPr>
        <w:t xml:space="preserve">epublike </w:t>
      </w:r>
      <w:r w:rsidRPr="00602DBD">
        <w:rPr>
          <w:rFonts w:ascii="Arial" w:eastAsia="MS Mincho" w:hAnsi="Arial" w:cs="Arial"/>
          <w:lang w:eastAsia="sl-SI"/>
        </w:rPr>
        <w:t>S</w:t>
      </w:r>
      <w:r w:rsidR="004D2600">
        <w:rPr>
          <w:rFonts w:ascii="Arial" w:eastAsia="MS Mincho" w:hAnsi="Arial" w:cs="Arial"/>
          <w:lang w:eastAsia="sl-SI"/>
        </w:rPr>
        <w:t>lovenije</w:t>
      </w:r>
      <w:r w:rsidRPr="00602DBD">
        <w:rPr>
          <w:rFonts w:ascii="Arial" w:eastAsia="MS Mincho" w:hAnsi="Arial" w:cs="Arial"/>
          <w:lang w:eastAsia="sl-SI"/>
        </w:rPr>
        <w:t xml:space="preserve">, služba za notranjo revizijo ministrstva, </w:t>
      </w:r>
      <w:r w:rsidR="00031D5D" w:rsidRPr="00602DBD">
        <w:rPr>
          <w:rFonts w:ascii="Arial" w:eastAsia="MS Mincho" w:hAnsi="Arial" w:cs="Arial"/>
          <w:lang w:eastAsia="sl-SI"/>
        </w:rPr>
        <w:t>revizijski organ (</w:t>
      </w:r>
      <w:r w:rsidRPr="00602DBD">
        <w:rPr>
          <w:rFonts w:ascii="Arial" w:eastAsia="MS Mincho" w:hAnsi="Arial" w:cs="Arial"/>
          <w:lang w:eastAsia="sl-SI"/>
        </w:rPr>
        <w:t>MF-UNP</w:t>
      </w:r>
      <w:r w:rsidR="00BA60BF" w:rsidRPr="00602DBD">
        <w:rPr>
          <w:rFonts w:ascii="Arial" w:eastAsia="MS Mincho" w:hAnsi="Arial" w:cs="Arial"/>
          <w:lang w:eastAsia="sl-SI"/>
        </w:rPr>
        <w:t>)</w:t>
      </w:r>
      <w:r w:rsidRPr="00602DBD">
        <w:rPr>
          <w:rFonts w:ascii="Arial" w:eastAsia="MS Mincho" w:hAnsi="Arial" w:cs="Arial"/>
          <w:lang w:eastAsia="sl-SI"/>
        </w:rPr>
        <w:t>, R</w:t>
      </w:r>
      <w:r w:rsidR="004D2600">
        <w:rPr>
          <w:rFonts w:ascii="Arial" w:eastAsia="MS Mincho" w:hAnsi="Arial" w:cs="Arial"/>
          <w:lang w:eastAsia="sl-SI"/>
        </w:rPr>
        <w:t xml:space="preserve">ačunsko </w:t>
      </w:r>
      <w:r w:rsidRPr="00602DBD">
        <w:rPr>
          <w:rFonts w:ascii="Arial" w:eastAsia="MS Mincho" w:hAnsi="Arial" w:cs="Arial"/>
          <w:lang w:eastAsia="sl-SI"/>
        </w:rPr>
        <w:t>S</w:t>
      </w:r>
      <w:r w:rsidR="004D2600">
        <w:rPr>
          <w:rFonts w:ascii="Arial" w:eastAsia="MS Mincho" w:hAnsi="Arial" w:cs="Arial"/>
          <w:lang w:eastAsia="sl-SI"/>
        </w:rPr>
        <w:t xml:space="preserve">odišče </w:t>
      </w:r>
      <w:r w:rsidRPr="00602DBD">
        <w:rPr>
          <w:rFonts w:ascii="Arial" w:eastAsia="MS Mincho" w:hAnsi="Arial" w:cs="Arial"/>
          <w:lang w:eastAsia="sl-SI"/>
        </w:rPr>
        <w:t>R</w:t>
      </w:r>
      <w:r w:rsidR="004D2600">
        <w:rPr>
          <w:rFonts w:ascii="Arial" w:eastAsia="MS Mincho" w:hAnsi="Arial" w:cs="Arial"/>
          <w:lang w:eastAsia="sl-SI"/>
        </w:rPr>
        <w:t xml:space="preserve">epublike </w:t>
      </w:r>
      <w:r w:rsidRPr="00602DBD">
        <w:rPr>
          <w:rFonts w:ascii="Arial" w:eastAsia="MS Mincho" w:hAnsi="Arial" w:cs="Arial"/>
          <w:lang w:eastAsia="sl-SI"/>
        </w:rPr>
        <w:t>S</w:t>
      </w:r>
      <w:r w:rsidR="004D2600">
        <w:rPr>
          <w:rFonts w:ascii="Arial" w:eastAsia="MS Mincho" w:hAnsi="Arial" w:cs="Arial"/>
          <w:lang w:eastAsia="sl-SI"/>
        </w:rPr>
        <w:t>lovenije</w:t>
      </w:r>
      <w:r w:rsidRPr="00602DBD">
        <w:rPr>
          <w:rFonts w:ascii="Arial" w:eastAsia="MS Mincho" w:hAnsi="Arial" w:cs="Arial"/>
          <w:lang w:eastAsia="sl-SI"/>
        </w:rPr>
        <w:t xml:space="preserve">, </w:t>
      </w:r>
      <w:r w:rsidR="004D2600">
        <w:rPr>
          <w:rFonts w:ascii="Arial" w:eastAsia="MS Mincho" w:hAnsi="Arial" w:cs="Arial"/>
          <w:lang w:eastAsia="sl-SI"/>
        </w:rPr>
        <w:t>Ministrstvo za finance</w:t>
      </w:r>
      <w:r w:rsidRPr="00602DBD">
        <w:rPr>
          <w:rFonts w:ascii="Arial" w:eastAsia="MS Mincho" w:hAnsi="Arial" w:cs="Arial"/>
          <w:lang w:eastAsia="sl-SI"/>
        </w:rPr>
        <w:t xml:space="preserve"> in ostali pristojni nadzorni organi</w:t>
      </w:r>
      <w:r w:rsidRPr="00602DBD">
        <w:rPr>
          <w:rFonts w:ascii="Arial" w:hAnsi="Arial" w:cs="Arial"/>
        </w:rPr>
        <w:t>).</w:t>
      </w:r>
    </w:p>
    <w:p w14:paraId="5175C4D1" w14:textId="77777777" w:rsidR="003F2E76" w:rsidRPr="00602DBD" w:rsidRDefault="003F2E76" w:rsidP="003F2E76">
      <w:pPr>
        <w:spacing w:after="0" w:line="240" w:lineRule="auto"/>
        <w:jc w:val="both"/>
        <w:rPr>
          <w:rFonts w:ascii="Arial" w:eastAsia="MS Mincho" w:hAnsi="Arial" w:cs="Arial"/>
          <w:sz w:val="20"/>
          <w:szCs w:val="20"/>
          <w:lang w:eastAsia="sl-SI"/>
        </w:rPr>
      </w:pPr>
      <w:r w:rsidRPr="00602DBD">
        <w:rPr>
          <w:rFonts w:ascii="Arial" w:eastAsia="MS Mincho" w:hAnsi="Arial" w:cs="Arial"/>
          <w:sz w:val="20"/>
          <w:szCs w:val="20"/>
          <w:lang w:eastAsia="sl-SI"/>
        </w:rPr>
        <w:t>Ministrstvo ne bo preneslo prejetih osebnih podatkov v tretjo državo ali mednarodno organizacijo.</w:t>
      </w:r>
    </w:p>
    <w:p w14:paraId="2E0C5A12" w14:textId="77777777" w:rsidR="00041A65" w:rsidRPr="00602DBD" w:rsidRDefault="00041A65" w:rsidP="00787B9F">
      <w:pPr>
        <w:spacing w:after="0"/>
        <w:jc w:val="both"/>
        <w:rPr>
          <w:rFonts w:ascii="Arial" w:eastAsia="MS Mincho" w:hAnsi="Arial" w:cs="Arial"/>
          <w:sz w:val="20"/>
          <w:szCs w:val="20"/>
          <w:lang w:eastAsia="sl-SI"/>
        </w:rPr>
      </w:pPr>
    </w:p>
    <w:p w14:paraId="2AE83DB5" w14:textId="77777777" w:rsidR="00D72AB4" w:rsidRPr="00602DBD" w:rsidRDefault="00D72AB4" w:rsidP="00D72AB4">
      <w:pPr>
        <w:pStyle w:val="TEKST"/>
        <w:rPr>
          <w:rFonts w:ascii="Arial" w:eastAsia="MS Mincho" w:hAnsi="Arial" w:cs="Arial"/>
          <w:b/>
          <w:sz w:val="20"/>
          <w:szCs w:val="20"/>
        </w:rPr>
      </w:pPr>
      <w:r w:rsidRPr="00602DBD">
        <w:rPr>
          <w:rFonts w:ascii="Arial" w:eastAsia="MS Mincho" w:hAnsi="Arial" w:cs="Arial"/>
          <w:b/>
          <w:sz w:val="20"/>
          <w:szCs w:val="20"/>
        </w:rPr>
        <w:t xml:space="preserve">Čas obdelave </w:t>
      </w:r>
      <w:r w:rsidR="00787B9F" w:rsidRPr="00602DBD">
        <w:rPr>
          <w:rFonts w:ascii="Arial" w:eastAsia="MS Mincho" w:hAnsi="Arial" w:cs="Arial"/>
          <w:b/>
          <w:sz w:val="20"/>
          <w:szCs w:val="20"/>
        </w:rPr>
        <w:t xml:space="preserve">in </w:t>
      </w:r>
      <w:r w:rsidRPr="00602DBD">
        <w:rPr>
          <w:rFonts w:ascii="Arial" w:eastAsia="MS Mincho" w:hAnsi="Arial" w:cs="Arial"/>
          <w:b/>
          <w:sz w:val="20"/>
          <w:szCs w:val="20"/>
        </w:rPr>
        <w:t>rok hrambe</w:t>
      </w:r>
    </w:p>
    <w:p w14:paraId="2A940213" w14:textId="77777777" w:rsidR="00D72AB4" w:rsidRPr="00602DBD" w:rsidRDefault="00D72AB4" w:rsidP="00D72AB4">
      <w:pPr>
        <w:pStyle w:val="TEKST"/>
        <w:rPr>
          <w:rFonts w:ascii="Arial" w:eastAsia="MS Mincho" w:hAnsi="Arial" w:cs="Arial"/>
          <w:sz w:val="20"/>
          <w:szCs w:val="20"/>
        </w:rPr>
      </w:pPr>
    </w:p>
    <w:p w14:paraId="0B206B06" w14:textId="09E98949" w:rsidR="000D7D74" w:rsidRPr="00602DBD" w:rsidRDefault="00D72AB4" w:rsidP="00DB6606">
      <w:pPr>
        <w:pStyle w:val="TEKST"/>
        <w:rPr>
          <w:rFonts w:ascii="Arial" w:eastAsia="MS Mincho" w:hAnsi="Arial" w:cs="Arial"/>
          <w:sz w:val="20"/>
          <w:szCs w:val="20"/>
        </w:rPr>
      </w:pPr>
      <w:r w:rsidRPr="00602DBD">
        <w:rPr>
          <w:rFonts w:ascii="Arial" w:eastAsia="MS Mincho" w:hAnsi="Arial" w:cs="Arial"/>
          <w:sz w:val="20"/>
          <w:szCs w:val="20"/>
        </w:rPr>
        <w:t>Prejeti osebni podatki se bodo obdelovali le toliko časa, dokler bo to potrebno za do</w:t>
      </w:r>
      <w:r w:rsidR="00E26567" w:rsidRPr="00602DBD">
        <w:rPr>
          <w:rFonts w:ascii="Arial" w:eastAsia="MS Mincho" w:hAnsi="Arial" w:cs="Arial"/>
          <w:sz w:val="20"/>
          <w:szCs w:val="20"/>
        </w:rPr>
        <w:t xml:space="preserve">sego namena, zaradi katerega </w:t>
      </w:r>
      <w:r w:rsidRPr="00602DBD">
        <w:rPr>
          <w:rFonts w:ascii="Arial" w:eastAsia="MS Mincho" w:hAnsi="Arial" w:cs="Arial"/>
          <w:sz w:val="20"/>
          <w:szCs w:val="20"/>
        </w:rPr>
        <w:t>se obdel</w:t>
      </w:r>
      <w:r w:rsidR="00E26567" w:rsidRPr="00602DBD">
        <w:rPr>
          <w:rFonts w:ascii="Arial" w:eastAsia="MS Mincho" w:hAnsi="Arial" w:cs="Arial"/>
          <w:sz w:val="20"/>
          <w:szCs w:val="20"/>
        </w:rPr>
        <w:t>ujejo</w:t>
      </w:r>
      <w:r w:rsidRPr="00602DBD">
        <w:rPr>
          <w:rFonts w:ascii="Arial" w:eastAsia="MS Mincho" w:hAnsi="Arial" w:cs="Arial"/>
          <w:sz w:val="20"/>
          <w:szCs w:val="20"/>
        </w:rPr>
        <w:t xml:space="preserve">, torej dokler ne bo </w:t>
      </w:r>
      <w:r w:rsidR="002F245A" w:rsidRPr="00602DBD">
        <w:rPr>
          <w:rFonts w:ascii="Arial" w:eastAsia="MS Mincho" w:hAnsi="Arial" w:cs="Arial"/>
          <w:sz w:val="20"/>
          <w:szCs w:val="20"/>
        </w:rPr>
        <w:t xml:space="preserve">javni </w:t>
      </w:r>
      <w:r w:rsidRPr="00602DBD">
        <w:rPr>
          <w:rFonts w:ascii="Arial" w:eastAsia="MS Mincho" w:hAnsi="Arial" w:cs="Arial"/>
          <w:sz w:val="20"/>
          <w:szCs w:val="20"/>
        </w:rPr>
        <w:t>razpis</w:t>
      </w:r>
      <w:r w:rsidR="002F245A" w:rsidRPr="00602DBD">
        <w:rPr>
          <w:rFonts w:ascii="Arial" w:eastAsia="MS Mincho" w:hAnsi="Arial" w:cs="Arial"/>
          <w:sz w:val="20"/>
          <w:szCs w:val="20"/>
        </w:rPr>
        <w:t xml:space="preserve"> </w:t>
      </w:r>
      <w:r w:rsidRPr="00602DBD">
        <w:rPr>
          <w:rFonts w:ascii="Arial" w:eastAsia="MS Mincho" w:hAnsi="Arial" w:cs="Arial"/>
          <w:sz w:val="20"/>
          <w:szCs w:val="20"/>
        </w:rPr>
        <w:t xml:space="preserve">izveden oziroma operacija </w:t>
      </w:r>
      <w:r w:rsidR="001511B5" w:rsidRPr="00602DBD">
        <w:rPr>
          <w:rFonts w:ascii="Arial" w:eastAsia="MS Mincho" w:hAnsi="Arial" w:cs="Arial"/>
          <w:sz w:val="20"/>
          <w:szCs w:val="20"/>
        </w:rPr>
        <w:t>zaključena in roki za poročanje</w:t>
      </w:r>
      <w:r w:rsidR="001F33CA" w:rsidRPr="00602DBD">
        <w:rPr>
          <w:rFonts w:ascii="Arial" w:eastAsia="MS Mincho" w:hAnsi="Arial" w:cs="Arial"/>
          <w:sz w:val="20"/>
          <w:szCs w:val="20"/>
        </w:rPr>
        <w:t>,</w:t>
      </w:r>
      <w:r w:rsidR="00F24F6B" w:rsidRPr="00602DBD">
        <w:rPr>
          <w:rFonts w:ascii="Arial" w:eastAsia="MS Mincho" w:hAnsi="Arial" w:cs="Arial"/>
          <w:sz w:val="20"/>
          <w:szCs w:val="20"/>
        </w:rPr>
        <w:t xml:space="preserve"> </w:t>
      </w:r>
      <w:r w:rsidRPr="00602DBD">
        <w:rPr>
          <w:rFonts w:ascii="Arial" w:eastAsia="MS Mincho" w:hAnsi="Arial" w:cs="Arial"/>
          <w:sz w:val="20"/>
          <w:szCs w:val="20"/>
        </w:rPr>
        <w:t>spremljanje</w:t>
      </w:r>
      <w:r w:rsidR="00F24F6B" w:rsidRPr="00602DBD">
        <w:rPr>
          <w:rFonts w:ascii="Arial" w:eastAsia="MS Mincho" w:hAnsi="Arial" w:cs="Arial"/>
          <w:sz w:val="20"/>
          <w:szCs w:val="20"/>
        </w:rPr>
        <w:t xml:space="preserve"> </w:t>
      </w:r>
      <w:r w:rsidR="001F33CA" w:rsidRPr="00602DBD">
        <w:rPr>
          <w:rFonts w:ascii="Arial" w:eastAsia="MS Mincho" w:hAnsi="Arial" w:cs="Arial"/>
          <w:sz w:val="20"/>
          <w:szCs w:val="20"/>
        </w:rPr>
        <w:t xml:space="preserve">in hrambo </w:t>
      </w:r>
      <w:r w:rsidRPr="00602DBD">
        <w:rPr>
          <w:rFonts w:ascii="Arial" w:eastAsia="MS Mincho" w:hAnsi="Arial" w:cs="Arial"/>
          <w:sz w:val="20"/>
          <w:szCs w:val="20"/>
        </w:rPr>
        <w:t>pretečeni.</w:t>
      </w:r>
    </w:p>
    <w:p w14:paraId="75B669AB" w14:textId="77777777" w:rsidR="008E303D" w:rsidRPr="00602DBD" w:rsidRDefault="008E303D" w:rsidP="00040678">
      <w:pPr>
        <w:pStyle w:val="TEKST"/>
        <w:rPr>
          <w:rFonts w:ascii="Arial" w:eastAsia="MS Mincho" w:hAnsi="Arial" w:cs="Arial"/>
          <w:sz w:val="20"/>
          <w:szCs w:val="20"/>
        </w:rPr>
      </w:pPr>
    </w:p>
    <w:p w14:paraId="7200B091" w14:textId="2B7152DA" w:rsidR="00485747" w:rsidRPr="00602DBD" w:rsidRDefault="008E303D" w:rsidP="00040678">
      <w:pPr>
        <w:pStyle w:val="TEKST"/>
        <w:rPr>
          <w:rFonts w:ascii="Arial" w:eastAsia="MS Mincho" w:hAnsi="Arial" w:cs="Arial"/>
          <w:sz w:val="20"/>
          <w:szCs w:val="20"/>
        </w:rPr>
      </w:pPr>
      <w:r w:rsidRPr="00602DBD">
        <w:rPr>
          <w:rFonts w:ascii="Arial" w:eastAsia="MS Mincho" w:hAnsi="Arial" w:cs="Arial"/>
          <w:sz w:val="20"/>
          <w:szCs w:val="20"/>
        </w:rPr>
        <w:t xml:space="preserve">Skladno z Zakonom o varstvu dokumentarnega in arhivskega gradiva ter arhivih (Uradni list RS, št. 30/06 in 51/14) je sprejet Klasifikacijski načrt </w:t>
      </w:r>
      <w:r w:rsidR="00B34DB2">
        <w:rPr>
          <w:rFonts w:ascii="Arial" w:eastAsia="MS Mincho" w:hAnsi="Arial" w:cs="Arial"/>
          <w:sz w:val="20"/>
          <w:szCs w:val="20"/>
          <w:lang w:eastAsia="sl-SI"/>
        </w:rPr>
        <w:t>ministrstva</w:t>
      </w:r>
      <w:r w:rsidRPr="00602DBD">
        <w:rPr>
          <w:rFonts w:ascii="Arial" w:eastAsia="MS Mincho" w:hAnsi="Arial" w:cs="Arial"/>
          <w:sz w:val="20"/>
          <w:szCs w:val="20"/>
        </w:rPr>
        <w:t xml:space="preserve">, ki predpisuje rok in tip hrambe dokumentov, v katerih se nahajajo tudi osebni podatki. Za namene evropske kohezijske politike je rok hrambe dokumentov in vsebovanih osebnih podatkov vsaj </w:t>
      </w:r>
      <w:r w:rsidR="00D10E6D">
        <w:rPr>
          <w:rFonts w:ascii="Arial" w:eastAsia="MS Mincho" w:hAnsi="Arial" w:cs="Arial"/>
          <w:sz w:val="20"/>
          <w:szCs w:val="20"/>
        </w:rPr>
        <w:t>pet</w:t>
      </w:r>
      <w:r w:rsidR="00772C9F" w:rsidRPr="00602DBD">
        <w:rPr>
          <w:rFonts w:ascii="Arial" w:eastAsia="MS Mincho" w:hAnsi="Arial" w:cs="Arial"/>
          <w:sz w:val="20"/>
          <w:szCs w:val="20"/>
        </w:rPr>
        <w:t xml:space="preserve"> </w:t>
      </w:r>
      <w:r w:rsidRPr="00602DBD">
        <w:rPr>
          <w:rFonts w:ascii="Arial" w:eastAsia="MS Mincho" w:hAnsi="Arial" w:cs="Arial"/>
          <w:sz w:val="20"/>
          <w:szCs w:val="20"/>
        </w:rPr>
        <w:t>(</w:t>
      </w:r>
      <w:r w:rsidR="00D10E6D">
        <w:rPr>
          <w:rFonts w:ascii="Arial" w:eastAsia="MS Mincho" w:hAnsi="Arial" w:cs="Arial"/>
          <w:sz w:val="20"/>
          <w:szCs w:val="20"/>
        </w:rPr>
        <w:t>5</w:t>
      </w:r>
      <w:r w:rsidRPr="00602DBD">
        <w:rPr>
          <w:rFonts w:ascii="Arial" w:eastAsia="MS Mincho" w:hAnsi="Arial" w:cs="Arial"/>
          <w:sz w:val="20"/>
          <w:szCs w:val="20"/>
        </w:rPr>
        <w:t>) let od zaključka operacije</w:t>
      </w:r>
      <w:r w:rsidR="00BF2D7D" w:rsidRPr="00602DBD">
        <w:rPr>
          <w:rFonts w:ascii="Arial" w:eastAsia="MS Mincho" w:hAnsi="Arial" w:cs="Arial"/>
          <w:sz w:val="20"/>
          <w:szCs w:val="20"/>
        </w:rPr>
        <w:t>, z izjemo trajnega arhivskega gradiva</w:t>
      </w:r>
      <w:r w:rsidRPr="00602DBD">
        <w:rPr>
          <w:rFonts w:ascii="Arial" w:eastAsia="MS Mincho" w:hAnsi="Arial" w:cs="Arial"/>
          <w:sz w:val="20"/>
          <w:szCs w:val="20"/>
        </w:rPr>
        <w:t>.</w:t>
      </w:r>
    </w:p>
    <w:p w14:paraId="1F8296CD" w14:textId="77777777" w:rsidR="00203A48" w:rsidRPr="00602DBD" w:rsidRDefault="00203A48" w:rsidP="00D72AB4">
      <w:pPr>
        <w:pStyle w:val="TEKST"/>
        <w:rPr>
          <w:rFonts w:ascii="Arial" w:eastAsia="MS Mincho" w:hAnsi="Arial" w:cs="Arial"/>
          <w:sz w:val="20"/>
          <w:szCs w:val="20"/>
        </w:rPr>
      </w:pPr>
    </w:p>
    <w:p w14:paraId="6FDFEE24" w14:textId="77777777" w:rsidR="008E303D" w:rsidRPr="00602DBD" w:rsidRDefault="00F7339A" w:rsidP="00D72AB4">
      <w:pPr>
        <w:pStyle w:val="TEKST"/>
        <w:rPr>
          <w:rFonts w:ascii="Arial" w:eastAsia="MS Mincho" w:hAnsi="Arial" w:cs="Arial"/>
          <w:sz w:val="20"/>
          <w:szCs w:val="20"/>
        </w:rPr>
      </w:pPr>
      <w:r w:rsidRPr="00602DBD">
        <w:rPr>
          <w:rFonts w:ascii="Arial" w:eastAsia="MS Mincho" w:hAnsi="Arial" w:cs="Arial"/>
          <w:sz w:val="20"/>
          <w:szCs w:val="20"/>
        </w:rPr>
        <w:t xml:space="preserve">Osebni podatki se po </w:t>
      </w:r>
      <w:r w:rsidR="000516FE" w:rsidRPr="00602DBD">
        <w:rPr>
          <w:rFonts w:ascii="Arial" w:eastAsia="MS Mincho" w:hAnsi="Arial" w:cs="Arial"/>
          <w:sz w:val="20"/>
          <w:szCs w:val="20"/>
        </w:rPr>
        <w:t>izteku roka hrambe</w:t>
      </w:r>
      <w:r w:rsidRPr="00602DBD">
        <w:rPr>
          <w:rFonts w:ascii="Arial" w:eastAsia="MS Mincho" w:hAnsi="Arial" w:cs="Arial"/>
          <w:sz w:val="20"/>
          <w:szCs w:val="20"/>
        </w:rPr>
        <w:t xml:space="preserve"> uničijo, razen ko se </w:t>
      </w:r>
      <w:r w:rsidR="00787B9F" w:rsidRPr="00602DBD">
        <w:rPr>
          <w:rFonts w:ascii="Arial" w:eastAsia="MS Mincho" w:hAnsi="Arial" w:cs="Arial"/>
          <w:sz w:val="20"/>
          <w:szCs w:val="20"/>
        </w:rPr>
        <w:t xml:space="preserve">skladno s Splošno uredbo o varstvu podatkov </w:t>
      </w:r>
      <w:r w:rsidRPr="00602DBD">
        <w:rPr>
          <w:rFonts w:ascii="Arial" w:eastAsia="MS Mincho" w:hAnsi="Arial" w:cs="Arial"/>
          <w:sz w:val="20"/>
          <w:szCs w:val="20"/>
        </w:rPr>
        <w:t>shranjujejo daljše obdobje</w:t>
      </w:r>
      <w:r w:rsidR="00787B9F" w:rsidRPr="00602DBD">
        <w:rPr>
          <w:rFonts w:ascii="Arial" w:eastAsia="MS Mincho" w:hAnsi="Arial" w:cs="Arial"/>
          <w:sz w:val="20"/>
          <w:szCs w:val="20"/>
        </w:rPr>
        <w:t>, kot na primer</w:t>
      </w:r>
      <w:r w:rsidRPr="00602DBD">
        <w:rPr>
          <w:rFonts w:ascii="Arial" w:eastAsia="MS Mincho" w:hAnsi="Arial" w:cs="Arial"/>
          <w:sz w:val="20"/>
          <w:szCs w:val="20"/>
        </w:rPr>
        <w:t xml:space="preserve"> za namene </w:t>
      </w:r>
      <w:r w:rsidR="00772C9F" w:rsidRPr="00602DBD">
        <w:rPr>
          <w:rFonts w:ascii="Arial" w:eastAsia="MS Mincho" w:hAnsi="Arial" w:cs="Arial"/>
          <w:sz w:val="20"/>
          <w:szCs w:val="20"/>
        </w:rPr>
        <w:t xml:space="preserve">trajnega arhivskega gradiva, </w:t>
      </w:r>
      <w:r w:rsidRPr="00602DBD">
        <w:rPr>
          <w:rFonts w:ascii="Arial" w:eastAsia="MS Mincho" w:hAnsi="Arial" w:cs="Arial"/>
          <w:sz w:val="20"/>
          <w:szCs w:val="20"/>
        </w:rPr>
        <w:t>arhiviranja v javnem interesu oziroma v statistične namene ali za namene uveljavljanja, izvajanja ali obrambe pravnih zahtevkov.</w:t>
      </w:r>
    </w:p>
    <w:p w14:paraId="2F662025" w14:textId="77777777" w:rsidR="006016F1" w:rsidRPr="00602DBD" w:rsidRDefault="006016F1" w:rsidP="00D72AB4">
      <w:pPr>
        <w:pStyle w:val="TEKST"/>
        <w:rPr>
          <w:rFonts w:ascii="Arial" w:eastAsia="MS Mincho" w:hAnsi="Arial" w:cs="Arial"/>
          <w:sz w:val="20"/>
          <w:szCs w:val="20"/>
        </w:rPr>
      </w:pPr>
    </w:p>
    <w:p w14:paraId="670FCDB1" w14:textId="35844A77" w:rsidR="00D72AB4" w:rsidRPr="00602DBD" w:rsidRDefault="00D72AB4" w:rsidP="00D72AB4">
      <w:pPr>
        <w:pStyle w:val="TEKST"/>
        <w:rPr>
          <w:rFonts w:ascii="Arial" w:eastAsia="MS Mincho" w:hAnsi="Arial" w:cs="Arial"/>
          <w:b/>
          <w:sz w:val="20"/>
          <w:szCs w:val="20"/>
        </w:rPr>
      </w:pPr>
      <w:r w:rsidRPr="00602DBD">
        <w:rPr>
          <w:rFonts w:ascii="Arial" w:eastAsia="MS Mincho" w:hAnsi="Arial" w:cs="Arial"/>
          <w:b/>
          <w:sz w:val="20"/>
          <w:szCs w:val="20"/>
        </w:rPr>
        <w:t>Ukrepi za varovanje</w:t>
      </w:r>
    </w:p>
    <w:p w14:paraId="6452F084" w14:textId="77777777" w:rsidR="00D72AB4" w:rsidRPr="00602DBD" w:rsidRDefault="00D72AB4" w:rsidP="00D72AB4">
      <w:pPr>
        <w:pStyle w:val="TEKST"/>
        <w:rPr>
          <w:rFonts w:ascii="Arial" w:eastAsia="MS Mincho" w:hAnsi="Arial" w:cs="Arial"/>
          <w:sz w:val="20"/>
          <w:szCs w:val="20"/>
        </w:rPr>
      </w:pPr>
    </w:p>
    <w:p w14:paraId="5CE1E366" w14:textId="5B431703" w:rsidR="00D72AB4" w:rsidRPr="00602DBD" w:rsidRDefault="00D72AB4" w:rsidP="00D72AB4">
      <w:pPr>
        <w:pStyle w:val="TEKST"/>
        <w:rPr>
          <w:rFonts w:ascii="Arial" w:eastAsia="MS Mincho" w:hAnsi="Arial" w:cs="Arial"/>
          <w:sz w:val="20"/>
          <w:szCs w:val="20"/>
        </w:rPr>
      </w:pPr>
      <w:r w:rsidRPr="00602DBD">
        <w:rPr>
          <w:rFonts w:ascii="Arial" w:eastAsia="MS Mincho" w:hAnsi="Arial" w:cs="Arial"/>
          <w:sz w:val="20"/>
          <w:szCs w:val="20"/>
        </w:rPr>
        <w:t xml:space="preserve">Zaposleni na </w:t>
      </w:r>
      <w:r w:rsidR="00554CB0" w:rsidRPr="00602DBD">
        <w:rPr>
          <w:rFonts w:ascii="Arial" w:eastAsia="MS Mincho" w:hAnsi="Arial" w:cs="Arial"/>
          <w:sz w:val="20"/>
          <w:szCs w:val="20"/>
        </w:rPr>
        <w:t>ministrstvu</w:t>
      </w:r>
      <w:r w:rsidR="00656AEC" w:rsidRPr="00602DBD">
        <w:rPr>
          <w:rFonts w:ascii="Arial" w:eastAsia="MS Mincho" w:hAnsi="Arial" w:cs="Arial"/>
          <w:sz w:val="20"/>
          <w:szCs w:val="20"/>
        </w:rPr>
        <w:t xml:space="preserve"> in drugi javni uslužbenci</w:t>
      </w:r>
      <w:r w:rsidRPr="00602DBD">
        <w:rPr>
          <w:rFonts w:ascii="Arial" w:eastAsia="MS Mincho" w:hAnsi="Arial" w:cs="Arial"/>
          <w:sz w:val="20"/>
          <w:szCs w:val="20"/>
        </w:rPr>
        <w:t xml:space="preserve">, ki morajo po službeni dolžnosti imeti dostop do osebnih podatkov, so po Splošni uredbi o varstvu podatkov, </w:t>
      </w:r>
      <w:r w:rsidR="00BA60BF" w:rsidRPr="00602DBD">
        <w:rPr>
          <w:rFonts w:ascii="Arial" w:eastAsia="MS Mincho" w:hAnsi="Arial" w:cs="Arial"/>
          <w:sz w:val="20"/>
          <w:szCs w:val="20"/>
        </w:rPr>
        <w:t>Z</w:t>
      </w:r>
      <w:r w:rsidR="000A7C94">
        <w:rPr>
          <w:rFonts w:ascii="Arial" w:eastAsia="MS Mincho" w:hAnsi="Arial" w:cs="Arial"/>
          <w:sz w:val="20"/>
          <w:szCs w:val="20"/>
        </w:rPr>
        <w:t>VOP-2</w:t>
      </w:r>
      <w:r w:rsidR="00291600" w:rsidRPr="00602DBD">
        <w:rPr>
          <w:rFonts w:ascii="Arial" w:eastAsia="MS Mincho" w:hAnsi="Arial" w:cs="Arial"/>
          <w:sz w:val="20"/>
          <w:szCs w:val="20"/>
        </w:rPr>
        <w:t xml:space="preserve"> </w:t>
      </w:r>
      <w:r w:rsidRPr="00602DBD">
        <w:rPr>
          <w:rFonts w:ascii="Arial" w:eastAsia="MS Mincho" w:hAnsi="Arial" w:cs="Arial"/>
          <w:sz w:val="20"/>
          <w:szCs w:val="20"/>
        </w:rPr>
        <w:t xml:space="preserve">ter kazensko in civilno zavezani k </w:t>
      </w:r>
      <w:r w:rsidRPr="00602DBD">
        <w:rPr>
          <w:rFonts w:ascii="Arial" w:eastAsia="MS Mincho" w:hAnsi="Arial" w:cs="Arial"/>
          <w:sz w:val="20"/>
          <w:szCs w:val="20"/>
        </w:rPr>
        <w:lastRenderedPageBreak/>
        <w:t>varovanju osebnih podatkov ter tudi k varovanju z njimi povezanih podatkov ali osebnih podatkov označ</w:t>
      </w:r>
      <w:r w:rsidR="00D81F06" w:rsidRPr="00602DBD">
        <w:rPr>
          <w:rFonts w:ascii="Arial" w:eastAsia="MS Mincho" w:hAnsi="Arial" w:cs="Arial"/>
          <w:sz w:val="20"/>
          <w:szCs w:val="20"/>
        </w:rPr>
        <w:t>enih na drug način (na podlagi z</w:t>
      </w:r>
      <w:r w:rsidRPr="00602DBD">
        <w:rPr>
          <w:rFonts w:ascii="Arial" w:eastAsia="MS Mincho" w:hAnsi="Arial" w:cs="Arial"/>
          <w:sz w:val="20"/>
          <w:szCs w:val="20"/>
        </w:rPr>
        <w:t>akona</w:t>
      </w:r>
      <w:r w:rsidR="00D81F06" w:rsidRPr="00602DBD">
        <w:rPr>
          <w:rFonts w:ascii="Arial" w:eastAsia="MS Mincho" w:hAnsi="Arial" w:cs="Arial"/>
          <w:sz w:val="20"/>
          <w:szCs w:val="20"/>
        </w:rPr>
        <w:t>, ki ureja tajne</w:t>
      </w:r>
      <w:r w:rsidRPr="00602DBD">
        <w:rPr>
          <w:rFonts w:ascii="Arial" w:eastAsia="MS Mincho" w:hAnsi="Arial" w:cs="Arial"/>
          <w:sz w:val="20"/>
          <w:szCs w:val="20"/>
        </w:rPr>
        <w:t xml:space="preserve"> podatk</w:t>
      </w:r>
      <w:r w:rsidR="00D81F06" w:rsidRPr="00602DBD">
        <w:rPr>
          <w:rFonts w:ascii="Arial" w:eastAsia="MS Mincho" w:hAnsi="Arial" w:cs="Arial"/>
          <w:sz w:val="20"/>
          <w:szCs w:val="20"/>
        </w:rPr>
        <w:t>e,</w:t>
      </w:r>
      <w:r w:rsidR="00BA60BF" w:rsidRPr="00602DBD">
        <w:rPr>
          <w:rFonts w:ascii="Arial" w:eastAsia="MS Mincho" w:hAnsi="Arial" w:cs="Arial"/>
          <w:sz w:val="20"/>
          <w:szCs w:val="20"/>
        </w:rPr>
        <w:t xml:space="preserve"> zakona, ki ureja poslovno skrivnost,</w:t>
      </w:r>
      <w:r w:rsidR="00D81F06" w:rsidRPr="00602DBD">
        <w:rPr>
          <w:rFonts w:ascii="Arial" w:eastAsia="MS Mincho" w:hAnsi="Arial" w:cs="Arial"/>
          <w:sz w:val="20"/>
          <w:szCs w:val="20"/>
        </w:rPr>
        <w:t xml:space="preserve"> z</w:t>
      </w:r>
      <w:r w:rsidRPr="00602DBD">
        <w:rPr>
          <w:rFonts w:ascii="Arial" w:eastAsia="MS Mincho" w:hAnsi="Arial" w:cs="Arial"/>
          <w:sz w:val="20"/>
          <w:szCs w:val="20"/>
        </w:rPr>
        <w:t>akona</w:t>
      </w:r>
      <w:r w:rsidR="00D81F06" w:rsidRPr="00602DBD">
        <w:rPr>
          <w:rFonts w:ascii="Arial" w:eastAsia="MS Mincho" w:hAnsi="Arial" w:cs="Arial"/>
          <w:sz w:val="20"/>
          <w:szCs w:val="20"/>
        </w:rPr>
        <w:t>, ki ureja</w:t>
      </w:r>
      <w:r w:rsidRPr="00602DBD">
        <w:rPr>
          <w:rFonts w:ascii="Arial" w:eastAsia="MS Mincho" w:hAnsi="Arial" w:cs="Arial"/>
          <w:sz w:val="20"/>
          <w:szCs w:val="20"/>
        </w:rPr>
        <w:t xml:space="preserve"> gospodarsk</w:t>
      </w:r>
      <w:r w:rsidR="00D81F06" w:rsidRPr="00602DBD">
        <w:rPr>
          <w:rFonts w:ascii="Arial" w:eastAsia="MS Mincho" w:hAnsi="Arial" w:cs="Arial"/>
          <w:sz w:val="20"/>
          <w:szCs w:val="20"/>
        </w:rPr>
        <w:t>e</w:t>
      </w:r>
      <w:r w:rsidRPr="00602DBD">
        <w:rPr>
          <w:rFonts w:ascii="Arial" w:eastAsia="MS Mincho" w:hAnsi="Arial" w:cs="Arial"/>
          <w:sz w:val="20"/>
          <w:szCs w:val="20"/>
        </w:rPr>
        <w:t xml:space="preserve"> družb</w:t>
      </w:r>
      <w:r w:rsidR="00D81F06" w:rsidRPr="00602DBD">
        <w:rPr>
          <w:rFonts w:ascii="Arial" w:eastAsia="MS Mincho" w:hAnsi="Arial" w:cs="Arial"/>
          <w:sz w:val="20"/>
          <w:szCs w:val="20"/>
        </w:rPr>
        <w:t>e</w:t>
      </w:r>
      <w:r w:rsidRPr="00602DBD">
        <w:rPr>
          <w:rFonts w:ascii="Arial" w:eastAsia="MS Mincho" w:hAnsi="Arial" w:cs="Arial"/>
          <w:sz w:val="20"/>
          <w:szCs w:val="20"/>
        </w:rPr>
        <w:t xml:space="preserve"> in drugi</w:t>
      </w:r>
      <w:r w:rsidR="00F13121" w:rsidRPr="00602DBD">
        <w:rPr>
          <w:rFonts w:ascii="Arial" w:eastAsia="MS Mincho" w:hAnsi="Arial" w:cs="Arial"/>
          <w:sz w:val="20"/>
          <w:szCs w:val="20"/>
        </w:rPr>
        <w:t>h</w:t>
      </w:r>
      <w:r w:rsidR="00874EDC" w:rsidRPr="00602DBD">
        <w:rPr>
          <w:rFonts w:ascii="Arial" w:eastAsia="MS Mincho" w:hAnsi="Arial" w:cs="Arial"/>
          <w:sz w:val="20"/>
          <w:szCs w:val="20"/>
        </w:rPr>
        <w:t xml:space="preserve"> </w:t>
      </w:r>
      <w:r w:rsidRPr="00602DBD">
        <w:rPr>
          <w:rFonts w:ascii="Arial" w:eastAsia="MS Mincho" w:hAnsi="Arial" w:cs="Arial"/>
          <w:sz w:val="20"/>
          <w:szCs w:val="20"/>
        </w:rPr>
        <w:t>predpis</w:t>
      </w:r>
      <w:r w:rsidR="00F13121" w:rsidRPr="00602DBD">
        <w:rPr>
          <w:rFonts w:ascii="Arial" w:eastAsia="MS Mincho" w:hAnsi="Arial" w:cs="Arial"/>
          <w:sz w:val="20"/>
          <w:szCs w:val="20"/>
        </w:rPr>
        <w:t>ov</w:t>
      </w:r>
      <w:r w:rsidR="00D81F06" w:rsidRPr="00602DBD">
        <w:rPr>
          <w:rFonts w:ascii="Arial" w:eastAsia="MS Mincho" w:hAnsi="Arial" w:cs="Arial"/>
          <w:sz w:val="20"/>
          <w:szCs w:val="20"/>
        </w:rPr>
        <w:t>)</w:t>
      </w:r>
      <w:r w:rsidRPr="00602DBD">
        <w:rPr>
          <w:rFonts w:ascii="Arial" w:eastAsia="MS Mincho" w:hAnsi="Arial" w:cs="Arial"/>
          <w:sz w:val="20"/>
          <w:szCs w:val="20"/>
        </w:rPr>
        <w:t xml:space="preserve">, za celotno obdobje trajanja pogodbe o zaposlitvi in tudi po njenem prenehanju. </w:t>
      </w:r>
    </w:p>
    <w:p w14:paraId="60DDAC06" w14:textId="77777777" w:rsidR="00D72AB4" w:rsidRPr="00602DBD" w:rsidRDefault="00D72AB4" w:rsidP="00D72AB4">
      <w:pPr>
        <w:pStyle w:val="TEKST"/>
        <w:rPr>
          <w:rFonts w:ascii="Arial" w:eastAsia="MS Mincho" w:hAnsi="Arial" w:cs="Arial"/>
          <w:sz w:val="20"/>
          <w:szCs w:val="20"/>
        </w:rPr>
      </w:pPr>
    </w:p>
    <w:p w14:paraId="331D5891" w14:textId="77777777" w:rsidR="00D72AB4" w:rsidRPr="00602DBD" w:rsidRDefault="00D72AB4" w:rsidP="009C7A4D">
      <w:pPr>
        <w:pStyle w:val="TEKST"/>
        <w:rPr>
          <w:rFonts w:ascii="Arial" w:eastAsia="MS Mincho" w:hAnsi="Arial" w:cs="Arial"/>
          <w:sz w:val="20"/>
          <w:szCs w:val="20"/>
        </w:rPr>
      </w:pPr>
      <w:r w:rsidRPr="00602DBD">
        <w:rPr>
          <w:rFonts w:ascii="Arial" w:eastAsia="MS Mincho" w:hAnsi="Arial" w:cs="Arial"/>
          <w:sz w:val="20"/>
          <w:szCs w:val="20"/>
        </w:rPr>
        <w:t>Ukrepi za varovanje osebnih podatkov, k</w:t>
      </w:r>
      <w:r w:rsidR="00554CB0" w:rsidRPr="00602DBD">
        <w:rPr>
          <w:rFonts w:ascii="Arial" w:eastAsia="MS Mincho" w:hAnsi="Arial" w:cs="Arial"/>
          <w:sz w:val="20"/>
          <w:szCs w:val="20"/>
        </w:rPr>
        <w:t>atere na tehnični ravni izvaja m</w:t>
      </w:r>
      <w:r w:rsidRPr="00602DBD">
        <w:rPr>
          <w:rFonts w:ascii="Arial" w:eastAsia="MS Mincho" w:hAnsi="Arial" w:cs="Arial"/>
          <w:sz w:val="20"/>
          <w:szCs w:val="20"/>
        </w:rPr>
        <w:t>inistrstvo, vključujejo zlasti fizično varovanje gradiva, ki vsebuje osebne podatke na za to posebej določenih mestih in v posebnih varovanih omarah, ki so pod ključem. Pisarne uslužbencev, kje</w:t>
      </w:r>
      <w:r w:rsidR="00F13121" w:rsidRPr="00602DBD">
        <w:rPr>
          <w:rFonts w:ascii="Arial" w:eastAsia="MS Mincho" w:hAnsi="Arial" w:cs="Arial"/>
          <w:sz w:val="20"/>
          <w:szCs w:val="20"/>
        </w:rPr>
        <w:t>r</w:t>
      </w:r>
      <w:r w:rsidRPr="00602DBD">
        <w:rPr>
          <w:rFonts w:ascii="Arial" w:eastAsia="MS Mincho" w:hAnsi="Arial" w:cs="Arial"/>
          <w:sz w:val="20"/>
          <w:szCs w:val="20"/>
        </w:rPr>
        <w:t xml:space="preserve"> se gradivo hrani, so varovane z navadnimi vrati in se zaklepajo, delovni prostori ministrstva pa so varovani tako z varnostno službo, kot kamerami ter varnimi vrati na vseh vhodih. V organizacijskem </w:t>
      </w:r>
      <w:r w:rsidR="00554CB0" w:rsidRPr="00602DBD">
        <w:rPr>
          <w:rFonts w:ascii="Arial" w:eastAsia="MS Mincho" w:hAnsi="Arial" w:cs="Arial"/>
          <w:sz w:val="20"/>
          <w:szCs w:val="20"/>
        </w:rPr>
        <w:t xml:space="preserve">smislu </w:t>
      </w:r>
      <w:r w:rsidRPr="00602DBD">
        <w:rPr>
          <w:rFonts w:ascii="Arial" w:eastAsia="MS Mincho" w:hAnsi="Arial" w:cs="Arial"/>
          <w:sz w:val="20"/>
          <w:szCs w:val="20"/>
        </w:rPr>
        <w:t xml:space="preserve">varnostni ukrepi predstavljajo predvsem spoštovanje načela minimalnosti, oziroma izvedbo </w:t>
      </w:r>
      <w:proofErr w:type="spellStart"/>
      <w:r w:rsidRPr="00602DBD">
        <w:rPr>
          <w:rFonts w:ascii="Arial" w:eastAsia="MS Mincho" w:hAnsi="Arial" w:cs="Arial"/>
          <w:sz w:val="20"/>
          <w:szCs w:val="20"/>
        </w:rPr>
        <w:t>psevdonimizacije</w:t>
      </w:r>
      <w:proofErr w:type="spellEnd"/>
      <w:r w:rsidRPr="00602DBD">
        <w:rPr>
          <w:rFonts w:ascii="Arial" w:eastAsia="MS Mincho" w:hAnsi="Arial" w:cs="Arial"/>
          <w:sz w:val="20"/>
          <w:szCs w:val="20"/>
        </w:rPr>
        <w:t xml:space="preserve"> podatkov, kadar </w:t>
      </w:r>
      <w:r w:rsidR="00DB6225" w:rsidRPr="00602DBD">
        <w:rPr>
          <w:rFonts w:ascii="Arial" w:eastAsia="MS Mincho" w:hAnsi="Arial" w:cs="Arial"/>
          <w:sz w:val="20"/>
          <w:szCs w:val="20"/>
        </w:rPr>
        <w:t>je</w:t>
      </w:r>
      <w:r w:rsidRPr="00602DBD">
        <w:rPr>
          <w:rFonts w:ascii="Arial" w:eastAsia="MS Mincho" w:hAnsi="Arial" w:cs="Arial"/>
          <w:sz w:val="20"/>
          <w:szCs w:val="20"/>
        </w:rPr>
        <w:t xml:space="preserve"> to mogoče in primerno za obdelavo, ter usposabljanje delavcev o varstvu in delu z osebnimi podatki.</w:t>
      </w:r>
    </w:p>
    <w:p w14:paraId="07DB8C38" w14:textId="77777777" w:rsidR="00D72AB4" w:rsidRPr="00602DBD" w:rsidRDefault="00D72AB4" w:rsidP="00D72AB4">
      <w:pPr>
        <w:pStyle w:val="TEKST"/>
        <w:rPr>
          <w:rFonts w:ascii="Arial" w:eastAsia="MS Mincho" w:hAnsi="Arial" w:cs="Arial"/>
          <w:sz w:val="20"/>
          <w:szCs w:val="20"/>
        </w:rPr>
      </w:pPr>
    </w:p>
    <w:p w14:paraId="0C9EF625" w14:textId="2F2985D5" w:rsidR="007D16AE" w:rsidRPr="00602DBD" w:rsidRDefault="00554CB0" w:rsidP="00D72AB4">
      <w:pPr>
        <w:pStyle w:val="TEKST"/>
        <w:rPr>
          <w:rFonts w:ascii="Arial" w:eastAsia="MS Mincho" w:hAnsi="Arial" w:cs="Arial"/>
          <w:sz w:val="20"/>
          <w:szCs w:val="20"/>
        </w:rPr>
      </w:pPr>
      <w:r w:rsidRPr="00602DBD">
        <w:rPr>
          <w:rFonts w:ascii="Arial" w:eastAsia="MS Mincho" w:hAnsi="Arial" w:cs="Arial"/>
          <w:sz w:val="20"/>
          <w:szCs w:val="20"/>
        </w:rPr>
        <w:t>Glede varovanja osebnih podatkov v e-okolju</w:t>
      </w:r>
      <w:r w:rsidR="00D72AB4" w:rsidRPr="00602DBD">
        <w:rPr>
          <w:rFonts w:ascii="Arial" w:eastAsia="MS Mincho" w:hAnsi="Arial" w:cs="Arial"/>
          <w:sz w:val="20"/>
          <w:szCs w:val="20"/>
        </w:rPr>
        <w:t xml:space="preserve"> so javni uslužbenci pri varovanju dokumentov oziroma podatkov dolžni ravnati skladno z </w:t>
      </w:r>
      <w:r w:rsidR="00D72AB4" w:rsidRPr="00602DBD">
        <w:rPr>
          <w:rFonts w:ascii="Arial" w:eastAsia="MS Mincho" w:hAnsi="Arial" w:cs="Arial"/>
          <w:bCs/>
          <w:sz w:val="20"/>
          <w:szCs w:val="20"/>
        </w:rPr>
        <w:t>Uredbo o upravnem poslovanju</w:t>
      </w:r>
      <w:r w:rsidR="00D81F06" w:rsidRPr="00602DBD">
        <w:rPr>
          <w:rFonts w:ascii="Arial" w:eastAsia="MS Mincho" w:hAnsi="Arial" w:cs="Arial"/>
          <w:bCs/>
          <w:sz w:val="20"/>
          <w:szCs w:val="20"/>
        </w:rPr>
        <w:t xml:space="preserve"> (Uradni list RS, št. </w:t>
      </w:r>
      <w:r w:rsidR="00D81F06" w:rsidRPr="00602DBD">
        <w:rPr>
          <w:rFonts w:ascii="Arial" w:eastAsia="MS Mincho" w:hAnsi="Arial" w:cs="Arial"/>
          <w:sz w:val="20"/>
          <w:szCs w:val="20"/>
        </w:rPr>
        <w:t>9/18</w:t>
      </w:r>
      <w:r w:rsidR="006F1A79" w:rsidRPr="00602DBD">
        <w:rPr>
          <w:rFonts w:ascii="Arial" w:eastAsia="MS Mincho" w:hAnsi="Arial" w:cs="Arial"/>
          <w:sz w:val="20"/>
          <w:szCs w:val="20"/>
        </w:rPr>
        <w:t>, 14/20</w:t>
      </w:r>
      <w:r w:rsidR="000060BF" w:rsidRPr="00602DBD">
        <w:rPr>
          <w:rFonts w:ascii="Arial" w:eastAsia="MS Mincho" w:hAnsi="Arial" w:cs="Arial"/>
          <w:sz w:val="20"/>
          <w:szCs w:val="20"/>
        </w:rPr>
        <w:t xml:space="preserve">, </w:t>
      </w:r>
      <w:r w:rsidR="006F1A79" w:rsidRPr="00602DBD">
        <w:rPr>
          <w:rFonts w:ascii="Arial" w:eastAsia="MS Mincho" w:hAnsi="Arial" w:cs="Arial"/>
          <w:sz w:val="20"/>
          <w:szCs w:val="20"/>
        </w:rPr>
        <w:t>167/20</w:t>
      </w:r>
      <w:r w:rsidR="000060BF" w:rsidRPr="00602DBD">
        <w:rPr>
          <w:rFonts w:ascii="Arial" w:eastAsia="MS Mincho" w:hAnsi="Arial" w:cs="Arial"/>
          <w:sz w:val="20"/>
          <w:szCs w:val="20"/>
        </w:rPr>
        <w:t>, 172/21, 68/22, 89/22, 135/22</w:t>
      </w:r>
      <w:r w:rsidR="002572E1">
        <w:rPr>
          <w:rFonts w:ascii="Arial" w:eastAsia="MS Mincho" w:hAnsi="Arial" w:cs="Arial"/>
          <w:sz w:val="20"/>
          <w:szCs w:val="20"/>
        </w:rPr>
        <w:t xml:space="preserve">, </w:t>
      </w:r>
      <w:r w:rsidR="000060BF" w:rsidRPr="00602DBD">
        <w:rPr>
          <w:rFonts w:ascii="Arial" w:eastAsia="MS Mincho" w:hAnsi="Arial" w:cs="Arial"/>
          <w:sz w:val="20"/>
          <w:szCs w:val="20"/>
        </w:rPr>
        <w:t>77/23</w:t>
      </w:r>
      <w:r w:rsidR="00D611EF">
        <w:rPr>
          <w:rFonts w:ascii="Arial" w:eastAsia="MS Mincho" w:hAnsi="Arial" w:cs="Arial"/>
          <w:sz w:val="20"/>
          <w:szCs w:val="20"/>
        </w:rPr>
        <w:t xml:space="preserve"> in</w:t>
      </w:r>
      <w:r w:rsidR="002572E1">
        <w:rPr>
          <w:rFonts w:ascii="Arial" w:eastAsia="MS Mincho" w:hAnsi="Arial" w:cs="Arial"/>
          <w:sz w:val="20"/>
          <w:szCs w:val="20"/>
        </w:rPr>
        <w:t xml:space="preserve"> 24/24</w:t>
      </w:r>
      <w:r w:rsidR="00D81F06" w:rsidRPr="00602DBD">
        <w:rPr>
          <w:rFonts w:ascii="Arial" w:eastAsia="MS Mincho" w:hAnsi="Arial" w:cs="Arial"/>
          <w:sz w:val="20"/>
          <w:szCs w:val="20"/>
        </w:rPr>
        <w:t>)</w:t>
      </w:r>
      <w:r w:rsidR="007D16AE" w:rsidRPr="00602DBD">
        <w:rPr>
          <w:rFonts w:ascii="Arial" w:eastAsia="MS Mincho" w:hAnsi="Arial" w:cs="Arial"/>
          <w:sz w:val="20"/>
          <w:szCs w:val="20"/>
        </w:rPr>
        <w:t>.</w:t>
      </w:r>
    </w:p>
    <w:p w14:paraId="4955ACF4" w14:textId="6700049C" w:rsidR="00D72AB4" w:rsidRPr="00602DBD" w:rsidRDefault="00D72AB4" w:rsidP="00D72AB4">
      <w:pPr>
        <w:pStyle w:val="TEKST"/>
        <w:rPr>
          <w:rFonts w:ascii="Arial" w:eastAsia="MS Mincho" w:hAnsi="Arial" w:cs="Arial"/>
          <w:sz w:val="20"/>
          <w:szCs w:val="20"/>
        </w:rPr>
      </w:pPr>
    </w:p>
    <w:p w14:paraId="76D8D95D" w14:textId="2C816322" w:rsidR="00D72AB4" w:rsidRPr="00602DBD" w:rsidRDefault="00D72AB4" w:rsidP="00F226EE">
      <w:pPr>
        <w:pStyle w:val="TEKST"/>
        <w:rPr>
          <w:rFonts w:eastAsia="MS Mincho"/>
          <w:lang w:eastAsia="sl-SI"/>
        </w:rPr>
      </w:pPr>
      <w:r w:rsidRPr="00602DBD">
        <w:rPr>
          <w:rFonts w:ascii="Arial" w:eastAsia="MS Mincho" w:hAnsi="Arial" w:cs="Arial"/>
          <w:sz w:val="20"/>
          <w:szCs w:val="20"/>
        </w:rPr>
        <w:t xml:space="preserve">Omenjeno velja tudi za </w:t>
      </w:r>
      <w:r w:rsidR="0059481C" w:rsidRPr="00602DBD">
        <w:rPr>
          <w:rFonts w:ascii="Arial" w:eastAsia="MS Mincho" w:hAnsi="Arial" w:cs="Arial"/>
          <w:sz w:val="20"/>
          <w:szCs w:val="20"/>
        </w:rPr>
        <w:t>IS e-MA</w:t>
      </w:r>
      <w:r w:rsidR="00143D9E" w:rsidRPr="00602DBD">
        <w:rPr>
          <w:rFonts w:ascii="Arial" w:eastAsia="MS Mincho" w:hAnsi="Arial" w:cs="Arial"/>
          <w:sz w:val="20"/>
          <w:szCs w:val="20"/>
        </w:rPr>
        <w:t>2</w:t>
      </w:r>
      <w:r w:rsidR="0059481C" w:rsidRPr="00602DBD">
        <w:rPr>
          <w:rFonts w:ascii="Arial" w:eastAsia="MS Mincho" w:hAnsi="Arial" w:cs="Arial"/>
          <w:sz w:val="20"/>
          <w:szCs w:val="20"/>
        </w:rPr>
        <w:t>, v katerem</w:t>
      </w:r>
      <w:r w:rsidRPr="00602DBD">
        <w:rPr>
          <w:rFonts w:ascii="Arial" w:eastAsia="MS Mincho" w:hAnsi="Arial" w:cs="Arial"/>
          <w:sz w:val="20"/>
          <w:szCs w:val="20"/>
        </w:rPr>
        <w:t xml:space="preserve"> se hrani glavnina prejetih osebnih podatkov </w:t>
      </w:r>
      <w:r w:rsidR="00DB6225" w:rsidRPr="00602DBD">
        <w:rPr>
          <w:rFonts w:ascii="Arial" w:eastAsia="MS Mincho" w:hAnsi="Arial" w:cs="Arial"/>
          <w:sz w:val="20"/>
          <w:szCs w:val="20"/>
        </w:rPr>
        <w:t>upravičencev</w:t>
      </w:r>
      <w:r w:rsidRPr="00602DBD">
        <w:rPr>
          <w:rFonts w:ascii="Arial" w:eastAsia="MS Mincho" w:hAnsi="Arial" w:cs="Arial"/>
          <w:sz w:val="20"/>
          <w:szCs w:val="20"/>
        </w:rPr>
        <w:t xml:space="preserve">, saj se je v njo mogoče prijaviti zgolj preko uporabe gesla in digitalnega potrdila SIGOV-CA. Posamezni </w:t>
      </w:r>
      <w:r w:rsidR="00DB6225" w:rsidRPr="00602DBD">
        <w:rPr>
          <w:rFonts w:ascii="Arial" w:eastAsia="MS Mincho" w:hAnsi="Arial" w:cs="Arial"/>
          <w:sz w:val="20"/>
          <w:szCs w:val="20"/>
        </w:rPr>
        <w:t>zaposleni na ministrstvu in drugi javni uslužbenci, ki morajo po službeni dolžnosti imeti dostop do osebnih podatkov,</w:t>
      </w:r>
      <w:r w:rsidRPr="00602DBD">
        <w:rPr>
          <w:rFonts w:ascii="Arial" w:eastAsia="MS Mincho" w:hAnsi="Arial" w:cs="Arial"/>
          <w:sz w:val="20"/>
          <w:szCs w:val="20"/>
        </w:rPr>
        <w:t xml:space="preserve"> imajo znotraj </w:t>
      </w:r>
      <w:r w:rsidR="00DB6225" w:rsidRPr="00602DBD">
        <w:rPr>
          <w:rFonts w:ascii="Arial" w:eastAsia="MS Mincho" w:hAnsi="Arial" w:cs="Arial"/>
          <w:sz w:val="20"/>
          <w:szCs w:val="20"/>
        </w:rPr>
        <w:t>IS</w:t>
      </w:r>
      <w:r w:rsidRPr="00602DBD">
        <w:rPr>
          <w:rFonts w:ascii="Arial" w:eastAsia="MS Mincho" w:hAnsi="Arial" w:cs="Arial"/>
          <w:sz w:val="20"/>
          <w:szCs w:val="20"/>
        </w:rPr>
        <w:t xml:space="preserve"> e</w:t>
      </w:r>
      <w:r w:rsidR="00DB6225" w:rsidRPr="00602DBD">
        <w:rPr>
          <w:rFonts w:ascii="Arial" w:eastAsia="MS Mincho" w:hAnsi="Arial" w:cs="Arial"/>
          <w:sz w:val="20"/>
          <w:szCs w:val="20"/>
        </w:rPr>
        <w:t>-</w:t>
      </w:r>
      <w:r w:rsidRPr="00602DBD">
        <w:rPr>
          <w:rFonts w:ascii="Arial" w:eastAsia="MS Mincho" w:hAnsi="Arial" w:cs="Arial"/>
          <w:sz w:val="20"/>
          <w:szCs w:val="20"/>
        </w:rPr>
        <w:t>MA</w:t>
      </w:r>
      <w:r w:rsidR="00143D9E" w:rsidRPr="00602DBD">
        <w:rPr>
          <w:rFonts w:ascii="Arial" w:eastAsia="MS Mincho" w:hAnsi="Arial" w:cs="Arial"/>
          <w:sz w:val="20"/>
          <w:szCs w:val="20"/>
        </w:rPr>
        <w:t>2</w:t>
      </w:r>
      <w:r w:rsidRPr="00602DBD">
        <w:rPr>
          <w:rFonts w:ascii="Arial" w:eastAsia="MS Mincho" w:hAnsi="Arial" w:cs="Arial"/>
          <w:sz w:val="20"/>
          <w:szCs w:val="20"/>
        </w:rPr>
        <w:t xml:space="preserve"> dostop samo do tistih operacij oziroma osebnih podatkov, </w:t>
      </w:r>
      <w:r w:rsidR="00DB6225" w:rsidRPr="00602DBD">
        <w:rPr>
          <w:rFonts w:ascii="Arial" w:eastAsia="MS Mincho" w:hAnsi="Arial" w:cs="Arial"/>
          <w:sz w:val="20"/>
          <w:szCs w:val="20"/>
        </w:rPr>
        <w:t>ki sodijo v njihovo delovno pristojnost</w:t>
      </w:r>
      <w:r w:rsidRPr="00602DBD">
        <w:rPr>
          <w:rFonts w:ascii="Arial" w:eastAsia="MS Mincho" w:hAnsi="Arial" w:cs="Arial"/>
          <w:sz w:val="20"/>
          <w:szCs w:val="20"/>
        </w:rPr>
        <w:t>.</w:t>
      </w:r>
    </w:p>
    <w:p w14:paraId="7817C4FC" w14:textId="77777777" w:rsidR="00325695" w:rsidRPr="00602DBD" w:rsidRDefault="00325695" w:rsidP="00D72AB4">
      <w:pPr>
        <w:spacing w:after="0" w:line="240" w:lineRule="auto"/>
        <w:jc w:val="both"/>
        <w:rPr>
          <w:rFonts w:ascii="Arial" w:eastAsia="MS Mincho" w:hAnsi="Arial" w:cs="Arial"/>
          <w:b/>
          <w:sz w:val="20"/>
          <w:szCs w:val="20"/>
          <w:lang w:eastAsia="sl-SI"/>
        </w:rPr>
      </w:pPr>
    </w:p>
    <w:p w14:paraId="42ECEFA8" w14:textId="77777777" w:rsidR="00D72AB4" w:rsidRPr="00602DBD" w:rsidRDefault="00A5030D" w:rsidP="00D72AB4">
      <w:pPr>
        <w:spacing w:after="0" w:line="240" w:lineRule="auto"/>
        <w:jc w:val="both"/>
        <w:rPr>
          <w:rFonts w:ascii="Arial" w:eastAsia="MS Mincho" w:hAnsi="Arial" w:cs="Arial"/>
          <w:b/>
          <w:sz w:val="20"/>
          <w:szCs w:val="20"/>
          <w:lang w:eastAsia="sl-SI"/>
        </w:rPr>
      </w:pPr>
      <w:r w:rsidRPr="00602DBD">
        <w:rPr>
          <w:rFonts w:ascii="Arial" w:eastAsia="MS Mincho" w:hAnsi="Arial" w:cs="Arial"/>
          <w:b/>
          <w:sz w:val="20"/>
          <w:szCs w:val="20"/>
          <w:lang w:eastAsia="sl-SI"/>
        </w:rPr>
        <w:t>Pravice posameznika</w:t>
      </w:r>
      <w:r w:rsidR="00D72AB4" w:rsidRPr="00602DBD">
        <w:rPr>
          <w:rFonts w:ascii="Arial" w:eastAsia="MS Mincho" w:hAnsi="Arial" w:cs="Arial"/>
          <w:b/>
          <w:sz w:val="20"/>
          <w:szCs w:val="20"/>
          <w:lang w:eastAsia="sl-SI"/>
        </w:rPr>
        <w:t xml:space="preserve"> in dodatne informacije</w:t>
      </w:r>
    </w:p>
    <w:p w14:paraId="16B2E078" w14:textId="77777777" w:rsidR="00D72AB4" w:rsidRPr="00602DBD" w:rsidRDefault="00D72AB4" w:rsidP="00D72AB4">
      <w:pPr>
        <w:spacing w:after="0" w:line="240" w:lineRule="auto"/>
        <w:jc w:val="both"/>
        <w:rPr>
          <w:rFonts w:ascii="Arial" w:eastAsia="MS Mincho" w:hAnsi="Arial" w:cs="Arial"/>
          <w:b/>
          <w:sz w:val="20"/>
          <w:szCs w:val="20"/>
          <w:lang w:eastAsia="sl-SI"/>
        </w:rPr>
      </w:pPr>
    </w:p>
    <w:p w14:paraId="675A064D" w14:textId="77777777" w:rsidR="00D72AB4" w:rsidRPr="002572E1" w:rsidRDefault="00A751E5" w:rsidP="00D72AB4">
      <w:pPr>
        <w:spacing w:after="0" w:line="240" w:lineRule="auto"/>
        <w:jc w:val="both"/>
        <w:rPr>
          <w:rFonts w:ascii="Arial" w:eastAsia="MS Mincho" w:hAnsi="Arial" w:cs="Arial"/>
          <w:sz w:val="20"/>
          <w:szCs w:val="20"/>
          <w:lang w:eastAsia="sl-SI"/>
        </w:rPr>
      </w:pPr>
      <w:r w:rsidRPr="002572E1">
        <w:rPr>
          <w:rFonts w:ascii="Arial" w:eastAsia="MS Mincho" w:hAnsi="Arial" w:cs="Arial"/>
          <w:sz w:val="20"/>
          <w:szCs w:val="20"/>
          <w:lang w:eastAsia="sl-SI"/>
        </w:rPr>
        <w:t>Posameznik lahko</w:t>
      </w:r>
      <w:r w:rsidR="00B25516" w:rsidRPr="002572E1">
        <w:rPr>
          <w:rFonts w:ascii="Arial" w:eastAsia="MS Mincho" w:hAnsi="Arial" w:cs="Arial"/>
          <w:sz w:val="20"/>
          <w:szCs w:val="20"/>
          <w:lang w:eastAsia="sl-SI"/>
        </w:rPr>
        <w:t xml:space="preserve"> skladno s </w:t>
      </w:r>
      <w:r w:rsidR="00B25516" w:rsidRPr="002572E1">
        <w:rPr>
          <w:rFonts w:ascii="Arial" w:eastAsia="MS Mincho" w:hAnsi="Arial" w:cs="Arial"/>
          <w:sz w:val="20"/>
          <w:szCs w:val="20"/>
        </w:rPr>
        <w:t>Splošno uredbo o varstvu podatkov</w:t>
      </w:r>
      <w:r w:rsidRPr="002572E1">
        <w:rPr>
          <w:rFonts w:ascii="Arial" w:eastAsia="MS Mincho" w:hAnsi="Arial" w:cs="Arial"/>
          <w:sz w:val="20"/>
          <w:szCs w:val="20"/>
          <w:lang w:eastAsia="sl-SI"/>
        </w:rPr>
        <w:t xml:space="preserve"> o</w:t>
      </w:r>
      <w:r w:rsidR="00D72AB4" w:rsidRPr="002572E1">
        <w:rPr>
          <w:rFonts w:ascii="Arial" w:eastAsia="MS Mincho" w:hAnsi="Arial" w:cs="Arial"/>
          <w:sz w:val="20"/>
          <w:szCs w:val="20"/>
          <w:lang w:eastAsia="sl-SI"/>
        </w:rPr>
        <w:t xml:space="preserve">d ministrstva </w:t>
      </w:r>
      <w:r w:rsidRPr="002572E1">
        <w:rPr>
          <w:rFonts w:ascii="Arial" w:eastAsia="MS Mincho" w:hAnsi="Arial" w:cs="Arial"/>
          <w:sz w:val="20"/>
          <w:szCs w:val="20"/>
          <w:lang w:eastAsia="sl-SI"/>
        </w:rPr>
        <w:t>zahteva</w:t>
      </w:r>
      <w:r w:rsidR="00D72AB4" w:rsidRPr="002572E1">
        <w:rPr>
          <w:rFonts w:ascii="Arial" w:eastAsia="MS Mincho" w:hAnsi="Arial" w:cs="Arial"/>
          <w:sz w:val="20"/>
          <w:szCs w:val="20"/>
          <w:lang w:eastAsia="sl-SI"/>
        </w:rPr>
        <w:t xml:space="preserve"> </w:t>
      </w:r>
      <w:r w:rsidR="00D72AB4" w:rsidRPr="00F21AC4">
        <w:rPr>
          <w:rFonts w:ascii="Arial" w:eastAsia="MS Mincho" w:hAnsi="Arial" w:cs="Arial"/>
          <w:sz w:val="20"/>
          <w:szCs w:val="20"/>
          <w:lang w:eastAsia="sl-SI"/>
        </w:rPr>
        <w:t>dostop do osebnih podatkov</w:t>
      </w:r>
      <w:r w:rsidR="00604AA4" w:rsidRPr="002572E1">
        <w:rPr>
          <w:rFonts w:ascii="Arial" w:eastAsia="MS Mincho" w:hAnsi="Arial" w:cs="Arial"/>
          <w:sz w:val="20"/>
          <w:szCs w:val="20"/>
          <w:lang w:eastAsia="sl-SI"/>
        </w:rPr>
        <w:t xml:space="preserve">, </w:t>
      </w:r>
      <w:r w:rsidR="00D72AB4" w:rsidRPr="00F21AC4">
        <w:rPr>
          <w:rFonts w:ascii="Arial" w:eastAsia="MS Mincho" w:hAnsi="Arial" w:cs="Arial"/>
          <w:sz w:val="20"/>
          <w:szCs w:val="20"/>
          <w:lang w:eastAsia="sl-SI"/>
        </w:rPr>
        <w:t>popravek osebnih podatkov</w:t>
      </w:r>
      <w:r w:rsidR="00D72AB4" w:rsidRPr="002572E1">
        <w:rPr>
          <w:rFonts w:ascii="Arial" w:eastAsia="MS Mincho" w:hAnsi="Arial" w:cs="Arial"/>
          <w:sz w:val="20"/>
          <w:szCs w:val="20"/>
          <w:lang w:eastAsia="sl-SI"/>
        </w:rPr>
        <w:t xml:space="preserve"> </w:t>
      </w:r>
      <w:r w:rsidR="00604AA4" w:rsidRPr="002572E1">
        <w:rPr>
          <w:rFonts w:ascii="Arial" w:eastAsia="MS Mincho" w:hAnsi="Arial" w:cs="Arial"/>
          <w:sz w:val="20"/>
          <w:szCs w:val="20"/>
          <w:lang w:eastAsia="sl-SI"/>
        </w:rPr>
        <w:t xml:space="preserve">oziroma </w:t>
      </w:r>
      <w:r w:rsidR="00D72AB4" w:rsidRPr="00F21AC4">
        <w:rPr>
          <w:rFonts w:ascii="Arial" w:eastAsia="MS Mincho" w:hAnsi="Arial" w:cs="Arial"/>
          <w:sz w:val="20"/>
          <w:szCs w:val="20"/>
          <w:lang w:eastAsia="sl-SI"/>
        </w:rPr>
        <w:t>omejitev obdelave v zvezi s posameznikom, na katerega se nanašajo osebni podatki</w:t>
      </w:r>
      <w:r w:rsidR="00D72AB4" w:rsidRPr="002572E1">
        <w:rPr>
          <w:rFonts w:ascii="Arial" w:eastAsia="MS Mincho" w:hAnsi="Arial" w:cs="Arial"/>
          <w:sz w:val="20"/>
          <w:szCs w:val="20"/>
          <w:lang w:eastAsia="sl-SI"/>
        </w:rPr>
        <w:t xml:space="preserve">, tako da o tem obvesti </w:t>
      </w:r>
      <w:r w:rsidR="008A27D2" w:rsidRPr="002572E1">
        <w:rPr>
          <w:rFonts w:ascii="Arial" w:eastAsia="MS Mincho" w:hAnsi="Arial" w:cs="Arial"/>
          <w:sz w:val="20"/>
          <w:szCs w:val="20"/>
          <w:lang w:eastAsia="sl-SI"/>
        </w:rPr>
        <w:t xml:space="preserve">pooblaščeno osebo za varstvo osebnih podatkov </w:t>
      </w:r>
      <w:r w:rsidR="00D72AB4" w:rsidRPr="002572E1">
        <w:rPr>
          <w:rFonts w:ascii="Arial" w:eastAsia="MS Mincho" w:hAnsi="Arial" w:cs="Arial"/>
          <w:sz w:val="20"/>
          <w:szCs w:val="20"/>
          <w:lang w:eastAsia="sl-SI"/>
        </w:rPr>
        <w:t xml:space="preserve">ali </w:t>
      </w:r>
      <w:r w:rsidR="00B91525" w:rsidRPr="002572E1">
        <w:rPr>
          <w:rFonts w:ascii="Arial" w:eastAsia="MS Mincho" w:hAnsi="Arial" w:cs="Arial"/>
          <w:sz w:val="20"/>
          <w:szCs w:val="20"/>
          <w:lang w:eastAsia="sl-SI"/>
        </w:rPr>
        <w:t xml:space="preserve">skrbnika </w:t>
      </w:r>
      <w:r w:rsidR="00D72AB4" w:rsidRPr="002572E1">
        <w:rPr>
          <w:rFonts w:ascii="Arial" w:eastAsia="MS Mincho" w:hAnsi="Arial" w:cs="Arial"/>
          <w:sz w:val="20"/>
          <w:szCs w:val="20"/>
          <w:lang w:eastAsia="sl-SI"/>
        </w:rPr>
        <w:t>pogodbe</w:t>
      </w:r>
      <w:r w:rsidRPr="002572E1">
        <w:rPr>
          <w:rFonts w:ascii="Arial" w:eastAsia="MS Mincho" w:hAnsi="Arial" w:cs="Arial"/>
          <w:sz w:val="20"/>
          <w:szCs w:val="20"/>
          <w:lang w:eastAsia="sl-SI"/>
        </w:rPr>
        <w:t xml:space="preserve"> o sofinanciranju</w:t>
      </w:r>
      <w:r w:rsidR="00D72AB4" w:rsidRPr="002572E1">
        <w:rPr>
          <w:rFonts w:ascii="Arial" w:eastAsia="MS Mincho" w:hAnsi="Arial" w:cs="Arial"/>
          <w:sz w:val="20"/>
          <w:szCs w:val="20"/>
          <w:lang w:eastAsia="sl-SI"/>
        </w:rPr>
        <w:t>.</w:t>
      </w:r>
    </w:p>
    <w:p w14:paraId="03B0A659" w14:textId="77777777" w:rsidR="00D72AB4" w:rsidRPr="00602DBD" w:rsidRDefault="00D72AB4" w:rsidP="00D72AB4">
      <w:pPr>
        <w:spacing w:after="0" w:line="240" w:lineRule="auto"/>
        <w:jc w:val="both"/>
        <w:rPr>
          <w:rFonts w:ascii="Arial" w:eastAsia="MS Mincho" w:hAnsi="Arial" w:cs="Arial"/>
          <w:sz w:val="20"/>
          <w:szCs w:val="20"/>
          <w:lang w:eastAsia="sl-SI"/>
        </w:rPr>
      </w:pPr>
    </w:p>
    <w:p w14:paraId="2AEA46CD" w14:textId="77777777" w:rsidR="00D72AB4" w:rsidRPr="002572E1" w:rsidRDefault="00D72AB4" w:rsidP="00D72AB4">
      <w:pPr>
        <w:spacing w:after="0" w:line="240" w:lineRule="auto"/>
        <w:jc w:val="both"/>
        <w:rPr>
          <w:rFonts w:ascii="Arial" w:eastAsia="MS Mincho" w:hAnsi="Arial" w:cs="Arial"/>
          <w:sz w:val="20"/>
          <w:szCs w:val="20"/>
          <w:lang w:eastAsia="sl-SI"/>
        </w:rPr>
      </w:pPr>
      <w:r w:rsidRPr="002572E1">
        <w:rPr>
          <w:rFonts w:ascii="Arial" w:eastAsia="MS Mincho" w:hAnsi="Arial" w:cs="Arial"/>
          <w:sz w:val="20"/>
          <w:szCs w:val="20"/>
          <w:lang w:eastAsia="sl-SI"/>
        </w:rPr>
        <w:t xml:space="preserve">Posameznik ima tudi </w:t>
      </w:r>
      <w:r w:rsidRPr="00F21AC4">
        <w:rPr>
          <w:rFonts w:ascii="Arial" w:eastAsia="MS Mincho" w:hAnsi="Arial" w:cs="Arial"/>
          <w:sz w:val="20"/>
          <w:szCs w:val="20"/>
          <w:lang w:eastAsia="sl-SI"/>
        </w:rPr>
        <w:t>pravico</w:t>
      </w:r>
      <w:r w:rsidR="00645E0D" w:rsidRPr="00F21AC4">
        <w:rPr>
          <w:rFonts w:ascii="Arial" w:eastAsia="MS Mincho" w:hAnsi="Arial" w:cs="Arial"/>
          <w:sz w:val="20"/>
          <w:szCs w:val="20"/>
          <w:lang w:eastAsia="sl-SI"/>
        </w:rPr>
        <w:t>,</w:t>
      </w:r>
      <w:r w:rsidRPr="00F21AC4">
        <w:rPr>
          <w:rFonts w:ascii="Arial" w:eastAsia="MS Mincho" w:hAnsi="Arial" w:cs="Arial"/>
          <w:sz w:val="20"/>
          <w:szCs w:val="20"/>
          <w:lang w:eastAsia="sl-SI"/>
        </w:rPr>
        <w:t xml:space="preserve"> da ugovarja obdelavi osebnih podatkov</w:t>
      </w:r>
      <w:r w:rsidR="005848E6" w:rsidRPr="002572E1">
        <w:rPr>
          <w:rFonts w:ascii="Arial" w:eastAsia="MS Mincho" w:hAnsi="Arial" w:cs="Arial"/>
          <w:sz w:val="20"/>
          <w:szCs w:val="20"/>
          <w:lang w:eastAsia="sl-SI"/>
        </w:rPr>
        <w:t>.</w:t>
      </w:r>
    </w:p>
    <w:p w14:paraId="78AAEF3A" w14:textId="77777777" w:rsidR="00D72AB4" w:rsidRPr="00602DBD" w:rsidRDefault="00D72AB4" w:rsidP="00D72AB4">
      <w:pPr>
        <w:spacing w:after="0" w:line="240" w:lineRule="auto"/>
        <w:jc w:val="both"/>
        <w:rPr>
          <w:rFonts w:ascii="Arial" w:eastAsia="MS Mincho" w:hAnsi="Arial" w:cs="Arial"/>
          <w:sz w:val="20"/>
          <w:szCs w:val="20"/>
          <w:lang w:eastAsia="sl-SI"/>
        </w:rPr>
      </w:pPr>
    </w:p>
    <w:p w14:paraId="50A86C38" w14:textId="53A3CB0B" w:rsidR="00D72AB4" w:rsidRPr="002572E1" w:rsidRDefault="00D72AB4" w:rsidP="00D72AB4">
      <w:pPr>
        <w:spacing w:after="0" w:line="240" w:lineRule="auto"/>
        <w:jc w:val="both"/>
        <w:rPr>
          <w:rFonts w:ascii="Arial" w:eastAsia="MS Mincho" w:hAnsi="Arial" w:cs="Arial"/>
          <w:sz w:val="20"/>
          <w:szCs w:val="20"/>
          <w:lang w:eastAsia="sl-SI"/>
        </w:rPr>
      </w:pPr>
      <w:r w:rsidRPr="002572E1">
        <w:rPr>
          <w:rFonts w:ascii="Arial" w:eastAsia="MS Mincho" w:hAnsi="Arial" w:cs="Arial"/>
          <w:sz w:val="20"/>
          <w:szCs w:val="20"/>
          <w:lang w:eastAsia="sl-SI"/>
        </w:rPr>
        <w:t xml:space="preserve">Posameznik, na katerega se nanašajo osebni podatki, ima </w:t>
      </w:r>
      <w:r w:rsidRPr="00F21AC4">
        <w:rPr>
          <w:rFonts w:ascii="Arial" w:eastAsia="MS Mincho" w:hAnsi="Arial" w:cs="Arial"/>
          <w:sz w:val="20"/>
          <w:szCs w:val="20"/>
          <w:lang w:eastAsia="sl-SI"/>
        </w:rPr>
        <w:t>pravico do vložitve pritožbe</w:t>
      </w:r>
      <w:r w:rsidRPr="002572E1">
        <w:rPr>
          <w:rFonts w:ascii="Arial" w:eastAsia="MS Mincho" w:hAnsi="Arial" w:cs="Arial"/>
          <w:sz w:val="20"/>
          <w:szCs w:val="20"/>
          <w:lang w:eastAsia="sl-SI"/>
        </w:rPr>
        <w:t xml:space="preserve"> pri nadzornem organu</w:t>
      </w:r>
      <w:r w:rsidR="00645E0D" w:rsidRPr="002572E1">
        <w:rPr>
          <w:rFonts w:ascii="Arial" w:eastAsia="MS Mincho" w:hAnsi="Arial" w:cs="Arial"/>
          <w:sz w:val="20"/>
          <w:szCs w:val="20"/>
          <w:lang w:eastAsia="sl-SI"/>
        </w:rPr>
        <w:t xml:space="preserve"> </w:t>
      </w:r>
      <w:r w:rsidRPr="002572E1">
        <w:rPr>
          <w:rFonts w:ascii="Arial" w:eastAsia="MS Mincho" w:hAnsi="Arial" w:cs="Arial"/>
          <w:sz w:val="20"/>
          <w:szCs w:val="20"/>
          <w:lang w:eastAsia="sl-SI"/>
        </w:rPr>
        <w:t xml:space="preserve">za varstvo osebnih podatkov Republike Slovenije - </w:t>
      </w:r>
      <w:r w:rsidRPr="00F21AC4">
        <w:rPr>
          <w:rFonts w:ascii="Arial" w:eastAsia="MS Mincho" w:hAnsi="Arial" w:cs="Arial"/>
          <w:sz w:val="20"/>
          <w:szCs w:val="20"/>
          <w:lang w:eastAsia="sl-SI"/>
        </w:rPr>
        <w:t xml:space="preserve">pri Informacijskem pooblaščencu, </w:t>
      </w:r>
      <w:r w:rsidR="006D4485" w:rsidRPr="002572E1">
        <w:rPr>
          <w:rFonts w:ascii="Arial" w:eastAsia="MS Mincho" w:hAnsi="Arial" w:cs="Arial"/>
          <w:sz w:val="20"/>
          <w:szCs w:val="20"/>
          <w:lang w:eastAsia="sl-SI"/>
        </w:rPr>
        <w:t>Dunajska cesta 22</w:t>
      </w:r>
      <w:r w:rsidRPr="002572E1">
        <w:rPr>
          <w:rFonts w:ascii="Arial" w:eastAsia="MS Mincho" w:hAnsi="Arial" w:cs="Arial"/>
          <w:sz w:val="20"/>
          <w:szCs w:val="20"/>
          <w:lang w:eastAsia="sl-SI"/>
        </w:rPr>
        <w:t>, SI-1000 Ljubljana, tel</w:t>
      </w:r>
      <w:r w:rsidR="00645E0D" w:rsidRPr="002572E1">
        <w:rPr>
          <w:rFonts w:ascii="Arial" w:eastAsia="MS Mincho" w:hAnsi="Arial" w:cs="Arial"/>
          <w:sz w:val="20"/>
          <w:szCs w:val="20"/>
          <w:lang w:eastAsia="sl-SI"/>
        </w:rPr>
        <w:t>efon</w:t>
      </w:r>
      <w:r w:rsidRPr="002572E1">
        <w:rPr>
          <w:rFonts w:ascii="Arial" w:eastAsia="MS Mincho" w:hAnsi="Arial" w:cs="Arial"/>
          <w:sz w:val="20"/>
          <w:szCs w:val="20"/>
          <w:lang w:eastAsia="sl-SI"/>
        </w:rPr>
        <w:t>:</w:t>
      </w:r>
      <w:r w:rsidR="00707E4C">
        <w:rPr>
          <w:rFonts w:ascii="Arial" w:eastAsia="MS Mincho" w:hAnsi="Arial" w:cs="Arial"/>
          <w:sz w:val="20"/>
          <w:szCs w:val="20"/>
          <w:lang w:eastAsia="sl-SI"/>
        </w:rPr>
        <w:t xml:space="preserve"> </w:t>
      </w:r>
      <w:r w:rsidR="00645E0D" w:rsidRPr="002572E1">
        <w:rPr>
          <w:rFonts w:ascii="Arial" w:eastAsia="MS Mincho" w:hAnsi="Arial" w:cs="Arial"/>
          <w:sz w:val="20"/>
          <w:szCs w:val="20"/>
          <w:lang w:eastAsia="sl-SI"/>
        </w:rPr>
        <w:t>(</w:t>
      </w:r>
      <w:r w:rsidRPr="002572E1">
        <w:rPr>
          <w:rFonts w:ascii="Arial" w:eastAsia="MS Mincho" w:hAnsi="Arial" w:cs="Arial"/>
          <w:sz w:val="20"/>
          <w:szCs w:val="20"/>
          <w:lang w:eastAsia="sl-SI"/>
        </w:rPr>
        <w:t>01</w:t>
      </w:r>
      <w:r w:rsidR="00645E0D" w:rsidRPr="002572E1">
        <w:rPr>
          <w:rFonts w:ascii="Arial" w:eastAsia="MS Mincho" w:hAnsi="Arial" w:cs="Arial"/>
          <w:sz w:val="20"/>
          <w:szCs w:val="20"/>
          <w:lang w:eastAsia="sl-SI"/>
        </w:rPr>
        <w:t>)</w:t>
      </w:r>
      <w:r w:rsidRPr="002572E1">
        <w:rPr>
          <w:rFonts w:ascii="Arial" w:eastAsia="MS Mincho" w:hAnsi="Arial" w:cs="Arial"/>
          <w:sz w:val="20"/>
          <w:szCs w:val="20"/>
          <w:lang w:eastAsia="sl-SI"/>
        </w:rPr>
        <w:t xml:space="preserve"> 230 97 30, e-</w:t>
      </w:r>
      <w:r w:rsidR="00645E0D" w:rsidRPr="002572E1">
        <w:rPr>
          <w:rFonts w:ascii="Arial" w:eastAsia="MS Mincho" w:hAnsi="Arial" w:cs="Arial"/>
          <w:sz w:val="20"/>
          <w:szCs w:val="20"/>
          <w:lang w:eastAsia="sl-SI"/>
        </w:rPr>
        <w:t>pošta</w:t>
      </w:r>
      <w:r w:rsidRPr="002572E1">
        <w:rPr>
          <w:rFonts w:ascii="Arial" w:eastAsia="MS Mincho" w:hAnsi="Arial" w:cs="Arial"/>
          <w:sz w:val="20"/>
          <w:szCs w:val="20"/>
          <w:lang w:eastAsia="sl-SI"/>
        </w:rPr>
        <w:t xml:space="preserve">: </w:t>
      </w:r>
      <w:hyperlink r:id="rId11" w:history="1">
        <w:r w:rsidR="00A043A6" w:rsidRPr="00F67079">
          <w:rPr>
            <w:rStyle w:val="Hiperpovezava"/>
            <w:rFonts w:ascii="Arial" w:eastAsia="MS Mincho" w:hAnsi="Arial" w:cs="Arial"/>
            <w:sz w:val="20"/>
            <w:szCs w:val="20"/>
            <w:lang w:eastAsia="sl-SI"/>
          </w:rPr>
          <w:t>gp.ip@ip-rs.si</w:t>
        </w:r>
      </w:hyperlink>
      <w:r w:rsidRPr="002572E1">
        <w:rPr>
          <w:rFonts w:ascii="Arial" w:eastAsia="MS Mincho" w:hAnsi="Arial" w:cs="Arial"/>
          <w:sz w:val="20"/>
          <w:szCs w:val="20"/>
          <w:lang w:eastAsia="sl-SI"/>
        </w:rPr>
        <w:t>, spletna stran:</w:t>
      </w:r>
      <w:r w:rsidRPr="002572E1">
        <w:rPr>
          <w:rFonts w:ascii="Arial" w:hAnsi="Arial" w:cs="Arial"/>
          <w:sz w:val="20"/>
          <w:szCs w:val="20"/>
        </w:rPr>
        <w:t xml:space="preserve"> </w:t>
      </w:r>
      <w:hyperlink r:id="rId12" w:history="1">
        <w:r w:rsidR="00A043A6" w:rsidRPr="00A043A6">
          <w:rPr>
            <w:rStyle w:val="Hiperpovezava"/>
            <w:rFonts w:ascii="Arial" w:eastAsia="MS Mincho" w:hAnsi="Arial" w:cs="Arial"/>
            <w:sz w:val="20"/>
            <w:szCs w:val="20"/>
            <w:lang w:eastAsia="sl-SI"/>
          </w:rPr>
          <w:t>https://www.ip-rs.si/</w:t>
        </w:r>
      </w:hyperlink>
      <w:r w:rsidRPr="002572E1">
        <w:rPr>
          <w:rFonts w:ascii="Arial" w:eastAsia="MS Mincho" w:hAnsi="Arial" w:cs="Arial"/>
          <w:sz w:val="20"/>
          <w:szCs w:val="20"/>
          <w:lang w:eastAsia="sl-SI"/>
        </w:rPr>
        <w:t>.</w:t>
      </w:r>
    </w:p>
    <w:p w14:paraId="684C8CC3" w14:textId="77777777" w:rsidR="00E90D0A" w:rsidRPr="002572E1" w:rsidRDefault="00E90D0A" w:rsidP="00E90D0A">
      <w:pPr>
        <w:spacing w:after="0" w:line="240" w:lineRule="auto"/>
        <w:jc w:val="both"/>
        <w:rPr>
          <w:rFonts w:ascii="Arial" w:eastAsia="MS Mincho" w:hAnsi="Arial" w:cs="Arial"/>
          <w:sz w:val="20"/>
          <w:szCs w:val="20"/>
          <w:lang w:eastAsia="sl-SI"/>
        </w:rPr>
      </w:pPr>
    </w:p>
    <w:p w14:paraId="5BC10EAC" w14:textId="77777777" w:rsidR="00E90D0A" w:rsidRPr="00D72AB4" w:rsidRDefault="00E90D0A" w:rsidP="00E90D0A">
      <w:pPr>
        <w:spacing w:after="0" w:line="240" w:lineRule="auto"/>
        <w:jc w:val="both"/>
        <w:rPr>
          <w:rFonts w:ascii="Arial" w:eastAsia="MS Mincho" w:hAnsi="Arial" w:cs="Arial"/>
          <w:sz w:val="20"/>
          <w:szCs w:val="20"/>
          <w:lang w:eastAsia="sl-SI"/>
        </w:rPr>
      </w:pPr>
      <w:r w:rsidRPr="00602DBD">
        <w:rPr>
          <w:rFonts w:ascii="Arial" w:eastAsia="MS Mincho" w:hAnsi="Arial" w:cs="Arial"/>
          <w:sz w:val="20"/>
          <w:szCs w:val="20"/>
          <w:lang w:eastAsia="sl-SI"/>
        </w:rPr>
        <w:t>Osebni podatki posameznika ne bodo podvrženi avtomatiziranemu sprejemanju odločitev oziroma oblikovanju profilov iz prvega in četrtega odstavka 22. člena Splošne uredbe o varstvu podatkov.</w:t>
      </w:r>
    </w:p>
    <w:p w14:paraId="185CC3AA" w14:textId="77777777" w:rsidR="00D72AB4" w:rsidRPr="00D72AB4" w:rsidRDefault="00D72AB4" w:rsidP="00D72AB4">
      <w:pPr>
        <w:spacing w:after="0" w:line="240" w:lineRule="auto"/>
        <w:jc w:val="both"/>
        <w:rPr>
          <w:rFonts w:ascii="Arial" w:eastAsia="MS Mincho" w:hAnsi="Arial" w:cs="Arial"/>
          <w:sz w:val="20"/>
          <w:szCs w:val="20"/>
          <w:lang w:eastAsia="sl-SI"/>
        </w:rPr>
      </w:pPr>
    </w:p>
    <w:p w14:paraId="39CB08CE" w14:textId="77777777" w:rsidR="00E03387" w:rsidRPr="00D72AB4" w:rsidRDefault="00E03387" w:rsidP="00E90D0A">
      <w:pPr>
        <w:rPr>
          <w:rFonts w:ascii="Arial" w:hAnsi="Arial" w:cs="Arial"/>
          <w:sz w:val="20"/>
          <w:szCs w:val="20"/>
        </w:rPr>
      </w:pPr>
    </w:p>
    <w:sectPr w:rsidR="00E03387" w:rsidRPr="00D72AB4" w:rsidSect="002F245A">
      <w:headerReference w:type="default"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FE7BB" w14:textId="77777777" w:rsidR="003040C2" w:rsidRDefault="003040C2" w:rsidP="00D72AB4">
      <w:pPr>
        <w:spacing w:after="0" w:line="240" w:lineRule="auto"/>
      </w:pPr>
      <w:r>
        <w:separator/>
      </w:r>
    </w:p>
  </w:endnote>
  <w:endnote w:type="continuationSeparator" w:id="0">
    <w:p w14:paraId="7E9A9F57" w14:textId="77777777" w:rsidR="003040C2" w:rsidRDefault="003040C2" w:rsidP="00D7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869878"/>
      <w:docPartObj>
        <w:docPartGallery w:val="Page Numbers (Bottom of Page)"/>
        <w:docPartUnique/>
      </w:docPartObj>
    </w:sdtPr>
    <w:sdtEndPr/>
    <w:sdtContent>
      <w:p w14:paraId="16007E80" w14:textId="77777777" w:rsidR="00843E7D" w:rsidRDefault="00843E7D">
        <w:pPr>
          <w:pStyle w:val="Noga"/>
          <w:jc w:val="center"/>
        </w:pPr>
        <w:r>
          <w:fldChar w:fldCharType="begin"/>
        </w:r>
        <w:r>
          <w:instrText>PAGE   \* MERGEFORMAT</w:instrText>
        </w:r>
        <w:r>
          <w:fldChar w:fldCharType="separate"/>
        </w:r>
        <w:r w:rsidR="0001023E">
          <w:rPr>
            <w:noProof/>
          </w:rPr>
          <w:t>4</w:t>
        </w:r>
        <w:r>
          <w:fldChar w:fldCharType="end"/>
        </w:r>
      </w:p>
    </w:sdtContent>
  </w:sdt>
  <w:p w14:paraId="2C01B551" w14:textId="77777777" w:rsidR="00843E7D" w:rsidRDefault="00843E7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597867"/>
      <w:docPartObj>
        <w:docPartGallery w:val="Page Numbers (Bottom of Page)"/>
        <w:docPartUnique/>
      </w:docPartObj>
    </w:sdtPr>
    <w:sdtEndPr/>
    <w:sdtContent>
      <w:p w14:paraId="4F4C549D" w14:textId="77777777" w:rsidR="00843E7D" w:rsidRDefault="00843E7D">
        <w:pPr>
          <w:pStyle w:val="Noga"/>
          <w:jc w:val="center"/>
        </w:pPr>
        <w:r>
          <w:fldChar w:fldCharType="begin"/>
        </w:r>
        <w:r>
          <w:instrText>PAGE   \* MERGEFORMAT</w:instrText>
        </w:r>
        <w:r>
          <w:fldChar w:fldCharType="separate"/>
        </w:r>
        <w:r w:rsidR="0054682D">
          <w:rPr>
            <w:noProof/>
          </w:rPr>
          <w:t>1</w:t>
        </w:r>
        <w:r>
          <w:fldChar w:fldCharType="end"/>
        </w:r>
      </w:p>
    </w:sdtContent>
  </w:sdt>
  <w:p w14:paraId="3E56DECE" w14:textId="77777777" w:rsidR="00843E7D" w:rsidRDefault="00843E7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A88B0" w14:textId="77777777" w:rsidR="003040C2" w:rsidRDefault="003040C2" w:rsidP="00D72AB4">
      <w:pPr>
        <w:spacing w:after="0" w:line="240" w:lineRule="auto"/>
      </w:pPr>
      <w:bookmarkStart w:id="0" w:name="_Hlk145708902"/>
      <w:bookmarkEnd w:id="0"/>
      <w:r>
        <w:separator/>
      </w:r>
    </w:p>
  </w:footnote>
  <w:footnote w:type="continuationSeparator" w:id="0">
    <w:p w14:paraId="208B9706" w14:textId="77777777" w:rsidR="003040C2" w:rsidRDefault="003040C2" w:rsidP="00D72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C82D" w14:textId="77777777" w:rsidR="002F245A" w:rsidRPr="008F3500" w:rsidRDefault="002F245A" w:rsidP="002F245A">
    <w:pPr>
      <w:pStyle w:val="Glava"/>
      <w:tabs>
        <w:tab w:val="left" w:pos="5112"/>
      </w:tabs>
      <w:spacing w:before="120" w:line="240" w:lineRule="exact"/>
    </w:pPr>
  </w:p>
  <w:p w14:paraId="1BC53D7E" w14:textId="77777777" w:rsidR="002F245A" w:rsidRDefault="002F245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A2B3" w14:textId="08999BE2" w:rsidR="002F245A" w:rsidRPr="008F3500" w:rsidRDefault="00566046" w:rsidP="0071777B">
    <w:pPr>
      <w:pStyle w:val="Glava"/>
      <w:tabs>
        <w:tab w:val="clear" w:pos="4536"/>
        <w:tab w:val="clear" w:pos="9072"/>
        <w:tab w:val="left" w:pos="1335"/>
      </w:tabs>
      <w:spacing w:before="120" w:line="240" w:lineRule="exact"/>
    </w:pPr>
    <w:r>
      <w:rPr>
        <w:noProof/>
      </w:rPr>
      <w:drawing>
        <wp:anchor distT="0" distB="0" distL="114300" distR="114300" simplePos="0" relativeHeight="251659264" behindDoc="0" locked="0" layoutInCell="1" allowOverlap="1" wp14:anchorId="5DD5AF78" wp14:editId="07C714C3">
          <wp:simplePos x="0" y="0"/>
          <wp:positionH relativeFrom="page">
            <wp:posOffset>661670</wp:posOffset>
          </wp:positionH>
          <wp:positionV relativeFrom="page">
            <wp:posOffset>648970</wp:posOffset>
          </wp:positionV>
          <wp:extent cx="2495550" cy="45783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155" t="52908" r="34102" b="-1"/>
                  <a:stretch/>
                </pic:blipFill>
                <pic:spPr bwMode="auto">
                  <a:xfrm>
                    <a:off x="0" y="0"/>
                    <a:ext cx="2495550" cy="457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8E9793" w14:textId="79B3FA63" w:rsidR="002F245A" w:rsidRDefault="00383159">
    <w:pPr>
      <w:pStyle w:val="Glava"/>
    </w:pPr>
    <w:bookmarkStart w:id="3" w:name="_Hlk137813141"/>
    <w:r>
      <w:t xml:space="preserve">       </w:t>
    </w:r>
    <w:r>
      <w:rPr>
        <w:noProof/>
      </w:rPr>
      <w:drawing>
        <wp:inline distT="0" distB="0" distL="0" distR="0" wp14:anchorId="1548C3D4" wp14:editId="238D5BA2">
          <wp:extent cx="1004570" cy="496570"/>
          <wp:effectExtent l="0" t="0" r="508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4570" cy="496570"/>
                  </a:xfrm>
                  <a:prstGeom prst="rect">
                    <a:avLst/>
                  </a:prstGeom>
                  <a:noFill/>
                </pic:spPr>
              </pic:pic>
            </a:graphicData>
          </a:graphic>
        </wp:inline>
      </w:drawing>
    </w:r>
    <w:bookmarkEnd w:id="3"/>
    <w:r>
      <w:t xml:space="preserve">      </w:t>
    </w:r>
    <w:r>
      <w:rPr>
        <w:noProof/>
      </w:rPr>
      <w:drawing>
        <wp:inline distT="0" distB="0" distL="0" distR="0" wp14:anchorId="43F24358" wp14:editId="03483170">
          <wp:extent cx="1902460" cy="458470"/>
          <wp:effectExtent l="0" t="0" r="254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2460" cy="4584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53819"/>
    <w:multiLevelType w:val="hybridMultilevel"/>
    <w:tmpl w:val="C67E57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3A4329B"/>
    <w:multiLevelType w:val="hybridMultilevel"/>
    <w:tmpl w:val="66C4F100"/>
    <w:lvl w:ilvl="0" w:tplc="E59AF4F8">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FD077B7"/>
    <w:multiLevelType w:val="hybridMultilevel"/>
    <w:tmpl w:val="8CD2F612"/>
    <w:lvl w:ilvl="0" w:tplc="39D02FFE">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AAA4F13"/>
    <w:multiLevelType w:val="hybridMultilevel"/>
    <w:tmpl w:val="19203D68"/>
    <w:lvl w:ilvl="0" w:tplc="EEF0F4E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9C7204B"/>
    <w:multiLevelType w:val="hybridMultilevel"/>
    <w:tmpl w:val="35205AC2"/>
    <w:lvl w:ilvl="0" w:tplc="D4AC69D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39307218">
    <w:abstractNumId w:val="2"/>
  </w:num>
  <w:num w:numId="2" w16cid:durableId="2139564634">
    <w:abstractNumId w:val="3"/>
  </w:num>
  <w:num w:numId="3" w16cid:durableId="2087846241">
    <w:abstractNumId w:val="1"/>
  </w:num>
  <w:num w:numId="4" w16cid:durableId="521943206">
    <w:abstractNumId w:val="0"/>
  </w:num>
  <w:num w:numId="5" w16cid:durableId="1474256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AB4"/>
    <w:rsid w:val="00001203"/>
    <w:rsid w:val="000060BF"/>
    <w:rsid w:val="00007724"/>
    <w:rsid w:val="0001023E"/>
    <w:rsid w:val="00011E13"/>
    <w:rsid w:val="000173B4"/>
    <w:rsid w:val="00031D5D"/>
    <w:rsid w:val="00040678"/>
    <w:rsid w:val="00041A65"/>
    <w:rsid w:val="00042048"/>
    <w:rsid w:val="000436D2"/>
    <w:rsid w:val="000516FE"/>
    <w:rsid w:val="00066220"/>
    <w:rsid w:val="00067945"/>
    <w:rsid w:val="00075216"/>
    <w:rsid w:val="000857BA"/>
    <w:rsid w:val="00090BEE"/>
    <w:rsid w:val="00092F2B"/>
    <w:rsid w:val="0009430E"/>
    <w:rsid w:val="0009510C"/>
    <w:rsid w:val="000A0BFD"/>
    <w:rsid w:val="000A4B21"/>
    <w:rsid w:val="000A7C94"/>
    <w:rsid w:val="000A7E32"/>
    <w:rsid w:val="000D7CEB"/>
    <w:rsid w:val="000D7D74"/>
    <w:rsid w:val="000E3BBB"/>
    <w:rsid w:val="000F55AD"/>
    <w:rsid w:val="000F6AE0"/>
    <w:rsid w:val="00110ECF"/>
    <w:rsid w:val="00115395"/>
    <w:rsid w:val="0011591F"/>
    <w:rsid w:val="00143D9E"/>
    <w:rsid w:val="00146BBC"/>
    <w:rsid w:val="001511B5"/>
    <w:rsid w:val="00152C75"/>
    <w:rsid w:val="00172BE9"/>
    <w:rsid w:val="00176D58"/>
    <w:rsid w:val="00182075"/>
    <w:rsid w:val="00182BB9"/>
    <w:rsid w:val="001831E5"/>
    <w:rsid w:val="001836CC"/>
    <w:rsid w:val="001868DE"/>
    <w:rsid w:val="00195560"/>
    <w:rsid w:val="001B3737"/>
    <w:rsid w:val="001C3D48"/>
    <w:rsid w:val="001C53B8"/>
    <w:rsid w:val="001D3474"/>
    <w:rsid w:val="001D3ACB"/>
    <w:rsid w:val="001E5DB0"/>
    <w:rsid w:val="001F118A"/>
    <w:rsid w:val="001F33CA"/>
    <w:rsid w:val="001F43CF"/>
    <w:rsid w:val="00203A48"/>
    <w:rsid w:val="00220EE5"/>
    <w:rsid w:val="00225883"/>
    <w:rsid w:val="00231214"/>
    <w:rsid w:val="0024620C"/>
    <w:rsid w:val="002470DF"/>
    <w:rsid w:val="00254BAF"/>
    <w:rsid w:val="00255360"/>
    <w:rsid w:val="002572E1"/>
    <w:rsid w:val="002627F6"/>
    <w:rsid w:val="00276E25"/>
    <w:rsid w:val="00291600"/>
    <w:rsid w:val="00291955"/>
    <w:rsid w:val="00291B24"/>
    <w:rsid w:val="00295FA3"/>
    <w:rsid w:val="002A0494"/>
    <w:rsid w:val="002A3FB4"/>
    <w:rsid w:val="002A42B6"/>
    <w:rsid w:val="002B025C"/>
    <w:rsid w:val="002E0D24"/>
    <w:rsid w:val="002E554F"/>
    <w:rsid w:val="002F245A"/>
    <w:rsid w:val="002F721B"/>
    <w:rsid w:val="003040C2"/>
    <w:rsid w:val="00311CDE"/>
    <w:rsid w:val="00317908"/>
    <w:rsid w:val="00325695"/>
    <w:rsid w:val="0033466E"/>
    <w:rsid w:val="00334830"/>
    <w:rsid w:val="0034073F"/>
    <w:rsid w:val="00351897"/>
    <w:rsid w:val="00360FD4"/>
    <w:rsid w:val="003667BC"/>
    <w:rsid w:val="00377D97"/>
    <w:rsid w:val="00381F80"/>
    <w:rsid w:val="00383159"/>
    <w:rsid w:val="00383308"/>
    <w:rsid w:val="0038583C"/>
    <w:rsid w:val="003971B2"/>
    <w:rsid w:val="003B4209"/>
    <w:rsid w:val="003D3DD2"/>
    <w:rsid w:val="003F2E76"/>
    <w:rsid w:val="003F493E"/>
    <w:rsid w:val="0040098E"/>
    <w:rsid w:val="00412DFD"/>
    <w:rsid w:val="00413138"/>
    <w:rsid w:val="0042222E"/>
    <w:rsid w:val="00424E5A"/>
    <w:rsid w:val="00455A3B"/>
    <w:rsid w:val="00463DA4"/>
    <w:rsid w:val="00485747"/>
    <w:rsid w:val="004869D1"/>
    <w:rsid w:val="004D168D"/>
    <w:rsid w:val="004D22BA"/>
    <w:rsid w:val="004D2600"/>
    <w:rsid w:val="004D50E6"/>
    <w:rsid w:val="004E466B"/>
    <w:rsid w:val="004E5A0F"/>
    <w:rsid w:val="00511A4F"/>
    <w:rsid w:val="00524583"/>
    <w:rsid w:val="00524A1D"/>
    <w:rsid w:val="00526A7F"/>
    <w:rsid w:val="005349BD"/>
    <w:rsid w:val="005357A7"/>
    <w:rsid w:val="0054682D"/>
    <w:rsid w:val="00547413"/>
    <w:rsid w:val="00554CB0"/>
    <w:rsid w:val="00557A79"/>
    <w:rsid w:val="00566046"/>
    <w:rsid w:val="00566CA5"/>
    <w:rsid w:val="005826A2"/>
    <w:rsid w:val="00582EBC"/>
    <w:rsid w:val="005848E6"/>
    <w:rsid w:val="0059298F"/>
    <w:rsid w:val="00593051"/>
    <w:rsid w:val="0059481C"/>
    <w:rsid w:val="005A7582"/>
    <w:rsid w:val="005B4757"/>
    <w:rsid w:val="005C20FE"/>
    <w:rsid w:val="005C5A63"/>
    <w:rsid w:val="005E7A93"/>
    <w:rsid w:val="005F00DA"/>
    <w:rsid w:val="005F5B20"/>
    <w:rsid w:val="006016F1"/>
    <w:rsid w:val="00602DBD"/>
    <w:rsid w:val="00604AA4"/>
    <w:rsid w:val="0061403E"/>
    <w:rsid w:val="00634D66"/>
    <w:rsid w:val="006357F7"/>
    <w:rsid w:val="00645E0D"/>
    <w:rsid w:val="00656AEC"/>
    <w:rsid w:val="00662C78"/>
    <w:rsid w:val="00663525"/>
    <w:rsid w:val="006663CA"/>
    <w:rsid w:val="006732BC"/>
    <w:rsid w:val="00686CA7"/>
    <w:rsid w:val="006A68F3"/>
    <w:rsid w:val="006B4AB2"/>
    <w:rsid w:val="006C0C84"/>
    <w:rsid w:val="006C477F"/>
    <w:rsid w:val="006C61B7"/>
    <w:rsid w:val="006D4485"/>
    <w:rsid w:val="006D55BC"/>
    <w:rsid w:val="006E0EB3"/>
    <w:rsid w:val="006F1A79"/>
    <w:rsid w:val="006F32AA"/>
    <w:rsid w:val="006F471D"/>
    <w:rsid w:val="00700A43"/>
    <w:rsid w:val="0070400D"/>
    <w:rsid w:val="00707217"/>
    <w:rsid w:val="00707E4C"/>
    <w:rsid w:val="0071777B"/>
    <w:rsid w:val="0073362F"/>
    <w:rsid w:val="0074095D"/>
    <w:rsid w:val="00747DCD"/>
    <w:rsid w:val="0075253A"/>
    <w:rsid w:val="00752F72"/>
    <w:rsid w:val="00762261"/>
    <w:rsid w:val="00763EF1"/>
    <w:rsid w:val="00772C9F"/>
    <w:rsid w:val="00781860"/>
    <w:rsid w:val="00787B9F"/>
    <w:rsid w:val="00790353"/>
    <w:rsid w:val="00790A58"/>
    <w:rsid w:val="00792D64"/>
    <w:rsid w:val="007A41CF"/>
    <w:rsid w:val="007B58C1"/>
    <w:rsid w:val="007B73FF"/>
    <w:rsid w:val="007C17BB"/>
    <w:rsid w:val="007D0CCB"/>
    <w:rsid w:val="007D16AE"/>
    <w:rsid w:val="007D2155"/>
    <w:rsid w:val="007D643E"/>
    <w:rsid w:val="00805B85"/>
    <w:rsid w:val="0080711C"/>
    <w:rsid w:val="00820871"/>
    <w:rsid w:val="00843E7D"/>
    <w:rsid w:val="00846885"/>
    <w:rsid w:val="0085296B"/>
    <w:rsid w:val="00867E99"/>
    <w:rsid w:val="00874EDC"/>
    <w:rsid w:val="00877D4A"/>
    <w:rsid w:val="008A27D2"/>
    <w:rsid w:val="008A4D7A"/>
    <w:rsid w:val="008B08D4"/>
    <w:rsid w:val="008D0291"/>
    <w:rsid w:val="008D2067"/>
    <w:rsid w:val="008D3C15"/>
    <w:rsid w:val="008E303D"/>
    <w:rsid w:val="008E7FC3"/>
    <w:rsid w:val="008F2FC8"/>
    <w:rsid w:val="00910B0A"/>
    <w:rsid w:val="00923B1C"/>
    <w:rsid w:val="00930DFD"/>
    <w:rsid w:val="009467F8"/>
    <w:rsid w:val="00961432"/>
    <w:rsid w:val="0096290A"/>
    <w:rsid w:val="00976BB6"/>
    <w:rsid w:val="00982B35"/>
    <w:rsid w:val="009903CB"/>
    <w:rsid w:val="009A422E"/>
    <w:rsid w:val="009B7414"/>
    <w:rsid w:val="009C4F07"/>
    <w:rsid w:val="009C7A4D"/>
    <w:rsid w:val="009D036E"/>
    <w:rsid w:val="009E208F"/>
    <w:rsid w:val="009E583D"/>
    <w:rsid w:val="009F4F55"/>
    <w:rsid w:val="009F67FA"/>
    <w:rsid w:val="009F7A74"/>
    <w:rsid w:val="00A03139"/>
    <w:rsid w:val="00A043A6"/>
    <w:rsid w:val="00A341AC"/>
    <w:rsid w:val="00A34E9F"/>
    <w:rsid w:val="00A35762"/>
    <w:rsid w:val="00A42C56"/>
    <w:rsid w:val="00A5030D"/>
    <w:rsid w:val="00A57373"/>
    <w:rsid w:val="00A602BA"/>
    <w:rsid w:val="00A6253F"/>
    <w:rsid w:val="00A71B2A"/>
    <w:rsid w:val="00A751E5"/>
    <w:rsid w:val="00A77351"/>
    <w:rsid w:val="00A9333D"/>
    <w:rsid w:val="00AA1FCA"/>
    <w:rsid w:val="00AA2698"/>
    <w:rsid w:val="00AB536F"/>
    <w:rsid w:val="00AD507D"/>
    <w:rsid w:val="00AD66D6"/>
    <w:rsid w:val="00AE6318"/>
    <w:rsid w:val="00AF3E88"/>
    <w:rsid w:val="00AF52FB"/>
    <w:rsid w:val="00B2147A"/>
    <w:rsid w:val="00B25516"/>
    <w:rsid w:val="00B34DB2"/>
    <w:rsid w:val="00B4156C"/>
    <w:rsid w:val="00B46478"/>
    <w:rsid w:val="00B47CD7"/>
    <w:rsid w:val="00B50350"/>
    <w:rsid w:val="00B7325E"/>
    <w:rsid w:val="00B91525"/>
    <w:rsid w:val="00BA0AED"/>
    <w:rsid w:val="00BA10B0"/>
    <w:rsid w:val="00BA17C5"/>
    <w:rsid w:val="00BA60BF"/>
    <w:rsid w:val="00BA7A56"/>
    <w:rsid w:val="00BC18A1"/>
    <w:rsid w:val="00BD103B"/>
    <w:rsid w:val="00BD2A89"/>
    <w:rsid w:val="00BE0642"/>
    <w:rsid w:val="00BE1A8B"/>
    <w:rsid w:val="00BE2165"/>
    <w:rsid w:val="00BF136D"/>
    <w:rsid w:val="00BF2D7D"/>
    <w:rsid w:val="00BF414B"/>
    <w:rsid w:val="00BF7158"/>
    <w:rsid w:val="00BF73FB"/>
    <w:rsid w:val="00C0442B"/>
    <w:rsid w:val="00C12C71"/>
    <w:rsid w:val="00C216BF"/>
    <w:rsid w:val="00C24D12"/>
    <w:rsid w:val="00C30675"/>
    <w:rsid w:val="00C46BE6"/>
    <w:rsid w:val="00C4746C"/>
    <w:rsid w:val="00C47A24"/>
    <w:rsid w:val="00C50DB1"/>
    <w:rsid w:val="00C525F5"/>
    <w:rsid w:val="00C62E18"/>
    <w:rsid w:val="00C63955"/>
    <w:rsid w:val="00C84DB7"/>
    <w:rsid w:val="00C95472"/>
    <w:rsid w:val="00CA7A60"/>
    <w:rsid w:val="00CB0490"/>
    <w:rsid w:val="00CB0D53"/>
    <w:rsid w:val="00CB595C"/>
    <w:rsid w:val="00CC1730"/>
    <w:rsid w:val="00CC4C07"/>
    <w:rsid w:val="00CD7EF5"/>
    <w:rsid w:val="00CE5E3E"/>
    <w:rsid w:val="00CF34BB"/>
    <w:rsid w:val="00CF60F6"/>
    <w:rsid w:val="00D00E55"/>
    <w:rsid w:val="00D0315A"/>
    <w:rsid w:val="00D0327B"/>
    <w:rsid w:val="00D060F4"/>
    <w:rsid w:val="00D07074"/>
    <w:rsid w:val="00D10E6D"/>
    <w:rsid w:val="00D13855"/>
    <w:rsid w:val="00D22B97"/>
    <w:rsid w:val="00D24F22"/>
    <w:rsid w:val="00D25FB6"/>
    <w:rsid w:val="00D27986"/>
    <w:rsid w:val="00D329EF"/>
    <w:rsid w:val="00D34711"/>
    <w:rsid w:val="00D611EF"/>
    <w:rsid w:val="00D63AD5"/>
    <w:rsid w:val="00D72AB4"/>
    <w:rsid w:val="00D75604"/>
    <w:rsid w:val="00D81F06"/>
    <w:rsid w:val="00DA0889"/>
    <w:rsid w:val="00DB6225"/>
    <w:rsid w:val="00DB6586"/>
    <w:rsid w:val="00DB6606"/>
    <w:rsid w:val="00DD3620"/>
    <w:rsid w:val="00DD40AE"/>
    <w:rsid w:val="00DD41A4"/>
    <w:rsid w:val="00DD4B08"/>
    <w:rsid w:val="00DE0B88"/>
    <w:rsid w:val="00DE5100"/>
    <w:rsid w:val="00DE7AD1"/>
    <w:rsid w:val="00DF354B"/>
    <w:rsid w:val="00DF3A6D"/>
    <w:rsid w:val="00E0118A"/>
    <w:rsid w:val="00E03387"/>
    <w:rsid w:val="00E07226"/>
    <w:rsid w:val="00E14626"/>
    <w:rsid w:val="00E15E38"/>
    <w:rsid w:val="00E26567"/>
    <w:rsid w:val="00E33C5E"/>
    <w:rsid w:val="00E37234"/>
    <w:rsid w:val="00E452AF"/>
    <w:rsid w:val="00E453E1"/>
    <w:rsid w:val="00E46336"/>
    <w:rsid w:val="00E52919"/>
    <w:rsid w:val="00E56D96"/>
    <w:rsid w:val="00E6499A"/>
    <w:rsid w:val="00E64B8E"/>
    <w:rsid w:val="00E70B84"/>
    <w:rsid w:val="00E743C6"/>
    <w:rsid w:val="00E90D0A"/>
    <w:rsid w:val="00E96839"/>
    <w:rsid w:val="00EA0061"/>
    <w:rsid w:val="00EA2E03"/>
    <w:rsid w:val="00EB1CDF"/>
    <w:rsid w:val="00EB5509"/>
    <w:rsid w:val="00EB6D37"/>
    <w:rsid w:val="00ED5215"/>
    <w:rsid w:val="00EF30BC"/>
    <w:rsid w:val="00EF31DF"/>
    <w:rsid w:val="00EF7CE3"/>
    <w:rsid w:val="00F07B9F"/>
    <w:rsid w:val="00F13121"/>
    <w:rsid w:val="00F21AC4"/>
    <w:rsid w:val="00F226EE"/>
    <w:rsid w:val="00F24D29"/>
    <w:rsid w:val="00F24F6B"/>
    <w:rsid w:val="00F45DD8"/>
    <w:rsid w:val="00F50CA7"/>
    <w:rsid w:val="00F56BE0"/>
    <w:rsid w:val="00F6300D"/>
    <w:rsid w:val="00F7339A"/>
    <w:rsid w:val="00F82301"/>
    <w:rsid w:val="00F835D3"/>
    <w:rsid w:val="00F93618"/>
    <w:rsid w:val="00FA3321"/>
    <w:rsid w:val="00FB0CD1"/>
    <w:rsid w:val="00FB21FB"/>
    <w:rsid w:val="00FD5482"/>
    <w:rsid w:val="00FE4D3E"/>
    <w:rsid w:val="00FE5078"/>
    <w:rsid w:val="00FF0219"/>
    <w:rsid w:val="00FF05BC"/>
    <w:rsid w:val="00FF51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2496F"/>
  <w15:docId w15:val="{C7FF08E1-C6AC-4B85-94D8-9A3C2E0E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72AB4"/>
    <w:rPr>
      <w:rFonts w:ascii="Calibri" w:eastAsia="Calibri" w:hAnsi="Calibri" w:cs="Times New Roman"/>
    </w:rPr>
  </w:style>
  <w:style w:type="paragraph" w:styleId="Naslov3">
    <w:name w:val="heading 3"/>
    <w:basedOn w:val="Navaden"/>
    <w:next w:val="Navaden"/>
    <w:link w:val="Naslov3Znak"/>
    <w:uiPriority w:val="9"/>
    <w:semiHidden/>
    <w:unhideWhenUsed/>
    <w:qFormat/>
    <w:rsid w:val="00D72AB4"/>
    <w:pPr>
      <w:keepNext/>
      <w:spacing w:before="240" w:after="60"/>
      <w:outlineLvl w:val="2"/>
    </w:pPr>
    <w:rPr>
      <w:rFonts w:ascii="Cambria" w:eastAsia="Times New Roman"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rsid w:val="00D72AB4"/>
    <w:rPr>
      <w:rFonts w:ascii="Cambria" w:eastAsia="Times New Roman" w:hAnsi="Cambria" w:cs="Times New Roman"/>
      <w:b/>
      <w:bCs/>
      <w:sz w:val="26"/>
      <w:szCs w:val="26"/>
    </w:rPr>
  </w:style>
  <w:style w:type="character" w:styleId="Hiperpovezava">
    <w:name w:val="Hyperlink"/>
    <w:uiPriority w:val="99"/>
    <w:unhideWhenUsed/>
    <w:rsid w:val="00D72AB4"/>
    <w:rPr>
      <w:color w:val="0000FF"/>
      <w:u w:val="single"/>
    </w:rPr>
  </w:style>
  <w:style w:type="paragraph" w:styleId="Pripombabesedilo">
    <w:name w:val="annotation text"/>
    <w:aliases w:val=" Znak9,Znak9,Komentar - besedilo,Komentar - besedilo1"/>
    <w:basedOn w:val="Navaden"/>
    <w:link w:val="PripombabesediloZnak"/>
    <w:uiPriority w:val="99"/>
    <w:unhideWhenUsed/>
    <w:rsid w:val="00D72AB4"/>
    <w:rPr>
      <w:sz w:val="20"/>
      <w:szCs w:val="20"/>
    </w:rPr>
  </w:style>
  <w:style w:type="character" w:customStyle="1" w:styleId="PripombabesediloZnak">
    <w:name w:val="Pripomba – besedilo Znak"/>
    <w:aliases w:val=" Znak9 Znak,Znak9 Znak,Komentar - besedilo Znak,Komentar - besedilo1 Znak"/>
    <w:basedOn w:val="Privzetapisavaodstavka"/>
    <w:link w:val="Pripombabesedilo"/>
    <w:uiPriority w:val="99"/>
    <w:rsid w:val="00D72AB4"/>
    <w:rPr>
      <w:rFonts w:ascii="Calibri" w:eastAsia="Calibri" w:hAnsi="Calibri" w:cs="Times New Roman"/>
      <w:sz w:val="20"/>
      <w:szCs w:val="20"/>
    </w:rPr>
  </w:style>
  <w:style w:type="character" w:customStyle="1" w:styleId="TEKSTZnak">
    <w:name w:val="TEKST Znak"/>
    <w:link w:val="TEKST"/>
    <w:locked/>
    <w:rsid w:val="00D72AB4"/>
    <w:rPr>
      <w:rFonts w:ascii="Trebuchet MS" w:eastAsia="Times New Roman" w:hAnsi="Trebuchet MS"/>
    </w:rPr>
  </w:style>
  <w:style w:type="paragraph" w:customStyle="1" w:styleId="TEKST">
    <w:name w:val="TEKST"/>
    <w:basedOn w:val="Navaden"/>
    <w:link w:val="TEKSTZnak"/>
    <w:rsid w:val="00D72AB4"/>
    <w:pPr>
      <w:spacing w:after="0" w:line="264" w:lineRule="auto"/>
      <w:jc w:val="both"/>
    </w:pPr>
    <w:rPr>
      <w:rFonts w:ascii="Trebuchet MS" w:eastAsia="Times New Roman" w:hAnsi="Trebuchet MS" w:cstheme="minorBidi"/>
    </w:rPr>
  </w:style>
  <w:style w:type="paragraph" w:customStyle="1" w:styleId="Navaden1">
    <w:name w:val="Navaden1"/>
    <w:basedOn w:val="Navaden"/>
    <w:rsid w:val="00D72AB4"/>
    <w:pPr>
      <w:spacing w:before="100" w:beforeAutospacing="1" w:after="100" w:afterAutospacing="1" w:line="240" w:lineRule="auto"/>
    </w:pPr>
    <w:rPr>
      <w:rFonts w:ascii="Times New Roman" w:eastAsia="Times New Roman" w:hAnsi="Times New Roman"/>
      <w:sz w:val="24"/>
      <w:szCs w:val="24"/>
      <w:lang w:eastAsia="sl-SI"/>
    </w:rPr>
  </w:style>
  <w:style w:type="character" w:styleId="Sprotnaopomba-sklic">
    <w:name w:val="footnote reference"/>
    <w:uiPriority w:val="99"/>
    <w:semiHidden/>
    <w:unhideWhenUsed/>
    <w:rsid w:val="00D72AB4"/>
    <w:rPr>
      <w:vertAlign w:val="superscript"/>
    </w:rPr>
  </w:style>
  <w:style w:type="character" w:styleId="Pripombasklic">
    <w:name w:val="annotation reference"/>
    <w:basedOn w:val="Privzetapisavaodstavka"/>
    <w:uiPriority w:val="99"/>
    <w:semiHidden/>
    <w:unhideWhenUsed/>
    <w:rsid w:val="007A41CF"/>
    <w:rPr>
      <w:sz w:val="16"/>
      <w:szCs w:val="16"/>
    </w:rPr>
  </w:style>
  <w:style w:type="paragraph" w:styleId="Zadevapripombe">
    <w:name w:val="annotation subject"/>
    <w:basedOn w:val="Pripombabesedilo"/>
    <w:next w:val="Pripombabesedilo"/>
    <w:link w:val="ZadevapripombeZnak"/>
    <w:uiPriority w:val="99"/>
    <w:semiHidden/>
    <w:unhideWhenUsed/>
    <w:rsid w:val="007A41CF"/>
    <w:pPr>
      <w:spacing w:line="240" w:lineRule="auto"/>
    </w:pPr>
    <w:rPr>
      <w:b/>
      <w:bCs/>
    </w:rPr>
  </w:style>
  <w:style w:type="character" w:customStyle="1" w:styleId="ZadevapripombeZnak">
    <w:name w:val="Zadeva pripombe Znak"/>
    <w:basedOn w:val="PripombabesediloZnak"/>
    <w:link w:val="Zadevapripombe"/>
    <w:uiPriority w:val="99"/>
    <w:semiHidden/>
    <w:rsid w:val="007A41CF"/>
    <w:rPr>
      <w:rFonts w:ascii="Calibri" w:eastAsia="Calibri" w:hAnsi="Calibri" w:cs="Times New Roman"/>
      <w:b/>
      <w:bCs/>
      <w:sz w:val="20"/>
      <w:szCs w:val="20"/>
    </w:rPr>
  </w:style>
  <w:style w:type="paragraph" w:styleId="Besedilooblaka">
    <w:name w:val="Balloon Text"/>
    <w:basedOn w:val="Navaden"/>
    <w:link w:val="BesedilooblakaZnak"/>
    <w:uiPriority w:val="99"/>
    <w:semiHidden/>
    <w:unhideWhenUsed/>
    <w:rsid w:val="007A41C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A41CF"/>
    <w:rPr>
      <w:rFonts w:ascii="Tahoma" w:eastAsia="Calibri" w:hAnsi="Tahoma" w:cs="Tahoma"/>
      <w:sz w:val="16"/>
      <w:szCs w:val="16"/>
    </w:rPr>
  </w:style>
  <w:style w:type="paragraph" w:styleId="Glava">
    <w:name w:val="header"/>
    <w:basedOn w:val="Navaden"/>
    <w:link w:val="GlavaZnak"/>
    <w:unhideWhenUsed/>
    <w:rsid w:val="002F245A"/>
    <w:pPr>
      <w:tabs>
        <w:tab w:val="center" w:pos="4536"/>
        <w:tab w:val="right" w:pos="9072"/>
      </w:tabs>
      <w:spacing w:after="0" w:line="240" w:lineRule="auto"/>
    </w:pPr>
  </w:style>
  <w:style w:type="character" w:customStyle="1" w:styleId="GlavaZnak">
    <w:name w:val="Glava Znak"/>
    <w:basedOn w:val="Privzetapisavaodstavka"/>
    <w:link w:val="Glava"/>
    <w:uiPriority w:val="99"/>
    <w:rsid w:val="002F245A"/>
    <w:rPr>
      <w:rFonts w:ascii="Calibri" w:eastAsia="Calibri" w:hAnsi="Calibri" w:cs="Times New Roman"/>
    </w:rPr>
  </w:style>
  <w:style w:type="paragraph" w:styleId="Noga">
    <w:name w:val="footer"/>
    <w:basedOn w:val="Navaden"/>
    <w:link w:val="NogaZnak"/>
    <w:uiPriority w:val="99"/>
    <w:unhideWhenUsed/>
    <w:rsid w:val="002F245A"/>
    <w:pPr>
      <w:tabs>
        <w:tab w:val="center" w:pos="4536"/>
        <w:tab w:val="right" w:pos="9072"/>
      </w:tabs>
      <w:spacing w:after="0" w:line="240" w:lineRule="auto"/>
    </w:pPr>
  </w:style>
  <w:style w:type="character" w:customStyle="1" w:styleId="NogaZnak">
    <w:name w:val="Noga Znak"/>
    <w:basedOn w:val="Privzetapisavaodstavka"/>
    <w:link w:val="Noga"/>
    <w:uiPriority w:val="99"/>
    <w:rsid w:val="002F245A"/>
    <w:rPr>
      <w:rFonts w:ascii="Calibri" w:eastAsia="Calibri" w:hAnsi="Calibri" w:cs="Times New Roman"/>
    </w:rPr>
  </w:style>
  <w:style w:type="paragraph" w:styleId="Zgradbadokumenta">
    <w:name w:val="Document Map"/>
    <w:basedOn w:val="Navaden"/>
    <w:link w:val="ZgradbadokumentaZnak"/>
    <w:rsid w:val="00C50DB1"/>
    <w:pPr>
      <w:spacing w:after="0" w:line="240" w:lineRule="auto"/>
    </w:pPr>
    <w:rPr>
      <w:rFonts w:ascii="Tahoma" w:eastAsia="Times New Roman" w:hAnsi="Tahoma" w:cs="Tahoma"/>
      <w:sz w:val="16"/>
      <w:szCs w:val="16"/>
      <w:lang w:eastAsia="sl-SI"/>
    </w:rPr>
  </w:style>
  <w:style w:type="character" w:customStyle="1" w:styleId="ZgradbadokumentaZnak">
    <w:name w:val="Zgradba dokumenta Znak"/>
    <w:basedOn w:val="Privzetapisavaodstavka"/>
    <w:link w:val="Zgradbadokumenta"/>
    <w:rsid w:val="00C50DB1"/>
    <w:rPr>
      <w:rFonts w:ascii="Tahoma" w:eastAsia="Times New Roman" w:hAnsi="Tahoma" w:cs="Tahoma"/>
      <w:sz w:val="16"/>
      <w:szCs w:val="16"/>
      <w:lang w:eastAsia="sl-SI"/>
    </w:rPr>
  </w:style>
  <w:style w:type="paragraph" w:styleId="Sprotnaopomba-besedilo">
    <w:name w:val="footnote text"/>
    <w:basedOn w:val="Navaden"/>
    <w:link w:val="Sprotnaopomba-besediloZnak"/>
    <w:uiPriority w:val="99"/>
    <w:semiHidden/>
    <w:unhideWhenUsed/>
    <w:rsid w:val="00511A4F"/>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11A4F"/>
    <w:rPr>
      <w:rFonts w:ascii="Calibri" w:eastAsia="Calibri" w:hAnsi="Calibri" w:cs="Times New Roman"/>
      <w:sz w:val="20"/>
      <w:szCs w:val="20"/>
    </w:rPr>
  </w:style>
  <w:style w:type="paragraph" w:styleId="Revizija">
    <w:name w:val="Revision"/>
    <w:hidden/>
    <w:uiPriority w:val="99"/>
    <w:semiHidden/>
    <w:rsid w:val="00C4746C"/>
    <w:pPr>
      <w:spacing w:after="0" w:line="240" w:lineRule="auto"/>
    </w:pPr>
    <w:rPr>
      <w:rFonts w:ascii="Calibri" w:eastAsia="Calibri" w:hAnsi="Calibri" w:cs="Times New Roman"/>
    </w:rPr>
  </w:style>
  <w:style w:type="paragraph" w:customStyle="1" w:styleId="len">
    <w:name w:val="len"/>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34"/>
    <w:locked/>
    <w:rsid w:val="00BA17C5"/>
    <w:rPr>
      <w:rFonts w:ascii="Arial Narrow" w:eastAsia="MS Mincho" w:hAnsi="Arial Narrow"/>
    </w:rPr>
  </w:style>
  <w:style w:type="paragraph" w:styleId="Odstavekseznama">
    <w:name w:val="List Paragraph"/>
    <w:basedOn w:val="Navaden"/>
    <w:link w:val="OdstavekseznamaZnak"/>
    <w:uiPriority w:val="34"/>
    <w:qFormat/>
    <w:rsid w:val="00BA17C5"/>
    <w:pPr>
      <w:spacing w:after="0" w:line="240" w:lineRule="auto"/>
      <w:ind w:left="720"/>
      <w:contextualSpacing/>
    </w:pPr>
    <w:rPr>
      <w:rFonts w:ascii="Arial Narrow" w:eastAsia="MS Mincho" w:hAnsi="Arial Narrow" w:cstheme="minorBidi"/>
    </w:rPr>
  </w:style>
  <w:style w:type="character" w:styleId="Nerazreenaomemba">
    <w:name w:val="Unresolved Mention"/>
    <w:basedOn w:val="Privzetapisavaodstavka"/>
    <w:uiPriority w:val="99"/>
    <w:semiHidden/>
    <w:unhideWhenUsed/>
    <w:rsid w:val="00BF7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2738">
      <w:bodyDiv w:val="1"/>
      <w:marLeft w:val="0"/>
      <w:marRight w:val="0"/>
      <w:marTop w:val="0"/>
      <w:marBottom w:val="0"/>
      <w:divBdr>
        <w:top w:val="none" w:sz="0" w:space="0" w:color="auto"/>
        <w:left w:val="none" w:sz="0" w:space="0" w:color="auto"/>
        <w:bottom w:val="none" w:sz="0" w:space="0" w:color="auto"/>
        <w:right w:val="none" w:sz="0" w:space="0" w:color="auto"/>
      </w:divBdr>
    </w:div>
    <w:div w:id="190995220">
      <w:bodyDiv w:val="1"/>
      <w:marLeft w:val="0"/>
      <w:marRight w:val="0"/>
      <w:marTop w:val="0"/>
      <w:marBottom w:val="0"/>
      <w:divBdr>
        <w:top w:val="none" w:sz="0" w:space="0" w:color="auto"/>
        <w:left w:val="none" w:sz="0" w:space="0" w:color="auto"/>
        <w:bottom w:val="none" w:sz="0" w:space="0" w:color="auto"/>
        <w:right w:val="none" w:sz="0" w:space="0" w:color="auto"/>
      </w:divBdr>
    </w:div>
    <w:div w:id="796413057">
      <w:bodyDiv w:val="1"/>
      <w:marLeft w:val="0"/>
      <w:marRight w:val="0"/>
      <w:marTop w:val="0"/>
      <w:marBottom w:val="0"/>
      <w:divBdr>
        <w:top w:val="none" w:sz="0" w:space="0" w:color="auto"/>
        <w:left w:val="none" w:sz="0" w:space="0" w:color="auto"/>
        <w:bottom w:val="none" w:sz="0" w:space="0" w:color="auto"/>
        <w:right w:val="none" w:sz="0" w:space="0" w:color="auto"/>
      </w:divBdr>
    </w:div>
    <w:div w:id="861555887">
      <w:bodyDiv w:val="1"/>
      <w:marLeft w:val="0"/>
      <w:marRight w:val="0"/>
      <w:marTop w:val="0"/>
      <w:marBottom w:val="0"/>
      <w:divBdr>
        <w:top w:val="none" w:sz="0" w:space="0" w:color="auto"/>
        <w:left w:val="none" w:sz="0" w:space="0" w:color="auto"/>
        <w:bottom w:val="none" w:sz="0" w:space="0" w:color="auto"/>
        <w:right w:val="none" w:sz="0" w:space="0" w:color="auto"/>
      </w:divBdr>
    </w:div>
    <w:div w:id="952438809">
      <w:bodyDiv w:val="1"/>
      <w:marLeft w:val="0"/>
      <w:marRight w:val="0"/>
      <w:marTop w:val="0"/>
      <w:marBottom w:val="0"/>
      <w:divBdr>
        <w:top w:val="none" w:sz="0" w:space="0" w:color="auto"/>
        <w:left w:val="none" w:sz="0" w:space="0" w:color="auto"/>
        <w:bottom w:val="none" w:sz="0" w:space="0" w:color="auto"/>
        <w:right w:val="none" w:sz="0" w:space="0" w:color="auto"/>
      </w:divBdr>
    </w:div>
    <w:div w:id="169017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z@gov.si"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p-rs.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ip@ip-rs.s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po.mz@gov.si" TargetMode="External"/><Relationship Id="rId4" Type="http://schemas.openxmlformats.org/officeDocument/2006/relationships/settings" Target="settings.xml"/><Relationship Id="rId9" Type="http://schemas.openxmlformats.org/officeDocument/2006/relationships/hyperlink" Target="https://www.gov.si/drzavni-organi/ministrstva/ministrstvo-za-zdravj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E2FA1-0C3A-4923-9278-91B51DD1F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2002</Words>
  <Characters>11418</Characters>
  <Application>Microsoft Office Word</Application>
  <DocSecurity>4</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Kodelja</dc:creator>
  <cp:lastModifiedBy>Anže Trček</cp:lastModifiedBy>
  <cp:revision>2</cp:revision>
  <cp:lastPrinted>2023-09-12T10:46:00Z</cp:lastPrinted>
  <dcterms:created xsi:type="dcterms:W3CDTF">2025-07-09T12:45:00Z</dcterms:created>
  <dcterms:modified xsi:type="dcterms:W3CDTF">2025-07-09T12:45:00Z</dcterms:modified>
</cp:coreProperties>
</file>