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723F60" w:rsidRPr="00723F60" w14:paraId="67B7189C" w14:textId="77777777" w:rsidTr="0091119C">
        <w:trPr>
          <w:trHeight w:val="300"/>
        </w:trPr>
        <w:tc>
          <w:tcPr>
            <w:tcW w:w="9056" w:type="dxa"/>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hideMark/>
          </w:tcPr>
          <w:p w14:paraId="7E8C4EC7" w14:textId="77777777" w:rsidR="00723F60" w:rsidRPr="00723F60" w:rsidRDefault="00723F60" w:rsidP="00A84059">
            <w:pPr>
              <w:spacing w:after="0" w:line="276" w:lineRule="auto"/>
              <w:jc w:val="both"/>
              <w:textAlignment w:val="baseline"/>
              <w:rPr>
                <w:rFonts w:ascii="Segoe UI" w:eastAsia="Times New Roman" w:hAnsi="Segoe UI" w:cs="Segoe UI"/>
                <w:kern w:val="0"/>
                <w:sz w:val="18"/>
                <w:szCs w:val="18"/>
                <w:lang w:eastAsia="sl-SI"/>
                <w14:ligatures w14:val="none"/>
              </w:rPr>
            </w:pPr>
            <w:r w:rsidRPr="00723F60">
              <w:rPr>
                <w:rFonts w:ascii="Arial" w:eastAsia="Times New Roman" w:hAnsi="Arial" w:cs="Arial"/>
                <w:b/>
                <w:bCs/>
                <w:kern w:val="0"/>
                <w:sz w:val="20"/>
                <w:szCs w:val="20"/>
                <w:lang w:eastAsia="sl-SI"/>
                <w14:ligatures w14:val="none"/>
              </w:rPr>
              <w:t>Vprašanja in odgovori</w:t>
            </w:r>
            <w:r w:rsidRPr="00723F60">
              <w:rPr>
                <w:rFonts w:ascii="Arial" w:eastAsia="Times New Roman" w:hAnsi="Arial" w:cs="Arial"/>
                <w:b/>
                <w:bCs/>
                <w:color w:val="1D6936"/>
                <w:kern w:val="0"/>
                <w:sz w:val="20"/>
                <w:szCs w:val="20"/>
                <w:lang w:val="en-US" w:eastAsia="sl-SI"/>
                <w14:ligatures w14:val="none"/>
              </w:rPr>
              <w:t> </w:t>
            </w:r>
            <w:r w:rsidRPr="00723F60">
              <w:rPr>
                <w:rFonts w:ascii="Arial" w:eastAsia="Times New Roman" w:hAnsi="Arial" w:cs="Arial"/>
                <w:color w:val="1D6936"/>
                <w:kern w:val="0"/>
                <w:sz w:val="20"/>
                <w:szCs w:val="20"/>
                <w:lang w:eastAsia="sl-SI"/>
                <w14:ligatures w14:val="none"/>
              </w:rPr>
              <w:t> </w:t>
            </w:r>
          </w:p>
        </w:tc>
      </w:tr>
      <w:tr w:rsidR="00723F60" w:rsidRPr="00723F60" w14:paraId="5D13EA4C" w14:textId="77777777" w:rsidTr="0091119C">
        <w:trPr>
          <w:trHeight w:val="300"/>
        </w:trPr>
        <w:tc>
          <w:tcPr>
            <w:tcW w:w="9056" w:type="dxa"/>
            <w:tcBorders>
              <w:top w:val="single" w:sz="6" w:space="0" w:color="auto"/>
              <w:left w:val="single" w:sz="6" w:space="0" w:color="auto"/>
              <w:bottom w:val="single" w:sz="6" w:space="0" w:color="auto"/>
              <w:right w:val="single" w:sz="6" w:space="0" w:color="auto"/>
            </w:tcBorders>
            <w:hideMark/>
          </w:tcPr>
          <w:p w14:paraId="7637FD4C" w14:textId="77777777" w:rsidR="00723F60" w:rsidRPr="00723F60" w:rsidRDefault="00723F60" w:rsidP="00A84059">
            <w:pPr>
              <w:spacing w:after="0" w:line="276" w:lineRule="auto"/>
              <w:jc w:val="both"/>
              <w:textAlignment w:val="baseline"/>
              <w:rPr>
                <w:rFonts w:ascii="Segoe UI" w:eastAsia="Times New Roman" w:hAnsi="Segoe UI" w:cs="Segoe UI"/>
                <w:kern w:val="0"/>
                <w:sz w:val="18"/>
                <w:szCs w:val="18"/>
                <w:lang w:eastAsia="sl-SI"/>
                <w14:ligatures w14:val="none"/>
              </w:rPr>
            </w:pPr>
            <w:r w:rsidRPr="00723F60">
              <w:rPr>
                <w:rFonts w:ascii="Arial" w:eastAsia="Times New Roman" w:hAnsi="Arial" w:cs="Arial"/>
                <w:b/>
                <w:bCs/>
                <w:kern w:val="0"/>
                <w:sz w:val="20"/>
                <w:szCs w:val="20"/>
                <w:lang w:eastAsia="sl-SI"/>
                <w14:ligatures w14:val="none"/>
              </w:rPr>
              <w:t>1. </w:t>
            </w:r>
            <w:r w:rsidRPr="0091119C">
              <w:rPr>
                <w:rFonts w:ascii="Arial" w:eastAsia="Times New Roman" w:hAnsi="Arial" w:cs="Arial"/>
                <w:b/>
                <w:bCs/>
                <w:kern w:val="0"/>
                <w:sz w:val="20"/>
                <w:szCs w:val="20"/>
                <w:lang w:eastAsia="sl-SI"/>
                <w14:ligatures w14:val="none"/>
              </w:rPr>
              <w:t>Vprašanje:</w:t>
            </w:r>
            <w:r w:rsidRPr="00723F60">
              <w:rPr>
                <w:rFonts w:ascii="Arial" w:eastAsia="Times New Roman" w:hAnsi="Arial" w:cs="Arial"/>
                <w:kern w:val="0"/>
                <w:sz w:val="20"/>
                <w:szCs w:val="20"/>
                <w:lang w:eastAsia="sl-SI"/>
                <w14:ligatures w14:val="none"/>
              </w:rPr>
              <w:t> </w:t>
            </w:r>
          </w:p>
          <w:p w14:paraId="2B07D6D6" w14:textId="2E0399E3" w:rsidR="00723F60" w:rsidRPr="00723F60" w:rsidRDefault="36701719" w:rsidP="00A84059">
            <w:pPr>
              <w:spacing w:after="0" w:line="276" w:lineRule="auto"/>
              <w:jc w:val="both"/>
              <w:textAlignment w:val="baseline"/>
              <w:rPr>
                <w:rFonts w:ascii="Arial" w:eastAsia="Times New Roman" w:hAnsi="Arial" w:cs="Arial"/>
                <w:kern w:val="0"/>
                <w:sz w:val="20"/>
                <w:szCs w:val="20"/>
                <w:lang w:eastAsia="sl-SI"/>
                <w14:ligatures w14:val="none"/>
              </w:rPr>
            </w:pPr>
            <w:r w:rsidRPr="00723F60">
              <w:rPr>
                <w:rFonts w:ascii="Arial" w:eastAsia="Times New Roman" w:hAnsi="Arial" w:cs="Arial"/>
                <w:kern w:val="0"/>
                <w:sz w:val="20"/>
                <w:szCs w:val="20"/>
                <w:lang w:eastAsia="sl-SI"/>
                <w14:ligatures w14:val="none"/>
              </w:rPr>
              <w:t>E</w:t>
            </w:r>
            <w:r w:rsidR="00723F60" w:rsidRPr="00723F60">
              <w:rPr>
                <w:rFonts w:ascii="Arial" w:eastAsia="Times New Roman" w:hAnsi="Arial" w:cs="Arial"/>
                <w:kern w:val="0"/>
                <w:sz w:val="20"/>
                <w:szCs w:val="20"/>
                <w:lang w:eastAsia="sl-SI"/>
                <w14:ligatures w14:val="none"/>
              </w:rPr>
              <w:t xml:space="preserve">den od kazalnikov na področju D je: </w:t>
            </w:r>
          </w:p>
          <w:p w14:paraId="66C9A3CF" w14:textId="377C24E9" w:rsidR="00723F60" w:rsidRPr="00723F60" w:rsidRDefault="00723F60" w:rsidP="00A84059">
            <w:pPr>
              <w:pStyle w:val="Odstavekseznama"/>
              <w:numPr>
                <w:ilvl w:val="0"/>
                <w:numId w:val="4"/>
              </w:numPr>
              <w:spacing w:after="0" w:line="276" w:lineRule="auto"/>
              <w:jc w:val="both"/>
              <w:textAlignment w:val="baseline"/>
              <w:rPr>
                <w:rFonts w:ascii="Arial" w:eastAsia="Times New Roman" w:hAnsi="Arial" w:cs="Arial"/>
                <w:kern w:val="0"/>
                <w:sz w:val="20"/>
                <w:szCs w:val="20"/>
                <w:lang w:eastAsia="sl-SI"/>
                <w14:ligatures w14:val="none"/>
              </w:rPr>
            </w:pPr>
            <w:r w:rsidRPr="00723F60">
              <w:rPr>
                <w:rFonts w:ascii="Arial" w:eastAsia="Times New Roman" w:hAnsi="Arial" w:cs="Arial"/>
                <w:kern w:val="0"/>
                <w:sz w:val="20"/>
                <w:szCs w:val="20"/>
                <w:lang w:eastAsia="sl-SI"/>
                <w14:ligatures w14:val="none"/>
              </w:rPr>
              <w:t xml:space="preserve">Področje D: </w:t>
            </w:r>
            <w:r w:rsidR="6772DA6E" w:rsidRPr="00723F60">
              <w:rPr>
                <w:rFonts w:ascii="Arial" w:eastAsia="Times New Roman" w:hAnsi="Arial" w:cs="Arial"/>
                <w:kern w:val="0"/>
                <w:sz w:val="20"/>
                <w:szCs w:val="20"/>
                <w:lang w:eastAsia="sl-SI"/>
                <w14:ligatures w14:val="none"/>
              </w:rPr>
              <w:t>P</w:t>
            </w:r>
            <w:r w:rsidRPr="00723F60">
              <w:rPr>
                <w:rFonts w:ascii="Arial" w:eastAsia="Times New Roman" w:hAnsi="Arial" w:cs="Arial"/>
                <w:kern w:val="0"/>
                <w:sz w:val="20"/>
                <w:szCs w:val="20"/>
                <w:lang w:eastAsia="sl-SI"/>
                <w14:ligatures w14:val="none"/>
              </w:rPr>
              <w:t>ričakuje se 100 usposobljenih/izobraženih strokovnih delavcev, ki pri svojem delu uporabljajo/nudijo e- orodj</w:t>
            </w:r>
            <w:r w:rsidR="005A0DBE">
              <w:rPr>
                <w:rFonts w:ascii="Arial" w:eastAsia="Times New Roman" w:hAnsi="Arial" w:cs="Arial"/>
                <w:kern w:val="0"/>
                <w:sz w:val="20"/>
                <w:szCs w:val="20"/>
                <w:lang w:eastAsia="sl-SI"/>
                <w14:ligatures w14:val="none"/>
              </w:rPr>
              <w:t>i</w:t>
            </w:r>
            <w:r w:rsidRPr="00723F60">
              <w:rPr>
                <w:rFonts w:ascii="Arial" w:eastAsia="Times New Roman" w:hAnsi="Arial" w:cs="Arial"/>
                <w:kern w:val="0"/>
                <w:sz w:val="20"/>
                <w:szCs w:val="20"/>
                <w:lang w:eastAsia="sl-SI"/>
                <w14:ligatures w14:val="none"/>
              </w:rPr>
              <w:t xml:space="preserve"> </w:t>
            </w:r>
          </w:p>
          <w:p w14:paraId="5CFD4AA3" w14:textId="7E7B7C4F" w:rsidR="00723F60" w:rsidRPr="00723F60" w:rsidRDefault="00723F60" w:rsidP="00A84059">
            <w:pPr>
              <w:spacing w:after="0" w:line="276" w:lineRule="auto"/>
              <w:jc w:val="both"/>
              <w:textAlignment w:val="baseline"/>
              <w:rPr>
                <w:rFonts w:ascii="Arial" w:eastAsia="Times New Roman" w:hAnsi="Arial" w:cs="Arial"/>
                <w:kern w:val="0"/>
                <w:sz w:val="20"/>
                <w:szCs w:val="20"/>
                <w:lang w:eastAsia="sl-SI"/>
                <w14:ligatures w14:val="none"/>
              </w:rPr>
            </w:pPr>
            <w:r w:rsidRPr="00723F60">
              <w:rPr>
                <w:rFonts w:ascii="Arial" w:eastAsia="Times New Roman" w:hAnsi="Arial" w:cs="Arial"/>
                <w:kern w:val="0"/>
                <w:sz w:val="20"/>
                <w:szCs w:val="20"/>
                <w:lang w:eastAsia="sl-SI"/>
                <w14:ligatures w14:val="none"/>
              </w:rPr>
              <w:t>Ali je določeno na katerem področju (zdravstvo, šolstvo, social, NVO...) ti strokovni delavci delujejo?</w:t>
            </w:r>
          </w:p>
          <w:p w14:paraId="7C253D22" w14:textId="77777777" w:rsidR="00723F60" w:rsidRPr="00723F60" w:rsidRDefault="00723F60" w:rsidP="00A84059">
            <w:pPr>
              <w:spacing w:after="0" w:line="276" w:lineRule="auto"/>
              <w:jc w:val="both"/>
              <w:textAlignment w:val="baseline"/>
              <w:rPr>
                <w:rFonts w:ascii="Segoe UI" w:eastAsia="Times New Roman" w:hAnsi="Segoe UI" w:cs="Segoe UI"/>
                <w:kern w:val="0"/>
                <w:sz w:val="18"/>
                <w:szCs w:val="18"/>
                <w:lang w:eastAsia="sl-SI"/>
                <w14:ligatures w14:val="none"/>
              </w:rPr>
            </w:pPr>
            <w:r w:rsidRPr="00723F60">
              <w:rPr>
                <w:rFonts w:ascii="Arial" w:eastAsia="Times New Roman" w:hAnsi="Arial" w:cs="Arial"/>
                <w:kern w:val="0"/>
                <w:sz w:val="20"/>
                <w:szCs w:val="20"/>
                <w:lang w:eastAsia="sl-SI"/>
                <w14:ligatures w14:val="none"/>
              </w:rPr>
              <w:t> </w:t>
            </w:r>
          </w:p>
          <w:p w14:paraId="5B22F1AE" w14:textId="77777777" w:rsidR="00723F60" w:rsidRPr="00723F60" w:rsidRDefault="00723F60" w:rsidP="00A84059">
            <w:pPr>
              <w:spacing w:after="0" w:line="276" w:lineRule="auto"/>
              <w:jc w:val="both"/>
              <w:textAlignment w:val="baseline"/>
              <w:rPr>
                <w:rFonts w:ascii="Arial" w:eastAsia="Times New Roman" w:hAnsi="Arial" w:cs="Arial"/>
                <w:b/>
                <w:bCs/>
                <w:kern w:val="0"/>
                <w:sz w:val="20"/>
                <w:szCs w:val="20"/>
                <w:lang w:eastAsia="sl-SI"/>
                <w14:ligatures w14:val="none"/>
              </w:rPr>
            </w:pPr>
            <w:r w:rsidRPr="00723F60">
              <w:rPr>
                <w:rFonts w:ascii="Arial" w:eastAsia="Times New Roman" w:hAnsi="Arial" w:cs="Arial"/>
                <w:b/>
                <w:bCs/>
                <w:kern w:val="0"/>
                <w:sz w:val="20"/>
                <w:szCs w:val="20"/>
                <w:lang w:eastAsia="sl-SI"/>
                <w14:ligatures w14:val="none"/>
              </w:rPr>
              <w:t>Odgovor:</w:t>
            </w:r>
          </w:p>
          <w:p w14:paraId="0D2F7B87" w14:textId="6735C1B8" w:rsidR="00723F60" w:rsidRPr="00723F60" w:rsidRDefault="00723F60" w:rsidP="00A84059">
            <w:pPr>
              <w:spacing w:after="0" w:line="276" w:lineRule="auto"/>
              <w:jc w:val="both"/>
              <w:textAlignment w:val="baseline"/>
              <w:rPr>
                <w:rFonts w:ascii="Arial" w:eastAsia="Times New Roman" w:hAnsi="Arial" w:cs="Arial"/>
                <w:kern w:val="0"/>
                <w:sz w:val="20"/>
                <w:szCs w:val="20"/>
                <w:lang w:eastAsia="sl-SI"/>
                <w14:ligatures w14:val="none"/>
              </w:rPr>
            </w:pPr>
            <w:r w:rsidRPr="00723F60">
              <w:rPr>
                <w:rFonts w:ascii="Arial" w:eastAsia="Times New Roman" w:hAnsi="Arial" w:cs="Arial"/>
                <w:kern w:val="0"/>
                <w:sz w:val="20"/>
                <w:szCs w:val="20"/>
                <w:lang w:eastAsia="sl-SI"/>
                <w14:ligatures w14:val="none"/>
              </w:rPr>
              <w:t>Razpisna dokumentacija pri opredeljenih kazalnikih izrecno ne</w:t>
            </w:r>
            <w:r w:rsidR="00EF0E6F">
              <w:rPr>
                <w:rFonts w:ascii="Arial" w:eastAsia="Times New Roman" w:hAnsi="Arial" w:cs="Arial"/>
                <w:kern w:val="0"/>
                <w:sz w:val="20"/>
                <w:szCs w:val="20"/>
                <w:lang w:eastAsia="sl-SI"/>
                <w14:ligatures w14:val="none"/>
              </w:rPr>
              <w:t xml:space="preserve"> </w:t>
            </w:r>
            <w:r w:rsidRPr="00723F60">
              <w:rPr>
                <w:rFonts w:ascii="Arial" w:eastAsia="Times New Roman" w:hAnsi="Arial" w:cs="Arial"/>
                <w:kern w:val="0"/>
                <w:sz w:val="20"/>
                <w:szCs w:val="20"/>
                <w:lang w:eastAsia="sl-SI"/>
                <w14:ligatures w14:val="none"/>
              </w:rPr>
              <w:t xml:space="preserve">določa posameznega področja delovanja strokovnih delavcev. </w:t>
            </w:r>
          </w:p>
          <w:p w14:paraId="521C0693" w14:textId="77777777" w:rsidR="00723F60" w:rsidRDefault="00723F60" w:rsidP="00A84059">
            <w:pPr>
              <w:spacing w:after="0" w:line="276" w:lineRule="auto"/>
              <w:jc w:val="both"/>
              <w:textAlignment w:val="baseline"/>
              <w:rPr>
                <w:rFonts w:ascii="Arial" w:eastAsia="Times New Roman" w:hAnsi="Arial" w:cs="Arial"/>
                <w:kern w:val="0"/>
                <w:sz w:val="20"/>
                <w:szCs w:val="20"/>
                <w:lang w:eastAsia="sl-SI"/>
                <w14:ligatures w14:val="none"/>
              </w:rPr>
            </w:pPr>
            <w:r w:rsidRPr="00723F60">
              <w:rPr>
                <w:rFonts w:ascii="Arial" w:eastAsia="Times New Roman" w:hAnsi="Arial" w:cs="Arial"/>
                <w:kern w:val="0"/>
                <w:sz w:val="20"/>
                <w:szCs w:val="20"/>
                <w:lang w:eastAsia="sl-SI"/>
                <w14:ligatures w14:val="none"/>
              </w:rPr>
              <w:t>Iz vsebine teme področja D »Razvoj in pilotna implementacija e-orodij na področju duševnega zdravja odraslih« izhaja, da vključuje strokovno javnost oziroma strokovne delavce, ki neposredno prispevajo k ciljem in specifičnim ciljem tega področja ter izhajajo iz področij, ki podpirajo uporabnike pri uporabi e-orodij.</w:t>
            </w:r>
          </w:p>
          <w:p w14:paraId="1CF72F38" w14:textId="77777777" w:rsidR="00B85CA2" w:rsidRDefault="00B85CA2" w:rsidP="00A84059">
            <w:pPr>
              <w:spacing w:after="0" w:line="276" w:lineRule="auto"/>
              <w:jc w:val="both"/>
              <w:textAlignment w:val="baseline"/>
              <w:rPr>
                <w:rFonts w:ascii="Arial" w:eastAsia="Times New Roman" w:hAnsi="Arial" w:cs="Arial"/>
                <w:kern w:val="0"/>
                <w:sz w:val="20"/>
                <w:szCs w:val="20"/>
                <w:lang w:eastAsia="sl-SI"/>
                <w14:ligatures w14:val="none"/>
              </w:rPr>
            </w:pPr>
          </w:p>
          <w:p w14:paraId="33DDBFCD" w14:textId="71A29952" w:rsidR="00723F60" w:rsidRPr="00723F60" w:rsidRDefault="00723F60" w:rsidP="00A84059">
            <w:pPr>
              <w:spacing w:after="0" w:line="276" w:lineRule="auto"/>
              <w:jc w:val="both"/>
              <w:textAlignment w:val="baseline"/>
              <w:rPr>
                <w:rFonts w:ascii="Segoe UI" w:eastAsia="Times New Roman" w:hAnsi="Segoe UI" w:cs="Segoe UI"/>
                <w:kern w:val="0"/>
                <w:sz w:val="18"/>
                <w:szCs w:val="18"/>
                <w:lang w:eastAsia="sl-SI"/>
                <w14:ligatures w14:val="none"/>
              </w:rPr>
            </w:pPr>
          </w:p>
        </w:tc>
      </w:tr>
      <w:tr w:rsidR="00723F60" w:rsidRPr="00723F60" w14:paraId="0B848ADC" w14:textId="77777777" w:rsidTr="0091119C">
        <w:trPr>
          <w:trHeight w:val="300"/>
        </w:trPr>
        <w:tc>
          <w:tcPr>
            <w:tcW w:w="9056" w:type="dxa"/>
            <w:tcBorders>
              <w:top w:val="single" w:sz="6" w:space="0" w:color="auto"/>
              <w:left w:val="single" w:sz="6" w:space="0" w:color="auto"/>
              <w:bottom w:val="single" w:sz="6" w:space="0" w:color="auto"/>
              <w:right w:val="single" w:sz="6" w:space="0" w:color="auto"/>
            </w:tcBorders>
          </w:tcPr>
          <w:p w14:paraId="6A7A6141" w14:textId="77777777" w:rsidR="00723F60" w:rsidRDefault="00723F60" w:rsidP="00101BFA">
            <w:pPr>
              <w:spacing w:after="0" w:line="276" w:lineRule="auto"/>
              <w:jc w:val="both"/>
              <w:textAlignment w:val="baseline"/>
              <w:rPr>
                <w:rFonts w:ascii="Arial" w:eastAsia="Times New Roman" w:hAnsi="Arial" w:cs="Arial"/>
                <w:b/>
                <w:bCs/>
                <w:kern w:val="0"/>
                <w:sz w:val="20"/>
                <w:szCs w:val="20"/>
                <w:lang w:eastAsia="sl-SI"/>
                <w14:ligatures w14:val="none"/>
              </w:rPr>
            </w:pPr>
            <w:r w:rsidRPr="0091119C">
              <w:rPr>
                <w:rFonts w:ascii="Arial" w:eastAsia="Times New Roman" w:hAnsi="Arial" w:cs="Arial"/>
                <w:b/>
                <w:bCs/>
                <w:kern w:val="0"/>
                <w:sz w:val="20"/>
                <w:szCs w:val="20"/>
                <w:lang w:eastAsia="sl-SI"/>
                <w14:ligatures w14:val="none"/>
              </w:rPr>
              <w:t>2. Vprašanje</w:t>
            </w:r>
          </w:p>
          <w:p w14:paraId="6833FD9F" w14:textId="31D13333" w:rsidR="00723F60" w:rsidRPr="00723F60" w:rsidRDefault="00723F60" w:rsidP="00101BFA">
            <w:pPr>
              <w:spacing w:after="0" w:line="276" w:lineRule="auto"/>
              <w:jc w:val="both"/>
              <w:textAlignment w:val="baseline"/>
              <w:rPr>
                <w:rFonts w:ascii="Arial" w:eastAsia="Times New Roman" w:hAnsi="Arial" w:cs="Arial"/>
                <w:kern w:val="0"/>
                <w:sz w:val="20"/>
                <w:szCs w:val="20"/>
                <w:lang w:eastAsia="sl-SI"/>
                <w14:ligatures w14:val="none"/>
              </w:rPr>
            </w:pPr>
            <w:r w:rsidRPr="00723F60">
              <w:rPr>
                <w:rFonts w:ascii="Arial" w:eastAsia="Times New Roman" w:hAnsi="Arial" w:cs="Arial"/>
                <w:kern w:val="0"/>
                <w:sz w:val="20"/>
                <w:szCs w:val="20"/>
                <w:lang w:eastAsia="sl-SI"/>
                <w14:ligatures w14:val="none"/>
              </w:rPr>
              <w:t>V sodelovanju z našimi naročniki pripravljamo vlogo na zgoraj navedeni Javni razpis, področje E. V zvezi s prijavo imamo naslednja vprašanja vezana na:</w:t>
            </w:r>
          </w:p>
          <w:p w14:paraId="2D95AAAF" w14:textId="77777777" w:rsidR="00723F60" w:rsidRPr="00723F60" w:rsidRDefault="00723F60" w:rsidP="00101BFA">
            <w:pPr>
              <w:spacing w:after="0" w:line="276" w:lineRule="auto"/>
              <w:jc w:val="both"/>
              <w:textAlignment w:val="baseline"/>
              <w:rPr>
                <w:rFonts w:ascii="Arial" w:eastAsia="Times New Roman" w:hAnsi="Arial" w:cs="Arial"/>
                <w:kern w:val="0"/>
                <w:sz w:val="20"/>
                <w:szCs w:val="20"/>
                <w:lang w:eastAsia="sl-SI"/>
                <w14:ligatures w14:val="none"/>
              </w:rPr>
            </w:pPr>
          </w:p>
          <w:p w14:paraId="61C1C0F5" w14:textId="77777777" w:rsidR="00723F60" w:rsidRPr="00723F60" w:rsidRDefault="00723F60" w:rsidP="00101BFA">
            <w:pPr>
              <w:spacing w:after="0" w:line="276" w:lineRule="auto"/>
              <w:jc w:val="both"/>
              <w:textAlignment w:val="baseline"/>
              <w:rPr>
                <w:rFonts w:ascii="Arial" w:eastAsia="Times New Roman" w:hAnsi="Arial" w:cs="Arial"/>
                <w:kern w:val="0"/>
                <w:sz w:val="20"/>
                <w:szCs w:val="20"/>
                <w:lang w:eastAsia="sl-SI"/>
                <w14:ligatures w14:val="none"/>
              </w:rPr>
            </w:pPr>
            <w:r w:rsidRPr="00723F60">
              <w:rPr>
                <w:rFonts w:ascii="Arial" w:eastAsia="Times New Roman" w:hAnsi="Arial" w:cs="Arial"/>
                <w:kern w:val="0"/>
                <w:sz w:val="20"/>
                <w:szCs w:val="20"/>
                <w:lang w:eastAsia="sl-SI"/>
                <w14:ligatures w14:val="none"/>
              </w:rPr>
              <w:t>1.</w:t>
            </w:r>
            <w:r w:rsidRPr="00723F60">
              <w:rPr>
                <w:rFonts w:ascii="Arial" w:eastAsia="Times New Roman" w:hAnsi="Arial" w:cs="Arial"/>
                <w:kern w:val="0"/>
                <w:sz w:val="20"/>
                <w:szCs w:val="20"/>
                <w:lang w:eastAsia="sl-SI"/>
                <w14:ligatures w14:val="none"/>
              </w:rPr>
              <w:tab/>
              <w:t>KONZORCIJSKO POGODBO:</w:t>
            </w:r>
          </w:p>
          <w:p w14:paraId="6114587C" w14:textId="77777777" w:rsidR="00723F60" w:rsidRPr="00723F60" w:rsidRDefault="00723F60" w:rsidP="00101BFA">
            <w:pPr>
              <w:spacing w:after="0" w:line="276" w:lineRule="auto"/>
              <w:jc w:val="both"/>
              <w:textAlignment w:val="baseline"/>
              <w:rPr>
                <w:rFonts w:ascii="Arial" w:eastAsia="Times New Roman" w:hAnsi="Arial" w:cs="Arial"/>
                <w:kern w:val="0"/>
                <w:sz w:val="20"/>
                <w:szCs w:val="20"/>
                <w:lang w:eastAsia="sl-SI"/>
                <w14:ligatures w14:val="none"/>
              </w:rPr>
            </w:pPr>
          </w:p>
          <w:p w14:paraId="649372F3" w14:textId="07A11E2B" w:rsidR="00723F60" w:rsidRPr="00723F60" w:rsidRDefault="00723F60" w:rsidP="00101BFA">
            <w:pPr>
              <w:spacing w:after="0" w:line="276" w:lineRule="auto"/>
              <w:jc w:val="both"/>
              <w:textAlignment w:val="baseline"/>
              <w:rPr>
                <w:rFonts w:ascii="Arial" w:eastAsia="Times New Roman" w:hAnsi="Arial" w:cs="Arial"/>
                <w:kern w:val="0"/>
                <w:sz w:val="20"/>
                <w:szCs w:val="20"/>
                <w:lang w:eastAsia="sl-SI"/>
                <w14:ligatures w14:val="none"/>
              </w:rPr>
            </w:pPr>
            <w:r w:rsidRPr="00723F60">
              <w:rPr>
                <w:rFonts w:ascii="Arial" w:eastAsia="Times New Roman" w:hAnsi="Arial" w:cs="Arial"/>
                <w:kern w:val="0"/>
                <w:sz w:val="20"/>
                <w:szCs w:val="20"/>
                <w:lang w:eastAsia="sl-SI"/>
                <w14:ligatures w14:val="none"/>
              </w:rPr>
              <w:t>a.</w:t>
            </w:r>
            <w:r w:rsidRPr="00723F60">
              <w:rPr>
                <w:rFonts w:ascii="Arial" w:eastAsia="Times New Roman" w:hAnsi="Arial" w:cs="Arial"/>
                <w:kern w:val="0"/>
                <w:sz w:val="20"/>
                <w:szCs w:val="20"/>
                <w:lang w:eastAsia="sl-SI"/>
                <w14:ligatures w14:val="none"/>
              </w:rPr>
              <w:tab/>
              <w:t xml:space="preserve">Ali prav razumemo, da se v fazi prijave priloži zgolj neizpolnjen, a parafiran vzorec </w:t>
            </w:r>
            <w:proofErr w:type="spellStart"/>
            <w:r w:rsidRPr="00723F60">
              <w:rPr>
                <w:rFonts w:ascii="Arial" w:eastAsia="Times New Roman" w:hAnsi="Arial" w:cs="Arial"/>
                <w:kern w:val="0"/>
                <w:sz w:val="20"/>
                <w:szCs w:val="20"/>
                <w:lang w:eastAsia="sl-SI"/>
                <w14:ligatures w14:val="none"/>
              </w:rPr>
              <w:t>konzorcijske</w:t>
            </w:r>
            <w:proofErr w:type="spellEnd"/>
            <w:r w:rsidRPr="00723F60">
              <w:rPr>
                <w:rFonts w:ascii="Arial" w:eastAsia="Times New Roman" w:hAnsi="Arial" w:cs="Arial"/>
                <w:kern w:val="0"/>
                <w:sz w:val="20"/>
                <w:szCs w:val="20"/>
                <w:lang w:eastAsia="sl-SI"/>
                <w14:ligatures w14:val="none"/>
              </w:rPr>
              <w:t xml:space="preserve"> pogodbe</w:t>
            </w:r>
            <w:r w:rsidR="1500696A" w:rsidRPr="00723F60">
              <w:rPr>
                <w:rFonts w:ascii="Arial" w:eastAsia="Times New Roman" w:hAnsi="Arial" w:cs="Arial"/>
                <w:kern w:val="0"/>
                <w:sz w:val="20"/>
                <w:szCs w:val="20"/>
                <w:lang w:eastAsia="sl-SI"/>
                <w14:ligatures w14:val="none"/>
              </w:rPr>
              <w:t xml:space="preserve"> </w:t>
            </w:r>
            <w:r w:rsidRPr="00723F60">
              <w:rPr>
                <w:rFonts w:ascii="Arial" w:eastAsia="Times New Roman" w:hAnsi="Arial" w:cs="Arial"/>
                <w:kern w:val="0"/>
                <w:sz w:val="20"/>
                <w:szCs w:val="20"/>
                <w:lang w:eastAsia="sl-SI"/>
                <w14:ligatures w14:val="none"/>
              </w:rPr>
              <w:t>?</w:t>
            </w:r>
          </w:p>
          <w:p w14:paraId="07ADAF52" w14:textId="275873D3" w:rsidR="00723F60" w:rsidRPr="00723F60" w:rsidRDefault="00723F60" w:rsidP="00101BFA">
            <w:pPr>
              <w:spacing w:after="0" w:line="276" w:lineRule="auto"/>
              <w:jc w:val="both"/>
              <w:textAlignment w:val="baseline"/>
              <w:rPr>
                <w:rFonts w:ascii="Arial" w:eastAsia="Times New Roman" w:hAnsi="Arial" w:cs="Arial"/>
                <w:kern w:val="0"/>
                <w:sz w:val="20"/>
                <w:szCs w:val="20"/>
                <w:lang w:eastAsia="sl-SI"/>
                <w14:ligatures w14:val="none"/>
              </w:rPr>
            </w:pPr>
            <w:r w:rsidRPr="00723F60">
              <w:rPr>
                <w:rFonts w:ascii="Arial" w:eastAsia="Times New Roman" w:hAnsi="Arial" w:cs="Arial"/>
                <w:kern w:val="0"/>
                <w:sz w:val="20"/>
                <w:szCs w:val="20"/>
                <w:lang w:eastAsia="sl-SI"/>
                <w14:ligatures w14:val="none"/>
              </w:rPr>
              <w:t>b.</w:t>
            </w:r>
            <w:r w:rsidRPr="00723F60">
              <w:rPr>
                <w:rFonts w:ascii="Arial" w:eastAsia="Times New Roman" w:hAnsi="Arial" w:cs="Arial"/>
                <w:kern w:val="0"/>
                <w:sz w:val="20"/>
                <w:szCs w:val="20"/>
                <w:lang w:eastAsia="sl-SI"/>
                <w14:ligatures w14:val="none"/>
              </w:rPr>
              <w:tab/>
              <w:t xml:space="preserve">Kdo parafira </w:t>
            </w:r>
            <w:proofErr w:type="spellStart"/>
            <w:r w:rsidRPr="00723F60">
              <w:rPr>
                <w:rFonts w:ascii="Arial" w:eastAsia="Times New Roman" w:hAnsi="Arial" w:cs="Arial"/>
                <w:kern w:val="0"/>
                <w:sz w:val="20"/>
                <w:szCs w:val="20"/>
                <w:lang w:eastAsia="sl-SI"/>
                <w14:ligatures w14:val="none"/>
              </w:rPr>
              <w:t>konzorcijsko</w:t>
            </w:r>
            <w:proofErr w:type="spellEnd"/>
            <w:r w:rsidRPr="00723F60">
              <w:rPr>
                <w:rFonts w:ascii="Arial" w:eastAsia="Times New Roman" w:hAnsi="Arial" w:cs="Arial"/>
                <w:kern w:val="0"/>
                <w:sz w:val="20"/>
                <w:szCs w:val="20"/>
                <w:lang w:eastAsia="sl-SI"/>
                <w14:ligatures w14:val="none"/>
              </w:rPr>
              <w:t xml:space="preserve"> </w:t>
            </w:r>
            <w:proofErr w:type="spellStart"/>
            <w:r w:rsidRPr="00723F60">
              <w:rPr>
                <w:rFonts w:ascii="Arial" w:eastAsia="Times New Roman" w:hAnsi="Arial" w:cs="Arial"/>
                <w:kern w:val="0"/>
                <w:sz w:val="20"/>
                <w:szCs w:val="20"/>
                <w:lang w:eastAsia="sl-SI"/>
                <w14:ligatures w14:val="none"/>
              </w:rPr>
              <w:t>pogodbno</w:t>
            </w:r>
            <w:proofErr w:type="spellEnd"/>
            <w:r w:rsidRPr="00723F60">
              <w:rPr>
                <w:rFonts w:ascii="Arial" w:eastAsia="Times New Roman" w:hAnsi="Arial" w:cs="Arial"/>
                <w:kern w:val="0"/>
                <w:sz w:val="20"/>
                <w:szCs w:val="20"/>
                <w:lang w:eastAsia="sl-SI"/>
                <w14:ligatures w14:val="none"/>
              </w:rPr>
              <w:t xml:space="preserve">: Odgovorna oseba vodilnega partnerja ali tudi odgovorne osebe </w:t>
            </w:r>
            <w:proofErr w:type="spellStart"/>
            <w:r w:rsidRPr="00723F60">
              <w:rPr>
                <w:rFonts w:ascii="Arial" w:eastAsia="Times New Roman" w:hAnsi="Arial" w:cs="Arial"/>
                <w:kern w:val="0"/>
                <w:sz w:val="20"/>
                <w:szCs w:val="20"/>
                <w:lang w:eastAsia="sl-SI"/>
                <w14:ligatures w14:val="none"/>
              </w:rPr>
              <w:t>konzorcijskih</w:t>
            </w:r>
            <w:proofErr w:type="spellEnd"/>
            <w:r w:rsidRPr="00723F60">
              <w:rPr>
                <w:rFonts w:ascii="Arial" w:eastAsia="Times New Roman" w:hAnsi="Arial" w:cs="Arial"/>
                <w:kern w:val="0"/>
                <w:sz w:val="20"/>
                <w:szCs w:val="20"/>
                <w:lang w:eastAsia="sl-SI"/>
                <w14:ligatures w14:val="none"/>
              </w:rPr>
              <w:t xml:space="preserve"> partnerjev</w:t>
            </w:r>
            <w:r w:rsidR="31BCEB7D" w:rsidRPr="00723F60">
              <w:rPr>
                <w:rFonts w:ascii="Arial" w:eastAsia="Times New Roman" w:hAnsi="Arial" w:cs="Arial"/>
                <w:kern w:val="0"/>
                <w:sz w:val="20"/>
                <w:szCs w:val="20"/>
                <w:lang w:eastAsia="sl-SI"/>
                <w14:ligatures w14:val="none"/>
              </w:rPr>
              <w:t xml:space="preserve"> </w:t>
            </w:r>
            <w:r w:rsidRPr="00723F60">
              <w:rPr>
                <w:rFonts w:ascii="Arial" w:eastAsia="Times New Roman" w:hAnsi="Arial" w:cs="Arial"/>
                <w:kern w:val="0"/>
                <w:sz w:val="20"/>
                <w:szCs w:val="20"/>
                <w:lang w:eastAsia="sl-SI"/>
                <w14:ligatures w14:val="none"/>
              </w:rPr>
              <w:t>?</w:t>
            </w:r>
          </w:p>
          <w:p w14:paraId="2D2B8481" w14:textId="4CC277CB" w:rsidR="00723F60" w:rsidRPr="00723F60" w:rsidRDefault="00723F60" w:rsidP="00101BFA">
            <w:pPr>
              <w:spacing w:after="0" w:line="240" w:lineRule="auto"/>
              <w:jc w:val="both"/>
              <w:textAlignment w:val="baseline"/>
              <w:rPr>
                <w:rFonts w:ascii="Arial" w:eastAsia="Times New Roman" w:hAnsi="Arial" w:cs="Arial"/>
                <w:kern w:val="0"/>
                <w:sz w:val="20"/>
                <w:szCs w:val="20"/>
                <w:lang w:eastAsia="sl-SI"/>
                <w14:ligatures w14:val="none"/>
              </w:rPr>
            </w:pPr>
            <w:r w:rsidRPr="00723F60">
              <w:rPr>
                <w:rFonts w:ascii="Arial" w:eastAsia="Times New Roman" w:hAnsi="Arial" w:cs="Arial"/>
                <w:kern w:val="0"/>
                <w:sz w:val="20"/>
                <w:szCs w:val="20"/>
                <w:lang w:eastAsia="sl-SI"/>
                <w14:ligatures w14:val="none"/>
              </w:rPr>
              <w:t>c.</w:t>
            </w:r>
            <w:r w:rsidRPr="00723F60">
              <w:rPr>
                <w:rFonts w:ascii="Arial" w:eastAsia="Times New Roman" w:hAnsi="Arial" w:cs="Arial"/>
                <w:kern w:val="0"/>
                <w:sz w:val="20"/>
                <w:szCs w:val="20"/>
                <w:lang w:eastAsia="sl-SI"/>
                <w14:ligatures w14:val="none"/>
              </w:rPr>
              <w:tab/>
              <w:t xml:space="preserve">Če so potrebne parafe vseh partnerjev, predvidevamo, da  vsi parafirajo za isti </w:t>
            </w:r>
            <w:r w:rsidR="00637CF9" w:rsidRPr="257D2AC3">
              <w:rPr>
                <w:rFonts w:ascii="Arial" w:eastAsia="Times New Roman" w:hAnsi="Arial" w:cs="Arial"/>
                <w:sz w:val="20"/>
                <w:szCs w:val="20"/>
                <w:lang w:eastAsia="sl-SI"/>
              </w:rPr>
              <w:t>i</w:t>
            </w:r>
            <w:r w:rsidRPr="00723F60">
              <w:rPr>
                <w:rFonts w:ascii="Arial" w:eastAsia="Times New Roman" w:hAnsi="Arial" w:cs="Arial"/>
                <w:kern w:val="0"/>
                <w:sz w:val="20"/>
                <w:szCs w:val="20"/>
                <w:lang w:eastAsia="sl-SI"/>
                <w14:ligatures w14:val="none"/>
              </w:rPr>
              <w:t xml:space="preserve">n neizpolnjen dokument, </w:t>
            </w:r>
            <w:proofErr w:type="spellStart"/>
            <w:r w:rsidRPr="00723F60">
              <w:rPr>
                <w:rFonts w:ascii="Arial" w:eastAsia="Times New Roman" w:hAnsi="Arial" w:cs="Arial"/>
                <w:kern w:val="0"/>
                <w:sz w:val="20"/>
                <w:szCs w:val="20"/>
                <w:lang w:eastAsia="sl-SI"/>
                <w14:ligatures w14:val="none"/>
              </w:rPr>
              <w:t>t.j</w:t>
            </w:r>
            <w:proofErr w:type="spellEnd"/>
            <w:r w:rsidRPr="00723F60">
              <w:rPr>
                <w:rFonts w:ascii="Arial" w:eastAsia="Times New Roman" w:hAnsi="Arial" w:cs="Arial"/>
                <w:kern w:val="0"/>
                <w:sz w:val="20"/>
                <w:szCs w:val="20"/>
                <w:lang w:eastAsia="sl-SI"/>
                <w14:ligatures w14:val="none"/>
              </w:rPr>
              <w:t>.</w:t>
            </w:r>
            <w:r w:rsidR="3C7F4AD9" w:rsidRPr="257D2AC3">
              <w:rPr>
                <w:rFonts w:ascii="Arial" w:eastAsia="Times New Roman" w:hAnsi="Arial" w:cs="Arial"/>
                <w:sz w:val="20"/>
                <w:szCs w:val="20"/>
                <w:lang w:eastAsia="sl-SI"/>
              </w:rPr>
              <w:t xml:space="preserve"> </w:t>
            </w:r>
            <w:proofErr w:type="spellStart"/>
            <w:r w:rsidRPr="00723F60">
              <w:rPr>
                <w:rFonts w:ascii="Arial" w:eastAsia="Times New Roman" w:hAnsi="Arial" w:cs="Arial"/>
                <w:kern w:val="0"/>
                <w:sz w:val="20"/>
                <w:szCs w:val="20"/>
                <w:lang w:eastAsia="sl-SI"/>
                <w14:ligatures w14:val="none"/>
              </w:rPr>
              <w:t>obr</w:t>
            </w:r>
            <w:proofErr w:type="spellEnd"/>
            <w:r w:rsidRPr="00723F60">
              <w:rPr>
                <w:rFonts w:ascii="Arial" w:eastAsia="Times New Roman" w:hAnsi="Arial" w:cs="Arial"/>
                <w:kern w:val="0"/>
                <w:sz w:val="20"/>
                <w:szCs w:val="20"/>
                <w:lang w:eastAsia="sl-SI"/>
                <w14:ligatures w14:val="none"/>
              </w:rPr>
              <w:t xml:space="preserve">. 3  </w:t>
            </w:r>
            <w:r w:rsidRPr="00101BFA">
              <w:rPr>
                <w:rFonts w:ascii="Arial" w:eastAsia="Times New Roman" w:hAnsi="Arial" w:cs="Arial"/>
                <w:sz w:val="20"/>
                <w:szCs w:val="20"/>
                <w:lang w:eastAsia="sl-SI"/>
              </w:rPr>
              <w:t>(</w:t>
            </w:r>
            <w:proofErr w:type="spellStart"/>
            <w:r w:rsidRPr="00101BFA">
              <w:rPr>
                <w:rFonts w:ascii="Arial" w:eastAsia="Times New Roman" w:hAnsi="Arial" w:cs="Arial"/>
                <w:sz w:val="20"/>
                <w:szCs w:val="20"/>
                <w:lang w:eastAsia="sl-SI"/>
              </w:rPr>
              <w:t>ker</w:t>
            </w:r>
            <w:r w:rsidRPr="257D2AC3">
              <w:rPr>
                <w:rFonts w:ascii="Arial" w:eastAsia="Times New Roman" w:hAnsi="Arial" w:cs="Arial"/>
                <w:sz w:val="20"/>
                <w:szCs w:val="20"/>
                <w:lang w:eastAsia="sl-SI"/>
              </w:rPr>
              <w:t>b</w:t>
            </w:r>
            <w:proofErr w:type="spellEnd"/>
            <w:r w:rsidRPr="257D2AC3">
              <w:rPr>
                <w:rFonts w:ascii="Arial" w:eastAsia="Times New Roman" w:hAnsi="Arial" w:cs="Arial"/>
                <w:sz w:val="20"/>
                <w:szCs w:val="20"/>
                <w:lang w:eastAsia="sl-SI"/>
              </w:rPr>
              <w:t xml:space="preserve"> o</w:t>
            </w:r>
            <w:r w:rsidRPr="00101BFA">
              <w:rPr>
                <w:rFonts w:ascii="Arial" w:eastAsia="Times New Roman" w:hAnsi="Arial" w:cs="Arial"/>
                <w:sz w:val="20"/>
                <w:szCs w:val="20"/>
                <w:lang w:eastAsia="sl-SI"/>
              </w:rPr>
              <w:t xml:space="preserve"> v </w:t>
            </w:r>
            <w:proofErr w:type="spellStart"/>
            <w:r w:rsidRPr="00101BFA">
              <w:rPr>
                <w:rFonts w:ascii="Arial" w:eastAsia="Times New Roman" w:hAnsi="Arial" w:cs="Arial"/>
                <w:sz w:val="20"/>
                <w:szCs w:val="20"/>
                <w:lang w:eastAsia="sl-SI"/>
              </w:rPr>
              <w:t>nadal</w:t>
            </w:r>
            <w:r w:rsidRPr="257D2AC3">
              <w:rPr>
                <w:rFonts w:ascii="Arial" w:eastAsia="Times New Roman" w:hAnsi="Arial" w:cs="Arial"/>
                <w:sz w:val="20"/>
                <w:szCs w:val="20"/>
                <w:lang w:eastAsia="sl-SI"/>
              </w:rPr>
              <w:t>e</w:t>
            </w:r>
            <w:r w:rsidRPr="00101BFA">
              <w:rPr>
                <w:rFonts w:ascii="Arial" w:eastAsia="Times New Roman" w:hAnsi="Arial" w:cs="Arial"/>
                <w:sz w:val="20"/>
                <w:szCs w:val="20"/>
                <w:lang w:eastAsia="sl-SI"/>
              </w:rPr>
              <w:t>jevanju</w:t>
            </w:r>
            <w:proofErr w:type="spellEnd"/>
            <w:r w:rsidRPr="00101BFA">
              <w:rPr>
                <w:rFonts w:ascii="Arial" w:eastAsia="Times New Roman" w:hAnsi="Arial" w:cs="Arial"/>
                <w:sz w:val="20"/>
                <w:szCs w:val="20"/>
                <w:lang w:eastAsia="sl-SI"/>
              </w:rPr>
              <w:t xml:space="preserve"> to </w:t>
            </w:r>
            <w:proofErr w:type="spellStart"/>
            <w:r w:rsidRPr="00101BFA">
              <w:rPr>
                <w:rFonts w:ascii="Arial" w:eastAsia="Times New Roman" w:hAnsi="Arial" w:cs="Arial"/>
                <w:sz w:val="20"/>
                <w:szCs w:val="20"/>
                <w:lang w:eastAsia="sl-SI"/>
              </w:rPr>
              <w:t>večpartitna</w:t>
            </w:r>
            <w:proofErr w:type="spellEnd"/>
            <w:r w:rsidRPr="00101BFA">
              <w:rPr>
                <w:rFonts w:ascii="Arial" w:eastAsia="Times New Roman" w:hAnsi="Arial" w:cs="Arial"/>
                <w:sz w:val="20"/>
                <w:szCs w:val="20"/>
                <w:lang w:eastAsia="sl-SI"/>
              </w:rPr>
              <w:t xml:space="preserve"> </w:t>
            </w:r>
            <w:proofErr w:type="spellStart"/>
            <w:r w:rsidRPr="00101BFA">
              <w:rPr>
                <w:rFonts w:ascii="Arial" w:eastAsia="Times New Roman" w:hAnsi="Arial" w:cs="Arial"/>
                <w:sz w:val="20"/>
                <w:szCs w:val="20"/>
                <w:lang w:eastAsia="sl-SI"/>
              </w:rPr>
              <w:t>konzorcijska</w:t>
            </w:r>
            <w:proofErr w:type="spellEnd"/>
            <w:r w:rsidRPr="00101BFA">
              <w:rPr>
                <w:rFonts w:ascii="Arial" w:eastAsia="Times New Roman" w:hAnsi="Arial" w:cs="Arial"/>
                <w:sz w:val="20"/>
                <w:szCs w:val="20"/>
                <w:lang w:eastAsia="sl-SI"/>
              </w:rPr>
              <w:t xml:space="preserve"> pogodba kot je to običajno</w:t>
            </w:r>
            <w:r w:rsidRPr="00723F60">
              <w:rPr>
                <w:rFonts w:ascii="Arial" w:eastAsia="Times New Roman" w:hAnsi="Arial" w:cs="Arial"/>
                <w:kern w:val="0"/>
                <w:sz w:val="20"/>
                <w:szCs w:val="20"/>
                <w:lang w:eastAsia="sl-SI"/>
                <w14:ligatures w14:val="none"/>
              </w:rPr>
              <w:t xml:space="preserve">), ki ga parafirajo </w:t>
            </w:r>
            <w:r w:rsidRPr="257D2AC3">
              <w:rPr>
                <w:rFonts w:ascii="Arial" w:eastAsia="Times New Roman" w:hAnsi="Arial" w:cs="Arial"/>
                <w:sz w:val="20"/>
                <w:szCs w:val="20"/>
                <w:lang w:eastAsia="sl-SI"/>
              </w:rPr>
              <w:t xml:space="preserve"> </w:t>
            </w:r>
            <w:r w:rsidRPr="00723F60">
              <w:rPr>
                <w:rFonts w:ascii="Arial" w:eastAsia="Times New Roman" w:hAnsi="Arial" w:cs="Arial"/>
                <w:kern w:val="0"/>
                <w:sz w:val="20"/>
                <w:szCs w:val="20"/>
                <w:lang w:eastAsia="sl-SI"/>
                <w14:ligatures w14:val="none"/>
              </w:rPr>
              <w:t xml:space="preserve">odgovorne osebe </w:t>
            </w:r>
            <w:r w:rsidRPr="257D2AC3">
              <w:rPr>
                <w:rFonts w:ascii="Arial" w:eastAsia="Times New Roman" w:hAnsi="Arial" w:cs="Arial"/>
                <w:sz w:val="20"/>
                <w:szCs w:val="20"/>
                <w:lang w:eastAsia="sl-SI"/>
              </w:rPr>
              <w:t xml:space="preserve"> </w:t>
            </w:r>
            <w:r w:rsidRPr="00723F60">
              <w:rPr>
                <w:rFonts w:ascii="Arial" w:eastAsia="Times New Roman" w:hAnsi="Arial" w:cs="Arial"/>
                <w:kern w:val="0"/>
                <w:sz w:val="20"/>
                <w:szCs w:val="20"/>
                <w:lang w:eastAsia="sl-SI"/>
                <w14:ligatures w14:val="none"/>
              </w:rPr>
              <w:t>vseh treh partnerjev?</w:t>
            </w:r>
          </w:p>
          <w:p w14:paraId="798706AD" w14:textId="048AB942" w:rsidR="00723F60" w:rsidRPr="00723F60" w:rsidRDefault="00723F60" w:rsidP="00101BFA">
            <w:pPr>
              <w:spacing w:after="0" w:line="276" w:lineRule="auto"/>
              <w:jc w:val="both"/>
              <w:textAlignment w:val="baseline"/>
              <w:rPr>
                <w:rFonts w:ascii="Arial" w:eastAsia="Times New Roman" w:hAnsi="Arial" w:cs="Arial"/>
                <w:kern w:val="0"/>
                <w:sz w:val="20"/>
                <w:szCs w:val="20"/>
                <w:lang w:eastAsia="sl-SI"/>
                <w14:ligatures w14:val="none"/>
              </w:rPr>
            </w:pPr>
            <w:r w:rsidRPr="00723F60">
              <w:rPr>
                <w:rFonts w:ascii="Arial" w:eastAsia="Times New Roman" w:hAnsi="Arial" w:cs="Arial"/>
                <w:kern w:val="0"/>
                <w:sz w:val="20"/>
                <w:szCs w:val="20"/>
                <w:lang w:eastAsia="sl-SI"/>
                <w14:ligatures w14:val="none"/>
              </w:rPr>
              <w:t>d.</w:t>
            </w:r>
            <w:r w:rsidRPr="00723F60">
              <w:rPr>
                <w:rFonts w:ascii="Arial" w:eastAsia="Times New Roman" w:hAnsi="Arial" w:cs="Arial"/>
                <w:kern w:val="0"/>
                <w:sz w:val="20"/>
                <w:szCs w:val="20"/>
                <w:lang w:eastAsia="sl-SI"/>
                <w14:ligatures w14:val="none"/>
              </w:rPr>
              <w:tab/>
              <w:t xml:space="preserve">Ali so kakšne zahteve glede parafiranja? Npr. parafa na vsaki strani ali je lahko uradni </w:t>
            </w:r>
            <w:proofErr w:type="spellStart"/>
            <w:r w:rsidRPr="00723F60">
              <w:rPr>
                <w:rFonts w:ascii="Arial" w:eastAsia="Times New Roman" w:hAnsi="Arial" w:cs="Arial"/>
                <w:kern w:val="0"/>
                <w:sz w:val="20"/>
                <w:szCs w:val="20"/>
                <w:lang w:eastAsia="sl-SI"/>
                <w14:ligatures w14:val="none"/>
              </w:rPr>
              <w:t>digitali</w:t>
            </w:r>
            <w:proofErr w:type="spellEnd"/>
            <w:r w:rsidRPr="00723F60">
              <w:rPr>
                <w:rFonts w:ascii="Arial" w:eastAsia="Times New Roman" w:hAnsi="Arial" w:cs="Arial"/>
                <w:kern w:val="0"/>
                <w:sz w:val="20"/>
                <w:szCs w:val="20"/>
                <w:lang w:eastAsia="sl-SI"/>
                <w14:ligatures w14:val="none"/>
              </w:rPr>
              <w:t xml:space="preserve"> podpis na koncu dokumenta?</w:t>
            </w:r>
          </w:p>
          <w:p w14:paraId="4C18156E" w14:textId="77777777" w:rsidR="00723F60" w:rsidRPr="00723F60" w:rsidRDefault="00723F60" w:rsidP="00101BFA">
            <w:pPr>
              <w:spacing w:after="0" w:line="276" w:lineRule="auto"/>
              <w:jc w:val="both"/>
              <w:textAlignment w:val="baseline"/>
              <w:rPr>
                <w:rFonts w:ascii="Arial" w:eastAsia="Times New Roman" w:hAnsi="Arial" w:cs="Arial"/>
                <w:kern w:val="0"/>
                <w:sz w:val="20"/>
                <w:szCs w:val="20"/>
                <w:lang w:eastAsia="sl-SI"/>
                <w14:ligatures w14:val="none"/>
              </w:rPr>
            </w:pPr>
          </w:p>
          <w:p w14:paraId="52FAFD18" w14:textId="77777777" w:rsidR="00723F60" w:rsidRPr="00723F60" w:rsidRDefault="00723F60" w:rsidP="00101BFA">
            <w:pPr>
              <w:spacing w:after="0" w:line="276" w:lineRule="auto"/>
              <w:jc w:val="both"/>
              <w:textAlignment w:val="baseline"/>
              <w:rPr>
                <w:rFonts w:ascii="Arial" w:eastAsia="Times New Roman" w:hAnsi="Arial" w:cs="Arial"/>
                <w:kern w:val="0"/>
                <w:sz w:val="20"/>
                <w:szCs w:val="20"/>
                <w:lang w:eastAsia="sl-SI"/>
                <w14:ligatures w14:val="none"/>
              </w:rPr>
            </w:pPr>
            <w:r w:rsidRPr="00723F60">
              <w:rPr>
                <w:rFonts w:ascii="Arial" w:eastAsia="Times New Roman" w:hAnsi="Arial" w:cs="Arial"/>
                <w:kern w:val="0"/>
                <w:sz w:val="20"/>
                <w:szCs w:val="20"/>
                <w:lang w:eastAsia="sl-SI"/>
                <w14:ligatures w14:val="none"/>
              </w:rPr>
              <w:t>2.</w:t>
            </w:r>
            <w:r w:rsidRPr="00723F60">
              <w:rPr>
                <w:rFonts w:ascii="Arial" w:eastAsia="Times New Roman" w:hAnsi="Arial" w:cs="Arial"/>
                <w:kern w:val="0"/>
                <w:sz w:val="20"/>
                <w:szCs w:val="20"/>
                <w:lang w:eastAsia="sl-SI"/>
                <w14:ligatures w14:val="none"/>
              </w:rPr>
              <w:tab/>
              <w:t>POGODBO O SOFINANCIRANJU</w:t>
            </w:r>
          </w:p>
          <w:p w14:paraId="01CC5D49" w14:textId="4DC6E34C" w:rsidR="00723F60" w:rsidRPr="00723F60" w:rsidRDefault="00723F60" w:rsidP="00101BFA">
            <w:pPr>
              <w:spacing w:after="0" w:line="276" w:lineRule="auto"/>
              <w:jc w:val="both"/>
              <w:textAlignment w:val="baseline"/>
              <w:rPr>
                <w:rFonts w:ascii="Arial" w:eastAsia="Times New Roman" w:hAnsi="Arial" w:cs="Arial"/>
                <w:kern w:val="0"/>
                <w:sz w:val="20"/>
                <w:szCs w:val="20"/>
                <w:lang w:eastAsia="sl-SI"/>
                <w14:ligatures w14:val="none"/>
              </w:rPr>
            </w:pPr>
            <w:r w:rsidRPr="00723F60">
              <w:rPr>
                <w:rFonts w:ascii="Arial" w:eastAsia="Times New Roman" w:hAnsi="Arial" w:cs="Arial"/>
                <w:kern w:val="0"/>
                <w:sz w:val="20"/>
                <w:szCs w:val="20"/>
                <w:lang w:eastAsia="sl-SI"/>
                <w14:ligatures w14:val="none"/>
              </w:rPr>
              <w:t>Predpostavljamo, da pogodbo o sofinanciranju parafira le odgovorna oseba prijavitelja – vodilnega partnerja. Ali razumemo prav?</w:t>
            </w:r>
          </w:p>
          <w:p w14:paraId="18236BA6" w14:textId="77777777" w:rsidR="00723F60" w:rsidRPr="00723F60" w:rsidRDefault="00723F60" w:rsidP="00101BFA">
            <w:pPr>
              <w:spacing w:after="0" w:line="276" w:lineRule="auto"/>
              <w:jc w:val="both"/>
              <w:textAlignment w:val="baseline"/>
              <w:rPr>
                <w:rFonts w:ascii="Arial" w:eastAsia="Times New Roman" w:hAnsi="Arial" w:cs="Arial"/>
                <w:kern w:val="0"/>
                <w:sz w:val="20"/>
                <w:szCs w:val="20"/>
                <w:lang w:eastAsia="sl-SI"/>
                <w14:ligatures w14:val="none"/>
              </w:rPr>
            </w:pPr>
          </w:p>
          <w:p w14:paraId="21E586A4" w14:textId="77777777" w:rsidR="00723F60" w:rsidRPr="00723F60" w:rsidRDefault="00723F60" w:rsidP="00101BFA">
            <w:pPr>
              <w:spacing w:after="0" w:line="276" w:lineRule="auto"/>
              <w:jc w:val="both"/>
              <w:textAlignment w:val="baseline"/>
              <w:rPr>
                <w:rFonts w:ascii="Arial" w:eastAsia="Times New Roman" w:hAnsi="Arial" w:cs="Arial"/>
                <w:kern w:val="0"/>
                <w:sz w:val="20"/>
                <w:szCs w:val="20"/>
                <w:lang w:eastAsia="sl-SI"/>
                <w14:ligatures w14:val="none"/>
              </w:rPr>
            </w:pPr>
            <w:r w:rsidRPr="00723F60">
              <w:rPr>
                <w:rFonts w:ascii="Arial" w:eastAsia="Times New Roman" w:hAnsi="Arial" w:cs="Arial"/>
                <w:kern w:val="0"/>
                <w:sz w:val="20"/>
                <w:szCs w:val="20"/>
                <w:lang w:eastAsia="sl-SI"/>
                <w14:ligatures w14:val="none"/>
              </w:rPr>
              <w:t>3.</w:t>
            </w:r>
            <w:r w:rsidRPr="00723F60">
              <w:rPr>
                <w:rFonts w:ascii="Arial" w:eastAsia="Times New Roman" w:hAnsi="Arial" w:cs="Arial"/>
                <w:kern w:val="0"/>
                <w:sz w:val="20"/>
                <w:szCs w:val="20"/>
                <w:lang w:eastAsia="sl-SI"/>
                <w14:ligatures w14:val="none"/>
              </w:rPr>
              <w:tab/>
              <w:t>DINAMIKA FINANCIRANJA PO LETIH</w:t>
            </w:r>
          </w:p>
          <w:p w14:paraId="649CBBBF" w14:textId="4AF6B48C" w:rsidR="00723F60" w:rsidRPr="00723F60" w:rsidRDefault="00723F60" w:rsidP="00101BFA">
            <w:pPr>
              <w:spacing w:after="0" w:line="276" w:lineRule="auto"/>
              <w:jc w:val="both"/>
              <w:textAlignment w:val="baseline"/>
              <w:rPr>
                <w:rFonts w:ascii="Arial" w:eastAsia="Times New Roman" w:hAnsi="Arial" w:cs="Arial"/>
                <w:kern w:val="0"/>
                <w:sz w:val="20"/>
                <w:szCs w:val="20"/>
                <w:lang w:eastAsia="sl-SI"/>
                <w14:ligatures w14:val="none"/>
              </w:rPr>
            </w:pPr>
            <w:r w:rsidRPr="00723F60">
              <w:rPr>
                <w:rFonts w:ascii="Arial" w:eastAsia="Times New Roman" w:hAnsi="Arial" w:cs="Arial"/>
                <w:kern w:val="0"/>
                <w:sz w:val="20"/>
                <w:szCs w:val="20"/>
                <w:lang w:eastAsia="sl-SI"/>
                <w14:ligatures w14:val="none"/>
              </w:rPr>
              <w:t>Ali moramo pri načrtovanju dinamike po letih (področje E) strogo upoštevati dinamiko kot ste jo predvideli v tabeli 4 (str. 18) javnega razpisa ali so možna določena manjša odstopanja, pri čemer ne prekoračimo indikativne skupne vrednosti za področje</w:t>
            </w:r>
            <w:r w:rsidR="26A0E161" w:rsidRPr="00723F60">
              <w:rPr>
                <w:rFonts w:ascii="Arial" w:eastAsia="Times New Roman" w:hAnsi="Arial" w:cs="Arial"/>
                <w:kern w:val="0"/>
                <w:sz w:val="20"/>
                <w:szCs w:val="20"/>
                <w:lang w:eastAsia="sl-SI"/>
                <w14:ligatures w14:val="none"/>
              </w:rPr>
              <w:t xml:space="preserve"> </w:t>
            </w:r>
            <w:r w:rsidRPr="00723F60">
              <w:rPr>
                <w:rFonts w:ascii="Arial" w:eastAsia="Times New Roman" w:hAnsi="Arial" w:cs="Arial"/>
                <w:kern w:val="0"/>
                <w:sz w:val="20"/>
                <w:szCs w:val="20"/>
                <w:lang w:eastAsia="sl-SI"/>
                <w14:ligatures w14:val="none"/>
              </w:rPr>
              <w:t>?</w:t>
            </w:r>
          </w:p>
          <w:p w14:paraId="5E060A8A" w14:textId="77777777" w:rsidR="00723F60" w:rsidRDefault="00723F60" w:rsidP="00101BFA">
            <w:pPr>
              <w:spacing w:after="0" w:line="276" w:lineRule="auto"/>
              <w:jc w:val="both"/>
              <w:textAlignment w:val="baseline"/>
              <w:rPr>
                <w:rFonts w:ascii="Arial" w:eastAsia="Times New Roman" w:hAnsi="Arial" w:cs="Arial"/>
                <w:b/>
                <w:bCs/>
                <w:kern w:val="0"/>
                <w:sz w:val="20"/>
                <w:szCs w:val="20"/>
                <w:lang w:eastAsia="sl-SI"/>
                <w14:ligatures w14:val="none"/>
              </w:rPr>
            </w:pPr>
          </w:p>
          <w:p w14:paraId="3780FDC4" w14:textId="77777777" w:rsidR="00723F60" w:rsidRDefault="00723F60" w:rsidP="00101BFA">
            <w:pPr>
              <w:spacing w:after="0" w:line="276" w:lineRule="auto"/>
              <w:jc w:val="both"/>
              <w:textAlignment w:val="baseline"/>
              <w:rPr>
                <w:rFonts w:ascii="Arial" w:eastAsia="Times New Roman" w:hAnsi="Arial" w:cs="Arial"/>
                <w:b/>
                <w:bCs/>
                <w:kern w:val="0"/>
                <w:sz w:val="20"/>
                <w:szCs w:val="20"/>
                <w:lang w:eastAsia="sl-SI"/>
                <w14:ligatures w14:val="none"/>
              </w:rPr>
            </w:pPr>
            <w:r>
              <w:rPr>
                <w:rFonts w:ascii="Arial" w:eastAsia="Times New Roman" w:hAnsi="Arial" w:cs="Arial"/>
                <w:b/>
                <w:bCs/>
                <w:kern w:val="0"/>
                <w:sz w:val="20"/>
                <w:szCs w:val="20"/>
                <w:lang w:eastAsia="sl-SI"/>
                <w14:ligatures w14:val="none"/>
              </w:rPr>
              <w:t>Odgovor:</w:t>
            </w:r>
          </w:p>
          <w:p w14:paraId="5018CF99" w14:textId="77777777" w:rsidR="00D72218" w:rsidRDefault="00D72218" w:rsidP="00101BFA">
            <w:pPr>
              <w:spacing w:after="0" w:line="276" w:lineRule="auto"/>
              <w:jc w:val="both"/>
              <w:textAlignment w:val="baseline"/>
              <w:rPr>
                <w:rFonts w:ascii="Arial" w:eastAsia="Times New Roman" w:hAnsi="Arial" w:cs="Arial"/>
                <w:b/>
                <w:bCs/>
                <w:kern w:val="0"/>
                <w:sz w:val="20"/>
                <w:szCs w:val="20"/>
                <w:lang w:eastAsia="sl-SI"/>
                <w14:ligatures w14:val="none"/>
              </w:rPr>
            </w:pPr>
          </w:p>
          <w:p w14:paraId="515EE9C8" w14:textId="079800BD" w:rsidR="00D72218" w:rsidRPr="00D72218" w:rsidRDefault="00D72218" w:rsidP="00101BFA">
            <w:pPr>
              <w:pStyle w:val="Odstavekseznama"/>
              <w:numPr>
                <w:ilvl w:val="0"/>
                <w:numId w:val="7"/>
              </w:numPr>
              <w:spacing w:after="0" w:line="276" w:lineRule="auto"/>
              <w:jc w:val="both"/>
              <w:textAlignment w:val="baseline"/>
              <w:rPr>
                <w:rFonts w:ascii="Arial" w:eastAsia="Times New Roman" w:hAnsi="Arial" w:cs="Arial"/>
                <w:kern w:val="0"/>
                <w:sz w:val="20"/>
                <w:szCs w:val="20"/>
                <w:lang w:eastAsia="sl-SI"/>
                <w14:ligatures w14:val="none"/>
              </w:rPr>
            </w:pPr>
          </w:p>
          <w:p w14:paraId="399496E8" w14:textId="6B9AB3D4" w:rsidR="00D72218" w:rsidRPr="00D72218" w:rsidRDefault="00D72218" w:rsidP="00101BFA">
            <w:pPr>
              <w:spacing w:after="0" w:line="276" w:lineRule="auto"/>
              <w:jc w:val="both"/>
              <w:textAlignment w:val="baseline"/>
              <w:rPr>
                <w:rFonts w:ascii="Arial" w:eastAsia="Times New Roman" w:hAnsi="Arial" w:cs="Arial"/>
                <w:kern w:val="0"/>
                <w:sz w:val="20"/>
                <w:szCs w:val="20"/>
                <w:lang w:eastAsia="sl-SI"/>
                <w14:ligatures w14:val="none"/>
              </w:rPr>
            </w:pPr>
            <w:r w:rsidRPr="00D72218">
              <w:rPr>
                <w:rFonts w:ascii="Arial" w:eastAsia="Times New Roman" w:hAnsi="Arial" w:cs="Arial"/>
                <w:kern w:val="0"/>
                <w:sz w:val="20"/>
                <w:szCs w:val="20"/>
                <w:lang w:eastAsia="sl-SI"/>
                <w14:ligatures w14:val="none"/>
              </w:rPr>
              <w:t>a</w:t>
            </w:r>
            <w:r w:rsidR="00E579D7">
              <w:rPr>
                <w:rFonts w:ascii="Arial" w:eastAsia="Times New Roman" w:hAnsi="Arial" w:cs="Arial"/>
                <w:kern w:val="0"/>
                <w:sz w:val="20"/>
                <w:szCs w:val="20"/>
                <w:lang w:eastAsia="sl-SI"/>
                <w14:ligatures w14:val="none"/>
              </w:rPr>
              <w:t>.</w:t>
            </w:r>
            <w:r w:rsidR="00B760C9">
              <w:rPr>
                <w:rFonts w:ascii="Arial" w:eastAsia="Times New Roman" w:hAnsi="Arial" w:cs="Arial"/>
                <w:kern w:val="0"/>
                <w:sz w:val="20"/>
                <w:szCs w:val="20"/>
                <w:lang w:eastAsia="sl-SI"/>
                <w14:ligatures w14:val="none"/>
              </w:rPr>
              <w:t xml:space="preserve"> </w:t>
            </w:r>
            <w:r w:rsidR="00B760C9" w:rsidRPr="00B760C9">
              <w:rPr>
                <w:rFonts w:ascii="Arial" w:eastAsia="Times New Roman" w:hAnsi="Arial" w:cs="Arial"/>
                <w:kern w:val="0"/>
                <w:sz w:val="20"/>
                <w:szCs w:val="20"/>
                <w:lang w:eastAsia="sl-SI"/>
                <w14:ligatures w14:val="none"/>
              </w:rPr>
              <w:t xml:space="preserve">Vloga se šteje kot formalno popolna če vsebuje parafiran vzorec </w:t>
            </w:r>
            <w:proofErr w:type="spellStart"/>
            <w:r w:rsidR="00B760C9" w:rsidRPr="00B760C9">
              <w:rPr>
                <w:rFonts w:ascii="Arial" w:eastAsia="Times New Roman" w:hAnsi="Arial" w:cs="Arial"/>
                <w:kern w:val="0"/>
                <w:sz w:val="20"/>
                <w:szCs w:val="20"/>
                <w:lang w:eastAsia="sl-SI"/>
                <w14:ligatures w14:val="none"/>
              </w:rPr>
              <w:t>konzorcijske</w:t>
            </w:r>
            <w:proofErr w:type="spellEnd"/>
            <w:r w:rsidR="00B760C9" w:rsidRPr="00B760C9">
              <w:rPr>
                <w:rFonts w:ascii="Arial" w:eastAsia="Times New Roman" w:hAnsi="Arial" w:cs="Arial"/>
                <w:kern w:val="0"/>
                <w:sz w:val="20"/>
                <w:szCs w:val="20"/>
                <w:lang w:eastAsia="sl-SI"/>
                <w14:ligatures w14:val="none"/>
              </w:rPr>
              <w:t xml:space="preserve"> pogodbe (Obrazec 3).</w:t>
            </w:r>
          </w:p>
          <w:p w14:paraId="57DFC47D" w14:textId="5FBE4BE2" w:rsidR="00D72218" w:rsidRPr="00D72218" w:rsidRDefault="00D72218" w:rsidP="00101BFA">
            <w:pPr>
              <w:spacing w:after="0" w:line="276" w:lineRule="auto"/>
              <w:jc w:val="both"/>
              <w:textAlignment w:val="baseline"/>
              <w:rPr>
                <w:rFonts w:ascii="Arial" w:eastAsia="Times New Roman" w:hAnsi="Arial" w:cs="Arial"/>
                <w:kern w:val="0"/>
                <w:sz w:val="20"/>
                <w:szCs w:val="20"/>
                <w:lang w:eastAsia="sl-SI"/>
                <w14:ligatures w14:val="none"/>
              </w:rPr>
            </w:pPr>
            <w:r w:rsidRPr="00D72218">
              <w:rPr>
                <w:rFonts w:ascii="Arial" w:eastAsia="Times New Roman" w:hAnsi="Arial" w:cs="Arial"/>
                <w:kern w:val="0"/>
                <w:sz w:val="20"/>
                <w:szCs w:val="20"/>
                <w:lang w:eastAsia="sl-SI"/>
                <w14:ligatures w14:val="none"/>
              </w:rPr>
              <w:t>b</w:t>
            </w:r>
            <w:r w:rsidR="00E579D7">
              <w:rPr>
                <w:rFonts w:ascii="Arial" w:eastAsia="Times New Roman" w:hAnsi="Arial" w:cs="Arial"/>
                <w:kern w:val="0"/>
                <w:sz w:val="20"/>
                <w:szCs w:val="20"/>
                <w:lang w:eastAsia="sl-SI"/>
                <w14:ligatures w14:val="none"/>
              </w:rPr>
              <w:t>.</w:t>
            </w:r>
            <w:r w:rsidRPr="00D72218">
              <w:rPr>
                <w:rFonts w:ascii="Arial" w:eastAsia="Times New Roman" w:hAnsi="Arial" w:cs="Arial"/>
                <w:kern w:val="0"/>
                <w:sz w:val="20"/>
                <w:szCs w:val="20"/>
                <w:lang w:eastAsia="sl-SI"/>
                <w14:ligatures w14:val="none"/>
              </w:rPr>
              <w:t xml:space="preserve"> </w:t>
            </w:r>
            <w:proofErr w:type="spellStart"/>
            <w:r w:rsidR="005C47CC" w:rsidRPr="005C47CC">
              <w:rPr>
                <w:rFonts w:ascii="Arial" w:eastAsia="Times New Roman" w:hAnsi="Arial" w:cs="Arial"/>
                <w:kern w:val="0"/>
                <w:sz w:val="20"/>
                <w:szCs w:val="20"/>
                <w:lang w:eastAsia="sl-SI"/>
                <w14:ligatures w14:val="none"/>
              </w:rPr>
              <w:t>Konzorcijsko</w:t>
            </w:r>
            <w:proofErr w:type="spellEnd"/>
            <w:r w:rsidR="005C47CC" w:rsidRPr="005C47CC">
              <w:rPr>
                <w:rFonts w:ascii="Arial" w:eastAsia="Times New Roman" w:hAnsi="Arial" w:cs="Arial"/>
                <w:kern w:val="0"/>
                <w:sz w:val="20"/>
                <w:szCs w:val="20"/>
                <w:lang w:eastAsia="sl-SI"/>
                <w14:ligatures w14:val="none"/>
              </w:rPr>
              <w:t xml:space="preserve"> pogodbo parafirajo vsi zakoniti zastopniki ali pooblaščenci </w:t>
            </w:r>
            <w:proofErr w:type="spellStart"/>
            <w:r w:rsidR="005C47CC" w:rsidRPr="005C47CC">
              <w:rPr>
                <w:rFonts w:ascii="Arial" w:eastAsia="Times New Roman" w:hAnsi="Arial" w:cs="Arial"/>
                <w:kern w:val="0"/>
                <w:sz w:val="20"/>
                <w:szCs w:val="20"/>
                <w:lang w:eastAsia="sl-SI"/>
                <w14:ligatures w14:val="none"/>
              </w:rPr>
              <w:t>konzorcijskih</w:t>
            </w:r>
            <w:proofErr w:type="spellEnd"/>
            <w:r w:rsidR="005C47CC" w:rsidRPr="005C47CC">
              <w:rPr>
                <w:rFonts w:ascii="Arial" w:eastAsia="Times New Roman" w:hAnsi="Arial" w:cs="Arial"/>
                <w:kern w:val="0"/>
                <w:sz w:val="20"/>
                <w:szCs w:val="20"/>
                <w:lang w:eastAsia="sl-SI"/>
                <w14:ligatures w14:val="none"/>
              </w:rPr>
              <w:t xml:space="preserve"> partnerjev (</w:t>
            </w:r>
            <w:proofErr w:type="spellStart"/>
            <w:r w:rsidR="005C47CC" w:rsidRPr="005C47CC">
              <w:rPr>
                <w:rFonts w:ascii="Arial" w:eastAsia="Times New Roman" w:hAnsi="Arial" w:cs="Arial"/>
                <w:kern w:val="0"/>
                <w:sz w:val="20"/>
                <w:szCs w:val="20"/>
                <w:lang w:eastAsia="sl-SI"/>
                <w14:ligatures w14:val="none"/>
              </w:rPr>
              <w:t>poslovodečih</w:t>
            </w:r>
            <w:proofErr w:type="spellEnd"/>
            <w:r w:rsidR="005C47CC" w:rsidRPr="005C47CC">
              <w:rPr>
                <w:rFonts w:ascii="Arial" w:eastAsia="Times New Roman" w:hAnsi="Arial" w:cs="Arial"/>
                <w:kern w:val="0"/>
                <w:sz w:val="20"/>
                <w:szCs w:val="20"/>
                <w:lang w:eastAsia="sl-SI"/>
                <w14:ligatures w14:val="none"/>
              </w:rPr>
              <w:t xml:space="preserve"> </w:t>
            </w:r>
            <w:proofErr w:type="spellStart"/>
            <w:r w:rsidR="005C47CC" w:rsidRPr="005C47CC">
              <w:rPr>
                <w:rFonts w:ascii="Arial" w:eastAsia="Times New Roman" w:hAnsi="Arial" w:cs="Arial"/>
                <w:kern w:val="0"/>
                <w:sz w:val="20"/>
                <w:szCs w:val="20"/>
                <w:lang w:eastAsia="sl-SI"/>
                <w14:ligatures w14:val="none"/>
              </w:rPr>
              <w:t>konzorcijskih</w:t>
            </w:r>
            <w:proofErr w:type="spellEnd"/>
            <w:r w:rsidR="005C47CC" w:rsidRPr="005C47CC">
              <w:rPr>
                <w:rFonts w:ascii="Arial" w:eastAsia="Times New Roman" w:hAnsi="Arial" w:cs="Arial"/>
                <w:kern w:val="0"/>
                <w:sz w:val="20"/>
                <w:szCs w:val="20"/>
                <w:lang w:eastAsia="sl-SI"/>
                <w14:ligatures w14:val="none"/>
              </w:rPr>
              <w:t xml:space="preserve"> partnerjev in </w:t>
            </w:r>
            <w:proofErr w:type="spellStart"/>
            <w:r w:rsidR="005C47CC" w:rsidRPr="005C47CC">
              <w:rPr>
                <w:rFonts w:ascii="Arial" w:eastAsia="Times New Roman" w:hAnsi="Arial" w:cs="Arial"/>
                <w:kern w:val="0"/>
                <w:sz w:val="20"/>
                <w:szCs w:val="20"/>
                <w:lang w:eastAsia="sl-SI"/>
                <w14:ligatures w14:val="none"/>
              </w:rPr>
              <w:t>konzorcijskih</w:t>
            </w:r>
            <w:proofErr w:type="spellEnd"/>
            <w:r w:rsidR="005C47CC" w:rsidRPr="005C47CC">
              <w:rPr>
                <w:rFonts w:ascii="Arial" w:eastAsia="Times New Roman" w:hAnsi="Arial" w:cs="Arial"/>
                <w:kern w:val="0"/>
                <w:sz w:val="20"/>
                <w:szCs w:val="20"/>
                <w:lang w:eastAsia="sl-SI"/>
                <w14:ligatures w14:val="none"/>
              </w:rPr>
              <w:t xml:space="preserve"> partnerjev).</w:t>
            </w:r>
          </w:p>
          <w:p w14:paraId="1B486514" w14:textId="092F6C52" w:rsidR="00D72218" w:rsidRPr="00D72218" w:rsidRDefault="00D72218" w:rsidP="00101BFA">
            <w:pPr>
              <w:spacing w:after="0" w:line="276" w:lineRule="auto"/>
              <w:jc w:val="both"/>
              <w:textAlignment w:val="baseline"/>
              <w:rPr>
                <w:rFonts w:ascii="Arial" w:eastAsia="Times New Roman" w:hAnsi="Arial" w:cs="Arial"/>
                <w:kern w:val="0"/>
                <w:sz w:val="20"/>
                <w:szCs w:val="20"/>
                <w:lang w:eastAsia="sl-SI"/>
                <w14:ligatures w14:val="none"/>
              </w:rPr>
            </w:pPr>
            <w:r w:rsidRPr="00D72218">
              <w:rPr>
                <w:rFonts w:ascii="Arial" w:eastAsia="Times New Roman" w:hAnsi="Arial" w:cs="Arial"/>
                <w:kern w:val="0"/>
                <w:sz w:val="20"/>
                <w:szCs w:val="20"/>
                <w:lang w:eastAsia="sl-SI"/>
                <w14:ligatures w14:val="none"/>
              </w:rPr>
              <w:t>c</w:t>
            </w:r>
            <w:r w:rsidR="00E579D7">
              <w:rPr>
                <w:rFonts w:ascii="Arial" w:eastAsia="Times New Roman" w:hAnsi="Arial" w:cs="Arial"/>
                <w:kern w:val="0"/>
                <w:sz w:val="20"/>
                <w:szCs w:val="20"/>
                <w:lang w:eastAsia="sl-SI"/>
                <w14:ligatures w14:val="none"/>
              </w:rPr>
              <w:t>.</w:t>
            </w:r>
            <w:r w:rsidR="00C63552">
              <w:rPr>
                <w:rFonts w:ascii="Arial" w:eastAsia="Times New Roman" w:hAnsi="Arial" w:cs="Arial"/>
                <w:kern w:val="0"/>
                <w:sz w:val="20"/>
                <w:szCs w:val="20"/>
                <w:lang w:eastAsia="sl-SI"/>
                <w14:ligatures w14:val="none"/>
              </w:rPr>
              <w:t xml:space="preserve"> </w:t>
            </w:r>
            <w:r w:rsidR="00C63552" w:rsidRPr="00C63552">
              <w:rPr>
                <w:rFonts w:ascii="Arial" w:eastAsia="Times New Roman" w:hAnsi="Arial" w:cs="Arial"/>
                <w:kern w:val="0"/>
                <w:sz w:val="20"/>
                <w:szCs w:val="20"/>
                <w:lang w:eastAsia="sl-SI"/>
                <w14:ligatures w14:val="none"/>
              </w:rPr>
              <w:t xml:space="preserve">Vsi parafirajo isti vzorec </w:t>
            </w:r>
            <w:proofErr w:type="spellStart"/>
            <w:r w:rsidR="00C63552" w:rsidRPr="00C63552">
              <w:rPr>
                <w:rFonts w:ascii="Arial" w:eastAsia="Times New Roman" w:hAnsi="Arial" w:cs="Arial"/>
                <w:kern w:val="0"/>
                <w:sz w:val="20"/>
                <w:szCs w:val="20"/>
                <w:lang w:eastAsia="sl-SI"/>
                <w14:ligatures w14:val="none"/>
              </w:rPr>
              <w:t>konzorcijske</w:t>
            </w:r>
            <w:proofErr w:type="spellEnd"/>
            <w:r w:rsidR="00C63552" w:rsidRPr="00C63552">
              <w:rPr>
                <w:rFonts w:ascii="Arial" w:eastAsia="Times New Roman" w:hAnsi="Arial" w:cs="Arial"/>
                <w:kern w:val="0"/>
                <w:sz w:val="20"/>
                <w:szCs w:val="20"/>
                <w:lang w:eastAsia="sl-SI"/>
                <w14:ligatures w14:val="none"/>
              </w:rPr>
              <w:t xml:space="preserve"> pogodbe (Obrazec 3).</w:t>
            </w:r>
          </w:p>
          <w:p w14:paraId="32B45A55" w14:textId="770C87B9" w:rsidR="00D72218" w:rsidRDefault="00D72218" w:rsidP="00101BFA">
            <w:pPr>
              <w:spacing w:after="0" w:line="276" w:lineRule="auto"/>
              <w:jc w:val="both"/>
              <w:textAlignment w:val="baseline"/>
              <w:rPr>
                <w:rFonts w:ascii="Arial" w:eastAsia="Times New Roman" w:hAnsi="Arial" w:cs="Arial"/>
                <w:kern w:val="0"/>
                <w:sz w:val="20"/>
                <w:szCs w:val="20"/>
                <w:lang w:eastAsia="sl-SI"/>
                <w14:ligatures w14:val="none"/>
              </w:rPr>
            </w:pPr>
            <w:r w:rsidRPr="00D72218">
              <w:rPr>
                <w:rFonts w:ascii="Arial" w:eastAsia="Times New Roman" w:hAnsi="Arial" w:cs="Arial"/>
                <w:kern w:val="0"/>
                <w:sz w:val="20"/>
                <w:szCs w:val="20"/>
                <w:lang w:eastAsia="sl-SI"/>
                <w14:ligatures w14:val="none"/>
              </w:rPr>
              <w:t>d</w:t>
            </w:r>
            <w:r w:rsidR="00E579D7">
              <w:rPr>
                <w:rFonts w:ascii="Arial" w:eastAsia="Times New Roman" w:hAnsi="Arial" w:cs="Arial"/>
                <w:kern w:val="0"/>
                <w:sz w:val="20"/>
                <w:szCs w:val="20"/>
                <w:lang w:eastAsia="sl-SI"/>
                <w14:ligatures w14:val="none"/>
              </w:rPr>
              <w:t>.</w:t>
            </w:r>
            <w:r w:rsidR="0046600B">
              <w:rPr>
                <w:rFonts w:ascii="Arial" w:eastAsia="Times New Roman" w:hAnsi="Arial" w:cs="Arial"/>
                <w:kern w:val="0"/>
                <w:sz w:val="20"/>
                <w:szCs w:val="20"/>
                <w:lang w:eastAsia="sl-SI"/>
                <w14:ligatures w14:val="none"/>
              </w:rPr>
              <w:t xml:space="preserve"> </w:t>
            </w:r>
            <w:r w:rsidR="0046600B" w:rsidRPr="0046600B">
              <w:rPr>
                <w:rFonts w:ascii="Arial" w:eastAsia="Times New Roman" w:hAnsi="Arial" w:cs="Arial"/>
                <w:kern w:val="0"/>
                <w:sz w:val="20"/>
                <w:szCs w:val="20"/>
                <w:lang w:eastAsia="sl-SI"/>
                <w14:ligatures w14:val="none"/>
              </w:rPr>
              <w:t xml:space="preserve">Zadostuje podpis na koncu vzorca </w:t>
            </w:r>
            <w:proofErr w:type="spellStart"/>
            <w:r w:rsidR="0046600B" w:rsidRPr="0046600B">
              <w:rPr>
                <w:rFonts w:ascii="Arial" w:eastAsia="Times New Roman" w:hAnsi="Arial" w:cs="Arial"/>
                <w:kern w:val="0"/>
                <w:sz w:val="20"/>
                <w:szCs w:val="20"/>
                <w:lang w:eastAsia="sl-SI"/>
                <w14:ligatures w14:val="none"/>
              </w:rPr>
              <w:t>konzorcijske</w:t>
            </w:r>
            <w:proofErr w:type="spellEnd"/>
            <w:r w:rsidR="0046600B" w:rsidRPr="0046600B">
              <w:rPr>
                <w:rFonts w:ascii="Arial" w:eastAsia="Times New Roman" w:hAnsi="Arial" w:cs="Arial"/>
                <w:kern w:val="0"/>
                <w:sz w:val="20"/>
                <w:szCs w:val="20"/>
                <w:lang w:eastAsia="sl-SI"/>
                <w14:ligatures w14:val="none"/>
              </w:rPr>
              <w:t xml:space="preserve"> pogodbe.</w:t>
            </w:r>
          </w:p>
          <w:p w14:paraId="69113D2D" w14:textId="77777777" w:rsidR="00B85CA2" w:rsidRPr="00D72218" w:rsidRDefault="00B85CA2" w:rsidP="00101BFA">
            <w:pPr>
              <w:spacing w:after="0" w:line="276" w:lineRule="auto"/>
              <w:jc w:val="both"/>
              <w:textAlignment w:val="baseline"/>
              <w:rPr>
                <w:rFonts w:ascii="Arial" w:eastAsia="Times New Roman" w:hAnsi="Arial" w:cs="Arial"/>
                <w:kern w:val="0"/>
                <w:sz w:val="20"/>
                <w:szCs w:val="20"/>
                <w:lang w:eastAsia="sl-SI"/>
                <w14:ligatures w14:val="none"/>
              </w:rPr>
            </w:pPr>
          </w:p>
          <w:p w14:paraId="4CD43C1F" w14:textId="77777777" w:rsidR="00D72218" w:rsidRDefault="00D72218" w:rsidP="00101BFA">
            <w:pPr>
              <w:spacing w:after="0" w:line="276" w:lineRule="auto"/>
              <w:jc w:val="both"/>
              <w:textAlignment w:val="baseline"/>
              <w:rPr>
                <w:rFonts w:ascii="Arial" w:eastAsia="Times New Roman" w:hAnsi="Arial" w:cs="Arial"/>
                <w:kern w:val="0"/>
                <w:sz w:val="20"/>
                <w:szCs w:val="20"/>
                <w:lang w:eastAsia="sl-SI"/>
                <w14:ligatures w14:val="none"/>
              </w:rPr>
            </w:pPr>
            <w:r w:rsidRPr="00D72218">
              <w:rPr>
                <w:rFonts w:ascii="Arial" w:eastAsia="Times New Roman" w:hAnsi="Arial" w:cs="Arial"/>
                <w:kern w:val="0"/>
                <w:sz w:val="20"/>
                <w:szCs w:val="20"/>
                <w:lang w:eastAsia="sl-SI"/>
                <w14:ligatures w14:val="none"/>
              </w:rPr>
              <w:t xml:space="preserve">      2. Tako je.</w:t>
            </w:r>
          </w:p>
          <w:p w14:paraId="27B84532" w14:textId="77777777" w:rsidR="00B85CA2" w:rsidRPr="00D72218" w:rsidRDefault="00B85CA2" w:rsidP="00101BFA">
            <w:pPr>
              <w:spacing w:after="0" w:line="276" w:lineRule="auto"/>
              <w:jc w:val="both"/>
              <w:textAlignment w:val="baseline"/>
              <w:rPr>
                <w:rFonts w:ascii="Arial" w:eastAsia="Times New Roman" w:hAnsi="Arial" w:cs="Arial"/>
                <w:kern w:val="0"/>
                <w:sz w:val="20"/>
                <w:szCs w:val="20"/>
                <w:lang w:eastAsia="sl-SI"/>
                <w14:ligatures w14:val="none"/>
              </w:rPr>
            </w:pPr>
          </w:p>
          <w:p w14:paraId="4FBB10C1" w14:textId="3552C6E7" w:rsidR="00D72218" w:rsidRDefault="00D72218" w:rsidP="00101BFA">
            <w:pPr>
              <w:spacing w:after="0" w:line="276" w:lineRule="auto"/>
              <w:jc w:val="both"/>
              <w:textAlignment w:val="baseline"/>
              <w:rPr>
                <w:rFonts w:ascii="Arial" w:eastAsia="Times New Roman" w:hAnsi="Arial" w:cs="Arial"/>
                <w:kern w:val="0"/>
                <w:sz w:val="20"/>
                <w:szCs w:val="20"/>
                <w:lang w:eastAsia="sl-SI"/>
                <w14:ligatures w14:val="none"/>
              </w:rPr>
            </w:pPr>
            <w:r w:rsidRPr="00D72218">
              <w:rPr>
                <w:rFonts w:ascii="Arial" w:eastAsia="Times New Roman" w:hAnsi="Arial" w:cs="Arial"/>
                <w:kern w:val="0"/>
                <w:sz w:val="20"/>
                <w:szCs w:val="20"/>
                <w:lang w:eastAsia="sl-SI"/>
                <w14:ligatures w14:val="none"/>
              </w:rPr>
              <w:lastRenderedPageBreak/>
              <w:t xml:space="preserve">      3.</w:t>
            </w:r>
            <w:r>
              <w:rPr>
                <w:rFonts w:ascii="Arial" w:eastAsia="Times New Roman" w:hAnsi="Arial" w:cs="Arial"/>
                <w:b/>
                <w:bCs/>
                <w:kern w:val="0"/>
                <w:sz w:val="20"/>
                <w:szCs w:val="20"/>
                <w:lang w:eastAsia="sl-SI"/>
                <w14:ligatures w14:val="none"/>
              </w:rPr>
              <w:t xml:space="preserve"> </w:t>
            </w:r>
            <w:r w:rsidRPr="00EF0E6F">
              <w:rPr>
                <w:rFonts w:ascii="Arial" w:eastAsia="Times New Roman" w:hAnsi="Arial" w:cs="Arial"/>
                <w:kern w:val="0"/>
                <w:sz w:val="20"/>
                <w:szCs w:val="20"/>
                <w:lang w:eastAsia="sl-SI"/>
                <w14:ligatures w14:val="none"/>
              </w:rPr>
              <w:t xml:space="preserve">Vljudno prosimo, da </w:t>
            </w:r>
            <w:r w:rsidR="00EF0E6F">
              <w:rPr>
                <w:rFonts w:ascii="Arial" w:eastAsia="Times New Roman" w:hAnsi="Arial" w:cs="Arial"/>
                <w:kern w:val="0"/>
                <w:sz w:val="20"/>
                <w:szCs w:val="20"/>
                <w:lang w:eastAsia="sl-SI"/>
                <w14:ligatures w14:val="none"/>
              </w:rPr>
              <w:t xml:space="preserve">v prijavnici </w:t>
            </w:r>
            <w:r w:rsidRPr="00EF0E6F">
              <w:rPr>
                <w:rFonts w:ascii="Arial" w:eastAsia="Times New Roman" w:hAnsi="Arial" w:cs="Arial"/>
                <w:kern w:val="0"/>
                <w:sz w:val="20"/>
                <w:szCs w:val="20"/>
                <w:lang w:eastAsia="sl-SI"/>
                <w14:ligatures w14:val="none"/>
              </w:rPr>
              <w:t>upoštevate dinamiko, ki je navedena v tabeli 4</w:t>
            </w:r>
            <w:r w:rsidR="00EF0E6F">
              <w:rPr>
                <w:rFonts w:ascii="Arial" w:eastAsia="Times New Roman" w:hAnsi="Arial" w:cs="Arial"/>
                <w:kern w:val="0"/>
                <w:sz w:val="20"/>
                <w:szCs w:val="20"/>
                <w:lang w:eastAsia="sl-SI"/>
                <w14:ligatures w14:val="none"/>
              </w:rPr>
              <w:t xml:space="preserve"> besedila javnega razpisa</w:t>
            </w:r>
            <w:r w:rsidRPr="00EF0E6F">
              <w:rPr>
                <w:rFonts w:ascii="Arial" w:eastAsia="Times New Roman" w:hAnsi="Arial" w:cs="Arial"/>
                <w:kern w:val="0"/>
                <w:sz w:val="20"/>
                <w:szCs w:val="20"/>
                <w:lang w:eastAsia="sl-SI"/>
                <w14:ligatures w14:val="none"/>
              </w:rPr>
              <w:t>. V primeru sofinanciranja operacije, se bo v okviru sklepanja pogodbe o sofinanciranju ustrezno prilagodila tudi</w:t>
            </w:r>
            <w:r>
              <w:rPr>
                <w:rFonts w:ascii="Arial" w:eastAsia="Times New Roman" w:hAnsi="Arial" w:cs="Arial"/>
                <w:b/>
                <w:bCs/>
                <w:kern w:val="0"/>
                <w:sz w:val="20"/>
                <w:szCs w:val="20"/>
                <w:lang w:eastAsia="sl-SI"/>
                <w14:ligatures w14:val="none"/>
              </w:rPr>
              <w:t xml:space="preserve"> </w:t>
            </w:r>
            <w:r w:rsidR="00EF0E6F" w:rsidRPr="00EF0E6F">
              <w:rPr>
                <w:rFonts w:ascii="Arial" w:eastAsia="Times New Roman" w:hAnsi="Arial" w:cs="Arial"/>
                <w:kern w:val="0"/>
                <w:sz w:val="20"/>
                <w:szCs w:val="20"/>
                <w:lang w:eastAsia="sl-SI"/>
                <w14:ligatures w14:val="none"/>
              </w:rPr>
              <w:t>dinamika sofinanciranja po letih</w:t>
            </w:r>
            <w:r w:rsidR="00EF0E6F">
              <w:rPr>
                <w:rFonts w:ascii="Arial" w:eastAsia="Times New Roman" w:hAnsi="Arial" w:cs="Arial"/>
                <w:kern w:val="0"/>
                <w:sz w:val="20"/>
                <w:szCs w:val="20"/>
                <w:lang w:eastAsia="sl-SI"/>
                <w14:ligatures w14:val="none"/>
              </w:rPr>
              <w:t xml:space="preserve"> glede na predvidene aktivnosti in izvajanje PEKP21-27</w:t>
            </w:r>
            <w:r w:rsidR="00CF43C2">
              <w:rPr>
                <w:rFonts w:ascii="Arial" w:eastAsia="Times New Roman" w:hAnsi="Arial" w:cs="Arial"/>
                <w:kern w:val="0"/>
                <w:sz w:val="20"/>
                <w:szCs w:val="20"/>
                <w:lang w:eastAsia="sl-SI"/>
                <w14:ligatures w14:val="none"/>
              </w:rPr>
              <w:t>.</w:t>
            </w:r>
          </w:p>
          <w:p w14:paraId="4B36AC80" w14:textId="7FC8857F" w:rsidR="00CF43C2" w:rsidRPr="00D72218" w:rsidRDefault="00CF43C2" w:rsidP="00101BFA">
            <w:pPr>
              <w:spacing w:after="0" w:line="276" w:lineRule="auto"/>
              <w:jc w:val="both"/>
              <w:textAlignment w:val="baseline"/>
              <w:rPr>
                <w:rFonts w:ascii="Arial" w:eastAsia="Times New Roman" w:hAnsi="Arial" w:cs="Arial"/>
                <w:b/>
                <w:bCs/>
                <w:kern w:val="0"/>
                <w:sz w:val="20"/>
                <w:szCs w:val="20"/>
                <w:lang w:eastAsia="sl-SI"/>
                <w14:ligatures w14:val="none"/>
              </w:rPr>
            </w:pPr>
          </w:p>
        </w:tc>
      </w:tr>
      <w:tr w:rsidR="00723F60" w:rsidRPr="00723F60" w14:paraId="71BA3B75" w14:textId="77777777" w:rsidTr="0091119C">
        <w:trPr>
          <w:trHeight w:val="300"/>
        </w:trPr>
        <w:tc>
          <w:tcPr>
            <w:tcW w:w="9056" w:type="dxa"/>
            <w:tcBorders>
              <w:top w:val="single" w:sz="6" w:space="0" w:color="auto"/>
              <w:left w:val="single" w:sz="6" w:space="0" w:color="auto"/>
              <w:bottom w:val="single" w:sz="6" w:space="0" w:color="auto"/>
              <w:right w:val="single" w:sz="6" w:space="0" w:color="auto"/>
            </w:tcBorders>
          </w:tcPr>
          <w:p w14:paraId="60E8B30A" w14:textId="77777777" w:rsidR="00723F60" w:rsidRDefault="00723F60" w:rsidP="00F15119">
            <w:pPr>
              <w:spacing w:after="0" w:line="276" w:lineRule="auto"/>
              <w:jc w:val="both"/>
              <w:textAlignment w:val="baseline"/>
              <w:rPr>
                <w:rFonts w:ascii="Arial" w:eastAsia="Times New Roman" w:hAnsi="Arial" w:cs="Arial"/>
                <w:b/>
                <w:bCs/>
                <w:kern w:val="0"/>
                <w:sz w:val="20"/>
                <w:szCs w:val="20"/>
                <w:lang w:eastAsia="sl-SI"/>
                <w14:ligatures w14:val="none"/>
              </w:rPr>
            </w:pPr>
            <w:r>
              <w:rPr>
                <w:rFonts w:ascii="Arial" w:eastAsia="Times New Roman" w:hAnsi="Arial" w:cs="Arial"/>
                <w:b/>
                <w:bCs/>
                <w:kern w:val="0"/>
                <w:sz w:val="20"/>
                <w:szCs w:val="20"/>
                <w:lang w:eastAsia="sl-SI"/>
                <w14:ligatures w14:val="none"/>
              </w:rPr>
              <w:lastRenderedPageBreak/>
              <w:t xml:space="preserve">3. </w:t>
            </w:r>
            <w:r w:rsidRPr="0091119C">
              <w:rPr>
                <w:rFonts w:ascii="Arial" w:eastAsia="Times New Roman" w:hAnsi="Arial" w:cs="Arial"/>
                <w:b/>
                <w:bCs/>
                <w:kern w:val="0"/>
                <w:sz w:val="20"/>
                <w:szCs w:val="20"/>
                <w:lang w:eastAsia="sl-SI"/>
                <w14:ligatures w14:val="none"/>
              </w:rPr>
              <w:t>Vprašanje</w:t>
            </w:r>
          </w:p>
          <w:p w14:paraId="0C39F35D" w14:textId="77777777" w:rsidR="00723F60" w:rsidRPr="00723F60" w:rsidRDefault="00723F60" w:rsidP="00F15119">
            <w:pPr>
              <w:spacing w:after="0" w:line="276" w:lineRule="auto"/>
              <w:jc w:val="both"/>
              <w:textAlignment w:val="baseline"/>
              <w:rPr>
                <w:rFonts w:ascii="Arial" w:eastAsia="Times New Roman" w:hAnsi="Arial" w:cs="Arial"/>
                <w:kern w:val="0"/>
                <w:sz w:val="20"/>
                <w:szCs w:val="20"/>
                <w:lang w:eastAsia="sl-SI"/>
                <w14:ligatures w14:val="none"/>
              </w:rPr>
            </w:pPr>
            <w:r w:rsidRPr="00723F60">
              <w:rPr>
                <w:rFonts w:ascii="Arial" w:eastAsia="Times New Roman" w:hAnsi="Arial" w:cs="Arial"/>
                <w:kern w:val="0"/>
                <w:sz w:val="20"/>
                <w:szCs w:val="20"/>
                <w:lang w:eastAsia="sl-SI"/>
                <w14:ligatures w14:val="none"/>
              </w:rPr>
              <w:t>V sodelovanju z našimi naročniki pripravljamo vlogo na zgoraj navedeni Javni razpis, področje E. V zvezi s prijavo  imamo še naslednje vprašanje vezano na razlago točke 4.4.:</w:t>
            </w:r>
          </w:p>
          <w:p w14:paraId="2639E53E" w14:textId="77777777" w:rsidR="00723F60" w:rsidRPr="00723F60" w:rsidRDefault="00723F60" w:rsidP="00F15119">
            <w:pPr>
              <w:spacing w:after="0" w:line="276" w:lineRule="auto"/>
              <w:jc w:val="both"/>
              <w:textAlignment w:val="baseline"/>
              <w:rPr>
                <w:rFonts w:ascii="Arial" w:eastAsia="Times New Roman" w:hAnsi="Arial" w:cs="Arial"/>
                <w:kern w:val="0"/>
                <w:sz w:val="20"/>
                <w:szCs w:val="20"/>
                <w:lang w:eastAsia="sl-SI"/>
                <w14:ligatures w14:val="none"/>
              </w:rPr>
            </w:pPr>
          </w:p>
          <w:p w14:paraId="04BC61B7" w14:textId="2B490125" w:rsidR="00723F60" w:rsidRDefault="00723F60" w:rsidP="00F15119">
            <w:pPr>
              <w:pStyle w:val="Odstavekseznama"/>
              <w:numPr>
                <w:ilvl w:val="0"/>
                <w:numId w:val="2"/>
              </w:numPr>
              <w:spacing w:after="0" w:line="276" w:lineRule="auto"/>
              <w:jc w:val="both"/>
              <w:textAlignment w:val="baseline"/>
              <w:rPr>
                <w:rFonts w:ascii="Arial" w:eastAsia="Times New Roman" w:hAnsi="Arial" w:cs="Arial"/>
                <w:kern w:val="0"/>
                <w:sz w:val="20"/>
                <w:szCs w:val="20"/>
                <w:lang w:eastAsia="sl-SI"/>
                <w14:ligatures w14:val="none"/>
              </w:rPr>
            </w:pPr>
            <w:r w:rsidRPr="00723F60">
              <w:rPr>
                <w:rFonts w:ascii="Arial" w:eastAsia="Times New Roman" w:hAnsi="Arial" w:cs="Arial"/>
                <w:kern w:val="0"/>
                <w:sz w:val="20"/>
                <w:szCs w:val="20"/>
                <w:lang w:eastAsia="sl-SI"/>
                <w14:ligatures w14:val="none"/>
              </w:rPr>
              <w:t xml:space="preserve">Ali razumemo prav, da se posebni pogoji opredeljeni v točki 4.4., za področje E, vezani na sedež in status pravne oblike nanašajo izključno na prijavitelja in ne tudi na </w:t>
            </w:r>
            <w:proofErr w:type="spellStart"/>
            <w:r w:rsidRPr="00723F60">
              <w:rPr>
                <w:rFonts w:ascii="Arial" w:eastAsia="Times New Roman" w:hAnsi="Arial" w:cs="Arial"/>
                <w:kern w:val="0"/>
                <w:sz w:val="20"/>
                <w:szCs w:val="20"/>
                <w:lang w:eastAsia="sl-SI"/>
                <w14:ligatures w14:val="none"/>
              </w:rPr>
              <w:t>konzorcijske</w:t>
            </w:r>
            <w:proofErr w:type="spellEnd"/>
            <w:r w:rsidRPr="00723F60">
              <w:rPr>
                <w:rFonts w:ascii="Arial" w:eastAsia="Times New Roman" w:hAnsi="Arial" w:cs="Arial"/>
                <w:kern w:val="0"/>
                <w:sz w:val="20"/>
                <w:szCs w:val="20"/>
                <w:lang w:eastAsia="sl-SI"/>
                <w14:ligatures w14:val="none"/>
              </w:rPr>
              <w:t xml:space="preserve"> partnerje?</w:t>
            </w:r>
          </w:p>
          <w:p w14:paraId="68659D93" w14:textId="77777777" w:rsidR="00723F60" w:rsidRPr="00723F60" w:rsidRDefault="00723F60" w:rsidP="00F15119">
            <w:pPr>
              <w:pStyle w:val="Odstavekseznama"/>
              <w:spacing w:after="0" w:line="276" w:lineRule="auto"/>
              <w:jc w:val="both"/>
              <w:textAlignment w:val="baseline"/>
              <w:rPr>
                <w:rFonts w:ascii="Arial" w:eastAsia="Times New Roman" w:hAnsi="Arial" w:cs="Arial"/>
                <w:kern w:val="0"/>
                <w:sz w:val="20"/>
                <w:szCs w:val="20"/>
                <w:lang w:eastAsia="sl-SI"/>
                <w14:ligatures w14:val="none"/>
              </w:rPr>
            </w:pPr>
          </w:p>
          <w:p w14:paraId="2A024A06" w14:textId="33C529F9" w:rsidR="00411579" w:rsidRDefault="00723F60" w:rsidP="00F15119">
            <w:pPr>
              <w:spacing w:after="0" w:line="276" w:lineRule="auto"/>
              <w:jc w:val="both"/>
              <w:textAlignment w:val="baseline"/>
              <w:rPr>
                <w:rFonts w:ascii="Arial" w:eastAsia="Times New Roman" w:hAnsi="Arial" w:cs="Arial"/>
                <w:b/>
                <w:bCs/>
                <w:kern w:val="0"/>
                <w:sz w:val="20"/>
                <w:szCs w:val="20"/>
                <w:lang w:eastAsia="sl-SI"/>
                <w14:ligatures w14:val="none"/>
              </w:rPr>
            </w:pPr>
            <w:r>
              <w:rPr>
                <w:rFonts w:ascii="Arial" w:eastAsia="Times New Roman" w:hAnsi="Arial" w:cs="Arial"/>
                <w:b/>
                <w:bCs/>
                <w:kern w:val="0"/>
                <w:sz w:val="20"/>
                <w:szCs w:val="20"/>
                <w:lang w:eastAsia="sl-SI"/>
                <w14:ligatures w14:val="none"/>
              </w:rPr>
              <w:t>Odgovor:</w:t>
            </w:r>
            <w:r w:rsidR="00FA25D5">
              <w:rPr>
                <w:rFonts w:ascii="Arial" w:eastAsia="Times New Roman" w:hAnsi="Arial" w:cs="Arial"/>
                <w:b/>
                <w:bCs/>
                <w:kern w:val="0"/>
                <w:sz w:val="20"/>
                <w:szCs w:val="20"/>
                <w:lang w:eastAsia="sl-SI"/>
                <w14:ligatures w14:val="none"/>
              </w:rPr>
              <w:t xml:space="preserve"> </w:t>
            </w:r>
            <w:r w:rsidR="00D72218" w:rsidRPr="00D72218">
              <w:rPr>
                <w:rFonts w:ascii="Arial" w:eastAsia="Times New Roman" w:hAnsi="Arial" w:cs="Arial"/>
                <w:kern w:val="0"/>
                <w:sz w:val="20"/>
                <w:szCs w:val="20"/>
                <w:lang w:eastAsia="sl-SI"/>
                <w14:ligatures w14:val="none"/>
              </w:rPr>
              <w:t>Tako je</w:t>
            </w:r>
            <w:r w:rsidR="00B97155">
              <w:rPr>
                <w:rFonts w:ascii="Arial" w:eastAsia="Times New Roman" w:hAnsi="Arial" w:cs="Arial"/>
                <w:kern w:val="0"/>
                <w:sz w:val="20"/>
                <w:szCs w:val="20"/>
                <w:lang w:eastAsia="sl-SI"/>
                <w14:ligatures w14:val="none"/>
              </w:rPr>
              <w:t>. P</w:t>
            </w:r>
            <w:r w:rsidR="00BE3256">
              <w:rPr>
                <w:rFonts w:ascii="Arial" w:eastAsia="Times New Roman" w:hAnsi="Arial" w:cs="Arial"/>
                <w:kern w:val="0"/>
                <w:sz w:val="20"/>
                <w:szCs w:val="20"/>
                <w:lang w:eastAsia="sl-SI"/>
                <w14:ligatures w14:val="none"/>
              </w:rPr>
              <w:t>osebni pogoji za prijavitelja za posamezno vsebinsko področje (npr.</w:t>
            </w:r>
            <w:r w:rsidR="007E1DC0">
              <w:rPr>
                <w:rFonts w:ascii="Arial" w:eastAsia="Times New Roman" w:hAnsi="Arial" w:cs="Arial"/>
                <w:kern w:val="0"/>
                <w:sz w:val="20"/>
                <w:szCs w:val="20"/>
                <w:lang w:eastAsia="sl-SI"/>
                <w14:ligatures w14:val="none"/>
              </w:rPr>
              <w:t xml:space="preserve"> področje</w:t>
            </w:r>
            <w:r w:rsidR="00BE3256">
              <w:rPr>
                <w:rFonts w:ascii="Arial" w:eastAsia="Times New Roman" w:hAnsi="Arial" w:cs="Arial"/>
                <w:kern w:val="0"/>
                <w:sz w:val="20"/>
                <w:szCs w:val="20"/>
                <w:lang w:eastAsia="sl-SI"/>
                <w14:ligatures w14:val="none"/>
              </w:rPr>
              <w:t xml:space="preserve"> E)</w:t>
            </w:r>
            <w:r w:rsidR="00B97155">
              <w:rPr>
                <w:rFonts w:ascii="Arial" w:eastAsia="Times New Roman" w:hAnsi="Arial" w:cs="Arial"/>
                <w:kern w:val="0"/>
                <w:sz w:val="20"/>
                <w:szCs w:val="20"/>
                <w:lang w:eastAsia="sl-SI"/>
                <w14:ligatures w14:val="none"/>
              </w:rPr>
              <w:t xml:space="preserve"> </w:t>
            </w:r>
            <w:r w:rsidR="007E1DC0">
              <w:rPr>
                <w:rFonts w:ascii="Arial" w:eastAsia="Times New Roman" w:hAnsi="Arial" w:cs="Arial"/>
                <w:kern w:val="0"/>
                <w:sz w:val="20"/>
                <w:szCs w:val="20"/>
                <w:lang w:eastAsia="sl-SI"/>
                <w14:ligatures w14:val="none"/>
              </w:rPr>
              <w:t xml:space="preserve">so </w:t>
            </w:r>
            <w:r w:rsidR="00A7122E">
              <w:rPr>
                <w:rFonts w:ascii="Arial" w:eastAsia="Times New Roman" w:hAnsi="Arial" w:cs="Arial"/>
                <w:kern w:val="0"/>
                <w:sz w:val="20"/>
                <w:szCs w:val="20"/>
                <w:lang w:eastAsia="sl-SI"/>
                <w14:ligatures w14:val="none"/>
              </w:rPr>
              <w:t>opredeljeni</w:t>
            </w:r>
            <w:r w:rsidR="007E1DC0">
              <w:rPr>
                <w:rFonts w:ascii="Arial" w:eastAsia="Times New Roman" w:hAnsi="Arial" w:cs="Arial"/>
                <w:kern w:val="0"/>
                <w:sz w:val="20"/>
                <w:szCs w:val="20"/>
                <w:lang w:eastAsia="sl-SI"/>
                <w14:ligatures w14:val="none"/>
              </w:rPr>
              <w:t xml:space="preserve"> v poglavju 4. 4</w:t>
            </w:r>
            <w:r w:rsidR="00D72218" w:rsidRPr="00D72218">
              <w:rPr>
                <w:rFonts w:ascii="Arial" w:eastAsia="Times New Roman" w:hAnsi="Arial" w:cs="Arial"/>
                <w:kern w:val="0"/>
                <w:sz w:val="20"/>
                <w:szCs w:val="20"/>
                <w:lang w:eastAsia="sl-SI"/>
                <w14:ligatures w14:val="none"/>
              </w:rPr>
              <w:t>.</w:t>
            </w:r>
            <w:r w:rsidR="00411579" w:rsidRPr="003F648B">
              <w:rPr>
                <w:rFonts w:ascii="Arial" w:eastAsia="Times New Roman" w:hAnsi="Arial" w:cs="Arial"/>
                <w:kern w:val="0"/>
                <w:sz w:val="20"/>
                <w:szCs w:val="20"/>
                <w:lang w:eastAsia="sl-SI"/>
                <w14:ligatures w14:val="none"/>
              </w:rPr>
              <w:t xml:space="preserve"> Splošn</w:t>
            </w:r>
            <w:r w:rsidR="00A7122E">
              <w:rPr>
                <w:rFonts w:ascii="Arial" w:eastAsia="Times New Roman" w:hAnsi="Arial" w:cs="Arial"/>
                <w:kern w:val="0"/>
                <w:sz w:val="20"/>
                <w:szCs w:val="20"/>
                <w:lang w:eastAsia="sl-SI"/>
                <w14:ligatures w14:val="none"/>
              </w:rPr>
              <w:t>i</w:t>
            </w:r>
            <w:r w:rsidR="00411579" w:rsidRPr="003F648B">
              <w:rPr>
                <w:rFonts w:ascii="Arial" w:eastAsia="Times New Roman" w:hAnsi="Arial" w:cs="Arial"/>
                <w:kern w:val="0"/>
                <w:sz w:val="20"/>
                <w:szCs w:val="20"/>
                <w:lang w:eastAsia="sl-SI"/>
                <w14:ligatures w14:val="none"/>
              </w:rPr>
              <w:t xml:space="preserve"> pogoj</w:t>
            </w:r>
            <w:r w:rsidR="00A7122E">
              <w:rPr>
                <w:rFonts w:ascii="Arial" w:eastAsia="Times New Roman" w:hAnsi="Arial" w:cs="Arial"/>
                <w:kern w:val="0"/>
                <w:sz w:val="20"/>
                <w:szCs w:val="20"/>
                <w:lang w:eastAsia="sl-SI"/>
                <w14:ligatures w14:val="none"/>
              </w:rPr>
              <w:t>i</w:t>
            </w:r>
            <w:r w:rsidR="00411579" w:rsidRPr="003F648B">
              <w:rPr>
                <w:rFonts w:ascii="Arial" w:eastAsia="Times New Roman" w:hAnsi="Arial" w:cs="Arial"/>
                <w:kern w:val="0"/>
                <w:sz w:val="20"/>
                <w:szCs w:val="20"/>
                <w:lang w:eastAsia="sl-SI"/>
                <w14:ligatures w14:val="none"/>
              </w:rPr>
              <w:t xml:space="preserve"> za prijavitelja in </w:t>
            </w:r>
            <w:r w:rsidR="00A7122E">
              <w:rPr>
                <w:rFonts w:ascii="Arial" w:eastAsia="Times New Roman" w:hAnsi="Arial" w:cs="Arial"/>
                <w:kern w:val="0"/>
                <w:sz w:val="20"/>
                <w:szCs w:val="20"/>
                <w:lang w:eastAsia="sl-SI"/>
                <w14:ligatures w14:val="none"/>
              </w:rPr>
              <w:t xml:space="preserve">posameznega </w:t>
            </w:r>
            <w:proofErr w:type="spellStart"/>
            <w:r w:rsidR="00411579" w:rsidRPr="003F648B">
              <w:rPr>
                <w:rFonts w:ascii="Arial" w:eastAsia="Times New Roman" w:hAnsi="Arial" w:cs="Arial"/>
                <w:kern w:val="0"/>
                <w:sz w:val="20"/>
                <w:szCs w:val="20"/>
                <w:lang w:eastAsia="sl-SI"/>
                <w14:ligatures w14:val="none"/>
              </w:rPr>
              <w:t>konzorcijskega</w:t>
            </w:r>
            <w:proofErr w:type="spellEnd"/>
            <w:r w:rsidR="00411579" w:rsidRPr="003F648B">
              <w:rPr>
                <w:rFonts w:ascii="Arial" w:eastAsia="Times New Roman" w:hAnsi="Arial" w:cs="Arial"/>
                <w:kern w:val="0"/>
                <w:sz w:val="20"/>
                <w:szCs w:val="20"/>
                <w:lang w:eastAsia="sl-SI"/>
                <w14:ligatures w14:val="none"/>
              </w:rPr>
              <w:t xml:space="preserve"> partnerja</w:t>
            </w:r>
            <w:r w:rsidR="00A7122E">
              <w:rPr>
                <w:rFonts w:ascii="Arial" w:eastAsia="Times New Roman" w:hAnsi="Arial" w:cs="Arial"/>
                <w:kern w:val="0"/>
                <w:sz w:val="20"/>
                <w:szCs w:val="20"/>
                <w:lang w:eastAsia="sl-SI"/>
                <w14:ligatures w14:val="none"/>
              </w:rPr>
              <w:t xml:space="preserve"> so</w:t>
            </w:r>
            <w:r w:rsidR="00411579" w:rsidRPr="003F648B">
              <w:rPr>
                <w:rFonts w:ascii="Arial" w:eastAsia="Times New Roman" w:hAnsi="Arial" w:cs="Arial"/>
                <w:kern w:val="0"/>
                <w:sz w:val="20"/>
                <w:szCs w:val="20"/>
                <w:lang w:eastAsia="sl-SI"/>
                <w14:ligatures w14:val="none"/>
              </w:rPr>
              <w:t xml:space="preserve"> </w:t>
            </w:r>
            <w:r w:rsidR="00A7122E">
              <w:rPr>
                <w:rFonts w:ascii="Arial" w:eastAsia="Times New Roman" w:hAnsi="Arial" w:cs="Arial"/>
                <w:kern w:val="0"/>
                <w:sz w:val="20"/>
                <w:szCs w:val="20"/>
                <w:lang w:eastAsia="sl-SI"/>
                <w14:ligatures w14:val="none"/>
              </w:rPr>
              <w:t>opredeljeni</w:t>
            </w:r>
            <w:r w:rsidR="00411579" w:rsidRPr="003F648B">
              <w:rPr>
                <w:rFonts w:ascii="Arial" w:eastAsia="Times New Roman" w:hAnsi="Arial" w:cs="Arial"/>
                <w:kern w:val="0"/>
                <w:sz w:val="20"/>
                <w:szCs w:val="20"/>
                <w:lang w:eastAsia="sl-SI"/>
                <w14:ligatures w14:val="none"/>
              </w:rPr>
              <w:t xml:space="preserve"> v okviru poglavja 4.3.</w:t>
            </w:r>
            <w:r w:rsidR="00411579">
              <w:rPr>
                <w:rFonts w:ascii="Arial" w:eastAsia="Times New Roman" w:hAnsi="Arial" w:cs="Arial"/>
                <w:b/>
                <w:bCs/>
                <w:kern w:val="0"/>
                <w:sz w:val="20"/>
                <w:szCs w:val="20"/>
                <w:lang w:eastAsia="sl-SI"/>
                <w14:ligatures w14:val="none"/>
              </w:rPr>
              <w:t xml:space="preserve">  </w:t>
            </w:r>
          </w:p>
          <w:p w14:paraId="73CF45EB" w14:textId="34DE88B2" w:rsidR="00D72218" w:rsidRPr="00D72218" w:rsidRDefault="00D72218" w:rsidP="00F15119">
            <w:pPr>
              <w:spacing w:after="0" w:line="276" w:lineRule="auto"/>
              <w:jc w:val="both"/>
              <w:textAlignment w:val="baseline"/>
              <w:rPr>
                <w:rFonts w:ascii="Arial" w:eastAsia="Times New Roman" w:hAnsi="Arial" w:cs="Arial"/>
                <w:kern w:val="0"/>
                <w:sz w:val="20"/>
                <w:szCs w:val="20"/>
                <w:lang w:eastAsia="sl-SI"/>
                <w14:ligatures w14:val="none"/>
              </w:rPr>
            </w:pPr>
          </w:p>
        </w:tc>
      </w:tr>
      <w:tr w:rsidR="00723F60" w:rsidRPr="00723F60" w14:paraId="05897970" w14:textId="77777777" w:rsidTr="0091119C">
        <w:trPr>
          <w:trHeight w:val="300"/>
        </w:trPr>
        <w:tc>
          <w:tcPr>
            <w:tcW w:w="9056" w:type="dxa"/>
            <w:tcBorders>
              <w:top w:val="single" w:sz="6" w:space="0" w:color="auto"/>
              <w:left w:val="single" w:sz="6" w:space="0" w:color="auto"/>
              <w:bottom w:val="single" w:sz="6" w:space="0" w:color="auto"/>
              <w:right w:val="single" w:sz="6" w:space="0" w:color="auto"/>
            </w:tcBorders>
          </w:tcPr>
          <w:p w14:paraId="2F1A95A5" w14:textId="77777777" w:rsidR="00723F60" w:rsidRPr="00723F60" w:rsidRDefault="00723F60" w:rsidP="00E4441B">
            <w:pPr>
              <w:spacing w:after="0" w:line="276" w:lineRule="auto"/>
              <w:jc w:val="both"/>
              <w:textAlignment w:val="baseline"/>
              <w:rPr>
                <w:rFonts w:ascii="Arial" w:eastAsia="Times New Roman" w:hAnsi="Arial" w:cs="Arial"/>
                <w:b/>
                <w:bCs/>
                <w:kern w:val="0"/>
                <w:sz w:val="20"/>
                <w:szCs w:val="20"/>
                <w:lang w:eastAsia="sl-SI"/>
                <w14:ligatures w14:val="none"/>
              </w:rPr>
            </w:pPr>
            <w:r w:rsidRPr="00723F60">
              <w:rPr>
                <w:rFonts w:ascii="Arial" w:eastAsia="Times New Roman" w:hAnsi="Arial" w:cs="Arial"/>
                <w:b/>
                <w:bCs/>
                <w:kern w:val="0"/>
                <w:sz w:val="20"/>
                <w:szCs w:val="20"/>
                <w:lang w:eastAsia="sl-SI"/>
                <w14:ligatures w14:val="none"/>
              </w:rPr>
              <w:t xml:space="preserve">4. </w:t>
            </w:r>
            <w:r w:rsidRPr="0091119C">
              <w:rPr>
                <w:rFonts w:ascii="Arial" w:eastAsia="Times New Roman" w:hAnsi="Arial" w:cs="Arial"/>
                <w:b/>
                <w:bCs/>
                <w:kern w:val="0"/>
                <w:sz w:val="20"/>
                <w:szCs w:val="20"/>
                <w:lang w:eastAsia="sl-SI"/>
                <w14:ligatures w14:val="none"/>
              </w:rPr>
              <w:t>Vprašanje</w:t>
            </w:r>
          </w:p>
          <w:p w14:paraId="428AC617" w14:textId="77777777" w:rsidR="00723F60" w:rsidRPr="00723F60" w:rsidRDefault="00723F60" w:rsidP="00E4441B">
            <w:pPr>
              <w:spacing w:after="0" w:line="276" w:lineRule="auto"/>
              <w:jc w:val="both"/>
              <w:textAlignment w:val="baseline"/>
              <w:rPr>
                <w:rFonts w:ascii="Arial" w:eastAsia="Times New Roman" w:hAnsi="Arial" w:cs="Arial"/>
                <w:kern w:val="0"/>
                <w:sz w:val="20"/>
                <w:szCs w:val="20"/>
                <w:lang w:eastAsia="sl-SI"/>
                <w14:ligatures w14:val="none"/>
              </w:rPr>
            </w:pPr>
            <w:r w:rsidRPr="00723F60">
              <w:rPr>
                <w:rFonts w:ascii="Arial" w:eastAsia="Times New Roman" w:hAnsi="Arial" w:cs="Arial"/>
                <w:kern w:val="0"/>
                <w:sz w:val="20"/>
                <w:szCs w:val="20"/>
                <w:lang w:eastAsia="sl-SI"/>
                <w14:ligatures w14:val="none"/>
              </w:rPr>
              <w:t>V sklopu javnega razpisa so se nam pojavila določena vprašanja, prosil bi, če lahko pojasnite.</w:t>
            </w:r>
          </w:p>
          <w:p w14:paraId="60DE3B18" w14:textId="77777777" w:rsidR="00723F60" w:rsidRPr="00723F60" w:rsidRDefault="00723F60" w:rsidP="00E4441B">
            <w:pPr>
              <w:spacing w:after="0" w:line="276" w:lineRule="auto"/>
              <w:jc w:val="both"/>
              <w:textAlignment w:val="baseline"/>
              <w:rPr>
                <w:rFonts w:ascii="Arial" w:eastAsia="Times New Roman" w:hAnsi="Arial" w:cs="Arial"/>
                <w:kern w:val="0"/>
                <w:sz w:val="20"/>
                <w:szCs w:val="20"/>
                <w:lang w:eastAsia="sl-SI"/>
                <w14:ligatures w14:val="none"/>
              </w:rPr>
            </w:pPr>
          </w:p>
          <w:p w14:paraId="488DE049" w14:textId="77777777" w:rsidR="00723F60" w:rsidRPr="00723F60" w:rsidRDefault="00723F60" w:rsidP="00E4441B">
            <w:pPr>
              <w:spacing w:after="0" w:line="276" w:lineRule="auto"/>
              <w:jc w:val="both"/>
              <w:textAlignment w:val="baseline"/>
              <w:rPr>
                <w:rFonts w:ascii="Arial" w:eastAsia="Times New Roman" w:hAnsi="Arial" w:cs="Arial"/>
                <w:kern w:val="0"/>
                <w:sz w:val="20"/>
                <w:szCs w:val="20"/>
                <w:lang w:eastAsia="sl-SI"/>
                <w14:ligatures w14:val="none"/>
              </w:rPr>
            </w:pPr>
            <w:r w:rsidRPr="00723F60">
              <w:rPr>
                <w:rFonts w:ascii="Arial" w:eastAsia="Times New Roman" w:hAnsi="Arial" w:cs="Arial"/>
                <w:kern w:val="0"/>
                <w:sz w:val="20"/>
                <w:szCs w:val="20"/>
                <w:lang w:eastAsia="sl-SI"/>
                <w14:ligatures w14:val="none"/>
              </w:rPr>
              <w:t>1.</w:t>
            </w:r>
            <w:r w:rsidRPr="00723F60">
              <w:rPr>
                <w:rFonts w:ascii="Arial" w:eastAsia="Times New Roman" w:hAnsi="Arial" w:cs="Arial"/>
                <w:kern w:val="0"/>
                <w:sz w:val="20"/>
                <w:szCs w:val="20"/>
                <w:lang w:eastAsia="sl-SI"/>
                <w14:ligatures w14:val="none"/>
              </w:rPr>
              <w:tab/>
              <w:t>Vprašanje: V razpisu sta navedena 2 kazalnika, kazalnik rezultata  in projektno specifični kazalnik.</w:t>
            </w:r>
          </w:p>
          <w:p w14:paraId="05E21ED3" w14:textId="77777777" w:rsidR="00723F60" w:rsidRPr="00723F60" w:rsidRDefault="00723F60" w:rsidP="00E4441B">
            <w:pPr>
              <w:spacing w:after="0" w:line="276" w:lineRule="auto"/>
              <w:jc w:val="both"/>
              <w:textAlignment w:val="baseline"/>
              <w:rPr>
                <w:rFonts w:ascii="Arial" w:eastAsia="Times New Roman" w:hAnsi="Arial" w:cs="Arial"/>
                <w:kern w:val="0"/>
                <w:sz w:val="20"/>
                <w:szCs w:val="20"/>
                <w:lang w:eastAsia="sl-SI"/>
                <w14:ligatures w14:val="none"/>
              </w:rPr>
            </w:pPr>
          </w:p>
          <w:p w14:paraId="4EC53102" w14:textId="77777777" w:rsidR="00723F60" w:rsidRPr="00723F60" w:rsidRDefault="00723F60" w:rsidP="00E4441B">
            <w:pPr>
              <w:spacing w:after="0" w:line="276" w:lineRule="auto"/>
              <w:jc w:val="both"/>
              <w:textAlignment w:val="baseline"/>
              <w:rPr>
                <w:rFonts w:ascii="Arial" w:eastAsia="Times New Roman" w:hAnsi="Arial" w:cs="Arial"/>
                <w:kern w:val="0"/>
                <w:sz w:val="20"/>
                <w:szCs w:val="20"/>
                <w:lang w:eastAsia="sl-SI"/>
                <w14:ligatures w14:val="none"/>
              </w:rPr>
            </w:pPr>
            <w:r w:rsidRPr="00723F60">
              <w:rPr>
                <w:rFonts w:ascii="Arial" w:eastAsia="Times New Roman" w:hAnsi="Arial" w:cs="Arial"/>
                <w:kern w:val="0"/>
                <w:sz w:val="20"/>
                <w:szCs w:val="20"/>
                <w:lang w:eastAsia="sl-SI"/>
                <w14:ligatures w14:val="none"/>
              </w:rPr>
              <w:t>Pri kazalniku rezultata razumemo način dokazovanja, saj so standardno z ESS+ projekti v dokumentacijo priložene ankete o udeležencih ter liste prisotnosti.</w:t>
            </w:r>
          </w:p>
          <w:p w14:paraId="7DF607F1" w14:textId="77777777" w:rsidR="00723F60" w:rsidRPr="00723F60" w:rsidRDefault="00723F60" w:rsidP="00E4441B">
            <w:pPr>
              <w:spacing w:after="0" w:line="276" w:lineRule="auto"/>
              <w:jc w:val="both"/>
              <w:textAlignment w:val="baseline"/>
              <w:rPr>
                <w:rFonts w:ascii="Arial" w:eastAsia="Times New Roman" w:hAnsi="Arial" w:cs="Arial"/>
                <w:kern w:val="0"/>
                <w:sz w:val="20"/>
                <w:szCs w:val="20"/>
                <w:lang w:eastAsia="sl-SI"/>
                <w14:ligatures w14:val="none"/>
              </w:rPr>
            </w:pPr>
            <w:r w:rsidRPr="00723F60">
              <w:rPr>
                <w:rFonts w:ascii="Arial" w:eastAsia="Times New Roman" w:hAnsi="Arial" w:cs="Arial"/>
                <w:kern w:val="0"/>
                <w:sz w:val="20"/>
                <w:szCs w:val="20"/>
                <w:lang w:eastAsia="sl-SI"/>
                <w14:ligatures w14:val="none"/>
              </w:rPr>
              <w:t xml:space="preserve">Cilj kazalnika je 100 usposobljenih mlajših odraslih za </w:t>
            </w:r>
            <w:proofErr w:type="spellStart"/>
            <w:r w:rsidRPr="00723F60">
              <w:rPr>
                <w:rFonts w:ascii="Arial" w:eastAsia="Times New Roman" w:hAnsi="Arial" w:cs="Arial"/>
                <w:kern w:val="0"/>
                <w:sz w:val="20"/>
                <w:szCs w:val="20"/>
                <w:lang w:eastAsia="sl-SI"/>
                <w14:ligatures w14:val="none"/>
              </w:rPr>
              <w:t>medvrstniško</w:t>
            </w:r>
            <w:proofErr w:type="spellEnd"/>
            <w:r w:rsidRPr="00723F60">
              <w:rPr>
                <w:rFonts w:ascii="Arial" w:eastAsia="Times New Roman" w:hAnsi="Arial" w:cs="Arial"/>
                <w:kern w:val="0"/>
                <w:sz w:val="20"/>
                <w:szCs w:val="20"/>
                <w:lang w:eastAsia="sl-SI"/>
                <w14:ligatures w14:val="none"/>
              </w:rPr>
              <w:t xml:space="preserve"> podporo.</w:t>
            </w:r>
          </w:p>
          <w:p w14:paraId="629BB02B" w14:textId="77777777" w:rsidR="00723F60" w:rsidRPr="00723F60" w:rsidRDefault="00723F60" w:rsidP="00E4441B">
            <w:pPr>
              <w:spacing w:after="0" w:line="276" w:lineRule="auto"/>
              <w:jc w:val="both"/>
              <w:textAlignment w:val="baseline"/>
              <w:rPr>
                <w:rFonts w:ascii="Arial" w:eastAsia="Times New Roman" w:hAnsi="Arial" w:cs="Arial"/>
                <w:kern w:val="0"/>
                <w:sz w:val="20"/>
                <w:szCs w:val="20"/>
                <w:lang w:eastAsia="sl-SI"/>
                <w14:ligatures w14:val="none"/>
              </w:rPr>
            </w:pPr>
          </w:p>
          <w:p w14:paraId="09C25923" w14:textId="6749537D" w:rsidR="00723F60" w:rsidRPr="00723F60" w:rsidRDefault="00723F60" w:rsidP="00E4441B">
            <w:pPr>
              <w:spacing w:after="0" w:line="276" w:lineRule="auto"/>
              <w:jc w:val="both"/>
              <w:textAlignment w:val="baseline"/>
              <w:rPr>
                <w:rFonts w:ascii="Arial" w:eastAsia="Times New Roman" w:hAnsi="Arial" w:cs="Arial"/>
                <w:kern w:val="0"/>
                <w:sz w:val="20"/>
                <w:szCs w:val="20"/>
                <w:lang w:eastAsia="sl-SI"/>
                <w14:ligatures w14:val="none"/>
              </w:rPr>
            </w:pPr>
            <w:r w:rsidRPr="00723F60">
              <w:rPr>
                <w:rFonts w:ascii="Arial" w:eastAsia="Times New Roman" w:hAnsi="Arial" w:cs="Arial"/>
                <w:kern w:val="0"/>
                <w:sz w:val="20"/>
                <w:szCs w:val="20"/>
                <w:lang w:eastAsia="sl-SI"/>
                <w14:ligatures w14:val="none"/>
              </w:rPr>
              <w:t>Kako je pa z dokazovanjem projektno specifičnega kazalnika (300)</w:t>
            </w:r>
            <w:r w:rsidR="4CD1C70F" w:rsidRPr="00723F60">
              <w:rPr>
                <w:rFonts w:ascii="Arial" w:eastAsia="Times New Roman" w:hAnsi="Arial" w:cs="Arial"/>
                <w:kern w:val="0"/>
                <w:sz w:val="20"/>
                <w:szCs w:val="20"/>
                <w:lang w:eastAsia="sl-SI"/>
                <w14:ligatures w14:val="none"/>
              </w:rPr>
              <w:t xml:space="preserve"> ?</w:t>
            </w:r>
            <w:r w:rsidRPr="00723F60">
              <w:rPr>
                <w:rFonts w:ascii="Arial" w:eastAsia="Times New Roman" w:hAnsi="Arial" w:cs="Arial"/>
                <w:kern w:val="0"/>
                <w:sz w:val="20"/>
                <w:szCs w:val="20"/>
                <w:lang w:eastAsia="sl-SI"/>
                <w14:ligatures w14:val="none"/>
              </w:rPr>
              <w:t xml:space="preserve"> To razumemo kot 300 uporabnikov  "</w:t>
            </w:r>
            <w:proofErr w:type="spellStart"/>
            <w:r w:rsidRPr="00723F60">
              <w:rPr>
                <w:rFonts w:ascii="Arial" w:eastAsia="Times New Roman" w:hAnsi="Arial" w:cs="Arial"/>
                <w:kern w:val="0"/>
                <w:sz w:val="20"/>
                <w:szCs w:val="20"/>
                <w:lang w:eastAsia="sl-SI"/>
                <w14:ligatures w14:val="none"/>
              </w:rPr>
              <w:t>medvrstniške</w:t>
            </w:r>
            <w:proofErr w:type="spellEnd"/>
            <w:r w:rsidRPr="00723F60">
              <w:rPr>
                <w:rFonts w:ascii="Arial" w:eastAsia="Times New Roman" w:hAnsi="Arial" w:cs="Arial"/>
                <w:kern w:val="0"/>
                <w:sz w:val="20"/>
                <w:szCs w:val="20"/>
                <w:lang w:eastAsia="sl-SI"/>
                <w14:ligatures w14:val="none"/>
              </w:rPr>
              <w:t xml:space="preserve"> podpore" kar je pa izziv fizično dokazati.</w:t>
            </w:r>
          </w:p>
          <w:p w14:paraId="7FE23C53" w14:textId="77777777" w:rsidR="00723F60" w:rsidRPr="00723F60" w:rsidRDefault="00723F60" w:rsidP="00E4441B">
            <w:pPr>
              <w:spacing w:after="0" w:line="276" w:lineRule="auto"/>
              <w:jc w:val="both"/>
              <w:textAlignment w:val="baseline"/>
              <w:rPr>
                <w:rFonts w:ascii="Arial" w:eastAsia="Times New Roman" w:hAnsi="Arial" w:cs="Arial"/>
                <w:kern w:val="0"/>
                <w:sz w:val="20"/>
                <w:szCs w:val="20"/>
                <w:lang w:eastAsia="sl-SI"/>
                <w14:ligatures w14:val="none"/>
              </w:rPr>
            </w:pPr>
            <w:r w:rsidRPr="00723F60">
              <w:rPr>
                <w:rFonts w:ascii="Arial" w:eastAsia="Times New Roman" w:hAnsi="Arial" w:cs="Arial"/>
                <w:kern w:val="0"/>
                <w:sz w:val="20"/>
                <w:szCs w:val="20"/>
                <w:lang w:eastAsia="sl-SI"/>
                <w14:ligatures w14:val="none"/>
              </w:rPr>
              <w:t>Torej metodologija štetja in tip dokazila za ta kazalnik nam nista jasna.</w:t>
            </w:r>
          </w:p>
          <w:p w14:paraId="2531273A" w14:textId="77777777" w:rsidR="00723F60" w:rsidRPr="00723F60" w:rsidRDefault="00723F60" w:rsidP="00E4441B">
            <w:pPr>
              <w:spacing w:after="0" w:line="276" w:lineRule="auto"/>
              <w:jc w:val="both"/>
              <w:textAlignment w:val="baseline"/>
              <w:rPr>
                <w:rFonts w:ascii="Arial" w:eastAsia="Times New Roman" w:hAnsi="Arial" w:cs="Arial"/>
                <w:kern w:val="0"/>
                <w:sz w:val="20"/>
                <w:szCs w:val="20"/>
                <w:lang w:eastAsia="sl-SI"/>
                <w14:ligatures w14:val="none"/>
              </w:rPr>
            </w:pPr>
          </w:p>
          <w:p w14:paraId="69BAA546" w14:textId="246569E4" w:rsidR="00723F60" w:rsidRPr="00723F60" w:rsidRDefault="00723F60" w:rsidP="00E4441B">
            <w:pPr>
              <w:spacing w:after="0" w:line="276" w:lineRule="auto"/>
              <w:jc w:val="both"/>
              <w:textAlignment w:val="baseline"/>
              <w:rPr>
                <w:rFonts w:ascii="Arial" w:eastAsia="Times New Roman" w:hAnsi="Arial" w:cs="Arial"/>
                <w:kern w:val="0"/>
                <w:sz w:val="20"/>
                <w:szCs w:val="20"/>
                <w:lang w:eastAsia="sl-SI"/>
                <w14:ligatures w14:val="none"/>
              </w:rPr>
            </w:pPr>
            <w:r w:rsidRPr="00723F60">
              <w:rPr>
                <w:rFonts w:ascii="Arial" w:eastAsia="Times New Roman" w:hAnsi="Arial" w:cs="Arial"/>
                <w:kern w:val="0"/>
                <w:sz w:val="20"/>
                <w:szCs w:val="20"/>
                <w:lang w:eastAsia="sl-SI"/>
                <w14:ligatures w14:val="none"/>
              </w:rPr>
              <w:t>Ker gre lahko tudi za zaupne podatke, ali sklepamo pravilno da bi bil dovoljšen uradni zaznamek posameznika, ki je usposobljen skozi projekt</w:t>
            </w:r>
            <w:r w:rsidR="464197FF" w:rsidRPr="00723F60">
              <w:rPr>
                <w:rFonts w:ascii="Arial" w:eastAsia="Times New Roman" w:hAnsi="Arial" w:cs="Arial"/>
                <w:kern w:val="0"/>
                <w:sz w:val="20"/>
                <w:szCs w:val="20"/>
                <w:lang w:eastAsia="sl-SI"/>
                <w14:ligatures w14:val="none"/>
              </w:rPr>
              <w:t xml:space="preserve"> </w:t>
            </w:r>
            <w:r w:rsidRPr="00723F60">
              <w:rPr>
                <w:rFonts w:ascii="Arial" w:eastAsia="Times New Roman" w:hAnsi="Arial" w:cs="Arial"/>
                <w:kern w:val="0"/>
                <w:sz w:val="20"/>
                <w:szCs w:val="20"/>
                <w:lang w:eastAsia="sl-SI"/>
                <w14:ligatures w14:val="none"/>
              </w:rPr>
              <w:t>?</w:t>
            </w:r>
          </w:p>
          <w:p w14:paraId="38635A07" w14:textId="77777777" w:rsidR="00723F60" w:rsidRPr="00723F60" w:rsidRDefault="00723F60" w:rsidP="00E4441B">
            <w:pPr>
              <w:spacing w:after="0" w:line="276" w:lineRule="auto"/>
              <w:jc w:val="both"/>
              <w:textAlignment w:val="baseline"/>
              <w:rPr>
                <w:rFonts w:ascii="Arial" w:eastAsia="Times New Roman" w:hAnsi="Arial" w:cs="Arial"/>
                <w:kern w:val="0"/>
                <w:sz w:val="20"/>
                <w:szCs w:val="20"/>
                <w:lang w:eastAsia="sl-SI"/>
                <w14:ligatures w14:val="none"/>
              </w:rPr>
            </w:pPr>
            <w:r w:rsidRPr="00723F60">
              <w:rPr>
                <w:rFonts w:ascii="Arial" w:eastAsia="Times New Roman" w:hAnsi="Arial" w:cs="Arial"/>
                <w:kern w:val="0"/>
                <w:sz w:val="20"/>
                <w:szCs w:val="20"/>
                <w:lang w:eastAsia="sl-SI"/>
                <w14:ligatures w14:val="none"/>
              </w:rPr>
              <w:t>Uradni zaznamki so praviloma relevantni pri ESS+ projektih po naših izkušnjah, v kolikor je tu drugače, prosim za razjasnitev.</w:t>
            </w:r>
          </w:p>
          <w:p w14:paraId="56819216" w14:textId="77777777" w:rsidR="00723F60" w:rsidRPr="00723F60" w:rsidRDefault="00723F60" w:rsidP="00E4441B">
            <w:pPr>
              <w:spacing w:after="0" w:line="276" w:lineRule="auto"/>
              <w:jc w:val="both"/>
              <w:textAlignment w:val="baseline"/>
              <w:rPr>
                <w:rFonts w:ascii="Arial" w:eastAsia="Times New Roman" w:hAnsi="Arial" w:cs="Arial"/>
                <w:kern w:val="0"/>
                <w:sz w:val="20"/>
                <w:szCs w:val="20"/>
                <w:lang w:eastAsia="sl-SI"/>
                <w14:ligatures w14:val="none"/>
              </w:rPr>
            </w:pPr>
          </w:p>
          <w:p w14:paraId="43CE4423" w14:textId="31673B07" w:rsidR="00723F60" w:rsidRPr="00723F60" w:rsidRDefault="00723F60" w:rsidP="00E4441B">
            <w:pPr>
              <w:spacing w:after="0" w:line="276" w:lineRule="auto"/>
              <w:jc w:val="both"/>
              <w:textAlignment w:val="baseline"/>
              <w:rPr>
                <w:rFonts w:ascii="Arial" w:eastAsia="Times New Roman" w:hAnsi="Arial" w:cs="Arial"/>
                <w:kern w:val="0"/>
                <w:sz w:val="20"/>
                <w:szCs w:val="20"/>
                <w:lang w:eastAsia="sl-SI"/>
                <w14:ligatures w14:val="none"/>
              </w:rPr>
            </w:pPr>
            <w:r w:rsidRPr="00723F60">
              <w:rPr>
                <w:rFonts w:ascii="Arial" w:eastAsia="Times New Roman" w:hAnsi="Arial" w:cs="Arial"/>
                <w:kern w:val="0"/>
                <w:sz w:val="20"/>
                <w:szCs w:val="20"/>
                <w:lang w:eastAsia="sl-SI"/>
                <w14:ligatures w14:val="none"/>
              </w:rPr>
              <w:t>2.</w:t>
            </w:r>
            <w:r w:rsidRPr="00723F60">
              <w:rPr>
                <w:rFonts w:ascii="Arial" w:eastAsia="Times New Roman" w:hAnsi="Arial" w:cs="Arial"/>
                <w:kern w:val="0"/>
                <w:sz w:val="20"/>
                <w:szCs w:val="20"/>
                <w:lang w:eastAsia="sl-SI"/>
                <w14:ligatures w14:val="none"/>
              </w:rPr>
              <w:tab/>
              <w:t xml:space="preserve">Vprašanje: Ali so kakšne omejitve, da bi se v delovno skupino/ v projekt vključili prostovoljci, kot </w:t>
            </w:r>
            <w:proofErr w:type="spellStart"/>
            <w:r w:rsidRPr="00723F60">
              <w:rPr>
                <w:rFonts w:ascii="Arial" w:eastAsia="Times New Roman" w:hAnsi="Arial" w:cs="Arial"/>
                <w:kern w:val="0"/>
                <w:sz w:val="20"/>
                <w:szCs w:val="20"/>
                <w:lang w:eastAsia="sl-SI"/>
                <w14:ligatures w14:val="none"/>
              </w:rPr>
              <w:t>evalvatorji</w:t>
            </w:r>
            <w:proofErr w:type="spellEnd"/>
            <w:r w:rsidRPr="00723F60">
              <w:rPr>
                <w:rFonts w:ascii="Arial" w:eastAsia="Times New Roman" w:hAnsi="Arial" w:cs="Arial"/>
                <w:kern w:val="0"/>
                <w:sz w:val="20"/>
                <w:szCs w:val="20"/>
                <w:lang w:eastAsia="sl-SI"/>
                <w14:ligatures w14:val="none"/>
              </w:rPr>
              <w:t>, mentorji, recenzenti itd., ter ali bi njihove izkušnje lahko šteli kot reference v projekt</w:t>
            </w:r>
            <w:r w:rsidR="6C0554A6" w:rsidRPr="00723F60">
              <w:rPr>
                <w:rFonts w:ascii="Arial" w:eastAsia="Times New Roman" w:hAnsi="Arial" w:cs="Arial"/>
                <w:kern w:val="0"/>
                <w:sz w:val="20"/>
                <w:szCs w:val="20"/>
                <w:lang w:eastAsia="sl-SI"/>
                <w14:ligatures w14:val="none"/>
              </w:rPr>
              <w:t xml:space="preserve"> </w:t>
            </w:r>
            <w:r w:rsidRPr="00723F60">
              <w:rPr>
                <w:rFonts w:ascii="Arial" w:eastAsia="Times New Roman" w:hAnsi="Arial" w:cs="Arial"/>
                <w:kern w:val="0"/>
                <w:sz w:val="20"/>
                <w:szCs w:val="20"/>
                <w:lang w:eastAsia="sl-SI"/>
                <w14:ligatures w14:val="none"/>
              </w:rPr>
              <w:t>? Seveda bi pri prijavi priložili izjavo teh posameznikov o nameri o sodelovanju, ter strokovne reference.</w:t>
            </w:r>
          </w:p>
          <w:p w14:paraId="5B18CD01" w14:textId="77777777" w:rsidR="00723F60" w:rsidRPr="00723F60" w:rsidRDefault="00723F60" w:rsidP="00E4441B">
            <w:pPr>
              <w:spacing w:after="0" w:line="276" w:lineRule="auto"/>
              <w:jc w:val="both"/>
              <w:textAlignment w:val="baseline"/>
              <w:rPr>
                <w:rFonts w:ascii="Arial" w:eastAsia="Times New Roman" w:hAnsi="Arial" w:cs="Arial"/>
                <w:kern w:val="0"/>
                <w:sz w:val="20"/>
                <w:szCs w:val="20"/>
                <w:lang w:eastAsia="sl-SI"/>
                <w14:ligatures w14:val="none"/>
              </w:rPr>
            </w:pPr>
          </w:p>
          <w:p w14:paraId="524C0B97" w14:textId="77777777" w:rsidR="00723F60" w:rsidRDefault="00723F60" w:rsidP="00E4441B">
            <w:pPr>
              <w:spacing w:after="0" w:line="276" w:lineRule="auto"/>
              <w:jc w:val="both"/>
              <w:textAlignment w:val="baseline"/>
              <w:rPr>
                <w:rFonts w:ascii="Arial" w:eastAsia="Times New Roman" w:hAnsi="Arial" w:cs="Arial"/>
                <w:kern w:val="0"/>
                <w:sz w:val="20"/>
                <w:szCs w:val="20"/>
                <w:lang w:eastAsia="sl-SI"/>
                <w14:ligatures w14:val="none"/>
              </w:rPr>
            </w:pPr>
            <w:r w:rsidRPr="00723F60">
              <w:rPr>
                <w:rFonts w:ascii="Arial" w:eastAsia="Times New Roman" w:hAnsi="Arial" w:cs="Arial"/>
                <w:kern w:val="0"/>
                <w:sz w:val="20"/>
                <w:szCs w:val="20"/>
                <w:lang w:eastAsia="sl-SI"/>
                <w14:ligatures w14:val="none"/>
              </w:rPr>
              <w:t>3.</w:t>
            </w:r>
            <w:r w:rsidRPr="00723F60">
              <w:rPr>
                <w:rFonts w:ascii="Arial" w:eastAsia="Times New Roman" w:hAnsi="Arial" w:cs="Arial"/>
                <w:kern w:val="0"/>
                <w:sz w:val="20"/>
                <w:szCs w:val="20"/>
                <w:lang w:eastAsia="sl-SI"/>
                <w14:ligatures w14:val="none"/>
              </w:rPr>
              <w:tab/>
              <w:t xml:space="preserve"> Ali </w:t>
            </w:r>
            <w:r w:rsidRPr="0F0F3645">
              <w:rPr>
                <w:rFonts w:ascii="Arial" w:eastAsia="Times New Roman" w:hAnsi="Arial" w:cs="Arial"/>
                <w:sz w:val="20"/>
                <w:szCs w:val="20"/>
                <w:lang w:eastAsia="sl-SI"/>
              </w:rPr>
              <w:t>je</w:t>
            </w:r>
            <w:r w:rsidRPr="00723F60">
              <w:rPr>
                <w:rFonts w:ascii="Arial" w:eastAsia="Times New Roman" w:hAnsi="Arial" w:cs="Arial"/>
                <w:kern w:val="0"/>
                <w:sz w:val="20"/>
                <w:szCs w:val="20"/>
                <w:lang w:eastAsia="sl-SI"/>
                <w14:ligatures w14:val="none"/>
              </w:rPr>
              <w:t xml:space="preserve"> lahko vodja projekta sodeluje s </w:t>
            </w:r>
            <w:proofErr w:type="spellStart"/>
            <w:r w:rsidRPr="00723F60">
              <w:rPr>
                <w:rFonts w:ascii="Arial" w:eastAsia="Times New Roman" w:hAnsi="Arial" w:cs="Arial"/>
                <w:kern w:val="0"/>
                <w:sz w:val="20"/>
                <w:szCs w:val="20"/>
                <w:lang w:eastAsia="sl-SI"/>
                <w14:ligatures w14:val="none"/>
              </w:rPr>
              <w:t>podjemno</w:t>
            </w:r>
            <w:proofErr w:type="spellEnd"/>
            <w:r w:rsidRPr="00723F60">
              <w:rPr>
                <w:rFonts w:ascii="Arial" w:eastAsia="Times New Roman" w:hAnsi="Arial" w:cs="Arial"/>
                <w:kern w:val="0"/>
                <w:sz w:val="20"/>
                <w:szCs w:val="20"/>
                <w:lang w:eastAsia="sl-SI"/>
                <w14:ligatures w14:val="none"/>
              </w:rPr>
              <w:t xml:space="preserve"> pogodbo, oziroma katero drugo obliko sodelovanja, ki ni redna zaposlitev?</w:t>
            </w:r>
          </w:p>
          <w:p w14:paraId="2A66DF3A" w14:textId="77777777" w:rsidR="00723F60" w:rsidRDefault="00723F60" w:rsidP="00E4441B">
            <w:pPr>
              <w:spacing w:after="0" w:line="276" w:lineRule="auto"/>
              <w:jc w:val="both"/>
              <w:textAlignment w:val="baseline"/>
              <w:rPr>
                <w:rFonts w:ascii="Arial" w:eastAsia="Times New Roman" w:hAnsi="Arial" w:cs="Arial"/>
                <w:kern w:val="0"/>
                <w:sz w:val="20"/>
                <w:szCs w:val="20"/>
                <w:lang w:eastAsia="sl-SI"/>
                <w14:ligatures w14:val="none"/>
              </w:rPr>
            </w:pPr>
          </w:p>
          <w:p w14:paraId="7D25A02A" w14:textId="77777777" w:rsidR="00723F60" w:rsidRDefault="00723F60" w:rsidP="00E4441B">
            <w:pPr>
              <w:spacing w:after="0" w:line="276" w:lineRule="auto"/>
              <w:jc w:val="both"/>
              <w:textAlignment w:val="baseline"/>
              <w:rPr>
                <w:rFonts w:ascii="Arial" w:eastAsia="Times New Roman" w:hAnsi="Arial" w:cs="Arial"/>
                <w:b/>
                <w:bCs/>
                <w:kern w:val="0"/>
                <w:sz w:val="20"/>
                <w:szCs w:val="20"/>
                <w:lang w:eastAsia="sl-SI"/>
                <w14:ligatures w14:val="none"/>
              </w:rPr>
            </w:pPr>
            <w:r w:rsidRPr="00723F60">
              <w:rPr>
                <w:rFonts w:ascii="Arial" w:eastAsia="Times New Roman" w:hAnsi="Arial" w:cs="Arial"/>
                <w:b/>
                <w:bCs/>
                <w:kern w:val="0"/>
                <w:sz w:val="20"/>
                <w:szCs w:val="20"/>
                <w:lang w:eastAsia="sl-SI"/>
                <w14:ligatures w14:val="none"/>
              </w:rPr>
              <w:t>Odgovor:</w:t>
            </w:r>
          </w:p>
          <w:p w14:paraId="3627340C" w14:textId="77777777" w:rsidR="00723F60" w:rsidRDefault="00723F60" w:rsidP="00E4441B">
            <w:pPr>
              <w:spacing w:after="0" w:line="276" w:lineRule="auto"/>
              <w:jc w:val="both"/>
              <w:textAlignment w:val="baseline"/>
              <w:rPr>
                <w:rFonts w:ascii="Arial" w:eastAsia="Times New Roman" w:hAnsi="Arial" w:cs="Arial"/>
                <w:b/>
                <w:bCs/>
                <w:kern w:val="0"/>
                <w:sz w:val="20"/>
                <w:szCs w:val="20"/>
                <w:lang w:eastAsia="sl-SI"/>
                <w14:ligatures w14:val="none"/>
              </w:rPr>
            </w:pPr>
          </w:p>
          <w:p w14:paraId="62E06E63" w14:textId="57E5A87B" w:rsidR="00723F60" w:rsidRPr="00EF0E6F" w:rsidRDefault="00723F60" w:rsidP="00E4441B">
            <w:pPr>
              <w:pStyle w:val="Odstavekseznama"/>
              <w:numPr>
                <w:ilvl w:val="0"/>
                <w:numId w:val="3"/>
              </w:numPr>
              <w:spacing w:after="0" w:line="276" w:lineRule="auto"/>
              <w:jc w:val="both"/>
              <w:textAlignment w:val="baseline"/>
              <w:rPr>
                <w:rFonts w:ascii="Arial" w:eastAsia="Times New Roman" w:hAnsi="Arial" w:cs="Arial"/>
                <w:kern w:val="0"/>
                <w:sz w:val="20"/>
                <w:szCs w:val="20"/>
                <w:lang w:eastAsia="sl-SI"/>
                <w14:ligatures w14:val="none"/>
              </w:rPr>
            </w:pPr>
            <w:r w:rsidRPr="00EF0E6F">
              <w:rPr>
                <w:rFonts w:ascii="Arial" w:eastAsia="Times New Roman" w:hAnsi="Arial" w:cs="Arial"/>
                <w:kern w:val="0"/>
                <w:sz w:val="20"/>
                <w:szCs w:val="20"/>
                <w:lang w:eastAsia="sl-SI"/>
                <w14:ligatures w14:val="none"/>
              </w:rPr>
              <w:t xml:space="preserve">Dokazovanje </w:t>
            </w:r>
            <w:r w:rsidR="00EF0E6F" w:rsidRPr="00EF0E6F">
              <w:rPr>
                <w:rFonts w:ascii="Arial" w:eastAsia="Times New Roman" w:hAnsi="Arial" w:cs="Arial"/>
                <w:kern w:val="0"/>
                <w:sz w:val="20"/>
                <w:szCs w:val="20"/>
                <w:lang w:eastAsia="sl-SI"/>
                <w14:ligatures w14:val="none"/>
              </w:rPr>
              <w:t>projektno specifičnega kazalnika</w:t>
            </w:r>
            <w:r w:rsidRPr="00EF0E6F">
              <w:rPr>
                <w:rFonts w:ascii="Arial" w:eastAsia="Times New Roman" w:hAnsi="Arial" w:cs="Arial"/>
                <w:kern w:val="0"/>
                <w:sz w:val="20"/>
                <w:szCs w:val="20"/>
                <w:lang w:eastAsia="sl-SI"/>
                <w14:ligatures w14:val="none"/>
              </w:rPr>
              <w:t xml:space="preserve"> </w:t>
            </w:r>
            <w:r w:rsidR="00EF0E6F" w:rsidRPr="00EF0E6F">
              <w:rPr>
                <w:rFonts w:ascii="Arial" w:eastAsia="Times New Roman" w:hAnsi="Arial" w:cs="Arial"/>
                <w:kern w:val="0"/>
                <w:sz w:val="20"/>
                <w:szCs w:val="20"/>
                <w:lang w:eastAsia="sl-SI"/>
                <w14:ligatures w14:val="none"/>
              </w:rPr>
              <w:t xml:space="preserve">mora </w:t>
            </w:r>
            <w:r w:rsidRPr="00EF0E6F">
              <w:rPr>
                <w:rFonts w:ascii="Arial" w:eastAsia="Times New Roman" w:hAnsi="Arial" w:cs="Arial"/>
                <w:kern w:val="0"/>
                <w:sz w:val="20"/>
                <w:szCs w:val="20"/>
                <w:lang w:eastAsia="sl-SI"/>
                <w14:ligatures w14:val="none"/>
              </w:rPr>
              <w:t>zagotavljati sledljivost aktivnosti in dokaz, da so udeleženci dejansko sodelovali</w:t>
            </w:r>
            <w:r w:rsidR="1DAFC82F" w:rsidRPr="00EF0E6F">
              <w:rPr>
                <w:rFonts w:ascii="Arial" w:eastAsia="Times New Roman" w:hAnsi="Arial" w:cs="Arial"/>
                <w:kern w:val="0"/>
                <w:sz w:val="20"/>
                <w:szCs w:val="20"/>
                <w:lang w:eastAsia="sl-SI"/>
                <w14:ligatures w14:val="none"/>
              </w:rPr>
              <w:t>,</w:t>
            </w:r>
            <w:r w:rsidRPr="00EF0E6F">
              <w:rPr>
                <w:rFonts w:ascii="Arial" w:eastAsia="Times New Roman" w:hAnsi="Arial" w:cs="Arial"/>
                <w:kern w:val="0"/>
                <w:sz w:val="20"/>
                <w:szCs w:val="20"/>
                <w:lang w:eastAsia="sl-SI"/>
                <w14:ligatures w14:val="none"/>
              </w:rPr>
              <w:t xml:space="preserve"> kar pomeni, da lahko vključuje vodenje evidenc udeležencev, list prisotnosti ter </w:t>
            </w:r>
            <w:r w:rsidR="006F2429">
              <w:rPr>
                <w:rFonts w:ascii="Arial" w:eastAsia="Times New Roman" w:hAnsi="Arial" w:cs="Arial"/>
                <w:kern w:val="0"/>
                <w:sz w:val="20"/>
                <w:szCs w:val="20"/>
                <w:lang w:eastAsia="sl-SI"/>
                <w14:ligatures w14:val="none"/>
              </w:rPr>
              <w:t xml:space="preserve">npr. </w:t>
            </w:r>
            <w:r w:rsidRPr="00EF0E6F">
              <w:rPr>
                <w:rFonts w:ascii="Arial" w:eastAsia="Times New Roman" w:hAnsi="Arial" w:cs="Arial"/>
                <w:kern w:val="0"/>
                <w:sz w:val="20"/>
                <w:szCs w:val="20"/>
                <w:lang w:eastAsia="sl-SI"/>
                <w14:ligatures w14:val="none"/>
              </w:rPr>
              <w:t xml:space="preserve">uporabo anketnih vprašalnikov za spremljanje učinkov </w:t>
            </w:r>
            <w:proofErr w:type="spellStart"/>
            <w:r w:rsidRPr="00EF0E6F">
              <w:rPr>
                <w:rFonts w:ascii="Arial" w:eastAsia="Times New Roman" w:hAnsi="Arial" w:cs="Arial"/>
                <w:kern w:val="0"/>
                <w:sz w:val="20"/>
                <w:szCs w:val="20"/>
                <w:lang w:eastAsia="sl-SI"/>
                <w14:ligatures w14:val="none"/>
              </w:rPr>
              <w:t>medvrstniške</w:t>
            </w:r>
            <w:proofErr w:type="spellEnd"/>
            <w:r w:rsidRPr="00EF0E6F">
              <w:rPr>
                <w:rFonts w:ascii="Arial" w:eastAsia="Times New Roman" w:hAnsi="Arial" w:cs="Arial"/>
                <w:kern w:val="0"/>
                <w:sz w:val="20"/>
                <w:szCs w:val="20"/>
                <w:lang w:eastAsia="sl-SI"/>
                <w14:ligatures w14:val="none"/>
              </w:rPr>
              <w:t xml:space="preserve"> podpore</w:t>
            </w:r>
            <w:r w:rsidR="00091520">
              <w:rPr>
                <w:rFonts w:ascii="Arial" w:eastAsia="Times New Roman" w:hAnsi="Arial" w:cs="Arial"/>
                <w:kern w:val="0"/>
                <w:sz w:val="20"/>
                <w:szCs w:val="20"/>
                <w:lang w:eastAsia="sl-SI"/>
                <w14:ligatures w14:val="none"/>
              </w:rPr>
              <w:t xml:space="preserve">, podatki so lahko </w:t>
            </w:r>
            <w:proofErr w:type="spellStart"/>
            <w:r w:rsidR="008B78D0">
              <w:rPr>
                <w:rFonts w:ascii="Arial" w:eastAsia="Times New Roman" w:hAnsi="Arial" w:cs="Arial"/>
                <w:kern w:val="0"/>
                <w:sz w:val="20"/>
                <w:szCs w:val="20"/>
                <w:lang w:eastAsia="sl-SI"/>
                <w14:ligatures w14:val="none"/>
              </w:rPr>
              <w:t>anonimizirani</w:t>
            </w:r>
            <w:proofErr w:type="spellEnd"/>
            <w:r w:rsidR="008B78D0">
              <w:rPr>
                <w:rFonts w:ascii="Arial" w:eastAsia="Times New Roman" w:hAnsi="Arial" w:cs="Arial"/>
                <w:kern w:val="0"/>
                <w:sz w:val="20"/>
                <w:szCs w:val="20"/>
                <w:lang w:eastAsia="sl-SI"/>
                <w14:ligatures w14:val="none"/>
              </w:rPr>
              <w:t xml:space="preserve">, </w:t>
            </w:r>
            <w:r w:rsidR="00091520">
              <w:rPr>
                <w:rFonts w:ascii="Arial" w:eastAsia="Times New Roman" w:hAnsi="Arial" w:cs="Arial"/>
                <w:kern w:val="0"/>
                <w:sz w:val="20"/>
                <w:szCs w:val="20"/>
                <w:lang w:eastAsia="sl-SI"/>
                <w14:ligatures w14:val="none"/>
              </w:rPr>
              <w:t>agregirani</w:t>
            </w:r>
            <w:r w:rsidR="008B78D0">
              <w:rPr>
                <w:rFonts w:ascii="Arial" w:eastAsia="Times New Roman" w:hAnsi="Arial" w:cs="Arial"/>
                <w:kern w:val="0"/>
                <w:sz w:val="20"/>
                <w:szCs w:val="20"/>
                <w:lang w:eastAsia="sl-SI"/>
                <w14:ligatures w14:val="none"/>
              </w:rPr>
              <w:t>, itd</w:t>
            </w:r>
            <w:r w:rsidRPr="00EF0E6F">
              <w:rPr>
                <w:rFonts w:ascii="Arial" w:eastAsia="Times New Roman" w:hAnsi="Arial" w:cs="Arial"/>
                <w:kern w:val="0"/>
                <w:sz w:val="20"/>
                <w:szCs w:val="20"/>
                <w:lang w:eastAsia="sl-SI"/>
                <w14:ligatures w14:val="none"/>
              </w:rPr>
              <w:t>.</w:t>
            </w:r>
            <w:r w:rsidR="00EF0E6F" w:rsidRPr="00EF0E6F">
              <w:rPr>
                <w:rFonts w:ascii="Arial" w:eastAsia="Times New Roman" w:hAnsi="Arial" w:cs="Arial"/>
                <w:kern w:val="0"/>
                <w:sz w:val="20"/>
                <w:szCs w:val="20"/>
                <w:lang w:eastAsia="sl-SI"/>
                <w14:ligatures w14:val="none"/>
              </w:rPr>
              <w:t xml:space="preserve"> Metodologija spremljanja udeležencev se lahko tekom projekta tudi prilagaja</w:t>
            </w:r>
            <w:r w:rsidR="00EF0E6F">
              <w:rPr>
                <w:rFonts w:ascii="Arial" w:eastAsia="Times New Roman" w:hAnsi="Arial" w:cs="Arial"/>
                <w:kern w:val="0"/>
                <w:sz w:val="20"/>
                <w:szCs w:val="20"/>
                <w:lang w:eastAsia="sl-SI"/>
                <w14:ligatures w14:val="none"/>
              </w:rPr>
              <w:t xml:space="preserve"> aktivnostim projekta</w:t>
            </w:r>
            <w:r w:rsidR="00EF0E6F" w:rsidRPr="00EF0E6F">
              <w:rPr>
                <w:rFonts w:ascii="Arial" w:eastAsia="Times New Roman" w:hAnsi="Arial" w:cs="Arial"/>
                <w:kern w:val="0"/>
                <w:sz w:val="20"/>
                <w:szCs w:val="20"/>
                <w:lang w:eastAsia="sl-SI"/>
                <w14:ligatures w14:val="none"/>
              </w:rPr>
              <w:t xml:space="preserve">. </w:t>
            </w:r>
          </w:p>
          <w:p w14:paraId="7AFAA300" w14:textId="77777777" w:rsidR="00723F60" w:rsidRPr="00723F60" w:rsidRDefault="00723F60" w:rsidP="00E4441B">
            <w:pPr>
              <w:pStyle w:val="Odstavekseznama"/>
              <w:spacing w:after="0" w:line="276" w:lineRule="auto"/>
              <w:jc w:val="both"/>
              <w:textAlignment w:val="baseline"/>
              <w:rPr>
                <w:rFonts w:ascii="Arial" w:eastAsia="Times New Roman" w:hAnsi="Arial" w:cs="Arial"/>
                <w:kern w:val="0"/>
                <w:sz w:val="20"/>
                <w:szCs w:val="20"/>
                <w:lang w:eastAsia="sl-SI"/>
                <w14:ligatures w14:val="none"/>
              </w:rPr>
            </w:pPr>
          </w:p>
          <w:p w14:paraId="263E7B72" w14:textId="3E3B85DD" w:rsidR="00723F60" w:rsidRDefault="00723F60" w:rsidP="00E4441B">
            <w:pPr>
              <w:pStyle w:val="Odstavekseznama"/>
              <w:numPr>
                <w:ilvl w:val="0"/>
                <w:numId w:val="3"/>
              </w:numPr>
              <w:spacing w:after="0" w:line="276" w:lineRule="auto"/>
              <w:jc w:val="both"/>
              <w:textAlignment w:val="baseline"/>
              <w:rPr>
                <w:rFonts w:ascii="Arial" w:eastAsia="Times New Roman" w:hAnsi="Arial" w:cs="Arial"/>
                <w:kern w:val="0"/>
                <w:sz w:val="20"/>
                <w:szCs w:val="20"/>
                <w:lang w:eastAsia="sl-SI"/>
                <w14:ligatures w14:val="none"/>
              </w:rPr>
            </w:pPr>
            <w:r w:rsidRPr="00723F60">
              <w:rPr>
                <w:rFonts w:ascii="Arial" w:eastAsia="Times New Roman" w:hAnsi="Arial" w:cs="Arial"/>
                <w:kern w:val="0"/>
                <w:sz w:val="20"/>
                <w:szCs w:val="20"/>
                <w:lang w:eastAsia="sl-SI"/>
                <w14:ligatures w14:val="none"/>
              </w:rPr>
              <w:t xml:space="preserve">Vključitev prostovoljcev v projekt ni sporna, vendar mora biti iz prijavnice jasno razvidno, kako so reference in izkušnje posameznikov povezane z njihovo vlogo v projektu ter z razpisanim </w:t>
            </w:r>
            <w:r w:rsidRPr="00723F60">
              <w:rPr>
                <w:rFonts w:ascii="Arial" w:eastAsia="Times New Roman" w:hAnsi="Arial" w:cs="Arial"/>
                <w:kern w:val="0"/>
                <w:sz w:val="20"/>
                <w:szCs w:val="20"/>
                <w:lang w:eastAsia="sl-SI"/>
                <w14:ligatures w14:val="none"/>
              </w:rPr>
              <w:lastRenderedPageBreak/>
              <w:t>vsebinskim področjem. Stroški, povezani z vključevanjem prostovoljcev v okviru PEKP 21–27, se uvrščajo med druge specifične kategorije stroškov. Ti stroški so upravičeni, če so skladni s cilji operacije, predvideni v načinu izbora operacije ter nastali v skladu z veljavno področno zakonodajo</w:t>
            </w:r>
            <w:r>
              <w:rPr>
                <w:rFonts w:ascii="Arial" w:eastAsia="Times New Roman" w:hAnsi="Arial" w:cs="Arial"/>
                <w:kern w:val="0"/>
                <w:sz w:val="20"/>
                <w:szCs w:val="20"/>
                <w:lang w:eastAsia="sl-SI"/>
                <w14:ligatures w14:val="none"/>
              </w:rPr>
              <w:t>.</w:t>
            </w:r>
          </w:p>
          <w:p w14:paraId="1FF4419E" w14:textId="77777777" w:rsidR="00723F60" w:rsidRPr="00723F60" w:rsidRDefault="00723F60" w:rsidP="00E4441B">
            <w:pPr>
              <w:pStyle w:val="Odstavekseznama"/>
              <w:spacing w:line="276" w:lineRule="auto"/>
              <w:rPr>
                <w:rFonts w:ascii="Arial" w:eastAsia="Times New Roman" w:hAnsi="Arial" w:cs="Arial"/>
                <w:kern w:val="0"/>
                <w:sz w:val="20"/>
                <w:szCs w:val="20"/>
                <w:lang w:eastAsia="sl-SI"/>
                <w14:ligatures w14:val="none"/>
              </w:rPr>
            </w:pPr>
          </w:p>
          <w:p w14:paraId="0F53E13B" w14:textId="33D25ED9" w:rsidR="00723F60" w:rsidRPr="00723F60" w:rsidRDefault="00723F60" w:rsidP="00831115">
            <w:pPr>
              <w:pStyle w:val="Odstavekseznama"/>
              <w:numPr>
                <w:ilvl w:val="0"/>
                <w:numId w:val="3"/>
              </w:numPr>
              <w:spacing w:line="276" w:lineRule="auto"/>
              <w:rPr>
                <w:rFonts w:ascii="Arial" w:eastAsia="Times New Roman" w:hAnsi="Arial" w:cs="Arial"/>
                <w:kern w:val="0"/>
                <w:sz w:val="20"/>
                <w:szCs w:val="20"/>
                <w:lang w:eastAsia="sl-SI"/>
                <w14:ligatures w14:val="none"/>
              </w:rPr>
            </w:pPr>
            <w:r w:rsidRPr="00723F60">
              <w:rPr>
                <w:rFonts w:ascii="Arial" w:eastAsia="Times New Roman" w:hAnsi="Arial" w:cs="Arial"/>
                <w:kern w:val="0"/>
                <w:sz w:val="20"/>
                <w:szCs w:val="20"/>
                <w:lang w:eastAsia="sl-SI"/>
                <w14:ligatures w14:val="none"/>
              </w:rPr>
              <w:t xml:space="preserve">Vodja projekta lahko sodeluje na podlagi </w:t>
            </w:r>
            <w:proofErr w:type="spellStart"/>
            <w:r w:rsidRPr="00723F60">
              <w:rPr>
                <w:rFonts w:ascii="Arial" w:eastAsia="Times New Roman" w:hAnsi="Arial" w:cs="Arial"/>
                <w:kern w:val="0"/>
                <w:sz w:val="20"/>
                <w:szCs w:val="20"/>
                <w:lang w:eastAsia="sl-SI"/>
                <w14:ligatures w14:val="none"/>
              </w:rPr>
              <w:t>podjemne</w:t>
            </w:r>
            <w:proofErr w:type="spellEnd"/>
            <w:r w:rsidRPr="00723F60">
              <w:rPr>
                <w:rFonts w:ascii="Arial" w:eastAsia="Times New Roman" w:hAnsi="Arial" w:cs="Arial"/>
                <w:kern w:val="0"/>
                <w:sz w:val="20"/>
                <w:szCs w:val="20"/>
                <w:lang w:eastAsia="sl-SI"/>
                <w14:ligatures w14:val="none"/>
              </w:rPr>
              <w:t xml:space="preserve"> pogodbe ali drugega ustreznega pravnega akta. Opozarjamo, da </w:t>
            </w:r>
            <w:r>
              <w:rPr>
                <w:rFonts w:ascii="Arial" w:eastAsia="Times New Roman" w:hAnsi="Arial" w:cs="Arial"/>
                <w:kern w:val="0"/>
                <w:sz w:val="20"/>
                <w:szCs w:val="20"/>
                <w:lang w:eastAsia="sl-SI"/>
                <w14:ligatures w14:val="none"/>
              </w:rPr>
              <w:t xml:space="preserve">je </w:t>
            </w:r>
            <w:r w:rsidRPr="00723F60">
              <w:rPr>
                <w:rFonts w:ascii="Arial" w:eastAsia="Times New Roman" w:hAnsi="Arial" w:cs="Arial"/>
                <w:kern w:val="0"/>
                <w:sz w:val="20"/>
                <w:szCs w:val="20"/>
                <w:lang w:eastAsia="sl-SI"/>
                <w14:ligatures w14:val="none"/>
              </w:rPr>
              <w:t xml:space="preserve">sklepanje </w:t>
            </w:r>
            <w:proofErr w:type="spellStart"/>
            <w:r w:rsidRPr="00723F60">
              <w:rPr>
                <w:rFonts w:ascii="Arial" w:eastAsia="Times New Roman" w:hAnsi="Arial" w:cs="Arial"/>
                <w:kern w:val="0"/>
                <w:sz w:val="20"/>
                <w:szCs w:val="20"/>
                <w:lang w:eastAsia="sl-SI"/>
                <w14:ligatures w14:val="none"/>
              </w:rPr>
              <w:t>podjemnih</w:t>
            </w:r>
            <w:proofErr w:type="spellEnd"/>
            <w:r w:rsidRPr="00723F60">
              <w:rPr>
                <w:rFonts w:ascii="Arial" w:eastAsia="Times New Roman" w:hAnsi="Arial" w:cs="Arial"/>
                <w:kern w:val="0"/>
                <w:sz w:val="20"/>
                <w:szCs w:val="20"/>
                <w:lang w:eastAsia="sl-SI"/>
                <w14:ligatures w14:val="none"/>
              </w:rPr>
              <w:t xml:space="preserve"> ali avtorskih pogodb s svojimi zaposlenimi neupravičen strošek</w:t>
            </w:r>
            <w:r>
              <w:rPr>
                <w:rFonts w:ascii="Arial" w:eastAsia="Times New Roman" w:hAnsi="Arial" w:cs="Arial"/>
                <w:kern w:val="0"/>
                <w:sz w:val="20"/>
                <w:szCs w:val="20"/>
                <w:lang w:eastAsia="sl-SI"/>
                <w14:ligatures w14:val="none"/>
              </w:rPr>
              <w:t>.</w:t>
            </w:r>
          </w:p>
          <w:p w14:paraId="4692B729" w14:textId="269387EC" w:rsidR="00723F60" w:rsidRPr="00723F60" w:rsidRDefault="00723F60" w:rsidP="00E4441B">
            <w:pPr>
              <w:spacing w:after="0" w:line="276" w:lineRule="auto"/>
              <w:jc w:val="both"/>
              <w:textAlignment w:val="baseline"/>
              <w:rPr>
                <w:rFonts w:ascii="Arial" w:eastAsia="Times New Roman" w:hAnsi="Arial" w:cs="Arial"/>
                <w:b/>
                <w:bCs/>
                <w:kern w:val="0"/>
                <w:sz w:val="20"/>
                <w:szCs w:val="20"/>
                <w:lang w:eastAsia="sl-SI"/>
                <w14:ligatures w14:val="none"/>
              </w:rPr>
            </w:pPr>
          </w:p>
        </w:tc>
      </w:tr>
      <w:tr w:rsidR="00723F60" w:rsidRPr="00723F60" w14:paraId="55389E52" w14:textId="77777777" w:rsidTr="0091119C">
        <w:trPr>
          <w:trHeight w:val="300"/>
        </w:trPr>
        <w:tc>
          <w:tcPr>
            <w:tcW w:w="9056" w:type="dxa"/>
            <w:tcBorders>
              <w:top w:val="single" w:sz="6" w:space="0" w:color="auto"/>
              <w:left w:val="single" w:sz="6" w:space="0" w:color="auto"/>
              <w:bottom w:val="single" w:sz="6" w:space="0" w:color="auto"/>
              <w:right w:val="single" w:sz="6" w:space="0" w:color="auto"/>
            </w:tcBorders>
          </w:tcPr>
          <w:p w14:paraId="07C96777" w14:textId="2758A635" w:rsidR="00723F60" w:rsidRPr="00723F60" w:rsidRDefault="257D2AC3" w:rsidP="00831115">
            <w:pPr>
              <w:spacing w:after="0" w:line="276" w:lineRule="auto"/>
              <w:jc w:val="both"/>
              <w:textAlignment w:val="baseline"/>
              <w:rPr>
                <w:rFonts w:ascii="Arial" w:eastAsia="Times New Roman" w:hAnsi="Arial" w:cs="Arial"/>
                <w:b/>
                <w:bCs/>
                <w:sz w:val="20"/>
                <w:szCs w:val="20"/>
                <w:lang w:eastAsia="sl-SI"/>
              </w:rPr>
            </w:pPr>
            <w:r w:rsidRPr="0091119C">
              <w:rPr>
                <w:rFonts w:ascii="Arial" w:eastAsia="Times New Roman" w:hAnsi="Arial" w:cs="Arial"/>
                <w:b/>
                <w:bCs/>
                <w:sz w:val="20"/>
                <w:szCs w:val="20"/>
                <w:lang w:eastAsia="sl-SI"/>
              </w:rPr>
              <w:lastRenderedPageBreak/>
              <w:t xml:space="preserve">5. </w:t>
            </w:r>
            <w:r w:rsidR="27949378" w:rsidRPr="0091119C">
              <w:rPr>
                <w:rFonts w:ascii="Arial" w:eastAsia="Times New Roman" w:hAnsi="Arial" w:cs="Arial"/>
                <w:b/>
                <w:bCs/>
                <w:sz w:val="20"/>
                <w:szCs w:val="20"/>
                <w:lang w:eastAsia="sl-SI"/>
              </w:rPr>
              <w:t>Vprašanje:</w:t>
            </w:r>
          </w:p>
          <w:p w14:paraId="650A9AF3" w14:textId="14F5963B" w:rsidR="00723F60" w:rsidRPr="00723F60" w:rsidRDefault="5B1F44FD" w:rsidP="00831115">
            <w:pPr>
              <w:spacing w:after="0" w:line="276" w:lineRule="auto"/>
              <w:jc w:val="both"/>
              <w:textAlignment w:val="baseline"/>
              <w:rPr>
                <w:rFonts w:ascii="Arial" w:eastAsia="Times New Roman" w:hAnsi="Arial" w:cs="Arial"/>
                <w:sz w:val="20"/>
                <w:szCs w:val="20"/>
                <w:lang w:eastAsia="sl-SI"/>
              </w:rPr>
            </w:pPr>
            <w:r w:rsidRPr="19CF0034">
              <w:rPr>
                <w:rFonts w:ascii="Arial" w:eastAsia="Times New Roman" w:hAnsi="Arial" w:cs="Arial"/>
                <w:sz w:val="20"/>
                <w:szCs w:val="20"/>
                <w:lang w:eastAsia="sl-SI"/>
              </w:rPr>
              <w:t>pišem vam v zvezi z razpisom s področja duševnega zdravja, in sicer z namenom poizvedbe glede izpolnjevanja pogojev za prijavo.</w:t>
            </w:r>
          </w:p>
          <w:p w14:paraId="15028650" w14:textId="14636C13" w:rsidR="00723F60" w:rsidRPr="00723F60" w:rsidRDefault="5B1F44FD" w:rsidP="00831115">
            <w:pPr>
              <w:spacing w:after="0" w:line="276" w:lineRule="auto"/>
              <w:jc w:val="both"/>
              <w:textAlignment w:val="baseline"/>
              <w:rPr>
                <w:rFonts w:ascii="Arial" w:eastAsia="Times New Roman" w:hAnsi="Arial" w:cs="Arial"/>
                <w:sz w:val="20"/>
                <w:szCs w:val="20"/>
                <w:lang w:eastAsia="sl-SI"/>
              </w:rPr>
            </w:pPr>
            <w:r w:rsidRPr="19CF0034">
              <w:rPr>
                <w:rFonts w:ascii="Arial" w:eastAsia="Times New Roman" w:hAnsi="Arial" w:cs="Arial"/>
                <w:sz w:val="20"/>
                <w:szCs w:val="20"/>
                <w:lang w:eastAsia="sl-SI"/>
              </w:rPr>
              <w:t xml:space="preserve">Sem </w:t>
            </w:r>
            <w:r w:rsidRPr="0091119C">
              <w:rPr>
                <w:rFonts w:ascii="Arial" w:eastAsia="Times New Roman" w:hAnsi="Arial" w:cs="Arial"/>
                <w:sz w:val="20"/>
                <w:szCs w:val="20"/>
                <w:highlight w:val="black"/>
                <w:lang w:eastAsia="sl-SI"/>
              </w:rPr>
              <w:t>sodna tolmačka za albanski jezik in diplomantka Fakultete za socialne vede</w:t>
            </w:r>
            <w:r w:rsidRPr="19CF0034">
              <w:rPr>
                <w:rFonts w:ascii="Arial" w:eastAsia="Times New Roman" w:hAnsi="Arial" w:cs="Arial"/>
                <w:sz w:val="20"/>
                <w:szCs w:val="20"/>
                <w:lang w:eastAsia="sl-SI"/>
              </w:rPr>
              <w:t>. Delujem tudi kot medkulturna mediatorka za albansko skupnost ter od leta 2007 sodelujem z vladnimi in nevladnimi organizacijami na področju medkulturnega povezovanja in integracijskih izzivov albanske skupnosti v Sloveniji.</w:t>
            </w:r>
          </w:p>
          <w:p w14:paraId="41D7955F" w14:textId="2FF80E65" w:rsidR="00723F60" w:rsidRPr="00723F60" w:rsidRDefault="5B1F44FD" w:rsidP="00831115">
            <w:pPr>
              <w:spacing w:after="0" w:line="276" w:lineRule="auto"/>
              <w:jc w:val="both"/>
              <w:textAlignment w:val="baseline"/>
              <w:rPr>
                <w:rFonts w:ascii="Arial" w:eastAsia="Times New Roman" w:hAnsi="Arial" w:cs="Arial"/>
                <w:sz w:val="20"/>
                <w:szCs w:val="20"/>
                <w:lang w:eastAsia="sl-SI"/>
              </w:rPr>
            </w:pPr>
            <w:r w:rsidRPr="19CF0034">
              <w:rPr>
                <w:rFonts w:ascii="Arial" w:eastAsia="Times New Roman" w:hAnsi="Arial" w:cs="Arial"/>
                <w:sz w:val="20"/>
                <w:szCs w:val="20"/>
                <w:lang w:eastAsia="sl-SI"/>
              </w:rPr>
              <w:t xml:space="preserve">V zadnjih letih intenzivno sodelujem tudi s centri za socialno delo po vsej Sloveniji, pri čemer sodelujem s </w:t>
            </w:r>
            <w:r w:rsidRPr="00C5682F">
              <w:rPr>
                <w:rFonts w:ascii="Arial" w:eastAsia="Times New Roman" w:hAnsi="Arial" w:cs="Arial"/>
                <w:sz w:val="20"/>
                <w:szCs w:val="20"/>
                <w:highlight w:val="black"/>
                <w:lang w:eastAsia="sl-SI"/>
              </w:rPr>
              <w:t>hčerko</w:t>
            </w:r>
            <w:r w:rsidRPr="19CF0034">
              <w:rPr>
                <w:rFonts w:ascii="Arial" w:eastAsia="Times New Roman" w:hAnsi="Arial" w:cs="Arial"/>
                <w:sz w:val="20"/>
                <w:szCs w:val="20"/>
                <w:lang w:eastAsia="sl-SI"/>
              </w:rPr>
              <w:t xml:space="preserve">, psihoterapevtko zakonske in družinske terapije z bogatimi izkušnjami na tem področju, ki je hkrati tudi pripadnica druge generacije priseljenske družine albanskega izvora. Pri svojem delu se vsakodnevno srečujemo z izzivi, povezanimi z integracijo, duševnim zdravjem, nasiljem v družini, </w:t>
            </w:r>
            <w:proofErr w:type="spellStart"/>
            <w:r w:rsidRPr="19CF0034">
              <w:rPr>
                <w:rFonts w:ascii="Arial" w:eastAsia="Times New Roman" w:hAnsi="Arial" w:cs="Arial"/>
                <w:sz w:val="20"/>
                <w:szCs w:val="20"/>
                <w:lang w:eastAsia="sl-SI"/>
              </w:rPr>
              <w:t>medvrstniškim</w:t>
            </w:r>
            <w:proofErr w:type="spellEnd"/>
            <w:r w:rsidRPr="19CF0034">
              <w:rPr>
                <w:rFonts w:ascii="Arial" w:eastAsia="Times New Roman" w:hAnsi="Arial" w:cs="Arial"/>
                <w:sz w:val="20"/>
                <w:szCs w:val="20"/>
                <w:lang w:eastAsia="sl-SI"/>
              </w:rPr>
              <w:t xml:space="preserve"> nasiljem ter oteženim vključevanjem v širše družbeno okolje.</w:t>
            </w:r>
          </w:p>
          <w:p w14:paraId="2E0CE38F" w14:textId="3B697E83" w:rsidR="00723F60" w:rsidRPr="00723F60" w:rsidRDefault="5B1F44FD" w:rsidP="00831115">
            <w:pPr>
              <w:spacing w:after="0" w:line="276" w:lineRule="auto"/>
              <w:jc w:val="both"/>
              <w:textAlignment w:val="baseline"/>
              <w:rPr>
                <w:rFonts w:ascii="Arial" w:eastAsia="Times New Roman" w:hAnsi="Arial" w:cs="Arial"/>
                <w:sz w:val="20"/>
                <w:szCs w:val="20"/>
                <w:lang w:eastAsia="sl-SI"/>
              </w:rPr>
            </w:pPr>
            <w:r w:rsidRPr="19CF0034">
              <w:rPr>
                <w:rFonts w:ascii="Arial" w:eastAsia="Times New Roman" w:hAnsi="Arial" w:cs="Arial"/>
                <w:sz w:val="20"/>
                <w:szCs w:val="20"/>
                <w:lang w:eastAsia="sl-SI"/>
              </w:rPr>
              <w:t xml:space="preserve">Dodatno vrednost mojemu delu daje tudi lastna izkušnja </w:t>
            </w:r>
            <w:proofErr w:type="spellStart"/>
            <w:r w:rsidRPr="19CF0034">
              <w:rPr>
                <w:rFonts w:ascii="Arial" w:eastAsia="Times New Roman" w:hAnsi="Arial" w:cs="Arial"/>
                <w:sz w:val="20"/>
                <w:szCs w:val="20"/>
                <w:lang w:eastAsia="sl-SI"/>
              </w:rPr>
              <w:t>migrantskega</w:t>
            </w:r>
            <w:proofErr w:type="spellEnd"/>
            <w:r w:rsidRPr="19CF0034">
              <w:rPr>
                <w:rFonts w:ascii="Arial" w:eastAsia="Times New Roman" w:hAnsi="Arial" w:cs="Arial"/>
                <w:sz w:val="20"/>
                <w:szCs w:val="20"/>
                <w:lang w:eastAsia="sl-SI"/>
              </w:rPr>
              <w:t xml:space="preserve"> ozadja ter dolgoletno strokovno delovanje z albansko skupnostjo, kar mi omogoča poglobljeno razumevanje integracijskih izzivov in potreb skupnosti iz prve roke.</w:t>
            </w:r>
          </w:p>
          <w:p w14:paraId="332F6BD9" w14:textId="60B8D3E3" w:rsidR="00723F60" w:rsidRPr="00723F60" w:rsidRDefault="5B1F44FD" w:rsidP="00831115">
            <w:pPr>
              <w:spacing w:after="0" w:line="276" w:lineRule="auto"/>
              <w:jc w:val="both"/>
              <w:textAlignment w:val="baseline"/>
              <w:rPr>
                <w:rFonts w:ascii="Arial" w:eastAsia="Times New Roman" w:hAnsi="Arial" w:cs="Arial"/>
                <w:sz w:val="20"/>
                <w:szCs w:val="20"/>
                <w:lang w:eastAsia="sl-SI"/>
              </w:rPr>
            </w:pPr>
            <w:r w:rsidRPr="19CF0034">
              <w:rPr>
                <w:rFonts w:ascii="Arial" w:eastAsia="Times New Roman" w:hAnsi="Arial" w:cs="Arial"/>
                <w:sz w:val="20"/>
                <w:szCs w:val="20"/>
                <w:lang w:eastAsia="sl-SI"/>
              </w:rPr>
              <w:t>V preteklih letih smo v sodelovanju s centri za socialno delo, kriznimi centri, varnimi hišami, nevladnimi organizacijami ter vzgojno-izobraževalnimi institucijami izvajali številne delavnice in izobraževanja, namenjena tako pripadnikom albanske skupnosti kot tudi strokovnim delavcem, ki z njimi delajo.</w:t>
            </w:r>
          </w:p>
          <w:p w14:paraId="79E9A45D" w14:textId="7D34B138" w:rsidR="00723F60" w:rsidRPr="00723F60" w:rsidRDefault="5B1F44FD" w:rsidP="00831115">
            <w:pPr>
              <w:spacing w:after="0" w:line="276" w:lineRule="auto"/>
              <w:jc w:val="both"/>
              <w:textAlignment w:val="baseline"/>
              <w:rPr>
                <w:rFonts w:ascii="Arial" w:eastAsia="Times New Roman" w:hAnsi="Arial" w:cs="Arial"/>
                <w:sz w:val="20"/>
                <w:szCs w:val="20"/>
                <w:lang w:eastAsia="sl-SI"/>
              </w:rPr>
            </w:pPr>
            <w:r w:rsidRPr="19CF0034">
              <w:rPr>
                <w:rFonts w:ascii="Arial" w:eastAsia="Times New Roman" w:hAnsi="Arial" w:cs="Arial"/>
                <w:sz w:val="20"/>
                <w:szCs w:val="20"/>
                <w:lang w:eastAsia="sl-SI"/>
              </w:rPr>
              <w:t>Na tej podlagi razmišljava o vzpostavitvi pilotnega projekta, v okviru katerega bi se izvajale tedenske 2–3-urne delavnice oziroma izobraževanja s področja duševnega zdravja in čustvenega opismenjevanja. Program bi potekal v ciklih, pri čemer bi posamezen cikel obsegal 12 srečanj. Delavnice bi vsebinsko vodila psihoterapevtka, sama pa bi zagotavljala tolmačenje v albanski jezik ter hkrati opravljala vlogo medkulturne povezovalke med udeleženci in strokovnimi institucijami. Program bi se izvajal v sodelovanju z omenjenimi organizacijami, ki že vrsto let delujejo na tem področju.</w:t>
            </w:r>
          </w:p>
          <w:p w14:paraId="35404314" w14:textId="55CC5833" w:rsidR="00723F60" w:rsidRPr="00723F60" w:rsidRDefault="5B1F44FD" w:rsidP="00831115">
            <w:pPr>
              <w:spacing w:after="0" w:line="276" w:lineRule="auto"/>
              <w:jc w:val="both"/>
              <w:textAlignment w:val="baseline"/>
              <w:rPr>
                <w:rFonts w:ascii="Arial" w:eastAsia="Times New Roman" w:hAnsi="Arial" w:cs="Arial"/>
                <w:sz w:val="20"/>
                <w:szCs w:val="20"/>
                <w:lang w:eastAsia="sl-SI"/>
              </w:rPr>
            </w:pPr>
            <w:r w:rsidRPr="19CF0034">
              <w:rPr>
                <w:rFonts w:ascii="Arial" w:eastAsia="Times New Roman" w:hAnsi="Arial" w:cs="Arial"/>
                <w:sz w:val="20"/>
                <w:szCs w:val="20"/>
                <w:lang w:eastAsia="sl-SI"/>
              </w:rPr>
              <w:t>Vljudno vas prosim za informacijo, ali je tovrstna projektna zasnova skladna s cilji razpisa ter ali glede na navedene reference, obliko sodelovanja in način izvedbe izpolnjujemo osnovne pogoje za prijavo na razpis.</w:t>
            </w:r>
          </w:p>
          <w:p w14:paraId="059F01CB" w14:textId="034C37DD" w:rsidR="00723F60" w:rsidRPr="00723F60" w:rsidRDefault="00723F60" w:rsidP="00831115">
            <w:pPr>
              <w:spacing w:after="0" w:line="276" w:lineRule="auto"/>
              <w:jc w:val="both"/>
              <w:textAlignment w:val="baseline"/>
              <w:rPr>
                <w:rFonts w:ascii="Arial" w:eastAsia="Times New Roman" w:hAnsi="Arial" w:cs="Arial"/>
                <w:b/>
                <w:bCs/>
                <w:sz w:val="20"/>
                <w:szCs w:val="20"/>
                <w:lang w:eastAsia="sl-SI"/>
              </w:rPr>
            </w:pPr>
          </w:p>
          <w:p w14:paraId="58502439" w14:textId="30BAD1BB" w:rsidR="00723F60" w:rsidRPr="00723F60" w:rsidRDefault="5B1F44FD" w:rsidP="00831115">
            <w:pPr>
              <w:spacing w:after="0" w:line="276" w:lineRule="auto"/>
              <w:jc w:val="both"/>
              <w:textAlignment w:val="baseline"/>
              <w:rPr>
                <w:rFonts w:ascii="Arial" w:eastAsia="Times New Roman" w:hAnsi="Arial" w:cs="Arial"/>
                <w:b/>
                <w:bCs/>
                <w:sz w:val="20"/>
                <w:szCs w:val="20"/>
                <w:lang w:eastAsia="sl-SI"/>
              </w:rPr>
            </w:pPr>
            <w:r w:rsidRPr="257D2AC3">
              <w:rPr>
                <w:rFonts w:ascii="Arial" w:eastAsia="Times New Roman" w:hAnsi="Arial" w:cs="Arial"/>
                <w:b/>
                <w:bCs/>
                <w:sz w:val="20"/>
                <w:szCs w:val="20"/>
                <w:lang w:eastAsia="sl-SI"/>
              </w:rPr>
              <w:t>Odgovor:</w:t>
            </w:r>
          </w:p>
          <w:p w14:paraId="437179A3" w14:textId="5D8C7F10" w:rsidR="00723F60" w:rsidRDefault="5B1F44FD" w:rsidP="00831115">
            <w:pPr>
              <w:spacing w:after="0" w:line="276" w:lineRule="auto"/>
              <w:jc w:val="both"/>
              <w:textAlignment w:val="baseline"/>
              <w:rPr>
                <w:rFonts w:ascii="Arial" w:eastAsia="Times New Roman" w:hAnsi="Arial" w:cs="Arial"/>
                <w:sz w:val="20"/>
                <w:szCs w:val="20"/>
                <w:lang w:eastAsia="sl-SI"/>
              </w:rPr>
            </w:pPr>
            <w:r w:rsidRPr="1B9CB899">
              <w:rPr>
                <w:rFonts w:ascii="Arial" w:eastAsia="Times New Roman" w:hAnsi="Arial" w:cs="Arial"/>
                <w:sz w:val="20"/>
                <w:szCs w:val="20"/>
                <w:lang w:eastAsia="sl-SI"/>
              </w:rPr>
              <w:t>Predlagani pilotni projekt, ki ga opisujete, je skladen z namenom in širšimi cilji javnega razpisa. Vendar je javni razpis razdeljen glede na predmet in zajema posamezna vsebinska področja A, B, C, D in E, po katerih se bodo projekti tudi izbrali. Prav tako so v besedilu javnega razpisa pod točko 4.3. Splošni pogoji za kandidiranje ter 4.4 Posebni pogoji za prijavitelje oziroma za kandidiranje glede na posamezno vsebinsko področje</w:t>
            </w:r>
            <w:r w:rsidR="00782F36">
              <w:rPr>
                <w:rFonts w:ascii="Arial" w:eastAsia="Times New Roman" w:hAnsi="Arial" w:cs="Arial"/>
                <w:sz w:val="20"/>
                <w:szCs w:val="20"/>
                <w:lang w:eastAsia="sl-SI"/>
              </w:rPr>
              <w:t>,</w:t>
            </w:r>
            <w:r w:rsidRPr="1B9CB899">
              <w:rPr>
                <w:rFonts w:ascii="Arial" w:eastAsia="Times New Roman" w:hAnsi="Arial" w:cs="Arial"/>
                <w:sz w:val="20"/>
                <w:szCs w:val="20"/>
                <w:lang w:eastAsia="sl-SI"/>
              </w:rPr>
              <w:t xml:space="preserve"> opredeljeni pogoji za kandidiranje.</w:t>
            </w:r>
          </w:p>
          <w:p w14:paraId="7E77CE77" w14:textId="22DB130C" w:rsidR="004E73EA" w:rsidRPr="00723F60" w:rsidRDefault="004E73EA" w:rsidP="00831115">
            <w:pPr>
              <w:spacing w:after="0" w:line="276" w:lineRule="auto"/>
              <w:jc w:val="both"/>
              <w:textAlignment w:val="baseline"/>
              <w:rPr>
                <w:rFonts w:ascii="Arial" w:eastAsia="Times New Roman" w:hAnsi="Arial" w:cs="Arial"/>
                <w:kern w:val="0"/>
                <w:sz w:val="20"/>
                <w:szCs w:val="20"/>
                <w:lang w:eastAsia="sl-SI"/>
                <w14:ligatures w14:val="none"/>
              </w:rPr>
            </w:pPr>
          </w:p>
        </w:tc>
      </w:tr>
      <w:tr w:rsidR="00723F60" w:rsidRPr="00723F60" w14:paraId="1F4B139C" w14:textId="77777777" w:rsidTr="0091119C">
        <w:trPr>
          <w:trHeight w:val="300"/>
        </w:trPr>
        <w:tc>
          <w:tcPr>
            <w:tcW w:w="9056" w:type="dxa"/>
            <w:tcBorders>
              <w:top w:val="single" w:sz="6" w:space="0" w:color="auto"/>
              <w:left w:val="single" w:sz="6" w:space="0" w:color="auto"/>
              <w:bottom w:val="single" w:sz="6" w:space="0" w:color="auto"/>
              <w:right w:val="single" w:sz="6" w:space="0" w:color="auto"/>
            </w:tcBorders>
          </w:tcPr>
          <w:p w14:paraId="2B5C2FF8" w14:textId="77777777" w:rsidR="00723F60" w:rsidRPr="00F548C3" w:rsidRDefault="0072399C">
            <w:pPr>
              <w:spacing w:after="0" w:line="276" w:lineRule="auto"/>
              <w:jc w:val="both"/>
              <w:textAlignment w:val="baseline"/>
              <w:rPr>
                <w:rFonts w:ascii="Arial" w:eastAsia="Times New Roman" w:hAnsi="Arial" w:cs="Arial"/>
                <w:b/>
                <w:bCs/>
                <w:kern w:val="0"/>
                <w:sz w:val="20"/>
                <w:szCs w:val="20"/>
                <w:lang w:eastAsia="sl-SI"/>
                <w14:ligatures w14:val="none"/>
              </w:rPr>
            </w:pPr>
            <w:r w:rsidRPr="00F548C3">
              <w:rPr>
                <w:rFonts w:ascii="Arial" w:eastAsia="Times New Roman" w:hAnsi="Arial" w:cs="Arial"/>
                <w:b/>
                <w:bCs/>
                <w:kern w:val="0"/>
                <w:sz w:val="20"/>
                <w:szCs w:val="20"/>
                <w:lang w:eastAsia="sl-SI"/>
                <w14:ligatures w14:val="none"/>
              </w:rPr>
              <w:t xml:space="preserve">6. Vprašanje </w:t>
            </w:r>
          </w:p>
          <w:p w14:paraId="03C40629" w14:textId="77777777" w:rsidR="00F548C3" w:rsidRPr="00F548C3" w:rsidRDefault="00F548C3" w:rsidP="00F548C3">
            <w:pPr>
              <w:spacing w:after="0" w:line="276" w:lineRule="auto"/>
              <w:jc w:val="both"/>
              <w:textAlignment w:val="baseline"/>
              <w:rPr>
                <w:rFonts w:ascii="Arial" w:eastAsia="Times New Roman" w:hAnsi="Arial" w:cs="Arial"/>
                <w:kern w:val="0"/>
                <w:sz w:val="20"/>
                <w:szCs w:val="20"/>
                <w:lang w:eastAsia="sl-SI"/>
                <w14:ligatures w14:val="none"/>
              </w:rPr>
            </w:pPr>
            <w:r w:rsidRPr="00F548C3">
              <w:rPr>
                <w:rFonts w:ascii="Arial" w:eastAsia="Times New Roman" w:hAnsi="Arial" w:cs="Arial"/>
                <w:kern w:val="0"/>
                <w:sz w:val="20"/>
                <w:szCs w:val="20"/>
                <w:lang w:eastAsia="sl-SI"/>
                <w14:ligatures w14:val="none"/>
              </w:rPr>
              <w:t>za namene priprave vloge k Javnemu razpisu za razvoj in vzpostavitev novih virov in programov pomoči ter krepitev kompetenc na področju duševnega zdravja, vljudno prosimo za dodatna pojasnila za področje D:</w:t>
            </w:r>
          </w:p>
          <w:p w14:paraId="122D06F9" w14:textId="77777777" w:rsidR="00F548C3" w:rsidRPr="00F548C3" w:rsidRDefault="00F548C3" w:rsidP="00F548C3">
            <w:pPr>
              <w:spacing w:after="0" w:line="276" w:lineRule="auto"/>
              <w:jc w:val="both"/>
              <w:textAlignment w:val="baseline"/>
              <w:rPr>
                <w:rFonts w:ascii="Arial" w:eastAsia="Times New Roman" w:hAnsi="Arial" w:cs="Arial"/>
                <w:kern w:val="0"/>
                <w:sz w:val="20"/>
                <w:szCs w:val="20"/>
                <w:lang w:eastAsia="sl-SI"/>
                <w14:ligatures w14:val="none"/>
              </w:rPr>
            </w:pPr>
            <w:r w:rsidRPr="00F548C3">
              <w:rPr>
                <w:rFonts w:ascii="Arial" w:eastAsia="Times New Roman" w:hAnsi="Arial" w:cs="Arial"/>
                <w:kern w:val="0"/>
                <w:sz w:val="20"/>
                <w:szCs w:val="20"/>
                <w:lang w:eastAsia="sl-SI"/>
                <w14:ligatures w14:val="none"/>
              </w:rPr>
              <w:t>1.</w:t>
            </w:r>
            <w:r w:rsidRPr="00F548C3">
              <w:rPr>
                <w:rFonts w:ascii="Arial" w:eastAsia="Times New Roman" w:hAnsi="Arial" w:cs="Arial"/>
                <w:kern w:val="0"/>
                <w:sz w:val="20"/>
                <w:szCs w:val="20"/>
                <w:lang w:eastAsia="sl-SI"/>
                <w14:ligatures w14:val="none"/>
              </w:rPr>
              <w:tab/>
              <w:t>Ali je možno naknadno spreminjati delež zaposlenih glede na potrebe in ali so možne zamenjave (npr. da vključimo drugega asistenta, kot je bilo prvotno predvideno, v kolikor kdo odstopi)?</w:t>
            </w:r>
          </w:p>
          <w:p w14:paraId="64713B26" w14:textId="77777777" w:rsidR="00F548C3" w:rsidRPr="00F548C3" w:rsidRDefault="00F548C3" w:rsidP="00F548C3">
            <w:pPr>
              <w:spacing w:after="0" w:line="276" w:lineRule="auto"/>
              <w:jc w:val="both"/>
              <w:textAlignment w:val="baseline"/>
              <w:rPr>
                <w:rFonts w:ascii="Arial" w:eastAsia="Times New Roman" w:hAnsi="Arial" w:cs="Arial"/>
                <w:kern w:val="0"/>
                <w:sz w:val="20"/>
                <w:szCs w:val="20"/>
                <w:lang w:eastAsia="sl-SI"/>
                <w14:ligatures w14:val="none"/>
              </w:rPr>
            </w:pPr>
            <w:r w:rsidRPr="00F548C3">
              <w:rPr>
                <w:rFonts w:ascii="Arial" w:eastAsia="Times New Roman" w:hAnsi="Arial" w:cs="Arial"/>
                <w:kern w:val="0"/>
                <w:sz w:val="20"/>
                <w:szCs w:val="20"/>
                <w:lang w:eastAsia="sl-SI"/>
                <w14:ligatures w14:val="none"/>
              </w:rPr>
              <w:t>2.</w:t>
            </w:r>
            <w:r w:rsidRPr="00F548C3">
              <w:rPr>
                <w:rFonts w:ascii="Arial" w:eastAsia="Times New Roman" w:hAnsi="Arial" w:cs="Arial"/>
                <w:kern w:val="0"/>
                <w:sz w:val="20"/>
                <w:szCs w:val="20"/>
                <w:lang w:eastAsia="sl-SI"/>
                <w14:ligatures w14:val="none"/>
              </w:rPr>
              <w:tab/>
              <w:t>V prijavnici je omejeno število znakov (npr. 2000)  - ali to pomeni z ali brez presledkov?</w:t>
            </w:r>
          </w:p>
          <w:p w14:paraId="66F6FF96" w14:textId="77777777" w:rsidR="00F548C3" w:rsidRPr="00F548C3" w:rsidRDefault="00F548C3" w:rsidP="00F548C3">
            <w:pPr>
              <w:spacing w:after="0" w:line="276" w:lineRule="auto"/>
              <w:jc w:val="both"/>
              <w:textAlignment w:val="baseline"/>
              <w:rPr>
                <w:rFonts w:ascii="Arial" w:eastAsia="Times New Roman" w:hAnsi="Arial" w:cs="Arial"/>
                <w:kern w:val="0"/>
                <w:sz w:val="20"/>
                <w:szCs w:val="20"/>
                <w:lang w:eastAsia="sl-SI"/>
                <w14:ligatures w14:val="none"/>
              </w:rPr>
            </w:pPr>
            <w:r w:rsidRPr="00F548C3">
              <w:rPr>
                <w:rFonts w:ascii="Arial" w:eastAsia="Times New Roman" w:hAnsi="Arial" w:cs="Arial"/>
                <w:kern w:val="0"/>
                <w:sz w:val="20"/>
                <w:szCs w:val="20"/>
                <w:lang w:eastAsia="sl-SI"/>
                <w14:ligatures w14:val="none"/>
              </w:rPr>
              <w:lastRenderedPageBreak/>
              <w:t>3.</w:t>
            </w:r>
            <w:r w:rsidRPr="00F548C3">
              <w:rPr>
                <w:rFonts w:ascii="Arial" w:eastAsia="Times New Roman" w:hAnsi="Arial" w:cs="Arial"/>
                <w:kern w:val="0"/>
                <w:sz w:val="20"/>
                <w:szCs w:val="20"/>
                <w:lang w:eastAsia="sl-SI"/>
                <w14:ligatures w14:val="none"/>
              </w:rPr>
              <w:tab/>
              <w:t>V razpisu je med prednostno pričakovanimi aktivnostmi navedeno: “vrednotenje izvajanja usposabljanja (sprotno, končno, kvalitativno, kvantitativno vrednotenje na ravni udeležencev in na ravni uporabnikov)”. Prosimo za pojasnilo, kako naj se v tem okviru razume razlikovanje med “udeleženci” in “uporabniki”.</w:t>
            </w:r>
          </w:p>
          <w:p w14:paraId="2CB81514" w14:textId="77777777" w:rsidR="00F548C3" w:rsidRPr="00F548C3" w:rsidRDefault="00F548C3" w:rsidP="00F548C3">
            <w:pPr>
              <w:spacing w:after="0" w:line="276" w:lineRule="auto"/>
              <w:jc w:val="both"/>
              <w:textAlignment w:val="baseline"/>
              <w:rPr>
                <w:rFonts w:ascii="Arial" w:eastAsia="Times New Roman" w:hAnsi="Arial" w:cs="Arial"/>
                <w:kern w:val="0"/>
                <w:sz w:val="20"/>
                <w:szCs w:val="20"/>
                <w:lang w:eastAsia="sl-SI"/>
                <w14:ligatures w14:val="none"/>
              </w:rPr>
            </w:pPr>
            <w:r w:rsidRPr="00F548C3">
              <w:rPr>
                <w:rFonts w:ascii="Arial" w:eastAsia="Times New Roman" w:hAnsi="Arial" w:cs="Arial"/>
                <w:kern w:val="0"/>
                <w:sz w:val="20"/>
                <w:szCs w:val="20"/>
                <w:lang w:eastAsia="sl-SI"/>
                <w14:ligatures w14:val="none"/>
              </w:rPr>
              <w:t>Konkretno nas zanima:</w:t>
            </w:r>
          </w:p>
          <w:p w14:paraId="2D0D7636" w14:textId="77777777" w:rsidR="00F548C3" w:rsidRPr="00F548C3" w:rsidRDefault="00F548C3" w:rsidP="00F548C3">
            <w:pPr>
              <w:spacing w:after="0" w:line="276" w:lineRule="auto"/>
              <w:jc w:val="both"/>
              <w:textAlignment w:val="baseline"/>
              <w:rPr>
                <w:rFonts w:ascii="Arial" w:eastAsia="Times New Roman" w:hAnsi="Arial" w:cs="Arial"/>
                <w:kern w:val="0"/>
                <w:sz w:val="20"/>
                <w:szCs w:val="20"/>
                <w:lang w:eastAsia="sl-SI"/>
                <w14:ligatures w14:val="none"/>
              </w:rPr>
            </w:pPr>
            <w:r w:rsidRPr="00F548C3">
              <w:rPr>
                <w:rFonts w:ascii="Arial" w:eastAsia="Times New Roman" w:hAnsi="Arial" w:cs="Arial"/>
                <w:kern w:val="0"/>
                <w:sz w:val="20"/>
                <w:szCs w:val="20"/>
                <w:lang w:eastAsia="sl-SI"/>
                <w14:ligatures w14:val="none"/>
              </w:rPr>
              <w:t>a.</w:t>
            </w:r>
            <w:r w:rsidRPr="00F548C3">
              <w:rPr>
                <w:rFonts w:ascii="Arial" w:eastAsia="Times New Roman" w:hAnsi="Arial" w:cs="Arial"/>
                <w:kern w:val="0"/>
                <w:sz w:val="20"/>
                <w:szCs w:val="20"/>
                <w:lang w:eastAsia="sl-SI"/>
                <w14:ligatures w14:val="none"/>
              </w:rPr>
              <w:tab/>
              <w:t xml:space="preserve">Ali razpis pričakuje ločeno usposabljanje tudi za končne uporabnike aplikacije (npr. paciente)? </w:t>
            </w:r>
          </w:p>
          <w:p w14:paraId="787CB634" w14:textId="77777777" w:rsidR="00F548C3" w:rsidRPr="00F548C3" w:rsidRDefault="00F548C3" w:rsidP="00F548C3">
            <w:pPr>
              <w:spacing w:after="0" w:line="276" w:lineRule="auto"/>
              <w:jc w:val="both"/>
              <w:textAlignment w:val="baseline"/>
              <w:rPr>
                <w:rFonts w:ascii="Arial" w:eastAsia="Times New Roman" w:hAnsi="Arial" w:cs="Arial"/>
                <w:kern w:val="0"/>
                <w:sz w:val="20"/>
                <w:szCs w:val="20"/>
                <w:lang w:eastAsia="sl-SI"/>
                <w14:ligatures w14:val="none"/>
              </w:rPr>
            </w:pPr>
            <w:r w:rsidRPr="00F548C3">
              <w:rPr>
                <w:rFonts w:ascii="Arial" w:eastAsia="Times New Roman" w:hAnsi="Arial" w:cs="Arial"/>
                <w:kern w:val="0"/>
                <w:sz w:val="20"/>
                <w:szCs w:val="20"/>
                <w:lang w:eastAsia="sl-SI"/>
                <w14:ligatures w14:val="none"/>
              </w:rPr>
              <w:t>b.</w:t>
            </w:r>
            <w:r w:rsidRPr="00F548C3">
              <w:rPr>
                <w:rFonts w:ascii="Arial" w:eastAsia="Times New Roman" w:hAnsi="Arial" w:cs="Arial"/>
                <w:kern w:val="0"/>
                <w:sz w:val="20"/>
                <w:szCs w:val="20"/>
                <w:lang w:eastAsia="sl-SI"/>
                <w14:ligatures w14:val="none"/>
              </w:rPr>
              <w:tab/>
              <w:t>Če se vrednotenje na ravni uporabnikov nanaša na končne uporabnike aplikacije, ali je ustrezno, da zbiranje podatkov poteka posredno preko usposobljenih strokovnih delavcev (npr. povabilo pacientom k izpolnitvi vprašalnika o sprejemljivosti/uporabnosti in učinkih), ob upoštevanju načel varstva osebnih podatkov?</w:t>
            </w:r>
          </w:p>
          <w:p w14:paraId="5BFC1053" w14:textId="77777777" w:rsidR="00F548C3" w:rsidRDefault="00F548C3" w:rsidP="00F548C3">
            <w:pPr>
              <w:spacing w:after="0" w:line="276" w:lineRule="auto"/>
              <w:jc w:val="both"/>
              <w:textAlignment w:val="baseline"/>
              <w:rPr>
                <w:rFonts w:ascii="Arial" w:eastAsia="Times New Roman" w:hAnsi="Arial" w:cs="Arial"/>
                <w:kern w:val="0"/>
                <w:sz w:val="20"/>
                <w:szCs w:val="20"/>
                <w:lang w:eastAsia="sl-SI"/>
                <w14:ligatures w14:val="none"/>
              </w:rPr>
            </w:pPr>
            <w:r w:rsidRPr="00F548C3">
              <w:rPr>
                <w:rFonts w:ascii="Arial" w:eastAsia="Times New Roman" w:hAnsi="Arial" w:cs="Arial"/>
                <w:kern w:val="0"/>
                <w:sz w:val="20"/>
                <w:szCs w:val="20"/>
                <w:lang w:eastAsia="sl-SI"/>
                <w14:ligatures w14:val="none"/>
              </w:rPr>
              <w:t>c.</w:t>
            </w:r>
            <w:r w:rsidRPr="00F548C3">
              <w:rPr>
                <w:rFonts w:ascii="Arial" w:eastAsia="Times New Roman" w:hAnsi="Arial" w:cs="Arial"/>
                <w:kern w:val="0"/>
                <w:sz w:val="20"/>
                <w:szCs w:val="20"/>
                <w:lang w:eastAsia="sl-SI"/>
                <w14:ligatures w14:val="none"/>
              </w:rPr>
              <w:tab/>
              <w:t>Ali je za izpolnitev razpisne zahteve dovolj, da izvedemo evalvacijo usposabljanja na ravni udeležencev (strokovni delavci) ter ločeno evalvacijo uporabe aplikacije na ravni končnih uporabnikov, brez organizacije formalnega usposabljanja za končne uporabnike?</w:t>
            </w:r>
          </w:p>
          <w:p w14:paraId="651C0512" w14:textId="77777777" w:rsidR="00F548C3" w:rsidRDefault="00F548C3" w:rsidP="00F548C3">
            <w:pPr>
              <w:spacing w:after="0" w:line="276" w:lineRule="auto"/>
              <w:jc w:val="both"/>
              <w:textAlignment w:val="baseline"/>
              <w:rPr>
                <w:rFonts w:ascii="Arial" w:eastAsia="Times New Roman" w:hAnsi="Arial" w:cs="Arial"/>
                <w:kern w:val="0"/>
                <w:sz w:val="20"/>
                <w:szCs w:val="20"/>
                <w:lang w:eastAsia="sl-SI"/>
                <w14:ligatures w14:val="none"/>
              </w:rPr>
            </w:pPr>
          </w:p>
          <w:p w14:paraId="43F1BEFF" w14:textId="77777777" w:rsidR="00F548C3" w:rsidRPr="00F548C3" w:rsidRDefault="00F548C3" w:rsidP="00F548C3">
            <w:pPr>
              <w:spacing w:after="0" w:line="276" w:lineRule="auto"/>
              <w:jc w:val="both"/>
              <w:textAlignment w:val="baseline"/>
              <w:rPr>
                <w:rFonts w:ascii="Arial" w:eastAsia="Times New Roman" w:hAnsi="Arial" w:cs="Arial"/>
                <w:b/>
                <w:bCs/>
                <w:kern w:val="0"/>
                <w:sz w:val="20"/>
                <w:szCs w:val="20"/>
                <w:lang w:eastAsia="sl-SI"/>
                <w14:ligatures w14:val="none"/>
              </w:rPr>
            </w:pPr>
            <w:r w:rsidRPr="00F548C3">
              <w:rPr>
                <w:rFonts w:ascii="Arial" w:eastAsia="Times New Roman" w:hAnsi="Arial" w:cs="Arial"/>
                <w:b/>
                <w:bCs/>
                <w:kern w:val="0"/>
                <w:sz w:val="20"/>
                <w:szCs w:val="20"/>
                <w:lang w:eastAsia="sl-SI"/>
                <w14:ligatures w14:val="none"/>
              </w:rPr>
              <w:t>Odgovor:</w:t>
            </w:r>
          </w:p>
          <w:p w14:paraId="780109E9" w14:textId="4629048E" w:rsidR="00F548C3" w:rsidRDefault="00002FEC" w:rsidP="002105F8">
            <w:pPr>
              <w:pStyle w:val="Odstavekseznama"/>
              <w:numPr>
                <w:ilvl w:val="0"/>
                <w:numId w:val="9"/>
              </w:numPr>
              <w:spacing w:after="0" w:line="276" w:lineRule="auto"/>
              <w:jc w:val="both"/>
              <w:textAlignment w:val="baseline"/>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V</w:t>
            </w:r>
            <w:r w:rsidR="00AD22E5">
              <w:rPr>
                <w:rFonts w:ascii="Arial" w:eastAsia="Times New Roman" w:hAnsi="Arial" w:cs="Arial"/>
                <w:kern w:val="0"/>
                <w:sz w:val="20"/>
                <w:szCs w:val="20"/>
                <w:lang w:eastAsia="sl-SI"/>
                <w14:ligatures w14:val="none"/>
              </w:rPr>
              <w:t xml:space="preserve"> primeru, da </w:t>
            </w:r>
            <w:r w:rsidR="00F1552B">
              <w:rPr>
                <w:rFonts w:ascii="Arial" w:eastAsia="Times New Roman" w:hAnsi="Arial" w:cs="Arial"/>
                <w:kern w:val="0"/>
                <w:sz w:val="20"/>
                <w:szCs w:val="20"/>
                <w:lang w:eastAsia="sl-SI"/>
                <w14:ligatures w14:val="none"/>
              </w:rPr>
              <w:t xml:space="preserve">se delež zaposlenih </w:t>
            </w:r>
            <w:r w:rsidR="00395702">
              <w:rPr>
                <w:rFonts w:ascii="Arial" w:eastAsia="Times New Roman" w:hAnsi="Arial" w:cs="Arial"/>
                <w:kern w:val="0"/>
                <w:sz w:val="20"/>
                <w:szCs w:val="20"/>
                <w:lang w:eastAsia="sl-SI"/>
                <w14:ligatures w14:val="none"/>
              </w:rPr>
              <w:t>za</w:t>
            </w:r>
            <w:r w:rsidR="00F1552B">
              <w:rPr>
                <w:rFonts w:ascii="Arial" w:eastAsia="Times New Roman" w:hAnsi="Arial" w:cs="Arial"/>
                <w:kern w:val="0"/>
                <w:sz w:val="20"/>
                <w:szCs w:val="20"/>
                <w:lang w:eastAsia="sl-SI"/>
                <w14:ligatures w14:val="none"/>
              </w:rPr>
              <w:t xml:space="preserve">menja pred podpisom pogodbe o sofinanciranju ali v okviru </w:t>
            </w:r>
            <w:r w:rsidR="00E03DD6">
              <w:rPr>
                <w:rFonts w:ascii="Arial" w:eastAsia="Times New Roman" w:hAnsi="Arial" w:cs="Arial"/>
                <w:kern w:val="0"/>
                <w:sz w:val="20"/>
                <w:szCs w:val="20"/>
                <w:lang w:eastAsia="sl-SI"/>
                <w14:ligatures w14:val="none"/>
              </w:rPr>
              <w:t xml:space="preserve">izvajanja </w:t>
            </w:r>
            <w:r w:rsidR="00F1552B">
              <w:rPr>
                <w:rFonts w:ascii="Arial" w:eastAsia="Times New Roman" w:hAnsi="Arial" w:cs="Arial"/>
                <w:kern w:val="0"/>
                <w:sz w:val="20"/>
                <w:szCs w:val="20"/>
                <w:lang w:eastAsia="sl-SI"/>
                <w14:ligatures w14:val="none"/>
              </w:rPr>
              <w:t>projekta, ki je bil ocenjen in izbran na podlagi navedene kadrovske zasedbe prijavitelja</w:t>
            </w:r>
            <w:r w:rsidR="00F44528">
              <w:rPr>
                <w:rFonts w:ascii="Arial" w:eastAsia="Times New Roman" w:hAnsi="Arial" w:cs="Arial"/>
                <w:kern w:val="0"/>
                <w:sz w:val="20"/>
                <w:szCs w:val="20"/>
                <w:lang w:eastAsia="sl-SI"/>
                <w14:ligatures w14:val="none"/>
              </w:rPr>
              <w:t xml:space="preserve"> v prijavnici</w:t>
            </w:r>
            <w:r w:rsidR="00F1552B">
              <w:rPr>
                <w:rFonts w:ascii="Arial" w:eastAsia="Times New Roman" w:hAnsi="Arial" w:cs="Arial"/>
                <w:kern w:val="0"/>
                <w:sz w:val="20"/>
                <w:szCs w:val="20"/>
                <w:lang w:eastAsia="sl-SI"/>
                <w14:ligatures w14:val="none"/>
              </w:rPr>
              <w:t>, mora prijavitelj le-to ustrezno obrazložiti, pojasniti razloge za odstopanja,</w:t>
            </w:r>
            <w:r w:rsidR="001F37DE">
              <w:rPr>
                <w:rFonts w:ascii="Arial" w:eastAsia="Times New Roman" w:hAnsi="Arial" w:cs="Arial"/>
                <w:kern w:val="0"/>
                <w:sz w:val="20"/>
                <w:szCs w:val="20"/>
                <w:lang w:eastAsia="sl-SI"/>
                <w14:ligatures w14:val="none"/>
              </w:rPr>
              <w:t xml:space="preserve"> priložiti strokovne reference</w:t>
            </w:r>
            <w:r w:rsidR="00D452A6">
              <w:rPr>
                <w:rFonts w:ascii="Arial" w:eastAsia="Times New Roman" w:hAnsi="Arial" w:cs="Arial"/>
                <w:kern w:val="0"/>
                <w:sz w:val="20"/>
                <w:szCs w:val="20"/>
                <w:lang w:eastAsia="sl-SI"/>
                <w14:ligatures w14:val="none"/>
              </w:rPr>
              <w:t xml:space="preserve"> novih zaposlenih</w:t>
            </w:r>
            <w:r w:rsidR="00F1552B">
              <w:rPr>
                <w:rFonts w:ascii="Arial" w:eastAsia="Times New Roman" w:hAnsi="Arial" w:cs="Arial"/>
                <w:kern w:val="0"/>
                <w:sz w:val="20"/>
                <w:szCs w:val="20"/>
                <w:lang w:eastAsia="sl-SI"/>
                <w14:ligatures w14:val="none"/>
              </w:rPr>
              <w:t xml:space="preserve"> </w:t>
            </w:r>
            <w:r w:rsidR="00D452A6">
              <w:rPr>
                <w:rFonts w:ascii="Arial" w:eastAsia="Times New Roman" w:hAnsi="Arial" w:cs="Arial"/>
                <w:kern w:val="0"/>
                <w:sz w:val="20"/>
                <w:szCs w:val="20"/>
                <w:lang w:eastAsia="sl-SI"/>
                <w14:ligatures w14:val="none"/>
              </w:rPr>
              <w:t>in pojasniti kakšn</w:t>
            </w:r>
            <w:r w:rsidR="00A97338">
              <w:rPr>
                <w:rFonts w:ascii="Arial" w:eastAsia="Times New Roman" w:hAnsi="Arial" w:cs="Arial"/>
                <w:kern w:val="0"/>
                <w:sz w:val="20"/>
                <w:szCs w:val="20"/>
                <w:lang w:eastAsia="sl-SI"/>
                <w14:ligatures w14:val="none"/>
              </w:rPr>
              <w:t>o vlogo bodo imeli v projektu glede na njihova znanja in izkušnje.</w:t>
            </w:r>
          </w:p>
          <w:p w14:paraId="05BF9A8C" w14:textId="6C7B069A" w:rsidR="002105F8" w:rsidRDefault="009E51E2" w:rsidP="002105F8">
            <w:pPr>
              <w:pStyle w:val="Odstavekseznama"/>
              <w:numPr>
                <w:ilvl w:val="0"/>
                <w:numId w:val="9"/>
              </w:numPr>
              <w:spacing w:after="0" w:line="276" w:lineRule="auto"/>
              <w:jc w:val="both"/>
              <w:textAlignment w:val="baseline"/>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2000 znakov v prijavnici je usmeritev,</w:t>
            </w:r>
            <w:r w:rsidR="003A4EC1">
              <w:rPr>
                <w:rFonts w:ascii="Arial" w:eastAsia="Times New Roman" w:hAnsi="Arial" w:cs="Arial"/>
                <w:kern w:val="0"/>
                <w:sz w:val="20"/>
                <w:szCs w:val="20"/>
                <w:lang w:eastAsia="sl-SI"/>
                <w14:ligatures w14:val="none"/>
              </w:rPr>
              <w:t xml:space="preserve"> upoštevani so presledki.</w:t>
            </w:r>
            <w:r>
              <w:rPr>
                <w:rFonts w:ascii="Arial" w:eastAsia="Times New Roman" w:hAnsi="Arial" w:cs="Arial"/>
                <w:kern w:val="0"/>
                <w:sz w:val="20"/>
                <w:szCs w:val="20"/>
                <w:lang w:eastAsia="sl-SI"/>
                <w14:ligatures w14:val="none"/>
              </w:rPr>
              <w:t xml:space="preserve"> </w:t>
            </w:r>
            <w:r w:rsidR="003A4EC1">
              <w:rPr>
                <w:rFonts w:ascii="Arial" w:eastAsia="Times New Roman" w:hAnsi="Arial" w:cs="Arial"/>
                <w:kern w:val="0"/>
                <w:sz w:val="20"/>
                <w:szCs w:val="20"/>
                <w:lang w:eastAsia="sl-SI"/>
                <w14:ligatures w14:val="none"/>
              </w:rPr>
              <w:t>P</w:t>
            </w:r>
            <w:r w:rsidR="00EF0288">
              <w:rPr>
                <w:rFonts w:ascii="Arial" w:eastAsia="Times New Roman" w:hAnsi="Arial" w:cs="Arial"/>
                <w:kern w:val="0"/>
                <w:sz w:val="20"/>
                <w:szCs w:val="20"/>
                <w:lang w:eastAsia="sl-SI"/>
                <w14:ligatures w14:val="none"/>
              </w:rPr>
              <w:t>omembno</w:t>
            </w:r>
            <w:r w:rsidR="00557A31">
              <w:rPr>
                <w:rFonts w:ascii="Arial" w:eastAsia="Times New Roman" w:hAnsi="Arial" w:cs="Arial"/>
                <w:kern w:val="0"/>
                <w:sz w:val="20"/>
                <w:szCs w:val="20"/>
                <w:lang w:eastAsia="sl-SI"/>
                <w14:ligatures w14:val="none"/>
              </w:rPr>
              <w:t xml:space="preserve"> je, da so odgovo</w:t>
            </w:r>
            <w:r w:rsidR="00EF0288">
              <w:rPr>
                <w:rFonts w:ascii="Arial" w:eastAsia="Times New Roman" w:hAnsi="Arial" w:cs="Arial"/>
                <w:kern w:val="0"/>
                <w:sz w:val="20"/>
                <w:szCs w:val="20"/>
                <w:lang w:eastAsia="sl-SI"/>
                <w14:ligatures w14:val="none"/>
              </w:rPr>
              <w:t xml:space="preserve">ri </w:t>
            </w:r>
            <w:r w:rsidR="00CB68FE">
              <w:rPr>
                <w:rFonts w:ascii="Arial" w:eastAsia="Times New Roman" w:hAnsi="Arial" w:cs="Arial"/>
                <w:kern w:val="0"/>
                <w:sz w:val="20"/>
                <w:szCs w:val="20"/>
                <w:lang w:eastAsia="sl-SI"/>
                <w14:ligatures w14:val="none"/>
              </w:rPr>
              <w:t xml:space="preserve">konkretni </w:t>
            </w:r>
            <w:r w:rsidR="003C7C2A">
              <w:rPr>
                <w:rFonts w:ascii="Arial" w:eastAsia="Times New Roman" w:hAnsi="Arial" w:cs="Arial"/>
                <w:kern w:val="0"/>
                <w:sz w:val="20"/>
                <w:szCs w:val="20"/>
                <w:lang w:eastAsia="sl-SI"/>
                <w14:ligatures w14:val="none"/>
              </w:rPr>
              <w:t>ter</w:t>
            </w:r>
            <w:r w:rsidR="00CE4701">
              <w:rPr>
                <w:rFonts w:ascii="Arial" w:eastAsia="Times New Roman" w:hAnsi="Arial" w:cs="Arial"/>
                <w:kern w:val="0"/>
                <w:sz w:val="20"/>
                <w:szCs w:val="20"/>
                <w:lang w:eastAsia="sl-SI"/>
                <w14:ligatures w14:val="none"/>
              </w:rPr>
              <w:t xml:space="preserve"> </w:t>
            </w:r>
            <w:r w:rsidR="001A158D">
              <w:rPr>
                <w:rFonts w:ascii="Arial" w:eastAsia="Times New Roman" w:hAnsi="Arial" w:cs="Arial"/>
                <w:kern w:val="0"/>
                <w:sz w:val="20"/>
                <w:szCs w:val="20"/>
                <w:lang w:eastAsia="sl-SI"/>
                <w14:ligatures w14:val="none"/>
              </w:rPr>
              <w:t xml:space="preserve">vsebinsko </w:t>
            </w:r>
            <w:r w:rsidR="003C7C2A">
              <w:rPr>
                <w:rFonts w:ascii="Arial" w:eastAsia="Times New Roman" w:hAnsi="Arial" w:cs="Arial"/>
                <w:kern w:val="0"/>
                <w:sz w:val="20"/>
                <w:szCs w:val="20"/>
                <w:lang w:eastAsia="sl-SI"/>
                <w14:ligatures w14:val="none"/>
              </w:rPr>
              <w:t xml:space="preserve">ustrezni in </w:t>
            </w:r>
            <w:r w:rsidR="006B781F">
              <w:rPr>
                <w:rFonts w:ascii="Arial" w:eastAsia="Times New Roman" w:hAnsi="Arial" w:cs="Arial"/>
                <w:kern w:val="0"/>
                <w:sz w:val="20"/>
                <w:szCs w:val="20"/>
                <w:lang w:eastAsia="sl-SI"/>
                <w14:ligatures w14:val="none"/>
              </w:rPr>
              <w:t xml:space="preserve">jasni </w:t>
            </w:r>
            <w:r w:rsidR="00002FEC">
              <w:rPr>
                <w:rFonts w:ascii="Arial" w:eastAsia="Times New Roman" w:hAnsi="Arial" w:cs="Arial"/>
                <w:kern w:val="0"/>
                <w:sz w:val="20"/>
                <w:szCs w:val="20"/>
                <w:lang w:eastAsia="sl-SI"/>
                <w14:ligatures w14:val="none"/>
              </w:rPr>
              <w:t>glede na vprašanja</w:t>
            </w:r>
            <w:r w:rsidR="003521FF">
              <w:rPr>
                <w:rFonts w:ascii="Arial" w:eastAsia="Times New Roman" w:hAnsi="Arial" w:cs="Arial"/>
                <w:kern w:val="0"/>
                <w:sz w:val="20"/>
                <w:szCs w:val="20"/>
                <w:lang w:eastAsia="sl-SI"/>
                <w14:ligatures w14:val="none"/>
              </w:rPr>
              <w:t xml:space="preserve"> v prijavnici</w:t>
            </w:r>
            <w:r w:rsidR="00002FEC">
              <w:rPr>
                <w:rFonts w:ascii="Arial" w:eastAsia="Times New Roman" w:hAnsi="Arial" w:cs="Arial"/>
                <w:kern w:val="0"/>
                <w:sz w:val="20"/>
                <w:szCs w:val="20"/>
                <w:lang w:eastAsia="sl-SI"/>
                <w14:ligatures w14:val="none"/>
              </w:rPr>
              <w:t xml:space="preserve">. </w:t>
            </w:r>
          </w:p>
          <w:p w14:paraId="787386E3" w14:textId="77777777" w:rsidR="00EA0454" w:rsidRDefault="00EA0454" w:rsidP="00EA0454">
            <w:pPr>
              <w:spacing w:after="0" w:line="276" w:lineRule="auto"/>
              <w:jc w:val="both"/>
              <w:textAlignment w:val="baseline"/>
              <w:rPr>
                <w:rFonts w:ascii="Arial" w:eastAsia="Times New Roman" w:hAnsi="Arial" w:cs="Arial"/>
                <w:kern w:val="0"/>
                <w:sz w:val="20"/>
                <w:szCs w:val="20"/>
                <w:lang w:eastAsia="sl-SI"/>
                <w14:ligatures w14:val="none"/>
              </w:rPr>
            </w:pPr>
          </w:p>
          <w:p w14:paraId="39F53D11" w14:textId="2024CE53" w:rsidR="00D860A4" w:rsidRPr="00D860A4" w:rsidRDefault="07C47BC7" w:rsidP="00EA0454">
            <w:pPr>
              <w:pStyle w:val="Odstavekseznama"/>
              <w:numPr>
                <w:ilvl w:val="0"/>
                <w:numId w:val="10"/>
              </w:numPr>
              <w:spacing w:after="0" w:line="276" w:lineRule="auto"/>
              <w:jc w:val="both"/>
              <w:textAlignment w:val="baseline"/>
              <w:rPr>
                <w:rFonts w:ascii="Arial" w:eastAsia="Times New Roman" w:hAnsi="Arial" w:cs="Arial"/>
                <w:sz w:val="20"/>
                <w:szCs w:val="20"/>
                <w:lang w:eastAsia="sl-SI"/>
              </w:rPr>
            </w:pPr>
            <w:r w:rsidRPr="0091119C">
              <w:rPr>
                <w:rFonts w:ascii="Arial" w:hAnsi="Arial" w:cs="Arial"/>
                <w:sz w:val="20"/>
                <w:szCs w:val="20"/>
              </w:rPr>
              <w:t>Javni razpis izrecno ne določa obveznosti usposabljanja za končne uporabnike. Kljub temu je zaželen</w:t>
            </w:r>
            <w:r w:rsidR="61461E9A" w:rsidRPr="0091119C">
              <w:rPr>
                <w:rFonts w:ascii="Arial" w:hAnsi="Arial" w:cs="Arial"/>
                <w:sz w:val="20"/>
                <w:szCs w:val="20"/>
              </w:rPr>
              <w:t>a</w:t>
            </w:r>
            <w:r w:rsidRPr="0091119C">
              <w:rPr>
                <w:rFonts w:ascii="Arial" w:hAnsi="Arial" w:cs="Arial"/>
                <w:sz w:val="20"/>
                <w:szCs w:val="20"/>
              </w:rPr>
              <w:t xml:space="preserve"> vključen</w:t>
            </w:r>
            <w:r w:rsidR="06287881" w:rsidRPr="0091119C">
              <w:rPr>
                <w:rFonts w:ascii="Arial" w:hAnsi="Arial" w:cs="Arial"/>
                <w:sz w:val="20"/>
                <w:szCs w:val="20"/>
              </w:rPr>
              <w:t>ost</w:t>
            </w:r>
            <w:r w:rsidRPr="0091119C">
              <w:rPr>
                <w:rFonts w:ascii="Arial" w:hAnsi="Arial" w:cs="Arial"/>
                <w:sz w:val="20"/>
                <w:szCs w:val="20"/>
              </w:rPr>
              <w:t xml:space="preserve"> končni</w:t>
            </w:r>
            <w:r w:rsidR="653DA8F1" w:rsidRPr="0091119C">
              <w:rPr>
                <w:rFonts w:ascii="Arial" w:hAnsi="Arial" w:cs="Arial"/>
                <w:sz w:val="20"/>
                <w:szCs w:val="20"/>
              </w:rPr>
              <w:t>h</w:t>
            </w:r>
            <w:r w:rsidRPr="0091119C">
              <w:rPr>
                <w:rFonts w:ascii="Arial" w:hAnsi="Arial" w:cs="Arial"/>
                <w:sz w:val="20"/>
                <w:szCs w:val="20"/>
              </w:rPr>
              <w:t xml:space="preserve"> uporabnik</w:t>
            </w:r>
            <w:r w:rsidR="52AA9AF2" w:rsidRPr="0091119C">
              <w:rPr>
                <w:rFonts w:ascii="Arial" w:hAnsi="Arial" w:cs="Arial"/>
                <w:sz w:val="20"/>
                <w:szCs w:val="20"/>
              </w:rPr>
              <w:t>ov</w:t>
            </w:r>
            <w:r w:rsidRPr="0091119C">
              <w:rPr>
                <w:rFonts w:ascii="Arial" w:hAnsi="Arial" w:cs="Arial"/>
                <w:sz w:val="20"/>
                <w:szCs w:val="20"/>
              </w:rPr>
              <w:t xml:space="preserve">, na primer z namenom </w:t>
            </w:r>
            <w:proofErr w:type="spellStart"/>
            <w:r w:rsidRPr="0091119C">
              <w:rPr>
                <w:rFonts w:ascii="Arial" w:hAnsi="Arial" w:cs="Arial"/>
                <w:sz w:val="20"/>
                <w:szCs w:val="20"/>
              </w:rPr>
              <w:t>opolnomočenja</w:t>
            </w:r>
            <w:proofErr w:type="spellEnd"/>
            <w:r w:rsidRPr="0091119C">
              <w:rPr>
                <w:rFonts w:ascii="Arial" w:hAnsi="Arial" w:cs="Arial"/>
                <w:sz w:val="20"/>
                <w:szCs w:val="20"/>
              </w:rPr>
              <w:t xml:space="preserve"> za uporabo e-orodij ter boljšega razumevanja njihove komplementarnosti z obstoječimi viri pomoči. </w:t>
            </w:r>
          </w:p>
          <w:p w14:paraId="0CE55B9D" w14:textId="12DA4DF0" w:rsidR="00EA0454" w:rsidRDefault="007E23F9" w:rsidP="00EA0454">
            <w:pPr>
              <w:pStyle w:val="Odstavekseznama"/>
              <w:numPr>
                <w:ilvl w:val="0"/>
                <w:numId w:val="10"/>
              </w:numPr>
              <w:spacing w:after="0" w:line="276" w:lineRule="auto"/>
              <w:jc w:val="both"/>
              <w:textAlignment w:val="baseline"/>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Zbiranje podatkov</w:t>
            </w:r>
            <w:r w:rsidR="002934AD">
              <w:rPr>
                <w:rFonts w:ascii="Arial" w:eastAsia="Times New Roman" w:hAnsi="Arial" w:cs="Arial"/>
                <w:kern w:val="0"/>
                <w:sz w:val="20"/>
                <w:szCs w:val="20"/>
                <w:lang w:eastAsia="sl-SI"/>
                <w14:ligatures w14:val="none"/>
              </w:rPr>
              <w:t xml:space="preserve"> preko usposobljenih strokovnih delavcev lahko predstavlja enega izmed načinov vrednotenja na ravni uporabnikov. </w:t>
            </w:r>
          </w:p>
          <w:p w14:paraId="285350AF" w14:textId="6CB6939A" w:rsidR="00AB443F" w:rsidRPr="00831115" w:rsidRDefault="00346E76" w:rsidP="00831115">
            <w:pPr>
              <w:pStyle w:val="Odstavekseznama"/>
              <w:numPr>
                <w:ilvl w:val="0"/>
                <w:numId w:val="10"/>
              </w:numPr>
              <w:spacing w:after="0" w:line="276" w:lineRule="auto"/>
              <w:jc w:val="both"/>
              <w:textAlignment w:val="baseline"/>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 xml:space="preserve">Javni razpis </w:t>
            </w:r>
            <w:r w:rsidR="00DA55FD">
              <w:rPr>
                <w:rFonts w:ascii="Arial" w:eastAsia="Times New Roman" w:hAnsi="Arial" w:cs="Arial"/>
                <w:kern w:val="0"/>
                <w:sz w:val="20"/>
                <w:szCs w:val="20"/>
                <w:lang w:eastAsia="sl-SI"/>
                <w14:ligatures w14:val="none"/>
              </w:rPr>
              <w:t xml:space="preserve">izrecno ne določa usposabljanja za končne uporabnike. Glede na samo zasnovo e-orodij in </w:t>
            </w:r>
            <w:r w:rsidR="00554D40">
              <w:rPr>
                <w:rFonts w:ascii="Arial" w:eastAsia="Times New Roman" w:hAnsi="Arial" w:cs="Arial"/>
                <w:kern w:val="0"/>
                <w:sz w:val="20"/>
                <w:szCs w:val="20"/>
                <w:lang w:eastAsia="sl-SI"/>
                <w14:ligatures w14:val="none"/>
              </w:rPr>
              <w:t xml:space="preserve">predvidenih </w:t>
            </w:r>
            <w:r w:rsidR="00DA55FD">
              <w:rPr>
                <w:rFonts w:ascii="Arial" w:eastAsia="Times New Roman" w:hAnsi="Arial" w:cs="Arial"/>
                <w:kern w:val="0"/>
                <w:sz w:val="20"/>
                <w:szCs w:val="20"/>
                <w:lang w:eastAsia="sl-SI"/>
                <w14:ligatures w14:val="none"/>
              </w:rPr>
              <w:t>aktivnosti v projektu</w:t>
            </w:r>
            <w:r w:rsidR="006453C4">
              <w:rPr>
                <w:rFonts w:ascii="Arial" w:eastAsia="Times New Roman" w:hAnsi="Arial" w:cs="Arial"/>
                <w:kern w:val="0"/>
                <w:sz w:val="20"/>
                <w:szCs w:val="20"/>
                <w:lang w:eastAsia="sl-SI"/>
                <w14:ligatures w14:val="none"/>
              </w:rPr>
              <w:t>, se bo upoštevalo pri vsebinskem pregledu vloge.</w:t>
            </w:r>
          </w:p>
        </w:tc>
      </w:tr>
    </w:tbl>
    <w:p w14:paraId="7BB54F1A" w14:textId="77777777" w:rsidR="00723F60" w:rsidRDefault="00723F60" w:rsidP="00831115">
      <w:pPr>
        <w:spacing w:line="276" w:lineRule="auto"/>
      </w:pPr>
    </w:p>
    <w:sectPr w:rsidR="00723F6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7D5AC" w14:textId="77777777" w:rsidR="00101185" w:rsidRDefault="00101185" w:rsidP="00723F60">
      <w:pPr>
        <w:spacing w:after="0" w:line="240" w:lineRule="auto"/>
      </w:pPr>
      <w:r>
        <w:separator/>
      </w:r>
    </w:p>
  </w:endnote>
  <w:endnote w:type="continuationSeparator" w:id="0">
    <w:p w14:paraId="20302AB9" w14:textId="77777777" w:rsidR="00101185" w:rsidRDefault="00101185" w:rsidP="00723F60">
      <w:pPr>
        <w:spacing w:after="0" w:line="240" w:lineRule="auto"/>
      </w:pPr>
      <w:r>
        <w:continuationSeparator/>
      </w:r>
    </w:p>
  </w:endnote>
  <w:endnote w:type="continuationNotice" w:id="1">
    <w:p w14:paraId="28B34792" w14:textId="77777777" w:rsidR="00101185" w:rsidRDefault="001011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6E2B6" w14:textId="77777777" w:rsidR="00101185" w:rsidRDefault="00101185" w:rsidP="00723F60">
      <w:pPr>
        <w:spacing w:after="0" w:line="240" w:lineRule="auto"/>
      </w:pPr>
      <w:r>
        <w:separator/>
      </w:r>
    </w:p>
  </w:footnote>
  <w:footnote w:type="continuationSeparator" w:id="0">
    <w:p w14:paraId="291BB8E9" w14:textId="77777777" w:rsidR="00101185" w:rsidRDefault="00101185" w:rsidP="00723F60">
      <w:pPr>
        <w:spacing w:after="0" w:line="240" w:lineRule="auto"/>
      </w:pPr>
      <w:r>
        <w:continuationSeparator/>
      </w:r>
    </w:p>
  </w:footnote>
  <w:footnote w:type="continuationNotice" w:id="1">
    <w:p w14:paraId="13814885" w14:textId="77777777" w:rsidR="00101185" w:rsidRDefault="001011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2E32" w14:textId="671063EB" w:rsidR="00723F60" w:rsidRDefault="00723F60">
    <w:pPr>
      <w:pStyle w:val="Glava"/>
    </w:pPr>
    <w:r w:rsidRPr="00723F60">
      <w:rPr>
        <w:b/>
        <w:bCs/>
        <w:lang w:val="pl-PL"/>
      </w:rPr>
      <w:t>Javni razpis </w:t>
    </w:r>
    <w:r w:rsidRPr="00723F60">
      <w:rPr>
        <w:b/>
        <w:bCs/>
      </w:rPr>
      <w:t>»Razvoj in vzpostavitev novih virov pomoči in programov ter krepitev kompetenc na področju duševnega zdravja« v okviru PEKP21-27</w:t>
    </w:r>
    <w:r w:rsidRPr="00723F60">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138"/>
    <w:multiLevelType w:val="hybridMultilevel"/>
    <w:tmpl w:val="7AF0DD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026668"/>
    <w:multiLevelType w:val="hybridMultilevel"/>
    <w:tmpl w:val="449691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BF453A"/>
    <w:multiLevelType w:val="hybridMultilevel"/>
    <w:tmpl w:val="EE2C97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C95831"/>
    <w:multiLevelType w:val="hybridMultilevel"/>
    <w:tmpl w:val="F460AB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9F2F38"/>
    <w:multiLevelType w:val="hybridMultilevel"/>
    <w:tmpl w:val="DD0226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B0108B0"/>
    <w:multiLevelType w:val="hybridMultilevel"/>
    <w:tmpl w:val="68B42A60"/>
    <w:lvl w:ilvl="0" w:tplc="0424000F">
      <w:start w:val="1"/>
      <w:numFmt w:val="decimal"/>
      <w:lvlText w:val="%1."/>
      <w:lvlJc w:val="left"/>
      <w:pPr>
        <w:ind w:left="78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CF93BE6"/>
    <w:multiLevelType w:val="hybridMultilevel"/>
    <w:tmpl w:val="392CC1BE"/>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4EC3486"/>
    <w:multiLevelType w:val="hybridMultilevel"/>
    <w:tmpl w:val="98D6B6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7A02E3D"/>
    <w:multiLevelType w:val="hybridMultilevel"/>
    <w:tmpl w:val="0924E6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7B65135"/>
    <w:multiLevelType w:val="hybridMultilevel"/>
    <w:tmpl w:val="DE2AAC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8963737">
    <w:abstractNumId w:val="3"/>
  </w:num>
  <w:num w:numId="2" w16cid:durableId="7224528">
    <w:abstractNumId w:val="0"/>
  </w:num>
  <w:num w:numId="3" w16cid:durableId="2106806625">
    <w:abstractNumId w:val="5"/>
  </w:num>
  <w:num w:numId="4" w16cid:durableId="1282106507">
    <w:abstractNumId w:val="2"/>
  </w:num>
  <w:num w:numId="5" w16cid:durableId="1921400684">
    <w:abstractNumId w:val="7"/>
  </w:num>
  <w:num w:numId="6" w16cid:durableId="2094235153">
    <w:abstractNumId w:val="1"/>
  </w:num>
  <w:num w:numId="7" w16cid:durableId="1542285325">
    <w:abstractNumId w:val="8"/>
  </w:num>
  <w:num w:numId="8" w16cid:durableId="1296333384">
    <w:abstractNumId w:val="4"/>
  </w:num>
  <w:num w:numId="9" w16cid:durableId="1262180373">
    <w:abstractNumId w:val="9"/>
  </w:num>
  <w:num w:numId="10" w16cid:durableId="861671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60"/>
    <w:rsid w:val="00002FEC"/>
    <w:rsid w:val="0000323E"/>
    <w:rsid w:val="00052CF6"/>
    <w:rsid w:val="00055021"/>
    <w:rsid w:val="00055A17"/>
    <w:rsid w:val="000570D4"/>
    <w:rsid w:val="00061715"/>
    <w:rsid w:val="0007289A"/>
    <w:rsid w:val="00091520"/>
    <w:rsid w:val="000B6BE4"/>
    <w:rsid w:val="000D256F"/>
    <w:rsid w:val="000E4E8B"/>
    <w:rsid w:val="000F42FF"/>
    <w:rsid w:val="00101185"/>
    <w:rsid w:val="00101BFA"/>
    <w:rsid w:val="00103D2B"/>
    <w:rsid w:val="00132674"/>
    <w:rsid w:val="00160E2A"/>
    <w:rsid w:val="001651CA"/>
    <w:rsid w:val="001807E9"/>
    <w:rsid w:val="001A158D"/>
    <w:rsid w:val="001A7B41"/>
    <w:rsid w:val="001A7BBD"/>
    <w:rsid w:val="001B1D02"/>
    <w:rsid w:val="001D1295"/>
    <w:rsid w:val="001D4106"/>
    <w:rsid w:val="001E369F"/>
    <w:rsid w:val="001F22E9"/>
    <w:rsid w:val="001F37DE"/>
    <w:rsid w:val="001F4108"/>
    <w:rsid w:val="002105F8"/>
    <w:rsid w:val="00222E0D"/>
    <w:rsid w:val="00223A4E"/>
    <w:rsid w:val="00235386"/>
    <w:rsid w:val="00235474"/>
    <w:rsid w:val="002460EF"/>
    <w:rsid w:val="00256436"/>
    <w:rsid w:val="0027541A"/>
    <w:rsid w:val="002800CC"/>
    <w:rsid w:val="002934AD"/>
    <w:rsid w:val="002A6A44"/>
    <w:rsid w:val="002B3D72"/>
    <w:rsid w:val="002D2074"/>
    <w:rsid w:val="002F14EA"/>
    <w:rsid w:val="00305C69"/>
    <w:rsid w:val="00306DAC"/>
    <w:rsid w:val="003142D2"/>
    <w:rsid w:val="00346E76"/>
    <w:rsid w:val="003521FF"/>
    <w:rsid w:val="00371208"/>
    <w:rsid w:val="00371B98"/>
    <w:rsid w:val="00376850"/>
    <w:rsid w:val="00383ED7"/>
    <w:rsid w:val="00384334"/>
    <w:rsid w:val="00395702"/>
    <w:rsid w:val="003A4EC1"/>
    <w:rsid w:val="003B3F92"/>
    <w:rsid w:val="003C57DD"/>
    <w:rsid w:val="003C7C2A"/>
    <w:rsid w:val="003E1C39"/>
    <w:rsid w:val="003F35EE"/>
    <w:rsid w:val="00410F0E"/>
    <w:rsid w:val="00411579"/>
    <w:rsid w:val="004237D8"/>
    <w:rsid w:val="00441263"/>
    <w:rsid w:val="00443BEF"/>
    <w:rsid w:val="00444B07"/>
    <w:rsid w:val="00465DD7"/>
    <w:rsid w:val="0046600B"/>
    <w:rsid w:val="00480A91"/>
    <w:rsid w:val="00491B3D"/>
    <w:rsid w:val="00492AF0"/>
    <w:rsid w:val="004A21E4"/>
    <w:rsid w:val="004B1326"/>
    <w:rsid w:val="004B3035"/>
    <w:rsid w:val="004B6EFA"/>
    <w:rsid w:val="004C0789"/>
    <w:rsid w:val="004D54C3"/>
    <w:rsid w:val="004E73EA"/>
    <w:rsid w:val="0050779D"/>
    <w:rsid w:val="00512B31"/>
    <w:rsid w:val="005234AB"/>
    <w:rsid w:val="00526360"/>
    <w:rsid w:val="00526F64"/>
    <w:rsid w:val="00553E6F"/>
    <w:rsid w:val="00554D40"/>
    <w:rsid w:val="00557A31"/>
    <w:rsid w:val="00560404"/>
    <w:rsid w:val="00577AA7"/>
    <w:rsid w:val="005907B1"/>
    <w:rsid w:val="00595587"/>
    <w:rsid w:val="005A0DBE"/>
    <w:rsid w:val="005C47CC"/>
    <w:rsid w:val="005D1125"/>
    <w:rsid w:val="005E1DE4"/>
    <w:rsid w:val="005E7E65"/>
    <w:rsid w:val="00604B6B"/>
    <w:rsid w:val="0060567F"/>
    <w:rsid w:val="00616622"/>
    <w:rsid w:val="006249B9"/>
    <w:rsid w:val="00637CF9"/>
    <w:rsid w:val="006453C4"/>
    <w:rsid w:val="0066246B"/>
    <w:rsid w:val="00662945"/>
    <w:rsid w:val="00674941"/>
    <w:rsid w:val="00682A11"/>
    <w:rsid w:val="00693198"/>
    <w:rsid w:val="006A7C53"/>
    <w:rsid w:val="006B6BE4"/>
    <w:rsid w:val="006B781F"/>
    <w:rsid w:val="006C3E8C"/>
    <w:rsid w:val="006C5D3E"/>
    <w:rsid w:val="006C71EC"/>
    <w:rsid w:val="006F2429"/>
    <w:rsid w:val="00720DE4"/>
    <w:rsid w:val="0072399C"/>
    <w:rsid w:val="00723F60"/>
    <w:rsid w:val="00736D21"/>
    <w:rsid w:val="00752777"/>
    <w:rsid w:val="00757993"/>
    <w:rsid w:val="00782F36"/>
    <w:rsid w:val="0079419E"/>
    <w:rsid w:val="007A0FEA"/>
    <w:rsid w:val="007B04E0"/>
    <w:rsid w:val="007C2AC4"/>
    <w:rsid w:val="007D47BE"/>
    <w:rsid w:val="007D6F65"/>
    <w:rsid w:val="007E1DC0"/>
    <w:rsid w:val="007E23F9"/>
    <w:rsid w:val="007E3740"/>
    <w:rsid w:val="008074A1"/>
    <w:rsid w:val="0081312A"/>
    <w:rsid w:val="00822614"/>
    <w:rsid w:val="00824818"/>
    <w:rsid w:val="00831115"/>
    <w:rsid w:val="00851BF8"/>
    <w:rsid w:val="0085430D"/>
    <w:rsid w:val="00860265"/>
    <w:rsid w:val="00860F55"/>
    <w:rsid w:val="008620F6"/>
    <w:rsid w:val="00875D10"/>
    <w:rsid w:val="00881BB7"/>
    <w:rsid w:val="00882153"/>
    <w:rsid w:val="00887930"/>
    <w:rsid w:val="008A1269"/>
    <w:rsid w:val="008B6602"/>
    <w:rsid w:val="008B78D0"/>
    <w:rsid w:val="008F1B6D"/>
    <w:rsid w:val="00906D54"/>
    <w:rsid w:val="0091119C"/>
    <w:rsid w:val="009116F5"/>
    <w:rsid w:val="00937D14"/>
    <w:rsid w:val="00943C30"/>
    <w:rsid w:val="0096146C"/>
    <w:rsid w:val="0097328E"/>
    <w:rsid w:val="0098410E"/>
    <w:rsid w:val="009A0BE7"/>
    <w:rsid w:val="009A25B1"/>
    <w:rsid w:val="009D106D"/>
    <w:rsid w:val="009D456D"/>
    <w:rsid w:val="009D4D79"/>
    <w:rsid w:val="009E51E2"/>
    <w:rsid w:val="009F0E16"/>
    <w:rsid w:val="00A11049"/>
    <w:rsid w:val="00A1595F"/>
    <w:rsid w:val="00A17001"/>
    <w:rsid w:val="00A244A7"/>
    <w:rsid w:val="00A33E56"/>
    <w:rsid w:val="00A45491"/>
    <w:rsid w:val="00A478B8"/>
    <w:rsid w:val="00A640E1"/>
    <w:rsid w:val="00A64A70"/>
    <w:rsid w:val="00A7122E"/>
    <w:rsid w:val="00A84059"/>
    <w:rsid w:val="00A97338"/>
    <w:rsid w:val="00AA1549"/>
    <w:rsid w:val="00AB443F"/>
    <w:rsid w:val="00AD22E5"/>
    <w:rsid w:val="00AE621E"/>
    <w:rsid w:val="00AE69CA"/>
    <w:rsid w:val="00B03AC1"/>
    <w:rsid w:val="00B5043A"/>
    <w:rsid w:val="00B52C32"/>
    <w:rsid w:val="00B760C9"/>
    <w:rsid w:val="00B76FB4"/>
    <w:rsid w:val="00B8078B"/>
    <w:rsid w:val="00B81719"/>
    <w:rsid w:val="00B85CA2"/>
    <w:rsid w:val="00B959B2"/>
    <w:rsid w:val="00B97155"/>
    <w:rsid w:val="00BA6CB1"/>
    <w:rsid w:val="00BE3256"/>
    <w:rsid w:val="00BF33B0"/>
    <w:rsid w:val="00C02345"/>
    <w:rsid w:val="00C153A9"/>
    <w:rsid w:val="00C16C01"/>
    <w:rsid w:val="00C22077"/>
    <w:rsid w:val="00C406D2"/>
    <w:rsid w:val="00C43724"/>
    <w:rsid w:val="00C446FF"/>
    <w:rsid w:val="00C453A0"/>
    <w:rsid w:val="00C561C4"/>
    <w:rsid w:val="00C56525"/>
    <w:rsid w:val="00C5682F"/>
    <w:rsid w:val="00C63552"/>
    <w:rsid w:val="00C65D04"/>
    <w:rsid w:val="00C65E2F"/>
    <w:rsid w:val="00C72285"/>
    <w:rsid w:val="00C74D5D"/>
    <w:rsid w:val="00CA74DE"/>
    <w:rsid w:val="00CB68FE"/>
    <w:rsid w:val="00CB7D29"/>
    <w:rsid w:val="00CC088D"/>
    <w:rsid w:val="00CE4701"/>
    <w:rsid w:val="00CF43C2"/>
    <w:rsid w:val="00CF6289"/>
    <w:rsid w:val="00D0483E"/>
    <w:rsid w:val="00D1209B"/>
    <w:rsid w:val="00D21D85"/>
    <w:rsid w:val="00D26BA2"/>
    <w:rsid w:val="00D41E54"/>
    <w:rsid w:val="00D42C99"/>
    <w:rsid w:val="00D452A6"/>
    <w:rsid w:val="00D462A3"/>
    <w:rsid w:val="00D53274"/>
    <w:rsid w:val="00D54041"/>
    <w:rsid w:val="00D72218"/>
    <w:rsid w:val="00D860A4"/>
    <w:rsid w:val="00D91545"/>
    <w:rsid w:val="00D961F6"/>
    <w:rsid w:val="00DA1405"/>
    <w:rsid w:val="00DA55FD"/>
    <w:rsid w:val="00DA7E93"/>
    <w:rsid w:val="00DB4928"/>
    <w:rsid w:val="00DD2F8D"/>
    <w:rsid w:val="00DD4431"/>
    <w:rsid w:val="00DE4945"/>
    <w:rsid w:val="00DF0A86"/>
    <w:rsid w:val="00E03DD6"/>
    <w:rsid w:val="00E06E7F"/>
    <w:rsid w:val="00E12973"/>
    <w:rsid w:val="00E12D48"/>
    <w:rsid w:val="00E21BE3"/>
    <w:rsid w:val="00E24C05"/>
    <w:rsid w:val="00E36FA1"/>
    <w:rsid w:val="00E4441B"/>
    <w:rsid w:val="00E5042A"/>
    <w:rsid w:val="00E579D7"/>
    <w:rsid w:val="00E667AD"/>
    <w:rsid w:val="00E8503F"/>
    <w:rsid w:val="00E956ED"/>
    <w:rsid w:val="00EA0454"/>
    <w:rsid w:val="00EA1C59"/>
    <w:rsid w:val="00EA3A55"/>
    <w:rsid w:val="00EB136D"/>
    <w:rsid w:val="00EC12D7"/>
    <w:rsid w:val="00ED22B8"/>
    <w:rsid w:val="00EE3DB6"/>
    <w:rsid w:val="00EE44BA"/>
    <w:rsid w:val="00EF0288"/>
    <w:rsid w:val="00EF0E6F"/>
    <w:rsid w:val="00F024C4"/>
    <w:rsid w:val="00F107BB"/>
    <w:rsid w:val="00F15119"/>
    <w:rsid w:val="00F1552B"/>
    <w:rsid w:val="00F42169"/>
    <w:rsid w:val="00F44528"/>
    <w:rsid w:val="00F4525B"/>
    <w:rsid w:val="00F548C3"/>
    <w:rsid w:val="00F927BC"/>
    <w:rsid w:val="00FA25D5"/>
    <w:rsid w:val="00FC64F9"/>
    <w:rsid w:val="028F2F30"/>
    <w:rsid w:val="02F789D1"/>
    <w:rsid w:val="06287881"/>
    <w:rsid w:val="075F55CE"/>
    <w:rsid w:val="07C47BC7"/>
    <w:rsid w:val="08119893"/>
    <w:rsid w:val="0BD5E4BE"/>
    <w:rsid w:val="0C1EF1DD"/>
    <w:rsid w:val="0D7FE181"/>
    <w:rsid w:val="0F0F3645"/>
    <w:rsid w:val="147122CB"/>
    <w:rsid w:val="1500696A"/>
    <w:rsid w:val="17822CF0"/>
    <w:rsid w:val="19796D4B"/>
    <w:rsid w:val="19CF0034"/>
    <w:rsid w:val="1B9CB899"/>
    <w:rsid w:val="1BD70D9D"/>
    <w:rsid w:val="1DAFC82F"/>
    <w:rsid w:val="253632A0"/>
    <w:rsid w:val="257D2AC3"/>
    <w:rsid w:val="26A0E161"/>
    <w:rsid w:val="26BE806A"/>
    <w:rsid w:val="27949378"/>
    <w:rsid w:val="283B0C58"/>
    <w:rsid w:val="31BCEB7D"/>
    <w:rsid w:val="36701719"/>
    <w:rsid w:val="3C7F4AD9"/>
    <w:rsid w:val="3C94C46C"/>
    <w:rsid w:val="44A9AE20"/>
    <w:rsid w:val="464197FF"/>
    <w:rsid w:val="49A631E4"/>
    <w:rsid w:val="4A951CC5"/>
    <w:rsid w:val="4C8C86BA"/>
    <w:rsid w:val="4CA04BB2"/>
    <w:rsid w:val="4CD1C70F"/>
    <w:rsid w:val="4F9EF0B1"/>
    <w:rsid w:val="52AA9AF2"/>
    <w:rsid w:val="544BE387"/>
    <w:rsid w:val="54543730"/>
    <w:rsid w:val="559B7A8B"/>
    <w:rsid w:val="5B1F44FD"/>
    <w:rsid w:val="5E9544DC"/>
    <w:rsid w:val="5F4CADB1"/>
    <w:rsid w:val="61461E9A"/>
    <w:rsid w:val="61AC348D"/>
    <w:rsid w:val="65388838"/>
    <w:rsid w:val="653DA8F1"/>
    <w:rsid w:val="6772DA6E"/>
    <w:rsid w:val="6C0554A6"/>
    <w:rsid w:val="6D100F90"/>
    <w:rsid w:val="7431D43B"/>
    <w:rsid w:val="770A070A"/>
    <w:rsid w:val="77B8C453"/>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72DA5"/>
  <w15:chartTrackingRefBased/>
  <w15:docId w15:val="{54064DBC-DA2C-45FD-A700-8AE265B8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23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723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723F6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23F6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23F6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23F6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23F6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23F6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23F6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23F60"/>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723F60"/>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723F6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23F6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23F6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23F6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23F6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23F6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23F60"/>
    <w:rPr>
      <w:rFonts w:eastAsiaTheme="majorEastAsia" w:cstheme="majorBidi"/>
      <w:color w:val="272727" w:themeColor="text1" w:themeTint="D8"/>
    </w:rPr>
  </w:style>
  <w:style w:type="paragraph" w:styleId="Naslov">
    <w:name w:val="Title"/>
    <w:basedOn w:val="Navaden"/>
    <w:next w:val="Navaden"/>
    <w:link w:val="NaslovZnak"/>
    <w:uiPriority w:val="10"/>
    <w:qFormat/>
    <w:rsid w:val="00723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23F6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23F6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23F6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23F60"/>
    <w:pPr>
      <w:spacing w:before="160"/>
      <w:jc w:val="center"/>
    </w:pPr>
    <w:rPr>
      <w:i/>
      <w:iCs/>
      <w:color w:val="404040" w:themeColor="text1" w:themeTint="BF"/>
    </w:rPr>
  </w:style>
  <w:style w:type="character" w:customStyle="1" w:styleId="CitatZnak">
    <w:name w:val="Citat Znak"/>
    <w:basedOn w:val="Privzetapisavaodstavka"/>
    <w:link w:val="Citat"/>
    <w:uiPriority w:val="29"/>
    <w:rsid w:val="00723F60"/>
    <w:rPr>
      <w:i/>
      <w:iCs/>
      <w:color w:val="404040" w:themeColor="text1" w:themeTint="BF"/>
    </w:rPr>
  </w:style>
  <w:style w:type="paragraph" w:styleId="Odstavekseznama">
    <w:name w:val="List Paragraph"/>
    <w:basedOn w:val="Navaden"/>
    <w:uiPriority w:val="34"/>
    <w:qFormat/>
    <w:rsid w:val="00723F60"/>
    <w:pPr>
      <w:ind w:left="720"/>
      <w:contextualSpacing/>
    </w:pPr>
  </w:style>
  <w:style w:type="character" w:styleId="Intenzivenpoudarek">
    <w:name w:val="Intense Emphasis"/>
    <w:basedOn w:val="Privzetapisavaodstavka"/>
    <w:uiPriority w:val="21"/>
    <w:qFormat/>
    <w:rsid w:val="00723F60"/>
    <w:rPr>
      <w:i/>
      <w:iCs/>
      <w:color w:val="0F4761" w:themeColor="accent1" w:themeShade="BF"/>
    </w:rPr>
  </w:style>
  <w:style w:type="paragraph" w:styleId="Intenzivencitat">
    <w:name w:val="Intense Quote"/>
    <w:basedOn w:val="Navaden"/>
    <w:next w:val="Navaden"/>
    <w:link w:val="IntenzivencitatZnak"/>
    <w:uiPriority w:val="30"/>
    <w:qFormat/>
    <w:rsid w:val="00723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23F60"/>
    <w:rPr>
      <w:i/>
      <w:iCs/>
      <w:color w:val="0F4761" w:themeColor="accent1" w:themeShade="BF"/>
    </w:rPr>
  </w:style>
  <w:style w:type="character" w:styleId="Intenzivensklic">
    <w:name w:val="Intense Reference"/>
    <w:basedOn w:val="Privzetapisavaodstavka"/>
    <w:uiPriority w:val="32"/>
    <w:qFormat/>
    <w:rsid w:val="00723F60"/>
    <w:rPr>
      <w:b/>
      <w:bCs/>
      <w:smallCaps/>
      <w:color w:val="0F4761" w:themeColor="accent1" w:themeShade="BF"/>
      <w:spacing w:val="5"/>
    </w:rPr>
  </w:style>
  <w:style w:type="paragraph" w:styleId="Glava">
    <w:name w:val="header"/>
    <w:basedOn w:val="Navaden"/>
    <w:link w:val="GlavaZnak"/>
    <w:uiPriority w:val="99"/>
    <w:unhideWhenUsed/>
    <w:rsid w:val="00723F60"/>
    <w:pPr>
      <w:tabs>
        <w:tab w:val="center" w:pos="4536"/>
        <w:tab w:val="right" w:pos="9072"/>
      </w:tabs>
      <w:spacing w:after="0" w:line="240" w:lineRule="auto"/>
    </w:pPr>
  </w:style>
  <w:style w:type="character" w:customStyle="1" w:styleId="GlavaZnak">
    <w:name w:val="Glava Znak"/>
    <w:basedOn w:val="Privzetapisavaodstavka"/>
    <w:link w:val="Glava"/>
    <w:uiPriority w:val="99"/>
    <w:rsid w:val="00723F60"/>
  </w:style>
  <w:style w:type="paragraph" w:styleId="Noga">
    <w:name w:val="footer"/>
    <w:basedOn w:val="Navaden"/>
    <w:link w:val="NogaZnak"/>
    <w:uiPriority w:val="99"/>
    <w:unhideWhenUsed/>
    <w:rsid w:val="00723F60"/>
    <w:pPr>
      <w:tabs>
        <w:tab w:val="center" w:pos="4536"/>
        <w:tab w:val="right" w:pos="9072"/>
      </w:tabs>
      <w:spacing w:after="0" w:line="240" w:lineRule="auto"/>
    </w:pPr>
  </w:style>
  <w:style w:type="character" w:customStyle="1" w:styleId="NogaZnak">
    <w:name w:val="Noga Znak"/>
    <w:basedOn w:val="Privzetapisavaodstavka"/>
    <w:link w:val="Noga"/>
    <w:uiPriority w:val="99"/>
    <w:rsid w:val="00723F60"/>
  </w:style>
  <w:style w:type="paragraph" w:styleId="Pripombabesedilo">
    <w:name w:val="annotation text"/>
    <w:basedOn w:val="Navaden"/>
    <w:link w:val="PripombabesediloZnak"/>
    <w:uiPriority w:val="99"/>
    <w:unhideWhenUsed/>
    <w:pPr>
      <w:spacing w:line="240" w:lineRule="auto"/>
    </w:pPr>
    <w:rPr>
      <w:sz w:val="20"/>
      <w:szCs w:val="20"/>
    </w:rPr>
  </w:style>
  <w:style w:type="character" w:customStyle="1" w:styleId="PripombabesediloZnak">
    <w:name w:val="Pripomba – besedilo Znak"/>
    <w:basedOn w:val="Privzetapisavaodstavka"/>
    <w:link w:val="Pripombabesedilo"/>
    <w:uiPriority w:val="99"/>
    <w:rPr>
      <w:sz w:val="20"/>
      <w:szCs w:val="20"/>
    </w:rPr>
  </w:style>
  <w:style w:type="character" w:styleId="Pripombasklic">
    <w:name w:val="annotation reference"/>
    <w:basedOn w:val="Privzetapisavaodstavka"/>
    <w:uiPriority w:val="99"/>
    <w:semiHidden/>
    <w:unhideWhenUsed/>
    <w:rPr>
      <w:sz w:val="16"/>
      <w:szCs w:val="16"/>
    </w:rPr>
  </w:style>
  <w:style w:type="paragraph" w:styleId="Revizija">
    <w:name w:val="Revision"/>
    <w:hidden/>
    <w:uiPriority w:val="99"/>
    <w:semiHidden/>
    <w:rsid w:val="00C22077"/>
    <w:pPr>
      <w:spacing w:after="0" w:line="240" w:lineRule="auto"/>
    </w:pPr>
  </w:style>
  <w:style w:type="paragraph" w:styleId="Zadevapripombe">
    <w:name w:val="annotation subject"/>
    <w:basedOn w:val="Pripombabesedilo"/>
    <w:next w:val="Pripombabesedilo"/>
    <w:link w:val="ZadevapripombeZnak"/>
    <w:uiPriority w:val="99"/>
    <w:semiHidden/>
    <w:unhideWhenUsed/>
    <w:rsid w:val="003E1C39"/>
    <w:rPr>
      <w:b/>
      <w:bCs/>
    </w:rPr>
  </w:style>
  <w:style w:type="character" w:customStyle="1" w:styleId="ZadevapripombeZnak">
    <w:name w:val="Zadeva pripombe Znak"/>
    <w:basedOn w:val="PripombabesediloZnak"/>
    <w:link w:val="Zadevapripombe"/>
    <w:uiPriority w:val="99"/>
    <w:semiHidden/>
    <w:rsid w:val="003E1C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981213">
      <w:bodyDiv w:val="1"/>
      <w:marLeft w:val="0"/>
      <w:marRight w:val="0"/>
      <w:marTop w:val="0"/>
      <w:marBottom w:val="0"/>
      <w:divBdr>
        <w:top w:val="none" w:sz="0" w:space="0" w:color="auto"/>
        <w:left w:val="none" w:sz="0" w:space="0" w:color="auto"/>
        <w:bottom w:val="none" w:sz="0" w:space="0" w:color="auto"/>
        <w:right w:val="none" w:sz="0" w:space="0" w:color="auto"/>
      </w:divBdr>
      <w:divsChild>
        <w:div w:id="118842922">
          <w:marLeft w:val="0"/>
          <w:marRight w:val="0"/>
          <w:marTop w:val="0"/>
          <w:marBottom w:val="0"/>
          <w:divBdr>
            <w:top w:val="none" w:sz="0" w:space="0" w:color="auto"/>
            <w:left w:val="none" w:sz="0" w:space="0" w:color="auto"/>
            <w:bottom w:val="none" w:sz="0" w:space="0" w:color="auto"/>
            <w:right w:val="none" w:sz="0" w:space="0" w:color="auto"/>
          </w:divBdr>
          <w:divsChild>
            <w:div w:id="75440779">
              <w:marLeft w:val="0"/>
              <w:marRight w:val="0"/>
              <w:marTop w:val="0"/>
              <w:marBottom w:val="0"/>
              <w:divBdr>
                <w:top w:val="none" w:sz="0" w:space="0" w:color="auto"/>
                <w:left w:val="none" w:sz="0" w:space="0" w:color="auto"/>
                <w:bottom w:val="none" w:sz="0" w:space="0" w:color="auto"/>
                <w:right w:val="none" w:sz="0" w:space="0" w:color="auto"/>
              </w:divBdr>
            </w:div>
            <w:div w:id="585111031">
              <w:marLeft w:val="0"/>
              <w:marRight w:val="0"/>
              <w:marTop w:val="0"/>
              <w:marBottom w:val="0"/>
              <w:divBdr>
                <w:top w:val="none" w:sz="0" w:space="0" w:color="auto"/>
                <w:left w:val="none" w:sz="0" w:space="0" w:color="auto"/>
                <w:bottom w:val="none" w:sz="0" w:space="0" w:color="auto"/>
                <w:right w:val="none" w:sz="0" w:space="0" w:color="auto"/>
              </w:divBdr>
            </w:div>
            <w:div w:id="953901802">
              <w:marLeft w:val="0"/>
              <w:marRight w:val="0"/>
              <w:marTop w:val="0"/>
              <w:marBottom w:val="0"/>
              <w:divBdr>
                <w:top w:val="none" w:sz="0" w:space="0" w:color="auto"/>
                <w:left w:val="none" w:sz="0" w:space="0" w:color="auto"/>
                <w:bottom w:val="none" w:sz="0" w:space="0" w:color="auto"/>
                <w:right w:val="none" w:sz="0" w:space="0" w:color="auto"/>
              </w:divBdr>
            </w:div>
            <w:div w:id="956066790">
              <w:marLeft w:val="0"/>
              <w:marRight w:val="0"/>
              <w:marTop w:val="0"/>
              <w:marBottom w:val="0"/>
              <w:divBdr>
                <w:top w:val="none" w:sz="0" w:space="0" w:color="auto"/>
                <w:left w:val="none" w:sz="0" w:space="0" w:color="auto"/>
                <w:bottom w:val="none" w:sz="0" w:space="0" w:color="auto"/>
                <w:right w:val="none" w:sz="0" w:space="0" w:color="auto"/>
              </w:divBdr>
            </w:div>
            <w:div w:id="1045715901">
              <w:marLeft w:val="0"/>
              <w:marRight w:val="0"/>
              <w:marTop w:val="0"/>
              <w:marBottom w:val="0"/>
              <w:divBdr>
                <w:top w:val="none" w:sz="0" w:space="0" w:color="auto"/>
                <w:left w:val="none" w:sz="0" w:space="0" w:color="auto"/>
                <w:bottom w:val="none" w:sz="0" w:space="0" w:color="auto"/>
                <w:right w:val="none" w:sz="0" w:space="0" w:color="auto"/>
              </w:divBdr>
            </w:div>
            <w:div w:id="1376344549">
              <w:marLeft w:val="0"/>
              <w:marRight w:val="0"/>
              <w:marTop w:val="0"/>
              <w:marBottom w:val="0"/>
              <w:divBdr>
                <w:top w:val="none" w:sz="0" w:space="0" w:color="auto"/>
                <w:left w:val="none" w:sz="0" w:space="0" w:color="auto"/>
                <w:bottom w:val="none" w:sz="0" w:space="0" w:color="auto"/>
                <w:right w:val="none" w:sz="0" w:space="0" w:color="auto"/>
              </w:divBdr>
            </w:div>
            <w:div w:id="1457946358">
              <w:marLeft w:val="0"/>
              <w:marRight w:val="0"/>
              <w:marTop w:val="0"/>
              <w:marBottom w:val="0"/>
              <w:divBdr>
                <w:top w:val="none" w:sz="0" w:space="0" w:color="auto"/>
                <w:left w:val="none" w:sz="0" w:space="0" w:color="auto"/>
                <w:bottom w:val="none" w:sz="0" w:space="0" w:color="auto"/>
                <w:right w:val="none" w:sz="0" w:space="0" w:color="auto"/>
              </w:divBdr>
            </w:div>
          </w:divsChild>
        </w:div>
        <w:div w:id="1198468086">
          <w:marLeft w:val="0"/>
          <w:marRight w:val="0"/>
          <w:marTop w:val="0"/>
          <w:marBottom w:val="0"/>
          <w:divBdr>
            <w:top w:val="none" w:sz="0" w:space="0" w:color="auto"/>
            <w:left w:val="none" w:sz="0" w:space="0" w:color="auto"/>
            <w:bottom w:val="none" w:sz="0" w:space="0" w:color="auto"/>
            <w:right w:val="none" w:sz="0" w:space="0" w:color="auto"/>
          </w:divBdr>
          <w:divsChild>
            <w:div w:id="196144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1697</Words>
  <Characters>9673</Characters>
  <Application>Microsoft Office Word</Application>
  <DocSecurity>0</DocSecurity>
  <Lines>80</Lines>
  <Paragraphs>22</Paragraphs>
  <ScaleCrop>false</ScaleCrop>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Arh</dc:creator>
  <cp:keywords/>
  <dc:description/>
  <cp:lastModifiedBy>Agata Zupančič</cp:lastModifiedBy>
  <cp:revision>2</cp:revision>
  <dcterms:created xsi:type="dcterms:W3CDTF">2026-02-04T14:38:00Z</dcterms:created>
  <dcterms:modified xsi:type="dcterms:W3CDTF">2026-02-04T14:38:00Z</dcterms:modified>
</cp:coreProperties>
</file>