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03EA" w14:textId="77777777" w:rsidR="00727F0C" w:rsidRDefault="00727F0C"/>
    <w:p w14:paraId="12628405" w14:textId="77777777" w:rsidR="00727F0C" w:rsidRPr="00727F0C" w:rsidRDefault="00727F0C" w:rsidP="00727F0C">
      <w:pPr>
        <w:spacing w:after="200" w:line="276" w:lineRule="auto"/>
        <w:jc w:val="center"/>
        <w:rPr>
          <w:rFonts w:ascii="Arial" w:eastAsia="Calibri" w:hAnsi="Arial" w:cs="Arial"/>
          <w:noProof/>
          <w:color w:val="D9D9D9"/>
          <w:kern w:val="0"/>
          <w:sz w:val="20"/>
          <w:szCs w:val="20"/>
          <w14:ligatures w14:val="none"/>
        </w:rPr>
      </w:pPr>
      <w:r w:rsidRPr="00727F0C">
        <w:rPr>
          <w:rFonts w:ascii="Arial" w:eastAsia="Calibri" w:hAnsi="Arial" w:cs="Arial"/>
          <w:noProof/>
          <w:color w:val="D9D9D9"/>
          <w:kern w:val="0"/>
          <w:sz w:val="20"/>
          <w:szCs w:val="20"/>
          <w14:ligatures w14:val="none"/>
        </w:rPr>
        <w:t>OBRAZEC 5: Izjava o seznanitvi in pridobitvi privolitev za obdelavo osebnih podatkov</w:t>
      </w:r>
    </w:p>
    <w:p w14:paraId="686F7826" w14:textId="77777777" w:rsidR="00727F0C" w:rsidRPr="00727F0C" w:rsidRDefault="00727F0C" w:rsidP="00727F0C">
      <w:pPr>
        <w:spacing w:after="200" w:line="276" w:lineRule="auto"/>
        <w:jc w:val="center"/>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V postopku Javnega razpisa </w:t>
      </w:r>
    </w:p>
    <w:p w14:paraId="17613CD3" w14:textId="77777777" w:rsidR="00727F0C" w:rsidRPr="00727F0C" w:rsidRDefault="00727F0C" w:rsidP="00727F0C">
      <w:pPr>
        <w:keepNext/>
        <w:spacing w:before="240" w:after="60" w:line="276" w:lineRule="auto"/>
        <w:jc w:val="center"/>
        <w:outlineLvl w:val="2"/>
        <w:rPr>
          <w:rFonts w:ascii="Arial" w:eastAsia="Times New Roman" w:hAnsi="Arial" w:cs="Arial"/>
          <w:b/>
          <w:bCs/>
          <w:kern w:val="0"/>
          <w:sz w:val="20"/>
          <w:szCs w:val="20"/>
          <w14:ligatures w14:val="none"/>
        </w:rPr>
      </w:pPr>
      <w:r w:rsidRPr="00727F0C">
        <w:rPr>
          <w:rFonts w:ascii="Arial" w:eastAsia="Times New Roman" w:hAnsi="Arial" w:cs="Arial"/>
          <w:b/>
          <w:bCs/>
          <w:kern w:val="0"/>
          <w:sz w:val="20"/>
          <w:szCs w:val="20"/>
          <w14:ligatures w14:val="none"/>
        </w:rPr>
        <w:t>»Krepitev kompetenc in inovativni pristopi za obvladovanje demenc«</w:t>
      </w:r>
    </w:p>
    <w:p w14:paraId="78A9F872" w14:textId="77777777" w:rsidR="00727F0C" w:rsidRDefault="00727F0C"/>
    <w:p w14:paraId="26FE75AB" w14:textId="753A9798"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Times New Roman" w:hAnsi="Arial" w:cs="Arial"/>
          <w:noProof/>
          <w:kern w:val="0"/>
          <w:sz w:val="20"/>
          <w:szCs w:val="20"/>
          <w14:ligatures w14:val="none"/>
        </w:rPr>
        <w:t>skladno z Programom Evropske kohezijske politike 2021–2027, v okviru prednostne naloge</w:t>
      </w:r>
      <w:r w:rsidRPr="00727F0C">
        <w:rPr>
          <w:rFonts w:ascii="Arial" w:eastAsia="Times New Roman" w:hAnsi="Arial" w:cs="Arial"/>
          <w:i/>
          <w:iCs/>
          <w:noProof/>
          <w:kern w:val="0"/>
          <w:sz w:val="20"/>
          <w:szCs w:val="20"/>
          <w14:ligatures w14:val="none"/>
        </w:rPr>
        <w:t xml:space="preserve"> </w:t>
      </w:r>
      <w:r w:rsidRPr="00727F0C">
        <w:rPr>
          <w:rFonts w:ascii="Arial" w:eastAsia="Times New Roman" w:hAnsi="Arial" w:cs="Arial"/>
          <w:noProof/>
          <w:kern w:val="0"/>
          <w:sz w:val="20"/>
          <w:szCs w:val="20"/>
          <w14:ligatures w14:val="none"/>
        </w:rPr>
        <w:t xml:space="preserve">7 »Dolgotrajna oskrba in zdravje ter socialna vključenost« in specifičnega cilja ESO4.11 </w:t>
      </w:r>
      <w:r w:rsidRPr="00727F0C">
        <w:rPr>
          <w:rFonts w:ascii="Arial" w:eastAsia="Times New Roman" w:hAnsi="Arial" w:cs="Arial"/>
          <w:i/>
          <w:iCs/>
          <w:noProof/>
          <w:kern w:val="0"/>
          <w:sz w:val="20"/>
          <w:szCs w:val="20"/>
          <w14:ligatures w14:val="none"/>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0606B3">
        <w:rPr>
          <w:rFonts w:ascii="Arial" w:eastAsia="Times New Roman" w:hAnsi="Arial" w:cs="Arial"/>
          <w:i/>
          <w:iCs/>
          <w:noProof/>
          <w:kern w:val="0"/>
          <w:sz w:val="20"/>
          <w:szCs w:val="20"/>
          <w14:ligatures w14:val="none"/>
        </w:rPr>
        <w:t>«</w:t>
      </w:r>
      <w:r w:rsidRPr="00727F0C">
        <w:rPr>
          <w:rFonts w:ascii="Arial" w:eastAsia="Calibri" w:hAnsi="Arial" w:cs="Arial"/>
          <w:noProof/>
          <w:kern w:val="0"/>
          <w:sz w:val="20"/>
          <w:szCs w:val="20"/>
          <w14:ligatures w14:val="none"/>
        </w:rPr>
        <w:t xml:space="preserve">, Uredbe o izvajanju uredb (EU) in (Euratom) na področju izvajanja evropske kohezijske politike v obdobju 2021–2027 za cilj naložbe za rast in delovna mesta (Uradni list RS, št. 21/23 in 13/25), podajam naslednjo </w:t>
      </w:r>
    </w:p>
    <w:p w14:paraId="0AF4E037" w14:textId="77777777" w:rsidR="00727F0C" w:rsidRPr="00727F0C" w:rsidRDefault="00727F0C" w:rsidP="00727F0C">
      <w:pPr>
        <w:spacing w:after="200" w:line="276" w:lineRule="auto"/>
        <w:jc w:val="center"/>
        <w:rPr>
          <w:rFonts w:ascii="Arial" w:eastAsia="Calibri" w:hAnsi="Arial" w:cs="Arial"/>
          <w:b/>
          <w:bCs/>
          <w:noProof/>
          <w:kern w:val="0"/>
          <w:sz w:val="20"/>
          <w:szCs w:val="20"/>
          <w14:ligatures w14:val="none"/>
        </w:rPr>
      </w:pPr>
      <w:r w:rsidRPr="00727F0C">
        <w:rPr>
          <w:rFonts w:ascii="Arial" w:eastAsia="Calibri" w:hAnsi="Arial" w:cs="Arial"/>
          <w:b/>
          <w:bCs/>
          <w:noProof/>
          <w:kern w:val="0"/>
          <w:sz w:val="20"/>
          <w:szCs w:val="20"/>
          <w14:ligatures w14:val="none"/>
        </w:rPr>
        <w:t>IZJAVO,</w:t>
      </w:r>
    </w:p>
    <w:p w14:paraId="6F4A4F35"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da sem kot izvajalec _________________________________________ v okviru izvajanja projekta ________________________________________________ seznanil z menoj povezane fizične osebe o pridobivanju, evidentiranju, obdelavi in hrambi osebnih podatkov, ter od njih pridobil privolitve za pridobitev, obdelavo in hrambo osebnih podatkov, in sicer za naslednje namene:</w:t>
      </w:r>
    </w:p>
    <w:p w14:paraId="10CD8B0F"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 za pridobitev in koriščenje evropskih sredstev; </w:t>
      </w:r>
    </w:p>
    <w:p w14:paraId="385C7A05"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 izvedbe kontrole s strani: Ministrstva za zdravje, Ministrstva za kohezijo in regionalni razvoj, Ministrstva za finance, Računskega sodišča RS, Računskega sodišča EU, Evropske Komisije in drugih organov Unije, ki izvajajo kontrole porabe sredstev Programa Evropske kohezijske politike 2021-2027; </w:t>
      </w:r>
    </w:p>
    <w:p w14:paraId="4EC1D4CD"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Skladno s Splošno uredbo o varstvu podatkov (Uredba EU 2016/679) so predmet obdelave tisti osebni podatki (ime, priimek in rojstni datum), ki se nanašajo na izvajalce in konzorcijske partnerje, ki so pravne osebe javnega ali zasebnega prava, ter z izvajalci povezane fizične osebe, kadar te sodelujejo pri nalogah izvajalca. </w:t>
      </w:r>
    </w:p>
    <w:p w14:paraId="7D0DA525"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V primeru, da med izvajanjem projekta k le-temu pristopijo dodatne fizične osebe, jih bom kot izvajalec seznanil o pridobivanju, evidentiranju, obdelavi in hrambi osebnih podatkov in od njih pridobil privolitve za pridobitev, obdelavo in hrambo osebnih podatkov. </w:t>
      </w:r>
    </w:p>
    <w:p w14:paraId="0F857322"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S podpisom izjave se zavezujem, da bom zgoraj navedene osebne podatke na zahtevo Ministrstva za zdravje pravočasno posredoval za potrebe priprave, obdelave in hrambe ustreznih evidenc. </w:t>
      </w:r>
    </w:p>
    <w:p w14:paraId="0D9E880B" w14:textId="77777777" w:rsidR="00727F0C" w:rsidRPr="00727F0C" w:rsidRDefault="00727F0C" w:rsidP="00727F0C">
      <w:pPr>
        <w:spacing w:after="0" w:line="276" w:lineRule="auto"/>
        <w:contextualSpacing/>
        <w:rPr>
          <w:rFonts w:ascii="Arial" w:eastAsia="Times New Roman" w:hAnsi="Arial" w:cs="Arial"/>
          <w:noProof/>
          <w:color w:val="000000"/>
          <w:kern w:val="0"/>
          <w:sz w:val="20"/>
          <w:szCs w:val="20"/>
          <w14:ligatures w14:val="none"/>
        </w:rPr>
      </w:pPr>
      <w:r w:rsidRPr="00727F0C">
        <w:rPr>
          <w:rFonts w:ascii="Arial" w:eastAsia="Times New Roman" w:hAnsi="Arial" w:cs="Arial"/>
          <w:noProof/>
          <w:color w:val="000000"/>
          <w:kern w:val="0"/>
          <w:sz w:val="20"/>
          <w:szCs w:val="20"/>
          <w14:ligatures w14:val="none"/>
        </w:rPr>
        <w:t>Kraj in datum:____________________________________</w:t>
      </w:r>
    </w:p>
    <w:p w14:paraId="15D5B350" w14:textId="77777777" w:rsidR="00727F0C" w:rsidRPr="00727F0C" w:rsidRDefault="00727F0C" w:rsidP="00727F0C">
      <w:pPr>
        <w:spacing w:after="0" w:line="276" w:lineRule="auto"/>
        <w:contextualSpacing/>
        <w:rPr>
          <w:rFonts w:ascii="Arial" w:eastAsia="Times New Roman" w:hAnsi="Arial" w:cs="Arial"/>
          <w:noProof/>
          <w:color w:val="000000"/>
          <w:kern w:val="0"/>
          <w:sz w:val="20"/>
          <w:szCs w:val="20"/>
          <w14:ligatures w14:val="none"/>
        </w:rPr>
      </w:pPr>
    </w:p>
    <w:p w14:paraId="424CC912" w14:textId="77777777" w:rsidR="00727F0C" w:rsidRPr="00727F0C" w:rsidRDefault="00727F0C" w:rsidP="00727F0C">
      <w:pPr>
        <w:spacing w:after="0" w:line="276" w:lineRule="auto"/>
        <w:contextualSpacing/>
        <w:rPr>
          <w:rFonts w:ascii="Arial" w:eastAsia="Times New Roman" w:hAnsi="Arial" w:cs="Arial"/>
          <w:noProof/>
          <w:color w:val="000000"/>
          <w:kern w:val="0"/>
          <w:sz w:val="20"/>
          <w:szCs w:val="20"/>
          <w14:ligatures w14:val="none"/>
        </w:rPr>
      </w:pPr>
      <w:r w:rsidRPr="00727F0C">
        <w:rPr>
          <w:rFonts w:ascii="Arial" w:eastAsia="Times New Roman" w:hAnsi="Arial" w:cs="Arial"/>
          <w:noProof/>
          <w:color w:val="000000"/>
          <w:kern w:val="0"/>
          <w:sz w:val="20"/>
          <w:szCs w:val="20"/>
          <w14:ligatures w14:val="none"/>
        </w:rPr>
        <w:t>Podpis odgovorne osebe:________________________________</w:t>
      </w:r>
    </w:p>
    <w:p w14:paraId="16CA9C8C" w14:textId="77777777" w:rsidR="00727F0C" w:rsidRPr="00727F0C" w:rsidRDefault="00727F0C" w:rsidP="00727F0C">
      <w:pPr>
        <w:spacing w:after="0" w:line="276" w:lineRule="auto"/>
        <w:contextualSpacing/>
        <w:rPr>
          <w:rFonts w:ascii="Arial" w:eastAsia="Times New Roman" w:hAnsi="Arial" w:cs="Arial"/>
          <w:noProof/>
          <w:color w:val="000000"/>
          <w:kern w:val="0"/>
          <w:sz w:val="20"/>
          <w:szCs w:val="20"/>
          <w14:ligatures w14:val="none"/>
        </w:rPr>
      </w:pPr>
    </w:p>
    <w:p w14:paraId="75E454A3"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Times New Roman" w:hAnsi="Arial" w:cs="Arial"/>
          <w:noProof/>
          <w:color w:val="000000"/>
          <w:kern w:val="0"/>
          <w:sz w:val="20"/>
          <w:szCs w:val="20"/>
          <w14:ligatures w14:val="none"/>
        </w:rPr>
        <w:t>Žig:</w:t>
      </w:r>
    </w:p>
    <w:p w14:paraId="538FF0BE" w14:textId="77777777" w:rsidR="00727F0C" w:rsidRPr="00727F0C" w:rsidRDefault="00727F0C" w:rsidP="00727F0C">
      <w:pPr>
        <w:spacing w:after="200" w:line="276" w:lineRule="auto"/>
        <w:jc w:val="both"/>
        <w:rPr>
          <w:rFonts w:ascii="Arial" w:eastAsia="Calibri" w:hAnsi="Arial" w:cs="Arial"/>
          <w:noProof/>
          <w:kern w:val="0"/>
          <w:sz w:val="20"/>
          <w:szCs w:val="20"/>
          <w14:ligatures w14:val="none"/>
        </w:rPr>
      </w:pPr>
      <w:r w:rsidRPr="00727F0C">
        <w:rPr>
          <w:rFonts w:ascii="Arial" w:eastAsia="Calibri" w:hAnsi="Arial" w:cs="Arial"/>
          <w:noProof/>
          <w:kern w:val="0"/>
          <w:sz w:val="20"/>
          <w:szCs w:val="20"/>
          <w14:ligatures w14:val="none"/>
        </w:rPr>
        <w:t xml:space="preserve">Ministrstvo za zdravje izvaja postopke in kontrole upravičenosti izplačanih sredstev v okviru Programa Evropske kohezijske politike 2021-2027 in sicer v vlogi nosilnega organa in/ali izvajalca ukrepa. </w:t>
      </w:r>
    </w:p>
    <w:p w14:paraId="541388DB" w14:textId="77777777" w:rsidR="00727F0C" w:rsidRPr="00727F0C" w:rsidRDefault="00727F0C" w:rsidP="00727F0C">
      <w:pPr>
        <w:spacing w:after="200" w:line="276" w:lineRule="auto"/>
        <w:jc w:val="both"/>
        <w:rPr>
          <w:rFonts w:ascii="Arial" w:eastAsia="Calibri" w:hAnsi="Arial" w:cs="Arial"/>
          <w:noProof/>
          <w:color w:val="FF0000"/>
          <w:kern w:val="0"/>
          <w:sz w:val="20"/>
          <w:szCs w:val="20"/>
          <w14:ligatures w14:val="none"/>
        </w:rPr>
      </w:pPr>
      <w:r w:rsidRPr="00727F0C">
        <w:rPr>
          <w:rFonts w:ascii="Arial" w:eastAsia="Calibri" w:hAnsi="Arial" w:cs="Arial"/>
          <w:noProof/>
          <w:kern w:val="0"/>
          <w:sz w:val="20"/>
          <w:szCs w:val="20"/>
          <w14:ligatures w14:val="none"/>
        </w:rPr>
        <w:lastRenderedPageBreak/>
        <w:t>Ministrstvo za zdravje se zavezuje, da bo zgoraj navedene osebne podatke obdelovalo izrecno za podane namene in osebnih podatkov ne bo posredoval drugim organom, razen organom, ki izvajajo nadzor na zakonitostjo poslovanja, dodeljevanja in izplačevanja pridobljenih sredstev.</w:t>
      </w:r>
    </w:p>
    <w:p w14:paraId="2A1B61D8" w14:textId="44263364" w:rsidR="00727F0C" w:rsidRDefault="00727F0C" w:rsidP="00727F0C"/>
    <w:sectPr w:rsidR="00727F0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47A6" w14:textId="77777777" w:rsidR="002444F3" w:rsidRDefault="002444F3" w:rsidP="00727F0C">
      <w:pPr>
        <w:spacing w:after="0" w:line="240" w:lineRule="auto"/>
      </w:pPr>
      <w:r>
        <w:separator/>
      </w:r>
    </w:p>
  </w:endnote>
  <w:endnote w:type="continuationSeparator" w:id="0">
    <w:p w14:paraId="14E43F30" w14:textId="77777777" w:rsidR="002444F3" w:rsidRDefault="002444F3" w:rsidP="00727F0C">
      <w:pPr>
        <w:spacing w:after="0" w:line="240" w:lineRule="auto"/>
      </w:pPr>
      <w:r>
        <w:continuationSeparator/>
      </w:r>
    </w:p>
  </w:endnote>
  <w:endnote w:type="continuationNotice" w:id="1">
    <w:p w14:paraId="50F7224C" w14:textId="77777777" w:rsidR="002444F3" w:rsidRDefault="00244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4E86" w14:textId="77777777" w:rsidR="002444F3" w:rsidRDefault="002444F3" w:rsidP="00727F0C">
      <w:pPr>
        <w:spacing w:after="0" w:line="240" w:lineRule="auto"/>
      </w:pPr>
      <w:r>
        <w:separator/>
      </w:r>
    </w:p>
  </w:footnote>
  <w:footnote w:type="continuationSeparator" w:id="0">
    <w:p w14:paraId="570CDFC1" w14:textId="77777777" w:rsidR="002444F3" w:rsidRDefault="002444F3" w:rsidP="00727F0C">
      <w:pPr>
        <w:spacing w:after="0" w:line="240" w:lineRule="auto"/>
      </w:pPr>
      <w:r>
        <w:continuationSeparator/>
      </w:r>
    </w:p>
  </w:footnote>
  <w:footnote w:type="continuationNotice" w:id="1">
    <w:p w14:paraId="6BBDF7BE" w14:textId="77777777" w:rsidR="002444F3" w:rsidRDefault="00244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E1DC" w14:textId="3E8DFDF6" w:rsidR="00727F0C" w:rsidRDefault="00727F0C">
    <w:pPr>
      <w:pStyle w:val="Glava"/>
    </w:pPr>
    <w:r w:rsidRPr="00727F0C">
      <w:rPr>
        <w:rFonts w:ascii="Calibri" w:eastAsia="Calibri" w:hAnsi="Calibri" w:cs="Times New Roman"/>
        <w:noProof/>
        <w:kern w:val="0"/>
        <w:sz w:val="22"/>
        <w:szCs w:val="22"/>
        <w14:ligatures w14:val="none"/>
      </w:rPr>
      <w:drawing>
        <wp:anchor distT="0" distB="0" distL="114300" distR="114300" simplePos="0" relativeHeight="251658240" behindDoc="1" locked="0" layoutInCell="1" allowOverlap="1" wp14:anchorId="68549078" wp14:editId="187B1F49">
          <wp:simplePos x="0" y="0"/>
          <wp:positionH relativeFrom="margin">
            <wp:align>left</wp:align>
          </wp:positionH>
          <wp:positionV relativeFrom="paragraph">
            <wp:posOffset>-299085</wp:posOffset>
          </wp:positionV>
          <wp:extent cx="5609167" cy="756876"/>
          <wp:effectExtent l="0" t="0" r="0" b="5715"/>
          <wp:wrapNone/>
          <wp:docPr id="714879726" name="Slika 2"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79726" name="Slika 2" descr="Slika, ki vsebuje besede besedilo, pisava, posnetek zaslo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167" cy="7568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0C"/>
    <w:rsid w:val="000606B3"/>
    <w:rsid w:val="00060EF9"/>
    <w:rsid w:val="000D54F8"/>
    <w:rsid w:val="000F6109"/>
    <w:rsid w:val="002444F3"/>
    <w:rsid w:val="003026D5"/>
    <w:rsid w:val="004319B9"/>
    <w:rsid w:val="00574F8A"/>
    <w:rsid w:val="00612B03"/>
    <w:rsid w:val="006F7AB7"/>
    <w:rsid w:val="00727F0C"/>
    <w:rsid w:val="00AC5B74"/>
    <w:rsid w:val="00B47B0F"/>
    <w:rsid w:val="00B72F56"/>
    <w:rsid w:val="00BF3599"/>
    <w:rsid w:val="00C22CE9"/>
    <w:rsid w:val="00C72149"/>
    <w:rsid w:val="00D5701C"/>
    <w:rsid w:val="00E441BE"/>
    <w:rsid w:val="00E978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D831"/>
  <w15:chartTrackingRefBased/>
  <w15:docId w15:val="{3E8B252A-DAD0-4CC5-BBFC-1D35B287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27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27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27F0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27F0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27F0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27F0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27F0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27F0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27F0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27F0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27F0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27F0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27F0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27F0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27F0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27F0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27F0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27F0C"/>
    <w:rPr>
      <w:rFonts w:eastAsiaTheme="majorEastAsia" w:cstheme="majorBidi"/>
      <w:color w:val="272727" w:themeColor="text1" w:themeTint="D8"/>
    </w:rPr>
  </w:style>
  <w:style w:type="paragraph" w:styleId="Naslov">
    <w:name w:val="Title"/>
    <w:basedOn w:val="Navaden"/>
    <w:next w:val="Navaden"/>
    <w:link w:val="NaslovZnak"/>
    <w:uiPriority w:val="10"/>
    <w:qFormat/>
    <w:rsid w:val="00727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27F0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27F0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27F0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27F0C"/>
    <w:pPr>
      <w:spacing w:before="160"/>
      <w:jc w:val="center"/>
    </w:pPr>
    <w:rPr>
      <w:i/>
      <w:iCs/>
      <w:color w:val="404040" w:themeColor="text1" w:themeTint="BF"/>
    </w:rPr>
  </w:style>
  <w:style w:type="character" w:customStyle="1" w:styleId="CitatZnak">
    <w:name w:val="Citat Znak"/>
    <w:basedOn w:val="Privzetapisavaodstavka"/>
    <w:link w:val="Citat"/>
    <w:uiPriority w:val="29"/>
    <w:rsid w:val="00727F0C"/>
    <w:rPr>
      <w:i/>
      <w:iCs/>
      <w:color w:val="404040" w:themeColor="text1" w:themeTint="BF"/>
    </w:rPr>
  </w:style>
  <w:style w:type="paragraph" w:styleId="Odstavekseznama">
    <w:name w:val="List Paragraph"/>
    <w:basedOn w:val="Navaden"/>
    <w:uiPriority w:val="34"/>
    <w:qFormat/>
    <w:rsid w:val="00727F0C"/>
    <w:pPr>
      <w:ind w:left="720"/>
      <w:contextualSpacing/>
    </w:pPr>
  </w:style>
  <w:style w:type="character" w:styleId="Intenzivenpoudarek">
    <w:name w:val="Intense Emphasis"/>
    <w:basedOn w:val="Privzetapisavaodstavka"/>
    <w:uiPriority w:val="21"/>
    <w:qFormat/>
    <w:rsid w:val="00727F0C"/>
    <w:rPr>
      <w:i/>
      <w:iCs/>
      <w:color w:val="0F4761" w:themeColor="accent1" w:themeShade="BF"/>
    </w:rPr>
  </w:style>
  <w:style w:type="paragraph" w:styleId="Intenzivencitat">
    <w:name w:val="Intense Quote"/>
    <w:basedOn w:val="Navaden"/>
    <w:next w:val="Navaden"/>
    <w:link w:val="IntenzivencitatZnak"/>
    <w:uiPriority w:val="30"/>
    <w:qFormat/>
    <w:rsid w:val="00727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27F0C"/>
    <w:rPr>
      <w:i/>
      <w:iCs/>
      <w:color w:val="0F4761" w:themeColor="accent1" w:themeShade="BF"/>
    </w:rPr>
  </w:style>
  <w:style w:type="character" w:styleId="Intenzivensklic">
    <w:name w:val="Intense Reference"/>
    <w:basedOn w:val="Privzetapisavaodstavka"/>
    <w:uiPriority w:val="32"/>
    <w:qFormat/>
    <w:rsid w:val="00727F0C"/>
    <w:rPr>
      <w:b/>
      <w:bCs/>
      <w:smallCaps/>
      <w:color w:val="0F4761" w:themeColor="accent1" w:themeShade="BF"/>
      <w:spacing w:val="5"/>
    </w:rPr>
  </w:style>
  <w:style w:type="paragraph" w:styleId="Glava">
    <w:name w:val="header"/>
    <w:basedOn w:val="Navaden"/>
    <w:link w:val="GlavaZnak"/>
    <w:uiPriority w:val="99"/>
    <w:unhideWhenUsed/>
    <w:rsid w:val="00727F0C"/>
    <w:pPr>
      <w:tabs>
        <w:tab w:val="center" w:pos="4536"/>
        <w:tab w:val="right" w:pos="9072"/>
      </w:tabs>
      <w:spacing w:after="0" w:line="240" w:lineRule="auto"/>
    </w:pPr>
  </w:style>
  <w:style w:type="character" w:customStyle="1" w:styleId="GlavaZnak">
    <w:name w:val="Glava Znak"/>
    <w:basedOn w:val="Privzetapisavaodstavka"/>
    <w:link w:val="Glava"/>
    <w:uiPriority w:val="99"/>
    <w:rsid w:val="00727F0C"/>
  </w:style>
  <w:style w:type="paragraph" w:styleId="Noga">
    <w:name w:val="footer"/>
    <w:basedOn w:val="Navaden"/>
    <w:link w:val="NogaZnak"/>
    <w:uiPriority w:val="99"/>
    <w:unhideWhenUsed/>
    <w:rsid w:val="00727F0C"/>
    <w:pPr>
      <w:tabs>
        <w:tab w:val="center" w:pos="4536"/>
        <w:tab w:val="right" w:pos="9072"/>
      </w:tabs>
      <w:spacing w:after="0" w:line="240" w:lineRule="auto"/>
    </w:pPr>
  </w:style>
  <w:style w:type="character" w:customStyle="1" w:styleId="NogaZnak">
    <w:name w:val="Noga Znak"/>
    <w:basedOn w:val="Privzetapisavaodstavka"/>
    <w:link w:val="Noga"/>
    <w:uiPriority w:val="99"/>
    <w:rsid w:val="00727F0C"/>
  </w:style>
  <w:style w:type="paragraph" w:styleId="Revizija">
    <w:name w:val="Revision"/>
    <w:hidden/>
    <w:uiPriority w:val="99"/>
    <w:semiHidden/>
    <w:rsid w:val="000606B3"/>
    <w:pPr>
      <w:spacing w:after="0" w:line="240" w:lineRule="auto"/>
    </w:pPr>
  </w:style>
  <w:style w:type="character" w:styleId="Pripombasklic">
    <w:name w:val="annotation reference"/>
    <w:basedOn w:val="Privzetapisavaodstavka"/>
    <w:uiPriority w:val="99"/>
    <w:semiHidden/>
    <w:unhideWhenUsed/>
    <w:rsid w:val="000606B3"/>
    <w:rPr>
      <w:sz w:val="16"/>
      <w:szCs w:val="16"/>
    </w:rPr>
  </w:style>
  <w:style w:type="paragraph" w:styleId="Pripombabesedilo">
    <w:name w:val="annotation text"/>
    <w:basedOn w:val="Navaden"/>
    <w:link w:val="PripombabesediloZnak"/>
    <w:uiPriority w:val="99"/>
    <w:unhideWhenUsed/>
    <w:rsid w:val="000606B3"/>
    <w:pPr>
      <w:spacing w:line="240" w:lineRule="auto"/>
    </w:pPr>
    <w:rPr>
      <w:sz w:val="20"/>
      <w:szCs w:val="20"/>
    </w:rPr>
  </w:style>
  <w:style w:type="character" w:customStyle="1" w:styleId="PripombabesediloZnak">
    <w:name w:val="Pripomba – besedilo Znak"/>
    <w:basedOn w:val="Privzetapisavaodstavka"/>
    <w:link w:val="Pripombabesedilo"/>
    <w:uiPriority w:val="99"/>
    <w:rsid w:val="000606B3"/>
    <w:rPr>
      <w:sz w:val="20"/>
      <w:szCs w:val="20"/>
    </w:rPr>
  </w:style>
  <w:style w:type="paragraph" w:styleId="Zadevapripombe">
    <w:name w:val="annotation subject"/>
    <w:basedOn w:val="Pripombabesedilo"/>
    <w:next w:val="Pripombabesedilo"/>
    <w:link w:val="ZadevapripombeZnak"/>
    <w:uiPriority w:val="99"/>
    <w:semiHidden/>
    <w:unhideWhenUsed/>
    <w:rsid w:val="000606B3"/>
    <w:rPr>
      <w:b/>
      <w:bCs/>
    </w:rPr>
  </w:style>
  <w:style w:type="character" w:customStyle="1" w:styleId="ZadevapripombeZnak">
    <w:name w:val="Zadeva pripombe Znak"/>
    <w:basedOn w:val="PripombabesediloZnak"/>
    <w:link w:val="Zadevapripombe"/>
    <w:uiPriority w:val="99"/>
    <w:semiHidden/>
    <w:rsid w:val="00060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Arh</dc:creator>
  <cp:keywords/>
  <dc:description/>
  <cp:lastModifiedBy>Ministrstvo za zdravje</cp:lastModifiedBy>
  <cp:revision>2</cp:revision>
  <dcterms:created xsi:type="dcterms:W3CDTF">2026-02-13T09:30:00Z</dcterms:created>
  <dcterms:modified xsi:type="dcterms:W3CDTF">2026-02-13T09:30:00Z</dcterms:modified>
</cp:coreProperties>
</file>