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7BF9" w14:textId="77777777" w:rsidR="00081534" w:rsidRDefault="006A322B" w:rsidP="00081534">
      <w:pPr>
        <w:spacing w:after="160" w:line="259" w:lineRule="auto"/>
        <w:jc w:val="both"/>
        <w:rPr>
          <w:rFonts w:cs="Arial"/>
          <w:b/>
          <w:bCs/>
          <w:sz w:val="32"/>
          <w:szCs w:val="32"/>
        </w:rPr>
      </w:pPr>
      <w:r w:rsidRPr="00683B6D">
        <w:rPr>
          <w:rFonts w:cs="Arial"/>
          <w:b/>
          <w:bCs/>
          <w:sz w:val="32"/>
          <w:szCs w:val="32"/>
        </w:rPr>
        <w:t>Prioritetne teme Meseca znanosti 2026 so:</w:t>
      </w:r>
    </w:p>
    <w:p w14:paraId="39191C93" w14:textId="6BE44570" w:rsidR="00683B6D" w:rsidRPr="00081534" w:rsidRDefault="00683B6D" w:rsidP="00081534">
      <w:pPr>
        <w:pStyle w:val="Odstavekseznama"/>
        <w:numPr>
          <w:ilvl w:val="0"/>
          <w:numId w:val="35"/>
        </w:numPr>
        <w:spacing w:after="160" w:line="259" w:lineRule="auto"/>
        <w:jc w:val="both"/>
        <w:rPr>
          <w:rFonts w:cs="Arial"/>
          <w:b/>
          <w:bCs/>
          <w:sz w:val="32"/>
          <w:szCs w:val="32"/>
        </w:rPr>
      </w:pPr>
      <w:r w:rsidRPr="00081534">
        <w:rPr>
          <w:rFonts w:cs="Arial"/>
          <w:b/>
          <w:bCs/>
          <w:szCs w:val="20"/>
        </w:rPr>
        <w:t xml:space="preserve">Raziskovalne kariere in </w:t>
      </w:r>
      <w:r w:rsidR="006A322B" w:rsidRPr="00081534">
        <w:rPr>
          <w:rFonts w:cs="Arial"/>
          <w:b/>
          <w:bCs/>
          <w:szCs w:val="20"/>
        </w:rPr>
        <w:t>Evropska noč raziskovalk in raziskovalcev 2026 (25. september 2026;</w:t>
      </w:r>
      <w:r w:rsidR="00F4528C" w:rsidRPr="00081534">
        <w:rPr>
          <w:rFonts w:ascii="Calibri" w:hAnsi="Calibri" w:cs="Calibri"/>
          <w:sz w:val="22"/>
          <w:szCs w:val="22"/>
        </w:rPr>
        <w:t xml:space="preserve"> </w:t>
      </w:r>
      <w:hyperlink r:id="rId11" w:history="1">
        <w:r w:rsidR="00F4528C" w:rsidRPr="00081534">
          <w:rPr>
            <w:rStyle w:val="Hiperpovezava"/>
            <w:rFonts w:cs="Arial"/>
            <w:b/>
            <w:bCs/>
            <w:szCs w:val="20"/>
          </w:rPr>
          <w:t>Evropska komisija</w:t>
        </w:r>
      </w:hyperlink>
      <w:r w:rsidR="006A322B" w:rsidRPr="00081534">
        <w:rPr>
          <w:rFonts w:cs="Arial"/>
          <w:b/>
          <w:bCs/>
          <w:szCs w:val="20"/>
        </w:rPr>
        <w:t>)</w:t>
      </w:r>
      <w:r w:rsidR="0066183D" w:rsidRPr="00081534">
        <w:rPr>
          <w:rFonts w:cs="Arial"/>
          <w:b/>
          <w:bCs/>
          <w:szCs w:val="20"/>
        </w:rPr>
        <w:t xml:space="preserve"> </w:t>
      </w:r>
    </w:p>
    <w:p w14:paraId="7C94A302" w14:textId="05838A79" w:rsidR="00683B6D" w:rsidRPr="00683B6D" w:rsidRDefault="00683B6D" w:rsidP="00683B6D">
      <w:pPr>
        <w:spacing w:after="160" w:line="259" w:lineRule="auto"/>
        <w:jc w:val="both"/>
      </w:pPr>
      <w:r w:rsidRPr="00683B6D">
        <w:t>Evropska noč raziskovalk in raziskovalcev 2026, izpostavlja pomen povezovanja raziskovalnega dela z vsakdanjim življenjem ter približevanj</w:t>
      </w:r>
      <w:r w:rsidR="00081534">
        <w:t>e</w:t>
      </w:r>
      <w:r w:rsidRPr="00683B6D">
        <w:t xml:space="preserve"> znanstvenih dosežkov širši javnosti. V ospredje postavlja krepitev prepoznavnosti raziskovalk in raziskovalcev, spodbuja neposreden stik z znanostjo in razumevanje njenega vpliva na družbo. Poseben poudarek je namenjen navduševanju mladih za raziskovalne poklice. Dogodki v okviru Evropske noči raziskovalk in raziskovalcev odpirajo prostor za dialog, izmenjavo izkušenj ter gradnjo zaupanja v znanost, kar je ključnega pomena za spodbujanje</w:t>
      </w:r>
      <w:r w:rsidR="00081534">
        <w:t xml:space="preserve"> gradnje in razvoja</w:t>
      </w:r>
      <w:r w:rsidRPr="00683B6D">
        <w:t xml:space="preserve"> raziskovalnih karier, tudi med mladimi in za utrjevanje znanstvene skupnosti v Sloveniji in širše.</w:t>
      </w:r>
      <w:r w:rsidR="00F0063B">
        <w:t xml:space="preserve"> Posebna pozornost v okviru te prioritetne teme bo v letu 2026 namenjena tudi p</w:t>
      </w:r>
      <w:r w:rsidR="00F0063B" w:rsidRPr="00F0063B">
        <w:t>raznovanj</w:t>
      </w:r>
      <w:r w:rsidR="00F0063B">
        <w:t>u</w:t>
      </w:r>
      <w:r w:rsidR="00F0063B" w:rsidRPr="00F0063B">
        <w:t xml:space="preserve"> </w:t>
      </w:r>
      <w:hyperlink r:id="rId12" w:history="1">
        <w:r w:rsidR="00F0063B" w:rsidRPr="00315C11">
          <w:rPr>
            <w:rStyle w:val="Hiperpovezava"/>
          </w:rPr>
          <w:t xml:space="preserve">30. obletnice ukrepov Marie </w:t>
        </w:r>
        <w:proofErr w:type="spellStart"/>
        <w:r w:rsidR="00F0063B" w:rsidRPr="00315C11">
          <w:rPr>
            <w:rStyle w:val="Hiperpovezava"/>
          </w:rPr>
          <w:t>Skłodowska</w:t>
        </w:r>
        <w:proofErr w:type="spellEnd"/>
        <w:r w:rsidR="00F0063B" w:rsidRPr="00315C11">
          <w:rPr>
            <w:rStyle w:val="Hiperpovezava"/>
          </w:rPr>
          <w:t>-Curie (MSCA)</w:t>
        </w:r>
      </w:hyperlink>
      <w:r w:rsidR="00F0063B">
        <w:t xml:space="preserve">. </w:t>
      </w:r>
    </w:p>
    <w:p w14:paraId="61E89627" w14:textId="77777777" w:rsidR="00683B6D" w:rsidRPr="00683B6D" w:rsidRDefault="00683B6D" w:rsidP="00683B6D">
      <w:pPr>
        <w:jc w:val="both"/>
      </w:pPr>
    </w:p>
    <w:p w14:paraId="0408D286" w14:textId="4EE27074" w:rsidR="006A322B" w:rsidRPr="00683B6D" w:rsidRDefault="006B4799" w:rsidP="00081534">
      <w:pPr>
        <w:spacing w:after="160" w:line="259" w:lineRule="auto"/>
        <w:jc w:val="both"/>
        <w:rPr>
          <w:rFonts w:cs="Arial"/>
          <w:b/>
          <w:bCs/>
          <w:szCs w:val="20"/>
        </w:rPr>
      </w:pPr>
      <w:r w:rsidRPr="00683B6D">
        <w:rPr>
          <w:rFonts w:cs="Arial"/>
          <w:b/>
          <w:bCs/>
          <w:szCs w:val="20"/>
        </w:rPr>
        <w:t>2</w:t>
      </w:r>
      <w:r w:rsidR="006A322B" w:rsidRPr="00683B6D">
        <w:rPr>
          <w:rFonts w:cs="Arial"/>
          <w:b/>
          <w:bCs/>
          <w:szCs w:val="20"/>
        </w:rPr>
        <w:t>. Nacionalni dan znanosti in mednarodni dan znanosti za mir in razvoj (10. november 2026</w:t>
      </w:r>
      <w:r w:rsidR="00F4528C" w:rsidRPr="00683B6D">
        <w:rPr>
          <w:rFonts w:cs="Arial"/>
          <w:b/>
          <w:bCs/>
          <w:szCs w:val="20"/>
        </w:rPr>
        <w:t xml:space="preserve">; </w:t>
      </w:r>
      <w:hyperlink r:id="rId13" w:history="1">
        <w:r w:rsidR="00F4528C" w:rsidRPr="00683B6D">
          <w:rPr>
            <w:rStyle w:val="Hiperpovezava"/>
            <w:rFonts w:cs="Arial"/>
            <w:b/>
            <w:bCs/>
            <w:szCs w:val="20"/>
          </w:rPr>
          <w:t>MVZI</w:t>
        </w:r>
      </w:hyperlink>
      <w:r w:rsidR="00F4528C" w:rsidRPr="00683B6D">
        <w:rPr>
          <w:rFonts w:cs="Arial"/>
          <w:b/>
          <w:bCs/>
          <w:szCs w:val="20"/>
        </w:rPr>
        <w:t xml:space="preserve"> in </w:t>
      </w:r>
      <w:hyperlink r:id="rId14" w:history="1">
        <w:r w:rsidR="00F4528C" w:rsidRPr="00683B6D">
          <w:rPr>
            <w:rStyle w:val="Hiperpovezava"/>
            <w:rFonts w:cs="Arial"/>
            <w:b/>
            <w:bCs/>
            <w:szCs w:val="20"/>
          </w:rPr>
          <w:t>OZN</w:t>
        </w:r>
      </w:hyperlink>
      <w:r w:rsidR="006A322B" w:rsidRPr="00683B6D">
        <w:rPr>
          <w:rFonts w:cs="Arial"/>
          <w:b/>
          <w:bCs/>
          <w:szCs w:val="20"/>
        </w:rPr>
        <w:t>)</w:t>
      </w:r>
    </w:p>
    <w:p w14:paraId="6180FE99" w14:textId="4BBE52B6" w:rsidR="006A322B" w:rsidRPr="00683B6D" w:rsidRDefault="006A322B" w:rsidP="00F0063B">
      <w:pPr>
        <w:spacing w:after="160" w:line="259" w:lineRule="auto"/>
        <w:jc w:val="both"/>
        <w:rPr>
          <w:rFonts w:cs="Arial"/>
          <w:szCs w:val="20"/>
        </w:rPr>
      </w:pPr>
      <w:r w:rsidRPr="00683B6D">
        <w:rPr>
          <w:rFonts w:cs="Arial"/>
          <w:szCs w:val="20"/>
        </w:rPr>
        <w:t>Poudarjanje vloge znanosti pri reševanju družbenih izzivov ter njenega prispevka k miru in trajnostnemu razvoju.</w:t>
      </w:r>
      <w:r w:rsidR="00D04987" w:rsidRPr="00683B6D">
        <w:t xml:space="preserve"> </w:t>
      </w:r>
      <w:r w:rsidR="00D04987" w:rsidRPr="00683B6D">
        <w:rPr>
          <w:rFonts w:cs="Arial"/>
          <w:szCs w:val="20"/>
        </w:rPr>
        <w:t>Izpostavlja se pomen znanstvenega sodelovanja, zaupanja v znanost ter njenega vpliva na kakovost življenja.</w:t>
      </w:r>
      <w:r w:rsidR="00F0063B" w:rsidRPr="00F0063B">
        <w:t xml:space="preserve"> </w:t>
      </w:r>
      <w:r w:rsidR="00F0063B" w:rsidRPr="00F0063B">
        <w:rPr>
          <w:rFonts w:cs="Arial"/>
          <w:szCs w:val="20"/>
        </w:rPr>
        <w:t>Namen dneva znanosti je</w:t>
      </w:r>
      <w:r w:rsidR="00F0063B">
        <w:rPr>
          <w:rFonts w:cs="Arial"/>
          <w:szCs w:val="20"/>
        </w:rPr>
        <w:t xml:space="preserve"> po</w:t>
      </w:r>
      <w:r w:rsidR="00F0063B" w:rsidRPr="00F0063B">
        <w:rPr>
          <w:rFonts w:cs="Arial"/>
          <w:szCs w:val="20"/>
        </w:rPr>
        <w:t>večati prepoznavnost znanosti,</w:t>
      </w:r>
      <w:r w:rsidR="00F0063B">
        <w:rPr>
          <w:rFonts w:cs="Arial"/>
          <w:szCs w:val="20"/>
        </w:rPr>
        <w:t xml:space="preserve"> </w:t>
      </w:r>
      <w:r w:rsidR="00F0063B" w:rsidRPr="00F0063B">
        <w:rPr>
          <w:rFonts w:cs="Arial"/>
          <w:szCs w:val="20"/>
        </w:rPr>
        <w:t>jo še bolj približati slovenski javnosti</w:t>
      </w:r>
      <w:r w:rsidR="00F0063B">
        <w:rPr>
          <w:rFonts w:cs="Arial"/>
          <w:szCs w:val="20"/>
        </w:rPr>
        <w:t xml:space="preserve"> in </w:t>
      </w:r>
      <w:r w:rsidR="00F0063B" w:rsidRPr="00F0063B">
        <w:rPr>
          <w:rFonts w:cs="Arial"/>
          <w:szCs w:val="20"/>
        </w:rPr>
        <w:t>krepiti znanje kot eno temeljnih vrednot slovenske družbe</w:t>
      </w:r>
      <w:r w:rsidR="00F0063B">
        <w:rPr>
          <w:rFonts w:cs="Arial"/>
          <w:szCs w:val="20"/>
        </w:rPr>
        <w:t xml:space="preserve">, zato ima ta dan prav posebno mesto tudi v programu Meseca znanosti. </w:t>
      </w:r>
    </w:p>
    <w:p w14:paraId="6808F8A8" w14:textId="1C8B3A98" w:rsidR="006B4799" w:rsidRPr="00683B6D" w:rsidRDefault="006B4799" w:rsidP="00683B6D">
      <w:pPr>
        <w:spacing w:after="160" w:line="259" w:lineRule="auto"/>
        <w:jc w:val="both"/>
        <w:rPr>
          <w:rFonts w:cs="Arial"/>
          <w:b/>
          <w:bCs/>
          <w:szCs w:val="20"/>
        </w:rPr>
      </w:pPr>
      <w:r w:rsidRPr="00683B6D">
        <w:rPr>
          <w:rFonts w:cs="Arial"/>
          <w:b/>
          <w:bCs/>
          <w:szCs w:val="20"/>
        </w:rPr>
        <w:t>3</w:t>
      </w:r>
      <w:r w:rsidR="006A322B" w:rsidRPr="00683B6D">
        <w:rPr>
          <w:rFonts w:cs="Arial"/>
          <w:b/>
          <w:bCs/>
          <w:szCs w:val="20"/>
        </w:rPr>
        <w:t xml:space="preserve">. Vpliv novih tehnologij, </w:t>
      </w:r>
      <w:r w:rsidRPr="00683B6D">
        <w:rPr>
          <w:rFonts w:cs="Arial"/>
          <w:b/>
          <w:bCs/>
          <w:szCs w:val="20"/>
        </w:rPr>
        <w:t>predvsem</w:t>
      </w:r>
      <w:r w:rsidR="006A322B" w:rsidRPr="00683B6D">
        <w:rPr>
          <w:rFonts w:cs="Arial"/>
          <w:b/>
          <w:bCs/>
          <w:szCs w:val="20"/>
        </w:rPr>
        <w:t xml:space="preserve"> umetn</w:t>
      </w:r>
      <w:r w:rsidRPr="00683B6D">
        <w:rPr>
          <w:rFonts w:cs="Arial"/>
          <w:b/>
          <w:bCs/>
          <w:szCs w:val="20"/>
        </w:rPr>
        <w:t>e</w:t>
      </w:r>
      <w:r w:rsidR="006A322B" w:rsidRPr="00683B6D">
        <w:rPr>
          <w:rFonts w:cs="Arial"/>
          <w:b/>
          <w:bCs/>
          <w:szCs w:val="20"/>
        </w:rPr>
        <w:t xml:space="preserve"> inteligenc</w:t>
      </w:r>
      <w:r w:rsidRPr="00683B6D">
        <w:rPr>
          <w:rFonts w:cs="Arial"/>
          <w:b/>
          <w:bCs/>
          <w:szCs w:val="20"/>
        </w:rPr>
        <w:t>e</w:t>
      </w:r>
      <w:r w:rsidR="006A322B" w:rsidRPr="00683B6D">
        <w:rPr>
          <w:rFonts w:cs="Arial"/>
          <w:b/>
          <w:bCs/>
          <w:szCs w:val="20"/>
        </w:rPr>
        <w:t>, na</w:t>
      </w:r>
      <w:r w:rsidR="004A1FED">
        <w:rPr>
          <w:rFonts w:cs="Arial"/>
          <w:b/>
          <w:bCs/>
          <w:szCs w:val="20"/>
        </w:rPr>
        <w:t xml:space="preserve"> </w:t>
      </w:r>
      <w:r w:rsidR="006A322B" w:rsidRPr="00683B6D">
        <w:rPr>
          <w:rFonts w:cs="Arial"/>
          <w:b/>
          <w:bCs/>
          <w:szCs w:val="20"/>
        </w:rPr>
        <w:t>razvoj</w:t>
      </w:r>
      <w:r w:rsidRPr="00683B6D">
        <w:rPr>
          <w:rFonts w:cs="Arial"/>
          <w:b/>
          <w:bCs/>
          <w:szCs w:val="20"/>
        </w:rPr>
        <w:t xml:space="preserve"> </w:t>
      </w:r>
      <w:r w:rsidR="00F0063B">
        <w:rPr>
          <w:rFonts w:cs="Arial"/>
          <w:b/>
          <w:bCs/>
          <w:szCs w:val="20"/>
        </w:rPr>
        <w:t xml:space="preserve">in njeno uporabo v </w:t>
      </w:r>
      <w:r w:rsidRPr="00683B6D">
        <w:rPr>
          <w:rFonts w:cs="Arial"/>
          <w:b/>
          <w:bCs/>
          <w:szCs w:val="20"/>
        </w:rPr>
        <w:t>znanosti</w:t>
      </w:r>
      <w:r w:rsidR="006A322B" w:rsidRPr="00683B6D">
        <w:rPr>
          <w:rFonts w:cs="Arial"/>
          <w:b/>
          <w:bCs/>
          <w:szCs w:val="20"/>
        </w:rPr>
        <w:t xml:space="preserve"> </w:t>
      </w:r>
      <w:r w:rsidRPr="00683B6D">
        <w:rPr>
          <w:rFonts w:cs="Arial"/>
          <w:b/>
          <w:bCs/>
          <w:szCs w:val="20"/>
        </w:rPr>
        <w:t>in</w:t>
      </w:r>
      <w:r w:rsidR="004A1FED">
        <w:rPr>
          <w:rFonts w:cs="Arial"/>
          <w:b/>
          <w:bCs/>
          <w:szCs w:val="20"/>
        </w:rPr>
        <w:t xml:space="preserve"> za </w:t>
      </w:r>
      <w:r w:rsidR="00F0063B">
        <w:rPr>
          <w:rFonts w:cs="Arial"/>
          <w:b/>
          <w:bCs/>
          <w:szCs w:val="20"/>
        </w:rPr>
        <w:t xml:space="preserve">širši </w:t>
      </w:r>
      <w:r w:rsidR="004A1FED">
        <w:rPr>
          <w:rFonts w:cs="Arial"/>
          <w:b/>
          <w:bCs/>
          <w:szCs w:val="20"/>
        </w:rPr>
        <w:t>razvoj</w:t>
      </w:r>
      <w:r w:rsidRPr="00683B6D">
        <w:rPr>
          <w:rFonts w:cs="Arial"/>
          <w:b/>
          <w:bCs/>
          <w:szCs w:val="20"/>
        </w:rPr>
        <w:t xml:space="preserve"> družbe </w:t>
      </w:r>
    </w:p>
    <w:p w14:paraId="4EECCFC2" w14:textId="63AC15B2" w:rsidR="00A05FD6" w:rsidRPr="00683B6D" w:rsidRDefault="006B4799" w:rsidP="00683B6D">
      <w:pPr>
        <w:spacing w:after="160" w:line="259" w:lineRule="auto"/>
        <w:jc w:val="both"/>
        <w:rPr>
          <w:rFonts w:cs="Arial"/>
          <w:szCs w:val="20"/>
        </w:rPr>
      </w:pPr>
      <w:r w:rsidRPr="00683B6D">
        <w:rPr>
          <w:rFonts w:cs="Arial"/>
          <w:szCs w:val="20"/>
        </w:rPr>
        <w:t xml:space="preserve">Umetna inteligenca temeljito preoblikuje način ustvarjanja, vrednotenja in dostopa do znanja ter odpira vprašanja lastništva, zaupanja in upravljanja znanstvenih podatkov, kot jih naslavlja </w:t>
      </w:r>
      <w:hyperlink r:id="rId15" w:history="1">
        <w:r w:rsidRPr="00683B6D">
          <w:rPr>
            <w:rStyle w:val="Hiperpovezava"/>
            <w:rFonts w:cs="Arial"/>
            <w:szCs w:val="20"/>
          </w:rPr>
          <w:t xml:space="preserve">Evropska strategija za umetno inteligenco v znanosti </w:t>
        </w:r>
      </w:hyperlink>
      <w:r w:rsidRPr="00683B6D">
        <w:rPr>
          <w:rFonts w:cs="Arial"/>
          <w:szCs w:val="20"/>
        </w:rPr>
        <w:t xml:space="preserve"> (oktober 2025).</w:t>
      </w:r>
      <w:r w:rsidR="004A1FED">
        <w:rPr>
          <w:rFonts w:cs="Arial"/>
          <w:szCs w:val="20"/>
        </w:rPr>
        <w:t xml:space="preserve"> Izzivov ter neznank tako na področju razvoja znanosti kot uporabe v znanosti je še veliko. Prav tako umetna inteligenca odpira druga, širša vprašanja, ki naslavljajo </w:t>
      </w:r>
      <w:r w:rsidR="00A05FD6" w:rsidRPr="00683B6D">
        <w:rPr>
          <w:rFonts w:cs="Arial"/>
          <w:szCs w:val="20"/>
        </w:rPr>
        <w:t>družben</w:t>
      </w:r>
      <w:r w:rsidR="00683B6D" w:rsidRPr="00683B6D">
        <w:rPr>
          <w:rFonts w:cs="Arial"/>
          <w:szCs w:val="20"/>
        </w:rPr>
        <w:t>e</w:t>
      </w:r>
      <w:r w:rsidR="00A05FD6" w:rsidRPr="00683B6D">
        <w:rPr>
          <w:rFonts w:cs="Arial"/>
          <w:szCs w:val="20"/>
        </w:rPr>
        <w:t>, etičn</w:t>
      </w:r>
      <w:r w:rsidR="00683B6D" w:rsidRPr="00683B6D">
        <w:rPr>
          <w:rFonts w:cs="Arial"/>
          <w:szCs w:val="20"/>
        </w:rPr>
        <w:t>e</w:t>
      </w:r>
      <w:r w:rsidR="00F0063B">
        <w:rPr>
          <w:rFonts w:cs="Arial"/>
          <w:szCs w:val="20"/>
        </w:rPr>
        <w:t>, moralne</w:t>
      </w:r>
      <w:r w:rsidR="00A05FD6" w:rsidRPr="00683B6D">
        <w:rPr>
          <w:rFonts w:cs="Arial"/>
          <w:szCs w:val="20"/>
        </w:rPr>
        <w:t xml:space="preserve"> in političn</w:t>
      </w:r>
      <w:r w:rsidR="00683B6D" w:rsidRPr="00683B6D">
        <w:rPr>
          <w:rFonts w:cs="Arial"/>
          <w:szCs w:val="20"/>
        </w:rPr>
        <w:t>e</w:t>
      </w:r>
      <w:r w:rsidR="00A05FD6" w:rsidRPr="00683B6D">
        <w:rPr>
          <w:rFonts w:cs="Arial"/>
          <w:szCs w:val="20"/>
        </w:rPr>
        <w:t xml:space="preserve"> vidik</w:t>
      </w:r>
      <w:r w:rsidR="00683B6D" w:rsidRPr="00683B6D">
        <w:rPr>
          <w:rFonts w:cs="Arial"/>
          <w:szCs w:val="20"/>
        </w:rPr>
        <w:t>e</w:t>
      </w:r>
      <w:r w:rsidR="00A05FD6" w:rsidRPr="00683B6D">
        <w:rPr>
          <w:rFonts w:cs="Arial"/>
          <w:szCs w:val="20"/>
        </w:rPr>
        <w:t xml:space="preserve"> novih tehnologij ter njihovega vpliva na demokratične </w:t>
      </w:r>
      <w:r w:rsidR="00F0063B">
        <w:rPr>
          <w:rFonts w:cs="Arial"/>
          <w:szCs w:val="20"/>
        </w:rPr>
        <w:t xml:space="preserve">in družbene </w:t>
      </w:r>
      <w:r w:rsidR="00A05FD6" w:rsidRPr="00683B6D">
        <w:rPr>
          <w:rFonts w:cs="Arial"/>
          <w:szCs w:val="20"/>
        </w:rPr>
        <w:t xml:space="preserve">procese. Poseben poudarek je na vplivu digitalnih </w:t>
      </w:r>
      <w:r w:rsidR="00F0063B">
        <w:rPr>
          <w:rFonts w:cs="Arial"/>
          <w:szCs w:val="20"/>
        </w:rPr>
        <w:t xml:space="preserve">tehnologij in </w:t>
      </w:r>
      <w:r w:rsidR="00A05FD6" w:rsidRPr="00683B6D">
        <w:rPr>
          <w:rFonts w:cs="Arial"/>
          <w:szCs w:val="20"/>
        </w:rPr>
        <w:t xml:space="preserve">platform </w:t>
      </w:r>
      <w:r w:rsidR="00F0063B">
        <w:rPr>
          <w:rFonts w:cs="Arial"/>
          <w:szCs w:val="20"/>
        </w:rPr>
        <w:t>ter</w:t>
      </w:r>
      <w:r w:rsidR="00A05FD6" w:rsidRPr="00683B6D">
        <w:rPr>
          <w:rFonts w:cs="Arial"/>
          <w:szCs w:val="20"/>
        </w:rPr>
        <w:t xml:space="preserve"> umetne inteligence na informiranost javnosti, oblikovanje javnega mnenja</w:t>
      </w:r>
      <w:r w:rsidR="00F0063B">
        <w:rPr>
          <w:rFonts w:cs="Arial"/>
          <w:szCs w:val="20"/>
        </w:rPr>
        <w:t xml:space="preserve"> in zaupanja (vključno z zaupanjem v znanost)</w:t>
      </w:r>
      <w:r w:rsidR="00A05FD6" w:rsidRPr="00683B6D">
        <w:rPr>
          <w:rFonts w:cs="Arial"/>
          <w:szCs w:val="20"/>
        </w:rPr>
        <w:t xml:space="preserve"> ter na tveganjih manipulacij, dezinformacij in koncentracije moči v digitalnem okolju, ki lahko krepijo ali spodkopavajo </w:t>
      </w:r>
      <w:r w:rsidRPr="00683B6D">
        <w:rPr>
          <w:rFonts w:cs="Arial"/>
          <w:szCs w:val="20"/>
        </w:rPr>
        <w:t xml:space="preserve"> d</w:t>
      </w:r>
      <w:r w:rsidR="00A05FD6" w:rsidRPr="00683B6D">
        <w:rPr>
          <w:rFonts w:cs="Arial"/>
          <w:szCs w:val="20"/>
        </w:rPr>
        <w:t>emokratične institucije</w:t>
      </w:r>
      <w:r w:rsidR="00F0063B">
        <w:rPr>
          <w:rFonts w:cs="Arial"/>
          <w:szCs w:val="20"/>
        </w:rPr>
        <w:t>, procese in vrednote</w:t>
      </w:r>
      <w:r w:rsidR="00A05FD6" w:rsidRPr="00683B6D">
        <w:rPr>
          <w:rFonts w:cs="Arial"/>
          <w:szCs w:val="20"/>
        </w:rPr>
        <w:t>.</w:t>
      </w:r>
    </w:p>
    <w:p w14:paraId="259963CA" w14:textId="58970975" w:rsidR="006B4799" w:rsidRPr="00683B6D" w:rsidRDefault="006B4799" w:rsidP="00683B6D">
      <w:pPr>
        <w:spacing w:after="160" w:line="259" w:lineRule="auto"/>
        <w:jc w:val="both"/>
        <w:rPr>
          <w:rFonts w:cs="Arial"/>
          <w:b/>
          <w:bCs/>
          <w:szCs w:val="20"/>
        </w:rPr>
      </w:pPr>
      <w:r w:rsidRPr="00683B6D">
        <w:rPr>
          <w:rFonts w:cs="Arial"/>
          <w:b/>
          <w:bCs/>
          <w:szCs w:val="20"/>
        </w:rPr>
        <w:t>4.  Občanska znanost in reševanje kompleksnih družbenih izzivov</w:t>
      </w:r>
    </w:p>
    <w:p w14:paraId="05F1A189" w14:textId="2293B618" w:rsidR="00683B6D" w:rsidRPr="00683B6D" w:rsidRDefault="00683B6D" w:rsidP="00683B6D">
      <w:pPr>
        <w:spacing w:after="160" w:line="256" w:lineRule="auto"/>
        <w:jc w:val="both"/>
        <w:rPr>
          <w:kern w:val="2"/>
          <w:szCs w:val="20"/>
          <w:lang w:eastAsia="sl-SI"/>
          <w14:ligatures w14:val="standardContextual"/>
        </w:rPr>
      </w:pPr>
      <w:r w:rsidRPr="00683B6D">
        <w:t xml:space="preserve">Občanska znanost povezuje raziskovalke in raziskovalce z občankami in občani pri soustvarjanju znanja, zato </w:t>
      </w:r>
      <w:r w:rsidR="00F0063B">
        <w:t>lahko na drugačen in vključujoč način</w:t>
      </w:r>
      <w:r w:rsidRPr="00683B6D">
        <w:t xml:space="preserve"> zazna potrebe skupnosti in jih pretvori v relevantna raziskovalna vprašanja. Z množičnim zbiranjem podatkov, opazovanji in lokalnim znanjem omogoča obsežnejše, prostorsko raznolike in časovno dolgoročne podatkovne nize, ki so ključni pri </w:t>
      </w:r>
      <w:proofErr w:type="spellStart"/>
      <w:r w:rsidRPr="00683B6D">
        <w:t>okoljskih</w:t>
      </w:r>
      <w:proofErr w:type="spellEnd"/>
      <w:r w:rsidRPr="00683B6D">
        <w:t xml:space="preserve">, zdravstvenih in drugih družbenih izzivih. </w:t>
      </w:r>
      <w:r w:rsidR="004A1FED">
        <w:t xml:space="preserve">Na ta način se tudi krepi </w:t>
      </w:r>
      <w:r w:rsidRPr="00683B6D">
        <w:t>transparentnost, zaupanje v znanost ter pripravljenost za sprejemanje ukrepov in sprememb vedenja. Občanska znanost hkrati prispeva k demokratizaciji raziskovanja: z načeli odprte znanosti (odprti podatki, odprte metode, dostopni rezultati) izboljšuje ponovljivost, vključevanje in družbeni doseg raziskav</w:t>
      </w:r>
      <w:r w:rsidR="0045662E">
        <w:t xml:space="preserve"> in pomen znanosti</w:t>
      </w:r>
      <w:r w:rsidRPr="00683B6D">
        <w:t xml:space="preserve">. Z združevanjem različnih perspektiv in disciplin lahko </w:t>
      </w:r>
      <w:r w:rsidRPr="00683B6D">
        <w:lastRenderedPageBreak/>
        <w:t>pospeši inovacije ter podpira odločevalce z dokazi, ki so bolje zasidrani v realnih življenjskih kontekstih.</w:t>
      </w:r>
    </w:p>
    <w:p w14:paraId="7AC686C1" w14:textId="3E3E3467" w:rsidR="006A322B" w:rsidRPr="00683B6D" w:rsidRDefault="006B4799" w:rsidP="00683B6D">
      <w:pPr>
        <w:spacing w:after="160" w:line="259" w:lineRule="auto"/>
        <w:jc w:val="both"/>
        <w:rPr>
          <w:rFonts w:cs="Arial"/>
          <w:b/>
          <w:bCs/>
          <w:szCs w:val="20"/>
        </w:rPr>
      </w:pPr>
      <w:r w:rsidRPr="00683B6D">
        <w:rPr>
          <w:rFonts w:cs="Arial"/>
          <w:b/>
          <w:bCs/>
          <w:szCs w:val="20"/>
        </w:rPr>
        <w:t>5</w:t>
      </w:r>
      <w:r w:rsidR="006A322B" w:rsidRPr="00683B6D">
        <w:rPr>
          <w:rFonts w:cs="Arial"/>
          <w:b/>
          <w:bCs/>
          <w:szCs w:val="20"/>
        </w:rPr>
        <w:t>. Znanost za otroke in mladino</w:t>
      </w:r>
    </w:p>
    <w:p w14:paraId="0430A065" w14:textId="4091FF1A" w:rsidR="00073BBF" w:rsidRPr="00683B6D" w:rsidRDefault="00073BBF" w:rsidP="00683B6D">
      <w:pPr>
        <w:spacing w:after="160" w:line="259" w:lineRule="auto"/>
        <w:jc w:val="both"/>
        <w:rPr>
          <w:rFonts w:cs="Arial"/>
          <w:szCs w:val="20"/>
        </w:rPr>
      </w:pPr>
      <w:r w:rsidRPr="00683B6D">
        <w:rPr>
          <w:rFonts w:cs="Arial"/>
          <w:szCs w:val="20"/>
        </w:rPr>
        <w:t xml:space="preserve">Približevanje znanosti mlajšim generacijam skozi dostopne, interaktivne in izkustvene pristope, ki spodbujajo radovednost, ustvarjalnost ter razvoj kritičnega razmišljanja. Poseben poudarek je na zgodnjem stiku z znanostjo, krepitvi razumevanja njenega pomena v vsakdanjem življenju ter </w:t>
      </w:r>
      <w:proofErr w:type="spellStart"/>
      <w:r w:rsidRPr="00683B6D">
        <w:rPr>
          <w:rFonts w:cs="Arial"/>
          <w:szCs w:val="20"/>
        </w:rPr>
        <w:t>opolnomočenju</w:t>
      </w:r>
      <w:proofErr w:type="spellEnd"/>
      <w:r w:rsidRPr="00683B6D">
        <w:rPr>
          <w:rFonts w:cs="Arial"/>
          <w:szCs w:val="20"/>
        </w:rPr>
        <w:t xml:space="preserve"> mladih za aktivno in odgovorno sodelovanje v družbi.</w:t>
      </w:r>
      <w:r w:rsidR="0045662E">
        <w:rPr>
          <w:rFonts w:cs="Arial"/>
          <w:szCs w:val="20"/>
        </w:rPr>
        <w:t xml:space="preserve"> V okviru navedene prioritetne teme bo posebna pozornost namenjena tudi iskanju sinergij z aktivnostmi na temo mladih, znanosti in demokracije, ki se načrtujejo in bodo potekale v okviru strukturne politike Evropskega raziskovalnega prostora (ERA) na temo: </w:t>
      </w:r>
      <w:hyperlink r:id="rId16" w:history="1">
        <w:r w:rsidR="0045662E" w:rsidRPr="0045662E">
          <w:rPr>
            <w:rStyle w:val="Hiperpovezava"/>
            <w:rFonts w:cs="Arial"/>
            <w:szCs w:val="20"/>
          </w:rPr>
          <w:t>Krepitev zaupanja v znanost prek sodelovanja in vključevanja državljanov in komuniciranja znanosti</w:t>
        </w:r>
      </w:hyperlink>
      <w:r w:rsidR="0045662E">
        <w:rPr>
          <w:rFonts w:cs="Arial"/>
          <w:szCs w:val="20"/>
        </w:rPr>
        <w:t>, kjer se bo vzpostavljala tudi skupnost izvajalcev (</w:t>
      </w:r>
      <w:proofErr w:type="spellStart"/>
      <w:r w:rsidR="0045662E" w:rsidRPr="0045662E">
        <w:rPr>
          <w:rFonts w:cs="Arial"/>
          <w:i/>
          <w:iCs/>
          <w:szCs w:val="20"/>
        </w:rPr>
        <w:t>Community</w:t>
      </w:r>
      <w:proofErr w:type="spellEnd"/>
      <w:r w:rsidR="0045662E" w:rsidRPr="0045662E">
        <w:rPr>
          <w:rFonts w:cs="Arial"/>
          <w:i/>
          <w:iCs/>
          <w:szCs w:val="20"/>
        </w:rPr>
        <w:t xml:space="preserve"> </w:t>
      </w:r>
      <w:proofErr w:type="spellStart"/>
      <w:r w:rsidR="0045662E" w:rsidRPr="0045662E">
        <w:rPr>
          <w:rFonts w:cs="Arial"/>
          <w:i/>
          <w:iCs/>
          <w:szCs w:val="20"/>
        </w:rPr>
        <w:t>of</w:t>
      </w:r>
      <w:proofErr w:type="spellEnd"/>
      <w:r w:rsidR="0045662E" w:rsidRPr="0045662E">
        <w:rPr>
          <w:rFonts w:cs="Arial"/>
          <w:i/>
          <w:iCs/>
          <w:szCs w:val="20"/>
        </w:rPr>
        <w:t xml:space="preserve"> </w:t>
      </w:r>
      <w:proofErr w:type="spellStart"/>
      <w:r w:rsidR="0045662E" w:rsidRPr="0045662E">
        <w:rPr>
          <w:rFonts w:cs="Arial"/>
          <w:i/>
          <w:iCs/>
          <w:szCs w:val="20"/>
        </w:rPr>
        <w:t>practice</w:t>
      </w:r>
      <w:proofErr w:type="spellEnd"/>
      <w:r w:rsidR="0045662E" w:rsidRPr="0045662E">
        <w:rPr>
          <w:rFonts w:cs="Arial"/>
          <w:i/>
          <w:iCs/>
          <w:szCs w:val="20"/>
        </w:rPr>
        <w:t xml:space="preserve"> – </w:t>
      </w:r>
      <w:proofErr w:type="spellStart"/>
      <w:r w:rsidR="0045662E" w:rsidRPr="0045662E">
        <w:rPr>
          <w:rFonts w:cs="Arial"/>
          <w:i/>
          <w:iCs/>
          <w:szCs w:val="20"/>
        </w:rPr>
        <w:t>CoP</w:t>
      </w:r>
      <w:proofErr w:type="spellEnd"/>
      <w:r w:rsidR="0045662E">
        <w:rPr>
          <w:rFonts w:cs="Arial"/>
          <w:szCs w:val="20"/>
        </w:rPr>
        <w:t xml:space="preserve">). </w:t>
      </w:r>
    </w:p>
    <w:p w14:paraId="233CDB6B" w14:textId="3B2C7427" w:rsidR="00E82F37" w:rsidRDefault="006B4799" w:rsidP="00683B6D">
      <w:pPr>
        <w:spacing w:after="160" w:line="259" w:lineRule="auto"/>
        <w:jc w:val="both"/>
        <w:rPr>
          <w:rFonts w:cs="Arial"/>
          <w:b/>
          <w:bCs/>
          <w:szCs w:val="20"/>
        </w:rPr>
      </w:pPr>
      <w:r w:rsidRPr="00683B6D">
        <w:rPr>
          <w:rFonts w:cs="Arial"/>
          <w:b/>
          <w:bCs/>
          <w:szCs w:val="20"/>
        </w:rPr>
        <w:t>6</w:t>
      </w:r>
      <w:r w:rsidR="006A322B" w:rsidRPr="00683B6D">
        <w:rPr>
          <w:rFonts w:cs="Arial"/>
          <w:b/>
          <w:bCs/>
          <w:szCs w:val="20"/>
        </w:rPr>
        <w:t xml:space="preserve">. </w:t>
      </w:r>
      <w:r w:rsidRPr="00683B6D">
        <w:rPr>
          <w:rFonts w:cs="Arial"/>
          <w:b/>
          <w:bCs/>
          <w:szCs w:val="20"/>
        </w:rPr>
        <w:t xml:space="preserve">Znanost za okolje in biotsko raznovrstnost </w:t>
      </w:r>
    </w:p>
    <w:p w14:paraId="270AA80A" w14:textId="0D55FFFB" w:rsidR="00D601F1" w:rsidRPr="00D601F1" w:rsidRDefault="00D601F1" w:rsidP="00683B6D">
      <w:pPr>
        <w:spacing w:after="160" w:line="259" w:lineRule="auto"/>
        <w:jc w:val="both"/>
        <w:rPr>
          <w:rFonts w:cs="Arial"/>
          <w:szCs w:val="20"/>
        </w:rPr>
      </w:pPr>
      <w:r w:rsidRPr="00D601F1">
        <w:rPr>
          <w:rFonts w:cs="Arial"/>
          <w:szCs w:val="20"/>
        </w:rPr>
        <w:t xml:space="preserve">Znanost na področju okolja in biotske raznovrstnosti omogoča razumevanje delovanja ekosistemov ter prepoznavanje vplivov podnebnih sprememb, onesnaževanja, invazivnih vrst in rabe prostora. S spremljanjem stanja, terenskimi raziskavami, daljinskim zaznavanjem in modeliranjem zagotavlja podatke za zgodnje opozarjanje, načrtovanje ukrepov ter oceno njihovih učinkov. Pomembno prispeva k oblikovanju standardov, izpolnjevanju nacionalnih in evropskih obveznosti ter podpori odločanju. Dostopni in razumljivo predstavljeni rezultati krepijo sodelovanje javnosti in odločevalcev ter uveljavljanje trajnostnih rešitev. </w:t>
      </w:r>
      <w:r w:rsidRPr="00683B6D">
        <w:t>Pri tem je s slovenskega vidika pomembno tudi s</w:t>
      </w:r>
      <w:r w:rsidRPr="00683B6D">
        <w:rPr>
          <w:rFonts w:cs="Arial"/>
          <w:szCs w:val="20"/>
        </w:rPr>
        <w:t xml:space="preserve">podbujanje razumevanja naravne dediščine, krasoslovja ter pomena varovanja kraških pojavov in okolja. S tem namenom je bil </w:t>
      </w:r>
      <w:r>
        <w:rPr>
          <w:rFonts w:cs="Arial"/>
          <w:szCs w:val="20"/>
        </w:rPr>
        <w:t xml:space="preserve">na pobudo Republike Slovenije </w:t>
      </w:r>
      <w:r w:rsidRPr="00683B6D">
        <w:rPr>
          <w:rFonts w:cs="Arial"/>
          <w:szCs w:val="20"/>
        </w:rPr>
        <w:t xml:space="preserve">določen </w:t>
      </w:r>
      <w:r w:rsidRPr="00683B6D">
        <w:rPr>
          <w:rFonts w:cs="Arial"/>
          <w:b/>
          <w:bCs/>
          <w:szCs w:val="20"/>
        </w:rPr>
        <w:t xml:space="preserve">Mednarodni dan jam in krasa (13. september 2026; </w:t>
      </w:r>
      <w:hyperlink r:id="rId17" w:history="1">
        <w:r w:rsidRPr="00683B6D">
          <w:rPr>
            <w:rStyle w:val="Hiperpovezava"/>
            <w:rFonts w:cs="Arial"/>
            <w:b/>
            <w:bCs/>
            <w:szCs w:val="20"/>
          </w:rPr>
          <w:t>UNESCO</w:t>
        </w:r>
      </w:hyperlink>
      <w:r w:rsidRPr="00683B6D">
        <w:rPr>
          <w:rFonts w:cs="Arial"/>
          <w:b/>
          <w:bCs/>
          <w:szCs w:val="20"/>
        </w:rPr>
        <w:t>)</w:t>
      </w:r>
      <w:r>
        <w:rPr>
          <w:rFonts w:cs="Arial"/>
          <w:b/>
          <w:bCs/>
          <w:szCs w:val="20"/>
        </w:rPr>
        <w:t xml:space="preserve">, </w:t>
      </w:r>
      <w:r>
        <w:rPr>
          <w:rFonts w:cs="Arial"/>
          <w:szCs w:val="20"/>
        </w:rPr>
        <w:t>ki mu bomo pozornost namenili tudi v okviru Meseca znanosti.</w:t>
      </w:r>
    </w:p>
    <w:p w14:paraId="45A21FE6" w14:textId="19B0E9EF" w:rsidR="00683B6D" w:rsidRPr="00683B6D" w:rsidRDefault="00683B6D" w:rsidP="00683B6D">
      <w:pPr>
        <w:spacing w:after="160" w:line="256" w:lineRule="auto"/>
        <w:jc w:val="both"/>
        <w:rPr>
          <w:rFonts w:cs="Arial"/>
          <w:b/>
          <w:bCs/>
          <w:szCs w:val="20"/>
        </w:rPr>
      </w:pPr>
      <w:r w:rsidRPr="00683B6D">
        <w:rPr>
          <w:rFonts w:cs="Arial"/>
          <w:b/>
          <w:bCs/>
          <w:szCs w:val="20"/>
        </w:rPr>
        <w:t>7. Sodelovanje med znanostjo in gospodarstvom</w:t>
      </w:r>
    </w:p>
    <w:p w14:paraId="33DE79C2" w14:textId="7F8C28AC" w:rsidR="00683B6D" w:rsidRDefault="00683B6D" w:rsidP="00683B6D">
      <w:pPr>
        <w:spacing w:after="160" w:line="254" w:lineRule="auto"/>
        <w:jc w:val="both"/>
        <w:rPr>
          <w:kern w:val="2"/>
          <w:szCs w:val="20"/>
          <w:lang w:eastAsia="sl-SI"/>
          <w14:ligatures w14:val="standardContextual"/>
        </w:rPr>
      </w:pPr>
      <w:r w:rsidRPr="00683B6D">
        <w:t>Sodelovanje med znanostjo in gospodarstvom</w:t>
      </w:r>
      <w:r w:rsidR="00315C11">
        <w:t xml:space="preserve"> prispevka k</w:t>
      </w:r>
      <w:r w:rsidRPr="00683B6D">
        <w:t xml:space="preserve"> pospeš</w:t>
      </w:r>
      <w:r w:rsidR="00315C11">
        <w:t>evanju</w:t>
      </w:r>
      <w:r w:rsidRPr="00683B6D">
        <w:t xml:space="preserve"> prenos</w:t>
      </w:r>
      <w:r w:rsidR="00315C11">
        <w:t>a</w:t>
      </w:r>
      <w:r w:rsidRPr="00683B6D">
        <w:t xml:space="preserve"> znanja v praks</w:t>
      </w:r>
      <w:r w:rsidR="00315C11">
        <w:t>o</w:t>
      </w:r>
      <w:r w:rsidRPr="00683B6D">
        <w:t xml:space="preserve">: podjetja skupaj z raziskovalnimi organizacijami </w:t>
      </w:r>
      <w:r w:rsidR="00513E97">
        <w:t>razvijajo</w:t>
      </w:r>
      <w:r w:rsidRPr="00683B6D">
        <w:t xml:space="preserve"> prototip</w:t>
      </w:r>
      <w:r w:rsidR="00513E97">
        <w:t>e</w:t>
      </w:r>
      <w:r w:rsidRPr="00683B6D">
        <w:t xml:space="preserve">, </w:t>
      </w:r>
      <w:r w:rsidR="00513E97">
        <w:t xml:space="preserve">jih </w:t>
      </w:r>
      <w:r w:rsidRPr="00683B6D">
        <w:t>testirajo v realnem okolju in hitreje pridejo do tržno uporabn</w:t>
      </w:r>
      <w:r w:rsidR="00513E97">
        <w:t>ih</w:t>
      </w:r>
      <w:r w:rsidRPr="00683B6D">
        <w:t xml:space="preserve"> rešit</w:t>
      </w:r>
      <w:r w:rsidR="00513E97">
        <w:t>ev</w:t>
      </w:r>
      <w:r w:rsidRPr="00683B6D">
        <w:t xml:space="preserve">. </w:t>
      </w:r>
      <w:r w:rsidR="00315C11">
        <w:t xml:space="preserve">Slednje se izkazuje </w:t>
      </w:r>
      <w:r w:rsidR="00513E97">
        <w:t>preko</w:t>
      </w:r>
      <w:r w:rsidRPr="00683B6D">
        <w:t xml:space="preserve"> skupn</w:t>
      </w:r>
      <w:r w:rsidR="00513E97">
        <w:t>ih</w:t>
      </w:r>
      <w:r w:rsidRPr="00683B6D">
        <w:t xml:space="preserve"> razvojn</w:t>
      </w:r>
      <w:r w:rsidR="00513E97">
        <w:t>ih</w:t>
      </w:r>
      <w:r w:rsidRPr="00683B6D">
        <w:t xml:space="preserve"> projekt</w:t>
      </w:r>
      <w:r w:rsidR="00513E97">
        <w:t>ov</w:t>
      </w:r>
      <w:r w:rsidRPr="00683B6D">
        <w:t xml:space="preserve"> (npr. novi materiali, medicinski pripomočki, algoritmi za optimizacijo proizvodnje), industrijsk</w:t>
      </w:r>
      <w:r w:rsidR="00513E97">
        <w:t xml:space="preserve">ih </w:t>
      </w:r>
      <w:r w:rsidRPr="00683B6D">
        <w:t>doktorsk</w:t>
      </w:r>
      <w:r w:rsidR="00513E97">
        <w:t>ih</w:t>
      </w:r>
      <w:r w:rsidRPr="00683B6D">
        <w:t xml:space="preserve"> nalog ter uporabo raziskovalne infrastrukture, ki j</w:t>
      </w:r>
      <w:r w:rsidR="00315C11">
        <w:t>ih</w:t>
      </w:r>
      <w:r w:rsidRPr="00683B6D">
        <w:t xml:space="preserve"> podjetj</w:t>
      </w:r>
      <w:r w:rsidR="00315C11">
        <w:t>a</w:t>
      </w:r>
      <w:r w:rsidRPr="00683B6D">
        <w:t xml:space="preserve"> sam</w:t>
      </w:r>
      <w:r w:rsidR="00315C11">
        <w:t>a</w:t>
      </w:r>
      <w:r w:rsidRPr="00683B6D">
        <w:t xml:space="preserve"> pogosto </w:t>
      </w:r>
      <w:r w:rsidR="00315C11">
        <w:t>ne financirajo</w:t>
      </w:r>
      <w:r w:rsidRPr="00683B6D">
        <w:t xml:space="preserve">. Podjetja znanosti prinesejo jasne </w:t>
      </w:r>
      <w:r w:rsidR="00315C11">
        <w:t>izzive</w:t>
      </w:r>
      <w:r w:rsidRPr="00683B6D">
        <w:t xml:space="preserve">, podatke in zahteve uporabnikov, raziskovalci pa metode, merila kakovosti in neodvisno vrednotenje, kar zmanjšuje tveganje </w:t>
      </w:r>
      <w:r w:rsidR="00315C11">
        <w:t>za napačno usmerjene investicij</w:t>
      </w:r>
      <w:r w:rsidR="00513E97">
        <w:t>e</w:t>
      </w:r>
      <w:r w:rsidR="00315C11">
        <w:t xml:space="preserve"> in rešitve</w:t>
      </w:r>
      <w:r w:rsidRPr="00683B6D">
        <w:t>. Na ravni</w:t>
      </w:r>
      <w:r w:rsidR="00315C11">
        <w:t xml:space="preserve"> širše</w:t>
      </w:r>
      <w:r w:rsidRPr="00683B6D">
        <w:t xml:space="preserve"> družbe </w:t>
      </w:r>
      <w:r w:rsidR="00315C11">
        <w:t>takšno sodelovanje</w:t>
      </w:r>
      <w:r w:rsidRPr="00683B6D">
        <w:t xml:space="preserve"> krepi konkurenčnost, </w:t>
      </w:r>
      <w:r w:rsidR="00315C11">
        <w:t xml:space="preserve">tehnološko </w:t>
      </w:r>
      <w:r w:rsidR="00513E97">
        <w:t>dodano vrednost</w:t>
      </w:r>
      <w:r w:rsidR="00315C11">
        <w:t xml:space="preserve"> gospodarstva, </w:t>
      </w:r>
      <w:r w:rsidRPr="00683B6D">
        <w:t>odpira kakovostna delovna mesta in spodbuja inovacije, ki so hkrati ekonomsko učinkovite in skladne s cilji trajnostnega razvoja.</w:t>
      </w:r>
    </w:p>
    <w:sectPr w:rsidR="00683B6D" w:rsidSect="00657129">
      <w:footerReference w:type="even" r:id="rId18"/>
      <w:footerReference w:type="default" r:id="rId19"/>
      <w:headerReference w:type="first" r:id="rId2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DAF48" w14:textId="77777777" w:rsidR="00C85272" w:rsidRDefault="00C85272" w:rsidP="008A4089">
      <w:pPr>
        <w:spacing w:line="240" w:lineRule="auto"/>
      </w:pPr>
      <w:r>
        <w:separator/>
      </w:r>
    </w:p>
  </w:endnote>
  <w:endnote w:type="continuationSeparator" w:id="0">
    <w:p w14:paraId="6DE00DE8" w14:textId="77777777" w:rsidR="00C85272" w:rsidRDefault="00C85272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B34B" w14:textId="085B0EEC" w:rsidR="00840B22" w:rsidRDefault="00840B22" w:rsidP="0065712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2445F7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6D3114F1" w14:textId="77777777" w:rsidR="00840B22" w:rsidRDefault="00840B22">
    <w:pPr>
      <w:pStyle w:val="Noga"/>
    </w:pPr>
  </w:p>
  <w:p w14:paraId="576099B9" w14:textId="77777777" w:rsidR="00840B22" w:rsidRDefault="00840B22"/>
  <w:p w14:paraId="0A25960C" w14:textId="77777777" w:rsidR="00840B22" w:rsidRDefault="00840B2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9488993"/>
      <w:docPartObj>
        <w:docPartGallery w:val="Page Numbers (Bottom of Page)"/>
        <w:docPartUnique/>
      </w:docPartObj>
    </w:sdtPr>
    <w:sdtEndPr/>
    <w:sdtContent>
      <w:p w14:paraId="4F799078" w14:textId="2A533EA8" w:rsidR="00A81D8A" w:rsidRDefault="00A81D8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0B0BAAF" w14:textId="77777777" w:rsidR="00840B22" w:rsidRDefault="00840B22" w:rsidP="002445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E2F1F" w14:textId="77777777" w:rsidR="00C85272" w:rsidRDefault="00C85272" w:rsidP="008A4089">
      <w:pPr>
        <w:spacing w:line="240" w:lineRule="auto"/>
      </w:pPr>
      <w:r>
        <w:separator/>
      </w:r>
    </w:p>
  </w:footnote>
  <w:footnote w:type="continuationSeparator" w:id="0">
    <w:p w14:paraId="00C21E59" w14:textId="77777777" w:rsidR="00C85272" w:rsidRDefault="00C85272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840B22" w:rsidRPr="008F3500" w14:paraId="1687B30A" w14:textId="77777777" w:rsidTr="00657129">
      <w:trPr>
        <w:trHeight w:hRule="exact" w:val="847"/>
      </w:trPr>
      <w:tc>
        <w:tcPr>
          <w:tcW w:w="649" w:type="dxa"/>
        </w:tcPr>
        <w:p w14:paraId="0E2514CA" w14:textId="0DF27A95" w:rsidR="00840B22" w:rsidRDefault="00840B22" w:rsidP="0065712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840B22" w:rsidRPr="008F3500" w14:paraId="7A74F3B3" w14:textId="77777777" w:rsidTr="0065712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840B22" w:rsidRPr="006D42D9" w:rsidRDefault="00840B22" w:rsidP="00657129">
          <w:pPr>
            <w:rPr>
              <w:rFonts w:ascii="Republika" w:hAnsi="Republika"/>
              <w:sz w:val="60"/>
              <w:szCs w:val="60"/>
            </w:rPr>
          </w:pPr>
          <w:bookmarkStart w:id="0" w:name="_Hlk162207557"/>
        </w:p>
      </w:tc>
    </w:tr>
  </w:tbl>
  <w:p w14:paraId="73B60C24" w14:textId="77777777" w:rsidR="00840B22" w:rsidRPr="008F3500" w:rsidRDefault="00840B22" w:rsidP="0065712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5FCB91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308C52E7" w:rsidR="00840B22" w:rsidRDefault="00840B22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>
      <w:rPr>
        <w:rFonts w:ascii="Republika" w:hAnsi="Republika"/>
        <w:b/>
        <w:caps/>
      </w:rPr>
      <w:t>VISOKO ŠOLSTVO,</w:t>
    </w:r>
  </w:p>
  <w:p w14:paraId="60C7D112" w14:textId="7769EA38" w:rsidR="00840B22" w:rsidRDefault="00840B22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ZNANOST IN INOVACIJE</w:t>
    </w:r>
  </w:p>
  <w:p w14:paraId="354B7143" w14:textId="77777777" w:rsidR="00840B22" w:rsidRPr="008A4089" w:rsidRDefault="00840B22" w:rsidP="00E5422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ascii="Republika" w:hAnsi="Republika"/>
        <w:b/>
        <w:caps/>
      </w:rPr>
    </w:pPr>
  </w:p>
  <w:p w14:paraId="42A343A6" w14:textId="2BA5FDE9" w:rsidR="00840B22" w:rsidRPr="008F3500" w:rsidRDefault="00840B22" w:rsidP="003702FA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Masarykova cesta 16, 1000 Ljubljana</w:t>
    </w:r>
    <w:r w:rsidRPr="008F3500">
      <w:rPr>
        <w:rFonts w:cs="Arial"/>
        <w:sz w:val="16"/>
      </w:rPr>
      <w:tab/>
    </w:r>
    <w:r w:rsidR="00AA561F">
      <w:rPr>
        <w:rFonts w:cs="Arial"/>
        <w:sz w:val="16"/>
      </w:rPr>
      <w:tab/>
    </w:r>
    <w:r w:rsidR="00AA561F">
      <w:rPr>
        <w:rFonts w:cs="Arial"/>
        <w:sz w:val="16"/>
      </w:rPr>
      <w:tab/>
    </w:r>
    <w:r w:rsidR="00AA561F">
      <w:rPr>
        <w:rFonts w:cs="Arial"/>
        <w:sz w:val="16"/>
      </w:rPr>
      <w:tab/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</w:t>
    </w:r>
    <w:r w:rsidR="004759C0">
      <w:rPr>
        <w:rFonts w:cs="Arial"/>
        <w:sz w:val="16"/>
      </w:rPr>
      <w:t>78</w:t>
    </w:r>
    <w:r>
      <w:rPr>
        <w:rFonts w:cs="Arial"/>
        <w:sz w:val="16"/>
      </w:rPr>
      <w:t xml:space="preserve"> </w:t>
    </w:r>
    <w:r w:rsidR="004759C0">
      <w:rPr>
        <w:rFonts w:cs="Arial"/>
        <w:sz w:val="16"/>
      </w:rPr>
      <w:t>46</w:t>
    </w:r>
    <w:r>
      <w:rPr>
        <w:rFonts w:cs="Arial"/>
        <w:sz w:val="16"/>
      </w:rPr>
      <w:t xml:space="preserve"> 00</w:t>
    </w:r>
  </w:p>
  <w:p w14:paraId="4FBC76A1" w14:textId="77777777" w:rsidR="004759C0" w:rsidRPr="008F3500" w:rsidRDefault="00840B22" w:rsidP="004759C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AA561F">
      <w:rPr>
        <w:rFonts w:cs="Arial"/>
        <w:sz w:val="16"/>
      </w:rPr>
      <w:tab/>
    </w:r>
    <w:r w:rsidR="00AA561F">
      <w:rPr>
        <w:rFonts w:cs="Arial"/>
        <w:sz w:val="16"/>
      </w:rPr>
      <w:tab/>
    </w:r>
    <w:r w:rsidR="00AA561F">
      <w:rPr>
        <w:rFonts w:cs="Arial"/>
        <w:sz w:val="16"/>
      </w:rPr>
      <w:tab/>
    </w:r>
    <w:r w:rsidR="004759C0" w:rsidRPr="008F3500">
      <w:rPr>
        <w:rFonts w:cs="Arial"/>
        <w:sz w:val="16"/>
      </w:rPr>
      <w:t xml:space="preserve">E: </w:t>
    </w:r>
    <w:r w:rsidR="004759C0">
      <w:rPr>
        <w:rFonts w:cs="Arial"/>
        <w:sz w:val="16"/>
      </w:rPr>
      <w:t>gp.mvzi@gov.si</w:t>
    </w:r>
  </w:p>
  <w:p w14:paraId="0C1FD76F" w14:textId="77777777" w:rsidR="004759C0" w:rsidRPr="008F3500" w:rsidRDefault="004759C0" w:rsidP="004759C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</w:r>
    <w:r>
      <w:rPr>
        <w:rFonts w:cs="Arial"/>
        <w:sz w:val="16"/>
      </w:rPr>
      <w:tab/>
      <w:t>www.mvzi.gov.si</w:t>
    </w:r>
  </w:p>
  <w:p w14:paraId="0C671006" w14:textId="3C9861BD" w:rsidR="00840B22" w:rsidRPr="008F3500" w:rsidRDefault="00840B22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37E41F91" w14:textId="72374B52" w:rsidR="00840B22" w:rsidRPr="008F3500" w:rsidRDefault="00840B22" w:rsidP="004759C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AA561F">
      <w:rPr>
        <w:rFonts w:cs="Arial"/>
        <w:sz w:val="16"/>
      </w:rPr>
      <w:tab/>
    </w:r>
    <w:r w:rsidR="00AA561F">
      <w:rPr>
        <w:rFonts w:cs="Arial"/>
        <w:sz w:val="16"/>
      </w:rPr>
      <w:tab/>
    </w:r>
    <w:r w:rsidR="00AA561F">
      <w:rPr>
        <w:rFonts w:cs="Arial"/>
        <w:sz w:val="16"/>
      </w:rPr>
      <w:tab/>
    </w:r>
  </w:p>
  <w:bookmarkEnd w:id="0"/>
  <w:p w14:paraId="42193A65" w14:textId="77777777" w:rsidR="00840B22" w:rsidRPr="008F3500" w:rsidRDefault="00840B22" w:rsidP="0065712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118"/>
    <w:multiLevelType w:val="multilevel"/>
    <w:tmpl w:val="53789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D1B9A"/>
    <w:multiLevelType w:val="multilevel"/>
    <w:tmpl w:val="4CE8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13F6A"/>
    <w:multiLevelType w:val="multilevel"/>
    <w:tmpl w:val="2FB46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F73FF"/>
    <w:multiLevelType w:val="hybridMultilevel"/>
    <w:tmpl w:val="AC56E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E49FF"/>
    <w:multiLevelType w:val="multilevel"/>
    <w:tmpl w:val="18C4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542DD6"/>
    <w:multiLevelType w:val="multilevel"/>
    <w:tmpl w:val="61FA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948DB"/>
    <w:multiLevelType w:val="multilevel"/>
    <w:tmpl w:val="8DA8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3405E"/>
    <w:multiLevelType w:val="multilevel"/>
    <w:tmpl w:val="5D921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714DF3"/>
    <w:multiLevelType w:val="hybridMultilevel"/>
    <w:tmpl w:val="6924EB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5D29"/>
    <w:multiLevelType w:val="multilevel"/>
    <w:tmpl w:val="51709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1D2AD0"/>
    <w:multiLevelType w:val="hybridMultilevel"/>
    <w:tmpl w:val="785A9502"/>
    <w:lvl w:ilvl="0" w:tplc="EB5240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96751"/>
    <w:multiLevelType w:val="hybridMultilevel"/>
    <w:tmpl w:val="406844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225D1"/>
    <w:multiLevelType w:val="multilevel"/>
    <w:tmpl w:val="1512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80240"/>
    <w:multiLevelType w:val="hybridMultilevel"/>
    <w:tmpl w:val="F27870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084026"/>
    <w:multiLevelType w:val="hybridMultilevel"/>
    <w:tmpl w:val="877AC6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71C94"/>
    <w:multiLevelType w:val="multilevel"/>
    <w:tmpl w:val="08C4B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6957A0"/>
    <w:multiLevelType w:val="multilevel"/>
    <w:tmpl w:val="9AAC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2E6DBC"/>
    <w:multiLevelType w:val="hybridMultilevel"/>
    <w:tmpl w:val="23E2D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553791"/>
    <w:multiLevelType w:val="multilevel"/>
    <w:tmpl w:val="BA3C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8E280E"/>
    <w:multiLevelType w:val="multilevel"/>
    <w:tmpl w:val="C78CB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8C4CE2"/>
    <w:multiLevelType w:val="multilevel"/>
    <w:tmpl w:val="D9900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DA050C"/>
    <w:multiLevelType w:val="hybridMultilevel"/>
    <w:tmpl w:val="770205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073AC"/>
    <w:multiLevelType w:val="multilevel"/>
    <w:tmpl w:val="9A48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A78D2"/>
    <w:multiLevelType w:val="multilevel"/>
    <w:tmpl w:val="BCEE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701B84"/>
    <w:multiLevelType w:val="multilevel"/>
    <w:tmpl w:val="88EE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79036E"/>
    <w:multiLevelType w:val="multilevel"/>
    <w:tmpl w:val="A16C5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AA42C8"/>
    <w:multiLevelType w:val="multilevel"/>
    <w:tmpl w:val="E8EA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A36D2E"/>
    <w:multiLevelType w:val="multilevel"/>
    <w:tmpl w:val="7B50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CE080D"/>
    <w:multiLevelType w:val="multilevel"/>
    <w:tmpl w:val="0598F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D62AE7"/>
    <w:multiLevelType w:val="hybridMultilevel"/>
    <w:tmpl w:val="35D48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68413F"/>
    <w:multiLevelType w:val="multilevel"/>
    <w:tmpl w:val="87CA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6C6103"/>
    <w:multiLevelType w:val="hybridMultilevel"/>
    <w:tmpl w:val="FBBE48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35B43"/>
    <w:multiLevelType w:val="multilevel"/>
    <w:tmpl w:val="B48C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C32982"/>
    <w:multiLevelType w:val="hybridMultilevel"/>
    <w:tmpl w:val="FEF004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854EB"/>
    <w:multiLevelType w:val="hybridMultilevel"/>
    <w:tmpl w:val="C63EE2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443756">
    <w:abstractNumId w:val="16"/>
  </w:num>
  <w:num w:numId="2" w16cid:durableId="2083982184">
    <w:abstractNumId w:val="28"/>
  </w:num>
  <w:num w:numId="3" w16cid:durableId="616183859">
    <w:abstractNumId w:val="22"/>
  </w:num>
  <w:num w:numId="4" w16cid:durableId="919679715">
    <w:abstractNumId w:val="15"/>
  </w:num>
  <w:num w:numId="5" w16cid:durableId="1991132000">
    <w:abstractNumId w:val="27"/>
  </w:num>
  <w:num w:numId="6" w16cid:durableId="1704406305">
    <w:abstractNumId w:val="0"/>
  </w:num>
  <w:num w:numId="7" w16cid:durableId="859127137">
    <w:abstractNumId w:val="4"/>
  </w:num>
  <w:num w:numId="8" w16cid:durableId="242185000">
    <w:abstractNumId w:val="1"/>
  </w:num>
  <w:num w:numId="9" w16cid:durableId="1988704653">
    <w:abstractNumId w:val="12"/>
  </w:num>
  <w:num w:numId="10" w16cid:durableId="1626698916">
    <w:abstractNumId w:val="9"/>
  </w:num>
  <w:num w:numId="11" w16cid:durableId="1675455208">
    <w:abstractNumId w:val="6"/>
  </w:num>
  <w:num w:numId="12" w16cid:durableId="1049719674">
    <w:abstractNumId w:val="24"/>
  </w:num>
  <w:num w:numId="13" w16cid:durableId="580257150">
    <w:abstractNumId w:val="32"/>
  </w:num>
  <w:num w:numId="14" w16cid:durableId="48235368">
    <w:abstractNumId w:val="30"/>
  </w:num>
  <w:num w:numId="15" w16cid:durableId="1333872490">
    <w:abstractNumId w:val="25"/>
  </w:num>
  <w:num w:numId="16" w16cid:durableId="1905067039">
    <w:abstractNumId w:val="2"/>
  </w:num>
  <w:num w:numId="17" w16cid:durableId="1933657876">
    <w:abstractNumId w:val="23"/>
  </w:num>
  <w:num w:numId="18" w16cid:durableId="1557275596">
    <w:abstractNumId w:val="19"/>
  </w:num>
  <w:num w:numId="19" w16cid:durableId="1327825630">
    <w:abstractNumId w:val="5"/>
  </w:num>
  <w:num w:numId="20" w16cid:durableId="1057705040">
    <w:abstractNumId w:val="20"/>
  </w:num>
  <w:num w:numId="21" w16cid:durableId="445852952">
    <w:abstractNumId w:val="7"/>
  </w:num>
  <w:num w:numId="22" w16cid:durableId="1691295300">
    <w:abstractNumId w:val="18"/>
  </w:num>
  <w:num w:numId="23" w16cid:durableId="976951453">
    <w:abstractNumId w:val="26"/>
  </w:num>
  <w:num w:numId="24" w16cid:durableId="844789392">
    <w:abstractNumId w:val="21"/>
  </w:num>
  <w:num w:numId="25" w16cid:durableId="2076589476">
    <w:abstractNumId w:val="31"/>
  </w:num>
  <w:num w:numId="26" w16cid:durableId="1003584340">
    <w:abstractNumId w:val="3"/>
  </w:num>
  <w:num w:numId="27" w16cid:durableId="1803115129">
    <w:abstractNumId w:val="13"/>
  </w:num>
  <w:num w:numId="28" w16cid:durableId="295598989">
    <w:abstractNumId w:val="14"/>
  </w:num>
  <w:num w:numId="29" w16cid:durableId="2061517293">
    <w:abstractNumId w:val="29"/>
  </w:num>
  <w:num w:numId="30" w16cid:durableId="727412243">
    <w:abstractNumId w:val="8"/>
  </w:num>
  <w:num w:numId="31" w16cid:durableId="1292783228">
    <w:abstractNumId w:val="17"/>
  </w:num>
  <w:num w:numId="32" w16cid:durableId="856819561">
    <w:abstractNumId w:val="10"/>
  </w:num>
  <w:num w:numId="33" w16cid:durableId="86510241">
    <w:abstractNumId w:val="33"/>
  </w:num>
  <w:num w:numId="34" w16cid:durableId="1556158227">
    <w:abstractNumId w:val="34"/>
  </w:num>
  <w:num w:numId="35" w16cid:durableId="840972996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89"/>
    <w:rsid w:val="000008DE"/>
    <w:rsid w:val="000027A2"/>
    <w:rsid w:val="00013924"/>
    <w:rsid w:val="00016E04"/>
    <w:rsid w:val="00021E6B"/>
    <w:rsid w:val="000256E3"/>
    <w:rsid w:val="0002783B"/>
    <w:rsid w:val="00027D4F"/>
    <w:rsid w:val="000301C3"/>
    <w:rsid w:val="00036F62"/>
    <w:rsid w:val="00037E62"/>
    <w:rsid w:val="00043B4B"/>
    <w:rsid w:val="00052807"/>
    <w:rsid w:val="000619E9"/>
    <w:rsid w:val="000633E7"/>
    <w:rsid w:val="00071E5F"/>
    <w:rsid w:val="00072D62"/>
    <w:rsid w:val="00073BBF"/>
    <w:rsid w:val="00073E20"/>
    <w:rsid w:val="0007694A"/>
    <w:rsid w:val="00077E34"/>
    <w:rsid w:val="00081534"/>
    <w:rsid w:val="00081B4C"/>
    <w:rsid w:val="00084F43"/>
    <w:rsid w:val="00095137"/>
    <w:rsid w:val="000A4822"/>
    <w:rsid w:val="000B05A2"/>
    <w:rsid w:val="000B0720"/>
    <w:rsid w:val="000B3CD8"/>
    <w:rsid w:val="000B3E13"/>
    <w:rsid w:val="000B40E2"/>
    <w:rsid w:val="000C00E7"/>
    <w:rsid w:val="000C3B34"/>
    <w:rsid w:val="000C560C"/>
    <w:rsid w:val="000C6AD8"/>
    <w:rsid w:val="000C7975"/>
    <w:rsid w:val="000D1FF8"/>
    <w:rsid w:val="000D38B4"/>
    <w:rsid w:val="000E27B9"/>
    <w:rsid w:val="000E5EA0"/>
    <w:rsid w:val="000F1B39"/>
    <w:rsid w:val="000F35E0"/>
    <w:rsid w:val="000F7092"/>
    <w:rsid w:val="001046F9"/>
    <w:rsid w:val="001048EC"/>
    <w:rsid w:val="00105214"/>
    <w:rsid w:val="00105516"/>
    <w:rsid w:val="00110267"/>
    <w:rsid w:val="001150F8"/>
    <w:rsid w:val="00115F87"/>
    <w:rsid w:val="00117CF9"/>
    <w:rsid w:val="00121099"/>
    <w:rsid w:val="001228B3"/>
    <w:rsid w:val="00126225"/>
    <w:rsid w:val="001330A0"/>
    <w:rsid w:val="001339CD"/>
    <w:rsid w:val="00134375"/>
    <w:rsid w:val="0014105C"/>
    <w:rsid w:val="001423EC"/>
    <w:rsid w:val="001454A4"/>
    <w:rsid w:val="00150523"/>
    <w:rsid w:val="00156B11"/>
    <w:rsid w:val="001625D9"/>
    <w:rsid w:val="0016275D"/>
    <w:rsid w:val="001632FC"/>
    <w:rsid w:val="0016333A"/>
    <w:rsid w:val="00163E49"/>
    <w:rsid w:val="0016466E"/>
    <w:rsid w:val="0016790D"/>
    <w:rsid w:val="00171021"/>
    <w:rsid w:val="00175E4E"/>
    <w:rsid w:val="001873E1"/>
    <w:rsid w:val="00191453"/>
    <w:rsid w:val="00192C27"/>
    <w:rsid w:val="00194845"/>
    <w:rsid w:val="001B2D26"/>
    <w:rsid w:val="001B3459"/>
    <w:rsid w:val="001B50DE"/>
    <w:rsid w:val="001B5EBF"/>
    <w:rsid w:val="001C28AE"/>
    <w:rsid w:val="001C7CF9"/>
    <w:rsid w:val="001D52B4"/>
    <w:rsid w:val="001D6259"/>
    <w:rsid w:val="001E5819"/>
    <w:rsid w:val="001F1E1C"/>
    <w:rsid w:val="001F47A6"/>
    <w:rsid w:val="001F70F0"/>
    <w:rsid w:val="00206122"/>
    <w:rsid w:val="00206C40"/>
    <w:rsid w:val="00212449"/>
    <w:rsid w:val="002126C9"/>
    <w:rsid w:val="00213DEF"/>
    <w:rsid w:val="00221907"/>
    <w:rsid w:val="0022731B"/>
    <w:rsid w:val="00233748"/>
    <w:rsid w:val="00241AE2"/>
    <w:rsid w:val="002445F7"/>
    <w:rsid w:val="00246171"/>
    <w:rsid w:val="00257E9D"/>
    <w:rsid w:val="00260D61"/>
    <w:rsid w:val="00262E87"/>
    <w:rsid w:val="002633D4"/>
    <w:rsid w:val="00266242"/>
    <w:rsid w:val="00266D77"/>
    <w:rsid w:val="00275521"/>
    <w:rsid w:val="00277009"/>
    <w:rsid w:val="0028626E"/>
    <w:rsid w:val="00287A93"/>
    <w:rsid w:val="00294C49"/>
    <w:rsid w:val="002A1E9E"/>
    <w:rsid w:val="002A6321"/>
    <w:rsid w:val="002A6499"/>
    <w:rsid w:val="002A7F8F"/>
    <w:rsid w:val="002B42C5"/>
    <w:rsid w:val="002B5C59"/>
    <w:rsid w:val="002B7D15"/>
    <w:rsid w:val="002C3078"/>
    <w:rsid w:val="002C396C"/>
    <w:rsid w:val="002D0162"/>
    <w:rsid w:val="002D38DE"/>
    <w:rsid w:val="002D4BA9"/>
    <w:rsid w:val="002D6394"/>
    <w:rsid w:val="002D644A"/>
    <w:rsid w:val="002E3CC0"/>
    <w:rsid w:val="002E5710"/>
    <w:rsid w:val="002E586F"/>
    <w:rsid w:val="002F2EDE"/>
    <w:rsid w:val="00301D16"/>
    <w:rsid w:val="00303623"/>
    <w:rsid w:val="00303A9E"/>
    <w:rsid w:val="003048C6"/>
    <w:rsid w:val="00305CA8"/>
    <w:rsid w:val="00306647"/>
    <w:rsid w:val="00306BB4"/>
    <w:rsid w:val="00315C11"/>
    <w:rsid w:val="00331413"/>
    <w:rsid w:val="003320E4"/>
    <w:rsid w:val="0033262F"/>
    <w:rsid w:val="00332ABB"/>
    <w:rsid w:val="00341AF0"/>
    <w:rsid w:val="003466F7"/>
    <w:rsid w:val="00361C4C"/>
    <w:rsid w:val="00364F80"/>
    <w:rsid w:val="003653B7"/>
    <w:rsid w:val="00365AC1"/>
    <w:rsid w:val="003702FA"/>
    <w:rsid w:val="00372535"/>
    <w:rsid w:val="00376840"/>
    <w:rsid w:val="0037691A"/>
    <w:rsid w:val="0037752E"/>
    <w:rsid w:val="003808A9"/>
    <w:rsid w:val="00380B1A"/>
    <w:rsid w:val="00384556"/>
    <w:rsid w:val="00386363"/>
    <w:rsid w:val="00386531"/>
    <w:rsid w:val="00393916"/>
    <w:rsid w:val="00397C9B"/>
    <w:rsid w:val="003A2A25"/>
    <w:rsid w:val="003B1861"/>
    <w:rsid w:val="003B73E8"/>
    <w:rsid w:val="003C65CC"/>
    <w:rsid w:val="003D0614"/>
    <w:rsid w:val="003D7C1C"/>
    <w:rsid w:val="003F7549"/>
    <w:rsid w:val="00400582"/>
    <w:rsid w:val="00406F60"/>
    <w:rsid w:val="00407813"/>
    <w:rsid w:val="00413401"/>
    <w:rsid w:val="00421DF7"/>
    <w:rsid w:val="00422BD5"/>
    <w:rsid w:val="00423A24"/>
    <w:rsid w:val="00432FD6"/>
    <w:rsid w:val="00433F53"/>
    <w:rsid w:val="00450FB4"/>
    <w:rsid w:val="00452B5F"/>
    <w:rsid w:val="00454FBA"/>
    <w:rsid w:val="0045662E"/>
    <w:rsid w:val="00464236"/>
    <w:rsid w:val="00466B61"/>
    <w:rsid w:val="00467ED5"/>
    <w:rsid w:val="004710FD"/>
    <w:rsid w:val="004742B3"/>
    <w:rsid w:val="00474338"/>
    <w:rsid w:val="004759C0"/>
    <w:rsid w:val="004765B1"/>
    <w:rsid w:val="004847D7"/>
    <w:rsid w:val="00493A09"/>
    <w:rsid w:val="004941CD"/>
    <w:rsid w:val="004A1FED"/>
    <w:rsid w:val="004A5C8A"/>
    <w:rsid w:val="004B0726"/>
    <w:rsid w:val="004B080C"/>
    <w:rsid w:val="004C412A"/>
    <w:rsid w:val="004D5587"/>
    <w:rsid w:val="004D6BDC"/>
    <w:rsid w:val="004E0450"/>
    <w:rsid w:val="004E109F"/>
    <w:rsid w:val="004E7272"/>
    <w:rsid w:val="004E7514"/>
    <w:rsid w:val="004F32EC"/>
    <w:rsid w:val="004F6CCB"/>
    <w:rsid w:val="0050110A"/>
    <w:rsid w:val="00501463"/>
    <w:rsid w:val="00504354"/>
    <w:rsid w:val="00504BC8"/>
    <w:rsid w:val="00507943"/>
    <w:rsid w:val="00511AA1"/>
    <w:rsid w:val="00513E97"/>
    <w:rsid w:val="0051681D"/>
    <w:rsid w:val="005248AF"/>
    <w:rsid w:val="0052643D"/>
    <w:rsid w:val="0053175C"/>
    <w:rsid w:val="00536F75"/>
    <w:rsid w:val="00542090"/>
    <w:rsid w:val="00544572"/>
    <w:rsid w:val="00545042"/>
    <w:rsid w:val="00545425"/>
    <w:rsid w:val="005602A1"/>
    <w:rsid w:val="0056690C"/>
    <w:rsid w:val="005718E7"/>
    <w:rsid w:val="00573328"/>
    <w:rsid w:val="00580B66"/>
    <w:rsid w:val="00592323"/>
    <w:rsid w:val="00592A60"/>
    <w:rsid w:val="0059305B"/>
    <w:rsid w:val="005A1BB6"/>
    <w:rsid w:val="005A5DB8"/>
    <w:rsid w:val="005B46E3"/>
    <w:rsid w:val="005B7381"/>
    <w:rsid w:val="005D2C53"/>
    <w:rsid w:val="005D431F"/>
    <w:rsid w:val="005D49CD"/>
    <w:rsid w:val="005D6360"/>
    <w:rsid w:val="005D71CC"/>
    <w:rsid w:val="005F1928"/>
    <w:rsid w:val="005F2C19"/>
    <w:rsid w:val="006013B9"/>
    <w:rsid w:val="006060E4"/>
    <w:rsid w:val="00612041"/>
    <w:rsid w:val="00612155"/>
    <w:rsid w:val="00625B3E"/>
    <w:rsid w:val="00634DFA"/>
    <w:rsid w:val="006363A1"/>
    <w:rsid w:val="00644523"/>
    <w:rsid w:val="00645DCE"/>
    <w:rsid w:val="006467FB"/>
    <w:rsid w:val="006535E3"/>
    <w:rsid w:val="006562AC"/>
    <w:rsid w:val="00657129"/>
    <w:rsid w:val="00660C67"/>
    <w:rsid w:val="0066183D"/>
    <w:rsid w:val="00664D96"/>
    <w:rsid w:val="00666FDA"/>
    <w:rsid w:val="00670F78"/>
    <w:rsid w:val="0067293D"/>
    <w:rsid w:val="00675200"/>
    <w:rsid w:val="00675D7D"/>
    <w:rsid w:val="0068370F"/>
    <w:rsid w:val="00683B6D"/>
    <w:rsid w:val="006841A4"/>
    <w:rsid w:val="006908A0"/>
    <w:rsid w:val="00693ED5"/>
    <w:rsid w:val="006956C3"/>
    <w:rsid w:val="00697004"/>
    <w:rsid w:val="006A19B2"/>
    <w:rsid w:val="006A322B"/>
    <w:rsid w:val="006A5DCB"/>
    <w:rsid w:val="006B4313"/>
    <w:rsid w:val="006B4799"/>
    <w:rsid w:val="006C2179"/>
    <w:rsid w:val="006C38D5"/>
    <w:rsid w:val="006C3BC9"/>
    <w:rsid w:val="006D1E27"/>
    <w:rsid w:val="006D6DC9"/>
    <w:rsid w:val="006E0235"/>
    <w:rsid w:val="006E4EE0"/>
    <w:rsid w:val="006F2B8A"/>
    <w:rsid w:val="006F3541"/>
    <w:rsid w:val="0070694B"/>
    <w:rsid w:val="0070749E"/>
    <w:rsid w:val="00710341"/>
    <w:rsid w:val="007143D1"/>
    <w:rsid w:val="00717755"/>
    <w:rsid w:val="00722E8D"/>
    <w:rsid w:val="00726151"/>
    <w:rsid w:val="00726ECC"/>
    <w:rsid w:val="0073170A"/>
    <w:rsid w:val="00742C17"/>
    <w:rsid w:val="007441EC"/>
    <w:rsid w:val="00753650"/>
    <w:rsid w:val="00756428"/>
    <w:rsid w:val="00762BDF"/>
    <w:rsid w:val="00767E68"/>
    <w:rsid w:val="007741F6"/>
    <w:rsid w:val="00774431"/>
    <w:rsid w:val="007744B8"/>
    <w:rsid w:val="0077467A"/>
    <w:rsid w:val="007747A2"/>
    <w:rsid w:val="00784CAC"/>
    <w:rsid w:val="00786B42"/>
    <w:rsid w:val="007932B9"/>
    <w:rsid w:val="0079383F"/>
    <w:rsid w:val="0079510C"/>
    <w:rsid w:val="0079771B"/>
    <w:rsid w:val="007A64F5"/>
    <w:rsid w:val="007B1181"/>
    <w:rsid w:val="007B2BAA"/>
    <w:rsid w:val="007B2CB4"/>
    <w:rsid w:val="007B2D70"/>
    <w:rsid w:val="007B6C2D"/>
    <w:rsid w:val="007C7C81"/>
    <w:rsid w:val="007D265E"/>
    <w:rsid w:val="007D7BC3"/>
    <w:rsid w:val="007E6276"/>
    <w:rsid w:val="007E6DA2"/>
    <w:rsid w:val="007F15C6"/>
    <w:rsid w:val="008006AF"/>
    <w:rsid w:val="0081086F"/>
    <w:rsid w:val="00817C8F"/>
    <w:rsid w:val="008210B8"/>
    <w:rsid w:val="00822F3C"/>
    <w:rsid w:val="00833F36"/>
    <w:rsid w:val="008375CC"/>
    <w:rsid w:val="00837E91"/>
    <w:rsid w:val="00840B22"/>
    <w:rsid w:val="0084242F"/>
    <w:rsid w:val="00851184"/>
    <w:rsid w:val="00856DAC"/>
    <w:rsid w:val="00863AA6"/>
    <w:rsid w:val="00864C62"/>
    <w:rsid w:val="00866894"/>
    <w:rsid w:val="00867078"/>
    <w:rsid w:val="00867C73"/>
    <w:rsid w:val="00867E24"/>
    <w:rsid w:val="00877AB7"/>
    <w:rsid w:val="008841B5"/>
    <w:rsid w:val="00887E71"/>
    <w:rsid w:val="00892D94"/>
    <w:rsid w:val="00893DD0"/>
    <w:rsid w:val="008948ED"/>
    <w:rsid w:val="0089693F"/>
    <w:rsid w:val="008A4089"/>
    <w:rsid w:val="008B7D26"/>
    <w:rsid w:val="008D256E"/>
    <w:rsid w:val="008D5F99"/>
    <w:rsid w:val="008E0C51"/>
    <w:rsid w:val="008E1D3C"/>
    <w:rsid w:val="008F1194"/>
    <w:rsid w:val="008F6B21"/>
    <w:rsid w:val="00900C34"/>
    <w:rsid w:val="00900D7A"/>
    <w:rsid w:val="009017A3"/>
    <w:rsid w:val="00902646"/>
    <w:rsid w:val="00903056"/>
    <w:rsid w:val="00904F66"/>
    <w:rsid w:val="00913A9A"/>
    <w:rsid w:val="00913FF0"/>
    <w:rsid w:val="00914BC1"/>
    <w:rsid w:val="0092461F"/>
    <w:rsid w:val="009275EA"/>
    <w:rsid w:val="009276FF"/>
    <w:rsid w:val="00935BB4"/>
    <w:rsid w:val="00960837"/>
    <w:rsid w:val="0097328E"/>
    <w:rsid w:val="00973542"/>
    <w:rsid w:val="0098149F"/>
    <w:rsid w:val="00997449"/>
    <w:rsid w:val="009A2D2F"/>
    <w:rsid w:val="009B5EE1"/>
    <w:rsid w:val="009D138F"/>
    <w:rsid w:val="009D1D5A"/>
    <w:rsid w:val="009D364A"/>
    <w:rsid w:val="009D5F4A"/>
    <w:rsid w:val="009F0504"/>
    <w:rsid w:val="009F5CA3"/>
    <w:rsid w:val="00A05FD6"/>
    <w:rsid w:val="00A06A9D"/>
    <w:rsid w:val="00A10739"/>
    <w:rsid w:val="00A12B69"/>
    <w:rsid w:val="00A1781D"/>
    <w:rsid w:val="00A201CF"/>
    <w:rsid w:val="00A22420"/>
    <w:rsid w:val="00A438E7"/>
    <w:rsid w:val="00A50C0E"/>
    <w:rsid w:val="00A615A0"/>
    <w:rsid w:val="00A66A72"/>
    <w:rsid w:val="00A81D8A"/>
    <w:rsid w:val="00A8368A"/>
    <w:rsid w:val="00A839B8"/>
    <w:rsid w:val="00A876D6"/>
    <w:rsid w:val="00A87834"/>
    <w:rsid w:val="00A905DC"/>
    <w:rsid w:val="00A956E1"/>
    <w:rsid w:val="00AA0663"/>
    <w:rsid w:val="00AA4C65"/>
    <w:rsid w:val="00AA561F"/>
    <w:rsid w:val="00AA7593"/>
    <w:rsid w:val="00AB27C6"/>
    <w:rsid w:val="00AB3EDD"/>
    <w:rsid w:val="00AB56F8"/>
    <w:rsid w:val="00AB660A"/>
    <w:rsid w:val="00AB6F80"/>
    <w:rsid w:val="00AB7B70"/>
    <w:rsid w:val="00AC0EC1"/>
    <w:rsid w:val="00AC1298"/>
    <w:rsid w:val="00AC2D0B"/>
    <w:rsid w:val="00AD7AE9"/>
    <w:rsid w:val="00AF0510"/>
    <w:rsid w:val="00AF07D1"/>
    <w:rsid w:val="00AF0B59"/>
    <w:rsid w:val="00AF3CC9"/>
    <w:rsid w:val="00AF4043"/>
    <w:rsid w:val="00AF591D"/>
    <w:rsid w:val="00AF655C"/>
    <w:rsid w:val="00AF674C"/>
    <w:rsid w:val="00AF70A7"/>
    <w:rsid w:val="00AF736F"/>
    <w:rsid w:val="00B02158"/>
    <w:rsid w:val="00B0343D"/>
    <w:rsid w:val="00B04EE0"/>
    <w:rsid w:val="00B05356"/>
    <w:rsid w:val="00B12F1A"/>
    <w:rsid w:val="00B208E4"/>
    <w:rsid w:val="00B20B84"/>
    <w:rsid w:val="00B22072"/>
    <w:rsid w:val="00B23BAA"/>
    <w:rsid w:val="00B339E4"/>
    <w:rsid w:val="00B42E07"/>
    <w:rsid w:val="00B45E13"/>
    <w:rsid w:val="00B47E43"/>
    <w:rsid w:val="00B51A65"/>
    <w:rsid w:val="00B53D79"/>
    <w:rsid w:val="00B54598"/>
    <w:rsid w:val="00B66605"/>
    <w:rsid w:val="00BA2BAD"/>
    <w:rsid w:val="00BC014E"/>
    <w:rsid w:val="00BC7903"/>
    <w:rsid w:val="00BD06F2"/>
    <w:rsid w:val="00BD06FF"/>
    <w:rsid w:val="00BD2CA0"/>
    <w:rsid w:val="00BD4657"/>
    <w:rsid w:val="00BD6D88"/>
    <w:rsid w:val="00BD7EB0"/>
    <w:rsid w:val="00BE1B8D"/>
    <w:rsid w:val="00BE54A1"/>
    <w:rsid w:val="00BE6B86"/>
    <w:rsid w:val="00BE75CD"/>
    <w:rsid w:val="00BF2BAF"/>
    <w:rsid w:val="00BF3F74"/>
    <w:rsid w:val="00BF6844"/>
    <w:rsid w:val="00C05724"/>
    <w:rsid w:val="00C120DB"/>
    <w:rsid w:val="00C12B9D"/>
    <w:rsid w:val="00C20C5B"/>
    <w:rsid w:val="00C22F1D"/>
    <w:rsid w:val="00C3025A"/>
    <w:rsid w:val="00C32413"/>
    <w:rsid w:val="00C351D7"/>
    <w:rsid w:val="00C44796"/>
    <w:rsid w:val="00C45277"/>
    <w:rsid w:val="00C55F71"/>
    <w:rsid w:val="00C70D1F"/>
    <w:rsid w:val="00C70E53"/>
    <w:rsid w:val="00C73FEE"/>
    <w:rsid w:val="00C80755"/>
    <w:rsid w:val="00C84C9F"/>
    <w:rsid w:val="00C85272"/>
    <w:rsid w:val="00C900D9"/>
    <w:rsid w:val="00C946EF"/>
    <w:rsid w:val="00CA1F6B"/>
    <w:rsid w:val="00CA2A17"/>
    <w:rsid w:val="00CB245B"/>
    <w:rsid w:val="00CD0C60"/>
    <w:rsid w:val="00CD6C0F"/>
    <w:rsid w:val="00CD6D31"/>
    <w:rsid w:val="00CD6EB2"/>
    <w:rsid w:val="00CD7E19"/>
    <w:rsid w:val="00CF1496"/>
    <w:rsid w:val="00CF275E"/>
    <w:rsid w:val="00CF4672"/>
    <w:rsid w:val="00CF5560"/>
    <w:rsid w:val="00CF7DF5"/>
    <w:rsid w:val="00D0081C"/>
    <w:rsid w:val="00D04987"/>
    <w:rsid w:val="00D073B7"/>
    <w:rsid w:val="00D16E6C"/>
    <w:rsid w:val="00D21F80"/>
    <w:rsid w:val="00D331D9"/>
    <w:rsid w:val="00D333D3"/>
    <w:rsid w:val="00D50A44"/>
    <w:rsid w:val="00D51BD3"/>
    <w:rsid w:val="00D53CAD"/>
    <w:rsid w:val="00D53D7F"/>
    <w:rsid w:val="00D554E4"/>
    <w:rsid w:val="00D601F1"/>
    <w:rsid w:val="00D60F64"/>
    <w:rsid w:val="00D656A6"/>
    <w:rsid w:val="00D729C1"/>
    <w:rsid w:val="00D749EF"/>
    <w:rsid w:val="00D75DB8"/>
    <w:rsid w:val="00D76F2B"/>
    <w:rsid w:val="00D80C55"/>
    <w:rsid w:val="00D82C8D"/>
    <w:rsid w:val="00DA577C"/>
    <w:rsid w:val="00DA5CF2"/>
    <w:rsid w:val="00DA6C43"/>
    <w:rsid w:val="00DB400F"/>
    <w:rsid w:val="00DB4579"/>
    <w:rsid w:val="00DB692E"/>
    <w:rsid w:val="00DC1556"/>
    <w:rsid w:val="00DC18ED"/>
    <w:rsid w:val="00DC527B"/>
    <w:rsid w:val="00DD1DAD"/>
    <w:rsid w:val="00DD3AA9"/>
    <w:rsid w:val="00DD5A38"/>
    <w:rsid w:val="00DD6A4E"/>
    <w:rsid w:val="00DE05F3"/>
    <w:rsid w:val="00DF0679"/>
    <w:rsid w:val="00DF0A8F"/>
    <w:rsid w:val="00DF3126"/>
    <w:rsid w:val="00DF429A"/>
    <w:rsid w:val="00DF5555"/>
    <w:rsid w:val="00E00D83"/>
    <w:rsid w:val="00E133C7"/>
    <w:rsid w:val="00E13D3E"/>
    <w:rsid w:val="00E15738"/>
    <w:rsid w:val="00E15B35"/>
    <w:rsid w:val="00E26811"/>
    <w:rsid w:val="00E30F6C"/>
    <w:rsid w:val="00E3243E"/>
    <w:rsid w:val="00E33A1A"/>
    <w:rsid w:val="00E35697"/>
    <w:rsid w:val="00E40334"/>
    <w:rsid w:val="00E436E1"/>
    <w:rsid w:val="00E45BBB"/>
    <w:rsid w:val="00E473D7"/>
    <w:rsid w:val="00E50CC6"/>
    <w:rsid w:val="00E54229"/>
    <w:rsid w:val="00E57661"/>
    <w:rsid w:val="00E57BE0"/>
    <w:rsid w:val="00E733C0"/>
    <w:rsid w:val="00E756F9"/>
    <w:rsid w:val="00E76244"/>
    <w:rsid w:val="00E77945"/>
    <w:rsid w:val="00E82E20"/>
    <w:rsid w:val="00E82F37"/>
    <w:rsid w:val="00E859D1"/>
    <w:rsid w:val="00E9027F"/>
    <w:rsid w:val="00E96995"/>
    <w:rsid w:val="00EA07CB"/>
    <w:rsid w:val="00EA1352"/>
    <w:rsid w:val="00EA6B3A"/>
    <w:rsid w:val="00EA6EB9"/>
    <w:rsid w:val="00EA7DC6"/>
    <w:rsid w:val="00EB033D"/>
    <w:rsid w:val="00EB091C"/>
    <w:rsid w:val="00EB0A74"/>
    <w:rsid w:val="00EB3D2A"/>
    <w:rsid w:val="00EB5246"/>
    <w:rsid w:val="00EB6895"/>
    <w:rsid w:val="00EB7CCD"/>
    <w:rsid w:val="00EC0771"/>
    <w:rsid w:val="00EC299D"/>
    <w:rsid w:val="00EC4831"/>
    <w:rsid w:val="00EC4EEF"/>
    <w:rsid w:val="00EC5ED4"/>
    <w:rsid w:val="00ED19E9"/>
    <w:rsid w:val="00ED2901"/>
    <w:rsid w:val="00ED36D6"/>
    <w:rsid w:val="00ED37F3"/>
    <w:rsid w:val="00EE318F"/>
    <w:rsid w:val="00EE3E9A"/>
    <w:rsid w:val="00EE4391"/>
    <w:rsid w:val="00EE7B81"/>
    <w:rsid w:val="00EF1DBC"/>
    <w:rsid w:val="00EF7973"/>
    <w:rsid w:val="00F0063B"/>
    <w:rsid w:val="00F034AA"/>
    <w:rsid w:val="00F114D7"/>
    <w:rsid w:val="00F12B45"/>
    <w:rsid w:val="00F13492"/>
    <w:rsid w:val="00F13FDD"/>
    <w:rsid w:val="00F17F85"/>
    <w:rsid w:val="00F25770"/>
    <w:rsid w:val="00F30092"/>
    <w:rsid w:val="00F30FA9"/>
    <w:rsid w:val="00F403C0"/>
    <w:rsid w:val="00F4528C"/>
    <w:rsid w:val="00F47464"/>
    <w:rsid w:val="00F5415F"/>
    <w:rsid w:val="00F57CAC"/>
    <w:rsid w:val="00F71490"/>
    <w:rsid w:val="00F71803"/>
    <w:rsid w:val="00F81464"/>
    <w:rsid w:val="00F870C0"/>
    <w:rsid w:val="00F91908"/>
    <w:rsid w:val="00FA0811"/>
    <w:rsid w:val="00FA15BA"/>
    <w:rsid w:val="00FA17E0"/>
    <w:rsid w:val="00FA51A6"/>
    <w:rsid w:val="00FA5AAA"/>
    <w:rsid w:val="00FA71EA"/>
    <w:rsid w:val="00FA7FF9"/>
    <w:rsid w:val="00FB424D"/>
    <w:rsid w:val="00FB5396"/>
    <w:rsid w:val="00FC3908"/>
    <w:rsid w:val="00FC48F1"/>
    <w:rsid w:val="00FD10C5"/>
    <w:rsid w:val="00FD2735"/>
    <w:rsid w:val="00FD27C9"/>
    <w:rsid w:val="00FE4F8B"/>
    <w:rsid w:val="00FF0B8C"/>
    <w:rsid w:val="00FF101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928E0"/>
  <w15:chartTrackingRefBased/>
  <w15:docId w15:val="{86CB3316-DA12-4355-B6A9-7C5B4245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932B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5D49CD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5D49CD"/>
    <w:pPr>
      <w:keepNext/>
      <w:spacing w:before="240" w:after="60" w:line="240" w:lineRule="auto"/>
      <w:outlineLvl w:val="1"/>
    </w:pPr>
    <w:rPr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72D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72D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uiPriority w:val="99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C351D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67ED5"/>
    <w:rPr>
      <w:color w:val="0000FF"/>
      <w:u w:val="single"/>
    </w:rPr>
  </w:style>
  <w:style w:type="table" w:styleId="Tabelamrea">
    <w:name w:val="Table Grid"/>
    <w:basedOn w:val="Navadnatabela"/>
    <w:uiPriority w:val="39"/>
    <w:rsid w:val="000E2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753650"/>
    <w:rPr>
      <w:color w:val="605E5C"/>
      <w:shd w:val="clear" w:color="auto" w:fill="E1DFDD"/>
    </w:rPr>
  </w:style>
  <w:style w:type="table" w:customStyle="1" w:styleId="Koledar1">
    <w:name w:val="Koledar 1"/>
    <w:basedOn w:val="Navadnatabela"/>
    <w:uiPriority w:val="99"/>
    <w:qFormat/>
    <w:rsid w:val="006F2B8A"/>
    <w:pPr>
      <w:spacing w:after="0" w:line="240" w:lineRule="auto"/>
    </w:pPr>
    <w:rPr>
      <w:rFonts w:eastAsiaTheme="minorEastAsia"/>
      <w:lang w:eastAsia="sl-SI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ripombasklic">
    <w:name w:val="annotation reference"/>
    <w:basedOn w:val="Privzetapisavaodstavka"/>
    <w:unhideWhenUsed/>
    <w:rsid w:val="00EC299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C299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C299D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C299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C299D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3C65CC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B23BA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A13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A1352"/>
    <w:rPr>
      <w:rFonts w:ascii="Segoe UI" w:eastAsia="Times New Roman" w:hAnsi="Segoe UI" w:cs="Segoe UI"/>
      <w:sz w:val="18"/>
      <w:szCs w:val="18"/>
    </w:rPr>
  </w:style>
  <w:style w:type="character" w:customStyle="1" w:styleId="Nerazreenaomemba3">
    <w:name w:val="Nerazrešena omemba3"/>
    <w:basedOn w:val="Privzetapisavaodstavka"/>
    <w:uiPriority w:val="99"/>
    <w:semiHidden/>
    <w:unhideWhenUsed/>
    <w:rsid w:val="008841B5"/>
    <w:rPr>
      <w:color w:val="605E5C"/>
      <w:shd w:val="clear" w:color="auto" w:fill="E1DFDD"/>
    </w:rPr>
  </w:style>
  <w:style w:type="paragraph" w:styleId="Sprotnaopomba-besedilo">
    <w:name w:val="footnote text"/>
    <w:aliases w:val="IFZ f,Footnote,Fußnote,-E Fußnotentext,Fußnotentext Ursprung,Sprotna opomba-besedilo,Char Char,Char Char Char Char,Char Char Char,Sprotna opomba - besedilo Znak1,Sprotna opomba - besedilo Znak Znak2"/>
    <w:basedOn w:val="Navaden"/>
    <w:link w:val="Sprotnaopomba-besediloZnak"/>
    <w:uiPriority w:val="99"/>
    <w:unhideWhenUsed/>
    <w:qFormat/>
    <w:rsid w:val="0068370F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aliases w:val="IFZ f Znak,Footnote Znak,Fußnote Znak,-E Fußnotentext Znak,Fußnotentext Ursprung Znak,Sprotna opomba-besedilo Znak,Char Char Znak,Char Char Char Char Znak,Char Char Char Znak,Sprotna opomba - besedilo Znak1 Znak"/>
    <w:basedOn w:val="Privzetapisavaodstavka"/>
    <w:link w:val="Sprotnaopomba-besedilo"/>
    <w:uiPriority w:val="99"/>
    <w:rsid w:val="0068370F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number,-E Fußnotenzeichen,Footnote symbol,Fussnota,Footnote reference number,note TESI,SUPERS,EN Footnote Reference,number,Times 10 Point,Exposant 3 Point,Footnote Reference_LVL6,Footnote Reference_LVL61"/>
    <w:basedOn w:val="Privzetapisavaodstavka"/>
    <w:uiPriority w:val="99"/>
    <w:unhideWhenUsed/>
    <w:qFormat/>
    <w:rsid w:val="0068370F"/>
    <w:rPr>
      <w:vertAlign w:val="superscript"/>
    </w:rPr>
  </w:style>
  <w:style w:type="character" w:customStyle="1" w:styleId="Nerazreenaomemba4">
    <w:name w:val="Nerazrešena omemba4"/>
    <w:basedOn w:val="Privzetapisavaodstavka"/>
    <w:uiPriority w:val="99"/>
    <w:semiHidden/>
    <w:unhideWhenUsed/>
    <w:rsid w:val="000008DE"/>
    <w:rPr>
      <w:color w:val="605E5C"/>
      <w:shd w:val="clear" w:color="auto" w:fill="E1DFDD"/>
    </w:rPr>
  </w:style>
  <w:style w:type="character" w:styleId="Nerazreenaomemba">
    <w:name w:val="Unresolved Mention"/>
    <w:basedOn w:val="Privzetapisavaodstavka"/>
    <w:uiPriority w:val="99"/>
    <w:semiHidden/>
    <w:unhideWhenUsed/>
    <w:rsid w:val="00545425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5D49C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rsid w:val="005D49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Poudarek">
    <w:name w:val="Emphasis"/>
    <w:uiPriority w:val="20"/>
    <w:qFormat/>
    <w:rsid w:val="005D49CD"/>
    <w:rPr>
      <w:i/>
      <w:iCs/>
    </w:rPr>
  </w:style>
  <w:style w:type="paragraph" w:styleId="Navadensplet">
    <w:name w:val="Normal (Web)"/>
    <w:basedOn w:val="Navaden"/>
    <w:uiPriority w:val="99"/>
    <w:unhideWhenUsed/>
    <w:rsid w:val="00D331D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D331D9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72D6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72D6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F006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si/novice/2025-11-08-10-novembra-bomo-prvic-v-sloveniji-praznovali-dan-znanosti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arie-sklodowska-curie-actions.ec.europa.eu/30th-anniversary" TargetMode="External"/><Relationship Id="rId17" Type="http://schemas.openxmlformats.org/officeDocument/2006/relationships/hyperlink" Target="https://www.gov.si/novice/2025-11-12-unesco-razglasil-mednarodni-dan-jam-in-krasa-pobuda-zanj-je-prisla-iz-slovenij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research-and-innovation.ec.europa.eu/news/all-research-and-innovation-news/initiating-european-community-practice-trust-science-2026-02-19_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rie-sklodowska-curie-actions.ec.europa.eu/actions/msca-and-citizens/join-a-celebration-of-science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ur-lex.europa.eu/legal-content/SL/TXT/PDF/?uri=CELEX:52025DC0724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.org/en/observances/world-science-da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B7C311CFBB874C92E4D0CF538A8762" ma:contentTypeVersion="3" ma:contentTypeDescription="Ustvari nov dokument." ma:contentTypeScope="" ma:versionID="ce1e5a675405e6d1e64d7e21a1d9a39b">
  <xsd:schema xmlns:xsd="http://www.w3.org/2001/XMLSchema" xmlns:xs="http://www.w3.org/2001/XMLSchema" xmlns:p="http://schemas.microsoft.com/office/2006/metadata/properties" xmlns:ns2="b52d9fd6-2da6-4f5c-9f9d-f12236d9d0db" xmlns:ns3="1f8e84f3-ef96-4312-9a58-f8fc91998ae7" targetNamespace="http://schemas.microsoft.com/office/2006/metadata/properties" ma:root="true" ma:fieldsID="3ea6edbc621e2f0142d37190c18f2649" ns2:_="" ns3:_="">
    <xsd:import namespace="b52d9fd6-2da6-4f5c-9f9d-f12236d9d0db"/>
    <xsd:import namespace="1f8e84f3-ef96-4312-9a58-f8fc91998ae7"/>
    <xsd:element name="properties">
      <xsd:complexType>
        <xsd:sequence>
          <xsd:element name="documentManagement">
            <xsd:complexType>
              <xsd:all>
                <xsd:element ref="ns2:Vrsta_x0020_dokumenta"/>
                <xsd:element ref="ns2:Ministrstv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d9fd6-2da6-4f5c-9f9d-f12236d9d0db" elementFormDefault="qualified">
    <xsd:import namespace="http://schemas.microsoft.com/office/2006/documentManagement/types"/>
    <xsd:import namespace="http://schemas.microsoft.com/office/infopath/2007/PartnerControls"/>
    <xsd:element name="Vrsta_x0020_dokumenta" ma:index="8" ma:displayName="Vrsta dokumenta" ma:default="Predloga" ma:format="RadioButtons" ma:internalName="Vrsta_x0020_dokumenta">
      <xsd:simpleType>
        <xsd:restriction base="dms:Choice">
          <xsd:enumeration value="Predloga"/>
          <xsd:enumeration value="Logotip"/>
          <xsd:enumeration value="Navodilo"/>
        </xsd:restriction>
      </xsd:simpleType>
    </xsd:element>
    <xsd:element name="Ministrstvo" ma:index="9" nillable="true" ma:displayName="Ministrstvo" ma:default="MVI" ma:description="Izberite eno ali obe ministrstvi, na katero se dokument nanaša." ma:internalName="Ministrstv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VI"/>
                    <xsd:enumeration value="MVZI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e84f3-ef96-4312-9a58-f8fc91998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a_x0020_dokumenta xmlns="b52d9fd6-2da6-4f5c-9f9d-f12236d9d0db">Predloga</Vrsta_x0020_dokumenta>
    <Ministrstvo xmlns="b52d9fd6-2da6-4f5c-9f9d-f12236d9d0db">
      <Value>MVZI</Value>
    </Ministrstvo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97EF3-9489-4A08-BFFE-3761B30D3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d9fd6-2da6-4f5c-9f9d-f12236d9d0db"/>
    <ds:schemaRef ds:uri="1f8e84f3-ef96-4312-9a58-f8fc91998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A52CF-AF2E-41B4-9F10-53ABD9A2CE65}">
  <ds:schemaRefs>
    <ds:schemaRef ds:uri="http://schemas.microsoft.com/office/2006/metadata/properties"/>
    <ds:schemaRef ds:uri="http://schemas.microsoft.com/office/infopath/2007/PartnerControls"/>
    <ds:schemaRef ds:uri="b52d9fd6-2da6-4f5c-9f9d-f12236d9d0db"/>
  </ds:schemaRefs>
</ds:datastoreItem>
</file>

<file path=customXml/itemProps3.xml><?xml version="1.0" encoding="utf-8"?>
<ds:datastoreItem xmlns:ds="http://schemas.openxmlformats.org/officeDocument/2006/customXml" ds:itemID="{592D3CDC-81C2-48EC-B1F0-4E6BCF04975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10A54F-278F-4822-BC12-344A21A55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1068</Words>
  <Characters>6093</Characters>
  <Application>Microsoft Office Word</Application>
  <DocSecurity>4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Predloga dokumenta MVZI SLO</vt:lpstr>
      <vt:lpstr>Predloga dokumenta MVZI SLO</vt:lpstr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Predloga dokumenta MVZI SLO</dc:title>
  <dc:subject/>
  <dc:creator>Polona Srebotnjak Verbinc</dc:creator>
  <cp:keywords/>
  <dc:description/>
  <cp:lastModifiedBy>Karmen Jereb Bren</cp:lastModifiedBy>
  <cp:revision>2</cp:revision>
  <cp:lastPrinted>2024-04-25T07:05:00Z</cp:lastPrinted>
  <dcterms:created xsi:type="dcterms:W3CDTF">2026-04-20T08:10:00Z</dcterms:created>
  <dcterms:modified xsi:type="dcterms:W3CDTF">2026-04-20T08:10:00Z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0x010100C8B7C311CFBB874C92E4D0CF538A8762</vt:lpwstr>
  </property>
</Properties>
</file>