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4A49" w14:textId="4B9BF61B" w:rsidR="00D646EC" w:rsidRPr="00D646EC" w:rsidRDefault="00D646EC" w:rsidP="00D646EC">
      <w:pPr>
        <w:autoSpaceDE w:val="0"/>
        <w:autoSpaceDN w:val="0"/>
        <w:adjustRightInd w:val="0"/>
        <w:spacing w:after="0" w:line="240" w:lineRule="auto"/>
        <w:jc w:val="both"/>
        <w:rPr>
          <w:rFonts w:cstheme="minorHAnsi"/>
          <w:b/>
          <w:bCs/>
          <w:color w:val="70AD47" w:themeColor="accent6"/>
          <w:sz w:val="24"/>
          <w:szCs w:val="24"/>
          <w:lang w:val="sl-SI"/>
        </w:rPr>
      </w:pPr>
      <w:r w:rsidRPr="00D646EC">
        <w:rPr>
          <w:rFonts w:cstheme="minorHAnsi"/>
          <w:b/>
          <w:bCs/>
          <w:sz w:val="24"/>
          <w:szCs w:val="24"/>
          <w:lang w:val="sl-SI"/>
        </w:rPr>
        <w:t>Stičišče znanosti in gospodarstva – 55. Mednarodni sejem obrti in podjetništva (MOS)</w:t>
      </w:r>
    </w:p>
    <w:p w14:paraId="6517FA1F" w14:textId="3789E3AB" w:rsidR="00D646EC" w:rsidRPr="00D646EC" w:rsidRDefault="00D646EC" w:rsidP="00D646EC">
      <w:pPr>
        <w:autoSpaceDE w:val="0"/>
        <w:autoSpaceDN w:val="0"/>
        <w:adjustRightInd w:val="0"/>
        <w:spacing w:after="0" w:line="240" w:lineRule="auto"/>
        <w:jc w:val="both"/>
        <w:rPr>
          <w:rFonts w:cstheme="minorHAnsi"/>
          <w:lang w:val="sl-SI"/>
        </w:rPr>
      </w:pPr>
    </w:p>
    <w:p w14:paraId="20ACEFBA" w14:textId="07C62098" w:rsidR="00D646EC" w:rsidRPr="00D646EC" w:rsidRDefault="00D646EC" w:rsidP="00D646EC">
      <w:pPr>
        <w:autoSpaceDE w:val="0"/>
        <w:autoSpaceDN w:val="0"/>
        <w:adjustRightInd w:val="0"/>
        <w:spacing w:after="0" w:line="240" w:lineRule="auto"/>
        <w:jc w:val="both"/>
        <w:rPr>
          <w:rStyle w:val="normaltextrun"/>
          <w:rFonts w:cstheme="minorHAnsi"/>
          <w:lang w:val="sl-SI"/>
        </w:rPr>
      </w:pPr>
      <w:r w:rsidRPr="00D646EC">
        <w:rPr>
          <w:rStyle w:val="normaltextrun"/>
          <w:rFonts w:cstheme="minorHAnsi"/>
          <w:lang w:val="sl-SI"/>
        </w:rPr>
        <w:t>Na celjskem sejmišču</w:t>
      </w:r>
      <w:r>
        <w:rPr>
          <w:rStyle w:val="normaltextrun"/>
          <w:rFonts w:cstheme="minorHAnsi"/>
          <w:lang w:val="sl-SI"/>
        </w:rPr>
        <w:t xml:space="preserve"> se bo </w:t>
      </w:r>
      <w:r w:rsidRPr="005A305A">
        <w:rPr>
          <w:rStyle w:val="normaltextrun"/>
          <w:rFonts w:cstheme="minorHAnsi"/>
          <w:b/>
          <w:bCs/>
          <w:lang w:val="sl-SI"/>
        </w:rPr>
        <w:t>med 13. in 17. septembrom 2023</w:t>
      </w:r>
      <w:r w:rsidRPr="00D646EC">
        <w:rPr>
          <w:rStyle w:val="normaltextrun"/>
          <w:rFonts w:cstheme="minorHAnsi"/>
          <w:lang w:val="sl-SI"/>
        </w:rPr>
        <w:t xml:space="preserve"> odvijal 55. Mednarodni sejem obrti in podjetništva (MOS), </w:t>
      </w:r>
      <w:r>
        <w:rPr>
          <w:rStyle w:val="normaltextrun"/>
          <w:rFonts w:cstheme="minorHAnsi"/>
          <w:lang w:val="sl-SI"/>
        </w:rPr>
        <w:t xml:space="preserve">kjer </w:t>
      </w:r>
      <w:r w:rsidRPr="00D646EC">
        <w:rPr>
          <w:rStyle w:val="normaltextrun"/>
          <w:rFonts w:cstheme="minorHAnsi"/>
          <w:lang w:val="sl-SI"/>
        </w:rPr>
        <w:t>bo tudi letos na ogled »</w:t>
      </w:r>
      <w:r w:rsidRPr="005A305A">
        <w:rPr>
          <w:rStyle w:val="normaltextrun"/>
          <w:rFonts w:cstheme="minorHAnsi"/>
          <w:b/>
          <w:bCs/>
          <w:lang w:val="sl-SI"/>
        </w:rPr>
        <w:t>Stičišče znanosti in gospodarstva</w:t>
      </w:r>
      <w:r w:rsidRPr="00D646EC">
        <w:rPr>
          <w:rStyle w:val="normaltextrun"/>
          <w:rFonts w:cstheme="minorHAnsi"/>
          <w:lang w:val="sl-SI"/>
        </w:rPr>
        <w:t>«. Gre za projekt Ministrstva za visoko šolstvo, znanost in inovacije, ki se vsako leto uspešno predstavlja na tej sejemski prireditvi in že drugo leto zapored predstavlja začetek Meseca znanosti.</w:t>
      </w:r>
    </w:p>
    <w:p w14:paraId="0DDF5CC2" w14:textId="5886FC64" w:rsidR="00D646EC" w:rsidRPr="00D646EC" w:rsidRDefault="00D646EC" w:rsidP="00D646EC">
      <w:pPr>
        <w:autoSpaceDE w:val="0"/>
        <w:autoSpaceDN w:val="0"/>
        <w:adjustRightInd w:val="0"/>
        <w:spacing w:after="0" w:line="240" w:lineRule="auto"/>
        <w:jc w:val="both"/>
        <w:rPr>
          <w:rFonts w:cstheme="minorHAnsi"/>
          <w:lang w:val="sl-SI"/>
        </w:rPr>
      </w:pPr>
    </w:p>
    <w:p w14:paraId="09EA92BA" w14:textId="77777777" w:rsidR="00D646EC" w:rsidRPr="00D646EC" w:rsidRDefault="00D646EC" w:rsidP="00D646EC">
      <w:pPr>
        <w:pStyle w:val="paragraph"/>
        <w:spacing w:before="0" w:beforeAutospacing="0" w:after="0" w:afterAutospacing="0"/>
        <w:jc w:val="both"/>
        <w:textAlignment w:val="baseline"/>
        <w:rPr>
          <w:rStyle w:val="eop"/>
          <w:rFonts w:asciiTheme="minorHAnsi" w:hAnsiTheme="minorHAnsi" w:cstheme="minorHAnsi"/>
          <w:sz w:val="22"/>
          <w:szCs w:val="22"/>
        </w:rPr>
      </w:pPr>
      <w:r w:rsidRPr="00D646EC">
        <w:rPr>
          <w:rStyle w:val="normaltextrun"/>
          <w:rFonts w:asciiTheme="minorHAnsi" w:hAnsiTheme="minorHAnsi" w:cstheme="minorHAnsi"/>
          <w:sz w:val="22"/>
          <w:szCs w:val="22"/>
        </w:rPr>
        <w:t xml:space="preserve">V hali L1 celjskega sejmišča bodo tudi letos predstavljeni primeri dobrih praks sodelovanja med raziskovalnimi organizacijami in podjetji oziroma gospodarstvom. Stičišče znanosti in gospodarstva je namenjeno predstaviti visokotehnoloških inovacij, novih tehnologij, novih materialov in tehnoloških procesov s področja elektronike, </w:t>
      </w:r>
      <w:proofErr w:type="spellStart"/>
      <w:r w:rsidRPr="00D646EC">
        <w:rPr>
          <w:rStyle w:val="normaltextrun"/>
          <w:rFonts w:asciiTheme="minorHAnsi" w:hAnsiTheme="minorHAnsi" w:cstheme="minorHAnsi"/>
          <w:sz w:val="22"/>
          <w:szCs w:val="22"/>
        </w:rPr>
        <w:t>mehatronike</w:t>
      </w:r>
      <w:proofErr w:type="spellEnd"/>
      <w:r w:rsidRPr="00D646EC">
        <w:rPr>
          <w:rStyle w:val="normaltextrun"/>
          <w:rFonts w:asciiTheme="minorHAnsi" w:hAnsiTheme="minorHAnsi" w:cstheme="minorHAnsi"/>
          <w:sz w:val="22"/>
          <w:szCs w:val="22"/>
        </w:rPr>
        <w:t>, robotike, bionike, energetike, informacijsko-komunikacijske tehnologije, digitalizacije, industrije 4.0 in 5.0 ter družbe 5.0. </w:t>
      </w:r>
      <w:r w:rsidRPr="00D646EC">
        <w:rPr>
          <w:rStyle w:val="eop"/>
          <w:rFonts w:asciiTheme="minorHAnsi" w:hAnsiTheme="minorHAnsi" w:cstheme="minorHAnsi"/>
          <w:sz w:val="22"/>
          <w:szCs w:val="22"/>
        </w:rPr>
        <w:t> </w:t>
      </w:r>
    </w:p>
    <w:p w14:paraId="070BA9DD" w14:textId="77777777" w:rsidR="00D646EC" w:rsidRPr="00D646EC" w:rsidRDefault="00D646EC" w:rsidP="00D646EC">
      <w:pPr>
        <w:pStyle w:val="paragraph"/>
        <w:spacing w:before="0" w:beforeAutospacing="0" w:after="0" w:afterAutospacing="0"/>
        <w:jc w:val="both"/>
        <w:textAlignment w:val="baseline"/>
        <w:rPr>
          <w:rStyle w:val="eop"/>
          <w:rFonts w:asciiTheme="minorHAnsi" w:hAnsiTheme="minorHAnsi" w:cstheme="minorHAnsi"/>
          <w:sz w:val="22"/>
          <w:szCs w:val="22"/>
        </w:rPr>
      </w:pPr>
    </w:p>
    <w:p w14:paraId="658030EA" w14:textId="77777777" w:rsidR="00D646EC" w:rsidRPr="00D646EC" w:rsidRDefault="00D646EC" w:rsidP="00D646EC">
      <w:pPr>
        <w:pStyle w:val="paragraph"/>
        <w:spacing w:before="0" w:beforeAutospacing="0" w:after="0" w:afterAutospacing="0"/>
        <w:jc w:val="both"/>
        <w:textAlignment w:val="baseline"/>
        <w:rPr>
          <w:rStyle w:val="normaltextrun"/>
          <w:rFonts w:asciiTheme="minorHAnsi" w:hAnsiTheme="minorHAnsi" w:cstheme="minorHAnsi"/>
          <w:b/>
          <w:bCs/>
          <w:sz w:val="22"/>
          <w:szCs w:val="22"/>
        </w:rPr>
      </w:pPr>
      <w:r w:rsidRPr="00D646EC">
        <w:rPr>
          <w:rStyle w:val="eop"/>
          <w:rFonts w:asciiTheme="minorHAnsi" w:hAnsiTheme="minorHAnsi" w:cstheme="minorHAnsi"/>
          <w:sz w:val="22"/>
          <w:szCs w:val="22"/>
        </w:rPr>
        <w:t xml:space="preserve">Med drugim se bodo letos predstavili </w:t>
      </w:r>
      <w:hyperlink r:id="rId4" w:history="1">
        <w:r w:rsidRPr="00D646EC">
          <w:rPr>
            <w:rStyle w:val="Hiperpovezava"/>
            <w:rFonts w:asciiTheme="minorHAnsi" w:hAnsiTheme="minorHAnsi" w:cstheme="minorHAnsi"/>
            <w:sz w:val="22"/>
            <w:szCs w:val="22"/>
          </w:rPr>
          <w:t>Fakulteta za elektrotehniko, računalništvo in informatiko (FERI)</w:t>
        </w:r>
      </w:hyperlink>
      <w:r w:rsidRPr="00D646EC">
        <w:rPr>
          <w:rStyle w:val="normaltextrun"/>
          <w:rFonts w:asciiTheme="minorHAnsi" w:hAnsiTheme="minorHAnsi" w:cstheme="minorHAnsi"/>
          <w:sz w:val="22"/>
          <w:szCs w:val="22"/>
        </w:rPr>
        <w:t xml:space="preserve"> Univerze v Mariboru, ki bo skupaj s podjetjem </w:t>
      </w:r>
      <w:proofErr w:type="spellStart"/>
      <w:r w:rsidRPr="00D646EC">
        <w:rPr>
          <w:rStyle w:val="normaltextrun"/>
          <w:rFonts w:asciiTheme="minorHAnsi" w:hAnsiTheme="minorHAnsi" w:cstheme="minorHAnsi"/>
          <w:sz w:val="22"/>
          <w:szCs w:val="22"/>
        </w:rPr>
        <w:t>Skylabs</w:t>
      </w:r>
      <w:proofErr w:type="spellEnd"/>
      <w:r w:rsidRPr="00D646EC">
        <w:rPr>
          <w:rStyle w:val="normaltextrun"/>
          <w:rFonts w:asciiTheme="minorHAnsi" w:hAnsiTheme="minorHAnsi" w:cstheme="minorHAnsi"/>
          <w:sz w:val="22"/>
          <w:szCs w:val="22"/>
        </w:rPr>
        <w:t xml:space="preserve"> d. o. o. na sejmu predstavila slovenske satelite in modularni razvoj satelitov ter podporne tehnologije vesoljskim aplikacijam. Poleg tega bodo predstavili tudi inovacije s področji </w:t>
      </w:r>
      <w:proofErr w:type="spellStart"/>
      <w:r w:rsidRPr="00D646EC">
        <w:rPr>
          <w:rStyle w:val="normaltextrun"/>
          <w:rFonts w:asciiTheme="minorHAnsi" w:hAnsiTheme="minorHAnsi" w:cstheme="minorHAnsi"/>
          <w:sz w:val="22"/>
          <w:szCs w:val="22"/>
        </w:rPr>
        <w:t>fotonike</w:t>
      </w:r>
      <w:proofErr w:type="spellEnd"/>
      <w:r w:rsidRPr="00D646EC">
        <w:rPr>
          <w:rStyle w:val="normaltextrun"/>
          <w:rFonts w:asciiTheme="minorHAnsi" w:hAnsiTheme="minorHAnsi" w:cstheme="minorHAnsi"/>
          <w:sz w:val="22"/>
          <w:szCs w:val="22"/>
        </w:rPr>
        <w:t xml:space="preserve"> in optične MEMS (</w:t>
      </w:r>
      <w:proofErr w:type="spellStart"/>
      <w:r w:rsidRPr="00D646EC">
        <w:rPr>
          <w:rStyle w:val="normaltextrun"/>
          <w:rFonts w:asciiTheme="minorHAnsi" w:hAnsiTheme="minorHAnsi" w:cstheme="minorHAnsi"/>
          <w:sz w:val="22"/>
          <w:szCs w:val="22"/>
        </w:rPr>
        <w:t>mikro</w:t>
      </w:r>
      <w:proofErr w:type="spellEnd"/>
      <w:r w:rsidRPr="00D646EC">
        <w:rPr>
          <w:rStyle w:val="normaltextrun"/>
          <w:rFonts w:asciiTheme="minorHAnsi" w:hAnsiTheme="minorHAnsi" w:cstheme="minorHAnsi"/>
          <w:sz w:val="22"/>
          <w:szCs w:val="22"/>
        </w:rPr>
        <w:t xml:space="preserve">-elektro-mehanski sistemi) tehnologije ter zanimiv projekt bionskega človeka v virtualnem okolju z možnostjo interakcije z </w:t>
      </w:r>
      <w:proofErr w:type="spellStart"/>
      <w:r w:rsidRPr="00D646EC">
        <w:rPr>
          <w:rStyle w:val="normaltextrun"/>
          <w:rFonts w:asciiTheme="minorHAnsi" w:hAnsiTheme="minorHAnsi" w:cstheme="minorHAnsi"/>
          <w:sz w:val="22"/>
          <w:szCs w:val="22"/>
        </w:rPr>
        <w:t>implantabilnimi</w:t>
      </w:r>
      <w:proofErr w:type="spellEnd"/>
      <w:r w:rsidRPr="00D646EC">
        <w:rPr>
          <w:rStyle w:val="normaltextrun"/>
          <w:rFonts w:asciiTheme="minorHAnsi" w:hAnsiTheme="minorHAnsi" w:cstheme="minorHAnsi"/>
          <w:sz w:val="22"/>
          <w:szCs w:val="22"/>
        </w:rPr>
        <w:t xml:space="preserve"> vsadki. Projekt predstavlja nove smernice razvoja človeške bionike kot podpornega sveta sodobne medicine in zdravstva.</w:t>
      </w:r>
      <w:r w:rsidRPr="00D646EC">
        <w:rPr>
          <w:rStyle w:val="eop"/>
          <w:rFonts w:asciiTheme="minorHAnsi" w:hAnsiTheme="minorHAnsi" w:cstheme="minorHAnsi"/>
          <w:sz w:val="22"/>
          <w:szCs w:val="22"/>
        </w:rPr>
        <w:t> </w:t>
      </w:r>
    </w:p>
    <w:p w14:paraId="01E1729A" w14:textId="77777777" w:rsidR="00D646EC" w:rsidRPr="00D646EC" w:rsidRDefault="00D646EC" w:rsidP="00D646EC">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40F63F82" w14:textId="77777777" w:rsidR="00D646EC" w:rsidRPr="00D646EC" w:rsidRDefault="005A305A" w:rsidP="00D646EC">
      <w:pPr>
        <w:pStyle w:val="paragraph"/>
        <w:spacing w:before="0" w:beforeAutospacing="0" w:after="0" w:afterAutospacing="0"/>
        <w:jc w:val="both"/>
        <w:textAlignment w:val="baseline"/>
        <w:rPr>
          <w:rFonts w:asciiTheme="minorHAnsi" w:hAnsiTheme="minorHAnsi" w:cstheme="minorHAnsi"/>
          <w:sz w:val="22"/>
          <w:szCs w:val="22"/>
        </w:rPr>
      </w:pPr>
      <w:hyperlink r:id="rId5" w:history="1">
        <w:r w:rsidR="00D646EC" w:rsidRPr="00D646EC">
          <w:rPr>
            <w:rStyle w:val="Hiperpovezava"/>
            <w:rFonts w:asciiTheme="minorHAnsi" w:hAnsiTheme="minorHAnsi" w:cstheme="minorHAnsi"/>
            <w:sz w:val="22"/>
            <w:szCs w:val="22"/>
          </w:rPr>
          <w:t>Fakulteta za elektrotehniko Univerze v Ljubljani</w:t>
        </w:r>
      </w:hyperlink>
      <w:r w:rsidR="00D646EC" w:rsidRPr="00D646EC">
        <w:rPr>
          <w:rStyle w:val="normaltextrun"/>
          <w:rFonts w:asciiTheme="minorHAnsi" w:hAnsiTheme="minorHAnsi" w:cstheme="minorHAnsi"/>
          <w:sz w:val="22"/>
          <w:szCs w:val="22"/>
        </w:rPr>
        <w:t xml:space="preserve"> bo predstavila </w:t>
      </w:r>
      <w:proofErr w:type="spellStart"/>
      <w:r w:rsidR="00D646EC" w:rsidRPr="00D646EC">
        <w:rPr>
          <w:rStyle w:val="normaltextrun"/>
          <w:rFonts w:asciiTheme="minorHAnsi" w:hAnsiTheme="minorHAnsi" w:cstheme="minorHAnsi"/>
          <w:sz w:val="22"/>
          <w:szCs w:val="22"/>
        </w:rPr>
        <w:t>mikrofluidne</w:t>
      </w:r>
      <w:proofErr w:type="spellEnd"/>
      <w:r w:rsidR="00D646EC" w:rsidRPr="00D646EC">
        <w:rPr>
          <w:rStyle w:val="normaltextrun"/>
          <w:rFonts w:asciiTheme="minorHAnsi" w:hAnsiTheme="minorHAnsi" w:cstheme="minorHAnsi"/>
          <w:sz w:val="22"/>
          <w:szCs w:val="22"/>
        </w:rPr>
        <w:t xml:space="preserve"> sisteme, laboratorije na čipu, senzorične sisteme in nove sončne celice z visokim izkoristkom ter sistem razgibavanja roke po poškodbi in možganski kapi. </w:t>
      </w:r>
      <w:r w:rsidR="00D646EC" w:rsidRPr="00D646EC">
        <w:rPr>
          <w:rStyle w:val="eop"/>
          <w:rFonts w:asciiTheme="minorHAnsi" w:hAnsiTheme="minorHAnsi" w:cstheme="minorHAnsi"/>
          <w:sz w:val="22"/>
          <w:szCs w:val="22"/>
        </w:rPr>
        <w:t> </w:t>
      </w:r>
    </w:p>
    <w:p w14:paraId="41EF3598" w14:textId="77777777" w:rsidR="00D646EC" w:rsidRPr="00D646EC" w:rsidRDefault="00D646EC" w:rsidP="00D646EC">
      <w:pPr>
        <w:pStyle w:val="paragraph"/>
        <w:spacing w:before="0" w:beforeAutospacing="0" w:after="0" w:afterAutospacing="0"/>
        <w:jc w:val="both"/>
        <w:textAlignment w:val="baseline"/>
        <w:rPr>
          <w:rFonts w:asciiTheme="minorHAnsi" w:hAnsiTheme="minorHAnsi" w:cstheme="minorHAnsi"/>
          <w:sz w:val="22"/>
          <w:szCs w:val="22"/>
        </w:rPr>
      </w:pPr>
      <w:r w:rsidRPr="00D646EC">
        <w:rPr>
          <w:rStyle w:val="normaltextrun"/>
          <w:rFonts w:asciiTheme="minorHAnsi" w:hAnsiTheme="minorHAnsi" w:cstheme="minorHAnsi"/>
          <w:sz w:val="22"/>
          <w:szCs w:val="22"/>
        </w:rPr>
        <w:t> </w:t>
      </w:r>
      <w:r w:rsidRPr="00D646EC">
        <w:rPr>
          <w:rStyle w:val="eop"/>
          <w:rFonts w:asciiTheme="minorHAnsi" w:hAnsiTheme="minorHAnsi" w:cstheme="minorHAnsi"/>
          <w:sz w:val="22"/>
          <w:szCs w:val="22"/>
        </w:rPr>
        <w:t> </w:t>
      </w:r>
    </w:p>
    <w:p w14:paraId="10E7F11F" w14:textId="0FCCA7EB" w:rsidR="00D646EC" w:rsidRPr="00D646EC" w:rsidRDefault="005A305A" w:rsidP="00D646EC">
      <w:pPr>
        <w:pStyle w:val="paragraph"/>
        <w:spacing w:before="0" w:beforeAutospacing="0" w:after="0" w:afterAutospacing="0"/>
        <w:jc w:val="both"/>
        <w:textAlignment w:val="baseline"/>
        <w:rPr>
          <w:rStyle w:val="eop"/>
          <w:rFonts w:asciiTheme="minorHAnsi" w:hAnsiTheme="minorHAnsi" w:cstheme="minorHAnsi"/>
          <w:sz w:val="22"/>
          <w:szCs w:val="22"/>
        </w:rPr>
      </w:pPr>
      <w:hyperlink r:id="rId6" w:history="1">
        <w:r w:rsidR="00D646EC" w:rsidRPr="00D646EC">
          <w:rPr>
            <w:rStyle w:val="Hiperpovezava"/>
            <w:rFonts w:asciiTheme="minorHAnsi" w:hAnsiTheme="minorHAnsi" w:cstheme="minorHAnsi"/>
            <w:sz w:val="22"/>
            <w:szCs w:val="22"/>
          </w:rPr>
          <w:t>Institut »Jožef Stefan«</w:t>
        </w:r>
      </w:hyperlink>
      <w:r w:rsidR="00D646EC" w:rsidRPr="00D646EC">
        <w:rPr>
          <w:rStyle w:val="normaltextrun"/>
          <w:rFonts w:asciiTheme="minorHAnsi" w:hAnsiTheme="minorHAnsi" w:cstheme="minorHAnsi"/>
          <w:sz w:val="22"/>
          <w:szCs w:val="22"/>
        </w:rPr>
        <w:t xml:space="preserve"> bo sodeloval z različnimi odseki, predstavili bodo elektronsko keramiko, senzorske sisteme in aktuatorje ter nove materiale. </w:t>
      </w:r>
      <w:hyperlink r:id="rId7" w:history="1">
        <w:r w:rsidR="00D646EC" w:rsidRPr="00D646EC">
          <w:rPr>
            <w:rStyle w:val="Hiperpovezava"/>
            <w:rFonts w:asciiTheme="minorHAnsi" w:hAnsiTheme="minorHAnsi" w:cstheme="minorHAnsi"/>
            <w:sz w:val="22"/>
            <w:szCs w:val="22"/>
          </w:rPr>
          <w:t>Kemijski inštitut</w:t>
        </w:r>
      </w:hyperlink>
      <w:r w:rsidR="00D646EC" w:rsidRPr="00D646EC">
        <w:rPr>
          <w:rStyle w:val="normaltextrun"/>
          <w:rFonts w:asciiTheme="minorHAnsi" w:hAnsiTheme="minorHAnsi" w:cstheme="minorHAnsi"/>
          <w:sz w:val="22"/>
          <w:szCs w:val="22"/>
        </w:rPr>
        <w:t xml:space="preserve"> bo sodeloval z različnimi laboratoriji, ki bodo med drugim predstavili nove pametne materiale, področje sintezne biologije in razvoj vodikovih celic.</w:t>
      </w:r>
      <w:r w:rsidR="00D646EC" w:rsidRPr="00D646EC">
        <w:rPr>
          <w:rStyle w:val="eop"/>
          <w:rFonts w:asciiTheme="minorHAnsi" w:hAnsiTheme="minorHAnsi" w:cstheme="minorHAnsi"/>
          <w:sz w:val="22"/>
          <w:szCs w:val="22"/>
        </w:rPr>
        <w:t> </w:t>
      </w:r>
    </w:p>
    <w:p w14:paraId="39528969" w14:textId="77777777" w:rsidR="00D646EC" w:rsidRPr="00D646EC" w:rsidRDefault="00D646EC" w:rsidP="00D646EC">
      <w:pPr>
        <w:pStyle w:val="paragraph"/>
        <w:spacing w:before="0" w:beforeAutospacing="0" w:after="0" w:afterAutospacing="0"/>
        <w:jc w:val="both"/>
        <w:textAlignment w:val="baseline"/>
        <w:rPr>
          <w:rStyle w:val="eop"/>
          <w:rFonts w:asciiTheme="minorHAnsi" w:hAnsiTheme="minorHAnsi" w:cstheme="minorHAnsi"/>
          <w:sz w:val="22"/>
          <w:szCs w:val="22"/>
        </w:rPr>
      </w:pPr>
    </w:p>
    <w:p w14:paraId="4D8D65EA" w14:textId="043AAF2F" w:rsidR="00D646EC" w:rsidRPr="00D646EC" w:rsidRDefault="00D646EC" w:rsidP="00D646EC">
      <w:pPr>
        <w:autoSpaceDE w:val="0"/>
        <w:autoSpaceDN w:val="0"/>
        <w:adjustRightInd w:val="0"/>
        <w:spacing w:after="0" w:line="240" w:lineRule="auto"/>
        <w:jc w:val="both"/>
        <w:rPr>
          <w:rFonts w:cstheme="minorHAnsi"/>
          <w:lang w:val="sl-SI"/>
        </w:rPr>
      </w:pPr>
      <w:r w:rsidRPr="00D646EC">
        <w:rPr>
          <w:rFonts w:cstheme="minorHAnsi"/>
          <w:noProof/>
        </w:rPr>
        <w:drawing>
          <wp:inline distT="0" distB="0" distL="0" distR="0" wp14:anchorId="17EEEBA6" wp14:editId="1AF64FE2">
            <wp:extent cx="3028950" cy="2018632"/>
            <wp:effectExtent l="0" t="0" r="0" b="1270"/>
            <wp:docPr id="1" name="Picture 1" descr="Slika pogleda skozi mikroskop modrega in belega ozadj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ika pogleda skozi mikroskop modrega in belega ozadja&#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0728" cy="2039810"/>
                    </a:xfrm>
                    <a:prstGeom prst="rect">
                      <a:avLst/>
                    </a:prstGeom>
                  </pic:spPr>
                </pic:pic>
              </a:graphicData>
            </a:graphic>
          </wp:inline>
        </w:drawing>
      </w:r>
    </w:p>
    <w:p w14:paraId="71C563B9" w14:textId="77777777" w:rsidR="00D646EC" w:rsidRPr="00D646EC" w:rsidRDefault="00D646EC" w:rsidP="00D646EC">
      <w:pPr>
        <w:pStyle w:val="paragraph"/>
        <w:spacing w:before="0" w:beforeAutospacing="0" w:after="0" w:afterAutospacing="0"/>
        <w:jc w:val="both"/>
        <w:textAlignment w:val="baseline"/>
        <w:rPr>
          <w:rFonts w:asciiTheme="minorHAnsi" w:hAnsiTheme="minorHAnsi" w:cstheme="minorHAnsi"/>
          <w:sz w:val="22"/>
          <w:szCs w:val="22"/>
        </w:rPr>
      </w:pPr>
      <w:r w:rsidRPr="00D646EC">
        <w:rPr>
          <w:rFonts w:asciiTheme="minorHAnsi" w:hAnsiTheme="minorHAnsi" w:cstheme="minorHAnsi"/>
          <w:sz w:val="22"/>
          <w:szCs w:val="22"/>
        </w:rPr>
        <w:t xml:space="preserve">Slika: </w:t>
      </w:r>
      <w:proofErr w:type="spellStart"/>
      <w:r w:rsidRPr="00D646EC">
        <w:rPr>
          <w:rFonts w:asciiTheme="minorHAnsi" w:hAnsiTheme="minorHAnsi" w:cstheme="minorHAnsi"/>
          <w:sz w:val="22"/>
          <w:szCs w:val="22"/>
        </w:rPr>
        <w:t>Gerd</w:t>
      </w:r>
      <w:proofErr w:type="spellEnd"/>
      <w:r w:rsidRPr="00D646EC">
        <w:rPr>
          <w:rFonts w:asciiTheme="minorHAnsi" w:hAnsiTheme="minorHAnsi" w:cstheme="minorHAnsi"/>
          <w:sz w:val="22"/>
          <w:szCs w:val="22"/>
        </w:rPr>
        <w:t xml:space="preserve"> </w:t>
      </w:r>
      <w:proofErr w:type="spellStart"/>
      <w:r w:rsidRPr="00D646EC">
        <w:rPr>
          <w:rFonts w:asciiTheme="minorHAnsi" w:hAnsiTheme="minorHAnsi" w:cstheme="minorHAnsi"/>
          <w:sz w:val="22"/>
          <w:szCs w:val="22"/>
        </w:rPr>
        <w:t>Altmann</w:t>
      </w:r>
      <w:proofErr w:type="spellEnd"/>
      <w:r w:rsidRPr="00D646EC">
        <w:rPr>
          <w:rFonts w:asciiTheme="minorHAnsi" w:hAnsiTheme="minorHAnsi" w:cstheme="minorHAnsi"/>
          <w:sz w:val="22"/>
          <w:szCs w:val="22"/>
        </w:rPr>
        <w:t xml:space="preserve">, </w:t>
      </w:r>
      <w:proofErr w:type="spellStart"/>
      <w:r w:rsidRPr="00D646EC">
        <w:rPr>
          <w:rFonts w:asciiTheme="minorHAnsi" w:hAnsiTheme="minorHAnsi" w:cstheme="minorHAnsi"/>
          <w:sz w:val="22"/>
          <w:szCs w:val="22"/>
        </w:rPr>
        <w:t>Pixabay</w:t>
      </w:r>
      <w:proofErr w:type="spellEnd"/>
    </w:p>
    <w:p w14:paraId="5A5F4C9A" w14:textId="77777777" w:rsidR="00D646EC" w:rsidRPr="00D646EC" w:rsidRDefault="00D646EC" w:rsidP="00D646EC">
      <w:pPr>
        <w:autoSpaceDE w:val="0"/>
        <w:autoSpaceDN w:val="0"/>
        <w:adjustRightInd w:val="0"/>
        <w:spacing w:after="0" w:line="240" w:lineRule="auto"/>
        <w:jc w:val="both"/>
        <w:rPr>
          <w:rFonts w:cstheme="minorHAnsi"/>
          <w:lang w:val="sl-SI"/>
        </w:rPr>
      </w:pPr>
    </w:p>
    <w:p w14:paraId="01DC162C" w14:textId="77777777" w:rsidR="00D646EC" w:rsidRPr="00D646EC" w:rsidRDefault="00D646EC" w:rsidP="00D646EC">
      <w:pPr>
        <w:pStyle w:val="paragraph"/>
        <w:spacing w:before="0" w:beforeAutospacing="0" w:after="0" w:afterAutospacing="0"/>
        <w:jc w:val="both"/>
        <w:textAlignment w:val="baseline"/>
        <w:rPr>
          <w:rStyle w:val="eop"/>
          <w:rFonts w:asciiTheme="minorHAnsi" w:hAnsiTheme="minorHAnsi" w:cstheme="minorHAnsi"/>
          <w:sz w:val="22"/>
          <w:szCs w:val="22"/>
        </w:rPr>
      </w:pPr>
      <w:r w:rsidRPr="00D646EC">
        <w:rPr>
          <w:rStyle w:val="normaltextrun"/>
          <w:rFonts w:asciiTheme="minorHAnsi" w:hAnsiTheme="minorHAnsi" w:cstheme="minorHAnsi"/>
          <w:sz w:val="22"/>
          <w:szCs w:val="22"/>
        </w:rPr>
        <w:t xml:space="preserve">Cilj sejemske predstavitve je predstaviti razvoj visokotehnoloških inovacij in na takšen način k sodelovanju pritegniti tudi mlade raziskovalce, obenem pa mlade navdušiti za nove tehnologije in inovacije. </w:t>
      </w:r>
      <w:r w:rsidRPr="00D646EC">
        <w:rPr>
          <w:rFonts w:asciiTheme="minorHAnsi" w:hAnsiTheme="minorHAnsi" w:cstheme="minorHAnsi"/>
          <w:sz w:val="22"/>
          <w:szCs w:val="22"/>
        </w:rPr>
        <w:t xml:space="preserve">Stičišče je izjemna priložnost za promocijo slovenske znanosti ter njihovih povezav z gospodarstvom, ki prinaša prebojne dosežke na posameznih področjih. </w:t>
      </w:r>
      <w:r w:rsidRPr="00D646EC">
        <w:rPr>
          <w:rStyle w:val="normaltextrun"/>
          <w:rFonts w:asciiTheme="minorHAnsi" w:hAnsiTheme="minorHAnsi" w:cstheme="minorHAnsi"/>
          <w:sz w:val="22"/>
          <w:szCs w:val="22"/>
        </w:rPr>
        <w:t>V okviru celovite predstavitve bodo predstavljeni tudi novi poklici in perspektivni izobraževalni programi.</w:t>
      </w:r>
      <w:r w:rsidRPr="00D646EC">
        <w:rPr>
          <w:rStyle w:val="eop"/>
          <w:rFonts w:asciiTheme="minorHAnsi" w:hAnsiTheme="minorHAnsi" w:cstheme="minorHAnsi"/>
          <w:sz w:val="22"/>
          <w:szCs w:val="22"/>
        </w:rPr>
        <w:t> </w:t>
      </w:r>
    </w:p>
    <w:p w14:paraId="734B3ED1" w14:textId="77777777" w:rsidR="00D646EC" w:rsidRPr="00D646EC" w:rsidRDefault="00D646EC" w:rsidP="00D646EC">
      <w:pPr>
        <w:pStyle w:val="paragraph"/>
        <w:spacing w:before="0" w:beforeAutospacing="0" w:after="0" w:afterAutospacing="0"/>
        <w:jc w:val="both"/>
        <w:textAlignment w:val="baseline"/>
        <w:rPr>
          <w:rStyle w:val="eop"/>
          <w:rFonts w:asciiTheme="minorHAnsi" w:hAnsiTheme="minorHAnsi" w:cstheme="minorHAnsi"/>
          <w:sz w:val="22"/>
          <w:szCs w:val="22"/>
        </w:rPr>
      </w:pPr>
    </w:p>
    <w:p w14:paraId="3A820F39" w14:textId="7663494B" w:rsidR="001059D9" w:rsidRPr="00D646EC" w:rsidRDefault="00D646EC" w:rsidP="00D646EC">
      <w:pPr>
        <w:spacing w:after="0" w:line="240" w:lineRule="auto"/>
        <w:jc w:val="both"/>
        <w:rPr>
          <w:rFonts w:cstheme="minorHAnsi"/>
          <w:lang w:val="sl-SI"/>
        </w:rPr>
      </w:pPr>
      <w:r w:rsidRPr="00D646EC">
        <w:rPr>
          <w:rFonts w:cstheme="minorHAnsi"/>
          <w:b/>
          <w:lang w:val="sl-SI"/>
        </w:rPr>
        <w:t>Kontakt</w:t>
      </w:r>
      <w:r w:rsidRPr="00D646EC">
        <w:rPr>
          <w:rFonts w:cstheme="minorHAnsi"/>
          <w:lang w:val="sl-SI"/>
        </w:rPr>
        <w:t>: Andrej Ograjenšek, Sektor za znanost, MVZI (</w:t>
      </w:r>
      <w:hyperlink r:id="rId9" w:history="1">
        <w:r w:rsidRPr="00D646EC">
          <w:rPr>
            <w:rStyle w:val="Hiperpovezava"/>
            <w:rFonts w:cstheme="minorHAnsi"/>
            <w:lang w:val="sl-SI"/>
          </w:rPr>
          <w:t>andrej.ograjensek@gov.si</w:t>
        </w:r>
      </w:hyperlink>
      <w:r w:rsidRPr="00D646EC">
        <w:rPr>
          <w:rFonts w:cstheme="minorHAnsi"/>
          <w:lang w:val="sl-SI"/>
        </w:rPr>
        <w:t xml:space="preserve">)  </w:t>
      </w:r>
    </w:p>
    <w:sectPr w:rsidR="001059D9" w:rsidRPr="00D64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D78"/>
    <w:rsid w:val="00066D78"/>
    <w:rsid w:val="000A4412"/>
    <w:rsid w:val="001059D9"/>
    <w:rsid w:val="0029715B"/>
    <w:rsid w:val="00325E9F"/>
    <w:rsid w:val="00336864"/>
    <w:rsid w:val="003E59D5"/>
    <w:rsid w:val="00426A05"/>
    <w:rsid w:val="004B2493"/>
    <w:rsid w:val="004C55A7"/>
    <w:rsid w:val="004D7174"/>
    <w:rsid w:val="005A305A"/>
    <w:rsid w:val="00640D43"/>
    <w:rsid w:val="006A59F0"/>
    <w:rsid w:val="00703732"/>
    <w:rsid w:val="00753F93"/>
    <w:rsid w:val="0088653F"/>
    <w:rsid w:val="008A167E"/>
    <w:rsid w:val="00923312"/>
    <w:rsid w:val="00975847"/>
    <w:rsid w:val="00B307FB"/>
    <w:rsid w:val="00B907FE"/>
    <w:rsid w:val="00CD3712"/>
    <w:rsid w:val="00D646EC"/>
    <w:rsid w:val="00D65173"/>
    <w:rsid w:val="00DF5D8F"/>
    <w:rsid w:val="00F332E8"/>
    <w:rsid w:val="00F4706B"/>
    <w:rsid w:val="00FA08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C758"/>
  <w15:chartTrackingRefBased/>
  <w15:docId w15:val="{2D204E75-1199-4785-A2DE-E9E2316D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D717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7174"/>
    <w:rPr>
      <w:rFonts w:ascii="Segoe UI" w:hAnsi="Segoe UI" w:cs="Segoe UI"/>
      <w:sz w:val="18"/>
      <w:szCs w:val="18"/>
      <w:lang w:val="en-GB"/>
    </w:rPr>
  </w:style>
  <w:style w:type="table" w:styleId="Tabelamrea">
    <w:name w:val="Table Grid"/>
    <w:basedOn w:val="Navadnatabela"/>
    <w:uiPriority w:val="39"/>
    <w:rsid w:val="00105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F332E8"/>
    <w:rPr>
      <w:color w:val="808080"/>
    </w:rPr>
  </w:style>
  <w:style w:type="character" w:styleId="Hiperpovezava">
    <w:name w:val="Hyperlink"/>
    <w:basedOn w:val="Privzetapisavaodstavka"/>
    <w:uiPriority w:val="99"/>
    <w:unhideWhenUsed/>
    <w:rsid w:val="00B907FE"/>
    <w:rPr>
      <w:color w:val="0563C1" w:themeColor="hyperlink"/>
      <w:u w:val="single"/>
    </w:rPr>
  </w:style>
  <w:style w:type="paragraph" w:customStyle="1" w:styleId="paragraph">
    <w:name w:val="paragraph"/>
    <w:basedOn w:val="Navaden"/>
    <w:rsid w:val="00CD3712"/>
    <w:pPr>
      <w:spacing w:before="100" w:beforeAutospacing="1" w:after="100" w:afterAutospacing="1" w:line="240" w:lineRule="auto"/>
    </w:pPr>
    <w:rPr>
      <w:rFonts w:ascii="Times New Roman" w:eastAsia="Times New Roman" w:hAnsi="Times New Roman" w:cs="Times New Roman"/>
      <w:sz w:val="24"/>
      <w:szCs w:val="24"/>
      <w:lang w:val="sl-SI"/>
    </w:rPr>
  </w:style>
  <w:style w:type="character" w:customStyle="1" w:styleId="normaltextrun">
    <w:name w:val="normaltextrun"/>
    <w:basedOn w:val="Privzetapisavaodstavka"/>
    <w:rsid w:val="00CD3712"/>
  </w:style>
  <w:style w:type="character" w:customStyle="1" w:styleId="eop">
    <w:name w:val="eop"/>
    <w:basedOn w:val="Privzetapisavaodstavka"/>
    <w:rsid w:val="00CD3712"/>
  </w:style>
  <w:style w:type="character" w:styleId="Nerazreenaomemba">
    <w:name w:val="Unresolved Mention"/>
    <w:basedOn w:val="Privzetapisavaodstavka"/>
    <w:uiPriority w:val="99"/>
    <w:semiHidden/>
    <w:unhideWhenUsed/>
    <w:rsid w:val="00B30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9596">
      <w:bodyDiv w:val="1"/>
      <w:marLeft w:val="0"/>
      <w:marRight w:val="0"/>
      <w:marTop w:val="0"/>
      <w:marBottom w:val="0"/>
      <w:divBdr>
        <w:top w:val="none" w:sz="0" w:space="0" w:color="auto"/>
        <w:left w:val="none" w:sz="0" w:space="0" w:color="auto"/>
        <w:bottom w:val="none" w:sz="0" w:space="0" w:color="auto"/>
        <w:right w:val="none" w:sz="0" w:space="0" w:color="auto"/>
      </w:divBdr>
      <w:divsChild>
        <w:div w:id="637145583">
          <w:marLeft w:val="0"/>
          <w:marRight w:val="0"/>
          <w:marTop w:val="0"/>
          <w:marBottom w:val="0"/>
          <w:divBdr>
            <w:top w:val="none" w:sz="0" w:space="0" w:color="auto"/>
            <w:left w:val="none" w:sz="0" w:space="0" w:color="auto"/>
            <w:bottom w:val="none" w:sz="0" w:space="0" w:color="auto"/>
            <w:right w:val="none" w:sz="0" w:space="0" w:color="auto"/>
          </w:divBdr>
        </w:div>
        <w:div w:id="244531854">
          <w:marLeft w:val="0"/>
          <w:marRight w:val="0"/>
          <w:marTop w:val="0"/>
          <w:marBottom w:val="0"/>
          <w:divBdr>
            <w:top w:val="none" w:sz="0" w:space="0" w:color="auto"/>
            <w:left w:val="none" w:sz="0" w:space="0" w:color="auto"/>
            <w:bottom w:val="none" w:sz="0" w:space="0" w:color="auto"/>
            <w:right w:val="none" w:sz="0" w:space="0" w:color="auto"/>
          </w:divBdr>
        </w:div>
        <w:div w:id="1784567678">
          <w:marLeft w:val="0"/>
          <w:marRight w:val="0"/>
          <w:marTop w:val="0"/>
          <w:marBottom w:val="0"/>
          <w:divBdr>
            <w:top w:val="none" w:sz="0" w:space="0" w:color="auto"/>
            <w:left w:val="none" w:sz="0" w:space="0" w:color="auto"/>
            <w:bottom w:val="none" w:sz="0" w:space="0" w:color="auto"/>
            <w:right w:val="none" w:sz="0" w:space="0" w:color="auto"/>
          </w:divBdr>
        </w:div>
        <w:div w:id="789974023">
          <w:marLeft w:val="0"/>
          <w:marRight w:val="0"/>
          <w:marTop w:val="0"/>
          <w:marBottom w:val="0"/>
          <w:divBdr>
            <w:top w:val="none" w:sz="0" w:space="0" w:color="auto"/>
            <w:left w:val="none" w:sz="0" w:space="0" w:color="auto"/>
            <w:bottom w:val="none" w:sz="0" w:space="0" w:color="auto"/>
            <w:right w:val="none" w:sz="0" w:space="0" w:color="auto"/>
          </w:divBdr>
        </w:div>
        <w:div w:id="2047871457">
          <w:marLeft w:val="0"/>
          <w:marRight w:val="0"/>
          <w:marTop w:val="0"/>
          <w:marBottom w:val="0"/>
          <w:divBdr>
            <w:top w:val="none" w:sz="0" w:space="0" w:color="auto"/>
            <w:left w:val="none" w:sz="0" w:space="0" w:color="auto"/>
            <w:bottom w:val="none" w:sz="0" w:space="0" w:color="auto"/>
            <w:right w:val="none" w:sz="0" w:space="0" w:color="auto"/>
          </w:divBdr>
        </w:div>
        <w:div w:id="119996638">
          <w:marLeft w:val="0"/>
          <w:marRight w:val="0"/>
          <w:marTop w:val="0"/>
          <w:marBottom w:val="0"/>
          <w:divBdr>
            <w:top w:val="none" w:sz="0" w:space="0" w:color="auto"/>
            <w:left w:val="none" w:sz="0" w:space="0" w:color="auto"/>
            <w:bottom w:val="none" w:sz="0" w:space="0" w:color="auto"/>
            <w:right w:val="none" w:sz="0" w:space="0" w:color="auto"/>
          </w:divBdr>
        </w:div>
        <w:div w:id="967011398">
          <w:marLeft w:val="0"/>
          <w:marRight w:val="0"/>
          <w:marTop w:val="0"/>
          <w:marBottom w:val="0"/>
          <w:divBdr>
            <w:top w:val="none" w:sz="0" w:space="0" w:color="auto"/>
            <w:left w:val="none" w:sz="0" w:space="0" w:color="auto"/>
            <w:bottom w:val="none" w:sz="0" w:space="0" w:color="auto"/>
            <w:right w:val="none" w:sz="0" w:space="0" w:color="auto"/>
          </w:divBdr>
        </w:div>
        <w:div w:id="1318416914">
          <w:marLeft w:val="0"/>
          <w:marRight w:val="0"/>
          <w:marTop w:val="0"/>
          <w:marBottom w:val="0"/>
          <w:divBdr>
            <w:top w:val="none" w:sz="0" w:space="0" w:color="auto"/>
            <w:left w:val="none" w:sz="0" w:space="0" w:color="auto"/>
            <w:bottom w:val="none" w:sz="0" w:space="0" w:color="auto"/>
            <w:right w:val="none" w:sz="0" w:space="0" w:color="auto"/>
          </w:divBdr>
        </w:div>
        <w:div w:id="1396662818">
          <w:marLeft w:val="0"/>
          <w:marRight w:val="0"/>
          <w:marTop w:val="0"/>
          <w:marBottom w:val="0"/>
          <w:divBdr>
            <w:top w:val="none" w:sz="0" w:space="0" w:color="auto"/>
            <w:left w:val="none" w:sz="0" w:space="0" w:color="auto"/>
            <w:bottom w:val="none" w:sz="0" w:space="0" w:color="auto"/>
            <w:right w:val="none" w:sz="0" w:space="0" w:color="auto"/>
          </w:divBdr>
        </w:div>
        <w:div w:id="1342471885">
          <w:marLeft w:val="0"/>
          <w:marRight w:val="0"/>
          <w:marTop w:val="0"/>
          <w:marBottom w:val="0"/>
          <w:divBdr>
            <w:top w:val="none" w:sz="0" w:space="0" w:color="auto"/>
            <w:left w:val="none" w:sz="0" w:space="0" w:color="auto"/>
            <w:bottom w:val="none" w:sz="0" w:space="0" w:color="auto"/>
            <w:right w:val="none" w:sz="0" w:space="0" w:color="auto"/>
          </w:divBdr>
        </w:div>
        <w:div w:id="701200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ki.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js.si/ijsw" TargetMode="External"/><Relationship Id="rId11" Type="http://schemas.openxmlformats.org/officeDocument/2006/relationships/theme" Target="theme/theme1.xml"/><Relationship Id="rId5" Type="http://schemas.openxmlformats.org/officeDocument/2006/relationships/hyperlink" Target="https://fe.uni-lj.si/" TargetMode="External"/><Relationship Id="rId10" Type="http://schemas.openxmlformats.org/officeDocument/2006/relationships/fontTable" Target="fontTable.xml"/><Relationship Id="rId4" Type="http://schemas.openxmlformats.org/officeDocument/2006/relationships/hyperlink" Target="https://feri.um.si/" TargetMode="External"/><Relationship Id="rId9" Type="http://schemas.openxmlformats.org/officeDocument/2006/relationships/hyperlink" Target="mailto:andrej.ograjensek@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1</Pages>
  <Words>431</Words>
  <Characters>2459</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Batista</dc:creator>
  <cp:keywords/>
  <dc:description/>
  <cp:lastModifiedBy>Sandra Bratuša</cp:lastModifiedBy>
  <cp:revision>9</cp:revision>
  <cp:lastPrinted>2019-08-22T06:31:00Z</cp:lastPrinted>
  <dcterms:created xsi:type="dcterms:W3CDTF">2023-09-11T13:05:00Z</dcterms:created>
  <dcterms:modified xsi:type="dcterms:W3CDTF">2023-09-14T07:14:00Z</dcterms:modified>
</cp:coreProperties>
</file>