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3A7A" w14:textId="77777777" w:rsidR="007C0951" w:rsidRDefault="007C0951" w:rsidP="007C0951">
      <w:pPr>
        <w:spacing w:line="240" w:lineRule="auto"/>
        <w:jc w:val="both"/>
        <w:rPr>
          <w:rFonts w:cs="Arial"/>
          <w:b/>
          <w:sz w:val="22"/>
          <w:szCs w:val="22"/>
          <w:lang w:eastAsia="sl-SI"/>
        </w:rPr>
      </w:pPr>
    </w:p>
    <w:p w14:paraId="479B7942" w14:textId="77777777" w:rsidR="007C0951" w:rsidRDefault="007C0951" w:rsidP="007C0951">
      <w:pPr>
        <w:spacing w:line="240" w:lineRule="auto"/>
        <w:jc w:val="both"/>
        <w:rPr>
          <w:rFonts w:cs="Arial"/>
          <w:b/>
          <w:sz w:val="22"/>
          <w:szCs w:val="22"/>
          <w:lang w:eastAsia="sl-SI"/>
        </w:rPr>
      </w:pPr>
    </w:p>
    <w:p w14:paraId="19657ECD" w14:textId="77777777" w:rsidR="007C0951" w:rsidRDefault="007C0951" w:rsidP="007C0951">
      <w:pPr>
        <w:spacing w:line="240" w:lineRule="auto"/>
        <w:jc w:val="both"/>
        <w:rPr>
          <w:rFonts w:cs="Arial"/>
          <w:b/>
          <w:sz w:val="22"/>
          <w:szCs w:val="22"/>
          <w:lang w:eastAsia="sl-SI"/>
        </w:rPr>
      </w:pPr>
    </w:p>
    <w:p w14:paraId="4E2456B7" w14:textId="77777777" w:rsidR="007C0951" w:rsidRDefault="007C0951" w:rsidP="007C0951">
      <w:pPr>
        <w:spacing w:line="240" w:lineRule="auto"/>
        <w:jc w:val="both"/>
        <w:rPr>
          <w:rFonts w:cs="Arial"/>
          <w:b/>
          <w:sz w:val="22"/>
          <w:szCs w:val="22"/>
          <w:lang w:eastAsia="sl-SI"/>
        </w:rPr>
      </w:pPr>
    </w:p>
    <w:p w14:paraId="730EBF16" w14:textId="65BE3C83" w:rsidR="007C0951" w:rsidRPr="00136031" w:rsidRDefault="007C0951" w:rsidP="007C0951">
      <w:pPr>
        <w:spacing w:line="240" w:lineRule="auto"/>
        <w:jc w:val="both"/>
        <w:rPr>
          <w:rFonts w:cs="Arial"/>
          <w:b/>
          <w:sz w:val="22"/>
          <w:szCs w:val="22"/>
          <w:lang w:eastAsia="sl-SI"/>
        </w:rPr>
      </w:pPr>
      <w:r w:rsidRPr="00136031">
        <w:rPr>
          <w:rFonts w:cs="Arial"/>
          <w:b/>
          <w:sz w:val="22"/>
          <w:szCs w:val="22"/>
          <w:lang w:eastAsia="sl-SI"/>
        </w:rPr>
        <w:t>FAQ – Javni razpis za podporo aktivnosti pisarn za prenos znanja (JR KTO)</w:t>
      </w:r>
    </w:p>
    <w:p w14:paraId="17C5B74A" w14:textId="77777777" w:rsidR="007C0951" w:rsidRPr="00136031" w:rsidRDefault="007C0951" w:rsidP="007C0951">
      <w:pPr>
        <w:spacing w:line="240" w:lineRule="auto"/>
        <w:jc w:val="both"/>
        <w:rPr>
          <w:rFonts w:cs="Arial"/>
          <w:b/>
          <w:sz w:val="22"/>
          <w:szCs w:val="22"/>
          <w:lang w:eastAsia="sl-SI"/>
        </w:rPr>
      </w:pPr>
    </w:p>
    <w:p w14:paraId="171554F2" w14:textId="77777777" w:rsidR="007C0951" w:rsidRPr="00136031" w:rsidRDefault="007C0951" w:rsidP="007C0951">
      <w:pPr>
        <w:tabs>
          <w:tab w:val="left" w:pos="2580"/>
        </w:tabs>
        <w:spacing w:line="240" w:lineRule="auto"/>
        <w:jc w:val="both"/>
        <w:rPr>
          <w:rFonts w:cs="Arial"/>
          <w:sz w:val="22"/>
          <w:szCs w:val="22"/>
          <w:lang w:eastAsia="sl-SI"/>
        </w:rPr>
      </w:pPr>
      <w:r>
        <w:rPr>
          <w:rFonts w:cs="Arial"/>
          <w:sz w:val="22"/>
          <w:szCs w:val="22"/>
          <w:lang w:eastAsia="sl-SI"/>
        </w:rPr>
        <w:tab/>
      </w:r>
    </w:p>
    <w:p w14:paraId="1415521B" w14:textId="21DDBA9E" w:rsidR="00AB660A" w:rsidRPr="007C0951" w:rsidRDefault="007C0951" w:rsidP="007C0951">
      <w:pPr>
        <w:spacing w:line="240" w:lineRule="auto"/>
        <w:jc w:val="both"/>
        <w:rPr>
          <w:rFonts w:cs="Arial"/>
          <w:sz w:val="22"/>
          <w:szCs w:val="22"/>
          <w:lang w:eastAsia="sl-SI"/>
        </w:rPr>
      </w:pPr>
      <w:r w:rsidRPr="00136031">
        <w:rPr>
          <w:rFonts w:cs="Arial"/>
          <w:sz w:val="22"/>
          <w:szCs w:val="22"/>
          <w:lang w:eastAsia="sl-SI"/>
        </w:rPr>
        <w:t xml:space="preserve">DATUM: odgovori na vprašanja – objava </w:t>
      </w:r>
      <w:r>
        <w:rPr>
          <w:rFonts w:cs="Arial"/>
          <w:sz w:val="22"/>
          <w:szCs w:val="22"/>
          <w:lang w:eastAsia="sl-SI"/>
        </w:rPr>
        <w:t>19</w:t>
      </w:r>
      <w:r w:rsidRPr="00136031">
        <w:rPr>
          <w:rFonts w:cs="Arial"/>
          <w:sz w:val="22"/>
          <w:szCs w:val="22"/>
          <w:lang w:eastAsia="sl-SI"/>
        </w:rPr>
        <w:t>. 1. 2024</w:t>
      </w:r>
    </w:p>
    <w:tbl>
      <w:tblPr>
        <w:tblW w:w="7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51"/>
      </w:tblGrid>
      <w:tr w:rsidR="007C0951" w:rsidRPr="00136031" w14:paraId="52899F64"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79A4DC7C" w14:textId="77777777" w:rsidR="007C0951" w:rsidRPr="00136031" w:rsidRDefault="007C0951" w:rsidP="006C45F6">
            <w:pPr>
              <w:spacing w:line="240" w:lineRule="auto"/>
              <w:jc w:val="both"/>
              <w:rPr>
                <w:rFonts w:cs="Arial"/>
                <w:b/>
                <w:szCs w:val="20"/>
                <w:lang w:eastAsia="sl-SI"/>
              </w:rPr>
            </w:pPr>
            <w:r w:rsidRPr="00136031">
              <w:rPr>
                <w:rFonts w:cs="Arial"/>
                <w:b/>
                <w:szCs w:val="20"/>
                <w:lang w:eastAsia="sl-SI"/>
              </w:rPr>
              <w:t>Št.</w:t>
            </w:r>
          </w:p>
        </w:tc>
        <w:tc>
          <w:tcPr>
            <w:tcW w:w="7251" w:type="dxa"/>
            <w:tcBorders>
              <w:top w:val="single" w:sz="4" w:space="0" w:color="auto"/>
              <w:left w:val="single" w:sz="4" w:space="0" w:color="auto"/>
              <w:bottom w:val="single" w:sz="4" w:space="0" w:color="auto"/>
              <w:right w:val="single" w:sz="4" w:space="0" w:color="auto"/>
            </w:tcBorders>
            <w:hideMark/>
          </w:tcPr>
          <w:p w14:paraId="44AB831F" w14:textId="77777777" w:rsidR="007C0951" w:rsidRPr="00136031" w:rsidRDefault="007C0951" w:rsidP="006C45F6">
            <w:pPr>
              <w:spacing w:line="240" w:lineRule="auto"/>
              <w:jc w:val="both"/>
              <w:rPr>
                <w:rFonts w:cs="Arial"/>
                <w:b/>
                <w:szCs w:val="20"/>
                <w:lang w:eastAsia="sl-SI"/>
              </w:rPr>
            </w:pPr>
            <w:r w:rsidRPr="00136031">
              <w:rPr>
                <w:rFonts w:cs="Arial"/>
                <w:b/>
                <w:szCs w:val="20"/>
                <w:lang w:eastAsia="sl-SI"/>
              </w:rPr>
              <w:t>Vprašanje/Odgovor</w:t>
            </w:r>
          </w:p>
        </w:tc>
      </w:tr>
      <w:tr w:rsidR="007C0951" w:rsidRPr="00136031" w14:paraId="1B73A517"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04B496ED" w14:textId="77777777" w:rsidR="007C0951" w:rsidRPr="00136031" w:rsidRDefault="007C0951" w:rsidP="006C45F6">
            <w:pPr>
              <w:spacing w:line="240" w:lineRule="auto"/>
              <w:jc w:val="both"/>
              <w:rPr>
                <w:rFonts w:cs="Arial"/>
                <w:szCs w:val="20"/>
                <w:lang w:eastAsia="sl-SI"/>
              </w:rPr>
            </w:pPr>
            <w:r w:rsidRPr="00136031">
              <w:rPr>
                <w:rFonts w:cs="Arial"/>
                <w:szCs w:val="20"/>
                <w:lang w:eastAsia="sl-SI"/>
              </w:rPr>
              <w:t>1.</w:t>
            </w:r>
          </w:p>
        </w:tc>
        <w:tc>
          <w:tcPr>
            <w:tcW w:w="7251" w:type="dxa"/>
            <w:tcBorders>
              <w:top w:val="single" w:sz="4" w:space="0" w:color="auto"/>
              <w:left w:val="single" w:sz="4" w:space="0" w:color="auto"/>
              <w:bottom w:val="single" w:sz="4" w:space="0" w:color="auto"/>
              <w:right w:val="single" w:sz="4" w:space="0" w:color="auto"/>
            </w:tcBorders>
          </w:tcPr>
          <w:p w14:paraId="1F0EB32E" w14:textId="77777777" w:rsidR="007C0951" w:rsidRDefault="007C0951" w:rsidP="006C45F6">
            <w:pPr>
              <w:autoSpaceDE w:val="0"/>
              <w:autoSpaceDN w:val="0"/>
              <w:adjustRightInd w:val="0"/>
              <w:spacing w:line="240" w:lineRule="auto"/>
              <w:jc w:val="both"/>
              <w:rPr>
                <w:rFonts w:cs="Arial"/>
                <w:szCs w:val="20"/>
                <w:lang w:eastAsia="sl-SI"/>
              </w:rPr>
            </w:pPr>
            <w:r>
              <w:rPr>
                <w:rFonts w:cs="Arial"/>
                <w:szCs w:val="20"/>
                <w:lang w:eastAsia="sl-SI"/>
              </w:rPr>
              <w:t>A</w:t>
            </w:r>
            <w:r w:rsidRPr="00354CC9">
              <w:rPr>
                <w:rFonts w:cs="Arial"/>
                <w:szCs w:val="20"/>
                <w:lang w:eastAsia="sl-SI"/>
              </w:rPr>
              <w:t>li ustrezno razumemo, da se aktivnosti KTO lahko izvajajo na več organizacijskih enotah znotraj posamezne JRO (kot je omenjeno v razpisu na str. 6 spodaj), če je to v skladu z notranjimi akti dotične JRO?</w:t>
            </w:r>
          </w:p>
          <w:p w14:paraId="11FC9E37" w14:textId="77777777" w:rsidR="007C0951" w:rsidRDefault="007C0951" w:rsidP="006C45F6">
            <w:pPr>
              <w:autoSpaceDE w:val="0"/>
              <w:autoSpaceDN w:val="0"/>
              <w:adjustRightInd w:val="0"/>
              <w:spacing w:line="240" w:lineRule="auto"/>
              <w:jc w:val="both"/>
              <w:rPr>
                <w:rFonts w:cs="Arial"/>
                <w:szCs w:val="20"/>
                <w:lang w:eastAsia="sl-SI"/>
              </w:rPr>
            </w:pPr>
          </w:p>
          <w:p w14:paraId="234E67CB" w14:textId="77777777" w:rsidR="007C0951" w:rsidRPr="0051048C" w:rsidRDefault="007C0951" w:rsidP="006C45F6">
            <w:pPr>
              <w:autoSpaceDE w:val="0"/>
              <w:autoSpaceDN w:val="0"/>
              <w:adjustRightInd w:val="0"/>
              <w:spacing w:line="240" w:lineRule="auto"/>
              <w:jc w:val="both"/>
              <w:rPr>
                <w:rFonts w:cs="Arial"/>
                <w:color w:val="4472C4" w:themeColor="accent1"/>
                <w:szCs w:val="20"/>
                <w:lang w:eastAsia="sl-SI"/>
              </w:rPr>
            </w:pPr>
            <w:r w:rsidRPr="0051048C">
              <w:rPr>
                <w:rFonts w:cs="Arial"/>
                <w:color w:val="4472C4" w:themeColor="accent1"/>
                <w:szCs w:val="20"/>
                <w:lang w:eastAsia="sl-SI"/>
              </w:rPr>
              <w:t>MVZI:</w:t>
            </w:r>
          </w:p>
          <w:p w14:paraId="11F098FC" w14:textId="77777777" w:rsidR="007C0951" w:rsidRPr="00136031" w:rsidRDefault="007C0951" w:rsidP="006C45F6">
            <w:pPr>
              <w:autoSpaceDE w:val="0"/>
              <w:autoSpaceDN w:val="0"/>
              <w:adjustRightInd w:val="0"/>
              <w:spacing w:line="240" w:lineRule="auto"/>
              <w:jc w:val="both"/>
              <w:rPr>
                <w:rFonts w:cs="Arial"/>
                <w:color w:val="1F4E79"/>
                <w:szCs w:val="20"/>
                <w:lang w:eastAsia="sl-SI"/>
              </w:rPr>
            </w:pPr>
            <w:r>
              <w:rPr>
                <w:rFonts w:cs="Arial"/>
                <w:color w:val="4472C4" w:themeColor="accent1"/>
                <w:szCs w:val="20"/>
                <w:lang w:eastAsia="sl-SI"/>
              </w:rPr>
              <w:t xml:space="preserve">Ne. </w:t>
            </w:r>
            <w:r w:rsidRPr="0051048C">
              <w:rPr>
                <w:rFonts w:cs="Arial"/>
                <w:color w:val="4472C4" w:themeColor="accent1"/>
                <w:szCs w:val="20"/>
                <w:lang w:eastAsia="sl-SI"/>
              </w:rPr>
              <w:t>Vsaka JRO se prijavi z eno vzpostavljeno in delujočo KTO,</w:t>
            </w:r>
            <w:r w:rsidRPr="0051048C">
              <w:rPr>
                <w:color w:val="4472C4" w:themeColor="accent1"/>
              </w:rPr>
              <w:t xml:space="preserve"> ki </w:t>
            </w:r>
            <w:r w:rsidRPr="0051048C">
              <w:rPr>
                <w:rFonts w:cs="Arial"/>
                <w:color w:val="4472C4" w:themeColor="accent1"/>
                <w:szCs w:val="20"/>
                <w:lang w:eastAsia="sl-SI"/>
              </w:rPr>
              <w:t xml:space="preserve">mora biti urejena v notranjih aktih posameznega </w:t>
            </w:r>
            <w:proofErr w:type="spellStart"/>
            <w:r w:rsidRPr="0051048C">
              <w:rPr>
                <w:rFonts w:cs="Arial"/>
                <w:color w:val="4472C4" w:themeColor="accent1"/>
                <w:szCs w:val="20"/>
                <w:lang w:eastAsia="sl-SI"/>
              </w:rPr>
              <w:t>konzorcijskega</w:t>
            </w:r>
            <w:proofErr w:type="spellEnd"/>
            <w:r w:rsidRPr="0051048C">
              <w:rPr>
                <w:rFonts w:cs="Arial"/>
                <w:color w:val="4472C4" w:themeColor="accent1"/>
                <w:szCs w:val="20"/>
                <w:lang w:eastAsia="sl-SI"/>
              </w:rPr>
              <w:t xml:space="preserve"> partnerja, kar je razvidno iz organizacijske strukture JRO.</w:t>
            </w:r>
            <w:r>
              <w:rPr>
                <w:rFonts w:cs="Arial"/>
                <w:color w:val="4472C4" w:themeColor="accent1"/>
                <w:szCs w:val="20"/>
                <w:lang w:eastAsia="sl-SI"/>
              </w:rPr>
              <w:t xml:space="preserve"> Aktivnosti za predmetni JR se izvajajo v posamezni KTO na JRO.</w:t>
            </w:r>
          </w:p>
        </w:tc>
      </w:tr>
      <w:tr w:rsidR="007C0951" w:rsidRPr="00136031" w14:paraId="26FB042A"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3E912EA9" w14:textId="77777777" w:rsidR="007C0951" w:rsidRPr="00136031" w:rsidRDefault="007C0951" w:rsidP="006C45F6">
            <w:pPr>
              <w:spacing w:line="240" w:lineRule="auto"/>
              <w:jc w:val="both"/>
              <w:rPr>
                <w:rFonts w:cs="Arial"/>
                <w:szCs w:val="20"/>
                <w:lang w:eastAsia="sl-SI"/>
              </w:rPr>
            </w:pPr>
            <w:r w:rsidRPr="00136031">
              <w:rPr>
                <w:rFonts w:cs="Arial"/>
                <w:szCs w:val="20"/>
                <w:lang w:eastAsia="sl-SI"/>
              </w:rPr>
              <w:t>2.</w:t>
            </w:r>
          </w:p>
        </w:tc>
        <w:tc>
          <w:tcPr>
            <w:tcW w:w="7251" w:type="dxa"/>
            <w:tcBorders>
              <w:top w:val="single" w:sz="4" w:space="0" w:color="auto"/>
              <w:left w:val="single" w:sz="4" w:space="0" w:color="auto"/>
              <w:bottom w:val="single" w:sz="4" w:space="0" w:color="auto"/>
              <w:right w:val="single" w:sz="4" w:space="0" w:color="auto"/>
            </w:tcBorders>
          </w:tcPr>
          <w:p w14:paraId="62B7D1EC" w14:textId="77777777" w:rsidR="007C0951" w:rsidRDefault="007C0951" w:rsidP="006C45F6">
            <w:pPr>
              <w:autoSpaceDE w:val="0"/>
              <w:autoSpaceDN w:val="0"/>
              <w:adjustRightInd w:val="0"/>
              <w:spacing w:line="240" w:lineRule="auto"/>
              <w:jc w:val="both"/>
              <w:rPr>
                <w:rFonts w:cs="Arial"/>
                <w:szCs w:val="20"/>
                <w:lang w:eastAsia="sl-SI"/>
              </w:rPr>
            </w:pPr>
            <w:r w:rsidRPr="00354CC9">
              <w:rPr>
                <w:rFonts w:cs="Arial"/>
                <w:szCs w:val="20"/>
                <w:lang w:eastAsia="sl-SI"/>
              </w:rPr>
              <w:t>Ali so naslednje aktivnosti: skupna matrika in vzorci pogodb, mišljene na nivoju konzorcija ali operacije (za oba konzorcija skupaj)?</w:t>
            </w:r>
          </w:p>
          <w:p w14:paraId="40FD4458" w14:textId="77777777" w:rsidR="007C0951" w:rsidRDefault="007C0951" w:rsidP="006C45F6">
            <w:pPr>
              <w:autoSpaceDE w:val="0"/>
              <w:autoSpaceDN w:val="0"/>
              <w:adjustRightInd w:val="0"/>
              <w:spacing w:line="240" w:lineRule="auto"/>
              <w:jc w:val="both"/>
              <w:rPr>
                <w:rFonts w:cs="Arial"/>
                <w:szCs w:val="20"/>
                <w:lang w:eastAsia="sl-SI"/>
              </w:rPr>
            </w:pPr>
          </w:p>
          <w:p w14:paraId="4F33B63D" w14:textId="77777777" w:rsidR="007C0951" w:rsidRPr="0051048C" w:rsidRDefault="007C0951" w:rsidP="006C45F6">
            <w:pPr>
              <w:autoSpaceDE w:val="0"/>
              <w:autoSpaceDN w:val="0"/>
              <w:adjustRightInd w:val="0"/>
              <w:spacing w:line="240" w:lineRule="auto"/>
              <w:jc w:val="both"/>
              <w:rPr>
                <w:rFonts w:cs="Arial"/>
                <w:color w:val="4472C4" w:themeColor="accent1"/>
                <w:szCs w:val="20"/>
                <w:lang w:eastAsia="sl-SI"/>
              </w:rPr>
            </w:pPr>
            <w:r w:rsidRPr="0051048C">
              <w:rPr>
                <w:rFonts w:cs="Arial"/>
                <w:color w:val="4472C4" w:themeColor="accent1"/>
                <w:szCs w:val="20"/>
                <w:lang w:eastAsia="sl-SI"/>
              </w:rPr>
              <w:t>MVZI:</w:t>
            </w:r>
          </w:p>
          <w:p w14:paraId="0DE32CF0" w14:textId="4E90C553" w:rsidR="007C0951" w:rsidRPr="00136031" w:rsidRDefault="0050266C" w:rsidP="006C45F6">
            <w:pPr>
              <w:autoSpaceDE w:val="0"/>
              <w:autoSpaceDN w:val="0"/>
              <w:adjustRightInd w:val="0"/>
              <w:spacing w:line="240" w:lineRule="auto"/>
              <w:jc w:val="both"/>
              <w:rPr>
                <w:rFonts w:cs="Arial"/>
                <w:szCs w:val="20"/>
                <w:lang w:eastAsia="sl-SI"/>
              </w:rPr>
            </w:pPr>
            <w:r>
              <w:rPr>
                <w:rFonts w:cs="Arial"/>
                <w:color w:val="4472C4" w:themeColor="accent1"/>
                <w:szCs w:val="20"/>
                <w:lang w:eastAsia="sl-SI"/>
              </w:rPr>
              <w:t>Namen je p</w:t>
            </w:r>
            <w:r w:rsidR="007C0951" w:rsidRPr="0051048C">
              <w:rPr>
                <w:rFonts w:cs="Arial"/>
                <w:color w:val="4472C4" w:themeColor="accent1"/>
                <w:szCs w:val="20"/>
                <w:lang w:eastAsia="sl-SI"/>
              </w:rPr>
              <w:t>rizadevanj</w:t>
            </w:r>
            <w:r>
              <w:rPr>
                <w:rFonts w:cs="Arial"/>
                <w:color w:val="4472C4" w:themeColor="accent1"/>
                <w:szCs w:val="20"/>
                <w:lang w:eastAsia="sl-SI"/>
              </w:rPr>
              <w:t>e</w:t>
            </w:r>
            <w:r w:rsidR="007C0951" w:rsidRPr="0051048C">
              <w:rPr>
                <w:rFonts w:cs="Arial"/>
                <w:color w:val="4472C4" w:themeColor="accent1"/>
                <w:szCs w:val="20"/>
                <w:lang w:eastAsia="sl-SI"/>
              </w:rPr>
              <w:t xml:space="preserve"> za sprejetje skupno </w:t>
            </w:r>
            <w:r>
              <w:rPr>
                <w:rFonts w:cs="Arial"/>
                <w:color w:val="4472C4" w:themeColor="accent1"/>
                <w:szCs w:val="20"/>
                <w:lang w:eastAsia="sl-SI"/>
              </w:rPr>
              <w:t>usklajenih</w:t>
            </w:r>
            <w:r w:rsidR="007C0951" w:rsidRPr="0051048C">
              <w:rPr>
                <w:rFonts w:cs="Arial"/>
                <w:color w:val="4472C4" w:themeColor="accent1"/>
                <w:szCs w:val="20"/>
                <w:lang w:eastAsia="sl-SI"/>
              </w:rPr>
              <w:t xml:space="preserve"> opredelitev, metrike in kazalnikov na nivoju JR KTO.</w:t>
            </w:r>
            <w:r>
              <w:rPr>
                <w:rFonts w:cs="Arial"/>
                <w:color w:val="4472C4" w:themeColor="accent1"/>
                <w:szCs w:val="20"/>
                <w:lang w:eastAsia="sl-SI"/>
              </w:rPr>
              <w:t xml:space="preserve"> Lahko pa vsak konzorcij na tej osnovi pripravi svoje različice ob </w:t>
            </w:r>
            <w:r w:rsidR="005564EB">
              <w:rPr>
                <w:rFonts w:cs="Arial"/>
                <w:color w:val="4472C4" w:themeColor="accent1"/>
                <w:szCs w:val="20"/>
                <w:lang w:eastAsia="sl-SI"/>
              </w:rPr>
              <w:t>upoštevanju</w:t>
            </w:r>
            <w:r>
              <w:rPr>
                <w:rFonts w:cs="Arial"/>
                <w:color w:val="4472C4" w:themeColor="accent1"/>
                <w:szCs w:val="20"/>
                <w:lang w:eastAsia="sl-SI"/>
              </w:rPr>
              <w:t xml:space="preserve"> morebitnih specifik.</w:t>
            </w:r>
          </w:p>
        </w:tc>
      </w:tr>
      <w:tr w:rsidR="007C0951" w:rsidRPr="00136031" w14:paraId="18F3EE03"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06DB956E" w14:textId="77777777" w:rsidR="007C0951" w:rsidRPr="00136031" w:rsidRDefault="007C0951" w:rsidP="006C45F6">
            <w:pPr>
              <w:spacing w:line="240" w:lineRule="auto"/>
              <w:jc w:val="both"/>
              <w:rPr>
                <w:rFonts w:cs="Arial"/>
                <w:szCs w:val="20"/>
                <w:lang w:eastAsia="sl-SI"/>
              </w:rPr>
            </w:pPr>
            <w:r w:rsidRPr="00136031">
              <w:rPr>
                <w:rFonts w:cs="Arial"/>
                <w:szCs w:val="20"/>
                <w:lang w:eastAsia="sl-SI"/>
              </w:rPr>
              <w:t>3.</w:t>
            </w:r>
          </w:p>
        </w:tc>
        <w:tc>
          <w:tcPr>
            <w:tcW w:w="7251" w:type="dxa"/>
            <w:tcBorders>
              <w:top w:val="single" w:sz="4" w:space="0" w:color="auto"/>
              <w:left w:val="single" w:sz="4" w:space="0" w:color="auto"/>
              <w:bottom w:val="single" w:sz="4" w:space="0" w:color="auto"/>
              <w:right w:val="single" w:sz="4" w:space="0" w:color="auto"/>
            </w:tcBorders>
          </w:tcPr>
          <w:p w14:paraId="31004C18" w14:textId="77777777" w:rsidR="007C0951" w:rsidRDefault="007C0951" w:rsidP="006C45F6">
            <w:pPr>
              <w:autoSpaceDE w:val="0"/>
              <w:autoSpaceDN w:val="0"/>
              <w:adjustRightInd w:val="0"/>
              <w:spacing w:line="240" w:lineRule="auto"/>
              <w:jc w:val="both"/>
              <w:rPr>
                <w:rFonts w:cs="Arial"/>
                <w:szCs w:val="20"/>
                <w:lang w:eastAsia="sl-SI"/>
              </w:rPr>
            </w:pPr>
            <w:r w:rsidRPr="00354CC9">
              <w:rPr>
                <w:rFonts w:cs="Arial"/>
                <w:szCs w:val="20"/>
                <w:lang w:eastAsia="sl-SI"/>
              </w:rPr>
              <w:t>Kako bomo dokazovali izvedeno svetovanje odcepljenemu podjetju?</w:t>
            </w:r>
          </w:p>
          <w:p w14:paraId="7373F1DC" w14:textId="77777777" w:rsidR="007C0951" w:rsidRDefault="007C0951" w:rsidP="006C45F6">
            <w:pPr>
              <w:autoSpaceDE w:val="0"/>
              <w:autoSpaceDN w:val="0"/>
              <w:adjustRightInd w:val="0"/>
              <w:spacing w:line="240" w:lineRule="auto"/>
              <w:jc w:val="both"/>
              <w:rPr>
                <w:rFonts w:cs="Arial"/>
                <w:szCs w:val="20"/>
                <w:lang w:eastAsia="sl-SI"/>
              </w:rPr>
            </w:pPr>
          </w:p>
          <w:p w14:paraId="42126727" w14:textId="77777777" w:rsidR="007C0951" w:rsidRPr="0051048C" w:rsidRDefault="007C0951" w:rsidP="006C45F6">
            <w:pPr>
              <w:autoSpaceDE w:val="0"/>
              <w:autoSpaceDN w:val="0"/>
              <w:adjustRightInd w:val="0"/>
              <w:spacing w:line="240" w:lineRule="auto"/>
              <w:jc w:val="both"/>
              <w:rPr>
                <w:rFonts w:cs="Arial"/>
                <w:color w:val="4472C4" w:themeColor="accent1"/>
                <w:szCs w:val="20"/>
                <w:lang w:eastAsia="sl-SI"/>
              </w:rPr>
            </w:pPr>
            <w:r w:rsidRPr="0051048C">
              <w:rPr>
                <w:rFonts w:cs="Arial"/>
                <w:color w:val="4472C4" w:themeColor="accent1"/>
                <w:szCs w:val="20"/>
                <w:lang w:eastAsia="sl-SI"/>
              </w:rPr>
              <w:t>MVZI:</w:t>
            </w:r>
          </w:p>
          <w:p w14:paraId="570C221A" w14:textId="77777777" w:rsidR="007C0951" w:rsidRPr="00136031" w:rsidRDefault="007C0951" w:rsidP="006C45F6">
            <w:pPr>
              <w:autoSpaceDE w:val="0"/>
              <w:autoSpaceDN w:val="0"/>
              <w:adjustRightInd w:val="0"/>
              <w:spacing w:line="240" w:lineRule="auto"/>
              <w:jc w:val="both"/>
              <w:rPr>
                <w:rFonts w:cs="Arial"/>
                <w:szCs w:val="20"/>
                <w:lang w:eastAsia="sl-SI"/>
              </w:rPr>
            </w:pPr>
            <w:r w:rsidRPr="0051048C">
              <w:rPr>
                <w:rFonts w:cs="Arial"/>
                <w:color w:val="4472C4" w:themeColor="accent1"/>
                <w:szCs w:val="20"/>
                <w:lang w:eastAsia="sl-SI"/>
              </w:rPr>
              <w:t xml:space="preserve">Opravljeno svetovanje bo razvidno iz </w:t>
            </w:r>
            <w:proofErr w:type="spellStart"/>
            <w:r w:rsidRPr="0051048C">
              <w:rPr>
                <w:rFonts w:cs="Arial"/>
                <w:color w:val="4472C4" w:themeColor="accent1"/>
                <w:szCs w:val="20"/>
                <w:lang w:eastAsia="sl-SI"/>
              </w:rPr>
              <w:t>časovnice</w:t>
            </w:r>
            <w:proofErr w:type="spellEnd"/>
            <w:r w:rsidRPr="0051048C">
              <w:rPr>
                <w:rFonts w:cs="Arial"/>
                <w:color w:val="4472C4" w:themeColor="accent1"/>
                <w:szCs w:val="20"/>
                <w:lang w:eastAsia="sl-SI"/>
              </w:rPr>
              <w:t xml:space="preserve"> zaposlenega in pripravljenega poročila.</w:t>
            </w:r>
          </w:p>
        </w:tc>
      </w:tr>
      <w:tr w:rsidR="007C0951" w:rsidRPr="00136031" w14:paraId="5939FF0E"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60FEAA6D" w14:textId="77777777" w:rsidR="007C0951" w:rsidRPr="00136031" w:rsidRDefault="007C0951" w:rsidP="006C45F6">
            <w:pPr>
              <w:spacing w:line="240" w:lineRule="auto"/>
              <w:jc w:val="both"/>
              <w:rPr>
                <w:rFonts w:cs="Arial"/>
                <w:szCs w:val="20"/>
                <w:lang w:eastAsia="sl-SI"/>
              </w:rPr>
            </w:pPr>
            <w:r w:rsidRPr="00136031">
              <w:rPr>
                <w:rFonts w:cs="Arial"/>
                <w:szCs w:val="20"/>
                <w:lang w:eastAsia="sl-SI"/>
              </w:rPr>
              <w:t>4.</w:t>
            </w:r>
          </w:p>
        </w:tc>
        <w:tc>
          <w:tcPr>
            <w:tcW w:w="7251" w:type="dxa"/>
            <w:tcBorders>
              <w:top w:val="single" w:sz="4" w:space="0" w:color="auto"/>
              <w:left w:val="single" w:sz="4" w:space="0" w:color="auto"/>
              <w:bottom w:val="single" w:sz="4" w:space="0" w:color="auto"/>
              <w:right w:val="single" w:sz="4" w:space="0" w:color="auto"/>
            </w:tcBorders>
          </w:tcPr>
          <w:p w14:paraId="24DD006D" w14:textId="77777777" w:rsidR="007C0951" w:rsidRDefault="007C0951" w:rsidP="006C45F6">
            <w:pPr>
              <w:autoSpaceDE w:val="0"/>
              <w:autoSpaceDN w:val="0"/>
              <w:adjustRightInd w:val="0"/>
              <w:spacing w:line="240" w:lineRule="auto"/>
              <w:jc w:val="both"/>
              <w:rPr>
                <w:rFonts w:cs="Arial"/>
                <w:color w:val="000000"/>
                <w:szCs w:val="20"/>
                <w:lang w:eastAsia="sl-SI"/>
              </w:rPr>
            </w:pPr>
            <w:r w:rsidRPr="00354CC9">
              <w:rPr>
                <w:rFonts w:cs="Arial"/>
                <w:color w:val="000000"/>
                <w:szCs w:val="20"/>
                <w:lang w:eastAsia="sl-SI"/>
              </w:rPr>
              <w:t xml:space="preserve">Ali pravilno razumemo, da je za aktivnost tutorstvo/mentorstvo dovolj zapis v </w:t>
            </w:r>
            <w:proofErr w:type="spellStart"/>
            <w:r w:rsidRPr="00354CC9">
              <w:rPr>
                <w:rFonts w:cs="Arial"/>
                <w:color w:val="000000"/>
                <w:szCs w:val="20"/>
                <w:lang w:eastAsia="sl-SI"/>
              </w:rPr>
              <w:t>časovnici</w:t>
            </w:r>
            <w:proofErr w:type="spellEnd"/>
            <w:r w:rsidRPr="00354CC9">
              <w:rPr>
                <w:rFonts w:cs="Arial"/>
                <w:color w:val="000000"/>
                <w:szCs w:val="20"/>
                <w:lang w:eastAsia="sl-SI"/>
              </w:rPr>
              <w:t>, ali bodo potrebna kakšna dodatna dokazila?</w:t>
            </w:r>
          </w:p>
          <w:p w14:paraId="4D660D7E" w14:textId="77777777" w:rsidR="007C0951" w:rsidRDefault="007C0951" w:rsidP="006C45F6">
            <w:pPr>
              <w:autoSpaceDE w:val="0"/>
              <w:autoSpaceDN w:val="0"/>
              <w:adjustRightInd w:val="0"/>
              <w:spacing w:line="240" w:lineRule="auto"/>
              <w:jc w:val="both"/>
              <w:rPr>
                <w:rFonts w:cs="Arial"/>
                <w:color w:val="000000"/>
                <w:szCs w:val="20"/>
                <w:lang w:eastAsia="sl-SI"/>
              </w:rPr>
            </w:pPr>
          </w:p>
          <w:p w14:paraId="5F2087F1" w14:textId="77777777" w:rsidR="007C0951" w:rsidRPr="0039664C" w:rsidRDefault="007C0951" w:rsidP="006C45F6">
            <w:pPr>
              <w:autoSpaceDE w:val="0"/>
              <w:autoSpaceDN w:val="0"/>
              <w:adjustRightInd w:val="0"/>
              <w:spacing w:line="240" w:lineRule="auto"/>
              <w:jc w:val="both"/>
              <w:rPr>
                <w:rFonts w:cs="Arial"/>
                <w:color w:val="4472C4" w:themeColor="accent1"/>
                <w:szCs w:val="20"/>
                <w:lang w:eastAsia="sl-SI"/>
              </w:rPr>
            </w:pPr>
            <w:r w:rsidRPr="0039664C">
              <w:rPr>
                <w:rFonts w:cs="Arial"/>
                <w:color w:val="4472C4" w:themeColor="accent1"/>
                <w:szCs w:val="20"/>
                <w:lang w:eastAsia="sl-SI"/>
              </w:rPr>
              <w:t>MVZI:</w:t>
            </w:r>
          </w:p>
          <w:p w14:paraId="7E0C1B56" w14:textId="77777777" w:rsidR="007C0951" w:rsidRPr="00136031" w:rsidRDefault="007C0951" w:rsidP="006C45F6">
            <w:pPr>
              <w:autoSpaceDE w:val="0"/>
              <w:autoSpaceDN w:val="0"/>
              <w:adjustRightInd w:val="0"/>
              <w:spacing w:line="240" w:lineRule="auto"/>
              <w:jc w:val="both"/>
              <w:rPr>
                <w:rFonts w:cs="Arial"/>
                <w:color w:val="000000"/>
                <w:szCs w:val="20"/>
                <w:lang w:eastAsia="sl-SI"/>
              </w:rPr>
            </w:pPr>
            <w:r w:rsidRPr="0039664C">
              <w:rPr>
                <w:rFonts w:cs="Arial"/>
                <w:color w:val="4472C4" w:themeColor="accent1"/>
                <w:szCs w:val="20"/>
                <w:lang w:eastAsia="sl-SI"/>
              </w:rPr>
              <w:t xml:space="preserve">Izvedena aktivnost bo razvidna bodisi iz </w:t>
            </w:r>
            <w:proofErr w:type="spellStart"/>
            <w:r w:rsidRPr="0039664C">
              <w:rPr>
                <w:rFonts w:cs="Arial"/>
                <w:color w:val="4472C4" w:themeColor="accent1"/>
                <w:szCs w:val="20"/>
                <w:lang w:eastAsia="sl-SI"/>
              </w:rPr>
              <w:t>časovnice</w:t>
            </w:r>
            <w:proofErr w:type="spellEnd"/>
            <w:r w:rsidRPr="0039664C">
              <w:rPr>
                <w:rFonts w:cs="Arial"/>
                <w:color w:val="4472C4" w:themeColor="accent1"/>
                <w:szCs w:val="20"/>
                <w:lang w:eastAsia="sl-SI"/>
              </w:rPr>
              <w:t>, bodisi poročila, bodisi bo priložen pridobljen certifikat/ potrdilo/ naziv, skladno s točko 2 Predmeta JR.</w:t>
            </w:r>
          </w:p>
        </w:tc>
      </w:tr>
      <w:tr w:rsidR="007C0951" w:rsidRPr="00136031" w14:paraId="74AB86BC"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20FA9AF3" w14:textId="77777777" w:rsidR="007C0951" w:rsidRPr="00136031" w:rsidRDefault="007C0951" w:rsidP="006C45F6">
            <w:pPr>
              <w:spacing w:line="240" w:lineRule="auto"/>
              <w:jc w:val="both"/>
              <w:rPr>
                <w:rFonts w:cs="Arial"/>
                <w:szCs w:val="20"/>
                <w:lang w:eastAsia="sl-SI"/>
              </w:rPr>
            </w:pPr>
            <w:r w:rsidRPr="00136031">
              <w:rPr>
                <w:rFonts w:cs="Arial"/>
                <w:szCs w:val="20"/>
                <w:lang w:eastAsia="sl-SI"/>
              </w:rPr>
              <w:t>5.</w:t>
            </w:r>
          </w:p>
        </w:tc>
        <w:tc>
          <w:tcPr>
            <w:tcW w:w="7251" w:type="dxa"/>
            <w:tcBorders>
              <w:top w:val="single" w:sz="4" w:space="0" w:color="auto"/>
              <w:left w:val="single" w:sz="4" w:space="0" w:color="auto"/>
              <w:bottom w:val="single" w:sz="4" w:space="0" w:color="auto"/>
              <w:right w:val="single" w:sz="4" w:space="0" w:color="auto"/>
            </w:tcBorders>
          </w:tcPr>
          <w:p w14:paraId="49170E1B" w14:textId="77777777" w:rsidR="007C0951" w:rsidRDefault="007C0951" w:rsidP="006C45F6">
            <w:pPr>
              <w:autoSpaceDE w:val="0"/>
              <w:autoSpaceDN w:val="0"/>
              <w:adjustRightInd w:val="0"/>
              <w:spacing w:line="240" w:lineRule="auto"/>
              <w:jc w:val="both"/>
              <w:rPr>
                <w:rFonts w:cs="Arial"/>
                <w:color w:val="000000"/>
                <w:szCs w:val="20"/>
                <w:lang w:eastAsia="sl-SI"/>
              </w:rPr>
            </w:pPr>
            <w:r w:rsidRPr="00354CC9">
              <w:rPr>
                <w:rFonts w:cs="Arial"/>
                <w:color w:val="000000"/>
                <w:szCs w:val="20"/>
                <w:lang w:eastAsia="sl-SI"/>
              </w:rPr>
              <w:t>Na katerem nivoju se spremlja kazalnik »nova podjetja«? Na nivoju JRO, konzorcija ali operacije (oba konzorcija skupaj)? Npr. ali se šteje za 2 podjetji, če z istim podjetjem sodelujeta dva partnerja.</w:t>
            </w:r>
          </w:p>
          <w:p w14:paraId="1484F3A2" w14:textId="77777777" w:rsidR="007C0951" w:rsidRDefault="007C0951" w:rsidP="006C45F6">
            <w:pPr>
              <w:autoSpaceDE w:val="0"/>
              <w:autoSpaceDN w:val="0"/>
              <w:adjustRightInd w:val="0"/>
              <w:spacing w:line="240" w:lineRule="auto"/>
              <w:jc w:val="both"/>
              <w:rPr>
                <w:rFonts w:cs="Arial"/>
                <w:color w:val="000000"/>
                <w:szCs w:val="20"/>
                <w:lang w:eastAsia="sl-SI"/>
              </w:rPr>
            </w:pPr>
          </w:p>
          <w:p w14:paraId="4B834ED0" w14:textId="77777777" w:rsidR="007C0951" w:rsidRPr="0039664C" w:rsidRDefault="007C0951" w:rsidP="006C45F6">
            <w:pPr>
              <w:autoSpaceDE w:val="0"/>
              <w:autoSpaceDN w:val="0"/>
              <w:adjustRightInd w:val="0"/>
              <w:spacing w:line="240" w:lineRule="auto"/>
              <w:jc w:val="both"/>
              <w:rPr>
                <w:rFonts w:cs="Arial"/>
                <w:color w:val="4472C4" w:themeColor="accent1"/>
                <w:szCs w:val="20"/>
                <w:lang w:eastAsia="sl-SI"/>
              </w:rPr>
            </w:pPr>
            <w:r w:rsidRPr="0039664C">
              <w:rPr>
                <w:rFonts w:cs="Arial"/>
                <w:color w:val="4472C4" w:themeColor="accent1"/>
                <w:szCs w:val="20"/>
                <w:lang w:eastAsia="sl-SI"/>
              </w:rPr>
              <w:t>MVZI:</w:t>
            </w:r>
          </w:p>
          <w:p w14:paraId="07736DEA" w14:textId="77777777" w:rsidR="007C0951" w:rsidRPr="00136031" w:rsidRDefault="007C0951" w:rsidP="006C45F6">
            <w:pPr>
              <w:autoSpaceDE w:val="0"/>
              <w:autoSpaceDN w:val="0"/>
              <w:adjustRightInd w:val="0"/>
              <w:spacing w:line="240" w:lineRule="auto"/>
              <w:jc w:val="both"/>
              <w:rPr>
                <w:rFonts w:cs="Arial"/>
                <w:color w:val="000000"/>
                <w:szCs w:val="20"/>
                <w:lang w:eastAsia="sl-SI"/>
              </w:rPr>
            </w:pPr>
            <w:r w:rsidRPr="0039664C">
              <w:rPr>
                <w:rFonts w:cs="Arial"/>
                <w:color w:val="4472C4" w:themeColor="accent1"/>
                <w:szCs w:val="20"/>
                <w:lang w:eastAsia="sl-SI"/>
              </w:rPr>
              <w:t>Kazalnik se spremlja skladno s Preglednico 4.1 obrazce II: Predstavitev projekta.</w:t>
            </w:r>
          </w:p>
        </w:tc>
      </w:tr>
      <w:tr w:rsidR="007C0951" w:rsidRPr="00136031" w14:paraId="217D81AC"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735CDEB1" w14:textId="77777777" w:rsidR="007C0951" w:rsidRPr="00136031" w:rsidRDefault="007C0951" w:rsidP="007C0951">
            <w:pPr>
              <w:spacing w:line="240" w:lineRule="auto"/>
              <w:jc w:val="both"/>
              <w:rPr>
                <w:rFonts w:cs="Arial"/>
                <w:szCs w:val="20"/>
                <w:lang w:eastAsia="sl-SI"/>
              </w:rPr>
            </w:pPr>
            <w:r w:rsidRPr="00136031">
              <w:rPr>
                <w:rFonts w:cs="Arial"/>
                <w:szCs w:val="20"/>
                <w:lang w:eastAsia="sl-SI"/>
              </w:rPr>
              <w:t>6.</w:t>
            </w:r>
          </w:p>
        </w:tc>
        <w:tc>
          <w:tcPr>
            <w:tcW w:w="7251" w:type="dxa"/>
            <w:tcBorders>
              <w:top w:val="single" w:sz="4" w:space="0" w:color="auto"/>
              <w:left w:val="single" w:sz="4" w:space="0" w:color="auto"/>
              <w:bottom w:val="single" w:sz="4" w:space="0" w:color="auto"/>
              <w:right w:val="single" w:sz="4" w:space="0" w:color="auto"/>
            </w:tcBorders>
          </w:tcPr>
          <w:p w14:paraId="52F5FD5C" w14:textId="77777777" w:rsidR="007C0951" w:rsidRDefault="007C0951" w:rsidP="007C0951">
            <w:pPr>
              <w:autoSpaceDE w:val="0"/>
              <w:autoSpaceDN w:val="0"/>
              <w:adjustRightInd w:val="0"/>
              <w:spacing w:line="240" w:lineRule="auto"/>
              <w:jc w:val="both"/>
              <w:rPr>
                <w:rFonts w:cs="Arial"/>
                <w:szCs w:val="20"/>
                <w:lang w:eastAsia="sl-SI"/>
              </w:rPr>
            </w:pPr>
            <w:r>
              <w:rPr>
                <w:rFonts w:cs="Arial"/>
                <w:szCs w:val="20"/>
                <w:lang w:eastAsia="sl-SI"/>
              </w:rPr>
              <w:t>V</w:t>
            </w:r>
            <w:r w:rsidRPr="00805852">
              <w:rPr>
                <w:rFonts w:cs="Arial"/>
                <w:szCs w:val="20"/>
                <w:lang w:eastAsia="sl-SI"/>
              </w:rPr>
              <w:t xml:space="preserve"> zvezi z JN »Javni razpis za podporo aktivnosti pisarn za prenos znanja (JR KTO)« nas zanima, ali je za pogoje razpisa dovoljeno, da zakoniti zastopnik vsakega partnerja podpiše </w:t>
            </w:r>
            <w:proofErr w:type="spellStart"/>
            <w:r w:rsidRPr="00805852">
              <w:rPr>
                <w:rFonts w:cs="Arial"/>
                <w:szCs w:val="20"/>
                <w:lang w:eastAsia="sl-SI"/>
              </w:rPr>
              <w:t>konzorcijsko</w:t>
            </w:r>
            <w:proofErr w:type="spellEnd"/>
            <w:r w:rsidRPr="00805852">
              <w:rPr>
                <w:rFonts w:cs="Arial"/>
                <w:szCs w:val="20"/>
                <w:lang w:eastAsia="sl-SI"/>
              </w:rPr>
              <w:t xml:space="preserve"> pogodbo in prijavne obrazce ter vse izjave, ki so del prijavne vloge, z elektronskim podpisom s kvalificiranim digita</w:t>
            </w:r>
            <w:r>
              <w:rPr>
                <w:rFonts w:cs="Arial"/>
                <w:szCs w:val="20"/>
                <w:lang w:eastAsia="sl-SI"/>
              </w:rPr>
              <w:t>l</w:t>
            </w:r>
            <w:r w:rsidRPr="00805852">
              <w:rPr>
                <w:rFonts w:cs="Arial"/>
                <w:szCs w:val="20"/>
                <w:lang w:eastAsia="sl-SI"/>
              </w:rPr>
              <w:t>nim potrdilom.</w:t>
            </w:r>
          </w:p>
          <w:p w14:paraId="42058990" w14:textId="77777777" w:rsidR="007C0951" w:rsidRDefault="007C0951" w:rsidP="007C0951">
            <w:pPr>
              <w:autoSpaceDE w:val="0"/>
              <w:autoSpaceDN w:val="0"/>
              <w:adjustRightInd w:val="0"/>
              <w:spacing w:line="240" w:lineRule="auto"/>
              <w:jc w:val="both"/>
              <w:rPr>
                <w:rFonts w:cs="Arial"/>
                <w:szCs w:val="20"/>
                <w:lang w:eastAsia="sl-SI"/>
              </w:rPr>
            </w:pPr>
          </w:p>
          <w:p w14:paraId="697B3CAA" w14:textId="77777777" w:rsidR="007C0951" w:rsidRDefault="007C0951" w:rsidP="007C0951">
            <w:pPr>
              <w:autoSpaceDE w:val="0"/>
              <w:autoSpaceDN w:val="0"/>
              <w:adjustRightInd w:val="0"/>
              <w:spacing w:line="240" w:lineRule="auto"/>
              <w:jc w:val="both"/>
              <w:rPr>
                <w:rFonts w:cs="Arial"/>
                <w:color w:val="4472C4" w:themeColor="accent1"/>
                <w:szCs w:val="20"/>
                <w:lang w:eastAsia="sl-SI"/>
              </w:rPr>
            </w:pPr>
            <w:r w:rsidRPr="00A62965">
              <w:rPr>
                <w:rFonts w:cs="Arial"/>
                <w:color w:val="4472C4" w:themeColor="accent1"/>
                <w:szCs w:val="20"/>
                <w:lang w:eastAsia="sl-SI"/>
              </w:rPr>
              <w:t>MVZI:</w:t>
            </w:r>
          </w:p>
          <w:p w14:paraId="1FCE07F5" w14:textId="37D3406B" w:rsidR="007C0951" w:rsidRPr="00136031" w:rsidRDefault="007C0951" w:rsidP="007C0951">
            <w:pPr>
              <w:autoSpaceDE w:val="0"/>
              <w:autoSpaceDN w:val="0"/>
              <w:adjustRightInd w:val="0"/>
              <w:spacing w:line="240" w:lineRule="auto"/>
              <w:jc w:val="both"/>
              <w:rPr>
                <w:rFonts w:cs="Arial"/>
                <w:color w:val="000000"/>
                <w:szCs w:val="20"/>
                <w:lang w:eastAsia="sl-SI"/>
              </w:rPr>
            </w:pPr>
            <w:r w:rsidRPr="00927FFB">
              <w:rPr>
                <w:rFonts w:cs="Arial"/>
                <w:color w:val="4472C4" w:themeColor="accent1"/>
                <w:szCs w:val="20"/>
                <w:lang w:eastAsia="sl-SI"/>
              </w:rPr>
              <w:t>Da.</w:t>
            </w:r>
          </w:p>
        </w:tc>
      </w:tr>
      <w:tr w:rsidR="007C0951" w:rsidRPr="00136031" w14:paraId="5D62DB3F"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66E470A9" w14:textId="77777777" w:rsidR="007C0951" w:rsidRPr="00136031" w:rsidRDefault="007C0951" w:rsidP="007C0951">
            <w:pPr>
              <w:spacing w:line="240" w:lineRule="auto"/>
              <w:jc w:val="both"/>
              <w:rPr>
                <w:rFonts w:cs="Arial"/>
                <w:szCs w:val="20"/>
                <w:lang w:eastAsia="sl-SI"/>
              </w:rPr>
            </w:pPr>
            <w:r w:rsidRPr="00136031">
              <w:rPr>
                <w:rFonts w:cs="Arial"/>
                <w:szCs w:val="20"/>
                <w:lang w:eastAsia="sl-SI"/>
              </w:rPr>
              <w:t>7.</w:t>
            </w:r>
          </w:p>
        </w:tc>
        <w:tc>
          <w:tcPr>
            <w:tcW w:w="7251" w:type="dxa"/>
            <w:tcBorders>
              <w:top w:val="single" w:sz="4" w:space="0" w:color="auto"/>
              <w:left w:val="single" w:sz="4" w:space="0" w:color="auto"/>
              <w:bottom w:val="single" w:sz="4" w:space="0" w:color="auto"/>
              <w:right w:val="single" w:sz="4" w:space="0" w:color="auto"/>
            </w:tcBorders>
          </w:tcPr>
          <w:p w14:paraId="6DBC46AF" w14:textId="77777777" w:rsidR="007C0951" w:rsidRPr="00630FE4" w:rsidRDefault="007C0951" w:rsidP="007C0951">
            <w:pPr>
              <w:autoSpaceDE w:val="0"/>
              <w:autoSpaceDN w:val="0"/>
              <w:adjustRightInd w:val="0"/>
              <w:spacing w:line="240" w:lineRule="auto"/>
              <w:jc w:val="both"/>
              <w:rPr>
                <w:rFonts w:cs="Arial"/>
                <w:szCs w:val="20"/>
                <w:lang w:eastAsia="sl-SI"/>
              </w:rPr>
            </w:pPr>
            <w:r w:rsidRPr="00630FE4">
              <w:rPr>
                <w:rFonts w:cs="Arial"/>
                <w:szCs w:val="20"/>
                <w:lang w:eastAsia="sl-SI"/>
              </w:rPr>
              <w:t>Katero obdobje je potrebno vzeti za izračun urne postavke (SE): katerih 12 mesecev? (npr. januar 2023 – december 2023)</w:t>
            </w:r>
          </w:p>
          <w:p w14:paraId="6AF0AA66" w14:textId="77777777" w:rsidR="007C0951" w:rsidRDefault="007C0951" w:rsidP="007C0951">
            <w:pPr>
              <w:autoSpaceDE w:val="0"/>
              <w:autoSpaceDN w:val="0"/>
              <w:adjustRightInd w:val="0"/>
              <w:spacing w:line="240" w:lineRule="auto"/>
              <w:jc w:val="both"/>
              <w:rPr>
                <w:rFonts w:cs="Arial"/>
                <w:szCs w:val="20"/>
                <w:lang w:eastAsia="sl-SI"/>
              </w:rPr>
            </w:pPr>
            <w:r w:rsidRPr="00630FE4">
              <w:rPr>
                <w:rFonts w:cs="Arial"/>
                <w:szCs w:val="20"/>
                <w:lang w:eastAsia="sl-SI"/>
              </w:rPr>
              <w:lastRenderedPageBreak/>
              <w:t>V naši organizaciji imamo plače 15. v mesecu in pred tem datumom nimamo podatkov za izračun SE.</w:t>
            </w:r>
          </w:p>
          <w:p w14:paraId="2DC5EA97" w14:textId="77777777" w:rsidR="007C0951" w:rsidRDefault="007C0951" w:rsidP="007C0951">
            <w:pPr>
              <w:autoSpaceDE w:val="0"/>
              <w:autoSpaceDN w:val="0"/>
              <w:adjustRightInd w:val="0"/>
              <w:spacing w:line="240" w:lineRule="auto"/>
              <w:jc w:val="both"/>
              <w:rPr>
                <w:rFonts w:cs="Arial"/>
                <w:szCs w:val="20"/>
                <w:lang w:eastAsia="sl-SI"/>
              </w:rPr>
            </w:pPr>
          </w:p>
          <w:p w14:paraId="1CC56D1D" w14:textId="77777777" w:rsidR="007C0951" w:rsidRPr="00B25DD6" w:rsidRDefault="007C0951" w:rsidP="007C0951">
            <w:pPr>
              <w:autoSpaceDE w:val="0"/>
              <w:autoSpaceDN w:val="0"/>
              <w:adjustRightInd w:val="0"/>
              <w:spacing w:line="240" w:lineRule="auto"/>
              <w:jc w:val="both"/>
              <w:rPr>
                <w:rFonts w:cs="Arial"/>
                <w:color w:val="4472C4" w:themeColor="accent1"/>
                <w:szCs w:val="20"/>
                <w:lang w:eastAsia="sl-SI"/>
              </w:rPr>
            </w:pPr>
            <w:r w:rsidRPr="00971EB5">
              <w:rPr>
                <w:rFonts w:cs="Arial"/>
                <w:color w:val="4472C4" w:themeColor="accent1"/>
                <w:szCs w:val="20"/>
                <w:lang w:eastAsia="sl-SI"/>
              </w:rPr>
              <w:t>MVZI:</w:t>
            </w:r>
          </w:p>
          <w:p w14:paraId="4AFCD719" w14:textId="5CF7A53C" w:rsidR="007C0951" w:rsidRPr="00136031" w:rsidRDefault="007C0951" w:rsidP="007C0951">
            <w:pPr>
              <w:autoSpaceDE w:val="0"/>
              <w:autoSpaceDN w:val="0"/>
              <w:adjustRightInd w:val="0"/>
              <w:spacing w:line="240" w:lineRule="auto"/>
              <w:jc w:val="both"/>
              <w:rPr>
                <w:rFonts w:cs="Arial"/>
                <w:szCs w:val="20"/>
                <w:lang w:eastAsia="sl-SI"/>
              </w:rPr>
            </w:pPr>
            <w:r w:rsidRPr="00B25DD6">
              <w:rPr>
                <w:rFonts w:cs="Arial"/>
                <w:color w:val="4472C4" w:themeColor="accent1"/>
                <w:szCs w:val="20"/>
                <w:lang w:eastAsia="sl-SI"/>
              </w:rPr>
              <w:t xml:space="preserve">Skladno z  Navodili za izračun stroškov na enoto (SE) za neposredne stroške osebja </w:t>
            </w:r>
            <w:r>
              <w:rPr>
                <w:rFonts w:cs="Arial"/>
                <w:color w:val="4472C4" w:themeColor="accent1"/>
                <w:szCs w:val="20"/>
                <w:lang w:eastAsia="sl-SI"/>
              </w:rPr>
              <w:t>mora p</w:t>
            </w:r>
            <w:r w:rsidRPr="004E14E4">
              <w:rPr>
                <w:rFonts w:cs="Arial"/>
                <w:color w:val="4472C4" w:themeColor="accent1"/>
                <w:szCs w:val="20"/>
                <w:lang w:eastAsia="sl-SI"/>
              </w:rPr>
              <w:t xml:space="preserve">osamezni upravičenec ob prvem zahtevku za izplačilo priložiti plačne liste za vseh zadnjih zaporednih 12 mesecev, iz katerih so razvidne vrednosti, ki jih je vnesel v izračun </w:t>
            </w:r>
            <w:r>
              <w:rPr>
                <w:rFonts w:cs="Arial"/>
                <w:color w:val="4472C4" w:themeColor="accent1"/>
                <w:szCs w:val="20"/>
                <w:lang w:eastAsia="sl-SI"/>
              </w:rPr>
              <w:t>(Obrazec SE).</w:t>
            </w:r>
          </w:p>
        </w:tc>
      </w:tr>
      <w:tr w:rsidR="007C0951" w:rsidRPr="00136031" w14:paraId="6195CADE"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3481EA36" w14:textId="77777777" w:rsidR="007C0951" w:rsidRPr="00136031" w:rsidRDefault="007C0951" w:rsidP="007C0951">
            <w:pPr>
              <w:spacing w:line="240" w:lineRule="auto"/>
              <w:jc w:val="both"/>
              <w:rPr>
                <w:rFonts w:cs="Arial"/>
                <w:szCs w:val="20"/>
                <w:lang w:eastAsia="sl-SI"/>
              </w:rPr>
            </w:pPr>
            <w:r w:rsidRPr="00136031">
              <w:rPr>
                <w:rFonts w:cs="Arial"/>
                <w:szCs w:val="20"/>
                <w:lang w:eastAsia="sl-SI"/>
              </w:rPr>
              <w:lastRenderedPageBreak/>
              <w:t>8.</w:t>
            </w:r>
          </w:p>
        </w:tc>
        <w:tc>
          <w:tcPr>
            <w:tcW w:w="7251" w:type="dxa"/>
            <w:tcBorders>
              <w:top w:val="single" w:sz="4" w:space="0" w:color="auto"/>
              <w:left w:val="single" w:sz="4" w:space="0" w:color="auto"/>
              <w:bottom w:val="single" w:sz="4" w:space="0" w:color="auto"/>
              <w:right w:val="single" w:sz="4" w:space="0" w:color="auto"/>
            </w:tcBorders>
          </w:tcPr>
          <w:p w14:paraId="7702E9CA" w14:textId="77777777" w:rsidR="007C0951" w:rsidRPr="00A62965" w:rsidRDefault="007C0951" w:rsidP="007C0951">
            <w:pPr>
              <w:autoSpaceDE w:val="0"/>
              <w:autoSpaceDN w:val="0"/>
              <w:adjustRightInd w:val="0"/>
              <w:spacing w:line="240" w:lineRule="auto"/>
              <w:jc w:val="both"/>
              <w:rPr>
                <w:rFonts w:cs="Arial"/>
                <w:szCs w:val="20"/>
                <w:lang w:eastAsia="sl-SI"/>
              </w:rPr>
            </w:pPr>
            <w:r w:rsidRPr="00A62965">
              <w:rPr>
                <w:rFonts w:cs="Arial"/>
                <w:szCs w:val="20"/>
                <w:lang w:eastAsia="sl-SI"/>
              </w:rPr>
              <w:t>Ali nam lahko prosim pojasnite, če je nova sorta izenačena s patentom in se vloga za registracijo sorte šteje kot kazalnik rezultata?</w:t>
            </w:r>
          </w:p>
          <w:p w14:paraId="45CFD1DC" w14:textId="77777777" w:rsidR="007C0951" w:rsidRPr="00A62965" w:rsidRDefault="007C0951" w:rsidP="007C0951">
            <w:pPr>
              <w:autoSpaceDE w:val="0"/>
              <w:autoSpaceDN w:val="0"/>
              <w:adjustRightInd w:val="0"/>
              <w:spacing w:line="240" w:lineRule="auto"/>
              <w:jc w:val="both"/>
              <w:rPr>
                <w:rFonts w:cs="Arial"/>
                <w:szCs w:val="20"/>
                <w:lang w:eastAsia="sl-SI"/>
              </w:rPr>
            </w:pPr>
            <w:r w:rsidRPr="00A62965">
              <w:rPr>
                <w:rFonts w:cs="Arial"/>
                <w:szCs w:val="20"/>
                <w:lang w:eastAsia="sl-SI"/>
              </w:rPr>
              <w:t>Sorta je namreč omenjena pri aktivnosti 4 Postopki ščitenja in trženja IL na strani 4 JR, v kazalniku rezultata JR pa so omenjene le patentne prijave s popolnim preizkusom.</w:t>
            </w:r>
          </w:p>
          <w:p w14:paraId="50B2B8EA" w14:textId="77777777" w:rsidR="007C0951" w:rsidRDefault="007C0951" w:rsidP="007C0951">
            <w:pPr>
              <w:autoSpaceDE w:val="0"/>
              <w:autoSpaceDN w:val="0"/>
              <w:adjustRightInd w:val="0"/>
              <w:spacing w:line="240" w:lineRule="auto"/>
              <w:jc w:val="both"/>
              <w:rPr>
                <w:rFonts w:cs="Arial"/>
                <w:szCs w:val="20"/>
                <w:lang w:eastAsia="sl-SI"/>
              </w:rPr>
            </w:pPr>
            <w:r w:rsidRPr="00A62965">
              <w:rPr>
                <w:rFonts w:cs="Arial"/>
                <w:szCs w:val="20"/>
                <w:lang w:eastAsia="sl-SI"/>
              </w:rPr>
              <w:t>Vpis sorte na Evropsko sortno listino je namreč vsebinsko primerljiv podeljenemu patentu s popolnim preizkusom.</w:t>
            </w:r>
          </w:p>
          <w:p w14:paraId="736CDA99" w14:textId="77777777" w:rsidR="007C0951" w:rsidRDefault="007C0951" w:rsidP="007C0951">
            <w:pPr>
              <w:autoSpaceDE w:val="0"/>
              <w:autoSpaceDN w:val="0"/>
              <w:adjustRightInd w:val="0"/>
              <w:spacing w:line="240" w:lineRule="auto"/>
              <w:jc w:val="both"/>
              <w:rPr>
                <w:rFonts w:cs="Arial"/>
                <w:szCs w:val="20"/>
                <w:lang w:eastAsia="sl-SI"/>
              </w:rPr>
            </w:pPr>
          </w:p>
          <w:p w14:paraId="320B0782" w14:textId="77777777" w:rsidR="007C0951" w:rsidRDefault="007C0951" w:rsidP="007C0951">
            <w:pPr>
              <w:autoSpaceDE w:val="0"/>
              <w:autoSpaceDN w:val="0"/>
              <w:adjustRightInd w:val="0"/>
              <w:spacing w:line="240" w:lineRule="auto"/>
              <w:jc w:val="both"/>
              <w:rPr>
                <w:rFonts w:cs="Arial"/>
                <w:color w:val="4472C4" w:themeColor="accent1"/>
                <w:szCs w:val="20"/>
                <w:lang w:eastAsia="sl-SI"/>
              </w:rPr>
            </w:pPr>
            <w:r w:rsidRPr="00A62965">
              <w:rPr>
                <w:rFonts w:cs="Arial"/>
                <w:color w:val="4472C4" w:themeColor="accent1"/>
                <w:szCs w:val="20"/>
                <w:lang w:eastAsia="sl-SI"/>
              </w:rPr>
              <w:t>MVZI:</w:t>
            </w:r>
          </w:p>
          <w:p w14:paraId="6C2BDDAA" w14:textId="1CE62A92" w:rsidR="007C0951" w:rsidRPr="008213C8" w:rsidRDefault="0050266C" w:rsidP="007C0951">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V kazalnik se štejejo zgolj patentne prijave s popolnim preizkusom.</w:t>
            </w:r>
          </w:p>
        </w:tc>
      </w:tr>
      <w:tr w:rsidR="007C0951" w:rsidRPr="00136031" w14:paraId="0280E5E4" w14:textId="77777777" w:rsidTr="007C0951">
        <w:tc>
          <w:tcPr>
            <w:tcW w:w="648" w:type="dxa"/>
            <w:tcBorders>
              <w:top w:val="single" w:sz="4" w:space="0" w:color="auto"/>
              <w:left w:val="single" w:sz="4" w:space="0" w:color="auto"/>
              <w:bottom w:val="single" w:sz="4" w:space="0" w:color="auto"/>
              <w:right w:val="single" w:sz="4" w:space="0" w:color="auto"/>
            </w:tcBorders>
          </w:tcPr>
          <w:p w14:paraId="4A949D2F" w14:textId="77777777" w:rsidR="007C0951" w:rsidRPr="00136031" w:rsidRDefault="007C0951" w:rsidP="007C0951">
            <w:pPr>
              <w:spacing w:line="240" w:lineRule="auto"/>
              <w:jc w:val="both"/>
              <w:rPr>
                <w:rFonts w:cs="Arial"/>
                <w:szCs w:val="20"/>
                <w:lang w:eastAsia="sl-SI"/>
              </w:rPr>
            </w:pPr>
            <w:r>
              <w:rPr>
                <w:rFonts w:cs="Arial"/>
                <w:szCs w:val="20"/>
                <w:lang w:eastAsia="sl-SI"/>
              </w:rPr>
              <w:t>9.</w:t>
            </w:r>
          </w:p>
        </w:tc>
        <w:tc>
          <w:tcPr>
            <w:tcW w:w="7251" w:type="dxa"/>
            <w:tcBorders>
              <w:top w:val="single" w:sz="4" w:space="0" w:color="auto"/>
              <w:left w:val="single" w:sz="4" w:space="0" w:color="auto"/>
              <w:bottom w:val="single" w:sz="4" w:space="0" w:color="auto"/>
              <w:right w:val="single" w:sz="4" w:space="0" w:color="auto"/>
            </w:tcBorders>
          </w:tcPr>
          <w:p w14:paraId="425EFB8D" w14:textId="77777777" w:rsidR="007C0951" w:rsidRPr="00A5354D" w:rsidRDefault="007C0951" w:rsidP="007C0951">
            <w:pPr>
              <w:autoSpaceDE w:val="0"/>
              <w:autoSpaceDN w:val="0"/>
              <w:adjustRightInd w:val="0"/>
              <w:spacing w:line="240" w:lineRule="auto"/>
              <w:jc w:val="both"/>
              <w:rPr>
                <w:rFonts w:cs="Arial"/>
                <w:szCs w:val="20"/>
                <w:lang w:eastAsia="sl-SI"/>
              </w:rPr>
            </w:pPr>
            <w:r>
              <w:rPr>
                <w:rFonts w:cs="Arial"/>
                <w:szCs w:val="20"/>
                <w:lang w:eastAsia="sl-SI"/>
              </w:rPr>
              <w:t>O</w:t>
            </w:r>
            <w:r w:rsidRPr="00A5354D">
              <w:rPr>
                <w:rFonts w:cs="Arial"/>
                <w:szCs w:val="20"/>
                <w:lang w:eastAsia="sl-SI"/>
              </w:rPr>
              <w:t>b pregledu razpisne dokumentacije Javnega razpisa za podporo aktivnosti pisarn za prenos znanja (JR KTO) številka: 303-77/2023/23, z dne 15. 12. 2023, smo ugotovili, da javni razpis v točki 7 določa, da se bodo aktivnosti operacije začele izvajati z dnem veljavnosti sklepa o izboru, medtem ko je v Prilogi 6 »Vzorec-</w:t>
            </w:r>
            <w:proofErr w:type="spellStart"/>
            <w:r w:rsidRPr="00A5354D">
              <w:rPr>
                <w:rFonts w:cs="Arial"/>
                <w:szCs w:val="20"/>
                <w:lang w:eastAsia="sl-SI"/>
              </w:rPr>
              <w:t>PoSof</w:t>
            </w:r>
            <w:proofErr w:type="spellEnd"/>
            <w:r w:rsidRPr="00A5354D">
              <w:rPr>
                <w:rFonts w:cs="Arial"/>
                <w:szCs w:val="20"/>
                <w:lang w:eastAsia="sl-SI"/>
              </w:rPr>
              <w:t>-JR-KTO-</w:t>
            </w:r>
            <w:proofErr w:type="spellStart"/>
            <w:r w:rsidRPr="00A5354D">
              <w:rPr>
                <w:rFonts w:cs="Arial"/>
                <w:szCs w:val="20"/>
                <w:lang w:eastAsia="sl-SI"/>
              </w:rPr>
              <w:t>final</w:t>
            </w:r>
            <w:proofErr w:type="spellEnd"/>
            <w:r w:rsidRPr="00A5354D">
              <w:rPr>
                <w:rFonts w:cs="Arial"/>
                <w:szCs w:val="20"/>
                <w:lang w:eastAsia="sl-SI"/>
              </w:rPr>
              <w:t>«, v 1. odstavku 10. člena navedeno , da se bodo aktivnosti operacije začele izvajati z dnem podpisa te pogodbe.</w:t>
            </w:r>
          </w:p>
          <w:p w14:paraId="50E52424" w14:textId="77777777" w:rsidR="007C0951" w:rsidRPr="00A5354D" w:rsidRDefault="007C0951" w:rsidP="007C0951">
            <w:pPr>
              <w:autoSpaceDE w:val="0"/>
              <w:autoSpaceDN w:val="0"/>
              <w:adjustRightInd w:val="0"/>
              <w:spacing w:line="240" w:lineRule="auto"/>
              <w:jc w:val="both"/>
              <w:rPr>
                <w:rFonts w:cs="Arial"/>
                <w:szCs w:val="20"/>
                <w:lang w:eastAsia="sl-SI"/>
              </w:rPr>
            </w:pPr>
          </w:p>
          <w:p w14:paraId="01A863B5" w14:textId="77777777" w:rsidR="007C0951" w:rsidRDefault="007C0951" w:rsidP="007C0951">
            <w:pPr>
              <w:autoSpaceDE w:val="0"/>
              <w:autoSpaceDN w:val="0"/>
              <w:adjustRightInd w:val="0"/>
              <w:spacing w:line="240" w:lineRule="auto"/>
              <w:jc w:val="both"/>
              <w:rPr>
                <w:rFonts w:cs="Arial"/>
                <w:szCs w:val="20"/>
                <w:lang w:eastAsia="sl-SI"/>
              </w:rPr>
            </w:pPr>
            <w:r w:rsidRPr="00A5354D">
              <w:rPr>
                <w:rFonts w:cs="Arial"/>
                <w:szCs w:val="20"/>
                <w:lang w:eastAsia="sl-SI"/>
              </w:rPr>
              <w:t>Prosimo za potrditev, da veljajo določila iz točke 7 javnega razpisa in da bo vzorec pogodbe v tem delu ustrezno popravljen.</w:t>
            </w:r>
          </w:p>
          <w:p w14:paraId="3405B613" w14:textId="77777777" w:rsidR="007C0951" w:rsidRDefault="007C0951" w:rsidP="007C0951">
            <w:pPr>
              <w:autoSpaceDE w:val="0"/>
              <w:autoSpaceDN w:val="0"/>
              <w:adjustRightInd w:val="0"/>
              <w:spacing w:line="240" w:lineRule="auto"/>
              <w:jc w:val="both"/>
              <w:rPr>
                <w:rFonts w:cs="Arial"/>
                <w:szCs w:val="20"/>
                <w:lang w:eastAsia="sl-SI"/>
              </w:rPr>
            </w:pPr>
          </w:p>
          <w:p w14:paraId="5A26CDE5" w14:textId="77777777" w:rsidR="007C0951" w:rsidRDefault="007C0951" w:rsidP="007C0951">
            <w:pPr>
              <w:autoSpaceDE w:val="0"/>
              <w:autoSpaceDN w:val="0"/>
              <w:adjustRightInd w:val="0"/>
              <w:spacing w:line="240" w:lineRule="auto"/>
              <w:jc w:val="both"/>
              <w:rPr>
                <w:rFonts w:cs="Arial"/>
                <w:color w:val="4472C4" w:themeColor="accent1"/>
                <w:szCs w:val="20"/>
                <w:lang w:eastAsia="sl-SI"/>
              </w:rPr>
            </w:pPr>
            <w:r w:rsidRPr="00A62965">
              <w:rPr>
                <w:rFonts w:cs="Arial"/>
                <w:color w:val="4472C4" w:themeColor="accent1"/>
                <w:szCs w:val="20"/>
                <w:lang w:eastAsia="sl-SI"/>
              </w:rPr>
              <w:t>MVZI:</w:t>
            </w:r>
          </w:p>
          <w:p w14:paraId="1DB5AB1D" w14:textId="77777777" w:rsidR="007C0951" w:rsidRPr="00A62965" w:rsidRDefault="007C0951" w:rsidP="007C0951">
            <w:pPr>
              <w:autoSpaceDE w:val="0"/>
              <w:autoSpaceDN w:val="0"/>
              <w:adjustRightInd w:val="0"/>
              <w:spacing w:line="240" w:lineRule="auto"/>
              <w:jc w:val="both"/>
              <w:rPr>
                <w:rFonts w:cs="Arial"/>
                <w:szCs w:val="20"/>
                <w:lang w:eastAsia="sl-SI"/>
              </w:rPr>
            </w:pPr>
            <w:r>
              <w:rPr>
                <w:rFonts w:cs="Arial"/>
                <w:color w:val="4472C4" w:themeColor="accent1"/>
                <w:szCs w:val="20"/>
                <w:lang w:eastAsia="sl-SI"/>
              </w:rPr>
              <w:t>Da, aktivnosti se pričnejo z dnem veljavnosti sklepa o izboru, osnutek pogodbe bo pred podpisom dopolnjen.</w:t>
            </w:r>
          </w:p>
        </w:tc>
      </w:tr>
      <w:tr w:rsidR="007C0951" w:rsidRPr="00136031" w14:paraId="3875B4FC" w14:textId="77777777" w:rsidTr="007C0951">
        <w:tc>
          <w:tcPr>
            <w:tcW w:w="648" w:type="dxa"/>
            <w:tcBorders>
              <w:top w:val="single" w:sz="4" w:space="0" w:color="auto"/>
              <w:left w:val="single" w:sz="4" w:space="0" w:color="auto"/>
              <w:bottom w:val="single" w:sz="4" w:space="0" w:color="auto"/>
              <w:right w:val="single" w:sz="4" w:space="0" w:color="auto"/>
            </w:tcBorders>
          </w:tcPr>
          <w:p w14:paraId="260015F9" w14:textId="77777777" w:rsidR="007C0951" w:rsidRPr="00136031" w:rsidRDefault="007C0951" w:rsidP="007C0951">
            <w:pPr>
              <w:spacing w:line="240" w:lineRule="auto"/>
              <w:jc w:val="both"/>
              <w:rPr>
                <w:rFonts w:cs="Arial"/>
                <w:szCs w:val="20"/>
                <w:lang w:eastAsia="sl-SI"/>
              </w:rPr>
            </w:pPr>
            <w:r>
              <w:rPr>
                <w:rFonts w:cs="Arial"/>
                <w:szCs w:val="20"/>
                <w:lang w:eastAsia="sl-SI"/>
              </w:rPr>
              <w:t>10.</w:t>
            </w:r>
          </w:p>
        </w:tc>
        <w:tc>
          <w:tcPr>
            <w:tcW w:w="7251" w:type="dxa"/>
            <w:tcBorders>
              <w:top w:val="single" w:sz="4" w:space="0" w:color="auto"/>
              <w:left w:val="single" w:sz="4" w:space="0" w:color="auto"/>
              <w:bottom w:val="single" w:sz="4" w:space="0" w:color="auto"/>
              <w:right w:val="single" w:sz="4" w:space="0" w:color="auto"/>
            </w:tcBorders>
          </w:tcPr>
          <w:p w14:paraId="6C57C97F" w14:textId="77777777" w:rsidR="007C0951" w:rsidRDefault="007C0951" w:rsidP="007C0951">
            <w:pPr>
              <w:autoSpaceDE w:val="0"/>
              <w:autoSpaceDN w:val="0"/>
              <w:adjustRightInd w:val="0"/>
              <w:spacing w:line="240" w:lineRule="auto"/>
              <w:jc w:val="both"/>
              <w:rPr>
                <w:rFonts w:cs="Arial"/>
                <w:szCs w:val="20"/>
                <w:lang w:eastAsia="sl-SI"/>
              </w:rPr>
            </w:pPr>
            <w:r w:rsidRPr="00A5354D">
              <w:rPr>
                <w:rFonts w:cs="Arial"/>
                <w:szCs w:val="20"/>
                <w:lang w:eastAsia="sl-SI"/>
              </w:rPr>
              <w:t>Ali ustrezno razumemo, da obrazec 11 (Obrazec SE) ni priloga vlogi na razpis?</w:t>
            </w:r>
          </w:p>
          <w:p w14:paraId="7EDA0E62" w14:textId="77777777" w:rsidR="007C0951" w:rsidRDefault="007C0951" w:rsidP="007C0951">
            <w:pPr>
              <w:autoSpaceDE w:val="0"/>
              <w:autoSpaceDN w:val="0"/>
              <w:adjustRightInd w:val="0"/>
              <w:spacing w:line="240" w:lineRule="auto"/>
              <w:jc w:val="both"/>
              <w:rPr>
                <w:rFonts w:cs="Arial"/>
                <w:szCs w:val="20"/>
                <w:lang w:eastAsia="sl-SI"/>
              </w:rPr>
            </w:pPr>
          </w:p>
          <w:p w14:paraId="0E66D28C" w14:textId="77777777" w:rsidR="007C0951" w:rsidRDefault="007C0951" w:rsidP="007C0951">
            <w:pPr>
              <w:autoSpaceDE w:val="0"/>
              <w:autoSpaceDN w:val="0"/>
              <w:adjustRightInd w:val="0"/>
              <w:spacing w:line="240" w:lineRule="auto"/>
              <w:jc w:val="both"/>
              <w:rPr>
                <w:rFonts w:cs="Arial"/>
                <w:color w:val="4472C4" w:themeColor="accent1"/>
                <w:szCs w:val="20"/>
                <w:lang w:eastAsia="sl-SI"/>
              </w:rPr>
            </w:pPr>
            <w:r w:rsidRPr="00A62965">
              <w:rPr>
                <w:rFonts w:cs="Arial"/>
                <w:color w:val="4472C4" w:themeColor="accent1"/>
                <w:szCs w:val="20"/>
                <w:lang w:eastAsia="sl-SI"/>
              </w:rPr>
              <w:t>MVZI:</w:t>
            </w:r>
          </w:p>
          <w:p w14:paraId="19A7EB9A" w14:textId="77777777" w:rsidR="007C0951" w:rsidRPr="00A62965" w:rsidRDefault="007C0951" w:rsidP="007C0951">
            <w:pPr>
              <w:autoSpaceDE w:val="0"/>
              <w:autoSpaceDN w:val="0"/>
              <w:adjustRightInd w:val="0"/>
              <w:spacing w:line="240" w:lineRule="auto"/>
              <w:jc w:val="both"/>
              <w:rPr>
                <w:rFonts w:cs="Arial"/>
                <w:szCs w:val="20"/>
                <w:lang w:eastAsia="sl-SI"/>
              </w:rPr>
            </w:pPr>
            <w:r>
              <w:rPr>
                <w:rFonts w:cs="Arial"/>
                <w:color w:val="4472C4" w:themeColor="accent1"/>
                <w:szCs w:val="20"/>
                <w:lang w:eastAsia="sl-SI"/>
              </w:rPr>
              <w:t>Prijavna vloga mora vsebovati obrazce in dokazila skladno z drugim odstavkom točke 8 predmetnega javnega razpisa.</w:t>
            </w:r>
          </w:p>
        </w:tc>
      </w:tr>
      <w:tr w:rsidR="007C0951" w:rsidRPr="00136031" w14:paraId="2FD50EB4" w14:textId="77777777" w:rsidTr="007C0951">
        <w:tc>
          <w:tcPr>
            <w:tcW w:w="648" w:type="dxa"/>
            <w:tcBorders>
              <w:top w:val="single" w:sz="4" w:space="0" w:color="auto"/>
              <w:left w:val="single" w:sz="4" w:space="0" w:color="auto"/>
              <w:bottom w:val="single" w:sz="4" w:space="0" w:color="auto"/>
              <w:right w:val="single" w:sz="4" w:space="0" w:color="auto"/>
            </w:tcBorders>
          </w:tcPr>
          <w:p w14:paraId="14C580DA" w14:textId="719B11C4" w:rsidR="007C0951" w:rsidRDefault="007C0951" w:rsidP="007C0951">
            <w:pPr>
              <w:spacing w:line="240" w:lineRule="auto"/>
              <w:jc w:val="both"/>
              <w:rPr>
                <w:rFonts w:cs="Arial"/>
                <w:szCs w:val="20"/>
                <w:lang w:eastAsia="sl-SI"/>
              </w:rPr>
            </w:pPr>
            <w:r>
              <w:rPr>
                <w:rFonts w:cs="Arial"/>
                <w:szCs w:val="20"/>
                <w:lang w:eastAsia="sl-SI"/>
              </w:rPr>
              <w:t>11.</w:t>
            </w:r>
          </w:p>
        </w:tc>
        <w:tc>
          <w:tcPr>
            <w:tcW w:w="7251" w:type="dxa"/>
            <w:tcBorders>
              <w:top w:val="single" w:sz="4" w:space="0" w:color="auto"/>
              <w:left w:val="single" w:sz="4" w:space="0" w:color="auto"/>
              <w:bottom w:val="single" w:sz="4" w:space="0" w:color="auto"/>
              <w:right w:val="single" w:sz="4" w:space="0" w:color="auto"/>
            </w:tcBorders>
          </w:tcPr>
          <w:p w14:paraId="77ECDA3F" w14:textId="77777777" w:rsidR="007C0951" w:rsidRDefault="007C0951" w:rsidP="007C0951">
            <w:pPr>
              <w:autoSpaceDE w:val="0"/>
              <w:autoSpaceDN w:val="0"/>
              <w:adjustRightInd w:val="0"/>
              <w:spacing w:line="240" w:lineRule="auto"/>
              <w:jc w:val="both"/>
              <w:rPr>
                <w:rFonts w:cs="Arial"/>
                <w:szCs w:val="20"/>
                <w:lang w:eastAsia="sl-SI"/>
              </w:rPr>
            </w:pPr>
            <w:r w:rsidRPr="00A5354D">
              <w:rPr>
                <w:rFonts w:cs="Arial"/>
                <w:szCs w:val="20"/>
                <w:lang w:eastAsia="sl-SI"/>
              </w:rPr>
              <w:t>Če imamo v KTO zaposlenih več oseb z 0,5 FTE ali priložimo dokazila za vse?</w:t>
            </w:r>
          </w:p>
          <w:p w14:paraId="547DA5C9" w14:textId="77777777" w:rsidR="007C0951" w:rsidRDefault="007C0951" w:rsidP="007C0951">
            <w:pPr>
              <w:autoSpaceDE w:val="0"/>
              <w:autoSpaceDN w:val="0"/>
              <w:adjustRightInd w:val="0"/>
              <w:spacing w:line="240" w:lineRule="auto"/>
              <w:jc w:val="both"/>
              <w:rPr>
                <w:rFonts w:cs="Arial"/>
                <w:szCs w:val="20"/>
                <w:lang w:eastAsia="sl-SI"/>
              </w:rPr>
            </w:pPr>
          </w:p>
          <w:p w14:paraId="734DF672" w14:textId="77777777" w:rsidR="007C0951" w:rsidRPr="00085C7C" w:rsidRDefault="007C0951" w:rsidP="007C0951">
            <w:pPr>
              <w:autoSpaceDE w:val="0"/>
              <w:autoSpaceDN w:val="0"/>
              <w:adjustRightInd w:val="0"/>
              <w:spacing w:line="240" w:lineRule="auto"/>
              <w:jc w:val="both"/>
              <w:rPr>
                <w:rFonts w:cs="Arial"/>
                <w:color w:val="4472C4" w:themeColor="accent1"/>
                <w:szCs w:val="20"/>
                <w:lang w:eastAsia="sl-SI"/>
              </w:rPr>
            </w:pPr>
            <w:r w:rsidRPr="00085C7C">
              <w:rPr>
                <w:rFonts w:cs="Arial"/>
                <w:color w:val="4472C4" w:themeColor="accent1"/>
                <w:szCs w:val="20"/>
                <w:lang w:eastAsia="sl-SI"/>
              </w:rPr>
              <w:t>MVZI:</w:t>
            </w:r>
          </w:p>
          <w:p w14:paraId="10F458DF" w14:textId="354058AE" w:rsidR="007C0951" w:rsidRPr="00A5354D" w:rsidRDefault="007C0951" w:rsidP="007C0951">
            <w:pPr>
              <w:autoSpaceDE w:val="0"/>
              <w:autoSpaceDN w:val="0"/>
              <w:adjustRightInd w:val="0"/>
              <w:spacing w:line="240" w:lineRule="auto"/>
              <w:jc w:val="both"/>
              <w:rPr>
                <w:rFonts w:cs="Arial"/>
                <w:szCs w:val="20"/>
                <w:lang w:eastAsia="sl-SI"/>
              </w:rPr>
            </w:pPr>
            <w:r w:rsidRPr="00085C7C">
              <w:rPr>
                <w:rFonts w:cs="Arial"/>
                <w:color w:val="4472C4" w:themeColor="accent1"/>
                <w:szCs w:val="20"/>
                <w:lang w:eastAsia="sl-SI"/>
              </w:rPr>
              <w:t>Ob prijavi na predmetni javni razpis mora imeti vsaka KTO zaposleno vsaj eno osebo z minimalno delovno obveznostjo 20 ur na teden (50 odstotkov polnega delovnega časa) za dejavnosti prenosa znanja po predmetnem javnem razpisu</w:t>
            </w:r>
            <w:r w:rsidRPr="00085C7C">
              <w:rPr>
                <w:rFonts w:cs="Arial"/>
                <w:szCs w:val="20"/>
                <w:lang w:eastAsia="sl-SI"/>
              </w:rPr>
              <w:t>.</w:t>
            </w:r>
            <w:r w:rsidR="0050266C">
              <w:rPr>
                <w:rFonts w:cs="Arial"/>
                <w:szCs w:val="20"/>
                <w:lang w:eastAsia="sl-SI"/>
              </w:rPr>
              <w:t xml:space="preserve"> </w:t>
            </w:r>
            <w:r w:rsidR="0050266C">
              <w:rPr>
                <w:rFonts w:cs="Arial"/>
                <w:color w:val="4472C4" w:themeColor="accent1"/>
                <w:szCs w:val="20"/>
                <w:lang w:eastAsia="sl-SI"/>
              </w:rPr>
              <w:t>V točki 2 obrazca II. Predstavitev projekta navedete vse zaposlene v KTO.</w:t>
            </w:r>
          </w:p>
        </w:tc>
      </w:tr>
      <w:tr w:rsidR="007C0951" w:rsidRPr="00136031" w14:paraId="7B9B8E78" w14:textId="77777777" w:rsidTr="007C0951">
        <w:tc>
          <w:tcPr>
            <w:tcW w:w="648" w:type="dxa"/>
            <w:tcBorders>
              <w:top w:val="single" w:sz="4" w:space="0" w:color="auto"/>
              <w:left w:val="single" w:sz="4" w:space="0" w:color="auto"/>
              <w:bottom w:val="single" w:sz="4" w:space="0" w:color="auto"/>
              <w:right w:val="single" w:sz="4" w:space="0" w:color="auto"/>
            </w:tcBorders>
          </w:tcPr>
          <w:p w14:paraId="0F922A67" w14:textId="1CD4D267" w:rsidR="007C0951" w:rsidRDefault="007C0951" w:rsidP="007C0951">
            <w:pPr>
              <w:spacing w:line="240" w:lineRule="auto"/>
              <w:jc w:val="both"/>
              <w:rPr>
                <w:rFonts w:cs="Arial"/>
                <w:szCs w:val="20"/>
                <w:lang w:eastAsia="sl-SI"/>
              </w:rPr>
            </w:pPr>
            <w:r>
              <w:rPr>
                <w:rFonts w:cs="Arial"/>
                <w:szCs w:val="20"/>
                <w:lang w:eastAsia="sl-SI"/>
              </w:rPr>
              <w:t>12.</w:t>
            </w:r>
          </w:p>
        </w:tc>
        <w:tc>
          <w:tcPr>
            <w:tcW w:w="7251" w:type="dxa"/>
            <w:tcBorders>
              <w:top w:val="single" w:sz="4" w:space="0" w:color="auto"/>
              <w:left w:val="single" w:sz="4" w:space="0" w:color="auto"/>
              <w:bottom w:val="single" w:sz="4" w:space="0" w:color="auto"/>
              <w:right w:val="single" w:sz="4" w:space="0" w:color="auto"/>
            </w:tcBorders>
          </w:tcPr>
          <w:p w14:paraId="75716EEE" w14:textId="77777777" w:rsidR="007C0951" w:rsidRDefault="007C0951" w:rsidP="007C0951">
            <w:pPr>
              <w:autoSpaceDE w:val="0"/>
              <w:autoSpaceDN w:val="0"/>
              <w:adjustRightInd w:val="0"/>
              <w:spacing w:line="240" w:lineRule="auto"/>
              <w:jc w:val="both"/>
              <w:rPr>
                <w:rFonts w:cs="Arial"/>
                <w:szCs w:val="20"/>
                <w:lang w:eastAsia="sl-SI"/>
              </w:rPr>
            </w:pPr>
            <w:r>
              <w:rPr>
                <w:rFonts w:cs="Arial"/>
                <w:szCs w:val="20"/>
                <w:lang w:eastAsia="sl-SI"/>
              </w:rPr>
              <w:t>V</w:t>
            </w:r>
            <w:r w:rsidRPr="00A5354D">
              <w:rPr>
                <w:rFonts w:cs="Arial"/>
                <w:szCs w:val="20"/>
                <w:lang w:eastAsia="sl-SI"/>
              </w:rPr>
              <w:t xml:space="preserve"> povezavi z JR (Javni razpis za podporo aktivnosti pisarn za prenos znanja (JR KTO)) prosimo za potrditev, da ustrezno razumemo, da upravičene stroške v okviru pavšalne stopnje v višini 40% upravičenih neposrednih stroškov osebja, poročamo in dokazujemo zgolj z dokazili, ki so navedena v dokumentu »Navodila organa upravljanja o upravičenih stroških za sredstva evropske kohezijske politike v programskem obdobju 2021-2027, verzija 1.1« na str. 30.</w:t>
            </w:r>
          </w:p>
          <w:p w14:paraId="1BB9A589" w14:textId="77777777" w:rsidR="007C0951" w:rsidRDefault="007C0951" w:rsidP="007C0951">
            <w:pPr>
              <w:autoSpaceDE w:val="0"/>
              <w:autoSpaceDN w:val="0"/>
              <w:adjustRightInd w:val="0"/>
              <w:spacing w:line="240" w:lineRule="auto"/>
              <w:jc w:val="both"/>
              <w:rPr>
                <w:rFonts w:cs="Arial"/>
                <w:szCs w:val="20"/>
                <w:lang w:eastAsia="sl-SI"/>
              </w:rPr>
            </w:pPr>
          </w:p>
          <w:p w14:paraId="3C104306" w14:textId="77777777" w:rsidR="007C0951" w:rsidRDefault="007C0951" w:rsidP="007C0951">
            <w:pPr>
              <w:autoSpaceDE w:val="0"/>
              <w:autoSpaceDN w:val="0"/>
              <w:adjustRightInd w:val="0"/>
              <w:spacing w:line="240" w:lineRule="auto"/>
              <w:jc w:val="both"/>
              <w:rPr>
                <w:rFonts w:cs="Arial"/>
                <w:color w:val="4472C4" w:themeColor="accent1"/>
                <w:szCs w:val="20"/>
                <w:lang w:eastAsia="sl-SI"/>
              </w:rPr>
            </w:pPr>
            <w:r w:rsidRPr="00A62965">
              <w:rPr>
                <w:rFonts w:cs="Arial"/>
                <w:color w:val="4472C4" w:themeColor="accent1"/>
                <w:szCs w:val="20"/>
                <w:lang w:eastAsia="sl-SI"/>
              </w:rPr>
              <w:t>MVZI:</w:t>
            </w:r>
          </w:p>
          <w:p w14:paraId="56E8173E" w14:textId="77777777" w:rsidR="007C0951" w:rsidRPr="00A5354D" w:rsidRDefault="007C0951" w:rsidP="007C0951">
            <w:pPr>
              <w:autoSpaceDE w:val="0"/>
              <w:autoSpaceDN w:val="0"/>
              <w:adjustRightInd w:val="0"/>
              <w:spacing w:line="240" w:lineRule="auto"/>
              <w:jc w:val="both"/>
              <w:rPr>
                <w:rFonts w:cs="Arial"/>
                <w:szCs w:val="20"/>
                <w:lang w:eastAsia="sl-SI"/>
              </w:rPr>
            </w:pPr>
            <w:r>
              <w:rPr>
                <w:rFonts w:cs="Arial"/>
                <w:color w:val="4472C4" w:themeColor="accent1"/>
                <w:szCs w:val="20"/>
                <w:lang w:eastAsia="sl-SI"/>
              </w:rPr>
              <w:t>Pavšalna stopnja je določena skladno z točko 4.1.3 omenjenih navodil (NUS 2021-2027).</w:t>
            </w:r>
          </w:p>
        </w:tc>
      </w:tr>
    </w:tbl>
    <w:p w14:paraId="6084A39A" w14:textId="77777777" w:rsidR="004A40CC" w:rsidRDefault="004A40CC" w:rsidP="004A40CC">
      <w:pPr>
        <w:spacing w:line="240" w:lineRule="auto"/>
        <w:jc w:val="both"/>
        <w:rPr>
          <w:rFonts w:cs="Arial"/>
          <w:sz w:val="22"/>
          <w:szCs w:val="22"/>
          <w:lang w:eastAsia="sl-SI"/>
        </w:rPr>
      </w:pPr>
    </w:p>
    <w:p w14:paraId="21DA96EA" w14:textId="77777777" w:rsidR="004A40CC" w:rsidRDefault="004A40CC" w:rsidP="004A40CC">
      <w:pPr>
        <w:spacing w:line="240" w:lineRule="auto"/>
        <w:jc w:val="both"/>
        <w:rPr>
          <w:rFonts w:cs="Arial"/>
          <w:sz w:val="22"/>
          <w:szCs w:val="22"/>
          <w:lang w:eastAsia="sl-SI"/>
        </w:rPr>
      </w:pPr>
    </w:p>
    <w:p w14:paraId="71B5E34D" w14:textId="77777777" w:rsidR="004A40CC" w:rsidRDefault="004A40CC" w:rsidP="004A40CC">
      <w:pPr>
        <w:spacing w:line="240" w:lineRule="auto"/>
        <w:jc w:val="both"/>
        <w:rPr>
          <w:rFonts w:cs="Arial"/>
          <w:sz w:val="22"/>
          <w:szCs w:val="22"/>
          <w:lang w:eastAsia="sl-SI"/>
        </w:rPr>
      </w:pPr>
    </w:p>
    <w:p w14:paraId="05A9240C" w14:textId="77777777" w:rsidR="004A40CC" w:rsidRDefault="004A40CC" w:rsidP="004A40CC">
      <w:pPr>
        <w:spacing w:line="240" w:lineRule="auto"/>
        <w:jc w:val="both"/>
        <w:rPr>
          <w:rFonts w:cs="Arial"/>
          <w:sz w:val="22"/>
          <w:szCs w:val="22"/>
          <w:lang w:eastAsia="sl-SI"/>
        </w:rPr>
      </w:pPr>
    </w:p>
    <w:p w14:paraId="41A9C190" w14:textId="77777777" w:rsidR="004A40CC" w:rsidRDefault="004A40CC" w:rsidP="004A40CC">
      <w:pPr>
        <w:spacing w:line="240" w:lineRule="auto"/>
        <w:jc w:val="both"/>
        <w:rPr>
          <w:rFonts w:cs="Arial"/>
          <w:sz w:val="22"/>
          <w:szCs w:val="22"/>
          <w:lang w:eastAsia="sl-SI"/>
        </w:rPr>
      </w:pPr>
    </w:p>
    <w:p w14:paraId="74ED3A7B" w14:textId="77777777" w:rsidR="004A40CC" w:rsidRDefault="004A40CC" w:rsidP="004A40CC">
      <w:pPr>
        <w:spacing w:line="240" w:lineRule="auto"/>
        <w:jc w:val="both"/>
        <w:rPr>
          <w:rFonts w:cs="Arial"/>
          <w:sz w:val="22"/>
          <w:szCs w:val="22"/>
          <w:lang w:eastAsia="sl-SI"/>
        </w:rPr>
      </w:pPr>
    </w:p>
    <w:p w14:paraId="609D3BE2" w14:textId="0A5D6EBB" w:rsidR="004A40CC" w:rsidRPr="007C0951" w:rsidRDefault="004A40CC" w:rsidP="004A40CC">
      <w:pPr>
        <w:spacing w:line="240" w:lineRule="auto"/>
        <w:jc w:val="both"/>
        <w:rPr>
          <w:rFonts w:cs="Arial"/>
          <w:sz w:val="22"/>
          <w:szCs w:val="22"/>
          <w:lang w:eastAsia="sl-SI"/>
        </w:rPr>
      </w:pPr>
      <w:r w:rsidRPr="00136031">
        <w:rPr>
          <w:rFonts w:cs="Arial"/>
          <w:sz w:val="22"/>
          <w:szCs w:val="22"/>
          <w:lang w:eastAsia="sl-SI"/>
        </w:rPr>
        <w:lastRenderedPageBreak/>
        <w:t xml:space="preserve">DATUM: odgovori na vprašanja – objava </w:t>
      </w:r>
      <w:r>
        <w:rPr>
          <w:rFonts w:cs="Arial"/>
          <w:sz w:val="22"/>
          <w:szCs w:val="22"/>
          <w:lang w:eastAsia="sl-SI"/>
        </w:rPr>
        <w:t>31</w:t>
      </w:r>
      <w:r w:rsidRPr="00136031">
        <w:rPr>
          <w:rFonts w:cs="Arial"/>
          <w:sz w:val="22"/>
          <w:szCs w:val="22"/>
          <w:lang w:eastAsia="sl-SI"/>
        </w:rPr>
        <w:t>. 1. 2024</w:t>
      </w:r>
    </w:p>
    <w:tbl>
      <w:tblPr>
        <w:tblW w:w="7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51"/>
      </w:tblGrid>
      <w:tr w:rsidR="00117FC4" w:rsidRPr="00136031" w14:paraId="0BA66EFF" w14:textId="77777777" w:rsidTr="001F7B82">
        <w:tc>
          <w:tcPr>
            <w:tcW w:w="648" w:type="dxa"/>
            <w:tcBorders>
              <w:top w:val="single" w:sz="4" w:space="0" w:color="auto"/>
              <w:left w:val="single" w:sz="4" w:space="0" w:color="auto"/>
              <w:bottom w:val="single" w:sz="4" w:space="0" w:color="auto"/>
              <w:right w:val="single" w:sz="4" w:space="0" w:color="auto"/>
            </w:tcBorders>
            <w:hideMark/>
          </w:tcPr>
          <w:p w14:paraId="5B5DC9EA" w14:textId="77777777" w:rsidR="00117FC4" w:rsidRPr="00136031" w:rsidRDefault="00117FC4" w:rsidP="001F7B82">
            <w:pPr>
              <w:spacing w:line="240" w:lineRule="auto"/>
              <w:jc w:val="both"/>
              <w:rPr>
                <w:rFonts w:cs="Arial"/>
                <w:b/>
                <w:szCs w:val="20"/>
                <w:lang w:eastAsia="sl-SI"/>
              </w:rPr>
            </w:pPr>
            <w:r w:rsidRPr="00136031">
              <w:rPr>
                <w:rFonts w:cs="Arial"/>
                <w:b/>
                <w:szCs w:val="20"/>
                <w:lang w:eastAsia="sl-SI"/>
              </w:rPr>
              <w:t>Št.</w:t>
            </w:r>
          </w:p>
        </w:tc>
        <w:tc>
          <w:tcPr>
            <w:tcW w:w="7251" w:type="dxa"/>
            <w:tcBorders>
              <w:top w:val="single" w:sz="4" w:space="0" w:color="auto"/>
              <w:left w:val="single" w:sz="4" w:space="0" w:color="auto"/>
              <w:bottom w:val="single" w:sz="4" w:space="0" w:color="auto"/>
              <w:right w:val="single" w:sz="4" w:space="0" w:color="auto"/>
            </w:tcBorders>
            <w:hideMark/>
          </w:tcPr>
          <w:p w14:paraId="3817FF35" w14:textId="77777777" w:rsidR="00117FC4" w:rsidRPr="00136031" w:rsidRDefault="00117FC4" w:rsidP="001F7B82">
            <w:pPr>
              <w:spacing w:line="240" w:lineRule="auto"/>
              <w:jc w:val="both"/>
              <w:rPr>
                <w:rFonts w:cs="Arial"/>
                <w:b/>
                <w:szCs w:val="20"/>
                <w:lang w:eastAsia="sl-SI"/>
              </w:rPr>
            </w:pPr>
            <w:r w:rsidRPr="00136031">
              <w:rPr>
                <w:rFonts w:cs="Arial"/>
                <w:b/>
                <w:szCs w:val="20"/>
                <w:lang w:eastAsia="sl-SI"/>
              </w:rPr>
              <w:t>Vprašanje/Odgovor</w:t>
            </w:r>
          </w:p>
        </w:tc>
      </w:tr>
      <w:tr w:rsidR="00117FC4" w:rsidRPr="00136031" w14:paraId="1FF84A98" w14:textId="77777777" w:rsidTr="001F7B82">
        <w:tc>
          <w:tcPr>
            <w:tcW w:w="648" w:type="dxa"/>
            <w:tcBorders>
              <w:top w:val="single" w:sz="4" w:space="0" w:color="auto"/>
              <w:left w:val="single" w:sz="4" w:space="0" w:color="auto"/>
              <w:bottom w:val="single" w:sz="4" w:space="0" w:color="auto"/>
              <w:right w:val="single" w:sz="4" w:space="0" w:color="auto"/>
            </w:tcBorders>
            <w:hideMark/>
          </w:tcPr>
          <w:p w14:paraId="0AFCDED8" w14:textId="77777777" w:rsidR="00117FC4" w:rsidRPr="00136031" w:rsidRDefault="00117FC4" w:rsidP="001F7B82">
            <w:pPr>
              <w:spacing w:line="240" w:lineRule="auto"/>
              <w:jc w:val="both"/>
              <w:rPr>
                <w:rFonts w:cs="Arial"/>
                <w:szCs w:val="20"/>
                <w:lang w:eastAsia="sl-SI"/>
              </w:rPr>
            </w:pPr>
            <w:r>
              <w:rPr>
                <w:rFonts w:cs="Arial"/>
                <w:szCs w:val="20"/>
                <w:lang w:eastAsia="sl-SI"/>
              </w:rPr>
              <w:t>13</w:t>
            </w:r>
            <w:r w:rsidRPr="00136031">
              <w:rPr>
                <w:rFonts w:cs="Arial"/>
                <w:szCs w:val="20"/>
                <w:lang w:eastAsia="sl-SI"/>
              </w:rPr>
              <w:t>.</w:t>
            </w:r>
          </w:p>
        </w:tc>
        <w:tc>
          <w:tcPr>
            <w:tcW w:w="7251" w:type="dxa"/>
            <w:tcBorders>
              <w:top w:val="single" w:sz="4" w:space="0" w:color="auto"/>
              <w:left w:val="single" w:sz="4" w:space="0" w:color="auto"/>
              <w:bottom w:val="single" w:sz="4" w:space="0" w:color="auto"/>
              <w:right w:val="single" w:sz="4" w:space="0" w:color="auto"/>
            </w:tcBorders>
          </w:tcPr>
          <w:p w14:paraId="21FDAC68" w14:textId="77777777" w:rsidR="00117FC4" w:rsidRDefault="00117FC4" w:rsidP="001F7B82">
            <w:pPr>
              <w:autoSpaceDE w:val="0"/>
              <w:autoSpaceDN w:val="0"/>
              <w:adjustRightInd w:val="0"/>
              <w:spacing w:line="240" w:lineRule="auto"/>
              <w:jc w:val="both"/>
              <w:rPr>
                <w:rFonts w:cs="Arial"/>
                <w:color w:val="000000"/>
                <w:szCs w:val="20"/>
                <w:lang w:eastAsia="sl-SI"/>
              </w:rPr>
            </w:pPr>
            <w:r w:rsidRPr="00354CC9">
              <w:rPr>
                <w:rFonts w:cs="Arial"/>
                <w:color w:val="000000"/>
                <w:szCs w:val="20"/>
                <w:lang w:eastAsia="sl-SI"/>
              </w:rPr>
              <w:t>Pri dokazovanju števila novih podjetij je potrebno priložiti prvo in zadnjo stran pogodbe. Bo možno počrniti dele pogodbe, ki bodo zajemali poslovno skrivnost?</w:t>
            </w:r>
          </w:p>
          <w:p w14:paraId="1BCBE481" w14:textId="77777777" w:rsidR="00117FC4" w:rsidRDefault="00117FC4" w:rsidP="001F7B82">
            <w:pPr>
              <w:autoSpaceDE w:val="0"/>
              <w:autoSpaceDN w:val="0"/>
              <w:adjustRightInd w:val="0"/>
              <w:spacing w:line="240" w:lineRule="auto"/>
              <w:jc w:val="both"/>
              <w:rPr>
                <w:rFonts w:cs="Arial"/>
                <w:color w:val="000000"/>
                <w:szCs w:val="20"/>
                <w:lang w:eastAsia="sl-SI"/>
              </w:rPr>
            </w:pPr>
          </w:p>
          <w:p w14:paraId="7809F0B7" w14:textId="77777777" w:rsidR="00117FC4" w:rsidRDefault="00117FC4" w:rsidP="001F7B82">
            <w:pPr>
              <w:autoSpaceDE w:val="0"/>
              <w:autoSpaceDN w:val="0"/>
              <w:adjustRightInd w:val="0"/>
              <w:spacing w:line="240" w:lineRule="auto"/>
              <w:jc w:val="both"/>
              <w:rPr>
                <w:rFonts w:cs="Arial"/>
                <w:color w:val="4472C4" w:themeColor="accent1"/>
                <w:szCs w:val="20"/>
                <w:lang w:eastAsia="sl-SI"/>
              </w:rPr>
            </w:pPr>
            <w:r w:rsidRPr="008213C8">
              <w:rPr>
                <w:rFonts w:cs="Arial"/>
                <w:color w:val="4472C4" w:themeColor="accent1"/>
                <w:szCs w:val="20"/>
                <w:lang w:eastAsia="sl-SI"/>
              </w:rPr>
              <w:t>MVZI:</w:t>
            </w:r>
            <w:r>
              <w:rPr>
                <w:rStyle w:val="Pripombasklic"/>
              </w:rPr>
              <w:t xml:space="preserve"> </w:t>
            </w:r>
            <w:r>
              <w:rPr>
                <w:rFonts w:cs="Arial"/>
                <w:color w:val="4472C4" w:themeColor="accent1"/>
                <w:szCs w:val="20"/>
                <w:lang w:eastAsia="sl-SI"/>
              </w:rPr>
              <w:t>Podrobna navodila o dokazovanju bodo objavljena po podpisu pogodbe o sofinanciranju. Poslovno skrivnost boste lahko označili in vsebino prekrili.</w:t>
            </w:r>
          </w:p>
          <w:p w14:paraId="3064A41A" w14:textId="77777777" w:rsidR="00117FC4" w:rsidRPr="00136031" w:rsidRDefault="00117FC4" w:rsidP="001F7B82">
            <w:pPr>
              <w:autoSpaceDE w:val="0"/>
              <w:autoSpaceDN w:val="0"/>
              <w:adjustRightInd w:val="0"/>
              <w:spacing w:line="240" w:lineRule="auto"/>
              <w:jc w:val="both"/>
              <w:rPr>
                <w:rFonts w:cs="Arial"/>
                <w:color w:val="000000"/>
                <w:szCs w:val="20"/>
                <w:lang w:eastAsia="sl-SI"/>
              </w:rPr>
            </w:pPr>
          </w:p>
        </w:tc>
      </w:tr>
      <w:tr w:rsidR="00117FC4" w:rsidRPr="00136031" w14:paraId="3A446875" w14:textId="77777777" w:rsidTr="001F7B82">
        <w:tc>
          <w:tcPr>
            <w:tcW w:w="648" w:type="dxa"/>
            <w:tcBorders>
              <w:top w:val="single" w:sz="4" w:space="0" w:color="auto"/>
              <w:left w:val="single" w:sz="4" w:space="0" w:color="auto"/>
              <w:bottom w:val="single" w:sz="4" w:space="0" w:color="auto"/>
              <w:right w:val="single" w:sz="4" w:space="0" w:color="auto"/>
            </w:tcBorders>
            <w:hideMark/>
          </w:tcPr>
          <w:p w14:paraId="13527832" w14:textId="77777777" w:rsidR="00117FC4" w:rsidRPr="00136031" w:rsidRDefault="00117FC4" w:rsidP="001F7B82">
            <w:pPr>
              <w:spacing w:line="240" w:lineRule="auto"/>
              <w:jc w:val="both"/>
              <w:rPr>
                <w:rFonts w:cs="Arial"/>
                <w:szCs w:val="20"/>
                <w:lang w:eastAsia="sl-SI"/>
              </w:rPr>
            </w:pPr>
            <w:r>
              <w:rPr>
                <w:rFonts w:cs="Arial"/>
                <w:szCs w:val="20"/>
                <w:lang w:eastAsia="sl-SI"/>
              </w:rPr>
              <w:t>14</w:t>
            </w:r>
            <w:r w:rsidRPr="00136031">
              <w:rPr>
                <w:rFonts w:cs="Arial"/>
                <w:szCs w:val="20"/>
                <w:lang w:eastAsia="sl-SI"/>
              </w:rPr>
              <w:t>.</w:t>
            </w:r>
          </w:p>
        </w:tc>
        <w:tc>
          <w:tcPr>
            <w:tcW w:w="7251" w:type="dxa"/>
            <w:tcBorders>
              <w:top w:val="single" w:sz="4" w:space="0" w:color="auto"/>
              <w:left w:val="single" w:sz="4" w:space="0" w:color="auto"/>
              <w:bottom w:val="single" w:sz="4" w:space="0" w:color="auto"/>
              <w:right w:val="single" w:sz="4" w:space="0" w:color="auto"/>
            </w:tcBorders>
          </w:tcPr>
          <w:p w14:paraId="5DD9DADF" w14:textId="77777777" w:rsidR="00117FC4" w:rsidRPr="00354CC9" w:rsidRDefault="00117FC4" w:rsidP="001F7B82">
            <w:pPr>
              <w:autoSpaceDE w:val="0"/>
              <w:autoSpaceDN w:val="0"/>
              <w:adjustRightInd w:val="0"/>
              <w:spacing w:line="240" w:lineRule="auto"/>
              <w:jc w:val="both"/>
              <w:rPr>
                <w:rFonts w:cs="Arial"/>
                <w:szCs w:val="20"/>
                <w:lang w:eastAsia="sl-SI"/>
              </w:rPr>
            </w:pPr>
            <w:r w:rsidRPr="00354CC9">
              <w:rPr>
                <w:rFonts w:cs="Arial"/>
                <w:szCs w:val="20"/>
                <w:lang w:eastAsia="sl-SI"/>
              </w:rPr>
              <w:t>Delavec, ki bo delal na projektu, je imel v preteklem letu dolgotrajno bolniško (4 mesece). Je mogoče zanj uveljavljati SSE za primerljivo delovno mesto?</w:t>
            </w:r>
          </w:p>
          <w:p w14:paraId="09AE8C82" w14:textId="77777777" w:rsidR="00117FC4" w:rsidRPr="00354CC9" w:rsidRDefault="00117FC4" w:rsidP="001F7B82">
            <w:pPr>
              <w:autoSpaceDE w:val="0"/>
              <w:autoSpaceDN w:val="0"/>
              <w:adjustRightInd w:val="0"/>
              <w:spacing w:line="240" w:lineRule="auto"/>
              <w:jc w:val="both"/>
              <w:rPr>
                <w:rFonts w:cs="Arial"/>
                <w:szCs w:val="20"/>
                <w:lang w:eastAsia="sl-SI"/>
              </w:rPr>
            </w:pPr>
          </w:p>
          <w:p w14:paraId="0851157F" w14:textId="77777777" w:rsidR="00117FC4" w:rsidRDefault="00117FC4" w:rsidP="001F7B82">
            <w:pPr>
              <w:autoSpaceDE w:val="0"/>
              <w:autoSpaceDN w:val="0"/>
              <w:adjustRightInd w:val="0"/>
              <w:spacing w:line="240" w:lineRule="auto"/>
              <w:jc w:val="both"/>
              <w:rPr>
                <w:rFonts w:cs="Arial"/>
                <w:color w:val="4472C4" w:themeColor="accent1"/>
                <w:szCs w:val="20"/>
                <w:lang w:eastAsia="sl-SI"/>
              </w:rPr>
            </w:pPr>
            <w:r w:rsidRPr="008213C8">
              <w:rPr>
                <w:rFonts w:cs="Arial"/>
                <w:color w:val="4472C4" w:themeColor="accent1"/>
                <w:szCs w:val="20"/>
                <w:lang w:eastAsia="sl-SI"/>
              </w:rPr>
              <w:t>MVZI:</w:t>
            </w:r>
          </w:p>
          <w:p w14:paraId="29B25A71" w14:textId="77777777" w:rsidR="00117FC4" w:rsidRPr="00136031" w:rsidRDefault="00117FC4" w:rsidP="001F7B82">
            <w:pPr>
              <w:autoSpaceDE w:val="0"/>
              <w:autoSpaceDN w:val="0"/>
              <w:adjustRightInd w:val="0"/>
              <w:spacing w:line="240" w:lineRule="auto"/>
              <w:jc w:val="both"/>
              <w:rPr>
                <w:rFonts w:cs="Arial"/>
                <w:szCs w:val="20"/>
                <w:lang w:eastAsia="sl-SI"/>
              </w:rPr>
            </w:pPr>
            <w:r w:rsidRPr="00370BC2">
              <w:rPr>
                <w:rFonts w:cs="Arial"/>
                <w:color w:val="4472C4" w:themeColor="accent1"/>
                <w:szCs w:val="20"/>
                <w:lang w:eastAsia="sl-SI"/>
              </w:rPr>
              <w:t>Na osnovi enakih/podobnih delovnih mest se urna postavka lahko izračuna v primerih, kjer zaposlitev NI trajala 12 zaporednih mesecev.</w:t>
            </w:r>
          </w:p>
        </w:tc>
      </w:tr>
      <w:tr w:rsidR="00117FC4" w:rsidRPr="00A5354D" w14:paraId="5FFB48FD" w14:textId="77777777" w:rsidTr="001F7B82">
        <w:tc>
          <w:tcPr>
            <w:tcW w:w="648" w:type="dxa"/>
            <w:tcBorders>
              <w:top w:val="single" w:sz="4" w:space="0" w:color="auto"/>
              <w:left w:val="single" w:sz="4" w:space="0" w:color="auto"/>
              <w:bottom w:val="single" w:sz="4" w:space="0" w:color="auto"/>
              <w:right w:val="single" w:sz="4" w:space="0" w:color="auto"/>
            </w:tcBorders>
          </w:tcPr>
          <w:p w14:paraId="6D682E50" w14:textId="77777777" w:rsidR="00117FC4" w:rsidRDefault="00117FC4" w:rsidP="001F7B82">
            <w:pPr>
              <w:spacing w:line="240" w:lineRule="auto"/>
              <w:jc w:val="both"/>
              <w:rPr>
                <w:rFonts w:cs="Arial"/>
                <w:szCs w:val="20"/>
                <w:lang w:eastAsia="sl-SI"/>
              </w:rPr>
            </w:pPr>
            <w:r>
              <w:rPr>
                <w:rFonts w:cs="Arial"/>
                <w:szCs w:val="20"/>
                <w:lang w:eastAsia="sl-SI"/>
              </w:rPr>
              <w:t>15.</w:t>
            </w:r>
          </w:p>
        </w:tc>
        <w:tc>
          <w:tcPr>
            <w:tcW w:w="7251" w:type="dxa"/>
            <w:tcBorders>
              <w:top w:val="single" w:sz="4" w:space="0" w:color="auto"/>
              <w:left w:val="single" w:sz="4" w:space="0" w:color="auto"/>
              <w:bottom w:val="single" w:sz="4" w:space="0" w:color="auto"/>
              <w:right w:val="single" w:sz="4" w:space="0" w:color="auto"/>
            </w:tcBorders>
          </w:tcPr>
          <w:p w14:paraId="50C59CC9" w14:textId="77777777" w:rsidR="00117FC4" w:rsidRDefault="00117FC4" w:rsidP="001F7B82">
            <w:pPr>
              <w:autoSpaceDE w:val="0"/>
              <w:autoSpaceDN w:val="0"/>
              <w:adjustRightInd w:val="0"/>
              <w:spacing w:line="240" w:lineRule="auto"/>
              <w:jc w:val="both"/>
              <w:rPr>
                <w:rFonts w:cs="Arial"/>
                <w:szCs w:val="20"/>
                <w:lang w:eastAsia="sl-SI"/>
              </w:rPr>
            </w:pPr>
            <w:r w:rsidRPr="00A5354D">
              <w:rPr>
                <w:rFonts w:cs="Arial"/>
                <w:szCs w:val="20"/>
                <w:lang w:eastAsia="sl-SI"/>
              </w:rPr>
              <w:t>Ali moramo pri izračunu proračuna konzorcija upoštevamo SE osebe, ki jo posamezna KTO navaja kot dokazilo v skladu z besedilom razpisa na str. 7?</w:t>
            </w:r>
          </w:p>
          <w:p w14:paraId="481CB03F" w14:textId="77777777" w:rsidR="00117FC4" w:rsidRDefault="00117FC4" w:rsidP="001F7B82">
            <w:pPr>
              <w:autoSpaceDE w:val="0"/>
              <w:autoSpaceDN w:val="0"/>
              <w:adjustRightInd w:val="0"/>
              <w:spacing w:line="240" w:lineRule="auto"/>
              <w:jc w:val="both"/>
              <w:rPr>
                <w:rFonts w:cs="Arial"/>
                <w:szCs w:val="20"/>
                <w:lang w:eastAsia="sl-SI"/>
              </w:rPr>
            </w:pPr>
          </w:p>
          <w:p w14:paraId="0FA249F1" w14:textId="77777777" w:rsidR="00117FC4" w:rsidRPr="00F3720A" w:rsidRDefault="00117FC4" w:rsidP="001F7B82">
            <w:pPr>
              <w:autoSpaceDE w:val="0"/>
              <w:autoSpaceDN w:val="0"/>
              <w:adjustRightInd w:val="0"/>
              <w:spacing w:line="240" w:lineRule="auto"/>
              <w:jc w:val="both"/>
              <w:rPr>
                <w:rFonts w:cs="Arial"/>
                <w:color w:val="4472C4" w:themeColor="accent1"/>
                <w:szCs w:val="20"/>
                <w:lang w:eastAsia="sl-SI"/>
              </w:rPr>
            </w:pPr>
            <w:r w:rsidRPr="00085C7C">
              <w:rPr>
                <w:rFonts w:cs="Arial"/>
                <w:color w:val="4472C4" w:themeColor="accent1"/>
                <w:szCs w:val="20"/>
                <w:lang w:eastAsia="sl-SI"/>
              </w:rPr>
              <w:t>MVZI:</w:t>
            </w:r>
            <w:r>
              <w:rPr>
                <w:rFonts w:cs="Arial"/>
                <w:color w:val="4472C4" w:themeColor="accent1"/>
                <w:szCs w:val="20"/>
                <w:lang w:eastAsia="sl-SI"/>
              </w:rPr>
              <w:t xml:space="preserve"> V predvidenem finančnem načrtu upoštevate SE oseb, ki bodo izvajale aktivnosti predmetnega javnega razpisa glede na razpoložljiva sredstva.</w:t>
            </w:r>
          </w:p>
        </w:tc>
      </w:tr>
      <w:tr w:rsidR="00117FC4" w:rsidRPr="00A5354D" w14:paraId="5ECC840D" w14:textId="77777777" w:rsidTr="001F7B82">
        <w:tc>
          <w:tcPr>
            <w:tcW w:w="648" w:type="dxa"/>
            <w:tcBorders>
              <w:top w:val="single" w:sz="4" w:space="0" w:color="auto"/>
              <w:left w:val="single" w:sz="4" w:space="0" w:color="auto"/>
              <w:bottom w:val="single" w:sz="4" w:space="0" w:color="auto"/>
              <w:right w:val="single" w:sz="4" w:space="0" w:color="auto"/>
            </w:tcBorders>
          </w:tcPr>
          <w:p w14:paraId="462BF2B8" w14:textId="77777777" w:rsidR="00117FC4" w:rsidRDefault="00117FC4" w:rsidP="001F7B82">
            <w:pPr>
              <w:spacing w:line="240" w:lineRule="auto"/>
              <w:jc w:val="both"/>
              <w:rPr>
                <w:rFonts w:cs="Arial"/>
                <w:szCs w:val="20"/>
                <w:lang w:eastAsia="sl-SI"/>
              </w:rPr>
            </w:pPr>
            <w:r>
              <w:rPr>
                <w:rFonts w:cs="Arial"/>
                <w:szCs w:val="20"/>
                <w:lang w:eastAsia="sl-SI"/>
              </w:rPr>
              <w:t>16.</w:t>
            </w:r>
          </w:p>
        </w:tc>
        <w:tc>
          <w:tcPr>
            <w:tcW w:w="7251" w:type="dxa"/>
            <w:tcBorders>
              <w:top w:val="single" w:sz="4" w:space="0" w:color="auto"/>
              <w:left w:val="single" w:sz="4" w:space="0" w:color="auto"/>
              <w:bottom w:val="single" w:sz="4" w:space="0" w:color="auto"/>
              <w:right w:val="single" w:sz="4" w:space="0" w:color="auto"/>
            </w:tcBorders>
          </w:tcPr>
          <w:p w14:paraId="1F0B4A66" w14:textId="77777777" w:rsidR="00117FC4" w:rsidRDefault="00117FC4" w:rsidP="001F7B82">
            <w:pPr>
              <w:autoSpaceDE w:val="0"/>
              <w:autoSpaceDN w:val="0"/>
              <w:adjustRightInd w:val="0"/>
              <w:spacing w:line="240" w:lineRule="auto"/>
              <w:jc w:val="both"/>
              <w:rPr>
                <w:rFonts w:cs="Arial"/>
                <w:szCs w:val="20"/>
                <w:lang w:eastAsia="sl-SI"/>
              </w:rPr>
            </w:pPr>
            <w:r w:rsidRPr="00A5354D">
              <w:rPr>
                <w:rFonts w:cs="Arial"/>
                <w:szCs w:val="20"/>
                <w:lang w:eastAsia="sl-SI"/>
              </w:rPr>
              <w:t>Če imamo v KTO zaposlenih več oseb z 0,5 FTE, kater</w:t>
            </w:r>
            <w:r>
              <w:rPr>
                <w:rFonts w:cs="Arial"/>
                <w:szCs w:val="20"/>
                <w:lang w:eastAsia="sl-SI"/>
              </w:rPr>
              <w:t>i</w:t>
            </w:r>
            <w:r w:rsidRPr="00A5354D">
              <w:rPr>
                <w:rFonts w:cs="Arial"/>
                <w:szCs w:val="20"/>
                <w:lang w:eastAsia="sl-SI"/>
              </w:rPr>
              <w:t xml:space="preserve"> SE </w:t>
            </w:r>
            <w:proofErr w:type="spellStart"/>
            <w:r w:rsidRPr="00A5354D">
              <w:rPr>
                <w:rFonts w:cs="Arial"/>
                <w:szCs w:val="20"/>
                <w:lang w:eastAsia="sl-SI"/>
              </w:rPr>
              <w:t>se</w:t>
            </w:r>
            <w:proofErr w:type="spellEnd"/>
            <w:r w:rsidRPr="00A5354D">
              <w:rPr>
                <w:rFonts w:cs="Arial"/>
                <w:szCs w:val="20"/>
                <w:lang w:eastAsia="sl-SI"/>
              </w:rPr>
              <w:t xml:space="preserve"> upošteva v proračunu?</w:t>
            </w:r>
          </w:p>
          <w:p w14:paraId="0F31DE75" w14:textId="77777777" w:rsidR="00117FC4" w:rsidRDefault="00117FC4" w:rsidP="001F7B82">
            <w:pPr>
              <w:autoSpaceDE w:val="0"/>
              <w:autoSpaceDN w:val="0"/>
              <w:adjustRightInd w:val="0"/>
              <w:spacing w:line="240" w:lineRule="auto"/>
              <w:jc w:val="both"/>
              <w:rPr>
                <w:rFonts w:cs="Arial"/>
                <w:szCs w:val="20"/>
                <w:lang w:eastAsia="sl-SI"/>
              </w:rPr>
            </w:pPr>
          </w:p>
          <w:p w14:paraId="072FF936" w14:textId="77777777" w:rsidR="00117FC4" w:rsidRDefault="00117FC4" w:rsidP="001F7B82">
            <w:pPr>
              <w:autoSpaceDE w:val="0"/>
              <w:autoSpaceDN w:val="0"/>
              <w:adjustRightInd w:val="0"/>
              <w:spacing w:line="240" w:lineRule="auto"/>
              <w:jc w:val="both"/>
              <w:rPr>
                <w:rFonts w:cs="Arial"/>
                <w:color w:val="4472C4" w:themeColor="accent1"/>
                <w:szCs w:val="20"/>
                <w:lang w:eastAsia="sl-SI"/>
              </w:rPr>
            </w:pPr>
            <w:r w:rsidRPr="00085C7C">
              <w:rPr>
                <w:rFonts w:cs="Arial"/>
                <w:color w:val="4472C4" w:themeColor="accent1"/>
                <w:szCs w:val="20"/>
                <w:lang w:eastAsia="sl-SI"/>
              </w:rPr>
              <w:t>MVZI:</w:t>
            </w:r>
          </w:p>
          <w:p w14:paraId="567843C3" w14:textId="77777777" w:rsidR="00117FC4" w:rsidRPr="00F3720A" w:rsidRDefault="00117FC4" w:rsidP="001F7B8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V predvidenem finančnem načrtu upoštevate toliko stroškov SE za zaposlene v KTO, kot je na voljo sredstev, razdeljenih znotraj konzorcija, upoštevajoč 40% za preostale upravičene stroške skladno s predmetnim JR.</w:t>
            </w:r>
          </w:p>
        </w:tc>
      </w:tr>
      <w:tr w:rsidR="00117FC4" w:rsidRPr="00630FE4" w14:paraId="4F94F09B" w14:textId="77777777" w:rsidTr="001F7B82">
        <w:tc>
          <w:tcPr>
            <w:tcW w:w="648" w:type="dxa"/>
            <w:tcBorders>
              <w:top w:val="single" w:sz="4" w:space="0" w:color="auto"/>
              <w:left w:val="single" w:sz="4" w:space="0" w:color="auto"/>
              <w:bottom w:val="single" w:sz="4" w:space="0" w:color="auto"/>
              <w:right w:val="single" w:sz="4" w:space="0" w:color="auto"/>
            </w:tcBorders>
          </w:tcPr>
          <w:p w14:paraId="66F2DC5C" w14:textId="77777777" w:rsidR="00117FC4" w:rsidRDefault="00117FC4" w:rsidP="001F7B82">
            <w:pPr>
              <w:spacing w:line="240" w:lineRule="auto"/>
              <w:jc w:val="both"/>
              <w:rPr>
                <w:rFonts w:cs="Arial"/>
                <w:szCs w:val="20"/>
                <w:lang w:eastAsia="sl-SI"/>
              </w:rPr>
            </w:pPr>
            <w:r>
              <w:rPr>
                <w:rFonts w:cs="Arial"/>
                <w:szCs w:val="20"/>
                <w:lang w:eastAsia="sl-SI"/>
              </w:rPr>
              <w:t>17.</w:t>
            </w:r>
          </w:p>
        </w:tc>
        <w:tc>
          <w:tcPr>
            <w:tcW w:w="7251" w:type="dxa"/>
            <w:tcBorders>
              <w:top w:val="single" w:sz="4" w:space="0" w:color="auto"/>
              <w:left w:val="single" w:sz="4" w:space="0" w:color="auto"/>
              <w:bottom w:val="single" w:sz="4" w:space="0" w:color="auto"/>
              <w:right w:val="single" w:sz="4" w:space="0" w:color="auto"/>
            </w:tcBorders>
          </w:tcPr>
          <w:p w14:paraId="0DFC9602" w14:textId="77777777" w:rsidR="00117FC4" w:rsidRDefault="00117FC4" w:rsidP="001F7B82">
            <w:pPr>
              <w:autoSpaceDE w:val="0"/>
              <w:autoSpaceDN w:val="0"/>
              <w:adjustRightInd w:val="0"/>
              <w:spacing w:line="240" w:lineRule="auto"/>
              <w:jc w:val="both"/>
              <w:rPr>
                <w:rFonts w:cs="Arial"/>
                <w:szCs w:val="20"/>
                <w:lang w:eastAsia="sl-SI"/>
              </w:rPr>
            </w:pPr>
            <w:r w:rsidRPr="00630FE4">
              <w:rPr>
                <w:rFonts w:cs="Arial"/>
                <w:szCs w:val="20"/>
                <w:lang w:eastAsia="sl-SI"/>
              </w:rPr>
              <w:t>Imamo primer osebe, ki ima 12 zaporednih mesecev zaposlitve in je predvidena za delo na projektu, vendar je bila ta oseba v letu 2023 bolniško odsotna 4 zaporedne mesece. V tem času je šifra stroška dela H0201 (Bol.</w:t>
            </w:r>
            <w:r>
              <w:rPr>
                <w:rFonts w:cs="Arial"/>
                <w:szCs w:val="20"/>
                <w:lang w:eastAsia="sl-SI"/>
              </w:rPr>
              <w:t xml:space="preserve"> </w:t>
            </w:r>
            <w:r w:rsidRPr="00630FE4">
              <w:rPr>
                <w:rFonts w:cs="Arial"/>
                <w:szCs w:val="20"/>
                <w:lang w:eastAsia="sl-SI"/>
              </w:rPr>
              <w:t>v breme ZZZS 90%</w:t>
            </w:r>
            <w:r>
              <w:rPr>
                <w:rFonts w:cs="Arial"/>
                <w:szCs w:val="20"/>
                <w:lang w:eastAsia="sl-SI"/>
              </w:rPr>
              <w:t xml:space="preserve"> </w:t>
            </w:r>
            <w:r w:rsidRPr="00630FE4">
              <w:rPr>
                <w:rFonts w:cs="Arial"/>
                <w:szCs w:val="20"/>
                <w:lang w:eastAsia="sl-SI"/>
              </w:rPr>
              <w:t>nad 90</w:t>
            </w:r>
            <w:r>
              <w:rPr>
                <w:rFonts w:cs="Arial"/>
                <w:szCs w:val="20"/>
                <w:lang w:eastAsia="sl-SI"/>
              </w:rPr>
              <w:t xml:space="preserve"> </w:t>
            </w:r>
            <w:r w:rsidRPr="00630FE4">
              <w:rPr>
                <w:rFonts w:cs="Arial"/>
                <w:szCs w:val="20"/>
                <w:lang w:eastAsia="sl-SI"/>
              </w:rPr>
              <w:t>dni), kar zelo zmanjša vrednost urne postavke. Ali bi v tem primeru za izračun SE lahko vzeli primerljivo osebo (delovno mesto, plačni razred), ki v tem obdobju ni bila bolniško odsotna?</w:t>
            </w:r>
          </w:p>
          <w:p w14:paraId="2E138360" w14:textId="77777777" w:rsidR="00117FC4" w:rsidRDefault="00117FC4" w:rsidP="001F7B82">
            <w:pPr>
              <w:autoSpaceDE w:val="0"/>
              <w:autoSpaceDN w:val="0"/>
              <w:adjustRightInd w:val="0"/>
              <w:spacing w:line="240" w:lineRule="auto"/>
              <w:jc w:val="both"/>
              <w:rPr>
                <w:rFonts w:cs="Arial"/>
                <w:szCs w:val="20"/>
                <w:lang w:eastAsia="sl-SI"/>
              </w:rPr>
            </w:pPr>
          </w:p>
          <w:p w14:paraId="3DA3B9A4" w14:textId="77777777" w:rsidR="00117FC4" w:rsidRDefault="00117FC4" w:rsidP="001F7B82">
            <w:pPr>
              <w:autoSpaceDE w:val="0"/>
              <w:autoSpaceDN w:val="0"/>
              <w:adjustRightInd w:val="0"/>
              <w:spacing w:line="240" w:lineRule="auto"/>
              <w:jc w:val="both"/>
              <w:rPr>
                <w:rFonts w:cs="Arial"/>
                <w:szCs w:val="20"/>
                <w:lang w:eastAsia="sl-SI"/>
              </w:rPr>
            </w:pPr>
            <w:r w:rsidRPr="00971EB5">
              <w:rPr>
                <w:rFonts w:cs="Arial"/>
                <w:color w:val="4472C4" w:themeColor="accent1"/>
                <w:szCs w:val="20"/>
                <w:lang w:eastAsia="sl-SI"/>
              </w:rPr>
              <w:t>MVZI:</w:t>
            </w:r>
          </w:p>
          <w:p w14:paraId="4D159228" w14:textId="77777777" w:rsidR="00117FC4" w:rsidRPr="00630FE4" w:rsidRDefault="00117FC4" w:rsidP="001F7B82">
            <w:pPr>
              <w:autoSpaceDE w:val="0"/>
              <w:autoSpaceDN w:val="0"/>
              <w:adjustRightInd w:val="0"/>
              <w:spacing w:line="240" w:lineRule="auto"/>
              <w:jc w:val="both"/>
              <w:rPr>
                <w:rFonts w:cs="Arial"/>
                <w:szCs w:val="20"/>
                <w:lang w:eastAsia="sl-SI"/>
              </w:rPr>
            </w:pPr>
            <w:r w:rsidRPr="00971EB5">
              <w:rPr>
                <w:rFonts w:cs="Arial"/>
                <w:color w:val="4472C4" w:themeColor="accent1"/>
                <w:szCs w:val="20"/>
                <w:lang w:eastAsia="sl-SI"/>
              </w:rPr>
              <w:t xml:space="preserve">Glej odgovor pri </w:t>
            </w:r>
            <w:r w:rsidRPr="001E7F56">
              <w:rPr>
                <w:rFonts w:cs="Arial"/>
                <w:color w:val="4472C4" w:themeColor="accent1"/>
                <w:szCs w:val="20"/>
                <w:lang w:eastAsia="sl-SI"/>
              </w:rPr>
              <w:t>vprašanju 14.</w:t>
            </w:r>
          </w:p>
        </w:tc>
      </w:tr>
      <w:tr w:rsidR="00117FC4" w:rsidRPr="00630FE4" w14:paraId="120BF0DF" w14:textId="77777777" w:rsidTr="001F7B82">
        <w:tc>
          <w:tcPr>
            <w:tcW w:w="648" w:type="dxa"/>
            <w:tcBorders>
              <w:top w:val="single" w:sz="4" w:space="0" w:color="auto"/>
              <w:left w:val="single" w:sz="4" w:space="0" w:color="auto"/>
              <w:bottom w:val="single" w:sz="4" w:space="0" w:color="auto"/>
              <w:right w:val="single" w:sz="4" w:space="0" w:color="auto"/>
            </w:tcBorders>
          </w:tcPr>
          <w:p w14:paraId="1FDF4F9D" w14:textId="77777777" w:rsidR="00117FC4" w:rsidRDefault="00117FC4" w:rsidP="001F7B82">
            <w:pPr>
              <w:spacing w:line="240" w:lineRule="auto"/>
              <w:jc w:val="both"/>
              <w:rPr>
                <w:rFonts w:cs="Arial"/>
                <w:szCs w:val="20"/>
                <w:lang w:eastAsia="sl-SI"/>
              </w:rPr>
            </w:pPr>
            <w:r>
              <w:rPr>
                <w:rFonts w:cs="Arial"/>
                <w:szCs w:val="20"/>
                <w:lang w:eastAsia="sl-SI"/>
              </w:rPr>
              <w:t>18.</w:t>
            </w:r>
          </w:p>
        </w:tc>
        <w:tc>
          <w:tcPr>
            <w:tcW w:w="7251" w:type="dxa"/>
            <w:tcBorders>
              <w:top w:val="single" w:sz="4" w:space="0" w:color="auto"/>
              <w:left w:val="single" w:sz="4" w:space="0" w:color="auto"/>
              <w:bottom w:val="single" w:sz="4" w:space="0" w:color="auto"/>
              <w:right w:val="single" w:sz="4" w:space="0" w:color="auto"/>
            </w:tcBorders>
          </w:tcPr>
          <w:p w14:paraId="54FE03B0" w14:textId="77777777" w:rsidR="00117FC4" w:rsidRDefault="00117FC4" w:rsidP="001F7B82">
            <w:pPr>
              <w:autoSpaceDE w:val="0"/>
              <w:autoSpaceDN w:val="0"/>
              <w:adjustRightInd w:val="0"/>
              <w:spacing w:line="240" w:lineRule="auto"/>
              <w:jc w:val="both"/>
              <w:rPr>
                <w:rFonts w:cs="Arial"/>
                <w:szCs w:val="20"/>
                <w:lang w:eastAsia="sl-SI"/>
              </w:rPr>
            </w:pPr>
            <w:r w:rsidRPr="00630FE4">
              <w:rPr>
                <w:rFonts w:cs="Arial"/>
                <w:szCs w:val="20"/>
                <w:lang w:eastAsia="sl-SI"/>
              </w:rPr>
              <w:t>Ali je redna delovna uspešnost neupravičen strošek za izračun SE?</w:t>
            </w:r>
          </w:p>
          <w:p w14:paraId="2FE065FC" w14:textId="77777777" w:rsidR="00117FC4" w:rsidRDefault="00117FC4" w:rsidP="001F7B82">
            <w:pPr>
              <w:autoSpaceDE w:val="0"/>
              <w:autoSpaceDN w:val="0"/>
              <w:adjustRightInd w:val="0"/>
              <w:spacing w:line="240" w:lineRule="auto"/>
              <w:jc w:val="both"/>
              <w:rPr>
                <w:rFonts w:cs="Arial"/>
                <w:szCs w:val="20"/>
                <w:lang w:eastAsia="sl-SI"/>
              </w:rPr>
            </w:pPr>
          </w:p>
          <w:p w14:paraId="4EB52F5D" w14:textId="77777777" w:rsidR="00117FC4" w:rsidRPr="00971EB5" w:rsidRDefault="00117FC4" w:rsidP="001F7B82">
            <w:pPr>
              <w:autoSpaceDE w:val="0"/>
              <w:autoSpaceDN w:val="0"/>
              <w:adjustRightInd w:val="0"/>
              <w:spacing w:line="240" w:lineRule="auto"/>
              <w:jc w:val="both"/>
              <w:rPr>
                <w:rFonts w:cs="Arial"/>
                <w:color w:val="4472C4" w:themeColor="accent1"/>
                <w:szCs w:val="20"/>
                <w:lang w:eastAsia="sl-SI"/>
              </w:rPr>
            </w:pPr>
            <w:r w:rsidRPr="00971EB5">
              <w:rPr>
                <w:rFonts w:cs="Arial"/>
                <w:color w:val="4472C4" w:themeColor="accent1"/>
                <w:szCs w:val="20"/>
                <w:lang w:eastAsia="sl-SI"/>
              </w:rPr>
              <w:t>MVZI:</w:t>
            </w:r>
          </w:p>
          <w:p w14:paraId="17E6F32E" w14:textId="77777777" w:rsidR="00117FC4" w:rsidRPr="00630FE4" w:rsidRDefault="00117FC4" w:rsidP="001F7B82">
            <w:pPr>
              <w:autoSpaceDE w:val="0"/>
              <w:autoSpaceDN w:val="0"/>
              <w:adjustRightInd w:val="0"/>
              <w:spacing w:line="240" w:lineRule="auto"/>
              <w:jc w:val="both"/>
              <w:rPr>
                <w:rFonts w:cs="Arial"/>
                <w:szCs w:val="20"/>
                <w:lang w:eastAsia="sl-SI"/>
              </w:rPr>
            </w:pPr>
            <w:r>
              <w:rPr>
                <w:rFonts w:cs="Arial"/>
                <w:color w:val="4472C4" w:themeColor="accent1"/>
                <w:szCs w:val="20"/>
                <w:lang w:eastAsia="sl-SI"/>
              </w:rPr>
              <w:t xml:space="preserve">Da, </w:t>
            </w:r>
            <w:r w:rsidRPr="001E7F56">
              <w:rPr>
                <w:rFonts w:cs="Arial"/>
                <w:color w:val="4472C4" w:themeColor="accent1"/>
                <w:szCs w:val="20"/>
                <w:lang w:eastAsia="sl-SI"/>
              </w:rPr>
              <w:t>redna delovna uspešnost</w:t>
            </w:r>
            <w:r w:rsidRPr="00630FE4">
              <w:rPr>
                <w:rFonts w:cs="Arial"/>
                <w:szCs w:val="20"/>
                <w:lang w:eastAsia="sl-SI"/>
              </w:rPr>
              <w:t xml:space="preserve"> </w:t>
            </w:r>
            <w:r>
              <w:rPr>
                <w:rFonts w:cs="Arial"/>
                <w:color w:val="4472C4" w:themeColor="accent1"/>
                <w:szCs w:val="20"/>
                <w:lang w:eastAsia="sl-SI"/>
              </w:rPr>
              <w:t>je neupravičen strošek.</w:t>
            </w:r>
          </w:p>
        </w:tc>
      </w:tr>
      <w:tr w:rsidR="00117FC4" w:rsidRPr="00630FE4" w14:paraId="42B04896" w14:textId="77777777" w:rsidTr="001F7B82">
        <w:tc>
          <w:tcPr>
            <w:tcW w:w="648" w:type="dxa"/>
            <w:tcBorders>
              <w:top w:val="single" w:sz="4" w:space="0" w:color="auto"/>
              <w:left w:val="single" w:sz="4" w:space="0" w:color="auto"/>
              <w:bottom w:val="single" w:sz="4" w:space="0" w:color="auto"/>
              <w:right w:val="single" w:sz="4" w:space="0" w:color="auto"/>
            </w:tcBorders>
          </w:tcPr>
          <w:p w14:paraId="6F246796" w14:textId="77777777" w:rsidR="00117FC4" w:rsidRDefault="00117FC4" w:rsidP="001F7B82">
            <w:pPr>
              <w:spacing w:line="240" w:lineRule="auto"/>
              <w:jc w:val="both"/>
              <w:rPr>
                <w:rFonts w:cs="Arial"/>
                <w:szCs w:val="20"/>
                <w:lang w:eastAsia="sl-SI"/>
              </w:rPr>
            </w:pPr>
            <w:r>
              <w:rPr>
                <w:rFonts w:cs="Arial"/>
                <w:szCs w:val="20"/>
                <w:lang w:eastAsia="sl-SI"/>
              </w:rPr>
              <w:t>19.</w:t>
            </w:r>
          </w:p>
        </w:tc>
        <w:tc>
          <w:tcPr>
            <w:tcW w:w="7251" w:type="dxa"/>
            <w:tcBorders>
              <w:top w:val="single" w:sz="4" w:space="0" w:color="auto"/>
              <w:left w:val="single" w:sz="4" w:space="0" w:color="auto"/>
              <w:bottom w:val="single" w:sz="4" w:space="0" w:color="auto"/>
              <w:right w:val="single" w:sz="4" w:space="0" w:color="auto"/>
            </w:tcBorders>
          </w:tcPr>
          <w:p w14:paraId="62A6D7C2" w14:textId="77777777" w:rsidR="00117FC4" w:rsidRDefault="00117FC4" w:rsidP="001F7B82">
            <w:pPr>
              <w:autoSpaceDE w:val="0"/>
              <w:autoSpaceDN w:val="0"/>
              <w:adjustRightInd w:val="0"/>
              <w:spacing w:line="240" w:lineRule="auto"/>
              <w:jc w:val="both"/>
              <w:rPr>
                <w:rFonts w:cs="Arial"/>
                <w:szCs w:val="20"/>
                <w:lang w:eastAsia="sl-SI"/>
              </w:rPr>
            </w:pPr>
            <w:r w:rsidRPr="00630FE4">
              <w:rPr>
                <w:rFonts w:cs="Arial"/>
                <w:szCs w:val="20"/>
                <w:lang w:eastAsia="sl-SI"/>
              </w:rPr>
              <w:t xml:space="preserve">Kako se poročajo aktivnosti za posamezne osebe v obdobju poročanja: ali se pripravi mesečna poročila z opisom izvedenih aktivnosti in številom porabljenih ur? Na spletni strani ne najdemo nobenega tovrstnega obrazca za poročanje – npr. </w:t>
            </w:r>
            <w:proofErr w:type="spellStart"/>
            <w:r w:rsidRPr="00630FE4">
              <w:rPr>
                <w:rFonts w:cs="Arial"/>
                <w:szCs w:val="20"/>
                <w:lang w:eastAsia="sl-SI"/>
              </w:rPr>
              <w:t>časovnica</w:t>
            </w:r>
            <w:proofErr w:type="spellEnd"/>
            <w:r w:rsidRPr="00630FE4">
              <w:rPr>
                <w:rFonts w:cs="Arial"/>
                <w:szCs w:val="20"/>
                <w:lang w:eastAsia="sl-SI"/>
              </w:rPr>
              <w:t>.</w:t>
            </w:r>
          </w:p>
          <w:p w14:paraId="35B00777" w14:textId="77777777" w:rsidR="00117FC4" w:rsidRDefault="00117FC4" w:rsidP="001F7B82">
            <w:pPr>
              <w:autoSpaceDE w:val="0"/>
              <w:autoSpaceDN w:val="0"/>
              <w:adjustRightInd w:val="0"/>
              <w:spacing w:line="240" w:lineRule="auto"/>
              <w:jc w:val="both"/>
              <w:rPr>
                <w:rFonts w:cs="Arial"/>
                <w:szCs w:val="20"/>
                <w:lang w:eastAsia="sl-SI"/>
              </w:rPr>
            </w:pPr>
          </w:p>
          <w:p w14:paraId="3D1B3FD7" w14:textId="77777777" w:rsidR="00117FC4" w:rsidRPr="00971EB5" w:rsidRDefault="00117FC4" w:rsidP="001F7B82">
            <w:pPr>
              <w:autoSpaceDE w:val="0"/>
              <w:autoSpaceDN w:val="0"/>
              <w:adjustRightInd w:val="0"/>
              <w:spacing w:line="240" w:lineRule="auto"/>
              <w:jc w:val="both"/>
              <w:rPr>
                <w:rFonts w:cs="Arial"/>
                <w:color w:val="4472C4" w:themeColor="accent1"/>
                <w:szCs w:val="20"/>
                <w:lang w:eastAsia="sl-SI"/>
              </w:rPr>
            </w:pPr>
            <w:r w:rsidRPr="00971EB5">
              <w:rPr>
                <w:rFonts w:cs="Arial"/>
                <w:color w:val="4472C4" w:themeColor="accent1"/>
                <w:szCs w:val="20"/>
                <w:lang w:eastAsia="sl-SI"/>
              </w:rPr>
              <w:t>MVZI:</w:t>
            </w:r>
          </w:p>
          <w:p w14:paraId="596CEC40" w14:textId="77777777" w:rsidR="00117FC4" w:rsidRPr="00630FE4" w:rsidRDefault="00117FC4" w:rsidP="001F7B82">
            <w:pPr>
              <w:autoSpaceDE w:val="0"/>
              <w:autoSpaceDN w:val="0"/>
              <w:adjustRightInd w:val="0"/>
              <w:spacing w:line="240" w:lineRule="auto"/>
              <w:jc w:val="both"/>
              <w:rPr>
                <w:rFonts w:cs="Arial"/>
                <w:szCs w:val="20"/>
                <w:lang w:eastAsia="sl-SI"/>
              </w:rPr>
            </w:pPr>
            <w:r w:rsidRPr="00971EB5">
              <w:rPr>
                <w:rFonts w:cs="Arial"/>
                <w:color w:val="4472C4" w:themeColor="accent1"/>
                <w:szCs w:val="20"/>
                <w:lang w:eastAsia="sl-SI"/>
              </w:rPr>
              <w:t>Upravičene stroške bo upravičenec uveljavljal skladno z Navodili organa upravljanja o upravičenih stroških za sredstva evropske kohezijske politike v programskem obdobju 2021-2027.</w:t>
            </w:r>
            <w:r>
              <w:rPr>
                <w:rFonts w:cs="Arial"/>
                <w:color w:val="4472C4" w:themeColor="accent1"/>
                <w:szCs w:val="20"/>
                <w:lang w:eastAsia="sl-SI"/>
              </w:rPr>
              <w:t xml:space="preserve"> Dodatno bo ministrstvo izbranim upravičencem posredovalo vse potrebne obrazce za spremljanje in poročanje.</w:t>
            </w:r>
          </w:p>
        </w:tc>
      </w:tr>
      <w:tr w:rsidR="00117FC4" w:rsidRPr="00630FE4" w14:paraId="75A30211" w14:textId="77777777" w:rsidTr="001F7B82">
        <w:tc>
          <w:tcPr>
            <w:tcW w:w="648" w:type="dxa"/>
            <w:tcBorders>
              <w:top w:val="single" w:sz="4" w:space="0" w:color="auto"/>
              <w:left w:val="single" w:sz="4" w:space="0" w:color="auto"/>
              <w:bottom w:val="single" w:sz="4" w:space="0" w:color="auto"/>
              <w:right w:val="single" w:sz="4" w:space="0" w:color="auto"/>
            </w:tcBorders>
          </w:tcPr>
          <w:p w14:paraId="7FDD8D90" w14:textId="77777777" w:rsidR="00117FC4" w:rsidRDefault="00117FC4" w:rsidP="001F7B82">
            <w:pPr>
              <w:spacing w:line="240" w:lineRule="auto"/>
              <w:jc w:val="both"/>
              <w:rPr>
                <w:rFonts w:cs="Arial"/>
                <w:szCs w:val="20"/>
                <w:lang w:eastAsia="sl-SI"/>
              </w:rPr>
            </w:pPr>
            <w:r>
              <w:rPr>
                <w:rFonts w:cs="Arial"/>
                <w:szCs w:val="20"/>
                <w:lang w:eastAsia="sl-SI"/>
              </w:rPr>
              <w:t>20.</w:t>
            </w:r>
          </w:p>
        </w:tc>
        <w:tc>
          <w:tcPr>
            <w:tcW w:w="7251" w:type="dxa"/>
            <w:tcBorders>
              <w:top w:val="single" w:sz="4" w:space="0" w:color="auto"/>
              <w:left w:val="single" w:sz="4" w:space="0" w:color="auto"/>
              <w:bottom w:val="single" w:sz="4" w:space="0" w:color="auto"/>
              <w:right w:val="single" w:sz="4" w:space="0" w:color="auto"/>
            </w:tcBorders>
          </w:tcPr>
          <w:p w14:paraId="718CBCCE" w14:textId="77777777" w:rsidR="00117FC4" w:rsidRPr="001E7F56" w:rsidRDefault="00117FC4" w:rsidP="001F7B82">
            <w:pPr>
              <w:autoSpaceDE w:val="0"/>
              <w:autoSpaceDN w:val="0"/>
              <w:adjustRightInd w:val="0"/>
              <w:spacing w:line="240" w:lineRule="auto"/>
              <w:jc w:val="both"/>
              <w:rPr>
                <w:rFonts w:cs="Arial"/>
                <w:szCs w:val="20"/>
                <w:lang w:eastAsia="sl-SI"/>
              </w:rPr>
            </w:pPr>
            <w:r w:rsidRPr="001E7F56">
              <w:rPr>
                <w:rFonts w:cs="Arial"/>
                <w:szCs w:val="20"/>
                <w:lang w:eastAsia="sl-SI"/>
              </w:rPr>
              <w:t>Ali je za vsako obdobje poročanja potrebno pripraviti zbirni obrazec vseh stroškov? (neposredni stroški osebja ter ostali upravičeni stroški v okviru pavšalne stopnje 40% upravičenih stroškov osebja). Na spletni strani ne najdemo nobenega tovrstnega obrazca za poročanje – npr. obračun stroškov.</w:t>
            </w:r>
          </w:p>
          <w:p w14:paraId="3F340F77" w14:textId="77777777" w:rsidR="00117FC4" w:rsidRPr="001E7F56" w:rsidRDefault="00117FC4" w:rsidP="001F7B82">
            <w:pPr>
              <w:autoSpaceDE w:val="0"/>
              <w:autoSpaceDN w:val="0"/>
              <w:adjustRightInd w:val="0"/>
              <w:spacing w:line="240" w:lineRule="auto"/>
              <w:jc w:val="both"/>
              <w:rPr>
                <w:rFonts w:cs="Arial"/>
                <w:color w:val="4472C4" w:themeColor="accent1"/>
                <w:szCs w:val="20"/>
                <w:lang w:eastAsia="sl-SI"/>
              </w:rPr>
            </w:pPr>
          </w:p>
          <w:p w14:paraId="4B421FF9" w14:textId="77777777" w:rsidR="00117FC4" w:rsidRPr="001E7F56" w:rsidRDefault="00117FC4" w:rsidP="001F7B82">
            <w:pPr>
              <w:autoSpaceDE w:val="0"/>
              <w:autoSpaceDN w:val="0"/>
              <w:adjustRightInd w:val="0"/>
              <w:spacing w:line="240" w:lineRule="auto"/>
              <w:jc w:val="both"/>
              <w:rPr>
                <w:rFonts w:cs="Arial"/>
                <w:color w:val="4472C4" w:themeColor="accent1"/>
                <w:szCs w:val="20"/>
                <w:lang w:eastAsia="sl-SI"/>
              </w:rPr>
            </w:pPr>
            <w:r w:rsidRPr="001E7F56">
              <w:rPr>
                <w:rFonts w:cs="Arial"/>
                <w:color w:val="4472C4" w:themeColor="accent1"/>
                <w:szCs w:val="20"/>
                <w:lang w:eastAsia="sl-SI"/>
              </w:rPr>
              <w:t>MVZI:</w:t>
            </w:r>
          </w:p>
          <w:p w14:paraId="42D161D5" w14:textId="77777777" w:rsidR="00117FC4" w:rsidRPr="001E7F56" w:rsidRDefault="00117FC4" w:rsidP="001F7B82">
            <w:pPr>
              <w:autoSpaceDE w:val="0"/>
              <w:autoSpaceDN w:val="0"/>
              <w:adjustRightInd w:val="0"/>
              <w:spacing w:line="240" w:lineRule="auto"/>
              <w:jc w:val="both"/>
              <w:rPr>
                <w:rFonts w:cs="Arial"/>
                <w:szCs w:val="20"/>
                <w:lang w:eastAsia="sl-SI"/>
              </w:rPr>
            </w:pPr>
            <w:r w:rsidRPr="001E7F56">
              <w:rPr>
                <w:rFonts w:cs="Arial"/>
                <w:color w:val="4472C4" w:themeColor="accent1"/>
                <w:szCs w:val="20"/>
                <w:lang w:eastAsia="sl-SI"/>
              </w:rPr>
              <w:t>Glej odgovor pri vprašanju 19.</w:t>
            </w:r>
          </w:p>
        </w:tc>
      </w:tr>
      <w:tr w:rsidR="00117FC4" w:rsidRPr="00630FE4" w14:paraId="48071330" w14:textId="77777777" w:rsidTr="001F7B82">
        <w:tc>
          <w:tcPr>
            <w:tcW w:w="648" w:type="dxa"/>
            <w:tcBorders>
              <w:top w:val="single" w:sz="4" w:space="0" w:color="auto"/>
              <w:left w:val="single" w:sz="4" w:space="0" w:color="auto"/>
              <w:bottom w:val="single" w:sz="4" w:space="0" w:color="auto"/>
              <w:right w:val="single" w:sz="4" w:space="0" w:color="auto"/>
            </w:tcBorders>
          </w:tcPr>
          <w:p w14:paraId="09933047" w14:textId="77777777" w:rsidR="00117FC4" w:rsidRDefault="00117FC4" w:rsidP="001F7B82">
            <w:pPr>
              <w:spacing w:line="240" w:lineRule="auto"/>
              <w:jc w:val="both"/>
              <w:rPr>
                <w:rFonts w:cs="Arial"/>
                <w:szCs w:val="20"/>
                <w:lang w:eastAsia="sl-SI"/>
              </w:rPr>
            </w:pPr>
            <w:r>
              <w:rPr>
                <w:rFonts w:cs="Arial"/>
                <w:szCs w:val="20"/>
                <w:lang w:eastAsia="sl-SI"/>
              </w:rPr>
              <w:t>21.</w:t>
            </w:r>
          </w:p>
        </w:tc>
        <w:tc>
          <w:tcPr>
            <w:tcW w:w="7251" w:type="dxa"/>
            <w:tcBorders>
              <w:top w:val="single" w:sz="4" w:space="0" w:color="auto"/>
              <w:left w:val="single" w:sz="4" w:space="0" w:color="auto"/>
              <w:bottom w:val="single" w:sz="4" w:space="0" w:color="auto"/>
              <w:right w:val="single" w:sz="4" w:space="0" w:color="auto"/>
            </w:tcBorders>
          </w:tcPr>
          <w:p w14:paraId="6EAFCF0F" w14:textId="77777777" w:rsidR="00117FC4" w:rsidRPr="001E7F56" w:rsidRDefault="00117FC4" w:rsidP="001F7B82">
            <w:pPr>
              <w:autoSpaceDE w:val="0"/>
              <w:autoSpaceDN w:val="0"/>
              <w:adjustRightInd w:val="0"/>
              <w:spacing w:line="240" w:lineRule="auto"/>
              <w:jc w:val="both"/>
              <w:rPr>
                <w:rFonts w:cs="Arial"/>
                <w:szCs w:val="20"/>
                <w:lang w:eastAsia="sl-SI"/>
              </w:rPr>
            </w:pPr>
            <w:r w:rsidRPr="001E7F56">
              <w:rPr>
                <w:rFonts w:cs="Arial"/>
                <w:szCs w:val="20"/>
                <w:lang w:eastAsia="sl-SI"/>
              </w:rPr>
              <w:t xml:space="preserve">Stroški dela – neposredni stroški osebja: ali je za vsako obdobje poročanja potrebno pripraviti zbirno tabelo vseh sodelujočih na projektu po mesecih? (npr., da se za vsak mesec navede osebe, št. projektnih ur in pripadajoče stroške dela z mesečnimi seštevki ur in stroškov dela ter s skupnim seštevkom projektnih ur </w:t>
            </w:r>
            <w:r w:rsidRPr="001E7F56">
              <w:rPr>
                <w:rFonts w:cs="Arial"/>
                <w:szCs w:val="20"/>
                <w:lang w:eastAsia="sl-SI"/>
              </w:rPr>
              <w:lastRenderedPageBreak/>
              <w:t>in skupnim stroškom dela za obdobje poročanja). Na spletni strani ne najdemo nobenega tovrstnega obrazca za poročanje – npr. OBR-2.</w:t>
            </w:r>
          </w:p>
          <w:p w14:paraId="69A76649" w14:textId="77777777" w:rsidR="00117FC4" w:rsidRPr="001E7F56" w:rsidRDefault="00117FC4" w:rsidP="001F7B82">
            <w:pPr>
              <w:autoSpaceDE w:val="0"/>
              <w:autoSpaceDN w:val="0"/>
              <w:adjustRightInd w:val="0"/>
              <w:spacing w:line="240" w:lineRule="auto"/>
              <w:jc w:val="both"/>
              <w:rPr>
                <w:rFonts w:cs="Arial"/>
                <w:color w:val="4472C4" w:themeColor="accent1"/>
                <w:szCs w:val="20"/>
                <w:lang w:eastAsia="sl-SI"/>
              </w:rPr>
            </w:pPr>
          </w:p>
          <w:p w14:paraId="560BF7D4" w14:textId="77777777" w:rsidR="00117FC4" w:rsidRPr="001E7F56" w:rsidRDefault="00117FC4" w:rsidP="001F7B82">
            <w:pPr>
              <w:autoSpaceDE w:val="0"/>
              <w:autoSpaceDN w:val="0"/>
              <w:adjustRightInd w:val="0"/>
              <w:spacing w:line="240" w:lineRule="auto"/>
              <w:jc w:val="both"/>
              <w:rPr>
                <w:rFonts w:cs="Arial"/>
                <w:color w:val="4472C4" w:themeColor="accent1"/>
                <w:szCs w:val="20"/>
                <w:lang w:eastAsia="sl-SI"/>
              </w:rPr>
            </w:pPr>
            <w:r w:rsidRPr="001E7F56">
              <w:rPr>
                <w:rFonts w:cs="Arial"/>
                <w:color w:val="4472C4" w:themeColor="accent1"/>
                <w:szCs w:val="20"/>
                <w:lang w:eastAsia="sl-SI"/>
              </w:rPr>
              <w:t>MVZI:</w:t>
            </w:r>
          </w:p>
          <w:p w14:paraId="242F5CC7" w14:textId="77777777" w:rsidR="00117FC4" w:rsidRPr="001E7F56" w:rsidRDefault="00117FC4" w:rsidP="001F7B82">
            <w:pPr>
              <w:autoSpaceDE w:val="0"/>
              <w:autoSpaceDN w:val="0"/>
              <w:adjustRightInd w:val="0"/>
              <w:spacing w:line="240" w:lineRule="auto"/>
              <w:jc w:val="both"/>
              <w:rPr>
                <w:rFonts w:cs="Arial"/>
                <w:szCs w:val="20"/>
                <w:lang w:eastAsia="sl-SI"/>
              </w:rPr>
            </w:pPr>
            <w:r w:rsidRPr="001E7F56">
              <w:rPr>
                <w:rFonts w:cs="Arial"/>
                <w:color w:val="4472C4" w:themeColor="accent1"/>
                <w:szCs w:val="20"/>
                <w:lang w:eastAsia="sl-SI"/>
              </w:rPr>
              <w:t>Glej odgovor pri vprašanju 19.</w:t>
            </w:r>
          </w:p>
        </w:tc>
      </w:tr>
      <w:tr w:rsidR="00117FC4" w:rsidRPr="00630FE4" w14:paraId="6E364BBF" w14:textId="77777777" w:rsidTr="001F7B82">
        <w:tc>
          <w:tcPr>
            <w:tcW w:w="648" w:type="dxa"/>
            <w:tcBorders>
              <w:top w:val="single" w:sz="4" w:space="0" w:color="auto"/>
              <w:left w:val="single" w:sz="4" w:space="0" w:color="auto"/>
              <w:bottom w:val="single" w:sz="4" w:space="0" w:color="auto"/>
              <w:right w:val="single" w:sz="4" w:space="0" w:color="auto"/>
            </w:tcBorders>
          </w:tcPr>
          <w:p w14:paraId="5277EA8F" w14:textId="77777777" w:rsidR="00117FC4" w:rsidRDefault="00117FC4" w:rsidP="001F7B82">
            <w:pPr>
              <w:spacing w:line="240" w:lineRule="auto"/>
              <w:jc w:val="both"/>
              <w:rPr>
                <w:rFonts w:cs="Arial"/>
                <w:szCs w:val="20"/>
                <w:lang w:eastAsia="sl-SI"/>
              </w:rPr>
            </w:pPr>
            <w:r>
              <w:rPr>
                <w:rFonts w:cs="Arial"/>
                <w:szCs w:val="20"/>
                <w:lang w:eastAsia="sl-SI"/>
              </w:rPr>
              <w:lastRenderedPageBreak/>
              <w:t>22.</w:t>
            </w:r>
          </w:p>
        </w:tc>
        <w:tc>
          <w:tcPr>
            <w:tcW w:w="7251" w:type="dxa"/>
            <w:tcBorders>
              <w:top w:val="single" w:sz="4" w:space="0" w:color="auto"/>
              <w:left w:val="single" w:sz="4" w:space="0" w:color="auto"/>
              <w:bottom w:val="single" w:sz="4" w:space="0" w:color="auto"/>
              <w:right w:val="single" w:sz="4" w:space="0" w:color="auto"/>
            </w:tcBorders>
          </w:tcPr>
          <w:p w14:paraId="5D6E4CC9" w14:textId="77777777" w:rsidR="00117FC4" w:rsidRPr="00630FE4" w:rsidRDefault="00117FC4" w:rsidP="001F7B82">
            <w:pPr>
              <w:autoSpaceDE w:val="0"/>
              <w:autoSpaceDN w:val="0"/>
              <w:adjustRightInd w:val="0"/>
              <w:spacing w:line="240" w:lineRule="auto"/>
              <w:jc w:val="both"/>
              <w:rPr>
                <w:rFonts w:cs="Arial"/>
                <w:szCs w:val="20"/>
                <w:lang w:eastAsia="sl-SI"/>
              </w:rPr>
            </w:pPr>
            <w:r w:rsidRPr="00630FE4">
              <w:rPr>
                <w:rFonts w:cs="Arial"/>
                <w:szCs w:val="20"/>
                <w:lang w:eastAsia="sl-SI"/>
              </w:rPr>
              <w:t>Kako se dokazuje upravičene stroške v okviru pavšalne stopnje 40% upravičenih stroškov osebja:</w:t>
            </w:r>
          </w:p>
          <w:p w14:paraId="6B8496E1" w14:textId="77777777" w:rsidR="00117FC4" w:rsidRPr="00630FE4" w:rsidRDefault="00117FC4" w:rsidP="001F7B82">
            <w:pPr>
              <w:autoSpaceDE w:val="0"/>
              <w:autoSpaceDN w:val="0"/>
              <w:adjustRightInd w:val="0"/>
              <w:spacing w:line="240" w:lineRule="auto"/>
              <w:jc w:val="both"/>
              <w:rPr>
                <w:rFonts w:cs="Arial"/>
                <w:szCs w:val="20"/>
                <w:lang w:eastAsia="sl-SI"/>
              </w:rPr>
            </w:pPr>
            <w:r w:rsidRPr="00630FE4">
              <w:rPr>
                <w:rFonts w:cs="Arial"/>
                <w:szCs w:val="20"/>
                <w:lang w:eastAsia="sl-SI"/>
              </w:rPr>
              <w:t>- posredni stroški</w:t>
            </w:r>
          </w:p>
          <w:p w14:paraId="589D2A1A" w14:textId="77777777" w:rsidR="00117FC4" w:rsidRPr="00630FE4" w:rsidRDefault="00117FC4" w:rsidP="001F7B82">
            <w:pPr>
              <w:autoSpaceDE w:val="0"/>
              <w:autoSpaceDN w:val="0"/>
              <w:adjustRightInd w:val="0"/>
              <w:spacing w:line="240" w:lineRule="auto"/>
              <w:jc w:val="both"/>
              <w:rPr>
                <w:rFonts w:cs="Arial"/>
                <w:szCs w:val="20"/>
                <w:lang w:eastAsia="sl-SI"/>
              </w:rPr>
            </w:pPr>
            <w:r w:rsidRPr="00630FE4">
              <w:rPr>
                <w:rFonts w:cs="Arial"/>
                <w:szCs w:val="20"/>
                <w:lang w:eastAsia="sl-SI"/>
              </w:rPr>
              <w:t>- stroški informiranja in komuniciranja</w:t>
            </w:r>
          </w:p>
          <w:p w14:paraId="206504BC" w14:textId="77777777" w:rsidR="00117FC4" w:rsidRPr="00630FE4" w:rsidRDefault="00117FC4" w:rsidP="001F7B82">
            <w:pPr>
              <w:autoSpaceDE w:val="0"/>
              <w:autoSpaceDN w:val="0"/>
              <w:adjustRightInd w:val="0"/>
              <w:spacing w:line="240" w:lineRule="auto"/>
              <w:jc w:val="both"/>
              <w:rPr>
                <w:rFonts w:cs="Arial"/>
                <w:szCs w:val="20"/>
                <w:lang w:eastAsia="sl-SI"/>
              </w:rPr>
            </w:pPr>
            <w:r w:rsidRPr="00630FE4">
              <w:rPr>
                <w:rFonts w:cs="Arial"/>
                <w:szCs w:val="20"/>
                <w:lang w:eastAsia="sl-SI"/>
              </w:rPr>
              <w:t>- stroški storitev zunanjih izvajalcev</w:t>
            </w:r>
          </w:p>
          <w:p w14:paraId="5E73593E" w14:textId="77777777" w:rsidR="00117FC4" w:rsidRPr="00630FE4" w:rsidRDefault="00117FC4" w:rsidP="001F7B82">
            <w:pPr>
              <w:autoSpaceDE w:val="0"/>
              <w:autoSpaceDN w:val="0"/>
              <w:adjustRightInd w:val="0"/>
              <w:spacing w:line="240" w:lineRule="auto"/>
              <w:jc w:val="both"/>
              <w:rPr>
                <w:rFonts w:cs="Arial"/>
                <w:szCs w:val="20"/>
                <w:lang w:eastAsia="sl-SI"/>
              </w:rPr>
            </w:pPr>
            <w:r w:rsidRPr="00630FE4">
              <w:rPr>
                <w:rFonts w:cs="Arial"/>
                <w:szCs w:val="20"/>
                <w:lang w:eastAsia="sl-SI"/>
              </w:rPr>
              <w:t>- upravičena vrednost DDV</w:t>
            </w:r>
          </w:p>
          <w:p w14:paraId="0A337B2A" w14:textId="77777777" w:rsidR="00117FC4" w:rsidRPr="00630FE4" w:rsidRDefault="00117FC4" w:rsidP="001F7B82">
            <w:pPr>
              <w:autoSpaceDE w:val="0"/>
              <w:autoSpaceDN w:val="0"/>
              <w:adjustRightInd w:val="0"/>
              <w:spacing w:line="240" w:lineRule="auto"/>
              <w:jc w:val="both"/>
              <w:rPr>
                <w:rFonts w:cs="Arial"/>
                <w:szCs w:val="20"/>
                <w:lang w:eastAsia="sl-SI"/>
              </w:rPr>
            </w:pPr>
            <w:r w:rsidRPr="00630FE4">
              <w:rPr>
                <w:rFonts w:cs="Arial"/>
                <w:szCs w:val="20"/>
                <w:lang w:eastAsia="sl-SI"/>
              </w:rPr>
              <w:t>Ali je navedene vrste stroškov potrebno dokazovati z računi?</w:t>
            </w:r>
          </w:p>
          <w:p w14:paraId="7408B35A" w14:textId="77777777" w:rsidR="00117FC4" w:rsidRDefault="00117FC4" w:rsidP="001F7B82">
            <w:pPr>
              <w:autoSpaceDE w:val="0"/>
              <w:autoSpaceDN w:val="0"/>
              <w:adjustRightInd w:val="0"/>
              <w:spacing w:line="240" w:lineRule="auto"/>
              <w:jc w:val="both"/>
              <w:rPr>
                <w:rFonts w:cs="Arial"/>
                <w:szCs w:val="20"/>
                <w:lang w:eastAsia="sl-SI"/>
              </w:rPr>
            </w:pPr>
            <w:r w:rsidRPr="00630FE4">
              <w:rPr>
                <w:rFonts w:cs="Arial"/>
                <w:szCs w:val="20"/>
                <w:lang w:eastAsia="sl-SI"/>
              </w:rPr>
              <w:t xml:space="preserve">Kakšne so v tem primeru priloge računov? (npr. naročilnica, dokazilo o plačilu, vsebinsko pojasnilo stroška; pri tujih računih: </w:t>
            </w:r>
            <w:proofErr w:type="spellStart"/>
            <w:r w:rsidRPr="00630FE4">
              <w:rPr>
                <w:rFonts w:cs="Arial"/>
                <w:szCs w:val="20"/>
                <w:lang w:eastAsia="sl-SI"/>
              </w:rPr>
              <w:t>samoobdavčitev</w:t>
            </w:r>
            <w:proofErr w:type="spellEnd"/>
            <w:r w:rsidRPr="00630FE4">
              <w:rPr>
                <w:rFonts w:cs="Arial"/>
                <w:szCs w:val="20"/>
                <w:lang w:eastAsia="sl-SI"/>
              </w:rPr>
              <w:t>)</w:t>
            </w:r>
          </w:p>
          <w:p w14:paraId="0CD56D46" w14:textId="77777777" w:rsidR="00117FC4" w:rsidRDefault="00117FC4" w:rsidP="001F7B82">
            <w:pPr>
              <w:autoSpaceDE w:val="0"/>
              <w:autoSpaceDN w:val="0"/>
              <w:adjustRightInd w:val="0"/>
              <w:spacing w:line="240" w:lineRule="auto"/>
              <w:jc w:val="both"/>
              <w:rPr>
                <w:rFonts w:cs="Arial"/>
                <w:szCs w:val="20"/>
                <w:lang w:eastAsia="sl-SI"/>
              </w:rPr>
            </w:pPr>
          </w:p>
          <w:p w14:paraId="72CDC75B" w14:textId="77777777" w:rsidR="00117FC4" w:rsidRPr="00971EB5" w:rsidRDefault="00117FC4" w:rsidP="001F7B82">
            <w:pPr>
              <w:autoSpaceDE w:val="0"/>
              <w:autoSpaceDN w:val="0"/>
              <w:adjustRightInd w:val="0"/>
              <w:spacing w:line="240" w:lineRule="auto"/>
              <w:jc w:val="both"/>
              <w:rPr>
                <w:rFonts w:cs="Arial"/>
                <w:color w:val="4472C4" w:themeColor="accent1"/>
                <w:szCs w:val="20"/>
                <w:lang w:eastAsia="sl-SI"/>
              </w:rPr>
            </w:pPr>
            <w:r w:rsidRPr="00971EB5">
              <w:rPr>
                <w:rFonts w:cs="Arial"/>
                <w:color w:val="4472C4" w:themeColor="accent1"/>
                <w:szCs w:val="20"/>
                <w:lang w:eastAsia="sl-SI"/>
              </w:rPr>
              <w:t>MVZI:</w:t>
            </w:r>
          </w:p>
          <w:p w14:paraId="5B65DF59" w14:textId="77777777" w:rsidR="00117FC4" w:rsidRPr="00630FE4" w:rsidRDefault="00117FC4" w:rsidP="001F7B82">
            <w:pPr>
              <w:autoSpaceDE w:val="0"/>
              <w:autoSpaceDN w:val="0"/>
              <w:adjustRightInd w:val="0"/>
              <w:spacing w:line="240" w:lineRule="auto"/>
              <w:jc w:val="both"/>
              <w:rPr>
                <w:rFonts w:cs="Arial"/>
                <w:szCs w:val="20"/>
                <w:lang w:eastAsia="sl-SI"/>
              </w:rPr>
            </w:pPr>
            <w:r>
              <w:rPr>
                <w:rFonts w:cs="Arial"/>
                <w:color w:val="4472C4" w:themeColor="accent1"/>
                <w:szCs w:val="20"/>
                <w:lang w:eastAsia="sl-SI"/>
              </w:rPr>
              <w:t>Dokazila za u</w:t>
            </w:r>
            <w:r w:rsidRPr="00971EB5">
              <w:rPr>
                <w:rFonts w:cs="Arial"/>
                <w:color w:val="4472C4" w:themeColor="accent1"/>
                <w:szCs w:val="20"/>
                <w:lang w:eastAsia="sl-SI"/>
              </w:rPr>
              <w:t xml:space="preserve">pravičene stroške bo upravičenec uveljavljal skladno </w:t>
            </w:r>
            <w:r>
              <w:rPr>
                <w:rFonts w:cs="Arial"/>
                <w:color w:val="4472C4" w:themeColor="accent1"/>
                <w:szCs w:val="20"/>
                <w:lang w:eastAsia="sl-SI"/>
              </w:rPr>
              <w:t>s poglavjem 2.1 in 4.1</w:t>
            </w:r>
            <w:r w:rsidRPr="00971EB5">
              <w:rPr>
                <w:rFonts w:cs="Arial"/>
                <w:color w:val="4472C4" w:themeColor="accent1"/>
                <w:szCs w:val="20"/>
                <w:lang w:eastAsia="sl-SI"/>
              </w:rPr>
              <w:t xml:space="preserve"> Navodil organa upravljanja o upravičenih stroških za sredstva evropske kohezijske politike v programskem obdobju 2021-2027.</w:t>
            </w:r>
          </w:p>
        </w:tc>
      </w:tr>
      <w:tr w:rsidR="00117FC4" w:rsidRPr="00630FE4" w14:paraId="5E65A8F1" w14:textId="77777777" w:rsidTr="001F7B82">
        <w:tc>
          <w:tcPr>
            <w:tcW w:w="648" w:type="dxa"/>
            <w:tcBorders>
              <w:top w:val="single" w:sz="4" w:space="0" w:color="auto"/>
              <w:left w:val="single" w:sz="4" w:space="0" w:color="auto"/>
              <w:bottom w:val="single" w:sz="4" w:space="0" w:color="auto"/>
              <w:right w:val="single" w:sz="4" w:space="0" w:color="auto"/>
            </w:tcBorders>
          </w:tcPr>
          <w:p w14:paraId="3404C63D" w14:textId="77777777" w:rsidR="00117FC4" w:rsidRDefault="00117FC4" w:rsidP="001F7B82">
            <w:pPr>
              <w:spacing w:line="240" w:lineRule="auto"/>
              <w:jc w:val="both"/>
              <w:rPr>
                <w:rFonts w:cs="Arial"/>
                <w:szCs w:val="20"/>
                <w:lang w:eastAsia="sl-SI"/>
              </w:rPr>
            </w:pPr>
            <w:r>
              <w:rPr>
                <w:rFonts w:cs="Arial"/>
                <w:szCs w:val="20"/>
                <w:lang w:eastAsia="sl-SI"/>
              </w:rPr>
              <w:t>23.</w:t>
            </w:r>
          </w:p>
        </w:tc>
        <w:tc>
          <w:tcPr>
            <w:tcW w:w="7251" w:type="dxa"/>
            <w:tcBorders>
              <w:top w:val="single" w:sz="4" w:space="0" w:color="auto"/>
              <w:left w:val="single" w:sz="4" w:space="0" w:color="auto"/>
              <w:bottom w:val="single" w:sz="4" w:space="0" w:color="auto"/>
              <w:right w:val="single" w:sz="4" w:space="0" w:color="auto"/>
            </w:tcBorders>
          </w:tcPr>
          <w:p w14:paraId="3635E2B6" w14:textId="77777777" w:rsidR="00117FC4" w:rsidRPr="001E7F56" w:rsidRDefault="00117FC4" w:rsidP="001F7B82">
            <w:pPr>
              <w:autoSpaceDE w:val="0"/>
              <w:autoSpaceDN w:val="0"/>
              <w:adjustRightInd w:val="0"/>
              <w:spacing w:line="240" w:lineRule="auto"/>
              <w:jc w:val="both"/>
              <w:rPr>
                <w:rFonts w:cs="Arial"/>
                <w:szCs w:val="20"/>
                <w:lang w:eastAsia="sl-SI"/>
              </w:rPr>
            </w:pPr>
            <w:r w:rsidRPr="001E7F56">
              <w:rPr>
                <w:rFonts w:cs="Arial"/>
                <w:szCs w:val="20"/>
                <w:lang w:eastAsia="sl-SI"/>
              </w:rPr>
              <w:t>Ali je potrebno voditi skupno evidenco vseh računov za celotno trajanje projekta? Na spletni strani ne najdemo nobenega tovrstnega obrazca za poročanje – npr. priloga 6.</w:t>
            </w:r>
          </w:p>
          <w:p w14:paraId="4C471DB5" w14:textId="77777777" w:rsidR="00117FC4" w:rsidRPr="001E7F56" w:rsidRDefault="00117FC4" w:rsidP="001F7B82">
            <w:pPr>
              <w:autoSpaceDE w:val="0"/>
              <w:autoSpaceDN w:val="0"/>
              <w:adjustRightInd w:val="0"/>
              <w:spacing w:line="240" w:lineRule="auto"/>
              <w:jc w:val="both"/>
              <w:rPr>
                <w:rFonts w:cs="Arial"/>
                <w:szCs w:val="20"/>
                <w:lang w:eastAsia="sl-SI"/>
              </w:rPr>
            </w:pPr>
          </w:p>
          <w:p w14:paraId="5F4B8E6E" w14:textId="77777777" w:rsidR="00117FC4" w:rsidRPr="001E7F56" w:rsidRDefault="00117FC4" w:rsidP="001F7B82">
            <w:pPr>
              <w:autoSpaceDE w:val="0"/>
              <w:autoSpaceDN w:val="0"/>
              <w:adjustRightInd w:val="0"/>
              <w:spacing w:line="240" w:lineRule="auto"/>
              <w:jc w:val="both"/>
              <w:rPr>
                <w:rFonts w:cs="Arial"/>
                <w:color w:val="4472C4" w:themeColor="accent1"/>
                <w:szCs w:val="20"/>
                <w:lang w:eastAsia="sl-SI"/>
              </w:rPr>
            </w:pPr>
            <w:r w:rsidRPr="001E7F56">
              <w:rPr>
                <w:rFonts w:cs="Arial"/>
                <w:color w:val="4472C4" w:themeColor="accent1"/>
                <w:szCs w:val="20"/>
                <w:lang w:eastAsia="sl-SI"/>
              </w:rPr>
              <w:t>MVZI:</w:t>
            </w:r>
          </w:p>
          <w:p w14:paraId="70A3FE74" w14:textId="77777777" w:rsidR="00117FC4" w:rsidRPr="001E7F56" w:rsidRDefault="00117FC4" w:rsidP="001F7B82">
            <w:pPr>
              <w:autoSpaceDE w:val="0"/>
              <w:autoSpaceDN w:val="0"/>
              <w:adjustRightInd w:val="0"/>
              <w:spacing w:line="240" w:lineRule="auto"/>
              <w:jc w:val="both"/>
              <w:rPr>
                <w:rFonts w:cs="Arial"/>
                <w:szCs w:val="20"/>
                <w:lang w:eastAsia="sl-SI"/>
              </w:rPr>
            </w:pPr>
            <w:r w:rsidRPr="001E7F56">
              <w:rPr>
                <w:rFonts w:cs="Arial"/>
                <w:color w:val="4472C4" w:themeColor="accent1"/>
                <w:szCs w:val="20"/>
                <w:lang w:eastAsia="sl-SI"/>
              </w:rPr>
              <w:t>Glej odgovor pri vprašanju 19</w:t>
            </w:r>
            <w:r>
              <w:rPr>
                <w:rFonts w:cs="Arial"/>
                <w:color w:val="4472C4" w:themeColor="accent1"/>
                <w:szCs w:val="20"/>
                <w:lang w:eastAsia="sl-SI"/>
              </w:rPr>
              <w:t xml:space="preserve"> in 22.</w:t>
            </w:r>
          </w:p>
        </w:tc>
      </w:tr>
      <w:tr w:rsidR="00117FC4" w:rsidRPr="00630FE4" w14:paraId="39E4F464" w14:textId="77777777" w:rsidTr="001F7B82">
        <w:tc>
          <w:tcPr>
            <w:tcW w:w="648" w:type="dxa"/>
            <w:tcBorders>
              <w:top w:val="single" w:sz="4" w:space="0" w:color="auto"/>
              <w:left w:val="single" w:sz="4" w:space="0" w:color="auto"/>
              <w:bottom w:val="single" w:sz="4" w:space="0" w:color="auto"/>
              <w:right w:val="single" w:sz="4" w:space="0" w:color="auto"/>
            </w:tcBorders>
          </w:tcPr>
          <w:p w14:paraId="7D0F08AD" w14:textId="77777777" w:rsidR="00117FC4" w:rsidRDefault="00117FC4" w:rsidP="001F7B82">
            <w:pPr>
              <w:spacing w:line="240" w:lineRule="auto"/>
              <w:jc w:val="both"/>
              <w:rPr>
                <w:rFonts w:cs="Arial"/>
                <w:szCs w:val="20"/>
                <w:lang w:eastAsia="sl-SI"/>
              </w:rPr>
            </w:pPr>
            <w:r>
              <w:rPr>
                <w:rFonts w:cs="Arial"/>
                <w:szCs w:val="20"/>
                <w:lang w:eastAsia="sl-SI"/>
              </w:rPr>
              <w:t>24.</w:t>
            </w:r>
          </w:p>
        </w:tc>
        <w:tc>
          <w:tcPr>
            <w:tcW w:w="7251" w:type="dxa"/>
            <w:tcBorders>
              <w:top w:val="single" w:sz="4" w:space="0" w:color="auto"/>
              <w:left w:val="single" w:sz="4" w:space="0" w:color="auto"/>
              <w:bottom w:val="single" w:sz="4" w:space="0" w:color="auto"/>
              <w:right w:val="single" w:sz="4" w:space="0" w:color="auto"/>
            </w:tcBorders>
          </w:tcPr>
          <w:p w14:paraId="44CCE0F7" w14:textId="77777777" w:rsidR="00117FC4" w:rsidRPr="001E7F56" w:rsidRDefault="00117FC4" w:rsidP="001F7B82">
            <w:pPr>
              <w:rPr>
                <w:rFonts w:cs="Arial"/>
                <w:szCs w:val="20"/>
                <w:lang w:eastAsia="sl-SI"/>
              </w:rPr>
            </w:pPr>
            <w:r w:rsidRPr="001E7F56">
              <w:rPr>
                <w:rFonts w:cs="Arial"/>
                <w:szCs w:val="20"/>
                <w:lang w:eastAsia="sl-SI"/>
              </w:rPr>
              <w:t>Ali mora koordinator projekta voditi evidenco stroškov po partnerjih za vsako poročanje? Na spletni strani ne najdemo nobenega tovrstnega obrazca za poročanje – npr. priloga 9.</w:t>
            </w:r>
          </w:p>
          <w:p w14:paraId="02DF30FC" w14:textId="77777777" w:rsidR="00117FC4" w:rsidRPr="001E7F56" w:rsidRDefault="00117FC4" w:rsidP="001F7B82">
            <w:pPr>
              <w:autoSpaceDE w:val="0"/>
              <w:autoSpaceDN w:val="0"/>
              <w:adjustRightInd w:val="0"/>
              <w:spacing w:line="240" w:lineRule="auto"/>
              <w:jc w:val="both"/>
              <w:rPr>
                <w:rFonts w:cs="Arial"/>
                <w:szCs w:val="20"/>
                <w:lang w:eastAsia="sl-SI"/>
              </w:rPr>
            </w:pPr>
          </w:p>
          <w:p w14:paraId="4766F170" w14:textId="77777777" w:rsidR="00117FC4" w:rsidRPr="001E7F56" w:rsidRDefault="00117FC4" w:rsidP="001F7B82">
            <w:pPr>
              <w:autoSpaceDE w:val="0"/>
              <w:autoSpaceDN w:val="0"/>
              <w:adjustRightInd w:val="0"/>
              <w:spacing w:line="240" w:lineRule="auto"/>
              <w:jc w:val="both"/>
              <w:rPr>
                <w:rFonts w:cs="Arial"/>
                <w:color w:val="4472C4" w:themeColor="accent1"/>
                <w:szCs w:val="20"/>
                <w:lang w:eastAsia="sl-SI"/>
              </w:rPr>
            </w:pPr>
            <w:r w:rsidRPr="001E7F56">
              <w:rPr>
                <w:rFonts w:cs="Arial"/>
                <w:color w:val="4472C4" w:themeColor="accent1"/>
                <w:szCs w:val="20"/>
                <w:lang w:eastAsia="sl-SI"/>
              </w:rPr>
              <w:t>MVZI:</w:t>
            </w:r>
          </w:p>
          <w:p w14:paraId="534930E0" w14:textId="77777777" w:rsidR="00117FC4" w:rsidRPr="001E7F56" w:rsidRDefault="00117FC4" w:rsidP="001F7B82">
            <w:pPr>
              <w:autoSpaceDE w:val="0"/>
              <w:autoSpaceDN w:val="0"/>
              <w:adjustRightInd w:val="0"/>
              <w:spacing w:line="240" w:lineRule="auto"/>
              <w:jc w:val="both"/>
              <w:rPr>
                <w:rFonts w:cs="Arial"/>
                <w:szCs w:val="20"/>
                <w:lang w:eastAsia="sl-SI"/>
              </w:rPr>
            </w:pPr>
            <w:r w:rsidRPr="001E7F56">
              <w:rPr>
                <w:rFonts w:cs="Arial"/>
                <w:color w:val="4472C4" w:themeColor="accent1"/>
                <w:szCs w:val="20"/>
                <w:lang w:eastAsia="sl-SI"/>
              </w:rPr>
              <w:t>Glej odgovor pri vprašanju 19.</w:t>
            </w:r>
          </w:p>
        </w:tc>
      </w:tr>
      <w:tr w:rsidR="00117FC4" w:rsidRPr="00136031" w14:paraId="791F6644" w14:textId="77777777" w:rsidTr="001F7B82">
        <w:tc>
          <w:tcPr>
            <w:tcW w:w="648" w:type="dxa"/>
            <w:tcBorders>
              <w:top w:val="single" w:sz="4" w:space="0" w:color="auto"/>
              <w:left w:val="single" w:sz="4" w:space="0" w:color="auto"/>
              <w:bottom w:val="single" w:sz="4" w:space="0" w:color="auto"/>
              <w:right w:val="single" w:sz="4" w:space="0" w:color="auto"/>
            </w:tcBorders>
            <w:hideMark/>
          </w:tcPr>
          <w:p w14:paraId="1F807333" w14:textId="77777777" w:rsidR="00117FC4" w:rsidRPr="00136031" w:rsidRDefault="00117FC4" w:rsidP="001F7B82">
            <w:pPr>
              <w:spacing w:line="240" w:lineRule="auto"/>
              <w:jc w:val="both"/>
              <w:rPr>
                <w:rFonts w:cs="Arial"/>
                <w:szCs w:val="20"/>
                <w:lang w:eastAsia="sl-SI"/>
              </w:rPr>
            </w:pPr>
            <w:r>
              <w:rPr>
                <w:rFonts w:cs="Arial"/>
                <w:szCs w:val="20"/>
                <w:lang w:eastAsia="sl-SI"/>
              </w:rPr>
              <w:t>25</w:t>
            </w:r>
            <w:r w:rsidRPr="00136031">
              <w:rPr>
                <w:rFonts w:cs="Arial"/>
                <w:szCs w:val="20"/>
                <w:lang w:eastAsia="sl-SI"/>
              </w:rPr>
              <w:t>.</w:t>
            </w:r>
          </w:p>
        </w:tc>
        <w:tc>
          <w:tcPr>
            <w:tcW w:w="7251" w:type="dxa"/>
            <w:tcBorders>
              <w:top w:val="single" w:sz="4" w:space="0" w:color="auto"/>
              <w:left w:val="single" w:sz="4" w:space="0" w:color="auto"/>
              <w:bottom w:val="single" w:sz="4" w:space="0" w:color="auto"/>
              <w:right w:val="single" w:sz="4" w:space="0" w:color="auto"/>
            </w:tcBorders>
          </w:tcPr>
          <w:p w14:paraId="1DD04153" w14:textId="77777777" w:rsidR="00117FC4" w:rsidRPr="000C4CE4" w:rsidRDefault="00117FC4" w:rsidP="001F7B82">
            <w:pPr>
              <w:autoSpaceDE w:val="0"/>
              <w:autoSpaceDN w:val="0"/>
              <w:adjustRightInd w:val="0"/>
              <w:spacing w:line="240" w:lineRule="auto"/>
              <w:jc w:val="both"/>
              <w:rPr>
                <w:rFonts w:cs="Arial"/>
                <w:color w:val="000000"/>
                <w:szCs w:val="20"/>
                <w:lang w:eastAsia="sl-SI"/>
              </w:rPr>
            </w:pPr>
            <w:r w:rsidRPr="000C4CE4">
              <w:rPr>
                <w:rFonts w:cs="Arial"/>
                <w:color w:val="000000"/>
                <w:szCs w:val="20"/>
                <w:lang w:eastAsia="sl-SI"/>
              </w:rPr>
              <w:t>V zvezi z izračunom SE imamo vprašanje za osebo, ki se ji delež zaposlitve spremeni:</w:t>
            </w:r>
          </w:p>
          <w:p w14:paraId="5966BFCD" w14:textId="77777777" w:rsidR="00117FC4" w:rsidRPr="000C4CE4" w:rsidRDefault="00117FC4" w:rsidP="001F7B82">
            <w:pPr>
              <w:autoSpaceDE w:val="0"/>
              <w:autoSpaceDN w:val="0"/>
              <w:adjustRightInd w:val="0"/>
              <w:spacing w:line="240" w:lineRule="auto"/>
              <w:jc w:val="both"/>
              <w:rPr>
                <w:rFonts w:cs="Arial"/>
                <w:color w:val="000000"/>
                <w:szCs w:val="20"/>
                <w:lang w:eastAsia="sl-SI"/>
              </w:rPr>
            </w:pPr>
            <w:r w:rsidRPr="000C4CE4">
              <w:rPr>
                <w:rFonts w:cs="Arial"/>
                <w:color w:val="000000"/>
                <w:szCs w:val="20"/>
                <w:lang w:eastAsia="sl-SI"/>
              </w:rPr>
              <w:t xml:space="preserve">Konkretna oseba ima v letu 2023 7-urni delavnik, v letu 2024 pa ima 100% zaposlitev (8-urni delavnik, 40 ur na teden). Glede na predvideni začetek projekta bo obdobje za izračun SE po vsej verjetnosti zajemalo nekaj mesecev iz l. 2023 in preostale mesece iz l. 2024. </w:t>
            </w:r>
          </w:p>
          <w:p w14:paraId="55D91395" w14:textId="77777777" w:rsidR="00117FC4" w:rsidRPr="000C4CE4" w:rsidRDefault="00117FC4" w:rsidP="001F7B82">
            <w:pPr>
              <w:autoSpaceDE w:val="0"/>
              <w:autoSpaceDN w:val="0"/>
              <w:adjustRightInd w:val="0"/>
              <w:spacing w:line="240" w:lineRule="auto"/>
              <w:jc w:val="both"/>
              <w:rPr>
                <w:rFonts w:cs="Arial"/>
                <w:color w:val="000000"/>
                <w:szCs w:val="20"/>
                <w:lang w:eastAsia="sl-SI"/>
              </w:rPr>
            </w:pPr>
            <w:r w:rsidRPr="000C4CE4">
              <w:rPr>
                <w:rFonts w:cs="Arial"/>
                <w:color w:val="000000"/>
                <w:szCs w:val="20"/>
                <w:lang w:eastAsia="sl-SI"/>
              </w:rPr>
              <w:t>Obrazec za izračun SE predvideva opredelitev deleža zaposlitve. Kako se izračuna SE v primeru 2 različnih deležev zaposlitve v zajetem obdobju 12 zaporednih mesecev? Ali se v takšnem primeru izračuna povprečje obeh % zaposlitve?</w:t>
            </w:r>
          </w:p>
          <w:p w14:paraId="03D11B7E" w14:textId="77777777" w:rsidR="00117FC4" w:rsidRDefault="00117FC4" w:rsidP="001F7B82">
            <w:pPr>
              <w:autoSpaceDE w:val="0"/>
              <w:autoSpaceDN w:val="0"/>
              <w:adjustRightInd w:val="0"/>
              <w:spacing w:line="240" w:lineRule="auto"/>
              <w:jc w:val="both"/>
              <w:rPr>
                <w:rFonts w:cs="Arial"/>
                <w:color w:val="000000"/>
                <w:szCs w:val="20"/>
                <w:lang w:eastAsia="sl-SI"/>
              </w:rPr>
            </w:pPr>
            <w:r w:rsidRPr="000C4CE4">
              <w:rPr>
                <w:rFonts w:cs="Arial"/>
                <w:color w:val="000000"/>
                <w:szCs w:val="20"/>
                <w:lang w:eastAsia="sl-SI"/>
              </w:rPr>
              <w:t>Prosimo, če nam lahko svetujete, kako bi pravilno izračunali SE za ta primer.</w:t>
            </w:r>
          </w:p>
          <w:p w14:paraId="08185485" w14:textId="77777777" w:rsidR="00117FC4" w:rsidRDefault="00117FC4" w:rsidP="001F7B82">
            <w:pPr>
              <w:autoSpaceDE w:val="0"/>
              <w:autoSpaceDN w:val="0"/>
              <w:adjustRightInd w:val="0"/>
              <w:spacing w:line="240" w:lineRule="auto"/>
              <w:jc w:val="both"/>
              <w:rPr>
                <w:rFonts w:cs="Arial"/>
                <w:color w:val="000000"/>
                <w:szCs w:val="20"/>
                <w:lang w:eastAsia="sl-SI"/>
              </w:rPr>
            </w:pPr>
          </w:p>
          <w:p w14:paraId="286F1815" w14:textId="77777777" w:rsidR="00117FC4" w:rsidRDefault="00117FC4" w:rsidP="001F7B82">
            <w:pPr>
              <w:autoSpaceDE w:val="0"/>
              <w:autoSpaceDN w:val="0"/>
              <w:adjustRightInd w:val="0"/>
              <w:spacing w:line="240" w:lineRule="auto"/>
              <w:jc w:val="both"/>
              <w:rPr>
                <w:rFonts w:cs="Arial"/>
                <w:color w:val="4472C4" w:themeColor="accent1"/>
                <w:szCs w:val="20"/>
                <w:lang w:eastAsia="sl-SI"/>
              </w:rPr>
            </w:pPr>
            <w:r w:rsidRPr="000C4CE4">
              <w:rPr>
                <w:rFonts w:cs="Arial"/>
                <w:color w:val="4472C4" w:themeColor="accent1"/>
                <w:szCs w:val="20"/>
                <w:lang w:eastAsia="sl-SI"/>
              </w:rPr>
              <w:t>MVZI:</w:t>
            </w:r>
          </w:p>
          <w:p w14:paraId="48FBA616" w14:textId="77777777" w:rsidR="00117FC4" w:rsidRPr="00D24B93" w:rsidRDefault="00117FC4" w:rsidP="001F7B8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V Obrazcu SE, zavihek Navodila je obrazložen izračun. Podan je tudi primer izračuna.</w:t>
            </w:r>
          </w:p>
        </w:tc>
      </w:tr>
      <w:tr w:rsidR="00117FC4" w:rsidRPr="00136031" w14:paraId="78A06375" w14:textId="77777777" w:rsidTr="001F7B82">
        <w:tc>
          <w:tcPr>
            <w:tcW w:w="648" w:type="dxa"/>
            <w:tcBorders>
              <w:top w:val="single" w:sz="4" w:space="0" w:color="auto"/>
              <w:left w:val="single" w:sz="4" w:space="0" w:color="auto"/>
              <w:bottom w:val="single" w:sz="4" w:space="0" w:color="auto"/>
              <w:right w:val="single" w:sz="4" w:space="0" w:color="auto"/>
            </w:tcBorders>
          </w:tcPr>
          <w:p w14:paraId="44A33B75" w14:textId="77777777" w:rsidR="00117FC4" w:rsidRDefault="00117FC4" w:rsidP="001F7B82">
            <w:pPr>
              <w:spacing w:line="240" w:lineRule="auto"/>
              <w:jc w:val="both"/>
              <w:rPr>
                <w:rFonts w:cs="Arial"/>
                <w:szCs w:val="20"/>
                <w:lang w:eastAsia="sl-SI"/>
              </w:rPr>
            </w:pPr>
            <w:r>
              <w:rPr>
                <w:rFonts w:cs="Arial"/>
                <w:szCs w:val="20"/>
                <w:lang w:eastAsia="sl-SI"/>
              </w:rPr>
              <w:t>26.</w:t>
            </w:r>
          </w:p>
        </w:tc>
        <w:tc>
          <w:tcPr>
            <w:tcW w:w="7251" w:type="dxa"/>
            <w:tcBorders>
              <w:top w:val="single" w:sz="4" w:space="0" w:color="auto"/>
              <w:left w:val="single" w:sz="4" w:space="0" w:color="auto"/>
              <w:bottom w:val="single" w:sz="4" w:space="0" w:color="auto"/>
              <w:right w:val="single" w:sz="4" w:space="0" w:color="auto"/>
            </w:tcBorders>
          </w:tcPr>
          <w:p w14:paraId="452CE1FA" w14:textId="77777777" w:rsidR="00117FC4" w:rsidRDefault="00117FC4" w:rsidP="001F7B82">
            <w:pPr>
              <w:autoSpaceDE w:val="0"/>
              <w:autoSpaceDN w:val="0"/>
              <w:adjustRightInd w:val="0"/>
              <w:spacing w:line="240" w:lineRule="auto"/>
              <w:jc w:val="both"/>
              <w:rPr>
                <w:rFonts w:cs="Arial"/>
                <w:color w:val="000000"/>
                <w:szCs w:val="20"/>
                <w:lang w:eastAsia="sl-SI"/>
              </w:rPr>
            </w:pPr>
            <w:r w:rsidRPr="00590BFF">
              <w:rPr>
                <w:rFonts w:cs="Arial"/>
                <w:color w:val="000000"/>
                <w:szCs w:val="20"/>
                <w:lang w:eastAsia="sl-SI"/>
              </w:rPr>
              <w:t>Za določitev deleža zaposlitve, ki bi ga vnesli v obrazec SE, predlagamo konkretni izračun: sešteli bi deleže zaposlitve za vseh 12 mesecev (87,5% * število mesecev v letu 2023 + 100% * število mesecev v letu 2024). Dobljeni rezultat bi delili z 12. Ali bi bilo tako ustrezno?</w:t>
            </w:r>
          </w:p>
          <w:p w14:paraId="65E611EE" w14:textId="77777777" w:rsidR="00117FC4" w:rsidRDefault="00117FC4" w:rsidP="001F7B82">
            <w:pPr>
              <w:autoSpaceDE w:val="0"/>
              <w:autoSpaceDN w:val="0"/>
              <w:adjustRightInd w:val="0"/>
              <w:spacing w:line="240" w:lineRule="auto"/>
              <w:jc w:val="both"/>
              <w:rPr>
                <w:rFonts w:cs="Arial"/>
                <w:color w:val="000000"/>
                <w:szCs w:val="20"/>
                <w:lang w:eastAsia="sl-SI"/>
              </w:rPr>
            </w:pPr>
          </w:p>
          <w:p w14:paraId="464AB6B2" w14:textId="77777777" w:rsidR="00117FC4" w:rsidRPr="001E7F56" w:rsidRDefault="00117FC4" w:rsidP="001F7B82">
            <w:pPr>
              <w:autoSpaceDE w:val="0"/>
              <w:autoSpaceDN w:val="0"/>
              <w:adjustRightInd w:val="0"/>
              <w:spacing w:line="240" w:lineRule="auto"/>
              <w:jc w:val="both"/>
              <w:rPr>
                <w:rFonts w:cs="Arial"/>
                <w:color w:val="4472C4" w:themeColor="accent1"/>
                <w:szCs w:val="20"/>
                <w:lang w:eastAsia="sl-SI"/>
              </w:rPr>
            </w:pPr>
            <w:r w:rsidRPr="001E7F56">
              <w:rPr>
                <w:rFonts w:cs="Arial"/>
                <w:color w:val="4472C4" w:themeColor="accent1"/>
                <w:szCs w:val="20"/>
                <w:lang w:eastAsia="sl-SI"/>
              </w:rPr>
              <w:t>MVZI:</w:t>
            </w:r>
          </w:p>
          <w:p w14:paraId="3B4F9F55" w14:textId="77777777" w:rsidR="00117FC4" w:rsidRPr="00354CC9" w:rsidRDefault="00117FC4" w:rsidP="001F7B82">
            <w:pPr>
              <w:autoSpaceDE w:val="0"/>
              <w:autoSpaceDN w:val="0"/>
              <w:adjustRightInd w:val="0"/>
              <w:spacing w:line="240" w:lineRule="auto"/>
              <w:jc w:val="both"/>
              <w:rPr>
                <w:rFonts w:cs="Arial"/>
                <w:color w:val="000000"/>
                <w:szCs w:val="20"/>
                <w:lang w:eastAsia="sl-SI"/>
              </w:rPr>
            </w:pPr>
            <w:r w:rsidRPr="001E7F56">
              <w:rPr>
                <w:rFonts w:cs="Arial"/>
                <w:color w:val="4472C4" w:themeColor="accent1"/>
                <w:szCs w:val="20"/>
                <w:lang w:eastAsia="sl-SI"/>
              </w:rPr>
              <w:t xml:space="preserve">Glej odgovor pri vprašanju </w:t>
            </w:r>
            <w:r>
              <w:rPr>
                <w:rFonts w:cs="Arial"/>
                <w:color w:val="4472C4" w:themeColor="accent1"/>
                <w:szCs w:val="20"/>
                <w:lang w:eastAsia="sl-SI"/>
              </w:rPr>
              <w:t>25</w:t>
            </w:r>
            <w:r w:rsidRPr="001E7F56">
              <w:rPr>
                <w:rFonts w:cs="Arial"/>
                <w:color w:val="4472C4" w:themeColor="accent1"/>
                <w:szCs w:val="20"/>
                <w:lang w:eastAsia="sl-SI"/>
              </w:rPr>
              <w:t>.</w:t>
            </w:r>
          </w:p>
        </w:tc>
      </w:tr>
    </w:tbl>
    <w:p w14:paraId="3C1468B4" w14:textId="77777777" w:rsidR="00117FC4" w:rsidRPr="007C0951" w:rsidRDefault="00117FC4" w:rsidP="00117FC4"/>
    <w:p w14:paraId="2E9B17B8" w14:textId="77777777" w:rsidR="007C0951" w:rsidRPr="007C0951" w:rsidRDefault="007C0951" w:rsidP="007C0951"/>
    <w:sectPr w:rsidR="007C0951" w:rsidRPr="007C0951" w:rsidSect="00783310">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117FC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F04B14" w:rsidRDefault="00117F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117FC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117FC4" w:rsidP="007A37F8">
          <w:pPr>
            <w:rPr>
              <w:rFonts w:ascii="Republika" w:hAnsi="Republika"/>
              <w:sz w:val="60"/>
              <w:szCs w:val="60"/>
            </w:rPr>
          </w:pPr>
        </w:p>
        <w:p w14:paraId="42C80698" w14:textId="77777777" w:rsidR="007A37F8" w:rsidRPr="006D42D9" w:rsidRDefault="00117FC4" w:rsidP="007A37F8">
          <w:pPr>
            <w:rPr>
              <w:rFonts w:ascii="Republika" w:hAnsi="Republika"/>
              <w:sz w:val="60"/>
              <w:szCs w:val="60"/>
            </w:rPr>
          </w:pPr>
        </w:p>
        <w:p w14:paraId="0EB1BCEE" w14:textId="77777777" w:rsidR="007A37F8" w:rsidRPr="006D42D9" w:rsidRDefault="00117FC4" w:rsidP="007A37F8">
          <w:pPr>
            <w:rPr>
              <w:rFonts w:ascii="Republika" w:hAnsi="Republika"/>
              <w:sz w:val="60"/>
              <w:szCs w:val="60"/>
            </w:rPr>
          </w:pPr>
        </w:p>
        <w:p w14:paraId="53A9A36B" w14:textId="77777777" w:rsidR="007A37F8" w:rsidRPr="006D42D9" w:rsidRDefault="00117FC4" w:rsidP="007A37F8">
          <w:pPr>
            <w:rPr>
              <w:rFonts w:ascii="Republika" w:hAnsi="Republika"/>
              <w:sz w:val="60"/>
              <w:szCs w:val="60"/>
            </w:rPr>
          </w:pPr>
        </w:p>
        <w:p w14:paraId="2DEF191D" w14:textId="77777777" w:rsidR="007A37F8" w:rsidRPr="006D42D9" w:rsidRDefault="00117FC4" w:rsidP="007A37F8">
          <w:pPr>
            <w:rPr>
              <w:rFonts w:ascii="Republika" w:hAnsi="Republika"/>
              <w:sz w:val="60"/>
              <w:szCs w:val="60"/>
            </w:rPr>
          </w:pPr>
        </w:p>
        <w:p w14:paraId="48A32DD3" w14:textId="77777777" w:rsidR="007A37F8" w:rsidRPr="006D42D9" w:rsidRDefault="00117FC4" w:rsidP="007A37F8">
          <w:pPr>
            <w:rPr>
              <w:rFonts w:ascii="Republika" w:hAnsi="Republika"/>
              <w:sz w:val="60"/>
              <w:szCs w:val="60"/>
            </w:rPr>
          </w:pPr>
        </w:p>
        <w:p w14:paraId="3721CBA6" w14:textId="77777777" w:rsidR="007A37F8" w:rsidRPr="006D42D9" w:rsidRDefault="00117FC4" w:rsidP="007A37F8">
          <w:pPr>
            <w:rPr>
              <w:rFonts w:ascii="Republika" w:hAnsi="Republika"/>
              <w:sz w:val="60"/>
              <w:szCs w:val="60"/>
            </w:rPr>
          </w:pPr>
        </w:p>
        <w:p w14:paraId="268E6A89" w14:textId="77777777" w:rsidR="007A37F8" w:rsidRPr="006D42D9" w:rsidRDefault="00117FC4" w:rsidP="007A37F8">
          <w:pPr>
            <w:rPr>
              <w:rFonts w:ascii="Republika" w:hAnsi="Republika"/>
              <w:sz w:val="60"/>
              <w:szCs w:val="60"/>
            </w:rPr>
          </w:pPr>
        </w:p>
        <w:p w14:paraId="4099CB55" w14:textId="77777777" w:rsidR="007A37F8" w:rsidRPr="006D42D9" w:rsidRDefault="00117FC4" w:rsidP="007A37F8">
          <w:pPr>
            <w:rPr>
              <w:rFonts w:ascii="Republika" w:hAnsi="Republika"/>
              <w:sz w:val="60"/>
              <w:szCs w:val="60"/>
            </w:rPr>
          </w:pPr>
        </w:p>
        <w:p w14:paraId="671A533E" w14:textId="77777777" w:rsidR="007A37F8" w:rsidRPr="006D42D9" w:rsidRDefault="00117FC4" w:rsidP="007A37F8">
          <w:pPr>
            <w:rPr>
              <w:rFonts w:ascii="Republika" w:hAnsi="Republika"/>
              <w:sz w:val="60"/>
              <w:szCs w:val="60"/>
            </w:rPr>
          </w:pPr>
        </w:p>
        <w:p w14:paraId="77F869C8" w14:textId="77777777" w:rsidR="007A37F8" w:rsidRPr="006D42D9" w:rsidRDefault="00117FC4" w:rsidP="007A37F8">
          <w:pPr>
            <w:rPr>
              <w:rFonts w:ascii="Republika" w:hAnsi="Republika"/>
              <w:sz w:val="60"/>
              <w:szCs w:val="60"/>
            </w:rPr>
          </w:pPr>
        </w:p>
        <w:p w14:paraId="0FFF0BF4" w14:textId="77777777" w:rsidR="007A37F8" w:rsidRPr="006D42D9" w:rsidRDefault="00117FC4" w:rsidP="007A37F8">
          <w:pPr>
            <w:rPr>
              <w:rFonts w:ascii="Republika" w:hAnsi="Republika"/>
              <w:sz w:val="60"/>
              <w:szCs w:val="60"/>
            </w:rPr>
          </w:pPr>
        </w:p>
        <w:p w14:paraId="467A5181" w14:textId="77777777" w:rsidR="007A37F8" w:rsidRPr="006D42D9" w:rsidRDefault="00117FC4" w:rsidP="007A37F8">
          <w:pPr>
            <w:rPr>
              <w:rFonts w:ascii="Republika" w:hAnsi="Republika"/>
              <w:sz w:val="60"/>
              <w:szCs w:val="60"/>
            </w:rPr>
          </w:pPr>
        </w:p>
        <w:p w14:paraId="5D958EBD" w14:textId="77777777" w:rsidR="007A37F8" w:rsidRPr="006D42D9" w:rsidRDefault="00117FC4" w:rsidP="007A37F8">
          <w:pPr>
            <w:rPr>
              <w:rFonts w:ascii="Republika" w:hAnsi="Republika"/>
              <w:sz w:val="60"/>
              <w:szCs w:val="60"/>
            </w:rPr>
          </w:pPr>
        </w:p>
        <w:p w14:paraId="4D91D06F" w14:textId="77777777" w:rsidR="007A37F8" w:rsidRPr="006D42D9" w:rsidRDefault="00117FC4" w:rsidP="007A37F8">
          <w:pPr>
            <w:rPr>
              <w:rFonts w:ascii="Republika" w:hAnsi="Republika"/>
              <w:sz w:val="60"/>
              <w:szCs w:val="60"/>
            </w:rPr>
          </w:pPr>
        </w:p>
        <w:p w14:paraId="6DF6221D" w14:textId="77777777" w:rsidR="007A37F8" w:rsidRPr="006D42D9" w:rsidRDefault="00117FC4"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117FC4"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5C824"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117FC4" w:rsidP="007D75CF">
    <w:pPr>
      <w:pStyle w:val="Glava"/>
      <w:tabs>
        <w:tab w:val="clear" w:pos="4320"/>
        <w:tab w:val="clear" w:pos="8640"/>
        <w:tab w:val="left" w:pos="51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51C65"/>
    <w:rsid w:val="00117FC4"/>
    <w:rsid w:val="002D38DE"/>
    <w:rsid w:val="003702FA"/>
    <w:rsid w:val="004941CD"/>
    <w:rsid w:val="004A40CC"/>
    <w:rsid w:val="0050266C"/>
    <w:rsid w:val="005564EB"/>
    <w:rsid w:val="00722E8D"/>
    <w:rsid w:val="00784AAD"/>
    <w:rsid w:val="0079510C"/>
    <w:rsid w:val="007A64F5"/>
    <w:rsid w:val="007C0951"/>
    <w:rsid w:val="00863AA6"/>
    <w:rsid w:val="008A4089"/>
    <w:rsid w:val="00A175D9"/>
    <w:rsid w:val="00AB660A"/>
    <w:rsid w:val="00B12F1A"/>
    <w:rsid w:val="00B80D4A"/>
    <w:rsid w:val="00C3025A"/>
    <w:rsid w:val="00CB2B20"/>
    <w:rsid w:val="00CF4672"/>
    <w:rsid w:val="00DB692E"/>
    <w:rsid w:val="00E429A1"/>
    <w:rsid w:val="00E54229"/>
    <w:rsid w:val="00F13FDD"/>
    <w:rsid w:val="00F17F85"/>
    <w:rsid w:val="00FA1BF7"/>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Pripombasklic">
    <w:name w:val="annotation reference"/>
    <w:basedOn w:val="Privzetapisavaodstavka"/>
    <w:uiPriority w:val="99"/>
    <w:semiHidden/>
    <w:unhideWhenUsed/>
    <w:rsid w:val="007C0951"/>
    <w:rPr>
      <w:sz w:val="16"/>
      <w:szCs w:val="16"/>
    </w:rPr>
  </w:style>
  <w:style w:type="paragraph" w:styleId="Pripombabesedilo">
    <w:name w:val="annotation text"/>
    <w:basedOn w:val="Navaden"/>
    <w:link w:val="PripombabesediloZnak"/>
    <w:uiPriority w:val="99"/>
    <w:unhideWhenUsed/>
    <w:rsid w:val="007C0951"/>
    <w:pPr>
      <w:spacing w:line="240" w:lineRule="auto"/>
    </w:pPr>
    <w:rPr>
      <w:szCs w:val="20"/>
    </w:rPr>
  </w:style>
  <w:style w:type="character" w:customStyle="1" w:styleId="PripombabesediloZnak">
    <w:name w:val="Pripomba – besedilo Znak"/>
    <w:basedOn w:val="Privzetapisavaodstavka"/>
    <w:link w:val="Pripombabesedilo"/>
    <w:uiPriority w:val="99"/>
    <w:rsid w:val="007C0951"/>
    <w:rPr>
      <w:rFonts w:ascii="Arial" w:eastAsia="Times New Roman" w:hAnsi="Arial" w:cs="Times New Roman"/>
      <w:sz w:val="20"/>
      <w:szCs w:val="20"/>
    </w:rPr>
  </w:style>
  <w:style w:type="paragraph" w:styleId="Revizija">
    <w:name w:val="Revision"/>
    <w:hidden/>
    <w:uiPriority w:val="99"/>
    <w:semiHidden/>
    <w:rsid w:val="00051C65"/>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0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136D24472C8D42A8FD83F907B2734D" ma:contentTypeVersion="5" ma:contentTypeDescription="Ustvari nov dokument." ma:contentTypeScope="" ma:versionID="04bb79b2e5a81e2e8322a753aeb5695d">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A52CF-AF2E-41B4-9F10-53ABD9A2CE65}">
  <ds:schemaRefs>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1f8e84f3-ef96-4312-9a58-f8fc91998ae7"/>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C10A54F-278F-4822-BC12-344A21A55071}">
  <ds:schemaRefs>
    <ds:schemaRef ds:uri="http://schemas.microsoft.com/sharepoint/v3/contenttype/forms"/>
  </ds:schemaRefs>
</ds:datastoreItem>
</file>

<file path=customXml/itemProps3.xml><?xml version="1.0" encoding="utf-8"?>
<ds:datastoreItem xmlns:ds="http://schemas.openxmlformats.org/officeDocument/2006/customXml" ds:itemID="{645DC22F-6358-4514-9168-8A09991B0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1545</Words>
  <Characters>8808</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MVZI</cp:lastModifiedBy>
  <cp:revision>8</cp:revision>
  <cp:lastPrinted>2022-04-20T12:17:00Z</cp:lastPrinted>
  <dcterms:created xsi:type="dcterms:W3CDTF">2024-01-18T07:03:00Z</dcterms:created>
  <dcterms:modified xsi:type="dcterms:W3CDTF">2024-01-31T07:08:00Z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0x010100FA136D24472C8D42A8FD83F907B2734D</vt:lpwstr>
  </property>
</Properties>
</file>