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5F205" w14:textId="4C9F9C3C" w:rsidR="0094136C" w:rsidRPr="00A639A0" w:rsidRDefault="00B3131D">
      <w:pPr>
        <w:pStyle w:val="Naslov1"/>
        <w:rPr>
          <w:rFonts w:cstheme="majorHAnsi"/>
          <w:sz w:val="32"/>
          <w:szCs w:val="32"/>
        </w:rPr>
      </w:pPr>
      <w:proofErr w:type="spellStart"/>
      <w:r w:rsidRPr="00A639A0">
        <w:rPr>
          <w:rFonts w:cstheme="majorHAnsi"/>
          <w:sz w:val="32"/>
          <w:szCs w:val="32"/>
        </w:rPr>
        <w:t>Dobitniki</w:t>
      </w:r>
      <w:proofErr w:type="spellEnd"/>
      <w:r w:rsidRPr="00A639A0">
        <w:rPr>
          <w:rFonts w:cstheme="majorHAnsi"/>
          <w:sz w:val="32"/>
          <w:szCs w:val="32"/>
        </w:rPr>
        <w:t xml:space="preserve"> </w:t>
      </w:r>
      <w:proofErr w:type="spellStart"/>
      <w:r w:rsidRPr="00A639A0">
        <w:rPr>
          <w:rFonts w:cstheme="majorHAnsi"/>
          <w:sz w:val="32"/>
          <w:szCs w:val="32"/>
        </w:rPr>
        <w:t>projektov</w:t>
      </w:r>
      <w:proofErr w:type="spellEnd"/>
      <w:r w:rsidRPr="00A639A0">
        <w:rPr>
          <w:rFonts w:cstheme="majorHAnsi"/>
          <w:sz w:val="32"/>
          <w:szCs w:val="32"/>
        </w:rPr>
        <w:t xml:space="preserve"> </w:t>
      </w:r>
      <w:proofErr w:type="spellStart"/>
      <w:r w:rsidR="00A43693" w:rsidRPr="00A639A0">
        <w:rPr>
          <w:rFonts w:cstheme="majorHAnsi"/>
          <w:sz w:val="32"/>
          <w:szCs w:val="32"/>
        </w:rPr>
        <w:t>E</w:t>
      </w:r>
      <w:r w:rsidR="0049785E" w:rsidRPr="00A639A0">
        <w:rPr>
          <w:rFonts w:cstheme="majorHAnsi"/>
          <w:sz w:val="32"/>
          <w:szCs w:val="32"/>
        </w:rPr>
        <w:t>vropskega</w:t>
      </w:r>
      <w:proofErr w:type="spellEnd"/>
      <w:r w:rsidR="0049785E" w:rsidRPr="00A639A0">
        <w:rPr>
          <w:rFonts w:cstheme="majorHAnsi"/>
          <w:sz w:val="32"/>
          <w:szCs w:val="32"/>
        </w:rPr>
        <w:t xml:space="preserve"> </w:t>
      </w:r>
      <w:proofErr w:type="spellStart"/>
      <w:r w:rsidR="0049785E" w:rsidRPr="00A639A0">
        <w:rPr>
          <w:rFonts w:cstheme="majorHAnsi"/>
          <w:sz w:val="32"/>
          <w:szCs w:val="32"/>
        </w:rPr>
        <w:t>raziskovalnega</w:t>
      </w:r>
      <w:proofErr w:type="spellEnd"/>
      <w:r w:rsidR="0049785E" w:rsidRPr="00A639A0">
        <w:rPr>
          <w:rFonts w:cstheme="majorHAnsi"/>
          <w:sz w:val="32"/>
          <w:szCs w:val="32"/>
        </w:rPr>
        <w:t xml:space="preserve"> </w:t>
      </w:r>
      <w:proofErr w:type="spellStart"/>
      <w:r w:rsidR="0049785E" w:rsidRPr="00A639A0">
        <w:rPr>
          <w:rFonts w:cstheme="majorHAnsi"/>
          <w:sz w:val="32"/>
          <w:szCs w:val="32"/>
        </w:rPr>
        <w:t>sveta</w:t>
      </w:r>
      <w:proofErr w:type="spellEnd"/>
      <w:r w:rsidR="00A43693" w:rsidRPr="00A639A0">
        <w:rPr>
          <w:rFonts w:cstheme="majorHAnsi"/>
          <w:sz w:val="32"/>
          <w:szCs w:val="32"/>
        </w:rPr>
        <w:t xml:space="preserve"> </w:t>
      </w:r>
      <w:r w:rsidRPr="00A639A0">
        <w:rPr>
          <w:rFonts w:cstheme="majorHAnsi"/>
          <w:sz w:val="32"/>
          <w:szCs w:val="32"/>
        </w:rPr>
        <w:t xml:space="preserve">v </w:t>
      </w:r>
      <w:proofErr w:type="spellStart"/>
      <w:r w:rsidRPr="00A639A0">
        <w:rPr>
          <w:rFonts w:cstheme="majorHAnsi"/>
          <w:sz w:val="32"/>
          <w:szCs w:val="32"/>
        </w:rPr>
        <w:t>Sloveniji</w:t>
      </w:r>
      <w:proofErr w:type="spellEnd"/>
    </w:p>
    <w:p w14:paraId="33A272EF" w14:textId="77777777" w:rsidR="000E7A39" w:rsidRDefault="000E7A39" w:rsidP="00A639A0">
      <w:pPr>
        <w:rPr>
          <w:rFonts w:asciiTheme="majorHAnsi" w:hAnsiTheme="majorHAnsi" w:cstheme="majorHAnsi"/>
        </w:rPr>
      </w:pPr>
    </w:p>
    <w:p w14:paraId="354B46D2" w14:textId="2985A217" w:rsidR="00F74715" w:rsidRPr="00A639A0" w:rsidRDefault="00B3131D" w:rsidP="00A639A0">
      <w:pPr>
        <w:rPr>
          <w:rFonts w:asciiTheme="majorHAnsi" w:hAnsiTheme="majorHAnsi" w:cstheme="majorHAnsi"/>
        </w:rPr>
      </w:pPr>
      <w:r w:rsidRPr="00A639A0">
        <w:rPr>
          <w:rFonts w:asciiTheme="majorHAnsi" w:hAnsiTheme="majorHAnsi" w:cstheme="majorHAnsi"/>
        </w:rPr>
        <w:t xml:space="preserve">Od </w:t>
      </w:r>
      <w:proofErr w:type="spellStart"/>
      <w:r w:rsidRPr="00A639A0">
        <w:rPr>
          <w:rFonts w:asciiTheme="majorHAnsi" w:hAnsiTheme="majorHAnsi" w:cstheme="majorHAnsi"/>
        </w:rPr>
        <w:t>leta</w:t>
      </w:r>
      <w:proofErr w:type="spellEnd"/>
      <w:r w:rsidRPr="00A639A0">
        <w:rPr>
          <w:rFonts w:asciiTheme="majorHAnsi" w:hAnsiTheme="majorHAnsi" w:cstheme="majorHAnsi"/>
        </w:rPr>
        <w:t xml:space="preserve"> 2007, ko je </w:t>
      </w:r>
      <w:proofErr w:type="spellStart"/>
      <w:r w:rsidRPr="00A639A0">
        <w:rPr>
          <w:rFonts w:asciiTheme="majorHAnsi" w:hAnsiTheme="majorHAnsi" w:cstheme="majorHAnsi"/>
        </w:rPr>
        <w:t>bil</w:t>
      </w:r>
      <w:proofErr w:type="spellEnd"/>
      <w:r w:rsidRPr="00A639A0">
        <w:rPr>
          <w:rFonts w:asciiTheme="majorHAnsi" w:hAnsiTheme="majorHAnsi" w:cstheme="majorHAnsi"/>
        </w:rPr>
        <w:t xml:space="preserve"> </w:t>
      </w:r>
      <w:proofErr w:type="spellStart"/>
      <w:r w:rsidRPr="00A639A0">
        <w:rPr>
          <w:rFonts w:asciiTheme="majorHAnsi" w:hAnsiTheme="majorHAnsi" w:cstheme="majorHAnsi"/>
        </w:rPr>
        <w:t>ustanovljen</w:t>
      </w:r>
      <w:proofErr w:type="spellEnd"/>
      <w:r w:rsidRPr="00A639A0">
        <w:rPr>
          <w:rFonts w:asciiTheme="majorHAnsi" w:hAnsiTheme="majorHAnsi" w:cstheme="majorHAnsi"/>
        </w:rPr>
        <w:t xml:space="preserve"> </w:t>
      </w:r>
      <w:proofErr w:type="spellStart"/>
      <w:r w:rsidRPr="00A639A0">
        <w:rPr>
          <w:rFonts w:asciiTheme="majorHAnsi" w:hAnsiTheme="majorHAnsi" w:cstheme="majorHAnsi"/>
        </w:rPr>
        <w:t>Evropski</w:t>
      </w:r>
      <w:proofErr w:type="spellEnd"/>
      <w:r w:rsidRPr="00A639A0">
        <w:rPr>
          <w:rFonts w:asciiTheme="majorHAnsi" w:hAnsiTheme="majorHAnsi" w:cstheme="majorHAnsi"/>
        </w:rPr>
        <w:t xml:space="preserve"> </w:t>
      </w:r>
      <w:proofErr w:type="spellStart"/>
      <w:r w:rsidRPr="00A639A0">
        <w:rPr>
          <w:rFonts w:asciiTheme="majorHAnsi" w:hAnsiTheme="majorHAnsi" w:cstheme="majorHAnsi"/>
        </w:rPr>
        <w:t>raziskovalni</w:t>
      </w:r>
      <w:proofErr w:type="spellEnd"/>
      <w:r w:rsidRPr="00A639A0">
        <w:rPr>
          <w:rFonts w:asciiTheme="majorHAnsi" w:hAnsiTheme="majorHAnsi" w:cstheme="majorHAnsi"/>
        </w:rPr>
        <w:t xml:space="preserve"> </w:t>
      </w:r>
      <w:proofErr w:type="spellStart"/>
      <w:r w:rsidRPr="00A639A0">
        <w:rPr>
          <w:rFonts w:asciiTheme="majorHAnsi" w:hAnsiTheme="majorHAnsi" w:cstheme="majorHAnsi"/>
        </w:rPr>
        <w:t>svet</w:t>
      </w:r>
      <w:proofErr w:type="spellEnd"/>
      <w:r w:rsidRPr="00A639A0">
        <w:rPr>
          <w:rFonts w:asciiTheme="majorHAnsi" w:hAnsiTheme="majorHAnsi" w:cstheme="majorHAnsi"/>
        </w:rPr>
        <w:t xml:space="preserve"> (ERC), so </w:t>
      </w:r>
      <w:proofErr w:type="spellStart"/>
      <w:r w:rsidRPr="00A639A0">
        <w:rPr>
          <w:rFonts w:asciiTheme="majorHAnsi" w:hAnsiTheme="majorHAnsi" w:cstheme="majorHAnsi"/>
        </w:rPr>
        <w:t>slovenske</w:t>
      </w:r>
      <w:proofErr w:type="spellEnd"/>
      <w:r w:rsidRPr="00A639A0">
        <w:rPr>
          <w:rFonts w:asciiTheme="majorHAnsi" w:hAnsiTheme="majorHAnsi" w:cstheme="majorHAnsi"/>
        </w:rPr>
        <w:t xml:space="preserve"> </w:t>
      </w:r>
      <w:proofErr w:type="spellStart"/>
      <w:r w:rsidRPr="00A639A0">
        <w:rPr>
          <w:rFonts w:asciiTheme="majorHAnsi" w:hAnsiTheme="majorHAnsi" w:cstheme="majorHAnsi"/>
        </w:rPr>
        <w:t>raziskovalne</w:t>
      </w:r>
      <w:proofErr w:type="spellEnd"/>
      <w:r w:rsidRPr="00A639A0">
        <w:rPr>
          <w:rFonts w:asciiTheme="majorHAnsi" w:hAnsiTheme="majorHAnsi" w:cstheme="majorHAnsi"/>
        </w:rPr>
        <w:t xml:space="preserve"> </w:t>
      </w:r>
      <w:proofErr w:type="spellStart"/>
      <w:r w:rsidRPr="00A639A0">
        <w:rPr>
          <w:rFonts w:asciiTheme="majorHAnsi" w:hAnsiTheme="majorHAnsi" w:cstheme="majorHAnsi"/>
        </w:rPr>
        <w:t>organizacije</w:t>
      </w:r>
      <w:proofErr w:type="spellEnd"/>
      <w:r w:rsidRPr="00A639A0">
        <w:rPr>
          <w:rFonts w:asciiTheme="majorHAnsi" w:hAnsiTheme="majorHAnsi" w:cstheme="majorHAnsi"/>
        </w:rPr>
        <w:t xml:space="preserve"> </w:t>
      </w:r>
      <w:proofErr w:type="spellStart"/>
      <w:r w:rsidRPr="00A639A0">
        <w:rPr>
          <w:rFonts w:asciiTheme="majorHAnsi" w:hAnsiTheme="majorHAnsi" w:cstheme="majorHAnsi"/>
        </w:rPr>
        <w:t>uspešno</w:t>
      </w:r>
      <w:proofErr w:type="spellEnd"/>
      <w:r w:rsidRPr="00A639A0">
        <w:rPr>
          <w:rFonts w:asciiTheme="majorHAnsi" w:hAnsiTheme="majorHAnsi" w:cstheme="majorHAnsi"/>
        </w:rPr>
        <w:t xml:space="preserve"> </w:t>
      </w:r>
      <w:proofErr w:type="spellStart"/>
      <w:r w:rsidRPr="00A639A0">
        <w:rPr>
          <w:rFonts w:asciiTheme="majorHAnsi" w:hAnsiTheme="majorHAnsi" w:cstheme="majorHAnsi"/>
        </w:rPr>
        <w:t>pridobile</w:t>
      </w:r>
      <w:proofErr w:type="spellEnd"/>
      <w:r w:rsidRPr="00A639A0">
        <w:rPr>
          <w:rFonts w:asciiTheme="majorHAnsi" w:hAnsiTheme="majorHAnsi" w:cstheme="majorHAnsi"/>
        </w:rPr>
        <w:t xml:space="preserve"> </w:t>
      </w:r>
      <w:proofErr w:type="spellStart"/>
      <w:r w:rsidRPr="00A639A0">
        <w:rPr>
          <w:rFonts w:asciiTheme="majorHAnsi" w:hAnsiTheme="majorHAnsi" w:cstheme="majorHAnsi"/>
        </w:rPr>
        <w:t>številne</w:t>
      </w:r>
      <w:proofErr w:type="spellEnd"/>
      <w:r w:rsidRPr="00A639A0">
        <w:rPr>
          <w:rFonts w:asciiTheme="majorHAnsi" w:hAnsiTheme="majorHAnsi" w:cstheme="majorHAnsi"/>
        </w:rPr>
        <w:t xml:space="preserve"> </w:t>
      </w:r>
      <w:proofErr w:type="spellStart"/>
      <w:r w:rsidRPr="00A639A0">
        <w:rPr>
          <w:rFonts w:asciiTheme="majorHAnsi" w:hAnsiTheme="majorHAnsi" w:cstheme="majorHAnsi"/>
        </w:rPr>
        <w:t>prestižne</w:t>
      </w:r>
      <w:proofErr w:type="spellEnd"/>
      <w:r w:rsidRPr="00A639A0">
        <w:rPr>
          <w:rFonts w:asciiTheme="majorHAnsi" w:hAnsiTheme="majorHAnsi" w:cstheme="majorHAnsi"/>
        </w:rPr>
        <w:t xml:space="preserve"> </w:t>
      </w:r>
      <w:proofErr w:type="spellStart"/>
      <w:r w:rsidRPr="00A639A0">
        <w:rPr>
          <w:rFonts w:asciiTheme="majorHAnsi" w:hAnsiTheme="majorHAnsi" w:cstheme="majorHAnsi"/>
        </w:rPr>
        <w:t>projekte</w:t>
      </w:r>
      <w:proofErr w:type="spellEnd"/>
      <w:r w:rsidRPr="00A639A0">
        <w:rPr>
          <w:rFonts w:asciiTheme="majorHAnsi" w:hAnsiTheme="majorHAnsi" w:cstheme="majorHAnsi"/>
        </w:rPr>
        <w:t xml:space="preserve">. Ti </w:t>
      </w:r>
      <w:proofErr w:type="spellStart"/>
      <w:r w:rsidRPr="00A639A0">
        <w:rPr>
          <w:rFonts w:asciiTheme="majorHAnsi" w:hAnsiTheme="majorHAnsi" w:cstheme="majorHAnsi"/>
        </w:rPr>
        <w:t>predstavljajo</w:t>
      </w:r>
      <w:proofErr w:type="spellEnd"/>
      <w:r w:rsidRPr="00A639A0">
        <w:rPr>
          <w:rFonts w:asciiTheme="majorHAnsi" w:hAnsiTheme="majorHAnsi" w:cstheme="majorHAnsi"/>
        </w:rPr>
        <w:t xml:space="preserve"> </w:t>
      </w:r>
      <w:proofErr w:type="spellStart"/>
      <w:r w:rsidRPr="00A639A0">
        <w:rPr>
          <w:rFonts w:asciiTheme="majorHAnsi" w:hAnsiTheme="majorHAnsi" w:cstheme="majorHAnsi"/>
        </w:rPr>
        <w:t>vrhunec</w:t>
      </w:r>
      <w:proofErr w:type="spellEnd"/>
      <w:r w:rsidRPr="00A639A0">
        <w:rPr>
          <w:rFonts w:asciiTheme="majorHAnsi" w:hAnsiTheme="majorHAnsi" w:cstheme="majorHAnsi"/>
        </w:rPr>
        <w:t xml:space="preserve"> </w:t>
      </w:r>
      <w:proofErr w:type="spellStart"/>
      <w:r w:rsidRPr="00A639A0">
        <w:rPr>
          <w:rFonts w:asciiTheme="majorHAnsi" w:hAnsiTheme="majorHAnsi" w:cstheme="majorHAnsi"/>
        </w:rPr>
        <w:t>temeljnih</w:t>
      </w:r>
      <w:proofErr w:type="spellEnd"/>
      <w:r w:rsidRPr="00A639A0">
        <w:rPr>
          <w:rFonts w:asciiTheme="majorHAnsi" w:hAnsiTheme="majorHAnsi" w:cstheme="majorHAnsi"/>
        </w:rPr>
        <w:t xml:space="preserve"> </w:t>
      </w:r>
      <w:proofErr w:type="spellStart"/>
      <w:r w:rsidRPr="00A639A0">
        <w:rPr>
          <w:rFonts w:asciiTheme="majorHAnsi" w:hAnsiTheme="majorHAnsi" w:cstheme="majorHAnsi"/>
        </w:rPr>
        <w:t>raziskav</w:t>
      </w:r>
      <w:proofErr w:type="spellEnd"/>
      <w:r w:rsidRPr="00A639A0">
        <w:rPr>
          <w:rFonts w:asciiTheme="majorHAnsi" w:hAnsiTheme="majorHAnsi" w:cstheme="majorHAnsi"/>
        </w:rPr>
        <w:t xml:space="preserve"> v </w:t>
      </w:r>
      <w:proofErr w:type="spellStart"/>
      <w:r w:rsidRPr="00A639A0">
        <w:rPr>
          <w:rFonts w:asciiTheme="majorHAnsi" w:hAnsiTheme="majorHAnsi" w:cstheme="majorHAnsi"/>
        </w:rPr>
        <w:t>Evropi</w:t>
      </w:r>
      <w:proofErr w:type="spellEnd"/>
      <w:r w:rsidRPr="00A639A0">
        <w:rPr>
          <w:rFonts w:asciiTheme="majorHAnsi" w:hAnsiTheme="majorHAnsi" w:cstheme="majorHAnsi"/>
        </w:rPr>
        <w:t xml:space="preserve"> in </w:t>
      </w:r>
      <w:proofErr w:type="spellStart"/>
      <w:r w:rsidRPr="00A639A0">
        <w:rPr>
          <w:rFonts w:asciiTheme="majorHAnsi" w:hAnsiTheme="majorHAnsi" w:cstheme="majorHAnsi"/>
        </w:rPr>
        <w:t>vključujejo</w:t>
      </w:r>
      <w:proofErr w:type="spellEnd"/>
      <w:r w:rsidRPr="00A639A0">
        <w:rPr>
          <w:rFonts w:asciiTheme="majorHAnsi" w:hAnsiTheme="majorHAnsi" w:cstheme="majorHAnsi"/>
        </w:rPr>
        <w:t xml:space="preserve"> </w:t>
      </w:r>
      <w:proofErr w:type="spellStart"/>
      <w:r w:rsidRPr="00A639A0">
        <w:rPr>
          <w:rFonts w:asciiTheme="majorHAnsi" w:hAnsiTheme="majorHAnsi" w:cstheme="majorHAnsi"/>
        </w:rPr>
        <w:t>podporo</w:t>
      </w:r>
      <w:proofErr w:type="spellEnd"/>
      <w:r w:rsidRPr="00A639A0">
        <w:rPr>
          <w:rFonts w:asciiTheme="majorHAnsi" w:hAnsiTheme="majorHAnsi" w:cstheme="majorHAnsi"/>
        </w:rPr>
        <w:t xml:space="preserve"> </w:t>
      </w:r>
      <w:proofErr w:type="spellStart"/>
      <w:r w:rsidRPr="00A639A0">
        <w:rPr>
          <w:rFonts w:asciiTheme="majorHAnsi" w:hAnsiTheme="majorHAnsi" w:cstheme="majorHAnsi"/>
        </w:rPr>
        <w:t>najbolj</w:t>
      </w:r>
      <w:proofErr w:type="spellEnd"/>
      <w:r w:rsidRPr="00A639A0">
        <w:rPr>
          <w:rFonts w:asciiTheme="majorHAnsi" w:hAnsiTheme="majorHAnsi" w:cstheme="majorHAnsi"/>
        </w:rPr>
        <w:t xml:space="preserve"> </w:t>
      </w:r>
      <w:proofErr w:type="spellStart"/>
      <w:r w:rsidRPr="00A639A0">
        <w:rPr>
          <w:rFonts w:asciiTheme="majorHAnsi" w:hAnsiTheme="majorHAnsi" w:cstheme="majorHAnsi"/>
        </w:rPr>
        <w:t>prebojnim</w:t>
      </w:r>
      <w:proofErr w:type="spellEnd"/>
      <w:r w:rsidRPr="00A639A0">
        <w:rPr>
          <w:rFonts w:asciiTheme="majorHAnsi" w:hAnsiTheme="majorHAnsi" w:cstheme="majorHAnsi"/>
        </w:rPr>
        <w:t xml:space="preserve"> </w:t>
      </w:r>
      <w:proofErr w:type="spellStart"/>
      <w:r w:rsidRPr="00A639A0">
        <w:rPr>
          <w:rFonts w:asciiTheme="majorHAnsi" w:hAnsiTheme="majorHAnsi" w:cstheme="majorHAnsi"/>
        </w:rPr>
        <w:t>idejam</w:t>
      </w:r>
      <w:proofErr w:type="spellEnd"/>
      <w:r w:rsidRPr="00A639A0">
        <w:rPr>
          <w:rFonts w:asciiTheme="majorHAnsi" w:hAnsiTheme="majorHAnsi" w:cstheme="majorHAnsi"/>
        </w:rPr>
        <w:t xml:space="preserve">, </w:t>
      </w:r>
      <w:proofErr w:type="spellStart"/>
      <w:r w:rsidRPr="00A639A0">
        <w:rPr>
          <w:rFonts w:asciiTheme="majorHAnsi" w:hAnsiTheme="majorHAnsi" w:cstheme="majorHAnsi"/>
        </w:rPr>
        <w:t>raziskovalcem</w:t>
      </w:r>
      <w:proofErr w:type="spellEnd"/>
      <w:r w:rsidRPr="00A639A0">
        <w:rPr>
          <w:rFonts w:asciiTheme="majorHAnsi" w:hAnsiTheme="majorHAnsi" w:cstheme="majorHAnsi"/>
        </w:rPr>
        <w:t xml:space="preserve"> in </w:t>
      </w:r>
      <w:proofErr w:type="spellStart"/>
      <w:r w:rsidRPr="00A639A0">
        <w:rPr>
          <w:rFonts w:asciiTheme="majorHAnsi" w:hAnsiTheme="majorHAnsi" w:cstheme="majorHAnsi"/>
        </w:rPr>
        <w:t>raziskovalkam</w:t>
      </w:r>
      <w:proofErr w:type="spellEnd"/>
      <w:r w:rsidRPr="00A639A0">
        <w:rPr>
          <w:rFonts w:asciiTheme="majorHAnsi" w:hAnsiTheme="majorHAnsi" w:cstheme="majorHAnsi"/>
        </w:rPr>
        <w:t xml:space="preserve"> na </w:t>
      </w:r>
      <w:proofErr w:type="spellStart"/>
      <w:r w:rsidRPr="00A639A0">
        <w:rPr>
          <w:rFonts w:asciiTheme="majorHAnsi" w:hAnsiTheme="majorHAnsi" w:cstheme="majorHAnsi"/>
        </w:rPr>
        <w:t>začetku</w:t>
      </w:r>
      <w:proofErr w:type="spellEnd"/>
      <w:r w:rsidRPr="00A639A0">
        <w:rPr>
          <w:rFonts w:asciiTheme="majorHAnsi" w:hAnsiTheme="majorHAnsi" w:cstheme="majorHAnsi"/>
        </w:rPr>
        <w:t xml:space="preserve"> </w:t>
      </w:r>
      <w:proofErr w:type="spellStart"/>
      <w:r w:rsidRPr="00A639A0">
        <w:rPr>
          <w:rFonts w:asciiTheme="majorHAnsi" w:hAnsiTheme="majorHAnsi" w:cstheme="majorHAnsi"/>
        </w:rPr>
        <w:t>ter</w:t>
      </w:r>
      <w:proofErr w:type="spellEnd"/>
      <w:r w:rsidRPr="00A639A0">
        <w:rPr>
          <w:rFonts w:asciiTheme="majorHAnsi" w:hAnsiTheme="majorHAnsi" w:cstheme="majorHAnsi"/>
        </w:rPr>
        <w:t xml:space="preserve"> v </w:t>
      </w:r>
      <w:proofErr w:type="spellStart"/>
      <w:r w:rsidRPr="00A639A0">
        <w:rPr>
          <w:rFonts w:asciiTheme="majorHAnsi" w:hAnsiTheme="majorHAnsi" w:cstheme="majorHAnsi"/>
        </w:rPr>
        <w:t>vrhuncu</w:t>
      </w:r>
      <w:proofErr w:type="spellEnd"/>
      <w:r w:rsidRPr="00A639A0">
        <w:rPr>
          <w:rFonts w:asciiTheme="majorHAnsi" w:hAnsiTheme="majorHAnsi" w:cstheme="majorHAnsi"/>
        </w:rPr>
        <w:t xml:space="preserve"> </w:t>
      </w:r>
      <w:proofErr w:type="spellStart"/>
      <w:r w:rsidRPr="00A639A0">
        <w:rPr>
          <w:rFonts w:asciiTheme="majorHAnsi" w:hAnsiTheme="majorHAnsi" w:cstheme="majorHAnsi"/>
        </w:rPr>
        <w:t>njihove</w:t>
      </w:r>
      <w:proofErr w:type="spellEnd"/>
      <w:r w:rsidRPr="00A639A0">
        <w:rPr>
          <w:rFonts w:asciiTheme="majorHAnsi" w:hAnsiTheme="majorHAnsi" w:cstheme="majorHAnsi"/>
        </w:rPr>
        <w:t xml:space="preserve"> </w:t>
      </w:r>
      <w:proofErr w:type="spellStart"/>
      <w:r w:rsidRPr="00A639A0">
        <w:rPr>
          <w:rFonts w:asciiTheme="majorHAnsi" w:hAnsiTheme="majorHAnsi" w:cstheme="majorHAnsi"/>
        </w:rPr>
        <w:t>kariere</w:t>
      </w:r>
      <w:proofErr w:type="spellEnd"/>
      <w:r w:rsidRPr="00A639A0">
        <w:rPr>
          <w:rFonts w:asciiTheme="majorHAnsi" w:hAnsiTheme="majorHAnsi" w:cstheme="majorHAnsi"/>
        </w:rPr>
        <w:t>.</w:t>
      </w:r>
      <w:r w:rsidR="000E7A39">
        <w:rPr>
          <w:rFonts w:asciiTheme="majorHAnsi" w:hAnsiTheme="majorHAnsi" w:cstheme="majorHAnsi"/>
        </w:rPr>
        <w:t xml:space="preserve"> </w:t>
      </w:r>
      <w:r w:rsidRPr="00A639A0">
        <w:rPr>
          <w:rFonts w:asciiTheme="majorHAnsi" w:hAnsiTheme="majorHAnsi" w:cstheme="majorHAnsi"/>
        </w:rPr>
        <w:t xml:space="preserve">V </w:t>
      </w:r>
      <w:proofErr w:type="spellStart"/>
      <w:r w:rsidRPr="00A639A0">
        <w:rPr>
          <w:rFonts w:asciiTheme="majorHAnsi" w:hAnsiTheme="majorHAnsi" w:cstheme="majorHAnsi"/>
        </w:rPr>
        <w:t>nadaljevanju</w:t>
      </w:r>
      <w:proofErr w:type="spellEnd"/>
      <w:r w:rsidRPr="00A639A0">
        <w:rPr>
          <w:rFonts w:asciiTheme="majorHAnsi" w:hAnsiTheme="majorHAnsi" w:cstheme="majorHAnsi"/>
        </w:rPr>
        <w:t xml:space="preserve"> so </w:t>
      </w:r>
      <w:proofErr w:type="spellStart"/>
      <w:r w:rsidRPr="00A639A0">
        <w:rPr>
          <w:rFonts w:asciiTheme="majorHAnsi" w:hAnsiTheme="majorHAnsi" w:cstheme="majorHAnsi"/>
        </w:rPr>
        <w:t>projekti</w:t>
      </w:r>
      <w:proofErr w:type="spellEnd"/>
      <w:r w:rsidRPr="00A639A0">
        <w:rPr>
          <w:rFonts w:asciiTheme="majorHAnsi" w:hAnsiTheme="majorHAnsi" w:cstheme="majorHAnsi"/>
        </w:rPr>
        <w:t xml:space="preserve"> </w:t>
      </w:r>
      <w:proofErr w:type="spellStart"/>
      <w:r w:rsidRPr="00A639A0">
        <w:rPr>
          <w:rFonts w:asciiTheme="majorHAnsi" w:hAnsiTheme="majorHAnsi" w:cstheme="majorHAnsi"/>
        </w:rPr>
        <w:t>predstavljeni</w:t>
      </w:r>
      <w:proofErr w:type="spellEnd"/>
      <w:r w:rsidRPr="00A639A0">
        <w:rPr>
          <w:rFonts w:asciiTheme="majorHAnsi" w:hAnsiTheme="majorHAnsi" w:cstheme="majorHAnsi"/>
        </w:rPr>
        <w:t xml:space="preserve"> po </w:t>
      </w:r>
      <w:proofErr w:type="spellStart"/>
      <w:r w:rsidRPr="00A639A0">
        <w:rPr>
          <w:rFonts w:asciiTheme="majorHAnsi" w:hAnsiTheme="majorHAnsi" w:cstheme="majorHAnsi"/>
        </w:rPr>
        <w:t>programskih</w:t>
      </w:r>
      <w:proofErr w:type="spellEnd"/>
      <w:r w:rsidRPr="00A639A0">
        <w:rPr>
          <w:rFonts w:asciiTheme="majorHAnsi" w:hAnsiTheme="majorHAnsi" w:cstheme="majorHAnsi"/>
        </w:rPr>
        <w:t xml:space="preserve"> </w:t>
      </w:r>
      <w:proofErr w:type="spellStart"/>
      <w:r w:rsidRPr="00A639A0">
        <w:rPr>
          <w:rFonts w:asciiTheme="majorHAnsi" w:hAnsiTheme="majorHAnsi" w:cstheme="majorHAnsi"/>
        </w:rPr>
        <w:t>obdobjih</w:t>
      </w:r>
      <w:proofErr w:type="spellEnd"/>
      <w:r w:rsidRPr="00A639A0">
        <w:rPr>
          <w:rFonts w:asciiTheme="majorHAnsi" w:hAnsiTheme="majorHAnsi" w:cstheme="majorHAnsi"/>
        </w:rPr>
        <w:t xml:space="preserve">: </w:t>
      </w:r>
    </w:p>
    <w:p w14:paraId="3AA2A274" w14:textId="5E642CA6" w:rsidR="0094136C" w:rsidRPr="00A639A0" w:rsidRDefault="00B3131D" w:rsidP="00F74715">
      <w:pPr>
        <w:jc w:val="both"/>
        <w:rPr>
          <w:rFonts w:asciiTheme="majorHAnsi" w:hAnsiTheme="majorHAnsi" w:cstheme="majorHAnsi"/>
        </w:rPr>
      </w:pPr>
      <w:r w:rsidRPr="00A639A0">
        <w:rPr>
          <w:rFonts w:asciiTheme="majorHAnsi" w:hAnsiTheme="majorHAnsi" w:cstheme="majorHAnsi"/>
        </w:rPr>
        <w:t>Obzorje Evropa (2021–2027),</w:t>
      </w:r>
      <w:r w:rsidR="00F74715" w:rsidRPr="00A639A0">
        <w:rPr>
          <w:rFonts w:asciiTheme="majorHAnsi" w:hAnsiTheme="majorHAnsi" w:cstheme="majorHAnsi"/>
        </w:rPr>
        <w:t xml:space="preserve"> </w:t>
      </w:r>
      <w:r w:rsidRPr="00A639A0">
        <w:rPr>
          <w:rFonts w:asciiTheme="majorHAnsi" w:hAnsiTheme="majorHAnsi" w:cstheme="majorHAnsi"/>
        </w:rPr>
        <w:t xml:space="preserve">Obzorje 2020 (2014–2020) in 7. </w:t>
      </w:r>
      <w:proofErr w:type="spellStart"/>
      <w:r w:rsidRPr="00A639A0">
        <w:rPr>
          <w:rFonts w:asciiTheme="majorHAnsi" w:hAnsiTheme="majorHAnsi" w:cstheme="majorHAnsi"/>
        </w:rPr>
        <w:t>okvirni</w:t>
      </w:r>
      <w:proofErr w:type="spellEnd"/>
      <w:r w:rsidRPr="00A639A0">
        <w:rPr>
          <w:rFonts w:asciiTheme="majorHAnsi" w:hAnsiTheme="majorHAnsi" w:cstheme="majorHAnsi"/>
        </w:rPr>
        <w:t xml:space="preserve"> program (2007–2013).</w:t>
      </w:r>
    </w:p>
    <w:p w14:paraId="3FFF50D3" w14:textId="40CC862B" w:rsidR="00A43693" w:rsidRPr="00A639A0" w:rsidRDefault="00B3131D" w:rsidP="00A43693">
      <w:pPr>
        <w:pStyle w:val="Naslov2"/>
        <w:rPr>
          <w:rFonts w:cstheme="majorHAnsi"/>
        </w:rPr>
      </w:pPr>
      <w:r w:rsidRPr="00A639A0">
        <w:rPr>
          <w:rFonts w:cstheme="majorHAnsi"/>
        </w:rPr>
        <w:t>Obzorje Evropa (2021–2027)</w:t>
      </w:r>
    </w:p>
    <w:tbl>
      <w:tblPr>
        <w:tblStyle w:val="Tabelamrea"/>
        <w:tblW w:w="8642" w:type="dxa"/>
        <w:tblLayout w:type="fixed"/>
        <w:tblLook w:val="04A0" w:firstRow="1" w:lastRow="0" w:firstColumn="1" w:lastColumn="0" w:noHBand="0" w:noVBand="1"/>
      </w:tblPr>
      <w:tblGrid>
        <w:gridCol w:w="2122"/>
        <w:gridCol w:w="1559"/>
        <w:gridCol w:w="1276"/>
        <w:gridCol w:w="3685"/>
      </w:tblGrid>
      <w:tr w:rsidR="00A43693" w:rsidRPr="00A639A0" w14:paraId="0439F20C" w14:textId="77777777" w:rsidTr="00D82AE7">
        <w:tc>
          <w:tcPr>
            <w:tcW w:w="2122" w:type="dxa"/>
          </w:tcPr>
          <w:p w14:paraId="680AB495" w14:textId="77777777" w:rsidR="00A43693" w:rsidRPr="00A639A0" w:rsidRDefault="00A43693">
            <w:pPr>
              <w:rPr>
                <w:rFonts w:asciiTheme="majorHAnsi" w:hAnsiTheme="majorHAnsi" w:cstheme="majorHAnsi"/>
              </w:rPr>
            </w:pPr>
            <w:proofErr w:type="spellStart"/>
            <w:r w:rsidRPr="00A639A0">
              <w:rPr>
                <w:rFonts w:asciiTheme="majorHAnsi" w:hAnsiTheme="majorHAnsi" w:cstheme="majorHAnsi"/>
              </w:rPr>
              <w:t>Nosilec</w:t>
            </w:r>
            <w:proofErr w:type="spellEnd"/>
            <w:r w:rsidRPr="00A639A0">
              <w:rPr>
                <w:rFonts w:asciiTheme="majorHAnsi" w:hAnsiTheme="majorHAnsi" w:cstheme="majorHAnsi"/>
              </w:rPr>
              <w:t xml:space="preserve">/ka </w:t>
            </w:r>
            <w:proofErr w:type="spellStart"/>
            <w:r w:rsidRPr="00A639A0">
              <w:rPr>
                <w:rFonts w:asciiTheme="majorHAnsi" w:hAnsiTheme="majorHAnsi" w:cstheme="majorHAnsi"/>
              </w:rPr>
              <w:t>projekta</w:t>
            </w:r>
            <w:proofErr w:type="spellEnd"/>
          </w:p>
        </w:tc>
        <w:tc>
          <w:tcPr>
            <w:tcW w:w="1559" w:type="dxa"/>
          </w:tcPr>
          <w:p w14:paraId="7DBEA4FF" w14:textId="77777777" w:rsidR="00A43693" w:rsidRPr="00A639A0" w:rsidRDefault="00A43693">
            <w:pPr>
              <w:rPr>
                <w:rFonts w:asciiTheme="majorHAnsi" w:hAnsiTheme="majorHAnsi" w:cstheme="majorHAnsi"/>
              </w:rPr>
            </w:pPr>
            <w:proofErr w:type="spellStart"/>
            <w:r w:rsidRPr="00A639A0">
              <w:rPr>
                <w:rFonts w:asciiTheme="majorHAnsi" w:hAnsiTheme="majorHAnsi" w:cstheme="majorHAnsi"/>
              </w:rPr>
              <w:t>Gostiteljska</w:t>
            </w:r>
            <w:proofErr w:type="spellEnd"/>
            <w:r w:rsidRPr="00A639A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A639A0">
              <w:rPr>
                <w:rFonts w:asciiTheme="majorHAnsi" w:hAnsiTheme="majorHAnsi" w:cstheme="majorHAnsi"/>
              </w:rPr>
              <w:t>ustanova</w:t>
            </w:r>
            <w:proofErr w:type="spellEnd"/>
          </w:p>
        </w:tc>
        <w:tc>
          <w:tcPr>
            <w:tcW w:w="1276" w:type="dxa"/>
          </w:tcPr>
          <w:p w14:paraId="15CCC7EB" w14:textId="77777777" w:rsidR="00A43693" w:rsidRPr="00A639A0" w:rsidRDefault="00A43693">
            <w:pPr>
              <w:rPr>
                <w:rFonts w:asciiTheme="majorHAnsi" w:hAnsiTheme="majorHAnsi" w:cstheme="majorHAnsi"/>
              </w:rPr>
            </w:pPr>
            <w:proofErr w:type="spellStart"/>
            <w:r w:rsidRPr="00A639A0">
              <w:rPr>
                <w:rFonts w:asciiTheme="majorHAnsi" w:hAnsiTheme="majorHAnsi" w:cstheme="majorHAnsi"/>
              </w:rPr>
              <w:t>Vrsta</w:t>
            </w:r>
            <w:proofErr w:type="spellEnd"/>
            <w:r w:rsidRPr="00A639A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A639A0">
              <w:rPr>
                <w:rFonts w:asciiTheme="majorHAnsi" w:hAnsiTheme="majorHAnsi" w:cstheme="majorHAnsi"/>
              </w:rPr>
              <w:t>projekta</w:t>
            </w:r>
            <w:proofErr w:type="spellEnd"/>
          </w:p>
        </w:tc>
        <w:tc>
          <w:tcPr>
            <w:tcW w:w="3685" w:type="dxa"/>
          </w:tcPr>
          <w:p w14:paraId="620F68F2" w14:textId="77777777" w:rsidR="00A43693" w:rsidRPr="00A639A0" w:rsidRDefault="00A43693">
            <w:pPr>
              <w:rPr>
                <w:rFonts w:asciiTheme="majorHAnsi" w:hAnsiTheme="majorHAnsi" w:cstheme="majorHAnsi"/>
              </w:rPr>
            </w:pPr>
            <w:proofErr w:type="spellStart"/>
            <w:r w:rsidRPr="00A639A0">
              <w:rPr>
                <w:rFonts w:asciiTheme="majorHAnsi" w:hAnsiTheme="majorHAnsi" w:cstheme="majorHAnsi"/>
              </w:rPr>
              <w:t>Akronim</w:t>
            </w:r>
            <w:proofErr w:type="spellEnd"/>
            <w:r w:rsidRPr="00A639A0">
              <w:rPr>
                <w:rFonts w:asciiTheme="majorHAnsi" w:hAnsiTheme="majorHAnsi" w:cstheme="majorHAnsi"/>
              </w:rPr>
              <w:t xml:space="preserve"> in </w:t>
            </w:r>
            <w:proofErr w:type="spellStart"/>
            <w:r w:rsidRPr="00A639A0">
              <w:rPr>
                <w:rFonts w:asciiTheme="majorHAnsi" w:hAnsiTheme="majorHAnsi" w:cstheme="majorHAnsi"/>
              </w:rPr>
              <w:t>naslov</w:t>
            </w:r>
            <w:proofErr w:type="spellEnd"/>
            <w:r w:rsidRPr="00A639A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A639A0">
              <w:rPr>
                <w:rFonts w:asciiTheme="majorHAnsi" w:hAnsiTheme="majorHAnsi" w:cstheme="majorHAnsi"/>
              </w:rPr>
              <w:t>projekta</w:t>
            </w:r>
            <w:proofErr w:type="spellEnd"/>
          </w:p>
        </w:tc>
      </w:tr>
      <w:tr w:rsidR="00A51668" w:rsidRPr="00A639A0" w14:paraId="79BAB8DC" w14:textId="77777777" w:rsidTr="00D82AE7">
        <w:tc>
          <w:tcPr>
            <w:tcW w:w="2122" w:type="dxa"/>
            <w:vAlign w:val="center"/>
          </w:tcPr>
          <w:p w14:paraId="22A2948A" w14:textId="22716EC6" w:rsidR="00A51668" w:rsidRDefault="00A51668" w:rsidP="00A43693">
            <w:pPr>
              <w:rPr>
                <w:rFonts w:asciiTheme="majorHAnsi" w:eastAsia="Times New Roman" w:hAnsiTheme="majorHAnsi" w:cstheme="majorHAnsi"/>
                <w:b/>
                <w:bCs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</w:rPr>
              <w:t xml:space="preserve">Denis </w:t>
            </w:r>
            <w:proofErr w:type="spellStart"/>
            <w:r>
              <w:rPr>
                <w:rFonts w:asciiTheme="majorHAnsi" w:eastAsia="Times New Roman" w:hAnsiTheme="majorHAnsi" w:cstheme="majorHAnsi"/>
                <w:b/>
                <w:bCs/>
              </w:rPr>
              <w:t>Golež</w:t>
            </w:r>
            <w:proofErr w:type="spellEnd"/>
          </w:p>
        </w:tc>
        <w:tc>
          <w:tcPr>
            <w:tcW w:w="1559" w:type="dxa"/>
            <w:vAlign w:val="center"/>
          </w:tcPr>
          <w:p w14:paraId="5229260F" w14:textId="0D75B190" w:rsidR="00A51668" w:rsidRDefault="00A51668" w:rsidP="00A43693">
            <w:pPr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IJS</w:t>
            </w:r>
          </w:p>
        </w:tc>
        <w:tc>
          <w:tcPr>
            <w:tcW w:w="1276" w:type="dxa"/>
            <w:vAlign w:val="center"/>
          </w:tcPr>
          <w:p w14:paraId="0FA5E292" w14:textId="0D321081" w:rsidR="00A51668" w:rsidRDefault="00A51668" w:rsidP="00A43693">
            <w:pPr>
              <w:rPr>
                <w:rFonts w:asciiTheme="majorHAnsi" w:eastAsia="Times New Roman" w:hAnsiTheme="majorHAnsi" w:cstheme="majorHAnsi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</w:rPr>
              <w:t>CoG</w:t>
            </w:r>
            <w:proofErr w:type="spellEnd"/>
            <w:r>
              <w:rPr>
                <w:rFonts w:asciiTheme="majorHAnsi" w:eastAsia="Times New Roman" w:hAnsiTheme="majorHAnsi" w:cstheme="majorHAnsi"/>
              </w:rPr>
              <w:t xml:space="preserve"> 2025</w:t>
            </w:r>
          </w:p>
        </w:tc>
        <w:tc>
          <w:tcPr>
            <w:tcW w:w="3685" w:type="dxa"/>
          </w:tcPr>
          <w:p w14:paraId="69F1BBB3" w14:textId="060A5A53" w:rsidR="00A51668" w:rsidRDefault="00A51668" w:rsidP="00A4369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META-QMS – </w:t>
            </w:r>
            <w:proofErr w:type="spellStart"/>
            <w:r>
              <w:rPr>
                <w:rFonts w:asciiTheme="majorHAnsi" w:hAnsiTheme="majorHAnsi" w:cstheme="majorHAnsi"/>
              </w:rPr>
              <w:t>Metasatbility</w:t>
            </w:r>
            <w:proofErr w:type="spellEnd"/>
            <w:r>
              <w:rPr>
                <w:rFonts w:asciiTheme="majorHAnsi" w:hAnsiTheme="majorHAnsi" w:cstheme="majorHAnsi"/>
              </w:rPr>
              <w:t xml:space="preserve"> in Quantum Materials and Simulators</w:t>
            </w:r>
          </w:p>
        </w:tc>
      </w:tr>
      <w:tr w:rsidR="00A51668" w:rsidRPr="00A639A0" w14:paraId="1BCB6C58" w14:textId="77777777" w:rsidTr="00D82AE7">
        <w:tc>
          <w:tcPr>
            <w:tcW w:w="2122" w:type="dxa"/>
            <w:vAlign w:val="center"/>
          </w:tcPr>
          <w:p w14:paraId="70872819" w14:textId="1FE716F9" w:rsidR="00A51668" w:rsidRDefault="00A51668" w:rsidP="00A43693">
            <w:pPr>
              <w:rPr>
                <w:rFonts w:asciiTheme="majorHAnsi" w:eastAsia="Times New Roman" w:hAnsiTheme="majorHAnsi" w:cstheme="majorHAnsi"/>
                <w:b/>
                <w:bCs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b/>
                <w:bCs/>
              </w:rPr>
              <w:t>Ajasja</w:t>
            </w:r>
            <w:proofErr w:type="spellEnd"/>
            <w:r>
              <w:rPr>
                <w:rFonts w:asciiTheme="majorHAnsi" w:eastAsia="Times New Roman" w:hAnsiTheme="majorHAnsi" w:cstheme="majorHAnsi"/>
                <w:b/>
                <w:bCs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/>
                <w:bCs/>
              </w:rPr>
              <w:t>Ljubetč</w:t>
            </w:r>
            <w:proofErr w:type="spellEnd"/>
          </w:p>
        </w:tc>
        <w:tc>
          <w:tcPr>
            <w:tcW w:w="1559" w:type="dxa"/>
            <w:vAlign w:val="center"/>
          </w:tcPr>
          <w:p w14:paraId="0C1A2FD6" w14:textId="7BDD8F96" w:rsidR="00A51668" w:rsidRDefault="00A51668" w:rsidP="00A43693">
            <w:pPr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KI</w:t>
            </w:r>
          </w:p>
        </w:tc>
        <w:tc>
          <w:tcPr>
            <w:tcW w:w="1276" w:type="dxa"/>
            <w:vAlign w:val="center"/>
          </w:tcPr>
          <w:p w14:paraId="63A9D5D2" w14:textId="463ADC93" w:rsidR="00A51668" w:rsidRDefault="00A51668" w:rsidP="00A43693">
            <w:pPr>
              <w:rPr>
                <w:rFonts w:asciiTheme="majorHAnsi" w:eastAsia="Times New Roman" w:hAnsiTheme="majorHAnsi" w:cstheme="majorHAnsi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</w:rPr>
              <w:t>CoG</w:t>
            </w:r>
            <w:proofErr w:type="spellEnd"/>
            <w:r>
              <w:rPr>
                <w:rFonts w:asciiTheme="majorHAnsi" w:eastAsia="Times New Roman" w:hAnsiTheme="majorHAnsi" w:cstheme="majorHAnsi"/>
              </w:rPr>
              <w:t xml:space="preserve"> 2025</w:t>
            </w:r>
          </w:p>
        </w:tc>
        <w:tc>
          <w:tcPr>
            <w:tcW w:w="3685" w:type="dxa"/>
          </w:tcPr>
          <w:p w14:paraId="057CB228" w14:textId="05CDA3E2" w:rsidR="00A51668" w:rsidRDefault="00A51668" w:rsidP="00A4369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PROPEL – Protein Rigid Organization for Powered Engineered Locomotion</w:t>
            </w:r>
          </w:p>
        </w:tc>
      </w:tr>
      <w:tr w:rsidR="00A40598" w:rsidRPr="00A639A0" w14:paraId="30918B3F" w14:textId="77777777" w:rsidTr="00D82AE7">
        <w:tc>
          <w:tcPr>
            <w:tcW w:w="2122" w:type="dxa"/>
            <w:vAlign w:val="center"/>
          </w:tcPr>
          <w:p w14:paraId="67BFA330" w14:textId="7B3D947A" w:rsidR="00A40598" w:rsidRPr="00A639A0" w:rsidRDefault="00A40598" w:rsidP="00A43693">
            <w:pPr>
              <w:rPr>
                <w:rFonts w:asciiTheme="majorHAnsi" w:eastAsia="Times New Roman" w:hAnsiTheme="majorHAnsi" w:cstheme="majorHAnsi"/>
                <w:b/>
                <w:bCs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</w:rPr>
              <w:t>Dominik Kozjek</w:t>
            </w:r>
          </w:p>
        </w:tc>
        <w:tc>
          <w:tcPr>
            <w:tcW w:w="1559" w:type="dxa"/>
            <w:vAlign w:val="center"/>
          </w:tcPr>
          <w:p w14:paraId="3DE4645F" w14:textId="629283C4" w:rsidR="00A40598" w:rsidRPr="00A639A0" w:rsidRDefault="00A40598" w:rsidP="00A43693">
            <w:pPr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UL, FS</w:t>
            </w:r>
          </w:p>
        </w:tc>
        <w:tc>
          <w:tcPr>
            <w:tcW w:w="1276" w:type="dxa"/>
            <w:vAlign w:val="center"/>
          </w:tcPr>
          <w:p w14:paraId="7DEB549E" w14:textId="52CB2F8A" w:rsidR="00A40598" w:rsidRPr="00A639A0" w:rsidRDefault="00A40598" w:rsidP="00A43693">
            <w:pPr>
              <w:rPr>
                <w:rFonts w:asciiTheme="majorHAnsi" w:eastAsia="Times New Roman" w:hAnsiTheme="majorHAnsi" w:cstheme="majorHAnsi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</w:rPr>
              <w:t>StG</w:t>
            </w:r>
            <w:proofErr w:type="spellEnd"/>
            <w:r>
              <w:rPr>
                <w:rFonts w:asciiTheme="majorHAnsi" w:eastAsia="Times New Roman" w:hAnsiTheme="majorHAnsi" w:cstheme="majorHAnsi"/>
              </w:rPr>
              <w:t xml:space="preserve"> 2025</w:t>
            </w:r>
          </w:p>
        </w:tc>
        <w:tc>
          <w:tcPr>
            <w:tcW w:w="3685" w:type="dxa"/>
          </w:tcPr>
          <w:p w14:paraId="481A35DF" w14:textId="2D56C37D" w:rsidR="00A40598" w:rsidRPr="00A639A0" w:rsidRDefault="00A40598" w:rsidP="00A43693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MeltingWell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r w:rsidRPr="00A40598">
              <w:rPr>
                <w:rFonts w:asciiTheme="majorHAnsi" w:hAnsiTheme="majorHAnsi" w:cstheme="majorHAnsi"/>
              </w:rPr>
              <w:t>–</w:t>
            </w:r>
            <w:r>
              <w:rPr>
                <w:rFonts w:asciiTheme="majorHAnsi" w:hAnsiTheme="majorHAnsi" w:cstheme="majorHAnsi"/>
              </w:rPr>
              <w:t xml:space="preserve"> Melting-Process-Condition Variations-Aware Control of the Laser-Powder Bed Fusion of Metals </w:t>
            </w:r>
          </w:p>
        </w:tc>
      </w:tr>
      <w:tr w:rsidR="00A40598" w:rsidRPr="00A639A0" w14:paraId="2C4D3183" w14:textId="77777777" w:rsidTr="00D82AE7">
        <w:tc>
          <w:tcPr>
            <w:tcW w:w="2122" w:type="dxa"/>
            <w:vAlign w:val="center"/>
          </w:tcPr>
          <w:p w14:paraId="07B0DF62" w14:textId="097FC00D" w:rsidR="00A40598" w:rsidRDefault="00A40598" w:rsidP="00A43693">
            <w:pPr>
              <w:rPr>
                <w:rFonts w:asciiTheme="majorHAnsi" w:eastAsia="Times New Roman" w:hAnsiTheme="majorHAnsi" w:cstheme="majorHAnsi"/>
                <w:b/>
                <w:bCs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</w:rPr>
              <w:t>Agustín Cosovschi</w:t>
            </w:r>
          </w:p>
        </w:tc>
        <w:tc>
          <w:tcPr>
            <w:tcW w:w="1559" w:type="dxa"/>
            <w:vAlign w:val="center"/>
          </w:tcPr>
          <w:p w14:paraId="27766EC5" w14:textId="334E0807" w:rsidR="00A40598" w:rsidRDefault="00A40598" w:rsidP="00A43693">
            <w:pPr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INZ</w:t>
            </w:r>
          </w:p>
        </w:tc>
        <w:tc>
          <w:tcPr>
            <w:tcW w:w="1276" w:type="dxa"/>
            <w:vAlign w:val="center"/>
          </w:tcPr>
          <w:p w14:paraId="05844FF1" w14:textId="2679AFA4" w:rsidR="00A40598" w:rsidRDefault="00A40598" w:rsidP="00A43693">
            <w:pPr>
              <w:rPr>
                <w:rFonts w:asciiTheme="majorHAnsi" w:eastAsia="Times New Roman" w:hAnsiTheme="majorHAnsi" w:cstheme="majorHAnsi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</w:rPr>
              <w:t>StG</w:t>
            </w:r>
            <w:proofErr w:type="spellEnd"/>
            <w:r>
              <w:rPr>
                <w:rFonts w:asciiTheme="majorHAnsi" w:eastAsia="Times New Roman" w:hAnsiTheme="majorHAnsi" w:cstheme="majorHAnsi"/>
              </w:rPr>
              <w:t xml:space="preserve"> 2025</w:t>
            </w:r>
          </w:p>
        </w:tc>
        <w:tc>
          <w:tcPr>
            <w:tcW w:w="3685" w:type="dxa"/>
          </w:tcPr>
          <w:p w14:paraId="3FFB71E5" w14:textId="38CDAE15" w:rsidR="00A40598" w:rsidRDefault="00A40598" w:rsidP="00A4369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Brokers-of-NAM </w:t>
            </w:r>
            <w:r w:rsidRPr="00A40598">
              <w:rPr>
                <w:rFonts w:asciiTheme="majorHAnsi" w:hAnsiTheme="majorHAnsi" w:cstheme="majorHAnsi"/>
              </w:rPr>
              <w:t>–</w:t>
            </w:r>
            <w:r>
              <w:rPr>
                <w:rFonts w:asciiTheme="majorHAnsi" w:hAnsiTheme="majorHAnsi" w:cstheme="majorHAnsi"/>
              </w:rPr>
              <w:t xml:space="preserve"> Brokers of Non-Alignment: Biographical and Network Approaches to the Making of the Third World</w:t>
            </w:r>
          </w:p>
        </w:tc>
      </w:tr>
      <w:tr w:rsidR="00A40598" w:rsidRPr="00A639A0" w14:paraId="2FBCF339" w14:textId="77777777" w:rsidTr="00D82AE7">
        <w:tc>
          <w:tcPr>
            <w:tcW w:w="2122" w:type="dxa"/>
            <w:vAlign w:val="center"/>
          </w:tcPr>
          <w:p w14:paraId="18ADF78E" w14:textId="3AD30B19" w:rsidR="00A40598" w:rsidRDefault="00A40598" w:rsidP="00A43693">
            <w:pPr>
              <w:rPr>
                <w:rFonts w:asciiTheme="majorHAnsi" w:eastAsia="Times New Roman" w:hAnsiTheme="majorHAnsi" w:cstheme="majorHAnsi"/>
                <w:b/>
                <w:bCs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</w:rPr>
              <w:t>Jasmina Šepetavc</w:t>
            </w:r>
          </w:p>
        </w:tc>
        <w:tc>
          <w:tcPr>
            <w:tcW w:w="1559" w:type="dxa"/>
            <w:vAlign w:val="center"/>
          </w:tcPr>
          <w:p w14:paraId="64FEB396" w14:textId="7CDAF043" w:rsidR="00A40598" w:rsidRDefault="00A40598" w:rsidP="00A43693">
            <w:pPr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UL, FDV</w:t>
            </w:r>
          </w:p>
        </w:tc>
        <w:tc>
          <w:tcPr>
            <w:tcW w:w="1276" w:type="dxa"/>
            <w:vAlign w:val="center"/>
          </w:tcPr>
          <w:p w14:paraId="1A3C79C1" w14:textId="6801AC3F" w:rsidR="00A40598" w:rsidRDefault="00A40598" w:rsidP="00A43693">
            <w:pPr>
              <w:rPr>
                <w:rFonts w:asciiTheme="majorHAnsi" w:eastAsia="Times New Roman" w:hAnsiTheme="majorHAnsi" w:cstheme="majorHAnsi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</w:rPr>
              <w:t>StG</w:t>
            </w:r>
            <w:proofErr w:type="spellEnd"/>
            <w:r>
              <w:rPr>
                <w:rFonts w:asciiTheme="majorHAnsi" w:eastAsia="Times New Roman" w:hAnsiTheme="majorHAnsi" w:cstheme="majorHAnsi"/>
              </w:rPr>
              <w:t xml:space="preserve"> 2025</w:t>
            </w:r>
          </w:p>
        </w:tc>
        <w:tc>
          <w:tcPr>
            <w:tcW w:w="3685" w:type="dxa"/>
          </w:tcPr>
          <w:p w14:paraId="1D17A90C" w14:textId="2DA0370E" w:rsidR="00A40598" w:rsidRDefault="00A40598" w:rsidP="00A4369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QUEST </w:t>
            </w:r>
            <w:r w:rsidRPr="00A40598">
              <w:rPr>
                <w:rFonts w:asciiTheme="majorHAnsi" w:hAnsiTheme="majorHAnsi" w:cstheme="majorHAnsi"/>
              </w:rPr>
              <w:t>–</w:t>
            </w:r>
            <w:r>
              <w:rPr>
                <w:rFonts w:asciiTheme="majorHAnsi" w:hAnsiTheme="majorHAnsi" w:cstheme="majorHAnsi"/>
              </w:rPr>
              <w:t xml:space="preserve"> Archiving and Curating the Margins: Queer Memory Activism and Infrastructures in Southeastern and Eastern Europe</w:t>
            </w:r>
          </w:p>
        </w:tc>
      </w:tr>
      <w:tr w:rsidR="00A43693" w:rsidRPr="00A639A0" w14:paraId="22B7616D" w14:textId="77777777" w:rsidTr="00D82AE7">
        <w:tc>
          <w:tcPr>
            <w:tcW w:w="2122" w:type="dxa"/>
            <w:vAlign w:val="center"/>
          </w:tcPr>
          <w:p w14:paraId="3E075993" w14:textId="61802D39" w:rsidR="00A43693" w:rsidRPr="00A639A0" w:rsidRDefault="00A43693" w:rsidP="00A43693">
            <w:pPr>
              <w:rPr>
                <w:rFonts w:asciiTheme="majorHAnsi" w:hAnsiTheme="majorHAnsi" w:cstheme="majorHAnsi"/>
              </w:rPr>
            </w:pPr>
            <w:r w:rsidRPr="00A639A0">
              <w:rPr>
                <w:rFonts w:asciiTheme="majorHAnsi" w:eastAsia="Times New Roman" w:hAnsiTheme="majorHAnsi" w:cstheme="majorHAnsi"/>
                <w:b/>
                <w:bCs/>
              </w:rPr>
              <w:t>Matevž Dular</w:t>
            </w:r>
          </w:p>
        </w:tc>
        <w:tc>
          <w:tcPr>
            <w:tcW w:w="1559" w:type="dxa"/>
            <w:vAlign w:val="center"/>
          </w:tcPr>
          <w:p w14:paraId="3B04447A" w14:textId="0D53DB5F" w:rsidR="00A43693" w:rsidRPr="00A639A0" w:rsidRDefault="00A43693" w:rsidP="00A43693">
            <w:pPr>
              <w:rPr>
                <w:rFonts w:asciiTheme="majorHAnsi" w:hAnsiTheme="majorHAnsi" w:cstheme="majorHAnsi"/>
              </w:rPr>
            </w:pPr>
            <w:r w:rsidRPr="00A639A0">
              <w:rPr>
                <w:rFonts w:asciiTheme="majorHAnsi" w:eastAsia="Times New Roman" w:hAnsiTheme="majorHAnsi" w:cstheme="majorHAnsi"/>
              </w:rPr>
              <w:t>UL, FS</w:t>
            </w:r>
          </w:p>
        </w:tc>
        <w:tc>
          <w:tcPr>
            <w:tcW w:w="1276" w:type="dxa"/>
            <w:vAlign w:val="center"/>
          </w:tcPr>
          <w:p w14:paraId="2DC3E1A0" w14:textId="6513820F" w:rsidR="00A43693" w:rsidRPr="00A639A0" w:rsidRDefault="00A43693" w:rsidP="00A43693">
            <w:pPr>
              <w:rPr>
                <w:rFonts w:asciiTheme="majorHAnsi" w:hAnsiTheme="majorHAnsi" w:cstheme="majorHAnsi"/>
              </w:rPr>
            </w:pPr>
            <w:r w:rsidRPr="00A639A0">
              <w:rPr>
                <w:rFonts w:asciiTheme="majorHAnsi" w:eastAsia="Times New Roman" w:hAnsiTheme="majorHAnsi" w:cstheme="majorHAnsi"/>
              </w:rPr>
              <w:t>PoC 2025</w:t>
            </w:r>
          </w:p>
        </w:tc>
        <w:tc>
          <w:tcPr>
            <w:tcW w:w="3685" w:type="dxa"/>
          </w:tcPr>
          <w:p w14:paraId="57604156" w14:textId="3713B925" w:rsidR="00A43693" w:rsidRPr="00A639A0" w:rsidRDefault="00A43693" w:rsidP="00A43693">
            <w:pPr>
              <w:rPr>
                <w:rFonts w:asciiTheme="majorHAnsi" w:hAnsiTheme="majorHAnsi" w:cstheme="majorHAnsi"/>
              </w:rPr>
            </w:pPr>
            <w:proofErr w:type="spellStart"/>
            <w:r w:rsidRPr="00A639A0">
              <w:rPr>
                <w:rFonts w:asciiTheme="majorHAnsi" w:hAnsiTheme="majorHAnsi" w:cstheme="majorHAnsi"/>
              </w:rPr>
              <w:t>PureWater</w:t>
            </w:r>
            <w:proofErr w:type="spellEnd"/>
            <w:r w:rsidRPr="00A639A0">
              <w:rPr>
                <w:rFonts w:asciiTheme="majorHAnsi" w:hAnsiTheme="majorHAnsi" w:cstheme="majorHAnsi"/>
              </w:rPr>
              <w:t xml:space="preserve"> – </w:t>
            </w:r>
            <w:proofErr w:type="spellStart"/>
            <w:r w:rsidRPr="00A639A0">
              <w:rPr>
                <w:rFonts w:asciiTheme="majorHAnsi" w:hAnsiTheme="majorHAnsi" w:cstheme="majorHAnsi"/>
              </w:rPr>
              <w:t>Combinig</w:t>
            </w:r>
            <w:proofErr w:type="spellEnd"/>
            <w:r w:rsidRPr="00A639A0">
              <w:rPr>
                <w:rFonts w:asciiTheme="majorHAnsi" w:hAnsiTheme="majorHAnsi" w:cstheme="majorHAnsi"/>
              </w:rPr>
              <w:t xml:space="preserve"> Cavitation and Plasma to Tackle Drinking Water Pollution</w:t>
            </w:r>
          </w:p>
        </w:tc>
      </w:tr>
      <w:tr w:rsidR="00A43693" w:rsidRPr="00A639A0" w14:paraId="3312C3A3" w14:textId="77777777" w:rsidTr="00D82AE7">
        <w:tc>
          <w:tcPr>
            <w:tcW w:w="2122" w:type="dxa"/>
            <w:vAlign w:val="center"/>
          </w:tcPr>
          <w:p w14:paraId="70215CA0" w14:textId="38715C48" w:rsidR="00A43693" w:rsidRPr="00A639A0" w:rsidRDefault="00A43693" w:rsidP="00A43693">
            <w:pPr>
              <w:rPr>
                <w:rFonts w:asciiTheme="majorHAnsi" w:hAnsiTheme="majorHAnsi" w:cstheme="majorHAnsi"/>
              </w:rPr>
            </w:pPr>
            <w:r w:rsidRPr="00A639A0">
              <w:rPr>
                <w:rFonts w:asciiTheme="majorHAnsi" w:eastAsia="Times New Roman" w:hAnsiTheme="majorHAnsi" w:cstheme="majorHAnsi"/>
                <w:b/>
                <w:bCs/>
              </w:rPr>
              <w:t>Andrii Tykhonov</w:t>
            </w:r>
          </w:p>
        </w:tc>
        <w:tc>
          <w:tcPr>
            <w:tcW w:w="1559" w:type="dxa"/>
            <w:vAlign w:val="center"/>
          </w:tcPr>
          <w:p w14:paraId="4AEB51A6" w14:textId="6FEE0008" w:rsidR="00A43693" w:rsidRPr="00A639A0" w:rsidRDefault="00A43693" w:rsidP="00A43693">
            <w:pPr>
              <w:rPr>
                <w:rFonts w:asciiTheme="majorHAnsi" w:hAnsiTheme="majorHAnsi" w:cstheme="majorHAnsi"/>
              </w:rPr>
            </w:pPr>
            <w:r w:rsidRPr="00A639A0">
              <w:rPr>
                <w:rFonts w:asciiTheme="majorHAnsi" w:eastAsia="Times New Roman" w:hAnsiTheme="majorHAnsi" w:cstheme="majorHAnsi"/>
              </w:rPr>
              <w:t>IJS</w:t>
            </w:r>
          </w:p>
        </w:tc>
        <w:tc>
          <w:tcPr>
            <w:tcW w:w="1276" w:type="dxa"/>
            <w:vAlign w:val="center"/>
          </w:tcPr>
          <w:p w14:paraId="40A819F5" w14:textId="188436DC" w:rsidR="00A43693" w:rsidRPr="00A639A0" w:rsidRDefault="00A43693" w:rsidP="00A43693">
            <w:pPr>
              <w:rPr>
                <w:rFonts w:asciiTheme="majorHAnsi" w:hAnsiTheme="majorHAnsi" w:cstheme="majorHAnsi"/>
              </w:rPr>
            </w:pPr>
            <w:proofErr w:type="spellStart"/>
            <w:r w:rsidRPr="00A639A0">
              <w:rPr>
                <w:rFonts w:asciiTheme="majorHAnsi" w:eastAsia="Times New Roman" w:hAnsiTheme="majorHAnsi" w:cstheme="majorHAnsi"/>
              </w:rPr>
              <w:t>CoG</w:t>
            </w:r>
            <w:proofErr w:type="spellEnd"/>
            <w:r w:rsidRPr="00A639A0">
              <w:rPr>
                <w:rFonts w:asciiTheme="majorHAnsi" w:eastAsia="Times New Roman" w:hAnsiTheme="majorHAnsi" w:cstheme="majorHAnsi"/>
              </w:rPr>
              <w:t xml:space="preserve"> 2024</w:t>
            </w:r>
          </w:p>
        </w:tc>
        <w:tc>
          <w:tcPr>
            <w:tcW w:w="3685" w:type="dxa"/>
          </w:tcPr>
          <w:p w14:paraId="5BF3CD2B" w14:textId="0AB286CD" w:rsidR="00A43693" w:rsidRPr="00A639A0" w:rsidRDefault="00A43693" w:rsidP="00A43693">
            <w:pPr>
              <w:rPr>
                <w:rFonts w:asciiTheme="majorHAnsi" w:hAnsiTheme="majorHAnsi" w:cstheme="majorHAnsi"/>
              </w:rPr>
            </w:pPr>
            <w:proofErr w:type="spellStart"/>
            <w:r w:rsidRPr="00A639A0">
              <w:rPr>
                <w:rFonts w:asciiTheme="majorHAnsi" w:hAnsiTheme="majorHAnsi" w:cstheme="majorHAnsi"/>
              </w:rPr>
              <w:t>PeVGALAXY</w:t>
            </w:r>
            <w:proofErr w:type="spellEnd"/>
            <w:r w:rsidRPr="00A639A0">
              <w:rPr>
                <w:rFonts w:asciiTheme="majorHAnsi" w:hAnsiTheme="majorHAnsi" w:cstheme="majorHAnsi"/>
              </w:rPr>
              <w:t xml:space="preserve"> – Direct Detection of </w:t>
            </w:r>
            <w:proofErr w:type="spellStart"/>
            <w:r w:rsidRPr="00A639A0">
              <w:rPr>
                <w:rFonts w:asciiTheme="majorHAnsi" w:hAnsiTheme="majorHAnsi" w:cstheme="majorHAnsi"/>
              </w:rPr>
              <w:t>PeV</w:t>
            </w:r>
            <w:proofErr w:type="spellEnd"/>
            <w:r w:rsidRPr="00A639A0">
              <w:rPr>
                <w:rFonts w:asciiTheme="majorHAnsi" w:hAnsiTheme="majorHAnsi" w:cstheme="majorHAnsi"/>
              </w:rPr>
              <w:t xml:space="preserve"> Galactic Cosmic Rays in Space</w:t>
            </w:r>
          </w:p>
        </w:tc>
      </w:tr>
      <w:tr w:rsidR="00A43693" w:rsidRPr="00A639A0" w14:paraId="2C90E084" w14:textId="77777777" w:rsidTr="00D82AE7">
        <w:tc>
          <w:tcPr>
            <w:tcW w:w="2122" w:type="dxa"/>
            <w:vAlign w:val="center"/>
          </w:tcPr>
          <w:p w14:paraId="71E815F5" w14:textId="23394474" w:rsidR="00A43693" w:rsidRPr="00A639A0" w:rsidRDefault="00A43693" w:rsidP="00A43693">
            <w:pPr>
              <w:rPr>
                <w:rFonts w:asciiTheme="majorHAnsi" w:hAnsiTheme="majorHAnsi" w:cstheme="majorHAnsi"/>
              </w:rPr>
            </w:pPr>
            <w:r w:rsidRPr="00A639A0">
              <w:rPr>
                <w:rFonts w:asciiTheme="majorHAnsi" w:eastAsia="Times New Roman" w:hAnsiTheme="majorHAnsi" w:cstheme="majorHAnsi"/>
                <w:b/>
                <w:bCs/>
              </w:rPr>
              <w:t>Matjaž Humar</w:t>
            </w:r>
          </w:p>
        </w:tc>
        <w:tc>
          <w:tcPr>
            <w:tcW w:w="1559" w:type="dxa"/>
            <w:vAlign w:val="center"/>
          </w:tcPr>
          <w:p w14:paraId="6F9F5EB9" w14:textId="6703E843" w:rsidR="00A43693" w:rsidRPr="00A639A0" w:rsidRDefault="00A43693" w:rsidP="00A43693">
            <w:pPr>
              <w:rPr>
                <w:rFonts w:asciiTheme="majorHAnsi" w:hAnsiTheme="majorHAnsi" w:cstheme="majorHAnsi"/>
              </w:rPr>
            </w:pPr>
            <w:r w:rsidRPr="00A639A0">
              <w:rPr>
                <w:rFonts w:asciiTheme="majorHAnsi" w:eastAsia="Times New Roman" w:hAnsiTheme="majorHAnsi" w:cstheme="majorHAnsi"/>
              </w:rPr>
              <w:t>IJS</w:t>
            </w:r>
          </w:p>
        </w:tc>
        <w:tc>
          <w:tcPr>
            <w:tcW w:w="1276" w:type="dxa"/>
            <w:vAlign w:val="center"/>
          </w:tcPr>
          <w:p w14:paraId="5001CFD3" w14:textId="1BF22F2E" w:rsidR="00A43693" w:rsidRPr="00A639A0" w:rsidRDefault="00A43693" w:rsidP="00A43693">
            <w:pPr>
              <w:rPr>
                <w:rFonts w:asciiTheme="majorHAnsi" w:hAnsiTheme="majorHAnsi" w:cstheme="majorHAnsi"/>
              </w:rPr>
            </w:pPr>
            <w:proofErr w:type="spellStart"/>
            <w:r w:rsidRPr="00A639A0">
              <w:rPr>
                <w:rFonts w:asciiTheme="majorHAnsi" w:eastAsia="Times New Roman" w:hAnsiTheme="majorHAnsi" w:cstheme="majorHAnsi"/>
              </w:rPr>
              <w:t>CoG</w:t>
            </w:r>
            <w:proofErr w:type="spellEnd"/>
            <w:r w:rsidRPr="00A639A0">
              <w:rPr>
                <w:rFonts w:asciiTheme="majorHAnsi" w:eastAsia="Times New Roman" w:hAnsiTheme="majorHAnsi" w:cstheme="majorHAnsi"/>
              </w:rPr>
              <w:t xml:space="preserve"> 2024</w:t>
            </w:r>
          </w:p>
        </w:tc>
        <w:tc>
          <w:tcPr>
            <w:tcW w:w="3685" w:type="dxa"/>
          </w:tcPr>
          <w:p w14:paraId="2C6151EE" w14:textId="7DEA2F73" w:rsidR="00A43693" w:rsidRPr="00A639A0" w:rsidRDefault="00A43693" w:rsidP="00A43693">
            <w:pPr>
              <w:rPr>
                <w:rFonts w:asciiTheme="majorHAnsi" w:hAnsiTheme="majorHAnsi" w:cstheme="majorHAnsi"/>
              </w:rPr>
            </w:pPr>
            <w:proofErr w:type="spellStart"/>
            <w:r w:rsidRPr="00A639A0">
              <w:rPr>
                <w:rFonts w:asciiTheme="majorHAnsi" w:hAnsiTheme="majorHAnsi" w:cstheme="majorHAnsi"/>
              </w:rPr>
              <w:t>SoftQuanta</w:t>
            </w:r>
            <w:proofErr w:type="spellEnd"/>
            <w:r w:rsidRPr="00A639A0">
              <w:rPr>
                <w:rFonts w:asciiTheme="majorHAnsi" w:hAnsiTheme="majorHAnsi" w:cstheme="majorHAnsi"/>
              </w:rPr>
              <w:t xml:space="preserve"> – Soft and biological quantum light sources</w:t>
            </w:r>
          </w:p>
        </w:tc>
      </w:tr>
      <w:tr w:rsidR="00A43693" w:rsidRPr="00A639A0" w14:paraId="50E2062A" w14:textId="77777777" w:rsidTr="00D82AE7">
        <w:tc>
          <w:tcPr>
            <w:tcW w:w="2122" w:type="dxa"/>
            <w:vAlign w:val="center"/>
          </w:tcPr>
          <w:p w14:paraId="4D02059D" w14:textId="3508AD36" w:rsidR="00A43693" w:rsidRPr="00A639A0" w:rsidRDefault="00A43693" w:rsidP="00A43693">
            <w:pPr>
              <w:rPr>
                <w:rFonts w:asciiTheme="majorHAnsi" w:hAnsiTheme="majorHAnsi" w:cstheme="majorHAnsi"/>
              </w:rPr>
            </w:pPr>
            <w:r w:rsidRPr="00A639A0">
              <w:rPr>
                <w:rFonts w:asciiTheme="majorHAnsi" w:eastAsia="Times New Roman" w:hAnsiTheme="majorHAnsi" w:cstheme="majorHAnsi"/>
                <w:b/>
                <w:bCs/>
              </w:rPr>
              <w:t>Tina Lebar</w:t>
            </w:r>
          </w:p>
        </w:tc>
        <w:tc>
          <w:tcPr>
            <w:tcW w:w="1559" w:type="dxa"/>
            <w:vAlign w:val="center"/>
          </w:tcPr>
          <w:p w14:paraId="619E33D2" w14:textId="28E9BE9F" w:rsidR="00A43693" w:rsidRPr="00A639A0" w:rsidRDefault="00A43693" w:rsidP="00A43693">
            <w:pPr>
              <w:rPr>
                <w:rFonts w:asciiTheme="majorHAnsi" w:hAnsiTheme="majorHAnsi" w:cstheme="majorHAnsi"/>
              </w:rPr>
            </w:pPr>
            <w:r w:rsidRPr="00A639A0">
              <w:rPr>
                <w:rFonts w:asciiTheme="majorHAnsi" w:eastAsia="Times New Roman" w:hAnsiTheme="majorHAnsi" w:cstheme="majorHAnsi"/>
              </w:rPr>
              <w:t>KI</w:t>
            </w:r>
          </w:p>
        </w:tc>
        <w:tc>
          <w:tcPr>
            <w:tcW w:w="1276" w:type="dxa"/>
            <w:vAlign w:val="center"/>
          </w:tcPr>
          <w:p w14:paraId="0D36ECB0" w14:textId="2A42909C" w:rsidR="00A43693" w:rsidRPr="00A639A0" w:rsidRDefault="00A43693" w:rsidP="00A43693">
            <w:pPr>
              <w:rPr>
                <w:rFonts w:asciiTheme="majorHAnsi" w:hAnsiTheme="majorHAnsi" w:cstheme="majorHAnsi"/>
              </w:rPr>
            </w:pPr>
            <w:proofErr w:type="spellStart"/>
            <w:r w:rsidRPr="00A639A0">
              <w:rPr>
                <w:rFonts w:asciiTheme="majorHAnsi" w:eastAsia="Times New Roman" w:hAnsiTheme="majorHAnsi" w:cstheme="majorHAnsi"/>
              </w:rPr>
              <w:t>StG</w:t>
            </w:r>
            <w:proofErr w:type="spellEnd"/>
            <w:r w:rsidRPr="00A639A0">
              <w:rPr>
                <w:rFonts w:asciiTheme="majorHAnsi" w:eastAsia="Times New Roman" w:hAnsiTheme="majorHAnsi" w:cstheme="majorHAnsi"/>
              </w:rPr>
              <w:t xml:space="preserve"> 2024</w:t>
            </w:r>
          </w:p>
        </w:tc>
        <w:tc>
          <w:tcPr>
            <w:tcW w:w="3685" w:type="dxa"/>
          </w:tcPr>
          <w:p w14:paraId="469B5A3F" w14:textId="1C2B4BD6" w:rsidR="00A43693" w:rsidRPr="00A639A0" w:rsidRDefault="00A43693" w:rsidP="00A43693">
            <w:pPr>
              <w:rPr>
                <w:rFonts w:asciiTheme="majorHAnsi" w:hAnsiTheme="majorHAnsi" w:cstheme="majorHAnsi"/>
              </w:rPr>
            </w:pPr>
            <w:proofErr w:type="spellStart"/>
            <w:r w:rsidRPr="00A639A0">
              <w:rPr>
                <w:rFonts w:asciiTheme="majorHAnsi" w:hAnsiTheme="majorHAnsi" w:cstheme="majorHAnsi"/>
              </w:rPr>
              <w:t>EditYR</w:t>
            </w:r>
            <w:proofErr w:type="spellEnd"/>
            <w:r w:rsidRPr="00A639A0">
              <w:rPr>
                <w:rFonts w:asciiTheme="majorHAnsi" w:hAnsiTheme="majorHAnsi" w:cstheme="majorHAnsi"/>
              </w:rPr>
              <w:t xml:space="preserve"> – Expanding the genome editing toolbox by rational reprogramming of tyrosine recombinase DNA specificities</w:t>
            </w:r>
          </w:p>
        </w:tc>
      </w:tr>
      <w:tr w:rsidR="00A43693" w:rsidRPr="00A639A0" w14:paraId="6859030B" w14:textId="77777777" w:rsidTr="00D82AE7">
        <w:tc>
          <w:tcPr>
            <w:tcW w:w="2122" w:type="dxa"/>
            <w:vAlign w:val="center"/>
          </w:tcPr>
          <w:p w14:paraId="69351A2B" w14:textId="56B28903" w:rsidR="00A43693" w:rsidRPr="00A639A0" w:rsidRDefault="00A43693" w:rsidP="00A43693">
            <w:pPr>
              <w:rPr>
                <w:rFonts w:asciiTheme="majorHAnsi" w:hAnsiTheme="majorHAnsi" w:cstheme="majorHAnsi"/>
              </w:rPr>
            </w:pPr>
            <w:r w:rsidRPr="00A639A0">
              <w:rPr>
                <w:rFonts w:asciiTheme="majorHAnsi" w:eastAsia="Times New Roman" w:hAnsiTheme="majorHAnsi" w:cstheme="majorHAnsi"/>
                <w:b/>
                <w:bCs/>
              </w:rPr>
              <w:t>Mojca M. Plesničar</w:t>
            </w:r>
          </w:p>
        </w:tc>
        <w:tc>
          <w:tcPr>
            <w:tcW w:w="1559" w:type="dxa"/>
            <w:vAlign w:val="center"/>
          </w:tcPr>
          <w:p w14:paraId="3539C050" w14:textId="1A3F17DA" w:rsidR="00A43693" w:rsidRPr="00A639A0" w:rsidRDefault="00A43693" w:rsidP="00A43693">
            <w:pPr>
              <w:rPr>
                <w:rFonts w:asciiTheme="majorHAnsi" w:hAnsiTheme="majorHAnsi" w:cstheme="majorHAnsi"/>
              </w:rPr>
            </w:pPr>
            <w:r w:rsidRPr="00A639A0">
              <w:rPr>
                <w:rFonts w:asciiTheme="majorHAnsi" w:eastAsia="Times New Roman" w:hAnsiTheme="majorHAnsi" w:cstheme="majorHAnsi"/>
              </w:rPr>
              <w:t>IK</w:t>
            </w:r>
          </w:p>
        </w:tc>
        <w:tc>
          <w:tcPr>
            <w:tcW w:w="1276" w:type="dxa"/>
            <w:vAlign w:val="center"/>
          </w:tcPr>
          <w:p w14:paraId="03937BA2" w14:textId="0182BEEC" w:rsidR="00A43693" w:rsidRPr="00A639A0" w:rsidRDefault="00A43693" w:rsidP="00A43693">
            <w:pPr>
              <w:rPr>
                <w:rFonts w:asciiTheme="majorHAnsi" w:hAnsiTheme="majorHAnsi" w:cstheme="majorHAnsi"/>
              </w:rPr>
            </w:pPr>
            <w:proofErr w:type="spellStart"/>
            <w:r w:rsidRPr="00A639A0">
              <w:rPr>
                <w:rFonts w:asciiTheme="majorHAnsi" w:eastAsia="Times New Roman" w:hAnsiTheme="majorHAnsi" w:cstheme="majorHAnsi"/>
              </w:rPr>
              <w:t>StG</w:t>
            </w:r>
            <w:proofErr w:type="spellEnd"/>
            <w:r w:rsidRPr="00A639A0">
              <w:rPr>
                <w:rFonts w:asciiTheme="majorHAnsi" w:eastAsia="Times New Roman" w:hAnsiTheme="majorHAnsi" w:cstheme="majorHAnsi"/>
              </w:rPr>
              <w:t xml:space="preserve"> 2024</w:t>
            </w:r>
          </w:p>
        </w:tc>
        <w:tc>
          <w:tcPr>
            <w:tcW w:w="3685" w:type="dxa"/>
          </w:tcPr>
          <w:p w14:paraId="4BFA9CAA" w14:textId="44090A5D" w:rsidR="00A43693" w:rsidRPr="00A639A0" w:rsidRDefault="00A43693" w:rsidP="00A43693">
            <w:pPr>
              <w:rPr>
                <w:rFonts w:asciiTheme="majorHAnsi" w:hAnsiTheme="majorHAnsi" w:cstheme="majorHAnsi"/>
              </w:rPr>
            </w:pPr>
            <w:proofErr w:type="spellStart"/>
            <w:r w:rsidRPr="00A639A0">
              <w:rPr>
                <w:rFonts w:asciiTheme="majorHAnsi" w:hAnsiTheme="majorHAnsi" w:cstheme="majorHAnsi"/>
              </w:rPr>
              <w:t>Sentrix</w:t>
            </w:r>
            <w:proofErr w:type="spellEnd"/>
            <w:r w:rsidRPr="00A639A0">
              <w:rPr>
                <w:rFonts w:asciiTheme="majorHAnsi" w:hAnsiTheme="majorHAnsi" w:cstheme="majorHAnsi"/>
              </w:rPr>
              <w:t xml:space="preserve"> – Sentencing architecture: building a decision-making matrix</w:t>
            </w:r>
          </w:p>
        </w:tc>
      </w:tr>
      <w:tr w:rsidR="00A43693" w:rsidRPr="00A639A0" w14:paraId="3AF43E11" w14:textId="77777777" w:rsidTr="00D82AE7">
        <w:tc>
          <w:tcPr>
            <w:tcW w:w="2122" w:type="dxa"/>
            <w:vAlign w:val="center"/>
          </w:tcPr>
          <w:p w14:paraId="68D8B716" w14:textId="0FE3041B" w:rsidR="00A43693" w:rsidRPr="00A639A0" w:rsidRDefault="00A43693" w:rsidP="00A43693">
            <w:pPr>
              <w:rPr>
                <w:rFonts w:asciiTheme="majorHAnsi" w:hAnsiTheme="majorHAnsi" w:cstheme="majorHAnsi"/>
              </w:rPr>
            </w:pPr>
            <w:r w:rsidRPr="00A639A0">
              <w:rPr>
                <w:rFonts w:asciiTheme="majorHAnsi" w:eastAsia="Times New Roman" w:hAnsiTheme="majorHAnsi" w:cstheme="majorHAnsi"/>
                <w:b/>
                <w:bCs/>
              </w:rPr>
              <w:lastRenderedPageBreak/>
              <w:t>Matjaž Humar</w:t>
            </w:r>
          </w:p>
        </w:tc>
        <w:tc>
          <w:tcPr>
            <w:tcW w:w="1559" w:type="dxa"/>
            <w:vAlign w:val="center"/>
          </w:tcPr>
          <w:p w14:paraId="5CF4A912" w14:textId="13214545" w:rsidR="00A43693" w:rsidRPr="00A639A0" w:rsidRDefault="00A43693" w:rsidP="00A43693">
            <w:pPr>
              <w:rPr>
                <w:rFonts w:asciiTheme="majorHAnsi" w:hAnsiTheme="majorHAnsi" w:cstheme="majorHAnsi"/>
              </w:rPr>
            </w:pPr>
            <w:r w:rsidRPr="00A639A0">
              <w:rPr>
                <w:rFonts w:asciiTheme="majorHAnsi" w:eastAsia="Times New Roman" w:hAnsiTheme="majorHAnsi" w:cstheme="majorHAnsi"/>
              </w:rPr>
              <w:t>IJS</w:t>
            </w:r>
          </w:p>
        </w:tc>
        <w:tc>
          <w:tcPr>
            <w:tcW w:w="1276" w:type="dxa"/>
            <w:vAlign w:val="center"/>
          </w:tcPr>
          <w:p w14:paraId="31070ED3" w14:textId="7E6B35A7" w:rsidR="00A43693" w:rsidRPr="00A639A0" w:rsidRDefault="00A43693" w:rsidP="00A43693">
            <w:pPr>
              <w:rPr>
                <w:rFonts w:asciiTheme="majorHAnsi" w:hAnsiTheme="majorHAnsi" w:cstheme="majorHAnsi"/>
              </w:rPr>
            </w:pPr>
            <w:r w:rsidRPr="00A639A0">
              <w:rPr>
                <w:rFonts w:asciiTheme="majorHAnsi" w:eastAsia="Times New Roman" w:hAnsiTheme="majorHAnsi" w:cstheme="majorHAnsi"/>
              </w:rPr>
              <w:t>PoC 2024</w:t>
            </w:r>
          </w:p>
        </w:tc>
        <w:tc>
          <w:tcPr>
            <w:tcW w:w="3685" w:type="dxa"/>
          </w:tcPr>
          <w:p w14:paraId="76D09515" w14:textId="29DF5F6A" w:rsidR="00A43693" w:rsidRPr="00A639A0" w:rsidRDefault="00A43693" w:rsidP="00A43693">
            <w:pPr>
              <w:rPr>
                <w:rFonts w:asciiTheme="majorHAnsi" w:hAnsiTheme="majorHAnsi" w:cstheme="majorHAnsi"/>
              </w:rPr>
            </w:pPr>
            <w:proofErr w:type="spellStart"/>
            <w:r w:rsidRPr="00A639A0">
              <w:rPr>
                <w:rFonts w:asciiTheme="majorHAnsi" w:hAnsiTheme="majorHAnsi" w:cstheme="majorHAnsi"/>
              </w:rPr>
              <w:t>EdibleLasers</w:t>
            </w:r>
            <w:proofErr w:type="spellEnd"/>
            <w:r w:rsidRPr="00A639A0">
              <w:rPr>
                <w:rFonts w:asciiTheme="majorHAnsi" w:hAnsiTheme="majorHAnsi" w:cstheme="majorHAnsi"/>
              </w:rPr>
              <w:t xml:space="preserve"> – Edible lasers for safety and authentication of food and pharmaceuticals</w:t>
            </w:r>
          </w:p>
        </w:tc>
      </w:tr>
      <w:tr w:rsidR="00A43693" w:rsidRPr="00A639A0" w14:paraId="669FBAA6" w14:textId="77777777" w:rsidTr="00D82AE7">
        <w:tc>
          <w:tcPr>
            <w:tcW w:w="2122" w:type="dxa"/>
            <w:vAlign w:val="center"/>
          </w:tcPr>
          <w:p w14:paraId="05D10EE2" w14:textId="71F63818" w:rsidR="00A43693" w:rsidRPr="00A639A0" w:rsidRDefault="00A43693" w:rsidP="00A43693">
            <w:pPr>
              <w:rPr>
                <w:rFonts w:asciiTheme="majorHAnsi" w:hAnsiTheme="majorHAnsi" w:cstheme="majorHAnsi"/>
              </w:rPr>
            </w:pPr>
            <w:r w:rsidRPr="00A639A0">
              <w:rPr>
                <w:rFonts w:asciiTheme="majorHAnsi" w:eastAsia="Times New Roman" w:hAnsiTheme="majorHAnsi" w:cstheme="majorHAnsi"/>
                <w:b/>
                <w:bCs/>
              </w:rPr>
              <w:t>Dragan Mihailović</w:t>
            </w:r>
          </w:p>
        </w:tc>
        <w:tc>
          <w:tcPr>
            <w:tcW w:w="1559" w:type="dxa"/>
            <w:vAlign w:val="center"/>
          </w:tcPr>
          <w:p w14:paraId="4034B6CA" w14:textId="0DD2F306" w:rsidR="00A43693" w:rsidRPr="00A639A0" w:rsidRDefault="00A43693" w:rsidP="00A43693">
            <w:pPr>
              <w:rPr>
                <w:rFonts w:asciiTheme="majorHAnsi" w:hAnsiTheme="majorHAnsi" w:cstheme="majorHAnsi"/>
              </w:rPr>
            </w:pPr>
            <w:r w:rsidRPr="00A639A0">
              <w:rPr>
                <w:rFonts w:asciiTheme="majorHAnsi" w:eastAsia="Times New Roman" w:hAnsiTheme="majorHAnsi" w:cstheme="majorHAnsi"/>
              </w:rPr>
              <w:t>IJS</w:t>
            </w:r>
          </w:p>
        </w:tc>
        <w:tc>
          <w:tcPr>
            <w:tcW w:w="1276" w:type="dxa"/>
            <w:vAlign w:val="center"/>
          </w:tcPr>
          <w:p w14:paraId="4155302F" w14:textId="70C1DBDB" w:rsidR="00A43693" w:rsidRPr="00A639A0" w:rsidRDefault="00A43693" w:rsidP="00A43693">
            <w:pPr>
              <w:rPr>
                <w:rFonts w:asciiTheme="majorHAnsi" w:hAnsiTheme="majorHAnsi" w:cstheme="majorHAnsi"/>
              </w:rPr>
            </w:pPr>
            <w:proofErr w:type="spellStart"/>
            <w:r w:rsidRPr="00A639A0">
              <w:rPr>
                <w:rFonts w:asciiTheme="majorHAnsi" w:eastAsia="Times New Roman" w:hAnsiTheme="majorHAnsi" w:cstheme="majorHAnsi"/>
              </w:rPr>
              <w:t>AdG</w:t>
            </w:r>
            <w:proofErr w:type="spellEnd"/>
            <w:r w:rsidRPr="00A639A0">
              <w:rPr>
                <w:rFonts w:asciiTheme="majorHAnsi" w:eastAsia="Times New Roman" w:hAnsiTheme="majorHAnsi" w:cstheme="majorHAnsi"/>
              </w:rPr>
              <w:t xml:space="preserve"> 2023</w:t>
            </w:r>
          </w:p>
        </w:tc>
        <w:tc>
          <w:tcPr>
            <w:tcW w:w="3685" w:type="dxa"/>
          </w:tcPr>
          <w:p w14:paraId="7C265BE1" w14:textId="795C1FE0" w:rsidR="00A43693" w:rsidRPr="00A639A0" w:rsidRDefault="00A43693" w:rsidP="00A43693">
            <w:pPr>
              <w:rPr>
                <w:rFonts w:asciiTheme="majorHAnsi" w:hAnsiTheme="majorHAnsi" w:cstheme="majorHAnsi"/>
              </w:rPr>
            </w:pPr>
            <w:r w:rsidRPr="00A639A0">
              <w:rPr>
                <w:rFonts w:asciiTheme="majorHAnsi" w:hAnsiTheme="majorHAnsi" w:cstheme="majorHAnsi"/>
              </w:rPr>
              <w:t>HIMMS – Hidden metastable mesoscopic states in quantum materials</w:t>
            </w:r>
          </w:p>
        </w:tc>
      </w:tr>
      <w:tr w:rsidR="00A43693" w:rsidRPr="00A639A0" w14:paraId="31EA782F" w14:textId="77777777" w:rsidTr="00D82AE7">
        <w:tc>
          <w:tcPr>
            <w:tcW w:w="2122" w:type="dxa"/>
            <w:vAlign w:val="center"/>
          </w:tcPr>
          <w:p w14:paraId="434C18D5" w14:textId="581C66FB" w:rsidR="00A43693" w:rsidRPr="00A639A0" w:rsidRDefault="00A43693" w:rsidP="00A43693">
            <w:pPr>
              <w:rPr>
                <w:rFonts w:asciiTheme="majorHAnsi" w:hAnsiTheme="majorHAnsi" w:cstheme="majorHAnsi"/>
              </w:rPr>
            </w:pPr>
            <w:r w:rsidRPr="00A639A0">
              <w:rPr>
                <w:rFonts w:asciiTheme="majorHAnsi" w:eastAsia="Times New Roman" w:hAnsiTheme="majorHAnsi" w:cstheme="majorHAnsi"/>
                <w:b/>
                <w:bCs/>
              </w:rPr>
              <w:t>Roman Jerala</w:t>
            </w:r>
          </w:p>
        </w:tc>
        <w:tc>
          <w:tcPr>
            <w:tcW w:w="1559" w:type="dxa"/>
            <w:vAlign w:val="center"/>
          </w:tcPr>
          <w:p w14:paraId="59616F5B" w14:textId="54A77FED" w:rsidR="00A43693" w:rsidRPr="00A639A0" w:rsidRDefault="00A43693" w:rsidP="00A43693">
            <w:pPr>
              <w:rPr>
                <w:rFonts w:asciiTheme="majorHAnsi" w:hAnsiTheme="majorHAnsi" w:cstheme="majorHAnsi"/>
              </w:rPr>
            </w:pPr>
            <w:r w:rsidRPr="00A639A0">
              <w:rPr>
                <w:rFonts w:asciiTheme="majorHAnsi" w:eastAsia="Times New Roman" w:hAnsiTheme="majorHAnsi" w:cstheme="majorHAnsi"/>
              </w:rPr>
              <w:t>KI</w:t>
            </w:r>
          </w:p>
        </w:tc>
        <w:tc>
          <w:tcPr>
            <w:tcW w:w="1276" w:type="dxa"/>
            <w:vAlign w:val="center"/>
          </w:tcPr>
          <w:p w14:paraId="09F9D6F2" w14:textId="38E391A5" w:rsidR="00A43693" w:rsidRPr="00A639A0" w:rsidRDefault="00A43693" w:rsidP="00A43693">
            <w:pPr>
              <w:rPr>
                <w:rFonts w:asciiTheme="majorHAnsi" w:hAnsiTheme="majorHAnsi" w:cstheme="majorHAnsi"/>
              </w:rPr>
            </w:pPr>
            <w:proofErr w:type="spellStart"/>
            <w:r w:rsidRPr="00A639A0">
              <w:rPr>
                <w:rFonts w:asciiTheme="majorHAnsi" w:eastAsia="Times New Roman" w:hAnsiTheme="majorHAnsi" w:cstheme="majorHAnsi"/>
              </w:rPr>
              <w:t>AdG</w:t>
            </w:r>
            <w:proofErr w:type="spellEnd"/>
            <w:r w:rsidRPr="00A639A0">
              <w:rPr>
                <w:rFonts w:asciiTheme="majorHAnsi" w:eastAsia="Times New Roman" w:hAnsiTheme="majorHAnsi" w:cstheme="majorHAnsi"/>
              </w:rPr>
              <w:t xml:space="preserve"> 2023</w:t>
            </w:r>
          </w:p>
        </w:tc>
        <w:tc>
          <w:tcPr>
            <w:tcW w:w="3685" w:type="dxa"/>
          </w:tcPr>
          <w:p w14:paraId="50B7B012" w14:textId="5E3FC152" w:rsidR="00A43693" w:rsidRPr="00A639A0" w:rsidRDefault="00A43693" w:rsidP="00A43693">
            <w:pPr>
              <w:rPr>
                <w:rFonts w:asciiTheme="majorHAnsi" w:hAnsiTheme="majorHAnsi" w:cstheme="majorHAnsi"/>
              </w:rPr>
            </w:pPr>
            <w:r w:rsidRPr="00A639A0">
              <w:rPr>
                <w:rFonts w:asciiTheme="majorHAnsi" w:hAnsiTheme="majorHAnsi" w:cstheme="majorHAnsi"/>
              </w:rPr>
              <w:t>PROFI – Protein function regulation through inserts for response to biological, chemical and physical signals</w:t>
            </w:r>
          </w:p>
        </w:tc>
      </w:tr>
      <w:tr w:rsidR="00A43693" w:rsidRPr="00A639A0" w14:paraId="294CED6B" w14:textId="77777777" w:rsidTr="00D82AE7">
        <w:tc>
          <w:tcPr>
            <w:tcW w:w="2122" w:type="dxa"/>
            <w:vAlign w:val="center"/>
          </w:tcPr>
          <w:p w14:paraId="1B57B40C" w14:textId="0D574C06" w:rsidR="00A43693" w:rsidRPr="00A639A0" w:rsidRDefault="00A43693" w:rsidP="00A43693">
            <w:pPr>
              <w:rPr>
                <w:rFonts w:asciiTheme="majorHAnsi" w:hAnsiTheme="majorHAnsi" w:cstheme="majorHAnsi"/>
              </w:rPr>
            </w:pPr>
            <w:r w:rsidRPr="00A639A0">
              <w:rPr>
                <w:rFonts w:asciiTheme="majorHAnsi" w:eastAsia="Times New Roman" w:hAnsiTheme="majorHAnsi" w:cstheme="majorHAnsi"/>
                <w:b/>
                <w:bCs/>
              </w:rPr>
              <w:t>Jaka Tušek</w:t>
            </w:r>
          </w:p>
        </w:tc>
        <w:tc>
          <w:tcPr>
            <w:tcW w:w="1559" w:type="dxa"/>
            <w:vAlign w:val="center"/>
          </w:tcPr>
          <w:p w14:paraId="0EA2F512" w14:textId="690C36ED" w:rsidR="00A43693" w:rsidRPr="00A639A0" w:rsidRDefault="00A43693" w:rsidP="00A43693">
            <w:pPr>
              <w:rPr>
                <w:rFonts w:asciiTheme="majorHAnsi" w:hAnsiTheme="majorHAnsi" w:cstheme="majorHAnsi"/>
              </w:rPr>
            </w:pPr>
            <w:r w:rsidRPr="00A639A0">
              <w:rPr>
                <w:rFonts w:asciiTheme="majorHAnsi" w:eastAsia="Times New Roman" w:hAnsiTheme="majorHAnsi" w:cstheme="majorHAnsi"/>
              </w:rPr>
              <w:t>UL, FS</w:t>
            </w:r>
          </w:p>
        </w:tc>
        <w:tc>
          <w:tcPr>
            <w:tcW w:w="1276" w:type="dxa"/>
            <w:vAlign w:val="center"/>
          </w:tcPr>
          <w:p w14:paraId="1CA07CAC" w14:textId="14A41D82" w:rsidR="00A43693" w:rsidRPr="00A639A0" w:rsidRDefault="00A43693" w:rsidP="00A43693">
            <w:pPr>
              <w:rPr>
                <w:rFonts w:asciiTheme="majorHAnsi" w:hAnsiTheme="majorHAnsi" w:cstheme="majorHAnsi"/>
              </w:rPr>
            </w:pPr>
            <w:r w:rsidRPr="00A639A0">
              <w:rPr>
                <w:rFonts w:asciiTheme="majorHAnsi" w:eastAsia="Times New Roman" w:hAnsiTheme="majorHAnsi" w:cstheme="majorHAnsi"/>
              </w:rPr>
              <w:t>PoC 2023</w:t>
            </w:r>
          </w:p>
        </w:tc>
        <w:tc>
          <w:tcPr>
            <w:tcW w:w="3685" w:type="dxa"/>
          </w:tcPr>
          <w:p w14:paraId="53DB90C0" w14:textId="4EE844D3" w:rsidR="00A43693" w:rsidRPr="00A639A0" w:rsidRDefault="00A43693" w:rsidP="00A43693">
            <w:pPr>
              <w:rPr>
                <w:rFonts w:asciiTheme="majorHAnsi" w:hAnsiTheme="majorHAnsi" w:cstheme="majorHAnsi"/>
              </w:rPr>
            </w:pPr>
            <w:r w:rsidRPr="00A639A0">
              <w:rPr>
                <w:rFonts w:asciiTheme="majorHAnsi" w:hAnsiTheme="majorHAnsi" w:cstheme="majorHAnsi"/>
              </w:rPr>
              <w:t xml:space="preserve">E-CO-HEAT – </w:t>
            </w:r>
            <w:proofErr w:type="spellStart"/>
            <w:r w:rsidRPr="00A639A0">
              <w:rPr>
                <w:rFonts w:asciiTheme="majorHAnsi" w:hAnsiTheme="majorHAnsi" w:cstheme="majorHAnsi"/>
              </w:rPr>
              <w:t>Elastocaloric</w:t>
            </w:r>
            <w:proofErr w:type="spellEnd"/>
            <w:r w:rsidRPr="00A639A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A639A0">
              <w:rPr>
                <w:rFonts w:asciiTheme="majorHAnsi" w:hAnsiTheme="majorHAnsi" w:cstheme="majorHAnsi"/>
              </w:rPr>
              <w:t>COling</w:t>
            </w:r>
            <w:proofErr w:type="spellEnd"/>
            <w:r w:rsidRPr="00A639A0">
              <w:rPr>
                <w:rFonts w:asciiTheme="majorHAnsi" w:hAnsiTheme="majorHAnsi" w:cstheme="majorHAnsi"/>
              </w:rPr>
              <w:t xml:space="preserve"> and HEAT-pumping</w:t>
            </w:r>
          </w:p>
        </w:tc>
      </w:tr>
      <w:tr w:rsidR="00A43693" w:rsidRPr="00A639A0" w14:paraId="2355CE90" w14:textId="77777777" w:rsidTr="00D82AE7">
        <w:tc>
          <w:tcPr>
            <w:tcW w:w="2122" w:type="dxa"/>
            <w:vAlign w:val="center"/>
          </w:tcPr>
          <w:p w14:paraId="159513AA" w14:textId="770CBDEB" w:rsidR="00A43693" w:rsidRPr="00A639A0" w:rsidRDefault="00A43693" w:rsidP="00A43693">
            <w:pPr>
              <w:rPr>
                <w:rFonts w:asciiTheme="majorHAnsi" w:hAnsiTheme="majorHAnsi" w:cstheme="majorHAnsi"/>
              </w:rPr>
            </w:pPr>
            <w:r w:rsidRPr="00A639A0">
              <w:rPr>
                <w:rFonts w:asciiTheme="majorHAnsi" w:eastAsia="Times New Roman" w:hAnsiTheme="majorHAnsi" w:cstheme="majorHAnsi"/>
                <w:b/>
                <w:bCs/>
              </w:rPr>
              <w:t>Lev Vidmar</w:t>
            </w:r>
          </w:p>
        </w:tc>
        <w:tc>
          <w:tcPr>
            <w:tcW w:w="1559" w:type="dxa"/>
            <w:vAlign w:val="center"/>
          </w:tcPr>
          <w:p w14:paraId="13201955" w14:textId="3EDEDB54" w:rsidR="00A43693" w:rsidRPr="00A639A0" w:rsidRDefault="00A43693" w:rsidP="00A43693">
            <w:pPr>
              <w:rPr>
                <w:rFonts w:asciiTheme="majorHAnsi" w:hAnsiTheme="majorHAnsi" w:cstheme="majorHAnsi"/>
              </w:rPr>
            </w:pPr>
            <w:r w:rsidRPr="00A639A0">
              <w:rPr>
                <w:rFonts w:asciiTheme="majorHAnsi" w:eastAsia="Times New Roman" w:hAnsiTheme="majorHAnsi" w:cstheme="majorHAnsi"/>
              </w:rPr>
              <w:t>IJS</w:t>
            </w:r>
          </w:p>
        </w:tc>
        <w:tc>
          <w:tcPr>
            <w:tcW w:w="1276" w:type="dxa"/>
            <w:vAlign w:val="center"/>
          </w:tcPr>
          <w:p w14:paraId="51788AAC" w14:textId="06910235" w:rsidR="00A43693" w:rsidRPr="00A639A0" w:rsidRDefault="00A43693" w:rsidP="00A43693">
            <w:pPr>
              <w:rPr>
                <w:rFonts w:asciiTheme="majorHAnsi" w:hAnsiTheme="majorHAnsi" w:cstheme="majorHAnsi"/>
              </w:rPr>
            </w:pPr>
            <w:proofErr w:type="spellStart"/>
            <w:r w:rsidRPr="00A639A0">
              <w:rPr>
                <w:rFonts w:asciiTheme="majorHAnsi" w:eastAsia="Times New Roman" w:hAnsiTheme="majorHAnsi" w:cstheme="majorHAnsi"/>
              </w:rPr>
              <w:t>CoG</w:t>
            </w:r>
            <w:proofErr w:type="spellEnd"/>
            <w:r w:rsidRPr="00A639A0">
              <w:rPr>
                <w:rFonts w:asciiTheme="majorHAnsi" w:eastAsia="Times New Roman" w:hAnsiTheme="majorHAnsi" w:cstheme="majorHAnsi"/>
              </w:rPr>
              <w:t xml:space="preserve"> 2023</w:t>
            </w:r>
          </w:p>
        </w:tc>
        <w:tc>
          <w:tcPr>
            <w:tcW w:w="3685" w:type="dxa"/>
          </w:tcPr>
          <w:p w14:paraId="186CDC8D" w14:textId="3FA52AEB" w:rsidR="00A43693" w:rsidRPr="00A639A0" w:rsidRDefault="00A43693" w:rsidP="00A43693">
            <w:pPr>
              <w:rPr>
                <w:rFonts w:asciiTheme="majorHAnsi" w:hAnsiTheme="majorHAnsi" w:cstheme="majorHAnsi"/>
              </w:rPr>
            </w:pPr>
            <w:r w:rsidRPr="00A639A0">
              <w:rPr>
                <w:rFonts w:asciiTheme="majorHAnsi" w:hAnsiTheme="majorHAnsi" w:cstheme="majorHAnsi"/>
              </w:rPr>
              <w:t>Boundary – Boundaries of quantum chaos</w:t>
            </w:r>
          </w:p>
        </w:tc>
      </w:tr>
      <w:tr w:rsidR="00A43693" w:rsidRPr="00A639A0" w14:paraId="6F81880C" w14:textId="77777777" w:rsidTr="00D82AE7">
        <w:tc>
          <w:tcPr>
            <w:tcW w:w="2122" w:type="dxa"/>
            <w:vAlign w:val="center"/>
          </w:tcPr>
          <w:p w14:paraId="4BD32869" w14:textId="040E52D2" w:rsidR="00A43693" w:rsidRPr="00A639A0" w:rsidRDefault="00A43693" w:rsidP="00A43693">
            <w:pPr>
              <w:rPr>
                <w:rFonts w:asciiTheme="majorHAnsi" w:hAnsiTheme="majorHAnsi" w:cstheme="majorHAnsi"/>
              </w:rPr>
            </w:pPr>
            <w:r w:rsidRPr="00A639A0">
              <w:rPr>
                <w:rFonts w:asciiTheme="majorHAnsi" w:eastAsia="Times New Roman" w:hAnsiTheme="majorHAnsi" w:cstheme="majorHAnsi"/>
                <w:b/>
                <w:bCs/>
              </w:rPr>
              <w:t>Lea Rems</w:t>
            </w:r>
          </w:p>
        </w:tc>
        <w:tc>
          <w:tcPr>
            <w:tcW w:w="1559" w:type="dxa"/>
            <w:vAlign w:val="center"/>
          </w:tcPr>
          <w:p w14:paraId="7EC2265F" w14:textId="348BF22B" w:rsidR="00A43693" w:rsidRPr="00A639A0" w:rsidRDefault="00A43693" w:rsidP="00A43693">
            <w:pPr>
              <w:rPr>
                <w:rFonts w:asciiTheme="majorHAnsi" w:hAnsiTheme="majorHAnsi" w:cstheme="majorHAnsi"/>
              </w:rPr>
            </w:pPr>
            <w:r w:rsidRPr="00A639A0">
              <w:rPr>
                <w:rFonts w:asciiTheme="majorHAnsi" w:eastAsia="Times New Roman" w:hAnsiTheme="majorHAnsi" w:cstheme="majorHAnsi"/>
              </w:rPr>
              <w:t>UL, FE</w:t>
            </w:r>
          </w:p>
        </w:tc>
        <w:tc>
          <w:tcPr>
            <w:tcW w:w="1276" w:type="dxa"/>
            <w:vAlign w:val="center"/>
          </w:tcPr>
          <w:p w14:paraId="79470FBB" w14:textId="77D63814" w:rsidR="00A43693" w:rsidRPr="00A639A0" w:rsidRDefault="00A43693" w:rsidP="00A43693">
            <w:pPr>
              <w:rPr>
                <w:rFonts w:asciiTheme="majorHAnsi" w:hAnsiTheme="majorHAnsi" w:cstheme="majorHAnsi"/>
              </w:rPr>
            </w:pPr>
            <w:proofErr w:type="spellStart"/>
            <w:r w:rsidRPr="00A639A0">
              <w:rPr>
                <w:rFonts w:asciiTheme="majorHAnsi" w:eastAsia="Times New Roman" w:hAnsiTheme="majorHAnsi" w:cstheme="majorHAnsi"/>
              </w:rPr>
              <w:t>StG</w:t>
            </w:r>
            <w:proofErr w:type="spellEnd"/>
            <w:r w:rsidRPr="00A639A0">
              <w:rPr>
                <w:rFonts w:asciiTheme="majorHAnsi" w:eastAsia="Times New Roman" w:hAnsiTheme="majorHAnsi" w:cstheme="majorHAnsi"/>
              </w:rPr>
              <w:t xml:space="preserve"> 2023</w:t>
            </w:r>
          </w:p>
        </w:tc>
        <w:tc>
          <w:tcPr>
            <w:tcW w:w="3685" w:type="dxa"/>
          </w:tcPr>
          <w:p w14:paraId="363377A3" w14:textId="3E6C5229" w:rsidR="00A43693" w:rsidRPr="00A639A0" w:rsidRDefault="00A43693" w:rsidP="00A43693">
            <w:pPr>
              <w:rPr>
                <w:rFonts w:asciiTheme="majorHAnsi" w:hAnsiTheme="majorHAnsi" w:cstheme="majorHAnsi"/>
              </w:rPr>
            </w:pPr>
            <w:r w:rsidRPr="00A639A0">
              <w:rPr>
                <w:rFonts w:asciiTheme="majorHAnsi" w:hAnsiTheme="majorHAnsi" w:cstheme="majorHAnsi"/>
              </w:rPr>
              <w:t>REINCARNATION - Reversible and irreversible cardiac electroporation: Establishing the fundamentals to advance cardiac treatments</w:t>
            </w:r>
          </w:p>
        </w:tc>
      </w:tr>
      <w:tr w:rsidR="00A43693" w:rsidRPr="00A639A0" w14:paraId="0F7C6565" w14:textId="77777777" w:rsidTr="00D82AE7">
        <w:tc>
          <w:tcPr>
            <w:tcW w:w="2122" w:type="dxa"/>
            <w:vAlign w:val="center"/>
          </w:tcPr>
          <w:p w14:paraId="4DD52CE3" w14:textId="70325D03" w:rsidR="00A43693" w:rsidRPr="00A639A0" w:rsidRDefault="00A43693" w:rsidP="00A43693">
            <w:pPr>
              <w:rPr>
                <w:rFonts w:asciiTheme="majorHAnsi" w:hAnsiTheme="majorHAnsi" w:cstheme="majorHAnsi"/>
              </w:rPr>
            </w:pPr>
            <w:r w:rsidRPr="00A639A0">
              <w:rPr>
                <w:rFonts w:asciiTheme="majorHAnsi" w:eastAsia="Times New Roman" w:hAnsiTheme="majorHAnsi" w:cstheme="majorHAnsi"/>
                <w:b/>
                <w:bCs/>
              </w:rPr>
              <w:t>Tomaž Prosen</w:t>
            </w:r>
          </w:p>
        </w:tc>
        <w:tc>
          <w:tcPr>
            <w:tcW w:w="1559" w:type="dxa"/>
            <w:vAlign w:val="center"/>
          </w:tcPr>
          <w:p w14:paraId="0627D6B6" w14:textId="57271EC5" w:rsidR="00A43693" w:rsidRPr="00A639A0" w:rsidRDefault="00A43693" w:rsidP="00A43693">
            <w:pPr>
              <w:rPr>
                <w:rFonts w:asciiTheme="majorHAnsi" w:hAnsiTheme="majorHAnsi" w:cstheme="majorHAnsi"/>
              </w:rPr>
            </w:pPr>
            <w:r w:rsidRPr="00A639A0">
              <w:rPr>
                <w:rFonts w:asciiTheme="majorHAnsi" w:eastAsia="Times New Roman" w:hAnsiTheme="majorHAnsi" w:cstheme="majorHAnsi"/>
              </w:rPr>
              <w:t>UL, FMF</w:t>
            </w:r>
          </w:p>
        </w:tc>
        <w:tc>
          <w:tcPr>
            <w:tcW w:w="1276" w:type="dxa"/>
            <w:vAlign w:val="center"/>
          </w:tcPr>
          <w:p w14:paraId="4164BA37" w14:textId="12D44DF3" w:rsidR="00A43693" w:rsidRPr="00A639A0" w:rsidRDefault="00A43693" w:rsidP="00A43693">
            <w:pPr>
              <w:rPr>
                <w:rFonts w:asciiTheme="majorHAnsi" w:hAnsiTheme="majorHAnsi" w:cstheme="majorHAnsi"/>
              </w:rPr>
            </w:pPr>
            <w:proofErr w:type="spellStart"/>
            <w:r w:rsidRPr="00A639A0">
              <w:rPr>
                <w:rFonts w:asciiTheme="majorHAnsi" w:eastAsia="Times New Roman" w:hAnsiTheme="majorHAnsi" w:cstheme="majorHAnsi"/>
              </w:rPr>
              <w:t>AdG</w:t>
            </w:r>
            <w:proofErr w:type="spellEnd"/>
            <w:r w:rsidRPr="00A639A0">
              <w:rPr>
                <w:rFonts w:asciiTheme="majorHAnsi" w:eastAsia="Times New Roman" w:hAnsiTheme="majorHAnsi" w:cstheme="majorHAnsi"/>
              </w:rPr>
              <w:t xml:space="preserve"> 2022</w:t>
            </w:r>
          </w:p>
        </w:tc>
        <w:tc>
          <w:tcPr>
            <w:tcW w:w="3685" w:type="dxa"/>
          </w:tcPr>
          <w:p w14:paraId="5048AF5D" w14:textId="5C98D219" w:rsidR="00A43693" w:rsidRPr="00A639A0" w:rsidRDefault="00A43693" w:rsidP="00A43693">
            <w:pPr>
              <w:rPr>
                <w:rFonts w:asciiTheme="majorHAnsi" w:hAnsiTheme="majorHAnsi" w:cstheme="majorHAnsi"/>
              </w:rPr>
            </w:pPr>
            <w:r w:rsidRPr="00A639A0">
              <w:rPr>
                <w:rFonts w:asciiTheme="majorHAnsi" w:hAnsiTheme="majorHAnsi" w:cstheme="majorHAnsi"/>
              </w:rPr>
              <w:t>QUEST – Quantum Ergodicity: Stability and Transitions</w:t>
            </w:r>
          </w:p>
        </w:tc>
      </w:tr>
      <w:tr w:rsidR="00A43693" w:rsidRPr="00A639A0" w14:paraId="53914554" w14:textId="77777777" w:rsidTr="00D82AE7">
        <w:tc>
          <w:tcPr>
            <w:tcW w:w="2122" w:type="dxa"/>
            <w:vAlign w:val="center"/>
          </w:tcPr>
          <w:p w14:paraId="3302A90E" w14:textId="75BF29B5" w:rsidR="00A43693" w:rsidRPr="00A639A0" w:rsidRDefault="00A43693" w:rsidP="00A43693">
            <w:pPr>
              <w:rPr>
                <w:rFonts w:asciiTheme="majorHAnsi" w:hAnsiTheme="majorHAnsi" w:cstheme="majorHAnsi"/>
              </w:rPr>
            </w:pPr>
            <w:r w:rsidRPr="00A639A0">
              <w:rPr>
                <w:rFonts w:asciiTheme="majorHAnsi" w:eastAsia="Times New Roman" w:hAnsiTheme="majorHAnsi" w:cstheme="majorHAnsi"/>
                <w:b/>
                <w:bCs/>
              </w:rPr>
              <w:t>Mirjam Mencej</w:t>
            </w:r>
          </w:p>
        </w:tc>
        <w:tc>
          <w:tcPr>
            <w:tcW w:w="1559" w:type="dxa"/>
            <w:vAlign w:val="center"/>
          </w:tcPr>
          <w:p w14:paraId="081C4FD6" w14:textId="41AFFB11" w:rsidR="00A43693" w:rsidRPr="00A639A0" w:rsidRDefault="00A43693" w:rsidP="00A43693">
            <w:pPr>
              <w:rPr>
                <w:rFonts w:asciiTheme="majorHAnsi" w:hAnsiTheme="majorHAnsi" w:cstheme="majorHAnsi"/>
              </w:rPr>
            </w:pPr>
            <w:r w:rsidRPr="00A639A0">
              <w:rPr>
                <w:rFonts w:asciiTheme="majorHAnsi" w:eastAsia="Times New Roman" w:hAnsiTheme="majorHAnsi" w:cstheme="majorHAnsi"/>
              </w:rPr>
              <w:t>UL, FF</w:t>
            </w:r>
          </w:p>
        </w:tc>
        <w:tc>
          <w:tcPr>
            <w:tcW w:w="1276" w:type="dxa"/>
            <w:vAlign w:val="center"/>
          </w:tcPr>
          <w:p w14:paraId="412F7EBD" w14:textId="173F8DD3" w:rsidR="00A43693" w:rsidRPr="00A639A0" w:rsidRDefault="00A43693" w:rsidP="00A43693">
            <w:pPr>
              <w:rPr>
                <w:rFonts w:asciiTheme="majorHAnsi" w:hAnsiTheme="majorHAnsi" w:cstheme="majorHAnsi"/>
              </w:rPr>
            </w:pPr>
            <w:proofErr w:type="spellStart"/>
            <w:r w:rsidRPr="00A639A0">
              <w:rPr>
                <w:rFonts w:asciiTheme="majorHAnsi" w:eastAsia="Times New Roman" w:hAnsiTheme="majorHAnsi" w:cstheme="majorHAnsi"/>
              </w:rPr>
              <w:t>AdG</w:t>
            </w:r>
            <w:proofErr w:type="spellEnd"/>
            <w:r w:rsidRPr="00A639A0">
              <w:rPr>
                <w:rFonts w:asciiTheme="majorHAnsi" w:eastAsia="Times New Roman" w:hAnsiTheme="majorHAnsi" w:cstheme="majorHAnsi"/>
              </w:rPr>
              <w:t xml:space="preserve"> 2022</w:t>
            </w:r>
          </w:p>
        </w:tc>
        <w:tc>
          <w:tcPr>
            <w:tcW w:w="3685" w:type="dxa"/>
          </w:tcPr>
          <w:p w14:paraId="561DE2C3" w14:textId="6DC0F5CD" w:rsidR="00A43693" w:rsidRPr="00A639A0" w:rsidRDefault="00A43693" w:rsidP="00A43693">
            <w:pPr>
              <w:rPr>
                <w:rFonts w:asciiTheme="majorHAnsi" w:hAnsiTheme="majorHAnsi" w:cstheme="majorHAnsi"/>
              </w:rPr>
            </w:pPr>
            <w:r w:rsidRPr="00A639A0">
              <w:rPr>
                <w:rFonts w:asciiTheme="majorHAnsi" w:hAnsiTheme="majorHAnsi" w:cstheme="majorHAnsi"/>
              </w:rPr>
              <w:t>DEAGENCY - The roles of the agency of the dead in the lives of individuals in contemporary society</w:t>
            </w:r>
          </w:p>
        </w:tc>
      </w:tr>
      <w:tr w:rsidR="00A43693" w:rsidRPr="00A639A0" w14:paraId="4C8911D4" w14:textId="77777777" w:rsidTr="00D82AE7">
        <w:tc>
          <w:tcPr>
            <w:tcW w:w="2122" w:type="dxa"/>
            <w:vAlign w:val="center"/>
          </w:tcPr>
          <w:p w14:paraId="6F42164F" w14:textId="7C309889" w:rsidR="00A43693" w:rsidRPr="00A639A0" w:rsidRDefault="00A43693" w:rsidP="00A43693">
            <w:pPr>
              <w:rPr>
                <w:rFonts w:asciiTheme="majorHAnsi" w:hAnsiTheme="majorHAnsi" w:cstheme="majorHAnsi"/>
              </w:rPr>
            </w:pPr>
            <w:r w:rsidRPr="00A639A0">
              <w:rPr>
                <w:rFonts w:asciiTheme="majorHAnsi" w:eastAsia="Times New Roman" w:hAnsiTheme="majorHAnsi" w:cstheme="majorHAnsi"/>
                <w:b/>
                <w:bCs/>
              </w:rPr>
              <w:t>Saša Čaval</w:t>
            </w:r>
          </w:p>
        </w:tc>
        <w:tc>
          <w:tcPr>
            <w:tcW w:w="1559" w:type="dxa"/>
            <w:vAlign w:val="center"/>
          </w:tcPr>
          <w:p w14:paraId="555EB80E" w14:textId="6F58CB82" w:rsidR="00A43693" w:rsidRPr="00A639A0" w:rsidRDefault="00A43693" w:rsidP="00A43693">
            <w:pPr>
              <w:rPr>
                <w:rFonts w:asciiTheme="majorHAnsi" w:hAnsiTheme="majorHAnsi" w:cstheme="majorHAnsi"/>
              </w:rPr>
            </w:pPr>
            <w:r w:rsidRPr="00A639A0">
              <w:rPr>
                <w:rFonts w:asciiTheme="majorHAnsi" w:eastAsia="Times New Roman" w:hAnsiTheme="majorHAnsi" w:cstheme="majorHAnsi"/>
              </w:rPr>
              <w:t>ZRC SAZU</w:t>
            </w:r>
          </w:p>
        </w:tc>
        <w:tc>
          <w:tcPr>
            <w:tcW w:w="1276" w:type="dxa"/>
            <w:vAlign w:val="center"/>
          </w:tcPr>
          <w:p w14:paraId="2DC7C588" w14:textId="3C84314A" w:rsidR="00A43693" w:rsidRPr="00A639A0" w:rsidRDefault="00A43693" w:rsidP="00A43693">
            <w:pPr>
              <w:rPr>
                <w:rFonts w:asciiTheme="majorHAnsi" w:hAnsiTheme="majorHAnsi" w:cstheme="majorHAnsi"/>
              </w:rPr>
            </w:pPr>
            <w:proofErr w:type="spellStart"/>
            <w:r w:rsidRPr="00A639A0">
              <w:rPr>
                <w:rFonts w:asciiTheme="majorHAnsi" w:eastAsia="Times New Roman" w:hAnsiTheme="majorHAnsi" w:cstheme="majorHAnsi"/>
              </w:rPr>
              <w:t>CoG</w:t>
            </w:r>
            <w:proofErr w:type="spellEnd"/>
            <w:r w:rsidRPr="00A639A0">
              <w:rPr>
                <w:rFonts w:asciiTheme="majorHAnsi" w:eastAsia="Times New Roman" w:hAnsiTheme="majorHAnsi" w:cstheme="majorHAnsi"/>
              </w:rPr>
              <w:t xml:space="preserve"> 2022</w:t>
            </w:r>
          </w:p>
        </w:tc>
        <w:tc>
          <w:tcPr>
            <w:tcW w:w="3685" w:type="dxa"/>
          </w:tcPr>
          <w:p w14:paraId="63F1C114" w14:textId="1EA2A8D2" w:rsidR="00A43693" w:rsidRPr="00A639A0" w:rsidRDefault="00A43693" w:rsidP="00A43693">
            <w:pPr>
              <w:rPr>
                <w:rFonts w:asciiTheme="majorHAnsi" w:hAnsiTheme="majorHAnsi" w:cstheme="majorHAnsi"/>
              </w:rPr>
            </w:pPr>
            <w:r w:rsidRPr="00A639A0">
              <w:rPr>
                <w:rFonts w:asciiTheme="majorHAnsi" w:hAnsiTheme="majorHAnsi" w:cstheme="majorHAnsi"/>
              </w:rPr>
              <w:t xml:space="preserve">STONE – </w:t>
            </w:r>
            <w:proofErr w:type="spellStart"/>
            <w:r w:rsidRPr="00A639A0">
              <w:rPr>
                <w:rFonts w:asciiTheme="majorHAnsi" w:hAnsiTheme="majorHAnsi" w:cstheme="majorHAnsi"/>
              </w:rPr>
              <w:t>Unde</w:t>
            </w:r>
            <w:proofErr w:type="spellEnd"/>
            <w:r w:rsidRPr="00A639A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A639A0">
              <w:rPr>
                <w:rFonts w:asciiTheme="majorHAnsi" w:hAnsiTheme="majorHAnsi" w:cstheme="majorHAnsi"/>
              </w:rPr>
              <w:t>venis</w:t>
            </w:r>
            <w:proofErr w:type="spellEnd"/>
            <w:r w:rsidRPr="00A639A0">
              <w:rPr>
                <w:rFonts w:asciiTheme="majorHAnsi" w:hAnsiTheme="majorHAnsi" w:cstheme="majorHAnsi"/>
              </w:rPr>
              <w:t xml:space="preserve">? Unraveling the enigma of </w:t>
            </w:r>
            <w:proofErr w:type="spellStart"/>
            <w:r w:rsidRPr="00A639A0">
              <w:rPr>
                <w:rFonts w:asciiTheme="majorHAnsi" w:hAnsiTheme="majorHAnsi" w:cstheme="majorHAnsi"/>
              </w:rPr>
              <w:t>stećci</w:t>
            </w:r>
            <w:proofErr w:type="spellEnd"/>
            <w:r w:rsidRPr="00A639A0">
              <w:rPr>
                <w:rFonts w:asciiTheme="majorHAnsi" w:hAnsiTheme="majorHAnsi" w:cstheme="majorHAnsi"/>
              </w:rPr>
              <w:t xml:space="preserve"> tombstones</w:t>
            </w:r>
          </w:p>
        </w:tc>
      </w:tr>
      <w:tr w:rsidR="00A43693" w:rsidRPr="00A639A0" w14:paraId="5D350FC3" w14:textId="77777777" w:rsidTr="00D82AE7">
        <w:tc>
          <w:tcPr>
            <w:tcW w:w="2122" w:type="dxa"/>
            <w:vAlign w:val="center"/>
          </w:tcPr>
          <w:p w14:paraId="120A5363" w14:textId="3663AF7D" w:rsidR="00A43693" w:rsidRPr="00A639A0" w:rsidRDefault="00A43693" w:rsidP="00A43693">
            <w:pPr>
              <w:rPr>
                <w:rFonts w:asciiTheme="majorHAnsi" w:hAnsiTheme="majorHAnsi" w:cstheme="majorHAnsi"/>
              </w:rPr>
            </w:pPr>
            <w:r w:rsidRPr="00A639A0">
              <w:rPr>
                <w:rFonts w:asciiTheme="majorHAnsi" w:eastAsia="Times New Roman" w:hAnsiTheme="majorHAnsi" w:cstheme="majorHAnsi"/>
                <w:b/>
                <w:bCs/>
              </w:rPr>
              <w:t>Bojan Mohar</w:t>
            </w:r>
          </w:p>
        </w:tc>
        <w:tc>
          <w:tcPr>
            <w:tcW w:w="1559" w:type="dxa"/>
            <w:vAlign w:val="center"/>
          </w:tcPr>
          <w:p w14:paraId="312DBA08" w14:textId="29500C74" w:rsidR="00A43693" w:rsidRPr="00A639A0" w:rsidRDefault="00A43693" w:rsidP="00A43693">
            <w:pPr>
              <w:rPr>
                <w:rFonts w:asciiTheme="majorHAnsi" w:hAnsiTheme="majorHAnsi" w:cstheme="majorHAnsi"/>
              </w:rPr>
            </w:pPr>
            <w:r w:rsidRPr="00A639A0">
              <w:rPr>
                <w:rFonts w:asciiTheme="majorHAnsi" w:eastAsia="Times New Roman" w:hAnsiTheme="majorHAnsi" w:cstheme="majorHAnsi"/>
              </w:rPr>
              <w:t>UL, FMF</w:t>
            </w:r>
          </w:p>
        </w:tc>
        <w:tc>
          <w:tcPr>
            <w:tcW w:w="1276" w:type="dxa"/>
            <w:vAlign w:val="center"/>
          </w:tcPr>
          <w:p w14:paraId="4246A02B" w14:textId="7EFA80E6" w:rsidR="00A43693" w:rsidRPr="00A639A0" w:rsidRDefault="00A43693" w:rsidP="00A43693">
            <w:pPr>
              <w:rPr>
                <w:rFonts w:asciiTheme="majorHAnsi" w:hAnsiTheme="majorHAnsi" w:cstheme="majorHAnsi"/>
              </w:rPr>
            </w:pPr>
            <w:proofErr w:type="spellStart"/>
            <w:proofErr w:type="gramStart"/>
            <w:r w:rsidRPr="00A639A0">
              <w:rPr>
                <w:rFonts w:asciiTheme="majorHAnsi" w:eastAsia="Times New Roman" w:hAnsiTheme="majorHAnsi" w:cstheme="majorHAnsi"/>
              </w:rPr>
              <w:t>SyG</w:t>
            </w:r>
            <w:proofErr w:type="spellEnd"/>
            <w:r w:rsidRPr="00A639A0">
              <w:rPr>
                <w:rFonts w:asciiTheme="majorHAnsi" w:eastAsia="Times New Roman" w:hAnsiTheme="majorHAnsi" w:cstheme="majorHAnsi"/>
              </w:rPr>
              <w:t xml:space="preserve">  2022</w:t>
            </w:r>
            <w:proofErr w:type="gramEnd"/>
          </w:p>
        </w:tc>
        <w:tc>
          <w:tcPr>
            <w:tcW w:w="3685" w:type="dxa"/>
          </w:tcPr>
          <w:p w14:paraId="2A7B749A" w14:textId="613330C4" w:rsidR="00A43693" w:rsidRPr="00A639A0" w:rsidRDefault="00A43693" w:rsidP="00A43693">
            <w:pPr>
              <w:rPr>
                <w:rFonts w:asciiTheme="majorHAnsi" w:hAnsiTheme="majorHAnsi" w:cstheme="majorHAnsi"/>
              </w:rPr>
            </w:pPr>
            <w:r w:rsidRPr="00A639A0">
              <w:rPr>
                <w:rFonts w:asciiTheme="majorHAnsi" w:hAnsiTheme="majorHAnsi" w:cstheme="majorHAnsi"/>
              </w:rPr>
              <w:t>KARST - Predicting flow and transport in complex Karst systems</w:t>
            </w:r>
          </w:p>
        </w:tc>
      </w:tr>
      <w:tr w:rsidR="00A43693" w:rsidRPr="00A639A0" w14:paraId="46CBCAFC" w14:textId="77777777" w:rsidTr="00D82AE7">
        <w:tc>
          <w:tcPr>
            <w:tcW w:w="2122" w:type="dxa"/>
            <w:vAlign w:val="center"/>
          </w:tcPr>
          <w:p w14:paraId="1D61F99D" w14:textId="6B2FF1AF" w:rsidR="00A43693" w:rsidRPr="00A639A0" w:rsidRDefault="00A43693" w:rsidP="00A43693">
            <w:pPr>
              <w:rPr>
                <w:rFonts w:asciiTheme="majorHAnsi" w:hAnsiTheme="majorHAnsi" w:cstheme="majorHAnsi"/>
              </w:rPr>
            </w:pPr>
            <w:r w:rsidRPr="00A639A0">
              <w:rPr>
                <w:rFonts w:asciiTheme="majorHAnsi" w:eastAsia="Times New Roman" w:hAnsiTheme="majorHAnsi" w:cstheme="majorHAnsi"/>
                <w:b/>
                <w:bCs/>
              </w:rPr>
              <w:t>Zala Lenarčič</w:t>
            </w:r>
          </w:p>
        </w:tc>
        <w:tc>
          <w:tcPr>
            <w:tcW w:w="1559" w:type="dxa"/>
            <w:vAlign w:val="center"/>
          </w:tcPr>
          <w:p w14:paraId="52B1D0B4" w14:textId="2957C9C6" w:rsidR="00A43693" w:rsidRPr="00A639A0" w:rsidRDefault="00A43693" w:rsidP="00A43693">
            <w:pPr>
              <w:rPr>
                <w:rFonts w:asciiTheme="majorHAnsi" w:hAnsiTheme="majorHAnsi" w:cstheme="majorHAnsi"/>
              </w:rPr>
            </w:pPr>
            <w:r w:rsidRPr="00A639A0">
              <w:rPr>
                <w:rFonts w:asciiTheme="majorHAnsi" w:eastAsia="Times New Roman" w:hAnsiTheme="majorHAnsi" w:cstheme="majorHAnsi"/>
              </w:rPr>
              <w:t>IJS</w:t>
            </w:r>
          </w:p>
        </w:tc>
        <w:tc>
          <w:tcPr>
            <w:tcW w:w="1276" w:type="dxa"/>
            <w:vAlign w:val="center"/>
          </w:tcPr>
          <w:p w14:paraId="0AA06CF9" w14:textId="27E48CDE" w:rsidR="00A43693" w:rsidRPr="00A639A0" w:rsidRDefault="00A43693" w:rsidP="00A43693">
            <w:pPr>
              <w:rPr>
                <w:rFonts w:asciiTheme="majorHAnsi" w:hAnsiTheme="majorHAnsi" w:cstheme="majorHAnsi"/>
              </w:rPr>
            </w:pPr>
            <w:proofErr w:type="spellStart"/>
            <w:r w:rsidRPr="00A639A0">
              <w:rPr>
                <w:rFonts w:asciiTheme="majorHAnsi" w:eastAsia="Times New Roman" w:hAnsiTheme="majorHAnsi" w:cstheme="majorHAnsi"/>
              </w:rPr>
              <w:t>StG</w:t>
            </w:r>
            <w:proofErr w:type="spellEnd"/>
            <w:r w:rsidRPr="00A639A0">
              <w:rPr>
                <w:rFonts w:asciiTheme="majorHAnsi" w:eastAsia="Times New Roman" w:hAnsiTheme="majorHAnsi" w:cstheme="majorHAnsi"/>
              </w:rPr>
              <w:t xml:space="preserve"> 2022</w:t>
            </w:r>
          </w:p>
        </w:tc>
        <w:tc>
          <w:tcPr>
            <w:tcW w:w="3685" w:type="dxa"/>
          </w:tcPr>
          <w:p w14:paraId="47814F4B" w14:textId="03E2BD0D" w:rsidR="00A43693" w:rsidRPr="00A639A0" w:rsidRDefault="00A43693" w:rsidP="00A43693">
            <w:pPr>
              <w:rPr>
                <w:rFonts w:asciiTheme="majorHAnsi" w:hAnsiTheme="majorHAnsi" w:cstheme="majorHAnsi"/>
              </w:rPr>
            </w:pPr>
            <w:proofErr w:type="spellStart"/>
            <w:r w:rsidRPr="00A639A0">
              <w:rPr>
                <w:rFonts w:asciiTheme="majorHAnsi" w:hAnsiTheme="majorHAnsi" w:cstheme="majorHAnsi"/>
              </w:rPr>
              <w:t>DrumS</w:t>
            </w:r>
            <w:proofErr w:type="spellEnd"/>
            <w:r w:rsidRPr="00A639A0">
              <w:rPr>
                <w:rFonts w:asciiTheme="majorHAnsi" w:hAnsiTheme="majorHAnsi" w:cstheme="majorHAnsi"/>
              </w:rPr>
              <w:t xml:space="preserve"> - Weakly driven quantum symmetries</w:t>
            </w:r>
          </w:p>
        </w:tc>
      </w:tr>
      <w:tr w:rsidR="00A43693" w:rsidRPr="00A639A0" w14:paraId="135CA720" w14:textId="77777777" w:rsidTr="00D82AE7">
        <w:tc>
          <w:tcPr>
            <w:tcW w:w="2122" w:type="dxa"/>
            <w:vAlign w:val="center"/>
          </w:tcPr>
          <w:p w14:paraId="662D563F" w14:textId="05FCF59F" w:rsidR="00A43693" w:rsidRPr="00A639A0" w:rsidRDefault="00A43693" w:rsidP="00A43693">
            <w:pPr>
              <w:rPr>
                <w:rFonts w:asciiTheme="majorHAnsi" w:hAnsiTheme="majorHAnsi" w:cstheme="majorHAnsi"/>
              </w:rPr>
            </w:pPr>
            <w:r w:rsidRPr="00A639A0">
              <w:rPr>
                <w:rFonts w:asciiTheme="majorHAnsi" w:eastAsia="Times New Roman" w:hAnsiTheme="majorHAnsi" w:cstheme="majorHAnsi"/>
                <w:b/>
                <w:bCs/>
              </w:rPr>
              <w:t>Ágoston Berecz</w:t>
            </w:r>
          </w:p>
        </w:tc>
        <w:tc>
          <w:tcPr>
            <w:tcW w:w="1559" w:type="dxa"/>
            <w:vAlign w:val="center"/>
          </w:tcPr>
          <w:p w14:paraId="7452A63F" w14:textId="5467877D" w:rsidR="00A43693" w:rsidRPr="00A639A0" w:rsidRDefault="00A43693" w:rsidP="00A43693">
            <w:pPr>
              <w:rPr>
                <w:rFonts w:asciiTheme="majorHAnsi" w:hAnsiTheme="majorHAnsi" w:cstheme="majorHAnsi"/>
              </w:rPr>
            </w:pPr>
            <w:r w:rsidRPr="00A639A0">
              <w:rPr>
                <w:rFonts w:asciiTheme="majorHAnsi" w:eastAsia="Times New Roman" w:hAnsiTheme="majorHAnsi" w:cstheme="majorHAnsi"/>
              </w:rPr>
              <w:t>INZ</w:t>
            </w:r>
          </w:p>
        </w:tc>
        <w:tc>
          <w:tcPr>
            <w:tcW w:w="1276" w:type="dxa"/>
            <w:vAlign w:val="center"/>
          </w:tcPr>
          <w:p w14:paraId="21C0A64A" w14:textId="22C59F21" w:rsidR="00A43693" w:rsidRPr="00A639A0" w:rsidRDefault="00A43693" w:rsidP="00A43693">
            <w:pPr>
              <w:rPr>
                <w:rFonts w:asciiTheme="majorHAnsi" w:hAnsiTheme="majorHAnsi" w:cstheme="majorHAnsi"/>
              </w:rPr>
            </w:pPr>
            <w:proofErr w:type="spellStart"/>
            <w:r w:rsidRPr="00A639A0">
              <w:rPr>
                <w:rFonts w:asciiTheme="majorHAnsi" w:eastAsia="Times New Roman" w:hAnsiTheme="majorHAnsi" w:cstheme="majorHAnsi"/>
              </w:rPr>
              <w:t>StG</w:t>
            </w:r>
            <w:proofErr w:type="spellEnd"/>
            <w:r w:rsidRPr="00A639A0">
              <w:rPr>
                <w:rFonts w:asciiTheme="majorHAnsi" w:eastAsia="Times New Roman" w:hAnsiTheme="majorHAnsi" w:cstheme="majorHAnsi"/>
              </w:rPr>
              <w:t xml:space="preserve"> 2022</w:t>
            </w:r>
          </w:p>
        </w:tc>
        <w:tc>
          <w:tcPr>
            <w:tcW w:w="3685" w:type="dxa"/>
          </w:tcPr>
          <w:p w14:paraId="76B831D5" w14:textId="2C7B5A24" w:rsidR="00A43693" w:rsidRPr="00A639A0" w:rsidRDefault="00A43693" w:rsidP="00A43693">
            <w:pPr>
              <w:rPr>
                <w:rFonts w:asciiTheme="majorHAnsi" w:hAnsiTheme="majorHAnsi" w:cstheme="majorHAnsi"/>
              </w:rPr>
            </w:pPr>
            <w:r w:rsidRPr="00A639A0">
              <w:rPr>
                <w:rFonts w:asciiTheme="majorHAnsi" w:hAnsiTheme="majorHAnsi" w:cstheme="majorHAnsi"/>
              </w:rPr>
              <w:t xml:space="preserve">BENASTA – Becoming National against the State: Popular discontent and </w:t>
            </w:r>
            <w:proofErr w:type="spellStart"/>
            <w:r w:rsidRPr="00A639A0">
              <w:rPr>
                <w:rFonts w:asciiTheme="majorHAnsi" w:hAnsiTheme="majorHAnsi" w:cstheme="majorHAnsi"/>
              </w:rPr>
              <w:t>adheremce</w:t>
            </w:r>
            <w:proofErr w:type="spellEnd"/>
            <w:r w:rsidRPr="00A639A0">
              <w:rPr>
                <w:rFonts w:asciiTheme="majorHAnsi" w:hAnsiTheme="majorHAnsi" w:cstheme="majorHAnsi"/>
              </w:rPr>
              <w:t xml:space="preserve"> to minority nationalisms in late nineteenth-century </w:t>
            </w:r>
            <w:proofErr w:type="spellStart"/>
            <w:r w:rsidRPr="00A639A0">
              <w:rPr>
                <w:rFonts w:asciiTheme="majorHAnsi" w:hAnsiTheme="majorHAnsi" w:cstheme="majorHAnsi"/>
              </w:rPr>
              <w:t>Easteren</w:t>
            </w:r>
            <w:proofErr w:type="spellEnd"/>
            <w:r w:rsidRPr="00A639A0">
              <w:rPr>
                <w:rFonts w:asciiTheme="majorHAnsi" w:hAnsiTheme="majorHAnsi" w:cstheme="majorHAnsi"/>
              </w:rPr>
              <w:t xml:space="preserve"> Europe</w:t>
            </w:r>
          </w:p>
        </w:tc>
      </w:tr>
      <w:tr w:rsidR="00A43693" w:rsidRPr="00A639A0" w14:paraId="48D09E41" w14:textId="77777777" w:rsidTr="00D82AE7">
        <w:tc>
          <w:tcPr>
            <w:tcW w:w="2122" w:type="dxa"/>
            <w:vAlign w:val="center"/>
          </w:tcPr>
          <w:p w14:paraId="54350C7C" w14:textId="12766ADD" w:rsidR="00A43693" w:rsidRPr="00A639A0" w:rsidRDefault="00A43693" w:rsidP="00A43693">
            <w:pPr>
              <w:rPr>
                <w:rFonts w:asciiTheme="majorHAnsi" w:hAnsiTheme="majorHAnsi" w:cstheme="majorHAnsi"/>
              </w:rPr>
            </w:pPr>
            <w:r w:rsidRPr="00A639A0">
              <w:rPr>
                <w:rFonts w:asciiTheme="majorHAnsi" w:eastAsia="Times New Roman" w:hAnsiTheme="majorHAnsi" w:cstheme="majorHAnsi"/>
                <w:b/>
                <w:bCs/>
              </w:rPr>
              <w:t>Peter Križan</w:t>
            </w:r>
          </w:p>
        </w:tc>
        <w:tc>
          <w:tcPr>
            <w:tcW w:w="1559" w:type="dxa"/>
            <w:vAlign w:val="center"/>
          </w:tcPr>
          <w:p w14:paraId="122CC0A0" w14:textId="63EE6AC3" w:rsidR="00A43693" w:rsidRPr="00A639A0" w:rsidRDefault="00A43693" w:rsidP="00A43693">
            <w:pPr>
              <w:rPr>
                <w:rFonts w:asciiTheme="majorHAnsi" w:hAnsiTheme="majorHAnsi" w:cstheme="majorHAnsi"/>
              </w:rPr>
            </w:pPr>
            <w:r w:rsidRPr="00A639A0">
              <w:rPr>
                <w:rFonts w:asciiTheme="majorHAnsi" w:eastAsia="Times New Roman" w:hAnsiTheme="majorHAnsi" w:cstheme="majorHAnsi"/>
              </w:rPr>
              <w:t>IJS</w:t>
            </w:r>
          </w:p>
        </w:tc>
        <w:tc>
          <w:tcPr>
            <w:tcW w:w="1276" w:type="dxa"/>
            <w:vAlign w:val="center"/>
          </w:tcPr>
          <w:p w14:paraId="59E669DA" w14:textId="4C82A9CF" w:rsidR="00A43693" w:rsidRPr="00A639A0" w:rsidRDefault="00A43693" w:rsidP="00A43693">
            <w:pPr>
              <w:rPr>
                <w:rFonts w:asciiTheme="majorHAnsi" w:hAnsiTheme="majorHAnsi" w:cstheme="majorHAnsi"/>
              </w:rPr>
            </w:pPr>
            <w:r w:rsidRPr="00A639A0">
              <w:rPr>
                <w:rFonts w:asciiTheme="majorHAnsi" w:eastAsia="Times New Roman" w:hAnsiTheme="majorHAnsi" w:cstheme="majorHAnsi"/>
              </w:rPr>
              <w:t>PoC 2022</w:t>
            </w:r>
          </w:p>
        </w:tc>
        <w:tc>
          <w:tcPr>
            <w:tcW w:w="3685" w:type="dxa"/>
          </w:tcPr>
          <w:p w14:paraId="7777C515" w14:textId="133DD652" w:rsidR="00A43693" w:rsidRPr="00A639A0" w:rsidRDefault="00A43693" w:rsidP="00A43693">
            <w:pPr>
              <w:rPr>
                <w:rFonts w:asciiTheme="majorHAnsi" w:hAnsiTheme="majorHAnsi" w:cstheme="majorHAnsi"/>
              </w:rPr>
            </w:pPr>
            <w:proofErr w:type="spellStart"/>
            <w:r w:rsidRPr="00A639A0">
              <w:rPr>
                <w:rFonts w:asciiTheme="majorHAnsi" w:hAnsiTheme="majorHAnsi" w:cstheme="majorHAnsi"/>
              </w:rPr>
              <w:t>CherPET</w:t>
            </w:r>
            <w:proofErr w:type="spellEnd"/>
            <w:r w:rsidRPr="00A639A0">
              <w:rPr>
                <w:rFonts w:asciiTheme="majorHAnsi" w:hAnsiTheme="majorHAnsi" w:cstheme="majorHAnsi"/>
              </w:rPr>
              <w:t xml:space="preserve"> – Cherenkov light for total-body Positron Emission Tomography</w:t>
            </w:r>
          </w:p>
        </w:tc>
      </w:tr>
      <w:tr w:rsidR="00A43693" w:rsidRPr="00A639A0" w14:paraId="373BFC8B" w14:textId="77777777" w:rsidTr="00D82AE7">
        <w:tc>
          <w:tcPr>
            <w:tcW w:w="2122" w:type="dxa"/>
            <w:vAlign w:val="center"/>
          </w:tcPr>
          <w:p w14:paraId="2A3AC241" w14:textId="4BB9446A" w:rsidR="00A43693" w:rsidRPr="00A639A0" w:rsidRDefault="00A43693" w:rsidP="00A43693">
            <w:pPr>
              <w:rPr>
                <w:rFonts w:asciiTheme="majorHAnsi" w:hAnsiTheme="majorHAnsi" w:cstheme="majorHAnsi"/>
              </w:rPr>
            </w:pPr>
            <w:r w:rsidRPr="00A639A0">
              <w:rPr>
                <w:rFonts w:asciiTheme="majorHAnsi" w:eastAsia="Times New Roman" w:hAnsiTheme="majorHAnsi" w:cstheme="majorHAnsi"/>
                <w:b/>
                <w:bCs/>
              </w:rPr>
              <w:t>Matevž Dular</w:t>
            </w:r>
          </w:p>
        </w:tc>
        <w:tc>
          <w:tcPr>
            <w:tcW w:w="1559" w:type="dxa"/>
            <w:vAlign w:val="center"/>
          </w:tcPr>
          <w:p w14:paraId="2B3B034B" w14:textId="1D8264A9" w:rsidR="00A43693" w:rsidRPr="00A639A0" w:rsidRDefault="00A43693" w:rsidP="00A43693">
            <w:pPr>
              <w:rPr>
                <w:rFonts w:asciiTheme="majorHAnsi" w:hAnsiTheme="majorHAnsi" w:cstheme="majorHAnsi"/>
              </w:rPr>
            </w:pPr>
            <w:r w:rsidRPr="00A639A0">
              <w:rPr>
                <w:rFonts w:asciiTheme="majorHAnsi" w:eastAsia="Times New Roman" w:hAnsiTheme="majorHAnsi" w:cstheme="majorHAnsi"/>
              </w:rPr>
              <w:t>UL FS</w:t>
            </w:r>
          </w:p>
        </w:tc>
        <w:tc>
          <w:tcPr>
            <w:tcW w:w="1276" w:type="dxa"/>
            <w:vAlign w:val="center"/>
          </w:tcPr>
          <w:p w14:paraId="11FA1942" w14:textId="2E5C6C2E" w:rsidR="00A43693" w:rsidRPr="00A639A0" w:rsidRDefault="00A43693" w:rsidP="00A43693">
            <w:pPr>
              <w:rPr>
                <w:rFonts w:asciiTheme="majorHAnsi" w:hAnsiTheme="majorHAnsi" w:cstheme="majorHAnsi"/>
              </w:rPr>
            </w:pPr>
            <w:r w:rsidRPr="00A639A0">
              <w:rPr>
                <w:rFonts w:asciiTheme="majorHAnsi" w:eastAsia="Times New Roman" w:hAnsiTheme="majorHAnsi" w:cstheme="majorHAnsi"/>
              </w:rPr>
              <w:t>PoC 2022</w:t>
            </w:r>
          </w:p>
        </w:tc>
        <w:tc>
          <w:tcPr>
            <w:tcW w:w="3685" w:type="dxa"/>
          </w:tcPr>
          <w:p w14:paraId="42A7B79E" w14:textId="4653C6F4" w:rsidR="00A43693" w:rsidRPr="00A639A0" w:rsidRDefault="00A43693" w:rsidP="00A43693">
            <w:pPr>
              <w:rPr>
                <w:rFonts w:asciiTheme="majorHAnsi" w:hAnsiTheme="majorHAnsi" w:cstheme="majorHAnsi"/>
              </w:rPr>
            </w:pPr>
            <w:r w:rsidRPr="00A639A0">
              <w:rPr>
                <w:rFonts w:asciiTheme="majorHAnsi" w:hAnsiTheme="majorHAnsi" w:cstheme="majorHAnsi"/>
              </w:rPr>
              <w:t>CAVIPHY – Exploitation of extreme cavitation conditions for wastewater treatment</w:t>
            </w:r>
          </w:p>
        </w:tc>
      </w:tr>
      <w:tr w:rsidR="00A43693" w:rsidRPr="00A639A0" w14:paraId="7DDDF054" w14:textId="77777777" w:rsidTr="00D82AE7">
        <w:tc>
          <w:tcPr>
            <w:tcW w:w="2122" w:type="dxa"/>
            <w:vAlign w:val="center"/>
          </w:tcPr>
          <w:p w14:paraId="15A8F697" w14:textId="2AAEF0D0" w:rsidR="00A43693" w:rsidRPr="00A639A0" w:rsidRDefault="00A43693" w:rsidP="00A43693">
            <w:pPr>
              <w:rPr>
                <w:rFonts w:asciiTheme="majorHAnsi" w:hAnsiTheme="majorHAnsi" w:cstheme="majorHAnsi"/>
              </w:rPr>
            </w:pPr>
            <w:r w:rsidRPr="00A639A0">
              <w:rPr>
                <w:rFonts w:asciiTheme="majorHAnsi" w:eastAsia="Times New Roman" w:hAnsiTheme="majorHAnsi" w:cstheme="majorHAnsi"/>
                <w:b/>
                <w:bCs/>
              </w:rPr>
              <w:t>Borut Klabjan</w:t>
            </w:r>
          </w:p>
        </w:tc>
        <w:tc>
          <w:tcPr>
            <w:tcW w:w="1559" w:type="dxa"/>
            <w:vAlign w:val="center"/>
          </w:tcPr>
          <w:p w14:paraId="0E08C478" w14:textId="145915B6" w:rsidR="00A43693" w:rsidRPr="00A639A0" w:rsidRDefault="00A43693" w:rsidP="00A43693">
            <w:pPr>
              <w:rPr>
                <w:rFonts w:asciiTheme="majorHAnsi" w:hAnsiTheme="majorHAnsi" w:cstheme="majorHAnsi"/>
              </w:rPr>
            </w:pPr>
            <w:r w:rsidRPr="00A639A0">
              <w:rPr>
                <w:rFonts w:asciiTheme="majorHAnsi" w:eastAsia="Times New Roman" w:hAnsiTheme="majorHAnsi" w:cstheme="majorHAnsi"/>
              </w:rPr>
              <w:t>ZRS Koper</w:t>
            </w:r>
          </w:p>
        </w:tc>
        <w:tc>
          <w:tcPr>
            <w:tcW w:w="1276" w:type="dxa"/>
            <w:vAlign w:val="center"/>
          </w:tcPr>
          <w:p w14:paraId="0165D942" w14:textId="38A298CC" w:rsidR="00A43693" w:rsidRPr="00A639A0" w:rsidRDefault="00A43693" w:rsidP="00A43693">
            <w:pPr>
              <w:rPr>
                <w:rFonts w:asciiTheme="majorHAnsi" w:hAnsiTheme="majorHAnsi" w:cstheme="majorHAnsi"/>
              </w:rPr>
            </w:pPr>
            <w:proofErr w:type="spellStart"/>
            <w:r w:rsidRPr="00A639A0">
              <w:rPr>
                <w:rFonts w:asciiTheme="majorHAnsi" w:eastAsia="Times New Roman" w:hAnsiTheme="majorHAnsi" w:cstheme="majorHAnsi"/>
              </w:rPr>
              <w:t>AdG</w:t>
            </w:r>
            <w:proofErr w:type="spellEnd"/>
            <w:r w:rsidRPr="00A639A0">
              <w:rPr>
                <w:rFonts w:asciiTheme="majorHAnsi" w:eastAsia="Times New Roman" w:hAnsiTheme="majorHAnsi" w:cstheme="majorHAnsi"/>
              </w:rPr>
              <w:t xml:space="preserve"> 2021</w:t>
            </w:r>
          </w:p>
        </w:tc>
        <w:tc>
          <w:tcPr>
            <w:tcW w:w="3685" w:type="dxa"/>
          </w:tcPr>
          <w:p w14:paraId="3B4C6C27" w14:textId="17045D34" w:rsidR="00A43693" w:rsidRPr="00A639A0" w:rsidRDefault="00A43693" w:rsidP="00A43693">
            <w:pPr>
              <w:rPr>
                <w:rFonts w:asciiTheme="majorHAnsi" w:hAnsiTheme="majorHAnsi" w:cstheme="majorHAnsi"/>
              </w:rPr>
            </w:pPr>
            <w:r w:rsidRPr="00A639A0">
              <w:rPr>
                <w:rFonts w:asciiTheme="majorHAnsi" w:hAnsiTheme="majorHAnsi" w:cstheme="majorHAnsi"/>
              </w:rPr>
              <w:t>OPEN BORDERS - Cold War Europe Beyond Borders: A Transnational History of Cross-Border Practices in the Alps-</w:t>
            </w:r>
            <w:proofErr w:type="gramStart"/>
            <w:r w:rsidRPr="00A639A0">
              <w:rPr>
                <w:rFonts w:asciiTheme="majorHAnsi" w:hAnsiTheme="majorHAnsi" w:cstheme="majorHAnsi"/>
              </w:rPr>
              <w:t>Adriatic  area</w:t>
            </w:r>
            <w:proofErr w:type="gramEnd"/>
            <w:r w:rsidRPr="00A639A0">
              <w:rPr>
                <w:rFonts w:asciiTheme="majorHAnsi" w:hAnsiTheme="majorHAnsi" w:cstheme="majorHAnsi"/>
              </w:rPr>
              <w:t xml:space="preserve"> from World War II to the present</w:t>
            </w:r>
          </w:p>
        </w:tc>
      </w:tr>
      <w:tr w:rsidR="00A43693" w:rsidRPr="00A639A0" w14:paraId="2471B51E" w14:textId="77777777" w:rsidTr="00D82AE7">
        <w:tc>
          <w:tcPr>
            <w:tcW w:w="2122" w:type="dxa"/>
            <w:vAlign w:val="center"/>
          </w:tcPr>
          <w:p w14:paraId="6717F68F" w14:textId="50CC8DFE" w:rsidR="00A43693" w:rsidRPr="00A639A0" w:rsidRDefault="00A43693" w:rsidP="00A43693">
            <w:pPr>
              <w:rPr>
                <w:rFonts w:asciiTheme="majorHAnsi" w:hAnsiTheme="majorHAnsi" w:cstheme="majorHAnsi"/>
              </w:rPr>
            </w:pPr>
            <w:r w:rsidRPr="00A639A0">
              <w:rPr>
                <w:rFonts w:asciiTheme="majorHAnsi" w:eastAsia="Times New Roman" w:hAnsiTheme="majorHAnsi" w:cstheme="majorHAnsi"/>
                <w:b/>
                <w:bCs/>
              </w:rPr>
              <w:t>Maruša Bradač</w:t>
            </w:r>
          </w:p>
        </w:tc>
        <w:tc>
          <w:tcPr>
            <w:tcW w:w="1559" w:type="dxa"/>
            <w:vAlign w:val="center"/>
          </w:tcPr>
          <w:p w14:paraId="1D5AAA70" w14:textId="527038D7" w:rsidR="00A43693" w:rsidRPr="00A639A0" w:rsidRDefault="00A43693" w:rsidP="00A43693">
            <w:pPr>
              <w:rPr>
                <w:rFonts w:asciiTheme="majorHAnsi" w:hAnsiTheme="majorHAnsi" w:cstheme="majorHAnsi"/>
              </w:rPr>
            </w:pPr>
            <w:r w:rsidRPr="00A639A0">
              <w:rPr>
                <w:rFonts w:asciiTheme="majorHAnsi" w:eastAsia="Times New Roman" w:hAnsiTheme="majorHAnsi" w:cstheme="majorHAnsi"/>
              </w:rPr>
              <w:t>UL, FMF</w:t>
            </w:r>
          </w:p>
        </w:tc>
        <w:tc>
          <w:tcPr>
            <w:tcW w:w="1276" w:type="dxa"/>
            <w:vAlign w:val="center"/>
          </w:tcPr>
          <w:p w14:paraId="3A49400A" w14:textId="36417BB4" w:rsidR="00A43693" w:rsidRPr="00A639A0" w:rsidRDefault="00A43693" w:rsidP="00A43693">
            <w:pPr>
              <w:rPr>
                <w:rFonts w:asciiTheme="majorHAnsi" w:hAnsiTheme="majorHAnsi" w:cstheme="majorHAnsi"/>
              </w:rPr>
            </w:pPr>
            <w:proofErr w:type="spellStart"/>
            <w:r w:rsidRPr="00A639A0">
              <w:rPr>
                <w:rFonts w:asciiTheme="majorHAnsi" w:eastAsia="Times New Roman" w:hAnsiTheme="majorHAnsi" w:cstheme="majorHAnsi"/>
              </w:rPr>
              <w:t>AdG</w:t>
            </w:r>
            <w:proofErr w:type="spellEnd"/>
            <w:r w:rsidRPr="00A639A0">
              <w:rPr>
                <w:rFonts w:asciiTheme="majorHAnsi" w:eastAsia="Times New Roman" w:hAnsiTheme="majorHAnsi" w:cstheme="majorHAnsi"/>
              </w:rPr>
              <w:t xml:space="preserve"> 2021</w:t>
            </w:r>
          </w:p>
        </w:tc>
        <w:tc>
          <w:tcPr>
            <w:tcW w:w="3685" w:type="dxa"/>
          </w:tcPr>
          <w:p w14:paraId="272A7FB3" w14:textId="1D785036" w:rsidR="00A43693" w:rsidRPr="00A639A0" w:rsidRDefault="00A43693" w:rsidP="00A43693">
            <w:pPr>
              <w:rPr>
                <w:rFonts w:asciiTheme="majorHAnsi" w:hAnsiTheme="majorHAnsi" w:cstheme="majorHAnsi"/>
              </w:rPr>
            </w:pPr>
            <w:r w:rsidRPr="00A639A0">
              <w:rPr>
                <w:rFonts w:asciiTheme="majorHAnsi" w:hAnsiTheme="majorHAnsi" w:cstheme="majorHAnsi"/>
              </w:rPr>
              <w:t>FIRSTLIGHT - Exploring Cosmic Dawn with James Webb Space Telescope</w:t>
            </w:r>
          </w:p>
        </w:tc>
      </w:tr>
      <w:tr w:rsidR="00A43693" w:rsidRPr="00A639A0" w14:paraId="4EA55E39" w14:textId="77777777" w:rsidTr="00D82AE7">
        <w:tc>
          <w:tcPr>
            <w:tcW w:w="2122" w:type="dxa"/>
            <w:vAlign w:val="center"/>
          </w:tcPr>
          <w:p w14:paraId="5FA91FED" w14:textId="09337BF0" w:rsidR="00A43693" w:rsidRPr="00A639A0" w:rsidRDefault="00A43693" w:rsidP="00A43693">
            <w:pPr>
              <w:rPr>
                <w:rFonts w:asciiTheme="majorHAnsi" w:hAnsiTheme="majorHAnsi" w:cstheme="majorHAnsi"/>
              </w:rPr>
            </w:pPr>
            <w:r w:rsidRPr="00A639A0">
              <w:rPr>
                <w:rFonts w:asciiTheme="majorHAnsi" w:eastAsia="Times New Roman" w:hAnsiTheme="majorHAnsi" w:cstheme="majorHAnsi"/>
                <w:b/>
                <w:bCs/>
              </w:rPr>
              <w:lastRenderedPageBreak/>
              <w:t>Franc Forstnerič</w:t>
            </w:r>
          </w:p>
        </w:tc>
        <w:tc>
          <w:tcPr>
            <w:tcW w:w="1559" w:type="dxa"/>
            <w:vAlign w:val="center"/>
          </w:tcPr>
          <w:p w14:paraId="763ABDC8" w14:textId="17266DF9" w:rsidR="00A43693" w:rsidRPr="00A639A0" w:rsidRDefault="00A43693" w:rsidP="00A43693">
            <w:pPr>
              <w:rPr>
                <w:rFonts w:asciiTheme="majorHAnsi" w:hAnsiTheme="majorHAnsi" w:cstheme="majorHAnsi"/>
              </w:rPr>
            </w:pPr>
            <w:r w:rsidRPr="00A639A0">
              <w:rPr>
                <w:rFonts w:asciiTheme="majorHAnsi" w:eastAsia="Times New Roman" w:hAnsiTheme="majorHAnsi" w:cstheme="majorHAnsi"/>
              </w:rPr>
              <w:t>UL, FMF</w:t>
            </w:r>
          </w:p>
        </w:tc>
        <w:tc>
          <w:tcPr>
            <w:tcW w:w="1276" w:type="dxa"/>
            <w:vAlign w:val="center"/>
          </w:tcPr>
          <w:p w14:paraId="468F9712" w14:textId="38559D62" w:rsidR="00A43693" w:rsidRPr="00A639A0" w:rsidRDefault="00A43693" w:rsidP="00A43693">
            <w:pPr>
              <w:rPr>
                <w:rFonts w:asciiTheme="majorHAnsi" w:hAnsiTheme="majorHAnsi" w:cstheme="majorHAnsi"/>
              </w:rPr>
            </w:pPr>
            <w:proofErr w:type="spellStart"/>
            <w:r w:rsidRPr="00A639A0">
              <w:rPr>
                <w:rFonts w:asciiTheme="majorHAnsi" w:eastAsia="Times New Roman" w:hAnsiTheme="majorHAnsi" w:cstheme="majorHAnsi"/>
              </w:rPr>
              <w:t>AdG</w:t>
            </w:r>
            <w:proofErr w:type="spellEnd"/>
            <w:r w:rsidRPr="00A639A0">
              <w:rPr>
                <w:rFonts w:asciiTheme="majorHAnsi" w:eastAsia="Times New Roman" w:hAnsiTheme="majorHAnsi" w:cstheme="majorHAnsi"/>
              </w:rPr>
              <w:t xml:space="preserve"> 2021</w:t>
            </w:r>
          </w:p>
        </w:tc>
        <w:tc>
          <w:tcPr>
            <w:tcW w:w="3685" w:type="dxa"/>
          </w:tcPr>
          <w:p w14:paraId="0DA3594C" w14:textId="2BA9E390" w:rsidR="00A43693" w:rsidRPr="00A639A0" w:rsidRDefault="00A43693" w:rsidP="00A43693">
            <w:pPr>
              <w:rPr>
                <w:rFonts w:asciiTheme="majorHAnsi" w:hAnsiTheme="majorHAnsi" w:cstheme="majorHAnsi"/>
              </w:rPr>
            </w:pPr>
            <w:r w:rsidRPr="00A639A0">
              <w:rPr>
                <w:rFonts w:asciiTheme="majorHAnsi" w:hAnsiTheme="majorHAnsi" w:cstheme="majorHAnsi"/>
              </w:rPr>
              <w:t>HPDR - Holomorphic Partial Differential Relations</w:t>
            </w:r>
          </w:p>
        </w:tc>
      </w:tr>
      <w:tr w:rsidR="00A43693" w:rsidRPr="00A639A0" w14:paraId="7EAF4756" w14:textId="77777777" w:rsidTr="00D82AE7">
        <w:tc>
          <w:tcPr>
            <w:tcW w:w="2122" w:type="dxa"/>
            <w:vAlign w:val="center"/>
          </w:tcPr>
          <w:p w14:paraId="62EED3AE" w14:textId="47838DB8" w:rsidR="00A43693" w:rsidRPr="00A639A0" w:rsidRDefault="00A43693" w:rsidP="00A43693">
            <w:pPr>
              <w:rPr>
                <w:rFonts w:asciiTheme="majorHAnsi" w:hAnsiTheme="majorHAnsi" w:cstheme="majorHAnsi"/>
              </w:rPr>
            </w:pPr>
            <w:r w:rsidRPr="00A639A0">
              <w:rPr>
                <w:rFonts w:asciiTheme="majorHAnsi" w:eastAsia="Times New Roman" w:hAnsiTheme="majorHAnsi" w:cstheme="majorHAnsi"/>
                <w:b/>
                <w:bCs/>
              </w:rPr>
              <w:t>Anna Sandak</w:t>
            </w:r>
          </w:p>
        </w:tc>
        <w:tc>
          <w:tcPr>
            <w:tcW w:w="1559" w:type="dxa"/>
            <w:vAlign w:val="center"/>
          </w:tcPr>
          <w:p w14:paraId="7F3B99D1" w14:textId="1CE0B2DF" w:rsidR="00A43693" w:rsidRPr="00A639A0" w:rsidRDefault="00A43693" w:rsidP="00A43693">
            <w:pPr>
              <w:rPr>
                <w:rFonts w:asciiTheme="majorHAnsi" w:hAnsiTheme="majorHAnsi" w:cstheme="majorHAnsi"/>
              </w:rPr>
            </w:pPr>
            <w:r w:rsidRPr="00A639A0">
              <w:rPr>
                <w:rFonts w:asciiTheme="majorHAnsi" w:eastAsia="Times New Roman" w:hAnsiTheme="majorHAnsi" w:cstheme="majorHAnsi"/>
              </w:rPr>
              <w:t>INNORENEW</w:t>
            </w:r>
          </w:p>
        </w:tc>
        <w:tc>
          <w:tcPr>
            <w:tcW w:w="1276" w:type="dxa"/>
            <w:vAlign w:val="center"/>
          </w:tcPr>
          <w:p w14:paraId="2C88DE70" w14:textId="733AE57B" w:rsidR="00A43693" w:rsidRPr="00A639A0" w:rsidRDefault="00A43693" w:rsidP="00A43693">
            <w:pPr>
              <w:rPr>
                <w:rFonts w:asciiTheme="majorHAnsi" w:hAnsiTheme="majorHAnsi" w:cstheme="majorHAnsi"/>
              </w:rPr>
            </w:pPr>
            <w:proofErr w:type="spellStart"/>
            <w:r w:rsidRPr="00A639A0">
              <w:rPr>
                <w:rFonts w:asciiTheme="majorHAnsi" w:eastAsia="Times New Roman" w:hAnsiTheme="majorHAnsi" w:cstheme="majorHAnsi"/>
              </w:rPr>
              <w:t>CoG</w:t>
            </w:r>
            <w:proofErr w:type="spellEnd"/>
            <w:r w:rsidRPr="00A639A0">
              <w:rPr>
                <w:rFonts w:asciiTheme="majorHAnsi" w:eastAsia="Times New Roman" w:hAnsiTheme="majorHAnsi" w:cstheme="majorHAnsi"/>
              </w:rPr>
              <w:t xml:space="preserve"> 2021</w:t>
            </w:r>
          </w:p>
        </w:tc>
        <w:tc>
          <w:tcPr>
            <w:tcW w:w="3685" w:type="dxa"/>
          </w:tcPr>
          <w:p w14:paraId="19CA3DBD" w14:textId="2F8BCAC7" w:rsidR="00A43693" w:rsidRPr="00A639A0" w:rsidRDefault="00A43693" w:rsidP="00A43693">
            <w:pPr>
              <w:rPr>
                <w:rFonts w:asciiTheme="majorHAnsi" w:hAnsiTheme="majorHAnsi" w:cstheme="majorHAnsi"/>
              </w:rPr>
            </w:pPr>
            <w:r w:rsidRPr="00A639A0">
              <w:rPr>
                <w:rFonts w:asciiTheme="majorHAnsi" w:hAnsiTheme="majorHAnsi" w:cstheme="majorHAnsi"/>
              </w:rPr>
              <w:t xml:space="preserve">ARCHI-SKIN - Bioinspired living skin for </w:t>
            </w:r>
            <w:proofErr w:type="spellStart"/>
            <w:r w:rsidRPr="00A639A0">
              <w:rPr>
                <w:rFonts w:asciiTheme="majorHAnsi" w:hAnsiTheme="majorHAnsi" w:cstheme="majorHAnsi"/>
              </w:rPr>
              <w:t>architecure</w:t>
            </w:r>
            <w:proofErr w:type="spellEnd"/>
          </w:p>
        </w:tc>
      </w:tr>
      <w:tr w:rsidR="00A43693" w:rsidRPr="00A639A0" w14:paraId="42C8CB52" w14:textId="77777777" w:rsidTr="00D82AE7">
        <w:tc>
          <w:tcPr>
            <w:tcW w:w="2122" w:type="dxa"/>
            <w:vAlign w:val="center"/>
          </w:tcPr>
          <w:p w14:paraId="15450765" w14:textId="3582A309" w:rsidR="00A43693" w:rsidRPr="00A639A0" w:rsidRDefault="00A43693" w:rsidP="00A43693">
            <w:pPr>
              <w:rPr>
                <w:rFonts w:asciiTheme="majorHAnsi" w:hAnsiTheme="majorHAnsi" w:cstheme="majorHAnsi"/>
              </w:rPr>
            </w:pPr>
            <w:r w:rsidRPr="00A639A0">
              <w:rPr>
                <w:rFonts w:asciiTheme="majorHAnsi" w:eastAsia="Times New Roman" w:hAnsiTheme="majorHAnsi" w:cstheme="majorHAnsi"/>
                <w:b/>
                <w:bCs/>
              </w:rPr>
              <w:t>Anna Dragoš</w:t>
            </w:r>
          </w:p>
        </w:tc>
        <w:tc>
          <w:tcPr>
            <w:tcW w:w="1559" w:type="dxa"/>
            <w:vAlign w:val="center"/>
          </w:tcPr>
          <w:p w14:paraId="14395BED" w14:textId="6FB553C7" w:rsidR="00A43693" w:rsidRPr="00A639A0" w:rsidRDefault="00A43693" w:rsidP="00A43693">
            <w:pPr>
              <w:rPr>
                <w:rFonts w:asciiTheme="majorHAnsi" w:hAnsiTheme="majorHAnsi" w:cstheme="majorHAnsi"/>
              </w:rPr>
            </w:pPr>
            <w:r w:rsidRPr="00A639A0">
              <w:rPr>
                <w:rFonts w:asciiTheme="majorHAnsi" w:eastAsia="Times New Roman" w:hAnsiTheme="majorHAnsi" w:cstheme="majorHAnsi"/>
              </w:rPr>
              <w:t>UL, BT</w:t>
            </w:r>
          </w:p>
        </w:tc>
        <w:tc>
          <w:tcPr>
            <w:tcW w:w="1276" w:type="dxa"/>
            <w:vAlign w:val="center"/>
          </w:tcPr>
          <w:p w14:paraId="77884958" w14:textId="1A5BEC63" w:rsidR="00A43693" w:rsidRPr="00A639A0" w:rsidRDefault="00A43693" w:rsidP="00A43693">
            <w:pPr>
              <w:rPr>
                <w:rFonts w:asciiTheme="majorHAnsi" w:hAnsiTheme="majorHAnsi" w:cstheme="majorHAnsi"/>
              </w:rPr>
            </w:pPr>
            <w:proofErr w:type="spellStart"/>
            <w:r w:rsidRPr="00A639A0">
              <w:rPr>
                <w:rFonts w:asciiTheme="majorHAnsi" w:eastAsia="Times New Roman" w:hAnsiTheme="majorHAnsi" w:cstheme="majorHAnsi"/>
              </w:rPr>
              <w:t>StG</w:t>
            </w:r>
            <w:proofErr w:type="spellEnd"/>
            <w:r w:rsidRPr="00A639A0">
              <w:rPr>
                <w:rFonts w:asciiTheme="majorHAnsi" w:eastAsia="Times New Roman" w:hAnsiTheme="majorHAnsi" w:cstheme="majorHAnsi"/>
              </w:rPr>
              <w:t xml:space="preserve"> 2021</w:t>
            </w:r>
          </w:p>
        </w:tc>
        <w:tc>
          <w:tcPr>
            <w:tcW w:w="3685" w:type="dxa"/>
          </w:tcPr>
          <w:p w14:paraId="4272A24A" w14:textId="20EF085D" w:rsidR="00A43693" w:rsidRPr="00A639A0" w:rsidRDefault="00A43693" w:rsidP="00A43693">
            <w:pPr>
              <w:rPr>
                <w:rFonts w:asciiTheme="majorHAnsi" w:hAnsiTheme="majorHAnsi" w:cstheme="majorHAnsi"/>
              </w:rPr>
            </w:pPr>
            <w:r w:rsidRPr="00A639A0">
              <w:rPr>
                <w:rFonts w:asciiTheme="majorHAnsi" w:hAnsiTheme="majorHAnsi" w:cstheme="majorHAnsi"/>
              </w:rPr>
              <w:t>PHAGECONTROL - The evolution of host manipulation by bacteriophage</w:t>
            </w:r>
          </w:p>
        </w:tc>
      </w:tr>
    </w:tbl>
    <w:p w14:paraId="48E19ACE" w14:textId="77777777" w:rsidR="00A43693" w:rsidRPr="00A639A0" w:rsidRDefault="00A43693">
      <w:pPr>
        <w:pStyle w:val="Naslov2"/>
        <w:rPr>
          <w:rFonts w:cstheme="majorHAnsi"/>
        </w:rPr>
      </w:pPr>
    </w:p>
    <w:p w14:paraId="6F995516" w14:textId="77777777" w:rsidR="00D82AE7" w:rsidRPr="00A639A0" w:rsidRDefault="00B3131D" w:rsidP="00D82AE7">
      <w:pPr>
        <w:pStyle w:val="Naslov2"/>
        <w:rPr>
          <w:rFonts w:cstheme="majorHAnsi"/>
        </w:rPr>
      </w:pPr>
      <w:r w:rsidRPr="00A639A0">
        <w:rPr>
          <w:rFonts w:cstheme="majorHAnsi"/>
        </w:rPr>
        <w:t>Obzorje 2020 (2014–2020)</w:t>
      </w:r>
    </w:p>
    <w:tbl>
      <w:tblPr>
        <w:tblStyle w:val="Tabelamrea"/>
        <w:tblW w:w="8642" w:type="dxa"/>
        <w:tblLayout w:type="fixed"/>
        <w:tblLook w:val="04A0" w:firstRow="1" w:lastRow="0" w:firstColumn="1" w:lastColumn="0" w:noHBand="0" w:noVBand="1"/>
      </w:tblPr>
      <w:tblGrid>
        <w:gridCol w:w="2122"/>
        <w:gridCol w:w="1559"/>
        <w:gridCol w:w="1276"/>
        <w:gridCol w:w="3685"/>
      </w:tblGrid>
      <w:tr w:rsidR="00D82AE7" w:rsidRPr="00A639A0" w14:paraId="15BF1C5F" w14:textId="77777777" w:rsidTr="00D82AE7">
        <w:tc>
          <w:tcPr>
            <w:tcW w:w="2122" w:type="dxa"/>
          </w:tcPr>
          <w:p w14:paraId="6862283F" w14:textId="77777777" w:rsidR="00D82AE7" w:rsidRPr="00A639A0" w:rsidRDefault="00D82AE7" w:rsidP="00791B03">
            <w:pPr>
              <w:rPr>
                <w:rFonts w:asciiTheme="majorHAnsi" w:hAnsiTheme="majorHAnsi" w:cstheme="majorHAnsi"/>
              </w:rPr>
            </w:pPr>
            <w:proofErr w:type="spellStart"/>
            <w:r w:rsidRPr="00A639A0">
              <w:rPr>
                <w:rFonts w:asciiTheme="majorHAnsi" w:hAnsiTheme="majorHAnsi" w:cstheme="majorHAnsi"/>
              </w:rPr>
              <w:t>Nosilec</w:t>
            </w:r>
            <w:proofErr w:type="spellEnd"/>
            <w:r w:rsidRPr="00A639A0">
              <w:rPr>
                <w:rFonts w:asciiTheme="majorHAnsi" w:hAnsiTheme="majorHAnsi" w:cstheme="majorHAnsi"/>
              </w:rPr>
              <w:t xml:space="preserve">/ka </w:t>
            </w:r>
            <w:proofErr w:type="spellStart"/>
            <w:r w:rsidRPr="00A639A0">
              <w:rPr>
                <w:rFonts w:asciiTheme="majorHAnsi" w:hAnsiTheme="majorHAnsi" w:cstheme="majorHAnsi"/>
              </w:rPr>
              <w:t>projekta</w:t>
            </w:r>
            <w:proofErr w:type="spellEnd"/>
          </w:p>
        </w:tc>
        <w:tc>
          <w:tcPr>
            <w:tcW w:w="1559" w:type="dxa"/>
          </w:tcPr>
          <w:p w14:paraId="18AEF173" w14:textId="77777777" w:rsidR="00D82AE7" w:rsidRPr="00A639A0" w:rsidRDefault="00D82AE7" w:rsidP="00791B03">
            <w:pPr>
              <w:rPr>
                <w:rFonts w:asciiTheme="majorHAnsi" w:hAnsiTheme="majorHAnsi" w:cstheme="majorHAnsi"/>
              </w:rPr>
            </w:pPr>
            <w:proofErr w:type="spellStart"/>
            <w:r w:rsidRPr="00A639A0">
              <w:rPr>
                <w:rFonts w:asciiTheme="majorHAnsi" w:hAnsiTheme="majorHAnsi" w:cstheme="majorHAnsi"/>
              </w:rPr>
              <w:t>Gostiteljska</w:t>
            </w:r>
            <w:proofErr w:type="spellEnd"/>
            <w:r w:rsidRPr="00A639A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A639A0">
              <w:rPr>
                <w:rFonts w:asciiTheme="majorHAnsi" w:hAnsiTheme="majorHAnsi" w:cstheme="majorHAnsi"/>
              </w:rPr>
              <w:t>ustanova</w:t>
            </w:r>
            <w:proofErr w:type="spellEnd"/>
          </w:p>
        </w:tc>
        <w:tc>
          <w:tcPr>
            <w:tcW w:w="1276" w:type="dxa"/>
          </w:tcPr>
          <w:p w14:paraId="0A718639" w14:textId="77777777" w:rsidR="00D82AE7" w:rsidRPr="00A639A0" w:rsidRDefault="00D82AE7" w:rsidP="00791B03">
            <w:pPr>
              <w:rPr>
                <w:rFonts w:asciiTheme="majorHAnsi" w:hAnsiTheme="majorHAnsi" w:cstheme="majorHAnsi"/>
              </w:rPr>
            </w:pPr>
            <w:proofErr w:type="spellStart"/>
            <w:r w:rsidRPr="00A639A0">
              <w:rPr>
                <w:rFonts w:asciiTheme="majorHAnsi" w:hAnsiTheme="majorHAnsi" w:cstheme="majorHAnsi"/>
              </w:rPr>
              <w:t>Vrsta</w:t>
            </w:r>
            <w:proofErr w:type="spellEnd"/>
            <w:r w:rsidRPr="00A639A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A639A0">
              <w:rPr>
                <w:rFonts w:asciiTheme="majorHAnsi" w:hAnsiTheme="majorHAnsi" w:cstheme="majorHAnsi"/>
              </w:rPr>
              <w:t>projekta</w:t>
            </w:r>
            <w:proofErr w:type="spellEnd"/>
          </w:p>
        </w:tc>
        <w:tc>
          <w:tcPr>
            <w:tcW w:w="3685" w:type="dxa"/>
          </w:tcPr>
          <w:p w14:paraId="4036EA16" w14:textId="77777777" w:rsidR="00D82AE7" w:rsidRPr="00A639A0" w:rsidRDefault="00D82AE7" w:rsidP="00791B03">
            <w:pPr>
              <w:rPr>
                <w:rFonts w:asciiTheme="majorHAnsi" w:hAnsiTheme="majorHAnsi" w:cstheme="majorHAnsi"/>
              </w:rPr>
            </w:pPr>
            <w:proofErr w:type="spellStart"/>
            <w:r w:rsidRPr="00A639A0">
              <w:rPr>
                <w:rFonts w:asciiTheme="majorHAnsi" w:hAnsiTheme="majorHAnsi" w:cstheme="majorHAnsi"/>
              </w:rPr>
              <w:t>Akronim</w:t>
            </w:r>
            <w:proofErr w:type="spellEnd"/>
            <w:r w:rsidRPr="00A639A0">
              <w:rPr>
                <w:rFonts w:asciiTheme="majorHAnsi" w:hAnsiTheme="majorHAnsi" w:cstheme="majorHAnsi"/>
              </w:rPr>
              <w:t xml:space="preserve"> in </w:t>
            </w:r>
            <w:proofErr w:type="spellStart"/>
            <w:r w:rsidRPr="00A639A0">
              <w:rPr>
                <w:rFonts w:asciiTheme="majorHAnsi" w:hAnsiTheme="majorHAnsi" w:cstheme="majorHAnsi"/>
              </w:rPr>
              <w:t>naslov</w:t>
            </w:r>
            <w:proofErr w:type="spellEnd"/>
            <w:r w:rsidRPr="00A639A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A639A0">
              <w:rPr>
                <w:rFonts w:asciiTheme="majorHAnsi" w:hAnsiTheme="majorHAnsi" w:cstheme="majorHAnsi"/>
              </w:rPr>
              <w:t>projekta</w:t>
            </w:r>
            <w:proofErr w:type="spellEnd"/>
          </w:p>
        </w:tc>
      </w:tr>
      <w:tr w:rsidR="00D82AE7" w:rsidRPr="00A639A0" w14:paraId="433C5B97" w14:textId="77777777" w:rsidTr="00D82AE7">
        <w:tc>
          <w:tcPr>
            <w:tcW w:w="2122" w:type="dxa"/>
            <w:vAlign w:val="center"/>
          </w:tcPr>
          <w:p w14:paraId="5FB01BD6" w14:textId="3ECCC82E" w:rsidR="00D82AE7" w:rsidRPr="00A639A0" w:rsidRDefault="00D82AE7" w:rsidP="00D82AE7">
            <w:pPr>
              <w:rPr>
                <w:rFonts w:asciiTheme="majorHAnsi" w:hAnsiTheme="majorHAnsi" w:cstheme="majorHAnsi"/>
              </w:rPr>
            </w:pPr>
            <w:r w:rsidRPr="00A639A0">
              <w:rPr>
                <w:rFonts w:asciiTheme="majorHAnsi" w:eastAsia="Times New Roman" w:hAnsiTheme="majorHAnsi" w:cstheme="majorHAnsi"/>
                <w:b/>
                <w:bCs/>
              </w:rPr>
              <w:t>Nejc Hodnik</w:t>
            </w:r>
          </w:p>
        </w:tc>
        <w:tc>
          <w:tcPr>
            <w:tcW w:w="1559" w:type="dxa"/>
            <w:vAlign w:val="center"/>
          </w:tcPr>
          <w:p w14:paraId="51285EAF" w14:textId="77777777" w:rsidR="00D82AE7" w:rsidRPr="00A639A0" w:rsidRDefault="00D82AE7" w:rsidP="00D82AE7">
            <w:pPr>
              <w:rPr>
                <w:rFonts w:asciiTheme="majorHAnsi" w:eastAsia="Times New Roman" w:hAnsiTheme="majorHAnsi" w:cstheme="majorHAnsi"/>
              </w:rPr>
            </w:pPr>
            <w:r w:rsidRPr="00A639A0">
              <w:rPr>
                <w:rFonts w:asciiTheme="majorHAnsi" w:eastAsia="Times New Roman" w:hAnsiTheme="majorHAnsi" w:cstheme="majorHAnsi"/>
              </w:rPr>
              <w:t>KI</w:t>
            </w:r>
          </w:p>
          <w:p w14:paraId="0228CAD8" w14:textId="5125E0FA" w:rsidR="00D82AE7" w:rsidRPr="00A639A0" w:rsidRDefault="00D82AE7" w:rsidP="00D82AE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76" w:type="dxa"/>
            <w:vAlign w:val="center"/>
          </w:tcPr>
          <w:p w14:paraId="71FA7BBC" w14:textId="14C52E7A" w:rsidR="00D82AE7" w:rsidRPr="00A639A0" w:rsidRDefault="00D82AE7" w:rsidP="00D82AE7">
            <w:pPr>
              <w:rPr>
                <w:rFonts w:asciiTheme="majorHAnsi" w:hAnsiTheme="majorHAnsi" w:cstheme="majorHAnsi"/>
              </w:rPr>
            </w:pPr>
            <w:r w:rsidRPr="00A639A0">
              <w:rPr>
                <w:rFonts w:asciiTheme="majorHAnsi" w:hAnsiTheme="majorHAnsi" w:cstheme="majorHAnsi"/>
              </w:rPr>
              <w:t>PoC 2020</w:t>
            </w:r>
          </w:p>
        </w:tc>
        <w:tc>
          <w:tcPr>
            <w:tcW w:w="3685" w:type="dxa"/>
            <w:vAlign w:val="center"/>
          </w:tcPr>
          <w:p w14:paraId="3169CF24" w14:textId="1168AC45" w:rsidR="00D82AE7" w:rsidRPr="00A639A0" w:rsidRDefault="00D82AE7" w:rsidP="00D82AE7">
            <w:pPr>
              <w:rPr>
                <w:rFonts w:asciiTheme="majorHAnsi" w:hAnsiTheme="majorHAnsi" w:cstheme="majorHAnsi"/>
              </w:rPr>
            </w:pPr>
            <w:proofErr w:type="spellStart"/>
            <w:r w:rsidRPr="00A639A0">
              <w:rPr>
                <w:rFonts w:asciiTheme="majorHAnsi" w:hAnsiTheme="majorHAnsi" w:cstheme="majorHAnsi"/>
              </w:rPr>
              <w:t>StableCat</w:t>
            </w:r>
            <w:proofErr w:type="spellEnd"/>
            <w:r w:rsidRPr="00A639A0">
              <w:rPr>
                <w:rFonts w:asciiTheme="majorHAnsi" w:hAnsiTheme="majorHAnsi" w:cstheme="majorHAnsi"/>
              </w:rPr>
              <w:t xml:space="preserve"> - Assessing the Technical and Business Feasibility of </w:t>
            </w:r>
            <w:proofErr w:type="gramStart"/>
            <w:r w:rsidRPr="00A639A0">
              <w:rPr>
                <w:rFonts w:asciiTheme="majorHAnsi" w:hAnsiTheme="majorHAnsi" w:cstheme="majorHAnsi"/>
              </w:rPr>
              <w:t>Highly-active</w:t>
            </w:r>
            <w:proofErr w:type="gramEnd"/>
            <w:r w:rsidRPr="00A639A0">
              <w:rPr>
                <w:rFonts w:asciiTheme="majorHAnsi" w:hAnsiTheme="majorHAnsi" w:cstheme="majorHAnsi"/>
              </w:rPr>
              <w:t xml:space="preserve"> and Stable Intermetallic Pt-alloy Catalysts for Application in PEMFC</w:t>
            </w:r>
          </w:p>
        </w:tc>
      </w:tr>
      <w:tr w:rsidR="00D82AE7" w:rsidRPr="00A639A0" w14:paraId="3FF36748" w14:textId="77777777" w:rsidTr="00D82AE7">
        <w:tc>
          <w:tcPr>
            <w:tcW w:w="2122" w:type="dxa"/>
            <w:vAlign w:val="center"/>
          </w:tcPr>
          <w:p w14:paraId="7D927C94" w14:textId="6B94BC0F" w:rsidR="00D82AE7" w:rsidRPr="00A639A0" w:rsidRDefault="00D82AE7" w:rsidP="00D82AE7">
            <w:pPr>
              <w:rPr>
                <w:rFonts w:asciiTheme="majorHAnsi" w:hAnsiTheme="majorHAnsi" w:cstheme="majorHAnsi"/>
              </w:rPr>
            </w:pPr>
            <w:r w:rsidRPr="00A639A0">
              <w:rPr>
                <w:rFonts w:asciiTheme="majorHAnsi" w:eastAsia="Times New Roman" w:hAnsiTheme="majorHAnsi" w:cstheme="majorHAnsi"/>
                <w:b/>
                <w:bCs/>
              </w:rPr>
              <w:t xml:space="preserve">Matic </w:t>
            </w:r>
            <w:proofErr w:type="spellStart"/>
            <w:r w:rsidRPr="00A639A0">
              <w:rPr>
                <w:rFonts w:asciiTheme="majorHAnsi" w:eastAsia="Times New Roman" w:hAnsiTheme="majorHAnsi" w:cstheme="majorHAnsi"/>
                <w:b/>
                <w:bCs/>
              </w:rPr>
              <w:t>Lozinšek</w:t>
            </w:r>
            <w:proofErr w:type="spellEnd"/>
          </w:p>
        </w:tc>
        <w:tc>
          <w:tcPr>
            <w:tcW w:w="1559" w:type="dxa"/>
            <w:vAlign w:val="center"/>
          </w:tcPr>
          <w:p w14:paraId="77C239F7" w14:textId="43FF7F10" w:rsidR="00D82AE7" w:rsidRPr="00A639A0" w:rsidRDefault="00D82AE7" w:rsidP="00D82AE7">
            <w:pPr>
              <w:rPr>
                <w:rFonts w:asciiTheme="majorHAnsi" w:hAnsiTheme="majorHAnsi" w:cstheme="majorHAnsi"/>
              </w:rPr>
            </w:pPr>
            <w:r w:rsidRPr="00A639A0">
              <w:rPr>
                <w:rFonts w:asciiTheme="majorHAnsi" w:eastAsia="Times New Roman" w:hAnsiTheme="majorHAnsi" w:cstheme="majorHAnsi"/>
              </w:rPr>
              <w:t>IJS</w:t>
            </w:r>
          </w:p>
        </w:tc>
        <w:tc>
          <w:tcPr>
            <w:tcW w:w="1276" w:type="dxa"/>
            <w:vAlign w:val="center"/>
          </w:tcPr>
          <w:p w14:paraId="7136B0D6" w14:textId="3BBA6D24" w:rsidR="00D82AE7" w:rsidRPr="00A639A0" w:rsidRDefault="00D82AE7" w:rsidP="00D82AE7">
            <w:pPr>
              <w:rPr>
                <w:rFonts w:asciiTheme="majorHAnsi" w:hAnsiTheme="majorHAnsi" w:cstheme="majorHAnsi"/>
              </w:rPr>
            </w:pPr>
            <w:proofErr w:type="spellStart"/>
            <w:r w:rsidRPr="00A639A0">
              <w:rPr>
                <w:rFonts w:asciiTheme="majorHAnsi" w:eastAsia="Times New Roman" w:hAnsiTheme="majorHAnsi" w:cstheme="majorHAnsi"/>
              </w:rPr>
              <w:t>StG</w:t>
            </w:r>
            <w:proofErr w:type="spellEnd"/>
            <w:r w:rsidRPr="00A639A0">
              <w:rPr>
                <w:rFonts w:asciiTheme="majorHAnsi" w:eastAsia="Times New Roman" w:hAnsiTheme="majorHAnsi" w:cstheme="majorHAnsi"/>
              </w:rPr>
              <w:t xml:space="preserve"> 2020</w:t>
            </w:r>
          </w:p>
        </w:tc>
        <w:tc>
          <w:tcPr>
            <w:tcW w:w="3685" w:type="dxa"/>
            <w:vAlign w:val="center"/>
          </w:tcPr>
          <w:p w14:paraId="5A2B0889" w14:textId="77A59334" w:rsidR="00D82AE7" w:rsidRPr="00A639A0" w:rsidRDefault="00D82AE7" w:rsidP="00D82AE7">
            <w:pPr>
              <w:rPr>
                <w:rFonts w:asciiTheme="majorHAnsi" w:hAnsiTheme="majorHAnsi" w:cstheme="majorHAnsi"/>
              </w:rPr>
            </w:pPr>
            <w:proofErr w:type="spellStart"/>
            <w:r w:rsidRPr="00A639A0">
              <w:rPr>
                <w:rFonts w:asciiTheme="majorHAnsi" w:hAnsiTheme="majorHAnsi" w:cstheme="majorHAnsi"/>
              </w:rPr>
              <w:t>HiPeR</w:t>
            </w:r>
            <w:proofErr w:type="spellEnd"/>
            <w:r w:rsidRPr="00A639A0">
              <w:rPr>
                <w:rFonts w:asciiTheme="majorHAnsi" w:hAnsiTheme="majorHAnsi" w:cstheme="majorHAnsi"/>
              </w:rPr>
              <w:t xml:space="preserve">-F - Challenging the Oxidation-State Limitations of the Periodic Table via High-Pressure </w:t>
            </w:r>
            <w:proofErr w:type="spellStart"/>
            <w:r w:rsidRPr="00A639A0">
              <w:rPr>
                <w:rFonts w:asciiTheme="majorHAnsi" w:hAnsiTheme="majorHAnsi" w:cstheme="majorHAnsi"/>
              </w:rPr>
              <w:t>Flourine</w:t>
            </w:r>
            <w:proofErr w:type="spellEnd"/>
            <w:r w:rsidRPr="00A639A0">
              <w:rPr>
                <w:rFonts w:asciiTheme="majorHAnsi" w:hAnsiTheme="majorHAnsi" w:cstheme="majorHAnsi"/>
              </w:rPr>
              <w:t xml:space="preserve"> Chemistry</w:t>
            </w:r>
          </w:p>
        </w:tc>
      </w:tr>
      <w:tr w:rsidR="00D82AE7" w:rsidRPr="00A639A0" w14:paraId="4C239344" w14:textId="77777777" w:rsidTr="00D82AE7">
        <w:tc>
          <w:tcPr>
            <w:tcW w:w="2122" w:type="dxa"/>
            <w:vAlign w:val="center"/>
          </w:tcPr>
          <w:p w14:paraId="77CE0421" w14:textId="79F9E03B" w:rsidR="00D82AE7" w:rsidRPr="00A639A0" w:rsidRDefault="00D82AE7" w:rsidP="00D82AE7">
            <w:pPr>
              <w:rPr>
                <w:rFonts w:asciiTheme="majorHAnsi" w:hAnsiTheme="majorHAnsi" w:cstheme="majorHAnsi"/>
              </w:rPr>
            </w:pPr>
            <w:r w:rsidRPr="00A639A0">
              <w:rPr>
                <w:rFonts w:asciiTheme="majorHAnsi" w:eastAsia="Times New Roman" w:hAnsiTheme="majorHAnsi" w:cstheme="majorHAnsi"/>
                <w:b/>
                <w:bCs/>
              </w:rPr>
              <w:t>Roman Jerala</w:t>
            </w:r>
          </w:p>
        </w:tc>
        <w:tc>
          <w:tcPr>
            <w:tcW w:w="1559" w:type="dxa"/>
            <w:vAlign w:val="center"/>
          </w:tcPr>
          <w:p w14:paraId="35815110" w14:textId="021C35B1" w:rsidR="00D82AE7" w:rsidRPr="00A639A0" w:rsidRDefault="00D82AE7" w:rsidP="00D82AE7">
            <w:pPr>
              <w:rPr>
                <w:rFonts w:asciiTheme="majorHAnsi" w:hAnsiTheme="majorHAnsi" w:cstheme="majorHAnsi"/>
              </w:rPr>
            </w:pPr>
            <w:r w:rsidRPr="00A639A0">
              <w:rPr>
                <w:rFonts w:asciiTheme="majorHAnsi" w:eastAsia="Times New Roman" w:hAnsiTheme="majorHAnsi" w:cstheme="majorHAnsi"/>
              </w:rPr>
              <w:t>KI</w:t>
            </w:r>
          </w:p>
        </w:tc>
        <w:tc>
          <w:tcPr>
            <w:tcW w:w="1276" w:type="dxa"/>
            <w:vAlign w:val="center"/>
          </w:tcPr>
          <w:p w14:paraId="3D0F9C05" w14:textId="0F447D54" w:rsidR="00D82AE7" w:rsidRPr="00A639A0" w:rsidRDefault="00D82AE7" w:rsidP="00D82AE7">
            <w:pPr>
              <w:rPr>
                <w:rFonts w:asciiTheme="majorHAnsi" w:hAnsiTheme="majorHAnsi" w:cstheme="majorHAnsi"/>
              </w:rPr>
            </w:pPr>
            <w:r w:rsidRPr="00A639A0">
              <w:rPr>
                <w:rFonts w:asciiTheme="majorHAnsi" w:hAnsiTheme="majorHAnsi" w:cstheme="majorHAnsi"/>
              </w:rPr>
              <w:t>PoC 2019</w:t>
            </w:r>
          </w:p>
        </w:tc>
        <w:tc>
          <w:tcPr>
            <w:tcW w:w="3685" w:type="dxa"/>
            <w:vAlign w:val="center"/>
          </w:tcPr>
          <w:p w14:paraId="1AE1310E" w14:textId="260D3551" w:rsidR="00D82AE7" w:rsidRPr="00A639A0" w:rsidRDefault="00D82AE7" w:rsidP="00D82AE7">
            <w:pPr>
              <w:rPr>
                <w:rFonts w:asciiTheme="majorHAnsi" w:hAnsiTheme="majorHAnsi" w:cstheme="majorHAnsi"/>
              </w:rPr>
            </w:pPr>
            <w:proofErr w:type="spellStart"/>
            <w:r w:rsidRPr="00A639A0">
              <w:rPr>
                <w:rFonts w:asciiTheme="majorHAnsi" w:hAnsiTheme="majorHAnsi" w:cstheme="majorHAnsi"/>
              </w:rPr>
              <w:t>CCedit</w:t>
            </w:r>
            <w:proofErr w:type="spellEnd"/>
            <w:r w:rsidRPr="00A639A0">
              <w:rPr>
                <w:rFonts w:asciiTheme="majorHAnsi" w:hAnsiTheme="majorHAnsi" w:cstheme="majorHAnsi"/>
              </w:rPr>
              <w:t xml:space="preserve"> – Coiled-coil mediated exonuclease tethering technology for the enhancement of CRISPR gene edition</w:t>
            </w:r>
          </w:p>
        </w:tc>
      </w:tr>
      <w:tr w:rsidR="00D82AE7" w:rsidRPr="00A639A0" w14:paraId="2D68EB2D" w14:textId="77777777" w:rsidTr="00D82AE7">
        <w:tc>
          <w:tcPr>
            <w:tcW w:w="2122" w:type="dxa"/>
            <w:vAlign w:val="center"/>
          </w:tcPr>
          <w:p w14:paraId="0BD585DA" w14:textId="5188B192" w:rsidR="00D82AE7" w:rsidRPr="00A639A0" w:rsidRDefault="00D82AE7" w:rsidP="00D82AE7">
            <w:pPr>
              <w:rPr>
                <w:rFonts w:asciiTheme="majorHAnsi" w:hAnsiTheme="majorHAnsi" w:cstheme="majorHAnsi"/>
              </w:rPr>
            </w:pPr>
            <w:r w:rsidRPr="00A639A0">
              <w:rPr>
                <w:rFonts w:asciiTheme="majorHAnsi" w:eastAsia="Times New Roman" w:hAnsiTheme="majorHAnsi" w:cstheme="majorHAnsi"/>
                <w:b/>
                <w:bCs/>
              </w:rPr>
              <w:t>Matej Praprotnik</w:t>
            </w:r>
          </w:p>
        </w:tc>
        <w:tc>
          <w:tcPr>
            <w:tcW w:w="1559" w:type="dxa"/>
            <w:vAlign w:val="center"/>
          </w:tcPr>
          <w:p w14:paraId="197CB020" w14:textId="04110569" w:rsidR="00D82AE7" w:rsidRPr="00A639A0" w:rsidRDefault="00D82AE7" w:rsidP="00D82AE7">
            <w:pPr>
              <w:rPr>
                <w:rFonts w:asciiTheme="majorHAnsi" w:hAnsiTheme="majorHAnsi" w:cstheme="majorHAnsi"/>
              </w:rPr>
            </w:pPr>
            <w:r w:rsidRPr="00A639A0">
              <w:rPr>
                <w:rFonts w:asciiTheme="majorHAnsi" w:eastAsia="Times New Roman" w:hAnsiTheme="majorHAnsi" w:cstheme="majorHAnsi"/>
              </w:rPr>
              <w:t>KI</w:t>
            </w:r>
          </w:p>
        </w:tc>
        <w:tc>
          <w:tcPr>
            <w:tcW w:w="1276" w:type="dxa"/>
            <w:vAlign w:val="center"/>
          </w:tcPr>
          <w:p w14:paraId="5F7D6A61" w14:textId="1C0938AE" w:rsidR="00D82AE7" w:rsidRPr="00A639A0" w:rsidRDefault="00D82AE7" w:rsidP="00D82AE7">
            <w:pPr>
              <w:rPr>
                <w:rFonts w:asciiTheme="majorHAnsi" w:hAnsiTheme="majorHAnsi" w:cstheme="majorHAnsi"/>
              </w:rPr>
            </w:pPr>
            <w:proofErr w:type="spellStart"/>
            <w:r w:rsidRPr="00A639A0">
              <w:rPr>
                <w:rFonts w:asciiTheme="majorHAnsi" w:eastAsia="Times New Roman" w:hAnsiTheme="majorHAnsi" w:cstheme="majorHAnsi"/>
              </w:rPr>
              <w:t>AdG</w:t>
            </w:r>
            <w:proofErr w:type="spellEnd"/>
            <w:r w:rsidRPr="00A639A0">
              <w:rPr>
                <w:rFonts w:asciiTheme="majorHAnsi" w:eastAsia="Times New Roman" w:hAnsiTheme="majorHAnsi" w:cstheme="majorHAnsi"/>
              </w:rPr>
              <w:t xml:space="preserve"> 2019</w:t>
            </w:r>
          </w:p>
        </w:tc>
        <w:tc>
          <w:tcPr>
            <w:tcW w:w="3685" w:type="dxa"/>
            <w:vAlign w:val="center"/>
          </w:tcPr>
          <w:p w14:paraId="6966F243" w14:textId="63C32EFA" w:rsidR="00D82AE7" w:rsidRPr="00A639A0" w:rsidRDefault="00D82AE7" w:rsidP="00D82AE7">
            <w:pPr>
              <w:rPr>
                <w:rFonts w:asciiTheme="majorHAnsi" w:hAnsiTheme="majorHAnsi" w:cstheme="majorHAnsi"/>
              </w:rPr>
            </w:pPr>
            <w:proofErr w:type="spellStart"/>
            <w:r w:rsidRPr="00A639A0">
              <w:rPr>
                <w:rFonts w:asciiTheme="majorHAnsi" w:hAnsiTheme="majorHAnsi" w:cstheme="majorHAnsi"/>
              </w:rPr>
              <w:t>MULTraSonicA</w:t>
            </w:r>
            <w:proofErr w:type="spellEnd"/>
            <w:r w:rsidRPr="00A639A0">
              <w:rPr>
                <w:rFonts w:asciiTheme="majorHAnsi" w:hAnsiTheme="majorHAnsi" w:cstheme="majorHAnsi"/>
              </w:rPr>
              <w:t xml:space="preserve"> - Multiscale modeling and simulation approaches for biomedical ultrasonic applications</w:t>
            </w:r>
          </w:p>
        </w:tc>
      </w:tr>
      <w:tr w:rsidR="00D82AE7" w:rsidRPr="00A639A0" w14:paraId="22A7C263" w14:textId="77777777" w:rsidTr="00D82AE7">
        <w:tc>
          <w:tcPr>
            <w:tcW w:w="2122" w:type="dxa"/>
            <w:vAlign w:val="center"/>
          </w:tcPr>
          <w:p w14:paraId="2D12FA56" w14:textId="28D03325" w:rsidR="00D82AE7" w:rsidRPr="00A639A0" w:rsidRDefault="00D82AE7" w:rsidP="00D82AE7">
            <w:pPr>
              <w:rPr>
                <w:rFonts w:asciiTheme="majorHAnsi" w:hAnsiTheme="majorHAnsi" w:cstheme="majorHAnsi"/>
              </w:rPr>
            </w:pPr>
            <w:r w:rsidRPr="00A639A0">
              <w:rPr>
                <w:rFonts w:asciiTheme="majorHAnsi" w:eastAsia="Times New Roman" w:hAnsiTheme="majorHAnsi" w:cstheme="majorHAnsi"/>
                <w:b/>
                <w:bCs/>
              </w:rPr>
              <w:t xml:space="preserve">Igor </w:t>
            </w:r>
            <w:proofErr w:type="spellStart"/>
            <w:r w:rsidRPr="00A639A0">
              <w:rPr>
                <w:rFonts w:asciiTheme="majorHAnsi" w:eastAsia="Times New Roman" w:hAnsiTheme="majorHAnsi" w:cstheme="majorHAnsi"/>
                <w:b/>
                <w:bCs/>
              </w:rPr>
              <w:t>Muševič</w:t>
            </w:r>
            <w:proofErr w:type="spellEnd"/>
          </w:p>
        </w:tc>
        <w:tc>
          <w:tcPr>
            <w:tcW w:w="1559" w:type="dxa"/>
            <w:vAlign w:val="center"/>
          </w:tcPr>
          <w:p w14:paraId="4C1A78AD" w14:textId="5646D44D" w:rsidR="00D82AE7" w:rsidRPr="00A639A0" w:rsidRDefault="00D82AE7" w:rsidP="00D82AE7">
            <w:pPr>
              <w:rPr>
                <w:rFonts w:asciiTheme="majorHAnsi" w:hAnsiTheme="majorHAnsi" w:cstheme="majorHAnsi"/>
              </w:rPr>
            </w:pPr>
            <w:r w:rsidRPr="00A639A0">
              <w:rPr>
                <w:rFonts w:asciiTheme="majorHAnsi" w:eastAsia="Times New Roman" w:hAnsiTheme="majorHAnsi" w:cstheme="majorHAnsi"/>
              </w:rPr>
              <w:t>IJS</w:t>
            </w:r>
          </w:p>
        </w:tc>
        <w:tc>
          <w:tcPr>
            <w:tcW w:w="1276" w:type="dxa"/>
            <w:vAlign w:val="center"/>
          </w:tcPr>
          <w:p w14:paraId="2E9470F8" w14:textId="764B8136" w:rsidR="00D82AE7" w:rsidRPr="00A639A0" w:rsidRDefault="00D82AE7" w:rsidP="00D82AE7">
            <w:pPr>
              <w:rPr>
                <w:rFonts w:asciiTheme="majorHAnsi" w:hAnsiTheme="majorHAnsi" w:cstheme="majorHAnsi"/>
              </w:rPr>
            </w:pPr>
            <w:proofErr w:type="spellStart"/>
            <w:r w:rsidRPr="00A639A0">
              <w:rPr>
                <w:rFonts w:asciiTheme="majorHAnsi" w:eastAsia="Times New Roman" w:hAnsiTheme="majorHAnsi" w:cstheme="majorHAnsi"/>
              </w:rPr>
              <w:t>AdG</w:t>
            </w:r>
            <w:proofErr w:type="spellEnd"/>
            <w:r w:rsidRPr="00A639A0">
              <w:rPr>
                <w:rFonts w:asciiTheme="majorHAnsi" w:eastAsia="Times New Roman" w:hAnsiTheme="majorHAnsi" w:cstheme="majorHAnsi"/>
              </w:rPr>
              <w:t xml:space="preserve"> 2019</w:t>
            </w:r>
          </w:p>
        </w:tc>
        <w:tc>
          <w:tcPr>
            <w:tcW w:w="3685" w:type="dxa"/>
            <w:vAlign w:val="center"/>
          </w:tcPr>
          <w:p w14:paraId="0FBEB80F" w14:textId="51EE22C2" w:rsidR="00D82AE7" w:rsidRPr="00A639A0" w:rsidRDefault="00D82AE7" w:rsidP="00D82AE7">
            <w:pPr>
              <w:rPr>
                <w:rFonts w:asciiTheme="majorHAnsi" w:hAnsiTheme="majorHAnsi" w:cstheme="majorHAnsi"/>
              </w:rPr>
            </w:pPr>
            <w:r w:rsidRPr="00A639A0">
              <w:rPr>
                <w:rFonts w:asciiTheme="majorHAnsi" w:hAnsiTheme="majorHAnsi" w:cstheme="majorHAnsi"/>
              </w:rPr>
              <w:t>LOGOS - Light-operated logic circuits from photonic soft-matter</w:t>
            </w:r>
          </w:p>
        </w:tc>
      </w:tr>
      <w:tr w:rsidR="00D82AE7" w:rsidRPr="00A639A0" w14:paraId="08451329" w14:textId="77777777" w:rsidTr="00D82AE7">
        <w:tc>
          <w:tcPr>
            <w:tcW w:w="2122" w:type="dxa"/>
            <w:vAlign w:val="center"/>
          </w:tcPr>
          <w:p w14:paraId="18D90684" w14:textId="49A8DC65" w:rsidR="00D82AE7" w:rsidRPr="00A639A0" w:rsidRDefault="00D82AE7" w:rsidP="00D82AE7">
            <w:pPr>
              <w:rPr>
                <w:rFonts w:asciiTheme="majorHAnsi" w:hAnsiTheme="majorHAnsi" w:cstheme="majorHAnsi"/>
              </w:rPr>
            </w:pPr>
            <w:r w:rsidRPr="00A639A0">
              <w:rPr>
                <w:rFonts w:asciiTheme="majorHAnsi" w:eastAsia="Times New Roman" w:hAnsiTheme="majorHAnsi" w:cstheme="majorHAnsi"/>
                <w:b/>
                <w:bCs/>
              </w:rPr>
              <w:t>Peter Križan</w:t>
            </w:r>
          </w:p>
        </w:tc>
        <w:tc>
          <w:tcPr>
            <w:tcW w:w="1559" w:type="dxa"/>
            <w:vAlign w:val="center"/>
          </w:tcPr>
          <w:p w14:paraId="58DBB26B" w14:textId="6E1BD832" w:rsidR="00D82AE7" w:rsidRPr="00A639A0" w:rsidRDefault="00D82AE7" w:rsidP="00D82AE7">
            <w:pPr>
              <w:rPr>
                <w:rFonts w:asciiTheme="majorHAnsi" w:hAnsiTheme="majorHAnsi" w:cstheme="majorHAnsi"/>
              </w:rPr>
            </w:pPr>
            <w:r w:rsidRPr="00A639A0">
              <w:rPr>
                <w:rFonts w:asciiTheme="majorHAnsi" w:eastAsia="Times New Roman" w:hAnsiTheme="majorHAnsi" w:cstheme="majorHAnsi"/>
              </w:rPr>
              <w:t>IJS</w:t>
            </w:r>
          </w:p>
        </w:tc>
        <w:tc>
          <w:tcPr>
            <w:tcW w:w="1276" w:type="dxa"/>
            <w:vAlign w:val="center"/>
          </w:tcPr>
          <w:p w14:paraId="7F58A31C" w14:textId="3D41D746" w:rsidR="00D82AE7" w:rsidRPr="00A639A0" w:rsidRDefault="00D82AE7" w:rsidP="00D82AE7">
            <w:pPr>
              <w:rPr>
                <w:rFonts w:asciiTheme="majorHAnsi" w:hAnsiTheme="majorHAnsi" w:cstheme="majorHAnsi"/>
              </w:rPr>
            </w:pPr>
            <w:proofErr w:type="spellStart"/>
            <w:r w:rsidRPr="00A639A0">
              <w:rPr>
                <w:rFonts w:asciiTheme="majorHAnsi" w:eastAsia="Times New Roman" w:hAnsiTheme="majorHAnsi" w:cstheme="majorHAnsi"/>
              </w:rPr>
              <w:t>AdG</w:t>
            </w:r>
            <w:proofErr w:type="spellEnd"/>
            <w:r w:rsidRPr="00A639A0">
              <w:rPr>
                <w:rFonts w:asciiTheme="majorHAnsi" w:eastAsia="Times New Roman" w:hAnsiTheme="majorHAnsi" w:cstheme="majorHAnsi"/>
              </w:rPr>
              <w:t xml:space="preserve"> 2019</w:t>
            </w:r>
          </w:p>
        </w:tc>
        <w:tc>
          <w:tcPr>
            <w:tcW w:w="3685" w:type="dxa"/>
            <w:vAlign w:val="center"/>
          </w:tcPr>
          <w:p w14:paraId="06766D20" w14:textId="37B84292" w:rsidR="00D82AE7" w:rsidRPr="00A639A0" w:rsidRDefault="00D82AE7" w:rsidP="00D82AE7">
            <w:pPr>
              <w:rPr>
                <w:rFonts w:asciiTheme="majorHAnsi" w:hAnsiTheme="majorHAnsi" w:cstheme="majorHAnsi"/>
              </w:rPr>
            </w:pPr>
            <w:r w:rsidRPr="00A639A0">
              <w:rPr>
                <w:rFonts w:asciiTheme="majorHAnsi" w:hAnsiTheme="majorHAnsi" w:cstheme="majorHAnsi"/>
              </w:rPr>
              <w:t xml:space="preserve">FAIME - </w:t>
            </w:r>
            <w:proofErr w:type="spellStart"/>
            <w:r w:rsidRPr="00A639A0">
              <w:rPr>
                <w:rFonts w:asciiTheme="majorHAnsi" w:hAnsiTheme="majorHAnsi" w:cstheme="majorHAnsi"/>
              </w:rPr>
              <w:t>Flavour</w:t>
            </w:r>
            <w:proofErr w:type="spellEnd"/>
            <w:r w:rsidRPr="00A639A0">
              <w:rPr>
                <w:rFonts w:asciiTheme="majorHAnsi" w:hAnsiTheme="majorHAnsi" w:cstheme="majorHAnsi"/>
              </w:rPr>
              <w:t xml:space="preserve"> Anomalies with advanced particle Identification </w:t>
            </w:r>
            <w:proofErr w:type="spellStart"/>
            <w:r w:rsidRPr="00A639A0">
              <w:rPr>
                <w:rFonts w:asciiTheme="majorHAnsi" w:hAnsiTheme="majorHAnsi" w:cstheme="majorHAnsi"/>
              </w:rPr>
              <w:t>MEthods</w:t>
            </w:r>
            <w:proofErr w:type="spellEnd"/>
          </w:p>
        </w:tc>
      </w:tr>
      <w:tr w:rsidR="00D82AE7" w:rsidRPr="00A639A0" w14:paraId="14551D41" w14:textId="77777777" w:rsidTr="00D82AE7">
        <w:tc>
          <w:tcPr>
            <w:tcW w:w="2122" w:type="dxa"/>
            <w:vAlign w:val="center"/>
          </w:tcPr>
          <w:p w14:paraId="5CFCB7A7" w14:textId="21EC5B7E" w:rsidR="00D82AE7" w:rsidRPr="00A639A0" w:rsidRDefault="00D82AE7" w:rsidP="00D82AE7">
            <w:pPr>
              <w:rPr>
                <w:rFonts w:asciiTheme="majorHAnsi" w:hAnsiTheme="majorHAnsi" w:cstheme="majorHAnsi"/>
              </w:rPr>
            </w:pPr>
            <w:r w:rsidRPr="00A639A0">
              <w:rPr>
                <w:rFonts w:asciiTheme="majorHAnsi" w:eastAsia="Times New Roman" w:hAnsiTheme="majorHAnsi" w:cstheme="majorHAnsi"/>
                <w:b/>
                <w:bCs/>
                <w:color w:val="111111"/>
              </w:rPr>
              <w:t>Matjaž Humar</w:t>
            </w:r>
          </w:p>
        </w:tc>
        <w:tc>
          <w:tcPr>
            <w:tcW w:w="1559" w:type="dxa"/>
            <w:vAlign w:val="center"/>
          </w:tcPr>
          <w:p w14:paraId="661E5E81" w14:textId="037EBA0F" w:rsidR="00D82AE7" w:rsidRPr="00A639A0" w:rsidRDefault="00D82AE7" w:rsidP="00D82AE7">
            <w:pPr>
              <w:rPr>
                <w:rFonts w:asciiTheme="majorHAnsi" w:hAnsiTheme="majorHAnsi" w:cstheme="majorHAnsi"/>
              </w:rPr>
            </w:pPr>
            <w:r w:rsidRPr="00A639A0">
              <w:rPr>
                <w:rFonts w:asciiTheme="majorHAnsi" w:eastAsia="Times New Roman" w:hAnsiTheme="majorHAnsi" w:cstheme="majorHAnsi"/>
                <w:color w:val="000000"/>
              </w:rPr>
              <w:t>IJS</w:t>
            </w:r>
          </w:p>
        </w:tc>
        <w:tc>
          <w:tcPr>
            <w:tcW w:w="1276" w:type="dxa"/>
            <w:vAlign w:val="center"/>
          </w:tcPr>
          <w:p w14:paraId="361C56BA" w14:textId="2FB4774A" w:rsidR="00D82AE7" w:rsidRPr="00A639A0" w:rsidRDefault="00D82AE7" w:rsidP="00D82AE7">
            <w:pPr>
              <w:rPr>
                <w:rFonts w:asciiTheme="majorHAnsi" w:hAnsiTheme="majorHAnsi" w:cstheme="majorHAnsi"/>
              </w:rPr>
            </w:pPr>
            <w:proofErr w:type="spellStart"/>
            <w:r w:rsidRPr="00A639A0">
              <w:rPr>
                <w:rFonts w:asciiTheme="majorHAnsi" w:eastAsia="Times New Roman" w:hAnsiTheme="majorHAnsi" w:cstheme="majorHAnsi"/>
                <w:color w:val="000000"/>
              </w:rPr>
              <w:t>StG</w:t>
            </w:r>
            <w:proofErr w:type="spellEnd"/>
            <w:r w:rsidRPr="00A639A0">
              <w:rPr>
                <w:rFonts w:asciiTheme="majorHAnsi" w:eastAsia="Times New Roman" w:hAnsiTheme="majorHAnsi" w:cstheme="majorHAnsi"/>
                <w:color w:val="000000"/>
              </w:rPr>
              <w:t xml:space="preserve"> 2019</w:t>
            </w:r>
          </w:p>
        </w:tc>
        <w:tc>
          <w:tcPr>
            <w:tcW w:w="3685" w:type="dxa"/>
            <w:vAlign w:val="center"/>
          </w:tcPr>
          <w:p w14:paraId="7837EB91" w14:textId="32DEA991" w:rsidR="00D82AE7" w:rsidRPr="00A639A0" w:rsidRDefault="00D82AE7" w:rsidP="00D82AE7">
            <w:pPr>
              <w:rPr>
                <w:rFonts w:asciiTheme="majorHAnsi" w:hAnsiTheme="majorHAnsi" w:cstheme="majorHAnsi"/>
              </w:rPr>
            </w:pPr>
            <w:r w:rsidRPr="00A639A0">
              <w:rPr>
                <w:rFonts w:asciiTheme="majorHAnsi" w:eastAsia="Times New Roman" w:hAnsiTheme="majorHAnsi" w:cstheme="majorHAnsi"/>
                <w:color w:val="000000"/>
              </w:rPr>
              <w:t>Cell-Lasers – Intracellular lasers: Coupling of optical resonances with biological processes</w:t>
            </w:r>
          </w:p>
        </w:tc>
      </w:tr>
      <w:tr w:rsidR="00D82AE7" w:rsidRPr="00A639A0" w14:paraId="210DE919" w14:textId="77777777" w:rsidTr="00D82AE7">
        <w:tc>
          <w:tcPr>
            <w:tcW w:w="2122" w:type="dxa"/>
            <w:vAlign w:val="center"/>
          </w:tcPr>
          <w:p w14:paraId="204FF898" w14:textId="3951214F" w:rsidR="00D82AE7" w:rsidRPr="00A639A0" w:rsidRDefault="00D82AE7" w:rsidP="00D82AE7">
            <w:pPr>
              <w:rPr>
                <w:rFonts w:asciiTheme="majorHAnsi" w:hAnsiTheme="majorHAnsi" w:cstheme="majorHAnsi"/>
              </w:rPr>
            </w:pPr>
            <w:r w:rsidRPr="00A639A0">
              <w:rPr>
                <w:rFonts w:asciiTheme="majorHAnsi" w:eastAsia="Times New Roman" w:hAnsiTheme="majorHAnsi" w:cstheme="majorHAnsi"/>
                <w:b/>
                <w:bCs/>
                <w:color w:val="111111"/>
              </w:rPr>
              <w:t>Nejc Hodnik</w:t>
            </w:r>
          </w:p>
        </w:tc>
        <w:tc>
          <w:tcPr>
            <w:tcW w:w="1559" w:type="dxa"/>
            <w:vAlign w:val="center"/>
          </w:tcPr>
          <w:p w14:paraId="3700989D" w14:textId="78779BDA" w:rsidR="00D82AE7" w:rsidRPr="00A639A0" w:rsidRDefault="00D82AE7" w:rsidP="00D82AE7">
            <w:pPr>
              <w:rPr>
                <w:rFonts w:asciiTheme="majorHAnsi" w:hAnsiTheme="majorHAnsi" w:cstheme="majorHAnsi"/>
              </w:rPr>
            </w:pPr>
            <w:r w:rsidRPr="00A639A0">
              <w:rPr>
                <w:rFonts w:asciiTheme="majorHAnsi" w:eastAsia="Times New Roman" w:hAnsiTheme="majorHAnsi" w:cstheme="majorHAnsi"/>
                <w:color w:val="000000"/>
              </w:rPr>
              <w:t>KI</w:t>
            </w:r>
          </w:p>
        </w:tc>
        <w:tc>
          <w:tcPr>
            <w:tcW w:w="1276" w:type="dxa"/>
            <w:vAlign w:val="center"/>
          </w:tcPr>
          <w:p w14:paraId="2CEB9E1F" w14:textId="1FA2F754" w:rsidR="00D82AE7" w:rsidRPr="00A639A0" w:rsidRDefault="00D82AE7" w:rsidP="00D82AE7">
            <w:pPr>
              <w:rPr>
                <w:rFonts w:asciiTheme="majorHAnsi" w:hAnsiTheme="majorHAnsi" w:cstheme="majorHAnsi"/>
              </w:rPr>
            </w:pPr>
            <w:proofErr w:type="spellStart"/>
            <w:r w:rsidRPr="00A639A0">
              <w:rPr>
                <w:rFonts w:asciiTheme="majorHAnsi" w:eastAsia="Times New Roman" w:hAnsiTheme="majorHAnsi" w:cstheme="majorHAnsi"/>
                <w:color w:val="000000"/>
              </w:rPr>
              <w:t>StG</w:t>
            </w:r>
            <w:proofErr w:type="spellEnd"/>
            <w:r w:rsidRPr="00A639A0">
              <w:rPr>
                <w:rFonts w:asciiTheme="majorHAnsi" w:eastAsia="Times New Roman" w:hAnsiTheme="majorHAnsi" w:cstheme="majorHAnsi"/>
                <w:color w:val="000000"/>
              </w:rPr>
              <w:t xml:space="preserve"> 2019</w:t>
            </w:r>
          </w:p>
        </w:tc>
        <w:tc>
          <w:tcPr>
            <w:tcW w:w="3685" w:type="dxa"/>
            <w:vAlign w:val="center"/>
          </w:tcPr>
          <w:p w14:paraId="661DD1FE" w14:textId="231BE0F1" w:rsidR="00D82AE7" w:rsidRPr="00A639A0" w:rsidRDefault="00D82AE7" w:rsidP="00D82AE7">
            <w:pPr>
              <w:rPr>
                <w:rFonts w:asciiTheme="majorHAnsi" w:hAnsiTheme="majorHAnsi" w:cstheme="majorHAnsi"/>
              </w:rPr>
            </w:pPr>
            <w:r w:rsidRPr="00A639A0">
              <w:rPr>
                <w:rFonts w:asciiTheme="majorHAnsi" w:eastAsia="Times New Roman" w:hAnsiTheme="majorHAnsi" w:cstheme="majorHAnsi"/>
                <w:color w:val="000000"/>
              </w:rPr>
              <w:t>123STABLE – Towards Nanostructured Electrocatalysts with Superior Stability</w:t>
            </w:r>
          </w:p>
        </w:tc>
      </w:tr>
      <w:tr w:rsidR="00D82AE7" w:rsidRPr="00A639A0" w14:paraId="13BA2067" w14:textId="77777777" w:rsidTr="00D82AE7">
        <w:tc>
          <w:tcPr>
            <w:tcW w:w="2122" w:type="dxa"/>
            <w:vAlign w:val="center"/>
          </w:tcPr>
          <w:p w14:paraId="2DB4262C" w14:textId="49F7122E" w:rsidR="00D82AE7" w:rsidRPr="00A639A0" w:rsidRDefault="00D82AE7" w:rsidP="00D82AE7">
            <w:pPr>
              <w:rPr>
                <w:rFonts w:asciiTheme="majorHAnsi" w:hAnsiTheme="majorHAnsi" w:cstheme="majorHAnsi"/>
              </w:rPr>
            </w:pPr>
            <w:r w:rsidRPr="00A639A0">
              <w:rPr>
                <w:rFonts w:asciiTheme="majorHAnsi" w:eastAsia="Times New Roman" w:hAnsiTheme="majorHAnsi" w:cstheme="majorHAnsi"/>
                <w:b/>
                <w:bCs/>
                <w:color w:val="111111"/>
              </w:rPr>
              <w:t>Jernej Ule</w:t>
            </w:r>
          </w:p>
        </w:tc>
        <w:tc>
          <w:tcPr>
            <w:tcW w:w="1559" w:type="dxa"/>
            <w:vAlign w:val="center"/>
          </w:tcPr>
          <w:p w14:paraId="73292166" w14:textId="26813F30" w:rsidR="00D82AE7" w:rsidRPr="00A639A0" w:rsidRDefault="00D82AE7" w:rsidP="00D82AE7">
            <w:pPr>
              <w:rPr>
                <w:rFonts w:asciiTheme="majorHAnsi" w:hAnsiTheme="majorHAnsi" w:cstheme="majorHAnsi"/>
              </w:rPr>
            </w:pPr>
            <w:r w:rsidRPr="00A639A0">
              <w:rPr>
                <w:rFonts w:asciiTheme="majorHAnsi" w:eastAsia="Times New Roman" w:hAnsiTheme="majorHAnsi" w:cstheme="majorHAnsi"/>
                <w:color w:val="000000"/>
              </w:rPr>
              <w:t>KI</w:t>
            </w:r>
          </w:p>
        </w:tc>
        <w:tc>
          <w:tcPr>
            <w:tcW w:w="1276" w:type="dxa"/>
            <w:vAlign w:val="center"/>
          </w:tcPr>
          <w:p w14:paraId="0BF347D6" w14:textId="4761CB0F" w:rsidR="00D82AE7" w:rsidRPr="00A639A0" w:rsidRDefault="00D82AE7" w:rsidP="00D82AE7">
            <w:pPr>
              <w:rPr>
                <w:rFonts w:asciiTheme="majorHAnsi" w:hAnsiTheme="majorHAnsi" w:cstheme="majorHAnsi"/>
              </w:rPr>
            </w:pPr>
            <w:proofErr w:type="spellStart"/>
            <w:r w:rsidRPr="00A639A0">
              <w:rPr>
                <w:rFonts w:asciiTheme="majorHAnsi" w:eastAsia="Times New Roman" w:hAnsiTheme="majorHAnsi" w:cstheme="majorHAnsi"/>
                <w:color w:val="000000"/>
              </w:rPr>
              <w:t>AdG</w:t>
            </w:r>
            <w:proofErr w:type="spellEnd"/>
            <w:r w:rsidRPr="00A639A0">
              <w:rPr>
                <w:rFonts w:asciiTheme="majorHAnsi" w:eastAsia="Times New Roman" w:hAnsiTheme="majorHAnsi" w:cstheme="majorHAnsi"/>
                <w:color w:val="000000"/>
              </w:rPr>
              <w:t xml:space="preserve"> 2018</w:t>
            </w:r>
          </w:p>
        </w:tc>
        <w:tc>
          <w:tcPr>
            <w:tcW w:w="3685" w:type="dxa"/>
            <w:vAlign w:val="center"/>
          </w:tcPr>
          <w:p w14:paraId="0F1780F0" w14:textId="7F91390A" w:rsidR="00D82AE7" w:rsidRPr="00A639A0" w:rsidRDefault="00D82AE7" w:rsidP="00D82AE7">
            <w:pPr>
              <w:rPr>
                <w:rFonts w:asciiTheme="majorHAnsi" w:hAnsiTheme="majorHAnsi" w:cstheme="majorHAnsi"/>
              </w:rPr>
            </w:pPr>
            <w:proofErr w:type="spellStart"/>
            <w:r w:rsidRPr="00A639A0">
              <w:rPr>
                <w:rFonts w:asciiTheme="majorHAnsi" w:eastAsia="Times New Roman" w:hAnsiTheme="majorHAnsi" w:cstheme="majorHAnsi"/>
                <w:color w:val="000000"/>
              </w:rPr>
              <w:t>RNPdynamics</w:t>
            </w:r>
            <w:proofErr w:type="spellEnd"/>
            <w:r w:rsidRPr="00A639A0">
              <w:rPr>
                <w:rFonts w:asciiTheme="majorHAnsi" w:eastAsia="Times New Roman" w:hAnsiTheme="majorHAnsi" w:cstheme="majorHAnsi"/>
                <w:color w:val="000000"/>
              </w:rPr>
              <w:t xml:space="preserve"> - Multivalent interactions driving RNP dynamics in development and disease</w:t>
            </w:r>
          </w:p>
        </w:tc>
      </w:tr>
      <w:tr w:rsidR="00D82AE7" w:rsidRPr="00A639A0" w14:paraId="42DC7E35" w14:textId="77777777" w:rsidTr="00D82AE7">
        <w:tc>
          <w:tcPr>
            <w:tcW w:w="2122" w:type="dxa"/>
            <w:vAlign w:val="center"/>
          </w:tcPr>
          <w:p w14:paraId="6679BF25" w14:textId="0DB7E840" w:rsidR="00D82AE7" w:rsidRPr="00A639A0" w:rsidRDefault="00D82AE7" w:rsidP="00D82AE7">
            <w:pPr>
              <w:rPr>
                <w:rFonts w:asciiTheme="majorHAnsi" w:hAnsiTheme="majorHAnsi" w:cstheme="majorHAnsi"/>
              </w:rPr>
            </w:pPr>
            <w:r w:rsidRPr="00A639A0">
              <w:rPr>
                <w:rFonts w:asciiTheme="majorHAnsi" w:eastAsia="Times New Roman" w:hAnsiTheme="majorHAnsi" w:cstheme="majorHAnsi"/>
                <w:b/>
                <w:bCs/>
                <w:color w:val="111111"/>
              </w:rPr>
              <w:t>Jaka Tušek</w:t>
            </w:r>
          </w:p>
        </w:tc>
        <w:tc>
          <w:tcPr>
            <w:tcW w:w="1559" w:type="dxa"/>
            <w:vAlign w:val="center"/>
          </w:tcPr>
          <w:p w14:paraId="67A6E354" w14:textId="6355A502" w:rsidR="00D82AE7" w:rsidRPr="00A639A0" w:rsidRDefault="00D82AE7" w:rsidP="00D82AE7">
            <w:pPr>
              <w:rPr>
                <w:rFonts w:asciiTheme="majorHAnsi" w:hAnsiTheme="majorHAnsi" w:cstheme="majorHAnsi"/>
              </w:rPr>
            </w:pPr>
            <w:r w:rsidRPr="00A639A0">
              <w:rPr>
                <w:rFonts w:asciiTheme="majorHAnsi" w:eastAsia="Times New Roman" w:hAnsiTheme="majorHAnsi" w:cstheme="majorHAnsi"/>
                <w:color w:val="000000"/>
              </w:rPr>
              <w:t>UL, FS</w:t>
            </w:r>
          </w:p>
        </w:tc>
        <w:tc>
          <w:tcPr>
            <w:tcW w:w="1276" w:type="dxa"/>
            <w:vAlign w:val="center"/>
          </w:tcPr>
          <w:p w14:paraId="086BF525" w14:textId="67A81BAF" w:rsidR="00D82AE7" w:rsidRPr="00A639A0" w:rsidRDefault="00D82AE7" w:rsidP="00D82AE7">
            <w:pPr>
              <w:rPr>
                <w:rFonts w:asciiTheme="majorHAnsi" w:hAnsiTheme="majorHAnsi" w:cstheme="majorHAnsi"/>
              </w:rPr>
            </w:pPr>
            <w:proofErr w:type="spellStart"/>
            <w:r w:rsidRPr="00A639A0">
              <w:rPr>
                <w:rFonts w:asciiTheme="majorHAnsi" w:eastAsia="Times New Roman" w:hAnsiTheme="majorHAnsi" w:cstheme="majorHAnsi"/>
                <w:color w:val="000000"/>
              </w:rPr>
              <w:t>StG</w:t>
            </w:r>
            <w:proofErr w:type="spellEnd"/>
            <w:r w:rsidRPr="00A639A0">
              <w:rPr>
                <w:rFonts w:asciiTheme="majorHAnsi" w:eastAsia="Times New Roman" w:hAnsiTheme="majorHAnsi" w:cstheme="majorHAnsi"/>
                <w:color w:val="000000"/>
              </w:rPr>
              <w:t xml:space="preserve"> 2018</w:t>
            </w:r>
          </w:p>
        </w:tc>
        <w:tc>
          <w:tcPr>
            <w:tcW w:w="3685" w:type="dxa"/>
            <w:vAlign w:val="center"/>
          </w:tcPr>
          <w:p w14:paraId="30A847F0" w14:textId="01463D62" w:rsidR="00D82AE7" w:rsidRPr="00A639A0" w:rsidRDefault="00D82AE7" w:rsidP="00D82AE7">
            <w:pPr>
              <w:rPr>
                <w:rFonts w:asciiTheme="majorHAnsi" w:hAnsiTheme="majorHAnsi" w:cstheme="majorHAnsi"/>
              </w:rPr>
            </w:pPr>
            <w:r w:rsidRPr="00A639A0">
              <w:rPr>
                <w:rFonts w:asciiTheme="majorHAnsi" w:eastAsia="Times New Roman" w:hAnsiTheme="majorHAnsi" w:cstheme="majorHAnsi"/>
                <w:color w:val="000000"/>
              </w:rPr>
              <w:t xml:space="preserve">SUPERCOOL - </w:t>
            </w:r>
            <w:proofErr w:type="spellStart"/>
            <w:r w:rsidRPr="00A639A0">
              <w:rPr>
                <w:rFonts w:asciiTheme="majorHAnsi" w:eastAsia="Times New Roman" w:hAnsiTheme="majorHAnsi" w:cstheme="majorHAnsi"/>
                <w:color w:val="000000"/>
              </w:rPr>
              <w:t>Superelastic</w:t>
            </w:r>
            <w:proofErr w:type="spellEnd"/>
            <w:r w:rsidRPr="00A639A0">
              <w:rPr>
                <w:rFonts w:asciiTheme="majorHAnsi" w:eastAsia="Times New Roman" w:hAnsiTheme="majorHAnsi" w:cstheme="majorHAnsi"/>
                <w:color w:val="000000"/>
              </w:rPr>
              <w:t xml:space="preserve"> porous structures for efficient </w:t>
            </w:r>
            <w:proofErr w:type="spellStart"/>
            <w:r w:rsidRPr="00A639A0">
              <w:rPr>
                <w:rFonts w:asciiTheme="majorHAnsi" w:eastAsia="Times New Roman" w:hAnsiTheme="majorHAnsi" w:cstheme="majorHAnsi"/>
                <w:color w:val="000000"/>
              </w:rPr>
              <w:t>elastocaloric</w:t>
            </w:r>
            <w:proofErr w:type="spellEnd"/>
            <w:r w:rsidRPr="00A639A0">
              <w:rPr>
                <w:rFonts w:asciiTheme="majorHAnsi" w:eastAsia="Times New Roman" w:hAnsiTheme="majorHAnsi" w:cstheme="majorHAnsi"/>
                <w:color w:val="000000"/>
              </w:rPr>
              <w:t xml:space="preserve"> cooling</w:t>
            </w:r>
          </w:p>
        </w:tc>
      </w:tr>
      <w:tr w:rsidR="00D82AE7" w:rsidRPr="00A639A0" w14:paraId="0AF386BA" w14:textId="77777777" w:rsidTr="00D82AE7">
        <w:tc>
          <w:tcPr>
            <w:tcW w:w="2122" w:type="dxa"/>
            <w:vAlign w:val="center"/>
          </w:tcPr>
          <w:p w14:paraId="1FE27DB0" w14:textId="373B003C" w:rsidR="00D82AE7" w:rsidRPr="00A639A0" w:rsidRDefault="00D82AE7" w:rsidP="00D82AE7">
            <w:pPr>
              <w:rPr>
                <w:rFonts w:asciiTheme="majorHAnsi" w:hAnsiTheme="majorHAnsi" w:cstheme="majorHAnsi"/>
              </w:rPr>
            </w:pPr>
            <w:r w:rsidRPr="00A639A0">
              <w:rPr>
                <w:rFonts w:asciiTheme="majorHAnsi" w:eastAsia="Times New Roman" w:hAnsiTheme="majorHAnsi" w:cstheme="majorHAnsi"/>
                <w:b/>
                <w:bCs/>
                <w:color w:val="111111"/>
              </w:rPr>
              <w:t>Roman Jerala</w:t>
            </w:r>
          </w:p>
        </w:tc>
        <w:tc>
          <w:tcPr>
            <w:tcW w:w="1559" w:type="dxa"/>
            <w:vAlign w:val="center"/>
          </w:tcPr>
          <w:p w14:paraId="4EFC98E3" w14:textId="6D84DAB5" w:rsidR="00D82AE7" w:rsidRPr="00A639A0" w:rsidRDefault="00D82AE7" w:rsidP="00D82AE7">
            <w:pPr>
              <w:rPr>
                <w:rFonts w:asciiTheme="majorHAnsi" w:hAnsiTheme="majorHAnsi" w:cstheme="majorHAnsi"/>
              </w:rPr>
            </w:pPr>
            <w:r w:rsidRPr="00A639A0">
              <w:rPr>
                <w:rFonts w:asciiTheme="majorHAnsi" w:eastAsia="Times New Roman" w:hAnsiTheme="majorHAnsi" w:cstheme="majorHAnsi"/>
                <w:color w:val="000000"/>
              </w:rPr>
              <w:t>KI</w:t>
            </w:r>
          </w:p>
        </w:tc>
        <w:tc>
          <w:tcPr>
            <w:tcW w:w="1276" w:type="dxa"/>
            <w:vAlign w:val="center"/>
          </w:tcPr>
          <w:p w14:paraId="4B820F09" w14:textId="1CC73496" w:rsidR="00D82AE7" w:rsidRPr="00A639A0" w:rsidRDefault="00D82AE7" w:rsidP="00D82AE7">
            <w:pPr>
              <w:rPr>
                <w:rFonts w:asciiTheme="majorHAnsi" w:hAnsiTheme="majorHAnsi" w:cstheme="majorHAnsi"/>
              </w:rPr>
            </w:pPr>
            <w:proofErr w:type="spellStart"/>
            <w:r w:rsidRPr="00A639A0">
              <w:rPr>
                <w:rFonts w:asciiTheme="majorHAnsi" w:eastAsia="Times New Roman" w:hAnsiTheme="majorHAnsi" w:cstheme="majorHAnsi"/>
                <w:color w:val="000000"/>
              </w:rPr>
              <w:t>AdG</w:t>
            </w:r>
            <w:proofErr w:type="spellEnd"/>
            <w:r w:rsidRPr="00A639A0">
              <w:rPr>
                <w:rFonts w:asciiTheme="majorHAnsi" w:eastAsia="Times New Roman" w:hAnsiTheme="majorHAnsi" w:cstheme="majorHAnsi"/>
                <w:color w:val="000000"/>
              </w:rPr>
              <w:t xml:space="preserve"> 2017</w:t>
            </w:r>
          </w:p>
        </w:tc>
        <w:tc>
          <w:tcPr>
            <w:tcW w:w="3685" w:type="dxa"/>
            <w:vAlign w:val="center"/>
          </w:tcPr>
          <w:p w14:paraId="5787AC8D" w14:textId="7EAD78BE" w:rsidR="00D82AE7" w:rsidRPr="00A639A0" w:rsidRDefault="00D82AE7" w:rsidP="00D82AE7">
            <w:pPr>
              <w:rPr>
                <w:rFonts w:asciiTheme="majorHAnsi" w:hAnsiTheme="majorHAnsi" w:cstheme="majorHAnsi"/>
              </w:rPr>
            </w:pPr>
            <w:proofErr w:type="spellStart"/>
            <w:r w:rsidRPr="00A639A0">
              <w:rPr>
                <w:rFonts w:asciiTheme="majorHAnsi" w:eastAsia="Times New Roman" w:hAnsiTheme="majorHAnsi" w:cstheme="majorHAnsi"/>
                <w:color w:val="000000"/>
              </w:rPr>
              <w:t>MaCChines</w:t>
            </w:r>
            <w:proofErr w:type="spellEnd"/>
            <w:r w:rsidRPr="00A639A0">
              <w:rPr>
                <w:rFonts w:asciiTheme="majorHAnsi" w:eastAsia="Times New Roman" w:hAnsiTheme="majorHAnsi" w:cstheme="majorHAnsi"/>
                <w:color w:val="000000"/>
              </w:rPr>
              <w:t xml:space="preserve"> -Molecular machines based on coiled-coil protein origami</w:t>
            </w:r>
          </w:p>
        </w:tc>
      </w:tr>
      <w:tr w:rsidR="00D82AE7" w:rsidRPr="00A639A0" w14:paraId="648D8E43" w14:textId="77777777" w:rsidTr="00D82AE7">
        <w:tc>
          <w:tcPr>
            <w:tcW w:w="2122" w:type="dxa"/>
            <w:vAlign w:val="center"/>
          </w:tcPr>
          <w:p w14:paraId="3B843775" w14:textId="21392873" w:rsidR="00D82AE7" w:rsidRPr="00A639A0" w:rsidRDefault="00D82AE7" w:rsidP="00D82AE7">
            <w:pPr>
              <w:rPr>
                <w:rFonts w:asciiTheme="majorHAnsi" w:hAnsiTheme="majorHAnsi" w:cstheme="majorHAnsi"/>
              </w:rPr>
            </w:pPr>
            <w:r w:rsidRPr="00A639A0">
              <w:rPr>
                <w:rFonts w:asciiTheme="majorHAnsi" w:eastAsia="Times New Roman" w:hAnsiTheme="majorHAnsi" w:cstheme="majorHAnsi"/>
                <w:b/>
                <w:bCs/>
                <w:color w:val="111111"/>
              </w:rPr>
              <w:t>Dragan Mihailović</w:t>
            </w:r>
          </w:p>
        </w:tc>
        <w:tc>
          <w:tcPr>
            <w:tcW w:w="1559" w:type="dxa"/>
            <w:vAlign w:val="center"/>
          </w:tcPr>
          <w:p w14:paraId="5A504B95" w14:textId="28D181F8" w:rsidR="00D82AE7" w:rsidRPr="00A639A0" w:rsidRDefault="00D82AE7" w:rsidP="00D82AE7">
            <w:pPr>
              <w:rPr>
                <w:rFonts w:asciiTheme="majorHAnsi" w:hAnsiTheme="majorHAnsi" w:cstheme="majorHAnsi"/>
              </w:rPr>
            </w:pPr>
            <w:r w:rsidRPr="00A639A0">
              <w:rPr>
                <w:rFonts w:asciiTheme="majorHAnsi" w:eastAsia="Times New Roman" w:hAnsiTheme="majorHAnsi" w:cstheme="majorHAnsi"/>
                <w:color w:val="000000"/>
              </w:rPr>
              <w:t>IJS</w:t>
            </w:r>
          </w:p>
        </w:tc>
        <w:tc>
          <w:tcPr>
            <w:tcW w:w="1276" w:type="dxa"/>
            <w:vAlign w:val="center"/>
          </w:tcPr>
          <w:p w14:paraId="5570894A" w14:textId="0873D7CC" w:rsidR="00D82AE7" w:rsidRPr="00A639A0" w:rsidRDefault="00D82AE7" w:rsidP="00D82AE7">
            <w:pPr>
              <w:rPr>
                <w:rFonts w:asciiTheme="majorHAnsi" w:hAnsiTheme="majorHAnsi" w:cstheme="majorHAnsi"/>
              </w:rPr>
            </w:pPr>
            <w:r w:rsidRPr="00A639A0">
              <w:rPr>
                <w:rFonts w:asciiTheme="majorHAnsi" w:hAnsiTheme="majorHAnsi" w:cstheme="majorHAnsi"/>
              </w:rPr>
              <w:t>PoC 2017</w:t>
            </w:r>
          </w:p>
        </w:tc>
        <w:tc>
          <w:tcPr>
            <w:tcW w:w="3685" w:type="dxa"/>
            <w:vAlign w:val="center"/>
          </w:tcPr>
          <w:p w14:paraId="594FC6E1" w14:textId="5FFE0E4E" w:rsidR="00D82AE7" w:rsidRPr="00A639A0" w:rsidRDefault="00D82AE7" w:rsidP="00D82AE7">
            <w:pPr>
              <w:rPr>
                <w:rFonts w:asciiTheme="majorHAnsi" w:hAnsiTheme="majorHAnsi" w:cstheme="majorHAnsi"/>
              </w:rPr>
            </w:pPr>
            <w:r w:rsidRPr="00A639A0">
              <w:rPr>
                <w:rFonts w:asciiTheme="majorHAnsi" w:hAnsiTheme="majorHAnsi" w:cstheme="majorHAnsi"/>
              </w:rPr>
              <w:t>Umem4QC - Ultrafast charge density wave memory for quantum computing</w:t>
            </w:r>
          </w:p>
        </w:tc>
      </w:tr>
      <w:tr w:rsidR="00D82AE7" w:rsidRPr="00A639A0" w14:paraId="16EEFAC3" w14:textId="77777777" w:rsidTr="00D82AE7">
        <w:tc>
          <w:tcPr>
            <w:tcW w:w="2122" w:type="dxa"/>
            <w:vAlign w:val="center"/>
          </w:tcPr>
          <w:p w14:paraId="25978917" w14:textId="5F2A5246" w:rsidR="00D82AE7" w:rsidRPr="00A639A0" w:rsidRDefault="00D82AE7" w:rsidP="00D82AE7">
            <w:pPr>
              <w:rPr>
                <w:rFonts w:asciiTheme="majorHAnsi" w:hAnsiTheme="majorHAnsi" w:cstheme="majorHAnsi"/>
              </w:rPr>
            </w:pPr>
            <w:r w:rsidRPr="00A639A0">
              <w:rPr>
                <w:rFonts w:asciiTheme="majorHAnsi" w:eastAsia="Times New Roman" w:hAnsiTheme="majorHAnsi" w:cstheme="majorHAnsi"/>
                <w:b/>
                <w:bCs/>
                <w:color w:val="111111"/>
              </w:rPr>
              <w:lastRenderedPageBreak/>
              <w:t>Matevž Dular</w:t>
            </w:r>
          </w:p>
        </w:tc>
        <w:tc>
          <w:tcPr>
            <w:tcW w:w="1559" w:type="dxa"/>
            <w:vAlign w:val="center"/>
          </w:tcPr>
          <w:p w14:paraId="41730EA6" w14:textId="75A324DD" w:rsidR="00D82AE7" w:rsidRPr="00A639A0" w:rsidRDefault="00D82AE7" w:rsidP="00D82AE7">
            <w:pPr>
              <w:rPr>
                <w:rFonts w:asciiTheme="majorHAnsi" w:hAnsiTheme="majorHAnsi" w:cstheme="majorHAnsi"/>
              </w:rPr>
            </w:pPr>
            <w:r w:rsidRPr="00A639A0">
              <w:rPr>
                <w:rFonts w:asciiTheme="majorHAnsi" w:eastAsia="Times New Roman" w:hAnsiTheme="majorHAnsi" w:cstheme="majorHAnsi"/>
                <w:color w:val="000000"/>
              </w:rPr>
              <w:t>UL, FS</w:t>
            </w:r>
          </w:p>
        </w:tc>
        <w:tc>
          <w:tcPr>
            <w:tcW w:w="1276" w:type="dxa"/>
            <w:vAlign w:val="center"/>
          </w:tcPr>
          <w:p w14:paraId="7605C13B" w14:textId="0ECA1F89" w:rsidR="00D82AE7" w:rsidRPr="00A639A0" w:rsidRDefault="00D82AE7" w:rsidP="00D82AE7">
            <w:pPr>
              <w:rPr>
                <w:rFonts w:asciiTheme="majorHAnsi" w:hAnsiTheme="majorHAnsi" w:cstheme="majorHAnsi"/>
              </w:rPr>
            </w:pPr>
            <w:proofErr w:type="spellStart"/>
            <w:r w:rsidRPr="00A639A0">
              <w:rPr>
                <w:rFonts w:asciiTheme="majorHAnsi" w:eastAsia="Times New Roman" w:hAnsiTheme="majorHAnsi" w:cstheme="majorHAnsi"/>
                <w:color w:val="000000"/>
              </w:rPr>
              <w:t>CoG</w:t>
            </w:r>
            <w:proofErr w:type="spellEnd"/>
            <w:r w:rsidRPr="00A639A0">
              <w:rPr>
                <w:rFonts w:asciiTheme="majorHAnsi" w:eastAsia="Times New Roman" w:hAnsiTheme="majorHAnsi" w:cstheme="majorHAnsi"/>
                <w:color w:val="000000"/>
              </w:rPr>
              <w:t xml:space="preserve"> 2017</w:t>
            </w:r>
          </w:p>
        </w:tc>
        <w:tc>
          <w:tcPr>
            <w:tcW w:w="3685" w:type="dxa"/>
            <w:vAlign w:val="center"/>
          </w:tcPr>
          <w:p w14:paraId="55D2E6D9" w14:textId="3077A053" w:rsidR="00D82AE7" w:rsidRPr="00A639A0" w:rsidRDefault="00D82AE7" w:rsidP="00D82AE7">
            <w:pPr>
              <w:rPr>
                <w:rFonts w:asciiTheme="majorHAnsi" w:hAnsiTheme="majorHAnsi" w:cstheme="majorHAnsi"/>
              </w:rPr>
            </w:pPr>
            <w:r w:rsidRPr="00A639A0">
              <w:rPr>
                <w:rFonts w:asciiTheme="majorHAnsi" w:eastAsia="Times New Roman" w:hAnsiTheme="majorHAnsi" w:cstheme="majorHAnsi"/>
                <w:color w:val="000000"/>
              </w:rPr>
              <w:t>CABUM - An investigation of the mechanisms at the interaction between cavitation bubbles and contaminants</w:t>
            </w:r>
          </w:p>
        </w:tc>
      </w:tr>
      <w:tr w:rsidR="00D82AE7" w:rsidRPr="00A639A0" w14:paraId="425C82BA" w14:textId="77777777" w:rsidTr="00D82AE7">
        <w:tc>
          <w:tcPr>
            <w:tcW w:w="2122" w:type="dxa"/>
            <w:vAlign w:val="center"/>
          </w:tcPr>
          <w:p w14:paraId="6916BBD7" w14:textId="7B2877F3" w:rsidR="00D82AE7" w:rsidRPr="00A639A0" w:rsidRDefault="00D82AE7" w:rsidP="00D82AE7">
            <w:pPr>
              <w:rPr>
                <w:rFonts w:asciiTheme="majorHAnsi" w:hAnsiTheme="majorHAnsi" w:cstheme="majorHAnsi"/>
              </w:rPr>
            </w:pPr>
            <w:r w:rsidRPr="00A639A0">
              <w:rPr>
                <w:rFonts w:asciiTheme="majorHAnsi" w:eastAsia="Times New Roman" w:hAnsiTheme="majorHAnsi" w:cstheme="majorHAnsi"/>
                <w:b/>
                <w:bCs/>
                <w:color w:val="111111"/>
              </w:rPr>
              <w:t>Marta Verginella</w:t>
            </w:r>
          </w:p>
        </w:tc>
        <w:tc>
          <w:tcPr>
            <w:tcW w:w="1559" w:type="dxa"/>
            <w:vAlign w:val="center"/>
          </w:tcPr>
          <w:p w14:paraId="28311F5E" w14:textId="5A8E936C" w:rsidR="00D82AE7" w:rsidRPr="00A639A0" w:rsidRDefault="00D82AE7" w:rsidP="00D82AE7">
            <w:pPr>
              <w:rPr>
                <w:rFonts w:asciiTheme="majorHAnsi" w:hAnsiTheme="majorHAnsi" w:cstheme="majorHAnsi"/>
              </w:rPr>
            </w:pPr>
            <w:r w:rsidRPr="00A639A0">
              <w:rPr>
                <w:rFonts w:asciiTheme="majorHAnsi" w:eastAsia="Times New Roman" w:hAnsiTheme="majorHAnsi" w:cstheme="majorHAnsi"/>
                <w:color w:val="000000"/>
              </w:rPr>
              <w:t>UL, FF</w:t>
            </w:r>
          </w:p>
        </w:tc>
        <w:tc>
          <w:tcPr>
            <w:tcW w:w="1276" w:type="dxa"/>
            <w:vAlign w:val="center"/>
          </w:tcPr>
          <w:p w14:paraId="7F8D2113" w14:textId="2ABA70AD" w:rsidR="00D82AE7" w:rsidRPr="00A639A0" w:rsidRDefault="00D82AE7" w:rsidP="00D82AE7">
            <w:pPr>
              <w:rPr>
                <w:rFonts w:asciiTheme="majorHAnsi" w:hAnsiTheme="majorHAnsi" w:cstheme="majorHAnsi"/>
              </w:rPr>
            </w:pPr>
            <w:proofErr w:type="spellStart"/>
            <w:r w:rsidRPr="00A639A0">
              <w:rPr>
                <w:rFonts w:asciiTheme="majorHAnsi" w:eastAsia="Times New Roman" w:hAnsiTheme="majorHAnsi" w:cstheme="majorHAnsi"/>
                <w:color w:val="000000"/>
              </w:rPr>
              <w:t>AdG</w:t>
            </w:r>
            <w:proofErr w:type="spellEnd"/>
            <w:r w:rsidRPr="00A639A0">
              <w:rPr>
                <w:rFonts w:asciiTheme="majorHAnsi" w:eastAsia="Times New Roman" w:hAnsiTheme="majorHAnsi" w:cstheme="majorHAnsi"/>
                <w:color w:val="000000"/>
              </w:rPr>
              <w:t xml:space="preserve"> 2016</w:t>
            </w:r>
          </w:p>
        </w:tc>
        <w:tc>
          <w:tcPr>
            <w:tcW w:w="3685" w:type="dxa"/>
            <w:vAlign w:val="center"/>
          </w:tcPr>
          <w:p w14:paraId="643AE47D" w14:textId="784E6FC2" w:rsidR="00D82AE7" w:rsidRPr="00A639A0" w:rsidRDefault="00D82AE7" w:rsidP="00D82AE7">
            <w:pPr>
              <w:rPr>
                <w:rFonts w:asciiTheme="majorHAnsi" w:hAnsiTheme="majorHAnsi" w:cstheme="majorHAnsi"/>
              </w:rPr>
            </w:pPr>
            <w:r w:rsidRPr="00A639A0">
              <w:rPr>
                <w:rFonts w:asciiTheme="majorHAnsi" w:eastAsia="Times New Roman" w:hAnsiTheme="majorHAnsi" w:cstheme="majorHAnsi"/>
                <w:color w:val="000000"/>
              </w:rPr>
              <w:t>EIRENE - Post-war transitions in gendered perspective: the case of the North-Eastern Adriatic region</w:t>
            </w:r>
          </w:p>
        </w:tc>
      </w:tr>
      <w:tr w:rsidR="00D82AE7" w:rsidRPr="00A639A0" w14:paraId="09CBAB57" w14:textId="77777777" w:rsidTr="00D82AE7">
        <w:tc>
          <w:tcPr>
            <w:tcW w:w="2122" w:type="dxa"/>
            <w:vAlign w:val="center"/>
          </w:tcPr>
          <w:p w14:paraId="720FE1F3" w14:textId="4D81598A" w:rsidR="00D82AE7" w:rsidRPr="00A639A0" w:rsidRDefault="00D82AE7" w:rsidP="00D82AE7">
            <w:pPr>
              <w:rPr>
                <w:rFonts w:asciiTheme="majorHAnsi" w:hAnsiTheme="majorHAnsi" w:cstheme="majorHAnsi"/>
              </w:rPr>
            </w:pPr>
            <w:r w:rsidRPr="00A639A0">
              <w:rPr>
                <w:rFonts w:asciiTheme="majorHAnsi" w:eastAsia="Times New Roman" w:hAnsiTheme="majorHAnsi" w:cstheme="majorHAnsi"/>
                <w:b/>
                <w:bCs/>
                <w:color w:val="111111"/>
              </w:rPr>
              <w:t>Tomaž Prosen</w:t>
            </w:r>
          </w:p>
        </w:tc>
        <w:tc>
          <w:tcPr>
            <w:tcW w:w="1559" w:type="dxa"/>
            <w:vAlign w:val="center"/>
          </w:tcPr>
          <w:p w14:paraId="665C12F3" w14:textId="7654E1EA" w:rsidR="00D82AE7" w:rsidRPr="00A639A0" w:rsidRDefault="00D82AE7" w:rsidP="00D82AE7">
            <w:pPr>
              <w:rPr>
                <w:rFonts w:asciiTheme="majorHAnsi" w:hAnsiTheme="majorHAnsi" w:cstheme="majorHAnsi"/>
              </w:rPr>
            </w:pPr>
            <w:r w:rsidRPr="00A639A0">
              <w:rPr>
                <w:rFonts w:asciiTheme="majorHAnsi" w:eastAsia="Times New Roman" w:hAnsiTheme="majorHAnsi" w:cstheme="majorHAnsi"/>
                <w:color w:val="000000"/>
              </w:rPr>
              <w:t>UL, FMF</w:t>
            </w:r>
          </w:p>
        </w:tc>
        <w:tc>
          <w:tcPr>
            <w:tcW w:w="1276" w:type="dxa"/>
            <w:vAlign w:val="center"/>
          </w:tcPr>
          <w:p w14:paraId="754FCEDD" w14:textId="316BC598" w:rsidR="00D82AE7" w:rsidRPr="00A639A0" w:rsidRDefault="00D82AE7" w:rsidP="00D82AE7">
            <w:pPr>
              <w:rPr>
                <w:rFonts w:asciiTheme="majorHAnsi" w:hAnsiTheme="majorHAnsi" w:cstheme="majorHAnsi"/>
              </w:rPr>
            </w:pPr>
            <w:proofErr w:type="spellStart"/>
            <w:r w:rsidRPr="00A639A0">
              <w:rPr>
                <w:rFonts w:asciiTheme="majorHAnsi" w:eastAsia="Times New Roman" w:hAnsiTheme="majorHAnsi" w:cstheme="majorHAnsi"/>
                <w:color w:val="000000"/>
              </w:rPr>
              <w:t>AdG</w:t>
            </w:r>
            <w:proofErr w:type="spellEnd"/>
            <w:r w:rsidRPr="00A639A0">
              <w:rPr>
                <w:rFonts w:asciiTheme="majorHAnsi" w:eastAsia="Times New Roman" w:hAnsiTheme="majorHAnsi" w:cstheme="majorHAnsi"/>
                <w:color w:val="000000"/>
              </w:rPr>
              <w:t xml:space="preserve"> 2015</w:t>
            </w:r>
          </w:p>
        </w:tc>
        <w:tc>
          <w:tcPr>
            <w:tcW w:w="3685" w:type="dxa"/>
            <w:vAlign w:val="center"/>
          </w:tcPr>
          <w:p w14:paraId="11BFE548" w14:textId="74225CFC" w:rsidR="00D82AE7" w:rsidRPr="00A639A0" w:rsidRDefault="00D82AE7" w:rsidP="00D82AE7">
            <w:pPr>
              <w:rPr>
                <w:rFonts w:asciiTheme="majorHAnsi" w:hAnsiTheme="majorHAnsi" w:cstheme="majorHAnsi"/>
              </w:rPr>
            </w:pPr>
            <w:r w:rsidRPr="00A639A0">
              <w:rPr>
                <w:rFonts w:asciiTheme="majorHAnsi" w:eastAsia="Times New Roman" w:hAnsiTheme="majorHAnsi" w:cstheme="majorHAnsi"/>
                <w:color w:val="000000"/>
              </w:rPr>
              <w:t>OMNES - Open many-body Non-Equilibrium Systems</w:t>
            </w:r>
          </w:p>
        </w:tc>
      </w:tr>
    </w:tbl>
    <w:p w14:paraId="1730E851" w14:textId="77777777" w:rsidR="00D82AE7" w:rsidRPr="00A639A0" w:rsidRDefault="00D82AE7">
      <w:pPr>
        <w:pStyle w:val="Naslov2"/>
        <w:rPr>
          <w:rFonts w:cstheme="majorHAnsi"/>
        </w:rPr>
      </w:pPr>
    </w:p>
    <w:p w14:paraId="3A5FF8D4" w14:textId="77777777" w:rsidR="00D82AE7" w:rsidRPr="00A639A0" w:rsidRDefault="00B3131D" w:rsidP="00D82AE7">
      <w:pPr>
        <w:pStyle w:val="Naslov2"/>
        <w:rPr>
          <w:rFonts w:cstheme="majorHAnsi"/>
        </w:rPr>
      </w:pPr>
      <w:r w:rsidRPr="00A639A0">
        <w:rPr>
          <w:rFonts w:cstheme="majorHAnsi"/>
        </w:rPr>
        <w:t xml:space="preserve">7. </w:t>
      </w:r>
      <w:proofErr w:type="spellStart"/>
      <w:r w:rsidRPr="00A639A0">
        <w:rPr>
          <w:rFonts w:cstheme="majorHAnsi"/>
        </w:rPr>
        <w:t>okvirni</w:t>
      </w:r>
      <w:proofErr w:type="spellEnd"/>
      <w:r w:rsidRPr="00A639A0">
        <w:rPr>
          <w:rFonts w:cstheme="majorHAnsi"/>
        </w:rPr>
        <w:t xml:space="preserve"> program (2007–2013)</w:t>
      </w:r>
    </w:p>
    <w:tbl>
      <w:tblPr>
        <w:tblStyle w:val="Tabelamrea"/>
        <w:tblW w:w="8642" w:type="dxa"/>
        <w:tblLayout w:type="fixed"/>
        <w:tblLook w:val="04A0" w:firstRow="1" w:lastRow="0" w:firstColumn="1" w:lastColumn="0" w:noHBand="0" w:noVBand="1"/>
      </w:tblPr>
      <w:tblGrid>
        <w:gridCol w:w="2122"/>
        <w:gridCol w:w="1559"/>
        <w:gridCol w:w="1276"/>
        <w:gridCol w:w="3685"/>
      </w:tblGrid>
      <w:tr w:rsidR="00D82AE7" w:rsidRPr="00A639A0" w14:paraId="2B70C376" w14:textId="77777777" w:rsidTr="00791B03">
        <w:tc>
          <w:tcPr>
            <w:tcW w:w="2122" w:type="dxa"/>
          </w:tcPr>
          <w:p w14:paraId="0ED99E48" w14:textId="77777777" w:rsidR="00D82AE7" w:rsidRPr="00A639A0" w:rsidRDefault="00D82AE7" w:rsidP="00791B03">
            <w:pPr>
              <w:rPr>
                <w:rFonts w:asciiTheme="majorHAnsi" w:hAnsiTheme="majorHAnsi" w:cstheme="majorHAnsi"/>
              </w:rPr>
            </w:pPr>
            <w:proofErr w:type="spellStart"/>
            <w:r w:rsidRPr="00A639A0">
              <w:rPr>
                <w:rFonts w:asciiTheme="majorHAnsi" w:hAnsiTheme="majorHAnsi" w:cstheme="majorHAnsi"/>
              </w:rPr>
              <w:t>Nosilec</w:t>
            </w:r>
            <w:proofErr w:type="spellEnd"/>
            <w:r w:rsidRPr="00A639A0">
              <w:rPr>
                <w:rFonts w:asciiTheme="majorHAnsi" w:hAnsiTheme="majorHAnsi" w:cstheme="majorHAnsi"/>
              </w:rPr>
              <w:t xml:space="preserve">/ka </w:t>
            </w:r>
            <w:proofErr w:type="spellStart"/>
            <w:r w:rsidRPr="00A639A0">
              <w:rPr>
                <w:rFonts w:asciiTheme="majorHAnsi" w:hAnsiTheme="majorHAnsi" w:cstheme="majorHAnsi"/>
              </w:rPr>
              <w:t>projekta</w:t>
            </w:r>
            <w:proofErr w:type="spellEnd"/>
          </w:p>
        </w:tc>
        <w:tc>
          <w:tcPr>
            <w:tcW w:w="1559" w:type="dxa"/>
          </w:tcPr>
          <w:p w14:paraId="4D99EBA6" w14:textId="77777777" w:rsidR="00D82AE7" w:rsidRPr="00A639A0" w:rsidRDefault="00D82AE7" w:rsidP="00791B03">
            <w:pPr>
              <w:rPr>
                <w:rFonts w:asciiTheme="majorHAnsi" w:hAnsiTheme="majorHAnsi" w:cstheme="majorHAnsi"/>
              </w:rPr>
            </w:pPr>
            <w:proofErr w:type="spellStart"/>
            <w:r w:rsidRPr="00A639A0">
              <w:rPr>
                <w:rFonts w:asciiTheme="majorHAnsi" w:hAnsiTheme="majorHAnsi" w:cstheme="majorHAnsi"/>
              </w:rPr>
              <w:t>Gostiteljska</w:t>
            </w:r>
            <w:proofErr w:type="spellEnd"/>
            <w:r w:rsidRPr="00A639A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A639A0">
              <w:rPr>
                <w:rFonts w:asciiTheme="majorHAnsi" w:hAnsiTheme="majorHAnsi" w:cstheme="majorHAnsi"/>
              </w:rPr>
              <w:t>ustanova</w:t>
            </w:r>
            <w:proofErr w:type="spellEnd"/>
          </w:p>
        </w:tc>
        <w:tc>
          <w:tcPr>
            <w:tcW w:w="1276" w:type="dxa"/>
          </w:tcPr>
          <w:p w14:paraId="24F221B0" w14:textId="77777777" w:rsidR="00D82AE7" w:rsidRPr="00A639A0" w:rsidRDefault="00D82AE7" w:rsidP="00791B03">
            <w:pPr>
              <w:rPr>
                <w:rFonts w:asciiTheme="majorHAnsi" w:hAnsiTheme="majorHAnsi" w:cstheme="majorHAnsi"/>
              </w:rPr>
            </w:pPr>
            <w:proofErr w:type="spellStart"/>
            <w:r w:rsidRPr="00A639A0">
              <w:rPr>
                <w:rFonts w:asciiTheme="majorHAnsi" w:hAnsiTheme="majorHAnsi" w:cstheme="majorHAnsi"/>
              </w:rPr>
              <w:t>Vrsta</w:t>
            </w:r>
            <w:proofErr w:type="spellEnd"/>
            <w:r w:rsidRPr="00A639A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A639A0">
              <w:rPr>
                <w:rFonts w:asciiTheme="majorHAnsi" w:hAnsiTheme="majorHAnsi" w:cstheme="majorHAnsi"/>
              </w:rPr>
              <w:t>projekta</w:t>
            </w:r>
            <w:proofErr w:type="spellEnd"/>
          </w:p>
        </w:tc>
        <w:tc>
          <w:tcPr>
            <w:tcW w:w="3685" w:type="dxa"/>
          </w:tcPr>
          <w:p w14:paraId="7803235E" w14:textId="77777777" w:rsidR="00D82AE7" w:rsidRPr="00A639A0" w:rsidRDefault="00D82AE7" w:rsidP="00791B03">
            <w:pPr>
              <w:rPr>
                <w:rFonts w:asciiTheme="majorHAnsi" w:hAnsiTheme="majorHAnsi" w:cstheme="majorHAnsi"/>
              </w:rPr>
            </w:pPr>
            <w:proofErr w:type="spellStart"/>
            <w:r w:rsidRPr="00A639A0">
              <w:rPr>
                <w:rFonts w:asciiTheme="majorHAnsi" w:hAnsiTheme="majorHAnsi" w:cstheme="majorHAnsi"/>
              </w:rPr>
              <w:t>Akronim</w:t>
            </w:r>
            <w:proofErr w:type="spellEnd"/>
            <w:r w:rsidRPr="00A639A0">
              <w:rPr>
                <w:rFonts w:asciiTheme="majorHAnsi" w:hAnsiTheme="majorHAnsi" w:cstheme="majorHAnsi"/>
              </w:rPr>
              <w:t xml:space="preserve"> in </w:t>
            </w:r>
            <w:proofErr w:type="spellStart"/>
            <w:r w:rsidRPr="00A639A0">
              <w:rPr>
                <w:rFonts w:asciiTheme="majorHAnsi" w:hAnsiTheme="majorHAnsi" w:cstheme="majorHAnsi"/>
              </w:rPr>
              <w:t>naslov</w:t>
            </w:r>
            <w:proofErr w:type="spellEnd"/>
            <w:r w:rsidRPr="00A639A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A639A0">
              <w:rPr>
                <w:rFonts w:asciiTheme="majorHAnsi" w:hAnsiTheme="majorHAnsi" w:cstheme="majorHAnsi"/>
              </w:rPr>
              <w:t>projekta</w:t>
            </w:r>
            <w:proofErr w:type="spellEnd"/>
          </w:p>
        </w:tc>
      </w:tr>
      <w:tr w:rsidR="00D82AE7" w:rsidRPr="00A639A0" w14:paraId="4A25648D" w14:textId="77777777" w:rsidTr="00A4479A">
        <w:tc>
          <w:tcPr>
            <w:tcW w:w="2122" w:type="dxa"/>
          </w:tcPr>
          <w:p w14:paraId="20075884" w14:textId="43CEDCD7" w:rsidR="00D82AE7" w:rsidRPr="00A639A0" w:rsidRDefault="00D82AE7" w:rsidP="00D82AE7">
            <w:pPr>
              <w:rPr>
                <w:rFonts w:asciiTheme="majorHAnsi" w:hAnsiTheme="majorHAnsi" w:cstheme="majorHAnsi"/>
                <w:b/>
                <w:bCs/>
              </w:rPr>
            </w:pPr>
            <w:r w:rsidRPr="00A639A0">
              <w:rPr>
                <w:rFonts w:asciiTheme="majorHAnsi" w:hAnsiTheme="majorHAnsi" w:cstheme="majorHAnsi"/>
                <w:b/>
                <w:bCs/>
              </w:rPr>
              <w:t>Dragan Mihailović</w:t>
            </w:r>
          </w:p>
        </w:tc>
        <w:tc>
          <w:tcPr>
            <w:tcW w:w="1559" w:type="dxa"/>
          </w:tcPr>
          <w:p w14:paraId="03EA9D7D" w14:textId="71FAF613" w:rsidR="00D82AE7" w:rsidRPr="00A639A0" w:rsidRDefault="00D82AE7" w:rsidP="00D82AE7">
            <w:pPr>
              <w:rPr>
                <w:rFonts w:asciiTheme="majorHAnsi" w:hAnsiTheme="majorHAnsi" w:cstheme="majorHAnsi"/>
              </w:rPr>
            </w:pPr>
            <w:r w:rsidRPr="00A639A0">
              <w:rPr>
                <w:rFonts w:asciiTheme="majorHAnsi" w:hAnsiTheme="majorHAnsi" w:cstheme="majorHAnsi"/>
              </w:rPr>
              <w:t>IJS</w:t>
            </w:r>
          </w:p>
        </w:tc>
        <w:tc>
          <w:tcPr>
            <w:tcW w:w="1276" w:type="dxa"/>
          </w:tcPr>
          <w:p w14:paraId="5AA86EAB" w14:textId="43BF2C2A" w:rsidR="00D82AE7" w:rsidRPr="00A639A0" w:rsidRDefault="00D82AE7" w:rsidP="00D82AE7">
            <w:pPr>
              <w:rPr>
                <w:rFonts w:asciiTheme="majorHAnsi" w:hAnsiTheme="majorHAnsi" w:cstheme="majorHAnsi"/>
              </w:rPr>
            </w:pPr>
            <w:proofErr w:type="spellStart"/>
            <w:r w:rsidRPr="00A639A0">
              <w:rPr>
                <w:rFonts w:asciiTheme="majorHAnsi" w:hAnsiTheme="majorHAnsi" w:cstheme="majorHAnsi"/>
              </w:rPr>
              <w:t>AdG</w:t>
            </w:r>
            <w:proofErr w:type="spellEnd"/>
            <w:r w:rsidRPr="00A639A0">
              <w:rPr>
                <w:rFonts w:asciiTheme="majorHAnsi" w:hAnsiTheme="majorHAnsi" w:cstheme="majorHAnsi"/>
              </w:rPr>
              <w:t xml:space="preserve"> 2012</w:t>
            </w:r>
          </w:p>
        </w:tc>
        <w:tc>
          <w:tcPr>
            <w:tcW w:w="3685" w:type="dxa"/>
          </w:tcPr>
          <w:p w14:paraId="0AAA810C" w14:textId="1755CCF0" w:rsidR="00D82AE7" w:rsidRPr="00A639A0" w:rsidRDefault="00D82AE7" w:rsidP="00D82AE7">
            <w:pPr>
              <w:rPr>
                <w:rFonts w:asciiTheme="majorHAnsi" w:hAnsiTheme="majorHAnsi" w:cstheme="majorHAnsi"/>
              </w:rPr>
            </w:pPr>
            <w:r w:rsidRPr="00A639A0">
              <w:rPr>
                <w:rFonts w:asciiTheme="majorHAnsi" w:hAnsiTheme="majorHAnsi" w:cstheme="majorHAnsi"/>
              </w:rPr>
              <w:t>Trajectory - Coherent trajectories through symmetry breaking transitions</w:t>
            </w:r>
          </w:p>
        </w:tc>
      </w:tr>
      <w:tr w:rsidR="00D82AE7" w:rsidRPr="00A639A0" w14:paraId="02BBDA5C" w14:textId="77777777" w:rsidTr="00A4479A">
        <w:tc>
          <w:tcPr>
            <w:tcW w:w="2122" w:type="dxa"/>
          </w:tcPr>
          <w:p w14:paraId="178F6219" w14:textId="180E2B71" w:rsidR="00D82AE7" w:rsidRPr="00A639A0" w:rsidRDefault="00D82AE7" w:rsidP="00D82AE7">
            <w:pPr>
              <w:rPr>
                <w:rFonts w:asciiTheme="majorHAnsi" w:hAnsiTheme="majorHAnsi" w:cstheme="majorHAnsi"/>
                <w:b/>
                <w:bCs/>
              </w:rPr>
            </w:pPr>
            <w:r w:rsidRPr="00A639A0">
              <w:rPr>
                <w:rFonts w:asciiTheme="majorHAnsi" w:hAnsiTheme="majorHAnsi" w:cstheme="majorHAnsi"/>
                <w:b/>
                <w:bCs/>
              </w:rPr>
              <w:t>Nedjeljka Žagar</w:t>
            </w:r>
          </w:p>
        </w:tc>
        <w:tc>
          <w:tcPr>
            <w:tcW w:w="1559" w:type="dxa"/>
          </w:tcPr>
          <w:p w14:paraId="72B309A2" w14:textId="72A53BE7" w:rsidR="00D82AE7" w:rsidRPr="00A639A0" w:rsidRDefault="00D82AE7" w:rsidP="00D82AE7">
            <w:pPr>
              <w:rPr>
                <w:rFonts w:asciiTheme="majorHAnsi" w:hAnsiTheme="majorHAnsi" w:cstheme="majorHAnsi"/>
              </w:rPr>
            </w:pPr>
            <w:r w:rsidRPr="00A639A0">
              <w:rPr>
                <w:rFonts w:asciiTheme="majorHAnsi" w:hAnsiTheme="majorHAnsi" w:cstheme="majorHAnsi"/>
              </w:rPr>
              <w:t>UL, FMF</w:t>
            </w:r>
          </w:p>
        </w:tc>
        <w:tc>
          <w:tcPr>
            <w:tcW w:w="1276" w:type="dxa"/>
          </w:tcPr>
          <w:p w14:paraId="598580AA" w14:textId="47F8136A" w:rsidR="00D82AE7" w:rsidRPr="00A639A0" w:rsidRDefault="00D82AE7" w:rsidP="00D82AE7">
            <w:pPr>
              <w:rPr>
                <w:rFonts w:asciiTheme="majorHAnsi" w:hAnsiTheme="majorHAnsi" w:cstheme="majorHAnsi"/>
              </w:rPr>
            </w:pPr>
            <w:proofErr w:type="spellStart"/>
            <w:r w:rsidRPr="00A639A0">
              <w:rPr>
                <w:rFonts w:asciiTheme="majorHAnsi" w:hAnsiTheme="majorHAnsi" w:cstheme="majorHAnsi"/>
              </w:rPr>
              <w:t>StG</w:t>
            </w:r>
            <w:proofErr w:type="spellEnd"/>
            <w:r w:rsidRPr="00A639A0">
              <w:rPr>
                <w:rFonts w:asciiTheme="majorHAnsi" w:hAnsiTheme="majorHAnsi" w:cstheme="majorHAnsi"/>
              </w:rPr>
              <w:t xml:space="preserve"> 2011</w:t>
            </w:r>
          </w:p>
        </w:tc>
        <w:tc>
          <w:tcPr>
            <w:tcW w:w="3685" w:type="dxa"/>
          </w:tcPr>
          <w:p w14:paraId="71A5DA7D" w14:textId="51A3E1A3" w:rsidR="00D82AE7" w:rsidRPr="00A639A0" w:rsidRDefault="00D82AE7" w:rsidP="00D82AE7">
            <w:pPr>
              <w:rPr>
                <w:rFonts w:asciiTheme="majorHAnsi" w:hAnsiTheme="majorHAnsi" w:cstheme="majorHAnsi"/>
              </w:rPr>
            </w:pPr>
            <w:r w:rsidRPr="00A639A0">
              <w:rPr>
                <w:rFonts w:asciiTheme="majorHAnsi" w:hAnsiTheme="majorHAnsi" w:cstheme="majorHAnsi"/>
              </w:rPr>
              <w:t>MODES - Modal analysis of atmospheric balance, predictability and climate</w:t>
            </w:r>
          </w:p>
        </w:tc>
      </w:tr>
    </w:tbl>
    <w:p w14:paraId="5E6DF476" w14:textId="77777777" w:rsidR="0094136C" w:rsidRPr="00A639A0" w:rsidRDefault="00B3131D">
      <w:pPr>
        <w:pStyle w:val="Naslov2"/>
        <w:rPr>
          <w:rFonts w:cstheme="majorHAnsi"/>
        </w:rPr>
      </w:pPr>
      <w:r w:rsidRPr="00A639A0">
        <w:rPr>
          <w:rFonts w:cstheme="majorHAnsi"/>
        </w:rPr>
        <w:t>Legenda</w:t>
      </w:r>
    </w:p>
    <w:p w14:paraId="3B483E51" w14:textId="671C3265" w:rsidR="0094136C" w:rsidRPr="00A639A0" w:rsidRDefault="00B3131D">
      <w:pPr>
        <w:rPr>
          <w:rFonts w:asciiTheme="majorHAnsi" w:hAnsiTheme="majorHAnsi" w:cstheme="majorHAnsi"/>
        </w:rPr>
      </w:pPr>
      <w:r w:rsidRPr="00A639A0">
        <w:rPr>
          <w:rFonts w:asciiTheme="majorHAnsi" w:hAnsiTheme="majorHAnsi" w:cstheme="majorHAnsi"/>
        </w:rPr>
        <w:t xml:space="preserve">- </w:t>
      </w:r>
      <w:proofErr w:type="spellStart"/>
      <w:r w:rsidRPr="00A639A0">
        <w:rPr>
          <w:rFonts w:asciiTheme="majorHAnsi" w:hAnsiTheme="majorHAnsi" w:cstheme="majorHAnsi"/>
        </w:rPr>
        <w:t>StG</w:t>
      </w:r>
      <w:proofErr w:type="spellEnd"/>
      <w:r w:rsidRPr="00A639A0">
        <w:rPr>
          <w:rFonts w:asciiTheme="majorHAnsi" w:hAnsiTheme="majorHAnsi" w:cstheme="majorHAnsi"/>
        </w:rPr>
        <w:t xml:space="preserve"> (</w:t>
      </w:r>
      <w:proofErr w:type="spellStart"/>
      <w:r w:rsidR="00F74715" w:rsidRPr="00A639A0">
        <w:rPr>
          <w:rFonts w:asciiTheme="majorHAnsi" w:hAnsiTheme="majorHAnsi" w:cstheme="majorHAnsi"/>
        </w:rPr>
        <w:t>angleško</w:t>
      </w:r>
      <w:proofErr w:type="spellEnd"/>
      <w:r w:rsidR="00F74715" w:rsidRPr="00A639A0">
        <w:rPr>
          <w:rFonts w:asciiTheme="majorHAnsi" w:hAnsiTheme="majorHAnsi" w:cstheme="majorHAnsi"/>
        </w:rPr>
        <w:t xml:space="preserve"> </w:t>
      </w:r>
      <w:r w:rsidRPr="00A639A0">
        <w:rPr>
          <w:rFonts w:asciiTheme="majorHAnsi" w:hAnsiTheme="majorHAnsi" w:cstheme="majorHAnsi"/>
        </w:rPr>
        <w:t xml:space="preserve">Starting Grant): </w:t>
      </w:r>
      <w:r w:rsidR="00D82AE7" w:rsidRPr="00A639A0">
        <w:rPr>
          <w:rFonts w:asciiTheme="majorHAnsi" w:hAnsiTheme="majorHAnsi" w:cstheme="majorHAnsi"/>
        </w:rPr>
        <w:t xml:space="preserve">Projekt za </w:t>
      </w:r>
      <w:proofErr w:type="spellStart"/>
      <w:r w:rsidR="00D82AE7" w:rsidRPr="00A639A0">
        <w:rPr>
          <w:rFonts w:asciiTheme="majorHAnsi" w:hAnsiTheme="majorHAnsi" w:cstheme="majorHAnsi"/>
        </w:rPr>
        <w:t>z</w:t>
      </w:r>
      <w:r w:rsidRPr="00A639A0">
        <w:rPr>
          <w:rFonts w:asciiTheme="majorHAnsi" w:hAnsiTheme="majorHAnsi" w:cstheme="majorHAnsi"/>
        </w:rPr>
        <w:t>ačetek</w:t>
      </w:r>
      <w:proofErr w:type="spellEnd"/>
      <w:r w:rsidRPr="00A639A0">
        <w:rPr>
          <w:rFonts w:asciiTheme="majorHAnsi" w:hAnsiTheme="majorHAnsi" w:cstheme="majorHAnsi"/>
        </w:rPr>
        <w:t xml:space="preserve"> </w:t>
      </w:r>
      <w:proofErr w:type="spellStart"/>
      <w:r w:rsidRPr="00A639A0">
        <w:rPr>
          <w:rFonts w:asciiTheme="majorHAnsi" w:hAnsiTheme="majorHAnsi" w:cstheme="majorHAnsi"/>
        </w:rPr>
        <w:t>samostojne</w:t>
      </w:r>
      <w:proofErr w:type="spellEnd"/>
      <w:r w:rsidRPr="00A639A0">
        <w:rPr>
          <w:rFonts w:asciiTheme="majorHAnsi" w:hAnsiTheme="majorHAnsi" w:cstheme="majorHAnsi"/>
        </w:rPr>
        <w:t xml:space="preserve"> </w:t>
      </w:r>
      <w:proofErr w:type="spellStart"/>
      <w:r w:rsidRPr="00A639A0">
        <w:rPr>
          <w:rFonts w:asciiTheme="majorHAnsi" w:hAnsiTheme="majorHAnsi" w:cstheme="majorHAnsi"/>
        </w:rPr>
        <w:t>raziskovalne</w:t>
      </w:r>
      <w:proofErr w:type="spellEnd"/>
      <w:r w:rsidRPr="00A639A0">
        <w:rPr>
          <w:rFonts w:asciiTheme="majorHAnsi" w:hAnsiTheme="majorHAnsi" w:cstheme="majorHAnsi"/>
        </w:rPr>
        <w:t xml:space="preserve"> </w:t>
      </w:r>
      <w:proofErr w:type="spellStart"/>
      <w:r w:rsidR="00195166" w:rsidRPr="00A639A0">
        <w:rPr>
          <w:rFonts w:asciiTheme="majorHAnsi" w:hAnsiTheme="majorHAnsi" w:cstheme="majorHAnsi"/>
        </w:rPr>
        <w:t>kariere</w:t>
      </w:r>
      <w:proofErr w:type="spellEnd"/>
      <w:r w:rsidRPr="00A639A0">
        <w:rPr>
          <w:rFonts w:asciiTheme="majorHAnsi" w:hAnsiTheme="majorHAnsi" w:cstheme="majorHAnsi"/>
        </w:rPr>
        <w:br/>
        <w:t xml:space="preserve">- </w:t>
      </w:r>
      <w:proofErr w:type="spellStart"/>
      <w:r w:rsidRPr="00A639A0">
        <w:rPr>
          <w:rFonts w:asciiTheme="majorHAnsi" w:hAnsiTheme="majorHAnsi" w:cstheme="majorHAnsi"/>
        </w:rPr>
        <w:t>CoG</w:t>
      </w:r>
      <w:proofErr w:type="spellEnd"/>
      <w:r w:rsidRPr="00A639A0">
        <w:rPr>
          <w:rFonts w:asciiTheme="majorHAnsi" w:hAnsiTheme="majorHAnsi" w:cstheme="majorHAnsi"/>
        </w:rPr>
        <w:t xml:space="preserve"> (</w:t>
      </w:r>
      <w:proofErr w:type="spellStart"/>
      <w:r w:rsidR="00F74715" w:rsidRPr="00A639A0">
        <w:rPr>
          <w:rFonts w:asciiTheme="majorHAnsi" w:hAnsiTheme="majorHAnsi" w:cstheme="majorHAnsi"/>
        </w:rPr>
        <w:t>angleško</w:t>
      </w:r>
      <w:proofErr w:type="spellEnd"/>
      <w:r w:rsidR="00F74715" w:rsidRPr="00A639A0">
        <w:rPr>
          <w:rFonts w:asciiTheme="majorHAnsi" w:hAnsiTheme="majorHAnsi" w:cstheme="majorHAnsi"/>
        </w:rPr>
        <w:t xml:space="preserve"> </w:t>
      </w:r>
      <w:r w:rsidRPr="00A639A0">
        <w:rPr>
          <w:rFonts w:asciiTheme="majorHAnsi" w:hAnsiTheme="majorHAnsi" w:cstheme="majorHAnsi"/>
        </w:rPr>
        <w:t xml:space="preserve">Consolidator Grant): </w:t>
      </w:r>
      <w:r w:rsidR="00D82AE7" w:rsidRPr="00A639A0">
        <w:rPr>
          <w:rFonts w:asciiTheme="majorHAnsi" w:hAnsiTheme="majorHAnsi" w:cstheme="majorHAnsi"/>
        </w:rPr>
        <w:t xml:space="preserve">Projekt za </w:t>
      </w:r>
      <w:proofErr w:type="spellStart"/>
      <w:r w:rsidR="00D82AE7" w:rsidRPr="00A639A0">
        <w:rPr>
          <w:rFonts w:asciiTheme="majorHAnsi" w:hAnsiTheme="majorHAnsi" w:cstheme="majorHAnsi"/>
        </w:rPr>
        <w:t>u</w:t>
      </w:r>
      <w:r w:rsidRPr="00A639A0">
        <w:rPr>
          <w:rFonts w:asciiTheme="majorHAnsi" w:hAnsiTheme="majorHAnsi" w:cstheme="majorHAnsi"/>
        </w:rPr>
        <w:t>trditev</w:t>
      </w:r>
      <w:proofErr w:type="spellEnd"/>
      <w:r w:rsidRPr="00A639A0">
        <w:rPr>
          <w:rFonts w:asciiTheme="majorHAnsi" w:hAnsiTheme="majorHAnsi" w:cstheme="majorHAnsi"/>
        </w:rPr>
        <w:t xml:space="preserve"> </w:t>
      </w:r>
      <w:proofErr w:type="spellStart"/>
      <w:r w:rsidRPr="00A639A0">
        <w:rPr>
          <w:rFonts w:asciiTheme="majorHAnsi" w:hAnsiTheme="majorHAnsi" w:cstheme="majorHAnsi"/>
        </w:rPr>
        <w:t>raziskovalne</w:t>
      </w:r>
      <w:proofErr w:type="spellEnd"/>
      <w:r w:rsidRPr="00A639A0">
        <w:rPr>
          <w:rFonts w:asciiTheme="majorHAnsi" w:hAnsiTheme="majorHAnsi" w:cstheme="majorHAnsi"/>
        </w:rPr>
        <w:t xml:space="preserve"> </w:t>
      </w:r>
      <w:proofErr w:type="spellStart"/>
      <w:r w:rsidRPr="00A639A0">
        <w:rPr>
          <w:rFonts w:asciiTheme="majorHAnsi" w:hAnsiTheme="majorHAnsi" w:cstheme="majorHAnsi"/>
        </w:rPr>
        <w:t>kariere</w:t>
      </w:r>
      <w:proofErr w:type="spellEnd"/>
      <w:r w:rsidRPr="00A639A0">
        <w:rPr>
          <w:rFonts w:asciiTheme="majorHAnsi" w:hAnsiTheme="majorHAnsi" w:cstheme="majorHAnsi"/>
        </w:rPr>
        <w:br/>
        <w:t xml:space="preserve">- </w:t>
      </w:r>
      <w:proofErr w:type="spellStart"/>
      <w:r w:rsidRPr="00A639A0">
        <w:rPr>
          <w:rFonts w:asciiTheme="majorHAnsi" w:hAnsiTheme="majorHAnsi" w:cstheme="majorHAnsi"/>
        </w:rPr>
        <w:t>AdG</w:t>
      </w:r>
      <w:proofErr w:type="spellEnd"/>
      <w:r w:rsidRPr="00A639A0">
        <w:rPr>
          <w:rFonts w:asciiTheme="majorHAnsi" w:hAnsiTheme="majorHAnsi" w:cstheme="majorHAnsi"/>
        </w:rPr>
        <w:t xml:space="preserve"> (</w:t>
      </w:r>
      <w:proofErr w:type="spellStart"/>
      <w:r w:rsidR="00F74715" w:rsidRPr="00A639A0">
        <w:rPr>
          <w:rFonts w:asciiTheme="majorHAnsi" w:hAnsiTheme="majorHAnsi" w:cstheme="majorHAnsi"/>
        </w:rPr>
        <w:t>angleško</w:t>
      </w:r>
      <w:proofErr w:type="spellEnd"/>
      <w:r w:rsidR="00F74715" w:rsidRPr="00A639A0">
        <w:rPr>
          <w:rFonts w:asciiTheme="majorHAnsi" w:hAnsiTheme="majorHAnsi" w:cstheme="majorHAnsi"/>
        </w:rPr>
        <w:t xml:space="preserve"> </w:t>
      </w:r>
      <w:r w:rsidRPr="00A639A0">
        <w:rPr>
          <w:rFonts w:asciiTheme="majorHAnsi" w:hAnsiTheme="majorHAnsi" w:cstheme="majorHAnsi"/>
        </w:rPr>
        <w:t xml:space="preserve">Advanced Grant): </w:t>
      </w:r>
      <w:r w:rsidR="00D82AE7" w:rsidRPr="00A639A0">
        <w:rPr>
          <w:rFonts w:asciiTheme="majorHAnsi" w:hAnsiTheme="majorHAnsi" w:cstheme="majorHAnsi"/>
        </w:rPr>
        <w:t>Projekt za</w:t>
      </w:r>
      <w:r w:rsidRPr="00A639A0">
        <w:rPr>
          <w:rFonts w:asciiTheme="majorHAnsi" w:hAnsiTheme="majorHAnsi" w:cstheme="majorHAnsi"/>
        </w:rPr>
        <w:t xml:space="preserve"> </w:t>
      </w:r>
      <w:proofErr w:type="spellStart"/>
      <w:r w:rsidRPr="00A639A0">
        <w:rPr>
          <w:rFonts w:asciiTheme="majorHAnsi" w:hAnsiTheme="majorHAnsi" w:cstheme="majorHAnsi"/>
        </w:rPr>
        <w:t>uveljavljene</w:t>
      </w:r>
      <w:proofErr w:type="spellEnd"/>
      <w:r w:rsidRPr="00A639A0">
        <w:rPr>
          <w:rFonts w:asciiTheme="majorHAnsi" w:hAnsiTheme="majorHAnsi" w:cstheme="majorHAnsi"/>
        </w:rPr>
        <w:t xml:space="preserve"> </w:t>
      </w:r>
      <w:proofErr w:type="spellStart"/>
      <w:r w:rsidRPr="00A639A0">
        <w:rPr>
          <w:rFonts w:asciiTheme="majorHAnsi" w:hAnsiTheme="majorHAnsi" w:cstheme="majorHAnsi"/>
        </w:rPr>
        <w:t>raziskovalce</w:t>
      </w:r>
      <w:proofErr w:type="spellEnd"/>
      <w:r w:rsidRPr="00A639A0">
        <w:rPr>
          <w:rFonts w:asciiTheme="majorHAnsi" w:hAnsiTheme="majorHAnsi" w:cstheme="majorHAnsi"/>
        </w:rPr>
        <w:br/>
        <w:t xml:space="preserve">- </w:t>
      </w:r>
      <w:proofErr w:type="spellStart"/>
      <w:r w:rsidRPr="00A639A0">
        <w:rPr>
          <w:rFonts w:asciiTheme="majorHAnsi" w:hAnsiTheme="majorHAnsi" w:cstheme="majorHAnsi"/>
        </w:rPr>
        <w:t>SyG</w:t>
      </w:r>
      <w:proofErr w:type="spellEnd"/>
      <w:r w:rsidRPr="00A639A0">
        <w:rPr>
          <w:rFonts w:asciiTheme="majorHAnsi" w:hAnsiTheme="majorHAnsi" w:cstheme="majorHAnsi"/>
        </w:rPr>
        <w:t xml:space="preserve"> (</w:t>
      </w:r>
      <w:proofErr w:type="spellStart"/>
      <w:r w:rsidR="00F74715" w:rsidRPr="00A639A0">
        <w:rPr>
          <w:rFonts w:asciiTheme="majorHAnsi" w:hAnsiTheme="majorHAnsi" w:cstheme="majorHAnsi"/>
        </w:rPr>
        <w:t>angleško</w:t>
      </w:r>
      <w:proofErr w:type="spellEnd"/>
      <w:r w:rsidR="00F74715" w:rsidRPr="00A639A0">
        <w:rPr>
          <w:rFonts w:asciiTheme="majorHAnsi" w:hAnsiTheme="majorHAnsi" w:cstheme="majorHAnsi"/>
        </w:rPr>
        <w:t xml:space="preserve"> </w:t>
      </w:r>
      <w:r w:rsidRPr="00A639A0">
        <w:rPr>
          <w:rFonts w:asciiTheme="majorHAnsi" w:hAnsiTheme="majorHAnsi" w:cstheme="majorHAnsi"/>
        </w:rPr>
        <w:t xml:space="preserve">Synergy Grant): </w:t>
      </w:r>
      <w:r w:rsidR="00D82AE7" w:rsidRPr="00A639A0">
        <w:rPr>
          <w:rFonts w:asciiTheme="majorHAnsi" w:hAnsiTheme="majorHAnsi" w:cstheme="majorHAnsi"/>
        </w:rPr>
        <w:t>Projekt z</w:t>
      </w:r>
      <w:r w:rsidRPr="00A639A0">
        <w:rPr>
          <w:rFonts w:asciiTheme="majorHAnsi" w:hAnsiTheme="majorHAnsi" w:cstheme="majorHAnsi"/>
        </w:rPr>
        <w:t xml:space="preserve">a </w:t>
      </w:r>
      <w:proofErr w:type="spellStart"/>
      <w:r w:rsidRPr="00A639A0">
        <w:rPr>
          <w:rFonts w:asciiTheme="majorHAnsi" w:hAnsiTheme="majorHAnsi" w:cstheme="majorHAnsi"/>
        </w:rPr>
        <w:t>sinergijo</w:t>
      </w:r>
      <w:proofErr w:type="spellEnd"/>
      <w:r w:rsidRPr="00A639A0">
        <w:rPr>
          <w:rFonts w:asciiTheme="majorHAnsi" w:hAnsiTheme="majorHAnsi" w:cstheme="majorHAnsi"/>
        </w:rPr>
        <w:t xml:space="preserve"> </w:t>
      </w:r>
      <w:proofErr w:type="spellStart"/>
      <w:r w:rsidRPr="00A639A0">
        <w:rPr>
          <w:rFonts w:asciiTheme="majorHAnsi" w:hAnsiTheme="majorHAnsi" w:cstheme="majorHAnsi"/>
        </w:rPr>
        <w:t>raziskav</w:t>
      </w:r>
      <w:proofErr w:type="spellEnd"/>
      <w:r w:rsidRPr="00A639A0">
        <w:rPr>
          <w:rFonts w:asciiTheme="majorHAnsi" w:hAnsiTheme="majorHAnsi" w:cstheme="majorHAnsi"/>
        </w:rPr>
        <w:br/>
        <w:t>- PoC (</w:t>
      </w:r>
      <w:proofErr w:type="spellStart"/>
      <w:r w:rsidR="00F74715" w:rsidRPr="00A639A0">
        <w:rPr>
          <w:rFonts w:asciiTheme="majorHAnsi" w:hAnsiTheme="majorHAnsi" w:cstheme="majorHAnsi"/>
        </w:rPr>
        <w:t>angleško</w:t>
      </w:r>
      <w:proofErr w:type="spellEnd"/>
      <w:r w:rsidR="00F74715" w:rsidRPr="00A639A0">
        <w:rPr>
          <w:rFonts w:asciiTheme="majorHAnsi" w:hAnsiTheme="majorHAnsi" w:cstheme="majorHAnsi"/>
        </w:rPr>
        <w:t xml:space="preserve"> </w:t>
      </w:r>
      <w:r w:rsidRPr="00A639A0">
        <w:rPr>
          <w:rFonts w:asciiTheme="majorHAnsi" w:hAnsiTheme="majorHAnsi" w:cstheme="majorHAnsi"/>
        </w:rPr>
        <w:t xml:space="preserve">Proof of Concept): </w:t>
      </w:r>
      <w:r w:rsidR="00D82AE7" w:rsidRPr="00A639A0">
        <w:rPr>
          <w:rFonts w:asciiTheme="majorHAnsi" w:hAnsiTheme="majorHAnsi" w:cstheme="majorHAnsi"/>
        </w:rPr>
        <w:t>Projekt za</w:t>
      </w:r>
      <w:r w:rsidR="00195166" w:rsidRPr="00A639A0">
        <w:rPr>
          <w:rFonts w:asciiTheme="majorHAnsi" w:hAnsiTheme="majorHAnsi" w:cstheme="majorHAnsi"/>
        </w:rPr>
        <w:t xml:space="preserve"> </w:t>
      </w:r>
      <w:proofErr w:type="spellStart"/>
      <w:r w:rsidR="00195166" w:rsidRPr="00A639A0">
        <w:rPr>
          <w:rFonts w:asciiTheme="majorHAnsi" w:hAnsiTheme="majorHAnsi" w:cstheme="majorHAnsi"/>
        </w:rPr>
        <w:t>potrditev</w:t>
      </w:r>
      <w:proofErr w:type="spellEnd"/>
      <w:r w:rsidR="00195166" w:rsidRPr="00A639A0">
        <w:rPr>
          <w:rFonts w:asciiTheme="majorHAnsi" w:hAnsiTheme="majorHAnsi" w:cstheme="majorHAnsi"/>
        </w:rPr>
        <w:t xml:space="preserve"> </w:t>
      </w:r>
      <w:proofErr w:type="spellStart"/>
      <w:r w:rsidR="00195166" w:rsidRPr="00A639A0">
        <w:rPr>
          <w:rFonts w:asciiTheme="majorHAnsi" w:hAnsiTheme="majorHAnsi" w:cstheme="majorHAnsi"/>
        </w:rPr>
        <w:t>raziskovalnega</w:t>
      </w:r>
      <w:proofErr w:type="spellEnd"/>
      <w:r w:rsidR="00195166" w:rsidRPr="00A639A0">
        <w:rPr>
          <w:rFonts w:asciiTheme="majorHAnsi" w:hAnsiTheme="majorHAnsi" w:cstheme="majorHAnsi"/>
        </w:rPr>
        <w:t xml:space="preserve"> </w:t>
      </w:r>
      <w:proofErr w:type="spellStart"/>
      <w:r w:rsidR="00195166" w:rsidRPr="00A639A0">
        <w:rPr>
          <w:rFonts w:asciiTheme="majorHAnsi" w:hAnsiTheme="majorHAnsi" w:cstheme="majorHAnsi"/>
        </w:rPr>
        <w:t>koncepta</w:t>
      </w:r>
      <w:proofErr w:type="spellEnd"/>
    </w:p>
    <w:p w14:paraId="7C311F37" w14:textId="77777777" w:rsidR="0094136C" w:rsidRPr="00A639A0" w:rsidRDefault="00B3131D">
      <w:pPr>
        <w:pStyle w:val="Naslov1"/>
        <w:rPr>
          <w:rFonts w:cstheme="majorHAnsi"/>
          <w:sz w:val="32"/>
          <w:szCs w:val="32"/>
        </w:rPr>
      </w:pPr>
      <w:proofErr w:type="spellStart"/>
      <w:r w:rsidRPr="00A639A0">
        <w:rPr>
          <w:rFonts w:cstheme="majorHAnsi"/>
          <w:sz w:val="32"/>
          <w:szCs w:val="32"/>
        </w:rPr>
        <w:lastRenderedPageBreak/>
        <w:t>Vizualizacije</w:t>
      </w:r>
      <w:proofErr w:type="spellEnd"/>
      <w:r w:rsidRPr="00A639A0">
        <w:rPr>
          <w:rFonts w:cstheme="majorHAnsi"/>
          <w:sz w:val="32"/>
          <w:szCs w:val="32"/>
        </w:rPr>
        <w:t xml:space="preserve"> in </w:t>
      </w:r>
      <w:proofErr w:type="spellStart"/>
      <w:r w:rsidRPr="00A639A0">
        <w:rPr>
          <w:rFonts w:cstheme="majorHAnsi"/>
          <w:sz w:val="32"/>
          <w:szCs w:val="32"/>
        </w:rPr>
        <w:t>infografika</w:t>
      </w:r>
      <w:proofErr w:type="spellEnd"/>
    </w:p>
    <w:p w14:paraId="0387836F" w14:textId="4822D742" w:rsidR="0094136C" w:rsidRPr="00A639A0" w:rsidRDefault="00B3131D">
      <w:pPr>
        <w:pStyle w:val="Naslov2"/>
        <w:rPr>
          <w:rFonts w:cstheme="majorHAnsi"/>
        </w:rPr>
      </w:pPr>
      <w:r w:rsidRPr="00A639A0">
        <w:rPr>
          <w:rFonts w:cstheme="majorHAnsi"/>
        </w:rPr>
        <w:t xml:space="preserve">Trend </w:t>
      </w:r>
      <w:proofErr w:type="spellStart"/>
      <w:r w:rsidRPr="00A639A0">
        <w:rPr>
          <w:rFonts w:cstheme="majorHAnsi"/>
        </w:rPr>
        <w:t>števila</w:t>
      </w:r>
      <w:proofErr w:type="spellEnd"/>
      <w:r w:rsidRPr="00A639A0">
        <w:rPr>
          <w:rFonts w:cstheme="majorHAnsi"/>
        </w:rPr>
        <w:t xml:space="preserve"> </w:t>
      </w:r>
      <w:proofErr w:type="spellStart"/>
      <w:r w:rsidRPr="00A639A0">
        <w:rPr>
          <w:rFonts w:cstheme="majorHAnsi"/>
        </w:rPr>
        <w:t>projektov</w:t>
      </w:r>
      <w:proofErr w:type="spellEnd"/>
      <w:r w:rsidRPr="00A639A0">
        <w:rPr>
          <w:rFonts w:cstheme="majorHAnsi"/>
        </w:rPr>
        <w:t xml:space="preserve"> </w:t>
      </w:r>
      <w:r w:rsidR="0049785E" w:rsidRPr="00A639A0">
        <w:rPr>
          <w:rFonts w:cstheme="majorHAnsi"/>
        </w:rPr>
        <w:t xml:space="preserve">ERC </w:t>
      </w:r>
      <w:r w:rsidRPr="00A639A0">
        <w:rPr>
          <w:rFonts w:cstheme="majorHAnsi"/>
        </w:rPr>
        <w:t xml:space="preserve">po </w:t>
      </w:r>
      <w:proofErr w:type="spellStart"/>
      <w:r w:rsidR="00F74715" w:rsidRPr="00A639A0">
        <w:rPr>
          <w:rFonts w:cstheme="majorHAnsi"/>
        </w:rPr>
        <w:t>posameznih</w:t>
      </w:r>
      <w:proofErr w:type="spellEnd"/>
      <w:r w:rsidR="00F74715" w:rsidRPr="00A639A0">
        <w:rPr>
          <w:rFonts w:cstheme="majorHAnsi"/>
        </w:rPr>
        <w:t xml:space="preserve"> </w:t>
      </w:r>
      <w:proofErr w:type="spellStart"/>
      <w:r w:rsidRPr="00A639A0">
        <w:rPr>
          <w:rFonts w:cstheme="majorHAnsi"/>
        </w:rPr>
        <w:t>letih</w:t>
      </w:r>
      <w:proofErr w:type="spellEnd"/>
    </w:p>
    <w:p w14:paraId="5E4521D3" w14:textId="443C0C18" w:rsidR="003F53F9" w:rsidRPr="00A639A0" w:rsidRDefault="003F53F9" w:rsidP="003F53F9">
      <w:pPr>
        <w:rPr>
          <w:rFonts w:asciiTheme="majorHAnsi" w:hAnsiTheme="majorHAnsi" w:cstheme="majorHAnsi"/>
        </w:rPr>
      </w:pPr>
      <w:r w:rsidRPr="00A639A0">
        <w:rPr>
          <w:rFonts w:asciiTheme="majorHAnsi" w:hAnsiTheme="majorHAnsi" w:cstheme="majorHAnsi"/>
          <w:noProof/>
        </w:rPr>
        <w:drawing>
          <wp:inline distT="0" distB="0" distL="0" distR="0" wp14:anchorId="4EA8E0B1" wp14:editId="5C946489">
            <wp:extent cx="5486400" cy="3200400"/>
            <wp:effectExtent l="0" t="0" r="0" b="0"/>
            <wp:docPr id="1937771007" name="Grafikon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00C9F5F2" w14:textId="2E6E539F" w:rsidR="0094136C" w:rsidRPr="00A639A0" w:rsidRDefault="0094136C">
      <w:pPr>
        <w:rPr>
          <w:rFonts w:asciiTheme="majorHAnsi" w:hAnsiTheme="majorHAnsi" w:cstheme="majorHAnsi"/>
        </w:rPr>
      </w:pPr>
    </w:p>
    <w:p w14:paraId="5EECF65D" w14:textId="6C35667E" w:rsidR="0094136C" w:rsidRPr="00A639A0" w:rsidRDefault="00B3131D">
      <w:pPr>
        <w:pStyle w:val="Naslov2"/>
        <w:rPr>
          <w:rFonts w:cstheme="majorHAnsi"/>
        </w:rPr>
      </w:pPr>
      <w:proofErr w:type="spellStart"/>
      <w:r w:rsidRPr="00A639A0">
        <w:rPr>
          <w:rFonts w:cstheme="majorHAnsi"/>
        </w:rPr>
        <w:t>Število</w:t>
      </w:r>
      <w:proofErr w:type="spellEnd"/>
      <w:r w:rsidRPr="00A639A0">
        <w:rPr>
          <w:rFonts w:cstheme="majorHAnsi"/>
        </w:rPr>
        <w:t xml:space="preserve"> </w:t>
      </w:r>
      <w:proofErr w:type="spellStart"/>
      <w:r w:rsidR="007570E7">
        <w:rPr>
          <w:rFonts w:cstheme="majorHAnsi"/>
        </w:rPr>
        <w:t>individualnih</w:t>
      </w:r>
      <w:proofErr w:type="spellEnd"/>
      <w:r w:rsidR="007570E7">
        <w:rPr>
          <w:rFonts w:cstheme="majorHAnsi"/>
        </w:rPr>
        <w:t xml:space="preserve"> </w:t>
      </w:r>
      <w:proofErr w:type="spellStart"/>
      <w:r w:rsidR="007570E7">
        <w:rPr>
          <w:rFonts w:cstheme="majorHAnsi"/>
        </w:rPr>
        <w:t>raziskovalnih</w:t>
      </w:r>
      <w:proofErr w:type="spellEnd"/>
      <w:r w:rsidR="007570E7">
        <w:rPr>
          <w:rFonts w:cstheme="majorHAnsi"/>
        </w:rPr>
        <w:t xml:space="preserve"> </w:t>
      </w:r>
      <w:proofErr w:type="spellStart"/>
      <w:r w:rsidRPr="00A639A0">
        <w:rPr>
          <w:rFonts w:cstheme="majorHAnsi"/>
        </w:rPr>
        <w:t>projektov</w:t>
      </w:r>
      <w:proofErr w:type="spellEnd"/>
      <w:r w:rsidR="0049785E" w:rsidRPr="00A639A0">
        <w:rPr>
          <w:rFonts w:cstheme="majorHAnsi"/>
        </w:rPr>
        <w:t xml:space="preserve"> ERC</w:t>
      </w:r>
      <w:r w:rsidRPr="00A639A0">
        <w:rPr>
          <w:rFonts w:cstheme="majorHAnsi"/>
        </w:rPr>
        <w:t xml:space="preserve"> po </w:t>
      </w:r>
      <w:proofErr w:type="spellStart"/>
      <w:r w:rsidRPr="00A639A0">
        <w:rPr>
          <w:rFonts w:cstheme="majorHAnsi"/>
        </w:rPr>
        <w:t>področnih</w:t>
      </w:r>
      <w:proofErr w:type="spellEnd"/>
      <w:r w:rsidRPr="00A639A0">
        <w:rPr>
          <w:rFonts w:cstheme="majorHAnsi"/>
        </w:rPr>
        <w:t xml:space="preserve"> </w:t>
      </w:r>
      <w:proofErr w:type="spellStart"/>
      <w:r w:rsidRPr="00A639A0">
        <w:rPr>
          <w:rFonts w:cstheme="majorHAnsi"/>
        </w:rPr>
        <w:t>panelih</w:t>
      </w:r>
      <w:proofErr w:type="spellEnd"/>
    </w:p>
    <w:p w14:paraId="3B5BE887" w14:textId="6AAAD225" w:rsidR="00A237E6" w:rsidRPr="00A639A0" w:rsidRDefault="00A237E6" w:rsidP="00A237E6">
      <w:pPr>
        <w:rPr>
          <w:rFonts w:asciiTheme="majorHAnsi" w:hAnsiTheme="majorHAnsi" w:cstheme="majorHAnsi"/>
        </w:rPr>
      </w:pPr>
      <w:r w:rsidRPr="00A639A0">
        <w:rPr>
          <w:rFonts w:asciiTheme="majorHAnsi" w:hAnsiTheme="majorHAnsi" w:cstheme="majorHAnsi"/>
          <w:noProof/>
        </w:rPr>
        <w:drawing>
          <wp:inline distT="0" distB="0" distL="0" distR="0" wp14:anchorId="364CC53C" wp14:editId="67BA4017">
            <wp:extent cx="5486400" cy="3200400"/>
            <wp:effectExtent l="0" t="0" r="0" b="0"/>
            <wp:docPr id="906677556" name="Grafikon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63174BC1" w14:textId="3CAC7BDA" w:rsidR="008C1DEB" w:rsidRPr="00A625C9" w:rsidRDefault="00960410" w:rsidP="00A625C9">
      <w:pPr>
        <w:rPr>
          <w:rFonts w:asciiTheme="majorHAnsi" w:hAnsiTheme="majorHAnsi" w:cstheme="majorHAnsi"/>
        </w:rPr>
      </w:pPr>
      <w:proofErr w:type="spellStart"/>
      <w:r w:rsidRPr="00A639A0">
        <w:rPr>
          <w:rFonts w:asciiTheme="majorHAnsi" w:hAnsiTheme="majorHAnsi" w:cstheme="majorHAnsi"/>
        </w:rPr>
        <w:lastRenderedPageBreak/>
        <w:t>Izbor</w:t>
      </w:r>
      <w:proofErr w:type="spellEnd"/>
      <w:r w:rsidRPr="00A639A0">
        <w:rPr>
          <w:rFonts w:asciiTheme="majorHAnsi" w:hAnsiTheme="majorHAnsi" w:cstheme="majorHAnsi"/>
        </w:rPr>
        <w:t xml:space="preserve"> </w:t>
      </w:r>
      <w:proofErr w:type="spellStart"/>
      <w:r w:rsidRPr="00A639A0">
        <w:rPr>
          <w:rFonts w:asciiTheme="majorHAnsi" w:hAnsiTheme="majorHAnsi" w:cstheme="majorHAnsi"/>
        </w:rPr>
        <w:t>področnih</w:t>
      </w:r>
      <w:proofErr w:type="spellEnd"/>
      <w:r w:rsidRPr="00A639A0">
        <w:rPr>
          <w:rFonts w:asciiTheme="majorHAnsi" w:hAnsiTheme="majorHAnsi" w:cstheme="majorHAnsi"/>
        </w:rPr>
        <w:t xml:space="preserve"> </w:t>
      </w:r>
      <w:proofErr w:type="spellStart"/>
      <w:r w:rsidRPr="00A639A0">
        <w:rPr>
          <w:rFonts w:asciiTheme="majorHAnsi" w:hAnsiTheme="majorHAnsi" w:cstheme="majorHAnsi"/>
        </w:rPr>
        <w:t>panelov</w:t>
      </w:r>
      <w:proofErr w:type="spellEnd"/>
      <w:r w:rsidRPr="00A639A0">
        <w:rPr>
          <w:rFonts w:asciiTheme="majorHAnsi" w:hAnsiTheme="majorHAnsi" w:cstheme="majorHAnsi"/>
        </w:rPr>
        <w:t xml:space="preserve"> ERC:</w:t>
      </w:r>
      <w:r w:rsidRPr="00A639A0">
        <w:rPr>
          <w:rFonts w:asciiTheme="majorHAnsi" w:hAnsiTheme="majorHAnsi" w:cstheme="majorHAnsi"/>
        </w:rPr>
        <w:br/>
        <w:t xml:space="preserve">- PE1: </w:t>
      </w:r>
      <w:proofErr w:type="spellStart"/>
      <w:r w:rsidRPr="00A639A0">
        <w:rPr>
          <w:rFonts w:asciiTheme="majorHAnsi" w:hAnsiTheme="majorHAnsi" w:cstheme="majorHAnsi"/>
        </w:rPr>
        <w:t>Matematika</w:t>
      </w:r>
      <w:proofErr w:type="spellEnd"/>
      <w:r w:rsidRPr="00A639A0">
        <w:rPr>
          <w:rFonts w:asciiTheme="majorHAnsi" w:hAnsiTheme="majorHAnsi" w:cstheme="majorHAnsi"/>
        </w:rPr>
        <w:br/>
        <w:t xml:space="preserve">- PE2: </w:t>
      </w:r>
      <w:proofErr w:type="spellStart"/>
      <w:r w:rsidRPr="00A639A0">
        <w:rPr>
          <w:rFonts w:asciiTheme="majorHAnsi" w:hAnsiTheme="majorHAnsi" w:cstheme="majorHAnsi"/>
        </w:rPr>
        <w:t>Osnovne</w:t>
      </w:r>
      <w:proofErr w:type="spellEnd"/>
      <w:r w:rsidRPr="00A639A0">
        <w:rPr>
          <w:rFonts w:asciiTheme="majorHAnsi" w:hAnsiTheme="majorHAnsi" w:cstheme="majorHAnsi"/>
        </w:rPr>
        <w:t xml:space="preserve"> </w:t>
      </w:r>
      <w:proofErr w:type="spellStart"/>
      <w:r w:rsidRPr="00A639A0">
        <w:rPr>
          <w:rFonts w:asciiTheme="majorHAnsi" w:hAnsiTheme="majorHAnsi" w:cstheme="majorHAnsi"/>
        </w:rPr>
        <w:t>sestavine</w:t>
      </w:r>
      <w:proofErr w:type="spellEnd"/>
      <w:r w:rsidRPr="00A639A0">
        <w:rPr>
          <w:rFonts w:asciiTheme="majorHAnsi" w:hAnsiTheme="majorHAnsi" w:cstheme="majorHAnsi"/>
        </w:rPr>
        <w:t xml:space="preserve"> </w:t>
      </w:r>
      <w:proofErr w:type="spellStart"/>
      <w:r w:rsidRPr="00A639A0">
        <w:rPr>
          <w:rFonts w:asciiTheme="majorHAnsi" w:hAnsiTheme="majorHAnsi" w:cstheme="majorHAnsi"/>
        </w:rPr>
        <w:t>snovi</w:t>
      </w:r>
      <w:proofErr w:type="spellEnd"/>
      <w:r w:rsidRPr="00A639A0">
        <w:rPr>
          <w:rFonts w:asciiTheme="majorHAnsi" w:hAnsiTheme="majorHAnsi" w:cstheme="majorHAnsi"/>
        </w:rPr>
        <w:br/>
        <w:t xml:space="preserve">- PE3: </w:t>
      </w:r>
      <w:proofErr w:type="spellStart"/>
      <w:r w:rsidRPr="00A639A0">
        <w:rPr>
          <w:rFonts w:asciiTheme="majorHAnsi" w:hAnsiTheme="majorHAnsi" w:cstheme="majorHAnsi"/>
        </w:rPr>
        <w:t>Fizika</w:t>
      </w:r>
      <w:proofErr w:type="spellEnd"/>
      <w:r w:rsidRPr="00A639A0">
        <w:rPr>
          <w:rFonts w:asciiTheme="majorHAnsi" w:hAnsiTheme="majorHAnsi" w:cstheme="majorHAnsi"/>
        </w:rPr>
        <w:t xml:space="preserve"> </w:t>
      </w:r>
      <w:proofErr w:type="spellStart"/>
      <w:r w:rsidRPr="00A639A0">
        <w:rPr>
          <w:rFonts w:asciiTheme="majorHAnsi" w:hAnsiTheme="majorHAnsi" w:cstheme="majorHAnsi"/>
        </w:rPr>
        <w:t>kondenzirane</w:t>
      </w:r>
      <w:proofErr w:type="spellEnd"/>
      <w:r w:rsidRPr="00A639A0">
        <w:rPr>
          <w:rFonts w:asciiTheme="majorHAnsi" w:hAnsiTheme="majorHAnsi" w:cstheme="majorHAnsi"/>
        </w:rPr>
        <w:t xml:space="preserve"> </w:t>
      </w:r>
      <w:proofErr w:type="spellStart"/>
      <w:r w:rsidRPr="00A639A0">
        <w:rPr>
          <w:rFonts w:asciiTheme="majorHAnsi" w:hAnsiTheme="majorHAnsi" w:cstheme="majorHAnsi"/>
        </w:rPr>
        <w:t>snovi</w:t>
      </w:r>
      <w:proofErr w:type="spellEnd"/>
      <w:r w:rsidRPr="00A639A0">
        <w:rPr>
          <w:rFonts w:asciiTheme="majorHAnsi" w:hAnsiTheme="majorHAnsi" w:cstheme="majorHAnsi"/>
        </w:rPr>
        <w:br/>
        <w:t xml:space="preserve">- PE4: </w:t>
      </w:r>
      <w:proofErr w:type="spellStart"/>
      <w:r w:rsidRPr="00A639A0">
        <w:rPr>
          <w:rFonts w:asciiTheme="majorHAnsi" w:hAnsiTheme="majorHAnsi" w:cstheme="majorHAnsi"/>
        </w:rPr>
        <w:t>Fizikalna</w:t>
      </w:r>
      <w:proofErr w:type="spellEnd"/>
      <w:r w:rsidRPr="00A639A0">
        <w:rPr>
          <w:rFonts w:asciiTheme="majorHAnsi" w:hAnsiTheme="majorHAnsi" w:cstheme="majorHAnsi"/>
        </w:rPr>
        <w:t xml:space="preserve"> in </w:t>
      </w:r>
      <w:proofErr w:type="spellStart"/>
      <w:r w:rsidRPr="00A639A0">
        <w:rPr>
          <w:rFonts w:asciiTheme="majorHAnsi" w:hAnsiTheme="majorHAnsi" w:cstheme="majorHAnsi"/>
        </w:rPr>
        <w:t>analizna</w:t>
      </w:r>
      <w:proofErr w:type="spellEnd"/>
      <w:r w:rsidRPr="00A639A0">
        <w:rPr>
          <w:rFonts w:asciiTheme="majorHAnsi" w:hAnsiTheme="majorHAnsi" w:cstheme="majorHAnsi"/>
        </w:rPr>
        <w:t xml:space="preserve"> </w:t>
      </w:r>
      <w:proofErr w:type="spellStart"/>
      <w:r w:rsidRPr="00A639A0">
        <w:rPr>
          <w:rFonts w:asciiTheme="majorHAnsi" w:hAnsiTheme="majorHAnsi" w:cstheme="majorHAnsi"/>
        </w:rPr>
        <w:t>kemija</w:t>
      </w:r>
      <w:proofErr w:type="spellEnd"/>
      <w:r w:rsidRPr="00A639A0">
        <w:rPr>
          <w:rFonts w:asciiTheme="majorHAnsi" w:hAnsiTheme="majorHAnsi" w:cstheme="majorHAnsi"/>
        </w:rPr>
        <w:br/>
        <w:t xml:space="preserve">- </w:t>
      </w:r>
      <w:r w:rsidR="00F4572A" w:rsidRPr="00A639A0">
        <w:rPr>
          <w:rFonts w:asciiTheme="majorHAnsi" w:hAnsiTheme="majorHAnsi" w:cstheme="majorHAnsi"/>
        </w:rPr>
        <w:t xml:space="preserve">PE7: </w:t>
      </w:r>
      <w:proofErr w:type="spellStart"/>
      <w:r w:rsidR="00F4572A" w:rsidRPr="00A639A0">
        <w:rPr>
          <w:rFonts w:asciiTheme="majorHAnsi" w:hAnsiTheme="majorHAnsi" w:cstheme="majorHAnsi"/>
        </w:rPr>
        <w:t>Sistemsko</w:t>
      </w:r>
      <w:proofErr w:type="spellEnd"/>
      <w:r w:rsidR="00F4572A" w:rsidRPr="00A639A0">
        <w:rPr>
          <w:rFonts w:asciiTheme="majorHAnsi" w:hAnsiTheme="majorHAnsi" w:cstheme="majorHAnsi"/>
        </w:rPr>
        <w:t xml:space="preserve"> in </w:t>
      </w:r>
      <w:proofErr w:type="spellStart"/>
      <w:r w:rsidR="00F4572A" w:rsidRPr="00A639A0">
        <w:rPr>
          <w:rFonts w:asciiTheme="majorHAnsi" w:hAnsiTheme="majorHAnsi" w:cstheme="majorHAnsi"/>
        </w:rPr>
        <w:t>komunikacijsko</w:t>
      </w:r>
      <w:proofErr w:type="spellEnd"/>
      <w:r w:rsidR="00F4572A" w:rsidRPr="00A639A0">
        <w:rPr>
          <w:rFonts w:asciiTheme="majorHAnsi" w:hAnsiTheme="majorHAnsi" w:cstheme="majorHAnsi"/>
        </w:rPr>
        <w:t xml:space="preserve"> </w:t>
      </w:r>
      <w:proofErr w:type="spellStart"/>
      <w:r w:rsidR="00F4572A" w:rsidRPr="00A639A0">
        <w:rPr>
          <w:rFonts w:asciiTheme="majorHAnsi" w:hAnsiTheme="majorHAnsi" w:cstheme="majorHAnsi"/>
        </w:rPr>
        <w:t>inženirstvo</w:t>
      </w:r>
      <w:proofErr w:type="spellEnd"/>
      <w:r w:rsidR="00F4572A" w:rsidRPr="00A639A0">
        <w:rPr>
          <w:rFonts w:asciiTheme="majorHAnsi" w:hAnsiTheme="majorHAnsi" w:cstheme="majorHAnsi"/>
        </w:rPr>
        <w:br/>
        <w:t xml:space="preserve">- PE8: </w:t>
      </w:r>
      <w:proofErr w:type="spellStart"/>
      <w:r w:rsidR="00F4572A" w:rsidRPr="00A639A0">
        <w:rPr>
          <w:rFonts w:asciiTheme="majorHAnsi" w:hAnsiTheme="majorHAnsi" w:cstheme="majorHAnsi"/>
        </w:rPr>
        <w:t>Produktno</w:t>
      </w:r>
      <w:proofErr w:type="spellEnd"/>
      <w:r w:rsidR="00F4572A" w:rsidRPr="00A639A0">
        <w:rPr>
          <w:rFonts w:asciiTheme="majorHAnsi" w:hAnsiTheme="majorHAnsi" w:cstheme="majorHAnsi"/>
        </w:rPr>
        <w:t xml:space="preserve"> in </w:t>
      </w:r>
      <w:proofErr w:type="spellStart"/>
      <w:r w:rsidR="00F4572A" w:rsidRPr="00A639A0">
        <w:rPr>
          <w:rFonts w:asciiTheme="majorHAnsi" w:hAnsiTheme="majorHAnsi" w:cstheme="majorHAnsi"/>
        </w:rPr>
        <w:t>procesno</w:t>
      </w:r>
      <w:proofErr w:type="spellEnd"/>
      <w:r w:rsidR="00F4572A" w:rsidRPr="00A639A0">
        <w:rPr>
          <w:rFonts w:asciiTheme="majorHAnsi" w:hAnsiTheme="majorHAnsi" w:cstheme="majorHAnsi"/>
        </w:rPr>
        <w:t xml:space="preserve"> </w:t>
      </w:r>
      <w:proofErr w:type="spellStart"/>
      <w:r w:rsidR="00F4572A" w:rsidRPr="00A639A0">
        <w:rPr>
          <w:rFonts w:asciiTheme="majorHAnsi" w:hAnsiTheme="majorHAnsi" w:cstheme="majorHAnsi"/>
        </w:rPr>
        <w:t>inženirstvo</w:t>
      </w:r>
      <w:proofErr w:type="spellEnd"/>
      <w:r w:rsidR="00F4572A" w:rsidRPr="00A639A0">
        <w:rPr>
          <w:rFonts w:asciiTheme="majorHAnsi" w:hAnsiTheme="majorHAnsi" w:cstheme="majorHAnsi"/>
        </w:rPr>
        <w:br/>
        <w:t xml:space="preserve">- </w:t>
      </w:r>
      <w:r w:rsidRPr="00A639A0">
        <w:rPr>
          <w:rFonts w:asciiTheme="majorHAnsi" w:hAnsiTheme="majorHAnsi" w:cstheme="majorHAnsi"/>
        </w:rPr>
        <w:t xml:space="preserve">PE9: Znanost o </w:t>
      </w:r>
      <w:proofErr w:type="spellStart"/>
      <w:r w:rsidRPr="00A639A0">
        <w:rPr>
          <w:rFonts w:asciiTheme="majorHAnsi" w:hAnsiTheme="majorHAnsi" w:cstheme="majorHAnsi"/>
        </w:rPr>
        <w:t>vesolju</w:t>
      </w:r>
      <w:proofErr w:type="spellEnd"/>
      <w:r w:rsidRPr="00A639A0">
        <w:rPr>
          <w:rFonts w:asciiTheme="majorHAnsi" w:hAnsiTheme="majorHAnsi" w:cstheme="majorHAnsi"/>
        </w:rPr>
        <w:br/>
        <w:t xml:space="preserve">- </w:t>
      </w:r>
      <w:r w:rsidR="00F4572A" w:rsidRPr="00A639A0">
        <w:rPr>
          <w:rFonts w:asciiTheme="majorHAnsi" w:hAnsiTheme="majorHAnsi" w:cstheme="majorHAnsi"/>
        </w:rPr>
        <w:t xml:space="preserve">PE10: Znanost o </w:t>
      </w:r>
      <w:proofErr w:type="spellStart"/>
      <w:r w:rsidR="00F4572A" w:rsidRPr="00A639A0">
        <w:rPr>
          <w:rFonts w:asciiTheme="majorHAnsi" w:hAnsiTheme="majorHAnsi" w:cstheme="majorHAnsi"/>
        </w:rPr>
        <w:t>Zemlji</w:t>
      </w:r>
      <w:proofErr w:type="spellEnd"/>
      <w:r w:rsidR="00F4572A" w:rsidRPr="00A639A0">
        <w:rPr>
          <w:rFonts w:asciiTheme="majorHAnsi" w:hAnsiTheme="majorHAnsi" w:cstheme="majorHAnsi"/>
        </w:rPr>
        <w:br/>
      </w:r>
      <w:bookmarkStart w:id="0" w:name="_Hlk216354343"/>
      <w:r w:rsidR="00F4572A" w:rsidRPr="00A639A0">
        <w:rPr>
          <w:rFonts w:asciiTheme="majorHAnsi" w:hAnsiTheme="majorHAnsi" w:cstheme="majorHAnsi"/>
        </w:rPr>
        <w:t xml:space="preserve">- PE11: </w:t>
      </w:r>
      <w:proofErr w:type="spellStart"/>
      <w:r w:rsidR="00F4572A" w:rsidRPr="00A639A0">
        <w:rPr>
          <w:rFonts w:asciiTheme="majorHAnsi" w:hAnsiTheme="majorHAnsi" w:cstheme="majorHAnsi"/>
        </w:rPr>
        <w:t>Inženirstvo</w:t>
      </w:r>
      <w:proofErr w:type="spellEnd"/>
      <w:r w:rsidR="00F4572A" w:rsidRPr="00A639A0">
        <w:rPr>
          <w:rFonts w:asciiTheme="majorHAnsi" w:hAnsiTheme="majorHAnsi" w:cstheme="majorHAnsi"/>
        </w:rPr>
        <w:t xml:space="preserve"> </w:t>
      </w:r>
      <w:proofErr w:type="spellStart"/>
      <w:r w:rsidR="00F4572A" w:rsidRPr="00A639A0">
        <w:rPr>
          <w:rFonts w:asciiTheme="majorHAnsi" w:hAnsiTheme="majorHAnsi" w:cstheme="majorHAnsi"/>
        </w:rPr>
        <w:t>materialov</w:t>
      </w:r>
      <w:proofErr w:type="spellEnd"/>
      <w:r w:rsidR="00F4572A" w:rsidRPr="00A639A0">
        <w:rPr>
          <w:rFonts w:asciiTheme="majorHAnsi" w:hAnsiTheme="majorHAnsi" w:cstheme="majorHAnsi"/>
        </w:rPr>
        <w:br/>
      </w:r>
      <w:bookmarkEnd w:id="0"/>
      <w:r w:rsidR="007570E7" w:rsidRPr="00A639A0">
        <w:rPr>
          <w:rFonts w:asciiTheme="majorHAnsi" w:hAnsiTheme="majorHAnsi" w:cstheme="majorHAnsi"/>
        </w:rPr>
        <w:t xml:space="preserve">- </w:t>
      </w:r>
      <w:r w:rsidR="007570E7">
        <w:rPr>
          <w:rFonts w:asciiTheme="majorHAnsi" w:hAnsiTheme="majorHAnsi" w:cstheme="majorHAnsi"/>
        </w:rPr>
        <w:t>LS</w:t>
      </w:r>
      <w:r w:rsidR="007570E7" w:rsidRPr="00A639A0">
        <w:rPr>
          <w:rFonts w:asciiTheme="majorHAnsi" w:hAnsiTheme="majorHAnsi" w:cstheme="majorHAnsi"/>
        </w:rPr>
        <w:t xml:space="preserve">1: </w:t>
      </w:r>
      <w:proofErr w:type="spellStart"/>
      <w:r w:rsidR="007570E7">
        <w:t>Molekule</w:t>
      </w:r>
      <w:proofErr w:type="spellEnd"/>
      <w:r w:rsidR="007570E7">
        <w:t xml:space="preserve"> </w:t>
      </w:r>
      <w:proofErr w:type="spellStart"/>
      <w:r w:rsidR="007570E7">
        <w:t>življenja</w:t>
      </w:r>
      <w:proofErr w:type="spellEnd"/>
      <w:r w:rsidR="007570E7">
        <w:t xml:space="preserve">: </w:t>
      </w:r>
      <w:proofErr w:type="spellStart"/>
      <w:r w:rsidR="007570E7">
        <w:t>biološki</w:t>
      </w:r>
      <w:proofErr w:type="spellEnd"/>
      <w:r w:rsidR="007570E7">
        <w:t xml:space="preserve"> </w:t>
      </w:r>
      <w:proofErr w:type="spellStart"/>
      <w:r w:rsidR="007570E7">
        <w:t>mehanizmi</w:t>
      </w:r>
      <w:proofErr w:type="spellEnd"/>
      <w:r w:rsidR="007570E7">
        <w:t xml:space="preserve">, </w:t>
      </w:r>
      <w:proofErr w:type="spellStart"/>
      <w:r w:rsidR="007570E7">
        <w:t>strukture</w:t>
      </w:r>
      <w:proofErr w:type="spellEnd"/>
      <w:r w:rsidR="007570E7">
        <w:t xml:space="preserve"> in </w:t>
      </w:r>
      <w:proofErr w:type="spellStart"/>
      <w:r w:rsidR="007570E7">
        <w:t>funkcije</w:t>
      </w:r>
      <w:proofErr w:type="spellEnd"/>
      <w:r w:rsidR="007570E7" w:rsidRPr="00A639A0">
        <w:rPr>
          <w:rFonts w:asciiTheme="majorHAnsi" w:hAnsiTheme="majorHAnsi" w:cstheme="majorHAnsi"/>
        </w:rPr>
        <w:br/>
      </w:r>
      <w:r w:rsidR="00F4572A" w:rsidRPr="00A639A0">
        <w:rPr>
          <w:rFonts w:asciiTheme="majorHAnsi" w:hAnsiTheme="majorHAnsi" w:cstheme="majorHAnsi"/>
        </w:rPr>
        <w:t xml:space="preserve">- LS2: </w:t>
      </w:r>
      <w:proofErr w:type="spellStart"/>
      <w:r w:rsidR="00F4572A" w:rsidRPr="00A639A0">
        <w:rPr>
          <w:rFonts w:asciiTheme="majorHAnsi" w:hAnsiTheme="majorHAnsi" w:cstheme="majorHAnsi"/>
        </w:rPr>
        <w:t>Integrativna</w:t>
      </w:r>
      <w:proofErr w:type="spellEnd"/>
      <w:r w:rsidR="00F4572A" w:rsidRPr="00A639A0">
        <w:rPr>
          <w:rFonts w:asciiTheme="majorHAnsi" w:hAnsiTheme="majorHAnsi" w:cstheme="majorHAnsi"/>
        </w:rPr>
        <w:t xml:space="preserve"> </w:t>
      </w:r>
      <w:proofErr w:type="spellStart"/>
      <w:r w:rsidR="00F4572A" w:rsidRPr="00A639A0">
        <w:rPr>
          <w:rFonts w:asciiTheme="majorHAnsi" w:hAnsiTheme="majorHAnsi" w:cstheme="majorHAnsi"/>
        </w:rPr>
        <w:t>biologija</w:t>
      </w:r>
      <w:proofErr w:type="spellEnd"/>
      <w:r w:rsidR="00F4572A" w:rsidRPr="00A639A0">
        <w:rPr>
          <w:rFonts w:asciiTheme="majorHAnsi" w:hAnsiTheme="majorHAnsi" w:cstheme="majorHAnsi"/>
        </w:rPr>
        <w:t xml:space="preserve">: od </w:t>
      </w:r>
      <w:proofErr w:type="spellStart"/>
      <w:r w:rsidR="00F4572A" w:rsidRPr="00A639A0">
        <w:rPr>
          <w:rFonts w:asciiTheme="majorHAnsi" w:hAnsiTheme="majorHAnsi" w:cstheme="majorHAnsi"/>
        </w:rPr>
        <w:t>genov</w:t>
      </w:r>
      <w:proofErr w:type="spellEnd"/>
      <w:r w:rsidR="00F4572A" w:rsidRPr="00A639A0">
        <w:rPr>
          <w:rFonts w:asciiTheme="majorHAnsi" w:hAnsiTheme="majorHAnsi" w:cstheme="majorHAnsi"/>
        </w:rPr>
        <w:t xml:space="preserve"> in </w:t>
      </w:r>
      <w:proofErr w:type="spellStart"/>
      <w:r w:rsidR="00F4572A" w:rsidRPr="00A639A0">
        <w:rPr>
          <w:rFonts w:asciiTheme="majorHAnsi" w:hAnsiTheme="majorHAnsi" w:cstheme="majorHAnsi"/>
        </w:rPr>
        <w:t>genomov</w:t>
      </w:r>
      <w:proofErr w:type="spellEnd"/>
      <w:r w:rsidR="00F4572A" w:rsidRPr="00A639A0">
        <w:rPr>
          <w:rFonts w:asciiTheme="majorHAnsi" w:hAnsiTheme="majorHAnsi" w:cstheme="majorHAnsi"/>
        </w:rPr>
        <w:t xml:space="preserve"> do </w:t>
      </w:r>
      <w:proofErr w:type="spellStart"/>
      <w:r w:rsidR="00F4572A" w:rsidRPr="00A639A0">
        <w:rPr>
          <w:rFonts w:asciiTheme="majorHAnsi" w:hAnsiTheme="majorHAnsi" w:cstheme="majorHAnsi"/>
        </w:rPr>
        <w:t>sistemov</w:t>
      </w:r>
      <w:proofErr w:type="spellEnd"/>
      <w:r w:rsidR="00F4572A" w:rsidRPr="00A639A0">
        <w:rPr>
          <w:rFonts w:asciiTheme="majorHAnsi" w:hAnsiTheme="majorHAnsi" w:cstheme="majorHAnsi"/>
        </w:rPr>
        <w:br/>
        <w:t xml:space="preserve">- LS8: </w:t>
      </w:r>
      <w:proofErr w:type="spellStart"/>
      <w:r w:rsidR="00F4572A" w:rsidRPr="00A639A0">
        <w:rPr>
          <w:rFonts w:asciiTheme="majorHAnsi" w:hAnsiTheme="majorHAnsi" w:cstheme="majorHAnsi"/>
        </w:rPr>
        <w:t>Okoljska</w:t>
      </w:r>
      <w:proofErr w:type="spellEnd"/>
      <w:r w:rsidR="00F4572A" w:rsidRPr="00A639A0">
        <w:rPr>
          <w:rFonts w:asciiTheme="majorHAnsi" w:hAnsiTheme="majorHAnsi" w:cstheme="majorHAnsi"/>
        </w:rPr>
        <w:t xml:space="preserve"> </w:t>
      </w:r>
      <w:proofErr w:type="spellStart"/>
      <w:r w:rsidR="00F4572A" w:rsidRPr="00A639A0">
        <w:rPr>
          <w:rFonts w:asciiTheme="majorHAnsi" w:hAnsiTheme="majorHAnsi" w:cstheme="majorHAnsi"/>
        </w:rPr>
        <w:t>biologija</w:t>
      </w:r>
      <w:proofErr w:type="spellEnd"/>
      <w:r w:rsidR="00F4572A" w:rsidRPr="00A639A0">
        <w:rPr>
          <w:rFonts w:asciiTheme="majorHAnsi" w:hAnsiTheme="majorHAnsi" w:cstheme="majorHAnsi"/>
        </w:rPr>
        <w:t xml:space="preserve">, </w:t>
      </w:r>
      <w:proofErr w:type="spellStart"/>
      <w:r w:rsidR="00F4572A" w:rsidRPr="00A639A0">
        <w:rPr>
          <w:rFonts w:asciiTheme="majorHAnsi" w:hAnsiTheme="majorHAnsi" w:cstheme="majorHAnsi"/>
        </w:rPr>
        <w:t>ekologija</w:t>
      </w:r>
      <w:proofErr w:type="spellEnd"/>
      <w:r w:rsidR="00F4572A" w:rsidRPr="00A639A0">
        <w:rPr>
          <w:rFonts w:asciiTheme="majorHAnsi" w:hAnsiTheme="majorHAnsi" w:cstheme="majorHAnsi"/>
        </w:rPr>
        <w:t xml:space="preserve"> in </w:t>
      </w:r>
      <w:proofErr w:type="spellStart"/>
      <w:r w:rsidR="00F4572A" w:rsidRPr="00A639A0">
        <w:rPr>
          <w:rFonts w:asciiTheme="majorHAnsi" w:hAnsiTheme="majorHAnsi" w:cstheme="majorHAnsi"/>
        </w:rPr>
        <w:t>evolucija</w:t>
      </w:r>
      <w:proofErr w:type="spellEnd"/>
      <w:r w:rsidR="00A625C9" w:rsidRPr="00A625C9">
        <w:rPr>
          <w:rFonts w:asciiTheme="majorHAnsi" w:hAnsiTheme="majorHAnsi" w:cstheme="majorHAnsi"/>
        </w:rPr>
        <w:br/>
      </w:r>
      <w:r w:rsidR="00A625C9">
        <w:rPr>
          <w:rFonts w:asciiTheme="majorHAnsi" w:hAnsiTheme="majorHAnsi" w:cstheme="majorHAnsi"/>
        </w:rPr>
        <w:t xml:space="preserve">- LS9: </w:t>
      </w:r>
      <w:proofErr w:type="spellStart"/>
      <w:r w:rsidR="00A625C9" w:rsidRPr="00A625C9">
        <w:rPr>
          <w:rFonts w:asciiTheme="majorHAnsi" w:hAnsiTheme="majorHAnsi" w:cstheme="majorHAnsi"/>
        </w:rPr>
        <w:t>Biotehnologija</w:t>
      </w:r>
      <w:proofErr w:type="spellEnd"/>
      <w:r w:rsidR="00A625C9" w:rsidRPr="00A625C9">
        <w:rPr>
          <w:rFonts w:asciiTheme="majorHAnsi" w:hAnsiTheme="majorHAnsi" w:cstheme="majorHAnsi"/>
        </w:rPr>
        <w:t xml:space="preserve"> in </w:t>
      </w:r>
      <w:proofErr w:type="spellStart"/>
      <w:r w:rsidR="00A625C9" w:rsidRPr="00A625C9">
        <w:rPr>
          <w:rFonts w:asciiTheme="majorHAnsi" w:hAnsiTheme="majorHAnsi" w:cstheme="majorHAnsi"/>
        </w:rPr>
        <w:t>biosistemsko</w:t>
      </w:r>
      <w:proofErr w:type="spellEnd"/>
      <w:r w:rsidR="00A625C9" w:rsidRPr="00A625C9">
        <w:rPr>
          <w:rFonts w:asciiTheme="majorHAnsi" w:hAnsiTheme="majorHAnsi" w:cstheme="majorHAnsi"/>
        </w:rPr>
        <w:t xml:space="preserve"> </w:t>
      </w:r>
      <w:proofErr w:type="spellStart"/>
      <w:r w:rsidR="00A625C9" w:rsidRPr="00A625C9">
        <w:rPr>
          <w:rFonts w:asciiTheme="majorHAnsi" w:hAnsiTheme="majorHAnsi" w:cstheme="majorHAnsi"/>
        </w:rPr>
        <w:t>inženirstvo</w:t>
      </w:r>
      <w:bookmarkStart w:id="1" w:name="_Hlk208141241"/>
      <w:proofErr w:type="spellEnd"/>
      <w:r w:rsidR="00F4572A" w:rsidRPr="00A625C9">
        <w:rPr>
          <w:rFonts w:asciiTheme="majorHAnsi" w:hAnsiTheme="majorHAnsi" w:cstheme="majorHAnsi"/>
        </w:rPr>
        <w:br/>
      </w:r>
      <w:bookmarkEnd w:id="1"/>
      <w:r w:rsidR="00F4572A" w:rsidRPr="00A625C9">
        <w:rPr>
          <w:rFonts w:asciiTheme="majorHAnsi" w:hAnsiTheme="majorHAnsi" w:cstheme="majorHAnsi"/>
        </w:rPr>
        <w:t xml:space="preserve">- </w:t>
      </w:r>
      <w:r w:rsidRPr="00A625C9">
        <w:rPr>
          <w:rFonts w:asciiTheme="majorHAnsi" w:hAnsiTheme="majorHAnsi" w:cstheme="majorHAnsi"/>
        </w:rPr>
        <w:t xml:space="preserve">SH3: </w:t>
      </w:r>
      <w:proofErr w:type="spellStart"/>
      <w:r w:rsidRPr="00A625C9">
        <w:rPr>
          <w:rFonts w:asciiTheme="majorHAnsi" w:hAnsiTheme="majorHAnsi" w:cstheme="majorHAnsi"/>
        </w:rPr>
        <w:t>Družba</w:t>
      </w:r>
      <w:proofErr w:type="spellEnd"/>
      <w:r w:rsidRPr="00A625C9">
        <w:rPr>
          <w:rFonts w:asciiTheme="majorHAnsi" w:hAnsiTheme="majorHAnsi" w:cstheme="majorHAnsi"/>
        </w:rPr>
        <w:t xml:space="preserve"> in </w:t>
      </w:r>
      <w:proofErr w:type="spellStart"/>
      <w:r w:rsidRPr="00A625C9">
        <w:rPr>
          <w:rFonts w:asciiTheme="majorHAnsi" w:hAnsiTheme="majorHAnsi" w:cstheme="majorHAnsi"/>
        </w:rPr>
        <w:t>njena</w:t>
      </w:r>
      <w:proofErr w:type="spellEnd"/>
      <w:r w:rsidRPr="00A625C9">
        <w:rPr>
          <w:rFonts w:asciiTheme="majorHAnsi" w:hAnsiTheme="majorHAnsi" w:cstheme="majorHAnsi"/>
        </w:rPr>
        <w:t xml:space="preserve"> </w:t>
      </w:r>
      <w:proofErr w:type="spellStart"/>
      <w:r w:rsidRPr="00A625C9">
        <w:rPr>
          <w:rFonts w:asciiTheme="majorHAnsi" w:hAnsiTheme="majorHAnsi" w:cstheme="majorHAnsi"/>
        </w:rPr>
        <w:t>raznolikost</w:t>
      </w:r>
      <w:proofErr w:type="spellEnd"/>
      <w:r w:rsidRPr="00A625C9">
        <w:rPr>
          <w:rFonts w:asciiTheme="majorHAnsi" w:hAnsiTheme="majorHAnsi" w:cstheme="majorHAnsi"/>
        </w:rPr>
        <w:br/>
        <w:t xml:space="preserve">- SH6: </w:t>
      </w:r>
      <w:proofErr w:type="spellStart"/>
      <w:r w:rsidRPr="00A625C9">
        <w:rPr>
          <w:rFonts w:asciiTheme="majorHAnsi" w:hAnsiTheme="majorHAnsi" w:cstheme="majorHAnsi"/>
        </w:rPr>
        <w:t>Preučevanje</w:t>
      </w:r>
      <w:proofErr w:type="spellEnd"/>
      <w:r w:rsidRPr="00A625C9">
        <w:rPr>
          <w:rFonts w:asciiTheme="majorHAnsi" w:hAnsiTheme="majorHAnsi" w:cstheme="majorHAnsi"/>
        </w:rPr>
        <w:t xml:space="preserve"> </w:t>
      </w:r>
      <w:proofErr w:type="spellStart"/>
      <w:r w:rsidRPr="00A625C9">
        <w:rPr>
          <w:rFonts w:asciiTheme="majorHAnsi" w:hAnsiTheme="majorHAnsi" w:cstheme="majorHAnsi"/>
        </w:rPr>
        <w:t>človeške</w:t>
      </w:r>
      <w:proofErr w:type="spellEnd"/>
      <w:r w:rsidRPr="00A625C9">
        <w:rPr>
          <w:rFonts w:asciiTheme="majorHAnsi" w:hAnsiTheme="majorHAnsi" w:cstheme="majorHAnsi"/>
        </w:rPr>
        <w:t xml:space="preserve"> </w:t>
      </w:r>
      <w:proofErr w:type="spellStart"/>
      <w:r w:rsidRPr="00A625C9">
        <w:rPr>
          <w:rFonts w:asciiTheme="majorHAnsi" w:hAnsiTheme="majorHAnsi" w:cstheme="majorHAnsi"/>
        </w:rPr>
        <w:t>preteklosti</w:t>
      </w:r>
      <w:proofErr w:type="spellEnd"/>
      <w:r w:rsidR="008C1DEB" w:rsidRPr="00A625C9">
        <w:rPr>
          <w:rFonts w:asciiTheme="majorHAnsi" w:hAnsiTheme="majorHAnsi" w:cstheme="majorHAnsi"/>
        </w:rPr>
        <w:br/>
        <w:t xml:space="preserve">- SH8: </w:t>
      </w:r>
      <w:proofErr w:type="spellStart"/>
      <w:r w:rsidR="008C1DEB" w:rsidRPr="00A625C9">
        <w:rPr>
          <w:rFonts w:asciiTheme="majorHAnsi" w:hAnsiTheme="majorHAnsi" w:cstheme="majorHAnsi"/>
        </w:rPr>
        <w:t>Študije</w:t>
      </w:r>
      <w:proofErr w:type="spellEnd"/>
      <w:r w:rsidR="008C1DEB" w:rsidRPr="00A625C9">
        <w:rPr>
          <w:rFonts w:asciiTheme="majorHAnsi" w:hAnsiTheme="majorHAnsi" w:cstheme="majorHAnsi"/>
        </w:rPr>
        <w:t xml:space="preserve"> kultur in </w:t>
      </w:r>
      <w:proofErr w:type="spellStart"/>
      <w:r w:rsidR="008C1DEB" w:rsidRPr="00A625C9">
        <w:rPr>
          <w:rFonts w:asciiTheme="majorHAnsi" w:hAnsiTheme="majorHAnsi" w:cstheme="majorHAnsi"/>
        </w:rPr>
        <w:t>umetnosti</w:t>
      </w:r>
      <w:proofErr w:type="spellEnd"/>
    </w:p>
    <w:p w14:paraId="2C68CD67" w14:textId="77777777" w:rsidR="008C1DEB" w:rsidRDefault="008C1DEB" w:rsidP="00F4572A">
      <w:pPr>
        <w:rPr>
          <w:rFonts w:asciiTheme="majorHAnsi" w:hAnsiTheme="majorHAnsi" w:cstheme="majorHAnsi"/>
        </w:rPr>
      </w:pPr>
    </w:p>
    <w:p w14:paraId="730F9CFF" w14:textId="66D89347" w:rsidR="00960410" w:rsidRPr="008C1DEB" w:rsidRDefault="00960410" w:rsidP="008C1DEB">
      <w:pPr>
        <w:rPr>
          <w:rFonts w:asciiTheme="majorHAnsi" w:hAnsiTheme="majorHAnsi" w:cstheme="majorHAnsi"/>
        </w:rPr>
      </w:pPr>
      <w:r w:rsidRPr="008C1DEB">
        <w:rPr>
          <w:rFonts w:asciiTheme="majorHAnsi" w:hAnsiTheme="majorHAnsi" w:cstheme="majorHAnsi"/>
        </w:rPr>
        <w:br/>
      </w:r>
    </w:p>
    <w:p w14:paraId="767447CD" w14:textId="4453FDDE" w:rsidR="0094136C" w:rsidRPr="00A639A0" w:rsidRDefault="00B3131D">
      <w:pPr>
        <w:pStyle w:val="Naslov2"/>
        <w:rPr>
          <w:rFonts w:cstheme="majorHAnsi"/>
        </w:rPr>
      </w:pPr>
      <w:proofErr w:type="spellStart"/>
      <w:r w:rsidRPr="00A639A0">
        <w:rPr>
          <w:rFonts w:cstheme="majorHAnsi"/>
        </w:rPr>
        <w:t>Število</w:t>
      </w:r>
      <w:proofErr w:type="spellEnd"/>
      <w:r w:rsidRPr="00A639A0">
        <w:rPr>
          <w:rFonts w:cstheme="majorHAnsi"/>
        </w:rPr>
        <w:t xml:space="preserve"> </w:t>
      </w:r>
      <w:proofErr w:type="spellStart"/>
      <w:r w:rsidRPr="00A639A0">
        <w:rPr>
          <w:rFonts w:cstheme="majorHAnsi"/>
        </w:rPr>
        <w:t>projektov</w:t>
      </w:r>
      <w:proofErr w:type="spellEnd"/>
      <w:r w:rsidRPr="00A639A0">
        <w:rPr>
          <w:rFonts w:cstheme="majorHAnsi"/>
        </w:rPr>
        <w:t xml:space="preserve"> </w:t>
      </w:r>
      <w:r w:rsidR="0049785E" w:rsidRPr="00A639A0">
        <w:rPr>
          <w:rFonts w:cstheme="majorHAnsi"/>
        </w:rPr>
        <w:t xml:space="preserve">ERC </w:t>
      </w:r>
      <w:r w:rsidRPr="00A639A0">
        <w:rPr>
          <w:rFonts w:cstheme="majorHAnsi"/>
        </w:rPr>
        <w:t xml:space="preserve">po </w:t>
      </w:r>
      <w:proofErr w:type="spellStart"/>
      <w:r w:rsidRPr="00A639A0">
        <w:rPr>
          <w:rFonts w:cstheme="majorHAnsi"/>
        </w:rPr>
        <w:t>gostiteljskih</w:t>
      </w:r>
      <w:proofErr w:type="spellEnd"/>
      <w:r w:rsidRPr="00A639A0">
        <w:rPr>
          <w:rFonts w:cstheme="majorHAnsi"/>
        </w:rPr>
        <w:t xml:space="preserve"> </w:t>
      </w:r>
      <w:proofErr w:type="spellStart"/>
      <w:r w:rsidRPr="00A639A0">
        <w:rPr>
          <w:rFonts w:cstheme="majorHAnsi"/>
        </w:rPr>
        <w:t>ustanovah</w:t>
      </w:r>
      <w:proofErr w:type="spellEnd"/>
      <w:r w:rsidR="00A8696A" w:rsidRPr="00A639A0">
        <w:rPr>
          <w:rFonts w:cstheme="majorHAnsi"/>
          <w:noProof/>
        </w:rPr>
        <w:drawing>
          <wp:inline distT="0" distB="0" distL="0" distR="0" wp14:anchorId="00FC194C" wp14:editId="2E79155A">
            <wp:extent cx="5486400" cy="3200400"/>
            <wp:effectExtent l="0" t="0" r="0" b="0"/>
            <wp:docPr id="1135736982" name="Grafikon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3C0A5B8C" w14:textId="77777777" w:rsidR="00C65AF9" w:rsidRPr="00A639A0" w:rsidRDefault="00C65AF9" w:rsidP="00230F68">
      <w:pPr>
        <w:rPr>
          <w:rFonts w:asciiTheme="majorHAnsi" w:hAnsiTheme="majorHAnsi" w:cstheme="majorHAnsi"/>
        </w:rPr>
      </w:pPr>
    </w:p>
    <w:p w14:paraId="65F38C4A" w14:textId="27906FF4" w:rsidR="0094136C" w:rsidRPr="00A639A0" w:rsidRDefault="0049785E" w:rsidP="00230F68">
      <w:pPr>
        <w:rPr>
          <w:rFonts w:asciiTheme="majorHAnsi" w:hAnsiTheme="majorHAnsi" w:cstheme="majorHAnsi"/>
        </w:rPr>
      </w:pPr>
      <w:proofErr w:type="spellStart"/>
      <w:r w:rsidRPr="00A639A0">
        <w:rPr>
          <w:rFonts w:asciiTheme="majorHAnsi" w:hAnsiTheme="majorHAnsi" w:cstheme="majorHAnsi"/>
        </w:rPr>
        <w:lastRenderedPageBreak/>
        <w:t>Gostiteljske</w:t>
      </w:r>
      <w:proofErr w:type="spellEnd"/>
      <w:r w:rsidRPr="00A639A0">
        <w:rPr>
          <w:rFonts w:asciiTheme="majorHAnsi" w:hAnsiTheme="majorHAnsi" w:cstheme="majorHAnsi"/>
        </w:rPr>
        <w:t xml:space="preserve"> </w:t>
      </w:r>
      <w:proofErr w:type="spellStart"/>
      <w:r w:rsidRPr="00A639A0">
        <w:rPr>
          <w:rFonts w:asciiTheme="majorHAnsi" w:hAnsiTheme="majorHAnsi" w:cstheme="majorHAnsi"/>
        </w:rPr>
        <w:t>ustanove</w:t>
      </w:r>
      <w:proofErr w:type="spellEnd"/>
      <w:r w:rsidRPr="00A639A0">
        <w:rPr>
          <w:rFonts w:asciiTheme="majorHAnsi" w:hAnsiTheme="majorHAnsi" w:cstheme="majorHAnsi"/>
        </w:rPr>
        <w:t>:</w:t>
      </w:r>
      <w:r w:rsidRPr="00A639A0">
        <w:rPr>
          <w:rFonts w:asciiTheme="majorHAnsi" w:hAnsiTheme="majorHAnsi" w:cstheme="majorHAnsi"/>
        </w:rPr>
        <w:br/>
        <w:t xml:space="preserve">- </w:t>
      </w:r>
      <w:r w:rsidR="00A625C9">
        <w:rPr>
          <w:rFonts w:asciiTheme="majorHAnsi" w:hAnsiTheme="majorHAnsi" w:cstheme="majorHAnsi"/>
        </w:rPr>
        <w:t xml:space="preserve">UP: </w:t>
      </w:r>
      <w:proofErr w:type="spellStart"/>
      <w:r w:rsidR="00A625C9">
        <w:rPr>
          <w:rFonts w:asciiTheme="majorHAnsi" w:hAnsiTheme="majorHAnsi" w:cstheme="majorHAnsi"/>
        </w:rPr>
        <w:t>Univerza</w:t>
      </w:r>
      <w:proofErr w:type="spellEnd"/>
      <w:r w:rsidR="00A625C9">
        <w:rPr>
          <w:rFonts w:asciiTheme="majorHAnsi" w:hAnsiTheme="majorHAnsi" w:cstheme="majorHAnsi"/>
        </w:rPr>
        <w:t xml:space="preserve"> na </w:t>
      </w:r>
      <w:proofErr w:type="spellStart"/>
      <w:r w:rsidR="00A625C9">
        <w:rPr>
          <w:rFonts w:asciiTheme="majorHAnsi" w:hAnsiTheme="majorHAnsi" w:cstheme="majorHAnsi"/>
        </w:rPr>
        <w:t>Primorskem</w:t>
      </w:r>
      <w:proofErr w:type="spellEnd"/>
      <w:r w:rsidR="00A625C9">
        <w:rPr>
          <w:rFonts w:asciiTheme="majorHAnsi" w:hAnsiTheme="majorHAnsi" w:cstheme="majorHAnsi"/>
        </w:rPr>
        <w:t xml:space="preserve"> (</w:t>
      </w:r>
      <w:proofErr w:type="spellStart"/>
      <w:r w:rsidRPr="00A639A0">
        <w:rPr>
          <w:rFonts w:asciiTheme="majorHAnsi" w:hAnsiTheme="majorHAnsi" w:cstheme="majorHAnsi"/>
        </w:rPr>
        <w:t>InnoRenew</w:t>
      </w:r>
      <w:proofErr w:type="spellEnd"/>
      <w:r w:rsidRPr="00A639A0">
        <w:rPr>
          <w:rFonts w:asciiTheme="majorHAnsi" w:hAnsiTheme="majorHAnsi" w:cstheme="majorHAnsi"/>
        </w:rPr>
        <w:t xml:space="preserve"> </w:t>
      </w:r>
      <w:proofErr w:type="spellStart"/>
      <w:r w:rsidRPr="00A639A0">
        <w:rPr>
          <w:rFonts w:asciiTheme="majorHAnsi" w:hAnsiTheme="majorHAnsi" w:cstheme="majorHAnsi"/>
        </w:rPr>
        <w:t>CoE</w:t>
      </w:r>
      <w:proofErr w:type="spellEnd"/>
      <w:r w:rsidRPr="00A639A0">
        <w:rPr>
          <w:rFonts w:asciiTheme="majorHAnsi" w:hAnsiTheme="majorHAnsi" w:cstheme="majorHAnsi"/>
        </w:rPr>
        <w:t xml:space="preserve">: </w:t>
      </w:r>
      <w:proofErr w:type="spellStart"/>
      <w:r w:rsidRPr="00A639A0">
        <w:rPr>
          <w:rFonts w:asciiTheme="majorHAnsi" w:hAnsiTheme="majorHAnsi" w:cstheme="majorHAnsi"/>
        </w:rPr>
        <w:t>InnoRenew</w:t>
      </w:r>
      <w:proofErr w:type="spellEnd"/>
      <w:r w:rsidRPr="00A639A0">
        <w:rPr>
          <w:rFonts w:asciiTheme="majorHAnsi" w:hAnsiTheme="majorHAnsi" w:cstheme="majorHAnsi"/>
        </w:rPr>
        <w:t xml:space="preserve"> </w:t>
      </w:r>
      <w:proofErr w:type="spellStart"/>
      <w:r w:rsidRPr="00A639A0">
        <w:rPr>
          <w:rFonts w:asciiTheme="majorHAnsi" w:hAnsiTheme="majorHAnsi" w:cstheme="majorHAnsi"/>
        </w:rPr>
        <w:t>CoE</w:t>
      </w:r>
      <w:proofErr w:type="spellEnd"/>
      <w:r w:rsidRPr="00A639A0">
        <w:rPr>
          <w:rFonts w:asciiTheme="majorHAnsi" w:hAnsiTheme="majorHAnsi" w:cstheme="majorHAnsi"/>
        </w:rPr>
        <w:t xml:space="preserve"> Center </w:t>
      </w:r>
      <w:proofErr w:type="spellStart"/>
      <w:r w:rsidRPr="00A639A0">
        <w:rPr>
          <w:rFonts w:asciiTheme="majorHAnsi" w:hAnsiTheme="majorHAnsi" w:cstheme="majorHAnsi"/>
        </w:rPr>
        <w:t>odličnosti</w:t>
      </w:r>
      <w:proofErr w:type="spellEnd"/>
      <w:r w:rsidRPr="00A639A0">
        <w:rPr>
          <w:rFonts w:asciiTheme="majorHAnsi" w:hAnsiTheme="majorHAnsi" w:cstheme="majorHAnsi"/>
        </w:rPr>
        <w:t xml:space="preserve"> za </w:t>
      </w:r>
      <w:proofErr w:type="spellStart"/>
      <w:r w:rsidRPr="00A639A0">
        <w:rPr>
          <w:rFonts w:asciiTheme="majorHAnsi" w:hAnsiTheme="majorHAnsi" w:cstheme="majorHAnsi"/>
        </w:rPr>
        <w:t>raziskave</w:t>
      </w:r>
      <w:proofErr w:type="spellEnd"/>
      <w:r w:rsidRPr="00A639A0">
        <w:rPr>
          <w:rFonts w:asciiTheme="majorHAnsi" w:hAnsiTheme="majorHAnsi" w:cstheme="majorHAnsi"/>
        </w:rPr>
        <w:t xml:space="preserve"> in </w:t>
      </w:r>
      <w:proofErr w:type="spellStart"/>
      <w:r w:rsidRPr="00A639A0">
        <w:rPr>
          <w:rFonts w:asciiTheme="majorHAnsi" w:hAnsiTheme="majorHAnsi" w:cstheme="majorHAnsi"/>
        </w:rPr>
        <w:t>inovacije</w:t>
      </w:r>
      <w:proofErr w:type="spellEnd"/>
      <w:r w:rsidRPr="00A639A0">
        <w:rPr>
          <w:rFonts w:asciiTheme="majorHAnsi" w:hAnsiTheme="majorHAnsi" w:cstheme="majorHAnsi"/>
        </w:rPr>
        <w:t xml:space="preserve"> na </w:t>
      </w:r>
      <w:proofErr w:type="spellStart"/>
      <w:r w:rsidRPr="00A639A0">
        <w:rPr>
          <w:rFonts w:asciiTheme="majorHAnsi" w:hAnsiTheme="majorHAnsi" w:cstheme="majorHAnsi"/>
        </w:rPr>
        <w:t>področju</w:t>
      </w:r>
      <w:proofErr w:type="spellEnd"/>
      <w:r w:rsidRPr="00A639A0">
        <w:rPr>
          <w:rFonts w:asciiTheme="majorHAnsi" w:hAnsiTheme="majorHAnsi" w:cstheme="majorHAnsi"/>
        </w:rPr>
        <w:t xml:space="preserve"> </w:t>
      </w:r>
      <w:proofErr w:type="spellStart"/>
      <w:r w:rsidRPr="00A639A0">
        <w:rPr>
          <w:rFonts w:asciiTheme="majorHAnsi" w:hAnsiTheme="majorHAnsi" w:cstheme="majorHAnsi"/>
        </w:rPr>
        <w:t>obnovljivih</w:t>
      </w:r>
      <w:proofErr w:type="spellEnd"/>
      <w:r w:rsidRPr="00A639A0">
        <w:rPr>
          <w:rFonts w:asciiTheme="majorHAnsi" w:hAnsiTheme="majorHAnsi" w:cstheme="majorHAnsi"/>
        </w:rPr>
        <w:t xml:space="preserve"> </w:t>
      </w:r>
      <w:proofErr w:type="spellStart"/>
      <w:r w:rsidRPr="00A639A0">
        <w:rPr>
          <w:rFonts w:asciiTheme="majorHAnsi" w:hAnsiTheme="majorHAnsi" w:cstheme="majorHAnsi"/>
        </w:rPr>
        <w:t>materialov</w:t>
      </w:r>
      <w:proofErr w:type="spellEnd"/>
      <w:r w:rsidRPr="00A639A0">
        <w:rPr>
          <w:rFonts w:asciiTheme="majorHAnsi" w:hAnsiTheme="majorHAnsi" w:cstheme="majorHAnsi"/>
        </w:rPr>
        <w:t xml:space="preserve"> in </w:t>
      </w:r>
      <w:proofErr w:type="spellStart"/>
      <w:r w:rsidRPr="00A639A0">
        <w:rPr>
          <w:rFonts w:asciiTheme="majorHAnsi" w:hAnsiTheme="majorHAnsi" w:cstheme="majorHAnsi"/>
        </w:rPr>
        <w:t>zdravega</w:t>
      </w:r>
      <w:proofErr w:type="spellEnd"/>
      <w:r w:rsidRPr="00A639A0">
        <w:rPr>
          <w:rFonts w:asciiTheme="majorHAnsi" w:hAnsiTheme="majorHAnsi" w:cstheme="majorHAnsi"/>
        </w:rPr>
        <w:t xml:space="preserve"> </w:t>
      </w:r>
      <w:proofErr w:type="spellStart"/>
      <w:r w:rsidRPr="00A639A0">
        <w:rPr>
          <w:rFonts w:asciiTheme="majorHAnsi" w:hAnsiTheme="majorHAnsi" w:cstheme="majorHAnsi"/>
        </w:rPr>
        <w:t>bivanjskega</w:t>
      </w:r>
      <w:proofErr w:type="spellEnd"/>
      <w:r w:rsidRPr="00A639A0">
        <w:rPr>
          <w:rFonts w:asciiTheme="majorHAnsi" w:hAnsiTheme="majorHAnsi" w:cstheme="majorHAnsi"/>
        </w:rPr>
        <w:t xml:space="preserve"> </w:t>
      </w:r>
      <w:proofErr w:type="spellStart"/>
      <w:r w:rsidRPr="00A639A0">
        <w:rPr>
          <w:rFonts w:asciiTheme="majorHAnsi" w:hAnsiTheme="majorHAnsi" w:cstheme="majorHAnsi"/>
        </w:rPr>
        <w:t>okolja</w:t>
      </w:r>
      <w:proofErr w:type="spellEnd"/>
      <w:r w:rsidR="00A625C9">
        <w:rPr>
          <w:rFonts w:asciiTheme="majorHAnsi" w:hAnsiTheme="majorHAnsi" w:cstheme="majorHAnsi"/>
        </w:rPr>
        <w:t>)</w:t>
      </w:r>
      <w:r w:rsidRPr="00A639A0">
        <w:rPr>
          <w:rFonts w:asciiTheme="majorHAnsi" w:hAnsiTheme="majorHAnsi" w:cstheme="majorHAnsi"/>
        </w:rPr>
        <w:br/>
        <w:t xml:space="preserve">- ZRS Koper: </w:t>
      </w:r>
      <w:proofErr w:type="spellStart"/>
      <w:r w:rsidRPr="00A639A0">
        <w:rPr>
          <w:rFonts w:asciiTheme="majorHAnsi" w:hAnsiTheme="majorHAnsi" w:cstheme="majorHAnsi"/>
        </w:rPr>
        <w:t>Znanstveno-raziskovalno</w:t>
      </w:r>
      <w:proofErr w:type="spellEnd"/>
      <w:r w:rsidRPr="00A639A0">
        <w:rPr>
          <w:rFonts w:asciiTheme="majorHAnsi" w:hAnsiTheme="majorHAnsi" w:cstheme="majorHAnsi"/>
        </w:rPr>
        <w:t xml:space="preserve"> </w:t>
      </w:r>
      <w:proofErr w:type="spellStart"/>
      <w:r w:rsidRPr="00A639A0">
        <w:rPr>
          <w:rFonts w:asciiTheme="majorHAnsi" w:hAnsiTheme="majorHAnsi" w:cstheme="majorHAnsi"/>
        </w:rPr>
        <w:t>središče</w:t>
      </w:r>
      <w:proofErr w:type="spellEnd"/>
      <w:r w:rsidRPr="00A639A0">
        <w:rPr>
          <w:rFonts w:asciiTheme="majorHAnsi" w:hAnsiTheme="majorHAnsi" w:cstheme="majorHAnsi"/>
        </w:rPr>
        <w:t xml:space="preserve"> Koper</w:t>
      </w:r>
      <w:r w:rsidRPr="00A639A0">
        <w:rPr>
          <w:rFonts w:asciiTheme="majorHAnsi" w:hAnsiTheme="majorHAnsi" w:cstheme="majorHAnsi"/>
        </w:rPr>
        <w:br/>
        <w:t xml:space="preserve">- INZ: </w:t>
      </w:r>
      <w:proofErr w:type="spellStart"/>
      <w:r w:rsidR="00230F68" w:rsidRPr="00A639A0">
        <w:rPr>
          <w:rFonts w:asciiTheme="majorHAnsi" w:hAnsiTheme="majorHAnsi" w:cstheme="majorHAnsi"/>
        </w:rPr>
        <w:t>Inštitut</w:t>
      </w:r>
      <w:proofErr w:type="spellEnd"/>
      <w:r w:rsidR="00230F68" w:rsidRPr="00A639A0">
        <w:rPr>
          <w:rFonts w:asciiTheme="majorHAnsi" w:hAnsiTheme="majorHAnsi" w:cstheme="majorHAnsi"/>
        </w:rPr>
        <w:t xml:space="preserve"> za </w:t>
      </w:r>
      <w:proofErr w:type="spellStart"/>
      <w:r w:rsidR="00230F68" w:rsidRPr="00A639A0">
        <w:rPr>
          <w:rFonts w:asciiTheme="majorHAnsi" w:hAnsiTheme="majorHAnsi" w:cstheme="majorHAnsi"/>
        </w:rPr>
        <w:t>novejšo</w:t>
      </w:r>
      <w:proofErr w:type="spellEnd"/>
      <w:r w:rsidR="00230F68" w:rsidRPr="00A639A0">
        <w:rPr>
          <w:rFonts w:asciiTheme="majorHAnsi" w:hAnsiTheme="majorHAnsi" w:cstheme="majorHAnsi"/>
        </w:rPr>
        <w:t xml:space="preserve"> </w:t>
      </w:r>
      <w:proofErr w:type="spellStart"/>
      <w:r w:rsidR="00230F68" w:rsidRPr="00A639A0">
        <w:rPr>
          <w:rFonts w:asciiTheme="majorHAnsi" w:hAnsiTheme="majorHAnsi" w:cstheme="majorHAnsi"/>
        </w:rPr>
        <w:t>zgodovino</w:t>
      </w:r>
      <w:proofErr w:type="spellEnd"/>
      <w:r w:rsidRPr="00A639A0">
        <w:rPr>
          <w:rFonts w:asciiTheme="majorHAnsi" w:hAnsiTheme="majorHAnsi" w:cstheme="majorHAnsi"/>
        </w:rPr>
        <w:br/>
        <w:t xml:space="preserve">- </w:t>
      </w:r>
      <w:r w:rsidR="00230F68" w:rsidRPr="00A639A0">
        <w:rPr>
          <w:rFonts w:asciiTheme="majorHAnsi" w:hAnsiTheme="majorHAnsi" w:cstheme="majorHAnsi"/>
        </w:rPr>
        <w:t>ZRC SAZU</w:t>
      </w:r>
      <w:r w:rsidRPr="00A639A0">
        <w:rPr>
          <w:rFonts w:asciiTheme="majorHAnsi" w:hAnsiTheme="majorHAnsi" w:cstheme="majorHAnsi"/>
        </w:rPr>
        <w:t xml:space="preserve">: </w:t>
      </w:r>
      <w:proofErr w:type="spellStart"/>
      <w:r w:rsidR="00230F68" w:rsidRPr="00A639A0">
        <w:rPr>
          <w:rFonts w:asciiTheme="majorHAnsi" w:hAnsiTheme="majorHAnsi" w:cstheme="majorHAnsi"/>
        </w:rPr>
        <w:t>Znanstvenoraziskovalni</w:t>
      </w:r>
      <w:proofErr w:type="spellEnd"/>
      <w:r w:rsidR="00230F68" w:rsidRPr="00A639A0">
        <w:rPr>
          <w:rFonts w:asciiTheme="majorHAnsi" w:hAnsiTheme="majorHAnsi" w:cstheme="majorHAnsi"/>
        </w:rPr>
        <w:t xml:space="preserve"> center </w:t>
      </w:r>
      <w:proofErr w:type="spellStart"/>
      <w:r w:rsidR="00230F68" w:rsidRPr="00A639A0">
        <w:rPr>
          <w:rFonts w:asciiTheme="majorHAnsi" w:hAnsiTheme="majorHAnsi" w:cstheme="majorHAnsi"/>
        </w:rPr>
        <w:t>Slovenske</w:t>
      </w:r>
      <w:proofErr w:type="spellEnd"/>
      <w:r w:rsidR="00230F68" w:rsidRPr="00A639A0">
        <w:rPr>
          <w:rFonts w:asciiTheme="majorHAnsi" w:hAnsiTheme="majorHAnsi" w:cstheme="majorHAnsi"/>
        </w:rPr>
        <w:t xml:space="preserve"> </w:t>
      </w:r>
      <w:proofErr w:type="spellStart"/>
      <w:r w:rsidR="00230F68" w:rsidRPr="00A639A0">
        <w:rPr>
          <w:rFonts w:asciiTheme="majorHAnsi" w:hAnsiTheme="majorHAnsi" w:cstheme="majorHAnsi"/>
        </w:rPr>
        <w:t>akademije</w:t>
      </w:r>
      <w:proofErr w:type="spellEnd"/>
      <w:r w:rsidR="00230F68" w:rsidRPr="00A639A0">
        <w:rPr>
          <w:rFonts w:asciiTheme="majorHAnsi" w:hAnsiTheme="majorHAnsi" w:cstheme="majorHAnsi"/>
        </w:rPr>
        <w:t xml:space="preserve"> </w:t>
      </w:r>
      <w:proofErr w:type="spellStart"/>
      <w:r w:rsidR="00230F68" w:rsidRPr="00A639A0">
        <w:rPr>
          <w:rFonts w:asciiTheme="majorHAnsi" w:hAnsiTheme="majorHAnsi" w:cstheme="majorHAnsi"/>
        </w:rPr>
        <w:t>znanosti</w:t>
      </w:r>
      <w:proofErr w:type="spellEnd"/>
      <w:r w:rsidR="00230F68" w:rsidRPr="00A639A0">
        <w:rPr>
          <w:rFonts w:asciiTheme="majorHAnsi" w:hAnsiTheme="majorHAnsi" w:cstheme="majorHAnsi"/>
        </w:rPr>
        <w:t xml:space="preserve"> in </w:t>
      </w:r>
      <w:proofErr w:type="spellStart"/>
      <w:r w:rsidR="00230F68" w:rsidRPr="00A639A0">
        <w:rPr>
          <w:rFonts w:asciiTheme="majorHAnsi" w:hAnsiTheme="majorHAnsi" w:cstheme="majorHAnsi"/>
        </w:rPr>
        <w:t>umetnosti</w:t>
      </w:r>
      <w:proofErr w:type="spellEnd"/>
      <w:r w:rsidRPr="00A639A0">
        <w:rPr>
          <w:rFonts w:asciiTheme="majorHAnsi" w:hAnsiTheme="majorHAnsi" w:cstheme="majorHAnsi"/>
        </w:rPr>
        <w:br/>
        <w:t xml:space="preserve">- </w:t>
      </w:r>
      <w:r w:rsidR="00230F68" w:rsidRPr="00A639A0">
        <w:rPr>
          <w:rFonts w:asciiTheme="majorHAnsi" w:hAnsiTheme="majorHAnsi" w:cstheme="majorHAnsi"/>
        </w:rPr>
        <w:t>IKPF</w:t>
      </w:r>
      <w:r w:rsidRPr="00A639A0">
        <w:rPr>
          <w:rFonts w:asciiTheme="majorHAnsi" w:hAnsiTheme="majorHAnsi" w:cstheme="majorHAnsi"/>
        </w:rPr>
        <w:t xml:space="preserve">: </w:t>
      </w:r>
      <w:proofErr w:type="spellStart"/>
      <w:r w:rsidR="00230F68" w:rsidRPr="00A639A0">
        <w:rPr>
          <w:rFonts w:asciiTheme="majorHAnsi" w:hAnsiTheme="majorHAnsi" w:cstheme="majorHAnsi"/>
        </w:rPr>
        <w:t>Inštitut</w:t>
      </w:r>
      <w:proofErr w:type="spellEnd"/>
      <w:r w:rsidR="00230F68" w:rsidRPr="00A639A0">
        <w:rPr>
          <w:rFonts w:asciiTheme="majorHAnsi" w:hAnsiTheme="majorHAnsi" w:cstheme="majorHAnsi"/>
        </w:rPr>
        <w:t xml:space="preserve"> za </w:t>
      </w:r>
      <w:proofErr w:type="spellStart"/>
      <w:r w:rsidR="00230F68" w:rsidRPr="00A639A0">
        <w:rPr>
          <w:rFonts w:asciiTheme="majorHAnsi" w:hAnsiTheme="majorHAnsi" w:cstheme="majorHAnsi"/>
        </w:rPr>
        <w:t>kriminologijo</w:t>
      </w:r>
      <w:proofErr w:type="spellEnd"/>
      <w:r w:rsidR="00230F68" w:rsidRPr="00A639A0">
        <w:rPr>
          <w:rFonts w:asciiTheme="majorHAnsi" w:hAnsiTheme="majorHAnsi" w:cstheme="majorHAnsi"/>
        </w:rPr>
        <w:t xml:space="preserve"> </w:t>
      </w:r>
      <w:proofErr w:type="spellStart"/>
      <w:r w:rsidR="00230F68" w:rsidRPr="00A639A0">
        <w:rPr>
          <w:rFonts w:asciiTheme="majorHAnsi" w:hAnsiTheme="majorHAnsi" w:cstheme="majorHAnsi"/>
        </w:rPr>
        <w:t>pri</w:t>
      </w:r>
      <w:proofErr w:type="spellEnd"/>
      <w:r w:rsidR="00230F68" w:rsidRPr="00A639A0">
        <w:rPr>
          <w:rFonts w:asciiTheme="majorHAnsi" w:hAnsiTheme="majorHAnsi" w:cstheme="majorHAnsi"/>
        </w:rPr>
        <w:t xml:space="preserve"> </w:t>
      </w:r>
      <w:proofErr w:type="spellStart"/>
      <w:r w:rsidR="00230F68" w:rsidRPr="00A639A0">
        <w:rPr>
          <w:rFonts w:asciiTheme="majorHAnsi" w:hAnsiTheme="majorHAnsi" w:cstheme="majorHAnsi"/>
        </w:rPr>
        <w:t>Pravni</w:t>
      </w:r>
      <w:proofErr w:type="spellEnd"/>
      <w:r w:rsidR="00230F68" w:rsidRPr="00A639A0">
        <w:rPr>
          <w:rFonts w:asciiTheme="majorHAnsi" w:hAnsiTheme="majorHAnsi" w:cstheme="majorHAnsi"/>
        </w:rPr>
        <w:t xml:space="preserve"> </w:t>
      </w:r>
      <w:proofErr w:type="spellStart"/>
      <w:r w:rsidR="00230F68" w:rsidRPr="00A639A0">
        <w:rPr>
          <w:rFonts w:asciiTheme="majorHAnsi" w:hAnsiTheme="majorHAnsi" w:cstheme="majorHAnsi"/>
        </w:rPr>
        <w:t>fakulteti</w:t>
      </w:r>
      <w:proofErr w:type="spellEnd"/>
      <w:r w:rsidR="00230F68" w:rsidRPr="00A639A0">
        <w:rPr>
          <w:rFonts w:asciiTheme="majorHAnsi" w:hAnsiTheme="majorHAnsi" w:cstheme="majorHAnsi"/>
        </w:rPr>
        <w:t xml:space="preserve"> v </w:t>
      </w:r>
      <w:proofErr w:type="spellStart"/>
      <w:r w:rsidR="00230F68" w:rsidRPr="00A639A0">
        <w:rPr>
          <w:rFonts w:asciiTheme="majorHAnsi" w:hAnsiTheme="majorHAnsi" w:cstheme="majorHAnsi"/>
        </w:rPr>
        <w:t>Ljubljani</w:t>
      </w:r>
      <w:proofErr w:type="spellEnd"/>
      <w:r w:rsidRPr="00A639A0">
        <w:rPr>
          <w:rFonts w:asciiTheme="majorHAnsi" w:hAnsiTheme="majorHAnsi" w:cstheme="majorHAnsi"/>
        </w:rPr>
        <w:br/>
        <w:t xml:space="preserve">- </w:t>
      </w:r>
      <w:r w:rsidR="00230F68" w:rsidRPr="00A639A0">
        <w:rPr>
          <w:rFonts w:asciiTheme="majorHAnsi" w:hAnsiTheme="majorHAnsi" w:cstheme="majorHAnsi"/>
        </w:rPr>
        <w:t>KI</w:t>
      </w:r>
      <w:r w:rsidRPr="00A639A0">
        <w:rPr>
          <w:rFonts w:asciiTheme="majorHAnsi" w:hAnsiTheme="majorHAnsi" w:cstheme="majorHAnsi"/>
        </w:rPr>
        <w:t xml:space="preserve">: </w:t>
      </w:r>
      <w:proofErr w:type="spellStart"/>
      <w:r w:rsidR="00230F68" w:rsidRPr="00A639A0">
        <w:rPr>
          <w:rFonts w:asciiTheme="majorHAnsi" w:hAnsiTheme="majorHAnsi" w:cstheme="majorHAnsi"/>
        </w:rPr>
        <w:t>Kemijski</w:t>
      </w:r>
      <w:proofErr w:type="spellEnd"/>
      <w:r w:rsidR="00230F68" w:rsidRPr="00A639A0">
        <w:rPr>
          <w:rFonts w:asciiTheme="majorHAnsi" w:hAnsiTheme="majorHAnsi" w:cstheme="majorHAnsi"/>
        </w:rPr>
        <w:t xml:space="preserve"> inštitut</w:t>
      </w:r>
      <w:r w:rsidRPr="00A639A0">
        <w:rPr>
          <w:rFonts w:asciiTheme="majorHAnsi" w:hAnsiTheme="majorHAnsi" w:cstheme="majorHAnsi"/>
        </w:rPr>
        <w:br/>
      </w:r>
      <w:r w:rsidR="00230F68" w:rsidRPr="00A639A0">
        <w:rPr>
          <w:rFonts w:asciiTheme="majorHAnsi" w:hAnsiTheme="majorHAnsi" w:cstheme="majorHAnsi"/>
        </w:rPr>
        <w:t xml:space="preserve">- IJS: </w:t>
      </w:r>
      <w:proofErr w:type="spellStart"/>
      <w:r w:rsidR="00230F68" w:rsidRPr="00A639A0">
        <w:rPr>
          <w:rFonts w:asciiTheme="majorHAnsi" w:hAnsiTheme="majorHAnsi" w:cstheme="majorHAnsi"/>
        </w:rPr>
        <w:t>Institut</w:t>
      </w:r>
      <w:proofErr w:type="spellEnd"/>
      <w:r w:rsidR="00230F68" w:rsidRPr="00A639A0">
        <w:rPr>
          <w:rFonts w:asciiTheme="majorHAnsi" w:hAnsiTheme="majorHAnsi" w:cstheme="majorHAnsi"/>
        </w:rPr>
        <w:t xml:space="preserve"> “Jožef Stefan” </w:t>
      </w:r>
      <w:r w:rsidR="00230F68" w:rsidRPr="00A639A0">
        <w:rPr>
          <w:rFonts w:asciiTheme="majorHAnsi" w:hAnsiTheme="majorHAnsi" w:cstheme="majorHAnsi"/>
        </w:rPr>
        <w:br/>
        <w:t xml:space="preserve">- UL: </w:t>
      </w:r>
      <w:proofErr w:type="spellStart"/>
      <w:r w:rsidR="00230F68" w:rsidRPr="00A639A0">
        <w:rPr>
          <w:rFonts w:asciiTheme="majorHAnsi" w:hAnsiTheme="majorHAnsi" w:cstheme="majorHAnsi"/>
        </w:rPr>
        <w:t>Univerza</w:t>
      </w:r>
      <w:proofErr w:type="spellEnd"/>
      <w:r w:rsidR="00230F68" w:rsidRPr="00A639A0">
        <w:rPr>
          <w:rFonts w:asciiTheme="majorHAnsi" w:hAnsiTheme="majorHAnsi" w:cstheme="majorHAnsi"/>
        </w:rPr>
        <w:t xml:space="preserve"> v </w:t>
      </w:r>
      <w:proofErr w:type="spellStart"/>
      <w:r w:rsidR="00230F68" w:rsidRPr="00A639A0">
        <w:rPr>
          <w:rFonts w:asciiTheme="majorHAnsi" w:hAnsiTheme="majorHAnsi" w:cstheme="majorHAnsi"/>
        </w:rPr>
        <w:t>Ljubljani</w:t>
      </w:r>
      <w:proofErr w:type="spellEnd"/>
    </w:p>
    <w:p w14:paraId="4B59E6CC" w14:textId="07F4A489" w:rsidR="0094136C" w:rsidRPr="00A639A0" w:rsidRDefault="00336687">
      <w:pPr>
        <w:pStyle w:val="Naslov2"/>
        <w:rPr>
          <w:rFonts w:cstheme="majorHAnsi"/>
        </w:rPr>
      </w:pPr>
      <w:proofErr w:type="spellStart"/>
      <w:r>
        <w:rPr>
          <w:rFonts w:cstheme="majorHAnsi"/>
        </w:rPr>
        <w:t>P</w:t>
      </w:r>
      <w:r w:rsidR="00B3131D" w:rsidRPr="00A639A0">
        <w:rPr>
          <w:rFonts w:cstheme="majorHAnsi"/>
        </w:rPr>
        <w:t>orazdelitev</w:t>
      </w:r>
      <w:proofErr w:type="spellEnd"/>
      <w:r w:rsidR="00B3131D" w:rsidRPr="00A639A0">
        <w:rPr>
          <w:rFonts w:cstheme="majorHAnsi"/>
        </w:rPr>
        <w:t xml:space="preserve"> </w:t>
      </w:r>
      <w:proofErr w:type="spellStart"/>
      <w:r w:rsidR="00B3131D" w:rsidRPr="00A639A0">
        <w:rPr>
          <w:rFonts w:cstheme="majorHAnsi"/>
        </w:rPr>
        <w:t>nosilcev</w:t>
      </w:r>
      <w:proofErr w:type="spellEnd"/>
      <w:r w:rsidR="00B3131D" w:rsidRPr="00A639A0">
        <w:rPr>
          <w:rFonts w:cstheme="majorHAnsi"/>
        </w:rPr>
        <w:t xml:space="preserve"> </w:t>
      </w:r>
      <w:proofErr w:type="spellStart"/>
      <w:r w:rsidR="00B3131D" w:rsidRPr="00A639A0">
        <w:rPr>
          <w:rFonts w:cstheme="majorHAnsi"/>
        </w:rPr>
        <w:t>projektov</w:t>
      </w:r>
      <w:proofErr w:type="spellEnd"/>
      <w:r w:rsidR="00410FB4" w:rsidRPr="00A639A0">
        <w:rPr>
          <w:rFonts w:cstheme="majorHAnsi"/>
        </w:rPr>
        <w:t xml:space="preserve"> ERC </w:t>
      </w:r>
      <w:r w:rsidR="00B3131D" w:rsidRPr="00A639A0">
        <w:rPr>
          <w:rFonts w:cstheme="majorHAnsi"/>
        </w:rPr>
        <w:t xml:space="preserve">po </w:t>
      </w:r>
      <w:proofErr w:type="spellStart"/>
      <w:r w:rsidR="00B3131D" w:rsidRPr="00A639A0">
        <w:rPr>
          <w:rFonts w:cstheme="majorHAnsi"/>
        </w:rPr>
        <w:t>spolu</w:t>
      </w:r>
      <w:proofErr w:type="spellEnd"/>
      <w:r w:rsidR="004A6F60" w:rsidRPr="00A639A0">
        <w:rPr>
          <w:rFonts w:cstheme="majorHAnsi"/>
          <w:noProof/>
        </w:rPr>
        <w:drawing>
          <wp:inline distT="0" distB="0" distL="0" distR="0" wp14:anchorId="3DD0BBEC" wp14:editId="1E528735">
            <wp:extent cx="5486400" cy="3200400"/>
            <wp:effectExtent l="0" t="0" r="0" b="0"/>
            <wp:docPr id="329112731" name="Grafikon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52F7F9DF" w14:textId="1D93D039" w:rsidR="0094136C" w:rsidRPr="00A639A0" w:rsidRDefault="0094136C">
      <w:pPr>
        <w:rPr>
          <w:rFonts w:asciiTheme="majorHAnsi" w:hAnsiTheme="majorHAnsi" w:cstheme="majorHAnsi"/>
        </w:rPr>
      </w:pPr>
    </w:p>
    <w:p w14:paraId="6643120E" w14:textId="5FD79ECC" w:rsidR="00A639A0" w:rsidRDefault="00A639A0">
      <w:pPr>
        <w:rPr>
          <w:rFonts w:asciiTheme="majorHAnsi" w:hAnsiTheme="majorHAnsi" w:cstheme="majorHAnsi"/>
        </w:rPr>
      </w:pPr>
      <w:proofErr w:type="spellStart"/>
      <w:r w:rsidRPr="00A639A0">
        <w:rPr>
          <w:rFonts w:asciiTheme="majorHAnsi" w:hAnsiTheme="majorHAnsi" w:cstheme="majorHAnsi"/>
        </w:rPr>
        <w:t>Podatki</w:t>
      </w:r>
      <w:proofErr w:type="spellEnd"/>
      <w:r w:rsidRPr="00A639A0">
        <w:rPr>
          <w:rFonts w:asciiTheme="majorHAnsi" w:hAnsiTheme="majorHAnsi" w:cstheme="majorHAnsi"/>
        </w:rPr>
        <w:t xml:space="preserve"> </w:t>
      </w:r>
      <w:proofErr w:type="spellStart"/>
      <w:r w:rsidRPr="00A639A0">
        <w:rPr>
          <w:rFonts w:asciiTheme="majorHAnsi" w:hAnsiTheme="majorHAnsi" w:cstheme="majorHAnsi"/>
        </w:rPr>
        <w:t>kažejo</w:t>
      </w:r>
      <w:proofErr w:type="spellEnd"/>
      <w:r w:rsidRPr="00A639A0">
        <w:rPr>
          <w:rFonts w:asciiTheme="majorHAnsi" w:hAnsiTheme="majorHAnsi" w:cstheme="majorHAnsi"/>
        </w:rPr>
        <w:t xml:space="preserve">, da je med </w:t>
      </w:r>
      <w:proofErr w:type="spellStart"/>
      <w:r w:rsidRPr="00A639A0">
        <w:rPr>
          <w:rFonts w:asciiTheme="majorHAnsi" w:hAnsiTheme="majorHAnsi" w:cstheme="majorHAnsi"/>
        </w:rPr>
        <w:t>prejemniki</w:t>
      </w:r>
      <w:proofErr w:type="spellEnd"/>
      <w:r w:rsidRPr="00A639A0">
        <w:rPr>
          <w:rFonts w:asciiTheme="majorHAnsi" w:hAnsiTheme="majorHAnsi" w:cstheme="majorHAnsi"/>
        </w:rPr>
        <w:t xml:space="preserve"> ERC </w:t>
      </w:r>
      <w:proofErr w:type="spellStart"/>
      <w:r w:rsidRPr="00A639A0">
        <w:rPr>
          <w:rFonts w:asciiTheme="majorHAnsi" w:hAnsiTheme="majorHAnsi" w:cstheme="majorHAnsi"/>
        </w:rPr>
        <w:t>projektov</w:t>
      </w:r>
      <w:proofErr w:type="spellEnd"/>
      <w:r w:rsidRPr="00A639A0">
        <w:rPr>
          <w:rFonts w:asciiTheme="majorHAnsi" w:hAnsiTheme="majorHAnsi" w:cstheme="majorHAnsi"/>
        </w:rPr>
        <w:t xml:space="preserve"> v </w:t>
      </w:r>
      <w:proofErr w:type="spellStart"/>
      <w:r w:rsidRPr="00A639A0">
        <w:rPr>
          <w:rFonts w:asciiTheme="majorHAnsi" w:hAnsiTheme="majorHAnsi" w:cstheme="majorHAnsi"/>
        </w:rPr>
        <w:t>Sloveniji</w:t>
      </w:r>
      <w:proofErr w:type="spellEnd"/>
      <w:r w:rsidRPr="00A639A0">
        <w:rPr>
          <w:rFonts w:asciiTheme="majorHAnsi" w:hAnsiTheme="majorHAnsi" w:cstheme="majorHAnsi"/>
        </w:rPr>
        <w:t xml:space="preserve"> </w:t>
      </w:r>
      <w:proofErr w:type="spellStart"/>
      <w:r w:rsidRPr="00A639A0">
        <w:rPr>
          <w:rFonts w:asciiTheme="majorHAnsi" w:hAnsiTheme="majorHAnsi" w:cstheme="majorHAnsi"/>
        </w:rPr>
        <w:t>še</w:t>
      </w:r>
      <w:proofErr w:type="spellEnd"/>
      <w:r w:rsidRPr="00A639A0">
        <w:rPr>
          <w:rFonts w:asciiTheme="majorHAnsi" w:hAnsiTheme="majorHAnsi" w:cstheme="majorHAnsi"/>
        </w:rPr>
        <w:t xml:space="preserve"> </w:t>
      </w:r>
      <w:proofErr w:type="spellStart"/>
      <w:r w:rsidRPr="00A639A0">
        <w:rPr>
          <w:rFonts w:asciiTheme="majorHAnsi" w:hAnsiTheme="majorHAnsi" w:cstheme="majorHAnsi"/>
        </w:rPr>
        <w:t>vedno</w:t>
      </w:r>
      <w:proofErr w:type="spellEnd"/>
      <w:r w:rsidRPr="00A639A0">
        <w:rPr>
          <w:rFonts w:asciiTheme="majorHAnsi" w:hAnsiTheme="majorHAnsi" w:cstheme="majorHAnsi"/>
        </w:rPr>
        <w:t xml:space="preserve"> </w:t>
      </w:r>
      <w:proofErr w:type="spellStart"/>
      <w:r w:rsidRPr="00A639A0">
        <w:rPr>
          <w:rFonts w:asciiTheme="majorHAnsi" w:hAnsiTheme="majorHAnsi" w:cstheme="majorHAnsi"/>
        </w:rPr>
        <w:t>več</w:t>
      </w:r>
      <w:proofErr w:type="spellEnd"/>
      <w:r w:rsidRPr="00A639A0">
        <w:rPr>
          <w:rFonts w:asciiTheme="majorHAnsi" w:hAnsiTheme="majorHAnsi" w:cstheme="majorHAnsi"/>
        </w:rPr>
        <w:t xml:space="preserve"> </w:t>
      </w:r>
      <w:proofErr w:type="spellStart"/>
      <w:r w:rsidRPr="00A639A0">
        <w:rPr>
          <w:rFonts w:asciiTheme="majorHAnsi" w:hAnsiTheme="majorHAnsi" w:cstheme="majorHAnsi"/>
        </w:rPr>
        <w:t>moških</w:t>
      </w:r>
      <w:proofErr w:type="spellEnd"/>
      <w:r w:rsidRPr="00A639A0">
        <w:rPr>
          <w:rFonts w:asciiTheme="majorHAnsi" w:hAnsiTheme="majorHAnsi" w:cstheme="majorHAnsi"/>
        </w:rPr>
        <w:t xml:space="preserve"> </w:t>
      </w:r>
      <w:proofErr w:type="spellStart"/>
      <w:r w:rsidRPr="00A639A0">
        <w:rPr>
          <w:rFonts w:asciiTheme="majorHAnsi" w:hAnsiTheme="majorHAnsi" w:cstheme="majorHAnsi"/>
        </w:rPr>
        <w:t>kot</w:t>
      </w:r>
      <w:proofErr w:type="spellEnd"/>
      <w:r w:rsidRPr="00A639A0">
        <w:rPr>
          <w:rFonts w:asciiTheme="majorHAnsi" w:hAnsiTheme="majorHAnsi" w:cstheme="majorHAnsi"/>
        </w:rPr>
        <w:t xml:space="preserve"> </w:t>
      </w:r>
      <w:proofErr w:type="spellStart"/>
      <w:r w:rsidRPr="00A639A0">
        <w:rPr>
          <w:rFonts w:asciiTheme="majorHAnsi" w:hAnsiTheme="majorHAnsi" w:cstheme="majorHAnsi"/>
        </w:rPr>
        <w:t>žensk</w:t>
      </w:r>
      <w:proofErr w:type="spellEnd"/>
      <w:r w:rsidRPr="00A639A0">
        <w:rPr>
          <w:rFonts w:asciiTheme="majorHAnsi" w:hAnsiTheme="majorHAnsi" w:cstheme="majorHAnsi"/>
        </w:rPr>
        <w:t xml:space="preserve">. Na </w:t>
      </w:r>
      <w:proofErr w:type="spellStart"/>
      <w:r w:rsidRPr="00A639A0">
        <w:rPr>
          <w:rFonts w:asciiTheme="majorHAnsi" w:hAnsiTheme="majorHAnsi" w:cstheme="majorHAnsi"/>
        </w:rPr>
        <w:t>ministrstvu</w:t>
      </w:r>
      <w:proofErr w:type="spellEnd"/>
      <w:r w:rsidRPr="00A639A0">
        <w:rPr>
          <w:rFonts w:asciiTheme="majorHAnsi" w:hAnsiTheme="majorHAnsi" w:cstheme="majorHAnsi"/>
        </w:rPr>
        <w:t xml:space="preserve"> </w:t>
      </w:r>
      <w:proofErr w:type="spellStart"/>
      <w:r w:rsidRPr="00A639A0">
        <w:rPr>
          <w:rFonts w:asciiTheme="majorHAnsi" w:hAnsiTheme="majorHAnsi" w:cstheme="majorHAnsi"/>
        </w:rPr>
        <w:t>ostajamo</w:t>
      </w:r>
      <w:proofErr w:type="spellEnd"/>
      <w:r w:rsidRPr="00A639A0">
        <w:rPr>
          <w:rFonts w:asciiTheme="majorHAnsi" w:hAnsiTheme="majorHAnsi" w:cstheme="majorHAnsi"/>
        </w:rPr>
        <w:t xml:space="preserve"> </w:t>
      </w:r>
      <w:proofErr w:type="spellStart"/>
      <w:r w:rsidRPr="00A639A0">
        <w:rPr>
          <w:rFonts w:asciiTheme="majorHAnsi" w:hAnsiTheme="majorHAnsi" w:cstheme="majorHAnsi"/>
        </w:rPr>
        <w:t>zavezani</w:t>
      </w:r>
      <w:proofErr w:type="spellEnd"/>
      <w:r w:rsidRPr="00A639A0">
        <w:rPr>
          <w:rFonts w:asciiTheme="majorHAnsi" w:hAnsiTheme="majorHAnsi" w:cstheme="majorHAnsi"/>
        </w:rPr>
        <w:t xml:space="preserve"> </w:t>
      </w:r>
      <w:proofErr w:type="spellStart"/>
      <w:r w:rsidRPr="00A639A0">
        <w:rPr>
          <w:rFonts w:asciiTheme="majorHAnsi" w:hAnsiTheme="majorHAnsi" w:cstheme="majorHAnsi"/>
        </w:rPr>
        <w:t>nadaljnjemu</w:t>
      </w:r>
      <w:proofErr w:type="spellEnd"/>
      <w:r w:rsidRPr="00A639A0">
        <w:rPr>
          <w:rFonts w:asciiTheme="majorHAnsi" w:hAnsiTheme="majorHAnsi" w:cstheme="majorHAnsi"/>
        </w:rPr>
        <w:t xml:space="preserve"> </w:t>
      </w:r>
      <w:proofErr w:type="spellStart"/>
      <w:r w:rsidRPr="00A639A0">
        <w:rPr>
          <w:rFonts w:asciiTheme="majorHAnsi" w:hAnsiTheme="majorHAnsi" w:cstheme="majorHAnsi"/>
        </w:rPr>
        <w:t>spodbujanju</w:t>
      </w:r>
      <w:proofErr w:type="spellEnd"/>
      <w:r w:rsidRPr="00A639A0">
        <w:rPr>
          <w:rFonts w:asciiTheme="majorHAnsi" w:hAnsiTheme="majorHAnsi" w:cstheme="majorHAnsi"/>
        </w:rPr>
        <w:t xml:space="preserve"> </w:t>
      </w:r>
      <w:proofErr w:type="spellStart"/>
      <w:r w:rsidRPr="00A639A0">
        <w:rPr>
          <w:rFonts w:asciiTheme="majorHAnsi" w:hAnsiTheme="majorHAnsi" w:cstheme="majorHAnsi"/>
        </w:rPr>
        <w:t>vključevanja</w:t>
      </w:r>
      <w:proofErr w:type="spellEnd"/>
      <w:r w:rsidRPr="00A639A0">
        <w:rPr>
          <w:rFonts w:asciiTheme="majorHAnsi" w:hAnsiTheme="majorHAnsi" w:cstheme="majorHAnsi"/>
        </w:rPr>
        <w:t xml:space="preserve"> </w:t>
      </w:r>
      <w:proofErr w:type="spellStart"/>
      <w:r w:rsidRPr="00A639A0">
        <w:rPr>
          <w:rFonts w:asciiTheme="majorHAnsi" w:hAnsiTheme="majorHAnsi" w:cstheme="majorHAnsi"/>
        </w:rPr>
        <w:t>raziskovalk</w:t>
      </w:r>
      <w:proofErr w:type="spellEnd"/>
      <w:r w:rsidRPr="00A639A0">
        <w:rPr>
          <w:rFonts w:asciiTheme="majorHAnsi" w:hAnsiTheme="majorHAnsi" w:cstheme="majorHAnsi"/>
        </w:rPr>
        <w:t xml:space="preserve"> in </w:t>
      </w:r>
      <w:proofErr w:type="spellStart"/>
      <w:r w:rsidRPr="00A639A0">
        <w:rPr>
          <w:rFonts w:asciiTheme="majorHAnsi" w:hAnsiTheme="majorHAnsi" w:cstheme="majorHAnsi"/>
        </w:rPr>
        <w:t>enakih</w:t>
      </w:r>
      <w:proofErr w:type="spellEnd"/>
      <w:r w:rsidRPr="00A639A0">
        <w:rPr>
          <w:rFonts w:asciiTheme="majorHAnsi" w:hAnsiTheme="majorHAnsi" w:cstheme="majorHAnsi"/>
        </w:rPr>
        <w:t xml:space="preserve"> </w:t>
      </w:r>
      <w:proofErr w:type="spellStart"/>
      <w:r w:rsidRPr="00A639A0">
        <w:rPr>
          <w:rFonts w:asciiTheme="majorHAnsi" w:hAnsiTheme="majorHAnsi" w:cstheme="majorHAnsi"/>
        </w:rPr>
        <w:t>možnosti</w:t>
      </w:r>
      <w:proofErr w:type="spellEnd"/>
      <w:r w:rsidRPr="00A639A0">
        <w:rPr>
          <w:rFonts w:asciiTheme="majorHAnsi" w:hAnsiTheme="majorHAnsi" w:cstheme="majorHAnsi"/>
        </w:rPr>
        <w:t xml:space="preserve"> v </w:t>
      </w:r>
      <w:proofErr w:type="spellStart"/>
      <w:r w:rsidRPr="00A639A0">
        <w:rPr>
          <w:rFonts w:asciiTheme="majorHAnsi" w:hAnsiTheme="majorHAnsi" w:cstheme="majorHAnsi"/>
        </w:rPr>
        <w:t>raziskovalnem</w:t>
      </w:r>
      <w:proofErr w:type="spellEnd"/>
      <w:r w:rsidRPr="00A639A0">
        <w:rPr>
          <w:rFonts w:asciiTheme="majorHAnsi" w:hAnsiTheme="majorHAnsi" w:cstheme="majorHAnsi"/>
        </w:rPr>
        <w:t xml:space="preserve"> </w:t>
      </w:r>
      <w:proofErr w:type="spellStart"/>
      <w:r w:rsidRPr="00A639A0">
        <w:rPr>
          <w:rFonts w:asciiTheme="majorHAnsi" w:hAnsiTheme="majorHAnsi" w:cstheme="majorHAnsi"/>
        </w:rPr>
        <w:t>prostoru</w:t>
      </w:r>
      <w:proofErr w:type="spellEnd"/>
      <w:r w:rsidRPr="00A639A0">
        <w:rPr>
          <w:rFonts w:asciiTheme="majorHAnsi" w:hAnsiTheme="majorHAnsi" w:cstheme="majorHAnsi"/>
        </w:rPr>
        <w:t>.</w:t>
      </w:r>
      <w:r w:rsidR="00B0433D">
        <w:rPr>
          <w:rFonts w:asciiTheme="majorHAnsi" w:hAnsiTheme="majorHAnsi" w:cstheme="majorHAnsi"/>
        </w:rPr>
        <w:t xml:space="preserve"> Veseli pa </w:t>
      </w:r>
      <w:proofErr w:type="spellStart"/>
      <w:r w:rsidR="00B0433D">
        <w:rPr>
          <w:rFonts w:asciiTheme="majorHAnsi" w:hAnsiTheme="majorHAnsi" w:cstheme="majorHAnsi"/>
        </w:rPr>
        <w:t>nas</w:t>
      </w:r>
      <w:proofErr w:type="spellEnd"/>
      <w:r w:rsidR="00B0433D">
        <w:rPr>
          <w:rFonts w:asciiTheme="majorHAnsi" w:hAnsiTheme="majorHAnsi" w:cstheme="majorHAnsi"/>
        </w:rPr>
        <w:t xml:space="preserve">, da </w:t>
      </w:r>
      <w:proofErr w:type="spellStart"/>
      <w:r w:rsidR="00B0433D">
        <w:rPr>
          <w:rFonts w:asciiTheme="majorHAnsi" w:hAnsiTheme="majorHAnsi" w:cstheme="majorHAnsi"/>
        </w:rPr>
        <w:t>delež</w:t>
      </w:r>
      <w:proofErr w:type="spellEnd"/>
      <w:r w:rsidR="00B0433D">
        <w:rPr>
          <w:rFonts w:asciiTheme="majorHAnsi" w:hAnsiTheme="majorHAnsi" w:cstheme="majorHAnsi"/>
        </w:rPr>
        <w:t xml:space="preserve"> </w:t>
      </w:r>
      <w:proofErr w:type="spellStart"/>
      <w:r w:rsidR="00B0433D">
        <w:rPr>
          <w:rFonts w:asciiTheme="majorHAnsi" w:hAnsiTheme="majorHAnsi" w:cstheme="majorHAnsi"/>
        </w:rPr>
        <w:t>prejemnic</w:t>
      </w:r>
      <w:proofErr w:type="spellEnd"/>
      <w:r w:rsidR="00B0433D">
        <w:rPr>
          <w:rFonts w:asciiTheme="majorHAnsi" w:hAnsiTheme="majorHAnsi" w:cstheme="majorHAnsi"/>
        </w:rPr>
        <w:t xml:space="preserve"> </w:t>
      </w:r>
      <w:proofErr w:type="spellStart"/>
      <w:r w:rsidR="00B0433D">
        <w:rPr>
          <w:rFonts w:asciiTheme="majorHAnsi" w:hAnsiTheme="majorHAnsi" w:cstheme="majorHAnsi"/>
        </w:rPr>
        <w:t>projektov</w:t>
      </w:r>
      <w:proofErr w:type="spellEnd"/>
      <w:r w:rsidR="00B0433D">
        <w:rPr>
          <w:rFonts w:asciiTheme="majorHAnsi" w:hAnsiTheme="majorHAnsi" w:cstheme="majorHAnsi"/>
        </w:rPr>
        <w:t xml:space="preserve"> ERC v </w:t>
      </w:r>
      <w:proofErr w:type="spellStart"/>
      <w:r w:rsidR="00B0433D">
        <w:rPr>
          <w:rFonts w:asciiTheme="majorHAnsi" w:hAnsiTheme="majorHAnsi" w:cstheme="majorHAnsi"/>
        </w:rPr>
        <w:t>zadnjih</w:t>
      </w:r>
      <w:proofErr w:type="spellEnd"/>
      <w:r w:rsidR="00B0433D">
        <w:rPr>
          <w:rFonts w:asciiTheme="majorHAnsi" w:hAnsiTheme="majorHAnsi" w:cstheme="majorHAnsi"/>
        </w:rPr>
        <w:t xml:space="preserve"> </w:t>
      </w:r>
      <w:proofErr w:type="spellStart"/>
      <w:r w:rsidR="00B0433D">
        <w:rPr>
          <w:rFonts w:asciiTheme="majorHAnsi" w:hAnsiTheme="majorHAnsi" w:cstheme="majorHAnsi"/>
        </w:rPr>
        <w:t>letih</w:t>
      </w:r>
      <w:proofErr w:type="spellEnd"/>
      <w:r w:rsidR="00B0433D">
        <w:rPr>
          <w:rFonts w:asciiTheme="majorHAnsi" w:hAnsiTheme="majorHAnsi" w:cstheme="majorHAnsi"/>
        </w:rPr>
        <w:t xml:space="preserve"> </w:t>
      </w:r>
      <w:proofErr w:type="spellStart"/>
      <w:r w:rsidR="00B0433D">
        <w:rPr>
          <w:rFonts w:asciiTheme="majorHAnsi" w:hAnsiTheme="majorHAnsi" w:cstheme="majorHAnsi"/>
        </w:rPr>
        <w:t>opazno</w:t>
      </w:r>
      <w:proofErr w:type="spellEnd"/>
      <w:r w:rsidR="00B0433D">
        <w:rPr>
          <w:rFonts w:asciiTheme="majorHAnsi" w:hAnsiTheme="majorHAnsi" w:cstheme="majorHAnsi"/>
        </w:rPr>
        <w:t xml:space="preserve"> </w:t>
      </w:r>
      <w:proofErr w:type="spellStart"/>
      <w:r w:rsidR="00B0433D">
        <w:rPr>
          <w:rFonts w:asciiTheme="majorHAnsi" w:hAnsiTheme="majorHAnsi" w:cstheme="majorHAnsi"/>
        </w:rPr>
        <w:t>narašča</w:t>
      </w:r>
      <w:proofErr w:type="spellEnd"/>
      <w:r w:rsidR="00B0433D">
        <w:rPr>
          <w:rFonts w:asciiTheme="majorHAnsi" w:hAnsiTheme="majorHAnsi" w:cstheme="majorHAnsi"/>
        </w:rPr>
        <w:t>.</w:t>
      </w:r>
    </w:p>
    <w:p w14:paraId="1C7FDE36" w14:textId="77777777" w:rsidR="00FE60DA" w:rsidRDefault="00FE60DA">
      <w:pPr>
        <w:rPr>
          <w:rFonts w:asciiTheme="majorHAnsi" w:hAnsiTheme="majorHAnsi" w:cstheme="majorHAnsi"/>
        </w:rPr>
      </w:pPr>
    </w:p>
    <w:p w14:paraId="079E4C7B" w14:textId="77777777" w:rsidR="0028217D" w:rsidRDefault="0028217D">
      <w:pPr>
        <w:rPr>
          <w:rFonts w:asciiTheme="majorHAnsi" w:hAnsiTheme="majorHAnsi" w:cstheme="majorHAnsi"/>
        </w:rPr>
      </w:pPr>
    </w:p>
    <w:p w14:paraId="65DB9C9E" w14:textId="77777777" w:rsidR="00C429C0" w:rsidRDefault="00C429C0">
      <w:pPr>
        <w:rPr>
          <w:rFonts w:asciiTheme="majorHAnsi" w:hAnsiTheme="majorHAnsi" w:cstheme="majorHAnsi"/>
        </w:rPr>
      </w:pPr>
      <w:proofErr w:type="spellStart"/>
      <w:r w:rsidRPr="00C429C0">
        <w:rPr>
          <w:rFonts w:asciiTheme="majorHAnsi" w:hAnsiTheme="majorHAnsi" w:cstheme="majorHAnsi"/>
        </w:rPr>
        <w:t>Zadnja</w:t>
      </w:r>
      <w:proofErr w:type="spellEnd"/>
      <w:r w:rsidRPr="00C429C0">
        <w:rPr>
          <w:rFonts w:asciiTheme="majorHAnsi" w:hAnsiTheme="majorHAnsi" w:cstheme="majorHAnsi"/>
        </w:rPr>
        <w:t xml:space="preserve"> </w:t>
      </w:r>
      <w:proofErr w:type="spellStart"/>
      <w:r w:rsidRPr="00C429C0">
        <w:rPr>
          <w:rFonts w:asciiTheme="majorHAnsi" w:hAnsiTheme="majorHAnsi" w:cstheme="majorHAnsi"/>
        </w:rPr>
        <w:t>posodobitev</w:t>
      </w:r>
      <w:proofErr w:type="spellEnd"/>
      <w:r w:rsidRPr="00C429C0">
        <w:rPr>
          <w:rFonts w:asciiTheme="majorHAnsi" w:hAnsiTheme="majorHAnsi" w:cstheme="majorHAnsi"/>
        </w:rPr>
        <w:t xml:space="preserve">: </w:t>
      </w:r>
    </w:p>
    <w:p w14:paraId="0259AEC0" w14:textId="1B046B71" w:rsidR="00C429C0" w:rsidRDefault="00336687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11</w:t>
      </w:r>
      <w:r w:rsidR="00C429C0" w:rsidRPr="00C429C0">
        <w:rPr>
          <w:rFonts w:asciiTheme="majorHAnsi" w:hAnsiTheme="majorHAnsi" w:cstheme="majorHAnsi"/>
        </w:rPr>
        <w:t xml:space="preserve">. </w:t>
      </w:r>
      <w:proofErr w:type="spellStart"/>
      <w:r>
        <w:rPr>
          <w:rFonts w:asciiTheme="majorHAnsi" w:hAnsiTheme="majorHAnsi" w:cstheme="majorHAnsi"/>
        </w:rPr>
        <w:t>december</w:t>
      </w:r>
      <w:proofErr w:type="spellEnd"/>
      <w:r w:rsidR="00C429C0" w:rsidRPr="00C429C0">
        <w:rPr>
          <w:rFonts w:asciiTheme="majorHAnsi" w:hAnsiTheme="majorHAnsi" w:cstheme="majorHAnsi"/>
        </w:rPr>
        <w:t xml:space="preserve"> 2025</w:t>
      </w:r>
    </w:p>
    <w:sectPr w:rsidR="00C429C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E8DED" w14:textId="77777777" w:rsidR="007F325E" w:rsidRDefault="007F325E" w:rsidP="00637D46">
      <w:pPr>
        <w:spacing w:after="0" w:line="240" w:lineRule="auto"/>
      </w:pPr>
      <w:r>
        <w:separator/>
      </w:r>
    </w:p>
  </w:endnote>
  <w:endnote w:type="continuationSeparator" w:id="0">
    <w:p w14:paraId="441BFC33" w14:textId="77777777" w:rsidR="007F325E" w:rsidRDefault="007F325E" w:rsidP="00637D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0E10F" w14:textId="77777777" w:rsidR="007F325E" w:rsidRDefault="007F325E" w:rsidP="00637D46">
      <w:pPr>
        <w:spacing w:after="0" w:line="240" w:lineRule="auto"/>
      </w:pPr>
      <w:r>
        <w:separator/>
      </w:r>
    </w:p>
  </w:footnote>
  <w:footnote w:type="continuationSeparator" w:id="0">
    <w:p w14:paraId="35170AF8" w14:textId="77777777" w:rsidR="007F325E" w:rsidRDefault="007F325E" w:rsidP="00637D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Otevile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Otevile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Oznaenseznam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Oznaenseznam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Otevile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38664FC"/>
    <w:multiLevelType w:val="hybridMultilevel"/>
    <w:tmpl w:val="6BAAE02E"/>
    <w:lvl w:ilvl="0" w:tplc="34F4BB20">
      <w:start w:val="8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7466E9"/>
    <w:multiLevelType w:val="hybridMultilevel"/>
    <w:tmpl w:val="AFAE2FEC"/>
    <w:lvl w:ilvl="0" w:tplc="5A1C557A">
      <w:start w:val="8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8E464E"/>
    <w:multiLevelType w:val="hybridMultilevel"/>
    <w:tmpl w:val="F80CA3F2"/>
    <w:lvl w:ilvl="0" w:tplc="3F7CE0D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4616989">
    <w:abstractNumId w:val="8"/>
  </w:num>
  <w:num w:numId="2" w16cid:durableId="792094606">
    <w:abstractNumId w:val="6"/>
  </w:num>
  <w:num w:numId="3" w16cid:durableId="1174414455">
    <w:abstractNumId w:val="5"/>
  </w:num>
  <w:num w:numId="4" w16cid:durableId="2017001974">
    <w:abstractNumId w:val="4"/>
  </w:num>
  <w:num w:numId="5" w16cid:durableId="1985969885">
    <w:abstractNumId w:val="7"/>
  </w:num>
  <w:num w:numId="6" w16cid:durableId="1645112904">
    <w:abstractNumId w:val="3"/>
  </w:num>
  <w:num w:numId="7" w16cid:durableId="442118019">
    <w:abstractNumId w:val="2"/>
  </w:num>
  <w:num w:numId="8" w16cid:durableId="1908373750">
    <w:abstractNumId w:val="1"/>
  </w:num>
  <w:num w:numId="9" w16cid:durableId="1521890629">
    <w:abstractNumId w:val="0"/>
  </w:num>
  <w:num w:numId="10" w16cid:durableId="1453669497">
    <w:abstractNumId w:val="10"/>
  </w:num>
  <w:num w:numId="11" w16cid:durableId="392314250">
    <w:abstractNumId w:val="9"/>
  </w:num>
  <w:num w:numId="12" w16cid:durableId="3340687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3971"/>
    <w:rsid w:val="00034616"/>
    <w:rsid w:val="0004266D"/>
    <w:rsid w:val="0006063C"/>
    <w:rsid w:val="000E7A39"/>
    <w:rsid w:val="000F3800"/>
    <w:rsid w:val="0015074B"/>
    <w:rsid w:val="00195166"/>
    <w:rsid w:val="001A2ECA"/>
    <w:rsid w:val="001C5D17"/>
    <w:rsid w:val="00230F68"/>
    <w:rsid w:val="00252516"/>
    <w:rsid w:val="0028217D"/>
    <w:rsid w:val="0029639D"/>
    <w:rsid w:val="00323051"/>
    <w:rsid w:val="00326F90"/>
    <w:rsid w:val="00336687"/>
    <w:rsid w:val="003579D3"/>
    <w:rsid w:val="003A4025"/>
    <w:rsid w:val="003F53F9"/>
    <w:rsid w:val="00410FB4"/>
    <w:rsid w:val="0049785E"/>
    <w:rsid w:val="004A6F60"/>
    <w:rsid w:val="005B1DC1"/>
    <w:rsid w:val="005C0FC2"/>
    <w:rsid w:val="00633EBA"/>
    <w:rsid w:val="00637D46"/>
    <w:rsid w:val="00676506"/>
    <w:rsid w:val="00702EC8"/>
    <w:rsid w:val="00730834"/>
    <w:rsid w:val="007570E7"/>
    <w:rsid w:val="0076627A"/>
    <w:rsid w:val="00772C4F"/>
    <w:rsid w:val="007D4099"/>
    <w:rsid w:val="007F325E"/>
    <w:rsid w:val="008340BB"/>
    <w:rsid w:val="008930C2"/>
    <w:rsid w:val="008C1DEB"/>
    <w:rsid w:val="0094136C"/>
    <w:rsid w:val="00960410"/>
    <w:rsid w:val="00A237E6"/>
    <w:rsid w:val="00A40598"/>
    <w:rsid w:val="00A43693"/>
    <w:rsid w:val="00A45824"/>
    <w:rsid w:val="00A51668"/>
    <w:rsid w:val="00A625C9"/>
    <w:rsid w:val="00A639A0"/>
    <w:rsid w:val="00A8696A"/>
    <w:rsid w:val="00AA1D8D"/>
    <w:rsid w:val="00AA69D0"/>
    <w:rsid w:val="00B008B6"/>
    <w:rsid w:val="00B0433D"/>
    <w:rsid w:val="00B045B2"/>
    <w:rsid w:val="00B3131D"/>
    <w:rsid w:val="00B47730"/>
    <w:rsid w:val="00B76074"/>
    <w:rsid w:val="00BD708F"/>
    <w:rsid w:val="00C20013"/>
    <w:rsid w:val="00C429C0"/>
    <w:rsid w:val="00C65AF9"/>
    <w:rsid w:val="00CB0664"/>
    <w:rsid w:val="00D06E6D"/>
    <w:rsid w:val="00D26970"/>
    <w:rsid w:val="00D82AE7"/>
    <w:rsid w:val="00E31466"/>
    <w:rsid w:val="00E40F79"/>
    <w:rsid w:val="00E80362"/>
    <w:rsid w:val="00F121D5"/>
    <w:rsid w:val="00F4572A"/>
    <w:rsid w:val="00F74715"/>
    <w:rsid w:val="00FB7975"/>
    <w:rsid w:val="00FC693F"/>
    <w:rsid w:val="00FE6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583B28"/>
  <w14:defaultImageDpi w14:val="300"/>
  <w15:docId w15:val="{88E1638B-83AF-4EDF-9790-978F111FF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C693F"/>
  </w:style>
  <w:style w:type="paragraph" w:styleId="Naslov1">
    <w:name w:val="heading 1"/>
    <w:basedOn w:val="Navaden"/>
    <w:next w:val="Navaden"/>
    <w:link w:val="Naslov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618BF"/>
  </w:style>
  <w:style w:type="paragraph" w:styleId="Noga">
    <w:name w:val="footer"/>
    <w:basedOn w:val="Navaden"/>
    <w:link w:val="Nog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618BF"/>
  </w:style>
  <w:style w:type="paragraph" w:styleId="Brezrazmikov">
    <w:name w:val="No Spacing"/>
    <w:uiPriority w:val="1"/>
    <w:qFormat/>
    <w:rsid w:val="00FC693F"/>
    <w:pPr>
      <w:spacing w:after="0" w:line="240" w:lineRule="auto"/>
    </w:pPr>
  </w:style>
  <w:style w:type="character" w:customStyle="1" w:styleId="Naslov1Znak">
    <w:name w:val="Naslov 1 Znak"/>
    <w:basedOn w:val="Privzetapisavaodstavka"/>
    <w:link w:val="Naslov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Znak">
    <w:name w:val="Naslov 2 Znak"/>
    <w:basedOn w:val="Privzetapisavaodstavka"/>
    <w:link w:val="Naslov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Znak">
    <w:name w:val="Naslov 3 Znak"/>
    <w:basedOn w:val="Privzetapisavaodstavka"/>
    <w:link w:val="Naslov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">
    <w:name w:val="Title"/>
    <w:basedOn w:val="Navaden"/>
    <w:next w:val="Navaden"/>
    <w:link w:val="Naslov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Znak">
    <w:name w:val="Podnaslov Znak"/>
    <w:basedOn w:val="Privzetapisavaodstavka"/>
    <w:link w:val="Podnaslov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FC693F"/>
    <w:pPr>
      <w:ind w:left="720"/>
      <w:contextualSpacing/>
    </w:pPr>
  </w:style>
  <w:style w:type="paragraph" w:styleId="Telobesedila">
    <w:name w:val="Body Text"/>
    <w:basedOn w:val="Navaden"/>
    <w:link w:val="TelobesedilaZnak"/>
    <w:uiPriority w:val="99"/>
    <w:unhideWhenUsed/>
    <w:rsid w:val="00AA1D8D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rsid w:val="00AA1D8D"/>
  </w:style>
  <w:style w:type="paragraph" w:styleId="Telobesedila2">
    <w:name w:val="Body Text 2"/>
    <w:basedOn w:val="Navaden"/>
    <w:link w:val="Telobesedila2Znak"/>
    <w:uiPriority w:val="99"/>
    <w:unhideWhenUsed/>
    <w:rsid w:val="00AA1D8D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uiPriority w:val="99"/>
    <w:rsid w:val="00AA1D8D"/>
  </w:style>
  <w:style w:type="paragraph" w:styleId="Telobesedila3">
    <w:name w:val="Body Text 3"/>
    <w:basedOn w:val="Navaden"/>
    <w:link w:val="Telobesedila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lobesedila3Znak">
    <w:name w:val="Telo besedila 3 Znak"/>
    <w:basedOn w:val="Privzetapisavaodstavka"/>
    <w:link w:val="Telobesedila3"/>
    <w:uiPriority w:val="99"/>
    <w:rsid w:val="00AA1D8D"/>
    <w:rPr>
      <w:sz w:val="16"/>
      <w:szCs w:val="16"/>
    </w:rPr>
  </w:style>
  <w:style w:type="paragraph" w:styleId="Seznam">
    <w:name w:val="List"/>
    <w:basedOn w:val="Navade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avade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avaden"/>
    <w:uiPriority w:val="99"/>
    <w:unhideWhenUsed/>
    <w:rsid w:val="00326F90"/>
    <w:pPr>
      <w:ind w:left="1080" w:hanging="360"/>
      <w:contextualSpacing/>
    </w:pPr>
  </w:style>
  <w:style w:type="paragraph" w:styleId="Oznaenseznam">
    <w:name w:val="List Bullet"/>
    <w:basedOn w:val="Navaden"/>
    <w:uiPriority w:val="99"/>
    <w:unhideWhenUsed/>
    <w:rsid w:val="00326F90"/>
    <w:pPr>
      <w:numPr>
        <w:numId w:val="1"/>
      </w:numPr>
      <w:contextualSpacing/>
    </w:pPr>
  </w:style>
  <w:style w:type="paragraph" w:styleId="Oznaenseznam2">
    <w:name w:val="List Bullet 2"/>
    <w:basedOn w:val="Navaden"/>
    <w:uiPriority w:val="99"/>
    <w:unhideWhenUsed/>
    <w:rsid w:val="00326F90"/>
    <w:pPr>
      <w:numPr>
        <w:numId w:val="2"/>
      </w:numPr>
      <w:contextualSpacing/>
    </w:pPr>
  </w:style>
  <w:style w:type="paragraph" w:styleId="Oznaenseznam3">
    <w:name w:val="List Bullet 3"/>
    <w:basedOn w:val="Navaden"/>
    <w:uiPriority w:val="99"/>
    <w:unhideWhenUsed/>
    <w:rsid w:val="00326F90"/>
    <w:pPr>
      <w:numPr>
        <w:numId w:val="3"/>
      </w:numPr>
      <w:contextualSpacing/>
    </w:pPr>
  </w:style>
  <w:style w:type="paragraph" w:styleId="Otevilenseznam">
    <w:name w:val="List Number"/>
    <w:basedOn w:val="Navaden"/>
    <w:uiPriority w:val="99"/>
    <w:unhideWhenUsed/>
    <w:rsid w:val="00326F90"/>
    <w:pPr>
      <w:numPr>
        <w:numId w:val="5"/>
      </w:numPr>
      <w:contextualSpacing/>
    </w:pPr>
  </w:style>
  <w:style w:type="paragraph" w:styleId="Otevilenseznam2">
    <w:name w:val="List Number 2"/>
    <w:basedOn w:val="Navaden"/>
    <w:uiPriority w:val="99"/>
    <w:unhideWhenUsed/>
    <w:rsid w:val="0029639D"/>
    <w:pPr>
      <w:numPr>
        <w:numId w:val="6"/>
      </w:numPr>
      <w:contextualSpacing/>
    </w:pPr>
  </w:style>
  <w:style w:type="paragraph" w:styleId="Otevilenseznam3">
    <w:name w:val="List Number 3"/>
    <w:basedOn w:val="Navaden"/>
    <w:uiPriority w:val="99"/>
    <w:unhideWhenUsed/>
    <w:rsid w:val="0029639D"/>
    <w:pPr>
      <w:numPr>
        <w:numId w:val="7"/>
      </w:numPr>
      <w:contextualSpacing/>
    </w:pPr>
  </w:style>
  <w:style w:type="paragraph" w:styleId="Seznam-nadaljevanje">
    <w:name w:val="List Continue"/>
    <w:basedOn w:val="Navaden"/>
    <w:uiPriority w:val="99"/>
    <w:unhideWhenUsed/>
    <w:rsid w:val="0029639D"/>
    <w:pPr>
      <w:spacing w:after="120"/>
      <w:ind w:left="360"/>
      <w:contextualSpacing/>
    </w:pPr>
  </w:style>
  <w:style w:type="paragraph" w:styleId="Seznam-nadaljevanje2">
    <w:name w:val="List Continue 2"/>
    <w:basedOn w:val="Navaden"/>
    <w:uiPriority w:val="99"/>
    <w:unhideWhenUsed/>
    <w:rsid w:val="0029639D"/>
    <w:pPr>
      <w:spacing w:after="120"/>
      <w:ind w:left="720"/>
      <w:contextualSpacing/>
    </w:pPr>
  </w:style>
  <w:style w:type="paragraph" w:styleId="Seznam-nadaljevanje3">
    <w:name w:val="List Continue 3"/>
    <w:basedOn w:val="Navaden"/>
    <w:uiPriority w:val="99"/>
    <w:unhideWhenUsed/>
    <w:rsid w:val="0029639D"/>
    <w:pPr>
      <w:spacing w:after="120"/>
      <w:ind w:left="1080"/>
      <w:contextualSpacing/>
    </w:pPr>
  </w:style>
  <w:style w:type="paragraph" w:styleId="Makrobesedilo">
    <w:name w:val="macro"/>
    <w:link w:val="Makrobesedilo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besediloZnak">
    <w:name w:val="Makro besedilo Znak"/>
    <w:basedOn w:val="Privzetapisavaodstavka"/>
    <w:link w:val="Makrobesedilo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avaden"/>
    <w:next w:val="Navaden"/>
    <w:link w:val="CitatZnak"/>
    <w:uiPriority w:val="29"/>
    <w:qFormat/>
    <w:rsid w:val="00FC693F"/>
    <w:rPr>
      <w:i/>
      <w:iCs/>
      <w:color w:val="000000" w:themeColor="text1"/>
    </w:rPr>
  </w:style>
  <w:style w:type="character" w:customStyle="1" w:styleId="CitatZnak">
    <w:name w:val="Citat Znak"/>
    <w:basedOn w:val="Privzetapisavaodstavka"/>
    <w:link w:val="Citat"/>
    <w:uiPriority w:val="29"/>
    <w:rsid w:val="00FC693F"/>
    <w:rPr>
      <w:i/>
      <w:iCs/>
      <w:color w:val="000000" w:themeColor="text1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Krepko">
    <w:name w:val="Strong"/>
    <w:basedOn w:val="Privzetapisavaodstavka"/>
    <w:uiPriority w:val="22"/>
    <w:qFormat/>
    <w:rsid w:val="00FC693F"/>
    <w:rPr>
      <w:b/>
      <w:bCs/>
    </w:rPr>
  </w:style>
  <w:style w:type="character" w:styleId="Poudarek">
    <w:name w:val="Emphasis"/>
    <w:basedOn w:val="Privzetapisavaodstavka"/>
    <w:uiPriority w:val="20"/>
    <w:qFormat/>
    <w:rsid w:val="00FC693F"/>
    <w:rPr>
      <w:i/>
      <w:iCs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FC693F"/>
    <w:rPr>
      <w:b/>
      <w:bCs/>
      <w:i/>
      <w:iCs/>
      <w:color w:val="4F81BD" w:themeColor="accent1"/>
    </w:rPr>
  </w:style>
  <w:style w:type="character" w:styleId="Neenpoudarek">
    <w:name w:val="Subtle Emphasis"/>
    <w:basedOn w:val="Privzetapisavaodstavka"/>
    <w:uiPriority w:val="19"/>
    <w:qFormat/>
    <w:rsid w:val="00FC693F"/>
    <w:rPr>
      <w:i/>
      <w:iCs/>
      <w:color w:val="808080" w:themeColor="text1" w:themeTint="7F"/>
    </w:rPr>
  </w:style>
  <w:style w:type="character" w:styleId="Intenzivenpoudarek">
    <w:name w:val="Intense Emphasis"/>
    <w:basedOn w:val="Privzetapisavaodstavka"/>
    <w:uiPriority w:val="21"/>
    <w:qFormat/>
    <w:rsid w:val="00FC693F"/>
    <w:rPr>
      <w:b/>
      <w:bCs/>
      <w:i/>
      <w:iCs/>
      <w:color w:val="4F81BD" w:themeColor="accent1"/>
    </w:rPr>
  </w:style>
  <w:style w:type="character" w:styleId="Neensklic">
    <w:name w:val="Subtle Reference"/>
    <w:basedOn w:val="Privzetapisavaodstavka"/>
    <w:uiPriority w:val="31"/>
    <w:qFormat/>
    <w:rsid w:val="00FC693F"/>
    <w:rPr>
      <w:smallCaps/>
      <w:color w:val="C0504D" w:themeColor="accent2"/>
      <w:u w:val="single"/>
    </w:rPr>
  </w:style>
  <w:style w:type="character" w:styleId="Intenzivensklic">
    <w:name w:val="Intense Reference"/>
    <w:basedOn w:val="Privzetapisavaodstavk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Privzetapisavaodstavka"/>
    <w:uiPriority w:val="33"/>
    <w:qFormat/>
    <w:rsid w:val="00FC693F"/>
    <w:rPr>
      <w:b/>
      <w:bCs/>
      <w:smallCaps/>
      <w:spacing w:val="5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FC693F"/>
    <w:pPr>
      <w:outlineLvl w:val="9"/>
    </w:pPr>
  </w:style>
  <w:style w:type="table" w:styleId="Tabelamrea">
    <w:name w:val="Table Grid"/>
    <w:basedOn w:val="Navadnatabel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osenenje">
    <w:name w:val="Light Shading"/>
    <w:basedOn w:val="Navadnatabel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osenenjepoudarek1">
    <w:name w:val="Light Shading Accent 1"/>
    <w:basedOn w:val="Navadnatabel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losenenjepoudarek2">
    <w:name w:val="Light Shading Accent 2"/>
    <w:basedOn w:val="Navadnatabel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etlosenenjepoudarek3">
    <w:name w:val="Light Shading Accent 3"/>
    <w:basedOn w:val="Navadnatabel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etlosenenjepoudarek4">
    <w:name w:val="Light Shading Accent 4"/>
    <w:basedOn w:val="Navadnatabel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etlosenenjepoudarek5">
    <w:name w:val="Light Shading Accent 5"/>
    <w:basedOn w:val="Navadnatabel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etlosenenjepoudarek6">
    <w:name w:val="Light Shading Accent 6"/>
    <w:basedOn w:val="Navadnatabel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etelseznam">
    <w:name w:val="Light List"/>
    <w:basedOn w:val="Navadnatabel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elseznampoudarek1">
    <w:name w:val="Light List Accent 1"/>
    <w:basedOn w:val="Navadnatabel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etelseznampoudarek2">
    <w:name w:val="Light List Accent 2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etelseznampoudarek3">
    <w:name w:val="Light List Accent 3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etelseznampoudarek4">
    <w:name w:val="Light List Accent 4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etelseznampoudarek5">
    <w:name w:val="Light List Accent 5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etelseznampoudarek6">
    <w:name w:val="Light List Accent 6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etlamrea">
    <w:name w:val="Light Grid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etlamreapoudarek1">
    <w:name w:val="Light Grid Accent 1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etlamreapoudarek2">
    <w:name w:val="Light Grid Accent 2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etlamreapoudarek3">
    <w:name w:val="Light Grid Accent 3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etlamreapoudarek4">
    <w:name w:val="Light Grid Accent 4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etlamreapoudarek5">
    <w:name w:val="Light Grid Accent 5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etlamreapoudarek6">
    <w:name w:val="Light Grid Accent 6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rednjesenenje1">
    <w:name w:val="Medium Shading 1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1">
    <w:name w:val="Medium Shading 1 Accent 1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2">
    <w:name w:val="Medium Shading 1 Accent 2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3">
    <w:name w:val="Medium Shading 1 Accent 3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4">
    <w:name w:val="Medium Shading 1 Accent 4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5">
    <w:name w:val="Medium Shading 1 Accent 5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6">
    <w:name w:val="Medium Shading 1 Accent 6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2">
    <w:name w:val="Medium Shading 2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1">
    <w:name w:val="Medium Shading 2 Accent 1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2">
    <w:name w:val="Medium Shading 2 Accent 2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3">
    <w:name w:val="Medium Shading 2 Accent 3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4">
    <w:name w:val="Medium Shading 2 Accent 4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5">
    <w:name w:val="Medium Shading 2 Accent 5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6">
    <w:name w:val="Medium Shading 2 Accent 6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iseznam1">
    <w:name w:val="Medium List 1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seznam1poudarek1">
    <w:name w:val="Medium List 1 Accent 1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seznam1poudarek2">
    <w:name w:val="Medium List 1 Accent 2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seznam1poudarek3">
    <w:name w:val="Medium List 1 Accent 3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seznam1poudarek4">
    <w:name w:val="Medium List 1 Accent 4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seznam1poudarek5">
    <w:name w:val="Medium List 1 Accent 5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seznam1poudarek6">
    <w:name w:val="Medium List 1 Accent 6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seznam2">
    <w:name w:val="Medium List 2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1">
    <w:name w:val="Medium List 2 Accent 1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2">
    <w:name w:val="Medium List 2 Accent 2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3">
    <w:name w:val="Medium List 2 Accent 3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4">
    <w:name w:val="Medium List 2 Accent 4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5">
    <w:name w:val="Medium List 2 Accent 5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6">
    <w:name w:val="Medium List 2 Accent 6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mrea1">
    <w:name w:val="Medium Grid 1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mrea1poudarek1">
    <w:name w:val="Medium Grid 1 Accent 1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mrea1poudarek2">
    <w:name w:val="Medium Grid 1 Accent 2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mrea1poudarek3">
    <w:name w:val="Medium Grid 1 Accent 3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mrea1poudarek4">
    <w:name w:val="Medium Grid 1 Accent 4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mrea1poudarek5">
    <w:name w:val="Medium Grid 1 Accent 5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mrea1poudarek6">
    <w:name w:val="Medium Grid 1 Accent 6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mrea2">
    <w:name w:val="Medium Grid 2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1">
    <w:name w:val="Medium Grid 2 Accent 1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2">
    <w:name w:val="Medium Grid 2 Accent 2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3">
    <w:name w:val="Medium Grid 2 Accent 3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4">
    <w:name w:val="Medium Grid 2 Accent 4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5">
    <w:name w:val="Medium Grid 2 Accent 5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6">
    <w:name w:val="Medium Grid 2 Accent 6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3">
    <w:name w:val="Medium Grid 3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mrea3poudarek1">
    <w:name w:val="Medium Grid 3 Accent 1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mrea3poudarek2">
    <w:name w:val="Medium Grid 3 Accent 2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mrea3poudarek3">
    <w:name w:val="Medium Grid 3 Accent 3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mrea3poudarek4">
    <w:name w:val="Medium Grid 3 Accent 4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mrea3poudarek5">
    <w:name w:val="Medium Grid 3 Accent 5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mrea3poudarek6">
    <w:name w:val="Medium Grid 3 Accent 6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emenseznam">
    <w:name w:val="Dark List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emenseznampoudarek1">
    <w:name w:val="Dark List Accent 1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emenseznampoudarek2">
    <w:name w:val="Dark List Accent 2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emenseznampoudarek3">
    <w:name w:val="Dark List Accent 3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emenseznampoudarek4">
    <w:name w:val="Dark List Accent 4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emenseznampoudarek5">
    <w:name w:val="Dark List Accent 5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emenseznampoudarek6">
    <w:name w:val="Dark List Accent 6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vnosenenje">
    <w:name w:val="Colorful Shading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1">
    <w:name w:val="Colorful Shading Accent 1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2">
    <w:name w:val="Colorful Shading Accent 2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3">
    <w:name w:val="Colorful Shading Accent 3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vnosenenjepoudarek4">
    <w:name w:val="Colorful Shading Accent 4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5">
    <w:name w:val="Colorful Shading Accent 5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6">
    <w:name w:val="Colorful Shading Accent 6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iseznam">
    <w:name w:val="Colorful List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vniseznampoudarek1">
    <w:name w:val="Colorful List Accent 1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vniseznampoudarek2">
    <w:name w:val="Colorful List Accent 2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venseznampoudarek3">
    <w:name w:val="Colorful List Accent 3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vniseznampoudarek4">
    <w:name w:val="Colorful List Accent 4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vniseznampoudarek5">
    <w:name w:val="Colorful List Accent 5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vniseznampoudarek6">
    <w:name w:val="Colorful List Accent 6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vnamrea">
    <w:name w:val="Colorful Grid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vnamreapoudarek1">
    <w:name w:val="Colorful Grid Accent 1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vnamreapoudarek2">
    <w:name w:val="Colorful Grid Accent 2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vnamreapoudarek3">
    <w:name w:val="Colorful Grid Accent 3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vnamreapoudarek4">
    <w:name w:val="Colorful Grid Accent 4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vnamreapoudarek5">
    <w:name w:val="Colorful Grid Accent 5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vnamreapoudarek6">
    <w:name w:val="Colorful Grid Accent 6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637D46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637D46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637D46"/>
    <w:rPr>
      <w:vertAlign w:val="superscript"/>
    </w:rPr>
  </w:style>
  <w:style w:type="character" w:styleId="Pripombasklic">
    <w:name w:val="annotation reference"/>
    <w:basedOn w:val="Privzetapisavaodstavka"/>
    <w:uiPriority w:val="99"/>
    <w:semiHidden/>
    <w:unhideWhenUsed/>
    <w:rsid w:val="003F53F9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3F53F9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3F53F9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3F53F9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3F53F9"/>
    <w:rPr>
      <w:b/>
      <w:bCs/>
      <w:sz w:val="20"/>
      <w:szCs w:val="20"/>
    </w:rPr>
  </w:style>
  <w:style w:type="paragraph" w:styleId="Revizija">
    <w:name w:val="Revision"/>
    <w:hidden/>
    <w:uiPriority w:val="99"/>
    <w:semiHidden/>
    <w:rsid w:val="00B043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sl-SI"/>
              <a:t>Trend š</a:t>
            </a:r>
            <a:r>
              <a:rPr lang="en-US"/>
              <a:t>tevil</a:t>
            </a:r>
            <a:r>
              <a:rPr lang="sl-SI"/>
              <a:t>a projektov ERC po letih razpisov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Število projektov</c:v>
                </c:pt>
              </c:strCache>
            </c:strRef>
          </c:tx>
          <c:spPr>
            <a:ln w="28575" cap="rnd">
              <a:solidFill>
                <a:srgbClr val="FFC000"/>
              </a:solidFill>
              <a:round/>
            </a:ln>
            <a:effectLst/>
          </c:spPr>
          <c:marker>
            <c:symbol val="none"/>
          </c:marker>
          <c:dLbls>
            <c:delete val="1"/>
          </c:dLbls>
          <c:cat>
            <c:numRef>
              <c:f>List1!$A$2:$A$21</c:f>
              <c:numCache>
                <c:formatCode>General</c:formatCode>
                <c:ptCount val="20"/>
                <c:pt idx="0">
                  <c:v>2007</c:v>
                </c:pt>
                <c:pt idx="1">
                  <c:v>2008</c:v>
                </c:pt>
                <c:pt idx="2">
                  <c:v>2009</c:v>
                </c:pt>
                <c:pt idx="3">
                  <c:v>2010</c:v>
                </c:pt>
                <c:pt idx="4">
                  <c:v>2011</c:v>
                </c:pt>
                <c:pt idx="5">
                  <c:v>2012</c:v>
                </c:pt>
                <c:pt idx="6">
                  <c:v>2013</c:v>
                </c:pt>
                <c:pt idx="7">
                  <c:v>2014</c:v>
                </c:pt>
                <c:pt idx="8">
                  <c:v>2015</c:v>
                </c:pt>
                <c:pt idx="9">
                  <c:v>2016</c:v>
                </c:pt>
                <c:pt idx="10">
                  <c:v>2017</c:v>
                </c:pt>
                <c:pt idx="11">
                  <c:v>2018</c:v>
                </c:pt>
                <c:pt idx="12">
                  <c:v>2019</c:v>
                </c:pt>
                <c:pt idx="13">
                  <c:v>2020</c:v>
                </c:pt>
                <c:pt idx="14">
                  <c:v>2021</c:v>
                </c:pt>
                <c:pt idx="15">
                  <c:v>2022</c:v>
                </c:pt>
                <c:pt idx="16">
                  <c:v>2023</c:v>
                </c:pt>
                <c:pt idx="17">
                  <c:v>2024</c:v>
                </c:pt>
                <c:pt idx="18">
                  <c:v>2025</c:v>
                </c:pt>
              </c:numCache>
            </c:numRef>
          </c:cat>
          <c:val>
            <c:numRef>
              <c:f>List1!$B$2:$B$21</c:f>
              <c:numCache>
                <c:formatCode>General</c:formatCode>
                <c:ptCount val="2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1</c:v>
                </c:pt>
                <c:pt idx="5">
                  <c:v>1</c:v>
                </c:pt>
                <c:pt idx="6">
                  <c:v>0</c:v>
                </c:pt>
                <c:pt idx="7">
                  <c:v>0</c:v>
                </c:pt>
                <c:pt idx="8">
                  <c:v>1</c:v>
                </c:pt>
                <c:pt idx="9">
                  <c:v>1</c:v>
                </c:pt>
                <c:pt idx="10">
                  <c:v>3</c:v>
                </c:pt>
                <c:pt idx="11">
                  <c:v>2</c:v>
                </c:pt>
                <c:pt idx="12">
                  <c:v>6</c:v>
                </c:pt>
                <c:pt idx="13">
                  <c:v>2</c:v>
                </c:pt>
                <c:pt idx="14">
                  <c:v>5</c:v>
                </c:pt>
                <c:pt idx="15">
                  <c:v>8</c:v>
                </c:pt>
                <c:pt idx="16">
                  <c:v>5</c:v>
                </c:pt>
                <c:pt idx="17">
                  <c:v>5</c:v>
                </c:pt>
                <c:pt idx="18">
                  <c:v>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35C7-4C24-99F6-B743461854D7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934369871"/>
        <c:axId val="934371791"/>
      </c:lineChart>
      <c:catAx>
        <c:axId val="93436987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270000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l-SI"/>
          </a:p>
        </c:txPr>
        <c:crossAx val="934371791"/>
        <c:crosses val="autoZero"/>
        <c:auto val="1"/>
        <c:lblAlgn val="ctr"/>
        <c:lblOffset val="100"/>
        <c:noMultiLvlLbl val="0"/>
      </c:catAx>
      <c:valAx>
        <c:axId val="93437179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l-SI"/>
          </a:p>
        </c:txPr>
        <c:crossAx val="93436987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l-SI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l-SI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Število projektov</a:t>
            </a:r>
            <a:r>
              <a:rPr lang="sl-SI"/>
              <a:t> ERC po področnih panelih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Število projektov</c:v>
                </c:pt>
              </c:strCache>
            </c:strRef>
          </c:tx>
          <c:spPr>
            <a:solidFill>
              <a:srgbClr val="FFC000"/>
            </a:solidFill>
            <a:ln w="31750">
              <a:solidFill>
                <a:schemeClr val="bg1"/>
              </a:solidFill>
            </a:ln>
            <a:effectLst/>
          </c:spPr>
          <c:invertIfNegative val="0"/>
          <c:dPt>
            <c:idx val="9"/>
            <c:invertIfNegative val="0"/>
            <c:bubble3D val="0"/>
            <c:spPr>
              <a:solidFill>
                <a:srgbClr val="92D050"/>
              </a:solidFill>
              <a:ln w="31750">
                <a:solidFill>
                  <a:schemeClr val="bg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7912-45DF-8594-7F78BE011CD7}"/>
              </c:ext>
            </c:extLst>
          </c:dPt>
          <c:dPt>
            <c:idx val="10"/>
            <c:invertIfNegative val="0"/>
            <c:bubble3D val="0"/>
            <c:spPr>
              <a:solidFill>
                <a:srgbClr val="92D050"/>
              </a:solidFill>
              <a:ln w="31750">
                <a:solidFill>
                  <a:schemeClr val="bg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4-7912-45DF-8594-7F78BE011CD7}"/>
              </c:ext>
            </c:extLst>
          </c:dPt>
          <c:dPt>
            <c:idx val="11"/>
            <c:invertIfNegative val="0"/>
            <c:bubble3D val="0"/>
            <c:spPr>
              <a:solidFill>
                <a:srgbClr val="92D050"/>
              </a:solidFill>
              <a:ln w="31750">
                <a:solidFill>
                  <a:schemeClr val="bg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7912-45DF-8594-7F78BE011CD7}"/>
              </c:ext>
            </c:extLst>
          </c:dPt>
          <c:dPt>
            <c:idx val="12"/>
            <c:invertIfNegative val="0"/>
            <c:bubble3D val="0"/>
            <c:spPr>
              <a:solidFill>
                <a:srgbClr val="92D050"/>
              </a:solidFill>
              <a:ln w="31750">
                <a:solidFill>
                  <a:schemeClr val="bg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6-7912-45DF-8594-7F78BE011CD7}"/>
              </c:ext>
            </c:extLst>
          </c:dPt>
          <c:dPt>
            <c:idx val="13"/>
            <c:invertIfNegative val="0"/>
            <c:bubble3D val="0"/>
            <c:spPr>
              <a:solidFill>
                <a:srgbClr val="00B0F0"/>
              </a:solidFill>
              <a:ln w="9525" cmpd="sng">
                <a:solidFill>
                  <a:schemeClr val="bg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7912-45DF-8594-7F78BE011CD7}"/>
              </c:ext>
            </c:extLst>
          </c:dPt>
          <c:dPt>
            <c:idx val="14"/>
            <c:invertIfNegative val="0"/>
            <c:bubble3D val="0"/>
            <c:spPr>
              <a:solidFill>
                <a:srgbClr val="00B0F0"/>
              </a:solidFill>
              <a:ln w="31750">
                <a:solidFill>
                  <a:schemeClr val="bg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A-2873-4797-8A43-90BAAC359741}"/>
              </c:ext>
            </c:extLst>
          </c:dPt>
          <c:dPt>
            <c:idx val="15"/>
            <c:invertIfNegative val="0"/>
            <c:bubble3D val="0"/>
            <c:spPr>
              <a:solidFill>
                <a:srgbClr val="00B0F0"/>
              </a:solidFill>
              <a:ln w="31750">
                <a:solidFill>
                  <a:schemeClr val="bg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C-5F40-416E-BA40-EC36D4364739}"/>
              </c:ext>
            </c:extLst>
          </c:dPt>
          <c:cat>
            <c:strRef>
              <c:f>List1!$A$2:$A$17</c:f>
              <c:strCache>
                <c:ptCount val="16"/>
                <c:pt idx="0">
                  <c:v>PE1</c:v>
                </c:pt>
                <c:pt idx="1">
                  <c:v>PE2</c:v>
                </c:pt>
                <c:pt idx="2">
                  <c:v>PE3</c:v>
                </c:pt>
                <c:pt idx="3">
                  <c:v>PE4</c:v>
                </c:pt>
                <c:pt idx="4">
                  <c:v>PE7</c:v>
                </c:pt>
                <c:pt idx="5">
                  <c:v>PE8</c:v>
                </c:pt>
                <c:pt idx="6">
                  <c:v>PE9</c:v>
                </c:pt>
                <c:pt idx="7">
                  <c:v>PE10</c:v>
                </c:pt>
                <c:pt idx="8">
                  <c:v>PE11</c:v>
                </c:pt>
                <c:pt idx="9">
                  <c:v>LS1</c:v>
                </c:pt>
                <c:pt idx="10">
                  <c:v>LS2</c:v>
                </c:pt>
                <c:pt idx="11">
                  <c:v>LS8</c:v>
                </c:pt>
                <c:pt idx="12">
                  <c:v>LS9</c:v>
                </c:pt>
                <c:pt idx="13">
                  <c:v>SH3</c:v>
                </c:pt>
                <c:pt idx="14">
                  <c:v>SH6</c:v>
                </c:pt>
                <c:pt idx="15">
                  <c:v>SH8</c:v>
                </c:pt>
              </c:strCache>
            </c:strRef>
          </c:cat>
          <c:val>
            <c:numRef>
              <c:f>List1!$B$2:$B$17</c:f>
              <c:numCache>
                <c:formatCode>General</c:formatCode>
                <c:ptCount val="16"/>
                <c:pt idx="0">
                  <c:v>1</c:v>
                </c:pt>
                <c:pt idx="1">
                  <c:v>2</c:v>
                </c:pt>
                <c:pt idx="2">
                  <c:v>8</c:v>
                </c:pt>
                <c:pt idx="3">
                  <c:v>2</c:v>
                </c:pt>
                <c:pt idx="4">
                  <c:v>1</c:v>
                </c:pt>
                <c:pt idx="5">
                  <c:v>4</c:v>
                </c:pt>
                <c:pt idx="6">
                  <c:v>2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  <c:pt idx="10">
                  <c:v>1</c:v>
                </c:pt>
                <c:pt idx="11">
                  <c:v>1</c:v>
                </c:pt>
                <c:pt idx="12">
                  <c:v>4</c:v>
                </c:pt>
                <c:pt idx="13">
                  <c:v>2</c:v>
                </c:pt>
                <c:pt idx="14">
                  <c:v>5</c:v>
                </c:pt>
                <c:pt idx="15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912-45DF-8594-7F78BE011CD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837961104"/>
        <c:axId val="837961584"/>
      </c:barChart>
      <c:catAx>
        <c:axId val="8379611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l-SI"/>
          </a:p>
        </c:txPr>
        <c:crossAx val="837961584"/>
        <c:crosses val="autoZero"/>
        <c:auto val="1"/>
        <c:lblAlgn val="ctr"/>
        <c:lblOffset val="100"/>
        <c:noMultiLvlLbl val="0"/>
      </c:catAx>
      <c:valAx>
        <c:axId val="8379615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l-SI"/>
          </a:p>
        </c:txPr>
        <c:crossAx val="83796110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bg1">
          <a:alpha val="99000"/>
        </a:schemeClr>
      </a:solidFill>
      <a:round/>
    </a:ln>
    <a:effectLst/>
  </c:spPr>
  <c:txPr>
    <a:bodyPr/>
    <a:lstStyle/>
    <a:p>
      <a:pPr>
        <a:defRPr/>
      </a:pPr>
      <a:endParaRPr lang="sl-SI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200"/>
              <a:t>Število </a:t>
            </a:r>
            <a:r>
              <a:rPr lang="sl-SI" sz="1200"/>
              <a:t>projektov ERC po gostiteljskih ustanovah</a:t>
            </a:r>
            <a:endParaRPr lang="en-US" sz="1200"/>
          </a:p>
        </c:rich>
      </c:tx>
      <c:layout>
        <c:manualLayout>
          <c:xMode val="edge"/>
          <c:yMode val="edge"/>
          <c:x val="0.17475703557888597"/>
          <c:y val="1.98412698412698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Število projektov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invertIfNegative val="0"/>
          <c:cat>
            <c:strRef>
              <c:f>List1!$A$2:$A$9</c:f>
              <c:strCache>
                <c:ptCount val="8"/>
                <c:pt idx="0">
                  <c:v>UL</c:v>
                </c:pt>
                <c:pt idx="1">
                  <c:v>IJS</c:v>
                </c:pt>
                <c:pt idx="2">
                  <c:v>KI</c:v>
                </c:pt>
                <c:pt idx="3">
                  <c:v>IKPF</c:v>
                </c:pt>
                <c:pt idx="4">
                  <c:v>ZRC SAZU</c:v>
                </c:pt>
                <c:pt idx="5">
                  <c:v>INZ</c:v>
                </c:pt>
                <c:pt idx="6">
                  <c:v>ZRS Koper</c:v>
                </c:pt>
                <c:pt idx="7">
                  <c:v>UP*(INNORENEW CoE)</c:v>
                </c:pt>
              </c:strCache>
            </c:strRef>
          </c:cat>
          <c:val>
            <c:numRef>
              <c:f>List1!$B$2:$B$9</c:f>
              <c:numCache>
                <c:formatCode>General</c:formatCode>
                <c:ptCount val="8"/>
                <c:pt idx="0">
                  <c:v>17</c:v>
                </c:pt>
                <c:pt idx="1">
                  <c:v>14</c:v>
                </c:pt>
                <c:pt idx="2">
                  <c:v>9</c:v>
                </c:pt>
                <c:pt idx="3">
                  <c:v>1</c:v>
                </c:pt>
                <c:pt idx="4">
                  <c:v>1</c:v>
                </c:pt>
                <c:pt idx="5">
                  <c:v>2</c:v>
                </c:pt>
                <c:pt idx="6">
                  <c:v>1</c:v>
                </c:pt>
                <c:pt idx="7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D5D-4588-A48A-99D9946F888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76"/>
        <c:axId val="979189807"/>
        <c:axId val="979187887"/>
      </c:barChart>
      <c:catAx>
        <c:axId val="979189807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l-SI"/>
          </a:p>
        </c:txPr>
        <c:crossAx val="979187887"/>
        <c:crosses val="autoZero"/>
        <c:auto val="1"/>
        <c:lblAlgn val="ctr"/>
        <c:lblOffset val="100"/>
        <c:noMultiLvlLbl val="0"/>
      </c:catAx>
      <c:valAx>
        <c:axId val="979187887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l-SI"/>
          </a:p>
        </c:txPr>
        <c:crossAx val="97918980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l-SI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l-SI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l-SI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Porazdelitev nosilcev projektov po spolu</c:v>
                </c:pt>
              </c:strCache>
            </c:strRef>
          </c:tx>
          <c:spPr>
            <a:solidFill>
              <a:srgbClr val="FFC000"/>
            </a:solidFill>
          </c:spPr>
          <c:dPt>
            <c:idx val="0"/>
            <c:bubble3D val="0"/>
            <c:spPr>
              <a:solidFill>
                <a:srgbClr val="FFC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2-AAC4-451F-BE66-AC49C65D9B7F}"/>
              </c:ext>
            </c:extLst>
          </c:dPt>
          <c:dPt>
            <c:idx val="1"/>
            <c:bubble3D val="0"/>
            <c:spPr>
              <a:solidFill>
                <a:srgbClr val="FF66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AAC4-451F-BE66-AC49C65D9B7F}"/>
              </c:ext>
            </c:extLst>
          </c:dPt>
          <c:dLbls>
            <c:dLbl>
              <c:idx val="0"/>
              <c:layout>
                <c:manualLayout>
                  <c:x val="-0.10648148148148157"/>
                  <c:y val="-0.17846737907761528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2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sz="1200"/>
                      <a:t>73%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2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l-SI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8.6805555555555566E-2"/>
                      <c:h val="9.3253968253968256E-2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2-AAC4-451F-BE66-AC49C65D9B7F}"/>
                </c:ext>
              </c:extLst>
            </c:dLbl>
            <c:dLbl>
              <c:idx val="1"/>
              <c:layout>
                <c:manualLayout>
                  <c:x val="9.829943132108486E-2"/>
                  <c:y val="0.1184055118110236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27%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AAC4-451F-BE66-AC49C65D9B7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l-SI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/>
            </c:extLst>
          </c:dLbls>
          <c:cat>
            <c:strRef>
              <c:f>List1!$A$2:$A$3</c:f>
              <c:strCache>
                <c:ptCount val="2"/>
                <c:pt idx="0">
                  <c:v>Moški</c:v>
                </c:pt>
                <c:pt idx="1">
                  <c:v>Ženske</c:v>
                </c:pt>
              </c:strCache>
            </c:strRef>
          </c:cat>
          <c:val>
            <c:numRef>
              <c:f>List1!$B$2:$B$3</c:f>
              <c:numCache>
                <c:formatCode>General</c:formatCode>
                <c:ptCount val="2"/>
                <c:pt idx="0">
                  <c:v>32</c:v>
                </c:pt>
                <c:pt idx="1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AC4-451F-BE66-AC49C65D9B7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l-SI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l-SI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1225</Words>
  <Characters>6984</Characters>
  <Application>Microsoft Office Word</Application>
  <DocSecurity>4</DocSecurity>
  <Lines>58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8193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Karmen Jereb Bren</cp:lastModifiedBy>
  <cp:revision>2</cp:revision>
  <cp:lastPrinted>2025-07-28T13:47:00Z</cp:lastPrinted>
  <dcterms:created xsi:type="dcterms:W3CDTF">2025-12-15T12:45:00Z</dcterms:created>
  <dcterms:modified xsi:type="dcterms:W3CDTF">2025-12-15T12:45:00Z</dcterms:modified>
  <cp:category/>
</cp:coreProperties>
</file>