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65675" w14:textId="77777777" w:rsidR="00F933E8" w:rsidRDefault="00F933E8" w:rsidP="00301867">
      <w:pPr>
        <w:pStyle w:val="Naslov1"/>
        <w:pageBreakBefore/>
        <w:spacing w:before="0" w:after="0"/>
        <w:jc w:val="center"/>
        <w:rPr>
          <w:sz w:val="24"/>
          <w:szCs w:val="24"/>
        </w:rPr>
      </w:pPr>
      <w:bookmarkStart w:id="0" w:name="_Toc71721821"/>
      <w:r w:rsidRPr="00692C07">
        <w:rPr>
          <w:sz w:val="24"/>
          <w:szCs w:val="24"/>
        </w:rPr>
        <w:t xml:space="preserve">OCENJEVALNI </w:t>
      </w:r>
      <w:r w:rsidR="00A95307" w:rsidRPr="00692C07">
        <w:rPr>
          <w:sz w:val="24"/>
          <w:szCs w:val="24"/>
        </w:rPr>
        <w:t>LIST</w:t>
      </w:r>
      <w:bookmarkEnd w:id="0"/>
    </w:p>
    <w:p w14:paraId="1BFFA5BE" w14:textId="77777777" w:rsidR="002A78D1" w:rsidRPr="002A78D1" w:rsidRDefault="002A78D1" w:rsidP="00301867"/>
    <w:p w14:paraId="39861854" w14:textId="77777777" w:rsidR="00C80318" w:rsidRPr="00894BEE" w:rsidRDefault="00C80318" w:rsidP="00301867">
      <w:pPr>
        <w:ind w:firstLine="1"/>
        <w:jc w:val="center"/>
        <w:rPr>
          <w:rFonts w:cs="Arial"/>
          <w:sz w:val="20"/>
        </w:rPr>
      </w:pPr>
    </w:p>
    <w:p w14:paraId="68603218" w14:textId="77777777" w:rsidR="00894BEE" w:rsidRPr="00894BEE" w:rsidRDefault="00894BEE" w:rsidP="00301867">
      <w:pPr>
        <w:ind w:firstLine="1"/>
        <w:jc w:val="center"/>
        <w:rPr>
          <w:rFonts w:cs="Arial"/>
          <w:sz w:val="20"/>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567"/>
        <w:gridCol w:w="2551"/>
        <w:gridCol w:w="567"/>
        <w:gridCol w:w="2155"/>
      </w:tblGrid>
      <w:tr w:rsidR="00894BEE" w:rsidRPr="00894BEE" w14:paraId="3356D7BD" w14:textId="77777777" w:rsidTr="0055682D">
        <w:trPr>
          <w:trHeight w:val="567"/>
        </w:trPr>
        <w:tc>
          <w:tcPr>
            <w:tcW w:w="3403" w:type="dxa"/>
            <w:shd w:val="clear" w:color="auto" w:fill="E2EFD9" w:themeFill="accent6" w:themeFillTint="33"/>
            <w:vAlign w:val="center"/>
          </w:tcPr>
          <w:p w14:paraId="4D6EABEB" w14:textId="7465D3F1" w:rsidR="00894BEE" w:rsidRPr="00894BEE" w:rsidRDefault="00DB572D" w:rsidP="00301867">
            <w:pPr>
              <w:rPr>
                <w:rFonts w:cs="Arial"/>
                <w:sz w:val="20"/>
                <w:lang w:eastAsia="lt-LT"/>
              </w:rPr>
            </w:pPr>
            <w:r>
              <w:rPr>
                <w:rFonts w:cs="Arial"/>
                <w:sz w:val="20"/>
                <w:lang w:eastAsia="lt-LT"/>
              </w:rPr>
              <w:t xml:space="preserve">Cilj politike </w:t>
            </w:r>
          </w:p>
        </w:tc>
        <w:tc>
          <w:tcPr>
            <w:tcW w:w="5840" w:type="dxa"/>
            <w:gridSpan w:val="4"/>
            <w:vAlign w:val="center"/>
          </w:tcPr>
          <w:p w14:paraId="29C6311C" w14:textId="0180B758" w:rsidR="00894BEE" w:rsidRPr="0055682D" w:rsidRDefault="00DB572D" w:rsidP="00301867">
            <w:pPr>
              <w:jc w:val="both"/>
              <w:rPr>
                <w:rFonts w:cs="Arial"/>
                <w:sz w:val="20"/>
                <w:lang w:eastAsia="lt-LT"/>
              </w:rPr>
            </w:pPr>
            <w:r>
              <w:rPr>
                <w:rFonts w:cs="Arial"/>
                <w:sz w:val="20"/>
                <w:lang w:eastAsia="lt-LT"/>
              </w:rPr>
              <w:t>4</w:t>
            </w:r>
            <w:r w:rsidR="0055682D" w:rsidRPr="0055682D">
              <w:rPr>
                <w:rFonts w:cs="Arial"/>
                <w:sz w:val="20"/>
                <w:lang w:eastAsia="lt-LT"/>
              </w:rPr>
              <w:t xml:space="preserve"> »</w:t>
            </w:r>
            <w:r w:rsidR="0055682D" w:rsidRPr="0055682D">
              <w:rPr>
                <w:sz w:val="20"/>
              </w:rPr>
              <w:t>Bolj socialna in vključujoča Evropa za izvajanje evropskega stebra socialnih pravic</w:t>
            </w:r>
            <w:r w:rsidR="0055682D" w:rsidRPr="0055682D">
              <w:rPr>
                <w:rFonts w:cs="Arial"/>
                <w:sz w:val="20"/>
                <w:lang w:eastAsia="lt-LT"/>
              </w:rPr>
              <w:t>«</w:t>
            </w:r>
          </w:p>
        </w:tc>
      </w:tr>
      <w:tr w:rsidR="00894BEE" w:rsidRPr="00894BEE" w14:paraId="79D17D35" w14:textId="77777777" w:rsidTr="0055682D">
        <w:trPr>
          <w:trHeight w:val="567"/>
        </w:trPr>
        <w:tc>
          <w:tcPr>
            <w:tcW w:w="3403" w:type="dxa"/>
            <w:shd w:val="clear" w:color="auto" w:fill="E2EFD9" w:themeFill="accent6" w:themeFillTint="33"/>
            <w:vAlign w:val="center"/>
          </w:tcPr>
          <w:p w14:paraId="259F3BF6" w14:textId="420668EF" w:rsidR="00894BEE" w:rsidRPr="00894BEE" w:rsidRDefault="00894BEE" w:rsidP="00301867">
            <w:pPr>
              <w:rPr>
                <w:rFonts w:cs="Arial"/>
                <w:sz w:val="20"/>
                <w:lang w:eastAsia="lt-LT"/>
              </w:rPr>
            </w:pPr>
            <w:r w:rsidRPr="00894BEE">
              <w:rPr>
                <w:rFonts w:cs="Arial"/>
                <w:sz w:val="20"/>
                <w:lang w:eastAsia="lt-LT"/>
              </w:rPr>
              <w:t xml:space="preserve">Prednostna </w:t>
            </w:r>
            <w:r w:rsidR="00DB572D">
              <w:rPr>
                <w:rFonts w:cs="Arial"/>
                <w:sz w:val="20"/>
                <w:lang w:eastAsia="lt-LT"/>
              </w:rPr>
              <w:t>naloga</w:t>
            </w:r>
          </w:p>
        </w:tc>
        <w:tc>
          <w:tcPr>
            <w:tcW w:w="5840" w:type="dxa"/>
            <w:gridSpan w:val="4"/>
            <w:vAlign w:val="center"/>
          </w:tcPr>
          <w:p w14:paraId="68CC1F16" w14:textId="0AF47AFC" w:rsidR="00894BEE" w:rsidRPr="0055682D" w:rsidRDefault="00DB572D" w:rsidP="00301867">
            <w:pPr>
              <w:jc w:val="both"/>
              <w:rPr>
                <w:rFonts w:cs="Arial"/>
                <w:sz w:val="20"/>
                <w:lang w:eastAsia="lt-LT"/>
              </w:rPr>
            </w:pPr>
            <w:r>
              <w:rPr>
                <w:rFonts w:cs="Arial"/>
                <w:sz w:val="20"/>
                <w:lang w:eastAsia="lt-LT"/>
              </w:rPr>
              <w:t>6</w:t>
            </w:r>
            <w:r w:rsidR="0055682D" w:rsidRPr="0055682D">
              <w:rPr>
                <w:rFonts w:cs="Arial"/>
                <w:sz w:val="20"/>
                <w:lang w:eastAsia="lt-LT"/>
              </w:rPr>
              <w:t xml:space="preserve"> »</w:t>
            </w:r>
            <w:r w:rsidR="0055682D" w:rsidRPr="0055682D">
              <w:rPr>
                <w:sz w:val="20"/>
              </w:rPr>
              <w:t>Znanja in spretnosti ter odzivni trg dela</w:t>
            </w:r>
            <w:r w:rsidR="0055682D" w:rsidRPr="0055682D">
              <w:rPr>
                <w:rFonts w:cs="Arial"/>
                <w:sz w:val="20"/>
                <w:lang w:eastAsia="lt-LT"/>
              </w:rPr>
              <w:t>«</w:t>
            </w:r>
          </w:p>
        </w:tc>
      </w:tr>
      <w:tr w:rsidR="00894BEE" w:rsidRPr="00894BEE" w14:paraId="35D4A6BB" w14:textId="77777777" w:rsidTr="0055682D">
        <w:trPr>
          <w:trHeight w:val="567"/>
        </w:trPr>
        <w:tc>
          <w:tcPr>
            <w:tcW w:w="3403" w:type="dxa"/>
            <w:shd w:val="clear" w:color="auto" w:fill="E2EFD9" w:themeFill="accent6" w:themeFillTint="33"/>
            <w:vAlign w:val="center"/>
          </w:tcPr>
          <w:p w14:paraId="74BD61DF" w14:textId="77777777" w:rsidR="00894BEE" w:rsidRPr="00894BEE" w:rsidRDefault="00894BEE" w:rsidP="00301867">
            <w:pPr>
              <w:rPr>
                <w:rFonts w:cs="Arial"/>
                <w:sz w:val="20"/>
                <w:lang w:eastAsia="lt-LT"/>
              </w:rPr>
            </w:pPr>
            <w:r w:rsidRPr="00894BEE">
              <w:rPr>
                <w:rFonts w:cs="Arial"/>
                <w:sz w:val="20"/>
                <w:lang w:eastAsia="lt-LT"/>
              </w:rPr>
              <w:t>Specifični cilj</w:t>
            </w:r>
          </w:p>
        </w:tc>
        <w:tc>
          <w:tcPr>
            <w:tcW w:w="5840" w:type="dxa"/>
            <w:gridSpan w:val="4"/>
            <w:vAlign w:val="center"/>
          </w:tcPr>
          <w:p w14:paraId="20609F86" w14:textId="5F20C8EE" w:rsidR="00894BEE" w:rsidRPr="0055682D" w:rsidRDefault="00DB572D" w:rsidP="00301867">
            <w:pPr>
              <w:jc w:val="both"/>
              <w:rPr>
                <w:rFonts w:cs="Arial"/>
                <w:sz w:val="20"/>
                <w:lang w:eastAsia="lt-LT"/>
              </w:rPr>
            </w:pPr>
            <w:r>
              <w:rPr>
                <w:rFonts w:cs="Arial"/>
                <w:sz w:val="20"/>
                <w:lang w:eastAsia="lt-LT"/>
              </w:rPr>
              <w:t>ESO4.5</w:t>
            </w:r>
            <w:r w:rsidR="0055682D" w:rsidRPr="0055682D">
              <w:rPr>
                <w:rFonts w:cs="Arial"/>
                <w:sz w:val="20"/>
                <w:lang w:eastAsia="lt-LT"/>
              </w:rPr>
              <w:t xml:space="preserve"> »</w:t>
            </w:r>
            <w:r w:rsidR="0055682D" w:rsidRPr="0055682D">
              <w:rPr>
                <w:sz w:val="20"/>
              </w:rPr>
              <w:t>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 (ESS+)</w:t>
            </w:r>
            <w:r w:rsidR="0055682D" w:rsidRPr="0055682D">
              <w:rPr>
                <w:rFonts w:cs="Arial"/>
                <w:sz w:val="20"/>
                <w:lang w:eastAsia="lt-LT"/>
              </w:rPr>
              <w:t>«</w:t>
            </w:r>
          </w:p>
        </w:tc>
      </w:tr>
      <w:tr w:rsidR="00894BEE" w:rsidRPr="00894BEE" w14:paraId="3FB67E00" w14:textId="77777777" w:rsidTr="0055682D">
        <w:trPr>
          <w:cantSplit/>
          <w:trHeight w:val="547"/>
        </w:trPr>
        <w:tc>
          <w:tcPr>
            <w:tcW w:w="3403" w:type="dxa"/>
            <w:shd w:val="clear" w:color="auto" w:fill="E2EFD9" w:themeFill="accent6" w:themeFillTint="33"/>
            <w:vAlign w:val="center"/>
          </w:tcPr>
          <w:p w14:paraId="3A0D1F9D" w14:textId="00235918" w:rsidR="00894BEE" w:rsidRPr="00894BEE" w:rsidRDefault="00894BEE" w:rsidP="00301867">
            <w:pPr>
              <w:rPr>
                <w:rFonts w:cs="Arial"/>
                <w:sz w:val="20"/>
                <w:lang w:eastAsia="lt-LT"/>
              </w:rPr>
            </w:pPr>
            <w:r w:rsidRPr="00894BEE">
              <w:rPr>
                <w:rFonts w:cs="Arial"/>
                <w:sz w:val="20"/>
                <w:lang w:eastAsia="lt-LT"/>
              </w:rPr>
              <w:t xml:space="preserve">Naziv </w:t>
            </w:r>
            <w:r w:rsidR="0051111B">
              <w:rPr>
                <w:rFonts w:cs="Arial"/>
                <w:sz w:val="20"/>
                <w:lang w:eastAsia="lt-LT"/>
              </w:rPr>
              <w:t xml:space="preserve">javnega </w:t>
            </w:r>
            <w:r w:rsidRPr="00894BEE">
              <w:rPr>
                <w:rFonts w:cs="Arial"/>
                <w:sz w:val="20"/>
                <w:lang w:eastAsia="lt-LT"/>
              </w:rPr>
              <w:t>razpisa</w:t>
            </w:r>
          </w:p>
        </w:tc>
        <w:tc>
          <w:tcPr>
            <w:tcW w:w="5840" w:type="dxa"/>
            <w:gridSpan w:val="4"/>
            <w:vAlign w:val="center"/>
          </w:tcPr>
          <w:p w14:paraId="1781F323" w14:textId="77777777" w:rsidR="0055682D" w:rsidRPr="0055682D" w:rsidRDefault="0055682D" w:rsidP="0055682D">
            <w:pPr>
              <w:widowControl w:val="0"/>
              <w:jc w:val="both"/>
              <w:rPr>
                <w:sz w:val="20"/>
              </w:rPr>
            </w:pPr>
            <w:r w:rsidRPr="0055682D">
              <w:rPr>
                <w:sz w:val="20"/>
              </w:rPr>
              <w:t>Problemsko učenje študentov v delovno okolj</w:t>
            </w:r>
            <w:bookmarkStart w:id="1" w:name="_Hlk156474903"/>
            <w:r w:rsidRPr="0055682D">
              <w:rPr>
                <w:sz w:val="20"/>
              </w:rPr>
              <w:t xml:space="preserve">e: gospodarstvo, </w:t>
            </w:r>
            <w:r w:rsidRPr="0055682D">
              <w:rPr>
                <w:rFonts w:cs="Arial"/>
                <w:sz w:val="20"/>
              </w:rPr>
              <w:t>negospodarstvo in neprofitni sektor v lokalnem/regionalnem okolju</w:t>
            </w:r>
            <w:bookmarkEnd w:id="1"/>
            <w:r w:rsidRPr="0055682D">
              <w:rPr>
                <w:sz w:val="20"/>
              </w:rPr>
              <w:t xml:space="preserve"> 2024-2027</w:t>
            </w:r>
          </w:p>
          <w:p w14:paraId="24828F0C" w14:textId="6F593A03" w:rsidR="00894BEE" w:rsidRPr="00B56FD7" w:rsidRDefault="0055682D" w:rsidP="0055682D">
            <w:pPr>
              <w:jc w:val="both"/>
              <w:outlineLvl w:val="0"/>
              <w:rPr>
                <w:rFonts w:cs="Arial"/>
                <w:sz w:val="20"/>
                <w:lang w:eastAsia="sl-SI"/>
              </w:rPr>
            </w:pPr>
            <w:r w:rsidRPr="0055682D">
              <w:rPr>
                <w:sz w:val="20"/>
              </w:rPr>
              <w:t>(PUŠ v delovno okolje 2024-2027)</w:t>
            </w:r>
          </w:p>
        </w:tc>
      </w:tr>
      <w:tr w:rsidR="00894BEE" w:rsidRPr="00894BEE" w14:paraId="7633F628" w14:textId="77777777" w:rsidTr="0055682D">
        <w:trPr>
          <w:trHeight w:val="567"/>
        </w:trPr>
        <w:tc>
          <w:tcPr>
            <w:tcW w:w="3403" w:type="dxa"/>
            <w:shd w:val="clear" w:color="auto" w:fill="E2EFD9" w:themeFill="accent6" w:themeFillTint="33"/>
            <w:vAlign w:val="center"/>
          </w:tcPr>
          <w:p w14:paraId="570C9A25" w14:textId="2F8F0F54" w:rsidR="00894BEE" w:rsidRPr="00AD4753" w:rsidRDefault="00894BEE" w:rsidP="00AD4753">
            <w:pPr>
              <w:jc w:val="both"/>
              <w:rPr>
                <w:rFonts w:cs="Arial"/>
                <w:sz w:val="20"/>
                <w:lang w:eastAsia="lt-LT"/>
              </w:rPr>
            </w:pPr>
            <w:r w:rsidRPr="00AD4753">
              <w:rPr>
                <w:rFonts w:cs="Arial"/>
                <w:sz w:val="20"/>
                <w:lang w:eastAsia="lt-LT"/>
              </w:rPr>
              <w:t>Za obdobje</w:t>
            </w:r>
            <w:r w:rsidR="00A170F8" w:rsidRPr="00AD4753">
              <w:rPr>
                <w:rStyle w:val="Sprotnaopomba-sklic"/>
                <w:rFonts w:cs="Arial"/>
                <w:i w:val="0"/>
                <w:sz w:val="20"/>
                <w:szCs w:val="20"/>
              </w:rPr>
              <w:footnoteReference w:id="2"/>
            </w:r>
            <w:r w:rsidRPr="00AD4753">
              <w:rPr>
                <w:rFonts w:cs="Arial"/>
                <w:sz w:val="20"/>
                <w:lang w:eastAsia="lt-LT"/>
              </w:rPr>
              <w:t xml:space="preserve"> </w:t>
            </w:r>
            <w:r w:rsidR="00A170F8" w:rsidRPr="00AD4753">
              <w:rPr>
                <w:rFonts w:cs="Arial"/>
                <w:sz w:val="20"/>
                <w:lang w:eastAsia="lt-LT"/>
              </w:rPr>
              <w:t>(</w:t>
            </w:r>
            <w:r w:rsidR="00A170F8" w:rsidRPr="00AD4753">
              <w:rPr>
                <w:rFonts w:cs="Arial"/>
                <w:bCs/>
                <w:sz w:val="20"/>
                <w:lang w:eastAsia="lt-LT"/>
              </w:rPr>
              <w:t>naved</w:t>
            </w:r>
            <w:r w:rsidR="00D87EEA">
              <w:rPr>
                <w:rFonts w:cs="Arial"/>
                <w:bCs/>
                <w:sz w:val="20"/>
                <w:lang w:eastAsia="lt-LT"/>
              </w:rPr>
              <w:t>ba</w:t>
            </w:r>
            <w:r w:rsidR="00A170F8" w:rsidRPr="00AD4753">
              <w:rPr>
                <w:rFonts w:cs="Arial"/>
                <w:bCs/>
                <w:sz w:val="20"/>
                <w:lang w:eastAsia="lt-LT"/>
              </w:rPr>
              <w:t xml:space="preserve"> obdobj</w:t>
            </w:r>
            <w:r w:rsidR="00D87EEA">
              <w:rPr>
                <w:rFonts w:cs="Arial"/>
                <w:bCs/>
                <w:sz w:val="20"/>
                <w:lang w:eastAsia="lt-LT"/>
              </w:rPr>
              <w:t>a</w:t>
            </w:r>
            <w:r w:rsidR="00A170F8" w:rsidRPr="00AD4753">
              <w:rPr>
                <w:rFonts w:cs="Arial"/>
                <w:bCs/>
                <w:sz w:val="20"/>
                <w:lang w:eastAsia="lt-LT"/>
              </w:rPr>
              <w:t xml:space="preserve"> __</w:t>
            </w:r>
            <w:r w:rsidR="00AD4753">
              <w:rPr>
                <w:rFonts w:cs="Arial"/>
                <w:bCs/>
                <w:sz w:val="20"/>
                <w:lang w:eastAsia="lt-LT"/>
              </w:rPr>
              <w:t xml:space="preserve"> </w:t>
            </w:r>
            <w:r w:rsidR="00A170F8" w:rsidRPr="00AD4753">
              <w:rPr>
                <w:rFonts w:cs="Arial"/>
                <w:bCs/>
                <w:sz w:val="20"/>
                <w:lang w:eastAsia="lt-LT"/>
              </w:rPr>
              <w:t>od __</w:t>
            </w:r>
            <w:r w:rsidR="00AD4753">
              <w:rPr>
                <w:rFonts w:cs="Arial"/>
                <w:bCs/>
                <w:sz w:val="20"/>
                <w:lang w:eastAsia="lt-LT"/>
              </w:rPr>
              <w:t xml:space="preserve"> </w:t>
            </w:r>
            <w:r w:rsidR="00A170F8" w:rsidRPr="00AD4753">
              <w:rPr>
                <w:rFonts w:cs="Arial"/>
                <w:bCs/>
                <w:sz w:val="20"/>
                <w:lang w:eastAsia="lt-LT"/>
              </w:rPr>
              <w:t>do glede na posamezno odpiranje)</w:t>
            </w:r>
          </w:p>
        </w:tc>
        <w:tc>
          <w:tcPr>
            <w:tcW w:w="567" w:type="dxa"/>
            <w:vAlign w:val="center"/>
          </w:tcPr>
          <w:p w14:paraId="1982569C" w14:textId="77777777" w:rsidR="00894BEE" w:rsidRPr="00894BEE" w:rsidRDefault="00894BEE" w:rsidP="00301867">
            <w:pPr>
              <w:rPr>
                <w:rFonts w:cs="Arial"/>
                <w:sz w:val="20"/>
                <w:lang w:eastAsia="lt-LT"/>
              </w:rPr>
            </w:pPr>
            <w:r w:rsidRPr="00894BEE">
              <w:rPr>
                <w:rFonts w:cs="Arial"/>
                <w:sz w:val="20"/>
                <w:lang w:eastAsia="lt-LT"/>
              </w:rPr>
              <w:t>od</w:t>
            </w:r>
          </w:p>
        </w:tc>
        <w:tc>
          <w:tcPr>
            <w:tcW w:w="2551" w:type="dxa"/>
            <w:vAlign w:val="center"/>
          </w:tcPr>
          <w:p w14:paraId="384157FE" w14:textId="20C14F65" w:rsidR="00894BEE" w:rsidRPr="00894BEE" w:rsidRDefault="00894BEE" w:rsidP="00301867">
            <w:pPr>
              <w:jc w:val="center"/>
              <w:rPr>
                <w:rFonts w:cs="Arial"/>
                <w:sz w:val="20"/>
                <w:lang w:eastAsia="lt-LT"/>
              </w:rPr>
            </w:pPr>
          </w:p>
        </w:tc>
        <w:tc>
          <w:tcPr>
            <w:tcW w:w="567" w:type="dxa"/>
            <w:vAlign w:val="center"/>
          </w:tcPr>
          <w:p w14:paraId="3DD98364" w14:textId="77777777" w:rsidR="00894BEE" w:rsidRPr="00894BEE" w:rsidRDefault="00894BEE" w:rsidP="00301867">
            <w:pPr>
              <w:rPr>
                <w:rFonts w:cs="Arial"/>
                <w:sz w:val="20"/>
                <w:lang w:eastAsia="lt-LT"/>
              </w:rPr>
            </w:pPr>
            <w:r w:rsidRPr="00894BEE">
              <w:rPr>
                <w:rFonts w:cs="Arial"/>
                <w:sz w:val="20"/>
                <w:lang w:eastAsia="lt-LT"/>
              </w:rPr>
              <w:t>do</w:t>
            </w:r>
          </w:p>
        </w:tc>
        <w:tc>
          <w:tcPr>
            <w:tcW w:w="2155" w:type="dxa"/>
            <w:vAlign w:val="center"/>
          </w:tcPr>
          <w:p w14:paraId="5C925E2E" w14:textId="0F16C215" w:rsidR="00894BEE" w:rsidRPr="00894BEE" w:rsidRDefault="00894BEE" w:rsidP="00301867">
            <w:pPr>
              <w:rPr>
                <w:rFonts w:cs="Arial"/>
                <w:sz w:val="20"/>
                <w:lang w:eastAsia="lt-LT"/>
              </w:rPr>
            </w:pPr>
          </w:p>
        </w:tc>
      </w:tr>
      <w:tr w:rsidR="00894BEE" w:rsidRPr="00894BEE" w14:paraId="330659E0" w14:textId="77777777" w:rsidTr="0055682D">
        <w:trPr>
          <w:trHeight w:val="567"/>
        </w:trPr>
        <w:tc>
          <w:tcPr>
            <w:tcW w:w="3403" w:type="dxa"/>
            <w:shd w:val="clear" w:color="auto" w:fill="E2EFD9" w:themeFill="accent6" w:themeFillTint="33"/>
            <w:vAlign w:val="center"/>
          </w:tcPr>
          <w:p w14:paraId="42774881" w14:textId="77777777" w:rsidR="00894BEE" w:rsidRPr="00894BEE" w:rsidRDefault="00894BEE" w:rsidP="00301867">
            <w:pPr>
              <w:rPr>
                <w:rFonts w:cs="Arial"/>
                <w:sz w:val="20"/>
                <w:lang w:eastAsia="lt-LT"/>
              </w:rPr>
            </w:pPr>
            <w:r w:rsidRPr="00894BEE">
              <w:rPr>
                <w:rFonts w:cs="Arial"/>
                <w:sz w:val="20"/>
                <w:lang w:eastAsia="lt-LT"/>
              </w:rPr>
              <w:t>Datum objave</w:t>
            </w:r>
          </w:p>
        </w:tc>
        <w:tc>
          <w:tcPr>
            <w:tcW w:w="5840" w:type="dxa"/>
            <w:gridSpan w:val="4"/>
          </w:tcPr>
          <w:p w14:paraId="75254CF5" w14:textId="77777777" w:rsidR="00894BEE" w:rsidRPr="00894BEE" w:rsidRDefault="00894BEE" w:rsidP="00301867">
            <w:pPr>
              <w:rPr>
                <w:rFonts w:cs="Arial"/>
                <w:sz w:val="20"/>
                <w:lang w:eastAsia="lt-LT"/>
              </w:rPr>
            </w:pPr>
          </w:p>
        </w:tc>
      </w:tr>
      <w:tr w:rsidR="00894BEE" w:rsidRPr="00894BEE" w14:paraId="7C8525AE" w14:textId="77777777" w:rsidTr="0055682D">
        <w:trPr>
          <w:trHeight w:val="567"/>
        </w:trPr>
        <w:tc>
          <w:tcPr>
            <w:tcW w:w="3403" w:type="dxa"/>
            <w:shd w:val="clear" w:color="auto" w:fill="E2EFD9" w:themeFill="accent6" w:themeFillTint="33"/>
            <w:vAlign w:val="center"/>
          </w:tcPr>
          <w:p w14:paraId="15B2BE6B" w14:textId="753FCCC5" w:rsidR="00894BEE" w:rsidRPr="00894BEE" w:rsidRDefault="00894BEE" w:rsidP="00C315BF">
            <w:pPr>
              <w:jc w:val="both"/>
              <w:rPr>
                <w:rFonts w:cs="Arial"/>
                <w:i/>
                <w:sz w:val="20"/>
              </w:rPr>
            </w:pPr>
            <w:r w:rsidRPr="00894BEE">
              <w:rPr>
                <w:rFonts w:cs="Arial"/>
                <w:sz w:val="20"/>
                <w:lang w:eastAsia="lt-LT"/>
              </w:rPr>
              <w:t xml:space="preserve">Številka prijave (zadeva </w:t>
            </w:r>
            <w:r w:rsidR="0055682D">
              <w:rPr>
                <w:rFonts w:cs="Arial"/>
                <w:sz w:val="20"/>
                <w:lang w:eastAsia="lt-LT"/>
              </w:rPr>
              <w:t>KRPAN</w:t>
            </w:r>
            <w:r w:rsidRPr="00894BEE">
              <w:rPr>
                <w:rFonts w:cs="Arial"/>
                <w:sz w:val="20"/>
                <w:lang w:eastAsia="lt-LT"/>
              </w:rPr>
              <w:t xml:space="preserve">) </w:t>
            </w:r>
            <w:r w:rsidRPr="00894BEE">
              <w:rPr>
                <w:rFonts w:cs="Arial"/>
                <w:i/>
                <w:sz w:val="20"/>
              </w:rPr>
              <w:t>(vpiše ocenjevalec)</w:t>
            </w:r>
          </w:p>
        </w:tc>
        <w:tc>
          <w:tcPr>
            <w:tcW w:w="5840" w:type="dxa"/>
            <w:gridSpan w:val="4"/>
            <w:vAlign w:val="center"/>
          </w:tcPr>
          <w:p w14:paraId="053FD2C3" w14:textId="4AF08923" w:rsidR="00894BEE" w:rsidRPr="00047165" w:rsidRDefault="00894BEE" w:rsidP="00301867">
            <w:pPr>
              <w:rPr>
                <w:rFonts w:cs="Arial"/>
                <w:sz w:val="20"/>
                <w:lang w:eastAsia="lt-LT"/>
              </w:rPr>
            </w:pPr>
            <w:bookmarkStart w:id="2" w:name="_1254"/>
            <w:bookmarkEnd w:id="2"/>
          </w:p>
        </w:tc>
      </w:tr>
      <w:tr w:rsidR="00894BEE" w:rsidRPr="00894BEE" w14:paraId="0BCC062C" w14:textId="77777777" w:rsidTr="0055682D">
        <w:trPr>
          <w:trHeight w:val="567"/>
        </w:trPr>
        <w:tc>
          <w:tcPr>
            <w:tcW w:w="3403" w:type="dxa"/>
            <w:shd w:val="clear" w:color="auto" w:fill="E2EFD9" w:themeFill="accent6" w:themeFillTint="33"/>
            <w:vAlign w:val="center"/>
          </w:tcPr>
          <w:p w14:paraId="1B036FCF" w14:textId="77777777" w:rsidR="00894BEE" w:rsidRPr="00894BEE" w:rsidRDefault="00894BEE" w:rsidP="00C315BF">
            <w:pPr>
              <w:jc w:val="both"/>
              <w:rPr>
                <w:rFonts w:cs="Arial"/>
                <w:i/>
                <w:sz w:val="20"/>
              </w:rPr>
            </w:pPr>
            <w:r w:rsidRPr="00894BEE">
              <w:rPr>
                <w:rFonts w:cs="Arial"/>
                <w:sz w:val="20"/>
                <w:lang w:eastAsia="lt-LT"/>
              </w:rPr>
              <w:t xml:space="preserve">Naziv prijavitelja </w:t>
            </w:r>
            <w:r w:rsidRPr="00894BEE">
              <w:rPr>
                <w:rFonts w:cs="Arial"/>
                <w:i/>
                <w:sz w:val="20"/>
              </w:rPr>
              <w:t>(vpiše ocenjevalec)</w:t>
            </w:r>
          </w:p>
        </w:tc>
        <w:tc>
          <w:tcPr>
            <w:tcW w:w="5840" w:type="dxa"/>
            <w:gridSpan w:val="4"/>
            <w:vAlign w:val="center"/>
          </w:tcPr>
          <w:p w14:paraId="6DE52BBE" w14:textId="77777777" w:rsidR="00894BEE" w:rsidRPr="00894BEE" w:rsidRDefault="00894BEE" w:rsidP="00301867">
            <w:pPr>
              <w:rPr>
                <w:rFonts w:cs="Arial"/>
                <w:sz w:val="20"/>
                <w:lang w:eastAsia="lt-LT"/>
              </w:rPr>
            </w:pPr>
          </w:p>
        </w:tc>
      </w:tr>
    </w:tbl>
    <w:p w14:paraId="2D157A10" w14:textId="77777777" w:rsidR="00894BEE" w:rsidRPr="00894BEE" w:rsidRDefault="00894BEE" w:rsidP="00301867">
      <w:pPr>
        <w:ind w:firstLine="1"/>
        <w:jc w:val="center"/>
        <w:rPr>
          <w:rFonts w:cs="Arial"/>
          <w:sz w:val="20"/>
        </w:rPr>
      </w:pPr>
    </w:p>
    <w:p w14:paraId="2BF87482" w14:textId="77777777" w:rsidR="00C8442F" w:rsidRPr="00894BEE" w:rsidRDefault="00301867" w:rsidP="00301867">
      <w:pPr>
        <w:tabs>
          <w:tab w:val="left" w:pos="6244"/>
        </w:tabs>
        <w:ind w:firstLine="1"/>
        <w:jc w:val="both"/>
        <w:rPr>
          <w:rFonts w:cs="Arial"/>
          <w:sz w:val="20"/>
        </w:rPr>
      </w:pPr>
      <w:r>
        <w:rPr>
          <w:rFonts w:cs="Arial"/>
          <w:sz w:val="20"/>
        </w:rPr>
        <w:tab/>
      </w:r>
    </w:p>
    <w:p w14:paraId="759A57A5" w14:textId="77777777" w:rsidR="00D80CD4" w:rsidRPr="00276F00" w:rsidRDefault="00D80CD4" w:rsidP="00301867">
      <w:pPr>
        <w:jc w:val="both"/>
        <w:rPr>
          <w:rFonts w:cs="Arial"/>
          <w:sz w:val="20"/>
          <w:lang w:eastAsia="sl-SI"/>
        </w:rPr>
      </w:pPr>
      <w:bookmarkStart w:id="3" w:name="_Toc121042274"/>
    </w:p>
    <w:sdt>
      <w:sdtPr>
        <w:rPr>
          <w:rFonts w:ascii="Arial" w:eastAsia="Times New Roman" w:hAnsi="Arial" w:cs="Arial"/>
          <w:color w:val="auto"/>
          <w:sz w:val="20"/>
          <w:szCs w:val="20"/>
          <w:lang w:eastAsia="en-US"/>
        </w:rPr>
        <w:id w:val="93146178"/>
        <w:docPartObj>
          <w:docPartGallery w:val="Table of Contents"/>
          <w:docPartUnique/>
        </w:docPartObj>
      </w:sdtPr>
      <w:sdtEndPr>
        <w:rPr>
          <w:bCs/>
        </w:rPr>
      </w:sdtEndPr>
      <w:sdtContent>
        <w:p w14:paraId="3D214C87" w14:textId="77777777" w:rsidR="00BA6C83" w:rsidRPr="00692C07" w:rsidRDefault="00BA6C83" w:rsidP="00301867">
          <w:pPr>
            <w:pStyle w:val="NaslovTOC"/>
            <w:spacing w:before="0" w:line="240" w:lineRule="auto"/>
            <w:rPr>
              <w:rFonts w:ascii="Arial" w:hAnsi="Arial" w:cs="Arial"/>
              <w:color w:val="auto"/>
              <w:sz w:val="20"/>
              <w:szCs w:val="20"/>
            </w:rPr>
          </w:pPr>
          <w:r w:rsidRPr="00692C07">
            <w:rPr>
              <w:rFonts w:ascii="Arial" w:hAnsi="Arial" w:cs="Arial"/>
              <w:color w:val="auto"/>
              <w:sz w:val="20"/>
              <w:szCs w:val="20"/>
            </w:rPr>
            <w:t>Kazalo vsebine</w:t>
          </w:r>
        </w:p>
        <w:p w14:paraId="4181ACFC" w14:textId="77777777" w:rsidR="00692C07" w:rsidRPr="00692C07" w:rsidRDefault="00BA6C83" w:rsidP="00301867">
          <w:pPr>
            <w:pStyle w:val="Kazalovsebine1"/>
            <w:spacing w:line="240" w:lineRule="auto"/>
            <w:rPr>
              <w:rFonts w:ascii="Arial" w:eastAsiaTheme="minorEastAsia" w:hAnsi="Arial" w:cs="Arial"/>
              <w:noProof/>
              <w:sz w:val="20"/>
              <w:lang w:eastAsia="sl-SI"/>
            </w:rPr>
          </w:pPr>
          <w:r w:rsidRPr="00692C07">
            <w:rPr>
              <w:rFonts w:ascii="Arial" w:hAnsi="Arial" w:cs="Arial"/>
              <w:sz w:val="20"/>
            </w:rPr>
            <w:fldChar w:fldCharType="begin"/>
          </w:r>
          <w:r w:rsidRPr="00692C07">
            <w:rPr>
              <w:rFonts w:ascii="Arial" w:hAnsi="Arial" w:cs="Arial"/>
              <w:sz w:val="20"/>
            </w:rPr>
            <w:instrText xml:space="preserve"> TOC \o "1-3" \h \z \u </w:instrText>
          </w:r>
          <w:r w:rsidRPr="00692C07">
            <w:rPr>
              <w:rFonts w:ascii="Arial" w:hAnsi="Arial" w:cs="Arial"/>
              <w:sz w:val="20"/>
            </w:rPr>
            <w:fldChar w:fldCharType="separate"/>
          </w:r>
        </w:p>
        <w:p w14:paraId="26D62680" w14:textId="4698652B" w:rsidR="00692C07" w:rsidRPr="00692C07" w:rsidRDefault="00CB7F80" w:rsidP="00301867">
          <w:pPr>
            <w:pStyle w:val="Kazalovsebine1"/>
            <w:tabs>
              <w:tab w:val="left" w:pos="440"/>
            </w:tabs>
            <w:spacing w:line="240" w:lineRule="auto"/>
            <w:rPr>
              <w:rFonts w:ascii="Arial" w:eastAsiaTheme="minorEastAsia" w:hAnsi="Arial" w:cs="Arial"/>
              <w:noProof/>
              <w:sz w:val="20"/>
              <w:lang w:eastAsia="sl-SI"/>
            </w:rPr>
          </w:pPr>
          <w:hyperlink w:anchor="_Toc71721823" w:history="1">
            <w:r w:rsidR="00692C07" w:rsidRPr="00692C07">
              <w:rPr>
                <w:rStyle w:val="Hiperpovezava"/>
                <w:rFonts w:ascii="Arial" w:hAnsi="Arial" w:cs="Arial"/>
                <w:noProof/>
                <w:sz w:val="20"/>
                <w:szCs w:val="20"/>
              </w:rPr>
              <w:t>1.</w:t>
            </w:r>
            <w:r w:rsidR="00692C07" w:rsidRPr="00692C07">
              <w:rPr>
                <w:rFonts w:ascii="Arial" w:eastAsiaTheme="minorEastAsia" w:hAnsi="Arial" w:cs="Arial"/>
                <w:noProof/>
                <w:sz w:val="20"/>
                <w:lang w:eastAsia="sl-SI"/>
              </w:rPr>
              <w:tab/>
            </w:r>
            <w:r w:rsidR="00692C07" w:rsidRPr="00692C07">
              <w:rPr>
                <w:rStyle w:val="Hiperpovezava"/>
                <w:rFonts w:ascii="Arial" w:hAnsi="Arial" w:cs="Arial"/>
                <w:noProof/>
                <w:sz w:val="20"/>
                <w:szCs w:val="20"/>
              </w:rPr>
              <w:t>ADMINISTRATIVNO PREVERJANJE IN PREVERJANJE IZPOLNJEVANJA POGOJEV</w:t>
            </w:r>
            <w:r w:rsidR="00692C07" w:rsidRPr="00692C07">
              <w:rPr>
                <w:rFonts w:ascii="Arial" w:hAnsi="Arial" w:cs="Arial"/>
                <w:noProof/>
                <w:webHidden/>
                <w:sz w:val="20"/>
              </w:rPr>
              <w:tab/>
            </w:r>
            <w:r w:rsidR="00692C07" w:rsidRPr="00692C07">
              <w:rPr>
                <w:rFonts w:ascii="Arial" w:hAnsi="Arial" w:cs="Arial"/>
                <w:noProof/>
                <w:webHidden/>
                <w:sz w:val="20"/>
              </w:rPr>
              <w:fldChar w:fldCharType="begin"/>
            </w:r>
            <w:r w:rsidR="00692C07" w:rsidRPr="00692C07">
              <w:rPr>
                <w:rFonts w:ascii="Arial" w:hAnsi="Arial" w:cs="Arial"/>
                <w:noProof/>
                <w:webHidden/>
                <w:sz w:val="20"/>
              </w:rPr>
              <w:instrText xml:space="preserve"> PAGEREF _Toc71721823 \h </w:instrText>
            </w:r>
            <w:r w:rsidR="00692C07" w:rsidRPr="00692C07">
              <w:rPr>
                <w:rFonts w:ascii="Arial" w:hAnsi="Arial" w:cs="Arial"/>
                <w:noProof/>
                <w:webHidden/>
                <w:sz w:val="20"/>
              </w:rPr>
            </w:r>
            <w:r w:rsidR="00692C07" w:rsidRPr="00692C07">
              <w:rPr>
                <w:rFonts w:ascii="Arial" w:hAnsi="Arial" w:cs="Arial"/>
                <w:noProof/>
                <w:webHidden/>
                <w:sz w:val="20"/>
              </w:rPr>
              <w:fldChar w:fldCharType="separate"/>
            </w:r>
            <w:r w:rsidR="009750C3">
              <w:rPr>
                <w:rFonts w:ascii="Arial" w:hAnsi="Arial" w:cs="Arial"/>
                <w:noProof/>
                <w:webHidden/>
                <w:sz w:val="20"/>
              </w:rPr>
              <w:t>2</w:t>
            </w:r>
            <w:r w:rsidR="00692C07" w:rsidRPr="00692C07">
              <w:rPr>
                <w:rFonts w:ascii="Arial" w:hAnsi="Arial" w:cs="Arial"/>
                <w:noProof/>
                <w:webHidden/>
                <w:sz w:val="20"/>
              </w:rPr>
              <w:fldChar w:fldCharType="end"/>
            </w:r>
          </w:hyperlink>
        </w:p>
        <w:p w14:paraId="008FC602" w14:textId="4E23B241" w:rsidR="00692C07" w:rsidRPr="00692C07" w:rsidRDefault="00CB7F80" w:rsidP="00301867">
          <w:pPr>
            <w:pStyle w:val="Kazalovsebine1"/>
            <w:tabs>
              <w:tab w:val="left" w:pos="440"/>
            </w:tabs>
            <w:spacing w:line="240" w:lineRule="auto"/>
            <w:rPr>
              <w:rFonts w:ascii="Arial" w:eastAsiaTheme="minorEastAsia" w:hAnsi="Arial" w:cs="Arial"/>
              <w:noProof/>
              <w:sz w:val="20"/>
              <w:lang w:eastAsia="sl-SI"/>
            </w:rPr>
          </w:pPr>
          <w:hyperlink w:anchor="_Toc71721824" w:history="1">
            <w:r w:rsidR="00692C07" w:rsidRPr="00692C07">
              <w:rPr>
                <w:rStyle w:val="Hiperpovezava"/>
                <w:rFonts w:ascii="Arial" w:hAnsi="Arial" w:cs="Arial"/>
                <w:noProof/>
                <w:sz w:val="20"/>
                <w:szCs w:val="20"/>
              </w:rPr>
              <w:t>2.</w:t>
            </w:r>
            <w:r w:rsidR="00692C07" w:rsidRPr="00692C07">
              <w:rPr>
                <w:rFonts w:ascii="Arial" w:eastAsiaTheme="minorEastAsia" w:hAnsi="Arial" w:cs="Arial"/>
                <w:noProof/>
                <w:sz w:val="20"/>
                <w:lang w:eastAsia="sl-SI"/>
              </w:rPr>
              <w:tab/>
            </w:r>
            <w:r w:rsidR="00692C07" w:rsidRPr="00692C07">
              <w:rPr>
                <w:rStyle w:val="Hiperpovezava"/>
                <w:rFonts w:ascii="Arial" w:hAnsi="Arial" w:cs="Arial"/>
                <w:noProof/>
                <w:sz w:val="20"/>
                <w:szCs w:val="20"/>
              </w:rPr>
              <w:t>OCENJEVANJE VLOGE</w:t>
            </w:r>
            <w:r w:rsidR="00692C07" w:rsidRPr="00692C07">
              <w:rPr>
                <w:rFonts w:ascii="Arial" w:hAnsi="Arial" w:cs="Arial"/>
                <w:noProof/>
                <w:webHidden/>
                <w:sz w:val="20"/>
              </w:rPr>
              <w:tab/>
            </w:r>
            <w:r w:rsidR="00692C07" w:rsidRPr="00692C07">
              <w:rPr>
                <w:rFonts w:ascii="Arial" w:hAnsi="Arial" w:cs="Arial"/>
                <w:noProof/>
                <w:webHidden/>
                <w:sz w:val="20"/>
              </w:rPr>
              <w:fldChar w:fldCharType="begin"/>
            </w:r>
            <w:r w:rsidR="00692C07" w:rsidRPr="00692C07">
              <w:rPr>
                <w:rFonts w:ascii="Arial" w:hAnsi="Arial" w:cs="Arial"/>
                <w:noProof/>
                <w:webHidden/>
                <w:sz w:val="20"/>
              </w:rPr>
              <w:instrText xml:space="preserve"> PAGEREF _Toc71721824 \h </w:instrText>
            </w:r>
            <w:r w:rsidR="00692C07" w:rsidRPr="00692C07">
              <w:rPr>
                <w:rFonts w:ascii="Arial" w:hAnsi="Arial" w:cs="Arial"/>
                <w:noProof/>
                <w:webHidden/>
                <w:sz w:val="20"/>
              </w:rPr>
            </w:r>
            <w:r w:rsidR="00692C07" w:rsidRPr="00692C07">
              <w:rPr>
                <w:rFonts w:ascii="Arial" w:hAnsi="Arial" w:cs="Arial"/>
                <w:noProof/>
                <w:webHidden/>
                <w:sz w:val="20"/>
              </w:rPr>
              <w:fldChar w:fldCharType="separate"/>
            </w:r>
            <w:r w:rsidR="009750C3">
              <w:rPr>
                <w:rFonts w:ascii="Arial" w:hAnsi="Arial" w:cs="Arial"/>
                <w:noProof/>
                <w:webHidden/>
                <w:sz w:val="20"/>
              </w:rPr>
              <w:t>4</w:t>
            </w:r>
            <w:r w:rsidR="00692C07" w:rsidRPr="00692C07">
              <w:rPr>
                <w:rFonts w:ascii="Arial" w:hAnsi="Arial" w:cs="Arial"/>
                <w:noProof/>
                <w:webHidden/>
                <w:sz w:val="20"/>
              </w:rPr>
              <w:fldChar w:fldCharType="end"/>
            </w:r>
          </w:hyperlink>
        </w:p>
        <w:p w14:paraId="26ABF579" w14:textId="77777777" w:rsidR="00BA6C83" w:rsidRPr="00276F00" w:rsidRDefault="00BA6C83" w:rsidP="00301867">
          <w:pPr>
            <w:rPr>
              <w:rFonts w:cs="Arial"/>
              <w:bCs/>
              <w:sz w:val="20"/>
            </w:rPr>
          </w:pPr>
          <w:r w:rsidRPr="00692C07">
            <w:rPr>
              <w:rFonts w:cs="Arial"/>
              <w:bCs/>
              <w:sz w:val="20"/>
            </w:rPr>
            <w:fldChar w:fldCharType="end"/>
          </w:r>
        </w:p>
      </w:sdtContent>
    </w:sdt>
    <w:p w14:paraId="2DF4E605" w14:textId="77777777" w:rsidR="006E0E8B" w:rsidRDefault="006E0E8B" w:rsidP="00301867">
      <w:pPr>
        <w:jc w:val="both"/>
        <w:rPr>
          <w:rFonts w:cs="Arial"/>
          <w:color w:val="000000"/>
          <w:sz w:val="20"/>
          <w:lang w:eastAsia="sl-SI"/>
        </w:rPr>
      </w:pPr>
    </w:p>
    <w:p w14:paraId="2729229A" w14:textId="77777777" w:rsidR="00276F00" w:rsidRDefault="00276F00" w:rsidP="00301867">
      <w:pPr>
        <w:jc w:val="both"/>
        <w:rPr>
          <w:rFonts w:cs="Arial"/>
          <w:color w:val="000000"/>
          <w:sz w:val="20"/>
          <w:lang w:eastAsia="sl-SI"/>
        </w:rPr>
      </w:pPr>
    </w:p>
    <w:p w14:paraId="7021226E" w14:textId="77777777" w:rsidR="00276F00" w:rsidRDefault="00276F00" w:rsidP="00301867">
      <w:pPr>
        <w:jc w:val="both"/>
        <w:rPr>
          <w:rFonts w:cs="Arial"/>
          <w:color w:val="000000"/>
          <w:sz w:val="20"/>
          <w:lang w:eastAsia="sl-SI"/>
        </w:rPr>
      </w:pPr>
    </w:p>
    <w:p w14:paraId="4232CC29" w14:textId="77777777" w:rsidR="00276F00" w:rsidRDefault="00276F00" w:rsidP="00301867">
      <w:pPr>
        <w:jc w:val="both"/>
        <w:rPr>
          <w:rFonts w:cs="Arial"/>
          <w:color w:val="000000"/>
          <w:sz w:val="20"/>
          <w:lang w:eastAsia="sl-SI"/>
        </w:rPr>
      </w:pPr>
    </w:p>
    <w:p w14:paraId="31CF1C3C" w14:textId="77777777" w:rsidR="00276F00" w:rsidRDefault="00276F00" w:rsidP="00301867">
      <w:pPr>
        <w:jc w:val="both"/>
        <w:rPr>
          <w:rFonts w:cs="Arial"/>
          <w:color w:val="000000"/>
          <w:sz w:val="20"/>
          <w:lang w:eastAsia="sl-SI"/>
        </w:rPr>
      </w:pPr>
    </w:p>
    <w:p w14:paraId="717AED61" w14:textId="77777777" w:rsidR="00276F00" w:rsidRDefault="00276F00" w:rsidP="00301867">
      <w:pPr>
        <w:jc w:val="both"/>
        <w:rPr>
          <w:rFonts w:cs="Arial"/>
          <w:color w:val="000000"/>
          <w:sz w:val="20"/>
          <w:lang w:eastAsia="sl-SI"/>
        </w:rPr>
      </w:pPr>
    </w:p>
    <w:p w14:paraId="13F19C4D" w14:textId="77777777" w:rsidR="00276F00" w:rsidRDefault="00276F00" w:rsidP="00301867">
      <w:pPr>
        <w:jc w:val="both"/>
        <w:rPr>
          <w:rFonts w:cs="Arial"/>
          <w:color w:val="000000"/>
          <w:sz w:val="20"/>
          <w:lang w:eastAsia="sl-SI"/>
        </w:rPr>
      </w:pPr>
    </w:p>
    <w:p w14:paraId="3705E567" w14:textId="77777777" w:rsidR="00276F00" w:rsidRDefault="00276F00" w:rsidP="00301867">
      <w:pPr>
        <w:jc w:val="both"/>
        <w:rPr>
          <w:rFonts w:cs="Arial"/>
          <w:color w:val="000000"/>
          <w:sz w:val="20"/>
          <w:lang w:eastAsia="sl-SI"/>
        </w:rPr>
      </w:pPr>
    </w:p>
    <w:p w14:paraId="783E796E" w14:textId="77777777" w:rsidR="00276F00" w:rsidRDefault="00276F00" w:rsidP="00301867">
      <w:pPr>
        <w:jc w:val="both"/>
        <w:rPr>
          <w:rFonts w:cs="Arial"/>
          <w:color w:val="000000"/>
          <w:sz w:val="20"/>
          <w:lang w:eastAsia="sl-SI"/>
        </w:rPr>
      </w:pPr>
    </w:p>
    <w:p w14:paraId="0FC56913" w14:textId="77777777" w:rsidR="00276F00" w:rsidRDefault="00276F00" w:rsidP="00301867">
      <w:pPr>
        <w:jc w:val="both"/>
        <w:rPr>
          <w:rFonts w:cs="Arial"/>
          <w:color w:val="000000"/>
          <w:sz w:val="20"/>
          <w:lang w:eastAsia="sl-SI"/>
        </w:rPr>
      </w:pPr>
    </w:p>
    <w:p w14:paraId="235CB7F9" w14:textId="77777777" w:rsidR="00276F00" w:rsidRDefault="00276F00" w:rsidP="00301867">
      <w:pPr>
        <w:jc w:val="both"/>
        <w:rPr>
          <w:rFonts w:cs="Arial"/>
          <w:color w:val="000000"/>
          <w:sz w:val="20"/>
          <w:lang w:eastAsia="sl-SI"/>
        </w:rPr>
      </w:pPr>
    </w:p>
    <w:p w14:paraId="23BF6CB1" w14:textId="77777777" w:rsidR="00EA4922" w:rsidRDefault="00EA4922" w:rsidP="00301867">
      <w:pPr>
        <w:jc w:val="both"/>
        <w:rPr>
          <w:rFonts w:cs="Arial"/>
          <w:color w:val="000000"/>
          <w:sz w:val="20"/>
          <w:lang w:eastAsia="sl-SI"/>
        </w:rPr>
      </w:pPr>
    </w:p>
    <w:p w14:paraId="4618803C" w14:textId="77777777" w:rsidR="00EA4922" w:rsidRDefault="00EA4922" w:rsidP="00301867">
      <w:pPr>
        <w:jc w:val="both"/>
        <w:rPr>
          <w:rFonts w:cs="Arial"/>
          <w:color w:val="000000"/>
          <w:sz w:val="20"/>
          <w:lang w:eastAsia="sl-SI"/>
        </w:rPr>
      </w:pPr>
    </w:p>
    <w:p w14:paraId="527E1113" w14:textId="77777777" w:rsidR="00EA4922" w:rsidRDefault="00EA4922" w:rsidP="00301867">
      <w:pPr>
        <w:jc w:val="both"/>
        <w:rPr>
          <w:rFonts w:cs="Arial"/>
          <w:color w:val="000000"/>
          <w:sz w:val="20"/>
          <w:lang w:eastAsia="sl-SI"/>
        </w:rPr>
      </w:pPr>
    </w:p>
    <w:p w14:paraId="370A9C88" w14:textId="77777777" w:rsidR="00276F00" w:rsidRDefault="00276F00" w:rsidP="00301867">
      <w:pPr>
        <w:jc w:val="both"/>
        <w:rPr>
          <w:rFonts w:cs="Arial"/>
          <w:color w:val="000000"/>
          <w:sz w:val="20"/>
          <w:lang w:eastAsia="sl-SI"/>
        </w:rPr>
      </w:pPr>
    </w:p>
    <w:p w14:paraId="2AA828A4" w14:textId="77777777" w:rsidR="00A95307" w:rsidRDefault="00A95307" w:rsidP="00301867">
      <w:pPr>
        <w:pStyle w:val="Naslov1"/>
        <w:spacing w:before="0" w:after="0"/>
        <w:jc w:val="both"/>
        <w:rPr>
          <w:b w:val="0"/>
          <w:sz w:val="20"/>
          <w:szCs w:val="20"/>
        </w:rPr>
      </w:pPr>
    </w:p>
    <w:p w14:paraId="1A84D0FD" w14:textId="77777777" w:rsidR="00047C8D" w:rsidRPr="00047C8D" w:rsidRDefault="00047C8D" w:rsidP="00047C8D"/>
    <w:p w14:paraId="102BD2E1" w14:textId="77777777" w:rsidR="00313040" w:rsidRPr="00A95307" w:rsidRDefault="00313040" w:rsidP="00301867">
      <w:pPr>
        <w:pStyle w:val="Naslov1"/>
        <w:numPr>
          <w:ilvl w:val="0"/>
          <w:numId w:val="30"/>
        </w:numPr>
        <w:spacing w:before="0" w:after="0"/>
        <w:jc w:val="both"/>
        <w:rPr>
          <w:sz w:val="20"/>
          <w:szCs w:val="20"/>
        </w:rPr>
      </w:pPr>
      <w:bookmarkStart w:id="4" w:name="_Toc71721823"/>
      <w:r w:rsidRPr="00A95307">
        <w:rPr>
          <w:sz w:val="20"/>
          <w:szCs w:val="20"/>
        </w:rPr>
        <w:t xml:space="preserve">ADMINISTRATIVNO PREVERJANJE IN PREVERJANJE </w:t>
      </w:r>
      <w:r w:rsidR="0067041E" w:rsidRPr="00A95307">
        <w:rPr>
          <w:sz w:val="20"/>
          <w:szCs w:val="20"/>
        </w:rPr>
        <w:t>IZPOLNJEVANJA POGOJEV</w:t>
      </w:r>
      <w:bookmarkEnd w:id="4"/>
    </w:p>
    <w:p w14:paraId="7C45B729" w14:textId="77777777" w:rsidR="00A95307" w:rsidRDefault="00A95307" w:rsidP="00301867"/>
    <w:tbl>
      <w:tblPr>
        <w:tblStyle w:val="Tabelamrea"/>
        <w:tblW w:w="0" w:type="auto"/>
        <w:tblLook w:val="04A0" w:firstRow="1" w:lastRow="0" w:firstColumn="1" w:lastColumn="0" w:noHBand="0" w:noVBand="1"/>
      </w:tblPr>
      <w:tblGrid>
        <w:gridCol w:w="561"/>
        <w:gridCol w:w="6520"/>
        <w:gridCol w:w="1979"/>
      </w:tblGrid>
      <w:tr w:rsidR="00A95307" w:rsidRPr="00B8221E" w14:paraId="37DC4132" w14:textId="77777777" w:rsidTr="00047C8D">
        <w:tc>
          <w:tcPr>
            <w:tcW w:w="562" w:type="dxa"/>
            <w:shd w:val="clear" w:color="auto" w:fill="E2EFD9" w:themeFill="accent6" w:themeFillTint="33"/>
            <w:vAlign w:val="center"/>
          </w:tcPr>
          <w:p w14:paraId="19908D4B" w14:textId="77777777" w:rsidR="00A95307" w:rsidRPr="00B8221E" w:rsidRDefault="00A95307" w:rsidP="00301867">
            <w:pPr>
              <w:pStyle w:val="Odstavekseznama"/>
              <w:numPr>
                <w:ilvl w:val="0"/>
                <w:numId w:val="31"/>
              </w:numPr>
              <w:jc w:val="center"/>
              <w:rPr>
                <w:rFonts w:cs="Arial"/>
                <w:b/>
                <w:sz w:val="20"/>
              </w:rPr>
            </w:pPr>
          </w:p>
        </w:tc>
        <w:tc>
          <w:tcPr>
            <w:tcW w:w="6521" w:type="dxa"/>
            <w:shd w:val="clear" w:color="auto" w:fill="E2EFD9" w:themeFill="accent6" w:themeFillTint="33"/>
          </w:tcPr>
          <w:p w14:paraId="59893137" w14:textId="77777777" w:rsidR="00A95307" w:rsidRPr="00B8221E" w:rsidRDefault="00A95307" w:rsidP="00301867">
            <w:pPr>
              <w:rPr>
                <w:rFonts w:cs="Arial"/>
                <w:b/>
                <w:sz w:val="20"/>
              </w:rPr>
            </w:pPr>
            <w:r w:rsidRPr="00B8221E">
              <w:rPr>
                <w:rFonts w:cs="Arial"/>
                <w:b/>
                <w:sz w:val="20"/>
              </w:rPr>
              <w:t>PRAVILNOST DOSPELOSTI IN OZNAČENOSTI</w:t>
            </w:r>
          </w:p>
        </w:tc>
        <w:tc>
          <w:tcPr>
            <w:tcW w:w="1979" w:type="dxa"/>
            <w:shd w:val="clear" w:color="auto" w:fill="E2EFD9" w:themeFill="accent6" w:themeFillTint="33"/>
            <w:vAlign w:val="center"/>
          </w:tcPr>
          <w:p w14:paraId="7F31E2F1" w14:textId="77777777" w:rsidR="00A95307" w:rsidRPr="00B8221E" w:rsidRDefault="00A95307" w:rsidP="00301867">
            <w:pPr>
              <w:jc w:val="center"/>
              <w:rPr>
                <w:rFonts w:cs="Arial"/>
                <w:b/>
                <w:sz w:val="20"/>
              </w:rPr>
            </w:pPr>
          </w:p>
        </w:tc>
      </w:tr>
      <w:tr w:rsidR="00A95307" w:rsidRPr="001A54B8" w14:paraId="0CA2CB0A" w14:textId="77777777" w:rsidTr="00697EF7">
        <w:tc>
          <w:tcPr>
            <w:tcW w:w="562" w:type="dxa"/>
            <w:vAlign w:val="center"/>
          </w:tcPr>
          <w:p w14:paraId="17BDE891" w14:textId="77777777" w:rsidR="00A95307" w:rsidRPr="001A54B8" w:rsidRDefault="00A95307" w:rsidP="00301867">
            <w:pPr>
              <w:jc w:val="center"/>
              <w:rPr>
                <w:rFonts w:cs="Arial"/>
                <w:sz w:val="20"/>
              </w:rPr>
            </w:pPr>
          </w:p>
        </w:tc>
        <w:tc>
          <w:tcPr>
            <w:tcW w:w="6521" w:type="dxa"/>
          </w:tcPr>
          <w:p w14:paraId="6B8FCE80" w14:textId="77777777" w:rsidR="00A95307" w:rsidRPr="001A54B8" w:rsidRDefault="00A95307" w:rsidP="00301867">
            <w:pPr>
              <w:rPr>
                <w:rFonts w:cs="Arial"/>
                <w:sz w:val="20"/>
              </w:rPr>
            </w:pPr>
            <w:r w:rsidRPr="001A54B8">
              <w:rPr>
                <w:rFonts w:cs="Arial"/>
                <w:sz w:val="20"/>
              </w:rPr>
              <w:t>Vloga je prispela pravočasno.</w:t>
            </w:r>
          </w:p>
        </w:tc>
        <w:tc>
          <w:tcPr>
            <w:tcW w:w="1979" w:type="dxa"/>
            <w:vAlign w:val="center"/>
          </w:tcPr>
          <w:p w14:paraId="06F1FDD0" w14:textId="77777777" w:rsidR="00A95307" w:rsidRPr="001A54B8" w:rsidRDefault="00CB7F80" w:rsidP="00301867">
            <w:pPr>
              <w:jc w:val="center"/>
              <w:rPr>
                <w:rFonts w:cs="Arial"/>
                <w:sz w:val="20"/>
              </w:rPr>
            </w:pPr>
            <w:sdt>
              <w:sdtPr>
                <w:rPr>
                  <w:rFonts w:cs="Arial"/>
                  <w:sz w:val="20"/>
                </w:rPr>
                <w:id w:val="688344379"/>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rPr>
                  <w:t>☐</w:t>
                </w:r>
              </w:sdtContent>
            </w:sdt>
            <w:r w:rsidR="00A95307" w:rsidRPr="001A54B8">
              <w:rPr>
                <w:rFonts w:cs="Arial"/>
                <w:sz w:val="20"/>
              </w:rPr>
              <w:t xml:space="preserve"> DA        </w:t>
            </w:r>
            <w:sdt>
              <w:sdtPr>
                <w:rPr>
                  <w:rFonts w:cs="Arial"/>
                  <w:sz w:val="20"/>
                </w:rPr>
                <w:id w:val="1018195307"/>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lang w:val="en-US"/>
                  </w:rPr>
                  <w:t>☐</w:t>
                </w:r>
              </w:sdtContent>
            </w:sdt>
            <w:r w:rsidR="00A95307" w:rsidRPr="001A54B8">
              <w:rPr>
                <w:rFonts w:cs="Arial"/>
                <w:sz w:val="20"/>
              </w:rPr>
              <w:t xml:space="preserve"> NE</w:t>
            </w:r>
          </w:p>
        </w:tc>
      </w:tr>
      <w:tr w:rsidR="00A95307" w:rsidRPr="001A54B8" w14:paraId="6F174B9F" w14:textId="77777777" w:rsidTr="00697EF7">
        <w:tc>
          <w:tcPr>
            <w:tcW w:w="562" w:type="dxa"/>
            <w:vAlign w:val="center"/>
          </w:tcPr>
          <w:p w14:paraId="5C53F421" w14:textId="77777777" w:rsidR="00A95307" w:rsidRPr="001A54B8" w:rsidRDefault="00A95307" w:rsidP="00301867">
            <w:pPr>
              <w:jc w:val="center"/>
              <w:rPr>
                <w:rFonts w:cs="Arial"/>
                <w:sz w:val="20"/>
              </w:rPr>
            </w:pPr>
          </w:p>
        </w:tc>
        <w:tc>
          <w:tcPr>
            <w:tcW w:w="6521" w:type="dxa"/>
          </w:tcPr>
          <w:p w14:paraId="1BC98A5B" w14:textId="6DF5E576" w:rsidR="00A95307" w:rsidRPr="001A54B8" w:rsidRDefault="00A95307" w:rsidP="00301867">
            <w:pPr>
              <w:jc w:val="both"/>
              <w:rPr>
                <w:rFonts w:cs="Arial"/>
                <w:sz w:val="20"/>
              </w:rPr>
            </w:pPr>
            <w:r w:rsidRPr="001A54B8">
              <w:rPr>
                <w:rFonts w:cs="Arial"/>
                <w:sz w:val="20"/>
              </w:rPr>
              <w:t>Ovojnica je zaprta in pravilno označena</w:t>
            </w:r>
            <w:r w:rsidR="002A78D1">
              <w:rPr>
                <w:rFonts w:cs="Arial"/>
                <w:sz w:val="20"/>
              </w:rPr>
              <w:t xml:space="preserve">, kot to določa </w:t>
            </w:r>
            <w:r w:rsidR="00D023FE" w:rsidRPr="00150580">
              <w:rPr>
                <w:rFonts w:cs="Arial"/>
                <w:sz w:val="20"/>
              </w:rPr>
              <w:t>2</w:t>
            </w:r>
            <w:r w:rsidR="00BB1012">
              <w:rPr>
                <w:rFonts w:cs="Arial"/>
                <w:sz w:val="20"/>
              </w:rPr>
              <w:t>4</w:t>
            </w:r>
            <w:r w:rsidR="006F7E3B" w:rsidRPr="00150580">
              <w:rPr>
                <w:rFonts w:cs="Arial"/>
                <w:sz w:val="20"/>
              </w:rPr>
              <w:t>. točka</w:t>
            </w:r>
            <w:r w:rsidR="006F7E3B">
              <w:rPr>
                <w:rFonts w:cs="Arial"/>
                <w:sz w:val="20"/>
              </w:rPr>
              <w:t xml:space="preserve"> javnega razpisa oziroma </w:t>
            </w:r>
            <w:r w:rsidR="00726A0D">
              <w:rPr>
                <w:rFonts w:cs="Arial"/>
                <w:sz w:val="20"/>
              </w:rPr>
              <w:t xml:space="preserve">kot </w:t>
            </w:r>
            <w:r w:rsidR="006F7E3B">
              <w:rPr>
                <w:rFonts w:cs="Arial"/>
                <w:sz w:val="20"/>
              </w:rPr>
              <w:t xml:space="preserve">prikazuje priloga </w:t>
            </w:r>
            <w:r w:rsidR="005F0921">
              <w:rPr>
                <w:rFonts w:cs="Arial"/>
                <w:sz w:val="20"/>
              </w:rPr>
              <w:t>5</w:t>
            </w:r>
            <w:r w:rsidR="00BE1249">
              <w:rPr>
                <w:rFonts w:cs="Arial"/>
                <w:sz w:val="20"/>
              </w:rPr>
              <w:t xml:space="preserve"> </w:t>
            </w:r>
            <w:r w:rsidR="002A78D1">
              <w:rPr>
                <w:rFonts w:cs="Arial"/>
                <w:i/>
                <w:sz w:val="20"/>
              </w:rPr>
              <w:t>Obrazec za oddajo vloge</w:t>
            </w:r>
            <w:r w:rsidR="006F7E3B">
              <w:rPr>
                <w:rFonts w:cs="Arial"/>
                <w:sz w:val="20"/>
              </w:rPr>
              <w:t>, ki je del razpisne dokumentacije</w:t>
            </w:r>
            <w:r w:rsidRPr="001A54B8">
              <w:rPr>
                <w:rFonts w:cs="Arial"/>
                <w:sz w:val="20"/>
              </w:rPr>
              <w:t>.</w:t>
            </w:r>
          </w:p>
        </w:tc>
        <w:tc>
          <w:tcPr>
            <w:tcW w:w="1979" w:type="dxa"/>
            <w:vAlign w:val="center"/>
          </w:tcPr>
          <w:p w14:paraId="1DCD7BE9" w14:textId="77777777" w:rsidR="00A95307" w:rsidRPr="001A54B8" w:rsidRDefault="00CB7F80" w:rsidP="00301867">
            <w:pPr>
              <w:jc w:val="center"/>
              <w:rPr>
                <w:rFonts w:cs="Arial"/>
                <w:sz w:val="20"/>
              </w:rPr>
            </w:pPr>
            <w:sdt>
              <w:sdtPr>
                <w:rPr>
                  <w:rFonts w:cs="Arial"/>
                  <w:sz w:val="20"/>
                </w:rPr>
                <w:id w:val="-8534200"/>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rPr>
                  <w:t>☐</w:t>
                </w:r>
              </w:sdtContent>
            </w:sdt>
            <w:r w:rsidR="00A95307" w:rsidRPr="001A54B8">
              <w:rPr>
                <w:rFonts w:cs="Arial"/>
                <w:sz w:val="20"/>
              </w:rPr>
              <w:t xml:space="preserve"> DA        </w:t>
            </w:r>
            <w:sdt>
              <w:sdtPr>
                <w:rPr>
                  <w:rFonts w:cs="Arial"/>
                  <w:sz w:val="20"/>
                </w:rPr>
                <w:id w:val="1992131557"/>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lang w:val="en-US"/>
                  </w:rPr>
                  <w:t>☐</w:t>
                </w:r>
              </w:sdtContent>
            </w:sdt>
            <w:r w:rsidR="00A95307" w:rsidRPr="001A54B8">
              <w:rPr>
                <w:rFonts w:cs="Arial"/>
                <w:sz w:val="20"/>
              </w:rPr>
              <w:t xml:space="preserve"> NE</w:t>
            </w:r>
          </w:p>
        </w:tc>
      </w:tr>
      <w:tr w:rsidR="00A95307" w:rsidRPr="001A54B8" w14:paraId="4AB0B78D" w14:textId="77777777" w:rsidTr="00047C8D">
        <w:tc>
          <w:tcPr>
            <w:tcW w:w="9062" w:type="dxa"/>
            <w:gridSpan w:val="3"/>
            <w:shd w:val="clear" w:color="auto" w:fill="E2EFD9" w:themeFill="accent6" w:themeFillTint="33"/>
            <w:vAlign w:val="center"/>
          </w:tcPr>
          <w:p w14:paraId="6BBCF285" w14:textId="77777777" w:rsidR="00A95307" w:rsidRPr="001A54B8" w:rsidRDefault="00A95307" w:rsidP="00301867">
            <w:pPr>
              <w:jc w:val="both"/>
              <w:rPr>
                <w:rFonts w:cs="Arial"/>
                <w:sz w:val="20"/>
              </w:rPr>
            </w:pPr>
            <w:r w:rsidRPr="001A54B8">
              <w:rPr>
                <w:rFonts w:cs="Arial"/>
                <w:sz w:val="20"/>
              </w:rPr>
              <w:t>Odpirajo se samo v roku dostavljene, zaprte, pravilno izpolnjene in označene ovojnice, ostale bodo vrnjene prijavitelju. Če sta oba odgovora DA, nadaljujte z odgovarjanjem, če je katerikoli odgovor NE, zaključite.</w:t>
            </w:r>
          </w:p>
        </w:tc>
      </w:tr>
    </w:tbl>
    <w:p w14:paraId="787E70F7" w14:textId="77777777" w:rsidR="00A95307" w:rsidRDefault="00A95307" w:rsidP="00301867"/>
    <w:tbl>
      <w:tblPr>
        <w:tblStyle w:val="Tabelamrea"/>
        <w:tblW w:w="0" w:type="auto"/>
        <w:tblLook w:val="04A0" w:firstRow="1" w:lastRow="0" w:firstColumn="1" w:lastColumn="0" w:noHBand="0" w:noVBand="1"/>
      </w:tblPr>
      <w:tblGrid>
        <w:gridCol w:w="561"/>
        <w:gridCol w:w="6520"/>
        <w:gridCol w:w="1979"/>
      </w:tblGrid>
      <w:tr w:rsidR="00A95307" w:rsidRPr="00B8221E" w14:paraId="44E6C073" w14:textId="77777777" w:rsidTr="00EE1C71">
        <w:tc>
          <w:tcPr>
            <w:tcW w:w="561" w:type="dxa"/>
            <w:shd w:val="clear" w:color="auto" w:fill="E2EFD9" w:themeFill="accent6" w:themeFillTint="33"/>
            <w:vAlign w:val="center"/>
          </w:tcPr>
          <w:p w14:paraId="25C09E48" w14:textId="77777777" w:rsidR="00A95307" w:rsidRPr="00B8221E" w:rsidRDefault="00A95307" w:rsidP="00301867">
            <w:pPr>
              <w:pStyle w:val="Odstavekseznama"/>
              <w:numPr>
                <w:ilvl w:val="0"/>
                <w:numId w:val="31"/>
              </w:numPr>
              <w:jc w:val="center"/>
              <w:rPr>
                <w:rFonts w:cs="Arial"/>
                <w:b/>
                <w:sz w:val="20"/>
              </w:rPr>
            </w:pPr>
          </w:p>
        </w:tc>
        <w:tc>
          <w:tcPr>
            <w:tcW w:w="6520" w:type="dxa"/>
            <w:shd w:val="clear" w:color="auto" w:fill="E2EFD9" w:themeFill="accent6" w:themeFillTint="33"/>
          </w:tcPr>
          <w:p w14:paraId="6984EF05" w14:textId="77777777" w:rsidR="00A95307" w:rsidRPr="00B8221E" w:rsidRDefault="00A95307" w:rsidP="00301867">
            <w:pPr>
              <w:rPr>
                <w:rFonts w:cs="Arial"/>
                <w:b/>
                <w:sz w:val="20"/>
              </w:rPr>
            </w:pPr>
            <w:r w:rsidRPr="00B8221E">
              <w:rPr>
                <w:rFonts w:cs="Arial"/>
                <w:b/>
                <w:sz w:val="20"/>
              </w:rPr>
              <w:t>FORMALNA POPOLNOST VLOGE</w:t>
            </w:r>
          </w:p>
        </w:tc>
        <w:tc>
          <w:tcPr>
            <w:tcW w:w="1979" w:type="dxa"/>
            <w:shd w:val="clear" w:color="auto" w:fill="E2EFD9" w:themeFill="accent6" w:themeFillTint="33"/>
            <w:vAlign w:val="center"/>
          </w:tcPr>
          <w:p w14:paraId="2BD27BDE" w14:textId="77777777" w:rsidR="00A95307" w:rsidRPr="00B8221E" w:rsidRDefault="00A95307" w:rsidP="00301867">
            <w:pPr>
              <w:jc w:val="center"/>
              <w:rPr>
                <w:rFonts w:cs="Arial"/>
                <w:b/>
                <w:sz w:val="20"/>
              </w:rPr>
            </w:pPr>
          </w:p>
        </w:tc>
      </w:tr>
      <w:tr w:rsidR="00A95307" w:rsidRPr="001A54B8" w14:paraId="623CFA8B" w14:textId="77777777" w:rsidTr="000B61DB">
        <w:trPr>
          <w:trHeight w:val="555"/>
        </w:trPr>
        <w:tc>
          <w:tcPr>
            <w:tcW w:w="561" w:type="dxa"/>
            <w:vAlign w:val="center"/>
          </w:tcPr>
          <w:p w14:paraId="6371DC95" w14:textId="77777777" w:rsidR="00A95307" w:rsidRPr="001A54B8" w:rsidRDefault="00A95307" w:rsidP="00301867">
            <w:pPr>
              <w:jc w:val="center"/>
              <w:rPr>
                <w:rFonts w:cs="Arial"/>
                <w:sz w:val="20"/>
              </w:rPr>
            </w:pPr>
            <w:r>
              <w:rPr>
                <w:rFonts w:cs="Arial"/>
                <w:sz w:val="20"/>
              </w:rPr>
              <w:t>1.</w:t>
            </w:r>
          </w:p>
        </w:tc>
        <w:tc>
          <w:tcPr>
            <w:tcW w:w="6520" w:type="dxa"/>
          </w:tcPr>
          <w:p w14:paraId="2228340C" w14:textId="77777777" w:rsidR="00A95307" w:rsidRPr="001A54B8" w:rsidRDefault="00A95307" w:rsidP="00301867">
            <w:pPr>
              <w:jc w:val="both"/>
              <w:rPr>
                <w:rFonts w:cs="Arial"/>
                <w:sz w:val="20"/>
              </w:rPr>
            </w:pPr>
            <w:r w:rsidRPr="001A54B8">
              <w:rPr>
                <w:rFonts w:cs="Arial"/>
                <w:sz w:val="20"/>
              </w:rPr>
              <w:t>Prijavni obrazec je izpolnjen v celoti, je podpisan in žigosan</w:t>
            </w:r>
            <w:r w:rsidR="00A72DBF">
              <w:rPr>
                <w:rFonts w:cs="Arial"/>
                <w:sz w:val="20"/>
              </w:rPr>
              <w:t xml:space="preserve"> (če prijavitelj pri svojem poslovanju uporablja žig)</w:t>
            </w:r>
            <w:r w:rsidRPr="001A54B8">
              <w:rPr>
                <w:rFonts w:cs="Arial"/>
                <w:sz w:val="20"/>
              </w:rPr>
              <w:t>.</w:t>
            </w:r>
          </w:p>
        </w:tc>
        <w:tc>
          <w:tcPr>
            <w:tcW w:w="1979" w:type="dxa"/>
            <w:vAlign w:val="center"/>
          </w:tcPr>
          <w:p w14:paraId="7B6163C2" w14:textId="77777777" w:rsidR="00A95307" w:rsidRPr="001A54B8" w:rsidRDefault="00CB7F80" w:rsidP="00301867">
            <w:pPr>
              <w:jc w:val="center"/>
              <w:rPr>
                <w:rFonts w:cs="Arial"/>
                <w:sz w:val="20"/>
              </w:rPr>
            </w:pPr>
            <w:sdt>
              <w:sdtPr>
                <w:rPr>
                  <w:rFonts w:cs="Arial"/>
                  <w:sz w:val="20"/>
                </w:rPr>
                <w:id w:val="-1337916895"/>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rPr>
                  <w:t>☐</w:t>
                </w:r>
              </w:sdtContent>
            </w:sdt>
            <w:r w:rsidR="00A95307" w:rsidRPr="001A54B8">
              <w:rPr>
                <w:rFonts w:cs="Arial"/>
                <w:sz w:val="20"/>
              </w:rPr>
              <w:t xml:space="preserve"> DA        </w:t>
            </w:r>
            <w:sdt>
              <w:sdtPr>
                <w:rPr>
                  <w:rFonts w:cs="Arial"/>
                  <w:sz w:val="20"/>
                </w:rPr>
                <w:id w:val="-24330813"/>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lang w:val="en-US"/>
                  </w:rPr>
                  <w:t>☐</w:t>
                </w:r>
              </w:sdtContent>
            </w:sdt>
            <w:r w:rsidR="00A95307" w:rsidRPr="001A54B8">
              <w:rPr>
                <w:rFonts w:cs="Arial"/>
                <w:sz w:val="20"/>
              </w:rPr>
              <w:t xml:space="preserve"> NE</w:t>
            </w:r>
          </w:p>
        </w:tc>
      </w:tr>
      <w:tr w:rsidR="00C315BF" w:rsidRPr="001A54B8" w14:paraId="4AE76B9B" w14:textId="77777777" w:rsidTr="00C315BF">
        <w:trPr>
          <w:trHeight w:val="412"/>
        </w:trPr>
        <w:tc>
          <w:tcPr>
            <w:tcW w:w="561" w:type="dxa"/>
            <w:vAlign w:val="center"/>
          </w:tcPr>
          <w:p w14:paraId="6ED4C18E" w14:textId="6AC33F88" w:rsidR="00C315BF" w:rsidRDefault="00C315BF" w:rsidP="00301867">
            <w:pPr>
              <w:jc w:val="center"/>
              <w:rPr>
                <w:rFonts w:cs="Arial"/>
                <w:sz w:val="20"/>
              </w:rPr>
            </w:pPr>
            <w:r>
              <w:rPr>
                <w:rFonts w:cs="Arial"/>
                <w:sz w:val="20"/>
              </w:rPr>
              <w:t>2.</w:t>
            </w:r>
          </w:p>
        </w:tc>
        <w:tc>
          <w:tcPr>
            <w:tcW w:w="6520" w:type="dxa"/>
          </w:tcPr>
          <w:p w14:paraId="73126349" w14:textId="5FC29CA9" w:rsidR="00C315BF" w:rsidRPr="001A54B8" w:rsidRDefault="00C315BF" w:rsidP="00301867">
            <w:pPr>
              <w:jc w:val="both"/>
              <w:rPr>
                <w:rFonts w:cs="Arial"/>
                <w:sz w:val="20"/>
              </w:rPr>
            </w:pPr>
            <w:r w:rsidRPr="001A54B8">
              <w:rPr>
                <w:rFonts w:cs="Arial"/>
                <w:sz w:val="20"/>
              </w:rPr>
              <w:t>Priložene, izpolnjene, podpisane in žigosane so zahtevane priloge</w:t>
            </w:r>
            <w:r>
              <w:rPr>
                <w:rFonts w:cs="Arial"/>
                <w:sz w:val="20"/>
              </w:rPr>
              <w:t>:</w:t>
            </w:r>
          </w:p>
        </w:tc>
        <w:tc>
          <w:tcPr>
            <w:tcW w:w="1979" w:type="dxa"/>
            <w:vAlign w:val="center"/>
          </w:tcPr>
          <w:p w14:paraId="2377EDB8" w14:textId="77777777" w:rsidR="00C315BF" w:rsidRDefault="00C315BF" w:rsidP="00301867">
            <w:pPr>
              <w:jc w:val="center"/>
              <w:rPr>
                <w:rFonts w:cs="Arial"/>
                <w:sz w:val="20"/>
              </w:rPr>
            </w:pPr>
          </w:p>
        </w:tc>
      </w:tr>
      <w:tr w:rsidR="00C315BF" w:rsidRPr="001A54B8" w14:paraId="46601485" w14:textId="77777777" w:rsidTr="000B61DB">
        <w:trPr>
          <w:trHeight w:val="555"/>
        </w:trPr>
        <w:tc>
          <w:tcPr>
            <w:tcW w:w="561" w:type="dxa"/>
            <w:vAlign w:val="center"/>
          </w:tcPr>
          <w:p w14:paraId="60DD1728" w14:textId="77777777" w:rsidR="00C315BF" w:rsidRDefault="00C315BF" w:rsidP="00301867">
            <w:pPr>
              <w:jc w:val="center"/>
              <w:rPr>
                <w:rFonts w:cs="Arial"/>
                <w:sz w:val="20"/>
              </w:rPr>
            </w:pPr>
          </w:p>
        </w:tc>
        <w:tc>
          <w:tcPr>
            <w:tcW w:w="6520" w:type="dxa"/>
          </w:tcPr>
          <w:p w14:paraId="0BDA3A9D" w14:textId="0CA2C53D" w:rsidR="00C315BF" w:rsidRPr="00EA4922" w:rsidRDefault="00C315BF" w:rsidP="00C315BF">
            <w:pPr>
              <w:jc w:val="both"/>
              <w:rPr>
                <w:rFonts w:cs="Arial"/>
                <w:bCs/>
                <w:color w:val="000000"/>
                <w:sz w:val="20"/>
              </w:rPr>
            </w:pPr>
            <w:r>
              <w:rPr>
                <w:rFonts w:cs="Arial"/>
                <w:bCs/>
                <w:color w:val="000000"/>
                <w:sz w:val="20"/>
              </w:rPr>
              <w:t>1</w:t>
            </w:r>
            <w:r w:rsidRPr="00EA4922">
              <w:rPr>
                <w:rFonts w:cs="Arial"/>
                <w:bCs/>
                <w:color w:val="000000"/>
                <w:sz w:val="20"/>
              </w:rPr>
              <w:t>. Finančni načrt operacije s časovno dinamiko, ki je kot Priloga 3 sestavni del razpisne dokumentacije.</w:t>
            </w:r>
          </w:p>
          <w:p w14:paraId="4E074A1D" w14:textId="77777777" w:rsidR="00C315BF" w:rsidRPr="00EA4922" w:rsidRDefault="00C315BF" w:rsidP="00C315BF">
            <w:pPr>
              <w:jc w:val="both"/>
              <w:rPr>
                <w:rFonts w:cs="Arial"/>
                <w:bCs/>
                <w:color w:val="000000"/>
                <w:sz w:val="20"/>
              </w:rPr>
            </w:pPr>
            <w:r>
              <w:rPr>
                <w:rFonts w:cs="Arial"/>
                <w:bCs/>
                <w:color w:val="000000"/>
                <w:sz w:val="20"/>
              </w:rPr>
              <w:t>2</w:t>
            </w:r>
            <w:r w:rsidRPr="00EA4922">
              <w:rPr>
                <w:rFonts w:cs="Arial"/>
                <w:bCs/>
                <w:color w:val="000000"/>
                <w:sz w:val="20"/>
              </w:rPr>
              <w:t>. Pooblastilo za pridobitev potrdila iz kazenske evidence, ki je kot Priloga 4 sestavni del razpisne dokumentacije ali Potrdilo Ministrstva za pravosodje o nekaznovanosti.</w:t>
            </w:r>
          </w:p>
          <w:p w14:paraId="7C9095EC" w14:textId="77777777" w:rsidR="00C315BF" w:rsidRDefault="00C315BF" w:rsidP="00C315BF">
            <w:pPr>
              <w:jc w:val="both"/>
              <w:rPr>
                <w:rFonts w:cs="Arial"/>
                <w:sz w:val="20"/>
              </w:rPr>
            </w:pPr>
            <w:r>
              <w:rPr>
                <w:rFonts w:cs="Arial"/>
                <w:bCs/>
                <w:color w:val="000000"/>
                <w:sz w:val="20"/>
              </w:rPr>
              <w:t>3</w:t>
            </w:r>
            <w:r w:rsidRPr="00EA4922">
              <w:rPr>
                <w:rFonts w:cs="Arial"/>
                <w:bCs/>
                <w:color w:val="000000"/>
                <w:sz w:val="20"/>
              </w:rPr>
              <w:t>. Izjava o so</w:t>
            </w:r>
            <w:r w:rsidRPr="00C315BF">
              <w:rPr>
                <w:rFonts w:cs="Arial"/>
                <w:bCs/>
                <w:sz w:val="20"/>
              </w:rPr>
              <w:t xml:space="preserve">delovanju partnerja </w:t>
            </w:r>
            <w:r w:rsidRPr="00C315BF">
              <w:rPr>
                <w:rFonts w:cs="Arial"/>
                <w:sz w:val="20"/>
              </w:rPr>
              <w:t>iz delovnega okolja, s sedežem na obmejnem problemskem območj</w:t>
            </w:r>
            <w:r>
              <w:rPr>
                <w:rFonts w:cs="Arial"/>
                <w:sz w:val="20"/>
              </w:rPr>
              <w:t>u</w:t>
            </w:r>
            <w:r w:rsidRPr="00C315BF">
              <w:rPr>
                <w:rFonts w:cs="Arial"/>
                <w:sz w:val="20"/>
              </w:rPr>
              <w:t>,</w:t>
            </w:r>
            <w:r w:rsidRPr="00C315BF">
              <w:rPr>
                <w:rFonts w:eastAsia="Arial" w:cs="Arial"/>
                <w:sz w:val="20"/>
              </w:rPr>
              <w:t xml:space="preserve"> ki je kot Priloga 9 sestavni del razpisne dokumentacije</w:t>
            </w:r>
            <w:r w:rsidRPr="00C315BF">
              <w:rPr>
                <w:rFonts w:cs="Arial"/>
                <w:sz w:val="20"/>
              </w:rPr>
              <w:t>.</w:t>
            </w:r>
          </w:p>
          <w:p w14:paraId="617AFEE5" w14:textId="3F28BF51" w:rsidR="00960927" w:rsidRDefault="00960927" w:rsidP="00960927">
            <w:pPr>
              <w:autoSpaceDE w:val="0"/>
              <w:autoSpaceDN w:val="0"/>
              <w:adjustRightInd w:val="0"/>
              <w:jc w:val="both"/>
              <w:rPr>
                <w:rFonts w:cs="Arial"/>
                <w:color w:val="000000"/>
                <w:sz w:val="20"/>
              </w:rPr>
            </w:pPr>
            <w:bookmarkStart w:id="5" w:name="_Hlk166647816"/>
            <w:r>
              <w:rPr>
                <w:rFonts w:cs="Arial"/>
                <w:bCs/>
                <w:color w:val="000000"/>
                <w:sz w:val="20"/>
              </w:rPr>
              <w:t xml:space="preserve">4. </w:t>
            </w:r>
            <w:r>
              <w:rPr>
                <w:rFonts w:cs="Arial"/>
                <w:color w:val="000000"/>
                <w:sz w:val="20"/>
              </w:rPr>
              <w:t>Zeleno proračunsko načrtovanje (</w:t>
            </w:r>
            <w:proofErr w:type="spellStart"/>
            <w:r>
              <w:rPr>
                <w:rFonts w:cs="Arial"/>
                <w:color w:val="000000"/>
                <w:sz w:val="20"/>
              </w:rPr>
              <w:t>okoljski</w:t>
            </w:r>
            <w:proofErr w:type="spellEnd"/>
            <w:r>
              <w:rPr>
                <w:rFonts w:cs="Arial"/>
                <w:color w:val="000000"/>
                <w:sz w:val="20"/>
              </w:rPr>
              <w:t xml:space="preserve"> vpliv), ki je kot Priloga 11 sestavni del razpisne dokumentacije.</w:t>
            </w:r>
          </w:p>
          <w:p w14:paraId="1A93C5A4" w14:textId="29F9EA8A" w:rsidR="00087FBC" w:rsidRPr="00087FBC" w:rsidRDefault="00087FBC" w:rsidP="00960927">
            <w:pPr>
              <w:autoSpaceDE w:val="0"/>
              <w:autoSpaceDN w:val="0"/>
              <w:adjustRightInd w:val="0"/>
              <w:jc w:val="both"/>
              <w:rPr>
                <w:rFonts w:cs="Arial"/>
                <w:bCs/>
                <w:color w:val="000000"/>
                <w:sz w:val="20"/>
              </w:rPr>
            </w:pPr>
            <w:r w:rsidRPr="00087FBC">
              <w:rPr>
                <w:rFonts w:cs="Arial"/>
                <w:color w:val="000000"/>
                <w:sz w:val="20"/>
              </w:rPr>
              <w:t>5. Elektronski izvod vloge (na CD ali USB ključku, v obliki Word oziroma Excel kot tudi optično prebrana – »skenirana« po zaključenem podpisovanju).</w:t>
            </w:r>
          </w:p>
          <w:bookmarkEnd w:id="5"/>
          <w:p w14:paraId="1CCE4894" w14:textId="08B31367" w:rsidR="00960927" w:rsidRPr="001A54B8" w:rsidRDefault="00960927" w:rsidP="00C315BF">
            <w:pPr>
              <w:jc w:val="both"/>
              <w:rPr>
                <w:rFonts w:cs="Arial"/>
                <w:sz w:val="20"/>
              </w:rPr>
            </w:pPr>
          </w:p>
        </w:tc>
        <w:tc>
          <w:tcPr>
            <w:tcW w:w="1979" w:type="dxa"/>
            <w:vAlign w:val="center"/>
          </w:tcPr>
          <w:p w14:paraId="40D75714" w14:textId="3B159F99" w:rsidR="00C315BF" w:rsidRDefault="00CB7F80" w:rsidP="00C315BF">
            <w:pPr>
              <w:jc w:val="center"/>
              <w:rPr>
                <w:rFonts w:cs="Arial"/>
                <w:sz w:val="20"/>
              </w:rPr>
            </w:pPr>
            <w:sdt>
              <w:sdtPr>
                <w:rPr>
                  <w:rFonts w:cs="Arial"/>
                  <w:sz w:val="20"/>
                </w:rPr>
                <w:id w:val="-251203780"/>
                <w14:checkbox>
                  <w14:checked w14:val="0"/>
                  <w14:checkedState w14:val="2612" w14:font="MS Gothic"/>
                  <w14:uncheckedState w14:val="2610" w14:font="MS Gothic"/>
                </w14:checkbox>
              </w:sdtPr>
              <w:sdtEndPr/>
              <w:sdtContent>
                <w:r w:rsidR="00960927">
                  <w:rPr>
                    <w:rFonts w:ascii="MS Gothic" w:eastAsia="MS Gothic" w:hAnsi="MS Gothic" w:cs="Arial" w:hint="eastAsia"/>
                    <w:sz w:val="20"/>
                  </w:rPr>
                  <w:t>☐</w:t>
                </w:r>
              </w:sdtContent>
            </w:sdt>
            <w:r w:rsidR="00C315BF" w:rsidRPr="001A54B8">
              <w:rPr>
                <w:rFonts w:cs="Arial"/>
                <w:sz w:val="20"/>
              </w:rPr>
              <w:t>D</w:t>
            </w:r>
            <w:r w:rsidR="00960927">
              <w:rPr>
                <w:rFonts w:cs="Arial"/>
                <w:sz w:val="20"/>
              </w:rPr>
              <w:t>A</w:t>
            </w:r>
            <w:r w:rsidR="00C315BF" w:rsidRPr="001A54B8">
              <w:rPr>
                <w:rFonts w:cs="Arial"/>
                <w:sz w:val="20"/>
              </w:rPr>
              <w:t xml:space="preserve">        </w:t>
            </w:r>
            <w:sdt>
              <w:sdtPr>
                <w:rPr>
                  <w:rFonts w:cs="Arial"/>
                  <w:sz w:val="20"/>
                </w:rPr>
                <w:id w:val="1269046328"/>
                <w14:checkbox>
                  <w14:checked w14:val="0"/>
                  <w14:checkedState w14:val="2612" w14:font="MS Gothic"/>
                  <w14:uncheckedState w14:val="2610" w14:font="MS Gothic"/>
                </w14:checkbox>
              </w:sdtPr>
              <w:sdtEndPr/>
              <w:sdtContent>
                <w:r w:rsidR="00960927">
                  <w:rPr>
                    <w:rFonts w:ascii="MS Gothic" w:eastAsia="MS Gothic" w:hAnsi="MS Gothic" w:cs="Arial" w:hint="eastAsia"/>
                    <w:sz w:val="20"/>
                  </w:rPr>
                  <w:t>☐</w:t>
                </w:r>
              </w:sdtContent>
            </w:sdt>
            <w:r w:rsidR="00C315BF" w:rsidRPr="001A54B8">
              <w:rPr>
                <w:rFonts w:cs="Arial"/>
                <w:sz w:val="20"/>
              </w:rPr>
              <w:t xml:space="preserve"> NE</w:t>
            </w:r>
          </w:p>
          <w:p w14:paraId="203482CB" w14:textId="77777777" w:rsidR="00C315BF" w:rsidRDefault="00C315BF" w:rsidP="00C315BF">
            <w:pPr>
              <w:jc w:val="center"/>
              <w:rPr>
                <w:rFonts w:cs="Arial"/>
                <w:sz w:val="20"/>
              </w:rPr>
            </w:pPr>
          </w:p>
          <w:p w14:paraId="198A6823" w14:textId="77777777" w:rsidR="00C315BF" w:rsidRDefault="00CB7F80" w:rsidP="00C315BF">
            <w:pPr>
              <w:jc w:val="center"/>
              <w:rPr>
                <w:rFonts w:cs="Arial"/>
                <w:sz w:val="20"/>
              </w:rPr>
            </w:pPr>
            <w:sdt>
              <w:sdtPr>
                <w:rPr>
                  <w:rFonts w:cs="Arial"/>
                  <w:sz w:val="20"/>
                </w:rPr>
                <w:id w:val="-462584814"/>
                <w14:checkbox>
                  <w14:checked w14:val="0"/>
                  <w14:checkedState w14:val="2612" w14:font="MS Gothic"/>
                  <w14:uncheckedState w14:val="2610" w14:font="MS Gothic"/>
                </w14:checkbox>
              </w:sdtPr>
              <w:sdtEndPr/>
              <w:sdtContent>
                <w:r w:rsidR="00C315BF">
                  <w:rPr>
                    <w:rFonts w:ascii="MS Gothic" w:eastAsia="MS Gothic" w:hAnsi="MS Gothic" w:cs="Arial" w:hint="eastAsia"/>
                    <w:sz w:val="20"/>
                  </w:rPr>
                  <w:t>☐</w:t>
                </w:r>
              </w:sdtContent>
            </w:sdt>
            <w:r w:rsidR="00C315BF" w:rsidRPr="001A54B8">
              <w:rPr>
                <w:rFonts w:cs="Arial"/>
                <w:sz w:val="20"/>
              </w:rPr>
              <w:t xml:space="preserve"> DA        </w:t>
            </w:r>
            <w:sdt>
              <w:sdtPr>
                <w:rPr>
                  <w:rFonts w:cs="Arial"/>
                  <w:sz w:val="20"/>
                </w:rPr>
                <w:id w:val="259717367"/>
                <w14:checkbox>
                  <w14:checked w14:val="0"/>
                  <w14:checkedState w14:val="2612" w14:font="MS Gothic"/>
                  <w14:uncheckedState w14:val="2610" w14:font="MS Gothic"/>
                </w14:checkbox>
              </w:sdtPr>
              <w:sdtEndPr/>
              <w:sdtContent>
                <w:r w:rsidR="00C315BF" w:rsidRPr="001A54B8">
                  <w:rPr>
                    <w:rFonts w:ascii="Segoe UI Symbol" w:eastAsia="MS Gothic" w:hAnsi="Segoe UI Symbol" w:cs="Segoe UI Symbol"/>
                    <w:sz w:val="20"/>
                    <w:lang w:val="en-US"/>
                  </w:rPr>
                  <w:t>☐</w:t>
                </w:r>
              </w:sdtContent>
            </w:sdt>
            <w:r w:rsidR="00C315BF" w:rsidRPr="001A54B8">
              <w:rPr>
                <w:rFonts w:cs="Arial"/>
                <w:sz w:val="20"/>
              </w:rPr>
              <w:t xml:space="preserve"> NE</w:t>
            </w:r>
          </w:p>
          <w:p w14:paraId="496A7F4C" w14:textId="77777777" w:rsidR="00960927" w:rsidRDefault="00960927" w:rsidP="00C315BF">
            <w:pPr>
              <w:rPr>
                <w:rFonts w:cs="Arial"/>
                <w:sz w:val="20"/>
              </w:rPr>
            </w:pPr>
          </w:p>
          <w:p w14:paraId="31E2DA11" w14:textId="77777777" w:rsidR="00C315BF" w:rsidRDefault="00CB7F80" w:rsidP="00C315BF">
            <w:pPr>
              <w:jc w:val="center"/>
              <w:rPr>
                <w:rFonts w:cs="Arial"/>
                <w:sz w:val="20"/>
              </w:rPr>
            </w:pPr>
            <w:sdt>
              <w:sdtPr>
                <w:rPr>
                  <w:rFonts w:cs="Arial"/>
                  <w:sz w:val="20"/>
                </w:rPr>
                <w:id w:val="-1774467808"/>
                <w14:checkbox>
                  <w14:checked w14:val="0"/>
                  <w14:checkedState w14:val="2612" w14:font="MS Gothic"/>
                  <w14:uncheckedState w14:val="2610" w14:font="MS Gothic"/>
                </w14:checkbox>
              </w:sdtPr>
              <w:sdtEndPr/>
              <w:sdtContent>
                <w:r w:rsidR="00C315BF">
                  <w:rPr>
                    <w:rFonts w:ascii="MS Gothic" w:eastAsia="MS Gothic" w:hAnsi="MS Gothic" w:cs="Arial" w:hint="eastAsia"/>
                    <w:sz w:val="20"/>
                  </w:rPr>
                  <w:t>☐</w:t>
                </w:r>
              </w:sdtContent>
            </w:sdt>
            <w:r w:rsidR="00C315BF" w:rsidRPr="001A54B8">
              <w:rPr>
                <w:rFonts w:cs="Arial"/>
                <w:sz w:val="20"/>
              </w:rPr>
              <w:t xml:space="preserve"> DA        </w:t>
            </w:r>
            <w:sdt>
              <w:sdtPr>
                <w:rPr>
                  <w:rFonts w:cs="Arial"/>
                  <w:sz w:val="20"/>
                </w:rPr>
                <w:id w:val="-1217207728"/>
                <w14:checkbox>
                  <w14:checked w14:val="0"/>
                  <w14:checkedState w14:val="2612" w14:font="MS Gothic"/>
                  <w14:uncheckedState w14:val="2610" w14:font="MS Gothic"/>
                </w14:checkbox>
              </w:sdtPr>
              <w:sdtEndPr/>
              <w:sdtContent>
                <w:r w:rsidR="00C315BF" w:rsidRPr="001A54B8">
                  <w:rPr>
                    <w:rFonts w:ascii="Segoe UI Symbol" w:eastAsia="MS Gothic" w:hAnsi="Segoe UI Symbol" w:cs="Segoe UI Symbol"/>
                    <w:sz w:val="20"/>
                    <w:lang w:val="en-US"/>
                  </w:rPr>
                  <w:t>☐</w:t>
                </w:r>
              </w:sdtContent>
            </w:sdt>
            <w:r w:rsidR="00C315BF" w:rsidRPr="001A54B8">
              <w:rPr>
                <w:rFonts w:cs="Arial"/>
                <w:sz w:val="20"/>
              </w:rPr>
              <w:t xml:space="preserve"> NE</w:t>
            </w:r>
          </w:p>
          <w:p w14:paraId="5E4D19D7" w14:textId="77777777" w:rsidR="00960927" w:rsidRDefault="00960927" w:rsidP="00960927">
            <w:pPr>
              <w:rPr>
                <w:rFonts w:cs="Arial"/>
                <w:sz w:val="20"/>
              </w:rPr>
            </w:pPr>
          </w:p>
          <w:p w14:paraId="430ABACE" w14:textId="77777777" w:rsidR="00960927" w:rsidRDefault="00960927" w:rsidP="00960927">
            <w:pPr>
              <w:rPr>
                <w:rFonts w:cs="Arial"/>
                <w:sz w:val="20"/>
              </w:rPr>
            </w:pPr>
          </w:p>
          <w:p w14:paraId="1B2ABA5A" w14:textId="63AC98A8" w:rsidR="00960927" w:rsidRDefault="00CB7F80" w:rsidP="00960927">
            <w:pPr>
              <w:jc w:val="center"/>
              <w:rPr>
                <w:rFonts w:cs="Arial"/>
                <w:sz w:val="20"/>
              </w:rPr>
            </w:pPr>
            <w:sdt>
              <w:sdtPr>
                <w:rPr>
                  <w:rFonts w:cs="Arial"/>
                  <w:sz w:val="20"/>
                </w:rPr>
                <w:id w:val="1601992747"/>
                <w14:checkbox>
                  <w14:checked w14:val="0"/>
                  <w14:checkedState w14:val="2612" w14:font="MS Gothic"/>
                  <w14:uncheckedState w14:val="2610" w14:font="MS Gothic"/>
                </w14:checkbox>
              </w:sdtPr>
              <w:sdtEndPr/>
              <w:sdtContent>
                <w:r w:rsidR="00960927">
                  <w:rPr>
                    <w:rFonts w:ascii="MS Gothic" w:eastAsia="MS Gothic" w:hAnsi="MS Gothic" w:cs="Arial" w:hint="eastAsia"/>
                    <w:sz w:val="20"/>
                  </w:rPr>
                  <w:t>☐</w:t>
                </w:r>
              </w:sdtContent>
            </w:sdt>
            <w:r w:rsidR="00960927" w:rsidRPr="001A54B8">
              <w:rPr>
                <w:rFonts w:cs="Arial"/>
                <w:sz w:val="20"/>
              </w:rPr>
              <w:t xml:space="preserve"> DA        </w:t>
            </w:r>
            <w:sdt>
              <w:sdtPr>
                <w:rPr>
                  <w:rFonts w:cs="Arial"/>
                  <w:sz w:val="20"/>
                </w:rPr>
                <w:id w:val="1494684329"/>
                <w14:checkbox>
                  <w14:checked w14:val="0"/>
                  <w14:checkedState w14:val="2612" w14:font="MS Gothic"/>
                  <w14:uncheckedState w14:val="2610" w14:font="MS Gothic"/>
                </w14:checkbox>
              </w:sdtPr>
              <w:sdtEndPr/>
              <w:sdtContent>
                <w:r w:rsidR="00960927" w:rsidRPr="001A54B8">
                  <w:rPr>
                    <w:rFonts w:ascii="Segoe UI Symbol" w:eastAsia="MS Gothic" w:hAnsi="Segoe UI Symbol" w:cs="Segoe UI Symbol"/>
                    <w:sz w:val="20"/>
                    <w:lang w:val="en-US"/>
                  </w:rPr>
                  <w:t>☐</w:t>
                </w:r>
              </w:sdtContent>
            </w:sdt>
            <w:r w:rsidR="00960927" w:rsidRPr="001A54B8">
              <w:rPr>
                <w:rFonts w:cs="Arial"/>
                <w:sz w:val="20"/>
              </w:rPr>
              <w:t xml:space="preserve"> NE</w:t>
            </w:r>
          </w:p>
          <w:p w14:paraId="2BF869FB" w14:textId="77777777" w:rsidR="0039414A" w:rsidRDefault="0039414A" w:rsidP="0039414A">
            <w:pPr>
              <w:rPr>
                <w:rFonts w:cs="Arial"/>
                <w:sz w:val="20"/>
              </w:rPr>
            </w:pPr>
          </w:p>
          <w:p w14:paraId="74068A30" w14:textId="77777777" w:rsidR="0039414A" w:rsidRDefault="0039414A" w:rsidP="0039414A">
            <w:pPr>
              <w:jc w:val="center"/>
              <w:rPr>
                <w:rFonts w:cs="Arial"/>
                <w:sz w:val="20"/>
              </w:rPr>
            </w:pPr>
            <w:sdt>
              <w:sdtPr>
                <w:rPr>
                  <w:rFonts w:cs="Arial"/>
                  <w:sz w:val="20"/>
                </w:rPr>
                <w:id w:val="-1148283761"/>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001A54B8">
              <w:rPr>
                <w:rFonts w:cs="Arial"/>
                <w:sz w:val="20"/>
              </w:rPr>
              <w:t xml:space="preserve"> DA        </w:t>
            </w:r>
            <w:sdt>
              <w:sdtPr>
                <w:rPr>
                  <w:rFonts w:cs="Arial"/>
                  <w:sz w:val="20"/>
                </w:rPr>
                <w:id w:val="-1700159362"/>
                <w14:checkbox>
                  <w14:checked w14:val="0"/>
                  <w14:checkedState w14:val="2612" w14:font="MS Gothic"/>
                  <w14:uncheckedState w14:val="2610" w14:font="MS Gothic"/>
                </w14:checkbox>
              </w:sdtPr>
              <w:sdtContent>
                <w:r w:rsidRPr="001A54B8">
                  <w:rPr>
                    <w:rFonts w:ascii="Segoe UI Symbol" w:eastAsia="MS Gothic" w:hAnsi="Segoe UI Symbol" w:cs="Segoe UI Symbol"/>
                    <w:sz w:val="20"/>
                    <w:lang w:val="en-US"/>
                  </w:rPr>
                  <w:t>☐</w:t>
                </w:r>
              </w:sdtContent>
            </w:sdt>
            <w:r w:rsidRPr="001A54B8">
              <w:rPr>
                <w:rFonts w:cs="Arial"/>
                <w:sz w:val="20"/>
              </w:rPr>
              <w:t xml:space="preserve"> NE</w:t>
            </w:r>
          </w:p>
          <w:p w14:paraId="41A79E28" w14:textId="77777777" w:rsidR="0039414A" w:rsidRDefault="0039414A" w:rsidP="00960927">
            <w:pPr>
              <w:jc w:val="center"/>
              <w:rPr>
                <w:rFonts w:cs="Arial"/>
                <w:sz w:val="20"/>
              </w:rPr>
            </w:pPr>
          </w:p>
          <w:p w14:paraId="30C31096" w14:textId="77777777" w:rsidR="00C315BF" w:rsidRDefault="00C315BF" w:rsidP="00301867">
            <w:pPr>
              <w:jc w:val="center"/>
              <w:rPr>
                <w:rFonts w:cs="Arial"/>
                <w:sz w:val="20"/>
              </w:rPr>
            </w:pPr>
          </w:p>
        </w:tc>
      </w:tr>
      <w:tr w:rsidR="00047C8D" w:rsidRPr="001A54B8" w14:paraId="0AF8A16D" w14:textId="77777777" w:rsidTr="00047C8D">
        <w:tc>
          <w:tcPr>
            <w:tcW w:w="9060" w:type="dxa"/>
            <w:gridSpan w:val="3"/>
            <w:shd w:val="clear" w:color="auto" w:fill="E2EFD9" w:themeFill="accent6" w:themeFillTint="33"/>
            <w:vAlign w:val="center"/>
          </w:tcPr>
          <w:p w14:paraId="75DF1A15" w14:textId="28A91D6C" w:rsidR="00047C8D" w:rsidRDefault="00047C8D" w:rsidP="00047C8D">
            <w:pPr>
              <w:jc w:val="both"/>
              <w:rPr>
                <w:rFonts w:cs="Arial"/>
                <w:sz w:val="20"/>
              </w:rPr>
            </w:pPr>
            <w:r>
              <w:rPr>
                <w:rFonts w:cs="Arial"/>
                <w:sz w:val="20"/>
              </w:rPr>
              <w:t>Komisija za izvedbo postopka javnega razpisa v roku osmih dni od odpiranja vlog pisno pozove prijavitelja, kater</w:t>
            </w:r>
            <w:r w:rsidR="004E3A42">
              <w:rPr>
                <w:rFonts w:cs="Arial"/>
                <w:sz w:val="20"/>
              </w:rPr>
              <w:t>ega</w:t>
            </w:r>
            <w:r>
              <w:rPr>
                <w:rFonts w:cs="Arial"/>
                <w:sz w:val="20"/>
              </w:rPr>
              <w:t xml:space="preserve"> vloga ni popolna, da jo dopolni. Nepopolne vloge, ki jih prijavitelj v skladu s pozivom ne bo dopolnil oziroma bo dopolnitev nepravilna ali neustrezna, bodo zavržene.  </w:t>
            </w:r>
          </w:p>
        </w:tc>
      </w:tr>
    </w:tbl>
    <w:p w14:paraId="08056F8C" w14:textId="77777777" w:rsidR="00047C8D" w:rsidRDefault="00047C8D" w:rsidP="00301867"/>
    <w:tbl>
      <w:tblPr>
        <w:tblStyle w:val="Tabelamrea"/>
        <w:tblW w:w="0" w:type="auto"/>
        <w:tblLook w:val="04A0" w:firstRow="1" w:lastRow="0" w:firstColumn="1" w:lastColumn="0" w:noHBand="0" w:noVBand="1"/>
      </w:tblPr>
      <w:tblGrid>
        <w:gridCol w:w="561"/>
        <w:gridCol w:w="6520"/>
        <w:gridCol w:w="1979"/>
      </w:tblGrid>
      <w:tr w:rsidR="00A95307" w:rsidRPr="00B8221E" w14:paraId="7782D37B" w14:textId="77777777" w:rsidTr="00F03939">
        <w:tc>
          <w:tcPr>
            <w:tcW w:w="561" w:type="dxa"/>
            <w:shd w:val="clear" w:color="auto" w:fill="E2EFD9" w:themeFill="accent6" w:themeFillTint="33"/>
            <w:vAlign w:val="center"/>
          </w:tcPr>
          <w:p w14:paraId="3D3FD2D3" w14:textId="77777777" w:rsidR="00A95307" w:rsidRPr="00B8221E" w:rsidRDefault="00A95307" w:rsidP="00301867">
            <w:pPr>
              <w:pStyle w:val="Odstavekseznama"/>
              <w:numPr>
                <w:ilvl w:val="0"/>
                <w:numId w:val="31"/>
              </w:numPr>
              <w:rPr>
                <w:rFonts w:cs="Arial"/>
                <w:b/>
                <w:sz w:val="20"/>
              </w:rPr>
            </w:pPr>
          </w:p>
        </w:tc>
        <w:tc>
          <w:tcPr>
            <w:tcW w:w="6520" w:type="dxa"/>
            <w:tcBorders>
              <w:bottom w:val="single" w:sz="4" w:space="0" w:color="auto"/>
            </w:tcBorders>
            <w:shd w:val="clear" w:color="auto" w:fill="E2EFD9" w:themeFill="accent6" w:themeFillTint="33"/>
          </w:tcPr>
          <w:p w14:paraId="5487B501" w14:textId="77777777" w:rsidR="00A95307" w:rsidRPr="00B8221E" w:rsidRDefault="00A95307" w:rsidP="00301867">
            <w:pPr>
              <w:rPr>
                <w:rFonts w:cs="Arial"/>
                <w:b/>
                <w:sz w:val="20"/>
              </w:rPr>
            </w:pPr>
            <w:r w:rsidRPr="00B8221E">
              <w:rPr>
                <w:rFonts w:cs="Arial"/>
                <w:b/>
                <w:sz w:val="20"/>
              </w:rPr>
              <w:t>IZPOLNJEVANJE POGOJEV ZA PRIJAVO</w:t>
            </w:r>
          </w:p>
        </w:tc>
        <w:tc>
          <w:tcPr>
            <w:tcW w:w="1979" w:type="dxa"/>
            <w:shd w:val="clear" w:color="auto" w:fill="E2EFD9" w:themeFill="accent6" w:themeFillTint="33"/>
            <w:vAlign w:val="center"/>
          </w:tcPr>
          <w:p w14:paraId="7537C4B9" w14:textId="77777777" w:rsidR="00A95307" w:rsidRPr="00B8221E" w:rsidRDefault="00A95307" w:rsidP="00301867">
            <w:pPr>
              <w:jc w:val="center"/>
              <w:rPr>
                <w:rFonts w:cs="Arial"/>
                <w:b/>
                <w:sz w:val="20"/>
              </w:rPr>
            </w:pPr>
          </w:p>
        </w:tc>
      </w:tr>
      <w:tr w:rsidR="00B1282C" w:rsidRPr="001A54B8" w14:paraId="158FE4CA" w14:textId="77777777" w:rsidTr="00AE4C3E">
        <w:tc>
          <w:tcPr>
            <w:tcW w:w="561" w:type="dxa"/>
            <w:vMerge w:val="restart"/>
            <w:vAlign w:val="center"/>
          </w:tcPr>
          <w:p w14:paraId="70F813A3" w14:textId="77777777" w:rsidR="00B1282C" w:rsidRPr="001A54B8" w:rsidRDefault="00B1282C" w:rsidP="00301867">
            <w:pPr>
              <w:jc w:val="center"/>
              <w:rPr>
                <w:rFonts w:cs="Arial"/>
                <w:sz w:val="20"/>
              </w:rPr>
            </w:pPr>
            <w:r w:rsidRPr="001A54B8">
              <w:rPr>
                <w:rFonts w:cs="Arial"/>
                <w:sz w:val="20"/>
              </w:rPr>
              <w:t>1.</w:t>
            </w:r>
          </w:p>
        </w:tc>
        <w:tc>
          <w:tcPr>
            <w:tcW w:w="6520" w:type="dxa"/>
            <w:tcBorders>
              <w:bottom w:val="dotted" w:sz="4" w:space="0" w:color="auto"/>
            </w:tcBorders>
          </w:tcPr>
          <w:p w14:paraId="78163B17" w14:textId="77777777" w:rsidR="00B1282C" w:rsidRPr="001A54B8" w:rsidRDefault="00B1282C" w:rsidP="00301867">
            <w:pPr>
              <w:jc w:val="both"/>
              <w:rPr>
                <w:rFonts w:cs="Arial"/>
                <w:sz w:val="20"/>
              </w:rPr>
            </w:pPr>
            <w:r w:rsidRPr="001A54B8">
              <w:rPr>
                <w:rFonts w:cs="Arial"/>
                <w:color w:val="000000"/>
                <w:sz w:val="20"/>
              </w:rPr>
              <w:t xml:space="preserve">Visokošolski zavod je na dan odpiranja vlog vpisan v Evidenčni in analitski informacijski sistem visokega šolstva v Republiki Sloveniji (v nadaljnjem besedilu: </w:t>
            </w:r>
            <w:proofErr w:type="spellStart"/>
            <w:r w:rsidRPr="001A54B8">
              <w:rPr>
                <w:rFonts w:cs="Arial"/>
                <w:color w:val="000000"/>
                <w:sz w:val="20"/>
              </w:rPr>
              <w:t>eVŠ</w:t>
            </w:r>
            <w:proofErr w:type="spellEnd"/>
            <w:r w:rsidRPr="001A54B8">
              <w:rPr>
                <w:rFonts w:cs="Arial"/>
                <w:color w:val="000000"/>
                <w:sz w:val="20"/>
              </w:rPr>
              <w:t xml:space="preserve">) in izvaja javno veljavne študijske programe, vpisane v </w:t>
            </w:r>
            <w:proofErr w:type="spellStart"/>
            <w:r w:rsidRPr="001A54B8">
              <w:rPr>
                <w:rFonts w:cs="Arial"/>
                <w:color w:val="000000"/>
                <w:sz w:val="20"/>
              </w:rPr>
              <w:t>eVŠ</w:t>
            </w:r>
            <w:proofErr w:type="spellEnd"/>
            <w:r w:rsidRPr="001A54B8">
              <w:rPr>
                <w:rFonts w:cs="Arial"/>
                <w:color w:val="000000"/>
                <w:sz w:val="20"/>
              </w:rPr>
              <w:t>.</w:t>
            </w:r>
          </w:p>
        </w:tc>
        <w:tc>
          <w:tcPr>
            <w:tcW w:w="1979" w:type="dxa"/>
            <w:vMerge w:val="restart"/>
            <w:vAlign w:val="center"/>
          </w:tcPr>
          <w:p w14:paraId="07E5CA55" w14:textId="77777777" w:rsidR="00B1282C" w:rsidRPr="001A54B8" w:rsidRDefault="00CB7F80" w:rsidP="00301867">
            <w:pPr>
              <w:jc w:val="center"/>
              <w:rPr>
                <w:rFonts w:cs="Arial"/>
                <w:sz w:val="20"/>
              </w:rPr>
            </w:pPr>
            <w:sdt>
              <w:sdtPr>
                <w:rPr>
                  <w:rFonts w:cs="Arial"/>
                  <w:sz w:val="20"/>
                </w:rPr>
                <w:id w:val="297649178"/>
                <w14:checkbox>
                  <w14:checked w14:val="0"/>
                  <w14:checkedState w14:val="2612" w14:font="MS Gothic"/>
                  <w14:uncheckedState w14:val="2610" w14:font="MS Gothic"/>
                </w14:checkbox>
              </w:sdtPr>
              <w:sdtEndPr/>
              <w:sdtContent>
                <w:r w:rsidR="00B1282C" w:rsidRPr="001A54B8">
                  <w:rPr>
                    <w:rFonts w:ascii="Segoe UI Symbol" w:eastAsia="MS Gothic" w:hAnsi="Segoe UI Symbol" w:cs="Segoe UI Symbol"/>
                    <w:sz w:val="20"/>
                  </w:rPr>
                  <w:t>☐</w:t>
                </w:r>
              </w:sdtContent>
            </w:sdt>
            <w:r w:rsidR="00B1282C" w:rsidRPr="001A54B8">
              <w:rPr>
                <w:rFonts w:cs="Arial"/>
                <w:sz w:val="20"/>
              </w:rPr>
              <w:t xml:space="preserve"> DA        </w:t>
            </w:r>
            <w:sdt>
              <w:sdtPr>
                <w:rPr>
                  <w:rFonts w:cs="Arial"/>
                  <w:sz w:val="20"/>
                </w:rPr>
                <w:id w:val="-2105642817"/>
                <w14:checkbox>
                  <w14:checked w14:val="0"/>
                  <w14:checkedState w14:val="2612" w14:font="MS Gothic"/>
                  <w14:uncheckedState w14:val="2610" w14:font="MS Gothic"/>
                </w14:checkbox>
              </w:sdtPr>
              <w:sdtEndPr/>
              <w:sdtContent>
                <w:r w:rsidR="00B1282C" w:rsidRPr="001A54B8">
                  <w:rPr>
                    <w:rFonts w:ascii="Segoe UI Symbol" w:eastAsia="MS Gothic" w:hAnsi="Segoe UI Symbol" w:cs="Segoe UI Symbol"/>
                    <w:sz w:val="20"/>
                    <w:lang w:val="en-US"/>
                  </w:rPr>
                  <w:t>☐</w:t>
                </w:r>
              </w:sdtContent>
            </w:sdt>
            <w:r w:rsidR="00B1282C" w:rsidRPr="001A54B8">
              <w:rPr>
                <w:rFonts w:cs="Arial"/>
                <w:sz w:val="20"/>
              </w:rPr>
              <w:t xml:space="preserve"> NE</w:t>
            </w:r>
          </w:p>
        </w:tc>
      </w:tr>
      <w:tr w:rsidR="00B1282C" w:rsidRPr="001A54B8" w14:paraId="77D09CC3" w14:textId="77777777" w:rsidTr="00AE4C3E">
        <w:tc>
          <w:tcPr>
            <w:tcW w:w="561" w:type="dxa"/>
            <w:vMerge/>
            <w:vAlign w:val="center"/>
          </w:tcPr>
          <w:p w14:paraId="4C48DEEA" w14:textId="77777777" w:rsidR="00B1282C" w:rsidRPr="001A54B8" w:rsidRDefault="00B1282C" w:rsidP="00301867">
            <w:pPr>
              <w:jc w:val="center"/>
              <w:rPr>
                <w:rFonts w:cs="Arial"/>
                <w:sz w:val="20"/>
              </w:rPr>
            </w:pPr>
          </w:p>
        </w:tc>
        <w:tc>
          <w:tcPr>
            <w:tcW w:w="6520" w:type="dxa"/>
            <w:tcBorders>
              <w:top w:val="dotted" w:sz="4" w:space="0" w:color="auto"/>
              <w:bottom w:val="single" w:sz="4" w:space="0" w:color="auto"/>
            </w:tcBorders>
          </w:tcPr>
          <w:p w14:paraId="229CA66E" w14:textId="77777777" w:rsidR="00B1282C" w:rsidRPr="00A46967" w:rsidRDefault="00B1282C" w:rsidP="00301867">
            <w:pPr>
              <w:jc w:val="both"/>
              <w:rPr>
                <w:rFonts w:cs="Arial"/>
                <w:i/>
                <w:sz w:val="20"/>
              </w:rPr>
            </w:pPr>
            <w:r w:rsidRPr="00A46967">
              <w:rPr>
                <w:rFonts w:cs="Arial"/>
                <w:i/>
                <w:color w:val="A6A6A6" w:themeColor="background1" w:themeShade="A6"/>
                <w:sz w:val="20"/>
              </w:rPr>
              <w:t xml:space="preserve">Izpolnjevanje pogoja bo </w:t>
            </w:r>
            <w:r w:rsidR="00C14AF4" w:rsidRPr="00A46967">
              <w:rPr>
                <w:rFonts w:cs="Arial"/>
                <w:i/>
                <w:color w:val="A6A6A6" w:themeColor="background1" w:themeShade="A6"/>
                <w:sz w:val="20"/>
              </w:rPr>
              <w:t xml:space="preserve">ministrstvo </w:t>
            </w:r>
            <w:r w:rsidRPr="00A46967">
              <w:rPr>
                <w:rFonts w:cs="Arial"/>
                <w:i/>
                <w:color w:val="A6A6A6" w:themeColor="background1" w:themeShade="A6"/>
                <w:sz w:val="20"/>
              </w:rPr>
              <w:t>prever</w:t>
            </w:r>
            <w:r w:rsidR="00C14AF4">
              <w:rPr>
                <w:rFonts w:cs="Arial"/>
                <w:i/>
                <w:color w:val="A6A6A6" w:themeColor="background1" w:themeShade="A6"/>
                <w:sz w:val="20"/>
              </w:rPr>
              <w:t>ilo</w:t>
            </w:r>
            <w:r w:rsidRPr="00A46967">
              <w:rPr>
                <w:rFonts w:cs="Arial"/>
                <w:i/>
                <w:color w:val="A6A6A6" w:themeColor="background1" w:themeShade="A6"/>
                <w:sz w:val="20"/>
              </w:rPr>
              <w:t xml:space="preserve"> v </w:t>
            </w:r>
            <w:proofErr w:type="spellStart"/>
            <w:r w:rsidRPr="00A46967">
              <w:rPr>
                <w:rFonts w:cs="Arial"/>
                <w:i/>
                <w:color w:val="A6A6A6" w:themeColor="background1" w:themeShade="A6"/>
                <w:sz w:val="20"/>
              </w:rPr>
              <w:t>eVŠ</w:t>
            </w:r>
            <w:proofErr w:type="spellEnd"/>
            <w:r w:rsidRPr="00A46967">
              <w:rPr>
                <w:rFonts w:cs="Arial"/>
                <w:i/>
                <w:color w:val="A6A6A6" w:themeColor="background1" w:themeShade="A6"/>
                <w:sz w:val="20"/>
              </w:rPr>
              <w:t>.</w:t>
            </w:r>
          </w:p>
        </w:tc>
        <w:tc>
          <w:tcPr>
            <w:tcW w:w="1979" w:type="dxa"/>
            <w:vMerge/>
            <w:vAlign w:val="center"/>
          </w:tcPr>
          <w:p w14:paraId="6EA98141" w14:textId="77777777" w:rsidR="00B1282C" w:rsidRPr="001A54B8" w:rsidRDefault="00B1282C" w:rsidP="00301867">
            <w:pPr>
              <w:jc w:val="center"/>
              <w:rPr>
                <w:rFonts w:cs="Arial"/>
                <w:sz w:val="20"/>
              </w:rPr>
            </w:pPr>
          </w:p>
        </w:tc>
      </w:tr>
      <w:tr w:rsidR="00947D6B" w:rsidRPr="001A54B8" w14:paraId="58756403" w14:textId="77777777" w:rsidTr="00AE4C3E">
        <w:tc>
          <w:tcPr>
            <w:tcW w:w="561" w:type="dxa"/>
            <w:vMerge w:val="restart"/>
            <w:vAlign w:val="center"/>
          </w:tcPr>
          <w:p w14:paraId="191AD250" w14:textId="77777777" w:rsidR="00947D6B" w:rsidRPr="001A54B8" w:rsidRDefault="00047165" w:rsidP="00301867">
            <w:pPr>
              <w:jc w:val="center"/>
              <w:rPr>
                <w:rFonts w:cs="Arial"/>
                <w:sz w:val="20"/>
              </w:rPr>
            </w:pPr>
            <w:r>
              <w:rPr>
                <w:rFonts w:cs="Arial"/>
                <w:sz w:val="20"/>
              </w:rPr>
              <w:t>2</w:t>
            </w:r>
            <w:r w:rsidR="00947D6B" w:rsidRPr="001A54B8">
              <w:rPr>
                <w:rFonts w:cs="Arial"/>
                <w:sz w:val="20"/>
              </w:rPr>
              <w:t>.</w:t>
            </w:r>
          </w:p>
        </w:tc>
        <w:tc>
          <w:tcPr>
            <w:tcW w:w="6520" w:type="dxa"/>
            <w:tcBorders>
              <w:bottom w:val="dotted" w:sz="4" w:space="0" w:color="auto"/>
            </w:tcBorders>
          </w:tcPr>
          <w:p w14:paraId="35030913" w14:textId="36AE0DD3" w:rsidR="007F11E6" w:rsidRPr="001A54B8" w:rsidRDefault="00947D6B" w:rsidP="00301867">
            <w:pPr>
              <w:jc w:val="both"/>
              <w:rPr>
                <w:rFonts w:cs="Arial"/>
                <w:sz w:val="20"/>
              </w:rPr>
            </w:pPr>
            <w:r w:rsidRPr="001A54B8">
              <w:rPr>
                <w:rFonts w:cs="Arial"/>
                <w:color w:val="000000"/>
                <w:sz w:val="20"/>
              </w:rPr>
              <w:t xml:space="preserve">Visokošolski zavod </w:t>
            </w:r>
            <w:r w:rsidR="00C54EA4">
              <w:rPr>
                <w:rFonts w:cs="Arial"/>
                <w:sz w:val="20"/>
              </w:rPr>
              <w:t>ima v študijskem letu</w:t>
            </w:r>
            <w:r w:rsidR="007F11E6">
              <w:rPr>
                <w:rFonts w:cs="Arial"/>
                <w:sz w:val="20"/>
              </w:rPr>
              <w:t>, vezano na posamezno odpiranje</w:t>
            </w:r>
            <w:r w:rsidR="009D26ED">
              <w:rPr>
                <w:rFonts w:cs="Arial"/>
                <w:sz w:val="20"/>
              </w:rPr>
              <w:t xml:space="preserve"> </w:t>
            </w:r>
            <w:r w:rsidR="009D26ED" w:rsidRPr="001A54B8">
              <w:rPr>
                <w:rFonts w:cs="Arial"/>
                <w:sz w:val="20"/>
              </w:rPr>
              <w:t>vpisane študente v javnoveljavnih študijskih programih</w:t>
            </w:r>
            <w:r w:rsidR="009D26ED">
              <w:rPr>
                <w:rFonts w:cs="Arial"/>
                <w:sz w:val="20"/>
              </w:rPr>
              <w:t xml:space="preserve">. </w:t>
            </w:r>
            <w:r w:rsidR="009D26ED">
              <w:rPr>
                <w:rFonts w:cs="Arial"/>
                <w:color w:val="000000"/>
                <w:sz w:val="20"/>
              </w:rPr>
              <w:t xml:space="preserve">Za odpiranje v študijskem letu 2024/2025 (prvo odpiranje) se podatki o vpisanih študentih upoštevajo za študijsko leto </w:t>
            </w:r>
            <w:r w:rsidR="009D26ED">
              <w:rPr>
                <w:rFonts w:cs="Arial"/>
                <w:sz w:val="20"/>
              </w:rPr>
              <w:t>2023</w:t>
            </w:r>
            <w:r w:rsidR="009D26ED" w:rsidRPr="001A54B8">
              <w:rPr>
                <w:rFonts w:cs="Arial"/>
                <w:sz w:val="20"/>
              </w:rPr>
              <w:t>/202</w:t>
            </w:r>
            <w:r w:rsidR="009D26ED">
              <w:rPr>
                <w:rFonts w:cs="Arial"/>
                <w:sz w:val="20"/>
              </w:rPr>
              <w:t>4</w:t>
            </w:r>
            <w:r w:rsidR="009D26ED" w:rsidRPr="00A95307">
              <w:rPr>
                <w:rStyle w:val="Sprotnaopomba-sklic"/>
                <w:rFonts w:cs="Arial"/>
                <w:i w:val="0"/>
                <w:sz w:val="20"/>
                <w:szCs w:val="20"/>
              </w:rPr>
              <w:footnoteReference w:id="3"/>
            </w:r>
            <w:r w:rsidR="009D26ED">
              <w:rPr>
                <w:rFonts w:cs="Arial"/>
                <w:sz w:val="20"/>
              </w:rPr>
              <w:t>.</w:t>
            </w:r>
          </w:p>
        </w:tc>
        <w:tc>
          <w:tcPr>
            <w:tcW w:w="1979" w:type="dxa"/>
            <w:vMerge w:val="restart"/>
            <w:vAlign w:val="center"/>
          </w:tcPr>
          <w:p w14:paraId="507FF8B7" w14:textId="77777777" w:rsidR="00947D6B" w:rsidRPr="001A54B8" w:rsidRDefault="00CB7F80" w:rsidP="00301867">
            <w:pPr>
              <w:jc w:val="center"/>
              <w:rPr>
                <w:rFonts w:cs="Arial"/>
                <w:sz w:val="20"/>
              </w:rPr>
            </w:pPr>
            <w:sdt>
              <w:sdtPr>
                <w:rPr>
                  <w:rFonts w:cs="Arial"/>
                  <w:sz w:val="20"/>
                </w:rPr>
                <w:id w:val="1252013018"/>
                <w14:checkbox>
                  <w14:checked w14:val="0"/>
                  <w14:checkedState w14:val="2612" w14:font="MS Gothic"/>
                  <w14:uncheckedState w14:val="2610" w14:font="MS Gothic"/>
                </w14:checkbox>
              </w:sdtPr>
              <w:sdtEndPr/>
              <w:sdtContent>
                <w:r w:rsidR="00947D6B" w:rsidRPr="001A54B8">
                  <w:rPr>
                    <w:rFonts w:ascii="Segoe UI Symbol" w:eastAsia="MS Gothic" w:hAnsi="Segoe UI Symbol" w:cs="Segoe UI Symbol"/>
                    <w:sz w:val="20"/>
                  </w:rPr>
                  <w:t>☐</w:t>
                </w:r>
              </w:sdtContent>
            </w:sdt>
            <w:r w:rsidR="00947D6B" w:rsidRPr="001A54B8">
              <w:rPr>
                <w:rFonts w:cs="Arial"/>
                <w:sz w:val="20"/>
              </w:rPr>
              <w:t xml:space="preserve"> DA        </w:t>
            </w:r>
            <w:sdt>
              <w:sdtPr>
                <w:rPr>
                  <w:rFonts w:cs="Arial"/>
                  <w:sz w:val="20"/>
                </w:rPr>
                <w:id w:val="-1806777721"/>
                <w14:checkbox>
                  <w14:checked w14:val="0"/>
                  <w14:checkedState w14:val="2612" w14:font="MS Gothic"/>
                  <w14:uncheckedState w14:val="2610" w14:font="MS Gothic"/>
                </w14:checkbox>
              </w:sdtPr>
              <w:sdtEndPr/>
              <w:sdtContent>
                <w:r w:rsidR="00947D6B" w:rsidRPr="001A54B8">
                  <w:rPr>
                    <w:rFonts w:ascii="Segoe UI Symbol" w:eastAsia="MS Gothic" w:hAnsi="Segoe UI Symbol" w:cs="Segoe UI Symbol"/>
                    <w:sz w:val="20"/>
                    <w:lang w:val="en-US"/>
                  </w:rPr>
                  <w:t>☐</w:t>
                </w:r>
              </w:sdtContent>
            </w:sdt>
            <w:r w:rsidR="00947D6B" w:rsidRPr="001A54B8">
              <w:rPr>
                <w:rFonts w:cs="Arial"/>
                <w:sz w:val="20"/>
              </w:rPr>
              <w:t xml:space="preserve"> NE</w:t>
            </w:r>
          </w:p>
        </w:tc>
      </w:tr>
      <w:tr w:rsidR="00947D6B" w:rsidRPr="001A54B8" w14:paraId="2C193DB0" w14:textId="77777777" w:rsidTr="00AE4C3E">
        <w:tc>
          <w:tcPr>
            <w:tcW w:w="561" w:type="dxa"/>
            <w:vMerge/>
            <w:vAlign w:val="center"/>
          </w:tcPr>
          <w:p w14:paraId="2A8AB7A2" w14:textId="77777777" w:rsidR="00947D6B" w:rsidRPr="001A54B8" w:rsidRDefault="00947D6B" w:rsidP="00301867">
            <w:pPr>
              <w:jc w:val="center"/>
              <w:rPr>
                <w:rFonts w:cs="Arial"/>
                <w:sz w:val="20"/>
              </w:rPr>
            </w:pPr>
          </w:p>
        </w:tc>
        <w:tc>
          <w:tcPr>
            <w:tcW w:w="6520" w:type="dxa"/>
            <w:tcBorders>
              <w:top w:val="dotted" w:sz="4" w:space="0" w:color="auto"/>
              <w:bottom w:val="single" w:sz="4" w:space="0" w:color="auto"/>
            </w:tcBorders>
          </w:tcPr>
          <w:p w14:paraId="26B394F3" w14:textId="77777777" w:rsidR="00947D6B" w:rsidRPr="001A54B8" w:rsidRDefault="00947D6B" w:rsidP="00301867">
            <w:pPr>
              <w:jc w:val="both"/>
              <w:rPr>
                <w:rFonts w:cs="Arial"/>
                <w:sz w:val="20"/>
              </w:rPr>
            </w:pPr>
            <w:r w:rsidRPr="00A46967">
              <w:rPr>
                <w:rFonts w:cs="Arial"/>
                <w:i/>
                <w:color w:val="A6A6A6" w:themeColor="background1" w:themeShade="A6"/>
                <w:sz w:val="20"/>
              </w:rPr>
              <w:t xml:space="preserve">Izpolnjevanje pogoja bo </w:t>
            </w:r>
            <w:r w:rsidR="003A2050" w:rsidRPr="00A46967">
              <w:rPr>
                <w:rFonts w:cs="Arial"/>
                <w:i/>
                <w:color w:val="A6A6A6" w:themeColor="background1" w:themeShade="A6"/>
                <w:sz w:val="20"/>
              </w:rPr>
              <w:t xml:space="preserve">ministrstvo </w:t>
            </w:r>
            <w:r w:rsidRPr="00A46967">
              <w:rPr>
                <w:rFonts w:cs="Arial"/>
                <w:i/>
                <w:color w:val="A6A6A6" w:themeColor="background1" w:themeShade="A6"/>
                <w:sz w:val="20"/>
              </w:rPr>
              <w:t>prever</w:t>
            </w:r>
            <w:r w:rsidR="003A2050">
              <w:rPr>
                <w:rFonts w:cs="Arial"/>
                <w:i/>
                <w:color w:val="A6A6A6" w:themeColor="background1" w:themeShade="A6"/>
                <w:sz w:val="20"/>
              </w:rPr>
              <w:t xml:space="preserve">ilo </w:t>
            </w:r>
            <w:r w:rsidRPr="00A46967">
              <w:rPr>
                <w:rFonts w:cs="Arial"/>
                <w:i/>
                <w:color w:val="A6A6A6" w:themeColor="background1" w:themeShade="A6"/>
                <w:sz w:val="20"/>
              </w:rPr>
              <w:t xml:space="preserve">v </w:t>
            </w:r>
            <w:proofErr w:type="spellStart"/>
            <w:r w:rsidRPr="00A46967">
              <w:rPr>
                <w:rFonts w:cs="Arial"/>
                <w:i/>
                <w:color w:val="A6A6A6" w:themeColor="background1" w:themeShade="A6"/>
                <w:sz w:val="20"/>
              </w:rPr>
              <w:t>eVŠ</w:t>
            </w:r>
            <w:proofErr w:type="spellEnd"/>
            <w:r w:rsidRPr="00A46967">
              <w:rPr>
                <w:rFonts w:cs="Arial"/>
                <w:i/>
                <w:color w:val="A6A6A6" w:themeColor="background1" w:themeShade="A6"/>
                <w:sz w:val="20"/>
              </w:rPr>
              <w:t>.</w:t>
            </w:r>
          </w:p>
        </w:tc>
        <w:tc>
          <w:tcPr>
            <w:tcW w:w="1979" w:type="dxa"/>
            <w:vMerge/>
            <w:vAlign w:val="center"/>
          </w:tcPr>
          <w:p w14:paraId="5265F29C" w14:textId="77777777" w:rsidR="00947D6B" w:rsidRPr="001A54B8" w:rsidRDefault="00947D6B" w:rsidP="00301867">
            <w:pPr>
              <w:jc w:val="center"/>
              <w:rPr>
                <w:rFonts w:cs="Arial"/>
                <w:sz w:val="20"/>
              </w:rPr>
            </w:pPr>
          </w:p>
        </w:tc>
      </w:tr>
      <w:tr w:rsidR="00947D6B" w:rsidRPr="001A54B8" w14:paraId="0B867EA2" w14:textId="77777777" w:rsidTr="00AE4C3E">
        <w:tc>
          <w:tcPr>
            <w:tcW w:w="561" w:type="dxa"/>
            <w:vMerge w:val="restart"/>
            <w:vAlign w:val="center"/>
          </w:tcPr>
          <w:p w14:paraId="5F605BCE" w14:textId="77777777" w:rsidR="00947D6B" w:rsidRPr="001A54B8" w:rsidRDefault="001F5515" w:rsidP="00301867">
            <w:pPr>
              <w:rPr>
                <w:rFonts w:cs="Arial"/>
                <w:sz w:val="20"/>
              </w:rPr>
            </w:pPr>
            <w:r>
              <w:rPr>
                <w:rFonts w:cs="Arial"/>
                <w:sz w:val="20"/>
              </w:rPr>
              <w:t xml:space="preserve"> </w:t>
            </w:r>
            <w:r w:rsidR="00047165">
              <w:rPr>
                <w:rFonts w:cs="Arial"/>
                <w:sz w:val="20"/>
              </w:rPr>
              <w:t>3</w:t>
            </w:r>
            <w:r w:rsidR="00947D6B" w:rsidRPr="001A54B8">
              <w:rPr>
                <w:rFonts w:cs="Arial"/>
                <w:sz w:val="20"/>
              </w:rPr>
              <w:t>.</w:t>
            </w:r>
          </w:p>
        </w:tc>
        <w:tc>
          <w:tcPr>
            <w:tcW w:w="6520" w:type="dxa"/>
            <w:tcBorders>
              <w:bottom w:val="dotted" w:sz="4" w:space="0" w:color="auto"/>
            </w:tcBorders>
          </w:tcPr>
          <w:p w14:paraId="0EAEE9FF" w14:textId="77777777" w:rsidR="00947D6B" w:rsidRPr="001A54B8" w:rsidRDefault="00947D6B" w:rsidP="00C157CD">
            <w:pPr>
              <w:jc w:val="both"/>
              <w:rPr>
                <w:rFonts w:cs="Arial"/>
                <w:sz w:val="20"/>
              </w:rPr>
            </w:pPr>
            <w:r w:rsidRPr="001A54B8">
              <w:rPr>
                <w:rFonts w:cs="Arial"/>
                <w:color w:val="000000"/>
                <w:sz w:val="20"/>
              </w:rPr>
              <w:t xml:space="preserve">Visokošolski zavodi </w:t>
            </w:r>
            <w:r w:rsidR="00C157CD">
              <w:rPr>
                <w:rFonts w:cs="Arial"/>
                <w:color w:val="000000"/>
                <w:sz w:val="20"/>
              </w:rPr>
              <w:t xml:space="preserve"> </w:t>
            </w:r>
            <w:r w:rsidR="00C157CD" w:rsidRPr="009F02F4">
              <w:rPr>
                <w:rFonts w:cs="Arial"/>
                <w:color w:val="000000"/>
                <w:sz w:val="20"/>
              </w:rPr>
              <w:t xml:space="preserve">za upravičene stroške, ki so predmet sofinanciranja v okviru tega javnega razpisa </w:t>
            </w:r>
            <w:r w:rsidR="00C157CD">
              <w:rPr>
                <w:rFonts w:cs="Arial"/>
                <w:sz w:val="20"/>
              </w:rPr>
              <w:t>ni pridobil in ne bo pridobil, ter ni</w:t>
            </w:r>
            <w:r w:rsidR="00C157CD" w:rsidRPr="009F02F4">
              <w:rPr>
                <w:rFonts w:cs="Arial"/>
                <w:sz w:val="20"/>
              </w:rPr>
              <w:t xml:space="preserve"> v postopku pridobivanja sredstev</w:t>
            </w:r>
            <w:r w:rsidR="00C157CD" w:rsidRPr="009F02F4">
              <w:rPr>
                <w:rFonts w:cs="Arial"/>
                <w:color w:val="000000"/>
                <w:sz w:val="20"/>
              </w:rPr>
              <w:t xml:space="preserve"> iz drugih javnih virov, t. j. iz javnih finančnih sredstev evropskega, državnega ali lokalnega proračuna </w:t>
            </w:r>
            <w:r w:rsidR="00C157CD" w:rsidRPr="009F02F4">
              <w:rPr>
                <w:rFonts w:cs="Arial"/>
                <w:sz w:val="20"/>
              </w:rPr>
              <w:t>(prepoved dvojnega financiranja).</w:t>
            </w:r>
          </w:p>
        </w:tc>
        <w:tc>
          <w:tcPr>
            <w:tcW w:w="1979" w:type="dxa"/>
            <w:vMerge w:val="restart"/>
            <w:vAlign w:val="center"/>
          </w:tcPr>
          <w:p w14:paraId="67538E49" w14:textId="77777777" w:rsidR="00947D6B" w:rsidRPr="001A54B8" w:rsidRDefault="00CB7F80" w:rsidP="00301867">
            <w:pPr>
              <w:jc w:val="center"/>
              <w:rPr>
                <w:rFonts w:cs="Arial"/>
                <w:sz w:val="20"/>
              </w:rPr>
            </w:pPr>
            <w:sdt>
              <w:sdtPr>
                <w:rPr>
                  <w:rFonts w:cs="Arial"/>
                  <w:sz w:val="20"/>
                </w:rPr>
                <w:id w:val="1359931615"/>
                <w14:checkbox>
                  <w14:checked w14:val="0"/>
                  <w14:checkedState w14:val="2612" w14:font="MS Gothic"/>
                  <w14:uncheckedState w14:val="2610" w14:font="MS Gothic"/>
                </w14:checkbox>
              </w:sdtPr>
              <w:sdtEndPr/>
              <w:sdtContent>
                <w:r w:rsidR="00947D6B" w:rsidRPr="001A54B8">
                  <w:rPr>
                    <w:rFonts w:ascii="Segoe UI Symbol" w:eastAsia="MS Gothic" w:hAnsi="Segoe UI Symbol" w:cs="Segoe UI Symbol"/>
                    <w:sz w:val="20"/>
                  </w:rPr>
                  <w:t>☐</w:t>
                </w:r>
              </w:sdtContent>
            </w:sdt>
            <w:r w:rsidR="00947D6B" w:rsidRPr="001A54B8">
              <w:rPr>
                <w:rFonts w:cs="Arial"/>
                <w:sz w:val="20"/>
              </w:rPr>
              <w:t xml:space="preserve"> DA        </w:t>
            </w:r>
            <w:sdt>
              <w:sdtPr>
                <w:rPr>
                  <w:rFonts w:cs="Arial"/>
                  <w:sz w:val="20"/>
                </w:rPr>
                <w:id w:val="217646867"/>
                <w14:checkbox>
                  <w14:checked w14:val="0"/>
                  <w14:checkedState w14:val="2612" w14:font="MS Gothic"/>
                  <w14:uncheckedState w14:val="2610" w14:font="MS Gothic"/>
                </w14:checkbox>
              </w:sdtPr>
              <w:sdtEndPr/>
              <w:sdtContent>
                <w:r w:rsidR="00947D6B" w:rsidRPr="001A54B8">
                  <w:rPr>
                    <w:rFonts w:ascii="Segoe UI Symbol" w:eastAsia="MS Gothic" w:hAnsi="Segoe UI Symbol" w:cs="Segoe UI Symbol"/>
                    <w:sz w:val="20"/>
                    <w:lang w:val="en-US"/>
                  </w:rPr>
                  <w:t>☐</w:t>
                </w:r>
              </w:sdtContent>
            </w:sdt>
            <w:r w:rsidR="00947D6B" w:rsidRPr="001A54B8">
              <w:rPr>
                <w:rFonts w:cs="Arial"/>
                <w:sz w:val="20"/>
              </w:rPr>
              <w:t xml:space="preserve"> NE</w:t>
            </w:r>
          </w:p>
        </w:tc>
      </w:tr>
      <w:tr w:rsidR="00947D6B" w:rsidRPr="001A54B8" w14:paraId="6921DEE1" w14:textId="77777777" w:rsidTr="00AE4C3E">
        <w:tc>
          <w:tcPr>
            <w:tcW w:w="561" w:type="dxa"/>
            <w:vMerge/>
            <w:vAlign w:val="center"/>
          </w:tcPr>
          <w:p w14:paraId="41B4C6D9" w14:textId="77777777" w:rsidR="00947D6B" w:rsidRPr="001A54B8" w:rsidRDefault="00947D6B" w:rsidP="00301867">
            <w:pPr>
              <w:jc w:val="center"/>
              <w:rPr>
                <w:rFonts w:cs="Arial"/>
                <w:sz w:val="20"/>
              </w:rPr>
            </w:pPr>
          </w:p>
        </w:tc>
        <w:tc>
          <w:tcPr>
            <w:tcW w:w="6520" w:type="dxa"/>
            <w:tcBorders>
              <w:top w:val="dotted" w:sz="4" w:space="0" w:color="auto"/>
              <w:bottom w:val="single" w:sz="4" w:space="0" w:color="auto"/>
            </w:tcBorders>
          </w:tcPr>
          <w:p w14:paraId="4F3D3CEF" w14:textId="0725D119" w:rsidR="00947D6B" w:rsidRPr="00045208" w:rsidRDefault="00C903C5" w:rsidP="00301867">
            <w:pPr>
              <w:jc w:val="both"/>
              <w:rPr>
                <w:rFonts w:cs="Arial"/>
                <w:i/>
                <w:color w:val="A6A6A6" w:themeColor="background1" w:themeShade="A6"/>
                <w:sz w:val="20"/>
              </w:rPr>
            </w:pPr>
            <w:r>
              <w:rPr>
                <w:rFonts w:cs="Arial"/>
                <w:i/>
                <w:color w:val="A6A6A6" w:themeColor="background1" w:themeShade="A6"/>
                <w:sz w:val="20"/>
              </w:rPr>
              <w:t xml:space="preserve">Izjave prijavitelja (točka </w:t>
            </w:r>
            <w:r w:rsidR="00A9252B">
              <w:rPr>
                <w:rFonts w:cs="Arial"/>
                <w:i/>
                <w:color w:val="A6A6A6" w:themeColor="background1" w:themeShade="A6"/>
                <w:sz w:val="20"/>
              </w:rPr>
              <w:t>E</w:t>
            </w:r>
            <w:r w:rsidR="00741416">
              <w:rPr>
                <w:rFonts w:cs="Arial"/>
                <w:i/>
                <w:color w:val="A6A6A6" w:themeColor="background1" w:themeShade="A6"/>
                <w:sz w:val="20"/>
              </w:rPr>
              <w:t>.</w:t>
            </w:r>
            <w:r w:rsidR="00947D6B" w:rsidRPr="00045208">
              <w:rPr>
                <w:rFonts w:cs="Arial"/>
                <w:i/>
                <w:color w:val="A6A6A6" w:themeColor="background1" w:themeShade="A6"/>
                <w:sz w:val="20"/>
              </w:rPr>
              <w:t xml:space="preserve"> Prijavnega obrazca)</w:t>
            </w:r>
          </w:p>
        </w:tc>
        <w:tc>
          <w:tcPr>
            <w:tcW w:w="1979" w:type="dxa"/>
            <w:vMerge/>
            <w:vAlign w:val="center"/>
          </w:tcPr>
          <w:p w14:paraId="7B578F50" w14:textId="77777777" w:rsidR="00947D6B" w:rsidRPr="001A54B8" w:rsidRDefault="00947D6B" w:rsidP="00301867">
            <w:pPr>
              <w:jc w:val="center"/>
              <w:rPr>
                <w:rFonts w:cs="Arial"/>
                <w:sz w:val="20"/>
              </w:rPr>
            </w:pPr>
          </w:p>
        </w:tc>
      </w:tr>
      <w:tr w:rsidR="00947D6B" w:rsidRPr="001A54B8" w14:paraId="28BDF4D0" w14:textId="77777777" w:rsidTr="00C37144">
        <w:tc>
          <w:tcPr>
            <w:tcW w:w="561" w:type="dxa"/>
            <w:vMerge w:val="restart"/>
            <w:vAlign w:val="center"/>
          </w:tcPr>
          <w:p w14:paraId="53705074" w14:textId="77777777" w:rsidR="00947D6B" w:rsidRPr="001A54B8" w:rsidRDefault="00047165" w:rsidP="00301867">
            <w:pPr>
              <w:jc w:val="center"/>
              <w:rPr>
                <w:rFonts w:cs="Arial"/>
                <w:sz w:val="20"/>
              </w:rPr>
            </w:pPr>
            <w:r>
              <w:rPr>
                <w:rFonts w:cs="Arial"/>
                <w:sz w:val="20"/>
              </w:rPr>
              <w:lastRenderedPageBreak/>
              <w:t>4</w:t>
            </w:r>
            <w:r w:rsidR="00947D6B">
              <w:rPr>
                <w:rFonts w:cs="Arial"/>
                <w:sz w:val="20"/>
              </w:rPr>
              <w:t>.</w:t>
            </w:r>
          </w:p>
        </w:tc>
        <w:tc>
          <w:tcPr>
            <w:tcW w:w="6520" w:type="dxa"/>
            <w:tcBorders>
              <w:bottom w:val="dotted" w:sz="4" w:space="0" w:color="auto"/>
            </w:tcBorders>
          </w:tcPr>
          <w:p w14:paraId="16CB4F81" w14:textId="77777777" w:rsidR="00947D6B" w:rsidRPr="001A54B8" w:rsidRDefault="00947D6B" w:rsidP="00301867">
            <w:pPr>
              <w:jc w:val="both"/>
              <w:rPr>
                <w:rFonts w:cs="Arial"/>
                <w:sz w:val="20"/>
              </w:rPr>
            </w:pPr>
            <w:r w:rsidRPr="001A54B8">
              <w:rPr>
                <w:rFonts w:cs="Arial"/>
                <w:color w:val="000000"/>
                <w:sz w:val="20"/>
              </w:rPr>
              <w:t>Visokošolski zavod i</w:t>
            </w:r>
            <w:r w:rsidRPr="001A54B8">
              <w:rPr>
                <w:rFonts w:cs="Arial"/>
                <w:sz w:val="20"/>
              </w:rPr>
              <w:t>ma</w:t>
            </w:r>
            <w:r w:rsidRPr="00F22F88">
              <w:rPr>
                <w:rFonts w:cs="Arial"/>
                <w:color w:val="000000"/>
                <w:sz w:val="20"/>
              </w:rPr>
              <w:t xml:space="preserve"> skladno z veljavno zakonodajo poravnane vse davke, prispevke in druge dajatve</w:t>
            </w:r>
            <w:r>
              <w:t xml:space="preserve"> </w:t>
            </w:r>
            <w:r w:rsidRPr="00DB26EB">
              <w:rPr>
                <w:rFonts w:cs="Arial"/>
                <w:color w:val="000000"/>
                <w:sz w:val="20"/>
              </w:rPr>
              <w:t xml:space="preserve">oziroma vrednost neplačanih zapadlih obveznosti ne znaša 50,00 </w:t>
            </w:r>
            <w:r>
              <w:rPr>
                <w:rFonts w:cs="Arial"/>
                <w:color w:val="000000"/>
                <w:sz w:val="20"/>
              </w:rPr>
              <w:t>EUR</w:t>
            </w:r>
            <w:r w:rsidRPr="00DB26EB">
              <w:rPr>
                <w:rFonts w:cs="Arial"/>
                <w:color w:val="000000"/>
                <w:sz w:val="20"/>
              </w:rPr>
              <w:t xml:space="preserve"> ali več</w:t>
            </w:r>
            <w:r w:rsidRPr="00F22F88">
              <w:rPr>
                <w:rFonts w:cs="Arial"/>
                <w:sz w:val="20"/>
              </w:rPr>
              <w:t>.</w:t>
            </w:r>
            <w:r w:rsidR="00C7051C">
              <w:rPr>
                <w:rFonts w:cs="Arial"/>
                <w:sz w:val="20"/>
              </w:rPr>
              <w:t xml:space="preserve"> P</w:t>
            </w:r>
            <w:r w:rsidR="00C7051C" w:rsidRPr="008239F8">
              <w:rPr>
                <w:rFonts w:cs="Arial"/>
                <w:sz w:val="20"/>
              </w:rPr>
              <w:t>otrdilo o tem mora biti izdano na datum v okviru zadnjih 30 dni pred dnevom oddaje vloge ali na dan oddaje vloge na javni razpis</w:t>
            </w:r>
            <w:r w:rsidR="00C7051C">
              <w:rPr>
                <w:rFonts w:cs="Arial"/>
                <w:sz w:val="20"/>
              </w:rPr>
              <w:t>.</w:t>
            </w:r>
          </w:p>
        </w:tc>
        <w:tc>
          <w:tcPr>
            <w:tcW w:w="1979" w:type="dxa"/>
            <w:vMerge w:val="restart"/>
            <w:vAlign w:val="center"/>
          </w:tcPr>
          <w:p w14:paraId="10B5C7C8" w14:textId="77777777" w:rsidR="00947D6B" w:rsidRPr="001A54B8" w:rsidRDefault="00CB7F80" w:rsidP="00301867">
            <w:pPr>
              <w:jc w:val="center"/>
              <w:rPr>
                <w:rFonts w:cs="Arial"/>
                <w:sz w:val="20"/>
              </w:rPr>
            </w:pPr>
            <w:sdt>
              <w:sdtPr>
                <w:rPr>
                  <w:rFonts w:cs="Arial"/>
                  <w:sz w:val="20"/>
                </w:rPr>
                <w:id w:val="-671790441"/>
                <w14:checkbox>
                  <w14:checked w14:val="0"/>
                  <w14:checkedState w14:val="2612" w14:font="MS Gothic"/>
                  <w14:uncheckedState w14:val="2610" w14:font="MS Gothic"/>
                </w14:checkbox>
              </w:sdtPr>
              <w:sdtEndPr/>
              <w:sdtContent>
                <w:r w:rsidR="00947D6B">
                  <w:rPr>
                    <w:rFonts w:ascii="MS Gothic" w:eastAsia="MS Gothic" w:hAnsi="MS Gothic" w:cs="Arial" w:hint="eastAsia"/>
                    <w:sz w:val="20"/>
                  </w:rPr>
                  <w:t>☐</w:t>
                </w:r>
              </w:sdtContent>
            </w:sdt>
            <w:r w:rsidR="00947D6B" w:rsidRPr="001A54B8">
              <w:rPr>
                <w:rFonts w:cs="Arial"/>
                <w:sz w:val="20"/>
              </w:rPr>
              <w:t xml:space="preserve"> DA        </w:t>
            </w:r>
            <w:sdt>
              <w:sdtPr>
                <w:rPr>
                  <w:rFonts w:cs="Arial"/>
                  <w:sz w:val="20"/>
                </w:rPr>
                <w:id w:val="-535035200"/>
                <w14:checkbox>
                  <w14:checked w14:val="0"/>
                  <w14:checkedState w14:val="2612" w14:font="MS Gothic"/>
                  <w14:uncheckedState w14:val="2610" w14:font="MS Gothic"/>
                </w14:checkbox>
              </w:sdtPr>
              <w:sdtEndPr/>
              <w:sdtContent>
                <w:r w:rsidR="00947D6B" w:rsidRPr="001A54B8">
                  <w:rPr>
                    <w:rFonts w:ascii="Segoe UI Symbol" w:eastAsia="MS Gothic" w:hAnsi="Segoe UI Symbol" w:cs="Segoe UI Symbol"/>
                    <w:sz w:val="20"/>
                    <w:lang w:val="en-US"/>
                  </w:rPr>
                  <w:t>☐</w:t>
                </w:r>
              </w:sdtContent>
            </w:sdt>
            <w:r w:rsidR="00947D6B" w:rsidRPr="001A54B8">
              <w:rPr>
                <w:rFonts w:cs="Arial"/>
                <w:sz w:val="20"/>
              </w:rPr>
              <w:t xml:space="preserve"> NE</w:t>
            </w:r>
          </w:p>
        </w:tc>
      </w:tr>
      <w:tr w:rsidR="00947D6B" w:rsidRPr="001A54B8" w14:paraId="299FAB05" w14:textId="77777777" w:rsidTr="00C37144">
        <w:tc>
          <w:tcPr>
            <w:tcW w:w="561" w:type="dxa"/>
            <w:vMerge/>
            <w:vAlign w:val="center"/>
          </w:tcPr>
          <w:p w14:paraId="1A658909" w14:textId="77777777" w:rsidR="00947D6B" w:rsidRPr="001A54B8" w:rsidRDefault="00947D6B" w:rsidP="00301867">
            <w:pPr>
              <w:jc w:val="center"/>
              <w:rPr>
                <w:rFonts w:cs="Arial"/>
                <w:sz w:val="20"/>
              </w:rPr>
            </w:pPr>
          </w:p>
        </w:tc>
        <w:tc>
          <w:tcPr>
            <w:tcW w:w="6520" w:type="dxa"/>
            <w:tcBorders>
              <w:top w:val="dotted" w:sz="4" w:space="0" w:color="auto"/>
              <w:bottom w:val="single" w:sz="4" w:space="0" w:color="auto"/>
            </w:tcBorders>
          </w:tcPr>
          <w:p w14:paraId="4446DDF5" w14:textId="35F61600" w:rsidR="00947D6B" w:rsidRPr="001A54B8" w:rsidRDefault="00947D6B" w:rsidP="00301867">
            <w:pPr>
              <w:jc w:val="both"/>
              <w:rPr>
                <w:rFonts w:cs="Arial"/>
                <w:sz w:val="20"/>
              </w:rPr>
            </w:pPr>
            <w:r w:rsidRPr="00045208">
              <w:rPr>
                <w:rFonts w:cs="Arial"/>
                <w:i/>
                <w:color w:val="A6A6A6" w:themeColor="background1" w:themeShade="A6"/>
                <w:sz w:val="20"/>
              </w:rPr>
              <w:t>Potrdilo FURS-a</w:t>
            </w:r>
            <w:r>
              <w:rPr>
                <w:rStyle w:val="Sprotnaopomba-sklic"/>
                <w:rFonts w:cs="Arial"/>
                <w:i w:val="0"/>
                <w:color w:val="A6A6A6" w:themeColor="background1" w:themeShade="A6"/>
              </w:rPr>
              <w:footnoteReference w:id="4"/>
            </w:r>
            <w:r w:rsidR="00C903C5">
              <w:rPr>
                <w:rFonts w:cs="Arial"/>
                <w:i/>
                <w:color w:val="A6A6A6" w:themeColor="background1" w:themeShade="A6"/>
                <w:sz w:val="20"/>
              </w:rPr>
              <w:t xml:space="preserve">, Izjave prijavitelja (točka </w:t>
            </w:r>
            <w:r w:rsidR="00181074">
              <w:rPr>
                <w:rFonts w:cs="Arial"/>
                <w:i/>
                <w:color w:val="A6A6A6" w:themeColor="background1" w:themeShade="A6"/>
                <w:sz w:val="20"/>
              </w:rPr>
              <w:t>G</w:t>
            </w:r>
            <w:r w:rsidR="00741416">
              <w:rPr>
                <w:rFonts w:cs="Arial"/>
                <w:i/>
                <w:color w:val="A6A6A6" w:themeColor="background1" w:themeShade="A6"/>
                <w:sz w:val="20"/>
              </w:rPr>
              <w:t>.</w:t>
            </w:r>
            <w:r w:rsidRPr="00045208">
              <w:rPr>
                <w:rFonts w:cs="Arial"/>
                <w:i/>
                <w:color w:val="A6A6A6" w:themeColor="background1" w:themeShade="A6"/>
                <w:sz w:val="20"/>
              </w:rPr>
              <w:t xml:space="preserve"> Prijavnega obrazca).</w:t>
            </w:r>
          </w:p>
        </w:tc>
        <w:tc>
          <w:tcPr>
            <w:tcW w:w="1979" w:type="dxa"/>
            <w:vMerge/>
            <w:vAlign w:val="center"/>
          </w:tcPr>
          <w:p w14:paraId="6DBDE8FA" w14:textId="77777777" w:rsidR="00947D6B" w:rsidRPr="001A54B8" w:rsidRDefault="00947D6B" w:rsidP="00301867">
            <w:pPr>
              <w:jc w:val="center"/>
              <w:rPr>
                <w:rFonts w:cs="Arial"/>
                <w:sz w:val="20"/>
              </w:rPr>
            </w:pPr>
          </w:p>
        </w:tc>
      </w:tr>
      <w:tr w:rsidR="00947D6B" w:rsidRPr="001A54B8" w14:paraId="6B9FCCD0" w14:textId="77777777" w:rsidTr="00947D6B">
        <w:tc>
          <w:tcPr>
            <w:tcW w:w="561" w:type="dxa"/>
            <w:vMerge w:val="restart"/>
            <w:vAlign w:val="center"/>
          </w:tcPr>
          <w:p w14:paraId="6D709D61" w14:textId="77777777" w:rsidR="00947D6B" w:rsidRPr="001A54B8" w:rsidRDefault="00047165" w:rsidP="00301867">
            <w:pPr>
              <w:jc w:val="center"/>
              <w:rPr>
                <w:rFonts w:cs="Arial"/>
                <w:sz w:val="20"/>
              </w:rPr>
            </w:pPr>
            <w:r>
              <w:rPr>
                <w:rFonts w:cs="Arial"/>
                <w:sz w:val="20"/>
              </w:rPr>
              <w:t>5</w:t>
            </w:r>
            <w:r w:rsidR="00947D6B">
              <w:rPr>
                <w:rFonts w:cs="Arial"/>
                <w:sz w:val="20"/>
              </w:rPr>
              <w:t>.</w:t>
            </w:r>
          </w:p>
        </w:tc>
        <w:tc>
          <w:tcPr>
            <w:tcW w:w="6520" w:type="dxa"/>
            <w:tcBorders>
              <w:top w:val="single" w:sz="4" w:space="0" w:color="auto"/>
              <w:bottom w:val="dotted" w:sz="4" w:space="0" w:color="auto"/>
            </w:tcBorders>
          </w:tcPr>
          <w:p w14:paraId="145285C8" w14:textId="4BF8F8BF" w:rsidR="00856A6C" w:rsidRPr="00045208" w:rsidRDefault="00947D6B" w:rsidP="004B14BC">
            <w:pPr>
              <w:jc w:val="both"/>
              <w:rPr>
                <w:rFonts w:cs="Arial"/>
                <w:i/>
                <w:color w:val="A6A6A6" w:themeColor="background1" w:themeShade="A6"/>
                <w:sz w:val="20"/>
              </w:rPr>
            </w:pPr>
            <w:r>
              <w:rPr>
                <w:rFonts w:cs="Arial"/>
                <w:sz w:val="20"/>
              </w:rPr>
              <w:t xml:space="preserve">Visokošolskemu zavodu, vključno z odgovorno osebo, ni bila </w:t>
            </w:r>
            <w:r w:rsidRPr="00A44F54">
              <w:rPr>
                <w:rFonts w:cs="Arial"/>
                <w:sz w:val="20"/>
              </w:rPr>
              <w:t xml:space="preserve">izrečena </w:t>
            </w:r>
            <w:r w:rsidRPr="00776161">
              <w:rPr>
                <w:rFonts w:cs="Arial"/>
                <w:i/>
                <w:iCs/>
                <w:sz w:val="20"/>
              </w:rPr>
              <w:t>pravnomočna sodba, ki ima elemente kaznivih dejanj, taksativno naštetih v prvem odstavku 75. člena Zakona o javnem naročanju (</w:t>
            </w:r>
            <w:r w:rsidR="00776161" w:rsidRPr="00776161">
              <w:rPr>
                <w:rFonts w:cs="Arial"/>
                <w:i/>
                <w:iCs/>
                <w:sz w:val="20"/>
              </w:rPr>
              <w:t xml:space="preserve">Uradni list RS, št. 91/15,14/18, 121/21, 10/22, </w:t>
            </w:r>
            <w:hyperlink r:id="rId8" w:tgtFrame="_blank" w:tooltip="Odločba o ugotovitvi, da je točka b) četrtega odstavka 75. člena in točka c) drugega odstavka v zvezi s petim odstavkom 67.a člena Zakona o javnem naročanju v neskladju z Ustavo" w:history="1">
              <w:r w:rsidR="00776161" w:rsidRPr="00776161">
                <w:rPr>
                  <w:rStyle w:val="Hiperpovezava"/>
                  <w:rFonts w:cs="Arial"/>
                  <w:i w:val="0"/>
                  <w:iCs/>
                  <w:sz w:val="20"/>
                  <w:szCs w:val="20"/>
                  <w:shd w:val="clear" w:color="auto" w:fill="FFFFFF"/>
                </w:rPr>
                <w:t>74/22</w:t>
              </w:r>
            </w:hyperlink>
            <w:r w:rsidR="00776161" w:rsidRPr="00776161">
              <w:rPr>
                <w:rFonts w:cs="Arial"/>
                <w:i/>
                <w:iCs/>
                <w:sz w:val="20"/>
                <w:shd w:val="clear" w:color="auto" w:fill="FFFFFF"/>
              </w:rPr>
              <w:t xml:space="preserve"> – </w:t>
            </w:r>
            <w:proofErr w:type="spellStart"/>
            <w:r w:rsidR="00776161" w:rsidRPr="00776161">
              <w:rPr>
                <w:rFonts w:cs="Arial"/>
                <w:i/>
                <w:iCs/>
                <w:sz w:val="20"/>
                <w:shd w:val="clear" w:color="auto" w:fill="FFFFFF"/>
              </w:rPr>
              <w:t>odl</w:t>
            </w:r>
            <w:proofErr w:type="spellEnd"/>
            <w:r w:rsidR="00776161" w:rsidRPr="00776161">
              <w:rPr>
                <w:rFonts w:cs="Arial"/>
                <w:i/>
                <w:iCs/>
                <w:sz w:val="20"/>
                <w:shd w:val="clear" w:color="auto" w:fill="FFFFFF"/>
              </w:rPr>
              <w:t>. US, </w:t>
            </w:r>
            <w:hyperlink r:id="rId9" w:tgtFrame="_blank" w:tooltip="Zakon o nujnih ukrepih za zagotovitev stabilnosti zdravstvenega sistema" w:history="1">
              <w:r w:rsidR="00776161" w:rsidRPr="00776161">
                <w:rPr>
                  <w:rStyle w:val="Hiperpovezava"/>
                  <w:rFonts w:cs="Arial"/>
                  <w:i w:val="0"/>
                  <w:iCs/>
                  <w:sz w:val="20"/>
                  <w:szCs w:val="20"/>
                  <w:shd w:val="clear" w:color="auto" w:fill="FFFFFF"/>
                </w:rPr>
                <w:t>100/22</w:t>
              </w:r>
            </w:hyperlink>
            <w:r w:rsidR="00776161" w:rsidRPr="00776161">
              <w:rPr>
                <w:rFonts w:cs="Arial"/>
                <w:i/>
                <w:iCs/>
                <w:sz w:val="20"/>
                <w:shd w:val="clear" w:color="auto" w:fill="FFFFFF"/>
              </w:rPr>
              <w:t> – ZNUZSZS, </w:t>
            </w:r>
            <w:hyperlink r:id="rId10" w:tgtFrame="_blank" w:tooltip="Zakon o spremembah in dopolnitvah Zakona o javnem naročanju" w:history="1">
              <w:r w:rsidR="00776161" w:rsidRPr="00776161">
                <w:rPr>
                  <w:rStyle w:val="Hiperpovezava"/>
                  <w:rFonts w:cs="Arial"/>
                  <w:i w:val="0"/>
                  <w:iCs/>
                  <w:sz w:val="20"/>
                  <w:szCs w:val="20"/>
                  <w:shd w:val="clear" w:color="auto" w:fill="FFFFFF"/>
                </w:rPr>
                <w:t>28/23</w:t>
              </w:r>
            </w:hyperlink>
            <w:r w:rsidR="00776161" w:rsidRPr="00776161">
              <w:rPr>
                <w:rFonts w:cs="Arial"/>
                <w:i/>
                <w:iCs/>
                <w:sz w:val="20"/>
                <w:shd w:val="clear" w:color="auto" w:fill="FFFFFF"/>
              </w:rPr>
              <w:t> in </w:t>
            </w:r>
            <w:hyperlink r:id="rId11" w:tgtFrame="_blank" w:tooltip="Zakon o spremembah in dopolnitvah Zakona o odpravi posledic naravnih nesreč" w:history="1">
              <w:r w:rsidR="00776161" w:rsidRPr="00776161">
                <w:rPr>
                  <w:rStyle w:val="Hiperpovezava"/>
                  <w:rFonts w:cs="Arial"/>
                  <w:i w:val="0"/>
                  <w:iCs/>
                  <w:sz w:val="20"/>
                  <w:szCs w:val="20"/>
                  <w:shd w:val="clear" w:color="auto" w:fill="FFFFFF"/>
                </w:rPr>
                <w:t>88/23</w:t>
              </w:r>
            </w:hyperlink>
            <w:r w:rsidR="00776161" w:rsidRPr="00776161">
              <w:rPr>
                <w:rFonts w:cs="Arial"/>
                <w:i/>
                <w:iCs/>
                <w:sz w:val="20"/>
                <w:shd w:val="clear" w:color="auto" w:fill="FFFFFF"/>
              </w:rPr>
              <w:t> – ZOPNN-F</w:t>
            </w:r>
            <w:r w:rsidRPr="00776161">
              <w:rPr>
                <w:rFonts w:cs="Arial"/>
                <w:i/>
                <w:iCs/>
                <w:sz w:val="20"/>
              </w:rPr>
              <w:t>)</w:t>
            </w:r>
            <w:r w:rsidR="00C7051C" w:rsidRPr="00776161">
              <w:rPr>
                <w:rFonts w:cs="Arial"/>
                <w:i/>
                <w:iCs/>
                <w:sz w:val="20"/>
              </w:rPr>
              <w:t>. P</w:t>
            </w:r>
            <w:r w:rsidR="0032731A" w:rsidRPr="00776161">
              <w:rPr>
                <w:rFonts w:cs="Arial"/>
                <w:i/>
                <w:iCs/>
                <w:sz w:val="20"/>
              </w:rPr>
              <w:t>otrdilo o tem mora biti izdano na datum v okviru zadnjih 30 dni pred dnevom oddaje vloge ali na dan oddaje vloge na javni razpis</w:t>
            </w:r>
            <w:r w:rsidR="00954FF1" w:rsidRPr="00776161">
              <w:rPr>
                <w:rFonts w:cs="Arial"/>
                <w:i/>
                <w:iCs/>
                <w:color w:val="A6A6A6" w:themeColor="background1" w:themeShade="A6"/>
                <w:sz w:val="20"/>
              </w:rPr>
              <w:t>.</w:t>
            </w:r>
          </w:p>
        </w:tc>
        <w:tc>
          <w:tcPr>
            <w:tcW w:w="1979" w:type="dxa"/>
            <w:vMerge w:val="restart"/>
            <w:vAlign w:val="center"/>
          </w:tcPr>
          <w:p w14:paraId="3CE300BB" w14:textId="77777777" w:rsidR="00947D6B" w:rsidRPr="001A54B8" w:rsidRDefault="00CB7F80" w:rsidP="00301867">
            <w:pPr>
              <w:jc w:val="center"/>
              <w:rPr>
                <w:rFonts w:cs="Arial"/>
                <w:sz w:val="20"/>
              </w:rPr>
            </w:pPr>
            <w:sdt>
              <w:sdtPr>
                <w:rPr>
                  <w:rFonts w:cs="Arial"/>
                  <w:sz w:val="20"/>
                </w:rPr>
                <w:id w:val="-291600329"/>
                <w14:checkbox>
                  <w14:checked w14:val="0"/>
                  <w14:checkedState w14:val="2612" w14:font="MS Gothic"/>
                  <w14:uncheckedState w14:val="2610" w14:font="MS Gothic"/>
                </w14:checkbox>
              </w:sdtPr>
              <w:sdtEndPr/>
              <w:sdtContent>
                <w:r w:rsidR="00947D6B">
                  <w:rPr>
                    <w:rFonts w:ascii="MS Gothic" w:eastAsia="MS Gothic" w:hAnsi="MS Gothic" w:cs="Arial" w:hint="eastAsia"/>
                    <w:sz w:val="20"/>
                  </w:rPr>
                  <w:t>☐</w:t>
                </w:r>
              </w:sdtContent>
            </w:sdt>
            <w:r w:rsidR="00947D6B" w:rsidRPr="001A54B8">
              <w:rPr>
                <w:rFonts w:cs="Arial"/>
                <w:sz w:val="20"/>
              </w:rPr>
              <w:t xml:space="preserve"> DA        </w:t>
            </w:r>
            <w:sdt>
              <w:sdtPr>
                <w:rPr>
                  <w:rFonts w:cs="Arial"/>
                  <w:sz w:val="20"/>
                </w:rPr>
                <w:id w:val="303824986"/>
                <w14:checkbox>
                  <w14:checked w14:val="0"/>
                  <w14:checkedState w14:val="2612" w14:font="MS Gothic"/>
                  <w14:uncheckedState w14:val="2610" w14:font="MS Gothic"/>
                </w14:checkbox>
              </w:sdtPr>
              <w:sdtEndPr/>
              <w:sdtContent>
                <w:r w:rsidR="00947D6B" w:rsidRPr="00C7051C">
                  <w:rPr>
                    <w:rFonts w:ascii="Segoe UI Symbol" w:eastAsia="MS Gothic" w:hAnsi="Segoe UI Symbol" w:cs="Segoe UI Symbol"/>
                    <w:sz w:val="20"/>
                  </w:rPr>
                  <w:t>☐</w:t>
                </w:r>
              </w:sdtContent>
            </w:sdt>
            <w:r w:rsidR="00947D6B" w:rsidRPr="001A54B8">
              <w:rPr>
                <w:rFonts w:cs="Arial"/>
                <w:sz w:val="20"/>
              </w:rPr>
              <w:t xml:space="preserve"> NE</w:t>
            </w:r>
          </w:p>
        </w:tc>
      </w:tr>
      <w:tr w:rsidR="00947D6B" w:rsidRPr="001A54B8" w14:paraId="1DF71AC1" w14:textId="77777777" w:rsidTr="00947D6B">
        <w:tc>
          <w:tcPr>
            <w:tcW w:w="561" w:type="dxa"/>
            <w:vMerge/>
            <w:vAlign w:val="center"/>
          </w:tcPr>
          <w:p w14:paraId="6C814152" w14:textId="77777777" w:rsidR="00947D6B" w:rsidRPr="001A54B8" w:rsidRDefault="00947D6B" w:rsidP="00301867">
            <w:pPr>
              <w:jc w:val="center"/>
              <w:rPr>
                <w:rFonts w:cs="Arial"/>
                <w:sz w:val="20"/>
              </w:rPr>
            </w:pPr>
          </w:p>
        </w:tc>
        <w:tc>
          <w:tcPr>
            <w:tcW w:w="6520" w:type="dxa"/>
            <w:tcBorders>
              <w:top w:val="dotted" w:sz="4" w:space="0" w:color="auto"/>
              <w:bottom w:val="single" w:sz="4" w:space="0" w:color="auto"/>
            </w:tcBorders>
          </w:tcPr>
          <w:p w14:paraId="35B3C713" w14:textId="324D7BA3" w:rsidR="00947D6B" w:rsidRPr="00045208" w:rsidRDefault="00883A43" w:rsidP="00301867">
            <w:pPr>
              <w:jc w:val="both"/>
              <w:rPr>
                <w:rFonts w:cs="Arial"/>
                <w:i/>
                <w:color w:val="A6A6A6" w:themeColor="background1" w:themeShade="A6"/>
                <w:sz w:val="20"/>
              </w:rPr>
            </w:pPr>
            <w:r>
              <w:rPr>
                <w:rFonts w:cs="Arial"/>
                <w:i/>
                <w:color w:val="A6A6A6" w:themeColor="background1" w:themeShade="A6"/>
                <w:sz w:val="20"/>
              </w:rPr>
              <w:t>Po</w:t>
            </w:r>
            <w:r w:rsidR="006F795A">
              <w:rPr>
                <w:rFonts w:cs="Arial"/>
                <w:i/>
                <w:color w:val="A6A6A6" w:themeColor="background1" w:themeShade="A6"/>
                <w:sz w:val="20"/>
              </w:rPr>
              <w:t>trdilo</w:t>
            </w:r>
            <w:r w:rsidR="00947D6B" w:rsidRPr="005A16AB">
              <w:rPr>
                <w:rFonts w:cs="Arial"/>
                <w:i/>
                <w:color w:val="A6A6A6" w:themeColor="background1" w:themeShade="A6"/>
                <w:sz w:val="20"/>
              </w:rPr>
              <w:t xml:space="preserve"> Ministrstva za pravosodje o nekaznovanosti </w:t>
            </w:r>
            <w:r w:rsidR="00710F43">
              <w:rPr>
                <w:rFonts w:cs="Arial"/>
                <w:i/>
                <w:color w:val="A6A6A6" w:themeColor="background1" w:themeShade="A6"/>
                <w:sz w:val="20"/>
              </w:rPr>
              <w:t xml:space="preserve">oziroma Pooblastilo za pridobitev potrdila iz kazenske evidence pravnih oseb (Priloga </w:t>
            </w:r>
            <w:r w:rsidR="005F0921">
              <w:rPr>
                <w:rFonts w:cs="Arial"/>
                <w:i/>
                <w:color w:val="A6A6A6" w:themeColor="background1" w:themeShade="A6"/>
                <w:sz w:val="20"/>
              </w:rPr>
              <w:t>4</w:t>
            </w:r>
            <w:r w:rsidR="00710F43">
              <w:rPr>
                <w:rFonts w:cs="Arial"/>
                <w:i/>
                <w:color w:val="A6A6A6" w:themeColor="background1" w:themeShade="A6"/>
                <w:sz w:val="20"/>
              </w:rPr>
              <w:t xml:space="preserve"> javnega razpisa</w:t>
            </w:r>
            <w:r w:rsidR="00947D6B" w:rsidRPr="005A16AB">
              <w:rPr>
                <w:rFonts w:cs="Arial"/>
                <w:i/>
                <w:color w:val="A6A6A6" w:themeColor="background1" w:themeShade="A6"/>
                <w:sz w:val="20"/>
              </w:rPr>
              <w:t>)</w:t>
            </w:r>
            <w:r w:rsidR="0032731A">
              <w:rPr>
                <w:rStyle w:val="Sprotnaopomba-sklic"/>
                <w:rFonts w:cs="Arial"/>
                <w:i w:val="0"/>
                <w:color w:val="A6A6A6" w:themeColor="background1" w:themeShade="A6"/>
              </w:rPr>
              <w:footnoteReference w:id="5"/>
            </w:r>
            <w:r w:rsidR="00947D6B" w:rsidRPr="005A16AB">
              <w:rPr>
                <w:rFonts w:cs="Arial"/>
                <w:i/>
                <w:color w:val="A6A6A6" w:themeColor="background1" w:themeShade="A6"/>
                <w:sz w:val="20"/>
              </w:rPr>
              <w:t>.</w:t>
            </w:r>
          </w:p>
        </w:tc>
        <w:tc>
          <w:tcPr>
            <w:tcW w:w="1979" w:type="dxa"/>
            <w:vMerge/>
            <w:vAlign w:val="center"/>
          </w:tcPr>
          <w:p w14:paraId="4CE8E71D" w14:textId="77777777" w:rsidR="00947D6B" w:rsidRPr="001A54B8" w:rsidRDefault="00947D6B" w:rsidP="00301867">
            <w:pPr>
              <w:jc w:val="center"/>
              <w:rPr>
                <w:rFonts w:cs="Arial"/>
                <w:sz w:val="20"/>
              </w:rPr>
            </w:pPr>
          </w:p>
        </w:tc>
      </w:tr>
    </w:tbl>
    <w:p w14:paraId="77E77828" w14:textId="77777777" w:rsidR="0060374B" w:rsidRDefault="0060374B" w:rsidP="00301867"/>
    <w:tbl>
      <w:tblPr>
        <w:tblStyle w:val="Tabelamrea"/>
        <w:tblW w:w="0" w:type="auto"/>
        <w:tblLook w:val="04A0" w:firstRow="1" w:lastRow="0" w:firstColumn="1" w:lastColumn="0" w:noHBand="0" w:noVBand="1"/>
      </w:tblPr>
      <w:tblGrid>
        <w:gridCol w:w="562"/>
        <w:gridCol w:w="6519"/>
        <w:gridCol w:w="1979"/>
      </w:tblGrid>
      <w:tr w:rsidR="00A95307" w:rsidRPr="00A95307" w14:paraId="37303CC4" w14:textId="77777777" w:rsidTr="00CD28AA">
        <w:tc>
          <w:tcPr>
            <w:tcW w:w="562" w:type="dxa"/>
            <w:shd w:val="clear" w:color="auto" w:fill="E2EFD9" w:themeFill="accent6" w:themeFillTint="33"/>
            <w:vAlign w:val="center"/>
          </w:tcPr>
          <w:p w14:paraId="05F98128" w14:textId="77777777" w:rsidR="00A95307" w:rsidRPr="00A95307" w:rsidRDefault="00A95307" w:rsidP="00301867">
            <w:pPr>
              <w:pStyle w:val="Odstavekseznama"/>
              <w:numPr>
                <w:ilvl w:val="0"/>
                <w:numId w:val="31"/>
              </w:numPr>
              <w:jc w:val="center"/>
              <w:rPr>
                <w:rFonts w:cs="Arial"/>
                <w:b/>
                <w:sz w:val="20"/>
              </w:rPr>
            </w:pPr>
          </w:p>
        </w:tc>
        <w:tc>
          <w:tcPr>
            <w:tcW w:w="6519" w:type="dxa"/>
            <w:shd w:val="clear" w:color="auto" w:fill="E2EFD9" w:themeFill="accent6" w:themeFillTint="33"/>
          </w:tcPr>
          <w:p w14:paraId="4FDCA14A" w14:textId="77777777" w:rsidR="00A95307" w:rsidRPr="00A95307" w:rsidRDefault="00A95307" w:rsidP="00301867">
            <w:pPr>
              <w:rPr>
                <w:rFonts w:cs="Arial"/>
                <w:b/>
                <w:sz w:val="20"/>
              </w:rPr>
            </w:pPr>
            <w:r w:rsidRPr="00A95307">
              <w:rPr>
                <w:rFonts w:cs="Arial"/>
                <w:b/>
                <w:sz w:val="20"/>
              </w:rPr>
              <w:t>IZPOLNJEVANJE POGOJEV, VEZANIH NA VLOGO</w:t>
            </w:r>
          </w:p>
        </w:tc>
        <w:tc>
          <w:tcPr>
            <w:tcW w:w="1979" w:type="dxa"/>
            <w:shd w:val="clear" w:color="auto" w:fill="E2EFD9" w:themeFill="accent6" w:themeFillTint="33"/>
            <w:vAlign w:val="center"/>
          </w:tcPr>
          <w:p w14:paraId="5E2471D7" w14:textId="77777777" w:rsidR="00A95307" w:rsidRPr="00A95307" w:rsidRDefault="00A95307" w:rsidP="00301867">
            <w:pPr>
              <w:jc w:val="center"/>
              <w:rPr>
                <w:rFonts w:cs="Arial"/>
                <w:b/>
                <w:sz w:val="20"/>
              </w:rPr>
            </w:pPr>
          </w:p>
        </w:tc>
      </w:tr>
      <w:tr w:rsidR="00A95307" w:rsidRPr="001A54B8" w14:paraId="605FC547" w14:textId="77777777" w:rsidTr="00933230">
        <w:tc>
          <w:tcPr>
            <w:tcW w:w="562" w:type="dxa"/>
            <w:vMerge w:val="restart"/>
            <w:vAlign w:val="center"/>
          </w:tcPr>
          <w:p w14:paraId="5098081D" w14:textId="77777777" w:rsidR="00A95307" w:rsidRPr="001A54B8" w:rsidRDefault="00A95307" w:rsidP="00301867">
            <w:pPr>
              <w:jc w:val="center"/>
              <w:rPr>
                <w:rFonts w:cs="Arial"/>
                <w:sz w:val="20"/>
              </w:rPr>
            </w:pPr>
            <w:r>
              <w:rPr>
                <w:rFonts w:cs="Arial"/>
                <w:sz w:val="20"/>
              </w:rPr>
              <w:t>1.</w:t>
            </w:r>
          </w:p>
        </w:tc>
        <w:tc>
          <w:tcPr>
            <w:tcW w:w="6519" w:type="dxa"/>
          </w:tcPr>
          <w:p w14:paraId="737C235D" w14:textId="16082C80" w:rsidR="00A95307" w:rsidRPr="001A54B8" w:rsidRDefault="00741416" w:rsidP="007B182C">
            <w:pPr>
              <w:jc w:val="both"/>
              <w:rPr>
                <w:rFonts w:cs="Arial"/>
                <w:sz w:val="20"/>
              </w:rPr>
            </w:pPr>
            <w:r w:rsidRPr="00E46F9D">
              <w:rPr>
                <w:rFonts w:cs="Arial"/>
                <w:b/>
                <w:bCs/>
                <w:sz w:val="20"/>
              </w:rPr>
              <w:t>Prispevek k doseganju ciljev in</w:t>
            </w:r>
            <w:r>
              <w:rPr>
                <w:rFonts w:cs="Arial"/>
                <w:b/>
                <w:bCs/>
                <w:sz w:val="20"/>
              </w:rPr>
              <w:t xml:space="preserve"> </w:t>
            </w:r>
            <w:r w:rsidRPr="00E46F9D">
              <w:rPr>
                <w:rFonts w:cs="Arial"/>
                <w:b/>
                <w:bCs/>
                <w:sz w:val="20"/>
              </w:rPr>
              <w:t>rezultatov na ravni cilja politike</w:t>
            </w:r>
            <w:r>
              <w:rPr>
                <w:rFonts w:cs="Arial"/>
                <w:b/>
                <w:bCs/>
                <w:sz w:val="20"/>
              </w:rPr>
              <w:t xml:space="preserve"> 4</w:t>
            </w:r>
            <w:r w:rsidRPr="00E46F9D">
              <w:rPr>
                <w:rFonts w:cs="Arial"/>
                <w:b/>
                <w:bCs/>
                <w:sz w:val="20"/>
              </w:rPr>
              <w:t>,</w:t>
            </w:r>
            <w:r>
              <w:rPr>
                <w:rFonts w:cs="Arial"/>
                <w:b/>
                <w:bCs/>
                <w:sz w:val="20"/>
              </w:rPr>
              <w:t xml:space="preserve"> </w:t>
            </w:r>
            <w:r w:rsidRPr="00E46F9D">
              <w:rPr>
                <w:rFonts w:cs="Arial"/>
                <w:b/>
                <w:bCs/>
                <w:sz w:val="20"/>
              </w:rPr>
              <w:t>prednostne naloge</w:t>
            </w:r>
            <w:r>
              <w:rPr>
                <w:rFonts w:cs="Arial"/>
                <w:b/>
                <w:bCs/>
                <w:sz w:val="20"/>
              </w:rPr>
              <w:t xml:space="preserve"> 6</w:t>
            </w:r>
            <w:r w:rsidRPr="00E46F9D">
              <w:rPr>
                <w:rFonts w:cs="Arial"/>
                <w:b/>
                <w:bCs/>
                <w:sz w:val="20"/>
              </w:rPr>
              <w:t xml:space="preserve"> in</w:t>
            </w:r>
            <w:r>
              <w:rPr>
                <w:rFonts w:cs="Arial"/>
                <w:b/>
                <w:bCs/>
                <w:sz w:val="20"/>
              </w:rPr>
              <w:t xml:space="preserve"> </w:t>
            </w:r>
            <w:r w:rsidRPr="00E46F9D">
              <w:rPr>
                <w:rFonts w:cs="Arial"/>
                <w:b/>
                <w:bCs/>
                <w:sz w:val="20"/>
              </w:rPr>
              <w:t xml:space="preserve">specifičnega cilja </w:t>
            </w:r>
            <w:r>
              <w:rPr>
                <w:rFonts w:cs="Arial"/>
                <w:b/>
                <w:bCs/>
                <w:sz w:val="20"/>
              </w:rPr>
              <w:t xml:space="preserve">ESO4.5 </w:t>
            </w:r>
            <w:r w:rsidRPr="00E46F9D">
              <w:rPr>
                <w:rFonts w:cs="Arial"/>
                <w:b/>
                <w:bCs/>
                <w:sz w:val="20"/>
              </w:rPr>
              <w:t xml:space="preserve">in </w:t>
            </w:r>
            <w:r w:rsidRPr="00456D11">
              <w:rPr>
                <w:rFonts w:cs="Arial"/>
                <w:b/>
                <w:bCs/>
                <w:sz w:val="20"/>
              </w:rPr>
              <w:t>neposrednih učinkov Programa 2021</w:t>
            </w:r>
            <w:r w:rsidRPr="00456D11">
              <w:rPr>
                <w:rFonts w:cs="Arial"/>
                <w:sz w:val="20"/>
              </w:rPr>
              <w:t>–</w:t>
            </w:r>
            <w:r w:rsidRPr="00456D11">
              <w:rPr>
                <w:rFonts w:cs="Arial"/>
                <w:b/>
                <w:bCs/>
                <w:sz w:val="20"/>
              </w:rPr>
              <w:t>2027</w:t>
            </w:r>
            <w:r w:rsidR="00C55275">
              <w:rPr>
                <w:rFonts w:cs="Arial"/>
                <w:b/>
                <w:bCs/>
                <w:sz w:val="20"/>
              </w:rPr>
              <w:t xml:space="preserve"> za Sklop A in za Sklop</w:t>
            </w:r>
            <w:r w:rsidR="001654BC">
              <w:rPr>
                <w:rFonts w:cs="Arial"/>
                <w:b/>
                <w:bCs/>
                <w:sz w:val="20"/>
              </w:rPr>
              <w:t xml:space="preserve"> B</w:t>
            </w:r>
            <w:r w:rsidR="00C55275">
              <w:rPr>
                <w:rFonts w:cs="Arial"/>
                <w:b/>
                <w:bCs/>
                <w:sz w:val="20"/>
              </w:rPr>
              <w:t>, v kolikor prijavitelj prijavi Sklop B</w:t>
            </w:r>
            <w:r w:rsidRPr="00456D11">
              <w:rPr>
                <w:rFonts w:cs="Arial"/>
                <w:bCs/>
                <w:color w:val="000000"/>
                <w:sz w:val="20"/>
              </w:rPr>
              <w:t xml:space="preserve"> (Prijavni obrazec rubrika B. SPLOŠNI PODATKI O OPERACIJI, točka 2)</w:t>
            </w:r>
          </w:p>
        </w:tc>
        <w:tc>
          <w:tcPr>
            <w:tcW w:w="1979" w:type="dxa"/>
            <w:vMerge w:val="restart"/>
            <w:vAlign w:val="center"/>
          </w:tcPr>
          <w:p w14:paraId="7C659706" w14:textId="77777777" w:rsidR="00A95307" w:rsidRPr="001A54B8" w:rsidRDefault="00CB7F80" w:rsidP="00301867">
            <w:pPr>
              <w:jc w:val="center"/>
              <w:rPr>
                <w:rFonts w:cs="Arial"/>
                <w:sz w:val="20"/>
              </w:rPr>
            </w:pPr>
            <w:sdt>
              <w:sdtPr>
                <w:rPr>
                  <w:rFonts w:cs="Arial"/>
                  <w:sz w:val="20"/>
                </w:rPr>
                <w:id w:val="-928498292"/>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rPr>
                  <w:t>☐</w:t>
                </w:r>
              </w:sdtContent>
            </w:sdt>
            <w:r w:rsidR="00A95307" w:rsidRPr="001A54B8">
              <w:rPr>
                <w:rFonts w:cs="Arial"/>
                <w:sz w:val="20"/>
              </w:rPr>
              <w:t xml:space="preserve"> DA        </w:t>
            </w:r>
            <w:sdt>
              <w:sdtPr>
                <w:rPr>
                  <w:rFonts w:cs="Arial"/>
                  <w:sz w:val="20"/>
                </w:rPr>
                <w:id w:val="1991431029"/>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lang w:val="en-US"/>
                  </w:rPr>
                  <w:t>☐</w:t>
                </w:r>
              </w:sdtContent>
            </w:sdt>
            <w:r w:rsidR="00A95307" w:rsidRPr="001A54B8">
              <w:rPr>
                <w:rFonts w:cs="Arial"/>
                <w:sz w:val="20"/>
              </w:rPr>
              <w:t xml:space="preserve"> NE</w:t>
            </w:r>
          </w:p>
        </w:tc>
      </w:tr>
      <w:tr w:rsidR="00A95307" w:rsidRPr="001A54B8" w14:paraId="3E87AD19" w14:textId="77777777" w:rsidTr="00933230">
        <w:trPr>
          <w:trHeight w:val="875"/>
        </w:trPr>
        <w:tc>
          <w:tcPr>
            <w:tcW w:w="562" w:type="dxa"/>
            <w:vMerge/>
            <w:vAlign w:val="center"/>
          </w:tcPr>
          <w:p w14:paraId="5520179F" w14:textId="77777777" w:rsidR="00A95307" w:rsidRPr="001A54B8" w:rsidRDefault="00A95307" w:rsidP="00301867">
            <w:pPr>
              <w:jc w:val="center"/>
              <w:rPr>
                <w:rFonts w:cs="Arial"/>
                <w:sz w:val="20"/>
              </w:rPr>
            </w:pPr>
          </w:p>
        </w:tc>
        <w:tc>
          <w:tcPr>
            <w:tcW w:w="6519" w:type="dxa"/>
          </w:tcPr>
          <w:p w14:paraId="4B371F01" w14:textId="77777777" w:rsidR="00A95307" w:rsidRPr="001A54B8" w:rsidRDefault="00A95307" w:rsidP="00301867">
            <w:pPr>
              <w:jc w:val="both"/>
              <w:rPr>
                <w:rFonts w:cs="Arial"/>
                <w:sz w:val="20"/>
              </w:rPr>
            </w:pPr>
            <w:r w:rsidRPr="001A54B8">
              <w:rPr>
                <w:rFonts w:cs="Arial"/>
                <w:i/>
                <w:color w:val="808080"/>
                <w:sz w:val="20"/>
              </w:rPr>
              <w:t>Obrazložitev (v primeru, če je izbrana opcija NE):</w:t>
            </w:r>
          </w:p>
        </w:tc>
        <w:tc>
          <w:tcPr>
            <w:tcW w:w="1979" w:type="dxa"/>
            <w:vMerge/>
            <w:vAlign w:val="center"/>
          </w:tcPr>
          <w:p w14:paraId="1CAD46F4" w14:textId="77777777" w:rsidR="00A95307" w:rsidRPr="001A54B8" w:rsidRDefault="00A95307" w:rsidP="00301867">
            <w:pPr>
              <w:jc w:val="center"/>
              <w:rPr>
                <w:rFonts w:cs="Arial"/>
                <w:sz w:val="20"/>
              </w:rPr>
            </w:pPr>
          </w:p>
        </w:tc>
      </w:tr>
      <w:tr w:rsidR="00A95307" w:rsidRPr="001A54B8" w14:paraId="2C742D36" w14:textId="77777777" w:rsidTr="00933230">
        <w:tc>
          <w:tcPr>
            <w:tcW w:w="562" w:type="dxa"/>
            <w:vMerge w:val="restart"/>
            <w:vAlign w:val="center"/>
          </w:tcPr>
          <w:p w14:paraId="7608633B" w14:textId="77777777" w:rsidR="00A95307" w:rsidRPr="001A54B8" w:rsidRDefault="00A95307" w:rsidP="00301867">
            <w:pPr>
              <w:jc w:val="center"/>
              <w:rPr>
                <w:rFonts w:cs="Arial"/>
                <w:sz w:val="20"/>
              </w:rPr>
            </w:pPr>
            <w:r>
              <w:rPr>
                <w:rFonts w:cs="Arial"/>
                <w:sz w:val="20"/>
              </w:rPr>
              <w:t>2.</w:t>
            </w:r>
          </w:p>
        </w:tc>
        <w:tc>
          <w:tcPr>
            <w:tcW w:w="6519" w:type="dxa"/>
          </w:tcPr>
          <w:p w14:paraId="3AD3D5C1" w14:textId="063511C8" w:rsidR="00A95307" w:rsidRPr="001A54B8" w:rsidRDefault="00741416" w:rsidP="00D63EB3">
            <w:pPr>
              <w:autoSpaceDE w:val="0"/>
              <w:autoSpaceDN w:val="0"/>
              <w:adjustRightInd w:val="0"/>
              <w:jc w:val="both"/>
              <w:rPr>
                <w:rFonts w:cs="Arial"/>
                <w:sz w:val="20"/>
              </w:rPr>
            </w:pPr>
            <w:r>
              <w:rPr>
                <w:rFonts w:ascii="Arial,Bold" w:hAnsi="Arial,Bold" w:cs="Arial,Bold"/>
                <w:b/>
                <w:bCs/>
                <w:sz w:val="20"/>
              </w:rPr>
              <w:t>Realna izvedljivost v obdobju, za katerega velja podpora</w:t>
            </w:r>
            <w:r w:rsidR="00C55275">
              <w:rPr>
                <w:rFonts w:ascii="Arial,Bold" w:hAnsi="Arial,Bold" w:cs="Arial,Bold"/>
                <w:b/>
                <w:bCs/>
                <w:sz w:val="20"/>
              </w:rPr>
              <w:t xml:space="preserve"> </w:t>
            </w:r>
            <w:r w:rsidR="00C55275">
              <w:rPr>
                <w:rFonts w:cs="Arial"/>
                <w:b/>
                <w:bCs/>
                <w:sz w:val="20"/>
              </w:rPr>
              <w:t>za Sklop A in za Sklop, v kolikor prijavitelj prijavi Sklop B</w:t>
            </w:r>
            <w:r w:rsidRPr="00FF0BF5">
              <w:rPr>
                <w:rFonts w:cs="Arial"/>
                <w:b/>
                <w:bCs/>
                <w:color w:val="000000"/>
                <w:sz w:val="20"/>
              </w:rPr>
              <w:t xml:space="preserve"> </w:t>
            </w:r>
            <w:r w:rsidRPr="00456D11">
              <w:rPr>
                <w:rFonts w:cs="Arial"/>
                <w:bCs/>
                <w:color w:val="000000"/>
                <w:sz w:val="20"/>
              </w:rPr>
              <w:t>(Prijavni obrazec rubrika B.SPLOŠNI PODATKI O OPERACIJI, točka 3.1</w:t>
            </w:r>
            <w:r w:rsidRPr="00456D11">
              <w:rPr>
                <w:rFonts w:cs="Arial"/>
                <w:color w:val="000000"/>
                <w:sz w:val="20"/>
              </w:rPr>
              <w:t>)</w:t>
            </w:r>
          </w:p>
        </w:tc>
        <w:tc>
          <w:tcPr>
            <w:tcW w:w="1979" w:type="dxa"/>
            <w:vMerge w:val="restart"/>
            <w:vAlign w:val="center"/>
          </w:tcPr>
          <w:p w14:paraId="6BBC28C0" w14:textId="51459ADC" w:rsidR="00A95307" w:rsidRPr="001A54B8" w:rsidRDefault="00CB7F80" w:rsidP="00301867">
            <w:pPr>
              <w:jc w:val="center"/>
              <w:rPr>
                <w:rFonts w:cs="Arial"/>
                <w:sz w:val="20"/>
              </w:rPr>
            </w:pPr>
            <w:sdt>
              <w:sdtPr>
                <w:rPr>
                  <w:rFonts w:cs="Arial"/>
                  <w:sz w:val="20"/>
                </w:rPr>
                <w:id w:val="-1553764035"/>
                <w14:checkbox>
                  <w14:checked w14:val="0"/>
                  <w14:checkedState w14:val="2612" w14:font="MS Gothic"/>
                  <w14:uncheckedState w14:val="2610" w14:font="MS Gothic"/>
                </w14:checkbox>
              </w:sdtPr>
              <w:sdtEndPr/>
              <w:sdtContent>
                <w:r w:rsidR="00741416">
                  <w:rPr>
                    <w:rFonts w:ascii="MS Gothic" w:eastAsia="MS Gothic" w:hAnsi="MS Gothic" w:cs="Arial" w:hint="eastAsia"/>
                    <w:sz w:val="20"/>
                  </w:rPr>
                  <w:t>☐</w:t>
                </w:r>
              </w:sdtContent>
            </w:sdt>
            <w:r w:rsidR="00A95307" w:rsidRPr="001A54B8">
              <w:rPr>
                <w:rFonts w:cs="Arial"/>
                <w:sz w:val="20"/>
              </w:rPr>
              <w:t xml:space="preserve"> DA        </w:t>
            </w:r>
            <w:sdt>
              <w:sdtPr>
                <w:rPr>
                  <w:rFonts w:cs="Arial"/>
                  <w:sz w:val="20"/>
                </w:rPr>
                <w:id w:val="-2004346136"/>
                <w14:checkbox>
                  <w14:checked w14:val="0"/>
                  <w14:checkedState w14:val="2612" w14:font="MS Gothic"/>
                  <w14:uncheckedState w14:val="2610" w14:font="MS Gothic"/>
                </w14:checkbox>
              </w:sdtPr>
              <w:sdtEndPr/>
              <w:sdtContent>
                <w:r w:rsidR="00A95307" w:rsidRPr="001A54B8">
                  <w:rPr>
                    <w:rFonts w:ascii="Segoe UI Symbol" w:eastAsia="MS Gothic" w:hAnsi="Segoe UI Symbol" w:cs="Segoe UI Symbol"/>
                    <w:sz w:val="20"/>
                    <w:lang w:val="en-US"/>
                  </w:rPr>
                  <w:t>☐</w:t>
                </w:r>
              </w:sdtContent>
            </w:sdt>
            <w:r w:rsidR="00A95307" w:rsidRPr="001A54B8">
              <w:rPr>
                <w:rFonts w:cs="Arial"/>
                <w:sz w:val="20"/>
              </w:rPr>
              <w:t xml:space="preserve"> NE</w:t>
            </w:r>
          </w:p>
        </w:tc>
      </w:tr>
      <w:tr w:rsidR="00A95307" w:rsidRPr="001A54B8" w14:paraId="0533DACD" w14:textId="77777777" w:rsidTr="00933230">
        <w:trPr>
          <w:trHeight w:val="1026"/>
        </w:trPr>
        <w:tc>
          <w:tcPr>
            <w:tcW w:w="562" w:type="dxa"/>
            <w:vMerge/>
            <w:vAlign w:val="center"/>
          </w:tcPr>
          <w:p w14:paraId="7FF733F9" w14:textId="77777777" w:rsidR="00A95307" w:rsidRPr="001A54B8" w:rsidRDefault="00A95307" w:rsidP="00301867">
            <w:pPr>
              <w:jc w:val="center"/>
              <w:rPr>
                <w:rFonts w:cs="Arial"/>
                <w:sz w:val="20"/>
              </w:rPr>
            </w:pPr>
          </w:p>
        </w:tc>
        <w:tc>
          <w:tcPr>
            <w:tcW w:w="6519" w:type="dxa"/>
          </w:tcPr>
          <w:p w14:paraId="4991E2F9" w14:textId="77777777" w:rsidR="00A95307" w:rsidRPr="001A54B8" w:rsidRDefault="00A95307" w:rsidP="00301867">
            <w:pPr>
              <w:jc w:val="both"/>
              <w:rPr>
                <w:rFonts w:cs="Arial"/>
                <w:sz w:val="20"/>
              </w:rPr>
            </w:pPr>
            <w:r w:rsidRPr="001A54B8">
              <w:rPr>
                <w:rFonts w:cs="Arial"/>
                <w:i/>
                <w:color w:val="808080"/>
                <w:sz w:val="20"/>
              </w:rPr>
              <w:t>Obrazložitev (v primeru, če je izbrana opcija NE):</w:t>
            </w:r>
          </w:p>
        </w:tc>
        <w:tc>
          <w:tcPr>
            <w:tcW w:w="1979" w:type="dxa"/>
            <w:vMerge/>
            <w:vAlign w:val="center"/>
          </w:tcPr>
          <w:p w14:paraId="7CBD4CAF" w14:textId="77777777" w:rsidR="00A95307" w:rsidRPr="001A54B8" w:rsidRDefault="00A95307" w:rsidP="00301867">
            <w:pPr>
              <w:jc w:val="center"/>
              <w:rPr>
                <w:rFonts w:cs="Arial"/>
                <w:sz w:val="20"/>
              </w:rPr>
            </w:pPr>
          </w:p>
        </w:tc>
      </w:tr>
      <w:tr w:rsidR="00741416" w:rsidRPr="001A54B8" w14:paraId="715D5136" w14:textId="77777777" w:rsidTr="007976E7">
        <w:trPr>
          <w:trHeight w:val="692"/>
        </w:trPr>
        <w:tc>
          <w:tcPr>
            <w:tcW w:w="562" w:type="dxa"/>
            <w:vMerge w:val="restart"/>
            <w:vAlign w:val="center"/>
          </w:tcPr>
          <w:p w14:paraId="2E6F42BA" w14:textId="7F75CC1A" w:rsidR="00741416" w:rsidRPr="001A54B8" w:rsidRDefault="00741416" w:rsidP="00301867">
            <w:pPr>
              <w:jc w:val="center"/>
              <w:rPr>
                <w:rFonts w:cs="Arial"/>
                <w:sz w:val="20"/>
              </w:rPr>
            </w:pPr>
            <w:r>
              <w:rPr>
                <w:rFonts w:cs="Arial"/>
                <w:sz w:val="20"/>
              </w:rPr>
              <w:t>3.</w:t>
            </w:r>
          </w:p>
        </w:tc>
        <w:tc>
          <w:tcPr>
            <w:tcW w:w="6519" w:type="dxa"/>
          </w:tcPr>
          <w:p w14:paraId="7D5FB235" w14:textId="0736964B" w:rsidR="00741416" w:rsidRPr="001A54B8" w:rsidRDefault="00741416" w:rsidP="00301867">
            <w:pPr>
              <w:jc w:val="both"/>
              <w:rPr>
                <w:rFonts w:cs="Arial"/>
                <w:i/>
                <w:color w:val="808080"/>
                <w:sz w:val="20"/>
              </w:rPr>
            </w:pPr>
            <w:r>
              <w:rPr>
                <w:rFonts w:cs="Arial"/>
                <w:b/>
                <w:bCs/>
                <w:color w:val="000000"/>
                <w:sz w:val="20"/>
              </w:rPr>
              <w:t>U</w:t>
            </w:r>
            <w:r w:rsidRPr="00E46F9D">
              <w:rPr>
                <w:rFonts w:cs="Arial"/>
                <w:b/>
                <w:bCs/>
                <w:color w:val="000000"/>
                <w:sz w:val="20"/>
              </w:rPr>
              <w:t>streznost</w:t>
            </w:r>
            <w:r w:rsidRPr="00E46F9D">
              <w:rPr>
                <w:rStyle w:val="Sprotnaopomba-sklic"/>
                <w:rFonts w:cs="Arial"/>
                <w:b/>
                <w:bCs/>
                <w:color w:val="000000"/>
                <w:sz w:val="20"/>
              </w:rPr>
              <w:footnoteReference w:id="6"/>
            </w:r>
            <w:r w:rsidRPr="00E46F9D">
              <w:rPr>
                <w:rFonts w:cs="Arial"/>
                <w:b/>
                <w:bCs/>
                <w:color w:val="000000"/>
                <w:sz w:val="20"/>
              </w:rPr>
              <w:t xml:space="preserve"> ter sposobnost prijavitelja za </w:t>
            </w:r>
            <w:r w:rsidRPr="00456D11">
              <w:rPr>
                <w:rFonts w:cs="Arial"/>
                <w:b/>
                <w:bCs/>
                <w:color w:val="000000"/>
                <w:sz w:val="20"/>
              </w:rPr>
              <w:t>izvedbo operacije</w:t>
            </w:r>
            <w:r w:rsidR="00C55275">
              <w:rPr>
                <w:rFonts w:cs="Arial"/>
                <w:b/>
                <w:bCs/>
                <w:color w:val="000000"/>
                <w:sz w:val="20"/>
              </w:rPr>
              <w:t xml:space="preserve"> </w:t>
            </w:r>
            <w:r w:rsidR="00C55275">
              <w:rPr>
                <w:rFonts w:cs="Arial"/>
                <w:b/>
                <w:bCs/>
                <w:sz w:val="20"/>
              </w:rPr>
              <w:t>za Sklop A in za Sklop, v kolikor prijavitelj prijavi Sklop B</w:t>
            </w:r>
            <w:r w:rsidRPr="00456D11">
              <w:rPr>
                <w:rFonts w:cs="Arial"/>
                <w:b/>
                <w:bCs/>
                <w:color w:val="000000"/>
                <w:sz w:val="20"/>
              </w:rPr>
              <w:t xml:space="preserve"> </w:t>
            </w:r>
            <w:r w:rsidRPr="00456D11">
              <w:rPr>
                <w:rFonts w:cs="Arial"/>
                <w:bCs/>
                <w:color w:val="000000"/>
                <w:sz w:val="20"/>
              </w:rPr>
              <w:t>(Prijavni obrazec rubrika B.SPLOŠNI PODATKI O OPERACIJI, točka 3.</w:t>
            </w:r>
            <w:r>
              <w:rPr>
                <w:rFonts w:cs="Arial"/>
                <w:bCs/>
                <w:color w:val="000000"/>
                <w:sz w:val="20"/>
              </w:rPr>
              <w:t>2</w:t>
            </w:r>
            <w:r w:rsidRPr="00456D11">
              <w:rPr>
                <w:rFonts w:cs="Arial"/>
                <w:color w:val="000000"/>
                <w:sz w:val="20"/>
              </w:rPr>
              <w:t>)</w:t>
            </w:r>
          </w:p>
        </w:tc>
        <w:tc>
          <w:tcPr>
            <w:tcW w:w="1979" w:type="dxa"/>
            <w:vMerge w:val="restart"/>
            <w:vAlign w:val="center"/>
          </w:tcPr>
          <w:p w14:paraId="5B4496E2" w14:textId="5E9D537D" w:rsidR="00741416" w:rsidRPr="001A54B8" w:rsidRDefault="00CB7F80" w:rsidP="00301867">
            <w:pPr>
              <w:jc w:val="center"/>
              <w:rPr>
                <w:rFonts w:cs="Arial"/>
                <w:sz w:val="20"/>
              </w:rPr>
            </w:pPr>
            <w:sdt>
              <w:sdtPr>
                <w:rPr>
                  <w:rFonts w:cs="Arial"/>
                  <w:sz w:val="20"/>
                </w:rPr>
                <w:id w:val="-2034867312"/>
                <w14:checkbox>
                  <w14:checked w14:val="0"/>
                  <w14:checkedState w14:val="2612" w14:font="MS Gothic"/>
                  <w14:uncheckedState w14:val="2610" w14:font="MS Gothic"/>
                </w14:checkbox>
              </w:sdtPr>
              <w:sdtEndPr/>
              <w:sdtContent>
                <w:r w:rsidR="00741416">
                  <w:rPr>
                    <w:rFonts w:ascii="MS Gothic" w:eastAsia="MS Gothic" w:hAnsi="MS Gothic" w:cs="Arial" w:hint="eastAsia"/>
                    <w:sz w:val="20"/>
                  </w:rPr>
                  <w:t>☐</w:t>
                </w:r>
              </w:sdtContent>
            </w:sdt>
            <w:r w:rsidR="00741416" w:rsidRPr="001A54B8">
              <w:rPr>
                <w:rFonts w:cs="Arial"/>
                <w:sz w:val="20"/>
              </w:rPr>
              <w:t xml:space="preserve"> DA        </w:t>
            </w:r>
            <w:sdt>
              <w:sdtPr>
                <w:rPr>
                  <w:rFonts w:cs="Arial"/>
                  <w:sz w:val="20"/>
                </w:rPr>
                <w:id w:val="-525947296"/>
                <w14:checkbox>
                  <w14:checked w14:val="0"/>
                  <w14:checkedState w14:val="2612" w14:font="MS Gothic"/>
                  <w14:uncheckedState w14:val="2610" w14:font="MS Gothic"/>
                </w14:checkbox>
              </w:sdtPr>
              <w:sdtEndPr/>
              <w:sdtContent>
                <w:r w:rsidR="00741416" w:rsidRPr="001A54B8">
                  <w:rPr>
                    <w:rFonts w:ascii="Segoe UI Symbol" w:eastAsia="MS Gothic" w:hAnsi="Segoe UI Symbol" w:cs="Segoe UI Symbol"/>
                    <w:sz w:val="20"/>
                    <w:lang w:val="en-US"/>
                  </w:rPr>
                  <w:t>☐</w:t>
                </w:r>
              </w:sdtContent>
            </w:sdt>
            <w:r w:rsidR="00741416" w:rsidRPr="001A54B8">
              <w:rPr>
                <w:rFonts w:cs="Arial"/>
                <w:sz w:val="20"/>
              </w:rPr>
              <w:t xml:space="preserve"> NE</w:t>
            </w:r>
          </w:p>
        </w:tc>
      </w:tr>
      <w:tr w:rsidR="00741416" w:rsidRPr="001A54B8" w14:paraId="18681DB0" w14:textId="77777777" w:rsidTr="00741416">
        <w:trPr>
          <w:trHeight w:val="625"/>
        </w:trPr>
        <w:tc>
          <w:tcPr>
            <w:tcW w:w="562" w:type="dxa"/>
            <w:vMerge/>
            <w:vAlign w:val="center"/>
          </w:tcPr>
          <w:p w14:paraId="53E9AA9E" w14:textId="77777777" w:rsidR="00741416" w:rsidRPr="001A54B8" w:rsidRDefault="00741416" w:rsidP="00301867">
            <w:pPr>
              <w:jc w:val="center"/>
              <w:rPr>
                <w:rFonts w:cs="Arial"/>
                <w:sz w:val="20"/>
              </w:rPr>
            </w:pPr>
          </w:p>
        </w:tc>
        <w:tc>
          <w:tcPr>
            <w:tcW w:w="6519" w:type="dxa"/>
          </w:tcPr>
          <w:p w14:paraId="46435D2B" w14:textId="19B99CBF" w:rsidR="00741416" w:rsidRPr="001A54B8" w:rsidRDefault="00741416" w:rsidP="00301867">
            <w:pPr>
              <w:jc w:val="both"/>
              <w:rPr>
                <w:rFonts w:cs="Arial"/>
                <w:i/>
                <w:color w:val="808080"/>
                <w:sz w:val="20"/>
              </w:rPr>
            </w:pPr>
            <w:r w:rsidRPr="001A54B8">
              <w:rPr>
                <w:rFonts w:cs="Arial"/>
                <w:i/>
                <w:color w:val="808080"/>
                <w:sz w:val="20"/>
              </w:rPr>
              <w:t>Obrazložitev (v primeru, če je izbrana opcija NE):</w:t>
            </w:r>
          </w:p>
        </w:tc>
        <w:tc>
          <w:tcPr>
            <w:tcW w:w="1979" w:type="dxa"/>
            <w:vMerge/>
            <w:vAlign w:val="center"/>
          </w:tcPr>
          <w:p w14:paraId="215A186F" w14:textId="77777777" w:rsidR="00741416" w:rsidRPr="001A54B8" w:rsidRDefault="00741416" w:rsidP="00301867">
            <w:pPr>
              <w:jc w:val="center"/>
              <w:rPr>
                <w:rFonts w:cs="Arial"/>
                <w:sz w:val="20"/>
              </w:rPr>
            </w:pPr>
          </w:p>
        </w:tc>
      </w:tr>
      <w:tr w:rsidR="0003490A" w:rsidRPr="001A54B8" w14:paraId="41B9E55E" w14:textId="77777777" w:rsidTr="00933230">
        <w:tc>
          <w:tcPr>
            <w:tcW w:w="562" w:type="dxa"/>
            <w:vMerge w:val="restart"/>
            <w:vAlign w:val="center"/>
          </w:tcPr>
          <w:p w14:paraId="315D9C73" w14:textId="0079DEB7" w:rsidR="0003490A" w:rsidRPr="001A54B8" w:rsidRDefault="00741416" w:rsidP="00301867">
            <w:pPr>
              <w:jc w:val="center"/>
              <w:rPr>
                <w:rFonts w:cs="Arial"/>
                <w:sz w:val="20"/>
              </w:rPr>
            </w:pPr>
            <w:r>
              <w:rPr>
                <w:rFonts w:cs="Arial"/>
                <w:sz w:val="20"/>
              </w:rPr>
              <w:t>4</w:t>
            </w:r>
            <w:r w:rsidR="0003490A">
              <w:rPr>
                <w:rFonts w:cs="Arial"/>
                <w:sz w:val="20"/>
              </w:rPr>
              <w:t>.</w:t>
            </w:r>
          </w:p>
        </w:tc>
        <w:tc>
          <w:tcPr>
            <w:tcW w:w="6519" w:type="dxa"/>
          </w:tcPr>
          <w:p w14:paraId="6F47C788" w14:textId="53EFE559" w:rsidR="0003490A" w:rsidRPr="005909EF" w:rsidRDefault="00741416" w:rsidP="00804E66">
            <w:pPr>
              <w:jc w:val="both"/>
              <w:rPr>
                <w:rFonts w:cs="Arial"/>
                <w:bCs/>
                <w:color w:val="000000"/>
                <w:sz w:val="20"/>
              </w:rPr>
            </w:pPr>
            <w:r w:rsidRPr="00FF0BF5">
              <w:rPr>
                <w:rFonts w:cs="Arial"/>
                <w:b/>
                <w:bCs/>
                <w:color w:val="000000"/>
                <w:sz w:val="20"/>
              </w:rPr>
              <w:t>Izkazovanje ustreznosti ciljnih skupin</w:t>
            </w:r>
            <w:r w:rsidR="00C55275">
              <w:rPr>
                <w:rFonts w:cs="Arial"/>
                <w:b/>
                <w:bCs/>
                <w:color w:val="000000"/>
                <w:sz w:val="20"/>
              </w:rPr>
              <w:t xml:space="preserve"> </w:t>
            </w:r>
            <w:r w:rsidR="00C55275">
              <w:rPr>
                <w:rFonts w:cs="Arial"/>
                <w:b/>
                <w:bCs/>
                <w:sz w:val="20"/>
              </w:rPr>
              <w:t>za Sklop A in za Sklop</w:t>
            </w:r>
            <w:r w:rsidR="006A210C">
              <w:rPr>
                <w:rFonts w:cs="Arial"/>
                <w:b/>
                <w:bCs/>
                <w:sz w:val="20"/>
              </w:rPr>
              <w:t xml:space="preserve"> B</w:t>
            </w:r>
            <w:r w:rsidR="00C55275">
              <w:rPr>
                <w:rFonts w:cs="Arial"/>
                <w:b/>
                <w:bCs/>
                <w:sz w:val="20"/>
              </w:rPr>
              <w:t>, v kolikor prijavitelj prijavi Sklop B</w:t>
            </w:r>
            <w:r w:rsidRPr="00FF0BF5">
              <w:rPr>
                <w:rFonts w:cs="Arial"/>
                <w:bCs/>
                <w:color w:val="000000"/>
                <w:sz w:val="20"/>
              </w:rPr>
              <w:t xml:space="preserve"> (Prijavni </w:t>
            </w:r>
            <w:r w:rsidRPr="00456D11">
              <w:rPr>
                <w:rFonts w:cs="Arial"/>
                <w:bCs/>
                <w:color w:val="000000"/>
                <w:sz w:val="20"/>
              </w:rPr>
              <w:t>obrazec rubrika B. SPLOŠNI PODATKI O OPERACIJI, točka 4)</w:t>
            </w:r>
          </w:p>
        </w:tc>
        <w:tc>
          <w:tcPr>
            <w:tcW w:w="1979" w:type="dxa"/>
            <w:vMerge w:val="restart"/>
            <w:vAlign w:val="center"/>
          </w:tcPr>
          <w:p w14:paraId="2FBEB1DB" w14:textId="77777777" w:rsidR="0003490A" w:rsidRPr="001A54B8" w:rsidRDefault="00CB7F80" w:rsidP="00301867">
            <w:pPr>
              <w:jc w:val="center"/>
              <w:rPr>
                <w:rFonts w:cs="Arial"/>
                <w:sz w:val="20"/>
              </w:rPr>
            </w:pPr>
            <w:sdt>
              <w:sdtPr>
                <w:rPr>
                  <w:rFonts w:cs="Arial"/>
                  <w:sz w:val="20"/>
                </w:rPr>
                <w:id w:val="42719011"/>
                <w14:checkbox>
                  <w14:checked w14:val="0"/>
                  <w14:checkedState w14:val="2612" w14:font="MS Gothic"/>
                  <w14:uncheckedState w14:val="2610" w14:font="MS Gothic"/>
                </w14:checkbox>
              </w:sdtPr>
              <w:sdtEndPr/>
              <w:sdtContent>
                <w:r w:rsidR="0003490A" w:rsidRPr="001A54B8">
                  <w:rPr>
                    <w:rFonts w:ascii="Segoe UI Symbol" w:eastAsia="MS Gothic" w:hAnsi="Segoe UI Symbol" w:cs="Segoe UI Symbol"/>
                    <w:sz w:val="20"/>
                  </w:rPr>
                  <w:t>☐</w:t>
                </w:r>
              </w:sdtContent>
            </w:sdt>
            <w:r w:rsidR="0003490A" w:rsidRPr="001A54B8">
              <w:rPr>
                <w:rFonts w:cs="Arial"/>
                <w:sz w:val="20"/>
              </w:rPr>
              <w:t xml:space="preserve"> DA        </w:t>
            </w:r>
            <w:sdt>
              <w:sdtPr>
                <w:rPr>
                  <w:rFonts w:cs="Arial"/>
                  <w:sz w:val="20"/>
                </w:rPr>
                <w:id w:val="-979772836"/>
                <w14:checkbox>
                  <w14:checked w14:val="0"/>
                  <w14:checkedState w14:val="2612" w14:font="MS Gothic"/>
                  <w14:uncheckedState w14:val="2610" w14:font="MS Gothic"/>
                </w14:checkbox>
              </w:sdtPr>
              <w:sdtEndPr/>
              <w:sdtContent>
                <w:r w:rsidR="0003490A" w:rsidRPr="001A54B8">
                  <w:rPr>
                    <w:rFonts w:ascii="Segoe UI Symbol" w:eastAsia="MS Gothic" w:hAnsi="Segoe UI Symbol" w:cs="Segoe UI Symbol"/>
                    <w:sz w:val="20"/>
                    <w:lang w:val="en-US"/>
                  </w:rPr>
                  <w:t>☐</w:t>
                </w:r>
              </w:sdtContent>
            </w:sdt>
            <w:r w:rsidR="0003490A" w:rsidRPr="001A54B8">
              <w:rPr>
                <w:rFonts w:cs="Arial"/>
                <w:sz w:val="20"/>
              </w:rPr>
              <w:t xml:space="preserve"> NE</w:t>
            </w:r>
          </w:p>
        </w:tc>
      </w:tr>
      <w:tr w:rsidR="0003490A" w:rsidRPr="001A54B8" w14:paraId="5843743F" w14:textId="77777777" w:rsidTr="00933230">
        <w:trPr>
          <w:trHeight w:val="1148"/>
        </w:trPr>
        <w:tc>
          <w:tcPr>
            <w:tcW w:w="562" w:type="dxa"/>
            <w:vMerge/>
            <w:vAlign w:val="center"/>
          </w:tcPr>
          <w:p w14:paraId="13A11394" w14:textId="77777777" w:rsidR="0003490A" w:rsidRPr="001A54B8" w:rsidRDefault="0003490A" w:rsidP="00301867">
            <w:pPr>
              <w:jc w:val="center"/>
              <w:rPr>
                <w:rFonts w:cs="Arial"/>
                <w:sz w:val="20"/>
              </w:rPr>
            </w:pPr>
          </w:p>
        </w:tc>
        <w:tc>
          <w:tcPr>
            <w:tcW w:w="6519" w:type="dxa"/>
          </w:tcPr>
          <w:p w14:paraId="2578D2BC" w14:textId="77777777" w:rsidR="0003490A" w:rsidRPr="001A54B8" w:rsidRDefault="0003490A" w:rsidP="00301867">
            <w:pPr>
              <w:jc w:val="both"/>
              <w:rPr>
                <w:rFonts w:cs="Arial"/>
                <w:sz w:val="20"/>
              </w:rPr>
            </w:pPr>
            <w:r w:rsidRPr="001A54B8">
              <w:rPr>
                <w:rFonts w:cs="Arial"/>
                <w:i/>
                <w:color w:val="808080"/>
                <w:sz w:val="20"/>
              </w:rPr>
              <w:t>Obrazložitev (v primeru, če je izbrana opcija NE):</w:t>
            </w:r>
          </w:p>
        </w:tc>
        <w:tc>
          <w:tcPr>
            <w:tcW w:w="1979" w:type="dxa"/>
            <w:vMerge/>
            <w:vAlign w:val="center"/>
          </w:tcPr>
          <w:p w14:paraId="27393217" w14:textId="77777777" w:rsidR="0003490A" w:rsidRPr="001A54B8" w:rsidRDefault="0003490A" w:rsidP="00301867">
            <w:pPr>
              <w:jc w:val="center"/>
              <w:rPr>
                <w:rFonts w:cs="Arial"/>
                <w:sz w:val="20"/>
              </w:rPr>
            </w:pPr>
          </w:p>
        </w:tc>
      </w:tr>
      <w:tr w:rsidR="007976E7" w:rsidRPr="001A54B8" w14:paraId="6CA6B052" w14:textId="77777777" w:rsidTr="0003490A">
        <w:trPr>
          <w:trHeight w:val="451"/>
        </w:trPr>
        <w:tc>
          <w:tcPr>
            <w:tcW w:w="562" w:type="dxa"/>
            <w:vMerge w:val="restart"/>
            <w:vAlign w:val="center"/>
          </w:tcPr>
          <w:p w14:paraId="027442F2" w14:textId="5EA1C9B7" w:rsidR="007976E7" w:rsidRDefault="007976E7" w:rsidP="00301867">
            <w:pPr>
              <w:jc w:val="center"/>
              <w:rPr>
                <w:rFonts w:cs="Arial"/>
                <w:sz w:val="20"/>
              </w:rPr>
            </w:pPr>
            <w:r>
              <w:rPr>
                <w:rFonts w:cs="Arial"/>
                <w:sz w:val="20"/>
              </w:rPr>
              <w:t>5.</w:t>
            </w:r>
          </w:p>
        </w:tc>
        <w:tc>
          <w:tcPr>
            <w:tcW w:w="6519" w:type="dxa"/>
          </w:tcPr>
          <w:p w14:paraId="4138E04E" w14:textId="2A2567F8" w:rsidR="007976E7" w:rsidRPr="00D05547" w:rsidRDefault="007976E7" w:rsidP="00C55275">
            <w:pPr>
              <w:autoSpaceDE w:val="0"/>
              <w:autoSpaceDN w:val="0"/>
              <w:adjustRightInd w:val="0"/>
              <w:jc w:val="both"/>
              <w:rPr>
                <w:rFonts w:cs="Arial"/>
                <w:b/>
                <w:bCs/>
                <w:sz w:val="20"/>
              </w:rPr>
            </w:pPr>
            <w:r w:rsidRPr="00D05547">
              <w:rPr>
                <w:rFonts w:cs="Arial"/>
                <w:b/>
                <w:bCs/>
                <w:sz w:val="20"/>
              </w:rPr>
              <w:t>Upoštevanje načela</w:t>
            </w:r>
            <w:r>
              <w:rPr>
                <w:rFonts w:cs="Arial"/>
                <w:b/>
                <w:bCs/>
                <w:sz w:val="20"/>
              </w:rPr>
              <w:t xml:space="preserve"> </w:t>
            </w:r>
            <w:proofErr w:type="spellStart"/>
            <w:r w:rsidRPr="00D05547">
              <w:rPr>
                <w:rFonts w:cs="Arial"/>
                <w:b/>
                <w:bCs/>
                <w:sz w:val="20"/>
              </w:rPr>
              <w:t>nediskriminatornosti</w:t>
            </w:r>
            <w:proofErr w:type="spellEnd"/>
            <w:r w:rsidRPr="00D05547">
              <w:rPr>
                <w:rFonts w:cs="Arial"/>
                <w:b/>
                <w:bCs/>
                <w:sz w:val="20"/>
              </w:rPr>
              <w:t>, enakih</w:t>
            </w:r>
            <w:r>
              <w:rPr>
                <w:rFonts w:cs="Arial"/>
                <w:b/>
                <w:bCs/>
                <w:sz w:val="20"/>
              </w:rPr>
              <w:t xml:space="preserve"> </w:t>
            </w:r>
            <w:r w:rsidRPr="00D05547">
              <w:rPr>
                <w:rFonts w:cs="Arial"/>
                <w:b/>
                <w:bCs/>
                <w:sz w:val="20"/>
              </w:rPr>
              <w:t>možnosti, vključno z</w:t>
            </w:r>
            <w:r>
              <w:rPr>
                <w:rFonts w:cs="Arial"/>
                <w:b/>
                <w:bCs/>
                <w:sz w:val="20"/>
              </w:rPr>
              <w:t xml:space="preserve"> </w:t>
            </w:r>
            <w:r w:rsidRPr="00D05547">
              <w:rPr>
                <w:rFonts w:cs="Arial"/>
                <w:b/>
                <w:bCs/>
                <w:sz w:val="20"/>
              </w:rPr>
              <w:t>dostopnostjo za invalide,</w:t>
            </w:r>
            <w:r>
              <w:rPr>
                <w:rFonts w:cs="Arial"/>
                <w:b/>
                <w:bCs/>
                <w:sz w:val="20"/>
              </w:rPr>
              <w:t xml:space="preserve"> </w:t>
            </w:r>
            <w:r w:rsidRPr="00D05547">
              <w:rPr>
                <w:rFonts w:cs="Arial"/>
                <w:b/>
                <w:bCs/>
                <w:sz w:val="20"/>
              </w:rPr>
              <w:t>enakosti spolov</w:t>
            </w:r>
            <w:r>
              <w:rPr>
                <w:rFonts w:cs="Arial"/>
                <w:b/>
                <w:bCs/>
                <w:sz w:val="20"/>
              </w:rPr>
              <w:t xml:space="preserve"> </w:t>
            </w:r>
            <w:r w:rsidRPr="00D05547">
              <w:rPr>
                <w:rFonts w:cs="Arial"/>
                <w:b/>
                <w:bCs/>
                <w:sz w:val="20"/>
              </w:rPr>
              <w:t>(zagotavljanje skladnosti s</w:t>
            </w:r>
            <w:r>
              <w:rPr>
                <w:rFonts w:cs="Arial"/>
                <w:b/>
                <w:bCs/>
                <w:sz w:val="20"/>
              </w:rPr>
              <w:t xml:space="preserve"> </w:t>
            </w:r>
            <w:r w:rsidRPr="00456D11">
              <w:rPr>
                <w:rFonts w:cs="Arial"/>
                <w:b/>
                <w:bCs/>
                <w:sz w:val="20"/>
              </w:rPr>
              <w:t>horizontalnimi načeli iz 9. člena Uredbe 2021/1060/EU)</w:t>
            </w:r>
            <w:r>
              <w:rPr>
                <w:rFonts w:cs="Arial"/>
                <w:b/>
                <w:bCs/>
                <w:sz w:val="20"/>
              </w:rPr>
              <w:t xml:space="preserve"> </w:t>
            </w:r>
            <w:r>
              <w:rPr>
                <w:rFonts w:cs="Arial"/>
                <w:b/>
                <w:bCs/>
                <w:sz w:val="20"/>
              </w:rPr>
              <w:lastRenderedPageBreak/>
              <w:t xml:space="preserve">za Sklop A in za Sklop, v kolikor prijavitelj prijavi Sklop B </w:t>
            </w:r>
            <w:r w:rsidRPr="00FF0BF5">
              <w:rPr>
                <w:rFonts w:cs="Arial"/>
                <w:bCs/>
                <w:color w:val="000000"/>
                <w:sz w:val="20"/>
              </w:rPr>
              <w:t xml:space="preserve">(Prijavni </w:t>
            </w:r>
            <w:r w:rsidRPr="00456D11">
              <w:rPr>
                <w:rFonts w:cs="Arial"/>
                <w:bCs/>
                <w:color w:val="000000"/>
                <w:sz w:val="20"/>
              </w:rPr>
              <w:t xml:space="preserve">obrazec rubrika B. SPLOŠNI PODATKI O OPERACIJI, točka </w:t>
            </w:r>
            <w:r>
              <w:rPr>
                <w:rFonts w:cs="Arial"/>
                <w:bCs/>
                <w:color w:val="000000"/>
                <w:sz w:val="20"/>
              </w:rPr>
              <w:t>5</w:t>
            </w:r>
            <w:r w:rsidRPr="00456D11">
              <w:rPr>
                <w:rFonts w:cs="Arial"/>
                <w:bCs/>
                <w:color w:val="000000"/>
                <w:sz w:val="20"/>
              </w:rPr>
              <w:t>)</w:t>
            </w:r>
          </w:p>
        </w:tc>
        <w:tc>
          <w:tcPr>
            <w:tcW w:w="1979" w:type="dxa"/>
            <w:vAlign w:val="center"/>
          </w:tcPr>
          <w:p w14:paraId="3E01F87D" w14:textId="338AAD80" w:rsidR="007976E7" w:rsidRDefault="00CB7F80" w:rsidP="00301867">
            <w:pPr>
              <w:jc w:val="center"/>
              <w:rPr>
                <w:rFonts w:cs="Arial"/>
                <w:sz w:val="20"/>
              </w:rPr>
            </w:pPr>
            <w:sdt>
              <w:sdtPr>
                <w:rPr>
                  <w:rFonts w:cs="Arial"/>
                  <w:sz w:val="20"/>
                </w:rPr>
                <w:id w:val="194814237"/>
                <w14:checkbox>
                  <w14:checked w14:val="0"/>
                  <w14:checkedState w14:val="2612" w14:font="MS Gothic"/>
                  <w14:uncheckedState w14:val="2610" w14:font="MS Gothic"/>
                </w14:checkbox>
              </w:sdtPr>
              <w:sdtEndPr/>
              <w:sdtContent>
                <w:r w:rsidR="007976E7" w:rsidRPr="001A54B8">
                  <w:rPr>
                    <w:rFonts w:ascii="Segoe UI Symbol" w:eastAsia="MS Gothic" w:hAnsi="Segoe UI Symbol" w:cs="Segoe UI Symbol"/>
                    <w:sz w:val="20"/>
                  </w:rPr>
                  <w:t>☐</w:t>
                </w:r>
              </w:sdtContent>
            </w:sdt>
            <w:r w:rsidR="007976E7" w:rsidRPr="001A54B8">
              <w:rPr>
                <w:rFonts w:cs="Arial"/>
                <w:sz w:val="20"/>
              </w:rPr>
              <w:t xml:space="preserve"> DA        </w:t>
            </w:r>
            <w:sdt>
              <w:sdtPr>
                <w:rPr>
                  <w:rFonts w:cs="Arial"/>
                  <w:sz w:val="20"/>
                </w:rPr>
                <w:id w:val="1078093145"/>
                <w14:checkbox>
                  <w14:checked w14:val="0"/>
                  <w14:checkedState w14:val="2612" w14:font="MS Gothic"/>
                  <w14:uncheckedState w14:val="2610" w14:font="MS Gothic"/>
                </w14:checkbox>
              </w:sdtPr>
              <w:sdtEndPr/>
              <w:sdtContent>
                <w:r w:rsidR="007976E7" w:rsidRPr="001A54B8">
                  <w:rPr>
                    <w:rFonts w:ascii="Segoe UI Symbol" w:eastAsia="MS Gothic" w:hAnsi="Segoe UI Symbol" w:cs="Segoe UI Symbol"/>
                    <w:sz w:val="20"/>
                    <w:lang w:val="en-US"/>
                  </w:rPr>
                  <w:t>☐</w:t>
                </w:r>
              </w:sdtContent>
            </w:sdt>
            <w:r w:rsidR="007976E7" w:rsidRPr="001A54B8">
              <w:rPr>
                <w:rFonts w:cs="Arial"/>
                <w:sz w:val="20"/>
              </w:rPr>
              <w:t xml:space="preserve"> NE</w:t>
            </w:r>
          </w:p>
        </w:tc>
      </w:tr>
      <w:tr w:rsidR="007976E7" w:rsidRPr="001A54B8" w14:paraId="42EA88EC" w14:textId="77777777" w:rsidTr="0003490A">
        <w:trPr>
          <w:trHeight w:val="451"/>
        </w:trPr>
        <w:tc>
          <w:tcPr>
            <w:tcW w:w="562" w:type="dxa"/>
            <w:vMerge/>
            <w:vAlign w:val="center"/>
          </w:tcPr>
          <w:p w14:paraId="25A4E992" w14:textId="77777777" w:rsidR="007976E7" w:rsidRDefault="007976E7" w:rsidP="00301867">
            <w:pPr>
              <w:jc w:val="center"/>
              <w:rPr>
                <w:rFonts w:cs="Arial"/>
                <w:sz w:val="20"/>
              </w:rPr>
            </w:pPr>
          </w:p>
        </w:tc>
        <w:tc>
          <w:tcPr>
            <w:tcW w:w="6519" w:type="dxa"/>
          </w:tcPr>
          <w:p w14:paraId="42A13CA9" w14:textId="4F42824D" w:rsidR="007976E7" w:rsidRPr="00D05547" w:rsidRDefault="007976E7" w:rsidP="00C55275">
            <w:pPr>
              <w:autoSpaceDE w:val="0"/>
              <w:autoSpaceDN w:val="0"/>
              <w:adjustRightInd w:val="0"/>
              <w:jc w:val="both"/>
              <w:rPr>
                <w:rFonts w:cs="Arial"/>
                <w:b/>
                <w:bCs/>
                <w:sz w:val="20"/>
              </w:rPr>
            </w:pPr>
            <w:r w:rsidRPr="001A54B8">
              <w:rPr>
                <w:rFonts w:cs="Arial"/>
                <w:i/>
                <w:color w:val="808080"/>
                <w:sz w:val="20"/>
              </w:rPr>
              <w:t>Obrazložitev (v primeru, če je izbrana opcija NE):</w:t>
            </w:r>
          </w:p>
        </w:tc>
        <w:tc>
          <w:tcPr>
            <w:tcW w:w="1979" w:type="dxa"/>
            <w:vAlign w:val="center"/>
          </w:tcPr>
          <w:p w14:paraId="3EA10932" w14:textId="77777777" w:rsidR="007976E7" w:rsidRDefault="007976E7" w:rsidP="00301867">
            <w:pPr>
              <w:jc w:val="center"/>
              <w:rPr>
                <w:rFonts w:cs="Arial"/>
                <w:sz w:val="20"/>
              </w:rPr>
            </w:pPr>
          </w:p>
        </w:tc>
      </w:tr>
      <w:tr w:rsidR="0003490A" w:rsidRPr="001A54B8" w14:paraId="36E00BED" w14:textId="77777777" w:rsidTr="0003490A">
        <w:trPr>
          <w:trHeight w:val="451"/>
        </w:trPr>
        <w:tc>
          <w:tcPr>
            <w:tcW w:w="562" w:type="dxa"/>
            <w:vMerge w:val="restart"/>
            <w:vAlign w:val="center"/>
          </w:tcPr>
          <w:p w14:paraId="2ECF7133" w14:textId="4F3D18AD" w:rsidR="0003490A" w:rsidRPr="001A54B8" w:rsidRDefault="007976E7" w:rsidP="00301867">
            <w:pPr>
              <w:jc w:val="center"/>
              <w:rPr>
                <w:rFonts w:cs="Arial"/>
                <w:sz w:val="20"/>
              </w:rPr>
            </w:pPr>
            <w:r>
              <w:rPr>
                <w:rFonts w:cs="Arial"/>
                <w:sz w:val="20"/>
              </w:rPr>
              <w:t>6.</w:t>
            </w:r>
          </w:p>
        </w:tc>
        <w:tc>
          <w:tcPr>
            <w:tcW w:w="6519" w:type="dxa"/>
          </w:tcPr>
          <w:p w14:paraId="673682F9" w14:textId="74D89AF6" w:rsidR="0003490A" w:rsidRPr="00741416" w:rsidRDefault="00741416" w:rsidP="00741416">
            <w:pPr>
              <w:jc w:val="both"/>
              <w:rPr>
                <w:rFonts w:cs="Arial"/>
                <w:sz w:val="20"/>
              </w:rPr>
            </w:pPr>
            <w:r>
              <w:rPr>
                <w:rFonts w:cs="Arial"/>
                <w:b/>
                <w:bCs/>
                <w:sz w:val="20"/>
              </w:rPr>
              <w:t>Navedena in opisana je najmanj ena p</w:t>
            </w:r>
            <w:r w:rsidRPr="006D1EBE">
              <w:rPr>
                <w:rFonts w:cs="Arial"/>
                <w:b/>
                <w:bCs/>
                <w:sz w:val="20"/>
              </w:rPr>
              <w:t>romocijsk</w:t>
            </w:r>
            <w:r>
              <w:rPr>
                <w:rFonts w:cs="Arial"/>
                <w:b/>
                <w:bCs/>
                <w:sz w:val="20"/>
              </w:rPr>
              <w:t>a</w:t>
            </w:r>
            <w:r w:rsidRPr="006D1EBE">
              <w:rPr>
                <w:rFonts w:cs="Arial"/>
                <w:b/>
                <w:bCs/>
                <w:sz w:val="20"/>
              </w:rPr>
              <w:t xml:space="preserve"> aktivnost</w:t>
            </w:r>
            <w:r>
              <w:rPr>
                <w:rFonts w:cs="Arial"/>
                <w:sz w:val="20"/>
              </w:rPr>
              <w:t xml:space="preserve"> </w:t>
            </w:r>
            <w:r w:rsidRPr="006D1EBE">
              <w:rPr>
                <w:rFonts w:cs="Arial"/>
                <w:b/>
                <w:bCs/>
                <w:sz w:val="20"/>
              </w:rPr>
              <w:t xml:space="preserve">kot odziv izobraževalnega sistema za potrebe trga dela in </w:t>
            </w:r>
            <w:r w:rsidRPr="0051304C">
              <w:rPr>
                <w:rFonts w:cs="Arial"/>
                <w:b/>
                <w:bCs/>
                <w:sz w:val="20"/>
              </w:rPr>
              <w:t>pričakovanj mladih, na katerih bodo predstavljena spoznanja in rezultati v obdobju trajanja posameznega projekta na ravni operacije predstavnikom ciljnih skupin in/ali širši javnosti v slovenskem in/ali mednarodnem prostoru</w:t>
            </w:r>
            <w:r>
              <w:rPr>
                <w:rFonts w:cs="Arial"/>
                <w:b/>
                <w:bCs/>
                <w:sz w:val="20"/>
              </w:rPr>
              <w:t xml:space="preserve"> </w:t>
            </w:r>
            <w:r w:rsidRPr="00AB6D4E">
              <w:rPr>
                <w:rFonts w:cs="Arial"/>
                <w:bCs/>
                <w:color w:val="000000"/>
                <w:sz w:val="20"/>
              </w:rPr>
              <w:t>(Prijavni obrazec rubrika</w:t>
            </w:r>
            <w:r w:rsidR="00820D1B" w:rsidRPr="00456D11">
              <w:rPr>
                <w:rFonts w:cs="Arial"/>
                <w:bCs/>
                <w:color w:val="000000"/>
                <w:sz w:val="20"/>
              </w:rPr>
              <w:t xml:space="preserve"> B. SPLOŠNI PODATKI O OPERACIJI, točka </w:t>
            </w:r>
            <w:r w:rsidR="00820D1B">
              <w:rPr>
                <w:rFonts w:cs="Arial"/>
                <w:bCs/>
                <w:color w:val="000000"/>
                <w:sz w:val="20"/>
              </w:rPr>
              <w:t>6</w:t>
            </w:r>
            <w:r w:rsidRPr="00AB6D4E">
              <w:rPr>
                <w:rFonts w:cs="Arial"/>
                <w:bCs/>
                <w:color w:val="000000"/>
                <w:sz w:val="20"/>
              </w:rPr>
              <w:t>)</w:t>
            </w:r>
          </w:p>
        </w:tc>
        <w:tc>
          <w:tcPr>
            <w:tcW w:w="1979" w:type="dxa"/>
            <w:vMerge w:val="restart"/>
            <w:vAlign w:val="center"/>
          </w:tcPr>
          <w:p w14:paraId="314B754E" w14:textId="68B5BEDD" w:rsidR="0003490A" w:rsidRPr="001A54B8" w:rsidRDefault="00CB7F80" w:rsidP="00301867">
            <w:pPr>
              <w:jc w:val="center"/>
              <w:rPr>
                <w:rFonts w:cs="Arial"/>
                <w:sz w:val="20"/>
              </w:rPr>
            </w:pPr>
            <w:sdt>
              <w:sdtPr>
                <w:rPr>
                  <w:rFonts w:cs="Arial"/>
                  <w:sz w:val="20"/>
                </w:rPr>
                <w:id w:val="-699471303"/>
                <w14:checkbox>
                  <w14:checked w14:val="0"/>
                  <w14:checkedState w14:val="2612" w14:font="MS Gothic"/>
                  <w14:uncheckedState w14:val="2610" w14:font="MS Gothic"/>
                </w14:checkbox>
              </w:sdtPr>
              <w:sdtEndPr/>
              <w:sdtContent>
                <w:r w:rsidR="007976E7">
                  <w:rPr>
                    <w:rFonts w:ascii="MS Gothic" w:eastAsia="MS Gothic" w:hAnsi="MS Gothic" w:cs="Arial" w:hint="eastAsia"/>
                    <w:sz w:val="20"/>
                  </w:rPr>
                  <w:t>☐</w:t>
                </w:r>
              </w:sdtContent>
            </w:sdt>
            <w:r w:rsidR="0003490A" w:rsidRPr="001A54B8">
              <w:rPr>
                <w:rFonts w:cs="Arial"/>
                <w:sz w:val="20"/>
              </w:rPr>
              <w:t xml:space="preserve"> DA        </w:t>
            </w:r>
            <w:sdt>
              <w:sdtPr>
                <w:rPr>
                  <w:rFonts w:cs="Arial"/>
                  <w:sz w:val="20"/>
                </w:rPr>
                <w:id w:val="-393283001"/>
                <w14:checkbox>
                  <w14:checked w14:val="0"/>
                  <w14:checkedState w14:val="2612" w14:font="MS Gothic"/>
                  <w14:uncheckedState w14:val="2610" w14:font="MS Gothic"/>
                </w14:checkbox>
              </w:sdtPr>
              <w:sdtEndPr/>
              <w:sdtContent>
                <w:r w:rsidR="0003490A" w:rsidRPr="001A54B8">
                  <w:rPr>
                    <w:rFonts w:ascii="Segoe UI Symbol" w:eastAsia="MS Gothic" w:hAnsi="Segoe UI Symbol" w:cs="Segoe UI Symbol"/>
                    <w:sz w:val="20"/>
                    <w:lang w:val="en-US"/>
                  </w:rPr>
                  <w:t>☐</w:t>
                </w:r>
              </w:sdtContent>
            </w:sdt>
            <w:r w:rsidR="0003490A" w:rsidRPr="001A54B8">
              <w:rPr>
                <w:rFonts w:cs="Arial"/>
                <w:sz w:val="20"/>
              </w:rPr>
              <w:t xml:space="preserve"> NE</w:t>
            </w:r>
          </w:p>
        </w:tc>
      </w:tr>
      <w:tr w:rsidR="0003490A" w:rsidRPr="001A54B8" w14:paraId="0824F321" w14:textId="77777777" w:rsidTr="00933230">
        <w:trPr>
          <w:trHeight w:val="1148"/>
        </w:trPr>
        <w:tc>
          <w:tcPr>
            <w:tcW w:w="562" w:type="dxa"/>
            <w:vMerge/>
            <w:vAlign w:val="center"/>
          </w:tcPr>
          <w:p w14:paraId="4C364DBA" w14:textId="77777777" w:rsidR="0003490A" w:rsidRPr="001A54B8" w:rsidRDefault="0003490A" w:rsidP="00301867">
            <w:pPr>
              <w:jc w:val="center"/>
              <w:rPr>
                <w:rFonts w:cs="Arial"/>
                <w:sz w:val="20"/>
              </w:rPr>
            </w:pPr>
          </w:p>
        </w:tc>
        <w:tc>
          <w:tcPr>
            <w:tcW w:w="6519" w:type="dxa"/>
          </w:tcPr>
          <w:p w14:paraId="5A50AF1C" w14:textId="72D50A9E" w:rsidR="0003490A" w:rsidRPr="001A54B8" w:rsidRDefault="0003490A" w:rsidP="00301867">
            <w:pPr>
              <w:jc w:val="both"/>
              <w:rPr>
                <w:rFonts w:cs="Arial"/>
                <w:i/>
                <w:color w:val="808080"/>
                <w:sz w:val="20"/>
              </w:rPr>
            </w:pPr>
            <w:r w:rsidRPr="001A54B8">
              <w:rPr>
                <w:rFonts w:cs="Arial"/>
                <w:i/>
                <w:color w:val="808080"/>
                <w:sz w:val="20"/>
              </w:rPr>
              <w:t>Obrazložitev (v primeru, če je izbrana opcija NE):</w:t>
            </w:r>
          </w:p>
        </w:tc>
        <w:tc>
          <w:tcPr>
            <w:tcW w:w="1979" w:type="dxa"/>
            <w:vMerge/>
            <w:vAlign w:val="center"/>
          </w:tcPr>
          <w:p w14:paraId="645ABD81" w14:textId="77777777" w:rsidR="0003490A" w:rsidRPr="001A54B8" w:rsidRDefault="0003490A" w:rsidP="00301867">
            <w:pPr>
              <w:jc w:val="center"/>
              <w:rPr>
                <w:rFonts w:cs="Arial"/>
                <w:sz w:val="20"/>
              </w:rPr>
            </w:pPr>
          </w:p>
        </w:tc>
      </w:tr>
      <w:tr w:rsidR="0060374B" w:rsidRPr="001A54B8" w14:paraId="076109F7" w14:textId="77777777" w:rsidTr="0060374B">
        <w:trPr>
          <w:trHeight w:val="708"/>
        </w:trPr>
        <w:tc>
          <w:tcPr>
            <w:tcW w:w="562" w:type="dxa"/>
            <w:vMerge w:val="restart"/>
            <w:vAlign w:val="center"/>
          </w:tcPr>
          <w:p w14:paraId="6C28DD90" w14:textId="2ACF8566" w:rsidR="0060374B" w:rsidRPr="001A54B8" w:rsidRDefault="00741416" w:rsidP="00301867">
            <w:pPr>
              <w:jc w:val="center"/>
              <w:rPr>
                <w:rFonts w:cs="Arial"/>
                <w:sz w:val="20"/>
              </w:rPr>
            </w:pPr>
            <w:r>
              <w:rPr>
                <w:rFonts w:cs="Arial"/>
                <w:sz w:val="20"/>
              </w:rPr>
              <w:t>7</w:t>
            </w:r>
            <w:r w:rsidR="0060374B">
              <w:rPr>
                <w:rFonts w:cs="Arial"/>
                <w:sz w:val="20"/>
              </w:rPr>
              <w:t>.</w:t>
            </w:r>
          </w:p>
        </w:tc>
        <w:tc>
          <w:tcPr>
            <w:tcW w:w="6519" w:type="dxa"/>
          </w:tcPr>
          <w:p w14:paraId="76C8DFE9" w14:textId="387035B5" w:rsidR="0060374B" w:rsidRPr="00741416" w:rsidRDefault="00741416" w:rsidP="00741416">
            <w:pPr>
              <w:autoSpaceDE w:val="0"/>
              <w:autoSpaceDN w:val="0"/>
              <w:adjustRightInd w:val="0"/>
              <w:jc w:val="both"/>
              <w:rPr>
                <w:rFonts w:cs="Arial"/>
                <w:sz w:val="20"/>
              </w:rPr>
            </w:pPr>
            <w:r w:rsidRPr="000B65EE">
              <w:rPr>
                <w:rFonts w:cs="Arial"/>
                <w:b/>
                <w:bCs/>
                <w:sz w:val="20"/>
              </w:rPr>
              <w:t xml:space="preserve">Operacija vsaj </w:t>
            </w:r>
            <w:r>
              <w:rPr>
                <w:rFonts w:cs="Arial"/>
                <w:b/>
                <w:bCs/>
                <w:sz w:val="20"/>
              </w:rPr>
              <w:t xml:space="preserve">pri </w:t>
            </w:r>
            <w:r w:rsidRPr="000B65EE">
              <w:rPr>
                <w:rFonts w:cs="Arial"/>
                <w:b/>
                <w:bCs/>
                <w:sz w:val="20"/>
              </w:rPr>
              <w:t>ene</w:t>
            </w:r>
            <w:r>
              <w:rPr>
                <w:rFonts w:cs="Arial"/>
                <w:b/>
                <w:bCs/>
                <w:sz w:val="20"/>
              </w:rPr>
              <w:t>m</w:t>
            </w:r>
            <w:r w:rsidRPr="000B65EE">
              <w:rPr>
                <w:rFonts w:cs="Arial"/>
                <w:b/>
                <w:bCs/>
                <w:sz w:val="20"/>
              </w:rPr>
              <w:t xml:space="preserve"> predlagane</w:t>
            </w:r>
            <w:r>
              <w:rPr>
                <w:rFonts w:cs="Arial"/>
                <w:b/>
                <w:bCs/>
                <w:sz w:val="20"/>
              </w:rPr>
              <w:t>m</w:t>
            </w:r>
            <w:r w:rsidRPr="000B65EE">
              <w:rPr>
                <w:rFonts w:cs="Arial"/>
                <w:b/>
                <w:bCs/>
                <w:sz w:val="20"/>
              </w:rPr>
              <w:t xml:space="preserve"> projekt</w:t>
            </w:r>
            <w:r>
              <w:rPr>
                <w:rFonts w:cs="Arial"/>
                <w:b/>
                <w:bCs/>
                <w:sz w:val="20"/>
              </w:rPr>
              <w:t>u</w:t>
            </w:r>
            <w:r w:rsidRPr="000B65EE">
              <w:rPr>
                <w:rFonts w:cs="Arial"/>
                <w:b/>
                <w:bCs/>
                <w:sz w:val="20"/>
              </w:rPr>
              <w:t xml:space="preserve"> vključuje vsebine s prednostnega področja Slovenske strategije pametne specializacije</w:t>
            </w:r>
            <w:r>
              <w:rPr>
                <w:rFonts w:cs="Arial"/>
                <w:b/>
                <w:bCs/>
                <w:sz w:val="20"/>
              </w:rPr>
              <w:t xml:space="preserve"> (S5)</w:t>
            </w:r>
            <w:r>
              <w:rPr>
                <w:rStyle w:val="Sprotnaopomba-sklic"/>
                <w:rFonts w:cs="Arial"/>
                <w:b/>
                <w:bCs/>
                <w:sz w:val="20"/>
              </w:rPr>
              <w:footnoteReference w:id="7"/>
            </w:r>
            <w:r w:rsidRPr="000B65EE">
              <w:rPr>
                <w:rFonts w:cs="Arial"/>
                <w:b/>
                <w:bCs/>
                <w:sz w:val="20"/>
              </w:rPr>
              <w:t xml:space="preserve"> </w:t>
            </w:r>
            <w:r>
              <w:rPr>
                <w:rFonts w:cs="Arial"/>
                <w:b/>
                <w:sz w:val="20"/>
              </w:rPr>
              <w:t>(</w:t>
            </w:r>
            <w:r w:rsidRPr="00DB3106">
              <w:rPr>
                <w:rFonts w:cs="Arial"/>
                <w:b/>
                <w:sz w:val="20"/>
              </w:rPr>
              <w:t>velja v primeru Sklopa A in Sklopa B</w:t>
            </w:r>
            <w:r>
              <w:rPr>
                <w:rFonts w:cs="Arial"/>
                <w:b/>
                <w:sz w:val="20"/>
              </w:rPr>
              <w:t>, v kolikor je prijavitelj prijavil tudi Sklop B</w:t>
            </w:r>
            <w:r w:rsidRPr="00DB3106">
              <w:rPr>
                <w:rFonts w:cs="Arial"/>
                <w:b/>
                <w:sz w:val="20"/>
              </w:rPr>
              <w:t>)</w:t>
            </w:r>
            <w:r w:rsidRPr="00DB3106">
              <w:rPr>
                <w:rFonts w:cs="Arial"/>
                <w:sz w:val="20"/>
              </w:rPr>
              <w:t xml:space="preserve"> </w:t>
            </w:r>
            <w:r w:rsidRPr="00FF0BF5">
              <w:rPr>
                <w:rFonts w:cs="Arial"/>
                <w:bCs/>
                <w:color w:val="000000"/>
                <w:sz w:val="20"/>
              </w:rPr>
              <w:t xml:space="preserve">(Prijavni </w:t>
            </w:r>
            <w:r w:rsidRPr="00456D11">
              <w:rPr>
                <w:rFonts w:cs="Arial"/>
                <w:bCs/>
                <w:color w:val="000000"/>
                <w:sz w:val="20"/>
              </w:rPr>
              <w:t xml:space="preserve">obrazec </w:t>
            </w:r>
            <w:r w:rsidRPr="00AB6D4E">
              <w:rPr>
                <w:rFonts w:cs="Arial"/>
                <w:bCs/>
                <w:color w:val="000000"/>
                <w:sz w:val="20"/>
              </w:rPr>
              <w:t>rubrika</w:t>
            </w:r>
            <w:r w:rsidR="0080756B" w:rsidRPr="00456D11">
              <w:rPr>
                <w:rFonts w:cs="Arial"/>
                <w:bCs/>
                <w:color w:val="000000"/>
                <w:sz w:val="20"/>
              </w:rPr>
              <w:t xml:space="preserve"> B. SPLOŠNI PODATKI O OPERACIJI, točka </w:t>
            </w:r>
            <w:r w:rsidR="0080756B">
              <w:rPr>
                <w:rFonts w:cs="Arial"/>
                <w:bCs/>
                <w:color w:val="000000"/>
                <w:sz w:val="20"/>
              </w:rPr>
              <w:t>7</w:t>
            </w:r>
            <w:r w:rsidRPr="00456D11">
              <w:rPr>
                <w:rFonts w:cs="Arial"/>
                <w:bCs/>
                <w:color w:val="000000"/>
                <w:sz w:val="20"/>
              </w:rPr>
              <w:t>)</w:t>
            </w:r>
          </w:p>
        </w:tc>
        <w:tc>
          <w:tcPr>
            <w:tcW w:w="1979" w:type="dxa"/>
            <w:vMerge w:val="restart"/>
            <w:vAlign w:val="center"/>
          </w:tcPr>
          <w:p w14:paraId="1342DE91" w14:textId="77777777" w:rsidR="0060374B" w:rsidRPr="001A54B8" w:rsidRDefault="00CB7F80" w:rsidP="00301867">
            <w:pPr>
              <w:jc w:val="center"/>
              <w:rPr>
                <w:rFonts w:cs="Arial"/>
                <w:sz w:val="20"/>
              </w:rPr>
            </w:pPr>
            <w:sdt>
              <w:sdtPr>
                <w:rPr>
                  <w:rFonts w:cs="Arial"/>
                  <w:sz w:val="20"/>
                </w:rPr>
                <w:id w:val="542333632"/>
                <w14:checkbox>
                  <w14:checked w14:val="0"/>
                  <w14:checkedState w14:val="2612" w14:font="MS Gothic"/>
                  <w14:uncheckedState w14:val="2610" w14:font="MS Gothic"/>
                </w14:checkbox>
              </w:sdtPr>
              <w:sdtEndPr/>
              <w:sdtContent>
                <w:r w:rsidR="007C664D">
                  <w:rPr>
                    <w:rFonts w:ascii="MS Gothic" w:eastAsia="MS Gothic" w:hAnsi="MS Gothic" w:cs="Arial" w:hint="eastAsia"/>
                    <w:sz w:val="20"/>
                  </w:rPr>
                  <w:t>☐</w:t>
                </w:r>
              </w:sdtContent>
            </w:sdt>
            <w:r w:rsidR="0060374B" w:rsidRPr="001A54B8">
              <w:rPr>
                <w:rFonts w:cs="Arial"/>
                <w:sz w:val="20"/>
              </w:rPr>
              <w:t xml:space="preserve"> DA        </w:t>
            </w:r>
            <w:sdt>
              <w:sdtPr>
                <w:rPr>
                  <w:rFonts w:cs="Arial"/>
                  <w:sz w:val="20"/>
                </w:rPr>
                <w:id w:val="-915007625"/>
                <w14:checkbox>
                  <w14:checked w14:val="0"/>
                  <w14:checkedState w14:val="2612" w14:font="MS Gothic"/>
                  <w14:uncheckedState w14:val="2610" w14:font="MS Gothic"/>
                </w14:checkbox>
              </w:sdtPr>
              <w:sdtEndPr/>
              <w:sdtContent>
                <w:r w:rsidR="0060374B" w:rsidRPr="001A54B8">
                  <w:rPr>
                    <w:rFonts w:ascii="Segoe UI Symbol" w:eastAsia="MS Gothic" w:hAnsi="Segoe UI Symbol" w:cs="Segoe UI Symbol"/>
                    <w:sz w:val="20"/>
                    <w:lang w:val="en-US"/>
                  </w:rPr>
                  <w:t>☐</w:t>
                </w:r>
              </w:sdtContent>
            </w:sdt>
            <w:r w:rsidR="0060374B" w:rsidRPr="001A54B8">
              <w:rPr>
                <w:rFonts w:cs="Arial"/>
                <w:sz w:val="20"/>
              </w:rPr>
              <w:t xml:space="preserve"> NE</w:t>
            </w:r>
          </w:p>
        </w:tc>
      </w:tr>
      <w:tr w:rsidR="0060374B" w:rsidRPr="001A54B8" w14:paraId="709F095A" w14:textId="77777777" w:rsidTr="00933230">
        <w:trPr>
          <w:trHeight w:val="1148"/>
        </w:trPr>
        <w:tc>
          <w:tcPr>
            <w:tcW w:w="562" w:type="dxa"/>
            <w:vMerge/>
            <w:vAlign w:val="center"/>
          </w:tcPr>
          <w:p w14:paraId="30C7FF6E" w14:textId="77777777" w:rsidR="0060374B" w:rsidRPr="001A54B8" w:rsidRDefault="0060374B" w:rsidP="00301867">
            <w:pPr>
              <w:jc w:val="center"/>
              <w:rPr>
                <w:rFonts w:cs="Arial"/>
                <w:sz w:val="20"/>
              </w:rPr>
            </w:pPr>
          </w:p>
        </w:tc>
        <w:tc>
          <w:tcPr>
            <w:tcW w:w="6519" w:type="dxa"/>
          </w:tcPr>
          <w:p w14:paraId="039EE95E" w14:textId="77777777" w:rsidR="0060374B" w:rsidRPr="001A54B8" w:rsidRDefault="0060374B" w:rsidP="00301867">
            <w:pPr>
              <w:jc w:val="both"/>
              <w:rPr>
                <w:rFonts w:cs="Arial"/>
                <w:i/>
                <w:color w:val="808080"/>
                <w:sz w:val="20"/>
              </w:rPr>
            </w:pPr>
            <w:r w:rsidRPr="001A54B8">
              <w:rPr>
                <w:rFonts w:cs="Arial"/>
                <w:i/>
                <w:color w:val="808080"/>
                <w:sz w:val="20"/>
              </w:rPr>
              <w:t>Obrazložitev (v primeru, če je izbrana opcija NE):</w:t>
            </w:r>
          </w:p>
        </w:tc>
        <w:tc>
          <w:tcPr>
            <w:tcW w:w="1979" w:type="dxa"/>
            <w:vMerge/>
            <w:vAlign w:val="center"/>
          </w:tcPr>
          <w:p w14:paraId="026B7CCA" w14:textId="77777777" w:rsidR="0060374B" w:rsidRPr="001A54B8" w:rsidRDefault="0060374B" w:rsidP="00301867">
            <w:pPr>
              <w:jc w:val="center"/>
              <w:rPr>
                <w:rFonts w:cs="Arial"/>
                <w:sz w:val="20"/>
              </w:rPr>
            </w:pPr>
          </w:p>
        </w:tc>
      </w:tr>
      <w:tr w:rsidR="00545A59" w:rsidRPr="001A54B8" w14:paraId="6DEAB220" w14:textId="77777777" w:rsidTr="00770444">
        <w:trPr>
          <w:trHeight w:val="1148"/>
        </w:trPr>
        <w:tc>
          <w:tcPr>
            <w:tcW w:w="9060" w:type="dxa"/>
            <w:gridSpan w:val="3"/>
            <w:vAlign w:val="center"/>
          </w:tcPr>
          <w:p w14:paraId="2036B5D7" w14:textId="73E4AAEB" w:rsidR="00545A59" w:rsidRPr="001A54B8" w:rsidRDefault="00545A59" w:rsidP="00301867">
            <w:pPr>
              <w:jc w:val="both"/>
              <w:rPr>
                <w:rFonts w:cs="Arial"/>
                <w:sz w:val="20"/>
              </w:rPr>
            </w:pPr>
            <w:r w:rsidRPr="00C36B87">
              <w:rPr>
                <w:rFonts w:cs="Arial"/>
                <w:sz w:val="20"/>
              </w:rPr>
              <w:t xml:space="preserve">Komisija </w:t>
            </w:r>
            <w:r>
              <w:rPr>
                <w:rFonts w:cs="Arial"/>
                <w:sz w:val="20"/>
              </w:rPr>
              <w:t xml:space="preserve">za izvedbo postopka javnega razpisa </w:t>
            </w:r>
            <w:r w:rsidRPr="00C36B87">
              <w:rPr>
                <w:rFonts w:cs="Arial"/>
                <w:sz w:val="20"/>
              </w:rPr>
              <w:t>prijavitelje ne bo pozivala</w:t>
            </w:r>
            <w:r w:rsidR="00E47D26">
              <w:rPr>
                <w:rFonts w:cs="Arial"/>
                <w:sz w:val="20"/>
              </w:rPr>
              <w:t xml:space="preserve"> k dopolnitvi</w:t>
            </w:r>
            <w:r w:rsidR="00832BC1">
              <w:rPr>
                <w:rFonts w:cs="Arial"/>
                <w:sz w:val="20"/>
              </w:rPr>
              <w:t xml:space="preserve"> iz tč. </w:t>
            </w:r>
            <w:r w:rsidR="00741416">
              <w:rPr>
                <w:rFonts w:cs="Arial"/>
                <w:sz w:val="20"/>
              </w:rPr>
              <w:t>4</w:t>
            </w:r>
            <w:r w:rsidR="00832BC1">
              <w:rPr>
                <w:rFonts w:cs="Arial"/>
                <w:sz w:val="20"/>
              </w:rPr>
              <w:t xml:space="preserve">.2 </w:t>
            </w:r>
            <w:r w:rsidRPr="00E47D26">
              <w:rPr>
                <w:rFonts w:cs="Arial"/>
                <w:i/>
                <w:sz w:val="20"/>
              </w:rPr>
              <w:t>Pogoje</w:t>
            </w:r>
            <w:r w:rsidR="00770444" w:rsidRPr="00E47D26">
              <w:rPr>
                <w:rFonts w:cs="Arial"/>
                <w:i/>
                <w:sz w:val="20"/>
              </w:rPr>
              <w:t>v,</w:t>
            </w:r>
            <w:r w:rsidRPr="00E47D26">
              <w:rPr>
                <w:rFonts w:cs="Arial"/>
                <w:i/>
                <w:sz w:val="20"/>
              </w:rPr>
              <w:t xml:space="preserve"> vezan</w:t>
            </w:r>
            <w:r w:rsidR="00770444" w:rsidRPr="00E47D26">
              <w:rPr>
                <w:rFonts w:cs="Arial"/>
                <w:i/>
                <w:sz w:val="20"/>
              </w:rPr>
              <w:t>ih</w:t>
            </w:r>
            <w:r w:rsidRPr="00E47D26">
              <w:rPr>
                <w:rFonts w:cs="Arial"/>
                <w:i/>
                <w:sz w:val="20"/>
              </w:rPr>
              <w:t xml:space="preserve"> na vlogo</w:t>
            </w:r>
            <w:r w:rsidR="00C25A21">
              <w:rPr>
                <w:rFonts w:cs="Arial"/>
                <w:i/>
                <w:sz w:val="20"/>
              </w:rPr>
              <w:t xml:space="preserve"> </w:t>
            </w:r>
            <w:r w:rsidR="00D63EB3" w:rsidRPr="00D63EB3">
              <w:rPr>
                <w:rFonts w:cs="Arial"/>
                <w:sz w:val="20"/>
              </w:rPr>
              <w:t>javnega razpisa</w:t>
            </w:r>
            <w:r w:rsidRPr="00E47D26">
              <w:rPr>
                <w:rFonts w:cs="Arial"/>
                <w:i/>
                <w:sz w:val="20"/>
              </w:rPr>
              <w:t>.</w:t>
            </w:r>
            <w:r w:rsidRPr="00C36B87">
              <w:rPr>
                <w:rFonts w:cs="Arial"/>
                <w:sz w:val="20"/>
              </w:rPr>
              <w:t xml:space="preserve"> Če je vloga po kateremkoli pogoju, vezanem na vlogo, ovrednotena z NE, jo komisija izloči in je ne ocenjuje po merilih za ocenjevanje, vloga prijavitelja pa se s sklepom zavrne.</w:t>
            </w:r>
          </w:p>
        </w:tc>
      </w:tr>
      <w:tr w:rsidR="00933230" w:rsidRPr="001A54B8" w14:paraId="01753185" w14:textId="77777777" w:rsidTr="00763ED6">
        <w:trPr>
          <w:trHeight w:val="1139"/>
        </w:trPr>
        <w:tc>
          <w:tcPr>
            <w:tcW w:w="7081" w:type="dxa"/>
            <w:gridSpan w:val="2"/>
            <w:shd w:val="clear" w:color="auto" w:fill="E2EFD9" w:themeFill="accent6" w:themeFillTint="33"/>
            <w:vAlign w:val="center"/>
          </w:tcPr>
          <w:p w14:paraId="5FC0583B" w14:textId="77777777" w:rsidR="00933230" w:rsidRPr="00B8221E" w:rsidRDefault="00933230" w:rsidP="00301867">
            <w:pPr>
              <w:jc w:val="both"/>
              <w:rPr>
                <w:rFonts w:cs="Arial"/>
                <w:b/>
                <w:sz w:val="20"/>
              </w:rPr>
            </w:pPr>
            <w:r w:rsidRPr="00B8221E">
              <w:rPr>
                <w:rFonts w:cs="Arial"/>
                <w:b/>
                <w:color w:val="333333"/>
                <w:sz w:val="20"/>
              </w:rPr>
              <w:t>Vloga je prispela pravočasno, je pravilno označena, formalno popolna in izpolnjuje vse pogoje za prijavo in pogoje vezane na vlogo, zato dovoljuje ocenjevanje operacije.</w:t>
            </w:r>
          </w:p>
        </w:tc>
        <w:tc>
          <w:tcPr>
            <w:tcW w:w="1979" w:type="dxa"/>
            <w:shd w:val="clear" w:color="auto" w:fill="E2EFD9" w:themeFill="accent6" w:themeFillTint="33"/>
            <w:vAlign w:val="center"/>
          </w:tcPr>
          <w:p w14:paraId="7105AAC5" w14:textId="77777777" w:rsidR="00933230" w:rsidRPr="00A95307" w:rsidRDefault="00CB7F80" w:rsidP="00301867">
            <w:pPr>
              <w:jc w:val="center"/>
              <w:rPr>
                <w:rFonts w:cs="Arial"/>
                <w:sz w:val="20"/>
              </w:rPr>
            </w:pPr>
            <w:sdt>
              <w:sdtPr>
                <w:rPr>
                  <w:rFonts w:cs="Arial"/>
                  <w:sz w:val="20"/>
                </w:rPr>
                <w:id w:val="494844575"/>
                <w14:checkbox>
                  <w14:checked w14:val="0"/>
                  <w14:checkedState w14:val="2612" w14:font="MS Gothic"/>
                  <w14:uncheckedState w14:val="2610" w14:font="MS Gothic"/>
                </w14:checkbox>
              </w:sdtPr>
              <w:sdtEndPr/>
              <w:sdtContent>
                <w:r w:rsidR="00933230" w:rsidRPr="00A95307">
                  <w:rPr>
                    <w:rFonts w:ascii="Segoe UI Symbol" w:eastAsia="MS Gothic" w:hAnsi="Segoe UI Symbol" w:cs="Segoe UI Symbol"/>
                    <w:sz w:val="20"/>
                  </w:rPr>
                  <w:t>☐</w:t>
                </w:r>
              </w:sdtContent>
            </w:sdt>
            <w:r w:rsidR="00933230" w:rsidRPr="00A95307">
              <w:rPr>
                <w:rFonts w:cs="Arial"/>
                <w:sz w:val="20"/>
              </w:rPr>
              <w:t xml:space="preserve"> DA        </w:t>
            </w:r>
            <w:sdt>
              <w:sdtPr>
                <w:rPr>
                  <w:rFonts w:cs="Arial"/>
                  <w:sz w:val="20"/>
                </w:rPr>
                <w:id w:val="-949465162"/>
                <w14:checkbox>
                  <w14:checked w14:val="0"/>
                  <w14:checkedState w14:val="2612" w14:font="MS Gothic"/>
                  <w14:uncheckedState w14:val="2610" w14:font="MS Gothic"/>
                </w14:checkbox>
              </w:sdtPr>
              <w:sdtEndPr/>
              <w:sdtContent>
                <w:r w:rsidR="00933230" w:rsidRPr="00A95307">
                  <w:rPr>
                    <w:rFonts w:ascii="Segoe UI Symbol" w:eastAsia="MS Gothic" w:hAnsi="Segoe UI Symbol" w:cs="Segoe UI Symbol"/>
                    <w:sz w:val="20"/>
                    <w:lang w:val="en-US"/>
                  </w:rPr>
                  <w:t>☐</w:t>
                </w:r>
              </w:sdtContent>
            </w:sdt>
            <w:r w:rsidR="00933230" w:rsidRPr="00A95307">
              <w:rPr>
                <w:rFonts w:cs="Arial"/>
                <w:sz w:val="20"/>
              </w:rPr>
              <w:t xml:space="preserve"> NE</w:t>
            </w:r>
          </w:p>
        </w:tc>
      </w:tr>
      <w:tr w:rsidR="00933230" w:rsidRPr="001A54B8" w14:paraId="06363DC5" w14:textId="77777777" w:rsidTr="00933230">
        <w:trPr>
          <w:trHeight w:val="1538"/>
        </w:trPr>
        <w:tc>
          <w:tcPr>
            <w:tcW w:w="9060" w:type="dxa"/>
            <w:gridSpan w:val="3"/>
          </w:tcPr>
          <w:p w14:paraId="07F968CD" w14:textId="021DFFDD" w:rsidR="00933230" w:rsidRPr="001A54B8" w:rsidRDefault="00933230" w:rsidP="00301867">
            <w:pPr>
              <w:rPr>
                <w:rFonts w:cs="Arial"/>
                <w:sz w:val="20"/>
              </w:rPr>
            </w:pPr>
            <w:r w:rsidRPr="001A54B8">
              <w:rPr>
                <w:rFonts w:cs="Arial"/>
                <w:sz w:val="20"/>
              </w:rPr>
              <w:t>OPOMBE:</w:t>
            </w:r>
            <w:r w:rsidR="00F96D1C">
              <w:rPr>
                <w:rFonts w:cs="Arial"/>
                <w:sz w:val="20"/>
              </w:rPr>
              <w:t xml:space="preserve"> </w:t>
            </w:r>
          </w:p>
        </w:tc>
      </w:tr>
      <w:tr w:rsidR="00933230" w:rsidRPr="00C3601A" w14:paraId="5FEA599C" w14:textId="77777777" w:rsidTr="00407AE6">
        <w:trPr>
          <w:trHeight w:val="361"/>
        </w:trPr>
        <w:tc>
          <w:tcPr>
            <w:tcW w:w="562" w:type="dxa"/>
            <w:shd w:val="clear" w:color="auto" w:fill="E2EFD9" w:themeFill="accent6" w:themeFillTint="33"/>
            <w:vAlign w:val="center"/>
          </w:tcPr>
          <w:p w14:paraId="69EC5D82" w14:textId="77777777" w:rsidR="00933230" w:rsidRPr="00C3601A" w:rsidRDefault="00933230" w:rsidP="00301867">
            <w:pPr>
              <w:rPr>
                <w:rFonts w:cs="Arial"/>
                <w:b/>
                <w:sz w:val="20"/>
              </w:rPr>
            </w:pPr>
          </w:p>
        </w:tc>
        <w:tc>
          <w:tcPr>
            <w:tcW w:w="6519" w:type="dxa"/>
            <w:shd w:val="clear" w:color="auto" w:fill="E2EFD9" w:themeFill="accent6" w:themeFillTint="33"/>
            <w:vAlign w:val="center"/>
          </w:tcPr>
          <w:p w14:paraId="2BCC297E" w14:textId="77777777" w:rsidR="00933230" w:rsidRPr="00C3601A" w:rsidRDefault="00933230" w:rsidP="00301867">
            <w:pPr>
              <w:rPr>
                <w:rFonts w:cs="Arial"/>
                <w:b/>
                <w:sz w:val="20"/>
              </w:rPr>
            </w:pPr>
            <w:r w:rsidRPr="00C3601A">
              <w:rPr>
                <w:rFonts w:cs="Arial"/>
                <w:b/>
                <w:sz w:val="20"/>
              </w:rPr>
              <w:t>Preverila komisija</w:t>
            </w:r>
          </w:p>
        </w:tc>
        <w:tc>
          <w:tcPr>
            <w:tcW w:w="1979" w:type="dxa"/>
            <w:shd w:val="clear" w:color="auto" w:fill="E2EFD9" w:themeFill="accent6" w:themeFillTint="33"/>
            <w:vAlign w:val="center"/>
          </w:tcPr>
          <w:p w14:paraId="5260A016" w14:textId="77777777" w:rsidR="00933230" w:rsidRPr="00C3601A" w:rsidRDefault="00933230" w:rsidP="00301867">
            <w:pPr>
              <w:jc w:val="center"/>
              <w:rPr>
                <w:rFonts w:cs="Arial"/>
                <w:b/>
                <w:sz w:val="20"/>
              </w:rPr>
            </w:pPr>
            <w:r w:rsidRPr="00C3601A">
              <w:rPr>
                <w:rFonts w:cs="Arial"/>
                <w:b/>
                <w:sz w:val="20"/>
              </w:rPr>
              <w:t>Podpis</w:t>
            </w:r>
          </w:p>
        </w:tc>
      </w:tr>
      <w:tr w:rsidR="00933230" w:rsidRPr="001A54B8" w14:paraId="23AE1E02" w14:textId="77777777" w:rsidTr="00933230">
        <w:trPr>
          <w:trHeight w:val="521"/>
        </w:trPr>
        <w:tc>
          <w:tcPr>
            <w:tcW w:w="562" w:type="dxa"/>
            <w:vAlign w:val="center"/>
          </w:tcPr>
          <w:p w14:paraId="3C7CABE9" w14:textId="77777777" w:rsidR="00933230" w:rsidRPr="001A54B8" w:rsidRDefault="00933230" w:rsidP="00301867">
            <w:pPr>
              <w:jc w:val="center"/>
              <w:rPr>
                <w:rFonts w:cs="Arial"/>
                <w:sz w:val="20"/>
              </w:rPr>
            </w:pPr>
            <w:r w:rsidRPr="001A54B8">
              <w:rPr>
                <w:rFonts w:cs="Arial"/>
                <w:sz w:val="20"/>
              </w:rPr>
              <w:t>1</w:t>
            </w:r>
          </w:p>
        </w:tc>
        <w:tc>
          <w:tcPr>
            <w:tcW w:w="6519" w:type="dxa"/>
            <w:vAlign w:val="center"/>
          </w:tcPr>
          <w:p w14:paraId="15DBD540" w14:textId="617BE8DB" w:rsidR="00933230" w:rsidRPr="001A54B8" w:rsidRDefault="00933230" w:rsidP="00301867">
            <w:pPr>
              <w:rPr>
                <w:rFonts w:cs="Arial"/>
                <w:sz w:val="20"/>
              </w:rPr>
            </w:pPr>
          </w:p>
        </w:tc>
        <w:tc>
          <w:tcPr>
            <w:tcW w:w="1979" w:type="dxa"/>
            <w:vAlign w:val="center"/>
          </w:tcPr>
          <w:p w14:paraId="2D90B64B" w14:textId="77777777" w:rsidR="00933230" w:rsidRPr="001A54B8" w:rsidRDefault="00933230" w:rsidP="00301867">
            <w:pPr>
              <w:rPr>
                <w:rFonts w:cs="Arial"/>
                <w:sz w:val="20"/>
              </w:rPr>
            </w:pPr>
          </w:p>
        </w:tc>
      </w:tr>
      <w:tr w:rsidR="00933230" w:rsidRPr="001A54B8" w14:paraId="1D266203" w14:textId="77777777" w:rsidTr="00933230">
        <w:trPr>
          <w:trHeight w:val="521"/>
        </w:trPr>
        <w:tc>
          <w:tcPr>
            <w:tcW w:w="562" w:type="dxa"/>
            <w:vAlign w:val="center"/>
          </w:tcPr>
          <w:p w14:paraId="69C2067F" w14:textId="77777777" w:rsidR="00933230" w:rsidRPr="001A54B8" w:rsidRDefault="00933230" w:rsidP="00301867">
            <w:pPr>
              <w:jc w:val="center"/>
              <w:rPr>
                <w:rFonts w:cs="Arial"/>
                <w:sz w:val="20"/>
              </w:rPr>
            </w:pPr>
            <w:r w:rsidRPr="001A54B8">
              <w:rPr>
                <w:rFonts w:cs="Arial"/>
                <w:sz w:val="20"/>
              </w:rPr>
              <w:t>2</w:t>
            </w:r>
          </w:p>
        </w:tc>
        <w:tc>
          <w:tcPr>
            <w:tcW w:w="6519" w:type="dxa"/>
            <w:vAlign w:val="center"/>
          </w:tcPr>
          <w:p w14:paraId="538012D2" w14:textId="77777777" w:rsidR="00933230" w:rsidRPr="001A54B8" w:rsidRDefault="00933230" w:rsidP="00301867">
            <w:pPr>
              <w:rPr>
                <w:rFonts w:cs="Arial"/>
                <w:sz w:val="20"/>
              </w:rPr>
            </w:pPr>
          </w:p>
        </w:tc>
        <w:tc>
          <w:tcPr>
            <w:tcW w:w="1979" w:type="dxa"/>
            <w:vAlign w:val="center"/>
          </w:tcPr>
          <w:p w14:paraId="735EF693" w14:textId="77777777" w:rsidR="00933230" w:rsidRPr="001A54B8" w:rsidRDefault="00933230" w:rsidP="00301867">
            <w:pPr>
              <w:rPr>
                <w:rFonts w:cs="Arial"/>
                <w:sz w:val="20"/>
              </w:rPr>
            </w:pPr>
          </w:p>
        </w:tc>
      </w:tr>
      <w:tr w:rsidR="00933230" w:rsidRPr="001A54B8" w14:paraId="2D928DBC" w14:textId="77777777" w:rsidTr="00933230">
        <w:trPr>
          <w:trHeight w:val="521"/>
        </w:trPr>
        <w:tc>
          <w:tcPr>
            <w:tcW w:w="562" w:type="dxa"/>
            <w:vAlign w:val="center"/>
          </w:tcPr>
          <w:p w14:paraId="648AC343" w14:textId="77777777" w:rsidR="00933230" w:rsidRPr="001A54B8" w:rsidRDefault="00933230" w:rsidP="00301867">
            <w:pPr>
              <w:jc w:val="center"/>
              <w:rPr>
                <w:rFonts w:cs="Arial"/>
                <w:sz w:val="20"/>
              </w:rPr>
            </w:pPr>
            <w:r w:rsidRPr="001A54B8">
              <w:rPr>
                <w:rFonts w:cs="Arial"/>
                <w:sz w:val="20"/>
              </w:rPr>
              <w:t>3</w:t>
            </w:r>
          </w:p>
        </w:tc>
        <w:tc>
          <w:tcPr>
            <w:tcW w:w="6519" w:type="dxa"/>
            <w:vAlign w:val="center"/>
          </w:tcPr>
          <w:p w14:paraId="3A71C7B1" w14:textId="77777777" w:rsidR="00933230" w:rsidRPr="001A54B8" w:rsidRDefault="00933230" w:rsidP="00301867">
            <w:pPr>
              <w:rPr>
                <w:rFonts w:cs="Arial"/>
                <w:sz w:val="20"/>
              </w:rPr>
            </w:pPr>
          </w:p>
        </w:tc>
        <w:tc>
          <w:tcPr>
            <w:tcW w:w="1979" w:type="dxa"/>
            <w:vAlign w:val="center"/>
          </w:tcPr>
          <w:p w14:paraId="3A06AFC9" w14:textId="77777777" w:rsidR="00933230" w:rsidRPr="001A54B8" w:rsidRDefault="00933230" w:rsidP="00301867">
            <w:pPr>
              <w:rPr>
                <w:rFonts w:cs="Arial"/>
                <w:sz w:val="20"/>
              </w:rPr>
            </w:pPr>
          </w:p>
        </w:tc>
      </w:tr>
      <w:tr w:rsidR="00933230" w:rsidRPr="001A54B8" w14:paraId="7A730987" w14:textId="77777777" w:rsidTr="00933230">
        <w:trPr>
          <w:trHeight w:val="521"/>
        </w:trPr>
        <w:tc>
          <w:tcPr>
            <w:tcW w:w="562" w:type="dxa"/>
            <w:vAlign w:val="center"/>
          </w:tcPr>
          <w:p w14:paraId="6A54255C" w14:textId="77777777" w:rsidR="00933230" w:rsidRPr="001A54B8" w:rsidRDefault="00933230" w:rsidP="00301867">
            <w:pPr>
              <w:jc w:val="center"/>
              <w:rPr>
                <w:rFonts w:cs="Arial"/>
                <w:sz w:val="20"/>
              </w:rPr>
            </w:pPr>
            <w:r w:rsidRPr="001A54B8">
              <w:rPr>
                <w:rFonts w:cs="Arial"/>
                <w:sz w:val="20"/>
              </w:rPr>
              <w:t>4</w:t>
            </w:r>
          </w:p>
        </w:tc>
        <w:tc>
          <w:tcPr>
            <w:tcW w:w="6519" w:type="dxa"/>
            <w:vAlign w:val="center"/>
          </w:tcPr>
          <w:p w14:paraId="392A1FE0" w14:textId="77777777" w:rsidR="00933230" w:rsidRPr="001A54B8" w:rsidRDefault="00933230" w:rsidP="00301867">
            <w:pPr>
              <w:rPr>
                <w:rFonts w:cs="Arial"/>
                <w:sz w:val="20"/>
              </w:rPr>
            </w:pPr>
          </w:p>
        </w:tc>
        <w:tc>
          <w:tcPr>
            <w:tcW w:w="1979" w:type="dxa"/>
            <w:vAlign w:val="center"/>
          </w:tcPr>
          <w:p w14:paraId="2015ABF8" w14:textId="77777777" w:rsidR="00933230" w:rsidRPr="001A54B8" w:rsidRDefault="00933230" w:rsidP="00301867">
            <w:pPr>
              <w:rPr>
                <w:rFonts w:cs="Arial"/>
                <w:sz w:val="20"/>
              </w:rPr>
            </w:pPr>
          </w:p>
        </w:tc>
      </w:tr>
      <w:tr w:rsidR="00933230" w:rsidRPr="001A54B8" w14:paraId="500B349F" w14:textId="77777777" w:rsidTr="00933230">
        <w:trPr>
          <w:trHeight w:val="521"/>
        </w:trPr>
        <w:tc>
          <w:tcPr>
            <w:tcW w:w="562" w:type="dxa"/>
            <w:vAlign w:val="center"/>
          </w:tcPr>
          <w:p w14:paraId="2A418857" w14:textId="77777777" w:rsidR="00933230" w:rsidRPr="001A54B8" w:rsidRDefault="00933230" w:rsidP="00301867">
            <w:pPr>
              <w:jc w:val="center"/>
              <w:rPr>
                <w:rFonts w:cs="Arial"/>
                <w:sz w:val="20"/>
              </w:rPr>
            </w:pPr>
            <w:r w:rsidRPr="001A54B8">
              <w:rPr>
                <w:rFonts w:cs="Arial"/>
                <w:sz w:val="20"/>
              </w:rPr>
              <w:t>5</w:t>
            </w:r>
          </w:p>
        </w:tc>
        <w:tc>
          <w:tcPr>
            <w:tcW w:w="6519" w:type="dxa"/>
            <w:vAlign w:val="center"/>
          </w:tcPr>
          <w:p w14:paraId="2F1834AB" w14:textId="77777777" w:rsidR="00933230" w:rsidRPr="001A54B8" w:rsidRDefault="00933230" w:rsidP="00301867">
            <w:pPr>
              <w:rPr>
                <w:rFonts w:cs="Arial"/>
                <w:sz w:val="20"/>
              </w:rPr>
            </w:pPr>
          </w:p>
        </w:tc>
        <w:tc>
          <w:tcPr>
            <w:tcW w:w="1979" w:type="dxa"/>
            <w:vAlign w:val="center"/>
          </w:tcPr>
          <w:p w14:paraId="4EA94D67" w14:textId="77777777" w:rsidR="00933230" w:rsidRPr="001A54B8" w:rsidRDefault="00933230" w:rsidP="00301867">
            <w:pPr>
              <w:rPr>
                <w:rFonts w:cs="Arial"/>
                <w:sz w:val="20"/>
              </w:rPr>
            </w:pPr>
          </w:p>
        </w:tc>
      </w:tr>
    </w:tbl>
    <w:p w14:paraId="58EE872F" w14:textId="77777777" w:rsidR="00D63EB3" w:rsidRPr="00A95307" w:rsidRDefault="00D63EB3" w:rsidP="00301867"/>
    <w:p w14:paraId="51C50498" w14:textId="77777777" w:rsidR="003B011D" w:rsidRPr="00A95307" w:rsidRDefault="006266C0" w:rsidP="00301867">
      <w:pPr>
        <w:pStyle w:val="Naslov1"/>
        <w:numPr>
          <w:ilvl w:val="0"/>
          <w:numId w:val="30"/>
        </w:numPr>
        <w:spacing w:before="0" w:after="0"/>
        <w:jc w:val="both"/>
        <w:rPr>
          <w:sz w:val="20"/>
          <w:szCs w:val="20"/>
        </w:rPr>
      </w:pPr>
      <w:bookmarkStart w:id="7" w:name="_Toc71721824"/>
      <w:r w:rsidRPr="13730D49">
        <w:rPr>
          <w:sz w:val="20"/>
          <w:szCs w:val="20"/>
        </w:rPr>
        <w:lastRenderedPageBreak/>
        <w:t xml:space="preserve">OCENJEVANJE </w:t>
      </w:r>
      <w:r w:rsidR="00465433" w:rsidRPr="13730D49">
        <w:rPr>
          <w:sz w:val="20"/>
          <w:szCs w:val="20"/>
        </w:rPr>
        <w:t>VLOGE</w:t>
      </w:r>
      <w:bookmarkEnd w:id="7"/>
      <w:r w:rsidR="00465433" w:rsidRPr="13730D49">
        <w:rPr>
          <w:sz w:val="20"/>
          <w:szCs w:val="20"/>
        </w:rPr>
        <w:t xml:space="preserve"> </w:t>
      </w:r>
      <w:r w:rsidR="00A34448" w:rsidRPr="13730D49">
        <w:rPr>
          <w:sz w:val="20"/>
          <w:szCs w:val="20"/>
        </w:rPr>
        <w:t xml:space="preserve"> </w:t>
      </w:r>
    </w:p>
    <w:p w14:paraId="0E4E11FD" w14:textId="77777777" w:rsidR="003B011D" w:rsidRPr="00894BEE" w:rsidRDefault="003B011D" w:rsidP="00301867">
      <w:pPr>
        <w:jc w:val="both"/>
        <w:rPr>
          <w:rFonts w:cs="Arial"/>
          <w:sz w:val="20"/>
          <w:lang w:eastAsia="sl-SI"/>
        </w:rPr>
      </w:pPr>
    </w:p>
    <w:p w14:paraId="6414D76C" w14:textId="77777777" w:rsidR="009C3747" w:rsidRPr="00894BEE" w:rsidRDefault="009C3747" w:rsidP="00301867">
      <w:pPr>
        <w:autoSpaceDE w:val="0"/>
        <w:autoSpaceDN w:val="0"/>
        <w:adjustRightInd w:val="0"/>
        <w:jc w:val="both"/>
        <w:rPr>
          <w:rFonts w:cs="Arial"/>
          <w:sz w:val="20"/>
        </w:rPr>
      </w:pPr>
      <w:r w:rsidRPr="00894BEE">
        <w:rPr>
          <w:rFonts w:cs="Arial"/>
          <w:sz w:val="20"/>
        </w:rPr>
        <w:t>Komisija za izvedbo postopka javnega razpisa</w:t>
      </w:r>
      <w:r w:rsidR="00D77CB2" w:rsidRPr="00894BEE">
        <w:rPr>
          <w:rFonts w:cs="Arial"/>
          <w:sz w:val="20"/>
        </w:rPr>
        <w:t xml:space="preserve"> (v nadaljnjem besedilu: komisija)</w:t>
      </w:r>
      <w:r w:rsidR="00A33DA2" w:rsidRPr="00894BEE">
        <w:rPr>
          <w:rFonts w:cs="Arial"/>
          <w:sz w:val="20"/>
        </w:rPr>
        <w:t xml:space="preserve"> </w:t>
      </w:r>
      <w:r w:rsidRPr="00894BEE">
        <w:rPr>
          <w:rFonts w:cs="Arial"/>
          <w:sz w:val="20"/>
        </w:rPr>
        <w:t xml:space="preserve">bo vse </w:t>
      </w:r>
      <w:r w:rsidR="00465433" w:rsidRPr="00894BEE">
        <w:rPr>
          <w:rFonts w:cs="Arial"/>
          <w:sz w:val="20"/>
        </w:rPr>
        <w:t xml:space="preserve">pravočasno prispele, pravilno označene in </w:t>
      </w:r>
      <w:r w:rsidRPr="00894BEE">
        <w:rPr>
          <w:rFonts w:cs="Arial"/>
          <w:sz w:val="20"/>
        </w:rPr>
        <w:t>formalno popolne vloge, ki izpolnjujejo pogoje za prijavo</w:t>
      </w:r>
      <w:r w:rsidR="00465433" w:rsidRPr="00894BEE">
        <w:rPr>
          <w:rFonts w:cs="Arial"/>
          <w:sz w:val="20"/>
        </w:rPr>
        <w:t xml:space="preserve"> ter pogoje, vezane na vlogo</w:t>
      </w:r>
      <w:r w:rsidRPr="00894BEE">
        <w:rPr>
          <w:rFonts w:cs="Arial"/>
          <w:sz w:val="20"/>
        </w:rPr>
        <w:t xml:space="preserve">, </w:t>
      </w:r>
      <w:r w:rsidR="00330479" w:rsidRPr="00894BEE">
        <w:rPr>
          <w:rFonts w:cs="Arial"/>
          <w:sz w:val="20"/>
        </w:rPr>
        <w:t xml:space="preserve">nadalje </w:t>
      </w:r>
      <w:r w:rsidRPr="00894BEE">
        <w:rPr>
          <w:rFonts w:cs="Arial"/>
          <w:sz w:val="20"/>
        </w:rPr>
        <w:t xml:space="preserve">ocenila v skladu </w:t>
      </w:r>
      <w:r w:rsidR="00465433" w:rsidRPr="00894BEE">
        <w:rPr>
          <w:rFonts w:cs="Arial"/>
          <w:sz w:val="20"/>
        </w:rPr>
        <w:t>z</w:t>
      </w:r>
      <w:r w:rsidRPr="00894BEE">
        <w:rPr>
          <w:rFonts w:cs="Arial"/>
          <w:sz w:val="20"/>
        </w:rPr>
        <w:t xml:space="preserve"> </w:t>
      </w:r>
      <w:r w:rsidRPr="00894BEE">
        <w:rPr>
          <w:rFonts w:cs="Arial"/>
          <w:color w:val="000000"/>
          <w:sz w:val="20"/>
        </w:rPr>
        <w:t>merili za ocenjevanje</w:t>
      </w:r>
      <w:r w:rsidR="003B70CB" w:rsidRPr="00894BEE">
        <w:rPr>
          <w:rFonts w:cs="Arial"/>
          <w:color w:val="000000"/>
          <w:sz w:val="20"/>
        </w:rPr>
        <w:t>.</w:t>
      </w:r>
      <w:r w:rsidRPr="00894BEE">
        <w:rPr>
          <w:rFonts w:cs="Arial"/>
          <w:sz w:val="20"/>
        </w:rPr>
        <w:t xml:space="preserve"> </w:t>
      </w:r>
    </w:p>
    <w:p w14:paraId="0E993323" w14:textId="77777777" w:rsidR="002851BC" w:rsidRPr="00894BEE" w:rsidRDefault="002851BC" w:rsidP="00301867">
      <w:pPr>
        <w:autoSpaceDE w:val="0"/>
        <w:autoSpaceDN w:val="0"/>
        <w:adjustRightInd w:val="0"/>
        <w:jc w:val="both"/>
        <w:rPr>
          <w:rFonts w:cs="Arial"/>
          <w:sz w:val="20"/>
        </w:rPr>
      </w:pPr>
    </w:p>
    <w:p w14:paraId="264B8495" w14:textId="77777777" w:rsidR="009C3747" w:rsidRPr="00894BEE" w:rsidRDefault="009C3747" w:rsidP="00301867">
      <w:pPr>
        <w:autoSpaceDE w:val="0"/>
        <w:autoSpaceDN w:val="0"/>
        <w:adjustRightInd w:val="0"/>
        <w:jc w:val="both"/>
        <w:rPr>
          <w:rFonts w:cs="Arial"/>
          <w:sz w:val="20"/>
        </w:rPr>
      </w:pPr>
      <w:r w:rsidRPr="00894BEE">
        <w:rPr>
          <w:rFonts w:cs="Arial"/>
          <w:sz w:val="20"/>
        </w:rPr>
        <w:t>Z namenom zagotovitve objektivnosti končn</w:t>
      </w:r>
      <w:r w:rsidR="00031468" w:rsidRPr="00894BEE">
        <w:rPr>
          <w:rFonts w:cs="Arial"/>
          <w:sz w:val="20"/>
        </w:rPr>
        <w:t xml:space="preserve">e ocene </w:t>
      </w:r>
      <w:r w:rsidR="002851BC" w:rsidRPr="00894BEE">
        <w:rPr>
          <w:rFonts w:cs="Arial"/>
          <w:sz w:val="20"/>
        </w:rPr>
        <w:t xml:space="preserve">ločeno </w:t>
      </w:r>
      <w:r w:rsidR="00031468" w:rsidRPr="00894BEE">
        <w:rPr>
          <w:rFonts w:cs="Arial"/>
          <w:sz w:val="20"/>
        </w:rPr>
        <w:t>ocenjujeta vsako vlogo</w:t>
      </w:r>
      <w:r w:rsidRPr="00894BEE">
        <w:rPr>
          <w:rFonts w:cs="Arial"/>
          <w:sz w:val="20"/>
        </w:rPr>
        <w:t xml:space="preserve"> dva ocenjevalca. </w:t>
      </w:r>
      <w:r w:rsidR="00465433" w:rsidRPr="00894BEE">
        <w:rPr>
          <w:rFonts w:cs="Arial"/>
          <w:sz w:val="20"/>
        </w:rPr>
        <w:t>K</w:t>
      </w:r>
      <w:r w:rsidRPr="00894BEE">
        <w:rPr>
          <w:rFonts w:cs="Arial"/>
          <w:sz w:val="20"/>
        </w:rPr>
        <w:t xml:space="preserve">ončna ocena posamezne vloge </w:t>
      </w:r>
      <w:r w:rsidR="00465433" w:rsidRPr="00894BEE">
        <w:rPr>
          <w:rFonts w:cs="Arial"/>
          <w:sz w:val="20"/>
        </w:rPr>
        <w:t xml:space="preserve">bo </w:t>
      </w:r>
      <w:r w:rsidRPr="00894BEE">
        <w:rPr>
          <w:rFonts w:cs="Arial"/>
          <w:sz w:val="20"/>
        </w:rPr>
        <w:t>povprečje ocen</w:t>
      </w:r>
      <w:r w:rsidR="00D77CB2" w:rsidRPr="00894BEE">
        <w:rPr>
          <w:rFonts w:cs="Arial"/>
          <w:sz w:val="20"/>
        </w:rPr>
        <w:t xml:space="preserve"> obeh ocenjevalcev</w:t>
      </w:r>
      <w:r w:rsidRPr="00894BEE">
        <w:rPr>
          <w:rFonts w:cs="Arial"/>
          <w:sz w:val="20"/>
        </w:rPr>
        <w:t xml:space="preserve">. Če se bosta posamezni končni oceni </w:t>
      </w:r>
      <w:r w:rsidR="00C214FC" w:rsidRPr="00894BEE">
        <w:rPr>
          <w:rFonts w:cs="Arial"/>
          <w:sz w:val="20"/>
        </w:rPr>
        <w:t>obeh ocen</w:t>
      </w:r>
      <w:r w:rsidRPr="00894BEE">
        <w:rPr>
          <w:rFonts w:cs="Arial"/>
          <w:sz w:val="20"/>
        </w:rPr>
        <w:t xml:space="preserve">jevalcev razlikovali </w:t>
      </w:r>
      <w:r w:rsidRPr="000B2E79">
        <w:rPr>
          <w:rFonts w:cs="Arial"/>
          <w:sz w:val="20"/>
        </w:rPr>
        <w:t xml:space="preserve">za </w:t>
      </w:r>
      <w:r w:rsidR="000B2E79" w:rsidRPr="000B2E79">
        <w:rPr>
          <w:rFonts w:cs="Arial"/>
          <w:sz w:val="20"/>
        </w:rPr>
        <w:t>8</w:t>
      </w:r>
      <w:r w:rsidRPr="000B2E79">
        <w:rPr>
          <w:rFonts w:cs="Arial"/>
          <w:sz w:val="20"/>
        </w:rPr>
        <w:t xml:space="preserve"> točk</w:t>
      </w:r>
      <w:r w:rsidRPr="00894BEE">
        <w:rPr>
          <w:rFonts w:cs="Arial"/>
          <w:sz w:val="20"/>
        </w:rPr>
        <w:t xml:space="preserve"> ali več, bo vlogo ocenil še tretji ocenjevalec po</w:t>
      </w:r>
      <w:r w:rsidR="00D77CB2" w:rsidRPr="00894BEE">
        <w:rPr>
          <w:rFonts w:cs="Arial"/>
          <w:sz w:val="20"/>
        </w:rPr>
        <w:t xml:space="preserve"> izboru</w:t>
      </w:r>
      <w:r w:rsidRPr="00894BEE">
        <w:rPr>
          <w:rFonts w:cs="Arial"/>
          <w:sz w:val="20"/>
        </w:rPr>
        <w:t xml:space="preserve"> komisije. Ocena se bo oblikovala na podlagi povprečja najbližjih dveh ocen. </w:t>
      </w:r>
    </w:p>
    <w:p w14:paraId="3A2A0AD1" w14:textId="77777777" w:rsidR="00AA3141" w:rsidRPr="00894BEE" w:rsidRDefault="00AA3141" w:rsidP="00301867">
      <w:pPr>
        <w:autoSpaceDE w:val="0"/>
        <w:autoSpaceDN w:val="0"/>
        <w:adjustRightInd w:val="0"/>
        <w:jc w:val="both"/>
        <w:rPr>
          <w:rFonts w:cs="Arial"/>
          <w:sz w:val="20"/>
        </w:rPr>
      </w:pPr>
    </w:p>
    <w:tbl>
      <w:tblPr>
        <w:tblpPr w:leftFromText="141" w:rightFromText="141" w:vertAnchor="text" w:horzAnchor="margin" w:tblpY="13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5523"/>
      </w:tblGrid>
      <w:tr w:rsidR="00894BEE" w:rsidRPr="00894BEE" w14:paraId="07D4D6CB" w14:textId="77777777" w:rsidTr="009245F3">
        <w:trPr>
          <w:trHeight w:val="560"/>
        </w:trPr>
        <w:tc>
          <w:tcPr>
            <w:tcW w:w="3403" w:type="dxa"/>
            <w:shd w:val="clear" w:color="auto" w:fill="E2EFD9" w:themeFill="accent6" w:themeFillTint="33"/>
            <w:vAlign w:val="center"/>
          </w:tcPr>
          <w:p w14:paraId="79EDC0B9" w14:textId="5355B202" w:rsidR="00894BEE" w:rsidRPr="00894BEE" w:rsidRDefault="00894BEE" w:rsidP="000063D4">
            <w:pPr>
              <w:jc w:val="both"/>
              <w:rPr>
                <w:rFonts w:cs="Arial"/>
                <w:sz w:val="20"/>
                <w:lang w:eastAsia="lt-LT"/>
              </w:rPr>
            </w:pPr>
            <w:r w:rsidRPr="00894BEE">
              <w:rPr>
                <w:rFonts w:cs="Arial"/>
                <w:sz w:val="20"/>
                <w:lang w:eastAsia="lt-LT"/>
              </w:rPr>
              <w:t>Ime in priimek ocenjevalca</w:t>
            </w:r>
            <w:r w:rsidR="001F2388">
              <w:rPr>
                <w:rFonts w:cs="Arial"/>
                <w:sz w:val="20"/>
                <w:lang w:eastAsia="lt-LT"/>
              </w:rPr>
              <w:t>, ocenjevalke</w:t>
            </w:r>
          </w:p>
        </w:tc>
        <w:tc>
          <w:tcPr>
            <w:tcW w:w="5523" w:type="dxa"/>
            <w:vAlign w:val="center"/>
          </w:tcPr>
          <w:p w14:paraId="31078061" w14:textId="77777777" w:rsidR="00894BEE" w:rsidRPr="00894BEE" w:rsidRDefault="00894BEE" w:rsidP="00301867">
            <w:pPr>
              <w:rPr>
                <w:rFonts w:cs="Arial"/>
                <w:sz w:val="20"/>
                <w:lang w:val="en-GB" w:eastAsia="lt-LT"/>
              </w:rPr>
            </w:pPr>
          </w:p>
        </w:tc>
      </w:tr>
      <w:tr w:rsidR="00894BEE" w:rsidRPr="00894BEE" w14:paraId="4B55E9BD" w14:textId="77777777" w:rsidTr="009245F3">
        <w:trPr>
          <w:trHeight w:val="567"/>
        </w:trPr>
        <w:tc>
          <w:tcPr>
            <w:tcW w:w="3403" w:type="dxa"/>
            <w:shd w:val="clear" w:color="auto" w:fill="E2EFD9" w:themeFill="accent6" w:themeFillTint="33"/>
            <w:vAlign w:val="center"/>
          </w:tcPr>
          <w:p w14:paraId="0B40DD27" w14:textId="77777777" w:rsidR="00894BEE" w:rsidRPr="00894BEE" w:rsidRDefault="00894BEE" w:rsidP="000063D4">
            <w:pPr>
              <w:jc w:val="both"/>
              <w:rPr>
                <w:rFonts w:cs="Arial"/>
                <w:sz w:val="20"/>
                <w:lang w:eastAsia="lt-LT"/>
              </w:rPr>
            </w:pPr>
            <w:r w:rsidRPr="00894BEE">
              <w:rPr>
                <w:rFonts w:cs="Arial"/>
                <w:sz w:val="20"/>
                <w:lang w:eastAsia="lt-LT"/>
              </w:rPr>
              <w:t>Naziv prijavitelja</w:t>
            </w:r>
          </w:p>
        </w:tc>
        <w:tc>
          <w:tcPr>
            <w:tcW w:w="5523" w:type="dxa"/>
            <w:vAlign w:val="center"/>
          </w:tcPr>
          <w:p w14:paraId="5270C582" w14:textId="77777777" w:rsidR="00894BEE" w:rsidRPr="00894BEE" w:rsidRDefault="00894BEE" w:rsidP="00301867">
            <w:pPr>
              <w:rPr>
                <w:rFonts w:cs="Arial"/>
                <w:sz w:val="20"/>
                <w:lang w:eastAsia="lt-LT"/>
              </w:rPr>
            </w:pPr>
          </w:p>
        </w:tc>
      </w:tr>
    </w:tbl>
    <w:p w14:paraId="39F4C583" w14:textId="77777777" w:rsidR="00894BEE" w:rsidRPr="00894BEE" w:rsidRDefault="00894BEE" w:rsidP="00301867">
      <w:pPr>
        <w:autoSpaceDE w:val="0"/>
        <w:autoSpaceDN w:val="0"/>
        <w:adjustRightInd w:val="0"/>
        <w:jc w:val="both"/>
        <w:rPr>
          <w:rFonts w:cs="Arial"/>
          <w:sz w:val="20"/>
        </w:rPr>
      </w:pPr>
    </w:p>
    <w:p w14:paraId="7E4A01DC" w14:textId="77777777" w:rsidR="0001686B" w:rsidRPr="00894BEE" w:rsidRDefault="0001686B" w:rsidP="00301867">
      <w:pPr>
        <w:autoSpaceDE w:val="0"/>
        <w:autoSpaceDN w:val="0"/>
        <w:adjustRightInd w:val="0"/>
        <w:jc w:val="both"/>
        <w:rPr>
          <w:rFonts w:cs="Arial"/>
          <w:sz w:val="20"/>
        </w:rPr>
      </w:pPr>
    </w:p>
    <w:p w14:paraId="78365BDD" w14:textId="77777777" w:rsidR="002D5345" w:rsidRPr="00C1239C" w:rsidRDefault="000D212F" w:rsidP="00301867">
      <w:pPr>
        <w:pStyle w:val="Odstavekseznama"/>
        <w:numPr>
          <w:ilvl w:val="1"/>
          <w:numId w:val="30"/>
        </w:numPr>
        <w:autoSpaceDE w:val="0"/>
        <w:autoSpaceDN w:val="0"/>
        <w:adjustRightInd w:val="0"/>
        <w:jc w:val="both"/>
        <w:rPr>
          <w:rFonts w:cs="Arial"/>
          <w:b/>
          <w:sz w:val="20"/>
        </w:rPr>
      </w:pPr>
      <w:r w:rsidRPr="00C1239C">
        <w:rPr>
          <w:rFonts w:cs="Arial"/>
          <w:b/>
          <w:sz w:val="20"/>
        </w:rPr>
        <w:t>Merila za ocenjevanje</w:t>
      </w:r>
    </w:p>
    <w:p w14:paraId="586F32BB" w14:textId="77777777" w:rsidR="00894BEE" w:rsidRDefault="00894BEE" w:rsidP="00301867">
      <w:pPr>
        <w:autoSpaceDE w:val="0"/>
        <w:autoSpaceDN w:val="0"/>
        <w:adjustRightInd w:val="0"/>
        <w:jc w:val="both"/>
        <w:rPr>
          <w:rFonts w:cs="Arial"/>
          <w:sz w:val="20"/>
        </w:rPr>
      </w:pPr>
    </w:p>
    <w:p w14:paraId="3CFA1D1B" w14:textId="77777777" w:rsidR="00C1239C" w:rsidRDefault="00C1239C" w:rsidP="00301867">
      <w:pPr>
        <w:autoSpaceDE w:val="0"/>
        <w:autoSpaceDN w:val="0"/>
        <w:adjustRightInd w:val="0"/>
        <w:jc w:val="both"/>
        <w:rPr>
          <w:rFonts w:cs="Arial"/>
          <w:sz w:val="20"/>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4"/>
        <w:gridCol w:w="2476"/>
        <w:gridCol w:w="2991"/>
        <w:gridCol w:w="361"/>
        <w:gridCol w:w="848"/>
        <w:gridCol w:w="543"/>
        <w:gridCol w:w="1275"/>
      </w:tblGrid>
      <w:tr w:rsidR="00C1239C" w:rsidRPr="00894BEE" w14:paraId="07CCF0C9" w14:textId="77777777" w:rsidTr="009245F3">
        <w:trPr>
          <w:trHeight w:val="483"/>
          <w:jc w:val="center"/>
        </w:trPr>
        <w:tc>
          <w:tcPr>
            <w:tcW w:w="3538" w:type="pct"/>
            <w:gridSpan w:val="4"/>
            <w:tcBorders>
              <w:bottom w:val="single" w:sz="4" w:space="0" w:color="auto"/>
            </w:tcBorders>
            <w:shd w:val="clear" w:color="auto" w:fill="E2EFD9" w:themeFill="accent6" w:themeFillTint="33"/>
            <w:vAlign w:val="center"/>
          </w:tcPr>
          <w:p w14:paraId="623B613C" w14:textId="41EB395C" w:rsidR="00C1239C" w:rsidRPr="00C1239C" w:rsidRDefault="00C1239C" w:rsidP="00301867">
            <w:pPr>
              <w:pStyle w:val="Odstavekseznama"/>
              <w:tabs>
                <w:tab w:val="center" w:pos="4320"/>
                <w:tab w:val="right" w:pos="8640"/>
              </w:tabs>
              <w:ind w:left="1080"/>
              <w:jc w:val="center"/>
              <w:rPr>
                <w:rFonts w:cs="Arial"/>
                <w:b/>
                <w:bCs/>
                <w:color w:val="000000"/>
                <w:sz w:val="20"/>
                <w:lang w:eastAsia="sl-SI"/>
              </w:rPr>
            </w:pPr>
            <w:r w:rsidRPr="00C1239C">
              <w:rPr>
                <w:rFonts w:cs="Arial"/>
                <w:b/>
                <w:color w:val="000000"/>
                <w:sz w:val="20"/>
              </w:rPr>
              <w:br w:type="page"/>
            </w:r>
            <w:r>
              <w:rPr>
                <w:rFonts w:cs="Arial"/>
                <w:b/>
                <w:color w:val="000000"/>
                <w:sz w:val="20"/>
              </w:rPr>
              <w:t>I.</w:t>
            </w:r>
            <w:r w:rsidR="000B61DB">
              <w:rPr>
                <w:rFonts w:cs="Arial"/>
                <w:b/>
                <w:color w:val="000000"/>
                <w:sz w:val="20"/>
              </w:rPr>
              <w:t xml:space="preserve"> </w:t>
            </w:r>
            <w:r>
              <w:rPr>
                <w:rFonts w:cs="Arial"/>
                <w:b/>
                <w:color w:val="000000"/>
                <w:sz w:val="20"/>
              </w:rPr>
              <w:t>DEL: SPLOŠNO</w:t>
            </w:r>
            <w:r w:rsidR="0002720D" w:rsidRPr="0002720D">
              <w:rPr>
                <w:rFonts w:cs="Arial"/>
                <w:bCs/>
                <w:color w:val="000000"/>
                <w:sz w:val="20"/>
              </w:rPr>
              <w:t xml:space="preserve"> </w:t>
            </w:r>
            <w:r w:rsidR="0002720D" w:rsidRPr="0002720D">
              <w:rPr>
                <w:rFonts w:cs="Arial"/>
                <w:sz w:val="20"/>
              </w:rPr>
              <w:t xml:space="preserve">– </w:t>
            </w:r>
            <w:r w:rsidR="00681389">
              <w:rPr>
                <w:rFonts w:cs="Arial"/>
                <w:b/>
                <w:color w:val="000000"/>
                <w:sz w:val="20"/>
              </w:rPr>
              <w:t>Skupna merila</w:t>
            </w:r>
            <w:r>
              <w:rPr>
                <w:rStyle w:val="Sprotnaopomba-sklic"/>
                <w:rFonts w:cs="Arial"/>
                <w:b/>
                <w:color w:val="000000"/>
              </w:rPr>
              <w:footnoteReference w:id="8"/>
            </w:r>
            <w:r w:rsidR="009D097D">
              <w:rPr>
                <w:rFonts w:cs="Arial"/>
                <w:b/>
                <w:color w:val="000000"/>
                <w:sz w:val="20"/>
              </w:rPr>
              <w:t xml:space="preserve"> (Aktivnost 1)</w:t>
            </w:r>
          </w:p>
        </w:tc>
        <w:tc>
          <w:tcPr>
            <w:tcW w:w="1462" w:type="pct"/>
            <w:gridSpan w:val="3"/>
            <w:shd w:val="clear" w:color="auto" w:fill="E2EFD9" w:themeFill="accent6" w:themeFillTint="33"/>
            <w:vAlign w:val="center"/>
          </w:tcPr>
          <w:p w14:paraId="1B0E1F21" w14:textId="6AB07451" w:rsidR="00C1239C" w:rsidRPr="00894BEE" w:rsidRDefault="00C1239C" w:rsidP="00301867">
            <w:pPr>
              <w:tabs>
                <w:tab w:val="center" w:pos="4320"/>
                <w:tab w:val="right" w:pos="8640"/>
              </w:tabs>
              <w:jc w:val="center"/>
              <w:rPr>
                <w:rFonts w:cs="Arial"/>
                <w:b/>
                <w:bCs/>
                <w:color w:val="000000"/>
                <w:sz w:val="20"/>
                <w:lang w:eastAsia="sl-SI"/>
              </w:rPr>
            </w:pPr>
            <w:r w:rsidRPr="00515CCE">
              <w:rPr>
                <w:rFonts w:cs="Arial"/>
                <w:b/>
                <w:bCs/>
                <w:color w:val="000000"/>
                <w:sz w:val="20"/>
                <w:lang w:eastAsia="sl-SI"/>
              </w:rPr>
              <w:t xml:space="preserve">SKUPAJ možnih največ </w:t>
            </w:r>
            <w:r w:rsidR="009D097D">
              <w:rPr>
                <w:rFonts w:cs="Arial"/>
                <w:b/>
                <w:bCs/>
                <w:color w:val="000000"/>
                <w:sz w:val="20"/>
                <w:lang w:eastAsia="sl-SI"/>
              </w:rPr>
              <w:t>34</w:t>
            </w:r>
            <w:r w:rsidRPr="00515CCE">
              <w:rPr>
                <w:rFonts w:cs="Arial"/>
                <w:b/>
                <w:bCs/>
                <w:color w:val="000000"/>
                <w:sz w:val="20"/>
                <w:lang w:eastAsia="sl-SI"/>
              </w:rPr>
              <w:t xml:space="preserve"> </w:t>
            </w:r>
            <w:r>
              <w:rPr>
                <w:rFonts w:cs="Arial"/>
                <w:b/>
                <w:bCs/>
                <w:color w:val="000000"/>
                <w:sz w:val="20"/>
                <w:lang w:eastAsia="sl-SI"/>
              </w:rPr>
              <w:t>točk</w:t>
            </w:r>
          </w:p>
        </w:tc>
      </w:tr>
      <w:tr w:rsidR="00C1239C" w:rsidRPr="00894BEE" w14:paraId="734065B0" w14:textId="77777777" w:rsidTr="009D097D">
        <w:trPr>
          <w:trHeight w:val="1068"/>
          <w:jc w:val="center"/>
        </w:trPr>
        <w:tc>
          <w:tcPr>
            <w:tcW w:w="1700" w:type="pct"/>
            <w:gridSpan w:val="2"/>
            <w:shd w:val="clear" w:color="auto" w:fill="E2EFD9" w:themeFill="accent6" w:themeFillTint="33"/>
            <w:vAlign w:val="center"/>
          </w:tcPr>
          <w:p w14:paraId="5C3E008C" w14:textId="77777777" w:rsidR="00C1239C" w:rsidRPr="00894BEE" w:rsidRDefault="00C1239C" w:rsidP="00301867">
            <w:pPr>
              <w:tabs>
                <w:tab w:val="center" w:pos="4320"/>
                <w:tab w:val="right" w:pos="8640"/>
              </w:tabs>
              <w:rPr>
                <w:rFonts w:cs="Arial"/>
                <w:b/>
                <w:bCs/>
                <w:color w:val="000000"/>
                <w:sz w:val="20"/>
                <w:lang w:eastAsia="sl-SI"/>
              </w:rPr>
            </w:pPr>
          </w:p>
          <w:p w14:paraId="51A7D72C" w14:textId="77777777" w:rsidR="00C1239C" w:rsidRDefault="00C1239C"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Merilo</w:t>
            </w:r>
          </w:p>
          <w:p w14:paraId="2EF6846F" w14:textId="77777777" w:rsidR="00C1239C" w:rsidRPr="00894BEE" w:rsidRDefault="00C1239C" w:rsidP="00301867">
            <w:pPr>
              <w:tabs>
                <w:tab w:val="center" w:pos="4320"/>
                <w:tab w:val="right" w:pos="8640"/>
              </w:tabs>
              <w:rPr>
                <w:rFonts w:cs="Arial"/>
                <w:b/>
                <w:bCs/>
                <w:color w:val="000000"/>
                <w:sz w:val="20"/>
                <w:lang w:eastAsia="sl-SI"/>
              </w:rPr>
            </w:pPr>
          </w:p>
        </w:tc>
        <w:tc>
          <w:tcPr>
            <w:tcW w:w="1640" w:type="pct"/>
            <w:shd w:val="clear" w:color="auto" w:fill="E2EFD9" w:themeFill="accent6" w:themeFillTint="33"/>
            <w:vAlign w:val="center"/>
          </w:tcPr>
          <w:p w14:paraId="42435ACF" w14:textId="77777777" w:rsidR="00C1239C" w:rsidRPr="00894BEE" w:rsidRDefault="00C1239C" w:rsidP="00301867">
            <w:pPr>
              <w:tabs>
                <w:tab w:val="center" w:pos="4320"/>
                <w:tab w:val="right" w:pos="8640"/>
              </w:tabs>
              <w:jc w:val="center"/>
              <w:rPr>
                <w:rFonts w:cs="Arial"/>
                <w:b/>
                <w:bCs/>
                <w:color w:val="000000"/>
                <w:sz w:val="20"/>
                <w:lang w:eastAsia="sl-SI"/>
              </w:rPr>
            </w:pPr>
          </w:p>
          <w:p w14:paraId="2CFF91CA" w14:textId="77777777" w:rsidR="00C1239C" w:rsidRDefault="00C1239C"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Opis</w:t>
            </w:r>
          </w:p>
          <w:p w14:paraId="6388BD02" w14:textId="77777777" w:rsidR="00C1239C" w:rsidRPr="00894BEE" w:rsidRDefault="00C1239C" w:rsidP="00301867">
            <w:pPr>
              <w:tabs>
                <w:tab w:val="center" w:pos="4320"/>
                <w:tab w:val="right" w:pos="8640"/>
              </w:tabs>
              <w:jc w:val="center"/>
              <w:rPr>
                <w:rFonts w:cs="Arial"/>
                <w:b/>
                <w:bCs/>
                <w:color w:val="000000"/>
                <w:sz w:val="20"/>
                <w:lang w:eastAsia="sl-SI"/>
              </w:rPr>
            </w:pPr>
          </w:p>
        </w:tc>
        <w:tc>
          <w:tcPr>
            <w:tcW w:w="663" w:type="pct"/>
            <w:gridSpan w:val="2"/>
            <w:shd w:val="clear" w:color="auto" w:fill="E2EFD9" w:themeFill="accent6" w:themeFillTint="33"/>
            <w:vAlign w:val="center"/>
          </w:tcPr>
          <w:p w14:paraId="0FC7F2A3" w14:textId="77777777" w:rsidR="00C1239C" w:rsidRPr="00894BEE" w:rsidRDefault="00C1239C" w:rsidP="00301867">
            <w:pPr>
              <w:tabs>
                <w:tab w:val="center" w:pos="4320"/>
                <w:tab w:val="right" w:pos="8640"/>
              </w:tabs>
              <w:jc w:val="center"/>
              <w:rPr>
                <w:rFonts w:cs="Arial"/>
                <w:b/>
                <w:bCs/>
                <w:color w:val="000000"/>
                <w:sz w:val="20"/>
                <w:lang w:eastAsia="sl-SI"/>
              </w:rPr>
            </w:pPr>
          </w:p>
          <w:p w14:paraId="04B402D4" w14:textId="77777777" w:rsidR="00C1239C" w:rsidRDefault="00C1239C"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Točke</w:t>
            </w:r>
          </w:p>
          <w:p w14:paraId="08DD278E" w14:textId="77777777" w:rsidR="00C1239C" w:rsidRPr="00894BEE" w:rsidRDefault="00C1239C" w:rsidP="00301867">
            <w:pPr>
              <w:tabs>
                <w:tab w:val="center" w:pos="4320"/>
                <w:tab w:val="right" w:pos="8640"/>
              </w:tabs>
              <w:jc w:val="center"/>
              <w:rPr>
                <w:rFonts w:cs="Arial"/>
                <w:b/>
                <w:bCs/>
                <w:color w:val="000000"/>
                <w:sz w:val="20"/>
                <w:lang w:eastAsia="sl-SI"/>
              </w:rPr>
            </w:pPr>
          </w:p>
        </w:tc>
        <w:tc>
          <w:tcPr>
            <w:tcW w:w="997" w:type="pct"/>
            <w:gridSpan w:val="2"/>
            <w:vMerge w:val="restart"/>
            <w:shd w:val="clear" w:color="auto" w:fill="E2EFD9" w:themeFill="accent6" w:themeFillTint="33"/>
            <w:vAlign w:val="center"/>
          </w:tcPr>
          <w:p w14:paraId="27433054" w14:textId="77777777" w:rsidR="00C1239C" w:rsidRPr="00894BEE" w:rsidRDefault="00C1239C" w:rsidP="00301867">
            <w:pPr>
              <w:tabs>
                <w:tab w:val="center" w:pos="4320"/>
                <w:tab w:val="right" w:pos="8640"/>
              </w:tabs>
              <w:jc w:val="center"/>
              <w:rPr>
                <w:rFonts w:cs="Arial"/>
                <w:b/>
                <w:bCs/>
                <w:color w:val="000000"/>
                <w:sz w:val="20"/>
                <w:lang w:eastAsia="sl-SI"/>
              </w:rPr>
            </w:pPr>
          </w:p>
          <w:p w14:paraId="57A1D3C4" w14:textId="77777777" w:rsidR="00C1239C" w:rsidRDefault="00C1239C"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Komentar ocenjevalca</w:t>
            </w:r>
          </w:p>
          <w:p w14:paraId="7645EA74" w14:textId="77777777" w:rsidR="00C1239C" w:rsidRPr="00894BEE" w:rsidRDefault="00C1239C" w:rsidP="00301867">
            <w:pPr>
              <w:tabs>
                <w:tab w:val="center" w:pos="4320"/>
                <w:tab w:val="right" w:pos="8640"/>
              </w:tabs>
              <w:jc w:val="center"/>
              <w:rPr>
                <w:rFonts w:cs="Arial"/>
                <w:b/>
                <w:bCs/>
                <w:color w:val="000000"/>
                <w:sz w:val="20"/>
                <w:lang w:eastAsia="sl-SI"/>
              </w:rPr>
            </w:pPr>
          </w:p>
        </w:tc>
      </w:tr>
      <w:tr w:rsidR="00C1239C" w:rsidRPr="00894BEE" w14:paraId="76D8F1E5" w14:textId="77777777" w:rsidTr="009D097D">
        <w:trPr>
          <w:jc w:val="center"/>
        </w:trPr>
        <w:tc>
          <w:tcPr>
            <w:tcW w:w="3340" w:type="pct"/>
            <w:gridSpan w:val="3"/>
            <w:shd w:val="clear" w:color="auto" w:fill="E2EFD9" w:themeFill="accent6" w:themeFillTint="33"/>
            <w:vAlign w:val="center"/>
          </w:tcPr>
          <w:p w14:paraId="088A1364" w14:textId="28353738" w:rsidR="00C1239C" w:rsidRPr="00506B2A" w:rsidRDefault="00E619EC" w:rsidP="00301867">
            <w:pPr>
              <w:tabs>
                <w:tab w:val="center" w:pos="4320"/>
                <w:tab w:val="right" w:pos="8640"/>
              </w:tabs>
              <w:jc w:val="both"/>
              <w:rPr>
                <w:rFonts w:cs="Arial"/>
                <w:b/>
                <w:color w:val="000000"/>
                <w:sz w:val="20"/>
              </w:rPr>
            </w:pPr>
            <w:r w:rsidRPr="00506B2A">
              <w:rPr>
                <w:rFonts w:cs="Arial"/>
                <w:b/>
                <w:color w:val="000000"/>
                <w:sz w:val="20"/>
              </w:rPr>
              <w:t xml:space="preserve">1.C </w:t>
            </w:r>
            <w:r w:rsidR="009D097D">
              <w:rPr>
                <w:rFonts w:cs="Arial"/>
                <w:b/>
                <w:sz w:val="20"/>
              </w:rPr>
              <w:t xml:space="preserve">KAKOVOST OPERACIJE: SPODBUJANJE VKLJUČEVANJA </w:t>
            </w:r>
            <w:r w:rsidR="009D097D" w:rsidRPr="00485359">
              <w:rPr>
                <w:rFonts w:cs="Arial"/>
                <w:b/>
                <w:sz w:val="20"/>
              </w:rPr>
              <w:t>PRIJAVITELJA</w:t>
            </w:r>
            <w:r w:rsidR="009D097D">
              <w:rPr>
                <w:rFonts w:cs="Arial"/>
                <w:b/>
                <w:sz w:val="20"/>
              </w:rPr>
              <w:t>NA</w:t>
            </w:r>
            <w:r w:rsidR="009D097D" w:rsidRPr="00485359">
              <w:rPr>
                <w:rFonts w:cs="Arial"/>
                <w:b/>
                <w:sz w:val="20"/>
              </w:rPr>
              <w:t xml:space="preserve"> OPERACIJ</w:t>
            </w:r>
            <w:r w:rsidR="009D097D">
              <w:rPr>
                <w:rFonts w:cs="Arial"/>
                <w:b/>
                <w:sz w:val="20"/>
              </w:rPr>
              <w:t>I</w:t>
            </w:r>
            <w:r w:rsidR="009D097D" w:rsidRPr="00485359">
              <w:rPr>
                <w:rFonts w:cs="Arial"/>
                <w:b/>
                <w:sz w:val="20"/>
              </w:rPr>
              <w:t xml:space="preserve"> </w:t>
            </w:r>
            <w:r w:rsidR="009D097D">
              <w:rPr>
                <w:rFonts w:cs="Arial"/>
                <w:b/>
                <w:sz w:val="20"/>
              </w:rPr>
              <w:t>ZA</w:t>
            </w:r>
            <w:r w:rsidR="009D097D" w:rsidRPr="00485359">
              <w:rPr>
                <w:rFonts w:cs="Arial"/>
                <w:b/>
                <w:sz w:val="20"/>
              </w:rPr>
              <w:t xml:space="preserve"> DOSEGANJE REZULTATOV</w:t>
            </w:r>
          </w:p>
          <w:p w14:paraId="34169FF2" w14:textId="7F84B3D9" w:rsidR="00C1239C" w:rsidRPr="00894BEE" w:rsidRDefault="00C1239C" w:rsidP="00301867">
            <w:pPr>
              <w:tabs>
                <w:tab w:val="center" w:pos="4320"/>
                <w:tab w:val="right" w:pos="8640"/>
              </w:tabs>
              <w:jc w:val="both"/>
              <w:rPr>
                <w:rFonts w:cs="Arial"/>
                <w:b/>
                <w:bCs/>
                <w:color w:val="000000"/>
                <w:sz w:val="20"/>
                <w:lang w:eastAsia="sl-SI"/>
              </w:rPr>
            </w:pPr>
            <w:r w:rsidRPr="00A57B7F">
              <w:rPr>
                <w:rFonts w:cs="Arial"/>
                <w:color w:val="000000"/>
                <w:sz w:val="20"/>
              </w:rPr>
              <w:t>(</w:t>
            </w:r>
            <w:r w:rsidRPr="00A57B7F">
              <w:rPr>
                <w:rFonts w:cs="Arial"/>
                <w:bCs/>
                <w:sz w:val="20"/>
              </w:rPr>
              <w:t xml:space="preserve">Skupaj </w:t>
            </w:r>
            <w:proofErr w:type="spellStart"/>
            <w:r w:rsidRPr="00A57B7F">
              <w:rPr>
                <w:rFonts w:cs="Arial"/>
                <w:bCs/>
                <w:sz w:val="20"/>
              </w:rPr>
              <w:t>podmerilo</w:t>
            </w:r>
            <w:proofErr w:type="spellEnd"/>
            <w:r w:rsidRPr="00A57B7F">
              <w:rPr>
                <w:rFonts w:cs="Arial"/>
                <w:bCs/>
                <w:sz w:val="20"/>
              </w:rPr>
              <w:t xml:space="preserve"> 1.</w:t>
            </w:r>
            <w:r w:rsidR="001550B6" w:rsidRPr="00A57B7F">
              <w:rPr>
                <w:rFonts w:cs="Arial"/>
                <w:bCs/>
                <w:sz w:val="20"/>
              </w:rPr>
              <w:t>C.</w:t>
            </w:r>
            <w:r w:rsidRPr="00A57B7F">
              <w:rPr>
                <w:rFonts w:cs="Arial"/>
                <w:bCs/>
                <w:sz w:val="20"/>
              </w:rPr>
              <w:t>1, 1.</w:t>
            </w:r>
            <w:r w:rsidR="001550B6" w:rsidRPr="00A57B7F">
              <w:rPr>
                <w:rFonts w:cs="Arial"/>
                <w:bCs/>
                <w:sz w:val="20"/>
              </w:rPr>
              <w:t>C.</w:t>
            </w:r>
            <w:r w:rsidRPr="00A57B7F">
              <w:rPr>
                <w:rFonts w:cs="Arial"/>
                <w:bCs/>
                <w:sz w:val="20"/>
              </w:rPr>
              <w:t xml:space="preserve">2, </w:t>
            </w:r>
            <w:r w:rsidRPr="0002720D">
              <w:rPr>
                <w:rFonts w:cs="Arial"/>
                <w:bCs/>
                <w:sz w:val="20"/>
              </w:rPr>
              <w:t>1.</w:t>
            </w:r>
            <w:r w:rsidR="001550B6" w:rsidRPr="0002720D">
              <w:rPr>
                <w:rFonts w:cs="Arial"/>
                <w:bCs/>
                <w:sz w:val="20"/>
              </w:rPr>
              <w:t>C.</w:t>
            </w:r>
            <w:r w:rsidRPr="0002720D">
              <w:rPr>
                <w:rFonts w:cs="Arial"/>
                <w:bCs/>
                <w:sz w:val="20"/>
              </w:rPr>
              <w:t>3</w:t>
            </w:r>
            <w:r w:rsidR="008A3DD6">
              <w:rPr>
                <w:rFonts w:cs="Arial"/>
                <w:bCs/>
                <w:sz w:val="20"/>
              </w:rPr>
              <w:t xml:space="preserve"> in</w:t>
            </w:r>
            <w:r w:rsidRPr="0002720D">
              <w:rPr>
                <w:rFonts w:cs="Arial"/>
                <w:bCs/>
                <w:sz w:val="20"/>
              </w:rPr>
              <w:t xml:space="preserve"> 1.</w:t>
            </w:r>
            <w:r w:rsidR="001550B6" w:rsidRPr="0002720D">
              <w:rPr>
                <w:rFonts w:cs="Arial"/>
                <w:bCs/>
                <w:sz w:val="20"/>
              </w:rPr>
              <w:t>C.</w:t>
            </w:r>
            <w:r w:rsidRPr="0002720D">
              <w:rPr>
                <w:rFonts w:cs="Arial"/>
                <w:bCs/>
                <w:sz w:val="20"/>
              </w:rPr>
              <w:t>4</w:t>
            </w:r>
            <w:r w:rsidR="0002720D" w:rsidRPr="0002720D">
              <w:rPr>
                <w:rFonts w:cs="Arial"/>
                <w:bCs/>
                <w:sz w:val="20"/>
              </w:rPr>
              <w:t xml:space="preserve"> </w:t>
            </w:r>
            <w:r w:rsidRPr="0002720D">
              <w:rPr>
                <w:rFonts w:cs="Arial"/>
                <w:bCs/>
                <w:sz w:val="20"/>
              </w:rPr>
              <w:t xml:space="preserve"> Prijavni obrazec </w:t>
            </w:r>
            <w:r w:rsidRPr="0002720D">
              <w:rPr>
                <w:rFonts w:cs="Arial"/>
                <w:bCs/>
                <w:color w:val="000000"/>
                <w:sz w:val="20"/>
              </w:rPr>
              <w:t>rubrika C.</w:t>
            </w:r>
            <w:r w:rsidR="00644C4A" w:rsidRPr="0002720D">
              <w:rPr>
                <w:rFonts w:cs="Arial"/>
                <w:bCs/>
                <w:color w:val="000000"/>
                <w:sz w:val="20"/>
              </w:rPr>
              <w:t xml:space="preserve"> I. DEL: SPLOŠNO </w:t>
            </w:r>
            <w:r w:rsidR="00644C4A" w:rsidRPr="0002720D">
              <w:rPr>
                <w:rFonts w:cs="Arial"/>
                <w:sz w:val="20"/>
              </w:rPr>
              <w:t xml:space="preserve">– </w:t>
            </w:r>
            <w:r w:rsidR="00644C4A" w:rsidRPr="0002720D">
              <w:rPr>
                <w:rFonts w:cs="Arial"/>
                <w:bCs/>
                <w:color w:val="000000"/>
                <w:sz w:val="20"/>
              </w:rPr>
              <w:t>Skupna merila</w:t>
            </w:r>
            <w:r w:rsidRPr="0002720D">
              <w:rPr>
                <w:rFonts w:cs="Arial"/>
                <w:bCs/>
                <w:color w:val="000000"/>
                <w:sz w:val="20"/>
              </w:rPr>
              <w:t>)</w:t>
            </w:r>
            <w:r>
              <w:rPr>
                <w:rFonts w:cs="Arial"/>
                <w:bCs/>
                <w:color w:val="000000"/>
                <w:sz w:val="20"/>
              </w:rPr>
              <w:t xml:space="preserve"> </w:t>
            </w:r>
          </w:p>
        </w:tc>
        <w:tc>
          <w:tcPr>
            <w:tcW w:w="663" w:type="pct"/>
            <w:gridSpan w:val="2"/>
            <w:shd w:val="clear" w:color="auto" w:fill="E2EFD9" w:themeFill="accent6" w:themeFillTint="33"/>
            <w:vAlign w:val="center"/>
          </w:tcPr>
          <w:p w14:paraId="6302DEBA" w14:textId="77777777" w:rsidR="00C1239C" w:rsidRDefault="00C1239C" w:rsidP="00301867">
            <w:pPr>
              <w:tabs>
                <w:tab w:val="center" w:pos="4320"/>
                <w:tab w:val="right" w:pos="8640"/>
              </w:tabs>
              <w:jc w:val="center"/>
              <w:rPr>
                <w:rFonts w:cs="Arial"/>
                <w:b/>
                <w:bCs/>
                <w:color w:val="000000"/>
                <w:sz w:val="20"/>
                <w:lang w:eastAsia="sl-SI"/>
              </w:rPr>
            </w:pPr>
            <w:r>
              <w:rPr>
                <w:rFonts w:cs="Arial"/>
                <w:b/>
                <w:bCs/>
                <w:color w:val="000000"/>
                <w:sz w:val="20"/>
                <w:lang w:eastAsia="sl-SI"/>
              </w:rPr>
              <w:t xml:space="preserve">Skupaj možnih točk </w:t>
            </w:r>
          </w:p>
          <w:p w14:paraId="00278148" w14:textId="20F494BA" w:rsidR="00C1239C" w:rsidRPr="00894BEE" w:rsidRDefault="008A3DD6" w:rsidP="00301867">
            <w:pPr>
              <w:tabs>
                <w:tab w:val="center" w:pos="4320"/>
                <w:tab w:val="right" w:pos="8640"/>
              </w:tabs>
              <w:jc w:val="center"/>
              <w:rPr>
                <w:rFonts w:cs="Arial"/>
                <w:b/>
                <w:bCs/>
                <w:color w:val="000000"/>
                <w:sz w:val="20"/>
                <w:lang w:eastAsia="sl-SI"/>
              </w:rPr>
            </w:pPr>
            <w:r>
              <w:rPr>
                <w:rFonts w:cs="Arial"/>
                <w:b/>
                <w:bCs/>
                <w:color w:val="000000"/>
                <w:sz w:val="20"/>
                <w:lang w:eastAsia="sl-SI"/>
              </w:rPr>
              <w:t>17</w:t>
            </w:r>
          </w:p>
        </w:tc>
        <w:tc>
          <w:tcPr>
            <w:tcW w:w="997" w:type="pct"/>
            <w:gridSpan w:val="2"/>
            <w:vMerge/>
            <w:shd w:val="clear" w:color="auto" w:fill="E2EFD9" w:themeFill="accent6" w:themeFillTint="33"/>
            <w:vAlign w:val="center"/>
          </w:tcPr>
          <w:p w14:paraId="0697565D" w14:textId="77777777" w:rsidR="00C1239C" w:rsidRPr="00894BEE" w:rsidRDefault="00C1239C" w:rsidP="00301867">
            <w:pPr>
              <w:tabs>
                <w:tab w:val="center" w:pos="4320"/>
                <w:tab w:val="right" w:pos="8640"/>
              </w:tabs>
              <w:rPr>
                <w:rFonts w:cs="Arial"/>
                <w:b/>
                <w:bCs/>
                <w:color w:val="000000"/>
                <w:sz w:val="20"/>
                <w:lang w:eastAsia="sl-SI"/>
              </w:rPr>
            </w:pPr>
          </w:p>
        </w:tc>
      </w:tr>
      <w:tr w:rsidR="00C1239C" w:rsidRPr="00894BEE" w14:paraId="1A86DF4C" w14:textId="77777777" w:rsidTr="009D097D">
        <w:trPr>
          <w:trHeight w:val="496"/>
          <w:jc w:val="center"/>
        </w:trPr>
        <w:tc>
          <w:tcPr>
            <w:tcW w:w="3340" w:type="pct"/>
            <w:gridSpan w:val="3"/>
            <w:shd w:val="clear" w:color="auto" w:fill="E2EFD9" w:themeFill="accent6" w:themeFillTint="33"/>
            <w:vAlign w:val="center"/>
          </w:tcPr>
          <w:p w14:paraId="7BC4CAAC" w14:textId="19BC2BEA" w:rsidR="00C1239C" w:rsidRPr="00894BEE" w:rsidRDefault="00AE560E" w:rsidP="00301867">
            <w:pPr>
              <w:tabs>
                <w:tab w:val="center" w:pos="4320"/>
                <w:tab w:val="right" w:pos="8640"/>
              </w:tabs>
              <w:jc w:val="right"/>
              <w:rPr>
                <w:rFonts w:cs="Arial"/>
                <w:b/>
                <w:color w:val="000000"/>
                <w:sz w:val="20"/>
              </w:rPr>
            </w:pPr>
            <w:r>
              <w:rPr>
                <w:rFonts w:cs="Arial"/>
                <w:b/>
                <w:sz w:val="20"/>
              </w:rPr>
              <w:t>Skupaj dodeljene točke</w:t>
            </w:r>
            <w:r w:rsidR="00C1239C" w:rsidRPr="0040201D">
              <w:rPr>
                <w:rFonts w:cs="Arial"/>
                <w:b/>
                <w:sz w:val="20"/>
              </w:rPr>
              <w:t xml:space="preserve">: </w:t>
            </w:r>
            <w:r w:rsidR="00C1239C" w:rsidRPr="001C38A9">
              <w:rPr>
                <w:rFonts w:cs="Arial"/>
                <w:i/>
                <w:sz w:val="20"/>
              </w:rPr>
              <w:t>(vpiše ocenjevalec)</w:t>
            </w:r>
          </w:p>
        </w:tc>
        <w:tc>
          <w:tcPr>
            <w:tcW w:w="663" w:type="pct"/>
            <w:gridSpan w:val="2"/>
            <w:shd w:val="clear" w:color="auto" w:fill="auto"/>
            <w:vAlign w:val="center"/>
          </w:tcPr>
          <w:p w14:paraId="47A01282" w14:textId="77777777" w:rsidR="00C1239C" w:rsidRPr="00894BEE" w:rsidRDefault="00C1239C" w:rsidP="00301867">
            <w:pPr>
              <w:tabs>
                <w:tab w:val="center" w:pos="4320"/>
                <w:tab w:val="right" w:pos="8640"/>
              </w:tabs>
              <w:rPr>
                <w:rFonts w:cs="Arial"/>
                <w:b/>
                <w:color w:val="000000"/>
                <w:sz w:val="20"/>
              </w:rPr>
            </w:pPr>
          </w:p>
        </w:tc>
        <w:tc>
          <w:tcPr>
            <w:tcW w:w="997" w:type="pct"/>
            <w:gridSpan w:val="2"/>
            <w:vMerge/>
            <w:shd w:val="clear" w:color="auto" w:fill="E2EFD9" w:themeFill="accent6" w:themeFillTint="33"/>
            <w:vAlign w:val="center"/>
          </w:tcPr>
          <w:p w14:paraId="62F2DFF7" w14:textId="77777777" w:rsidR="00C1239C" w:rsidRPr="00894BEE" w:rsidRDefault="00C1239C" w:rsidP="00301867">
            <w:pPr>
              <w:tabs>
                <w:tab w:val="center" w:pos="4320"/>
                <w:tab w:val="right" w:pos="8640"/>
              </w:tabs>
              <w:rPr>
                <w:rFonts w:cs="Arial"/>
                <w:b/>
                <w:color w:val="000000"/>
                <w:sz w:val="20"/>
              </w:rPr>
            </w:pPr>
          </w:p>
        </w:tc>
      </w:tr>
      <w:tr w:rsidR="00C1239C" w:rsidRPr="00894BEE" w14:paraId="13888E17" w14:textId="77777777" w:rsidTr="009D097D">
        <w:trPr>
          <w:trHeight w:val="1608"/>
          <w:jc w:val="center"/>
        </w:trPr>
        <w:tc>
          <w:tcPr>
            <w:tcW w:w="1700" w:type="pct"/>
            <w:gridSpan w:val="2"/>
            <w:vAlign w:val="center"/>
          </w:tcPr>
          <w:p w14:paraId="455FF488" w14:textId="4C9B63F5" w:rsidR="009D097D" w:rsidRPr="00EC2E22" w:rsidRDefault="00756ED3" w:rsidP="009D097D">
            <w:pPr>
              <w:jc w:val="both"/>
              <w:rPr>
                <w:rFonts w:cs="Arial"/>
                <w:b/>
                <w:bCs/>
                <w:sz w:val="20"/>
              </w:rPr>
            </w:pPr>
            <w:r>
              <w:rPr>
                <w:rFonts w:cs="Arial"/>
                <w:b/>
                <w:color w:val="000000"/>
                <w:sz w:val="20"/>
              </w:rPr>
              <w:t>1.</w:t>
            </w:r>
            <w:r w:rsidR="00E619EC">
              <w:rPr>
                <w:rFonts w:cs="Arial"/>
                <w:b/>
                <w:color w:val="000000"/>
                <w:sz w:val="20"/>
              </w:rPr>
              <w:t>C.</w:t>
            </w:r>
            <w:r>
              <w:rPr>
                <w:rFonts w:cs="Arial"/>
                <w:b/>
                <w:color w:val="000000"/>
                <w:sz w:val="20"/>
              </w:rPr>
              <w:t xml:space="preserve">1 </w:t>
            </w:r>
            <w:r w:rsidR="009D097D" w:rsidRPr="00EC2E22">
              <w:rPr>
                <w:rFonts w:cs="Arial"/>
                <w:b/>
                <w:bCs/>
                <w:sz w:val="20"/>
              </w:rPr>
              <w:t>Operacija vključuje sodelovanje prijavitelja, ki ni/je izvajal operacije/projekte v okviru javnega razpisa Projektno delo za pridobitev praktičnih izkušenj in znanj študentov v delovnem okolju 2022/2023 (v nadaljnjem besedilu: JR Projektno delo): Sklop A (gospodarstvo) in</w:t>
            </w:r>
            <w:r w:rsidR="00181074">
              <w:rPr>
                <w:rFonts w:cs="Arial"/>
                <w:b/>
                <w:bCs/>
                <w:sz w:val="20"/>
              </w:rPr>
              <w:t>/ali Sklop A (gospodarstvo) in</w:t>
            </w:r>
            <w:r w:rsidR="009D097D" w:rsidRPr="00EC2E22">
              <w:rPr>
                <w:rFonts w:cs="Arial"/>
                <w:b/>
                <w:bCs/>
                <w:sz w:val="20"/>
              </w:rPr>
              <w:t xml:space="preserve"> Sklop B (negospodarstvo in neprofitni sektor v lokalnem/regionalnem okolju)</w:t>
            </w:r>
          </w:p>
          <w:p w14:paraId="433134E9" w14:textId="0D34D7FB" w:rsidR="008B7BCD" w:rsidRPr="00186934" w:rsidRDefault="008B7BCD" w:rsidP="008B7BCD">
            <w:pPr>
              <w:jc w:val="both"/>
              <w:rPr>
                <w:rFonts w:cs="Arial"/>
                <w:b/>
                <w:color w:val="000000"/>
                <w:sz w:val="20"/>
              </w:rPr>
            </w:pPr>
          </w:p>
          <w:p w14:paraId="51C7A15D" w14:textId="77777777" w:rsidR="00C1239C" w:rsidRPr="00894BEE" w:rsidRDefault="00C1239C" w:rsidP="00301867">
            <w:pPr>
              <w:tabs>
                <w:tab w:val="center" w:pos="4320"/>
                <w:tab w:val="right" w:pos="8640"/>
              </w:tabs>
              <w:jc w:val="both"/>
              <w:rPr>
                <w:rFonts w:cs="Arial"/>
                <w:b/>
                <w:bCs/>
                <w:color w:val="000000"/>
                <w:sz w:val="20"/>
                <w:lang w:eastAsia="sl-SI"/>
              </w:rPr>
            </w:pPr>
          </w:p>
        </w:tc>
        <w:tc>
          <w:tcPr>
            <w:tcW w:w="1640" w:type="pct"/>
            <w:vAlign w:val="center"/>
          </w:tcPr>
          <w:p w14:paraId="72865B00" w14:textId="74969309" w:rsidR="00DF2DDC" w:rsidRPr="009D097D" w:rsidRDefault="00DF2DDC" w:rsidP="00A259AB">
            <w:pPr>
              <w:autoSpaceDE w:val="0"/>
              <w:autoSpaceDN w:val="0"/>
              <w:adjustRightInd w:val="0"/>
              <w:jc w:val="both"/>
              <w:rPr>
                <w:rFonts w:cs="Arial"/>
                <w:sz w:val="20"/>
              </w:rPr>
            </w:pPr>
            <w:r w:rsidRPr="009D097D">
              <w:rPr>
                <w:rFonts w:cs="Arial"/>
                <w:color w:val="000000"/>
                <w:sz w:val="20"/>
              </w:rPr>
              <w:t xml:space="preserve">Prijavitelj </w:t>
            </w:r>
            <w:r w:rsidR="009D097D" w:rsidRPr="009D097D">
              <w:rPr>
                <w:rFonts w:cs="Arial"/>
                <w:sz w:val="20"/>
              </w:rPr>
              <w:t xml:space="preserve">ni/je izvajal operacije/projekte </w:t>
            </w:r>
            <w:r w:rsidR="009D097D">
              <w:rPr>
                <w:rFonts w:cs="Arial"/>
                <w:sz w:val="20"/>
              </w:rPr>
              <w:t xml:space="preserve">na </w:t>
            </w:r>
            <w:r w:rsidR="009D097D" w:rsidRPr="009D097D">
              <w:rPr>
                <w:rFonts w:cs="Arial"/>
                <w:sz w:val="20"/>
              </w:rPr>
              <w:t>JR Projektno delo: Sklop A (gospodarstvo) in Sklop B (negospodarstvo in neprofitni sektor v lokalnem/regionalnem okolju)</w:t>
            </w:r>
          </w:p>
        </w:tc>
        <w:tc>
          <w:tcPr>
            <w:tcW w:w="663" w:type="pct"/>
            <w:gridSpan w:val="2"/>
            <w:vAlign w:val="center"/>
          </w:tcPr>
          <w:p w14:paraId="275E169F" w14:textId="77777777" w:rsidR="00C1239C" w:rsidRPr="00894BEE" w:rsidRDefault="00AE7ADD" w:rsidP="00301867">
            <w:pPr>
              <w:tabs>
                <w:tab w:val="center" w:pos="4320"/>
                <w:tab w:val="right" w:pos="8640"/>
              </w:tabs>
              <w:jc w:val="center"/>
              <w:rPr>
                <w:rFonts w:cs="Arial"/>
                <w:bCs/>
                <w:color w:val="000000"/>
                <w:sz w:val="20"/>
                <w:lang w:eastAsia="sl-SI"/>
              </w:rPr>
            </w:pPr>
            <w:r>
              <w:rPr>
                <w:rFonts w:cs="Arial"/>
                <w:bCs/>
                <w:color w:val="000000"/>
                <w:sz w:val="20"/>
                <w:lang w:eastAsia="sl-SI"/>
              </w:rPr>
              <w:t>1</w:t>
            </w:r>
          </w:p>
          <w:p w14:paraId="5F96A2E8" w14:textId="2D509C03" w:rsidR="00C1239C" w:rsidRPr="00894BEE" w:rsidRDefault="009D097D" w:rsidP="00301867">
            <w:pPr>
              <w:tabs>
                <w:tab w:val="center" w:pos="4320"/>
                <w:tab w:val="right" w:pos="8640"/>
              </w:tabs>
              <w:jc w:val="center"/>
              <w:rPr>
                <w:rFonts w:cs="Arial"/>
                <w:bCs/>
                <w:color w:val="000000"/>
                <w:sz w:val="20"/>
                <w:lang w:eastAsia="sl-SI"/>
              </w:rPr>
            </w:pPr>
            <w:r>
              <w:rPr>
                <w:rFonts w:cs="Arial"/>
                <w:bCs/>
                <w:color w:val="000000"/>
                <w:sz w:val="20"/>
                <w:lang w:eastAsia="sl-SI"/>
              </w:rPr>
              <w:t>3</w:t>
            </w:r>
          </w:p>
          <w:p w14:paraId="30F4939F" w14:textId="6287625B" w:rsidR="00C1239C" w:rsidRPr="00894BEE" w:rsidRDefault="009D097D" w:rsidP="00301867">
            <w:pPr>
              <w:tabs>
                <w:tab w:val="center" w:pos="4320"/>
                <w:tab w:val="right" w:pos="8640"/>
              </w:tabs>
              <w:jc w:val="center"/>
              <w:rPr>
                <w:rFonts w:cs="Arial"/>
                <w:bCs/>
                <w:color w:val="000000"/>
                <w:sz w:val="20"/>
                <w:lang w:eastAsia="sl-SI"/>
              </w:rPr>
            </w:pPr>
            <w:r>
              <w:rPr>
                <w:rFonts w:cs="Arial"/>
                <w:bCs/>
                <w:color w:val="000000"/>
                <w:sz w:val="20"/>
                <w:lang w:eastAsia="sl-SI"/>
              </w:rPr>
              <w:t>4</w:t>
            </w:r>
          </w:p>
        </w:tc>
        <w:tc>
          <w:tcPr>
            <w:tcW w:w="997" w:type="pct"/>
            <w:gridSpan w:val="2"/>
            <w:vAlign w:val="center"/>
          </w:tcPr>
          <w:p w14:paraId="31CFFF79" w14:textId="77777777" w:rsidR="00C1239C" w:rsidRPr="00894BEE" w:rsidRDefault="00C1239C" w:rsidP="00301867">
            <w:pPr>
              <w:tabs>
                <w:tab w:val="center" w:pos="4320"/>
                <w:tab w:val="right" w:pos="8640"/>
              </w:tabs>
              <w:rPr>
                <w:rFonts w:cs="Arial"/>
                <w:bCs/>
                <w:color w:val="000000"/>
                <w:sz w:val="20"/>
                <w:lang w:eastAsia="sl-SI"/>
              </w:rPr>
            </w:pPr>
          </w:p>
        </w:tc>
      </w:tr>
      <w:tr w:rsidR="00C1239C" w:rsidRPr="00894BEE" w14:paraId="62F7F205" w14:textId="77777777" w:rsidTr="00E47D26">
        <w:trPr>
          <w:trHeight w:val="1405"/>
          <w:jc w:val="center"/>
        </w:trPr>
        <w:tc>
          <w:tcPr>
            <w:tcW w:w="5000" w:type="pct"/>
            <w:gridSpan w:val="7"/>
            <w:vAlign w:val="center"/>
          </w:tcPr>
          <w:p w14:paraId="78BFC69E" w14:textId="2A7F7D65" w:rsidR="0002720D" w:rsidRDefault="0002720D" w:rsidP="00301867">
            <w:pPr>
              <w:jc w:val="both"/>
              <w:rPr>
                <w:rFonts w:cs="Arial"/>
                <w:bCs/>
                <w:sz w:val="20"/>
              </w:rPr>
            </w:pPr>
            <w:r>
              <w:rPr>
                <w:rFonts w:cs="Arial"/>
                <w:bCs/>
                <w:sz w:val="20"/>
              </w:rPr>
              <w:t>1</w:t>
            </w:r>
            <w:r w:rsidRPr="004D133F">
              <w:rPr>
                <w:rFonts w:cs="Arial"/>
                <w:bCs/>
                <w:sz w:val="20"/>
              </w:rPr>
              <w:t xml:space="preserve"> točka </w:t>
            </w:r>
            <w:r w:rsidRPr="004D133F">
              <w:rPr>
                <w:rFonts w:cs="Arial"/>
                <w:bCs/>
                <w:color w:val="000000"/>
                <w:sz w:val="20"/>
                <w:lang w:eastAsia="sl-SI"/>
              </w:rPr>
              <w:t>=</w:t>
            </w:r>
            <w:r w:rsidRPr="004D133F">
              <w:rPr>
                <w:rFonts w:cs="Arial"/>
                <w:bCs/>
                <w:sz w:val="20"/>
              </w:rPr>
              <w:t xml:space="preserve"> </w:t>
            </w:r>
            <w:r w:rsidR="009D097D" w:rsidRPr="6AB6FA92">
              <w:rPr>
                <w:rFonts w:cs="Arial"/>
                <w:sz w:val="20"/>
              </w:rPr>
              <w:t>Prijavitelj je</w:t>
            </w:r>
            <w:r w:rsidR="009D097D">
              <w:rPr>
                <w:rFonts w:cs="Arial"/>
                <w:sz w:val="20"/>
              </w:rPr>
              <w:t xml:space="preserve"> </w:t>
            </w:r>
            <w:r w:rsidR="009D097D" w:rsidRPr="6AB6FA92">
              <w:rPr>
                <w:rFonts w:cs="Arial"/>
                <w:sz w:val="20"/>
              </w:rPr>
              <w:t xml:space="preserve">izvajal operacije/projekte v okviru </w:t>
            </w:r>
            <w:r w:rsidR="009D097D">
              <w:rPr>
                <w:rFonts w:cs="Arial"/>
                <w:sz w:val="20"/>
              </w:rPr>
              <w:t xml:space="preserve">JR </w:t>
            </w:r>
            <w:r w:rsidR="009D097D" w:rsidRPr="6AB6FA92">
              <w:rPr>
                <w:rFonts w:cs="Arial"/>
                <w:sz w:val="20"/>
              </w:rPr>
              <w:t>P</w:t>
            </w:r>
            <w:r w:rsidR="009D097D">
              <w:rPr>
                <w:rFonts w:cs="Arial"/>
                <w:sz w:val="20"/>
              </w:rPr>
              <w:t>rojektno delo na Sklopu A (gospodarstvo) in na Sklopu B (negospodarstvo in neprofitni sektor v lokalnem/regionalnem okolju)</w:t>
            </w:r>
            <w:r w:rsidR="008B7BCD">
              <w:rPr>
                <w:rFonts w:cs="Arial"/>
                <w:bCs/>
                <w:sz w:val="20"/>
              </w:rPr>
              <w:t>.</w:t>
            </w:r>
          </w:p>
          <w:p w14:paraId="7033996D" w14:textId="60DB0020" w:rsidR="008B7BCD" w:rsidRPr="00B52C08" w:rsidRDefault="009D097D" w:rsidP="00301867">
            <w:pPr>
              <w:jc w:val="both"/>
              <w:rPr>
                <w:rFonts w:cs="Arial"/>
                <w:sz w:val="20"/>
              </w:rPr>
            </w:pPr>
            <w:r>
              <w:rPr>
                <w:rFonts w:cs="Arial"/>
                <w:bCs/>
                <w:sz w:val="20"/>
              </w:rPr>
              <w:t>3</w:t>
            </w:r>
            <w:r w:rsidR="008B7BCD">
              <w:rPr>
                <w:rFonts w:cs="Arial"/>
                <w:bCs/>
                <w:sz w:val="20"/>
              </w:rPr>
              <w:t xml:space="preserve"> točk</w:t>
            </w:r>
            <w:r>
              <w:rPr>
                <w:rFonts w:cs="Arial"/>
                <w:bCs/>
                <w:sz w:val="20"/>
              </w:rPr>
              <w:t>e</w:t>
            </w:r>
            <w:r w:rsidR="008B7BCD">
              <w:rPr>
                <w:rFonts w:cs="Arial"/>
                <w:bCs/>
                <w:sz w:val="20"/>
              </w:rPr>
              <w:t xml:space="preserve"> = </w:t>
            </w:r>
            <w:r>
              <w:rPr>
                <w:rFonts w:cs="Arial"/>
                <w:bCs/>
                <w:sz w:val="20"/>
              </w:rPr>
              <w:t xml:space="preserve">Prijavitelj je izvajal operacije/projekte v okviru </w:t>
            </w:r>
            <w:r w:rsidRPr="00FD6E81">
              <w:rPr>
                <w:rFonts w:cs="Arial"/>
                <w:bCs/>
                <w:sz w:val="20"/>
              </w:rPr>
              <w:t xml:space="preserve">JR </w:t>
            </w:r>
            <w:r>
              <w:rPr>
                <w:rFonts w:cs="Arial"/>
                <w:bCs/>
                <w:sz w:val="20"/>
              </w:rPr>
              <w:t>Projektno delo samo v okviru Sklopa A (gospodarstvo)</w:t>
            </w:r>
            <w:r w:rsidR="008B7BCD">
              <w:rPr>
                <w:rFonts w:cs="Arial"/>
                <w:bCs/>
                <w:sz w:val="20"/>
              </w:rPr>
              <w:t>.</w:t>
            </w:r>
          </w:p>
          <w:p w14:paraId="0691D885" w14:textId="0A80D615" w:rsidR="0002720D" w:rsidRDefault="009D097D" w:rsidP="00301867">
            <w:pPr>
              <w:autoSpaceDE w:val="0"/>
              <w:autoSpaceDN w:val="0"/>
              <w:adjustRightInd w:val="0"/>
              <w:jc w:val="both"/>
              <w:rPr>
                <w:rFonts w:cs="Arial"/>
                <w:bCs/>
                <w:sz w:val="20"/>
              </w:rPr>
            </w:pPr>
            <w:r>
              <w:rPr>
                <w:rFonts w:cs="Arial"/>
                <w:bCs/>
                <w:sz w:val="20"/>
              </w:rPr>
              <w:t>4</w:t>
            </w:r>
            <w:r w:rsidR="0002720D" w:rsidRPr="00B52C08">
              <w:rPr>
                <w:rFonts w:cs="Arial"/>
                <w:bCs/>
                <w:sz w:val="20"/>
              </w:rPr>
              <w:t xml:space="preserve"> točke </w:t>
            </w:r>
            <w:r w:rsidR="0002720D" w:rsidRPr="00B52C08">
              <w:rPr>
                <w:rFonts w:cs="Arial"/>
                <w:bCs/>
                <w:color w:val="000000"/>
                <w:sz w:val="20"/>
                <w:lang w:eastAsia="sl-SI"/>
              </w:rPr>
              <w:t>=</w:t>
            </w:r>
            <w:r w:rsidR="0002720D" w:rsidRPr="00B52C08">
              <w:rPr>
                <w:rFonts w:cs="Arial"/>
                <w:bCs/>
                <w:sz w:val="20"/>
              </w:rPr>
              <w:t xml:space="preserve"> </w:t>
            </w:r>
            <w:r w:rsidRPr="6AB6FA92">
              <w:rPr>
                <w:rFonts w:cs="Arial"/>
                <w:sz w:val="20"/>
              </w:rPr>
              <w:t>Prijavitelj ni izvajal nobene od operacij/projektov</w:t>
            </w:r>
            <w:r>
              <w:rPr>
                <w:rFonts w:cs="Arial"/>
                <w:sz w:val="20"/>
              </w:rPr>
              <w:t xml:space="preserve"> na Sklopu A (gospodarstvo) in na Sklopu B</w:t>
            </w:r>
            <w:r w:rsidRPr="6AB6FA92">
              <w:rPr>
                <w:rFonts w:cs="Arial"/>
                <w:sz w:val="20"/>
              </w:rPr>
              <w:t xml:space="preserve"> </w:t>
            </w:r>
            <w:r>
              <w:rPr>
                <w:rFonts w:cs="Arial"/>
                <w:sz w:val="20"/>
              </w:rPr>
              <w:t>(negospodarstvo in neprofitni sektor v lokalnem/regionalnem okolju)</w:t>
            </w:r>
            <w:r w:rsidRPr="6AB6FA92">
              <w:rPr>
                <w:rFonts w:cs="Arial"/>
                <w:sz w:val="20"/>
              </w:rPr>
              <w:t xml:space="preserve"> v okviru JR </w:t>
            </w:r>
            <w:r>
              <w:rPr>
                <w:rFonts w:cs="Arial"/>
                <w:sz w:val="20"/>
              </w:rPr>
              <w:t>Projektno delo</w:t>
            </w:r>
            <w:r w:rsidR="00D839C9">
              <w:rPr>
                <w:rFonts w:cs="Arial"/>
                <w:bCs/>
                <w:sz w:val="20"/>
              </w:rPr>
              <w:t>.</w:t>
            </w:r>
          </w:p>
          <w:p w14:paraId="242C2BC7" w14:textId="77777777" w:rsidR="004C115B" w:rsidRPr="00B52C08" w:rsidRDefault="004C115B" w:rsidP="00301867">
            <w:pPr>
              <w:autoSpaceDE w:val="0"/>
              <w:autoSpaceDN w:val="0"/>
              <w:adjustRightInd w:val="0"/>
              <w:jc w:val="both"/>
              <w:rPr>
                <w:rFonts w:cs="Arial"/>
                <w:bCs/>
                <w:sz w:val="20"/>
                <w:lang w:eastAsia="sl-SI"/>
              </w:rPr>
            </w:pPr>
          </w:p>
          <w:p w14:paraId="4D983361" w14:textId="77777777" w:rsidR="00C1239C" w:rsidRPr="00084FF9" w:rsidRDefault="0002720D" w:rsidP="00301867">
            <w:pPr>
              <w:tabs>
                <w:tab w:val="center" w:pos="4320"/>
                <w:tab w:val="right" w:pos="8640"/>
              </w:tabs>
              <w:rPr>
                <w:rFonts w:cs="Arial"/>
                <w:bCs/>
                <w:sz w:val="20"/>
                <w:lang w:eastAsia="sl-SI"/>
              </w:rPr>
            </w:pPr>
            <w:r w:rsidRPr="00B52C08">
              <w:rPr>
                <w:rFonts w:cs="Arial"/>
                <w:bCs/>
                <w:sz w:val="20"/>
                <w:lang w:eastAsia="sl-SI"/>
              </w:rPr>
              <w:lastRenderedPageBreak/>
              <w:t>Ustrezno število točk bo dodeljeno na podlagi evidenc ministrstva</w:t>
            </w:r>
            <w:r w:rsidR="004C115B">
              <w:rPr>
                <w:rFonts w:cs="Arial"/>
                <w:bCs/>
                <w:sz w:val="20"/>
                <w:lang w:eastAsia="sl-SI"/>
              </w:rPr>
              <w:t>.</w:t>
            </w:r>
          </w:p>
        </w:tc>
      </w:tr>
      <w:tr w:rsidR="00C1239C" w:rsidRPr="00894BEE" w14:paraId="4734B492" w14:textId="77777777" w:rsidTr="009D097D">
        <w:trPr>
          <w:trHeight w:val="1343"/>
          <w:jc w:val="center"/>
        </w:trPr>
        <w:tc>
          <w:tcPr>
            <w:tcW w:w="1700" w:type="pct"/>
            <w:gridSpan w:val="2"/>
            <w:vAlign w:val="center"/>
          </w:tcPr>
          <w:p w14:paraId="5D0C853A" w14:textId="608C1AA8" w:rsidR="00C1239C" w:rsidRPr="00756ED3" w:rsidRDefault="00756ED3" w:rsidP="00301867">
            <w:pPr>
              <w:tabs>
                <w:tab w:val="center" w:pos="4320"/>
                <w:tab w:val="right" w:pos="8640"/>
              </w:tabs>
              <w:jc w:val="both"/>
              <w:rPr>
                <w:rFonts w:cs="Arial"/>
                <w:b/>
                <w:color w:val="000000"/>
                <w:sz w:val="20"/>
              </w:rPr>
            </w:pPr>
            <w:r>
              <w:rPr>
                <w:rFonts w:cs="Arial"/>
                <w:b/>
                <w:bCs/>
                <w:sz w:val="20"/>
              </w:rPr>
              <w:lastRenderedPageBreak/>
              <w:t>1.</w:t>
            </w:r>
            <w:r w:rsidR="00E619EC">
              <w:rPr>
                <w:rFonts w:cs="Arial"/>
                <w:b/>
                <w:bCs/>
                <w:sz w:val="20"/>
              </w:rPr>
              <w:t>C.</w:t>
            </w:r>
            <w:r>
              <w:rPr>
                <w:rFonts w:cs="Arial"/>
                <w:b/>
                <w:bCs/>
                <w:sz w:val="20"/>
              </w:rPr>
              <w:t xml:space="preserve">2 </w:t>
            </w:r>
            <w:r w:rsidR="009D097D" w:rsidRPr="00186934">
              <w:rPr>
                <w:rFonts w:cs="Arial"/>
                <w:b/>
                <w:bCs/>
                <w:sz w:val="20"/>
              </w:rPr>
              <w:t>Operacija vključuje samo Sklop A ali oba razpisana sklopa, Sklop A in Sklop B</w:t>
            </w:r>
          </w:p>
        </w:tc>
        <w:tc>
          <w:tcPr>
            <w:tcW w:w="1640" w:type="pct"/>
            <w:vAlign w:val="center"/>
          </w:tcPr>
          <w:p w14:paraId="445FF2FD" w14:textId="77777777" w:rsidR="00C1239C" w:rsidRDefault="00C1239C" w:rsidP="00301867">
            <w:pPr>
              <w:autoSpaceDE w:val="0"/>
              <w:autoSpaceDN w:val="0"/>
              <w:adjustRightInd w:val="0"/>
              <w:jc w:val="both"/>
              <w:rPr>
                <w:rFonts w:cs="Arial"/>
                <w:color w:val="000000"/>
                <w:sz w:val="20"/>
              </w:rPr>
            </w:pPr>
            <w:r>
              <w:rPr>
                <w:rFonts w:cs="Arial"/>
                <w:color w:val="000000"/>
                <w:sz w:val="20"/>
              </w:rPr>
              <w:t>Prijavitelj je prijavil samo Sklop A ali oba razpisana Sklopa, Sklop A in Sklop B</w:t>
            </w:r>
          </w:p>
        </w:tc>
        <w:tc>
          <w:tcPr>
            <w:tcW w:w="663" w:type="pct"/>
            <w:gridSpan w:val="2"/>
            <w:vAlign w:val="center"/>
          </w:tcPr>
          <w:p w14:paraId="2FF9A37C" w14:textId="77777777" w:rsidR="00C1239C" w:rsidRPr="00894BEE" w:rsidRDefault="003E54FB"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14:paraId="1701A224" w14:textId="77777777" w:rsidR="00C1239C" w:rsidRPr="00894BEE" w:rsidRDefault="00C1239C" w:rsidP="00301867">
            <w:pPr>
              <w:tabs>
                <w:tab w:val="center" w:pos="4320"/>
                <w:tab w:val="right" w:pos="8640"/>
              </w:tabs>
              <w:jc w:val="center"/>
              <w:rPr>
                <w:rFonts w:cs="Arial"/>
                <w:bCs/>
                <w:color w:val="000000"/>
                <w:sz w:val="20"/>
                <w:lang w:eastAsia="sl-SI"/>
              </w:rPr>
            </w:pPr>
            <w:r>
              <w:rPr>
                <w:rFonts w:cs="Arial"/>
                <w:bCs/>
                <w:color w:val="000000"/>
                <w:sz w:val="20"/>
                <w:lang w:eastAsia="sl-SI"/>
              </w:rPr>
              <w:t>3</w:t>
            </w:r>
          </w:p>
        </w:tc>
        <w:tc>
          <w:tcPr>
            <w:tcW w:w="997" w:type="pct"/>
            <w:gridSpan w:val="2"/>
            <w:vAlign w:val="center"/>
          </w:tcPr>
          <w:p w14:paraId="34B60D9B" w14:textId="77777777" w:rsidR="00C1239C" w:rsidRPr="00894BEE" w:rsidRDefault="00C1239C" w:rsidP="00301867">
            <w:pPr>
              <w:tabs>
                <w:tab w:val="center" w:pos="4320"/>
                <w:tab w:val="right" w:pos="8640"/>
              </w:tabs>
              <w:rPr>
                <w:rFonts w:cs="Arial"/>
                <w:bCs/>
                <w:color w:val="000000"/>
                <w:sz w:val="20"/>
                <w:lang w:eastAsia="sl-SI"/>
              </w:rPr>
            </w:pPr>
          </w:p>
        </w:tc>
      </w:tr>
      <w:tr w:rsidR="00C1239C" w:rsidRPr="00894BEE" w14:paraId="62B40FDF" w14:textId="77777777" w:rsidTr="00C1239C">
        <w:trPr>
          <w:trHeight w:val="548"/>
          <w:jc w:val="center"/>
        </w:trPr>
        <w:tc>
          <w:tcPr>
            <w:tcW w:w="5000" w:type="pct"/>
            <w:gridSpan w:val="7"/>
            <w:vAlign w:val="center"/>
          </w:tcPr>
          <w:p w14:paraId="4C0026E5" w14:textId="77777777" w:rsidR="00C1239C" w:rsidRPr="007640AF" w:rsidRDefault="00082D31" w:rsidP="00301867">
            <w:pPr>
              <w:jc w:val="both"/>
              <w:rPr>
                <w:rFonts w:cs="Arial"/>
                <w:sz w:val="20"/>
              </w:rPr>
            </w:pPr>
            <w:r>
              <w:rPr>
                <w:rFonts w:cs="Arial"/>
                <w:bCs/>
                <w:sz w:val="20"/>
                <w:lang w:eastAsia="sl-SI"/>
              </w:rPr>
              <w:t>0</w:t>
            </w:r>
            <w:r w:rsidR="00C1239C" w:rsidRPr="00894BEE">
              <w:rPr>
                <w:rFonts w:cs="Arial"/>
                <w:bCs/>
                <w:sz w:val="20"/>
                <w:lang w:eastAsia="sl-SI"/>
              </w:rPr>
              <w:t xml:space="preserve"> točk</w:t>
            </w:r>
            <w:r w:rsidR="00F035F5">
              <w:rPr>
                <w:rFonts w:cs="Arial"/>
                <w:bCs/>
                <w:sz w:val="20"/>
                <w:lang w:eastAsia="sl-SI"/>
              </w:rPr>
              <w:t xml:space="preserve"> </w:t>
            </w:r>
            <w:r w:rsidR="00F035F5">
              <w:rPr>
                <w:rFonts w:cs="Arial"/>
                <w:bCs/>
                <w:color w:val="000000"/>
                <w:sz w:val="20"/>
                <w:lang w:eastAsia="sl-SI"/>
              </w:rPr>
              <w:t>=</w:t>
            </w:r>
            <w:r w:rsidR="00C1239C" w:rsidRPr="00894BEE">
              <w:rPr>
                <w:rFonts w:cs="Arial"/>
                <w:bCs/>
                <w:sz w:val="20"/>
                <w:lang w:eastAsia="sl-SI"/>
              </w:rPr>
              <w:t xml:space="preserve"> </w:t>
            </w:r>
            <w:r w:rsidR="00C1239C" w:rsidRPr="00BD3435">
              <w:rPr>
                <w:rFonts w:cs="Arial"/>
                <w:bCs/>
                <w:sz w:val="20"/>
                <w:lang w:eastAsia="sl-SI"/>
              </w:rPr>
              <w:t xml:space="preserve">Če ni </w:t>
            </w:r>
            <w:r w:rsidR="00C1239C">
              <w:rPr>
                <w:rFonts w:cs="Arial"/>
                <w:bCs/>
                <w:sz w:val="20"/>
                <w:lang w:eastAsia="sl-SI"/>
              </w:rPr>
              <w:t xml:space="preserve">izpolnjen pogoj za </w:t>
            </w:r>
            <w:r w:rsidR="006D6B7F">
              <w:rPr>
                <w:rFonts w:cs="Arial"/>
                <w:bCs/>
                <w:sz w:val="20"/>
                <w:lang w:eastAsia="sl-SI"/>
              </w:rPr>
              <w:t>tri</w:t>
            </w:r>
            <w:r w:rsidR="00C1239C" w:rsidRPr="00BD3435">
              <w:rPr>
                <w:rFonts w:cs="Arial"/>
                <w:bCs/>
                <w:sz w:val="20"/>
                <w:lang w:eastAsia="sl-SI"/>
              </w:rPr>
              <w:t xml:space="preserve"> točk</w:t>
            </w:r>
            <w:r w:rsidR="00C1239C">
              <w:rPr>
                <w:rFonts w:cs="Arial"/>
                <w:bCs/>
                <w:sz w:val="20"/>
                <w:lang w:eastAsia="sl-SI"/>
              </w:rPr>
              <w:t>e</w:t>
            </w:r>
            <w:r w:rsidR="00C1239C" w:rsidRPr="00BD3435">
              <w:rPr>
                <w:rFonts w:cs="Arial"/>
                <w:sz w:val="20"/>
              </w:rPr>
              <w:t>.</w:t>
            </w:r>
          </w:p>
          <w:p w14:paraId="3CE10193" w14:textId="77777777" w:rsidR="00C1239C" w:rsidRPr="00894BEE" w:rsidRDefault="00C1239C" w:rsidP="00301867">
            <w:pPr>
              <w:autoSpaceDE w:val="0"/>
              <w:autoSpaceDN w:val="0"/>
              <w:adjustRightInd w:val="0"/>
              <w:jc w:val="both"/>
              <w:rPr>
                <w:rFonts w:cs="Arial"/>
                <w:bCs/>
                <w:sz w:val="20"/>
                <w:lang w:eastAsia="sl-SI"/>
              </w:rPr>
            </w:pPr>
            <w:r>
              <w:rPr>
                <w:rFonts w:cs="Arial"/>
                <w:bCs/>
                <w:sz w:val="20"/>
                <w:lang w:eastAsia="sl-SI"/>
              </w:rPr>
              <w:t>3 točke</w:t>
            </w:r>
            <w:r w:rsidR="00F035F5">
              <w:rPr>
                <w:rFonts w:cs="Arial"/>
                <w:bCs/>
                <w:sz w:val="20"/>
                <w:lang w:eastAsia="sl-SI"/>
              </w:rPr>
              <w:t xml:space="preserve"> </w:t>
            </w:r>
            <w:r w:rsidR="00F035F5">
              <w:rPr>
                <w:rFonts w:cs="Arial"/>
                <w:bCs/>
                <w:color w:val="000000"/>
                <w:sz w:val="20"/>
                <w:lang w:eastAsia="sl-SI"/>
              </w:rPr>
              <w:t>=</w:t>
            </w:r>
            <w:r>
              <w:rPr>
                <w:rFonts w:cs="Arial"/>
                <w:bCs/>
                <w:sz w:val="20"/>
                <w:lang w:eastAsia="sl-SI"/>
              </w:rPr>
              <w:t xml:space="preserve"> Prijavitelj je prijavil oba razpisana sklopa, Sklop A in Sklop B</w:t>
            </w:r>
            <w:r w:rsidR="00D839C9">
              <w:rPr>
                <w:rFonts w:cs="Arial"/>
                <w:bCs/>
                <w:sz w:val="20"/>
                <w:lang w:eastAsia="sl-SI"/>
              </w:rPr>
              <w:t>.</w:t>
            </w:r>
          </w:p>
          <w:p w14:paraId="1F062AD6" w14:textId="77777777" w:rsidR="00C1239C" w:rsidRDefault="00C1239C" w:rsidP="00301867">
            <w:pPr>
              <w:tabs>
                <w:tab w:val="center" w:pos="4320"/>
                <w:tab w:val="right" w:pos="8640"/>
              </w:tabs>
              <w:rPr>
                <w:rFonts w:cs="Arial"/>
                <w:bCs/>
                <w:color w:val="000000"/>
                <w:sz w:val="20"/>
                <w:lang w:eastAsia="sl-SI"/>
              </w:rPr>
            </w:pPr>
          </w:p>
          <w:p w14:paraId="4AA623B1" w14:textId="4CDD387D" w:rsidR="00082D31" w:rsidRPr="00894BEE" w:rsidRDefault="00082D31" w:rsidP="00082D31">
            <w:pPr>
              <w:tabs>
                <w:tab w:val="center" w:pos="4320"/>
                <w:tab w:val="right" w:pos="8640"/>
              </w:tabs>
              <w:jc w:val="both"/>
              <w:rPr>
                <w:rFonts w:cs="Arial"/>
                <w:bCs/>
                <w:color w:val="000000"/>
                <w:sz w:val="20"/>
                <w:lang w:eastAsia="sl-SI"/>
              </w:rPr>
            </w:pPr>
            <w:r>
              <w:rPr>
                <w:rFonts w:cs="Arial"/>
                <w:bCs/>
                <w:color w:val="000000"/>
                <w:sz w:val="20"/>
                <w:lang w:eastAsia="sl-SI"/>
              </w:rPr>
              <w:t>V kolikor se prijavitelj ne p</w:t>
            </w:r>
            <w:r w:rsidR="00CE65CC">
              <w:rPr>
                <w:rFonts w:cs="Arial"/>
                <w:bCs/>
                <w:color w:val="000000"/>
                <w:sz w:val="20"/>
                <w:lang w:eastAsia="sl-SI"/>
              </w:rPr>
              <w:t xml:space="preserve">rijavi na Sklop A, se vloga </w:t>
            </w:r>
            <w:r>
              <w:rPr>
                <w:rFonts w:cs="Arial"/>
                <w:bCs/>
                <w:color w:val="000000"/>
                <w:sz w:val="20"/>
                <w:lang w:eastAsia="sl-SI"/>
              </w:rPr>
              <w:t xml:space="preserve">prijavitelja, ki prijavi zgolj Sklop </w:t>
            </w:r>
            <w:r w:rsidR="009D097D">
              <w:rPr>
                <w:rFonts w:cs="Arial"/>
                <w:bCs/>
                <w:color w:val="000000"/>
                <w:sz w:val="20"/>
                <w:lang w:eastAsia="sl-SI"/>
              </w:rPr>
              <w:t>B</w:t>
            </w:r>
            <w:r>
              <w:rPr>
                <w:rFonts w:cs="Arial"/>
                <w:bCs/>
                <w:color w:val="000000"/>
                <w:sz w:val="20"/>
                <w:lang w:eastAsia="sl-SI"/>
              </w:rPr>
              <w:t>, ne ocenjuje in se s sklepom zavrže.</w:t>
            </w:r>
          </w:p>
        </w:tc>
      </w:tr>
      <w:tr w:rsidR="00AC5CB5" w:rsidRPr="00894BEE" w14:paraId="36CB65A4" w14:textId="77777777" w:rsidTr="009D097D">
        <w:trPr>
          <w:trHeight w:val="581"/>
          <w:jc w:val="center"/>
        </w:trPr>
        <w:tc>
          <w:tcPr>
            <w:tcW w:w="1700" w:type="pct"/>
            <w:gridSpan w:val="2"/>
            <w:vAlign w:val="center"/>
          </w:tcPr>
          <w:p w14:paraId="3C1334F2" w14:textId="77777777" w:rsidR="00325AB2" w:rsidRDefault="004A7E0C" w:rsidP="00325AB2">
            <w:pPr>
              <w:jc w:val="both"/>
              <w:rPr>
                <w:rFonts w:cs="Arial"/>
                <w:b/>
                <w:bCs/>
                <w:sz w:val="20"/>
              </w:rPr>
            </w:pPr>
            <w:r>
              <w:rPr>
                <w:rFonts w:cs="Arial"/>
                <w:b/>
                <w:bCs/>
                <w:sz w:val="20"/>
              </w:rPr>
              <w:t>1.</w:t>
            </w:r>
            <w:r w:rsidR="00E619EC">
              <w:rPr>
                <w:rFonts w:cs="Arial"/>
                <w:b/>
                <w:bCs/>
                <w:sz w:val="20"/>
              </w:rPr>
              <w:t>C.</w:t>
            </w:r>
            <w:r>
              <w:rPr>
                <w:rFonts w:cs="Arial"/>
                <w:b/>
                <w:bCs/>
                <w:sz w:val="20"/>
              </w:rPr>
              <w:t xml:space="preserve">3 </w:t>
            </w:r>
            <w:r w:rsidR="00325AB2">
              <w:rPr>
                <w:rFonts w:cs="Arial"/>
                <w:b/>
                <w:bCs/>
                <w:sz w:val="20"/>
              </w:rPr>
              <w:t>Operacija predvideva</w:t>
            </w:r>
            <w:r w:rsidR="00325AB2" w:rsidRPr="006C0CA9">
              <w:rPr>
                <w:rFonts w:cs="Arial"/>
                <w:b/>
                <w:bCs/>
                <w:sz w:val="20"/>
              </w:rPr>
              <w:t xml:space="preserve"> </w:t>
            </w:r>
            <w:r w:rsidR="00325AB2">
              <w:rPr>
                <w:rFonts w:cs="Arial"/>
                <w:b/>
                <w:bCs/>
                <w:sz w:val="20"/>
              </w:rPr>
              <w:t>različne pristope za</w:t>
            </w:r>
            <w:r w:rsidR="00325AB2" w:rsidRPr="006C0CA9">
              <w:rPr>
                <w:rFonts w:cs="Arial"/>
                <w:b/>
                <w:bCs/>
                <w:sz w:val="20"/>
              </w:rPr>
              <w:t xml:space="preserve"> vključitev </w:t>
            </w:r>
            <w:r w:rsidR="00325AB2">
              <w:rPr>
                <w:rFonts w:cs="Arial"/>
                <w:b/>
                <w:bCs/>
                <w:sz w:val="20"/>
              </w:rPr>
              <w:t>partnerjev</w:t>
            </w:r>
            <w:r w:rsidR="00325AB2" w:rsidRPr="006C0CA9">
              <w:rPr>
                <w:rFonts w:cs="Arial"/>
                <w:b/>
                <w:bCs/>
                <w:sz w:val="20"/>
              </w:rPr>
              <w:t xml:space="preserve"> iz delovnega okolja</w:t>
            </w:r>
            <w:r w:rsidR="00325AB2">
              <w:rPr>
                <w:rFonts w:cs="Arial"/>
                <w:b/>
                <w:bCs/>
                <w:sz w:val="20"/>
              </w:rPr>
              <w:t xml:space="preserve"> v načrtovane aktivnosti</w:t>
            </w:r>
          </w:p>
          <w:p w14:paraId="04770A70" w14:textId="47E2F6BD" w:rsidR="009D097D" w:rsidRDefault="009D097D" w:rsidP="009D097D">
            <w:pPr>
              <w:jc w:val="both"/>
              <w:rPr>
                <w:rFonts w:cs="Arial"/>
                <w:b/>
                <w:bCs/>
                <w:sz w:val="20"/>
              </w:rPr>
            </w:pPr>
          </w:p>
          <w:p w14:paraId="30D1BE4C" w14:textId="65D823B5" w:rsidR="004A7E0C" w:rsidRPr="008956CD" w:rsidRDefault="004A7E0C" w:rsidP="00301867">
            <w:pPr>
              <w:jc w:val="both"/>
              <w:rPr>
                <w:rFonts w:cs="Arial"/>
                <w:b/>
                <w:bCs/>
                <w:sz w:val="20"/>
              </w:rPr>
            </w:pPr>
          </w:p>
          <w:p w14:paraId="797E2CBE" w14:textId="77777777" w:rsidR="00AC5CB5" w:rsidRDefault="00AC5CB5" w:rsidP="00301867">
            <w:pPr>
              <w:tabs>
                <w:tab w:val="center" w:pos="4320"/>
                <w:tab w:val="right" w:pos="8640"/>
              </w:tabs>
              <w:jc w:val="both"/>
              <w:rPr>
                <w:rFonts w:cs="Arial"/>
                <w:b/>
                <w:bCs/>
                <w:sz w:val="20"/>
              </w:rPr>
            </w:pPr>
          </w:p>
        </w:tc>
        <w:tc>
          <w:tcPr>
            <w:tcW w:w="1640" w:type="pct"/>
            <w:vAlign w:val="center"/>
          </w:tcPr>
          <w:p w14:paraId="78876BA2" w14:textId="48A6D05F" w:rsidR="00AC5CB5" w:rsidRPr="009401EC" w:rsidRDefault="00325AB2" w:rsidP="00301867">
            <w:pPr>
              <w:autoSpaceDE w:val="0"/>
              <w:autoSpaceDN w:val="0"/>
              <w:adjustRightInd w:val="0"/>
              <w:jc w:val="both"/>
              <w:rPr>
                <w:rFonts w:cs="Arial"/>
                <w:color w:val="000000"/>
                <w:sz w:val="20"/>
              </w:rPr>
            </w:pPr>
            <w:r>
              <w:rPr>
                <w:rFonts w:cs="Arial"/>
                <w:color w:val="000000"/>
                <w:sz w:val="20"/>
              </w:rPr>
              <w:t xml:space="preserve">Prijavitelj je za vključene partnerje iz delovnega okolja navedel in opisal različne pristope za vključitev </w:t>
            </w:r>
            <w:r w:rsidR="00636FF9">
              <w:rPr>
                <w:rFonts w:cs="Arial"/>
                <w:color w:val="000000"/>
                <w:sz w:val="20"/>
              </w:rPr>
              <w:t xml:space="preserve">v </w:t>
            </w:r>
            <w:r>
              <w:rPr>
                <w:rFonts w:cs="Arial"/>
                <w:color w:val="000000"/>
                <w:sz w:val="20"/>
              </w:rPr>
              <w:t>načrtovane aktivnosti</w:t>
            </w:r>
          </w:p>
        </w:tc>
        <w:tc>
          <w:tcPr>
            <w:tcW w:w="663" w:type="pct"/>
            <w:gridSpan w:val="2"/>
            <w:vAlign w:val="center"/>
          </w:tcPr>
          <w:p w14:paraId="7E39145E" w14:textId="77777777" w:rsidR="00AC5CB5" w:rsidRDefault="00AC5CB5" w:rsidP="00301867">
            <w:pPr>
              <w:tabs>
                <w:tab w:val="center" w:pos="4320"/>
                <w:tab w:val="right" w:pos="8640"/>
              </w:tabs>
              <w:jc w:val="center"/>
              <w:rPr>
                <w:rFonts w:cs="Arial"/>
                <w:bCs/>
                <w:color w:val="000000"/>
                <w:sz w:val="20"/>
                <w:lang w:eastAsia="sl-SI"/>
              </w:rPr>
            </w:pPr>
          </w:p>
          <w:p w14:paraId="6ECF575A" w14:textId="77777777" w:rsidR="004A7E0C" w:rsidRDefault="004A7E0C" w:rsidP="00301867">
            <w:pPr>
              <w:tabs>
                <w:tab w:val="center" w:pos="4320"/>
                <w:tab w:val="right" w:pos="8640"/>
              </w:tabs>
              <w:jc w:val="center"/>
              <w:rPr>
                <w:rFonts w:cs="Arial"/>
                <w:bCs/>
                <w:color w:val="000000"/>
                <w:sz w:val="20"/>
                <w:lang w:eastAsia="sl-SI"/>
              </w:rPr>
            </w:pPr>
          </w:p>
          <w:p w14:paraId="2357059E" w14:textId="77777777" w:rsidR="00B25FAC" w:rsidRDefault="00B25FAC"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14:paraId="6CE532C2" w14:textId="2FD93470" w:rsidR="00325AB2" w:rsidRDefault="00325AB2" w:rsidP="00301867">
            <w:pPr>
              <w:tabs>
                <w:tab w:val="center" w:pos="4320"/>
                <w:tab w:val="right" w:pos="8640"/>
              </w:tabs>
              <w:jc w:val="center"/>
              <w:rPr>
                <w:rFonts w:cs="Arial"/>
                <w:bCs/>
                <w:color w:val="000000"/>
                <w:sz w:val="20"/>
                <w:lang w:eastAsia="sl-SI"/>
              </w:rPr>
            </w:pPr>
            <w:r>
              <w:rPr>
                <w:rFonts w:cs="Arial"/>
                <w:bCs/>
                <w:color w:val="000000"/>
                <w:sz w:val="20"/>
                <w:lang w:eastAsia="sl-SI"/>
              </w:rPr>
              <w:t>3</w:t>
            </w:r>
          </w:p>
          <w:p w14:paraId="5C7F43DB" w14:textId="77777777" w:rsidR="00B25FAC" w:rsidRDefault="00B25FAC" w:rsidP="00301867">
            <w:pPr>
              <w:tabs>
                <w:tab w:val="center" w:pos="4320"/>
                <w:tab w:val="right" w:pos="8640"/>
              </w:tabs>
              <w:jc w:val="center"/>
              <w:rPr>
                <w:rFonts w:cs="Arial"/>
                <w:bCs/>
                <w:color w:val="000000"/>
                <w:sz w:val="20"/>
                <w:lang w:eastAsia="sl-SI"/>
              </w:rPr>
            </w:pPr>
            <w:r>
              <w:rPr>
                <w:rFonts w:cs="Arial"/>
                <w:bCs/>
                <w:color w:val="000000"/>
                <w:sz w:val="20"/>
                <w:lang w:eastAsia="sl-SI"/>
              </w:rPr>
              <w:t>5</w:t>
            </w:r>
          </w:p>
          <w:p w14:paraId="195B1103" w14:textId="77777777" w:rsidR="004A7E0C" w:rsidRDefault="004A7E0C" w:rsidP="00301867">
            <w:pPr>
              <w:tabs>
                <w:tab w:val="center" w:pos="4320"/>
                <w:tab w:val="right" w:pos="8640"/>
              </w:tabs>
              <w:jc w:val="center"/>
              <w:rPr>
                <w:rFonts w:cs="Arial"/>
                <w:bCs/>
                <w:color w:val="000000"/>
                <w:sz w:val="20"/>
                <w:lang w:eastAsia="sl-SI"/>
              </w:rPr>
            </w:pPr>
          </w:p>
        </w:tc>
        <w:tc>
          <w:tcPr>
            <w:tcW w:w="997" w:type="pct"/>
            <w:gridSpan w:val="2"/>
            <w:vAlign w:val="center"/>
          </w:tcPr>
          <w:p w14:paraId="55A85B82" w14:textId="77777777" w:rsidR="00AC5CB5" w:rsidRPr="00894BEE" w:rsidRDefault="00AC5CB5" w:rsidP="00301867">
            <w:pPr>
              <w:tabs>
                <w:tab w:val="center" w:pos="4320"/>
                <w:tab w:val="right" w:pos="8640"/>
              </w:tabs>
              <w:rPr>
                <w:rFonts w:cs="Arial"/>
                <w:bCs/>
                <w:color w:val="000000"/>
                <w:sz w:val="20"/>
                <w:lang w:eastAsia="sl-SI"/>
              </w:rPr>
            </w:pPr>
          </w:p>
        </w:tc>
      </w:tr>
      <w:tr w:rsidR="004A7E0C" w:rsidRPr="00894BEE" w14:paraId="59990C30" w14:textId="77777777" w:rsidTr="004A7E0C">
        <w:trPr>
          <w:trHeight w:val="723"/>
          <w:jc w:val="center"/>
        </w:trPr>
        <w:tc>
          <w:tcPr>
            <w:tcW w:w="5000" w:type="pct"/>
            <w:gridSpan w:val="7"/>
            <w:vAlign w:val="center"/>
          </w:tcPr>
          <w:p w14:paraId="34070F22" w14:textId="21465734" w:rsidR="004A7E0C" w:rsidRDefault="004A7E0C" w:rsidP="00301867">
            <w:pPr>
              <w:tabs>
                <w:tab w:val="center" w:pos="4320"/>
                <w:tab w:val="right" w:pos="8640"/>
              </w:tabs>
              <w:jc w:val="both"/>
              <w:rPr>
                <w:rFonts w:cs="Arial"/>
                <w:bCs/>
                <w:sz w:val="20"/>
                <w:lang w:eastAsia="sl-SI"/>
              </w:rPr>
            </w:pPr>
            <w:r>
              <w:rPr>
                <w:rFonts w:cs="Arial"/>
                <w:bCs/>
                <w:color w:val="000000"/>
                <w:sz w:val="20"/>
                <w:lang w:eastAsia="sl-SI"/>
              </w:rPr>
              <w:t xml:space="preserve">0 točk = </w:t>
            </w:r>
            <w:r w:rsidR="009B6536">
              <w:rPr>
                <w:rFonts w:cs="Arial"/>
                <w:bCs/>
                <w:color w:val="000000"/>
                <w:sz w:val="20"/>
                <w:lang w:eastAsia="sl-SI"/>
              </w:rPr>
              <w:t xml:space="preserve">Ne. </w:t>
            </w:r>
            <w:r>
              <w:rPr>
                <w:rFonts w:cs="Arial"/>
                <w:bCs/>
                <w:sz w:val="20"/>
                <w:lang w:eastAsia="sl-SI"/>
              </w:rPr>
              <w:t>Če ni</w:t>
            </w:r>
            <w:r w:rsidR="00CE7F05">
              <w:rPr>
                <w:rFonts w:cs="Arial"/>
                <w:bCs/>
                <w:sz w:val="20"/>
                <w:lang w:eastAsia="sl-SI"/>
              </w:rPr>
              <w:t xml:space="preserve"> izpolnjen pogoj za</w:t>
            </w:r>
            <w:r w:rsidR="00847D8F">
              <w:rPr>
                <w:rFonts w:cs="Arial"/>
                <w:bCs/>
                <w:sz w:val="20"/>
                <w:lang w:eastAsia="sl-SI"/>
              </w:rPr>
              <w:t xml:space="preserve"> tri ali</w:t>
            </w:r>
            <w:r>
              <w:rPr>
                <w:rFonts w:cs="Arial"/>
                <w:bCs/>
                <w:sz w:val="20"/>
                <w:lang w:eastAsia="sl-SI"/>
              </w:rPr>
              <w:t xml:space="preserve"> pet točk.</w:t>
            </w:r>
          </w:p>
          <w:p w14:paraId="12C50764" w14:textId="31118E26" w:rsidR="00325AB2" w:rsidRDefault="00325AB2" w:rsidP="00301867">
            <w:pPr>
              <w:tabs>
                <w:tab w:val="center" w:pos="4320"/>
                <w:tab w:val="right" w:pos="8640"/>
              </w:tabs>
              <w:jc w:val="both"/>
              <w:rPr>
                <w:rFonts w:cs="Arial"/>
                <w:bCs/>
                <w:sz w:val="20"/>
                <w:lang w:eastAsia="sl-SI"/>
              </w:rPr>
            </w:pPr>
            <w:r>
              <w:rPr>
                <w:rFonts w:cs="Arial"/>
                <w:bCs/>
                <w:sz w:val="20"/>
                <w:lang w:eastAsia="sl-SI"/>
              </w:rPr>
              <w:t>3 točke</w:t>
            </w:r>
            <w:r w:rsidR="00847D8F">
              <w:rPr>
                <w:rFonts w:cs="Arial"/>
                <w:bCs/>
                <w:sz w:val="20"/>
                <w:lang w:eastAsia="sl-SI"/>
              </w:rPr>
              <w:t xml:space="preserve"> </w:t>
            </w:r>
            <w:r>
              <w:rPr>
                <w:rFonts w:cs="Arial"/>
                <w:bCs/>
                <w:sz w:val="20"/>
                <w:lang w:eastAsia="sl-SI"/>
              </w:rPr>
              <w:t xml:space="preserve">= </w:t>
            </w:r>
            <w:r w:rsidRPr="003506FF">
              <w:rPr>
                <w:rFonts w:cs="Arial"/>
                <w:sz w:val="20"/>
              </w:rPr>
              <w:t xml:space="preserve">Navedeni in opisani so največ trije </w:t>
            </w:r>
            <w:r>
              <w:rPr>
                <w:rFonts w:cs="Arial"/>
                <w:sz w:val="20"/>
              </w:rPr>
              <w:t xml:space="preserve">različni </w:t>
            </w:r>
            <w:r w:rsidRPr="003506FF">
              <w:rPr>
                <w:rFonts w:cs="Arial"/>
                <w:sz w:val="20"/>
              </w:rPr>
              <w:t>pristopi.</w:t>
            </w:r>
          </w:p>
          <w:p w14:paraId="0DDC5AEE" w14:textId="0335E27E" w:rsidR="004A7E0C" w:rsidRPr="00894BEE" w:rsidRDefault="004A7E0C" w:rsidP="00301867">
            <w:pPr>
              <w:tabs>
                <w:tab w:val="center" w:pos="4320"/>
                <w:tab w:val="right" w:pos="8640"/>
              </w:tabs>
              <w:jc w:val="both"/>
              <w:rPr>
                <w:rFonts w:cs="Arial"/>
                <w:bCs/>
                <w:color w:val="000000"/>
                <w:sz w:val="20"/>
                <w:lang w:eastAsia="sl-SI"/>
              </w:rPr>
            </w:pPr>
            <w:r>
              <w:rPr>
                <w:rFonts w:cs="Arial"/>
                <w:bCs/>
                <w:color w:val="000000"/>
                <w:sz w:val="20"/>
                <w:lang w:eastAsia="sl-SI"/>
              </w:rPr>
              <w:t>5 točk =</w:t>
            </w:r>
            <w:r w:rsidRPr="00665D66">
              <w:rPr>
                <w:rFonts w:cs="Arial"/>
                <w:color w:val="000000"/>
                <w:sz w:val="20"/>
              </w:rPr>
              <w:t xml:space="preserve"> </w:t>
            </w:r>
            <w:r w:rsidR="00325AB2" w:rsidRPr="003506FF">
              <w:rPr>
                <w:rFonts w:cs="Arial"/>
                <w:sz w:val="20"/>
              </w:rPr>
              <w:t>Naveden</w:t>
            </w:r>
            <w:r w:rsidR="00325AB2">
              <w:rPr>
                <w:rFonts w:cs="Arial"/>
                <w:sz w:val="20"/>
              </w:rPr>
              <w:t>i</w:t>
            </w:r>
            <w:r w:rsidR="00325AB2" w:rsidRPr="003506FF">
              <w:rPr>
                <w:rFonts w:cs="Arial"/>
                <w:sz w:val="20"/>
              </w:rPr>
              <w:t xml:space="preserve"> in opisani so najmanj štirje različni pristopi.</w:t>
            </w:r>
          </w:p>
        </w:tc>
      </w:tr>
      <w:tr w:rsidR="00C1239C" w:rsidRPr="00894BEE" w14:paraId="465B0EF6" w14:textId="77777777" w:rsidTr="009D097D">
        <w:trPr>
          <w:trHeight w:val="2000"/>
          <w:jc w:val="center"/>
        </w:trPr>
        <w:tc>
          <w:tcPr>
            <w:tcW w:w="1700" w:type="pct"/>
            <w:gridSpan w:val="2"/>
            <w:vAlign w:val="center"/>
          </w:tcPr>
          <w:p w14:paraId="35C69655" w14:textId="77777777" w:rsidR="00325AB2" w:rsidRPr="001F4243" w:rsidRDefault="00756ED3" w:rsidP="00325AB2">
            <w:pPr>
              <w:jc w:val="both"/>
              <w:rPr>
                <w:rFonts w:cs="Arial"/>
                <w:b/>
                <w:bCs/>
                <w:sz w:val="20"/>
              </w:rPr>
            </w:pPr>
            <w:r>
              <w:rPr>
                <w:rFonts w:cs="Arial"/>
                <w:b/>
                <w:bCs/>
                <w:sz w:val="20"/>
              </w:rPr>
              <w:t>1.</w:t>
            </w:r>
            <w:r w:rsidR="00E619EC">
              <w:rPr>
                <w:rFonts w:cs="Arial"/>
                <w:b/>
                <w:bCs/>
                <w:sz w:val="20"/>
              </w:rPr>
              <w:t>C.</w:t>
            </w:r>
            <w:r w:rsidR="004A7E0C">
              <w:rPr>
                <w:rFonts w:cs="Arial"/>
                <w:b/>
                <w:bCs/>
                <w:sz w:val="20"/>
              </w:rPr>
              <w:t>4</w:t>
            </w:r>
            <w:r>
              <w:rPr>
                <w:rFonts w:cs="Arial"/>
                <w:b/>
                <w:bCs/>
                <w:sz w:val="20"/>
              </w:rPr>
              <w:t xml:space="preserve"> </w:t>
            </w:r>
            <w:r w:rsidR="00325AB2" w:rsidRPr="001F4243">
              <w:rPr>
                <w:rFonts w:cs="Arial"/>
                <w:b/>
                <w:bCs/>
                <w:sz w:val="20"/>
              </w:rPr>
              <w:t>Operacija predvideva različne pristope za  vključitev študentov v načrtovane aktivnosti</w:t>
            </w:r>
          </w:p>
          <w:p w14:paraId="5F758253" w14:textId="1E820A75" w:rsidR="00C1239C" w:rsidRDefault="00C1239C" w:rsidP="00301867">
            <w:pPr>
              <w:tabs>
                <w:tab w:val="center" w:pos="4320"/>
                <w:tab w:val="right" w:pos="8640"/>
              </w:tabs>
              <w:jc w:val="both"/>
              <w:rPr>
                <w:rFonts w:cs="Arial"/>
                <w:b/>
                <w:color w:val="000000"/>
                <w:sz w:val="20"/>
              </w:rPr>
            </w:pPr>
          </w:p>
        </w:tc>
        <w:tc>
          <w:tcPr>
            <w:tcW w:w="1640" w:type="pct"/>
            <w:vAlign w:val="center"/>
          </w:tcPr>
          <w:p w14:paraId="3A1591C7" w14:textId="19698864" w:rsidR="007E4928" w:rsidRPr="007E4928" w:rsidRDefault="00325AB2" w:rsidP="00301867">
            <w:pPr>
              <w:autoSpaceDE w:val="0"/>
              <w:autoSpaceDN w:val="0"/>
              <w:adjustRightInd w:val="0"/>
              <w:jc w:val="both"/>
              <w:rPr>
                <w:rFonts w:cs="Arial"/>
                <w:color w:val="000000"/>
                <w:sz w:val="20"/>
              </w:rPr>
            </w:pPr>
            <w:r>
              <w:rPr>
                <w:rFonts w:cs="Arial"/>
                <w:color w:val="000000"/>
                <w:sz w:val="20"/>
              </w:rPr>
              <w:t xml:space="preserve">Prijavitelj je za vključene </w:t>
            </w:r>
            <w:r w:rsidR="002368AD">
              <w:rPr>
                <w:rFonts w:cs="Arial"/>
                <w:color w:val="000000"/>
                <w:sz w:val="20"/>
              </w:rPr>
              <w:t>študente</w:t>
            </w:r>
            <w:r>
              <w:rPr>
                <w:rFonts w:cs="Arial"/>
                <w:color w:val="000000"/>
                <w:sz w:val="20"/>
              </w:rPr>
              <w:t xml:space="preserve"> navedel in opisal različne pristope za vključitev </w:t>
            </w:r>
            <w:r w:rsidR="00636FF9">
              <w:rPr>
                <w:rFonts w:cs="Arial"/>
                <w:color w:val="000000"/>
                <w:sz w:val="20"/>
              </w:rPr>
              <w:t xml:space="preserve">v </w:t>
            </w:r>
            <w:r>
              <w:rPr>
                <w:rFonts w:cs="Arial"/>
                <w:color w:val="000000"/>
                <w:sz w:val="20"/>
              </w:rPr>
              <w:t>načrtovane aktivnosti</w:t>
            </w:r>
          </w:p>
        </w:tc>
        <w:tc>
          <w:tcPr>
            <w:tcW w:w="663" w:type="pct"/>
            <w:gridSpan w:val="2"/>
            <w:vAlign w:val="center"/>
          </w:tcPr>
          <w:p w14:paraId="0038268C" w14:textId="77777777" w:rsidR="00325AB2" w:rsidRDefault="00325AB2" w:rsidP="00325AB2">
            <w:pPr>
              <w:tabs>
                <w:tab w:val="center" w:pos="4320"/>
                <w:tab w:val="right" w:pos="8640"/>
              </w:tabs>
              <w:jc w:val="center"/>
              <w:rPr>
                <w:rFonts w:cs="Arial"/>
                <w:bCs/>
                <w:color w:val="000000"/>
                <w:sz w:val="20"/>
                <w:lang w:eastAsia="sl-SI"/>
              </w:rPr>
            </w:pPr>
          </w:p>
          <w:p w14:paraId="052B6E1A" w14:textId="77777777" w:rsidR="00325AB2" w:rsidRDefault="00325AB2" w:rsidP="00325AB2">
            <w:pPr>
              <w:tabs>
                <w:tab w:val="center" w:pos="4320"/>
                <w:tab w:val="right" w:pos="8640"/>
              </w:tabs>
              <w:jc w:val="center"/>
              <w:rPr>
                <w:rFonts w:cs="Arial"/>
                <w:bCs/>
                <w:color w:val="000000"/>
                <w:sz w:val="20"/>
                <w:lang w:eastAsia="sl-SI"/>
              </w:rPr>
            </w:pPr>
            <w:r>
              <w:rPr>
                <w:rFonts w:cs="Arial"/>
                <w:bCs/>
                <w:color w:val="000000"/>
                <w:sz w:val="20"/>
                <w:lang w:eastAsia="sl-SI"/>
              </w:rPr>
              <w:t>0</w:t>
            </w:r>
          </w:p>
          <w:p w14:paraId="6E2B997C" w14:textId="77777777" w:rsidR="00325AB2" w:rsidRDefault="00325AB2" w:rsidP="00325AB2">
            <w:pPr>
              <w:tabs>
                <w:tab w:val="center" w:pos="4320"/>
                <w:tab w:val="right" w:pos="8640"/>
              </w:tabs>
              <w:jc w:val="center"/>
              <w:rPr>
                <w:rFonts w:cs="Arial"/>
                <w:bCs/>
                <w:color w:val="000000"/>
                <w:sz w:val="20"/>
                <w:lang w:eastAsia="sl-SI"/>
              </w:rPr>
            </w:pPr>
            <w:r>
              <w:rPr>
                <w:rFonts w:cs="Arial"/>
                <w:bCs/>
                <w:color w:val="000000"/>
                <w:sz w:val="20"/>
                <w:lang w:eastAsia="sl-SI"/>
              </w:rPr>
              <w:t>3</w:t>
            </w:r>
          </w:p>
          <w:p w14:paraId="0649D130" w14:textId="19AC218C" w:rsidR="00292F2B" w:rsidRDefault="00325AB2" w:rsidP="00325AB2">
            <w:pPr>
              <w:tabs>
                <w:tab w:val="center" w:pos="4320"/>
                <w:tab w:val="right" w:pos="8640"/>
              </w:tabs>
              <w:jc w:val="center"/>
              <w:rPr>
                <w:rFonts w:cs="Arial"/>
                <w:bCs/>
                <w:color w:val="000000"/>
                <w:sz w:val="20"/>
                <w:lang w:eastAsia="sl-SI"/>
              </w:rPr>
            </w:pPr>
            <w:r>
              <w:rPr>
                <w:rFonts w:cs="Arial"/>
                <w:bCs/>
                <w:color w:val="000000"/>
                <w:sz w:val="20"/>
                <w:lang w:eastAsia="sl-SI"/>
              </w:rPr>
              <w:t>5</w:t>
            </w:r>
          </w:p>
        </w:tc>
        <w:tc>
          <w:tcPr>
            <w:tcW w:w="997" w:type="pct"/>
            <w:gridSpan w:val="2"/>
            <w:vAlign w:val="center"/>
          </w:tcPr>
          <w:p w14:paraId="58EAE4DE" w14:textId="77777777" w:rsidR="00C1239C" w:rsidRPr="00894BEE" w:rsidRDefault="00C1239C" w:rsidP="00301867">
            <w:pPr>
              <w:tabs>
                <w:tab w:val="center" w:pos="4320"/>
                <w:tab w:val="right" w:pos="8640"/>
              </w:tabs>
              <w:rPr>
                <w:rFonts w:cs="Arial"/>
                <w:bCs/>
                <w:color w:val="000000"/>
                <w:sz w:val="20"/>
                <w:lang w:eastAsia="sl-SI"/>
              </w:rPr>
            </w:pPr>
          </w:p>
        </w:tc>
      </w:tr>
      <w:tr w:rsidR="00C1239C" w:rsidRPr="00894BEE" w14:paraId="61B3AD17" w14:textId="77777777" w:rsidTr="003A3EE5">
        <w:trPr>
          <w:trHeight w:val="865"/>
          <w:jc w:val="center"/>
        </w:trPr>
        <w:tc>
          <w:tcPr>
            <w:tcW w:w="5000" w:type="pct"/>
            <w:gridSpan w:val="7"/>
            <w:vAlign w:val="center"/>
          </w:tcPr>
          <w:p w14:paraId="1668EFD3" w14:textId="42196AE6" w:rsidR="00325AB2" w:rsidRDefault="00325AB2" w:rsidP="00325AB2">
            <w:pPr>
              <w:tabs>
                <w:tab w:val="center" w:pos="4320"/>
                <w:tab w:val="right" w:pos="8640"/>
              </w:tabs>
              <w:jc w:val="both"/>
              <w:rPr>
                <w:rFonts w:cs="Arial"/>
                <w:bCs/>
                <w:sz w:val="20"/>
                <w:lang w:eastAsia="sl-SI"/>
              </w:rPr>
            </w:pPr>
            <w:r>
              <w:rPr>
                <w:rFonts w:cs="Arial"/>
                <w:bCs/>
                <w:color w:val="000000"/>
                <w:sz w:val="20"/>
                <w:lang w:eastAsia="sl-SI"/>
              </w:rPr>
              <w:t xml:space="preserve">0 točk = Ne. </w:t>
            </w:r>
            <w:r>
              <w:rPr>
                <w:rFonts w:cs="Arial"/>
                <w:bCs/>
                <w:sz w:val="20"/>
                <w:lang w:eastAsia="sl-SI"/>
              </w:rPr>
              <w:t xml:space="preserve">Če ni izpolnjen pogoj za </w:t>
            </w:r>
            <w:r w:rsidR="00847D8F">
              <w:rPr>
                <w:rFonts w:cs="Arial"/>
                <w:bCs/>
                <w:sz w:val="20"/>
                <w:lang w:eastAsia="sl-SI"/>
              </w:rPr>
              <w:t xml:space="preserve">tri ali </w:t>
            </w:r>
            <w:r>
              <w:rPr>
                <w:rFonts w:cs="Arial"/>
                <w:bCs/>
                <w:sz w:val="20"/>
                <w:lang w:eastAsia="sl-SI"/>
              </w:rPr>
              <w:t>pet točk.</w:t>
            </w:r>
          </w:p>
          <w:p w14:paraId="52C52D38" w14:textId="77777777" w:rsidR="00325AB2" w:rsidRDefault="00325AB2" w:rsidP="00325AB2">
            <w:pPr>
              <w:tabs>
                <w:tab w:val="center" w:pos="4320"/>
                <w:tab w:val="right" w:pos="8640"/>
              </w:tabs>
              <w:jc w:val="both"/>
              <w:rPr>
                <w:rFonts w:cs="Arial"/>
                <w:bCs/>
                <w:sz w:val="20"/>
                <w:lang w:eastAsia="sl-SI"/>
              </w:rPr>
            </w:pPr>
            <w:r>
              <w:rPr>
                <w:rFonts w:cs="Arial"/>
                <w:bCs/>
                <w:sz w:val="20"/>
                <w:lang w:eastAsia="sl-SI"/>
              </w:rPr>
              <w:t xml:space="preserve">3 točke= </w:t>
            </w:r>
            <w:r w:rsidRPr="003506FF">
              <w:rPr>
                <w:rFonts w:cs="Arial"/>
                <w:sz w:val="20"/>
              </w:rPr>
              <w:t xml:space="preserve">Navedeni in opisani so največ trije </w:t>
            </w:r>
            <w:r>
              <w:rPr>
                <w:rFonts w:cs="Arial"/>
                <w:sz w:val="20"/>
              </w:rPr>
              <w:t xml:space="preserve">različni </w:t>
            </w:r>
            <w:r w:rsidRPr="003506FF">
              <w:rPr>
                <w:rFonts w:cs="Arial"/>
                <w:sz w:val="20"/>
              </w:rPr>
              <w:t>pristopi.</w:t>
            </w:r>
          </w:p>
          <w:p w14:paraId="450B6878" w14:textId="7164A6B1" w:rsidR="00C1239C" w:rsidRPr="00894BEE" w:rsidRDefault="00325AB2" w:rsidP="00325AB2">
            <w:pPr>
              <w:tabs>
                <w:tab w:val="center" w:pos="4320"/>
                <w:tab w:val="right" w:pos="8640"/>
              </w:tabs>
              <w:jc w:val="both"/>
              <w:rPr>
                <w:rFonts w:cs="Arial"/>
                <w:bCs/>
                <w:color w:val="000000"/>
                <w:sz w:val="20"/>
                <w:lang w:eastAsia="sl-SI"/>
              </w:rPr>
            </w:pPr>
            <w:r>
              <w:rPr>
                <w:rFonts w:cs="Arial"/>
                <w:bCs/>
                <w:color w:val="000000"/>
                <w:sz w:val="20"/>
                <w:lang w:eastAsia="sl-SI"/>
              </w:rPr>
              <w:t>5 točk =</w:t>
            </w:r>
            <w:r w:rsidRPr="00665D66">
              <w:rPr>
                <w:rFonts w:cs="Arial"/>
                <w:color w:val="000000"/>
                <w:sz w:val="20"/>
              </w:rPr>
              <w:t xml:space="preserve"> </w:t>
            </w:r>
            <w:r w:rsidRPr="003506FF">
              <w:rPr>
                <w:rFonts w:cs="Arial"/>
                <w:sz w:val="20"/>
              </w:rPr>
              <w:t>Naveden</w:t>
            </w:r>
            <w:r>
              <w:rPr>
                <w:rFonts w:cs="Arial"/>
                <w:sz w:val="20"/>
              </w:rPr>
              <w:t>i</w:t>
            </w:r>
            <w:r w:rsidRPr="003506FF">
              <w:rPr>
                <w:rFonts w:cs="Arial"/>
                <w:sz w:val="20"/>
              </w:rPr>
              <w:t xml:space="preserve"> in opisani so najmanj štirje različni pristopi.</w:t>
            </w:r>
          </w:p>
        </w:tc>
      </w:tr>
      <w:tr w:rsidR="001D5278" w:rsidRPr="00367210" w14:paraId="631769D8" w14:textId="77777777" w:rsidTr="009D097D">
        <w:trPr>
          <w:trHeight w:val="829"/>
          <w:jc w:val="center"/>
        </w:trPr>
        <w:tc>
          <w:tcPr>
            <w:tcW w:w="342" w:type="pct"/>
            <w:shd w:val="clear" w:color="auto" w:fill="E2EFD9" w:themeFill="accent6" w:themeFillTint="33"/>
            <w:vAlign w:val="center"/>
          </w:tcPr>
          <w:p w14:paraId="58CF8051" w14:textId="77777777" w:rsidR="001D5278" w:rsidRDefault="001D5278" w:rsidP="00301867">
            <w:pPr>
              <w:tabs>
                <w:tab w:val="center" w:pos="4320"/>
                <w:tab w:val="right" w:pos="8640"/>
              </w:tabs>
              <w:rPr>
                <w:rFonts w:cs="Arial"/>
                <w:b/>
                <w:bCs/>
                <w:color w:val="000000"/>
                <w:sz w:val="20"/>
                <w:lang w:eastAsia="sl-SI"/>
              </w:rPr>
            </w:pPr>
            <w:r>
              <w:rPr>
                <w:rFonts w:cs="Arial"/>
                <w:b/>
                <w:bCs/>
                <w:color w:val="000000"/>
                <w:sz w:val="20"/>
                <w:lang w:eastAsia="sl-SI"/>
              </w:rPr>
              <w:t>2</w:t>
            </w:r>
            <w:r w:rsidR="00E619EC">
              <w:rPr>
                <w:rFonts w:cs="Arial"/>
                <w:b/>
                <w:bCs/>
                <w:color w:val="000000"/>
                <w:sz w:val="20"/>
                <w:lang w:eastAsia="sl-SI"/>
              </w:rPr>
              <w:t>.C</w:t>
            </w:r>
          </w:p>
        </w:tc>
        <w:tc>
          <w:tcPr>
            <w:tcW w:w="3196" w:type="pct"/>
            <w:gridSpan w:val="3"/>
            <w:shd w:val="clear" w:color="auto" w:fill="E2EFD9" w:themeFill="accent6" w:themeFillTint="33"/>
            <w:vAlign w:val="center"/>
          </w:tcPr>
          <w:p w14:paraId="57AD0800" w14:textId="77777777" w:rsidR="003B5EDE" w:rsidRDefault="00325AB2" w:rsidP="00301867">
            <w:pPr>
              <w:autoSpaceDE w:val="0"/>
              <w:autoSpaceDN w:val="0"/>
              <w:adjustRightInd w:val="0"/>
              <w:jc w:val="both"/>
              <w:rPr>
                <w:rFonts w:cs="Arial"/>
                <w:b/>
                <w:sz w:val="20"/>
              </w:rPr>
            </w:pPr>
            <w:r>
              <w:rPr>
                <w:rFonts w:cs="Arial"/>
                <w:b/>
                <w:sz w:val="20"/>
              </w:rPr>
              <w:t>PRISPEVANJE K URAVNOTEŽENEMU REGIONALNEMU RAZVOJU</w:t>
            </w:r>
          </w:p>
          <w:p w14:paraId="2B7A8B34" w14:textId="75A09008" w:rsidR="002368AD" w:rsidRPr="003B5EDE" w:rsidRDefault="002368AD" w:rsidP="00301867">
            <w:pPr>
              <w:autoSpaceDE w:val="0"/>
              <w:autoSpaceDN w:val="0"/>
              <w:adjustRightInd w:val="0"/>
              <w:jc w:val="both"/>
              <w:rPr>
                <w:rFonts w:cs="Arial"/>
                <w:b/>
                <w:bCs/>
                <w:color w:val="000000"/>
                <w:sz w:val="20"/>
              </w:rPr>
            </w:pPr>
            <w:r w:rsidRPr="00A57B7F">
              <w:rPr>
                <w:rFonts w:cs="Arial"/>
                <w:bCs/>
                <w:sz w:val="20"/>
              </w:rPr>
              <w:t xml:space="preserve">Skupaj </w:t>
            </w:r>
            <w:proofErr w:type="spellStart"/>
            <w:r w:rsidRPr="00A57B7F">
              <w:rPr>
                <w:rFonts w:cs="Arial"/>
                <w:bCs/>
                <w:sz w:val="20"/>
              </w:rPr>
              <w:t>podmerilo</w:t>
            </w:r>
            <w:proofErr w:type="spellEnd"/>
            <w:r w:rsidRPr="00A57B7F">
              <w:rPr>
                <w:rFonts w:cs="Arial"/>
                <w:bCs/>
                <w:sz w:val="20"/>
              </w:rPr>
              <w:t xml:space="preserve"> </w:t>
            </w:r>
            <w:r>
              <w:rPr>
                <w:rFonts w:cs="Arial"/>
                <w:bCs/>
                <w:sz w:val="20"/>
              </w:rPr>
              <w:t>2.C.1</w:t>
            </w:r>
            <w:r w:rsidR="00C95C43">
              <w:rPr>
                <w:rFonts w:cs="Arial"/>
                <w:bCs/>
                <w:sz w:val="20"/>
              </w:rPr>
              <w:t xml:space="preserve"> </w:t>
            </w:r>
            <w:r w:rsidRPr="0002720D">
              <w:rPr>
                <w:rFonts w:cs="Arial"/>
                <w:bCs/>
                <w:sz w:val="20"/>
              </w:rPr>
              <w:t xml:space="preserve">Prijavni obrazec </w:t>
            </w:r>
            <w:r w:rsidRPr="0002720D">
              <w:rPr>
                <w:rFonts w:cs="Arial"/>
                <w:bCs/>
                <w:color w:val="000000"/>
                <w:sz w:val="20"/>
              </w:rPr>
              <w:t xml:space="preserve">rubrika C. I. DEL: SPLOŠNO </w:t>
            </w:r>
            <w:r w:rsidRPr="0002720D">
              <w:rPr>
                <w:rFonts w:cs="Arial"/>
                <w:sz w:val="20"/>
              </w:rPr>
              <w:t xml:space="preserve">– </w:t>
            </w:r>
            <w:r w:rsidRPr="0002720D">
              <w:rPr>
                <w:rFonts w:cs="Arial"/>
                <w:bCs/>
                <w:color w:val="000000"/>
                <w:sz w:val="20"/>
              </w:rPr>
              <w:t>Skupna merila)</w:t>
            </w:r>
          </w:p>
        </w:tc>
        <w:tc>
          <w:tcPr>
            <w:tcW w:w="763" w:type="pct"/>
            <w:gridSpan w:val="2"/>
            <w:shd w:val="clear" w:color="auto" w:fill="E2EFD9" w:themeFill="accent6" w:themeFillTint="33"/>
            <w:vAlign w:val="center"/>
          </w:tcPr>
          <w:p w14:paraId="173B1353" w14:textId="77777777" w:rsidR="001D5278" w:rsidRPr="00175164" w:rsidRDefault="001D5278" w:rsidP="00301867">
            <w:pPr>
              <w:tabs>
                <w:tab w:val="center" w:pos="4320"/>
                <w:tab w:val="right" w:pos="8640"/>
              </w:tabs>
              <w:jc w:val="center"/>
              <w:rPr>
                <w:rFonts w:cs="Arial"/>
                <w:b/>
                <w:bCs/>
                <w:color w:val="000000"/>
                <w:sz w:val="20"/>
                <w:lang w:eastAsia="sl-SI"/>
              </w:rPr>
            </w:pPr>
            <w:r w:rsidRPr="00175164">
              <w:rPr>
                <w:rFonts w:cs="Arial"/>
                <w:b/>
                <w:bCs/>
                <w:color w:val="000000"/>
                <w:sz w:val="20"/>
                <w:lang w:eastAsia="sl-SI"/>
              </w:rPr>
              <w:t>Skupaj možnih točk</w:t>
            </w:r>
          </w:p>
          <w:p w14:paraId="50610AED" w14:textId="192E7E7A" w:rsidR="001D5278" w:rsidRDefault="00325AB2" w:rsidP="00301867">
            <w:pPr>
              <w:tabs>
                <w:tab w:val="center" w:pos="4320"/>
                <w:tab w:val="right" w:pos="8640"/>
              </w:tabs>
              <w:jc w:val="center"/>
              <w:rPr>
                <w:rFonts w:cs="Arial"/>
                <w:bCs/>
                <w:color w:val="000000"/>
                <w:sz w:val="20"/>
                <w:lang w:eastAsia="sl-SI"/>
              </w:rPr>
            </w:pPr>
            <w:r>
              <w:rPr>
                <w:rFonts w:cs="Arial"/>
                <w:b/>
                <w:bCs/>
                <w:color w:val="000000"/>
                <w:sz w:val="20"/>
                <w:lang w:eastAsia="sl-SI"/>
              </w:rPr>
              <w:t>3</w:t>
            </w:r>
          </w:p>
        </w:tc>
        <w:tc>
          <w:tcPr>
            <w:tcW w:w="699" w:type="pct"/>
            <w:vMerge w:val="restart"/>
            <w:shd w:val="clear" w:color="auto" w:fill="E2EFD9" w:themeFill="accent6" w:themeFillTint="33"/>
            <w:vAlign w:val="center"/>
          </w:tcPr>
          <w:p w14:paraId="35ED13A5" w14:textId="77777777" w:rsidR="001D5278" w:rsidRPr="00367210" w:rsidRDefault="001D5278" w:rsidP="00301867">
            <w:pPr>
              <w:tabs>
                <w:tab w:val="center" w:pos="4320"/>
                <w:tab w:val="right" w:pos="8640"/>
              </w:tabs>
              <w:rPr>
                <w:rFonts w:cs="Arial"/>
                <w:b/>
                <w:bCs/>
                <w:color w:val="000000"/>
                <w:sz w:val="20"/>
                <w:lang w:eastAsia="sl-SI"/>
              </w:rPr>
            </w:pPr>
            <w:r w:rsidRPr="00367210">
              <w:rPr>
                <w:rFonts w:cs="Arial"/>
                <w:b/>
                <w:bCs/>
                <w:color w:val="000000"/>
                <w:sz w:val="20"/>
                <w:lang w:eastAsia="sl-SI"/>
              </w:rPr>
              <w:t>Komentar ocenjevalca</w:t>
            </w:r>
          </w:p>
        </w:tc>
      </w:tr>
      <w:tr w:rsidR="001D5278" w:rsidRPr="00894BEE" w14:paraId="29EC6F4F" w14:textId="77777777" w:rsidTr="009D097D">
        <w:trPr>
          <w:trHeight w:val="829"/>
          <w:jc w:val="center"/>
        </w:trPr>
        <w:tc>
          <w:tcPr>
            <w:tcW w:w="342" w:type="pct"/>
            <w:shd w:val="clear" w:color="auto" w:fill="E2EFD9" w:themeFill="accent6" w:themeFillTint="33"/>
            <w:vAlign w:val="center"/>
          </w:tcPr>
          <w:p w14:paraId="1444798F" w14:textId="77777777" w:rsidR="001D5278" w:rsidRDefault="001D5278" w:rsidP="00301867">
            <w:pPr>
              <w:tabs>
                <w:tab w:val="center" w:pos="4320"/>
                <w:tab w:val="right" w:pos="8640"/>
              </w:tabs>
              <w:rPr>
                <w:rFonts w:cs="Arial"/>
                <w:b/>
                <w:bCs/>
                <w:color w:val="000000"/>
                <w:sz w:val="20"/>
                <w:lang w:eastAsia="sl-SI"/>
              </w:rPr>
            </w:pPr>
          </w:p>
        </w:tc>
        <w:tc>
          <w:tcPr>
            <w:tcW w:w="3196" w:type="pct"/>
            <w:gridSpan w:val="3"/>
            <w:shd w:val="clear" w:color="auto" w:fill="E2EFD9" w:themeFill="accent6" w:themeFillTint="33"/>
            <w:vAlign w:val="center"/>
          </w:tcPr>
          <w:p w14:paraId="21F8209E" w14:textId="77777777" w:rsidR="001D5278" w:rsidRPr="009E6D2D" w:rsidRDefault="001D5278" w:rsidP="00301867">
            <w:pPr>
              <w:autoSpaceDE w:val="0"/>
              <w:autoSpaceDN w:val="0"/>
              <w:adjustRightInd w:val="0"/>
              <w:jc w:val="right"/>
              <w:rPr>
                <w:rFonts w:cs="Arial"/>
                <w:bCs/>
                <w:color w:val="000000"/>
                <w:sz w:val="20"/>
              </w:rPr>
            </w:pPr>
            <w:r w:rsidRPr="0040201D">
              <w:rPr>
                <w:rFonts w:cs="Arial"/>
                <w:b/>
                <w:sz w:val="20"/>
              </w:rPr>
              <w:t xml:space="preserve">Skupaj dodeljene točke: </w:t>
            </w:r>
            <w:r w:rsidRPr="001C38A9">
              <w:rPr>
                <w:rFonts w:cs="Arial"/>
                <w:i/>
                <w:sz w:val="20"/>
              </w:rPr>
              <w:t>(vpiše ocenjevalec)</w:t>
            </w:r>
          </w:p>
        </w:tc>
        <w:tc>
          <w:tcPr>
            <w:tcW w:w="763" w:type="pct"/>
            <w:gridSpan w:val="2"/>
            <w:vAlign w:val="center"/>
          </w:tcPr>
          <w:p w14:paraId="470813AE" w14:textId="77777777" w:rsidR="001D5278" w:rsidRDefault="001D5278" w:rsidP="00301867">
            <w:pPr>
              <w:tabs>
                <w:tab w:val="center" w:pos="4320"/>
                <w:tab w:val="right" w:pos="8640"/>
              </w:tabs>
              <w:jc w:val="center"/>
              <w:rPr>
                <w:rFonts w:cs="Arial"/>
                <w:bCs/>
                <w:color w:val="000000"/>
                <w:sz w:val="20"/>
                <w:lang w:eastAsia="sl-SI"/>
              </w:rPr>
            </w:pPr>
          </w:p>
        </w:tc>
        <w:tc>
          <w:tcPr>
            <w:tcW w:w="699" w:type="pct"/>
            <w:vMerge/>
            <w:shd w:val="clear" w:color="auto" w:fill="E2EFD9" w:themeFill="accent6" w:themeFillTint="33"/>
            <w:vAlign w:val="center"/>
          </w:tcPr>
          <w:p w14:paraId="1BE7E297" w14:textId="77777777" w:rsidR="001D5278" w:rsidRPr="00894BEE" w:rsidRDefault="001D5278" w:rsidP="00301867">
            <w:pPr>
              <w:tabs>
                <w:tab w:val="center" w:pos="4320"/>
                <w:tab w:val="right" w:pos="8640"/>
              </w:tabs>
              <w:rPr>
                <w:rFonts w:cs="Arial"/>
                <w:bCs/>
                <w:color w:val="000000"/>
                <w:sz w:val="20"/>
                <w:lang w:eastAsia="sl-SI"/>
              </w:rPr>
            </w:pPr>
          </w:p>
        </w:tc>
      </w:tr>
      <w:tr w:rsidR="001D5278" w:rsidRPr="00894BEE" w14:paraId="54712067" w14:textId="77777777" w:rsidTr="00AD3A73">
        <w:trPr>
          <w:trHeight w:val="829"/>
          <w:jc w:val="center"/>
        </w:trPr>
        <w:tc>
          <w:tcPr>
            <w:tcW w:w="342" w:type="pct"/>
            <w:vAlign w:val="center"/>
          </w:tcPr>
          <w:p w14:paraId="6E76E2DE" w14:textId="77777777" w:rsidR="001D5278" w:rsidRDefault="001D5278" w:rsidP="00301867">
            <w:pPr>
              <w:tabs>
                <w:tab w:val="center" w:pos="4320"/>
                <w:tab w:val="right" w:pos="8640"/>
              </w:tabs>
              <w:rPr>
                <w:rFonts w:cs="Arial"/>
                <w:b/>
                <w:bCs/>
                <w:color w:val="000000"/>
                <w:sz w:val="20"/>
                <w:lang w:eastAsia="sl-SI"/>
              </w:rPr>
            </w:pPr>
            <w:r>
              <w:rPr>
                <w:rFonts w:cs="Arial"/>
                <w:b/>
                <w:bCs/>
                <w:color w:val="000000"/>
                <w:sz w:val="20"/>
                <w:lang w:eastAsia="sl-SI"/>
              </w:rPr>
              <w:t>2.</w:t>
            </w:r>
            <w:r w:rsidR="00E619EC">
              <w:rPr>
                <w:rFonts w:cs="Arial"/>
                <w:b/>
                <w:bCs/>
                <w:color w:val="000000"/>
                <w:sz w:val="20"/>
                <w:lang w:eastAsia="sl-SI"/>
              </w:rPr>
              <w:t>C.</w:t>
            </w:r>
            <w:r>
              <w:rPr>
                <w:rFonts w:cs="Arial"/>
                <w:b/>
                <w:bCs/>
                <w:color w:val="000000"/>
                <w:sz w:val="20"/>
                <w:lang w:eastAsia="sl-SI"/>
              </w:rPr>
              <w:t>1</w:t>
            </w:r>
          </w:p>
        </w:tc>
        <w:tc>
          <w:tcPr>
            <w:tcW w:w="1358" w:type="pct"/>
            <w:vAlign w:val="center"/>
          </w:tcPr>
          <w:p w14:paraId="17B5F63A" w14:textId="77777777" w:rsidR="00325AB2" w:rsidRPr="006C0CA9" w:rsidRDefault="00325AB2" w:rsidP="00325AB2">
            <w:pPr>
              <w:jc w:val="both"/>
              <w:rPr>
                <w:rFonts w:cs="Arial"/>
                <w:b/>
                <w:sz w:val="20"/>
              </w:rPr>
            </w:pPr>
            <w:r>
              <w:rPr>
                <w:rFonts w:cs="Arial"/>
                <w:b/>
                <w:sz w:val="20"/>
              </w:rPr>
              <w:t>Operacija p</w:t>
            </w:r>
            <w:r w:rsidRPr="006C0CA9">
              <w:rPr>
                <w:rFonts w:cs="Arial"/>
                <w:b/>
                <w:sz w:val="20"/>
              </w:rPr>
              <w:t>rispe</w:t>
            </w:r>
            <w:r>
              <w:rPr>
                <w:rFonts w:cs="Arial"/>
                <w:b/>
                <w:sz w:val="20"/>
              </w:rPr>
              <w:t>va</w:t>
            </w:r>
            <w:r w:rsidRPr="006C0CA9">
              <w:rPr>
                <w:rFonts w:cs="Arial"/>
                <w:b/>
                <w:sz w:val="20"/>
              </w:rPr>
              <w:t xml:space="preserve"> k uravnoteženemu regionalnemu razvoju </w:t>
            </w:r>
          </w:p>
          <w:p w14:paraId="3AB3DE6C" w14:textId="77777777" w:rsidR="00325AB2" w:rsidRPr="006C0CA9" w:rsidRDefault="00325AB2" w:rsidP="00325AB2">
            <w:pPr>
              <w:jc w:val="both"/>
              <w:rPr>
                <w:rFonts w:cs="Arial"/>
                <w:sz w:val="20"/>
              </w:rPr>
            </w:pPr>
            <w:r w:rsidRPr="006C0CA9">
              <w:rPr>
                <w:rFonts w:cs="Arial"/>
                <w:color w:val="000000"/>
                <w:sz w:val="20"/>
              </w:rPr>
              <w:t xml:space="preserve">Aktivnost </w:t>
            </w:r>
            <w:r>
              <w:rPr>
                <w:rFonts w:cs="Arial"/>
                <w:color w:val="000000"/>
                <w:sz w:val="20"/>
              </w:rPr>
              <w:t xml:space="preserve">vsaj enega od predlaganih </w:t>
            </w:r>
            <w:r w:rsidRPr="006C0CA9">
              <w:rPr>
                <w:rFonts w:cs="Arial"/>
                <w:color w:val="000000"/>
                <w:sz w:val="20"/>
              </w:rPr>
              <w:t>projekt</w:t>
            </w:r>
            <w:r>
              <w:rPr>
                <w:rFonts w:cs="Arial"/>
                <w:color w:val="000000"/>
                <w:sz w:val="20"/>
              </w:rPr>
              <w:t>ov</w:t>
            </w:r>
            <w:r w:rsidRPr="006C0CA9">
              <w:rPr>
                <w:rFonts w:cs="Arial"/>
                <w:color w:val="000000"/>
                <w:sz w:val="20"/>
              </w:rPr>
              <w:t xml:space="preserve"> se izvaja </w:t>
            </w:r>
            <w:r>
              <w:rPr>
                <w:rFonts w:cs="Arial"/>
                <w:color w:val="000000"/>
                <w:sz w:val="20"/>
              </w:rPr>
              <w:t>s partnerjem iz delovnega okolja</w:t>
            </w:r>
            <w:r w:rsidRPr="006C0CA9">
              <w:rPr>
                <w:rFonts w:cs="Arial"/>
                <w:color w:val="000000"/>
                <w:sz w:val="20"/>
              </w:rPr>
              <w:t xml:space="preserve">, ki ima sedež na obmejnem problemskem območju, ki so opredeljena v Uredbi o </w:t>
            </w:r>
            <w:r w:rsidRPr="006C0CA9">
              <w:rPr>
                <w:rFonts w:cs="Arial"/>
                <w:color w:val="000000"/>
                <w:sz w:val="20"/>
              </w:rPr>
              <w:lastRenderedPageBreak/>
              <w:t xml:space="preserve">določitvi obmejnih </w:t>
            </w:r>
            <w:r>
              <w:rPr>
                <w:rFonts w:cs="Arial"/>
                <w:color w:val="000000"/>
                <w:sz w:val="20"/>
              </w:rPr>
              <w:t xml:space="preserve">problemskih </w:t>
            </w:r>
            <w:r w:rsidRPr="006C0CA9">
              <w:rPr>
                <w:rFonts w:cs="Arial"/>
                <w:color w:val="000000"/>
                <w:sz w:val="20"/>
              </w:rPr>
              <w:t>območij</w:t>
            </w:r>
            <w:r w:rsidRPr="006C0CA9">
              <w:rPr>
                <w:rStyle w:val="Sprotnaopomba-sklic"/>
                <w:rFonts w:cs="Arial"/>
                <w:color w:val="000000"/>
                <w:sz w:val="20"/>
              </w:rPr>
              <w:footnoteReference w:id="9"/>
            </w:r>
            <w:r w:rsidRPr="006C0CA9">
              <w:rPr>
                <w:rFonts w:cs="Arial"/>
                <w:color w:val="000000"/>
                <w:sz w:val="20"/>
              </w:rPr>
              <w:t xml:space="preserve"> </w:t>
            </w:r>
          </w:p>
          <w:p w14:paraId="3E0F44A2" w14:textId="77777777" w:rsidR="001D5278" w:rsidRPr="00103554" w:rsidRDefault="001D5278" w:rsidP="00301867">
            <w:pPr>
              <w:jc w:val="both"/>
              <w:rPr>
                <w:rFonts w:cs="Arial"/>
                <w:b/>
                <w:bCs/>
                <w:color w:val="000000"/>
                <w:sz w:val="20"/>
              </w:rPr>
            </w:pPr>
          </w:p>
        </w:tc>
        <w:tc>
          <w:tcPr>
            <w:tcW w:w="1838" w:type="pct"/>
            <w:gridSpan w:val="2"/>
            <w:vAlign w:val="center"/>
          </w:tcPr>
          <w:p w14:paraId="6AC8BF69" w14:textId="77777777" w:rsidR="00166D05" w:rsidRDefault="006D6B7F" w:rsidP="00301867">
            <w:pPr>
              <w:autoSpaceDE w:val="0"/>
              <w:autoSpaceDN w:val="0"/>
              <w:adjustRightInd w:val="0"/>
              <w:jc w:val="both"/>
              <w:rPr>
                <w:rFonts w:cs="Arial"/>
                <w:bCs/>
                <w:color w:val="000000"/>
                <w:sz w:val="20"/>
              </w:rPr>
            </w:pPr>
            <w:r>
              <w:rPr>
                <w:rFonts w:cs="Arial"/>
                <w:bCs/>
                <w:color w:val="000000"/>
                <w:sz w:val="20"/>
              </w:rPr>
              <w:lastRenderedPageBreak/>
              <w:t xml:space="preserve">Prijavitelj je navedel polni naziv subjekta, s </w:t>
            </w:r>
            <w:r w:rsidR="001D5278">
              <w:rPr>
                <w:rFonts w:cs="Arial"/>
                <w:bCs/>
                <w:color w:val="000000"/>
                <w:sz w:val="20"/>
              </w:rPr>
              <w:t>sedež</w:t>
            </w:r>
            <w:r>
              <w:rPr>
                <w:rFonts w:cs="Arial"/>
                <w:bCs/>
                <w:color w:val="000000"/>
                <w:sz w:val="20"/>
              </w:rPr>
              <w:t>em</w:t>
            </w:r>
            <w:r w:rsidR="001D5278">
              <w:rPr>
                <w:rFonts w:cs="Arial"/>
                <w:bCs/>
                <w:color w:val="000000"/>
                <w:sz w:val="20"/>
              </w:rPr>
              <w:t xml:space="preserve"> občine</w:t>
            </w:r>
            <w:r>
              <w:rPr>
                <w:rFonts w:cs="Arial"/>
                <w:bCs/>
                <w:color w:val="000000"/>
                <w:sz w:val="20"/>
              </w:rPr>
              <w:t>, iz katere</w:t>
            </w:r>
            <w:r w:rsidR="001D5278">
              <w:rPr>
                <w:rFonts w:cs="Arial"/>
                <w:bCs/>
                <w:color w:val="000000"/>
                <w:sz w:val="20"/>
              </w:rPr>
              <w:t xml:space="preserve"> se bo izvajala </w:t>
            </w:r>
            <w:r>
              <w:rPr>
                <w:rFonts w:cs="Arial"/>
                <w:bCs/>
                <w:color w:val="000000"/>
                <w:sz w:val="20"/>
              </w:rPr>
              <w:t>projektna aktivnost</w:t>
            </w:r>
          </w:p>
          <w:p w14:paraId="326400B4" w14:textId="77777777" w:rsidR="00166D05" w:rsidRDefault="00166D05" w:rsidP="00301867">
            <w:pPr>
              <w:autoSpaceDE w:val="0"/>
              <w:autoSpaceDN w:val="0"/>
              <w:adjustRightInd w:val="0"/>
              <w:jc w:val="both"/>
              <w:rPr>
                <w:rFonts w:cs="Arial"/>
                <w:bCs/>
                <w:color w:val="000000"/>
                <w:sz w:val="20"/>
              </w:rPr>
            </w:pPr>
          </w:p>
          <w:p w14:paraId="417BC00C" w14:textId="77777777" w:rsidR="001D5278" w:rsidRPr="009E6D2D" w:rsidRDefault="001D5278" w:rsidP="00301867">
            <w:pPr>
              <w:autoSpaceDE w:val="0"/>
              <w:autoSpaceDN w:val="0"/>
              <w:adjustRightInd w:val="0"/>
              <w:jc w:val="both"/>
              <w:rPr>
                <w:rFonts w:cs="Arial"/>
                <w:bCs/>
                <w:color w:val="000000"/>
                <w:sz w:val="20"/>
              </w:rPr>
            </w:pPr>
          </w:p>
        </w:tc>
        <w:tc>
          <w:tcPr>
            <w:tcW w:w="763" w:type="pct"/>
            <w:gridSpan w:val="2"/>
            <w:vAlign w:val="center"/>
          </w:tcPr>
          <w:p w14:paraId="43837137" w14:textId="77777777" w:rsidR="001D5278" w:rsidRDefault="001D5278"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14:paraId="249B1131" w14:textId="2AF30CBD" w:rsidR="001D5278" w:rsidRDefault="00325AB2" w:rsidP="00301867">
            <w:pPr>
              <w:tabs>
                <w:tab w:val="center" w:pos="4320"/>
                <w:tab w:val="right" w:pos="8640"/>
              </w:tabs>
              <w:jc w:val="center"/>
              <w:rPr>
                <w:rFonts w:cs="Arial"/>
                <w:bCs/>
                <w:color w:val="000000"/>
                <w:sz w:val="20"/>
                <w:lang w:eastAsia="sl-SI"/>
              </w:rPr>
            </w:pPr>
            <w:r>
              <w:rPr>
                <w:rFonts w:cs="Arial"/>
                <w:bCs/>
                <w:color w:val="000000"/>
                <w:sz w:val="20"/>
                <w:lang w:eastAsia="sl-SI"/>
              </w:rPr>
              <w:t>3</w:t>
            </w:r>
          </w:p>
        </w:tc>
        <w:tc>
          <w:tcPr>
            <w:tcW w:w="699" w:type="pct"/>
            <w:vAlign w:val="center"/>
          </w:tcPr>
          <w:p w14:paraId="6BEF3FD8" w14:textId="77777777" w:rsidR="001D5278" w:rsidRPr="00894BEE" w:rsidRDefault="001D5278" w:rsidP="00301867">
            <w:pPr>
              <w:tabs>
                <w:tab w:val="center" w:pos="4320"/>
                <w:tab w:val="right" w:pos="8640"/>
              </w:tabs>
              <w:rPr>
                <w:rFonts w:cs="Arial"/>
                <w:bCs/>
                <w:color w:val="000000"/>
                <w:sz w:val="20"/>
                <w:lang w:eastAsia="sl-SI"/>
              </w:rPr>
            </w:pPr>
          </w:p>
        </w:tc>
      </w:tr>
      <w:tr w:rsidR="00640EC8" w:rsidRPr="00894BEE" w14:paraId="4B711019" w14:textId="77777777" w:rsidTr="009D097D">
        <w:trPr>
          <w:trHeight w:val="829"/>
          <w:jc w:val="center"/>
        </w:trPr>
        <w:tc>
          <w:tcPr>
            <w:tcW w:w="342" w:type="pct"/>
            <w:vAlign w:val="center"/>
          </w:tcPr>
          <w:p w14:paraId="12F4EEA8" w14:textId="77777777" w:rsidR="00640EC8" w:rsidRDefault="00640EC8" w:rsidP="00301867">
            <w:pPr>
              <w:tabs>
                <w:tab w:val="center" w:pos="4320"/>
                <w:tab w:val="right" w:pos="8640"/>
              </w:tabs>
              <w:rPr>
                <w:rFonts w:cs="Arial"/>
                <w:b/>
                <w:bCs/>
                <w:color w:val="000000"/>
                <w:sz w:val="20"/>
                <w:lang w:eastAsia="sl-SI"/>
              </w:rPr>
            </w:pPr>
          </w:p>
        </w:tc>
        <w:tc>
          <w:tcPr>
            <w:tcW w:w="4658" w:type="pct"/>
            <w:gridSpan w:val="6"/>
          </w:tcPr>
          <w:p w14:paraId="59745156" w14:textId="31D430C1" w:rsidR="00640EC8" w:rsidRDefault="00640EC8" w:rsidP="00301867">
            <w:pPr>
              <w:tabs>
                <w:tab w:val="center" w:pos="4320"/>
                <w:tab w:val="right" w:pos="8640"/>
              </w:tabs>
              <w:rPr>
                <w:rFonts w:cs="Arial"/>
                <w:bCs/>
                <w:color w:val="000000"/>
                <w:sz w:val="20"/>
                <w:lang w:eastAsia="sl-SI"/>
              </w:rPr>
            </w:pPr>
            <w:r>
              <w:rPr>
                <w:rFonts w:cs="Arial"/>
                <w:bCs/>
                <w:color w:val="000000"/>
                <w:sz w:val="20"/>
                <w:lang w:eastAsia="sl-SI"/>
              </w:rPr>
              <w:t xml:space="preserve">0 točk = </w:t>
            </w:r>
            <w:r>
              <w:rPr>
                <w:rFonts w:cs="Arial"/>
                <w:bCs/>
                <w:sz w:val="20"/>
                <w:lang w:eastAsia="sl-SI"/>
              </w:rPr>
              <w:t xml:space="preserve">Če ni izpolnjen pogoj za </w:t>
            </w:r>
            <w:r w:rsidR="009469BA">
              <w:rPr>
                <w:rFonts w:cs="Arial"/>
                <w:bCs/>
                <w:sz w:val="20"/>
                <w:lang w:eastAsia="sl-SI"/>
              </w:rPr>
              <w:t>tri</w:t>
            </w:r>
            <w:r>
              <w:rPr>
                <w:rFonts w:cs="Arial"/>
                <w:bCs/>
                <w:sz w:val="20"/>
                <w:lang w:eastAsia="sl-SI"/>
              </w:rPr>
              <w:t xml:space="preserve"> točk</w:t>
            </w:r>
            <w:r w:rsidR="009469BA">
              <w:rPr>
                <w:rFonts w:cs="Arial"/>
                <w:bCs/>
                <w:sz w:val="20"/>
                <w:lang w:eastAsia="sl-SI"/>
              </w:rPr>
              <w:t>e</w:t>
            </w:r>
            <w:r>
              <w:rPr>
                <w:rFonts w:cs="Arial"/>
                <w:bCs/>
                <w:sz w:val="20"/>
                <w:lang w:eastAsia="sl-SI"/>
              </w:rPr>
              <w:t>.</w:t>
            </w:r>
          </w:p>
          <w:p w14:paraId="5E6133D2" w14:textId="54307FB8" w:rsidR="004D133F" w:rsidRDefault="00847D8F" w:rsidP="00301867">
            <w:pPr>
              <w:tabs>
                <w:tab w:val="right" w:pos="8931"/>
              </w:tabs>
              <w:jc w:val="both"/>
              <w:rPr>
                <w:rFonts w:cs="Arial"/>
                <w:bCs/>
                <w:color w:val="000000"/>
                <w:sz w:val="20"/>
              </w:rPr>
            </w:pPr>
            <w:r>
              <w:rPr>
                <w:rFonts w:cs="Arial"/>
                <w:bCs/>
                <w:color w:val="000000"/>
                <w:sz w:val="20"/>
                <w:lang w:eastAsia="sl-SI"/>
              </w:rPr>
              <w:t>3</w:t>
            </w:r>
            <w:r w:rsidR="00497355">
              <w:rPr>
                <w:rFonts w:cs="Arial"/>
                <w:bCs/>
                <w:color w:val="000000"/>
                <w:sz w:val="20"/>
                <w:lang w:eastAsia="sl-SI"/>
              </w:rPr>
              <w:t xml:space="preserve"> točk</w:t>
            </w:r>
            <w:r>
              <w:rPr>
                <w:rFonts w:cs="Arial"/>
                <w:bCs/>
                <w:color w:val="000000"/>
                <w:sz w:val="20"/>
                <w:lang w:eastAsia="sl-SI"/>
              </w:rPr>
              <w:t xml:space="preserve">e </w:t>
            </w:r>
            <w:r w:rsidR="00640EC8">
              <w:rPr>
                <w:rFonts w:cs="Arial"/>
                <w:bCs/>
                <w:color w:val="000000"/>
                <w:sz w:val="20"/>
                <w:lang w:eastAsia="sl-SI"/>
              </w:rPr>
              <w:t xml:space="preserve">= </w:t>
            </w:r>
            <w:r w:rsidR="00640EC8">
              <w:rPr>
                <w:rFonts w:cs="Arial"/>
                <w:bCs/>
                <w:color w:val="000000"/>
                <w:sz w:val="20"/>
              </w:rPr>
              <w:t xml:space="preserve">Prijavitelj je navedel polni naziv subjekta, s sedežem občine, iz katere se bo izvajala projektna aktivnost, ki </w:t>
            </w:r>
            <w:r w:rsidR="00640EC8" w:rsidRPr="006C0CA9">
              <w:rPr>
                <w:rFonts w:cs="Arial"/>
                <w:color w:val="000000"/>
                <w:sz w:val="20"/>
              </w:rPr>
              <w:t>ima sedež na obmejnem problemskem območju</w:t>
            </w:r>
            <w:r w:rsidR="000236C0">
              <w:rPr>
                <w:rFonts w:cs="Arial"/>
                <w:color w:val="000000"/>
                <w:sz w:val="20"/>
              </w:rPr>
              <w:t xml:space="preserve"> (gledati sprotno opombo </w:t>
            </w:r>
            <w:r w:rsidR="003875E6">
              <w:rPr>
                <w:rFonts w:cs="Arial"/>
                <w:color w:val="000000"/>
                <w:sz w:val="20"/>
              </w:rPr>
              <w:t>8</w:t>
            </w:r>
            <w:r w:rsidR="00640EC8">
              <w:rPr>
                <w:rFonts w:cs="Arial"/>
                <w:color w:val="000000"/>
                <w:sz w:val="20"/>
              </w:rPr>
              <w:t>).</w:t>
            </w:r>
            <w:r w:rsidR="004D133F" w:rsidRPr="000E7371">
              <w:rPr>
                <w:rFonts w:cs="Arial"/>
                <w:bCs/>
                <w:color w:val="000000"/>
                <w:sz w:val="20"/>
              </w:rPr>
              <w:t xml:space="preserve"> </w:t>
            </w:r>
          </w:p>
          <w:p w14:paraId="520DE87D" w14:textId="77777777" w:rsidR="00020635" w:rsidRDefault="00020635" w:rsidP="00301867">
            <w:pPr>
              <w:tabs>
                <w:tab w:val="right" w:pos="8931"/>
              </w:tabs>
              <w:jc w:val="both"/>
              <w:rPr>
                <w:rFonts w:cs="Arial"/>
                <w:bCs/>
                <w:color w:val="000000"/>
                <w:sz w:val="20"/>
              </w:rPr>
            </w:pPr>
          </w:p>
          <w:p w14:paraId="7A9CDE25" w14:textId="56A538F8" w:rsidR="0002720D" w:rsidRPr="002368AD" w:rsidRDefault="00E03C19" w:rsidP="00301867">
            <w:pPr>
              <w:tabs>
                <w:tab w:val="right" w:pos="8931"/>
              </w:tabs>
              <w:jc w:val="both"/>
              <w:rPr>
                <w:rFonts w:cs="Arial"/>
                <w:bCs/>
                <w:color w:val="000000"/>
                <w:sz w:val="20"/>
              </w:rPr>
            </w:pPr>
            <w:r>
              <w:rPr>
                <w:rFonts w:cs="Arial"/>
                <w:bCs/>
                <w:color w:val="000000"/>
                <w:sz w:val="20"/>
              </w:rPr>
              <w:t xml:space="preserve">Dokazilo: </w:t>
            </w:r>
            <w:r w:rsidR="002368AD" w:rsidRPr="002368AD">
              <w:rPr>
                <w:rFonts w:cs="Arial"/>
                <w:sz w:val="20"/>
              </w:rPr>
              <w:t xml:space="preserve">Izjava o </w:t>
            </w:r>
            <w:r w:rsidR="002368AD" w:rsidRPr="00E03C19">
              <w:rPr>
                <w:rFonts w:cs="Arial"/>
                <w:sz w:val="20"/>
              </w:rPr>
              <w:t>sodelovanju partnerja iz delovnega okolja, s sedežem na obmejnem problemskem območju</w:t>
            </w:r>
            <w:r w:rsidRPr="00E03C19">
              <w:rPr>
                <w:rFonts w:cs="Arial"/>
                <w:sz w:val="20"/>
              </w:rPr>
              <w:t xml:space="preserve">, ki je kot Priloga 9 </w:t>
            </w:r>
            <w:r w:rsidRPr="00E03C19">
              <w:rPr>
                <w:rFonts w:cs="Arial"/>
                <w:color w:val="000000" w:themeColor="text1"/>
                <w:sz w:val="20"/>
              </w:rPr>
              <w:t>sestavni del razpisne dokumentacije</w:t>
            </w:r>
            <w:r w:rsidR="0002720D" w:rsidRPr="00E03C19">
              <w:rPr>
                <w:rFonts w:cs="Arial"/>
                <w:bCs/>
                <w:color w:val="000000"/>
                <w:sz w:val="20"/>
              </w:rPr>
              <w:t>.</w:t>
            </w:r>
          </w:p>
          <w:p w14:paraId="6F03305E" w14:textId="77777777" w:rsidR="006E642C" w:rsidRPr="000E7371" w:rsidRDefault="006E642C" w:rsidP="00301867">
            <w:pPr>
              <w:tabs>
                <w:tab w:val="right" w:pos="8931"/>
              </w:tabs>
              <w:jc w:val="both"/>
              <w:rPr>
                <w:rFonts w:cs="Arial"/>
                <w:bCs/>
                <w:color w:val="000000"/>
                <w:sz w:val="20"/>
              </w:rPr>
            </w:pPr>
          </w:p>
          <w:p w14:paraId="68637AF6" w14:textId="77777777" w:rsidR="0002720D" w:rsidRPr="00894BEE" w:rsidRDefault="0002720D" w:rsidP="00301867">
            <w:pPr>
              <w:tabs>
                <w:tab w:val="center" w:pos="4320"/>
                <w:tab w:val="right" w:pos="8640"/>
              </w:tabs>
              <w:jc w:val="both"/>
              <w:rPr>
                <w:rFonts w:cs="Arial"/>
                <w:bCs/>
                <w:color w:val="000000"/>
                <w:sz w:val="20"/>
                <w:lang w:eastAsia="sl-SI"/>
              </w:rPr>
            </w:pPr>
            <w:r>
              <w:rPr>
                <w:rFonts w:eastAsia="Batang" w:cs="Arial"/>
                <w:sz w:val="20"/>
                <w:lang w:eastAsia="ko-KR"/>
              </w:rPr>
              <w:t>Če prijavitelj ni priložil dokazil/a, se prijavitelja ne poziva na dopolnitev vl</w:t>
            </w:r>
            <w:r w:rsidR="006E642C">
              <w:rPr>
                <w:rFonts w:eastAsia="Batang" w:cs="Arial"/>
                <w:sz w:val="20"/>
                <w:lang w:eastAsia="ko-KR"/>
              </w:rPr>
              <w:t>oge, ampak se ga oceni z nič</w:t>
            </w:r>
            <w:r>
              <w:rPr>
                <w:rFonts w:eastAsia="Batang" w:cs="Arial"/>
                <w:sz w:val="20"/>
                <w:lang w:eastAsia="ko-KR"/>
              </w:rPr>
              <w:t xml:space="preserve"> točkami.</w:t>
            </w:r>
          </w:p>
        </w:tc>
      </w:tr>
      <w:tr w:rsidR="00AD3A73" w:rsidRPr="00424ACE" w14:paraId="21560CA2" w14:textId="77777777" w:rsidTr="00AD3A73">
        <w:trPr>
          <w:trHeight w:val="829"/>
          <w:jc w:val="center"/>
        </w:trPr>
        <w:tc>
          <w:tcPr>
            <w:tcW w:w="342" w:type="pct"/>
            <w:shd w:val="clear" w:color="auto" w:fill="E2EFD9" w:themeFill="accent6" w:themeFillTint="33"/>
            <w:vAlign w:val="center"/>
          </w:tcPr>
          <w:p w14:paraId="4B837C07" w14:textId="77777777" w:rsidR="00AD3A73" w:rsidRDefault="00AD3A73" w:rsidP="00301867">
            <w:pPr>
              <w:tabs>
                <w:tab w:val="center" w:pos="4320"/>
                <w:tab w:val="right" w:pos="8640"/>
              </w:tabs>
              <w:rPr>
                <w:rFonts w:cs="Arial"/>
                <w:b/>
                <w:bCs/>
                <w:color w:val="000000"/>
                <w:sz w:val="20"/>
                <w:lang w:eastAsia="sl-SI"/>
              </w:rPr>
            </w:pPr>
            <w:r>
              <w:rPr>
                <w:rFonts w:cs="Arial"/>
                <w:b/>
                <w:bCs/>
                <w:color w:val="000000"/>
                <w:sz w:val="20"/>
                <w:lang w:eastAsia="sl-SI"/>
              </w:rPr>
              <w:t>3.C</w:t>
            </w:r>
          </w:p>
        </w:tc>
        <w:tc>
          <w:tcPr>
            <w:tcW w:w="3196" w:type="pct"/>
            <w:gridSpan w:val="3"/>
            <w:shd w:val="clear" w:color="auto" w:fill="E2EFD9" w:themeFill="accent6" w:themeFillTint="33"/>
            <w:vAlign w:val="center"/>
          </w:tcPr>
          <w:p w14:paraId="7E63B073" w14:textId="3DE93180" w:rsidR="00AD3A73" w:rsidRDefault="00AD3A73" w:rsidP="00301867">
            <w:pPr>
              <w:autoSpaceDE w:val="0"/>
              <w:autoSpaceDN w:val="0"/>
              <w:adjustRightInd w:val="0"/>
              <w:jc w:val="both"/>
              <w:rPr>
                <w:rFonts w:cs="Arial"/>
                <w:b/>
                <w:bCs/>
                <w:color w:val="000000"/>
                <w:sz w:val="20"/>
              </w:rPr>
            </w:pPr>
            <w:r w:rsidRPr="00205E5B">
              <w:rPr>
                <w:rFonts w:cs="Arial"/>
                <w:b/>
                <w:bCs/>
                <w:color w:val="000000"/>
                <w:sz w:val="20"/>
              </w:rPr>
              <w:t xml:space="preserve">PREDNOSTNO OBRAVNAVANJE PODROČIJ, RELEVANTNIH ZA ZELENO GOSPODARSTVO </w:t>
            </w:r>
          </w:p>
          <w:p w14:paraId="17364D28" w14:textId="361CC6E1" w:rsidR="00AD3A73" w:rsidRDefault="00AD3A73" w:rsidP="00301867">
            <w:pPr>
              <w:autoSpaceDE w:val="0"/>
              <w:autoSpaceDN w:val="0"/>
              <w:adjustRightInd w:val="0"/>
              <w:jc w:val="both"/>
              <w:rPr>
                <w:rFonts w:cs="Arial"/>
                <w:bCs/>
                <w:color w:val="000000"/>
                <w:sz w:val="20"/>
              </w:rPr>
            </w:pPr>
            <w:r>
              <w:rPr>
                <w:rFonts w:cs="Arial"/>
                <w:bCs/>
                <w:sz w:val="20"/>
              </w:rPr>
              <w:t>(</w:t>
            </w:r>
            <w:r w:rsidRPr="00A57B7F">
              <w:rPr>
                <w:rFonts w:cs="Arial"/>
                <w:bCs/>
                <w:sz w:val="20"/>
              </w:rPr>
              <w:t xml:space="preserve">Skupaj </w:t>
            </w:r>
            <w:proofErr w:type="spellStart"/>
            <w:r w:rsidRPr="00A57B7F">
              <w:rPr>
                <w:rFonts w:cs="Arial"/>
                <w:bCs/>
                <w:sz w:val="20"/>
              </w:rPr>
              <w:t>podmerilo</w:t>
            </w:r>
            <w:proofErr w:type="spellEnd"/>
            <w:r w:rsidRPr="00A57B7F">
              <w:rPr>
                <w:rFonts w:cs="Arial"/>
                <w:bCs/>
                <w:sz w:val="20"/>
              </w:rPr>
              <w:t xml:space="preserve"> </w:t>
            </w:r>
            <w:r>
              <w:rPr>
                <w:rFonts w:cs="Arial"/>
                <w:bCs/>
                <w:sz w:val="20"/>
              </w:rPr>
              <w:t xml:space="preserve">3.C.1  </w:t>
            </w:r>
            <w:r w:rsidRPr="0002720D">
              <w:rPr>
                <w:rFonts w:cs="Arial"/>
                <w:bCs/>
                <w:sz w:val="20"/>
              </w:rPr>
              <w:t xml:space="preserve">Prijavni obrazec </w:t>
            </w:r>
            <w:r w:rsidRPr="0002720D">
              <w:rPr>
                <w:rFonts w:cs="Arial"/>
                <w:bCs/>
                <w:color w:val="000000"/>
                <w:sz w:val="20"/>
              </w:rPr>
              <w:t xml:space="preserve">rubrika C. I. DEL: SPLOŠNO </w:t>
            </w:r>
            <w:r w:rsidRPr="0002720D">
              <w:rPr>
                <w:rFonts w:cs="Arial"/>
                <w:sz w:val="20"/>
              </w:rPr>
              <w:t xml:space="preserve">– </w:t>
            </w:r>
            <w:r w:rsidRPr="0002720D">
              <w:rPr>
                <w:rFonts w:cs="Arial"/>
                <w:bCs/>
                <w:color w:val="000000"/>
                <w:sz w:val="20"/>
              </w:rPr>
              <w:t>Skupna merila)</w:t>
            </w:r>
          </w:p>
          <w:p w14:paraId="0E39F66E" w14:textId="12E0E018" w:rsidR="00AD3A73" w:rsidRPr="009E6D2D" w:rsidRDefault="00AD3A73" w:rsidP="00301867">
            <w:pPr>
              <w:autoSpaceDE w:val="0"/>
              <w:autoSpaceDN w:val="0"/>
              <w:adjustRightInd w:val="0"/>
              <w:jc w:val="both"/>
              <w:rPr>
                <w:rFonts w:cs="Arial"/>
                <w:bCs/>
                <w:color w:val="000000"/>
                <w:sz w:val="20"/>
              </w:rPr>
            </w:pPr>
          </w:p>
        </w:tc>
        <w:tc>
          <w:tcPr>
            <w:tcW w:w="763" w:type="pct"/>
            <w:gridSpan w:val="2"/>
            <w:shd w:val="clear" w:color="auto" w:fill="E2EFD9" w:themeFill="accent6" w:themeFillTint="33"/>
            <w:vAlign w:val="center"/>
          </w:tcPr>
          <w:p w14:paraId="60AFA44A" w14:textId="77777777" w:rsidR="00AD3A73" w:rsidRPr="00175164" w:rsidRDefault="00AD3A73" w:rsidP="00301867">
            <w:pPr>
              <w:tabs>
                <w:tab w:val="center" w:pos="4320"/>
                <w:tab w:val="right" w:pos="8640"/>
              </w:tabs>
              <w:jc w:val="center"/>
              <w:rPr>
                <w:rFonts w:cs="Arial"/>
                <w:b/>
                <w:bCs/>
                <w:color w:val="000000"/>
                <w:sz w:val="20"/>
                <w:lang w:eastAsia="sl-SI"/>
              </w:rPr>
            </w:pPr>
            <w:r w:rsidRPr="00175164">
              <w:rPr>
                <w:rFonts w:cs="Arial"/>
                <w:b/>
                <w:bCs/>
                <w:color w:val="000000"/>
                <w:sz w:val="20"/>
                <w:lang w:eastAsia="sl-SI"/>
              </w:rPr>
              <w:t>Skupaj možnih točk</w:t>
            </w:r>
          </w:p>
          <w:p w14:paraId="4D3E8BEA" w14:textId="0906753E" w:rsidR="00AD3A73" w:rsidRPr="00847D8F" w:rsidRDefault="000E4FAD" w:rsidP="00301867">
            <w:pPr>
              <w:tabs>
                <w:tab w:val="center" w:pos="4320"/>
                <w:tab w:val="right" w:pos="8640"/>
              </w:tabs>
              <w:jc w:val="center"/>
              <w:rPr>
                <w:rFonts w:cs="Arial"/>
                <w:b/>
                <w:color w:val="000000"/>
                <w:sz w:val="20"/>
                <w:lang w:eastAsia="sl-SI"/>
              </w:rPr>
            </w:pPr>
            <w:r>
              <w:rPr>
                <w:rFonts w:cs="Arial"/>
                <w:b/>
                <w:color w:val="000000"/>
                <w:sz w:val="20"/>
                <w:lang w:eastAsia="sl-SI"/>
              </w:rPr>
              <w:t>4</w:t>
            </w:r>
          </w:p>
        </w:tc>
        <w:tc>
          <w:tcPr>
            <w:tcW w:w="699" w:type="pct"/>
            <w:vMerge w:val="restart"/>
            <w:shd w:val="clear" w:color="auto" w:fill="E2EFD9" w:themeFill="accent6" w:themeFillTint="33"/>
            <w:vAlign w:val="center"/>
          </w:tcPr>
          <w:p w14:paraId="738A7276" w14:textId="77777777" w:rsidR="00AD3A73" w:rsidRPr="00424ACE" w:rsidRDefault="00AD3A73" w:rsidP="00301867">
            <w:pPr>
              <w:tabs>
                <w:tab w:val="center" w:pos="4320"/>
                <w:tab w:val="right" w:pos="8640"/>
              </w:tabs>
              <w:rPr>
                <w:rFonts w:cs="Arial"/>
                <w:b/>
                <w:bCs/>
                <w:color w:val="000000"/>
                <w:sz w:val="20"/>
                <w:lang w:eastAsia="sl-SI"/>
              </w:rPr>
            </w:pPr>
            <w:r w:rsidRPr="00424ACE">
              <w:rPr>
                <w:rFonts w:cs="Arial"/>
                <w:b/>
                <w:bCs/>
                <w:color w:val="000000"/>
                <w:sz w:val="20"/>
                <w:lang w:eastAsia="sl-SI"/>
              </w:rPr>
              <w:t>Komentar ocenjevalca</w:t>
            </w:r>
          </w:p>
        </w:tc>
      </w:tr>
      <w:tr w:rsidR="00AD3A73" w:rsidRPr="00894BEE" w14:paraId="3D29B829" w14:textId="77777777" w:rsidTr="00AD3A73">
        <w:trPr>
          <w:trHeight w:val="829"/>
          <w:jc w:val="center"/>
        </w:trPr>
        <w:tc>
          <w:tcPr>
            <w:tcW w:w="342" w:type="pct"/>
            <w:shd w:val="clear" w:color="auto" w:fill="E2EFD9" w:themeFill="accent6" w:themeFillTint="33"/>
            <w:vAlign w:val="center"/>
          </w:tcPr>
          <w:p w14:paraId="39158007" w14:textId="77777777" w:rsidR="00AD3A73" w:rsidRDefault="00AD3A73" w:rsidP="00301867">
            <w:pPr>
              <w:tabs>
                <w:tab w:val="center" w:pos="4320"/>
                <w:tab w:val="right" w:pos="8640"/>
              </w:tabs>
              <w:rPr>
                <w:rFonts w:cs="Arial"/>
                <w:b/>
                <w:bCs/>
                <w:color w:val="000000"/>
                <w:sz w:val="20"/>
                <w:lang w:eastAsia="sl-SI"/>
              </w:rPr>
            </w:pPr>
          </w:p>
        </w:tc>
        <w:tc>
          <w:tcPr>
            <w:tcW w:w="3196" w:type="pct"/>
            <w:gridSpan w:val="3"/>
            <w:shd w:val="clear" w:color="auto" w:fill="E2EFD9" w:themeFill="accent6" w:themeFillTint="33"/>
            <w:vAlign w:val="center"/>
          </w:tcPr>
          <w:p w14:paraId="304BD3AC" w14:textId="3E3C8910" w:rsidR="00AD3A73" w:rsidRPr="00AD3A73" w:rsidRDefault="00AD3A73" w:rsidP="00AD3A73">
            <w:pPr>
              <w:autoSpaceDE w:val="0"/>
              <w:autoSpaceDN w:val="0"/>
              <w:adjustRightInd w:val="0"/>
              <w:jc w:val="center"/>
              <w:rPr>
                <w:rFonts w:cs="Arial"/>
                <w:b/>
                <w:bCs/>
                <w:i/>
                <w:color w:val="000000"/>
                <w:sz w:val="18"/>
                <w:szCs w:val="18"/>
              </w:rPr>
            </w:pPr>
            <w:r w:rsidRPr="00AD3A73">
              <w:rPr>
                <w:rFonts w:cs="Arial"/>
                <w:b/>
                <w:bCs/>
                <w:i/>
                <w:color w:val="000000"/>
                <w:sz w:val="18"/>
                <w:szCs w:val="18"/>
              </w:rPr>
              <w:t>Skupaj dodeljene točke</w:t>
            </w:r>
            <w:r w:rsidRPr="00AD3A73">
              <w:rPr>
                <w:rFonts w:cs="Arial"/>
                <w:i/>
                <w:color w:val="000000"/>
                <w:sz w:val="18"/>
                <w:szCs w:val="18"/>
              </w:rPr>
              <w:t xml:space="preserve"> (vpiše ocenjevalec)</w:t>
            </w:r>
          </w:p>
        </w:tc>
        <w:tc>
          <w:tcPr>
            <w:tcW w:w="763" w:type="pct"/>
            <w:gridSpan w:val="2"/>
            <w:vAlign w:val="center"/>
          </w:tcPr>
          <w:p w14:paraId="68043989" w14:textId="77777777" w:rsidR="00AD3A73" w:rsidRDefault="00AD3A73" w:rsidP="00C95C43">
            <w:pPr>
              <w:tabs>
                <w:tab w:val="center" w:pos="4320"/>
                <w:tab w:val="right" w:pos="8640"/>
              </w:tabs>
              <w:jc w:val="center"/>
              <w:rPr>
                <w:rFonts w:cs="Arial"/>
                <w:bCs/>
                <w:color w:val="000000"/>
                <w:sz w:val="20"/>
                <w:lang w:eastAsia="sl-SI"/>
              </w:rPr>
            </w:pPr>
          </w:p>
        </w:tc>
        <w:tc>
          <w:tcPr>
            <w:tcW w:w="699" w:type="pct"/>
            <w:vMerge/>
            <w:vAlign w:val="center"/>
          </w:tcPr>
          <w:p w14:paraId="052024A0" w14:textId="77777777" w:rsidR="00AD3A73" w:rsidRPr="00894BEE" w:rsidRDefault="00AD3A73" w:rsidP="00301867">
            <w:pPr>
              <w:tabs>
                <w:tab w:val="center" w:pos="4320"/>
                <w:tab w:val="right" w:pos="8640"/>
              </w:tabs>
              <w:rPr>
                <w:rFonts w:cs="Arial"/>
                <w:bCs/>
                <w:color w:val="000000"/>
                <w:sz w:val="20"/>
                <w:lang w:eastAsia="sl-SI"/>
              </w:rPr>
            </w:pPr>
          </w:p>
        </w:tc>
      </w:tr>
      <w:tr w:rsidR="00577053" w:rsidRPr="00894BEE" w14:paraId="56275EE7" w14:textId="77777777" w:rsidTr="00AD3A73">
        <w:trPr>
          <w:trHeight w:val="829"/>
          <w:jc w:val="center"/>
        </w:trPr>
        <w:tc>
          <w:tcPr>
            <w:tcW w:w="342" w:type="pct"/>
            <w:vAlign w:val="center"/>
          </w:tcPr>
          <w:p w14:paraId="109E5C30" w14:textId="7066CCD9" w:rsidR="00577053" w:rsidRDefault="00577053" w:rsidP="00301867">
            <w:pPr>
              <w:tabs>
                <w:tab w:val="center" w:pos="4320"/>
                <w:tab w:val="right" w:pos="8640"/>
              </w:tabs>
              <w:rPr>
                <w:rFonts w:cs="Arial"/>
                <w:b/>
                <w:bCs/>
                <w:color w:val="000000"/>
                <w:sz w:val="20"/>
                <w:lang w:eastAsia="sl-SI"/>
              </w:rPr>
            </w:pPr>
            <w:r>
              <w:rPr>
                <w:rFonts w:cs="Arial"/>
                <w:b/>
                <w:bCs/>
                <w:color w:val="000000"/>
                <w:sz w:val="20"/>
                <w:lang w:eastAsia="sl-SI"/>
              </w:rPr>
              <w:t>3.C.1</w:t>
            </w:r>
          </w:p>
        </w:tc>
        <w:tc>
          <w:tcPr>
            <w:tcW w:w="1358" w:type="pct"/>
            <w:vAlign w:val="center"/>
          </w:tcPr>
          <w:p w14:paraId="26436645" w14:textId="05A60BE4" w:rsidR="00577053" w:rsidRPr="006C0CA9" w:rsidRDefault="00577053" w:rsidP="00301867">
            <w:pPr>
              <w:jc w:val="both"/>
              <w:rPr>
                <w:rFonts w:cs="Arial"/>
                <w:sz w:val="20"/>
              </w:rPr>
            </w:pPr>
            <w:r w:rsidRPr="008956CD">
              <w:rPr>
                <w:rFonts w:cs="Arial"/>
                <w:b/>
                <w:bCs/>
                <w:sz w:val="20"/>
              </w:rPr>
              <w:t xml:space="preserve">Operacija </w:t>
            </w:r>
            <w:r>
              <w:rPr>
                <w:rFonts w:cs="Arial"/>
                <w:b/>
                <w:bCs/>
                <w:sz w:val="20"/>
              </w:rPr>
              <w:t>vsaj pri enem predlaganem projektu</w:t>
            </w:r>
            <w:r w:rsidRPr="008956CD">
              <w:rPr>
                <w:rFonts w:cs="Arial"/>
                <w:b/>
                <w:bCs/>
                <w:sz w:val="20"/>
              </w:rPr>
              <w:t xml:space="preserve"> vključ</w:t>
            </w:r>
            <w:r>
              <w:rPr>
                <w:rFonts w:cs="Arial"/>
                <w:b/>
                <w:bCs/>
                <w:sz w:val="20"/>
              </w:rPr>
              <w:t>uje</w:t>
            </w:r>
            <w:r w:rsidRPr="008956CD">
              <w:rPr>
                <w:rFonts w:cs="Arial"/>
                <w:b/>
                <w:bCs/>
                <w:sz w:val="20"/>
              </w:rPr>
              <w:t xml:space="preserve"> vsebine, ki so povezane </w:t>
            </w:r>
            <w:r>
              <w:rPr>
                <w:rFonts w:cs="Arial"/>
                <w:b/>
                <w:bCs/>
                <w:sz w:val="20"/>
              </w:rPr>
              <w:t xml:space="preserve">z zelenim prehodom: </w:t>
            </w:r>
            <w:r w:rsidRPr="008956CD">
              <w:rPr>
                <w:rFonts w:cs="Arial"/>
                <w:b/>
                <w:bCs/>
                <w:sz w:val="20"/>
              </w:rPr>
              <w:t xml:space="preserve">prehod na </w:t>
            </w:r>
            <w:proofErr w:type="spellStart"/>
            <w:r w:rsidRPr="008956CD">
              <w:rPr>
                <w:rFonts w:cs="Arial"/>
                <w:b/>
                <w:bCs/>
                <w:sz w:val="20"/>
              </w:rPr>
              <w:t>nizkoogljično</w:t>
            </w:r>
            <w:proofErr w:type="spellEnd"/>
            <w:r w:rsidRPr="008956CD">
              <w:rPr>
                <w:rFonts w:cs="Arial"/>
                <w:b/>
                <w:bCs/>
                <w:sz w:val="20"/>
              </w:rPr>
              <w:t xml:space="preserve"> krožno gospodarstvo</w:t>
            </w:r>
            <w:r>
              <w:rPr>
                <w:rFonts w:cs="Arial"/>
                <w:b/>
                <w:bCs/>
                <w:sz w:val="20"/>
              </w:rPr>
              <w:t xml:space="preserve"> oziroma na </w:t>
            </w:r>
            <w:proofErr w:type="spellStart"/>
            <w:r>
              <w:rPr>
                <w:rFonts w:cs="Arial"/>
                <w:b/>
                <w:bCs/>
                <w:sz w:val="20"/>
              </w:rPr>
              <w:t>nizkoogljično</w:t>
            </w:r>
            <w:proofErr w:type="spellEnd"/>
            <w:r>
              <w:rPr>
                <w:rFonts w:cs="Arial"/>
                <w:b/>
                <w:bCs/>
                <w:sz w:val="20"/>
              </w:rPr>
              <w:t xml:space="preserve"> družbo</w:t>
            </w:r>
          </w:p>
        </w:tc>
        <w:tc>
          <w:tcPr>
            <w:tcW w:w="1838" w:type="pct"/>
            <w:gridSpan w:val="2"/>
            <w:vAlign w:val="center"/>
          </w:tcPr>
          <w:p w14:paraId="02B72DD3" w14:textId="74066412" w:rsidR="00577053" w:rsidRPr="0032060B" w:rsidRDefault="00577053" w:rsidP="00301867">
            <w:pPr>
              <w:autoSpaceDE w:val="0"/>
              <w:autoSpaceDN w:val="0"/>
              <w:adjustRightInd w:val="0"/>
              <w:jc w:val="both"/>
              <w:rPr>
                <w:rFonts w:cs="Arial"/>
                <w:iCs/>
                <w:color w:val="000000"/>
                <w:sz w:val="20"/>
              </w:rPr>
            </w:pPr>
            <w:r w:rsidRPr="0032060B">
              <w:rPr>
                <w:rFonts w:cs="Arial"/>
                <w:iCs/>
                <w:color w:val="000000"/>
                <w:sz w:val="20"/>
              </w:rPr>
              <w:t xml:space="preserve">Prijavitelj vsaj pri enem predlaganem projektu navede in opiše </w:t>
            </w:r>
            <w:r w:rsidRPr="79435CEA">
              <w:rPr>
                <w:rFonts w:cs="Arial"/>
                <w:color w:val="000000" w:themeColor="text1"/>
                <w:sz w:val="20"/>
              </w:rPr>
              <w:t xml:space="preserve">vsaj eno </w:t>
            </w:r>
            <w:r w:rsidRPr="0032060B">
              <w:rPr>
                <w:rFonts w:cs="Arial"/>
                <w:iCs/>
                <w:color w:val="000000"/>
                <w:sz w:val="20"/>
              </w:rPr>
              <w:t>vsebin</w:t>
            </w:r>
            <w:r>
              <w:rPr>
                <w:rFonts w:cs="Arial"/>
                <w:iCs/>
                <w:color w:val="000000"/>
                <w:sz w:val="20"/>
              </w:rPr>
              <w:t xml:space="preserve">o, ki je povezana s prehodom na </w:t>
            </w:r>
            <w:proofErr w:type="spellStart"/>
            <w:r w:rsidRPr="0032060B">
              <w:rPr>
                <w:rFonts w:cs="Arial"/>
                <w:iCs/>
                <w:color w:val="000000"/>
                <w:sz w:val="20"/>
              </w:rPr>
              <w:t>nizkoogljičn</w:t>
            </w:r>
            <w:r>
              <w:rPr>
                <w:rFonts w:cs="Arial"/>
                <w:iCs/>
                <w:color w:val="000000"/>
                <w:sz w:val="20"/>
              </w:rPr>
              <w:t>o</w:t>
            </w:r>
            <w:proofErr w:type="spellEnd"/>
            <w:r w:rsidRPr="0032060B">
              <w:rPr>
                <w:rFonts w:cs="Arial"/>
                <w:iCs/>
                <w:color w:val="000000"/>
                <w:sz w:val="20"/>
              </w:rPr>
              <w:t xml:space="preserve"> krožn</w:t>
            </w:r>
            <w:r>
              <w:rPr>
                <w:rFonts w:cs="Arial"/>
                <w:iCs/>
                <w:color w:val="000000"/>
                <w:sz w:val="20"/>
              </w:rPr>
              <w:t>o</w:t>
            </w:r>
            <w:r w:rsidRPr="0032060B">
              <w:rPr>
                <w:rFonts w:cs="Arial"/>
                <w:iCs/>
                <w:color w:val="000000"/>
                <w:sz w:val="20"/>
              </w:rPr>
              <w:t xml:space="preserve"> gospodarstv</w:t>
            </w:r>
            <w:r>
              <w:rPr>
                <w:rFonts w:cs="Arial"/>
                <w:iCs/>
                <w:color w:val="000000"/>
                <w:sz w:val="20"/>
              </w:rPr>
              <w:t>o</w:t>
            </w:r>
            <w:r w:rsidRPr="0032060B">
              <w:rPr>
                <w:rFonts w:cs="Arial"/>
                <w:iCs/>
                <w:color w:val="000000"/>
                <w:sz w:val="20"/>
              </w:rPr>
              <w:t xml:space="preserve"> oziroma</w:t>
            </w:r>
            <w:r>
              <w:rPr>
                <w:rFonts w:cs="Arial"/>
                <w:iCs/>
                <w:color w:val="000000"/>
                <w:sz w:val="20"/>
              </w:rPr>
              <w:t xml:space="preserve"> na </w:t>
            </w:r>
            <w:r w:rsidRPr="0032060B">
              <w:rPr>
                <w:rFonts w:cs="Arial"/>
                <w:iCs/>
                <w:color w:val="000000"/>
                <w:sz w:val="20"/>
              </w:rPr>
              <w:t xml:space="preserve"> </w:t>
            </w:r>
            <w:proofErr w:type="spellStart"/>
            <w:r w:rsidRPr="0032060B">
              <w:rPr>
                <w:rFonts w:cs="Arial"/>
                <w:iCs/>
                <w:color w:val="000000"/>
                <w:sz w:val="20"/>
              </w:rPr>
              <w:t>nizkoogljičn</w:t>
            </w:r>
            <w:r>
              <w:rPr>
                <w:rFonts w:cs="Arial"/>
                <w:iCs/>
                <w:color w:val="000000"/>
                <w:sz w:val="20"/>
              </w:rPr>
              <w:t>o</w:t>
            </w:r>
            <w:proofErr w:type="spellEnd"/>
            <w:r w:rsidRPr="0032060B">
              <w:rPr>
                <w:rFonts w:cs="Arial"/>
                <w:iCs/>
                <w:color w:val="000000"/>
                <w:sz w:val="20"/>
              </w:rPr>
              <w:t xml:space="preserve"> družb</w:t>
            </w:r>
            <w:r>
              <w:rPr>
                <w:rFonts w:cs="Arial"/>
                <w:iCs/>
                <w:color w:val="000000"/>
                <w:sz w:val="20"/>
              </w:rPr>
              <w:t>o</w:t>
            </w:r>
            <w:r w:rsidRPr="0032060B">
              <w:rPr>
                <w:rFonts w:cs="Arial"/>
                <w:iCs/>
                <w:color w:val="000000"/>
                <w:sz w:val="20"/>
              </w:rPr>
              <w:t xml:space="preserve">, ki jih bo obravnavala projektna skupina vključenih študentov, pri čemer navede metode in rezultate vsebin ter doprinos k spremembam v družbi kot npr. spodbujanje trajnostne mobilnosti ter razširitev in posodobitev infrastrukture zanjo, uporaba sodobnih tehnoloških rešitev, uvajanje novih </w:t>
            </w:r>
            <w:proofErr w:type="spellStart"/>
            <w:r w:rsidRPr="0032060B">
              <w:rPr>
                <w:rFonts w:cs="Arial"/>
                <w:iCs/>
                <w:color w:val="000000"/>
                <w:sz w:val="20"/>
              </w:rPr>
              <w:t>nizkoogljičnih</w:t>
            </w:r>
            <w:proofErr w:type="spellEnd"/>
            <w:r w:rsidRPr="0032060B">
              <w:rPr>
                <w:rFonts w:cs="Arial"/>
                <w:iCs/>
                <w:color w:val="000000"/>
                <w:sz w:val="20"/>
              </w:rPr>
              <w:t xml:space="preserve"> krožnih poslovnih modelov, </w:t>
            </w:r>
            <w:r w:rsidRPr="0032060B">
              <w:rPr>
                <w:rFonts w:cs="Arial"/>
                <w:iCs/>
                <w:sz w:val="20"/>
              </w:rPr>
              <w:t>vključno z učinkovitejšim ravnanjem z odpadki ter bistveno povečanje zmogljivosti za večjo rabo obnovljivih virov energije, predvsem z učinkovitejšim umeščanjem projektov v prostor, spreminjanje proizvodnje in potrošnje v bolj trajnostne oblike ipd.</w:t>
            </w:r>
          </w:p>
        </w:tc>
        <w:tc>
          <w:tcPr>
            <w:tcW w:w="763" w:type="pct"/>
            <w:gridSpan w:val="2"/>
            <w:vAlign w:val="center"/>
          </w:tcPr>
          <w:p w14:paraId="4F8695BA" w14:textId="77777777" w:rsidR="00577053" w:rsidRDefault="00577053" w:rsidP="00C95C43">
            <w:pPr>
              <w:tabs>
                <w:tab w:val="center" w:pos="4320"/>
                <w:tab w:val="right" w:pos="8640"/>
              </w:tabs>
              <w:jc w:val="center"/>
              <w:rPr>
                <w:rFonts w:cs="Arial"/>
                <w:bCs/>
                <w:color w:val="000000"/>
                <w:sz w:val="20"/>
                <w:lang w:eastAsia="sl-SI"/>
              </w:rPr>
            </w:pPr>
            <w:r>
              <w:rPr>
                <w:rFonts w:cs="Arial"/>
                <w:bCs/>
                <w:color w:val="000000"/>
                <w:sz w:val="20"/>
                <w:lang w:eastAsia="sl-SI"/>
              </w:rPr>
              <w:t>0</w:t>
            </w:r>
          </w:p>
          <w:p w14:paraId="4865B970" w14:textId="792AD66F" w:rsidR="00577053" w:rsidRDefault="00577053" w:rsidP="00C95C43">
            <w:pPr>
              <w:tabs>
                <w:tab w:val="center" w:pos="4320"/>
                <w:tab w:val="right" w:pos="8640"/>
              </w:tabs>
              <w:jc w:val="center"/>
              <w:rPr>
                <w:rFonts w:cs="Arial"/>
                <w:bCs/>
                <w:color w:val="000000"/>
                <w:sz w:val="20"/>
                <w:lang w:eastAsia="sl-SI"/>
              </w:rPr>
            </w:pPr>
            <w:r>
              <w:rPr>
                <w:rFonts w:cs="Arial"/>
                <w:bCs/>
                <w:color w:val="000000"/>
                <w:sz w:val="20"/>
                <w:lang w:eastAsia="sl-SI"/>
              </w:rPr>
              <w:t>4</w:t>
            </w:r>
          </w:p>
        </w:tc>
        <w:tc>
          <w:tcPr>
            <w:tcW w:w="699" w:type="pct"/>
            <w:vAlign w:val="center"/>
          </w:tcPr>
          <w:p w14:paraId="0187E9F7" w14:textId="77777777" w:rsidR="00577053" w:rsidRPr="00894BEE" w:rsidRDefault="00577053" w:rsidP="00301867">
            <w:pPr>
              <w:tabs>
                <w:tab w:val="center" w:pos="4320"/>
                <w:tab w:val="right" w:pos="8640"/>
              </w:tabs>
              <w:rPr>
                <w:rFonts w:cs="Arial"/>
                <w:bCs/>
                <w:color w:val="000000"/>
                <w:sz w:val="20"/>
                <w:lang w:eastAsia="sl-SI"/>
              </w:rPr>
            </w:pPr>
          </w:p>
        </w:tc>
      </w:tr>
      <w:tr w:rsidR="0032060B" w:rsidRPr="00894BEE" w14:paraId="08D96E8D" w14:textId="77777777" w:rsidTr="0032060B">
        <w:trPr>
          <w:trHeight w:val="829"/>
          <w:jc w:val="center"/>
        </w:trPr>
        <w:tc>
          <w:tcPr>
            <w:tcW w:w="342" w:type="pct"/>
            <w:vAlign w:val="center"/>
          </w:tcPr>
          <w:p w14:paraId="3F41E375" w14:textId="77777777" w:rsidR="0032060B" w:rsidRDefault="0032060B" w:rsidP="00301867">
            <w:pPr>
              <w:tabs>
                <w:tab w:val="center" w:pos="4320"/>
                <w:tab w:val="right" w:pos="8640"/>
              </w:tabs>
              <w:rPr>
                <w:rFonts w:cs="Arial"/>
                <w:b/>
                <w:bCs/>
                <w:color w:val="000000"/>
                <w:sz w:val="20"/>
                <w:lang w:eastAsia="sl-SI"/>
              </w:rPr>
            </w:pPr>
          </w:p>
        </w:tc>
        <w:tc>
          <w:tcPr>
            <w:tcW w:w="4658" w:type="pct"/>
            <w:gridSpan w:val="6"/>
            <w:vAlign w:val="center"/>
          </w:tcPr>
          <w:p w14:paraId="3A2C830A" w14:textId="2A1E2228" w:rsidR="0032060B" w:rsidRDefault="0032060B" w:rsidP="004C2C04">
            <w:pPr>
              <w:tabs>
                <w:tab w:val="center" w:pos="4320"/>
                <w:tab w:val="right" w:pos="8640"/>
              </w:tabs>
              <w:jc w:val="both"/>
              <w:rPr>
                <w:rFonts w:cs="Arial"/>
                <w:bCs/>
                <w:sz w:val="20"/>
                <w:lang w:eastAsia="sl-SI"/>
              </w:rPr>
            </w:pPr>
            <w:r>
              <w:rPr>
                <w:rFonts w:cs="Arial"/>
                <w:bCs/>
                <w:color w:val="000000"/>
                <w:sz w:val="20"/>
                <w:lang w:eastAsia="sl-SI"/>
              </w:rPr>
              <w:t xml:space="preserve">0 točk = </w:t>
            </w:r>
            <w:r>
              <w:rPr>
                <w:rFonts w:cs="Arial"/>
                <w:bCs/>
                <w:sz w:val="20"/>
                <w:lang w:eastAsia="sl-SI"/>
              </w:rPr>
              <w:t xml:space="preserve">Če ni izpolnjen pogoj za </w:t>
            </w:r>
            <w:r w:rsidR="008F453B">
              <w:rPr>
                <w:rFonts w:cs="Arial"/>
                <w:bCs/>
                <w:sz w:val="20"/>
                <w:lang w:eastAsia="sl-SI"/>
              </w:rPr>
              <w:t>štiri</w:t>
            </w:r>
            <w:r>
              <w:rPr>
                <w:rFonts w:cs="Arial"/>
                <w:bCs/>
                <w:sz w:val="20"/>
                <w:lang w:eastAsia="sl-SI"/>
              </w:rPr>
              <w:t xml:space="preserve"> točk</w:t>
            </w:r>
            <w:r w:rsidR="008F453B">
              <w:rPr>
                <w:rFonts w:cs="Arial"/>
                <w:bCs/>
                <w:sz w:val="20"/>
                <w:lang w:eastAsia="sl-SI"/>
              </w:rPr>
              <w:t>e</w:t>
            </w:r>
            <w:r>
              <w:rPr>
                <w:rFonts w:cs="Arial"/>
                <w:bCs/>
                <w:sz w:val="20"/>
                <w:lang w:eastAsia="sl-SI"/>
              </w:rPr>
              <w:t>.</w:t>
            </w:r>
          </w:p>
          <w:p w14:paraId="3088BD78" w14:textId="7E61A9F4" w:rsidR="0032060B" w:rsidRPr="00894BEE" w:rsidRDefault="00AC5AD0" w:rsidP="004C2C04">
            <w:pPr>
              <w:tabs>
                <w:tab w:val="center" w:pos="4320"/>
                <w:tab w:val="right" w:pos="8640"/>
              </w:tabs>
              <w:jc w:val="both"/>
              <w:rPr>
                <w:rFonts w:cs="Arial"/>
                <w:bCs/>
                <w:color w:val="000000"/>
                <w:sz w:val="20"/>
                <w:lang w:eastAsia="sl-SI"/>
              </w:rPr>
            </w:pPr>
            <w:r>
              <w:rPr>
                <w:rFonts w:cs="Arial"/>
                <w:bCs/>
                <w:sz w:val="20"/>
                <w:lang w:eastAsia="sl-SI"/>
              </w:rPr>
              <w:t>4</w:t>
            </w:r>
            <w:r w:rsidR="0032060B">
              <w:rPr>
                <w:rFonts w:cs="Arial"/>
                <w:bCs/>
                <w:sz w:val="20"/>
                <w:lang w:eastAsia="sl-SI"/>
              </w:rPr>
              <w:t xml:space="preserve"> točk</w:t>
            </w:r>
            <w:r>
              <w:rPr>
                <w:rFonts w:cs="Arial"/>
                <w:bCs/>
                <w:sz w:val="20"/>
                <w:lang w:eastAsia="sl-SI"/>
              </w:rPr>
              <w:t>e</w:t>
            </w:r>
            <w:r w:rsidR="0032060B">
              <w:rPr>
                <w:rFonts w:cs="Arial"/>
                <w:bCs/>
                <w:sz w:val="20"/>
                <w:lang w:eastAsia="sl-SI"/>
              </w:rPr>
              <w:t xml:space="preserve"> = Prijavitelj je navedel in opisal vsaj eno vsebino, ki je povezana s prehodom na </w:t>
            </w:r>
            <w:proofErr w:type="spellStart"/>
            <w:r w:rsidR="0032060B">
              <w:rPr>
                <w:rFonts w:cs="Arial"/>
                <w:bCs/>
                <w:sz w:val="20"/>
                <w:lang w:eastAsia="sl-SI"/>
              </w:rPr>
              <w:t>nizkoogljično</w:t>
            </w:r>
            <w:proofErr w:type="spellEnd"/>
            <w:r w:rsidR="0032060B">
              <w:rPr>
                <w:rFonts w:cs="Arial"/>
                <w:bCs/>
                <w:sz w:val="20"/>
                <w:lang w:eastAsia="sl-SI"/>
              </w:rPr>
              <w:t xml:space="preserve"> krožno gospodarstvo oziroma na </w:t>
            </w:r>
            <w:proofErr w:type="spellStart"/>
            <w:r w:rsidR="0032060B">
              <w:rPr>
                <w:rFonts w:cs="Arial"/>
                <w:bCs/>
                <w:sz w:val="20"/>
                <w:lang w:eastAsia="sl-SI"/>
              </w:rPr>
              <w:t>nizkoogljično</w:t>
            </w:r>
            <w:proofErr w:type="spellEnd"/>
            <w:r w:rsidR="0032060B">
              <w:rPr>
                <w:rFonts w:cs="Arial"/>
                <w:bCs/>
                <w:sz w:val="20"/>
                <w:lang w:eastAsia="sl-SI"/>
              </w:rPr>
              <w:t xml:space="preserve"> družbo</w:t>
            </w:r>
            <w:r w:rsidR="00847D8F">
              <w:rPr>
                <w:rFonts w:cs="Arial"/>
                <w:bCs/>
                <w:sz w:val="20"/>
                <w:lang w:eastAsia="sl-SI"/>
              </w:rPr>
              <w:t>.</w:t>
            </w:r>
          </w:p>
        </w:tc>
      </w:tr>
      <w:tr w:rsidR="00640EC8" w:rsidRPr="00894BEE" w14:paraId="13D241AB" w14:textId="77777777" w:rsidTr="0032060B">
        <w:trPr>
          <w:trHeight w:val="829"/>
          <w:jc w:val="center"/>
        </w:trPr>
        <w:tc>
          <w:tcPr>
            <w:tcW w:w="342" w:type="pct"/>
            <w:shd w:val="clear" w:color="auto" w:fill="E2EFD9" w:themeFill="accent6" w:themeFillTint="33"/>
            <w:vAlign w:val="center"/>
          </w:tcPr>
          <w:p w14:paraId="3AE1AF45" w14:textId="77777777" w:rsidR="00640EC8" w:rsidRDefault="00640EC8" w:rsidP="00301867">
            <w:pPr>
              <w:tabs>
                <w:tab w:val="center" w:pos="4320"/>
                <w:tab w:val="right" w:pos="8640"/>
              </w:tabs>
              <w:rPr>
                <w:rFonts w:cs="Arial"/>
                <w:b/>
                <w:bCs/>
                <w:color w:val="000000"/>
                <w:sz w:val="20"/>
                <w:lang w:eastAsia="sl-SI"/>
              </w:rPr>
            </w:pPr>
          </w:p>
        </w:tc>
        <w:tc>
          <w:tcPr>
            <w:tcW w:w="3196" w:type="pct"/>
            <w:gridSpan w:val="3"/>
            <w:shd w:val="clear" w:color="auto" w:fill="E2EFD9" w:themeFill="accent6" w:themeFillTint="33"/>
            <w:vAlign w:val="center"/>
          </w:tcPr>
          <w:p w14:paraId="7F0DB5D1" w14:textId="77777777" w:rsidR="00640EC8" w:rsidRDefault="00640EC8" w:rsidP="00301867">
            <w:pPr>
              <w:autoSpaceDE w:val="0"/>
              <w:autoSpaceDN w:val="0"/>
              <w:adjustRightInd w:val="0"/>
              <w:jc w:val="both"/>
              <w:rPr>
                <w:rFonts w:cs="Arial"/>
                <w:b/>
                <w:bCs/>
                <w:color w:val="000000"/>
                <w:sz w:val="20"/>
              </w:rPr>
            </w:pPr>
            <w:r>
              <w:rPr>
                <w:rFonts w:cs="Arial"/>
                <w:b/>
                <w:bCs/>
                <w:color w:val="000000"/>
                <w:sz w:val="20"/>
              </w:rPr>
              <w:t>I. DEL: SPLOŠNO</w:t>
            </w:r>
            <w:r w:rsidRPr="00FF2D53">
              <w:rPr>
                <w:rFonts w:cs="Arial"/>
                <w:sz w:val="20"/>
              </w:rPr>
              <w:t xml:space="preserve"> –</w:t>
            </w:r>
            <w:r>
              <w:rPr>
                <w:rFonts w:cs="Arial"/>
                <w:sz w:val="20"/>
              </w:rPr>
              <w:t xml:space="preserve"> </w:t>
            </w:r>
            <w:r>
              <w:rPr>
                <w:rFonts w:cs="Arial"/>
                <w:b/>
                <w:bCs/>
                <w:color w:val="000000"/>
                <w:sz w:val="20"/>
              </w:rPr>
              <w:t xml:space="preserve"> Skupna merila</w:t>
            </w:r>
          </w:p>
          <w:p w14:paraId="4C050544" w14:textId="77777777" w:rsidR="00640EC8" w:rsidRPr="00407A18" w:rsidRDefault="00640EC8" w:rsidP="00301867">
            <w:pPr>
              <w:autoSpaceDE w:val="0"/>
              <w:autoSpaceDN w:val="0"/>
              <w:adjustRightInd w:val="0"/>
              <w:jc w:val="both"/>
              <w:rPr>
                <w:rFonts w:cs="Arial"/>
                <w:b/>
                <w:bCs/>
                <w:color w:val="000000"/>
                <w:sz w:val="20"/>
              </w:rPr>
            </w:pPr>
            <w:r w:rsidRPr="00407A18">
              <w:rPr>
                <w:rFonts w:cs="Arial"/>
                <w:b/>
                <w:bCs/>
                <w:color w:val="000000"/>
                <w:sz w:val="20"/>
              </w:rPr>
              <w:t>SKUPAJ DODELJENE TOČKE</w:t>
            </w:r>
          </w:p>
        </w:tc>
        <w:tc>
          <w:tcPr>
            <w:tcW w:w="763" w:type="pct"/>
            <w:gridSpan w:val="2"/>
            <w:shd w:val="clear" w:color="auto" w:fill="E2EFD9" w:themeFill="accent6" w:themeFillTint="33"/>
            <w:vAlign w:val="center"/>
          </w:tcPr>
          <w:p w14:paraId="77A7E2BB" w14:textId="4E22CC5F" w:rsidR="00640EC8" w:rsidRPr="00407A18" w:rsidRDefault="00640EC8" w:rsidP="00301867">
            <w:pPr>
              <w:tabs>
                <w:tab w:val="center" w:pos="4320"/>
                <w:tab w:val="right" w:pos="8640"/>
              </w:tabs>
              <w:jc w:val="center"/>
              <w:rPr>
                <w:rFonts w:cs="Arial"/>
                <w:b/>
                <w:bCs/>
                <w:color w:val="000000"/>
                <w:sz w:val="20"/>
                <w:lang w:eastAsia="sl-SI"/>
              </w:rPr>
            </w:pPr>
            <w:r>
              <w:rPr>
                <w:rFonts w:cs="Arial"/>
                <w:b/>
                <w:bCs/>
                <w:color w:val="000000"/>
                <w:sz w:val="20"/>
                <w:lang w:eastAsia="sl-SI"/>
              </w:rPr>
              <w:t>____/</w:t>
            </w:r>
            <w:r w:rsidR="004D1ADB">
              <w:rPr>
                <w:rFonts w:cs="Arial"/>
                <w:b/>
                <w:bCs/>
                <w:color w:val="000000"/>
                <w:sz w:val="20"/>
                <w:lang w:eastAsia="sl-SI"/>
              </w:rPr>
              <w:t>24</w:t>
            </w:r>
          </w:p>
        </w:tc>
        <w:tc>
          <w:tcPr>
            <w:tcW w:w="699" w:type="pct"/>
            <w:shd w:val="clear" w:color="auto" w:fill="E2EFD9" w:themeFill="accent6" w:themeFillTint="33"/>
            <w:vAlign w:val="center"/>
          </w:tcPr>
          <w:p w14:paraId="7EB228C0" w14:textId="77777777" w:rsidR="00640EC8" w:rsidRPr="00894BEE" w:rsidRDefault="00640EC8" w:rsidP="00301867">
            <w:pPr>
              <w:tabs>
                <w:tab w:val="center" w:pos="4320"/>
                <w:tab w:val="right" w:pos="8640"/>
              </w:tabs>
              <w:rPr>
                <w:rFonts w:cs="Arial"/>
                <w:bCs/>
                <w:color w:val="000000"/>
                <w:sz w:val="20"/>
                <w:lang w:eastAsia="sl-SI"/>
              </w:rPr>
            </w:pPr>
          </w:p>
        </w:tc>
      </w:tr>
      <w:tr w:rsidR="00640EC8" w:rsidRPr="00894BEE" w14:paraId="54CF6789" w14:textId="77777777" w:rsidTr="000B15FB">
        <w:trPr>
          <w:trHeight w:val="829"/>
          <w:jc w:val="center"/>
        </w:trPr>
        <w:tc>
          <w:tcPr>
            <w:tcW w:w="5000" w:type="pct"/>
            <w:gridSpan w:val="7"/>
            <w:shd w:val="clear" w:color="auto" w:fill="FFFFFF" w:themeFill="background1"/>
            <w:vAlign w:val="center"/>
          </w:tcPr>
          <w:p w14:paraId="042DF09A" w14:textId="77777777" w:rsidR="00640EC8" w:rsidRDefault="00640EC8" w:rsidP="00301867">
            <w:pPr>
              <w:tabs>
                <w:tab w:val="center" w:pos="4320"/>
                <w:tab w:val="right" w:pos="8640"/>
              </w:tabs>
              <w:rPr>
                <w:rFonts w:cs="Arial"/>
                <w:bCs/>
                <w:color w:val="000000"/>
                <w:sz w:val="20"/>
                <w:lang w:eastAsia="sl-SI"/>
              </w:rPr>
            </w:pPr>
            <w:r>
              <w:rPr>
                <w:rFonts w:cs="Arial"/>
                <w:bCs/>
                <w:color w:val="000000"/>
                <w:sz w:val="20"/>
                <w:lang w:eastAsia="sl-SI"/>
              </w:rPr>
              <w:t xml:space="preserve">OPOMBE: </w:t>
            </w:r>
          </w:p>
          <w:p w14:paraId="7173EF40" w14:textId="77777777" w:rsidR="00640EC8" w:rsidRDefault="00640EC8" w:rsidP="00301867">
            <w:pPr>
              <w:tabs>
                <w:tab w:val="center" w:pos="4320"/>
                <w:tab w:val="right" w:pos="8640"/>
              </w:tabs>
              <w:rPr>
                <w:rFonts w:cs="Arial"/>
                <w:bCs/>
                <w:color w:val="000000"/>
                <w:sz w:val="20"/>
                <w:lang w:eastAsia="sl-SI"/>
              </w:rPr>
            </w:pPr>
          </w:p>
          <w:p w14:paraId="07AE6A02" w14:textId="77777777" w:rsidR="00640EC8" w:rsidRDefault="00640EC8" w:rsidP="00301867">
            <w:pPr>
              <w:tabs>
                <w:tab w:val="center" w:pos="4320"/>
                <w:tab w:val="right" w:pos="8640"/>
              </w:tabs>
              <w:rPr>
                <w:rFonts w:cs="Arial"/>
                <w:bCs/>
                <w:color w:val="000000"/>
                <w:sz w:val="20"/>
                <w:lang w:eastAsia="sl-SI"/>
              </w:rPr>
            </w:pPr>
          </w:p>
          <w:p w14:paraId="492576AA" w14:textId="77777777" w:rsidR="00640EC8" w:rsidRDefault="00640EC8" w:rsidP="00301867">
            <w:pPr>
              <w:tabs>
                <w:tab w:val="center" w:pos="4320"/>
                <w:tab w:val="right" w:pos="8640"/>
              </w:tabs>
              <w:rPr>
                <w:rFonts w:cs="Arial"/>
                <w:bCs/>
                <w:color w:val="000000"/>
                <w:sz w:val="20"/>
                <w:lang w:eastAsia="sl-SI"/>
              </w:rPr>
            </w:pPr>
          </w:p>
          <w:p w14:paraId="3D462A7B" w14:textId="77777777" w:rsidR="00640EC8" w:rsidRDefault="00640EC8" w:rsidP="00301867">
            <w:pPr>
              <w:tabs>
                <w:tab w:val="center" w:pos="4320"/>
                <w:tab w:val="right" w:pos="8640"/>
              </w:tabs>
              <w:rPr>
                <w:rFonts w:cs="Arial"/>
                <w:bCs/>
                <w:color w:val="000000"/>
                <w:sz w:val="20"/>
                <w:lang w:eastAsia="sl-SI"/>
              </w:rPr>
            </w:pPr>
          </w:p>
          <w:p w14:paraId="47D8788A" w14:textId="77777777" w:rsidR="00640EC8" w:rsidRDefault="00640EC8" w:rsidP="00301867">
            <w:pPr>
              <w:tabs>
                <w:tab w:val="center" w:pos="4320"/>
                <w:tab w:val="right" w:pos="8640"/>
              </w:tabs>
              <w:rPr>
                <w:rFonts w:cs="Arial"/>
                <w:bCs/>
                <w:color w:val="000000"/>
                <w:sz w:val="20"/>
                <w:lang w:eastAsia="sl-SI"/>
              </w:rPr>
            </w:pPr>
          </w:p>
          <w:p w14:paraId="56952764" w14:textId="77777777" w:rsidR="00640EC8" w:rsidRDefault="00640EC8" w:rsidP="00301867">
            <w:pPr>
              <w:tabs>
                <w:tab w:val="center" w:pos="4320"/>
                <w:tab w:val="right" w:pos="8640"/>
              </w:tabs>
              <w:rPr>
                <w:rFonts w:cs="Arial"/>
                <w:bCs/>
                <w:color w:val="000000"/>
                <w:sz w:val="20"/>
                <w:lang w:eastAsia="sl-SI"/>
              </w:rPr>
            </w:pPr>
          </w:p>
          <w:p w14:paraId="3314F854" w14:textId="77777777" w:rsidR="00640EC8" w:rsidRDefault="00640EC8" w:rsidP="00301867">
            <w:pPr>
              <w:tabs>
                <w:tab w:val="center" w:pos="4320"/>
                <w:tab w:val="right" w:pos="8640"/>
              </w:tabs>
              <w:rPr>
                <w:rFonts w:cs="Arial"/>
                <w:bCs/>
                <w:color w:val="000000"/>
                <w:sz w:val="20"/>
                <w:lang w:eastAsia="sl-SI"/>
              </w:rPr>
            </w:pPr>
          </w:p>
          <w:p w14:paraId="46876F8E" w14:textId="77777777" w:rsidR="00640EC8" w:rsidRPr="00894BEE" w:rsidRDefault="00640EC8" w:rsidP="00301867">
            <w:pPr>
              <w:tabs>
                <w:tab w:val="center" w:pos="4320"/>
                <w:tab w:val="right" w:pos="8640"/>
              </w:tabs>
              <w:rPr>
                <w:rFonts w:cs="Arial"/>
                <w:bCs/>
                <w:color w:val="000000"/>
                <w:sz w:val="20"/>
                <w:lang w:eastAsia="sl-SI"/>
              </w:rPr>
            </w:pPr>
          </w:p>
        </w:tc>
      </w:tr>
    </w:tbl>
    <w:p w14:paraId="33C3E184" w14:textId="77777777" w:rsidR="00C1239C" w:rsidRDefault="00C1239C" w:rsidP="00301867">
      <w:pPr>
        <w:autoSpaceDE w:val="0"/>
        <w:autoSpaceDN w:val="0"/>
        <w:adjustRightInd w:val="0"/>
        <w:jc w:val="both"/>
        <w:rPr>
          <w:rFonts w:cs="Arial"/>
          <w:sz w:val="20"/>
        </w:rPr>
      </w:pPr>
    </w:p>
    <w:p w14:paraId="7CAF4A42" w14:textId="77777777" w:rsidR="00C1239C" w:rsidRDefault="00C1239C" w:rsidP="00301867">
      <w:pPr>
        <w:autoSpaceDE w:val="0"/>
        <w:autoSpaceDN w:val="0"/>
        <w:adjustRightInd w:val="0"/>
        <w:jc w:val="both"/>
        <w:rPr>
          <w:rFonts w:cs="Arial"/>
          <w:sz w:val="20"/>
        </w:rPr>
      </w:pPr>
    </w:p>
    <w:p w14:paraId="6BC0C6DA" w14:textId="77777777" w:rsidR="00C1239C" w:rsidRPr="00894BEE" w:rsidRDefault="00C1239C" w:rsidP="00301867">
      <w:pPr>
        <w:autoSpaceDE w:val="0"/>
        <w:autoSpaceDN w:val="0"/>
        <w:adjustRightInd w:val="0"/>
        <w:jc w:val="both"/>
        <w:rPr>
          <w:rFonts w:cs="Arial"/>
          <w:sz w:val="20"/>
        </w:rPr>
      </w:pPr>
    </w:p>
    <w:p w14:paraId="5D998338" w14:textId="77777777" w:rsidR="00894BEE" w:rsidRPr="00894BEE" w:rsidRDefault="00894BEE" w:rsidP="00301867">
      <w:pPr>
        <w:jc w:val="both"/>
        <w:rPr>
          <w:rFonts w:cs="Arial"/>
          <w:color w:val="000000"/>
          <w:sz w:val="20"/>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9"/>
        <w:gridCol w:w="2444"/>
        <w:gridCol w:w="3315"/>
        <w:gridCol w:w="1353"/>
        <w:gridCol w:w="1277"/>
      </w:tblGrid>
      <w:tr w:rsidR="00894BEE" w:rsidRPr="00894BEE" w14:paraId="7F209876" w14:textId="77777777" w:rsidTr="00845CBF">
        <w:trPr>
          <w:trHeight w:val="483"/>
          <w:jc w:val="center"/>
        </w:trPr>
        <w:tc>
          <w:tcPr>
            <w:tcW w:w="3558" w:type="pct"/>
            <w:gridSpan w:val="3"/>
            <w:tcBorders>
              <w:bottom w:val="single" w:sz="4" w:space="0" w:color="auto"/>
            </w:tcBorders>
            <w:shd w:val="clear" w:color="auto" w:fill="E2EFD9" w:themeFill="accent6" w:themeFillTint="33"/>
            <w:vAlign w:val="center"/>
          </w:tcPr>
          <w:p w14:paraId="654BD614" w14:textId="48DBE419" w:rsidR="00894BEE" w:rsidRPr="00894BEE" w:rsidRDefault="00894BEE" w:rsidP="00301867">
            <w:pPr>
              <w:tabs>
                <w:tab w:val="center" w:pos="4320"/>
                <w:tab w:val="right" w:pos="8640"/>
              </w:tabs>
              <w:jc w:val="center"/>
              <w:rPr>
                <w:rFonts w:cs="Arial"/>
                <w:b/>
                <w:bCs/>
                <w:color w:val="000000"/>
                <w:sz w:val="20"/>
                <w:lang w:eastAsia="sl-SI"/>
              </w:rPr>
            </w:pPr>
            <w:r w:rsidRPr="00894BEE">
              <w:rPr>
                <w:rFonts w:cs="Arial"/>
                <w:b/>
                <w:color w:val="000000"/>
                <w:sz w:val="20"/>
              </w:rPr>
              <w:br w:type="page"/>
            </w:r>
            <w:r w:rsidR="00382B65">
              <w:rPr>
                <w:rFonts w:cs="Arial"/>
                <w:b/>
                <w:bCs/>
                <w:color w:val="000000"/>
                <w:sz w:val="20"/>
                <w:lang w:eastAsia="sl-SI"/>
              </w:rPr>
              <w:t>II.DEL: MERILA ZA SKLOP A</w:t>
            </w:r>
            <w:r w:rsidR="00D764B7">
              <w:rPr>
                <w:rFonts w:cs="Arial"/>
                <w:b/>
                <w:bCs/>
                <w:color w:val="000000"/>
                <w:sz w:val="20"/>
                <w:lang w:eastAsia="sl-SI"/>
              </w:rPr>
              <w:t xml:space="preserve"> (Aktivnost 1)</w:t>
            </w:r>
          </w:p>
        </w:tc>
        <w:tc>
          <w:tcPr>
            <w:tcW w:w="1442" w:type="pct"/>
            <w:gridSpan w:val="2"/>
            <w:shd w:val="clear" w:color="auto" w:fill="E2EFD9" w:themeFill="accent6" w:themeFillTint="33"/>
            <w:vAlign w:val="center"/>
          </w:tcPr>
          <w:p w14:paraId="2960BC32" w14:textId="6B6231BF" w:rsidR="00894BEE" w:rsidRPr="00894BEE" w:rsidRDefault="00894BEE" w:rsidP="00301867">
            <w:pPr>
              <w:tabs>
                <w:tab w:val="center" w:pos="4320"/>
                <w:tab w:val="right" w:pos="8640"/>
              </w:tabs>
              <w:jc w:val="center"/>
              <w:rPr>
                <w:rFonts w:cs="Arial"/>
                <w:b/>
                <w:bCs/>
                <w:color w:val="000000"/>
                <w:sz w:val="20"/>
                <w:lang w:eastAsia="sl-SI"/>
              </w:rPr>
            </w:pPr>
            <w:r w:rsidRPr="00515CCE">
              <w:rPr>
                <w:rFonts w:cs="Arial"/>
                <w:b/>
                <w:bCs/>
                <w:color w:val="000000"/>
                <w:sz w:val="20"/>
                <w:lang w:eastAsia="sl-SI"/>
              </w:rPr>
              <w:t xml:space="preserve">SKUPAJ </w:t>
            </w:r>
            <w:r w:rsidR="00515CCE" w:rsidRPr="00515CCE">
              <w:rPr>
                <w:rFonts w:cs="Arial"/>
                <w:b/>
                <w:bCs/>
                <w:color w:val="000000"/>
                <w:sz w:val="20"/>
                <w:lang w:eastAsia="sl-SI"/>
              </w:rPr>
              <w:t xml:space="preserve">možnih </w:t>
            </w:r>
            <w:r w:rsidRPr="00515CCE">
              <w:rPr>
                <w:rFonts w:cs="Arial"/>
                <w:b/>
                <w:bCs/>
                <w:color w:val="000000"/>
                <w:sz w:val="20"/>
                <w:lang w:eastAsia="sl-SI"/>
              </w:rPr>
              <w:t xml:space="preserve">največ </w:t>
            </w:r>
            <w:r w:rsidR="005D0163">
              <w:rPr>
                <w:rFonts w:cs="Arial"/>
                <w:b/>
                <w:bCs/>
                <w:color w:val="000000"/>
                <w:sz w:val="20"/>
                <w:lang w:eastAsia="sl-SI"/>
              </w:rPr>
              <w:t>40</w:t>
            </w:r>
            <w:r w:rsidR="005B548B" w:rsidRPr="00515CCE">
              <w:rPr>
                <w:rFonts w:cs="Arial"/>
                <w:b/>
                <w:bCs/>
                <w:color w:val="000000"/>
                <w:sz w:val="20"/>
                <w:lang w:eastAsia="sl-SI"/>
              </w:rPr>
              <w:t xml:space="preserve"> </w:t>
            </w:r>
            <w:r w:rsidR="00515CCE">
              <w:rPr>
                <w:rFonts w:cs="Arial"/>
                <w:b/>
                <w:bCs/>
                <w:color w:val="000000"/>
                <w:sz w:val="20"/>
                <w:lang w:eastAsia="sl-SI"/>
              </w:rPr>
              <w:t>točk</w:t>
            </w:r>
          </w:p>
        </w:tc>
      </w:tr>
      <w:tr w:rsidR="001C38A9" w:rsidRPr="00894BEE" w14:paraId="29279BAD" w14:textId="77777777" w:rsidTr="00845CBF">
        <w:trPr>
          <w:trHeight w:val="1068"/>
          <w:jc w:val="center"/>
        </w:trPr>
        <w:tc>
          <w:tcPr>
            <w:tcW w:w="400" w:type="pct"/>
            <w:shd w:val="clear" w:color="auto" w:fill="E2EFD9" w:themeFill="accent6" w:themeFillTint="33"/>
            <w:vAlign w:val="center"/>
          </w:tcPr>
          <w:p w14:paraId="7348D898" w14:textId="215DC783" w:rsidR="00845CBF" w:rsidRDefault="001C38A9" w:rsidP="00845CBF">
            <w:pPr>
              <w:tabs>
                <w:tab w:val="center" w:pos="4320"/>
                <w:tab w:val="right" w:pos="8640"/>
              </w:tabs>
              <w:rPr>
                <w:rFonts w:cs="Arial"/>
                <w:b/>
                <w:bCs/>
                <w:color w:val="000000"/>
                <w:sz w:val="20"/>
                <w:lang w:eastAsia="sl-SI"/>
              </w:rPr>
            </w:pPr>
            <w:r w:rsidRPr="00894BEE">
              <w:rPr>
                <w:rFonts w:cs="Arial"/>
                <w:b/>
                <w:bCs/>
                <w:color w:val="000000"/>
                <w:sz w:val="20"/>
                <w:lang w:eastAsia="sl-SI"/>
              </w:rPr>
              <w:t xml:space="preserve"> </w:t>
            </w:r>
          </w:p>
          <w:p w14:paraId="3939109A" w14:textId="34B58FE8" w:rsidR="00845CBF" w:rsidRDefault="00845CBF" w:rsidP="00301867">
            <w:pPr>
              <w:tabs>
                <w:tab w:val="center" w:pos="4320"/>
                <w:tab w:val="right" w:pos="8640"/>
              </w:tabs>
              <w:jc w:val="center"/>
              <w:rPr>
                <w:rFonts w:cs="Arial"/>
                <w:b/>
                <w:bCs/>
                <w:color w:val="000000"/>
                <w:sz w:val="20"/>
                <w:lang w:eastAsia="sl-SI"/>
              </w:rPr>
            </w:pPr>
            <w:proofErr w:type="spellStart"/>
            <w:r>
              <w:rPr>
                <w:rFonts w:cs="Arial"/>
                <w:b/>
                <w:bCs/>
                <w:color w:val="000000"/>
                <w:sz w:val="20"/>
                <w:lang w:eastAsia="sl-SI"/>
              </w:rPr>
              <w:t>Zap</w:t>
            </w:r>
            <w:proofErr w:type="spellEnd"/>
            <w:r>
              <w:rPr>
                <w:rFonts w:cs="Arial"/>
                <w:b/>
                <w:bCs/>
                <w:color w:val="000000"/>
                <w:sz w:val="20"/>
                <w:lang w:eastAsia="sl-SI"/>
              </w:rPr>
              <w:t>.</w:t>
            </w:r>
          </w:p>
          <w:p w14:paraId="2085DFF4" w14:textId="4CAA3827" w:rsidR="001C38A9" w:rsidRPr="00894BEE" w:rsidRDefault="001C38A9"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št.</w:t>
            </w:r>
          </w:p>
        </w:tc>
        <w:tc>
          <w:tcPr>
            <w:tcW w:w="1340" w:type="pct"/>
            <w:shd w:val="clear" w:color="auto" w:fill="E2EFD9" w:themeFill="accent6" w:themeFillTint="33"/>
            <w:vAlign w:val="center"/>
          </w:tcPr>
          <w:p w14:paraId="4AED5B7F" w14:textId="77777777" w:rsidR="001C38A9" w:rsidRPr="00894BEE" w:rsidRDefault="001C38A9" w:rsidP="00301867">
            <w:pPr>
              <w:tabs>
                <w:tab w:val="center" w:pos="4320"/>
                <w:tab w:val="right" w:pos="8640"/>
              </w:tabs>
              <w:rPr>
                <w:rFonts w:cs="Arial"/>
                <w:b/>
                <w:bCs/>
                <w:color w:val="000000"/>
                <w:sz w:val="20"/>
                <w:lang w:eastAsia="sl-SI"/>
              </w:rPr>
            </w:pPr>
          </w:p>
          <w:p w14:paraId="0EDBF866" w14:textId="77777777" w:rsidR="001C38A9" w:rsidRDefault="001C38A9"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Merilo</w:t>
            </w:r>
          </w:p>
          <w:p w14:paraId="27D50BB1" w14:textId="77777777" w:rsidR="0085760A" w:rsidRPr="00894BEE" w:rsidRDefault="0085760A" w:rsidP="00301867">
            <w:pPr>
              <w:tabs>
                <w:tab w:val="center" w:pos="4320"/>
                <w:tab w:val="right" w:pos="8640"/>
              </w:tabs>
              <w:rPr>
                <w:rFonts w:cs="Arial"/>
                <w:b/>
                <w:bCs/>
                <w:color w:val="000000"/>
                <w:sz w:val="20"/>
                <w:lang w:eastAsia="sl-SI"/>
              </w:rPr>
            </w:pPr>
          </w:p>
        </w:tc>
        <w:tc>
          <w:tcPr>
            <w:tcW w:w="1818" w:type="pct"/>
            <w:shd w:val="clear" w:color="auto" w:fill="E2EFD9" w:themeFill="accent6" w:themeFillTint="33"/>
            <w:vAlign w:val="center"/>
          </w:tcPr>
          <w:p w14:paraId="332E4657" w14:textId="77777777" w:rsidR="001C38A9" w:rsidRPr="00894BEE" w:rsidRDefault="001C38A9" w:rsidP="00301867">
            <w:pPr>
              <w:tabs>
                <w:tab w:val="center" w:pos="4320"/>
                <w:tab w:val="right" w:pos="8640"/>
              </w:tabs>
              <w:jc w:val="center"/>
              <w:rPr>
                <w:rFonts w:cs="Arial"/>
                <w:b/>
                <w:bCs/>
                <w:color w:val="000000"/>
                <w:sz w:val="20"/>
                <w:lang w:eastAsia="sl-SI"/>
              </w:rPr>
            </w:pPr>
          </w:p>
          <w:p w14:paraId="114D448F" w14:textId="77777777" w:rsidR="001C38A9" w:rsidRDefault="001C38A9"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Opis</w:t>
            </w:r>
          </w:p>
          <w:p w14:paraId="5C4BEA54" w14:textId="77777777" w:rsidR="0085760A" w:rsidRPr="00894BEE" w:rsidRDefault="0085760A" w:rsidP="00301867">
            <w:pPr>
              <w:tabs>
                <w:tab w:val="center" w:pos="4320"/>
                <w:tab w:val="right" w:pos="8640"/>
              </w:tabs>
              <w:jc w:val="center"/>
              <w:rPr>
                <w:rFonts w:cs="Arial"/>
                <w:b/>
                <w:bCs/>
                <w:color w:val="000000"/>
                <w:sz w:val="20"/>
                <w:lang w:eastAsia="sl-SI"/>
              </w:rPr>
            </w:pPr>
          </w:p>
        </w:tc>
        <w:tc>
          <w:tcPr>
            <w:tcW w:w="742" w:type="pct"/>
            <w:shd w:val="clear" w:color="auto" w:fill="E2EFD9" w:themeFill="accent6" w:themeFillTint="33"/>
            <w:vAlign w:val="center"/>
          </w:tcPr>
          <w:p w14:paraId="6769842F" w14:textId="77777777" w:rsidR="001C38A9" w:rsidRPr="00894BEE" w:rsidRDefault="001C38A9" w:rsidP="00301867">
            <w:pPr>
              <w:tabs>
                <w:tab w:val="center" w:pos="4320"/>
                <w:tab w:val="right" w:pos="8640"/>
              </w:tabs>
              <w:jc w:val="center"/>
              <w:rPr>
                <w:rFonts w:cs="Arial"/>
                <w:b/>
                <w:bCs/>
                <w:color w:val="000000"/>
                <w:sz w:val="20"/>
                <w:lang w:eastAsia="sl-SI"/>
              </w:rPr>
            </w:pPr>
          </w:p>
          <w:p w14:paraId="5600FFF3" w14:textId="77777777" w:rsidR="001C38A9" w:rsidRDefault="001C38A9"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Točke</w:t>
            </w:r>
          </w:p>
          <w:p w14:paraId="7F67F74C" w14:textId="77777777" w:rsidR="001C38A9" w:rsidRPr="00894BEE" w:rsidRDefault="001C38A9" w:rsidP="00301867">
            <w:pPr>
              <w:tabs>
                <w:tab w:val="center" w:pos="4320"/>
                <w:tab w:val="right" w:pos="8640"/>
              </w:tabs>
              <w:jc w:val="center"/>
              <w:rPr>
                <w:rFonts w:cs="Arial"/>
                <w:b/>
                <w:bCs/>
                <w:color w:val="000000"/>
                <w:sz w:val="20"/>
                <w:lang w:eastAsia="sl-SI"/>
              </w:rPr>
            </w:pPr>
          </w:p>
        </w:tc>
        <w:tc>
          <w:tcPr>
            <w:tcW w:w="700" w:type="pct"/>
            <w:vMerge w:val="restart"/>
            <w:shd w:val="clear" w:color="auto" w:fill="E2EFD9" w:themeFill="accent6" w:themeFillTint="33"/>
            <w:vAlign w:val="center"/>
          </w:tcPr>
          <w:p w14:paraId="52871FA3" w14:textId="77777777" w:rsidR="001C38A9" w:rsidRPr="00894BEE" w:rsidRDefault="001C38A9" w:rsidP="00301867">
            <w:pPr>
              <w:tabs>
                <w:tab w:val="center" w:pos="4320"/>
                <w:tab w:val="right" w:pos="8640"/>
              </w:tabs>
              <w:jc w:val="center"/>
              <w:rPr>
                <w:rFonts w:cs="Arial"/>
                <w:b/>
                <w:bCs/>
                <w:color w:val="000000"/>
                <w:sz w:val="20"/>
                <w:lang w:eastAsia="sl-SI"/>
              </w:rPr>
            </w:pPr>
          </w:p>
          <w:p w14:paraId="24D581F7" w14:textId="77777777" w:rsidR="001C38A9" w:rsidRDefault="001C38A9" w:rsidP="00301867">
            <w:pPr>
              <w:tabs>
                <w:tab w:val="center" w:pos="4320"/>
                <w:tab w:val="right" w:pos="8640"/>
              </w:tabs>
              <w:jc w:val="center"/>
              <w:rPr>
                <w:rFonts w:cs="Arial"/>
                <w:b/>
                <w:bCs/>
                <w:color w:val="000000"/>
                <w:sz w:val="20"/>
                <w:lang w:eastAsia="sl-SI"/>
              </w:rPr>
            </w:pPr>
            <w:r w:rsidRPr="00894BEE">
              <w:rPr>
                <w:rFonts w:cs="Arial"/>
                <w:b/>
                <w:bCs/>
                <w:color w:val="000000"/>
                <w:sz w:val="20"/>
                <w:lang w:eastAsia="sl-SI"/>
              </w:rPr>
              <w:t>Komentar ocenjevalca</w:t>
            </w:r>
          </w:p>
          <w:p w14:paraId="2DE79ABA" w14:textId="77777777" w:rsidR="0085760A" w:rsidRPr="00894BEE" w:rsidRDefault="0085760A" w:rsidP="00301867">
            <w:pPr>
              <w:tabs>
                <w:tab w:val="center" w:pos="4320"/>
                <w:tab w:val="right" w:pos="8640"/>
              </w:tabs>
              <w:jc w:val="center"/>
              <w:rPr>
                <w:rFonts w:cs="Arial"/>
                <w:b/>
                <w:bCs/>
                <w:color w:val="000000"/>
                <w:sz w:val="20"/>
                <w:lang w:eastAsia="sl-SI"/>
              </w:rPr>
            </w:pPr>
          </w:p>
        </w:tc>
      </w:tr>
      <w:tr w:rsidR="001C38A9" w:rsidRPr="00894BEE" w14:paraId="715BA189" w14:textId="77777777" w:rsidTr="00D06FF4">
        <w:trPr>
          <w:jc w:val="center"/>
        </w:trPr>
        <w:tc>
          <w:tcPr>
            <w:tcW w:w="400" w:type="pct"/>
            <w:tcBorders>
              <w:bottom w:val="single" w:sz="4" w:space="0" w:color="auto"/>
            </w:tcBorders>
            <w:shd w:val="clear" w:color="auto" w:fill="E2EFD9" w:themeFill="accent6" w:themeFillTint="33"/>
            <w:vAlign w:val="center"/>
          </w:tcPr>
          <w:p w14:paraId="6F8C07F9" w14:textId="77777777" w:rsidR="001C38A9" w:rsidRPr="00894BEE" w:rsidRDefault="00382B65" w:rsidP="00301867">
            <w:pPr>
              <w:tabs>
                <w:tab w:val="center" w:pos="4320"/>
                <w:tab w:val="right" w:pos="8640"/>
              </w:tabs>
              <w:jc w:val="both"/>
              <w:rPr>
                <w:rFonts w:cs="Arial"/>
                <w:b/>
                <w:bCs/>
                <w:color w:val="000000"/>
                <w:sz w:val="20"/>
                <w:lang w:eastAsia="sl-SI"/>
              </w:rPr>
            </w:pPr>
            <w:r>
              <w:rPr>
                <w:rFonts w:cs="Arial"/>
                <w:b/>
                <w:bCs/>
                <w:color w:val="000000"/>
                <w:sz w:val="20"/>
                <w:lang w:eastAsia="sl-SI"/>
              </w:rPr>
              <w:t>4</w:t>
            </w:r>
            <w:r w:rsidR="001C38A9" w:rsidRPr="00894BEE">
              <w:rPr>
                <w:rFonts w:cs="Arial"/>
                <w:b/>
                <w:bCs/>
                <w:color w:val="000000"/>
                <w:sz w:val="20"/>
                <w:lang w:eastAsia="sl-SI"/>
              </w:rPr>
              <w:t>.</w:t>
            </w:r>
            <w:r w:rsidR="00E619EC">
              <w:rPr>
                <w:rFonts w:cs="Arial"/>
                <w:b/>
                <w:bCs/>
                <w:color w:val="000000"/>
                <w:sz w:val="20"/>
                <w:lang w:eastAsia="sl-SI"/>
              </w:rPr>
              <w:t>A</w:t>
            </w:r>
            <w:r w:rsidR="001C38A9" w:rsidRPr="00894BEE">
              <w:rPr>
                <w:rFonts w:cs="Arial"/>
                <w:b/>
                <w:bCs/>
                <w:color w:val="000000"/>
                <w:sz w:val="20"/>
                <w:lang w:eastAsia="sl-SI"/>
              </w:rPr>
              <w:t xml:space="preserve"> </w:t>
            </w:r>
          </w:p>
        </w:tc>
        <w:tc>
          <w:tcPr>
            <w:tcW w:w="3158" w:type="pct"/>
            <w:gridSpan w:val="2"/>
            <w:shd w:val="clear" w:color="auto" w:fill="E2EFD9" w:themeFill="accent6" w:themeFillTint="33"/>
            <w:vAlign w:val="center"/>
          </w:tcPr>
          <w:p w14:paraId="6A1ACA46" w14:textId="77777777" w:rsidR="00C27EAD" w:rsidRDefault="006E6717" w:rsidP="00301867">
            <w:pPr>
              <w:tabs>
                <w:tab w:val="center" w:pos="4320"/>
                <w:tab w:val="right" w:pos="8640"/>
              </w:tabs>
              <w:rPr>
                <w:rFonts w:cs="Arial"/>
                <w:b/>
                <w:color w:val="000000"/>
                <w:sz w:val="20"/>
              </w:rPr>
            </w:pPr>
            <w:r>
              <w:rPr>
                <w:rFonts w:cs="Arial"/>
                <w:b/>
                <w:color w:val="000000"/>
                <w:sz w:val="20"/>
              </w:rPr>
              <w:t>STRUKTURA AKTIVNOSTI OPERACIJE</w:t>
            </w:r>
          </w:p>
          <w:p w14:paraId="20CED226" w14:textId="43D88687" w:rsidR="001C38A9" w:rsidRPr="00894BEE" w:rsidRDefault="001C38A9" w:rsidP="00301867">
            <w:pPr>
              <w:tabs>
                <w:tab w:val="center" w:pos="4320"/>
                <w:tab w:val="right" w:pos="8640"/>
              </w:tabs>
              <w:jc w:val="both"/>
              <w:rPr>
                <w:rFonts w:cs="Arial"/>
                <w:b/>
                <w:bCs/>
                <w:color w:val="000000"/>
                <w:sz w:val="20"/>
                <w:lang w:eastAsia="sl-SI"/>
              </w:rPr>
            </w:pPr>
            <w:r w:rsidRPr="00E353C5">
              <w:rPr>
                <w:rFonts w:cs="Arial"/>
                <w:color w:val="000000"/>
                <w:sz w:val="20"/>
              </w:rPr>
              <w:t>(</w:t>
            </w:r>
            <w:r w:rsidRPr="007B6D3D">
              <w:rPr>
                <w:rFonts w:cs="Arial"/>
                <w:bCs/>
                <w:sz w:val="20"/>
              </w:rPr>
              <w:t xml:space="preserve">Skupaj </w:t>
            </w:r>
            <w:proofErr w:type="spellStart"/>
            <w:r w:rsidRPr="007B6D3D">
              <w:rPr>
                <w:rFonts w:cs="Arial"/>
                <w:bCs/>
                <w:sz w:val="20"/>
              </w:rPr>
              <w:t>po</w:t>
            </w:r>
            <w:r>
              <w:rPr>
                <w:rFonts w:cs="Arial"/>
                <w:bCs/>
                <w:sz w:val="20"/>
              </w:rPr>
              <w:t>d</w:t>
            </w:r>
            <w:r w:rsidRPr="007B6D3D">
              <w:rPr>
                <w:rFonts w:cs="Arial"/>
                <w:bCs/>
                <w:sz w:val="20"/>
              </w:rPr>
              <w:t>meril</w:t>
            </w:r>
            <w:r w:rsidR="00382B65">
              <w:rPr>
                <w:rFonts w:cs="Arial"/>
                <w:bCs/>
                <w:sz w:val="20"/>
              </w:rPr>
              <w:t>o</w:t>
            </w:r>
            <w:proofErr w:type="spellEnd"/>
            <w:r w:rsidR="00382B65">
              <w:rPr>
                <w:rFonts w:cs="Arial"/>
                <w:bCs/>
                <w:sz w:val="20"/>
              </w:rPr>
              <w:t xml:space="preserve"> 4</w:t>
            </w:r>
            <w:r w:rsidR="000A4539">
              <w:rPr>
                <w:rFonts w:cs="Arial"/>
                <w:bCs/>
                <w:sz w:val="20"/>
              </w:rPr>
              <w:t>.</w:t>
            </w:r>
            <w:r w:rsidR="001550B6">
              <w:rPr>
                <w:rFonts w:cs="Arial"/>
                <w:bCs/>
                <w:sz w:val="20"/>
              </w:rPr>
              <w:t>A.</w:t>
            </w:r>
            <w:r w:rsidR="000A4539">
              <w:rPr>
                <w:rFonts w:cs="Arial"/>
                <w:bCs/>
                <w:sz w:val="20"/>
              </w:rPr>
              <w:t>1</w:t>
            </w:r>
            <w:r w:rsidR="00382B65">
              <w:rPr>
                <w:rFonts w:cs="Arial"/>
                <w:bCs/>
                <w:sz w:val="20"/>
              </w:rPr>
              <w:t>, 4.</w:t>
            </w:r>
            <w:r w:rsidR="001550B6">
              <w:rPr>
                <w:rFonts w:cs="Arial"/>
                <w:bCs/>
                <w:sz w:val="20"/>
              </w:rPr>
              <w:t>A.</w:t>
            </w:r>
            <w:r w:rsidR="00382B65">
              <w:rPr>
                <w:rFonts w:cs="Arial"/>
                <w:bCs/>
                <w:sz w:val="20"/>
              </w:rPr>
              <w:t>2</w:t>
            </w:r>
            <w:r w:rsidR="00DF648E">
              <w:rPr>
                <w:rFonts w:cs="Arial"/>
                <w:bCs/>
                <w:sz w:val="20"/>
              </w:rPr>
              <w:t xml:space="preserve"> in</w:t>
            </w:r>
            <w:r w:rsidR="00382B65">
              <w:rPr>
                <w:rFonts w:cs="Arial"/>
                <w:bCs/>
                <w:sz w:val="20"/>
              </w:rPr>
              <w:t xml:space="preserve"> 4</w:t>
            </w:r>
            <w:r w:rsidR="0047471F">
              <w:rPr>
                <w:rFonts w:cs="Arial"/>
                <w:bCs/>
                <w:sz w:val="20"/>
              </w:rPr>
              <w:t>.</w:t>
            </w:r>
            <w:r w:rsidR="001550B6">
              <w:rPr>
                <w:rFonts w:cs="Arial"/>
                <w:bCs/>
                <w:sz w:val="20"/>
              </w:rPr>
              <w:t>A.</w:t>
            </w:r>
            <w:r w:rsidR="0047471F">
              <w:rPr>
                <w:rFonts w:cs="Arial"/>
                <w:bCs/>
                <w:sz w:val="20"/>
              </w:rPr>
              <w:t xml:space="preserve">3 </w:t>
            </w:r>
            <w:r w:rsidR="00515CCE">
              <w:rPr>
                <w:rFonts w:cs="Arial"/>
                <w:bCs/>
                <w:sz w:val="20"/>
              </w:rPr>
              <w:t xml:space="preserve"> Prijavni obrazec </w:t>
            </w:r>
            <w:r w:rsidRPr="0068458A">
              <w:rPr>
                <w:rFonts w:cs="Arial"/>
                <w:bCs/>
                <w:color w:val="000000"/>
                <w:sz w:val="20"/>
              </w:rPr>
              <w:t>rubrik</w:t>
            </w:r>
            <w:r w:rsidR="00515CCE">
              <w:rPr>
                <w:rFonts w:cs="Arial"/>
                <w:bCs/>
                <w:color w:val="000000"/>
                <w:sz w:val="20"/>
              </w:rPr>
              <w:t>a</w:t>
            </w:r>
            <w:r w:rsidRPr="0068458A">
              <w:rPr>
                <w:rFonts w:cs="Arial"/>
                <w:bCs/>
                <w:color w:val="000000"/>
                <w:sz w:val="20"/>
              </w:rPr>
              <w:t xml:space="preserve"> </w:t>
            </w:r>
            <w:r w:rsidR="00C01FCA">
              <w:rPr>
                <w:rFonts w:cs="Arial"/>
                <w:bCs/>
                <w:color w:val="000000"/>
                <w:sz w:val="20"/>
              </w:rPr>
              <w:t xml:space="preserve"> </w:t>
            </w:r>
            <w:r w:rsidR="00C01FCA" w:rsidRPr="00176815">
              <w:rPr>
                <w:rFonts w:cs="Arial"/>
                <w:bCs/>
                <w:color w:val="000000"/>
                <w:sz w:val="20"/>
              </w:rPr>
              <w:t>I</w:t>
            </w:r>
            <w:r w:rsidR="001550B6">
              <w:rPr>
                <w:rFonts w:cs="Arial"/>
                <w:bCs/>
                <w:color w:val="000000"/>
                <w:sz w:val="20"/>
              </w:rPr>
              <w:t>I</w:t>
            </w:r>
            <w:r w:rsidR="00C01FCA" w:rsidRPr="00176815">
              <w:rPr>
                <w:rFonts w:cs="Arial"/>
                <w:bCs/>
                <w:color w:val="000000"/>
                <w:sz w:val="20"/>
              </w:rPr>
              <w:t xml:space="preserve">. DEL: </w:t>
            </w:r>
            <w:r w:rsidR="001550B6">
              <w:rPr>
                <w:rFonts w:cs="Arial"/>
                <w:bCs/>
                <w:color w:val="000000"/>
                <w:sz w:val="20"/>
              </w:rPr>
              <w:t>SKLOP A</w:t>
            </w:r>
            <w:r w:rsidR="00515CCE">
              <w:rPr>
                <w:rFonts w:cs="Arial"/>
                <w:bCs/>
                <w:color w:val="000000"/>
                <w:sz w:val="20"/>
              </w:rPr>
              <w:t>)</w:t>
            </w:r>
            <w:r>
              <w:rPr>
                <w:rFonts w:cs="Arial"/>
                <w:bCs/>
                <w:color w:val="000000"/>
                <w:sz w:val="20"/>
              </w:rPr>
              <w:t xml:space="preserve"> </w:t>
            </w:r>
          </w:p>
        </w:tc>
        <w:tc>
          <w:tcPr>
            <w:tcW w:w="742" w:type="pct"/>
            <w:shd w:val="clear" w:color="auto" w:fill="E2EFD9" w:themeFill="accent6" w:themeFillTint="33"/>
            <w:vAlign w:val="center"/>
          </w:tcPr>
          <w:p w14:paraId="3960B2CE" w14:textId="77777777" w:rsidR="001C38A9" w:rsidRDefault="001C38A9" w:rsidP="00301867">
            <w:pPr>
              <w:tabs>
                <w:tab w:val="center" w:pos="4320"/>
                <w:tab w:val="right" w:pos="8640"/>
              </w:tabs>
              <w:jc w:val="center"/>
              <w:rPr>
                <w:rFonts w:cs="Arial"/>
                <w:b/>
                <w:bCs/>
                <w:color w:val="000000"/>
                <w:sz w:val="20"/>
                <w:lang w:eastAsia="sl-SI"/>
              </w:rPr>
            </w:pPr>
            <w:r>
              <w:rPr>
                <w:rFonts w:cs="Arial"/>
                <w:b/>
                <w:bCs/>
                <w:color w:val="000000"/>
                <w:sz w:val="20"/>
                <w:lang w:eastAsia="sl-SI"/>
              </w:rPr>
              <w:t>S</w:t>
            </w:r>
            <w:r w:rsidR="00963B3F">
              <w:rPr>
                <w:rFonts w:cs="Arial"/>
                <w:b/>
                <w:bCs/>
                <w:color w:val="000000"/>
                <w:sz w:val="20"/>
                <w:lang w:eastAsia="sl-SI"/>
              </w:rPr>
              <w:t>kupaj možnih točk</w:t>
            </w:r>
            <w:r>
              <w:rPr>
                <w:rFonts w:cs="Arial"/>
                <w:b/>
                <w:bCs/>
                <w:color w:val="000000"/>
                <w:sz w:val="20"/>
                <w:lang w:eastAsia="sl-SI"/>
              </w:rPr>
              <w:t xml:space="preserve"> </w:t>
            </w:r>
          </w:p>
          <w:p w14:paraId="4DB848C0" w14:textId="64ADC20E" w:rsidR="001C38A9" w:rsidRPr="00894BEE" w:rsidRDefault="005D0163" w:rsidP="00301867">
            <w:pPr>
              <w:tabs>
                <w:tab w:val="center" w:pos="4320"/>
                <w:tab w:val="right" w:pos="8640"/>
              </w:tabs>
              <w:jc w:val="center"/>
              <w:rPr>
                <w:rFonts w:cs="Arial"/>
                <w:b/>
                <w:bCs/>
                <w:color w:val="000000"/>
                <w:sz w:val="20"/>
                <w:lang w:eastAsia="sl-SI"/>
              </w:rPr>
            </w:pPr>
            <w:r>
              <w:rPr>
                <w:rFonts w:cs="Arial"/>
                <w:b/>
                <w:bCs/>
                <w:color w:val="000000"/>
                <w:sz w:val="20"/>
                <w:lang w:eastAsia="sl-SI"/>
              </w:rPr>
              <w:t>2</w:t>
            </w:r>
            <w:r w:rsidR="00DF648E">
              <w:rPr>
                <w:rFonts w:cs="Arial"/>
                <w:b/>
                <w:bCs/>
                <w:color w:val="000000"/>
                <w:sz w:val="20"/>
                <w:lang w:eastAsia="sl-SI"/>
              </w:rPr>
              <w:t>0</w:t>
            </w:r>
          </w:p>
        </w:tc>
        <w:tc>
          <w:tcPr>
            <w:tcW w:w="700" w:type="pct"/>
            <w:vMerge/>
            <w:shd w:val="clear" w:color="auto" w:fill="E2EFD9" w:themeFill="accent6" w:themeFillTint="33"/>
            <w:vAlign w:val="center"/>
          </w:tcPr>
          <w:p w14:paraId="31CBC544" w14:textId="77777777" w:rsidR="001C38A9" w:rsidRPr="00894BEE" w:rsidRDefault="001C38A9" w:rsidP="00301867">
            <w:pPr>
              <w:tabs>
                <w:tab w:val="center" w:pos="4320"/>
                <w:tab w:val="right" w:pos="8640"/>
              </w:tabs>
              <w:rPr>
                <w:rFonts w:cs="Arial"/>
                <w:b/>
                <w:bCs/>
                <w:color w:val="000000"/>
                <w:sz w:val="20"/>
                <w:lang w:eastAsia="sl-SI"/>
              </w:rPr>
            </w:pPr>
          </w:p>
        </w:tc>
      </w:tr>
      <w:tr w:rsidR="001C38A9" w:rsidRPr="00894BEE" w14:paraId="3F6C919C" w14:textId="77777777" w:rsidTr="00D06FF4">
        <w:trPr>
          <w:trHeight w:val="496"/>
          <w:jc w:val="center"/>
        </w:trPr>
        <w:tc>
          <w:tcPr>
            <w:tcW w:w="400" w:type="pct"/>
            <w:tcBorders>
              <w:bottom w:val="single" w:sz="4" w:space="0" w:color="auto"/>
            </w:tcBorders>
            <w:shd w:val="clear" w:color="auto" w:fill="E2EFD9" w:themeFill="accent6" w:themeFillTint="33"/>
            <w:vAlign w:val="center"/>
          </w:tcPr>
          <w:p w14:paraId="6350EAD2" w14:textId="77777777" w:rsidR="001C38A9" w:rsidRPr="00894BEE" w:rsidRDefault="001C38A9" w:rsidP="00301867">
            <w:pPr>
              <w:tabs>
                <w:tab w:val="center" w:pos="4320"/>
                <w:tab w:val="right" w:pos="8640"/>
              </w:tabs>
              <w:jc w:val="both"/>
              <w:rPr>
                <w:rFonts w:cs="Arial"/>
                <w:b/>
                <w:bCs/>
                <w:color w:val="000000"/>
                <w:sz w:val="20"/>
                <w:lang w:eastAsia="sl-SI"/>
              </w:rPr>
            </w:pPr>
          </w:p>
        </w:tc>
        <w:tc>
          <w:tcPr>
            <w:tcW w:w="3158" w:type="pct"/>
            <w:gridSpan w:val="2"/>
            <w:shd w:val="clear" w:color="auto" w:fill="E2EFD9" w:themeFill="accent6" w:themeFillTint="33"/>
            <w:vAlign w:val="center"/>
          </w:tcPr>
          <w:p w14:paraId="324D636A" w14:textId="77777777" w:rsidR="001C38A9" w:rsidRPr="00894BEE" w:rsidRDefault="001C38A9" w:rsidP="00301867">
            <w:pPr>
              <w:tabs>
                <w:tab w:val="center" w:pos="4320"/>
                <w:tab w:val="right" w:pos="8640"/>
              </w:tabs>
              <w:jc w:val="right"/>
              <w:rPr>
                <w:rFonts w:cs="Arial"/>
                <w:b/>
                <w:color w:val="000000"/>
                <w:sz w:val="20"/>
              </w:rPr>
            </w:pPr>
            <w:r w:rsidRPr="0040201D">
              <w:rPr>
                <w:rFonts w:cs="Arial"/>
                <w:b/>
                <w:sz w:val="20"/>
              </w:rPr>
              <w:t xml:space="preserve">Skupaj dodeljene točke: </w:t>
            </w:r>
            <w:r w:rsidRPr="001C38A9">
              <w:rPr>
                <w:rFonts w:cs="Arial"/>
                <w:i/>
                <w:sz w:val="20"/>
              </w:rPr>
              <w:t>(vpiše ocenjevalec)</w:t>
            </w:r>
          </w:p>
        </w:tc>
        <w:tc>
          <w:tcPr>
            <w:tcW w:w="742" w:type="pct"/>
            <w:shd w:val="clear" w:color="auto" w:fill="auto"/>
            <w:vAlign w:val="center"/>
          </w:tcPr>
          <w:p w14:paraId="5DEBAD47" w14:textId="77777777" w:rsidR="001C38A9" w:rsidRPr="00894BEE" w:rsidRDefault="001C38A9" w:rsidP="00301867">
            <w:pPr>
              <w:tabs>
                <w:tab w:val="center" w:pos="4320"/>
                <w:tab w:val="right" w:pos="8640"/>
              </w:tabs>
              <w:rPr>
                <w:rFonts w:cs="Arial"/>
                <w:b/>
                <w:color w:val="000000"/>
                <w:sz w:val="20"/>
              </w:rPr>
            </w:pPr>
          </w:p>
        </w:tc>
        <w:tc>
          <w:tcPr>
            <w:tcW w:w="700" w:type="pct"/>
            <w:vMerge/>
            <w:shd w:val="clear" w:color="auto" w:fill="E2EFD9" w:themeFill="accent6" w:themeFillTint="33"/>
            <w:vAlign w:val="center"/>
          </w:tcPr>
          <w:p w14:paraId="3563597B" w14:textId="77777777" w:rsidR="001C38A9" w:rsidRPr="00894BEE" w:rsidRDefault="001C38A9" w:rsidP="00301867">
            <w:pPr>
              <w:tabs>
                <w:tab w:val="center" w:pos="4320"/>
                <w:tab w:val="right" w:pos="8640"/>
              </w:tabs>
              <w:rPr>
                <w:rFonts w:cs="Arial"/>
                <w:b/>
                <w:color w:val="000000"/>
                <w:sz w:val="20"/>
              </w:rPr>
            </w:pPr>
          </w:p>
        </w:tc>
      </w:tr>
      <w:tr w:rsidR="00382B65" w:rsidRPr="00894BEE" w14:paraId="42CF9CF4" w14:textId="77777777" w:rsidTr="00DA26C6">
        <w:trPr>
          <w:trHeight w:val="1137"/>
          <w:jc w:val="center"/>
        </w:trPr>
        <w:tc>
          <w:tcPr>
            <w:tcW w:w="400" w:type="pct"/>
            <w:tcBorders>
              <w:bottom w:val="single" w:sz="4" w:space="0" w:color="auto"/>
            </w:tcBorders>
            <w:vAlign w:val="center"/>
          </w:tcPr>
          <w:p w14:paraId="431AE3EA" w14:textId="77777777" w:rsidR="00382B65" w:rsidRPr="00894BEE" w:rsidRDefault="00382B65" w:rsidP="00301867">
            <w:pPr>
              <w:tabs>
                <w:tab w:val="center" w:pos="4320"/>
                <w:tab w:val="right" w:pos="8640"/>
              </w:tabs>
              <w:rPr>
                <w:rFonts w:cs="Arial"/>
                <w:b/>
                <w:bCs/>
                <w:color w:val="000000"/>
                <w:sz w:val="20"/>
                <w:lang w:eastAsia="sl-SI"/>
              </w:rPr>
            </w:pPr>
            <w:r>
              <w:rPr>
                <w:rFonts w:cs="Arial"/>
                <w:b/>
                <w:bCs/>
                <w:color w:val="000000"/>
                <w:sz w:val="20"/>
                <w:lang w:eastAsia="sl-SI"/>
              </w:rPr>
              <w:t>4</w:t>
            </w:r>
            <w:r w:rsidRPr="00894BEE">
              <w:rPr>
                <w:rFonts w:cs="Arial"/>
                <w:b/>
                <w:bCs/>
                <w:color w:val="000000"/>
                <w:sz w:val="20"/>
                <w:lang w:eastAsia="sl-SI"/>
              </w:rPr>
              <w:t>.</w:t>
            </w:r>
            <w:r w:rsidR="00E619EC">
              <w:rPr>
                <w:rFonts w:cs="Arial"/>
                <w:b/>
                <w:bCs/>
                <w:color w:val="000000"/>
                <w:sz w:val="20"/>
                <w:lang w:eastAsia="sl-SI"/>
              </w:rPr>
              <w:t>A.</w:t>
            </w:r>
            <w:r w:rsidRPr="00894BEE">
              <w:rPr>
                <w:rFonts w:cs="Arial"/>
                <w:b/>
                <w:bCs/>
                <w:color w:val="000000"/>
                <w:sz w:val="20"/>
                <w:lang w:eastAsia="sl-SI"/>
              </w:rPr>
              <w:t>1</w:t>
            </w:r>
          </w:p>
        </w:tc>
        <w:tc>
          <w:tcPr>
            <w:tcW w:w="1340" w:type="pct"/>
            <w:vAlign w:val="center"/>
          </w:tcPr>
          <w:p w14:paraId="5E2ABDA2" w14:textId="4211989E" w:rsidR="005D0163" w:rsidRPr="00145FBC" w:rsidRDefault="005D0163" w:rsidP="005D0163">
            <w:pPr>
              <w:tabs>
                <w:tab w:val="left" w:pos="2379"/>
              </w:tabs>
              <w:autoSpaceDE w:val="0"/>
              <w:autoSpaceDN w:val="0"/>
              <w:adjustRightInd w:val="0"/>
              <w:jc w:val="both"/>
              <w:rPr>
                <w:rFonts w:cs="Arial"/>
                <w:b/>
                <w:bCs/>
                <w:sz w:val="20"/>
              </w:rPr>
            </w:pPr>
            <w:r w:rsidRPr="00145FBC">
              <w:rPr>
                <w:rFonts w:cs="Arial"/>
                <w:b/>
                <w:bCs/>
                <w:sz w:val="20"/>
              </w:rPr>
              <w:t xml:space="preserve">Študenti bodo z vključitvijo v projektne aktivnosti operacije </w:t>
            </w:r>
            <w:r w:rsidRPr="00B77B48">
              <w:rPr>
                <w:rFonts w:cs="Arial"/>
                <w:b/>
                <w:bCs/>
                <w:sz w:val="20"/>
              </w:rPr>
              <w:t>pridobili različne</w:t>
            </w:r>
            <w:r>
              <w:rPr>
                <w:rFonts w:cs="Arial"/>
                <w:b/>
                <w:bCs/>
                <w:sz w:val="20"/>
              </w:rPr>
              <w:t xml:space="preserve"> </w:t>
            </w:r>
            <w:r w:rsidRPr="00145FBC">
              <w:rPr>
                <w:rFonts w:cs="Arial"/>
                <w:b/>
                <w:bCs/>
                <w:sz w:val="20"/>
              </w:rPr>
              <w:t>splošne in</w:t>
            </w:r>
            <w:r w:rsidR="00DF648E">
              <w:rPr>
                <w:rFonts w:cs="Arial"/>
                <w:b/>
                <w:bCs/>
                <w:sz w:val="20"/>
              </w:rPr>
              <w:t>/ali</w:t>
            </w:r>
            <w:r w:rsidRPr="00145FBC">
              <w:rPr>
                <w:rFonts w:cs="Arial"/>
                <w:b/>
                <w:bCs/>
                <w:sz w:val="20"/>
              </w:rPr>
              <w:t xml:space="preserve"> poklicno specifične</w:t>
            </w:r>
            <w:r w:rsidR="00CB7F80">
              <w:t xml:space="preserve"> </w:t>
            </w:r>
            <w:r w:rsidRPr="00B77B48">
              <w:rPr>
                <w:rFonts w:cs="Arial"/>
                <w:b/>
                <w:bCs/>
                <w:sz w:val="20"/>
              </w:rPr>
              <w:t>kompetence</w:t>
            </w:r>
            <w:r w:rsidRPr="00145FBC">
              <w:rPr>
                <w:rFonts w:cs="Arial"/>
                <w:b/>
                <w:bCs/>
                <w:sz w:val="20"/>
              </w:rPr>
              <w:t xml:space="preserve"> </w:t>
            </w:r>
          </w:p>
          <w:p w14:paraId="7F692EF9" w14:textId="77777777" w:rsidR="00382B65" w:rsidRPr="00894BEE" w:rsidRDefault="00382B65" w:rsidP="00301867">
            <w:pPr>
              <w:tabs>
                <w:tab w:val="center" w:pos="4320"/>
                <w:tab w:val="right" w:pos="8640"/>
              </w:tabs>
              <w:jc w:val="both"/>
              <w:rPr>
                <w:rFonts w:cs="Arial"/>
                <w:b/>
                <w:bCs/>
                <w:color w:val="000000"/>
                <w:sz w:val="20"/>
                <w:lang w:eastAsia="sl-SI"/>
              </w:rPr>
            </w:pPr>
          </w:p>
        </w:tc>
        <w:tc>
          <w:tcPr>
            <w:tcW w:w="1818" w:type="pct"/>
            <w:vAlign w:val="center"/>
          </w:tcPr>
          <w:p w14:paraId="013C0F81" w14:textId="5BDBA7DB" w:rsidR="003770DE" w:rsidRPr="00894BEE" w:rsidRDefault="00A13185" w:rsidP="00806495">
            <w:pPr>
              <w:autoSpaceDE w:val="0"/>
              <w:autoSpaceDN w:val="0"/>
              <w:adjustRightInd w:val="0"/>
              <w:jc w:val="both"/>
              <w:rPr>
                <w:rFonts w:cs="Arial"/>
                <w:bCs/>
                <w:color w:val="000000"/>
                <w:sz w:val="20"/>
                <w:highlight w:val="yellow"/>
                <w:lang w:eastAsia="sl-SI"/>
              </w:rPr>
            </w:pPr>
            <w:r w:rsidRPr="008956CD">
              <w:rPr>
                <w:rFonts w:cs="Arial"/>
                <w:color w:val="000000"/>
                <w:sz w:val="20"/>
              </w:rPr>
              <w:t xml:space="preserve">Prijavitelj </w:t>
            </w:r>
            <w:r w:rsidR="008B7BCD">
              <w:rPr>
                <w:rFonts w:cs="Arial"/>
                <w:color w:val="000000"/>
                <w:sz w:val="20"/>
              </w:rPr>
              <w:t>je navedel</w:t>
            </w:r>
            <w:r w:rsidR="005D0163">
              <w:rPr>
                <w:rFonts w:cs="Arial"/>
                <w:color w:val="000000"/>
                <w:sz w:val="20"/>
              </w:rPr>
              <w:t xml:space="preserve"> različne splošne in</w:t>
            </w:r>
            <w:r w:rsidR="00DF648E">
              <w:rPr>
                <w:rFonts w:cs="Arial"/>
                <w:color w:val="000000"/>
                <w:sz w:val="20"/>
              </w:rPr>
              <w:t>/ali</w:t>
            </w:r>
            <w:r w:rsidR="005D0163">
              <w:rPr>
                <w:rFonts w:cs="Arial"/>
                <w:color w:val="000000"/>
                <w:sz w:val="20"/>
              </w:rPr>
              <w:t xml:space="preserve"> poklicno specifične kompetence, k</w:t>
            </w:r>
            <w:r w:rsidR="00DF648E">
              <w:rPr>
                <w:rFonts w:cs="Arial"/>
                <w:color w:val="000000"/>
                <w:sz w:val="20"/>
              </w:rPr>
              <w:t>i</w:t>
            </w:r>
            <w:r w:rsidR="005D0163">
              <w:rPr>
                <w:rFonts w:cs="Arial"/>
                <w:color w:val="000000"/>
                <w:sz w:val="20"/>
              </w:rPr>
              <w:t xml:space="preserve"> jih bodo z vključitvijo v projektne aktivnosti pridobili študenti</w:t>
            </w:r>
          </w:p>
        </w:tc>
        <w:tc>
          <w:tcPr>
            <w:tcW w:w="742" w:type="pct"/>
            <w:vAlign w:val="center"/>
          </w:tcPr>
          <w:p w14:paraId="0DB37D46" w14:textId="77777777" w:rsidR="00382B65" w:rsidRDefault="005D0163" w:rsidP="00301867">
            <w:pPr>
              <w:tabs>
                <w:tab w:val="center" w:pos="4320"/>
                <w:tab w:val="right" w:pos="8640"/>
              </w:tabs>
              <w:jc w:val="center"/>
              <w:rPr>
                <w:rFonts w:cs="Arial"/>
                <w:bCs/>
                <w:color w:val="000000"/>
                <w:sz w:val="20"/>
                <w:lang w:eastAsia="sl-SI"/>
              </w:rPr>
            </w:pPr>
            <w:r>
              <w:rPr>
                <w:rFonts w:cs="Arial"/>
                <w:bCs/>
                <w:color w:val="000000"/>
                <w:sz w:val="20"/>
                <w:lang w:eastAsia="sl-SI"/>
              </w:rPr>
              <w:t>0</w:t>
            </w:r>
          </w:p>
          <w:p w14:paraId="7D61367C" w14:textId="77777777" w:rsidR="005D0163" w:rsidRDefault="005D0163" w:rsidP="00301867">
            <w:pPr>
              <w:tabs>
                <w:tab w:val="center" w:pos="4320"/>
                <w:tab w:val="right" w:pos="8640"/>
              </w:tabs>
              <w:jc w:val="center"/>
              <w:rPr>
                <w:rFonts w:cs="Arial"/>
                <w:bCs/>
                <w:color w:val="000000"/>
                <w:sz w:val="20"/>
                <w:lang w:eastAsia="sl-SI"/>
              </w:rPr>
            </w:pPr>
            <w:r>
              <w:rPr>
                <w:rFonts w:cs="Arial"/>
                <w:bCs/>
                <w:color w:val="000000"/>
                <w:sz w:val="20"/>
                <w:lang w:eastAsia="sl-SI"/>
              </w:rPr>
              <w:t>3</w:t>
            </w:r>
          </w:p>
          <w:p w14:paraId="1CA58CFC" w14:textId="77777777" w:rsidR="005D0163" w:rsidRDefault="005D0163" w:rsidP="00301867">
            <w:pPr>
              <w:tabs>
                <w:tab w:val="center" w:pos="4320"/>
                <w:tab w:val="right" w:pos="8640"/>
              </w:tabs>
              <w:jc w:val="center"/>
              <w:rPr>
                <w:rFonts w:cs="Arial"/>
                <w:bCs/>
                <w:color w:val="000000"/>
                <w:sz w:val="20"/>
                <w:lang w:eastAsia="sl-SI"/>
              </w:rPr>
            </w:pPr>
            <w:r>
              <w:rPr>
                <w:rFonts w:cs="Arial"/>
                <w:bCs/>
                <w:color w:val="000000"/>
                <w:sz w:val="20"/>
                <w:lang w:eastAsia="sl-SI"/>
              </w:rPr>
              <w:t>6</w:t>
            </w:r>
          </w:p>
          <w:p w14:paraId="1E4BD242" w14:textId="161E64DC" w:rsidR="005D0163" w:rsidRPr="00894BEE" w:rsidRDefault="005D0163" w:rsidP="00301867">
            <w:pPr>
              <w:tabs>
                <w:tab w:val="center" w:pos="4320"/>
                <w:tab w:val="right" w:pos="8640"/>
              </w:tabs>
              <w:jc w:val="center"/>
              <w:rPr>
                <w:rFonts w:cs="Arial"/>
                <w:bCs/>
                <w:color w:val="000000"/>
                <w:sz w:val="20"/>
                <w:lang w:eastAsia="sl-SI"/>
              </w:rPr>
            </w:pPr>
            <w:r>
              <w:rPr>
                <w:rFonts w:cs="Arial"/>
                <w:bCs/>
                <w:color w:val="000000"/>
                <w:sz w:val="20"/>
                <w:lang w:eastAsia="sl-SI"/>
              </w:rPr>
              <w:t>8</w:t>
            </w:r>
          </w:p>
        </w:tc>
        <w:tc>
          <w:tcPr>
            <w:tcW w:w="700" w:type="pct"/>
            <w:vAlign w:val="center"/>
          </w:tcPr>
          <w:p w14:paraId="5DCDFF7F" w14:textId="77777777" w:rsidR="00382B65" w:rsidRPr="00894BEE" w:rsidRDefault="00382B65" w:rsidP="00301867">
            <w:pPr>
              <w:tabs>
                <w:tab w:val="center" w:pos="4320"/>
                <w:tab w:val="right" w:pos="8640"/>
              </w:tabs>
              <w:rPr>
                <w:rFonts w:cs="Arial"/>
                <w:bCs/>
                <w:color w:val="000000"/>
                <w:sz w:val="20"/>
                <w:lang w:eastAsia="sl-SI"/>
              </w:rPr>
            </w:pPr>
          </w:p>
        </w:tc>
      </w:tr>
      <w:tr w:rsidR="00382B65" w:rsidRPr="00894BEE" w14:paraId="78E14A82" w14:textId="77777777" w:rsidTr="00D225B9">
        <w:trPr>
          <w:trHeight w:val="687"/>
          <w:jc w:val="center"/>
        </w:trPr>
        <w:tc>
          <w:tcPr>
            <w:tcW w:w="400" w:type="pct"/>
            <w:tcBorders>
              <w:bottom w:val="single" w:sz="4" w:space="0" w:color="auto"/>
            </w:tcBorders>
            <w:vAlign w:val="center"/>
          </w:tcPr>
          <w:p w14:paraId="31C5131C" w14:textId="77777777" w:rsidR="00382B65" w:rsidRPr="00894BEE" w:rsidRDefault="00382B65" w:rsidP="00301867">
            <w:pPr>
              <w:tabs>
                <w:tab w:val="center" w:pos="4320"/>
                <w:tab w:val="right" w:pos="8640"/>
              </w:tabs>
              <w:rPr>
                <w:rFonts w:cs="Arial"/>
                <w:b/>
                <w:bCs/>
                <w:color w:val="000000"/>
                <w:sz w:val="20"/>
                <w:lang w:eastAsia="sl-SI"/>
              </w:rPr>
            </w:pPr>
          </w:p>
        </w:tc>
        <w:tc>
          <w:tcPr>
            <w:tcW w:w="4600" w:type="pct"/>
            <w:gridSpan w:val="4"/>
            <w:vAlign w:val="center"/>
          </w:tcPr>
          <w:p w14:paraId="707AE42C" w14:textId="0A54FB0F" w:rsidR="00AA5A9B" w:rsidRDefault="00357D31" w:rsidP="00301867">
            <w:pPr>
              <w:tabs>
                <w:tab w:val="center" w:pos="4320"/>
                <w:tab w:val="right" w:pos="8640"/>
              </w:tabs>
              <w:jc w:val="both"/>
              <w:rPr>
                <w:rFonts w:cs="Arial"/>
                <w:color w:val="000000"/>
                <w:sz w:val="20"/>
              </w:rPr>
            </w:pPr>
            <w:r>
              <w:rPr>
                <w:rFonts w:cs="Arial"/>
                <w:bCs/>
                <w:sz w:val="20"/>
                <w:lang w:eastAsia="sl-SI"/>
              </w:rPr>
              <w:t>0</w:t>
            </w:r>
            <w:r w:rsidR="008B7BCD">
              <w:rPr>
                <w:rFonts w:cs="Arial"/>
                <w:bCs/>
                <w:sz w:val="20"/>
                <w:lang w:eastAsia="sl-SI"/>
              </w:rPr>
              <w:t xml:space="preserve"> točk</w:t>
            </w:r>
            <w:r w:rsidR="00357A1E">
              <w:rPr>
                <w:rFonts w:cs="Arial"/>
                <w:bCs/>
                <w:sz w:val="20"/>
                <w:lang w:eastAsia="sl-SI"/>
              </w:rPr>
              <w:t xml:space="preserve"> = </w:t>
            </w:r>
            <w:r w:rsidR="005D0163">
              <w:rPr>
                <w:rFonts w:cs="Arial"/>
                <w:bCs/>
                <w:sz w:val="20"/>
                <w:lang w:eastAsia="sl-SI"/>
              </w:rPr>
              <w:t>Če ni izpolnjen pogoj za tri, šest ali osem točk.</w:t>
            </w:r>
          </w:p>
          <w:p w14:paraId="56D4EAAF" w14:textId="1B91C00A" w:rsidR="005D0163" w:rsidRDefault="005D0163" w:rsidP="00301867">
            <w:pPr>
              <w:tabs>
                <w:tab w:val="center" w:pos="4320"/>
                <w:tab w:val="right" w:pos="8640"/>
              </w:tabs>
              <w:jc w:val="both"/>
              <w:rPr>
                <w:rFonts w:cs="Arial"/>
                <w:bCs/>
                <w:sz w:val="20"/>
                <w:lang w:eastAsia="sl-SI"/>
              </w:rPr>
            </w:pPr>
            <w:r>
              <w:rPr>
                <w:rFonts w:cs="Arial"/>
                <w:bCs/>
                <w:sz w:val="20"/>
              </w:rPr>
              <w:t xml:space="preserve">3 točke= </w:t>
            </w:r>
            <w:r w:rsidRPr="008956CD">
              <w:rPr>
                <w:rFonts w:cs="Arial"/>
                <w:color w:val="000000"/>
                <w:sz w:val="20"/>
              </w:rPr>
              <w:t>Navedene so št</w:t>
            </w:r>
            <w:r>
              <w:rPr>
                <w:rFonts w:cs="Arial"/>
                <w:color w:val="000000"/>
                <w:sz w:val="20"/>
              </w:rPr>
              <w:t>iri</w:t>
            </w:r>
            <w:r w:rsidRPr="008956CD">
              <w:rPr>
                <w:rFonts w:cs="Arial"/>
                <w:color w:val="000000"/>
                <w:sz w:val="20"/>
              </w:rPr>
              <w:t xml:space="preserve"> </w:t>
            </w:r>
            <w:r>
              <w:rPr>
                <w:rFonts w:cs="Arial"/>
                <w:color w:val="000000"/>
                <w:sz w:val="20"/>
              </w:rPr>
              <w:t>različne splošne in</w:t>
            </w:r>
            <w:r w:rsidR="00B90A31">
              <w:rPr>
                <w:rFonts w:cs="Arial"/>
                <w:color w:val="000000"/>
                <w:sz w:val="20"/>
              </w:rPr>
              <w:t>/ali</w:t>
            </w:r>
            <w:r>
              <w:rPr>
                <w:rFonts w:cs="Arial"/>
                <w:color w:val="000000"/>
                <w:sz w:val="20"/>
              </w:rPr>
              <w:t xml:space="preserve"> poklicno specifične kompetence.</w:t>
            </w:r>
          </w:p>
          <w:p w14:paraId="3590655F" w14:textId="4180EDF0" w:rsidR="003770DE" w:rsidRDefault="005D0163" w:rsidP="00301867">
            <w:pPr>
              <w:tabs>
                <w:tab w:val="center" w:pos="4320"/>
                <w:tab w:val="right" w:pos="8640"/>
              </w:tabs>
              <w:jc w:val="both"/>
              <w:rPr>
                <w:rFonts w:cs="Arial"/>
                <w:color w:val="000000"/>
                <w:sz w:val="20"/>
              </w:rPr>
            </w:pPr>
            <w:r>
              <w:rPr>
                <w:rFonts w:cs="Arial"/>
                <w:bCs/>
                <w:sz w:val="20"/>
                <w:lang w:eastAsia="sl-SI"/>
              </w:rPr>
              <w:t>6</w:t>
            </w:r>
            <w:r w:rsidR="003770DE">
              <w:rPr>
                <w:rFonts w:cs="Arial"/>
                <w:bCs/>
                <w:sz w:val="20"/>
                <w:lang w:eastAsia="sl-SI"/>
              </w:rPr>
              <w:t xml:space="preserve"> točk = </w:t>
            </w:r>
            <w:r w:rsidRPr="008956CD">
              <w:rPr>
                <w:rFonts w:cs="Arial"/>
                <w:color w:val="000000"/>
                <w:sz w:val="20"/>
              </w:rPr>
              <w:t xml:space="preserve">Navedenih je pet </w:t>
            </w:r>
            <w:r>
              <w:rPr>
                <w:rFonts w:cs="Arial"/>
                <w:color w:val="000000"/>
                <w:sz w:val="20"/>
              </w:rPr>
              <w:t>različnih splošnih in</w:t>
            </w:r>
            <w:r w:rsidR="00B90A31">
              <w:rPr>
                <w:rFonts w:cs="Arial"/>
                <w:color w:val="000000"/>
                <w:sz w:val="20"/>
              </w:rPr>
              <w:t>/ali</w:t>
            </w:r>
            <w:r>
              <w:rPr>
                <w:rFonts w:cs="Arial"/>
                <w:color w:val="000000"/>
                <w:sz w:val="20"/>
              </w:rPr>
              <w:t xml:space="preserve"> poklicno specifičnih kompetenc</w:t>
            </w:r>
            <w:r w:rsidR="008B7BCD" w:rsidRPr="00E2151F">
              <w:rPr>
                <w:rFonts w:cs="Arial"/>
                <w:color w:val="000000"/>
                <w:sz w:val="20"/>
              </w:rPr>
              <w:t>.</w:t>
            </w:r>
          </w:p>
          <w:p w14:paraId="7F8DAAE0" w14:textId="0A34F3C5" w:rsidR="00E122E1" w:rsidRPr="00120C85" w:rsidRDefault="005D0163" w:rsidP="00417669">
            <w:pPr>
              <w:tabs>
                <w:tab w:val="center" w:pos="4320"/>
                <w:tab w:val="right" w:pos="8640"/>
              </w:tabs>
              <w:jc w:val="both"/>
              <w:rPr>
                <w:rFonts w:cs="Arial"/>
                <w:bCs/>
                <w:sz w:val="20"/>
              </w:rPr>
            </w:pPr>
            <w:r>
              <w:rPr>
                <w:rFonts w:cs="Arial"/>
                <w:color w:val="000000"/>
                <w:sz w:val="20"/>
              </w:rPr>
              <w:t>8</w:t>
            </w:r>
            <w:r w:rsidR="003770DE">
              <w:rPr>
                <w:rFonts w:cs="Arial"/>
                <w:color w:val="000000"/>
                <w:sz w:val="20"/>
              </w:rPr>
              <w:t xml:space="preserve"> točk = </w:t>
            </w:r>
            <w:r>
              <w:rPr>
                <w:rFonts w:cs="Arial"/>
                <w:color w:val="000000"/>
                <w:sz w:val="20"/>
              </w:rPr>
              <w:t>Navedenih je šest ali več različnih splošnih in</w:t>
            </w:r>
            <w:r w:rsidR="00B90A31">
              <w:rPr>
                <w:rFonts w:cs="Arial"/>
                <w:color w:val="000000"/>
                <w:sz w:val="20"/>
              </w:rPr>
              <w:t>/ali</w:t>
            </w:r>
            <w:r>
              <w:rPr>
                <w:rFonts w:cs="Arial"/>
                <w:color w:val="000000"/>
                <w:sz w:val="20"/>
              </w:rPr>
              <w:t xml:space="preserve"> poklicno specifičnih kompetenc.</w:t>
            </w:r>
          </w:p>
        </w:tc>
      </w:tr>
      <w:tr w:rsidR="00423E37" w:rsidRPr="00894BEE" w14:paraId="498FBED0" w14:textId="77777777" w:rsidTr="00D225B9">
        <w:trPr>
          <w:trHeight w:val="2312"/>
          <w:jc w:val="center"/>
        </w:trPr>
        <w:tc>
          <w:tcPr>
            <w:tcW w:w="400" w:type="pct"/>
            <w:vAlign w:val="center"/>
          </w:tcPr>
          <w:p w14:paraId="6BF54E33" w14:textId="06B9B437" w:rsidR="00423E37" w:rsidRDefault="00423E37" w:rsidP="00423E37">
            <w:pPr>
              <w:tabs>
                <w:tab w:val="center" w:pos="4320"/>
                <w:tab w:val="right" w:pos="8640"/>
              </w:tabs>
              <w:rPr>
                <w:rFonts w:cs="Arial"/>
                <w:b/>
                <w:bCs/>
                <w:color w:val="000000"/>
                <w:sz w:val="20"/>
                <w:lang w:eastAsia="sl-SI"/>
              </w:rPr>
            </w:pPr>
            <w:r>
              <w:rPr>
                <w:rFonts w:cs="Arial"/>
                <w:b/>
                <w:bCs/>
                <w:color w:val="000000"/>
                <w:sz w:val="20"/>
                <w:lang w:eastAsia="sl-SI"/>
              </w:rPr>
              <w:t>4.A.</w:t>
            </w:r>
            <w:r w:rsidR="00FA108E">
              <w:rPr>
                <w:rFonts w:cs="Arial"/>
                <w:b/>
                <w:bCs/>
                <w:color w:val="000000"/>
                <w:sz w:val="20"/>
                <w:lang w:eastAsia="sl-SI"/>
              </w:rPr>
              <w:t>2</w:t>
            </w:r>
          </w:p>
        </w:tc>
        <w:tc>
          <w:tcPr>
            <w:tcW w:w="1340" w:type="pct"/>
            <w:vAlign w:val="center"/>
          </w:tcPr>
          <w:p w14:paraId="3CC5DD6F" w14:textId="77777777" w:rsidR="00423E37" w:rsidRPr="006B46D3" w:rsidRDefault="00423E37" w:rsidP="00423E37">
            <w:pPr>
              <w:tabs>
                <w:tab w:val="center" w:pos="4320"/>
                <w:tab w:val="right" w:pos="8640"/>
              </w:tabs>
              <w:jc w:val="both"/>
              <w:rPr>
                <w:rFonts w:cs="Arial"/>
                <w:b/>
                <w:bCs/>
                <w:sz w:val="20"/>
              </w:rPr>
            </w:pPr>
            <w:r>
              <w:rPr>
                <w:rFonts w:cs="Arial"/>
                <w:b/>
                <w:bCs/>
                <w:sz w:val="20"/>
              </w:rPr>
              <w:t>Operacija  načrtuje najmanj en interdisciplinarni</w:t>
            </w:r>
            <w:r>
              <w:rPr>
                <w:rStyle w:val="Sprotnaopomba-sklic"/>
                <w:rFonts w:cs="Arial"/>
                <w:b/>
                <w:bCs/>
              </w:rPr>
              <w:footnoteReference w:id="10"/>
            </w:r>
            <w:r>
              <w:rPr>
                <w:rFonts w:cs="Arial"/>
                <w:b/>
                <w:bCs/>
                <w:sz w:val="20"/>
              </w:rPr>
              <w:t xml:space="preserve"> projekt, v katerega bodo  vključeni študenti </w:t>
            </w:r>
            <w:r w:rsidRPr="006C0CA9">
              <w:rPr>
                <w:rFonts w:cs="Arial"/>
                <w:b/>
                <w:bCs/>
                <w:sz w:val="20"/>
              </w:rPr>
              <w:t>iz več različnih študijskih področij po KLASIUS- P-16</w:t>
            </w:r>
          </w:p>
        </w:tc>
        <w:tc>
          <w:tcPr>
            <w:tcW w:w="1818" w:type="pct"/>
            <w:vAlign w:val="center"/>
          </w:tcPr>
          <w:p w14:paraId="0DCCBC2D" w14:textId="388065B7" w:rsidR="00423E37" w:rsidRPr="009401EC" w:rsidRDefault="00423E37" w:rsidP="00423E37">
            <w:pPr>
              <w:autoSpaceDE w:val="0"/>
              <w:autoSpaceDN w:val="0"/>
              <w:adjustRightInd w:val="0"/>
              <w:jc w:val="both"/>
              <w:rPr>
                <w:rFonts w:cs="Arial"/>
                <w:color w:val="000000"/>
                <w:sz w:val="20"/>
              </w:rPr>
            </w:pPr>
            <w:r w:rsidRPr="00891609">
              <w:rPr>
                <w:rFonts w:cs="Arial"/>
                <w:color w:val="000000"/>
                <w:sz w:val="20"/>
              </w:rPr>
              <w:t>Na podlagi predvidene sestavljenosti štude</w:t>
            </w:r>
            <w:r>
              <w:rPr>
                <w:rFonts w:cs="Arial"/>
                <w:color w:val="000000"/>
                <w:sz w:val="20"/>
              </w:rPr>
              <w:t>ntske projektne skupine iz točke 4</w:t>
            </w:r>
            <w:r w:rsidRPr="00891609">
              <w:rPr>
                <w:rFonts w:cs="Arial"/>
                <w:color w:val="000000"/>
                <w:sz w:val="20"/>
              </w:rPr>
              <w:t>.</w:t>
            </w:r>
            <w:r>
              <w:rPr>
                <w:rFonts w:cs="Arial"/>
                <w:color w:val="000000"/>
                <w:sz w:val="20"/>
              </w:rPr>
              <w:t>A.</w:t>
            </w:r>
            <w:r w:rsidR="00FA108E">
              <w:rPr>
                <w:rFonts w:cs="Arial"/>
                <w:color w:val="000000"/>
                <w:sz w:val="20"/>
              </w:rPr>
              <w:t>2</w:t>
            </w:r>
            <w:r w:rsidRPr="00891609">
              <w:rPr>
                <w:rFonts w:cs="Arial"/>
                <w:color w:val="000000"/>
                <w:sz w:val="20"/>
              </w:rPr>
              <w:t xml:space="preserve"> prijavnega obrazca »Interdisciplinarnost« </w:t>
            </w:r>
            <w:r>
              <w:rPr>
                <w:rFonts w:cs="Arial"/>
                <w:color w:val="000000"/>
                <w:sz w:val="20"/>
              </w:rPr>
              <w:t xml:space="preserve">se </w:t>
            </w:r>
            <w:r w:rsidRPr="00891609">
              <w:rPr>
                <w:rFonts w:cs="Arial"/>
                <w:color w:val="000000"/>
                <w:sz w:val="20"/>
              </w:rPr>
              <w:t xml:space="preserve">za </w:t>
            </w:r>
            <w:r>
              <w:rPr>
                <w:rFonts w:cs="Arial"/>
                <w:color w:val="000000"/>
                <w:sz w:val="20"/>
              </w:rPr>
              <w:t>vsak posamezni načrtovan/</w:t>
            </w:r>
            <w:r w:rsidRPr="00891609">
              <w:rPr>
                <w:rFonts w:cs="Arial"/>
                <w:color w:val="000000"/>
                <w:sz w:val="20"/>
              </w:rPr>
              <w:t xml:space="preserve"> projekt</w:t>
            </w:r>
            <w:r>
              <w:rPr>
                <w:rFonts w:cs="Arial"/>
                <w:color w:val="000000"/>
                <w:sz w:val="20"/>
              </w:rPr>
              <w:t>,</w:t>
            </w:r>
            <w:r w:rsidRPr="00891609">
              <w:rPr>
                <w:rFonts w:cs="Arial"/>
                <w:color w:val="000000"/>
                <w:sz w:val="20"/>
              </w:rPr>
              <w:t xml:space="preserve"> izvede točkovanje na podl</w:t>
            </w:r>
            <w:r>
              <w:rPr>
                <w:rFonts w:cs="Arial"/>
                <w:color w:val="000000"/>
                <w:sz w:val="20"/>
              </w:rPr>
              <w:t>agi navedb prijavitelja iz točke 4</w:t>
            </w:r>
            <w:r w:rsidRPr="00891609">
              <w:rPr>
                <w:rFonts w:cs="Arial"/>
                <w:color w:val="000000"/>
                <w:sz w:val="20"/>
              </w:rPr>
              <w:t>.</w:t>
            </w:r>
            <w:r>
              <w:rPr>
                <w:rFonts w:cs="Arial"/>
                <w:color w:val="000000"/>
                <w:sz w:val="20"/>
              </w:rPr>
              <w:t>A.</w:t>
            </w:r>
            <w:r w:rsidR="00FA108E">
              <w:rPr>
                <w:rFonts w:cs="Arial"/>
                <w:color w:val="000000"/>
                <w:sz w:val="20"/>
              </w:rPr>
              <w:t>2</w:t>
            </w:r>
            <w:r w:rsidRPr="00891609">
              <w:rPr>
                <w:rFonts w:cs="Arial"/>
                <w:color w:val="000000"/>
                <w:sz w:val="20"/>
              </w:rPr>
              <w:t xml:space="preserve"> prijavnega obrazca »Interdisciplinarnost«</w:t>
            </w:r>
          </w:p>
        </w:tc>
        <w:tc>
          <w:tcPr>
            <w:tcW w:w="742" w:type="pct"/>
            <w:vAlign w:val="center"/>
          </w:tcPr>
          <w:p w14:paraId="025BBD74" w14:textId="77777777" w:rsidR="00423E37" w:rsidRDefault="00423E37" w:rsidP="00423E37">
            <w:pPr>
              <w:tabs>
                <w:tab w:val="center" w:pos="4320"/>
                <w:tab w:val="right" w:pos="8640"/>
              </w:tabs>
              <w:rPr>
                <w:rFonts w:cs="Arial"/>
                <w:bCs/>
                <w:color w:val="000000"/>
                <w:sz w:val="20"/>
                <w:lang w:eastAsia="sl-SI"/>
              </w:rPr>
            </w:pPr>
          </w:p>
          <w:p w14:paraId="147FB9F9" w14:textId="77777777" w:rsidR="00423E37" w:rsidRDefault="00423E37" w:rsidP="00423E37">
            <w:pPr>
              <w:tabs>
                <w:tab w:val="center" w:pos="4320"/>
                <w:tab w:val="right" w:pos="8640"/>
              </w:tabs>
              <w:jc w:val="center"/>
              <w:rPr>
                <w:rFonts w:cs="Arial"/>
                <w:bCs/>
                <w:color w:val="000000"/>
                <w:sz w:val="20"/>
                <w:lang w:eastAsia="sl-SI"/>
              </w:rPr>
            </w:pPr>
            <w:r>
              <w:rPr>
                <w:rFonts w:cs="Arial"/>
                <w:bCs/>
                <w:color w:val="000000"/>
                <w:sz w:val="20"/>
                <w:lang w:eastAsia="sl-SI"/>
              </w:rPr>
              <w:t>0</w:t>
            </w:r>
          </w:p>
          <w:p w14:paraId="030E4D18" w14:textId="77777777" w:rsidR="00423E37" w:rsidRDefault="00423E37" w:rsidP="00423E37">
            <w:pPr>
              <w:tabs>
                <w:tab w:val="center" w:pos="4320"/>
                <w:tab w:val="right" w:pos="8640"/>
              </w:tabs>
              <w:jc w:val="center"/>
              <w:rPr>
                <w:rFonts w:cs="Arial"/>
                <w:bCs/>
                <w:color w:val="000000"/>
                <w:sz w:val="20"/>
                <w:lang w:eastAsia="sl-SI"/>
              </w:rPr>
            </w:pPr>
            <w:r>
              <w:rPr>
                <w:rFonts w:cs="Arial"/>
                <w:bCs/>
                <w:color w:val="000000"/>
                <w:sz w:val="20"/>
                <w:lang w:eastAsia="sl-SI"/>
              </w:rPr>
              <w:t>3</w:t>
            </w:r>
          </w:p>
          <w:p w14:paraId="44C8706A" w14:textId="629A1980" w:rsidR="00423E37" w:rsidRDefault="00423E37" w:rsidP="00423E37">
            <w:pPr>
              <w:tabs>
                <w:tab w:val="center" w:pos="4320"/>
                <w:tab w:val="right" w:pos="8640"/>
              </w:tabs>
              <w:jc w:val="center"/>
              <w:rPr>
                <w:rFonts w:cs="Arial"/>
                <w:bCs/>
                <w:color w:val="000000"/>
                <w:sz w:val="20"/>
                <w:lang w:eastAsia="sl-SI"/>
              </w:rPr>
            </w:pPr>
            <w:r>
              <w:rPr>
                <w:rFonts w:cs="Arial"/>
                <w:bCs/>
                <w:color w:val="000000"/>
                <w:sz w:val="20"/>
                <w:lang w:eastAsia="sl-SI"/>
              </w:rPr>
              <w:t>6</w:t>
            </w:r>
          </w:p>
          <w:p w14:paraId="588D6A3F" w14:textId="77777777" w:rsidR="00423E37" w:rsidRDefault="00423E37" w:rsidP="00423E37">
            <w:pPr>
              <w:tabs>
                <w:tab w:val="center" w:pos="4320"/>
                <w:tab w:val="right" w:pos="8640"/>
              </w:tabs>
              <w:jc w:val="center"/>
              <w:rPr>
                <w:rFonts w:cs="Arial"/>
                <w:bCs/>
                <w:color w:val="000000"/>
                <w:sz w:val="20"/>
                <w:lang w:eastAsia="sl-SI"/>
              </w:rPr>
            </w:pPr>
          </w:p>
        </w:tc>
        <w:tc>
          <w:tcPr>
            <w:tcW w:w="700" w:type="pct"/>
            <w:vAlign w:val="center"/>
          </w:tcPr>
          <w:p w14:paraId="4431E7A0" w14:textId="77777777" w:rsidR="00423E37" w:rsidRPr="00894BEE" w:rsidRDefault="00423E37" w:rsidP="00423E37">
            <w:pPr>
              <w:tabs>
                <w:tab w:val="center" w:pos="4320"/>
                <w:tab w:val="right" w:pos="8640"/>
              </w:tabs>
              <w:rPr>
                <w:rFonts w:cs="Arial"/>
                <w:bCs/>
                <w:color w:val="000000"/>
                <w:sz w:val="20"/>
                <w:lang w:eastAsia="sl-SI"/>
              </w:rPr>
            </w:pPr>
          </w:p>
        </w:tc>
      </w:tr>
      <w:tr w:rsidR="00423E37" w:rsidRPr="00894BEE" w14:paraId="3A2EDE0F" w14:textId="77777777" w:rsidTr="00EB7E1C">
        <w:trPr>
          <w:trHeight w:val="982"/>
          <w:jc w:val="center"/>
        </w:trPr>
        <w:tc>
          <w:tcPr>
            <w:tcW w:w="400" w:type="pct"/>
            <w:vAlign w:val="center"/>
          </w:tcPr>
          <w:p w14:paraId="2A981BAA" w14:textId="77777777" w:rsidR="00423E37" w:rsidRDefault="00423E37" w:rsidP="00423E37">
            <w:pPr>
              <w:tabs>
                <w:tab w:val="center" w:pos="4320"/>
                <w:tab w:val="right" w:pos="8640"/>
              </w:tabs>
              <w:rPr>
                <w:rFonts w:cs="Arial"/>
                <w:b/>
                <w:bCs/>
                <w:color w:val="000000"/>
                <w:sz w:val="20"/>
                <w:lang w:eastAsia="sl-SI"/>
              </w:rPr>
            </w:pPr>
          </w:p>
        </w:tc>
        <w:tc>
          <w:tcPr>
            <w:tcW w:w="4600" w:type="pct"/>
            <w:gridSpan w:val="4"/>
            <w:vAlign w:val="center"/>
          </w:tcPr>
          <w:p w14:paraId="769CB3D6" w14:textId="0759317B" w:rsidR="00423E37" w:rsidRDefault="00423E37" w:rsidP="00423E37">
            <w:pPr>
              <w:tabs>
                <w:tab w:val="center" w:pos="4320"/>
                <w:tab w:val="right" w:pos="8640"/>
              </w:tabs>
              <w:jc w:val="both"/>
              <w:rPr>
                <w:rFonts w:cs="Arial"/>
                <w:bCs/>
                <w:color w:val="000000"/>
                <w:sz w:val="20"/>
                <w:lang w:eastAsia="sl-SI"/>
              </w:rPr>
            </w:pPr>
            <w:r>
              <w:rPr>
                <w:rFonts w:cs="Arial"/>
                <w:bCs/>
                <w:color w:val="000000"/>
                <w:sz w:val="20"/>
                <w:lang w:eastAsia="sl-SI"/>
              </w:rPr>
              <w:t>0 točk = Če ni izpolnjen pogoj za tri ali šest točk.</w:t>
            </w:r>
          </w:p>
          <w:p w14:paraId="74AC0802" w14:textId="49D2E7F2" w:rsidR="00423E37" w:rsidRDefault="00423E37" w:rsidP="00423E37">
            <w:pPr>
              <w:tabs>
                <w:tab w:val="center" w:pos="4320"/>
                <w:tab w:val="right" w:pos="8640"/>
              </w:tabs>
              <w:jc w:val="both"/>
              <w:rPr>
                <w:rFonts w:cs="Arial"/>
                <w:bCs/>
                <w:color w:val="000000"/>
                <w:sz w:val="20"/>
                <w:lang w:eastAsia="sl-SI"/>
              </w:rPr>
            </w:pPr>
            <w:r>
              <w:rPr>
                <w:rFonts w:cs="Arial"/>
                <w:bCs/>
                <w:color w:val="000000"/>
                <w:sz w:val="20"/>
                <w:lang w:eastAsia="sl-SI"/>
              </w:rPr>
              <w:t xml:space="preserve">3 točke = </w:t>
            </w:r>
            <w:r>
              <w:rPr>
                <w:rFonts w:cs="Arial"/>
                <w:color w:val="000000"/>
                <w:sz w:val="20"/>
              </w:rPr>
              <w:t>V najmanj enem načrtovanem projektu so vključeni š</w:t>
            </w:r>
            <w:r w:rsidRPr="008956CD">
              <w:rPr>
                <w:rFonts w:cs="Arial"/>
                <w:color w:val="000000"/>
                <w:sz w:val="20"/>
              </w:rPr>
              <w:t xml:space="preserve">tudenti iz </w:t>
            </w:r>
            <w:r>
              <w:rPr>
                <w:rFonts w:cs="Arial"/>
                <w:color w:val="000000"/>
                <w:sz w:val="20"/>
              </w:rPr>
              <w:t>dveh različnih</w:t>
            </w:r>
            <w:r w:rsidRPr="008956CD">
              <w:rPr>
                <w:rFonts w:cs="Arial"/>
                <w:color w:val="000000"/>
                <w:sz w:val="20"/>
              </w:rPr>
              <w:t xml:space="preserve"> študijskih področij</w:t>
            </w:r>
            <w:r w:rsidR="00F41363">
              <w:rPr>
                <w:rFonts w:cs="Arial"/>
                <w:color w:val="000000"/>
                <w:sz w:val="20"/>
              </w:rPr>
              <w:t>.</w:t>
            </w:r>
          </w:p>
          <w:p w14:paraId="79C29DDB" w14:textId="5A6D39C2" w:rsidR="00423E37" w:rsidRPr="00EB7E1C" w:rsidRDefault="00423E37" w:rsidP="00423E37">
            <w:pPr>
              <w:tabs>
                <w:tab w:val="center" w:pos="4320"/>
                <w:tab w:val="right" w:pos="8640"/>
              </w:tabs>
              <w:jc w:val="both"/>
              <w:rPr>
                <w:rFonts w:cs="Arial"/>
                <w:bCs/>
                <w:color w:val="000000"/>
                <w:sz w:val="20"/>
                <w:lang w:eastAsia="sl-SI"/>
              </w:rPr>
            </w:pPr>
            <w:r>
              <w:rPr>
                <w:rFonts w:cs="Arial"/>
                <w:bCs/>
                <w:color w:val="000000"/>
                <w:sz w:val="20"/>
                <w:lang w:eastAsia="sl-SI"/>
              </w:rPr>
              <w:t>6 točk =</w:t>
            </w:r>
            <w:r w:rsidRPr="00891609">
              <w:rPr>
                <w:rFonts w:cs="Arial"/>
                <w:color w:val="000000"/>
                <w:sz w:val="20"/>
              </w:rPr>
              <w:t xml:space="preserve"> </w:t>
            </w:r>
            <w:r>
              <w:rPr>
                <w:rFonts w:cs="Arial"/>
                <w:color w:val="000000"/>
                <w:sz w:val="20"/>
              </w:rPr>
              <w:t>V najmanj enem načrtovanem projektu so vključeni š</w:t>
            </w:r>
            <w:r w:rsidRPr="008956CD">
              <w:rPr>
                <w:rFonts w:cs="Arial"/>
                <w:color w:val="000000"/>
                <w:sz w:val="20"/>
              </w:rPr>
              <w:t xml:space="preserve">tudenti iz </w:t>
            </w:r>
            <w:r>
              <w:rPr>
                <w:rFonts w:cs="Arial"/>
                <w:color w:val="000000"/>
                <w:sz w:val="20"/>
              </w:rPr>
              <w:t>treh različnih</w:t>
            </w:r>
            <w:r w:rsidRPr="008956CD">
              <w:rPr>
                <w:rFonts w:cs="Arial"/>
                <w:color w:val="000000"/>
                <w:sz w:val="20"/>
              </w:rPr>
              <w:t xml:space="preserve"> študijskih področij</w:t>
            </w:r>
            <w:r>
              <w:rPr>
                <w:rFonts w:cs="Arial"/>
                <w:color w:val="000000"/>
                <w:sz w:val="20"/>
              </w:rPr>
              <w:t>.</w:t>
            </w:r>
          </w:p>
        </w:tc>
      </w:tr>
      <w:tr w:rsidR="00423E37" w:rsidRPr="00894BEE" w14:paraId="33E90D17" w14:textId="77777777" w:rsidTr="00D225B9">
        <w:trPr>
          <w:trHeight w:val="829"/>
          <w:jc w:val="center"/>
        </w:trPr>
        <w:tc>
          <w:tcPr>
            <w:tcW w:w="400" w:type="pct"/>
            <w:vAlign w:val="center"/>
          </w:tcPr>
          <w:p w14:paraId="3309B6E6" w14:textId="765D9C79" w:rsidR="00423E37" w:rsidRDefault="00423E37" w:rsidP="00423E37">
            <w:pPr>
              <w:tabs>
                <w:tab w:val="center" w:pos="4320"/>
                <w:tab w:val="right" w:pos="8640"/>
              </w:tabs>
              <w:rPr>
                <w:rFonts w:cs="Arial"/>
                <w:b/>
                <w:bCs/>
                <w:color w:val="000000"/>
                <w:sz w:val="20"/>
                <w:lang w:eastAsia="sl-SI"/>
              </w:rPr>
            </w:pPr>
            <w:r>
              <w:rPr>
                <w:rFonts w:cs="Arial"/>
                <w:b/>
                <w:bCs/>
                <w:color w:val="000000"/>
                <w:sz w:val="20"/>
                <w:lang w:eastAsia="sl-SI"/>
              </w:rPr>
              <w:lastRenderedPageBreak/>
              <w:t>4.A.</w:t>
            </w:r>
            <w:r w:rsidR="006F6331">
              <w:rPr>
                <w:rFonts w:cs="Arial"/>
                <w:b/>
                <w:bCs/>
                <w:color w:val="000000"/>
                <w:sz w:val="20"/>
                <w:lang w:eastAsia="sl-SI"/>
              </w:rPr>
              <w:t>3</w:t>
            </w:r>
          </w:p>
        </w:tc>
        <w:tc>
          <w:tcPr>
            <w:tcW w:w="1340" w:type="pct"/>
            <w:vAlign w:val="center"/>
          </w:tcPr>
          <w:p w14:paraId="16BA5A0B" w14:textId="77777777" w:rsidR="00423E37" w:rsidRPr="00971F5C" w:rsidRDefault="00423E37" w:rsidP="00423E37">
            <w:pPr>
              <w:jc w:val="both"/>
              <w:rPr>
                <w:rFonts w:cs="Arial"/>
                <w:b/>
                <w:bCs/>
                <w:color w:val="000000"/>
                <w:sz w:val="20"/>
              </w:rPr>
            </w:pPr>
            <w:r>
              <w:rPr>
                <w:rFonts w:cs="Arial"/>
                <w:b/>
                <w:bCs/>
                <w:sz w:val="20"/>
              </w:rPr>
              <w:t xml:space="preserve">Operacija načrtuje najmanj en </w:t>
            </w:r>
            <w:r>
              <w:rPr>
                <w:rFonts w:cs="Arial"/>
                <w:b/>
                <w:color w:val="000000"/>
                <w:sz w:val="20"/>
              </w:rPr>
              <w:t>binarni</w:t>
            </w:r>
            <w:r>
              <w:rPr>
                <w:rStyle w:val="Sprotnaopomba-sklic"/>
                <w:rFonts w:cs="Arial"/>
                <w:b/>
                <w:color w:val="000000"/>
              </w:rPr>
              <w:footnoteReference w:id="11"/>
            </w:r>
            <w:r>
              <w:rPr>
                <w:rFonts w:cs="Arial"/>
                <w:b/>
                <w:color w:val="000000"/>
                <w:sz w:val="20"/>
              </w:rPr>
              <w:t xml:space="preserve"> projekt, v katerega bodo vključeni</w:t>
            </w:r>
            <w:r w:rsidRPr="006C0CA9">
              <w:rPr>
                <w:rFonts w:cs="Arial"/>
                <w:b/>
                <w:color w:val="000000"/>
                <w:sz w:val="20"/>
              </w:rPr>
              <w:t xml:space="preserve"> </w:t>
            </w:r>
            <w:r>
              <w:rPr>
                <w:rFonts w:cs="Arial"/>
                <w:b/>
                <w:color w:val="000000"/>
                <w:sz w:val="20"/>
              </w:rPr>
              <w:t>študenti iz univerzitetnega študijskega programa oziroma visokošolskega strokovnega programa</w:t>
            </w:r>
          </w:p>
        </w:tc>
        <w:tc>
          <w:tcPr>
            <w:tcW w:w="1818" w:type="pct"/>
            <w:vAlign w:val="center"/>
          </w:tcPr>
          <w:p w14:paraId="061D0C3A" w14:textId="02AF9CF1" w:rsidR="00423E37" w:rsidRPr="009E6D2D" w:rsidRDefault="00423E37" w:rsidP="00423E37">
            <w:pPr>
              <w:autoSpaceDE w:val="0"/>
              <w:autoSpaceDN w:val="0"/>
              <w:adjustRightInd w:val="0"/>
              <w:jc w:val="both"/>
              <w:rPr>
                <w:rFonts w:cs="Arial"/>
                <w:color w:val="000000"/>
                <w:sz w:val="20"/>
              </w:rPr>
            </w:pPr>
            <w:r w:rsidRPr="00FE65D7">
              <w:rPr>
                <w:rFonts w:cs="Arial"/>
                <w:color w:val="000000"/>
                <w:sz w:val="20"/>
              </w:rPr>
              <w:t>Na podlagi predvidene sestavljenosti štude</w:t>
            </w:r>
            <w:r>
              <w:rPr>
                <w:rFonts w:cs="Arial"/>
                <w:color w:val="000000"/>
                <w:sz w:val="20"/>
              </w:rPr>
              <w:t>ntske projektne skupine iz točke 4</w:t>
            </w:r>
            <w:r w:rsidRPr="00FE65D7">
              <w:rPr>
                <w:rFonts w:cs="Arial"/>
                <w:color w:val="000000"/>
                <w:sz w:val="20"/>
              </w:rPr>
              <w:t>.</w:t>
            </w:r>
            <w:r>
              <w:rPr>
                <w:rFonts w:cs="Arial"/>
                <w:color w:val="000000"/>
                <w:sz w:val="20"/>
              </w:rPr>
              <w:t>A.</w:t>
            </w:r>
            <w:r w:rsidR="006F6331">
              <w:rPr>
                <w:rFonts w:cs="Arial"/>
                <w:color w:val="000000"/>
                <w:sz w:val="20"/>
              </w:rPr>
              <w:t>2</w:t>
            </w:r>
            <w:r w:rsidRPr="00FE65D7">
              <w:rPr>
                <w:rFonts w:cs="Arial"/>
                <w:color w:val="000000"/>
                <w:sz w:val="20"/>
              </w:rPr>
              <w:t xml:space="preserve"> prijavnega obrazca »Interdisciplinarnost« </w:t>
            </w:r>
            <w:r>
              <w:rPr>
                <w:rFonts w:cs="Arial"/>
                <w:color w:val="000000"/>
                <w:sz w:val="20"/>
              </w:rPr>
              <w:t xml:space="preserve">se </w:t>
            </w:r>
            <w:r w:rsidRPr="00FE65D7">
              <w:rPr>
                <w:rFonts w:cs="Arial"/>
                <w:color w:val="000000"/>
                <w:sz w:val="20"/>
              </w:rPr>
              <w:t xml:space="preserve">za </w:t>
            </w:r>
            <w:r>
              <w:rPr>
                <w:rFonts w:cs="Arial"/>
                <w:color w:val="000000"/>
                <w:sz w:val="20"/>
              </w:rPr>
              <w:t>najmanj en načrtovan</w:t>
            </w:r>
            <w:r w:rsidRPr="00FE65D7">
              <w:rPr>
                <w:rFonts w:cs="Arial"/>
                <w:color w:val="000000"/>
                <w:sz w:val="20"/>
              </w:rPr>
              <w:t xml:space="preserve"> </w:t>
            </w:r>
            <w:r>
              <w:rPr>
                <w:rFonts w:cs="Arial"/>
                <w:color w:val="000000"/>
                <w:sz w:val="20"/>
              </w:rPr>
              <w:t xml:space="preserve">binarni </w:t>
            </w:r>
            <w:r w:rsidRPr="00FE65D7">
              <w:rPr>
                <w:rFonts w:cs="Arial"/>
                <w:color w:val="000000"/>
                <w:sz w:val="20"/>
              </w:rPr>
              <w:t xml:space="preserve">projekt, </w:t>
            </w:r>
            <w:r>
              <w:rPr>
                <w:rFonts w:cs="Arial"/>
                <w:color w:val="000000"/>
                <w:sz w:val="20"/>
              </w:rPr>
              <w:t xml:space="preserve">izvede </w:t>
            </w:r>
            <w:r w:rsidRPr="00FE65D7">
              <w:rPr>
                <w:rFonts w:cs="Arial"/>
                <w:color w:val="000000"/>
                <w:sz w:val="20"/>
              </w:rPr>
              <w:t>točkovanje na podl</w:t>
            </w:r>
            <w:r>
              <w:rPr>
                <w:rFonts w:cs="Arial"/>
                <w:color w:val="000000"/>
                <w:sz w:val="20"/>
              </w:rPr>
              <w:t>agi navedb prijavitelja iz točke 4.A.</w:t>
            </w:r>
            <w:r w:rsidR="006F6331">
              <w:rPr>
                <w:rFonts w:cs="Arial"/>
                <w:color w:val="000000"/>
                <w:sz w:val="20"/>
              </w:rPr>
              <w:t>2</w:t>
            </w:r>
            <w:r w:rsidRPr="00FE65D7">
              <w:rPr>
                <w:rFonts w:cs="Arial"/>
                <w:color w:val="000000"/>
                <w:sz w:val="20"/>
              </w:rPr>
              <w:t xml:space="preserve"> prijavnega obrazca »Interdisciplinarnost«</w:t>
            </w:r>
          </w:p>
        </w:tc>
        <w:tc>
          <w:tcPr>
            <w:tcW w:w="742" w:type="pct"/>
            <w:vAlign w:val="center"/>
          </w:tcPr>
          <w:p w14:paraId="236AB156" w14:textId="77777777" w:rsidR="00423E37" w:rsidRDefault="00423E37" w:rsidP="00423E37">
            <w:pPr>
              <w:tabs>
                <w:tab w:val="center" w:pos="4320"/>
                <w:tab w:val="right" w:pos="8640"/>
              </w:tabs>
              <w:jc w:val="center"/>
              <w:rPr>
                <w:rFonts w:cs="Arial"/>
                <w:bCs/>
                <w:color w:val="000000"/>
                <w:sz w:val="20"/>
                <w:lang w:eastAsia="sl-SI"/>
              </w:rPr>
            </w:pPr>
            <w:r>
              <w:rPr>
                <w:rFonts w:cs="Arial"/>
                <w:bCs/>
                <w:color w:val="000000"/>
                <w:sz w:val="20"/>
                <w:lang w:eastAsia="sl-SI"/>
              </w:rPr>
              <w:t>0</w:t>
            </w:r>
          </w:p>
          <w:p w14:paraId="4F2206C9" w14:textId="396D759A" w:rsidR="00423E37" w:rsidRDefault="005F0552" w:rsidP="00423E37">
            <w:pPr>
              <w:tabs>
                <w:tab w:val="center" w:pos="4320"/>
                <w:tab w:val="right" w:pos="8640"/>
              </w:tabs>
              <w:jc w:val="center"/>
              <w:rPr>
                <w:rFonts w:cs="Arial"/>
                <w:bCs/>
                <w:color w:val="000000"/>
                <w:sz w:val="20"/>
                <w:lang w:eastAsia="sl-SI"/>
              </w:rPr>
            </w:pPr>
            <w:r>
              <w:rPr>
                <w:rFonts w:cs="Arial"/>
                <w:bCs/>
                <w:color w:val="000000"/>
                <w:sz w:val="20"/>
                <w:lang w:eastAsia="sl-SI"/>
              </w:rPr>
              <w:t>3</w:t>
            </w:r>
          </w:p>
          <w:p w14:paraId="676B1EFD" w14:textId="7B5C41D9" w:rsidR="00423E37" w:rsidRDefault="005F0552" w:rsidP="00423E37">
            <w:pPr>
              <w:tabs>
                <w:tab w:val="center" w:pos="4320"/>
                <w:tab w:val="right" w:pos="8640"/>
              </w:tabs>
              <w:jc w:val="center"/>
              <w:rPr>
                <w:rFonts w:cs="Arial"/>
                <w:bCs/>
                <w:color w:val="000000"/>
                <w:sz w:val="20"/>
                <w:lang w:eastAsia="sl-SI"/>
              </w:rPr>
            </w:pPr>
            <w:r>
              <w:rPr>
                <w:rFonts w:cs="Arial"/>
                <w:bCs/>
                <w:color w:val="000000"/>
                <w:sz w:val="20"/>
                <w:lang w:eastAsia="sl-SI"/>
              </w:rPr>
              <w:t>6</w:t>
            </w:r>
          </w:p>
        </w:tc>
        <w:tc>
          <w:tcPr>
            <w:tcW w:w="700" w:type="pct"/>
            <w:vAlign w:val="center"/>
          </w:tcPr>
          <w:p w14:paraId="1390C52D" w14:textId="77777777" w:rsidR="00423E37" w:rsidRPr="00894BEE" w:rsidRDefault="00423E37" w:rsidP="00423E37">
            <w:pPr>
              <w:tabs>
                <w:tab w:val="center" w:pos="4320"/>
                <w:tab w:val="right" w:pos="8640"/>
              </w:tabs>
              <w:rPr>
                <w:rFonts w:cs="Arial"/>
                <w:bCs/>
                <w:color w:val="000000"/>
                <w:sz w:val="20"/>
                <w:lang w:eastAsia="sl-SI"/>
              </w:rPr>
            </w:pPr>
          </w:p>
        </w:tc>
      </w:tr>
      <w:tr w:rsidR="00423E37" w:rsidRPr="00894BEE" w14:paraId="474A5487" w14:textId="77777777" w:rsidTr="00D225B9">
        <w:trPr>
          <w:trHeight w:val="829"/>
          <w:jc w:val="center"/>
        </w:trPr>
        <w:tc>
          <w:tcPr>
            <w:tcW w:w="400" w:type="pct"/>
            <w:vAlign w:val="center"/>
          </w:tcPr>
          <w:p w14:paraId="0EA7F89C" w14:textId="77777777" w:rsidR="00423E37" w:rsidRDefault="00423E37" w:rsidP="00423E37">
            <w:pPr>
              <w:tabs>
                <w:tab w:val="center" w:pos="4320"/>
                <w:tab w:val="right" w:pos="8640"/>
              </w:tabs>
              <w:rPr>
                <w:rFonts w:cs="Arial"/>
                <w:b/>
                <w:bCs/>
                <w:color w:val="000000"/>
                <w:sz w:val="20"/>
                <w:lang w:eastAsia="sl-SI"/>
              </w:rPr>
            </w:pPr>
          </w:p>
        </w:tc>
        <w:tc>
          <w:tcPr>
            <w:tcW w:w="4600" w:type="pct"/>
            <w:gridSpan w:val="4"/>
            <w:vAlign w:val="center"/>
          </w:tcPr>
          <w:p w14:paraId="5CF93690" w14:textId="773BD492" w:rsidR="00423E37" w:rsidRDefault="00423E37" w:rsidP="00423E37">
            <w:pPr>
              <w:tabs>
                <w:tab w:val="center" w:pos="4320"/>
                <w:tab w:val="right" w:pos="8640"/>
              </w:tabs>
              <w:rPr>
                <w:rFonts w:cs="Arial"/>
                <w:bCs/>
                <w:sz w:val="20"/>
                <w:lang w:eastAsia="sl-SI"/>
              </w:rPr>
            </w:pPr>
            <w:r>
              <w:rPr>
                <w:rFonts w:cs="Arial"/>
                <w:color w:val="000000"/>
                <w:sz w:val="20"/>
              </w:rPr>
              <w:t xml:space="preserve">0 točk = </w:t>
            </w:r>
            <w:r>
              <w:rPr>
                <w:rFonts w:cs="Arial"/>
                <w:bCs/>
                <w:sz w:val="20"/>
                <w:lang w:eastAsia="sl-SI"/>
              </w:rPr>
              <w:t xml:space="preserve">Če ni izpolnjen pogoj za </w:t>
            </w:r>
            <w:r w:rsidR="00A13D0B">
              <w:rPr>
                <w:rFonts w:cs="Arial"/>
                <w:bCs/>
                <w:sz w:val="20"/>
                <w:lang w:eastAsia="sl-SI"/>
              </w:rPr>
              <w:t>tri</w:t>
            </w:r>
            <w:r>
              <w:rPr>
                <w:rFonts w:cs="Arial"/>
                <w:bCs/>
                <w:sz w:val="20"/>
                <w:lang w:eastAsia="sl-SI"/>
              </w:rPr>
              <w:t xml:space="preserve"> ali </w:t>
            </w:r>
            <w:r w:rsidR="00A13D0B">
              <w:rPr>
                <w:rFonts w:cs="Arial"/>
                <w:bCs/>
                <w:sz w:val="20"/>
                <w:lang w:eastAsia="sl-SI"/>
              </w:rPr>
              <w:t>šest</w:t>
            </w:r>
            <w:r>
              <w:rPr>
                <w:rFonts w:cs="Arial"/>
                <w:bCs/>
                <w:sz w:val="20"/>
                <w:lang w:eastAsia="sl-SI"/>
              </w:rPr>
              <w:t xml:space="preserve"> točk.</w:t>
            </w:r>
          </w:p>
          <w:p w14:paraId="5FAF0D80" w14:textId="262471B7" w:rsidR="00423E37" w:rsidRDefault="005F0552" w:rsidP="00423E37">
            <w:pPr>
              <w:tabs>
                <w:tab w:val="center" w:pos="4320"/>
                <w:tab w:val="right" w:pos="8640"/>
              </w:tabs>
              <w:jc w:val="both"/>
              <w:rPr>
                <w:rFonts w:cs="Arial"/>
                <w:color w:val="000000"/>
                <w:sz w:val="20"/>
              </w:rPr>
            </w:pPr>
            <w:r>
              <w:rPr>
                <w:rFonts w:cs="Arial"/>
                <w:color w:val="000000"/>
                <w:sz w:val="20"/>
              </w:rPr>
              <w:t>3</w:t>
            </w:r>
            <w:r w:rsidR="00423E37">
              <w:rPr>
                <w:rFonts w:cs="Arial"/>
                <w:color w:val="000000"/>
                <w:sz w:val="20"/>
              </w:rPr>
              <w:t xml:space="preserve"> točk</w:t>
            </w:r>
            <w:r>
              <w:rPr>
                <w:rFonts w:cs="Arial"/>
                <w:color w:val="000000"/>
                <w:sz w:val="20"/>
              </w:rPr>
              <w:t>e</w:t>
            </w:r>
            <w:r w:rsidR="00423E37">
              <w:rPr>
                <w:rFonts w:cs="Arial"/>
                <w:color w:val="000000"/>
                <w:sz w:val="20"/>
              </w:rPr>
              <w:t xml:space="preserve"> =</w:t>
            </w:r>
            <w:r w:rsidR="00423E37" w:rsidRPr="00A202E3">
              <w:rPr>
                <w:rFonts w:cs="Arial"/>
                <w:color w:val="000000"/>
                <w:sz w:val="20"/>
              </w:rPr>
              <w:t xml:space="preserve"> </w:t>
            </w:r>
            <w:r w:rsidR="00423E37">
              <w:rPr>
                <w:rFonts w:cs="Arial"/>
                <w:color w:val="000000"/>
                <w:sz w:val="20"/>
              </w:rPr>
              <w:t>V najmanj enem načrtovanem projektu je najmanj en študent</w:t>
            </w:r>
            <w:r w:rsidR="00423E37" w:rsidRPr="008956CD">
              <w:rPr>
                <w:rFonts w:cs="Arial"/>
                <w:color w:val="000000"/>
                <w:sz w:val="20"/>
              </w:rPr>
              <w:t xml:space="preserve"> iz univerzitetnega študijskega programa prve bolonjske stopnje in najmanj en študent iz visokošolskega strokovnega programa </w:t>
            </w:r>
            <w:r w:rsidR="00423E37">
              <w:rPr>
                <w:rFonts w:cs="Arial"/>
                <w:color w:val="000000"/>
                <w:sz w:val="20"/>
              </w:rPr>
              <w:t>prve</w:t>
            </w:r>
            <w:r w:rsidR="00423E37" w:rsidRPr="008956CD">
              <w:rPr>
                <w:rFonts w:cs="Arial"/>
                <w:color w:val="000000"/>
                <w:sz w:val="20"/>
              </w:rPr>
              <w:t xml:space="preserve"> bolonjske stopnje, pri čemer je vsaj eden od ostalih študentov iz druge oziroma tretje bolonjske stopnje.</w:t>
            </w:r>
          </w:p>
          <w:p w14:paraId="59A5C383" w14:textId="5F2B491E" w:rsidR="00423E37" w:rsidRPr="00E67371" w:rsidRDefault="005F0552" w:rsidP="00423E37">
            <w:pPr>
              <w:tabs>
                <w:tab w:val="center" w:pos="4320"/>
                <w:tab w:val="right" w:pos="8640"/>
              </w:tabs>
              <w:jc w:val="both"/>
              <w:rPr>
                <w:rFonts w:cs="Arial"/>
                <w:color w:val="000000"/>
                <w:sz w:val="20"/>
              </w:rPr>
            </w:pPr>
            <w:r>
              <w:rPr>
                <w:rFonts w:cs="Arial"/>
                <w:color w:val="000000"/>
                <w:sz w:val="20"/>
              </w:rPr>
              <w:t>6</w:t>
            </w:r>
            <w:r w:rsidR="00423E37">
              <w:rPr>
                <w:rFonts w:cs="Arial"/>
                <w:color w:val="000000"/>
                <w:sz w:val="20"/>
              </w:rPr>
              <w:t xml:space="preserve"> točk = V najmanj enem načrtovanem  projektu sta najmanj dva študenta iz</w:t>
            </w:r>
            <w:r w:rsidR="00423E37" w:rsidRPr="00B67387">
              <w:rPr>
                <w:rFonts w:cs="Arial"/>
                <w:color w:val="000000"/>
                <w:sz w:val="20"/>
              </w:rPr>
              <w:t xml:space="preserve"> univerzitetnega študijskega programa prve bolonjske stopnje in najmanj dva študenta iz visokošolskega strokovnega programa prve bolonjske stopnje,  pri čemer je vsaj eden od ostalih študentov iz druge oziroma tretje bolonjske stopnje.</w:t>
            </w:r>
          </w:p>
        </w:tc>
      </w:tr>
      <w:tr w:rsidR="00423E37" w:rsidRPr="00894BEE" w14:paraId="7679794F" w14:textId="77777777" w:rsidTr="00D06FF4">
        <w:trPr>
          <w:trHeight w:val="829"/>
          <w:jc w:val="center"/>
        </w:trPr>
        <w:tc>
          <w:tcPr>
            <w:tcW w:w="400" w:type="pct"/>
            <w:shd w:val="clear" w:color="auto" w:fill="E2EFD9" w:themeFill="accent6" w:themeFillTint="33"/>
            <w:vAlign w:val="center"/>
          </w:tcPr>
          <w:p w14:paraId="09999404" w14:textId="77777777" w:rsidR="00423E37" w:rsidRPr="00F1107A" w:rsidRDefault="00423E37" w:rsidP="00423E37">
            <w:pPr>
              <w:tabs>
                <w:tab w:val="center" w:pos="4320"/>
                <w:tab w:val="right" w:pos="8640"/>
              </w:tabs>
              <w:rPr>
                <w:rFonts w:cs="Arial"/>
                <w:b/>
                <w:bCs/>
                <w:color w:val="000000"/>
                <w:sz w:val="20"/>
                <w:lang w:eastAsia="sl-SI"/>
              </w:rPr>
            </w:pPr>
            <w:r>
              <w:rPr>
                <w:rFonts w:cs="Arial"/>
                <w:b/>
                <w:bCs/>
                <w:color w:val="000000"/>
                <w:sz w:val="20"/>
                <w:lang w:eastAsia="sl-SI"/>
              </w:rPr>
              <w:t>5.A</w:t>
            </w:r>
          </w:p>
        </w:tc>
        <w:tc>
          <w:tcPr>
            <w:tcW w:w="3158" w:type="pct"/>
            <w:gridSpan w:val="2"/>
            <w:shd w:val="clear" w:color="auto" w:fill="E2EFD9" w:themeFill="accent6" w:themeFillTint="33"/>
            <w:vAlign w:val="center"/>
          </w:tcPr>
          <w:p w14:paraId="63D0102D" w14:textId="28E7578B" w:rsidR="00423E37" w:rsidRPr="00F1107A" w:rsidRDefault="005F0552" w:rsidP="00423E37">
            <w:pPr>
              <w:autoSpaceDE w:val="0"/>
              <w:autoSpaceDN w:val="0"/>
              <w:adjustRightInd w:val="0"/>
              <w:jc w:val="both"/>
              <w:rPr>
                <w:rFonts w:cs="Arial"/>
                <w:b/>
                <w:bCs/>
                <w:color w:val="000000"/>
                <w:sz w:val="20"/>
              </w:rPr>
            </w:pPr>
            <w:r>
              <w:rPr>
                <w:rFonts w:cs="Arial"/>
                <w:b/>
                <w:sz w:val="20"/>
              </w:rPr>
              <w:t>PRILAGODITVE ŠTUDIJSKIH PROGRAMOV ZA POTREBE TRGA DELA</w:t>
            </w:r>
          </w:p>
        </w:tc>
        <w:tc>
          <w:tcPr>
            <w:tcW w:w="742" w:type="pct"/>
            <w:shd w:val="clear" w:color="auto" w:fill="E2EFD9" w:themeFill="accent6" w:themeFillTint="33"/>
            <w:vAlign w:val="center"/>
          </w:tcPr>
          <w:p w14:paraId="40098D6D" w14:textId="77777777" w:rsidR="00423E37" w:rsidRPr="00F1107A" w:rsidRDefault="00423E37" w:rsidP="00423E37">
            <w:pPr>
              <w:tabs>
                <w:tab w:val="center" w:pos="4320"/>
                <w:tab w:val="right" w:pos="8640"/>
              </w:tabs>
              <w:jc w:val="center"/>
              <w:rPr>
                <w:rFonts w:cs="Arial"/>
                <w:b/>
                <w:bCs/>
                <w:color w:val="000000"/>
                <w:sz w:val="20"/>
                <w:lang w:eastAsia="sl-SI"/>
              </w:rPr>
            </w:pPr>
            <w:r w:rsidRPr="00F1107A">
              <w:rPr>
                <w:rFonts w:cs="Arial"/>
                <w:b/>
                <w:bCs/>
                <w:color w:val="000000"/>
                <w:sz w:val="20"/>
                <w:lang w:eastAsia="sl-SI"/>
              </w:rPr>
              <w:t>Skupaj možnih točk</w:t>
            </w:r>
          </w:p>
          <w:p w14:paraId="49836AD6" w14:textId="59A2768F" w:rsidR="00423E37" w:rsidRPr="005F0552" w:rsidRDefault="005F0552" w:rsidP="00423E37">
            <w:pPr>
              <w:tabs>
                <w:tab w:val="center" w:pos="4320"/>
                <w:tab w:val="right" w:pos="8640"/>
              </w:tabs>
              <w:jc w:val="center"/>
              <w:rPr>
                <w:rFonts w:cs="Arial"/>
                <w:b/>
                <w:color w:val="000000"/>
                <w:sz w:val="20"/>
                <w:lang w:eastAsia="sl-SI"/>
              </w:rPr>
            </w:pPr>
            <w:r w:rsidRPr="005F0552">
              <w:rPr>
                <w:rFonts w:cs="Arial"/>
                <w:b/>
                <w:color w:val="000000"/>
                <w:sz w:val="20"/>
                <w:lang w:eastAsia="sl-SI"/>
              </w:rPr>
              <w:t>7</w:t>
            </w:r>
            <w:r w:rsidR="00821995">
              <w:rPr>
                <w:rFonts w:cs="Arial"/>
                <w:b/>
                <w:color w:val="000000"/>
                <w:sz w:val="20"/>
                <w:lang w:eastAsia="sl-SI"/>
              </w:rPr>
              <w:t>3</w:t>
            </w:r>
          </w:p>
        </w:tc>
        <w:tc>
          <w:tcPr>
            <w:tcW w:w="700" w:type="pct"/>
            <w:vMerge w:val="restart"/>
            <w:shd w:val="clear" w:color="auto" w:fill="E2EFD9" w:themeFill="accent6" w:themeFillTint="33"/>
            <w:vAlign w:val="center"/>
          </w:tcPr>
          <w:p w14:paraId="51A65E38" w14:textId="77777777" w:rsidR="00423E37" w:rsidRPr="00F1107A" w:rsidRDefault="00423E37" w:rsidP="00423E37">
            <w:pPr>
              <w:tabs>
                <w:tab w:val="center" w:pos="4320"/>
                <w:tab w:val="right" w:pos="8640"/>
              </w:tabs>
              <w:rPr>
                <w:rFonts w:cs="Arial"/>
                <w:bCs/>
                <w:color w:val="000000"/>
                <w:sz w:val="20"/>
                <w:lang w:eastAsia="sl-SI"/>
              </w:rPr>
            </w:pPr>
            <w:r w:rsidRPr="00F1107A">
              <w:rPr>
                <w:rFonts w:cs="Arial"/>
                <w:b/>
                <w:bCs/>
                <w:color w:val="000000"/>
                <w:sz w:val="20"/>
                <w:lang w:eastAsia="sl-SI"/>
              </w:rPr>
              <w:t>Komentar ocenjevalca</w:t>
            </w:r>
          </w:p>
        </w:tc>
      </w:tr>
      <w:tr w:rsidR="00423E37" w:rsidRPr="00894BEE" w14:paraId="78E7EC21" w14:textId="77777777" w:rsidTr="00D06FF4">
        <w:trPr>
          <w:trHeight w:val="438"/>
          <w:jc w:val="center"/>
        </w:trPr>
        <w:tc>
          <w:tcPr>
            <w:tcW w:w="400" w:type="pct"/>
            <w:shd w:val="clear" w:color="auto" w:fill="E2EFD9" w:themeFill="accent6" w:themeFillTint="33"/>
            <w:vAlign w:val="center"/>
          </w:tcPr>
          <w:p w14:paraId="2D2FCC47" w14:textId="77777777" w:rsidR="00423E37" w:rsidRPr="00F1107A" w:rsidRDefault="00423E37" w:rsidP="00423E37">
            <w:pPr>
              <w:tabs>
                <w:tab w:val="center" w:pos="4320"/>
                <w:tab w:val="right" w:pos="8640"/>
              </w:tabs>
              <w:rPr>
                <w:rFonts w:cs="Arial"/>
                <w:b/>
                <w:bCs/>
                <w:color w:val="000000"/>
                <w:sz w:val="20"/>
                <w:lang w:eastAsia="sl-SI"/>
              </w:rPr>
            </w:pPr>
          </w:p>
        </w:tc>
        <w:tc>
          <w:tcPr>
            <w:tcW w:w="3158" w:type="pct"/>
            <w:gridSpan w:val="2"/>
            <w:shd w:val="clear" w:color="auto" w:fill="E2EFD9" w:themeFill="accent6" w:themeFillTint="33"/>
            <w:vAlign w:val="center"/>
          </w:tcPr>
          <w:p w14:paraId="1DBC8DF2" w14:textId="77777777" w:rsidR="00423E37" w:rsidRPr="00F1107A" w:rsidRDefault="00423E37" w:rsidP="00423E37">
            <w:pPr>
              <w:autoSpaceDE w:val="0"/>
              <w:autoSpaceDN w:val="0"/>
              <w:adjustRightInd w:val="0"/>
              <w:jc w:val="right"/>
              <w:rPr>
                <w:rFonts w:cs="Arial"/>
                <w:bCs/>
                <w:color w:val="000000"/>
                <w:sz w:val="20"/>
              </w:rPr>
            </w:pPr>
            <w:r w:rsidRPr="00F1107A">
              <w:rPr>
                <w:rFonts w:cs="Arial"/>
                <w:b/>
                <w:sz w:val="20"/>
              </w:rPr>
              <w:t xml:space="preserve">Skupaj dodeljene točke: </w:t>
            </w:r>
            <w:r w:rsidRPr="00F1107A">
              <w:rPr>
                <w:rFonts w:cs="Arial"/>
                <w:i/>
                <w:sz w:val="20"/>
              </w:rPr>
              <w:t>(vpiše ocenjevalec)</w:t>
            </w:r>
          </w:p>
        </w:tc>
        <w:tc>
          <w:tcPr>
            <w:tcW w:w="742" w:type="pct"/>
            <w:vAlign w:val="center"/>
          </w:tcPr>
          <w:p w14:paraId="659E41B2" w14:textId="77777777" w:rsidR="00423E37" w:rsidRPr="00F1107A" w:rsidRDefault="00423E37" w:rsidP="00423E37">
            <w:pPr>
              <w:tabs>
                <w:tab w:val="center" w:pos="4320"/>
                <w:tab w:val="right" w:pos="8640"/>
              </w:tabs>
              <w:jc w:val="center"/>
              <w:rPr>
                <w:rFonts w:cs="Arial"/>
                <w:bCs/>
                <w:color w:val="000000"/>
                <w:sz w:val="20"/>
                <w:lang w:eastAsia="sl-SI"/>
              </w:rPr>
            </w:pPr>
          </w:p>
        </w:tc>
        <w:tc>
          <w:tcPr>
            <w:tcW w:w="700" w:type="pct"/>
            <w:vMerge/>
            <w:shd w:val="clear" w:color="auto" w:fill="E2EFD9" w:themeFill="accent6" w:themeFillTint="33"/>
            <w:vAlign w:val="center"/>
          </w:tcPr>
          <w:p w14:paraId="034B4021" w14:textId="77777777" w:rsidR="00423E37" w:rsidRPr="00F1107A" w:rsidRDefault="00423E37" w:rsidP="00423E37">
            <w:pPr>
              <w:tabs>
                <w:tab w:val="center" w:pos="4320"/>
                <w:tab w:val="right" w:pos="8640"/>
              </w:tabs>
              <w:rPr>
                <w:rFonts w:cs="Arial"/>
                <w:bCs/>
                <w:color w:val="000000"/>
                <w:sz w:val="20"/>
                <w:lang w:eastAsia="sl-SI"/>
              </w:rPr>
            </w:pPr>
          </w:p>
        </w:tc>
      </w:tr>
      <w:tr w:rsidR="005F0552" w:rsidRPr="00894BEE" w14:paraId="14A91B6B" w14:textId="77777777" w:rsidTr="008965B7">
        <w:trPr>
          <w:trHeight w:val="829"/>
          <w:jc w:val="center"/>
        </w:trPr>
        <w:tc>
          <w:tcPr>
            <w:tcW w:w="400" w:type="pct"/>
            <w:vAlign w:val="center"/>
          </w:tcPr>
          <w:p w14:paraId="59097B8A" w14:textId="3A859DA1" w:rsidR="005F0552" w:rsidRDefault="005F0552" w:rsidP="00423E37">
            <w:pPr>
              <w:tabs>
                <w:tab w:val="center" w:pos="4320"/>
                <w:tab w:val="right" w:pos="8640"/>
              </w:tabs>
              <w:rPr>
                <w:rFonts w:cs="Arial"/>
                <w:b/>
                <w:bCs/>
                <w:color w:val="000000"/>
                <w:sz w:val="20"/>
                <w:lang w:eastAsia="sl-SI"/>
              </w:rPr>
            </w:pPr>
            <w:r>
              <w:rPr>
                <w:rFonts w:cs="Arial"/>
                <w:b/>
                <w:bCs/>
                <w:color w:val="000000"/>
                <w:sz w:val="20"/>
                <w:lang w:eastAsia="sl-SI"/>
              </w:rPr>
              <w:t>5.A.</w:t>
            </w:r>
            <w:r w:rsidR="00821995">
              <w:rPr>
                <w:rFonts w:cs="Arial"/>
                <w:b/>
                <w:bCs/>
                <w:color w:val="000000"/>
                <w:sz w:val="20"/>
                <w:lang w:eastAsia="sl-SI"/>
              </w:rPr>
              <w:t>1</w:t>
            </w:r>
          </w:p>
        </w:tc>
        <w:tc>
          <w:tcPr>
            <w:tcW w:w="1340" w:type="pct"/>
            <w:vAlign w:val="center"/>
          </w:tcPr>
          <w:p w14:paraId="0D463DE0" w14:textId="77777777" w:rsidR="005F0552" w:rsidRDefault="005F0552" w:rsidP="00423E37">
            <w:pPr>
              <w:tabs>
                <w:tab w:val="left" w:pos="2379"/>
              </w:tabs>
              <w:autoSpaceDE w:val="0"/>
              <w:autoSpaceDN w:val="0"/>
              <w:adjustRightInd w:val="0"/>
              <w:jc w:val="both"/>
              <w:rPr>
                <w:rFonts w:cs="Arial"/>
                <w:b/>
                <w:sz w:val="20"/>
              </w:rPr>
            </w:pPr>
            <w:r w:rsidRPr="00270050">
              <w:rPr>
                <w:rFonts w:cs="Arial"/>
                <w:b/>
                <w:sz w:val="20"/>
              </w:rPr>
              <w:t>Operacija bo pri predlaganem/ih projektu/ih izkazovala načine oziroma pristope za prilagajanje študijskih programov aktualnim potrebam trga dela in družbe</w:t>
            </w:r>
          </w:p>
          <w:p w14:paraId="222F2249" w14:textId="77777777" w:rsidR="00CB7F80" w:rsidRDefault="00CB7F80" w:rsidP="00423E37">
            <w:pPr>
              <w:tabs>
                <w:tab w:val="left" w:pos="2379"/>
              </w:tabs>
              <w:autoSpaceDE w:val="0"/>
              <w:autoSpaceDN w:val="0"/>
              <w:adjustRightInd w:val="0"/>
              <w:jc w:val="both"/>
              <w:rPr>
                <w:rFonts w:cs="Arial"/>
                <w:b/>
                <w:sz w:val="20"/>
              </w:rPr>
            </w:pPr>
          </w:p>
          <w:p w14:paraId="5BD553E5" w14:textId="77D19D64" w:rsidR="00CB7F80" w:rsidRPr="006C0CA9" w:rsidRDefault="00CB7F80" w:rsidP="00423E37">
            <w:pPr>
              <w:tabs>
                <w:tab w:val="left" w:pos="2379"/>
              </w:tabs>
              <w:autoSpaceDE w:val="0"/>
              <w:autoSpaceDN w:val="0"/>
              <w:adjustRightInd w:val="0"/>
              <w:jc w:val="both"/>
              <w:rPr>
                <w:rFonts w:cs="Arial"/>
                <w:b/>
                <w:bCs/>
                <w:sz w:val="20"/>
              </w:rPr>
            </w:pPr>
            <w:r>
              <w:rPr>
                <w:rFonts w:cs="Arial"/>
                <w:b/>
                <w:sz w:val="20"/>
              </w:rPr>
              <w:t>(merilo je vezano le na Aktivnost 2 in Aktivnost 3)</w:t>
            </w:r>
          </w:p>
        </w:tc>
        <w:tc>
          <w:tcPr>
            <w:tcW w:w="1818" w:type="pct"/>
            <w:vAlign w:val="center"/>
          </w:tcPr>
          <w:p w14:paraId="22004E36" w14:textId="2D940575" w:rsidR="005F0552" w:rsidRPr="009364E0" w:rsidRDefault="005F0552" w:rsidP="00423E37">
            <w:pPr>
              <w:autoSpaceDE w:val="0"/>
              <w:autoSpaceDN w:val="0"/>
              <w:adjustRightInd w:val="0"/>
              <w:jc w:val="both"/>
              <w:rPr>
                <w:rFonts w:cs="Arial"/>
                <w:bCs/>
                <w:color w:val="000000"/>
                <w:sz w:val="20"/>
                <w:shd w:val="clear" w:color="auto" w:fill="FFFFFF" w:themeFill="background1"/>
              </w:rPr>
            </w:pPr>
            <w:r>
              <w:rPr>
                <w:rFonts w:cs="Arial"/>
                <w:bCs/>
                <w:color w:val="000000"/>
                <w:sz w:val="20"/>
                <w:shd w:val="clear" w:color="auto" w:fill="FFFFFF" w:themeFill="background1"/>
              </w:rPr>
              <w:t>Prijavitelj je navedel in opisal načine oziroma pristope za prilagajanje študijskih programov aktualnim potrebam trga dela in družbe, ki jih bo operacija izkazovala pri predlaganem/ih projektu/ih</w:t>
            </w:r>
          </w:p>
        </w:tc>
        <w:tc>
          <w:tcPr>
            <w:tcW w:w="742" w:type="pct"/>
            <w:vAlign w:val="center"/>
          </w:tcPr>
          <w:p w14:paraId="28E1391D" w14:textId="77777777" w:rsidR="005F0552" w:rsidRDefault="005F0552" w:rsidP="00423E37">
            <w:pPr>
              <w:tabs>
                <w:tab w:val="center" w:pos="4320"/>
                <w:tab w:val="right" w:pos="8640"/>
              </w:tabs>
              <w:jc w:val="center"/>
              <w:rPr>
                <w:rFonts w:cs="Arial"/>
                <w:bCs/>
                <w:color w:val="000000"/>
                <w:sz w:val="20"/>
                <w:lang w:eastAsia="sl-SI"/>
              </w:rPr>
            </w:pPr>
            <w:r>
              <w:rPr>
                <w:rFonts w:cs="Arial"/>
                <w:bCs/>
                <w:color w:val="000000"/>
                <w:sz w:val="20"/>
                <w:lang w:eastAsia="sl-SI"/>
              </w:rPr>
              <w:t>0</w:t>
            </w:r>
          </w:p>
          <w:p w14:paraId="239946FB" w14:textId="77777777" w:rsidR="005F0552" w:rsidRDefault="005F0552" w:rsidP="00423E37">
            <w:pPr>
              <w:tabs>
                <w:tab w:val="center" w:pos="4320"/>
                <w:tab w:val="right" w:pos="8640"/>
              </w:tabs>
              <w:jc w:val="center"/>
              <w:rPr>
                <w:rFonts w:cs="Arial"/>
                <w:bCs/>
                <w:color w:val="000000"/>
                <w:sz w:val="20"/>
                <w:lang w:eastAsia="sl-SI"/>
              </w:rPr>
            </w:pPr>
            <w:r>
              <w:rPr>
                <w:rFonts w:cs="Arial"/>
                <w:bCs/>
                <w:color w:val="000000"/>
                <w:sz w:val="20"/>
                <w:lang w:eastAsia="sl-SI"/>
              </w:rPr>
              <w:t>1</w:t>
            </w:r>
          </w:p>
          <w:p w14:paraId="18476636" w14:textId="77777777" w:rsidR="005F0552" w:rsidRDefault="005F0552" w:rsidP="00423E37">
            <w:pPr>
              <w:tabs>
                <w:tab w:val="center" w:pos="4320"/>
                <w:tab w:val="right" w:pos="8640"/>
              </w:tabs>
              <w:jc w:val="center"/>
              <w:rPr>
                <w:rFonts w:cs="Arial"/>
                <w:bCs/>
                <w:color w:val="000000"/>
                <w:sz w:val="20"/>
                <w:lang w:eastAsia="sl-SI"/>
              </w:rPr>
            </w:pPr>
            <w:r>
              <w:rPr>
                <w:rFonts w:cs="Arial"/>
                <w:bCs/>
                <w:color w:val="000000"/>
                <w:sz w:val="20"/>
                <w:lang w:eastAsia="sl-SI"/>
              </w:rPr>
              <w:t>2</w:t>
            </w:r>
          </w:p>
          <w:p w14:paraId="00C5352E" w14:textId="0628D2E1" w:rsidR="005F0552" w:rsidRDefault="005F0552" w:rsidP="00423E37">
            <w:pPr>
              <w:tabs>
                <w:tab w:val="center" w:pos="4320"/>
                <w:tab w:val="right" w:pos="8640"/>
              </w:tabs>
              <w:jc w:val="center"/>
              <w:rPr>
                <w:rFonts w:cs="Arial"/>
                <w:bCs/>
                <w:color w:val="000000"/>
                <w:sz w:val="20"/>
                <w:lang w:eastAsia="sl-SI"/>
              </w:rPr>
            </w:pPr>
            <w:r>
              <w:rPr>
                <w:rFonts w:cs="Arial"/>
                <w:bCs/>
                <w:color w:val="000000"/>
                <w:sz w:val="20"/>
                <w:lang w:eastAsia="sl-SI"/>
              </w:rPr>
              <w:t>3</w:t>
            </w:r>
          </w:p>
        </w:tc>
        <w:tc>
          <w:tcPr>
            <w:tcW w:w="700" w:type="pct"/>
            <w:vAlign w:val="center"/>
          </w:tcPr>
          <w:p w14:paraId="2895C4BC" w14:textId="77777777" w:rsidR="005F0552" w:rsidRPr="00894BEE" w:rsidRDefault="005F0552" w:rsidP="00423E37">
            <w:pPr>
              <w:tabs>
                <w:tab w:val="center" w:pos="4320"/>
                <w:tab w:val="right" w:pos="8640"/>
              </w:tabs>
              <w:rPr>
                <w:rFonts w:cs="Arial"/>
                <w:bCs/>
                <w:color w:val="000000"/>
                <w:sz w:val="20"/>
                <w:lang w:eastAsia="sl-SI"/>
              </w:rPr>
            </w:pPr>
          </w:p>
        </w:tc>
      </w:tr>
      <w:tr w:rsidR="005F0552" w:rsidRPr="00894BEE" w14:paraId="0C80BE63" w14:textId="77777777" w:rsidTr="005F0552">
        <w:trPr>
          <w:trHeight w:val="829"/>
          <w:jc w:val="center"/>
        </w:trPr>
        <w:tc>
          <w:tcPr>
            <w:tcW w:w="400" w:type="pct"/>
            <w:vAlign w:val="center"/>
          </w:tcPr>
          <w:p w14:paraId="4A537EEA" w14:textId="77777777" w:rsidR="005F0552" w:rsidRDefault="005F0552" w:rsidP="00423E37">
            <w:pPr>
              <w:tabs>
                <w:tab w:val="center" w:pos="4320"/>
                <w:tab w:val="right" w:pos="8640"/>
              </w:tabs>
              <w:rPr>
                <w:rFonts w:cs="Arial"/>
                <w:b/>
                <w:bCs/>
                <w:color w:val="000000"/>
                <w:sz w:val="20"/>
                <w:lang w:eastAsia="sl-SI"/>
              </w:rPr>
            </w:pPr>
          </w:p>
        </w:tc>
        <w:tc>
          <w:tcPr>
            <w:tcW w:w="4600" w:type="pct"/>
            <w:gridSpan w:val="4"/>
            <w:vAlign w:val="center"/>
          </w:tcPr>
          <w:p w14:paraId="77F16EC4" w14:textId="0D1D6F5B" w:rsidR="005F0552" w:rsidRDefault="005F0552" w:rsidP="00D06FF4">
            <w:pPr>
              <w:tabs>
                <w:tab w:val="center" w:pos="4320"/>
                <w:tab w:val="right" w:pos="8640"/>
              </w:tabs>
              <w:jc w:val="both"/>
              <w:rPr>
                <w:rFonts w:cs="Arial"/>
                <w:bCs/>
                <w:color w:val="000000"/>
                <w:sz w:val="20"/>
                <w:lang w:eastAsia="sl-SI"/>
              </w:rPr>
            </w:pPr>
            <w:r>
              <w:rPr>
                <w:rFonts w:cs="Arial"/>
                <w:bCs/>
                <w:color w:val="000000"/>
                <w:sz w:val="20"/>
                <w:lang w:eastAsia="sl-SI"/>
              </w:rPr>
              <w:t xml:space="preserve">0 točk= </w:t>
            </w:r>
            <w:r w:rsidR="005205AB">
              <w:rPr>
                <w:rFonts w:cs="Arial"/>
                <w:bCs/>
                <w:color w:val="000000"/>
                <w:sz w:val="20"/>
                <w:lang w:eastAsia="sl-SI"/>
              </w:rPr>
              <w:t>Č</w:t>
            </w:r>
            <w:r>
              <w:rPr>
                <w:rFonts w:cs="Arial"/>
                <w:bCs/>
                <w:color w:val="000000"/>
                <w:sz w:val="20"/>
                <w:lang w:eastAsia="sl-SI"/>
              </w:rPr>
              <w:t>e ni izpolnjen pogoj za eno, dve ali tri točke.</w:t>
            </w:r>
          </w:p>
          <w:p w14:paraId="11C79123" w14:textId="777CB438" w:rsidR="005F0552" w:rsidRDefault="005F0552" w:rsidP="00D06FF4">
            <w:pPr>
              <w:tabs>
                <w:tab w:val="center" w:pos="4320"/>
                <w:tab w:val="right" w:pos="8640"/>
              </w:tabs>
              <w:jc w:val="both"/>
              <w:rPr>
                <w:rFonts w:cs="Arial"/>
                <w:color w:val="000000"/>
                <w:sz w:val="20"/>
              </w:rPr>
            </w:pPr>
            <w:r>
              <w:rPr>
                <w:rFonts w:cs="Arial"/>
                <w:bCs/>
                <w:color w:val="000000"/>
                <w:sz w:val="20"/>
                <w:lang w:eastAsia="sl-SI"/>
              </w:rPr>
              <w:t xml:space="preserve">1 točka= </w:t>
            </w:r>
            <w:r>
              <w:rPr>
                <w:rFonts w:cs="Arial"/>
                <w:color w:val="000000"/>
                <w:sz w:val="20"/>
              </w:rPr>
              <w:t>Naveden in opisan je en način oziroma pristop.</w:t>
            </w:r>
          </w:p>
          <w:p w14:paraId="4A8CCBA0" w14:textId="711925A2" w:rsidR="005F0552" w:rsidRDefault="005F0552" w:rsidP="00D06FF4">
            <w:pPr>
              <w:tabs>
                <w:tab w:val="center" w:pos="4320"/>
                <w:tab w:val="right" w:pos="8640"/>
              </w:tabs>
              <w:jc w:val="both"/>
              <w:rPr>
                <w:rFonts w:cs="Arial"/>
                <w:color w:val="000000"/>
                <w:sz w:val="20"/>
              </w:rPr>
            </w:pPr>
            <w:r>
              <w:rPr>
                <w:rFonts w:cs="Arial"/>
                <w:color w:val="000000"/>
                <w:sz w:val="20"/>
              </w:rPr>
              <w:t>2 točki= Navedena in opisana sta dva različna načina oziroma pristopa.</w:t>
            </w:r>
          </w:p>
          <w:p w14:paraId="749AEC37" w14:textId="40BF0E67" w:rsidR="005F0552" w:rsidRDefault="005F0552" w:rsidP="00D06FF4">
            <w:pPr>
              <w:tabs>
                <w:tab w:val="center" w:pos="4320"/>
                <w:tab w:val="right" w:pos="8640"/>
              </w:tabs>
              <w:jc w:val="both"/>
              <w:rPr>
                <w:rFonts w:cs="Arial"/>
                <w:bCs/>
                <w:color w:val="000000"/>
                <w:sz w:val="20"/>
                <w:lang w:eastAsia="sl-SI"/>
              </w:rPr>
            </w:pPr>
            <w:r>
              <w:rPr>
                <w:rFonts w:cs="Arial"/>
                <w:color w:val="000000"/>
                <w:sz w:val="20"/>
              </w:rPr>
              <w:t>3 točke= Navedeni in opisani so trije ali več različni načini oziroma pristopi.</w:t>
            </w:r>
          </w:p>
          <w:p w14:paraId="52B88986" w14:textId="77777777" w:rsidR="005F0552" w:rsidRPr="00894BEE" w:rsidRDefault="005F0552" w:rsidP="00423E37">
            <w:pPr>
              <w:tabs>
                <w:tab w:val="center" w:pos="4320"/>
                <w:tab w:val="right" w:pos="8640"/>
              </w:tabs>
              <w:rPr>
                <w:rFonts w:cs="Arial"/>
                <w:bCs/>
                <w:color w:val="000000"/>
                <w:sz w:val="20"/>
                <w:lang w:eastAsia="sl-SI"/>
              </w:rPr>
            </w:pPr>
          </w:p>
        </w:tc>
      </w:tr>
      <w:tr w:rsidR="001A2AE4" w:rsidRPr="00894BEE" w14:paraId="26A22615" w14:textId="77777777" w:rsidTr="00D06FF4">
        <w:trPr>
          <w:trHeight w:val="829"/>
          <w:jc w:val="center"/>
        </w:trPr>
        <w:tc>
          <w:tcPr>
            <w:tcW w:w="400" w:type="pct"/>
            <w:shd w:val="clear" w:color="auto" w:fill="E2EFD9" w:themeFill="accent6" w:themeFillTint="33"/>
            <w:vAlign w:val="center"/>
          </w:tcPr>
          <w:p w14:paraId="69C089AB" w14:textId="00AC0B81" w:rsidR="001A2AE4" w:rsidRDefault="001A2AE4" w:rsidP="00423E37">
            <w:pPr>
              <w:tabs>
                <w:tab w:val="center" w:pos="4320"/>
                <w:tab w:val="right" w:pos="8640"/>
              </w:tabs>
              <w:rPr>
                <w:rFonts w:cs="Arial"/>
                <w:b/>
                <w:bCs/>
                <w:color w:val="000000"/>
                <w:sz w:val="20"/>
                <w:lang w:eastAsia="sl-SI"/>
              </w:rPr>
            </w:pPr>
            <w:r>
              <w:rPr>
                <w:rFonts w:cs="Arial"/>
                <w:b/>
                <w:bCs/>
                <w:color w:val="000000"/>
                <w:sz w:val="20"/>
                <w:lang w:eastAsia="sl-SI"/>
              </w:rPr>
              <w:t>6.A</w:t>
            </w:r>
          </w:p>
        </w:tc>
        <w:tc>
          <w:tcPr>
            <w:tcW w:w="3158" w:type="pct"/>
            <w:gridSpan w:val="2"/>
            <w:shd w:val="clear" w:color="auto" w:fill="E2EFD9" w:themeFill="accent6" w:themeFillTint="33"/>
            <w:vAlign w:val="center"/>
          </w:tcPr>
          <w:p w14:paraId="140A62AE" w14:textId="2CC785DD" w:rsidR="001A2AE4" w:rsidRPr="009364E0" w:rsidRDefault="001A2AE4" w:rsidP="00423E37">
            <w:pPr>
              <w:autoSpaceDE w:val="0"/>
              <w:autoSpaceDN w:val="0"/>
              <w:adjustRightInd w:val="0"/>
              <w:jc w:val="both"/>
              <w:rPr>
                <w:rFonts w:cs="Arial"/>
                <w:bCs/>
                <w:color w:val="000000"/>
                <w:sz w:val="20"/>
                <w:shd w:val="clear" w:color="auto" w:fill="FFFFFF" w:themeFill="background1"/>
              </w:rPr>
            </w:pPr>
            <w:r w:rsidRPr="00050DAF">
              <w:rPr>
                <w:rFonts w:cs="Arial"/>
                <w:b/>
                <w:bCs/>
                <w:color w:val="000000"/>
                <w:sz w:val="20"/>
              </w:rPr>
              <w:t xml:space="preserve">VKLJUČEVANJE ŠTUDENTOV IZ DRUGIH VISOKOŠOLSKIH ZAVODOV IN </w:t>
            </w:r>
            <w:r>
              <w:rPr>
                <w:rFonts w:cs="Arial"/>
                <w:b/>
                <w:bCs/>
                <w:color w:val="000000"/>
                <w:sz w:val="20"/>
              </w:rPr>
              <w:t>ŠTUDENTOV NA MEDNARODNIH IZMENJAVAH</w:t>
            </w:r>
          </w:p>
        </w:tc>
        <w:tc>
          <w:tcPr>
            <w:tcW w:w="742" w:type="pct"/>
            <w:shd w:val="clear" w:color="auto" w:fill="E2EFD9" w:themeFill="accent6" w:themeFillTint="33"/>
            <w:vAlign w:val="center"/>
          </w:tcPr>
          <w:p w14:paraId="532FEE72" w14:textId="77777777" w:rsidR="001A2AE4" w:rsidRPr="00F1107A" w:rsidRDefault="001A2AE4" w:rsidP="001A2AE4">
            <w:pPr>
              <w:tabs>
                <w:tab w:val="center" w:pos="4320"/>
                <w:tab w:val="right" w:pos="8640"/>
              </w:tabs>
              <w:jc w:val="center"/>
              <w:rPr>
                <w:rFonts w:cs="Arial"/>
                <w:b/>
                <w:bCs/>
                <w:color w:val="000000"/>
                <w:sz w:val="20"/>
                <w:lang w:eastAsia="sl-SI"/>
              </w:rPr>
            </w:pPr>
            <w:r w:rsidRPr="00F1107A">
              <w:rPr>
                <w:rFonts w:cs="Arial"/>
                <w:b/>
                <w:bCs/>
                <w:color w:val="000000"/>
                <w:sz w:val="20"/>
                <w:lang w:eastAsia="sl-SI"/>
              </w:rPr>
              <w:t>Skupaj možnih točk</w:t>
            </w:r>
          </w:p>
          <w:p w14:paraId="6D78567E" w14:textId="70DB5E5B" w:rsidR="001A2AE4" w:rsidRDefault="001A2AE4" w:rsidP="001A2AE4">
            <w:pPr>
              <w:tabs>
                <w:tab w:val="center" w:pos="4320"/>
                <w:tab w:val="right" w:pos="8640"/>
              </w:tabs>
              <w:jc w:val="center"/>
              <w:rPr>
                <w:rFonts w:cs="Arial"/>
                <w:bCs/>
                <w:color w:val="000000"/>
                <w:sz w:val="20"/>
                <w:lang w:eastAsia="sl-SI"/>
              </w:rPr>
            </w:pPr>
            <w:r w:rsidRPr="005F0552">
              <w:rPr>
                <w:rFonts w:cs="Arial"/>
                <w:b/>
                <w:color w:val="000000"/>
                <w:sz w:val="20"/>
                <w:lang w:eastAsia="sl-SI"/>
              </w:rPr>
              <w:t>7</w:t>
            </w:r>
          </w:p>
        </w:tc>
        <w:tc>
          <w:tcPr>
            <w:tcW w:w="700" w:type="pct"/>
            <w:vMerge w:val="restart"/>
            <w:shd w:val="clear" w:color="auto" w:fill="E2EFD9" w:themeFill="accent6" w:themeFillTint="33"/>
            <w:vAlign w:val="center"/>
          </w:tcPr>
          <w:p w14:paraId="3C9B2333" w14:textId="42BCEAF5" w:rsidR="001A2AE4" w:rsidRPr="00894BEE" w:rsidRDefault="001A2AE4" w:rsidP="00423E37">
            <w:pPr>
              <w:tabs>
                <w:tab w:val="center" w:pos="4320"/>
                <w:tab w:val="right" w:pos="8640"/>
              </w:tabs>
              <w:rPr>
                <w:rFonts w:cs="Arial"/>
                <w:bCs/>
                <w:color w:val="000000"/>
                <w:sz w:val="20"/>
                <w:lang w:eastAsia="sl-SI"/>
              </w:rPr>
            </w:pPr>
            <w:r w:rsidRPr="00F1107A">
              <w:rPr>
                <w:rFonts w:cs="Arial"/>
                <w:b/>
                <w:bCs/>
                <w:color w:val="000000"/>
                <w:sz w:val="20"/>
                <w:lang w:eastAsia="sl-SI"/>
              </w:rPr>
              <w:t>Komentar ocenjevalca</w:t>
            </w:r>
          </w:p>
        </w:tc>
      </w:tr>
      <w:tr w:rsidR="001A2AE4" w:rsidRPr="00894BEE" w14:paraId="3D74F3DB" w14:textId="77777777" w:rsidTr="00D06FF4">
        <w:trPr>
          <w:trHeight w:val="829"/>
          <w:jc w:val="center"/>
        </w:trPr>
        <w:tc>
          <w:tcPr>
            <w:tcW w:w="400" w:type="pct"/>
            <w:shd w:val="clear" w:color="auto" w:fill="E2EFD9" w:themeFill="accent6" w:themeFillTint="33"/>
            <w:vAlign w:val="center"/>
          </w:tcPr>
          <w:p w14:paraId="6D1A76A1" w14:textId="77777777" w:rsidR="001A2AE4" w:rsidRDefault="001A2AE4" w:rsidP="00423E37">
            <w:pPr>
              <w:tabs>
                <w:tab w:val="center" w:pos="4320"/>
                <w:tab w:val="right" w:pos="8640"/>
              </w:tabs>
              <w:rPr>
                <w:rFonts w:cs="Arial"/>
                <w:b/>
                <w:bCs/>
                <w:color w:val="000000"/>
                <w:sz w:val="20"/>
                <w:lang w:eastAsia="sl-SI"/>
              </w:rPr>
            </w:pPr>
          </w:p>
        </w:tc>
        <w:tc>
          <w:tcPr>
            <w:tcW w:w="3158" w:type="pct"/>
            <w:gridSpan w:val="2"/>
            <w:shd w:val="clear" w:color="auto" w:fill="E2EFD9" w:themeFill="accent6" w:themeFillTint="33"/>
            <w:vAlign w:val="center"/>
          </w:tcPr>
          <w:p w14:paraId="334F0BD4" w14:textId="179D3467" w:rsidR="001A2AE4" w:rsidRPr="009364E0" w:rsidRDefault="001A2AE4" w:rsidP="001A2AE4">
            <w:pPr>
              <w:autoSpaceDE w:val="0"/>
              <w:autoSpaceDN w:val="0"/>
              <w:adjustRightInd w:val="0"/>
              <w:jc w:val="right"/>
              <w:rPr>
                <w:rFonts w:cs="Arial"/>
                <w:bCs/>
                <w:color w:val="000000"/>
                <w:sz w:val="20"/>
                <w:shd w:val="clear" w:color="auto" w:fill="FFFFFF" w:themeFill="background1"/>
              </w:rPr>
            </w:pPr>
            <w:r w:rsidRPr="00F1107A">
              <w:rPr>
                <w:rFonts w:cs="Arial"/>
                <w:b/>
                <w:sz w:val="20"/>
              </w:rPr>
              <w:t xml:space="preserve">Skupaj dodeljene točke: </w:t>
            </w:r>
            <w:r w:rsidRPr="00F1107A">
              <w:rPr>
                <w:rFonts w:cs="Arial"/>
                <w:i/>
                <w:sz w:val="20"/>
              </w:rPr>
              <w:t>(vpiše ocenjevalec)</w:t>
            </w:r>
          </w:p>
        </w:tc>
        <w:tc>
          <w:tcPr>
            <w:tcW w:w="742" w:type="pct"/>
            <w:vAlign w:val="center"/>
          </w:tcPr>
          <w:p w14:paraId="7A85A56B" w14:textId="77777777" w:rsidR="001A2AE4" w:rsidRDefault="001A2AE4" w:rsidP="00423E37">
            <w:pPr>
              <w:tabs>
                <w:tab w:val="center" w:pos="4320"/>
                <w:tab w:val="right" w:pos="8640"/>
              </w:tabs>
              <w:jc w:val="center"/>
              <w:rPr>
                <w:rFonts w:cs="Arial"/>
                <w:bCs/>
                <w:color w:val="000000"/>
                <w:sz w:val="20"/>
                <w:lang w:eastAsia="sl-SI"/>
              </w:rPr>
            </w:pPr>
          </w:p>
        </w:tc>
        <w:tc>
          <w:tcPr>
            <w:tcW w:w="700" w:type="pct"/>
            <w:vMerge/>
            <w:shd w:val="clear" w:color="auto" w:fill="E2EFD9" w:themeFill="accent6" w:themeFillTint="33"/>
            <w:vAlign w:val="center"/>
          </w:tcPr>
          <w:p w14:paraId="7427FF2A" w14:textId="77777777" w:rsidR="001A2AE4" w:rsidRPr="00894BEE" w:rsidRDefault="001A2AE4" w:rsidP="00423E37">
            <w:pPr>
              <w:tabs>
                <w:tab w:val="center" w:pos="4320"/>
                <w:tab w:val="right" w:pos="8640"/>
              </w:tabs>
              <w:rPr>
                <w:rFonts w:cs="Arial"/>
                <w:bCs/>
                <w:color w:val="000000"/>
                <w:sz w:val="20"/>
                <w:lang w:eastAsia="sl-SI"/>
              </w:rPr>
            </w:pPr>
          </w:p>
        </w:tc>
      </w:tr>
      <w:tr w:rsidR="005F0552" w:rsidRPr="00894BEE" w14:paraId="7F887FCB" w14:textId="77777777" w:rsidTr="008965B7">
        <w:trPr>
          <w:trHeight w:val="829"/>
          <w:jc w:val="center"/>
        </w:trPr>
        <w:tc>
          <w:tcPr>
            <w:tcW w:w="400" w:type="pct"/>
            <w:vAlign w:val="center"/>
          </w:tcPr>
          <w:p w14:paraId="4ABBED4D" w14:textId="4E533959" w:rsidR="005F0552" w:rsidRDefault="001A2AE4" w:rsidP="00423E37">
            <w:pPr>
              <w:tabs>
                <w:tab w:val="center" w:pos="4320"/>
                <w:tab w:val="right" w:pos="8640"/>
              </w:tabs>
              <w:rPr>
                <w:rFonts w:cs="Arial"/>
                <w:b/>
                <w:bCs/>
                <w:color w:val="000000"/>
                <w:sz w:val="20"/>
                <w:lang w:eastAsia="sl-SI"/>
              </w:rPr>
            </w:pPr>
            <w:r>
              <w:rPr>
                <w:rFonts w:cs="Arial"/>
                <w:b/>
                <w:bCs/>
                <w:color w:val="000000"/>
                <w:sz w:val="20"/>
                <w:lang w:eastAsia="sl-SI"/>
              </w:rPr>
              <w:t>6.A.1</w:t>
            </w:r>
          </w:p>
        </w:tc>
        <w:tc>
          <w:tcPr>
            <w:tcW w:w="1340" w:type="pct"/>
            <w:vAlign w:val="center"/>
          </w:tcPr>
          <w:p w14:paraId="7A55F3CA" w14:textId="77777777" w:rsidR="001A2AE4" w:rsidRPr="00270050" w:rsidRDefault="001A2AE4" w:rsidP="001A2AE4">
            <w:pPr>
              <w:jc w:val="both"/>
              <w:rPr>
                <w:rFonts w:cs="Arial"/>
                <w:b/>
                <w:sz w:val="20"/>
              </w:rPr>
            </w:pPr>
            <w:r w:rsidRPr="00270050">
              <w:rPr>
                <w:rFonts w:cs="Arial"/>
                <w:b/>
                <w:sz w:val="20"/>
              </w:rPr>
              <w:t xml:space="preserve">Operacija prijavitelja načrtuje vključitev študenta/ov z drugim/i javnim/i in/ali zasebnim/i visokošolskim/i zavod/i </w:t>
            </w:r>
          </w:p>
          <w:p w14:paraId="268B8D86" w14:textId="77777777" w:rsidR="005F0552" w:rsidRPr="006C0CA9" w:rsidRDefault="005F0552" w:rsidP="00423E37">
            <w:pPr>
              <w:tabs>
                <w:tab w:val="left" w:pos="2379"/>
              </w:tabs>
              <w:autoSpaceDE w:val="0"/>
              <w:autoSpaceDN w:val="0"/>
              <w:adjustRightInd w:val="0"/>
              <w:jc w:val="both"/>
              <w:rPr>
                <w:rFonts w:cs="Arial"/>
                <w:b/>
                <w:bCs/>
                <w:sz w:val="20"/>
              </w:rPr>
            </w:pPr>
          </w:p>
        </w:tc>
        <w:tc>
          <w:tcPr>
            <w:tcW w:w="1818" w:type="pct"/>
            <w:vAlign w:val="center"/>
          </w:tcPr>
          <w:p w14:paraId="52C10C65" w14:textId="31A27F9C" w:rsidR="005F0552" w:rsidRPr="009364E0" w:rsidRDefault="001A2AE4" w:rsidP="00423E37">
            <w:pPr>
              <w:autoSpaceDE w:val="0"/>
              <w:autoSpaceDN w:val="0"/>
              <w:adjustRightInd w:val="0"/>
              <w:jc w:val="both"/>
              <w:rPr>
                <w:rFonts w:cs="Arial"/>
                <w:bCs/>
                <w:color w:val="000000"/>
                <w:sz w:val="20"/>
                <w:shd w:val="clear" w:color="auto" w:fill="FFFFFF" w:themeFill="background1"/>
              </w:rPr>
            </w:pPr>
            <w:r>
              <w:rPr>
                <w:rFonts w:cs="Arial"/>
                <w:bCs/>
                <w:color w:val="000000"/>
                <w:sz w:val="20"/>
                <w:shd w:val="clear" w:color="auto" w:fill="FFFFFF" w:themeFill="background1"/>
              </w:rPr>
              <w:t>Prijavitelj v operaciji načrtuje vključitev študenta/ov iz drugega/ih javnega/uh in/ali zasebnega/ih visokošolskega/ih zavoda/ov</w:t>
            </w:r>
          </w:p>
        </w:tc>
        <w:tc>
          <w:tcPr>
            <w:tcW w:w="742" w:type="pct"/>
            <w:vAlign w:val="center"/>
          </w:tcPr>
          <w:p w14:paraId="0AD3F096" w14:textId="77777777" w:rsidR="005F0552" w:rsidRDefault="001A2AE4" w:rsidP="00423E37">
            <w:pPr>
              <w:tabs>
                <w:tab w:val="center" w:pos="4320"/>
                <w:tab w:val="right" w:pos="8640"/>
              </w:tabs>
              <w:jc w:val="center"/>
              <w:rPr>
                <w:rFonts w:cs="Arial"/>
                <w:bCs/>
                <w:color w:val="000000"/>
                <w:sz w:val="20"/>
                <w:lang w:eastAsia="sl-SI"/>
              </w:rPr>
            </w:pPr>
            <w:r>
              <w:rPr>
                <w:rFonts w:cs="Arial"/>
                <w:bCs/>
                <w:color w:val="000000"/>
                <w:sz w:val="20"/>
                <w:lang w:eastAsia="sl-SI"/>
              </w:rPr>
              <w:t>0</w:t>
            </w:r>
          </w:p>
          <w:p w14:paraId="654C8F8D" w14:textId="77777777" w:rsidR="001A2AE4" w:rsidRDefault="001A2AE4" w:rsidP="00423E37">
            <w:pPr>
              <w:tabs>
                <w:tab w:val="center" w:pos="4320"/>
                <w:tab w:val="right" w:pos="8640"/>
              </w:tabs>
              <w:jc w:val="center"/>
              <w:rPr>
                <w:rFonts w:cs="Arial"/>
                <w:bCs/>
                <w:color w:val="000000"/>
                <w:sz w:val="20"/>
                <w:lang w:eastAsia="sl-SI"/>
              </w:rPr>
            </w:pPr>
            <w:r>
              <w:rPr>
                <w:rFonts w:cs="Arial"/>
                <w:bCs/>
                <w:color w:val="000000"/>
                <w:sz w:val="20"/>
                <w:lang w:eastAsia="sl-SI"/>
              </w:rPr>
              <w:t>1</w:t>
            </w:r>
          </w:p>
          <w:p w14:paraId="170F3140" w14:textId="77777777" w:rsidR="001A2AE4" w:rsidRDefault="001A2AE4" w:rsidP="00423E37">
            <w:pPr>
              <w:tabs>
                <w:tab w:val="center" w:pos="4320"/>
                <w:tab w:val="right" w:pos="8640"/>
              </w:tabs>
              <w:jc w:val="center"/>
              <w:rPr>
                <w:rFonts w:cs="Arial"/>
                <w:bCs/>
                <w:color w:val="000000"/>
                <w:sz w:val="20"/>
                <w:lang w:eastAsia="sl-SI"/>
              </w:rPr>
            </w:pPr>
            <w:r>
              <w:rPr>
                <w:rFonts w:cs="Arial"/>
                <w:bCs/>
                <w:color w:val="000000"/>
                <w:sz w:val="20"/>
                <w:lang w:eastAsia="sl-SI"/>
              </w:rPr>
              <w:t>3</w:t>
            </w:r>
          </w:p>
          <w:p w14:paraId="530559CE" w14:textId="3CE11507" w:rsidR="001A2AE4" w:rsidRDefault="001A2AE4" w:rsidP="00423E37">
            <w:pPr>
              <w:tabs>
                <w:tab w:val="center" w:pos="4320"/>
                <w:tab w:val="right" w:pos="8640"/>
              </w:tabs>
              <w:jc w:val="center"/>
              <w:rPr>
                <w:rFonts w:cs="Arial"/>
                <w:bCs/>
                <w:color w:val="000000"/>
                <w:sz w:val="20"/>
                <w:lang w:eastAsia="sl-SI"/>
              </w:rPr>
            </w:pPr>
            <w:r>
              <w:rPr>
                <w:rFonts w:cs="Arial"/>
                <w:bCs/>
                <w:color w:val="000000"/>
                <w:sz w:val="20"/>
                <w:lang w:eastAsia="sl-SI"/>
              </w:rPr>
              <w:t>4</w:t>
            </w:r>
          </w:p>
        </w:tc>
        <w:tc>
          <w:tcPr>
            <w:tcW w:w="700" w:type="pct"/>
            <w:vAlign w:val="center"/>
          </w:tcPr>
          <w:p w14:paraId="0F5308E2" w14:textId="77777777" w:rsidR="005F0552" w:rsidRPr="00894BEE" w:rsidRDefault="005F0552" w:rsidP="00423E37">
            <w:pPr>
              <w:tabs>
                <w:tab w:val="center" w:pos="4320"/>
                <w:tab w:val="right" w:pos="8640"/>
              </w:tabs>
              <w:rPr>
                <w:rFonts w:cs="Arial"/>
                <w:bCs/>
                <w:color w:val="000000"/>
                <w:sz w:val="20"/>
                <w:lang w:eastAsia="sl-SI"/>
              </w:rPr>
            </w:pPr>
          </w:p>
        </w:tc>
      </w:tr>
      <w:tr w:rsidR="001A2AE4" w:rsidRPr="00894BEE" w14:paraId="3AF5C024" w14:textId="77777777" w:rsidTr="001A2AE4">
        <w:trPr>
          <w:trHeight w:val="829"/>
          <w:jc w:val="center"/>
        </w:trPr>
        <w:tc>
          <w:tcPr>
            <w:tcW w:w="400" w:type="pct"/>
            <w:vAlign w:val="center"/>
          </w:tcPr>
          <w:p w14:paraId="6E797259" w14:textId="77777777" w:rsidR="001A2AE4" w:rsidRDefault="001A2AE4" w:rsidP="00423E37">
            <w:pPr>
              <w:tabs>
                <w:tab w:val="center" w:pos="4320"/>
                <w:tab w:val="right" w:pos="8640"/>
              </w:tabs>
              <w:rPr>
                <w:rFonts w:cs="Arial"/>
                <w:b/>
                <w:bCs/>
                <w:color w:val="000000"/>
                <w:sz w:val="20"/>
                <w:lang w:eastAsia="sl-SI"/>
              </w:rPr>
            </w:pPr>
          </w:p>
        </w:tc>
        <w:tc>
          <w:tcPr>
            <w:tcW w:w="4600" w:type="pct"/>
            <w:gridSpan w:val="4"/>
            <w:vAlign w:val="center"/>
          </w:tcPr>
          <w:p w14:paraId="034FC220" w14:textId="3195217D" w:rsidR="001A2AE4" w:rsidRDefault="005205AB" w:rsidP="00AB545C">
            <w:pPr>
              <w:tabs>
                <w:tab w:val="center" w:pos="4320"/>
                <w:tab w:val="right" w:pos="8640"/>
              </w:tabs>
              <w:jc w:val="both"/>
              <w:rPr>
                <w:rFonts w:cs="Arial"/>
                <w:bCs/>
                <w:color w:val="000000"/>
                <w:sz w:val="20"/>
                <w:lang w:eastAsia="sl-SI"/>
              </w:rPr>
            </w:pPr>
            <w:r>
              <w:rPr>
                <w:rFonts w:cs="Arial"/>
                <w:bCs/>
                <w:color w:val="000000"/>
                <w:sz w:val="20"/>
                <w:lang w:eastAsia="sl-SI"/>
              </w:rPr>
              <w:t>0</w:t>
            </w:r>
            <w:r w:rsidR="001A2AE4">
              <w:rPr>
                <w:rFonts w:cs="Arial"/>
                <w:bCs/>
                <w:color w:val="000000"/>
                <w:sz w:val="20"/>
                <w:lang w:eastAsia="sl-SI"/>
              </w:rPr>
              <w:t xml:space="preserve"> točk= Če ni izpolnjen pogoj za eno, tri ali štiri točke.</w:t>
            </w:r>
          </w:p>
          <w:p w14:paraId="041BD433" w14:textId="1BE0BA85" w:rsidR="001A2AE4" w:rsidRDefault="001A2AE4" w:rsidP="00AB545C">
            <w:pPr>
              <w:tabs>
                <w:tab w:val="center" w:pos="4320"/>
                <w:tab w:val="right" w:pos="8640"/>
              </w:tabs>
              <w:jc w:val="both"/>
              <w:rPr>
                <w:rFonts w:cs="Arial"/>
                <w:bCs/>
                <w:color w:val="000000"/>
                <w:sz w:val="20"/>
                <w:lang w:eastAsia="sl-SI"/>
              </w:rPr>
            </w:pPr>
            <w:r>
              <w:rPr>
                <w:rFonts w:cs="Arial"/>
                <w:bCs/>
                <w:color w:val="000000"/>
                <w:sz w:val="20"/>
                <w:lang w:eastAsia="sl-SI"/>
              </w:rPr>
              <w:t xml:space="preserve">1 točka= </w:t>
            </w:r>
            <w:r>
              <w:rPr>
                <w:rFonts w:cs="Arial"/>
                <w:color w:val="000000"/>
                <w:sz w:val="20"/>
              </w:rPr>
              <w:t>V vsaj enem predlaganem projektu bo vključen en študent iz drugega/ih javnega/ih in/ali zasebnega/ih visokošolskega/ih zavoda/ov.</w:t>
            </w:r>
          </w:p>
          <w:p w14:paraId="44D1668C" w14:textId="2737BBF4" w:rsidR="001A2AE4" w:rsidRDefault="001A2AE4" w:rsidP="00AB545C">
            <w:pPr>
              <w:tabs>
                <w:tab w:val="center" w:pos="4320"/>
                <w:tab w:val="right" w:pos="8640"/>
              </w:tabs>
              <w:jc w:val="both"/>
              <w:rPr>
                <w:rFonts w:cs="Arial"/>
                <w:bCs/>
                <w:color w:val="000000"/>
                <w:sz w:val="20"/>
                <w:lang w:eastAsia="sl-SI"/>
              </w:rPr>
            </w:pPr>
            <w:r>
              <w:rPr>
                <w:rFonts w:cs="Arial"/>
                <w:bCs/>
                <w:color w:val="000000"/>
                <w:sz w:val="20"/>
                <w:lang w:eastAsia="sl-SI"/>
              </w:rPr>
              <w:t xml:space="preserve">3 točke= </w:t>
            </w:r>
            <w:r>
              <w:rPr>
                <w:rFonts w:cs="Arial"/>
                <w:color w:val="000000"/>
                <w:sz w:val="20"/>
              </w:rPr>
              <w:t>V vsaj enem predlaganem projektu bosta vključena dva študenta iz drugega/ih javnega/ih in/ali zasebnega/ih visokošolskega/ih zavoda/ov.</w:t>
            </w:r>
          </w:p>
          <w:p w14:paraId="6F58C11F" w14:textId="6F7039C4" w:rsidR="001A2AE4" w:rsidRPr="00894BEE" w:rsidRDefault="001A2AE4" w:rsidP="00AB545C">
            <w:pPr>
              <w:tabs>
                <w:tab w:val="center" w:pos="4320"/>
                <w:tab w:val="right" w:pos="8640"/>
              </w:tabs>
              <w:jc w:val="both"/>
              <w:rPr>
                <w:rFonts w:cs="Arial"/>
                <w:bCs/>
                <w:color w:val="000000"/>
                <w:sz w:val="20"/>
                <w:lang w:eastAsia="sl-SI"/>
              </w:rPr>
            </w:pPr>
            <w:r>
              <w:rPr>
                <w:rFonts w:cs="Arial"/>
                <w:bCs/>
                <w:color w:val="000000"/>
                <w:sz w:val="20"/>
                <w:lang w:eastAsia="sl-SI"/>
              </w:rPr>
              <w:t xml:space="preserve">4 točke= </w:t>
            </w:r>
            <w:r>
              <w:rPr>
                <w:rFonts w:cs="Arial"/>
                <w:color w:val="000000"/>
                <w:sz w:val="20"/>
              </w:rPr>
              <w:t>V vsaj enem predlaganem projektu bodo vključeni trije ali več študentov iz drugega/ih javnega/ih in/ali zasebnega/ih visokošolskega/ih zavoda/ov.</w:t>
            </w:r>
          </w:p>
        </w:tc>
      </w:tr>
      <w:tr w:rsidR="001A2AE4" w:rsidRPr="00894BEE" w14:paraId="115DE398" w14:textId="77777777" w:rsidTr="008965B7">
        <w:trPr>
          <w:trHeight w:val="829"/>
          <w:jc w:val="center"/>
        </w:trPr>
        <w:tc>
          <w:tcPr>
            <w:tcW w:w="400" w:type="pct"/>
            <w:vAlign w:val="center"/>
          </w:tcPr>
          <w:p w14:paraId="2F155E60" w14:textId="25FC47B3" w:rsidR="001A2AE4" w:rsidRDefault="001A2AE4" w:rsidP="00423E37">
            <w:pPr>
              <w:tabs>
                <w:tab w:val="center" w:pos="4320"/>
                <w:tab w:val="right" w:pos="8640"/>
              </w:tabs>
              <w:rPr>
                <w:rFonts w:cs="Arial"/>
                <w:b/>
                <w:bCs/>
                <w:color w:val="000000"/>
                <w:sz w:val="20"/>
                <w:lang w:eastAsia="sl-SI"/>
              </w:rPr>
            </w:pPr>
            <w:r>
              <w:rPr>
                <w:rFonts w:cs="Arial"/>
                <w:b/>
                <w:bCs/>
                <w:color w:val="000000"/>
                <w:sz w:val="20"/>
                <w:lang w:eastAsia="sl-SI"/>
              </w:rPr>
              <w:t>6.A.2</w:t>
            </w:r>
          </w:p>
        </w:tc>
        <w:tc>
          <w:tcPr>
            <w:tcW w:w="1340" w:type="pct"/>
            <w:vAlign w:val="center"/>
          </w:tcPr>
          <w:p w14:paraId="5FF95AB3" w14:textId="77777777" w:rsidR="001A2AE4" w:rsidRPr="00270050" w:rsidRDefault="001A2AE4" w:rsidP="001A2AE4">
            <w:pPr>
              <w:jc w:val="both"/>
              <w:rPr>
                <w:rFonts w:cs="Arial"/>
                <w:b/>
                <w:sz w:val="20"/>
              </w:rPr>
            </w:pPr>
            <w:r w:rsidRPr="00270050">
              <w:rPr>
                <w:rFonts w:cs="Arial"/>
                <w:b/>
                <w:sz w:val="20"/>
              </w:rPr>
              <w:t>Operacija prijavitelja načrtuje vključitev študenta/ov na mednarodni</w:t>
            </w:r>
            <w:r>
              <w:rPr>
                <w:rFonts w:cs="Arial"/>
                <w:b/>
                <w:sz w:val="20"/>
              </w:rPr>
              <w:t xml:space="preserve"> študijski</w:t>
            </w:r>
            <w:r w:rsidRPr="00270050">
              <w:rPr>
                <w:rFonts w:cs="Arial"/>
                <w:b/>
                <w:sz w:val="20"/>
              </w:rPr>
              <w:t xml:space="preserve"> izmenjavi (</w:t>
            </w:r>
            <w:proofErr w:type="spellStart"/>
            <w:r w:rsidRPr="00270050">
              <w:rPr>
                <w:rFonts w:cs="Arial"/>
                <w:b/>
                <w:sz w:val="20"/>
              </w:rPr>
              <w:t>Erasmus</w:t>
            </w:r>
            <w:proofErr w:type="spellEnd"/>
            <w:r w:rsidRPr="00270050">
              <w:rPr>
                <w:rFonts w:cs="Arial"/>
                <w:b/>
                <w:sz w:val="20"/>
              </w:rPr>
              <w:t xml:space="preserve">+ ali druge mednarodne izmenjave, ki jih izvaja prijavitelj) </w:t>
            </w:r>
          </w:p>
          <w:p w14:paraId="61D25021" w14:textId="77777777" w:rsidR="001A2AE4" w:rsidRPr="006C0CA9" w:rsidRDefault="001A2AE4" w:rsidP="00423E37">
            <w:pPr>
              <w:tabs>
                <w:tab w:val="left" w:pos="2379"/>
              </w:tabs>
              <w:autoSpaceDE w:val="0"/>
              <w:autoSpaceDN w:val="0"/>
              <w:adjustRightInd w:val="0"/>
              <w:jc w:val="both"/>
              <w:rPr>
                <w:rFonts w:cs="Arial"/>
                <w:b/>
                <w:bCs/>
                <w:sz w:val="20"/>
              </w:rPr>
            </w:pPr>
          </w:p>
        </w:tc>
        <w:tc>
          <w:tcPr>
            <w:tcW w:w="1818" w:type="pct"/>
            <w:vAlign w:val="center"/>
          </w:tcPr>
          <w:p w14:paraId="5C58F839" w14:textId="15C3219F" w:rsidR="001A2AE4" w:rsidRPr="001A2AE4" w:rsidRDefault="001A2AE4" w:rsidP="00423E37">
            <w:pPr>
              <w:autoSpaceDE w:val="0"/>
              <w:autoSpaceDN w:val="0"/>
              <w:adjustRightInd w:val="0"/>
              <w:jc w:val="both"/>
              <w:rPr>
                <w:rFonts w:cs="Arial"/>
                <w:bCs/>
                <w:color w:val="000000"/>
                <w:sz w:val="20"/>
                <w:shd w:val="clear" w:color="auto" w:fill="FFFFFF" w:themeFill="background1"/>
              </w:rPr>
            </w:pPr>
            <w:r w:rsidRPr="001A2AE4">
              <w:rPr>
                <w:rFonts w:cs="Arial"/>
                <w:bCs/>
                <w:color w:val="000000"/>
                <w:sz w:val="20"/>
                <w:shd w:val="clear" w:color="auto" w:fill="FFFFFF" w:themeFill="background1"/>
              </w:rPr>
              <w:t xml:space="preserve">Prijavitelj v operaciji načrtuje vključitev </w:t>
            </w:r>
            <w:r w:rsidRPr="001A2AE4">
              <w:rPr>
                <w:rFonts w:cs="Arial"/>
                <w:bCs/>
                <w:sz w:val="20"/>
              </w:rPr>
              <w:t>mednarodni študijski izmenjavi (</w:t>
            </w:r>
            <w:proofErr w:type="spellStart"/>
            <w:r w:rsidRPr="001A2AE4">
              <w:rPr>
                <w:rFonts w:cs="Arial"/>
                <w:bCs/>
                <w:sz w:val="20"/>
              </w:rPr>
              <w:t>Erasmus</w:t>
            </w:r>
            <w:proofErr w:type="spellEnd"/>
            <w:r w:rsidRPr="001A2AE4">
              <w:rPr>
                <w:rFonts w:cs="Arial"/>
                <w:bCs/>
                <w:sz w:val="20"/>
              </w:rPr>
              <w:t>+ ali druge mednarodne izmenjave)</w:t>
            </w:r>
          </w:p>
        </w:tc>
        <w:tc>
          <w:tcPr>
            <w:tcW w:w="742" w:type="pct"/>
            <w:vAlign w:val="center"/>
          </w:tcPr>
          <w:p w14:paraId="7D239669" w14:textId="77777777" w:rsidR="001A2AE4" w:rsidRDefault="001A2AE4" w:rsidP="00423E37">
            <w:pPr>
              <w:tabs>
                <w:tab w:val="center" w:pos="4320"/>
                <w:tab w:val="right" w:pos="8640"/>
              </w:tabs>
              <w:jc w:val="center"/>
              <w:rPr>
                <w:rFonts w:cs="Arial"/>
                <w:bCs/>
                <w:color w:val="000000"/>
                <w:sz w:val="20"/>
                <w:lang w:eastAsia="sl-SI"/>
              </w:rPr>
            </w:pPr>
            <w:r>
              <w:rPr>
                <w:rFonts w:cs="Arial"/>
                <w:bCs/>
                <w:color w:val="000000"/>
                <w:sz w:val="20"/>
                <w:lang w:eastAsia="sl-SI"/>
              </w:rPr>
              <w:t>0</w:t>
            </w:r>
          </w:p>
          <w:p w14:paraId="5C3794AC" w14:textId="594E473C" w:rsidR="001A2AE4" w:rsidRDefault="001A2AE4" w:rsidP="00423E37">
            <w:pPr>
              <w:tabs>
                <w:tab w:val="center" w:pos="4320"/>
                <w:tab w:val="right" w:pos="8640"/>
              </w:tabs>
              <w:jc w:val="center"/>
              <w:rPr>
                <w:rFonts w:cs="Arial"/>
                <w:bCs/>
                <w:color w:val="000000"/>
                <w:sz w:val="20"/>
                <w:lang w:eastAsia="sl-SI"/>
              </w:rPr>
            </w:pPr>
            <w:r>
              <w:rPr>
                <w:rFonts w:cs="Arial"/>
                <w:bCs/>
                <w:color w:val="000000"/>
                <w:sz w:val="20"/>
                <w:lang w:eastAsia="sl-SI"/>
              </w:rPr>
              <w:t>3</w:t>
            </w:r>
          </w:p>
        </w:tc>
        <w:tc>
          <w:tcPr>
            <w:tcW w:w="700" w:type="pct"/>
            <w:vAlign w:val="center"/>
          </w:tcPr>
          <w:p w14:paraId="5B4F6EE3" w14:textId="77777777" w:rsidR="001A2AE4" w:rsidRPr="00894BEE" w:rsidRDefault="001A2AE4" w:rsidP="00423E37">
            <w:pPr>
              <w:tabs>
                <w:tab w:val="center" w:pos="4320"/>
                <w:tab w:val="right" w:pos="8640"/>
              </w:tabs>
              <w:rPr>
                <w:rFonts w:cs="Arial"/>
                <w:bCs/>
                <w:color w:val="000000"/>
                <w:sz w:val="20"/>
                <w:lang w:eastAsia="sl-SI"/>
              </w:rPr>
            </w:pPr>
          </w:p>
        </w:tc>
      </w:tr>
      <w:tr w:rsidR="00A13D0B" w:rsidRPr="00894BEE" w14:paraId="04FC3DBC" w14:textId="77777777" w:rsidTr="00A13D0B">
        <w:trPr>
          <w:trHeight w:val="829"/>
          <w:jc w:val="center"/>
        </w:trPr>
        <w:tc>
          <w:tcPr>
            <w:tcW w:w="400" w:type="pct"/>
            <w:vAlign w:val="center"/>
          </w:tcPr>
          <w:p w14:paraId="38AD38E2" w14:textId="77777777" w:rsidR="00A13D0B" w:rsidRDefault="00A13D0B" w:rsidP="00423E37">
            <w:pPr>
              <w:tabs>
                <w:tab w:val="center" w:pos="4320"/>
                <w:tab w:val="right" w:pos="8640"/>
              </w:tabs>
              <w:rPr>
                <w:rFonts w:cs="Arial"/>
                <w:b/>
                <w:bCs/>
                <w:color w:val="000000"/>
                <w:sz w:val="20"/>
                <w:lang w:eastAsia="sl-SI"/>
              </w:rPr>
            </w:pPr>
          </w:p>
        </w:tc>
        <w:tc>
          <w:tcPr>
            <w:tcW w:w="4600" w:type="pct"/>
            <w:gridSpan w:val="4"/>
            <w:vAlign w:val="center"/>
          </w:tcPr>
          <w:p w14:paraId="71F188F3" w14:textId="77777777" w:rsidR="00A13D0B" w:rsidRDefault="00A13D0B" w:rsidP="00A13D0B">
            <w:pPr>
              <w:tabs>
                <w:tab w:val="center" w:pos="4320"/>
                <w:tab w:val="right" w:pos="8640"/>
              </w:tabs>
              <w:rPr>
                <w:rFonts w:cs="Arial"/>
                <w:bCs/>
                <w:color w:val="000000"/>
                <w:sz w:val="20"/>
                <w:lang w:eastAsia="sl-SI"/>
              </w:rPr>
            </w:pPr>
            <w:r>
              <w:rPr>
                <w:rFonts w:cs="Arial"/>
                <w:bCs/>
                <w:color w:val="000000"/>
                <w:sz w:val="20"/>
                <w:lang w:eastAsia="sl-SI"/>
              </w:rPr>
              <w:t>0 točk= Če ni izpolnjen pogoj za tri točke.</w:t>
            </w:r>
          </w:p>
          <w:p w14:paraId="48266BA4" w14:textId="710BA452" w:rsidR="00A13D0B" w:rsidRPr="00894BEE" w:rsidRDefault="00A13D0B" w:rsidP="00A13D0B">
            <w:pPr>
              <w:tabs>
                <w:tab w:val="center" w:pos="4320"/>
                <w:tab w:val="right" w:pos="8640"/>
              </w:tabs>
              <w:rPr>
                <w:rFonts w:cs="Arial"/>
                <w:bCs/>
                <w:color w:val="000000"/>
                <w:sz w:val="20"/>
                <w:lang w:eastAsia="sl-SI"/>
              </w:rPr>
            </w:pPr>
            <w:r>
              <w:rPr>
                <w:rFonts w:cs="Arial"/>
                <w:bCs/>
                <w:color w:val="000000"/>
                <w:sz w:val="20"/>
                <w:lang w:eastAsia="sl-SI"/>
              </w:rPr>
              <w:t xml:space="preserve">3 točke= </w:t>
            </w:r>
            <w:r w:rsidR="00445BB6">
              <w:rPr>
                <w:rFonts w:cs="Arial"/>
                <w:bCs/>
                <w:sz w:val="20"/>
              </w:rPr>
              <w:t>V</w:t>
            </w:r>
            <w:r>
              <w:rPr>
                <w:rFonts w:cs="Arial"/>
                <w:bCs/>
                <w:sz w:val="20"/>
              </w:rPr>
              <w:t xml:space="preserve"> vsaj enem predlaganem projektu je načrtovana vključitev študenta/ov na mednarodni izmenjavi.</w:t>
            </w:r>
          </w:p>
        </w:tc>
      </w:tr>
      <w:tr w:rsidR="001A2AE4" w:rsidRPr="00894BEE" w14:paraId="17053EC6" w14:textId="77777777" w:rsidTr="00D06FF4">
        <w:trPr>
          <w:trHeight w:val="829"/>
          <w:jc w:val="center"/>
        </w:trPr>
        <w:tc>
          <w:tcPr>
            <w:tcW w:w="400" w:type="pct"/>
            <w:shd w:val="clear" w:color="auto" w:fill="E2EFD9" w:themeFill="accent6" w:themeFillTint="33"/>
            <w:vAlign w:val="center"/>
          </w:tcPr>
          <w:p w14:paraId="7A734574" w14:textId="77777777" w:rsidR="001A2AE4" w:rsidRDefault="001A2AE4" w:rsidP="001A2AE4">
            <w:pPr>
              <w:tabs>
                <w:tab w:val="center" w:pos="4320"/>
                <w:tab w:val="right" w:pos="8640"/>
              </w:tabs>
              <w:rPr>
                <w:rFonts w:cs="Arial"/>
                <w:b/>
                <w:bCs/>
                <w:color w:val="000000"/>
                <w:sz w:val="20"/>
                <w:lang w:eastAsia="sl-SI"/>
              </w:rPr>
            </w:pPr>
          </w:p>
        </w:tc>
        <w:tc>
          <w:tcPr>
            <w:tcW w:w="3158" w:type="pct"/>
            <w:gridSpan w:val="2"/>
            <w:shd w:val="clear" w:color="auto" w:fill="E2EFD9" w:themeFill="accent6" w:themeFillTint="33"/>
            <w:vAlign w:val="center"/>
          </w:tcPr>
          <w:p w14:paraId="333C6EEC" w14:textId="77777777" w:rsidR="001A2AE4" w:rsidRDefault="001A2AE4" w:rsidP="001A2AE4">
            <w:pPr>
              <w:autoSpaceDE w:val="0"/>
              <w:autoSpaceDN w:val="0"/>
              <w:adjustRightInd w:val="0"/>
              <w:jc w:val="both"/>
              <w:rPr>
                <w:rFonts w:cs="Arial"/>
                <w:b/>
                <w:bCs/>
                <w:color w:val="000000"/>
                <w:sz w:val="20"/>
              </w:rPr>
            </w:pPr>
            <w:r>
              <w:rPr>
                <w:rFonts w:cs="Arial"/>
                <w:b/>
                <w:bCs/>
                <w:color w:val="000000"/>
                <w:sz w:val="20"/>
              </w:rPr>
              <w:t>II.DEL: SKLOP A</w:t>
            </w:r>
          </w:p>
          <w:p w14:paraId="30783046" w14:textId="77777777" w:rsidR="001A2AE4" w:rsidRPr="00407A18" w:rsidRDefault="001A2AE4" w:rsidP="001A2AE4">
            <w:pPr>
              <w:autoSpaceDE w:val="0"/>
              <w:autoSpaceDN w:val="0"/>
              <w:adjustRightInd w:val="0"/>
              <w:jc w:val="both"/>
              <w:rPr>
                <w:rFonts w:cs="Arial"/>
                <w:b/>
                <w:bCs/>
                <w:color w:val="000000"/>
                <w:sz w:val="20"/>
              </w:rPr>
            </w:pPr>
            <w:r w:rsidRPr="00407A18">
              <w:rPr>
                <w:rFonts w:cs="Arial"/>
                <w:b/>
                <w:bCs/>
                <w:color w:val="000000"/>
                <w:sz w:val="20"/>
              </w:rPr>
              <w:t>SKUPAJ DODELJENE TOČKE</w:t>
            </w:r>
          </w:p>
        </w:tc>
        <w:tc>
          <w:tcPr>
            <w:tcW w:w="742" w:type="pct"/>
            <w:shd w:val="clear" w:color="auto" w:fill="E2EFD9" w:themeFill="accent6" w:themeFillTint="33"/>
            <w:vAlign w:val="center"/>
          </w:tcPr>
          <w:p w14:paraId="0DE0AD6C" w14:textId="3B48F1A1" w:rsidR="001A2AE4" w:rsidRPr="00407A18" w:rsidRDefault="001A2AE4" w:rsidP="001A2AE4">
            <w:pPr>
              <w:tabs>
                <w:tab w:val="center" w:pos="4320"/>
                <w:tab w:val="right" w:pos="8640"/>
              </w:tabs>
              <w:jc w:val="center"/>
              <w:rPr>
                <w:rFonts w:cs="Arial"/>
                <w:b/>
                <w:bCs/>
                <w:color w:val="000000"/>
                <w:sz w:val="20"/>
                <w:lang w:eastAsia="sl-SI"/>
              </w:rPr>
            </w:pPr>
            <w:r>
              <w:rPr>
                <w:rFonts w:cs="Arial"/>
                <w:b/>
                <w:bCs/>
                <w:color w:val="000000"/>
                <w:sz w:val="20"/>
                <w:lang w:eastAsia="sl-SI"/>
              </w:rPr>
              <w:t>____/</w:t>
            </w:r>
            <w:r w:rsidR="00B71EE0">
              <w:rPr>
                <w:rFonts w:cs="Arial"/>
                <w:b/>
                <w:bCs/>
                <w:color w:val="000000"/>
                <w:sz w:val="20"/>
                <w:lang w:eastAsia="sl-SI"/>
              </w:rPr>
              <w:t>3</w:t>
            </w:r>
            <w:r w:rsidR="00845CBF">
              <w:rPr>
                <w:rFonts w:cs="Arial"/>
                <w:b/>
                <w:bCs/>
                <w:color w:val="000000"/>
                <w:sz w:val="20"/>
                <w:lang w:eastAsia="sl-SI"/>
              </w:rPr>
              <w:t>0</w:t>
            </w:r>
          </w:p>
        </w:tc>
        <w:tc>
          <w:tcPr>
            <w:tcW w:w="700" w:type="pct"/>
            <w:shd w:val="clear" w:color="auto" w:fill="E2EFD9" w:themeFill="accent6" w:themeFillTint="33"/>
            <w:vAlign w:val="center"/>
          </w:tcPr>
          <w:p w14:paraId="7F69C05A" w14:textId="77777777" w:rsidR="001A2AE4" w:rsidRPr="00894BEE" w:rsidRDefault="001A2AE4" w:rsidP="001A2AE4">
            <w:pPr>
              <w:tabs>
                <w:tab w:val="center" w:pos="4320"/>
                <w:tab w:val="right" w:pos="8640"/>
              </w:tabs>
              <w:rPr>
                <w:rFonts w:cs="Arial"/>
                <w:bCs/>
                <w:color w:val="000000"/>
                <w:sz w:val="20"/>
                <w:lang w:eastAsia="sl-SI"/>
              </w:rPr>
            </w:pPr>
          </w:p>
        </w:tc>
      </w:tr>
      <w:tr w:rsidR="001A2AE4" w:rsidRPr="00894BEE" w14:paraId="5114DBD9" w14:textId="77777777" w:rsidTr="00407A18">
        <w:trPr>
          <w:trHeight w:val="829"/>
          <w:jc w:val="center"/>
        </w:trPr>
        <w:tc>
          <w:tcPr>
            <w:tcW w:w="5000" w:type="pct"/>
            <w:gridSpan w:val="5"/>
            <w:shd w:val="clear" w:color="auto" w:fill="FFFFFF" w:themeFill="background1"/>
            <w:vAlign w:val="center"/>
          </w:tcPr>
          <w:p w14:paraId="3F45F1FE" w14:textId="77777777" w:rsidR="001A2AE4" w:rsidRDefault="001A2AE4" w:rsidP="001A2AE4">
            <w:pPr>
              <w:tabs>
                <w:tab w:val="center" w:pos="4320"/>
                <w:tab w:val="right" w:pos="8640"/>
              </w:tabs>
              <w:rPr>
                <w:rFonts w:cs="Arial"/>
                <w:bCs/>
                <w:color w:val="000000"/>
                <w:sz w:val="20"/>
                <w:lang w:eastAsia="sl-SI"/>
              </w:rPr>
            </w:pPr>
            <w:r>
              <w:rPr>
                <w:rFonts w:cs="Arial"/>
                <w:bCs/>
                <w:color w:val="000000"/>
                <w:sz w:val="20"/>
                <w:lang w:eastAsia="sl-SI"/>
              </w:rPr>
              <w:t xml:space="preserve">OPOMBE: </w:t>
            </w:r>
          </w:p>
          <w:p w14:paraId="796182B9" w14:textId="77777777" w:rsidR="001A2AE4" w:rsidRDefault="001A2AE4" w:rsidP="001A2AE4">
            <w:pPr>
              <w:tabs>
                <w:tab w:val="center" w:pos="4320"/>
                <w:tab w:val="right" w:pos="8640"/>
              </w:tabs>
              <w:rPr>
                <w:rFonts w:cs="Arial"/>
                <w:bCs/>
                <w:color w:val="000000"/>
                <w:sz w:val="20"/>
                <w:lang w:eastAsia="sl-SI"/>
              </w:rPr>
            </w:pPr>
          </w:p>
          <w:p w14:paraId="2CE0F12A" w14:textId="77777777" w:rsidR="001A2AE4" w:rsidRDefault="001A2AE4" w:rsidP="001A2AE4">
            <w:pPr>
              <w:tabs>
                <w:tab w:val="center" w:pos="4320"/>
                <w:tab w:val="right" w:pos="8640"/>
              </w:tabs>
              <w:rPr>
                <w:rFonts w:cs="Arial"/>
                <w:bCs/>
                <w:color w:val="000000"/>
                <w:sz w:val="20"/>
                <w:lang w:eastAsia="sl-SI"/>
              </w:rPr>
            </w:pPr>
          </w:p>
          <w:p w14:paraId="4C9098C5" w14:textId="77777777" w:rsidR="001A2AE4" w:rsidRDefault="001A2AE4" w:rsidP="001A2AE4">
            <w:pPr>
              <w:tabs>
                <w:tab w:val="center" w:pos="4320"/>
                <w:tab w:val="right" w:pos="8640"/>
              </w:tabs>
              <w:rPr>
                <w:rFonts w:cs="Arial"/>
                <w:bCs/>
                <w:color w:val="000000"/>
                <w:sz w:val="20"/>
                <w:lang w:eastAsia="sl-SI"/>
              </w:rPr>
            </w:pPr>
          </w:p>
          <w:p w14:paraId="6241A677" w14:textId="77777777" w:rsidR="001A2AE4" w:rsidRDefault="001A2AE4" w:rsidP="001A2AE4">
            <w:pPr>
              <w:tabs>
                <w:tab w:val="center" w:pos="4320"/>
                <w:tab w:val="right" w:pos="8640"/>
              </w:tabs>
              <w:rPr>
                <w:rFonts w:cs="Arial"/>
                <w:bCs/>
                <w:color w:val="000000"/>
                <w:sz w:val="20"/>
                <w:lang w:eastAsia="sl-SI"/>
              </w:rPr>
            </w:pPr>
          </w:p>
          <w:p w14:paraId="0B9C0876" w14:textId="77777777" w:rsidR="001A2AE4" w:rsidRDefault="001A2AE4" w:rsidP="001A2AE4">
            <w:pPr>
              <w:tabs>
                <w:tab w:val="center" w:pos="4320"/>
                <w:tab w:val="right" w:pos="8640"/>
              </w:tabs>
              <w:rPr>
                <w:rFonts w:cs="Arial"/>
                <w:bCs/>
                <w:color w:val="000000"/>
                <w:sz w:val="20"/>
                <w:lang w:eastAsia="sl-SI"/>
              </w:rPr>
            </w:pPr>
          </w:p>
          <w:p w14:paraId="7BFD598D" w14:textId="77777777" w:rsidR="001A2AE4" w:rsidRDefault="001A2AE4" w:rsidP="001A2AE4">
            <w:pPr>
              <w:tabs>
                <w:tab w:val="center" w:pos="4320"/>
                <w:tab w:val="right" w:pos="8640"/>
              </w:tabs>
              <w:rPr>
                <w:rFonts w:cs="Arial"/>
                <w:bCs/>
                <w:color w:val="000000"/>
                <w:sz w:val="20"/>
                <w:lang w:eastAsia="sl-SI"/>
              </w:rPr>
            </w:pPr>
          </w:p>
          <w:p w14:paraId="41616963" w14:textId="77777777" w:rsidR="001A2AE4" w:rsidRPr="00894BEE" w:rsidRDefault="001A2AE4" w:rsidP="001A2AE4">
            <w:pPr>
              <w:tabs>
                <w:tab w:val="center" w:pos="4320"/>
                <w:tab w:val="right" w:pos="8640"/>
              </w:tabs>
              <w:rPr>
                <w:rFonts w:cs="Arial"/>
                <w:bCs/>
                <w:color w:val="000000"/>
                <w:sz w:val="20"/>
                <w:lang w:eastAsia="sl-SI"/>
              </w:rPr>
            </w:pPr>
          </w:p>
        </w:tc>
      </w:tr>
    </w:tbl>
    <w:p w14:paraId="2842E85A" w14:textId="77777777" w:rsidR="00603C8E" w:rsidRDefault="00603C8E" w:rsidP="00301867"/>
    <w:p w14:paraId="29D89A57" w14:textId="77777777" w:rsidR="00C658FD" w:rsidRDefault="00C658FD" w:rsidP="00301867"/>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0"/>
        <w:gridCol w:w="2405"/>
        <w:gridCol w:w="3281"/>
        <w:gridCol w:w="1317"/>
        <w:gridCol w:w="1275"/>
      </w:tblGrid>
      <w:tr w:rsidR="00D764B7" w:rsidRPr="00894BEE" w14:paraId="4939E212" w14:textId="77777777" w:rsidTr="00D06FF4">
        <w:trPr>
          <w:trHeight w:val="483"/>
          <w:jc w:val="center"/>
        </w:trPr>
        <w:tc>
          <w:tcPr>
            <w:tcW w:w="3579" w:type="pct"/>
            <w:gridSpan w:val="3"/>
            <w:tcBorders>
              <w:bottom w:val="single" w:sz="4" w:space="0" w:color="auto"/>
            </w:tcBorders>
            <w:shd w:val="clear" w:color="auto" w:fill="E2EFD9" w:themeFill="accent6" w:themeFillTint="33"/>
            <w:vAlign w:val="center"/>
          </w:tcPr>
          <w:p w14:paraId="6DD91843" w14:textId="5100B593" w:rsidR="00D764B7" w:rsidRPr="00894BEE" w:rsidRDefault="00D764B7" w:rsidP="00DB2ABD">
            <w:pPr>
              <w:tabs>
                <w:tab w:val="center" w:pos="4320"/>
                <w:tab w:val="right" w:pos="8640"/>
              </w:tabs>
              <w:jc w:val="center"/>
              <w:rPr>
                <w:rFonts w:cs="Arial"/>
                <w:b/>
                <w:bCs/>
                <w:color w:val="000000"/>
                <w:sz w:val="20"/>
                <w:lang w:eastAsia="sl-SI"/>
              </w:rPr>
            </w:pPr>
            <w:r w:rsidRPr="00894BEE">
              <w:rPr>
                <w:rFonts w:cs="Arial"/>
                <w:b/>
                <w:color w:val="000000"/>
                <w:sz w:val="20"/>
              </w:rPr>
              <w:br w:type="page"/>
            </w:r>
            <w:r>
              <w:rPr>
                <w:rFonts w:cs="Arial"/>
                <w:b/>
                <w:bCs/>
                <w:color w:val="000000"/>
                <w:sz w:val="20"/>
                <w:lang w:eastAsia="sl-SI"/>
              </w:rPr>
              <w:t>II.DEL: MERILA ZA SKLOP B (Aktivnost 1)</w:t>
            </w:r>
          </w:p>
        </w:tc>
        <w:tc>
          <w:tcPr>
            <w:tcW w:w="1421" w:type="pct"/>
            <w:gridSpan w:val="2"/>
            <w:shd w:val="clear" w:color="auto" w:fill="E2EFD9" w:themeFill="accent6" w:themeFillTint="33"/>
            <w:vAlign w:val="center"/>
          </w:tcPr>
          <w:p w14:paraId="3C84AEFD" w14:textId="77777777" w:rsidR="00D764B7" w:rsidRPr="00894BEE" w:rsidRDefault="00D764B7" w:rsidP="00DB2ABD">
            <w:pPr>
              <w:tabs>
                <w:tab w:val="center" w:pos="4320"/>
                <w:tab w:val="right" w:pos="8640"/>
              </w:tabs>
              <w:jc w:val="center"/>
              <w:rPr>
                <w:rFonts w:cs="Arial"/>
                <w:b/>
                <w:bCs/>
                <w:color w:val="000000"/>
                <w:sz w:val="20"/>
                <w:lang w:eastAsia="sl-SI"/>
              </w:rPr>
            </w:pPr>
            <w:r w:rsidRPr="00515CCE">
              <w:rPr>
                <w:rFonts w:cs="Arial"/>
                <w:b/>
                <w:bCs/>
                <w:color w:val="000000"/>
                <w:sz w:val="20"/>
                <w:lang w:eastAsia="sl-SI"/>
              </w:rPr>
              <w:t xml:space="preserve">SKUPAJ možnih največ </w:t>
            </w:r>
            <w:r>
              <w:rPr>
                <w:rFonts w:cs="Arial"/>
                <w:b/>
                <w:bCs/>
                <w:color w:val="000000"/>
                <w:sz w:val="20"/>
                <w:lang w:eastAsia="sl-SI"/>
              </w:rPr>
              <w:t>40</w:t>
            </w:r>
            <w:r w:rsidRPr="00515CCE">
              <w:rPr>
                <w:rFonts w:cs="Arial"/>
                <w:b/>
                <w:bCs/>
                <w:color w:val="000000"/>
                <w:sz w:val="20"/>
                <w:lang w:eastAsia="sl-SI"/>
              </w:rPr>
              <w:t xml:space="preserve"> </w:t>
            </w:r>
            <w:r>
              <w:rPr>
                <w:rFonts w:cs="Arial"/>
                <w:b/>
                <w:bCs/>
                <w:color w:val="000000"/>
                <w:sz w:val="20"/>
                <w:lang w:eastAsia="sl-SI"/>
              </w:rPr>
              <w:t>točk</w:t>
            </w:r>
          </w:p>
        </w:tc>
      </w:tr>
      <w:tr w:rsidR="00D764B7" w:rsidRPr="00894BEE" w14:paraId="14F14150" w14:textId="77777777" w:rsidTr="00D06FF4">
        <w:trPr>
          <w:trHeight w:val="1068"/>
          <w:jc w:val="center"/>
        </w:trPr>
        <w:tc>
          <w:tcPr>
            <w:tcW w:w="461" w:type="pct"/>
            <w:shd w:val="clear" w:color="auto" w:fill="E2EFD9" w:themeFill="accent6" w:themeFillTint="33"/>
            <w:vAlign w:val="center"/>
          </w:tcPr>
          <w:p w14:paraId="4CA2B54A" w14:textId="77777777" w:rsidR="00D764B7" w:rsidRDefault="00D764B7" w:rsidP="00DB2ABD">
            <w:pPr>
              <w:tabs>
                <w:tab w:val="center" w:pos="4320"/>
                <w:tab w:val="right" w:pos="8640"/>
              </w:tabs>
              <w:rPr>
                <w:rFonts w:cs="Arial"/>
                <w:b/>
                <w:bCs/>
                <w:color w:val="000000"/>
                <w:sz w:val="20"/>
                <w:lang w:eastAsia="sl-SI"/>
              </w:rPr>
            </w:pPr>
            <w:r w:rsidRPr="00894BEE">
              <w:rPr>
                <w:rFonts w:cs="Arial"/>
                <w:b/>
                <w:bCs/>
                <w:color w:val="000000"/>
                <w:sz w:val="20"/>
                <w:lang w:eastAsia="sl-SI"/>
              </w:rPr>
              <w:t xml:space="preserve"> </w:t>
            </w:r>
          </w:p>
          <w:p w14:paraId="1911AF2D" w14:textId="77777777" w:rsidR="00D764B7" w:rsidRDefault="00D764B7" w:rsidP="00DB2ABD">
            <w:pPr>
              <w:tabs>
                <w:tab w:val="center" w:pos="4320"/>
                <w:tab w:val="right" w:pos="8640"/>
              </w:tabs>
              <w:jc w:val="center"/>
              <w:rPr>
                <w:rFonts w:cs="Arial"/>
                <w:b/>
                <w:bCs/>
                <w:color w:val="000000"/>
                <w:sz w:val="20"/>
                <w:lang w:eastAsia="sl-SI"/>
              </w:rPr>
            </w:pPr>
            <w:proofErr w:type="spellStart"/>
            <w:r>
              <w:rPr>
                <w:rFonts w:cs="Arial"/>
                <w:b/>
                <w:bCs/>
                <w:color w:val="000000"/>
                <w:sz w:val="20"/>
                <w:lang w:eastAsia="sl-SI"/>
              </w:rPr>
              <w:t>Zap</w:t>
            </w:r>
            <w:proofErr w:type="spellEnd"/>
            <w:r>
              <w:rPr>
                <w:rFonts w:cs="Arial"/>
                <w:b/>
                <w:bCs/>
                <w:color w:val="000000"/>
                <w:sz w:val="20"/>
                <w:lang w:eastAsia="sl-SI"/>
              </w:rPr>
              <w:t>.</w:t>
            </w:r>
          </w:p>
          <w:p w14:paraId="567A1C46" w14:textId="77777777" w:rsidR="00D764B7" w:rsidRPr="00894BEE" w:rsidRDefault="00D764B7" w:rsidP="00DB2ABD">
            <w:pPr>
              <w:tabs>
                <w:tab w:val="center" w:pos="4320"/>
                <w:tab w:val="right" w:pos="8640"/>
              </w:tabs>
              <w:jc w:val="center"/>
              <w:rPr>
                <w:rFonts w:cs="Arial"/>
                <w:b/>
                <w:bCs/>
                <w:color w:val="000000"/>
                <w:sz w:val="20"/>
                <w:lang w:eastAsia="sl-SI"/>
              </w:rPr>
            </w:pPr>
            <w:r w:rsidRPr="00894BEE">
              <w:rPr>
                <w:rFonts w:cs="Arial"/>
                <w:b/>
                <w:bCs/>
                <w:color w:val="000000"/>
                <w:sz w:val="20"/>
                <w:lang w:eastAsia="sl-SI"/>
              </w:rPr>
              <w:t>št.</w:t>
            </w:r>
          </w:p>
        </w:tc>
        <w:tc>
          <w:tcPr>
            <w:tcW w:w="1319" w:type="pct"/>
            <w:shd w:val="clear" w:color="auto" w:fill="E2EFD9" w:themeFill="accent6" w:themeFillTint="33"/>
            <w:vAlign w:val="center"/>
          </w:tcPr>
          <w:p w14:paraId="259B9BD9" w14:textId="77777777" w:rsidR="00D764B7" w:rsidRPr="00894BEE" w:rsidRDefault="00D764B7" w:rsidP="00DB2ABD">
            <w:pPr>
              <w:tabs>
                <w:tab w:val="center" w:pos="4320"/>
                <w:tab w:val="right" w:pos="8640"/>
              </w:tabs>
              <w:rPr>
                <w:rFonts w:cs="Arial"/>
                <w:b/>
                <w:bCs/>
                <w:color w:val="000000"/>
                <w:sz w:val="20"/>
                <w:lang w:eastAsia="sl-SI"/>
              </w:rPr>
            </w:pPr>
          </w:p>
          <w:p w14:paraId="5DB69551" w14:textId="77777777" w:rsidR="00D764B7" w:rsidRDefault="00D764B7" w:rsidP="00DB2ABD">
            <w:pPr>
              <w:tabs>
                <w:tab w:val="center" w:pos="4320"/>
                <w:tab w:val="right" w:pos="8640"/>
              </w:tabs>
              <w:jc w:val="center"/>
              <w:rPr>
                <w:rFonts w:cs="Arial"/>
                <w:b/>
                <w:bCs/>
                <w:color w:val="000000"/>
                <w:sz w:val="20"/>
                <w:lang w:eastAsia="sl-SI"/>
              </w:rPr>
            </w:pPr>
            <w:r w:rsidRPr="00894BEE">
              <w:rPr>
                <w:rFonts w:cs="Arial"/>
                <w:b/>
                <w:bCs/>
                <w:color w:val="000000"/>
                <w:sz w:val="20"/>
                <w:lang w:eastAsia="sl-SI"/>
              </w:rPr>
              <w:t>Merilo</w:t>
            </w:r>
          </w:p>
          <w:p w14:paraId="408B3B30" w14:textId="77777777" w:rsidR="00D764B7" w:rsidRPr="00894BEE" w:rsidRDefault="00D764B7" w:rsidP="00DB2ABD">
            <w:pPr>
              <w:tabs>
                <w:tab w:val="center" w:pos="4320"/>
                <w:tab w:val="right" w:pos="8640"/>
              </w:tabs>
              <w:rPr>
                <w:rFonts w:cs="Arial"/>
                <w:b/>
                <w:bCs/>
                <w:color w:val="000000"/>
                <w:sz w:val="20"/>
                <w:lang w:eastAsia="sl-SI"/>
              </w:rPr>
            </w:pPr>
          </w:p>
        </w:tc>
        <w:tc>
          <w:tcPr>
            <w:tcW w:w="1799" w:type="pct"/>
            <w:shd w:val="clear" w:color="auto" w:fill="E2EFD9" w:themeFill="accent6" w:themeFillTint="33"/>
            <w:vAlign w:val="center"/>
          </w:tcPr>
          <w:p w14:paraId="386A7675" w14:textId="77777777" w:rsidR="00D764B7" w:rsidRPr="00894BEE" w:rsidRDefault="00D764B7" w:rsidP="00DB2ABD">
            <w:pPr>
              <w:tabs>
                <w:tab w:val="center" w:pos="4320"/>
                <w:tab w:val="right" w:pos="8640"/>
              </w:tabs>
              <w:jc w:val="center"/>
              <w:rPr>
                <w:rFonts w:cs="Arial"/>
                <w:b/>
                <w:bCs/>
                <w:color w:val="000000"/>
                <w:sz w:val="20"/>
                <w:lang w:eastAsia="sl-SI"/>
              </w:rPr>
            </w:pPr>
          </w:p>
          <w:p w14:paraId="674F2E0F" w14:textId="77777777" w:rsidR="00D764B7" w:rsidRDefault="00D764B7" w:rsidP="00DB2ABD">
            <w:pPr>
              <w:tabs>
                <w:tab w:val="center" w:pos="4320"/>
                <w:tab w:val="right" w:pos="8640"/>
              </w:tabs>
              <w:jc w:val="center"/>
              <w:rPr>
                <w:rFonts w:cs="Arial"/>
                <w:b/>
                <w:bCs/>
                <w:color w:val="000000"/>
                <w:sz w:val="20"/>
                <w:lang w:eastAsia="sl-SI"/>
              </w:rPr>
            </w:pPr>
            <w:r w:rsidRPr="00894BEE">
              <w:rPr>
                <w:rFonts w:cs="Arial"/>
                <w:b/>
                <w:bCs/>
                <w:color w:val="000000"/>
                <w:sz w:val="20"/>
                <w:lang w:eastAsia="sl-SI"/>
              </w:rPr>
              <w:t>Opis</w:t>
            </w:r>
          </w:p>
          <w:p w14:paraId="63A6E132" w14:textId="77777777" w:rsidR="00D764B7" w:rsidRPr="00894BEE" w:rsidRDefault="00D764B7" w:rsidP="00DB2ABD">
            <w:pPr>
              <w:tabs>
                <w:tab w:val="center" w:pos="4320"/>
                <w:tab w:val="right" w:pos="8640"/>
              </w:tabs>
              <w:jc w:val="center"/>
              <w:rPr>
                <w:rFonts w:cs="Arial"/>
                <w:b/>
                <w:bCs/>
                <w:color w:val="000000"/>
                <w:sz w:val="20"/>
                <w:lang w:eastAsia="sl-SI"/>
              </w:rPr>
            </w:pPr>
          </w:p>
        </w:tc>
        <w:tc>
          <w:tcPr>
            <w:tcW w:w="722" w:type="pct"/>
            <w:shd w:val="clear" w:color="auto" w:fill="E2EFD9" w:themeFill="accent6" w:themeFillTint="33"/>
            <w:vAlign w:val="center"/>
          </w:tcPr>
          <w:p w14:paraId="141A1CA6" w14:textId="77777777" w:rsidR="00D764B7" w:rsidRPr="00894BEE" w:rsidRDefault="00D764B7" w:rsidP="00DB2ABD">
            <w:pPr>
              <w:tabs>
                <w:tab w:val="center" w:pos="4320"/>
                <w:tab w:val="right" w:pos="8640"/>
              </w:tabs>
              <w:jc w:val="center"/>
              <w:rPr>
                <w:rFonts w:cs="Arial"/>
                <w:b/>
                <w:bCs/>
                <w:color w:val="000000"/>
                <w:sz w:val="20"/>
                <w:lang w:eastAsia="sl-SI"/>
              </w:rPr>
            </w:pPr>
          </w:p>
          <w:p w14:paraId="48C9CBD8" w14:textId="77777777" w:rsidR="00D764B7" w:rsidRDefault="00D764B7" w:rsidP="00DB2ABD">
            <w:pPr>
              <w:tabs>
                <w:tab w:val="center" w:pos="4320"/>
                <w:tab w:val="right" w:pos="8640"/>
              </w:tabs>
              <w:jc w:val="center"/>
              <w:rPr>
                <w:rFonts w:cs="Arial"/>
                <w:b/>
                <w:bCs/>
                <w:color w:val="000000"/>
                <w:sz w:val="20"/>
                <w:lang w:eastAsia="sl-SI"/>
              </w:rPr>
            </w:pPr>
            <w:r w:rsidRPr="00894BEE">
              <w:rPr>
                <w:rFonts w:cs="Arial"/>
                <w:b/>
                <w:bCs/>
                <w:color w:val="000000"/>
                <w:sz w:val="20"/>
                <w:lang w:eastAsia="sl-SI"/>
              </w:rPr>
              <w:t>Točke</w:t>
            </w:r>
          </w:p>
          <w:p w14:paraId="009DF883" w14:textId="77777777" w:rsidR="00D764B7" w:rsidRPr="00894BEE" w:rsidRDefault="00D764B7" w:rsidP="00DB2ABD">
            <w:pPr>
              <w:tabs>
                <w:tab w:val="center" w:pos="4320"/>
                <w:tab w:val="right" w:pos="8640"/>
              </w:tabs>
              <w:jc w:val="center"/>
              <w:rPr>
                <w:rFonts w:cs="Arial"/>
                <w:b/>
                <w:bCs/>
                <w:color w:val="000000"/>
                <w:sz w:val="20"/>
                <w:lang w:eastAsia="sl-SI"/>
              </w:rPr>
            </w:pPr>
          </w:p>
        </w:tc>
        <w:tc>
          <w:tcPr>
            <w:tcW w:w="699" w:type="pct"/>
            <w:vMerge w:val="restart"/>
            <w:shd w:val="clear" w:color="auto" w:fill="E2EFD9" w:themeFill="accent6" w:themeFillTint="33"/>
            <w:vAlign w:val="center"/>
          </w:tcPr>
          <w:p w14:paraId="4753614D" w14:textId="77777777" w:rsidR="00D764B7" w:rsidRPr="00894BEE" w:rsidRDefault="00D764B7" w:rsidP="00DB2ABD">
            <w:pPr>
              <w:tabs>
                <w:tab w:val="center" w:pos="4320"/>
                <w:tab w:val="right" w:pos="8640"/>
              </w:tabs>
              <w:jc w:val="center"/>
              <w:rPr>
                <w:rFonts w:cs="Arial"/>
                <w:b/>
                <w:bCs/>
                <w:color w:val="000000"/>
                <w:sz w:val="20"/>
                <w:lang w:eastAsia="sl-SI"/>
              </w:rPr>
            </w:pPr>
          </w:p>
          <w:p w14:paraId="64C8AB27" w14:textId="77777777" w:rsidR="00D764B7" w:rsidRDefault="00D764B7" w:rsidP="00DB2ABD">
            <w:pPr>
              <w:tabs>
                <w:tab w:val="center" w:pos="4320"/>
                <w:tab w:val="right" w:pos="8640"/>
              </w:tabs>
              <w:jc w:val="center"/>
              <w:rPr>
                <w:rFonts w:cs="Arial"/>
                <w:b/>
                <w:bCs/>
                <w:color w:val="000000"/>
                <w:sz w:val="20"/>
                <w:lang w:eastAsia="sl-SI"/>
              </w:rPr>
            </w:pPr>
            <w:r w:rsidRPr="00894BEE">
              <w:rPr>
                <w:rFonts w:cs="Arial"/>
                <w:b/>
                <w:bCs/>
                <w:color w:val="000000"/>
                <w:sz w:val="20"/>
                <w:lang w:eastAsia="sl-SI"/>
              </w:rPr>
              <w:t>Komentar ocenjevalca</w:t>
            </w:r>
          </w:p>
          <w:p w14:paraId="015AD6DB" w14:textId="77777777" w:rsidR="00D764B7" w:rsidRPr="00894BEE" w:rsidRDefault="00D764B7" w:rsidP="00DB2ABD">
            <w:pPr>
              <w:tabs>
                <w:tab w:val="center" w:pos="4320"/>
                <w:tab w:val="right" w:pos="8640"/>
              </w:tabs>
              <w:jc w:val="center"/>
              <w:rPr>
                <w:rFonts w:cs="Arial"/>
                <w:b/>
                <w:bCs/>
                <w:color w:val="000000"/>
                <w:sz w:val="20"/>
                <w:lang w:eastAsia="sl-SI"/>
              </w:rPr>
            </w:pPr>
          </w:p>
        </w:tc>
      </w:tr>
      <w:tr w:rsidR="00D764B7" w:rsidRPr="00894BEE" w14:paraId="25D3090E" w14:textId="77777777" w:rsidTr="00D06FF4">
        <w:trPr>
          <w:jc w:val="center"/>
        </w:trPr>
        <w:tc>
          <w:tcPr>
            <w:tcW w:w="461" w:type="pct"/>
            <w:tcBorders>
              <w:bottom w:val="single" w:sz="4" w:space="0" w:color="auto"/>
            </w:tcBorders>
            <w:shd w:val="clear" w:color="auto" w:fill="E2EFD9" w:themeFill="accent6" w:themeFillTint="33"/>
            <w:vAlign w:val="center"/>
          </w:tcPr>
          <w:p w14:paraId="066364EC" w14:textId="39F8B4D6" w:rsidR="00D764B7" w:rsidRPr="00894BEE" w:rsidRDefault="00290705" w:rsidP="00DB2ABD">
            <w:pPr>
              <w:tabs>
                <w:tab w:val="center" w:pos="4320"/>
                <w:tab w:val="right" w:pos="8640"/>
              </w:tabs>
              <w:jc w:val="both"/>
              <w:rPr>
                <w:rFonts w:cs="Arial"/>
                <w:b/>
                <w:bCs/>
                <w:color w:val="000000"/>
                <w:sz w:val="20"/>
                <w:lang w:eastAsia="sl-SI"/>
              </w:rPr>
            </w:pPr>
            <w:r>
              <w:rPr>
                <w:rFonts w:cs="Arial"/>
                <w:b/>
                <w:bCs/>
                <w:color w:val="000000"/>
                <w:sz w:val="20"/>
                <w:lang w:eastAsia="sl-SI"/>
              </w:rPr>
              <w:t>7</w:t>
            </w:r>
            <w:r w:rsidR="00D764B7" w:rsidRPr="00894BEE">
              <w:rPr>
                <w:rFonts w:cs="Arial"/>
                <w:b/>
                <w:bCs/>
                <w:color w:val="000000"/>
                <w:sz w:val="20"/>
                <w:lang w:eastAsia="sl-SI"/>
              </w:rPr>
              <w:t>.</w:t>
            </w:r>
            <w:r w:rsidR="00D764B7">
              <w:rPr>
                <w:rFonts w:cs="Arial"/>
                <w:b/>
                <w:bCs/>
                <w:color w:val="000000"/>
                <w:sz w:val="20"/>
                <w:lang w:eastAsia="sl-SI"/>
              </w:rPr>
              <w:t>B</w:t>
            </w:r>
            <w:r w:rsidR="00D764B7" w:rsidRPr="00894BEE">
              <w:rPr>
                <w:rFonts w:cs="Arial"/>
                <w:b/>
                <w:bCs/>
                <w:color w:val="000000"/>
                <w:sz w:val="20"/>
                <w:lang w:eastAsia="sl-SI"/>
              </w:rPr>
              <w:t xml:space="preserve"> </w:t>
            </w:r>
          </w:p>
        </w:tc>
        <w:tc>
          <w:tcPr>
            <w:tcW w:w="3118" w:type="pct"/>
            <w:gridSpan w:val="2"/>
            <w:shd w:val="clear" w:color="auto" w:fill="E2EFD9" w:themeFill="accent6" w:themeFillTint="33"/>
            <w:vAlign w:val="center"/>
          </w:tcPr>
          <w:p w14:paraId="2E235BF5" w14:textId="77777777" w:rsidR="00D764B7" w:rsidRDefault="00D764B7" w:rsidP="00DB2ABD">
            <w:pPr>
              <w:tabs>
                <w:tab w:val="center" w:pos="4320"/>
                <w:tab w:val="right" w:pos="8640"/>
              </w:tabs>
              <w:rPr>
                <w:rFonts w:cs="Arial"/>
                <w:b/>
                <w:color w:val="000000"/>
                <w:sz w:val="20"/>
              </w:rPr>
            </w:pPr>
            <w:r>
              <w:rPr>
                <w:rFonts w:cs="Arial"/>
                <w:b/>
                <w:color w:val="000000"/>
                <w:sz w:val="20"/>
              </w:rPr>
              <w:t>STRUKTURA AKTIVNOSTI OPERACIJE</w:t>
            </w:r>
          </w:p>
          <w:p w14:paraId="1D8B9A43" w14:textId="66FE4ECC" w:rsidR="00D764B7" w:rsidRPr="00894BEE" w:rsidRDefault="00D764B7" w:rsidP="00DB2ABD">
            <w:pPr>
              <w:tabs>
                <w:tab w:val="center" w:pos="4320"/>
                <w:tab w:val="right" w:pos="8640"/>
              </w:tabs>
              <w:jc w:val="both"/>
              <w:rPr>
                <w:rFonts w:cs="Arial"/>
                <w:b/>
                <w:bCs/>
                <w:color w:val="000000"/>
                <w:sz w:val="20"/>
                <w:lang w:eastAsia="sl-SI"/>
              </w:rPr>
            </w:pPr>
            <w:r w:rsidRPr="00E353C5">
              <w:rPr>
                <w:rFonts w:cs="Arial"/>
                <w:color w:val="000000"/>
                <w:sz w:val="20"/>
              </w:rPr>
              <w:t>(</w:t>
            </w:r>
            <w:r w:rsidRPr="007B6D3D">
              <w:rPr>
                <w:rFonts w:cs="Arial"/>
                <w:bCs/>
                <w:sz w:val="20"/>
              </w:rPr>
              <w:t xml:space="preserve">Skupaj </w:t>
            </w:r>
            <w:proofErr w:type="spellStart"/>
            <w:r w:rsidRPr="007B6D3D">
              <w:rPr>
                <w:rFonts w:cs="Arial"/>
                <w:bCs/>
                <w:sz w:val="20"/>
              </w:rPr>
              <w:t>po</w:t>
            </w:r>
            <w:r>
              <w:rPr>
                <w:rFonts w:cs="Arial"/>
                <w:bCs/>
                <w:sz w:val="20"/>
              </w:rPr>
              <w:t>d</w:t>
            </w:r>
            <w:r w:rsidRPr="007B6D3D">
              <w:rPr>
                <w:rFonts w:cs="Arial"/>
                <w:bCs/>
                <w:sz w:val="20"/>
              </w:rPr>
              <w:t>meril</w:t>
            </w:r>
            <w:r>
              <w:rPr>
                <w:rFonts w:cs="Arial"/>
                <w:bCs/>
                <w:sz w:val="20"/>
              </w:rPr>
              <w:t>o</w:t>
            </w:r>
            <w:proofErr w:type="spellEnd"/>
            <w:r>
              <w:rPr>
                <w:rFonts w:cs="Arial"/>
                <w:bCs/>
                <w:sz w:val="20"/>
              </w:rPr>
              <w:t xml:space="preserve"> </w:t>
            </w:r>
            <w:r w:rsidR="0099389A">
              <w:rPr>
                <w:rFonts w:cs="Arial"/>
                <w:bCs/>
                <w:sz w:val="20"/>
              </w:rPr>
              <w:t>7</w:t>
            </w:r>
            <w:r>
              <w:rPr>
                <w:rFonts w:cs="Arial"/>
                <w:bCs/>
                <w:sz w:val="20"/>
              </w:rPr>
              <w:t>.</w:t>
            </w:r>
            <w:r w:rsidR="0099389A">
              <w:rPr>
                <w:rFonts w:cs="Arial"/>
                <w:bCs/>
                <w:sz w:val="20"/>
              </w:rPr>
              <w:t>B</w:t>
            </w:r>
            <w:r>
              <w:rPr>
                <w:rFonts w:cs="Arial"/>
                <w:bCs/>
                <w:sz w:val="20"/>
              </w:rPr>
              <w:t xml:space="preserve">.1, </w:t>
            </w:r>
            <w:r w:rsidR="0099389A">
              <w:rPr>
                <w:rFonts w:cs="Arial"/>
                <w:bCs/>
                <w:sz w:val="20"/>
              </w:rPr>
              <w:t>7</w:t>
            </w:r>
            <w:r>
              <w:rPr>
                <w:rFonts w:cs="Arial"/>
                <w:bCs/>
                <w:sz w:val="20"/>
              </w:rPr>
              <w:t>.</w:t>
            </w:r>
            <w:r w:rsidR="0099389A">
              <w:rPr>
                <w:rFonts w:cs="Arial"/>
                <w:bCs/>
                <w:sz w:val="20"/>
              </w:rPr>
              <w:t>B</w:t>
            </w:r>
            <w:r>
              <w:rPr>
                <w:rFonts w:cs="Arial"/>
                <w:bCs/>
                <w:sz w:val="20"/>
              </w:rPr>
              <w:t xml:space="preserve">.2 </w:t>
            </w:r>
            <w:r w:rsidR="00290705">
              <w:rPr>
                <w:rFonts w:cs="Arial"/>
                <w:bCs/>
                <w:sz w:val="20"/>
              </w:rPr>
              <w:t xml:space="preserve">in </w:t>
            </w:r>
            <w:r w:rsidR="0099389A">
              <w:rPr>
                <w:rFonts w:cs="Arial"/>
                <w:bCs/>
                <w:sz w:val="20"/>
              </w:rPr>
              <w:t>7</w:t>
            </w:r>
            <w:r>
              <w:rPr>
                <w:rFonts w:cs="Arial"/>
                <w:bCs/>
                <w:sz w:val="20"/>
              </w:rPr>
              <w:t>.</w:t>
            </w:r>
            <w:r w:rsidR="0099389A">
              <w:rPr>
                <w:rFonts w:cs="Arial"/>
                <w:bCs/>
                <w:sz w:val="20"/>
              </w:rPr>
              <w:t>B</w:t>
            </w:r>
            <w:r>
              <w:rPr>
                <w:rFonts w:cs="Arial"/>
                <w:bCs/>
                <w:sz w:val="20"/>
              </w:rPr>
              <w:t xml:space="preserve">.3  Prijavni obrazec </w:t>
            </w:r>
            <w:r w:rsidRPr="0068458A">
              <w:rPr>
                <w:rFonts w:cs="Arial"/>
                <w:bCs/>
                <w:color w:val="000000"/>
                <w:sz w:val="20"/>
              </w:rPr>
              <w:t>rubrik</w:t>
            </w:r>
            <w:r>
              <w:rPr>
                <w:rFonts w:cs="Arial"/>
                <w:bCs/>
                <w:color w:val="000000"/>
                <w:sz w:val="20"/>
              </w:rPr>
              <w:t>a</w:t>
            </w:r>
            <w:r w:rsidRPr="0068458A">
              <w:rPr>
                <w:rFonts w:cs="Arial"/>
                <w:bCs/>
                <w:color w:val="000000"/>
                <w:sz w:val="20"/>
              </w:rPr>
              <w:t xml:space="preserve"> </w:t>
            </w:r>
            <w:r>
              <w:rPr>
                <w:rFonts w:cs="Arial"/>
                <w:bCs/>
                <w:color w:val="000000"/>
                <w:sz w:val="20"/>
              </w:rPr>
              <w:t xml:space="preserve"> </w:t>
            </w:r>
            <w:r w:rsidRPr="00176815">
              <w:rPr>
                <w:rFonts w:cs="Arial"/>
                <w:bCs/>
                <w:color w:val="000000"/>
                <w:sz w:val="20"/>
              </w:rPr>
              <w:t>I</w:t>
            </w:r>
            <w:r>
              <w:rPr>
                <w:rFonts w:cs="Arial"/>
                <w:bCs/>
                <w:color w:val="000000"/>
                <w:sz w:val="20"/>
              </w:rPr>
              <w:t>I</w:t>
            </w:r>
            <w:r w:rsidRPr="00176815">
              <w:rPr>
                <w:rFonts w:cs="Arial"/>
                <w:bCs/>
                <w:color w:val="000000"/>
                <w:sz w:val="20"/>
              </w:rPr>
              <w:t xml:space="preserve">. DEL: </w:t>
            </w:r>
            <w:r>
              <w:rPr>
                <w:rFonts w:cs="Arial"/>
                <w:bCs/>
                <w:color w:val="000000"/>
                <w:sz w:val="20"/>
              </w:rPr>
              <w:t xml:space="preserve">SKLOP A) </w:t>
            </w:r>
          </w:p>
        </w:tc>
        <w:tc>
          <w:tcPr>
            <w:tcW w:w="722" w:type="pct"/>
            <w:shd w:val="clear" w:color="auto" w:fill="E2EFD9" w:themeFill="accent6" w:themeFillTint="33"/>
            <w:vAlign w:val="center"/>
          </w:tcPr>
          <w:p w14:paraId="0FA9CCC7" w14:textId="77777777" w:rsidR="00D764B7" w:rsidRDefault="00D764B7" w:rsidP="00DB2ABD">
            <w:pPr>
              <w:tabs>
                <w:tab w:val="center" w:pos="4320"/>
                <w:tab w:val="right" w:pos="8640"/>
              </w:tabs>
              <w:jc w:val="center"/>
              <w:rPr>
                <w:rFonts w:cs="Arial"/>
                <w:b/>
                <w:bCs/>
                <w:color w:val="000000"/>
                <w:sz w:val="20"/>
                <w:lang w:eastAsia="sl-SI"/>
              </w:rPr>
            </w:pPr>
            <w:r>
              <w:rPr>
                <w:rFonts w:cs="Arial"/>
                <w:b/>
                <w:bCs/>
                <w:color w:val="000000"/>
                <w:sz w:val="20"/>
                <w:lang w:eastAsia="sl-SI"/>
              </w:rPr>
              <w:t xml:space="preserve">Skupaj možnih točk </w:t>
            </w:r>
          </w:p>
          <w:p w14:paraId="0021B49E" w14:textId="4DFBA330" w:rsidR="00D764B7" w:rsidRPr="00894BEE" w:rsidRDefault="00D764B7" w:rsidP="00DB2ABD">
            <w:pPr>
              <w:tabs>
                <w:tab w:val="center" w:pos="4320"/>
                <w:tab w:val="right" w:pos="8640"/>
              </w:tabs>
              <w:jc w:val="center"/>
              <w:rPr>
                <w:rFonts w:cs="Arial"/>
                <w:b/>
                <w:bCs/>
                <w:color w:val="000000"/>
                <w:sz w:val="20"/>
                <w:lang w:eastAsia="sl-SI"/>
              </w:rPr>
            </w:pPr>
            <w:r>
              <w:rPr>
                <w:rFonts w:cs="Arial"/>
                <w:b/>
                <w:bCs/>
                <w:color w:val="000000"/>
                <w:sz w:val="20"/>
                <w:lang w:eastAsia="sl-SI"/>
              </w:rPr>
              <w:t>2</w:t>
            </w:r>
            <w:r w:rsidR="00290705">
              <w:rPr>
                <w:rFonts w:cs="Arial"/>
                <w:b/>
                <w:bCs/>
                <w:color w:val="000000"/>
                <w:sz w:val="20"/>
                <w:lang w:eastAsia="sl-SI"/>
              </w:rPr>
              <w:t>0</w:t>
            </w:r>
          </w:p>
        </w:tc>
        <w:tc>
          <w:tcPr>
            <w:tcW w:w="699" w:type="pct"/>
            <w:vMerge/>
            <w:shd w:val="clear" w:color="auto" w:fill="E2EFD9" w:themeFill="accent6" w:themeFillTint="33"/>
            <w:vAlign w:val="center"/>
          </w:tcPr>
          <w:p w14:paraId="281AC3B7" w14:textId="77777777" w:rsidR="00D764B7" w:rsidRPr="00894BEE" w:rsidRDefault="00D764B7" w:rsidP="00DB2ABD">
            <w:pPr>
              <w:tabs>
                <w:tab w:val="center" w:pos="4320"/>
                <w:tab w:val="right" w:pos="8640"/>
              </w:tabs>
              <w:rPr>
                <w:rFonts w:cs="Arial"/>
                <w:b/>
                <w:bCs/>
                <w:color w:val="000000"/>
                <w:sz w:val="20"/>
                <w:lang w:eastAsia="sl-SI"/>
              </w:rPr>
            </w:pPr>
          </w:p>
        </w:tc>
      </w:tr>
      <w:tr w:rsidR="00D764B7" w:rsidRPr="00894BEE" w14:paraId="23A4B6A4" w14:textId="77777777" w:rsidTr="00D06FF4">
        <w:trPr>
          <w:trHeight w:val="496"/>
          <w:jc w:val="center"/>
        </w:trPr>
        <w:tc>
          <w:tcPr>
            <w:tcW w:w="461" w:type="pct"/>
            <w:tcBorders>
              <w:bottom w:val="single" w:sz="4" w:space="0" w:color="auto"/>
            </w:tcBorders>
            <w:shd w:val="clear" w:color="auto" w:fill="E2EFD9" w:themeFill="accent6" w:themeFillTint="33"/>
            <w:vAlign w:val="center"/>
          </w:tcPr>
          <w:p w14:paraId="2C0F25D5" w14:textId="77777777" w:rsidR="00D764B7" w:rsidRPr="00894BEE" w:rsidRDefault="00D764B7" w:rsidP="00DB2ABD">
            <w:pPr>
              <w:tabs>
                <w:tab w:val="center" w:pos="4320"/>
                <w:tab w:val="right" w:pos="8640"/>
              </w:tabs>
              <w:jc w:val="both"/>
              <w:rPr>
                <w:rFonts w:cs="Arial"/>
                <w:b/>
                <w:bCs/>
                <w:color w:val="000000"/>
                <w:sz w:val="20"/>
                <w:lang w:eastAsia="sl-SI"/>
              </w:rPr>
            </w:pPr>
          </w:p>
        </w:tc>
        <w:tc>
          <w:tcPr>
            <w:tcW w:w="3118" w:type="pct"/>
            <w:gridSpan w:val="2"/>
            <w:shd w:val="clear" w:color="auto" w:fill="E2EFD9" w:themeFill="accent6" w:themeFillTint="33"/>
            <w:vAlign w:val="center"/>
          </w:tcPr>
          <w:p w14:paraId="5C2B2000" w14:textId="77777777" w:rsidR="00D764B7" w:rsidRPr="00894BEE" w:rsidRDefault="00D764B7" w:rsidP="00DB2ABD">
            <w:pPr>
              <w:tabs>
                <w:tab w:val="center" w:pos="4320"/>
                <w:tab w:val="right" w:pos="8640"/>
              </w:tabs>
              <w:jc w:val="right"/>
              <w:rPr>
                <w:rFonts w:cs="Arial"/>
                <w:b/>
                <w:color w:val="000000"/>
                <w:sz w:val="20"/>
              </w:rPr>
            </w:pPr>
            <w:r w:rsidRPr="0040201D">
              <w:rPr>
                <w:rFonts w:cs="Arial"/>
                <w:b/>
                <w:sz w:val="20"/>
              </w:rPr>
              <w:t xml:space="preserve">Skupaj dodeljene točke: </w:t>
            </w:r>
            <w:r w:rsidRPr="001C38A9">
              <w:rPr>
                <w:rFonts w:cs="Arial"/>
                <w:i/>
                <w:sz w:val="20"/>
              </w:rPr>
              <w:t>(vpiše ocenjevalec)</w:t>
            </w:r>
          </w:p>
        </w:tc>
        <w:tc>
          <w:tcPr>
            <w:tcW w:w="722" w:type="pct"/>
            <w:shd w:val="clear" w:color="auto" w:fill="auto"/>
            <w:vAlign w:val="center"/>
          </w:tcPr>
          <w:p w14:paraId="7D778A5B" w14:textId="77777777" w:rsidR="00D764B7" w:rsidRPr="00894BEE" w:rsidRDefault="00D764B7" w:rsidP="00DB2ABD">
            <w:pPr>
              <w:tabs>
                <w:tab w:val="center" w:pos="4320"/>
                <w:tab w:val="right" w:pos="8640"/>
              </w:tabs>
              <w:rPr>
                <w:rFonts w:cs="Arial"/>
                <w:b/>
                <w:color w:val="000000"/>
                <w:sz w:val="20"/>
              </w:rPr>
            </w:pPr>
          </w:p>
        </w:tc>
        <w:tc>
          <w:tcPr>
            <w:tcW w:w="699" w:type="pct"/>
            <w:vMerge/>
            <w:shd w:val="clear" w:color="auto" w:fill="E2EFD9" w:themeFill="accent6" w:themeFillTint="33"/>
            <w:vAlign w:val="center"/>
          </w:tcPr>
          <w:p w14:paraId="6E03D239" w14:textId="77777777" w:rsidR="00D764B7" w:rsidRPr="00894BEE" w:rsidRDefault="00D764B7" w:rsidP="00DB2ABD">
            <w:pPr>
              <w:tabs>
                <w:tab w:val="center" w:pos="4320"/>
                <w:tab w:val="right" w:pos="8640"/>
              </w:tabs>
              <w:rPr>
                <w:rFonts w:cs="Arial"/>
                <w:b/>
                <w:color w:val="000000"/>
                <w:sz w:val="20"/>
              </w:rPr>
            </w:pPr>
          </w:p>
        </w:tc>
      </w:tr>
      <w:tr w:rsidR="00D764B7" w:rsidRPr="00894BEE" w14:paraId="7DD4682E" w14:textId="77777777" w:rsidTr="00D06FF4">
        <w:trPr>
          <w:trHeight w:val="1137"/>
          <w:jc w:val="center"/>
        </w:trPr>
        <w:tc>
          <w:tcPr>
            <w:tcW w:w="461" w:type="pct"/>
            <w:tcBorders>
              <w:bottom w:val="single" w:sz="4" w:space="0" w:color="auto"/>
            </w:tcBorders>
            <w:vAlign w:val="center"/>
          </w:tcPr>
          <w:p w14:paraId="00FF74A5" w14:textId="153E519B" w:rsidR="00D764B7" w:rsidRPr="00894BEE" w:rsidRDefault="00290705" w:rsidP="00DB2ABD">
            <w:pPr>
              <w:tabs>
                <w:tab w:val="center" w:pos="4320"/>
                <w:tab w:val="right" w:pos="8640"/>
              </w:tabs>
              <w:rPr>
                <w:rFonts w:cs="Arial"/>
                <w:b/>
                <w:bCs/>
                <w:color w:val="000000"/>
                <w:sz w:val="20"/>
                <w:lang w:eastAsia="sl-SI"/>
              </w:rPr>
            </w:pPr>
            <w:r>
              <w:rPr>
                <w:rFonts w:cs="Arial"/>
                <w:b/>
                <w:bCs/>
                <w:color w:val="000000"/>
                <w:sz w:val="20"/>
                <w:lang w:eastAsia="sl-SI"/>
              </w:rPr>
              <w:t>7</w:t>
            </w:r>
            <w:r w:rsidR="00D764B7" w:rsidRPr="00894BEE">
              <w:rPr>
                <w:rFonts w:cs="Arial"/>
                <w:b/>
                <w:bCs/>
                <w:color w:val="000000"/>
                <w:sz w:val="20"/>
                <w:lang w:eastAsia="sl-SI"/>
              </w:rPr>
              <w:t>.</w:t>
            </w:r>
            <w:r w:rsidR="00D764B7">
              <w:rPr>
                <w:rFonts w:cs="Arial"/>
                <w:b/>
                <w:bCs/>
                <w:color w:val="000000"/>
                <w:sz w:val="20"/>
                <w:lang w:eastAsia="sl-SI"/>
              </w:rPr>
              <w:t>B.</w:t>
            </w:r>
            <w:r w:rsidR="00D764B7" w:rsidRPr="00894BEE">
              <w:rPr>
                <w:rFonts w:cs="Arial"/>
                <w:b/>
                <w:bCs/>
                <w:color w:val="000000"/>
                <w:sz w:val="20"/>
                <w:lang w:eastAsia="sl-SI"/>
              </w:rPr>
              <w:t>1</w:t>
            </w:r>
          </w:p>
        </w:tc>
        <w:tc>
          <w:tcPr>
            <w:tcW w:w="1319" w:type="pct"/>
            <w:vAlign w:val="center"/>
          </w:tcPr>
          <w:p w14:paraId="632A80DB" w14:textId="3F710EC0" w:rsidR="00D764B7" w:rsidRPr="00145FBC" w:rsidRDefault="00D764B7" w:rsidP="00DB2ABD">
            <w:pPr>
              <w:tabs>
                <w:tab w:val="left" w:pos="2379"/>
              </w:tabs>
              <w:autoSpaceDE w:val="0"/>
              <w:autoSpaceDN w:val="0"/>
              <w:adjustRightInd w:val="0"/>
              <w:jc w:val="both"/>
              <w:rPr>
                <w:rFonts w:cs="Arial"/>
                <w:b/>
                <w:bCs/>
                <w:sz w:val="20"/>
              </w:rPr>
            </w:pPr>
            <w:r w:rsidRPr="00145FBC">
              <w:rPr>
                <w:rFonts w:cs="Arial"/>
                <w:b/>
                <w:bCs/>
                <w:sz w:val="20"/>
              </w:rPr>
              <w:t xml:space="preserve">Študenti bodo z vključitvijo v projektne aktivnosti operacije </w:t>
            </w:r>
            <w:r w:rsidRPr="00B77B48">
              <w:rPr>
                <w:rFonts w:cs="Arial"/>
                <w:b/>
                <w:bCs/>
                <w:sz w:val="20"/>
              </w:rPr>
              <w:t>pridobili različne</w:t>
            </w:r>
            <w:r>
              <w:rPr>
                <w:rFonts w:cs="Arial"/>
                <w:b/>
                <w:bCs/>
                <w:sz w:val="20"/>
              </w:rPr>
              <w:t xml:space="preserve"> </w:t>
            </w:r>
            <w:r w:rsidRPr="00145FBC">
              <w:rPr>
                <w:rFonts w:cs="Arial"/>
                <w:b/>
                <w:bCs/>
                <w:sz w:val="20"/>
              </w:rPr>
              <w:t>splošne in</w:t>
            </w:r>
            <w:r w:rsidR="00D85C55">
              <w:rPr>
                <w:rFonts w:cs="Arial"/>
                <w:b/>
                <w:bCs/>
                <w:sz w:val="20"/>
              </w:rPr>
              <w:t>/ali</w:t>
            </w:r>
            <w:r w:rsidR="00D06FF4">
              <w:rPr>
                <w:rFonts w:cs="Arial"/>
                <w:b/>
                <w:bCs/>
                <w:sz w:val="20"/>
              </w:rPr>
              <w:t xml:space="preserve"> </w:t>
            </w:r>
            <w:r w:rsidRPr="00145FBC">
              <w:rPr>
                <w:rFonts w:cs="Arial"/>
                <w:b/>
                <w:bCs/>
                <w:sz w:val="20"/>
              </w:rPr>
              <w:t>poklicno specifične</w:t>
            </w:r>
            <w:r w:rsidR="00CB7F80">
              <w:t xml:space="preserve"> </w:t>
            </w:r>
            <w:r w:rsidRPr="00B77B48">
              <w:rPr>
                <w:rFonts w:cs="Arial"/>
                <w:b/>
                <w:bCs/>
                <w:sz w:val="20"/>
              </w:rPr>
              <w:t>kompetence</w:t>
            </w:r>
            <w:r w:rsidRPr="00145FBC">
              <w:rPr>
                <w:rFonts w:cs="Arial"/>
                <w:b/>
                <w:bCs/>
                <w:sz w:val="20"/>
              </w:rPr>
              <w:t xml:space="preserve"> </w:t>
            </w:r>
          </w:p>
          <w:p w14:paraId="709E441F" w14:textId="77777777" w:rsidR="00D764B7" w:rsidRPr="00894BEE" w:rsidRDefault="00D764B7" w:rsidP="00DB2ABD">
            <w:pPr>
              <w:tabs>
                <w:tab w:val="center" w:pos="4320"/>
                <w:tab w:val="right" w:pos="8640"/>
              </w:tabs>
              <w:jc w:val="both"/>
              <w:rPr>
                <w:rFonts w:cs="Arial"/>
                <w:b/>
                <w:bCs/>
                <w:color w:val="000000"/>
                <w:sz w:val="20"/>
                <w:lang w:eastAsia="sl-SI"/>
              </w:rPr>
            </w:pPr>
          </w:p>
        </w:tc>
        <w:tc>
          <w:tcPr>
            <w:tcW w:w="1799" w:type="pct"/>
            <w:vAlign w:val="center"/>
          </w:tcPr>
          <w:p w14:paraId="02A85A84" w14:textId="51CBD245" w:rsidR="00D764B7" w:rsidRPr="00894BEE" w:rsidRDefault="00D764B7" w:rsidP="00DB2ABD">
            <w:pPr>
              <w:autoSpaceDE w:val="0"/>
              <w:autoSpaceDN w:val="0"/>
              <w:adjustRightInd w:val="0"/>
              <w:jc w:val="both"/>
              <w:rPr>
                <w:rFonts w:cs="Arial"/>
                <w:bCs/>
                <w:color w:val="000000"/>
                <w:sz w:val="20"/>
                <w:highlight w:val="yellow"/>
                <w:lang w:eastAsia="sl-SI"/>
              </w:rPr>
            </w:pPr>
            <w:r w:rsidRPr="008956CD">
              <w:rPr>
                <w:rFonts w:cs="Arial"/>
                <w:color w:val="000000"/>
                <w:sz w:val="20"/>
              </w:rPr>
              <w:t xml:space="preserve">Prijavitelj </w:t>
            </w:r>
            <w:r>
              <w:rPr>
                <w:rFonts w:cs="Arial"/>
                <w:color w:val="000000"/>
                <w:sz w:val="20"/>
              </w:rPr>
              <w:t>je navedel različne splošne in</w:t>
            </w:r>
            <w:r w:rsidR="001B1EF2">
              <w:rPr>
                <w:rFonts w:cs="Arial"/>
                <w:color w:val="000000"/>
                <w:sz w:val="20"/>
              </w:rPr>
              <w:t>/ali</w:t>
            </w:r>
            <w:r>
              <w:rPr>
                <w:rFonts w:cs="Arial"/>
                <w:color w:val="000000"/>
                <w:sz w:val="20"/>
              </w:rPr>
              <w:t xml:space="preserve"> poklicno specifične kompetence, k jih bodo z vključitvijo v projektne aktivnosti pridobili študenti</w:t>
            </w:r>
          </w:p>
        </w:tc>
        <w:tc>
          <w:tcPr>
            <w:tcW w:w="722" w:type="pct"/>
            <w:vAlign w:val="center"/>
          </w:tcPr>
          <w:p w14:paraId="0FA53A2C" w14:textId="77777777" w:rsidR="00D764B7" w:rsidRDefault="00D764B7" w:rsidP="00DB2ABD">
            <w:pPr>
              <w:tabs>
                <w:tab w:val="center" w:pos="4320"/>
                <w:tab w:val="right" w:pos="8640"/>
              </w:tabs>
              <w:jc w:val="center"/>
              <w:rPr>
                <w:rFonts w:cs="Arial"/>
                <w:bCs/>
                <w:color w:val="000000"/>
                <w:sz w:val="20"/>
                <w:lang w:eastAsia="sl-SI"/>
              </w:rPr>
            </w:pPr>
            <w:r>
              <w:rPr>
                <w:rFonts w:cs="Arial"/>
                <w:bCs/>
                <w:color w:val="000000"/>
                <w:sz w:val="20"/>
                <w:lang w:eastAsia="sl-SI"/>
              </w:rPr>
              <w:t>0</w:t>
            </w:r>
          </w:p>
          <w:p w14:paraId="50B550A6" w14:textId="77777777" w:rsidR="00D764B7" w:rsidRDefault="00D764B7" w:rsidP="00DB2ABD">
            <w:pPr>
              <w:tabs>
                <w:tab w:val="center" w:pos="4320"/>
                <w:tab w:val="right" w:pos="8640"/>
              </w:tabs>
              <w:jc w:val="center"/>
              <w:rPr>
                <w:rFonts w:cs="Arial"/>
                <w:bCs/>
                <w:color w:val="000000"/>
                <w:sz w:val="20"/>
                <w:lang w:eastAsia="sl-SI"/>
              </w:rPr>
            </w:pPr>
            <w:r>
              <w:rPr>
                <w:rFonts w:cs="Arial"/>
                <w:bCs/>
                <w:color w:val="000000"/>
                <w:sz w:val="20"/>
                <w:lang w:eastAsia="sl-SI"/>
              </w:rPr>
              <w:t>3</w:t>
            </w:r>
          </w:p>
          <w:p w14:paraId="56E3D6A8" w14:textId="77777777" w:rsidR="00D764B7" w:rsidRDefault="00D764B7" w:rsidP="00DB2ABD">
            <w:pPr>
              <w:tabs>
                <w:tab w:val="center" w:pos="4320"/>
                <w:tab w:val="right" w:pos="8640"/>
              </w:tabs>
              <w:jc w:val="center"/>
              <w:rPr>
                <w:rFonts w:cs="Arial"/>
                <w:bCs/>
                <w:color w:val="000000"/>
                <w:sz w:val="20"/>
                <w:lang w:eastAsia="sl-SI"/>
              </w:rPr>
            </w:pPr>
            <w:r>
              <w:rPr>
                <w:rFonts w:cs="Arial"/>
                <w:bCs/>
                <w:color w:val="000000"/>
                <w:sz w:val="20"/>
                <w:lang w:eastAsia="sl-SI"/>
              </w:rPr>
              <w:t>6</w:t>
            </w:r>
          </w:p>
          <w:p w14:paraId="7DAEC983" w14:textId="77777777" w:rsidR="00D764B7" w:rsidRPr="00894BEE" w:rsidRDefault="00D764B7" w:rsidP="00DB2ABD">
            <w:pPr>
              <w:tabs>
                <w:tab w:val="center" w:pos="4320"/>
                <w:tab w:val="right" w:pos="8640"/>
              </w:tabs>
              <w:jc w:val="center"/>
              <w:rPr>
                <w:rFonts w:cs="Arial"/>
                <w:bCs/>
                <w:color w:val="000000"/>
                <w:sz w:val="20"/>
                <w:lang w:eastAsia="sl-SI"/>
              </w:rPr>
            </w:pPr>
            <w:r>
              <w:rPr>
                <w:rFonts w:cs="Arial"/>
                <w:bCs/>
                <w:color w:val="000000"/>
                <w:sz w:val="20"/>
                <w:lang w:eastAsia="sl-SI"/>
              </w:rPr>
              <w:t>8</w:t>
            </w:r>
          </w:p>
        </w:tc>
        <w:tc>
          <w:tcPr>
            <w:tcW w:w="699" w:type="pct"/>
            <w:vAlign w:val="center"/>
          </w:tcPr>
          <w:p w14:paraId="3575A8AB" w14:textId="77777777" w:rsidR="00D764B7" w:rsidRPr="00894BEE" w:rsidRDefault="00D764B7" w:rsidP="00DB2ABD">
            <w:pPr>
              <w:tabs>
                <w:tab w:val="center" w:pos="4320"/>
                <w:tab w:val="right" w:pos="8640"/>
              </w:tabs>
              <w:rPr>
                <w:rFonts w:cs="Arial"/>
                <w:bCs/>
                <w:color w:val="000000"/>
                <w:sz w:val="20"/>
                <w:lang w:eastAsia="sl-SI"/>
              </w:rPr>
            </w:pPr>
          </w:p>
        </w:tc>
      </w:tr>
      <w:tr w:rsidR="00D764B7" w:rsidRPr="00120C85" w14:paraId="555912DF" w14:textId="77777777" w:rsidTr="00D06FF4">
        <w:trPr>
          <w:trHeight w:val="687"/>
          <w:jc w:val="center"/>
        </w:trPr>
        <w:tc>
          <w:tcPr>
            <w:tcW w:w="461" w:type="pct"/>
            <w:tcBorders>
              <w:bottom w:val="single" w:sz="4" w:space="0" w:color="auto"/>
            </w:tcBorders>
            <w:vAlign w:val="center"/>
          </w:tcPr>
          <w:p w14:paraId="58ADB887" w14:textId="77777777" w:rsidR="00D764B7" w:rsidRPr="00894BEE" w:rsidRDefault="00D764B7" w:rsidP="00DB2ABD">
            <w:pPr>
              <w:tabs>
                <w:tab w:val="center" w:pos="4320"/>
                <w:tab w:val="right" w:pos="8640"/>
              </w:tabs>
              <w:rPr>
                <w:rFonts w:cs="Arial"/>
                <w:b/>
                <w:bCs/>
                <w:color w:val="000000"/>
                <w:sz w:val="20"/>
                <w:lang w:eastAsia="sl-SI"/>
              </w:rPr>
            </w:pPr>
          </w:p>
        </w:tc>
        <w:tc>
          <w:tcPr>
            <w:tcW w:w="4539" w:type="pct"/>
            <w:gridSpan w:val="4"/>
            <w:vAlign w:val="center"/>
          </w:tcPr>
          <w:p w14:paraId="1B8CEAC9" w14:textId="77777777" w:rsidR="00D764B7" w:rsidRDefault="00D764B7" w:rsidP="00DB2ABD">
            <w:pPr>
              <w:tabs>
                <w:tab w:val="center" w:pos="4320"/>
                <w:tab w:val="right" w:pos="8640"/>
              </w:tabs>
              <w:jc w:val="both"/>
              <w:rPr>
                <w:rFonts w:cs="Arial"/>
                <w:color w:val="000000"/>
                <w:sz w:val="20"/>
              </w:rPr>
            </w:pPr>
            <w:r>
              <w:rPr>
                <w:rFonts w:cs="Arial"/>
                <w:bCs/>
                <w:sz w:val="20"/>
                <w:lang w:eastAsia="sl-SI"/>
              </w:rPr>
              <w:t>0 točk = Če ni izpolnjen pogoj za tri, šest ali osem točk.</w:t>
            </w:r>
          </w:p>
          <w:p w14:paraId="0817EF66" w14:textId="003C5DAF" w:rsidR="00D764B7" w:rsidRDefault="00D764B7" w:rsidP="00DB2ABD">
            <w:pPr>
              <w:tabs>
                <w:tab w:val="center" w:pos="4320"/>
                <w:tab w:val="right" w:pos="8640"/>
              </w:tabs>
              <w:jc w:val="both"/>
              <w:rPr>
                <w:rFonts w:cs="Arial"/>
                <w:bCs/>
                <w:sz w:val="20"/>
                <w:lang w:eastAsia="sl-SI"/>
              </w:rPr>
            </w:pPr>
            <w:r>
              <w:rPr>
                <w:rFonts w:cs="Arial"/>
                <w:bCs/>
                <w:sz w:val="20"/>
              </w:rPr>
              <w:t xml:space="preserve">3 točke= </w:t>
            </w:r>
            <w:r w:rsidRPr="008956CD">
              <w:rPr>
                <w:rFonts w:cs="Arial"/>
                <w:color w:val="000000"/>
                <w:sz w:val="20"/>
              </w:rPr>
              <w:t>Navedene so št</w:t>
            </w:r>
            <w:r>
              <w:rPr>
                <w:rFonts w:cs="Arial"/>
                <w:color w:val="000000"/>
                <w:sz w:val="20"/>
              </w:rPr>
              <w:t>iri</w:t>
            </w:r>
            <w:r w:rsidRPr="008956CD">
              <w:rPr>
                <w:rFonts w:cs="Arial"/>
                <w:color w:val="000000"/>
                <w:sz w:val="20"/>
              </w:rPr>
              <w:t xml:space="preserve"> </w:t>
            </w:r>
            <w:r>
              <w:rPr>
                <w:rFonts w:cs="Arial"/>
                <w:color w:val="000000"/>
                <w:sz w:val="20"/>
              </w:rPr>
              <w:t>različne splošne in</w:t>
            </w:r>
            <w:r w:rsidR="001B1EF2">
              <w:rPr>
                <w:rFonts w:cs="Arial"/>
                <w:color w:val="000000"/>
                <w:sz w:val="20"/>
              </w:rPr>
              <w:t>/ali</w:t>
            </w:r>
            <w:r>
              <w:rPr>
                <w:rFonts w:cs="Arial"/>
                <w:color w:val="000000"/>
                <w:sz w:val="20"/>
              </w:rPr>
              <w:t xml:space="preserve"> poklicno specifične kompetence.</w:t>
            </w:r>
          </w:p>
          <w:p w14:paraId="1947CF62" w14:textId="36E05134" w:rsidR="00D764B7" w:rsidRDefault="00D764B7" w:rsidP="00DB2ABD">
            <w:pPr>
              <w:tabs>
                <w:tab w:val="center" w:pos="4320"/>
                <w:tab w:val="right" w:pos="8640"/>
              </w:tabs>
              <w:jc w:val="both"/>
              <w:rPr>
                <w:rFonts w:cs="Arial"/>
                <w:color w:val="000000"/>
                <w:sz w:val="20"/>
              </w:rPr>
            </w:pPr>
            <w:r>
              <w:rPr>
                <w:rFonts w:cs="Arial"/>
                <w:bCs/>
                <w:sz w:val="20"/>
                <w:lang w:eastAsia="sl-SI"/>
              </w:rPr>
              <w:t xml:space="preserve">6 točk = </w:t>
            </w:r>
            <w:r w:rsidRPr="008956CD">
              <w:rPr>
                <w:rFonts w:cs="Arial"/>
                <w:color w:val="000000"/>
                <w:sz w:val="20"/>
              </w:rPr>
              <w:t xml:space="preserve">Navedenih je pet </w:t>
            </w:r>
            <w:r>
              <w:rPr>
                <w:rFonts w:cs="Arial"/>
                <w:color w:val="000000"/>
                <w:sz w:val="20"/>
              </w:rPr>
              <w:t>različnih splošnih in</w:t>
            </w:r>
            <w:r w:rsidR="001B1EF2">
              <w:rPr>
                <w:rFonts w:cs="Arial"/>
                <w:color w:val="000000"/>
                <w:sz w:val="20"/>
              </w:rPr>
              <w:t>/ali</w:t>
            </w:r>
            <w:r>
              <w:rPr>
                <w:rFonts w:cs="Arial"/>
                <w:color w:val="000000"/>
                <w:sz w:val="20"/>
              </w:rPr>
              <w:t xml:space="preserve"> poklicno specifičnih kompetenc</w:t>
            </w:r>
            <w:r w:rsidRPr="00E2151F">
              <w:rPr>
                <w:rFonts w:cs="Arial"/>
                <w:color w:val="000000"/>
                <w:sz w:val="20"/>
              </w:rPr>
              <w:t>.</w:t>
            </w:r>
          </w:p>
          <w:p w14:paraId="72EBA655" w14:textId="0CE00101" w:rsidR="00D764B7" w:rsidRPr="00120C85" w:rsidRDefault="00D764B7" w:rsidP="00DB2ABD">
            <w:pPr>
              <w:tabs>
                <w:tab w:val="center" w:pos="4320"/>
                <w:tab w:val="right" w:pos="8640"/>
              </w:tabs>
              <w:jc w:val="both"/>
              <w:rPr>
                <w:rFonts w:cs="Arial"/>
                <w:bCs/>
                <w:sz w:val="20"/>
              </w:rPr>
            </w:pPr>
            <w:r>
              <w:rPr>
                <w:rFonts w:cs="Arial"/>
                <w:color w:val="000000"/>
                <w:sz w:val="20"/>
              </w:rPr>
              <w:t>8 točk = Navedenih je šest ali več različnih splošnih in</w:t>
            </w:r>
            <w:r w:rsidR="001B1EF2">
              <w:rPr>
                <w:rFonts w:cs="Arial"/>
                <w:color w:val="000000"/>
                <w:sz w:val="20"/>
              </w:rPr>
              <w:t>/ali</w:t>
            </w:r>
            <w:r>
              <w:rPr>
                <w:rFonts w:cs="Arial"/>
                <w:color w:val="000000"/>
                <w:sz w:val="20"/>
              </w:rPr>
              <w:t xml:space="preserve"> poklicno specifičnih kompetenc.</w:t>
            </w:r>
          </w:p>
        </w:tc>
      </w:tr>
      <w:tr w:rsidR="00D764B7" w:rsidRPr="00894BEE" w14:paraId="7FC82DCB" w14:textId="77777777" w:rsidTr="00D06FF4">
        <w:trPr>
          <w:trHeight w:val="2312"/>
          <w:jc w:val="center"/>
        </w:trPr>
        <w:tc>
          <w:tcPr>
            <w:tcW w:w="461" w:type="pct"/>
            <w:vAlign w:val="center"/>
          </w:tcPr>
          <w:p w14:paraId="384F6569" w14:textId="45062D99" w:rsidR="00D764B7" w:rsidRDefault="00290705" w:rsidP="00DB2ABD">
            <w:pPr>
              <w:tabs>
                <w:tab w:val="center" w:pos="4320"/>
                <w:tab w:val="right" w:pos="8640"/>
              </w:tabs>
              <w:rPr>
                <w:rFonts w:cs="Arial"/>
                <w:b/>
                <w:bCs/>
                <w:color w:val="000000"/>
                <w:sz w:val="20"/>
                <w:lang w:eastAsia="sl-SI"/>
              </w:rPr>
            </w:pPr>
            <w:r>
              <w:rPr>
                <w:rFonts w:cs="Arial"/>
                <w:b/>
                <w:bCs/>
                <w:color w:val="000000"/>
                <w:sz w:val="20"/>
                <w:lang w:eastAsia="sl-SI"/>
              </w:rPr>
              <w:lastRenderedPageBreak/>
              <w:t>7</w:t>
            </w:r>
            <w:r w:rsidR="00D764B7">
              <w:rPr>
                <w:rFonts w:cs="Arial"/>
                <w:b/>
                <w:bCs/>
                <w:color w:val="000000"/>
                <w:sz w:val="20"/>
                <w:lang w:eastAsia="sl-SI"/>
              </w:rPr>
              <w:t>.B.</w:t>
            </w:r>
            <w:r>
              <w:rPr>
                <w:rFonts w:cs="Arial"/>
                <w:b/>
                <w:bCs/>
                <w:color w:val="000000"/>
                <w:sz w:val="20"/>
                <w:lang w:eastAsia="sl-SI"/>
              </w:rPr>
              <w:t>2</w:t>
            </w:r>
          </w:p>
        </w:tc>
        <w:tc>
          <w:tcPr>
            <w:tcW w:w="1319" w:type="pct"/>
            <w:vAlign w:val="center"/>
          </w:tcPr>
          <w:p w14:paraId="58F23945" w14:textId="77777777" w:rsidR="00D764B7" w:rsidRPr="006B46D3" w:rsidRDefault="00D764B7" w:rsidP="00DB2ABD">
            <w:pPr>
              <w:tabs>
                <w:tab w:val="center" w:pos="4320"/>
                <w:tab w:val="right" w:pos="8640"/>
              </w:tabs>
              <w:jc w:val="both"/>
              <w:rPr>
                <w:rFonts w:cs="Arial"/>
                <w:b/>
                <w:bCs/>
                <w:sz w:val="20"/>
              </w:rPr>
            </w:pPr>
            <w:r>
              <w:rPr>
                <w:rFonts w:cs="Arial"/>
                <w:b/>
                <w:bCs/>
                <w:sz w:val="20"/>
              </w:rPr>
              <w:t>Operacija  načrtuje najmanj en interdisciplinarni</w:t>
            </w:r>
            <w:r>
              <w:rPr>
                <w:rStyle w:val="Sprotnaopomba-sklic"/>
                <w:rFonts w:cs="Arial"/>
                <w:b/>
                <w:bCs/>
              </w:rPr>
              <w:footnoteReference w:id="12"/>
            </w:r>
            <w:r>
              <w:rPr>
                <w:rFonts w:cs="Arial"/>
                <w:b/>
                <w:bCs/>
                <w:sz w:val="20"/>
              </w:rPr>
              <w:t xml:space="preserve"> projekt, v katerega bodo  vključeni študenti </w:t>
            </w:r>
            <w:r w:rsidRPr="006C0CA9">
              <w:rPr>
                <w:rFonts w:cs="Arial"/>
                <w:b/>
                <w:bCs/>
                <w:sz w:val="20"/>
              </w:rPr>
              <w:t>iz več različnih študijskih področij po KLASIUS- P-16</w:t>
            </w:r>
          </w:p>
        </w:tc>
        <w:tc>
          <w:tcPr>
            <w:tcW w:w="1799" w:type="pct"/>
            <w:vAlign w:val="center"/>
          </w:tcPr>
          <w:p w14:paraId="5F8BFAE2" w14:textId="1ADDF159" w:rsidR="00D764B7" w:rsidRPr="009401EC" w:rsidRDefault="00D764B7" w:rsidP="00DB2ABD">
            <w:pPr>
              <w:autoSpaceDE w:val="0"/>
              <w:autoSpaceDN w:val="0"/>
              <w:adjustRightInd w:val="0"/>
              <w:jc w:val="both"/>
              <w:rPr>
                <w:rFonts w:cs="Arial"/>
                <w:color w:val="000000"/>
                <w:sz w:val="20"/>
              </w:rPr>
            </w:pPr>
            <w:r w:rsidRPr="00891609">
              <w:rPr>
                <w:rFonts w:cs="Arial"/>
                <w:color w:val="000000"/>
                <w:sz w:val="20"/>
              </w:rPr>
              <w:t>Na podlagi predvidene sestavljenosti štude</w:t>
            </w:r>
            <w:r>
              <w:rPr>
                <w:rFonts w:cs="Arial"/>
                <w:color w:val="000000"/>
                <w:sz w:val="20"/>
              </w:rPr>
              <w:t xml:space="preserve">ntske projektne skupine iz točke </w:t>
            </w:r>
            <w:r w:rsidR="00425426">
              <w:rPr>
                <w:rFonts w:cs="Arial"/>
                <w:color w:val="000000"/>
                <w:sz w:val="20"/>
              </w:rPr>
              <w:t>7</w:t>
            </w:r>
            <w:r w:rsidRPr="00891609">
              <w:rPr>
                <w:rFonts w:cs="Arial"/>
                <w:color w:val="000000"/>
                <w:sz w:val="20"/>
              </w:rPr>
              <w:t>.</w:t>
            </w:r>
            <w:r w:rsidR="00425426">
              <w:rPr>
                <w:rFonts w:cs="Arial"/>
                <w:color w:val="000000"/>
                <w:sz w:val="20"/>
              </w:rPr>
              <w:t>B</w:t>
            </w:r>
            <w:r>
              <w:rPr>
                <w:rFonts w:cs="Arial"/>
                <w:color w:val="000000"/>
                <w:sz w:val="20"/>
              </w:rPr>
              <w:t>.</w:t>
            </w:r>
            <w:r w:rsidR="00425426">
              <w:rPr>
                <w:rFonts w:cs="Arial"/>
                <w:color w:val="000000"/>
                <w:sz w:val="20"/>
              </w:rPr>
              <w:t>2</w:t>
            </w:r>
            <w:r w:rsidRPr="00891609">
              <w:rPr>
                <w:rFonts w:cs="Arial"/>
                <w:color w:val="000000"/>
                <w:sz w:val="20"/>
              </w:rPr>
              <w:t xml:space="preserve"> prijavnega obrazca »Interdisciplinarnost« </w:t>
            </w:r>
            <w:r>
              <w:rPr>
                <w:rFonts w:cs="Arial"/>
                <w:color w:val="000000"/>
                <w:sz w:val="20"/>
              </w:rPr>
              <w:t xml:space="preserve">se </w:t>
            </w:r>
            <w:r w:rsidRPr="00891609">
              <w:rPr>
                <w:rFonts w:cs="Arial"/>
                <w:color w:val="000000"/>
                <w:sz w:val="20"/>
              </w:rPr>
              <w:t xml:space="preserve">za </w:t>
            </w:r>
            <w:r>
              <w:rPr>
                <w:rFonts w:cs="Arial"/>
                <w:color w:val="000000"/>
                <w:sz w:val="20"/>
              </w:rPr>
              <w:t>vsak posamezni načrtovan/</w:t>
            </w:r>
            <w:r w:rsidRPr="00891609">
              <w:rPr>
                <w:rFonts w:cs="Arial"/>
                <w:color w:val="000000"/>
                <w:sz w:val="20"/>
              </w:rPr>
              <w:t xml:space="preserve"> projekt</w:t>
            </w:r>
            <w:r>
              <w:rPr>
                <w:rFonts w:cs="Arial"/>
                <w:color w:val="000000"/>
                <w:sz w:val="20"/>
              </w:rPr>
              <w:t>,</w:t>
            </w:r>
            <w:r w:rsidRPr="00891609">
              <w:rPr>
                <w:rFonts w:cs="Arial"/>
                <w:color w:val="000000"/>
                <w:sz w:val="20"/>
              </w:rPr>
              <w:t xml:space="preserve"> izvede točkovanje na podl</w:t>
            </w:r>
            <w:r>
              <w:rPr>
                <w:rFonts w:cs="Arial"/>
                <w:color w:val="000000"/>
                <w:sz w:val="20"/>
              </w:rPr>
              <w:t xml:space="preserve">agi navedb prijavitelja iz točke </w:t>
            </w:r>
            <w:r w:rsidR="00425426">
              <w:rPr>
                <w:rFonts w:cs="Arial"/>
                <w:color w:val="000000"/>
                <w:sz w:val="20"/>
              </w:rPr>
              <w:t>7</w:t>
            </w:r>
            <w:r w:rsidRPr="00891609">
              <w:rPr>
                <w:rFonts w:cs="Arial"/>
                <w:color w:val="000000"/>
                <w:sz w:val="20"/>
              </w:rPr>
              <w:t>.</w:t>
            </w:r>
            <w:r w:rsidR="00425426">
              <w:rPr>
                <w:rFonts w:cs="Arial"/>
                <w:color w:val="000000"/>
                <w:sz w:val="20"/>
              </w:rPr>
              <w:t>B</w:t>
            </w:r>
            <w:r>
              <w:rPr>
                <w:rFonts w:cs="Arial"/>
                <w:color w:val="000000"/>
                <w:sz w:val="20"/>
              </w:rPr>
              <w:t>.</w:t>
            </w:r>
            <w:r w:rsidR="00425426">
              <w:rPr>
                <w:rFonts w:cs="Arial"/>
                <w:color w:val="000000"/>
                <w:sz w:val="20"/>
              </w:rPr>
              <w:t>2</w:t>
            </w:r>
            <w:r w:rsidRPr="00891609">
              <w:rPr>
                <w:rFonts w:cs="Arial"/>
                <w:color w:val="000000"/>
                <w:sz w:val="20"/>
              </w:rPr>
              <w:t xml:space="preserve"> prijavnega obrazca »Interdisciplinarnost«</w:t>
            </w:r>
          </w:p>
        </w:tc>
        <w:tc>
          <w:tcPr>
            <w:tcW w:w="722" w:type="pct"/>
            <w:vAlign w:val="center"/>
          </w:tcPr>
          <w:p w14:paraId="1824A2BF" w14:textId="77777777" w:rsidR="00D764B7" w:rsidRDefault="00D764B7" w:rsidP="00DB2ABD">
            <w:pPr>
              <w:tabs>
                <w:tab w:val="center" w:pos="4320"/>
                <w:tab w:val="right" w:pos="8640"/>
              </w:tabs>
              <w:rPr>
                <w:rFonts w:cs="Arial"/>
                <w:bCs/>
                <w:color w:val="000000"/>
                <w:sz w:val="20"/>
                <w:lang w:eastAsia="sl-SI"/>
              </w:rPr>
            </w:pPr>
          </w:p>
          <w:p w14:paraId="5084296A" w14:textId="77777777" w:rsidR="00D764B7" w:rsidRDefault="00D764B7" w:rsidP="00DB2ABD">
            <w:pPr>
              <w:tabs>
                <w:tab w:val="center" w:pos="4320"/>
                <w:tab w:val="right" w:pos="8640"/>
              </w:tabs>
              <w:jc w:val="center"/>
              <w:rPr>
                <w:rFonts w:cs="Arial"/>
                <w:bCs/>
                <w:color w:val="000000"/>
                <w:sz w:val="20"/>
                <w:lang w:eastAsia="sl-SI"/>
              </w:rPr>
            </w:pPr>
            <w:r>
              <w:rPr>
                <w:rFonts w:cs="Arial"/>
                <w:bCs/>
                <w:color w:val="000000"/>
                <w:sz w:val="20"/>
                <w:lang w:eastAsia="sl-SI"/>
              </w:rPr>
              <w:t>0</w:t>
            </w:r>
          </w:p>
          <w:p w14:paraId="7935B1E7" w14:textId="77777777" w:rsidR="00D764B7" w:rsidRDefault="00D764B7" w:rsidP="00DB2ABD">
            <w:pPr>
              <w:tabs>
                <w:tab w:val="center" w:pos="4320"/>
                <w:tab w:val="right" w:pos="8640"/>
              </w:tabs>
              <w:jc w:val="center"/>
              <w:rPr>
                <w:rFonts w:cs="Arial"/>
                <w:bCs/>
                <w:color w:val="000000"/>
                <w:sz w:val="20"/>
                <w:lang w:eastAsia="sl-SI"/>
              </w:rPr>
            </w:pPr>
            <w:r>
              <w:rPr>
                <w:rFonts w:cs="Arial"/>
                <w:bCs/>
                <w:color w:val="000000"/>
                <w:sz w:val="20"/>
                <w:lang w:eastAsia="sl-SI"/>
              </w:rPr>
              <w:t>3</w:t>
            </w:r>
          </w:p>
          <w:p w14:paraId="1BF6E86D" w14:textId="77777777" w:rsidR="00D764B7" w:rsidRDefault="00D764B7" w:rsidP="00DB2ABD">
            <w:pPr>
              <w:tabs>
                <w:tab w:val="center" w:pos="4320"/>
                <w:tab w:val="right" w:pos="8640"/>
              </w:tabs>
              <w:jc w:val="center"/>
              <w:rPr>
                <w:rFonts w:cs="Arial"/>
                <w:bCs/>
                <w:color w:val="000000"/>
                <w:sz w:val="20"/>
                <w:lang w:eastAsia="sl-SI"/>
              </w:rPr>
            </w:pPr>
            <w:r>
              <w:rPr>
                <w:rFonts w:cs="Arial"/>
                <w:bCs/>
                <w:color w:val="000000"/>
                <w:sz w:val="20"/>
                <w:lang w:eastAsia="sl-SI"/>
              </w:rPr>
              <w:t>6</w:t>
            </w:r>
          </w:p>
          <w:p w14:paraId="6A3F5AA9" w14:textId="77777777" w:rsidR="00D764B7" w:rsidRDefault="00D764B7" w:rsidP="00DB2ABD">
            <w:pPr>
              <w:tabs>
                <w:tab w:val="center" w:pos="4320"/>
                <w:tab w:val="right" w:pos="8640"/>
              </w:tabs>
              <w:jc w:val="center"/>
              <w:rPr>
                <w:rFonts w:cs="Arial"/>
                <w:bCs/>
                <w:color w:val="000000"/>
                <w:sz w:val="20"/>
                <w:lang w:eastAsia="sl-SI"/>
              </w:rPr>
            </w:pPr>
          </w:p>
        </w:tc>
        <w:tc>
          <w:tcPr>
            <w:tcW w:w="699" w:type="pct"/>
            <w:vAlign w:val="center"/>
          </w:tcPr>
          <w:p w14:paraId="1B860706" w14:textId="77777777" w:rsidR="00D764B7" w:rsidRPr="00894BEE" w:rsidRDefault="00D764B7" w:rsidP="00DB2ABD">
            <w:pPr>
              <w:tabs>
                <w:tab w:val="center" w:pos="4320"/>
                <w:tab w:val="right" w:pos="8640"/>
              </w:tabs>
              <w:rPr>
                <w:rFonts w:cs="Arial"/>
                <w:bCs/>
                <w:color w:val="000000"/>
                <w:sz w:val="20"/>
                <w:lang w:eastAsia="sl-SI"/>
              </w:rPr>
            </w:pPr>
          </w:p>
        </w:tc>
      </w:tr>
      <w:tr w:rsidR="00D764B7" w:rsidRPr="00EB7E1C" w14:paraId="377D271F" w14:textId="77777777" w:rsidTr="00D06FF4">
        <w:trPr>
          <w:trHeight w:val="982"/>
          <w:jc w:val="center"/>
        </w:trPr>
        <w:tc>
          <w:tcPr>
            <w:tcW w:w="461" w:type="pct"/>
            <w:vAlign w:val="center"/>
          </w:tcPr>
          <w:p w14:paraId="3D91C2ED" w14:textId="77777777" w:rsidR="00D764B7" w:rsidRDefault="00D764B7" w:rsidP="00DB2ABD">
            <w:pPr>
              <w:tabs>
                <w:tab w:val="center" w:pos="4320"/>
                <w:tab w:val="right" w:pos="8640"/>
              </w:tabs>
              <w:rPr>
                <w:rFonts w:cs="Arial"/>
                <w:b/>
                <w:bCs/>
                <w:color w:val="000000"/>
                <w:sz w:val="20"/>
                <w:lang w:eastAsia="sl-SI"/>
              </w:rPr>
            </w:pPr>
          </w:p>
        </w:tc>
        <w:tc>
          <w:tcPr>
            <w:tcW w:w="4539" w:type="pct"/>
            <w:gridSpan w:val="4"/>
            <w:vAlign w:val="center"/>
          </w:tcPr>
          <w:p w14:paraId="1BEFD372" w14:textId="77777777" w:rsidR="00D764B7" w:rsidRDefault="00D764B7" w:rsidP="00DB2ABD">
            <w:pPr>
              <w:tabs>
                <w:tab w:val="center" w:pos="4320"/>
                <w:tab w:val="right" w:pos="8640"/>
              </w:tabs>
              <w:jc w:val="both"/>
              <w:rPr>
                <w:rFonts w:cs="Arial"/>
                <w:bCs/>
                <w:color w:val="000000"/>
                <w:sz w:val="20"/>
                <w:lang w:eastAsia="sl-SI"/>
              </w:rPr>
            </w:pPr>
            <w:r>
              <w:rPr>
                <w:rFonts w:cs="Arial"/>
                <w:bCs/>
                <w:color w:val="000000"/>
                <w:sz w:val="20"/>
                <w:lang w:eastAsia="sl-SI"/>
              </w:rPr>
              <w:t>0 točk = Če ni izpolnjen pogoj za tri ali šest točk.</w:t>
            </w:r>
          </w:p>
          <w:p w14:paraId="5A8F6B9E" w14:textId="4F80AABD" w:rsidR="00D764B7" w:rsidRDefault="00D764B7" w:rsidP="00DB2ABD">
            <w:pPr>
              <w:tabs>
                <w:tab w:val="center" w:pos="4320"/>
                <w:tab w:val="right" w:pos="8640"/>
              </w:tabs>
              <w:jc w:val="both"/>
              <w:rPr>
                <w:rFonts w:cs="Arial"/>
                <w:bCs/>
                <w:color w:val="000000"/>
                <w:sz w:val="20"/>
                <w:lang w:eastAsia="sl-SI"/>
              </w:rPr>
            </w:pPr>
            <w:r>
              <w:rPr>
                <w:rFonts w:cs="Arial"/>
                <w:bCs/>
                <w:color w:val="000000"/>
                <w:sz w:val="20"/>
                <w:lang w:eastAsia="sl-SI"/>
              </w:rPr>
              <w:t xml:space="preserve">3 točke = </w:t>
            </w:r>
            <w:r>
              <w:rPr>
                <w:rFonts w:cs="Arial"/>
                <w:color w:val="000000"/>
                <w:sz w:val="20"/>
              </w:rPr>
              <w:t>V najmanj enem načrtovanem projektu so vključeni š</w:t>
            </w:r>
            <w:r w:rsidRPr="008956CD">
              <w:rPr>
                <w:rFonts w:cs="Arial"/>
                <w:color w:val="000000"/>
                <w:sz w:val="20"/>
              </w:rPr>
              <w:t xml:space="preserve">tudenti iz </w:t>
            </w:r>
            <w:r>
              <w:rPr>
                <w:rFonts w:cs="Arial"/>
                <w:color w:val="000000"/>
                <w:sz w:val="20"/>
              </w:rPr>
              <w:t>dveh  različnih</w:t>
            </w:r>
            <w:r w:rsidRPr="008956CD">
              <w:rPr>
                <w:rFonts w:cs="Arial"/>
                <w:color w:val="000000"/>
                <w:sz w:val="20"/>
              </w:rPr>
              <w:t xml:space="preserve"> študijskih področij</w:t>
            </w:r>
          </w:p>
          <w:p w14:paraId="4B2076DF" w14:textId="77777777" w:rsidR="00D764B7" w:rsidRPr="00EB7E1C" w:rsidRDefault="00D764B7" w:rsidP="00DB2ABD">
            <w:pPr>
              <w:tabs>
                <w:tab w:val="center" w:pos="4320"/>
                <w:tab w:val="right" w:pos="8640"/>
              </w:tabs>
              <w:jc w:val="both"/>
              <w:rPr>
                <w:rFonts w:cs="Arial"/>
                <w:bCs/>
                <w:color w:val="000000"/>
                <w:sz w:val="20"/>
                <w:lang w:eastAsia="sl-SI"/>
              </w:rPr>
            </w:pPr>
            <w:r>
              <w:rPr>
                <w:rFonts w:cs="Arial"/>
                <w:bCs/>
                <w:color w:val="000000"/>
                <w:sz w:val="20"/>
                <w:lang w:eastAsia="sl-SI"/>
              </w:rPr>
              <w:t>6 točk =</w:t>
            </w:r>
            <w:r w:rsidRPr="00891609">
              <w:rPr>
                <w:rFonts w:cs="Arial"/>
                <w:color w:val="000000"/>
                <w:sz w:val="20"/>
              </w:rPr>
              <w:t xml:space="preserve"> </w:t>
            </w:r>
            <w:r>
              <w:rPr>
                <w:rFonts w:cs="Arial"/>
                <w:color w:val="000000"/>
                <w:sz w:val="20"/>
              </w:rPr>
              <w:t>V najmanj enem načrtovanem projektu so vključeni š</w:t>
            </w:r>
            <w:r w:rsidRPr="008956CD">
              <w:rPr>
                <w:rFonts w:cs="Arial"/>
                <w:color w:val="000000"/>
                <w:sz w:val="20"/>
              </w:rPr>
              <w:t xml:space="preserve">tudenti iz </w:t>
            </w:r>
            <w:r>
              <w:rPr>
                <w:rFonts w:cs="Arial"/>
                <w:color w:val="000000"/>
                <w:sz w:val="20"/>
              </w:rPr>
              <w:t>treh različnih</w:t>
            </w:r>
            <w:r w:rsidRPr="008956CD">
              <w:rPr>
                <w:rFonts w:cs="Arial"/>
                <w:color w:val="000000"/>
                <w:sz w:val="20"/>
              </w:rPr>
              <w:t xml:space="preserve"> študijskih področij</w:t>
            </w:r>
            <w:r>
              <w:rPr>
                <w:rFonts w:cs="Arial"/>
                <w:color w:val="000000"/>
                <w:sz w:val="20"/>
              </w:rPr>
              <w:t>.</w:t>
            </w:r>
          </w:p>
        </w:tc>
      </w:tr>
      <w:tr w:rsidR="00D764B7" w:rsidRPr="00894BEE" w14:paraId="47E5340B" w14:textId="77777777" w:rsidTr="00D06FF4">
        <w:trPr>
          <w:trHeight w:val="829"/>
          <w:jc w:val="center"/>
        </w:trPr>
        <w:tc>
          <w:tcPr>
            <w:tcW w:w="461" w:type="pct"/>
            <w:vAlign w:val="center"/>
          </w:tcPr>
          <w:p w14:paraId="5752AF7F" w14:textId="3CA60AD5" w:rsidR="00D764B7" w:rsidRDefault="00425426" w:rsidP="00DB2ABD">
            <w:pPr>
              <w:tabs>
                <w:tab w:val="center" w:pos="4320"/>
                <w:tab w:val="right" w:pos="8640"/>
              </w:tabs>
              <w:rPr>
                <w:rFonts w:cs="Arial"/>
                <w:b/>
                <w:bCs/>
                <w:color w:val="000000"/>
                <w:sz w:val="20"/>
                <w:lang w:eastAsia="sl-SI"/>
              </w:rPr>
            </w:pPr>
            <w:r>
              <w:rPr>
                <w:rFonts w:cs="Arial"/>
                <w:b/>
                <w:bCs/>
                <w:color w:val="000000"/>
                <w:sz w:val="20"/>
                <w:lang w:eastAsia="sl-SI"/>
              </w:rPr>
              <w:t>7</w:t>
            </w:r>
            <w:r w:rsidR="00D764B7">
              <w:rPr>
                <w:rFonts w:cs="Arial"/>
                <w:b/>
                <w:bCs/>
                <w:color w:val="000000"/>
                <w:sz w:val="20"/>
                <w:lang w:eastAsia="sl-SI"/>
              </w:rPr>
              <w:t>.B.</w:t>
            </w:r>
            <w:r>
              <w:rPr>
                <w:rFonts w:cs="Arial"/>
                <w:b/>
                <w:bCs/>
                <w:color w:val="000000"/>
                <w:sz w:val="20"/>
                <w:lang w:eastAsia="sl-SI"/>
              </w:rPr>
              <w:t>3</w:t>
            </w:r>
          </w:p>
        </w:tc>
        <w:tc>
          <w:tcPr>
            <w:tcW w:w="1319" w:type="pct"/>
            <w:vAlign w:val="center"/>
          </w:tcPr>
          <w:p w14:paraId="1A236FCF" w14:textId="77777777" w:rsidR="00D764B7" w:rsidRPr="00971F5C" w:rsidRDefault="00D764B7" w:rsidP="00DB2ABD">
            <w:pPr>
              <w:jc w:val="both"/>
              <w:rPr>
                <w:rFonts w:cs="Arial"/>
                <w:b/>
                <w:bCs/>
                <w:color w:val="000000"/>
                <w:sz w:val="20"/>
              </w:rPr>
            </w:pPr>
            <w:r>
              <w:rPr>
                <w:rFonts w:cs="Arial"/>
                <w:b/>
                <w:bCs/>
                <w:sz w:val="20"/>
              </w:rPr>
              <w:t xml:space="preserve">Operacija načrtuje najmanj en </w:t>
            </w:r>
            <w:r>
              <w:rPr>
                <w:rFonts w:cs="Arial"/>
                <w:b/>
                <w:color w:val="000000"/>
                <w:sz w:val="20"/>
              </w:rPr>
              <w:t>binarni</w:t>
            </w:r>
            <w:r>
              <w:rPr>
                <w:rStyle w:val="Sprotnaopomba-sklic"/>
                <w:rFonts w:cs="Arial"/>
                <w:b/>
                <w:color w:val="000000"/>
              </w:rPr>
              <w:footnoteReference w:id="13"/>
            </w:r>
            <w:r>
              <w:rPr>
                <w:rFonts w:cs="Arial"/>
                <w:b/>
                <w:color w:val="000000"/>
                <w:sz w:val="20"/>
              </w:rPr>
              <w:t xml:space="preserve"> projekt, v katerega bodo vključeni</w:t>
            </w:r>
            <w:r w:rsidRPr="006C0CA9">
              <w:rPr>
                <w:rFonts w:cs="Arial"/>
                <w:b/>
                <w:color w:val="000000"/>
                <w:sz w:val="20"/>
              </w:rPr>
              <w:t xml:space="preserve"> </w:t>
            </w:r>
            <w:r>
              <w:rPr>
                <w:rFonts w:cs="Arial"/>
                <w:b/>
                <w:color w:val="000000"/>
                <w:sz w:val="20"/>
              </w:rPr>
              <w:t>študenti iz univerzitetnega študijskega programa oziroma visokošolskega strokovnega programa</w:t>
            </w:r>
          </w:p>
        </w:tc>
        <w:tc>
          <w:tcPr>
            <w:tcW w:w="1799" w:type="pct"/>
            <w:vAlign w:val="center"/>
          </w:tcPr>
          <w:p w14:paraId="5C85156A" w14:textId="1B049B8C" w:rsidR="00D764B7" w:rsidRPr="009E6D2D" w:rsidRDefault="00D764B7" w:rsidP="00DB2ABD">
            <w:pPr>
              <w:autoSpaceDE w:val="0"/>
              <w:autoSpaceDN w:val="0"/>
              <w:adjustRightInd w:val="0"/>
              <w:jc w:val="both"/>
              <w:rPr>
                <w:rFonts w:cs="Arial"/>
                <w:color w:val="000000"/>
                <w:sz w:val="20"/>
              </w:rPr>
            </w:pPr>
            <w:r w:rsidRPr="00FE65D7">
              <w:rPr>
                <w:rFonts w:cs="Arial"/>
                <w:color w:val="000000"/>
                <w:sz w:val="20"/>
              </w:rPr>
              <w:t>Na podlagi predvidene sestavljenosti štude</w:t>
            </w:r>
            <w:r>
              <w:rPr>
                <w:rFonts w:cs="Arial"/>
                <w:color w:val="000000"/>
                <w:sz w:val="20"/>
              </w:rPr>
              <w:t xml:space="preserve">ntske projektne skupine iz točke </w:t>
            </w:r>
            <w:r w:rsidR="00425426">
              <w:rPr>
                <w:rFonts w:cs="Arial"/>
                <w:color w:val="000000"/>
                <w:sz w:val="20"/>
              </w:rPr>
              <w:t>7</w:t>
            </w:r>
            <w:r w:rsidRPr="00FE65D7">
              <w:rPr>
                <w:rFonts w:cs="Arial"/>
                <w:color w:val="000000"/>
                <w:sz w:val="20"/>
              </w:rPr>
              <w:t>.</w:t>
            </w:r>
            <w:r w:rsidR="00425426">
              <w:rPr>
                <w:rFonts w:cs="Arial"/>
                <w:color w:val="000000"/>
                <w:sz w:val="20"/>
              </w:rPr>
              <w:t>B</w:t>
            </w:r>
            <w:r>
              <w:rPr>
                <w:rFonts w:cs="Arial"/>
                <w:color w:val="000000"/>
                <w:sz w:val="20"/>
              </w:rPr>
              <w:t>.</w:t>
            </w:r>
            <w:r w:rsidR="00425426">
              <w:rPr>
                <w:rFonts w:cs="Arial"/>
                <w:color w:val="000000"/>
                <w:sz w:val="20"/>
              </w:rPr>
              <w:t>2</w:t>
            </w:r>
            <w:r w:rsidRPr="00FE65D7">
              <w:rPr>
                <w:rFonts w:cs="Arial"/>
                <w:color w:val="000000"/>
                <w:sz w:val="20"/>
              </w:rPr>
              <w:t xml:space="preserve"> prijavnega obrazca »Interdisciplinarnost« </w:t>
            </w:r>
            <w:r>
              <w:rPr>
                <w:rFonts w:cs="Arial"/>
                <w:color w:val="000000"/>
                <w:sz w:val="20"/>
              </w:rPr>
              <w:t xml:space="preserve">se </w:t>
            </w:r>
            <w:r w:rsidRPr="00FE65D7">
              <w:rPr>
                <w:rFonts w:cs="Arial"/>
                <w:color w:val="000000"/>
                <w:sz w:val="20"/>
              </w:rPr>
              <w:t xml:space="preserve">za </w:t>
            </w:r>
            <w:r>
              <w:rPr>
                <w:rFonts w:cs="Arial"/>
                <w:color w:val="000000"/>
                <w:sz w:val="20"/>
              </w:rPr>
              <w:t>najmanj en načrtovan</w:t>
            </w:r>
            <w:r w:rsidRPr="00FE65D7">
              <w:rPr>
                <w:rFonts w:cs="Arial"/>
                <w:color w:val="000000"/>
                <w:sz w:val="20"/>
              </w:rPr>
              <w:t xml:space="preserve"> </w:t>
            </w:r>
            <w:r>
              <w:rPr>
                <w:rFonts w:cs="Arial"/>
                <w:color w:val="000000"/>
                <w:sz w:val="20"/>
              </w:rPr>
              <w:t xml:space="preserve">binarni </w:t>
            </w:r>
            <w:r w:rsidRPr="00FE65D7">
              <w:rPr>
                <w:rFonts w:cs="Arial"/>
                <w:color w:val="000000"/>
                <w:sz w:val="20"/>
              </w:rPr>
              <w:t xml:space="preserve">projekt, </w:t>
            </w:r>
            <w:r>
              <w:rPr>
                <w:rFonts w:cs="Arial"/>
                <w:color w:val="000000"/>
                <w:sz w:val="20"/>
              </w:rPr>
              <w:t xml:space="preserve">izvede </w:t>
            </w:r>
            <w:r w:rsidRPr="00FE65D7">
              <w:rPr>
                <w:rFonts w:cs="Arial"/>
                <w:color w:val="000000"/>
                <w:sz w:val="20"/>
              </w:rPr>
              <w:t>točkovanje na podl</w:t>
            </w:r>
            <w:r>
              <w:rPr>
                <w:rFonts w:cs="Arial"/>
                <w:color w:val="000000"/>
                <w:sz w:val="20"/>
              </w:rPr>
              <w:t xml:space="preserve">agi navedb prijavitelja iz točke </w:t>
            </w:r>
            <w:r w:rsidR="00425426">
              <w:rPr>
                <w:rFonts w:cs="Arial"/>
                <w:color w:val="000000"/>
                <w:sz w:val="20"/>
              </w:rPr>
              <w:t>7</w:t>
            </w:r>
            <w:r>
              <w:rPr>
                <w:rFonts w:cs="Arial"/>
                <w:color w:val="000000"/>
                <w:sz w:val="20"/>
              </w:rPr>
              <w:t>.</w:t>
            </w:r>
            <w:r w:rsidR="00425426">
              <w:rPr>
                <w:rFonts w:cs="Arial"/>
                <w:color w:val="000000"/>
                <w:sz w:val="20"/>
              </w:rPr>
              <w:t>B</w:t>
            </w:r>
            <w:r>
              <w:rPr>
                <w:rFonts w:cs="Arial"/>
                <w:color w:val="000000"/>
                <w:sz w:val="20"/>
              </w:rPr>
              <w:t>.</w:t>
            </w:r>
            <w:r w:rsidR="00425426">
              <w:rPr>
                <w:rFonts w:cs="Arial"/>
                <w:color w:val="000000"/>
                <w:sz w:val="20"/>
              </w:rPr>
              <w:t>2</w:t>
            </w:r>
            <w:r w:rsidRPr="00FE65D7">
              <w:rPr>
                <w:rFonts w:cs="Arial"/>
                <w:color w:val="000000"/>
                <w:sz w:val="20"/>
              </w:rPr>
              <w:t xml:space="preserve"> prijavnega obrazca »Interdisciplinarnost«</w:t>
            </w:r>
          </w:p>
        </w:tc>
        <w:tc>
          <w:tcPr>
            <w:tcW w:w="722" w:type="pct"/>
            <w:vAlign w:val="center"/>
          </w:tcPr>
          <w:p w14:paraId="78936CB4" w14:textId="77777777" w:rsidR="00D764B7" w:rsidRDefault="00D764B7" w:rsidP="00DB2ABD">
            <w:pPr>
              <w:tabs>
                <w:tab w:val="center" w:pos="4320"/>
                <w:tab w:val="right" w:pos="8640"/>
              </w:tabs>
              <w:jc w:val="center"/>
              <w:rPr>
                <w:rFonts w:cs="Arial"/>
                <w:bCs/>
                <w:color w:val="000000"/>
                <w:sz w:val="20"/>
                <w:lang w:eastAsia="sl-SI"/>
              </w:rPr>
            </w:pPr>
            <w:r>
              <w:rPr>
                <w:rFonts w:cs="Arial"/>
                <w:bCs/>
                <w:color w:val="000000"/>
                <w:sz w:val="20"/>
                <w:lang w:eastAsia="sl-SI"/>
              </w:rPr>
              <w:t>0</w:t>
            </w:r>
          </w:p>
          <w:p w14:paraId="4ABE367E" w14:textId="77777777" w:rsidR="00D764B7" w:rsidRDefault="00D764B7" w:rsidP="00DB2ABD">
            <w:pPr>
              <w:tabs>
                <w:tab w:val="center" w:pos="4320"/>
                <w:tab w:val="right" w:pos="8640"/>
              </w:tabs>
              <w:jc w:val="center"/>
              <w:rPr>
                <w:rFonts w:cs="Arial"/>
                <w:bCs/>
                <w:color w:val="000000"/>
                <w:sz w:val="20"/>
                <w:lang w:eastAsia="sl-SI"/>
              </w:rPr>
            </w:pPr>
            <w:r>
              <w:rPr>
                <w:rFonts w:cs="Arial"/>
                <w:bCs/>
                <w:color w:val="000000"/>
                <w:sz w:val="20"/>
                <w:lang w:eastAsia="sl-SI"/>
              </w:rPr>
              <w:t>3</w:t>
            </w:r>
          </w:p>
          <w:p w14:paraId="7E3D5869" w14:textId="77777777" w:rsidR="00D764B7" w:rsidRDefault="00D764B7" w:rsidP="00DB2ABD">
            <w:pPr>
              <w:tabs>
                <w:tab w:val="center" w:pos="4320"/>
                <w:tab w:val="right" w:pos="8640"/>
              </w:tabs>
              <w:jc w:val="center"/>
              <w:rPr>
                <w:rFonts w:cs="Arial"/>
                <w:bCs/>
                <w:color w:val="000000"/>
                <w:sz w:val="20"/>
                <w:lang w:eastAsia="sl-SI"/>
              </w:rPr>
            </w:pPr>
            <w:r>
              <w:rPr>
                <w:rFonts w:cs="Arial"/>
                <w:bCs/>
                <w:color w:val="000000"/>
                <w:sz w:val="20"/>
                <w:lang w:eastAsia="sl-SI"/>
              </w:rPr>
              <w:t>6</w:t>
            </w:r>
          </w:p>
        </w:tc>
        <w:tc>
          <w:tcPr>
            <w:tcW w:w="699" w:type="pct"/>
            <w:vAlign w:val="center"/>
          </w:tcPr>
          <w:p w14:paraId="1275AFC8" w14:textId="77777777" w:rsidR="00D764B7" w:rsidRPr="00894BEE" w:rsidRDefault="00D764B7" w:rsidP="00DB2ABD">
            <w:pPr>
              <w:tabs>
                <w:tab w:val="center" w:pos="4320"/>
                <w:tab w:val="right" w:pos="8640"/>
              </w:tabs>
              <w:rPr>
                <w:rFonts w:cs="Arial"/>
                <w:bCs/>
                <w:color w:val="000000"/>
                <w:sz w:val="20"/>
                <w:lang w:eastAsia="sl-SI"/>
              </w:rPr>
            </w:pPr>
          </w:p>
        </w:tc>
      </w:tr>
      <w:tr w:rsidR="00D764B7" w:rsidRPr="00E67371" w14:paraId="76F1B153" w14:textId="77777777" w:rsidTr="00D06FF4">
        <w:trPr>
          <w:trHeight w:val="829"/>
          <w:jc w:val="center"/>
        </w:trPr>
        <w:tc>
          <w:tcPr>
            <w:tcW w:w="461" w:type="pct"/>
            <w:vAlign w:val="center"/>
          </w:tcPr>
          <w:p w14:paraId="3F0A602A" w14:textId="77777777" w:rsidR="00D764B7" w:rsidRDefault="00D764B7" w:rsidP="00DB2ABD">
            <w:pPr>
              <w:tabs>
                <w:tab w:val="center" w:pos="4320"/>
                <w:tab w:val="right" w:pos="8640"/>
              </w:tabs>
              <w:rPr>
                <w:rFonts w:cs="Arial"/>
                <w:b/>
                <w:bCs/>
                <w:color w:val="000000"/>
                <w:sz w:val="20"/>
                <w:lang w:eastAsia="sl-SI"/>
              </w:rPr>
            </w:pPr>
          </w:p>
        </w:tc>
        <w:tc>
          <w:tcPr>
            <w:tcW w:w="4539" w:type="pct"/>
            <w:gridSpan w:val="4"/>
            <w:vAlign w:val="center"/>
          </w:tcPr>
          <w:p w14:paraId="0C1800C1" w14:textId="77777777" w:rsidR="00D764B7" w:rsidRDefault="00D764B7" w:rsidP="00DB2ABD">
            <w:pPr>
              <w:tabs>
                <w:tab w:val="center" w:pos="4320"/>
                <w:tab w:val="right" w:pos="8640"/>
              </w:tabs>
              <w:rPr>
                <w:rFonts w:cs="Arial"/>
                <w:bCs/>
                <w:sz w:val="20"/>
                <w:lang w:eastAsia="sl-SI"/>
              </w:rPr>
            </w:pPr>
            <w:r>
              <w:rPr>
                <w:rFonts w:cs="Arial"/>
                <w:color w:val="000000"/>
                <w:sz w:val="20"/>
              </w:rPr>
              <w:t xml:space="preserve">0 točk = </w:t>
            </w:r>
            <w:r>
              <w:rPr>
                <w:rFonts w:cs="Arial"/>
                <w:bCs/>
                <w:sz w:val="20"/>
                <w:lang w:eastAsia="sl-SI"/>
              </w:rPr>
              <w:t>Če ni izpolnjen pogoj za tri ali šest točk.</w:t>
            </w:r>
          </w:p>
          <w:p w14:paraId="0FE1A942" w14:textId="48FA5636" w:rsidR="00D764B7" w:rsidRDefault="00D764B7" w:rsidP="00DB2ABD">
            <w:pPr>
              <w:tabs>
                <w:tab w:val="center" w:pos="4320"/>
                <w:tab w:val="right" w:pos="8640"/>
              </w:tabs>
              <w:jc w:val="both"/>
              <w:rPr>
                <w:rFonts w:cs="Arial"/>
                <w:color w:val="000000"/>
                <w:sz w:val="20"/>
              </w:rPr>
            </w:pPr>
            <w:r>
              <w:rPr>
                <w:rFonts w:cs="Arial"/>
                <w:color w:val="000000"/>
                <w:sz w:val="20"/>
              </w:rPr>
              <w:t>3 točke =</w:t>
            </w:r>
            <w:r w:rsidRPr="00A202E3">
              <w:rPr>
                <w:rFonts w:cs="Arial"/>
                <w:color w:val="000000"/>
                <w:sz w:val="20"/>
              </w:rPr>
              <w:t xml:space="preserve"> </w:t>
            </w:r>
            <w:r>
              <w:rPr>
                <w:rFonts w:cs="Arial"/>
                <w:color w:val="000000"/>
                <w:sz w:val="20"/>
              </w:rPr>
              <w:t>V najmanj enem načrtovanem projektu je najmanj en študent</w:t>
            </w:r>
            <w:r w:rsidRPr="008956CD">
              <w:rPr>
                <w:rFonts w:cs="Arial"/>
                <w:color w:val="000000"/>
                <w:sz w:val="20"/>
              </w:rPr>
              <w:t xml:space="preserve"> iz univerzitetnega študijskega programa prve bolonjske stopnje in najmanj en študent iz visokošolskega strokovnega programa </w:t>
            </w:r>
            <w:r>
              <w:rPr>
                <w:rFonts w:cs="Arial"/>
                <w:color w:val="000000"/>
                <w:sz w:val="20"/>
              </w:rPr>
              <w:t>prve</w:t>
            </w:r>
            <w:r w:rsidRPr="008956CD">
              <w:rPr>
                <w:rFonts w:cs="Arial"/>
                <w:color w:val="000000"/>
                <w:sz w:val="20"/>
              </w:rPr>
              <w:t xml:space="preserve"> bolonjske stopnje, pri čemer je vsaj eden od ostalih študentov iz druge oziroma tretje bolonjske stopnje.</w:t>
            </w:r>
          </w:p>
          <w:p w14:paraId="5F2704D8" w14:textId="46CA1E5F" w:rsidR="00D764B7" w:rsidRPr="00E67371" w:rsidRDefault="00D764B7" w:rsidP="00DB2ABD">
            <w:pPr>
              <w:tabs>
                <w:tab w:val="center" w:pos="4320"/>
                <w:tab w:val="right" w:pos="8640"/>
              </w:tabs>
              <w:jc w:val="both"/>
              <w:rPr>
                <w:rFonts w:cs="Arial"/>
                <w:color w:val="000000"/>
                <w:sz w:val="20"/>
              </w:rPr>
            </w:pPr>
            <w:r>
              <w:rPr>
                <w:rFonts w:cs="Arial"/>
                <w:color w:val="000000"/>
                <w:sz w:val="20"/>
              </w:rPr>
              <w:t>6 točk = V najmanj enem načrtovanem  projektu sta najmanj dva študenta iz</w:t>
            </w:r>
            <w:r w:rsidRPr="00B67387">
              <w:rPr>
                <w:rFonts w:cs="Arial"/>
                <w:color w:val="000000"/>
                <w:sz w:val="20"/>
              </w:rPr>
              <w:t xml:space="preserve"> univerzitetnega študijskega programa prve bolonjske stopnje in najmanj dva študenta iz visokošolskega strokovnega programa prve bolonjske stopnje,  pri čemer je vsaj eden od ostalih študentov iz druge oziroma tretje bolonjske stopnje.</w:t>
            </w:r>
          </w:p>
        </w:tc>
      </w:tr>
      <w:tr w:rsidR="00D764B7" w:rsidRPr="00F1107A" w14:paraId="5B872DAD" w14:textId="77777777" w:rsidTr="00D06FF4">
        <w:trPr>
          <w:trHeight w:val="829"/>
          <w:jc w:val="center"/>
        </w:trPr>
        <w:tc>
          <w:tcPr>
            <w:tcW w:w="461" w:type="pct"/>
            <w:shd w:val="clear" w:color="auto" w:fill="E2EFD9" w:themeFill="accent6" w:themeFillTint="33"/>
            <w:vAlign w:val="center"/>
          </w:tcPr>
          <w:p w14:paraId="312CBBB5" w14:textId="52FC0AA9" w:rsidR="00D764B7" w:rsidRPr="00F1107A" w:rsidRDefault="00153C6F" w:rsidP="00DB2ABD">
            <w:pPr>
              <w:tabs>
                <w:tab w:val="center" w:pos="4320"/>
                <w:tab w:val="right" w:pos="8640"/>
              </w:tabs>
              <w:rPr>
                <w:rFonts w:cs="Arial"/>
                <w:b/>
                <w:bCs/>
                <w:color w:val="000000"/>
                <w:sz w:val="20"/>
                <w:lang w:eastAsia="sl-SI"/>
              </w:rPr>
            </w:pPr>
            <w:r>
              <w:rPr>
                <w:rFonts w:cs="Arial"/>
                <w:b/>
                <w:bCs/>
                <w:color w:val="000000"/>
                <w:sz w:val="20"/>
                <w:lang w:eastAsia="sl-SI"/>
              </w:rPr>
              <w:t>8</w:t>
            </w:r>
            <w:r w:rsidR="00D764B7">
              <w:rPr>
                <w:rFonts w:cs="Arial"/>
                <w:b/>
                <w:bCs/>
                <w:color w:val="000000"/>
                <w:sz w:val="20"/>
                <w:lang w:eastAsia="sl-SI"/>
              </w:rPr>
              <w:t>.B</w:t>
            </w:r>
          </w:p>
        </w:tc>
        <w:tc>
          <w:tcPr>
            <w:tcW w:w="3118" w:type="pct"/>
            <w:gridSpan w:val="2"/>
            <w:shd w:val="clear" w:color="auto" w:fill="E2EFD9" w:themeFill="accent6" w:themeFillTint="33"/>
            <w:vAlign w:val="center"/>
          </w:tcPr>
          <w:p w14:paraId="1C29E0A7" w14:textId="56AB22A7" w:rsidR="00D764B7" w:rsidRPr="00F1107A" w:rsidRDefault="00D764B7" w:rsidP="00DB2ABD">
            <w:pPr>
              <w:autoSpaceDE w:val="0"/>
              <w:autoSpaceDN w:val="0"/>
              <w:adjustRightInd w:val="0"/>
              <w:jc w:val="both"/>
              <w:rPr>
                <w:rFonts w:cs="Arial"/>
                <w:b/>
                <w:bCs/>
                <w:color w:val="000000"/>
                <w:sz w:val="20"/>
              </w:rPr>
            </w:pPr>
            <w:r>
              <w:rPr>
                <w:rFonts w:cs="Arial"/>
                <w:b/>
                <w:sz w:val="20"/>
              </w:rPr>
              <w:t>PRILAGODITVE ŠTUDIJSKIH PROGRAMOV ZA POTREBE TRGA DELA</w:t>
            </w:r>
          </w:p>
        </w:tc>
        <w:tc>
          <w:tcPr>
            <w:tcW w:w="722" w:type="pct"/>
            <w:shd w:val="clear" w:color="auto" w:fill="E2EFD9" w:themeFill="accent6" w:themeFillTint="33"/>
            <w:vAlign w:val="center"/>
          </w:tcPr>
          <w:p w14:paraId="0D9C2E9A" w14:textId="77777777" w:rsidR="00D764B7" w:rsidRPr="00F1107A" w:rsidRDefault="00D764B7" w:rsidP="00DB2ABD">
            <w:pPr>
              <w:tabs>
                <w:tab w:val="center" w:pos="4320"/>
                <w:tab w:val="right" w:pos="8640"/>
              </w:tabs>
              <w:jc w:val="center"/>
              <w:rPr>
                <w:rFonts w:cs="Arial"/>
                <w:b/>
                <w:bCs/>
                <w:color w:val="000000"/>
                <w:sz w:val="20"/>
                <w:lang w:eastAsia="sl-SI"/>
              </w:rPr>
            </w:pPr>
            <w:r w:rsidRPr="00F1107A">
              <w:rPr>
                <w:rFonts w:cs="Arial"/>
                <w:b/>
                <w:bCs/>
                <w:color w:val="000000"/>
                <w:sz w:val="20"/>
                <w:lang w:eastAsia="sl-SI"/>
              </w:rPr>
              <w:t>Skupaj možnih točk</w:t>
            </w:r>
          </w:p>
          <w:p w14:paraId="3BB48BCF" w14:textId="7E5D5015" w:rsidR="00D764B7" w:rsidRPr="005F0552" w:rsidRDefault="00153C6F" w:rsidP="00DB2ABD">
            <w:pPr>
              <w:tabs>
                <w:tab w:val="center" w:pos="4320"/>
                <w:tab w:val="right" w:pos="8640"/>
              </w:tabs>
              <w:jc w:val="center"/>
              <w:rPr>
                <w:rFonts w:cs="Arial"/>
                <w:b/>
                <w:color w:val="000000"/>
                <w:sz w:val="20"/>
                <w:lang w:eastAsia="sl-SI"/>
              </w:rPr>
            </w:pPr>
            <w:r>
              <w:rPr>
                <w:rFonts w:cs="Arial"/>
                <w:b/>
                <w:color w:val="000000"/>
                <w:sz w:val="20"/>
                <w:lang w:eastAsia="sl-SI"/>
              </w:rPr>
              <w:t>3</w:t>
            </w:r>
          </w:p>
        </w:tc>
        <w:tc>
          <w:tcPr>
            <w:tcW w:w="699" w:type="pct"/>
            <w:vMerge w:val="restart"/>
            <w:shd w:val="clear" w:color="auto" w:fill="E2EFD9" w:themeFill="accent6" w:themeFillTint="33"/>
            <w:vAlign w:val="center"/>
          </w:tcPr>
          <w:p w14:paraId="18645114" w14:textId="77777777" w:rsidR="00D764B7" w:rsidRPr="00F1107A" w:rsidRDefault="00D764B7" w:rsidP="00DB2ABD">
            <w:pPr>
              <w:tabs>
                <w:tab w:val="center" w:pos="4320"/>
                <w:tab w:val="right" w:pos="8640"/>
              </w:tabs>
              <w:rPr>
                <w:rFonts w:cs="Arial"/>
                <w:bCs/>
                <w:color w:val="000000"/>
                <w:sz w:val="20"/>
                <w:lang w:eastAsia="sl-SI"/>
              </w:rPr>
            </w:pPr>
            <w:r w:rsidRPr="00F1107A">
              <w:rPr>
                <w:rFonts w:cs="Arial"/>
                <w:b/>
                <w:bCs/>
                <w:color w:val="000000"/>
                <w:sz w:val="20"/>
                <w:lang w:eastAsia="sl-SI"/>
              </w:rPr>
              <w:t>Komentar ocenjevalca</w:t>
            </w:r>
          </w:p>
        </w:tc>
      </w:tr>
      <w:tr w:rsidR="00D764B7" w:rsidRPr="00F1107A" w14:paraId="2E7DC644" w14:textId="77777777" w:rsidTr="00D06FF4">
        <w:trPr>
          <w:trHeight w:val="438"/>
          <w:jc w:val="center"/>
        </w:trPr>
        <w:tc>
          <w:tcPr>
            <w:tcW w:w="461" w:type="pct"/>
            <w:shd w:val="clear" w:color="auto" w:fill="E2EFD9" w:themeFill="accent6" w:themeFillTint="33"/>
            <w:vAlign w:val="center"/>
          </w:tcPr>
          <w:p w14:paraId="6BF035A3" w14:textId="77777777" w:rsidR="00D764B7" w:rsidRPr="00F1107A" w:rsidRDefault="00D764B7" w:rsidP="00DB2ABD">
            <w:pPr>
              <w:tabs>
                <w:tab w:val="center" w:pos="4320"/>
                <w:tab w:val="right" w:pos="8640"/>
              </w:tabs>
              <w:rPr>
                <w:rFonts w:cs="Arial"/>
                <w:b/>
                <w:bCs/>
                <w:color w:val="000000"/>
                <w:sz w:val="20"/>
                <w:lang w:eastAsia="sl-SI"/>
              </w:rPr>
            </w:pPr>
          </w:p>
        </w:tc>
        <w:tc>
          <w:tcPr>
            <w:tcW w:w="3118" w:type="pct"/>
            <w:gridSpan w:val="2"/>
            <w:shd w:val="clear" w:color="auto" w:fill="E2EFD9" w:themeFill="accent6" w:themeFillTint="33"/>
            <w:vAlign w:val="center"/>
          </w:tcPr>
          <w:p w14:paraId="7946AEB7" w14:textId="77777777" w:rsidR="00D764B7" w:rsidRPr="00F1107A" w:rsidRDefault="00D764B7" w:rsidP="00DB2ABD">
            <w:pPr>
              <w:autoSpaceDE w:val="0"/>
              <w:autoSpaceDN w:val="0"/>
              <w:adjustRightInd w:val="0"/>
              <w:jc w:val="right"/>
              <w:rPr>
                <w:rFonts w:cs="Arial"/>
                <w:bCs/>
                <w:color w:val="000000"/>
                <w:sz w:val="20"/>
              </w:rPr>
            </w:pPr>
            <w:r w:rsidRPr="00F1107A">
              <w:rPr>
                <w:rFonts w:cs="Arial"/>
                <w:b/>
                <w:sz w:val="20"/>
              </w:rPr>
              <w:t xml:space="preserve">Skupaj dodeljene točke: </w:t>
            </w:r>
            <w:r w:rsidRPr="00F1107A">
              <w:rPr>
                <w:rFonts w:cs="Arial"/>
                <w:i/>
                <w:sz w:val="20"/>
              </w:rPr>
              <w:t>(vpiše ocenjevalec)</w:t>
            </w:r>
          </w:p>
        </w:tc>
        <w:tc>
          <w:tcPr>
            <w:tcW w:w="722" w:type="pct"/>
            <w:vAlign w:val="center"/>
          </w:tcPr>
          <w:p w14:paraId="27A9901A" w14:textId="77777777" w:rsidR="00D764B7" w:rsidRPr="00F1107A" w:rsidRDefault="00D764B7" w:rsidP="00DB2ABD">
            <w:pPr>
              <w:tabs>
                <w:tab w:val="center" w:pos="4320"/>
                <w:tab w:val="right" w:pos="8640"/>
              </w:tabs>
              <w:jc w:val="center"/>
              <w:rPr>
                <w:rFonts w:cs="Arial"/>
                <w:bCs/>
                <w:color w:val="000000"/>
                <w:sz w:val="20"/>
                <w:lang w:eastAsia="sl-SI"/>
              </w:rPr>
            </w:pPr>
          </w:p>
        </w:tc>
        <w:tc>
          <w:tcPr>
            <w:tcW w:w="699" w:type="pct"/>
            <w:vMerge/>
            <w:shd w:val="clear" w:color="auto" w:fill="E2EFD9" w:themeFill="accent6" w:themeFillTint="33"/>
            <w:vAlign w:val="center"/>
          </w:tcPr>
          <w:p w14:paraId="2F0A0565" w14:textId="77777777" w:rsidR="00D764B7" w:rsidRPr="00F1107A" w:rsidRDefault="00D764B7" w:rsidP="00DB2ABD">
            <w:pPr>
              <w:tabs>
                <w:tab w:val="center" w:pos="4320"/>
                <w:tab w:val="right" w:pos="8640"/>
              </w:tabs>
              <w:rPr>
                <w:rFonts w:cs="Arial"/>
                <w:bCs/>
                <w:color w:val="000000"/>
                <w:sz w:val="20"/>
                <w:lang w:eastAsia="sl-SI"/>
              </w:rPr>
            </w:pPr>
          </w:p>
        </w:tc>
      </w:tr>
      <w:tr w:rsidR="00D764B7" w:rsidRPr="00894BEE" w14:paraId="73EC519C" w14:textId="77777777" w:rsidTr="00D06FF4">
        <w:trPr>
          <w:trHeight w:val="829"/>
          <w:jc w:val="center"/>
        </w:trPr>
        <w:tc>
          <w:tcPr>
            <w:tcW w:w="461" w:type="pct"/>
            <w:vAlign w:val="center"/>
          </w:tcPr>
          <w:p w14:paraId="44920D9D" w14:textId="5C30184F" w:rsidR="00D764B7" w:rsidRDefault="00153C6F" w:rsidP="00DB2ABD">
            <w:pPr>
              <w:tabs>
                <w:tab w:val="center" w:pos="4320"/>
                <w:tab w:val="right" w:pos="8640"/>
              </w:tabs>
              <w:rPr>
                <w:rFonts w:cs="Arial"/>
                <w:b/>
                <w:bCs/>
                <w:color w:val="000000"/>
                <w:sz w:val="20"/>
                <w:lang w:eastAsia="sl-SI"/>
              </w:rPr>
            </w:pPr>
            <w:r>
              <w:rPr>
                <w:rFonts w:cs="Arial"/>
                <w:b/>
                <w:bCs/>
                <w:color w:val="000000"/>
                <w:sz w:val="20"/>
                <w:lang w:eastAsia="sl-SI"/>
              </w:rPr>
              <w:t>8</w:t>
            </w:r>
            <w:r w:rsidR="00D764B7">
              <w:rPr>
                <w:rFonts w:cs="Arial"/>
                <w:b/>
                <w:bCs/>
                <w:color w:val="000000"/>
                <w:sz w:val="20"/>
                <w:lang w:eastAsia="sl-SI"/>
              </w:rPr>
              <w:t>.B.</w:t>
            </w:r>
            <w:r>
              <w:rPr>
                <w:rFonts w:cs="Arial"/>
                <w:b/>
                <w:bCs/>
                <w:color w:val="000000"/>
                <w:sz w:val="20"/>
                <w:lang w:eastAsia="sl-SI"/>
              </w:rPr>
              <w:t>1</w:t>
            </w:r>
          </w:p>
        </w:tc>
        <w:tc>
          <w:tcPr>
            <w:tcW w:w="1319" w:type="pct"/>
            <w:vAlign w:val="center"/>
          </w:tcPr>
          <w:p w14:paraId="14355559" w14:textId="77777777" w:rsidR="00D764B7" w:rsidRDefault="00D764B7" w:rsidP="00DB2ABD">
            <w:pPr>
              <w:tabs>
                <w:tab w:val="left" w:pos="2379"/>
              </w:tabs>
              <w:autoSpaceDE w:val="0"/>
              <w:autoSpaceDN w:val="0"/>
              <w:adjustRightInd w:val="0"/>
              <w:jc w:val="both"/>
              <w:rPr>
                <w:rFonts w:cs="Arial"/>
                <w:b/>
                <w:sz w:val="20"/>
              </w:rPr>
            </w:pPr>
            <w:r w:rsidRPr="00270050">
              <w:rPr>
                <w:rFonts w:cs="Arial"/>
                <w:b/>
                <w:sz w:val="20"/>
              </w:rPr>
              <w:t>Operacija bo pri predlaganem/ih projektu/ih izkazovala načine oziroma pristope za prilagajanje študijskih programov aktualnim potrebam trga dela in družbe</w:t>
            </w:r>
          </w:p>
          <w:p w14:paraId="7B8EE23C" w14:textId="77777777" w:rsidR="00CB7F80" w:rsidRDefault="00CB7F80" w:rsidP="00DB2ABD">
            <w:pPr>
              <w:tabs>
                <w:tab w:val="left" w:pos="2379"/>
              </w:tabs>
              <w:autoSpaceDE w:val="0"/>
              <w:autoSpaceDN w:val="0"/>
              <w:adjustRightInd w:val="0"/>
              <w:jc w:val="both"/>
              <w:rPr>
                <w:rFonts w:cs="Arial"/>
                <w:b/>
                <w:sz w:val="20"/>
              </w:rPr>
            </w:pPr>
          </w:p>
          <w:p w14:paraId="32210B30" w14:textId="338A1F45" w:rsidR="00CB7F80" w:rsidRPr="006C0CA9" w:rsidRDefault="00CB7F80" w:rsidP="00DB2ABD">
            <w:pPr>
              <w:tabs>
                <w:tab w:val="left" w:pos="2379"/>
              </w:tabs>
              <w:autoSpaceDE w:val="0"/>
              <w:autoSpaceDN w:val="0"/>
              <w:adjustRightInd w:val="0"/>
              <w:jc w:val="both"/>
              <w:rPr>
                <w:rFonts w:cs="Arial"/>
                <w:b/>
                <w:bCs/>
                <w:sz w:val="20"/>
              </w:rPr>
            </w:pPr>
            <w:r>
              <w:rPr>
                <w:rFonts w:cs="Arial"/>
                <w:b/>
                <w:sz w:val="20"/>
              </w:rPr>
              <w:t>(merilo je vezano le na Aktivnost 2 in Aktivnost 3)</w:t>
            </w:r>
          </w:p>
        </w:tc>
        <w:tc>
          <w:tcPr>
            <w:tcW w:w="1799" w:type="pct"/>
            <w:vAlign w:val="center"/>
          </w:tcPr>
          <w:p w14:paraId="38B71165" w14:textId="77777777" w:rsidR="00D764B7" w:rsidRPr="009364E0" w:rsidRDefault="00D764B7" w:rsidP="00DB2ABD">
            <w:pPr>
              <w:autoSpaceDE w:val="0"/>
              <w:autoSpaceDN w:val="0"/>
              <w:adjustRightInd w:val="0"/>
              <w:jc w:val="both"/>
              <w:rPr>
                <w:rFonts w:cs="Arial"/>
                <w:bCs/>
                <w:color w:val="000000"/>
                <w:sz w:val="20"/>
                <w:shd w:val="clear" w:color="auto" w:fill="FFFFFF" w:themeFill="background1"/>
              </w:rPr>
            </w:pPr>
            <w:r>
              <w:rPr>
                <w:rFonts w:cs="Arial"/>
                <w:bCs/>
                <w:color w:val="000000"/>
                <w:sz w:val="20"/>
                <w:shd w:val="clear" w:color="auto" w:fill="FFFFFF" w:themeFill="background1"/>
              </w:rPr>
              <w:t>Prijavitelj je navedel in opisal načine oziroma pristope za prilagajanje študijskih programov aktualnim potrebam trga dela in družbe, ki jih bo operacija izkazovala pri predlaganem/ih projektu/ih</w:t>
            </w:r>
          </w:p>
        </w:tc>
        <w:tc>
          <w:tcPr>
            <w:tcW w:w="722" w:type="pct"/>
            <w:vAlign w:val="center"/>
          </w:tcPr>
          <w:p w14:paraId="62232B2D" w14:textId="77777777" w:rsidR="00D764B7" w:rsidRDefault="00D764B7" w:rsidP="00DB2ABD">
            <w:pPr>
              <w:tabs>
                <w:tab w:val="center" w:pos="4320"/>
                <w:tab w:val="right" w:pos="8640"/>
              </w:tabs>
              <w:jc w:val="center"/>
              <w:rPr>
                <w:rFonts w:cs="Arial"/>
                <w:bCs/>
                <w:color w:val="000000"/>
                <w:sz w:val="20"/>
                <w:lang w:eastAsia="sl-SI"/>
              </w:rPr>
            </w:pPr>
            <w:r>
              <w:rPr>
                <w:rFonts w:cs="Arial"/>
                <w:bCs/>
                <w:color w:val="000000"/>
                <w:sz w:val="20"/>
                <w:lang w:eastAsia="sl-SI"/>
              </w:rPr>
              <w:t>0</w:t>
            </w:r>
          </w:p>
          <w:p w14:paraId="7A3C553B" w14:textId="77777777" w:rsidR="00D764B7" w:rsidRDefault="00D764B7" w:rsidP="00DB2ABD">
            <w:pPr>
              <w:tabs>
                <w:tab w:val="center" w:pos="4320"/>
                <w:tab w:val="right" w:pos="8640"/>
              </w:tabs>
              <w:jc w:val="center"/>
              <w:rPr>
                <w:rFonts w:cs="Arial"/>
                <w:bCs/>
                <w:color w:val="000000"/>
                <w:sz w:val="20"/>
                <w:lang w:eastAsia="sl-SI"/>
              </w:rPr>
            </w:pPr>
            <w:r>
              <w:rPr>
                <w:rFonts w:cs="Arial"/>
                <w:bCs/>
                <w:color w:val="000000"/>
                <w:sz w:val="20"/>
                <w:lang w:eastAsia="sl-SI"/>
              </w:rPr>
              <w:t>1</w:t>
            </w:r>
          </w:p>
          <w:p w14:paraId="779EAA3F" w14:textId="77777777" w:rsidR="00D764B7" w:rsidRDefault="00D764B7" w:rsidP="00DB2ABD">
            <w:pPr>
              <w:tabs>
                <w:tab w:val="center" w:pos="4320"/>
                <w:tab w:val="right" w:pos="8640"/>
              </w:tabs>
              <w:jc w:val="center"/>
              <w:rPr>
                <w:rFonts w:cs="Arial"/>
                <w:bCs/>
                <w:color w:val="000000"/>
                <w:sz w:val="20"/>
                <w:lang w:eastAsia="sl-SI"/>
              </w:rPr>
            </w:pPr>
            <w:r>
              <w:rPr>
                <w:rFonts w:cs="Arial"/>
                <w:bCs/>
                <w:color w:val="000000"/>
                <w:sz w:val="20"/>
                <w:lang w:eastAsia="sl-SI"/>
              </w:rPr>
              <w:t>2</w:t>
            </w:r>
          </w:p>
          <w:p w14:paraId="1CF62FCB" w14:textId="77777777" w:rsidR="00D764B7" w:rsidRDefault="00D764B7" w:rsidP="00DB2ABD">
            <w:pPr>
              <w:tabs>
                <w:tab w:val="center" w:pos="4320"/>
                <w:tab w:val="right" w:pos="8640"/>
              </w:tabs>
              <w:jc w:val="center"/>
              <w:rPr>
                <w:rFonts w:cs="Arial"/>
                <w:bCs/>
                <w:color w:val="000000"/>
                <w:sz w:val="20"/>
                <w:lang w:eastAsia="sl-SI"/>
              </w:rPr>
            </w:pPr>
            <w:r>
              <w:rPr>
                <w:rFonts w:cs="Arial"/>
                <w:bCs/>
                <w:color w:val="000000"/>
                <w:sz w:val="20"/>
                <w:lang w:eastAsia="sl-SI"/>
              </w:rPr>
              <w:t>3</w:t>
            </w:r>
          </w:p>
        </w:tc>
        <w:tc>
          <w:tcPr>
            <w:tcW w:w="699" w:type="pct"/>
            <w:vAlign w:val="center"/>
          </w:tcPr>
          <w:p w14:paraId="2B9450CB" w14:textId="77777777" w:rsidR="00D764B7" w:rsidRPr="00894BEE" w:rsidRDefault="00D764B7" w:rsidP="00DB2ABD">
            <w:pPr>
              <w:tabs>
                <w:tab w:val="center" w:pos="4320"/>
                <w:tab w:val="right" w:pos="8640"/>
              </w:tabs>
              <w:rPr>
                <w:rFonts w:cs="Arial"/>
                <w:bCs/>
                <w:color w:val="000000"/>
                <w:sz w:val="20"/>
                <w:lang w:eastAsia="sl-SI"/>
              </w:rPr>
            </w:pPr>
          </w:p>
        </w:tc>
      </w:tr>
      <w:tr w:rsidR="00D764B7" w:rsidRPr="00894BEE" w14:paraId="59E9B26F" w14:textId="77777777" w:rsidTr="00D06FF4">
        <w:trPr>
          <w:trHeight w:val="829"/>
          <w:jc w:val="center"/>
        </w:trPr>
        <w:tc>
          <w:tcPr>
            <w:tcW w:w="461" w:type="pct"/>
            <w:vAlign w:val="center"/>
          </w:tcPr>
          <w:p w14:paraId="4C03D405" w14:textId="77777777" w:rsidR="00D764B7" w:rsidRDefault="00D764B7" w:rsidP="00DB2ABD">
            <w:pPr>
              <w:tabs>
                <w:tab w:val="center" w:pos="4320"/>
                <w:tab w:val="right" w:pos="8640"/>
              </w:tabs>
              <w:rPr>
                <w:rFonts w:cs="Arial"/>
                <w:b/>
                <w:bCs/>
                <w:color w:val="000000"/>
                <w:sz w:val="20"/>
                <w:lang w:eastAsia="sl-SI"/>
              </w:rPr>
            </w:pPr>
          </w:p>
        </w:tc>
        <w:tc>
          <w:tcPr>
            <w:tcW w:w="4539" w:type="pct"/>
            <w:gridSpan w:val="4"/>
            <w:vAlign w:val="center"/>
          </w:tcPr>
          <w:p w14:paraId="49E99184" w14:textId="54DE5D20" w:rsidR="00D764B7" w:rsidRDefault="00D764B7" w:rsidP="00DB2ABD">
            <w:pPr>
              <w:tabs>
                <w:tab w:val="center" w:pos="4320"/>
                <w:tab w:val="right" w:pos="8640"/>
              </w:tabs>
              <w:rPr>
                <w:rFonts w:cs="Arial"/>
                <w:bCs/>
                <w:color w:val="000000"/>
                <w:sz w:val="20"/>
                <w:lang w:eastAsia="sl-SI"/>
              </w:rPr>
            </w:pPr>
            <w:r>
              <w:rPr>
                <w:rFonts w:cs="Arial"/>
                <w:bCs/>
                <w:color w:val="000000"/>
                <w:sz w:val="20"/>
                <w:lang w:eastAsia="sl-SI"/>
              </w:rPr>
              <w:t xml:space="preserve">0 točk= </w:t>
            </w:r>
            <w:r w:rsidR="00153C6F">
              <w:rPr>
                <w:rFonts w:cs="Arial"/>
                <w:bCs/>
                <w:color w:val="000000"/>
                <w:sz w:val="20"/>
                <w:lang w:eastAsia="sl-SI"/>
              </w:rPr>
              <w:t>Č</w:t>
            </w:r>
            <w:r>
              <w:rPr>
                <w:rFonts w:cs="Arial"/>
                <w:bCs/>
                <w:color w:val="000000"/>
                <w:sz w:val="20"/>
                <w:lang w:eastAsia="sl-SI"/>
              </w:rPr>
              <w:t>e ni izpolnjen pogoj za eno, dve ali tri točke.</w:t>
            </w:r>
          </w:p>
          <w:p w14:paraId="20805CA8" w14:textId="77777777" w:rsidR="00D764B7" w:rsidRDefault="00D764B7" w:rsidP="00DB2ABD">
            <w:pPr>
              <w:tabs>
                <w:tab w:val="center" w:pos="4320"/>
                <w:tab w:val="right" w:pos="8640"/>
              </w:tabs>
              <w:rPr>
                <w:rFonts w:cs="Arial"/>
                <w:color w:val="000000"/>
                <w:sz w:val="20"/>
              </w:rPr>
            </w:pPr>
            <w:r>
              <w:rPr>
                <w:rFonts w:cs="Arial"/>
                <w:bCs/>
                <w:color w:val="000000"/>
                <w:sz w:val="20"/>
                <w:lang w:eastAsia="sl-SI"/>
              </w:rPr>
              <w:t xml:space="preserve">1 točka= </w:t>
            </w:r>
            <w:r>
              <w:rPr>
                <w:rFonts w:cs="Arial"/>
                <w:color w:val="000000"/>
                <w:sz w:val="20"/>
              </w:rPr>
              <w:t>Naveden in opisan je en način oziroma pristop.</w:t>
            </w:r>
          </w:p>
          <w:p w14:paraId="776F5B7D" w14:textId="77777777" w:rsidR="00D764B7" w:rsidRDefault="00D764B7" w:rsidP="00DB2ABD">
            <w:pPr>
              <w:tabs>
                <w:tab w:val="center" w:pos="4320"/>
                <w:tab w:val="right" w:pos="8640"/>
              </w:tabs>
              <w:rPr>
                <w:rFonts w:cs="Arial"/>
                <w:color w:val="000000"/>
                <w:sz w:val="20"/>
              </w:rPr>
            </w:pPr>
            <w:r>
              <w:rPr>
                <w:rFonts w:cs="Arial"/>
                <w:color w:val="000000"/>
                <w:sz w:val="20"/>
              </w:rPr>
              <w:t>2 točki= Navedena in opisana sta dva različna načina oziroma pristopa.</w:t>
            </w:r>
          </w:p>
          <w:p w14:paraId="0615CF09" w14:textId="77777777" w:rsidR="00D764B7" w:rsidRDefault="00D764B7" w:rsidP="00DB2ABD">
            <w:pPr>
              <w:tabs>
                <w:tab w:val="center" w:pos="4320"/>
                <w:tab w:val="right" w:pos="8640"/>
              </w:tabs>
              <w:rPr>
                <w:rFonts w:cs="Arial"/>
                <w:bCs/>
                <w:color w:val="000000"/>
                <w:sz w:val="20"/>
                <w:lang w:eastAsia="sl-SI"/>
              </w:rPr>
            </w:pPr>
            <w:r>
              <w:rPr>
                <w:rFonts w:cs="Arial"/>
                <w:color w:val="000000"/>
                <w:sz w:val="20"/>
              </w:rPr>
              <w:t>3 točke= Navedeni in opisani so trije ali več različni načini oziroma pristopi.</w:t>
            </w:r>
          </w:p>
          <w:p w14:paraId="0DB4533B" w14:textId="77777777" w:rsidR="00D764B7" w:rsidRPr="00894BEE" w:rsidRDefault="00D764B7" w:rsidP="00DB2ABD">
            <w:pPr>
              <w:tabs>
                <w:tab w:val="center" w:pos="4320"/>
                <w:tab w:val="right" w:pos="8640"/>
              </w:tabs>
              <w:rPr>
                <w:rFonts w:cs="Arial"/>
                <w:bCs/>
                <w:color w:val="000000"/>
                <w:sz w:val="20"/>
                <w:lang w:eastAsia="sl-SI"/>
              </w:rPr>
            </w:pPr>
          </w:p>
        </w:tc>
      </w:tr>
      <w:tr w:rsidR="00D764B7" w:rsidRPr="00894BEE" w14:paraId="4BD0F915" w14:textId="77777777" w:rsidTr="00D06FF4">
        <w:trPr>
          <w:trHeight w:val="829"/>
          <w:jc w:val="center"/>
        </w:trPr>
        <w:tc>
          <w:tcPr>
            <w:tcW w:w="461" w:type="pct"/>
            <w:shd w:val="clear" w:color="auto" w:fill="E2EFD9" w:themeFill="accent6" w:themeFillTint="33"/>
            <w:vAlign w:val="center"/>
          </w:tcPr>
          <w:p w14:paraId="756F2868" w14:textId="68106F2D" w:rsidR="00D764B7" w:rsidRDefault="002134D8" w:rsidP="00DB2ABD">
            <w:pPr>
              <w:tabs>
                <w:tab w:val="center" w:pos="4320"/>
                <w:tab w:val="right" w:pos="8640"/>
              </w:tabs>
              <w:rPr>
                <w:rFonts w:cs="Arial"/>
                <w:b/>
                <w:bCs/>
                <w:color w:val="000000"/>
                <w:sz w:val="20"/>
                <w:lang w:eastAsia="sl-SI"/>
              </w:rPr>
            </w:pPr>
            <w:r>
              <w:rPr>
                <w:rFonts w:cs="Arial"/>
                <w:b/>
                <w:bCs/>
                <w:color w:val="000000"/>
                <w:sz w:val="20"/>
                <w:lang w:eastAsia="sl-SI"/>
              </w:rPr>
              <w:t>9</w:t>
            </w:r>
            <w:r w:rsidR="00D764B7">
              <w:rPr>
                <w:rFonts w:cs="Arial"/>
                <w:b/>
                <w:bCs/>
                <w:color w:val="000000"/>
                <w:sz w:val="20"/>
                <w:lang w:eastAsia="sl-SI"/>
              </w:rPr>
              <w:t>.B</w:t>
            </w:r>
          </w:p>
        </w:tc>
        <w:tc>
          <w:tcPr>
            <w:tcW w:w="3118" w:type="pct"/>
            <w:gridSpan w:val="2"/>
            <w:shd w:val="clear" w:color="auto" w:fill="E2EFD9" w:themeFill="accent6" w:themeFillTint="33"/>
            <w:vAlign w:val="center"/>
          </w:tcPr>
          <w:p w14:paraId="446E270D" w14:textId="77777777" w:rsidR="00D764B7" w:rsidRPr="009364E0" w:rsidRDefault="00D764B7" w:rsidP="00DB2ABD">
            <w:pPr>
              <w:autoSpaceDE w:val="0"/>
              <w:autoSpaceDN w:val="0"/>
              <w:adjustRightInd w:val="0"/>
              <w:jc w:val="both"/>
              <w:rPr>
                <w:rFonts w:cs="Arial"/>
                <w:bCs/>
                <w:color w:val="000000"/>
                <w:sz w:val="20"/>
                <w:shd w:val="clear" w:color="auto" w:fill="FFFFFF" w:themeFill="background1"/>
              </w:rPr>
            </w:pPr>
            <w:r w:rsidRPr="00050DAF">
              <w:rPr>
                <w:rFonts w:cs="Arial"/>
                <w:b/>
                <w:bCs/>
                <w:color w:val="000000"/>
                <w:sz w:val="20"/>
              </w:rPr>
              <w:t xml:space="preserve">VKLJUČEVANJE ŠTUDENTOV IZ DRUGIH VISOKOŠOLSKIH ZAVODOV IN </w:t>
            </w:r>
            <w:r>
              <w:rPr>
                <w:rFonts w:cs="Arial"/>
                <w:b/>
                <w:bCs/>
                <w:color w:val="000000"/>
                <w:sz w:val="20"/>
              </w:rPr>
              <w:t>ŠTUDENTOV NA MEDNARODNIH IZMENJAVAH</w:t>
            </w:r>
          </w:p>
        </w:tc>
        <w:tc>
          <w:tcPr>
            <w:tcW w:w="722" w:type="pct"/>
            <w:shd w:val="clear" w:color="auto" w:fill="E2EFD9" w:themeFill="accent6" w:themeFillTint="33"/>
            <w:vAlign w:val="center"/>
          </w:tcPr>
          <w:p w14:paraId="50DCEE92" w14:textId="77777777" w:rsidR="00D764B7" w:rsidRPr="00F1107A" w:rsidRDefault="00D764B7" w:rsidP="00DB2ABD">
            <w:pPr>
              <w:tabs>
                <w:tab w:val="center" w:pos="4320"/>
                <w:tab w:val="right" w:pos="8640"/>
              </w:tabs>
              <w:jc w:val="center"/>
              <w:rPr>
                <w:rFonts w:cs="Arial"/>
                <w:b/>
                <w:bCs/>
                <w:color w:val="000000"/>
                <w:sz w:val="20"/>
                <w:lang w:eastAsia="sl-SI"/>
              </w:rPr>
            </w:pPr>
            <w:r w:rsidRPr="00F1107A">
              <w:rPr>
                <w:rFonts w:cs="Arial"/>
                <w:b/>
                <w:bCs/>
                <w:color w:val="000000"/>
                <w:sz w:val="20"/>
                <w:lang w:eastAsia="sl-SI"/>
              </w:rPr>
              <w:t>Skupaj možnih točk</w:t>
            </w:r>
          </w:p>
          <w:p w14:paraId="46B93081" w14:textId="77777777" w:rsidR="00D764B7" w:rsidRDefault="00D764B7" w:rsidP="00DB2ABD">
            <w:pPr>
              <w:tabs>
                <w:tab w:val="center" w:pos="4320"/>
                <w:tab w:val="right" w:pos="8640"/>
              </w:tabs>
              <w:jc w:val="center"/>
              <w:rPr>
                <w:rFonts w:cs="Arial"/>
                <w:bCs/>
                <w:color w:val="000000"/>
                <w:sz w:val="20"/>
                <w:lang w:eastAsia="sl-SI"/>
              </w:rPr>
            </w:pPr>
            <w:r w:rsidRPr="005F0552">
              <w:rPr>
                <w:rFonts w:cs="Arial"/>
                <w:b/>
                <w:color w:val="000000"/>
                <w:sz w:val="20"/>
                <w:lang w:eastAsia="sl-SI"/>
              </w:rPr>
              <w:t>7</w:t>
            </w:r>
          </w:p>
        </w:tc>
        <w:tc>
          <w:tcPr>
            <w:tcW w:w="699" w:type="pct"/>
            <w:vMerge w:val="restart"/>
            <w:shd w:val="clear" w:color="auto" w:fill="E2EFD9" w:themeFill="accent6" w:themeFillTint="33"/>
            <w:vAlign w:val="center"/>
          </w:tcPr>
          <w:p w14:paraId="49869A0E" w14:textId="77777777" w:rsidR="00D764B7" w:rsidRPr="00894BEE" w:rsidRDefault="00D764B7" w:rsidP="00DB2ABD">
            <w:pPr>
              <w:tabs>
                <w:tab w:val="center" w:pos="4320"/>
                <w:tab w:val="right" w:pos="8640"/>
              </w:tabs>
              <w:rPr>
                <w:rFonts w:cs="Arial"/>
                <w:bCs/>
                <w:color w:val="000000"/>
                <w:sz w:val="20"/>
                <w:lang w:eastAsia="sl-SI"/>
              </w:rPr>
            </w:pPr>
            <w:r w:rsidRPr="00F1107A">
              <w:rPr>
                <w:rFonts w:cs="Arial"/>
                <w:b/>
                <w:bCs/>
                <w:color w:val="000000"/>
                <w:sz w:val="20"/>
                <w:lang w:eastAsia="sl-SI"/>
              </w:rPr>
              <w:t>Komentar ocenjevalca</w:t>
            </w:r>
          </w:p>
        </w:tc>
      </w:tr>
      <w:tr w:rsidR="00D764B7" w:rsidRPr="00894BEE" w14:paraId="4F683E3F" w14:textId="77777777" w:rsidTr="00D06FF4">
        <w:trPr>
          <w:trHeight w:val="829"/>
          <w:jc w:val="center"/>
        </w:trPr>
        <w:tc>
          <w:tcPr>
            <w:tcW w:w="461" w:type="pct"/>
            <w:shd w:val="clear" w:color="auto" w:fill="E2EFD9" w:themeFill="accent6" w:themeFillTint="33"/>
            <w:vAlign w:val="center"/>
          </w:tcPr>
          <w:p w14:paraId="2AF066FC" w14:textId="77777777" w:rsidR="00D764B7" w:rsidRDefault="00D764B7" w:rsidP="00DB2ABD">
            <w:pPr>
              <w:tabs>
                <w:tab w:val="center" w:pos="4320"/>
                <w:tab w:val="right" w:pos="8640"/>
              </w:tabs>
              <w:rPr>
                <w:rFonts w:cs="Arial"/>
                <w:b/>
                <w:bCs/>
                <w:color w:val="000000"/>
                <w:sz w:val="20"/>
                <w:lang w:eastAsia="sl-SI"/>
              </w:rPr>
            </w:pPr>
          </w:p>
        </w:tc>
        <w:tc>
          <w:tcPr>
            <w:tcW w:w="3118" w:type="pct"/>
            <w:gridSpan w:val="2"/>
            <w:shd w:val="clear" w:color="auto" w:fill="E2EFD9" w:themeFill="accent6" w:themeFillTint="33"/>
            <w:vAlign w:val="center"/>
          </w:tcPr>
          <w:p w14:paraId="63AB888B" w14:textId="77777777" w:rsidR="00D764B7" w:rsidRPr="009364E0" w:rsidRDefault="00D764B7" w:rsidP="00DB2ABD">
            <w:pPr>
              <w:autoSpaceDE w:val="0"/>
              <w:autoSpaceDN w:val="0"/>
              <w:adjustRightInd w:val="0"/>
              <w:jc w:val="right"/>
              <w:rPr>
                <w:rFonts w:cs="Arial"/>
                <w:bCs/>
                <w:color w:val="000000"/>
                <w:sz w:val="20"/>
                <w:shd w:val="clear" w:color="auto" w:fill="FFFFFF" w:themeFill="background1"/>
              </w:rPr>
            </w:pPr>
            <w:r w:rsidRPr="00F1107A">
              <w:rPr>
                <w:rFonts w:cs="Arial"/>
                <w:b/>
                <w:sz w:val="20"/>
              </w:rPr>
              <w:t xml:space="preserve">Skupaj dodeljene točke: </w:t>
            </w:r>
            <w:r w:rsidRPr="00F1107A">
              <w:rPr>
                <w:rFonts w:cs="Arial"/>
                <w:i/>
                <w:sz w:val="20"/>
              </w:rPr>
              <w:t>(vpiše ocenjevalec)</w:t>
            </w:r>
          </w:p>
        </w:tc>
        <w:tc>
          <w:tcPr>
            <w:tcW w:w="722" w:type="pct"/>
            <w:vAlign w:val="center"/>
          </w:tcPr>
          <w:p w14:paraId="46A222C6" w14:textId="77777777" w:rsidR="00D764B7" w:rsidRDefault="00D764B7" w:rsidP="00DB2ABD">
            <w:pPr>
              <w:tabs>
                <w:tab w:val="center" w:pos="4320"/>
                <w:tab w:val="right" w:pos="8640"/>
              </w:tabs>
              <w:jc w:val="center"/>
              <w:rPr>
                <w:rFonts w:cs="Arial"/>
                <w:bCs/>
                <w:color w:val="000000"/>
                <w:sz w:val="20"/>
                <w:lang w:eastAsia="sl-SI"/>
              </w:rPr>
            </w:pPr>
          </w:p>
        </w:tc>
        <w:tc>
          <w:tcPr>
            <w:tcW w:w="699" w:type="pct"/>
            <w:vMerge/>
            <w:shd w:val="clear" w:color="auto" w:fill="E2EFD9" w:themeFill="accent6" w:themeFillTint="33"/>
            <w:vAlign w:val="center"/>
          </w:tcPr>
          <w:p w14:paraId="551CDD72" w14:textId="77777777" w:rsidR="00D764B7" w:rsidRPr="00894BEE" w:rsidRDefault="00D764B7" w:rsidP="00DB2ABD">
            <w:pPr>
              <w:tabs>
                <w:tab w:val="center" w:pos="4320"/>
                <w:tab w:val="right" w:pos="8640"/>
              </w:tabs>
              <w:rPr>
                <w:rFonts w:cs="Arial"/>
                <w:bCs/>
                <w:color w:val="000000"/>
                <w:sz w:val="20"/>
                <w:lang w:eastAsia="sl-SI"/>
              </w:rPr>
            </w:pPr>
          </w:p>
        </w:tc>
      </w:tr>
      <w:tr w:rsidR="00D764B7" w:rsidRPr="00894BEE" w14:paraId="447B8DE9" w14:textId="77777777" w:rsidTr="00D06FF4">
        <w:trPr>
          <w:trHeight w:val="829"/>
          <w:jc w:val="center"/>
        </w:trPr>
        <w:tc>
          <w:tcPr>
            <w:tcW w:w="461" w:type="pct"/>
            <w:vAlign w:val="center"/>
          </w:tcPr>
          <w:p w14:paraId="6D28DCF0" w14:textId="5985EF75" w:rsidR="00D764B7" w:rsidRDefault="002134D8" w:rsidP="00DB2ABD">
            <w:pPr>
              <w:tabs>
                <w:tab w:val="center" w:pos="4320"/>
                <w:tab w:val="right" w:pos="8640"/>
              </w:tabs>
              <w:rPr>
                <w:rFonts w:cs="Arial"/>
                <w:b/>
                <w:bCs/>
                <w:color w:val="000000"/>
                <w:sz w:val="20"/>
                <w:lang w:eastAsia="sl-SI"/>
              </w:rPr>
            </w:pPr>
            <w:r>
              <w:rPr>
                <w:rFonts w:cs="Arial"/>
                <w:b/>
                <w:bCs/>
                <w:color w:val="000000"/>
                <w:sz w:val="20"/>
                <w:lang w:eastAsia="sl-SI"/>
              </w:rPr>
              <w:t>9</w:t>
            </w:r>
            <w:r w:rsidR="00D764B7">
              <w:rPr>
                <w:rFonts w:cs="Arial"/>
                <w:b/>
                <w:bCs/>
                <w:color w:val="000000"/>
                <w:sz w:val="20"/>
                <w:lang w:eastAsia="sl-SI"/>
              </w:rPr>
              <w:t>.B.1</w:t>
            </w:r>
          </w:p>
        </w:tc>
        <w:tc>
          <w:tcPr>
            <w:tcW w:w="1319" w:type="pct"/>
            <w:vAlign w:val="center"/>
          </w:tcPr>
          <w:p w14:paraId="53B0CC29" w14:textId="77777777" w:rsidR="00D764B7" w:rsidRPr="00270050" w:rsidRDefault="00D764B7" w:rsidP="00DB2ABD">
            <w:pPr>
              <w:jc w:val="both"/>
              <w:rPr>
                <w:rFonts w:cs="Arial"/>
                <w:b/>
                <w:sz w:val="20"/>
              </w:rPr>
            </w:pPr>
            <w:r w:rsidRPr="00270050">
              <w:rPr>
                <w:rFonts w:cs="Arial"/>
                <w:b/>
                <w:sz w:val="20"/>
              </w:rPr>
              <w:t xml:space="preserve">Operacija prijavitelja načrtuje vključitev študenta/ov z drugim/i javnim/i in/ali zasebnim/i visokošolskim/i zavod/i </w:t>
            </w:r>
          </w:p>
          <w:p w14:paraId="40952D2B" w14:textId="77777777" w:rsidR="00D764B7" w:rsidRPr="006C0CA9" w:rsidRDefault="00D764B7" w:rsidP="00DB2ABD">
            <w:pPr>
              <w:tabs>
                <w:tab w:val="left" w:pos="2379"/>
              </w:tabs>
              <w:autoSpaceDE w:val="0"/>
              <w:autoSpaceDN w:val="0"/>
              <w:adjustRightInd w:val="0"/>
              <w:jc w:val="both"/>
              <w:rPr>
                <w:rFonts w:cs="Arial"/>
                <w:b/>
                <w:bCs/>
                <w:sz w:val="20"/>
              </w:rPr>
            </w:pPr>
          </w:p>
        </w:tc>
        <w:tc>
          <w:tcPr>
            <w:tcW w:w="1799" w:type="pct"/>
            <w:vAlign w:val="center"/>
          </w:tcPr>
          <w:p w14:paraId="35F29028" w14:textId="77777777" w:rsidR="00D764B7" w:rsidRPr="009364E0" w:rsidRDefault="00D764B7" w:rsidP="00DB2ABD">
            <w:pPr>
              <w:autoSpaceDE w:val="0"/>
              <w:autoSpaceDN w:val="0"/>
              <w:adjustRightInd w:val="0"/>
              <w:jc w:val="both"/>
              <w:rPr>
                <w:rFonts w:cs="Arial"/>
                <w:bCs/>
                <w:color w:val="000000"/>
                <w:sz w:val="20"/>
                <w:shd w:val="clear" w:color="auto" w:fill="FFFFFF" w:themeFill="background1"/>
              </w:rPr>
            </w:pPr>
            <w:r>
              <w:rPr>
                <w:rFonts w:cs="Arial"/>
                <w:bCs/>
                <w:color w:val="000000"/>
                <w:sz w:val="20"/>
                <w:shd w:val="clear" w:color="auto" w:fill="FFFFFF" w:themeFill="background1"/>
              </w:rPr>
              <w:t>Prijavitelj v operaciji načrtuje vključitev študenta/ov iz drugega/ih javnega/uh in/ali zasebnega/ih visokošolskega/ih zavoda/ov</w:t>
            </w:r>
          </w:p>
        </w:tc>
        <w:tc>
          <w:tcPr>
            <w:tcW w:w="722" w:type="pct"/>
            <w:vAlign w:val="center"/>
          </w:tcPr>
          <w:p w14:paraId="35911796" w14:textId="77777777" w:rsidR="00D764B7" w:rsidRDefault="00D764B7" w:rsidP="00DB2ABD">
            <w:pPr>
              <w:tabs>
                <w:tab w:val="center" w:pos="4320"/>
                <w:tab w:val="right" w:pos="8640"/>
              </w:tabs>
              <w:jc w:val="center"/>
              <w:rPr>
                <w:rFonts w:cs="Arial"/>
                <w:bCs/>
                <w:color w:val="000000"/>
                <w:sz w:val="20"/>
                <w:lang w:eastAsia="sl-SI"/>
              </w:rPr>
            </w:pPr>
            <w:r>
              <w:rPr>
                <w:rFonts w:cs="Arial"/>
                <w:bCs/>
                <w:color w:val="000000"/>
                <w:sz w:val="20"/>
                <w:lang w:eastAsia="sl-SI"/>
              </w:rPr>
              <w:t>0</w:t>
            </w:r>
          </w:p>
          <w:p w14:paraId="1A42B328" w14:textId="77777777" w:rsidR="00D764B7" w:rsidRDefault="00D764B7" w:rsidP="00DB2ABD">
            <w:pPr>
              <w:tabs>
                <w:tab w:val="center" w:pos="4320"/>
                <w:tab w:val="right" w:pos="8640"/>
              </w:tabs>
              <w:jc w:val="center"/>
              <w:rPr>
                <w:rFonts w:cs="Arial"/>
                <w:bCs/>
                <w:color w:val="000000"/>
                <w:sz w:val="20"/>
                <w:lang w:eastAsia="sl-SI"/>
              </w:rPr>
            </w:pPr>
            <w:r>
              <w:rPr>
                <w:rFonts w:cs="Arial"/>
                <w:bCs/>
                <w:color w:val="000000"/>
                <w:sz w:val="20"/>
                <w:lang w:eastAsia="sl-SI"/>
              </w:rPr>
              <w:t>1</w:t>
            </w:r>
          </w:p>
          <w:p w14:paraId="0BDFBAF5" w14:textId="77777777" w:rsidR="00D764B7" w:rsidRDefault="00D764B7" w:rsidP="00DB2ABD">
            <w:pPr>
              <w:tabs>
                <w:tab w:val="center" w:pos="4320"/>
                <w:tab w:val="right" w:pos="8640"/>
              </w:tabs>
              <w:jc w:val="center"/>
              <w:rPr>
                <w:rFonts w:cs="Arial"/>
                <w:bCs/>
                <w:color w:val="000000"/>
                <w:sz w:val="20"/>
                <w:lang w:eastAsia="sl-SI"/>
              </w:rPr>
            </w:pPr>
            <w:r>
              <w:rPr>
                <w:rFonts w:cs="Arial"/>
                <w:bCs/>
                <w:color w:val="000000"/>
                <w:sz w:val="20"/>
                <w:lang w:eastAsia="sl-SI"/>
              </w:rPr>
              <w:t>3</w:t>
            </w:r>
          </w:p>
          <w:p w14:paraId="2114100A" w14:textId="77777777" w:rsidR="00D764B7" w:rsidRDefault="00D764B7" w:rsidP="00DB2ABD">
            <w:pPr>
              <w:tabs>
                <w:tab w:val="center" w:pos="4320"/>
                <w:tab w:val="right" w:pos="8640"/>
              </w:tabs>
              <w:jc w:val="center"/>
              <w:rPr>
                <w:rFonts w:cs="Arial"/>
                <w:bCs/>
                <w:color w:val="000000"/>
                <w:sz w:val="20"/>
                <w:lang w:eastAsia="sl-SI"/>
              </w:rPr>
            </w:pPr>
            <w:r>
              <w:rPr>
                <w:rFonts w:cs="Arial"/>
                <w:bCs/>
                <w:color w:val="000000"/>
                <w:sz w:val="20"/>
                <w:lang w:eastAsia="sl-SI"/>
              </w:rPr>
              <w:t>4</w:t>
            </w:r>
          </w:p>
        </w:tc>
        <w:tc>
          <w:tcPr>
            <w:tcW w:w="699" w:type="pct"/>
            <w:vAlign w:val="center"/>
          </w:tcPr>
          <w:p w14:paraId="19B80A9B" w14:textId="77777777" w:rsidR="00D764B7" w:rsidRPr="00894BEE" w:rsidRDefault="00D764B7" w:rsidP="00DB2ABD">
            <w:pPr>
              <w:tabs>
                <w:tab w:val="center" w:pos="4320"/>
                <w:tab w:val="right" w:pos="8640"/>
              </w:tabs>
              <w:rPr>
                <w:rFonts w:cs="Arial"/>
                <w:bCs/>
                <w:color w:val="000000"/>
                <w:sz w:val="20"/>
                <w:lang w:eastAsia="sl-SI"/>
              </w:rPr>
            </w:pPr>
          </w:p>
        </w:tc>
      </w:tr>
      <w:tr w:rsidR="00D764B7" w:rsidRPr="00894BEE" w14:paraId="1B1D9F04" w14:textId="77777777" w:rsidTr="00D06FF4">
        <w:trPr>
          <w:trHeight w:val="829"/>
          <w:jc w:val="center"/>
        </w:trPr>
        <w:tc>
          <w:tcPr>
            <w:tcW w:w="461" w:type="pct"/>
            <w:vAlign w:val="center"/>
          </w:tcPr>
          <w:p w14:paraId="530006EC" w14:textId="77777777" w:rsidR="00D764B7" w:rsidRDefault="00D764B7" w:rsidP="00DB2ABD">
            <w:pPr>
              <w:tabs>
                <w:tab w:val="center" w:pos="4320"/>
                <w:tab w:val="right" w:pos="8640"/>
              </w:tabs>
              <w:rPr>
                <w:rFonts w:cs="Arial"/>
                <w:b/>
                <w:bCs/>
                <w:color w:val="000000"/>
                <w:sz w:val="20"/>
                <w:lang w:eastAsia="sl-SI"/>
              </w:rPr>
            </w:pPr>
          </w:p>
        </w:tc>
        <w:tc>
          <w:tcPr>
            <w:tcW w:w="4539" w:type="pct"/>
            <w:gridSpan w:val="4"/>
            <w:vAlign w:val="center"/>
          </w:tcPr>
          <w:p w14:paraId="43167F6C" w14:textId="02403ABE" w:rsidR="00D764B7" w:rsidRDefault="002134D8" w:rsidP="009B731D">
            <w:pPr>
              <w:tabs>
                <w:tab w:val="center" w:pos="4320"/>
                <w:tab w:val="right" w:pos="8640"/>
              </w:tabs>
              <w:jc w:val="both"/>
              <w:rPr>
                <w:rFonts w:cs="Arial"/>
                <w:bCs/>
                <w:color w:val="000000"/>
                <w:sz w:val="20"/>
                <w:lang w:eastAsia="sl-SI"/>
              </w:rPr>
            </w:pPr>
            <w:r>
              <w:rPr>
                <w:rFonts w:cs="Arial"/>
                <w:bCs/>
                <w:color w:val="000000"/>
                <w:sz w:val="20"/>
                <w:lang w:eastAsia="sl-SI"/>
              </w:rPr>
              <w:t>0</w:t>
            </w:r>
            <w:r w:rsidR="00D764B7">
              <w:rPr>
                <w:rFonts w:cs="Arial"/>
                <w:bCs/>
                <w:color w:val="000000"/>
                <w:sz w:val="20"/>
                <w:lang w:eastAsia="sl-SI"/>
              </w:rPr>
              <w:t xml:space="preserve"> točk= Če ni izpolnjen pogoj za eno, tri ali štiri točke.</w:t>
            </w:r>
          </w:p>
          <w:p w14:paraId="51233D75" w14:textId="77777777" w:rsidR="00D764B7" w:rsidRDefault="00D764B7" w:rsidP="009B731D">
            <w:pPr>
              <w:tabs>
                <w:tab w:val="center" w:pos="4320"/>
                <w:tab w:val="right" w:pos="8640"/>
              </w:tabs>
              <w:jc w:val="both"/>
              <w:rPr>
                <w:rFonts w:cs="Arial"/>
                <w:bCs/>
                <w:color w:val="000000"/>
                <w:sz w:val="20"/>
                <w:lang w:eastAsia="sl-SI"/>
              </w:rPr>
            </w:pPr>
            <w:r>
              <w:rPr>
                <w:rFonts w:cs="Arial"/>
                <w:bCs/>
                <w:color w:val="000000"/>
                <w:sz w:val="20"/>
                <w:lang w:eastAsia="sl-SI"/>
              </w:rPr>
              <w:t xml:space="preserve">1 točka= </w:t>
            </w:r>
            <w:r>
              <w:rPr>
                <w:rFonts w:cs="Arial"/>
                <w:color w:val="000000"/>
                <w:sz w:val="20"/>
              </w:rPr>
              <w:t>V vsaj enem predlaganem projektu bo vključen en študent iz drugega/ih javnega/ih in/ali zasebnega/ih visokošolskega/ih zavoda/ov.</w:t>
            </w:r>
          </w:p>
          <w:p w14:paraId="4FF98892" w14:textId="77777777" w:rsidR="00D764B7" w:rsidRDefault="00D764B7" w:rsidP="009B731D">
            <w:pPr>
              <w:tabs>
                <w:tab w:val="center" w:pos="4320"/>
                <w:tab w:val="right" w:pos="8640"/>
              </w:tabs>
              <w:jc w:val="both"/>
              <w:rPr>
                <w:rFonts w:cs="Arial"/>
                <w:bCs/>
                <w:color w:val="000000"/>
                <w:sz w:val="20"/>
                <w:lang w:eastAsia="sl-SI"/>
              </w:rPr>
            </w:pPr>
            <w:r>
              <w:rPr>
                <w:rFonts w:cs="Arial"/>
                <w:bCs/>
                <w:color w:val="000000"/>
                <w:sz w:val="20"/>
                <w:lang w:eastAsia="sl-SI"/>
              </w:rPr>
              <w:t xml:space="preserve">3 točke= </w:t>
            </w:r>
            <w:r>
              <w:rPr>
                <w:rFonts w:cs="Arial"/>
                <w:color w:val="000000"/>
                <w:sz w:val="20"/>
              </w:rPr>
              <w:t>V vsaj enem predlaganem projektu bosta vključena dva študenta iz drugega/ih javnega/ih in/ali zasebnega/ih visokošolskega/ih zavoda/ov.</w:t>
            </w:r>
          </w:p>
          <w:p w14:paraId="32F9256D" w14:textId="77777777" w:rsidR="00D764B7" w:rsidRPr="00894BEE" w:rsidRDefault="00D764B7" w:rsidP="009B731D">
            <w:pPr>
              <w:tabs>
                <w:tab w:val="center" w:pos="4320"/>
                <w:tab w:val="right" w:pos="8640"/>
              </w:tabs>
              <w:jc w:val="both"/>
              <w:rPr>
                <w:rFonts w:cs="Arial"/>
                <w:bCs/>
                <w:color w:val="000000"/>
                <w:sz w:val="20"/>
                <w:lang w:eastAsia="sl-SI"/>
              </w:rPr>
            </w:pPr>
            <w:r>
              <w:rPr>
                <w:rFonts w:cs="Arial"/>
                <w:bCs/>
                <w:color w:val="000000"/>
                <w:sz w:val="20"/>
                <w:lang w:eastAsia="sl-SI"/>
              </w:rPr>
              <w:t xml:space="preserve">4 točke= </w:t>
            </w:r>
            <w:r>
              <w:rPr>
                <w:rFonts w:cs="Arial"/>
                <w:color w:val="000000"/>
                <w:sz w:val="20"/>
              </w:rPr>
              <w:t>V vsaj enem predlaganem projektu bodo vključeni trije ali več študentov iz drugega/ih javnega/ih in/ali zasebnega/ih visokošolskega/ih zavoda/ov.</w:t>
            </w:r>
          </w:p>
        </w:tc>
      </w:tr>
      <w:tr w:rsidR="00D764B7" w:rsidRPr="00894BEE" w14:paraId="715C8697" w14:textId="77777777" w:rsidTr="00D06FF4">
        <w:trPr>
          <w:trHeight w:val="829"/>
          <w:jc w:val="center"/>
        </w:trPr>
        <w:tc>
          <w:tcPr>
            <w:tcW w:w="461" w:type="pct"/>
            <w:vAlign w:val="center"/>
          </w:tcPr>
          <w:p w14:paraId="5A6A1CD1" w14:textId="751A3954" w:rsidR="00D764B7" w:rsidRDefault="009B731D" w:rsidP="00DB2ABD">
            <w:pPr>
              <w:tabs>
                <w:tab w:val="center" w:pos="4320"/>
                <w:tab w:val="right" w:pos="8640"/>
              </w:tabs>
              <w:rPr>
                <w:rFonts w:cs="Arial"/>
                <w:b/>
                <w:bCs/>
                <w:color w:val="000000"/>
                <w:sz w:val="20"/>
                <w:lang w:eastAsia="sl-SI"/>
              </w:rPr>
            </w:pPr>
            <w:r>
              <w:rPr>
                <w:rFonts w:cs="Arial"/>
                <w:b/>
                <w:bCs/>
                <w:color w:val="000000"/>
                <w:sz w:val="20"/>
                <w:lang w:eastAsia="sl-SI"/>
              </w:rPr>
              <w:t>9</w:t>
            </w:r>
            <w:r w:rsidR="00D764B7">
              <w:rPr>
                <w:rFonts w:cs="Arial"/>
                <w:b/>
                <w:bCs/>
                <w:color w:val="000000"/>
                <w:sz w:val="20"/>
                <w:lang w:eastAsia="sl-SI"/>
              </w:rPr>
              <w:t>.B.2</w:t>
            </w:r>
          </w:p>
        </w:tc>
        <w:tc>
          <w:tcPr>
            <w:tcW w:w="1319" w:type="pct"/>
            <w:vAlign w:val="center"/>
          </w:tcPr>
          <w:p w14:paraId="33E058E4" w14:textId="77777777" w:rsidR="00D764B7" w:rsidRPr="00270050" w:rsidRDefault="00D764B7" w:rsidP="00DB2ABD">
            <w:pPr>
              <w:jc w:val="both"/>
              <w:rPr>
                <w:rFonts w:cs="Arial"/>
                <w:b/>
                <w:sz w:val="20"/>
              </w:rPr>
            </w:pPr>
            <w:r w:rsidRPr="00270050">
              <w:rPr>
                <w:rFonts w:cs="Arial"/>
                <w:b/>
                <w:sz w:val="20"/>
              </w:rPr>
              <w:t>Operacija prijavitelja načrtuje vključitev študenta/ov na mednarodni</w:t>
            </w:r>
            <w:r>
              <w:rPr>
                <w:rFonts w:cs="Arial"/>
                <w:b/>
                <w:sz w:val="20"/>
              </w:rPr>
              <w:t xml:space="preserve"> študijski</w:t>
            </w:r>
            <w:r w:rsidRPr="00270050">
              <w:rPr>
                <w:rFonts w:cs="Arial"/>
                <w:b/>
                <w:sz w:val="20"/>
              </w:rPr>
              <w:t xml:space="preserve"> izmenjavi (</w:t>
            </w:r>
            <w:proofErr w:type="spellStart"/>
            <w:r w:rsidRPr="00270050">
              <w:rPr>
                <w:rFonts w:cs="Arial"/>
                <w:b/>
                <w:sz w:val="20"/>
              </w:rPr>
              <w:t>Erasmus</w:t>
            </w:r>
            <w:proofErr w:type="spellEnd"/>
            <w:r w:rsidRPr="00270050">
              <w:rPr>
                <w:rFonts w:cs="Arial"/>
                <w:b/>
                <w:sz w:val="20"/>
              </w:rPr>
              <w:t xml:space="preserve">+ ali druge mednarodne izmenjave, ki jih izvaja prijavitelj) </w:t>
            </w:r>
          </w:p>
          <w:p w14:paraId="40BEE9EF" w14:textId="77777777" w:rsidR="00D764B7" w:rsidRPr="006C0CA9" w:rsidRDefault="00D764B7" w:rsidP="00DB2ABD">
            <w:pPr>
              <w:tabs>
                <w:tab w:val="left" w:pos="2379"/>
              </w:tabs>
              <w:autoSpaceDE w:val="0"/>
              <w:autoSpaceDN w:val="0"/>
              <w:adjustRightInd w:val="0"/>
              <w:jc w:val="both"/>
              <w:rPr>
                <w:rFonts w:cs="Arial"/>
                <w:b/>
                <w:bCs/>
                <w:sz w:val="20"/>
              </w:rPr>
            </w:pPr>
          </w:p>
        </w:tc>
        <w:tc>
          <w:tcPr>
            <w:tcW w:w="1799" w:type="pct"/>
            <w:vAlign w:val="center"/>
          </w:tcPr>
          <w:p w14:paraId="77215E1F" w14:textId="77777777" w:rsidR="00D764B7" w:rsidRPr="001A2AE4" w:rsidRDefault="00D764B7" w:rsidP="00DB2ABD">
            <w:pPr>
              <w:autoSpaceDE w:val="0"/>
              <w:autoSpaceDN w:val="0"/>
              <w:adjustRightInd w:val="0"/>
              <w:jc w:val="both"/>
              <w:rPr>
                <w:rFonts w:cs="Arial"/>
                <w:bCs/>
                <w:color w:val="000000"/>
                <w:sz w:val="20"/>
                <w:shd w:val="clear" w:color="auto" w:fill="FFFFFF" w:themeFill="background1"/>
              </w:rPr>
            </w:pPr>
            <w:r w:rsidRPr="001A2AE4">
              <w:rPr>
                <w:rFonts w:cs="Arial"/>
                <w:bCs/>
                <w:color w:val="000000"/>
                <w:sz w:val="20"/>
                <w:shd w:val="clear" w:color="auto" w:fill="FFFFFF" w:themeFill="background1"/>
              </w:rPr>
              <w:t xml:space="preserve">Prijavitelj v operaciji načrtuje vključitev </w:t>
            </w:r>
            <w:r w:rsidRPr="001A2AE4">
              <w:rPr>
                <w:rFonts w:cs="Arial"/>
                <w:bCs/>
                <w:sz w:val="20"/>
              </w:rPr>
              <w:t>mednarodni študijski izmenjavi (</w:t>
            </w:r>
            <w:proofErr w:type="spellStart"/>
            <w:r w:rsidRPr="001A2AE4">
              <w:rPr>
                <w:rFonts w:cs="Arial"/>
                <w:bCs/>
                <w:sz w:val="20"/>
              </w:rPr>
              <w:t>Erasmus</w:t>
            </w:r>
            <w:proofErr w:type="spellEnd"/>
            <w:r w:rsidRPr="001A2AE4">
              <w:rPr>
                <w:rFonts w:cs="Arial"/>
                <w:bCs/>
                <w:sz w:val="20"/>
              </w:rPr>
              <w:t>+ ali druge mednarodne izmenjave)</w:t>
            </w:r>
          </w:p>
        </w:tc>
        <w:tc>
          <w:tcPr>
            <w:tcW w:w="722" w:type="pct"/>
            <w:vAlign w:val="center"/>
          </w:tcPr>
          <w:p w14:paraId="5624C578" w14:textId="77777777" w:rsidR="00D764B7" w:rsidRDefault="00D764B7" w:rsidP="00DB2ABD">
            <w:pPr>
              <w:tabs>
                <w:tab w:val="center" w:pos="4320"/>
                <w:tab w:val="right" w:pos="8640"/>
              </w:tabs>
              <w:jc w:val="center"/>
              <w:rPr>
                <w:rFonts w:cs="Arial"/>
                <w:bCs/>
                <w:color w:val="000000"/>
                <w:sz w:val="20"/>
                <w:lang w:eastAsia="sl-SI"/>
              </w:rPr>
            </w:pPr>
            <w:r>
              <w:rPr>
                <w:rFonts w:cs="Arial"/>
                <w:bCs/>
                <w:color w:val="000000"/>
                <w:sz w:val="20"/>
                <w:lang w:eastAsia="sl-SI"/>
              </w:rPr>
              <w:t>0</w:t>
            </w:r>
          </w:p>
          <w:p w14:paraId="5BB87052" w14:textId="77777777" w:rsidR="00D764B7" w:rsidRDefault="00D764B7" w:rsidP="00DB2ABD">
            <w:pPr>
              <w:tabs>
                <w:tab w:val="center" w:pos="4320"/>
                <w:tab w:val="right" w:pos="8640"/>
              </w:tabs>
              <w:jc w:val="center"/>
              <w:rPr>
                <w:rFonts w:cs="Arial"/>
                <w:bCs/>
                <w:color w:val="000000"/>
                <w:sz w:val="20"/>
                <w:lang w:eastAsia="sl-SI"/>
              </w:rPr>
            </w:pPr>
            <w:r>
              <w:rPr>
                <w:rFonts w:cs="Arial"/>
                <w:bCs/>
                <w:color w:val="000000"/>
                <w:sz w:val="20"/>
                <w:lang w:eastAsia="sl-SI"/>
              </w:rPr>
              <w:t>3</w:t>
            </w:r>
          </w:p>
        </w:tc>
        <w:tc>
          <w:tcPr>
            <w:tcW w:w="699" w:type="pct"/>
            <w:vAlign w:val="center"/>
          </w:tcPr>
          <w:p w14:paraId="4DB9F0ED" w14:textId="77777777" w:rsidR="00D764B7" w:rsidRPr="00894BEE" w:rsidRDefault="00D764B7" w:rsidP="00DB2ABD">
            <w:pPr>
              <w:tabs>
                <w:tab w:val="center" w:pos="4320"/>
                <w:tab w:val="right" w:pos="8640"/>
              </w:tabs>
              <w:rPr>
                <w:rFonts w:cs="Arial"/>
                <w:bCs/>
                <w:color w:val="000000"/>
                <w:sz w:val="20"/>
                <w:lang w:eastAsia="sl-SI"/>
              </w:rPr>
            </w:pPr>
          </w:p>
        </w:tc>
      </w:tr>
      <w:tr w:rsidR="00D764B7" w:rsidRPr="00894BEE" w14:paraId="166D4D7A" w14:textId="77777777" w:rsidTr="00D06FF4">
        <w:trPr>
          <w:trHeight w:val="829"/>
          <w:jc w:val="center"/>
        </w:trPr>
        <w:tc>
          <w:tcPr>
            <w:tcW w:w="461" w:type="pct"/>
            <w:vAlign w:val="center"/>
          </w:tcPr>
          <w:p w14:paraId="05A44E8A" w14:textId="77777777" w:rsidR="00D764B7" w:rsidRDefault="00D764B7" w:rsidP="00DB2ABD">
            <w:pPr>
              <w:tabs>
                <w:tab w:val="center" w:pos="4320"/>
                <w:tab w:val="right" w:pos="8640"/>
              </w:tabs>
              <w:rPr>
                <w:rFonts w:cs="Arial"/>
                <w:b/>
                <w:bCs/>
                <w:color w:val="000000"/>
                <w:sz w:val="20"/>
                <w:lang w:eastAsia="sl-SI"/>
              </w:rPr>
            </w:pPr>
          </w:p>
        </w:tc>
        <w:tc>
          <w:tcPr>
            <w:tcW w:w="4539" w:type="pct"/>
            <w:gridSpan w:val="4"/>
            <w:vAlign w:val="center"/>
          </w:tcPr>
          <w:p w14:paraId="0B65A508" w14:textId="77777777" w:rsidR="00D764B7" w:rsidRDefault="00D764B7" w:rsidP="009B731D">
            <w:pPr>
              <w:tabs>
                <w:tab w:val="center" w:pos="4320"/>
                <w:tab w:val="right" w:pos="8640"/>
              </w:tabs>
              <w:jc w:val="both"/>
              <w:rPr>
                <w:rFonts w:cs="Arial"/>
                <w:bCs/>
                <w:color w:val="000000"/>
                <w:sz w:val="20"/>
                <w:lang w:eastAsia="sl-SI"/>
              </w:rPr>
            </w:pPr>
            <w:r>
              <w:rPr>
                <w:rFonts w:cs="Arial"/>
                <w:bCs/>
                <w:color w:val="000000"/>
                <w:sz w:val="20"/>
                <w:lang w:eastAsia="sl-SI"/>
              </w:rPr>
              <w:t>0 točk= Če ni izpolnjen pogoj za tri točke.</w:t>
            </w:r>
          </w:p>
          <w:p w14:paraId="5578CD6A" w14:textId="7881F735" w:rsidR="00D764B7" w:rsidRPr="00894BEE" w:rsidRDefault="00D764B7" w:rsidP="009B731D">
            <w:pPr>
              <w:tabs>
                <w:tab w:val="center" w:pos="4320"/>
                <w:tab w:val="right" w:pos="8640"/>
              </w:tabs>
              <w:jc w:val="both"/>
              <w:rPr>
                <w:rFonts w:cs="Arial"/>
                <w:bCs/>
                <w:color w:val="000000"/>
                <w:sz w:val="20"/>
                <w:lang w:eastAsia="sl-SI"/>
              </w:rPr>
            </w:pPr>
            <w:r>
              <w:rPr>
                <w:rFonts w:cs="Arial"/>
                <w:bCs/>
                <w:color w:val="000000"/>
                <w:sz w:val="20"/>
                <w:lang w:eastAsia="sl-SI"/>
              </w:rPr>
              <w:t xml:space="preserve">3 točke= </w:t>
            </w:r>
            <w:r w:rsidR="009B731D">
              <w:rPr>
                <w:rFonts w:cs="Arial"/>
                <w:bCs/>
                <w:sz w:val="20"/>
              </w:rPr>
              <w:t>V</w:t>
            </w:r>
            <w:r>
              <w:rPr>
                <w:rFonts w:cs="Arial"/>
                <w:bCs/>
                <w:sz w:val="20"/>
              </w:rPr>
              <w:t xml:space="preserve"> vsaj enem predlaganem projektu je načrtovana vključitev študenta/ov na mednarodni izmenjavi.</w:t>
            </w:r>
          </w:p>
        </w:tc>
      </w:tr>
      <w:tr w:rsidR="00D764B7" w:rsidRPr="00894BEE" w14:paraId="3D7C2A1A" w14:textId="77777777" w:rsidTr="00D06FF4">
        <w:trPr>
          <w:trHeight w:val="829"/>
          <w:jc w:val="center"/>
        </w:trPr>
        <w:tc>
          <w:tcPr>
            <w:tcW w:w="461" w:type="pct"/>
            <w:shd w:val="clear" w:color="auto" w:fill="E2EFD9" w:themeFill="accent6" w:themeFillTint="33"/>
            <w:vAlign w:val="center"/>
          </w:tcPr>
          <w:p w14:paraId="53CAACB4" w14:textId="77777777" w:rsidR="00D764B7" w:rsidRDefault="00D764B7" w:rsidP="00DB2ABD">
            <w:pPr>
              <w:tabs>
                <w:tab w:val="center" w:pos="4320"/>
                <w:tab w:val="right" w:pos="8640"/>
              </w:tabs>
              <w:rPr>
                <w:rFonts w:cs="Arial"/>
                <w:b/>
                <w:bCs/>
                <w:color w:val="000000"/>
                <w:sz w:val="20"/>
                <w:lang w:eastAsia="sl-SI"/>
              </w:rPr>
            </w:pPr>
          </w:p>
        </w:tc>
        <w:tc>
          <w:tcPr>
            <w:tcW w:w="3118" w:type="pct"/>
            <w:gridSpan w:val="2"/>
            <w:shd w:val="clear" w:color="auto" w:fill="E2EFD9" w:themeFill="accent6" w:themeFillTint="33"/>
            <w:vAlign w:val="center"/>
          </w:tcPr>
          <w:p w14:paraId="21506AE1" w14:textId="208E4688" w:rsidR="00D764B7" w:rsidRDefault="00D764B7" w:rsidP="00DB2ABD">
            <w:pPr>
              <w:autoSpaceDE w:val="0"/>
              <w:autoSpaceDN w:val="0"/>
              <w:adjustRightInd w:val="0"/>
              <w:jc w:val="both"/>
              <w:rPr>
                <w:rFonts w:cs="Arial"/>
                <w:b/>
                <w:bCs/>
                <w:color w:val="000000"/>
                <w:sz w:val="20"/>
              </w:rPr>
            </w:pPr>
            <w:r>
              <w:rPr>
                <w:rFonts w:cs="Arial"/>
                <w:b/>
                <w:bCs/>
                <w:color w:val="000000"/>
                <w:sz w:val="20"/>
              </w:rPr>
              <w:t>II.DEL: SKLOP B</w:t>
            </w:r>
          </w:p>
          <w:p w14:paraId="25210C63" w14:textId="77777777" w:rsidR="00D764B7" w:rsidRPr="00407A18" w:rsidRDefault="00D764B7" w:rsidP="00DB2ABD">
            <w:pPr>
              <w:autoSpaceDE w:val="0"/>
              <w:autoSpaceDN w:val="0"/>
              <w:adjustRightInd w:val="0"/>
              <w:jc w:val="both"/>
              <w:rPr>
                <w:rFonts w:cs="Arial"/>
                <w:b/>
                <w:bCs/>
                <w:color w:val="000000"/>
                <w:sz w:val="20"/>
              </w:rPr>
            </w:pPr>
            <w:r w:rsidRPr="00407A18">
              <w:rPr>
                <w:rFonts w:cs="Arial"/>
                <w:b/>
                <w:bCs/>
                <w:color w:val="000000"/>
                <w:sz w:val="20"/>
              </w:rPr>
              <w:t>SKUPAJ DODELJENE TOČKE</w:t>
            </w:r>
          </w:p>
        </w:tc>
        <w:tc>
          <w:tcPr>
            <w:tcW w:w="722" w:type="pct"/>
            <w:shd w:val="clear" w:color="auto" w:fill="E2EFD9" w:themeFill="accent6" w:themeFillTint="33"/>
            <w:vAlign w:val="center"/>
          </w:tcPr>
          <w:p w14:paraId="7FE4F2D9" w14:textId="23D5D06C" w:rsidR="00D764B7" w:rsidRPr="00407A18" w:rsidRDefault="00D764B7" w:rsidP="00DB2ABD">
            <w:pPr>
              <w:tabs>
                <w:tab w:val="center" w:pos="4320"/>
                <w:tab w:val="right" w:pos="8640"/>
              </w:tabs>
              <w:jc w:val="center"/>
              <w:rPr>
                <w:rFonts w:cs="Arial"/>
                <w:b/>
                <w:bCs/>
                <w:color w:val="000000"/>
                <w:sz w:val="20"/>
                <w:lang w:eastAsia="sl-SI"/>
              </w:rPr>
            </w:pPr>
            <w:r>
              <w:rPr>
                <w:rFonts w:cs="Arial"/>
                <w:b/>
                <w:bCs/>
                <w:color w:val="000000"/>
                <w:sz w:val="20"/>
                <w:lang w:eastAsia="sl-SI"/>
              </w:rPr>
              <w:t>____/</w:t>
            </w:r>
            <w:r w:rsidR="005E62BA">
              <w:rPr>
                <w:rFonts w:cs="Arial"/>
                <w:b/>
                <w:bCs/>
                <w:color w:val="000000"/>
                <w:sz w:val="20"/>
                <w:lang w:eastAsia="sl-SI"/>
              </w:rPr>
              <w:t>3</w:t>
            </w:r>
            <w:r>
              <w:rPr>
                <w:rFonts w:cs="Arial"/>
                <w:b/>
                <w:bCs/>
                <w:color w:val="000000"/>
                <w:sz w:val="20"/>
                <w:lang w:eastAsia="sl-SI"/>
              </w:rPr>
              <w:t>0</w:t>
            </w:r>
          </w:p>
        </w:tc>
        <w:tc>
          <w:tcPr>
            <w:tcW w:w="699" w:type="pct"/>
            <w:shd w:val="clear" w:color="auto" w:fill="E2EFD9" w:themeFill="accent6" w:themeFillTint="33"/>
            <w:vAlign w:val="center"/>
          </w:tcPr>
          <w:p w14:paraId="0D457A94" w14:textId="77777777" w:rsidR="00D764B7" w:rsidRPr="00894BEE" w:rsidRDefault="00D764B7" w:rsidP="00DB2ABD">
            <w:pPr>
              <w:tabs>
                <w:tab w:val="center" w:pos="4320"/>
                <w:tab w:val="right" w:pos="8640"/>
              </w:tabs>
              <w:rPr>
                <w:rFonts w:cs="Arial"/>
                <w:bCs/>
                <w:color w:val="000000"/>
                <w:sz w:val="20"/>
                <w:lang w:eastAsia="sl-SI"/>
              </w:rPr>
            </w:pPr>
          </w:p>
        </w:tc>
      </w:tr>
      <w:tr w:rsidR="00D764B7" w:rsidRPr="00894BEE" w14:paraId="4BA077B1" w14:textId="77777777" w:rsidTr="00DB2ABD">
        <w:trPr>
          <w:trHeight w:val="829"/>
          <w:jc w:val="center"/>
        </w:trPr>
        <w:tc>
          <w:tcPr>
            <w:tcW w:w="5000" w:type="pct"/>
            <w:gridSpan w:val="5"/>
            <w:shd w:val="clear" w:color="auto" w:fill="FFFFFF" w:themeFill="background1"/>
            <w:vAlign w:val="center"/>
          </w:tcPr>
          <w:p w14:paraId="5F67F2F9" w14:textId="77777777" w:rsidR="00D764B7" w:rsidRDefault="00D764B7" w:rsidP="00DB2ABD">
            <w:pPr>
              <w:tabs>
                <w:tab w:val="center" w:pos="4320"/>
                <w:tab w:val="right" w:pos="8640"/>
              </w:tabs>
              <w:rPr>
                <w:rFonts w:cs="Arial"/>
                <w:bCs/>
                <w:color w:val="000000"/>
                <w:sz w:val="20"/>
                <w:lang w:eastAsia="sl-SI"/>
              </w:rPr>
            </w:pPr>
            <w:r>
              <w:rPr>
                <w:rFonts w:cs="Arial"/>
                <w:bCs/>
                <w:color w:val="000000"/>
                <w:sz w:val="20"/>
                <w:lang w:eastAsia="sl-SI"/>
              </w:rPr>
              <w:t xml:space="preserve">OPOMBE: </w:t>
            </w:r>
          </w:p>
          <w:p w14:paraId="31E117E5" w14:textId="77777777" w:rsidR="00D764B7" w:rsidRDefault="00D764B7" w:rsidP="00DB2ABD">
            <w:pPr>
              <w:tabs>
                <w:tab w:val="center" w:pos="4320"/>
                <w:tab w:val="right" w:pos="8640"/>
              </w:tabs>
              <w:rPr>
                <w:rFonts w:cs="Arial"/>
                <w:bCs/>
                <w:color w:val="000000"/>
                <w:sz w:val="20"/>
                <w:lang w:eastAsia="sl-SI"/>
              </w:rPr>
            </w:pPr>
          </w:p>
          <w:p w14:paraId="235E7313" w14:textId="77777777" w:rsidR="00D764B7" w:rsidRDefault="00D764B7" w:rsidP="00DB2ABD">
            <w:pPr>
              <w:tabs>
                <w:tab w:val="center" w:pos="4320"/>
                <w:tab w:val="right" w:pos="8640"/>
              </w:tabs>
              <w:rPr>
                <w:rFonts w:cs="Arial"/>
                <w:bCs/>
                <w:color w:val="000000"/>
                <w:sz w:val="20"/>
                <w:lang w:eastAsia="sl-SI"/>
              </w:rPr>
            </w:pPr>
          </w:p>
          <w:p w14:paraId="7971734B" w14:textId="77777777" w:rsidR="00D764B7" w:rsidRDefault="00D764B7" w:rsidP="00DB2ABD">
            <w:pPr>
              <w:tabs>
                <w:tab w:val="center" w:pos="4320"/>
                <w:tab w:val="right" w:pos="8640"/>
              </w:tabs>
              <w:rPr>
                <w:rFonts w:cs="Arial"/>
                <w:bCs/>
                <w:color w:val="000000"/>
                <w:sz w:val="20"/>
                <w:lang w:eastAsia="sl-SI"/>
              </w:rPr>
            </w:pPr>
          </w:p>
          <w:p w14:paraId="10610AD2" w14:textId="77777777" w:rsidR="00D764B7" w:rsidRDefault="00D764B7" w:rsidP="00DB2ABD">
            <w:pPr>
              <w:tabs>
                <w:tab w:val="center" w:pos="4320"/>
                <w:tab w:val="right" w:pos="8640"/>
              </w:tabs>
              <w:rPr>
                <w:rFonts w:cs="Arial"/>
                <w:bCs/>
                <w:color w:val="000000"/>
                <w:sz w:val="20"/>
                <w:lang w:eastAsia="sl-SI"/>
              </w:rPr>
            </w:pPr>
          </w:p>
          <w:p w14:paraId="75E8D674" w14:textId="77777777" w:rsidR="00D764B7" w:rsidRDefault="00D764B7" w:rsidP="00DB2ABD">
            <w:pPr>
              <w:tabs>
                <w:tab w:val="center" w:pos="4320"/>
                <w:tab w:val="right" w:pos="8640"/>
              </w:tabs>
              <w:rPr>
                <w:rFonts w:cs="Arial"/>
                <w:bCs/>
                <w:color w:val="000000"/>
                <w:sz w:val="20"/>
                <w:lang w:eastAsia="sl-SI"/>
              </w:rPr>
            </w:pPr>
          </w:p>
          <w:p w14:paraId="00781AE1" w14:textId="77777777" w:rsidR="00D764B7" w:rsidRDefault="00D764B7" w:rsidP="00DB2ABD">
            <w:pPr>
              <w:tabs>
                <w:tab w:val="center" w:pos="4320"/>
                <w:tab w:val="right" w:pos="8640"/>
              </w:tabs>
              <w:rPr>
                <w:rFonts w:cs="Arial"/>
                <w:bCs/>
                <w:color w:val="000000"/>
                <w:sz w:val="20"/>
                <w:lang w:eastAsia="sl-SI"/>
              </w:rPr>
            </w:pPr>
          </w:p>
          <w:p w14:paraId="1AABCB3C" w14:textId="77777777" w:rsidR="00D764B7" w:rsidRPr="00894BEE" w:rsidRDefault="00D764B7" w:rsidP="00DB2ABD">
            <w:pPr>
              <w:tabs>
                <w:tab w:val="center" w:pos="4320"/>
                <w:tab w:val="right" w:pos="8640"/>
              </w:tabs>
              <w:rPr>
                <w:rFonts w:cs="Arial"/>
                <w:bCs/>
                <w:color w:val="000000"/>
                <w:sz w:val="20"/>
                <w:lang w:eastAsia="sl-SI"/>
              </w:rPr>
            </w:pPr>
          </w:p>
        </w:tc>
      </w:tr>
    </w:tbl>
    <w:p w14:paraId="6341C96C" w14:textId="77777777" w:rsidR="00D764B7" w:rsidRDefault="00D764B7" w:rsidP="00301867"/>
    <w:p w14:paraId="078D3C5B" w14:textId="77777777" w:rsidR="00E4556B" w:rsidRDefault="00E4556B" w:rsidP="00301867"/>
    <w:p w14:paraId="505129E0" w14:textId="77777777" w:rsidR="00894BEE" w:rsidRPr="00894BEE" w:rsidRDefault="00894BEE" w:rsidP="00301867">
      <w:pPr>
        <w:tabs>
          <w:tab w:val="num" w:pos="0"/>
        </w:tabs>
        <w:jc w:val="both"/>
        <w:rPr>
          <w:rFonts w:cs="Arial"/>
          <w:sz w:val="20"/>
        </w:rPr>
      </w:pPr>
    </w:p>
    <w:p w14:paraId="54C066C4" w14:textId="77777777" w:rsidR="00894BEE" w:rsidRPr="00894BEE" w:rsidRDefault="00894BEE" w:rsidP="00301867">
      <w:pPr>
        <w:tabs>
          <w:tab w:val="num" w:pos="0"/>
        </w:tabs>
        <w:jc w:val="both"/>
        <w:rPr>
          <w:rFonts w:cs="Arial"/>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94BEE" w:rsidRPr="00894BEE" w14:paraId="70DFA425" w14:textId="77777777" w:rsidTr="00894BEE">
        <w:tc>
          <w:tcPr>
            <w:tcW w:w="9060" w:type="dxa"/>
            <w:vAlign w:val="bottom"/>
          </w:tcPr>
          <w:p w14:paraId="743358B9" w14:textId="3EC5A062" w:rsidR="00894BEE" w:rsidRPr="00894BEE" w:rsidRDefault="00894BEE" w:rsidP="00301867">
            <w:pPr>
              <w:jc w:val="both"/>
              <w:rPr>
                <w:rFonts w:cs="Arial"/>
                <w:sz w:val="20"/>
              </w:rPr>
            </w:pPr>
            <w:r w:rsidRPr="00894BEE">
              <w:rPr>
                <w:rFonts w:cs="Arial"/>
                <w:sz w:val="20"/>
              </w:rPr>
              <w:t>Ime in priimek ter podpis ocenjevalca</w:t>
            </w:r>
            <w:r w:rsidR="000E48F8">
              <w:rPr>
                <w:rFonts w:cs="Arial"/>
                <w:sz w:val="20"/>
              </w:rPr>
              <w:t>, ocenjevalke</w:t>
            </w:r>
          </w:p>
        </w:tc>
      </w:tr>
      <w:tr w:rsidR="00894BEE" w:rsidRPr="00894BEE" w14:paraId="471EE67C" w14:textId="77777777" w:rsidTr="00894BEE">
        <w:trPr>
          <w:trHeight w:val="485"/>
        </w:trPr>
        <w:tc>
          <w:tcPr>
            <w:tcW w:w="9060" w:type="dxa"/>
            <w:tcBorders>
              <w:bottom w:val="single" w:sz="4" w:space="0" w:color="auto"/>
            </w:tcBorders>
            <w:vAlign w:val="bottom"/>
          </w:tcPr>
          <w:p w14:paraId="4EA911DB" w14:textId="77777777" w:rsidR="00894BEE" w:rsidRPr="00894BEE" w:rsidRDefault="00894BEE" w:rsidP="00301867">
            <w:pPr>
              <w:jc w:val="both"/>
              <w:rPr>
                <w:rFonts w:cs="Arial"/>
                <w:sz w:val="20"/>
              </w:rPr>
            </w:pPr>
          </w:p>
        </w:tc>
      </w:tr>
      <w:tr w:rsidR="00894BEE" w:rsidRPr="00894BEE" w14:paraId="62F40BB6" w14:textId="77777777" w:rsidTr="00894BEE">
        <w:trPr>
          <w:trHeight w:val="603"/>
        </w:trPr>
        <w:tc>
          <w:tcPr>
            <w:tcW w:w="9060" w:type="dxa"/>
            <w:tcBorders>
              <w:top w:val="single" w:sz="4" w:space="0" w:color="auto"/>
              <w:bottom w:val="single" w:sz="4" w:space="0" w:color="auto"/>
            </w:tcBorders>
            <w:vAlign w:val="bottom"/>
          </w:tcPr>
          <w:p w14:paraId="077CFA6B" w14:textId="77777777" w:rsidR="00894BEE" w:rsidRPr="00894BEE" w:rsidRDefault="00894BEE" w:rsidP="00301867">
            <w:pPr>
              <w:jc w:val="both"/>
              <w:rPr>
                <w:rFonts w:cs="Arial"/>
                <w:sz w:val="20"/>
              </w:rPr>
            </w:pPr>
          </w:p>
          <w:p w14:paraId="609F8667" w14:textId="77777777" w:rsidR="00894BEE" w:rsidRPr="00894BEE" w:rsidRDefault="00894BEE" w:rsidP="00301867">
            <w:pPr>
              <w:jc w:val="both"/>
              <w:rPr>
                <w:rFonts w:cs="Arial"/>
                <w:sz w:val="20"/>
              </w:rPr>
            </w:pPr>
            <w:r w:rsidRPr="00894BEE">
              <w:rPr>
                <w:rFonts w:cs="Arial"/>
                <w:sz w:val="20"/>
              </w:rPr>
              <w:t>Datum:</w:t>
            </w:r>
            <w:r w:rsidR="002F759A">
              <w:rPr>
                <w:rFonts w:cs="Arial"/>
                <w:sz w:val="20"/>
              </w:rPr>
              <w:t xml:space="preserve"> </w:t>
            </w:r>
          </w:p>
        </w:tc>
      </w:tr>
    </w:tbl>
    <w:p w14:paraId="47722D58" w14:textId="77777777" w:rsidR="00C81B8D" w:rsidRPr="00894BEE" w:rsidRDefault="00C81B8D" w:rsidP="00301867">
      <w:pPr>
        <w:jc w:val="both"/>
        <w:rPr>
          <w:rFonts w:cs="Arial"/>
          <w:sz w:val="20"/>
        </w:rPr>
      </w:pPr>
    </w:p>
    <w:bookmarkEnd w:id="3"/>
    <w:p w14:paraId="024255D9" w14:textId="77777777" w:rsidR="00AE47A2" w:rsidRPr="00894BEE" w:rsidRDefault="00AE47A2" w:rsidP="00301867">
      <w:pPr>
        <w:rPr>
          <w:rFonts w:cs="Arial"/>
          <w:smallCaps/>
          <w:sz w:val="20"/>
        </w:rPr>
      </w:pPr>
    </w:p>
    <w:sectPr w:rsidR="00AE47A2" w:rsidRPr="00894BEE" w:rsidSect="00295B45">
      <w:headerReference w:type="default" r:id="rId12"/>
      <w:footerReference w:type="even" r:id="rId13"/>
      <w:footerReference w:type="default" r:id="rId14"/>
      <w:headerReference w:type="first" r:id="rId15"/>
      <w:footerReference w:type="first" r:id="rId16"/>
      <w:pgSz w:w="11906" w:h="16838"/>
      <w:pgMar w:top="1418" w:right="1418" w:bottom="1418" w:left="1418" w:header="34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A93F8" w14:textId="77777777" w:rsidR="002E61F5" w:rsidRDefault="002E61F5" w:rsidP="00015CA8">
      <w:r>
        <w:separator/>
      </w:r>
    </w:p>
  </w:endnote>
  <w:endnote w:type="continuationSeparator" w:id="0">
    <w:p w14:paraId="02B1BCED" w14:textId="77777777" w:rsidR="002E61F5" w:rsidRDefault="002E61F5" w:rsidP="00015CA8">
      <w:r>
        <w:continuationSeparator/>
      </w:r>
    </w:p>
  </w:endnote>
  <w:endnote w:type="continuationNotice" w:id="1">
    <w:p w14:paraId="3DD5E851" w14:textId="77777777" w:rsidR="002E61F5" w:rsidRDefault="002E6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
    <w:altName w:val="Arial"/>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DE35" w14:textId="77777777" w:rsidR="0060374B" w:rsidRDefault="0060374B" w:rsidP="00D266C0">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45D7866" w14:textId="77777777" w:rsidR="0060374B" w:rsidRDefault="0060374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469997"/>
      <w:docPartObj>
        <w:docPartGallery w:val="Page Numbers (Bottom of Page)"/>
        <w:docPartUnique/>
      </w:docPartObj>
    </w:sdtPr>
    <w:sdtEndPr/>
    <w:sdtContent>
      <w:p w14:paraId="786BD4FD" w14:textId="77777777" w:rsidR="0060374B" w:rsidRDefault="0060374B">
        <w:pPr>
          <w:pStyle w:val="Noga"/>
          <w:jc w:val="right"/>
        </w:pPr>
        <w:r>
          <w:fldChar w:fldCharType="begin"/>
        </w:r>
        <w:r>
          <w:instrText>PAGE   \* MERGEFORMAT</w:instrText>
        </w:r>
        <w:r>
          <w:fldChar w:fldCharType="separate"/>
        </w:r>
        <w:r w:rsidR="00BA20AB">
          <w:rPr>
            <w:noProof/>
          </w:rPr>
          <w:t>13</w:t>
        </w:r>
        <w:r>
          <w:fldChar w:fldCharType="end"/>
        </w:r>
      </w:p>
    </w:sdtContent>
  </w:sdt>
  <w:p w14:paraId="5BD6F1DC" w14:textId="77777777" w:rsidR="0060374B" w:rsidRPr="006967DE" w:rsidRDefault="0060374B" w:rsidP="00304056">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432173"/>
      <w:docPartObj>
        <w:docPartGallery w:val="Page Numbers (Bottom of Page)"/>
        <w:docPartUnique/>
      </w:docPartObj>
    </w:sdtPr>
    <w:sdtEndPr/>
    <w:sdtContent>
      <w:p w14:paraId="10DEC4C5" w14:textId="310D1B33" w:rsidR="0055682D" w:rsidRDefault="0055682D">
        <w:pPr>
          <w:pStyle w:val="Noga"/>
          <w:jc w:val="center"/>
        </w:pPr>
        <w:r>
          <w:fldChar w:fldCharType="begin"/>
        </w:r>
        <w:r>
          <w:instrText>PAGE   \* MERGEFORMAT</w:instrText>
        </w:r>
        <w:r>
          <w:fldChar w:fldCharType="separate"/>
        </w:r>
        <w:r>
          <w:t>2</w:t>
        </w:r>
        <w:r>
          <w:fldChar w:fldCharType="end"/>
        </w:r>
      </w:p>
    </w:sdtContent>
  </w:sdt>
  <w:p w14:paraId="1BA99D92" w14:textId="77777777" w:rsidR="0055682D" w:rsidRDefault="0055682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4273F" w14:textId="77777777" w:rsidR="002E61F5" w:rsidRDefault="002E61F5" w:rsidP="00015CA8">
      <w:r>
        <w:separator/>
      </w:r>
    </w:p>
  </w:footnote>
  <w:footnote w:type="continuationSeparator" w:id="0">
    <w:p w14:paraId="28B5C592" w14:textId="77777777" w:rsidR="002E61F5" w:rsidRDefault="002E61F5" w:rsidP="00015CA8">
      <w:r>
        <w:continuationSeparator/>
      </w:r>
    </w:p>
  </w:footnote>
  <w:footnote w:type="continuationNotice" w:id="1">
    <w:p w14:paraId="3E693843" w14:textId="77777777" w:rsidR="002E61F5" w:rsidRDefault="002E61F5"/>
  </w:footnote>
  <w:footnote w:id="2">
    <w:p w14:paraId="43A924F4" w14:textId="77777777" w:rsidR="00A170F8" w:rsidRPr="00A170F8" w:rsidRDefault="00A170F8" w:rsidP="00A170F8">
      <w:pPr>
        <w:pStyle w:val="Sprotnaopomba-besedilo"/>
        <w:jc w:val="both"/>
        <w:rPr>
          <w:rFonts w:cs="Arial"/>
          <w:sz w:val="16"/>
          <w:szCs w:val="16"/>
        </w:rPr>
      </w:pPr>
      <w:r w:rsidRPr="00A170F8">
        <w:rPr>
          <w:rStyle w:val="Sprotnaopomba-sklic"/>
          <w:sz w:val="16"/>
          <w:szCs w:val="16"/>
        </w:rPr>
        <w:footnoteRef/>
      </w:r>
      <w:r w:rsidRPr="00A170F8">
        <w:rPr>
          <w:sz w:val="16"/>
          <w:szCs w:val="16"/>
        </w:rPr>
        <w:t xml:space="preserve"> </w:t>
      </w:r>
      <w:r w:rsidRPr="00A170F8">
        <w:rPr>
          <w:rFonts w:cs="Arial"/>
          <w:sz w:val="16"/>
          <w:szCs w:val="16"/>
        </w:rPr>
        <w:t>Prvo odpiranje za študijsko leto 2024/2025 poteka od 1. 10. 2024 do 31. 8. 2025;</w:t>
      </w:r>
    </w:p>
    <w:p w14:paraId="4AFB6DEC" w14:textId="77777777" w:rsidR="00A170F8" w:rsidRPr="00A170F8" w:rsidRDefault="00A170F8" w:rsidP="00A170F8">
      <w:pPr>
        <w:pStyle w:val="Sprotnaopomba-besedilo"/>
        <w:jc w:val="both"/>
        <w:rPr>
          <w:rFonts w:cs="Arial"/>
          <w:sz w:val="16"/>
          <w:szCs w:val="16"/>
        </w:rPr>
      </w:pPr>
      <w:r w:rsidRPr="00A170F8">
        <w:rPr>
          <w:rFonts w:cs="Arial"/>
          <w:sz w:val="16"/>
          <w:szCs w:val="16"/>
        </w:rPr>
        <w:t xml:space="preserve">  Drugo odpiranje za študijsko leto 2025/2026 poteka od 1. 10. 2025 do 31. 8. 2026 in </w:t>
      </w:r>
    </w:p>
    <w:p w14:paraId="0158E477" w14:textId="1018D559" w:rsidR="00A170F8" w:rsidRDefault="00A170F8" w:rsidP="00A170F8">
      <w:pPr>
        <w:pStyle w:val="Sprotnaopomba-besedilo"/>
        <w:jc w:val="both"/>
      </w:pPr>
      <w:r w:rsidRPr="00A170F8">
        <w:rPr>
          <w:rFonts w:cs="Arial"/>
          <w:sz w:val="16"/>
          <w:szCs w:val="16"/>
        </w:rPr>
        <w:t xml:space="preserve"> </w:t>
      </w:r>
      <w:r w:rsidR="000E1BD1">
        <w:rPr>
          <w:rFonts w:cs="Arial"/>
          <w:sz w:val="16"/>
          <w:szCs w:val="16"/>
        </w:rPr>
        <w:t xml:space="preserve"> </w:t>
      </w:r>
      <w:r w:rsidRPr="00A170F8">
        <w:rPr>
          <w:rFonts w:cs="Arial"/>
          <w:sz w:val="16"/>
          <w:szCs w:val="16"/>
        </w:rPr>
        <w:t>Tretje odpiranje za študijsko leto 2026/2027 poteka od 1.</w:t>
      </w:r>
      <w:r w:rsidR="000E1BD1">
        <w:rPr>
          <w:rFonts w:cs="Arial"/>
          <w:sz w:val="16"/>
          <w:szCs w:val="16"/>
        </w:rPr>
        <w:t xml:space="preserve"> </w:t>
      </w:r>
      <w:r w:rsidRPr="00A170F8">
        <w:rPr>
          <w:rFonts w:cs="Arial"/>
          <w:sz w:val="16"/>
          <w:szCs w:val="16"/>
        </w:rPr>
        <w:t>10. 2026 do 31. 8. 2027.</w:t>
      </w:r>
    </w:p>
  </w:footnote>
  <w:footnote w:id="3">
    <w:p w14:paraId="7F044642" w14:textId="79923CFF" w:rsidR="009D26ED" w:rsidRPr="001055F6" w:rsidRDefault="009D26ED" w:rsidP="009D26ED">
      <w:pPr>
        <w:pStyle w:val="Sprotnaopomba-besedilo"/>
        <w:jc w:val="both"/>
        <w:rPr>
          <w:rFonts w:cs="Arial"/>
          <w:sz w:val="16"/>
          <w:szCs w:val="16"/>
        </w:rPr>
      </w:pPr>
      <w:r w:rsidRPr="00B2058F">
        <w:rPr>
          <w:rStyle w:val="Sprotnaopomba-sklic"/>
          <w:rFonts w:cs="Arial"/>
          <w:sz w:val="16"/>
          <w:szCs w:val="16"/>
        </w:rPr>
        <w:footnoteRef/>
      </w:r>
      <w:r w:rsidRPr="00B2058F">
        <w:rPr>
          <w:rFonts w:cs="Arial"/>
          <w:sz w:val="16"/>
          <w:szCs w:val="16"/>
        </w:rPr>
        <w:t xml:space="preserve"> </w:t>
      </w:r>
      <w:r w:rsidRPr="00B915E4">
        <w:rPr>
          <w:rFonts w:cs="Arial"/>
          <w:sz w:val="16"/>
          <w:szCs w:val="16"/>
        </w:rPr>
        <w:t>Podatki o vpisanih študentih so</w:t>
      </w:r>
      <w:r>
        <w:rPr>
          <w:rFonts w:cs="Arial"/>
          <w:sz w:val="16"/>
          <w:szCs w:val="16"/>
        </w:rPr>
        <w:t xml:space="preserve"> razvidni iz</w:t>
      </w:r>
      <w:r w:rsidRPr="00442E85">
        <w:rPr>
          <w:rFonts w:cs="Arial"/>
          <w:sz w:val="16"/>
          <w:szCs w:val="16"/>
        </w:rPr>
        <w:t xml:space="preserve"> </w:t>
      </w:r>
      <w:r w:rsidRPr="00741416">
        <w:rPr>
          <w:rFonts w:cs="Arial"/>
          <w:sz w:val="16"/>
          <w:szCs w:val="16"/>
        </w:rPr>
        <w:t>Priloge 14</w:t>
      </w:r>
      <w:r w:rsidRPr="00F87034">
        <w:rPr>
          <w:rFonts w:cs="Arial"/>
          <w:sz w:val="16"/>
          <w:szCs w:val="16"/>
        </w:rPr>
        <w:t xml:space="preserve"> javnega razpisa: </w:t>
      </w:r>
      <w:r w:rsidRPr="00F87034">
        <w:rPr>
          <w:rFonts w:cs="Arial"/>
          <w:bCs/>
          <w:sz w:val="16"/>
          <w:szCs w:val="16"/>
        </w:rPr>
        <w:t>Seznam števila vpisanih študentov na slovenskih visokošolskih zavodih na dan 30. 10. 202</w:t>
      </w:r>
      <w:r>
        <w:rPr>
          <w:rFonts w:cs="Arial"/>
          <w:bCs/>
          <w:sz w:val="16"/>
          <w:szCs w:val="16"/>
        </w:rPr>
        <w:t>3. Podatki</w:t>
      </w:r>
      <w:r w:rsidRPr="00B915E4">
        <w:rPr>
          <w:rFonts w:cs="Arial"/>
          <w:sz w:val="16"/>
          <w:szCs w:val="16"/>
        </w:rPr>
        <w:t xml:space="preserve"> so zaje</w:t>
      </w:r>
      <w:r>
        <w:rPr>
          <w:rFonts w:cs="Arial"/>
          <w:sz w:val="16"/>
          <w:szCs w:val="16"/>
        </w:rPr>
        <w:t xml:space="preserve">ti iz </w:t>
      </w:r>
      <w:proofErr w:type="spellStart"/>
      <w:r>
        <w:rPr>
          <w:rFonts w:cs="Arial"/>
          <w:sz w:val="16"/>
          <w:szCs w:val="16"/>
        </w:rPr>
        <w:t>eVŠ</w:t>
      </w:r>
      <w:proofErr w:type="spellEnd"/>
      <w:r>
        <w:rPr>
          <w:rFonts w:cs="Arial"/>
          <w:sz w:val="16"/>
          <w:szCs w:val="16"/>
        </w:rPr>
        <w:t xml:space="preserve"> za študijsko leto 2023/2024</w:t>
      </w:r>
      <w:r w:rsidRPr="00C9109D">
        <w:rPr>
          <w:rFonts w:cs="Arial"/>
          <w:sz w:val="16"/>
          <w:szCs w:val="16"/>
        </w:rPr>
        <w:t>.</w:t>
      </w:r>
      <w:r>
        <w:rPr>
          <w:rFonts w:cs="Arial"/>
          <w:sz w:val="16"/>
          <w:szCs w:val="16"/>
        </w:rPr>
        <w:t xml:space="preserve"> </w:t>
      </w:r>
      <w:r w:rsidRPr="007F11E6">
        <w:rPr>
          <w:sz w:val="16"/>
          <w:szCs w:val="16"/>
        </w:rPr>
        <w:t>Za drugo odpiranje (študijsko leto 2025/2026)</w:t>
      </w:r>
      <w:r>
        <w:rPr>
          <w:sz w:val="16"/>
          <w:szCs w:val="16"/>
        </w:rPr>
        <w:t xml:space="preserve"> se podatki o vpisanih študentih upoštevajo za študijsko leto 2024/2025</w:t>
      </w:r>
      <w:r w:rsidRPr="007F11E6">
        <w:rPr>
          <w:sz w:val="16"/>
          <w:szCs w:val="16"/>
        </w:rPr>
        <w:t xml:space="preserve"> in za tretje odpiranje (študijsko leto 2026/2027)</w:t>
      </w:r>
      <w:r>
        <w:rPr>
          <w:sz w:val="16"/>
          <w:szCs w:val="16"/>
        </w:rPr>
        <w:t xml:space="preserve"> se podatki o vpisanih študentih upoštevajo za študijsko leto 2025/2026.</w:t>
      </w:r>
    </w:p>
  </w:footnote>
  <w:footnote w:id="4">
    <w:p w14:paraId="738E6F54" w14:textId="77777777" w:rsidR="0060374B" w:rsidRPr="00954FF1" w:rsidRDefault="0060374B" w:rsidP="00954FF1">
      <w:pPr>
        <w:tabs>
          <w:tab w:val="left" w:pos="0"/>
        </w:tabs>
        <w:jc w:val="both"/>
        <w:rPr>
          <w:rFonts w:cs="Arial"/>
          <w:sz w:val="16"/>
          <w:szCs w:val="16"/>
        </w:rPr>
      </w:pPr>
      <w:r w:rsidRPr="00DE10A5">
        <w:rPr>
          <w:rStyle w:val="Sprotnaopomba-sklic"/>
          <w:rFonts w:cs="Arial"/>
          <w:sz w:val="16"/>
          <w:szCs w:val="16"/>
        </w:rPr>
        <w:footnoteRef/>
      </w:r>
      <w:r w:rsidRPr="00DE10A5">
        <w:rPr>
          <w:rStyle w:val="Sprotnaopomba-sklic"/>
          <w:rFonts w:cs="Arial"/>
          <w:sz w:val="16"/>
          <w:szCs w:val="16"/>
          <w:lang w:val="sl-SI"/>
        </w:rPr>
        <w:t xml:space="preserve"> </w:t>
      </w:r>
      <w:r w:rsidRPr="001055F6">
        <w:rPr>
          <w:rFonts w:cs="Arial"/>
          <w:sz w:val="16"/>
          <w:szCs w:val="16"/>
        </w:rPr>
        <w:t>Ministrstvo bo Potrdilo FURS-a pridobilo po uradni dolžnosti.</w:t>
      </w:r>
      <w:r w:rsidRPr="001055F6">
        <w:rPr>
          <w:rFonts w:cs="Arial"/>
          <w:color w:val="000000"/>
          <w:sz w:val="16"/>
          <w:szCs w:val="16"/>
        </w:rPr>
        <w:t xml:space="preserve"> Za ta namen prijavitelj podpiše izjavo, ki je opredeljena v točki </w:t>
      </w:r>
      <w:r>
        <w:rPr>
          <w:rFonts w:cs="Arial"/>
          <w:color w:val="000000"/>
          <w:sz w:val="16"/>
          <w:szCs w:val="16"/>
        </w:rPr>
        <w:t>2</w:t>
      </w:r>
      <w:r w:rsidRPr="001055F6">
        <w:rPr>
          <w:rFonts w:cs="Arial"/>
          <w:color w:val="000000"/>
          <w:sz w:val="16"/>
          <w:szCs w:val="16"/>
        </w:rPr>
        <w:t xml:space="preserve"> Izjave prijavitelja </w:t>
      </w:r>
      <w:r>
        <w:rPr>
          <w:rFonts w:cs="Arial"/>
          <w:color w:val="000000"/>
          <w:sz w:val="16"/>
          <w:szCs w:val="16"/>
        </w:rPr>
        <w:t>P</w:t>
      </w:r>
      <w:r w:rsidRPr="001055F6">
        <w:rPr>
          <w:rFonts w:cs="Arial"/>
          <w:color w:val="000000"/>
          <w:sz w:val="16"/>
          <w:szCs w:val="16"/>
        </w:rPr>
        <w:t>rijavnega obrazca.</w:t>
      </w:r>
    </w:p>
  </w:footnote>
  <w:footnote w:id="5">
    <w:p w14:paraId="3A51E23A" w14:textId="77777777" w:rsidR="0060374B" w:rsidRPr="00741416" w:rsidRDefault="0060374B" w:rsidP="0032731A">
      <w:pPr>
        <w:pStyle w:val="Sprotnaopomba-besedilo"/>
        <w:jc w:val="both"/>
      </w:pPr>
      <w:r w:rsidRPr="0032731A">
        <w:rPr>
          <w:rStyle w:val="Sprotnaopomba-sklic"/>
          <w:sz w:val="16"/>
          <w:szCs w:val="16"/>
        </w:rPr>
        <w:footnoteRef/>
      </w:r>
      <w:r>
        <w:rPr>
          <w:rFonts w:cs="Arial"/>
          <w:sz w:val="16"/>
          <w:szCs w:val="16"/>
        </w:rPr>
        <w:t xml:space="preserve"> </w:t>
      </w:r>
      <w:r w:rsidRPr="0032731A">
        <w:rPr>
          <w:rFonts w:cs="Arial"/>
          <w:sz w:val="16"/>
          <w:szCs w:val="16"/>
        </w:rPr>
        <w:t xml:space="preserve">Potrdilo ne sme biti starejše od 30 dni pred oddajo vloge. </w:t>
      </w:r>
      <w:r w:rsidRPr="0032731A">
        <w:rPr>
          <w:rFonts w:cs="Arial"/>
          <w:iCs/>
          <w:sz w:val="16"/>
          <w:szCs w:val="16"/>
        </w:rPr>
        <w:t xml:space="preserve">Če prijavitelj ne bo predložil potrdila Ministrstva za pravosodje o nekaznovanosti ali bo </w:t>
      </w:r>
      <w:r w:rsidRPr="00E442DE">
        <w:rPr>
          <w:rFonts w:cs="Arial"/>
          <w:iCs/>
          <w:sz w:val="16"/>
          <w:szCs w:val="16"/>
        </w:rPr>
        <w:t>potrdilo starejše od 30 dni pred oddajo vloge, ga bo pridobilo ministrstvo po uradni dolžnosti iz</w:t>
      </w:r>
      <w:r w:rsidRPr="00CE7F05">
        <w:rPr>
          <w:rFonts w:cs="Arial"/>
          <w:iCs/>
          <w:sz w:val="16"/>
          <w:szCs w:val="16"/>
        </w:rPr>
        <w:t xml:space="preserve"> uradnih evidenc, zaradi česar mora prijavitelj v tem primeru priložiti izpolnjeno in podpisano Prilogo 4: Pooblastilo za pridobitev potrdila iz </w:t>
      </w:r>
      <w:r w:rsidRPr="00741416">
        <w:rPr>
          <w:rFonts w:cs="Arial"/>
          <w:iCs/>
          <w:sz w:val="16"/>
          <w:szCs w:val="16"/>
        </w:rPr>
        <w:t>kazenske evidence. V tem primeru se bo izpolnjevanje pogojev pod številko 5 preverjalo na dan oddaje vloge.</w:t>
      </w:r>
    </w:p>
  </w:footnote>
  <w:footnote w:id="6">
    <w:p w14:paraId="0F819603" w14:textId="77777777" w:rsidR="00741416" w:rsidRPr="00DA172D" w:rsidRDefault="00741416" w:rsidP="00741416">
      <w:pPr>
        <w:pStyle w:val="Sprotnaopomba-besedilo"/>
        <w:rPr>
          <w:rFonts w:cs="Arial"/>
          <w:sz w:val="16"/>
          <w:szCs w:val="16"/>
        </w:rPr>
      </w:pPr>
      <w:r w:rsidRPr="00456D11">
        <w:rPr>
          <w:rStyle w:val="Sprotnaopomba-sklic"/>
          <w:rFonts w:cs="Arial"/>
          <w:sz w:val="16"/>
          <w:szCs w:val="16"/>
        </w:rPr>
        <w:footnoteRef/>
      </w:r>
      <w:r w:rsidRPr="00456D11">
        <w:rPr>
          <w:rFonts w:cs="Arial"/>
          <w:sz w:val="16"/>
          <w:szCs w:val="16"/>
        </w:rPr>
        <w:t xml:space="preserve"> </w:t>
      </w:r>
      <w:bookmarkStart w:id="6" w:name="_Hlk164346860"/>
      <w:r w:rsidRPr="00456D11">
        <w:rPr>
          <w:rFonts w:cs="Arial"/>
          <w:sz w:val="16"/>
          <w:szCs w:val="16"/>
        </w:rPr>
        <w:t xml:space="preserve">Ustreznost se preverja v okviru pogoja, vezanega na prijavitelja pod zaporedno številko 1 in 2 v tč. </w:t>
      </w:r>
      <w:r>
        <w:rPr>
          <w:rFonts w:cs="Arial"/>
          <w:sz w:val="16"/>
          <w:szCs w:val="16"/>
        </w:rPr>
        <w:t>4</w:t>
      </w:r>
      <w:r w:rsidRPr="00456D11">
        <w:rPr>
          <w:rFonts w:cs="Arial"/>
          <w:sz w:val="16"/>
          <w:szCs w:val="16"/>
        </w:rPr>
        <w:t xml:space="preserve">.1 javnega razpisa </w:t>
      </w:r>
      <w:r w:rsidRPr="00456D11">
        <w:rPr>
          <w:rFonts w:cs="Arial"/>
          <w:i/>
          <w:sz w:val="16"/>
          <w:szCs w:val="16"/>
        </w:rPr>
        <w:t>Pogoji za prijavo</w:t>
      </w:r>
      <w:r w:rsidRPr="00456D11">
        <w:rPr>
          <w:rFonts w:cs="Arial"/>
          <w:sz w:val="16"/>
          <w:szCs w:val="16"/>
        </w:rPr>
        <w:t>.</w:t>
      </w:r>
      <w:bookmarkEnd w:id="6"/>
    </w:p>
  </w:footnote>
  <w:footnote w:id="7">
    <w:p w14:paraId="6BBE016D" w14:textId="77777777" w:rsidR="00741416" w:rsidRPr="00AF5779" w:rsidRDefault="00741416" w:rsidP="00741416">
      <w:pPr>
        <w:pStyle w:val="Sprotnaopomba-besedilo"/>
        <w:rPr>
          <w:rFonts w:cs="Arial"/>
          <w:sz w:val="16"/>
          <w:szCs w:val="16"/>
        </w:rPr>
      </w:pPr>
      <w:r w:rsidRPr="00AF5779">
        <w:rPr>
          <w:rStyle w:val="Sprotnaopomba-sklic"/>
          <w:rFonts w:cs="Arial"/>
          <w:sz w:val="16"/>
          <w:szCs w:val="16"/>
        </w:rPr>
        <w:footnoteRef/>
      </w:r>
      <w:r w:rsidRPr="00AF5779">
        <w:rPr>
          <w:rFonts w:cs="Arial"/>
          <w:sz w:val="16"/>
          <w:szCs w:val="16"/>
        </w:rPr>
        <w:t xml:space="preserve"> </w:t>
      </w:r>
      <w:hyperlink r:id="rId1" w:history="1">
        <w:r w:rsidRPr="00AF5779">
          <w:rPr>
            <w:rStyle w:val="Hiperpovezava"/>
            <w:rFonts w:cs="Arial"/>
            <w:sz w:val="16"/>
            <w:szCs w:val="16"/>
          </w:rPr>
          <w:t xml:space="preserve">Microsoft Word - S5_Verzija 1.1_sprememba </w:t>
        </w:r>
        <w:proofErr w:type="spellStart"/>
        <w:r w:rsidRPr="00AF5779">
          <w:rPr>
            <w:rStyle w:val="Hiperpovezava"/>
            <w:rFonts w:cs="Arial"/>
            <w:sz w:val="16"/>
            <w:szCs w:val="16"/>
          </w:rPr>
          <w:t>upravljanja</w:t>
        </w:r>
        <w:proofErr w:type="spellEnd"/>
        <w:r w:rsidRPr="00AF5779">
          <w:rPr>
            <w:rStyle w:val="Hiperpovezava"/>
            <w:rFonts w:cs="Arial"/>
            <w:sz w:val="16"/>
            <w:szCs w:val="16"/>
          </w:rPr>
          <w:t xml:space="preserve"> v </w:t>
        </w:r>
        <w:proofErr w:type="spellStart"/>
        <w:r w:rsidRPr="00AF5779">
          <w:rPr>
            <w:rStyle w:val="Hiperpovezava"/>
            <w:rFonts w:cs="Arial"/>
            <w:sz w:val="16"/>
            <w:szCs w:val="16"/>
          </w:rPr>
          <w:t>poglavju</w:t>
        </w:r>
        <w:proofErr w:type="spellEnd"/>
        <w:r w:rsidRPr="00AF5779">
          <w:rPr>
            <w:rStyle w:val="Hiperpovezava"/>
            <w:rFonts w:cs="Arial"/>
            <w:sz w:val="16"/>
            <w:szCs w:val="16"/>
          </w:rPr>
          <w:t xml:space="preserve"> 6 in </w:t>
        </w:r>
        <w:proofErr w:type="spellStart"/>
        <w:r w:rsidRPr="00AF5779">
          <w:rPr>
            <w:rStyle w:val="Hiperpovezava"/>
            <w:rFonts w:cs="Arial"/>
            <w:sz w:val="16"/>
            <w:szCs w:val="16"/>
          </w:rPr>
          <w:t>dolo</w:t>
        </w:r>
        <w:proofErr w:type="spellEnd"/>
        <w:r w:rsidRPr="00AF5779">
          <w:rPr>
            <w:rStyle w:val="Hiperpovezava"/>
            <w:rFonts w:cs="Arial"/>
            <w:sz w:val="16"/>
            <w:szCs w:val="16"/>
          </w:rPr>
          <w:t xml:space="preserve"> </w:t>
        </w:r>
        <w:proofErr w:type="spellStart"/>
        <w:r w:rsidRPr="00AF5779">
          <w:rPr>
            <w:rStyle w:val="Hiperpovezava"/>
            <w:rFonts w:cs="Arial"/>
            <w:sz w:val="16"/>
            <w:szCs w:val="16"/>
          </w:rPr>
          <w:t>itev</w:t>
        </w:r>
        <w:proofErr w:type="spellEnd"/>
        <w:r w:rsidRPr="00AF5779">
          <w:rPr>
            <w:rStyle w:val="Hiperpovezava"/>
            <w:rFonts w:cs="Arial"/>
            <w:sz w:val="16"/>
            <w:szCs w:val="16"/>
          </w:rPr>
          <w:t xml:space="preserve"> </w:t>
        </w:r>
        <w:proofErr w:type="spellStart"/>
        <w:r w:rsidRPr="00AF5779">
          <w:rPr>
            <w:rStyle w:val="Hiperpovezava"/>
            <w:rFonts w:cs="Arial"/>
            <w:sz w:val="16"/>
            <w:szCs w:val="16"/>
          </w:rPr>
          <w:t>poro</w:t>
        </w:r>
        <w:proofErr w:type="spellEnd"/>
        <w:r w:rsidRPr="00AF5779">
          <w:rPr>
            <w:rStyle w:val="Hiperpovezava"/>
            <w:rFonts w:cs="Arial"/>
            <w:sz w:val="16"/>
            <w:szCs w:val="16"/>
          </w:rPr>
          <w:t xml:space="preserve"> anja.docx (evropskasredstva.si)</w:t>
        </w:r>
      </w:hyperlink>
      <w:r w:rsidRPr="00AF5779">
        <w:rPr>
          <w:rFonts w:cs="Arial"/>
          <w:sz w:val="16"/>
          <w:szCs w:val="16"/>
        </w:rPr>
        <w:t>.</w:t>
      </w:r>
    </w:p>
  </w:footnote>
  <w:footnote w:id="8">
    <w:p w14:paraId="3122DCBA" w14:textId="77777777" w:rsidR="0060374B" w:rsidRPr="00084FF9" w:rsidRDefault="0060374B" w:rsidP="00C1239C">
      <w:pPr>
        <w:pStyle w:val="Sprotnaopomba-besedilo"/>
        <w:jc w:val="both"/>
        <w:rPr>
          <w:sz w:val="16"/>
          <w:szCs w:val="16"/>
        </w:rPr>
      </w:pPr>
      <w:r w:rsidRPr="00084FF9">
        <w:rPr>
          <w:rStyle w:val="Sprotnaopomba-sklic"/>
          <w:sz w:val="16"/>
          <w:szCs w:val="16"/>
        </w:rPr>
        <w:footnoteRef/>
      </w:r>
      <w:r w:rsidRPr="00084FF9">
        <w:rPr>
          <w:sz w:val="16"/>
          <w:szCs w:val="16"/>
        </w:rPr>
        <w:t xml:space="preserve"> </w:t>
      </w:r>
      <w:r w:rsidRPr="00084FF9">
        <w:rPr>
          <w:rFonts w:cs="Arial"/>
          <w:sz w:val="16"/>
          <w:szCs w:val="16"/>
        </w:rPr>
        <w:t>Vloga prijavitelja se oceni po skupnih merilih »I.DEL: SPLOŠNO</w:t>
      </w:r>
      <w:r w:rsidRPr="00084FF9">
        <w:rPr>
          <w:rFonts w:cs="Arial"/>
          <w:bCs/>
          <w:color w:val="000000"/>
          <w:sz w:val="16"/>
          <w:szCs w:val="16"/>
        </w:rPr>
        <w:t xml:space="preserve"> </w:t>
      </w:r>
      <w:r w:rsidRPr="00084FF9">
        <w:rPr>
          <w:rFonts w:cs="Arial"/>
          <w:sz w:val="16"/>
          <w:szCs w:val="16"/>
        </w:rPr>
        <w:t>– Skupna merila«  tako v primeru prijave zgolj na Sklop A kot v primeru prijave na oba razpisana sklopa (Sklop A in Sklop B).</w:t>
      </w:r>
    </w:p>
  </w:footnote>
  <w:footnote w:id="9">
    <w:p w14:paraId="2168966D" w14:textId="0B089065" w:rsidR="00325AB2" w:rsidRPr="002E1156" w:rsidRDefault="00325AB2" w:rsidP="00E76409">
      <w:pPr>
        <w:pStyle w:val="Sprotnaopomba-besedilo"/>
        <w:jc w:val="both"/>
        <w:rPr>
          <w:rFonts w:cs="Arial"/>
          <w:sz w:val="16"/>
          <w:szCs w:val="16"/>
        </w:rPr>
      </w:pPr>
      <w:r w:rsidRPr="002E1156">
        <w:rPr>
          <w:rStyle w:val="Sprotnaopomba-sklic"/>
          <w:rFonts w:cs="Arial"/>
          <w:sz w:val="16"/>
          <w:szCs w:val="16"/>
        </w:rPr>
        <w:footnoteRef/>
      </w:r>
      <w:r w:rsidRPr="002E1156">
        <w:rPr>
          <w:rFonts w:cs="Arial"/>
          <w:sz w:val="16"/>
          <w:szCs w:val="16"/>
        </w:rPr>
        <w:t xml:space="preserve"> </w:t>
      </w:r>
      <w:r w:rsidR="00E76409" w:rsidRPr="00415CD5">
        <w:rPr>
          <w:rFonts w:cs="Arial"/>
          <w:sz w:val="16"/>
          <w:szCs w:val="16"/>
        </w:rPr>
        <w:t xml:space="preserve">Glede na določbe prvega odstavka 24. člena Zakona o spodbujanju skladnega regionalnega razvoja </w:t>
      </w:r>
      <w:r w:rsidR="00E76409" w:rsidRPr="00415CD5">
        <w:rPr>
          <w:rFonts w:cs="Arial"/>
          <w:bCs/>
          <w:sz w:val="16"/>
          <w:szCs w:val="16"/>
          <w:shd w:val="clear" w:color="auto" w:fill="FFFFFF"/>
        </w:rPr>
        <w:t>(Uradni list RS, št. 20/11, 57/12</w:t>
      </w:r>
      <w:r w:rsidR="00402D16">
        <w:rPr>
          <w:rFonts w:cs="Arial"/>
          <w:bCs/>
          <w:sz w:val="16"/>
          <w:szCs w:val="16"/>
          <w:shd w:val="clear" w:color="auto" w:fill="FFFFFF"/>
        </w:rPr>
        <w:t>,</w:t>
      </w:r>
      <w:r w:rsidR="00E76409" w:rsidRPr="00415CD5">
        <w:rPr>
          <w:rFonts w:cs="Arial"/>
          <w:bCs/>
          <w:sz w:val="16"/>
          <w:szCs w:val="16"/>
          <w:shd w:val="clear" w:color="auto" w:fill="FFFFFF"/>
        </w:rPr>
        <w:t xml:space="preserve">  46/16</w:t>
      </w:r>
      <w:r w:rsidR="00402D16">
        <w:rPr>
          <w:rFonts w:cs="Arial"/>
          <w:bCs/>
          <w:sz w:val="16"/>
          <w:szCs w:val="16"/>
          <w:shd w:val="clear" w:color="auto" w:fill="FFFFFF"/>
        </w:rPr>
        <w:t xml:space="preserve"> in</w:t>
      </w:r>
      <w:r w:rsidR="00402D16" w:rsidRPr="004E7245">
        <w:rPr>
          <w:rFonts w:cs="Arial"/>
          <w:bCs/>
          <w:sz w:val="16"/>
          <w:szCs w:val="16"/>
          <w:shd w:val="clear" w:color="auto" w:fill="FFFFFF"/>
        </w:rPr>
        <w:t xml:space="preserve"> 18/23 – ZDU-1</w:t>
      </w:r>
      <w:r w:rsidR="0071532C">
        <w:rPr>
          <w:rFonts w:cs="Arial"/>
          <w:bCs/>
          <w:sz w:val="16"/>
          <w:szCs w:val="16"/>
          <w:shd w:val="clear" w:color="auto" w:fill="FFFFFF"/>
        </w:rPr>
        <w:t>0</w:t>
      </w:r>
      <w:r w:rsidR="00E76409" w:rsidRPr="00415CD5">
        <w:rPr>
          <w:rFonts w:cs="Arial"/>
          <w:bCs/>
          <w:sz w:val="16"/>
          <w:szCs w:val="16"/>
          <w:shd w:val="clear" w:color="auto" w:fill="FFFFFF"/>
        </w:rPr>
        <w:t>) in merila iz 2. in 3. člena Uredbe o</w:t>
      </w:r>
      <w:r w:rsidR="00E76409">
        <w:rPr>
          <w:rFonts w:cs="Arial"/>
          <w:bCs/>
          <w:sz w:val="16"/>
          <w:szCs w:val="16"/>
          <w:shd w:val="clear" w:color="auto" w:fill="FFFFFF"/>
        </w:rPr>
        <w:t xml:space="preserve"> spremembah Uredbe o</w:t>
      </w:r>
      <w:r w:rsidR="00E76409" w:rsidRPr="00415CD5">
        <w:rPr>
          <w:rFonts w:cs="Arial"/>
          <w:bCs/>
          <w:sz w:val="16"/>
          <w:szCs w:val="16"/>
          <w:shd w:val="clear" w:color="auto" w:fill="FFFFFF"/>
        </w:rPr>
        <w:t xml:space="preserve"> določitvi obmejnih problemskih območij (Uradni list št.</w:t>
      </w:r>
      <w:r w:rsidR="00E76409">
        <w:rPr>
          <w:rFonts w:cs="Arial"/>
          <w:bCs/>
          <w:sz w:val="16"/>
          <w:szCs w:val="16"/>
          <w:shd w:val="clear" w:color="auto" w:fill="FFFFFF"/>
        </w:rPr>
        <w:t xml:space="preserve"> </w:t>
      </w:r>
      <w:r w:rsidR="00E76409">
        <w:rPr>
          <w:rStyle w:val="Hiperpovezava"/>
          <w:rFonts w:cs="Arial"/>
          <w:bCs/>
          <w:sz w:val="16"/>
          <w:szCs w:val="16"/>
          <w:shd w:val="clear" w:color="auto" w:fill="FFFFFF"/>
        </w:rPr>
        <w:t>112/22</w:t>
      </w:r>
      <w:r w:rsidR="00E76409" w:rsidRPr="00415CD5">
        <w:rPr>
          <w:rFonts w:cs="Arial"/>
          <w:bCs/>
          <w:sz w:val="16"/>
          <w:szCs w:val="16"/>
          <w:shd w:val="clear" w:color="auto" w:fill="FFFFFF"/>
        </w:rPr>
        <w:t>) ter ob upoštevanju najnovejših razpoložljivih podatkov o vrednostih meril</w:t>
      </w:r>
      <w:r w:rsidR="00E76409" w:rsidRPr="00415CD5">
        <w:rPr>
          <w:sz w:val="16"/>
          <w:szCs w:val="16"/>
          <w:shd w:val="clear" w:color="auto" w:fill="FFFFFF"/>
        </w:rPr>
        <w:t>,</w:t>
      </w:r>
      <w:r w:rsidR="00E76409" w:rsidRPr="00415CD5">
        <w:rPr>
          <w:rFonts w:cs="Arial"/>
          <w:bCs/>
          <w:sz w:val="16"/>
          <w:szCs w:val="16"/>
          <w:shd w:val="clear" w:color="auto" w:fill="FFFFFF"/>
        </w:rPr>
        <w:t xml:space="preserve"> se v obmejna problemska območja uvrstijo</w:t>
      </w:r>
      <w:r w:rsidR="00E76409" w:rsidRPr="00415CD5">
        <w:rPr>
          <w:rFonts w:cs="Arial"/>
          <w:sz w:val="16"/>
          <w:szCs w:val="16"/>
          <w:shd w:val="clear" w:color="auto" w:fill="FFFFFF"/>
        </w:rPr>
        <w:t xml:space="preserve"> občine</w:t>
      </w:r>
      <w:r w:rsidR="00E76409" w:rsidRPr="00415CD5">
        <w:rPr>
          <w:rFonts w:cs="Arial"/>
          <w:color w:val="000000"/>
          <w:sz w:val="16"/>
          <w:szCs w:val="16"/>
          <w:shd w:val="clear" w:color="auto" w:fill="FFFFFF"/>
        </w:rPr>
        <w:t xml:space="preserve">: </w:t>
      </w:r>
      <w:r w:rsidR="00E76409" w:rsidRPr="00505026">
        <w:rPr>
          <w:rFonts w:cs="Arial"/>
          <w:color w:val="000000"/>
          <w:sz w:val="16"/>
          <w:szCs w:val="16"/>
          <w:shd w:val="clear" w:color="auto" w:fill="FFFFFF"/>
        </w:rPr>
        <w:t>Ajdovščina, Apače, Bistrica ob Sotli, Bohinj, Bovec, Brda, Brežice, Cankova, Cerkno, Cirkulane, Črenšovci, Črna na Koroškem, Črnomelj, Divača, Dobrovnik, Dolenjske Toplice, Dornava, Dravograd, Gorje, Gornji Petrovci, Grad, Hodoš, Hrpelje - Kozina, Ilirska Bistrica, Jezersko, Kanal, Kobarid, Kobilje, Kočevje, Komen, Kostanjevica na Krki, Kostel, Kozje, Kranjska Gora, Kungota, Kuzma, Lendava, Loška dolina, Loški Potok, Lovrenc na Pohorju, Luče, Majšperk, Metlika, Mežica, Miren - Kostanjevica, Moravske Toplice, Muta, Ormož, Osilnica, Pesnica, Pivka, Podčetrtek, Podlehnik, Podvelka, Poljčane, Postojna, Preddvor, Prevalje, Puconci, Radlje ob Dravi, Ravne na Koroškem, Renče - Vogrsko, Ribnica na Pohorju, Rogašovci, Rogatec, Ruše, Selnica ob Dravi, Semič, Sežana, Slovenj Gradec, Solčava, Središče ob Dravi, Sveta Ana, Sveti Tomaž, Šalovci, Šentjernej, Šmarje pri Jelšah, Tišina, Tolmin, Tržič, Velika Polana, Videm, Vipava, Vuzenica, Zavrč in Žetale.«</w:t>
      </w:r>
      <w:r w:rsidR="00E76409" w:rsidRPr="00505026">
        <w:rPr>
          <w:rFonts w:cs="Arial"/>
          <w:bCs/>
          <w:sz w:val="16"/>
          <w:szCs w:val="16"/>
          <w:shd w:val="clear" w:color="auto" w:fill="FFFFFF"/>
        </w:rPr>
        <w:t>.</w:t>
      </w:r>
    </w:p>
  </w:footnote>
  <w:footnote w:id="10">
    <w:p w14:paraId="7C7A1B3E" w14:textId="77777777" w:rsidR="00423E37" w:rsidRPr="00D25618" w:rsidRDefault="00423E37" w:rsidP="00B47A7A">
      <w:pPr>
        <w:pStyle w:val="Sprotnaopomba-besedilo"/>
        <w:jc w:val="both"/>
        <w:rPr>
          <w:sz w:val="16"/>
          <w:szCs w:val="16"/>
        </w:rPr>
      </w:pPr>
      <w:r w:rsidRPr="005D48E8">
        <w:rPr>
          <w:rStyle w:val="Sprotnaopomba-sklic"/>
          <w:sz w:val="16"/>
          <w:szCs w:val="16"/>
        </w:rPr>
        <w:footnoteRef/>
      </w:r>
      <w:r w:rsidRPr="005D48E8">
        <w:rPr>
          <w:sz w:val="16"/>
          <w:szCs w:val="16"/>
        </w:rPr>
        <w:t xml:space="preserve"> </w:t>
      </w:r>
      <w:r w:rsidRPr="005D48E8">
        <w:rPr>
          <w:rFonts w:cs="Arial"/>
          <w:color w:val="000000"/>
          <w:sz w:val="16"/>
          <w:szCs w:val="16"/>
        </w:rPr>
        <w:t xml:space="preserve">Interdisciplinarnost: </w:t>
      </w:r>
      <w:r w:rsidRPr="005D48E8">
        <w:rPr>
          <w:rFonts w:cs="Arial"/>
          <w:bCs/>
          <w:sz w:val="16"/>
          <w:szCs w:val="16"/>
        </w:rPr>
        <w:t>upošteva se interdisciplinarnost skupine vključenih študentov v celotni vlogi, ki bodo vključeni v projekte. Skupina je interdisciplinarna, če se izvaja s študenti, ki prihajajo iz več različnih študijskih področij po KLASIUS- P-16, ki ustreza štirimestni kodi)</w:t>
      </w:r>
      <w:r w:rsidRPr="005D48E8">
        <w:rPr>
          <w:rFonts w:cs="Arial"/>
          <w:color w:val="000000"/>
          <w:sz w:val="16"/>
          <w:szCs w:val="16"/>
        </w:rPr>
        <w:t>.</w:t>
      </w:r>
    </w:p>
  </w:footnote>
  <w:footnote w:id="11">
    <w:p w14:paraId="73741D78" w14:textId="77777777" w:rsidR="00423E37" w:rsidRPr="00D25618" w:rsidRDefault="00423E37" w:rsidP="00B47A7A">
      <w:pPr>
        <w:autoSpaceDE w:val="0"/>
        <w:autoSpaceDN w:val="0"/>
        <w:adjustRightInd w:val="0"/>
        <w:jc w:val="both"/>
        <w:rPr>
          <w:rFonts w:cs="Arial"/>
          <w:color w:val="000000"/>
          <w:sz w:val="16"/>
          <w:szCs w:val="16"/>
        </w:rPr>
      </w:pPr>
      <w:r w:rsidRPr="00B47A7A">
        <w:rPr>
          <w:rStyle w:val="Sprotnaopomba-sklic"/>
          <w:sz w:val="16"/>
          <w:szCs w:val="16"/>
        </w:rPr>
        <w:footnoteRef/>
      </w:r>
      <w:r w:rsidRPr="00B47A7A">
        <w:rPr>
          <w:sz w:val="16"/>
          <w:szCs w:val="16"/>
        </w:rPr>
        <w:t xml:space="preserve"> </w:t>
      </w:r>
      <w:proofErr w:type="spellStart"/>
      <w:r w:rsidRPr="00B47A7A">
        <w:rPr>
          <w:rFonts w:cs="Arial"/>
          <w:color w:val="000000"/>
          <w:sz w:val="16"/>
          <w:szCs w:val="16"/>
        </w:rPr>
        <w:t>Binarnost</w:t>
      </w:r>
      <w:proofErr w:type="spellEnd"/>
      <w:r w:rsidRPr="00B47A7A">
        <w:rPr>
          <w:rFonts w:cs="Arial"/>
          <w:color w:val="000000"/>
          <w:sz w:val="16"/>
          <w:szCs w:val="16"/>
        </w:rPr>
        <w:t xml:space="preserve">: upošteva se </w:t>
      </w:r>
      <w:proofErr w:type="spellStart"/>
      <w:r w:rsidRPr="00B47A7A">
        <w:rPr>
          <w:rFonts w:cs="Arial"/>
          <w:color w:val="000000"/>
          <w:sz w:val="16"/>
          <w:szCs w:val="16"/>
        </w:rPr>
        <w:t>binarnost</w:t>
      </w:r>
      <w:proofErr w:type="spellEnd"/>
      <w:r w:rsidRPr="00B47A7A">
        <w:rPr>
          <w:rFonts w:cs="Arial"/>
          <w:color w:val="000000"/>
          <w:sz w:val="16"/>
          <w:szCs w:val="16"/>
        </w:rPr>
        <w:t xml:space="preserve"> študentske projektne skupine, ki bo</w:t>
      </w:r>
      <w:r w:rsidRPr="00D25618">
        <w:rPr>
          <w:rFonts w:cs="Arial"/>
          <w:color w:val="000000"/>
          <w:sz w:val="16"/>
          <w:szCs w:val="16"/>
        </w:rPr>
        <w:t>do vključeni v posamezni projekt. Skupina je binarna, če:</w:t>
      </w:r>
    </w:p>
    <w:p w14:paraId="489B7FDA" w14:textId="77777777" w:rsidR="00423E37" w:rsidRPr="00CC58E8" w:rsidRDefault="00423E37" w:rsidP="00B47A7A">
      <w:pPr>
        <w:pStyle w:val="Glava"/>
        <w:jc w:val="both"/>
        <w:rPr>
          <w:rFonts w:ascii="Arial" w:hAnsi="Arial" w:cs="Arial"/>
          <w:color w:val="000000"/>
          <w:sz w:val="16"/>
          <w:szCs w:val="16"/>
          <w:lang w:val="it-IT"/>
        </w:rPr>
      </w:pPr>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vključuje</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študente</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univerzitetnega</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študijskega</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programa</w:t>
      </w:r>
      <w:proofErr w:type="spellEnd"/>
      <w:r w:rsidRPr="00CC58E8">
        <w:rPr>
          <w:rFonts w:ascii="Arial" w:hAnsi="Arial" w:cs="Arial"/>
          <w:color w:val="000000"/>
          <w:sz w:val="16"/>
          <w:szCs w:val="16"/>
          <w:lang w:val="it-IT"/>
        </w:rPr>
        <w:t xml:space="preserve"> in </w:t>
      </w:r>
      <w:proofErr w:type="spellStart"/>
      <w:r w:rsidRPr="00CC58E8">
        <w:rPr>
          <w:rFonts w:ascii="Arial" w:hAnsi="Arial" w:cs="Arial"/>
          <w:color w:val="000000"/>
          <w:sz w:val="16"/>
          <w:szCs w:val="16"/>
          <w:lang w:val="it-IT"/>
        </w:rPr>
        <w:t>študente</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visokošolskega</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strokovnega</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programa</w:t>
      </w:r>
      <w:proofErr w:type="spellEnd"/>
      <w:r w:rsidRPr="00CC58E8">
        <w:rPr>
          <w:rFonts w:ascii="Arial" w:hAnsi="Arial" w:cs="Arial"/>
          <w:color w:val="000000"/>
          <w:sz w:val="16"/>
          <w:szCs w:val="16"/>
          <w:lang w:val="it-IT"/>
        </w:rPr>
        <w:t xml:space="preserve"> in</w:t>
      </w:r>
    </w:p>
    <w:p w14:paraId="1084A065" w14:textId="77777777" w:rsidR="00423E37" w:rsidRPr="00D25618" w:rsidRDefault="00423E37" w:rsidP="00B47A7A">
      <w:pPr>
        <w:autoSpaceDE w:val="0"/>
        <w:autoSpaceDN w:val="0"/>
        <w:adjustRightInd w:val="0"/>
        <w:ind w:left="36"/>
        <w:jc w:val="both"/>
        <w:rPr>
          <w:rFonts w:cs="Arial"/>
          <w:color w:val="000000"/>
          <w:sz w:val="16"/>
          <w:szCs w:val="16"/>
        </w:rPr>
      </w:pPr>
      <w:r w:rsidRPr="00D25618">
        <w:rPr>
          <w:rFonts w:cs="Arial"/>
          <w:color w:val="000000"/>
          <w:sz w:val="16"/>
          <w:szCs w:val="16"/>
        </w:rPr>
        <w:t>- se projekt izvaja s študenti, ki prihajajo iz več različnih študijskih stopenj.</w:t>
      </w:r>
    </w:p>
    <w:p w14:paraId="4B0A0022" w14:textId="77777777" w:rsidR="00423E37" w:rsidRDefault="00423E37">
      <w:pPr>
        <w:pStyle w:val="Sprotnaopomba-besedilo"/>
      </w:pPr>
    </w:p>
  </w:footnote>
  <w:footnote w:id="12">
    <w:p w14:paraId="72DE9132" w14:textId="77777777" w:rsidR="00D764B7" w:rsidRPr="00D25618" w:rsidRDefault="00D764B7" w:rsidP="00D764B7">
      <w:pPr>
        <w:pStyle w:val="Sprotnaopomba-besedilo"/>
        <w:jc w:val="both"/>
        <w:rPr>
          <w:sz w:val="16"/>
          <w:szCs w:val="16"/>
        </w:rPr>
      </w:pPr>
      <w:r w:rsidRPr="00B47A7A">
        <w:rPr>
          <w:rStyle w:val="Sprotnaopomba-sklic"/>
          <w:sz w:val="16"/>
          <w:szCs w:val="16"/>
        </w:rPr>
        <w:footnoteRef/>
      </w:r>
      <w:r w:rsidRPr="00B47A7A">
        <w:rPr>
          <w:sz w:val="16"/>
          <w:szCs w:val="16"/>
        </w:rPr>
        <w:t xml:space="preserve"> </w:t>
      </w:r>
      <w:r w:rsidRPr="00B47A7A">
        <w:rPr>
          <w:rFonts w:cs="Arial"/>
          <w:color w:val="000000"/>
          <w:sz w:val="16"/>
          <w:szCs w:val="16"/>
        </w:rPr>
        <w:t xml:space="preserve">Interdisciplinarnost: </w:t>
      </w:r>
      <w:r w:rsidRPr="00B47A7A">
        <w:rPr>
          <w:rFonts w:cs="Arial"/>
          <w:bCs/>
          <w:sz w:val="16"/>
          <w:szCs w:val="16"/>
        </w:rPr>
        <w:t>upošteva se interdisciplinarnost skupine vključenih študentov v celotni vlogi, ki bodo vključeni v projekte. Skupina je interdisciplinarna, če se izvaja s študenti, ki prihajajo iz več različnih študijskih področij po KLASIUS- P-16, ki ustreza štirimestni kodi)</w:t>
      </w:r>
      <w:r w:rsidRPr="00B47A7A">
        <w:rPr>
          <w:rFonts w:cs="Arial"/>
          <w:color w:val="000000"/>
          <w:sz w:val="16"/>
          <w:szCs w:val="16"/>
        </w:rPr>
        <w:t>.</w:t>
      </w:r>
    </w:p>
  </w:footnote>
  <w:footnote w:id="13">
    <w:p w14:paraId="5F750F31" w14:textId="77777777" w:rsidR="00D764B7" w:rsidRPr="00D25618" w:rsidRDefault="00D764B7" w:rsidP="00D764B7">
      <w:pPr>
        <w:autoSpaceDE w:val="0"/>
        <w:autoSpaceDN w:val="0"/>
        <w:adjustRightInd w:val="0"/>
        <w:jc w:val="both"/>
        <w:rPr>
          <w:rFonts w:cs="Arial"/>
          <w:color w:val="000000"/>
          <w:sz w:val="16"/>
          <w:szCs w:val="16"/>
        </w:rPr>
      </w:pPr>
      <w:r w:rsidRPr="00B47A7A">
        <w:rPr>
          <w:rStyle w:val="Sprotnaopomba-sklic"/>
          <w:sz w:val="16"/>
          <w:szCs w:val="16"/>
        </w:rPr>
        <w:footnoteRef/>
      </w:r>
      <w:r w:rsidRPr="00B47A7A">
        <w:rPr>
          <w:sz w:val="16"/>
          <w:szCs w:val="16"/>
        </w:rPr>
        <w:t xml:space="preserve"> </w:t>
      </w:r>
      <w:proofErr w:type="spellStart"/>
      <w:r w:rsidRPr="00B47A7A">
        <w:rPr>
          <w:rFonts w:cs="Arial"/>
          <w:color w:val="000000"/>
          <w:sz w:val="16"/>
          <w:szCs w:val="16"/>
        </w:rPr>
        <w:t>Binarnost</w:t>
      </w:r>
      <w:proofErr w:type="spellEnd"/>
      <w:r w:rsidRPr="00B47A7A">
        <w:rPr>
          <w:rFonts w:cs="Arial"/>
          <w:color w:val="000000"/>
          <w:sz w:val="16"/>
          <w:szCs w:val="16"/>
        </w:rPr>
        <w:t xml:space="preserve">: upošteva se </w:t>
      </w:r>
      <w:proofErr w:type="spellStart"/>
      <w:r w:rsidRPr="00B47A7A">
        <w:rPr>
          <w:rFonts w:cs="Arial"/>
          <w:color w:val="000000"/>
          <w:sz w:val="16"/>
          <w:szCs w:val="16"/>
        </w:rPr>
        <w:t>binarnost</w:t>
      </w:r>
      <w:proofErr w:type="spellEnd"/>
      <w:r w:rsidRPr="00B47A7A">
        <w:rPr>
          <w:rFonts w:cs="Arial"/>
          <w:color w:val="000000"/>
          <w:sz w:val="16"/>
          <w:szCs w:val="16"/>
        </w:rPr>
        <w:t xml:space="preserve"> študentske projektne skupine, ki bo</w:t>
      </w:r>
      <w:r w:rsidRPr="00D25618">
        <w:rPr>
          <w:rFonts w:cs="Arial"/>
          <w:color w:val="000000"/>
          <w:sz w:val="16"/>
          <w:szCs w:val="16"/>
        </w:rPr>
        <w:t>do vključeni v posamezni projekt. Skupina je binarna, če:</w:t>
      </w:r>
    </w:p>
    <w:p w14:paraId="28D4B786" w14:textId="77777777" w:rsidR="00D764B7" w:rsidRPr="00CC58E8" w:rsidRDefault="00D764B7" w:rsidP="00D764B7">
      <w:pPr>
        <w:pStyle w:val="Glava"/>
        <w:jc w:val="both"/>
        <w:rPr>
          <w:rFonts w:ascii="Arial" w:hAnsi="Arial" w:cs="Arial"/>
          <w:color w:val="000000"/>
          <w:sz w:val="16"/>
          <w:szCs w:val="16"/>
          <w:lang w:val="it-IT"/>
        </w:rPr>
      </w:pPr>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vključuje</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študente</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univerzitetnega</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študijskega</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programa</w:t>
      </w:r>
      <w:proofErr w:type="spellEnd"/>
      <w:r w:rsidRPr="00CC58E8">
        <w:rPr>
          <w:rFonts w:ascii="Arial" w:hAnsi="Arial" w:cs="Arial"/>
          <w:color w:val="000000"/>
          <w:sz w:val="16"/>
          <w:szCs w:val="16"/>
          <w:lang w:val="it-IT"/>
        </w:rPr>
        <w:t xml:space="preserve"> in </w:t>
      </w:r>
      <w:proofErr w:type="spellStart"/>
      <w:r w:rsidRPr="00CC58E8">
        <w:rPr>
          <w:rFonts w:ascii="Arial" w:hAnsi="Arial" w:cs="Arial"/>
          <w:color w:val="000000"/>
          <w:sz w:val="16"/>
          <w:szCs w:val="16"/>
          <w:lang w:val="it-IT"/>
        </w:rPr>
        <w:t>študente</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visokošolskega</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strokovnega</w:t>
      </w:r>
      <w:proofErr w:type="spellEnd"/>
      <w:r w:rsidRPr="00CC58E8">
        <w:rPr>
          <w:rFonts w:ascii="Arial" w:hAnsi="Arial" w:cs="Arial"/>
          <w:color w:val="000000"/>
          <w:sz w:val="16"/>
          <w:szCs w:val="16"/>
          <w:lang w:val="it-IT"/>
        </w:rPr>
        <w:t xml:space="preserve"> </w:t>
      </w:r>
      <w:proofErr w:type="spellStart"/>
      <w:r w:rsidRPr="00CC58E8">
        <w:rPr>
          <w:rFonts w:ascii="Arial" w:hAnsi="Arial" w:cs="Arial"/>
          <w:color w:val="000000"/>
          <w:sz w:val="16"/>
          <w:szCs w:val="16"/>
          <w:lang w:val="it-IT"/>
        </w:rPr>
        <w:t>programa</w:t>
      </w:r>
      <w:proofErr w:type="spellEnd"/>
      <w:r w:rsidRPr="00CC58E8">
        <w:rPr>
          <w:rFonts w:ascii="Arial" w:hAnsi="Arial" w:cs="Arial"/>
          <w:color w:val="000000"/>
          <w:sz w:val="16"/>
          <w:szCs w:val="16"/>
          <w:lang w:val="it-IT"/>
        </w:rPr>
        <w:t xml:space="preserve"> in</w:t>
      </w:r>
    </w:p>
    <w:p w14:paraId="039158AA" w14:textId="77777777" w:rsidR="00D764B7" w:rsidRPr="00D25618" w:rsidRDefault="00D764B7" w:rsidP="00D764B7">
      <w:pPr>
        <w:autoSpaceDE w:val="0"/>
        <w:autoSpaceDN w:val="0"/>
        <w:adjustRightInd w:val="0"/>
        <w:ind w:left="36"/>
        <w:jc w:val="both"/>
        <w:rPr>
          <w:rFonts w:cs="Arial"/>
          <w:color w:val="000000"/>
          <w:sz w:val="16"/>
          <w:szCs w:val="16"/>
        </w:rPr>
      </w:pPr>
      <w:r w:rsidRPr="00D25618">
        <w:rPr>
          <w:rFonts w:cs="Arial"/>
          <w:color w:val="000000"/>
          <w:sz w:val="16"/>
          <w:szCs w:val="16"/>
        </w:rPr>
        <w:t>- se projekt izvaja s študenti, ki prihajajo iz več različnih študijskih stopenj.</w:t>
      </w:r>
    </w:p>
    <w:p w14:paraId="7A032215" w14:textId="77777777" w:rsidR="00D764B7" w:rsidRDefault="00D764B7" w:rsidP="00D764B7">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C9CE" w14:textId="77777777" w:rsidR="0060374B" w:rsidRDefault="0060374B" w:rsidP="00D266C0">
    <w:pPr>
      <w:pStyle w:val="Glava"/>
      <w:rPr>
        <w:rFonts w:ascii="Arial" w:hAnsi="Arial" w:cs="Arial"/>
        <w:b/>
        <w:u w:val="single"/>
        <w:lang w:val="sl-SI"/>
      </w:rPr>
    </w:pPr>
  </w:p>
  <w:p w14:paraId="43F2BF2C" w14:textId="0201C1AB" w:rsidR="0060374B" w:rsidRDefault="0060374B" w:rsidP="00D266C0">
    <w:pPr>
      <w:pStyle w:val="Glava"/>
      <w:rPr>
        <w:rFonts w:ascii="Arial" w:hAnsi="Arial" w:cs="Arial"/>
        <w:b/>
        <w:u w:val="single"/>
        <w:lang w:val="sl-SI"/>
      </w:rPr>
    </w:pPr>
  </w:p>
  <w:p w14:paraId="08F3D44C" w14:textId="77777777" w:rsidR="0060374B" w:rsidRDefault="0060374B">
    <w:pPr>
      <w:pStyle w:val="Glava"/>
      <w:rPr>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790C" w14:textId="77777777" w:rsidR="0060374B" w:rsidRDefault="0060374B">
    <w:pPr>
      <w:pStyle w:val="Glava"/>
    </w:pPr>
  </w:p>
  <w:p w14:paraId="3C7B9E32" w14:textId="5B787EEA" w:rsidR="0060374B" w:rsidRDefault="0055682D">
    <w:pPr>
      <w:pStyle w:val="Glava"/>
    </w:pPr>
    <w:r w:rsidRPr="002F48E1">
      <w:rPr>
        <w:rFonts w:ascii="Arial" w:hAnsi="Arial" w:cs="Arial"/>
        <w:noProof/>
        <w:lang w:val="sl-SI" w:eastAsia="sl-SI"/>
      </w:rPr>
      <w:drawing>
        <wp:anchor distT="0" distB="0" distL="114300" distR="114300" simplePos="0" relativeHeight="251661312" behindDoc="0" locked="0" layoutInCell="1" allowOverlap="1" wp14:anchorId="38A9C3A8" wp14:editId="04173DA9">
          <wp:simplePos x="0" y="0"/>
          <wp:positionH relativeFrom="margin">
            <wp:align>left</wp:align>
          </wp:positionH>
          <wp:positionV relativeFrom="paragraph">
            <wp:posOffset>174625</wp:posOffset>
          </wp:positionV>
          <wp:extent cx="2258695" cy="454025"/>
          <wp:effectExtent l="0" t="0" r="8255" b="3175"/>
          <wp:wrapSquare wrapText="bothSides"/>
          <wp:docPr id="4" name="Slika 4" descr="Slika, ki vsebuje besede besedilo, pisava, posnetek zaslon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ki vsebuje besede besedilo, pisava, posnetek zaslona, grafika&#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989" cy="454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70C006" w14:textId="0A06E0B9" w:rsidR="0060374B" w:rsidRDefault="0055682D">
    <w:pPr>
      <w:pStyle w:val="Glava"/>
    </w:pPr>
    <w:bookmarkStart w:id="8" w:name="_Hlk139453735"/>
    <w:bookmarkStart w:id="9" w:name="_Hlk139453854"/>
    <w:r w:rsidRPr="002F48E1">
      <w:rPr>
        <w:rFonts w:ascii="Arial" w:hAnsi="Arial" w:cs="Arial"/>
        <w:noProof/>
      </w:rPr>
      <w:drawing>
        <wp:anchor distT="0" distB="0" distL="114300" distR="114300" simplePos="0" relativeHeight="251662336" behindDoc="1" locked="0" layoutInCell="1" allowOverlap="1" wp14:anchorId="38D18D13" wp14:editId="266BC7D4">
          <wp:simplePos x="0" y="0"/>
          <wp:positionH relativeFrom="column">
            <wp:posOffset>3279574</wp:posOffset>
          </wp:positionH>
          <wp:positionV relativeFrom="paragraph">
            <wp:posOffset>46990</wp:posOffset>
          </wp:positionV>
          <wp:extent cx="854075" cy="493395"/>
          <wp:effectExtent l="0" t="0" r="3175" b="1905"/>
          <wp:wrapThrough wrapText="bothSides">
            <wp:wrapPolygon edited="0">
              <wp:start x="0" y="0"/>
              <wp:lineTo x="0" y="20849"/>
              <wp:lineTo x="21199" y="20849"/>
              <wp:lineTo x="21199"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075" cy="493395"/>
                  </a:xfrm>
                  <a:prstGeom prst="rect">
                    <a:avLst/>
                  </a:prstGeom>
                  <a:noFill/>
                </pic:spPr>
              </pic:pic>
            </a:graphicData>
          </a:graphic>
          <wp14:sizeRelH relativeFrom="margin">
            <wp14:pctWidth>0</wp14:pctWidth>
          </wp14:sizeRelH>
          <wp14:sizeRelV relativeFrom="margin">
            <wp14:pctHeight>0</wp14:pctHeight>
          </wp14:sizeRelV>
        </wp:anchor>
      </w:drawing>
    </w:r>
    <w:r w:rsidRPr="002F48E1">
      <w:rPr>
        <w:rFonts w:ascii="Arial" w:hAnsi="Arial" w:cs="Arial"/>
        <w:noProof/>
      </w:rPr>
      <w:drawing>
        <wp:anchor distT="0" distB="0" distL="114300" distR="114300" simplePos="0" relativeHeight="251663360" behindDoc="0" locked="0" layoutInCell="1" allowOverlap="1" wp14:anchorId="60615749" wp14:editId="34321241">
          <wp:simplePos x="0" y="0"/>
          <wp:positionH relativeFrom="margin">
            <wp:align>right</wp:align>
          </wp:positionH>
          <wp:positionV relativeFrom="paragraph">
            <wp:posOffset>80010</wp:posOffset>
          </wp:positionV>
          <wp:extent cx="1654810" cy="434340"/>
          <wp:effectExtent l="0" t="0" r="2540" b="381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4810" cy="434340"/>
                  </a:xfrm>
                  <a:prstGeom prst="rect">
                    <a:avLst/>
                  </a:prstGeom>
                  <a:noFill/>
                </pic:spPr>
              </pic:pic>
            </a:graphicData>
          </a:graphic>
        </wp:anchor>
      </w:drawing>
    </w:r>
    <w:bookmarkEnd w:id="8"/>
    <w:bookmarkEnd w:id="9"/>
  </w:p>
  <w:p w14:paraId="19839A8C" w14:textId="74B1CBE7" w:rsidR="0060374B" w:rsidRDefault="0060374B">
    <w:pPr>
      <w:pStyle w:val="Glava"/>
      <w:rPr>
        <w:rFonts w:ascii="Arial" w:hAnsi="Arial" w:cs="Arial"/>
        <w:sz w:val="22"/>
        <w:szCs w:val="22"/>
        <w:lang w:val="sl-SI"/>
      </w:rPr>
    </w:pPr>
  </w:p>
  <w:p w14:paraId="0DB40EF8" w14:textId="194F1557" w:rsidR="0060374B" w:rsidRDefault="0060374B">
    <w:pPr>
      <w:pStyle w:val="Glava"/>
      <w:rPr>
        <w:rFonts w:ascii="Arial" w:hAnsi="Arial" w:cs="Arial"/>
        <w:sz w:val="22"/>
        <w:szCs w:val="22"/>
        <w:lang w:val="sl-SI"/>
      </w:rPr>
    </w:pPr>
  </w:p>
  <w:p w14:paraId="4FAEF55E" w14:textId="77777777" w:rsidR="0060374B" w:rsidRDefault="0060374B">
    <w:pPr>
      <w:pStyle w:val="Glava"/>
    </w:pPr>
  </w:p>
  <w:p w14:paraId="7B5F9251" w14:textId="28EAA531" w:rsidR="0060374B" w:rsidRPr="00EA4922" w:rsidRDefault="0060374B" w:rsidP="005C2550">
    <w:pPr>
      <w:pStyle w:val="Glava"/>
      <w:rPr>
        <w:rFonts w:ascii="Arial" w:hAnsi="Arial" w:cs="Arial"/>
        <w:sz w:val="22"/>
        <w:szCs w:val="22"/>
        <w:lang w:val="sl-SI"/>
      </w:rPr>
    </w:pPr>
    <w:r w:rsidRPr="00E80FA2">
      <w:rPr>
        <w:rFonts w:ascii="Arial" w:hAnsi="Arial" w:cs="Arial"/>
        <w:b/>
        <w:sz w:val="22"/>
        <w:szCs w:val="22"/>
        <w:lang w:val="sl-SI"/>
      </w:rPr>
      <w:t xml:space="preserve">Priloga </w:t>
    </w:r>
    <w:r>
      <w:rPr>
        <w:rFonts w:ascii="Arial" w:hAnsi="Arial" w:cs="Arial"/>
        <w:b/>
        <w:sz w:val="22"/>
        <w:szCs w:val="22"/>
        <w:lang w:val="sl-SI"/>
      </w:rPr>
      <w:t>7</w:t>
    </w:r>
    <w:r w:rsidRPr="00E80FA2">
      <w:rPr>
        <w:rFonts w:ascii="Arial" w:hAnsi="Arial" w:cs="Arial"/>
        <w:b/>
        <w:sz w:val="22"/>
        <w:szCs w:val="22"/>
        <w:lang w:val="sl-SI"/>
      </w:rPr>
      <w:t>:</w:t>
    </w:r>
    <w:r w:rsidRPr="00E80FA2">
      <w:rPr>
        <w:rFonts w:ascii="Arial" w:hAnsi="Arial" w:cs="Arial"/>
        <w:sz w:val="22"/>
        <w:szCs w:val="22"/>
        <w:lang w:val="sl-SI"/>
      </w:rPr>
      <w:t xml:space="preserve"> Ocenjevalni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5A0"/>
    <w:multiLevelType w:val="hybridMultilevel"/>
    <w:tmpl w:val="803E6E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8E2522"/>
    <w:multiLevelType w:val="hybridMultilevel"/>
    <w:tmpl w:val="FC42228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2CB5151"/>
    <w:multiLevelType w:val="hybridMultilevel"/>
    <w:tmpl w:val="D6EC99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BA51FA"/>
    <w:multiLevelType w:val="multilevel"/>
    <w:tmpl w:val="2F8C5A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87F23BD"/>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D63A41"/>
    <w:multiLevelType w:val="hybridMultilevel"/>
    <w:tmpl w:val="27D6B306"/>
    <w:lvl w:ilvl="0" w:tplc="94D678DE">
      <w:start w:val="1"/>
      <w:numFmt w:val="bullet"/>
      <w:lvlText w:val=""/>
      <w:lvlJc w:val="left"/>
      <w:pPr>
        <w:ind w:left="1178" w:hanging="360"/>
      </w:pPr>
      <w:rPr>
        <w:rFonts w:ascii="Symbol" w:hAnsi="Symbol" w:hint="default"/>
      </w:rPr>
    </w:lvl>
    <w:lvl w:ilvl="1" w:tplc="04240003" w:tentative="1">
      <w:start w:val="1"/>
      <w:numFmt w:val="bullet"/>
      <w:lvlText w:val="o"/>
      <w:lvlJc w:val="left"/>
      <w:pPr>
        <w:ind w:left="1898" w:hanging="360"/>
      </w:pPr>
      <w:rPr>
        <w:rFonts w:ascii="Courier New" w:hAnsi="Courier New" w:cs="Courier New" w:hint="default"/>
      </w:rPr>
    </w:lvl>
    <w:lvl w:ilvl="2" w:tplc="04240005" w:tentative="1">
      <w:start w:val="1"/>
      <w:numFmt w:val="bullet"/>
      <w:lvlText w:val=""/>
      <w:lvlJc w:val="left"/>
      <w:pPr>
        <w:ind w:left="2618" w:hanging="360"/>
      </w:pPr>
      <w:rPr>
        <w:rFonts w:ascii="Wingdings" w:hAnsi="Wingdings" w:hint="default"/>
      </w:rPr>
    </w:lvl>
    <w:lvl w:ilvl="3" w:tplc="04240001" w:tentative="1">
      <w:start w:val="1"/>
      <w:numFmt w:val="bullet"/>
      <w:lvlText w:val=""/>
      <w:lvlJc w:val="left"/>
      <w:pPr>
        <w:ind w:left="3338" w:hanging="360"/>
      </w:pPr>
      <w:rPr>
        <w:rFonts w:ascii="Symbol" w:hAnsi="Symbol" w:hint="default"/>
      </w:rPr>
    </w:lvl>
    <w:lvl w:ilvl="4" w:tplc="04240003" w:tentative="1">
      <w:start w:val="1"/>
      <w:numFmt w:val="bullet"/>
      <w:lvlText w:val="o"/>
      <w:lvlJc w:val="left"/>
      <w:pPr>
        <w:ind w:left="4058" w:hanging="360"/>
      </w:pPr>
      <w:rPr>
        <w:rFonts w:ascii="Courier New" w:hAnsi="Courier New" w:cs="Courier New" w:hint="default"/>
      </w:rPr>
    </w:lvl>
    <w:lvl w:ilvl="5" w:tplc="04240005" w:tentative="1">
      <w:start w:val="1"/>
      <w:numFmt w:val="bullet"/>
      <w:lvlText w:val=""/>
      <w:lvlJc w:val="left"/>
      <w:pPr>
        <w:ind w:left="4778" w:hanging="360"/>
      </w:pPr>
      <w:rPr>
        <w:rFonts w:ascii="Wingdings" w:hAnsi="Wingdings" w:hint="default"/>
      </w:rPr>
    </w:lvl>
    <w:lvl w:ilvl="6" w:tplc="04240001" w:tentative="1">
      <w:start w:val="1"/>
      <w:numFmt w:val="bullet"/>
      <w:lvlText w:val=""/>
      <w:lvlJc w:val="left"/>
      <w:pPr>
        <w:ind w:left="5498" w:hanging="360"/>
      </w:pPr>
      <w:rPr>
        <w:rFonts w:ascii="Symbol" w:hAnsi="Symbol" w:hint="default"/>
      </w:rPr>
    </w:lvl>
    <w:lvl w:ilvl="7" w:tplc="04240003" w:tentative="1">
      <w:start w:val="1"/>
      <w:numFmt w:val="bullet"/>
      <w:lvlText w:val="o"/>
      <w:lvlJc w:val="left"/>
      <w:pPr>
        <w:ind w:left="6218" w:hanging="360"/>
      </w:pPr>
      <w:rPr>
        <w:rFonts w:ascii="Courier New" w:hAnsi="Courier New" w:cs="Courier New" w:hint="default"/>
      </w:rPr>
    </w:lvl>
    <w:lvl w:ilvl="8" w:tplc="04240005" w:tentative="1">
      <w:start w:val="1"/>
      <w:numFmt w:val="bullet"/>
      <w:lvlText w:val=""/>
      <w:lvlJc w:val="left"/>
      <w:pPr>
        <w:ind w:left="6938" w:hanging="360"/>
      </w:pPr>
      <w:rPr>
        <w:rFonts w:ascii="Wingdings" w:hAnsi="Wingdings" w:hint="default"/>
      </w:rPr>
    </w:lvl>
  </w:abstractNum>
  <w:abstractNum w:abstractNumId="6" w15:restartNumberingAfterBreak="0">
    <w:nsid w:val="091C1B1F"/>
    <w:multiLevelType w:val="hybridMultilevel"/>
    <w:tmpl w:val="8A182352"/>
    <w:lvl w:ilvl="0" w:tplc="94D678D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C107531"/>
    <w:multiLevelType w:val="multilevel"/>
    <w:tmpl w:val="163ECC1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8D1FD7"/>
    <w:multiLevelType w:val="hybridMultilevel"/>
    <w:tmpl w:val="4CA49636"/>
    <w:lvl w:ilvl="0" w:tplc="94D678DE">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9" w15:restartNumberingAfterBreak="0">
    <w:nsid w:val="0E4A59FB"/>
    <w:multiLevelType w:val="hybridMultilevel"/>
    <w:tmpl w:val="AB16152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DC1C23"/>
    <w:multiLevelType w:val="hybridMultilevel"/>
    <w:tmpl w:val="79D8DC16"/>
    <w:lvl w:ilvl="0" w:tplc="6F021846">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2" w15:restartNumberingAfterBreak="0">
    <w:nsid w:val="11576DFA"/>
    <w:multiLevelType w:val="hybridMultilevel"/>
    <w:tmpl w:val="407428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7432211"/>
    <w:multiLevelType w:val="multilevel"/>
    <w:tmpl w:val="4872BEE6"/>
    <w:lvl w:ilvl="0">
      <w:start w:val="2"/>
      <w:numFmt w:val="decimal"/>
      <w:lvlText w:val="%1"/>
      <w:lvlJc w:val="left"/>
      <w:pPr>
        <w:tabs>
          <w:tab w:val="num" w:pos="360"/>
        </w:tabs>
        <w:ind w:left="360" w:hanging="360"/>
      </w:pPr>
      <w:rPr>
        <w:rFonts w:ascii="Trebuchet MS" w:hAnsi="Trebuchet MS" w:cs="Times New Roman" w:hint="default"/>
        <w:b w:val="0"/>
        <w:color w:val="000000"/>
        <w:sz w:val="24"/>
      </w:rPr>
    </w:lvl>
    <w:lvl w:ilvl="1">
      <w:start w:val="1"/>
      <w:numFmt w:val="decimal"/>
      <w:lvlText w:val="%1.%2"/>
      <w:lvlJc w:val="left"/>
      <w:pPr>
        <w:tabs>
          <w:tab w:val="num" w:pos="360"/>
        </w:tabs>
        <w:ind w:left="360" w:hanging="360"/>
      </w:pPr>
      <w:rPr>
        <w:rFonts w:ascii="Trebuchet MS" w:hAnsi="Trebuchet MS" w:cs="Times New Roman" w:hint="default"/>
        <w:b w:val="0"/>
        <w:color w:val="000000"/>
        <w:sz w:val="24"/>
      </w:rPr>
    </w:lvl>
    <w:lvl w:ilvl="2">
      <w:start w:val="1"/>
      <w:numFmt w:val="decimal"/>
      <w:lvlText w:val="%1.%2.%3"/>
      <w:lvlJc w:val="left"/>
      <w:pPr>
        <w:tabs>
          <w:tab w:val="num" w:pos="720"/>
        </w:tabs>
        <w:ind w:left="720" w:hanging="720"/>
      </w:pPr>
      <w:rPr>
        <w:rFonts w:ascii="Trebuchet MS" w:hAnsi="Trebuchet MS" w:cs="Times New Roman" w:hint="default"/>
        <w:b w:val="0"/>
        <w:color w:val="000000"/>
        <w:sz w:val="24"/>
      </w:rPr>
    </w:lvl>
    <w:lvl w:ilvl="3">
      <w:start w:val="1"/>
      <w:numFmt w:val="decimal"/>
      <w:lvlText w:val="%1.%2.%3.%4"/>
      <w:lvlJc w:val="left"/>
      <w:pPr>
        <w:tabs>
          <w:tab w:val="num" w:pos="720"/>
        </w:tabs>
        <w:ind w:left="720" w:hanging="720"/>
      </w:pPr>
      <w:rPr>
        <w:rFonts w:ascii="Trebuchet MS" w:hAnsi="Trebuchet MS" w:cs="Times New Roman" w:hint="default"/>
        <w:b w:val="0"/>
        <w:color w:val="000000"/>
        <w:sz w:val="24"/>
      </w:rPr>
    </w:lvl>
    <w:lvl w:ilvl="4">
      <w:start w:val="1"/>
      <w:numFmt w:val="decimal"/>
      <w:lvlText w:val="%1.%2.%3.%4.%5"/>
      <w:lvlJc w:val="left"/>
      <w:pPr>
        <w:tabs>
          <w:tab w:val="num" w:pos="720"/>
        </w:tabs>
        <w:ind w:left="720" w:hanging="720"/>
      </w:pPr>
      <w:rPr>
        <w:rFonts w:ascii="Trebuchet MS" w:hAnsi="Trebuchet MS" w:cs="Times New Roman" w:hint="default"/>
        <w:b w:val="0"/>
        <w:color w:val="000000"/>
        <w:sz w:val="24"/>
      </w:rPr>
    </w:lvl>
    <w:lvl w:ilvl="5">
      <w:start w:val="1"/>
      <w:numFmt w:val="decimal"/>
      <w:lvlText w:val="%1.%2.%3.%4.%5.%6"/>
      <w:lvlJc w:val="left"/>
      <w:pPr>
        <w:tabs>
          <w:tab w:val="num" w:pos="1080"/>
        </w:tabs>
        <w:ind w:left="1080" w:hanging="1080"/>
      </w:pPr>
      <w:rPr>
        <w:rFonts w:ascii="Trebuchet MS" w:hAnsi="Trebuchet MS" w:cs="Times New Roman" w:hint="default"/>
        <w:b w:val="0"/>
        <w:color w:val="000000"/>
        <w:sz w:val="24"/>
      </w:rPr>
    </w:lvl>
    <w:lvl w:ilvl="6">
      <w:start w:val="1"/>
      <w:numFmt w:val="decimal"/>
      <w:lvlText w:val="%1.%2.%3.%4.%5.%6.%7"/>
      <w:lvlJc w:val="left"/>
      <w:pPr>
        <w:tabs>
          <w:tab w:val="num" w:pos="1080"/>
        </w:tabs>
        <w:ind w:left="1080" w:hanging="1080"/>
      </w:pPr>
      <w:rPr>
        <w:rFonts w:ascii="Trebuchet MS" w:hAnsi="Trebuchet MS" w:cs="Times New Roman" w:hint="default"/>
        <w:b w:val="0"/>
        <w:color w:val="000000"/>
        <w:sz w:val="24"/>
      </w:rPr>
    </w:lvl>
    <w:lvl w:ilvl="7">
      <w:start w:val="1"/>
      <w:numFmt w:val="decimal"/>
      <w:lvlText w:val="%1.%2.%3.%4.%5.%6.%7.%8"/>
      <w:lvlJc w:val="left"/>
      <w:pPr>
        <w:tabs>
          <w:tab w:val="num" w:pos="1080"/>
        </w:tabs>
        <w:ind w:left="1080" w:hanging="1080"/>
      </w:pPr>
      <w:rPr>
        <w:rFonts w:ascii="Trebuchet MS" w:hAnsi="Trebuchet MS" w:cs="Times New Roman" w:hint="default"/>
        <w:b w:val="0"/>
        <w:color w:val="000000"/>
        <w:sz w:val="24"/>
      </w:rPr>
    </w:lvl>
    <w:lvl w:ilvl="8">
      <w:start w:val="1"/>
      <w:numFmt w:val="decimal"/>
      <w:lvlText w:val="%1.%2.%3.%4.%5.%6.%7.%8.%9"/>
      <w:lvlJc w:val="left"/>
      <w:pPr>
        <w:tabs>
          <w:tab w:val="num" w:pos="1440"/>
        </w:tabs>
        <w:ind w:left="1440" w:hanging="1440"/>
      </w:pPr>
      <w:rPr>
        <w:rFonts w:ascii="Trebuchet MS" w:hAnsi="Trebuchet MS" w:cs="Times New Roman" w:hint="default"/>
        <w:b w:val="0"/>
        <w:color w:val="000000"/>
        <w:sz w:val="24"/>
      </w:rPr>
    </w:lvl>
  </w:abstractNum>
  <w:abstractNum w:abstractNumId="14" w15:restartNumberingAfterBreak="0">
    <w:nsid w:val="1B9569CB"/>
    <w:multiLevelType w:val="hybridMultilevel"/>
    <w:tmpl w:val="71322E88"/>
    <w:lvl w:ilvl="0" w:tplc="7F00BA58">
      <w:start w:val="3"/>
      <w:numFmt w:val="bullet"/>
      <w:lvlText w:val="-"/>
      <w:lvlJc w:val="left"/>
      <w:pPr>
        <w:ind w:left="720" w:hanging="360"/>
      </w:pPr>
      <w:rPr>
        <w:rFonts w:ascii="Arial Narrow" w:eastAsia="Times New Roman" w:hAnsi="Arial Narrow" w:cs="Times New Roman" w:hint="default"/>
        <w:b/>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6" w15:restartNumberingAfterBreak="0">
    <w:nsid w:val="2F743E05"/>
    <w:multiLevelType w:val="hybridMultilevel"/>
    <w:tmpl w:val="82346A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47C3E02"/>
    <w:multiLevelType w:val="multilevel"/>
    <w:tmpl w:val="3C2241F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8" w15:restartNumberingAfterBreak="0">
    <w:nsid w:val="35C331DB"/>
    <w:multiLevelType w:val="hybridMultilevel"/>
    <w:tmpl w:val="A8A43502"/>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6C13836"/>
    <w:multiLevelType w:val="hybridMultilevel"/>
    <w:tmpl w:val="E4B219A2"/>
    <w:lvl w:ilvl="0" w:tplc="94D678D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CAA7C39"/>
    <w:multiLevelType w:val="hybridMultilevel"/>
    <w:tmpl w:val="AB7670E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DD71464"/>
    <w:multiLevelType w:val="hybridMultilevel"/>
    <w:tmpl w:val="FCF6ED48"/>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F5723AC"/>
    <w:multiLevelType w:val="hybridMultilevel"/>
    <w:tmpl w:val="607A9484"/>
    <w:lvl w:ilvl="0" w:tplc="E4FC5C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FCF2514"/>
    <w:multiLevelType w:val="hybridMultilevel"/>
    <w:tmpl w:val="323EEC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49D01D9"/>
    <w:multiLevelType w:val="hybridMultilevel"/>
    <w:tmpl w:val="402C3088"/>
    <w:lvl w:ilvl="0" w:tplc="735C10EA">
      <w:start w:val="2"/>
      <w:numFmt w:val="bullet"/>
      <w:lvlText w:val="-"/>
      <w:lvlJc w:val="left"/>
      <w:pPr>
        <w:ind w:left="405" w:hanging="360"/>
      </w:pPr>
      <w:rPr>
        <w:rFonts w:ascii="Times New Roman" w:eastAsia="Times New Roman" w:hAnsi="Times New Roman" w:cs="Times New Roman"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25" w15:restartNumberingAfterBreak="0">
    <w:nsid w:val="457845C0"/>
    <w:multiLevelType w:val="hybridMultilevel"/>
    <w:tmpl w:val="89D418D4"/>
    <w:lvl w:ilvl="0" w:tplc="F6A6EAD8">
      <w:start w:val="15"/>
      <w:numFmt w:val="bullet"/>
      <w:lvlText w:val="-"/>
      <w:lvlJc w:val="left"/>
      <w:pPr>
        <w:ind w:left="720" w:hanging="360"/>
      </w:pPr>
      <w:rPr>
        <w:rFonts w:ascii="Arial Narrow" w:eastAsia="Times New Roman" w:hAnsi="Arial Narrow"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6161017"/>
    <w:multiLevelType w:val="hybridMultilevel"/>
    <w:tmpl w:val="0C021002"/>
    <w:lvl w:ilvl="0" w:tplc="47A269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2F4258"/>
    <w:multiLevelType w:val="hybridMultilevel"/>
    <w:tmpl w:val="5FAA7A52"/>
    <w:lvl w:ilvl="0" w:tplc="1AE4FC3E">
      <w:start w:val="1"/>
      <w:numFmt w:val="decimal"/>
      <w:lvlText w:val="%1."/>
      <w:lvlJc w:val="left"/>
      <w:pPr>
        <w:ind w:left="720" w:hanging="360"/>
      </w:pPr>
      <w:rPr>
        <w:rFonts w:cs="Times New Roman" w:hint="default"/>
        <w:b w:val="0"/>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FE016DD"/>
    <w:multiLevelType w:val="hybridMultilevel"/>
    <w:tmpl w:val="83BE848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2524CF8"/>
    <w:multiLevelType w:val="hybridMultilevel"/>
    <w:tmpl w:val="1696CAF2"/>
    <w:lvl w:ilvl="0" w:tplc="16F04AC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561E0BBD"/>
    <w:multiLevelType w:val="hybridMultilevel"/>
    <w:tmpl w:val="18141A0C"/>
    <w:lvl w:ilvl="0" w:tplc="94D678DE">
      <w:start w:val="1"/>
      <w:numFmt w:val="bullet"/>
      <w:lvlText w:val=""/>
      <w:lvlJc w:val="left"/>
      <w:pPr>
        <w:ind w:left="6739"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D6F4075"/>
    <w:multiLevelType w:val="hybridMultilevel"/>
    <w:tmpl w:val="583A1D3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E6107A6"/>
    <w:multiLevelType w:val="hybridMultilevel"/>
    <w:tmpl w:val="16BA5568"/>
    <w:lvl w:ilvl="0" w:tplc="F68E52BA">
      <w:start w:val="1"/>
      <w:numFmt w:val="bullet"/>
      <w:lvlText w:val=""/>
      <w:lvlJc w:val="left"/>
      <w:pPr>
        <w:ind w:left="720" w:hanging="360"/>
      </w:pPr>
      <w:rPr>
        <w:rFonts w:ascii="Symbol" w:hAnsi="Symbol" w:hint="default"/>
        <w:color w:val="808080" w:themeColor="background1" w:themeShade="80"/>
        <w:sz w:val="15"/>
        <w:szCs w:val="15"/>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0E74964"/>
    <w:multiLevelType w:val="hybridMultilevel"/>
    <w:tmpl w:val="9E8AB480"/>
    <w:lvl w:ilvl="0" w:tplc="94D678DE">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4" w15:restartNumberingAfterBreak="0">
    <w:nsid w:val="634636CA"/>
    <w:multiLevelType w:val="hybridMultilevel"/>
    <w:tmpl w:val="EBFCAC30"/>
    <w:lvl w:ilvl="0" w:tplc="474EFB0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4F25553"/>
    <w:multiLevelType w:val="hybridMultilevel"/>
    <w:tmpl w:val="F2F09F80"/>
    <w:lvl w:ilvl="0" w:tplc="368CE10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C11109E"/>
    <w:multiLevelType w:val="multilevel"/>
    <w:tmpl w:val="2CC28DE2"/>
    <w:lvl w:ilvl="0">
      <w:start w:val="1"/>
      <w:numFmt w:val="decimal"/>
      <w:lvlText w:val="%1."/>
      <w:lvlJc w:val="left"/>
      <w:pPr>
        <w:ind w:left="644" w:hanging="360"/>
      </w:pPr>
      <w:rPr>
        <w:rFonts w:hint="default"/>
      </w:r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7" w15:restartNumberingAfterBreak="0">
    <w:nsid w:val="721B54CA"/>
    <w:multiLevelType w:val="hybridMultilevel"/>
    <w:tmpl w:val="219A9CC2"/>
    <w:lvl w:ilvl="0" w:tplc="04240019">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73C64F27"/>
    <w:multiLevelType w:val="hybridMultilevel"/>
    <w:tmpl w:val="C2281E92"/>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39" w15:restartNumberingAfterBreak="0">
    <w:nsid w:val="7C004DAD"/>
    <w:multiLevelType w:val="multilevel"/>
    <w:tmpl w:val="30DA67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3867727">
    <w:abstractNumId w:val="15"/>
  </w:num>
  <w:num w:numId="2" w16cid:durableId="78455561">
    <w:abstractNumId w:val="39"/>
  </w:num>
  <w:num w:numId="3" w16cid:durableId="227108827">
    <w:abstractNumId w:val="13"/>
  </w:num>
  <w:num w:numId="4" w16cid:durableId="1009985799">
    <w:abstractNumId w:val="10"/>
  </w:num>
  <w:num w:numId="5" w16cid:durableId="1642148900">
    <w:abstractNumId w:val="23"/>
  </w:num>
  <w:num w:numId="6" w16cid:durableId="772287714">
    <w:abstractNumId w:val="28"/>
  </w:num>
  <w:num w:numId="7" w16cid:durableId="1344892293">
    <w:abstractNumId w:val="27"/>
  </w:num>
  <w:num w:numId="8" w16cid:durableId="1017585334">
    <w:abstractNumId w:val="3"/>
  </w:num>
  <w:num w:numId="9" w16cid:durableId="2033990890">
    <w:abstractNumId w:val="16"/>
  </w:num>
  <w:num w:numId="10" w16cid:durableId="237255742">
    <w:abstractNumId w:val="29"/>
  </w:num>
  <w:num w:numId="11" w16cid:durableId="1942253309">
    <w:abstractNumId w:val="11"/>
  </w:num>
  <w:num w:numId="12" w16cid:durableId="151989818">
    <w:abstractNumId w:val="2"/>
  </w:num>
  <w:num w:numId="13" w16cid:durableId="1680933031">
    <w:abstractNumId w:val="0"/>
  </w:num>
  <w:num w:numId="14" w16cid:durableId="99302948">
    <w:abstractNumId w:val="12"/>
  </w:num>
  <w:num w:numId="15" w16cid:durableId="2033065067">
    <w:abstractNumId w:val="22"/>
  </w:num>
  <w:num w:numId="16" w16cid:durableId="1105464331">
    <w:abstractNumId w:val="14"/>
  </w:num>
  <w:num w:numId="17" w16cid:durableId="1017468829">
    <w:abstractNumId w:val="24"/>
  </w:num>
  <w:num w:numId="18" w16cid:durableId="1051228156">
    <w:abstractNumId w:val="32"/>
  </w:num>
  <w:num w:numId="19" w16cid:durableId="764378239">
    <w:abstractNumId w:val="38"/>
  </w:num>
  <w:num w:numId="20" w16cid:durableId="217782520">
    <w:abstractNumId w:val="26"/>
  </w:num>
  <w:num w:numId="21" w16cid:durableId="2145731073">
    <w:abstractNumId w:val="36"/>
  </w:num>
  <w:num w:numId="22" w16cid:durableId="963273563">
    <w:abstractNumId w:val="1"/>
  </w:num>
  <w:num w:numId="23" w16cid:durableId="1332871351">
    <w:abstractNumId w:val="25"/>
  </w:num>
  <w:num w:numId="24" w16cid:durableId="1887715982">
    <w:abstractNumId w:val="37"/>
    <w:lvlOverride w:ilvl="0">
      <w:startOverride w:val="1"/>
    </w:lvlOverride>
    <w:lvlOverride w:ilvl="1"/>
    <w:lvlOverride w:ilvl="2"/>
    <w:lvlOverride w:ilvl="3"/>
    <w:lvlOverride w:ilvl="4"/>
    <w:lvlOverride w:ilvl="5"/>
    <w:lvlOverride w:ilvl="6"/>
    <w:lvlOverride w:ilvl="7"/>
    <w:lvlOverride w:ilvl="8"/>
  </w:num>
  <w:num w:numId="25" w16cid:durableId="1370493787">
    <w:abstractNumId w:val="4"/>
  </w:num>
  <w:num w:numId="26" w16cid:durableId="1391074739">
    <w:abstractNumId w:val="8"/>
  </w:num>
  <w:num w:numId="27" w16cid:durableId="484127133">
    <w:abstractNumId w:val="33"/>
  </w:num>
  <w:num w:numId="28" w16cid:durableId="828400058">
    <w:abstractNumId w:val="6"/>
  </w:num>
  <w:num w:numId="29" w16cid:durableId="240407528">
    <w:abstractNumId w:val="19"/>
  </w:num>
  <w:num w:numId="30" w16cid:durableId="2059471115">
    <w:abstractNumId w:val="7"/>
  </w:num>
  <w:num w:numId="31" w16cid:durableId="561138678">
    <w:abstractNumId w:val="31"/>
  </w:num>
  <w:num w:numId="32" w16cid:durableId="1174955638">
    <w:abstractNumId w:val="30"/>
  </w:num>
  <w:num w:numId="33" w16cid:durableId="1653439603">
    <w:abstractNumId w:val="20"/>
  </w:num>
  <w:num w:numId="34" w16cid:durableId="89277607">
    <w:abstractNumId w:val="9"/>
  </w:num>
  <w:num w:numId="35" w16cid:durableId="1280913311">
    <w:abstractNumId w:val="5"/>
  </w:num>
  <w:num w:numId="36" w16cid:durableId="1895584667">
    <w:abstractNumId w:val="35"/>
  </w:num>
  <w:num w:numId="37" w16cid:durableId="1420370170">
    <w:abstractNumId w:val="34"/>
  </w:num>
  <w:num w:numId="38" w16cid:durableId="1269464306">
    <w:abstractNumId w:val="17"/>
  </w:num>
  <w:num w:numId="39" w16cid:durableId="191654234">
    <w:abstractNumId w:val="21"/>
  </w:num>
  <w:num w:numId="40" w16cid:durableId="3217359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C0"/>
    <w:rsid w:val="000006ED"/>
    <w:rsid w:val="00000B41"/>
    <w:rsid w:val="000017F0"/>
    <w:rsid w:val="00003E72"/>
    <w:rsid w:val="00003F70"/>
    <w:rsid w:val="00005672"/>
    <w:rsid w:val="0000582A"/>
    <w:rsid w:val="000063D4"/>
    <w:rsid w:val="00012846"/>
    <w:rsid w:val="00012BEF"/>
    <w:rsid w:val="000137A8"/>
    <w:rsid w:val="00015850"/>
    <w:rsid w:val="00015CA8"/>
    <w:rsid w:val="000165BB"/>
    <w:rsid w:val="0001686B"/>
    <w:rsid w:val="00016E24"/>
    <w:rsid w:val="00020635"/>
    <w:rsid w:val="00020C2A"/>
    <w:rsid w:val="00021277"/>
    <w:rsid w:val="00022155"/>
    <w:rsid w:val="000236C0"/>
    <w:rsid w:val="0002457C"/>
    <w:rsid w:val="00024620"/>
    <w:rsid w:val="0002638D"/>
    <w:rsid w:val="00027181"/>
    <w:rsid w:val="0002720D"/>
    <w:rsid w:val="000306F6"/>
    <w:rsid w:val="00030D2B"/>
    <w:rsid w:val="00031468"/>
    <w:rsid w:val="0003215A"/>
    <w:rsid w:val="0003239A"/>
    <w:rsid w:val="00033763"/>
    <w:rsid w:val="00034226"/>
    <w:rsid w:val="0003490A"/>
    <w:rsid w:val="00037B3A"/>
    <w:rsid w:val="00037C85"/>
    <w:rsid w:val="00041186"/>
    <w:rsid w:val="00042F6D"/>
    <w:rsid w:val="00043FC7"/>
    <w:rsid w:val="00044A9F"/>
    <w:rsid w:val="00046008"/>
    <w:rsid w:val="00046328"/>
    <w:rsid w:val="00047165"/>
    <w:rsid w:val="00047C8D"/>
    <w:rsid w:val="000500A6"/>
    <w:rsid w:val="000509DB"/>
    <w:rsid w:val="00050B15"/>
    <w:rsid w:val="00050E76"/>
    <w:rsid w:val="00052563"/>
    <w:rsid w:val="00052FB6"/>
    <w:rsid w:val="0005348F"/>
    <w:rsid w:val="0005387D"/>
    <w:rsid w:val="00054449"/>
    <w:rsid w:val="00057615"/>
    <w:rsid w:val="0005764E"/>
    <w:rsid w:val="00060D8B"/>
    <w:rsid w:val="00060DFC"/>
    <w:rsid w:val="000619F1"/>
    <w:rsid w:val="00062F53"/>
    <w:rsid w:val="00064736"/>
    <w:rsid w:val="00064B86"/>
    <w:rsid w:val="00064C7E"/>
    <w:rsid w:val="00065962"/>
    <w:rsid w:val="00066053"/>
    <w:rsid w:val="000665AE"/>
    <w:rsid w:val="00067126"/>
    <w:rsid w:val="00067883"/>
    <w:rsid w:val="00067C61"/>
    <w:rsid w:val="000711C2"/>
    <w:rsid w:val="00071C12"/>
    <w:rsid w:val="000726A3"/>
    <w:rsid w:val="000741A4"/>
    <w:rsid w:val="000748D2"/>
    <w:rsid w:val="000765E7"/>
    <w:rsid w:val="00082C81"/>
    <w:rsid w:val="00082D31"/>
    <w:rsid w:val="0008411C"/>
    <w:rsid w:val="000841EF"/>
    <w:rsid w:val="00084FF9"/>
    <w:rsid w:val="000864BB"/>
    <w:rsid w:val="00087C62"/>
    <w:rsid w:val="00087FBC"/>
    <w:rsid w:val="0009031B"/>
    <w:rsid w:val="0009061E"/>
    <w:rsid w:val="00090D3F"/>
    <w:rsid w:val="00091FD0"/>
    <w:rsid w:val="000958AA"/>
    <w:rsid w:val="00095E1E"/>
    <w:rsid w:val="00096B4D"/>
    <w:rsid w:val="000972C5"/>
    <w:rsid w:val="000A2750"/>
    <w:rsid w:val="000A366B"/>
    <w:rsid w:val="000A3A64"/>
    <w:rsid w:val="000A4539"/>
    <w:rsid w:val="000A5E0E"/>
    <w:rsid w:val="000A69BB"/>
    <w:rsid w:val="000B12BB"/>
    <w:rsid w:val="000B15FB"/>
    <w:rsid w:val="000B2E79"/>
    <w:rsid w:val="000B2FC9"/>
    <w:rsid w:val="000B4F5E"/>
    <w:rsid w:val="000B5561"/>
    <w:rsid w:val="000B5B9B"/>
    <w:rsid w:val="000B61DB"/>
    <w:rsid w:val="000B7883"/>
    <w:rsid w:val="000B7EFA"/>
    <w:rsid w:val="000C0154"/>
    <w:rsid w:val="000C195F"/>
    <w:rsid w:val="000C2494"/>
    <w:rsid w:val="000C3615"/>
    <w:rsid w:val="000C52CC"/>
    <w:rsid w:val="000C575A"/>
    <w:rsid w:val="000C5D78"/>
    <w:rsid w:val="000D212F"/>
    <w:rsid w:val="000D2369"/>
    <w:rsid w:val="000D3C2B"/>
    <w:rsid w:val="000D3D0B"/>
    <w:rsid w:val="000D6BD2"/>
    <w:rsid w:val="000D6E73"/>
    <w:rsid w:val="000D72CB"/>
    <w:rsid w:val="000E149E"/>
    <w:rsid w:val="000E1BD1"/>
    <w:rsid w:val="000E2C30"/>
    <w:rsid w:val="000E3214"/>
    <w:rsid w:val="000E48F8"/>
    <w:rsid w:val="000E4FAD"/>
    <w:rsid w:val="000F065B"/>
    <w:rsid w:val="000F0C8A"/>
    <w:rsid w:val="000F12AB"/>
    <w:rsid w:val="000F1A5F"/>
    <w:rsid w:val="000F336A"/>
    <w:rsid w:val="000F3AB7"/>
    <w:rsid w:val="000F3FDB"/>
    <w:rsid w:val="000F47CE"/>
    <w:rsid w:val="000F5959"/>
    <w:rsid w:val="000F59CD"/>
    <w:rsid w:val="000F60BA"/>
    <w:rsid w:val="000F7706"/>
    <w:rsid w:val="00103FC0"/>
    <w:rsid w:val="0010429F"/>
    <w:rsid w:val="00104AE6"/>
    <w:rsid w:val="00104FF2"/>
    <w:rsid w:val="00105D69"/>
    <w:rsid w:val="0010633D"/>
    <w:rsid w:val="0010746E"/>
    <w:rsid w:val="001101E6"/>
    <w:rsid w:val="00110484"/>
    <w:rsid w:val="001112FB"/>
    <w:rsid w:val="001119D2"/>
    <w:rsid w:val="0011384B"/>
    <w:rsid w:val="001138B6"/>
    <w:rsid w:val="001159FA"/>
    <w:rsid w:val="00115A94"/>
    <w:rsid w:val="0011636D"/>
    <w:rsid w:val="001172E0"/>
    <w:rsid w:val="00117307"/>
    <w:rsid w:val="0012052D"/>
    <w:rsid w:val="00120C85"/>
    <w:rsid w:val="00122289"/>
    <w:rsid w:val="00122A27"/>
    <w:rsid w:val="00122B6A"/>
    <w:rsid w:val="00122EC0"/>
    <w:rsid w:val="0012474E"/>
    <w:rsid w:val="00124C55"/>
    <w:rsid w:val="00127926"/>
    <w:rsid w:val="00127A7E"/>
    <w:rsid w:val="00127B60"/>
    <w:rsid w:val="00132124"/>
    <w:rsid w:val="00132235"/>
    <w:rsid w:val="00133880"/>
    <w:rsid w:val="001366F2"/>
    <w:rsid w:val="0014000A"/>
    <w:rsid w:val="00143CEC"/>
    <w:rsid w:val="0014555B"/>
    <w:rsid w:val="001459F0"/>
    <w:rsid w:val="00146F44"/>
    <w:rsid w:val="00147566"/>
    <w:rsid w:val="00150580"/>
    <w:rsid w:val="00150B15"/>
    <w:rsid w:val="00153C6F"/>
    <w:rsid w:val="00153E46"/>
    <w:rsid w:val="001550B6"/>
    <w:rsid w:val="0015594F"/>
    <w:rsid w:val="00160926"/>
    <w:rsid w:val="00161A11"/>
    <w:rsid w:val="001627CB"/>
    <w:rsid w:val="001652E1"/>
    <w:rsid w:val="001654BC"/>
    <w:rsid w:val="00165546"/>
    <w:rsid w:val="001659D4"/>
    <w:rsid w:val="00166BF4"/>
    <w:rsid w:val="00166D05"/>
    <w:rsid w:val="00167EA2"/>
    <w:rsid w:val="00170DE4"/>
    <w:rsid w:val="00173556"/>
    <w:rsid w:val="00173EC5"/>
    <w:rsid w:val="00174110"/>
    <w:rsid w:val="00175147"/>
    <w:rsid w:val="00175164"/>
    <w:rsid w:val="00177230"/>
    <w:rsid w:val="00181074"/>
    <w:rsid w:val="00184E0B"/>
    <w:rsid w:val="001851DF"/>
    <w:rsid w:val="001851F7"/>
    <w:rsid w:val="00185DCE"/>
    <w:rsid w:val="001865FA"/>
    <w:rsid w:val="00190807"/>
    <w:rsid w:val="00191E5D"/>
    <w:rsid w:val="00192139"/>
    <w:rsid w:val="001940C1"/>
    <w:rsid w:val="001A0DE6"/>
    <w:rsid w:val="001A2AE4"/>
    <w:rsid w:val="001A3C48"/>
    <w:rsid w:val="001A43B9"/>
    <w:rsid w:val="001A48CD"/>
    <w:rsid w:val="001A5D3B"/>
    <w:rsid w:val="001B1EF2"/>
    <w:rsid w:val="001B36DF"/>
    <w:rsid w:val="001B5024"/>
    <w:rsid w:val="001B6E6F"/>
    <w:rsid w:val="001B7A48"/>
    <w:rsid w:val="001C123A"/>
    <w:rsid w:val="001C26F0"/>
    <w:rsid w:val="001C38A9"/>
    <w:rsid w:val="001C3B1D"/>
    <w:rsid w:val="001C3D15"/>
    <w:rsid w:val="001C7BCF"/>
    <w:rsid w:val="001D0068"/>
    <w:rsid w:val="001D0C0E"/>
    <w:rsid w:val="001D21C4"/>
    <w:rsid w:val="001D3DD6"/>
    <w:rsid w:val="001D4B78"/>
    <w:rsid w:val="001D4BB0"/>
    <w:rsid w:val="001D5278"/>
    <w:rsid w:val="001D6936"/>
    <w:rsid w:val="001D6FFA"/>
    <w:rsid w:val="001D7B35"/>
    <w:rsid w:val="001E129F"/>
    <w:rsid w:val="001E21DD"/>
    <w:rsid w:val="001E34BC"/>
    <w:rsid w:val="001E41D1"/>
    <w:rsid w:val="001E5E4F"/>
    <w:rsid w:val="001F0270"/>
    <w:rsid w:val="001F06D4"/>
    <w:rsid w:val="001F0823"/>
    <w:rsid w:val="001F2388"/>
    <w:rsid w:val="001F3793"/>
    <w:rsid w:val="001F4588"/>
    <w:rsid w:val="001F5515"/>
    <w:rsid w:val="0020158E"/>
    <w:rsid w:val="00201B76"/>
    <w:rsid w:val="00203064"/>
    <w:rsid w:val="002034ED"/>
    <w:rsid w:val="002042FF"/>
    <w:rsid w:val="002062F8"/>
    <w:rsid w:val="002064DD"/>
    <w:rsid w:val="00206864"/>
    <w:rsid w:val="002134D8"/>
    <w:rsid w:val="00214223"/>
    <w:rsid w:val="00214336"/>
    <w:rsid w:val="00214495"/>
    <w:rsid w:val="002152F7"/>
    <w:rsid w:val="00215CF7"/>
    <w:rsid w:val="002169C7"/>
    <w:rsid w:val="00217D93"/>
    <w:rsid w:val="00220D1A"/>
    <w:rsid w:val="00221D39"/>
    <w:rsid w:val="002236A5"/>
    <w:rsid w:val="002252C6"/>
    <w:rsid w:val="0022672A"/>
    <w:rsid w:val="00230041"/>
    <w:rsid w:val="00232323"/>
    <w:rsid w:val="002368AD"/>
    <w:rsid w:val="00237E7F"/>
    <w:rsid w:val="0024048F"/>
    <w:rsid w:val="00241C81"/>
    <w:rsid w:val="0024522F"/>
    <w:rsid w:val="00250256"/>
    <w:rsid w:val="002504FE"/>
    <w:rsid w:val="0025155C"/>
    <w:rsid w:val="00252945"/>
    <w:rsid w:val="00254BCC"/>
    <w:rsid w:val="00255BEF"/>
    <w:rsid w:val="00255C5D"/>
    <w:rsid w:val="00256F79"/>
    <w:rsid w:val="002576D0"/>
    <w:rsid w:val="00261BE6"/>
    <w:rsid w:val="0026367C"/>
    <w:rsid w:val="00263A3C"/>
    <w:rsid w:val="00265506"/>
    <w:rsid w:val="00266266"/>
    <w:rsid w:val="00270414"/>
    <w:rsid w:val="00270F56"/>
    <w:rsid w:val="00272B17"/>
    <w:rsid w:val="002741A8"/>
    <w:rsid w:val="00276F00"/>
    <w:rsid w:val="00280677"/>
    <w:rsid w:val="00282824"/>
    <w:rsid w:val="00283E2F"/>
    <w:rsid w:val="002851BC"/>
    <w:rsid w:val="0028616B"/>
    <w:rsid w:val="00286301"/>
    <w:rsid w:val="002879DA"/>
    <w:rsid w:val="00290705"/>
    <w:rsid w:val="00292482"/>
    <w:rsid w:val="00292DFB"/>
    <w:rsid w:val="00292E36"/>
    <w:rsid w:val="00292F2B"/>
    <w:rsid w:val="00293B4E"/>
    <w:rsid w:val="00293EC0"/>
    <w:rsid w:val="002955A9"/>
    <w:rsid w:val="00295B45"/>
    <w:rsid w:val="00297B9E"/>
    <w:rsid w:val="00297E66"/>
    <w:rsid w:val="002A1975"/>
    <w:rsid w:val="002A2F0B"/>
    <w:rsid w:val="002A3FB1"/>
    <w:rsid w:val="002A4A6B"/>
    <w:rsid w:val="002A4A8A"/>
    <w:rsid w:val="002A50C2"/>
    <w:rsid w:val="002A538B"/>
    <w:rsid w:val="002A5DD3"/>
    <w:rsid w:val="002A7342"/>
    <w:rsid w:val="002A74C7"/>
    <w:rsid w:val="002A7880"/>
    <w:rsid w:val="002A78D1"/>
    <w:rsid w:val="002B007F"/>
    <w:rsid w:val="002B09D2"/>
    <w:rsid w:val="002B1967"/>
    <w:rsid w:val="002B1C12"/>
    <w:rsid w:val="002B3C3F"/>
    <w:rsid w:val="002B52A2"/>
    <w:rsid w:val="002B5CEE"/>
    <w:rsid w:val="002C0787"/>
    <w:rsid w:val="002C0DCC"/>
    <w:rsid w:val="002C256B"/>
    <w:rsid w:val="002C3933"/>
    <w:rsid w:val="002C3A7F"/>
    <w:rsid w:val="002C3F8E"/>
    <w:rsid w:val="002C4CFA"/>
    <w:rsid w:val="002C4EFB"/>
    <w:rsid w:val="002C572B"/>
    <w:rsid w:val="002D14C1"/>
    <w:rsid w:val="002D17B2"/>
    <w:rsid w:val="002D1EE6"/>
    <w:rsid w:val="002D4859"/>
    <w:rsid w:val="002D4F85"/>
    <w:rsid w:val="002D5345"/>
    <w:rsid w:val="002D5F58"/>
    <w:rsid w:val="002D6667"/>
    <w:rsid w:val="002D6ACA"/>
    <w:rsid w:val="002E096E"/>
    <w:rsid w:val="002E129D"/>
    <w:rsid w:val="002E1C39"/>
    <w:rsid w:val="002E24CC"/>
    <w:rsid w:val="002E295F"/>
    <w:rsid w:val="002E38B9"/>
    <w:rsid w:val="002E4B21"/>
    <w:rsid w:val="002E5355"/>
    <w:rsid w:val="002E5F5A"/>
    <w:rsid w:val="002E61AD"/>
    <w:rsid w:val="002E61F5"/>
    <w:rsid w:val="002F2195"/>
    <w:rsid w:val="002F29AD"/>
    <w:rsid w:val="002F2A89"/>
    <w:rsid w:val="002F759A"/>
    <w:rsid w:val="002F75A3"/>
    <w:rsid w:val="002F7AE2"/>
    <w:rsid w:val="0030110E"/>
    <w:rsid w:val="00301867"/>
    <w:rsid w:val="00302DE0"/>
    <w:rsid w:val="003033CC"/>
    <w:rsid w:val="00304056"/>
    <w:rsid w:val="00310327"/>
    <w:rsid w:val="00312953"/>
    <w:rsid w:val="00312ED7"/>
    <w:rsid w:val="00313040"/>
    <w:rsid w:val="003139B1"/>
    <w:rsid w:val="003140E0"/>
    <w:rsid w:val="00314E81"/>
    <w:rsid w:val="003151B9"/>
    <w:rsid w:val="00317869"/>
    <w:rsid w:val="0032060B"/>
    <w:rsid w:val="00320F0E"/>
    <w:rsid w:val="0032145D"/>
    <w:rsid w:val="00324967"/>
    <w:rsid w:val="00325026"/>
    <w:rsid w:val="00325AB2"/>
    <w:rsid w:val="00325BC9"/>
    <w:rsid w:val="0032731A"/>
    <w:rsid w:val="00330479"/>
    <w:rsid w:val="00330956"/>
    <w:rsid w:val="00331C36"/>
    <w:rsid w:val="00331EDE"/>
    <w:rsid w:val="00333529"/>
    <w:rsid w:val="00336980"/>
    <w:rsid w:val="003370A2"/>
    <w:rsid w:val="00341203"/>
    <w:rsid w:val="00342165"/>
    <w:rsid w:val="00342996"/>
    <w:rsid w:val="003436EE"/>
    <w:rsid w:val="00344A2C"/>
    <w:rsid w:val="00346D3E"/>
    <w:rsid w:val="00350396"/>
    <w:rsid w:val="0035043B"/>
    <w:rsid w:val="0035060B"/>
    <w:rsid w:val="00351B1C"/>
    <w:rsid w:val="00352A08"/>
    <w:rsid w:val="00352B7C"/>
    <w:rsid w:val="00356450"/>
    <w:rsid w:val="00356E50"/>
    <w:rsid w:val="00357A1E"/>
    <w:rsid w:val="00357D31"/>
    <w:rsid w:val="0036027C"/>
    <w:rsid w:val="003615EE"/>
    <w:rsid w:val="00365BED"/>
    <w:rsid w:val="00366114"/>
    <w:rsid w:val="00367210"/>
    <w:rsid w:val="00367512"/>
    <w:rsid w:val="003678BA"/>
    <w:rsid w:val="00367E00"/>
    <w:rsid w:val="00367E6A"/>
    <w:rsid w:val="00371814"/>
    <w:rsid w:val="00372605"/>
    <w:rsid w:val="003734AE"/>
    <w:rsid w:val="003745EC"/>
    <w:rsid w:val="00374771"/>
    <w:rsid w:val="00376C8A"/>
    <w:rsid w:val="003770DE"/>
    <w:rsid w:val="003771D4"/>
    <w:rsid w:val="00380E22"/>
    <w:rsid w:val="00382B65"/>
    <w:rsid w:val="00383746"/>
    <w:rsid w:val="00383CBC"/>
    <w:rsid w:val="0038496A"/>
    <w:rsid w:val="00386129"/>
    <w:rsid w:val="00386884"/>
    <w:rsid w:val="003875E6"/>
    <w:rsid w:val="00391142"/>
    <w:rsid w:val="00391E23"/>
    <w:rsid w:val="003922B9"/>
    <w:rsid w:val="00393076"/>
    <w:rsid w:val="0039414A"/>
    <w:rsid w:val="00394221"/>
    <w:rsid w:val="00394474"/>
    <w:rsid w:val="00395558"/>
    <w:rsid w:val="00396FA3"/>
    <w:rsid w:val="003A172A"/>
    <w:rsid w:val="003A2050"/>
    <w:rsid w:val="003A3EE5"/>
    <w:rsid w:val="003A5F39"/>
    <w:rsid w:val="003B011D"/>
    <w:rsid w:val="003B4851"/>
    <w:rsid w:val="003B4B55"/>
    <w:rsid w:val="003B5EDE"/>
    <w:rsid w:val="003B6A8A"/>
    <w:rsid w:val="003B70CB"/>
    <w:rsid w:val="003C0850"/>
    <w:rsid w:val="003C29B4"/>
    <w:rsid w:val="003C2A8D"/>
    <w:rsid w:val="003C33C7"/>
    <w:rsid w:val="003C3FEC"/>
    <w:rsid w:val="003C45B6"/>
    <w:rsid w:val="003C522D"/>
    <w:rsid w:val="003C5B41"/>
    <w:rsid w:val="003C6564"/>
    <w:rsid w:val="003C70CD"/>
    <w:rsid w:val="003D1131"/>
    <w:rsid w:val="003D16FC"/>
    <w:rsid w:val="003D1A96"/>
    <w:rsid w:val="003D3B29"/>
    <w:rsid w:val="003D604D"/>
    <w:rsid w:val="003D6B95"/>
    <w:rsid w:val="003E0337"/>
    <w:rsid w:val="003E1815"/>
    <w:rsid w:val="003E1829"/>
    <w:rsid w:val="003E27AD"/>
    <w:rsid w:val="003E31A7"/>
    <w:rsid w:val="003E54FB"/>
    <w:rsid w:val="003E7A1C"/>
    <w:rsid w:val="003E7B73"/>
    <w:rsid w:val="003F1D7D"/>
    <w:rsid w:val="003F3B64"/>
    <w:rsid w:val="003F6D6D"/>
    <w:rsid w:val="003F7729"/>
    <w:rsid w:val="0040286C"/>
    <w:rsid w:val="00402D16"/>
    <w:rsid w:val="004059FE"/>
    <w:rsid w:val="004068CC"/>
    <w:rsid w:val="00407A18"/>
    <w:rsid w:val="00407AE6"/>
    <w:rsid w:val="00407FFC"/>
    <w:rsid w:val="0041140A"/>
    <w:rsid w:val="00411C87"/>
    <w:rsid w:val="00412766"/>
    <w:rsid w:val="004128E4"/>
    <w:rsid w:val="0041433B"/>
    <w:rsid w:val="0041507C"/>
    <w:rsid w:val="00417481"/>
    <w:rsid w:val="00417669"/>
    <w:rsid w:val="00417FB3"/>
    <w:rsid w:val="004202A3"/>
    <w:rsid w:val="00421D9D"/>
    <w:rsid w:val="004227BA"/>
    <w:rsid w:val="00422990"/>
    <w:rsid w:val="00423067"/>
    <w:rsid w:val="00423DE1"/>
    <w:rsid w:val="00423E37"/>
    <w:rsid w:val="00424ACE"/>
    <w:rsid w:val="004253EE"/>
    <w:rsid w:val="00425426"/>
    <w:rsid w:val="00425C92"/>
    <w:rsid w:val="00430FA1"/>
    <w:rsid w:val="004349CC"/>
    <w:rsid w:val="00435708"/>
    <w:rsid w:val="004377FF"/>
    <w:rsid w:val="00437CEF"/>
    <w:rsid w:val="0044022B"/>
    <w:rsid w:val="004456F4"/>
    <w:rsid w:val="00445BB6"/>
    <w:rsid w:val="00450056"/>
    <w:rsid w:val="00451B36"/>
    <w:rsid w:val="00451DCF"/>
    <w:rsid w:val="004539F2"/>
    <w:rsid w:val="004547AC"/>
    <w:rsid w:val="00454D8E"/>
    <w:rsid w:val="00455024"/>
    <w:rsid w:val="00455164"/>
    <w:rsid w:val="00455482"/>
    <w:rsid w:val="00460C95"/>
    <w:rsid w:val="004623F7"/>
    <w:rsid w:val="00462838"/>
    <w:rsid w:val="004649AA"/>
    <w:rsid w:val="0046513B"/>
    <w:rsid w:val="004651F6"/>
    <w:rsid w:val="00465433"/>
    <w:rsid w:val="00466BDB"/>
    <w:rsid w:val="00466F37"/>
    <w:rsid w:val="004671F1"/>
    <w:rsid w:val="004674F3"/>
    <w:rsid w:val="0047030F"/>
    <w:rsid w:val="00471B91"/>
    <w:rsid w:val="004743C1"/>
    <w:rsid w:val="0047471F"/>
    <w:rsid w:val="0047529B"/>
    <w:rsid w:val="004814FE"/>
    <w:rsid w:val="00483ED1"/>
    <w:rsid w:val="00487021"/>
    <w:rsid w:val="00491863"/>
    <w:rsid w:val="00492D96"/>
    <w:rsid w:val="0049343A"/>
    <w:rsid w:val="00493A60"/>
    <w:rsid w:val="0049645A"/>
    <w:rsid w:val="00497355"/>
    <w:rsid w:val="00497A0E"/>
    <w:rsid w:val="004A0D17"/>
    <w:rsid w:val="004A175B"/>
    <w:rsid w:val="004A3A37"/>
    <w:rsid w:val="004A6E13"/>
    <w:rsid w:val="004A7E0C"/>
    <w:rsid w:val="004B04E7"/>
    <w:rsid w:val="004B14BC"/>
    <w:rsid w:val="004B249A"/>
    <w:rsid w:val="004B29ED"/>
    <w:rsid w:val="004B32A9"/>
    <w:rsid w:val="004B3ECA"/>
    <w:rsid w:val="004B48D3"/>
    <w:rsid w:val="004B5BFA"/>
    <w:rsid w:val="004B7616"/>
    <w:rsid w:val="004C0067"/>
    <w:rsid w:val="004C04F0"/>
    <w:rsid w:val="004C05DF"/>
    <w:rsid w:val="004C115B"/>
    <w:rsid w:val="004C1899"/>
    <w:rsid w:val="004C2C04"/>
    <w:rsid w:val="004C4101"/>
    <w:rsid w:val="004C4C2D"/>
    <w:rsid w:val="004C6C57"/>
    <w:rsid w:val="004D0A02"/>
    <w:rsid w:val="004D0A62"/>
    <w:rsid w:val="004D1218"/>
    <w:rsid w:val="004D133F"/>
    <w:rsid w:val="004D1ADB"/>
    <w:rsid w:val="004D2ABB"/>
    <w:rsid w:val="004D2FEF"/>
    <w:rsid w:val="004D51F3"/>
    <w:rsid w:val="004D61F2"/>
    <w:rsid w:val="004D7709"/>
    <w:rsid w:val="004E0B03"/>
    <w:rsid w:val="004E23EA"/>
    <w:rsid w:val="004E31E0"/>
    <w:rsid w:val="004E3A42"/>
    <w:rsid w:val="004E3C2B"/>
    <w:rsid w:val="004E4B6A"/>
    <w:rsid w:val="004E6B67"/>
    <w:rsid w:val="004F42E3"/>
    <w:rsid w:val="004F494E"/>
    <w:rsid w:val="004F608B"/>
    <w:rsid w:val="004F7B0F"/>
    <w:rsid w:val="00500061"/>
    <w:rsid w:val="005045DF"/>
    <w:rsid w:val="00504888"/>
    <w:rsid w:val="00504BB2"/>
    <w:rsid w:val="00505070"/>
    <w:rsid w:val="00506B2A"/>
    <w:rsid w:val="005073C1"/>
    <w:rsid w:val="00507E7F"/>
    <w:rsid w:val="00510092"/>
    <w:rsid w:val="0051111B"/>
    <w:rsid w:val="005116B7"/>
    <w:rsid w:val="005116B9"/>
    <w:rsid w:val="005142BF"/>
    <w:rsid w:val="00514719"/>
    <w:rsid w:val="00515617"/>
    <w:rsid w:val="00515812"/>
    <w:rsid w:val="00515CCE"/>
    <w:rsid w:val="0051790F"/>
    <w:rsid w:val="005205AB"/>
    <w:rsid w:val="00520C5C"/>
    <w:rsid w:val="005211C1"/>
    <w:rsid w:val="00521646"/>
    <w:rsid w:val="00525636"/>
    <w:rsid w:val="00526512"/>
    <w:rsid w:val="005323C5"/>
    <w:rsid w:val="00533B71"/>
    <w:rsid w:val="00534883"/>
    <w:rsid w:val="00535CE6"/>
    <w:rsid w:val="00536D1A"/>
    <w:rsid w:val="0053720A"/>
    <w:rsid w:val="00542621"/>
    <w:rsid w:val="0054438D"/>
    <w:rsid w:val="005447C8"/>
    <w:rsid w:val="00545170"/>
    <w:rsid w:val="00545A59"/>
    <w:rsid w:val="00546933"/>
    <w:rsid w:val="0054727F"/>
    <w:rsid w:val="00547D51"/>
    <w:rsid w:val="00550DBE"/>
    <w:rsid w:val="00550FBA"/>
    <w:rsid w:val="00552763"/>
    <w:rsid w:val="00553C02"/>
    <w:rsid w:val="00553C3D"/>
    <w:rsid w:val="00555D01"/>
    <w:rsid w:val="0055682D"/>
    <w:rsid w:val="0056040F"/>
    <w:rsid w:val="00560B90"/>
    <w:rsid w:val="00562E38"/>
    <w:rsid w:val="00562FF4"/>
    <w:rsid w:val="00565C64"/>
    <w:rsid w:val="0057139B"/>
    <w:rsid w:val="00571F83"/>
    <w:rsid w:val="00572BFE"/>
    <w:rsid w:val="00573FB1"/>
    <w:rsid w:val="00574A49"/>
    <w:rsid w:val="00577053"/>
    <w:rsid w:val="00577740"/>
    <w:rsid w:val="005804F0"/>
    <w:rsid w:val="00580BE4"/>
    <w:rsid w:val="00581B0F"/>
    <w:rsid w:val="00581DB1"/>
    <w:rsid w:val="00581E63"/>
    <w:rsid w:val="00582580"/>
    <w:rsid w:val="00582F28"/>
    <w:rsid w:val="0058357B"/>
    <w:rsid w:val="00585CE7"/>
    <w:rsid w:val="00586D9F"/>
    <w:rsid w:val="00587557"/>
    <w:rsid w:val="005905C8"/>
    <w:rsid w:val="005909EF"/>
    <w:rsid w:val="00591F7F"/>
    <w:rsid w:val="005921E1"/>
    <w:rsid w:val="005925D0"/>
    <w:rsid w:val="00593CB6"/>
    <w:rsid w:val="00596811"/>
    <w:rsid w:val="00597B50"/>
    <w:rsid w:val="00597F72"/>
    <w:rsid w:val="005A16AB"/>
    <w:rsid w:val="005A2B3F"/>
    <w:rsid w:val="005A41BD"/>
    <w:rsid w:val="005A4A7B"/>
    <w:rsid w:val="005A4D20"/>
    <w:rsid w:val="005A52DD"/>
    <w:rsid w:val="005A54A7"/>
    <w:rsid w:val="005A704E"/>
    <w:rsid w:val="005A741F"/>
    <w:rsid w:val="005B019A"/>
    <w:rsid w:val="005B06A9"/>
    <w:rsid w:val="005B2866"/>
    <w:rsid w:val="005B28C4"/>
    <w:rsid w:val="005B333D"/>
    <w:rsid w:val="005B548B"/>
    <w:rsid w:val="005B5AF4"/>
    <w:rsid w:val="005B60EC"/>
    <w:rsid w:val="005B657D"/>
    <w:rsid w:val="005B68B8"/>
    <w:rsid w:val="005C2550"/>
    <w:rsid w:val="005C3D26"/>
    <w:rsid w:val="005C4FB0"/>
    <w:rsid w:val="005C51F4"/>
    <w:rsid w:val="005C5512"/>
    <w:rsid w:val="005C6AAD"/>
    <w:rsid w:val="005C7E47"/>
    <w:rsid w:val="005D0163"/>
    <w:rsid w:val="005D1A01"/>
    <w:rsid w:val="005D48E8"/>
    <w:rsid w:val="005D5E0E"/>
    <w:rsid w:val="005D7A2C"/>
    <w:rsid w:val="005E0C63"/>
    <w:rsid w:val="005E1077"/>
    <w:rsid w:val="005E179C"/>
    <w:rsid w:val="005E2721"/>
    <w:rsid w:val="005E2A55"/>
    <w:rsid w:val="005E2F0E"/>
    <w:rsid w:val="005E3156"/>
    <w:rsid w:val="005E3BFF"/>
    <w:rsid w:val="005E50D3"/>
    <w:rsid w:val="005E5724"/>
    <w:rsid w:val="005E62BA"/>
    <w:rsid w:val="005E6A6B"/>
    <w:rsid w:val="005E7C5C"/>
    <w:rsid w:val="005F0552"/>
    <w:rsid w:val="005F0921"/>
    <w:rsid w:val="005F0CC8"/>
    <w:rsid w:val="005F1D27"/>
    <w:rsid w:val="005F22FC"/>
    <w:rsid w:val="005F2F60"/>
    <w:rsid w:val="005F4597"/>
    <w:rsid w:val="005F7526"/>
    <w:rsid w:val="0060374B"/>
    <w:rsid w:val="00603C8E"/>
    <w:rsid w:val="00603E2F"/>
    <w:rsid w:val="00604121"/>
    <w:rsid w:val="00606080"/>
    <w:rsid w:val="00606482"/>
    <w:rsid w:val="0061122F"/>
    <w:rsid w:val="00611472"/>
    <w:rsid w:val="00613EFC"/>
    <w:rsid w:val="0061540D"/>
    <w:rsid w:val="0061789C"/>
    <w:rsid w:val="00617F15"/>
    <w:rsid w:val="00621156"/>
    <w:rsid w:val="006219AF"/>
    <w:rsid w:val="006231CD"/>
    <w:rsid w:val="00623CB7"/>
    <w:rsid w:val="00623CE1"/>
    <w:rsid w:val="006253D9"/>
    <w:rsid w:val="00625878"/>
    <w:rsid w:val="006266C0"/>
    <w:rsid w:val="006267E1"/>
    <w:rsid w:val="00630187"/>
    <w:rsid w:val="00630F24"/>
    <w:rsid w:val="00632D71"/>
    <w:rsid w:val="00634AD8"/>
    <w:rsid w:val="00635EC9"/>
    <w:rsid w:val="00636A2E"/>
    <w:rsid w:val="00636FF9"/>
    <w:rsid w:val="006401F7"/>
    <w:rsid w:val="00640456"/>
    <w:rsid w:val="00640869"/>
    <w:rsid w:val="00640EC8"/>
    <w:rsid w:val="00641400"/>
    <w:rsid w:val="006416F7"/>
    <w:rsid w:val="006433EE"/>
    <w:rsid w:val="006434FC"/>
    <w:rsid w:val="006444B7"/>
    <w:rsid w:val="00644AEC"/>
    <w:rsid w:val="00644C4A"/>
    <w:rsid w:val="0064733D"/>
    <w:rsid w:val="006505E8"/>
    <w:rsid w:val="006520C4"/>
    <w:rsid w:val="00656990"/>
    <w:rsid w:val="006630C2"/>
    <w:rsid w:val="006631EA"/>
    <w:rsid w:val="006637D9"/>
    <w:rsid w:val="006651ED"/>
    <w:rsid w:val="00665D66"/>
    <w:rsid w:val="0066619A"/>
    <w:rsid w:val="0066738F"/>
    <w:rsid w:val="0067041E"/>
    <w:rsid w:val="00674BB5"/>
    <w:rsid w:val="00677230"/>
    <w:rsid w:val="00680D6F"/>
    <w:rsid w:val="00681389"/>
    <w:rsid w:val="006818DD"/>
    <w:rsid w:val="00685151"/>
    <w:rsid w:val="006866F3"/>
    <w:rsid w:val="00692C07"/>
    <w:rsid w:val="00693683"/>
    <w:rsid w:val="00694E15"/>
    <w:rsid w:val="00696502"/>
    <w:rsid w:val="00697213"/>
    <w:rsid w:val="00697EF7"/>
    <w:rsid w:val="006A0791"/>
    <w:rsid w:val="006A210C"/>
    <w:rsid w:val="006A22ED"/>
    <w:rsid w:val="006A242D"/>
    <w:rsid w:val="006A32D4"/>
    <w:rsid w:val="006A36B9"/>
    <w:rsid w:val="006A450C"/>
    <w:rsid w:val="006A49E0"/>
    <w:rsid w:val="006A7336"/>
    <w:rsid w:val="006B31E2"/>
    <w:rsid w:val="006B34E5"/>
    <w:rsid w:val="006B469F"/>
    <w:rsid w:val="006B46D3"/>
    <w:rsid w:val="006B5547"/>
    <w:rsid w:val="006B592A"/>
    <w:rsid w:val="006B600C"/>
    <w:rsid w:val="006C0F05"/>
    <w:rsid w:val="006C3740"/>
    <w:rsid w:val="006C4194"/>
    <w:rsid w:val="006C7C5E"/>
    <w:rsid w:val="006D11F6"/>
    <w:rsid w:val="006D1542"/>
    <w:rsid w:val="006D3248"/>
    <w:rsid w:val="006D3B98"/>
    <w:rsid w:val="006D3F8C"/>
    <w:rsid w:val="006D4DB5"/>
    <w:rsid w:val="006D6B7F"/>
    <w:rsid w:val="006D74F9"/>
    <w:rsid w:val="006E0942"/>
    <w:rsid w:val="006E0E8B"/>
    <w:rsid w:val="006E137B"/>
    <w:rsid w:val="006E36A0"/>
    <w:rsid w:val="006E3A58"/>
    <w:rsid w:val="006E642C"/>
    <w:rsid w:val="006E6717"/>
    <w:rsid w:val="006E7BE6"/>
    <w:rsid w:val="006F19F1"/>
    <w:rsid w:val="006F25DD"/>
    <w:rsid w:val="006F3B10"/>
    <w:rsid w:val="006F454C"/>
    <w:rsid w:val="006F4802"/>
    <w:rsid w:val="006F6331"/>
    <w:rsid w:val="006F65C5"/>
    <w:rsid w:val="006F6958"/>
    <w:rsid w:val="006F6B2F"/>
    <w:rsid w:val="006F6EFB"/>
    <w:rsid w:val="006F74D5"/>
    <w:rsid w:val="006F795A"/>
    <w:rsid w:val="006F7E3B"/>
    <w:rsid w:val="007000DE"/>
    <w:rsid w:val="00702DF1"/>
    <w:rsid w:val="007059A5"/>
    <w:rsid w:val="00706472"/>
    <w:rsid w:val="00710ACC"/>
    <w:rsid w:val="00710F43"/>
    <w:rsid w:val="00711598"/>
    <w:rsid w:val="00712385"/>
    <w:rsid w:val="007125B0"/>
    <w:rsid w:val="00712A18"/>
    <w:rsid w:val="00712F70"/>
    <w:rsid w:val="00713BB8"/>
    <w:rsid w:val="00713CAF"/>
    <w:rsid w:val="007149AC"/>
    <w:rsid w:val="0071532C"/>
    <w:rsid w:val="00715615"/>
    <w:rsid w:val="0071619C"/>
    <w:rsid w:val="007175FA"/>
    <w:rsid w:val="00720D87"/>
    <w:rsid w:val="00723DB1"/>
    <w:rsid w:val="007245C8"/>
    <w:rsid w:val="00726A0D"/>
    <w:rsid w:val="00731B1A"/>
    <w:rsid w:val="0073551E"/>
    <w:rsid w:val="00736A44"/>
    <w:rsid w:val="0074033D"/>
    <w:rsid w:val="00740406"/>
    <w:rsid w:val="00741416"/>
    <w:rsid w:val="007426F6"/>
    <w:rsid w:val="0074414B"/>
    <w:rsid w:val="0074505F"/>
    <w:rsid w:val="00746429"/>
    <w:rsid w:val="007501CE"/>
    <w:rsid w:val="007515C1"/>
    <w:rsid w:val="00751DF8"/>
    <w:rsid w:val="00754AEF"/>
    <w:rsid w:val="00756CC5"/>
    <w:rsid w:val="00756ED3"/>
    <w:rsid w:val="0075767E"/>
    <w:rsid w:val="00762317"/>
    <w:rsid w:val="0076244B"/>
    <w:rsid w:val="007636A7"/>
    <w:rsid w:val="007636D5"/>
    <w:rsid w:val="007638C1"/>
    <w:rsid w:val="00763ED6"/>
    <w:rsid w:val="007640AF"/>
    <w:rsid w:val="0076560C"/>
    <w:rsid w:val="00766731"/>
    <w:rsid w:val="007674D1"/>
    <w:rsid w:val="007676E8"/>
    <w:rsid w:val="00770444"/>
    <w:rsid w:val="00770B89"/>
    <w:rsid w:val="007720DD"/>
    <w:rsid w:val="0077220B"/>
    <w:rsid w:val="007727B1"/>
    <w:rsid w:val="007729D1"/>
    <w:rsid w:val="00774A4B"/>
    <w:rsid w:val="00774CA1"/>
    <w:rsid w:val="00775394"/>
    <w:rsid w:val="00776161"/>
    <w:rsid w:val="0078196E"/>
    <w:rsid w:val="00782206"/>
    <w:rsid w:val="00783126"/>
    <w:rsid w:val="00783846"/>
    <w:rsid w:val="007847DD"/>
    <w:rsid w:val="007849FA"/>
    <w:rsid w:val="007850EE"/>
    <w:rsid w:val="007855A8"/>
    <w:rsid w:val="0078674E"/>
    <w:rsid w:val="007874D7"/>
    <w:rsid w:val="0078763D"/>
    <w:rsid w:val="00790531"/>
    <w:rsid w:val="007907CC"/>
    <w:rsid w:val="00791FA3"/>
    <w:rsid w:val="00792669"/>
    <w:rsid w:val="0079304A"/>
    <w:rsid w:val="007951C7"/>
    <w:rsid w:val="007966F3"/>
    <w:rsid w:val="007976E7"/>
    <w:rsid w:val="007A00BD"/>
    <w:rsid w:val="007A170C"/>
    <w:rsid w:val="007A17BA"/>
    <w:rsid w:val="007A1E8D"/>
    <w:rsid w:val="007A2D22"/>
    <w:rsid w:val="007B1392"/>
    <w:rsid w:val="007B182C"/>
    <w:rsid w:val="007B1FA5"/>
    <w:rsid w:val="007B2653"/>
    <w:rsid w:val="007B2DBF"/>
    <w:rsid w:val="007B330E"/>
    <w:rsid w:val="007B42D4"/>
    <w:rsid w:val="007B66EB"/>
    <w:rsid w:val="007B7A85"/>
    <w:rsid w:val="007C1E61"/>
    <w:rsid w:val="007C4433"/>
    <w:rsid w:val="007C51EF"/>
    <w:rsid w:val="007C5E29"/>
    <w:rsid w:val="007C664D"/>
    <w:rsid w:val="007C6865"/>
    <w:rsid w:val="007C7615"/>
    <w:rsid w:val="007C7E90"/>
    <w:rsid w:val="007D0A23"/>
    <w:rsid w:val="007D1992"/>
    <w:rsid w:val="007D4222"/>
    <w:rsid w:val="007D4CEB"/>
    <w:rsid w:val="007D523B"/>
    <w:rsid w:val="007D5A5B"/>
    <w:rsid w:val="007D67AE"/>
    <w:rsid w:val="007D6C06"/>
    <w:rsid w:val="007E0221"/>
    <w:rsid w:val="007E0A94"/>
    <w:rsid w:val="007E34E5"/>
    <w:rsid w:val="007E4928"/>
    <w:rsid w:val="007F08D2"/>
    <w:rsid w:val="007F11E6"/>
    <w:rsid w:val="007F1A2F"/>
    <w:rsid w:val="007F2547"/>
    <w:rsid w:val="007F4B4A"/>
    <w:rsid w:val="007F4F2B"/>
    <w:rsid w:val="007F5D61"/>
    <w:rsid w:val="007F7893"/>
    <w:rsid w:val="00800EC9"/>
    <w:rsid w:val="00801117"/>
    <w:rsid w:val="0080223C"/>
    <w:rsid w:val="008023AC"/>
    <w:rsid w:val="008025F4"/>
    <w:rsid w:val="008037FE"/>
    <w:rsid w:val="00804E66"/>
    <w:rsid w:val="00806021"/>
    <w:rsid w:val="00806495"/>
    <w:rsid w:val="00806661"/>
    <w:rsid w:val="00806C83"/>
    <w:rsid w:val="0080756B"/>
    <w:rsid w:val="008077F5"/>
    <w:rsid w:val="00807878"/>
    <w:rsid w:val="0081040E"/>
    <w:rsid w:val="00810A18"/>
    <w:rsid w:val="008112CB"/>
    <w:rsid w:val="008119AA"/>
    <w:rsid w:val="008133B4"/>
    <w:rsid w:val="0081368A"/>
    <w:rsid w:val="00814D6E"/>
    <w:rsid w:val="0081510B"/>
    <w:rsid w:val="0081645F"/>
    <w:rsid w:val="00816889"/>
    <w:rsid w:val="00820562"/>
    <w:rsid w:val="00820D1B"/>
    <w:rsid w:val="008211EE"/>
    <w:rsid w:val="00821995"/>
    <w:rsid w:val="00822B06"/>
    <w:rsid w:val="008248D8"/>
    <w:rsid w:val="008269F5"/>
    <w:rsid w:val="0082792D"/>
    <w:rsid w:val="0083029A"/>
    <w:rsid w:val="00832BC1"/>
    <w:rsid w:val="00836E84"/>
    <w:rsid w:val="0084047A"/>
    <w:rsid w:val="00840B94"/>
    <w:rsid w:val="008411CF"/>
    <w:rsid w:val="0084136F"/>
    <w:rsid w:val="00842342"/>
    <w:rsid w:val="008425D0"/>
    <w:rsid w:val="00845CBF"/>
    <w:rsid w:val="00847221"/>
    <w:rsid w:val="00847387"/>
    <w:rsid w:val="00847D8F"/>
    <w:rsid w:val="008503AA"/>
    <w:rsid w:val="00850913"/>
    <w:rsid w:val="008518E1"/>
    <w:rsid w:val="00852880"/>
    <w:rsid w:val="00853FE0"/>
    <w:rsid w:val="00856A6C"/>
    <w:rsid w:val="0085760A"/>
    <w:rsid w:val="008618F7"/>
    <w:rsid w:val="00863978"/>
    <w:rsid w:val="00863C17"/>
    <w:rsid w:val="00865A9B"/>
    <w:rsid w:val="00865DFB"/>
    <w:rsid w:val="00866A20"/>
    <w:rsid w:val="00871CA9"/>
    <w:rsid w:val="0087443D"/>
    <w:rsid w:val="00875676"/>
    <w:rsid w:val="00876E64"/>
    <w:rsid w:val="00877073"/>
    <w:rsid w:val="00877B0F"/>
    <w:rsid w:val="00881A0F"/>
    <w:rsid w:val="00881E9E"/>
    <w:rsid w:val="008821ED"/>
    <w:rsid w:val="0088243E"/>
    <w:rsid w:val="008825C3"/>
    <w:rsid w:val="0088397B"/>
    <w:rsid w:val="00883A43"/>
    <w:rsid w:val="0088499E"/>
    <w:rsid w:val="00885AF6"/>
    <w:rsid w:val="00886FC4"/>
    <w:rsid w:val="0088742C"/>
    <w:rsid w:val="00891609"/>
    <w:rsid w:val="00892810"/>
    <w:rsid w:val="00893053"/>
    <w:rsid w:val="00893217"/>
    <w:rsid w:val="008932BC"/>
    <w:rsid w:val="008933F4"/>
    <w:rsid w:val="00894814"/>
    <w:rsid w:val="00894BEE"/>
    <w:rsid w:val="00895A43"/>
    <w:rsid w:val="00896167"/>
    <w:rsid w:val="008965B7"/>
    <w:rsid w:val="00896ED3"/>
    <w:rsid w:val="008A0011"/>
    <w:rsid w:val="008A0F69"/>
    <w:rsid w:val="008A387B"/>
    <w:rsid w:val="008A3DD6"/>
    <w:rsid w:val="008A4E5F"/>
    <w:rsid w:val="008A7619"/>
    <w:rsid w:val="008A7AC5"/>
    <w:rsid w:val="008B12B7"/>
    <w:rsid w:val="008B532B"/>
    <w:rsid w:val="008B60AD"/>
    <w:rsid w:val="008B696D"/>
    <w:rsid w:val="008B7BCD"/>
    <w:rsid w:val="008C24AA"/>
    <w:rsid w:val="008C30DC"/>
    <w:rsid w:val="008C3B13"/>
    <w:rsid w:val="008C5A00"/>
    <w:rsid w:val="008C7B55"/>
    <w:rsid w:val="008D0298"/>
    <w:rsid w:val="008D0E50"/>
    <w:rsid w:val="008D271D"/>
    <w:rsid w:val="008D5697"/>
    <w:rsid w:val="008D74B0"/>
    <w:rsid w:val="008D78BE"/>
    <w:rsid w:val="008E1E26"/>
    <w:rsid w:val="008E2C20"/>
    <w:rsid w:val="008E507C"/>
    <w:rsid w:val="008E6BB8"/>
    <w:rsid w:val="008E7AE7"/>
    <w:rsid w:val="008F3998"/>
    <w:rsid w:val="008F453B"/>
    <w:rsid w:val="008F4672"/>
    <w:rsid w:val="008F56DA"/>
    <w:rsid w:val="008F6BC4"/>
    <w:rsid w:val="009009BD"/>
    <w:rsid w:val="0090237D"/>
    <w:rsid w:val="00906F6B"/>
    <w:rsid w:val="009075C1"/>
    <w:rsid w:val="00910D73"/>
    <w:rsid w:val="0091137C"/>
    <w:rsid w:val="00911E34"/>
    <w:rsid w:val="009129E7"/>
    <w:rsid w:val="00912E49"/>
    <w:rsid w:val="00917D23"/>
    <w:rsid w:val="009203CE"/>
    <w:rsid w:val="00921700"/>
    <w:rsid w:val="00921CE3"/>
    <w:rsid w:val="009245F3"/>
    <w:rsid w:val="00924E7E"/>
    <w:rsid w:val="00933230"/>
    <w:rsid w:val="009335C4"/>
    <w:rsid w:val="00933D14"/>
    <w:rsid w:val="00934520"/>
    <w:rsid w:val="00934E85"/>
    <w:rsid w:val="009364E0"/>
    <w:rsid w:val="00937928"/>
    <w:rsid w:val="009401EC"/>
    <w:rsid w:val="009411BC"/>
    <w:rsid w:val="00941208"/>
    <w:rsid w:val="009414E6"/>
    <w:rsid w:val="0094179B"/>
    <w:rsid w:val="00943A81"/>
    <w:rsid w:val="00943CD1"/>
    <w:rsid w:val="00943F6A"/>
    <w:rsid w:val="009448B5"/>
    <w:rsid w:val="009450BF"/>
    <w:rsid w:val="009465CF"/>
    <w:rsid w:val="009469BA"/>
    <w:rsid w:val="00947D6B"/>
    <w:rsid w:val="00951152"/>
    <w:rsid w:val="00954FF1"/>
    <w:rsid w:val="00956AA2"/>
    <w:rsid w:val="00960459"/>
    <w:rsid w:val="00960927"/>
    <w:rsid w:val="009623FF"/>
    <w:rsid w:val="00962846"/>
    <w:rsid w:val="00962EF9"/>
    <w:rsid w:val="00963097"/>
    <w:rsid w:val="009638E4"/>
    <w:rsid w:val="00963B3F"/>
    <w:rsid w:val="00963B85"/>
    <w:rsid w:val="00964A60"/>
    <w:rsid w:val="00966FD9"/>
    <w:rsid w:val="009670AD"/>
    <w:rsid w:val="009704CA"/>
    <w:rsid w:val="00970D84"/>
    <w:rsid w:val="00970DF8"/>
    <w:rsid w:val="009711D6"/>
    <w:rsid w:val="009713D0"/>
    <w:rsid w:val="00971592"/>
    <w:rsid w:val="00971713"/>
    <w:rsid w:val="00971806"/>
    <w:rsid w:val="00971B69"/>
    <w:rsid w:val="009729BD"/>
    <w:rsid w:val="00972CCC"/>
    <w:rsid w:val="00972EF8"/>
    <w:rsid w:val="0097345B"/>
    <w:rsid w:val="00974395"/>
    <w:rsid w:val="00974A15"/>
    <w:rsid w:val="009750C3"/>
    <w:rsid w:val="00976EA0"/>
    <w:rsid w:val="00976FA4"/>
    <w:rsid w:val="0097798F"/>
    <w:rsid w:val="0098112B"/>
    <w:rsid w:val="00981870"/>
    <w:rsid w:val="00982F20"/>
    <w:rsid w:val="00983263"/>
    <w:rsid w:val="00983F04"/>
    <w:rsid w:val="00985C4C"/>
    <w:rsid w:val="009906CF"/>
    <w:rsid w:val="00991583"/>
    <w:rsid w:val="00991832"/>
    <w:rsid w:val="00991A6B"/>
    <w:rsid w:val="0099389A"/>
    <w:rsid w:val="00993FB8"/>
    <w:rsid w:val="009941EF"/>
    <w:rsid w:val="00996DAE"/>
    <w:rsid w:val="009A0AF4"/>
    <w:rsid w:val="009A10EA"/>
    <w:rsid w:val="009A1A83"/>
    <w:rsid w:val="009A5370"/>
    <w:rsid w:val="009A7C67"/>
    <w:rsid w:val="009B2A79"/>
    <w:rsid w:val="009B4630"/>
    <w:rsid w:val="009B5542"/>
    <w:rsid w:val="009B6536"/>
    <w:rsid w:val="009B731D"/>
    <w:rsid w:val="009B766A"/>
    <w:rsid w:val="009B79DF"/>
    <w:rsid w:val="009C1622"/>
    <w:rsid w:val="009C2B39"/>
    <w:rsid w:val="009C3747"/>
    <w:rsid w:val="009C4EA4"/>
    <w:rsid w:val="009C5ED7"/>
    <w:rsid w:val="009C62A2"/>
    <w:rsid w:val="009C684D"/>
    <w:rsid w:val="009D097D"/>
    <w:rsid w:val="009D1444"/>
    <w:rsid w:val="009D222D"/>
    <w:rsid w:val="009D26ED"/>
    <w:rsid w:val="009D7363"/>
    <w:rsid w:val="009E0452"/>
    <w:rsid w:val="009E222E"/>
    <w:rsid w:val="009E3EE4"/>
    <w:rsid w:val="009E4591"/>
    <w:rsid w:val="009E4B27"/>
    <w:rsid w:val="009E6D2D"/>
    <w:rsid w:val="009E73CB"/>
    <w:rsid w:val="009F05A0"/>
    <w:rsid w:val="009F05D3"/>
    <w:rsid w:val="009F1619"/>
    <w:rsid w:val="009F2649"/>
    <w:rsid w:val="009F29BD"/>
    <w:rsid w:val="009F2D25"/>
    <w:rsid w:val="009F3899"/>
    <w:rsid w:val="009F6356"/>
    <w:rsid w:val="009F65FF"/>
    <w:rsid w:val="009F6AD7"/>
    <w:rsid w:val="009F74FE"/>
    <w:rsid w:val="00A00851"/>
    <w:rsid w:val="00A017E2"/>
    <w:rsid w:val="00A01B8D"/>
    <w:rsid w:val="00A02982"/>
    <w:rsid w:val="00A04594"/>
    <w:rsid w:val="00A0490B"/>
    <w:rsid w:val="00A04B26"/>
    <w:rsid w:val="00A068BA"/>
    <w:rsid w:val="00A06F8F"/>
    <w:rsid w:val="00A11101"/>
    <w:rsid w:val="00A128D9"/>
    <w:rsid w:val="00A13185"/>
    <w:rsid w:val="00A135F6"/>
    <w:rsid w:val="00A13D0B"/>
    <w:rsid w:val="00A14D06"/>
    <w:rsid w:val="00A14FF2"/>
    <w:rsid w:val="00A1570C"/>
    <w:rsid w:val="00A15EDB"/>
    <w:rsid w:val="00A161A2"/>
    <w:rsid w:val="00A170F8"/>
    <w:rsid w:val="00A202E3"/>
    <w:rsid w:val="00A21694"/>
    <w:rsid w:val="00A21C92"/>
    <w:rsid w:val="00A2283A"/>
    <w:rsid w:val="00A24C12"/>
    <w:rsid w:val="00A259AB"/>
    <w:rsid w:val="00A25A41"/>
    <w:rsid w:val="00A26BCB"/>
    <w:rsid w:val="00A30E4D"/>
    <w:rsid w:val="00A33DA2"/>
    <w:rsid w:val="00A34448"/>
    <w:rsid w:val="00A3532E"/>
    <w:rsid w:val="00A357DE"/>
    <w:rsid w:val="00A371CE"/>
    <w:rsid w:val="00A37437"/>
    <w:rsid w:val="00A41047"/>
    <w:rsid w:val="00A42028"/>
    <w:rsid w:val="00A443CF"/>
    <w:rsid w:val="00A50893"/>
    <w:rsid w:val="00A509EA"/>
    <w:rsid w:val="00A51A14"/>
    <w:rsid w:val="00A5204E"/>
    <w:rsid w:val="00A57B7F"/>
    <w:rsid w:val="00A57FBC"/>
    <w:rsid w:val="00A608AC"/>
    <w:rsid w:val="00A60E02"/>
    <w:rsid w:val="00A655C4"/>
    <w:rsid w:val="00A67683"/>
    <w:rsid w:val="00A72CA6"/>
    <w:rsid w:val="00A72DBF"/>
    <w:rsid w:val="00A746E8"/>
    <w:rsid w:val="00A75F41"/>
    <w:rsid w:val="00A766E5"/>
    <w:rsid w:val="00A77BE2"/>
    <w:rsid w:val="00A77D0F"/>
    <w:rsid w:val="00A802DF"/>
    <w:rsid w:val="00A818F1"/>
    <w:rsid w:val="00A825CD"/>
    <w:rsid w:val="00A827B7"/>
    <w:rsid w:val="00A83621"/>
    <w:rsid w:val="00A83D11"/>
    <w:rsid w:val="00A8686A"/>
    <w:rsid w:val="00A86D73"/>
    <w:rsid w:val="00A873CF"/>
    <w:rsid w:val="00A87737"/>
    <w:rsid w:val="00A90CA2"/>
    <w:rsid w:val="00A90E4B"/>
    <w:rsid w:val="00A9252B"/>
    <w:rsid w:val="00A92D4C"/>
    <w:rsid w:val="00A93CAE"/>
    <w:rsid w:val="00A94168"/>
    <w:rsid w:val="00A9489D"/>
    <w:rsid w:val="00A95307"/>
    <w:rsid w:val="00A95477"/>
    <w:rsid w:val="00A9606C"/>
    <w:rsid w:val="00A963FA"/>
    <w:rsid w:val="00A96D09"/>
    <w:rsid w:val="00A96D2B"/>
    <w:rsid w:val="00AA0AF8"/>
    <w:rsid w:val="00AA3141"/>
    <w:rsid w:val="00AA51B9"/>
    <w:rsid w:val="00AA5A9B"/>
    <w:rsid w:val="00AA5D37"/>
    <w:rsid w:val="00AB009E"/>
    <w:rsid w:val="00AB0AF6"/>
    <w:rsid w:val="00AB1535"/>
    <w:rsid w:val="00AB1AEA"/>
    <w:rsid w:val="00AB31EF"/>
    <w:rsid w:val="00AB3798"/>
    <w:rsid w:val="00AB4BB8"/>
    <w:rsid w:val="00AB545C"/>
    <w:rsid w:val="00AB6AE5"/>
    <w:rsid w:val="00AB6D22"/>
    <w:rsid w:val="00AB6D56"/>
    <w:rsid w:val="00AB734D"/>
    <w:rsid w:val="00AB7E8B"/>
    <w:rsid w:val="00AB7EA2"/>
    <w:rsid w:val="00AC01FB"/>
    <w:rsid w:val="00AC204B"/>
    <w:rsid w:val="00AC25F0"/>
    <w:rsid w:val="00AC5AD0"/>
    <w:rsid w:val="00AC5CB5"/>
    <w:rsid w:val="00AC61E3"/>
    <w:rsid w:val="00AD0B17"/>
    <w:rsid w:val="00AD19E2"/>
    <w:rsid w:val="00AD3979"/>
    <w:rsid w:val="00AD3A73"/>
    <w:rsid w:val="00AD4752"/>
    <w:rsid w:val="00AD4753"/>
    <w:rsid w:val="00AD4885"/>
    <w:rsid w:val="00AD6DFE"/>
    <w:rsid w:val="00AE024D"/>
    <w:rsid w:val="00AE14BF"/>
    <w:rsid w:val="00AE1965"/>
    <w:rsid w:val="00AE3D14"/>
    <w:rsid w:val="00AE4149"/>
    <w:rsid w:val="00AE47A2"/>
    <w:rsid w:val="00AE4818"/>
    <w:rsid w:val="00AE493B"/>
    <w:rsid w:val="00AE4C3E"/>
    <w:rsid w:val="00AE560E"/>
    <w:rsid w:val="00AE5A6F"/>
    <w:rsid w:val="00AE5CAD"/>
    <w:rsid w:val="00AE7ADD"/>
    <w:rsid w:val="00AE7DA5"/>
    <w:rsid w:val="00AF228E"/>
    <w:rsid w:val="00AF3CD3"/>
    <w:rsid w:val="00AF5D88"/>
    <w:rsid w:val="00AF5E9E"/>
    <w:rsid w:val="00AF6342"/>
    <w:rsid w:val="00AF657B"/>
    <w:rsid w:val="00B01086"/>
    <w:rsid w:val="00B01734"/>
    <w:rsid w:val="00B01939"/>
    <w:rsid w:val="00B01A5C"/>
    <w:rsid w:val="00B0295C"/>
    <w:rsid w:val="00B02F9D"/>
    <w:rsid w:val="00B050BD"/>
    <w:rsid w:val="00B06614"/>
    <w:rsid w:val="00B06E4D"/>
    <w:rsid w:val="00B1282C"/>
    <w:rsid w:val="00B12BC9"/>
    <w:rsid w:val="00B13B24"/>
    <w:rsid w:val="00B141AA"/>
    <w:rsid w:val="00B14612"/>
    <w:rsid w:val="00B1462C"/>
    <w:rsid w:val="00B14666"/>
    <w:rsid w:val="00B15B2D"/>
    <w:rsid w:val="00B16B30"/>
    <w:rsid w:val="00B17333"/>
    <w:rsid w:val="00B2058F"/>
    <w:rsid w:val="00B206CC"/>
    <w:rsid w:val="00B20E8D"/>
    <w:rsid w:val="00B216B6"/>
    <w:rsid w:val="00B21E2C"/>
    <w:rsid w:val="00B22A9D"/>
    <w:rsid w:val="00B2454D"/>
    <w:rsid w:val="00B24976"/>
    <w:rsid w:val="00B24B7B"/>
    <w:rsid w:val="00B25ED9"/>
    <w:rsid w:val="00B25FAC"/>
    <w:rsid w:val="00B2693B"/>
    <w:rsid w:val="00B2701B"/>
    <w:rsid w:val="00B365BC"/>
    <w:rsid w:val="00B36CBF"/>
    <w:rsid w:val="00B428BB"/>
    <w:rsid w:val="00B44C36"/>
    <w:rsid w:val="00B47A7A"/>
    <w:rsid w:val="00B52C08"/>
    <w:rsid w:val="00B5351A"/>
    <w:rsid w:val="00B5567D"/>
    <w:rsid w:val="00B56B74"/>
    <w:rsid w:val="00B56FD7"/>
    <w:rsid w:val="00B578B3"/>
    <w:rsid w:val="00B603D1"/>
    <w:rsid w:val="00B61C90"/>
    <w:rsid w:val="00B61DB8"/>
    <w:rsid w:val="00B622DE"/>
    <w:rsid w:val="00B627F9"/>
    <w:rsid w:val="00B63132"/>
    <w:rsid w:val="00B63D86"/>
    <w:rsid w:val="00B64A67"/>
    <w:rsid w:val="00B65789"/>
    <w:rsid w:val="00B65A96"/>
    <w:rsid w:val="00B66AE0"/>
    <w:rsid w:val="00B679DD"/>
    <w:rsid w:val="00B67E00"/>
    <w:rsid w:val="00B70F7A"/>
    <w:rsid w:val="00B71EE0"/>
    <w:rsid w:val="00B73161"/>
    <w:rsid w:val="00B77B34"/>
    <w:rsid w:val="00B77BFB"/>
    <w:rsid w:val="00B81828"/>
    <w:rsid w:val="00B8243F"/>
    <w:rsid w:val="00B82BE2"/>
    <w:rsid w:val="00B839CE"/>
    <w:rsid w:val="00B846CD"/>
    <w:rsid w:val="00B86326"/>
    <w:rsid w:val="00B86DF1"/>
    <w:rsid w:val="00B87DF0"/>
    <w:rsid w:val="00B90A31"/>
    <w:rsid w:val="00B90D1D"/>
    <w:rsid w:val="00B91E75"/>
    <w:rsid w:val="00B92DA5"/>
    <w:rsid w:val="00B9372F"/>
    <w:rsid w:val="00B95848"/>
    <w:rsid w:val="00B95C89"/>
    <w:rsid w:val="00BA20AB"/>
    <w:rsid w:val="00BA332A"/>
    <w:rsid w:val="00BA36DE"/>
    <w:rsid w:val="00BA4649"/>
    <w:rsid w:val="00BA5F2D"/>
    <w:rsid w:val="00BA6286"/>
    <w:rsid w:val="00BA6C83"/>
    <w:rsid w:val="00BA74D7"/>
    <w:rsid w:val="00BB1012"/>
    <w:rsid w:val="00BB1553"/>
    <w:rsid w:val="00BB5628"/>
    <w:rsid w:val="00BB5D50"/>
    <w:rsid w:val="00BC1C10"/>
    <w:rsid w:val="00BC3283"/>
    <w:rsid w:val="00BC41E4"/>
    <w:rsid w:val="00BC44CE"/>
    <w:rsid w:val="00BC4738"/>
    <w:rsid w:val="00BC4C7C"/>
    <w:rsid w:val="00BC4FDD"/>
    <w:rsid w:val="00BC748F"/>
    <w:rsid w:val="00BC7731"/>
    <w:rsid w:val="00BD3435"/>
    <w:rsid w:val="00BD35EE"/>
    <w:rsid w:val="00BD3EF0"/>
    <w:rsid w:val="00BD4563"/>
    <w:rsid w:val="00BE0B33"/>
    <w:rsid w:val="00BE1249"/>
    <w:rsid w:val="00BE299D"/>
    <w:rsid w:val="00BE2FED"/>
    <w:rsid w:val="00BE5906"/>
    <w:rsid w:val="00BE68BF"/>
    <w:rsid w:val="00BF0082"/>
    <w:rsid w:val="00BF2586"/>
    <w:rsid w:val="00BF2C12"/>
    <w:rsid w:val="00BF3531"/>
    <w:rsid w:val="00C0028E"/>
    <w:rsid w:val="00C01FCA"/>
    <w:rsid w:val="00C04219"/>
    <w:rsid w:val="00C045C3"/>
    <w:rsid w:val="00C04F9C"/>
    <w:rsid w:val="00C052A0"/>
    <w:rsid w:val="00C0694D"/>
    <w:rsid w:val="00C06E33"/>
    <w:rsid w:val="00C06FBB"/>
    <w:rsid w:val="00C10FA7"/>
    <w:rsid w:val="00C1239C"/>
    <w:rsid w:val="00C13A55"/>
    <w:rsid w:val="00C14AF4"/>
    <w:rsid w:val="00C152E1"/>
    <w:rsid w:val="00C157CD"/>
    <w:rsid w:val="00C15C26"/>
    <w:rsid w:val="00C168FC"/>
    <w:rsid w:val="00C20864"/>
    <w:rsid w:val="00C20E20"/>
    <w:rsid w:val="00C214FC"/>
    <w:rsid w:val="00C21CD7"/>
    <w:rsid w:val="00C22D5C"/>
    <w:rsid w:val="00C23068"/>
    <w:rsid w:val="00C23C8C"/>
    <w:rsid w:val="00C24970"/>
    <w:rsid w:val="00C24A9E"/>
    <w:rsid w:val="00C24B0F"/>
    <w:rsid w:val="00C2524B"/>
    <w:rsid w:val="00C25A21"/>
    <w:rsid w:val="00C25EA5"/>
    <w:rsid w:val="00C2796C"/>
    <w:rsid w:val="00C27EAD"/>
    <w:rsid w:val="00C30C14"/>
    <w:rsid w:val="00C315BF"/>
    <w:rsid w:val="00C31805"/>
    <w:rsid w:val="00C3195C"/>
    <w:rsid w:val="00C3493A"/>
    <w:rsid w:val="00C34E84"/>
    <w:rsid w:val="00C3601A"/>
    <w:rsid w:val="00C37144"/>
    <w:rsid w:val="00C41B1C"/>
    <w:rsid w:val="00C41ED1"/>
    <w:rsid w:val="00C4297D"/>
    <w:rsid w:val="00C44623"/>
    <w:rsid w:val="00C45F54"/>
    <w:rsid w:val="00C45F86"/>
    <w:rsid w:val="00C4607C"/>
    <w:rsid w:val="00C46917"/>
    <w:rsid w:val="00C46F1F"/>
    <w:rsid w:val="00C47CAF"/>
    <w:rsid w:val="00C50A9B"/>
    <w:rsid w:val="00C5303D"/>
    <w:rsid w:val="00C5467B"/>
    <w:rsid w:val="00C54EA4"/>
    <w:rsid w:val="00C55275"/>
    <w:rsid w:val="00C5600A"/>
    <w:rsid w:val="00C579B6"/>
    <w:rsid w:val="00C57EAA"/>
    <w:rsid w:val="00C60AF1"/>
    <w:rsid w:val="00C63583"/>
    <w:rsid w:val="00C64977"/>
    <w:rsid w:val="00C64B02"/>
    <w:rsid w:val="00C658FD"/>
    <w:rsid w:val="00C65D17"/>
    <w:rsid w:val="00C65F3F"/>
    <w:rsid w:val="00C67ABD"/>
    <w:rsid w:val="00C7051C"/>
    <w:rsid w:val="00C74B12"/>
    <w:rsid w:val="00C759C8"/>
    <w:rsid w:val="00C76798"/>
    <w:rsid w:val="00C80318"/>
    <w:rsid w:val="00C813A6"/>
    <w:rsid w:val="00C81B8D"/>
    <w:rsid w:val="00C8301D"/>
    <w:rsid w:val="00C834D2"/>
    <w:rsid w:val="00C8442F"/>
    <w:rsid w:val="00C84838"/>
    <w:rsid w:val="00C85287"/>
    <w:rsid w:val="00C85AA4"/>
    <w:rsid w:val="00C85FAE"/>
    <w:rsid w:val="00C86C0E"/>
    <w:rsid w:val="00C903C5"/>
    <w:rsid w:val="00C9109D"/>
    <w:rsid w:val="00C94387"/>
    <w:rsid w:val="00C94AD8"/>
    <w:rsid w:val="00C94B2C"/>
    <w:rsid w:val="00C95C43"/>
    <w:rsid w:val="00C96172"/>
    <w:rsid w:val="00C97443"/>
    <w:rsid w:val="00CA0741"/>
    <w:rsid w:val="00CA2754"/>
    <w:rsid w:val="00CA3734"/>
    <w:rsid w:val="00CA45F2"/>
    <w:rsid w:val="00CA6CCF"/>
    <w:rsid w:val="00CA7418"/>
    <w:rsid w:val="00CB29CD"/>
    <w:rsid w:val="00CB2D4F"/>
    <w:rsid w:val="00CB3981"/>
    <w:rsid w:val="00CB41A6"/>
    <w:rsid w:val="00CB51BA"/>
    <w:rsid w:val="00CB679A"/>
    <w:rsid w:val="00CB7D2D"/>
    <w:rsid w:val="00CB7F80"/>
    <w:rsid w:val="00CC0C5F"/>
    <w:rsid w:val="00CC2132"/>
    <w:rsid w:val="00CC2542"/>
    <w:rsid w:val="00CC2CC2"/>
    <w:rsid w:val="00CC422A"/>
    <w:rsid w:val="00CC4714"/>
    <w:rsid w:val="00CC580F"/>
    <w:rsid w:val="00CC58E8"/>
    <w:rsid w:val="00CC5B40"/>
    <w:rsid w:val="00CC79FB"/>
    <w:rsid w:val="00CD0130"/>
    <w:rsid w:val="00CD1907"/>
    <w:rsid w:val="00CD28AA"/>
    <w:rsid w:val="00CD34FD"/>
    <w:rsid w:val="00CD515F"/>
    <w:rsid w:val="00CE00E3"/>
    <w:rsid w:val="00CE176F"/>
    <w:rsid w:val="00CE2154"/>
    <w:rsid w:val="00CE3DA3"/>
    <w:rsid w:val="00CE42D8"/>
    <w:rsid w:val="00CE65CC"/>
    <w:rsid w:val="00CE79C9"/>
    <w:rsid w:val="00CE7F05"/>
    <w:rsid w:val="00CF01EB"/>
    <w:rsid w:val="00CF2B2B"/>
    <w:rsid w:val="00CF2CCC"/>
    <w:rsid w:val="00CF5027"/>
    <w:rsid w:val="00CF7492"/>
    <w:rsid w:val="00D007FB"/>
    <w:rsid w:val="00D00947"/>
    <w:rsid w:val="00D016E2"/>
    <w:rsid w:val="00D0177A"/>
    <w:rsid w:val="00D023FE"/>
    <w:rsid w:val="00D02D91"/>
    <w:rsid w:val="00D03483"/>
    <w:rsid w:val="00D03D00"/>
    <w:rsid w:val="00D050AC"/>
    <w:rsid w:val="00D066FE"/>
    <w:rsid w:val="00D06FF4"/>
    <w:rsid w:val="00D12543"/>
    <w:rsid w:val="00D134E8"/>
    <w:rsid w:val="00D139AB"/>
    <w:rsid w:val="00D14B2A"/>
    <w:rsid w:val="00D15B76"/>
    <w:rsid w:val="00D163DC"/>
    <w:rsid w:val="00D20347"/>
    <w:rsid w:val="00D20A0D"/>
    <w:rsid w:val="00D225B9"/>
    <w:rsid w:val="00D232A9"/>
    <w:rsid w:val="00D25618"/>
    <w:rsid w:val="00D25FF5"/>
    <w:rsid w:val="00D266C0"/>
    <w:rsid w:val="00D30A73"/>
    <w:rsid w:val="00D312DD"/>
    <w:rsid w:val="00D31ED5"/>
    <w:rsid w:val="00D34659"/>
    <w:rsid w:val="00D346BD"/>
    <w:rsid w:val="00D35616"/>
    <w:rsid w:val="00D36763"/>
    <w:rsid w:val="00D40E6E"/>
    <w:rsid w:val="00D42174"/>
    <w:rsid w:val="00D43125"/>
    <w:rsid w:val="00D44331"/>
    <w:rsid w:val="00D44A43"/>
    <w:rsid w:val="00D44C8B"/>
    <w:rsid w:val="00D46576"/>
    <w:rsid w:val="00D46AA5"/>
    <w:rsid w:val="00D474A4"/>
    <w:rsid w:val="00D47BE1"/>
    <w:rsid w:val="00D47C82"/>
    <w:rsid w:val="00D5066F"/>
    <w:rsid w:val="00D52C38"/>
    <w:rsid w:val="00D53B4C"/>
    <w:rsid w:val="00D54DBB"/>
    <w:rsid w:val="00D579B7"/>
    <w:rsid w:val="00D6286D"/>
    <w:rsid w:val="00D62A76"/>
    <w:rsid w:val="00D62F28"/>
    <w:rsid w:val="00D635EF"/>
    <w:rsid w:val="00D63EB3"/>
    <w:rsid w:val="00D7232A"/>
    <w:rsid w:val="00D72D00"/>
    <w:rsid w:val="00D734D4"/>
    <w:rsid w:val="00D746B7"/>
    <w:rsid w:val="00D74A7F"/>
    <w:rsid w:val="00D7603E"/>
    <w:rsid w:val="00D764B7"/>
    <w:rsid w:val="00D769B2"/>
    <w:rsid w:val="00D77162"/>
    <w:rsid w:val="00D77CB2"/>
    <w:rsid w:val="00D80CD4"/>
    <w:rsid w:val="00D81329"/>
    <w:rsid w:val="00D8153A"/>
    <w:rsid w:val="00D8177A"/>
    <w:rsid w:val="00D81C0D"/>
    <w:rsid w:val="00D8263D"/>
    <w:rsid w:val="00D82A8C"/>
    <w:rsid w:val="00D839C9"/>
    <w:rsid w:val="00D854FE"/>
    <w:rsid w:val="00D85C55"/>
    <w:rsid w:val="00D867D6"/>
    <w:rsid w:val="00D86DA0"/>
    <w:rsid w:val="00D87049"/>
    <w:rsid w:val="00D87916"/>
    <w:rsid w:val="00D87EEA"/>
    <w:rsid w:val="00D91164"/>
    <w:rsid w:val="00D91E07"/>
    <w:rsid w:val="00D93E79"/>
    <w:rsid w:val="00D94B7F"/>
    <w:rsid w:val="00D94FF3"/>
    <w:rsid w:val="00D96193"/>
    <w:rsid w:val="00DA0BC6"/>
    <w:rsid w:val="00DA26C6"/>
    <w:rsid w:val="00DA568E"/>
    <w:rsid w:val="00DA5A9D"/>
    <w:rsid w:val="00DA73A3"/>
    <w:rsid w:val="00DA7B2C"/>
    <w:rsid w:val="00DA7C35"/>
    <w:rsid w:val="00DB3C78"/>
    <w:rsid w:val="00DB5178"/>
    <w:rsid w:val="00DB572D"/>
    <w:rsid w:val="00DB6788"/>
    <w:rsid w:val="00DC0AD9"/>
    <w:rsid w:val="00DC63BB"/>
    <w:rsid w:val="00DC6BFC"/>
    <w:rsid w:val="00DD26E5"/>
    <w:rsid w:val="00DD46A6"/>
    <w:rsid w:val="00DD6AA1"/>
    <w:rsid w:val="00DD6E1D"/>
    <w:rsid w:val="00DD6E5B"/>
    <w:rsid w:val="00DD7ED9"/>
    <w:rsid w:val="00DE10A5"/>
    <w:rsid w:val="00DE44CB"/>
    <w:rsid w:val="00DE464B"/>
    <w:rsid w:val="00DE5580"/>
    <w:rsid w:val="00DE69D2"/>
    <w:rsid w:val="00DE760B"/>
    <w:rsid w:val="00DF2DDC"/>
    <w:rsid w:val="00DF31A7"/>
    <w:rsid w:val="00DF40A6"/>
    <w:rsid w:val="00DF422E"/>
    <w:rsid w:val="00DF45A1"/>
    <w:rsid w:val="00DF47BA"/>
    <w:rsid w:val="00DF648E"/>
    <w:rsid w:val="00DF6F3A"/>
    <w:rsid w:val="00DF7D7F"/>
    <w:rsid w:val="00E0226D"/>
    <w:rsid w:val="00E02D97"/>
    <w:rsid w:val="00E03B75"/>
    <w:rsid w:val="00E03BFE"/>
    <w:rsid w:val="00E03C19"/>
    <w:rsid w:val="00E0445A"/>
    <w:rsid w:val="00E05211"/>
    <w:rsid w:val="00E063B2"/>
    <w:rsid w:val="00E071AE"/>
    <w:rsid w:val="00E10C87"/>
    <w:rsid w:val="00E11586"/>
    <w:rsid w:val="00E122E1"/>
    <w:rsid w:val="00E13AEB"/>
    <w:rsid w:val="00E150F5"/>
    <w:rsid w:val="00E16005"/>
    <w:rsid w:val="00E16511"/>
    <w:rsid w:val="00E16C09"/>
    <w:rsid w:val="00E174F4"/>
    <w:rsid w:val="00E203E1"/>
    <w:rsid w:val="00E217E9"/>
    <w:rsid w:val="00E254B0"/>
    <w:rsid w:val="00E254E7"/>
    <w:rsid w:val="00E25893"/>
    <w:rsid w:val="00E27B3F"/>
    <w:rsid w:val="00E30187"/>
    <w:rsid w:val="00E30800"/>
    <w:rsid w:val="00E31BB5"/>
    <w:rsid w:val="00E31FA9"/>
    <w:rsid w:val="00E329A8"/>
    <w:rsid w:val="00E32D11"/>
    <w:rsid w:val="00E353C5"/>
    <w:rsid w:val="00E354DE"/>
    <w:rsid w:val="00E36009"/>
    <w:rsid w:val="00E369A8"/>
    <w:rsid w:val="00E3776D"/>
    <w:rsid w:val="00E4089F"/>
    <w:rsid w:val="00E41A3E"/>
    <w:rsid w:val="00E4227E"/>
    <w:rsid w:val="00E42408"/>
    <w:rsid w:val="00E429A6"/>
    <w:rsid w:val="00E442DE"/>
    <w:rsid w:val="00E4556B"/>
    <w:rsid w:val="00E46E1C"/>
    <w:rsid w:val="00E4702F"/>
    <w:rsid w:val="00E47D26"/>
    <w:rsid w:val="00E506C8"/>
    <w:rsid w:val="00E5114F"/>
    <w:rsid w:val="00E52B91"/>
    <w:rsid w:val="00E5395B"/>
    <w:rsid w:val="00E53CBE"/>
    <w:rsid w:val="00E54BFE"/>
    <w:rsid w:val="00E57F64"/>
    <w:rsid w:val="00E61526"/>
    <w:rsid w:val="00E619EC"/>
    <w:rsid w:val="00E62251"/>
    <w:rsid w:val="00E63240"/>
    <w:rsid w:val="00E63D4B"/>
    <w:rsid w:val="00E663ED"/>
    <w:rsid w:val="00E67371"/>
    <w:rsid w:val="00E701C2"/>
    <w:rsid w:val="00E709DD"/>
    <w:rsid w:val="00E71340"/>
    <w:rsid w:val="00E71AC0"/>
    <w:rsid w:val="00E733FA"/>
    <w:rsid w:val="00E73555"/>
    <w:rsid w:val="00E736C8"/>
    <w:rsid w:val="00E751D9"/>
    <w:rsid w:val="00E75ABE"/>
    <w:rsid w:val="00E76409"/>
    <w:rsid w:val="00E764CF"/>
    <w:rsid w:val="00E773F8"/>
    <w:rsid w:val="00E80FA2"/>
    <w:rsid w:val="00E86125"/>
    <w:rsid w:val="00E87FA8"/>
    <w:rsid w:val="00E906CA"/>
    <w:rsid w:val="00E91D00"/>
    <w:rsid w:val="00E92CDA"/>
    <w:rsid w:val="00E92D6C"/>
    <w:rsid w:val="00E932FD"/>
    <w:rsid w:val="00E94FAA"/>
    <w:rsid w:val="00EA0535"/>
    <w:rsid w:val="00EA0D15"/>
    <w:rsid w:val="00EA3D4C"/>
    <w:rsid w:val="00EA430D"/>
    <w:rsid w:val="00EA4922"/>
    <w:rsid w:val="00EA4D17"/>
    <w:rsid w:val="00EA4F09"/>
    <w:rsid w:val="00EA66C1"/>
    <w:rsid w:val="00EA6C4C"/>
    <w:rsid w:val="00EA7643"/>
    <w:rsid w:val="00EB1CCA"/>
    <w:rsid w:val="00EB258E"/>
    <w:rsid w:val="00EB282C"/>
    <w:rsid w:val="00EB29CF"/>
    <w:rsid w:val="00EB52A3"/>
    <w:rsid w:val="00EB5C52"/>
    <w:rsid w:val="00EB6380"/>
    <w:rsid w:val="00EB7E1C"/>
    <w:rsid w:val="00EC01BC"/>
    <w:rsid w:val="00EC16CE"/>
    <w:rsid w:val="00EC3355"/>
    <w:rsid w:val="00EC5026"/>
    <w:rsid w:val="00EC521C"/>
    <w:rsid w:val="00EC58B5"/>
    <w:rsid w:val="00EC5FC5"/>
    <w:rsid w:val="00EC6AF8"/>
    <w:rsid w:val="00ED3BE6"/>
    <w:rsid w:val="00ED4106"/>
    <w:rsid w:val="00ED47D5"/>
    <w:rsid w:val="00ED713F"/>
    <w:rsid w:val="00EE1909"/>
    <w:rsid w:val="00EE1C71"/>
    <w:rsid w:val="00EE2347"/>
    <w:rsid w:val="00EE2512"/>
    <w:rsid w:val="00EE25E0"/>
    <w:rsid w:val="00EE58E8"/>
    <w:rsid w:val="00EE7B5C"/>
    <w:rsid w:val="00EF270A"/>
    <w:rsid w:val="00EF2741"/>
    <w:rsid w:val="00EF501E"/>
    <w:rsid w:val="00EF59EF"/>
    <w:rsid w:val="00EF61BB"/>
    <w:rsid w:val="00EF6269"/>
    <w:rsid w:val="00EF677F"/>
    <w:rsid w:val="00F002FB"/>
    <w:rsid w:val="00F02963"/>
    <w:rsid w:val="00F035F5"/>
    <w:rsid w:val="00F03939"/>
    <w:rsid w:val="00F1057E"/>
    <w:rsid w:val="00F10CC5"/>
    <w:rsid w:val="00F1107A"/>
    <w:rsid w:val="00F13372"/>
    <w:rsid w:val="00F13B5D"/>
    <w:rsid w:val="00F15207"/>
    <w:rsid w:val="00F15B2F"/>
    <w:rsid w:val="00F209E6"/>
    <w:rsid w:val="00F22102"/>
    <w:rsid w:val="00F22D22"/>
    <w:rsid w:val="00F238B3"/>
    <w:rsid w:val="00F23BDE"/>
    <w:rsid w:val="00F26281"/>
    <w:rsid w:val="00F26D1C"/>
    <w:rsid w:val="00F276BD"/>
    <w:rsid w:val="00F30276"/>
    <w:rsid w:val="00F30316"/>
    <w:rsid w:val="00F30F33"/>
    <w:rsid w:val="00F31899"/>
    <w:rsid w:val="00F31AB5"/>
    <w:rsid w:val="00F31B49"/>
    <w:rsid w:val="00F322D5"/>
    <w:rsid w:val="00F3345A"/>
    <w:rsid w:val="00F33ABE"/>
    <w:rsid w:val="00F357C0"/>
    <w:rsid w:val="00F37660"/>
    <w:rsid w:val="00F37A0C"/>
    <w:rsid w:val="00F40BAA"/>
    <w:rsid w:val="00F41006"/>
    <w:rsid w:val="00F41363"/>
    <w:rsid w:val="00F41E82"/>
    <w:rsid w:val="00F46C42"/>
    <w:rsid w:val="00F538FA"/>
    <w:rsid w:val="00F566FD"/>
    <w:rsid w:val="00F5675C"/>
    <w:rsid w:val="00F56A39"/>
    <w:rsid w:val="00F56F6B"/>
    <w:rsid w:val="00F625F2"/>
    <w:rsid w:val="00F63272"/>
    <w:rsid w:val="00F63DB4"/>
    <w:rsid w:val="00F6569A"/>
    <w:rsid w:val="00F65ABD"/>
    <w:rsid w:val="00F7096C"/>
    <w:rsid w:val="00F714EA"/>
    <w:rsid w:val="00F71CBA"/>
    <w:rsid w:val="00F737F7"/>
    <w:rsid w:val="00F744C1"/>
    <w:rsid w:val="00F745C1"/>
    <w:rsid w:val="00F8178F"/>
    <w:rsid w:val="00F81975"/>
    <w:rsid w:val="00F81CE2"/>
    <w:rsid w:val="00F83211"/>
    <w:rsid w:val="00F83CD9"/>
    <w:rsid w:val="00F83F8C"/>
    <w:rsid w:val="00F86318"/>
    <w:rsid w:val="00F867F1"/>
    <w:rsid w:val="00F870A0"/>
    <w:rsid w:val="00F91137"/>
    <w:rsid w:val="00F9320D"/>
    <w:rsid w:val="00F933E8"/>
    <w:rsid w:val="00F93DC1"/>
    <w:rsid w:val="00F940CC"/>
    <w:rsid w:val="00F94471"/>
    <w:rsid w:val="00F94533"/>
    <w:rsid w:val="00F94EDA"/>
    <w:rsid w:val="00F966E6"/>
    <w:rsid w:val="00F96D1C"/>
    <w:rsid w:val="00F97B8B"/>
    <w:rsid w:val="00FA108E"/>
    <w:rsid w:val="00FA5E7D"/>
    <w:rsid w:val="00FA6517"/>
    <w:rsid w:val="00FA6725"/>
    <w:rsid w:val="00FB0C60"/>
    <w:rsid w:val="00FB11E6"/>
    <w:rsid w:val="00FB188F"/>
    <w:rsid w:val="00FB1985"/>
    <w:rsid w:val="00FB3D8C"/>
    <w:rsid w:val="00FB637C"/>
    <w:rsid w:val="00FB6FCC"/>
    <w:rsid w:val="00FC11C2"/>
    <w:rsid w:val="00FC2091"/>
    <w:rsid w:val="00FC2870"/>
    <w:rsid w:val="00FC2E66"/>
    <w:rsid w:val="00FC4776"/>
    <w:rsid w:val="00FC562D"/>
    <w:rsid w:val="00FC694A"/>
    <w:rsid w:val="00FC6A4E"/>
    <w:rsid w:val="00FD2B8E"/>
    <w:rsid w:val="00FD30D4"/>
    <w:rsid w:val="00FD5CF9"/>
    <w:rsid w:val="00FD62FF"/>
    <w:rsid w:val="00FD761A"/>
    <w:rsid w:val="00FE10BA"/>
    <w:rsid w:val="00FE1C10"/>
    <w:rsid w:val="00FE21A6"/>
    <w:rsid w:val="00FE27DD"/>
    <w:rsid w:val="00FE5AC2"/>
    <w:rsid w:val="00FE65D7"/>
    <w:rsid w:val="00FE7B60"/>
    <w:rsid w:val="00FF0D74"/>
    <w:rsid w:val="00FF198B"/>
    <w:rsid w:val="00FF2230"/>
    <w:rsid w:val="00FF2E0B"/>
    <w:rsid w:val="00FF5183"/>
    <w:rsid w:val="00FF52EE"/>
    <w:rsid w:val="00FF5D4B"/>
    <w:rsid w:val="00FF5FD7"/>
    <w:rsid w:val="00FF65DF"/>
    <w:rsid w:val="13730D49"/>
  </w:rsids>
  <m:mathPr>
    <m:mathFont m:val="Cambria Math"/>
    <m:brkBin m:val="before"/>
    <m:brkBinSub m:val="--"/>
    <m:smallFrac m:val="0"/>
    <m:dispDef/>
    <m:lMargin m:val="0"/>
    <m:rMargin m:val="0"/>
    <m:defJc m:val="centerGroup"/>
    <m:wrapIndent m:val="1440"/>
    <m:intLim m:val="subSup"/>
    <m:naryLim m:val="undOvr"/>
  </m:mathPr>
  <w:themeFontLang w:val="sl-S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0FC1EB0"/>
  <w15:docId w15:val="{AC6D23A1-5532-4C1C-AFF8-96DBA97E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65433"/>
    <w:rPr>
      <w:rFonts w:ascii="Arial" w:hAnsi="Arial"/>
      <w:sz w:val="24"/>
      <w:lang w:eastAsia="en-US"/>
    </w:rPr>
  </w:style>
  <w:style w:type="paragraph" w:styleId="Naslov1">
    <w:name w:val="heading 1"/>
    <w:basedOn w:val="Navaden"/>
    <w:next w:val="Navaden"/>
    <w:qFormat/>
    <w:rsid w:val="00D266C0"/>
    <w:pPr>
      <w:keepNext/>
      <w:spacing w:before="240" w:after="60"/>
      <w:outlineLvl w:val="0"/>
    </w:pPr>
    <w:rPr>
      <w:rFonts w:cs="Arial"/>
      <w:b/>
      <w:bCs/>
      <w:kern w:val="32"/>
      <w:sz w:val="32"/>
      <w:szCs w:val="32"/>
    </w:rPr>
  </w:style>
  <w:style w:type="paragraph" w:styleId="Naslov4">
    <w:name w:val="heading 4"/>
    <w:basedOn w:val="Navaden"/>
    <w:next w:val="Navaden"/>
    <w:qFormat/>
    <w:rsid w:val="00D266C0"/>
    <w:pPr>
      <w:keepNext/>
      <w:spacing w:line="360" w:lineRule="auto"/>
      <w:outlineLvl w:val="3"/>
    </w:pPr>
    <w:rPr>
      <w:rFonts w:ascii="Times New Roman" w:hAnsi="Times New Roman"/>
      <w:sz w:val="22"/>
      <w:szCs w:val="24"/>
      <w:u w:val="single"/>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266C0"/>
    <w:pPr>
      <w:tabs>
        <w:tab w:val="center" w:pos="4703"/>
        <w:tab w:val="right" w:pos="9406"/>
      </w:tabs>
    </w:pPr>
    <w:rPr>
      <w:rFonts w:ascii="Times New Roman" w:hAnsi="Times New Roman"/>
      <w:szCs w:val="24"/>
      <w:lang w:val="en-US"/>
    </w:rPr>
  </w:style>
  <w:style w:type="paragraph" w:styleId="Noga">
    <w:name w:val="footer"/>
    <w:basedOn w:val="Navaden"/>
    <w:link w:val="NogaZnak"/>
    <w:uiPriority w:val="99"/>
    <w:rsid w:val="00D266C0"/>
    <w:pPr>
      <w:tabs>
        <w:tab w:val="center" w:pos="4536"/>
        <w:tab w:val="right" w:pos="9072"/>
      </w:tabs>
    </w:pPr>
  </w:style>
  <w:style w:type="character" w:styleId="tevilkastrani">
    <w:name w:val="page number"/>
    <w:rsid w:val="00D266C0"/>
    <w:rPr>
      <w:i/>
      <w:sz w:val="24"/>
      <w:szCs w:val="24"/>
      <w:lang w:val="en-US" w:eastAsia="en-US" w:bidi="ar-SA"/>
    </w:rPr>
  </w:style>
  <w:style w:type="paragraph" w:styleId="Naslov">
    <w:name w:val="Title"/>
    <w:basedOn w:val="Navaden"/>
    <w:link w:val="NaslovZnak"/>
    <w:qFormat/>
    <w:rsid w:val="00D266C0"/>
    <w:pPr>
      <w:jc w:val="center"/>
    </w:pPr>
    <w:rPr>
      <w:rFonts w:ascii="Times New Roman" w:hAnsi="Times New Roman"/>
      <w:b/>
      <w:sz w:val="28"/>
      <w:lang w:val="en-GB" w:eastAsia="lt-LT"/>
    </w:rPr>
  </w:style>
  <w:style w:type="character" w:customStyle="1" w:styleId="Naslov1Znak">
    <w:name w:val="Naslov 1 Znak"/>
    <w:aliases w:val="NASLOV Znak"/>
    <w:rsid w:val="00D266C0"/>
    <w:rPr>
      <w:rFonts w:ascii="Arial" w:hAnsi="Arial" w:cs="Arial"/>
      <w:b/>
      <w:bCs/>
      <w:i/>
      <w:kern w:val="32"/>
      <w:sz w:val="32"/>
      <w:szCs w:val="32"/>
      <w:lang w:val="sl-SI" w:eastAsia="en-US" w:bidi="ar-SA"/>
    </w:rPr>
  </w:style>
  <w:style w:type="paragraph" w:styleId="Kazalovsebine1">
    <w:name w:val="toc 1"/>
    <w:basedOn w:val="Navaden"/>
    <w:next w:val="Navaden"/>
    <w:autoRedefine/>
    <w:uiPriority w:val="39"/>
    <w:rsid w:val="009B2A79"/>
    <w:pPr>
      <w:tabs>
        <w:tab w:val="right" w:leader="dot" w:pos="9062"/>
      </w:tabs>
      <w:spacing w:line="276" w:lineRule="auto"/>
    </w:pPr>
    <w:rPr>
      <w:rFonts w:ascii="Trebuchet MS" w:hAnsi="Trebuchet MS"/>
    </w:rPr>
  </w:style>
  <w:style w:type="character" w:styleId="Hiperpovezava">
    <w:name w:val="Hyperlink"/>
    <w:uiPriority w:val="99"/>
    <w:rsid w:val="00D266C0"/>
    <w:rPr>
      <w:i/>
      <w:color w:val="0000FF"/>
      <w:sz w:val="24"/>
      <w:szCs w:val="24"/>
      <w:u w:val="single"/>
      <w:lang w:val="en-US" w:eastAsia="en-US" w:bidi="ar-SA"/>
    </w:rPr>
  </w:style>
  <w:style w:type="paragraph" w:customStyle="1" w:styleId="Char">
    <w:name w:val="Char"/>
    <w:basedOn w:val="Navaden"/>
    <w:rsid w:val="00D266C0"/>
    <w:pPr>
      <w:numPr>
        <w:numId w:val="1"/>
      </w:numPr>
      <w:spacing w:after="160" w:line="240" w:lineRule="exact"/>
    </w:pPr>
    <w:rPr>
      <w:rFonts w:ascii="Times New Roman" w:hAnsi="Times New Roman"/>
      <w:i/>
      <w:szCs w:val="24"/>
      <w:lang w:val="en-US"/>
    </w:rPr>
  </w:style>
  <w:style w:type="paragraph" w:customStyle="1" w:styleId="Telobesedila1">
    <w:name w:val="Telo besedila1"/>
    <w:rsid w:val="00015CA8"/>
    <w:pPr>
      <w:autoSpaceDE w:val="0"/>
      <w:autoSpaceDN w:val="0"/>
      <w:adjustRightInd w:val="0"/>
      <w:ind w:firstLine="312"/>
      <w:jc w:val="both"/>
    </w:pPr>
    <w:rPr>
      <w:rFonts w:ascii="TimesLT" w:hAnsi="TimesLT"/>
      <w:lang w:val="en-US" w:eastAsia="en-US"/>
    </w:rPr>
  </w:style>
  <w:style w:type="paragraph" w:customStyle="1" w:styleId="CharChar1ZnakZnakCharCharZnakZnakZnak">
    <w:name w:val="Char Char1 Znak Znak Char Char Znak Znak Znak"/>
    <w:basedOn w:val="Navaden"/>
    <w:rsid w:val="002034ED"/>
    <w:pPr>
      <w:tabs>
        <w:tab w:val="num" w:pos="360"/>
      </w:tabs>
      <w:spacing w:after="160" w:line="240" w:lineRule="exact"/>
      <w:ind w:left="360" w:hanging="360"/>
    </w:pPr>
    <w:rPr>
      <w:rFonts w:ascii="Times New Roman" w:hAnsi="Times New Roman"/>
      <w:i/>
      <w:szCs w:val="24"/>
      <w:lang w:val="en-US"/>
    </w:rPr>
  </w:style>
  <w:style w:type="paragraph" w:styleId="Besedilooblaka">
    <w:name w:val="Balloon Text"/>
    <w:basedOn w:val="Navaden"/>
    <w:link w:val="BesedilooblakaZnak"/>
    <w:rsid w:val="00A96D2B"/>
    <w:rPr>
      <w:rFonts w:ascii="Tahoma" w:hAnsi="Tahoma" w:cs="Tahoma"/>
      <w:sz w:val="16"/>
      <w:szCs w:val="16"/>
    </w:rPr>
  </w:style>
  <w:style w:type="character" w:styleId="Pripombasklic">
    <w:name w:val="annotation reference"/>
    <w:rsid w:val="0061540D"/>
    <w:rPr>
      <w:sz w:val="16"/>
      <w:szCs w:val="16"/>
    </w:rPr>
  </w:style>
  <w:style w:type="paragraph" w:styleId="Pripombabesedilo">
    <w:name w:val="annotation text"/>
    <w:aliases w:val=" Znak9,Znak9,Komentar - besedilo,Komentar - besedilo1"/>
    <w:basedOn w:val="Navaden"/>
    <w:link w:val="PripombabesediloZnak"/>
    <w:uiPriority w:val="99"/>
    <w:rsid w:val="0061540D"/>
    <w:pPr>
      <w:jc w:val="both"/>
    </w:pPr>
    <w:rPr>
      <w:rFonts w:ascii="Times New Roman" w:hAnsi="Times New Roman"/>
      <w:sz w:val="20"/>
      <w:lang w:eastAsia="sl-SI"/>
    </w:rPr>
  </w:style>
  <w:style w:type="character" w:customStyle="1" w:styleId="PripombabesediloZnak">
    <w:name w:val="Pripomba – besedilo Znak"/>
    <w:aliases w:val=" Znak9 Znak,Znak9 Znak,Komentar - besedilo Znak,Komentar - besedilo1 Znak"/>
    <w:link w:val="Pripombabesedilo"/>
    <w:uiPriority w:val="99"/>
    <w:rsid w:val="0061540D"/>
    <w:rPr>
      <w:i w:val="0"/>
      <w:sz w:val="24"/>
      <w:szCs w:val="24"/>
      <w:lang w:val="en-US" w:eastAsia="en-US" w:bidi="ar-SA"/>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qFormat/>
    <w:rsid w:val="00012BEF"/>
    <w:rPr>
      <w:sz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qFormat/>
    <w:rsid w:val="00012BEF"/>
    <w:rPr>
      <w:rFonts w:ascii="Arial" w:hAnsi="Arial"/>
      <w:i w:val="0"/>
      <w:sz w:val="24"/>
      <w:szCs w:val="24"/>
      <w:lang w:val="en-US" w:eastAsia="en-US" w:bidi="ar-SA"/>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link w:val="FootnotesymbolCarZchn"/>
    <w:qFormat/>
    <w:rsid w:val="00012BEF"/>
    <w:rPr>
      <w:i/>
      <w:sz w:val="24"/>
      <w:szCs w:val="24"/>
      <w:vertAlign w:val="superscript"/>
      <w:lang w:val="en-US" w:eastAsia="en-US" w:bidi="ar-SA"/>
    </w:rPr>
  </w:style>
  <w:style w:type="paragraph" w:customStyle="1" w:styleId="Style2">
    <w:name w:val="Style2"/>
    <w:basedOn w:val="Navaden"/>
    <w:rsid w:val="00012BEF"/>
    <w:pPr>
      <w:numPr>
        <w:numId w:val="4"/>
      </w:numPr>
    </w:pPr>
    <w:rPr>
      <w:rFonts w:ascii="Times New Roman" w:hAnsi="Times New Roman"/>
      <w:szCs w:val="24"/>
      <w:lang w:eastAsia="sl-SI"/>
    </w:rPr>
  </w:style>
  <w:style w:type="paragraph" w:styleId="Revizija">
    <w:name w:val="Revision"/>
    <w:hidden/>
    <w:uiPriority w:val="99"/>
    <w:semiHidden/>
    <w:rsid w:val="005C51F4"/>
    <w:rPr>
      <w:rFonts w:ascii="Arial" w:hAnsi="Arial"/>
      <w:sz w:val="24"/>
      <w:lang w:eastAsia="en-US"/>
    </w:rPr>
  </w:style>
  <w:style w:type="paragraph" w:styleId="Zadevapripombe">
    <w:name w:val="annotation subject"/>
    <w:basedOn w:val="Pripombabesedilo"/>
    <w:next w:val="Pripombabesedilo"/>
    <w:link w:val="ZadevapripombeZnak"/>
    <w:rsid w:val="00A77D0F"/>
    <w:pPr>
      <w:jc w:val="left"/>
    </w:pPr>
    <w:rPr>
      <w:rFonts w:ascii="Arial" w:hAnsi="Arial"/>
      <w:b/>
      <w:bCs/>
      <w:lang w:eastAsia="en-US"/>
    </w:rPr>
  </w:style>
  <w:style w:type="character" w:customStyle="1" w:styleId="ZadevapripombeZnak">
    <w:name w:val="Zadeva pripombe Znak"/>
    <w:link w:val="Zadevapripombe"/>
    <w:rsid w:val="00A77D0F"/>
    <w:rPr>
      <w:rFonts w:ascii="Arial" w:hAnsi="Arial"/>
      <w:b/>
      <w:bCs/>
      <w:i w:val="0"/>
      <w:sz w:val="24"/>
      <w:szCs w:val="24"/>
      <w:lang w:val="en-US" w:eastAsia="en-US" w:bidi="ar-SA"/>
    </w:rPr>
  </w:style>
  <w:style w:type="character" w:customStyle="1" w:styleId="NaslovZnak">
    <w:name w:val="Naslov Znak"/>
    <w:basedOn w:val="Privzetapisavaodstavka"/>
    <w:link w:val="Naslov"/>
    <w:rsid w:val="00EF501E"/>
    <w:rPr>
      <w:b/>
      <w:sz w:val="28"/>
      <w:lang w:val="en-GB" w:eastAsia="lt-LT"/>
    </w:rPr>
  </w:style>
  <w:style w:type="character" w:customStyle="1" w:styleId="GlavaZnak">
    <w:name w:val="Glava Znak"/>
    <w:link w:val="Glava"/>
    <w:locked/>
    <w:rsid w:val="00EF501E"/>
    <w:rPr>
      <w:sz w:val="24"/>
      <w:szCs w:val="24"/>
      <w:lang w:val="en-US" w:eastAsia="en-US"/>
    </w:rPr>
  </w:style>
  <w:style w:type="paragraph" w:styleId="Odstavekseznama">
    <w:name w:val="List Paragraph"/>
    <w:basedOn w:val="Navaden"/>
    <w:link w:val="OdstavekseznamaZnak"/>
    <w:uiPriority w:val="34"/>
    <w:qFormat/>
    <w:rsid w:val="00022155"/>
    <w:pPr>
      <w:ind w:left="720"/>
      <w:contextualSpacing/>
    </w:pPr>
  </w:style>
  <w:style w:type="paragraph" w:styleId="NaslovTOC">
    <w:name w:val="TOC Heading"/>
    <w:basedOn w:val="Naslov1"/>
    <w:next w:val="Navaden"/>
    <w:uiPriority w:val="39"/>
    <w:unhideWhenUsed/>
    <w:qFormat/>
    <w:rsid w:val="00962EF9"/>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sl-SI"/>
    </w:rPr>
  </w:style>
  <w:style w:type="paragraph" w:styleId="Kazalovsebine2">
    <w:name w:val="toc 2"/>
    <w:basedOn w:val="Navaden"/>
    <w:next w:val="Navaden"/>
    <w:autoRedefine/>
    <w:uiPriority w:val="39"/>
    <w:unhideWhenUsed/>
    <w:rsid w:val="00962EF9"/>
    <w:pPr>
      <w:spacing w:after="100" w:line="259" w:lineRule="auto"/>
      <w:ind w:left="220"/>
    </w:pPr>
    <w:rPr>
      <w:rFonts w:asciiTheme="minorHAnsi" w:eastAsiaTheme="minorEastAsia" w:hAnsiTheme="minorHAnsi"/>
      <w:sz w:val="22"/>
      <w:szCs w:val="22"/>
      <w:lang w:eastAsia="sl-SI"/>
    </w:rPr>
  </w:style>
  <w:style w:type="paragraph" w:styleId="Kazalovsebine3">
    <w:name w:val="toc 3"/>
    <w:basedOn w:val="Navaden"/>
    <w:next w:val="Navaden"/>
    <w:autoRedefine/>
    <w:uiPriority w:val="39"/>
    <w:unhideWhenUsed/>
    <w:rsid w:val="00962EF9"/>
    <w:pPr>
      <w:spacing w:after="100" w:line="259" w:lineRule="auto"/>
      <w:ind w:left="440"/>
    </w:pPr>
    <w:rPr>
      <w:rFonts w:asciiTheme="minorHAnsi" w:eastAsiaTheme="minorEastAsia" w:hAnsiTheme="minorHAnsi"/>
      <w:sz w:val="22"/>
      <w:szCs w:val="22"/>
      <w:lang w:eastAsia="sl-SI"/>
    </w:rPr>
  </w:style>
  <w:style w:type="paragraph" w:styleId="Telobesedila">
    <w:name w:val="Body Text"/>
    <w:basedOn w:val="Navaden"/>
    <w:link w:val="TelobesedilaZnak"/>
    <w:semiHidden/>
    <w:unhideWhenUsed/>
    <w:rsid w:val="00921CE3"/>
    <w:pPr>
      <w:widowControl w:val="0"/>
      <w:spacing w:after="120"/>
    </w:pPr>
    <w:rPr>
      <w:rFonts w:ascii="Times New Roman" w:hAnsi="Times New Roman"/>
      <w:sz w:val="22"/>
      <w:lang w:eastAsia="sl-SI"/>
    </w:rPr>
  </w:style>
  <w:style w:type="character" w:customStyle="1" w:styleId="TelobesedilaZnak">
    <w:name w:val="Telo besedila Znak"/>
    <w:basedOn w:val="Privzetapisavaodstavka"/>
    <w:link w:val="Telobesedila"/>
    <w:rsid w:val="00921CE3"/>
    <w:rPr>
      <w:sz w:val="22"/>
    </w:rPr>
  </w:style>
  <w:style w:type="character" w:customStyle="1" w:styleId="OdstavekseznamaZnak">
    <w:name w:val="Odstavek seznama Znak"/>
    <w:link w:val="Odstavekseznama"/>
    <w:uiPriority w:val="99"/>
    <w:locked/>
    <w:rsid w:val="006B5547"/>
    <w:rPr>
      <w:rFonts w:ascii="Arial" w:hAnsi="Arial"/>
      <w:sz w:val="24"/>
      <w:lang w:eastAsia="en-US"/>
    </w:rPr>
  </w:style>
  <w:style w:type="character" w:customStyle="1" w:styleId="rtin8">
    <w:name w:val="rtin8"/>
    <w:rsid w:val="006637D9"/>
  </w:style>
  <w:style w:type="paragraph" w:styleId="Brezrazmikov">
    <w:name w:val="No Spacing"/>
    <w:uiPriority w:val="1"/>
    <w:qFormat/>
    <w:rsid w:val="005E2A55"/>
    <w:rPr>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7D4CEB"/>
    <w:pPr>
      <w:spacing w:before="60" w:after="160" w:line="240" w:lineRule="exact"/>
      <w:ind w:left="357" w:hanging="357"/>
      <w:jc w:val="both"/>
    </w:pPr>
    <w:rPr>
      <w:rFonts w:ascii="Times New Roman" w:hAnsi="Times New Roman"/>
      <w:i/>
      <w:szCs w:val="24"/>
      <w:vertAlign w:val="superscript"/>
      <w:lang w:val="en-US"/>
    </w:rPr>
  </w:style>
  <w:style w:type="character" w:styleId="SledenaHiperpovezava">
    <w:name w:val="FollowedHyperlink"/>
    <w:basedOn w:val="Privzetapisavaodstavka"/>
    <w:semiHidden/>
    <w:unhideWhenUsed/>
    <w:rsid w:val="00AD3979"/>
    <w:rPr>
      <w:color w:val="954F72" w:themeColor="followedHyperlink"/>
      <w:u w:val="single"/>
    </w:rPr>
  </w:style>
  <w:style w:type="paragraph" w:styleId="Zgradbadokumenta">
    <w:name w:val="Document Map"/>
    <w:basedOn w:val="Navaden"/>
    <w:link w:val="ZgradbadokumentaZnak"/>
    <w:semiHidden/>
    <w:rsid w:val="00046328"/>
    <w:pPr>
      <w:shd w:val="clear" w:color="auto" w:fill="000080"/>
    </w:pPr>
    <w:rPr>
      <w:rFonts w:ascii="Tahoma" w:hAnsi="Tahoma" w:cs="Tahoma"/>
      <w:sz w:val="20"/>
      <w:lang w:eastAsia="sl-SI"/>
    </w:rPr>
  </w:style>
  <w:style w:type="character" w:customStyle="1" w:styleId="ZgradbadokumentaZnak">
    <w:name w:val="Zgradba dokumenta Znak"/>
    <w:basedOn w:val="Privzetapisavaodstavka"/>
    <w:link w:val="Zgradbadokumenta"/>
    <w:semiHidden/>
    <w:rsid w:val="00046328"/>
    <w:rPr>
      <w:rFonts w:ascii="Tahoma" w:hAnsi="Tahoma" w:cs="Tahoma"/>
      <w:shd w:val="clear" w:color="auto" w:fill="000080"/>
    </w:rPr>
  </w:style>
  <w:style w:type="table" w:styleId="Tabelamrea">
    <w:name w:val="Table Grid"/>
    <w:basedOn w:val="Navadnatabela"/>
    <w:uiPriority w:val="39"/>
    <w:rsid w:val="0089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basedOn w:val="Privzetapisavaodstavka"/>
    <w:link w:val="Noga"/>
    <w:uiPriority w:val="99"/>
    <w:rsid w:val="00E80FA2"/>
    <w:rPr>
      <w:rFonts w:ascii="Arial" w:hAnsi="Arial"/>
      <w:sz w:val="24"/>
      <w:lang w:eastAsia="en-US"/>
    </w:rPr>
  </w:style>
  <w:style w:type="character" w:customStyle="1" w:styleId="normaltextrun">
    <w:name w:val="normaltextrun"/>
    <w:basedOn w:val="Privzetapisavaodstavka"/>
    <w:rsid w:val="00095E1E"/>
  </w:style>
  <w:style w:type="character" w:customStyle="1" w:styleId="eop">
    <w:name w:val="eop"/>
    <w:basedOn w:val="Privzetapisavaodstavka"/>
    <w:rsid w:val="00095E1E"/>
  </w:style>
  <w:style w:type="character" w:customStyle="1" w:styleId="BesedilooblakaZnak">
    <w:name w:val="Besedilo oblačka Znak"/>
    <w:link w:val="Besedilooblaka"/>
    <w:rsid w:val="0042306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1755">
      <w:bodyDiv w:val="1"/>
      <w:marLeft w:val="0"/>
      <w:marRight w:val="0"/>
      <w:marTop w:val="0"/>
      <w:marBottom w:val="0"/>
      <w:divBdr>
        <w:top w:val="none" w:sz="0" w:space="0" w:color="auto"/>
        <w:left w:val="none" w:sz="0" w:space="0" w:color="auto"/>
        <w:bottom w:val="none" w:sz="0" w:space="0" w:color="auto"/>
        <w:right w:val="none" w:sz="0" w:space="0" w:color="auto"/>
      </w:divBdr>
    </w:div>
    <w:div w:id="431436037">
      <w:bodyDiv w:val="1"/>
      <w:marLeft w:val="0"/>
      <w:marRight w:val="0"/>
      <w:marTop w:val="0"/>
      <w:marBottom w:val="0"/>
      <w:divBdr>
        <w:top w:val="none" w:sz="0" w:space="0" w:color="auto"/>
        <w:left w:val="none" w:sz="0" w:space="0" w:color="auto"/>
        <w:bottom w:val="none" w:sz="0" w:space="0" w:color="auto"/>
        <w:right w:val="none" w:sz="0" w:space="0" w:color="auto"/>
      </w:divBdr>
    </w:div>
    <w:div w:id="590771395">
      <w:bodyDiv w:val="1"/>
      <w:marLeft w:val="0"/>
      <w:marRight w:val="0"/>
      <w:marTop w:val="0"/>
      <w:marBottom w:val="0"/>
      <w:divBdr>
        <w:top w:val="none" w:sz="0" w:space="0" w:color="auto"/>
        <w:left w:val="none" w:sz="0" w:space="0" w:color="auto"/>
        <w:bottom w:val="none" w:sz="0" w:space="0" w:color="auto"/>
        <w:right w:val="none" w:sz="0" w:space="0" w:color="auto"/>
      </w:divBdr>
    </w:div>
    <w:div w:id="723723672">
      <w:bodyDiv w:val="1"/>
      <w:marLeft w:val="0"/>
      <w:marRight w:val="0"/>
      <w:marTop w:val="0"/>
      <w:marBottom w:val="0"/>
      <w:divBdr>
        <w:top w:val="none" w:sz="0" w:space="0" w:color="auto"/>
        <w:left w:val="none" w:sz="0" w:space="0" w:color="auto"/>
        <w:bottom w:val="none" w:sz="0" w:space="0" w:color="auto"/>
        <w:right w:val="none" w:sz="0" w:space="0" w:color="auto"/>
      </w:divBdr>
    </w:div>
    <w:div w:id="1390764983">
      <w:bodyDiv w:val="1"/>
      <w:marLeft w:val="0"/>
      <w:marRight w:val="0"/>
      <w:marTop w:val="0"/>
      <w:marBottom w:val="0"/>
      <w:divBdr>
        <w:top w:val="none" w:sz="0" w:space="0" w:color="auto"/>
        <w:left w:val="none" w:sz="0" w:space="0" w:color="auto"/>
        <w:bottom w:val="none" w:sz="0" w:space="0" w:color="auto"/>
        <w:right w:val="none" w:sz="0" w:space="0" w:color="auto"/>
      </w:divBdr>
    </w:div>
    <w:div w:id="1426800050">
      <w:bodyDiv w:val="1"/>
      <w:marLeft w:val="0"/>
      <w:marRight w:val="0"/>
      <w:marTop w:val="0"/>
      <w:marBottom w:val="0"/>
      <w:divBdr>
        <w:top w:val="none" w:sz="0" w:space="0" w:color="auto"/>
        <w:left w:val="none" w:sz="0" w:space="0" w:color="auto"/>
        <w:bottom w:val="none" w:sz="0" w:space="0" w:color="auto"/>
        <w:right w:val="none" w:sz="0" w:space="0" w:color="auto"/>
      </w:divBdr>
    </w:div>
    <w:div w:id="1469935179">
      <w:bodyDiv w:val="1"/>
      <w:marLeft w:val="0"/>
      <w:marRight w:val="0"/>
      <w:marTop w:val="0"/>
      <w:marBottom w:val="0"/>
      <w:divBdr>
        <w:top w:val="none" w:sz="0" w:space="0" w:color="auto"/>
        <w:left w:val="none" w:sz="0" w:space="0" w:color="auto"/>
        <w:bottom w:val="none" w:sz="0" w:space="0" w:color="auto"/>
        <w:right w:val="none" w:sz="0" w:space="0" w:color="auto"/>
      </w:divBdr>
    </w:div>
    <w:div w:id="1486438792">
      <w:bodyDiv w:val="1"/>
      <w:marLeft w:val="0"/>
      <w:marRight w:val="0"/>
      <w:marTop w:val="0"/>
      <w:marBottom w:val="0"/>
      <w:divBdr>
        <w:top w:val="none" w:sz="0" w:space="0" w:color="auto"/>
        <w:left w:val="none" w:sz="0" w:space="0" w:color="auto"/>
        <w:bottom w:val="none" w:sz="0" w:space="0" w:color="auto"/>
        <w:right w:val="none" w:sz="0" w:space="0" w:color="auto"/>
      </w:divBdr>
    </w:div>
    <w:div w:id="1492528461">
      <w:bodyDiv w:val="1"/>
      <w:marLeft w:val="0"/>
      <w:marRight w:val="0"/>
      <w:marTop w:val="0"/>
      <w:marBottom w:val="0"/>
      <w:divBdr>
        <w:top w:val="none" w:sz="0" w:space="0" w:color="auto"/>
        <w:left w:val="none" w:sz="0" w:space="0" w:color="auto"/>
        <w:bottom w:val="none" w:sz="0" w:space="0" w:color="auto"/>
        <w:right w:val="none" w:sz="0" w:space="0" w:color="auto"/>
      </w:divBdr>
    </w:div>
    <w:div w:id="1618170924">
      <w:bodyDiv w:val="1"/>
      <w:marLeft w:val="0"/>
      <w:marRight w:val="0"/>
      <w:marTop w:val="0"/>
      <w:marBottom w:val="0"/>
      <w:divBdr>
        <w:top w:val="none" w:sz="0" w:space="0" w:color="auto"/>
        <w:left w:val="none" w:sz="0" w:space="0" w:color="auto"/>
        <w:bottom w:val="none" w:sz="0" w:space="0" w:color="auto"/>
        <w:right w:val="none" w:sz="0" w:space="0" w:color="auto"/>
      </w:divBdr>
    </w:div>
    <w:div w:id="1840854048">
      <w:bodyDiv w:val="1"/>
      <w:marLeft w:val="0"/>
      <w:marRight w:val="0"/>
      <w:marTop w:val="0"/>
      <w:marBottom w:val="0"/>
      <w:divBdr>
        <w:top w:val="none" w:sz="0" w:space="0" w:color="auto"/>
        <w:left w:val="none" w:sz="0" w:space="0" w:color="auto"/>
        <w:bottom w:val="none" w:sz="0" w:space="0" w:color="auto"/>
        <w:right w:val="none" w:sz="0" w:space="0" w:color="auto"/>
      </w:divBdr>
    </w:div>
    <w:div w:id="213840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170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3-01-259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radni-list.si/1/objava.jsp?sop=2023-01-0530" TargetMode="External"/><Relationship Id="rId4" Type="http://schemas.openxmlformats.org/officeDocument/2006/relationships/settings" Target="settings.xml"/><Relationship Id="rId9" Type="http://schemas.openxmlformats.org/officeDocument/2006/relationships/hyperlink" Target="http://www.uradni-list.si/1/objava.jsp?sop=2022-01-2511"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vropskasredstva.si/app/uploads/2024/02/Strategija-S5_verzija_1_1.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7E992E-7F61-4510-B083-9FB09D56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3476</Words>
  <Characters>21928</Characters>
  <Application>Microsoft Office Word</Application>
  <DocSecurity>0</DocSecurity>
  <Lines>182</Lines>
  <Paragraphs>50</Paragraphs>
  <ScaleCrop>false</ScaleCrop>
  <HeadingPairs>
    <vt:vector size="2" baseType="variant">
      <vt:variant>
        <vt:lpstr>Naslov</vt:lpstr>
      </vt:variant>
      <vt:variant>
        <vt:i4>1</vt:i4>
      </vt:variant>
    </vt:vector>
  </HeadingPairs>
  <TitlesOfParts>
    <vt:vector size="1" baseType="lpstr">
      <vt:lpstr>OCENJEVALNI POSTOPEK</vt:lpstr>
    </vt:vector>
  </TitlesOfParts>
  <Company>MŠŠ</Company>
  <LinksUpToDate>false</LinksUpToDate>
  <CharactersWithSpaces>25354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OCENJEVALNI POSTOPEK</dc:title>
  <dc:subject/>
  <dc:creator>Nada Požar Matjašič</dc:creator>
  <cp:keywords/>
  <dc:description/>
  <cp:lastModifiedBy>Petra Arčan</cp:lastModifiedBy>
  <cp:revision>42</cp:revision>
  <cp:lastPrinted>2024-04-26T09:05:00Z</cp:lastPrinted>
  <dcterms:created xsi:type="dcterms:W3CDTF">2024-04-26T08:33:00Z</dcterms:created>
  <dcterms:modified xsi:type="dcterms:W3CDTF">2024-05-16T07:06:00Z</dcterms:modified>
</cp:coreProperties>
</file>