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A05B" w14:textId="2FEE5419" w:rsidR="00E11C8E" w:rsidRPr="003B3696" w:rsidRDefault="00E11C8E" w:rsidP="007F4208">
      <w:pPr>
        <w:spacing w:after="0"/>
        <w:ind w:left="66"/>
        <w:jc w:val="center"/>
        <w:rPr>
          <w:rFonts w:ascii="Arial" w:hAnsi="Arial" w:cs="Arial"/>
          <w:b/>
          <w:bCs/>
          <w:sz w:val="20"/>
          <w:szCs w:val="20"/>
        </w:rPr>
      </w:pPr>
      <w:r w:rsidRPr="003B3696">
        <w:rPr>
          <w:rFonts w:ascii="Arial" w:hAnsi="Arial" w:cs="Arial"/>
          <w:b/>
          <w:color w:val="000000"/>
          <w:sz w:val="20"/>
          <w:szCs w:val="20"/>
        </w:rPr>
        <w:t>Javni razpis</w:t>
      </w:r>
      <w:r w:rsidR="003B3696" w:rsidRPr="003B3696">
        <w:rPr>
          <w:rFonts w:ascii="Arial" w:hAnsi="Arial" w:cs="Arial"/>
          <w:b/>
          <w:color w:val="000000"/>
          <w:sz w:val="20"/>
          <w:szCs w:val="20"/>
        </w:rPr>
        <w:t xml:space="preserve"> </w:t>
      </w:r>
      <w:r w:rsidRPr="003B3696">
        <w:rPr>
          <w:rFonts w:ascii="Arial" w:hAnsi="Arial" w:cs="Arial"/>
          <w:b/>
          <w:bCs/>
          <w:sz w:val="20"/>
          <w:szCs w:val="20"/>
        </w:rPr>
        <w:t>Problemsko učenje študentov v delovno okolje: gospodarstvo, negospodarstvo in neprofitni sektor v lokalnem/regionalnem okolju 2024-2027</w:t>
      </w:r>
    </w:p>
    <w:p w14:paraId="339D8055" w14:textId="77777777" w:rsidR="00BB0B2E" w:rsidRPr="007F4208" w:rsidRDefault="00BB0B2E" w:rsidP="003B3696">
      <w:pPr>
        <w:pStyle w:val="Glava"/>
        <w:rPr>
          <w:rFonts w:ascii="Arial" w:hAnsi="Arial" w:cs="Arial"/>
          <w:b/>
          <w:sz w:val="20"/>
          <w:szCs w:val="20"/>
        </w:rPr>
      </w:pPr>
    </w:p>
    <w:p w14:paraId="30B06023" w14:textId="1236B358" w:rsidR="00BB0B2E" w:rsidRPr="007F4208" w:rsidRDefault="003B3696" w:rsidP="007F4208">
      <w:pPr>
        <w:pStyle w:val="Glava"/>
        <w:jc w:val="center"/>
        <w:rPr>
          <w:rFonts w:ascii="Arial" w:hAnsi="Arial" w:cs="Arial"/>
          <w:b/>
          <w:sz w:val="20"/>
          <w:szCs w:val="20"/>
        </w:rPr>
      </w:pPr>
      <w:r w:rsidRPr="007F4208">
        <w:rPr>
          <w:rFonts w:ascii="Arial" w:hAnsi="Arial" w:cs="Arial"/>
          <w:b/>
          <w:sz w:val="20"/>
          <w:szCs w:val="20"/>
        </w:rPr>
        <w:t>Priloga 10</w:t>
      </w:r>
    </w:p>
    <w:p w14:paraId="5CFD6386" w14:textId="77777777" w:rsidR="003B3696" w:rsidRPr="007F4208" w:rsidRDefault="003B3696" w:rsidP="003B3696">
      <w:pPr>
        <w:pStyle w:val="Glava"/>
        <w:rPr>
          <w:rFonts w:ascii="Arial" w:hAnsi="Arial" w:cs="Arial"/>
          <w:sz w:val="20"/>
          <w:szCs w:val="20"/>
        </w:rPr>
      </w:pPr>
    </w:p>
    <w:p w14:paraId="16175749" w14:textId="076230F9" w:rsidR="00A700E8" w:rsidRPr="007F4208" w:rsidRDefault="00A700E8" w:rsidP="007F4208">
      <w:pPr>
        <w:pStyle w:val="Glava"/>
        <w:jc w:val="center"/>
        <w:rPr>
          <w:rFonts w:ascii="Arial" w:hAnsi="Arial" w:cs="Arial"/>
          <w:b/>
          <w:bCs/>
          <w:sz w:val="20"/>
          <w:szCs w:val="20"/>
        </w:rPr>
      </w:pPr>
      <w:r w:rsidRPr="007F4208">
        <w:rPr>
          <w:rFonts w:ascii="Arial" w:hAnsi="Arial" w:cs="Arial"/>
          <w:b/>
          <w:bCs/>
          <w:sz w:val="20"/>
          <w:szCs w:val="20"/>
        </w:rPr>
        <w:t>Varovanje osebnih podatkov na ravni izvedbe javnega razpisa</w:t>
      </w:r>
    </w:p>
    <w:p w14:paraId="328B95CF" w14:textId="77777777" w:rsidR="002916DC" w:rsidRDefault="002916DC" w:rsidP="002916DC">
      <w:pPr>
        <w:pStyle w:val="TEKST"/>
        <w:spacing w:line="240" w:lineRule="auto"/>
        <w:rPr>
          <w:rFonts w:ascii="Arial" w:hAnsi="Arial" w:cs="Arial"/>
          <w:sz w:val="20"/>
          <w:szCs w:val="20"/>
          <w:lang w:eastAsia="sl-SI"/>
        </w:rPr>
      </w:pPr>
    </w:p>
    <w:p w14:paraId="4BCA8A0D" w14:textId="07EB7274" w:rsidR="007F4208" w:rsidRPr="007F4208" w:rsidRDefault="007F4208" w:rsidP="002916DC">
      <w:pPr>
        <w:pStyle w:val="TEKST"/>
        <w:spacing w:line="240" w:lineRule="auto"/>
        <w:rPr>
          <w:rFonts w:ascii="Arial" w:hAnsi="Arial" w:cs="Arial"/>
          <w:sz w:val="20"/>
          <w:szCs w:val="20"/>
          <w:lang w:eastAsia="sl-SI"/>
        </w:rPr>
      </w:pPr>
      <w:r w:rsidRPr="007F4208">
        <w:rPr>
          <w:rFonts w:ascii="Arial" w:hAnsi="Arial" w:cs="Arial"/>
          <w:b/>
          <w:bCs/>
          <w:sz w:val="20"/>
          <w:szCs w:val="20"/>
        </w:rPr>
        <w:t xml:space="preserve">Obvestilo glede obdelave osebnih podatkov - po členu </w:t>
      </w:r>
      <w:r>
        <w:rPr>
          <w:rFonts w:ascii="Arial" w:hAnsi="Arial" w:cs="Arial"/>
          <w:b/>
          <w:bCs/>
          <w:sz w:val="20"/>
          <w:szCs w:val="20"/>
        </w:rPr>
        <w:t xml:space="preserve">13 </w:t>
      </w:r>
      <w:r w:rsidRPr="007F4208">
        <w:rPr>
          <w:rFonts w:ascii="Arial" w:hAnsi="Arial" w:cs="Arial"/>
          <w:b/>
          <w:bCs/>
          <w:sz w:val="20"/>
          <w:szCs w:val="20"/>
        </w:rPr>
        <w:t>Splošne uredbe o varstvu osebnih podatkov (GDPR)</w:t>
      </w:r>
    </w:p>
    <w:p w14:paraId="405DB63B" w14:textId="77777777" w:rsidR="002916DC" w:rsidRPr="00CF0168" w:rsidRDefault="002916DC" w:rsidP="00806F55">
      <w:pPr>
        <w:pStyle w:val="TEKST"/>
        <w:spacing w:line="240" w:lineRule="auto"/>
        <w:rPr>
          <w:rFonts w:ascii="Arial" w:hAnsi="Arial" w:cs="Arial"/>
          <w:sz w:val="24"/>
          <w:szCs w:val="24"/>
          <w:lang w:eastAsia="sl-SI"/>
        </w:rPr>
      </w:pPr>
    </w:p>
    <w:p w14:paraId="0A4C47FF" w14:textId="77777777" w:rsidR="00D72AB4" w:rsidRPr="00D72AB4" w:rsidRDefault="005349BD" w:rsidP="00806F55">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806F55">
      <w:pPr>
        <w:pStyle w:val="TEKST"/>
        <w:spacing w:line="240" w:lineRule="auto"/>
        <w:rPr>
          <w:rFonts w:ascii="Arial" w:eastAsia="MS Mincho" w:hAnsi="Arial" w:cs="Arial"/>
          <w:sz w:val="20"/>
          <w:szCs w:val="20"/>
        </w:rPr>
      </w:pPr>
    </w:p>
    <w:p w14:paraId="686D5B4A" w14:textId="77777777" w:rsidR="007A41CF" w:rsidRDefault="00D72AB4" w:rsidP="00806F55">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3621D56" w14:textId="195D8D5F" w:rsidR="00C3675D" w:rsidRDefault="00C3675D" w:rsidP="00806F55">
      <w:pPr>
        <w:pStyle w:val="TEKST"/>
        <w:numPr>
          <w:ilvl w:val="0"/>
          <w:numId w:val="2"/>
        </w:numPr>
        <w:rPr>
          <w:rFonts w:ascii="Arial" w:eastAsia="MS Mincho" w:hAnsi="Arial" w:cs="Arial"/>
          <w:sz w:val="20"/>
          <w:szCs w:val="20"/>
        </w:rPr>
      </w:pPr>
      <w:r w:rsidRPr="00D72AB4">
        <w:rPr>
          <w:rFonts w:ascii="Arial" w:eastAsia="MS Mincho" w:hAnsi="Arial" w:cs="Arial"/>
          <w:sz w:val="20"/>
          <w:szCs w:val="20"/>
        </w:rPr>
        <w:t>Uredb</w:t>
      </w:r>
      <w:r>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w:t>
      </w:r>
      <w:r w:rsidR="00046DCE">
        <w:rPr>
          <w:rFonts w:ascii="Arial" w:eastAsia="MS Mincho" w:hAnsi="Arial" w:cs="Arial"/>
          <w:sz w:val="20"/>
          <w:szCs w:val="20"/>
        </w:rPr>
        <w:t xml:space="preserve"> </w:t>
      </w:r>
      <w:r w:rsidRPr="00D72AB4">
        <w:rPr>
          <w:rFonts w:ascii="Arial" w:eastAsia="MS Mincho" w:hAnsi="Arial" w:cs="Arial"/>
          <w:sz w:val="20"/>
          <w:szCs w:val="20"/>
        </w:rPr>
        <w:t>Splošna uredba o varstvu podatkov)</w:t>
      </w:r>
      <w:r>
        <w:rPr>
          <w:rFonts w:ascii="Arial" w:eastAsia="MS Mincho" w:hAnsi="Arial" w:cs="Arial"/>
          <w:sz w:val="20"/>
          <w:szCs w:val="20"/>
        </w:rPr>
        <w:t>,</w:t>
      </w:r>
    </w:p>
    <w:p w14:paraId="060C3467" w14:textId="05DB4702" w:rsidR="00C3675D" w:rsidRDefault="00C3675D" w:rsidP="00806F55">
      <w:pPr>
        <w:pStyle w:val="TEKST"/>
        <w:numPr>
          <w:ilvl w:val="0"/>
          <w:numId w:val="2"/>
        </w:numPr>
        <w:rPr>
          <w:rFonts w:ascii="Arial" w:eastAsia="MS Mincho" w:hAnsi="Arial" w:cs="Arial"/>
          <w:sz w:val="20"/>
          <w:szCs w:val="20"/>
        </w:rPr>
      </w:pPr>
      <w:r w:rsidRPr="00D72AB4">
        <w:rPr>
          <w:rFonts w:ascii="Arial" w:eastAsia="MS Mincho" w:hAnsi="Arial" w:cs="Arial"/>
          <w:sz w:val="20"/>
          <w:szCs w:val="20"/>
        </w:rPr>
        <w:t>Zakonom o varstvu osebnih podatkov (</w:t>
      </w:r>
      <w:r w:rsidRPr="00413138">
        <w:rPr>
          <w:rFonts w:ascii="Arial" w:eastAsia="MS Mincho" w:hAnsi="Arial" w:cs="Arial"/>
          <w:sz w:val="20"/>
          <w:szCs w:val="20"/>
        </w:rPr>
        <w:t xml:space="preserve">Uradni list RS, št. </w:t>
      </w:r>
      <w:r>
        <w:rPr>
          <w:rFonts w:ascii="Arial" w:eastAsia="MS Mincho" w:hAnsi="Arial" w:cs="Arial"/>
          <w:sz w:val="20"/>
          <w:szCs w:val="20"/>
        </w:rPr>
        <w:t>163/22, v nadaljnjem besedilu:</w:t>
      </w:r>
      <w:r w:rsidR="007F4208">
        <w:rPr>
          <w:rFonts w:ascii="Arial" w:eastAsia="MS Mincho" w:hAnsi="Arial" w:cs="Arial"/>
          <w:sz w:val="20"/>
          <w:szCs w:val="20"/>
        </w:rPr>
        <w:t xml:space="preserve"> </w:t>
      </w:r>
      <w:r w:rsidR="00046DCE">
        <w:rPr>
          <w:rFonts w:ascii="Arial" w:eastAsia="MS Mincho" w:hAnsi="Arial" w:cs="Arial"/>
          <w:sz w:val="20"/>
          <w:szCs w:val="20"/>
        </w:rPr>
        <w:t xml:space="preserve"> </w:t>
      </w:r>
      <w:r w:rsidR="00B97CA3">
        <w:rPr>
          <w:rFonts w:ascii="Arial" w:eastAsia="MS Mincho" w:hAnsi="Arial" w:cs="Arial"/>
          <w:sz w:val="20"/>
          <w:szCs w:val="20"/>
        </w:rPr>
        <w:t>Z</w:t>
      </w:r>
      <w:r w:rsidR="00046DCE">
        <w:rPr>
          <w:rFonts w:ascii="Arial" w:eastAsia="MS Mincho" w:hAnsi="Arial" w:cs="Arial"/>
          <w:sz w:val="20"/>
          <w:szCs w:val="20"/>
        </w:rPr>
        <w:t>VOP-2</w:t>
      </w:r>
      <w:r>
        <w:rPr>
          <w:rFonts w:ascii="Arial" w:eastAsia="MS Mincho" w:hAnsi="Arial" w:cs="Arial"/>
          <w:sz w:val="20"/>
          <w:szCs w:val="20"/>
        </w:rPr>
        <w:t>)</w:t>
      </w:r>
      <w:r w:rsidRPr="0054682D">
        <w:rPr>
          <w:rFonts w:ascii="Arial" w:eastAsia="MS Mincho" w:hAnsi="Arial" w:cs="Arial"/>
          <w:sz w:val="20"/>
          <w:szCs w:val="20"/>
        </w:rPr>
        <w:t xml:space="preserve">, </w:t>
      </w:r>
    </w:p>
    <w:p w14:paraId="1D4303D3" w14:textId="78C6EA66" w:rsidR="00C3675D" w:rsidDel="008922CD" w:rsidRDefault="00C3675D" w:rsidP="00806F55">
      <w:pPr>
        <w:pStyle w:val="TEKST"/>
        <w:numPr>
          <w:ilvl w:val="0"/>
          <w:numId w:val="2"/>
        </w:numPr>
        <w:rPr>
          <w:rFonts w:ascii="Arial" w:eastAsia="MS Mincho" w:hAnsi="Arial" w:cs="Arial"/>
          <w:sz w:val="20"/>
          <w:szCs w:val="20"/>
        </w:rPr>
      </w:pPr>
      <w:r w:rsidRPr="00D72AB4" w:rsidDel="008922CD">
        <w:rPr>
          <w:rFonts w:ascii="Arial" w:eastAsia="MS Mincho" w:hAnsi="Arial" w:cs="Arial"/>
          <w:sz w:val="20"/>
          <w:szCs w:val="20"/>
        </w:rPr>
        <w:t>Uredb</w:t>
      </w:r>
      <w:r w:rsidDel="008922CD">
        <w:rPr>
          <w:rFonts w:ascii="Arial" w:eastAsia="MS Mincho" w:hAnsi="Arial" w:cs="Arial"/>
          <w:sz w:val="20"/>
          <w:szCs w:val="20"/>
        </w:rPr>
        <w:t>o</w:t>
      </w:r>
      <w:r w:rsidRPr="00D72AB4" w:rsidDel="008922CD">
        <w:rPr>
          <w:rFonts w:ascii="Arial" w:eastAsia="MS Mincho" w:hAnsi="Arial" w:cs="Arial"/>
          <w:sz w:val="20"/>
          <w:szCs w:val="20"/>
        </w:rPr>
        <w:t xml:space="preserve"> </w:t>
      </w:r>
      <w:r w:rsidRPr="00383159" w:rsidDel="008922CD">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Pr="007A41CF" w:rsidDel="008922CD">
        <w:rPr>
          <w:rFonts w:ascii="Arial" w:eastAsia="MS Mincho" w:hAnsi="Arial" w:cs="Arial"/>
          <w:sz w:val="20"/>
          <w:szCs w:val="20"/>
        </w:rPr>
        <w:t>)</w:t>
      </w:r>
      <w:r w:rsidDel="008922CD">
        <w:rPr>
          <w:rFonts w:ascii="Arial" w:eastAsia="MS Mincho" w:hAnsi="Arial" w:cs="Arial"/>
          <w:sz w:val="20"/>
          <w:szCs w:val="20"/>
        </w:rPr>
        <w:t>,</w:t>
      </w:r>
    </w:p>
    <w:p w14:paraId="2EF6762B" w14:textId="41AE3913" w:rsidR="00C3675D" w:rsidRPr="00CE5E3E" w:rsidRDefault="00C3675D" w:rsidP="00806F55">
      <w:pPr>
        <w:pStyle w:val="TEKST"/>
        <w:numPr>
          <w:ilvl w:val="0"/>
          <w:numId w:val="2"/>
        </w:numPr>
        <w:rPr>
          <w:rFonts w:ascii="Arial" w:eastAsia="MS Mincho" w:hAnsi="Arial" w:cs="Arial"/>
          <w:sz w:val="20"/>
          <w:szCs w:val="20"/>
        </w:rPr>
      </w:pPr>
      <w:r w:rsidRPr="0024620C">
        <w:rPr>
          <w:rFonts w:ascii="Arial" w:eastAsia="MS Mincho" w:hAnsi="Arial" w:cs="Arial"/>
          <w:sz w:val="20"/>
          <w:szCs w:val="20"/>
        </w:rPr>
        <w:t>Pravilnik</w:t>
      </w:r>
      <w:r>
        <w:rPr>
          <w:rFonts w:ascii="Arial" w:eastAsia="MS Mincho" w:hAnsi="Arial" w:cs="Arial"/>
          <w:sz w:val="20"/>
          <w:szCs w:val="20"/>
        </w:rPr>
        <w:t>om</w:t>
      </w:r>
      <w:r w:rsidRPr="0024620C">
        <w:rPr>
          <w:rFonts w:ascii="Arial" w:eastAsia="MS Mincho" w:hAnsi="Arial" w:cs="Arial"/>
          <w:sz w:val="20"/>
          <w:szCs w:val="20"/>
        </w:rPr>
        <w:t xml:space="preserve"> </w:t>
      </w:r>
      <w:r>
        <w:rPr>
          <w:rFonts w:ascii="Arial" w:eastAsia="MS Mincho" w:hAnsi="Arial" w:cs="Arial"/>
          <w:sz w:val="20"/>
          <w:szCs w:val="20"/>
        </w:rPr>
        <w:t>o varstvu osebnih podatkov</w:t>
      </w:r>
      <w:r w:rsidRPr="00CE5E3E">
        <w:rPr>
          <w:rFonts w:ascii="Arial" w:eastAsia="MS Mincho" w:hAnsi="Arial" w:cs="Arial"/>
          <w:sz w:val="20"/>
          <w:szCs w:val="20"/>
        </w:rPr>
        <w:t xml:space="preserve"> Ministrstv</w:t>
      </w:r>
      <w:r>
        <w:rPr>
          <w:rFonts w:ascii="Arial" w:eastAsia="MS Mincho" w:hAnsi="Arial" w:cs="Arial"/>
          <w:sz w:val="20"/>
          <w:szCs w:val="20"/>
        </w:rPr>
        <w:t>a</w:t>
      </w:r>
      <w:r w:rsidRPr="00CE5E3E">
        <w:rPr>
          <w:rFonts w:ascii="Arial" w:eastAsia="MS Mincho" w:hAnsi="Arial" w:cs="Arial"/>
          <w:sz w:val="20"/>
          <w:szCs w:val="20"/>
        </w:rPr>
        <w:t xml:space="preserve"> za</w:t>
      </w:r>
      <w:r w:rsidR="005A0660">
        <w:rPr>
          <w:rFonts w:ascii="Arial" w:eastAsia="MS Mincho" w:hAnsi="Arial" w:cs="Arial"/>
          <w:sz w:val="20"/>
          <w:szCs w:val="20"/>
        </w:rPr>
        <w:t xml:space="preserve"> visoko šolstvo, znanost in inovacije</w:t>
      </w:r>
      <w:r w:rsidRPr="00CE5E3E">
        <w:rPr>
          <w:rFonts w:ascii="Arial" w:eastAsia="MS Mincho" w:hAnsi="Arial" w:cs="Arial"/>
          <w:sz w:val="20"/>
          <w:szCs w:val="20"/>
        </w:rPr>
        <w:t xml:space="preserve"> št. </w:t>
      </w:r>
      <w:r w:rsidR="005A0660">
        <w:rPr>
          <w:rFonts w:ascii="Arial" w:eastAsia="MS Mincho" w:hAnsi="Arial" w:cs="Arial"/>
          <w:sz w:val="20"/>
          <w:szCs w:val="20"/>
        </w:rPr>
        <w:t>0070-94/2023-3360-1</w:t>
      </w:r>
      <w:r w:rsidRPr="00CE5E3E">
        <w:rPr>
          <w:rFonts w:ascii="Arial" w:eastAsia="MS Mincho" w:hAnsi="Arial" w:cs="Arial"/>
          <w:sz w:val="20"/>
          <w:szCs w:val="20"/>
        </w:rPr>
        <w:t xml:space="preserve"> z dne </w:t>
      </w:r>
      <w:r w:rsidR="005A0660">
        <w:rPr>
          <w:rFonts w:ascii="Arial" w:eastAsia="MS Mincho" w:hAnsi="Arial" w:cs="Arial"/>
          <w:sz w:val="20"/>
          <w:szCs w:val="20"/>
        </w:rPr>
        <w:t>30. 1. 2025</w:t>
      </w:r>
      <w:r w:rsidR="005A0660" w:rsidRPr="00CE5E3E">
        <w:rPr>
          <w:rFonts w:ascii="Arial" w:eastAsia="MS Mincho" w:hAnsi="Arial" w:cs="Arial"/>
          <w:sz w:val="20"/>
          <w:szCs w:val="20"/>
        </w:rPr>
        <w:t xml:space="preserve"> </w:t>
      </w:r>
      <w:r w:rsidRPr="00CE5E3E">
        <w:rPr>
          <w:rFonts w:ascii="Arial" w:eastAsia="MS Mincho" w:hAnsi="Arial" w:cs="Arial"/>
          <w:sz w:val="20"/>
          <w:szCs w:val="20"/>
        </w:rPr>
        <w:t>(v nadaljnjem besedilu: Pravilnik o var</w:t>
      </w:r>
      <w:r>
        <w:rPr>
          <w:rFonts w:ascii="Arial" w:eastAsia="MS Mincho" w:hAnsi="Arial" w:cs="Arial"/>
          <w:sz w:val="20"/>
          <w:szCs w:val="20"/>
        </w:rPr>
        <w:t>stvu</w:t>
      </w:r>
      <w:r w:rsidRPr="00CE5E3E">
        <w:rPr>
          <w:rFonts w:ascii="Arial" w:eastAsia="MS Mincho" w:hAnsi="Arial" w:cs="Arial"/>
          <w:sz w:val="20"/>
          <w:szCs w:val="20"/>
        </w:rPr>
        <w:t xml:space="preserve"> osebnih podatkov),</w:t>
      </w:r>
    </w:p>
    <w:p w14:paraId="40201228" w14:textId="77777777" w:rsidR="00C3675D" w:rsidRDefault="00C3675D" w:rsidP="00806F55">
      <w:pPr>
        <w:pStyle w:val="TEKST"/>
        <w:numPr>
          <w:ilvl w:val="0"/>
          <w:numId w:val="2"/>
        </w:numPr>
        <w:rPr>
          <w:rFonts w:ascii="Arial" w:eastAsia="MS Mincho" w:hAnsi="Arial" w:cs="Arial"/>
          <w:sz w:val="20"/>
          <w:szCs w:val="20"/>
        </w:rPr>
      </w:pPr>
      <w:r>
        <w:rPr>
          <w:rFonts w:ascii="Arial" w:eastAsia="MS Mincho" w:hAnsi="Arial" w:cs="Arial"/>
          <w:sz w:val="20"/>
          <w:szCs w:val="20"/>
        </w:rPr>
        <w:t>Pravilnikom o organizaciji delovanja Ministrstva za izobraževanje, znanost in šport št. 0070-131/2022/1 z dne 14. 9. 2022 (v nadaljnjem besedilu: Pravilnik o organizaciji delovanja) in</w:t>
      </w:r>
    </w:p>
    <w:p w14:paraId="41E11269" w14:textId="0668E288" w:rsidR="00046DCE" w:rsidRDefault="00C3675D" w:rsidP="00806F55">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Navodilom za izvajanje varnostne politike informacijsko komunikacijskega sistema ministrstva</w:t>
      </w:r>
      <w:r w:rsidRPr="0054682D">
        <w:rPr>
          <w:rFonts w:ascii="Arial" w:eastAsia="MS Mincho" w:hAnsi="Arial" w:cs="Arial"/>
          <w:sz w:val="20"/>
          <w:szCs w:val="20"/>
        </w:rPr>
        <w:t xml:space="preserve"> št</w:t>
      </w:r>
      <w:r w:rsidRPr="00203A48">
        <w:rPr>
          <w:rFonts w:ascii="Arial" w:eastAsia="MS Mincho" w:hAnsi="Arial" w:cs="Arial"/>
          <w:sz w:val="20"/>
          <w:szCs w:val="20"/>
        </w:rPr>
        <w:t>. 382-21/2012-2 z dne 11.</w:t>
      </w:r>
      <w:r>
        <w:rPr>
          <w:rFonts w:ascii="Arial" w:eastAsia="MS Mincho" w:hAnsi="Arial" w:cs="Arial"/>
          <w:sz w:val="20"/>
          <w:szCs w:val="20"/>
        </w:rPr>
        <w:t xml:space="preserve"> </w:t>
      </w:r>
      <w:r w:rsidRPr="00203A48">
        <w:rPr>
          <w:rFonts w:ascii="Arial" w:eastAsia="MS Mincho" w:hAnsi="Arial" w:cs="Arial"/>
          <w:sz w:val="20"/>
          <w:szCs w:val="20"/>
        </w:rPr>
        <w:t>12.</w:t>
      </w:r>
      <w:r>
        <w:rPr>
          <w:rFonts w:ascii="Arial" w:eastAsia="MS Mincho" w:hAnsi="Arial" w:cs="Arial"/>
          <w:sz w:val="20"/>
          <w:szCs w:val="20"/>
        </w:rPr>
        <w:t xml:space="preserve"> </w:t>
      </w:r>
      <w:r w:rsidRPr="00203A48">
        <w:rPr>
          <w:rFonts w:ascii="Arial" w:eastAsia="MS Mincho" w:hAnsi="Arial" w:cs="Arial"/>
          <w:sz w:val="20"/>
          <w:szCs w:val="20"/>
        </w:rPr>
        <w:t>2012, št. 382-21/2012/3 z dne 18.12.201</w:t>
      </w:r>
      <w:r>
        <w:rPr>
          <w:rFonts w:ascii="Arial" w:eastAsia="MS Mincho" w:hAnsi="Arial" w:cs="Arial"/>
          <w:sz w:val="20"/>
          <w:szCs w:val="20"/>
        </w:rPr>
        <w:t>3</w:t>
      </w:r>
      <w:r w:rsidRPr="00203A48">
        <w:rPr>
          <w:rFonts w:ascii="Arial" w:eastAsia="MS Mincho" w:hAnsi="Arial" w:cs="Arial"/>
          <w:sz w:val="20"/>
          <w:szCs w:val="20"/>
        </w:rPr>
        <w:t>, št. 382-21/2012/4 z dne 12. 2. 2014, št. 382/21/2012/5 z dne 9.</w:t>
      </w:r>
      <w:r>
        <w:rPr>
          <w:rFonts w:ascii="Arial" w:eastAsia="MS Mincho" w:hAnsi="Arial" w:cs="Arial"/>
          <w:sz w:val="20"/>
          <w:szCs w:val="20"/>
        </w:rPr>
        <w:t xml:space="preserve"> </w:t>
      </w:r>
      <w:r w:rsidRPr="00203A48">
        <w:rPr>
          <w:rFonts w:ascii="Arial" w:eastAsia="MS Mincho" w:hAnsi="Arial" w:cs="Arial"/>
          <w:sz w:val="20"/>
          <w:szCs w:val="20"/>
        </w:rPr>
        <w:t>7.</w:t>
      </w:r>
      <w:r>
        <w:rPr>
          <w:rFonts w:ascii="Arial" w:eastAsia="MS Mincho" w:hAnsi="Arial" w:cs="Arial"/>
          <w:sz w:val="20"/>
          <w:szCs w:val="20"/>
        </w:rPr>
        <w:t xml:space="preserve"> </w:t>
      </w:r>
      <w:r w:rsidRPr="00203A48">
        <w:rPr>
          <w:rFonts w:ascii="Arial" w:eastAsia="MS Mincho" w:hAnsi="Arial" w:cs="Arial"/>
          <w:sz w:val="20"/>
          <w:szCs w:val="20"/>
        </w:rPr>
        <w:t>2014</w:t>
      </w:r>
      <w:r>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339498DB" w14:textId="77777777" w:rsidR="00046DCE" w:rsidRDefault="00046DCE" w:rsidP="00806F55">
      <w:pPr>
        <w:spacing w:after="0" w:line="240" w:lineRule="auto"/>
        <w:ind w:left="720"/>
        <w:jc w:val="both"/>
        <w:rPr>
          <w:rFonts w:ascii="Arial" w:eastAsia="MS Mincho" w:hAnsi="Arial" w:cs="Arial"/>
          <w:sz w:val="20"/>
          <w:szCs w:val="20"/>
        </w:rPr>
      </w:pPr>
    </w:p>
    <w:p w14:paraId="09C90E6A" w14:textId="7E1CEACE" w:rsidR="00046DCE" w:rsidRPr="00046DCE" w:rsidRDefault="00046DCE" w:rsidP="00806F55">
      <w:pPr>
        <w:spacing w:after="0" w:line="240" w:lineRule="auto"/>
        <w:jc w:val="both"/>
        <w:rPr>
          <w:rFonts w:ascii="Arial" w:eastAsia="MS Mincho" w:hAnsi="Arial" w:cs="Arial"/>
          <w:sz w:val="20"/>
          <w:szCs w:val="20"/>
        </w:rPr>
      </w:pPr>
      <w:r w:rsidRPr="00046DCE">
        <w:rPr>
          <w:rFonts w:ascii="Arial" w:eastAsia="MS Mincho" w:hAnsi="Arial" w:cs="Arial"/>
          <w:bCs/>
          <w:sz w:val="20"/>
          <w:szCs w:val="20"/>
        </w:rPr>
        <w:t>Interni splošni akti Ministrstva za izobraževanje, znanost in šport se uporabljajo do preklica kot interni splošni akti Ministrstva za visoko šolstvo, znanost in inovacije na podlagi na podlagi sklepa ministra št. 092-75/2023/10 z dne 17. 4. 2023.</w:t>
      </w:r>
    </w:p>
    <w:p w14:paraId="19C77636" w14:textId="77777777" w:rsidR="00547413" w:rsidRDefault="00547413" w:rsidP="00806F55">
      <w:pPr>
        <w:pStyle w:val="TEKST"/>
        <w:rPr>
          <w:rFonts w:ascii="Arial" w:eastAsia="MS Mincho" w:hAnsi="Arial" w:cs="Arial"/>
          <w:b/>
          <w:sz w:val="20"/>
          <w:szCs w:val="20"/>
        </w:rPr>
      </w:pPr>
    </w:p>
    <w:p w14:paraId="140EC711" w14:textId="77777777" w:rsidR="00D72AB4" w:rsidRPr="00D72AB4" w:rsidRDefault="00D72AB4" w:rsidP="00806F55">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806F55">
      <w:pPr>
        <w:pStyle w:val="TEKST"/>
        <w:rPr>
          <w:rFonts w:ascii="Arial" w:eastAsia="MS Mincho" w:hAnsi="Arial" w:cs="Arial"/>
          <w:sz w:val="20"/>
          <w:szCs w:val="20"/>
        </w:rPr>
      </w:pPr>
    </w:p>
    <w:p w14:paraId="571B7CFB" w14:textId="77777777" w:rsidR="00D72AB4" w:rsidRPr="00D72AB4" w:rsidRDefault="00D72AB4" w:rsidP="00806F55">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7E09B45" w14:textId="77777777" w:rsidR="004A17F7" w:rsidRDefault="004A17F7" w:rsidP="00806F55">
      <w:pPr>
        <w:pStyle w:val="TEKST"/>
        <w:rPr>
          <w:rFonts w:ascii="Arial" w:eastAsia="MS Mincho" w:hAnsi="Arial" w:cs="Arial"/>
          <w:sz w:val="20"/>
          <w:szCs w:val="20"/>
        </w:rPr>
      </w:pPr>
    </w:p>
    <w:p w14:paraId="54969A2D" w14:textId="61A160BE" w:rsidR="00D72AB4" w:rsidRPr="00D72AB4" w:rsidRDefault="00D72AB4" w:rsidP="00806F55">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C3675D">
        <w:rPr>
          <w:rFonts w:ascii="Arial" w:eastAsia="MS Mincho" w:hAnsi="Arial" w:cs="Arial"/>
          <w:sz w:val="20"/>
          <w:szCs w:val="20"/>
        </w:rPr>
        <w:t>visoko šolstvo, znanost in inovacije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ki ga predstavlja minist</w:t>
      </w:r>
      <w:r w:rsidR="00826F18">
        <w:rPr>
          <w:rFonts w:ascii="Arial" w:eastAsia="MS Mincho" w:hAnsi="Arial" w:cs="Arial"/>
          <w:sz w:val="20"/>
          <w:szCs w:val="20"/>
        </w:rPr>
        <w:t>er</w:t>
      </w:r>
      <w:r w:rsidR="00C757CA">
        <w:rPr>
          <w:rFonts w:ascii="Arial" w:eastAsia="MS Mincho" w:hAnsi="Arial" w:cs="Arial"/>
          <w:sz w:val="20"/>
          <w:szCs w:val="20"/>
        </w:rPr>
        <w:t xml:space="preserve"> </w:t>
      </w:r>
      <w:r w:rsidR="00F835D3">
        <w:rPr>
          <w:rFonts w:ascii="Arial" w:eastAsia="MS Mincho" w:hAnsi="Arial" w:cs="Arial"/>
          <w:sz w:val="20"/>
          <w:szCs w:val="20"/>
        </w:rPr>
        <w:t xml:space="preserve">dr. </w:t>
      </w:r>
      <w:r w:rsidR="00826F18">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C3675D">
        <w:rPr>
          <w:rFonts w:ascii="Arial" w:eastAsia="MS Mincho" w:hAnsi="Arial" w:cs="Arial"/>
          <w:sz w:val="20"/>
          <w:szCs w:val="20"/>
        </w:rPr>
        <w:t>47</w:t>
      </w:r>
      <w:r w:rsidRPr="00D72AB4">
        <w:rPr>
          <w:rFonts w:ascii="Arial" w:eastAsia="MS Mincho" w:hAnsi="Arial" w:cs="Arial"/>
          <w:sz w:val="20"/>
          <w:szCs w:val="20"/>
        </w:rPr>
        <w:t xml:space="preserve"> </w:t>
      </w:r>
      <w:r w:rsidR="00C3675D">
        <w:rPr>
          <w:rFonts w:ascii="Arial" w:eastAsia="MS Mincho" w:hAnsi="Arial" w:cs="Arial"/>
          <w:sz w:val="20"/>
          <w:szCs w:val="20"/>
        </w:rPr>
        <w:t>34</w:t>
      </w:r>
      <w:r w:rsidR="00F835D3">
        <w:rPr>
          <w:rFonts w:ascii="Arial" w:eastAsia="MS Mincho" w:hAnsi="Arial" w:cs="Arial"/>
          <w:sz w:val="20"/>
          <w:szCs w:val="20"/>
        </w:rPr>
        <w:t>.</w:t>
      </w:r>
    </w:p>
    <w:p w14:paraId="30A586E4" w14:textId="77777777" w:rsidR="00D72AB4" w:rsidRPr="00D72AB4" w:rsidRDefault="00D72AB4" w:rsidP="00806F55">
      <w:pPr>
        <w:spacing w:after="0" w:line="240" w:lineRule="auto"/>
        <w:jc w:val="both"/>
        <w:rPr>
          <w:rFonts w:ascii="Arial" w:eastAsia="MS Mincho" w:hAnsi="Arial" w:cs="Arial"/>
          <w:sz w:val="20"/>
          <w:szCs w:val="20"/>
          <w:lang w:eastAsia="sl-SI"/>
        </w:rPr>
      </w:pPr>
    </w:p>
    <w:p w14:paraId="5934AACC" w14:textId="08278BFE" w:rsidR="00D72AB4" w:rsidRPr="00D72AB4" w:rsidRDefault="00D72AB4"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D6E7A">
        <w:rPr>
          <w:rFonts w:ascii="Arial" w:eastAsia="MS Mincho" w:hAnsi="Arial" w:cs="Arial"/>
          <w:sz w:val="20"/>
          <w:szCs w:val="20"/>
        </w:rPr>
        <w:t>visoko šolstvo, znanost in inovacije</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iz pristojnosti ministrstva v skladu s Splošno uredbo o varst</w:t>
      </w:r>
      <w:r w:rsidR="001836CC">
        <w:rPr>
          <w:rFonts w:ascii="Arial" w:eastAsia="MS Mincho" w:hAnsi="Arial" w:cs="Arial"/>
          <w:sz w:val="20"/>
          <w:szCs w:val="20"/>
          <w:lang w:eastAsia="sl-SI"/>
        </w:rPr>
        <w:t>vu podatkov in ZVOP-</w:t>
      </w:r>
      <w:r w:rsidR="00046DCE">
        <w:rPr>
          <w:rFonts w:ascii="Arial" w:eastAsia="MS Mincho" w:hAnsi="Arial" w:cs="Arial"/>
          <w:sz w:val="20"/>
          <w:szCs w:val="20"/>
          <w:lang w:eastAsia="sl-SI"/>
        </w:rPr>
        <w:t>2</w:t>
      </w:r>
      <w:r w:rsidR="001836CC">
        <w:rPr>
          <w:rFonts w:ascii="Arial" w:eastAsia="MS Mincho" w:hAnsi="Arial" w:cs="Arial"/>
          <w:sz w:val="20"/>
          <w:szCs w:val="20"/>
          <w:lang w:eastAsia="sl-SI"/>
        </w:rPr>
        <w:t>.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hyperlink r:id="rId11" w:history="1">
        <w:r w:rsidR="001E665E" w:rsidRPr="0025082E">
          <w:rPr>
            <w:rStyle w:val="Hiperpovezava"/>
            <w:rFonts w:ascii="Arial" w:eastAsia="MS Mincho" w:hAnsi="Arial" w:cs="Arial"/>
            <w:sz w:val="20"/>
            <w:szCs w:val="20"/>
            <w:lang w:eastAsia="sl-SI"/>
          </w:rPr>
          <w:t>povop.mvzi@gov.si</w:t>
        </w:r>
      </w:hyperlink>
      <w:r w:rsidR="00D25FB6">
        <w:rPr>
          <w:rFonts w:ascii="Arial" w:eastAsia="MS Mincho" w:hAnsi="Arial" w:cs="Arial"/>
          <w:sz w:val="20"/>
          <w:szCs w:val="20"/>
          <w:lang w:eastAsia="sl-SI"/>
        </w:rPr>
        <w:t>.</w:t>
      </w:r>
    </w:p>
    <w:p w14:paraId="5489495F" w14:textId="77777777" w:rsidR="00D72AB4" w:rsidRPr="00D72AB4" w:rsidRDefault="00D72AB4" w:rsidP="00806F55">
      <w:pPr>
        <w:pStyle w:val="TEKST"/>
        <w:spacing w:line="240" w:lineRule="auto"/>
        <w:rPr>
          <w:rFonts w:ascii="Arial" w:eastAsia="MS Mincho" w:hAnsi="Arial" w:cs="Arial"/>
          <w:sz w:val="20"/>
          <w:szCs w:val="20"/>
        </w:rPr>
      </w:pPr>
    </w:p>
    <w:p w14:paraId="31D0A59E" w14:textId="3F21C5EE" w:rsidR="00D72AB4" w:rsidRPr="00D72AB4" w:rsidRDefault="00D72AB4" w:rsidP="00806F55">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757CA">
        <w:rPr>
          <w:rFonts w:ascii="Arial" w:eastAsia="MS Mincho" w:hAnsi="Arial" w:cs="Arial"/>
          <w:sz w:val="20"/>
          <w:szCs w:val="20"/>
        </w:rPr>
        <w:t>javnega razpisa</w:t>
      </w:r>
      <w:r w:rsidR="00360FD4" w:rsidRPr="00C757CA">
        <w:rPr>
          <w:rFonts w:ascii="Arial" w:eastAsia="MS Mincho" w:hAnsi="Arial" w:cs="Arial"/>
          <w:sz w:val="20"/>
          <w:szCs w:val="20"/>
        </w:rPr>
        <w:t>,</w:t>
      </w:r>
      <w:r w:rsidR="00360FD4">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8174CC">
        <w:rPr>
          <w:rFonts w:ascii="Arial" w:eastAsia="MS Mincho" w:hAnsi="Arial" w:cs="Arial"/>
          <w:sz w:val="20"/>
          <w:szCs w:val="20"/>
        </w:rPr>
        <w:t>varstvu</w:t>
      </w:r>
      <w:r w:rsidR="001A518B">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w:t>
      </w:r>
      <w:r w:rsidR="008174CC">
        <w:rPr>
          <w:rFonts w:ascii="Arial" w:eastAsia="MS Mincho" w:hAnsi="Arial" w:cs="Arial"/>
          <w:sz w:val="20"/>
          <w:szCs w:val="20"/>
        </w:rPr>
        <w:t>ih</w:t>
      </w:r>
      <w:r w:rsidR="0011591F">
        <w:rPr>
          <w:rFonts w:ascii="Arial" w:eastAsia="MS Mincho" w:hAnsi="Arial" w:cs="Arial"/>
          <w:sz w:val="20"/>
          <w:szCs w:val="20"/>
        </w:rPr>
        <w:t xml:space="preserve">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 xml:space="preserve">obdelava </w:t>
      </w:r>
      <w:r w:rsidRPr="00D72AB4">
        <w:rPr>
          <w:rFonts w:ascii="Arial" w:eastAsia="MS Mincho" w:hAnsi="Arial" w:cs="Arial"/>
          <w:sz w:val="20"/>
          <w:szCs w:val="20"/>
        </w:rPr>
        <w:lastRenderedPageBreak/>
        <w:t>osebnih podatkov izpolnjevala zahteve iz</w:t>
      </w:r>
      <w:r w:rsidR="00B97CA3">
        <w:rPr>
          <w:rFonts w:ascii="Arial" w:eastAsia="MS Mincho" w:hAnsi="Arial" w:cs="Arial"/>
          <w:sz w:val="20"/>
          <w:szCs w:val="20"/>
        </w:rPr>
        <w:t xml:space="preserve"> </w:t>
      </w:r>
      <w:r w:rsidRPr="00D72AB4">
        <w:rPr>
          <w:rFonts w:ascii="Arial" w:eastAsia="MS Mincho" w:hAnsi="Arial" w:cs="Arial"/>
          <w:sz w:val="20"/>
          <w:szCs w:val="20"/>
        </w:rPr>
        <w:t xml:space="preserve">Splošne uredbe o varstvu podatkov in </w:t>
      </w:r>
      <w:r w:rsidR="00B97CA3">
        <w:rPr>
          <w:rFonts w:ascii="Arial" w:eastAsia="MS Mincho" w:hAnsi="Arial" w:cs="Arial"/>
          <w:sz w:val="20"/>
          <w:szCs w:val="20"/>
        </w:rPr>
        <w:t>Z</w:t>
      </w:r>
      <w:r w:rsidRPr="00D72AB4">
        <w:rPr>
          <w:rFonts w:ascii="Arial" w:eastAsia="MS Mincho" w:hAnsi="Arial" w:cs="Arial"/>
          <w:sz w:val="20"/>
          <w:szCs w:val="20"/>
        </w:rPr>
        <w:t>VOP-</w:t>
      </w:r>
      <w:r w:rsidR="00046DCE">
        <w:rPr>
          <w:rFonts w:ascii="Arial" w:eastAsia="MS Mincho" w:hAnsi="Arial" w:cs="Arial"/>
          <w:sz w:val="20"/>
          <w:szCs w:val="20"/>
        </w:rPr>
        <w:t>2</w:t>
      </w:r>
      <w:r w:rsidRPr="00D72AB4">
        <w:rPr>
          <w:rFonts w:ascii="Arial" w:eastAsia="MS Mincho" w:hAnsi="Arial" w:cs="Arial"/>
          <w:sz w:val="20"/>
          <w:szCs w:val="20"/>
        </w:rPr>
        <w:t>.</w:t>
      </w:r>
      <w:r w:rsidR="00E26567">
        <w:rPr>
          <w:rFonts w:ascii="Arial" w:eastAsia="MS Mincho" w:hAnsi="Arial" w:cs="Arial"/>
          <w:sz w:val="20"/>
          <w:szCs w:val="20"/>
        </w:rPr>
        <w:t xml:space="preserve"> Ministrstvo</w:t>
      </w:r>
      <w:r w:rsidR="007F4208">
        <w:rPr>
          <w:rFonts w:ascii="Arial" w:eastAsia="MS Mincho" w:hAnsi="Arial" w:cs="Arial"/>
          <w:sz w:val="20"/>
          <w:szCs w:val="20"/>
        </w:rPr>
        <w:t xml:space="preserve"> je v vlogi obdelovalca osebnih podatkov </w:t>
      </w:r>
      <w:r w:rsidR="00E26567">
        <w:rPr>
          <w:rFonts w:ascii="Arial" w:eastAsia="MS Mincho" w:hAnsi="Arial" w:cs="Arial"/>
          <w:sz w:val="20"/>
          <w:szCs w:val="20"/>
        </w:rPr>
        <w:t>na ravni</w:t>
      </w:r>
      <w:r w:rsidR="00360FD4">
        <w:rPr>
          <w:rFonts w:ascii="Arial" w:eastAsia="MS Mincho" w:hAnsi="Arial" w:cs="Arial"/>
          <w:sz w:val="20"/>
          <w:szCs w:val="20"/>
        </w:rPr>
        <w:t xml:space="preserve"> 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w:t>
      </w:r>
      <w:r w:rsidR="00C3675D">
        <w:rPr>
          <w:rFonts w:ascii="Arial" w:eastAsia="MS Mincho" w:hAnsi="Arial" w:cs="Arial"/>
          <w:sz w:val="20"/>
          <w:szCs w:val="20"/>
        </w:rPr>
        <w:t>2</w:t>
      </w:r>
      <w:r w:rsidR="00AB536F">
        <w:rPr>
          <w:rFonts w:ascii="Arial" w:eastAsia="MS Mincho" w:hAnsi="Arial" w:cs="Arial"/>
          <w:sz w:val="20"/>
          <w:szCs w:val="20"/>
        </w:rPr>
        <w:t xml:space="preserve"> (v nadaljnjem besedilu: IS e-MA</w:t>
      </w:r>
      <w:r w:rsidR="00C3675D">
        <w:rPr>
          <w:rFonts w:ascii="Arial" w:eastAsia="MS Mincho" w:hAnsi="Arial" w:cs="Arial"/>
          <w:sz w:val="20"/>
          <w:szCs w:val="20"/>
        </w:rPr>
        <w:t>2</w:t>
      </w:r>
      <w:r w:rsidR="00AB536F">
        <w:rPr>
          <w:rFonts w:ascii="Arial" w:eastAsia="MS Mincho" w:hAnsi="Arial" w:cs="Arial"/>
          <w:sz w:val="20"/>
          <w:szCs w:val="20"/>
        </w:rPr>
        <w:t>)</w:t>
      </w:r>
      <w:r w:rsidR="007F4208">
        <w:rPr>
          <w:rFonts w:ascii="Arial" w:eastAsia="MS Mincho" w:hAnsi="Arial" w:cs="Arial"/>
          <w:sz w:val="20"/>
          <w:szCs w:val="20"/>
        </w:rPr>
        <w:t xml:space="preserve">, medtem ko je v vlogi upravljavca organa upravljanja </w:t>
      </w:r>
      <w:r w:rsidR="00C3675D">
        <w:rPr>
          <w:rFonts w:ascii="Arial" w:eastAsia="MS Mincho" w:hAnsi="Arial" w:cs="Arial"/>
          <w:sz w:val="20"/>
          <w:szCs w:val="20"/>
        </w:rPr>
        <w:t>Ministrstvo</w:t>
      </w:r>
      <w:r w:rsidR="00C3675D" w:rsidRPr="00E26567">
        <w:rPr>
          <w:rFonts w:ascii="Arial" w:eastAsia="MS Mincho" w:hAnsi="Arial" w:cs="Arial"/>
          <w:sz w:val="20"/>
          <w:szCs w:val="20"/>
        </w:rPr>
        <w:t xml:space="preserve"> za </w:t>
      </w:r>
      <w:r w:rsidR="00C3675D">
        <w:rPr>
          <w:rFonts w:ascii="Arial" w:eastAsia="MS Mincho" w:hAnsi="Arial" w:cs="Arial"/>
          <w:sz w:val="20"/>
          <w:szCs w:val="20"/>
        </w:rPr>
        <w:t xml:space="preserve">kohezijo in regionalni </w:t>
      </w:r>
      <w:r w:rsidR="00C3675D" w:rsidRPr="00E26567">
        <w:rPr>
          <w:rFonts w:ascii="Arial" w:eastAsia="MS Mincho" w:hAnsi="Arial" w:cs="Arial"/>
          <w:sz w:val="20"/>
          <w:szCs w:val="20"/>
        </w:rPr>
        <w:t>razvoj</w:t>
      </w:r>
      <w:r w:rsidR="00C3675D">
        <w:rPr>
          <w:rFonts w:ascii="Arial" w:eastAsia="MS Mincho" w:hAnsi="Arial" w:cs="Arial"/>
          <w:sz w:val="20"/>
          <w:szCs w:val="20"/>
        </w:rPr>
        <w:t xml:space="preserve"> (v nadaljnjem besedilu: OU</w:t>
      </w:r>
      <w:r w:rsidR="007F4208">
        <w:rPr>
          <w:rFonts w:ascii="Arial" w:eastAsia="MS Mincho" w:hAnsi="Arial" w:cs="Arial"/>
          <w:sz w:val="20"/>
          <w:szCs w:val="20"/>
        </w:rPr>
        <w:t xml:space="preserve"> MKRR</w:t>
      </w:r>
      <w:r w:rsidR="00C3675D">
        <w:rPr>
          <w:rFonts w:ascii="Arial" w:eastAsia="MS Mincho" w:hAnsi="Arial" w:cs="Arial"/>
          <w:sz w:val="20"/>
          <w:szCs w:val="20"/>
        </w:rPr>
        <w:t>)</w:t>
      </w:r>
      <w:r w:rsidR="00E26567">
        <w:rPr>
          <w:rFonts w:ascii="Arial" w:eastAsia="MS Mincho" w:hAnsi="Arial" w:cs="Arial"/>
          <w:sz w:val="20"/>
          <w:szCs w:val="20"/>
        </w:rPr>
        <w:t>.</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7F4208">
        <w:rPr>
          <w:rFonts w:ascii="Arial" w:eastAsia="MS Mincho" w:hAnsi="Arial" w:cs="Arial"/>
          <w:sz w:val="20"/>
          <w:szCs w:val="20"/>
        </w:rPr>
        <w:t xml:space="preserve"> v postopku izvedbe javnega razpisa</w:t>
      </w:r>
      <w:r w:rsidR="000D7D74">
        <w:rPr>
          <w:rFonts w:ascii="Arial" w:eastAsia="MS Mincho" w:hAnsi="Arial" w:cs="Arial"/>
          <w:sz w:val="20"/>
          <w:szCs w:val="20"/>
        </w:rPr>
        <w:t>.</w:t>
      </w:r>
    </w:p>
    <w:p w14:paraId="2C6E6BA7" w14:textId="77777777" w:rsidR="00D72AB4" w:rsidRPr="00D72AB4" w:rsidRDefault="00D72AB4" w:rsidP="00806F55">
      <w:pPr>
        <w:pStyle w:val="TEKST"/>
        <w:rPr>
          <w:rFonts w:ascii="Arial" w:eastAsia="MS Mincho" w:hAnsi="Arial" w:cs="Arial"/>
          <w:sz w:val="20"/>
          <w:szCs w:val="20"/>
        </w:rPr>
      </w:pPr>
    </w:p>
    <w:p w14:paraId="2324A390" w14:textId="7CC25648" w:rsidR="00D72AB4" w:rsidRDefault="00D72AB4" w:rsidP="00806F55">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002BD92D" w14:textId="77777777" w:rsidR="00C3675D" w:rsidRDefault="00C3675D" w:rsidP="00806F55">
      <w:pPr>
        <w:pStyle w:val="TEKST"/>
        <w:rPr>
          <w:rFonts w:ascii="Arial" w:eastAsia="MS Mincho" w:hAnsi="Arial" w:cs="Arial"/>
          <w:sz w:val="20"/>
          <w:szCs w:val="20"/>
        </w:rPr>
      </w:pPr>
    </w:p>
    <w:p w14:paraId="5D77AD81" w14:textId="77777777" w:rsidR="00EB1CDF" w:rsidRPr="00D72AB4" w:rsidRDefault="00EB1CDF" w:rsidP="00806F55">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53482932" w14:textId="77777777" w:rsidR="00EB1CDF" w:rsidRPr="00D72AB4" w:rsidRDefault="00EB1CDF" w:rsidP="00806F55">
      <w:pPr>
        <w:pStyle w:val="TEKST"/>
        <w:rPr>
          <w:rFonts w:ascii="Arial" w:eastAsia="MS Mincho" w:hAnsi="Arial" w:cs="Arial"/>
          <w:sz w:val="20"/>
          <w:szCs w:val="20"/>
        </w:rPr>
      </w:pPr>
    </w:p>
    <w:p w14:paraId="12613C42" w14:textId="0DB306EB" w:rsidR="00EB1CDF" w:rsidRPr="00D72AB4" w:rsidRDefault="00EB1CDF" w:rsidP="00806F55">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00C757CA" w:rsidRPr="00C757CA">
        <w:rPr>
          <w:rFonts w:ascii="Arial" w:eastAsia="MS Mincho" w:hAnsi="Arial" w:cs="Arial"/>
          <w:sz w:val="20"/>
          <w:szCs w:val="20"/>
        </w:rPr>
        <w:t>javnega razpisa</w:t>
      </w:r>
      <w:r w:rsidR="00315631">
        <w:rPr>
          <w:rFonts w:ascii="Arial" w:eastAsia="MS Mincho" w:hAnsi="Arial" w:cs="Arial"/>
          <w:sz w:val="20"/>
          <w:szCs w:val="20"/>
        </w:rPr>
        <w:t xml:space="preserve"> oziroma izvrševanje pogodbe o sofinanciranju</w:t>
      </w:r>
      <w:r w:rsidR="00C757CA" w:rsidRPr="00C757CA">
        <w:rPr>
          <w:rFonts w:ascii="Arial" w:eastAsia="MS Mincho" w:hAnsi="Arial" w:cs="Arial"/>
          <w:sz w:val="20"/>
          <w:szCs w:val="20"/>
        </w:rPr>
        <w:t>.</w:t>
      </w:r>
    </w:p>
    <w:p w14:paraId="37516254" w14:textId="77777777" w:rsidR="00EB1CDF" w:rsidRPr="00D72AB4" w:rsidRDefault="00EB1CDF" w:rsidP="00806F55">
      <w:pPr>
        <w:pStyle w:val="TEKST"/>
        <w:rPr>
          <w:rFonts w:ascii="Arial" w:eastAsia="MS Mincho" w:hAnsi="Arial" w:cs="Arial"/>
          <w:sz w:val="20"/>
          <w:szCs w:val="20"/>
        </w:rPr>
      </w:pPr>
    </w:p>
    <w:p w14:paraId="48360CC1" w14:textId="77499C72" w:rsidR="00EB1CDF" w:rsidRDefault="00EB1CDF" w:rsidP="00806F55">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Namen obdelave je izvedba </w:t>
      </w:r>
      <w:r w:rsidRPr="00C757CA">
        <w:rPr>
          <w:rFonts w:ascii="Arial" w:eastAsia="MS Mincho" w:hAnsi="Arial" w:cs="Arial"/>
          <w:sz w:val="20"/>
          <w:szCs w:val="20"/>
        </w:rPr>
        <w:t xml:space="preserve">javnega razpisa </w:t>
      </w:r>
      <w:r w:rsidR="00E0118A" w:rsidRPr="00C757CA">
        <w:rPr>
          <w:rFonts w:ascii="Arial" w:eastAsia="MS Mincho" w:hAnsi="Arial" w:cs="Arial"/>
          <w:sz w:val="20"/>
          <w:szCs w:val="20"/>
        </w:rPr>
        <w:t>(preverba izpolnjevanja razpisnih pogojev, izdelava ocene prejetih vlog, preverba točnosti podatkov glede na javne evidence)</w:t>
      </w:r>
      <w:r w:rsidRPr="00C757C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w:t>
      </w:r>
      <w:r w:rsidR="00E25EEF">
        <w:rPr>
          <w:rFonts w:ascii="Arial" w:eastAsia="MS Mincho" w:hAnsi="Arial" w:cs="Arial"/>
          <w:sz w:val="20"/>
          <w:szCs w:val="20"/>
        </w:rPr>
        <w:t xml:space="preserve">, </w:t>
      </w:r>
      <w:r w:rsidRPr="00D72AB4">
        <w:rPr>
          <w:rFonts w:ascii="Arial" w:eastAsia="MS Mincho" w:hAnsi="Arial" w:cs="Arial"/>
          <w:sz w:val="20"/>
          <w:szCs w:val="20"/>
        </w:rPr>
        <w:t xml:space="preserve">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E25EEF">
        <w:rPr>
          <w:rFonts w:ascii="Arial" w:eastAsia="MS Mincho" w:hAnsi="Arial" w:cs="Arial"/>
          <w:sz w:val="20"/>
          <w:szCs w:val="20"/>
        </w:rPr>
        <w:t>)</w:t>
      </w:r>
      <w:r w:rsidRPr="00D72AB4">
        <w:rPr>
          <w:rFonts w:ascii="Arial" w:eastAsia="MS Mincho" w:hAnsi="Arial" w:cs="Arial"/>
          <w:sz w:val="20"/>
          <w:szCs w:val="20"/>
        </w:rPr>
        <w:t xml:space="preserve">. </w:t>
      </w:r>
      <w:r w:rsidR="00C3675D" w:rsidRPr="00D72AB4">
        <w:rPr>
          <w:rFonts w:ascii="Arial" w:eastAsia="MS Mincho" w:hAnsi="Arial" w:cs="Arial"/>
          <w:sz w:val="20"/>
          <w:szCs w:val="20"/>
        </w:rPr>
        <w:t>Namen obdelave podatkov po sklenitvi pogodbe o sofinanciranju bo preverjanje izpolnjenosti pogojev, rokov in proračunskih možnosti za izplačilo zahtevka</w:t>
      </w:r>
      <w:r w:rsidR="00C3675D">
        <w:rPr>
          <w:rFonts w:ascii="Arial" w:eastAsia="MS Mincho" w:hAnsi="Arial" w:cs="Arial"/>
          <w:sz w:val="20"/>
          <w:szCs w:val="20"/>
        </w:rPr>
        <w:t xml:space="preserve"> za izplačilo</w:t>
      </w:r>
      <w:r w:rsidR="00C3675D" w:rsidRPr="00D72AB4">
        <w:rPr>
          <w:rFonts w:ascii="Arial" w:eastAsia="MS Mincho" w:hAnsi="Arial" w:cs="Arial"/>
          <w:sz w:val="20"/>
          <w:szCs w:val="20"/>
        </w:rPr>
        <w:t xml:space="preserve"> (nastanek dejanskih stroškov, realizacija in druge oblike dokazil), vodenje evidence operacij (</w:t>
      </w:r>
      <w:r w:rsidR="00C3675D">
        <w:rPr>
          <w:rFonts w:ascii="Arial" w:eastAsia="MS Mincho" w:hAnsi="Arial" w:cs="Arial"/>
          <w:sz w:val="20"/>
          <w:szCs w:val="20"/>
        </w:rPr>
        <w:t xml:space="preserve">v izvajanju, zaključene, </w:t>
      </w:r>
      <w:r w:rsidR="00C3675D" w:rsidRPr="00D72AB4">
        <w:rPr>
          <w:rFonts w:ascii="Arial" w:eastAsia="MS Mincho" w:hAnsi="Arial" w:cs="Arial"/>
          <w:sz w:val="20"/>
          <w:szCs w:val="20"/>
        </w:rPr>
        <w:t>odstopi od pogodb), poročanje</w:t>
      </w:r>
      <w:r w:rsidR="00315631">
        <w:rPr>
          <w:rFonts w:ascii="Arial" w:eastAsia="MS Mincho" w:hAnsi="Arial" w:cs="Arial"/>
          <w:sz w:val="20"/>
          <w:szCs w:val="20"/>
        </w:rPr>
        <w:t xml:space="preserve"> OU MKRR</w:t>
      </w:r>
      <w:r w:rsidR="00C3675D" w:rsidRPr="00D72AB4">
        <w:rPr>
          <w:rFonts w:ascii="Arial" w:eastAsia="MS Mincho" w:hAnsi="Arial" w:cs="Arial"/>
          <w:sz w:val="20"/>
          <w:szCs w:val="20"/>
        </w:rPr>
        <w:t>, Ministrstvu za finance, Računskemu sodišču</w:t>
      </w:r>
      <w:r w:rsidR="00C3675D">
        <w:rPr>
          <w:rFonts w:ascii="Arial" w:eastAsia="MS Mincho" w:hAnsi="Arial" w:cs="Arial"/>
          <w:sz w:val="20"/>
          <w:szCs w:val="20"/>
        </w:rPr>
        <w:t xml:space="preserve"> </w:t>
      </w:r>
      <w:r w:rsidR="00315631">
        <w:rPr>
          <w:rFonts w:ascii="Arial" w:eastAsia="MS Mincho" w:hAnsi="Arial" w:cs="Arial"/>
          <w:sz w:val="20"/>
          <w:szCs w:val="20"/>
        </w:rPr>
        <w:t>Republike Slovenije,  Evropskemu računskemu sodišču</w:t>
      </w:r>
      <w:r w:rsidR="00C3675D" w:rsidRPr="00D72AB4">
        <w:rPr>
          <w:rFonts w:ascii="Arial" w:eastAsia="MS Mincho" w:hAnsi="Arial" w:cs="Arial"/>
          <w:sz w:val="20"/>
          <w:szCs w:val="20"/>
        </w:rPr>
        <w:t>, Evropski komisiji,</w:t>
      </w:r>
      <w:r w:rsidR="00315631">
        <w:rPr>
          <w:rFonts w:ascii="Arial" w:eastAsia="MS Mincho" w:hAnsi="Arial" w:cs="Arial"/>
          <w:sz w:val="20"/>
          <w:szCs w:val="20"/>
        </w:rPr>
        <w:t xml:space="preserve"> Ministrstvu za finance</w:t>
      </w:r>
      <w:r w:rsidR="006E6D27">
        <w:rPr>
          <w:rFonts w:ascii="Arial" w:eastAsia="MS Mincho" w:hAnsi="Arial" w:cs="Arial"/>
          <w:sz w:val="20"/>
          <w:szCs w:val="20"/>
        </w:rPr>
        <w:t xml:space="preserve">- </w:t>
      </w:r>
      <w:r w:rsidR="00C3675D" w:rsidRPr="00D72AB4">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w:t>
      </w:r>
      <w:r w:rsidR="00315631">
        <w:rPr>
          <w:rFonts w:ascii="Arial" w:eastAsia="MS Mincho" w:hAnsi="Arial" w:cs="Arial"/>
          <w:sz w:val="20"/>
          <w:szCs w:val="20"/>
        </w:rPr>
        <w:t xml:space="preserve"> prikaza porabe javnega denarja (npr v aplikaciji za prikaz porabe javnega denarja v Republiki Sloveniji</w:t>
      </w:r>
      <w:r w:rsidR="00E05161">
        <w:rPr>
          <w:rFonts w:ascii="Arial" w:eastAsia="MS Mincho" w:hAnsi="Arial" w:cs="Arial"/>
          <w:sz w:val="20"/>
          <w:szCs w:val="20"/>
        </w:rPr>
        <w:t xml:space="preserve"> </w:t>
      </w:r>
      <w:r w:rsidR="00315631">
        <w:rPr>
          <w:rFonts w:ascii="Arial" w:eastAsia="MS Mincho" w:hAnsi="Arial" w:cs="Arial"/>
          <w:sz w:val="20"/>
          <w:szCs w:val="20"/>
        </w:rPr>
        <w:t>E</w:t>
      </w:r>
      <w:r w:rsidR="00C3675D" w:rsidRPr="00D72AB4">
        <w:rPr>
          <w:rFonts w:ascii="Arial" w:eastAsia="MS Mincho" w:hAnsi="Arial" w:cs="Arial"/>
          <w:sz w:val="20"/>
          <w:szCs w:val="20"/>
        </w:rPr>
        <w:t>RAR in</w:t>
      </w:r>
      <w:r w:rsidR="00DE718D">
        <w:rPr>
          <w:rFonts w:ascii="Arial" w:eastAsia="MS Mincho" w:hAnsi="Arial" w:cs="Arial"/>
          <w:sz w:val="20"/>
          <w:szCs w:val="20"/>
        </w:rPr>
        <w:t xml:space="preserve"> </w:t>
      </w:r>
      <w:r w:rsidR="00315631">
        <w:rPr>
          <w:rFonts w:ascii="Arial" w:eastAsia="MS Mincho" w:hAnsi="Arial" w:cs="Arial"/>
          <w:sz w:val="20"/>
          <w:szCs w:val="20"/>
        </w:rPr>
        <w:t xml:space="preserve">orodja </w:t>
      </w:r>
      <w:r w:rsidR="00C3675D" w:rsidRPr="00D72AB4">
        <w:rPr>
          <w:rFonts w:ascii="Arial" w:eastAsia="MS Mincho" w:hAnsi="Arial" w:cs="Arial"/>
          <w:sz w:val="20"/>
          <w:szCs w:val="20"/>
        </w:rPr>
        <w:t>ARACHNE</w:t>
      </w:r>
      <w:r w:rsidR="00DE718D">
        <w:rPr>
          <w:rFonts w:ascii="Arial" w:eastAsia="MS Mincho" w:hAnsi="Arial" w:cs="Arial"/>
          <w:sz w:val="20"/>
          <w:szCs w:val="20"/>
        </w:rPr>
        <w:t>)</w:t>
      </w:r>
      <w:r w:rsidR="00C3675D" w:rsidRPr="00D72AB4">
        <w:rPr>
          <w:rFonts w:ascii="Arial" w:eastAsia="MS Mincho" w:hAnsi="Arial" w:cs="Arial"/>
          <w:sz w:val="20"/>
          <w:szCs w:val="20"/>
        </w:rPr>
        <w:t xml:space="preserve"> ter učinkovitega delovanja informacijskih sistemov, ki jih uporablja ali jih je dolžno uporabljati ministrstvo (</w:t>
      </w:r>
      <w:r w:rsidR="00C3675D">
        <w:rPr>
          <w:rFonts w:ascii="Arial" w:eastAsia="MS Mincho" w:hAnsi="Arial" w:cs="Arial"/>
          <w:sz w:val="20"/>
          <w:szCs w:val="20"/>
        </w:rPr>
        <w:t>IS e-MA2</w:t>
      </w:r>
      <w:r w:rsidR="00C3675D" w:rsidRPr="00D72AB4">
        <w:rPr>
          <w:rFonts w:ascii="Arial" w:eastAsia="MS Mincho" w:hAnsi="Arial" w:cs="Arial"/>
          <w:sz w:val="20"/>
          <w:szCs w:val="20"/>
        </w:rPr>
        <w:t>)</w:t>
      </w:r>
      <w:r w:rsidRPr="00D72AB4">
        <w:rPr>
          <w:rFonts w:ascii="Arial" w:eastAsia="MS Mincho" w:hAnsi="Arial" w:cs="Arial"/>
          <w:sz w:val="20"/>
          <w:szCs w:val="20"/>
        </w:rPr>
        <w:t>.</w:t>
      </w:r>
    </w:p>
    <w:p w14:paraId="75C55E68" w14:textId="77777777" w:rsidR="00BA17C5" w:rsidRDefault="00BA17C5" w:rsidP="00806F55">
      <w:pPr>
        <w:pStyle w:val="TEKST"/>
        <w:spacing w:line="240" w:lineRule="auto"/>
        <w:rPr>
          <w:rFonts w:ascii="Arial" w:eastAsia="MS Mincho" w:hAnsi="Arial" w:cs="Arial"/>
          <w:sz w:val="20"/>
          <w:szCs w:val="20"/>
        </w:rPr>
      </w:pPr>
    </w:p>
    <w:p w14:paraId="746979C1" w14:textId="77777777" w:rsidR="00AF52FB" w:rsidRPr="00BA17C5" w:rsidRDefault="00AF52FB" w:rsidP="00806F55">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0D70D9D4" w14:textId="77777777" w:rsidR="00AF52FB" w:rsidRPr="00BA17C5" w:rsidRDefault="00AF52FB" w:rsidP="00806F55">
      <w:pPr>
        <w:pStyle w:val="TEKST"/>
        <w:rPr>
          <w:rFonts w:ascii="Arial" w:eastAsia="MS Mincho" w:hAnsi="Arial" w:cs="Arial"/>
          <w:sz w:val="20"/>
          <w:szCs w:val="20"/>
        </w:rPr>
      </w:pPr>
    </w:p>
    <w:p w14:paraId="3D613F1B" w14:textId="6AD99793" w:rsidR="00AF52FB" w:rsidRPr="00BA17C5" w:rsidRDefault="00AF52FB" w:rsidP="00806F55">
      <w:pPr>
        <w:pStyle w:val="TEKST"/>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w:t>
      </w:r>
      <w:r w:rsidR="001A518B">
        <w:rPr>
          <w:rFonts w:ascii="Arial" w:eastAsia="MS Mincho" w:hAnsi="Arial" w:cs="Arial"/>
          <w:sz w:val="20"/>
          <w:szCs w:val="20"/>
        </w:rPr>
        <w:t>i</w:t>
      </w:r>
      <w:r w:rsidRPr="00BA17C5">
        <w:rPr>
          <w:rFonts w:ascii="Arial" w:eastAsia="MS Mincho" w:hAnsi="Arial" w:cs="Arial"/>
          <w:sz w:val="20"/>
          <w:szCs w:val="20"/>
        </w:rPr>
        <w:t>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BA17C5" w:rsidRDefault="00AF52FB" w:rsidP="00806F55">
      <w:pPr>
        <w:pStyle w:val="TEKST"/>
        <w:spacing w:line="240" w:lineRule="auto"/>
        <w:rPr>
          <w:rFonts w:ascii="Arial" w:eastAsia="MS Mincho" w:hAnsi="Arial" w:cs="Arial"/>
          <w:sz w:val="20"/>
          <w:szCs w:val="20"/>
        </w:rPr>
      </w:pPr>
    </w:p>
    <w:p w14:paraId="6FA2FFCB" w14:textId="5E03B879" w:rsidR="00AF52FB" w:rsidRPr="00BA17C5" w:rsidRDefault="00AF52FB" w:rsidP="00806F55">
      <w:pPr>
        <w:pStyle w:val="TEKST"/>
        <w:spacing w:line="240" w:lineRule="auto"/>
        <w:rPr>
          <w:rFonts w:ascii="Arial" w:eastAsia="MS Mincho" w:hAnsi="Arial" w:cs="Arial"/>
          <w:sz w:val="20"/>
          <w:szCs w:val="20"/>
        </w:rPr>
      </w:pPr>
      <w:r w:rsidRPr="00BA17C5">
        <w:rPr>
          <w:rFonts w:ascii="Arial" w:eastAsia="MS Mincho" w:hAnsi="Arial" w:cs="Arial"/>
          <w:sz w:val="20"/>
          <w:szCs w:val="20"/>
        </w:rPr>
        <w:t xml:space="preserve">pri čemer se zbirajo </w:t>
      </w:r>
      <w:r w:rsidR="0064628F">
        <w:rPr>
          <w:rFonts w:ascii="Arial" w:eastAsia="MS Mincho" w:hAnsi="Arial" w:cs="Arial"/>
          <w:sz w:val="20"/>
          <w:szCs w:val="20"/>
        </w:rPr>
        <w:t xml:space="preserve">naslednje </w:t>
      </w:r>
      <w:r w:rsidRPr="00BA17C5">
        <w:rPr>
          <w:rFonts w:ascii="Arial" w:eastAsia="MS Mincho" w:hAnsi="Arial" w:cs="Arial"/>
          <w:sz w:val="20"/>
          <w:szCs w:val="20"/>
        </w:rPr>
        <w:t>vrste osebnih podatkov:</w:t>
      </w:r>
    </w:p>
    <w:p w14:paraId="2910BDB8" w14:textId="77777777" w:rsidR="00AF52FB" w:rsidRPr="00BA17C5" w:rsidRDefault="00AF52FB" w:rsidP="00806F55">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024B0C9F" w14:textId="77777777" w:rsidR="00AF52FB" w:rsidRPr="00BA17C5" w:rsidRDefault="00AF52FB" w:rsidP="00806F55">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142FDBE6" w14:textId="77777777" w:rsidR="00AF52FB" w:rsidRPr="00BA17C5" w:rsidRDefault="00AF52FB" w:rsidP="00806F55">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0B13B983" w14:textId="77777777" w:rsidR="00AF52FB" w:rsidRPr="00BA17C5" w:rsidRDefault="00AF52FB" w:rsidP="00806F55">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0EC08E7D" w14:textId="05BEE4A8" w:rsidR="00AF52FB" w:rsidRPr="00BA17C5" w:rsidRDefault="00AF52FB" w:rsidP="00806F55">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0C271839" w14:textId="77777777" w:rsidR="00AF52FB" w:rsidRPr="00BA17C5" w:rsidRDefault="00AF52FB" w:rsidP="00806F55">
      <w:pPr>
        <w:pStyle w:val="TEKST"/>
        <w:spacing w:line="240" w:lineRule="auto"/>
        <w:rPr>
          <w:rFonts w:ascii="Arial" w:eastAsia="MS Mincho" w:hAnsi="Arial" w:cs="Arial"/>
          <w:sz w:val="20"/>
          <w:szCs w:val="20"/>
        </w:rPr>
      </w:pPr>
    </w:p>
    <w:p w14:paraId="52D8E8C5" w14:textId="77777777" w:rsidR="00AF52FB" w:rsidRPr="00BA17C5" w:rsidRDefault="00AF52FB" w:rsidP="0064628F">
      <w:pPr>
        <w:spacing w:after="0"/>
        <w:jc w:val="both"/>
        <w:rPr>
          <w:rFonts w:ascii="Arial" w:eastAsia="MS Mincho" w:hAnsi="Arial" w:cs="Arial"/>
          <w:sz w:val="20"/>
          <w:szCs w:val="20"/>
        </w:rPr>
      </w:pPr>
      <w:r w:rsidRPr="00BA17C5">
        <w:rPr>
          <w:rFonts w:ascii="Arial" w:eastAsia="MS Mincho" w:hAnsi="Arial" w:cs="Arial"/>
          <w:sz w:val="20"/>
          <w:szCs w:val="20"/>
        </w:rPr>
        <w:t>ki se nanašajo na:</w:t>
      </w:r>
    </w:p>
    <w:p w14:paraId="6666B1E5" w14:textId="3FC41924" w:rsidR="00AF52FB" w:rsidRPr="00BA17C5" w:rsidRDefault="00AF52FB" w:rsidP="0064628F">
      <w:pPr>
        <w:pStyle w:val="Odstavekseznama"/>
        <w:numPr>
          <w:ilvl w:val="0"/>
          <w:numId w:val="3"/>
        </w:numPr>
        <w:spacing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375CBDCC" w14:textId="79C9F3B0" w:rsidR="00AF52FB" w:rsidRPr="0064628F" w:rsidRDefault="00AF52FB" w:rsidP="00806F55">
      <w:pPr>
        <w:pStyle w:val="Odstavekseznama"/>
        <w:numPr>
          <w:ilvl w:val="0"/>
          <w:numId w:val="3"/>
        </w:numPr>
        <w:spacing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00B97CA3">
        <w:rPr>
          <w:rFonts w:ascii="Arial" w:hAnsi="Arial" w:cs="Arial"/>
          <w:sz w:val="20"/>
          <w:szCs w:val="20"/>
        </w:rPr>
        <w:t>.</w:t>
      </w:r>
    </w:p>
    <w:p w14:paraId="2BF095D3" w14:textId="77777777" w:rsidR="000903EE" w:rsidRDefault="000903EE" w:rsidP="00806F55">
      <w:pPr>
        <w:spacing w:after="0" w:line="259" w:lineRule="auto"/>
        <w:jc w:val="both"/>
        <w:rPr>
          <w:rFonts w:ascii="Arial" w:hAnsi="Arial" w:cs="Arial"/>
          <w:bCs/>
          <w:sz w:val="20"/>
          <w:szCs w:val="20"/>
        </w:rPr>
      </w:pPr>
    </w:p>
    <w:p w14:paraId="101E8897" w14:textId="4EA1B02D" w:rsidR="00C3675D" w:rsidRDefault="00C3675D" w:rsidP="00806F55">
      <w:pPr>
        <w:spacing w:after="0" w:line="259" w:lineRule="auto"/>
        <w:jc w:val="both"/>
        <w:rPr>
          <w:rFonts w:ascii="Arial" w:hAnsi="Arial" w:cs="Arial"/>
          <w:bCs/>
          <w:sz w:val="20"/>
          <w:szCs w:val="20"/>
        </w:rPr>
      </w:pPr>
      <w:r w:rsidRPr="0071777B">
        <w:rPr>
          <w:rFonts w:ascii="Arial" w:hAnsi="Arial" w:cs="Arial"/>
          <w:bCs/>
          <w:sz w:val="20"/>
          <w:szCs w:val="20"/>
        </w:rPr>
        <w:t>V</w:t>
      </w:r>
      <w:r>
        <w:rPr>
          <w:rFonts w:ascii="Arial" w:hAnsi="Arial" w:cs="Arial"/>
          <w:bCs/>
          <w:sz w:val="20"/>
          <w:szCs w:val="20"/>
        </w:rPr>
        <w:t xml:space="preserve">sebina obdelave, opredeljena v prejšnjem odstavku, velja tudi za </w:t>
      </w:r>
      <w:r w:rsidRPr="00877D4A">
        <w:rPr>
          <w:rFonts w:ascii="Arial" w:hAnsi="Arial" w:cs="Arial"/>
          <w:bCs/>
          <w:sz w:val="20"/>
          <w:szCs w:val="20"/>
        </w:rPr>
        <w:t>imena in priimk</w:t>
      </w:r>
      <w:r>
        <w:rPr>
          <w:rFonts w:ascii="Arial" w:hAnsi="Arial" w:cs="Arial"/>
          <w:bCs/>
          <w:sz w:val="20"/>
          <w:szCs w:val="20"/>
        </w:rPr>
        <w:t>e</w:t>
      </w:r>
      <w:r w:rsidRPr="00877D4A">
        <w:rPr>
          <w:rFonts w:ascii="Arial" w:hAnsi="Arial" w:cs="Arial"/>
          <w:bCs/>
          <w:sz w:val="20"/>
          <w:szCs w:val="20"/>
        </w:rPr>
        <w:t>, datum</w:t>
      </w:r>
      <w:r>
        <w:rPr>
          <w:rFonts w:ascii="Arial" w:hAnsi="Arial" w:cs="Arial"/>
          <w:bCs/>
          <w:sz w:val="20"/>
          <w:szCs w:val="20"/>
        </w:rPr>
        <w:t>e</w:t>
      </w:r>
      <w:r w:rsidRPr="00877D4A">
        <w:rPr>
          <w:rFonts w:ascii="Arial" w:hAnsi="Arial" w:cs="Arial"/>
          <w:bCs/>
          <w:sz w:val="20"/>
          <w:szCs w:val="20"/>
        </w:rPr>
        <w:t xml:space="preserve"> rojstva in identifikacijske številke za DDV ali davčne identifikacijske številke dejanskih lastnikov upravičenca in njegovih izvajalcev</w:t>
      </w:r>
      <w:r>
        <w:rPr>
          <w:rFonts w:ascii="Arial" w:hAnsi="Arial" w:cs="Arial"/>
          <w:bCs/>
          <w:sz w:val="20"/>
          <w:szCs w:val="20"/>
        </w:rPr>
        <w:t>, kot opredeljeno s pogodbo o sofinanciranju.</w:t>
      </w:r>
    </w:p>
    <w:p w14:paraId="7B87294B" w14:textId="77777777" w:rsidR="003E6B9C" w:rsidRPr="00C3675D" w:rsidRDefault="003E6B9C" w:rsidP="0064628F">
      <w:pPr>
        <w:spacing w:after="0" w:line="259" w:lineRule="auto"/>
        <w:jc w:val="both"/>
        <w:rPr>
          <w:rFonts w:ascii="Arial" w:hAnsi="Arial" w:cs="Arial"/>
          <w:b/>
          <w:sz w:val="20"/>
          <w:szCs w:val="20"/>
        </w:rPr>
      </w:pPr>
    </w:p>
    <w:p w14:paraId="2DDD8DDE" w14:textId="47009989" w:rsidR="00EB1CDF" w:rsidRDefault="00EB1CDF" w:rsidP="00806F55">
      <w:pPr>
        <w:spacing w:after="0"/>
        <w:jc w:val="both"/>
        <w:rPr>
          <w:rFonts w:ascii="Arial" w:hAnsi="Arial" w:cs="Arial"/>
          <w:b/>
          <w:sz w:val="20"/>
          <w:szCs w:val="20"/>
        </w:rPr>
      </w:pPr>
      <w:r w:rsidRPr="00AF52FB">
        <w:rPr>
          <w:rFonts w:ascii="Arial" w:hAnsi="Arial" w:cs="Arial"/>
          <w:b/>
          <w:sz w:val="20"/>
          <w:szCs w:val="20"/>
        </w:rPr>
        <w:t>Pravna podlaga za zakonitost obdelave</w:t>
      </w:r>
    </w:p>
    <w:p w14:paraId="4C4DBDF3" w14:textId="77777777" w:rsidR="003E6B9C" w:rsidRPr="00D72AB4" w:rsidRDefault="003E6B9C" w:rsidP="0064628F">
      <w:pPr>
        <w:spacing w:after="0"/>
        <w:jc w:val="both"/>
        <w:rPr>
          <w:rFonts w:ascii="Arial" w:eastAsia="MS Mincho" w:hAnsi="Arial" w:cs="Arial"/>
          <w:sz w:val="20"/>
          <w:szCs w:val="20"/>
        </w:rPr>
      </w:pPr>
    </w:p>
    <w:p w14:paraId="27984BCD" w14:textId="4FC8EBEC" w:rsidR="00EB1CDF" w:rsidRDefault="00EB1CDF" w:rsidP="00806F55">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C757CA">
        <w:rPr>
          <w:rFonts w:ascii="Arial" w:eastAsia="MS Mincho" w:hAnsi="Arial" w:cs="Arial"/>
          <w:sz w:val="20"/>
          <w:szCs w:val="20"/>
        </w:rPr>
        <w:t xml:space="preserve">zadevni 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člena</w:t>
      </w:r>
      <w:r w:rsidR="000903EE">
        <w:rPr>
          <w:rFonts w:ascii="Arial" w:eastAsia="MS Mincho" w:hAnsi="Arial" w:cs="Arial"/>
          <w:sz w:val="20"/>
          <w:szCs w:val="20"/>
        </w:rPr>
        <w:t xml:space="preserve"> </w:t>
      </w:r>
      <w:r w:rsidRPr="00D72AB4">
        <w:rPr>
          <w:rFonts w:ascii="Arial" w:eastAsia="MS Mincho" w:hAnsi="Arial" w:cs="Arial"/>
          <w:sz w:val="20"/>
          <w:szCs w:val="20"/>
        </w:rPr>
        <w:t xml:space="preserve"> </w:t>
      </w:r>
      <w:r w:rsidR="0064628F">
        <w:rPr>
          <w:rFonts w:ascii="Arial" w:eastAsia="MS Mincho" w:hAnsi="Arial" w:cs="Arial"/>
          <w:sz w:val="20"/>
          <w:szCs w:val="20"/>
        </w:rPr>
        <w:t xml:space="preserve">6 </w:t>
      </w:r>
      <w:r w:rsidRPr="00D72AB4">
        <w:rPr>
          <w:rFonts w:ascii="Arial" w:eastAsia="MS Mincho" w:hAnsi="Arial" w:cs="Arial"/>
          <w:sz w:val="20"/>
          <w:szCs w:val="20"/>
        </w:rPr>
        <w:t>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sidR="00C3675D">
        <w:rPr>
          <w:rFonts w:ascii="Arial" w:eastAsia="MS Mincho" w:hAnsi="Arial" w:cs="Arial"/>
          <w:sz w:val="20"/>
          <w:szCs w:val="20"/>
        </w:rPr>
        <w:t>O</w:t>
      </w:r>
      <w:r w:rsidR="00C3675D" w:rsidRPr="00D72AB4">
        <w:rPr>
          <w:rFonts w:ascii="Arial" w:eastAsia="MS Mincho" w:hAnsi="Arial" w:cs="Arial"/>
          <w:sz w:val="20"/>
          <w:szCs w:val="20"/>
        </w:rPr>
        <w:t xml:space="preserve">bdelava tovrstnih podatkov </w:t>
      </w:r>
      <w:r w:rsidR="00C3675D">
        <w:rPr>
          <w:rFonts w:ascii="Arial" w:eastAsia="MS Mincho" w:hAnsi="Arial" w:cs="Arial"/>
          <w:sz w:val="20"/>
          <w:szCs w:val="20"/>
        </w:rPr>
        <w:t xml:space="preserve">je </w:t>
      </w:r>
      <w:r w:rsidR="00C3675D" w:rsidRPr="00D72AB4">
        <w:rPr>
          <w:rFonts w:ascii="Arial" w:eastAsia="MS Mincho" w:hAnsi="Arial" w:cs="Arial"/>
          <w:sz w:val="20"/>
          <w:szCs w:val="20"/>
        </w:rPr>
        <w:t xml:space="preserve">potrebna za izvajanje </w:t>
      </w:r>
      <w:r w:rsidR="00C3675D">
        <w:rPr>
          <w:rFonts w:ascii="Arial" w:eastAsia="MS Mincho" w:hAnsi="Arial" w:cs="Arial"/>
          <w:sz w:val="20"/>
          <w:szCs w:val="20"/>
        </w:rPr>
        <w:t xml:space="preserve">javne oblasti ministrstva na podlagi Zakona o državni upravi </w:t>
      </w:r>
      <w:r w:rsidR="00C3675D" w:rsidRPr="0009510C">
        <w:rPr>
          <w:rFonts w:ascii="Arial" w:eastAsia="MS Mincho" w:hAnsi="Arial" w:cs="Arial"/>
          <w:sz w:val="20"/>
          <w:szCs w:val="20"/>
        </w:rPr>
        <w:t xml:space="preserve">(Uradni list RS, št. </w:t>
      </w:r>
      <w:r w:rsidR="00C3675D" w:rsidRPr="00BF7158">
        <w:rPr>
          <w:rFonts w:ascii="Arial" w:eastAsia="MS Mincho" w:hAnsi="Arial" w:cs="Arial"/>
          <w:sz w:val="20"/>
          <w:szCs w:val="20"/>
        </w:rPr>
        <w:t>113/05 – uradno prečiščeno besedilo, 89/07 – odl. US, 126/07 – ZUP-E, 48/09, 8/10 – ZUP-G, 8/12 – ZVRS-F, 21/12, 47/13, 12/14, 90/14, 51/16, 36/21</w:t>
      </w:r>
      <w:r w:rsidR="00C3675D">
        <w:rPr>
          <w:rFonts w:ascii="Arial" w:eastAsia="MS Mincho" w:hAnsi="Arial" w:cs="Arial"/>
          <w:sz w:val="20"/>
          <w:szCs w:val="20"/>
        </w:rPr>
        <w:t>,</w:t>
      </w:r>
      <w:r w:rsidR="00C3675D" w:rsidRPr="006F1A79">
        <w:rPr>
          <w:rFonts w:ascii="Arial" w:eastAsia="MS Mincho" w:hAnsi="Arial" w:cs="Arial"/>
          <w:sz w:val="20"/>
          <w:szCs w:val="20"/>
        </w:rPr>
        <w:t xml:space="preserve"> 82/21</w:t>
      </w:r>
      <w:r w:rsidR="00C3675D">
        <w:rPr>
          <w:rFonts w:ascii="Arial" w:eastAsia="MS Mincho" w:hAnsi="Arial" w:cs="Arial"/>
          <w:sz w:val="20"/>
          <w:szCs w:val="20"/>
        </w:rPr>
        <w:t>, 189/21, 153/22 in 18/23</w:t>
      </w:r>
      <w:r w:rsidR="00C3675D" w:rsidRPr="0009510C">
        <w:rPr>
          <w:rFonts w:ascii="Arial" w:eastAsia="MS Mincho" w:hAnsi="Arial" w:cs="Arial"/>
          <w:sz w:val="20"/>
          <w:szCs w:val="20"/>
        </w:rPr>
        <w:t>)</w:t>
      </w:r>
      <w:r w:rsidR="00C3675D">
        <w:rPr>
          <w:rFonts w:ascii="Arial" w:eastAsia="MS Mincho" w:hAnsi="Arial" w:cs="Arial"/>
          <w:sz w:val="20"/>
          <w:szCs w:val="20"/>
        </w:rPr>
        <w:t xml:space="preserve"> in </w:t>
      </w:r>
      <w:r w:rsidR="00C3675D" w:rsidRPr="002A0494">
        <w:rPr>
          <w:rFonts w:ascii="Arial" w:eastAsia="MS Mincho" w:hAnsi="Arial" w:cs="Arial"/>
          <w:sz w:val="20"/>
          <w:szCs w:val="20"/>
        </w:rPr>
        <w:t>Uredbe o izvajanju uredb (EU) in (Euratom) na področju izvajanja evropske kohezijske politike v obdobju 2021–2027 za cilj naložbe za rast in delovna mesta (Uradni list RS, št. 21/23)</w:t>
      </w:r>
      <w:r w:rsidR="00C3675D" w:rsidRPr="00D72AB4">
        <w:rPr>
          <w:rFonts w:ascii="Arial" w:eastAsia="MS Mincho" w:hAnsi="Arial" w:cs="Arial"/>
          <w:sz w:val="20"/>
          <w:szCs w:val="20"/>
        </w:rPr>
        <w:t xml:space="preserve">, </w:t>
      </w:r>
      <w:r w:rsidR="00C3675D">
        <w:rPr>
          <w:rFonts w:ascii="Arial" w:eastAsia="MS Mincho" w:hAnsi="Arial" w:cs="Arial"/>
          <w:sz w:val="20"/>
          <w:szCs w:val="20"/>
        </w:rPr>
        <w:t xml:space="preserve">zaradi spodbujanja ukrepov opredeljenih v </w:t>
      </w:r>
      <w:r w:rsidR="00C3675D" w:rsidRPr="00700A43">
        <w:rPr>
          <w:rFonts w:ascii="Arial" w:eastAsia="MS Mincho" w:hAnsi="Arial" w:cs="Arial"/>
          <w:sz w:val="20"/>
          <w:szCs w:val="20"/>
        </w:rPr>
        <w:t>Program</w:t>
      </w:r>
      <w:r w:rsidR="00C3675D">
        <w:rPr>
          <w:rFonts w:ascii="Arial" w:eastAsia="MS Mincho" w:hAnsi="Arial" w:cs="Arial"/>
          <w:sz w:val="20"/>
          <w:szCs w:val="20"/>
        </w:rPr>
        <w:t>u</w:t>
      </w:r>
      <w:r w:rsidR="00C3675D" w:rsidRPr="00700A43">
        <w:rPr>
          <w:rFonts w:ascii="Arial" w:eastAsia="MS Mincho" w:hAnsi="Arial" w:cs="Arial"/>
          <w:sz w:val="20"/>
          <w:szCs w:val="20"/>
        </w:rPr>
        <w:t xml:space="preserve"> evropske kohezijske politike v obdobju 2021</w:t>
      </w:r>
      <w:r w:rsidR="00C3675D" w:rsidRPr="00BF7158">
        <w:rPr>
          <w:rFonts w:ascii="Arial" w:eastAsia="MS Mincho" w:hAnsi="Arial" w:cs="Arial"/>
          <w:sz w:val="20"/>
          <w:szCs w:val="20"/>
        </w:rPr>
        <w:t>–</w:t>
      </w:r>
      <w:r w:rsidR="00C3675D" w:rsidRPr="00700A43">
        <w:rPr>
          <w:rFonts w:ascii="Arial" w:eastAsia="MS Mincho" w:hAnsi="Arial" w:cs="Arial"/>
          <w:sz w:val="20"/>
          <w:szCs w:val="20"/>
        </w:rPr>
        <w:t>2027 v Sloveniji, št. CCI 2021SI16FFPR001, z dne 12.</w:t>
      </w:r>
      <w:r w:rsidR="00C3675D">
        <w:rPr>
          <w:rFonts w:ascii="Arial" w:eastAsia="MS Mincho" w:hAnsi="Arial" w:cs="Arial"/>
          <w:sz w:val="20"/>
          <w:szCs w:val="20"/>
        </w:rPr>
        <w:t xml:space="preserve"> 12</w:t>
      </w:r>
      <w:r w:rsidR="00C3675D" w:rsidRPr="00700A43">
        <w:rPr>
          <w:rFonts w:ascii="Arial" w:eastAsia="MS Mincho" w:hAnsi="Arial" w:cs="Arial"/>
          <w:sz w:val="20"/>
          <w:szCs w:val="20"/>
        </w:rPr>
        <w:t>. 2022.</w:t>
      </w:r>
      <w:r w:rsidR="00C3675D">
        <w:rPr>
          <w:rFonts w:ascii="Arial" w:eastAsia="MS Mincho" w:hAnsi="Arial" w:cs="Arial"/>
          <w:sz w:val="20"/>
          <w:szCs w:val="20"/>
        </w:rPr>
        <w:t xml:space="preserve"> Javno oblast ministrstvo udejanja preko </w:t>
      </w:r>
      <w:r>
        <w:rPr>
          <w:rFonts w:ascii="Arial" w:eastAsia="MS Mincho" w:hAnsi="Arial" w:cs="Arial"/>
          <w:sz w:val="20"/>
          <w:szCs w:val="20"/>
        </w:rPr>
        <w:t xml:space="preserve">izvedbe postopka </w:t>
      </w:r>
      <w:r w:rsidRPr="00C757CA">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806F55">
      <w:pPr>
        <w:pStyle w:val="TEKST"/>
        <w:rPr>
          <w:rFonts w:ascii="Arial" w:eastAsia="MS Mincho" w:hAnsi="Arial" w:cs="Arial"/>
          <w:sz w:val="20"/>
          <w:szCs w:val="20"/>
        </w:rPr>
      </w:pPr>
    </w:p>
    <w:p w14:paraId="69630013" w14:textId="7E8A266E" w:rsidR="00EB1CDF" w:rsidRDefault="00EB1CDF"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zadevni </w:t>
      </w:r>
      <w:r w:rsidRPr="00C757CA">
        <w:rPr>
          <w:rFonts w:ascii="Arial" w:eastAsia="MS Mincho" w:hAnsi="Arial" w:cs="Arial"/>
          <w:sz w:val="20"/>
          <w:szCs w:val="20"/>
          <w:lang w:eastAsia="sl-SI"/>
        </w:rPr>
        <w:t xml:space="preserve">javni razpis </w:t>
      </w:r>
      <w:r w:rsidRPr="00D72AB4">
        <w:rPr>
          <w:rFonts w:ascii="Arial" w:eastAsia="MS Mincho" w:hAnsi="Arial" w:cs="Arial"/>
          <w:sz w:val="20"/>
          <w:szCs w:val="20"/>
          <w:lang w:eastAsia="sl-SI"/>
        </w:rPr>
        <w:t xml:space="preserve">oziroma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xml:space="preserve">. </w:t>
      </w:r>
      <w:r w:rsidR="00C3675D"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00C3675D" w:rsidRPr="0054682D">
        <w:rPr>
          <w:rFonts w:ascii="Arial" w:eastAsia="MS Mincho" w:hAnsi="Arial" w:cs="Arial"/>
          <w:b/>
          <w:sz w:val="20"/>
          <w:szCs w:val="20"/>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806F55">
      <w:pPr>
        <w:spacing w:after="0" w:line="240" w:lineRule="auto"/>
        <w:jc w:val="both"/>
        <w:rPr>
          <w:rFonts w:ascii="Arial" w:eastAsia="MS Mincho" w:hAnsi="Arial" w:cs="Arial"/>
          <w:sz w:val="20"/>
          <w:szCs w:val="20"/>
          <w:lang w:eastAsia="sl-SI"/>
        </w:rPr>
      </w:pPr>
    </w:p>
    <w:p w14:paraId="1B03C930" w14:textId="6A0FA123" w:rsidR="00EB1CDF" w:rsidRPr="00D72AB4" w:rsidRDefault="00EB1CDF" w:rsidP="00806F55">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sidR="0064628F">
        <w:rPr>
          <w:rFonts w:ascii="Arial" w:eastAsia="MS Mincho" w:hAnsi="Arial" w:cs="Arial"/>
          <w:b/>
          <w:sz w:val="20"/>
          <w:szCs w:val="20"/>
          <w:lang w:eastAsia="sl-SI"/>
        </w:rPr>
        <w:t xml:space="preserve"> o sofinanciranju</w:t>
      </w:r>
      <w:r w:rsidR="008D7632">
        <w:rPr>
          <w:rFonts w:ascii="Arial" w:eastAsia="MS Mincho" w:hAnsi="Arial" w:cs="Arial"/>
          <w:b/>
          <w:sz w:val="20"/>
          <w:szCs w:val="20"/>
          <w:lang w:eastAsia="sl-SI"/>
        </w:rPr>
        <w:t xml:space="preserve"> </w:t>
      </w:r>
      <w:r>
        <w:rPr>
          <w:rFonts w:ascii="Arial" w:eastAsia="MS Mincho" w:hAnsi="Arial" w:cs="Arial"/>
          <w:b/>
          <w:sz w:val="20"/>
          <w:szCs w:val="20"/>
          <w:lang w:eastAsia="sl-SI"/>
        </w:rPr>
        <w:t>in vračila vseh prejetih sredstev</w:t>
      </w:r>
      <w:r w:rsidRPr="00D72AB4">
        <w:rPr>
          <w:rFonts w:ascii="Arial" w:eastAsia="MS Mincho" w:hAnsi="Arial" w:cs="Arial"/>
          <w:sz w:val="20"/>
          <w:szCs w:val="20"/>
          <w:lang w:eastAsia="sl-SI"/>
        </w:rPr>
        <w:t>.</w:t>
      </w:r>
    </w:p>
    <w:p w14:paraId="7B49FA52" w14:textId="77777777" w:rsidR="00D72AB4" w:rsidRDefault="00D72AB4" w:rsidP="00806F55">
      <w:pPr>
        <w:pStyle w:val="TEKST"/>
        <w:rPr>
          <w:rFonts w:ascii="Arial" w:eastAsia="MS Mincho" w:hAnsi="Arial" w:cs="Arial"/>
          <w:sz w:val="20"/>
          <w:szCs w:val="20"/>
        </w:rPr>
      </w:pPr>
    </w:p>
    <w:p w14:paraId="60150B5B" w14:textId="77777777" w:rsidR="003F2E76" w:rsidRPr="00D72AB4" w:rsidRDefault="003F2E76" w:rsidP="00806F55">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806F55">
      <w:pPr>
        <w:spacing w:after="0" w:line="240" w:lineRule="auto"/>
        <w:jc w:val="both"/>
        <w:rPr>
          <w:rFonts w:ascii="Arial" w:eastAsia="MS Mincho" w:hAnsi="Arial" w:cs="Arial"/>
          <w:b/>
          <w:sz w:val="20"/>
          <w:szCs w:val="20"/>
          <w:lang w:eastAsia="sl-SI"/>
        </w:rPr>
      </w:pPr>
    </w:p>
    <w:p w14:paraId="13871973" w14:textId="11B7292E" w:rsidR="003F2E76" w:rsidRDefault="003F2E76" w:rsidP="00806F55">
      <w:pPr>
        <w:pStyle w:val="Pripombabesedilo"/>
        <w:spacing w:after="0"/>
        <w:jc w:val="both"/>
        <w:rPr>
          <w:rFonts w:ascii="Arial" w:hAnsi="Arial" w:cs="Arial"/>
        </w:rPr>
      </w:pPr>
      <w:r w:rsidRPr="00D72AB4">
        <w:rPr>
          <w:rFonts w:ascii="Arial" w:eastAsia="MS Mincho" w:hAnsi="Arial" w:cs="Arial"/>
          <w:lang w:eastAsia="sl-SI"/>
        </w:rPr>
        <w:t xml:space="preserve">Posredovane osebne podatke bodo uporabljale </w:t>
      </w:r>
      <w:r w:rsidR="00AC3595">
        <w:rPr>
          <w:rFonts w:ascii="Arial" w:eastAsia="MS Mincho" w:hAnsi="Arial" w:cs="Arial"/>
          <w:lang w:eastAsia="sl-SI"/>
        </w:rPr>
        <w:t xml:space="preserve">naslednje </w:t>
      </w:r>
      <w:r w:rsidRPr="00D72AB4">
        <w:rPr>
          <w:rFonts w:ascii="Arial" w:eastAsia="MS Mincho" w:hAnsi="Arial" w:cs="Arial"/>
          <w:lang w:eastAsia="sl-SI"/>
        </w:rPr>
        <w:t>kategorije oseb: zaposleni na zadevnem direktoratu</w:t>
      </w:r>
      <w:r w:rsidR="00AC3595">
        <w:rPr>
          <w:rFonts w:ascii="Arial" w:eastAsia="MS Mincho" w:hAnsi="Arial" w:cs="Arial"/>
          <w:lang w:eastAsia="sl-SI"/>
        </w:rPr>
        <w:t xml:space="preserve"> ministrstva</w:t>
      </w:r>
      <w:r w:rsidRPr="00D72AB4">
        <w:rPr>
          <w:rFonts w:ascii="Arial" w:eastAsia="MS Mincho" w:hAnsi="Arial" w:cs="Arial"/>
          <w:lang w:eastAsia="sl-SI"/>
        </w:rPr>
        <w:t xml:space="preserve">, ki je </w:t>
      </w:r>
      <w:r w:rsidRPr="00C757CA">
        <w:rPr>
          <w:rFonts w:ascii="Arial" w:eastAsia="MS Mincho" w:hAnsi="Arial" w:cs="Arial"/>
          <w:lang w:eastAsia="sl-SI"/>
        </w:rPr>
        <w:t>pripravil javni razpis,</w:t>
      </w:r>
      <w:r w:rsidRPr="00D72AB4">
        <w:rPr>
          <w:rFonts w:ascii="Arial" w:eastAsia="MS Mincho" w:hAnsi="Arial" w:cs="Arial"/>
          <w:lang w:eastAsia="sl-SI"/>
        </w:rPr>
        <w:t xml:space="preserve"> zaposleni v </w:t>
      </w:r>
      <w:r w:rsidR="00D24F22">
        <w:rPr>
          <w:rFonts w:ascii="Arial" w:eastAsia="MS Mincho" w:hAnsi="Arial" w:cs="Arial"/>
          <w:lang w:eastAsia="sl-SI"/>
        </w:rPr>
        <w:t xml:space="preserve">službah v okviru </w:t>
      </w:r>
      <w:r w:rsidR="00046DCE">
        <w:rPr>
          <w:rFonts w:ascii="Arial" w:eastAsia="MS Mincho" w:hAnsi="Arial" w:cs="Arial"/>
          <w:lang w:eastAsia="sl-SI"/>
        </w:rPr>
        <w:t>S</w:t>
      </w:r>
      <w:r w:rsidR="00D24F22">
        <w:rPr>
          <w:rFonts w:ascii="Arial" w:eastAsia="MS Mincho" w:hAnsi="Arial" w:cs="Arial"/>
          <w:lang w:eastAsia="sl-SI"/>
        </w:rPr>
        <w:t>ekretariata ministrstva</w:t>
      </w:r>
      <w:r w:rsidRPr="00D72AB4">
        <w:rPr>
          <w:rFonts w:ascii="Arial" w:eastAsia="MS Mincho" w:hAnsi="Arial" w:cs="Arial"/>
          <w:lang w:eastAsia="sl-SI"/>
        </w:rPr>
        <w:t xml:space="preserve">, zaposleni v </w:t>
      </w:r>
      <w:r w:rsidR="00046DCE">
        <w:rPr>
          <w:rFonts w:ascii="Arial" w:eastAsia="MS Mincho" w:hAnsi="Arial" w:cs="Arial"/>
          <w:lang w:eastAsia="sl-SI"/>
        </w:rPr>
        <w:t>Službi za finance</w:t>
      </w:r>
      <w:r w:rsidRPr="00D72AB4">
        <w:rPr>
          <w:rFonts w:ascii="Arial" w:eastAsia="MS Mincho" w:hAnsi="Arial" w:cs="Arial"/>
          <w:lang w:eastAsia="sl-SI"/>
        </w:rPr>
        <w:t xml:space="preserve"> ministrstva, zaposleni v </w:t>
      </w:r>
      <w:r w:rsidR="00046DCE">
        <w:rPr>
          <w:rFonts w:ascii="Arial" w:eastAsia="MS Mincho" w:hAnsi="Arial" w:cs="Arial"/>
          <w:lang w:eastAsia="sl-SI"/>
        </w:rPr>
        <w:t>S</w:t>
      </w:r>
      <w:r>
        <w:rPr>
          <w:rFonts w:ascii="Arial" w:eastAsia="MS Mincho" w:hAnsi="Arial" w:cs="Arial"/>
          <w:lang w:eastAsia="sl-SI"/>
        </w:rPr>
        <w:t xml:space="preserve">lužbi </w:t>
      </w:r>
      <w:r w:rsidR="00C3675D">
        <w:rPr>
          <w:rFonts w:ascii="Arial" w:eastAsia="MS Mincho" w:hAnsi="Arial" w:cs="Arial"/>
          <w:lang w:eastAsia="sl-SI"/>
        </w:rPr>
        <w:t>za evropska sredstva</w:t>
      </w:r>
      <w:r w:rsidR="00046DCE">
        <w:rPr>
          <w:rFonts w:ascii="Arial" w:eastAsia="MS Mincho" w:hAnsi="Arial" w:cs="Arial"/>
          <w:lang w:eastAsia="sl-SI"/>
        </w:rPr>
        <w:t xml:space="preserve"> ministrstva</w:t>
      </w:r>
      <w:r w:rsidRPr="00D72AB4">
        <w:rPr>
          <w:rFonts w:ascii="Arial" w:eastAsia="MS Mincho" w:hAnsi="Arial" w:cs="Arial"/>
          <w:lang w:eastAsia="sl-SI"/>
        </w:rPr>
        <w:t>, zapo</w:t>
      </w:r>
      <w:r>
        <w:rPr>
          <w:rFonts w:ascii="Arial" w:eastAsia="MS Mincho" w:hAnsi="Arial" w:cs="Arial"/>
          <w:lang w:eastAsia="sl-SI"/>
        </w:rPr>
        <w:t>sleni na OU</w:t>
      </w:r>
      <w:r w:rsidR="00AC3595">
        <w:rPr>
          <w:rFonts w:ascii="Arial" w:eastAsia="MS Mincho" w:hAnsi="Arial" w:cs="Arial"/>
          <w:lang w:eastAsia="sl-SI"/>
        </w:rPr>
        <w:t xml:space="preserve"> MKRR</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w:t>
      </w:r>
      <w:r w:rsidR="00CE4375">
        <w:rPr>
          <w:rFonts w:ascii="Arial" w:eastAsia="MS Mincho" w:hAnsi="Arial" w:cs="Arial"/>
          <w:lang w:eastAsia="sl-SI"/>
        </w:rPr>
        <w:t>i</w:t>
      </w:r>
      <w:r w:rsidR="00AC3595">
        <w:rPr>
          <w:rFonts w:ascii="Arial" w:eastAsia="MS Mincho" w:hAnsi="Arial" w:cs="Arial"/>
          <w:lang w:eastAsia="sl-SI"/>
        </w:rPr>
        <w:t xml:space="preserve">nančna uprava Republike Slovenije </w:t>
      </w:r>
      <w:r w:rsidRPr="00D72AB4">
        <w:rPr>
          <w:rFonts w:ascii="Arial" w:eastAsia="MS Mincho" w:hAnsi="Arial" w:cs="Arial"/>
          <w:lang w:eastAsia="sl-SI"/>
        </w:rPr>
        <w:t>R</w:t>
      </w:r>
      <w:r w:rsidR="00AC3595">
        <w:rPr>
          <w:rFonts w:ascii="Arial" w:eastAsia="MS Mincho" w:hAnsi="Arial" w:cs="Arial"/>
          <w:lang w:eastAsia="sl-SI"/>
        </w:rPr>
        <w:t>epublike Slovenije</w:t>
      </w:r>
      <w:r w:rsidRPr="00D72AB4">
        <w:rPr>
          <w:rFonts w:ascii="Arial" w:eastAsia="MS Mincho" w:hAnsi="Arial" w:cs="Arial"/>
          <w:lang w:eastAsia="sl-SI"/>
        </w:rPr>
        <w:t xml:space="preserve">, </w:t>
      </w:r>
      <w:r>
        <w:rPr>
          <w:rFonts w:ascii="Arial" w:eastAsia="MS Mincho" w:hAnsi="Arial" w:cs="Arial"/>
          <w:lang w:eastAsia="sl-SI"/>
        </w:rPr>
        <w:t>služba za notranjo revizijo ministrstva</w:t>
      </w:r>
      <w:r w:rsidRPr="00D72AB4">
        <w:rPr>
          <w:rFonts w:ascii="Arial" w:eastAsia="MS Mincho" w:hAnsi="Arial" w:cs="Arial"/>
          <w:lang w:eastAsia="sl-SI"/>
        </w:rPr>
        <w:t>,</w:t>
      </w:r>
      <w:r w:rsidR="00AC3595">
        <w:rPr>
          <w:rFonts w:ascii="Arial" w:eastAsia="MS Mincho" w:hAnsi="Arial" w:cs="Arial"/>
          <w:lang w:eastAsia="sl-SI"/>
        </w:rPr>
        <w:t xml:space="preserve"> revizijski organ</w:t>
      </w:r>
      <w:r w:rsidRPr="00D72AB4">
        <w:rPr>
          <w:rFonts w:ascii="Arial" w:eastAsia="MS Mincho" w:hAnsi="Arial" w:cs="Arial"/>
          <w:lang w:eastAsia="sl-SI"/>
        </w:rPr>
        <w:t xml:space="preserve"> </w:t>
      </w:r>
      <w:r w:rsidR="00CE4375">
        <w:rPr>
          <w:rFonts w:ascii="Arial" w:eastAsia="MS Mincho" w:hAnsi="Arial" w:cs="Arial"/>
          <w:lang w:eastAsia="sl-SI"/>
        </w:rPr>
        <w:t>(</w:t>
      </w:r>
      <w:r>
        <w:rPr>
          <w:rFonts w:ascii="Arial" w:eastAsia="MS Mincho" w:hAnsi="Arial" w:cs="Arial"/>
          <w:lang w:eastAsia="sl-SI"/>
        </w:rPr>
        <w:t>M</w:t>
      </w:r>
      <w:r w:rsidR="00AC3595">
        <w:rPr>
          <w:rFonts w:ascii="Arial" w:eastAsia="MS Mincho" w:hAnsi="Arial" w:cs="Arial"/>
          <w:lang w:eastAsia="sl-SI"/>
        </w:rPr>
        <w:t>inistrstvo za finance –  Urad za nadzor proračuna</w:t>
      </w:r>
      <w:r w:rsidR="00C3675D">
        <w:rPr>
          <w:rFonts w:ascii="Arial" w:eastAsia="MS Mincho" w:hAnsi="Arial" w:cs="Arial"/>
          <w:lang w:eastAsia="sl-SI"/>
        </w:rPr>
        <w:t>)</w:t>
      </w:r>
      <w:r w:rsidRPr="00D72AB4">
        <w:rPr>
          <w:rFonts w:ascii="Arial" w:eastAsia="MS Mincho" w:hAnsi="Arial" w:cs="Arial"/>
          <w:lang w:eastAsia="sl-SI"/>
        </w:rPr>
        <w:t xml:space="preserve">, </w:t>
      </w:r>
      <w:r w:rsidR="00046DCE">
        <w:rPr>
          <w:rFonts w:ascii="Arial" w:eastAsia="MS Mincho" w:hAnsi="Arial" w:cs="Arial"/>
          <w:lang w:eastAsia="sl-SI"/>
        </w:rPr>
        <w:t>Računsko sodišče R</w:t>
      </w:r>
      <w:r w:rsidR="00AC3595">
        <w:rPr>
          <w:rFonts w:ascii="Arial" w:eastAsia="MS Mincho" w:hAnsi="Arial" w:cs="Arial"/>
          <w:lang w:eastAsia="sl-SI"/>
        </w:rPr>
        <w:t xml:space="preserve">epublike </w:t>
      </w:r>
      <w:r w:rsidR="002775D5">
        <w:rPr>
          <w:rFonts w:ascii="Arial" w:eastAsia="MS Mincho" w:hAnsi="Arial" w:cs="Arial"/>
          <w:lang w:eastAsia="sl-SI"/>
        </w:rPr>
        <w:t>Slovenije</w:t>
      </w:r>
      <w:r w:rsidRPr="00D72AB4">
        <w:rPr>
          <w:rFonts w:ascii="Arial" w:eastAsia="MS Mincho" w:hAnsi="Arial" w:cs="Arial"/>
          <w:lang w:eastAsia="sl-SI"/>
        </w:rPr>
        <w:t>,</w:t>
      </w:r>
      <w:r w:rsidR="00C3675D">
        <w:rPr>
          <w:rFonts w:ascii="Arial" w:eastAsia="MS Mincho" w:hAnsi="Arial" w:cs="Arial"/>
          <w:lang w:eastAsia="sl-SI"/>
        </w:rPr>
        <w:t xml:space="preserve"> organ za računovodenje (M</w:t>
      </w:r>
      <w:r w:rsidR="002775D5">
        <w:rPr>
          <w:rFonts w:ascii="Arial" w:eastAsia="MS Mincho" w:hAnsi="Arial" w:cs="Arial"/>
          <w:lang w:eastAsia="sl-SI"/>
        </w:rPr>
        <w:t>inistrstvo za finance</w:t>
      </w:r>
      <w:r w:rsidR="00C3675D">
        <w:rPr>
          <w:rFonts w:ascii="Arial" w:eastAsia="MS Mincho" w:hAnsi="Arial" w:cs="Arial"/>
          <w:lang w:eastAsia="sl-SI"/>
        </w:rPr>
        <w:t>)</w:t>
      </w:r>
      <w:r w:rsidRPr="00D72AB4">
        <w:rPr>
          <w:rFonts w:ascii="Arial" w:eastAsia="MS Mincho" w:hAnsi="Arial" w:cs="Arial"/>
          <w:lang w:eastAsia="sl-SI"/>
        </w:rPr>
        <w:t xml:space="preserve"> in ostali pristojni nadzorni organi</w:t>
      </w:r>
      <w:r w:rsidRPr="00D72AB4">
        <w:rPr>
          <w:rFonts w:ascii="Arial" w:hAnsi="Arial" w:cs="Arial"/>
        </w:rPr>
        <w:t>.</w:t>
      </w:r>
    </w:p>
    <w:p w14:paraId="6F04CCB8" w14:textId="77777777" w:rsidR="00093B77" w:rsidRPr="00D72AB4" w:rsidRDefault="00093B77" w:rsidP="00AC3595">
      <w:pPr>
        <w:pStyle w:val="Pripombabesedilo"/>
        <w:spacing w:after="0"/>
        <w:jc w:val="both"/>
        <w:rPr>
          <w:rFonts w:ascii="Arial" w:hAnsi="Arial" w:cs="Arial"/>
        </w:rPr>
      </w:pPr>
    </w:p>
    <w:p w14:paraId="40E81470" w14:textId="77777777" w:rsidR="003F2E76" w:rsidRDefault="003F2E76"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806F55">
      <w:pPr>
        <w:spacing w:after="0"/>
        <w:jc w:val="both"/>
        <w:rPr>
          <w:rFonts w:ascii="Arial" w:eastAsia="MS Mincho" w:hAnsi="Arial" w:cs="Arial"/>
          <w:sz w:val="20"/>
          <w:szCs w:val="20"/>
          <w:lang w:eastAsia="sl-SI"/>
        </w:rPr>
      </w:pPr>
    </w:p>
    <w:p w14:paraId="140C394C" w14:textId="720D24A9" w:rsidR="00D72AB4" w:rsidRPr="00D72AB4" w:rsidRDefault="00D72AB4" w:rsidP="00806F55">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806F55">
      <w:pPr>
        <w:pStyle w:val="TEKST"/>
        <w:rPr>
          <w:rFonts w:ascii="Arial" w:eastAsia="MS Mincho" w:hAnsi="Arial" w:cs="Arial"/>
          <w:sz w:val="20"/>
          <w:szCs w:val="20"/>
        </w:rPr>
      </w:pPr>
    </w:p>
    <w:p w14:paraId="4FCBA677" w14:textId="07566B66" w:rsidR="000D7D74" w:rsidRDefault="00D72AB4" w:rsidP="00806F55">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2F245A" w:rsidRPr="00C757CA">
        <w:rPr>
          <w:rFonts w:ascii="Arial" w:eastAsia="MS Mincho" w:hAnsi="Arial" w:cs="Arial"/>
          <w:sz w:val="20"/>
          <w:szCs w:val="20"/>
        </w:rPr>
        <w:t xml:space="preserve">javni </w:t>
      </w:r>
      <w:r w:rsidRPr="00C757CA">
        <w:rPr>
          <w:rFonts w:ascii="Arial" w:eastAsia="MS Mincho" w:hAnsi="Arial" w:cs="Arial"/>
          <w:sz w:val="20"/>
          <w:szCs w:val="20"/>
        </w:rPr>
        <w:t>razpis izveden</w:t>
      </w:r>
      <w:r w:rsidRPr="00D72AB4">
        <w:rPr>
          <w:rFonts w:ascii="Arial" w:eastAsia="MS Mincho" w:hAnsi="Arial" w:cs="Arial"/>
          <w:sz w:val="20"/>
          <w:szCs w:val="20"/>
        </w:rPr>
        <w:t xml:space="preserve"> 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p>
    <w:p w14:paraId="52BE14F9" w14:textId="77777777" w:rsidR="008E303D" w:rsidRDefault="008E303D" w:rsidP="00806F55">
      <w:pPr>
        <w:pStyle w:val="TEKST"/>
        <w:rPr>
          <w:rFonts w:ascii="Arial" w:eastAsia="MS Mincho" w:hAnsi="Arial" w:cs="Arial"/>
          <w:sz w:val="20"/>
          <w:szCs w:val="20"/>
        </w:rPr>
      </w:pPr>
    </w:p>
    <w:p w14:paraId="613763F4" w14:textId="1B8A1C5F" w:rsidR="00485747" w:rsidRDefault="008E303D" w:rsidP="00806F55">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00C3675D">
        <w:rPr>
          <w:rFonts w:ascii="Arial" w:eastAsia="MS Mincho" w:hAnsi="Arial" w:cs="Arial"/>
          <w:sz w:val="20"/>
          <w:szCs w:val="20"/>
        </w:rPr>
        <w:t>visoko šolstvo, znanost in inovacije</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806F55">
      <w:pPr>
        <w:pStyle w:val="TEKST"/>
        <w:rPr>
          <w:rFonts w:ascii="Arial" w:eastAsia="MS Mincho" w:hAnsi="Arial" w:cs="Arial"/>
          <w:sz w:val="20"/>
          <w:szCs w:val="20"/>
        </w:rPr>
      </w:pPr>
    </w:p>
    <w:p w14:paraId="25027D21" w14:textId="35269287" w:rsidR="008E303D" w:rsidRDefault="00F7339A" w:rsidP="00806F55">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5EE256EE" w14:textId="77777777" w:rsidR="00A22FB0" w:rsidRDefault="00A22FB0" w:rsidP="00806F55">
      <w:pPr>
        <w:pStyle w:val="TEKST"/>
        <w:rPr>
          <w:rFonts w:ascii="Arial" w:eastAsia="MS Mincho" w:hAnsi="Arial" w:cs="Arial"/>
          <w:b/>
          <w:sz w:val="20"/>
          <w:szCs w:val="20"/>
        </w:rPr>
      </w:pPr>
    </w:p>
    <w:p w14:paraId="54ADFBA9" w14:textId="77777777" w:rsidR="004D40E1" w:rsidRDefault="004D40E1" w:rsidP="00806F55">
      <w:pPr>
        <w:pStyle w:val="TEKST"/>
        <w:rPr>
          <w:rFonts w:ascii="Arial" w:eastAsia="MS Mincho" w:hAnsi="Arial" w:cs="Arial"/>
          <w:b/>
          <w:sz w:val="20"/>
          <w:szCs w:val="20"/>
        </w:rPr>
      </w:pPr>
    </w:p>
    <w:p w14:paraId="14B3CC23" w14:textId="6EEB5163" w:rsidR="00D72AB4" w:rsidRPr="00D72AB4" w:rsidRDefault="00D72AB4" w:rsidP="00806F55">
      <w:pPr>
        <w:pStyle w:val="TEKST"/>
        <w:rPr>
          <w:rFonts w:ascii="Arial" w:eastAsia="MS Mincho" w:hAnsi="Arial" w:cs="Arial"/>
          <w:b/>
          <w:sz w:val="20"/>
          <w:szCs w:val="20"/>
        </w:rPr>
      </w:pPr>
      <w:r w:rsidRPr="00D72AB4">
        <w:rPr>
          <w:rFonts w:ascii="Arial" w:eastAsia="MS Mincho" w:hAnsi="Arial" w:cs="Arial"/>
          <w:b/>
          <w:sz w:val="20"/>
          <w:szCs w:val="20"/>
        </w:rPr>
        <w:t>Ukrepi za varovanje</w:t>
      </w:r>
    </w:p>
    <w:p w14:paraId="5E878443" w14:textId="77777777" w:rsidR="00A22FB0" w:rsidRDefault="00A22FB0" w:rsidP="00806F55">
      <w:pPr>
        <w:pStyle w:val="TEKST"/>
        <w:rPr>
          <w:rFonts w:ascii="Arial" w:eastAsia="MS Mincho" w:hAnsi="Arial" w:cs="Arial"/>
          <w:sz w:val="20"/>
          <w:szCs w:val="20"/>
        </w:rPr>
      </w:pPr>
    </w:p>
    <w:p w14:paraId="360AA5F1" w14:textId="782BBEC4" w:rsidR="00046DCE" w:rsidRDefault="007D1F21" w:rsidP="00806F55">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Pr>
          <w:rFonts w:ascii="Arial" w:eastAsia="MS Mincho" w:hAnsi="Arial" w:cs="Arial"/>
          <w:sz w:val="20"/>
          <w:szCs w:val="20"/>
        </w:rPr>
        <w:t>ministrstvu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B97CA3">
        <w:rPr>
          <w:rFonts w:ascii="Arial" w:eastAsia="MS Mincho" w:hAnsi="Arial" w:cs="Arial"/>
          <w:sz w:val="20"/>
          <w:szCs w:val="20"/>
        </w:rPr>
        <w:t>Z</w:t>
      </w:r>
      <w:r w:rsidR="00046DCE">
        <w:rPr>
          <w:rFonts w:ascii="Arial" w:eastAsia="MS Mincho" w:hAnsi="Arial" w:cs="Arial"/>
          <w:sz w:val="20"/>
          <w:szCs w:val="20"/>
        </w:rPr>
        <w:t xml:space="preserve">VOP-2 </w:t>
      </w:r>
      <w:r w:rsidRPr="00D72AB4">
        <w:rPr>
          <w:rFonts w:ascii="Arial" w:eastAsia="MS Mincho" w:hAnsi="Arial" w:cs="Arial"/>
          <w:sz w:val="20"/>
          <w:szCs w:val="20"/>
        </w:rPr>
        <w:t>ter kazensko in civilno zavezani k varovanju osebnih podatkov ter tudi k varovanju z njimi povezanih podatkov ali osebnih podatkov označ</w:t>
      </w:r>
      <w:r>
        <w:rPr>
          <w:rFonts w:ascii="Arial" w:eastAsia="MS Mincho" w:hAnsi="Arial" w:cs="Arial"/>
          <w:sz w:val="20"/>
          <w:szCs w:val="20"/>
        </w:rPr>
        <w:t>enih na drug način (na podlagi z</w:t>
      </w:r>
      <w:r w:rsidRPr="00D72AB4">
        <w:rPr>
          <w:rFonts w:ascii="Arial" w:eastAsia="MS Mincho" w:hAnsi="Arial" w:cs="Arial"/>
          <w:sz w:val="20"/>
          <w:szCs w:val="20"/>
        </w:rPr>
        <w:t>akona</w:t>
      </w:r>
      <w:r>
        <w:rPr>
          <w:rFonts w:ascii="Arial" w:eastAsia="MS Mincho" w:hAnsi="Arial" w:cs="Arial"/>
          <w:sz w:val="20"/>
          <w:szCs w:val="20"/>
        </w:rPr>
        <w:t>, ki ureja tajne</w:t>
      </w:r>
      <w:r w:rsidRPr="00D72AB4">
        <w:rPr>
          <w:rFonts w:ascii="Arial" w:eastAsia="MS Mincho" w:hAnsi="Arial" w:cs="Arial"/>
          <w:sz w:val="20"/>
          <w:szCs w:val="20"/>
        </w:rPr>
        <w:t xml:space="preserve"> podatk</w:t>
      </w:r>
      <w:r>
        <w:rPr>
          <w:rFonts w:ascii="Arial" w:eastAsia="MS Mincho" w:hAnsi="Arial" w:cs="Arial"/>
          <w:sz w:val="20"/>
          <w:szCs w:val="20"/>
        </w:rPr>
        <w:t>e, zakona, ki ureja poslovno skrivnost, z</w:t>
      </w:r>
      <w:r w:rsidRPr="00D72AB4">
        <w:rPr>
          <w:rFonts w:ascii="Arial" w:eastAsia="MS Mincho" w:hAnsi="Arial" w:cs="Arial"/>
          <w:sz w:val="20"/>
          <w:szCs w:val="20"/>
        </w:rPr>
        <w:t>akona</w:t>
      </w:r>
      <w:r>
        <w:rPr>
          <w:rFonts w:ascii="Arial" w:eastAsia="MS Mincho" w:hAnsi="Arial" w:cs="Arial"/>
          <w:sz w:val="20"/>
          <w:szCs w:val="20"/>
        </w:rPr>
        <w:t>, ki ureja</w:t>
      </w:r>
      <w:r w:rsidRPr="00D72AB4">
        <w:rPr>
          <w:rFonts w:ascii="Arial" w:eastAsia="MS Mincho" w:hAnsi="Arial" w:cs="Arial"/>
          <w:sz w:val="20"/>
          <w:szCs w:val="20"/>
        </w:rPr>
        <w:t xml:space="preserve"> gospodarsk</w:t>
      </w:r>
      <w:r>
        <w:rPr>
          <w:rFonts w:ascii="Arial" w:eastAsia="MS Mincho" w:hAnsi="Arial" w:cs="Arial"/>
          <w:sz w:val="20"/>
          <w:szCs w:val="20"/>
        </w:rPr>
        <w:t>e</w:t>
      </w:r>
      <w:r w:rsidRPr="00D72AB4">
        <w:rPr>
          <w:rFonts w:ascii="Arial" w:eastAsia="MS Mincho" w:hAnsi="Arial" w:cs="Arial"/>
          <w:sz w:val="20"/>
          <w:szCs w:val="20"/>
        </w:rPr>
        <w:t xml:space="preserve"> družb</w:t>
      </w:r>
      <w:r>
        <w:rPr>
          <w:rFonts w:ascii="Arial" w:eastAsia="MS Mincho" w:hAnsi="Arial" w:cs="Arial"/>
          <w:sz w:val="20"/>
          <w:szCs w:val="20"/>
        </w:rPr>
        <w:t>e</w:t>
      </w:r>
      <w:r w:rsidRPr="00D72AB4">
        <w:rPr>
          <w:rFonts w:ascii="Arial" w:eastAsia="MS Mincho" w:hAnsi="Arial" w:cs="Arial"/>
          <w:sz w:val="20"/>
          <w:szCs w:val="20"/>
        </w:rPr>
        <w:t xml:space="preserve"> in drugi</w:t>
      </w:r>
      <w:r>
        <w:rPr>
          <w:rFonts w:ascii="Arial" w:eastAsia="MS Mincho" w:hAnsi="Arial" w:cs="Arial"/>
          <w:sz w:val="20"/>
          <w:szCs w:val="20"/>
        </w:rPr>
        <w:t xml:space="preserve">h </w:t>
      </w:r>
      <w:r w:rsidRPr="00D72AB4">
        <w:rPr>
          <w:rFonts w:ascii="Arial" w:eastAsia="MS Mincho" w:hAnsi="Arial" w:cs="Arial"/>
          <w:sz w:val="20"/>
          <w:szCs w:val="20"/>
        </w:rPr>
        <w:t>predpis</w:t>
      </w:r>
      <w:r>
        <w:rPr>
          <w:rFonts w:ascii="Arial" w:eastAsia="MS Mincho" w:hAnsi="Arial" w:cs="Arial"/>
          <w:sz w:val="20"/>
          <w:szCs w:val="20"/>
        </w:rPr>
        <w:t>ov)</w:t>
      </w:r>
      <w:r w:rsidRPr="00D72AB4">
        <w:rPr>
          <w:rFonts w:ascii="Arial" w:eastAsia="MS Mincho" w:hAnsi="Arial" w:cs="Arial"/>
          <w:sz w:val="20"/>
          <w:szCs w:val="20"/>
        </w:rPr>
        <w:t>, za celotno obdobje trajanja pogodbe o zaposlitvi in tudi po njenem prenehanju.</w:t>
      </w:r>
    </w:p>
    <w:p w14:paraId="287DDC45" w14:textId="77777777" w:rsidR="004B1B67" w:rsidRPr="00D72AB4" w:rsidRDefault="004B1B67" w:rsidP="00806F55">
      <w:pPr>
        <w:pStyle w:val="TEKST"/>
        <w:rPr>
          <w:rFonts w:ascii="Arial" w:eastAsia="MS Mincho" w:hAnsi="Arial" w:cs="Arial"/>
          <w:sz w:val="20"/>
          <w:szCs w:val="20"/>
        </w:rPr>
      </w:pPr>
    </w:p>
    <w:p w14:paraId="73C2FE2C" w14:textId="6AF6962E" w:rsidR="007D1F21" w:rsidRPr="00D72AB4" w:rsidRDefault="007D1F21" w:rsidP="00806F55">
      <w:pPr>
        <w:pStyle w:val="TEKST"/>
        <w:rPr>
          <w:rFonts w:ascii="Arial" w:eastAsia="MS Mincho" w:hAnsi="Arial" w:cs="Arial"/>
          <w:sz w:val="20"/>
          <w:szCs w:val="20"/>
        </w:rPr>
      </w:pPr>
      <w:r w:rsidRPr="00D72AB4">
        <w:rPr>
          <w:rFonts w:ascii="Arial" w:eastAsia="MS Mincho" w:hAnsi="Arial" w:cs="Arial"/>
          <w:sz w:val="20"/>
          <w:szCs w:val="20"/>
        </w:rPr>
        <w:t xml:space="preserve">Ukrepi za varovanje osebnih podatkov, </w:t>
      </w:r>
      <w:r w:rsidR="002775D5">
        <w:rPr>
          <w:rFonts w:ascii="Arial" w:eastAsia="MS Mincho" w:hAnsi="Arial" w:cs="Arial"/>
          <w:sz w:val="20"/>
          <w:szCs w:val="20"/>
        </w:rPr>
        <w:t xml:space="preserve">ki jih </w:t>
      </w:r>
      <w:r>
        <w:rPr>
          <w:rFonts w:ascii="Arial" w:eastAsia="MS Mincho" w:hAnsi="Arial" w:cs="Arial"/>
          <w:sz w:val="20"/>
          <w:szCs w:val="20"/>
        </w:rPr>
        <w:t>na tehnični ravni izvaja m</w:t>
      </w:r>
      <w:r w:rsidRPr="00D72AB4">
        <w:rPr>
          <w:rFonts w:ascii="Arial" w:eastAsia="MS Mincho" w:hAnsi="Arial" w:cs="Arial"/>
          <w:sz w:val="20"/>
          <w:szCs w:val="20"/>
        </w:rPr>
        <w:t>inistrstvo, vključujejo zlasti fizično varovanje gradiva, ki vsebuje osebne podatke</w:t>
      </w:r>
      <w:r w:rsidR="00417F0B">
        <w:rPr>
          <w:rFonts w:ascii="Arial" w:eastAsia="MS Mincho" w:hAnsi="Arial" w:cs="Arial"/>
          <w:sz w:val="20"/>
          <w:szCs w:val="20"/>
        </w:rPr>
        <w:t>,</w:t>
      </w:r>
      <w:r w:rsidRPr="00D72AB4">
        <w:rPr>
          <w:rFonts w:ascii="Arial" w:eastAsia="MS Mincho" w:hAnsi="Arial" w:cs="Arial"/>
          <w:sz w:val="20"/>
          <w:szCs w:val="20"/>
        </w:rPr>
        <w:t xml:space="preserve"> na za to posebej določenih mestih in v posebnih varovanih omarah, ki so pod ključem. Pisarne uslužbencev, kje</w:t>
      </w:r>
      <w:r>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Pr>
          <w:rFonts w:ascii="Arial" w:eastAsia="MS Mincho" w:hAnsi="Arial" w:cs="Arial"/>
          <w:sz w:val="20"/>
          <w:szCs w:val="20"/>
        </w:rPr>
        <w:t xml:space="preserve">smislu </w:t>
      </w:r>
      <w:r w:rsidRPr="00D72AB4">
        <w:rPr>
          <w:rFonts w:ascii="Arial" w:eastAsia="MS Mincho" w:hAnsi="Arial" w:cs="Arial"/>
          <w:sz w:val="20"/>
          <w:szCs w:val="20"/>
        </w:rPr>
        <w:t>varnostni ukrepi predstavljajo predvsem spoštovanje načela minimalnosti, oziroma izvedbo psevdonimizacije</w:t>
      </w:r>
      <w:r w:rsidR="00FF6987">
        <w:rPr>
          <w:rFonts w:ascii="Arial" w:eastAsia="MS Mincho" w:hAnsi="Arial" w:cs="Arial"/>
          <w:sz w:val="20"/>
          <w:szCs w:val="20"/>
        </w:rPr>
        <w:t xml:space="preserve"> oz. anonimizacije</w:t>
      </w:r>
      <w:r w:rsidRPr="00D72AB4">
        <w:rPr>
          <w:rFonts w:ascii="Arial" w:eastAsia="MS Mincho" w:hAnsi="Arial" w:cs="Arial"/>
          <w:sz w:val="20"/>
          <w:szCs w:val="20"/>
        </w:rPr>
        <w:t xml:space="preserve"> podatkov, kadar </w:t>
      </w:r>
      <w:r>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1A9DCFE1" w14:textId="77777777" w:rsidR="007D1F21" w:rsidRPr="00D72AB4" w:rsidRDefault="007D1F21" w:rsidP="00806F55">
      <w:pPr>
        <w:pStyle w:val="TEKST"/>
        <w:rPr>
          <w:rFonts w:ascii="Arial" w:eastAsia="MS Mincho" w:hAnsi="Arial" w:cs="Arial"/>
          <w:sz w:val="20"/>
          <w:szCs w:val="20"/>
        </w:rPr>
      </w:pPr>
    </w:p>
    <w:p w14:paraId="333CA1D0" w14:textId="12E8BDF7" w:rsidR="007D1F21" w:rsidRDefault="007D1F21" w:rsidP="00806F55">
      <w:pPr>
        <w:pStyle w:val="TEKST"/>
        <w:rPr>
          <w:rFonts w:ascii="Arial" w:eastAsia="MS Mincho" w:hAnsi="Arial" w:cs="Arial"/>
          <w:sz w:val="20"/>
          <w:szCs w:val="20"/>
        </w:rPr>
      </w:pPr>
      <w:r w:rsidRPr="00656AEC">
        <w:rPr>
          <w:rFonts w:ascii="Arial" w:eastAsia="MS Mincho" w:hAnsi="Arial" w:cs="Arial"/>
          <w:sz w:val="20"/>
          <w:szCs w:val="20"/>
        </w:rPr>
        <w:t xml:space="preserve">Glede varovanja osebnih podatkov v e-okolju so javni uslužbenci pri varovanju dokumentov oziroma podatkov dolžni ravnati skladno z </w:t>
      </w:r>
      <w:r w:rsidRPr="009C7A4D">
        <w:rPr>
          <w:rFonts w:ascii="Arial" w:eastAsia="MS Mincho" w:hAnsi="Arial" w:cs="Arial"/>
          <w:bCs/>
          <w:sz w:val="20"/>
          <w:szCs w:val="20"/>
        </w:rPr>
        <w:t xml:space="preserve">Uredbo o upravnem poslovanju (Uradni list RS, št. </w:t>
      </w:r>
      <w:r w:rsidRPr="00656AEC">
        <w:rPr>
          <w:rFonts w:ascii="Arial" w:eastAsia="MS Mincho" w:hAnsi="Arial" w:cs="Arial"/>
          <w:sz w:val="20"/>
          <w:szCs w:val="20"/>
        </w:rPr>
        <w:t>9/18</w:t>
      </w:r>
      <w:r w:rsidRPr="006F1A79">
        <w:rPr>
          <w:rFonts w:ascii="Arial" w:eastAsia="MS Mincho" w:hAnsi="Arial" w:cs="Arial"/>
          <w:sz w:val="20"/>
          <w:szCs w:val="20"/>
        </w:rPr>
        <w:t>, 14/20</w:t>
      </w:r>
      <w:r>
        <w:rPr>
          <w:rFonts w:ascii="Arial" w:eastAsia="MS Mincho" w:hAnsi="Arial" w:cs="Arial"/>
          <w:sz w:val="20"/>
          <w:szCs w:val="20"/>
        </w:rPr>
        <w:t xml:space="preserve">, </w:t>
      </w:r>
      <w:r w:rsidRPr="006F1A79">
        <w:rPr>
          <w:rFonts w:ascii="Arial" w:eastAsia="MS Mincho" w:hAnsi="Arial" w:cs="Arial"/>
          <w:sz w:val="20"/>
          <w:szCs w:val="20"/>
        </w:rPr>
        <w:t>167/20</w:t>
      </w:r>
      <w:r>
        <w:rPr>
          <w:rFonts w:ascii="Arial" w:eastAsia="MS Mincho" w:hAnsi="Arial" w:cs="Arial"/>
          <w:sz w:val="20"/>
          <w:szCs w:val="20"/>
        </w:rPr>
        <w:t>, 172/21, 68/22, 89/22, 135/22</w:t>
      </w:r>
      <w:r w:rsidR="004C5DB7">
        <w:rPr>
          <w:rFonts w:ascii="Arial" w:eastAsia="MS Mincho" w:hAnsi="Arial" w:cs="Arial"/>
          <w:sz w:val="20"/>
          <w:szCs w:val="20"/>
        </w:rPr>
        <w:t>,</w:t>
      </w:r>
      <w:r>
        <w:rPr>
          <w:rFonts w:ascii="Arial" w:eastAsia="MS Mincho" w:hAnsi="Arial" w:cs="Arial"/>
          <w:sz w:val="20"/>
          <w:szCs w:val="20"/>
        </w:rPr>
        <w:t xml:space="preserve"> 77/23</w:t>
      </w:r>
      <w:r w:rsidR="004C5DB7">
        <w:rPr>
          <w:rFonts w:ascii="Arial" w:eastAsia="MS Mincho" w:hAnsi="Arial" w:cs="Arial"/>
          <w:sz w:val="20"/>
          <w:szCs w:val="20"/>
        </w:rPr>
        <w:t xml:space="preserve"> in 24/24</w:t>
      </w:r>
      <w:r w:rsidRPr="00656AEC">
        <w:rPr>
          <w:rFonts w:ascii="Arial" w:eastAsia="MS Mincho" w:hAnsi="Arial" w:cs="Arial"/>
          <w:sz w:val="20"/>
          <w:szCs w:val="20"/>
        </w:rPr>
        <w:t>)</w:t>
      </w:r>
      <w:r>
        <w:rPr>
          <w:rFonts w:ascii="Arial" w:eastAsia="MS Mincho" w:hAnsi="Arial" w:cs="Arial"/>
          <w:sz w:val="20"/>
          <w:szCs w:val="20"/>
        </w:rPr>
        <w:t>.</w:t>
      </w:r>
    </w:p>
    <w:p w14:paraId="47AD0C7C" w14:textId="10EC41CC" w:rsidR="00D72AB4" w:rsidRPr="009C7A4D" w:rsidRDefault="00D72AB4" w:rsidP="00806F55">
      <w:pPr>
        <w:pStyle w:val="TEKST"/>
        <w:rPr>
          <w:rFonts w:ascii="Arial" w:eastAsia="MS Mincho" w:hAnsi="Arial" w:cs="Arial"/>
          <w:sz w:val="20"/>
          <w:szCs w:val="20"/>
        </w:rPr>
      </w:pPr>
    </w:p>
    <w:p w14:paraId="7B0580C8" w14:textId="1D7B04CD" w:rsidR="00325695" w:rsidRDefault="007D1F21" w:rsidP="00806F55">
      <w:pPr>
        <w:spacing w:after="0" w:line="240" w:lineRule="auto"/>
        <w:jc w:val="both"/>
        <w:rPr>
          <w:rFonts w:ascii="Arial" w:eastAsia="MS Mincho" w:hAnsi="Arial" w:cs="Arial"/>
          <w:sz w:val="20"/>
          <w:szCs w:val="20"/>
        </w:rPr>
      </w:pPr>
      <w:r w:rsidRPr="00E70B84">
        <w:rPr>
          <w:rFonts w:ascii="Arial" w:eastAsia="MS Mincho" w:hAnsi="Arial" w:cs="Arial"/>
          <w:sz w:val="20"/>
          <w:szCs w:val="20"/>
        </w:rPr>
        <w:t>Omenjeno velja tudi za</w:t>
      </w:r>
      <w:r w:rsidR="002775D5">
        <w:rPr>
          <w:rFonts w:ascii="Arial" w:eastAsia="MS Mincho" w:hAnsi="Arial" w:cs="Arial"/>
          <w:sz w:val="20"/>
          <w:szCs w:val="20"/>
        </w:rPr>
        <w:t xml:space="preserve"> informacijsko podporo </w:t>
      </w:r>
      <w:r w:rsidRPr="00E70B84">
        <w:rPr>
          <w:rFonts w:ascii="Arial" w:eastAsia="MS Mincho" w:hAnsi="Arial" w:cs="Arial"/>
          <w:sz w:val="20"/>
          <w:szCs w:val="20"/>
        </w:rPr>
        <w:t>IS e-MA</w:t>
      </w:r>
      <w:r>
        <w:rPr>
          <w:rFonts w:ascii="Arial" w:eastAsia="MS Mincho" w:hAnsi="Arial" w:cs="Arial"/>
          <w:sz w:val="20"/>
          <w:szCs w:val="20"/>
        </w:rPr>
        <w:t>2</w:t>
      </w:r>
      <w:r w:rsidRPr="00E70B84">
        <w:rPr>
          <w:rFonts w:ascii="Arial" w:eastAsia="MS Mincho" w:hAnsi="Arial" w:cs="Arial"/>
          <w:sz w:val="20"/>
          <w:szCs w:val="20"/>
        </w:rPr>
        <w:t>, v</w:t>
      </w:r>
      <w:r w:rsidR="002775D5">
        <w:rPr>
          <w:rFonts w:ascii="Arial" w:eastAsia="MS Mincho" w:hAnsi="Arial" w:cs="Arial"/>
          <w:sz w:val="20"/>
          <w:szCs w:val="20"/>
        </w:rPr>
        <w:t xml:space="preserve"> okviru katere</w:t>
      </w:r>
      <w:r w:rsidRPr="00E70B84">
        <w:rPr>
          <w:rFonts w:ascii="Arial" w:eastAsia="MS Mincho" w:hAnsi="Arial" w:cs="Arial"/>
          <w:sz w:val="20"/>
          <w:szCs w:val="20"/>
        </w:rPr>
        <w:t xml:space="preserve"> se hrani glavnina prejetih osebnih podatkov upravičencev,</w:t>
      </w:r>
      <w:r w:rsidRPr="00D72AB4">
        <w:rPr>
          <w:rFonts w:ascii="Arial" w:eastAsia="MS Mincho" w:hAnsi="Arial" w:cs="Arial"/>
          <w:sz w:val="20"/>
          <w:szCs w:val="20"/>
        </w:rPr>
        <w:t xml:space="preserve"> saj se je v njo mogoče prijaviti zgolj preko uporabe gesla in digitalnega potrdila SIGOV-CA. Posamezni </w:t>
      </w:r>
      <w:r>
        <w:rPr>
          <w:rFonts w:ascii="Arial" w:eastAsia="MS Mincho" w:hAnsi="Arial" w:cs="Arial"/>
          <w:sz w:val="20"/>
          <w:szCs w:val="20"/>
        </w:rPr>
        <w:t>z</w:t>
      </w:r>
      <w:r w:rsidRPr="00D72AB4">
        <w:rPr>
          <w:rFonts w:ascii="Arial" w:eastAsia="MS Mincho" w:hAnsi="Arial" w:cs="Arial"/>
          <w:sz w:val="20"/>
          <w:szCs w:val="20"/>
        </w:rPr>
        <w:t xml:space="preserve">aposleni na </w:t>
      </w:r>
      <w:r>
        <w:rPr>
          <w:rFonts w:ascii="Arial" w:eastAsia="MS Mincho" w:hAnsi="Arial" w:cs="Arial"/>
          <w:sz w:val="20"/>
          <w:szCs w:val="20"/>
        </w:rPr>
        <w:t>ministrstvu</w:t>
      </w:r>
      <w:r w:rsidRPr="00D72AB4">
        <w:rPr>
          <w:rFonts w:ascii="Arial" w:eastAsia="MS Mincho" w:hAnsi="Arial" w:cs="Arial"/>
          <w:sz w:val="20"/>
          <w:szCs w:val="20"/>
        </w:rPr>
        <w:t xml:space="preserve"> in drugi javni uslužbenci, ki morajo po službeni dolžnosti imeti dostop do osebnih podatkov</w:t>
      </w:r>
      <w:r>
        <w:rPr>
          <w:rFonts w:ascii="Arial" w:eastAsia="MS Mincho" w:hAnsi="Arial" w:cs="Arial"/>
          <w:sz w:val="20"/>
          <w:szCs w:val="20"/>
        </w:rPr>
        <w:t>,</w:t>
      </w:r>
      <w:r w:rsidRPr="00D72AB4">
        <w:rPr>
          <w:rFonts w:ascii="Arial" w:eastAsia="MS Mincho" w:hAnsi="Arial" w:cs="Arial"/>
          <w:sz w:val="20"/>
          <w:szCs w:val="20"/>
        </w:rPr>
        <w:t xml:space="preserve"> imajo znotraj </w:t>
      </w:r>
      <w:r>
        <w:rPr>
          <w:rFonts w:ascii="Arial" w:eastAsia="MS Mincho" w:hAnsi="Arial" w:cs="Arial"/>
          <w:sz w:val="20"/>
          <w:szCs w:val="20"/>
        </w:rPr>
        <w:t>IS</w:t>
      </w:r>
      <w:r w:rsidRPr="00D72AB4">
        <w:rPr>
          <w:rFonts w:ascii="Arial" w:eastAsia="MS Mincho" w:hAnsi="Arial" w:cs="Arial"/>
          <w:sz w:val="20"/>
          <w:szCs w:val="20"/>
        </w:rPr>
        <w:t xml:space="preserve"> e</w:t>
      </w:r>
      <w:r>
        <w:rPr>
          <w:rFonts w:ascii="Arial" w:eastAsia="MS Mincho" w:hAnsi="Arial" w:cs="Arial"/>
          <w:sz w:val="20"/>
          <w:szCs w:val="20"/>
        </w:rPr>
        <w:t>-</w:t>
      </w:r>
      <w:r w:rsidRPr="00D72AB4">
        <w:rPr>
          <w:rFonts w:ascii="Arial" w:eastAsia="MS Mincho" w:hAnsi="Arial" w:cs="Arial"/>
          <w:sz w:val="20"/>
          <w:szCs w:val="20"/>
        </w:rPr>
        <w:t>MA</w:t>
      </w:r>
      <w:r>
        <w:rPr>
          <w:rFonts w:ascii="Arial" w:eastAsia="MS Mincho" w:hAnsi="Arial" w:cs="Arial"/>
          <w:sz w:val="20"/>
          <w:szCs w:val="20"/>
        </w:rPr>
        <w:t>2</w:t>
      </w:r>
      <w:r w:rsidRPr="00D72AB4">
        <w:rPr>
          <w:rFonts w:ascii="Arial" w:eastAsia="MS Mincho" w:hAnsi="Arial" w:cs="Arial"/>
          <w:sz w:val="20"/>
          <w:szCs w:val="20"/>
        </w:rPr>
        <w:t xml:space="preserve"> dostop samo do tistih operacij oziroma osebnih podatkov, </w:t>
      </w:r>
      <w:r>
        <w:rPr>
          <w:rFonts w:ascii="Arial" w:eastAsia="MS Mincho" w:hAnsi="Arial" w:cs="Arial"/>
          <w:sz w:val="20"/>
          <w:szCs w:val="20"/>
        </w:rPr>
        <w:t>ki sodijo v njihovo delovno pristojnost.</w:t>
      </w:r>
    </w:p>
    <w:p w14:paraId="508ECA9A" w14:textId="77777777" w:rsidR="007D1F21" w:rsidRPr="00D72AB4" w:rsidRDefault="007D1F21" w:rsidP="00806F55">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806F55">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806F55">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806F55">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806F55">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806F55">
      <w:pPr>
        <w:spacing w:after="0" w:line="240" w:lineRule="auto"/>
        <w:jc w:val="both"/>
        <w:rPr>
          <w:rFonts w:ascii="Arial" w:eastAsia="MS Mincho" w:hAnsi="Arial" w:cs="Arial"/>
          <w:sz w:val="20"/>
          <w:szCs w:val="20"/>
          <w:lang w:eastAsia="sl-SI"/>
        </w:rPr>
      </w:pPr>
    </w:p>
    <w:p w14:paraId="1E2F1998" w14:textId="3D6E31A0" w:rsidR="00D72AB4" w:rsidRDefault="00D72AB4"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pri Informacijskem pooblaščencu,</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xml:space="preserve">: </w:t>
      </w:r>
      <w:hyperlink r:id="rId12" w:history="1">
        <w:r w:rsidR="00CE0FC5" w:rsidRPr="0025082E">
          <w:rPr>
            <w:rStyle w:val="Hiperpovezava"/>
            <w:rFonts w:ascii="Arial" w:eastAsia="MS Mincho" w:hAnsi="Arial" w:cs="Arial"/>
            <w:sz w:val="20"/>
            <w:szCs w:val="20"/>
            <w:lang w:eastAsia="sl-SI"/>
          </w:rPr>
          <w:t>gp.ip@ip-rs.si</w:t>
        </w:r>
      </w:hyperlink>
      <w:r w:rsidRPr="00D72AB4">
        <w:rPr>
          <w:rFonts w:ascii="Arial" w:eastAsia="MS Mincho" w:hAnsi="Arial" w:cs="Arial"/>
          <w:sz w:val="20"/>
          <w:szCs w:val="20"/>
          <w:lang w:eastAsia="sl-SI"/>
        </w:rPr>
        <w:t>, spletna stran:</w:t>
      </w:r>
      <w:r w:rsidRPr="00D72AB4">
        <w:rPr>
          <w:rFonts w:ascii="Arial" w:hAnsi="Arial" w:cs="Arial"/>
          <w:sz w:val="20"/>
          <w:szCs w:val="20"/>
        </w:rPr>
        <w:t xml:space="preserve"> </w:t>
      </w:r>
      <w:hyperlink r:id="rId13" w:history="1">
        <w:r w:rsidR="00CE0FC5" w:rsidRPr="0025082E">
          <w:rPr>
            <w:rStyle w:val="Hiperpovezava"/>
            <w:rFonts w:ascii="Arial" w:eastAsia="MS Mincho" w:hAnsi="Arial" w:cs="Arial"/>
            <w:sz w:val="20"/>
            <w:szCs w:val="20"/>
            <w:lang w:eastAsia="sl-SI"/>
          </w:rPr>
          <w:t>https://www.ip-rs.si/</w:t>
        </w:r>
      </w:hyperlink>
      <w:r w:rsidRPr="00D72AB4">
        <w:rPr>
          <w:rFonts w:ascii="Arial" w:eastAsia="MS Mincho" w:hAnsi="Arial" w:cs="Arial"/>
          <w:sz w:val="20"/>
          <w:szCs w:val="20"/>
          <w:lang w:eastAsia="sl-SI"/>
        </w:rPr>
        <w:t xml:space="preserve">. </w:t>
      </w:r>
    </w:p>
    <w:p w14:paraId="6D1488E3" w14:textId="77777777" w:rsidR="00E90D0A" w:rsidRPr="00D72AB4" w:rsidRDefault="00E90D0A" w:rsidP="00806F55">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806F55">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0FF59491" w14:textId="77777777" w:rsidR="00D72AB4" w:rsidRPr="00D72AB4" w:rsidRDefault="00D72AB4" w:rsidP="00806F55">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2775D5">
      <w:pPr>
        <w:spacing w:after="0"/>
        <w:rPr>
          <w:rFonts w:ascii="Arial" w:hAnsi="Arial" w:cs="Arial"/>
          <w:sz w:val="20"/>
          <w:szCs w:val="20"/>
        </w:rPr>
      </w:pPr>
    </w:p>
    <w:sectPr w:rsidR="00E03387" w:rsidRPr="00D72AB4" w:rsidSect="002F245A">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7AC6" w14:textId="77777777" w:rsidR="00A81C23" w:rsidRDefault="00A81C23" w:rsidP="00D72AB4">
      <w:pPr>
        <w:spacing w:after="0" w:line="240" w:lineRule="auto"/>
      </w:pPr>
      <w:r>
        <w:separator/>
      </w:r>
    </w:p>
  </w:endnote>
  <w:endnote w:type="continuationSeparator" w:id="0">
    <w:p w14:paraId="59FD1917" w14:textId="77777777" w:rsidR="00A81C23" w:rsidRDefault="00A81C23"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2BFC0123" w:rsidR="00843E7D" w:rsidRDefault="00843E7D">
        <w:pPr>
          <w:pStyle w:val="Noga"/>
          <w:jc w:val="center"/>
        </w:pPr>
        <w:r>
          <w:fldChar w:fldCharType="begin"/>
        </w:r>
        <w:r>
          <w:instrText>PAGE   \* MERGEFORMAT</w:instrText>
        </w:r>
        <w:r>
          <w:fldChar w:fldCharType="separate"/>
        </w:r>
        <w:r w:rsidR="00826F18">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4951B19" w:rsidR="00843E7D" w:rsidRDefault="00843E7D">
        <w:pPr>
          <w:pStyle w:val="Noga"/>
          <w:jc w:val="center"/>
        </w:pPr>
        <w:r>
          <w:fldChar w:fldCharType="begin"/>
        </w:r>
        <w:r>
          <w:instrText>PAGE   \* MERGEFORMAT</w:instrText>
        </w:r>
        <w:r>
          <w:fldChar w:fldCharType="separate"/>
        </w:r>
        <w:r w:rsidR="00826F18">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4D92" w14:textId="77777777" w:rsidR="00A81C23" w:rsidRDefault="00A81C23" w:rsidP="00D72AB4">
      <w:pPr>
        <w:spacing w:after="0" w:line="240" w:lineRule="auto"/>
      </w:pPr>
      <w:r>
        <w:separator/>
      </w:r>
    </w:p>
  </w:footnote>
  <w:footnote w:type="continuationSeparator" w:id="0">
    <w:p w14:paraId="0892D6D3" w14:textId="77777777" w:rsidR="00A81C23" w:rsidRDefault="00A81C23"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806F55" w14:paraId="043E1B20" w14:textId="77777777" w:rsidTr="00833BEE">
      <w:tc>
        <w:tcPr>
          <w:tcW w:w="4045" w:type="dxa"/>
        </w:tcPr>
        <w:p w14:paraId="29553F1D" w14:textId="77777777" w:rsidR="00806F55" w:rsidRDefault="00806F55" w:rsidP="00806F55">
          <w:r>
            <w:rPr>
              <w:noProof/>
            </w:rPr>
            <w:drawing>
              <wp:inline distT="0" distB="0" distL="0" distR="0" wp14:anchorId="5DA34568" wp14:editId="5BAA9C1E">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4663112E" w14:textId="77777777" w:rsidR="00806F55" w:rsidRDefault="00806F55" w:rsidP="00806F55">
          <w:pPr>
            <w:jc w:val="center"/>
          </w:pPr>
        </w:p>
      </w:tc>
      <w:tc>
        <w:tcPr>
          <w:tcW w:w="1440" w:type="dxa"/>
        </w:tcPr>
        <w:p w14:paraId="6196DCCA" w14:textId="77777777" w:rsidR="00806F55" w:rsidRDefault="00806F55" w:rsidP="00806F55">
          <w:pPr>
            <w:jc w:val="right"/>
          </w:pPr>
          <w:r>
            <w:rPr>
              <w:noProof/>
            </w:rPr>
            <w:drawing>
              <wp:inline distT="0" distB="0" distL="0" distR="0" wp14:anchorId="3B3415F9" wp14:editId="583BBA96">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73A10B5E" w14:textId="77777777" w:rsidR="00806F55" w:rsidRDefault="00806F55" w:rsidP="00806F55">
          <w:r>
            <w:rPr>
              <w:noProof/>
            </w:rPr>
            <w:drawing>
              <wp:inline distT="0" distB="0" distL="0" distR="0" wp14:anchorId="0671F120" wp14:editId="5C3C09ED">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7B24114F" w14:textId="77777777" w:rsidR="00563BA4" w:rsidRDefault="00563BA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AD0179"/>
    <w:multiLevelType w:val="hybridMultilevel"/>
    <w:tmpl w:val="5E6853AE"/>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9339836">
    <w:abstractNumId w:val="1"/>
  </w:num>
  <w:num w:numId="2" w16cid:durableId="1827894468">
    <w:abstractNumId w:val="2"/>
  </w:num>
  <w:num w:numId="3" w16cid:durableId="646206163">
    <w:abstractNumId w:val="0"/>
  </w:num>
  <w:num w:numId="4" w16cid:durableId="299118604">
    <w:abstractNumId w:val="3"/>
  </w:num>
  <w:num w:numId="5" w16cid:durableId="2076855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45EA"/>
    <w:rsid w:val="00011E13"/>
    <w:rsid w:val="00017B38"/>
    <w:rsid w:val="00034F66"/>
    <w:rsid w:val="00040678"/>
    <w:rsid w:val="00041A65"/>
    <w:rsid w:val="00042048"/>
    <w:rsid w:val="00046DCE"/>
    <w:rsid w:val="000516FE"/>
    <w:rsid w:val="0007461B"/>
    <w:rsid w:val="000857BA"/>
    <w:rsid w:val="000903EE"/>
    <w:rsid w:val="00093B77"/>
    <w:rsid w:val="0009510C"/>
    <w:rsid w:val="000A0BFD"/>
    <w:rsid w:val="000B5837"/>
    <w:rsid w:val="000D7CEB"/>
    <w:rsid w:val="000D7D74"/>
    <w:rsid w:val="000E3BBB"/>
    <w:rsid w:val="000F55AD"/>
    <w:rsid w:val="000F6AE0"/>
    <w:rsid w:val="001071D3"/>
    <w:rsid w:val="00110ECF"/>
    <w:rsid w:val="0011591F"/>
    <w:rsid w:val="00127237"/>
    <w:rsid w:val="0013169C"/>
    <w:rsid w:val="0014075A"/>
    <w:rsid w:val="001511B5"/>
    <w:rsid w:val="00171CEB"/>
    <w:rsid w:val="00175BD8"/>
    <w:rsid w:val="00182075"/>
    <w:rsid w:val="00182BB9"/>
    <w:rsid w:val="001831E5"/>
    <w:rsid w:val="001836CC"/>
    <w:rsid w:val="00195560"/>
    <w:rsid w:val="001A1383"/>
    <w:rsid w:val="001A518B"/>
    <w:rsid w:val="001C3D48"/>
    <w:rsid w:val="001D3474"/>
    <w:rsid w:val="001D3ACB"/>
    <w:rsid w:val="001D6E7A"/>
    <w:rsid w:val="001E5DB0"/>
    <w:rsid w:val="001E665E"/>
    <w:rsid w:val="001F118A"/>
    <w:rsid w:val="001F2EE8"/>
    <w:rsid w:val="001F33CA"/>
    <w:rsid w:val="001F43CF"/>
    <w:rsid w:val="00200CEE"/>
    <w:rsid w:val="00203A48"/>
    <w:rsid w:val="00220EE5"/>
    <w:rsid w:val="00231214"/>
    <w:rsid w:val="0024620C"/>
    <w:rsid w:val="00254BAF"/>
    <w:rsid w:val="002652E7"/>
    <w:rsid w:val="002775D5"/>
    <w:rsid w:val="002805A0"/>
    <w:rsid w:val="002916DC"/>
    <w:rsid w:val="00291955"/>
    <w:rsid w:val="002A01E7"/>
    <w:rsid w:val="002A0CF7"/>
    <w:rsid w:val="002A3FB4"/>
    <w:rsid w:val="002A42B6"/>
    <w:rsid w:val="002A7E8F"/>
    <w:rsid w:val="002D3A76"/>
    <w:rsid w:val="002E0D24"/>
    <w:rsid w:val="002F245A"/>
    <w:rsid w:val="002F721B"/>
    <w:rsid w:val="00302752"/>
    <w:rsid w:val="00311AD1"/>
    <w:rsid w:val="00311CDE"/>
    <w:rsid w:val="00312C34"/>
    <w:rsid w:val="00315631"/>
    <w:rsid w:val="00317908"/>
    <w:rsid w:val="00325695"/>
    <w:rsid w:val="0033466E"/>
    <w:rsid w:val="00334795"/>
    <w:rsid w:val="0034073F"/>
    <w:rsid w:val="00351897"/>
    <w:rsid w:val="00356240"/>
    <w:rsid w:val="00360FD4"/>
    <w:rsid w:val="00367832"/>
    <w:rsid w:val="00377D97"/>
    <w:rsid w:val="00381F80"/>
    <w:rsid w:val="00383308"/>
    <w:rsid w:val="003971B2"/>
    <w:rsid w:val="003B2F03"/>
    <w:rsid w:val="003B3696"/>
    <w:rsid w:val="003C54FD"/>
    <w:rsid w:val="003C7460"/>
    <w:rsid w:val="003D3DD2"/>
    <w:rsid w:val="003E6B9C"/>
    <w:rsid w:val="003F2E76"/>
    <w:rsid w:val="0040098E"/>
    <w:rsid w:val="00413138"/>
    <w:rsid w:val="00417F0B"/>
    <w:rsid w:val="0042222E"/>
    <w:rsid w:val="00455A3B"/>
    <w:rsid w:val="00475C2D"/>
    <w:rsid w:val="00485747"/>
    <w:rsid w:val="004869D1"/>
    <w:rsid w:val="004A17F7"/>
    <w:rsid w:val="004B1B67"/>
    <w:rsid w:val="004C4F17"/>
    <w:rsid w:val="004C5DB7"/>
    <w:rsid w:val="004D168D"/>
    <w:rsid w:val="004D40E1"/>
    <w:rsid w:val="004D50E6"/>
    <w:rsid w:val="004E3DD3"/>
    <w:rsid w:val="00511A4F"/>
    <w:rsid w:val="00524583"/>
    <w:rsid w:val="00524A1D"/>
    <w:rsid w:val="005267CC"/>
    <w:rsid w:val="00526A7F"/>
    <w:rsid w:val="005349BD"/>
    <w:rsid w:val="005357A7"/>
    <w:rsid w:val="00547413"/>
    <w:rsid w:val="00554CB0"/>
    <w:rsid w:val="00557A79"/>
    <w:rsid w:val="00557F4F"/>
    <w:rsid w:val="00563BA4"/>
    <w:rsid w:val="00566CA5"/>
    <w:rsid w:val="005826A2"/>
    <w:rsid w:val="005848E6"/>
    <w:rsid w:val="0059481C"/>
    <w:rsid w:val="005A0660"/>
    <w:rsid w:val="005B4757"/>
    <w:rsid w:val="005C5A63"/>
    <w:rsid w:val="005D22E2"/>
    <w:rsid w:val="005E6B27"/>
    <w:rsid w:val="005E7A93"/>
    <w:rsid w:val="005F00DA"/>
    <w:rsid w:val="00604AA4"/>
    <w:rsid w:val="00634D66"/>
    <w:rsid w:val="00642FEB"/>
    <w:rsid w:val="00645E0D"/>
    <w:rsid w:val="0064628F"/>
    <w:rsid w:val="00656AEC"/>
    <w:rsid w:val="006663CA"/>
    <w:rsid w:val="006815AC"/>
    <w:rsid w:val="00686CA7"/>
    <w:rsid w:val="00690EFA"/>
    <w:rsid w:val="006B1246"/>
    <w:rsid w:val="006B4AB2"/>
    <w:rsid w:val="006C477F"/>
    <w:rsid w:val="006C61B7"/>
    <w:rsid w:val="006C6C1B"/>
    <w:rsid w:val="006C7DEE"/>
    <w:rsid w:val="006D4485"/>
    <w:rsid w:val="006D55BC"/>
    <w:rsid w:val="006E0EB3"/>
    <w:rsid w:val="006E14B9"/>
    <w:rsid w:val="006E6D27"/>
    <w:rsid w:val="006F32AA"/>
    <w:rsid w:val="006F471D"/>
    <w:rsid w:val="006F5BB5"/>
    <w:rsid w:val="0070400D"/>
    <w:rsid w:val="007061F1"/>
    <w:rsid w:val="0074095D"/>
    <w:rsid w:val="00747DCD"/>
    <w:rsid w:val="00752F72"/>
    <w:rsid w:val="00755029"/>
    <w:rsid w:val="00763EF1"/>
    <w:rsid w:val="00772C9F"/>
    <w:rsid w:val="00777CA6"/>
    <w:rsid w:val="00787B9F"/>
    <w:rsid w:val="00790A58"/>
    <w:rsid w:val="00796A5F"/>
    <w:rsid w:val="007A41CF"/>
    <w:rsid w:val="007B73FF"/>
    <w:rsid w:val="007C17BB"/>
    <w:rsid w:val="007D0CCB"/>
    <w:rsid w:val="007D16AE"/>
    <w:rsid w:val="007D1F21"/>
    <w:rsid w:val="007D2155"/>
    <w:rsid w:val="007D643E"/>
    <w:rsid w:val="007F4208"/>
    <w:rsid w:val="00806F55"/>
    <w:rsid w:val="0080711C"/>
    <w:rsid w:val="008174CC"/>
    <w:rsid w:val="00826F18"/>
    <w:rsid w:val="00843E7D"/>
    <w:rsid w:val="0085296B"/>
    <w:rsid w:val="00867E99"/>
    <w:rsid w:val="00874EDC"/>
    <w:rsid w:val="00876F07"/>
    <w:rsid w:val="008922CD"/>
    <w:rsid w:val="008A27D2"/>
    <w:rsid w:val="008A4D7A"/>
    <w:rsid w:val="008B08D4"/>
    <w:rsid w:val="008D2067"/>
    <w:rsid w:val="008D3C15"/>
    <w:rsid w:val="008D6533"/>
    <w:rsid w:val="008D6C23"/>
    <w:rsid w:val="008D7632"/>
    <w:rsid w:val="008E303D"/>
    <w:rsid w:val="008E7FC3"/>
    <w:rsid w:val="008F2FC8"/>
    <w:rsid w:val="00906D88"/>
    <w:rsid w:val="00910B0A"/>
    <w:rsid w:val="009467F8"/>
    <w:rsid w:val="00961432"/>
    <w:rsid w:val="0096290A"/>
    <w:rsid w:val="00976BB6"/>
    <w:rsid w:val="00982B35"/>
    <w:rsid w:val="0098433D"/>
    <w:rsid w:val="009A1BFE"/>
    <w:rsid w:val="009A422E"/>
    <w:rsid w:val="009B7414"/>
    <w:rsid w:val="009C7A4D"/>
    <w:rsid w:val="009D036E"/>
    <w:rsid w:val="009D19CE"/>
    <w:rsid w:val="009E208F"/>
    <w:rsid w:val="009F2F8F"/>
    <w:rsid w:val="00A03139"/>
    <w:rsid w:val="00A22FB0"/>
    <w:rsid w:val="00A321E9"/>
    <w:rsid w:val="00A341AC"/>
    <w:rsid w:val="00A37981"/>
    <w:rsid w:val="00A45B66"/>
    <w:rsid w:val="00A5030D"/>
    <w:rsid w:val="00A57373"/>
    <w:rsid w:val="00A602BA"/>
    <w:rsid w:val="00A6253F"/>
    <w:rsid w:val="00A700E8"/>
    <w:rsid w:val="00A70450"/>
    <w:rsid w:val="00A71B2A"/>
    <w:rsid w:val="00A751E5"/>
    <w:rsid w:val="00A81C23"/>
    <w:rsid w:val="00A9333D"/>
    <w:rsid w:val="00AA1FCA"/>
    <w:rsid w:val="00AA2698"/>
    <w:rsid w:val="00AB536F"/>
    <w:rsid w:val="00AC3595"/>
    <w:rsid w:val="00AD66D6"/>
    <w:rsid w:val="00AE6318"/>
    <w:rsid w:val="00AF3E88"/>
    <w:rsid w:val="00AF52FB"/>
    <w:rsid w:val="00B25516"/>
    <w:rsid w:val="00B317D1"/>
    <w:rsid w:val="00B46478"/>
    <w:rsid w:val="00B47CD7"/>
    <w:rsid w:val="00B50134"/>
    <w:rsid w:val="00B7325E"/>
    <w:rsid w:val="00B80D5B"/>
    <w:rsid w:val="00B91525"/>
    <w:rsid w:val="00B97CA3"/>
    <w:rsid w:val="00BA17C5"/>
    <w:rsid w:val="00BA3A70"/>
    <w:rsid w:val="00BA7A56"/>
    <w:rsid w:val="00BB0B2E"/>
    <w:rsid w:val="00BC18A1"/>
    <w:rsid w:val="00BD2A89"/>
    <w:rsid w:val="00BE0642"/>
    <w:rsid w:val="00BE1A8B"/>
    <w:rsid w:val="00BE2165"/>
    <w:rsid w:val="00BF0537"/>
    <w:rsid w:val="00BF2D7D"/>
    <w:rsid w:val="00BF414B"/>
    <w:rsid w:val="00C0442B"/>
    <w:rsid w:val="00C12C71"/>
    <w:rsid w:val="00C17625"/>
    <w:rsid w:val="00C216BF"/>
    <w:rsid w:val="00C24D12"/>
    <w:rsid w:val="00C30675"/>
    <w:rsid w:val="00C3675D"/>
    <w:rsid w:val="00C46BE6"/>
    <w:rsid w:val="00C4746C"/>
    <w:rsid w:val="00C47A24"/>
    <w:rsid w:val="00C50DB1"/>
    <w:rsid w:val="00C74504"/>
    <w:rsid w:val="00C757CA"/>
    <w:rsid w:val="00C95472"/>
    <w:rsid w:val="00CA0391"/>
    <w:rsid w:val="00CA7A60"/>
    <w:rsid w:val="00CB0490"/>
    <w:rsid w:val="00CB0D53"/>
    <w:rsid w:val="00CB595C"/>
    <w:rsid w:val="00CC1730"/>
    <w:rsid w:val="00CC4C07"/>
    <w:rsid w:val="00CD627B"/>
    <w:rsid w:val="00CE0FC5"/>
    <w:rsid w:val="00CE4375"/>
    <w:rsid w:val="00CF0168"/>
    <w:rsid w:val="00CF34BB"/>
    <w:rsid w:val="00CF60F6"/>
    <w:rsid w:val="00CF6E4F"/>
    <w:rsid w:val="00D07074"/>
    <w:rsid w:val="00D13855"/>
    <w:rsid w:val="00D22B97"/>
    <w:rsid w:val="00D24F22"/>
    <w:rsid w:val="00D25FB6"/>
    <w:rsid w:val="00D27986"/>
    <w:rsid w:val="00D329EF"/>
    <w:rsid w:val="00D63AD5"/>
    <w:rsid w:val="00D72AB4"/>
    <w:rsid w:val="00D75604"/>
    <w:rsid w:val="00D81F06"/>
    <w:rsid w:val="00D8451B"/>
    <w:rsid w:val="00DA0889"/>
    <w:rsid w:val="00DB6225"/>
    <w:rsid w:val="00DB6586"/>
    <w:rsid w:val="00DB6606"/>
    <w:rsid w:val="00DC1E37"/>
    <w:rsid w:val="00DD40AE"/>
    <w:rsid w:val="00DD41A4"/>
    <w:rsid w:val="00DD4B08"/>
    <w:rsid w:val="00DE0460"/>
    <w:rsid w:val="00DE0B88"/>
    <w:rsid w:val="00DE718D"/>
    <w:rsid w:val="00DE7AD1"/>
    <w:rsid w:val="00DF13F2"/>
    <w:rsid w:val="00E0118A"/>
    <w:rsid w:val="00E03387"/>
    <w:rsid w:val="00E05161"/>
    <w:rsid w:val="00E07226"/>
    <w:rsid w:val="00E11C8E"/>
    <w:rsid w:val="00E14626"/>
    <w:rsid w:val="00E15E38"/>
    <w:rsid w:val="00E204E0"/>
    <w:rsid w:val="00E25EEF"/>
    <w:rsid w:val="00E26567"/>
    <w:rsid w:val="00E33C5E"/>
    <w:rsid w:val="00E37234"/>
    <w:rsid w:val="00E453E1"/>
    <w:rsid w:val="00E46336"/>
    <w:rsid w:val="00E56D96"/>
    <w:rsid w:val="00E64B8E"/>
    <w:rsid w:val="00E70B84"/>
    <w:rsid w:val="00E743C6"/>
    <w:rsid w:val="00E90D0A"/>
    <w:rsid w:val="00E95E01"/>
    <w:rsid w:val="00E96839"/>
    <w:rsid w:val="00E97371"/>
    <w:rsid w:val="00EA2E03"/>
    <w:rsid w:val="00EA3272"/>
    <w:rsid w:val="00EB1CDF"/>
    <w:rsid w:val="00EB5509"/>
    <w:rsid w:val="00EB6D37"/>
    <w:rsid w:val="00ED5215"/>
    <w:rsid w:val="00EE3B23"/>
    <w:rsid w:val="00EE63AE"/>
    <w:rsid w:val="00EE6F0A"/>
    <w:rsid w:val="00EF31DF"/>
    <w:rsid w:val="00F07B9F"/>
    <w:rsid w:val="00F13121"/>
    <w:rsid w:val="00F226EE"/>
    <w:rsid w:val="00F24D29"/>
    <w:rsid w:val="00F24F6B"/>
    <w:rsid w:val="00F45DD8"/>
    <w:rsid w:val="00F52EE5"/>
    <w:rsid w:val="00F564BA"/>
    <w:rsid w:val="00F56BE0"/>
    <w:rsid w:val="00F7339A"/>
    <w:rsid w:val="00F835D3"/>
    <w:rsid w:val="00FA41BF"/>
    <w:rsid w:val="00FB21FB"/>
    <w:rsid w:val="00FC49AA"/>
    <w:rsid w:val="00FE5078"/>
    <w:rsid w:val="00FF0219"/>
    <w:rsid w:val="00FF05BC"/>
    <w:rsid w:val="00FF6987"/>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72A1"/>
  <w15:docId w15:val="{229C700C-9D8E-4E0D-9173-C9F4A98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table" w:styleId="Tabelamrea">
    <w:name w:val="Table Grid"/>
    <w:basedOn w:val="Navadnatabela"/>
    <w:uiPriority w:val="39"/>
    <w:rsid w:val="00806F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E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rs.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ip@ip-rs.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5E9B5-E360-4967-8223-1B51CB02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35781-2815-4637-A215-AE32FDEC2596}">
  <ds:schemaRefs>
    <ds:schemaRef ds:uri="http://schemas.openxmlformats.org/officeDocument/2006/bibliography"/>
  </ds:schemaRefs>
</ds:datastoreItem>
</file>

<file path=customXml/itemProps3.xml><?xml version="1.0" encoding="utf-8"?>
<ds:datastoreItem xmlns:ds="http://schemas.openxmlformats.org/officeDocument/2006/customXml" ds:itemID="{3CD8365C-31C0-4033-921E-10CED965C790}">
  <ds:schemaRefs>
    <ds:schemaRef ds:uri="http://schemas.microsoft.com/sharepoint/v3/contenttype/forms"/>
  </ds:schemaRefs>
</ds:datastoreItem>
</file>

<file path=customXml/itemProps4.xml><?xml version="1.0" encoding="utf-8"?>
<ds:datastoreItem xmlns:ds="http://schemas.openxmlformats.org/officeDocument/2006/customXml" ds:itemID="{A15BE933-B43E-449A-86B6-90996FF18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2092</Words>
  <Characters>11928</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Petra Arčan</cp:lastModifiedBy>
  <cp:revision>10</cp:revision>
  <cp:lastPrinted>2019-01-09T13:22:00Z</cp:lastPrinted>
  <dcterms:created xsi:type="dcterms:W3CDTF">2025-03-21T09:58:00Z</dcterms:created>
  <dcterms:modified xsi:type="dcterms:W3CDTF">2025-05-05T08:19:00Z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