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09C7D" w14:textId="77777777" w:rsidR="00EE00A2" w:rsidRPr="00265C8B" w:rsidRDefault="00EE00A2" w:rsidP="00EE00A2">
      <w:pPr>
        <w:outlineLvl w:val="0"/>
        <w:rPr>
          <w:rFonts w:ascii="Arial" w:hAnsi="Arial" w:cs="Arial"/>
          <w:sz w:val="20"/>
          <w:szCs w:val="20"/>
        </w:rPr>
      </w:pPr>
    </w:p>
    <w:p w14:paraId="73008C6A" w14:textId="77777777" w:rsidR="00154E0E" w:rsidRDefault="00154E0E" w:rsidP="00A04AFC"/>
    <w:p w14:paraId="42576AFC" w14:textId="77777777" w:rsidR="00424DCF" w:rsidRDefault="00424DCF" w:rsidP="00A04AFC"/>
    <w:p w14:paraId="5668EF66" w14:textId="77777777" w:rsidR="00424DCF" w:rsidRPr="00424DCF" w:rsidRDefault="00424DCF" w:rsidP="00424DCF">
      <w:pPr>
        <w:tabs>
          <w:tab w:val="left" w:pos="4140"/>
        </w:tabs>
        <w:spacing w:line="260" w:lineRule="exact"/>
        <w:rPr>
          <w:rFonts w:ascii="Arial" w:hAnsi="Arial" w:cs="Arial"/>
          <w:bCs/>
          <w:sz w:val="20"/>
          <w:szCs w:val="20"/>
          <w:lang w:eastAsia="en-US"/>
        </w:rPr>
      </w:pPr>
      <w:r w:rsidRPr="00424DCF">
        <w:rPr>
          <w:rFonts w:ascii="Arial" w:hAnsi="Arial" w:cs="Arial"/>
          <w:sz w:val="20"/>
          <w:szCs w:val="20"/>
          <w:lang w:eastAsia="en-US"/>
        </w:rPr>
        <w:t xml:space="preserve">Številka (KRPAN): 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  <w:instrText xml:space="preserve"> FORMTEXT </w:instrText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  <w:fldChar w:fldCharType="separate"/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end"/>
      </w:r>
      <w:r w:rsidRPr="00424DCF">
        <w:rPr>
          <w:rFonts w:ascii="Arial" w:hAnsi="Arial" w:cs="Arial"/>
          <w:sz w:val="20"/>
          <w:szCs w:val="20"/>
          <w:lang w:eastAsia="en-US"/>
        </w:rPr>
        <w:tab/>
      </w:r>
    </w:p>
    <w:p w14:paraId="12B4F393" w14:textId="77777777" w:rsidR="00424DCF" w:rsidRPr="00424DCF" w:rsidRDefault="00424DCF" w:rsidP="00424DCF">
      <w:pPr>
        <w:spacing w:line="260" w:lineRule="exact"/>
        <w:ind w:right="-427"/>
        <w:rPr>
          <w:rFonts w:ascii="Arial" w:hAnsi="Arial" w:cs="Arial"/>
          <w:b/>
          <w:bCs/>
          <w:color w:val="FF0000"/>
          <w:sz w:val="20"/>
          <w:szCs w:val="20"/>
          <w:lang w:eastAsia="en-US"/>
        </w:rPr>
      </w:pPr>
      <w:r w:rsidRPr="00424DCF">
        <w:rPr>
          <w:rFonts w:ascii="Arial" w:hAnsi="Arial" w:cs="Arial"/>
          <w:sz w:val="20"/>
          <w:szCs w:val="20"/>
          <w:lang w:eastAsia="en-US"/>
        </w:rPr>
        <w:t xml:space="preserve">Datum: 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  <w:instrText xml:space="preserve"> FORMTEXT </w:instrText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</w:r>
      <w:r w:rsidRPr="00424DCF">
        <w:rPr>
          <w:rFonts w:ascii="Arial" w:hAnsi="Arial" w:cs="Arial"/>
          <w:b/>
          <w:caps/>
          <w:sz w:val="20"/>
          <w:szCs w:val="20"/>
          <w:lang w:eastAsia="en-US"/>
        </w:rPr>
        <w:fldChar w:fldCharType="separate"/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end"/>
      </w:r>
    </w:p>
    <w:p w14:paraId="42F107DF" w14:textId="77777777" w:rsidR="00424DCF" w:rsidRPr="00424DCF" w:rsidRDefault="00424DCF" w:rsidP="00424DCF">
      <w:pPr>
        <w:spacing w:line="260" w:lineRule="exact"/>
        <w:ind w:left="567"/>
        <w:jc w:val="center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33C7DC11" w14:textId="77777777" w:rsidR="00424DCF" w:rsidRPr="00424DCF" w:rsidRDefault="00424DCF" w:rsidP="00424DCF">
      <w:pPr>
        <w:spacing w:line="260" w:lineRule="exact"/>
        <w:ind w:left="567"/>
        <w:jc w:val="center"/>
        <w:rPr>
          <w:rFonts w:ascii="Arial" w:hAnsi="Arial" w:cs="Arial"/>
          <w:b/>
          <w:bCs/>
          <w:sz w:val="22"/>
          <w:lang w:eastAsia="en-US"/>
        </w:rPr>
      </w:pPr>
      <w:bookmarkStart w:id="0" w:name="_Toc101430048"/>
      <w:r w:rsidRPr="00424DCF">
        <w:rPr>
          <w:rFonts w:ascii="Arial" w:hAnsi="Arial" w:cs="Arial"/>
          <w:b/>
          <w:bCs/>
          <w:sz w:val="22"/>
          <w:lang w:eastAsia="en-US"/>
        </w:rPr>
        <w:t>KONTROLNI LIST</w:t>
      </w:r>
    </w:p>
    <w:p w14:paraId="15523ACA" w14:textId="77777777" w:rsidR="00424DCF" w:rsidRPr="00424DCF" w:rsidRDefault="00424DCF" w:rsidP="00424DCF">
      <w:pPr>
        <w:spacing w:line="260" w:lineRule="exact"/>
        <w:ind w:left="567"/>
        <w:jc w:val="center"/>
        <w:rPr>
          <w:rFonts w:ascii="Arial" w:hAnsi="Arial" w:cs="Arial"/>
          <w:sz w:val="22"/>
          <w:lang w:eastAsia="en-US"/>
        </w:rPr>
      </w:pPr>
      <w:r w:rsidRPr="00424DCF">
        <w:rPr>
          <w:rFonts w:ascii="Arial" w:hAnsi="Arial" w:cs="Arial"/>
          <w:bCs/>
          <w:sz w:val="22"/>
          <w:lang w:eastAsia="en-US"/>
        </w:rPr>
        <w:t>za administrativno preverjanje</w:t>
      </w:r>
    </w:p>
    <w:p w14:paraId="0EA61D38" w14:textId="77777777" w:rsidR="00424DCF" w:rsidRPr="00424DCF" w:rsidRDefault="00424DCF" w:rsidP="00424DCF">
      <w:pPr>
        <w:spacing w:line="260" w:lineRule="exact"/>
        <w:ind w:left="567"/>
        <w:jc w:val="center"/>
        <w:rPr>
          <w:rFonts w:ascii="Arial" w:hAnsi="Arial" w:cs="Arial"/>
          <w:bCs/>
          <w:sz w:val="22"/>
          <w:lang w:eastAsia="en-US"/>
        </w:rPr>
      </w:pPr>
    </w:p>
    <w:p w14:paraId="15BBABE9" w14:textId="64AA14C3" w:rsidR="00424DCF" w:rsidRPr="00424DCF" w:rsidRDefault="00424DCF" w:rsidP="00424DCF">
      <w:pPr>
        <w:spacing w:line="260" w:lineRule="exact"/>
        <w:ind w:left="-142" w:right="-433"/>
        <w:jc w:val="center"/>
        <w:rPr>
          <w:rFonts w:ascii="Arial" w:hAnsi="Arial" w:cs="Arial"/>
          <w:b/>
          <w:sz w:val="20"/>
          <w:lang w:eastAsia="en-US"/>
        </w:rPr>
      </w:pPr>
      <w:r w:rsidRPr="00424DCF">
        <w:rPr>
          <w:rFonts w:ascii="Arial" w:hAnsi="Arial" w:cs="Arial"/>
          <w:b/>
          <w:sz w:val="20"/>
          <w:u w:val="single"/>
          <w:lang w:eastAsia="en-US"/>
        </w:rPr>
        <w:t>ODDAJA NAROČILA PO PRAVILIH, KI VELJAJO ZA JAVNO NAROČANJE MED OSEBAMI V JAVNEM SEKTORJU (IN</w:t>
      </w:r>
      <w:r>
        <w:rPr>
          <w:rFonts w:ascii="Arial" w:hAnsi="Arial" w:cs="Arial"/>
          <w:b/>
          <w:sz w:val="20"/>
          <w:u w:val="single"/>
          <w:lang w:eastAsia="en-US"/>
        </w:rPr>
        <w:t xml:space="preserve"> HOUSE</w:t>
      </w:r>
      <w:r w:rsidRPr="00424DCF">
        <w:rPr>
          <w:rFonts w:ascii="Arial" w:hAnsi="Arial" w:cs="Arial"/>
          <w:b/>
          <w:sz w:val="20"/>
          <w:u w:val="single"/>
          <w:lang w:eastAsia="en-US"/>
        </w:rPr>
        <w:t>)</w:t>
      </w:r>
      <w:r w:rsidRPr="00424DCF">
        <w:rPr>
          <w:rFonts w:ascii="Arial" w:hAnsi="Arial" w:cs="Arial"/>
          <w:sz w:val="20"/>
          <w:vertAlign w:val="superscript"/>
          <w:lang w:eastAsia="en-US"/>
        </w:rPr>
        <w:t xml:space="preserve"> </w:t>
      </w:r>
    </w:p>
    <w:p w14:paraId="5BBED6D2" w14:textId="77777777" w:rsidR="00424DCF" w:rsidRPr="00424DCF" w:rsidRDefault="00424DCF" w:rsidP="00424DCF">
      <w:pPr>
        <w:spacing w:line="260" w:lineRule="exact"/>
        <w:ind w:left="567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43441393" w14:textId="0079CAD6" w:rsidR="00424DCF" w:rsidRPr="00424DCF" w:rsidRDefault="00424DCF" w:rsidP="00424DCF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>KL se nanaša na izjemo, za katero se ZJN-3</w:t>
      </w:r>
      <w:r w:rsidRPr="00424DCF">
        <w:rPr>
          <w:rFonts w:ascii="Arial" w:hAnsi="Arial" w:cs="Arial"/>
          <w:sz w:val="20"/>
          <w:vertAlign w:val="superscript"/>
          <w:lang w:eastAsia="en-US"/>
        </w:rPr>
        <w:footnoteReference w:id="1"/>
      </w:r>
      <w:r w:rsidRPr="00424DCF">
        <w:rPr>
          <w:rFonts w:ascii="Arial" w:hAnsi="Arial" w:cs="Arial"/>
          <w:bCs/>
          <w:sz w:val="20"/>
          <w:lang w:eastAsia="en-US"/>
        </w:rPr>
        <w:t xml:space="preserve"> ne uporablja. Skladno </w:t>
      </w:r>
      <w:r w:rsidR="00243E97">
        <w:rPr>
          <w:rFonts w:ascii="Arial" w:hAnsi="Arial" w:cs="Arial"/>
          <w:bCs/>
          <w:sz w:val="20"/>
          <w:lang w:eastAsia="en-US"/>
        </w:rPr>
        <w:t>s</w:t>
      </w:r>
      <w:r w:rsidRPr="00424DCF">
        <w:rPr>
          <w:rFonts w:ascii="Arial" w:hAnsi="Arial" w:cs="Arial"/>
          <w:bCs/>
          <w:sz w:val="20"/>
          <w:lang w:eastAsia="en-US"/>
        </w:rPr>
        <w:t xml:space="preserve"> 13. tč. prvega odstavka 27. člena ZJN-3 se zakon ne uporablja za javna naročila, ki jih naročnik odda pravni osebi </w:t>
      </w:r>
      <w:r w:rsidR="00243E97">
        <w:rPr>
          <w:rFonts w:ascii="Arial" w:hAnsi="Arial" w:cs="Arial"/>
          <w:bCs/>
          <w:sz w:val="20"/>
          <w:lang w:eastAsia="en-US"/>
        </w:rPr>
        <w:t>javnega</w:t>
      </w:r>
      <w:r w:rsidRPr="00424DCF">
        <w:rPr>
          <w:rFonts w:ascii="Arial" w:hAnsi="Arial" w:cs="Arial"/>
          <w:bCs/>
          <w:sz w:val="20"/>
          <w:lang w:eastAsia="en-US"/>
        </w:rPr>
        <w:t xml:space="preserve"> ali </w:t>
      </w:r>
      <w:r w:rsidR="00243E97">
        <w:rPr>
          <w:rFonts w:ascii="Arial" w:hAnsi="Arial" w:cs="Arial"/>
          <w:bCs/>
          <w:sz w:val="20"/>
          <w:lang w:eastAsia="en-US"/>
        </w:rPr>
        <w:t>zasebnega</w:t>
      </w:r>
      <w:r w:rsidRPr="00424DCF">
        <w:rPr>
          <w:rFonts w:ascii="Arial" w:hAnsi="Arial" w:cs="Arial"/>
          <w:bCs/>
          <w:sz w:val="20"/>
          <w:lang w:eastAsia="en-US"/>
        </w:rPr>
        <w:t xml:space="preserve"> prava, če so izpolnjeni pogoji iz 28. člena ZJN-3. ZJN-3 v 28. členu kot upravičeno izjemo od uporabe pravil javnega naročanja opredeljuje javna naročila med osebami v javnem sektorju</w:t>
      </w:r>
      <w:r w:rsidR="00D33FE6">
        <w:rPr>
          <w:rFonts w:ascii="Arial" w:hAnsi="Arial" w:cs="Arial"/>
          <w:bCs/>
          <w:sz w:val="20"/>
          <w:lang w:eastAsia="en-US"/>
        </w:rPr>
        <w:t>,</w:t>
      </w:r>
      <w:r w:rsidRPr="00424DCF">
        <w:rPr>
          <w:rFonts w:ascii="Arial" w:hAnsi="Arial" w:cs="Arial"/>
          <w:bCs/>
          <w:sz w:val="20"/>
          <w:lang w:eastAsia="en-US"/>
        </w:rPr>
        <w:t xml:space="preserve"> in sicer tista naročila, ki se oddajo po pravilih »in h</w:t>
      </w:r>
      <w:r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naročanja in tista naročila, ki se oddajo po pravilih »public-public« naročanja. ZJN-3 določa pravila za naročila, ki se oddajo po »in h</w:t>
      </w:r>
      <w:r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</w:t>
      </w:r>
      <w:r w:rsidR="00D33FE6">
        <w:rPr>
          <w:rFonts w:ascii="Arial" w:hAnsi="Arial" w:cs="Arial"/>
          <w:bCs/>
          <w:sz w:val="20"/>
          <w:lang w:eastAsia="en-US"/>
        </w:rPr>
        <w:t xml:space="preserve"> </w:t>
      </w:r>
      <w:r w:rsidR="00D33FE6" w:rsidRPr="00D33FE6">
        <w:rPr>
          <w:rFonts w:ascii="Arial" w:hAnsi="Arial" w:cs="Arial"/>
          <w:bCs/>
          <w:sz w:val="20"/>
          <w:lang w:eastAsia="en-US"/>
        </w:rPr>
        <w:t>in »public-public«,</w:t>
      </w:r>
      <w:r w:rsidRPr="00424DCF">
        <w:rPr>
          <w:rFonts w:ascii="Arial" w:hAnsi="Arial" w:cs="Arial"/>
          <w:bCs/>
          <w:sz w:val="20"/>
          <w:lang w:eastAsia="en-US"/>
        </w:rPr>
        <w:t xml:space="preserve"> upoštevajoč pri tem določila Direktive 2014/24/EU</w:t>
      </w:r>
      <w:r w:rsidRPr="00424DCF">
        <w:rPr>
          <w:rFonts w:ascii="Arial" w:hAnsi="Arial" w:cs="Arial"/>
          <w:sz w:val="20"/>
          <w:vertAlign w:val="superscript"/>
          <w:lang w:eastAsia="en-US"/>
        </w:rPr>
        <w:footnoteReference w:id="2"/>
      </w:r>
      <w:r w:rsidRPr="00424DCF">
        <w:rPr>
          <w:rFonts w:ascii="Arial" w:hAnsi="Arial" w:cs="Arial"/>
          <w:bCs/>
          <w:sz w:val="20"/>
          <w:lang w:eastAsia="en-US"/>
        </w:rPr>
        <w:t xml:space="preserve"> in prakse Sodišča Evropske unije.</w:t>
      </w:r>
    </w:p>
    <w:p w14:paraId="25AFCDB7" w14:textId="77777777" w:rsidR="00424DCF" w:rsidRPr="00424DCF" w:rsidRDefault="00424DCF" w:rsidP="00424DCF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</w:p>
    <w:p w14:paraId="64739AC1" w14:textId="046886F7" w:rsidR="00424DCF" w:rsidRPr="00424DCF" w:rsidRDefault="00424DCF" w:rsidP="00424DCF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>Izpolnjevanje pogojev za oddajo naročila po pravilih »in h</w:t>
      </w:r>
      <w:r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oz. »public-public« naročanj</w:t>
      </w:r>
      <w:r w:rsidR="00D33FE6">
        <w:rPr>
          <w:rFonts w:ascii="Arial" w:hAnsi="Arial" w:cs="Arial"/>
          <w:bCs/>
          <w:sz w:val="20"/>
          <w:lang w:eastAsia="en-US"/>
        </w:rPr>
        <w:t>a</w:t>
      </w:r>
      <w:r w:rsidRPr="00424DCF">
        <w:rPr>
          <w:rFonts w:ascii="Arial" w:hAnsi="Arial" w:cs="Arial"/>
          <w:bCs/>
          <w:sz w:val="20"/>
          <w:lang w:eastAsia="en-US"/>
        </w:rPr>
        <w:t xml:space="preserve"> je treba preveriti v vsake</w:t>
      </w:r>
      <w:r w:rsidR="00D33FE6">
        <w:rPr>
          <w:rFonts w:ascii="Arial" w:hAnsi="Arial" w:cs="Arial"/>
          <w:bCs/>
          <w:sz w:val="20"/>
          <w:lang w:eastAsia="en-US"/>
        </w:rPr>
        <w:t>m</w:t>
      </w:r>
      <w:r w:rsidRPr="00424DCF">
        <w:rPr>
          <w:rFonts w:ascii="Arial" w:hAnsi="Arial" w:cs="Arial"/>
          <w:bCs/>
          <w:sz w:val="20"/>
          <w:lang w:eastAsia="en-US"/>
        </w:rPr>
        <w:t xml:space="preserve"> primeru posebej, glede na konkreten primer in glede na okoliščine javnega naročanja. </w:t>
      </w:r>
    </w:p>
    <w:p w14:paraId="4AE9739D" w14:textId="762B4C7F" w:rsidR="00424DCF" w:rsidRPr="00424DCF" w:rsidRDefault="00424DCF" w:rsidP="00424DCF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>Dokazno breme glede izpolnjevanja zakonskih pogojev in ekonomske upravičenosti za oddajo naročila po</w:t>
      </w:r>
      <w:r>
        <w:rPr>
          <w:rFonts w:ascii="Arial" w:hAnsi="Arial" w:cs="Arial"/>
          <w:bCs/>
          <w:sz w:val="20"/>
          <w:lang w:eastAsia="en-US"/>
        </w:rPr>
        <w:t xml:space="preserve"> </w:t>
      </w:r>
      <w:r w:rsidRPr="00424DCF">
        <w:rPr>
          <w:rFonts w:ascii="Arial" w:hAnsi="Arial" w:cs="Arial"/>
          <w:bCs/>
          <w:sz w:val="20"/>
          <w:lang w:eastAsia="en-US"/>
        </w:rPr>
        <w:t>pravilih »in h</w:t>
      </w:r>
      <w:r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ali »public-public« naročanj</w:t>
      </w:r>
      <w:r w:rsidR="00D33FE6">
        <w:rPr>
          <w:rFonts w:ascii="Arial" w:hAnsi="Arial" w:cs="Arial"/>
          <w:bCs/>
          <w:sz w:val="20"/>
          <w:lang w:eastAsia="en-US"/>
        </w:rPr>
        <w:t>a</w:t>
      </w:r>
      <w:r w:rsidRPr="00424DCF">
        <w:rPr>
          <w:rFonts w:ascii="Arial" w:hAnsi="Arial" w:cs="Arial"/>
          <w:bCs/>
          <w:sz w:val="20"/>
          <w:lang w:eastAsia="en-US"/>
        </w:rPr>
        <w:t xml:space="preserve"> je izključno na strani naročnika.</w:t>
      </w:r>
    </w:p>
    <w:p w14:paraId="61851D1B" w14:textId="77777777" w:rsidR="004758EC" w:rsidRDefault="00424DCF" w:rsidP="004758EC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 xml:space="preserve"> </w:t>
      </w:r>
    </w:p>
    <w:p w14:paraId="35D0C1A7" w14:textId="4D9049CE" w:rsidR="00424DCF" w:rsidRPr="00424DCF" w:rsidRDefault="007F0057" w:rsidP="004758EC">
      <w:pPr>
        <w:spacing w:line="260" w:lineRule="exact"/>
        <w:ind w:left="-142" w:right="-433"/>
        <w:jc w:val="both"/>
        <w:rPr>
          <w:rFonts w:ascii="Arial" w:hAnsi="Arial" w:cs="Arial"/>
          <w:bCs/>
          <w:sz w:val="20"/>
          <w:lang w:eastAsia="en-US"/>
        </w:rPr>
      </w:pPr>
      <w:r>
        <w:rPr>
          <w:rFonts w:ascii="Arial" w:hAnsi="Arial" w:cs="Arial"/>
          <w:bCs/>
          <w:sz w:val="20"/>
          <w:szCs w:val="20"/>
          <w:lang w:eastAsia="en-US"/>
        </w:rPr>
        <w:t>V</w:t>
      </w:r>
      <w:r w:rsidR="00424DCF" w:rsidRPr="00424DCF">
        <w:rPr>
          <w:rFonts w:ascii="Arial" w:hAnsi="Arial" w:cs="Arial"/>
          <w:bCs/>
          <w:sz w:val="20"/>
          <w:szCs w:val="20"/>
          <w:lang w:eastAsia="en-US"/>
        </w:rPr>
        <w:t xml:space="preserve"> nadaljevanju besedila uporabljena beseda »naročnik«</w:t>
      </w:r>
      <w:r>
        <w:rPr>
          <w:rFonts w:ascii="Arial" w:hAnsi="Arial" w:cs="Arial"/>
          <w:bCs/>
          <w:sz w:val="20"/>
          <w:szCs w:val="20"/>
          <w:lang w:eastAsia="en-US"/>
        </w:rPr>
        <w:t xml:space="preserve"> pomeni naročnika</w:t>
      </w:r>
      <w:r w:rsidR="00424DCF" w:rsidRPr="00424DCF">
        <w:rPr>
          <w:rFonts w:ascii="Arial" w:hAnsi="Arial" w:cs="Arial"/>
          <w:bCs/>
          <w:sz w:val="20"/>
          <w:szCs w:val="20"/>
          <w:lang w:eastAsia="en-US"/>
        </w:rPr>
        <w:t xml:space="preserve"> iz a), b) in c) točke prvega odstavka 9. člena ZJN-3.</w:t>
      </w:r>
    </w:p>
    <w:p w14:paraId="24A1EBC0" w14:textId="77777777" w:rsidR="00424DCF" w:rsidRPr="00424DCF" w:rsidRDefault="00424DCF" w:rsidP="00424DCF">
      <w:pPr>
        <w:spacing w:line="260" w:lineRule="exact"/>
        <w:ind w:right="-433"/>
        <w:jc w:val="both"/>
        <w:rPr>
          <w:rFonts w:ascii="Arial" w:hAnsi="Arial" w:cs="Arial"/>
          <w:b/>
          <w:i/>
          <w:iCs/>
          <w:color w:val="FFC000"/>
          <w:sz w:val="20"/>
          <w:szCs w:val="20"/>
          <w:lang w:eastAsia="en-US"/>
        </w:rPr>
      </w:pPr>
    </w:p>
    <w:p w14:paraId="72DDF48C" w14:textId="336C349C" w:rsidR="00424DCF" w:rsidRPr="004173EA" w:rsidRDefault="00424DCF" w:rsidP="004173EA">
      <w:pPr>
        <w:pStyle w:val="Odstavekseznama"/>
        <w:numPr>
          <w:ilvl w:val="0"/>
          <w:numId w:val="25"/>
        </w:numPr>
        <w:spacing w:line="260" w:lineRule="exact"/>
        <w:ind w:right="-433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4173EA">
        <w:rPr>
          <w:rFonts w:ascii="Arial" w:hAnsi="Arial" w:cs="Arial"/>
          <w:bCs/>
          <w:sz w:val="20"/>
          <w:szCs w:val="20"/>
          <w:lang w:eastAsia="en-US"/>
        </w:rPr>
        <w:t xml:space="preserve">možne izvedbe javnega </w:t>
      </w:r>
      <w:r w:rsidR="00714748">
        <w:rPr>
          <w:rFonts w:ascii="Arial" w:hAnsi="Arial" w:cs="Arial"/>
          <w:bCs/>
          <w:sz w:val="20"/>
          <w:szCs w:val="20"/>
          <w:lang w:eastAsia="en-US"/>
        </w:rPr>
        <w:t>naročanja</w:t>
      </w:r>
      <w:r w:rsidRPr="004173EA">
        <w:rPr>
          <w:rFonts w:ascii="Arial" w:hAnsi="Arial" w:cs="Arial"/>
          <w:bCs/>
          <w:sz w:val="20"/>
          <w:szCs w:val="20"/>
          <w:lang w:eastAsia="en-US"/>
        </w:rPr>
        <w:t xml:space="preserve"> med osebami v javnem sektorju:</w:t>
      </w:r>
    </w:p>
    <w:p w14:paraId="47FB89DB" w14:textId="592B172B" w:rsidR="00424DCF" w:rsidRPr="004173EA" w:rsidRDefault="00424DCF" w:rsidP="004173EA">
      <w:pPr>
        <w:pStyle w:val="Odstavekseznama"/>
        <w:keepNext/>
        <w:keepLines/>
        <w:numPr>
          <w:ilvl w:val="0"/>
          <w:numId w:val="24"/>
        </w:numPr>
        <w:spacing w:line="260" w:lineRule="exact"/>
        <w:ind w:right="-433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173EA">
        <w:rPr>
          <w:rFonts w:ascii="Arial" w:hAnsi="Arial" w:cs="Arial"/>
          <w:bCs/>
          <w:sz w:val="20"/>
          <w:szCs w:val="20"/>
        </w:rPr>
        <w:t>vertikaln</w:t>
      </w:r>
      <w:r w:rsidR="00714748">
        <w:rPr>
          <w:rFonts w:ascii="Arial" w:hAnsi="Arial" w:cs="Arial"/>
          <w:bCs/>
          <w:sz w:val="20"/>
          <w:szCs w:val="20"/>
        </w:rPr>
        <w:t>o</w:t>
      </w:r>
      <w:r w:rsidRPr="004173EA">
        <w:rPr>
          <w:rFonts w:ascii="Arial" w:hAnsi="Arial" w:cs="Arial"/>
          <w:bCs/>
          <w:sz w:val="20"/>
          <w:szCs w:val="20"/>
        </w:rPr>
        <w:t xml:space="preserve"> »in h</w:t>
      </w:r>
      <w:r w:rsidR="003105BE" w:rsidRPr="004173EA">
        <w:rPr>
          <w:rFonts w:ascii="Arial" w:hAnsi="Arial" w:cs="Arial"/>
          <w:bCs/>
          <w:sz w:val="20"/>
          <w:szCs w:val="20"/>
        </w:rPr>
        <w:t>o</w:t>
      </w:r>
      <w:r w:rsidRPr="004173EA">
        <w:rPr>
          <w:rFonts w:ascii="Arial" w:hAnsi="Arial" w:cs="Arial"/>
          <w:bCs/>
          <w:sz w:val="20"/>
          <w:szCs w:val="20"/>
        </w:rPr>
        <w:t>use« naročanje,</w:t>
      </w:r>
    </w:p>
    <w:p w14:paraId="17E47F16" w14:textId="68FC3F9A" w:rsidR="00424DCF" w:rsidRPr="00424DCF" w:rsidRDefault="00424DCF" w:rsidP="00424DCF">
      <w:pPr>
        <w:keepNext/>
        <w:keepLines/>
        <w:numPr>
          <w:ilvl w:val="0"/>
          <w:numId w:val="24"/>
        </w:numPr>
        <w:spacing w:line="260" w:lineRule="exact"/>
        <w:ind w:right="-433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24DCF">
        <w:rPr>
          <w:rFonts w:ascii="Arial" w:hAnsi="Arial" w:cs="Arial"/>
          <w:bCs/>
          <w:sz w:val="20"/>
          <w:szCs w:val="20"/>
        </w:rPr>
        <w:t>inverzno vertikalno »in h</w:t>
      </w:r>
      <w:r w:rsidR="003105BE">
        <w:rPr>
          <w:rFonts w:ascii="Arial" w:hAnsi="Arial" w:cs="Arial"/>
          <w:bCs/>
          <w:sz w:val="20"/>
          <w:szCs w:val="20"/>
        </w:rPr>
        <w:t>o</w:t>
      </w:r>
      <w:r w:rsidRPr="00424DCF">
        <w:rPr>
          <w:rFonts w:ascii="Arial" w:hAnsi="Arial" w:cs="Arial"/>
          <w:bCs/>
          <w:sz w:val="20"/>
          <w:szCs w:val="20"/>
        </w:rPr>
        <w:t>use« naročanje</w:t>
      </w:r>
      <w:r w:rsidR="00714748">
        <w:rPr>
          <w:rFonts w:ascii="Arial" w:hAnsi="Arial" w:cs="Arial"/>
          <w:bCs/>
          <w:sz w:val="20"/>
          <w:szCs w:val="20"/>
        </w:rPr>
        <w:t>,</w:t>
      </w:r>
    </w:p>
    <w:p w14:paraId="33EC3161" w14:textId="149ABAD8" w:rsidR="00424DCF" w:rsidRPr="00424DCF" w:rsidRDefault="00424DCF" w:rsidP="00424DCF">
      <w:pPr>
        <w:keepNext/>
        <w:keepLines/>
        <w:numPr>
          <w:ilvl w:val="0"/>
          <w:numId w:val="24"/>
        </w:numPr>
        <w:spacing w:line="260" w:lineRule="exact"/>
        <w:ind w:right="-433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24DCF">
        <w:rPr>
          <w:rFonts w:ascii="Arial" w:hAnsi="Arial" w:cs="Arial"/>
          <w:bCs/>
          <w:sz w:val="20"/>
          <w:szCs w:val="20"/>
        </w:rPr>
        <w:t>horizontalno »in h</w:t>
      </w:r>
      <w:r w:rsidR="003105BE">
        <w:rPr>
          <w:rFonts w:ascii="Arial" w:hAnsi="Arial" w:cs="Arial"/>
          <w:bCs/>
          <w:sz w:val="20"/>
          <w:szCs w:val="20"/>
        </w:rPr>
        <w:t>o</w:t>
      </w:r>
      <w:r w:rsidRPr="00424DCF">
        <w:rPr>
          <w:rFonts w:ascii="Arial" w:hAnsi="Arial" w:cs="Arial"/>
          <w:bCs/>
          <w:sz w:val="20"/>
          <w:szCs w:val="20"/>
        </w:rPr>
        <w:t>use« naročanje</w:t>
      </w:r>
      <w:r w:rsidR="00714748">
        <w:rPr>
          <w:rFonts w:ascii="Arial" w:hAnsi="Arial" w:cs="Arial"/>
          <w:bCs/>
          <w:sz w:val="20"/>
          <w:szCs w:val="20"/>
        </w:rPr>
        <w:t>,</w:t>
      </w:r>
    </w:p>
    <w:p w14:paraId="072F2D89" w14:textId="77777777" w:rsidR="00424DCF" w:rsidRPr="00424DCF" w:rsidRDefault="00424DCF" w:rsidP="00424DCF">
      <w:pPr>
        <w:keepNext/>
        <w:keepLines/>
        <w:numPr>
          <w:ilvl w:val="0"/>
          <w:numId w:val="24"/>
        </w:numPr>
        <w:spacing w:line="260" w:lineRule="exact"/>
        <w:ind w:right="-433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24DCF">
        <w:rPr>
          <w:rFonts w:ascii="Arial" w:hAnsi="Arial" w:cs="Arial"/>
          <w:bCs/>
          <w:sz w:val="20"/>
          <w:szCs w:val="20"/>
        </w:rPr>
        <w:t>»public-public« naročanje.</w:t>
      </w:r>
    </w:p>
    <w:p w14:paraId="37F28556" w14:textId="77777777" w:rsidR="00424DCF" w:rsidRPr="00424DCF" w:rsidRDefault="00424DCF" w:rsidP="00424DCF">
      <w:pPr>
        <w:spacing w:line="260" w:lineRule="exact"/>
        <w:ind w:left="567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6DF2004B" w14:textId="77777777" w:rsidR="00424DCF" w:rsidRPr="00424DCF" w:rsidRDefault="00424DCF" w:rsidP="00424DCF">
      <w:pPr>
        <w:spacing w:line="260" w:lineRule="exact"/>
        <w:ind w:left="567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78022518" w14:textId="1D1789E8" w:rsidR="00424DCF" w:rsidRPr="00424DCF" w:rsidRDefault="00424DCF" w:rsidP="00424DCF">
      <w:pPr>
        <w:spacing w:line="260" w:lineRule="exact"/>
        <w:rPr>
          <w:rFonts w:ascii="Arial" w:hAnsi="Arial" w:cs="Arial"/>
          <w:b/>
          <w:bCs/>
          <w:sz w:val="20"/>
          <w:szCs w:val="20"/>
          <w:lang w:eastAsia="en-US"/>
        </w:rPr>
      </w:pPr>
      <w:r w:rsidRPr="00424DCF">
        <w:rPr>
          <w:rFonts w:ascii="Arial" w:hAnsi="Arial" w:cs="Arial"/>
          <w:b/>
          <w:bCs/>
          <w:sz w:val="20"/>
          <w:szCs w:val="20"/>
          <w:lang w:eastAsia="en-US"/>
        </w:rPr>
        <w:t>OSNOVNI PODATKI</w:t>
      </w:r>
      <w:r w:rsidR="00C51974">
        <w:rPr>
          <w:rFonts w:ascii="Arial" w:hAnsi="Arial" w:cs="Arial"/>
          <w:b/>
          <w:bCs/>
          <w:sz w:val="20"/>
          <w:szCs w:val="20"/>
          <w:lang w:eastAsia="en-US"/>
        </w:rPr>
        <w:t xml:space="preserve"> e-MA2:</w:t>
      </w:r>
    </w:p>
    <w:p w14:paraId="4F630484" w14:textId="10C3EE37" w:rsidR="00424DCF" w:rsidRPr="00424DCF" w:rsidRDefault="00C51974" w:rsidP="00424DCF">
      <w:pPr>
        <w:spacing w:line="276" w:lineRule="auto"/>
        <w:rPr>
          <w:rFonts w:ascii="Arial" w:hAnsi="Arial" w:cs="Arial"/>
          <w:b/>
          <w:bCs/>
          <w:caps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Upravičenec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t xml:space="preserve">: 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="00424DCF" w:rsidRPr="00424DCF">
        <w:rPr>
          <w:rFonts w:ascii="Arial" w:hAnsi="Arial" w:cs="Arial"/>
          <w:b/>
          <w:caps/>
          <w:sz w:val="20"/>
          <w:szCs w:val="20"/>
          <w:lang w:eastAsia="en-US"/>
        </w:rPr>
        <w:instrText xml:space="preserve"> FORMTEXT </w:instrText>
      </w:r>
      <w:r w:rsidR="00424DCF" w:rsidRPr="00424DCF">
        <w:rPr>
          <w:rFonts w:ascii="Arial" w:hAnsi="Arial" w:cs="Arial"/>
          <w:b/>
          <w:caps/>
          <w:sz w:val="20"/>
          <w:szCs w:val="20"/>
          <w:lang w:eastAsia="en-US"/>
        </w:rPr>
      </w:r>
      <w:r w:rsidR="00424DCF" w:rsidRPr="00424DCF">
        <w:rPr>
          <w:rFonts w:ascii="Arial" w:hAnsi="Arial" w:cs="Arial"/>
          <w:b/>
          <w:caps/>
          <w:sz w:val="20"/>
          <w:szCs w:val="20"/>
          <w:lang w:eastAsia="en-US"/>
        </w:rPr>
        <w:fldChar w:fldCharType="separate"/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fldChar w:fldCharType="end"/>
      </w:r>
    </w:p>
    <w:p w14:paraId="24B1289A" w14:textId="7033E509" w:rsidR="00424DCF" w:rsidRPr="00424DCF" w:rsidRDefault="00C51974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Številka in n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t>aziv operacije:</w:t>
      </w:r>
      <w:r w:rsidR="00424DCF"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 xml:space="preserve"> 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="00424DCF"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instrText xml:space="preserve"> FORMTEXT </w:instrText>
      </w:r>
      <w:r w:rsidR="00424DCF"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</w:r>
      <w:r w:rsidR="00424DCF"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fldChar w:fldCharType="separate"/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="00424DCF" w:rsidRPr="00424DCF">
        <w:rPr>
          <w:rFonts w:ascii="Arial" w:hAnsi="Arial" w:cs="Arial"/>
          <w:sz w:val="20"/>
          <w:szCs w:val="20"/>
          <w:lang w:eastAsia="en-US"/>
        </w:rPr>
        <w:fldChar w:fldCharType="end"/>
      </w:r>
      <w:r w:rsidR="00424DCF" w:rsidRPr="00424DCF">
        <w:rPr>
          <w:rFonts w:ascii="Arial" w:hAnsi="Arial" w:cs="Arial"/>
          <w:sz w:val="20"/>
          <w:szCs w:val="20"/>
          <w:lang w:eastAsia="en-US"/>
        </w:rPr>
        <w:t xml:space="preserve">    </w:t>
      </w:r>
    </w:p>
    <w:p w14:paraId="3B6F5DF5" w14:textId="77777777" w:rsidR="00424DCF" w:rsidRPr="00424DCF" w:rsidRDefault="00424DCF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DA157D">
        <w:rPr>
          <w:rFonts w:ascii="Arial" w:hAnsi="Arial" w:cs="Arial"/>
          <w:sz w:val="20"/>
          <w:szCs w:val="20"/>
          <w:lang w:eastAsia="en-US"/>
        </w:rPr>
        <w:t xml:space="preserve">Številka in datum pogodbe o sofinanciranju: </w:t>
      </w:r>
      <w:r w:rsidRPr="00DA157D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Pr="00DA157D">
        <w:rPr>
          <w:rFonts w:ascii="Arial" w:hAnsi="Arial" w:cs="Arial"/>
          <w:b/>
          <w:bCs/>
          <w:caps/>
          <w:sz w:val="20"/>
          <w:szCs w:val="20"/>
          <w:lang w:eastAsia="en-US"/>
        </w:rPr>
        <w:instrText xml:space="preserve"> FORMTEXT </w:instrText>
      </w:r>
      <w:r w:rsidRPr="00DA157D">
        <w:rPr>
          <w:rFonts w:ascii="Arial" w:hAnsi="Arial" w:cs="Arial"/>
          <w:b/>
          <w:bCs/>
          <w:caps/>
          <w:sz w:val="20"/>
          <w:szCs w:val="20"/>
          <w:lang w:eastAsia="en-US"/>
        </w:rPr>
      </w:r>
      <w:r w:rsidRPr="00DA157D">
        <w:rPr>
          <w:rFonts w:ascii="Arial" w:hAnsi="Arial" w:cs="Arial"/>
          <w:b/>
          <w:bCs/>
          <w:caps/>
          <w:sz w:val="20"/>
          <w:szCs w:val="20"/>
          <w:lang w:eastAsia="en-US"/>
        </w:rPr>
        <w:fldChar w:fldCharType="separate"/>
      </w:r>
      <w:r w:rsidRPr="00DA157D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DA157D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DA157D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DA157D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DA157D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DA157D">
        <w:rPr>
          <w:rFonts w:ascii="Arial" w:hAnsi="Arial" w:cs="Arial"/>
          <w:sz w:val="20"/>
          <w:szCs w:val="20"/>
          <w:lang w:eastAsia="en-US"/>
        </w:rPr>
        <w:fldChar w:fldCharType="end"/>
      </w:r>
    </w:p>
    <w:p w14:paraId="3A745AD1" w14:textId="77777777" w:rsidR="00424DCF" w:rsidRPr="00424DCF" w:rsidRDefault="00424DCF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424DCF">
        <w:rPr>
          <w:rFonts w:ascii="Arial" w:hAnsi="Arial" w:cs="Arial"/>
          <w:sz w:val="20"/>
          <w:szCs w:val="20"/>
          <w:lang w:eastAsia="en-US"/>
        </w:rPr>
        <w:t xml:space="preserve">Pogodba o izvedbi javnega naročila, sklenjena v javnem sektorju: 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begin">
          <w:ffData>
            <w:name w:val="Besedilo11"/>
            <w:enabled/>
            <w:calcOnExit w:val="0"/>
            <w:textInput/>
          </w:ffData>
        </w:fldChar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instrText xml:space="preserve"> FORMTEXT </w:instrTex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fldChar w:fldCharType="separate"/>
      </w:r>
      <w:r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b/>
          <w:bCs/>
          <w:caps/>
          <w:noProof/>
          <w:sz w:val="20"/>
          <w:szCs w:val="20"/>
          <w:lang w:eastAsia="en-US"/>
        </w:rPr>
        <w:t> </w:t>
      </w:r>
      <w:r w:rsidRPr="00424DCF">
        <w:rPr>
          <w:rFonts w:ascii="Arial" w:hAnsi="Arial" w:cs="Arial"/>
          <w:sz w:val="20"/>
          <w:szCs w:val="20"/>
          <w:lang w:eastAsia="en-US"/>
        </w:rPr>
        <w:fldChar w:fldCharType="end"/>
      </w:r>
    </w:p>
    <w:p w14:paraId="1CCCE376" w14:textId="77777777" w:rsidR="00424DCF" w:rsidRPr="00424DCF" w:rsidRDefault="00424DCF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7B3EF00B" w14:textId="77777777" w:rsidR="00424DCF" w:rsidRP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388BCF75" w14:textId="77777777" w:rsidR="00424DCF" w:rsidRP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66A27FE9" w14:textId="77777777" w:rsidR="00424DCF" w:rsidRP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031207A2" w14:textId="77777777" w:rsidR="00424DCF" w:rsidRP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65BB7A3C" w14:textId="77777777" w:rsidR="00424DCF" w:rsidRP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644D4C54" w14:textId="77777777" w:rsidR="00424DCF" w:rsidRDefault="00424DCF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47A792DC" w14:textId="77777777" w:rsidR="00DA157D" w:rsidRPr="00424DCF" w:rsidRDefault="00DA157D" w:rsidP="00424DCF">
      <w:pPr>
        <w:spacing w:line="276" w:lineRule="auto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04761F04" w14:textId="004E6D78" w:rsidR="00424DCF" w:rsidRPr="00424DCF" w:rsidRDefault="00424DCF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424DCF">
        <w:rPr>
          <w:rFonts w:ascii="Arial" w:hAnsi="Arial" w:cs="Arial"/>
          <w:sz w:val="20"/>
          <w:szCs w:val="20"/>
          <w:lang w:eastAsia="en-US"/>
        </w:rPr>
        <w:lastRenderedPageBreak/>
        <w:t>ZJN-3 ureja štiri možne izvedbe javnega naročanja med osebami v javnem sektorju</w:t>
      </w:r>
      <w:r w:rsidR="006E1E51">
        <w:rPr>
          <w:rFonts w:ascii="Arial" w:hAnsi="Arial" w:cs="Arial"/>
          <w:sz w:val="20"/>
          <w:szCs w:val="20"/>
          <w:lang w:eastAsia="en-US"/>
        </w:rPr>
        <w:t>:</w:t>
      </w:r>
      <w:r w:rsidRPr="00424DCF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42909087" w14:textId="77777777" w:rsidR="00424DCF" w:rsidRPr="00424DCF" w:rsidRDefault="00424DCF" w:rsidP="00424DCF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424DCF">
        <w:rPr>
          <w:rFonts w:ascii="Arial" w:hAnsi="Arial" w:cs="Arial"/>
          <w:caps/>
          <w:sz w:val="20"/>
          <w:szCs w:val="20"/>
          <w:lang w:eastAsia="en-US"/>
        </w:rPr>
        <w:tab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9"/>
        <w:gridCol w:w="4189"/>
      </w:tblGrid>
      <w:tr w:rsidR="00424DCF" w:rsidRPr="00424DCF" w14:paraId="76FE7CDE" w14:textId="77777777" w:rsidTr="001A25F0">
        <w:tc>
          <w:tcPr>
            <w:tcW w:w="5097" w:type="dxa"/>
          </w:tcPr>
          <w:bookmarkEnd w:id="0"/>
          <w:p w14:paraId="4DC7BBFE" w14:textId="2A09CD56" w:rsidR="00424DCF" w:rsidRDefault="00424DCF" w:rsidP="00424DCF">
            <w:pPr>
              <w:spacing w:line="276" w:lineRule="auto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 xml:space="preserve">IZJEMA </w:t>
            </w:r>
            <w:r w:rsidR="00E4070E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od uporabe pravil javnega naročanja po 28. členu zjn-3</w:t>
            </w: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:</w:t>
            </w:r>
          </w:p>
          <w:p w14:paraId="3F056E19" w14:textId="21C1F985" w:rsidR="00780F67" w:rsidRPr="00424DCF" w:rsidRDefault="00780F67" w:rsidP="00424DCF">
            <w:pPr>
              <w:spacing w:line="276" w:lineRule="auto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</w:p>
        </w:tc>
        <w:tc>
          <w:tcPr>
            <w:tcW w:w="5097" w:type="dxa"/>
          </w:tcPr>
          <w:p w14:paraId="4E5D93DE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KONTROLA:</w:t>
            </w:r>
          </w:p>
        </w:tc>
      </w:tr>
      <w:tr w:rsidR="00424DCF" w:rsidRPr="00424DCF" w14:paraId="68315798" w14:textId="77777777" w:rsidTr="001A25F0">
        <w:tc>
          <w:tcPr>
            <w:tcW w:w="5097" w:type="dxa"/>
          </w:tcPr>
          <w:p w14:paraId="1C094CF5" w14:textId="168366D7" w:rsidR="00424DCF" w:rsidRPr="00424DCF" w:rsidRDefault="00424DCF" w:rsidP="00424DCF">
            <w:pPr>
              <w:spacing w:line="276" w:lineRule="auto"/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VERTIKALNO »IN H</w:t>
            </w:r>
            <w:r w:rsidR="00780F67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5097" w:type="dxa"/>
          </w:tcPr>
          <w:p w14:paraId="2BDA13AB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4963270F" w14:textId="77777777" w:rsidTr="001A25F0">
        <w:tc>
          <w:tcPr>
            <w:tcW w:w="5097" w:type="dxa"/>
          </w:tcPr>
          <w:p w14:paraId="47FA3F34" w14:textId="70AFBC34" w:rsidR="00424DCF" w:rsidRPr="00424DCF" w:rsidRDefault="00424DCF" w:rsidP="00424DCF">
            <w:pPr>
              <w:spacing w:line="276" w:lineRule="auto"/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INVERZNO VERTIKALNO »IN H</w:t>
            </w:r>
            <w:r w:rsidR="00780F67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5097" w:type="dxa"/>
          </w:tcPr>
          <w:p w14:paraId="665797B0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46198D09" w14:textId="77777777" w:rsidTr="001A25F0">
        <w:tc>
          <w:tcPr>
            <w:tcW w:w="5097" w:type="dxa"/>
          </w:tcPr>
          <w:p w14:paraId="7BDE4868" w14:textId="0272D1E3" w:rsidR="00424DCF" w:rsidRPr="00424DCF" w:rsidRDefault="00424DCF" w:rsidP="00424DCF">
            <w:pPr>
              <w:spacing w:line="276" w:lineRule="auto"/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HORIZONTALNO »IN H</w:t>
            </w:r>
            <w:r w:rsidR="00780F67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5097" w:type="dxa"/>
          </w:tcPr>
          <w:p w14:paraId="198CB572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09D83593" w14:textId="77777777" w:rsidTr="001A25F0">
        <w:tc>
          <w:tcPr>
            <w:tcW w:w="5097" w:type="dxa"/>
          </w:tcPr>
          <w:p w14:paraId="5D447C11" w14:textId="77777777" w:rsidR="00424DCF" w:rsidRPr="00424DCF" w:rsidRDefault="00424DCF" w:rsidP="00424DCF">
            <w:pPr>
              <w:spacing w:line="276" w:lineRule="auto"/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aps/>
                <w:sz w:val="20"/>
                <w:szCs w:val="20"/>
                <w:lang w:eastAsia="en-US"/>
              </w:rPr>
              <w:t>»PUBLIC-PUBLIC«  NAROČNJE</w:t>
            </w:r>
          </w:p>
        </w:tc>
        <w:tc>
          <w:tcPr>
            <w:tcW w:w="5097" w:type="dxa"/>
          </w:tcPr>
          <w:p w14:paraId="2758844D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468BF356" w14:textId="77777777" w:rsidR="00424DCF" w:rsidRPr="00424DCF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p w14:paraId="02030728" w14:textId="77777777" w:rsidR="00424DCF" w:rsidRPr="00424DCF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p w14:paraId="49364600" w14:textId="405F4E8D" w:rsidR="00424DCF" w:rsidRPr="00424DCF" w:rsidRDefault="00424DCF" w:rsidP="00424DCF">
      <w:pPr>
        <w:spacing w:line="276" w:lineRule="auto"/>
        <w:rPr>
          <w:rFonts w:ascii="Arial" w:hAnsi="Arial" w:cs="Arial"/>
          <w:bCs/>
          <w:caps/>
          <w:sz w:val="20"/>
          <w:szCs w:val="20"/>
          <w:lang w:eastAsia="en-US"/>
        </w:rPr>
      </w:pP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i. VERTIKALNO »IN H</w:t>
      </w:r>
      <w:r w:rsidR="00780F67">
        <w:rPr>
          <w:rFonts w:ascii="Arial" w:hAnsi="Arial" w:cs="Arial"/>
          <w:b/>
          <w:bCs/>
          <w:caps/>
          <w:sz w:val="20"/>
          <w:szCs w:val="20"/>
          <w:lang w:eastAsia="en-US"/>
        </w:rPr>
        <w:t>O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USE« NAROČANJE</w:t>
      </w:r>
      <w:r w:rsidRPr="00424DCF">
        <w:rPr>
          <w:rFonts w:ascii="Arial" w:hAnsi="Arial" w:cs="Arial"/>
          <w:caps/>
          <w:sz w:val="20"/>
          <w:szCs w:val="20"/>
          <w:lang w:eastAsia="en-US"/>
        </w:rPr>
        <w:t xml:space="preserve"> </w:t>
      </w:r>
      <w:r w:rsidRPr="00424DCF">
        <w:rPr>
          <w:rFonts w:ascii="Arial" w:hAnsi="Arial" w:cs="Arial"/>
          <w:bCs/>
          <w:sz w:val="20"/>
          <w:lang w:eastAsia="en-US"/>
        </w:rPr>
        <w:t>(prvi in drugi odstavek 28. člena ZJN-3)</w:t>
      </w:r>
      <w:r w:rsidR="00400D37">
        <w:rPr>
          <w:rFonts w:ascii="Arial" w:hAnsi="Arial" w:cs="Arial"/>
          <w:bCs/>
          <w:sz w:val="20"/>
          <w:lang w:eastAsia="en-US"/>
        </w:rPr>
        <w:t>.</w:t>
      </w:r>
    </w:p>
    <w:p w14:paraId="422837E2" w14:textId="77777777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 xml:space="preserve">Naročnik odda javno naročilo pravni osebi javnega ali zasebnega prava, če so izpolnjeni naslednji pogoji: </w:t>
      </w:r>
    </w:p>
    <w:p w14:paraId="1BF4A754" w14:textId="77777777" w:rsidR="00424DCF" w:rsidRPr="00424DCF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5"/>
        <w:gridCol w:w="4203"/>
      </w:tblGrid>
      <w:tr w:rsidR="00424DCF" w:rsidRPr="00424DCF" w14:paraId="572F72E1" w14:textId="77777777" w:rsidTr="001A25F0">
        <w:tc>
          <w:tcPr>
            <w:tcW w:w="4571" w:type="dxa"/>
          </w:tcPr>
          <w:p w14:paraId="13C40D45" w14:textId="6EA761B1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VERTIKALNO »IN H</w:t>
            </w:r>
            <w:r w:rsidR="00780F67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4491" w:type="dxa"/>
          </w:tcPr>
          <w:p w14:paraId="633DDC0B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t>KONTROLA:</w:t>
            </w:r>
          </w:p>
        </w:tc>
      </w:tr>
      <w:tr w:rsidR="00424DCF" w:rsidRPr="00424DCF" w14:paraId="35C0F9D7" w14:textId="77777777" w:rsidTr="001A25F0">
        <w:tc>
          <w:tcPr>
            <w:tcW w:w="4571" w:type="dxa"/>
          </w:tcPr>
          <w:p w14:paraId="5256F642" w14:textId="77777777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Naročnik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obvladuje</w:t>
            </w:r>
            <w:r w:rsidRPr="00424DCF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3"/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določeno pravno osebo podobno kot svoje službe</w:t>
            </w:r>
            <w:r w:rsidRPr="00424DC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 a) točka prvega odstavka 28. čl. ZJN-3) ali obvladovanje izvaja druga pravna oseba, ki jo na enak način obvladuje ta naročnik (drugi odstavek 28. člena ZJN-3)</w:t>
            </w:r>
          </w:p>
        </w:tc>
        <w:tc>
          <w:tcPr>
            <w:tcW w:w="4491" w:type="dxa"/>
          </w:tcPr>
          <w:p w14:paraId="6D32179E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536BD272" w14:textId="77777777" w:rsidTr="001A25F0">
        <w:tc>
          <w:tcPr>
            <w:tcW w:w="4571" w:type="dxa"/>
          </w:tcPr>
          <w:p w14:paraId="473D873E" w14:textId="6262DAE9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Odvisna pravna oseba izvaja </w:t>
            </w:r>
            <w:r w:rsidRPr="00780F67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več kot </w:t>
            </w:r>
            <w:r w:rsidRPr="00780F67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>80</w:t>
            </w:r>
            <w:r w:rsidRPr="00780F67">
              <w:rPr>
                <w:rFonts w:ascii="Arial" w:hAnsi="Arial"/>
                <w:sz w:val="20"/>
                <w:lang w:eastAsia="en-US"/>
              </w:rPr>
              <w:t xml:space="preserve"> </w:t>
            </w:r>
            <w:r w:rsidRPr="00780F67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>odstotkov</w:t>
            </w:r>
            <w:r w:rsidRPr="00780F67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4"/>
            </w:r>
            <w:r w:rsidRPr="00780F67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 svojih dejavnosti za izpolnitev nalog, ki ji jih je dal naročnik, ki jo obvladuje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, ali ki so ji jih dale druge pravne osebe, ki jih obvladuje ta naročnik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t>( b) točka prvega odstavka 28. člena ZJN-3).</w:t>
            </w:r>
          </w:p>
        </w:tc>
        <w:tc>
          <w:tcPr>
            <w:tcW w:w="4491" w:type="dxa"/>
          </w:tcPr>
          <w:p w14:paraId="1E7A4312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4C80A6AB" w14:textId="77777777" w:rsidTr="001A25F0">
        <w:tc>
          <w:tcPr>
            <w:tcW w:w="4571" w:type="dxa"/>
          </w:tcPr>
          <w:p w14:paraId="6A752F23" w14:textId="77777777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V odvisni pravni osebi neposreden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zasebni kapital</w:t>
            </w:r>
            <w:r w:rsidRPr="00424DCF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5"/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 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ni udeležen ( c) točka prvega odstavka 28. člena ZJN-3).</w:t>
            </w:r>
          </w:p>
        </w:tc>
        <w:tc>
          <w:tcPr>
            <w:tcW w:w="4491" w:type="dxa"/>
          </w:tcPr>
          <w:p w14:paraId="2C9E35BF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3F2E69D0" w14:textId="77777777" w:rsidTr="001A25F0">
        <w:tc>
          <w:tcPr>
            <w:tcW w:w="4571" w:type="dxa"/>
          </w:tcPr>
          <w:p w14:paraId="7E86D67E" w14:textId="77777777" w:rsidR="00424DCF" w:rsidRPr="00424DCF" w:rsidRDefault="00424DCF" w:rsidP="00424DCF">
            <w:pPr>
              <w:spacing w:line="260" w:lineRule="exact"/>
              <w:jc w:val="both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Vrednost predmeta</w:t>
            </w:r>
            <w:r w:rsidRPr="00424DCF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6"/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naročanja je enaka ali nižja od cen za ta predmet na trgu ( č) točka prvega odstavka 28. člena ZJN-3</w:t>
            </w:r>
            <w:r w:rsidRPr="00424DCF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4491" w:type="dxa"/>
          </w:tcPr>
          <w:p w14:paraId="15DFA0F4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05EBD365" w14:textId="1B2304D6" w:rsidR="00424DCF" w:rsidRPr="00424DCF" w:rsidRDefault="00424DCF" w:rsidP="003728F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lastRenderedPageBreak/>
        <w:t>iI. INVERZNO (OBRATNO) VERTIKALNO »IN H</w:t>
      </w:r>
      <w:r w:rsidR="00780F67">
        <w:rPr>
          <w:rFonts w:ascii="Arial" w:hAnsi="Arial" w:cs="Arial"/>
          <w:b/>
          <w:bCs/>
          <w:caps/>
          <w:sz w:val="20"/>
          <w:szCs w:val="20"/>
          <w:lang w:eastAsia="en-US"/>
        </w:rPr>
        <w:t>O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USE« NAROČANJE</w:t>
      </w:r>
      <w:r w:rsidRPr="00424DCF">
        <w:rPr>
          <w:rFonts w:ascii="Arial" w:hAnsi="Arial" w:cs="Arial"/>
          <w:caps/>
          <w:sz w:val="20"/>
          <w:szCs w:val="20"/>
          <w:lang w:eastAsia="en-US"/>
        </w:rPr>
        <w:t xml:space="preserve"> </w:t>
      </w:r>
      <w:r w:rsidRPr="00424DCF">
        <w:rPr>
          <w:rFonts w:ascii="Arial" w:hAnsi="Arial" w:cs="Arial"/>
          <w:bCs/>
          <w:sz w:val="20"/>
          <w:lang w:eastAsia="en-US"/>
        </w:rPr>
        <w:t>(prvi del tretjega odstavka 28. člena ZJN-3)</w:t>
      </w:r>
      <w:r w:rsidR="00400D37">
        <w:rPr>
          <w:rFonts w:ascii="Arial" w:hAnsi="Arial" w:cs="Arial"/>
          <w:bCs/>
          <w:sz w:val="20"/>
          <w:lang w:eastAsia="en-US"/>
        </w:rPr>
        <w:t>.</w:t>
      </w:r>
    </w:p>
    <w:p w14:paraId="431986D6" w14:textId="77777777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u w:val="single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 xml:space="preserve">Odvisna pravna oseba, ki je naročnik, odda javno naročilo </w:t>
      </w:r>
      <w:r w:rsidRPr="00424DCF">
        <w:rPr>
          <w:rFonts w:ascii="Arial" w:hAnsi="Arial" w:cs="Arial"/>
          <w:bCs/>
          <w:sz w:val="20"/>
          <w:u w:val="single"/>
          <w:lang w:eastAsia="en-US"/>
        </w:rPr>
        <w:t>naročniku</w:t>
      </w:r>
      <w:r w:rsidRPr="00424DCF">
        <w:rPr>
          <w:rFonts w:ascii="Arial" w:hAnsi="Arial" w:cs="Arial"/>
          <w:bCs/>
          <w:sz w:val="20"/>
          <w:lang w:eastAsia="en-US"/>
        </w:rPr>
        <w:t>, ki odvisno osebo obvladuje.</w:t>
      </w:r>
      <w:r w:rsidRPr="00424DCF">
        <w:rPr>
          <w:rFonts w:ascii="Arial" w:hAnsi="Arial" w:cs="Arial"/>
          <w:bCs/>
          <w:sz w:val="20"/>
          <w:u w:val="single"/>
          <w:lang w:eastAsia="en-US"/>
        </w:rPr>
        <w:t xml:space="preserve"> </w:t>
      </w:r>
    </w:p>
    <w:p w14:paraId="4556929A" w14:textId="77777777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u w:val="single"/>
          <w:lang w:eastAsia="en-US"/>
        </w:rPr>
      </w:pPr>
    </w:p>
    <w:p w14:paraId="25430AD1" w14:textId="092ED662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>Za uporabo inverznega vertikalnega »in h</w:t>
      </w:r>
      <w:r w:rsidR="00A96E9B"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naročanja</w:t>
      </w:r>
      <w:r w:rsidR="00A96E9B">
        <w:rPr>
          <w:rFonts w:ascii="Arial" w:hAnsi="Arial" w:cs="Arial"/>
          <w:bCs/>
          <w:sz w:val="20"/>
          <w:lang w:eastAsia="en-US"/>
        </w:rPr>
        <w:t xml:space="preserve"> (npr. hčerinska družba odda naročilo nadrejeni družbi)</w:t>
      </w:r>
      <w:r w:rsidRPr="00424DCF">
        <w:rPr>
          <w:rFonts w:ascii="Arial" w:hAnsi="Arial" w:cs="Arial"/>
          <w:bCs/>
          <w:sz w:val="20"/>
          <w:lang w:eastAsia="en-US"/>
        </w:rPr>
        <w:t xml:space="preserve"> ZJN-3 določa enake pogoje kot za vertikalno »in h</w:t>
      </w:r>
      <w:r w:rsidR="00A96E9B"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naročanje:</w:t>
      </w:r>
    </w:p>
    <w:p w14:paraId="1802CAD8" w14:textId="77777777" w:rsidR="00424DCF" w:rsidRPr="00424DCF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5"/>
        <w:gridCol w:w="4203"/>
      </w:tblGrid>
      <w:tr w:rsidR="00424DCF" w:rsidRPr="00424DCF" w14:paraId="46E82885" w14:textId="77777777" w:rsidTr="001A25F0">
        <w:tc>
          <w:tcPr>
            <w:tcW w:w="4571" w:type="dxa"/>
          </w:tcPr>
          <w:p w14:paraId="3E2C8EEB" w14:textId="774E5972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INVERZNO (OBRATNO) VERTIKALNO »IN H</w:t>
            </w:r>
            <w:r w:rsidR="00A96E9B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4491" w:type="dxa"/>
          </w:tcPr>
          <w:p w14:paraId="4E73AE07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t>KONTROLA:</w:t>
            </w:r>
          </w:p>
        </w:tc>
      </w:tr>
      <w:tr w:rsidR="00424DCF" w:rsidRPr="00424DCF" w14:paraId="21F31A5D" w14:textId="77777777" w:rsidTr="001A25F0">
        <w:tc>
          <w:tcPr>
            <w:tcW w:w="4571" w:type="dxa"/>
          </w:tcPr>
          <w:p w14:paraId="53675852" w14:textId="77777777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Naročnik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obvladuje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določeno pravno osebo podobno kot svoje službe</w:t>
            </w:r>
            <w:r w:rsidRPr="00424DC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 a) točka prvega odstavka 28. čl. ZJN-3). </w:t>
            </w:r>
          </w:p>
        </w:tc>
        <w:tc>
          <w:tcPr>
            <w:tcW w:w="4491" w:type="dxa"/>
          </w:tcPr>
          <w:p w14:paraId="3EB4321B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699906D6" w14:textId="77777777" w:rsidTr="001A25F0">
        <w:tc>
          <w:tcPr>
            <w:tcW w:w="4571" w:type="dxa"/>
          </w:tcPr>
          <w:p w14:paraId="0647327D" w14:textId="77777777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Odvisna pravna oseba izvaja več kot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80 odstotkov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svojih dejavnosti za izpolnitev nalog, ki ji jih je dal naročnik, ki jo obvladuje.</w:t>
            </w:r>
          </w:p>
        </w:tc>
        <w:tc>
          <w:tcPr>
            <w:tcW w:w="4491" w:type="dxa"/>
          </w:tcPr>
          <w:p w14:paraId="74688A92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11622F70" w14:textId="77777777" w:rsidTr="001A25F0">
        <w:tc>
          <w:tcPr>
            <w:tcW w:w="4571" w:type="dxa"/>
          </w:tcPr>
          <w:p w14:paraId="2EA82D10" w14:textId="77777777" w:rsidR="00424DCF" w:rsidRPr="00424DCF" w:rsidRDefault="00424DCF" w:rsidP="00BB2056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V odvisni pravni osebi neposreden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zasebni kapital 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ni udeležen ( c) točka prvega odstavka 28. člena ZJN-3).</w:t>
            </w:r>
          </w:p>
        </w:tc>
        <w:tc>
          <w:tcPr>
            <w:tcW w:w="4491" w:type="dxa"/>
          </w:tcPr>
          <w:p w14:paraId="04D5992E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41E703B2" w14:textId="77777777" w:rsidTr="001A25F0">
        <w:tc>
          <w:tcPr>
            <w:tcW w:w="4571" w:type="dxa"/>
          </w:tcPr>
          <w:p w14:paraId="7EC2983A" w14:textId="77777777" w:rsidR="00424DCF" w:rsidRPr="00424DCF" w:rsidRDefault="00424DCF" w:rsidP="00BB2056">
            <w:pPr>
              <w:spacing w:line="260" w:lineRule="exact"/>
              <w:jc w:val="both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Vrednost predmeta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naročanja je enaka ali nižja od cen za ta predmet na trgu ( č) točka prvega odstavka 28. člena ZJN-3</w:t>
            </w:r>
            <w:r w:rsidRPr="00424DCF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4491" w:type="dxa"/>
          </w:tcPr>
          <w:p w14:paraId="0A56E049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56859FD3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F514B86" w14:textId="7ED092C7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caps/>
          <w:sz w:val="20"/>
          <w:szCs w:val="20"/>
          <w:lang w:eastAsia="en-US"/>
        </w:rPr>
      </w:pP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iII. horizontalno »in h</w:t>
      </w:r>
      <w:r w:rsidR="00780F67">
        <w:rPr>
          <w:rFonts w:ascii="Arial" w:hAnsi="Arial" w:cs="Arial"/>
          <w:b/>
          <w:bCs/>
          <w:caps/>
          <w:sz w:val="20"/>
          <w:szCs w:val="20"/>
          <w:lang w:eastAsia="en-US"/>
        </w:rPr>
        <w:t>O</w:t>
      </w:r>
      <w:r w:rsidRPr="00424DCF">
        <w:rPr>
          <w:rFonts w:ascii="Arial" w:hAnsi="Arial" w:cs="Arial"/>
          <w:b/>
          <w:bCs/>
          <w:caps/>
          <w:sz w:val="20"/>
          <w:szCs w:val="20"/>
          <w:lang w:eastAsia="en-US"/>
        </w:rPr>
        <w:t>use« naročanje</w:t>
      </w:r>
      <w:r w:rsidRPr="00424DCF">
        <w:rPr>
          <w:rFonts w:ascii="Arial" w:hAnsi="Arial" w:cs="Arial"/>
          <w:caps/>
          <w:sz w:val="20"/>
          <w:szCs w:val="20"/>
          <w:lang w:eastAsia="en-US"/>
        </w:rPr>
        <w:t xml:space="preserve">  </w:t>
      </w:r>
      <w:r w:rsidRPr="00424DCF">
        <w:rPr>
          <w:rFonts w:ascii="Arial" w:hAnsi="Arial" w:cs="Arial"/>
          <w:bCs/>
          <w:sz w:val="20"/>
          <w:lang w:eastAsia="en-US"/>
        </w:rPr>
        <w:t>(drugi del tretjega odstavka 28. člena ZJN-3)</w:t>
      </w:r>
      <w:r w:rsidR="00400D37">
        <w:rPr>
          <w:rFonts w:ascii="Arial" w:hAnsi="Arial" w:cs="Arial"/>
          <w:bCs/>
          <w:sz w:val="20"/>
          <w:lang w:eastAsia="en-US"/>
        </w:rPr>
        <w:t>.</w:t>
      </w:r>
    </w:p>
    <w:p w14:paraId="4CCB46C5" w14:textId="77777777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 xml:space="preserve">Odvisna pravna oseba, ki je naročnik, odda javno naročilo </w:t>
      </w:r>
      <w:r w:rsidRPr="00424DCF">
        <w:rPr>
          <w:rFonts w:ascii="Arial" w:hAnsi="Arial" w:cs="Arial"/>
          <w:bCs/>
          <w:sz w:val="20"/>
          <w:u w:val="single"/>
          <w:lang w:eastAsia="en-US"/>
        </w:rPr>
        <w:t xml:space="preserve">drugi pravni osebi, ki jo obvladuje isti naročnik, če v pravni osebi, ki ji je oddano javno naročilo, neposredni zasebni kapital ni udeležen. </w:t>
      </w:r>
      <w:r w:rsidRPr="00424DCF">
        <w:rPr>
          <w:rFonts w:ascii="Arial" w:hAnsi="Arial" w:cs="Arial"/>
          <w:bCs/>
          <w:sz w:val="20"/>
          <w:lang w:eastAsia="en-US"/>
        </w:rPr>
        <w:t>V tem primeru gre za nekakšno »sestrsko povezanost« med subjekti, ki izhaja iz istega nadzora »nadrejenega« naročnika.</w:t>
      </w:r>
    </w:p>
    <w:p w14:paraId="2D66CD68" w14:textId="16CC4ABF" w:rsidR="00424DCF" w:rsidRP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424DCF">
        <w:rPr>
          <w:rFonts w:ascii="Arial" w:hAnsi="Arial" w:cs="Arial"/>
          <w:bCs/>
          <w:sz w:val="20"/>
          <w:lang w:eastAsia="en-US"/>
        </w:rPr>
        <w:t>Za uporabo horizontalnega »in h</w:t>
      </w:r>
      <w:r w:rsidR="00A96E9B"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naročanja ZJN-3 določa enake pogoje kot za vertikalno »in h</w:t>
      </w:r>
      <w:r w:rsidR="00A96E9B">
        <w:rPr>
          <w:rFonts w:ascii="Arial" w:hAnsi="Arial" w:cs="Arial"/>
          <w:bCs/>
          <w:sz w:val="20"/>
          <w:lang w:eastAsia="en-US"/>
        </w:rPr>
        <w:t>o</w:t>
      </w:r>
      <w:r w:rsidRPr="00424DCF">
        <w:rPr>
          <w:rFonts w:ascii="Arial" w:hAnsi="Arial" w:cs="Arial"/>
          <w:bCs/>
          <w:sz w:val="20"/>
          <w:lang w:eastAsia="en-US"/>
        </w:rPr>
        <w:t>use« naročanje:</w:t>
      </w:r>
    </w:p>
    <w:p w14:paraId="5BE2E074" w14:textId="77777777" w:rsidR="00424DCF" w:rsidRPr="00424DCF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01"/>
        <w:gridCol w:w="4187"/>
      </w:tblGrid>
      <w:tr w:rsidR="00424DCF" w:rsidRPr="00424DCF" w14:paraId="2EE6D89B" w14:textId="77777777" w:rsidTr="001A25F0">
        <w:tc>
          <w:tcPr>
            <w:tcW w:w="4571" w:type="dxa"/>
          </w:tcPr>
          <w:p w14:paraId="29C99B88" w14:textId="0A3F8CA5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horizontalno »in h</w:t>
            </w:r>
            <w:r w:rsidR="00A96E9B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o</w:t>
            </w: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use« naročanje</w:t>
            </w:r>
          </w:p>
        </w:tc>
        <w:tc>
          <w:tcPr>
            <w:tcW w:w="4491" w:type="dxa"/>
          </w:tcPr>
          <w:p w14:paraId="36607EA2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t>KONTROLA:</w:t>
            </w:r>
          </w:p>
        </w:tc>
      </w:tr>
      <w:tr w:rsidR="00424DCF" w:rsidRPr="00424DCF" w14:paraId="28C21EF0" w14:textId="77777777" w:rsidTr="001A25F0">
        <w:tc>
          <w:tcPr>
            <w:tcW w:w="4571" w:type="dxa"/>
          </w:tcPr>
          <w:p w14:paraId="69107E49" w14:textId="55171842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szCs w:val="20"/>
                <w:lang w:eastAsia="en-US"/>
              </w:rPr>
              <w:t>Obvladovanje</w:t>
            </w:r>
            <w:r w:rsidR="00D270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druge</w:t>
            </w:r>
            <w:r w:rsidRPr="00424DC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pravne osebe izvaja </w:t>
            </w:r>
            <w:r w:rsidR="00D270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naročnik </w:t>
            </w:r>
            <w:r w:rsidRPr="00424DCF">
              <w:rPr>
                <w:rFonts w:ascii="Arial" w:hAnsi="Arial" w:cs="Arial"/>
                <w:sz w:val="20"/>
                <w:szCs w:val="20"/>
                <w:lang w:eastAsia="en-US"/>
              </w:rPr>
              <w:t>(a) točka prvega odstavka 28. čl. v povezavi z drugim odstavkom 28. člena ZJN-3)</w:t>
            </w:r>
          </w:p>
        </w:tc>
        <w:tc>
          <w:tcPr>
            <w:tcW w:w="4491" w:type="dxa"/>
          </w:tcPr>
          <w:p w14:paraId="38C99767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5E87427E" w14:textId="77777777" w:rsidTr="001A25F0">
        <w:tc>
          <w:tcPr>
            <w:tcW w:w="4571" w:type="dxa"/>
          </w:tcPr>
          <w:p w14:paraId="3A29B2D5" w14:textId="6663AAA9" w:rsidR="00424DCF" w:rsidRPr="00424DCF" w:rsidRDefault="00424DCF" w:rsidP="00424DCF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Odvisna pravna oseba izvaja več kot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80 odstotkov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svojih dejavnosti za izpolnitev nalog, ki</w:t>
            </w:r>
            <w:r w:rsidR="004F3A9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ji jih je dal naročnik, ki jo obvladuje, ali ki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so ji jih dale druge pravne osebe, ki jih obvladuje naročnik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t>(b) točka prvega odstavka 28. člena ZJN-3).</w:t>
            </w:r>
          </w:p>
        </w:tc>
        <w:tc>
          <w:tcPr>
            <w:tcW w:w="4491" w:type="dxa"/>
          </w:tcPr>
          <w:p w14:paraId="6CBE6074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1E0D519E" w14:textId="77777777" w:rsidTr="001A25F0">
        <w:tc>
          <w:tcPr>
            <w:tcW w:w="4571" w:type="dxa"/>
          </w:tcPr>
          <w:p w14:paraId="060EBB76" w14:textId="720A88C5" w:rsidR="00424DCF" w:rsidRPr="00424DCF" w:rsidRDefault="00424DCF" w:rsidP="00424DCF">
            <w:pPr>
              <w:spacing w:line="276" w:lineRule="auto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V odvisni pravni osebi</w:t>
            </w:r>
            <w:r w:rsidR="004F3A9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, ki ji je oddano javno naročilo,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neposreden </w:t>
            </w: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zasebni kapital 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ni udeležen (c) točka prvega odstavka 28. člena ZJN-3).</w:t>
            </w:r>
          </w:p>
        </w:tc>
        <w:tc>
          <w:tcPr>
            <w:tcW w:w="4491" w:type="dxa"/>
          </w:tcPr>
          <w:p w14:paraId="7E3A4F9E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117E2FF3" w14:textId="77777777" w:rsidTr="001A25F0">
        <w:tc>
          <w:tcPr>
            <w:tcW w:w="4571" w:type="dxa"/>
          </w:tcPr>
          <w:p w14:paraId="0000DF90" w14:textId="77777777" w:rsidR="00424DCF" w:rsidRPr="00424DCF" w:rsidRDefault="00424DCF" w:rsidP="00424DCF">
            <w:pPr>
              <w:spacing w:line="260" w:lineRule="exact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Vrednost predmeta</w:t>
            </w:r>
            <w:r w:rsidRPr="00424DC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naročanja je enaka ali nižja od cen za ta predmet na trgu ( č) točka prvega odstavka 28. člena ZJN-3</w:t>
            </w:r>
            <w:r w:rsidRPr="00424DCF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4491" w:type="dxa"/>
          </w:tcPr>
          <w:p w14:paraId="3C8D3D87" w14:textId="77777777" w:rsidR="00424DCF" w:rsidRPr="00424DCF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31023E9E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E28F5DC" w14:textId="77777777" w:rsid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199824A6" w14:textId="77777777" w:rsidR="009F66BC" w:rsidRDefault="009F66BC" w:rsidP="00424DCF">
      <w:pPr>
        <w:spacing w:line="276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5F976687" w14:textId="7E3D8805" w:rsidR="00424DCF" w:rsidRPr="00BB2056" w:rsidRDefault="00424DCF" w:rsidP="00424DCF">
      <w:pPr>
        <w:spacing w:line="276" w:lineRule="auto"/>
        <w:jc w:val="both"/>
        <w:rPr>
          <w:rFonts w:ascii="Arial" w:hAnsi="Arial" w:cs="Arial"/>
          <w:bCs/>
          <w:caps/>
          <w:sz w:val="20"/>
          <w:szCs w:val="20"/>
          <w:lang w:eastAsia="en-US"/>
        </w:rPr>
      </w:pPr>
      <w:r w:rsidRPr="00BB2056">
        <w:rPr>
          <w:rFonts w:ascii="Arial" w:hAnsi="Arial" w:cs="Arial"/>
          <w:b/>
          <w:bCs/>
          <w:caps/>
          <w:sz w:val="20"/>
          <w:szCs w:val="20"/>
          <w:lang w:eastAsia="en-US"/>
        </w:rPr>
        <w:lastRenderedPageBreak/>
        <w:t>iV. SKUPNI NADZOR</w:t>
      </w:r>
      <w:r w:rsidRPr="00BB2056">
        <w:rPr>
          <w:rFonts w:ascii="Arial" w:hAnsi="Arial" w:cs="Arial"/>
          <w:caps/>
          <w:sz w:val="20"/>
          <w:szCs w:val="20"/>
          <w:lang w:eastAsia="en-US"/>
        </w:rPr>
        <w:t xml:space="preserve"> </w:t>
      </w:r>
      <w:r w:rsidRPr="00BB2056">
        <w:rPr>
          <w:rFonts w:ascii="Arial" w:hAnsi="Arial" w:cs="Arial"/>
          <w:bCs/>
          <w:sz w:val="20"/>
          <w:lang w:eastAsia="en-US"/>
        </w:rPr>
        <w:t>(peti odstavka 28. člena ZJN-3)</w:t>
      </w:r>
      <w:r w:rsidR="00400D37">
        <w:rPr>
          <w:rFonts w:ascii="Arial" w:hAnsi="Arial" w:cs="Arial"/>
          <w:bCs/>
          <w:sz w:val="20"/>
          <w:lang w:eastAsia="en-US"/>
        </w:rPr>
        <w:t>.</w:t>
      </w:r>
    </w:p>
    <w:p w14:paraId="4EEA77AB" w14:textId="4A912CF8" w:rsidR="00424DCF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BB2056">
        <w:rPr>
          <w:rFonts w:ascii="Arial" w:hAnsi="Arial" w:cs="Arial"/>
          <w:bCs/>
          <w:sz w:val="20"/>
          <w:lang w:eastAsia="en-US"/>
        </w:rPr>
        <w:t xml:space="preserve">Ne glede na smer naročanja (obvladujoča družba – odvisna pravna oseba ali odvisna pravna oseba – obvladujoča družba) je </w:t>
      </w:r>
      <w:r w:rsidRPr="00BB2056">
        <w:rPr>
          <w:rFonts w:ascii="Arial" w:hAnsi="Arial" w:cs="Arial"/>
          <w:bCs/>
          <w:sz w:val="20"/>
          <w:u w:val="single"/>
          <w:lang w:eastAsia="en-US"/>
        </w:rPr>
        <w:t xml:space="preserve">pogoj </w:t>
      </w:r>
      <w:r w:rsidRPr="00376533">
        <w:rPr>
          <w:rFonts w:ascii="Arial" w:hAnsi="Arial" w:cs="Arial"/>
          <w:bCs/>
          <w:sz w:val="20"/>
          <w:lang w:eastAsia="en-US"/>
        </w:rPr>
        <w:t>obvladovanja</w:t>
      </w:r>
      <w:r w:rsidRPr="004F3A99">
        <w:rPr>
          <w:rFonts w:ascii="Arial" w:hAnsi="Arial" w:cs="Arial"/>
          <w:bCs/>
          <w:sz w:val="20"/>
          <w:lang w:eastAsia="en-US"/>
        </w:rPr>
        <w:t xml:space="preserve"> </w:t>
      </w:r>
      <w:r w:rsidR="004F3A99" w:rsidRPr="004F3A99">
        <w:rPr>
          <w:rFonts w:ascii="Arial" w:hAnsi="Arial" w:cs="Arial"/>
          <w:bCs/>
          <w:sz w:val="20"/>
          <w:lang w:eastAsia="en-US"/>
        </w:rPr>
        <w:t xml:space="preserve">iz drugega odstavka 28. člena ZJN-3 </w:t>
      </w:r>
      <w:r w:rsidR="004F3A99">
        <w:rPr>
          <w:rFonts w:ascii="Arial" w:hAnsi="Arial" w:cs="Arial"/>
          <w:bCs/>
          <w:sz w:val="20"/>
          <w:lang w:eastAsia="en-US"/>
        </w:rPr>
        <w:t xml:space="preserve"> </w:t>
      </w:r>
      <w:r w:rsidRPr="00BB2056">
        <w:rPr>
          <w:rFonts w:ascii="Arial" w:hAnsi="Arial" w:cs="Arial"/>
          <w:bCs/>
          <w:sz w:val="20"/>
          <w:lang w:eastAsia="en-US"/>
        </w:rPr>
        <w:t xml:space="preserve">mogoče zadostiti tudi kadar odvisno pravno osebo obvladuje naročnik skupaj z drugimi naročniki. Za skupno obvladovanje, ko več naročnikov skupaj obvladuje eno pravno osebo, morajo biti izpolnjeni </w:t>
      </w:r>
      <w:r w:rsidR="004F3A99">
        <w:rPr>
          <w:rFonts w:ascii="Arial" w:hAnsi="Arial" w:cs="Arial"/>
          <w:bCs/>
          <w:sz w:val="20"/>
          <w:lang w:eastAsia="en-US"/>
        </w:rPr>
        <w:t xml:space="preserve">naslednji </w:t>
      </w:r>
      <w:r w:rsidRPr="00BB2056">
        <w:rPr>
          <w:rFonts w:ascii="Arial" w:hAnsi="Arial" w:cs="Arial"/>
          <w:bCs/>
          <w:sz w:val="20"/>
          <w:lang w:eastAsia="en-US"/>
        </w:rPr>
        <w:t xml:space="preserve">pogoji: </w:t>
      </w:r>
    </w:p>
    <w:p w14:paraId="2E8D8186" w14:textId="77777777" w:rsidR="00FE66FB" w:rsidRDefault="00FE66FB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</w:p>
    <w:tbl>
      <w:tblPr>
        <w:tblStyle w:val="Tabelamrea3"/>
        <w:tblW w:w="0" w:type="auto"/>
        <w:tblLook w:val="04A0" w:firstRow="1" w:lastRow="0" w:firstColumn="1" w:lastColumn="0" w:noHBand="0" w:noVBand="1"/>
      </w:tblPr>
      <w:tblGrid>
        <w:gridCol w:w="4276"/>
        <w:gridCol w:w="4212"/>
      </w:tblGrid>
      <w:tr w:rsidR="00FE66FB" w:rsidRPr="00FE66FB" w14:paraId="454B1A91" w14:textId="77777777" w:rsidTr="00452CAA">
        <w:tc>
          <w:tcPr>
            <w:tcW w:w="4571" w:type="dxa"/>
          </w:tcPr>
          <w:p w14:paraId="4A13E120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SKUPNI NADZOR</w:t>
            </w:r>
          </w:p>
        </w:tc>
        <w:tc>
          <w:tcPr>
            <w:tcW w:w="4491" w:type="dxa"/>
          </w:tcPr>
          <w:p w14:paraId="77B06622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t>KONTROLA:</w:t>
            </w:r>
          </w:p>
        </w:tc>
      </w:tr>
      <w:tr w:rsidR="00FE66FB" w:rsidRPr="00FE66FB" w14:paraId="36BD5F89" w14:textId="77777777" w:rsidTr="00452CAA">
        <w:tc>
          <w:tcPr>
            <w:tcW w:w="9062" w:type="dxa"/>
            <w:gridSpan w:val="2"/>
          </w:tcPr>
          <w:p w14:paraId="346235F9" w14:textId="43F4AD97" w:rsidR="00FE66FB" w:rsidRPr="00A128F8" w:rsidRDefault="00FE66FB" w:rsidP="00A128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Naročnik skupaj z drugimi naročniki </w:t>
            </w:r>
            <w:r w:rsidRPr="00FE66F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>obvladuje</w:t>
            </w: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 pravno osebo podobno kot svoje službe (a) točka četrtega odstavka 28. čl. ZJN-3). Za takšno obvladovanje gre, če so izpolnjeni naslednji pogoji:</w:t>
            </w:r>
          </w:p>
        </w:tc>
      </w:tr>
      <w:tr w:rsidR="00FE66FB" w:rsidRPr="00FE66FB" w14:paraId="5D8A8440" w14:textId="77777777" w:rsidTr="00452CAA">
        <w:tc>
          <w:tcPr>
            <w:tcW w:w="4571" w:type="dxa"/>
          </w:tcPr>
          <w:p w14:paraId="1A06C897" w14:textId="77777777" w:rsidR="00FE66FB" w:rsidRPr="00FE66FB" w:rsidRDefault="00FE66FB" w:rsidP="00FE66FB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Organe odločanja odvisne pravne osebe sestavljajo predstavniki vseh udeleženih naročnikov. Posamezni predstavniki lahko zastopajo več sodelujočih naročnikov ali vse te sodelujoče naročnike</w:t>
            </w:r>
            <w:r w:rsidRPr="00FE66F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 a) točka petega odstavka 28. čl. ZJN-3). </w:t>
            </w:r>
          </w:p>
        </w:tc>
        <w:tc>
          <w:tcPr>
            <w:tcW w:w="4491" w:type="dxa"/>
          </w:tcPr>
          <w:p w14:paraId="1149F6B7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FE66FB" w:rsidRPr="00FE66FB" w14:paraId="3E426A6B" w14:textId="77777777" w:rsidTr="00452CAA">
        <w:tc>
          <w:tcPr>
            <w:tcW w:w="4571" w:type="dxa"/>
          </w:tcPr>
          <w:p w14:paraId="260066D0" w14:textId="77777777" w:rsidR="00FE66FB" w:rsidRPr="00FE66FB" w:rsidRDefault="00FE66FB" w:rsidP="00FE66F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Naročniki skupaj </w:t>
            </w:r>
            <w:r w:rsidRPr="00FE66FB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odločilno vplivajo </w:t>
            </w: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na strateške cilje in pomembne odločitve odvisne pravne osebe </w:t>
            </w:r>
            <w:r w:rsidRPr="00FE66FB">
              <w:rPr>
                <w:rFonts w:ascii="Arial" w:hAnsi="Arial" w:cs="Arial"/>
                <w:sz w:val="20"/>
                <w:szCs w:val="20"/>
                <w:lang w:eastAsia="en-US"/>
              </w:rPr>
              <w:t>( b) točka petega odstavka 28. čl. ZJN-3).</w:t>
            </w:r>
          </w:p>
        </w:tc>
        <w:tc>
          <w:tcPr>
            <w:tcW w:w="4491" w:type="dxa"/>
          </w:tcPr>
          <w:p w14:paraId="7875120D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FE66FB" w:rsidRPr="00FE66FB" w14:paraId="63C87225" w14:textId="77777777" w:rsidTr="00452CAA">
        <w:tc>
          <w:tcPr>
            <w:tcW w:w="4571" w:type="dxa"/>
          </w:tcPr>
          <w:p w14:paraId="14F961B7" w14:textId="5D39FAAF" w:rsidR="00FE66FB" w:rsidRPr="00FE66FB" w:rsidRDefault="00FE66FB" w:rsidP="00FE66FB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376533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Odvisna pravna oseba nima interesov, ki so v nasprotju z interesi teh naročnikov, ki jo obvladujejo </w:t>
            </w:r>
            <w:r w:rsidRPr="00376533">
              <w:rPr>
                <w:rFonts w:ascii="Arial" w:hAnsi="Arial" w:cs="Arial"/>
                <w:sz w:val="20"/>
                <w:szCs w:val="20"/>
                <w:lang w:eastAsia="en-US"/>
              </w:rPr>
              <w:t>(c) točka petega odstavka 28. čl. ZJN-3).</w:t>
            </w:r>
          </w:p>
        </w:tc>
        <w:tc>
          <w:tcPr>
            <w:tcW w:w="4491" w:type="dxa"/>
          </w:tcPr>
          <w:p w14:paraId="3E2670F6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FE66FB" w:rsidRPr="00FE66FB" w14:paraId="10131A87" w14:textId="77777777" w:rsidTr="00452CAA">
        <w:tc>
          <w:tcPr>
            <w:tcW w:w="9062" w:type="dxa"/>
            <w:gridSpan w:val="2"/>
          </w:tcPr>
          <w:p w14:paraId="1BCFDB0C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t>Dodatni pogoji iz četrtega odstavka 28. člena ZJN-3</w:t>
            </w:r>
          </w:p>
        </w:tc>
      </w:tr>
      <w:tr w:rsidR="00FE66FB" w:rsidRPr="00FE66FB" w14:paraId="4F069569" w14:textId="77777777" w:rsidTr="00452CAA">
        <w:tc>
          <w:tcPr>
            <w:tcW w:w="4571" w:type="dxa"/>
          </w:tcPr>
          <w:p w14:paraId="47ED653D" w14:textId="77777777" w:rsidR="00FE66FB" w:rsidRPr="00FE66FB" w:rsidRDefault="00FE66FB" w:rsidP="00A128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Odvisna pravna oseba, ki jo obvladuje več naročnikov, izvaja več kot 80% svojih dejavnosti za izpolnitev nalog, ki so ji jih dali ti naročniki ali ki so ji jih dale druge pravne osebe, ki jih obvladujejo ti naročniki skupaj</w:t>
            </w:r>
            <w:r w:rsidRPr="00FE66FB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7"/>
            </w: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4491" w:type="dxa"/>
          </w:tcPr>
          <w:p w14:paraId="7951B7D6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FE66FB" w:rsidRPr="00FE66FB" w14:paraId="7790733C" w14:textId="77777777" w:rsidTr="00452CAA">
        <w:tc>
          <w:tcPr>
            <w:tcW w:w="4571" w:type="dxa"/>
          </w:tcPr>
          <w:p w14:paraId="4A9EC2F9" w14:textId="77777777" w:rsidR="00FE66FB" w:rsidRPr="00FE66FB" w:rsidRDefault="00FE66FB" w:rsidP="00A128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V odvisni pravni osebi neposreden zasebni kapital ni udeležen (c)</w:t>
            </w:r>
            <w:r w:rsidRPr="00FE66F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točka četrtega odstavka 28. čl. ZJN-3)</w:t>
            </w:r>
            <w:r w:rsidRPr="00FE66FB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8"/>
            </w:r>
            <w:r w:rsidRPr="00FE66FB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4491" w:type="dxa"/>
          </w:tcPr>
          <w:p w14:paraId="47AA9E87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FE66FB" w:rsidRPr="00FE66FB" w14:paraId="1BDE3D69" w14:textId="77777777" w:rsidTr="00452CAA">
        <w:tc>
          <w:tcPr>
            <w:tcW w:w="4571" w:type="dxa"/>
          </w:tcPr>
          <w:p w14:paraId="7BA1CEF6" w14:textId="77777777" w:rsidR="00FE66FB" w:rsidRPr="00FE66FB" w:rsidRDefault="00FE66FB" w:rsidP="00A128F8">
            <w:pPr>
              <w:spacing w:line="260" w:lineRule="exact"/>
              <w:jc w:val="both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Vrednost predmeta</w:t>
            </w:r>
            <w:r w:rsidRPr="00FE66F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naročanja je enaka ali nižja od cen za ta predmet na trgu ( č) točka prvega odstavka 28. člena ZJN-3</w:t>
            </w:r>
            <w:r w:rsidRPr="00FE66FB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4491" w:type="dxa"/>
          </w:tcPr>
          <w:p w14:paraId="098DB17A" w14:textId="77777777" w:rsidR="00FE66FB" w:rsidRPr="00FE66FB" w:rsidRDefault="00FE66FB" w:rsidP="00FE66FB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6FB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FE66FB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FE66FB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568E2AC4" w14:textId="77777777" w:rsidR="00424DCF" w:rsidRDefault="00424DCF" w:rsidP="00424DCF">
      <w:pPr>
        <w:spacing w:line="260" w:lineRule="exact"/>
        <w:rPr>
          <w:rFonts w:ascii="Arial" w:hAnsi="Arial" w:cs="Arial"/>
          <w:sz w:val="20"/>
          <w:lang w:eastAsia="en-US"/>
        </w:rPr>
      </w:pPr>
    </w:p>
    <w:p w14:paraId="1E4DD2C4" w14:textId="77777777" w:rsidR="00400D37" w:rsidRPr="00424DCF" w:rsidRDefault="00400D37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70B854F" w14:textId="77777777" w:rsidR="00424DCF" w:rsidRPr="00BB2056" w:rsidRDefault="00424DCF" w:rsidP="00424DCF">
      <w:pPr>
        <w:spacing w:line="276" w:lineRule="auto"/>
        <w:jc w:val="both"/>
        <w:rPr>
          <w:rFonts w:ascii="Arial" w:hAnsi="Arial" w:cs="Arial"/>
          <w:bCs/>
          <w:caps/>
          <w:sz w:val="20"/>
          <w:szCs w:val="20"/>
          <w:lang w:eastAsia="en-US"/>
        </w:rPr>
      </w:pPr>
      <w:r w:rsidRPr="00BB2056">
        <w:rPr>
          <w:rFonts w:ascii="Arial" w:hAnsi="Arial" w:cs="Arial"/>
          <w:b/>
          <w:bCs/>
          <w:caps/>
          <w:sz w:val="20"/>
          <w:szCs w:val="20"/>
          <w:lang w:eastAsia="en-US"/>
        </w:rPr>
        <w:t>V. neinstitucionalizirano javno-javno (»public-public«) sodelovanje</w:t>
      </w:r>
      <w:r w:rsidRPr="00BB2056">
        <w:rPr>
          <w:rFonts w:ascii="Arial" w:hAnsi="Arial" w:cs="Arial"/>
          <w:caps/>
          <w:sz w:val="20"/>
          <w:szCs w:val="20"/>
          <w:lang w:eastAsia="en-US"/>
        </w:rPr>
        <w:t xml:space="preserve"> </w:t>
      </w:r>
      <w:r w:rsidRPr="00BB2056">
        <w:rPr>
          <w:rFonts w:ascii="Arial" w:hAnsi="Arial" w:cs="Arial"/>
          <w:bCs/>
          <w:sz w:val="20"/>
          <w:lang w:eastAsia="en-US"/>
        </w:rPr>
        <w:t>(šesti odstavka 28. člena ZJN-3)</w:t>
      </w:r>
    </w:p>
    <w:p w14:paraId="0005F4F4" w14:textId="77777777" w:rsidR="00424DCF" w:rsidRPr="00BB2056" w:rsidRDefault="00424DCF" w:rsidP="00424DCF">
      <w:pPr>
        <w:spacing w:line="276" w:lineRule="auto"/>
        <w:jc w:val="both"/>
        <w:rPr>
          <w:rFonts w:ascii="Arial" w:hAnsi="Arial" w:cs="Arial"/>
          <w:bCs/>
          <w:sz w:val="20"/>
          <w:lang w:eastAsia="en-US"/>
        </w:rPr>
      </w:pPr>
      <w:r w:rsidRPr="00BB2056">
        <w:rPr>
          <w:rFonts w:ascii="Arial" w:hAnsi="Arial" w:cs="Arial"/>
          <w:bCs/>
          <w:sz w:val="20"/>
          <w:lang w:eastAsia="en-US"/>
        </w:rPr>
        <w:t>Za sklenitev pogodbe o izvedbi javnega naročanja ali okvirnega sporazuma, izključno med dvema ali več naročniki morajo biti izpolnjeni pogoji:</w:t>
      </w:r>
    </w:p>
    <w:p w14:paraId="7F92F287" w14:textId="77777777" w:rsidR="00424DCF" w:rsidRPr="00BB2056" w:rsidRDefault="00424DCF" w:rsidP="00424DCF">
      <w:pPr>
        <w:spacing w:line="276" w:lineRule="auto"/>
        <w:rPr>
          <w:rFonts w:ascii="Arial" w:hAnsi="Arial" w:cs="Arial"/>
          <w:caps/>
          <w:sz w:val="20"/>
          <w:szCs w:val="20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4"/>
        <w:gridCol w:w="4204"/>
      </w:tblGrid>
      <w:tr w:rsidR="00BB2056" w:rsidRPr="00BB2056" w14:paraId="1EA08873" w14:textId="77777777" w:rsidTr="001A25F0">
        <w:tc>
          <w:tcPr>
            <w:tcW w:w="4571" w:type="dxa"/>
          </w:tcPr>
          <w:p w14:paraId="436F2698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BB2056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(»public-public«) NAROČANJE</w:t>
            </w:r>
          </w:p>
        </w:tc>
        <w:tc>
          <w:tcPr>
            <w:tcW w:w="4491" w:type="dxa"/>
          </w:tcPr>
          <w:p w14:paraId="1A287F18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lang w:eastAsia="en-US"/>
              </w:rPr>
              <w:t>KONTROLA:</w:t>
            </w:r>
          </w:p>
        </w:tc>
      </w:tr>
      <w:tr w:rsidR="00BB2056" w:rsidRPr="00BB2056" w14:paraId="1BDA0BE9" w14:textId="77777777" w:rsidTr="001A25F0">
        <w:tc>
          <w:tcPr>
            <w:tcW w:w="4571" w:type="dxa"/>
          </w:tcPr>
          <w:p w14:paraId="0F9F5742" w14:textId="7DE5E930" w:rsidR="00424DCF" w:rsidRPr="00BB2056" w:rsidRDefault="00424DCF" w:rsidP="00400D37">
            <w:pPr>
              <w:spacing w:line="276" w:lineRule="auto"/>
              <w:jc w:val="both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Pogodba o izvedbi javnega naročila določa ali vzpostavlja sodelovanje med sodelujočimi naročniki</w:t>
            </w:r>
            <w:r w:rsidRPr="00BB2056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9"/>
            </w: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 z namenom zagotoviti, da se javne </w:t>
            </w: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lastRenderedPageBreak/>
              <w:t xml:space="preserve">storitve, ki jih morajo opravljati, izvajajo ob uresničevanju ciljev, ki so jim skupni </w:t>
            </w:r>
            <w:r w:rsidRPr="00BB2056">
              <w:rPr>
                <w:rFonts w:ascii="Arial" w:hAnsi="Arial" w:cs="Arial"/>
                <w:sz w:val="20"/>
                <w:szCs w:val="20"/>
                <w:lang w:eastAsia="en-US"/>
              </w:rPr>
              <w:t xml:space="preserve">(a) točka šestega odstavka 28. čl. ZJN-3). </w:t>
            </w:r>
          </w:p>
        </w:tc>
        <w:tc>
          <w:tcPr>
            <w:tcW w:w="4491" w:type="dxa"/>
          </w:tcPr>
          <w:p w14:paraId="6EE32A48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lang w:eastAsia="en-US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1567E213" w14:textId="77777777" w:rsidTr="001A25F0">
        <w:tc>
          <w:tcPr>
            <w:tcW w:w="4571" w:type="dxa"/>
          </w:tcPr>
          <w:p w14:paraId="1707B7F3" w14:textId="304FBBD7" w:rsidR="00424DCF" w:rsidRPr="00BB2056" w:rsidRDefault="00424DCF" w:rsidP="00400D3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Pri tem sodelovanju se upoštevajo le vidiki javnega interesa </w:t>
            </w:r>
            <w:r w:rsidRPr="00BB2056">
              <w:rPr>
                <w:rFonts w:ascii="Arial" w:hAnsi="Arial" w:cs="Arial"/>
                <w:sz w:val="20"/>
                <w:szCs w:val="20"/>
                <w:lang w:eastAsia="en-US"/>
              </w:rPr>
              <w:t>(b) točka šestega odstavka 28. čl. ZJN-3).</w:t>
            </w:r>
          </w:p>
        </w:tc>
        <w:tc>
          <w:tcPr>
            <w:tcW w:w="4491" w:type="dxa"/>
          </w:tcPr>
          <w:p w14:paraId="1E2891A3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0F5A4792" w14:textId="77777777" w:rsidTr="001A25F0">
        <w:tc>
          <w:tcPr>
            <w:tcW w:w="4571" w:type="dxa"/>
          </w:tcPr>
          <w:p w14:paraId="5E103C1B" w14:textId="0661E000" w:rsidR="00424DCF" w:rsidRPr="00400D37" w:rsidRDefault="00424DCF" w:rsidP="00400D3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>Sodelujoči naročniki na trgu izvajajo manj kot 20 odstotkov</w:t>
            </w:r>
            <w:r w:rsidRPr="00BB2056">
              <w:rPr>
                <w:rFonts w:ascii="Arial" w:hAnsi="Arial" w:cs="Arial"/>
                <w:sz w:val="20"/>
                <w:vertAlign w:val="superscript"/>
                <w:lang w:eastAsia="en-US"/>
              </w:rPr>
              <w:footnoteReference w:id="10"/>
            </w: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, dejavnosti, ki jih zajema sodelovanje  </w:t>
            </w:r>
            <w:r w:rsidRPr="00BB2056">
              <w:rPr>
                <w:rFonts w:ascii="Arial" w:hAnsi="Arial" w:cs="Arial"/>
                <w:sz w:val="20"/>
                <w:szCs w:val="20"/>
                <w:lang w:eastAsia="en-US"/>
              </w:rPr>
              <w:t>(c) točka šestega odstavka 28. čl. ZJN-3).</w:t>
            </w:r>
          </w:p>
        </w:tc>
        <w:tc>
          <w:tcPr>
            <w:tcW w:w="4491" w:type="dxa"/>
          </w:tcPr>
          <w:p w14:paraId="2FDEBF36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16156703" w14:textId="77777777" w:rsidTr="001A25F0">
        <w:tc>
          <w:tcPr>
            <w:tcW w:w="4571" w:type="dxa"/>
          </w:tcPr>
          <w:p w14:paraId="1578746C" w14:textId="5F7AD59D" w:rsidR="00424DCF" w:rsidRPr="00BB2056" w:rsidRDefault="00424DCF" w:rsidP="00400D3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Vrednost predmeta naročanja je enaka ali nižja od cene za ta predmet na trgu  </w:t>
            </w:r>
            <w:r w:rsidRPr="00BB2056">
              <w:rPr>
                <w:rFonts w:ascii="Arial" w:hAnsi="Arial" w:cs="Arial"/>
                <w:sz w:val="20"/>
                <w:szCs w:val="20"/>
                <w:lang w:eastAsia="en-US"/>
              </w:rPr>
              <w:t>(d) točka šestega odstavka 28. čl. ZJN-3).</w:t>
            </w:r>
          </w:p>
        </w:tc>
        <w:tc>
          <w:tcPr>
            <w:tcW w:w="4491" w:type="dxa"/>
          </w:tcPr>
          <w:p w14:paraId="4917188B" w14:textId="77777777" w:rsidR="00424DCF" w:rsidRPr="00BB2056" w:rsidRDefault="00424DCF" w:rsidP="00424DCF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056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BB2056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BB2056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6E885DDF" w14:textId="77777777" w:rsidR="00400D37" w:rsidRDefault="00400D37" w:rsidP="00424DCF">
      <w:pPr>
        <w:spacing w:line="260" w:lineRule="exac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0561073C" w14:textId="4F02F690" w:rsidR="00424DCF" w:rsidRPr="004173EA" w:rsidRDefault="00424DCF" w:rsidP="00424DCF">
      <w:pPr>
        <w:spacing w:line="260" w:lineRule="exact"/>
        <w:rPr>
          <w:rFonts w:ascii="Arial" w:hAnsi="Arial" w:cs="Arial"/>
          <w:b/>
          <w:bCs/>
          <w:sz w:val="20"/>
          <w:szCs w:val="20"/>
          <w:lang w:eastAsia="en-US"/>
        </w:rPr>
      </w:pPr>
      <w:r w:rsidRPr="004173EA">
        <w:rPr>
          <w:rFonts w:ascii="Arial" w:hAnsi="Arial" w:cs="Arial"/>
          <w:b/>
          <w:bCs/>
          <w:sz w:val="20"/>
          <w:szCs w:val="20"/>
          <w:lang w:eastAsia="en-US"/>
        </w:rPr>
        <w:t>POGODBA GLEDE »IN H</w:t>
      </w:r>
      <w:r w:rsidR="004173EA" w:rsidRPr="004173EA">
        <w:rPr>
          <w:rFonts w:ascii="Arial" w:hAnsi="Arial" w:cs="Arial"/>
          <w:b/>
          <w:bCs/>
          <w:sz w:val="20"/>
          <w:szCs w:val="20"/>
          <w:lang w:eastAsia="en-US"/>
        </w:rPr>
        <w:t>O</w:t>
      </w:r>
      <w:r w:rsidRPr="004173EA">
        <w:rPr>
          <w:rFonts w:ascii="Arial" w:hAnsi="Arial" w:cs="Arial"/>
          <w:b/>
          <w:bCs/>
          <w:sz w:val="20"/>
          <w:szCs w:val="20"/>
          <w:lang w:eastAsia="en-US"/>
        </w:rPr>
        <w:t>USE« ALI »PUBLIC-PUBLIC« RAZMERJA:</w:t>
      </w:r>
    </w:p>
    <w:p w14:paraId="58D330EB" w14:textId="53F846A4" w:rsidR="00424DCF" w:rsidRDefault="00424DCF" w:rsidP="004173EA">
      <w:pPr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4173EA">
        <w:rPr>
          <w:rFonts w:ascii="Arial" w:hAnsi="Arial" w:cs="Arial"/>
          <w:sz w:val="20"/>
          <w:szCs w:val="20"/>
          <w:lang w:eastAsia="en-US"/>
        </w:rPr>
        <w:t>Ob izpolnjevanju pogojev, ki so navedeni v KL, se lahko sklene pogodba med strankama iz javnega sektorja.</w:t>
      </w:r>
      <w:r w:rsidR="004173EA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4173EA">
        <w:rPr>
          <w:rFonts w:ascii="Arial" w:hAnsi="Arial" w:cs="Arial"/>
          <w:sz w:val="20"/>
          <w:szCs w:val="20"/>
          <w:lang w:eastAsia="en-US"/>
        </w:rPr>
        <w:t>Pogodbeno razmerje ima podlago v Obligacijskem zakoniku.</w:t>
      </w:r>
      <w:r w:rsidR="004173EA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4173EA">
        <w:rPr>
          <w:rFonts w:ascii="Arial" w:hAnsi="Arial" w:cs="Arial"/>
          <w:sz w:val="20"/>
          <w:szCs w:val="20"/>
          <w:lang w:eastAsia="en-US"/>
        </w:rPr>
        <w:t>Med obvezne sestavine pogodbe sodi tudi protikorupcijska klavzula</w:t>
      </w:r>
      <w:r w:rsidR="004173EA">
        <w:rPr>
          <w:rFonts w:ascii="Arial" w:hAnsi="Arial" w:cs="Arial"/>
          <w:sz w:val="20"/>
          <w:szCs w:val="20"/>
          <w:lang w:eastAsia="en-US"/>
        </w:rPr>
        <w:t>.</w:t>
      </w:r>
      <w:r w:rsidRPr="004173EA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16CD60BB" w14:textId="77777777" w:rsidR="00424DCF" w:rsidRPr="004173EA" w:rsidRDefault="00424DCF" w:rsidP="00424DCF">
      <w:pPr>
        <w:spacing w:line="260" w:lineRule="exact"/>
        <w:rPr>
          <w:rFonts w:ascii="Arial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72"/>
        <w:gridCol w:w="4216"/>
      </w:tblGrid>
      <w:tr w:rsidR="00424DCF" w:rsidRPr="00424DCF" w14:paraId="0B06B2A7" w14:textId="77777777" w:rsidTr="001A25F0">
        <w:tc>
          <w:tcPr>
            <w:tcW w:w="5097" w:type="dxa"/>
          </w:tcPr>
          <w:p w14:paraId="6004A792" w14:textId="42E10D2F" w:rsidR="00424DCF" w:rsidRPr="00424DCF" w:rsidRDefault="00424DCF" w:rsidP="00424DCF">
            <w:pPr>
              <w:spacing w:line="26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>POGODBA GLEDE »IN H</w:t>
            </w:r>
            <w:r w:rsidR="004173EA"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>O</w:t>
            </w:r>
            <w:r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>US</w:t>
            </w:r>
            <w:r w:rsidR="004173EA"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>E</w:t>
            </w:r>
            <w:r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 xml:space="preserve">« </w:t>
            </w:r>
            <w:r w:rsidRPr="004173EA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ALI »PUBLIC-PUBLIC« </w:t>
            </w:r>
            <w:r w:rsidRPr="004173EA">
              <w:rPr>
                <w:rFonts w:ascii="Arial" w:hAnsi="Arial" w:cs="Arial"/>
                <w:b/>
                <w:bCs/>
                <w:iCs/>
                <w:sz w:val="20"/>
                <w:lang w:eastAsia="en-US"/>
              </w:rPr>
              <w:t>RAZMERJA</w:t>
            </w:r>
          </w:p>
        </w:tc>
        <w:tc>
          <w:tcPr>
            <w:tcW w:w="5097" w:type="dxa"/>
          </w:tcPr>
          <w:p w14:paraId="2D9D6A60" w14:textId="77777777" w:rsidR="00424DCF" w:rsidRPr="00424DCF" w:rsidRDefault="00424DCF" w:rsidP="00424DCF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caps/>
                <w:sz w:val="20"/>
                <w:szCs w:val="20"/>
                <w:lang w:eastAsia="en-US"/>
              </w:rPr>
              <w:t>KONTROLA:</w:t>
            </w:r>
          </w:p>
        </w:tc>
      </w:tr>
      <w:tr w:rsidR="00424DCF" w:rsidRPr="00424DCF" w14:paraId="04247C88" w14:textId="77777777" w:rsidTr="001A25F0">
        <w:tc>
          <w:tcPr>
            <w:tcW w:w="5097" w:type="dxa"/>
          </w:tcPr>
          <w:p w14:paraId="1B0078FA" w14:textId="42D85A40" w:rsidR="00424DCF" w:rsidRPr="00424DCF" w:rsidRDefault="00424DCF" w:rsidP="00DA157D">
            <w:pPr>
              <w:spacing w:line="260" w:lineRule="exact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t>Pogodba po 28. členu</w:t>
            </w:r>
            <w:r w:rsidR="004173EA">
              <w:rPr>
                <w:rFonts w:ascii="Arial" w:hAnsi="Arial" w:cs="Arial"/>
                <w:sz w:val="20"/>
                <w:lang w:eastAsia="en-US"/>
              </w:rPr>
              <w:t xml:space="preserve"> ZJN-3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je sklenjena med osebami iz javnega sektorju.</w:t>
            </w:r>
          </w:p>
        </w:tc>
        <w:tc>
          <w:tcPr>
            <w:tcW w:w="5097" w:type="dxa"/>
          </w:tcPr>
          <w:p w14:paraId="7C2DCD28" w14:textId="77777777" w:rsidR="00424DCF" w:rsidRPr="00424DCF" w:rsidRDefault="00424DCF" w:rsidP="00424DCF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  <w:tr w:rsidR="00424DCF" w:rsidRPr="00424DCF" w14:paraId="29BCE924" w14:textId="77777777" w:rsidTr="001A25F0">
        <w:tc>
          <w:tcPr>
            <w:tcW w:w="5097" w:type="dxa"/>
          </w:tcPr>
          <w:p w14:paraId="06CA30C5" w14:textId="297E245C" w:rsidR="00424DCF" w:rsidRPr="00424DCF" w:rsidRDefault="00424DCF" w:rsidP="00DA157D">
            <w:pPr>
              <w:spacing w:line="260" w:lineRule="exact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t>Pogodba vsebuje protikorupcijsko klavzulo, ki jo določa prvi odstavek 14. člena Zakon o integriteti in preprečevanju korupcije (ZIntPK)</w:t>
            </w:r>
            <w:r w:rsidR="00E74F7F">
              <w:rPr>
                <w:rFonts w:ascii="Arial" w:hAnsi="Arial" w:cs="Arial"/>
                <w:sz w:val="20"/>
                <w:lang w:eastAsia="en-US"/>
              </w:rPr>
              <w:t>.</w:t>
            </w:r>
          </w:p>
        </w:tc>
        <w:tc>
          <w:tcPr>
            <w:tcW w:w="5097" w:type="dxa"/>
          </w:tcPr>
          <w:p w14:paraId="15BDB45C" w14:textId="77777777" w:rsidR="00424DCF" w:rsidRPr="00424DCF" w:rsidRDefault="00424DCF" w:rsidP="00424DCF">
            <w:pPr>
              <w:spacing w:line="260" w:lineRule="exact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DA </w:t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DCF">
              <w:rPr>
                <w:rFonts w:ascii="Arial" w:hAnsi="Arial" w:cs="Arial"/>
                <w:sz w:val="20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20"/>
                <w:lang w:eastAsia="en-US"/>
              </w:rPr>
            </w:r>
            <w:r w:rsidR="00E0154A">
              <w:rPr>
                <w:rFonts w:ascii="Arial" w:hAnsi="Arial" w:cs="Arial"/>
                <w:sz w:val="20"/>
                <w:lang w:eastAsia="en-US"/>
              </w:rPr>
              <w:fldChar w:fldCharType="separate"/>
            </w:r>
            <w:r w:rsidRPr="00424DCF">
              <w:rPr>
                <w:rFonts w:ascii="Arial" w:hAnsi="Arial" w:cs="Arial"/>
                <w:sz w:val="20"/>
                <w:lang w:eastAsia="en-US"/>
              </w:rPr>
              <w:fldChar w:fldCharType="end"/>
            </w:r>
            <w:r w:rsidRPr="00424DCF">
              <w:rPr>
                <w:rFonts w:ascii="Arial" w:hAnsi="Arial" w:cs="Arial"/>
                <w:sz w:val="20"/>
                <w:lang w:eastAsia="en-US"/>
              </w:rPr>
              <w:t xml:space="preserve"> NE</w:t>
            </w:r>
          </w:p>
        </w:tc>
      </w:tr>
    </w:tbl>
    <w:p w14:paraId="5C74E12D" w14:textId="77777777" w:rsidR="00400D37" w:rsidRPr="00424DCF" w:rsidRDefault="00400D37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16984" w:rsidRPr="00D16984" w14:paraId="317264C2" w14:textId="77777777" w:rsidTr="001A25F0">
        <w:tc>
          <w:tcPr>
            <w:tcW w:w="9062" w:type="dxa"/>
          </w:tcPr>
          <w:p w14:paraId="4B23A4B4" w14:textId="35E5AAFE" w:rsidR="004173EA" w:rsidRPr="00E74F7F" w:rsidRDefault="00D16984" w:rsidP="00D16984">
            <w:pPr>
              <w:spacing w:line="260" w:lineRule="exact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</w:pPr>
            <w:r w:rsidRPr="004173E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  <w:t>POROČILO O IZVEDENI ADMINISTRATIVNI KONTROLI / OPOMBE</w:t>
            </w:r>
          </w:p>
        </w:tc>
      </w:tr>
      <w:tr w:rsidR="00D16984" w:rsidRPr="00D16984" w14:paraId="3BD947E9" w14:textId="77777777" w:rsidTr="001A25F0">
        <w:tc>
          <w:tcPr>
            <w:tcW w:w="9062" w:type="dxa"/>
          </w:tcPr>
          <w:p w14:paraId="0C903860" w14:textId="77777777" w:rsidR="00D16984" w:rsidRPr="004173EA" w:rsidRDefault="00D16984" w:rsidP="00D16984">
            <w:pPr>
              <w:jc w:val="both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4173EA"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Pod opombe je treba</w:t>
            </w:r>
            <w:r w:rsidRPr="004173EA">
              <w:rPr>
                <w:rFonts w:ascii="Arial" w:hAnsi="Arial" w:cs="Arial"/>
                <w:i/>
                <w:sz w:val="20"/>
                <w:szCs w:val="20"/>
                <w:lang w:eastAsia="en-US"/>
              </w:rPr>
              <w:t xml:space="preserve"> opisati nepravilnost, če za postopek niso izpolnjeni pogoji po 28. členu ZJN-3.</w:t>
            </w:r>
          </w:p>
          <w:p w14:paraId="78003AB6" w14:textId="77777777" w:rsidR="004173EA" w:rsidRPr="004173EA" w:rsidRDefault="004173EA" w:rsidP="00D16984">
            <w:pPr>
              <w:spacing w:line="26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14:paraId="1EA615F1" w14:textId="77777777" w:rsidR="00400D37" w:rsidRPr="00424DCF" w:rsidRDefault="00400D37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amrea2"/>
        <w:tblW w:w="0" w:type="auto"/>
        <w:tblLook w:val="04A0" w:firstRow="1" w:lastRow="0" w:firstColumn="1" w:lastColumn="0" w:noHBand="0" w:noVBand="1"/>
      </w:tblPr>
      <w:tblGrid>
        <w:gridCol w:w="4390"/>
        <w:gridCol w:w="4098"/>
      </w:tblGrid>
      <w:tr w:rsidR="00B53F33" w:rsidRPr="00B53F33" w14:paraId="6D45D293" w14:textId="77777777" w:rsidTr="00400D37">
        <w:tc>
          <w:tcPr>
            <w:tcW w:w="4390" w:type="dxa"/>
          </w:tcPr>
          <w:p w14:paraId="6D69BBB6" w14:textId="3D665125" w:rsidR="00B53F33" w:rsidRPr="00E74F7F" w:rsidRDefault="00B53F33" w:rsidP="00B53F33">
            <w:pPr>
              <w:spacing w:line="260" w:lineRule="exac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>Preverjanje se je izvajalo na originalnih dokumentih</w:t>
            </w:r>
          </w:p>
        </w:tc>
        <w:tc>
          <w:tcPr>
            <w:tcW w:w="4098" w:type="dxa"/>
          </w:tcPr>
          <w:p w14:paraId="0C532883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fldChar w:fldCharType="begin">
                <w:ffData>
                  <w:name w:val="Potrditev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18"/>
                <w:szCs w:val="18"/>
                <w:lang w:eastAsia="en-US"/>
              </w:rPr>
            </w:r>
            <w:r w:rsidR="00E0154A">
              <w:rPr>
                <w:rFonts w:ascii="Arial" w:hAnsi="Arial" w:cs="Arial"/>
                <w:sz w:val="18"/>
                <w:szCs w:val="18"/>
                <w:lang w:eastAsia="en-US"/>
              </w:rPr>
              <w:fldChar w:fldCharType="separate"/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fldChar w:fldCharType="end"/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DA </w:t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fldChar w:fldCharType="begin">
                <w:ffData>
                  <w:name w:val="Potrditev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instrText xml:space="preserve"> FORMCHECKBOX </w:instrText>
            </w:r>
            <w:r w:rsidR="00E0154A">
              <w:rPr>
                <w:rFonts w:ascii="Arial" w:hAnsi="Arial" w:cs="Arial"/>
                <w:sz w:val="18"/>
                <w:szCs w:val="18"/>
                <w:lang w:eastAsia="en-US"/>
              </w:rPr>
            </w:r>
            <w:r w:rsidR="00E0154A">
              <w:rPr>
                <w:rFonts w:ascii="Arial" w:hAnsi="Arial" w:cs="Arial"/>
                <w:sz w:val="18"/>
                <w:szCs w:val="18"/>
                <w:lang w:eastAsia="en-US"/>
              </w:rPr>
              <w:fldChar w:fldCharType="separate"/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fldChar w:fldCharType="end"/>
            </w: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NE</w:t>
            </w:r>
          </w:p>
        </w:tc>
      </w:tr>
      <w:tr w:rsidR="00B53F33" w:rsidRPr="00B53F33" w14:paraId="569C233F" w14:textId="77777777" w:rsidTr="00400D37">
        <w:tc>
          <w:tcPr>
            <w:tcW w:w="4390" w:type="dxa"/>
          </w:tcPr>
          <w:p w14:paraId="2C11C3AE" w14:textId="46DD933C" w:rsidR="00B53F33" w:rsidRPr="00E74F7F" w:rsidRDefault="00B53F33" w:rsidP="00B53F33">
            <w:pPr>
              <w:spacing w:line="260" w:lineRule="exac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>Datumi pozivov k dopolnitvam upravičenca in datumi prejetih dopolnitev</w:t>
            </w:r>
          </w:p>
        </w:tc>
        <w:tc>
          <w:tcPr>
            <w:tcW w:w="4098" w:type="dxa"/>
          </w:tcPr>
          <w:p w14:paraId="408CB849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14:paraId="7186ACB2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begin">
                <w:ffData>
                  <w:name w:val="Besedilo11"/>
                  <w:enabled/>
                  <w:calcOnExit w:val="0"/>
                  <w:textInput/>
                </w:ffData>
              </w:fldCha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instrText xml:space="preserve"> FORMTEXT </w:instrTex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separate"/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end"/>
            </w:r>
          </w:p>
        </w:tc>
      </w:tr>
      <w:tr w:rsidR="00B53F33" w:rsidRPr="00B53F33" w14:paraId="28DF388C" w14:textId="77777777" w:rsidTr="00400D37">
        <w:tc>
          <w:tcPr>
            <w:tcW w:w="4390" w:type="dxa"/>
          </w:tcPr>
          <w:p w14:paraId="259D8361" w14:textId="1943C4F2" w:rsidR="00B53F33" w:rsidRPr="00E74F7F" w:rsidRDefault="00B53F33" w:rsidP="00B53F33">
            <w:pPr>
              <w:spacing w:line="260" w:lineRule="exac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>Datum opravljenega preverjanja postopka in house JN (datum začetka in zaključka pregleda)</w:t>
            </w:r>
          </w:p>
        </w:tc>
        <w:tc>
          <w:tcPr>
            <w:tcW w:w="4098" w:type="dxa"/>
          </w:tcPr>
          <w:p w14:paraId="26C5F8BB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14:paraId="13E3E545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begin">
                <w:ffData>
                  <w:name w:val="Besedilo11"/>
                  <w:enabled/>
                  <w:calcOnExit w:val="0"/>
                  <w:textInput/>
                </w:ffData>
              </w:fldCha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instrText xml:space="preserve"> FORMTEXT </w:instrTex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separate"/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end"/>
            </w:r>
          </w:p>
        </w:tc>
      </w:tr>
      <w:tr w:rsidR="00B53F33" w:rsidRPr="00B53F33" w14:paraId="0547316C" w14:textId="77777777" w:rsidTr="00400D37">
        <w:tc>
          <w:tcPr>
            <w:tcW w:w="4390" w:type="dxa"/>
          </w:tcPr>
          <w:p w14:paraId="24C46063" w14:textId="7BEDDF72" w:rsidR="00B53F33" w:rsidRPr="00400D37" w:rsidRDefault="00B53F33" w:rsidP="00B53F33">
            <w:pPr>
              <w:spacing w:line="260" w:lineRule="exac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>Oseba, ki je opravila preverjanje postopka oddaje JN</w:t>
            </w:r>
          </w:p>
        </w:tc>
        <w:tc>
          <w:tcPr>
            <w:tcW w:w="4098" w:type="dxa"/>
          </w:tcPr>
          <w:p w14:paraId="1CB27535" w14:textId="77777777" w:rsidR="00B53F33" w:rsidRPr="00B53F33" w:rsidRDefault="00B53F33" w:rsidP="00B53F33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begin">
                <w:ffData>
                  <w:name w:val="Besedilo11"/>
                  <w:enabled/>
                  <w:calcOnExit w:val="0"/>
                  <w:textInput/>
                </w:ffData>
              </w:fldCha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instrText xml:space="preserve"> FORMTEXT </w:instrTex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separate"/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 </w:t>
            </w:r>
            <w:r w:rsidRPr="00B53F33">
              <w:rPr>
                <w:rFonts w:ascii="Arial" w:hAnsi="Arial" w:cs="Arial"/>
                <w:b/>
                <w:sz w:val="18"/>
                <w:szCs w:val="18"/>
                <w:lang w:eastAsia="en-US"/>
              </w:rPr>
              <w:fldChar w:fldCharType="end"/>
            </w:r>
          </w:p>
        </w:tc>
      </w:tr>
      <w:tr w:rsidR="00B53F33" w:rsidRPr="00B53F33" w14:paraId="367B96EF" w14:textId="77777777" w:rsidTr="00400D37">
        <w:tc>
          <w:tcPr>
            <w:tcW w:w="4390" w:type="dxa"/>
          </w:tcPr>
          <w:p w14:paraId="173FB46F" w14:textId="77777777" w:rsidR="00B53F33" w:rsidRDefault="00B53F33" w:rsidP="00B53F33">
            <w:pPr>
              <w:spacing w:line="260" w:lineRule="exac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53F33">
              <w:rPr>
                <w:rFonts w:ascii="Arial" w:hAnsi="Arial" w:cs="Arial"/>
                <w:sz w:val="18"/>
                <w:szCs w:val="18"/>
                <w:lang w:eastAsia="en-US"/>
              </w:rPr>
              <w:t>Podpis:</w:t>
            </w:r>
          </w:p>
          <w:p w14:paraId="01F9C2A5" w14:textId="77777777" w:rsidR="00B53F33" w:rsidRPr="00B53F33" w:rsidRDefault="00B53F33" w:rsidP="00B53F33">
            <w:pPr>
              <w:spacing w:line="26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098" w:type="dxa"/>
          </w:tcPr>
          <w:p w14:paraId="65ACEFE2" w14:textId="77777777" w:rsidR="00B53F33" w:rsidRPr="00B53F33" w:rsidRDefault="00B53F33" w:rsidP="00B53F33">
            <w:pPr>
              <w:spacing w:line="26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14:paraId="5D162EDE" w14:textId="77777777" w:rsidR="00E74F7F" w:rsidRDefault="00E74F7F" w:rsidP="00D16984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9E6E927" w14:textId="57E73CD9" w:rsidR="00D16984" w:rsidRPr="00424DCF" w:rsidRDefault="00D16984" w:rsidP="00D16984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424DCF">
        <w:rPr>
          <w:rFonts w:ascii="Arial" w:hAnsi="Arial" w:cs="Arial"/>
          <w:sz w:val="20"/>
          <w:szCs w:val="20"/>
          <w:lang w:eastAsia="en-US"/>
        </w:rPr>
        <w:t>Priloga: Mnenje MJU št. 430-2/2018/1 z dne 12.1.2018</w:t>
      </w:r>
    </w:p>
    <w:p w14:paraId="0F3619DA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98A777E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016F890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C4A7358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F37D84D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7C71D9EF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6C2AF78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5D25BFE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2201177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34AD52D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8E0FC1C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A349311" w14:textId="77777777" w:rsidR="00424DCF" w:rsidRPr="00424DCF" w:rsidRDefault="00424DCF" w:rsidP="00424DCF">
      <w:pPr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39482F3" w14:textId="77777777" w:rsidR="00424DCF" w:rsidRPr="00A04AFC" w:rsidRDefault="00424DCF" w:rsidP="00A04AFC"/>
    <w:sectPr w:rsidR="00424DCF" w:rsidRPr="00A04AFC" w:rsidSect="00CF6C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1531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4BD6" w14:textId="77777777" w:rsidR="005E549F" w:rsidRDefault="005E549F">
      <w:r>
        <w:separator/>
      </w:r>
    </w:p>
  </w:endnote>
  <w:endnote w:type="continuationSeparator" w:id="0">
    <w:p w14:paraId="14ACDCF1" w14:textId="77777777" w:rsidR="005E549F" w:rsidRDefault="005E5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F7F9F" w14:textId="77777777" w:rsidR="00D43BE9" w:rsidRDefault="00D43BE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3003" w14:textId="77777777" w:rsidR="0042590F" w:rsidRDefault="0042590F" w:rsidP="00CF6C93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013EFE">
      <w:rPr>
        <w:rStyle w:val="tevilkastrani"/>
        <w:noProof/>
      </w:rPr>
      <w:t>4</w:t>
    </w:r>
    <w:r>
      <w:rPr>
        <w:rStyle w:val="tevilkastran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73612" w14:textId="77777777" w:rsidR="0042590F" w:rsidRPr="00D43BE9" w:rsidRDefault="0042590F" w:rsidP="00D43BE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6C18B" w14:textId="77777777" w:rsidR="005E549F" w:rsidRDefault="005E549F">
      <w:r>
        <w:separator/>
      </w:r>
    </w:p>
  </w:footnote>
  <w:footnote w:type="continuationSeparator" w:id="0">
    <w:p w14:paraId="48B900BC" w14:textId="77777777" w:rsidR="005E549F" w:rsidRDefault="005E549F">
      <w:r>
        <w:continuationSeparator/>
      </w:r>
    </w:p>
  </w:footnote>
  <w:footnote w:id="1">
    <w:p w14:paraId="72D617F1" w14:textId="4D940FDF" w:rsidR="00424DCF" w:rsidRPr="00352C72" w:rsidRDefault="00424DCF" w:rsidP="00A70C73">
      <w:pPr>
        <w:pStyle w:val="Sprotnaopomba-besediloZnakZnakZnakZnakZnak1"/>
        <w:ind w:right="-433"/>
        <w:jc w:val="both"/>
        <w:rPr>
          <w:rFonts w:ascii="Arial" w:hAnsi="Arial" w:cs="Arial"/>
          <w:sz w:val="16"/>
          <w:szCs w:val="16"/>
        </w:rPr>
      </w:pPr>
      <w:r w:rsidRPr="00352C72">
        <w:rPr>
          <w:rStyle w:val="Sprotnaopomba-sklic"/>
          <w:rFonts w:ascii="Arial" w:hAnsi="Arial" w:cs="Arial"/>
          <w:sz w:val="16"/>
          <w:szCs w:val="16"/>
        </w:rPr>
        <w:footnoteRef/>
      </w:r>
      <w:r w:rsidRPr="00352C72">
        <w:rPr>
          <w:rFonts w:ascii="Arial" w:hAnsi="Arial" w:cs="Arial"/>
          <w:sz w:val="16"/>
          <w:szCs w:val="16"/>
        </w:rPr>
        <w:t xml:space="preserve"> Zakon o javnem naročanju ZJN-</w:t>
      </w:r>
      <w:r w:rsidRPr="00A70C73">
        <w:rPr>
          <w:rFonts w:ascii="Arial" w:hAnsi="Arial" w:cs="Arial"/>
          <w:sz w:val="16"/>
          <w:szCs w:val="16"/>
        </w:rPr>
        <w:t>3</w:t>
      </w:r>
      <w:r w:rsidR="0023621A" w:rsidRPr="00A70C73">
        <w:rPr>
          <w:rFonts w:ascii="Arial" w:hAnsi="Arial" w:cs="Arial"/>
          <w:sz w:val="16"/>
          <w:szCs w:val="16"/>
        </w:rPr>
        <w:t xml:space="preserve"> </w:t>
      </w:r>
      <w:r w:rsidR="0023621A" w:rsidRPr="00A70C73">
        <w:rPr>
          <w:rStyle w:val="cf01"/>
          <w:rFonts w:ascii="Arial" w:hAnsi="Arial" w:cs="Arial"/>
          <w:sz w:val="16"/>
          <w:szCs w:val="16"/>
        </w:rPr>
        <w:t>(</w:t>
      </w:r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Uradni list RS, št. </w:t>
      </w:r>
      <w:hyperlink r:id="rId1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91/15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, </w:t>
      </w:r>
      <w:hyperlink r:id="rId2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14/18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, </w:t>
      </w:r>
      <w:hyperlink r:id="rId3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121/21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, </w:t>
      </w:r>
      <w:hyperlink r:id="rId4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10/22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, </w:t>
      </w:r>
      <w:hyperlink r:id="rId5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74/22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 – odl. US, </w:t>
      </w:r>
      <w:hyperlink r:id="rId6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100/22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 – ZNUZSZS, </w:t>
      </w:r>
      <w:hyperlink r:id="rId7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28/23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 in </w:t>
      </w:r>
      <w:hyperlink r:id="rId8" w:history="1">
        <w:r w:rsidR="0023621A" w:rsidRPr="00A70C73">
          <w:rPr>
            <w:rStyle w:val="cf01"/>
            <w:rFonts w:ascii="Arial" w:hAnsi="Arial" w:cs="Arial"/>
            <w:sz w:val="16"/>
            <w:szCs w:val="16"/>
            <w:u w:val="single"/>
            <w:shd w:val="clear" w:color="auto" w:fill="FFFFFF"/>
          </w:rPr>
          <w:t>88/23</w:t>
        </w:r>
      </w:hyperlink>
      <w:r w:rsidR="0023621A" w:rsidRPr="00A70C73">
        <w:rPr>
          <w:rStyle w:val="cf11"/>
          <w:rFonts w:ascii="Arial" w:hAnsi="Arial" w:cs="Arial"/>
          <w:color w:val="auto"/>
          <w:sz w:val="16"/>
          <w:szCs w:val="16"/>
        </w:rPr>
        <w:t> – ZOPNN-F</w:t>
      </w:r>
      <w:r w:rsidR="0023621A" w:rsidRPr="00A70C73">
        <w:rPr>
          <w:rStyle w:val="cf01"/>
          <w:rFonts w:ascii="Arial" w:hAnsi="Arial" w:cs="Arial"/>
          <w:sz w:val="16"/>
          <w:szCs w:val="16"/>
        </w:rPr>
        <w:t>, v nadaljevanju</w:t>
      </w:r>
      <w:r w:rsidR="0023621A">
        <w:rPr>
          <w:rStyle w:val="cf01"/>
        </w:rPr>
        <w:t>: ZJN-3)</w:t>
      </w:r>
      <w:r w:rsidR="0023621A" w:rsidRPr="00352C72">
        <w:rPr>
          <w:rFonts w:ascii="Arial" w:hAnsi="Arial" w:cs="Arial"/>
          <w:sz w:val="16"/>
          <w:szCs w:val="16"/>
        </w:rPr>
        <w:t xml:space="preserve"> , dostopen na:</w:t>
      </w:r>
      <w:r w:rsidR="0023621A">
        <w:rPr>
          <w:rFonts w:ascii="Arial" w:hAnsi="Arial" w:cs="Arial"/>
          <w:sz w:val="16"/>
          <w:szCs w:val="16"/>
        </w:rPr>
        <w:t xml:space="preserve"> </w:t>
      </w:r>
      <w:r w:rsidR="0023621A" w:rsidRPr="00490432">
        <w:rPr>
          <w:rFonts w:ascii="Arial" w:hAnsi="Arial" w:cs="Arial"/>
          <w:sz w:val="16"/>
          <w:szCs w:val="16"/>
        </w:rPr>
        <w:t>https://pisrs.si/pregledPredpisa?id=ZAKO7086</w:t>
      </w:r>
      <w:r w:rsidR="0023621A" w:rsidRPr="00352C72" w:rsidDel="0023621A">
        <w:rPr>
          <w:rFonts w:ascii="Arial" w:hAnsi="Arial" w:cs="Arial"/>
          <w:sz w:val="16"/>
          <w:szCs w:val="16"/>
        </w:rPr>
        <w:t xml:space="preserve"> </w:t>
      </w:r>
      <w:r w:rsidRPr="00352C72">
        <w:rPr>
          <w:rFonts w:ascii="Arial" w:hAnsi="Arial" w:cs="Arial"/>
          <w:sz w:val="16"/>
          <w:szCs w:val="16"/>
        </w:rPr>
        <w:t>6</w:t>
      </w:r>
    </w:p>
  </w:footnote>
  <w:footnote w:id="2">
    <w:p w14:paraId="1A6163C7" w14:textId="33396AA5" w:rsidR="00424DCF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  <w:r w:rsidRPr="00352C72">
        <w:rPr>
          <w:rStyle w:val="Sprotnaopomba-sklic"/>
          <w:rFonts w:ascii="Arial" w:hAnsi="Arial" w:cs="Arial"/>
          <w:sz w:val="16"/>
          <w:szCs w:val="16"/>
        </w:rPr>
        <w:footnoteRef/>
      </w:r>
      <w:r w:rsidRPr="00352C7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Direktiva 2014/24/EU Evropskega parlamenta in Sveta z dne 26. februarja 2014 o javnem naročanju in razveljavitvi Direktive 2004/18/ES  (UL L št. 94 z dne 28.3.2014, str. 65)</w:t>
      </w:r>
    </w:p>
    <w:p w14:paraId="253D7A13" w14:textId="77777777" w:rsidR="00424DCF" w:rsidRPr="00352C72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</w:p>
  </w:footnote>
  <w:footnote w:id="3">
    <w:p w14:paraId="4280E7E5" w14:textId="41F6DCE9" w:rsidR="00424DCF" w:rsidRPr="003728FA" w:rsidRDefault="00424DCF" w:rsidP="00424DCF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28FA">
        <w:rPr>
          <w:rStyle w:val="Sprotnaopomba-sklic"/>
          <w:rFonts w:ascii="Arial" w:hAnsi="Arial" w:cs="Arial"/>
          <w:sz w:val="16"/>
          <w:szCs w:val="16"/>
        </w:rPr>
        <w:footnoteRef/>
      </w:r>
      <w:r w:rsidRPr="003728FA">
        <w:rPr>
          <w:rFonts w:ascii="Arial" w:hAnsi="Arial" w:cs="Arial"/>
          <w:sz w:val="16"/>
          <w:szCs w:val="16"/>
        </w:rPr>
        <w:t xml:space="preserve"> 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>Naročnik obvladuje pravno osebo podobno kot svoje službe, če odločilno vpliva na strateške cilje in pomembne odločitve odvisne pravne oseb</w:t>
      </w:r>
      <w:r w:rsidR="00780F67">
        <w:rPr>
          <w:rFonts w:ascii="Arial" w:hAnsi="Arial" w:cs="Arial"/>
          <w:color w:val="000000"/>
          <w:sz w:val="16"/>
          <w:szCs w:val="16"/>
          <w:shd w:val="clear" w:color="auto" w:fill="FFFFFF"/>
        </w:rPr>
        <w:t>e</w:t>
      </w:r>
      <w:r w:rsidR="00E4070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E4070E" w:rsidRPr="00E4070E">
        <w:rPr>
          <w:rFonts w:ascii="Arial" w:hAnsi="Arial" w:cs="Arial"/>
          <w:color w:val="000000"/>
          <w:sz w:val="16"/>
          <w:szCs w:val="16"/>
          <w:shd w:val="clear" w:color="auto" w:fill="FFFFFF"/>
          <w:lang w:eastAsia="en-US"/>
        </w:rPr>
        <w:t>Glede na prakso sodišča EU se izjema »in-house« uporabi v primeru</w:t>
      </w:r>
      <w:r w:rsidR="00780F67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D2709A">
        <w:rPr>
          <w:rFonts w:ascii="Arial" w:hAnsi="Arial" w:cs="Arial"/>
          <w:color w:val="000000"/>
          <w:sz w:val="16"/>
          <w:szCs w:val="16"/>
          <w:shd w:val="clear" w:color="auto" w:fill="FFFFFF"/>
        </w:rPr>
        <w:t>ko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pravna oseba nima pravice izbire in ne sme zavrniti navodil, ki jih dobi od naročnika, ki je njen lastnik.</w:t>
      </w:r>
    </w:p>
  </w:footnote>
  <w:footnote w:id="4">
    <w:p w14:paraId="664D107C" w14:textId="339EB995" w:rsidR="00424DCF" w:rsidRPr="003728FA" w:rsidRDefault="00424DCF" w:rsidP="00424DCF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28FA">
        <w:rPr>
          <w:rStyle w:val="Sprotnaopomba-sklic"/>
          <w:rFonts w:ascii="Arial" w:hAnsi="Arial" w:cs="Arial"/>
          <w:sz w:val="16"/>
          <w:szCs w:val="16"/>
        </w:rPr>
        <w:footnoteRef/>
      </w:r>
      <w:r w:rsidRPr="003728FA">
        <w:rPr>
          <w:rFonts w:ascii="Arial" w:hAnsi="Arial" w:cs="Arial"/>
          <w:sz w:val="16"/>
          <w:szCs w:val="16"/>
        </w:rPr>
        <w:t xml:space="preserve"> 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V kvoto 80% se vštejejo dejavnosti odvisne osebe, ki jih je le-ta izvajala za izpolnitev nalog, ki ji jih je dal naročnik, ki jo obvladuje ali ki so ji jih dale druge pravne osebe, ki jih obvladuje ta naročnik. </w:t>
      </w:r>
      <w:r w:rsidRPr="003728FA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>Glede določanja odstotka dejavnosti se upošteva skupni povprečni promet ali drug ustrezen dejavnik, ki temelji na dejavnosti</w:t>
      </w:r>
      <w:r w:rsidR="00780F67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>,</w:t>
      </w:r>
      <w:r w:rsidRPr="003728FA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kot so stroški pravne osebe ali naročnika v zvezi s storitvami, blagom in gradnjami v treh letih pred oddajo javnega naročila (sedmi odstavek 28. člena ZN-3). Če ti podatki niso na voljo ali niso več relevantni pa zadostuje, da pravna oseba zlasti v poslovnem načrtu prikaže, da je meritev dejavnosti verodostojna (osmi odstavek 28. člena ZJN-3).</w:t>
      </w:r>
    </w:p>
  </w:footnote>
  <w:footnote w:id="5">
    <w:p w14:paraId="357E4C26" w14:textId="49BDEECF" w:rsidR="00424DCF" w:rsidRPr="003728FA" w:rsidRDefault="00424DCF" w:rsidP="00424DCF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28FA">
        <w:rPr>
          <w:rStyle w:val="Sprotnaopomba-sklic"/>
          <w:rFonts w:ascii="Arial" w:hAnsi="Arial" w:cs="Arial"/>
          <w:sz w:val="16"/>
          <w:szCs w:val="16"/>
        </w:rPr>
        <w:footnoteRef/>
      </w:r>
      <w:r w:rsidRPr="003728FA">
        <w:rPr>
          <w:rFonts w:ascii="Arial" w:hAnsi="Arial" w:cs="Arial"/>
          <w:sz w:val="16"/>
          <w:szCs w:val="16"/>
        </w:rPr>
        <w:t xml:space="preserve"> 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>Neobstoj zasebnega deleža v kapitalu v podjetju je praviloma treba ugotoviti ob oddaji naročila. Prihodnje odprtje kapitala podjetja se ob oddaji naročila upošteva samo v primeru, če je ob oddaji naročila že znano, da se bo to v kratkem času zgodilo. Če pa je naročilo oddano podjetju po principu »in h</w:t>
      </w:r>
      <w:r w:rsidR="00780F67">
        <w:rPr>
          <w:rFonts w:ascii="Arial" w:hAnsi="Arial" w:cs="Arial"/>
          <w:color w:val="000000"/>
          <w:sz w:val="16"/>
          <w:szCs w:val="16"/>
          <w:shd w:val="clear" w:color="auto" w:fill="FFFFFF"/>
        </w:rPr>
        <w:t>o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>use« in so zanj izpolnjeni pogoji, vključno glede udeležbe zasebnega kapitala, pa bi po oddaji naročila zasebni vlagatelji vložili delež kapitala v to podjetje, bi to pomenilo spremembo enega izmed temeljnih predpostavk oziroma pogojev za uporabo izjeme »in h</w:t>
      </w:r>
      <w:r w:rsidR="00780F67">
        <w:rPr>
          <w:rFonts w:ascii="Arial" w:hAnsi="Arial" w:cs="Arial"/>
          <w:color w:val="000000"/>
          <w:sz w:val="16"/>
          <w:szCs w:val="16"/>
          <w:shd w:val="clear" w:color="auto" w:fill="FFFFFF"/>
        </w:rPr>
        <w:t>o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use«. V tem primeru je treba pogodbo prekiniti in izvesti enega izmed postopov javnega naročanja. </w:t>
      </w:r>
    </w:p>
  </w:footnote>
  <w:footnote w:id="6">
    <w:p w14:paraId="493C253F" w14:textId="52D6A479" w:rsidR="00424DCF" w:rsidRPr="003728FA" w:rsidRDefault="00424DCF" w:rsidP="00424DCF">
      <w:pPr>
        <w:spacing w:line="276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28FA">
        <w:rPr>
          <w:rStyle w:val="Sprotnaopomba-sklic"/>
          <w:rFonts w:ascii="Arial" w:hAnsi="Arial" w:cs="Arial"/>
          <w:sz w:val="16"/>
          <w:szCs w:val="16"/>
        </w:rPr>
        <w:footnoteRef/>
      </w:r>
      <w:r w:rsidRPr="003728FA">
        <w:rPr>
          <w:rFonts w:ascii="Arial" w:hAnsi="Arial" w:cs="Arial"/>
          <w:sz w:val="16"/>
          <w:szCs w:val="16"/>
        </w:rPr>
        <w:t xml:space="preserve"> 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>Naročnik mora predhodno preveriti trg in ugotoviti, kakšne so aktualne cene za določen predmet. Preverjanje cen pri »in-h</w:t>
      </w:r>
      <w:r w:rsidR="00A96E9B">
        <w:rPr>
          <w:rFonts w:ascii="Arial" w:hAnsi="Arial" w:cs="Arial"/>
          <w:color w:val="000000"/>
          <w:sz w:val="16"/>
          <w:szCs w:val="16"/>
          <w:shd w:val="clear" w:color="auto" w:fill="FFFFFF"/>
        </w:rPr>
        <w:t>o</w:t>
      </w:r>
      <w:r w:rsidRPr="003728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use« in »public-public« naročanju je identično preverjanju cen oz. raziskavi trga v postopku javnega naročanja.  </w:t>
      </w:r>
    </w:p>
    <w:p w14:paraId="236DBAC1" w14:textId="77777777" w:rsidR="00424DCF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</w:p>
    <w:p w14:paraId="43A241EC" w14:textId="77777777" w:rsidR="00424DCF" w:rsidRPr="00352C72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</w:p>
  </w:footnote>
  <w:footnote w:id="7">
    <w:p w14:paraId="257F71AB" w14:textId="77777777" w:rsidR="00FE66FB" w:rsidRPr="00376533" w:rsidRDefault="00FE66FB" w:rsidP="00FE66FB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6533">
        <w:rPr>
          <w:rStyle w:val="Sprotnaopomba-sklic"/>
          <w:rFonts w:ascii="Arial" w:hAnsi="Arial" w:cs="Arial"/>
          <w:sz w:val="16"/>
          <w:szCs w:val="16"/>
        </w:rPr>
        <w:footnoteRef/>
      </w:r>
      <w:r w:rsidRPr="00376533">
        <w:rPr>
          <w:rFonts w:ascii="Arial" w:hAnsi="Arial" w:cs="Arial"/>
          <w:sz w:val="16"/>
          <w:szCs w:val="16"/>
        </w:rPr>
        <w:t xml:space="preserve"> Pogoj preverjanja določen na podlagi Mnenja MJU št. 430-2/2018/1 z dne 12.1.2018, str. 7, poglavje Skupni nadzor.</w:t>
      </w:r>
      <w:r w:rsidRPr="00376533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</w:p>
  </w:footnote>
  <w:footnote w:id="8">
    <w:p w14:paraId="253868C4" w14:textId="77777777" w:rsidR="00FE66FB" w:rsidRPr="00376533" w:rsidRDefault="00FE66FB" w:rsidP="00FE66FB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6533">
        <w:rPr>
          <w:rStyle w:val="Sprotnaopomba-sklic"/>
          <w:rFonts w:ascii="Arial" w:hAnsi="Arial" w:cs="Arial"/>
          <w:sz w:val="16"/>
          <w:szCs w:val="16"/>
        </w:rPr>
        <w:footnoteRef/>
      </w:r>
      <w:r w:rsidRPr="00376533">
        <w:rPr>
          <w:rFonts w:ascii="Arial" w:hAnsi="Arial" w:cs="Arial"/>
          <w:sz w:val="16"/>
          <w:szCs w:val="16"/>
        </w:rPr>
        <w:t xml:space="preserve"> Pogoj preverjanja določen na podlagi Mnenja MJU št. 430-2/2018/1 z dne 12.1.2018, str. 8, poglavje Skupni nadzor.</w:t>
      </w:r>
      <w:r w:rsidRPr="00376533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</w:p>
  </w:footnote>
  <w:footnote w:id="9">
    <w:p w14:paraId="218777C1" w14:textId="77777777" w:rsidR="00424DCF" w:rsidRPr="003728FA" w:rsidRDefault="00424DCF" w:rsidP="00424DCF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3728FA">
        <w:rPr>
          <w:rStyle w:val="Sprotnaopomba-sklic"/>
          <w:rFonts w:ascii="Arial" w:hAnsi="Arial" w:cs="Arial"/>
          <w:sz w:val="16"/>
          <w:szCs w:val="16"/>
        </w:rPr>
        <w:footnoteRef/>
      </w:r>
      <w:r w:rsidRPr="003728FA">
        <w:rPr>
          <w:rFonts w:ascii="Arial" w:hAnsi="Arial" w:cs="Arial"/>
          <w:sz w:val="16"/>
          <w:szCs w:val="16"/>
        </w:rPr>
        <w:t xml:space="preserve"> Vsi sodelujoči se morajo zavezati, da bodo prispevali k skupnemu izvajanju zadevne javne storitve oz. zasledovanja skupnega javnega interesa.</w:t>
      </w:r>
    </w:p>
    <w:p w14:paraId="6509F26A" w14:textId="77777777" w:rsidR="00424DCF" w:rsidRDefault="00424DCF" w:rsidP="00424DCF">
      <w:pPr>
        <w:pStyle w:val="Sprotnaopomba-besediloZnakZnakZnakZnakZnak1"/>
        <w:ind w:right="-433"/>
        <w:jc w:val="both"/>
        <w:rPr>
          <w:rFonts w:ascii="Arial" w:hAnsi="Arial" w:cs="Arial"/>
          <w:sz w:val="16"/>
          <w:szCs w:val="16"/>
        </w:rPr>
      </w:pPr>
    </w:p>
    <w:p w14:paraId="49A5BB67" w14:textId="77777777" w:rsidR="00424DCF" w:rsidRPr="00352C72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</w:p>
  </w:footnote>
  <w:footnote w:id="10">
    <w:p w14:paraId="761331A9" w14:textId="77777777" w:rsidR="00424DCF" w:rsidRPr="00D16984" w:rsidRDefault="00424DCF" w:rsidP="00424DCF">
      <w:pPr>
        <w:spacing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D16984">
        <w:rPr>
          <w:rStyle w:val="Sprotnaopomba-sklic"/>
          <w:rFonts w:ascii="Arial" w:hAnsi="Arial" w:cs="Arial"/>
          <w:sz w:val="16"/>
          <w:szCs w:val="16"/>
        </w:rPr>
        <w:footnoteRef/>
      </w:r>
      <w:r w:rsidRPr="00D16984">
        <w:rPr>
          <w:rFonts w:ascii="Arial" w:hAnsi="Arial" w:cs="Arial"/>
          <w:sz w:val="16"/>
          <w:szCs w:val="16"/>
        </w:rPr>
        <w:t xml:space="preserve"> </w:t>
      </w:r>
      <w:r w:rsidRPr="00D16984">
        <w:rPr>
          <w:rFonts w:ascii="Arial" w:hAnsi="Arial" w:cs="Arial"/>
          <w:color w:val="000000"/>
          <w:sz w:val="16"/>
          <w:szCs w:val="16"/>
          <w:shd w:val="clear" w:color="auto" w:fill="FFFFFF"/>
        </w:rPr>
        <w:t>Glede določanja odstotka dejavnosti se upošteva skupni povprečni promet ali drug ustrezen dejavnik, ki temelji na dejavnosti kot so stroški pravne osebe ali naročnika v zvezi s storitvami, blagom in gradnjami v treh letih pred oddajo javnega naročila (sedmi odstavek 28. člena ZN-3). Če ti podatki niso na voljo ali niso več relevantni pa zadostuje, da pravna oseba zlasti v poslovnem načrtu prikaže, da je meritev dejavnosti verodostojna (osmi odstavek 28. člena ZJN-3).</w:t>
      </w:r>
    </w:p>
    <w:p w14:paraId="59651907" w14:textId="77777777" w:rsidR="00424DCF" w:rsidRPr="00D610DB" w:rsidRDefault="00424DCF" w:rsidP="00424DCF">
      <w:pPr>
        <w:spacing w:line="276" w:lineRule="auto"/>
        <w:jc w:val="both"/>
        <w:rPr>
          <w:rFonts w:cs="Arial"/>
          <w:color w:val="000000"/>
          <w:sz w:val="16"/>
          <w:szCs w:val="16"/>
          <w:shd w:val="clear" w:color="auto" w:fill="FFFFFF"/>
        </w:rPr>
      </w:pPr>
    </w:p>
    <w:p w14:paraId="167E0C78" w14:textId="77777777" w:rsidR="00424DCF" w:rsidRDefault="00424DCF" w:rsidP="00424DCF">
      <w:pPr>
        <w:pStyle w:val="Sprotnaopomba-besediloZnakZnakZnakZnakZnak1"/>
        <w:ind w:right="-433"/>
        <w:jc w:val="both"/>
        <w:rPr>
          <w:rFonts w:ascii="Arial" w:hAnsi="Arial" w:cs="Arial"/>
          <w:sz w:val="16"/>
          <w:szCs w:val="16"/>
        </w:rPr>
      </w:pPr>
    </w:p>
    <w:p w14:paraId="7CB112C9" w14:textId="77777777" w:rsidR="00424DCF" w:rsidRPr="00352C72" w:rsidRDefault="00424DCF" w:rsidP="00424DCF">
      <w:pPr>
        <w:pStyle w:val="Sprotnaopomba-besediloZnakZnakZnakZnakZnak1"/>
        <w:ind w:right="-433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0D5B" w14:textId="77777777" w:rsidR="00D43BE9" w:rsidRDefault="00D43BE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3632" w14:textId="77777777" w:rsidR="0042590F" w:rsidRPr="00110CBD" w:rsidRDefault="0042590F" w:rsidP="00CF6C93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80D2" w14:textId="1C06D8BF" w:rsidR="0042590F" w:rsidRPr="008F3500" w:rsidRDefault="00657F86" w:rsidP="00CF6C9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2FC73A8" wp14:editId="0504964E">
          <wp:simplePos x="0" y="0"/>
          <wp:positionH relativeFrom="column">
            <wp:posOffset>2628900</wp:posOffset>
          </wp:positionH>
          <wp:positionV relativeFrom="paragraph">
            <wp:posOffset>-735965</wp:posOffset>
          </wp:positionV>
          <wp:extent cx="1114425" cy="676275"/>
          <wp:effectExtent l="0" t="0" r="0" b="0"/>
          <wp:wrapSquare wrapText="bothSides"/>
          <wp:docPr id="1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9EDBCA4" wp14:editId="43A709A5">
          <wp:simplePos x="0" y="0"/>
          <wp:positionH relativeFrom="column">
            <wp:posOffset>4109085</wp:posOffset>
          </wp:positionH>
          <wp:positionV relativeFrom="paragraph">
            <wp:posOffset>-659765</wp:posOffset>
          </wp:positionV>
          <wp:extent cx="2447290" cy="513715"/>
          <wp:effectExtent l="0" t="0" r="0" b="0"/>
          <wp:wrapNone/>
          <wp:docPr id="9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06A936E" wp14:editId="3C48E563">
          <wp:simplePos x="0" y="0"/>
          <wp:positionH relativeFrom="column">
            <wp:posOffset>-447675</wp:posOffset>
          </wp:positionH>
          <wp:positionV relativeFrom="paragraph">
            <wp:posOffset>-735965</wp:posOffset>
          </wp:positionV>
          <wp:extent cx="2871470" cy="829310"/>
          <wp:effectExtent l="0" t="0" r="0" b="0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147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72AEF"/>
    <w:multiLevelType w:val="hybridMultilevel"/>
    <w:tmpl w:val="9934D826"/>
    <w:lvl w:ilvl="0" w:tplc="A072A1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B0296"/>
    <w:multiLevelType w:val="hybridMultilevel"/>
    <w:tmpl w:val="A13E5D1A"/>
    <w:lvl w:ilvl="0" w:tplc="D4AC69D8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565871"/>
    <w:multiLevelType w:val="hybridMultilevel"/>
    <w:tmpl w:val="6A20A474"/>
    <w:lvl w:ilvl="0" w:tplc="D4AC69D8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B34F2"/>
    <w:multiLevelType w:val="hybridMultilevel"/>
    <w:tmpl w:val="1B42210C"/>
    <w:lvl w:ilvl="0" w:tplc="3DE2943A">
      <w:start w:val="1"/>
      <w:numFmt w:val="decimal"/>
      <w:lvlText w:val="%1."/>
      <w:lvlJc w:val="left"/>
      <w:rPr>
        <w:rFonts w:eastAsia="Calibr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7A6F"/>
    <w:multiLevelType w:val="hybridMultilevel"/>
    <w:tmpl w:val="3D8EE7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1D2AD0"/>
    <w:multiLevelType w:val="hybridMultilevel"/>
    <w:tmpl w:val="785A9502"/>
    <w:lvl w:ilvl="0" w:tplc="EB5240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2503B"/>
    <w:multiLevelType w:val="hybridMultilevel"/>
    <w:tmpl w:val="65F03E4E"/>
    <w:lvl w:ilvl="0" w:tplc="376CA1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022F7"/>
    <w:multiLevelType w:val="hybridMultilevel"/>
    <w:tmpl w:val="43346CC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751041"/>
    <w:multiLevelType w:val="hybridMultilevel"/>
    <w:tmpl w:val="9C6686C6"/>
    <w:lvl w:ilvl="0" w:tplc="D4AC69D8"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F4C65"/>
    <w:multiLevelType w:val="hybridMultilevel"/>
    <w:tmpl w:val="F69EC652"/>
    <w:lvl w:ilvl="0" w:tplc="352EB536">
      <w:numFmt w:val="bullet"/>
      <w:lvlText w:val="–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0E6ABE"/>
    <w:multiLevelType w:val="hybridMultilevel"/>
    <w:tmpl w:val="2B0A9AD4"/>
    <w:lvl w:ilvl="0" w:tplc="D4AC69D8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D4AC69D8">
      <w:numFmt w:val="bullet"/>
      <w:lvlText w:val="−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17110A"/>
    <w:multiLevelType w:val="hybridMultilevel"/>
    <w:tmpl w:val="EC8E81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77C13"/>
    <w:multiLevelType w:val="hybridMultilevel"/>
    <w:tmpl w:val="172408F8"/>
    <w:lvl w:ilvl="0" w:tplc="4480462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0203D0"/>
    <w:multiLevelType w:val="hybridMultilevel"/>
    <w:tmpl w:val="ED9874A8"/>
    <w:lvl w:ilvl="0" w:tplc="D4AC69D8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D4AC69D8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D25424"/>
    <w:multiLevelType w:val="hybridMultilevel"/>
    <w:tmpl w:val="C9BA91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34A00"/>
    <w:multiLevelType w:val="hybridMultilevel"/>
    <w:tmpl w:val="41248532"/>
    <w:lvl w:ilvl="0" w:tplc="D4AC69D8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B6170A"/>
    <w:multiLevelType w:val="hybridMultilevel"/>
    <w:tmpl w:val="1A0C9450"/>
    <w:lvl w:ilvl="0" w:tplc="D4AC6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A3724"/>
    <w:multiLevelType w:val="hybridMultilevel"/>
    <w:tmpl w:val="189221A0"/>
    <w:lvl w:ilvl="0" w:tplc="D4AC69D8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324AC"/>
    <w:multiLevelType w:val="hybridMultilevel"/>
    <w:tmpl w:val="45D46C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8445E"/>
    <w:multiLevelType w:val="hybridMultilevel"/>
    <w:tmpl w:val="33DABA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B429E"/>
    <w:multiLevelType w:val="hybridMultilevel"/>
    <w:tmpl w:val="BA0022AE"/>
    <w:lvl w:ilvl="0" w:tplc="127CA5B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EB6E53"/>
    <w:multiLevelType w:val="hybridMultilevel"/>
    <w:tmpl w:val="FE6C1D30"/>
    <w:lvl w:ilvl="0" w:tplc="D4AC69D8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4AC69D8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16DE87C6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D5B0C"/>
    <w:multiLevelType w:val="hybridMultilevel"/>
    <w:tmpl w:val="51E2D1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61A61"/>
    <w:multiLevelType w:val="hybridMultilevel"/>
    <w:tmpl w:val="8D8A8D16"/>
    <w:lvl w:ilvl="0" w:tplc="352EB536">
      <w:numFmt w:val="bullet"/>
      <w:lvlText w:val="–"/>
      <w:lvlJc w:val="left"/>
      <w:pPr>
        <w:tabs>
          <w:tab w:val="num" w:pos="426"/>
        </w:tabs>
        <w:ind w:left="426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24" w15:restartNumberingAfterBreak="0">
    <w:nsid w:val="7E6E1163"/>
    <w:multiLevelType w:val="hybridMultilevel"/>
    <w:tmpl w:val="C04CC83C"/>
    <w:lvl w:ilvl="0" w:tplc="3F6442FE">
      <w:start w:val="1"/>
      <w:numFmt w:val="upperRoman"/>
      <w:lvlText w:val="%1."/>
      <w:lvlJc w:val="left"/>
      <w:pPr>
        <w:ind w:left="218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9991722">
    <w:abstractNumId w:val="8"/>
  </w:num>
  <w:num w:numId="2" w16cid:durableId="142044189">
    <w:abstractNumId w:val="0"/>
  </w:num>
  <w:num w:numId="3" w16cid:durableId="1734694830">
    <w:abstractNumId w:val="5"/>
  </w:num>
  <w:num w:numId="4" w16cid:durableId="1764256120">
    <w:abstractNumId w:val="23"/>
  </w:num>
  <w:num w:numId="5" w16cid:durableId="1680544757">
    <w:abstractNumId w:val="19"/>
  </w:num>
  <w:num w:numId="6" w16cid:durableId="1410956532">
    <w:abstractNumId w:val="14"/>
  </w:num>
  <w:num w:numId="7" w16cid:durableId="2083404022">
    <w:abstractNumId w:val="11"/>
  </w:num>
  <w:num w:numId="8" w16cid:durableId="2043094495">
    <w:abstractNumId w:val="18"/>
  </w:num>
  <w:num w:numId="9" w16cid:durableId="323898554">
    <w:abstractNumId w:val="4"/>
  </w:num>
  <w:num w:numId="10" w16cid:durableId="1011252657">
    <w:abstractNumId w:val="16"/>
  </w:num>
  <w:num w:numId="11" w16cid:durableId="1370447016">
    <w:abstractNumId w:val="10"/>
  </w:num>
  <w:num w:numId="12" w16cid:durableId="1515000007">
    <w:abstractNumId w:val="12"/>
  </w:num>
  <w:num w:numId="13" w16cid:durableId="1673487125">
    <w:abstractNumId w:val="17"/>
  </w:num>
  <w:num w:numId="14" w16cid:durableId="1574003934">
    <w:abstractNumId w:val="15"/>
  </w:num>
  <w:num w:numId="15" w16cid:durableId="1662659717">
    <w:abstractNumId w:val="2"/>
  </w:num>
  <w:num w:numId="16" w16cid:durableId="507788927">
    <w:abstractNumId w:val="1"/>
  </w:num>
  <w:num w:numId="17" w16cid:durableId="1122387583">
    <w:abstractNumId w:val="13"/>
  </w:num>
  <w:num w:numId="18" w16cid:durableId="1177768719">
    <w:abstractNumId w:val="7"/>
  </w:num>
  <w:num w:numId="19" w16cid:durableId="713191171">
    <w:abstractNumId w:val="9"/>
  </w:num>
  <w:num w:numId="20" w16cid:durableId="425804904">
    <w:abstractNumId w:val="21"/>
  </w:num>
  <w:num w:numId="21" w16cid:durableId="241569686">
    <w:abstractNumId w:val="22"/>
  </w:num>
  <w:num w:numId="22" w16cid:durableId="758059265">
    <w:abstractNumId w:val="6"/>
  </w:num>
  <w:num w:numId="23" w16cid:durableId="2075931899">
    <w:abstractNumId w:val="3"/>
  </w:num>
  <w:num w:numId="24" w16cid:durableId="484246783">
    <w:abstractNumId w:val="24"/>
  </w:num>
  <w:num w:numId="25" w16cid:durableId="8916245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AD"/>
    <w:rsid w:val="00007637"/>
    <w:rsid w:val="00007F25"/>
    <w:rsid w:val="0001082D"/>
    <w:rsid w:val="00013EFE"/>
    <w:rsid w:val="00015DC2"/>
    <w:rsid w:val="0003106D"/>
    <w:rsid w:val="000513C4"/>
    <w:rsid w:val="0005160D"/>
    <w:rsid w:val="00055986"/>
    <w:rsid w:val="00070502"/>
    <w:rsid w:val="000725F2"/>
    <w:rsid w:val="000779B7"/>
    <w:rsid w:val="0008112A"/>
    <w:rsid w:val="000816F8"/>
    <w:rsid w:val="0009016E"/>
    <w:rsid w:val="00097B61"/>
    <w:rsid w:val="000A785C"/>
    <w:rsid w:val="000B41BD"/>
    <w:rsid w:val="000C3007"/>
    <w:rsid w:val="000C456B"/>
    <w:rsid w:val="000C5B42"/>
    <w:rsid w:val="000C6B9C"/>
    <w:rsid w:val="000C7C19"/>
    <w:rsid w:val="000D32CB"/>
    <w:rsid w:val="000D4915"/>
    <w:rsid w:val="000D50F4"/>
    <w:rsid w:val="000D744B"/>
    <w:rsid w:val="000E1FA9"/>
    <w:rsid w:val="000E433F"/>
    <w:rsid w:val="000F6305"/>
    <w:rsid w:val="00101863"/>
    <w:rsid w:val="00106115"/>
    <w:rsid w:val="00112013"/>
    <w:rsid w:val="00145B1A"/>
    <w:rsid w:val="00152299"/>
    <w:rsid w:val="00153A41"/>
    <w:rsid w:val="00154E0E"/>
    <w:rsid w:val="00162C54"/>
    <w:rsid w:val="00163E08"/>
    <w:rsid w:val="001672D9"/>
    <w:rsid w:val="00170F54"/>
    <w:rsid w:val="00172D69"/>
    <w:rsid w:val="00173F22"/>
    <w:rsid w:val="001751FF"/>
    <w:rsid w:val="001759A7"/>
    <w:rsid w:val="00177429"/>
    <w:rsid w:val="001805C5"/>
    <w:rsid w:val="001B1F7C"/>
    <w:rsid w:val="001B354E"/>
    <w:rsid w:val="001C2E94"/>
    <w:rsid w:val="001C50E0"/>
    <w:rsid w:val="001E59D2"/>
    <w:rsid w:val="001E6CF4"/>
    <w:rsid w:val="001E7335"/>
    <w:rsid w:val="001E79DF"/>
    <w:rsid w:val="001F364F"/>
    <w:rsid w:val="002048BE"/>
    <w:rsid w:val="00204A4D"/>
    <w:rsid w:val="00210D76"/>
    <w:rsid w:val="00212027"/>
    <w:rsid w:val="002129CD"/>
    <w:rsid w:val="00216DE9"/>
    <w:rsid w:val="00217093"/>
    <w:rsid w:val="0023160F"/>
    <w:rsid w:val="0023621A"/>
    <w:rsid w:val="002364BB"/>
    <w:rsid w:val="00236D5E"/>
    <w:rsid w:val="00236F3D"/>
    <w:rsid w:val="002402B5"/>
    <w:rsid w:val="00242603"/>
    <w:rsid w:val="00243E97"/>
    <w:rsid w:val="00247312"/>
    <w:rsid w:val="002642AB"/>
    <w:rsid w:val="002673AF"/>
    <w:rsid w:val="002700CD"/>
    <w:rsid w:val="00275499"/>
    <w:rsid w:val="00276C8E"/>
    <w:rsid w:val="00276EF8"/>
    <w:rsid w:val="00277886"/>
    <w:rsid w:val="00285752"/>
    <w:rsid w:val="002929E7"/>
    <w:rsid w:val="002955DD"/>
    <w:rsid w:val="0029577B"/>
    <w:rsid w:val="002970E3"/>
    <w:rsid w:val="002A1174"/>
    <w:rsid w:val="002A15BC"/>
    <w:rsid w:val="002B279E"/>
    <w:rsid w:val="002B3163"/>
    <w:rsid w:val="002D3474"/>
    <w:rsid w:val="002E60DE"/>
    <w:rsid w:val="002F0257"/>
    <w:rsid w:val="002F50A8"/>
    <w:rsid w:val="003013CF"/>
    <w:rsid w:val="00302B00"/>
    <w:rsid w:val="003105BE"/>
    <w:rsid w:val="00310B04"/>
    <w:rsid w:val="0031450C"/>
    <w:rsid w:val="00321B81"/>
    <w:rsid w:val="0032428A"/>
    <w:rsid w:val="003318FF"/>
    <w:rsid w:val="00332094"/>
    <w:rsid w:val="00334F00"/>
    <w:rsid w:val="003358FF"/>
    <w:rsid w:val="003361F7"/>
    <w:rsid w:val="00336528"/>
    <w:rsid w:val="0034356D"/>
    <w:rsid w:val="0036024D"/>
    <w:rsid w:val="00362B3B"/>
    <w:rsid w:val="003728FA"/>
    <w:rsid w:val="003749D1"/>
    <w:rsid w:val="00376493"/>
    <w:rsid w:val="00376533"/>
    <w:rsid w:val="00376F76"/>
    <w:rsid w:val="00384BA6"/>
    <w:rsid w:val="00391CCF"/>
    <w:rsid w:val="003A2A69"/>
    <w:rsid w:val="003A361F"/>
    <w:rsid w:val="003C7379"/>
    <w:rsid w:val="003D0450"/>
    <w:rsid w:val="003E7757"/>
    <w:rsid w:val="003F4D58"/>
    <w:rsid w:val="003F7FFD"/>
    <w:rsid w:val="00400D37"/>
    <w:rsid w:val="00401BF1"/>
    <w:rsid w:val="00403CB6"/>
    <w:rsid w:val="00412629"/>
    <w:rsid w:val="00413853"/>
    <w:rsid w:val="0041558E"/>
    <w:rsid w:val="004173EA"/>
    <w:rsid w:val="00420B6F"/>
    <w:rsid w:val="00423614"/>
    <w:rsid w:val="00424DCF"/>
    <w:rsid w:val="0042590F"/>
    <w:rsid w:val="00433578"/>
    <w:rsid w:val="00436D42"/>
    <w:rsid w:val="00440650"/>
    <w:rsid w:val="00444328"/>
    <w:rsid w:val="00446190"/>
    <w:rsid w:val="00453942"/>
    <w:rsid w:val="004546A4"/>
    <w:rsid w:val="004623AF"/>
    <w:rsid w:val="00466ABA"/>
    <w:rsid w:val="004714AD"/>
    <w:rsid w:val="004758EC"/>
    <w:rsid w:val="004903F4"/>
    <w:rsid w:val="00492F72"/>
    <w:rsid w:val="00495201"/>
    <w:rsid w:val="004A252E"/>
    <w:rsid w:val="004A4DDF"/>
    <w:rsid w:val="004B70CE"/>
    <w:rsid w:val="004C248F"/>
    <w:rsid w:val="004C34FE"/>
    <w:rsid w:val="004C56E6"/>
    <w:rsid w:val="004D41CE"/>
    <w:rsid w:val="004D6D87"/>
    <w:rsid w:val="004E19DA"/>
    <w:rsid w:val="004F1A0C"/>
    <w:rsid w:val="004F3A99"/>
    <w:rsid w:val="004F3D7F"/>
    <w:rsid w:val="00501534"/>
    <w:rsid w:val="00505ACA"/>
    <w:rsid w:val="00512869"/>
    <w:rsid w:val="00524DA8"/>
    <w:rsid w:val="00525AA1"/>
    <w:rsid w:val="005340D9"/>
    <w:rsid w:val="005418FE"/>
    <w:rsid w:val="0054289D"/>
    <w:rsid w:val="0054516D"/>
    <w:rsid w:val="005467F7"/>
    <w:rsid w:val="00555F4C"/>
    <w:rsid w:val="00563219"/>
    <w:rsid w:val="00573413"/>
    <w:rsid w:val="00573A81"/>
    <w:rsid w:val="00576FCF"/>
    <w:rsid w:val="005777F5"/>
    <w:rsid w:val="00591AE2"/>
    <w:rsid w:val="00592A7E"/>
    <w:rsid w:val="00594F3F"/>
    <w:rsid w:val="005A3480"/>
    <w:rsid w:val="005A507E"/>
    <w:rsid w:val="005C630A"/>
    <w:rsid w:val="005D435E"/>
    <w:rsid w:val="005E549F"/>
    <w:rsid w:val="00605399"/>
    <w:rsid w:val="00611AB1"/>
    <w:rsid w:val="006123E8"/>
    <w:rsid w:val="00616B3E"/>
    <w:rsid w:val="006225C6"/>
    <w:rsid w:val="0063203A"/>
    <w:rsid w:val="00640CD1"/>
    <w:rsid w:val="00644E88"/>
    <w:rsid w:val="00646C00"/>
    <w:rsid w:val="00652835"/>
    <w:rsid w:val="00657F86"/>
    <w:rsid w:val="00663180"/>
    <w:rsid w:val="00675D5E"/>
    <w:rsid w:val="00677E75"/>
    <w:rsid w:val="00681644"/>
    <w:rsid w:val="006818FB"/>
    <w:rsid w:val="0068510F"/>
    <w:rsid w:val="006863D7"/>
    <w:rsid w:val="00692307"/>
    <w:rsid w:val="006931BB"/>
    <w:rsid w:val="00693A42"/>
    <w:rsid w:val="006A3086"/>
    <w:rsid w:val="006A681C"/>
    <w:rsid w:val="006B1C30"/>
    <w:rsid w:val="006B25E2"/>
    <w:rsid w:val="006B3912"/>
    <w:rsid w:val="006C0340"/>
    <w:rsid w:val="006C152F"/>
    <w:rsid w:val="006D0A5F"/>
    <w:rsid w:val="006D2628"/>
    <w:rsid w:val="006D2F43"/>
    <w:rsid w:val="006E1E51"/>
    <w:rsid w:val="006E7C42"/>
    <w:rsid w:val="006F56E0"/>
    <w:rsid w:val="006F7467"/>
    <w:rsid w:val="00700119"/>
    <w:rsid w:val="00703563"/>
    <w:rsid w:val="00705887"/>
    <w:rsid w:val="0070595A"/>
    <w:rsid w:val="00714748"/>
    <w:rsid w:val="0072089E"/>
    <w:rsid w:val="00730E54"/>
    <w:rsid w:val="0073365D"/>
    <w:rsid w:val="007351B2"/>
    <w:rsid w:val="0073551B"/>
    <w:rsid w:val="00737209"/>
    <w:rsid w:val="00741521"/>
    <w:rsid w:val="00742999"/>
    <w:rsid w:val="00747AA4"/>
    <w:rsid w:val="0075077E"/>
    <w:rsid w:val="00750B5F"/>
    <w:rsid w:val="00751B9C"/>
    <w:rsid w:val="00754084"/>
    <w:rsid w:val="00756726"/>
    <w:rsid w:val="00760BF2"/>
    <w:rsid w:val="007660DD"/>
    <w:rsid w:val="0077050A"/>
    <w:rsid w:val="00770E14"/>
    <w:rsid w:val="007743EF"/>
    <w:rsid w:val="00780F67"/>
    <w:rsid w:val="00791A2B"/>
    <w:rsid w:val="00791C3F"/>
    <w:rsid w:val="00793AF4"/>
    <w:rsid w:val="00794EAA"/>
    <w:rsid w:val="00797807"/>
    <w:rsid w:val="007A0AA3"/>
    <w:rsid w:val="007A135C"/>
    <w:rsid w:val="007A163C"/>
    <w:rsid w:val="007A659D"/>
    <w:rsid w:val="007C0804"/>
    <w:rsid w:val="007E0F67"/>
    <w:rsid w:val="007E7509"/>
    <w:rsid w:val="007E7749"/>
    <w:rsid w:val="007F0057"/>
    <w:rsid w:val="007F3C22"/>
    <w:rsid w:val="007F58E7"/>
    <w:rsid w:val="007F62A8"/>
    <w:rsid w:val="0080329B"/>
    <w:rsid w:val="0080409A"/>
    <w:rsid w:val="00804301"/>
    <w:rsid w:val="00810E4A"/>
    <w:rsid w:val="00820FBB"/>
    <w:rsid w:val="0082746A"/>
    <w:rsid w:val="00833A77"/>
    <w:rsid w:val="00842E7B"/>
    <w:rsid w:val="00850FF6"/>
    <w:rsid w:val="00852818"/>
    <w:rsid w:val="00855118"/>
    <w:rsid w:val="00863AE4"/>
    <w:rsid w:val="00872785"/>
    <w:rsid w:val="0088045D"/>
    <w:rsid w:val="00880DA9"/>
    <w:rsid w:val="008814AC"/>
    <w:rsid w:val="0088158E"/>
    <w:rsid w:val="00882F20"/>
    <w:rsid w:val="00884C60"/>
    <w:rsid w:val="008923B2"/>
    <w:rsid w:val="008927BC"/>
    <w:rsid w:val="00893E29"/>
    <w:rsid w:val="0089608F"/>
    <w:rsid w:val="008A056A"/>
    <w:rsid w:val="008A225E"/>
    <w:rsid w:val="008A3932"/>
    <w:rsid w:val="008A4A83"/>
    <w:rsid w:val="008B398B"/>
    <w:rsid w:val="008D3BD5"/>
    <w:rsid w:val="008D45A7"/>
    <w:rsid w:val="008D76C2"/>
    <w:rsid w:val="008D7FC4"/>
    <w:rsid w:val="008E1ED1"/>
    <w:rsid w:val="008F157A"/>
    <w:rsid w:val="008F55A2"/>
    <w:rsid w:val="008F7738"/>
    <w:rsid w:val="008F7CEA"/>
    <w:rsid w:val="009023F2"/>
    <w:rsid w:val="00907BC7"/>
    <w:rsid w:val="00916644"/>
    <w:rsid w:val="00916E0C"/>
    <w:rsid w:val="00917E44"/>
    <w:rsid w:val="009307F3"/>
    <w:rsid w:val="00932538"/>
    <w:rsid w:val="00933502"/>
    <w:rsid w:val="00940F2B"/>
    <w:rsid w:val="00946400"/>
    <w:rsid w:val="009513F7"/>
    <w:rsid w:val="009519DE"/>
    <w:rsid w:val="00961670"/>
    <w:rsid w:val="00965514"/>
    <w:rsid w:val="009757A5"/>
    <w:rsid w:val="0098458F"/>
    <w:rsid w:val="00984FCF"/>
    <w:rsid w:val="00986498"/>
    <w:rsid w:val="009869F0"/>
    <w:rsid w:val="009A052F"/>
    <w:rsid w:val="009A32DE"/>
    <w:rsid w:val="009A3377"/>
    <w:rsid w:val="009B0AFB"/>
    <w:rsid w:val="009B73BA"/>
    <w:rsid w:val="009C0336"/>
    <w:rsid w:val="009C2273"/>
    <w:rsid w:val="009C4B6A"/>
    <w:rsid w:val="009D0279"/>
    <w:rsid w:val="009D1346"/>
    <w:rsid w:val="009E36F6"/>
    <w:rsid w:val="009F4995"/>
    <w:rsid w:val="009F66BC"/>
    <w:rsid w:val="00A01485"/>
    <w:rsid w:val="00A04AFC"/>
    <w:rsid w:val="00A066B0"/>
    <w:rsid w:val="00A06E6B"/>
    <w:rsid w:val="00A128F8"/>
    <w:rsid w:val="00A13A8C"/>
    <w:rsid w:val="00A224E1"/>
    <w:rsid w:val="00A2375B"/>
    <w:rsid w:val="00A24088"/>
    <w:rsid w:val="00A300E7"/>
    <w:rsid w:val="00A40B03"/>
    <w:rsid w:val="00A44F83"/>
    <w:rsid w:val="00A562C5"/>
    <w:rsid w:val="00A66AA5"/>
    <w:rsid w:val="00A70C73"/>
    <w:rsid w:val="00A779CD"/>
    <w:rsid w:val="00A82D07"/>
    <w:rsid w:val="00A96E9B"/>
    <w:rsid w:val="00AA0393"/>
    <w:rsid w:val="00AA7501"/>
    <w:rsid w:val="00AA75AB"/>
    <w:rsid w:val="00AB1B7B"/>
    <w:rsid w:val="00AB6038"/>
    <w:rsid w:val="00AB66FE"/>
    <w:rsid w:val="00AB6F7A"/>
    <w:rsid w:val="00AC61B0"/>
    <w:rsid w:val="00AD0FAD"/>
    <w:rsid w:val="00AD2BA9"/>
    <w:rsid w:val="00AD66C9"/>
    <w:rsid w:val="00AE1F75"/>
    <w:rsid w:val="00AE24D5"/>
    <w:rsid w:val="00AF36D0"/>
    <w:rsid w:val="00B009D9"/>
    <w:rsid w:val="00B033CE"/>
    <w:rsid w:val="00B101F4"/>
    <w:rsid w:val="00B10421"/>
    <w:rsid w:val="00B12E8C"/>
    <w:rsid w:val="00B13E8E"/>
    <w:rsid w:val="00B1728A"/>
    <w:rsid w:val="00B179CB"/>
    <w:rsid w:val="00B259D4"/>
    <w:rsid w:val="00B43F4D"/>
    <w:rsid w:val="00B45905"/>
    <w:rsid w:val="00B4765B"/>
    <w:rsid w:val="00B47BC1"/>
    <w:rsid w:val="00B53F33"/>
    <w:rsid w:val="00B55430"/>
    <w:rsid w:val="00B55899"/>
    <w:rsid w:val="00B55CA9"/>
    <w:rsid w:val="00B643A0"/>
    <w:rsid w:val="00B64C33"/>
    <w:rsid w:val="00B6550A"/>
    <w:rsid w:val="00B71128"/>
    <w:rsid w:val="00B7288A"/>
    <w:rsid w:val="00B72F36"/>
    <w:rsid w:val="00B736E1"/>
    <w:rsid w:val="00B8586C"/>
    <w:rsid w:val="00B86A08"/>
    <w:rsid w:val="00B909B5"/>
    <w:rsid w:val="00B92CAE"/>
    <w:rsid w:val="00B96A8F"/>
    <w:rsid w:val="00BA696E"/>
    <w:rsid w:val="00BB2056"/>
    <w:rsid w:val="00BC53B2"/>
    <w:rsid w:val="00BC67DA"/>
    <w:rsid w:val="00BD47F0"/>
    <w:rsid w:val="00BE0714"/>
    <w:rsid w:val="00BE3775"/>
    <w:rsid w:val="00BE74A3"/>
    <w:rsid w:val="00BE7849"/>
    <w:rsid w:val="00BF3CC0"/>
    <w:rsid w:val="00BF41B2"/>
    <w:rsid w:val="00BF44D9"/>
    <w:rsid w:val="00BF7D4C"/>
    <w:rsid w:val="00C0416B"/>
    <w:rsid w:val="00C10009"/>
    <w:rsid w:val="00C1329D"/>
    <w:rsid w:val="00C20CB2"/>
    <w:rsid w:val="00C24ECB"/>
    <w:rsid w:val="00C33D6C"/>
    <w:rsid w:val="00C34A7C"/>
    <w:rsid w:val="00C35914"/>
    <w:rsid w:val="00C36D83"/>
    <w:rsid w:val="00C42841"/>
    <w:rsid w:val="00C51974"/>
    <w:rsid w:val="00C51B13"/>
    <w:rsid w:val="00C52F6E"/>
    <w:rsid w:val="00C562AC"/>
    <w:rsid w:val="00C6091F"/>
    <w:rsid w:val="00C632C1"/>
    <w:rsid w:val="00C64C15"/>
    <w:rsid w:val="00C66602"/>
    <w:rsid w:val="00C768EC"/>
    <w:rsid w:val="00C82A0C"/>
    <w:rsid w:val="00C877AA"/>
    <w:rsid w:val="00C91AF6"/>
    <w:rsid w:val="00C95643"/>
    <w:rsid w:val="00C95C8F"/>
    <w:rsid w:val="00C9612A"/>
    <w:rsid w:val="00C97C7C"/>
    <w:rsid w:val="00CA49F0"/>
    <w:rsid w:val="00CA5A60"/>
    <w:rsid w:val="00CA6A55"/>
    <w:rsid w:val="00CB14B3"/>
    <w:rsid w:val="00CC0707"/>
    <w:rsid w:val="00CC54DF"/>
    <w:rsid w:val="00CC6714"/>
    <w:rsid w:val="00CD06E8"/>
    <w:rsid w:val="00CE2DC0"/>
    <w:rsid w:val="00CE4447"/>
    <w:rsid w:val="00CE44A2"/>
    <w:rsid w:val="00CE6337"/>
    <w:rsid w:val="00CF6C93"/>
    <w:rsid w:val="00D0341E"/>
    <w:rsid w:val="00D04710"/>
    <w:rsid w:val="00D0551B"/>
    <w:rsid w:val="00D1047E"/>
    <w:rsid w:val="00D10818"/>
    <w:rsid w:val="00D16984"/>
    <w:rsid w:val="00D21D7B"/>
    <w:rsid w:val="00D25404"/>
    <w:rsid w:val="00D2709A"/>
    <w:rsid w:val="00D30D77"/>
    <w:rsid w:val="00D31277"/>
    <w:rsid w:val="00D321C8"/>
    <w:rsid w:val="00D33FE6"/>
    <w:rsid w:val="00D36CF7"/>
    <w:rsid w:val="00D37026"/>
    <w:rsid w:val="00D4058B"/>
    <w:rsid w:val="00D4277D"/>
    <w:rsid w:val="00D430ED"/>
    <w:rsid w:val="00D43BE9"/>
    <w:rsid w:val="00D46054"/>
    <w:rsid w:val="00D464EA"/>
    <w:rsid w:val="00D46BE1"/>
    <w:rsid w:val="00D50E98"/>
    <w:rsid w:val="00D51719"/>
    <w:rsid w:val="00D521E2"/>
    <w:rsid w:val="00D5302E"/>
    <w:rsid w:val="00D5389A"/>
    <w:rsid w:val="00D55074"/>
    <w:rsid w:val="00D6601C"/>
    <w:rsid w:val="00D66539"/>
    <w:rsid w:val="00D7308D"/>
    <w:rsid w:val="00D75973"/>
    <w:rsid w:val="00D8577A"/>
    <w:rsid w:val="00DA033F"/>
    <w:rsid w:val="00DA157D"/>
    <w:rsid w:val="00DB0942"/>
    <w:rsid w:val="00DB2454"/>
    <w:rsid w:val="00DB6C07"/>
    <w:rsid w:val="00DC17AB"/>
    <w:rsid w:val="00DC48F4"/>
    <w:rsid w:val="00DD2A30"/>
    <w:rsid w:val="00DE367D"/>
    <w:rsid w:val="00DF2395"/>
    <w:rsid w:val="00E0154A"/>
    <w:rsid w:val="00E26DB4"/>
    <w:rsid w:val="00E279CC"/>
    <w:rsid w:val="00E37F67"/>
    <w:rsid w:val="00E4070E"/>
    <w:rsid w:val="00E411C9"/>
    <w:rsid w:val="00E514AB"/>
    <w:rsid w:val="00E5351A"/>
    <w:rsid w:val="00E57110"/>
    <w:rsid w:val="00E645C9"/>
    <w:rsid w:val="00E65971"/>
    <w:rsid w:val="00E74F7F"/>
    <w:rsid w:val="00E86833"/>
    <w:rsid w:val="00E87501"/>
    <w:rsid w:val="00E96C8E"/>
    <w:rsid w:val="00E97F1F"/>
    <w:rsid w:val="00EB50AB"/>
    <w:rsid w:val="00EC2585"/>
    <w:rsid w:val="00EC3914"/>
    <w:rsid w:val="00EC69FF"/>
    <w:rsid w:val="00ED0FD8"/>
    <w:rsid w:val="00ED45F1"/>
    <w:rsid w:val="00EE00A2"/>
    <w:rsid w:val="00EE3A27"/>
    <w:rsid w:val="00EE70BC"/>
    <w:rsid w:val="00F20661"/>
    <w:rsid w:val="00F219D9"/>
    <w:rsid w:val="00F24E0C"/>
    <w:rsid w:val="00F351F2"/>
    <w:rsid w:val="00F356E6"/>
    <w:rsid w:val="00F35BAD"/>
    <w:rsid w:val="00F41210"/>
    <w:rsid w:val="00F41ED8"/>
    <w:rsid w:val="00F47F32"/>
    <w:rsid w:val="00F542F0"/>
    <w:rsid w:val="00F54BB9"/>
    <w:rsid w:val="00F55DC6"/>
    <w:rsid w:val="00F5688C"/>
    <w:rsid w:val="00F62C7F"/>
    <w:rsid w:val="00F7099A"/>
    <w:rsid w:val="00F767D3"/>
    <w:rsid w:val="00F8024F"/>
    <w:rsid w:val="00F90E77"/>
    <w:rsid w:val="00F94B65"/>
    <w:rsid w:val="00F95B93"/>
    <w:rsid w:val="00FA19CB"/>
    <w:rsid w:val="00FB01E3"/>
    <w:rsid w:val="00FB27E7"/>
    <w:rsid w:val="00FB5FEC"/>
    <w:rsid w:val="00FC178F"/>
    <w:rsid w:val="00FC4F35"/>
    <w:rsid w:val="00FC57EF"/>
    <w:rsid w:val="00FC609D"/>
    <w:rsid w:val="00FD30D3"/>
    <w:rsid w:val="00FD4F9A"/>
    <w:rsid w:val="00FD5387"/>
    <w:rsid w:val="00FE081A"/>
    <w:rsid w:val="00FE0A5D"/>
    <w:rsid w:val="00FE0B08"/>
    <w:rsid w:val="00FE3234"/>
    <w:rsid w:val="00FE66FB"/>
    <w:rsid w:val="00FF0777"/>
    <w:rsid w:val="00FF35B8"/>
    <w:rsid w:val="00FF3A16"/>
    <w:rsid w:val="00FF694E"/>
    <w:rsid w:val="01ABAA92"/>
    <w:rsid w:val="02FC573C"/>
    <w:rsid w:val="046963B3"/>
    <w:rsid w:val="14B59BAD"/>
    <w:rsid w:val="210F8CB9"/>
    <w:rsid w:val="27E186D0"/>
    <w:rsid w:val="2B8FD7CB"/>
    <w:rsid w:val="2D64F2E7"/>
    <w:rsid w:val="420E8913"/>
    <w:rsid w:val="4216A86F"/>
    <w:rsid w:val="54B52284"/>
    <w:rsid w:val="57977067"/>
    <w:rsid w:val="6A150207"/>
    <w:rsid w:val="6A808F10"/>
    <w:rsid w:val="6D24191D"/>
    <w:rsid w:val="73BC6D51"/>
    <w:rsid w:val="7D559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E56A52"/>
  <w15:chartTrackingRefBased/>
  <w15:docId w15:val="{0AE10148-8499-4326-B2F4-ADA97349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91AE2"/>
    <w:rPr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0FAD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0FAD"/>
    <w:pPr>
      <w:tabs>
        <w:tab w:val="center" w:pos="4320"/>
        <w:tab w:val="right" w:pos="8640"/>
      </w:tabs>
    </w:pPr>
  </w:style>
  <w:style w:type="character" w:styleId="Pripombasklic">
    <w:name w:val="annotation reference"/>
    <w:rsid w:val="00AD0FAD"/>
    <w:rPr>
      <w:i/>
      <w:sz w:val="16"/>
      <w:szCs w:val="16"/>
      <w:lang w:val="en-US" w:eastAsia="en-US" w:bidi="ar-SA"/>
    </w:rPr>
  </w:style>
  <w:style w:type="paragraph" w:styleId="Pripombabesedilo">
    <w:name w:val="annotation text"/>
    <w:aliases w:val=" Znak9,Znak9,Komentar - besedilo,Komentar - besedilo1"/>
    <w:basedOn w:val="Navaden"/>
    <w:link w:val="PripombabesediloZnak"/>
    <w:rsid w:val="00AD0FAD"/>
    <w:rPr>
      <w:sz w:val="20"/>
      <w:szCs w:val="20"/>
    </w:rPr>
  </w:style>
  <w:style w:type="paragraph" w:styleId="Telobesedila">
    <w:name w:val="Body Text"/>
    <w:basedOn w:val="Navaden"/>
    <w:rsid w:val="00AD0FAD"/>
    <w:pPr>
      <w:jc w:val="both"/>
    </w:pPr>
    <w:rPr>
      <w:rFonts w:ascii="Tahoma" w:hAnsi="Tahoma" w:cs="Tahoma"/>
      <w:sz w:val="20"/>
      <w:szCs w:val="20"/>
    </w:rPr>
  </w:style>
  <w:style w:type="character" w:styleId="tevilkastrani">
    <w:name w:val="page number"/>
    <w:basedOn w:val="Privzetapisavaodstavka"/>
    <w:rsid w:val="00AD0FAD"/>
  </w:style>
  <w:style w:type="character" w:customStyle="1" w:styleId="PripombabesediloZnak">
    <w:name w:val="Pripomba – besedilo Znak"/>
    <w:aliases w:val=" Znak9 Znak,Znak9 Znak,Komentar - besedilo Znak,Komentar - besedilo1 Znak"/>
    <w:link w:val="Pripombabesedilo"/>
    <w:rsid w:val="00AD0FAD"/>
    <w:rPr>
      <w:lang w:val="sl-SI" w:eastAsia="sl-SI" w:bidi="ar-SA"/>
    </w:rPr>
  </w:style>
  <w:style w:type="paragraph" w:styleId="Besedilooblaka">
    <w:name w:val="Balloon Text"/>
    <w:basedOn w:val="Navaden"/>
    <w:semiHidden/>
    <w:rsid w:val="00AD0FAD"/>
    <w:rPr>
      <w:rFonts w:ascii="Tahoma" w:hAnsi="Tahoma" w:cs="Tahoma"/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sid w:val="00573A81"/>
    <w:rPr>
      <w:b/>
      <w:bCs/>
    </w:rPr>
  </w:style>
  <w:style w:type="paragraph" w:customStyle="1" w:styleId="podpisi">
    <w:name w:val="podpisi"/>
    <w:basedOn w:val="Navaden"/>
    <w:qFormat/>
    <w:rsid w:val="00616B3E"/>
    <w:pPr>
      <w:tabs>
        <w:tab w:val="left" w:pos="3402"/>
      </w:tabs>
      <w:spacing w:line="260" w:lineRule="atLeast"/>
    </w:pPr>
    <w:rPr>
      <w:rFonts w:ascii="Arial" w:hAnsi="Arial"/>
      <w:sz w:val="20"/>
      <w:lang w:val="it-IT" w:eastAsia="en-US"/>
    </w:rPr>
  </w:style>
  <w:style w:type="paragraph" w:styleId="Revizija">
    <w:name w:val="Revision"/>
    <w:hidden/>
    <w:uiPriority w:val="99"/>
    <w:semiHidden/>
    <w:rsid w:val="0077050A"/>
    <w:rPr>
      <w:sz w:val="24"/>
      <w:szCs w:val="24"/>
      <w:lang w:eastAsia="sl-SI"/>
    </w:rPr>
  </w:style>
  <w:style w:type="paragraph" w:customStyle="1" w:styleId="Default">
    <w:name w:val="Default"/>
    <w:rsid w:val="00646C00"/>
    <w:pPr>
      <w:autoSpaceDE w:val="0"/>
      <w:autoSpaceDN w:val="0"/>
      <w:adjustRightInd w:val="0"/>
    </w:pPr>
    <w:rPr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12027"/>
    <w:pPr>
      <w:ind w:left="708"/>
    </w:pPr>
  </w:style>
  <w:style w:type="character" w:customStyle="1" w:styleId="ui-provider">
    <w:name w:val="ui-provider"/>
    <w:basedOn w:val="Privzetapisavaodstavka"/>
    <w:rsid w:val="00B4765B"/>
  </w:style>
  <w:style w:type="character" w:styleId="Hiperpovezava">
    <w:name w:val="Hyperlink"/>
    <w:basedOn w:val="Privzetapisavaodstavka"/>
    <w:rsid w:val="00173F2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73F22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424DC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rotnaopomba-besediloZnakZnakZnakZnakZnak1">
    <w:name w:val="Sprotna opomba - besedilo Znak Znak Znak Znak Znak1"/>
    <w:basedOn w:val="Navaden"/>
    <w:next w:val="Sprotnaopomba-besedilo"/>
    <w:link w:val="Sprotnaopomba-besediloZnak"/>
    <w:unhideWhenUsed/>
    <w:rsid w:val="00424DCF"/>
    <w:rPr>
      <w:sz w:val="20"/>
      <w:szCs w:val="20"/>
      <w:lang w:eastAsia="ja-JP"/>
    </w:rPr>
  </w:style>
  <w:style w:type="character" w:customStyle="1" w:styleId="Sprotnaopomba-besediloZnak">
    <w:name w:val="Sprotna opomba - besedilo Znak"/>
    <w:aliases w:val="Char Char Znak,Sprotna opomba - besedilo Znak1 Znak,Sprotna opomba - besedilo Znak Znak2 Znak,Sprotna opomba - besedilo Znak1 Znak Znak1 Znak,Sprotna opomba - besedilo Znak1 Znak Znak Znak Znak"/>
    <w:basedOn w:val="Privzetapisavaodstavka"/>
    <w:link w:val="Sprotnaopomba-besediloZnakZnakZnakZnakZnak1"/>
    <w:rsid w:val="00424DCF"/>
    <w:rPr>
      <w:sz w:val="20"/>
      <w:szCs w:val="20"/>
    </w:rPr>
  </w:style>
  <w:style w:type="character" w:styleId="Sprotnaopomba-sklic">
    <w:name w:val="footnote reference"/>
    <w:aliases w:val="Footnote symbol,Footnote,Fussnota"/>
    <w:basedOn w:val="Privzetapisavaodstavka"/>
    <w:uiPriority w:val="99"/>
    <w:unhideWhenUsed/>
    <w:rsid w:val="00424DCF"/>
    <w:rPr>
      <w:vertAlign w:val="superscript"/>
    </w:rPr>
  </w:style>
  <w:style w:type="paragraph" w:styleId="Sprotnaopomba-besedilo">
    <w:name w:val="footnote text"/>
    <w:basedOn w:val="Navaden"/>
    <w:link w:val="Sprotnaopomba-besediloZnak1"/>
    <w:rsid w:val="00424DCF"/>
    <w:rPr>
      <w:sz w:val="20"/>
      <w:szCs w:val="20"/>
    </w:rPr>
  </w:style>
  <w:style w:type="character" w:customStyle="1" w:styleId="Sprotnaopomba-besediloZnak1">
    <w:name w:val="Sprotna opomba - besedilo Znak1"/>
    <w:basedOn w:val="Privzetapisavaodstavka"/>
    <w:link w:val="Sprotnaopomba-besedilo"/>
    <w:rsid w:val="00424DCF"/>
    <w:rPr>
      <w:lang w:eastAsia="sl-SI"/>
    </w:rPr>
  </w:style>
  <w:style w:type="table" w:customStyle="1" w:styleId="Tabelamrea1">
    <w:name w:val="Tabela – mreža1"/>
    <w:basedOn w:val="Navadnatabela"/>
    <w:next w:val="Tabelamrea"/>
    <w:uiPriority w:val="59"/>
    <w:rsid w:val="00D169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B53F3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Privzetapisavaodstavka"/>
    <w:rsid w:val="0023621A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rivzetapisavaodstavka"/>
    <w:rsid w:val="0023621A"/>
    <w:rPr>
      <w:rFonts w:ascii="Segoe UI" w:hAnsi="Segoe UI" w:cs="Segoe UI" w:hint="default"/>
      <w:color w:val="737373"/>
      <w:sz w:val="18"/>
      <w:szCs w:val="18"/>
      <w:shd w:val="clear" w:color="auto" w:fill="FFFFFF"/>
    </w:rPr>
  </w:style>
  <w:style w:type="table" w:customStyle="1" w:styleId="Tabelamrea3">
    <w:name w:val="Tabela – mreža3"/>
    <w:basedOn w:val="Navadnatabela"/>
    <w:next w:val="Tabelamrea"/>
    <w:uiPriority w:val="59"/>
    <w:rsid w:val="00FE66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23-01-2599" TargetMode="External"/><Relationship Id="rId3" Type="http://schemas.openxmlformats.org/officeDocument/2006/relationships/hyperlink" Target="https://www.uradni-list.si/glasilo-uradni-list-rs/vsebina/2021-01-2575" TargetMode="External"/><Relationship Id="rId7" Type="http://schemas.openxmlformats.org/officeDocument/2006/relationships/hyperlink" Target="https://www.uradni-list.si/glasilo-uradni-list-rs/vsebina/2023-01-0530" TargetMode="External"/><Relationship Id="rId2" Type="http://schemas.openxmlformats.org/officeDocument/2006/relationships/hyperlink" Target="https://www.uradni-list.si/glasilo-uradni-list-rs/vsebina/2018-01-0588" TargetMode="External"/><Relationship Id="rId1" Type="http://schemas.openxmlformats.org/officeDocument/2006/relationships/hyperlink" Target="https://www.uradni-list.si/glasilo-uradni-list-rs/vsebina/2015-01-3570" TargetMode="External"/><Relationship Id="rId6" Type="http://schemas.openxmlformats.org/officeDocument/2006/relationships/hyperlink" Target="https://www.uradni-list.si/glasilo-uradni-list-rs/vsebina/2022-01-2511" TargetMode="External"/><Relationship Id="rId5" Type="http://schemas.openxmlformats.org/officeDocument/2006/relationships/hyperlink" Target="https://www.uradni-list.si/glasilo-uradni-list-rs/vsebina/2022-01-1705" TargetMode="External"/><Relationship Id="rId4" Type="http://schemas.openxmlformats.org/officeDocument/2006/relationships/hyperlink" Target="https://www.uradni-list.si/glasilo-uradni-list-rs/vsebina/2022-01-0107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7fe4cb-837f-45e0-8537-95a69693f1bc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7E68F76D8E74C95F262F1F095B4BB" ma:contentTypeVersion="10" ma:contentTypeDescription="Create a new document." ma:contentTypeScope="" ma:versionID="b05692e6ab2770b056ad942483502aff">
  <xsd:schema xmlns:xsd="http://www.w3.org/2001/XMLSchema" xmlns:xs="http://www.w3.org/2001/XMLSchema" xmlns:p="http://schemas.microsoft.com/office/2006/metadata/properties" xmlns:ns2="ab90c07d-0541-4a10-af73-34e79cbd588e" xmlns:ns3="8e7fe4cb-837f-45e0-8537-95a69693f1bc" targetNamespace="http://schemas.microsoft.com/office/2006/metadata/properties" ma:root="true" ma:fieldsID="3c3e58c36a4759cd7d6830b3e62fe75b" ns2:_="" ns3:_="">
    <xsd:import namespace="ab90c07d-0541-4a10-af73-34e79cbd588e"/>
    <xsd:import namespace="8e7fe4cb-837f-45e0-8537-95a69693f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0c07d-0541-4a10-af73-34e79cbd5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fe4cb-837f-45e0-8537-95a69693f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301379-90D3-4337-A127-6131EEBDEF2F}">
  <ds:schemaRefs>
    <ds:schemaRef ds:uri="http://schemas.microsoft.com/office/2006/documentManagement/types"/>
    <ds:schemaRef ds:uri="8e7fe4cb-837f-45e0-8537-95a69693f1bc"/>
    <ds:schemaRef ds:uri="http://purl.org/dc/dcmitype/"/>
    <ds:schemaRef ds:uri="ab90c07d-0541-4a10-af73-34e79cbd588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F63F20-2152-4EC2-B868-BD5336F893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57DCBE-27E8-4DEC-A74C-FD156D7DE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0c07d-0541-4a10-af73-34e79cbd588e"/>
    <ds:schemaRef ds:uri="8e7fe4cb-837f-45e0-8537-95a69693f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59B622-12CC-437E-B73D-3105841438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Datum:</vt:lpstr>
    </vt:vector>
  </TitlesOfParts>
  <Company>MŠŠ</Company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Datum:</dc:title>
  <dc:subject/>
  <dc:creator>uporabnik</dc:creator>
  <cp:keywords/>
  <cp:lastModifiedBy>Nataša Furman</cp:lastModifiedBy>
  <cp:revision>2</cp:revision>
  <cp:lastPrinted>2024-03-25T07:43:00Z</cp:lastPrinted>
  <dcterms:created xsi:type="dcterms:W3CDTF">2024-11-04T07:59:00Z</dcterms:created>
  <dcterms:modified xsi:type="dcterms:W3CDTF">2024-11-04T07:59:00Z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0x0101004A27E68F76D8E74C95F262F1F095B4BB</vt:lpwstr>
  </property>
  <property fmtid="{D5CDD505-2E9C-101B-9397-08002B2CF9AE}" pid="3" name="Order">
    <vt:r8>27000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