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6CE34" w14:textId="77777777" w:rsidR="00DD2BA5" w:rsidRPr="00DD2BA5" w:rsidRDefault="00DD2BA5" w:rsidP="00DD2BA5">
      <w:pPr>
        <w:widowControl w:val="0"/>
        <w:suppressAutoHyphens/>
        <w:spacing w:after="0" w:line="240" w:lineRule="auto"/>
        <w:jc w:val="center"/>
        <w:outlineLvl w:val="0"/>
        <w:rPr>
          <w:rFonts w:ascii="Times New Roman" w:eastAsia="Times New Roman" w:hAnsi="Times New Roman" w:cs="Times New Roman"/>
          <w:b/>
          <w:bCs/>
          <w:color w:val="000000"/>
          <w:spacing w:val="20"/>
          <w:kern w:val="0"/>
          <w:lang w:val="en-GB" w:eastAsia="sl-SI"/>
          <w14:ligatures w14:val="none"/>
        </w:rPr>
      </w:pPr>
    </w:p>
    <w:p w14:paraId="3CB15827" w14:textId="77777777" w:rsidR="00DD2BA5" w:rsidRPr="00DD2BA5" w:rsidRDefault="00DD2BA5" w:rsidP="00DD2BA5">
      <w:pPr>
        <w:widowControl w:val="0"/>
        <w:suppressAutoHyphens/>
        <w:spacing w:after="0" w:line="240" w:lineRule="auto"/>
        <w:jc w:val="center"/>
        <w:outlineLvl w:val="0"/>
        <w:rPr>
          <w:rFonts w:ascii="Times New Roman" w:eastAsia="Times New Roman" w:hAnsi="Times New Roman" w:cs="Times New Roman"/>
          <w:b/>
          <w:bCs/>
          <w:color w:val="000000"/>
          <w:spacing w:val="20"/>
          <w:kern w:val="0"/>
          <w:lang w:val="en-GB" w:eastAsia="sl-SI"/>
          <w14:ligatures w14:val="none"/>
        </w:rPr>
      </w:pPr>
      <w:r w:rsidRPr="00DD2BA5">
        <w:rPr>
          <w:rFonts w:ascii="Times New Roman" w:eastAsia="Times New Roman" w:hAnsi="Times New Roman" w:cs="Times New Roman"/>
          <w:b/>
          <w:bCs/>
          <w:color w:val="000000"/>
          <w:spacing w:val="20"/>
          <w:kern w:val="0"/>
          <w:lang w:val="en-GB" w:eastAsia="sl-SI"/>
          <w14:ligatures w14:val="none"/>
        </w:rPr>
        <w:t>PROTOCOL</w:t>
      </w:r>
    </w:p>
    <w:p w14:paraId="7A8F9549" w14:textId="77777777" w:rsidR="00DD2BA5" w:rsidRPr="00DD2BA5" w:rsidRDefault="00DD2BA5" w:rsidP="00DD2BA5">
      <w:pPr>
        <w:suppressAutoHyphens/>
        <w:spacing w:after="0" w:line="240" w:lineRule="auto"/>
        <w:jc w:val="center"/>
        <w:rPr>
          <w:rFonts w:ascii="Times New Roman" w:eastAsia="Times New Roman" w:hAnsi="Times New Roman" w:cs="Times New Roman"/>
          <w:b/>
          <w:bCs/>
          <w:color w:val="000000"/>
          <w:kern w:val="0"/>
          <w:lang w:val="en-GB" w:eastAsia="sl-SI"/>
          <w14:ligatures w14:val="none"/>
        </w:rPr>
      </w:pPr>
      <w:r w:rsidRPr="00DD2BA5">
        <w:rPr>
          <w:rFonts w:ascii="Times New Roman" w:eastAsia="Times New Roman" w:hAnsi="Times New Roman" w:cs="Times New Roman"/>
          <w:b/>
          <w:bCs/>
          <w:color w:val="000000"/>
          <w:kern w:val="0"/>
          <w:lang w:val="en-GB" w:eastAsia="sl-SI"/>
          <w14:ligatures w14:val="none"/>
        </w:rPr>
        <w:t>of the 15</w:t>
      </w:r>
      <w:r w:rsidRPr="00DD2BA5">
        <w:rPr>
          <w:rFonts w:ascii="Times New Roman" w:eastAsia="Times New Roman" w:hAnsi="Times New Roman" w:cs="Times New Roman"/>
          <w:b/>
          <w:bCs/>
          <w:color w:val="000000"/>
          <w:kern w:val="0"/>
          <w:vertAlign w:val="superscript"/>
          <w:lang w:val="en-GB" w:eastAsia="sl-SI"/>
          <w14:ligatures w14:val="none"/>
        </w:rPr>
        <w:t>th</w:t>
      </w:r>
      <w:r w:rsidRPr="00DD2BA5">
        <w:rPr>
          <w:rFonts w:ascii="Times New Roman" w:eastAsia="Times New Roman" w:hAnsi="Times New Roman" w:cs="Times New Roman"/>
          <w:b/>
          <w:bCs/>
          <w:color w:val="000000"/>
          <w:kern w:val="0"/>
          <w:lang w:val="en-GB" w:eastAsia="sl-SI"/>
          <w14:ligatures w14:val="none"/>
        </w:rPr>
        <w:t xml:space="preserve"> Meeting of the Joint Committee for Scientific and Technological Co-operation between the Republic of Slovenia and Bosnia and Herzegovina  </w:t>
      </w:r>
    </w:p>
    <w:p w14:paraId="715F1431" w14:textId="77777777" w:rsidR="00DD2BA5" w:rsidRPr="00DD2BA5" w:rsidRDefault="00DD2BA5" w:rsidP="00DD2BA5">
      <w:pPr>
        <w:suppressAutoHyphens/>
        <w:spacing w:after="0" w:line="240" w:lineRule="auto"/>
        <w:jc w:val="both"/>
        <w:rPr>
          <w:rFonts w:ascii="Times New Roman" w:eastAsia="Times New Roman" w:hAnsi="Times New Roman" w:cs="Times New Roman"/>
          <w:color w:val="000000"/>
          <w:spacing w:val="-2"/>
          <w:kern w:val="0"/>
          <w:lang w:val="en-GB" w:eastAsia="sl-SI"/>
          <w14:ligatures w14:val="none"/>
        </w:rPr>
      </w:pPr>
    </w:p>
    <w:p w14:paraId="6796939C"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color w:val="000000"/>
          <w:spacing w:val="-3"/>
          <w:kern w:val="0"/>
          <w:lang w:eastAsia="sl-SI"/>
          <w14:ligatures w14:val="none"/>
        </w:rPr>
      </w:pPr>
      <w:r w:rsidRPr="00DD2BA5">
        <w:rPr>
          <w:rFonts w:ascii="Times New Roman" w:eastAsia="Times New Roman" w:hAnsi="Times New Roman" w:cs="Times New Roman"/>
          <w:color w:val="000000"/>
          <w:spacing w:val="-3"/>
          <w:kern w:val="0"/>
          <w:lang w:val="en" w:eastAsia="sl-SI"/>
          <w14:ligatures w14:val="none"/>
        </w:rPr>
        <w:t xml:space="preserve">In accordance with the Agreement on Scientific and Technological Cooperation between the </w:t>
      </w:r>
      <w:bookmarkStart w:id="0" w:name="_Hlk151024026"/>
      <w:r w:rsidRPr="00DD2BA5">
        <w:rPr>
          <w:rFonts w:ascii="Times New Roman" w:eastAsia="Times New Roman" w:hAnsi="Times New Roman" w:cs="Times New Roman"/>
          <w:color w:val="000000"/>
          <w:spacing w:val="-3"/>
          <w:kern w:val="0"/>
          <w:lang w:val="en" w:eastAsia="sl-SI"/>
          <w14:ligatures w14:val="none"/>
        </w:rPr>
        <w:t>Government of the Republic of Slovenia and the Government</w:t>
      </w:r>
      <w:bookmarkEnd w:id="0"/>
      <w:r w:rsidRPr="00DD2BA5">
        <w:rPr>
          <w:rFonts w:ascii="Times New Roman" w:eastAsia="Times New Roman" w:hAnsi="Times New Roman" w:cs="Times New Roman"/>
          <w:color w:val="000000"/>
          <w:spacing w:val="-3"/>
          <w:kern w:val="0"/>
          <w:lang w:val="en" w:eastAsia="sl-SI"/>
          <w14:ligatures w14:val="none"/>
        </w:rPr>
        <w:t xml:space="preserve"> of Bosnia and Herzegovina, signed on 28 September, 1995 and on the basis of the Agreement between the Government of the Republic of Slovenia and the Council of Ministers of Bosnia and Herzegovina on cooperation in culture, education and science, which was signed on 19 October, 1999 year in Ljubljana, the 15th session of the Joint Committee was held in December 2025 via electronic correspondence.</w:t>
      </w:r>
      <w:r w:rsidRPr="00DD2BA5">
        <w:rPr>
          <w:rFonts w:ascii="Times New Roman" w:eastAsia="Times New Roman" w:hAnsi="Times New Roman" w:cs="Times New Roman"/>
          <w:color w:val="000000"/>
          <w:spacing w:val="-3"/>
          <w:kern w:val="0"/>
          <w:lang w:eastAsia="sl-SI"/>
          <w14:ligatures w14:val="none"/>
        </w:rPr>
        <w:t xml:space="preserve">                                                                                                                                </w:t>
      </w:r>
    </w:p>
    <w:p w14:paraId="16A9B299"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spacing w:val="-3"/>
          <w:kern w:val="0"/>
          <w:lang w:eastAsia="sl-SI"/>
          <w14:ligatures w14:val="none"/>
        </w:rPr>
      </w:pPr>
    </w:p>
    <w:p w14:paraId="073552C7"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spacing w:val="-3"/>
          <w:kern w:val="0"/>
          <w:lang w:eastAsia="sl-SI"/>
          <w14:ligatures w14:val="none"/>
        </w:rPr>
      </w:pPr>
      <w:proofErr w:type="spellStart"/>
      <w:r w:rsidRPr="00DD2BA5">
        <w:rPr>
          <w:rFonts w:ascii="Times New Roman" w:eastAsia="Times New Roman" w:hAnsi="Times New Roman" w:cs="Times New Roman"/>
          <w:spacing w:val="-3"/>
          <w:kern w:val="0"/>
          <w:lang w:eastAsia="sl-SI"/>
          <w14:ligatures w14:val="none"/>
        </w:rPr>
        <w:t>Institutions</w:t>
      </w:r>
      <w:proofErr w:type="spellEnd"/>
      <w:r w:rsidRPr="00DD2BA5">
        <w:rPr>
          <w:rFonts w:ascii="Times New Roman" w:eastAsia="Times New Roman" w:hAnsi="Times New Roman" w:cs="Times New Roman"/>
          <w:spacing w:val="-3"/>
          <w:kern w:val="0"/>
          <w:lang w:eastAsia="sl-SI"/>
          <w14:ligatures w14:val="none"/>
        </w:rPr>
        <w:t xml:space="preserve"> </w:t>
      </w:r>
      <w:proofErr w:type="spellStart"/>
      <w:r w:rsidRPr="00DD2BA5">
        <w:rPr>
          <w:rFonts w:ascii="Times New Roman" w:eastAsia="Times New Roman" w:hAnsi="Times New Roman" w:cs="Times New Roman"/>
          <w:spacing w:val="-3"/>
          <w:kern w:val="0"/>
          <w:lang w:eastAsia="sl-SI"/>
          <w14:ligatures w14:val="none"/>
        </w:rPr>
        <w:t>responsible</w:t>
      </w:r>
      <w:proofErr w:type="spellEnd"/>
      <w:r w:rsidRPr="00DD2BA5">
        <w:rPr>
          <w:rFonts w:ascii="Times New Roman" w:eastAsia="Times New Roman" w:hAnsi="Times New Roman" w:cs="Times New Roman"/>
          <w:spacing w:val="-3"/>
          <w:kern w:val="0"/>
          <w:lang w:eastAsia="sl-SI"/>
          <w14:ligatures w14:val="none"/>
        </w:rPr>
        <w:t xml:space="preserve"> </w:t>
      </w:r>
      <w:proofErr w:type="spellStart"/>
      <w:r w:rsidRPr="00DD2BA5">
        <w:rPr>
          <w:rFonts w:ascii="Times New Roman" w:eastAsia="Times New Roman" w:hAnsi="Times New Roman" w:cs="Times New Roman"/>
          <w:spacing w:val="-3"/>
          <w:kern w:val="0"/>
          <w:lang w:eastAsia="sl-SI"/>
          <w14:ligatures w14:val="none"/>
        </w:rPr>
        <w:t>for</w:t>
      </w:r>
      <w:proofErr w:type="spellEnd"/>
      <w:r w:rsidRPr="00DD2BA5">
        <w:rPr>
          <w:rFonts w:ascii="Times New Roman" w:eastAsia="Times New Roman" w:hAnsi="Times New Roman" w:cs="Times New Roman"/>
          <w:spacing w:val="-3"/>
          <w:kern w:val="0"/>
          <w:lang w:eastAsia="sl-SI"/>
          <w14:ligatures w14:val="none"/>
        </w:rPr>
        <w:t xml:space="preserve"> </w:t>
      </w:r>
      <w:proofErr w:type="spellStart"/>
      <w:r w:rsidRPr="00DD2BA5">
        <w:rPr>
          <w:rFonts w:ascii="Times New Roman" w:eastAsia="Times New Roman" w:hAnsi="Times New Roman" w:cs="Times New Roman"/>
          <w:spacing w:val="-3"/>
          <w:kern w:val="0"/>
          <w:lang w:eastAsia="sl-SI"/>
          <w14:ligatures w14:val="none"/>
        </w:rPr>
        <w:t>implementation</w:t>
      </w:r>
      <w:proofErr w:type="spellEnd"/>
      <w:r w:rsidRPr="00DD2BA5">
        <w:rPr>
          <w:rFonts w:ascii="Times New Roman" w:eastAsia="Times New Roman" w:hAnsi="Times New Roman" w:cs="Times New Roman"/>
          <w:spacing w:val="-3"/>
          <w:kern w:val="0"/>
          <w:lang w:eastAsia="sl-SI"/>
          <w14:ligatures w14:val="none"/>
        </w:rPr>
        <w:t xml:space="preserve"> </w:t>
      </w:r>
      <w:proofErr w:type="spellStart"/>
      <w:r w:rsidRPr="00DD2BA5">
        <w:rPr>
          <w:rFonts w:ascii="Times New Roman" w:eastAsia="Times New Roman" w:hAnsi="Times New Roman" w:cs="Times New Roman"/>
          <w:spacing w:val="-3"/>
          <w:kern w:val="0"/>
          <w:lang w:eastAsia="sl-SI"/>
          <w14:ligatures w14:val="none"/>
        </w:rPr>
        <w:t>of</w:t>
      </w:r>
      <w:proofErr w:type="spellEnd"/>
      <w:r w:rsidRPr="00DD2BA5">
        <w:rPr>
          <w:rFonts w:ascii="Times New Roman" w:eastAsia="Times New Roman" w:hAnsi="Times New Roman" w:cs="Times New Roman"/>
          <w:spacing w:val="-3"/>
          <w:kern w:val="0"/>
          <w:lang w:eastAsia="sl-SI"/>
          <w14:ligatures w14:val="none"/>
        </w:rPr>
        <w:t xml:space="preserve"> </w:t>
      </w:r>
      <w:proofErr w:type="spellStart"/>
      <w:r w:rsidRPr="00DD2BA5">
        <w:rPr>
          <w:rFonts w:ascii="Times New Roman" w:eastAsia="Times New Roman" w:hAnsi="Times New Roman" w:cs="Times New Roman"/>
          <w:spacing w:val="-3"/>
          <w:kern w:val="0"/>
          <w:lang w:eastAsia="sl-SI"/>
          <w14:ligatures w14:val="none"/>
        </w:rPr>
        <w:t>the</w:t>
      </w:r>
      <w:proofErr w:type="spellEnd"/>
      <w:r w:rsidRPr="00DD2BA5">
        <w:rPr>
          <w:rFonts w:ascii="Times New Roman" w:eastAsia="Times New Roman" w:hAnsi="Times New Roman" w:cs="Times New Roman"/>
          <w:spacing w:val="-3"/>
          <w:kern w:val="0"/>
          <w:lang w:eastAsia="sl-SI"/>
          <w14:ligatures w14:val="none"/>
        </w:rPr>
        <w:t xml:space="preserve"> </w:t>
      </w:r>
      <w:proofErr w:type="spellStart"/>
      <w:r w:rsidRPr="00DD2BA5">
        <w:rPr>
          <w:rFonts w:ascii="Times New Roman" w:eastAsia="Times New Roman" w:hAnsi="Times New Roman" w:cs="Times New Roman"/>
          <w:spacing w:val="-3"/>
          <w:kern w:val="0"/>
          <w:lang w:eastAsia="sl-SI"/>
          <w14:ligatures w14:val="none"/>
        </w:rPr>
        <w:t>cooperation</w:t>
      </w:r>
      <w:proofErr w:type="spellEnd"/>
      <w:r w:rsidRPr="00DD2BA5">
        <w:rPr>
          <w:rFonts w:ascii="Times New Roman" w:eastAsia="Times New Roman" w:hAnsi="Times New Roman" w:cs="Times New Roman"/>
          <w:spacing w:val="-3"/>
          <w:kern w:val="0"/>
          <w:lang w:eastAsia="sl-SI"/>
          <w14:ligatures w14:val="none"/>
        </w:rPr>
        <w:t xml:space="preserve"> program on </w:t>
      </w:r>
      <w:proofErr w:type="spellStart"/>
      <w:r w:rsidRPr="00DD2BA5">
        <w:rPr>
          <w:rFonts w:ascii="Times New Roman" w:eastAsia="Times New Roman" w:hAnsi="Times New Roman" w:cs="Times New Roman"/>
          <w:spacing w:val="-3"/>
          <w:kern w:val="0"/>
          <w:lang w:eastAsia="sl-SI"/>
          <w14:ligatures w14:val="none"/>
        </w:rPr>
        <w:t>scientific-research</w:t>
      </w:r>
      <w:proofErr w:type="spellEnd"/>
      <w:r w:rsidRPr="00DD2BA5">
        <w:rPr>
          <w:rFonts w:ascii="Times New Roman" w:eastAsia="Times New Roman" w:hAnsi="Times New Roman" w:cs="Times New Roman"/>
          <w:spacing w:val="-3"/>
          <w:kern w:val="0"/>
          <w:lang w:eastAsia="sl-SI"/>
          <w14:ligatures w14:val="none"/>
        </w:rPr>
        <w:t xml:space="preserve"> </w:t>
      </w:r>
      <w:proofErr w:type="spellStart"/>
      <w:r w:rsidRPr="00DD2BA5">
        <w:rPr>
          <w:rFonts w:ascii="Times New Roman" w:eastAsia="Times New Roman" w:hAnsi="Times New Roman" w:cs="Times New Roman"/>
          <w:spacing w:val="-3"/>
          <w:kern w:val="0"/>
          <w:lang w:eastAsia="sl-SI"/>
          <w14:ligatures w14:val="none"/>
        </w:rPr>
        <w:t>level</w:t>
      </w:r>
      <w:proofErr w:type="spellEnd"/>
      <w:r w:rsidRPr="00DD2BA5">
        <w:rPr>
          <w:rFonts w:ascii="Times New Roman" w:eastAsia="Times New Roman" w:hAnsi="Times New Roman" w:cs="Times New Roman"/>
          <w:spacing w:val="-3"/>
          <w:kern w:val="0"/>
          <w:lang w:eastAsia="sl-SI"/>
          <w14:ligatures w14:val="none"/>
        </w:rPr>
        <w:t xml:space="preserve"> in </w:t>
      </w:r>
      <w:proofErr w:type="spellStart"/>
      <w:r w:rsidRPr="00DD2BA5">
        <w:rPr>
          <w:rFonts w:ascii="Times New Roman" w:eastAsia="Times New Roman" w:hAnsi="Times New Roman" w:cs="Times New Roman"/>
          <w:spacing w:val="-3"/>
          <w:kern w:val="0"/>
          <w:lang w:eastAsia="sl-SI"/>
          <w14:ligatures w14:val="none"/>
        </w:rPr>
        <w:t>both</w:t>
      </w:r>
      <w:proofErr w:type="spellEnd"/>
      <w:r w:rsidRPr="00DD2BA5">
        <w:rPr>
          <w:rFonts w:ascii="Times New Roman" w:eastAsia="Times New Roman" w:hAnsi="Times New Roman" w:cs="Times New Roman"/>
          <w:spacing w:val="-3"/>
          <w:kern w:val="0"/>
          <w:lang w:eastAsia="sl-SI"/>
          <w14:ligatures w14:val="none"/>
        </w:rPr>
        <w:t xml:space="preserve"> </w:t>
      </w:r>
      <w:proofErr w:type="spellStart"/>
      <w:r w:rsidRPr="00DD2BA5">
        <w:rPr>
          <w:rFonts w:ascii="Times New Roman" w:eastAsia="Times New Roman" w:hAnsi="Times New Roman" w:cs="Times New Roman"/>
          <w:spacing w:val="-3"/>
          <w:kern w:val="0"/>
          <w:lang w:eastAsia="sl-SI"/>
          <w14:ligatures w14:val="none"/>
        </w:rPr>
        <w:t>countries</w:t>
      </w:r>
      <w:proofErr w:type="spellEnd"/>
      <w:r w:rsidRPr="00DD2BA5">
        <w:rPr>
          <w:rFonts w:ascii="Times New Roman" w:eastAsia="Times New Roman" w:hAnsi="Times New Roman" w:cs="Times New Roman"/>
          <w:spacing w:val="-3"/>
          <w:kern w:val="0"/>
          <w:lang w:eastAsia="sl-SI"/>
          <w14:ligatures w14:val="none"/>
        </w:rPr>
        <w:t xml:space="preserve"> are: </w:t>
      </w:r>
    </w:p>
    <w:p w14:paraId="23B562CD"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i/>
          <w:spacing w:val="-3"/>
          <w:kern w:val="0"/>
          <w:lang w:eastAsia="sl-SI"/>
          <w14:ligatures w14:val="none"/>
        </w:rPr>
      </w:pPr>
      <w:r w:rsidRPr="00DD2BA5">
        <w:rPr>
          <w:rFonts w:ascii="Times New Roman" w:eastAsia="Times New Roman" w:hAnsi="Times New Roman" w:cs="Times New Roman"/>
          <w:i/>
          <w:spacing w:val="-3"/>
          <w:kern w:val="0"/>
          <w:lang w:eastAsia="sl-SI"/>
          <w14:ligatures w14:val="none"/>
        </w:rPr>
        <w:t xml:space="preserve">                                                                                                                                </w:t>
      </w:r>
    </w:p>
    <w:p w14:paraId="009C2965"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b/>
          <w:i/>
          <w:iCs/>
          <w:spacing w:val="-3"/>
          <w:kern w:val="0"/>
          <w:lang w:val="en" w:eastAsia="sl-SI"/>
          <w14:ligatures w14:val="none"/>
        </w:rPr>
      </w:pPr>
      <w:r w:rsidRPr="00DD2BA5">
        <w:rPr>
          <w:rFonts w:ascii="Times New Roman" w:eastAsia="Times New Roman" w:hAnsi="Times New Roman" w:cs="Times New Roman"/>
          <w:b/>
          <w:i/>
          <w:iCs/>
          <w:spacing w:val="-3"/>
          <w:kern w:val="0"/>
          <w:lang w:val="en" w:eastAsia="sl-SI"/>
          <w14:ligatures w14:val="none"/>
        </w:rPr>
        <w:t xml:space="preserve">In the Republic of Slovenia:  </w:t>
      </w:r>
    </w:p>
    <w:p w14:paraId="01ECAFC8"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b/>
          <w:i/>
          <w:iCs/>
          <w:spacing w:val="-3"/>
          <w:kern w:val="0"/>
          <w:lang w:val="en" w:eastAsia="sl-SI"/>
          <w14:ligatures w14:val="none"/>
        </w:rPr>
      </w:pPr>
    </w:p>
    <w:p w14:paraId="702045F3"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b/>
          <w:spacing w:val="-3"/>
          <w:kern w:val="0"/>
          <w:lang w:val="en" w:eastAsia="sl-SI"/>
          <w14:ligatures w14:val="none"/>
        </w:rPr>
      </w:pPr>
      <w:r w:rsidRPr="00DD2BA5">
        <w:rPr>
          <w:rFonts w:ascii="Times New Roman" w:eastAsia="Times New Roman" w:hAnsi="Times New Roman" w:cs="Times New Roman"/>
          <w:b/>
          <w:spacing w:val="-3"/>
          <w:kern w:val="0"/>
          <w:lang w:val="en" w:eastAsia="sl-SI"/>
          <w14:ligatures w14:val="none"/>
        </w:rPr>
        <w:t xml:space="preserve">Ministry of Higher Education, Science and Innovation </w:t>
      </w:r>
    </w:p>
    <w:p w14:paraId="21286CC2"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bCs/>
          <w:spacing w:val="-3"/>
          <w:kern w:val="0"/>
          <w:lang w:val="en" w:eastAsia="sl-SI"/>
          <w14:ligatures w14:val="none"/>
        </w:rPr>
      </w:pPr>
      <w:r w:rsidRPr="00DD2BA5">
        <w:rPr>
          <w:rFonts w:ascii="Times New Roman" w:eastAsia="Times New Roman" w:hAnsi="Times New Roman" w:cs="Times New Roman"/>
          <w:bCs/>
          <w:color w:val="000000"/>
          <w:kern w:val="0"/>
          <w:lang w:val="en-US" w:eastAsia="sl-SI"/>
          <w14:ligatures w14:val="none"/>
        </w:rPr>
        <w:t>EU and International Cooperation Office</w:t>
      </w:r>
    </w:p>
    <w:p w14:paraId="26E101CE"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b/>
          <w:i/>
          <w:iCs/>
          <w:spacing w:val="-3"/>
          <w:kern w:val="0"/>
          <w:lang w:val="en" w:eastAsia="sl-SI"/>
          <w14:ligatures w14:val="none"/>
        </w:rPr>
      </w:pPr>
      <w:r w:rsidRPr="00DD2BA5">
        <w:rPr>
          <w:rFonts w:ascii="Times New Roman" w:eastAsia="Times New Roman" w:hAnsi="Times New Roman" w:cs="Times New Roman"/>
          <w:bCs/>
          <w:spacing w:val="-3"/>
          <w:kern w:val="0"/>
          <w:lang w:val="en" w:eastAsia="sl-SI"/>
          <w14:ligatures w14:val="none"/>
        </w:rPr>
        <w:t>Department for International Cooperation and European Integration</w:t>
      </w:r>
    </w:p>
    <w:p w14:paraId="210EFF93"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spacing w:val="-3"/>
          <w:kern w:val="0"/>
          <w:lang w:eastAsia="sl-SI"/>
          <w14:ligatures w14:val="none"/>
        </w:rPr>
      </w:pPr>
      <w:r w:rsidRPr="00DD2BA5">
        <w:rPr>
          <w:rFonts w:ascii="Times New Roman" w:eastAsia="Times New Roman" w:hAnsi="Times New Roman" w:cs="Times New Roman"/>
          <w:spacing w:val="-3"/>
          <w:kern w:val="0"/>
          <w:lang w:eastAsia="sl-SI"/>
          <w14:ligatures w14:val="none"/>
        </w:rPr>
        <w:t>Masarykova cesta 16, 1000 Ljubljana</w:t>
      </w:r>
    </w:p>
    <w:p w14:paraId="576F65AB"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spacing w:val="-3"/>
          <w:kern w:val="0"/>
          <w:lang w:eastAsia="sl-SI"/>
          <w14:ligatures w14:val="none"/>
        </w:rPr>
      </w:pPr>
      <w:r w:rsidRPr="00DD2BA5">
        <w:rPr>
          <w:rFonts w:ascii="Times New Roman" w:eastAsia="Times New Roman" w:hAnsi="Times New Roman" w:cs="Times New Roman"/>
          <w:spacing w:val="-3"/>
          <w:kern w:val="0"/>
          <w:lang w:eastAsia="sl-SI"/>
          <w14:ligatures w14:val="none"/>
        </w:rPr>
        <w:t>Tel.:  + 386 1  478 47 61</w:t>
      </w:r>
      <w:r w:rsidRPr="00DD2BA5">
        <w:rPr>
          <w:rFonts w:ascii="Times New Roman" w:eastAsia="Times New Roman" w:hAnsi="Times New Roman" w:cs="Times New Roman"/>
          <w:spacing w:val="-3"/>
          <w:kern w:val="0"/>
          <w:lang w:eastAsia="sl-SI"/>
          <w14:ligatures w14:val="none"/>
        </w:rPr>
        <w:tab/>
      </w:r>
      <w:r w:rsidRPr="00DD2BA5">
        <w:rPr>
          <w:rFonts w:ascii="Times New Roman" w:eastAsia="Times New Roman" w:hAnsi="Times New Roman" w:cs="Times New Roman"/>
          <w:spacing w:val="-3"/>
          <w:kern w:val="0"/>
          <w:lang w:eastAsia="sl-SI"/>
          <w14:ligatures w14:val="none"/>
        </w:rPr>
        <w:tab/>
      </w:r>
      <w:r w:rsidRPr="00DD2BA5">
        <w:rPr>
          <w:rFonts w:ascii="Times New Roman" w:eastAsia="Times New Roman" w:hAnsi="Times New Roman" w:cs="Times New Roman"/>
          <w:spacing w:val="-3"/>
          <w:kern w:val="0"/>
          <w:lang w:eastAsia="sl-SI"/>
          <w14:ligatures w14:val="none"/>
        </w:rPr>
        <w:tab/>
      </w:r>
      <w:r w:rsidRPr="00DD2BA5">
        <w:rPr>
          <w:rFonts w:ascii="Times New Roman" w:eastAsia="Times New Roman" w:hAnsi="Times New Roman" w:cs="Times New Roman"/>
          <w:spacing w:val="-3"/>
          <w:kern w:val="0"/>
          <w:lang w:eastAsia="sl-SI"/>
          <w14:ligatures w14:val="none"/>
        </w:rPr>
        <w:tab/>
        <w:t xml:space="preserve"> </w:t>
      </w:r>
    </w:p>
    <w:p w14:paraId="679C44F5" w14:textId="77777777" w:rsidR="00DD2BA5" w:rsidRPr="00DD2BA5" w:rsidRDefault="00DD2BA5" w:rsidP="00DD2BA5">
      <w:pPr>
        <w:keepNext/>
        <w:widowControl w:val="0"/>
        <w:tabs>
          <w:tab w:val="left" w:pos="-720"/>
        </w:tabs>
        <w:suppressAutoHyphens/>
        <w:spacing w:after="0" w:line="240" w:lineRule="auto"/>
        <w:jc w:val="both"/>
        <w:outlineLvl w:val="2"/>
        <w:rPr>
          <w:rFonts w:ascii="Times New Roman" w:eastAsia="Times New Roman" w:hAnsi="Times New Roman" w:cs="Times New Roman"/>
          <w:spacing w:val="-3"/>
          <w:kern w:val="0"/>
          <w:lang w:eastAsia="sl-SI"/>
          <w14:ligatures w14:val="none"/>
        </w:rPr>
      </w:pPr>
      <w:r w:rsidRPr="00DD2BA5">
        <w:rPr>
          <w:rFonts w:ascii="Times New Roman" w:eastAsia="Times New Roman" w:hAnsi="Times New Roman" w:cs="Times New Roman"/>
          <w:spacing w:val="-3"/>
          <w:kern w:val="0"/>
          <w:lang w:eastAsia="sl-SI"/>
          <w14:ligatures w14:val="none"/>
        </w:rPr>
        <w:t xml:space="preserve">Internet: </w:t>
      </w:r>
      <w:hyperlink r:id="rId7" w:history="1">
        <w:r w:rsidRPr="00DD3851">
          <w:rPr>
            <w:rFonts w:ascii="Times New Roman" w:eastAsia="Times New Roman" w:hAnsi="Times New Roman" w:cs="Times New Roman"/>
            <w:spacing w:val="-3"/>
            <w:kern w:val="0"/>
            <w:u w:val="single"/>
            <w:lang w:eastAsia="sl-SI"/>
            <w14:ligatures w14:val="none"/>
          </w:rPr>
          <w:t>www.mvzi.gov.si</w:t>
        </w:r>
      </w:hyperlink>
    </w:p>
    <w:p w14:paraId="710E6429"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kern w:val="0"/>
          <w:lang w:eastAsia="sl-SI"/>
          <w14:ligatures w14:val="none"/>
        </w:rPr>
      </w:pPr>
    </w:p>
    <w:p w14:paraId="50256E15"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b/>
          <w:bCs/>
          <w:spacing w:val="-3"/>
          <w:kern w:val="0"/>
          <w:lang w:val="en" w:eastAsia="sl-SI"/>
          <w14:ligatures w14:val="none"/>
        </w:rPr>
      </w:pPr>
      <w:r w:rsidRPr="00DD2BA5">
        <w:rPr>
          <w:rFonts w:ascii="Times New Roman" w:eastAsia="Times New Roman" w:hAnsi="Times New Roman" w:cs="Times New Roman"/>
          <w:b/>
          <w:bCs/>
          <w:spacing w:val="-3"/>
          <w:kern w:val="0"/>
          <w:lang w:val="en" w:eastAsia="sl-SI"/>
          <w14:ligatures w14:val="none"/>
        </w:rPr>
        <w:t xml:space="preserve">Slovenian Research and Innovation Agency </w:t>
      </w:r>
    </w:p>
    <w:p w14:paraId="46FCF8C4"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spacing w:val="-3"/>
          <w:kern w:val="0"/>
          <w:lang w:eastAsia="sl-SI"/>
          <w14:ligatures w14:val="none"/>
        </w:rPr>
      </w:pPr>
      <w:proofErr w:type="spellStart"/>
      <w:r w:rsidRPr="00DD2BA5">
        <w:rPr>
          <w:rFonts w:ascii="Times New Roman" w:eastAsia="Times New Roman" w:hAnsi="Times New Roman" w:cs="Times New Roman"/>
          <w:spacing w:val="-3"/>
          <w:kern w:val="0"/>
          <w:lang w:eastAsia="sl-SI"/>
          <w14:ligatures w14:val="none"/>
        </w:rPr>
        <w:t>Department</w:t>
      </w:r>
      <w:proofErr w:type="spellEnd"/>
      <w:r w:rsidRPr="00DD2BA5">
        <w:rPr>
          <w:rFonts w:ascii="Times New Roman" w:eastAsia="Times New Roman" w:hAnsi="Times New Roman" w:cs="Times New Roman"/>
          <w:spacing w:val="-3"/>
          <w:kern w:val="0"/>
          <w:lang w:eastAsia="sl-SI"/>
          <w14:ligatures w14:val="none"/>
        </w:rPr>
        <w:t xml:space="preserve"> </w:t>
      </w:r>
      <w:proofErr w:type="spellStart"/>
      <w:r w:rsidRPr="00DD2BA5">
        <w:rPr>
          <w:rFonts w:ascii="Times New Roman" w:eastAsia="Times New Roman" w:hAnsi="Times New Roman" w:cs="Times New Roman"/>
          <w:spacing w:val="-3"/>
          <w:kern w:val="0"/>
          <w:lang w:eastAsia="sl-SI"/>
          <w14:ligatures w14:val="none"/>
        </w:rPr>
        <w:t>for</w:t>
      </w:r>
      <w:proofErr w:type="spellEnd"/>
      <w:r w:rsidRPr="00DD2BA5">
        <w:rPr>
          <w:rFonts w:ascii="Times New Roman" w:eastAsia="Times New Roman" w:hAnsi="Times New Roman" w:cs="Times New Roman"/>
          <w:spacing w:val="-3"/>
          <w:kern w:val="0"/>
          <w:lang w:eastAsia="sl-SI"/>
          <w14:ligatures w14:val="none"/>
        </w:rPr>
        <w:t xml:space="preserve"> </w:t>
      </w:r>
      <w:proofErr w:type="spellStart"/>
      <w:r w:rsidRPr="00DD2BA5">
        <w:rPr>
          <w:rFonts w:ascii="Times New Roman" w:eastAsia="Times New Roman" w:hAnsi="Times New Roman" w:cs="Times New Roman"/>
          <w:spacing w:val="-3"/>
          <w:kern w:val="0"/>
          <w:lang w:eastAsia="sl-SI"/>
          <w14:ligatures w14:val="none"/>
        </w:rPr>
        <w:t>International</w:t>
      </w:r>
      <w:proofErr w:type="spellEnd"/>
      <w:r w:rsidRPr="00DD2BA5">
        <w:rPr>
          <w:rFonts w:ascii="Times New Roman" w:eastAsia="Times New Roman" w:hAnsi="Times New Roman" w:cs="Times New Roman"/>
          <w:spacing w:val="-3"/>
          <w:kern w:val="0"/>
          <w:lang w:eastAsia="sl-SI"/>
          <w14:ligatures w14:val="none"/>
        </w:rPr>
        <w:t xml:space="preserve"> </w:t>
      </w:r>
      <w:proofErr w:type="spellStart"/>
      <w:r w:rsidRPr="00DD2BA5">
        <w:rPr>
          <w:rFonts w:ascii="Times New Roman" w:eastAsia="Times New Roman" w:hAnsi="Times New Roman" w:cs="Times New Roman"/>
          <w:spacing w:val="-3"/>
          <w:kern w:val="0"/>
          <w:lang w:eastAsia="sl-SI"/>
          <w14:ligatures w14:val="none"/>
        </w:rPr>
        <w:t>Cooperation</w:t>
      </w:r>
      <w:proofErr w:type="spellEnd"/>
      <w:r w:rsidRPr="00DD2BA5">
        <w:rPr>
          <w:rFonts w:ascii="Times New Roman" w:eastAsia="Times New Roman" w:hAnsi="Times New Roman" w:cs="Times New Roman"/>
          <w:spacing w:val="-3"/>
          <w:kern w:val="0"/>
          <w:lang w:eastAsia="sl-SI"/>
          <w14:ligatures w14:val="none"/>
        </w:rPr>
        <w:t xml:space="preserve"> </w:t>
      </w:r>
      <w:proofErr w:type="spellStart"/>
      <w:r w:rsidRPr="00DD2BA5">
        <w:rPr>
          <w:rFonts w:ascii="Times New Roman" w:eastAsia="Times New Roman" w:hAnsi="Times New Roman" w:cs="Times New Roman"/>
          <w:spacing w:val="-3"/>
          <w:kern w:val="0"/>
          <w:lang w:eastAsia="sl-SI"/>
          <w14:ligatures w14:val="none"/>
        </w:rPr>
        <w:t>and</w:t>
      </w:r>
      <w:proofErr w:type="spellEnd"/>
      <w:r w:rsidRPr="00DD2BA5">
        <w:rPr>
          <w:rFonts w:ascii="Times New Roman" w:eastAsia="Times New Roman" w:hAnsi="Times New Roman" w:cs="Times New Roman"/>
          <w:spacing w:val="-3"/>
          <w:kern w:val="0"/>
          <w:lang w:eastAsia="sl-SI"/>
          <w14:ligatures w14:val="none"/>
        </w:rPr>
        <w:t xml:space="preserve"> </w:t>
      </w:r>
      <w:proofErr w:type="spellStart"/>
      <w:r w:rsidRPr="00DD2BA5">
        <w:rPr>
          <w:rFonts w:ascii="Times New Roman" w:eastAsia="Times New Roman" w:hAnsi="Times New Roman" w:cs="Times New Roman"/>
          <w:spacing w:val="-3"/>
          <w:kern w:val="0"/>
          <w:lang w:eastAsia="sl-SI"/>
          <w14:ligatures w14:val="none"/>
        </w:rPr>
        <w:t>Popularization</w:t>
      </w:r>
      <w:proofErr w:type="spellEnd"/>
      <w:r w:rsidRPr="00DD2BA5">
        <w:rPr>
          <w:rFonts w:ascii="Times New Roman" w:eastAsia="Times New Roman" w:hAnsi="Times New Roman" w:cs="Times New Roman"/>
          <w:spacing w:val="-3"/>
          <w:kern w:val="0"/>
          <w:lang w:eastAsia="sl-SI"/>
          <w14:ligatures w14:val="none"/>
        </w:rPr>
        <w:t xml:space="preserve"> </w:t>
      </w:r>
      <w:proofErr w:type="spellStart"/>
      <w:r w:rsidRPr="00DD2BA5">
        <w:rPr>
          <w:rFonts w:ascii="Times New Roman" w:eastAsia="Times New Roman" w:hAnsi="Times New Roman" w:cs="Times New Roman"/>
          <w:spacing w:val="-3"/>
          <w:kern w:val="0"/>
          <w:lang w:eastAsia="sl-SI"/>
          <w14:ligatures w14:val="none"/>
        </w:rPr>
        <w:t>of</w:t>
      </w:r>
      <w:proofErr w:type="spellEnd"/>
      <w:r w:rsidRPr="00DD2BA5">
        <w:rPr>
          <w:rFonts w:ascii="Times New Roman" w:eastAsia="Times New Roman" w:hAnsi="Times New Roman" w:cs="Times New Roman"/>
          <w:spacing w:val="-3"/>
          <w:kern w:val="0"/>
          <w:lang w:eastAsia="sl-SI"/>
          <w14:ligatures w14:val="none"/>
        </w:rPr>
        <w:t xml:space="preserve"> Science</w:t>
      </w:r>
    </w:p>
    <w:p w14:paraId="71E04893"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spacing w:val="-3"/>
          <w:kern w:val="0"/>
          <w:lang w:eastAsia="sl-SI"/>
          <w14:ligatures w14:val="none"/>
        </w:rPr>
      </w:pPr>
      <w:r w:rsidRPr="00DD2BA5">
        <w:rPr>
          <w:rFonts w:ascii="Times New Roman" w:eastAsia="Times New Roman" w:hAnsi="Times New Roman" w:cs="Times New Roman"/>
          <w:bCs/>
          <w:spacing w:val="-3"/>
          <w:kern w:val="0"/>
          <w:lang w:eastAsia="sl-SI"/>
          <w14:ligatures w14:val="none"/>
        </w:rPr>
        <w:t>Bleiweisova cesta 30, 1000 Ljubljana</w:t>
      </w:r>
      <w:r w:rsidRPr="00DD2BA5">
        <w:rPr>
          <w:rFonts w:ascii="Times New Roman" w:eastAsia="Times New Roman" w:hAnsi="Times New Roman" w:cs="Times New Roman"/>
          <w:bCs/>
          <w:spacing w:val="-3"/>
          <w:kern w:val="0"/>
          <w:lang w:eastAsia="sl-SI"/>
          <w14:ligatures w14:val="none"/>
        </w:rPr>
        <w:tab/>
      </w:r>
      <w:r w:rsidRPr="00DD2BA5">
        <w:rPr>
          <w:rFonts w:ascii="Times New Roman" w:eastAsia="Times New Roman" w:hAnsi="Times New Roman" w:cs="Times New Roman"/>
          <w:spacing w:val="-3"/>
          <w:kern w:val="0"/>
          <w:lang w:eastAsia="sl-SI"/>
          <w14:ligatures w14:val="none"/>
        </w:rPr>
        <w:tab/>
      </w:r>
      <w:r w:rsidRPr="00DD2BA5">
        <w:rPr>
          <w:rFonts w:ascii="Times New Roman" w:eastAsia="Times New Roman" w:hAnsi="Times New Roman" w:cs="Times New Roman"/>
          <w:spacing w:val="-3"/>
          <w:kern w:val="0"/>
          <w:lang w:eastAsia="sl-SI"/>
          <w14:ligatures w14:val="none"/>
        </w:rPr>
        <w:tab/>
      </w:r>
      <w:r w:rsidRPr="00DD2BA5">
        <w:rPr>
          <w:rFonts w:ascii="Times New Roman" w:eastAsia="Times New Roman" w:hAnsi="Times New Roman" w:cs="Times New Roman"/>
          <w:spacing w:val="-3"/>
          <w:kern w:val="0"/>
          <w:lang w:eastAsia="sl-SI"/>
          <w14:ligatures w14:val="none"/>
        </w:rPr>
        <w:tab/>
      </w:r>
      <w:r w:rsidRPr="00DD2BA5">
        <w:rPr>
          <w:rFonts w:ascii="Times New Roman" w:eastAsia="Times New Roman" w:hAnsi="Times New Roman" w:cs="Times New Roman"/>
          <w:spacing w:val="-3"/>
          <w:kern w:val="0"/>
          <w:lang w:eastAsia="sl-SI"/>
          <w14:ligatures w14:val="none"/>
        </w:rPr>
        <w:tab/>
      </w:r>
      <w:r w:rsidRPr="00DD2BA5">
        <w:rPr>
          <w:rFonts w:ascii="Times New Roman" w:eastAsia="Times New Roman" w:hAnsi="Times New Roman" w:cs="Times New Roman"/>
          <w:spacing w:val="-3"/>
          <w:kern w:val="0"/>
          <w:lang w:eastAsia="sl-SI"/>
          <w14:ligatures w14:val="none"/>
        </w:rPr>
        <w:tab/>
      </w:r>
      <w:r w:rsidRPr="00DD2BA5">
        <w:rPr>
          <w:rFonts w:ascii="Times New Roman" w:eastAsia="Times New Roman" w:hAnsi="Times New Roman" w:cs="Times New Roman"/>
          <w:spacing w:val="-3"/>
          <w:kern w:val="0"/>
          <w:lang w:eastAsia="sl-SI"/>
          <w14:ligatures w14:val="none"/>
        </w:rPr>
        <w:tab/>
      </w:r>
      <w:r w:rsidRPr="00DD2BA5">
        <w:rPr>
          <w:rFonts w:ascii="Times New Roman" w:eastAsia="Times New Roman" w:hAnsi="Times New Roman" w:cs="Times New Roman"/>
          <w:spacing w:val="-3"/>
          <w:kern w:val="0"/>
          <w:lang w:eastAsia="sl-SI"/>
          <w14:ligatures w14:val="none"/>
        </w:rPr>
        <w:tab/>
        <w:t xml:space="preserve"> </w:t>
      </w:r>
    </w:p>
    <w:p w14:paraId="444D1348"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spacing w:val="-3"/>
          <w:kern w:val="0"/>
          <w:lang w:eastAsia="sl-SI"/>
          <w14:ligatures w14:val="none"/>
        </w:rPr>
      </w:pPr>
      <w:r w:rsidRPr="00DD2BA5">
        <w:rPr>
          <w:rFonts w:ascii="Times New Roman" w:eastAsia="Times New Roman" w:hAnsi="Times New Roman" w:cs="Times New Roman"/>
          <w:spacing w:val="-3"/>
          <w:kern w:val="0"/>
          <w:lang w:eastAsia="sl-SI"/>
          <w14:ligatures w14:val="none"/>
        </w:rPr>
        <w:t>Tel.: + 386 1 400 59 29</w:t>
      </w:r>
    </w:p>
    <w:p w14:paraId="5BE98FF0"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spacing w:val="-3"/>
          <w:kern w:val="0"/>
          <w:lang w:eastAsia="sl-SI"/>
          <w14:ligatures w14:val="none"/>
        </w:rPr>
      </w:pPr>
      <w:r w:rsidRPr="00DD2BA5">
        <w:rPr>
          <w:rFonts w:ascii="Times New Roman" w:eastAsia="Times New Roman" w:hAnsi="Times New Roman" w:cs="Times New Roman"/>
          <w:spacing w:val="-3"/>
          <w:kern w:val="0"/>
          <w:lang w:eastAsia="sl-SI"/>
          <w14:ligatures w14:val="none"/>
        </w:rPr>
        <w:t xml:space="preserve">Internet: </w:t>
      </w:r>
      <w:hyperlink r:id="rId8" w:history="1">
        <w:r w:rsidRPr="00DD2BA5">
          <w:rPr>
            <w:rFonts w:ascii="Times New Roman" w:eastAsia="Times New Roman" w:hAnsi="Times New Roman" w:cs="Times New Roman"/>
            <w:spacing w:val="-3"/>
            <w:kern w:val="0"/>
            <w:u w:val="single"/>
            <w:lang w:eastAsia="sl-SI"/>
            <w14:ligatures w14:val="none"/>
          </w:rPr>
          <w:t>www.arrs.si</w:t>
        </w:r>
      </w:hyperlink>
    </w:p>
    <w:p w14:paraId="2A43E1C6"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spacing w:val="-3"/>
          <w:kern w:val="0"/>
          <w:lang w:eastAsia="sl-SI"/>
          <w14:ligatures w14:val="none"/>
        </w:rPr>
      </w:pPr>
      <w:r w:rsidRPr="00DD2BA5">
        <w:rPr>
          <w:rFonts w:ascii="Times New Roman" w:eastAsia="Times New Roman" w:hAnsi="Times New Roman" w:cs="Times New Roman"/>
          <w:spacing w:val="-3"/>
          <w:kern w:val="0"/>
          <w:lang w:eastAsia="sl-SI"/>
          <w14:ligatures w14:val="none"/>
        </w:rPr>
        <w:t xml:space="preserve">                                                                                                                                </w:t>
      </w:r>
    </w:p>
    <w:p w14:paraId="09393EE0"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b/>
          <w:i/>
          <w:spacing w:val="-3"/>
          <w:kern w:val="0"/>
          <w:lang w:eastAsia="sl-SI"/>
          <w14:ligatures w14:val="none"/>
        </w:rPr>
      </w:pPr>
      <w:r w:rsidRPr="00DD2BA5">
        <w:rPr>
          <w:rFonts w:ascii="Times New Roman" w:eastAsia="Times New Roman" w:hAnsi="Times New Roman" w:cs="Times New Roman"/>
          <w:b/>
          <w:i/>
          <w:spacing w:val="-3"/>
          <w:kern w:val="0"/>
          <w:lang w:eastAsia="sl-SI"/>
          <w14:ligatures w14:val="none"/>
        </w:rPr>
        <w:t xml:space="preserve">In </w:t>
      </w:r>
      <w:proofErr w:type="spellStart"/>
      <w:r w:rsidRPr="00DD2BA5">
        <w:rPr>
          <w:rFonts w:ascii="Times New Roman" w:eastAsia="Times New Roman" w:hAnsi="Times New Roman" w:cs="Times New Roman"/>
          <w:b/>
          <w:i/>
          <w:spacing w:val="-3"/>
          <w:kern w:val="0"/>
          <w:lang w:eastAsia="sl-SI"/>
          <w14:ligatures w14:val="none"/>
        </w:rPr>
        <w:t>Bosnia</w:t>
      </w:r>
      <w:proofErr w:type="spellEnd"/>
      <w:r w:rsidRPr="00DD2BA5">
        <w:rPr>
          <w:rFonts w:ascii="Times New Roman" w:eastAsia="Times New Roman" w:hAnsi="Times New Roman" w:cs="Times New Roman"/>
          <w:b/>
          <w:i/>
          <w:spacing w:val="-3"/>
          <w:kern w:val="0"/>
          <w:lang w:eastAsia="sl-SI"/>
          <w14:ligatures w14:val="none"/>
        </w:rPr>
        <w:t xml:space="preserve"> </w:t>
      </w:r>
      <w:proofErr w:type="spellStart"/>
      <w:r w:rsidRPr="00DD2BA5">
        <w:rPr>
          <w:rFonts w:ascii="Times New Roman" w:eastAsia="Times New Roman" w:hAnsi="Times New Roman" w:cs="Times New Roman"/>
          <w:b/>
          <w:i/>
          <w:spacing w:val="-3"/>
          <w:kern w:val="0"/>
          <w:lang w:eastAsia="sl-SI"/>
          <w14:ligatures w14:val="none"/>
        </w:rPr>
        <w:t>and</w:t>
      </w:r>
      <w:proofErr w:type="spellEnd"/>
      <w:r w:rsidRPr="00DD2BA5">
        <w:rPr>
          <w:rFonts w:ascii="Times New Roman" w:eastAsia="Times New Roman" w:hAnsi="Times New Roman" w:cs="Times New Roman"/>
          <w:b/>
          <w:i/>
          <w:spacing w:val="-3"/>
          <w:kern w:val="0"/>
          <w:lang w:eastAsia="sl-SI"/>
          <w14:ligatures w14:val="none"/>
        </w:rPr>
        <w:t xml:space="preserve"> </w:t>
      </w:r>
      <w:proofErr w:type="spellStart"/>
      <w:r w:rsidRPr="00DD2BA5">
        <w:rPr>
          <w:rFonts w:ascii="Times New Roman" w:eastAsia="Times New Roman" w:hAnsi="Times New Roman" w:cs="Times New Roman"/>
          <w:b/>
          <w:i/>
          <w:spacing w:val="-3"/>
          <w:kern w:val="0"/>
          <w:lang w:eastAsia="sl-SI"/>
          <w14:ligatures w14:val="none"/>
        </w:rPr>
        <w:t>Herzegovina</w:t>
      </w:r>
      <w:proofErr w:type="spellEnd"/>
      <w:r w:rsidRPr="00DD2BA5">
        <w:rPr>
          <w:rFonts w:ascii="Times New Roman" w:eastAsia="Times New Roman" w:hAnsi="Times New Roman" w:cs="Times New Roman"/>
          <w:b/>
          <w:i/>
          <w:spacing w:val="-3"/>
          <w:kern w:val="0"/>
          <w:lang w:eastAsia="sl-SI"/>
          <w14:ligatures w14:val="none"/>
        </w:rPr>
        <w:t>:</w:t>
      </w:r>
    </w:p>
    <w:p w14:paraId="742DD7F6"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b/>
          <w:spacing w:val="-3"/>
          <w:kern w:val="0"/>
          <w:lang w:eastAsia="sl-SI"/>
          <w14:ligatures w14:val="none"/>
        </w:rPr>
      </w:pPr>
      <w:r w:rsidRPr="00DD2BA5">
        <w:rPr>
          <w:rFonts w:ascii="Times New Roman" w:eastAsia="Times New Roman" w:hAnsi="Times New Roman" w:cs="Times New Roman"/>
          <w:b/>
          <w:spacing w:val="-3"/>
          <w:kern w:val="0"/>
          <w:lang w:eastAsia="sl-SI"/>
          <w14:ligatures w14:val="none"/>
        </w:rPr>
        <w:tab/>
      </w:r>
      <w:r w:rsidRPr="00DD2BA5">
        <w:rPr>
          <w:rFonts w:ascii="Times New Roman" w:eastAsia="Times New Roman" w:hAnsi="Times New Roman" w:cs="Times New Roman"/>
          <w:b/>
          <w:spacing w:val="-3"/>
          <w:kern w:val="0"/>
          <w:lang w:eastAsia="sl-SI"/>
          <w14:ligatures w14:val="none"/>
        </w:rPr>
        <w:tab/>
      </w:r>
      <w:r w:rsidRPr="00DD2BA5">
        <w:rPr>
          <w:rFonts w:ascii="Times New Roman" w:eastAsia="Times New Roman" w:hAnsi="Times New Roman" w:cs="Times New Roman"/>
          <w:b/>
          <w:spacing w:val="-3"/>
          <w:kern w:val="0"/>
          <w:lang w:eastAsia="sl-SI"/>
          <w14:ligatures w14:val="none"/>
        </w:rPr>
        <w:tab/>
      </w:r>
      <w:r w:rsidRPr="00DD2BA5">
        <w:rPr>
          <w:rFonts w:ascii="Times New Roman" w:eastAsia="Times New Roman" w:hAnsi="Times New Roman" w:cs="Times New Roman"/>
          <w:b/>
          <w:spacing w:val="-3"/>
          <w:kern w:val="0"/>
          <w:lang w:eastAsia="sl-SI"/>
          <w14:ligatures w14:val="none"/>
        </w:rPr>
        <w:tab/>
      </w:r>
    </w:p>
    <w:p w14:paraId="1DC2E83D"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b/>
          <w:spacing w:val="-3"/>
          <w:kern w:val="0"/>
          <w:lang w:eastAsia="sl-SI"/>
          <w14:ligatures w14:val="none"/>
        </w:rPr>
      </w:pPr>
      <w:proofErr w:type="spellStart"/>
      <w:r w:rsidRPr="00DD2BA5">
        <w:rPr>
          <w:rFonts w:ascii="Times New Roman" w:eastAsia="Times New Roman" w:hAnsi="Times New Roman" w:cs="Times New Roman"/>
          <w:b/>
          <w:spacing w:val="-3"/>
          <w:kern w:val="0"/>
          <w:lang w:eastAsia="sl-SI"/>
          <w14:ligatures w14:val="none"/>
        </w:rPr>
        <w:t>Ministry</w:t>
      </w:r>
      <w:proofErr w:type="spellEnd"/>
      <w:r w:rsidRPr="00DD2BA5">
        <w:rPr>
          <w:rFonts w:ascii="Times New Roman" w:eastAsia="Times New Roman" w:hAnsi="Times New Roman" w:cs="Times New Roman"/>
          <w:b/>
          <w:spacing w:val="-3"/>
          <w:kern w:val="0"/>
          <w:lang w:eastAsia="sl-SI"/>
          <w14:ligatures w14:val="none"/>
        </w:rPr>
        <w:t xml:space="preserve"> </w:t>
      </w:r>
      <w:proofErr w:type="spellStart"/>
      <w:r w:rsidRPr="00DD2BA5">
        <w:rPr>
          <w:rFonts w:ascii="Times New Roman" w:eastAsia="Times New Roman" w:hAnsi="Times New Roman" w:cs="Times New Roman"/>
          <w:b/>
          <w:spacing w:val="-3"/>
          <w:kern w:val="0"/>
          <w:lang w:eastAsia="sl-SI"/>
          <w14:ligatures w14:val="none"/>
        </w:rPr>
        <w:t>of</w:t>
      </w:r>
      <w:proofErr w:type="spellEnd"/>
      <w:r w:rsidRPr="00DD2BA5">
        <w:rPr>
          <w:rFonts w:ascii="Times New Roman" w:eastAsia="Times New Roman" w:hAnsi="Times New Roman" w:cs="Times New Roman"/>
          <w:b/>
          <w:spacing w:val="-3"/>
          <w:kern w:val="0"/>
          <w:lang w:eastAsia="sl-SI"/>
          <w14:ligatures w14:val="none"/>
        </w:rPr>
        <w:t xml:space="preserve"> Civil </w:t>
      </w:r>
      <w:proofErr w:type="spellStart"/>
      <w:r w:rsidRPr="00DD2BA5">
        <w:rPr>
          <w:rFonts w:ascii="Times New Roman" w:eastAsia="Times New Roman" w:hAnsi="Times New Roman" w:cs="Times New Roman"/>
          <w:b/>
          <w:spacing w:val="-3"/>
          <w:kern w:val="0"/>
          <w:lang w:eastAsia="sl-SI"/>
          <w14:ligatures w14:val="none"/>
        </w:rPr>
        <w:t>Affairs</w:t>
      </w:r>
      <w:proofErr w:type="spellEnd"/>
      <w:r w:rsidRPr="00DD2BA5">
        <w:rPr>
          <w:rFonts w:ascii="Times New Roman" w:eastAsia="Times New Roman" w:hAnsi="Times New Roman" w:cs="Times New Roman"/>
          <w:b/>
          <w:spacing w:val="-3"/>
          <w:kern w:val="0"/>
          <w:lang w:eastAsia="sl-SI"/>
          <w14:ligatures w14:val="none"/>
        </w:rPr>
        <w:t xml:space="preserve"> </w:t>
      </w:r>
    </w:p>
    <w:p w14:paraId="595426FA"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b/>
          <w:spacing w:val="-3"/>
          <w:kern w:val="0"/>
          <w:lang w:eastAsia="sl-SI"/>
          <w14:ligatures w14:val="none"/>
        </w:rPr>
      </w:pPr>
      <w:r w:rsidRPr="00DD2BA5">
        <w:rPr>
          <w:rFonts w:ascii="Times New Roman" w:eastAsia="Times New Roman" w:hAnsi="Times New Roman" w:cs="Times New Roman"/>
          <w:spacing w:val="-3"/>
          <w:kern w:val="0"/>
          <w:lang w:eastAsia="sl-SI"/>
          <w14:ligatures w14:val="none"/>
        </w:rPr>
        <w:t>Trg BiH 3, 71000 Sarajevo</w:t>
      </w:r>
    </w:p>
    <w:p w14:paraId="0C683537"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spacing w:val="-3"/>
          <w:kern w:val="0"/>
          <w:lang w:eastAsia="sl-SI"/>
          <w14:ligatures w14:val="none"/>
        </w:rPr>
      </w:pPr>
      <w:r w:rsidRPr="00DD2BA5">
        <w:rPr>
          <w:rFonts w:ascii="Times New Roman" w:eastAsia="Times New Roman" w:hAnsi="Times New Roman" w:cs="Times New Roman"/>
          <w:spacing w:val="-3"/>
          <w:kern w:val="0"/>
          <w:lang w:eastAsia="sl-SI"/>
          <w14:ligatures w14:val="none"/>
        </w:rPr>
        <w:t>Tel.: +387 33 492 552</w:t>
      </w:r>
    </w:p>
    <w:p w14:paraId="14CE4424"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spacing w:val="-3"/>
          <w:kern w:val="0"/>
          <w:lang w:eastAsia="sl-SI"/>
          <w14:ligatures w14:val="none"/>
        </w:rPr>
      </w:pPr>
      <w:r w:rsidRPr="00DD2BA5">
        <w:rPr>
          <w:rFonts w:ascii="Times New Roman" w:eastAsia="Times New Roman" w:hAnsi="Times New Roman" w:cs="Times New Roman"/>
          <w:spacing w:val="-3"/>
          <w:kern w:val="0"/>
          <w:lang w:eastAsia="sl-SI"/>
          <w14:ligatures w14:val="none"/>
        </w:rPr>
        <w:t>Faks: +387 33 492 632</w:t>
      </w:r>
    </w:p>
    <w:p w14:paraId="4818E5A8"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spacing w:val="-3"/>
          <w:kern w:val="0"/>
          <w:lang w:eastAsia="sl-SI"/>
          <w14:ligatures w14:val="none"/>
        </w:rPr>
      </w:pPr>
      <w:r w:rsidRPr="00DD2BA5">
        <w:rPr>
          <w:rFonts w:ascii="Times New Roman" w:eastAsia="Times New Roman" w:hAnsi="Times New Roman" w:cs="Times New Roman"/>
          <w:spacing w:val="-3"/>
          <w:kern w:val="0"/>
          <w:lang w:eastAsia="sl-SI"/>
          <w14:ligatures w14:val="none"/>
        </w:rPr>
        <w:t xml:space="preserve">Internet: </w:t>
      </w:r>
      <w:hyperlink r:id="rId9" w:history="1">
        <w:r w:rsidRPr="00DD2BA5">
          <w:rPr>
            <w:rFonts w:ascii="Times New Roman" w:eastAsia="Times New Roman" w:hAnsi="Times New Roman" w:cs="Times New Roman"/>
            <w:spacing w:val="-3"/>
            <w:kern w:val="0"/>
            <w:u w:val="single"/>
            <w:lang w:eastAsia="sl-SI"/>
            <w14:ligatures w14:val="none"/>
          </w:rPr>
          <w:t>www.mcp.gov.ba</w:t>
        </w:r>
      </w:hyperlink>
    </w:p>
    <w:p w14:paraId="7E2F29EE"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b/>
          <w:spacing w:val="-3"/>
          <w:kern w:val="0"/>
          <w:lang w:eastAsia="sl-SI"/>
          <w14:ligatures w14:val="none"/>
        </w:rPr>
      </w:pPr>
      <w:r w:rsidRPr="00DD2BA5">
        <w:rPr>
          <w:rFonts w:ascii="Times New Roman" w:eastAsia="Times New Roman" w:hAnsi="Times New Roman" w:cs="Times New Roman"/>
          <w:spacing w:val="-3"/>
          <w:kern w:val="0"/>
          <w:lang w:eastAsia="sl-SI"/>
          <w14:ligatures w14:val="none"/>
        </w:rPr>
        <w:tab/>
      </w:r>
      <w:r w:rsidRPr="00DD2BA5">
        <w:rPr>
          <w:rFonts w:ascii="Times New Roman" w:eastAsia="Times New Roman" w:hAnsi="Times New Roman" w:cs="Times New Roman"/>
          <w:b/>
          <w:spacing w:val="-3"/>
          <w:kern w:val="0"/>
          <w:lang w:eastAsia="sl-SI"/>
          <w14:ligatures w14:val="none"/>
        </w:rPr>
        <w:tab/>
      </w:r>
      <w:r w:rsidRPr="00DD2BA5">
        <w:rPr>
          <w:rFonts w:ascii="Times New Roman" w:eastAsia="Times New Roman" w:hAnsi="Times New Roman" w:cs="Times New Roman"/>
          <w:b/>
          <w:spacing w:val="-3"/>
          <w:kern w:val="0"/>
          <w:lang w:eastAsia="sl-SI"/>
          <w14:ligatures w14:val="none"/>
        </w:rPr>
        <w:tab/>
      </w:r>
      <w:r w:rsidRPr="00DD2BA5">
        <w:rPr>
          <w:rFonts w:ascii="Times New Roman" w:eastAsia="Times New Roman" w:hAnsi="Times New Roman" w:cs="Times New Roman"/>
          <w:b/>
          <w:spacing w:val="-3"/>
          <w:kern w:val="0"/>
          <w:lang w:eastAsia="sl-SI"/>
          <w14:ligatures w14:val="none"/>
        </w:rPr>
        <w:tab/>
      </w:r>
      <w:r w:rsidRPr="00DD2BA5">
        <w:rPr>
          <w:rFonts w:ascii="Times New Roman" w:eastAsia="Times New Roman" w:hAnsi="Times New Roman" w:cs="Times New Roman"/>
          <w:b/>
          <w:spacing w:val="-3"/>
          <w:kern w:val="0"/>
          <w:lang w:eastAsia="sl-SI"/>
          <w14:ligatures w14:val="none"/>
        </w:rPr>
        <w:tab/>
      </w:r>
    </w:p>
    <w:p w14:paraId="72688FBC"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b/>
          <w:spacing w:val="-3"/>
          <w:kern w:val="0"/>
          <w:lang w:eastAsia="sl-SI"/>
          <w14:ligatures w14:val="none"/>
        </w:rPr>
      </w:pPr>
      <w:proofErr w:type="spellStart"/>
      <w:r w:rsidRPr="00DD2BA5">
        <w:rPr>
          <w:rFonts w:ascii="Times New Roman" w:eastAsia="Times New Roman" w:hAnsi="Times New Roman" w:cs="Times New Roman"/>
          <w:b/>
          <w:spacing w:val="-3"/>
          <w:kern w:val="0"/>
          <w:lang w:eastAsia="sl-SI"/>
          <w14:ligatures w14:val="none"/>
        </w:rPr>
        <w:t>Ministry</w:t>
      </w:r>
      <w:proofErr w:type="spellEnd"/>
      <w:r w:rsidRPr="00DD2BA5">
        <w:rPr>
          <w:rFonts w:ascii="Times New Roman" w:eastAsia="Times New Roman" w:hAnsi="Times New Roman" w:cs="Times New Roman"/>
          <w:b/>
          <w:spacing w:val="-3"/>
          <w:kern w:val="0"/>
          <w:lang w:eastAsia="sl-SI"/>
          <w14:ligatures w14:val="none"/>
        </w:rPr>
        <w:t xml:space="preserve"> </w:t>
      </w:r>
      <w:proofErr w:type="spellStart"/>
      <w:r w:rsidRPr="00DD2BA5">
        <w:rPr>
          <w:rFonts w:ascii="Times New Roman" w:eastAsia="Times New Roman" w:hAnsi="Times New Roman" w:cs="Times New Roman"/>
          <w:b/>
          <w:spacing w:val="-3"/>
          <w:kern w:val="0"/>
          <w:lang w:eastAsia="sl-SI"/>
          <w14:ligatures w14:val="none"/>
        </w:rPr>
        <w:t>of</w:t>
      </w:r>
      <w:proofErr w:type="spellEnd"/>
      <w:r w:rsidRPr="00DD2BA5">
        <w:rPr>
          <w:rFonts w:ascii="Times New Roman" w:eastAsia="Times New Roman" w:hAnsi="Times New Roman" w:cs="Times New Roman"/>
          <w:b/>
          <w:spacing w:val="-3"/>
          <w:kern w:val="0"/>
          <w:lang w:eastAsia="sl-SI"/>
          <w14:ligatures w14:val="none"/>
        </w:rPr>
        <w:t xml:space="preserve"> </w:t>
      </w:r>
      <w:proofErr w:type="spellStart"/>
      <w:r w:rsidRPr="00DD2BA5">
        <w:rPr>
          <w:rFonts w:ascii="Times New Roman" w:eastAsia="Times New Roman" w:hAnsi="Times New Roman" w:cs="Times New Roman"/>
          <w:b/>
          <w:spacing w:val="-3"/>
          <w:kern w:val="0"/>
          <w:lang w:eastAsia="sl-SI"/>
          <w14:ligatures w14:val="none"/>
        </w:rPr>
        <w:t>Foreign</w:t>
      </w:r>
      <w:proofErr w:type="spellEnd"/>
      <w:r w:rsidRPr="00DD2BA5">
        <w:rPr>
          <w:rFonts w:ascii="Times New Roman" w:eastAsia="Times New Roman" w:hAnsi="Times New Roman" w:cs="Times New Roman"/>
          <w:b/>
          <w:spacing w:val="-3"/>
          <w:kern w:val="0"/>
          <w:lang w:eastAsia="sl-SI"/>
          <w14:ligatures w14:val="none"/>
        </w:rPr>
        <w:t xml:space="preserve"> </w:t>
      </w:r>
      <w:proofErr w:type="spellStart"/>
      <w:r w:rsidRPr="00DD2BA5">
        <w:rPr>
          <w:rFonts w:ascii="Times New Roman" w:eastAsia="Times New Roman" w:hAnsi="Times New Roman" w:cs="Times New Roman"/>
          <w:b/>
          <w:spacing w:val="-3"/>
          <w:kern w:val="0"/>
          <w:lang w:eastAsia="sl-SI"/>
          <w14:ligatures w14:val="none"/>
        </w:rPr>
        <w:t>Affairs</w:t>
      </w:r>
      <w:proofErr w:type="spellEnd"/>
      <w:r w:rsidRPr="00DD2BA5">
        <w:rPr>
          <w:rFonts w:ascii="Times New Roman" w:eastAsia="Times New Roman" w:hAnsi="Times New Roman" w:cs="Times New Roman"/>
          <w:b/>
          <w:spacing w:val="-3"/>
          <w:kern w:val="0"/>
          <w:lang w:eastAsia="sl-SI"/>
          <w14:ligatures w14:val="none"/>
        </w:rPr>
        <w:t xml:space="preserve"> </w:t>
      </w:r>
    </w:p>
    <w:p w14:paraId="305F1E4D"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spacing w:val="-3"/>
          <w:kern w:val="0"/>
          <w:lang w:eastAsia="sl-SI"/>
          <w14:ligatures w14:val="none"/>
        </w:rPr>
      </w:pPr>
      <w:r w:rsidRPr="00DD2BA5">
        <w:rPr>
          <w:rFonts w:ascii="Times New Roman" w:eastAsia="Times New Roman" w:hAnsi="Times New Roman" w:cs="Times New Roman"/>
          <w:spacing w:val="-3"/>
          <w:kern w:val="0"/>
          <w:lang w:eastAsia="sl-SI"/>
          <w14:ligatures w14:val="none"/>
        </w:rPr>
        <w:t>Musala 2,  71000 Sarajevo</w:t>
      </w:r>
    </w:p>
    <w:p w14:paraId="4C1A4551"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spacing w:val="-3"/>
          <w:kern w:val="0"/>
          <w:lang w:eastAsia="sl-SI"/>
          <w14:ligatures w14:val="none"/>
        </w:rPr>
      </w:pPr>
      <w:r w:rsidRPr="00DD2BA5">
        <w:rPr>
          <w:rFonts w:ascii="Times New Roman" w:eastAsia="Times New Roman" w:hAnsi="Times New Roman" w:cs="Times New Roman"/>
          <w:spacing w:val="-3"/>
          <w:kern w:val="0"/>
          <w:lang w:eastAsia="sl-SI"/>
          <w14:ligatures w14:val="none"/>
        </w:rPr>
        <w:t>Tel.: +387 33 281 256</w:t>
      </w:r>
    </w:p>
    <w:p w14:paraId="26E209FF"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spacing w:val="-3"/>
          <w:kern w:val="0"/>
          <w:lang w:eastAsia="sl-SI"/>
          <w14:ligatures w14:val="none"/>
        </w:rPr>
      </w:pPr>
      <w:r w:rsidRPr="00DD2BA5">
        <w:rPr>
          <w:rFonts w:ascii="Times New Roman" w:eastAsia="Times New Roman" w:hAnsi="Times New Roman" w:cs="Times New Roman"/>
          <w:spacing w:val="-3"/>
          <w:kern w:val="0"/>
          <w:lang w:eastAsia="sl-SI"/>
          <w14:ligatures w14:val="none"/>
        </w:rPr>
        <w:t>Faks: +386 33 355 742</w:t>
      </w:r>
    </w:p>
    <w:p w14:paraId="48A63FBF"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spacing w:val="-3"/>
          <w:kern w:val="0"/>
          <w:lang w:eastAsia="sl-SI"/>
          <w14:ligatures w14:val="none"/>
        </w:rPr>
      </w:pPr>
      <w:r w:rsidRPr="00DD2BA5">
        <w:rPr>
          <w:rFonts w:ascii="Times New Roman" w:eastAsia="Times New Roman" w:hAnsi="Times New Roman" w:cs="Times New Roman"/>
          <w:spacing w:val="-3"/>
          <w:kern w:val="0"/>
          <w:lang w:eastAsia="sl-SI"/>
          <w14:ligatures w14:val="none"/>
        </w:rPr>
        <w:t xml:space="preserve">Internet: </w:t>
      </w:r>
      <w:hyperlink r:id="rId10" w:history="1">
        <w:r w:rsidRPr="00DD2BA5">
          <w:rPr>
            <w:rFonts w:ascii="Times New Roman" w:eastAsia="Times New Roman" w:hAnsi="Times New Roman" w:cs="Times New Roman"/>
            <w:spacing w:val="-3"/>
            <w:kern w:val="0"/>
            <w:u w:val="single"/>
            <w:lang w:eastAsia="sl-SI"/>
            <w14:ligatures w14:val="none"/>
          </w:rPr>
          <w:t>www.mvp.gov.ba</w:t>
        </w:r>
      </w:hyperlink>
    </w:p>
    <w:p w14:paraId="2CE86080"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spacing w:val="-3"/>
          <w:kern w:val="0"/>
          <w:lang w:eastAsia="sl-SI"/>
          <w14:ligatures w14:val="none"/>
        </w:rPr>
      </w:pPr>
      <w:r w:rsidRPr="00DD2BA5">
        <w:rPr>
          <w:rFonts w:ascii="Times New Roman" w:eastAsia="Times New Roman" w:hAnsi="Times New Roman" w:cs="Times New Roman"/>
          <w:spacing w:val="-3"/>
          <w:kern w:val="0"/>
          <w:lang w:eastAsia="sl-SI"/>
          <w14:ligatures w14:val="none"/>
        </w:rPr>
        <w:tab/>
      </w:r>
      <w:r w:rsidRPr="00DD2BA5">
        <w:rPr>
          <w:rFonts w:ascii="Times New Roman" w:eastAsia="Times New Roman" w:hAnsi="Times New Roman" w:cs="Times New Roman"/>
          <w:spacing w:val="-3"/>
          <w:kern w:val="0"/>
          <w:lang w:eastAsia="sl-SI"/>
          <w14:ligatures w14:val="none"/>
        </w:rPr>
        <w:tab/>
      </w:r>
      <w:r w:rsidRPr="00DD2BA5">
        <w:rPr>
          <w:rFonts w:ascii="Times New Roman" w:eastAsia="Times New Roman" w:hAnsi="Times New Roman" w:cs="Times New Roman"/>
          <w:spacing w:val="-3"/>
          <w:kern w:val="0"/>
          <w:lang w:eastAsia="sl-SI"/>
          <w14:ligatures w14:val="none"/>
        </w:rPr>
        <w:tab/>
      </w:r>
      <w:r w:rsidRPr="00DD2BA5">
        <w:rPr>
          <w:rFonts w:ascii="Times New Roman" w:eastAsia="Times New Roman" w:hAnsi="Times New Roman" w:cs="Times New Roman"/>
          <w:spacing w:val="-3"/>
          <w:kern w:val="0"/>
          <w:lang w:eastAsia="sl-SI"/>
          <w14:ligatures w14:val="none"/>
        </w:rPr>
        <w:tab/>
      </w:r>
    </w:p>
    <w:p w14:paraId="69CAC75E"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b/>
          <w:spacing w:val="-3"/>
          <w:kern w:val="0"/>
          <w:lang w:eastAsia="sl-SI"/>
          <w14:ligatures w14:val="none"/>
        </w:rPr>
      </w:pPr>
      <w:proofErr w:type="spellStart"/>
      <w:r w:rsidRPr="00DD2BA5">
        <w:rPr>
          <w:rFonts w:ascii="Times New Roman" w:eastAsia="Times New Roman" w:hAnsi="Times New Roman" w:cs="Times New Roman"/>
          <w:b/>
          <w:spacing w:val="-3"/>
          <w:kern w:val="0"/>
          <w:lang w:eastAsia="sl-SI"/>
          <w14:ligatures w14:val="none"/>
        </w:rPr>
        <w:t>Federal</w:t>
      </w:r>
      <w:proofErr w:type="spellEnd"/>
      <w:r w:rsidRPr="00DD2BA5">
        <w:rPr>
          <w:rFonts w:ascii="Times New Roman" w:eastAsia="Times New Roman" w:hAnsi="Times New Roman" w:cs="Times New Roman"/>
          <w:b/>
          <w:spacing w:val="-3"/>
          <w:kern w:val="0"/>
          <w:lang w:eastAsia="sl-SI"/>
          <w14:ligatures w14:val="none"/>
        </w:rPr>
        <w:t xml:space="preserve"> </w:t>
      </w:r>
      <w:proofErr w:type="spellStart"/>
      <w:r w:rsidRPr="00DD2BA5">
        <w:rPr>
          <w:rFonts w:ascii="Times New Roman" w:eastAsia="Times New Roman" w:hAnsi="Times New Roman" w:cs="Times New Roman"/>
          <w:b/>
          <w:spacing w:val="-3"/>
          <w:kern w:val="0"/>
          <w:lang w:eastAsia="sl-SI"/>
          <w14:ligatures w14:val="none"/>
        </w:rPr>
        <w:t>Ministry</w:t>
      </w:r>
      <w:proofErr w:type="spellEnd"/>
      <w:r w:rsidRPr="00DD2BA5">
        <w:rPr>
          <w:rFonts w:ascii="Times New Roman" w:eastAsia="Times New Roman" w:hAnsi="Times New Roman" w:cs="Times New Roman"/>
          <w:b/>
          <w:spacing w:val="-3"/>
          <w:kern w:val="0"/>
          <w:lang w:eastAsia="sl-SI"/>
          <w14:ligatures w14:val="none"/>
        </w:rPr>
        <w:t xml:space="preserve"> </w:t>
      </w:r>
      <w:proofErr w:type="spellStart"/>
      <w:r w:rsidRPr="00DD2BA5">
        <w:rPr>
          <w:rFonts w:ascii="Times New Roman" w:eastAsia="Times New Roman" w:hAnsi="Times New Roman" w:cs="Times New Roman"/>
          <w:b/>
          <w:spacing w:val="-3"/>
          <w:kern w:val="0"/>
          <w:lang w:eastAsia="sl-SI"/>
          <w14:ligatures w14:val="none"/>
        </w:rPr>
        <w:t>of</w:t>
      </w:r>
      <w:proofErr w:type="spellEnd"/>
      <w:r w:rsidRPr="00DD2BA5">
        <w:rPr>
          <w:rFonts w:ascii="Times New Roman" w:eastAsia="Times New Roman" w:hAnsi="Times New Roman" w:cs="Times New Roman"/>
          <w:b/>
          <w:spacing w:val="-3"/>
          <w:kern w:val="0"/>
          <w:lang w:eastAsia="sl-SI"/>
          <w14:ligatures w14:val="none"/>
        </w:rPr>
        <w:t xml:space="preserve"> </w:t>
      </w:r>
      <w:proofErr w:type="spellStart"/>
      <w:r w:rsidRPr="00DD2BA5">
        <w:rPr>
          <w:rFonts w:ascii="Times New Roman" w:eastAsia="Times New Roman" w:hAnsi="Times New Roman" w:cs="Times New Roman"/>
          <w:b/>
          <w:spacing w:val="-3"/>
          <w:kern w:val="0"/>
          <w:lang w:eastAsia="sl-SI"/>
          <w14:ligatures w14:val="none"/>
        </w:rPr>
        <w:t>Education</w:t>
      </w:r>
      <w:proofErr w:type="spellEnd"/>
      <w:r w:rsidRPr="00DD2BA5">
        <w:rPr>
          <w:rFonts w:ascii="Times New Roman" w:eastAsia="Times New Roman" w:hAnsi="Times New Roman" w:cs="Times New Roman"/>
          <w:b/>
          <w:spacing w:val="-3"/>
          <w:kern w:val="0"/>
          <w:lang w:eastAsia="sl-SI"/>
          <w14:ligatures w14:val="none"/>
        </w:rPr>
        <w:t xml:space="preserve"> and Science </w:t>
      </w:r>
    </w:p>
    <w:p w14:paraId="234F5C2F" w14:textId="77777777" w:rsidR="00DD2BA5" w:rsidRPr="00DD2BA5" w:rsidRDefault="00DD2BA5" w:rsidP="00DD2BA5">
      <w:pPr>
        <w:spacing w:after="0" w:line="240" w:lineRule="auto"/>
        <w:rPr>
          <w:rFonts w:ascii="Times New Roman" w:eastAsia="Times New Roman" w:hAnsi="Times New Roman" w:cs="Times New Roman"/>
          <w:kern w:val="0"/>
          <w:lang w:val="bs-Latn-BA" w:eastAsia="sl-SI"/>
          <w14:ligatures w14:val="none"/>
        </w:rPr>
      </w:pPr>
      <w:r w:rsidRPr="00DD2BA5">
        <w:rPr>
          <w:rFonts w:ascii="Times New Roman" w:eastAsia="Times New Roman" w:hAnsi="Times New Roman" w:cs="Times New Roman"/>
          <w:kern w:val="0"/>
          <w:lang w:val="bs-Latn-BA" w:eastAsia="sl-SI"/>
          <w14:ligatures w14:val="none"/>
        </w:rPr>
        <w:t>Ulica Krpića 3A</w:t>
      </w:r>
      <w:r w:rsidRPr="00DD2BA5">
        <w:rPr>
          <w:rFonts w:ascii="Times New Roman" w:eastAsia="Times New Roman" w:hAnsi="Times New Roman" w:cs="Times New Roman"/>
          <w:spacing w:val="-3"/>
          <w:kern w:val="0"/>
          <w:lang w:eastAsia="sl-SI"/>
          <w14:ligatures w14:val="none"/>
        </w:rPr>
        <w:t>, 88000 Mostar</w:t>
      </w:r>
    </w:p>
    <w:p w14:paraId="3690344B" w14:textId="77777777" w:rsidR="00DD2BA5" w:rsidRPr="00DD2BA5" w:rsidRDefault="00DD2BA5" w:rsidP="00DD2BA5">
      <w:pPr>
        <w:widowControl w:val="0"/>
        <w:numPr>
          <w:ilvl w:val="12"/>
          <w:numId w:val="0"/>
        </w:numPr>
        <w:tabs>
          <w:tab w:val="left" w:pos="-720"/>
        </w:tabs>
        <w:suppressAutoHyphens/>
        <w:spacing w:after="0" w:line="240" w:lineRule="auto"/>
        <w:jc w:val="both"/>
        <w:rPr>
          <w:rFonts w:ascii="Times New Roman" w:eastAsia="Times New Roman" w:hAnsi="Times New Roman" w:cs="Times New Roman"/>
          <w:spacing w:val="-3"/>
          <w:kern w:val="0"/>
          <w:lang w:eastAsia="sl-SI"/>
          <w14:ligatures w14:val="none"/>
        </w:rPr>
      </w:pPr>
      <w:r w:rsidRPr="00DD2BA5">
        <w:rPr>
          <w:rFonts w:ascii="Times New Roman" w:eastAsia="Times New Roman" w:hAnsi="Times New Roman" w:cs="Times New Roman"/>
          <w:spacing w:val="-3"/>
          <w:kern w:val="0"/>
          <w:lang w:eastAsia="sl-SI"/>
          <w14:ligatures w14:val="none"/>
        </w:rPr>
        <w:t>Tel.: +387 36 355 700</w:t>
      </w:r>
    </w:p>
    <w:p w14:paraId="5532E415" w14:textId="77777777" w:rsidR="00DD2BA5" w:rsidRPr="00DD2BA5" w:rsidRDefault="00DD2BA5" w:rsidP="00DD2BA5">
      <w:pPr>
        <w:widowControl w:val="0"/>
        <w:numPr>
          <w:ilvl w:val="12"/>
          <w:numId w:val="0"/>
        </w:numPr>
        <w:tabs>
          <w:tab w:val="left" w:pos="-720"/>
        </w:tabs>
        <w:suppressAutoHyphens/>
        <w:spacing w:after="0" w:line="240" w:lineRule="auto"/>
        <w:jc w:val="both"/>
        <w:rPr>
          <w:rFonts w:ascii="Times New Roman" w:eastAsia="Times New Roman" w:hAnsi="Times New Roman" w:cs="Times New Roman"/>
          <w:spacing w:val="-3"/>
          <w:kern w:val="0"/>
          <w:lang w:eastAsia="sl-SI"/>
          <w14:ligatures w14:val="none"/>
        </w:rPr>
      </w:pPr>
      <w:r w:rsidRPr="00DD2BA5">
        <w:rPr>
          <w:rFonts w:ascii="Times New Roman" w:eastAsia="Times New Roman" w:hAnsi="Times New Roman" w:cs="Times New Roman"/>
          <w:spacing w:val="-3"/>
          <w:kern w:val="0"/>
          <w:lang w:eastAsia="sl-SI"/>
          <w14:ligatures w14:val="none"/>
        </w:rPr>
        <w:t>Faks: +387 36 355 742</w:t>
      </w:r>
    </w:p>
    <w:p w14:paraId="1C64D45F" w14:textId="77777777" w:rsidR="00DD2BA5" w:rsidRPr="00DD2BA5" w:rsidRDefault="00DD2BA5" w:rsidP="00DD2BA5">
      <w:pPr>
        <w:widowControl w:val="0"/>
        <w:numPr>
          <w:ilvl w:val="12"/>
          <w:numId w:val="0"/>
        </w:numPr>
        <w:tabs>
          <w:tab w:val="left" w:pos="-720"/>
        </w:tabs>
        <w:suppressAutoHyphens/>
        <w:spacing w:after="0" w:line="240" w:lineRule="auto"/>
        <w:jc w:val="both"/>
        <w:rPr>
          <w:rFonts w:ascii="Times New Roman" w:eastAsia="Times New Roman" w:hAnsi="Times New Roman" w:cs="Times New Roman"/>
          <w:spacing w:val="-3"/>
          <w:kern w:val="0"/>
          <w:lang w:eastAsia="sl-SI"/>
          <w14:ligatures w14:val="none"/>
        </w:rPr>
      </w:pPr>
      <w:r w:rsidRPr="00DD2BA5">
        <w:rPr>
          <w:rFonts w:ascii="Times New Roman" w:eastAsia="Times New Roman" w:hAnsi="Times New Roman" w:cs="Times New Roman"/>
          <w:spacing w:val="-3"/>
          <w:kern w:val="0"/>
          <w:lang w:eastAsia="sl-SI"/>
          <w14:ligatures w14:val="none"/>
        </w:rPr>
        <w:t xml:space="preserve">Internet: </w:t>
      </w:r>
      <w:hyperlink r:id="rId11" w:history="1">
        <w:r w:rsidRPr="00DD2BA5">
          <w:rPr>
            <w:rFonts w:ascii="Times New Roman" w:eastAsia="Times New Roman" w:hAnsi="Times New Roman" w:cs="Times New Roman"/>
            <w:spacing w:val="-3"/>
            <w:kern w:val="0"/>
            <w:u w:val="single"/>
            <w:lang w:eastAsia="sl-SI"/>
            <w14:ligatures w14:val="none"/>
          </w:rPr>
          <w:t>www.fmon.gov.ba</w:t>
        </w:r>
      </w:hyperlink>
    </w:p>
    <w:p w14:paraId="6333F2B6" w14:textId="77777777" w:rsidR="00DD2BA5" w:rsidRPr="00DD2BA5" w:rsidRDefault="00DD2BA5" w:rsidP="00DD2BA5">
      <w:pPr>
        <w:widowControl w:val="0"/>
        <w:numPr>
          <w:ilvl w:val="12"/>
          <w:numId w:val="0"/>
        </w:numPr>
        <w:tabs>
          <w:tab w:val="left" w:pos="-720"/>
        </w:tabs>
        <w:suppressAutoHyphens/>
        <w:spacing w:after="0" w:line="240" w:lineRule="auto"/>
        <w:ind w:left="2880"/>
        <w:jc w:val="both"/>
        <w:rPr>
          <w:rFonts w:ascii="Times New Roman" w:eastAsia="Times New Roman" w:hAnsi="Times New Roman" w:cs="Times New Roman"/>
          <w:spacing w:val="-3"/>
          <w:kern w:val="0"/>
          <w:lang w:eastAsia="sl-SI"/>
          <w14:ligatures w14:val="none"/>
        </w:rPr>
      </w:pPr>
      <w:r w:rsidRPr="00DD2BA5">
        <w:rPr>
          <w:rFonts w:ascii="Times New Roman" w:eastAsia="Times New Roman" w:hAnsi="Times New Roman" w:cs="Times New Roman"/>
          <w:spacing w:val="-3"/>
          <w:kern w:val="0"/>
          <w:lang w:eastAsia="sl-SI"/>
          <w14:ligatures w14:val="none"/>
        </w:rPr>
        <w:tab/>
      </w:r>
      <w:r w:rsidRPr="00DD2BA5">
        <w:rPr>
          <w:rFonts w:ascii="Times New Roman" w:eastAsia="Times New Roman" w:hAnsi="Times New Roman" w:cs="Times New Roman"/>
          <w:spacing w:val="-3"/>
          <w:kern w:val="0"/>
          <w:lang w:eastAsia="sl-SI"/>
          <w14:ligatures w14:val="none"/>
        </w:rPr>
        <w:tab/>
        <w:t xml:space="preserve">     </w:t>
      </w:r>
    </w:p>
    <w:p w14:paraId="5AF324C7"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b/>
          <w:bCs/>
          <w:kern w:val="0"/>
          <w:lang w:val="en" w:eastAsia="sl-SI"/>
          <w14:ligatures w14:val="none"/>
        </w:rPr>
      </w:pPr>
      <w:r w:rsidRPr="00DD2BA5">
        <w:rPr>
          <w:rFonts w:ascii="Times New Roman" w:eastAsia="Times New Roman" w:hAnsi="Times New Roman" w:cs="Times New Roman"/>
          <w:b/>
          <w:bCs/>
          <w:kern w:val="0"/>
          <w:lang w:val="en" w:eastAsia="sl-SI"/>
          <w14:ligatures w14:val="none"/>
        </w:rPr>
        <w:lastRenderedPageBreak/>
        <w:t xml:space="preserve">Republic of Srpska Ministry of Scientific and Technological Development and Higher Education </w:t>
      </w:r>
    </w:p>
    <w:p w14:paraId="3CD6DF61"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spacing w:val="-3"/>
          <w:kern w:val="0"/>
          <w:lang w:eastAsia="sl-SI"/>
          <w14:ligatures w14:val="none"/>
        </w:rPr>
      </w:pPr>
      <w:r w:rsidRPr="00DD2BA5">
        <w:rPr>
          <w:rFonts w:ascii="Times New Roman" w:eastAsia="Times New Roman" w:hAnsi="Times New Roman" w:cs="Times New Roman"/>
          <w:spacing w:val="-3"/>
          <w:kern w:val="0"/>
          <w:lang w:eastAsia="sl-SI"/>
          <w14:ligatures w14:val="none"/>
        </w:rPr>
        <w:t xml:space="preserve">Trg Republike </w:t>
      </w:r>
      <w:proofErr w:type="spellStart"/>
      <w:r w:rsidRPr="00DD2BA5">
        <w:rPr>
          <w:rFonts w:ascii="Times New Roman" w:eastAsia="Times New Roman" w:hAnsi="Times New Roman" w:cs="Times New Roman"/>
          <w:spacing w:val="-3"/>
          <w:kern w:val="0"/>
          <w:lang w:eastAsia="sl-SI"/>
          <w14:ligatures w14:val="none"/>
        </w:rPr>
        <w:t>Srpske</w:t>
      </w:r>
      <w:proofErr w:type="spellEnd"/>
      <w:r w:rsidRPr="00DD2BA5">
        <w:rPr>
          <w:rFonts w:ascii="Times New Roman" w:eastAsia="Times New Roman" w:hAnsi="Times New Roman" w:cs="Times New Roman"/>
          <w:spacing w:val="-3"/>
          <w:kern w:val="0"/>
          <w:lang w:eastAsia="sl-SI"/>
          <w14:ligatures w14:val="none"/>
        </w:rPr>
        <w:t xml:space="preserve"> 1, 78000 Banja Luka</w:t>
      </w:r>
    </w:p>
    <w:p w14:paraId="1A445419"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spacing w:val="-3"/>
          <w:kern w:val="0"/>
          <w:lang w:eastAsia="sl-SI"/>
          <w14:ligatures w14:val="none"/>
        </w:rPr>
      </w:pPr>
      <w:r w:rsidRPr="00DD2BA5">
        <w:rPr>
          <w:rFonts w:ascii="Times New Roman" w:eastAsia="Times New Roman" w:hAnsi="Times New Roman" w:cs="Times New Roman"/>
          <w:spacing w:val="-3"/>
          <w:kern w:val="0"/>
          <w:lang w:eastAsia="sl-SI"/>
          <w14:ligatures w14:val="none"/>
        </w:rPr>
        <w:t>Tel.: +387 51 338 731</w:t>
      </w:r>
    </w:p>
    <w:p w14:paraId="4A5AFDFA"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spacing w:val="-3"/>
          <w:kern w:val="0"/>
          <w:lang w:eastAsia="sl-SI"/>
          <w14:ligatures w14:val="none"/>
        </w:rPr>
      </w:pPr>
      <w:r w:rsidRPr="00DD2BA5">
        <w:rPr>
          <w:rFonts w:ascii="Times New Roman" w:eastAsia="Times New Roman" w:hAnsi="Times New Roman" w:cs="Times New Roman"/>
          <w:spacing w:val="-3"/>
          <w:kern w:val="0"/>
          <w:lang w:eastAsia="sl-SI"/>
          <w14:ligatures w14:val="none"/>
        </w:rPr>
        <w:t>Faks: +387 51 338 856</w:t>
      </w:r>
    </w:p>
    <w:p w14:paraId="1FCE30D2"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spacing w:val="-3"/>
          <w:kern w:val="0"/>
          <w:lang w:eastAsia="sl-SI"/>
          <w14:ligatures w14:val="none"/>
        </w:rPr>
      </w:pPr>
      <w:r w:rsidRPr="00DD2BA5">
        <w:rPr>
          <w:rFonts w:ascii="Times New Roman" w:eastAsia="Times New Roman" w:hAnsi="Times New Roman" w:cs="Times New Roman"/>
          <w:spacing w:val="-3"/>
          <w:kern w:val="0"/>
          <w:lang w:eastAsia="sl-SI"/>
          <w14:ligatures w14:val="none"/>
        </w:rPr>
        <w:t xml:space="preserve">Internet: </w:t>
      </w:r>
      <w:hyperlink r:id="rId12" w:history="1">
        <w:r w:rsidRPr="00DD2BA5">
          <w:rPr>
            <w:rFonts w:ascii="Times New Roman" w:eastAsia="Times New Roman" w:hAnsi="Times New Roman" w:cs="Times New Roman"/>
            <w:spacing w:val="-3"/>
            <w:kern w:val="0"/>
            <w:u w:val="single"/>
            <w:lang w:eastAsia="sl-SI"/>
            <w14:ligatures w14:val="none"/>
          </w:rPr>
          <w:t>www.vladars.net</w:t>
        </w:r>
      </w:hyperlink>
    </w:p>
    <w:p w14:paraId="0CF3C878" w14:textId="77777777" w:rsidR="00DD2BA5" w:rsidRPr="00DD2BA5" w:rsidRDefault="00DD2BA5" w:rsidP="00DD2BA5">
      <w:pPr>
        <w:suppressAutoHyphens/>
        <w:spacing w:after="0" w:line="240" w:lineRule="auto"/>
        <w:jc w:val="both"/>
        <w:rPr>
          <w:rFonts w:ascii="Times New Roman" w:eastAsia="Times New Roman" w:hAnsi="Times New Roman" w:cs="Times New Roman"/>
          <w:kern w:val="0"/>
          <w:lang w:val="en-GB" w:eastAsia="sl-SI"/>
          <w14:ligatures w14:val="none"/>
        </w:rPr>
      </w:pPr>
    </w:p>
    <w:p w14:paraId="7F5E6BF9" w14:textId="77777777" w:rsidR="00DD2BA5" w:rsidRPr="00DD2BA5" w:rsidRDefault="00DD2BA5" w:rsidP="00DD2BA5">
      <w:pPr>
        <w:suppressAutoHyphens/>
        <w:spacing w:after="0" w:line="240" w:lineRule="auto"/>
        <w:jc w:val="both"/>
        <w:rPr>
          <w:rFonts w:ascii="Times New Roman" w:eastAsia="Times New Roman" w:hAnsi="Times New Roman" w:cs="Times New Roman"/>
          <w:kern w:val="0"/>
          <w:lang w:val="en-GB" w:eastAsia="sl-SI"/>
          <w14:ligatures w14:val="none"/>
        </w:rPr>
      </w:pPr>
      <w:r w:rsidRPr="00DD2BA5">
        <w:rPr>
          <w:rFonts w:ascii="Times New Roman" w:eastAsia="Times New Roman" w:hAnsi="Times New Roman" w:cs="Times New Roman"/>
          <w:kern w:val="0"/>
          <w:lang w:val="en-GB" w:eastAsia="sl-SI"/>
          <w14:ligatures w14:val="none"/>
        </w:rPr>
        <w:t xml:space="preserve">The Joint Committee adopted the following agenda: </w:t>
      </w:r>
    </w:p>
    <w:p w14:paraId="64611B21" w14:textId="77777777" w:rsidR="00DD2BA5" w:rsidRPr="00DD2BA5" w:rsidRDefault="00DD2BA5" w:rsidP="00DD2BA5">
      <w:pPr>
        <w:suppressAutoHyphens/>
        <w:spacing w:after="0" w:line="240" w:lineRule="auto"/>
        <w:jc w:val="both"/>
        <w:rPr>
          <w:rFonts w:ascii="Verdana" w:eastAsia="Times New Roman" w:hAnsi="Verdana" w:cs="Times New Roman"/>
          <w:color w:val="000000"/>
          <w:kern w:val="0"/>
          <w:sz w:val="16"/>
          <w:szCs w:val="16"/>
          <w:lang w:val="en-GB" w:eastAsia="sl-SI"/>
          <w14:ligatures w14:val="none"/>
        </w:rPr>
      </w:pPr>
    </w:p>
    <w:p w14:paraId="7C5A9B93" w14:textId="77777777" w:rsidR="00DD2BA5" w:rsidRPr="00DD2BA5" w:rsidRDefault="00DD2BA5" w:rsidP="00DD2BA5">
      <w:pPr>
        <w:numPr>
          <w:ilvl w:val="0"/>
          <w:numId w:val="1"/>
        </w:numPr>
        <w:suppressAutoHyphens/>
        <w:spacing w:after="0" w:line="240" w:lineRule="auto"/>
        <w:ind w:left="720"/>
        <w:jc w:val="both"/>
        <w:rPr>
          <w:rFonts w:ascii="Times New Roman" w:eastAsia="Times New Roman" w:hAnsi="Times New Roman" w:cs="Times New Roman"/>
          <w:color w:val="000000"/>
          <w:spacing w:val="-2"/>
          <w:kern w:val="0"/>
          <w:lang w:val="en-GB" w:eastAsia="sl-SI"/>
          <w14:ligatures w14:val="none"/>
        </w:rPr>
      </w:pPr>
      <w:r w:rsidRPr="00DD2BA5">
        <w:rPr>
          <w:rFonts w:ascii="Times New Roman" w:eastAsia="Times New Roman" w:hAnsi="Times New Roman" w:cs="Times New Roman"/>
          <w:color w:val="000000"/>
          <w:spacing w:val="-2"/>
          <w:kern w:val="0"/>
          <w:lang w:val="en-GB" w:eastAsia="sl-SI"/>
          <w14:ligatures w14:val="none"/>
        </w:rPr>
        <w:t>Review of project proposals of Slovenian and Bosnian and Herzegovinian research institutions for the period 2026 – 2027 and selection of projects</w:t>
      </w:r>
    </w:p>
    <w:p w14:paraId="3B0F4765" w14:textId="77777777" w:rsidR="00DD2BA5" w:rsidRPr="00DD2BA5" w:rsidRDefault="00DD2BA5" w:rsidP="00DD2BA5">
      <w:pPr>
        <w:numPr>
          <w:ilvl w:val="0"/>
          <w:numId w:val="1"/>
        </w:numPr>
        <w:suppressAutoHyphens/>
        <w:spacing w:after="0" w:line="240" w:lineRule="auto"/>
        <w:ind w:left="720"/>
        <w:jc w:val="both"/>
        <w:rPr>
          <w:rFonts w:ascii="Times New Roman" w:eastAsia="Times New Roman" w:hAnsi="Times New Roman" w:cs="Times New Roman"/>
          <w:color w:val="000000"/>
          <w:spacing w:val="-2"/>
          <w:kern w:val="0"/>
          <w:lang w:val="en-GB" w:eastAsia="sl-SI"/>
          <w14:ligatures w14:val="none"/>
        </w:rPr>
      </w:pPr>
      <w:r w:rsidRPr="00DD2BA5">
        <w:rPr>
          <w:rFonts w:ascii="Times New Roman" w:eastAsia="Times New Roman" w:hAnsi="Times New Roman" w:cs="Times New Roman"/>
          <w:color w:val="000000"/>
          <w:spacing w:val="-2"/>
          <w:kern w:val="0"/>
          <w:lang w:val="en-GB" w:eastAsia="sl-SI"/>
          <w14:ligatures w14:val="none"/>
        </w:rPr>
        <w:t xml:space="preserve">Financing of Selected Projects </w:t>
      </w:r>
    </w:p>
    <w:p w14:paraId="5432C43C" w14:textId="77777777" w:rsidR="00DD2BA5" w:rsidRPr="00DD2BA5" w:rsidRDefault="00DD2BA5" w:rsidP="00DD2BA5">
      <w:pPr>
        <w:numPr>
          <w:ilvl w:val="0"/>
          <w:numId w:val="1"/>
        </w:numPr>
        <w:suppressAutoHyphens/>
        <w:spacing w:after="0" w:line="240" w:lineRule="auto"/>
        <w:ind w:left="720"/>
        <w:jc w:val="both"/>
        <w:rPr>
          <w:rFonts w:ascii="Times New Roman" w:eastAsia="Times New Roman" w:hAnsi="Times New Roman" w:cs="Times New Roman"/>
          <w:color w:val="000000"/>
          <w:spacing w:val="-2"/>
          <w:kern w:val="0"/>
          <w:lang w:val="en-GB" w:eastAsia="sl-SI"/>
          <w14:ligatures w14:val="none"/>
        </w:rPr>
      </w:pPr>
      <w:r w:rsidRPr="00DD2BA5">
        <w:rPr>
          <w:rFonts w:ascii="Times New Roman" w:eastAsia="Times New Roman" w:hAnsi="Times New Roman" w:cs="Times New Roman"/>
          <w:color w:val="000000"/>
          <w:spacing w:val="-2"/>
          <w:kern w:val="0"/>
          <w:lang w:val="en-GB" w:eastAsia="sl-SI"/>
          <w14:ligatures w14:val="none"/>
        </w:rPr>
        <w:t>Preparations of the Working programme for the next period</w:t>
      </w:r>
    </w:p>
    <w:p w14:paraId="3A9F03C5" w14:textId="77777777" w:rsidR="00DD2BA5" w:rsidRPr="00DD2BA5" w:rsidRDefault="00DD2BA5" w:rsidP="00DD2BA5">
      <w:pPr>
        <w:numPr>
          <w:ilvl w:val="0"/>
          <w:numId w:val="1"/>
        </w:numPr>
        <w:suppressAutoHyphens/>
        <w:spacing w:after="0" w:line="240" w:lineRule="auto"/>
        <w:ind w:left="720"/>
        <w:jc w:val="both"/>
        <w:rPr>
          <w:rFonts w:ascii="Times New Roman" w:eastAsia="Times New Roman" w:hAnsi="Times New Roman" w:cs="Times New Roman"/>
          <w:color w:val="000000"/>
          <w:spacing w:val="-2"/>
          <w:kern w:val="0"/>
          <w:lang w:val="en-GB" w:eastAsia="sl-SI"/>
          <w14:ligatures w14:val="none"/>
        </w:rPr>
      </w:pPr>
      <w:r w:rsidRPr="00DD2BA5">
        <w:rPr>
          <w:rFonts w:ascii="Times New Roman" w:eastAsia="Times New Roman" w:hAnsi="Times New Roman" w:cs="Times New Roman"/>
          <w:color w:val="000000"/>
          <w:spacing w:val="-2"/>
          <w:kern w:val="0"/>
          <w:lang w:val="en-GB" w:eastAsia="sl-SI"/>
          <w14:ligatures w14:val="none"/>
        </w:rPr>
        <w:tab/>
        <w:t xml:space="preserve">Closing provisions </w:t>
      </w:r>
    </w:p>
    <w:p w14:paraId="6B079855" w14:textId="77777777" w:rsidR="00DD2BA5" w:rsidRPr="00DD2BA5" w:rsidRDefault="00DD2BA5" w:rsidP="00DD2BA5">
      <w:pPr>
        <w:suppressAutoHyphens/>
        <w:spacing w:after="0" w:line="240" w:lineRule="auto"/>
        <w:jc w:val="both"/>
        <w:rPr>
          <w:rFonts w:ascii="Times New Roman" w:eastAsia="Times New Roman" w:hAnsi="Times New Roman" w:cs="Times New Roman"/>
          <w:color w:val="000000"/>
          <w:spacing w:val="-2"/>
          <w:kern w:val="0"/>
          <w:lang w:val="en-GB" w:eastAsia="sl-SI"/>
          <w14:ligatures w14:val="none"/>
        </w:rPr>
      </w:pPr>
    </w:p>
    <w:p w14:paraId="1D6BE87F" w14:textId="77777777" w:rsidR="00DD2BA5" w:rsidRPr="00DD2BA5" w:rsidRDefault="00DD2BA5" w:rsidP="00DD2BA5">
      <w:pPr>
        <w:spacing w:after="0" w:line="20" w:lineRule="atLeast"/>
        <w:ind w:right="-57"/>
        <w:jc w:val="both"/>
        <w:rPr>
          <w:rFonts w:ascii="Times New Roman" w:eastAsia="Times New Roman" w:hAnsi="Times New Roman" w:cs="Times New Roman"/>
          <w:b/>
          <w:i/>
          <w:kern w:val="0"/>
          <w:lang w:val="en-GB" w:eastAsia="sl-SI"/>
          <w14:ligatures w14:val="none"/>
        </w:rPr>
      </w:pPr>
      <w:r w:rsidRPr="00DD2BA5">
        <w:rPr>
          <w:rFonts w:ascii="Times New Roman" w:eastAsia="Times New Roman" w:hAnsi="Times New Roman" w:cs="Times New Roman"/>
          <w:b/>
          <w:i/>
          <w:kern w:val="0"/>
          <w:lang w:val="en-GB" w:eastAsia="sl-SI"/>
          <w14:ligatures w14:val="none"/>
        </w:rPr>
        <w:t>1. Review of joint Slovenian-</w:t>
      </w:r>
      <w:r w:rsidRPr="00DD2BA5">
        <w:rPr>
          <w:rFonts w:ascii="Times New Roman" w:eastAsia="Times New Roman" w:hAnsi="Times New Roman" w:cs="Times New Roman"/>
          <w:b/>
          <w:i/>
          <w:color w:val="000000"/>
          <w:kern w:val="0"/>
          <w:lang w:val="en-GB" w:eastAsia="sl-SI"/>
          <w14:ligatures w14:val="none"/>
        </w:rPr>
        <w:t xml:space="preserve"> </w:t>
      </w:r>
      <w:r w:rsidRPr="00DD2BA5">
        <w:rPr>
          <w:rFonts w:ascii="Times New Roman" w:eastAsia="Times New Roman" w:hAnsi="Times New Roman" w:cs="Times New Roman"/>
          <w:b/>
          <w:i/>
          <w:kern w:val="0"/>
          <w:lang w:val="en-GB" w:eastAsia="sl-SI"/>
          <w14:ligatures w14:val="none"/>
        </w:rPr>
        <w:t>B&amp;H project proposals 2026 – 2027 and selection of projects</w:t>
      </w:r>
    </w:p>
    <w:p w14:paraId="4FC319A4" w14:textId="77777777" w:rsidR="00DD2BA5" w:rsidRPr="00DD2BA5" w:rsidRDefault="00DD2BA5" w:rsidP="00DD2BA5">
      <w:pPr>
        <w:suppressAutoHyphens/>
        <w:spacing w:after="0" w:line="240" w:lineRule="auto"/>
        <w:jc w:val="both"/>
        <w:rPr>
          <w:rFonts w:ascii="Times New Roman" w:eastAsia="Times New Roman" w:hAnsi="Times New Roman" w:cs="Times New Roman"/>
          <w:color w:val="000000"/>
          <w:spacing w:val="-2"/>
          <w:kern w:val="0"/>
          <w:lang w:val="en-GB" w:eastAsia="sl-SI"/>
          <w14:ligatures w14:val="none"/>
        </w:rPr>
      </w:pPr>
    </w:p>
    <w:p w14:paraId="0ABB89B0" w14:textId="77777777" w:rsidR="00DD2BA5" w:rsidRPr="00DD3851" w:rsidRDefault="00DD2BA5" w:rsidP="00DD2BA5">
      <w:pPr>
        <w:suppressAutoHyphens/>
        <w:spacing w:after="0" w:line="240" w:lineRule="auto"/>
        <w:jc w:val="both"/>
        <w:rPr>
          <w:rFonts w:ascii="Times New Roman" w:eastAsia="Times New Roman" w:hAnsi="Times New Roman" w:cs="Times New Roman"/>
          <w:spacing w:val="-2"/>
          <w:kern w:val="0"/>
          <w:lang w:val="en-GB" w:eastAsia="sl-SI"/>
          <w14:ligatures w14:val="none"/>
        </w:rPr>
      </w:pPr>
      <w:r w:rsidRPr="00DD3851">
        <w:rPr>
          <w:rFonts w:ascii="Times New Roman" w:eastAsia="Times New Roman" w:hAnsi="Times New Roman" w:cs="Times New Roman"/>
          <w:spacing w:val="-2"/>
          <w:kern w:val="0"/>
          <w:lang w:val="en-GB" w:eastAsia="sl-SI"/>
          <w14:ligatures w14:val="none"/>
        </w:rPr>
        <w:t xml:space="preserve">The Slovenian side received 42 projects proposals while the Bosnian and Herzegovinian side received 47 proposals for joint research projects. </w:t>
      </w:r>
    </w:p>
    <w:p w14:paraId="579DE7FF" w14:textId="77777777" w:rsidR="00DD2BA5" w:rsidRPr="00DD3851" w:rsidRDefault="00DD2BA5" w:rsidP="00DD2BA5">
      <w:pPr>
        <w:suppressAutoHyphens/>
        <w:spacing w:after="0" w:line="240" w:lineRule="auto"/>
        <w:jc w:val="both"/>
        <w:rPr>
          <w:rFonts w:ascii="Times New Roman" w:eastAsia="Times New Roman" w:hAnsi="Times New Roman" w:cs="Times New Roman"/>
          <w:spacing w:val="-2"/>
          <w:kern w:val="0"/>
          <w:lang w:val="en-GB" w:eastAsia="sl-SI"/>
          <w14:ligatures w14:val="none"/>
        </w:rPr>
      </w:pPr>
      <w:r w:rsidRPr="00DD3851">
        <w:rPr>
          <w:rFonts w:ascii="Times New Roman" w:eastAsia="Times New Roman" w:hAnsi="Times New Roman" w:cs="Times New Roman"/>
          <w:spacing w:val="-2"/>
          <w:kern w:val="0"/>
          <w:lang w:val="en-GB" w:eastAsia="sl-SI"/>
          <w14:ligatures w14:val="none"/>
        </w:rPr>
        <w:t>The project proposals were peer reviewed by both sides</w:t>
      </w:r>
      <w:r w:rsidRPr="00DD3851">
        <w:rPr>
          <w:rFonts w:ascii="Times New Roman" w:eastAsia="Times New Roman" w:hAnsi="Times New Roman" w:cs="Times New Roman"/>
          <w:kern w:val="0"/>
          <w:lang w:val="en-GB" w:eastAsia="sl-SI"/>
          <w14:ligatures w14:val="none"/>
        </w:rPr>
        <w:t xml:space="preserve">. 5 project proposal was submitted only to the Bosnia and Herzegovina side and </w:t>
      </w:r>
      <w:r w:rsidRPr="00DD3851">
        <w:rPr>
          <w:rFonts w:ascii="Times New Roman" w:eastAsia="Times New Roman" w:hAnsi="Times New Roman" w:cs="Times New Roman"/>
          <w:spacing w:val="-2"/>
          <w:kern w:val="0"/>
          <w:lang w:val="en-GB" w:eastAsia="sl-SI"/>
          <w14:ligatures w14:val="none"/>
        </w:rPr>
        <w:t xml:space="preserve">2 projects were rejected by the Bosnia and Herzegovina side for eligibility reasons. 40 project proposals were thus considered for co-funding.  </w:t>
      </w:r>
    </w:p>
    <w:p w14:paraId="5FDA1147" w14:textId="77777777" w:rsidR="00DD2BA5" w:rsidRPr="00DD3851" w:rsidRDefault="00DD2BA5" w:rsidP="00DD2BA5">
      <w:pPr>
        <w:widowControl w:val="0"/>
        <w:tabs>
          <w:tab w:val="left" w:pos="-720"/>
        </w:tabs>
        <w:suppressAutoHyphens/>
        <w:spacing w:after="0" w:line="240" w:lineRule="auto"/>
        <w:ind w:right="-57"/>
        <w:jc w:val="both"/>
        <w:rPr>
          <w:rFonts w:ascii="Courier New" w:eastAsia="Times New Roman" w:hAnsi="Courier New" w:cs="Courier New"/>
          <w:spacing w:val="-2"/>
          <w:kern w:val="0"/>
          <w:lang w:val="en-GB" w:eastAsia="sl-SI"/>
          <w14:ligatures w14:val="none"/>
        </w:rPr>
      </w:pPr>
    </w:p>
    <w:p w14:paraId="4BD5C35C" w14:textId="77777777" w:rsidR="00DD2BA5" w:rsidRPr="00DD3851" w:rsidRDefault="00DD2BA5" w:rsidP="00DD2BA5">
      <w:pPr>
        <w:suppressAutoHyphens/>
        <w:spacing w:after="0" w:line="240" w:lineRule="auto"/>
        <w:jc w:val="both"/>
        <w:rPr>
          <w:rFonts w:ascii="Times New Roman" w:eastAsia="Times New Roman" w:hAnsi="Times New Roman" w:cs="Times New Roman"/>
          <w:spacing w:val="-2"/>
          <w:kern w:val="0"/>
          <w:lang w:val="en-GB" w:eastAsia="sl-SI"/>
          <w14:ligatures w14:val="none"/>
        </w:rPr>
      </w:pPr>
      <w:r w:rsidRPr="00DD3851">
        <w:rPr>
          <w:rFonts w:ascii="Times New Roman" w:eastAsia="Times New Roman" w:hAnsi="Times New Roman" w:cs="Times New Roman"/>
          <w:spacing w:val="-2"/>
          <w:kern w:val="0"/>
          <w:lang w:val="en-GB" w:eastAsia="sl-SI"/>
          <w14:ligatures w14:val="none"/>
        </w:rPr>
        <w:t xml:space="preserve">Based on the results of the evaluation of project proposals the Joint Committee came to an agreement that 35 projects listed in </w:t>
      </w:r>
      <w:r w:rsidRPr="00DD3851">
        <w:rPr>
          <w:rFonts w:ascii="Times New Roman" w:eastAsia="Times New Roman" w:hAnsi="Times New Roman" w:cs="Times New Roman"/>
          <w:spacing w:val="-2"/>
          <w:kern w:val="0"/>
          <w:u w:val="single"/>
          <w:lang w:val="en-GB" w:eastAsia="sl-SI"/>
          <w14:ligatures w14:val="none"/>
        </w:rPr>
        <w:t>Annex I</w:t>
      </w:r>
      <w:r w:rsidRPr="00DD3851">
        <w:rPr>
          <w:rFonts w:ascii="Times New Roman" w:eastAsia="Times New Roman" w:hAnsi="Times New Roman" w:cs="Times New Roman"/>
          <w:spacing w:val="-2"/>
          <w:kern w:val="0"/>
          <w:lang w:val="en-GB" w:eastAsia="sl-SI"/>
          <w14:ligatures w14:val="none"/>
        </w:rPr>
        <w:t xml:space="preserve">, which is an integral part of this Protocol, would be jointly funded in the period from 1 </w:t>
      </w:r>
      <w:proofErr w:type="gramStart"/>
      <w:r w:rsidRPr="00DD3851">
        <w:rPr>
          <w:rFonts w:ascii="Times New Roman" w:eastAsia="Times New Roman" w:hAnsi="Times New Roman" w:cs="Times New Roman"/>
          <w:spacing w:val="-2"/>
          <w:kern w:val="0"/>
          <w:lang w:val="en-GB" w:eastAsia="sl-SI"/>
          <w14:ligatures w14:val="none"/>
        </w:rPr>
        <w:t>January,</w:t>
      </w:r>
      <w:proofErr w:type="gramEnd"/>
      <w:r w:rsidRPr="00DD3851">
        <w:rPr>
          <w:rFonts w:ascii="Times New Roman" w:eastAsia="Times New Roman" w:hAnsi="Times New Roman" w:cs="Times New Roman"/>
          <w:spacing w:val="-2"/>
          <w:kern w:val="0"/>
          <w:lang w:val="en-GB" w:eastAsia="sl-SI"/>
          <w14:ligatures w14:val="none"/>
        </w:rPr>
        <w:t xml:space="preserve"> 2026 to 31 December, 2027.</w:t>
      </w:r>
    </w:p>
    <w:p w14:paraId="62B46FD8" w14:textId="77777777" w:rsidR="00DD2BA5" w:rsidRPr="00DD2BA5" w:rsidRDefault="00DD2BA5" w:rsidP="00DD2BA5">
      <w:pPr>
        <w:suppressAutoHyphens/>
        <w:spacing w:after="0" w:line="240" w:lineRule="auto"/>
        <w:jc w:val="both"/>
        <w:rPr>
          <w:rFonts w:ascii="Times New Roman" w:eastAsia="Times New Roman" w:hAnsi="Times New Roman" w:cs="Times New Roman"/>
          <w:b/>
          <w:i/>
          <w:kern w:val="0"/>
          <w:lang w:val="en-GB" w:eastAsia="sl-SI"/>
          <w14:ligatures w14:val="none"/>
        </w:rPr>
      </w:pPr>
    </w:p>
    <w:p w14:paraId="3F339FFD" w14:textId="77777777" w:rsidR="00DD2BA5" w:rsidRPr="00DD2BA5" w:rsidRDefault="00DD2BA5" w:rsidP="00DD2BA5">
      <w:pPr>
        <w:suppressAutoHyphens/>
        <w:spacing w:after="0" w:line="240" w:lineRule="auto"/>
        <w:jc w:val="both"/>
        <w:rPr>
          <w:rFonts w:ascii="Times New Roman" w:eastAsia="Times New Roman" w:hAnsi="Times New Roman" w:cs="Times New Roman"/>
          <w:b/>
          <w:i/>
          <w:kern w:val="0"/>
          <w:lang w:val="en-GB" w:eastAsia="sl-SI"/>
          <w14:ligatures w14:val="none"/>
        </w:rPr>
      </w:pPr>
      <w:r w:rsidRPr="00DD2BA5">
        <w:rPr>
          <w:rFonts w:ascii="Times New Roman" w:eastAsia="Times New Roman" w:hAnsi="Times New Roman" w:cs="Times New Roman"/>
          <w:b/>
          <w:i/>
          <w:kern w:val="0"/>
          <w:lang w:val="en-GB" w:eastAsia="sl-SI"/>
          <w14:ligatures w14:val="none"/>
        </w:rPr>
        <w:t>2. Financial support for the approved projects</w:t>
      </w:r>
    </w:p>
    <w:p w14:paraId="3A8D83AE" w14:textId="77777777" w:rsidR="00DD2BA5" w:rsidRPr="00DD2BA5" w:rsidRDefault="00DD2BA5" w:rsidP="00DD2BA5">
      <w:pPr>
        <w:suppressAutoHyphens/>
        <w:spacing w:after="0" w:line="240" w:lineRule="auto"/>
        <w:jc w:val="both"/>
        <w:rPr>
          <w:rFonts w:ascii="Times New Roman" w:eastAsia="Times New Roman" w:hAnsi="Times New Roman" w:cs="Times New Roman"/>
          <w:b/>
          <w:i/>
          <w:kern w:val="0"/>
          <w:lang w:val="en-GB" w:eastAsia="sl-SI"/>
          <w14:ligatures w14:val="none"/>
        </w:rPr>
      </w:pPr>
      <w:r w:rsidRPr="00DD2BA5">
        <w:rPr>
          <w:rFonts w:ascii="Times New Roman" w:eastAsia="Times New Roman" w:hAnsi="Times New Roman" w:cs="Times New Roman"/>
          <w:b/>
          <w:i/>
          <w:kern w:val="0"/>
          <w:lang w:val="en-GB" w:eastAsia="sl-SI"/>
          <w14:ligatures w14:val="none"/>
        </w:rPr>
        <w:t xml:space="preserve"> </w:t>
      </w:r>
    </w:p>
    <w:p w14:paraId="62016AB9" w14:textId="77777777" w:rsidR="00DD2BA5" w:rsidRPr="00DD2BA5" w:rsidRDefault="00DD2BA5" w:rsidP="00DD2BA5">
      <w:pPr>
        <w:suppressAutoHyphens/>
        <w:spacing w:after="0" w:line="240" w:lineRule="auto"/>
        <w:jc w:val="both"/>
        <w:rPr>
          <w:rFonts w:ascii="Times New Roman" w:eastAsia="Times New Roman" w:hAnsi="Times New Roman" w:cs="Times New Roman"/>
          <w:color w:val="000000"/>
          <w:spacing w:val="-2"/>
          <w:kern w:val="0"/>
          <w:lang w:val="en-GB" w:eastAsia="sl-SI"/>
          <w14:ligatures w14:val="none"/>
        </w:rPr>
      </w:pPr>
      <w:r w:rsidRPr="00DD2BA5">
        <w:rPr>
          <w:rFonts w:ascii="Times New Roman" w:eastAsia="Times New Roman" w:hAnsi="Times New Roman" w:cs="Times New Roman"/>
          <w:color w:val="000000"/>
          <w:spacing w:val="-2"/>
          <w:kern w:val="0"/>
          <w:lang w:val="en-GB" w:eastAsia="sl-SI"/>
          <w14:ligatures w14:val="none"/>
        </w:rPr>
        <w:t>The implementing institutions in charge of cooperation in science and technology between the two countries shall administer the exchange of scientists, i.e. travel and accommodation costs in accordance with the following mutually agreed provisions:</w:t>
      </w:r>
    </w:p>
    <w:p w14:paraId="6B68241B" w14:textId="77777777" w:rsidR="00DD2BA5" w:rsidRPr="00DD2BA5" w:rsidRDefault="00DD2BA5" w:rsidP="00DD2BA5">
      <w:pPr>
        <w:suppressAutoHyphens/>
        <w:spacing w:after="0" w:line="240" w:lineRule="auto"/>
        <w:jc w:val="both"/>
        <w:rPr>
          <w:rFonts w:ascii="Times New Roman" w:eastAsia="Times New Roman" w:hAnsi="Times New Roman" w:cs="Times New Roman"/>
          <w:color w:val="000000"/>
          <w:spacing w:val="-2"/>
          <w:kern w:val="0"/>
          <w:lang w:val="en-GB" w:eastAsia="sl-SI"/>
          <w14:ligatures w14:val="none"/>
        </w:rPr>
      </w:pPr>
    </w:p>
    <w:p w14:paraId="153E050A" w14:textId="77777777" w:rsidR="00DD2BA5" w:rsidRPr="00DD2BA5" w:rsidRDefault="00DD2BA5" w:rsidP="00DD2BA5">
      <w:pPr>
        <w:suppressAutoHyphens/>
        <w:spacing w:after="0" w:line="240" w:lineRule="auto"/>
        <w:jc w:val="both"/>
        <w:rPr>
          <w:rFonts w:ascii="Times New Roman" w:eastAsia="Times New Roman" w:hAnsi="Times New Roman" w:cs="Times New Roman"/>
          <w:spacing w:val="-2"/>
          <w:kern w:val="0"/>
          <w:lang w:val="en-GB" w:eastAsia="sl-SI"/>
          <w14:ligatures w14:val="none"/>
        </w:rPr>
      </w:pPr>
      <w:r w:rsidRPr="00DD2BA5">
        <w:rPr>
          <w:rFonts w:ascii="Times New Roman" w:eastAsia="Times New Roman" w:hAnsi="Times New Roman" w:cs="Times New Roman"/>
          <w:spacing w:val="-2"/>
          <w:kern w:val="0"/>
          <w:lang w:val="en-GB" w:eastAsia="sl-SI"/>
          <w14:ligatures w14:val="none"/>
        </w:rPr>
        <w:t>The receiving Party shall bear the costs of accommodation (in accordance with the applicable regulations) as well as the travel costs on its territory that are necessary for the implementation of the project.</w:t>
      </w:r>
    </w:p>
    <w:p w14:paraId="07541366" w14:textId="77777777" w:rsidR="00DD2BA5" w:rsidRPr="00DD2BA5" w:rsidRDefault="00DD2BA5" w:rsidP="00DD2BA5">
      <w:pPr>
        <w:suppressAutoHyphens/>
        <w:spacing w:after="0" w:line="240" w:lineRule="auto"/>
        <w:jc w:val="both"/>
        <w:rPr>
          <w:rFonts w:ascii="Times New Roman" w:eastAsia="Times New Roman" w:hAnsi="Times New Roman" w:cs="Times New Roman"/>
          <w:spacing w:val="-2"/>
          <w:kern w:val="0"/>
          <w:lang w:val="en-GB" w:eastAsia="sl-SI"/>
          <w14:ligatures w14:val="none"/>
        </w:rPr>
      </w:pPr>
    </w:p>
    <w:p w14:paraId="3F78DD76" w14:textId="77777777" w:rsidR="00DD2BA5" w:rsidRPr="00DD2BA5" w:rsidRDefault="00DD2BA5" w:rsidP="00DD2BA5">
      <w:pPr>
        <w:suppressAutoHyphens/>
        <w:spacing w:after="0" w:line="240" w:lineRule="auto"/>
        <w:jc w:val="both"/>
        <w:rPr>
          <w:rFonts w:ascii="Times New Roman" w:eastAsia="Times New Roman" w:hAnsi="Times New Roman" w:cs="Times New Roman"/>
          <w:spacing w:val="-2"/>
          <w:kern w:val="0"/>
          <w:lang w:val="en-GB" w:eastAsia="sl-SI"/>
          <w14:ligatures w14:val="none"/>
        </w:rPr>
      </w:pPr>
      <w:r w:rsidRPr="00DD2BA5">
        <w:rPr>
          <w:rFonts w:ascii="Times New Roman" w:eastAsia="Times New Roman" w:hAnsi="Times New Roman" w:cs="Times New Roman"/>
          <w:spacing w:val="-2"/>
          <w:kern w:val="0"/>
          <w:lang w:val="en-GB" w:eastAsia="sl-SI"/>
          <w14:ligatures w14:val="none"/>
        </w:rPr>
        <w:t>The sending Party shall bear the cost of per diems and international transport between the headquarters of the cooperating institutions.</w:t>
      </w:r>
    </w:p>
    <w:p w14:paraId="1AD4D48E" w14:textId="77777777" w:rsidR="00DD2BA5" w:rsidRPr="00DD2BA5" w:rsidRDefault="00DD2BA5" w:rsidP="00DD2BA5">
      <w:pPr>
        <w:suppressAutoHyphens/>
        <w:spacing w:after="0" w:line="240" w:lineRule="auto"/>
        <w:jc w:val="both"/>
        <w:rPr>
          <w:rFonts w:ascii="Times New Roman" w:eastAsia="Times New Roman" w:hAnsi="Times New Roman" w:cs="Times New Roman"/>
          <w:spacing w:val="-2"/>
          <w:kern w:val="0"/>
          <w:lang w:val="en-GB" w:eastAsia="sl-SI"/>
          <w14:ligatures w14:val="none"/>
        </w:rPr>
      </w:pPr>
    </w:p>
    <w:p w14:paraId="71EB1982" w14:textId="77777777" w:rsidR="00DD2BA5" w:rsidRPr="00DD2BA5" w:rsidRDefault="00DD2BA5" w:rsidP="00DD2BA5">
      <w:pPr>
        <w:suppressAutoHyphens/>
        <w:spacing w:after="0" w:line="240" w:lineRule="auto"/>
        <w:jc w:val="both"/>
        <w:rPr>
          <w:rFonts w:ascii="Times New Roman" w:eastAsia="Times New Roman" w:hAnsi="Times New Roman" w:cs="Times New Roman"/>
          <w:spacing w:val="-2"/>
          <w:kern w:val="0"/>
          <w:lang w:val="en-GB" w:eastAsia="sl-SI"/>
          <w14:ligatures w14:val="none"/>
        </w:rPr>
      </w:pPr>
      <w:r w:rsidRPr="00DD2BA5">
        <w:rPr>
          <w:rFonts w:ascii="Times New Roman" w:eastAsia="Times New Roman" w:hAnsi="Times New Roman" w:cs="Times New Roman"/>
          <w:spacing w:val="-2"/>
          <w:kern w:val="0"/>
          <w:lang w:val="en-GB" w:eastAsia="sl-SI"/>
          <w14:ligatures w14:val="none"/>
        </w:rPr>
        <w:t xml:space="preserve">The Slovenian side will finance the costs of international transport for young researchers from Bosnia and Herzegovina, for longer visits to the Republic of Slovenia (1-3 months), in addition to accommodation and per diems, in the most economical way, </w:t>
      </w:r>
      <w:proofErr w:type="gramStart"/>
      <w:r w:rsidRPr="00DD2BA5">
        <w:rPr>
          <w:rFonts w:ascii="Times New Roman" w:eastAsia="Times New Roman" w:hAnsi="Times New Roman" w:cs="Times New Roman"/>
          <w:spacing w:val="-2"/>
          <w:kern w:val="0"/>
          <w:lang w:val="en-GB" w:eastAsia="sl-SI"/>
          <w14:ligatures w14:val="none"/>
        </w:rPr>
        <w:t>taking into account</w:t>
      </w:r>
      <w:proofErr w:type="gramEnd"/>
      <w:r w:rsidRPr="00DD2BA5">
        <w:rPr>
          <w:rFonts w:ascii="Times New Roman" w:eastAsia="Times New Roman" w:hAnsi="Times New Roman" w:cs="Times New Roman"/>
          <w:spacing w:val="-2"/>
          <w:kern w:val="0"/>
          <w:lang w:val="en-GB" w:eastAsia="sl-SI"/>
          <w14:ligatures w14:val="none"/>
        </w:rPr>
        <w:t xml:space="preserve"> the price and time spent.</w:t>
      </w:r>
    </w:p>
    <w:p w14:paraId="633E8CD5" w14:textId="77777777" w:rsidR="00DD2BA5" w:rsidRPr="00DD2BA5" w:rsidRDefault="00DD2BA5" w:rsidP="00DD2BA5">
      <w:pPr>
        <w:suppressAutoHyphens/>
        <w:spacing w:after="0" w:line="240" w:lineRule="auto"/>
        <w:jc w:val="both"/>
        <w:rPr>
          <w:rFonts w:ascii="Times New Roman" w:eastAsia="Times New Roman" w:hAnsi="Times New Roman" w:cs="Times New Roman"/>
          <w:spacing w:val="-2"/>
          <w:kern w:val="0"/>
          <w:lang w:val="en-GB" w:eastAsia="sl-SI"/>
          <w14:ligatures w14:val="none"/>
        </w:rPr>
      </w:pPr>
    </w:p>
    <w:p w14:paraId="71ADA3EA" w14:textId="77777777" w:rsidR="00DD2BA5" w:rsidRPr="00DD2BA5" w:rsidRDefault="00DD2BA5" w:rsidP="00DD2BA5">
      <w:pPr>
        <w:suppressAutoHyphens/>
        <w:spacing w:after="0" w:line="240" w:lineRule="auto"/>
        <w:jc w:val="both"/>
        <w:rPr>
          <w:rFonts w:ascii="Times New Roman" w:eastAsia="Times New Roman" w:hAnsi="Times New Roman" w:cs="Times New Roman"/>
          <w:color w:val="000000"/>
          <w:spacing w:val="-2"/>
          <w:kern w:val="0"/>
          <w:lang w:val="en-GB" w:eastAsia="sl-SI"/>
          <w14:ligatures w14:val="none"/>
        </w:rPr>
      </w:pPr>
      <w:r w:rsidRPr="00DD2BA5">
        <w:rPr>
          <w:rFonts w:ascii="Times New Roman" w:eastAsia="Times New Roman" w:hAnsi="Times New Roman" w:cs="Times New Roman"/>
          <w:color w:val="000000"/>
          <w:spacing w:val="-2"/>
          <w:kern w:val="0"/>
          <w:lang w:val="en-GB" w:eastAsia="sl-SI"/>
          <w14:ligatures w14:val="none"/>
        </w:rPr>
        <w:t>Both sides will finance selected projects up to the amounts specified in Annex 1.</w:t>
      </w:r>
    </w:p>
    <w:p w14:paraId="29DD5E0F" w14:textId="5EB817FC" w:rsidR="00DD2BA5" w:rsidRDefault="00DD2BA5" w:rsidP="00DD3851">
      <w:pPr>
        <w:suppressAutoHyphens/>
        <w:spacing w:after="0" w:line="240" w:lineRule="auto"/>
        <w:jc w:val="both"/>
        <w:rPr>
          <w:rFonts w:ascii="Times New Roman" w:eastAsia="Times New Roman" w:hAnsi="Times New Roman" w:cs="Times New Roman"/>
          <w:spacing w:val="-2"/>
          <w:kern w:val="0"/>
          <w:lang w:val="en-GB" w:eastAsia="sl-SI"/>
          <w14:ligatures w14:val="none"/>
        </w:rPr>
      </w:pPr>
      <w:r w:rsidRPr="00DD2BA5">
        <w:rPr>
          <w:rFonts w:ascii="Times New Roman" w:eastAsia="Times New Roman" w:hAnsi="Times New Roman" w:cs="Times New Roman"/>
          <w:spacing w:val="-2"/>
          <w:kern w:val="0"/>
          <w:lang w:val="en-GB" w:eastAsia="sl-SI"/>
          <w14:ligatures w14:val="none"/>
        </w:rPr>
        <w:t>The selected projects will be funded in accordance with the financial capabilities of the entity ministries responsible for science.</w:t>
      </w:r>
    </w:p>
    <w:p w14:paraId="72710731" w14:textId="77777777" w:rsidR="00DD3851" w:rsidRDefault="00DD3851" w:rsidP="00DD3851">
      <w:pPr>
        <w:suppressAutoHyphens/>
        <w:spacing w:after="0" w:line="240" w:lineRule="auto"/>
        <w:jc w:val="both"/>
        <w:rPr>
          <w:rFonts w:ascii="Times New Roman" w:eastAsia="Times New Roman" w:hAnsi="Times New Roman" w:cs="Times New Roman"/>
          <w:spacing w:val="-2"/>
          <w:kern w:val="0"/>
          <w:lang w:val="en-GB" w:eastAsia="sl-SI"/>
          <w14:ligatures w14:val="none"/>
        </w:rPr>
      </w:pPr>
    </w:p>
    <w:p w14:paraId="7A9BA401" w14:textId="77777777" w:rsidR="00DD3851" w:rsidRDefault="00DD3851" w:rsidP="00DD3851">
      <w:pPr>
        <w:suppressAutoHyphens/>
        <w:spacing w:after="0" w:line="240" w:lineRule="auto"/>
        <w:jc w:val="both"/>
        <w:rPr>
          <w:rFonts w:ascii="Times New Roman" w:eastAsia="Times New Roman" w:hAnsi="Times New Roman" w:cs="Times New Roman"/>
          <w:spacing w:val="-2"/>
          <w:kern w:val="0"/>
          <w:lang w:val="en-GB" w:eastAsia="sl-SI"/>
          <w14:ligatures w14:val="none"/>
        </w:rPr>
      </w:pPr>
    </w:p>
    <w:p w14:paraId="68CFB5B3" w14:textId="77777777" w:rsidR="00DD3851" w:rsidRPr="00DD2BA5" w:rsidRDefault="00DD3851" w:rsidP="00DD3851">
      <w:pPr>
        <w:suppressAutoHyphens/>
        <w:spacing w:after="0" w:line="240" w:lineRule="auto"/>
        <w:jc w:val="both"/>
        <w:rPr>
          <w:rFonts w:ascii="Times New Roman" w:eastAsia="Times New Roman" w:hAnsi="Times New Roman" w:cs="Times New Roman"/>
          <w:i/>
          <w:iCs/>
          <w:color w:val="000000"/>
          <w:spacing w:val="-2"/>
          <w:kern w:val="0"/>
          <w:lang w:val="en-GB" w:eastAsia="sl-SI"/>
          <w14:ligatures w14:val="none"/>
        </w:rPr>
      </w:pPr>
    </w:p>
    <w:p w14:paraId="2C6E28BD" w14:textId="77777777" w:rsidR="00DD2BA5" w:rsidRPr="00DD2BA5" w:rsidRDefault="00DD2BA5" w:rsidP="00DD2BA5">
      <w:pPr>
        <w:spacing w:after="0" w:line="20" w:lineRule="atLeast"/>
        <w:ind w:right="-57"/>
        <w:jc w:val="both"/>
        <w:rPr>
          <w:rFonts w:ascii="Times New Roman" w:eastAsia="Times New Roman" w:hAnsi="Times New Roman" w:cs="Times New Roman"/>
          <w:b/>
          <w:i/>
          <w:color w:val="FF0000"/>
          <w:kern w:val="0"/>
          <w:lang w:val="en-GB" w:eastAsia="sl-SI"/>
          <w14:ligatures w14:val="none"/>
        </w:rPr>
      </w:pPr>
      <w:r w:rsidRPr="00DD2BA5">
        <w:rPr>
          <w:rFonts w:ascii="Times New Roman" w:eastAsia="Times New Roman" w:hAnsi="Times New Roman" w:cs="Times New Roman"/>
          <w:b/>
          <w:i/>
          <w:kern w:val="0"/>
          <w:lang w:val="en-GB" w:eastAsia="sl-SI"/>
          <w14:ligatures w14:val="none"/>
        </w:rPr>
        <w:lastRenderedPageBreak/>
        <w:t xml:space="preserve">3. Preparations of the Working Program for the </w:t>
      </w:r>
      <w:r w:rsidRPr="00DD2BA5">
        <w:rPr>
          <w:rFonts w:ascii="Times New Roman" w:eastAsia="Times New Roman" w:hAnsi="Times New Roman" w:cs="Times New Roman"/>
          <w:b/>
          <w:i/>
          <w:color w:val="000000"/>
          <w:kern w:val="0"/>
          <w:lang w:val="en-GB" w:eastAsia="sl-SI"/>
          <w14:ligatures w14:val="none"/>
        </w:rPr>
        <w:t>next period</w:t>
      </w:r>
      <w:r w:rsidRPr="00DD2BA5">
        <w:rPr>
          <w:rFonts w:ascii="Times New Roman" w:eastAsia="Times New Roman" w:hAnsi="Times New Roman" w:cs="Times New Roman"/>
          <w:b/>
          <w:i/>
          <w:color w:val="FF0000"/>
          <w:kern w:val="0"/>
          <w:lang w:val="en-GB" w:eastAsia="sl-SI"/>
          <w14:ligatures w14:val="none"/>
        </w:rPr>
        <w:t xml:space="preserve"> </w:t>
      </w:r>
    </w:p>
    <w:p w14:paraId="191D927C" w14:textId="77777777" w:rsidR="00DD2BA5" w:rsidRPr="00DD2BA5" w:rsidRDefault="00DD2BA5" w:rsidP="00DD2BA5">
      <w:pPr>
        <w:spacing w:after="0" w:line="20" w:lineRule="atLeast"/>
        <w:ind w:right="-57"/>
        <w:jc w:val="both"/>
        <w:rPr>
          <w:rFonts w:ascii="Times New Roman" w:eastAsia="Times New Roman" w:hAnsi="Times New Roman" w:cs="Times New Roman"/>
          <w:b/>
          <w:i/>
          <w:color w:val="FF0000"/>
          <w:kern w:val="0"/>
          <w:lang w:val="en-GB" w:eastAsia="sl-SI"/>
          <w14:ligatures w14:val="none"/>
        </w:rPr>
      </w:pPr>
    </w:p>
    <w:p w14:paraId="1E895EE3" w14:textId="77777777" w:rsidR="00DD2BA5" w:rsidRPr="00DD2BA5" w:rsidRDefault="00DD2BA5" w:rsidP="00DD2BA5">
      <w:pPr>
        <w:tabs>
          <w:tab w:val="left" w:pos="-720"/>
        </w:tabs>
        <w:suppressAutoHyphens/>
        <w:spacing w:after="0" w:line="240" w:lineRule="auto"/>
        <w:jc w:val="both"/>
        <w:rPr>
          <w:rFonts w:ascii="Times New Roman" w:eastAsia="Times New Roman" w:hAnsi="Times New Roman" w:cs="Times New Roman"/>
          <w:color w:val="000000"/>
          <w:spacing w:val="-2"/>
          <w:kern w:val="0"/>
          <w:lang w:val="en-GB" w:eastAsia="sl-SI"/>
          <w14:ligatures w14:val="none"/>
        </w:rPr>
      </w:pPr>
      <w:r w:rsidRPr="00DD2BA5">
        <w:rPr>
          <w:rFonts w:ascii="Times New Roman" w:eastAsia="Times New Roman" w:hAnsi="Times New Roman" w:cs="Times New Roman"/>
          <w:color w:val="000000"/>
          <w:spacing w:val="-2"/>
          <w:kern w:val="0"/>
          <w:lang w:val="en-GB" w:eastAsia="sl-SI"/>
          <w14:ligatures w14:val="none"/>
        </w:rPr>
        <w:t>3.1. The Joint Committee agreed to publish the next call for proposals not later than spring 2027 with the deadline for submission of project proposals not later than summer 2027. The selection of projects will be made by the Joint Committee in the autumn of 2027. The projects approved by the Joint Committee will start on 1</w:t>
      </w:r>
      <w:r w:rsidRPr="00DD2BA5">
        <w:rPr>
          <w:rFonts w:ascii="Times New Roman" w:eastAsia="Times New Roman" w:hAnsi="Times New Roman" w:cs="Times New Roman"/>
          <w:color w:val="000000"/>
          <w:spacing w:val="-2"/>
          <w:kern w:val="0"/>
          <w:vertAlign w:val="superscript"/>
          <w:lang w:val="en-GB" w:eastAsia="sl-SI"/>
          <w14:ligatures w14:val="none"/>
        </w:rPr>
        <w:t>st</w:t>
      </w:r>
      <w:r w:rsidRPr="00DD2BA5">
        <w:rPr>
          <w:rFonts w:ascii="Times New Roman" w:eastAsia="Times New Roman" w:hAnsi="Times New Roman" w:cs="Times New Roman"/>
          <w:color w:val="000000"/>
          <w:spacing w:val="-2"/>
          <w:kern w:val="0"/>
          <w:lang w:val="en-GB" w:eastAsia="sl-SI"/>
          <w14:ligatures w14:val="none"/>
        </w:rPr>
        <w:t xml:space="preserve"> January 2028.</w:t>
      </w:r>
    </w:p>
    <w:p w14:paraId="1709FB04" w14:textId="77777777" w:rsidR="00DD2BA5" w:rsidRPr="00DD2BA5" w:rsidRDefault="00DD2BA5" w:rsidP="00DD2BA5">
      <w:pPr>
        <w:tabs>
          <w:tab w:val="left" w:pos="-720"/>
        </w:tabs>
        <w:suppressAutoHyphens/>
        <w:spacing w:after="0" w:line="240" w:lineRule="auto"/>
        <w:jc w:val="both"/>
        <w:rPr>
          <w:rFonts w:ascii="Times New Roman" w:eastAsia="Times New Roman" w:hAnsi="Times New Roman" w:cs="Times New Roman"/>
          <w:color w:val="000000"/>
          <w:spacing w:val="-2"/>
          <w:kern w:val="0"/>
          <w:lang w:val="en-GB" w:eastAsia="sl-SI"/>
          <w14:ligatures w14:val="none"/>
        </w:rPr>
      </w:pPr>
    </w:p>
    <w:p w14:paraId="74EF860B"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bCs/>
          <w:spacing w:val="-3"/>
          <w:kern w:val="0"/>
          <w:lang w:eastAsia="sl-SI"/>
          <w14:ligatures w14:val="none"/>
        </w:rPr>
      </w:pPr>
      <w:r w:rsidRPr="00DD2BA5">
        <w:rPr>
          <w:rFonts w:ascii="Times New Roman" w:eastAsia="Times New Roman" w:hAnsi="Times New Roman" w:cs="Times New Roman"/>
          <w:bCs/>
          <w:spacing w:val="-3"/>
          <w:kern w:val="0"/>
          <w:lang w:eastAsia="sl-SI"/>
          <w14:ligatures w14:val="none"/>
        </w:rPr>
        <w:t xml:space="preserve">3.2. At </w:t>
      </w:r>
      <w:proofErr w:type="spellStart"/>
      <w:r w:rsidRPr="00DD2BA5">
        <w:rPr>
          <w:rFonts w:ascii="Times New Roman" w:eastAsia="Times New Roman" w:hAnsi="Times New Roman" w:cs="Times New Roman"/>
          <w:bCs/>
          <w:spacing w:val="-3"/>
          <w:kern w:val="0"/>
          <w:lang w:eastAsia="sl-SI"/>
          <w14:ligatures w14:val="none"/>
        </w:rPr>
        <w:t>the</w:t>
      </w:r>
      <w:proofErr w:type="spellEnd"/>
      <w:r w:rsidRPr="00DD2BA5">
        <w:rPr>
          <w:rFonts w:ascii="Times New Roman" w:eastAsia="Times New Roman" w:hAnsi="Times New Roman" w:cs="Times New Roman"/>
          <w:bCs/>
          <w:spacing w:val="-3"/>
          <w:kern w:val="0"/>
          <w:lang w:eastAsia="sl-SI"/>
          <w14:ligatures w14:val="none"/>
        </w:rPr>
        <w:t xml:space="preserve"> </w:t>
      </w:r>
      <w:proofErr w:type="spellStart"/>
      <w:r w:rsidRPr="00DD2BA5">
        <w:rPr>
          <w:rFonts w:ascii="Times New Roman" w:eastAsia="Times New Roman" w:hAnsi="Times New Roman" w:cs="Times New Roman"/>
          <w:bCs/>
          <w:spacing w:val="-3"/>
          <w:kern w:val="0"/>
          <w:lang w:eastAsia="sl-SI"/>
          <w14:ligatures w14:val="none"/>
        </w:rPr>
        <w:t>next</w:t>
      </w:r>
      <w:proofErr w:type="spellEnd"/>
      <w:r w:rsidRPr="00DD2BA5">
        <w:rPr>
          <w:rFonts w:ascii="Times New Roman" w:eastAsia="Times New Roman" w:hAnsi="Times New Roman" w:cs="Times New Roman"/>
          <w:bCs/>
          <w:spacing w:val="-3"/>
          <w:kern w:val="0"/>
          <w:lang w:eastAsia="sl-SI"/>
          <w14:ligatures w14:val="none"/>
        </w:rPr>
        <w:t xml:space="preserve"> </w:t>
      </w:r>
      <w:proofErr w:type="spellStart"/>
      <w:r w:rsidRPr="00DD2BA5">
        <w:rPr>
          <w:rFonts w:ascii="Times New Roman" w:eastAsia="Times New Roman" w:hAnsi="Times New Roman" w:cs="Times New Roman"/>
          <w:bCs/>
          <w:spacing w:val="-3"/>
          <w:kern w:val="0"/>
          <w:lang w:eastAsia="sl-SI"/>
          <w14:ligatures w14:val="none"/>
        </w:rPr>
        <w:t>call</w:t>
      </w:r>
      <w:proofErr w:type="spellEnd"/>
      <w:r w:rsidRPr="00DD2BA5">
        <w:rPr>
          <w:rFonts w:ascii="Times New Roman" w:eastAsia="Times New Roman" w:hAnsi="Times New Roman" w:cs="Times New Roman"/>
          <w:bCs/>
          <w:spacing w:val="-3"/>
          <w:kern w:val="0"/>
          <w:lang w:eastAsia="sl-SI"/>
          <w14:ligatures w14:val="none"/>
        </w:rPr>
        <w:t xml:space="preserve"> </w:t>
      </w:r>
      <w:proofErr w:type="spellStart"/>
      <w:r w:rsidRPr="00DD2BA5">
        <w:rPr>
          <w:rFonts w:ascii="Times New Roman" w:eastAsia="Times New Roman" w:hAnsi="Times New Roman" w:cs="Times New Roman"/>
          <w:bCs/>
          <w:spacing w:val="-3"/>
          <w:kern w:val="0"/>
          <w:lang w:eastAsia="sl-SI"/>
          <w14:ligatures w14:val="none"/>
        </w:rPr>
        <w:t>for</w:t>
      </w:r>
      <w:proofErr w:type="spellEnd"/>
      <w:r w:rsidRPr="00DD2BA5">
        <w:rPr>
          <w:rFonts w:ascii="Times New Roman" w:eastAsia="Times New Roman" w:hAnsi="Times New Roman" w:cs="Times New Roman"/>
          <w:bCs/>
          <w:spacing w:val="-3"/>
          <w:kern w:val="0"/>
          <w:lang w:eastAsia="sl-SI"/>
          <w14:ligatures w14:val="none"/>
        </w:rPr>
        <w:t xml:space="preserve"> </w:t>
      </w:r>
      <w:proofErr w:type="spellStart"/>
      <w:r w:rsidRPr="00DD2BA5">
        <w:rPr>
          <w:rFonts w:ascii="Times New Roman" w:eastAsia="Times New Roman" w:hAnsi="Times New Roman" w:cs="Times New Roman"/>
          <w:bCs/>
          <w:spacing w:val="-3"/>
          <w:kern w:val="0"/>
          <w:lang w:eastAsia="sl-SI"/>
          <w14:ligatures w14:val="none"/>
        </w:rPr>
        <w:t>proposals</w:t>
      </w:r>
      <w:proofErr w:type="spellEnd"/>
      <w:r w:rsidRPr="00DD2BA5">
        <w:rPr>
          <w:rFonts w:ascii="Times New Roman" w:eastAsia="Times New Roman" w:hAnsi="Times New Roman" w:cs="Times New Roman"/>
          <w:bCs/>
          <w:spacing w:val="-3"/>
          <w:kern w:val="0"/>
          <w:lang w:eastAsia="sl-SI"/>
          <w14:ligatures w14:val="none"/>
        </w:rPr>
        <w:t xml:space="preserve"> </w:t>
      </w:r>
      <w:proofErr w:type="spellStart"/>
      <w:r w:rsidRPr="00DD2BA5">
        <w:rPr>
          <w:rFonts w:ascii="Times New Roman" w:eastAsia="Times New Roman" w:hAnsi="Times New Roman" w:cs="Times New Roman"/>
          <w:bCs/>
          <w:spacing w:val="-3"/>
          <w:kern w:val="0"/>
          <w:lang w:eastAsia="sl-SI"/>
          <w14:ligatures w14:val="none"/>
        </w:rPr>
        <w:t>priority</w:t>
      </w:r>
      <w:proofErr w:type="spellEnd"/>
      <w:r w:rsidRPr="00DD2BA5">
        <w:rPr>
          <w:rFonts w:ascii="Times New Roman" w:eastAsia="Times New Roman" w:hAnsi="Times New Roman" w:cs="Times New Roman"/>
          <w:bCs/>
          <w:spacing w:val="-3"/>
          <w:kern w:val="0"/>
          <w:lang w:eastAsia="sl-SI"/>
          <w14:ligatures w14:val="none"/>
        </w:rPr>
        <w:t xml:space="preserve"> </w:t>
      </w:r>
      <w:proofErr w:type="spellStart"/>
      <w:r w:rsidRPr="00DD2BA5">
        <w:rPr>
          <w:rFonts w:ascii="Times New Roman" w:eastAsia="Times New Roman" w:hAnsi="Times New Roman" w:cs="Times New Roman"/>
          <w:bCs/>
          <w:spacing w:val="-3"/>
          <w:kern w:val="0"/>
          <w:lang w:eastAsia="sl-SI"/>
          <w14:ligatures w14:val="none"/>
        </w:rPr>
        <w:t>will</w:t>
      </w:r>
      <w:proofErr w:type="spellEnd"/>
      <w:r w:rsidRPr="00DD2BA5">
        <w:rPr>
          <w:rFonts w:ascii="Times New Roman" w:eastAsia="Times New Roman" w:hAnsi="Times New Roman" w:cs="Times New Roman"/>
          <w:bCs/>
          <w:spacing w:val="-3"/>
          <w:kern w:val="0"/>
          <w:lang w:eastAsia="sl-SI"/>
          <w14:ligatures w14:val="none"/>
        </w:rPr>
        <w:t xml:space="preserve"> be </w:t>
      </w:r>
      <w:proofErr w:type="spellStart"/>
      <w:r w:rsidRPr="00DD2BA5">
        <w:rPr>
          <w:rFonts w:ascii="Times New Roman" w:eastAsia="Times New Roman" w:hAnsi="Times New Roman" w:cs="Times New Roman"/>
          <w:bCs/>
          <w:spacing w:val="-3"/>
          <w:kern w:val="0"/>
          <w:lang w:eastAsia="sl-SI"/>
          <w14:ligatures w14:val="none"/>
        </w:rPr>
        <w:t>given</w:t>
      </w:r>
      <w:proofErr w:type="spellEnd"/>
      <w:r w:rsidRPr="00DD2BA5">
        <w:rPr>
          <w:rFonts w:ascii="Times New Roman" w:eastAsia="Times New Roman" w:hAnsi="Times New Roman" w:cs="Times New Roman"/>
          <w:bCs/>
          <w:spacing w:val="-3"/>
          <w:kern w:val="0"/>
          <w:lang w:eastAsia="sl-SI"/>
          <w14:ligatures w14:val="none"/>
        </w:rPr>
        <w:t xml:space="preserve"> to </w:t>
      </w:r>
      <w:proofErr w:type="spellStart"/>
      <w:r w:rsidRPr="00DD2BA5">
        <w:rPr>
          <w:rFonts w:ascii="Times New Roman" w:eastAsia="Times New Roman" w:hAnsi="Times New Roman" w:cs="Times New Roman"/>
          <w:bCs/>
          <w:spacing w:val="-3"/>
          <w:kern w:val="0"/>
          <w:lang w:eastAsia="sl-SI"/>
          <w14:ligatures w14:val="none"/>
        </w:rPr>
        <w:t>the</w:t>
      </w:r>
      <w:proofErr w:type="spellEnd"/>
      <w:r w:rsidRPr="00DD2BA5">
        <w:rPr>
          <w:rFonts w:ascii="Times New Roman" w:eastAsia="Times New Roman" w:hAnsi="Times New Roman" w:cs="Times New Roman"/>
          <w:bCs/>
          <w:spacing w:val="-3"/>
          <w:kern w:val="0"/>
          <w:lang w:eastAsia="sl-SI"/>
          <w14:ligatures w14:val="none"/>
        </w:rPr>
        <w:t xml:space="preserve"> </w:t>
      </w:r>
      <w:proofErr w:type="spellStart"/>
      <w:r w:rsidRPr="00DD2BA5">
        <w:rPr>
          <w:rFonts w:ascii="Times New Roman" w:eastAsia="Times New Roman" w:hAnsi="Times New Roman" w:cs="Times New Roman"/>
          <w:bCs/>
          <w:spacing w:val="-3"/>
          <w:kern w:val="0"/>
          <w:lang w:eastAsia="sl-SI"/>
          <w14:ligatures w14:val="none"/>
        </w:rPr>
        <w:t>new</w:t>
      </w:r>
      <w:proofErr w:type="spellEnd"/>
      <w:r w:rsidRPr="00DD2BA5">
        <w:rPr>
          <w:rFonts w:ascii="Times New Roman" w:eastAsia="Times New Roman" w:hAnsi="Times New Roman" w:cs="Times New Roman"/>
          <w:bCs/>
          <w:spacing w:val="-3"/>
          <w:kern w:val="0"/>
          <w:lang w:eastAsia="sl-SI"/>
          <w14:ligatures w14:val="none"/>
        </w:rPr>
        <w:t xml:space="preserve"> </w:t>
      </w:r>
      <w:proofErr w:type="spellStart"/>
      <w:r w:rsidRPr="00DD2BA5">
        <w:rPr>
          <w:rFonts w:ascii="Times New Roman" w:eastAsia="Times New Roman" w:hAnsi="Times New Roman" w:cs="Times New Roman"/>
          <w:bCs/>
          <w:spacing w:val="-3"/>
          <w:kern w:val="0"/>
          <w:lang w:eastAsia="sl-SI"/>
          <w14:ligatures w14:val="none"/>
        </w:rPr>
        <w:t>research</w:t>
      </w:r>
      <w:proofErr w:type="spellEnd"/>
      <w:r w:rsidRPr="00DD2BA5">
        <w:rPr>
          <w:rFonts w:ascii="Times New Roman" w:eastAsia="Times New Roman" w:hAnsi="Times New Roman" w:cs="Times New Roman"/>
          <w:bCs/>
          <w:spacing w:val="-3"/>
          <w:kern w:val="0"/>
          <w:lang w:eastAsia="sl-SI"/>
          <w14:ligatures w14:val="none"/>
        </w:rPr>
        <w:t xml:space="preserve"> </w:t>
      </w:r>
      <w:proofErr w:type="spellStart"/>
      <w:r w:rsidRPr="00DD2BA5">
        <w:rPr>
          <w:rFonts w:ascii="Times New Roman" w:eastAsia="Times New Roman" w:hAnsi="Times New Roman" w:cs="Times New Roman"/>
          <w:bCs/>
          <w:spacing w:val="-3"/>
          <w:kern w:val="0"/>
          <w:lang w:eastAsia="sl-SI"/>
          <w14:ligatures w14:val="none"/>
        </w:rPr>
        <w:t>teams</w:t>
      </w:r>
      <w:proofErr w:type="spellEnd"/>
      <w:r w:rsidRPr="00DD2BA5">
        <w:rPr>
          <w:rFonts w:ascii="Times New Roman" w:eastAsia="Times New Roman" w:hAnsi="Times New Roman" w:cs="Times New Roman"/>
          <w:bCs/>
          <w:spacing w:val="-3"/>
          <w:kern w:val="0"/>
          <w:lang w:eastAsia="sl-SI"/>
          <w14:ligatures w14:val="none"/>
        </w:rPr>
        <w:t xml:space="preserve">, </w:t>
      </w:r>
      <w:proofErr w:type="spellStart"/>
      <w:r w:rsidRPr="00DD2BA5">
        <w:rPr>
          <w:rFonts w:ascii="Times New Roman" w:eastAsia="Times New Roman" w:hAnsi="Times New Roman" w:cs="Times New Roman"/>
          <w:bCs/>
          <w:spacing w:val="-3"/>
          <w:kern w:val="0"/>
          <w:lang w:eastAsia="sl-SI"/>
          <w14:ligatures w14:val="none"/>
        </w:rPr>
        <w:t>those</w:t>
      </w:r>
      <w:proofErr w:type="spellEnd"/>
      <w:r w:rsidRPr="00DD2BA5">
        <w:rPr>
          <w:rFonts w:ascii="Times New Roman" w:eastAsia="Times New Roman" w:hAnsi="Times New Roman" w:cs="Times New Roman"/>
          <w:bCs/>
          <w:spacing w:val="-3"/>
          <w:kern w:val="0"/>
          <w:lang w:eastAsia="sl-SI"/>
          <w14:ligatures w14:val="none"/>
        </w:rPr>
        <w:t xml:space="preserve"> </w:t>
      </w:r>
      <w:proofErr w:type="spellStart"/>
      <w:r w:rsidRPr="00DD2BA5">
        <w:rPr>
          <w:rFonts w:ascii="Times New Roman" w:eastAsia="Times New Roman" w:hAnsi="Times New Roman" w:cs="Times New Roman"/>
          <w:bCs/>
          <w:spacing w:val="-3"/>
          <w:kern w:val="0"/>
          <w:lang w:eastAsia="sl-SI"/>
          <w14:ligatures w14:val="none"/>
        </w:rPr>
        <w:t>who</w:t>
      </w:r>
      <w:proofErr w:type="spellEnd"/>
      <w:r w:rsidRPr="00DD2BA5">
        <w:rPr>
          <w:rFonts w:ascii="Times New Roman" w:eastAsia="Times New Roman" w:hAnsi="Times New Roman" w:cs="Times New Roman"/>
          <w:bCs/>
          <w:spacing w:val="-3"/>
          <w:kern w:val="0"/>
          <w:lang w:eastAsia="sl-SI"/>
          <w14:ligatures w14:val="none"/>
        </w:rPr>
        <w:t xml:space="preserve"> </w:t>
      </w:r>
      <w:proofErr w:type="spellStart"/>
      <w:r w:rsidRPr="00DD2BA5">
        <w:rPr>
          <w:rFonts w:ascii="Times New Roman" w:eastAsia="Times New Roman" w:hAnsi="Times New Roman" w:cs="Times New Roman"/>
          <w:bCs/>
          <w:spacing w:val="-3"/>
          <w:kern w:val="0"/>
          <w:lang w:eastAsia="sl-SI"/>
          <w14:ligatures w14:val="none"/>
        </w:rPr>
        <w:t>have</w:t>
      </w:r>
      <w:proofErr w:type="spellEnd"/>
      <w:r w:rsidRPr="00DD2BA5">
        <w:rPr>
          <w:rFonts w:ascii="Times New Roman" w:eastAsia="Times New Roman" w:hAnsi="Times New Roman" w:cs="Times New Roman"/>
          <w:bCs/>
          <w:spacing w:val="-3"/>
          <w:kern w:val="0"/>
          <w:lang w:eastAsia="sl-SI"/>
          <w14:ligatures w14:val="none"/>
        </w:rPr>
        <w:t xml:space="preserve"> not </w:t>
      </w:r>
      <w:proofErr w:type="spellStart"/>
      <w:r w:rsidRPr="00DD2BA5">
        <w:rPr>
          <w:rFonts w:ascii="Times New Roman" w:eastAsia="Times New Roman" w:hAnsi="Times New Roman" w:cs="Times New Roman"/>
          <w:bCs/>
          <w:spacing w:val="-3"/>
          <w:kern w:val="0"/>
          <w:lang w:eastAsia="sl-SI"/>
          <w14:ligatures w14:val="none"/>
        </w:rPr>
        <w:t>been</w:t>
      </w:r>
      <w:proofErr w:type="spellEnd"/>
      <w:r w:rsidRPr="00DD2BA5">
        <w:rPr>
          <w:rFonts w:ascii="Times New Roman" w:eastAsia="Times New Roman" w:hAnsi="Times New Roman" w:cs="Times New Roman"/>
          <w:bCs/>
          <w:spacing w:val="-3"/>
          <w:kern w:val="0"/>
          <w:lang w:eastAsia="sl-SI"/>
          <w14:ligatures w14:val="none"/>
        </w:rPr>
        <w:t xml:space="preserve"> </w:t>
      </w:r>
      <w:proofErr w:type="spellStart"/>
      <w:r w:rsidRPr="00DD2BA5">
        <w:rPr>
          <w:rFonts w:ascii="Times New Roman" w:eastAsia="Times New Roman" w:hAnsi="Times New Roman" w:cs="Times New Roman"/>
          <w:bCs/>
          <w:spacing w:val="-3"/>
          <w:kern w:val="0"/>
          <w:lang w:eastAsia="sl-SI"/>
          <w14:ligatures w14:val="none"/>
        </w:rPr>
        <w:t>funded</w:t>
      </w:r>
      <w:proofErr w:type="spellEnd"/>
      <w:r w:rsidRPr="00DD2BA5">
        <w:rPr>
          <w:rFonts w:ascii="Times New Roman" w:eastAsia="Times New Roman" w:hAnsi="Times New Roman" w:cs="Times New Roman"/>
          <w:bCs/>
          <w:spacing w:val="-3"/>
          <w:kern w:val="0"/>
          <w:lang w:eastAsia="sl-SI"/>
          <w14:ligatures w14:val="none"/>
        </w:rPr>
        <w:t xml:space="preserve"> in </w:t>
      </w:r>
      <w:proofErr w:type="spellStart"/>
      <w:r w:rsidRPr="00DD2BA5">
        <w:rPr>
          <w:rFonts w:ascii="Times New Roman" w:eastAsia="Times New Roman" w:hAnsi="Times New Roman" w:cs="Times New Roman"/>
          <w:bCs/>
          <w:spacing w:val="-3"/>
          <w:kern w:val="0"/>
          <w:lang w:eastAsia="sl-SI"/>
          <w14:ligatures w14:val="none"/>
        </w:rPr>
        <w:t>the</w:t>
      </w:r>
      <w:proofErr w:type="spellEnd"/>
      <w:r w:rsidRPr="00DD2BA5">
        <w:rPr>
          <w:rFonts w:ascii="Times New Roman" w:eastAsia="Times New Roman" w:hAnsi="Times New Roman" w:cs="Times New Roman"/>
          <w:bCs/>
          <w:spacing w:val="-3"/>
          <w:kern w:val="0"/>
          <w:lang w:eastAsia="sl-SI"/>
          <w14:ligatures w14:val="none"/>
        </w:rPr>
        <w:t xml:space="preserve"> </w:t>
      </w:r>
      <w:proofErr w:type="spellStart"/>
      <w:r w:rsidRPr="00DD2BA5">
        <w:rPr>
          <w:rFonts w:ascii="Times New Roman" w:eastAsia="Times New Roman" w:hAnsi="Times New Roman" w:cs="Times New Roman"/>
          <w:bCs/>
          <w:spacing w:val="-3"/>
          <w:kern w:val="0"/>
          <w:lang w:eastAsia="sl-SI"/>
          <w14:ligatures w14:val="none"/>
        </w:rPr>
        <w:t>previous</w:t>
      </w:r>
      <w:proofErr w:type="spellEnd"/>
      <w:r w:rsidRPr="00DD2BA5">
        <w:rPr>
          <w:rFonts w:ascii="Times New Roman" w:eastAsia="Times New Roman" w:hAnsi="Times New Roman" w:cs="Times New Roman"/>
          <w:bCs/>
          <w:spacing w:val="-3"/>
          <w:kern w:val="0"/>
          <w:lang w:eastAsia="sl-SI"/>
          <w14:ligatures w14:val="none"/>
        </w:rPr>
        <w:t xml:space="preserve"> </w:t>
      </w:r>
      <w:proofErr w:type="spellStart"/>
      <w:r w:rsidRPr="00DD2BA5">
        <w:rPr>
          <w:rFonts w:ascii="Times New Roman" w:eastAsia="Times New Roman" w:hAnsi="Times New Roman" w:cs="Times New Roman"/>
          <w:bCs/>
          <w:spacing w:val="-3"/>
          <w:kern w:val="0"/>
          <w:lang w:eastAsia="sl-SI"/>
          <w14:ligatures w14:val="none"/>
        </w:rPr>
        <w:t>cycle</w:t>
      </w:r>
      <w:proofErr w:type="spellEnd"/>
      <w:r w:rsidRPr="00DD2BA5">
        <w:rPr>
          <w:rFonts w:ascii="Times New Roman" w:eastAsia="Times New Roman" w:hAnsi="Times New Roman" w:cs="Times New Roman"/>
          <w:bCs/>
          <w:spacing w:val="-3"/>
          <w:kern w:val="0"/>
          <w:lang w:eastAsia="sl-SI"/>
          <w14:ligatures w14:val="none"/>
        </w:rPr>
        <w:t xml:space="preserve"> (2026 – 2027).</w:t>
      </w:r>
    </w:p>
    <w:p w14:paraId="23F639AD" w14:textId="77777777" w:rsidR="00DD2BA5" w:rsidRPr="00DD2BA5" w:rsidRDefault="00DD2BA5" w:rsidP="00DD2BA5">
      <w:pPr>
        <w:tabs>
          <w:tab w:val="left" w:pos="-720"/>
        </w:tabs>
        <w:suppressAutoHyphens/>
        <w:spacing w:after="0" w:line="240" w:lineRule="auto"/>
        <w:jc w:val="both"/>
        <w:rPr>
          <w:rFonts w:ascii="Times New Roman" w:eastAsia="Times New Roman" w:hAnsi="Times New Roman" w:cs="Times New Roman"/>
          <w:color w:val="FF0000"/>
          <w:spacing w:val="-2"/>
          <w:kern w:val="0"/>
          <w:lang w:val="en-GB" w:eastAsia="sl-SI"/>
          <w14:ligatures w14:val="none"/>
        </w:rPr>
      </w:pPr>
    </w:p>
    <w:p w14:paraId="380F680E" w14:textId="77777777" w:rsidR="00DD2BA5" w:rsidRPr="00DD2BA5" w:rsidRDefault="00DD2BA5" w:rsidP="00DD2BA5">
      <w:pPr>
        <w:tabs>
          <w:tab w:val="left" w:pos="-720"/>
        </w:tabs>
        <w:suppressAutoHyphens/>
        <w:spacing w:after="0" w:line="240" w:lineRule="auto"/>
        <w:jc w:val="both"/>
        <w:rPr>
          <w:rFonts w:ascii="Times New Roman" w:eastAsia="Times New Roman" w:hAnsi="Times New Roman" w:cs="Times New Roman"/>
          <w:color w:val="000000"/>
          <w:spacing w:val="-2"/>
          <w:kern w:val="0"/>
          <w:lang w:val="en-GB" w:eastAsia="sl-SI"/>
          <w14:ligatures w14:val="none"/>
        </w:rPr>
      </w:pPr>
      <w:r w:rsidRPr="00DD2BA5">
        <w:rPr>
          <w:rFonts w:ascii="Times New Roman" w:eastAsia="Times New Roman" w:hAnsi="Times New Roman" w:cs="Times New Roman"/>
          <w:color w:val="000000"/>
          <w:spacing w:val="-2"/>
          <w:kern w:val="0"/>
          <w:lang w:val="en-GB" w:eastAsia="sl-SI"/>
          <w14:ligatures w14:val="none"/>
        </w:rPr>
        <w:t>3.3. The priority fields of cooperation will be agreed by the parties through correspondence and will be based on the national priorities in the field of science and technology.</w:t>
      </w:r>
    </w:p>
    <w:p w14:paraId="4217C27E" w14:textId="77777777" w:rsidR="00DD2BA5" w:rsidRPr="00DD2BA5" w:rsidRDefault="00DD2BA5" w:rsidP="00DD2BA5">
      <w:pPr>
        <w:tabs>
          <w:tab w:val="left" w:pos="-720"/>
        </w:tabs>
        <w:suppressAutoHyphens/>
        <w:spacing w:after="0" w:line="240" w:lineRule="auto"/>
        <w:jc w:val="both"/>
        <w:rPr>
          <w:rFonts w:ascii="Times New Roman" w:eastAsia="Times New Roman" w:hAnsi="Times New Roman" w:cs="Times New Roman"/>
          <w:color w:val="000000"/>
          <w:spacing w:val="-2"/>
          <w:kern w:val="0"/>
          <w:lang w:val="en-GB" w:eastAsia="sl-SI"/>
          <w14:ligatures w14:val="none"/>
        </w:rPr>
      </w:pPr>
    </w:p>
    <w:p w14:paraId="248D3AB6" w14:textId="77777777" w:rsidR="00DD2BA5" w:rsidRPr="00DD2BA5" w:rsidRDefault="00DD2BA5" w:rsidP="00DD2BA5">
      <w:pPr>
        <w:tabs>
          <w:tab w:val="left" w:pos="-720"/>
        </w:tabs>
        <w:suppressAutoHyphens/>
        <w:spacing w:after="0" w:line="240" w:lineRule="auto"/>
        <w:jc w:val="both"/>
        <w:rPr>
          <w:rFonts w:ascii="Times New Roman" w:eastAsia="Times New Roman" w:hAnsi="Times New Roman" w:cs="Times New Roman"/>
          <w:color w:val="000000"/>
          <w:spacing w:val="-2"/>
          <w:kern w:val="0"/>
          <w:lang w:val="en-GB" w:eastAsia="sl-SI"/>
          <w14:ligatures w14:val="none"/>
        </w:rPr>
      </w:pPr>
      <w:r w:rsidRPr="00DD2BA5">
        <w:rPr>
          <w:rFonts w:ascii="Times New Roman" w:eastAsia="Times New Roman" w:hAnsi="Times New Roman" w:cs="Times New Roman"/>
          <w:color w:val="000000"/>
          <w:spacing w:val="-2"/>
          <w:kern w:val="0"/>
          <w:lang w:val="en-GB" w:eastAsia="sl-SI"/>
          <w14:ligatures w14:val="none"/>
        </w:rPr>
        <w:t>3.4. The parties agreed to encourage the cooperation early career researchers</w:t>
      </w:r>
    </w:p>
    <w:p w14:paraId="591210E9" w14:textId="77777777" w:rsidR="00DD2BA5" w:rsidRPr="00DD2BA5" w:rsidRDefault="00DD2BA5" w:rsidP="00DD2BA5">
      <w:pPr>
        <w:tabs>
          <w:tab w:val="left" w:pos="-720"/>
        </w:tabs>
        <w:suppressAutoHyphens/>
        <w:spacing w:after="0" w:line="240" w:lineRule="auto"/>
        <w:jc w:val="both"/>
        <w:rPr>
          <w:rFonts w:ascii="Times New Roman" w:eastAsia="Times New Roman" w:hAnsi="Times New Roman" w:cs="Times New Roman"/>
          <w:color w:val="000000"/>
          <w:spacing w:val="-2"/>
          <w:kern w:val="0"/>
          <w:lang w:val="en-GB" w:eastAsia="sl-SI"/>
          <w14:ligatures w14:val="none"/>
        </w:rPr>
      </w:pPr>
    </w:p>
    <w:p w14:paraId="251FAEB6" w14:textId="77777777" w:rsidR="00DD2BA5" w:rsidRPr="00DD2BA5" w:rsidRDefault="00DD2BA5" w:rsidP="00DD2BA5">
      <w:pPr>
        <w:tabs>
          <w:tab w:val="left" w:pos="-720"/>
        </w:tabs>
        <w:suppressAutoHyphens/>
        <w:spacing w:after="0" w:line="240" w:lineRule="auto"/>
        <w:jc w:val="both"/>
        <w:rPr>
          <w:rFonts w:ascii="Times New Roman" w:eastAsia="Times New Roman" w:hAnsi="Times New Roman" w:cs="Times New Roman"/>
          <w:color w:val="000000"/>
          <w:spacing w:val="-2"/>
          <w:kern w:val="0"/>
          <w:lang w:val="en-GB" w:eastAsia="sl-SI"/>
          <w14:ligatures w14:val="none"/>
        </w:rPr>
      </w:pPr>
      <w:r w:rsidRPr="00DD2BA5">
        <w:rPr>
          <w:rFonts w:ascii="Times New Roman" w:eastAsia="Times New Roman" w:hAnsi="Times New Roman" w:cs="Times New Roman"/>
          <w:color w:val="000000"/>
          <w:spacing w:val="-2"/>
          <w:kern w:val="0"/>
          <w:lang w:val="en-GB" w:eastAsia="sl-SI"/>
          <w14:ligatures w14:val="none"/>
        </w:rPr>
        <w:t xml:space="preserve">3.5. The parties agreed that the aim of the projects is to intensify cooperation among researchers in Horizon </w:t>
      </w:r>
      <w:proofErr w:type="gramStart"/>
      <w:r w:rsidRPr="00DD2BA5">
        <w:rPr>
          <w:rFonts w:ascii="Times New Roman" w:eastAsia="Times New Roman" w:hAnsi="Times New Roman" w:cs="Times New Roman"/>
          <w:color w:val="000000"/>
          <w:spacing w:val="-2"/>
          <w:kern w:val="0"/>
          <w:lang w:val="en-GB" w:eastAsia="sl-SI"/>
          <w14:ligatures w14:val="none"/>
        </w:rPr>
        <w:t>Europe .</w:t>
      </w:r>
      <w:proofErr w:type="gramEnd"/>
    </w:p>
    <w:p w14:paraId="450873F7" w14:textId="77777777" w:rsidR="00DD2BA5" w:rsidRPr="00DD2BA5" w:rsidRDefault="00DD2BA5" w:rsidP="00DD2BA5">
      <w:pPr>
        <w:tabs>
          <w:tab w:val="left" w:pos="-720"/>
        </w:tabs>
        <w:suppressAutoHyphens/>
        <w:spacing w:after="0" w:line="240" w:lineRule="auto"/>
        <w:jc w:val="both"/>
        <w:rPr>
          <w:rFonts w:ascii="Times New Roman" w:eastAsia="Times New Roman" w:hAnsi="Times New Roman" w:cs="Times New Roman"/>
          <w:color w:val="000000"/>
          <w:spacing w:val="-2"/>
          <w:kern w:val="0"/>
          <w:lang w:val="en-GB" w:eastAsia="sl-SI"/>
          <w14:ligatures w14:val="none"/>
        </w:rPr>
      </w:pPr>
    </w:p>
    <w:p w14:paraId="7055A8FD" w14:textId="77777777" w:rsidR="00DD2BA5" w:rsidRPr="00DD2BA5" w:rsidRDefault="00DD2BA5" w:rsidP="00DD2BA5">
      <w:pPr>
        <w:spacing w:after="0" w:line="20" w:lineRule="atLeast"/>
        <w:ind w:right="-57"/>
        <w:jc w:val="both"/>
        <w:rPr>
          <w:rFonts w:ascii="Times New Roman" w:eastAsia="Times New Roman" w:hAnsi="Times New Roman" w:cs="Times New Roman"/>
          <w:b/>
          <w:i/>
          <w:kern w:val="0"/>
          <w:lang w:val="en-GB" w:eastAsia="sl-SI"/>
          <w14:ligatures w14:val="none"/>
        </w:rPr>
      </w:pPr>
      <w:r w:rsidRPr="00DD2BA5">
        <w:rPr>
          <w:rFonts w:ascii="Times New Roman" w:eastAsia="Times New Roman" w:hAnsi="Times New Roman" w:cs="Times New Roman"/>
          <w:b/>
          <w:i/>
          <w:kern w:val="0"/>
          <w:lang w:val="en-GB" w:eastAsia="sl-SI"/>
          <w14:ligatures w14:val="none"/>
        </w:rPr>
        <w:t>4. Closing provisions</w:t>
      </w:r>
    </w:p>
    <w:p w14:paraId="2140DF15"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spacing w:val="-3"/>
          <w:kern w:val="0"/>
          <w:lang w:eastAsia="sl-SI"/>
          <w14:ligatures w14:val="none"/>
        </w:rPr>
      </w:pPr>
      <w:bookmarkStart w:id="1" w:name="_Hlk58769828"/>
    </w:p>
    <w:p w14:paraId="50BAF521"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color w:val="000000"/>
          <w:spacing w:val="-3"/>
          <w:kern w:val="0"/>
          <w:lang w:val="en" w:eastAsia="sl-SI"/>
          <w14:ligatures w14:val="none"/>
        </w:rPr>
      </w:pPr>
      <w:r w:rsidRPr="00DD2BA5">
        <w:rPr>
          <w:rFonts w:ascii="Times New Roman" w:eastAsia="Times New Roman" w:hAnsi="Times New Roman" w:cs="Times New Roman"/>
          <w:spacing w:val="-3"/>
          <w:kern w:val="0"/>
          <w:lang w:eastAsia="sl-SI"/>
          <w14:ligatures w14:val="none"/>
        </w:rPr>
        <w:t xml:space="preserve">4.1. </w:t>
      </w:r>
      <w:bookmarkEnd w:id="1"/>
      <w:r w:rsidRPr="00DD2BA5">
        <w:rPr>
          <w:rFonts w:ascii="Times New Roman" w:eastAsia="Times New Roman" w:hAnsi="Times New Roman" w:cs="Times New Roman"/>
          <w:color w:val="000000"/>
          <w:spacing w:val="-3"/>
          <w:kern w:val="0"/>
          <w:lang w:val="en" w:eastAsia="sl-SI"/>
          <w14:ligatures w14:val="none"/>
        </w:rPr>
        <w:t>The provisions stated in the document are valid from the day of signing and are valid until the signing of the next protocol.</w:t>
      </w:r>
    </w:p>
    <w:p w14:paraId="2F5ADE49"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b/>
          <w:i/>
          <w:kern w:val="0"/>
          <w:lang w:val="en-GB" w:eastAsia="sl-SI"/>
          <w14:ligatures w14:val="none"/>
        </w:rPr>
      </w:pPr>
    </w:p>
    <w:p w14:paraId="4C0E748E" w14:textId="77777777" w:rsidR="00DD2BA5" w:rsidRPr="00DD2BA5" w:rsidRDefault="00DD2BA5" w:rsidP="00DD2BA5">
      <w:pPr>
        <w:tabs>
          <w:tab w:val="left" w:pos="-720"/>
        </w:tabs>
        <w:suppressAutoHyphens/>
        <w:spacing w:after="0" w:line="240" w:lineRule="auto"/>
        <w:jc w:val="both"/>
        <w:rPr>
          <w:rFonts w:ascii="Times New Roman" w:eastAsia="Times New Roman" w:hAnsi="Times New Roman" w:cs="Times New Roman"/>
          <w:color w:val="000000"/>
          <w:spacing w:val="-2"/>
          <w:kern w:val="0"/>
          <w:lang w:val="en-GB" w:eastAsia="sl-SI"/>
          <w14:ligatures w14:val="none"/>
        </w:rPr>
      </w:pPr>
      <w:r w:rsidRPr="00DD2BA5">
        <w:rPr>
          <w:rFonts w:ascii="Times New Roman" w:eastAsia="Times New Roman" w:hAnsi="Times New Roman" w:cs="Times New Roman"/>
          <w:kern w:val="0"/>
          <w:lang w:val="en-GB" w:eastAsia="sl-SI"/>
          <w14:ligatures w14:val="none"/>
        </w:rPr>
        <w:t xml:space="preserve">4.2. </w:t>
      </w:r>
      <w:r w:rsidRPr="00DD2BA5">
        <w:rPr>
          <w:rFonts w:ascii="Times New Roman" w:eastAsia="Times New Roman" w:hAnsi="Times New Roman" w:cs="Times New Roman"/>
          <w:color w:val="000000"/>
          <w:spacing w:val="-2"/>
          <w:kern w:val="0"/>
          <w:lang w:val="en-GB" w:eastAsia="sl-SI"/>
          <w14:ligatures w14:val="none"/>
        </w:rPr>
        <w:t xml:space="preserve">The 16th Meeting of the Joint Committee on Scientific and Technological Co-operation will be held in Bosnia and Herzegovina </w:t>
      </w:r>
      <w:r w:rsidRPr="00DD2BA5">
        <w:rPr>
          <w:rFonts w:ascii="Times New Roman" w:eastAsia="Times New Roman" w:hAnsi="Times New Roman" w:cs="Times New Roman"/>
          <w:spacing w:val="-2"/>
          <w:kern w:val="0"/>
          <w:lang w:val="en-GB" w:eastAsia="sl-SI"/>
          <w14:ligatures w14:val="none"/>
        </w:rPr>
        <w:t>in October 2027.</w:t>
      </w:r>
      <w:r w:rsidRPr="00DD2BA5">
        <w:rPr>
          <w:rFonts w:ascii="Times New Roman" w:eastAsia="Times New Roman" w:hAnsi="Times New Roman" w:cs="Times New Roman"/>
          <w:color w:val="000000"/>
          <w:spacing w:val="-2"/>
          <w:kern w:val="0"/>
          <w:lang w:val="en-GB" w:eastAsia="sl-SI"/>
          <w14:ligatures w14:val="none"/>
        </w:rPr>
        <w:t xml:space="preserve"> The exact date of the meeting will be fixed by correspondence.</w:t>
      </w:r>
    </w:p>
    <w:p w14:paraId="619A43DA" w14:textId="77777777" w:rsidR="00DD2BA5" w:rsidRPr="00DD2BA5" w:rsidRDefault="00DD2BA5" w:rsidP="00DD2BA5">
      <w:pPr>
        <w:tabs>
          <w:tab w:val="left" w:pos="-720"/>
        </w:tabs>
        <w:suppressAutoHyphens/>
        <w:spacing w:after="0" w:line="240" w:lineRule="auto"/>
        <w:jc w:val="both"/>
        <w:rPr>
          <w:rFonts w:ascii="Times New Roman" w:eastAsia="Times New Roman" w:hAnsi="Times New Roman" w:cs="Times New Roman"/>
          <w:color w:val="000000"/>
          <w:spacing w:val="-2"/>
          <w:kern w:val="0"/>
          <w:lang w:val="en-GB" w:eastAsia="sl-SI"/>
          <w14:ligatures w14:val="none"/>
        </w:rPr>
      </w:pPr>
    </w:p>
    <w:p w14:paraId="7629DAFB" w14:textId="77777777" w:rsidR="00DD2BA5" w:rsidRPr="00DD2BA5" w:rsidRDefault="00DD2BA5" w:rsidP="00DD2BA5">
      <w:pPr>
        <w:widowControl w:val="0"/>
        <w:tabs>
          <w:tab w:val="left" w:pos="-720"/>
        </w:tabs>
        <w:suppressAutoHyphens/>
        <w:spacing w:after="0" w:line="240" w:lineRule="auto"/>
        <w:jc w:val="both"/>
        <w:rPr>
          <w:rFonts w:ascii="Times New Roman" w:eastAsia="Times New Roman" w:hAnsi="Times New Roman" w:cs="Times New Roman"/>
          <w:color w:val="000000"/>
          <w:spacing w:val="-3"/>
          <w:kern w:val="0"/>
          <w:lang w:eastAsia="sl-SI"/>
          <w14:ligatures w14:val="none"/>
        </w:rPr>
      </w:pPr>
      <w:r w:rsidRPr="00DD2BA5">
        <w:rPr>
          <w:rFonts w:ascii="Times New Roman" w:eastAsia="Times New Roman" w:hAnsi="Times New Roman" w:cs="Times New Roman"/>
          <w:color w:val="000000"/>
          <w:spacing w:val="-3"/>
          <w:kern w:val="0"/>
          <w:lang w:val="en" w:eastAsia="sl-SI"/>
          <w14:ligatures w14:val="none"/>
        </w:rPr>
        <w:t>Signed by correspondence in December 2025 in two copies in English language.</w:t>
      </w:r>
    </w:p>
    <w:p w14:paraId="3EC2D8C1" w14:textId="77777777" w:rsidR="00DD2BA5" w:rsidRPr="00DD2BA5" w:rsidRDefault="00DD2BA5" w:rsidP="00DD2BA5">
      <w:pPr>
        <w:tabs>
          <w:tab w:val="left" w:pos="-720"/>
        </w:tabs>
        <w:suppressAutoHyphens/>
        <w:spacing w:after="0" w:line="240" w:lineRule="auto"/>
        <w:jc w:val="both"/>
        <w:rPr>
          <w:rFonts w:ascii="Times New Roman" w:eastAsia="Times New Roman" w:hAnsi="Times New Roman" w:cs="Times New Roman"/>
          <w:color w:val="000000"/>
          <w:spacing w:val="-2"/>
          <w:kern w:val="0"/>
          <w:lang w:val="en-GB" w:eastAsia="sl-SI"/>
          <w14:ligatures w14:val="none"/>
        </w:rPr>
      </w:pPr>
    </w:p>
    <w:tbl>
      <w:tblPr>
        <w:tblW w:w="0" w:type="auto"/>
        <w:tblLook w:val="01E0" w:firstRow="1" w:lastRow="1" w:firstColumn="1" w:lastColumn="1" w:noHBand="0" w:noVBand="0"/>
      </w:tblPr>
      <w:tblGrid>
        <w:gridCol w:w="4530"/>
        <w:gridCol w:w="4540"/>
      </w:tblGrid>
      <w:tr w:rsidR="00DD2BA5" w:rsidRPr="00DD2BA5" w14:paraId="4B3F15FC" w14:textId="77777777" w:rsidTr="00D7763E">
        <w:tc>
          <w:tcPr>
            <w:tcW w:w="4605" w:type="dxa"/>
          </w:tcPr>
          <w:p w14:paraId="54022A78" w14:textId="77777777" w:rsidR="00DD2BA5" w:rsidRPr="00DD2BA5" w:rsidRDefault="00DD2BA5" w:rsidP="00DD2BA5">
            <w:pPr>
              <w:tabs>
                <w:tab w:val="left" w:pos="-720"/>
              </w:tabs>
              <w:suppressAutoHyphens/>
              <w:spacing w:after="0" w:line="240" w:lineRule="auto"/>
              <w:jc w:val="both"/>
              <w:rPr>
                <w:rFonts w:ascii="Times New Roman" w:eastAsia="Times New Roman" w:hAnsi="Times New Roman" w:cs="Times New Roman"/>
                <w:b/>
                <w:color w:val="000000"/>
                <w:spacing w:val="-2"/>
                <w:kern w:val="0"/>
                <w:lang w:val="en-GB" w:eastAsia="sl-SI"/>
                <w14:ligatures w14:val="none"/>
              </w:rPr>
            </w:pPr>
          </w:p>
          <w:p w14:paraId="72242CEF" w14:textId="0222D2D2" w:rsidR="00DD2BA5" w:rsidRPr="00DD2BA5" w:rsidRDefault="000275A5" w:rsidP="00DD2BA5">
            <w:pPr>
              <w:tabs>
                <w:tab w:val="left" w:pos="-720"/>
              </w:tabs>
              <w:suppressAutoHyphens/>
              <w:spacing w:after="0" w:line="240" w:lineRule="auto"/>
              <w:jc w:val="both"/>
              <w:rPr>
                <w:rFonts w:ascii="Times New Roman" w:eastAsia="Times New Roman" w:hAnsi="Times New Roman" w:cs="Times New Roman"/>
                <w:b/>
                <w:color w:val="000000"/>
                <w:spacing w:val="-2"/>
                <w:kern w:val="0"/>
                <w:lang w:val="en-GB" w:eastAsia="sl-SI"/>
                <w14:ligatures w14:val="none"/>
              </w:rPr>
            </w:pPr>
            <w:r w:rsidRPr="00DD2BA5">
              <w:rPr>
                <w:rFonts w:ascii="Times New Roman" w:eastAsia="Times New Roman" w:hAnsi="Times New Roman" w:cs="Times New Roman"/>
                <w:b/>
                <w:color w:val="000000"/>
                <w:spacing w:val="-2"/>
                <w:kern w:val="0"/>
                <w:lang w:val="en-GB" w:eastAsia="sl-SI"/>
                <w14:ligatures w14:val="none"/>
              </w:rPr>
              <w:t>For Slovenia:</w:t>
            </w:r>
            <w:r>
              <w:rPr>
                <w:rFonts w:ascii="Times New Roman" w:eastAsia="Times New Roman" w:hAnsi="Times New Roman" w:cs="Times New Roman"/>
                <w:b/>
                <w:color w:val="000000"/>
                <w:spacing w:val="-2"/>
                <w:kern w:val="0"/>
                <w:lang w:val="en-GB" w:eastAsia="sl-SI"/>
                <w14:ligatures w14:val="none"/>
              </w:rPr>
              <w:t xml:space="preserve"> </w:t>
            </w:r>
          </w:p>
          <w:p w14:paraId="70DCC9E0" w14:textId="77777777" w:rsidR="00DD2BA5" w:rsidRPr="00DD2BA5" w:rsidRDefault="00DD2BA5" w:rsidP="00DD2BA5">
            <w:pPr>
              <w:tabs>
                <w:tab w:val="left" w:pos="-720"/>
              </w:tabs>
              <w:suppressAutoHyphens/>
              <w:spacing w:after="0" w:line="240" w:lineRule="auto"/>
              <w:jc w:val="both"/>
              <w:rPr>
                <w:rFonts w:ascii="Times New Roman" w:eastAsia="Times New Roman" w:hAnsi="Times New Roman" w:cs="Times New Roman"/>
                <w:b/>
                <w:color w:val="000000"/>
                <w:spacing w:val="-2"/>
                <w:kern w:val="0"/>
                <w:lang w:val="en-GB" w:eastAsia="sl-SI"/>
                <w14:ligatures w14:val="none"/>
              </w:rPr>
            </w:pPr>
          </w:p>
          <w:p w14:paraId="7A3E32E8" w14:textId="678CA188" w:rsidR="00DD2BA5" w:rsidRPr="00DD2BA5" w:rsidRDefault="000275A5" w:rsidP="00DD3851">
            <w:pPr>
              <w:tabs>
                <w:tab w:val="left" w:pos="-720"/>
              </w:tabs>
              <w:suppressAutoHyphens/>
              <w:spacing w:after="0" w:line="240" w:lineRule="auto"/>
              <w:jc w:val="both"/>
              <w:rPr>
                <w:rFonts w:ascii="Times New Roman" w:eastAsia="Times New Roman" w:hAnsi="Times New Roman" w:cs="Times New Roman"/>
                <w:b/>
                <w:color w:val="000000"/>
                <w:spacing w:val="-2"/>
                <w:kern w:val="0"/>
                <w:lang w:val="en-GB" w:eastAsia="sl-SI"/>
                <w14:ligatures w14:val="none"/>
              </w:rPr>
            </w:pPr>
            <w:r>
              <w:rPr>
                <w:rFonts w:ascii="Times New Roman" w:eastAsia="Times New Roman" w:hAnsi="Times New Roman" w:cs="Times New Roman"/>
                <w:b/>
                <w:color w:val="000000"/>
                <w:spacing w:val="-2"/>
                <w:kern w:val="0"/>
                <w:lang w:val="en-GB" w:eastAsia="sl-SI"/>
                <w14:ligatures w14:val="none"/>
              </w:rPr>
              <w:t xml:space="preserve">    </w:t>
            </w:r>
          </w:p>
        </w:tc>
        <w:tc>
          <w:tcPr>
            <w:tcW w:w="4605" w:type="dxa"/>
            <w:shd w:val="clear" w:color="auto" w:fill="auto"/>
          </w:tcPr>
          <w:p w14:paraId="3F33D5FB" w14:textId="77777777" w:rsidR="00DD2BA5" w:rsidRPr="00DD2BA5" w:rsidRDefault="00DD2BA5" w:rsidP="00DD2BA5">
            <w:pPr>
              <w:tabs>
                <w:tab w:val="left" w:pos="-720"/>
              </w:tabs>
              <w:suppressAutoHyphens/>
              <w:spacing w:after="0" w:line="240" w:lineRule="auto"/>
              <w:jc w:val="both"/>
              <w:rPr>
                <w:rFonts w:ascii="Times New Roman" w:eastAsia="Times New Roman" w:hAnsi="Times New Roman" w:cs="Times New Roman"/>
                <w:b/>
                <w:color w:val="000000"/>
                <w:spacing w:val="-2"/>
                <w:kern w:val="0"/>
                <w:lang w:val="en-GB" w:eastAsia="sl-SI"/>
                <w14:ligatures w14:val="none"/>
              </w:rPr>
            </w:pPr>
          </w:p>
          <w:p w14:paraId="42A4E702" w14:textId="2654CC97" w:rsidR="00DD2BA5" w:rsidRPr="00DD2BA5" w:rsidRDefault="00DD3851" w:rsidP="00DD2BA5">
            <w:pPr>
              <w:tabs>
                <w:tab w:val="left" w:pos="-720"/>
              </w:tabs>
              <w:suppressAutoHyphens/>
              <w:spacing w:after="0" w:line="240" w:lineRule="auto"/>
              <w:jc w:val="both"/>
              <w:rPr>
                <w:rFonts w:ascii="Times New Roman" w:eastAsia="Times New Roman" w:hAnsi="Times New Roman" w:cs="Times New Roman"/>
                <w:b/>
                <w:color w:val="000000"/>
                <w:spacing w:val="-2"/>
                <w:kern w:val="0"/>
                <w:lang w:val="en-GB" w:eastAsia="sl-SI"/>
                <w14:ligatures w14:val="none"/>
              </w:rPr>
            </w:pPr>
            <w:r>
              <w:rPr>
                <w:rFonts w:ascii="Times New Roman" w:eastAsia="Times New Roman" w:hAnsi="Times New Roman" w:cs="Times New Roman"/>
                <w:b/>
                <w:color w:val="000000"/>
                <w:spacing w:val="-2"/>
                <w:kern w:val="0"/>
                <w:lang w:val="en-GB" w:eastAsia="sl-SI"/>
                <w14:ligatures w14:val="none"/>
              </w:rPr>
              <w:t xml:space="preserve">                        </w:t>
            </w:r>
            <w:r w:rsidR="000275A5" w:rsidRPr="00DD2BA5">
              <w:rPr>
                <w:rFonts w:ascii="Times New Roman" w:eastAsia="Times New Roman" w:hAnsi="Times New Roman" w:cs="Times New Roman"/>
                <w:b/>
                <w:color w:val="000000"/>
                <w:spacing w:val="-2"/>
                <w:kern w:val="0"/>
                <w:lang w:val="en-GB" w:eastAsia="sl-SI"/>
                <w14:ligatures w14:val="none"/>
              </w:rPr>
              <w:t xml:space="preserve">For </w:t>
            </w:r>
            <w:r w:rsidR="000275A5" w:rsidRPr="00DD2BA5">
              <w:rPr>
                <w:rFonts w:ascii="Times New Roman" w:eastAsia="Times New Roman" w:hAnsi="Times New Roman" w:cs="Times New Roman"/>
                <w:b/>
                <w:spacing w:val="-2"/>
                <w:kern w:val="0"/>
                <w:lang w:val="en-GB" w:eastAsia="sl-SI"/>
                <w14:ligatures w14:val="none"/>
              </w:rPr>
              <w:t>Bosnia and Herzegovina</w:t>
            </w:r>
            <w:r w:rsidR="000275A5" w:rsidRPr="00DD2BA5">
              <w:rPr>
                <w:rFonts w:ascii="Times New Roman" w:eastAsia="Times New Roman" w:hAnsi="Times New Roman" w:cs="Times New Roman"/>
                <w:b/>
                <w:color w:val="000000"/>
                <w:spacing w:val="-2"/>
                <w:kern w:val="0"/>
                <w:lang w:val="en-GB" w:eastAsia="sl-SI"/>
                <w14:ligatures w14:val="none"/>
              </w:rPr>
              <w:t xml:space="preserve">:                                          </w:t>
            </w:r>
          </w:p>
        </w:tc>
      </w:tr>
      <w:tr w:rsidR="00DD2BA5" w:rsidRPr="00DD2BA5" w14:paraId="1D3B5766" w14:textId="77777777" w:rsidTr="00D7763E">
        <w:tc>
          <w:tcPr>
            <w:tcW w:w="4605" w:type="dxa"/>
          </w:tcPr>
          <w:p w14:paraId="4E3B51B8" w14:textId="77777777" w:rsidR="00DD2BA5" w:rsidRPr="00DD2BA5" w:rsidRDefault="00DD2BA5" w:rsidP="00DD2BA5">
            <w:pPr>
              <w:tabs>
                <w:tab w:val="left" w:pos="-720"/>
              </w:tabs>
              <w:suppressAutoHyphens/>
              <w:spacing w:after="0" w:line="240" w:lineRule="auto"/>
              <w:jc w:val="both"/>
              <w:rPr>
                <w:rFonts w:ascii="Times New Roman" w:eastAsia="Times New Roman" w:hAnsi="Times New Roman" w:cs="Times New Roman"/>
                <w:color w:val="000000"/>
                <w:spacing w:val="-2"/>
                <w:kern w:val="0"/>
                <w:lang w:val="en-GB" w:eastAsia="sl-SI"/>
                <w14:ligatures w14:val="none"/>
              </w:rPr>
            </w:pPr>
          </w:p>
        </w:tc>
        <w:tc>
          <w:tcPr>
            <w:tcW w:w="4605" w:type="dxa"/>
            <w:shd w:val="clear" w:color="auto" w:fill="auto"/>
          </w:tcPr>
          <w:p w14:paraId="54BACC45" w14:textId="77777777" w:rsidR="00DD2BA5" w:rsidRPr="00DD2BA5" w:rsidRDefault="00DD2BA5" w:rsidP="00DD2BA5">
            <w:pPr>
              <w:tabs>
                <w:tab w:val="left" w:pos="-720"/>
              </w:tabs>
              <w:suppressAutoHyphens/>
              <w:spacing w:after="0" w:line="240" w:lineRule="auto"/>
              <w:jc w:val="both"/>
              <w:rPr>
                <w:rFonts w:ascii="Times New Roman" w:eastAsia="Times New Roman" w:hAnsi="Times New Roman" w:cs="Times New Roman"/>
                <w:color w:val="000000"/>
                <w:spacing w:val="-2"/>
                <w:kern w:val="0"/>
                <w:lang w:val="en-GB" w:eastAsia="sl-SI"/>
                <w14:ligatures w14:val="none"/>
              </w:rPr>
            </w:pPr>
          </w:p>
        </w:tc>
      </w:tr>
      <w:tr w:rsidR="00DD2BA5" w:rsidRPr="00DD2BA5" w14:paraId="4D5ED885" w14:textId="77777777" w:rsidTr="00D7763E">
        <w:tc>
          <w:tcPr>
            <w:tcW w:w="4605" w:type="dxa"/>
          </w:tcPr>
          <w:p w14:paraId="08949FDA" w14:textId="77777777" w:rsidR="00DD2BA5" w:rsidRPr="00DD2BA5" w:rsidRDefault="00DD2BA5" w:rsidP="00DD2BA5">
            <w:pPr>
              <w:tabs>
                <w:tab w:val="left" w:pos="-720"/>
              </w:tabs>
              <w:suppressAutoHyphens/>
              <w:spacing w:after="0" w:line="240" w:lineRule="auto"/>
              <w:rPr>
                <w:rFonts w:ascii="Times New Roman" w:eastAsia="Times New Roman" w:hAnsi="Times New Roman" w:cs="Times New Roman"/>
                <w:color w:val="000000"/>
                <w:spacing w:val="-2"/>
                <w:kern w:val="0"/>
                <w:lang w:val="en-GB" w:eastAsia="sl-SI"/>
                <w14:ligatures w14:val="none"/>
              </w:rPr>
            </w:pPr>
          </w:p>
        </w:tc>
        <w:tc>
          <w:tcPr>
            <w:tcW w:w="4605" w:type="dxa"/>
            <w:shd w:val="clear" w:color="auto" w:fill="auto"/>
          </w:tcPr>
          <w:p w14:paraId="48C51FB9" w14:textId="77777777" w:rsidR="00DD2BA5" w:rsidRPr="00DD2BA5" w:rsidRDefault="00DD2BA5" w:rsidP="00DD2BA5">
            <w:pPr>
              <w:tabs>
                <w:tab w:val="left" w:pos="-720"/>
              </w:tabs>
              <w:suppressAutoHyphens/>
              <w:spacing w:after="0" w:line="240" w:lineRule="auto"/>
              <w:jc w:val="both"/>
              <w:rPr>
                <w:rFonts w:ascii="Times New Roman" w:eastAsia="Times New Roman" w:hAnsi="Times New Roman" w:cs="Times New Roman"/>
                <w:color w:val="000000"/>
                <w:spacing w:val="-2"/>
                <w:kern w:val="0"/>
                <w:lang w:val="en-GB" w:eastAsia="sl-SI"/>
                <w14:ligatures w14:val="none"/>
              </w:rPr>
            </w:pPr>
          </w:p>
        </w:tc>
      </w:tr>
    </w:tbl>
    <w:p w14:paraId="4AA537C3" w14:textId="77777777" w:rsidR="00DD2BA5" w:rsidRPr="00DD2BA5" w:rsidRDefault="00DD2BA5" w:rsidP="00DD2BA5">
      <w:pPr>
        <w:tabs>
          <w:tab w:val="left" w:pos="-720"/>
        </w:tabs>
        <w:suppressAutoHyphens/>
        <w:spacing w:after="0" w:line="240" w:lineRule="auto"/>
        <w:jc w:val="right"/>
        <w:rPr>
          <w:rFonts w:ascii="Times New Roman" w:eastAsia="Times New Roman" w:hAnsi="Times New Roman" w:cs="Times New Roman"/>
          <w:color w:val="000000"/>
          <w:spacing w:val="-2"/>
          <w:kern w:val="0"/>
          <w:lang w:val="en-GB" w:eastAsia="sl-SI"/>
          <w14:ligatures w14:val="none"/>
        </w:rPr>
      </w:pPr>
    </w:p>
    <w:p w14:paraId="3F591EB0" w14:textId="77777777" w:rsidR="00DD2BA5" w:rsidRPr="00DD2BA5" w:rsidRDefault="00DD2BA5" w:rsidP="00DD2BA5">
      <w:pPr>
        <w:tabs>
          <w:tab w:val="left" w:pos="-720"/>
        </w:tabs>
        <w:suppressAutoHyphens/>
        <w:spacing w:after="0" w:line="240" w:lineRule="auto"/>
        <w:rPr>
          <w:rFonts w:ascii="Times New Roman" w:eastAsia="Times New Roman" w:hAnsi="Times New Roman" w:cs="Times New Roman"/>
          <w:color w:val="000000"/>
          <w:spacing w:val="-2"/>
          <w:kern w:val="0"/>
          <w:lang w:val="en-GB" w:eastAsia="sl-SI"/>
          <w14:ligatures w14:val="none"/>
        </w:rPr>
      </w:pPr>
    </w:p>
    <w:p w14:paraId="58FB2086" w14:textId="77777777" w:rsidR="00DD2BA5" w:rsidRPr="00DD2BA5" w:rsidRDefault="00DD2BA5" w:rsidP="00DD2BA5">
      <w:pPr>
        <w:tabs>
          <w:tab w:val="left" w:pos="-720"/>
        </w:tabs>
        <w:suppressAutoHyphens/>
        <w:spacing w:after="0" w:line="240" w:lineRule="auto"/>
        <w:jc w:val="right"/>
        <w:rPr>
          <w:rFonts w:ascii="Times New Roman" w:eastAsia="Times New Roman" w:hAnsi="Times New Roman" w:cs="Times New Roman"/>
          <w:color w:val="000000"/>
          <w:spacing w:val="-2"/>
          <w:kern w:val="0"/>
          <w:lang w:val="en-GB" w:eastAsia="sl-SI"/>
          <w14:ligatures w14:val="none"/>
        </w:rPr>
      </w:pPr>
    </w:p>
    <w:p w14:paraId="351BA5AC" w14:textId="77777777" w:rsidR="00DD2BA5" w:rsidRPr="00DD2BA5" w:rsidRDefault="00DD2BA5" w:rsidP="00DD2BA5">
      <w:pPr>
        <w:tabs>
          <w:tab w:val="left" w:pos="-720"/>
        </w:tabs>
        <w:suppressAutoHyphens/>
        <w:spacing w:after="0" w:line="240" w:lineRule="auto"/>
        <w:jc w:val="both"/>
        <w:rPr>
          <w:rFonts w:ascii="Times New Roman" w:eastAsia="Times New Roman" w:hAnsi="Times New Roman" w:cs="Times New Roman"/>
          <w:b/>
          <w:color w:val="000000"/>
          <w:spacing w:val="-2"/>
          <w:kern w:val="0"/>
          <w:lang w:val="en-GB" w:eastAsia="sl-SI"/>
          <w14:ligatures w14:val="none"/>
        </w:rPr>
      </w:pPr>
    </w:p>
    <w:p w14:paraId="3723BC95" w14:textId="77777777" w:rsidR="00DD2BA5" w:rsidRDefault="00DD2BA5"/>
    <w:sectPr w:rsidR="00DD2BA5" w:rsidSect="00DD2BA5">
      <w:footerReference w:type="even" r:id="rId13"/>
      <w:footerReference w:type="default" r:id="rId14"/>
      <w:pgSz w:w="11906" w:h="16838"/>
      <w:pgMar w:top="1418" w:right="1418" w:bottom="1418" w:left="1418" w:header="737" w:footer="851"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FB407" w14:textId="77777777" w:rsidR="000275A5" w:rsidRDefault="000275A5">
      <w:pPr>
        <w:spacing w:after="0" w:line="240" w:lineRule="auto"/>
      </w:pPr>
      <w:r>
        <w:separator/>
      </w:r>
    </w:p>
  </w:endnote>
  <w:endnote w:type="continuationSeparator" w:id="0">
    <w:p w14:paraId="14C4530F" w14:textId="77777777" w:rsidR="000275A5" w:rsidRDefault="0002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8E08" w14:textId="77777777" w:rsidR="00DD2BA5" w:rsidRDefault="00DD2BA5">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9E87483" w14:textId="77777777" w:rsidR="00DD2BA5" w:rsidRDefault="00DD2BA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2CC4" w14:textId="77777777" w:rsidR="00DD2BA5" w:rsidRDefault="00DD2BA5">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3</w:t>
    </w:r>
    <w:r>
      <w:rPr>
        <w:rStyle w:val="tevilkastrani"/>
      </w:rPr>
      <w:fldChar w:fldCharType="end"/>
    </w:r>
  </w:p>
  <w:p w14:paraId="4D152070" w14:textId="77777777" w:rsidR="00DD2BA5" w:rsidRPr="00DD3851" w:rsidRDefault="00DD2BA5">
    <w:pPr>
      <w:pStyle w:val="Noga"/>
      <w:framePr w:wrap="auto" w:vAnchor="text" w:hAnchor="margin" w:xAlign="center" w:y="1"/>
      <w:rPr>
        <w:rStyle w:val="tevilkastrani"/>
        <w:rFonts w:ascii="Times New Roman" w:hAnsi="Times New Roman" w:cs="Times New Roman"/>
        <w:sz w:val="16"/>
        <w:szCs w:val="16"/>
      </w:rPr>
    </w:pPr>
  </w:p>
  <w:p w14:paraId="3E8A3C3C" w14:textId="77777777" w:rsidR="00DD2BA5" w:rsidRPr="00DD3851" w:rsidRDefault="00DD2BA5">
    <w:pPr>
      <w:pStyle w:val="Noga"/>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F2B1C" w14:textId="77777777" w:rsidR="000275A5" w:rsidRDefault="000275A5">
      <w:pPr>
        <w:spacing w:after="0" w:line="240" w:lineRule="auto"/>
      </w:pPr>
      <w:r>
        <w:separator/>
      </w:r>
    </w:p>
  </w:footnote>
  <w:footnote w:type="continuationSeparator" w:id="0">
    <w:p w14:paraId="718AD8DA" w14:textId="77777777" w:rsidR="000275A5" w:rsidRDefault="00027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616B8"/>
    <w:multiLevelType w:val="hybridMultilevel"/>
    <w:tmpl w:val="1F3E14D4"/>
    <w:lvl w:ilvl="0" w:tplc="7D12921E">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677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A5"/>
    <w:rsid w:val="000275A5"/>
    <w:rsid w:val="00490ACC"/>
    <w:rsid w:val="0050257E"/>
    <w:rsid w:val="00703540"/>
    <w:rsid w:val="00752E43"/>
    <w:rsid w:val="00DD2BA5"/>
    <w:rsid w:val="00DD3851"/>
    <w:rsid w:val="00F102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67570"/>
  <w15:chartTrackingRefBased/>
  <w15:docId w15:val="{4254DFE5-FAFE-4743-8692-F1D894CF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D2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D2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D2BA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D2BA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D2BA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D2BA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D2BA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D2BA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D2BA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D2BA5"/>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D2BA5"/>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D2BA5"/>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D2BA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D2BA5"/>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D2BA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D2BA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D2BA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D2BA5"/>
    <w:rPr>
      <w:rFonts w:eastAsiaTheme="majorEastAsia" w:cstheme="majorBidi"/>
      <w:color w:val="272727" w:themeColor="text1" w:themeTint="D8"/>
    </w:rPr>
  </w:style>
  <w:style w:type="paragraph" w:styleId="Naslov">
    <w:name w:val="Title"/>
    <w:basedOn w:val="Navaden"/>
    <w:next w:val="Navaden"/>
    <w:link w:val="NaslovZnak"/>
    <w:uiPriority w:val="10"/>
    <w:qFormat/>
    <w:rsid w:val="00DD2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D2BA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D2BA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D2BA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D2BA5"/>
    <w:pPr>
      <w:spacing w:before="160"/>
      <w:jc w:val="center"/>
    </w:pPr>
    <w:rPr>
      <w:i/>
      <w:iCs/>
      <w:color w:val="404040" w:themeColor="text1" w:themeTint="BF"/>
    </w:rPr>
  </w:style>
  <w:style w:type="character" w:customStyle="1" w:styleId="CitatZnak">
    <w:name w:val="Citat Znak"/>
    <w:basedOn w:val="Privzetapisavaodstavka"/>
    <w:link w:val="Citat"/>
    <w:uiPriority w:val="29"/>
    <w:rsid w:val="00DD2BA5"/>
    <w:rPr>
      <w:i/>
      <w:iCs/>
      <w:color w:val="404040" w:themeColor="text1" w:themeTint="BF"/>
    </w:rPr>
  </w:style>
  <w:style w:type="paragraph" w:styleId="Odstavekseznama">
    <w:name w:val="List Paragraph"/>
    <w:basedOn w:val="Navaden"/>
    <w:uiPriority w:val="34"/>
    <w:qFormat/>
    <w:rsid w:val="00DD2BA5"/>
    <w:pPr>
      <w:ind w:left="720"/>
      <w:contextualSpacing/>
    </w:pPr>
  </w:style>
  <w:style w:type="character" w:styleId="Intenzivenpoudarek">
    <w:name w:val="Intense Emphasis"/>
    <w:basedOn w:val="Privzetapisavaodstavka"/>
    <w:uiPriority w:val="21"/>
    <w:qFormat/>
    <w:rsid w:val="00DD2BA5"/>
    <w:rPr>
      <w:i/>
      <w:iCs/>
      <w:color w:val="0F4761" w:themeColor="accent1" w:themeShade="BF"/>
    </w:rPr>
  </w:style>
  <w:style w:type="paragraph" w:styleId="Intenzivencitat">
    <w:name w:val="Intense Quote"/>
    <w:basedOn w:val="Navaden"/>
    <w:next w:val="Navaden"/>
    <w:link w:val="IntenzivencitatZnak"/>
    <w:uiPriority w:val="30"/>
    <w:qFormat/>
    <w:rsid w:val="00DD2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D2BA5"/>
    <w:rPr>
      <w:i/>
      <w:iCs/>
      <w:color w:val="0F4761" w:themeColor="accent1" w:themeShade="BF"/>
    </w:rPr>
  </w:style>
  <w:style w:type="character" w:styleId="Intenzivensklic">
    <w:name w:val="Intense Reference"/>
    <w:basedOn w:val="Privzetapisavaodstavka"/>
    <w:uiPriority w:val="32"/>
    <w:qFormat/>
    <w:rsid w:val="00DD2BA5"/>
    <w:rPr>
      <w:b/>
      <w:bCs/>
      <w:smallCaps/>
      <w:color w:val="0F4761" w:themeColor="accent1" w:themeShade="BF"/>
      <w:spacing w:val="5"/>
    </w:rPr>
  </w:style>
  <w:style w:type="paragraph" w:styleId="Noga">
    <w:name w:val="footer"/>
    <w:basedOn w:val="Navaden"/>
    <w:link w:val="NogaZnak"/>
    <w:uiPriority w:val="99"/>
    <w:unhideWhenUsed/>
    <w:rsid w:val="00DD2BA5"/>
    <w:pPr>
      <w:tabs>
        <w:tab w:val="center" w:pos="4536"/>
        <w:tab w:val="right" w:pos="9072"/>
      </w:tabs>
      <w:spacing w:after="0" w:line="240" w:lineRule="auto"/>
    </w:pPr>
  </w:style>
  <w:style w:type="character" w:customStyle="1" w:styleId="NogaZnak">
    <w:name w:val="Noga Znak"/>
    <w:basedOn w:val="Privzetapisavaodstavka"/>
    <w:link w:val="Noga"/>
    <w:uiPriority w:val="99"/>
    <w:rsid w:val="00DD2BA5"/>
  </w:style>
  <w:style w:type="character" w:styleId="tevilkastrani">
    <w:name w:val="page number"/>
    <w:basedOn w:val="Privzetapisavaodstavka"/>
    <w:rsid w:val="00DD2BA5"/>
  </w:style>
  <w:style w:type="paragraph" w:styleId="Glava">
    <w:name w:val="header"/>
    <w:basedOn w:val="Navaden"/>
    <w:link w:val="GlavaZnak"/>
    <w:uiPriority w:val="99"/>
    <w:unhideWhenUsed/>
    <w:rsid w:val="00DD3851"/>
    <w:pPr>
      <w:tabs>
        <w:tab w:val="center" w:pos="4536"/>
        <w:tab w:val="right" w:pos="9072"/>
      </w:tabs>
      <w:spacing w:after="0" w:line="240" w:lineRule="auto"/>
    </w:pPr>
  </w:style>
  <w:style w:type="character" w:customStyle="1" w:styleId="GlavaZnak">
    <w:name w:val="Glava Znak"/>
    <w:basedOn w:val="Privzetapisavaodstavka"/>
    <w:link w:val="Glava"/>
    <w:uiPriority w:val="99"/>
    <w:rsid w:val="00DD3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rs.s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vzi.gov.si" TargetMode="External"/><Relationship Id="rId12" Type="http://schemas.openxmlformats.org/officeDocument/2006/relationships/hyperlink" Target="http://www.vladars.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mon.gov.b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vp.gov.ba" TargetMode="External"/><Relationship Id="rId4" Type="http://schemas.openxmlformats.org/officeDocument/2006/relationships/webSettings" Target="webSettings.xml"/><Relationship Id="rId9" Type="http://schemas.openxmlformats.org/officeDocument/2006/relationships/hyperlink" Target="http://www.mcp.gov.ba"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945</Words>
  <Characters>5392</Characters>
  <Application>Microsoft Office Word</Application>
  <DocSecurity>4</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Kodra</dc:creator>
  <cp:keywords/>
  <dc:description/>
  <cp:lastModifiedBy>Tanja Grželj</cp:lastModifiedBy>
  <cp:revision>2</cp:revision>
  <cp:lastPrinted>2025-12-15T12:30:00Z</cp:lastPrinted>
  <dcterms:created xsi:type="dcterms:W3CDTF">2025-12-18T13:53:00Z</dcterms:created>
  <dcterms:modified xsi:type="dcterms:W3CDTF">2025-12-18T13:53:00Z</dcterms:modified>
</cp:coreProperties>
</file>