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52249616"/>
    <w:bookmarkEnd w:id="0"/>
    <w:p w14:paraId="24721237" w14:textId="3807DD68" w:rsidR="00492B0B" w:rsidRPr="002B0CF2" w:rsidRDefault="00492B0B" w:rsidP="00492B0B">
      <w:pPr>
        <w:rPr>
          <w:lang w:val="sl-SI"/>
        </w:rPr>
      </w:pPr>
      <w:r>
        <w:fldChar w:fldCharType="begin"/>
      </w:r>
      <w:r>
        <w:instrText xml:space="preserve"> INCLUDEPICTURE "https://odprtaznanost.si/wp-content/uploads/2023/02/Logo-MVZI-slo.png"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51CC7166" wp14:editId="38B04D86">
            <wp:extent cx="2505577" cy="457200"/>
            <wp:effectExtent l="0" t="0" r="9525" b="0"/>
            <wp:docPr id="1780781780" name="Picture 2" descr="Odprta znanost v Sloveniji - Slovenska skupnost odprte znano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dprta znanost v Sloveniji - Slovenska skupnost odprte znanos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505" cy="458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  <w:r>
        <w:rPr>
          <w:lang w:val="sl-SI"/>
        </w:rPr>
        <w:t xml:space="preserve">      </w:t>
      </w:r>
      <w:r w:rsidRPr="00396BA0">
        <w:rPr>
          <w:noProof/>
        </w:rPr>
        <w:t xml:space="preserve"> </w:t>
      </w:r>
      <w:r>
        <w:rPr>
          <w:noProof/>
        </w:rPr>
        <w:tab/>
        <w:t xml:space="preserve"> </w:t>
      </w:r>
      <w:r>
        <w:fldChar w:fldCharType="begin"/>
      </w:r>
      <w:r>
        <w:instrText xml:space="preserve"> INCLUDEPICTURE "https://www.aris-rs.si/lib/img/aris-logo.svg" \* MERGEFORMATINET </w:instrText>
      </w:r>
      <w:r>
        <w:fldChar w:fldCharType="end"/>
      </w:r>
      <w:r>
        <w:fldChar w:fldCharType="begin"/>
      </w:r>
      <w:r>
        <w:instrText xml:space="preserve"> INCLUDEPICTURE "https://www.aris-rs.si/lib/img/aris-logo.svg" \* MERGEFORMATINET </w:instrText>
      </w:r>
      <w:r>
        <w:fldChar w:fldCharType="end"/>
      </w:r>
    </w:p>
    <w:p w14:paraId="47318379" w14:textId="295C34CD" w:rsidR="00492B0B" w:rsidRDefault="00492B0B" w:rsidP="00492B0B">
      <w:pPr>
        <w:jc w:val="center"/>
        <w:rPr>
          <w:b/>
          <w:bCs/>
          <w:lang w:val="sl-SI"/>
        </w:rPr>
      </w:pPr>
    </w:p>
    <w:p w14:paraId="51625AF6" w14:textId="77777777" w:rsidR="006F76B8" w:rsidRDefault="006F76B8" w:rsidP="00492B0B">
      <w:pPr>
        <w:jc w:val="center"/>
        <w:rPr>
          <w:b/>
          <w:bCs/>
          <w:lang w:val="sl-SI"/>
        </w:rPr>
      </w:pPr>
    </w:p>
    <w:p w14:paraId="24842751" w14:textId="77777777" w:rsidR="006F76B8" w:rsidRPr="006F76B8" w:rsidRDefault="006F76B8" w:rsidP="006F76B8">
      <w:pPr>
        <w:spacing w:before="120" w:after="120"/>
        <w:jc w:val="center"/>
        <w:rPr>
          <w:rFonts w:ascii="Arial" w:hAnsi="Arial" w:cs="Arial"/>
          <w:b/>
          <w:bCs/>
          <w:color w:val="4472C4" w:themeColor="accent1"/>
          <w:lang w:val="sl-SI"/>
        </w:rPr>
      </w:pPr>
      <w:bookmarkStart w:id="1" w:name="_Hlk162251350"/>
      <w:r w:rsidRPr="006F76B8">
        <w:rPr>
          <w:rFonts w:ascii="Arial" w:hAnsi="Arial" w:cs="Arial"/>
          <w:b/>
          <w:bCs/>
          <w:color w:val="4472C4" w:themeColor="accent1"/>
          <w:lang w:val="sl-SI"/>
        </w:rPr>
        <w:t>Posvet</w:t>
      </w:r>
      <w:bookmarkEnd w:id="1"/>
      <w:r w:rsidRPr="006F76B8">
        <w:rPr>
          <w:rFonts w:ascii="Arial" w:hAnsi="Arial" w:cs="Arial"/>
          <w:b/>
          <w:bCs/>
          <w:color w:val="4472C4" w:themeColor="accent1"/>
          <w:lang w:val="sl-SI"/>
        </w:rPr>
        <w:t xml:space="preserve"> Komisije za enake možnosti na področju znanosti</w:t>
      </w:r>
    </w:p>
    <w:p w14:paraId="7CE51754" w14:textId="77777777" w:rsidR="006F76B8" w:rsidRPr="006F76B8" w:rsidRDefault="006F76B8" w:rsidP="006F76B8">
      <w:pPr>
        <w:spacing w:before="120" w:after="120"/>
        <w:jc w:val="center"/>
        <w:rPr>
          <w:rFonts w:ascii="Calibri" w:hAnsi="Calibri" w:cs="Calibri"/>
          <w:b/>
          <w:bCs/>
          <w:color w:val="000000"/>
          <w:lang w:val="sl-SI"/>
        </w:rPr>
      </w:pPr>
      <w:r w:rsidRPr="006F76B8">
        <w:rPr>
          <w:rFonts w:ascii="Arial" w:hAnsi="Arial" w:cs="Arial"/>
          <w:b/>
          <w:bCs/>
          <w:color w:val="4472C4" w:themeColor="accent1"/>
          <w:lang w:val="sl-SI"/>
        </w:rPr>
        <w:t>IZZIVI IN PERSPEKTIVE URESNIČEVANJA NAČRTOV ZA ENAKOST SPOLOV</w:t>
      </w:r>
    </w:p>
    <w:p w14:paraId="7BBCE799" w14:textId="77777777" w:rsidR="006F76B8" w:rsidRPr="006F76B8" w:rsidRDefault="006F76B8" w:rsidP="006F76B8">
      <w:pPr>
        <w:jc w:val="center"/>
        <w:rPr>
          <w:rFonts w:ascii="Calibri" w:hAnsi="Calibri" w:cs="Calibri"/>
          <w:b/>
          <w:bCs/>
          <w:color w:val="000000"/>
          <w:lang w:val="sl-SI"/>
        </w:rPr>
      </w:pPr>
    </w:p>
    <w:p w14:paraId="190DE2FA" w14:textId="3DBD7C74" w:rsidR="006F76B8" w:rsidRPr="00174D4A" w:rsidRDefault="006F76B8" w:rsidP="006F76B8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</w:pPr>
      <w:r w:rsidRPr="00174D4A"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  <w:t>v Atriju ZRC SAZU, Novi trg 2, 1000 Ljubljana</w:t>
      </w:r>
    </w:p>
    <w:p w14:paraId="44C9572E" w14:textId="77777777" w:rsidR="006F76B8" w:rsidRPr="00174D4A" w:rsidRDefault="006F76B8" w:rsidP="006F76B8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</w:pPr>
    </w:p>
    <w:p w14:paraId="7B2248B0" w14:textId="77777777" w:rsidR="006F76B8" w:rsidRPr="00174D4A" w:rsidRDefault="006F76B8" w:rsidP="006F76B8">
      <w:pPr>
        <w:pStyle w:val="BasicParagraph"/>
        <w:spacing w:line="240" w:lineRule="auto"/>
        <w:jc w:val="center"/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</w:pPr>
      <w:r w:rsidRPr="00174D4A"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  <w:t>5. april 2024</w:t>
      </w:r>
    </w:p>
    <w:p w14:paraId="0EC030B4" w14:textId="5B78168C" w:rsidR="00492B0B" w:rsidRDefault="00492B0B" w:rsidP="00492B0B">
      <w:pPr>
        <w:jc w:val="both"/>
        <w:rPr>
          <w:b/>
          <w:bCs/>
          <w:lang w:val="sl-SI"/>
        </w:rPr>
      </w:pPr>
    </w:p>
    <w:p w14:paraId="2905D16D" w14:textId="77777777" w:rsidR="00046730" w:rsidRPr="00046730" w:rsidRDefault="00046730" w:rsidP="00492B0B">
      <w:pPr>
        <w:jc w:val="both"/>
        <w:rPr>
          <w:rFonts w:ascii="Arial" w:hAnsi="Arial" w:cs="Arial"/>
          <w:color w:val="44546A" w:themeColor="text2"/>
          <w:sz w:val="22"/>
          <w:szCs w:val="22"/>
          <w:lang w:val="sl-SI"/>
        </w:rPr>
      </w:pPr>
    </w:p>
    <w:p w14:paraId="7E19234F" w14:textId="5BD7B76C" w:rsidR="00492B0B" w:rsidRPr="00046730" w:rsidRDefault="006F76B8" w:rsidP="00492B0B">
      <w:pPr>
        <w:jc w:val="both"/>
        <w:rPr>
          <w:rFonts w:ascii="Arial" w:hAnsi="Arial" w:cs="Arial"/>
          <w:color w:val="44546A" w:themeColor="text2"/>
          <w:sz w:val="22"/>
          <w:szCs w:val="22"/>
          <w:lang w:val="sl-SI"/>
        </w:rPr>
      </w:pP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Komisija za enake možnosti na področju znanosti pri Ministrstvu za visoko šolstvo, znanost in inovacije </w:t>
      </w:r>
      <w:r w:rsidR="00492B0B"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vas </w:t>
      </w: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vljudno </w:t>
      </w:r>
      <w:r w:rsidR="00492B0B"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vabi na </w:t>
      </w: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posvet </w:t>
      </w:r>
      <w:r w:rsidR="00492B0B" w:rsidRPr="00046730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»</w:t>
      </w:r>
      <w:r w:rsidRPr="00046730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Izzivi in perspektive uresničevanja Načrtov za enakost spolov</w:t>
      </w:r>
      <w:r w:rsidR="00492B0B" w:rsidRPr="00046730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«</w:t>
      </w:r>
      <w:r w:rsidR="00492B0B"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, ki </w:t>
      </w: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>bo v petek, 5. aprila 2024, v, Novi trg 2 v Ljubljani</w:t>
      </w:r>
      <w:r w:rsidR="00492B0B"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>.</w:t>
      </w:r>
    </w:p>
    <w:p w14:paraId="256C82B4" w14:textId="77777777" w:rsidR="00492B0B" w:rsidRPr="00046730" w:rsidRDefault="00492B0B" w:rsidP="00492B0B">
      <w:pPr>
        <w:jc w:val="both"/>
        <w:rPr>
          <w:rFonts w:ascii="Arial" w:hAnsi="Arial" w:cs="Arial"/>
          <w:color w:val="44546A" w:themeColor="text2"/>
          <w:sz w:val="22"/>
          <w:szCs w:val="22"/>
          <w:lang w:val="sl-SI"/>
        </w:rPr>
      </w:pPr>
    </w:p>
    <w:p w14:paraId="5BDA5714" w14:textId="03D68F2E" w:rsidR="00046730" w:rsidRPr="00046730" w:rsidRDefault="00046730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sz w:val="22"/>
          <w:szCs w:val="22"/>
          <w:lang w:val="sl-SI"/>
        </w:rPr>
      </w:pP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Vljudno </w:t>
      </w:r>
      <w:r w:rsidR="00FB1487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vabljene in </w:t>
      </w:r>
      <w:r w:rsidRPr="00046730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vabljeni, da se na dogodek prijavite na </w:t>
      </w:r>
      <w:hyperlink r:id="rId6" w:history="1">
        <w:r w:rsidRPr="00046730">
          <w:rPr>
            <w:rStyle w:val="Hiperpovezava"/>
            <w:rFonts w:ascii="Arial" w:hAnsi="Arial" w:cs="Arial"/>
            <w:sz w:val="22"/>
            <w:szCs w:val="22"/>
            <w:lang w:val="sl-SI"/>
          </w:rPr>
          <w:t>spletni pov</w:t>
        </w:r>
        <w:r w:rsidRPr="00046730">
          <w:rPr>
            <w:rStyle w:val="Hiperpovezava"/>
            <w:rFonts w:ascii="Arial" w:hAnsi="Arial" w:cs="Arial"/>
            <w:sz w:val="22"/>
            <w:szCs w:val="22"/>
            <w:lang w:val="sl-SI"/>
          </w:rPr>
          <w:t>e</w:t>
        </w:r>
        <w:r w:rsidRPr="00046730">
          <w:rPr>
            <w:rStyle w:val="Hiperpovezava"/>
            <w:rFonts w:ascii="Arial" w:hAnsi="Arial" w:cs="Arial"/>
            <w:sz w:val="22"/>
            <w:szCs w:val="22"/>
            <w:lang w:val="sl-SI"/>
          </w:rPr>
          <w:t>zavi.</w:t>
        </w:r>
      </w:hyperlink>
    </w:p>
    <w:p w14:paraId="03BD80F8" w14:textId="77777777" w:rsidR="00046730" w:rsidRDefault="00046730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lang w:val="sl-SI"/>
        </w:rPr>
      </w:pPr>
    </w:p>
    <w:p w14:paraId="31BD3E77" w14:textId="624B7467" w:rsidR="006F76B8" w:rsidRDefault="006F76B8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lang w:val="sl-SI"/>
        </w:rPr>
      </w:pPr>
      <w:r w:rsidRPr="006F76B8">
        <w:rPr>
          <w:rFonts w:ascii="Arial" w:hAnsi="Arial" w:cs="Arial"/>
          <w:b/>
          <w:bCs/>
          <w:color w:val="4472C4" w:themeColor="accent1"/>
          <w:lang w:val="sl-SI"/>
        </w:rPr>
        <w:t>P</w:t>
      </w:r>
      <w:r>
        <w:rPr>
          <w:rFonts w:ascii="Arial" w:hAnsi="Arial" w:cs="Arial"/>
          <w:b/>
          <w:bCs/>
          <w:color w:val="4472C4" w:themeColor="accent1"/>
          <w:lang w:val="sl-SI"/>
        </w:rPr>
        <w:t>rogram</w:t>
      </w:r>
    </w:p>
    <w:p w14:paraId="2198F007" w14:textId="77777777" w:rsidR="006F76B8" w:rsidRPr="00EE723D" w:rsidRDefault="006F76B8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lang w:val="sl-SI"/>
        </w:rPr>
      </w:pPr>
    </w:p>
    <w:p w14:paraId="44123179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  <w:t>9</w:t>
      </w:r>
      <w:r w:rsidRPr="00EE723D">
        <w:rPr>
          <w:rStyle w:val="Predavanje"/>
        </w:rPr>
        <w:t>:</w:t>
      </w:r>
      <w:r>
        <w:rPr>
          <w:rStyle w:val="Predavanje"/>
        </w:rPr>
        <w:t>30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 w:rsidRPr="00EE723D">
        <w:rPr>
          <w:rStyle w:val="Predavanje"/>
        </w:rPr>
        <w:t>Prihod in registracija</w:t>
      </w:r>
    </w:p>
    <w:p w14:paraId="0900CB6C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10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: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00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  <w:t>Uvodn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a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nagovor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a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 </w:t>
      </w:r>
    </w:p>
    <w:p w14:paraId="7E88A740" w14:textId="32D530A7" w:rsidR="006F76B8" w:rsidRDefault="006F76B8" w:rsidP="006F76B8">
      <w:pPr>
        <w:pStyle w:val="BasicParagraph"/>
        <w:numPr>
          <w:ilvl w:val="0"/>
          <w:numId w:val="3"/>
        </w:numPr>
        <w:tabs>
          <w:tab w:val="center" w:pos="567"/>
          <w:tab w:val="left" w:pos="1418"/>
        </w:tabs>
        <w:spacing w:before="120" w:line="240" w:lineRule="auto"/>
        <w:rPr>
          <w:rStyle w:val="Predavatelj"/>
        </w:rPr>
      </w:pP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dr. Tomaž Boh, </w:t>
      </w:r>
      <w:r w:rsidRPr="00EE723D">
        <w:rPr>
          <w:rStyle w:val="Predavatelj"/>
        </w:rPr>
        <w:t>generaln</w:t>
      </w:r>
      <w:r>
        <w:rPr>
          <w:rStyle w:val="Predavatelj"/>
        </w:rPr>
        <w:t>i</w:t>
      </w:r>
      <w:r w:rsidRPr="00EE723D">
        <w:rPr>
          <w:rStyle w:val="Predavatelj"/>
        </w:rPr>
        <w:t xml:space="preserve"> direktor Direktorata za znanost in inovacije, Ministrstvo za visoko šolstvo, znanost in inovacije (MVZI)</w:t>
      </w:r>
      <w:r w:rsidR="00FB1487">
        <w:rPr>
          <w:rStyle w:val="Predavatelj"/>
        </w:rPr>
        <w:t xml:space="preserve"> (TBC)</w:t>
      </w:r>
    </w:p>
    <w:p w14:paraId="5B854B38" w14:textId="77777777" w:rsidR="006F76B8" w:rsidRPr="00EE723D" w:rsidRDefault="006F76B8" w:rsidP="006F76B8">
      <w:pPr>
        <w:pStyle w:val="BasicParagraph"/>
        <w:numPr>
          <w:ilvl w:val="0"/>
          <w:numId w:val="3"/>
        </w:numPr>
        <w:tabs>
          <w:tab w:val="center" w:pos="567"/>
          <w:tab w:val="left" w:pos="1418"/>
        </w:tabs>
        <w:spacing w:before="120" w:line="240" w:lineRule="auto"/>
        <w:rPr>
          <w:rStyle w:val="Predavatelj"/>
        </w:rPr>
      </w:pP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dr. Kristina Žagar </w:t>
      </w:r>
      <w:proofErr w:type="spellStart"/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Soderžnik</w:t>
      </w:r>
      <w:proofErr w:type="spellEnd"/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, </w:t>
      </w:r>
      <w:r w:rsidRPr="001635BB">
        <w:rPr>
          <w:rFonts w:ascii="Arial" w:hAnsi="Arial" w:cs="Arial"/>
          <w:color w:val="44546A" w:themeColor="text2"/>
          <w:sz w:val="22"/>
          <w:szCs w:val="22"/>
          <w:lang w:val="sl-SI"/>
        </w:rPr>
        <w:t>pred</w:t>
      </w:r>
      <w:r>
        <w:rPr>
          <w:rFonts w:ascii="Arial" w:hAnsi="Arial" w:cs="Arial"/>
          <w:color w:val="44546A" w:themeColor="text2"/>
          <w:sz w:val="22"/>
          <w:szCs w:val="22"/>
          <w:lang w:val="sl-SI"/>
        </w:rPr>
        <w:t>sednica Komisije za enake možnosti na področju znanosti</w:t>
      </w:r>
      <w:r w:rsidRPr="001635BB">
        <w:rPr>
          <w:rFonts w:ascii="Arial" w:hAnsi="Arial" w:cs="Arial"/>
          <w:color w:val="44546A" w:themeColor="text2"/>
          <w:sz w:val="22"/>
          <w:szCs w:val="22"/>
          <w:lang w:val="sl-SI"/>
        </w:rPr>
        <w:t xml:space="preserve"> </w:t>
      </w:r>
    </w:p>
    <w:p w14:paraId="23A37EAF" w14:textId="77777777" w:rsidR="006F76B8" w:rsidRPr="00EE723D" w:rsidRDefault="006F76B8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lang w:val="sl-SI"/>
        </w:rPr>
      </w:pPr>
    </w:p>
    <w:p w14:paraId="523FC329" w14:textId="77777777" w:rsidR="006F76B8" w:rsidRPr="00EE723D" w:rsidRDefault="006F76B8" w:rsidP="006F76B8">
      <w:pPr>
        <w:pStyle w:val="Panel-rdec"/>
      </w:pPr>
      <w:proofErr w:type="spellStart"/>
      <w:r w:rsidRPr="00EE723D">
        <w:t>Dopoldanski</w:t>
      </w:r>
      <w:proofErr w:type="spellEnd"/>
      <w:r w:rsidRPr="00EE723D">
        <w:t xml:space="preserve"> del</w:t>
      </w:r>
    </w:p>
    <w:p w14:paraId="732ECF96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EE723D">
        <w:rPr>
          <w:rStyle w:val="Predavanje"/>
        </w:rPr>
        <w:tab/>
      </w:r>
      <w:r>
        <w:rPr>
          <w:rStyle w:val="Predavanje"/>
        </w:rPr>
        <w:t>10</w:t>
      </w:r>
      <w:r w:rsidRPr="00EE723D">
        <w:rPr>
          <w:rStyle w:val="Predavanje"/>
        </w:rPr>
        <w:t>:</w:t>
      </w:r>
      <w:r>
        <w:rPr>
          <w:rStyle w:val="Predavanje"/>
        </w:rPr>
        <w:t>1</w:t>
      </w:r>
      <w:r w:rsidRPr="00EE723D">
        <w:rPr>
          <w:rStyle w:val="Predavanje"/>
        </w:rPr>
        <w:t>5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  <w:t>Predstavitev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</w:t>
      </w:r>
      <w:r w:rsidRPr="001635BB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najnovejših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in prihodnjih </w:t>
      </w:r>
      <w:r w:rsidRPr="001635BB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usmeritev politike enakih možnosti spolov 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na področju raziskav in inovacij na EU ravni </w:t>
      </w:r>
    </w:p>
    <w:p w14:paraId="2A1C3E73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</w:pPr>
    </w:p>
    <w:p w14:paraId="189497A6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line="240" w:lineRule="auto"/>
        <w:ind w:left="1418" w:hanging="1418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EE723D">
        <w:rPr>
          <w:rFonts w:ascii="Arial" w:hAnsi="Arial" w:cs="Arial"/>
          <w:b/>
          <w:bCs/>
          <w:color w:val="000000" w:themeColor="text1"/>
          <w:sz w:val="22"/>
          <w:szCs w:val="22"/>
          <w:lang w:val="sl-SI"/>
        </w:rPr>
        <w:tab/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10: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45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 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</w:r>
      <w:r w:rsidRPr="001635BB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Kaj pomeni koncept vključujočega N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ačrta za enakost spolov</w:t>
      </w:r>
      <w:r w:rsidRPr="001635BB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?  </w:t>
      </w:r>
    </w:p>
    <w:p w14:paraId="178A74ED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line="240" w:lineRule="auto"/>
        <w:ind w:left="1800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</w:p>
    <w:p w14:paraId="35B475B9" w14:textId="62984D35" w:rsidR="006F76B8" w:rsidRPr="001635BB" w:rsidRDefault="006F76B8" w:rsidP="006F76B8">
      <w:pPr>
        <w:pStyle w:val="BasicParagraph"/>
        <w:numPr>
          <w:ilvl w:val="0"/>
          <w:numId w:val="3"/>
        </w:numPr>
        <w:tabs>
          <w:tab w:val="center" w:pos="567"/>
          <w:tab w:val="left" w:pos="1418"/>
        </w:tabs>
        <w:spacing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 xml:space="preserve">dr. 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Jovana Mihajlović Trbovc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,</w:t>
      </w:r>
      <w:r w:rsidRPr="00EE723D"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Komisija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 xml:space="preserve"> za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enake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možnosti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na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področju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44546A" w:themeColor="text2"/>
          <w:sz w:val="22"/>
          <w:szCs w:val="22"/>
        </w:rPr>
        <w:t>znanosti</w:t>
      </w:r>
      <w:proofErr w:type="spellEnd"/>
      <w:r>
        <w:rPr>
          <w:rFonts w:ascii="Arial" w:hAnsi="Arial" w:cs="Arial"/>
          <w:color w:val="44546A" w:themeColor="text2"/>
          <w:sz w:val="22"/>
          <w:szCs w:val="22"/>
        </w:rPr>
        <w:t>, ZRC SAZU</w:t>
      </w:r>
    </w:p>
    <w:p w14:paraId="2FB75622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line="240" w:lineRule="auto"/>
        <w:rPr>
          <w:rStyle w:val="Predavanje"/>
        </w:rPr>
      </w:pPr>
    </w:p>
    <w:p w14:paraId="2770343D" w14:textId="6EBF3692" w:rsidR="006F76B8" w:rsidRDefault="006F76B8" w:rsidP="006F76B8">
      <w:pPr>
        <w:pStyle w:val="BasicParagraph"/>
        <w:tabs>
          <w:tab w:val="center" w:pos="567"/>
          <w:tab w:val="left" w:pos="1418"/>
        </w:tabs>
        <w:spacing w:before="120" w:after="160" w:line="240" w:lineRule="auto"/>
        <w:rPr>
          <w:rStyle w:val="Predavanje"/>
        </w:rPr>
      </w:pPr>
      <w:r>
        <w:rPr>
          <w:rStyle w:val="Predavanje"/>
        </w:rPr>
        <w:tab/>
      </w:r>
      <w:r w:rsidRPr="00EE723D">
        <w:rPr>
          <w:rStyle w:val="Predavanje"/>
        </w:rPr>
        <w:t>11:</w:t>
      </w:r>
      <w:r>
        <w:rPr>
          <w:rStyle w:val="Predavanje"/>
        </w:rPr>
        <w:t>15</w:t>
      </w:r>
      <w:r w:rsidRPr="00EE723D">
        <w:rPr>
          <w:rStyle w:val="Predavanje"/>
        </w:rPr>
        <w:tab/>
        <w:t>Odmor</w:t>
      </w:r>
    </w:p>
    <w:p w14:paraId="1690D27E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after="160" w:line="240" w:lineRule="auto"/>
        <w:rPr>
          <w:rStyle w:val="Predavanje"/>
        </w:rPr>
      </w:pPr>
    </w:p>
    <w:p w14:paraId="4CE7E671" w14:textId="77777777" w:rsidR="006F76B8" w:rsidRPr="00EE723D" w:rsidRDefault="006F76B8" w:rsidP="006F76B8">
      <w:pPr>
        <w:pStyle w:val="Panel-moder"/>
      </w:pPr>
      <w:proofErr w:type="spellStart"/>
      <w:r w:rsidRPr="00EE723D">
        <w:t>Popoldanski</w:t>
      </w:r>
      <w:proofErr w:type="spellEnd"/>
      <w:r w:rsidRPr="00EE723D">
        <w:t xml:space="preserve"> del</w:t>
      </w:r>
    </w:p>
    <w:p w14:paraId="1DAE1F2D" w14:textId="2F139FB3" w:rsidR="006F76B8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</w:rPr>
      </w:pP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ab/>
        <w:t>1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1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:</w:t>
      </w:r>
      <w:r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4</w:t>
      </w:r>
      <w:r w:rsidRPr="00EE723D"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  <w:t>5</w:t>
      </w:r>
      <w:r w:rsidRPr="00EE723D">
        <w:rPr>
          <w:rStyle w:val="Predavanje"/>
        </w:rPr>
        <w:t xml:space="preserve"> </w:t>
      </w:r>
      <w:r w:rsidRPr="00EE723D">
        <w:rPr>
          <w:rStyle w:val="Predavanje"/>
        </w:rPr>
        <w:tab/>
        <w:t>Moderirana razprava</w:t>
      </w:r>
      <w:r>
        <w:rPr>
          <w:rStyle w:val="Predavanje"/>
        </w:rPr>
        <w:t xml:space="preserve"> v skupinah</w:t>
      </w:r>
      <w:r w:rsidRPr="00EE723D">
        <w:rPr>
          <w:rStyle w:val="Predavanje"/>
        </w:rPr>
        <w:t xml:space="preserve">: </w:t>
      </w:r>
      <w:bookmarkStart w:id="2" w:name="_Hlk161840720"/>
      <w:bookmarkStart w:id="3" w:name="_Hlk159306143"/>
    </w:p>
    <w:p w14:paraId="1EE25621" w14:textId="77777777" w:rsidR="006F76B8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ind w:left="1418" w:hanging="1418"/>
        <w:rPr>
          <w:rStyle w:val="Predavanje"/>
        </w:rPr>
      </w:pPr>
    </w:p>
    <w:p w14:paraId="12DCCBA1" w14:textId="37031838" w:rsidR="006F76B8" w:rsidRDefault="006F76B8" w:rsidP="006F76B8">
      <w:pPr>
        <w:pStyle w:val="BasicParagraph"/>
        <w:numPr>
          <w:ilvl w:val="0"/>
          <w:numId w:val="6"/>
        </w:numPr>
        <w:tabs>
          <w:tab w:val="center" w:pos="567"/>
          <w:tab w:val="left" w:pos="1418"/>
        </w:tabs>
        <w:spacing w:line="240" w:lineRule="auto"/>
        <w:rPr>
          <w:rFonts w:ascii="Arial" w:hAnsi="Arial" w:cs="Arial"/>
          <w:b/>
          <w:bCs/>
          <w:color w:val="44546A" w:themeColor="text2"/>
          <w:sz w:val="22"/>
          <w:szCs w:val="22"/>
          <w:lang w:val="sl-SI"/>
        </w:rPr>
      </w:pPr>
      <w:r>
        <w:rPr>
          <w:rStyle w:val="Predavanje"/>
        </w:rPr>
        <w:t xml:space="preserve">  </w:t>
      </w:r>
      <w:r>
        <w:rPr>
          <w:rFonts w:ascii="Arial" w:hAnsi="Arial" w:cs="Arial"/>
          <w:b/>
          <w:bCs/>
          <w:sz w:val="22"/>
          <w:szCs w:val="22"/>
          <w:lang w:val="sl-SI"/>
        </w:rPr>
        <w:t>tematska s</w:t>
      </w:r>
      <w:r w:rsidRPr="001635BB">
        <w:rPr>
          <w:rFonts w:ascii="Arial" w:hAnsi="Arial" w:cs="Arial"/>
          <w:b/>
          <w:bCs/>
          <w:sz w:val="22"/>
          <w:szCs w:val="22"/>
          <w:lang w:val="sl-SI"/>
        </w:rPr>
        <w:t xml:space="preserve">kupina: </w:t>
      </w:r>
      <w:r w:rsidRPr="00486DFC">
        <w:rPr>
          <w:rFonts w:ascii="Arial" w:hAnsi="Arial" w:cs="Arial"/>
          <w:b/>
          <w:bCs/>
          <w:i/>
          <w:iCs/>
          <w:sz w:val="22"/>
          <w:szCs w:val="22"/>
          <w:lang w:val="sl-SI"/>
        </w:rPr>
        <w:t>Raznolikost in vključujoča institucionalna kultura</w:t>
      </w:r>
    </w:p>
    <w:p w14:paraId="07BB14A5" w14:textId="77777777" w:rsidR="006F76B8" w:rsidRDefault="006F76B8" w:rsidP="006F76B8">
      <w:pPr>
        <w:pStyle w:val="BasicParagraph"/>
        <w:tabs>
          <w:tab w:val="center" w:pos="567"/>
          <w:tab w:val="left" w:pos="1418"/>
        </w:tabs>
        <w:spacing w:line="240" w:lineRule="auto"/>
        <w:ind w:left="360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3B7CAB64" w14:textId="0D4AC02C" w:rsidR="006F76B8" w:rsidRPr="006F76B8" w:rsidRDefault="006F76B8" w:rsidP="006F76B8">
      <w:pPr>
        <w:pStyle w:val="BasicParagraph"/>
        <w:tabs>
          <w:tab w:val="center" w:pos="567"/>
          <w:tab w:val="left" w:pos="1418"/>
        </w:tabs>
        <w:spacing w:line="240" w:lineRule="auto"/>
        <w:ind w:left="360"/>
        <w:rPr>
          <w:rFonts w:ascii="Arial" w:hAnsi="Arial" w:cs="Arial"/>
          <w:b/>
          <w:bCs/>
          <w:i/>
          <w:iCs/>
          <w:color w:val="44546A" w:themeColor="text2"/>
          <w:sz w:val="22"/>
          <w:szCs w:val="22"/>
          <w:lang w:val="sl-SI"/>
        </w:rPr>
      </w:pPr>
      <w:r w:rsidRPr="006F76B8">
        <w:rPr>
          <w:rFonts w:ascii="Arial" w:hAnsi="Arial" w:cs="Arial"/>
          <w:i/>
          <w:iCs/>
          <w:sz w:val="22"/>
          <w:szCs w:val="22"/>
          <w:lang w:val="sl-SI"/>
        </w:rPr>
        <w:lastRenderedPageBreak/>
        <w:t>Kako vplivati na institucionalno kulturo, da postane bolj senzibilna in vključujoča, ter naslavlja različne neenakosti (ne le spol, temveč tudi druge osebne okoliščine, ki potiskajo v slabši položaj)? Kakšen je pri tem vpliv jezika in urejenost področja spolnega nadlegovanja na institucionalni ravni?</w:t>
      </w:r>
    </w:p>
    <w:p w14:paraId="41F98289" w14:textId="77777777" w:rsidR="006F76B8" w:rsidRDefault="006F76B8" w:rsidP="006F76B8">
      <w:pPr>
        <w:ind w:left="708" w:firstLine="708"/>
        <w:rPr>
          <w:rFonts w:ascii="Arial" w:hAnsi="Arial" w:cs="Arial"/>
          <w:color w:val="000000"/>
          <w:sz w:val="20"/>
          <w:szCs w:val="20"/>
          <w:lang w:val="sl-SI"/>
        </w:rPr>
      </w:pPr>
    </w:p>
    <w:p w14:paraId="6A182429" w14:textId="653810F6" w:rsidR="006F76B8" w:rsidRPr="006F76B8" w:rsidRDefault="006F76B8" w:rsidP="006F76B8">
      <w:pPr>
        <w:ind w:left="708" w:firstLine="708"/>
        <w:rPr>
          <w:rFonts w:ascii="Arial" w:hAnsi="Arial" w:cs="Arial"/>
          <w:color w:val="000000"/>
          <w:sz w:val="20"/>
          <w:szCs w:val="20"/>
          <w:lang w:val="sl-SI"/>
        </w:rPr>
      </w:pPr>
      <w:r w:rsidRPr="006F76B8">
        <w:rPr>
          <w:rFonts w:ascii="Arial" w:hAnsi="Arial" w:cs="Arial"/>
          <w:color w:val="000000"/>
          <w:sz w:val="20"/>
          <w:szCs w:val="20"/>
          <w:lang w:val="sl-SI"/>
        </w:rPr>
        <w:t xml:space="preserve">Moderirajo: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6F76B8">
        <w:rPr>
          <w:rFonts w:ascii="Arial" w:hAnsi="Arial" w:cs="Arial"/>
          <w:color w:val="000000"/>
          <w:sz w:val="20"/>
          <w:szCs w:val="20"/>
          <w:lang w:val="sl-SI"/>
        </w:rPr>
        <w:t xml:space="preserve">Milica Antić Gaber,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6F76B8">
        <w:rPr>
          <w:rFonts w:ascii="Arial" w:hAnsi="Arial" w:cs="Arial"/>
          <w:color w:val="000000"/>
          <w:sz w:val="20"/>
          <w:szCs w:val="20"/>
          <w:lang w:val="sl-SI"/>
        </w:rPr>
        <w:t xml:space="preserve">Jaša Drnovšek,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6F76B8">
        <w:rPr>
          <w:rFonts w:ascii="Arial" w:hAnsi="Arial" w:cs="Arial"/>
          <w:color w:val="000000"/>
          <w:sz w:val="20"/>
          <w:szCs w:val="20"/>
          <w:lang w:val="sl-SI"/>
        </w:rPr>
        <w:t>Robert Devetak</w:t>
      </w:r>
    </w:p>
    <w:bookmarkEnd w:id="2"/>
    <w:p w14:paraId="3B303487" w14:textId="77777777" w:rsidR="006F76B8" w:rsidRPr="001635BB" w:rsidRDefault="006F76B8" w:rsidP="006F76B8">
      <w:pPr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435BEDA5" w14:textId="347FDFBF" w:rsidR="006F76B8" w:rsidRPr="006F76B8" w:rsidRDefault="006F76B8" w:rsidP="006F76B8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  <w:r w:rsidRPr="006F76B8">
        <w:rPr>
          <w:rFonts w:ascii="Arial" w:hAnsi="Arial" w:cs="Arial"/>
          <w:b/>
          <w:bCs/>
          <w:color w:val="000000"/>
          <w:sz w:val="22"/>
          <w:szCs w:val="22"/>
          <w:lang w:val="sl-SI"/>
        </w:rPr>
        <w:t xml:space="preserve">tematska skupina: </w:t>
      </w:r>
      <w:r w:rsidRPr="006F76B8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sl-SI" w:eastAsia="en-GB"/>
          <w14:ligatures w14:val="none"/>
        </w:rPr>
        <w:t xml:space="preserve">Enake možnosti spolov pri zaposlovanju, kariernem napredovanju in plačilu </w:t>
      </w:r>
    </w:p>
    <w:p w14:paraId="7ACA6FEF" w14:textId="77777777" w:rsidR="006F76B8" w:rsidRDefault="006F76B8" w:rsidP="006F76B8">
      <w:pPr>
        <w:ind w:left="360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sl-SI" w:eastAsia="en-GB"/>
          <w14:ligatures w14:val="none"/>
        </w:rPr>
      </w:pPr>
    </w:p>
    <w:p w14:paraId="7EAFE15C" w14:textId="4A8B3866" w:rsidR="006F76B8" w:rsidRDefault="006F76B8" w:rsidP="006F76B8">
      <w:pPr>
        <w:ind w:left="36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val="sl-SI" w:eastAsia="en-GB"/>
          <w14:ligatures w14:val="none"/>
        </w:rPr>
        <w:t>S kakšnimi težavami se srečujejo ženske pri kariernem napredovanju in s katerimi ukrepi jim lahko matična organizacija pomaga (v profesionalnem in zasebnem življenju)? Kako nezavedne pristranskosti povzročajo razlike pri ocenjevanju uspešnosti in plačno vrzel?</w:t>
      </w: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  <w:t xml:space="preserve"> </w:t>
      </w:r>
    </w:p>
    <w:p w14:paraId="59FF79B2" w14:textId="77777777" w:rsidR="00D307C5" w:rsidRDefault="00D307C5" w:rsidP="006F76B8">
      <w:pPr>
        <w:ind w:left="360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</w:p>
    <w:p w14:paraId="4CF8A999" w14:textId="74E71C1B" w:rsidR="006F76B8" w:rsidRPr="006F76B8" w:rsidRDefault="006F76B8" w:rsidP="006F76B8">
      <w:pPr>
        <w:ind w:left="1068" w:firstLine="348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  <w:r w:rsidRPr="00486DFC">
        <w:rPr>
          <w:rFonts w:ascii="Arial" w:hAnsi="Arial" w:cs="Arial"/>
          <w:color w:val="000000"/>
          <w:sz w:val="20"/>
          <w:szCs w:val="20"/>
          <w:lang w:val="sl-SI"/>
        </w:rPr>
        <w:t xml:space="preserve">Moderirata: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486DFC">
        <w:rPr>
          <w:rFonts w:ascii="Arial" w:hAnsi="Arial" w:cs="Arial"/>
          <w:color w:val="000000"/>
          <w:sz w:val="20"/>
          <w:szCs w:val="20"/>
          <w:lang w:val="sl-SI"/>
        </w:rPr>
        <w:t xml:space="preserve">Jovana Mihajlović Trbovc in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486DFC">
        <w:rPr>
          <w:rFonts w:ascii="Arial" w:hAnsi="Arial" w:cs="Arial"/>
          <w:color w:val="000000"/>
          <w:sz w:val="20"/>
          <w:szCs w:val="20"/>
          <w:lang w:val="sl-SI"/>
        </w:rPr>
        <w:t xml:space="preserve">Kristina Žagar </w:t>
      </w:r>
      <w:proofErr w:type="spellStart"/>
      <w:r w:rsidRPr="00486DFC">
        <w:rPr>
          <w:rFonts w:ascii="Arial" w:hAnsi="Arial" w:cs="Arial"/>
          <w:color w:val="000000"/>
          <w:sz w:val="20"/>
          <w:szCs w:val="20"/>
          <w:lang w:val="sl-SI"/>
        </w:rPr>
        <w:t>Soderžnik</w:t>
      </w:r>
      <w:proofErr w:type="spellEnd"/>
    </w:p>
    <w:p w14:paraId="7A8F3BDA" w14:textId="77777777" w:rsidR="006F76B8" w:rsidRPr="00486DFC" w:rsidRDefault="006F76B8" w:rsidP="006F76B8">
      <w:pPr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63F82243" w14:textId="2A847768" w:rsidR="006F76B8" w:rsidRDefault="006F76B8" w:rsidP="006F76B8">
      <w:pPr>
        <w:pStyle w:val="Odstavekseznama"/>
        <w:numPr>
          <w:ilvl w:val="0"/>
          <w:numId w:val="6"/>
        </w:numP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  <w:r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  <w:t>tematska s</w:t>
      </w:r>
      <w:r w:rsidRPr="001635BB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  <w:t xml:space="preserve">kupina: </w:t>
      </w:r>
      <w:r w:rsidRPr="00276796">
        <w:rPr>
          <w:rFonts w:ascii="Arial" w:eastAsia="Times New Roman" w:hAnsi="Arial" w:cs="Arial"/>
          <w:b/>
          <w:bCs/>
          <w:i/>
          <w:iCs/>
          <w:color w:val="000000"/>
          <w:kern w:val="0"/>
          <w:sz w:val="22"/>
          <w:szCs w:val="22"/>
          <w:lang w:val="sl-SI" w:eastAsia="en-GB"/>
          <w14:ligatures w14:val="none"/>
        </w:rPr>
        <w:t>Enake možnosti pri vzpostavljanju enake zastopanosti spolov pri odločanju</w:t>
      </w:r>
    </w:p>
    <w:p w14:paraId="36E58B60" w14:textId="77777777" w:rsidR="006F76B8" w:rsidRDefault="006F76B8" w:rsidP="006F76B8">
      <w:pPr>
        <w:pStyle w:val="Odstavekseznama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</w:p>
    <w:p w14:paraId="41475F26" w14:textId="6C0F05BE" w:rsidR="006F76B8" w:rsidRPr="006F76B8" w:rsidRDefault="006F76B8" w:rsidP="006F76B8">
      <w:pPr>
        <w:ind w:left="360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val="sl-SI" w:eastAsia="en-GB"/>
          <w14:ligatures w14:val="none"/>
        </w:rPr>
      </w:pPr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Kateri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ukrepi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učinkovito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prispevajo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k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zvišanju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deleža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žensk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na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vodstvenih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in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odločevalskih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položajih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?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Kako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doseči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, da so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odločevalska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telesa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ne le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uravnotežena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po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spolu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,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temveč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tudi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spolno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občutljiva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v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svojih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proofErr w:type="spellStart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odločitvah</w:t>
      </w:r>
      <w:proofErr w:type="spellEnd"/>
      <w:r w:rsidRPr="006F76B8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en-GB"/>
          <w14:ligatures w14:val="none"/>
        </w:rPr>
        <w:t>?</w:t>
      </w:r>
    </w:p>
    <w:p w14:paraId="6A1A037A" w14:textId="77777777" w:rsidR="006F76B8" w:rsidRPr="001635BB" w:rsidRDefault="006F76B8" w:rsidP="006F76B8">
      <w:pPr>
        <w:pStyle w:val="Odstavekseznama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30454E3" w14:textId="67F5C103" w:rsidR="006F76B8" w:rsidRPr="00486DFC" w:rsidRDefault="006F76B8" w:rsidP="006F76B8">
      <w:pPr>
        <w:pStyle w:val="Odstavekseznama"/>
        <w:ind w:firstLine="698"/>
        <w:rPr>
          <w:rFonts w:ascii="Arial" w:eastAsia="Times New Roman" w:hAnsi="Arial" w:cs="Arial"/>
          <w:color w:val="000000"/>
          <w:kern w:val="0"/>
          <w:sz w:val="20"/>
          <w:szCs w:val="20"/>
          <w:lang w:val="sl-SI" w:eastAsia="en-GB"/>
          <w14:ligatures w14:val="none"/>
        </w:rPr>
      </w:pPr>
      <w:r w:rsidRPr="00486DFC">
        <w:rPr>
          <w:rFonts w:ascii="Arial" w:hAnsi="Arial" w:cs="Arial"/>
          <w:color w:val="000000"/>
          <w:sz w:val="20"/>
          <w:szCs w:val="20"/>
          <w:lang w:val="sl-SI"/>
        </w:rPr>
        <w:t>Moderirata:</w:t>
      </w:r>
      <w:r w:rsidRPr="00486DFC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 </w:t>
      </w:r>
      <w:r w:rsidR="00FB1487" w:rsidRPr="00FB1487">
        <w:rPr>
          <w:rFonts w:ascii="Arial" w:hAnsi="Arial" w:cs="Arial"/>
          <w:color w:val="000000"/>
          <w:sz w:val="20"/>
          <w:szCs w:val="20"/>
          <w:lang w:val="sl-SI"/>
        </w:rPr>
        <w:t>dr.</w:t>
      </w:r>
      <w:r w:rsidR="00FB1487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 xml:space="preserve"> </w:t>
      </w:r>
      <w:r w:rsidRPr="00486DFC">
        <w:rPr>
          <w:rFonts w:ascii="Arial" w:hAnsi="Arial" w:cs="Arial"/>
          <w:color w:val="000000"/>
          <w:sz w:val="20"/>
          <w:szCs w:val="20"/>
          <w:lang w:val="sl-SI"/>
        </w:rPr>
        <w:t xml:space="preserve">Branislava Vičar in </w:t>
      </w:r>
      <w:r w:rsidR="00FB1487">
        <w:rPr>
          <w:rFonts w:ascii="Arial" w:hAnsi="Arial" w:cs="Arial"/>
          <w:color w:val="000000"/>
          <w:sz w:val="20"/>
          <w:szCs w:val="20"/>
          <w:lang w:val="sl-SI"/>
        </w:rPr>
        <w:t xml:space="preserve">dr. </w:t>
      </w:r>
      <w:r w:rsidRPr="00486DFC">
        <w:rPr>
          <w:rFonts w:ascii="Arial" w:hAnsi="Arial" w:cs="Arial"/>
          <w:color w:val="000000"/>
          <w:sz w:val="20"/>
          <w:szCs w:val="20"/>
          <w:lang w:val="sl-SI"/>
        </w:rPr>
        <w:t>Majda Pavlin</w:t>
      </w:r>
    </w:p>
    <w:bookmarkEnd w:id="3"/>
    <w:p w14:paraId="58393BB7" w14:textId="77777777" w:rsidR="006F76B8" w:rsidRPr="00EE723D" w:rsidRDefault="006F76B8" w:rsidP="006F76B8">
      <w:pPr>
        <w:pStyle w:val="BasicParagraph"/>
        <w:spacing w:line="240" w:lineRule="auto"/>
        <w:rPr>
          <w:rFonts w:ascii="Arial" w:hAnsi="Arial" w:cs="Arial"/>
          <w:b/>
          <w:bCs/>
          <w:color w:val="4472C4" w:themeColor="accent1"/>
          <w:lang w:val="sl-SI"/>
        </w:rPr>
      </w:pPr>
    </w:p>
    <w:p w14:paraId="26B4BE9D" w14:textId="1CA65122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Style w:val="Predavanje"/>
          <w:b w:val="0"/>
          <w:bCs w:val="0"/>
        </w:rPr>
      </w:pPr>
      <w:r w:rsidRPr="00EE723D">
        <w:rPr>
          <w:rStyle w:val="Predavatelj"/>
        </w:rPr>
        <w:tab/>
      </w:r>
      <w:r w:rsidRPr="00EE723D">
        <w:rPr>
          <w:rStyle w:val="Predavanje"/>
        </w:rPr>
        <w:t>13:45</w:t>
      </w:r>
      <w:r w:rsidRPr="00EE723D">
        <w:rPr>
          <w:rStyle w:val="Predavanje"/>
        </w:rPr>
        <w:tab/>
        <w:t xml:space="preserve">Zaključek </w:t>
      </w:r>
      <w:r>
        <w:rPr>
          <w:rStyle w:val="Predavanje"/>
        </w:rPr>
        <w:t>s povzetkom (moderatorka)</w:t>
      </w:r>
      <w:r w:rsidRPr="00EE723D">
        <w:rPr>
          <w:rStyle w:val="Predavanje"/>
        </w:rPr>
        <w:tab/>
      </w:r>
    </w:p>
    <w:p w14:paraId="7F01636D" w14:textId="77777777" w:rsidR="006F76B8" w:rsidRPr="00EE723D" w:rsidRDefault="006F76B8" w:rsidP="006F76B8">
      <w:pPr>
        <w:pStyle w:val="BasicParagraph"/>
        <w:tabs>
          <w:tab w:val="center" w:pos="567"/>
          <w:tab w:val="left" w:pos="1418"/>
        </w:tabs>
        <w:spacing w:before="120" w:line="240" w:lineRule="auto"/>
        <w:rPr>
          <w:rFonts w:ascii="Arial" w:hAnsi="Arial" w:cs="Arial"/>
          <w:lang w:val="sl-SI"/>
        </w:rPr>
      </w:pPr>
      <w:r w:rsidRPr="00EE723D">
        <w:rPr>
          <w:rStyle w:val="Predavanje"/>
        </w:rPr>
        <w:tab/>
      </w:r>
      <w:r w:rsidRPr="00EE723D">
        <w:rPr>
          <w:rStyle w:val="Predavanje"/>
        </w:rPr>
        <w:tab/>
        <w:t>Pogostitev in mreženje</w:t>
      </w:r>
    </w:p>
    <w:p w14:paraId="2F4CD612" w14:textId="77777777" w:rsidR="006F76B8" w:rsidRDefault="006F76B8"/>
    <w:sectPr w:rsidR="006F7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3187F"/>
    <w:multiLevelType w:val="hybridMultilevel"/>
    <w:tmpl w:val="051AFFD6"/>
    <w:lvl w:ilvl="0" w:tplc="7328606E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6286"/>
    <w:multiLevelType w:val="hybridMultilevel"/>
    <w:tmpl w:val="3C1ECD6C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1E9119F"/>
    <w:multiLevelType w:val="hybridMultilevel"/>
    <w:tmpl w:val="B8D8C0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F29E8"/>
    <w:multiLevelType w:val="hybridMultilevel"/>
    <w:tmpl w:val="A7E2F9D0"/>
    <w:lvl w:ilvl="0" w:tplc="606C676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262"/>
    <w:multiLevelType w:val="hybridMultilevel"/>
    <w:tmpl w:val="43DA519C"/>
    <w:lvl w:ilvl="0" w:tplc="33B4CE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F391D"/>
    <w:multiLevelType w:val="hybridMultilevel"/>
    <w:tmpl w:val="46302BA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696999">
    <w:abstractNumId w:val="4"/>
  </w:num>
  <w:num w:numId="2" w16cid:durableId="724530641">
    <w:abstractNumId w:val="2"/>
  </w:num>
  <w:num w:numId="3" w16cid:durableId="266625406">
    <w:abstractNumId w:val="1"/>
  </w:num>
  <w:num w:numId="4" w16cid:durableId="2066249864">
    <w:abstractNumId w:val="0"/>
  </w:num>
  <w:num w:numId="5" w16cid:durableId="1958637916">
    <w:abstractNumId w:val="3"/>
  </w:num>
  <w:num w:numId="6" w16cid:durableId="13181946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B0B"/>
    <w:rsid w:val="00046730"/>
    <w:rsid w:val="00153193"/>
    <w:rsid w:val="00174D4A"/>
    <w:rsid w:val="00225FA9"/>
    <w:rsid w:val="00276796"/>
    <w:rsid w:val="003274AC"/>
    <w:rsid w:val="00492B0B"/>
    <w:rsid w:val="00697679"/>
    <w:rsid w:val="006F76B8"/>
    <w:rsid w:val="00D223D7"/>
    <w:rsid w:val="00D307C5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3EC66"/>
  <w15:chartTrackingRefBased/>
  <w15:docId w15:val="{F4E74F15-E57B-4621-9838-6533A589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2B0B"/>
    <w:pPr>
      <w:spacing w:after="0" w:line="240" w:lineRule="auto"/>
    </w:pPr>
    <w:rPr>
      <w:kern w:val="2"/>
      <w:sz w:val="24"/>
      <w:szCs w:val="24"/>
      <w:lang w:val="en-GB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2B0B"/>
    <w:pPr>
      <w:ind w:left="720"/>
      <w:contextualSpacing/>
    </w:pPr>
  </w:style>
  <w:style w:type="paragraph" w:customStyle="1" w:styleId="BasicParagraph">
    <w:name w:val="[Basic Paragraph]"/>
    <w:basedOn w:val="Navaden"/>
    <w:link w:val="BasicParagraphChar"/>
    <w:uiPriority w:val="99"/>
    <w:rsid w:val="006F76B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character" w:customStyle="1" w:styleId="BasicParagraphChar">
    <w:name w:val="[Basic Paragraph] Char"/>
    <w:basedOn w:val="Privzetapisavaodstavka"/>
    <w:link w:val="BasicParagraph"/>
    <w:uiPriority w:val="99"/>
    <w:rsid w:val="006F76B8"/>
    <w:rPr>
      <w:rFonts w:ascii="Minion Pro" w:hAnsi="Minion Pro" w:cs="Minion Pro"/>
      <w:color w:val="000000"/>
      <w:sz w:val="24"/>
      <w:szCs w:val="24"/>
      <w:lang w:val="en-US"/>
      <w14:ligatures w14:val="standardContextual"/>
    </w:rPr>
  </w:style>
  <w:style w:type="character" w:customStyle="1" w:styleId="Predavanje">
    <w:name w:val="Predavanje"/>
    <w:aliases w:val="ura"/>
    <w:basedOn w:val="Privzetapisavaodstavka"/>
    <w:uiPriority w:val="1"/>
    <w:qFormat/>
    <w:rsid w:val="006F76B8"/>
    <w:rPr>
      <w:rFonts w:ascii="Arial" w:hAnsi="Arial" w:cs="Arial"/>
      <w:b/>
      <w:bCs/>
      <w:color w:val="44546A" w:themeColor="text2"/>
      <w:sz w:val="22"/>
      <w:szCs w:val="22"/>
      <w:lang w:val="sl-SI"/>
    </w:rPr>
  </w:style>
  <w:style w:type="character" w:customStyle="1" w:styleId="Predavatelj">
    <w:name w:val="Predavatelj"/>
    <w:basedOn w:val="Privzetapisavaodstavka"/>
    <w:uiPriority w:val="1"/>
    <w:qFormat/>
    <w:rsid w:val="006F76B8"/>
    <w:rPr>
      <w:rFonts w:ascii="Arial" w:hAnsi="Arial" w:cs="Arial"/>
      <w:color w:val="44546A" w:themeColor="text2"/>
      <w:sz w:val="22"/>
      <w:szCs w:val="22"/>
      <w:lang w:val="sl-SI"/>
    </w:rPr>
  </w:style>
  <w:style w:type="paragraph" w:customStyle="1" w:styleId="Panel-rdec">
    <w:name w:val="Panel - rdec"/>
    <w:basedOn w:val="BasicParagraph"/>
    <w:link w:val="Panel-rdecChar"/>
    <w:qFormat/>
    <w:rsid w:val="006F76B8"/>
    <w:pPr>
      <w:pBdr>
        <w:top w:val="single" w:sz="24" w:space="6" w:color="A5A5A5" w:themeColor="accent3"/>
      </w:pBdr>
      <w:suppressAutoHyphens/>
    </w:pPr>
    <w:rPr>
      <w:rFonts w:ascii="Arial" w:hAnsi="Arial" w:cs="Arial"/>
      <w:b/>
      <w:bCs/>
      <w:color w:val="A5A5A5" w:themeColor="accent3"/>
    </w:rPr>
  </w:style>
  <w:style w:type="character" w:customStyle="1" w:styleId="Panel-rdecChar">
    <w:name w:val="Panel - rdec Char"/>
    <w:basedOn w:val="BasicParagraphChar"/>
    <w:link w:val="Panel-rdec"/>
    <w:rsid w:val="006F76B8"/>
    <w:rPr>
      <w:rFonts w:ascii="Arial" w:hAnsi="Arial" w:cs="Arial"/>
      <w:b/>
      <w:bCs/>
      <w:color w:val="A5A5A5" w:themeColor="accent3"/>
      <w:sz w:val="24"/>
      <w:szCs w:val="24"/>
      <w:lang w:val="en-US"/>
      <w14:ligatures w14:val="standardContextual"/>
    </w:rPr>
  </w:style>
  <w:style w:type="paragraph" w:customStyle="1" w:styleId="Panel-moder">
    <w:name w:val="Panel - moder"/>
    <w:basedOn w:val="BasicParagraph"/>
    <w:link w:val="Panel-moderChar"/>
    <w:qFormat/>
    <w:rsid w:val="006F76B8"/>
    <w:pPr>
      <w:pBdr>
        <w:top w:val="single" w:sz="24" w:space="6" w:color="4472C4" w:themeColor="accent1"/>
      </w:pBdr>
      <w:suppressAutoHyphens/>
    </w:pPr>
    <w:rPr>
      <w:rFonts w:ascii="Arial" w:hAnsi="Arial" w:cs="Arial"/>
      <w:b/>
      <w:bCs/>
      <w:color w:val="4472C4" w:themeColor="accent1"/>
    </w:rPr>
  </w:style>
  <w:style w:type="character" w:customStyle="1" w:styleId="Panel-moderChar">
    <w:name w:val="Panel - moder Char"/>
    <w:basedOn w:val="BasicParagraphChar"/>
    <w:link w:val="Panel-moder"/>
    <w:rsid w:val="006F76B8"/>
    <w:rPr>
      <w:rFonts w:ascii="Arial" w:hAnsi="Arial" w:cs="Arial"/>
      <w:b/>
      <w:bCs/>
      <w:color w:val="4472C4" w:themeColor="accent1"/>
      <w:sz w:val="24"/>
      <w:szCs w:val="24"/>
      <w:lang w:val="en-US"/>
      <w14:ligatures w14:val="standardContextual"/>
    </w:rPr>
  </w:style>
  <w:style w:type="character" w:styleId="Hiperpovezava">
    <w:name w:val="Hyperlink"/>
    <w:basedOn w:val="Privzetapisavaodstavka"/>
    <w:uiPriority w:val="99"/>
    <w:unhideWhenUsed/>
    <w:rsid w:val="00046730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274A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fKcLyJHHC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425</Words>
  <Characters>2427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Gita Zadnikar</dc:creator>
  <cp:keywords/>
  <dc:description/>
  <cp:lastModifiedBy>Gregor Resman</cp:lastModifiedBy>
  <cp:revision>2</cp:revision>
  <cp:lastPrinted>2024-03-25T14:45:00Z</cp:lastPrinted>
  <dcterms:created xsi:type="dcterms:W3CDTF">2024-03-26T15:32:00Z</dcterms:created>
  <dcterms:modified xsi:type="dcterms:W3CDTF">2024-03-26T15:32:00Z</dcterms:modified>
</cp:coreProperties>
</file>