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w:t>
      </w:r>
      <w:proofErr w:type="spellStart"/>
      <w:r w:rsidRPr="00233C1B">
        <w:rPr>
          <w:rFonts w:cs="Arial"/>
          <w:szCs w:val="20"/>
        </w:rPr>
        <w:t>ZIntPK</w:t>
      </w:r>
      <w:proofErr w:type="spellEnd"/>
      <w:r w:rsidRPr="00233C1B">
        <w:rPr>
          <w:rFonts w:cs="Arial"/>
          <w:szCs w:val="20"/>
        </w:rPr>
        <w:t xml:space="preserve">-C,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w:t>
      </w:r>
      <w:proofErr w:type="spellStart"/>
      <w:r w:rsidRPr="00233C1B">
        <w:rPr>
          <w:rFonts w:cs="Arial"/>
          <w:szCs w:val="20"/>
        </w:rPr>
        <w:t>odl</w:t>
      </w:r>
      <w:proofErr w:type="spellEnd"/>
      <w:r w:rsidRPr="00233C1B">
        <w:rPr>
          <w:rFonts w:cs="Arial"/>
          <w:szCs w:val="20"/>
        </w:rPr>
        <w:t xml:space="preserve">. US in </w:t>
      </w:r>
      <w:hyperlink r:id="rId16" w:tgtFrame="_blank" w:tooltip="Zakon o debirokratizaciji" w:history="1">
        <w:r w:rsidRPr="00233C1B">
          <w:rPr>
            <w:rFonts w:cs="Arial"/>
            <w:szCs w:val="20"/>
          </w:rPr>
          <w:t>3/22</w:t>
        </w:r>
      </w:hyperlink>
      <w:r w:rsidRPr="00233C1B">
        <w:rPr>
          <w:rFonts w:cs="Arial"/>
          <w:szCs w:val="20"/>
        </w:rPr>
        <w:t xml:space="preserve"> – </w:t>
      </w:r>
      <w:proofErr w:type="spellStart"/>
      <w:r w:rsidRPr="00233C1B">
        <w:rPr>
          <w:rFonts w:cs="Arial"/>
          <w:szCs w:val="20"/>
        </w:rPr>
        <w:t>ZDeb</w:t>
      </w:r>
      <w:proofErr w:type="spellEnd"/>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74AB2219" w:rsidR="00DB6A6E" w:rsidRDefault="00DB6A6E" w:rsidP="00233C1B">
      <w:pPr>
        <w:spacing w:line="240" w:lineRule="atLeast"/>
        <w:jc w:val="both"/>
        <w:rPr>
          <w:rFonts w:cs="Arial"/>
          <w:iCs/>
          <w:color w:val="000000"/>
          <w:szCs w:val="20"/>
        </w:rPr>
      </w:pPr>
    </w:p>
    <w:p w14:paraId="64481E3A" w14:textId="77777777" w:rsidR="00C352C6" w:rsidRPr="00233C1B" w:rsidRDefault="00C352C6"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2620CD2E" w14:textId="0C3FB0AD" w:rsidR="00387CF8" w:rsidRDefault="00A46F60" w:rsidP="00233C1B">
      <w:pPr>
        <w:pStyle w:val="Naslov1"/>
        <w:spacing w:before="0" w:after="0" w:line="240" w:lineRule="atLeast"/>
        <w:rPr>
          <w:rFonts w:cs="Arial"/>
        </w:rPr>
      </w:pPr>
      <w:r w:rsidRPr="00233C1B">
        <w:rPr>
          <w:rFonts w:cs="Arial"/>
        </w:rPr>
        <w:t xml:space="preserve">ZA POLOŽAJ GENERALNEGA </w:t>
      </w:r>
      <w:r w:rsidR="00387CF8">
        <w:rPr>
          <w:rFonts w:cs="Arial"/>
        </w:rPr>
        <w:t xml:space="preserve">DIREKTORJA </w:t>
      </w:r>
      <w:r w:rsidR="00387CF8" w:rsidRPr="00233C1B">
        <w:rPr>
          <w:rFonts w:cs="Arial"/>
        </w:rPr>
        <w:t>(m/ž)</w:t>
      </w:r>
    </w:p>
    <w:p w14:paraId="6C972919" w14:textId="12F4244B" w:rsidR="00A46F60" w:rsidRPr="00233C1B" w:rsidRDefault="00387CF8" w:rsidP="00233C1B">
      <w:pPr>
        <w:pStyle w:val="Naslov1"/>
        <w:spacing w:before="0" w:after="0" w:line="240" w:lineRule="atLeast"/>
        <w:rPr>
          <w:rFonts w:cs="Arial"/>
        </w:rPr>
      </w:pPr>
      <w:r>
        <w:rPr>
          <w:rFonts w:cs="Arial"/>
        </w:rPr>
        <w:t xml:space="preserve">DIREKTORATA ZA </w:t>
      </w:r>
      <w:r w:rsidR="00D22843">
        <w:rPr>
          <w:rFonts w:cs="Arial"/>
        </w:rPr>
        <w:t>VISOKO ŠOLSTVO</w:t>
      </w:r>
      <w:r w:rsidR="00A46F60" w:rsidRPr="00233C1B">
        <w:rPr>
          <w:rFonts w:cs="Arial"/>
        </w:rPr>
        <w:t xml:space="preserve"> </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0D7CF351" w:rsidR="00DB6A6E"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0D8F204D" w14:textId="46D6F474" w:rsidR="001F47B7" w:rsidRDefault="001F47B7" w:rsidP="001F47B7">
      <w:pPr>
        <w:spacing w:line="240" w:lineRule="atLeast"/>
        <w:jc w:val="both"/>
        <w:rPr>
          <w:rFonts w:cs="Arial"/>
          <w:color w:val="000000"/>
          <w:spacing w:val="-3"/>
          <w:szCs w:val="20"/>
        </w:rPr>
      </w:pPr>
    </w:p>
    <w:p w14:paraId="3F6CCEBF" w14:textId="5DC463DF" w:rsidR="001F47B7" w:rsidRDefault="001F47B7" w:rsidP="001F47B7">
      <w:pPr>
        <w:spacing w:line="240" w:lineRule="atLeast"/>
        <w:jc w:val="both"/>
        <w:rPr>
          <w:rFonts w:cs="Arial"/>
          <w:color w:val="000000"/>
          <w:spacing w:val="-3"/>
          <w:szCs w:val="20"/>
        </w:rPr>
      </w:pPr>
      <w:r>
        <w:rPr>
          <w:rFonts w:cs="Arial"/>
          <w:color w:val="000000"/>
          <w:spacing w:val="-3"/>
          <w:szCs w:val="20"/>
        </w:rPr>
        <w:t>Želena znanja, sposobnosti in lastnosti:</w:t>
      </w:r>
    </w:p>
    <w:p w14:paraId="5DAC2FD5" w14:textId="2B8E33FE"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višja raven znanja angleškega jezika;</w:t>
      </w:r>
    </w:p>
    <w:p w14:paraId="096D505F" w14:textId="54E1142B"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strateškega načrtovanja;</w:t>
      </w:r>
    </w:p>
    <w:p w14:paraId="59CF8618" w14:textId="23E60C7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komunikacijske veščine;</w:t>
      </w:r>
    </w:p>
    <w:p w14:paraId="4B795447" w14:textId="54ED7D3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nastopanja v javnosti;</w:t>
      </w:r>
    </w:p>
    <w:p w14:paraId="35E9CBD3" w14:textId="5522D0BD" w:rsidR="001F47B7" w:rsidRP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odločanj na najvišjih nivojih.</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7AAA64A7" w14:textId="554265F7"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načrtovanje, organiziranje, usmerjanje in nadzorovanje opravljenega dela v direktoratu</w:t>
      </w:r>
      <w:r>
        <w:rPr>
          <w:rFonts w:cs="Arial"/>
          <w:color w:val="000000"/>
          <w:spacing w:val="-3"/>
          <w:szCs w:val="20"/>
        </w:rPr>
        <w:t>;</w:t>
      </w:r>
    </w:p>
    <w:p w14:paraId="6F4E8979" w14:textId="7FE71094"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neposredna pomoč pri vodenju strokovnih nalog na delu delovnega področja ministrstva</w:t>
      </w:r>
      <w:r>
        <w:rPr>
          <w:rFonts w:cs="Arial"/>
          <w:color w:val="000000"/>
          <w:spacing w:val="-3"/>
          <w:szCs w:val="20"/>
        </w:rPr>
        <w:t>;</w:t>
      </w:r>
    </w:p>
    <w:p w14:paraId="7BCC8155" w14:textId="7011EC7D"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72FC144C" w14:textId="4D47A1D9" w:rsidR="00CA4AA5"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r w:rsidR="00CA4AA5">
        <w:rPr>
          <w:rFonts w:cs="Arial"/>
          <w:color w:val="000000"/>
          <w:spacing w:val="-3"/>
          <w:szCs w:val="20"/>
        </w:rPr>
        <w:t>;</w:t>
      </w:r>
    </w:p>
    <w:p w14:paraId="2DD35E4A" w14:textId="28728AE8" w:rsidR="00DB6A6E" w:rsidRPr="00CA4AA5" w:rsidRDefault="00CA4AA5" w:rsidP="00CA4AA5">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r w:rsidR="00DB6A6E" w:rsidRPr="00CA4AA5">
        <w:rPr>
          <w:rFonts w:cs="Arial"/>
          <w:color w:val="000000"/>
          <w:spacing w:val="-3"/>
          <w:szCs w:val="20"/>
        </w:rPr>
        <w:t>.</w:t>
      </w: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w:t>
      </w:r>
      <w:proofErr w:type="spellStart"/>
      <w:r w:rsidRPr="00233C1B">
        <w:rPr>
          <w:rFonts w:cs="Arial"/>
          <w:iCs/>
          <w:szCs w:val="20"/>
        </w:rPr>
        <w:t>Europass</w:t>
      </w:r>
      <w:proofErr w:type="spellEnd"/>
      <w:r w:rsidRPr="00233C1B">
        <w:rPr>
          <w:rFonts w:cs="Arial"/>
          <w:iCs/>
          <w:szCs w:val="20"/>
        </w:rPr>
        <w:t xml:space="preserve">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3564F026"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w:t>
      </w:r>
      <w:r w:rsidR="00CA4AA5">
        <w:rPr>
          <w:rFonts w:cs="Arial"/>
          <w:szCs w:val="20"/>
        </w:rPr>
        <w:t>direktorata</w:t>
      </w:r>
      <w:r w:rsidRPr="00A00968">
        <w:rPr>
          <w:rFonts w:cs="Arial"/>
          <w:szCs w:val="20"/>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104910C9" w:rsidR="006408CD" w:rsidRDefault="006408CD" w:rsidP="00233C1B">
      <w:pPr>
        <w:spacing w:line="240" w:lineRule="atLeast"/>
        <w:jc w:val="both"/>
        <w:rPr>
          <w:rFonts w:cs="Arial"/>
          <w:iCs/>
          <w:szCs w:val="20"/>
        </w:rPr>
      </w:pPr>
    </w:p>
    <w:p w14:paraId="5E159D79" w14:textId="7E471C78" w:rsidR="00C352C6" w:rsidRDefault="00C352C6" w:rsidP="00233C1B">
      <w:pPr>
        <w:spacing w:line="240" w:lineRule="atLeast"/>
        <w:jc w:val="both"/>
        <w:rPr>
          <w:rFonts w:cs="Arial"/>
          <w:iCs/>
          <w:szCs w:val="20"/>
        </w:rPr>
      </w:pPr>
    </w:p>
    <w:p w14:paraId="091C2EEB" w14:textId="1940A2A6" w:rsidR="00C352C6" w:rsidRDefault="00C352C6" w:rsidP="00233C1B">
      <w:pPr>
        <w:spacing w:line="240" w:lineRule="atLeast"/>
        <w:jc w:val="both"/>
        <w:rPr>
          <w:rFonts w:cs="Arial"/>
          <w:iCs/>
          <w:szCs w:val="20"/>
        </w:rPr>
      </w:pPr>
    </w:p>
    <w:p w14:paraId="5FAC7366" w14:textId="77777777" w:rsidR="00C352C6" w:rsidRDefault="00C352C6"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43AEED2C"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mag. Tea </w:t>
      </w:r>
      <w:proofErr w:type="spellStart"/>
      <w:r w:rsidRPr="00233C1B">
        <w:rPr>
          <w:rFonts w:cs="Arial"/>
          <w:color w:val="000000"/>
          <w:sz w:val="20"/>
        </w:rPr>
        <w:t>Juratovec</w:t>
      </w:r>
      <w:proofErr w:type="spellEnd"/>
      <w:r w:rsidRPr="00233C1B">
        <w:rPr>
          <w:rFonts w:cs="Arial"/>
          <w:color w:val="000000"/>
          <w:sz w:val="20"/>
        </w:rPr>
        <w:t xml:space="preserve">, tel. št. 01 478 8345 ali ga. </w:t>
      </w:r>
      <w:r w:rsidR="00A46F60" w:rsidRPr="00233C1B">
        <w:rPr>
          <w:rFonts w:cs="Arial"/>
          <w:color w:val="000000"/>
          <w:sz w:val="20"/>
        </w:rPr>
        <w:t>Danijela Mišić Pogorevc</w:t>
      </w:r>
      <w:r w:rsidRPr="00233C1B">
        <w:rPr>
          <w:rFonts w:cs="Arial"/>
          <w:color w:val="000000"/>
          <w:sz w:val="20"/>
        </w:rPr>
        <w:t xml:space="preserve">, tel. št. 01 478 </w:t>
      </w:r>
      <w:r w:rsidR="00A46F60" w:rsidRPr="00233C1B">
        <w:rPr>
          <w:rFonts w:cs="Arial"/>
          <w:color w:val="000000"/>
          <w:sz w:val="20"/>
        </w:rPr>
        <w:t>7869</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w:t>
      </w:r>
      <w:r w:rsidR="00CA4AA5">
        <w:rPr>
          <w:rFonts w:cs="Arial"/>
          <w:color w:val="000000"/>
          <w:sz w:val="20"/>
        </w:rPr>
        <w:t>78</w:t>
      </w:r>
      <w:r w:rsidRPr="00233C1B">
        <w:rPr>
          <w:rFonts w:cs="Arial"/>
          <w:color w:val="000000"/>
          <w:sz w:val="20"/>
        </w:rPr>
        <w:t xml:space="preserve"> </w:t>
      </w:r>
      <w:r w:rsidR="00CA4AA5">
        <w:rPr>
          <w:rFonts w:cs="Arial"/>
          <w:color w:val="000000"/>
          <w:sz w:val="20"/>
        </w:rPr>
        <w:t>4633</w:t>
      </w:r>
      <w:r w:rsidRPr="00233C1B">
        <w:rPr>
          <w:rFonts w:cs="Arial"/>
          <w:color w:val="000000"/>
          <w:sz w:val="20"/>
        </w:rPr>
        <w:t>.</w:t>
      </w:r>
    </w:p>
    <w:p w14:paraId="336D352F" w14:textId="77777777" w:rsidR="00CA4AA5" w:rsidRPr="00233C1B" w:rsidRDefault="00CA4AA5" w:rsidP="00233C1B">
      <w:pPr>
        <w:pStyle w:val="Telobesedila"/>
        <w:spacing w:line="240" w:lineRule="atLeast"/>
        <w:jc w:val="both"/>
        <w:rPr>
          <w:rFonts w:cs="Arial"/>
          <w:color w:val="000000"/>
          <w:sz w:val="20"/>
        </w:rPr>
      </w:pP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Izbranemu kandidatu bo izdana odločba o imenovanju na položaj, neizbrani kandidati pa bodo prejeli obvestilo o </w:t>
      </w:r>
      <w:proofErr w:type="spellStart"/>
      <w:r w:rsidRPr="00233C1B">
        <w:rPr>
          <w:rFonts w:cs="Arial"/>
          <w:color w:val="000000"/>
          <w:sz w:val="20"/>
        </w:rPr>
        <w:t>neizbiri</w:t>
      </w:r>
      <w:proofErr w:type="spellEnd"/>
      <w:r w:rsidRPr="00233C1B">
        <w:rPr>
          <w:rFonts w:cs="Arial"/>
          <w:color w:val="000000"/>
          <w:sz w:val="20"/>
        </w:rPr>
        <w:t xml:space="preserve">.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p w14:paraId="38CBA6F1" w14:textId="77777777" w:rsidR="006408CD" w:rsidRPr="00233C1B" w:rsidRDefault="006408CD" w:rsidP="00233C1B">
      <w:pPr>
        <w:spacing w:line="240" w:lineRule="atLeast"/>
        <w:jc w:val="both"/>
        <w:rPr>
          <w:rFonts w:cs="Arial"/>
          <w:color w:val="000000"/>
          <w:spacing w:val="-3"/>
          <w:szCs w:val="20"/>
        </w:rPr>
      </w:pPr>
    </w:p>
    <w:p w14:paraId="584848D3" w14:textId="77777777" w:rsidR="00DB6A6E" w:rsidRPr="00233C1B" w:rsidRDefault="00DB6A6E" w:rsidP="00233C1B">
      <w:pPr>
        <w:spacing w:line="240" w:lineRule="atLeast"/>
        <w:jc w:val="center"/>
        <w:rPr>
          <w:rFonts w:cs="Arial"/>
          <w:color w:val="000000"/>
          <w:szCs w:val="20"/>
        </w:rPr>
      </w:pPr>
      <w:r w:rsidRPr="00233C1B">
        <w:rPr>
          <w:rFonts w:cs="Arial"/>
          <w:color w:val="000000"/>
          <w:szCs w:val="20"/>
        </w:rPr>
        <w:t xml:space="preserve">  </w:t>
      </w:r>
    </w:p>
    <w:p w14:paraId="681EB7B8" w14:textId="6043502E" w:rsidR="00DB6A6E" w:rsidRPr="00233C1B" w:rsidRDefault="00DB6A6E" w:rsidP="00233C1B">
      <w:pPr>
        <w:spacing w:line="240" w:lineRule="atLeast"/>
        <w:jc w:val="center"/>
        <w:rPr>
          <w:rFonts w:cs="Arial"/>
          <w:szCs w:val="20"/>
        </w:rPr>
      </w:pPr>
      <w:r w:rsidRPr="00233C1B">
        <w:rPr>
          <w:rFonts w:cs="Arial"/>
          <w:color w:val="000000"/>
          <w:szCs w:val="20"/>
        </w:rPr>
        <w:t xml:space="preserve">   </w:t>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szCs w:val="20"/>
        </w:rPr>
        <w:t xml:space="preserve">Dr. Igor PAPIČ </w:t>
      </w:r>
    </w:p>
    <w:p w14:paraId="7D7AEB5A" w14:textId="77D0423D" w:rsidR="00DB6A6E" w:rsidRPr="00233C1B" w:rsidRDefault="00DB6A6E" w:rsidP="00233C1B">
      <w:pPr>
        <w:spacing w:line="240" w:lineRule="atLeast"/>
        <w:ind w:left="2880" w:firstLine="720"/>
        <w:rPr>
          <w:rFonts w:cs="Arial"/>
          <w:b/>
          <w:bCs/>
          <w:szCs w:val="20"/>
        </w:rPr>
      </w:pPr>
      <w:r w:rsidRPr="00233C1B">
        <w:rPr>
          <w:rFonts w:cs="Arial"/>
          <w:szCs w:val="20"/>
        </w:rPr>
        <w:t xml:space="preserve"> </w:t>
      </w:r>
      <w:r w:rsidRPr="00233C1B">
        <w:rPr>
          <w:rFonts w:cs="Arial"/>
          <w:szCs w:val="20"/>
        </w:rPr>
        <w:tab/>
      </w:r>
      <w:r w:rsidRPr="00233C1B">
        <w:rPr>
          <w:rFonts w:cs="Arial"/>
          <w:szCs w:val="20"/>
        </w:rPr>
        <w:tab/>
      </w:r>
      <w:r w:rsidRPr="00233C1B">
        <w:rPr>
          <w:rFonts w:cs="Arial"/>
          <w:szCs w:val="20"/>
        </w:rPr>
        <w:tab/>
      </w:r>
      <w:r w:rsidRPr="00233C1B">
        <w:rPr>
          <w:rFonts w:cs="Arial"/>
          <w:szCs w:val="20"/>
        </w:rPr>
        <w:tab/>
        <w:t xml:space="preserve">    </w:t>
      </w:r>
      <w:r w:rsidR="006408CD">
        <w:rPr>
          <w:rFonts w:cs="Arial"/>
          <w:szCs w:val="20"/>
        </w:rPr>
        <w:t xml:space="preserve"> </w:t>
      </w:r>
      <w:r w:rsidRPr="00233C1B">
        <w:rPr>
          <w:rFonts w:cs="Arial"/>
          <w:b/>
          <w:bCs/>
          <w:szCs w:val="20"/>
        </w:rPr>
        <w:t>MINISTER</w:t>
      </w:r>
    </w:p>
    <w:p w14:paraId="6FA3CFE8" w14:textId="77777777" w:rsidR="00DB6A6E" w:rsidRPr="00233C1B" w:rsidRDefault="00DB6A6E" w:rsidP="00233C1B">
      <w:pPr>
        <w:spacing w:line="240" w:lineRule="atLeast"/>
        <w:ind w:left="2880" w:firstLine="720"/>
        <w:rPr>
          <w:rFonts w:cs="Arial"/>
          <w:szCs w:val="20"/>
        </w:rPr>
      </w:pPr>
    </w:p>
    <w:p w14:paraId="7A6BECFE" w14:textId="77777777" w:rsidR="00DB6A6E" w:rsidRPr="00233C1B" w:rsidRDefault="00DB6A6E" w:rsidP="00233C1B">
      <w:pPr>
        <w:spacing w:line="240" w:lineRule="atLeast"/>
        <w:ind w:left="2880" w:firstLine="720"/>
        <w:rPr>
          <w:rFonts w:cs="Arial"/>
          <w:szCs w:val="20"/>
        </w:rPr>
      </w:pPr>
    </w:p>
    <w:p w14:paraId="196FB3E7" w14:textId="77777777" w:rsidR="00DB6A6E" w:rsidRPr="00233C1B" w:rsidRDefault="00DB6A6E" w:rsidP="00233C1B">
      <w:pPr>
        <w:pStyle w:val="Telobesedila"/>
        <w:spacing w:line="240" w:lineRule="atLeast"/>
        <w:jc w:val="both"/>
        <w:rPr>
          <w:rFonts w:cs="Arial"/>
          <w:color w:val="000000"/>
          <w:sz w:val="20"/>
        </w:rPr>
      </w:pPr>
    </w:p>
    <w:p w14:paraId="4DA47CFB" w14:textId="77777777" w:rsidR="006408CD" w:rsidRDefault="006408CD" w:rsidP="00233C1B">
      <w:pPr>
        <w:pStyle w:val="Telobesedila"/>
        <w:tabs>
          <w:tab w:val="left" w:pos="2640"/>
        </w:tabs>
        <w:spacing w:line="240" w:lineRule="atLeast"/>
        <w:jc w:val="both"/>
        <w:rPr>
          <w:rFonts w:cs="Arial"/>
          <w:color w:val="000000"/>
          <w:sz w:val="20"/>
        </w:rPr>
      </w:pPr>
    </w:p>
    <w:p w14:paraId="6D55607C" w14:textId="5DECC9C7" w:rsidR="00DB6A6E" w:rsidRPr="00233C1B" w:rsidRDefault="00DB6A6E" w:rsidP="00233C1B">
      <w:pPr>
        <w:pStyle w:val="Telobesedila"/>
        <w:tabs>
          <w:tab w:val="left" w:pos="2640"/>
        </w:tabs>
        <w:spacing w:line="240" w:lineRule="atLeast"/>
        <w:jc w:val="both"/>
        <w:rPr>
          <w:rFonts w:cs="Arial"/>
          <w:color w:val="000000"/>
          <w:sz w:val="20"/>
        </w:rPr>
      </w:pPr>
      <w:r w:rsidRPr="00233C1B">
        <w:rPr>
          <w:rFonts w:cs="Arial"/>
          <w:color w:val="000000"/>
          <w:sz w:val="20"/>
        </w:rPr>
        <w:t>Številka: 110-</w:t>
      </w:r>
      <w:r w:rsidR="00D22843">
        <w:rPr>
          <w:rFonts w:cs="Arial"/>
          <w:color w:val="000000"/>
          <w:sz w:val="20"/>
        </w:rPr>
        <w:t>43</w:t>
      </w:r>
      <w:r w:rsidRPr="00233C1B">
        <w:rPr>
          <w:rFonts w:cs="Arial"/>
          <w:color w:val="000000"/>
          <w:sz w:val="20"/>
        </w:rPr>
        <w:t>/2023</w:t>
      </w:r>
      <w:r w:rsidR="00677692">
        <w:rPr>
          <w:rFonts w:cs="Arial"/>
          <w:color w:val="000000"/>
          <w:sz w:val="20"/>
        </w:rPr>
        <w:t>-3360-</w:t>
      </w:r>
      <w:r w:rsidR="00D22843">
        <w:rPr>
          <w:rFonts w:cs="Arial"/>
          <w:color w:val="000000"/>
          <w:sz w:val="20"/>
        </w:rPr>
        <w:t>2</w:t>
      </w:r>
    </w:p>
    <w:p w14:paraId="7F635E64" w14:textId="3A5A10AD" w:rsidR="00DB6A6E" w:rsidRPr="00233C1B" w:rsidRDefault="00DB6A6E" w:rsidP="00233C1B">
      <w:pPr>
        <w:pStyle w:val="Telobesedila"/>
        <w:spacing w:line="240" w:lineRule="atLeast"/>
        <w:jc w:val="both"/>
        <w:rPr>
          <w:rFonts w:cs="Arial"/>
          <w:sz w:val="20"/>
        </w:rPr>
      </w:pPr>
      <w:r w:rsidRPr="00233C1B">
        <w:rPr>
          <w:rFonts w:cs="Arial"/>
          <w:sz w:val="20"/>
        </w:rPr>
        <w:t xml:space="preserve">V Ljubljani, dne </w:t>
      </w:r>
      <w:r w:rsidR="001C2CBB">
        <w:rPr>
          <w:rFonts w:cs="Arial"/>
          <w:sz w:val="20"/>
        </w:rPr>
        <w:t>1</w:t>
      </w:r>
      <w:r w:rsidR="00D22843">
        <w:rPr>
          <w:rFonts w:cs="Arial"/>
          <w:sz w:val="20"/>
        </w:rPr>
        <w:t>3</w:t>
      </w:r>
      <w:r w:rsidRPr="00233C1B">
        <w:rPr>
          <w:rFonts w:cs="Arial"/>
          <w:sz w:val="20"/>
        </w:rPr>
        <w:t xml:space="preserve">. </w:t>
      </w:r>
      <w:r w:rsidR="00D22843">
        <w:rPr>
          <w:rFonts w:cs="Arial"/>
          <w:sz w:val="20"/>
        </w:rPr>
        <w:t>12</w:t>
      </w:r>
      <w:r w:rsidRPr="00233C1B">
        <w:rPr>
          <w:rFonts w:cs="Arial"/>
          <w:sz w:val="20"/>
        </w:rPr>
        <w:t>. 202</w:t>
      </w:r>
      <w:r w:rsidR="00233C1B" w:rsidRPr="00233C1B">
        <w:rPr>
          <w:rFonts w:cs="Arial"/>
          <w:sz w:val="20"/>
        </w:rPr>
        <w:t>3</w:t>
      </w:r>
    </w:p>
    <w:p w14:paraId="1415521B" w14:textId="77777777" w:rsidR="00AB660A" w:rsidRPr="00233C1B" w:rsidRDefault="00AB660A" w:rsidP="00233C1B">
      <w:pPr>
        <w:spacing w:line="240" w:lineRule="atLeast"/>
        <w:rPr>
          <w:rFonts w:cs="Arial"/>
          <w:szCs w:val="20"/>
        </w:rPr>
      </w:pPr>
    </w:p>
    <w:sectPr w:rsidR="00AB660A" w:rsidRPr="00233C1B" w:rsidSect="00783310">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4F61" w14:textId="77777777" w:rsidR="00015407" w:rsidRDefault="00015407" w:rsidP="008A4089">
      <w:pPr>
        <w:spacing w:line="240" w:lineRule="auto"/>
      </w:pPr>
      <w:r>
        <w:separator/>
      </w:r>
    </w:p>
  </w:endnote>
  <w:endnote w:type="continuationSeparator" w:id="0">
    <w:p w14:paraId="1F051662" w14:textId="77777777" w:rsidR="00015407" w:rsidRDefault="0001540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FC22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FC22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6846" w14:textId="77777777" w:rsidR="00015407" w:rsidRDefault="00015407" w:rsidP="008A4089">
      <w:pPr>
        <w:spacing w:line="240" w:lineRule="auto"/>
      </w:pPr>
      <w:r>
        <w:separator/>
      </w:r>
    </w:p>
  </w:footnote>
  <w:footnote w:type="continuationSeparator" w:id="0">
    <w:p w14:paraId="4A2EF7B1" w14:textId="77777777" w:rsidR="00015407" w:rsidRDefault="0001540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FC222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FC222E" w:rsidP="007A37F8">
          <w:pPr>
            <w:rPr>
              <w:rFonts w:ascii="Republika" w:hAnsi="Republika"/>
              <w:sz w:val="60"/>
              <w:szCs w:val="60"/>
            </w:rPr>
          </w:pPr>
        </w:p>
        <w:p w14:paraId="42C80698" w14:textId="77777777" w:rsidR="007A37F8" w:rsidRPr="006D42D9" w:rsidRDefault="00FC222E" w:rsidP="007A37F8">
          <w:pPr>
            <w:rPr>
              <w:rFonts w:ascii="Republika" w:hAnsi="Republika"/>
              <w:sz w:val="60"/>
              <w:szCs w:val="60"/>
            </w:rPr>
          </w:pPr>
        </w:p>
        <w:p w14:paraId="0EB1BCEE" w14:textId="77777777" w:rsidR="007A37F8" w:rsidRPr="006D42D9" w:rsidRDefault="00FC222E" w:rsidP="007A37F8">
          <w:pPr>
            <w:rPr>
              <w:rFonts w:ascii="Republika" w:hAnsi="Republika"/>
              <w:sz w:val="60"/>
              <w:szCs w:val="60"/>
            </w:rPr>
          </w:pPr>
        </w:p>
        <w:p w14:paraId="53A9A36B" w14:textId="77777777" w:rsidR="007A37F8" w:rsidRPr="006D42D9" w:rsidRDefault="00FC222E" w:rsidP="007A37F8">
          <w:pPr>
            <w:rPr>
              <w:rFonts w:ascii="Republika" w:hAnsi="Republika"/>
              <w:sz w:val="60"/>
              <w:szCs w:val="60"/>
            </w:rPr>
          </w:pPr>
        </w:p>
        <w:p w14:paraId="2DEF191D" w14:textId="77777777" w:rsidR="007A37F8" w:rsidRPr="006D42D9" w:rsidRDefault="00FC222E" w:rsidP="007A37F8">
          <w:pPr>
            <w:rPr>
              <w:rFonts w:ascii="Republika" w:hAnsi="Republika"/>
              <w:sz w:val="60"/>
              <w:szCs w:val="60"/>
            </w:rPr>
          </w:pPr>
        </w:p>
        <w:p w14:paraId="48A32DD3" w14:textId="77777777" w:rsidR="007A37F8" w:rsidRPr="006D42D9" w:rsidRDefault="00FC222E" w:rsidP="007A37F8">
          <w:pPr>
            <w:rPr>
              <w:rFonts w:ascii="Republika" w:hAnsi="Republika"/>
              <w:sz w:val="60"/>
              <w:szCs w:val="60"/>
            </w:rPr>
          </w:pPr>
        </w:p>
        <w:p w14:paraId="3721CBA6" w14:textId="77777777" w:rsidR="007A37F8" w:rsidRPr="006D42D9" w:rsidRDefault="00FC222E" w:rsidP="007A37F8">
          <w:pPr>
            <w:rPr>
              <w:rFonts w:ascii="Republika" w:hAnsi="Republika"/>
              <w:sz w:val="60"/>
              <w:szCs w:val="60"/>
            </w:rPr>
          </w:pPr>
        </w:p>
        <w:p w14:paraId="268E6A89" w14:textId="77777777" w:rsidR="007A37F8" w:rsidRPr="006D42D9" w:rsidRDefault="00FC222E" w:rsidP="007A37F8">
          <w:pPr>
            <w:rPr>
              <w:rFonts w:ascii="Republika" w:hAnsi="Republika"/>
              <w:sz w:val="60"/>
              <w:szCs w:val="60"/>
            </w:rPr>
          </w:pPr>
        </w:p>
        <w:p w14:paraId="4099CB55" w14:textId="77777777" w:rsidR="007A37F8" w:rsidRPr="006D42D9" w:rsidRDefault="00FC222E" w:rsidP="007A37F8">
          <w:pPr>
            <w:rPr>
              <w:rFonts w:ascii="Republika" w:hAnsi="Republika"/>
              <w:sz w:val="60"/>
              <w:szCs w:val="60"/>
            </w:rPr>
          </w:pPr>
        </w:p>
        <w:p w14:paraId="671A533E" w14:textId="77777777" w:rsidR="007A37F8" w:rsidRPr="006D42D9" w:rsidRDefault="00FC222E" w:rsidP="007A37F8">
          <w:pPr>
            <w:rPr>
              <w:rFonts w:ascii="Republika" w:hAnsi="Republika"/>
              <w:sz w:val="60"/>
              <w:szCs w:val="60"/>
            </w:rPr>
          </w:pPr>
        </w:p>
        <w:p w14:paraId="77F869C8" w14:textId="77777777" w:rsidR="007A37F8" w:rsidRPr="006D42D9" w:rsidRDefault="00FC222E" w:rsidP="007A37F8">
          <w:pPr>
            <w:rPr>
              <w:rFonts w:ascii="Republika" w:hAnsi="Republika"/>
              <w:sz w:val="60"/>
              <w:szCs w:val="60"/>
            </w:rPr>
          </w:pPr>
        </w:p>
        <w:p w14:paraId="0FFF0BF4" w14:textId="77777777" w:rsidR="007A37F8" w:rsidRPr="006D42D9" w:rsidRDefault="00FC222E" w:rsidP="007A37F8">
          <w:pPr>
            <w:rPr>
              <w:rFonts w:ascii="Republika" w:hAnsi="Republika"/>
              <w:sz w:val="60"/>
              <w:szCs w:val="60"/>
            </w:rPr>
          </w:pPr>
        </w:p>
        <w:p w14:paraId="467A5181" w14:textId="77777777" w:rsidR="007A37F8" w:rsidRPr="006D42D9" w:rsidRDefault="00FC222E" w:rsidP="007A37F8">
          <w:pPr>
            <w:rPr>
              <w:rFonts w:ascii="Republika" w:hAnsi="Republika"/>
              <w:sz w:val="60"/>
              <w:szCs w:val="60"/>
            </w:rPr>
          </w:pPr>
        </w:p>
        <w:p w14:paraId="5D958EBD" w14:textId="77777777" w:rsidR="007A37F8" w:rsidRPr="006D42D9" w:rsidRDefault="00FC222E" w:rsidP="007A37F8">
          <w:pPr>
            <w:rPr>
              <w:rFonts w:ascii="Republika" w:hAnsi="Republika"/>
              <w:sz w:val="60"/>
              <w:szCs w:val="60"/>
            </w:rPr>
          </w:pPr>
        </w:p>
        <w:p w14:paraId="4D91D06F" w14:textId="77777777" w:rsidR="007A37F8" w:rsidRPr="006D42D9" w:rsidRDefault="00FC222E" w:rsidP="007A37F8">
          <w:pPr>
            <w:rPr>
              <w:rFonts w:ascii="Republika" w:hAnsi="Republika"/>
              <w:sz w:val="60"/>
              <w:szCs w:val="60"/>
            </w:rPr>
          </w:pPr>
        </w:p>
        <w:p w14:paraId="6DF6221D" w14:textId="77777777" w:rsidR="007A37F8" w:rsidRPr="006D42D9" w:rsidRDefault="00FC222E"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FC22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3A5C12B1"/>
    <w:multiLevelType w:val="hybridMultilevel"/>
    <w:tmpl w:val="90685378"/>
    <w:lvl w:ilvl="0" w:tplc="4600EC74">
      <w:start w:val="420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3"/>
  </w:num>
  <w:num w:numId="2" w16cid:durableId="1811287713">
    <w:abstractNumId w:val="4"/>
  </w:num>
  <w:num w:numId="3" w16cid:durableId="1744982451">
    <w:abstractNumId w:val="2"/>
  </w:num>
  <w:num w:numId="4" w16cid:durableId="128059230">
    <w:abstractNumId w:val="0"/>
  </w:num>
  <w:num w:numId="5" w16cid:durableId="67018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5407"/>
    <w:rsid w:val="00064806"/>
    <w:rsid w:val="00081582"/>
    <w:rsid w:val="000A7258"/>
    <w:rsid w:val="00113631"/>
    <w:rsid w:val="001C2CBB"/>
    <w:rsid w:val="001E6AF2"/>
    <w:rsid w:val="001F47B7"/>
    <w:rsid w:val="00233C1B"/>
    <w:rsid w:val="002D38DE"/>
    <w:rsid w:val="002D4C59"/>
    <w:rsid w:val="003702FA"/>
    <w:rsid w:val="00387CF8"/>
    <w:rsid w:val="003E1E51"/>
    <w:rsid w:val="004941CD"/>
    <w:rsid w:val="006408CD"/>
    <w:rsid w:val="00677692"/>
    <w:rsid w:val="006B46A4"/>
    <w:rsid w:val="00722E8D"/>
    <w:rsid w:val="00775F50"/>
    <w:rsid w:val="0079510C"/>
    <w:rsid w:val="007A64F5"/>
    <w:rsid w:val="007D67FA"/>
    <w:rsid w:val="00863AA6"/>
    <w:rsid w:val="00872C3C"/>
    <w:rsid w:val="008A4089"/>
    <w:rsid w:val="00911941"/>
    <w:rsid w:val="00991123"/>
    <w:rsid w:val="00A00968"/>
    <w:rsid w:val="00A46F60"/>
    <w:rsid w:val="00A55CE4"/>
    <w:rsid w:val="00A65CEC"/>
    <w:rsid w:val="00AB660A"/>
    <w:rsid w:val="00B12F1A"/>
    <w:rsid w:val="00B3076D"/>
    <w:rsid w:val="00C3025A"/>
    <w:rsid w:val="00C352C6"/>
    <w:rsid w:val="00C42912"/>
    <w:rsid w:val="00CA4AA5"/>
    <w:rsid w:val="00CD26B5"/>
    <w:rsid w:val="00CD2F56"/>
    <w:rsid w:val="00CF4672"/>
    <w:rsid w:val="00D168AD"/>
    <w:rsid w:val="00D22843"/>
    <w:rsid w:val="00DB6A6E"/>
    <w:rsid w:val="00DD1AF9"/>
    <w:rsid w:val="00E240B2"/>
    <w:rsid w:val="00E54229"/>
    <w:rsid w:val="00F13FDD"/>
    <w:rsid w:val="00F17F85"/>
    <w:rsid w:val="00FA28D6"/>
    <w:rsid w:val="00FA7FF9"/>
    <w:rsid w:val="00FC222E"/>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radni-list.si/1/objava.jsp?sop=2007-01-341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1721</Words>
  <Characters>9812</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2</cp:revision>
  <cp:lastPrinted>2023-07-11T11:08:00Z</cp:lastPrinted>
  <dcterms:created xsi:type="dcterms:W3CDTF">2024-01-30T10:04:00Z</dcterms:created>
  <dcterms:modified xsi:type="dcterms:W3CDTF">2024-01-30T10:04:00Z</dcterms:modified>
</cp:coreProperties>
</file>