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38C22AF5" w:rsidR="00185F0D" w:rsidRPr="00C84BEF" w:rsidRDefault="00185F0D" w:rsidP="00250F2D">
      <w:pPr>
        <w:suppressAutoHyphens/>
        <w:rPr>
          <w:rFonts w:cs="Arial"/>
          <w:szCs w:val="20"/>
          <w:lang w:eastAsia="ar-SA"/>
        </w:rPr>
      </w:pPr>
      <w:r w:rsidRPr="00C84BEF">
        <w:rPr>
          <w:rFonts w:cs="Arial"/>
          <w:szCs w:val="20"/>
          <w:lang w:eastAsia="ar-SA"/>
        </w:rPr>
        <w:t xml:space="preserve">Številka: </w:t>
      </w:r>
      <w:r w:rsidR="00C84BEF">
        <w:rPr>
          <w:rFonts w:cs="Arial"/>
          <w:szCs w:val="20"/>
          <w:lang w:eastAsia="ar-SA"/>
        </w:rPr>
        <w:t>110-</w:t>
      </w:r>
      <w:r w:rsidR="00B93D64">
        <w:rPr>
          <w:rFonts w:cs="Arial"/>
          <w:szCs w:val="20"/>
          <w:lang w:eastAsia="ar-SA"/>
        </w:rPr>
        <w:t>21</w:t>
      </w:r>
      <w:r w:rsidR="00C84BEF">
        <w:rPr>
          <w:rFonts w:cs="Arial"/>
          <w:szCs w:val="20"/>
          <w:lang w:eastAsia="ar-SA"/>
        </w:rPr>
        <w:t>/2025-3360</w:t>
      </w:r>
      <w:r w:rsidR="00325E52">
        <w:rPr>
          <w:rFonts w:cs="Arial"/>
          <w:szCs w:val="20"/>
          <w:lang w:eastAsia="ar-SA"/>
        </w:rPr>
        <w:t>-1</w:t>
      </w:r>
    </w:p>
    <w:p w14:paraId="1F446A73" w14:textId="76947158" w:rsidR="00185F0D" w:rsidRDefault="00185F0D" w:rsidP="00185F0D">
      <w:pPr>
        <w:suppressAutoHyphens/>
        <w:rPr>
          <w:rFonts w:cs="Arial"/>
          <w:szCs w:val="20"/>
          <w:lang w:eastAsia="ar-SA"/>
        </w:rPr>
      </w:pPr>
      <w:r w:rsidRPr="00C84BEF">
        <w:rPr>
          <w:rFonts w:cs="Arial"/>
          <w:szCs w:val="20"/>
          <w:lang w:eastAsia="ar-SA"/>
        </w:rPr>
        <w:t>Datum:</w:t>
      </w:r>
      <w:r>
        <w:rPr>
          <w:rFonts w:cs="Arial"/>
          <w:szCs w:val="20"/>
          <w:lang w:eastAsia="ar-SA"/>
        </w:rPr>
        <w:t xml:space="preserve">   </w:t>
      </w:r>
      <w:r w:rsidR="00CF67F7">
        <w:rPr>
          <w:rFonts w:cs="Arial"/>
          <w:szCs w:val="20"/>
          <w:lang w:eastAsia="ar-SA"/>
        </w:rPr>
        <w:t>1</w:t>
      </w:r>
      <w:r w:rsidR="00C84BEF">
        <w:rPr>
          <w:rFonts w:cs="Arial"/>
          <w:szCs w:val="20"/>
          <w:lang w:eastAsia="ar-SA"/>
        </w:rPr>
        <w:t xml:space="preserve">. </w:t>
      </w:r>
      <w:r w:rsidR="00CF67F7">
        <w:rPr>
          <w:rFonts w:cs="Arial"/>
          <w:szCs w:val="20"/>
          <w:lang w:eastAsia="ar-SA"/>
        </w:rPr>
        <w:t>7</w:t>
      </w:r>
      <w:r w:rsidR="00C84BEF">
        <w:rPr>
          <w:rFonts w:cs="Arial"/>
          <w:szCs w:val="20"/>
          <w:lang w:eastAsia="ar-SA"/>
        </w:rPr>
        <w:t>. 2025</w:t>
      </w:r>
    </w:p>
    <w:p w14:paraId="1EB47C0C" w14:textId="77777777" w:rsidR="00185F0D" w:rsidRDefault="00185F0D" w:rsidP="00185F0D">
      <w:pPr>
        <w:jc w:val="both"/>
        <w:rPr>
          <w:rFonts w:cs="Arial"/>
          <w:iCs/>
          <w:color w:val="FF0000"/>
          <w:szCs w:val="20"/>
        </w:rPr>
      </w:pPr>
    </w:p>
    <w:p w14:paraId="0D0789AA" w14:textId="652087F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w:t>
      </w:r>
      <w:r w:rsidR="005C6A20">
        <w:rPr>
          <w:rFonts w:cs="Arial"/>
          <w:iCs/>
          <w:szCs w:val="20"/>
        </w:rPr>
        <w:t>,</w:t>
      </w:r>
      <w:r>
        <w:rPr>
          <w:rFonts w:cs="Arial"/>
          <w:iCs/>
          <w:szCs w:val="20"/>
        </w:rPr>
        <w:t>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sidR="00331EC9">
        <w:rPr>
          <w:rFonts w:cs="Arial"/>
          <w:iCs/>
          <w:szCs w:val="20"/>
        </w:rPr>
        <w:t xml:space="preserve"> in 32/25 -</w:t>
      </w:r>
      <w:r w:rsidR="002A3E52">
        <w:rPr>
          <w:rFonts w:cs="Arial"/>
          <w:iCs/>
          <w:szCs w:val="20"/>
        </w:rPr>
        <w:t xml:space="preserve"> ZJU-1</w:t>
      </w:r>
      <w:r>
        <w:rPr>
          <w:rFonts w:cs="Arial"/>
          <w:iCs/>
          <w:szCs w:val="20"/>
        </w:rPr>
        <w:t>); v nadaljevanju ZJU</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15CFE7FB"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E1448B" w:rsidRPr="00A60C5A">
        <w:rPr>
          <w:rFonts w:cs="Arial"/>
          <w:b/>
          <w:bCs/>
          <w:iCs/>
          <w:szCs w:val="20"/>
          <w:lang w:eastAsia="sl-SI"/>
        </w:rPr>
        <w:t>4</w:t>
      </w:r>
      <w:r w:rsidR="0086520C">
        <w:rPr>
          <w:rFonts w:cs="Arial"/>
          <w:b/>
          <w:bCs/>
          <w:iCs/>
          <w:szCs w:val="20"/>
          <w:lang w:eastAsia="sl-SI"/>
        </w:rPr>
        <w:t>151</w:t>
      </w:r>
      <w:r w:rsidRPr="00A60C5A">
        <w:rPr>
          <w:rFonts w:cs="Arial"/>
          <w:b/>
          <w:bCs/>
          <w:szCs w:val="20"/>
          <w:lang w:eastAsia="sl-SI"/>
        </w:rPr>
        <w:t xml:space="preserve"> </w:t>
      </w:r>
      <w:r w:rsidRPr="00AA6781">
        <w:rPr>
          <w:rFonts w:cs="Arial"/>
          <w:b/>
          <w:bCs/>
          <w:szCs w:val="20"/>
          <w:lang w:eastAsia="sl-SI"/>
        </w:rPr>
        <w:t>–</w:t>
      </w:r>
      <w:r w:rsidRPr="00A60C5A">
        <w:rPr>
          <w:rFonts w:cs="Arial"/>
          <w:b/>
          <w:bCs/>
          <w:szCs w:val="20"/>
          <w:lang w:eastAsia="sl-SI"/>
        </w:rPr>
        <w:t xml:space="preserve"> </w:t>
      </w:r>
      <w:r w:rsidR="0086520C">
        <w:rPr>
          <w:rFonts w:cs="Arial"/>
          <w:b/>
          <w:bCs/>
          <w:szCs w:val="20"/>
          <w:lang w:eastAsia="sl-SI"/>
        </w:rPr>
        <w:t>VIŠJI SVETOVALEC</w:t>
      </w:r>
      <w:r w:rsidR="00A60C5A" w:rsidRPr="00A60C5A">
        <w:rPr>
          <w:rFonts w:cs="Arial"/>
          <w:b/>
          <w:bCs/>
          <w:szCs w:val="20"/>
          <w:lang w:eastAsia="sl-SI"/>
        </w:rPr>
        <w:t xml:space="preserve">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investicije, </w:t>
      </w:r>
      <w:r w:rsidR="00246755">
        <w:rPr>
          <w:rFonts w:cs="Arial"/>
          <w:iCs/>
          <w:szCs w:val="20"/>
          <w:lang w:eastAsia="sl-SI"/>
        </w:rPr>
        <w:t xml:space="preserve">za nedoločen čas s polnim delovnim časom </w:t>
      </w:r>
      <w:r w:rsidRPr="00B93D64">
        <w:rPr>
          <w:rFonts w:cs="Arial"/>
          <w:bCs/>
          <w:szCs w:val="20"/>
          <w:lang w:eastAsia="sl-SI"/>
        </w:rPr>
        <w:t>(</w:t>
      </w:r>
      <w:r w:rsidRPr="00B93D64">
        <w:rPr>
          <w:rFonts w:cs="Arial"/>
          <w:iCs/>
          <w:szCs w:val="20"/>
          <w:lang w:eastAsia="sl-SI"/>
        </w:rPr>
        <w:t>št. JN: 110-</w:t>
      </w:r>
      <w:r w:rsidR="00B93D64" w:rsidRPr="00B93D64">
        <w:rPr>
          <w:rFonts w:cs="Arial"/>
          <w:iCs/>
          <w:szCs w:val="20"/>
          <w:lang w:eastAsia="sl-SI"/>
        </w:rPr>
        <w:t>2</w:t>
      </w:r>
      <w:r w:rsidR="00C84BEF" w:rsidRPr="00B93D64">
        <w:rPr>
          <w:rFonts w:cs="Arial"/>
          <w:iCs/>
          <w:szCs w:val="20"/>
          <w:lang w:eastAsia="sl-SI"/>
        </w:rPr>
        <w:t>1/2025-3360)</w:t>
      </w:r>
      <w:r w:rsidRPr="00B93D64">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134C8421" w14:textId="77777777" w:rsidR="0086520C" w:rsidRPr="00707924" w:rsidRDefault="0086520C" w:rsidP="0086520C">
      <w:pPr>
        <w:spacing w:line="260" w:lineRule="atLeast"/>
        <w:ind w:left="708" w:hanging="424"/>
        <w:jc w:val="both"/>
        <w:rPr>
          <w:rFonts w:cs="Arial"/>
          <w:szCs w:val="20"/>
          <w:lang w:eastAsia="sl-SI"/>
        </w:rPr>
      </w:pPr>
      <w:r w:rsidRPr="00707924">
        <w:rPr>
          <w:rFonts w:cs="Arial"/>
          <w:szCs w:val="20"/>
          <w:lang w:eastAsia="sl-SI"/>
        </w:rPr>
        <w:t>-</w:t>
      </w:r>
      <w:r w:rsidRPr="00707924">
        <w:rPr>
          <w:rFonts w:cs="Arial"/>
          <w:szCs w:val="20"/>
          <w:lang w:eastAsia="sl-SI"/>
        </w:rPr>
        <w:tab/>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975969D"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r>
      <w:r>
        <w:rPr>
          <w:rFonts w:cs="Arial"/>
          <w:szCs w:val="20"/>
          <w:lang w:eastAsia="sl-SI"/>
        </w:rPr>
        <w:t xml:space="preserve">štiri </w:t>
      </w:r>
      <w:r w:rsidRPr="00707924">
        <w:rPr>
          <w:rFonts w:cs="Arial"/>
          <w:szCs w:val="20"/>
          <w:lang w:eastAsia="sl-SI"/>
        </w:rPr>
        <w:t>(</w:t>
      </w:r>
      <w:r>
        <w:rPr>
          <w:rFonts w:cs="Arial"/>
          <w:szCs w:val="20"/>
          <w:lang w:eastAsia="sl-SI"/>
        </w:rPr>
        <w:t>4</w:t>
      </w:r>
      <w:r w:rsidRPr="00707924">
        <w:rPr>
          <w:rFonts w:cs="Arial"/>
          <w:szCs w:val="20"/>
          <w:lang w:eastAsia="sl-SI"/>
        </w:rPr>
        <w:t>) leta</w:t>
      </w:r>
      <w:r>
        <w:rPr>
          <w:rFonts w:cs="Arial"/>
          <w:szCs w:val="20"/>
          <w:lang w:eastAsia="sl-SI"/>
        </w:rPr>
        <w:t xml:space="preserve"> </w:t>
      </w:r>
      <w:r w:rsidRPr="00707924">
        <w:rPr>
          <w:rFonts w:cs="Arial"/>
          <w:szCs w:val="20"/>
          <w:lang w:eastAsia="sl-SI"/>
        </w:rPr>
        <w:t>delovnih izkušenj;</w:t>
      </w:r>
    </w:p>
    <w:p w14:paraId="2F2000D1"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 xml:space="preserve">opravljeno obvezno usposabljanje za imenovanje v naziv; </w:t>
      </w:r>
    </w:p>
    <w:p w14:paraId="79CC2E76"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znanje uradnega jezika;</w:t>
      </w:r>
    </w:p>
    <w:p w14:paraId="291F4B39"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državljanstvo Republike Slovenije;</w:t>
      </w:r>
    </w:p>
    <w:p w14:paraId="309581FB" w14:textId="02579BF3" w:rsidR="0086520C" w:rsidRPr="00707924" w:rsidRDefault="0086520C" w:rsidP="0086520C">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ne smejo biti pravnomočno obsojeni zaradi naklepnega kaznivega dejanja, ki se preganja po uradni dolžnosti in ne smejo biti obsojeni na nepogojno kazen zapora v trajanju več kot šest mesecev;</w:t>
      </w:r>
    </w:p>
    <w:p w14:paraId="72A83D77" w14:textId="77777777" w:rsidR="0086520C" w:rsidRDefault="0086520C" w:rsidP="0086520C">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38325E9D" w14:textId="6B2FE0C3" w:rsidR="00AA108F" w:rsidRDefault="00AA108F" w:rsidP="00AA108F">
      <w:pPr>
        <w:suppressAutoHyphens/>
        <w:spacing w:line="240" w:lineRule="auto"/>
        <w:jc w:val="both"/>
        <w:rPr>
          <w:rFonts w:cs="Arial"/>
          <w:color w:val="000000"/>
          <w:szCs w:val="20"/>
          <w:lang w:eastAsia="sl-SI"/>
        </w:rPr>
      </w:pPr>
      <w:r w:rsidRPr="007C17A4">
        <w:rPr>
          <w:rFonts w:cs="Arial"/>
          <w:color w:val="000000"/>
          <w:szCs w:val="20"/>
          <w:lang w:eastAsia="sl-SI"/>
        </w:rPr>
        <w:t>Zahtevane delovne izkušnje se skrajšajo za tretjino v primeru, da ima kandidat univerzitetno izobrazbo ali visoko strokovno izobrazbo</w:t>
      </w:r>
      <w:r>
        <w:rPr>
          <w:rFonts w:cs="Arial"/>
          <w:color w:val="000000"/>
          <w:szCs w:val="20"/>
          <w:lang w:eastAsia="sl-SI"/>
        </w:rPr>
        <w:t xml:space="preserve"> </w:t>
      </w:r>
      <w:r w:rsidRPr="007C17A4">
        <w:rPr>
          <w:rFonts w:cs="Arial"/>
          <w:color w:val="000000"/>
          <w:szCs w:val="20"/>
          <w:lang w:eastAsia="sl-SI"/>
        </w:rPr>
        <w:t>s specializacijo oziroma magisterijem znanosti (prejšnjim) ali magistrsko izobrazbo (druga bolonjska stopnja).</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324D2037" w14:textId="4210F2FF" w:rsidR="00AA108F" w:rsidRDefault="00AA108F" w:rsidP="00AA108F">
      <w:pPr>
        <w:pStyle w:val="Odstavekseznama"/>
        <w:numPr>
          <w:ilvl w:val="0"/>
          <w:numId w:val="6"/>
        </w:numPr>
        <w:jc w:val="both"/>
      </w:pPr>
      <w:r>
        <w:t>organiziranje medsebojnega sodelovanja in usklajevanja notranjih organizacijskih enot in sodelovanja z drugimi organi;</w:t>
      </w:r>
    </w:p>
    <w:p w14:paraId="13A42648" w14:textId="1F46E92B" w:rsidR="00AA108F" w:rsidRDefault="00AA108F" w:rsidP="00AA108F">
      <w:pPr>
        <w:pStyle w:val="Odstavekseznama"/>
        <w:numPr>
          <w:ilvl w:val="0"/>
          <w:numId w:val="6"/>
        </w:numPr>
        <w:jc w:val="both"/>
      </w:pPr>
      <w:r>
        <w:t>sodelovanje pri oblikovanju sistemskih rešitev in drugih najzahtevnejših gradiv;</w:t>
      </w:r>
    </w:p>
    <w:p w14:paraId="4E95F5E1" w14:textId="7E6BE9DD" w:rsidR="00AA108F" w:rsidRDefault="00AA108F" w:rsidP="00AA108F">
      <w:pPr>
        <w:pStyle w:val="Odstavekseznama"/>
        <w:numPr>
          <w:ilvl w:val="0"/>
          <w:numId w:val="6"/>
        </w:numPr>
        <w:jc w:val="both"/>
      </w:pPr>
      <w:r>
        <w:t>sodelovanje pri vodenju projektnih skupin;</w:t>
      </w:r>
    </w:p>
    <w:p w14:paraId="74A07669" w14:textId="5706E89C" w:rsidR="00AA108F" w:rsidRDefault="00AA108F" w:rsidP="00AA108F">
      <w:pPr>
        <w:pStyle w:val="Odstavekseznama"/>
        <w:numPr>
          <w:ilvl w:val="0"/>
          <w:numId w:val="6"/>
        </w:numPr>
        <w:jc w:val="both"/>
      </w:pPr>
      <w:r>
        <w:t>samostojno urejanje zemljiškoknjižnega stanja nepremičnin</w:t>
      </w:r>
      <w:r w:rsidR="004B40EC">
        <w:t>;</w:t>
      </w:r>
    </w:p>
    <w:p w14:paraId="267DB231" w14:textId="3F167D6B" w:rsidR="00AA108F" w:rsidRDefault="00AA108F" w:rsidP="00AA108F">
      <w:pPr>
        <w:pStyle w:val="Odstavekseznama"/>
        <w:numPr>
          <w:ilvl w:val="0"/>
          <w:numId w:val="6"/>
        </w:numPr>
        <w:jc w:val="both"/>
      </w:pPr>
      <w:r>
        <w:t>sodelovanje pri javnih naročilih</w:t>
      </w:r>
      <w:r w:rsidR="004B40EC">
        <w:t>;</w:t>
      </w:r>
    </w:p>
    <w:p w14:paraId="472EC7E8" w14:textId="20E49C2B" w:rsidR="00AA108F" w:rsidRDefault="00AA108F" w:rsidP="00AA108F">
      <w:pPr>
        <w:pStyle w:val="Odstavekseznama"/>
        <w:numPr>
          <w:ilvl w:val="0"/>
          <w:numId w:val="6"/>
        </w:numPr>
        <w:jc w:val="both"/>
      </w:pPr>
      <w:r>
        <w:t>priprava najzahtevnejših analiz, pogodb, poročil in gradiv s področja investicij</w:t>
      </w:r>
      <w:r w:rsidR="004B40EC">
        <w:t>;</w:t>
      </w:r>
    </w:p>
    <w:p w14:paraId="34AEE660" w14:textId="7D47D25E" w:rsidR="00AA108F" w:rsidRDefault="00AA108F" w:rsidP="00AA108F">
      <w:pPr>
        <w:pStyle w:val="Odstavekseznama"/>
        <w:numPr>
          <w:ilvl w:val="0"/>
          <w:numId w:val="6"/>
        </w:numPr>
        <w:jc w:val="both"/>
      </w:pPr>
      <w:r>
        <w:t>sodelovanje pri pripravi investicijskih projektov</w:t>
      </w:r>
      <w:r w:rsidR="004B40EC">
        <w:t>;</w:t>
      </w:r>
    </w:p>
    <w:p w14:paraId="5D3AC773" w14:textId="6E39A999" w:rsidR="00B673B0" w:rsidRDefault="00AA108F" w:rsidP="00AA108F">
      <w:pPr>
        <w:pStyle w:val="Odstavekseznama"/>
        <w:numPr>
          <w:ilvl w:val="0"/>
          <w:numId w:val="6"/>
        </w:numPr>
        <w:jc w:val="both"/>
      </w:pPr>
      <w:r>
        <w:t>samostojno opravljanje drugih zahtevnejših nalog po navodilu vodje.</w:t>
      </w:r>
    </w:p>
    <w:p w14:paraId="0E48ABAA" w14:textId="77777777" w:rsidR="00AA108F" w:rsidRDefault="00AA108F" w:rsidP="00246755">
      <w:pPr>
        <w:jc w:val="both"/>
        <w:rPr>
          <w:szCs w:val="20"/>
        </w:rPr>
      </w:pPr>
    </w:p>
    <w:p w14:paraId="2B477EAF" w14:textId="4C9C6F2F" w:rsidR="00544253" w:rsidRDefault="00544253" w:rsidP="00862D4C">
      <w:pPr>
        <w:suppressAutoHyphens/>
        <w:spacing w:line="240" w:lineRule="exact"/>
        <w:jc w:val="both"/>
        <w:rPr>
          <w:rFonts w:cs="Arial"/>
          <w:szCs w:val="20"/>
        </w:rPr>
      </w:pPr>
      <w:r w:rsidRPr="00E413FC">
        <w:rPr>
          <w:rFonts w:cs="Arial"/>
          <w:szCs w:val="20"/>
        </w:rPr>
        <w:t>P</w:t>
      </w:r>
      <w:r w:rsidR="00862D4C" w:rsidRPr="00E413FC">
        <w:rPr>
          <w:rFonts w:cs="Arial"/>
          <w:szCs w:val="20"/>
        </w:rPr>
        <w:t>o</w:t>
      </w:r>
      <w:r w:rsidR="00F25B4B" w:rsidRPr="00E413FC">
        <w:rPr>
          <w:rFonts w:cs="Arial"/>
          <w:szCs w:val="20"/>
        </w:rPr>
        <w:t>drobnejša</w:t>
      </w:r>
      <w:r w:rsidR="00862D4C" w:rsidRPr="00E413FC">
        <w:rPr>
          <w:rFonts w:cs="Arial"/>
          <w:szCs w:val="20"/>
        </w:rPr>
        <w:t xml:space="preserve"> vsebina dela </w:t>
      </w:r>
      <w:r w:rsidR="00F25B4B" w:rsidRPr="00E413FC">
        <w:rPr>
          <w:rFonts w:cs="Arial"/>
          <w:szCs w:val="20"/>
        </w:rPr>
        <w:t>v Službi za investicije</w:t>
      </w:r>
      <w:r w:rsidRPr="00831563">
        <w:rPr>
          <w:rFonts w:cs="Arial"/>
          <w:szCs w:val="20"/>
        </w:rPr>
        <w:t xml:space="preserve"> je</w:t>
      </w:r>
      <w:r w:rsidR="00F25B4B" w:rsidRPr="00831563">
        <w:rPr>
          <w:rFonts w:cs="Arial"/>
          <w:szCs w:val="20"/>
        </w:rPr>
        <w:t xml:space="preserve"> opravljanje vseh</w:t>
      </w:r>
      <w:r w:rsidR="00F25B4B">
        <w:rPr>
          <w:rFonts w:cs="Arial"/>
          <w:szCs w:val="20"/>
        </w:rPr>
        <w:t xml:space="preserve"> pravnih nalog </w:t>
      </w:r>
      <w:r w:rsidR="00862D4C" w:rsidRPr="00C022A9">
        <w:rPr>
          <w:rFonts w:cs="Arial"/>
          <w:szCs w:val="20"/>
        </w:rPr>
        <w:t xml:space="preserve">z delovnega področja notranje organizacijske enote, predvsem izvajanje pravnih nalog pri investicijskih projektih, </w:t>
      </w:r>
      <w:r>
        <w:rPr>
          <w:rFonts w:cs="Arial"/>
          <w:szCs w:val="20"/>
        </w:rPr>
        <w:t>kot na</w:t>
      </w:r>
      <w:r w:rsidR="002F4372">
        <w:rPr>
          <w:rFonts w:cs="Arial"/>
          <w:szCs w:val="20"/>
        </w:rPr>
        <w:t xml:space="preserve"> </w:t>
      </w:r>
      <w:r>
        <w:rPr>
          <w:rFonts w:cs="Arial"/>
          <w:szCs w:val="20"/>
        </w:rPr>
        <w:t>primer:</w:t>
      </w:r>
    </w:p>
    <w:p w14:paraId="4567CFF0" w14:textId="4DE03C9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priprava pogodb, </w:t>
      </w:r>
    </w:p>
    <w:p w14:paraId="7D7B6C38" w14:textId="3B48F7D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urejanje zemljiškoknjižnega stanja nepremičnin, </w:t>
      </w:r>
    </w:p>
    <w:p w14:paraId="30006BAE" w14:textId="2D525E54"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sodelovanje pri javnih naročilih, </w:t>
      </w:r>
    </w:p>
    <w:p w14:paraId="35CDD3AC" w14:textId="0335D8D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priprava vladnih gradiv, </w:t>
      </w:r>
    </w:p>
    <w:p w14:paraId="509D096F" w14:textId="63F65B87"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pregled predpisov in vladnih gradiv</w:t>
      </w:r>
      <w:r w:rsidR="00544253" w:rsidRPr="002F4372">
        <w:rPr>
          <w:rFonts w:cs="Arial"/>
          <w:szCs w:val="20"/>
        </w:rPr>
        <w:t>.</w:t>
      </w:r>
    </w:p>
    <w:p w14:paraId="1FA993D9" w14:textId="77777777" w:rsidR="00862D4C" w:rsidRDefault="00862D4C" w:rsidP="00246755">
      <w:pPr>
        <w:jc w:val="both"/>
        <w:rPr>
          <w:szCs w:val="20"/>
        </w:rPr>
      </w:pPr>
    </w:p>
    <w:p w14:paraId="4661F673" w14:textId="7E4B091D" w:rsidR="00246755" w:rsidRDefault="00246755" w:rsidP="00246755">
      <w:pPr>
        <w:jc w:val="both"/>
        <w:rPr>
          <w:szCs w:val="20"/>
        </w:rPr>
      </w:pPr>
      <w:r w:rsidRPr="00C84BEF">
        <w:rPr>
          <w:szCs w:val="20"/>
        </w:rPr>
        <w:t>Prednost pri izbiri bodo imeli kandidati:</w:t>
      </w:r>
    </w:p>
    <w:p w14:paraId="3EDDF506" w14:textId="460E7806" w:rsidR="004B40EC" w:rsidRPr="004B40EC" w:rsidRDefault="004B40EC" w:rsidP="004B40EC">
      <w:pPr>
        <w:pStyle w:val="Odstavekseznama"/>
        <w:numPr>
          <w:ilvl w:val="0"/>
          <w:numId w:val="3"/>
        </w:numPr>
        <w:tabs>
          <w:tab w:val="left" w:pos="720"/>
        </w:tabs>
        <w:autoSpaceDE w:val="0"/>
        <w:autoSpaceDN w:val="0"/>
        <w:adjustRightInd w:val="0"/>
        <w:spacing w:line="240" w:lineRule="auto"/>
        <w:jc w:val="both"/>
        <w:rPr>
          <w:rFonts w:cs="Arial"/>
          <w:color w:val="000000"/>
          <w:szCs w:val="20"/>
          <w:lang w:eastAsia="sl-SI"/>
        </w:rPr>
      </w:pPr>
      <w:r w:rsidRPr="004B40EC">
        <w:rPr>
          <w:rFonts w:cs="Arial"/>
          <w:color w:val="000000"/>
          <w:szCs w:val="20"/>
          <w:lang w:eastAsia="sl-SI"/>
        </w:rPr>
        <w:t xml:space="preserve">z zaključeno izobrazbo </w:t>
      </w:r>
      <w:r w:rsidR="00B93D64" w:rsidRPr="004B40EC">
        <w:rPr>
          <w:rFonts w:cs="Arial"/>
          <w:color w:val="000000"/>
          <w:szCs w:val="20"/>
          <w:lang w:eastAsia="sl-SI"/>
        </w:rPr>
        <w:t>pravne smeri</w:t>
      </w:r>
      <w:r w:rsidR="00B93D64">
        <w:rPr>
          <w:rFonts w:cs="Arial"/>
          <w:color w:val="000000"/>
          <w:szCs w:val="20"/>
          <w:lang w:eastAsia="sl-SI"/>
        </w:rPr>
        <w:t>,</w:t>
      </w:r>
    </w:p>
    <w:p w14:paraId="32F2DEC0" w14:textId="6F1D34F6" w:rsidR="003348D3" w:rsidRPr="007639B7" w:rsidRDefault="003348D3" w:rsidP="00AC0C16">
      <w:pPr>
        <w:pStyle w:val="Odstavekseznama"/>
        <w:numPr>
          <w:ilvl w:val="0"/>
          <w:numId w:val="3"/>
        </w:numPr>
        <w:jc w:val="both"/>
        <w:rPr>
          <w:szCs w:val="20"/>
        </w:rPr>
      </w:pPr>
      <w:r w:rsidRPr="007639B7">
        <w:rPr>
          <w:szCs w:val="20"/>
        </w:rPr>
        <w:t xml:space="preserve">ki imajo delovne izkušnje </w:t>
      </w:r>
      <w:r w:rsidR="007013DD">
        <w:rPr>
          <w:szCs w:val="20"/>
        </w:rPr>
        <w:t>s</w:t>
      </w:r>
      <w:r w:rsidRPr="007639B7">
        <w:rPr>
          <w:szCs w:val="20"/>
        </w:rPr>
        <w:t xml:space="preserve"> področja javnega naročanja.</w:t>
      </w:r>
    </w:p>
    <w:p w14:paraId="0133C1B5" w14:textId="77777777" w:rsidR="003348D3" w:rsidRPr="003348D3" w:rsidRDefault="003348D3" w:rsidP="003348D3">
      <w:pPr>
        <w:pStyle w:val="Odstavekseznama"/>
        <w:jc w:val="both"/>
        <w:rPr>
          <w:szCs w:val="20"/>
          <w:highlight w:val="yellow"/>
        </w:rPr>
      </w:pPr>
    </w:p>
    <w:p w14:paraId="0818C10F" w14:textId="77777777" w:rsidR="00250F2D" w:rsidRDefault="00250F2D" w:rsidP="00185F0D">
      <w:pPr>
        <w:suppressAutoHyphens/>
        <w:spacing w:line="240" w:lineRule="exact"/>
        <w:jc w:val="both"/>
        <w:rPr>
          <w:rFonts w:cs="Arial"/>
          <w:szCs w:val="20"/>
        </w:rPr>
      </w:pPr>
    </w:p>
    <w:p w14:paraId="5F511638" w14:textId="3F592ABA"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C84BEF">
        <w:rPr>
          <w:rFonts w:cs="Arial"/>
          <w:iCs/>
          <w:szCs w:val="20"/>
          <w:lang w:eastAsia="sl-SI"/>
        </w:rPr>
        <w:t>JN-</w:t>
      </w:r>
      <w:r w:rsidR="00506FDE" w:rsidRPr="00C84BEF">
        <w:rPr>
          <w:rFonts w:cs="Arial"/>
          <w:iCs/>
          <w:szCs w:val="20"/>
          <w:lang w:eastAsia="sl-SI"/>
        </w:rPr>
        <w:t>110-</w:t>
      </w:r>
      <w:r w:rsidR="00AA6781">
        <w:rPr>
          <w:rFonts w:cs="Arial"/>
          <w:iCs/>
          <w:szCs w:val="20"/>
          <w:lang w:eastAsia="sl-SI"/>
        </w:rPr>
        <w:t>2</w:t>
      </w:r>
      <w:r w:rsidR="00C84BEF">
        <w:rPr>
          <w:rFonts w:cs="Arial"/>
          <w:iCs/>
          <w:szCs w:val="20"/>
          <w:lang w:eastAsia="sl-SI"/>
        </w:rPr>
        <w:t>1/2025-3360</w:t>
      </w:r>
      <w:r w:rsidRPr="00C84BEF">
        <w:rPr>
          <w:rFonts w:cs="Arial"/>
          <w:szCs w:val="20"/>
        </w:rPr>
        <w:t>,</w:t>
      </w:r>
      <w:r>
        <w:rPr>
          <w:rFonts w:cs="Arial"/>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488D7965" w14:textId="77777777" w:rsidR="00B93D64" w:rsidRDefault="00B93D64" w:rsidP="00B93D64">
      <w:pPr>
        <w:suppressAutoHyphens/>
        <w:spacing w:line="260" w:lineRule="atLeast"/>
        <w:jc w:val="both"/>
        <w:rPr>
          <w:szCs w:val="20"/>
        </w:rPr>
      </w:pPr>
      <w:r w:rsidRPr="00000D88">
        <w:rPr>
          <w:szCs w:val="20"/>
        </w:rPr>
        <w:t>Delovno mesto višji svetovalec je uradniško delovno mesto. Javni(a) uslužbenec(</w:t>
      </w:r>
      <w:proofErr w:type="spellStart"/>
      <w:r w:rsidRPr="00000D88">
        <w:rPr>
          <w:szCs w:val="20"/>
        </w:rPr>
        <w:t>ka</w:t>
      </w:r>
      <w:proofErr w:type="spellEnd"/>
      <w:r w:rsidRPr="00000D88">
        <w:rPr>
          <w:szCs w:val="20"/>
        </w:rPr>
        <w:t xml:space="preserve">) bo na tem delovnem mestu naloge opravljal(la) v nazivu višji svetovalec III, z možnostjo napredovanja v naziv višji svetovalec II in višji svetovalec I. Z izbranim kandidatom bo sklenjeno delovno razmerje za nedoločen čas, s polnim delovnim časom. Izbrani kandidat bo opravljal delo v poslovnih prostorih Ministrstva za </w:t>
      </w:r>
      <w:r>
        <w:rPr>
          <w:szCs w:val="20"/>
        </w:rPr>
        <w:t>visoko šolstvo, znanost in inovacije</w:t>
      </w:r>
      <w:r w:rsidRPr="00000D88">
        <w:rPr>
          <w:szCs w:val="20"/>
        </w:rPr>
        <w:t>, Masarykova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15AA78AC"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w:t>
      </w:r>
      <w:r w:rsidR="005C6A20">
        <w:rPr>
          <w:rFonts w:cs="Arial"/>
          <w:szCs w:val="20"/>
          <w:lang w:eastAsia="sl-SI"/>
        </w:rPr>
        <w:t>,</w:t>
      </w:r>
      <w:r>
        <w:rPr>
          <w:rFonts w:cs="Arial"/>
          <w:szCs w:val="20"/>
          <w:lang w:eastAsia="sl-SI"/>
        </w:rPr>
        <w:t xml:space="preserve"> 104/10</w:t>
      </w:r>
      <w:r w:rsidR="005C6A20">
        <w:rPr>
          <w:rFonts w:cs="Arial"/>
          <w:szCs w:val="20"/>
          <w:lang w:eastAsia="sl-SI"/>
        </w:rPr>
        <w:t xml:space="preserve"> in 32/25 – ZJU-1</w:t>
      </w:r>
      <w:r>
        <w:rPr>
          <w:rFonts w:cs="Arial"/>
          <w:szCs w:val="20"/>
          <w:lang w:eastAsia="sl-SI"/>
        </w:rPr>
        <w:t>) se v izbirni postopek ne uvrsti kandidat, ki ne izpolnjuje natečajnih pogojev.</w:t>
      </w:r>
    </w:p>
    <w:p w14:paraId="6C202F7A" w14:textId="77777777" w:rsidR="00A60C5A" w:rsidRDefault="00A60C5A" w:rsidP="00185F0D">
      <w:pPr>
        <w:jc w:val="both"/>
        <w:rPr>
          <w:rFonts w:cs="Arial"/>
          <w:iCs/>
          <w:szCs w:val="20"/>
        </w:rPr>
      </w:pPr>
    </w:p>
    <w:p w14:paraId="76545A76" w14:textId="31711512"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C84BEF">
        <w:rPr>
          <w:bCs/>
        </w:rPr>
        <w:t xml:space="preserve">JN </w:t>
      </w:r>
      <w:r w:rsidR="00506FDE" w:rsidRPr="00C84BEF">
        <w:rPr>
          <w:rFonts w:cs="Arial"/>
          <w:iCs/>
          <w:szCs w:val="20"/>
          <w:lang w:eastAsia="sl-SI"/>
        </w:rPr>
        <w:t>110-</w:t>
      </w:r>
      <w:r w:rsidR="00AA6781">
        <w:rPr>
          <w:rFonts w:cs="Arial"/>
          <w:iCs/>
          <w:szCs w:val="20"/>
          <w:lang w:eastAsia="sl-SI"/>
        </w:rPr>
        <w:t>2</w:t>
      </w:r>
      <w:r w:rsidR="00C84BEF" w:rsidRPr="00C84BEF">
        <w:rPr>
          <w:rFonts w:cs="Arial"/>
          <w:iCs/>
          <w:szCs w:val="20"/>
          <w:lang w:eastAsia="sl-SI"/>
        </w:rPr>
        <w:t>1/2025-3360</w:t>
      </w:r>
      <w:r w:rsidR="00C84BEF">
        <w:rPr>
          <w:rFonts w:cs="Arial"/>
          <w:iCs/>
          <w:szCs w:val="20"/>
          <w:lang w:eastAsia="sl-SI"/>
        </w:rPr>
        <w:t>,</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EE25DA">
        <w:rPr>
          <w:rFonts w:cs="Arial"/>
          <w:iCs/>
          <w:szCs w:val="20"/>
        </w:rPr>
        <w:t>4</w:t>
      </w:r>
      <w:r w:rsidR="00AA6781">
        <w:rPr>
          <w:rFonts w:cs="Arial"/>
          <w:iCs/>
          <w:szCs w:val="20"/>
        </w:rPr>
        <w:t>151</w:t>
      </w:r>
      <w:r w:rsidR="00A23858">
        <w:rPr>
          <w:rFonts w:cs="Arial"/>
          <w:iCs/>
          <w:szCs w:val="20"/>
        </w:rPr>
        <w:t xml:space="preserve"> </w:t>
      </w:r>
      <w:r w:rsidR="00AA6781">
        <w:rPr>
          <w:rFonts w:cs="Arial"/>
          <w:iCs/>
          <w:szCs w:val="20"/>
        </w:rPr>
        <w:t>–</w:t>
      </w:r>
      <w:r w:rsidR="00A23858">
        <w:rPr>
          <w:rFonts w:cs="Arial"/>
          <w:iCs/>
          <w:szCs w:val="20"/>
        </w:rPr>
        <w:t xml:space="preserve"> </w:t>
      </w:r>
      <w:r w:rsidR="00AA6781">
        <w:rPr>
          <w:rFonts w:cs="Arial"/>
          <w:iCs/>
          <w:szCs w:val="20"/>
        </w:rPr>
        <w:t>višji svetovalec</w:t>
      </w:r>
      <w:r w:rsidR="00BC503A">
        <w:rPr>
          <w:rFonts w:cs="Arial"/>
          <w:iCs/>
          <w:szCs w:val="20"/>
        </w:rPr>
        <w:t xml:space="preserve"> </w:t>
      </w:r>
      <w:r>
        <w:rPr>
          <w:rFonts w:cs="Arial"/>
          <w:iCs/>
          <w:szCs w:val="20"/>
        </w:rPr>
        <w:t xml:space="preserve">(m/ž), št. </w:t>
      </w:r>
      <w:r w:rsidR="00506FDE" w:rsidRPr="00C84BEF">
        <w:rPr>
          <w:rFonts w:cs="Arial"/>
          <w:iCs/>
          <w:szCs w:val="20"/>
          <w:lang w:eastAsia="sl-SI"/>
        </w:rPr>
        <w:t>110-</w:t>
      </w:r>
      <w:r w:rsidR="00AA6781">
        <w:rPr>
          <w:rFonts w:cs="Arial"/>
          <w:iCs/>
          <w:szCs w:val="20"/>
          <w:lang w:eastAsia="sl-SI"/>
        </w:rPr>
        <w:t>21</w:t>
      </w:r>
      <w:r w:rsidR="00C84BEF" w:rsidRPr="00C84BEF">
        <w:rPr>
          <w:rFonts w:cs="Arial"/>
          <w:iCs/>
          <w:szCs w:val="20"/>
          <w:lang w:eastAsia="sl-SI"/>
        </w:rPr>
        <w:t>/2025-3360</w:t>
      </w:r>
      <w:r w:rsidRPr="00C84BEF">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xml:space="preserve">. Rok za vlaganje </w:t>
      </w:r>
      <w:r w:rsidRPr="00C84BEF">
        <w:rPr>
          <w:rFonts w:cs="Arial"/>
          <w:iCs/>
          <w:szCs w:val="20"/>
        </w:rPr>
        <w:t>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17454A75" w:rsidR="00185F0D" w:rsidRDefault="00185F0D" w:rsidP="00185F0D">
      <w:pPr>
        <w:jc w:val="both"/>
        <w:rPr>
          <w:rFonts w:cs="Arial"/>
          <w:szCs w:val="20"/>
        </w:rPr>
      </w:pPr>
      <w:r>
        <w:rPr>
          <w:rFonts w:cs="Arial"/>
          <w:szCs w:val="20"/>
        </w:rPr>
        <w:lastRenderedPageBreak/>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w:t>
      </w:r>
      <w:r w:rsidR="00AA6781">
        <w:rPr>
          <w:rFonts w:cs="Arial"/>
          <w:szCs w:val="20"/>
        </w:rPr>
        <w:t>722</w:t>
      </w:r>
      <w:r w:rsidR="0066636B">
        <w:rPr>
          <w:rFonts w:cs="Arial"/>
          <w:szCs w:val="20"/>
        </w:rPr>
        <w:t>,</w:t>
      </w:r>
      <w:r>
        <w:rPr>
          <w:rFonts w:cs="Arial"/>
          <w:szCs w:val="20"/>
        </w:rPr>
        <w:t xml:space="preserve"> ga. </w:t>
      </w:r>
      <w:r w:rsidR="00AA6781">
        <w:rPr>
          <w:rFonts w:cs="Arial"/>
          <w:szCs w:val="20"/>
        </w:rPr>
        <w:t>Anela Mali</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6224973C" w14:textId="1E46E5AA" w:rsidR="006E06F6" w:rsidRDefault="006E06F6" w:rsidP="00851877">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671DD4F1" w14:textId="76399BCF" w:rsidR="00C15CF2" w:rsidRDefault="00AA6781" w:rsidP="00D820E2">
      <w:pPr>
        <w:ind w:left="2832" w:firstLine="708"/>
        <w:jc w:val="center"/>
        <w:rPr>
          <w:rFonts w:cs="Arial"/>
          <w:iCs/>
          <w:szCs w:val="20"/>
        </w:rPr>
      </w:pPr>
      <w:r>
        <w:rPr>
          <w:rFonts w:cs="Arial"/>
          <w:iCs/>
          <w:szCs w:val="20"/>
        </w:rPr>
        <w:t xml:space="preserve">                                                </w:t>
      </w:r>
    </w:p>
    <w:p w14:paraId="01A47A97" w14:textId="77777777" w:rsidR="00D820E2" w:rsidRDefault="00D820E2" w:rsidP="00D820E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552F3DF8" w14:textId="77777777" w:rsidR="00AA6781" w:rsidRDefault="00AA6781" w:rsidP="00C15CF2">
      <w:pPr>
        <w:ind w:left="2832" w:firstLine="708"/>
        <w:jc w:val="center"/>
        <w:rPr>
          <w:rFonts w:cs="Arial"/>
          <w:iCs/>
          <w:szCs w:val="20"/>
        </w:rPr>
      </w:pPr>
    </w:p>
    <w:p w14:paraId="311E10C6" w14:textId="77777777" w:rsidR="00AA6781" w:rsidRDefault="00AA6781" w:rsidP="00C15CF2">
      <w:pPr>
        <w:ind w:left="2832" w:firstLine="708"/>
        <w:jc w:val="center"/>
        <w:rPr>
          <w:rFonts w:cs="Arial"/>
          <w:iCs/>
          <w:szCs w:val="20"/>
        </w:rPr>
      </w:pPr>
    </w:p>
    <w:p w14:paraId="37198CCE" w14:textId="44476A1A" w:rsidR="00C15CF2" w:rsidRPr="00E11B41" w:rsidRDefault="00C15CF2" w:rsidP="00C15CF2">
      <w:r w:rsidRPr="001F665C">
        <w:t xml:space="preserve">Priloga: </w:t>
      </w:r>
      <w:r w:rsidRPr="00C84BEF">
        <w:t>obrazec JN-110-</w:t>
      </w:r>
      <w:r w:rsidR="00AA6781">
        <w:t>2</w:t>
      </w:r>
      <w:r w:rsidR="00C84BEF" w:rsidRPr="00C84BEF">
        <w:t>1/2025-3360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8395AB9"/>
    <w:multiLevelType w:val="hybridMultilevel"/>
    <w:tmpl w:val="7A42A8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4"/>
  </w:num>
  <w:num w:numId="4" w16cid:durableId="328025724">
    <w:abstractNumId w:val="5"/>
  </w:num>
  <w:num w:numId="5" w16cid:durableId="1831940009">
    <w:abstractNumId w:val="1"/>
  </w:num>
  <w:num w:numId="6" w16cid:durableId="221185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7597"/>
    <w:rsid w:val="00076BF1"/>
    <w:rsid w:val="000B546B"/>
    <w:rsid w:val="000E258F"/>
    <w:rsid w:val="00141334"/>
    <w:rsid w:val="00145BCB"/>
    <w:rsid w:val="00170700"/>
    <w:rsid w:val="00185F0D"/>
    <w:rsid w:val="00201D40"/>
    <w:rsid w:val="0020724B"/>
    <w:rsid w:val="0022101B"/>
    <w:rsid w:val="00245F1D"/>
    <w:rsid w:val="00246755"/>
    <w:rsid w:val="00250F2D"/>
    <w:rsid w:val="00267414"/>
    <w:rsid w:val="002A3E52"/>
    <w:rsid w:val="002D38DE"/>
    <w:rsid w:val="002F4372"/>
    <w:rsid w:val="00312831"/>
    <w:rsid w:val="00325E52"/>
    <w:rsid w:val="00327B54"/>
    <w:rsid w:val="00331EC9"/>
    <w:rsid w:val="003348D3"/>
    <w:rsid w:val="003702FA"/>
    <w:rsid w:val="003C0AB6"/>
    <w:rsid w:val="003D2CE6"/>
    <w:rsid w:val="004252A2"/>
    <w:rsid w:val="0044722A"/>
    <w:rsid w:val="004472BD"/>
    <w:rsid w:val="004941CD"/>
    <w:rsid w:val="004B2B2F"/>
    <w:rsid w:val="004B40EC"/>
    <w:rsid w:val="004F7E23"/>
    <w:rsid w:val="005019FB"/>
    <w:rsid w:val="0050302C"/>
    <w:rsid w:val="00506FDE"/>
    <w:rsid w:val="00544253"/>
    <w:rsid w:val="005C6A20"/>
    <w:rsid w:val="005C7210"/>
    <w:rsid w:val="005E00B4"/>
    <w:rsid w:val="00615CCE"/>
    <w:rsid w:val="00630D26"/>
    <w:rsid w:val="00634DFC"/>
    <w:rsid w:val="0065460E"/>
    <w:rsid w:val="0066636B"/>
    <w:rsid w:val="006716D7"/>
    <w:rsid w:val="00673E33"/>
    <w:rsid w:val="00680E95"/>
    <w:rsid w:val="0069645C"/>
    <w:rsid w:val="006A05C1"/>
    <w:rsid w:val="006E06F6"/>
    <w:rsid w:val="007013DD"/>
    <w:rsid w:val="00715344"/>
    <w:rsid w:val="00722E8D"/>
    <w:rsid w:val="007639B7"/>
    <w:rsid w:val="00767867"/>
    <w:rsid w:val="00784200"/>
    <w:rsid w:val="0079510C"/>
    <w:rsid w:val="007A64F5"/>
    <w:rsid w:val="00831563"/>
    <w:rsid w:val="00851877"/>
    <w:rsid w:val="00862D4C"/>
    <w:rsid w:val="00863AA6"/>
    <w:rsid w:val="0086520C"/>
    <w:rsid w:val="00872C3C"/>
    <w:rsid w:val="008905D4"/>
    <w:rsid w:val="00896E04"/>
    <w:rsid w:val="008A07AE"/>
    <w:rsid w:val="008A4089"/>
    <w:rsid w:val="008B3B9A"/>
    <w:rsid w:val="008B59F2"/>
    <w:rsid w:val="009508DC"/>
    <w:rsid w:val="009761AE"/>
    <w:rsid w:val="00A14EDE"/>
    <w:rsid w:val="00A23858"/>
    <w:rsid w:val="00A60C5A"/>
    <w:rsid w:val="00A63C06"/>
    <w:rsid w:val="00AA108F"/>
    <w:rsid w:val="00AA6781"/>
    <w:rsid w:val="00AB6248"/>
    <w:rsid w:val="00AB660A"/>
    <w:rsid w:val="00AC0C16"/>
    <w:rsid w:val="00AC4D06"/>
    <w:rsid w:val="00AD58F0"/>
    <w:rsid w:val="00AE1D6D"/>
    <w:rsid w:val="00AE5257"/>
    <w:rsid w:val="00AE5F4D"/>
    <w:rsid w:val="00B12F1A"/>
    <w:rsid w:val="00B14F6A"/>
    <w:rsid w:val="00B6505F"/>
    <w:rsid w:val="00B673B0"/>
    <w:rsid w:val="00B6792D"/>
    <w:rsid w:val="00B93D64"/>
    <w:rsid w:val="00BB3EC6"/>
    <w:rsid w:val="00BC503A"/>
    <w:rsid w:val="00BF3A0F"/>
    <w:rsid w:val="00C022A9"/>
    <w:rsid w:val="00C15CF2"/>
    <w:rsid w:val="00C3025A"/>
    <w:rsid w:val="00C77930"/>
    <w:rsid w:val="00C84BEF"/>
    <w:rsid w:val="00C95515"/>
    <w:rsid w:val="00CF4672"/>
    <w:rsid w:val="00CF67F7"/>
    <w:rsid w:val="00CF76E4"/>
    <w:rsid w:val="00D26B05"/>
    <w:rsid w:val="00D52E7D"/>
    <w:rsid w:val="00D820E2"/>
    <w:rsid w:val="00DE42B8"/>
    <w:rsid w:val="00E07CF5"/>
    <w:rsid w:val="00E1448B"/>
    <w:rsid w:val="00E35B83"/>
    <w:rsid w:val="00E413FC"/>
    <w:rsid w:val="00E51B3E"/>
    <w:rsid w:val="00E54229"/>
    <w:rsid w:val="00E6038E"/>
    <w:rsid w:val="00EA79F2"/>
    <w:rsid w:val="00EB6D6C"/>
    <w:rsid w:val="00EC2162"/>
    <w:rsid w:val="00EE25DA"/>
    <w:rsid w:val="00F13FDD"/>
    <w:rsid w:val="00F17F85"/>
    <w:rsid w:val="00F25B4B"/>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1186</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Anela Mali</cp:lastModifiedBy>
  <cp:revision>10</cp:revision>
  <cp:lastPrinted>2025-06-30T10:32:00Z</cp:lastPrinted>
  <dcterms:created xsi:type="dcterms:W3CDTF">2025-04-08T06:47:00Z</dcterms:created>
  <dcterms:modified xsi:type="dcterms:W3CDTF">2025-07-03T07:55:00Z</dcterms:modified>
</cp:coreProperties>
</file>