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39CD6693" w:rsidR="008A07AE" w:rsidRDefault="00947ABF" w:rsidP="008A07AE">
      <w:pPr>
        <w:jc w:val="center"/>
        <w:rPr>
          <w:b/>
          <w:spacing w:val="80"/>
        </w:rPr>
      </w:pPr>
      <w:r>
        <w:rPr>
          <w:b/>
          <w:spacing w:val="80"/>
        </w:rPr>
        <w:t xml:space="preserve"> </w:t>
      </w:r>
    </w:p>
    <w:p w14:paraId="3C2D2A99" w14:textId="77777777" w:rsidR="008A07AE" w:rsidRDefault="008A07AE" w:rsidP="008A07AE">
      <w:pPr>
        <w:jc w:val="center"/>
        <w:rPr>
          <w:b/>
          <w:spacing w:val="80"/>
        </w:rPr>
      </w:pPr>
    </w:p>
    <w:p w14:paraId="1AB14F85" w14:textId="2F94769D" w:rsidR="00185F0D" w:rsidRPr="00C84BEF" w:rsidRDefault="00185F0D" w:rsidP="00250F2D">
      <w:pPr>
        <w:suppressAutoHyphens/>
        <w:rPr>
          <w:rFonts w:cs="Arial"/>
          <w:szCs w:val="20"/>
          <w:lang w:eastAsia="ar-SA"/>
        </w:rPr>
      </w:pPr>
      <w:r w:rsidRPr="00C84BEF">
        <w:rPr>
          <w:rFonts w:cs="Arial"/>
          <w:szCs w:val="20"/>
          <w:lang w:eastAsia="ar-SA"/>
        </w:rPr>
        <w:t xml:space="preserve">Številka: </w:t>
      </w:r>
      <w:r w:rsidR="00C84BEF">
        <w:rPr>
          <w:rFonts w:cs="Arial"/>
          <w:szCs w:val="20"/>
          <w:lang w:eastAsia="ar-SA"/>
        </w:rPr>
        <w:t>110-</w:t>
      </w:r>
      <w:r w:rsidR="00EC3309">
        <w:rPr>
          <w:rFonts w:cs="Arial"/>
          <w:szCs w:val="20"/>
          <w:lang w:eastAsia="ar-SA"/>
        </w:rPr>
        <w:t>19/2025-3360-1</w:t>
      </w:r>
    </w:p>
    <w:p w14:paraId="1F446A73" w14:textId="7182D39C" w:rsidR="00185F0D" w:rsidRDefault="00185F0D" w:rsidP="00185F0D">
      <w:pPr>
        <w:suppressAutoHyphens/>
        <w:rPr>
          <w:rFonts w:cs="Arial"/>
          <w:szCs w:val="20"/>
          <w:lang w:eastAsia="ar-SA"/>
        </w:rPr>
      </w:pPr>
      <w:r w:rsidRPr="00C84BEF">
        <w:rPr>
          <w:rFonts w:cs="Arial"/>
          <w:szCs w:val="20"/>
          <w:lang w:eastAsia="ar-SA"/>
        </w:rPr>
        <w:t>Datum:</w:t>
      </w:r>
      <w:r>
        <w:rPr>
          <w:rFonts w:cs="Arial"/>
          <w:szCs w:val="20"/>
          <w:lang w:eastAsia="ar-SA"/>
        </w:rPr>
        <w:t xml:space="preserve">   </w:t>
      </w:r>
      <w:r w:rsidR="00775A3C">
        <w:rPr>
          <w:rFonts w:cs="Arial"/>
          <w:szCs w:val="20"/>
          <w:lang w:eastAsia="ar-SA"/>
        </w:rPr>
        <w:t>2</w:t>
      </w:r>
      <w:r w:rsidR="000E2C0C">
        <w:rPr>
          <w:rFonts w:cs="Arial"/>
          <w:szCs w:val="20"/>
          <w:lang w:eastAsia="ar-SA"/>
        </w:rPr>
        <w:t>. 7. 2025</w:t>
      </w:r>
    </w:p>
    <w:p w14:paraId="1EB47C0C" w14:textId="77777777" w:rsidR="00185F0D" w:rsidRDefault="00185F0D" w:rsidP="00185F0D">
      <w:pPr>
        <w:jc w:val="both"/>
        <w:rPr>
          <w:rFonts w:cs="Arial"/>
          <w:iCs/>
          <w:color w:val="FF0000"/>
          <w:szCs w:val="20"/>
        </w:rPr>
      </w:pPr>
    </w:p>
    <w:p w14:paraId="0D0789AA" w14:textId="76B38BEE" w:rsidR="00185F0D" w:rsidRDefault="00185F0D" w:rsidP="00185F0D">
      <w:pPr>
        <w:jc w:val="both"/>
      </w:pPr>
      <w:r>
        <w:rPr>
          <w:rFonts w:cs="Arial"/>
          <w:iCs/>
          <w:szCs w:val="20"/>
        </w:rPr>
        <w:t xml:space="preserve">Na podlagi 58. člena Zakona o javnih uslužbencih </w:t>
      </w:r>
      <w:r w:rsidR="00837F9C" w:rsidRPr="003512C5">
        <w:rPr>
          <w:rFonts w:cs="Arial"/>
          <w:szCs w:val="20"/>
        </w:rPr>
        <w:t>(Uradni list RS, št. </w:t>
      </w:r>
      <w:hyperlink r:id="rId7" w:tgtFrame="_blank" w:tooltip="Zakon o javnih uslužbencih (uradno prečiščeno besedilo)" w:history="1">
        <w:r w:rsidR="00837F9C" w:rsidRPr="003512C5">
          <w:rPr>
            <w:szCs w:val="20"/>
          </w:rPr>
          <w:t>63/07</w:t>
        </w:r>
      </w:hyperlink>
      <w:r w:rsidR="00837F9C" w:rsidRPr="003512C5">
        <w:rPr>
          <w:rFonts w:cs="Arial"/>
          <w:szCs w:val="20"/>
        </w:rPr>
        <w:t> – uradno prečiščeno besedilo, </w:t>
      </w:r>
      <w:hyperlink r:id="rId8" w:tgtFrame="_blank" w:tooltip="Zakon o spremembah in dopolnitvah Zakona o javnih uslužbencih" w:history="1">
        <w:r w:rsidR="00837F9C" w:rsidRPr="003512C5">
          <w:rPr>
            <w:szCs w:val="20"/>
          </w:rPr>
          <w:t>65/08</w:t>
        </w:r>
      </w:hyperlink>
      <w:r w:rsidR="00837F9C" w:rsidRPr="003512C5">
        <w:rPr>
          <w:rFonts w:cs="Arial"/>
          <w:szCs w:val="20"/>
        </w:rPr>
        <w:t>, </w:t>
      </w:r>
      <w:hyperlink r:id="rId9" w:tgtFrame="_blank" w:tooltip="Zakon o spremembah in dopolnitvah Zakona o trgu finančnih instrumentov" w:history="1">
        <w:r w:rsidR="00837F9C" w:rsidRPr="003512C5">
          <w:rPr>
            <w:szCs w:val="20"/>
          </w:rPr>
          <w:t>69/08</w:t>
        </w:r>
      </w:hyperlink>
      <w:r w:rsidR="00837F9C" w:rsidRPr="003512C5">
        <w:rPr>
          <w:rFonts w:cs="Arial"/>
          <w:szCs w:val="20"/>
        </w:rPr>
        <w:t> – ZTFI-A, </w:t>
      </w:r>
      <w:hyperlink r:id="rId10" w:tgtFrame="_blank" w:tooltip="Zakon o spremembah in dopolnitvah Zakona o zavarovalništvu" w:history="1">
        <w:r w:rsidR="00837F9C" w:rsidRPr="003512C5">
          <w:rPr>
            <w:szCs w:val="20"/>
          </w:rPr>
          <w:t>69/08</w:t>
        </w:r>
      </w:hyperlink>
      <w:r w:rsidR="00837F9C" w:rsidRPr="003512C5">
        <w:rPr>
          <w:rFonts w:cs="Arial"/>
          <w:szCs w:val="20"/>
        </w:rPr>
        <w:t> – ZZavar-E, </w:t>
      </w:r>
      <w:hyperlink r:id="rId11" w:tgtFrame="_blank" w:tooltip="Zakon za uravnoteženje javnih financ" w:history="1">
        <w:r w:rsidR="00837F9C" w:rsidRPr="003512C5">
          <w:rPr>
            <w:szCs w:val="20"/>
          </w:rPr>
          <w:t>40/12</w:t>
        </w:r>
      </w:hyperlink>
      <w:r w:rsidR="00837F9C" w:rsidRPr="003512C5">
        <w:rPr>
          <w:rFonts w:cs="Arial"/>
          <w:szCs w:val="20"/>
        </w:rPr>
        <w:t> – ZUJF, </w:t>
      </w:r>
      <w:hyperlink r:id="rId12" w:tgtFrame="_blank" w:tooltip="Zakon o spremembah in dopolnitvah Zakona o integriteti in preprečevanju korupcije" w:history="1">
        <w:r w:rsidR="00837F9C" w:rsidRPr="003512C5">
          <w:rPr>
            <w:szCs w:val="20"/>
          </w:rPr>
          <w:t>158/20</w:t>
        </w:r>
      </w:hyperlink>
      <w:r w:rsidR="00837F9C" w:rsidRPr="003512C5">
        <w:rPr>
          <w:rFonts w:cs="Arial"/>
          <w:szCs w:val="20"/>
        </w:rPr>
        <w:t xml:space="preserve"> – </w:t>
      </w:r>
      <w:proofErr w:type="spellStart"/>
      <w:r w:rsidR="00837F9C" w:rsidRPr="003512C5">
        <w:rPr>
          <w:rFonts w:cs="Arial"/>
          <w:szCs w:val="20"/>
        </w:rPr>
        <w:t>ZIntPK</w:t>
      </w:r>
      <w:proofErr w:type="spellEnd"/>
      <w:r w:rsidR="00837F9C" w:rsidRPr="003512C5">
        <w:rPr>
          <w:rFonts w:cs="Arial"/>
          <w:szCs w:val="20"/>
        </w:rPr>
        <w:t>-C, </w:t>
      </w:r>
      <w:hyperlink r:id="rId13" w:tgtFrame="_blank" w:tooltip="Zakon o interventnih ukrepih za pomoč pri omilitvi posledic drugega vala epidemije COVID-19" w:history="1">
        <w:r w:rsidR="00837F9C" w:rsidRPr="003512C5">
          <w:rPr>
            <w:szCs w:val="20"/>
          </w:rPr>
          <w:t>203/20</w:t>
        </w:r>
      </w:hyperlink>
      <w:r w:rsidR="00837F9C" w:rsidRPr="003512C5">
        <w:rPr>
          <w:rFonts w:cs="Arial"/>
          <w:szCs w:val="20"/>
        </w:rPr>
        <w:t> – ZIUPOPDVE, </w:t>
      </w:r>
      <w:hyperlink r:id="rId14" w:tgtFrame="_blank" w:tooltip="Odločba o razveljavitvi tretjega, četrtega in petega odstavka 89. člena Zakona o delovnih razmerjih ter 156.a člena Zakona o javnih uslužbencih" w:history="1">
        <w:r w:rsidR="00837F9C" w:rsidRPr="003512C5">
          <w:rPr>
            <w:szCs w:val="20"/>
          </w:rPr>
          <w:t>202/21</w:t>
        </w:r>
      </w:hyperlink>
      <w:r w:rsidR="00837F9C" w:rsidRPr="003512C5">
        <w:rPr>
          <w:rFonts w:cs="Arial"/>
          <w:szCs w:val="20"/>
        </w:rPr>
        <w:t xml:space="preserve"> – </w:t>
      </w:r>
      <w:proofErr w:type="spellStart"/>
      <w:r w:rsidR="00837F9C" w:rsidRPr="003512C5">
        <w:rPr>
          <w:rFonts w:cs="Arial"/>
          <w:szCs w:val="20"/>
        </w:rPr>
        <w:t>odl</w:t>
      </w:r>
      <w:proofErr w:type="spellEnd"/>
      <w:r w:rsidR="00837F9C" w:rsidRPr="003512C5">
        <w:rPr>
          <w:rFonts w:cs="Arial"/>
          <w:szCs w:val="20"/>
        </w:rPr>
        <w:t>. US</w:t>
      </w:r>
      <w:r w:rsidR="00837F9C">
        <w:rPr>
          <w:rFonts w:cs="Arial"/>
          <w:szCs w:val="20"/>
        </w:rPr>
        <w:t xml:space="preserve">, </w:t>
      </w:r>
      <w:hyperlink r:id="rId15" w:tgtFrame="_blank" w:tooltip="Zakon o debirokratizaciji" w:history="1">
        <w:r w:rsidR="00837F9C" w:rsidRPr="003512C5">
          <w:rPr>
            <w:szCs w:val="20"/>
          </w:rPr>
          <w:t>3/22</w:t>
        </w:r>
      </w:hyperlink>
      <w:r w:rsidR="00837F9C" w:rsidRPr="003512C5">
        <w:rPr>
          <w:rFonts w:cs="Arial"/>
          <w:szCs w:val="20"/>
        </w:rPr>
        <w:t xml:space="preserve"> – </w:t>
      </w:r>
      <w:proofErr w:type="spellStart"/>
      <w:r w:rsidR="00837F9C" w:rsidRPr="003512C5">
        <w:rPr>
          <w:rFonts w:cs="Arial"/>
          <w:szCs w:val="20"/>
        </w:rPr>
        <w:t>ZDeb</w:t>
      </w:r>
      <w:proofErr w:type="spellEnd"/>
      <w:r w:rsidR="00837F9C">
        <w:rPr>
          <w:rFonts w:cs="Arial"/>
          <w:szCs w:val="20"/>
        </w:rPr>
        <w:t xml:space="preserve"> in </w:t>
      </w:r>
      <w:r w:rsidR="00837F9C">
        <w:rPr>
          <w:rFonts w:cs="Arial"/>
          <w:color w:val="000000"/>
          <w:szCs w:val="20"/>
        </w:rPr>
        <w:t>32/25 - ZJU-1</w:t>
      </w:r>
      <w:r w:rsidR="002F4837">
        <w:rPr>
          <w:rFonts w:cs="Arial"/>
          <w:color w:val="000000"/>
          <w:szCs w:val="20"/>
        </w:rPr>
        <w:t>,</w:t>
      </w:r>
      <w:r>
        <w:rPr>
          <w:rFonts w:cs="Arial"/>
          <w:iCs/>
          <w:szCs w:val="20"/>
        </w:rPr>
        <w:t xml:space="preserve">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2A804E96"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r w:rsidRPr="00A60C5A">
        <w:rPr>
          <w:rFonts w:cs="Arial"/>
          <w:b/>
          <w:bCs/>
          <w:iCs/>
          <w:szCs w:val="20"/>
          <w:lang w:eastAsia="sl-SI"/>
        </w:rPr>
        <w:t xml:space="preserve">pod šifro </w:t>
      </w:r>
      <w:r w:rsidR="00EC3309">
        <w:rPr>
          <w:rFonts w:cs="Arial"/>
          <w:b/>
          <w:bCs/>
          <w:iCs/>
          <w:szCs w:val="20"/>
          <w:lang w:eastAsia="sl-SI"/>
        </w:rPr>
        <w:t>3067</w:t>
      </w:r>
      <w:r w:rsidRPr="00A60C5A">
        <w:rPr>
          <w:rFonts w:cs="Arial"/>
          <w:b/>
          <w:bCs/>
          <w:szCs w:val="20"/>
          <w:lang w:eastAsia="sl-SI"/>
        </w:rPr>
        <w:t xml:space="preserve"> – </w:t>
      </w:r>
      <w:r w:rsidR="00A60C5A" w:rsidRPr="00A60C5A">
        <w:rPr>
          <w:rFonts w:cs="Arial"/>
          <w:b/>
          <w:bCs/>
          <w:szCs w:val="20"/>
          <w:lang w:eastAsia="sl-SI"/>
        </w:rPr>
        <w:t xml:space="preserve">PODSEKRETAR </w:t>
      </w:r>
      <w:r w:rsidRPr="00A60C5A">
        <w:rPr>
          <w:rFonts w:cs="Arial"/>
          <w:b/>
          <w:bCs/>
          <w:szCs w:val="20"/>
          <w:lang w:eastAsia="sl-SI"/>
        </w:rPr>
        <w:t xml:space="preserve">(m/ž) v </w:t>
      </w:r>
      <w:r w:rsidR="004F7E23">
        <w:rPr>
          <w:rFonts w:cs="Arial"/>
          <w:b/>
          <w:bCs/>
          <w:szCs w:val="20"/>
          <w:lang w:eastAsia="sl-SI"/>
        </w:rPr>
        <w:t>S</w:t>
      </w:r>
      <w:r w:rsidR="00076BF1">
        <w:rPr>
          <w:rFonts w:cs="Arial"/>
          <w:b/>
          <w:bCs/>
          <w:szCs w:val="20"/>
          <w:lang w:eastAsia="sl-SI"/>
        </w:rPr>
        <w:t xml:space="preserve">lužbi za </w:t>
      </w:r>
      <w:r w:rsidR="00EC3309">
        <w:rPr>
          <w:rFonts w:cs="Arial"/>
          <w:b/>
          <w:bCs/>
          <w:szCs w:val="20"/>
          <w:lang w:eastAsia="sl-SI"/>
        </w:rPr>
        <w:t>finance</w:t>
      </w:r>
      <w:r w:rsidR="00076BF1">
        <w:rPr>
          <w:rFonts w:cs="Arial"/>
          <w:b/>
          <w:bCs/>
          <w:szCs w:val="20"/>
          <w:lang w:eastAsia="sl-SI"/>
        </w:rPr>
        <w:t xml:space="preserve">, </w:t>
      </w:r>
      <w:r w:rsidR="00246755">
        <w:rPr>
          <w:rFonts w:cs="Arial"/>
          <w:iCs/>
          <w:szCs w:val="20"/>
          <w:lang w:eastAsia="sl-SI"/>
        </w:rPr>
        <w:t xml:space="preserve">za nedoločen čas s polnim delovnim časom </w:t>
      </w:r>
      <w:r>
        <w:rPr>
          <w:rFonts w:cs="Arial"/>
          <w:bCs/>
          <w:szCs w:val="20"/>
          <w:lang w:eastAsia="sl-SI"/>
        </w:rPr>
        <w:t>(</w:t>
      </w:r>
      <w:r>
        <w:rPr>
          <w:rFonts w:cs="Arial"/>
          <w:iCs/>
          <w:szCs w:val="20"/>
          <w:lang w:eastAsia="sl-SI"/>
        </w:rPr>
        <w:t xml:space="preserve">št. JN: </w:t>
      </w:r>
      <w:r w:rsidRPr="00C84BEF">
        <w:rPr>
          <w:rFonts w:cs="Arial"/>
          <w:iCs/>
          <w:szCs w:val="20"/>
          <w:lang w:eastAsia="sl-SI"/>
        </w:rPr>
        <w:t>110-</w:t>
      </w:r>
      <w:r w:rsidR="00C84BEF">
        <w:rPr>
          <w:rFonts w:cs="Arial"/>
          <w:iCs/>
          <w:szCs w:val="20"/>
          <w:lang w:eastAsia="sl-SI"/>
        </w:rPr>
        <w:t>1</w:t>
      </w:r>
      <w:r w:rsidR="00EC3309">
        <w:rPr>
          <w:rFonts w:cs="Arial"/>
          <w:iCs/>
          <w:szCs w:val="20"/>
          <w:lang w:eastAsia="sl-SI"/>
        </w:rPr>
        <w:t>9</w:t>
      </w:r>
      <w:r w:rsidR="00C84BEF">
        <w:rPr>
          <w:rFonts w:cs="Arial"/>
          <w:iCs/>
          <w:szCs w:val="20"/>
          <w:lang w:eastAsia="sl-SI"/>
        </w:rPr>
        <w:t>/2025-3360)</w:t>
      </w:r>
      <w:r w:rsidRPr="00C84BEF">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Pr="009A0F86" w:rsidRDefault="00185F0D" w:rsidP="00185F0D">
      <w:pPr>
        <w:suppressAutoHyphens/>
        <w:jc w:val="both"/>
      </w:pPr>
      <w:r w:rsidRPr="009A0F86">
        <w:rPr>
          <w:rFonts w:cs="Arial"/>
          <w:iCs/>
          <w:szCs w:val="20"/>
          <w:lang w:eastAsia="ar-SA"/>
        </w:rPr>
        <w:lastRenderedPageBreak/>
        <w:t>Zahtevane delovne izkušnje se skrajšajo za tretjino v primeru, da ima kandidat univerzitetno izobrazbo (prejšnjo) z magisterijem znanosti</w:t>
      </w:r>
      <w:r w:rsidRPr="009A0F86">
        <w:rPr>
          <w:lang w:val="x-none"/>
        </w:rPr>
        <w:t>, doktorat</w:t>
      </w:r>
      <w:r w:rsidRPr="009A0F86">
        <w:t>om</w:t>
      </w:r>
      <w:r w:rsidRPr="009A0F86">
        <w:rPr>
          <w:lang w:val="x-none"/>
        </w:rPr>
        <w:t xml:space="preserve"> oziroma zaključen</w:t>
      </w:r>
      <w:r w:rsidRPr="009A0F86">
        <w:t>im</w:t>
      </w:r>
      <w:r w:rsidRPr="009A0F86">
        <w:rPr>
          <w:lang w:val="x-none"/>
        </w:rPr>
        <w:t xml:space="preserve"> specialistični</w:t>
      </w:r>
      <w:r w:rsidRPr="009A0F86">
        <w:t>m</w:t>
      </w:r>
      <w:r w:rsidRPr="009A0F86">
        <w:rPr>
          <w:lang w:val="x-none"/>
        </w:rPr>
        <w:t xml:space="preserve"> študij</w:t>
      </w:r>
      <w:r w:rsidRPr="009A0F86">
        <w:t xml:space="preserve">em oziroma drugo bolonjsko stopnjo z doktoratom. </w:t>
      </w:r>
    </w:p>
    <w:p w14:paraId="274BFBCE" w14:textId="77777777" w:rsidR="009A0F86" w:rsidRDefault="009A0F86" w:rsidP="00185F0D">
      <w:pPr>
        <w:suppressAutoHyphens/>
        <w:jc w:val="both"/>
        <w:rPr>
          <w:strike/>
        </w:rPr>
      </w:pPr>
    </w:p>
    <w:p w14:paraId="24D77D3C" w14:textId="30E28389" w:rsidR="00185F0D" w:rsidRDefault="00185F0D" w:rsidP="00AC0C16">
      <w:pPr>
        <w:spacing w:line="276" w:lineRule="auto"/>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6B650D78" w14:textId="552877C7" w:rsidR="00F8787F" w:rsidRDefault="004720BB" w:rsidP="00AC0C16">
      <w:pPr>
        <w:pStyle w:val="Odstavekseznama"/>
        <w:numPr>
          <w:ilvl w:val="0"/>
          <w:numId w:val="3"/>
        </w:numPr>
        <w:autoSpaceDE w:val="0"/>
        <w:autoSpaceDN w:val="0"/>
        <w:adjustRightInd w:val="0"/>
        <w:spacing w:line="276" w:lineRule="auto"/>
        <w:jc w:val="both"/>
      </w:pPr>
      <w:r>
        <w:t>neposredna pomoč pri vodenju strokovnih nalog na delu delovnega področja NOE,</w:t>
      </w:r>
    </w:p>
    <w:p w14:paraId="55EE672F" w14:textId="05082E3A" w:rsidR="004720BB" w:rsidRDefault="004720BB" w:rsidP="00AC0C16">
      <w:pPr>
        <w:pStyle w:val="Odstavekseznama"/>
        <w:numPr>
          <w:ilvl w:val="0"/>
          <w:numId w:val="3"/>
        </w:numPr>
        <w:autoSpaceDE w:val="0"/>
        <w:autoSpaceDN w:val="0"/>
        <w:adjustRightInd w:val="0"/>
        <w:spacing w:line="276" w:lineRule="auto"/>
        <w:jc w:val="both"/>
      </w:pPr>
      <w:r>
        <w:t>samostojno oblikovanje sistemskih rešitev in drugih najzahtevnejših gradiv,</w:t>
      </w:r>
    </w:p>
    <w:p w14:paraId="6B893C67" w14:textId="317A475E" w:rsidR="004720BB" w:rsidRDefault="004720BB" w:rsidP="00AC0C16">
      <w:pPr>
        <w:pStyle w:val="Odstavekseznama"/>
        <w:numPr>
          <w:ilvl w:val="0"/>
          <w:numId w:val="3"/>
        </w:numPr>
        <w:autoSpaceDE w:val="0"/>
        <w:autoSpaceDN w:val="0"/>
        <w:adjustRightInd w:val="0"/>
        <w:spacing w:line="276" w:lineRule="auto"/>
        <w:jc w:val="both"/>
      </w:pPr>
      <w:r>
        <w:t>vodenje in sodelovanje v najzahtevnejših projektnih skupinah,</w:t>
      </w:r>
    </w:p>
    <w:p w14:paraId="0C91A5B2" w14:textId="7D26403E" w:rsidR="004720BB" w:rsidRDefault="004720BB" w:rsidP="00AC0C16">
      <w:pPr>
        <w:pStyle w:val="Odstavekseznama"/>
        <w:numPr>
          <w:ilvl w:val="0"/>
          <w:numId w:val="3"/>
        </w:numPr>
        <w:autoSpaceDE w:val="0"/>
        <w:autoSpaceDN w:val="0"/>
        <w:adjustRightInd w:val="0"/>
        <w:spacing w:line="276" w:lineRule="auto"/>
        <w:jc w:val="both"/>
      </w:pPr>
      <w:r>
        <w:t>sodelovanje pri pripravi internih aktov, postopkovnikov, ipd.</w:t>
      </w:r>
    </w:p>
    <w:p w14:paraId="012F9733" w14:textId="19A2E173" w:rsidR="004720BB" w:rsidRDefault="004720BB" w:rsidP="00AC0C16">
      <w:pPr>
        <w:pStyle w:val="Odstavekseznama"/>
        <w:numPr>
          <w:ilvl w:val="0"/>
          <w:numId w:val="3"/>
        </w:numPr>
        <w:autoSpaceDE w:val="0"/>
        <w:autoSpaceDN w:val="0"/>
        <w:adjustRightInd w:val="0"/>
        <w:spacing w:line="276" w:lineRule="auto"/>
        <w:jc w:val="both"/>
      </w:pPr>
      <w:r>
        <w:t>sodelovanje pri pripravi finančnega načrta ministrstva in priprava finančnih podlag za odločanje,</w:t>
      </w:r>
    </w:p>
    <w:p w14:paraId="2AA03B0C" w14:textId="6BF34215" w:rsidR="004720BB" w:rsidRDefault="004720BB" w:rsidP="00AC0C16">
      <w:pPr>
        <w:pStyle w:val="Odstavekseznama"/>
        <w:numPr>
          <w:ilvl w:val="0"/>
          <w:numId w:val="3"/>
        </w:numPr>
        <w:autoSpaceDE w:val="0"/>
        <w:autoSpaceDN w:val="0"/>
        <w:adjustRightInd w:val="0"/>
        <w:spacing w:line="276" w:lineRule="auto"/>
        <w:jc w:val="both"/>
      </w:pPr>
      <w:r>
        <w:t>priprava likvidnostnih načrtov,</w:t>
      </w:r>
    </w:p>
    <w:p w14:paraId="68759745" w14:textId="20D7AE15" w:rsidR="004720BB" w:rsidRDefault="004720BB" w:rsidP="00AC0C16">
      <w:pPr>
        <w:pStyle w:val="Odstavekseznama"/>
        <w:numPr>
          <w:ilvl w:val="0"/>
          <w:numId w:val="3"/>
        </w:numPr>
        <w:autoSpaceDE w:val="0"/>
        <w:autoSpaceDN w:val="0"/>
        <w:adjustRightInd w:val="0"/>
        <w:spacing w:line="276" w:lineRule="auto"/>
        <w:jc w:val="both"/>
      </w:pPr>
      <w:r>
        <w:t>kontrola pogodb z vidika skladnosti s finančnimi predpisi,</w:t>
      </w:r>
    </w:p>
    <w:p w14:paraId="224656EF" w14:textId="3A094D84" w:rsidR="004720BB" w:rsidRDefault="004720BB" w:rsidP="00AC0C16">
      <w:pPr>
        <w:pStyle w:val="Odstavekseznama"/>
        <w:numPr>
          <w:ilvl w:val="0"/>
          <w:numId w:val="3"/>
        </w:numPr>
        <w:autoSpaceDE w:val="0"/>
        <w:autoSpaceDN w:val="0"/>
        <w:adjustRightInd w:val="0"/>
        <w:spacing w:line="276" w:lineRule="auto"/>
        <w:jc w:val="both"/>
      </w:pPr>
      <w:r>
        <w:t>sodelovanje pri obravnavi in usklajevanju zakonov in podzakonskih aktov, ki so v medresorskem usklajevanju (tako evropskih kot nacionalnih predpisov),</w:t>
      </w:r>
    </w:p>
    <w:p w14:paraId="3173BF83" w14:textId="0416C7E2" w:rsidR="004720BB" w:rsidRDefault="004720BB" w:rsidP="00AC0C16">
      <w:pPr>
        <w:pStyle w:val="Odstavekseznama"/>
        <w:numPr>
          <w:ilvl w:val="0"/>
          <w:numId w:val="3"/>
        </w:numPr>
        <w:autoSpaceDE w:val="0"/>
        <w:autoSpaceDN w:val="0"/>
        <w:adjustRightInd w:val="0"/>
        <w:spacing w:line="276" w:lineRule="auto"/>
        <w:jc w:val="both"/>
      </w:pPr>
      <w:r>
        <w:t>izvajanje najzahtevnejših nalog na področju upravljanja in nadzora nad porabo sredstev kohezijske politike,</w:t>
      </w:r>
    </w:p>
    <w:p w14:paraId="620DE635" w14:textId="473F5D3B" w:rsidR="004720BB" w:rsidRDefault="004720BB" w:rsidP="00AC0C16">
      <w:pPr>
        <w:pStyle w:val="Odstavekseznama"/>
        <w:numPr>
          <w:ilvl w:val="0"/>
          <w:numId w:val="3"/>
        </w:numPr>
        <w:autoSpaceDE w:val="0"/>
        <w:autoSpaceDN w:val="0"/>
        <w:adjustRightInd w:val="0"/>
        <w:spacing w:line="276" w:lineRule="auto"/>
        <w:jc w:val="both"/>
      </w:pPr>
      <w:r>
        <w:t>samostojna priprava najzahtevnejših poročil, analiz in drugih najzahtevnejših gradiv oziroma aktov,</w:t>
      </w:r>
    </w:p>
    <w:p w14:paraId="44C76B30" w14:textId="7E0E2E62" w:rsidR="004720BB" w:rsidRDefault="004720BB" w:rsidP="00AC0C16">
      <w:pPr>
        <w:pStyle w:val="Odstavekseznama"/>
        <w:numPr>
          <w:ilvl w:val="0"/>
          <w:numId w:val="3"/>
        </w:numPr>
        <w:autoSpaceDE w:val="0"/>
        <w:autoSpaceDN w:val="0"/>
        <w:adjustRightInd w:val="0"/>
        <w:spacing w:line="276" w:lineRule="auto"/>
        <w:jc w:val="both"/>
      </w:pPr>
      <w:r>
        <w:t>opravljanje drugih najzahtevnejših nalog po navodilu vodje.</w:t>
      </w:r>
    </w:p>
    <w:p w14:paraId="5D3AC773" w14:textId="77777777" w:rsidR="00B673B0" w:rsidRDefault="00B673B0" w:rsidP="00246755">
      <w:pPr>
        <w:jc w:val="both"/>
        <w:rPr>
          <w:szCs w:val="20"/>
        </w:rPr>
      </w:pPr>
    </w:p>
    <w:p w14:paraId="4661F673" w14:textId="36A490EF" w:rsidR="00246755" w:rsidRDefault="00246755" w:rsidP="00246755">
      <w:pPr>
        <w:jc w:val="both"/>
        <w:rPr>
          <w:szCs w:val="20"/>
        </w:rPr>
      </w:pPr>
      <w:r w:rsidRPr="000E2C0C">
        <w:rPr>
          <w:szCs w:val="20"/>
        </w:rPr>
        <w:t>Prednost pri izbiri bodo imeli kandidati</w:t>
      </w:r>
      <w:r w:rsidR="000E2C0C">
        <w:rPr>
          <w:szCs w:val="20"/>
        </w:rPr>
        <w:t xml:space="preserve"> z izkušnjami pri planiranju in izvrševanju državnega proračuna.</w:t>
      </w:r>
    </w:p>
    <w:p w14:paraId="0818C10F" w14:textId="77777777" w:rsidR="00250F2D" w:rsidRDefault="00250F2D" w:rsidP="00185F0D">
      <w:pPr>
        <w:suppressAutoHyphens/>
        <w:spacing w:line="240" w:lineRule="exact"/>
        <w:jc w:val="both"/>
        <w:rPr>
          <w:rFonts w:cs="Arial"/>
          <w:szCs w:val="20"/>
        </w:rPr>
      </w:pPr>
    </w:p>
    <w:p w14:paraId="5F511638" w14:textId="677ED9B2"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C84BEF">
        <w:rPr>
          <w:rFonts w:cs="Arial"/>
          <w:iCs/>
          <w:szCs w:val="20"/>
          <w:lang w:eastAsia="sl-SI"/>
        </w:rPr>
        <w:t>JN-</w:t>
      </w:r>
      <w:r w:rsidR="00506FDE" w:rsidRPr="00C84BEF">
        <w:rPr>
          <w:rFonts w:cs="Arial"/>
          <w:iCs/>
          <w:szCs w:val="20"/>
          <w:lang w:eastAsia="sl-SI"/>
        </w:rPr>
        <w:t>110-</w:t>
      </w:r>
      <w:r w:rsidR="00C84BEF">
        <w:rPr>
          <w:rFonts w:cs="Arial"/>
          <w:iCs/>
          <w:szCs w:val="20"/>
          <w:lang w:eastAsia="sl-SI"/>
        </w:rPr>
        <w:t>1</w:t>
      </w:r>
      <w:r w:rsidR="00EC3309">
        <w:rPr>
          <w:rFonts w:cs="Arial"/>
          <w:iCs/>
          <w:szCs w:val="20"/>
          <w:lang w:eastAsia="sl-SI"/>
        </w:rPr>
        <w:t>9</w:t>
      </w:r>
      <w:r w:rsidR="00C84BEF">
        <w:rPr>
          <w:rFonts w:cs="Arial"/>
          <w:iCs/>
          <w:szCs w:val="20"/>
          <w:lang w:eastAsia="sl-SI"/>
        </w:rPr>
        <w:t>/2025-3360</w:t>
      </w:r>
      <w:r w:rsidRPr="00C84BEF">
        <w:rPr>
          <w:rFonts w:cs="Arial"/>
          <w:szCs w:val="20"/>
        </w:rPr>
        <w:t>,</w:t>
      </w:r>
      <w:r>
        <w:rPr>
          <w:rFonts w:cs="Arial"/>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1F3A4DA0" w14:textId="504F3573" w:rsidR="00A60C5A" w:rsidRDefault="00185F0D" w:rsidP="00B14F6A">
      <w:pPr>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35552A08"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76545A76" w14:textId="00D7B688" w:rsidR="00634DFC" w:rsidRPr="003C0AB6" w:rsidRDefault="00185F0D" w:rsidP="00185F0D">
      <w:pPr>
        <w:jc w:val="both"/>
        <w:rPr>
          <w:szCs w:val="20"/>
        </w:rPr>
      </w:pPr>
      <w:r>
        <w:rPr>
          <w:rFonts w:cs="Arial"/>
          <w:iCs/>
          <w:szCs w:val="20"/>
        </w:rPr>
        <w:t>Kandidat vloži prijavo v pisni obliki</w:t>
      </w:r>
      <w:r>
        <w:t xml:space="preserve"> na priloženem obrazcu </w:t>
      </w:r>
      <w:r w:rsidR="00BC503A" w:rsidRPr="00C84BEF">
        <w:rPr>
          <w:bCs/>
        </w:rPr>
        <w:t xml:space="preserve">JN </w:t>
      </w:r>
      <w:r w:rsidR="00506FDE" w:rsidRPr="00C84BEF">
        <w:rPr>
          <w:rFonts w:cs="Arial"/>
          <w:iCs/>
          <w:szCs w:val="20"/>
          <w:lang w:eastAsia="sl-SI"/>
        </w:rPr>
        <w:t>110-</w:t>
      </w:r>
      <w:r w:rsidR="00C84BEF" w:rsidRPr="00C84BEF">
        <w:rPr>
          <w:rFonts w:cs="Arial"/>
          <w:iCs/>
          <w:szCs w:val="20"/>
          <w:lang w:eastAsia="sl-SI"/>
        </w:rPr>
        <w:t>1</w:t>
      </w:r>
      <w:r w:rsidR="00EC3309">
        <w:rPr>
          <w:rFonts w:cs="Arial"/>
          <w:iCs/>
          <w:szCs w:val="20"/>
          <w:lang w:eastAsia="sl-SI"/>
        </w:rPr>
        <w:t>9</w:t>
      </w:r>
      <w:r w:rsidR="00C84BEF" w:rsidRPr="00C84BEF">
        <w:rPr>
          <w:rFonts w:cs="Arial"/>
          <w:iCs/>
          <w:szCs w:val="20"/>
          <w:lang w:eastAsia="sl-SI"/>
        </w:rPr>
        <w:t>/2025-3360</w:t>
      </w:r>
      <w:r w:rsidR="00C84BEF">
        <w:rPr>
          <w:rFonts w:cs="Arial"/>
          <w:iCs/>
          <w:szCs w:val="20"/>
          <w:lang w:eastAsia="sl-SI"/>
        </w:rPr>
        <w:t>,</w:t>
      </w:r>
      <w:r w:rsidR="00BC503A">
        <w:rPr>
          <w:bCs/>
        </w:rPr>
        <w:t xml:space="preserve">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EC3309">
        <w:rPr>
          <w:rFonts w:cs="Arial"/>
          <w:iCs/>
          <w:szCs w:val="20"/>
        </w:rPr>
        <w:t>3067</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sidRPr="00C84BEF">
        <w:rPr>
          <w:rFonts w:cs="Arial"/>
          <w:iCs/>
          <w:szCs w:val="20"/>
          <w:lang w:eastAsia="sl-SI"/>
        </w:rPr>
        <w:t>110-</w:t>
      </w:r>
      <w:r w:rsidR="00C84BEF" w:rsidRPr="00C84BEF">
        <w:rPr>
          <w:rFonts w:cs="Arial"/>
          <w:iCs/>
          <w:szCs w:val="20"/>
          <w:lang w:eastAsia="sl-SI"/>
        </w:rPr>
        <w:t>1</w:t>
      </w:r>
      <w:r w:rsidR="00EC3309">
        <w:rPr>
          <w:rFonts w:cs="Arial"/>
          <w:iCs/>
          <w:szCs w:val="20"/>
          <w:lang w:eastAsia="sl-SI"/>
        </w:rPr>
        <w:t>9</w:t>
      </w:r>
      <w:r w:rsidR="00C84BEF" w:rsidRPr="00C84BEF">
        <w:rPr>
          <w:rFonts w:cs="Arial"/>
          <w:iCs/>
          <w:szCs w:val="20"/>
          <w:lang w:eastAsia="sl-SI"/>
        </w:rPr>
        <w:t>/2025-3360</w:t>
      </w:r>
      <w:r w:rsidRPr="00C84BEF">
        <w:rPr>
          <w:rFonts w:cs="Arial"/>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Masarykova cesta 16, Ljubljana</w:t>
      </w:r>
      <w:r w:rsidRPr="00E413FC">
        <w:rPr>
          <w:rFonts w:cs="Arial"/>
          <w:iCs/>
          <w:szCs w:val="20"/>
        </w:rPr>
        <w:t xml:space="preserve">. Rok za vlaganje </w:t>
      </w:r>
      <w:r w:rsidRPr="00C84BEF">
        <w:rPr>
          <w:rFonts w:cs="Arial"/>
          <w:iCs/>
          <w:szCs w:val="20"/>
        </w:rPr>
        <w:t>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15AFB5A2" w14:textId="338AFE8E" w:rsidR="00185F0D" w:rsidRDefault="00185F0D" w:rsidP="00185F0D">
      <w:pPr>
        <w:jc w:val="both"/>
        <w:rPr>
          <w:rFonts w:cs="Arial"/>
          <w:szCs w:val="20"/>
        </w:rPr>
      </w:pPr>
      <w:r>
        <w:rPr>
          <w:rFonts w:cs="Arial"/>
          <w:szCs w:val="20"/>
        </w:rPr>
        <w:lastRenderedPageBreak/>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148DA946" w:rsidR="00C15CF2" w:rsidRPr="00E11B41" w:rsidRDefault="00C15CF2" w:rsidP="00C15CF2">
      <w:r w:rsidRPr="001F665C">
        <w:t xml:space="preserve">Priloga: </w:t>
      </w:r>
      <w:r w:rsidRPr="00C84BEF">
        <w:t>obrazec JN-110-</w:t>
      </w:r>
      <w:r w:rsidR="00C84BEF" w:rsidRPr="00C84BEF">
        <w:t>1</w:t>
      </w:r>
      <w:r w:rsidR="00EC3309">
        <w:t>9</w:t>
      </w:r>
      <w:r w:rsidR="00C84BEF" w:rsidRPr="00C84BEF">
        <w:t>/2025-3360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3"/>
  </w:num>
  <w:num w:numId="4" w16cid:durableId="328025724">
    <w:abstractNumId w:val="4"/>
  </w:num>
  <w:num w:numId="5" w16cid:durableId="183194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7597"/>
    <w:rsid w:val="00076BF1"/>
    <w:rsid w:val="00092730"/>
    <w:rsid w:val="000B546B"/>
    <w:rsid w:val="000C0562"/>
    <w:rsid w:val="000E2C0C"/>
    <w:rsid w:val="00132AE0"/>
    <w:rsid w:val="00141334"/>
    <w:rsid w:val="00145BCB"/>
    <w:rsid w:val="00170700"/>
    <w:rsid w:val="00185F0D"/>
    <w:rsid w:val="00201D40"/>
    <w:rsid w:val="0020724B"/>
    <w:rsid w:val="0022101B"/>
    <w:rsid w:val="0022700A"/>
    <w:rsid w:val="00245F1D"/>
    <w:rsid w:val="00246755"/>
    <w:rsid w:val="00250F2D"/>
    <w:rsid w:val="00267414"/>
    <w:rsid w:val="002D38DE"/>
    <w:rsid w:val="002F4372"/>
    <w:rsid w:val="002F4837"/>
    <w:rsid w:val="00325E52"/>
    <w:rsid w:val="003348D3"/>
    <w:rsid w:val="00340229"/>
    <w:rsid w:val="003702FA"/>
    <w:rsid w:val="003A5FCE"/>
    <w:rsid w:val="003B218E"/>
    <w:rsid w:val="003C0AB6"/>
    <w:rsid w:val="0044722A"/>
    <w:rsid w:val="004472BD"/>
    <w:rsid w:val="004720BB"/>
    <w:rsid w:val="004941CD"/>
    <w:rsid w:val="004B090E"/>
    <w:rsid w:val="004B2B2F"/>
    <w:rsid w:val="004F1C8E"/>
    <w:rsid w:val="004F7E23"/>
    <w:rsid w:val="005019FB"/>
    <w:rsid w:val="0050302C"/>
    <w:rsid w:val="00506FDE"/>
    <w:rsid w:val="005127F7"/>
    <w:rsid w:val="005167C1"/>
    <w:rsid w:val="00544253"/>
    <w:rsid w:val="005C7210"/>
    <w:rsid w:val="005E00B4"/>
    <w:rsid w:val="005E4C08"/>
    <w:rsid w:val="00615CCE"/>
    <w:rsid w:val="00630D26"/>
    <w:rsid w:val="00634DFC"/>
    <w:rsid w:val="00641668"/>
    <w:rsid w:val="0065460E"/>
    <w:rsid w:val="0066636B"/>
    <w:rsid w:val="006716D7"/>
    <w:rsid w:val="00673E33"/>
    <w:rsid w:val="00680E95"/>
    <w:rsid w:val="0069645C"/>
    <w:rsid w:val="006A05C1"/>
    <w:rsid w:val="006E06F6"/>
    <w:rsid w:val="007013DD"/>
    <w:rsid w:val="00722E8D"/>
    <w:rsid w:val="007639B7"/>
    <w:rsid w:val="00767867"/>
    <w:rsid w:val="00775A3C"/>
    <w:rsid w:val="00784200"/>
    <w:rsid w:val="0079510C"/>
    <w:rsid w:val="007A64F5"/>
    <w:rsid w:val="007E37A6"/>
    <w:rsid w:val="00831563"/>
    <w:rsid w:val="00837F9C"/>
    <w:rsid w:val="00851877"/>
    <w:rsid w:val="00862D4C"/>
    <w:rsid w:val="00863AA6"/>
    <w:rsid w:val="00872C3C"/>
    <w:rsid w:val="008905D4"/>
    <w:rsid w:val="00896E04"/>
    <w:rsid w:val="008A07AE"/>
    <w:rsid w:val="008A4089"/>
    <w:rsid w:val="008B3B9A"/>
    <w:rsid w:val="008B59F2"/>
    <w:rsid w:val="00947ABF"/>
    <w:rsid w:val="009508DC"/>
    <w:rsid w:val="0097202F"/>
    <w:rsid w:val="009761AE"/>
    <w:rsid w:val="009906CF"/>
    <w:rsid w:val="009A0F86"/>
    <w:rsid w:val="009B0E25"/>
    <w:rsid w:val="00A23858"/>
    <w:rsid w:val="00A60C5A"/>
    <w:rsid w:val="00A63C06"/>
    <w:rsid w:val="00AB6248"/>
    <w:rsid w:val="00AB660A"/>
    <w:rsid w:val="00AC0C16"/>
    <w:rsid w:val="00AC4D06"/>
    <w:rsid w:val="00AD58F0"/>
    <w:rsid w:val="00AE1D6D"/>
    <w:rsid w:val="00AE5F4D"/>
    <w:rsid w:val="00B12F1A"/>
    <w:rsid w:val="00B14F6A"/>
    <w:rsid w:val="00B6505F"/>
    <w:rsid w:val="00B673B0"/>
    <w:rsid w:val="00B6792D"/>
    <w:rsid w:val="00BA07C2"/>
    <w:rsid w:val="00BB3EC6"/>
    <w:rsid w:val="00BC0C51"/>
    <w:rsid w:val="00BC503A"/>
    <w:rsid w:val="00BF3A0F"/>
    <w:rsid w:val="00C022A9"/>
    <w:rsid w:val="00C15CF2"/>
    <w:rsid w:val="00C3025A"/>
    <w:rsid w:val="00C77930"/>
    <w:rsid w:val="00C84BEF"/>
    <w:rsid w:val="00C95515"/>
    <w:rsid w:val="00CC3FC2"/>
    <w:rsid w:val="00CF4672"/>
    <w:rsid w:val="00CF76E4"/>
    <w:rsid w:val="00D26B05"/>
    <w:rsid w:val="00D475E4"/>
    <w:rsid w:val="00D52E7D"/>
    <w:rsid w:val="00D76BEE"/>
    <w:rsid w:val="00DE42B8"/>
    <w:rsid w:val="00E07CF5"/>
    <w:rsid w:val="00E1448B"/>
    <w:rsid w:val="00E35B83"/>
    <w:rsid w:val="00E413FC"/>
    <w:rsid w:val="00E51B3E"/>
    <w:rsid w:val="00E54229"/>
    <w:rsid w:val="00E6038E"/>
    <w:rsid w:val="00E73D28"/>
    <w:rsid w:val="00EA79F2"/>
    <w:rsid w:val="00EB6D6C"/>
    <w:rsid w:val="00EC2162"/>
    <w:rsid w:val="00EC3309"/>
    <w:rsid w:val="00EE25DA"/>
    <w:rsid w:val="00F13FDD"/>
    <w:rsid w:val="00F17F85"/>
    <w:rsid w:val="00F25B4B"/>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306">
      <w:bodyDiv w:val="1"/>
      <w:marLeft w:val="0"/>
      <w:marRight w:val="0"/>
      <w:marTop w:val="0"/>
      <w:marBottom w:val="0"/>
      <w:divBdr>
        <w:top w:val="none" w:sz="0" w:space="0" w:color="auto"/>
        <w:left w:val="none" w:sz="0" w:space="0" w:color="auto"/>
        <w:bottom w:val="none" w:sz="0" w:space="0" w:color="auto"/>
        <w:right w:val="none" w:sz="0" w:space="0" w:color="auto"/>
      </w:divBdr>
    </w:div>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354887671">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3</cp:revision>
  <cp:lastPrinted>2025-04-08T07:17:00Z</cp:lastPrinted>
  <dcterms:created xsi:type="dcterms:W3CDTF">2025-07-08T04:19:00Z</dcterms:created>
  <dcterms:modified xsi:type="dcterms:W3CDTF">2025-07-08T04:19:00Z</dcterms:modified>
</cp:coreProperties>
</file>