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337630F5" w:rsidR="006B756A" w:rsidRPr="006B756A" w:rsidRDefault="006B756A" w:rsidP="006B756A">
      <w:pPr>
        <w:spacing w:line="260" w:lineRule="atLeast"/>
        <w:jc w:val="both"/>
      </w:pPr>
      <w:r w:rsidRPr="006B756A">
        <w:t>Številka: 110-</w:t>
      </w:r>
      <w:r w:rsidR="00196521">
        <w:t>23</w:t>
      </w:r>
      <w:r w:rsidR="000145A9">
        <w:t>/202</w:t>
      </w:r>
      <w:r w:rsidR="00196521">
        <w:t>5</w:t>
      </w:r>
      <w:r w:rsidR="00341662">
        <w:t>-3360-1</w:t>
      </w:r>
    </w:p>
    <w:p w14:paraId="246D4D9D" w14:textId="44508122" w:rsidR="006B756A" w:rsidRPr="006B756A" w:rsidRDefault="006B756A" w:rsidP="006B756A">
      <w:pPr>
        <w:spacing w:line="260" w:lineRule="atLeast"/>
        <w:jc w:val="both"/>
      </w:pPr>
      <w:r w:rsidRPr="006B756A">
        <w:t xml:space="preserve">Datum:   </w:t>
      </w:r>
      <w:r w:rsidR="00065FF5">
        <w:t>2</w:t>
      </w:r>
      <w:r w:rsidR="00196521">
        <w:t>3</w:t>
      </w:r>
      <w:r w:rsidR="009A3EC7">
        <w:t xml:space="preserve">. </w:t>
      </w:r>
      <w:r w:rsidR="00196521">
        <w:t>7</w:t>
      </w:r>
      <w:r w:rsidR="009A3EC7">
        <w:t>.</w:t>
      </w:r>
      <w:r w:rsidRPr="006B756A">
        <w:t xml:space="preserve"> 202</w:t>
      </w:r>
      <w:r w:rsidR="00196521">
        <w:t>5</w:t>
      </w:r>
    </w:p>
    <w:p w14:paraId="10475169" w14:textId="77777777" w:rsidR="006B756A" w:rsidRPr="006B756A" w:rsidRDefault="006B756A" w:rsidP="006B756A">
      <w:pPr>
        <w:spacing w:line="260" w:lineRule="atLeast"/>
        <w:jc w:val="both"/>
      </w:pPr>
    </w:p>
    <w:p w14:paraId="255B0CAF" w14:textId="77777777" w:rsidR="00A22799" w:rsidRDefault="00A22799" w:rsidP="00F504F4">
      <w:pPr>
        <w:jc w:val="both"/>
        <w:rPr>
          <w:color w:val="000000" w:themeColor="text1"/>
          <w:szCs w:val="20"/>
        </w:rPr>
      </w:pPr>
    </w:p>
    <w:p w14:paraId="39F090A2" w14:textId="76F9D194" w:rsidR="00F504F4" w:rsidRDefault="00F504F4" w:rsidP="00F504F4">
      <w:pPr>
        <w:jc w:val="both"/>
        <w:rPr>
          <w:rFonts w:cs="Arial"/>
          <w:color w:val="000000" w:themeColor="text1"/>
          <w:szCs w:val="20"/>
          <w:lang w:eastAsia="sl-SI"/>
        </w:rPr>
      </w:pPr>
      <w:r w:rsidRPr="00F504F4">
        <w:rPr>
          <w:color w:val="000000" w:themeColor="text1"/>
          <w:szCs w:val="20"/>
        </w:rPr>
        <w:t xml:space="preserve">Na podlagi </w:t>
      </w:r>
      <w:r w:rsidRPr="00F504F4">
        <w:rPr>
          <w:rFonts w:cs="Arial"/>
          <w:color w:val="000000" w:themeColor="text1"/>
          <w:szCs w:val="20"/>
          <w:lang w:eastAsia="ar-SA"/>
        </w:rPr>
        <w:t xml:space="preserve">56. člena in 7. odstavka 57. </w:t>
      </w:r>
      <w:r w:rsidRPr="00F504F4">
        <w:rPr>
          <w:color w:val="000000" w:themeColor="text1"/>
          <w:szCs w:val="20"/>
        </w:rPr>
        <w:t>člena Zakona o javnih uslužbencih (</w:t>
      </w:r>
      <w:r w:rsidRPr="00F504F4">
        <w:rPr>
          <w:rFonts w:cs="Arial"/>
          <w:color w:val="000000" w:themeColor="text1"/>
          <w:szCs w:val="20"/>
          <w:lang w:eastAsia="sl-SI"/>
        </w:rPr>
        <w:t xml:space="preserve">Uradni list RS, št. 63/07 – uradno prečiščeno besedilo, 65/08, 69/08 – ZTFI-A, 69/08 – ZZavar-E in 40/12 – ZUJF, </w:t>
      </w:r>
      <w:r>
        <w:rPr>
          <w:rFonts w:cs="Arial"/>
          <w:color w:val="000000" w:themeColor="text1"/>
          <w:szCs w:val="20"/>
          <w:lang w:eastAsia="sl-SI"/>
        </w:rPr>
        <w:t xml:space="preserve"> </w:t>
      </w:r>
      <w:hyperlink r:id="rId8" w:tgtFrame="_blank" w:tooltip="Zakon o spremembah in dopolnitvah Zakona o integriteti in preprečevanju korupcije" w:history="1">
        <w:r w:rsidRPr="00F504F4">
          <w:rPr>
            <w:rStyle w:val="Hiperpovezava"/>
            <w:rFonts w:cs="Arial"/>
            <w:bCs/>
            <w:color w:val="000000" w:themeColor="text1"/>
            <w:szCs w:val="20"/>
            <w:u w:val="none"/>
            <w:shd w:val="clear" w:color="auto" w:fill="FFFFFF"/>
          </w:rPr>
          <w:t>158/20</w:t>
        </w:r>
      </w:hyperlink>
      <w:r>
        <w:rPr>
          <w:color w:val="000000" w:themeColor="text1"/>
          <w:szCs w:val="20"/>
        </w:rPr>
        <w:t xml:space="preserve"> </w:t>
      </w:r>
      <w:r w:rsidRPr="00F504F4">
        <w:rPr>
          <w:rFonts w:cs="Arial"/>
          <w:bCs/>
          <w:color w:val="000000" w:themeColor="text1"/>
          <w:szCs w:val="20"/>
          <w:shd w:val="clear" w:color="auto" w:fill="FFFFFF"/>
        </w:rPr>
        <w:t xml:space="preserve">– </w:t>
      </w:r>
      <w:proofErr w:type="spellStart"/>
      <w:r w:rsidRPr="00F504F4">
        <w:rPr>
          <w:rFonts w:cs="Arial"/>
          <w:bCs/>
          <w:color w:val="000000" w:themeColor="text1"/>
          <w:szCs w:val="20"/>
          <w:shd w:val="clear" w:color="auto" w:fill="FFFFFF"/>
        </w:rPr>
        <w:t>ZIntPK</w:t>
      </w:r>
      <w:proofErr w:type="spellEnd"/>
      <w:r w:rsidRPr="00F504F4">
        <w:rPr>
          <w:rFonts w:cs="Arial"/>
          <w:bCs/>
          <w:color w:val="000000" w:themeColor="text1"/>
          <w:szCs w:val="20"/>
          <w:shd w:val="clear" w:color="auto" w:fill="FFFFFF"/>
        </w:rPr>
        <w:t>-C,</w:t>
      </w:r>
      <w:r>
        <w:rPr>
          <w:rFonts w:cs="Arial"/>
          <w:bCs/>
          <w:color w:val="000000" w:themeColor="text1"/>
          <w:szCs w:val="20"/>
          <w:shd w:val="clear" w:color="auto" w:fill="FFFFFF"/>
        </w:rPr>
        <w:t xml:space="preserve"> </w:t>
      </w:r>
      <w:hyperlink r:id="rId9" w:tgtFrame="_blank" w:tooltip="Zakon o interventnih ukrepih za pomoč pri omilitvi posledic drugega vala epidemije COVID-19" w:history="1">
        <w:r w:rsidRPr="00F504F4">
          <w:rPr>
            <w:rStyle w:val="Hiperpovezava"/>
            <w:rFonts w:cs="Arial"/>
            <w:bCs/>
            <w:color w:val="000000" w:themeColor="text1"/>
            <w:szCs w:val="20"/>
            <w:u w:val="none"/>
            <w:shd w:val="clear" w:color="auto" w:fill="FFFFFF"/>
          </w:rPr>
          <w:t>203/20</w:t>
        </w:r>
      </w:hyperlink>
      <w:r>
        <w:rPr>
          <w:color w:val="000000" w:themeColor="text1"/>
          <w:szCs w:val="20"/>
        </w:rPr>
        <w:t xml:space="preserve"> </w:t>
      </w:r>
      <w:r w:rsidRPr="00F504F4">
        <w:rPr>
          <w:rFonts w:cs="Arial"/>
          <w:bCs/>
          <w:color w:val="000000" w:themeColor="text1"/>
          <w:szCs w:val="20"/>
          <w:shd w:val="clear" w:color="auto" w:fill="FFFFFF"/>
        </w:rPr>
        <w:t>– ZIUPOPDVE</w:t>
      </w:r>
      <w:r w:rsidR="00EE177E">
        <w:rPr>
          <w:rFonts w:cs="Arial"/>
          <w:bCs/>
          <w:color w:val="000000" w:themeColor="text1"/>
          <w:szCs w:val="20"/>
          <w:shd w:val="clear" w:color="auto" w:fill="FFFFFF"/>
        </w:rPr>
        <w:t>,</w:t>
      </w:r>
      <w:r w:rsidRPr="00F504F4">
        <w:rPr>
          <w:rFonts w:cs="Arial"/>
          <w:bCs/>
          <w:color w:val="000000" w:themeColor="text1"/>
          <w:szCs w:val="20"/>
          <w:shd w:val="clear" w:color="auto" w:fill="FFFFFF"/>
        </w:rPr>
        <w:t xml:space="preserve"> </w:t>
      </w:r>
      <w:hyperlink r:id="rId10" w:tgtFrame="_blank" w:tooltip="Zakon o debirokratizaciji" w:history="1">
        <w:r w:rsidRPr="00F504F4">
          <w:rPr>
            <w:rStyle w:val="Hiperpovezava"/>
            <w:rFonts w:cs="Arial"/>
            <w:bCs/>
            <w:color w:val="000000" w:themeColor="text1"/>
            <w:szCs w:val="20"/>
            <w:u w:val="none"/>
            <w:shd w:val="clear" w:color="auto" w:fill="FFFFFF"/>
          </w:rPr>
          <w:t>3/22</w:t>
        </w:r>
      </w:hyperlink>
      <w:r w:rsidRPr="00F504F4">
        <w:rPr>
          <w:color w:val="000000" w:themeColor="text1"/>
          <w:szCs w:val="20"/>
        </w:rPr>
        <w:t xml:space="preserve"> </w:t>
      </w:r>
      <w:r w:rsidRPr="00F504F4">
        <w:rPr>
          <w:rFonts w:cs="Arial"/>
          <w:bCs/>
          <w:color w:val="000000" w:themeColor="text1"/>
          <w:szCs w:val="20"/>
          <w:shd w:val="clear" w:color="auto" w:fill="FFFFFF"/>
        </w:rPr>
        <w:t xml:space="preserve">– </w:t>
      </w:r>
      <w:proofErr w:type="spellStart"/>
      <w:r w:rsidRPr="00F504F4">
        <w:rPr>
          <w:rFonts w:cs="Arial"/>
          <w:bCs/>
          <w:color w:val="000000" w:themeColor="text1"/>
          <w:szCs w:val="20"/>
          <w:shd w:val="clear" w:color="auto" w:fill="FFFFFF"/>
        </w:rPr>
        <w:t>ZDeb</w:t>
      </w:r>
      <w:proofErr w:type="spellEnd"/>
      <w:r w:rsidR="00EE177E">
        <w:rPr>
          <w:rFonts w:cs="Arial"/>
          <w:bCs/>
          <w:color w:val="000000" w:themeColor="text1"/>
          <w:szCs w:val="20"/>
          <w:shd w:val="clear" w:color="auto" w:fill="FFFFFF"/>
        </w:rPr>
        <w:t xml:space="preserve"> </w:t>
      </w:r>
      <w:r w:rsidR="00EE177E" w:rsidRPr="00EE177E">
        <w:rPr>
          <w:rFonts w:cs="Arial"/>
          <w:bCs/>
          <w:szCs w:val="20"/>
          <w:shd w:val="clear" w:color="auto" w:fill="FFFFFF"/>
        </w:rPr>
        <w:t xml:space="preserve">in </w:t>
      </w:r>
      <w:hyperlink r:id="rId11" w:tgtFrame="_blank" w:tooltip="Zakon o javnih uslužbencih (ZJU-1)" w:history="1">
        <w:r w:rsidR="00EE177E" w:rsidRPr="00EE177E">
          <w:rPr>
            <w:rStyle w:val="Hiperpovezava"/>
            <w:rFonts w:cs="Arial"/>
            <w:bCs/>
            <w:color w:val="auto"/>
            <w:szCs w:val="20"/>
            <w:u w:val="none"/>
            <w:shd w:val="clear" w:color="auto" w:fill="FFFFFF"/>
          </w:rPr>
          <w:t>32/25</w:t>
        </w:r>
      </w:hyperlink>
      <w:r w:rsidR="00EE177E">
        <w:rPr>
          <w:rFonts w:cs="Arial"/>
          <w:bCs/>
          <w:szCs w:val="20"/>
          <w:shd w:val="clear" w:color="auto" w:fill="FFFFFF"/>
        </w:rPr>
        <w:t xml:space="preserve"> </w:t>
      </w:r>
      <w:r w:rsidR="00EE177E" w:rsidRPr="00EE177E">
        <w:rPr>
          <w:rFonts w:cs="Arial"/>
          <w:bCs/>
          <w:szCs w:val="20"/>
          <w:shd w:val="clear" w:color="auto" w:fill="FFFFFF"/>
        </w:rPr>
        <w:t xml:space="preserve">– </w:t>
      </w:r>
      <w:r w:rsidR="00EE177E" w:rsidRPr="00EE177E">
        <w:rPr>
          <w:rFonts w:cs="Arial"/>
          <w:bCs/>
          <w:color w:val="000000" w:themeColor="text1"/>
          <w:szCs w:val="20"/>
          <w:shd w:val="clear" w:color="auto" w:fill="FFFFFF"/>
        </w:rPr>
        <w:t>ZJU-1</w:t>
      </w:r>
      <w:r w:rsidRPr="00F504F4">
        <w:rPr>
          <w:rFonts w:cs="Arial"/>
          <w:color w:val="000000" w:themeColor="text1"/>
          <w:szCs w:val="20"/>
          <w:lang w:eastAsia="ar-SA"/>
        </w:rPr>
        <w:t>; v nadalj</w:t>
      </w:r>
      <w:r w:rsidR="00F52322">
        <w:rPr>
          <w:rFonts w:cs="Arial"/>
          <w:color w:val="000000" w:themeColor="text1"/>
          <w:szCs w:val="20"/>
          <w:lang w:eastAsia="ar-SA"/>
        </w:rPr>
        <w:t>njem besedilu:</w:t>
      </w:r>
      <w:r w:rsidRPr="00F504F4">
        <w:rPr>
          <w:rFonts w:cs="Arial"/>
          <w:color w:val="000000" w:themeColor="text1"/>
          <w:szCs w:val="20"/>
          <w:lang w:eastAsia="ar-SA"/>
        </w:rPr>
        <w:t xml:space="preserve"> ZJU) in prvega odstavka</w:t>
      </w:r>
      <w:r w:rsidRPr="00F504F4">
        <w:rPr>
          <w:color w:val="000000" w:themeColor="text1"/>
          <w:szCs w:val="20"/>
        </w:rPr>
        <w:t xml:space="preserve"> 25. člena Zakona o delovnih </w:t>
      </w:r>
      <w:r w:rsidRPr="00F504F4">
        <w:rPr>
          <w:rFonts w:cs="Arial"/>
          <w:color w:val="000000" w:themeColor="text1"/>
          <w:szCs w:val="20"/>
          <w:lang w:eastAsia="sl-SI"/>
        </w:rPr>
        <w:t xml:space="preserve">razmerjih (Uradni list RS, št. </w:t>
      </w:r>
      <w:hyperlink r:id="rId12" w:tgtFrame="_blank" w:tooltip="Zakon o delovnih razmerjih (ZDR-1)" w:history="1">
        <w:r w:rsidRPr="00F504F4">
          <w:rPr>
            <w:rFonts w:cs="Arial"/>
            <w:color w:val="000000" w:themeColor="text1"/>
            <w:szCs w:val="20"/>
            <w:lang w:eastAsia="sl-SI"/>
          </w:rPr>
          <w:t>21/13</w:t>
        </w:r>
      </w:hyperlink>
      <w:r w:rsidRPr="00F504F4">
        <w:rPr>
          <w:rFonts w:cs="Arial"/>
          <w:color w:val="000000" w:themeColor="text1"/>
          <w:szCs w:val="20"/>
          <w:lang w:eastAsia="sl-SI"/>
        </w:rPr>
        <w:t xml:space="preserve">, </w:t>
      </w:r>
      <w:hyperlink r:id="rId13" w:tgtFrame="_blank" w:tooltip="Popravek Zakona o delovnih razmerjih" w:history="1">
        <w:r w:rsidRPr="00F504F4">
          <w:rPr>
            <w:rFonts w:cs="Arial"/>
            <w:color w:val="000000" w:themeColor="text1"/>
            <w:szCs w:val="20"/>
            <w:lang w:eastAsia="sl-SI"/>
          </w:rPr>
          <w:t xml:space="preserve">78/13 – </w:t>
        </w:r>
        <w:proofErr w:type="spellStart"/>
        <w:r w:rsidRPr="00F504F4">
          <w:rPr>
            <w:rFonts w:cs="Arial"/>
            <w:color w:val="000000" w:themeColor="text1"/>
            <w:szCs w:val="20"/>
            <w:lang w:eastAsia="sl-SI"/>
          </w:rPr>
          <w:t>popr</w:t>
        </w:r>
        <w:proofErr w:type="spellEnd"/>
        <w:r w:rsidRPr="00F504F4">
          <w:rPr>
            <w:rFonts w:cs="Arial"/>
            <w:color w:val="000000" w:themeColor="text1"/>
            <w:szCs w:val="20"/>
            <w:lang w:eastAsia="sl-SI"/>
          </w:rPr>
          <w:t>.</w:t>
        </w:r>
      </w:hyperlink>
      <w:r w:rsidRPr="00F504F4">
        <w:rPr>
          <w:rFonts w:cs="Arial"/>
          <w:color w:val="000000" w:themeColor="text1"/>
          <w:szCs w:val="20"/>
          <w:lang w:eastAsia="sl-SI"/>
        </w:rPr>
        <w:t xml:space="preserve">, </w:t>
      </w:r>
      <w:hyperlink r:id="rId14" w:tgtFrame="_blank" w:tooltip="Zakon o zaposlovanju, samozaposlovanju in delu tujcev" w:history="1">
        <w:r w:rsidRPr="00F504F4">
          <w:rPr>
            <w:rFonts w:cs="Arial"/>
            <w:color w:val="000000" w:themeColor="text1"/>
            <w:szCs w:val="20"/>
            <w:lang w:eastAsia="sl-SI"/>
          </w:rPr>
          <w:t>47/15</w:t>
        </w:r>
      </w:hyperlink>
      <w:r w:rsidRPr="00F504F4">
        <w:rPr>
          <w:rFonts w:cs="Arial"/>
          <w:color w:val="000000" w:themeColor="text1"/>
          <w:szCs w:val="20"/>
          <w:lang w:eastAsia="sl-SI"/>
        </w:rPr>
        <w:t xml:space="preserve"> – ZZSDT, </w:t>
      </w:r>
      <w:hyperlink r:id="rId15" w:tgtFrame="_blank" w:tooltip="Zakon o spremembah in dopolnitvah Pomorskega zakonika" w:history="1">
        <w:r w:rsidRPr="00F504F4">
          <w:rPr>
            <w:rFonts w:cs="Arial"/>
            <w:color w:val="000000" w:themeColor="text1"/>
            <w:szCs w:val="20"/>
            <w:lang w:eastAsia="sl-SI"/>
          </w:rPr>
          <w:t>33/16</w:t>
        </w:r>
      </w:hyperlink>
      <w:r w:rsidRPr="00F504F4">
        <w:rPr>
          <w:rFonts w:cs="Arial"/>
          <w:color w:val="000000" w:themeColor="text1"/>
          <w:szCs w:val="20"/>
          <w:lang w:eastAsia="sl-SI"/>
        </w:rPr>
        <w:t xml:space="preserve"> – PZ-F, </w:t>
      </w:r>
      <w:hyperlink r:id="rId16" w:tgtFrame="_blank" w:tooltip="Zakon o dopolnitvah Zakona o delovnih razmerjih" w:history="1">
        <w:r w:rsidRPr="00F504F4">
          <w:rPr>
            <w:rFonts w:cs="Arial"/>
            <w:color w:val="000000" w:themeColor="text1"/>
            <w:szCs w:val="20"/>
            <w:lang w:eastAsia="sl-SI"/>
          </w:rPr>
          <w:t>52/16</w:t>
        </w:r>
      </w:hyperlink>
      <w:r w:rsidRPr="00F504F4">
        <w:rPr>
          <w:rFonts w:cs="Arial"/>
          <w:color w:val="000000" w:themeColor="text1"/>
          <w:szCs w:val="20"/>
          <w:lang w:eastAsia="sl-SI"/>
        </w:rPr>
        <w:t xml:space="preserve">, </w:t>
      </w:r>
      <w:hyperlink r:id="rId17" w:tgtFrame="_blank" w:tooltip="Odločba o razveljavitvi četrtega odstavka 88. člena Zakona o delovnih razmerjih in delni razveljavitvi sklepa Vrhovnega sodišča, sklepa Višjega delovnega in socialnega sodišča in sklepa Delovnega sodišča v Mariboru" w:history="1">
        <w:r w:rsidRPr="00F504F4">
          <w:rPr>
            <w:rFonts w:cs="Arial"/>
            <w:color w:val="000000" w:themeColor="text1"/>
            <w:szCs w:val="20"/>
            <w:lang w:eastAsia="sl-SI"/>
          </w:rPr>
          <w:t>15/17</w:t>
        </w:r>
      </w:hyperlink>
      <w:r w:rsidRPr="00F504F4">
        <w:rPr>
          <w:rFonts w:cs="Arial"/>
          <w:color w:val="000000" w:themeColor="text1"/>
          <w:szCs w:val="20"/>
          <w:lang w:eastAsia="sl-SI"/>
        </w:rPr>
        <w:t xml:space="preserve"> – </w:t>
      </w:r>
      <w:proofErr w:type="spellStart"/>
      <w:r w:rsidRPr="00F504F4">
        <w:rPr>
          <w:rFonts w:cs="Arial"/>
          <w:color w:val="000000" w:themeColor="text1"/>
          <w:szCs w:val="20"/>
          <w:lang w:eastAsia="sl-SI"/>
        </w:rPr>
        <w:t>odl</w:t>
      </w:r>
      <w:proofErr w:type="spellEnd"/>
      <w:r w:rsidRPr="00F504F4">
        <w:rPr>
          <w:rFonts w:cs="Arial"/>
          <w:color w:val="000000" w:themeColor="text1"/>
          <w:szCs w:val="20"/>
          <w:lang w:eastAsia="sl-SI"/>
        </w:rPr>
        <w:t xml:space="preserve">. US, 22/19 – </w:t>
      </w:r>
      <w:proofErr w:type="spellStart"/>
      <w:r w:rsidRPr="00F504F4">
        <w:rPr>
          <w:rFonts w:cs="Arial"/>
          <w:color w:val="000000" w:themeColor="text1"/>
          <w:szCs w:val="20"/>
          <w:lang w:eastAsia="sl-SI"/>
        </w:rPr>
        <w:t>ZPosS</w:t>
      </w:r>
      <w:proofErr w:type="spellEnd"/>
      <w:r w:rsidRPr="00F504F4">
        <w:rPr>
          <w:rFonts w:cs="Arial"/>
          <w:color w:val="000000" w:themeColor="text1"/>
          <w:szCs w:val="20"/>
          <w:lang w:eastAsia="sl-SI"/>
        </w:rPr>
        <w:t xml:space="preserve">, </w:t>
      </w:r>
      <w:hyperlink r:id="rId18" w:tgtFrame="_blank" w:tooltip="Zakon o dopolnitvi Zakona o delovnih razmerjih" w:history="1">
        <w:r w:rsidRPr="00F504F4">
          <w:rPr>
            <w:rStyle w:val="Hiperpovezava"/>
            <w:rFonts w:cs="Arial"/>
            <w:bCs/>
            <w:color w:val="000000" w:themeColor="text1"/>
            <w:szCs w:val="20"/>
            <w:u w:val="none"/>
            <w:shd w:val="clear" w:color="auto" w:fill="FFFFFF"/>
          </w:rPr>
          <w:t>81/19</w:t>
        </w:r>
      </w:hyperlink>
      <w:r w:rsidRPr="00F504F4">
        <w:rPr>
          <w:rFonts w:cs="Arial"/>
          <w:bCs/>
          <w:color w:val="000000" w:themeColor="text1"/>
          <w:szCs w:val="20"/>
          <w:shd w:val="clear" w:color="auto" w:fill="FFFFFF"/>
        </w:rPr>
        <w:t>,</w:t>
      </w:r>
      <w:r>
        <w:rPr>
          <w:rFonts w:cs="Arial"/>
          <w:bCs/>
          <w:color w:val="000000" w:themeColor="text1"/>
          <w:szCs w:val="20"/>
          <w:shd w:val="clear" w:color="auto" w:fill="FFFFFF"/>
        </w:rPr>
        <w:t xml:space="preserve"> </w:t>
      </w:r>
      <w:hyperlink r:id="rId19" w:tgtFrame="_blank" w:tooltip="Zakon o interventnih ukrepih za pomoč pri omilitvi posledic drugega vala epidemije COVID-19" w:history="1">
        <w:r w:rsidRPr="00F504F4">
          <w:rPr>
            <w:rStyle w:val="Hiperpovezava"/>
            <w:rFonts w:cs="Arial"/>
            <w:bCs/>
            <w:color w:val="000000" w:themeColor="text1"/>
            <w:szCs w:val="20"/>
            <w:u w:val="none"/>
            <w:shd w:val="clear" w:color="auto" w:fill="FFFFFF"/>
          </w:rPr>
          <w:t>203/20</w:t>
        </w:r>
      </w:hyperlink>
      <w:r>
        <w:rPr>
          <w:color w:val="000000" w:themeColor="text1"/>
          <w:szCs w:val="20"/>
        </w:rPr>
        <w:t xml:space="preserve"> </w:t>
      </w:r>
      <w:r w:rsidRPr="00F504F4">
        <w:rPr>
          <w:rFonts w:cs="Arial"/>
          <w:bCs/>
          <w:color w:val="000000" w:themeColor="text1"/>
          <w:szCs w:val="20"/>
          <w:shd w:val="clear" w:color="auto" w:fill="FFFFFF"/>
        </w:rPr>
        <w:t>– ZIUPOPDVE,</w:t>
      </w:r>
      <w:r>
        <w:rPr>
          <w:rFonts w:cs="Arial"/>
          <w:bCs/>
          <w:color w:val="000000" w:themeColor="text1"/>
          <w:szCs w:val="20"/>
          <w:shd w:val="clear" w:color="auto" w:fill="FFFFFF"/>
        </w:rPr>
        <w:t xml:space="preserve"> </w:t>
      </w:r>
      <w:hyperlink r:id="rId20" w:tgtFrame="_blank" w:tooltip="Zakon o spremembah in dopolnitvah Zakona o čezmejnem izvajanju storitev" w:history="1">
        <w:r w:rsidRPr="00F504F4">
          <w:rPr>
            <w:rStyle w:val="Hiperpovezava"/>
            <w:rFonts w:cs="Arial"/>
            <w:bCs/>
            <w:color w:val="000000" w:themeColor="text1"/>
            <w:szCs w:val="20"/>
            <w:u w:val="none"/>
            <w:shd w:val="clear" w:color="auto" w:fill="FFFFFF"/>
          </w:rPr>
          <w:t>119/21</w:t>
        </w:r>
      </w:hyperlink>
      <w:r>
        <w:rPr>
          <w:color w:val="000000" w:themeColor="text1"/>
          <w:szCs w:val="20"/>
        </w:rPr>
        <w:t xml:space="preserve"> </w:t>
      </w:r>
      <w:r w:rsidRPr="00F504F4">
        <w:rPr>
          <w:rFonts w:cs="Arial"/>
          <w:bCs/>
          <w:color w:val="000000" w:themeColor="text1"/>
          <w:szCs w:val="20"/>
          <w:shd w:val="clear" w:color="auto" w:fill="FFFFFF"/>
        </w:rPr>
        <w:t xml:space="preserve">– </w:t>
      </w:r>
      <w:proofErr w:type="spellStart"/>
      <w:r w:rsidRPr="00F504F4">
        <w:rPr>
          <w:rFonts w:cs="Arial"/>
          <w:bCs/>
          <w:color w:val="000000" w:themeColor="text1"/>
          <w:szCs w:val="20"/>
          <w:shd w:val="clear" w:color="auto" w:fill="FFFFFF"/>
        </w:rPr>
        <w:t>ZČmIS</w:t>
      </w:r>
      <w:proofErr w:type="spellEnd"/>
      <w:r w:rsidRPr="00F504F4">
        <w:rPr>
          <w:rFonts w:cs="Arial"/>
          <w:bCs/>
          <w:color w:val="000000" w:themeColor="text1"/>
          <w:szCs w:val="20"/>
          <w:shd w:val="clear" w:color="auto" w:fill="FFFFFF"/>
        </w:rPr>
        <w:t xml:space="preserve">-A, </w:t>
      </w:r>
      <w:hyperlink r:id="rId21" w:tgtFrame="_blank" w:tooltip="Odločba o razveljavitvi tretjega, četrtega in petega odstavka 89. člena Zakona o delovnih razmerjih ter 156.a člena Zakona o javnih uslužbencih" w:history="1">
        <w:r w:rsidRPr="00F504F4">
          <w:rPr>
            <w:rStyle w:val="Hiperpovezava"/>
            <w:rFonts w:cs="Arial"/>
            <w:bCs/>
            <w:color w:val="000000" w:themeColor="text1"/>
            <w:szCs w:val="20"/>
            <w:u w:val="none"/>
            <w:shd w:val="clear" w:color="auto" w:fill="FFFFFF"/>
          </w:rPr>
          <w:t>202/21</w:t>
        </w:r>
      </w:hyperlink>
      <w:r w:rsidRPr="00F504F4">
        <w:rPr>
          <w:color w:val="000000" w:themeColor="text1"/>
          <w:szCs w:val="20"/>
        </w:rPr>
        <w:t xml:space="preserve"> </w:t>
      </w:r>
      <w:r w:rsidRPr="00F504F4">
        <w:rPr>
          <w:rFonts w:cs="Arial"/>
          <w:bCs/>
          <w:color w:val="000000" w:themeColor="text1"/>
          <w:szCs w:val="20"/>
          <w:shd w:val="clear" w:color="auto" w:fill="FFFFFF"/>
        </w:rPr>
        <w:t xml:space="preserve">– </w:t>
      </w:r>
      <w:proofErr w:type="spellStart"/>
      <w:r w:rsidRPr="00F504F4">
        <w:rPr>
          <w:rFonts w:cs="Arial"/>
          <w:bCs/>
          <w:color w:val="000000" w:themeColor="text1"/>
          <w:szCs w:val="20"/>
          <w:shd w:val="clear" w:color="auto" w:fill="FFFFFF"/>
        </w:rPr>
        <w:t>odl</w:t>
      </w:r>
      <w:proofErr w:type="spellEnd"/>
      <w:r w:rsidRPr="00F504F4">
        <w:rPr>
          <w:rFonts w:cs="Arial"/>
          <w:bCs/>
          <w:color w:val="000000" w:themeColor="text1"/>
          <w:szCs w:val="20"/>
          <w:shd w:val="clear" w:color="auto" w:fill="FFFFFF"/>
        </w:rPr>
        <w:t xml:space="preserve">. US, </w:t>
      </w:r>
      <w:hyperlink r:id="rId22" w:tgtFrame="_blank" w:tooltip="Zakon o spremembah Zakona o delovnih razmerjih" w:history="1">
        <w:r w:rsidRPr="00F504F4">
          <w:rPr>
            <w:rStyle w:val="Hiperpovezava"/>
            <w:rFonts w:cs="Arial"/>
            <w:bCs/>
            <w:color w:val="000000" w:themeColor="text1"/>
            <w:szCs w:val="20"/>
            <w:u w:val="none"/>
            <w:shd w:val="clear" w:color="auto" w:fill="FFFFFF"/>
          </w:rPr>
          <w:t>15/22</w:t>
        </w:r>
      </w:hyperlink>
      <w:r w:rsidR="00F52322">
        <w:rPr>
          <w:color w:val="000000" w:themeColor="text1"/>
          <w:szCs w:val="20"/>
        </w:rPr>
        <w:t>,</w:t>
      </w:r>
      <w:r w:rsidRPr="00F504F4">
        <w:rPr>
          <w:rFonts w:cs="Arial"/>
          <w:bCs/>
          <w:color w:val="000000" w:themeColor="text1"/>
          <w:szCs w:val="20"/>
          <w:shd w:val="clear" w:color="auto" w:fill="FFFFFF"/>
        </w:rPr>
        <w:t xml:space="preserve"> </w:t>
      </w:r>
      <w:hyperlink r:id="rId23" w:tgtFrame="_blank" w:tooltip="Zakon za urejanje položaja študentov" w:history="1">
        <w:r w:rsidRPr="00F504F4">
          <w:rPr>
            <w:rStyle w:val="Hiperpovezava"/>
            <w:rFonts w:cs="Arial"/>
            <w:bCs/>
            <w:color w:val="000000" w:themeColor="text1"/>
            <w:szCs w:val="20"/>
            <w:u w:val="none"/>
            <w:shd w:val="clear" w:color="auto" w:fill="FFFFFF"/>
          </w:rPr>
          <w:t>54/22</w:t>
        </w:r>
      </w:hyperlink>
      <w:r w:rsidRPr="00F504F4">
        <w:rPr>
          <w:color w:val="000000" w:themeColor="text1"/>
          <w:szCs w:val="20"/>
        </w:rPr>
        <w:t xml:space="preserve"> </w:t>
      </w:r>
      <w:r w:rsidRPr="00F504F4">
        <w:rPr>
          <w:rFonts w:cs="Arial"/>
          <w:bCs/>
          <w:color w:val="000000" w:themeColor="text1"/>
          <w:szCs w:val="20"/>
          <w:shd w:val="clear" w:color="auto" w:fill="FFFFFF"/>
        </w:rPr>
        <w:t>– ZUPŠ-1</w:t>
      </w:r>
      <w:r w:rsidR="00F52322">
        <w:rPr>
          <w:rFonts w:cs="Arial"/>
          <w:bCs/>
          <w:color w:val="000000" w:themeColor="text1"/>
          <w:szCs w:val="20"/>
          <w:shd w:val="clear" w:color="auto" w:fill="FFFFFF"/>
        </w:rPr>
        <w:t xml:space="preserve">, 114/23 in 136/23 </w:t>
      </w:r>
      <w:r w:rsidR="00F52322" w:rsidRPr="00F504F4">
        <w:rPr>
          <w:rFonts w:cs="Arial"/>
          <w:bCs/>
          <w:color w:val="000000" w:themeColor="text1"/>
          <w:szCs w:val="20"/>
          <w:shd w:val="clear" w:color="auto" w:fill="FFFFFF"/>
        </w:rPr>
        <w:t xml:space="preserve">– </w:t>
      </w:r>
      <w:r w:rsidR="00F52322">
        <w:rPr>
          <w:rFonts w:cs="Arial"/>
          <w:bCs/>
          <w:color w:val="000000" w:themeColor="text1"/>
          <w:szCs w:val="20"/>
          <w:shd w:val="clear" w:color="auto" w:fill="FFFFFF"/>
        </w:rPr>
        <w:t>ZIUZDS</w:t>
      </w:r>
      <w:r w:rsidRPr="00F504F4">
        <w:rPr>
          <w:rFonts w:cs="Arial"/>
          <w:color w:val="000000" w:themeColor="text1"/>
          <w:szCs w:val="20"/>
          <w:lang w:eastAsia="sl-SI"/>
        </w:rPr>
        <w:t>)</w:t>
      </w:r>
    </w:p>
    <w:p w14:paraId="62D79687" w14:textId="77777777" w:rsidR="00F52322" w:rsidRDefault="00F52322" w:rsidP="00F504F4">
      <w:pPr>
        <w:jc w:val="both"/>
        <w:rPr>
          <w:rFonts w:cs="Arial"/>
          <w:color w:val="000000" w:themeColor="text1"/>
          <w:szCs w:val="20"/>
          <w:lang w:eastAsia="sl-SI"/>
        </w:rPr>
      </w:pPr>
    </w:p>
    <w:p w14:paraId="43EC5907" w14:textId="77777777" w:rsidR="00A22799" w:rsidRPr="00F504F4" w:rsidRDefault="00A22799" w:rsidP="00F504F4">
      <w:pPr>
        <w:jc w:val="both"/>
        <w:rPr>
          <w:rFonts w:cs="Arial"/>
          <w:color w:val="000000" w:themeColor="text1"/>
          <w:szCs w:val="20"/>
          <w:lang w:eastAsia="sl-SI"/>
        </w:rPr>
      </w:pPr>
    </w:p>
    <w:p w14:paraId="5CE9648D" w14:textId="77777777" w:rsidR="00F504F4" w:rsidRPr="00E0577D" w:rsidRDefault="00F504F4" w:rsidP="00F504F4">
      <w:pPr>
        <w:rPr>
          <w:szCs w:val="20"/>
        </w:rPr>
      </w:pPr>
    </w:p>
    <w:p w14:paraId="00C35CED" w14:textId="1B1A7A7A" w:rsidR="00F504F4" w:rsidRPr="00E0577D" w:rsidRDefault="00F504F4" w:rsidP="00F504F4">
      <w:pPr>
        <w:rPr>
          <w:szCs w:val="20"/>
        </w:rPr>
      </w:pPr>
      <w:r w:rsidRPr="00E0577D">
        <w:rPr>
          <w:szCs w:val="20"/>
        </w:rPr>
        <w:t xml:space="preserve">MINISTRSTVO ZA </w:t>
      </w:r>
      <w:r w:rsidR="00F52322">
        <w:rPr>
          <w:szCs w:val="20"/>
        </w:rPr>
        <w:t>VISOKO ŠOLSTVO, ZNANOST IN INOVACIJE</w:t>
      </w:r>
      <w:r w:rsidRPr="00E0577D">
        <w:rPr>
          <w:szCs w:val="20"/>
        </w:rPr>
        <w:t>, Masarykova cesta 16, 1000 Ljubljana</w:t>
      </w:r>
    </w:p>
    <w:p w14:paraId="61D0B28F" w14:textId="77777777" w:rsidR="00F504F4" w:rsidRDefault="00F504F4" w:rsidP="00F504F4">
      <w:pPr>
        <w:autoSpaceDE w:val="0"/>
        <w:autoSpaceDN w:val="0"/>
        <w:adjustRightInd w:val="0"/>
        <w:jc w:val="both"/>
        <w:rPr>
          <w:szCs w:val="20"/>
        </w:rPr>
      </w:pPr>
    </w:p>
    <w:p w14:paraId="377EFCB1" w14:textId="77777777" w:rsidR="00A22799" w:rsidRPr="00E0577D" w:rsidRDefault="00A22799" w:rsidP="00F504F4">
      <w:pPr>
        <w:autoSpaceDE w:val="0"/>
        <w:autoSpaceDN w:val="0"/>
        <w:adjustRightInd w:val="0"/>
        <w:jc w:val="both"/>
        <w:rPr>
          <w:szCs w:val="20"/>
        </w:rPr>
      </w:pPr>
    </w:p>
    <w:p w14:paraId="1E5EF636" w14:textId="0FDEDC1C" w:rsidR="00F504F4" w:rsidRPr="00E0577D" w:rsidRDefault="00F504F4" w:rsidP="00F504F4">
      <w:pPr>
        <w:autoSpaceDE w:val="0"/>
        <w:autoSpaceDN w:val="0"/>
        <w:adjustRightInd w:val="0"/>
        <w:jc w:val="both"/>
        <w:rPr>
          <w:szCs w:val="20"/>
        </w:rPr>
      </w:pPr>
      <w:r w:rsidRPr="00E0577D">
        <w:rPr>
          <w:szCs w:val="20"/>
        </w:rPr>
        <w:t xml:space="preserve">objavlja prosto strokovno-tehnično delovno mesto </w:t>
      </w:r>
      <w:r w:rsidRPr="00E0577D">
        <w:rPr>
          <w:b/>
          <w:szCs w:val="20"/>
        </w:rPr>
        <w:t xml:space="preserve">s šifro </w:t>
      </w:r>
      <w:r w:rsidR="00196521">
        <w:rPr>
          <w:b/>
          <w:szCs w:val="20"/>
        </w:rPr>
        <w:t>3071</w:t>
      </w:r>
      <w:r w:rsidRPr="00E0577D">
        <w:rPr>
          <w:b/>
          <w:szCs w:val="20"/>
        </w:rPr>
        <w:t xml:space="preserve"> – </w:t>
      </w:r>
      <w:r w:rsidR="00065FF5">
        <w:rPr>
          <w:b/>
          <w:szCs w:val="20"/>
        </w:rPr>
        <w:t>strokovni sodelavec</w:t>
      </w:r>
      <w:r w:rsidRPr="00E0577D">
        <w:rPr>
          <w:b/>
          <w:szCs w:val="20"/>
        </w:rPr>
        <w:t xml:space="preserve"> VII/</w:t>
      </w:r>
      <w:r w:rsidR="00065FF5">
        <w:rPr>
          <w:b/>
          <w:szCs w:val="20"/>
        </w:rPr>
        <w:t>1</w:t>
      </w:r>
      <w:r w:rsidRPr="00E0577D">
        <w:rPr>
          <w:b/>
          <w:szCs w:val="20"/>
        </w:rPr>
        <w:t xml:space="preserve"> (m/ž) v </w:t>
      </w:r>
      <w:r w:rsidR="00065FF5">
        <w:rPr>
          <w:b/>
          <w:szCs w:val="20"/>
        </w:rPr>
        <w:t>Službi za investicije</w:t>
      </w:r>
      <w:r w:rsidRPr="00E0577D">
        <w:rPr>
          <w:szCs w:val="20"/>
        </w:rPr>
        <w:t xml:space="preserve"> (št.:110-</w:t>
      </w:r>
      <w:r w:rsidR="00EE177E">
        <w:rPr>
          <w:szCs w:val="20"/>
        </w:rPr>
        <w:t>23</w:t>
      </w:r>
      <w:r w:rsidRPr="00E0577D">
        <w:rPr>
          <w:szCs w:val="20"/>
        </w:rPr>
        <w:t>/202</w:t>
      </w:r>
      <w:r w:rsidR="00EE177E">
        <w:rPr>
          <w:szCs w:val="20"/>
        </w:rPr>
        <w:t>5</w:t>
      </w:r>
      <w:r w:rsidR="00065FF5">
        <w:rPr>
          <w:szCs w:val="20"/>
        </w:rPr>
        <w:t>-3360</w:t>
      </w:r>
      <w:r w:rsidRPr="00E0577D">
        <w:rPr>
          <w:szCs w:val="20"/>
        </w:rPr>
        <w:t xml:space="preserve">). </w:t>
      </w:r>
    </w:p>
    <w:p w14:paraId="3C1847E4" w14:textId="77777777" w:rsidR="00F504F4" w:rsidRPr="00E0577D" w:rsidRDefault="00F504F4" w:rsidP="00F504F4">
      <w:pPr>
        <w:autoSpaceDE w:val="0"/>
        <w:autoSpaceDN w:val="0"/>
        <w:adjustRightInd w:val="0"/>
        <w:jc w:val="both"/>
        <w:rPr>
          <w:szCs w:val="20"/>
        </w:rPr>
      </w:pPr>
    </w:p>
    <w:p w14:paraId="0A8ABA3E" w14:textId="77777777" w:rsidR="00F504F4" w:rsidRPr="00E0577D" w:rsidRDefault="00F504F4" w:rsidP="00F504F4">
      <w:pPr>
        <w:autoSpaceDE w:val="0"/>
        <w:autoSpaceDN w:val="0"/>
        <w:adjustRightInd w:val="0"/>
        <w:jc w:val="both"/>
        <w:rPr>
          <w:rFonts w:cs="Arial"/>
          <w:szCs w:val="20"/>
        </w:rPr>
      </w:pPr>
      <w:r w:rsidRPr="00E0577D">
        <w:rPr>
          <w:szCs w:val="20"/>
        </w:rPr>
        <w:t>Delovno razmerje bo sklenjeno za nedoločen čas in s polnim delovnim časom.</w:t>
      </w:r>
    </w:p>
    <w:p w14:paraId="071789C9" w14:textId="77777777" w:rsidR="00F504F4" w:rsidRPr="00E0577D" w:rsidRDefault="00F504F4" w:rsidP="00F504F4">
      <w:pPr>
        <w:rPr>
          <w:szCs w:val="20"/>
        </w:rPr>
      </w:pPr>
    </w:p>
    <w:p w14:paraId="235AE10D" w14:textId="77777777" w:rsidR="00A22799" w:rsidRDefault="00A22799" w:rsidP="00F504F4">
      <w:pPr>
        <w:jc w:val="both"/>
        <w:rPr>
          <w:szCs w:val="20"/>
        </w:rPr>
      </w:pPr>
    </w:p>
    <w:p w14:paraId="2D0D8C68" w14:textId="1DB0D151" w:rsidR="00F504F4" w:rsidRDefault="00F504F4" w:rsidP="00F504F4">
      <w:pPr>
        <w:jc w:val="both"/>
        <w:rPr>
          <w:szCs w:val="20"/>
        </w:rPr>
      </w:pPr>
      <w:r w:rsidRPr="00E0577D">
        <w:rPr>
          <w:szCs w:val="20"/>
        </w:rPr>
        <w:t xml:space="preserve">Poleg splošnih pogojev, ki jih določajo predpisi s področja delovnega prava, morajo kandidati izpolnjevati naslednje pogoje: </w:t>
      </w:r>
    </w:p>
    <w:p w14:paraId="330FD2EA" w14:textId="77777777" w:rsidR="00A22799" w:rsidRPr="00E0577D" w:rsidRDefault="00A22799" w:rsidP="00F504F4">
      <w:pPr>
        <w:jc w:val="both"/>
        <w:rPr>
          <w:szCs w:val="20"/>
        </w:rPr>
      </w:pPr>
    </w:p>
    <w:p w14:paraId="7BD047F2" w14:textId="77777777" w:rsidR="00F504F4" w:rsidRPr="00E0577D" w:rsidRDefault="00F504F4" w:rsidP="00F504F4">
      <w:pPr>
        <w:numPr>
          <w:ilvl w:val="0"/>
          <w:numId w:val="8"/>
        </w:numPr>
        <w:spacing w:line="260" w:lineRule="atLeast"/>
        <w:jc w:val="both"/>
        <w:rPr>
          <w:rFonts w:cs="Arial"/>
          <w:iCs/>
          <w:szCs w:val="20"/>
          <w:lang w:eastAsia="sl-SI"/>
        </w:rPr>
      </w:pPr>
      <w:r w:rsidRPr="00E0577D">
        <w:rPr>
          <w:rFonts w:cs="Arial"/>
          <w:iCs/>
          <w:szCs w:val="20"/>
          <w:lang w:eastAsia="sl-SI"/>
        </w:rPr>
        <w:t>končano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00650AC6" w14:textId="1DB5A8F5" w:rsidR="00F504F4" w:rsidRPr="00E0577D" w:rsidRDefault="00065FF5" w:rsidP="00F504F4">
      <w:pPr>
        <w:numPr>
          <w:ilvl w:val="0"/>
          <w:numId w:val="8"/>
        </w:numPr>
        <w:spacing w:line="260" w:lineRule="atLeast"/>
        <w:jc w:val="both"/>
        <w:rPr>
          <w:szCs w:val="20"/>
        </w:rPr>
      </w:pPr>
      <w:r>
        <w:rPr>
          <w:szCs w:val="20"/>
        </w:rPr>
        <w:t>osem</w:t>
      </w:r>
      <w:r w:rsidR="00F504F4" w:rsidRPr="00E0577D">
        <w:rPr>
          <w:szCs w:val="20"/>
        </w:rPr>
        <w:t xml:space="preserve"> (</w:t>
      </w:r>
      <w:r>
        <w:rPr>
          <w:szCs w:val="20"/>
        </w:rPr>
        <w:t>8</w:t>
      </w:r>
      <w:r w:rsidR="00F504F4" w:rsidRPr="00E0577D">
        <w:rPr>
          <w:szCs w:val="20"/>
        </w:rPr>
        <w:t xml:space="preserve">) </w:t>
      </w:r>
      <w:r>
        <w:rPr>
          <w:szCs w:val="20"/>
        </w:rPr>
        <w:t>mesecev</w:t>
      </w:r>
      <w:r w:rsidR="00F504F4" w:rsidRPr="00E0577D">
        <w:rPr>
          <w:szCs w:val="20"/>
        </w:rPr>
        <w:t xml:space="preserve"> delovnih izkušenj.</w:t>
      </w:r>
    </w:p>
    <w:p w14:paraId="3F5B0B25" w14:textId="77777777" w:rsidR="00F504F4" w:rsidRPr="00E0577D" w:rsidRDefault="00F504F4" w:rsidP="00F504F4">
      <w:pPr>
        <w:jc w:val="both"/>
        <w:rPr>
          <w:szCs w:val="20"/>
        </w:rPr>
      </w:pPr>
    </w:p>
    <w:p w14:paraId="5811CFB6" w14:textId="77777777" w:rsidR="00A22799" w:rsidRDefault="00A22799" w:rsidP="00F504F4">
      <w:pPr>
        <w:suppressAutoHyphens/>
        <w:jc w:val="both"/>
        <w:rPr>
          <w:szCs w:val="20"/>
        </w:rPr>
      </w:pPr>
    </w:p>
    <w:p w14:paraId="22C773A5" w14:textId="70787448" w:rsidR="00F504F4" w:rsidRDefault="00F504F4" w:rsidP="00F504F4">
      <w:pPr>
        <w:suppressAutoHyphens/>
        <w:jc w:val="both"/>
        <w:rPr>
          <w:szCs w:val="20"/>
        </w:rPr>
      </w:pPr>
      <w:r w:rsidRPr="00E0577D">
        <w:rPr>
          <w:szCs w:val="20"/>
        </w:rPr>
        <w:t xml:space="preserve">Okvirna vsebina dela: </w:t>
      </w:r>
    </w:p>
    <w:p w14:paraId="0BAA7BCD" w14:textId="77777777" w:rsidR="00A22799" w:rsidRPr="00E0577D" w:rsidRDefault="00A22799" w:rsidP="00F504F4">
      <w:pPr>
        <w:suppressAutoHyphens/>
        <w:jc w:val="both"/>
        <w:rPr>
          <w:szCs w:val="20"/>
        </w:rPr>
      </w:pPr>
    </w:p>
    <w:p w14:paraId="58AC43B4" w14:textId="0D0C6022" w:rsidR="00F504F4" w:rsidRPr="00E0577D"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sodelovanje pri izvajanju postopkov z delovnega področja</w:t>
      </w:r>
      <w:r w:rsidR="00F504F4" w:rsidRPr="00E0577D">
        <w:rPr>
          <w:rFonts w:cs="Arial"/>
          <w:color w:val="000000"/>
          <w:szCs w:val="20"/>
          <w:lang w:eastAsia="sl-SI"/>
        </w:rPr>
        <w:t>;</w:t>
      </w:r>
    </w:p>
    <w:p w14:paraId="63AE2429" w14:textId="54CE8E43" w:rsidR="00F504F4" w:rsidRPr="00E0577D"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sodelovanje pri pripravi poročil in gradiv z delovnega področja</w:t>
      </w:r>
      <w:r w:rsidR="00F504F4" w:rsidRPr="00E0577D">
        <w:rPr>
          <w:rFonts w:cs="Arial"/>
          <w:color w:val="000000"/>
          <w:szCs w:val="20"/>
          <w:lang w:eastAsia="sl-SI"/>
        </w:rPr>
        <w:t>;</w:t>
      </w:r>
    </w:p>
    <w:p w14:paraId="737EC30D" w14:textId="29BB67B0" w:rsidR="00F504F4" w:rsidRPr="00E0577D"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izvajanje nalog na področju javnih naročil</w:t>
      </w:r>
      <w:r w:rsidR="00F504F4" w:rsidRPr="00E0577D">
        <w:rPr>
          <w:rFonts w:cs="Arial"/>
          <w:color w:val="000000"/>
          <w:szCs w:val="20"/>
          <w:lang w:eastAsia="sl-SI"/>
        </w:rPr>
        <w:t>;</w:t>
      </w:r>
    </w:p>
    <w:p w14:paraId="610DC654" w14:textId="42EF8BD2" w:rsidR="00F504F4"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izvajanje nadzora nad pravilnim in pravočasnim izvajanjem pogodbenih obveznosti na področju javnih naročil</w:t>
      </w:r>
      <w:r w:rsidR="00F504F4" w:rsidRPr="00E0577D">
        <w:rPr>
          <w:rFonts w:cs="Arial"/>
          <w:color w:val="000000"/>
          <w:szCs w:val="20"/>
          <w:lang w:eastAsia="sl-SI"/>
        </w:rPr>
        <w:t>;</w:t>
      </w:r>
    </w:p>
    <w:p w14:paraId="27F1545B" w14:textId="1ED50A87" w:rsidR="00065FF5"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pripravljanje analiz in poročil s področja javnih naročil</w:t>
      </w:r>
      <w:r>
        <w:rPr>
          <w:rFonts w:cs="Arial"/>
          <w:color w:val="000000"/>
          <w:szCs w:val="20"/>
          <w:lang w:eastAsia="sl-SI"/>
        </w:rPr>
        <w:t>;</w:t>
      </w:r>
    </w:p>
    <w:p w14:paraId="4ED83B8E" w14:textId="0973B75B" w:rsidR="00065FF5"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izvajanje strategije komuniciranja z javnostjo</w:t>
      </w:r>
      <w:r>
        <w:rPr>
          <w:rFonts w:cs="Arial"/>
          <w:color w:val="000000"/>
          <w:szCs w:val="20"/>
          <w:lang w:eastAsia="sl-SI"/>
        </w:rPr>
        <w:t>;</w:t>
      </w:r>
    </w:p>
    <w:p w14:paraId="34732B41" w14:textId="146D1111" w:rsidR="00EE177E" w:rsidRDefault="00EE177E" w:rsidP="00F504F4">
      <w:pPr>
        <w:numPr>
          <w:ilvl w:val="0"/>
          <w:numId w:val="8"/>
        </w:numPr>
        <w:suppressAutoHyphens/>
        <w:spacing w:line="260" w:lineRule="atLeast"/>
        <w:jc w:val="both"/>
        <w:rPr>
          <w:rFonts w:cs="Arial"/>
          <w:color w:val="000000"/>
          <w:szCs w:val="20"/>
          <w:lang w:eastAsia="sl-SI"/>
        </w:rPr>
      </w:pPr>
      <w:r w:rsidRPr="00EE177E">
        <w:rPr>
          <w:rFonts w:cs="Arial"/>
          <w:color w:val="000000"/>
          <w:szCs w:val="20"/>
          <w:lang w:eastAsia="sl-SI"/>
        </w:rPr>
        <w:t>izvajanje nalog na področju upravljanja in nadzora nad porabo sredstev kohezijske politike</w:t>
      </w:r>
      <w:r>
        <w:rPr>
          <w:rFonts w:cs="Arial"/>
          <w:color w:val="000000"/>
          <w:szCs w:val="20"/>
          <w:lang w:eastAsia="sl-SI"/>
        </w:rPr>
        <w:t>;</w:t>
      </w:r>
    </w:p>
    <w:p w14:paraId="3216FB1F" w14:textId="4006EECA" w:rsidR="00A22799" w:rsidRPr="00E0577D" w:rsidRDefault="00A22799" w:rsidP="00F504F4">
      <w:pPr>
        <w:numPr>
          <w:ilvl w:val="0"/>
          <w:numId w:val="8"/>
        </w:numPr>
        <w:suppressAutoHyphens/>
        <w:spacing w:line="260" w:lineRule="atLeast"/>
        <w:jc w:val="both"/>
        <w:rPr>
          <w:rFonts w:cs="Arial"/>
          <w:color w:val="000000"/>
          <w:szCs w:val="20"/>
          <w:lang w:eastAsia="sl-SI"/>
        </w:rPr>
      </w:pPr>
      <w:r w:rsidRPr="00A22799">
        <w:rPr>
          <w:rFonts w:cs="Arial"/>
          <w:color w:val="000000"/>
          <w:szCs w:val="20"/>
          <w:lang w:eastAsia="sl-SI"/>
        </w:rPr>
        <w:t>pripravljanje enostavnejših analiz, strokovnih gradiv in informacij</w:t>
      </w:r>
      <w:r>
        <w:rPr>
          <w:rFonts w:cs="Arial"/>
          <w:color w:val="000000"/>
          <w:szCs w:val="20"/>
          <w:lang w:eastAsia="sl-SI"/>
        </w:rPr>
        <w:t>;</w:t>
      </w:r>
    </w:p>
    <w:p w14:paraId="687E610D" w14:textId="3BA82BE3" w:rsidR="00F504F4" w:rsidRPr="00E0577D" w:rsidRDefault="00F504F4" w:rsidP="00F504F4">
      <w:pPr>
        <w:numPr>
          <w:ilvl w:val="0"/>
          <w:numId w:val="8"/>
        </w:numPr>
        <w:suppressAutoHyphens/>
        <w:spacing w:line="260" w:lineRule="atLeast"/>
        <w:jc w:val="both"/>
        <w:rPr>
          <w:rFonts w:cs="Arial"/>
          <w:color w:val="000000"/>
          <w:szCs w:val="20"/>
          <w:lang w:eastAsia="sl-SI"/>
        </w:rPr>
      </w:pPr>
      <w:r w:rsidRPr="00E0577D">
        <w:rPr>
          <w:rFonts w:cs="Arial"/>
          <w:color w:val="000000"/>
          <w:szCs w:val="20"/>
          <w:lang w:eastAsia="sl-SI"/>
        </w:rPr>
        <w:t xml:space="preserve">opravljanje drugih nalog po navodilu </w:t>
      </w:r>
      <w:r w:rsidR="00A22799">
        <w:rPr>
          <w:rFonts w:cs="Arial"/>
          <w:color w:val="000000"/>
          <w:szCs w:val="20"/>
          <w:lang w:eastAsia="sl-SI"/>
        </w:rPr>
        <w:t>vodje</w:t>
      </w:r>
      <w:r w:rsidRPr="00E0577D">
        <w:rPr>
          <w:rFonts w:cs="Arial"/>
          <w:color w:val="000000"/>
          <w:szCs w:val="20"/>
          <w:lang w:eastAsia="sl-SI"/>
        </w:rPr>
        <w:t>.</w:t>
      </w:r>
    </w:p>
    <w:p w14:paraId="535E1613" w14:textId="77777777" w:rsidR="00F504F4" w:rsidRPr="00E0577D" w:rsidRDefault="00F504F4" w:rsidP="00F504F4">
      <w:pPr>
        <w:suppressAutoHyphens/>
        <w:ind w:left="360"/>
        <w:jc w:val="both"/>
        <w:rPr>
          <w:szCs w:val="20"/>
        </w:rPr>
      </w:pPr>
    </w:p>
    <w:p w14:paraId="72AEC386" w14:textId="77777777" w:rsidR="00EE177E" w:rsidRDefault="00EE177E" w:rsidP="00F504F4">
      <w:pPr>
        <w:suppressAutoHyphens/>
        <w:jc w:val="both"/>
        <w:rPr>
          <w:szCs w:val="20"/>
        </w:rPr>
      </w:pPr>
    </w:p>
    <w:p w14:paraId="5B81B563" w14:textId="37347665" w:rsidR="00F504F4" w:rsidRPr="00E0577D" w:rsidRDefault="00F504F4" w:rsidP="00F504F4">
      <w:pPr>
        <w:suppressAutoHyphens/>
        <w:jc w:val="both"/>
        <w:rPr>
          <w:szCs w:val="20"/>
        </w:rPr>
      </w:pPr>
      <w:r w:rsidRPr="00E0577D">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A1872AE" w14:textId="77777777" w:rsidR="00F504F4" w:rsidRPr="00E0577D" w:rsidRDefault="00F504F4" w:rsidP="00F504F4">
      <w:pPr>
        <w:suppressAutoHyphens/>
        <w:jc w:val="both"/>
        <w:rPr>
          <w:szCs w:val="20"/>
        </w:rPr>
      </w:pPr>
    </w:p>
    <w:p w14:paraId="36F43D47" w14:textId="77777777" w:rsidR="00F504F4" w:rsidRPr="00E0577D" w:rsidRDefault="00F504F4" w:rsidP="00F504F4">
      <w:pPr>
        <w:suppressAutoHyphens/>
        <w:jc w:val="both"/>
        <w:rPr>
          <w:rFonts w:cs="Arial"/>
          <w:color w:val="000000"/>
          <w:szCs w:val="20"/>
          <w:lang w:eastAsia="sl-SI"/>
        </w:rPr>
      </w:pPr>
      <w:r w:rsidRPr="00E0577D">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52DF8BE2" w14:textId="77777777" w:rsidR="00F504F4" w:rsidRDefault="00F504F4" w:rsidP="00F504F4">
      <w:pPr>
        <w:suppressAutoHyphens/>
        <w:jc w:val="both"/>
        <w:rPr>
          <w:rFonts w:cs="Arial"/>
          <w:color w:val="000000"/>
          <w:szCs w:val="20"/>
          <w:lang w:eastAsia="sl-SI"/>
        </w:rPr>
      </w:pPr>
    </w:p>
    <w:p w14:paraId="0286A147" w14:textId="77777777" w:rsidR="00A22799" w:rsidRPr="00E0577D" w:rsidRDefault="00A22799" w:rsidP="00F504F4">
      <w:pPr>
        <w:suppressAutoHyphens/>
        <w:jc w:val="both"/>
        <w:rPr>
          <w:rFonts w:cs="Arial"/>
          <w:color w:val="000000"/>
          <w:szCs w:val="20"/>
          <w:lang w:eastAsia="sl-SI"/>
        </w:rPr>
      </w:pPr>
    </w:p>
    <w:p w14:paraId="650634B1" w14:textId="542F9DFD" w:rsidR="00F504F4" w:rsidRDefault="00F504F4" w:rsidP="00F504F4">
      <w:pPr>
        <w:suppressAutoHyphens/>
        <w:jc w:val="both"/>
        <w:rPr>
          <w:rFonts w:cs="Arial"/>
          <w:color w:val="000000"/>
          <w:szCs w:val="20"/>
          <w:u w:val="single"/>
          <w:lang w:eastAsia="sl-SI"/>
        </w:rPr>
      </w:pPr>
      <w:r w:rsidRPr="00E0577D">
        <w:rPr>
          <w:szCs w:val="20"/>
          <w:u w:val="single"/>
        </w:rPr>
        <w:t>Prednost pri izbiri bodo imeli kandidati, ki imajo</w:t>
      </w:r>
      <w:r w:rsidR="00A22799">
        <w:rPr>
          <w:szCs w:val="20"/>
          <w:u w:val="single"/>
        </w:rPr>
        <w:t xml:space="preserve"> konkretne delovne izkušnje</w:t>
      </w:r>
      <w:r w:rsidRPr="00E0577D">
        <w:rPr>
          <w:rFonts w:cs="Arial"/>
          <w:color w:val="000000"/>
          <w:szCs w:val="20"/>
          <w:u w:val="single"/>
          <w:lang w:eastAsia="sl-SI"/>
        </w:rPr>
        <w:t>:</w:t>
      </w:r>
    </w:p>
    <w:p w14:paraId="45F21110" w14:textId="77777777" w:rsidR="00A22799" w:rsidRPr="00E0577D" w:rsidRDefault="00A22799" w:rsidP="00F504F4">
      <w:pPr>
        <w:suppressAutoHyphens/>
        <w:jc w:val="both"/>
        <w:rPr>
          <w:rFonts w:cs="Arial"/>
          <w:color w:val="000000"/>
          <w:szCs w:val="20"/>
          <w:u w:val="single"/>
          <w:lang w:eastAsia="sl-SI"/>
        </w:rPr>
      </w:pPr>
    </w:p>
    <w:p w14:paraId="610425CF" w14:textId="623007B0" w:rsidR="00A22799" w:rsidRDefault="00A22799" w:rsidP="00A22799">
      <w:pPr>
        <w:pStyle w:val="Odstavekseznama"/>
        <w:numPr>
          <w:ilvl w:val="0"/>
          <w:numId w:val="12"/>
        </w:numPr>
        <w:spacing w:after="0" w:line="240" w:lineRule="auto"/>
        <w:contextualSpacing w:val="0"/>
        <w:rPr>
          <w:rFonts w:ascii="Calibri" w:eastAsia="Times New Roman" w:hAnsi="Calibri"/>
        </w:rPr>
      </w:pPr>
      <w:r>
        <w:rPr>
          <w:rFonts w:eastAsia="Times New Roman"/>
        </w:rPr>
        <w:t xml:space="preserve">na finančnem delu informacijskega sistema </w:t>
      </w:r>
      <w:proofErr w:type="spellStart"/>
      <w:r>
        <w:rPr>
          <w:rFonts w:eastAsia="Times New Roman"/>
        </w:rPr>
        <w:t>Mferac</w:t>
      </w:r>
      <w:proofErr w:type="spellEnd"/>
      <w:r>
        <w:rPr>
          <w:rFonts w:eastAsia="Times New Roman"/>
        </w:rPr>
        <w:t xml:space="preserve"> (kot npr. zaključni račun, priprava različnih podatkov, urejanje projektov, izpisi, arhiviranje),</w:t>
      </w:r>
    </w:p>
    <w:p w14:paraId="772B658A" w14:textId="67A3D1F6" w:rsidR="00A22799" w:rsidRDefault="00A22799" w:rsidP="00A22799">
      <w:pPr>
        <w:pStyle w:val="Odstavekseznama"/>
        <w:numPr>
          <w:ilvl w:val="0"/>
          <w:numId w:val="12"/>
        </w:numPr>
        <w:spacing w:after="0" w:line="240" w:lineRule="auto"/>
        <w:contextualSpacing w:val="0"/>
        <w:rPr>
          <w:rFonts w:eastAsia="Times New Roman"/>
        </w:rPr>
      </w:pPr>
      <w:r>
        <w:rPr>
          <w:rFonts w:eastAsia="Times New Roman"/>
        </w:rPr>
        <w:t xml:space="preserve">na finančnem delu informacijskega sistema </w:t>
      </w:r>
      <w:proofErr w:type="spellStart"/>
      <w:r>
        <w:rPr>
          <w:rFonts w:eastAsia="Times New Roman"/>
        </w:rPr>
        <w:t>Sappra</w:t>
      </w:r>
      <w:proofErr w:type="spellEnd"/>
      <w:r>
        <w:rPr>
          <w:rFonts w:eastAsia="Times New Roman"/>
        </w:rPr>
        <w:t xml:space="preserve"> (kot npr. zaključni račun, priprava različnih podatkov, urejanje projektov, izpisi, arhiviranje),</w:t>
      </w:r>
    </w:p>
    <w:p w14:paraId="56E35C30" w14:textId="12BAC135" w:rsidR="00A22799" w:rsidRDefault="00A22799" w:rsidP="00A22799">
      <w:pPr>
        <w:pStyle w:val="Odstavekseznama"/>
        <w:numPr>
          <w:ilvl w:val="0"/>
          <w:numId w:val="12"/>
        </w:numPr>
        <w:spacing w:after="0" w:line="240" w:lineRule="auto"/>
        <w:contextualSpacing w:val="0"/>
        <w:rPr>
          <w:rFonts w:eastAsia="Times New Roman"/>
        </w:rPr>
      </w:pPr>
      <w:r>
        <w:rPr>
          <w:rFonts w:eastAsia="Times New Roman"/>
        </w:rPr>
        <w:t>pri poslovanju z dokumentarnim gradivom (sprejem, evidentiranje, odprema dokumentov),</w:t>
      </w:r>
    </w:p>
    <w:p w14:paraId="6B547D6B" w14:textId="2192C4E1" w:rsidR="00A22799" w:rsidRDefault="00A22799" w:rsidP="00A22799">
      <w:pPr>
        <w:pStyle w:val="Odstavekseznama"/>
        <w:numPr>
          <w:ilvl w:val="0"/>
          <w:numId w:val="12"/>
        </w:numPr>
        <w:spacing w:after="0" w:line="240" w:lineRule="auto"/>
        <w:contextualSpacing w:val="0"/>
        <w:rPr>
          <w:rFonts w:eastAsia="Times New Roman"/>
        </w:rPr>
      </w:pPr>
      <w:r>
        <w:rPr>
          <w:rFonts w:eastAsia="Times New Roman"/>
        </w:rPr>
        <w:t>pri vodenju evidence prisotnosti.</w:t>
      </w:r>
    </w:p>
    <w:p w14:paraId="235C65DD" w14:textId="77777777" w:rsidR="00A22799" w:rsidRDefault="00A22799" w:rsidP="00A22799">
      <w:pPr>
        <w:rPr>
          <w:rFonts w:eastAsiaTheme="minorHAnsi"/>
        </w:rPr>
      </w:pPr>
    </w:p>
    <w:p w14:paraId="5410CA7C" w14:textId="2ABC89A8" w:rsidR="00F504F4" w:rsidRPr="00E0577D" w:rsidRDefault="00F504F4" w:rsidP="00A22799">
      <w:pPr>
        <w:autoSpaceDE w:val="0"/>
        <w:autoSpaceDN w:val="0"/>
        <w:adjustRightInd w:val="0"/>
        <w:spacing w:line="240" w:lineRule="auto"/>
        <w:rPr>
          <w:szCs w:val="20"/>
        </w:rPr>
      </w:pPr>
    </w:p>
    <w:p w14:paraId="2334C786" w14:textId="3545952A" w:rsidR="00F504F4" w:rsidRPr="00E0577D" w:rsidRDefault="00F504F4" w:rsidP="00F504F4">
      <w:pPr>
        <w:ind w:right="-1"/>
        <w:jc w:val="both"/>
        <w:rPr>
          <w:szCs w:val="20"/>
        </w:rPr>
      </w:pPr>
      <w:r w:rsidRPr="00E0577D">
        <w:rPr>
          <w:szCs w:val="20"/>
        </w:rPr>
        <w:t xml:space="preserve">Z izbranim kandidatom bo sklenjeno delovno razmerje za nedoločen čas in s polnim delovnim časom. Izbrani kandidat bo opravljal delo v poslovnih prostorih Ministrstva za </w:t>
      </w:r>
      <w:r w:rsidR="004F60B6">
        <w:rPr>
          <w:szCs w:val="20"/>
        </w:rPr>
        <w:t>visoko šolstvo, znanost in inovacije</w:t>
      </w:r>
      <w:r w:rsidRPr="00E0577D">
        <w:rPr>
          <w:szCs w:val="20"/>
        </w:rPr>
        <w:t xml:space="preserve">, </w:t>
      </w:r>
      <w:r w:rsidR="004F60B6">
        <w:rPr>
          <w:szCs w:val="20"/>
        </w:rPr>
        <w:t>Kotnikova 38</w:t>
      </w:r>
      <w:r w:rsidRPr="00E0577D">
        <w:rPr>
          <w:szCs w:val="20"/>
        </w:rPr>
        <w:t xml:space="preserve">, Ljubljana oziroma v drugih uradnih prostorih, kjer organ opravlja svoje naloge. </w:t>
      </w:r>
    </w:p>
    <w:p w14:paraId="3AD7164E" w14:textId="77777777" w:rsidR="00F504F4" w:rsidRPr="00E0577D" w:rsidRDefault="00F504F4" w:rsidP="00F504F4">
      <w:pPr>
        <w:jc w:val="both"/>
        <w:rPr>
          <w:szCs w:val="20"/>
        </w:rPr>
      </w:pPr>
    </w:p>
    <w:p w14:paraId="687F71C5" w14:textId="22681B69" w:rsidR="00F504F4" w:rsidRPr="00E0577D" w:rsidRDefault="00F504F4" w:rsidP="00F504F4">
      <w:pPr>
        <w:suppressAutoHyphens/>
        <w:jc w:val="both"/>
        <w:rPr>
          <w:b/>
          <w:szCs w:val="20"/>
        </w:rPr>
      </w:pPr>
      <w:r w:rsidRPr="00E0577D">
        <w:rPr>
          <w:b/>
          <w:szCs w:val="20"/>
        </w:rPr>
        <w:t xml:space="preserve">Prijava na prosto delovno mesto mora biti obvezno pripravljena na obrazcu </w:t>
      </w:r>
      <w:r w:rsidRPr="00E0577D">
        <w:rPr>
          <w:b/>
          <w:bCs/>
          <w:color w:val="529CBA"/>
          <w:szCs w:val="20"/>
          <w:u w:val="single"/>
        </w:rPr>
        <w:t>JO-110-</w:t>
      </w:r>
      <w:r w:rsidR="00EE177E">
        <w:rPr>
          <w:b/>
          <w:bCs/>
          <w:color w:val="529CBA"/>
          <w:szCs w:val="20"/>
          <w:u w:val="single"/>
        </w:rPr>
        <w:t>23</w:t>
      </w:r>
      <w:r w:rsidRPr="00E0577D">
        <w:rPr>
          <w:b/>
          <w:bCs/>
          <w:color w:val="529CBA"/>
          <w:szCs w:val="20"/>
          <w:u w:val="single"/>
        </w:rPr>
        <w:t>/202</w:t>
      </w:r>
      <w:r w:rsidR="00EE177E">
        <w:rPr>
          <w:b/>
          <w:bCs/>
          <w:color w:val="529CBA"/>
          <w:szCs w:val="20"/>
          <w:u w:val="single"/>
        </w:rPr>
        <w:t>5</w:t>
      </w:r>
      <w:r w:rsidR="00A22799">
        <w:rPr>
          <w:b/>
          <w:bCs/>
          <w:color w:val="529CBA"/>
          <w:szCs w:val="20"/>
          <w:u w:val="single"/>
        </w:rPr>
        <w:t>-3360</w:t>
      </w:r>
      <w:r w:rsidRPr="00E0577D">
        <w:rPr>
          <w:b/>
          <w:szCs w:val="20"/>
        </w:rPr>
        <w:t xml:space="preserve">, ki je priloga te javne objave, z natančno izpolnjenimi vsemi rubrikami in izjavami. </w:t>
      </w:r>
    </w:p>
    <w:p w14:paraId="7C3C7EAF" w14:textId="77777777" w:rsidR="00F504F4" w:rsidRPr="00E0577D" w:rsidRDefault="00F504F4" w:rsidP="00F504F4">
      <w:pPr>
        <w:suppressAutoHyphens/>
        <w:jc w:val="both"/>
        <w:rPr>
          <w:b/>
          <w:szCs w:val="20"/>
        </w:rPr>
      </w:pPr>
    </w:p>
    <w:p w14:paraId="37D503E6" w14:textId="4F6AD908" w:rsidR="00F504F4" w:rsidRPr="00E0577D" w:rsidRDefault="00F504F4" w:rsidP="00F504F4">
      <w:pPr>
        <w:jc w:val="both"/>
        <w:rPr>
          <w:szCs w:val="20"/>
        </w:rPr>
      </w:pPr>
      <w:r w:rsidRPr="00E0577D">
        <w:rPr>
          <w:rFonts w:cs="Arial"/>
          <w:iCs/>
          <w:szCs w:val="20"/>
        </w:rPr>
        <w:t>Kandidat vloži prijavo v pisni obliki</w:t>
      </w:r>
      <w:r w:rsidRPr="00E0577D">
        <w:rPr>
          <w:szCs w:val="20"/>
        </w:rPr>
        <w:t xml:space="preserve"> na priloženem obrazcu </w:t>
      </w:r>
      <w:r w:rsidRPr="00E0577D">
        <w:rPr>
          <w:b/>
          <w:bCs/>
          <w:color w:val="529CBA"/>
          <w:szCs w:val="20"/>
          <w:u w:val="single"/>
        </w:rPr>
        <w:t>JO-110-</w:t>
      </w:r>
      <w:r w:rsidR="00EE177E">
        <w:rPr>
          <w:b/>
          <w:bCs/>
          <w:color w:val="529CBA"/>
          <w:szCs w:val="20"/>
          <w:u w:val="single"/>
        </w:rPr>
        <w:t>23</w:t>
      </w:r>
      <w:r w:rsidRPr="00E0577D">
        <w:rPr>
          <w:b/>
          <w:bCs/>
          <w:color w:val="529CBA"/>
          <w:szCs w:val="20"/>
          <w:u w:val="single"/>
        </w:rPr>
        <w:t>/202</w:t>
      </w:r>
      <w:r w:rsidR="00EE177E">
        <w:rPr>
          <w:b/>
          <w:bCs/>
          <w:color w:val="529CBA"/>
          <w:szCs w:val="20"/>
          <w:u w:val="single"/>
        </w:rPr>
        <w:t>5</w:t>
      </w:r>
      <w:r w:rsidR="00A22799">
        <w:rPr>
          <w:b/>
          <w:bCs/>
          <w:color w:val="529CBA"/>
          <w:szCs w:val="20"/>
          <w:u w:val="single"/>
        </w:rPr>
        <w:t>-3360</w:t>
      </w:r>
      <w:r w:rsidRPr="00E0577D">
        <w:rPr>
          <w:rFonts w:cs="Arial"/>
          <w:iCs/>
          <w:szCs w:val="20"/>
        </w:rPr>
        <w:t xml:space="preserve">, ki jo pošlje v zaprti </w:t>
      </w:r>
      <w:r w:rsidRPr="00E0577D">
        <w:rPr>
          <w:szCs w:val="20"/>
        </w:rPr>
        <w:t xml:space="preserve">ovojnici z označbo: "za prosto delovno mesto </w:t>
      </w:r>
      <w:r w:rsidRPr="00E0577D">
        <w:rPr>
          <w:b/>
          <w:szCs w:val="20"/>
        </w:rPr>
        <w:t>s</w:t>
      </w:r>
      <w:r w:rsidR="00A22799">
        <w:rPr>
          <w:b/>
          <w:szCs w:val="20"/>
        </w:rPr>
        <w:t>trokovni sodelavec</w:t>
      </w:r>
      <w:r w:rsidRPr="00E0577D">
        <w:rPr>
          <w:b/>
          <w:szCs w:val="20"/>
        </w:rPr>
        <w:t xml:space="preserve"> VII/</w:t>
      </w:r>
      <w:r w:rsidR="00A22799">
        <w:rPr>
          <w:b/>
          <w:szCs w:val="20"/>
        </w:rPr>
        <w:t>1</w:t>
      </w:r>
      <w:r w:rsidRPr="00E0577D">
        <w:rPr>
          <w:szCs w:val="20"/>
        </w:rPr>
        <w:t xml:space="preserve"> (m/ž), št. 110-</w:t>
      </w:r>
      <w:r w:rsidR="002E4DF5">
        <w:rPr>
          <w:szCs w:val="20"/>
        </w:rPr>
        <w:t>23</w:t>
      </w:r>
      <w:r w:rsidRPr="00E0577D">
        <w:rPr>
          <w:szCs w:val="20"/>
        </w:rPr>
        <w:t>/202</w:t>
      </w:r>
      <w:r w:rsidR="002E4DF5">
        <w:rPr>
          <w:szCs w:val="20"/>
        </w:rPr>
        <w:t>5</w:t>
      </w:r>
      <w:r w:rsidR="00A22799">
        <w:rPr>
          <w:szCs w:val="20"/>
        </w:rPr>
        <w:t>-3360</w:t>
      </w:r>
      <w:r w:rsidRPr="00E0577D">
        <w:rPr>
          <w:szCs w:val="20"/>
        </w:rPr>
        <w:t xml:space="preserve">", na naslov: Ministrstvo za </w:t>
      </w:r>
      <w:r w:rsidR="00A22799">
        <w:rPr>
          <w:szCs w:val="20"/>
        </w:rPr>
        <w:t>visoko šolstvo, znanost in inovacije</w:t>
      </w:r>
      <w:r w:rsidRPr="00E0577D">
        <w:rPr>
          <w:szCs w:val="20"/>
        </w:rPr>
        <w:t>, Masarykova cesta 16, Ljubljana. Rok za vlaganje prijav je 8 delovnih dni po objavi na spletni strani Zavoda RS za zaposlovanje in na osrednjem spletnem mestu državne uprave (http://www.gov.si). Za pisno obliko prijave se šteje tudi elektronska oblika, poslana na elektronski naslov: gp.m</w:t>
      </w:r>
      <w:r w:rsidR="004F60B6">
        <w:rPr>
          <w:szCs w:val="20"/>
        </w:rPr>
        <w:t>vzi</w:t>
      </w:r>
      <w:r w:rsidRPr="00E0577D">
        <w:rPr>
          <w:szCs w:val="20"/>
        </w:rPr>
        <w:t>@gov.si pri čemer veljavnost prijave ni pogojena z elektronskim podpisom.</w:t>
      </w:r>
    </w:p>
    <w:p w14:paraId="02036001" w14:textId="77777777" w:rsidR="00F504F4" w:rsidRPr="00E0577D" w:rsidRDefault="00F504F4" w:rsidP="00F504F4">
      <w:pPr>
        <w:jc w:val="both"/>
        <w:rPr>
          <w:rFonts w:cs="Arial"/>
          <w:iCs/>
          <w:szCs w:val="20"/>
        </w:rPr>
      </w:pPr>
    </w:p>
    <w:p w14:paraId="5686CAD9" w14:textId="77777777" w:rsidR="00F504F4" w:rsidRPr="00E0577D" w:rsidRDefault="00F504F4" w:rsidP="00F504F4">
      <w:pPr>
        <w:jc w:val="both"/>
        <w:rPr>
          <w:szCs w:val="20"/>
        </w:rPr>
      </w:pPr>
      <w:r w:rsidRPr="00E0577D">
        <w:rPr>
          <w:szCs w:val="20"/>
        </w:rPr>
        <w:t>Kandidati bodo o izbiri pisno obveščeni. Obvestilo o končanem postopku bo objavljeno na osrednjem spletnem mestu državne uprave (http://www.gov.si).</w:t>
      </w:r>
    </w:p>
    <w:p w14:paraId="0C20C16D" w14:textId="77777777" w:rsidR="00F504F4" w:rsidRPr="00E0577D" w:rsidRDefault="00F504F4" w:rsidP="00F504F4">
      <w:pPr>
        <w:jc w:val="both"/>
        <w:rPr>
          <w:szCs w:val="20"/>
        </w:rPr>
      </w:pPr>
    </w:p>
    <w:p w14:paraId="5FA92DDD" w14:textId="68FC72B2" w:rsidR="00F504F4" w:rsidRPr="00E0577D" w:rsidRDefault="00F504F4" w:rsidP="00F504F4">
      <w:pPr>
        <w:jc w:val="both"/>
        <w:rPr>
          <w:szCs w:val="20"/>
        </w:rPr>
      </w:pPr>
      <w:r w:rsidRPr="00E0577D">
        <w:rPr>
          <w:szCs w:val="20"/>
        </w:rPr>
        <w:t>Informacije o izvedbi postopka dobite vsak delovni dan od 10. do 11. ure, na telefonski številki (01) 4</w:t>
      </w:r>
      <w:r w:rsidR="00A22799">
        <w:rPr>
          <w:szCs w:val="20"/>
        </w:rPr>
        <w:t>78</w:t>
      </w:r>
      <w:r w:rsidRPr="00E0577D">
        <w:rPr>
          <w:szCs w:val="20"/>
        </w:rPr>
        <w:t>-</w:t>
      </w:r>
      <w:r w:rsidR="00A22799">
        <w:rPr>
          <w:szCs w:val="20"/>
        </w:rPr>
        <w:t>4633</w:t>
      </w:r>
      <w:r w:rsidRPr="00E0577D">
        <w:rPr>
          <w:szCs w:val="20"/>
        </w:rPr>
        <w:t xml:space="preserve"> (Iris Aheli). </w:t>
      </w:r>
    </w:p>
    <w:p w14:paraId="78516B1F" w14:textId="77777777" w:rsidR="00F504F4" w:rsidRPr="00E0577D" w:rsidRDefault="00F504F4" w:rsidP="00F504F4">
      <w:pPr>
        <w:jc w:val="both"/>
        <w:rPr>
          <w:szCs w:val="20"/>
        </w:rPr>
      </w:pPr>
    </w:p>
    <w:p w14:paraId="5428171B" w14:textId="77777777" w:rsidR="00A22799" w:rsidRDefault="00A22799" w:rsidP="00F504F4">
      <w:pPr>
        <w:jc w:val="both"/>
        <w:rPr>
          <w:szCs w:val="20"/>
        </w:rPr>
      </w:pPr>
    </w:p>
    <w:p w14:paraId="485A0ADD" w14:textId="77777777" w:rsidR="00A22799" w:rsidRDefault="00A22799" w:rsidP="00F504F4">
      <w:pPr>
        <w:jc w:val="both"/>
        <w:rPr>
          <w:szCs w:val="20"/>
        </w:rPr>
      </w:pPr>
    </w:p>
    <w:p w14:paraId="66877D6B" w14:textId="369BEE09" w:rsidR="00F504F4" w:rsidRPr="00E0577D" w:rsidRDefault="00F504F4" w:rsidP="00F504F4">
      <w:pPr>
        <w:jc w:val="both"/>
        <w:rPr>
          <w:szCs w:val="20"/>
        </w:rPr>
      </w:pPr>
      <w:r w:rsidRPr="00E0577D">
        <w:rPr>
          <w:szCs w:val="20"/>
        </w:rPr>
        <w:t xml:space="preserve">V besedilu javne objave uporabljeni izrazi, zapisani v moški spolni slovnični obliki, so uporabljeni kot nevtralni za moške in ženske.  </w:t>
      </w:r>
    </w:p>
    <w:p w14:paraId="76E36721" w14:textId="77777777" w:rsidR="00F504F4" w:rsidRPr="00E0577D" w:rsidRDefault="00F504F4" w:rsidP="00F504F4">
      <w:pPr>
        <w:jc w:val="both"/>
        <w:rPr>
          <w:szCs w:val="20"/>
        </w:rPr>
      </w:pPr>
      <w:r w:rsidRPr="00E0577D">
        <w:rPr>
          <w:szCs w:val="20"/>
        </w:rPr>
        <w:t xml:space="preserve">                                                                                  </w:t>
      </w:r>
    </w:p>
    <w:p w14:paraId="0CF86776" w14:textId="77777777" w:rsidR="00F504F4" w:rsidRDefault="00F504F4" w:rsidP="00F504F4">
      <w:pPr>
        <w:rPr>
          <w:szCs w:val="20"/>
        </w:rPr>
      </w:pPr>
      <w:r w:rsidRPr="00E0577D">
        <w:rPr>
          <w:szCs w:val="20"/>
        </w:rPr>
        <w:tab/>
      </w:r>
      <w:r w:rsidRPr="00E0577D">
        <w:rPr>
          <w:szCs w:val="20"/>
        </w:rPr>
        <w:tab/>
      </w:r>
      <w:r w:rsidRPr="00E0577D">
        <w:rPr>
          <w:szCs w:val="20"/>
        </w:rPr>
        <w:tab/>
      </w:r>
    </w:p>
    <w:p w14:paraId="59E745A8" w14:textId="77777777" w:rsidR="00443BB9" w:rsidRPr="00E0577D" w:rsidRDefault="00443BB9" w:rsidP="00F504F4">
      <w:pPr>
        <w:rPr>
          <w:rFonts w:cs="Arial"/>
          <w:color w:val="000000"/>
          <w:szCs w:val="20"/>
          <w:lang w:eastAsia="ar-SA"/>
        </w:rPr>
      </w:pPr>
    </w:p>
    <w:p w14:paraId="30A5C0C2" w14:textId="77777777" w:rsidR="00F504F4" w:rsidRPr="00E0577D" w:rsidRDefault="00F504F4" w:rsidP="00F504F4">
      <w:pPr>
        <w:ind w:left="5760"/>
        <w:rPr>
          <w:szCs w:val="20"/>
        </w:rPr>
      </w:pPr>
      <w:r w:rsidRPr="00E0577D">
        <w:rPr>
          <w:szCs w:val="20"/>
        </w:rPr>
        <w:t xml:space="preserve">    Dr. Igor Papič</w:t>
      </w:r>
    </w:p>
    <w:p w14:paraId="61E0905E" w14:textId="77777777" w:rsidR="00F504F4" w:rsidRPr="00E0577D" w:rsidRDefault="00F504F4" w:rsidP="00F504F4">
      <w:pPr>
        <w:rPr>
          <w:szCs w:val="20"/>
        </w:rPr>
      </w:pPr>
      <w:r w:rsidRPr="00E0577D">
        <w:rPr>
          <w:szCs w:val="20"/>
        </w:rPr>
        <w:tab/>
      </w:r>
      <w:r w:rsidRPr="00E0577D">
        <w:rPr>
          <w:szCs w:val="20"/>
        </w:rPr>
        <w:tab/>
      </w:r>
      <w:r w:rsidRPr="00E0577D">
        <w:rPr>
          <w:szCs w:val="20"/>
        </w:rPr>
        <w:tab/>
      </w:r>
      <w:r w:rsidRPr="00E0577D">
        <w:rPr>
          <w:szCs w:val="20"/>
        </w:rPr>
        <w:tab/>
      </w:r>
      <w:r w:rsidRPr="00E0577D">
        <w:rPr>
          <w:szCs w:val="20"/>
        </w:rPr>
        <w:tab/>
      </w:r>
      <w:r w:rsidRPr="00E0577D">
        <w:rPr>
          <w:szCs w:val="20"/>
        </w:rPr>
        <w:tab/>
      </w:r>
      <w:r w:rsidRPr="00E0577D">
        <w:rPr>
          <w:szCs w:val="20"/>
        </w:rPr>
        <w:tab/>
      </w:r>
      <w:r w:rsidRPr="00E0577D">
        <w:rPr>
          <w:szCs w:val="20"/>
        </w:rPr>
        <w:tab/>
        <w:t xml:space="preserve">       MINISTER</w:t>
      </w:r>
    </w:p>
    <w:p w14:paraId="7F0F4155" w14:textId="77777777" w:rsidR="00F504F4" w:rsidRPr="00E0577D" w:rsidRDefault="00F504F4" w:rsidP="00F504F4">
      <w:pPr>
        <w:rPr>
          <w:rFonts w:cs="Arial"/>
          <w:color w:val="000000"/>
          <w:szCs w:val="20"/>
          <w:lang w:eastAsia="ar-SA"/>
        </w:rPr>
      </w:pPr>
    </w:p>
    <w:p w14:paraId="059FE258" w14:textId="77777777" w:rsidR="00F504F4" w:rsidRDefault="00F504F4" w:rsidP="006B756A">
      <w:pPr>
        <w:spacing w:line="260" w:lineRule="atLeast"/>
        <w:jc w:val="both"/>
      </w:pPr>
    </w:p>
    <w:p w14:paraId="5FF854CC" w14:textId="77777777" w:rsidR="00F504F4" w:rsidRDefault="00F504F4" w:rsidP="006B756A">
      <w:pPr>
        <w:spacing w:line="260" w:lineRule="atLeast"/>
        <w:jc w:val="both"/>
      </w:pPr>
    </w:p>
    <w:p w14:paraId="49B1599C" w14:textId="77777777" w:rsidR="00F504F4" w:rsidRDefault="00F504F4" w:rsidP="006B756A">
      <w:pPr>
        <w:spacing w:line="260" w:lineRule="atLeast"/>
        <w:jc w:val="both"/>
      </w:pPr>
    </w:p>
    <w:p w14:paraId="0B5D74CE" w14:textId="77777777" w:rsidR="00F504F4" w:rsidRDefault="00F504F4" w:rsidP="006B756A">
      <w:pPr>
        <w:spacing w:line="260" w:lineRule="atLeast"/>
        <w:jc w:val="both"/>
      </w:pPr>
    </w:p>
    <w:p w14:paraId="6B68AC88" w14:textId="77777777" w:rsidR="00F504F4" w:rsidRDefault="00F504F4" w:rsidP="006B756A">
      <w:pPr>
        <w:spacing w:line="260" w:lineRule="atLeast"/>
        <w:jc w:val="both"/>
      </w:pPr>
    </w:p>
    <w:p w14:paraId="56774DCD" w14:textId="77777777" w:rsidR="00F504F4" w:rsidRDefault="00F504F4" w:rsidP="006B756A">
      <w:pPr>
        <w:spacing w:line="260" w:lineRule="atLeast"/>
        <w:jc w:val="both"/>
      </w:pPr>
    </w:p>
    <w:sectPr w:rsidR="00F504F4" w:rsidSect="00783310">
      <w:headerReference w:type="default" r:id="rId24"/>
      <w:footerReference w:type="even" r:id="rId25"/>
      <w:footerReference w:type="default" r:id="rId26"/>
      <w:head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C4AAF" w:rsidRDefault="007C4AA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C4AAF" w:rsidRDefault="007C4A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C4AAF" w:rsidRPr="00110CBD" w:rsidRDefault="007C4AA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C4AAF"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C4AAF" w:rsidRPr="006D42D9" w:rsidRDefault="007C4AAF" w:rsidP="007A37F8">
          <w:pPr>
            <w:rPr>
              <w:rFonts w:ascii="Republika" w:hAnsi="Republika"/>
              <w:sz w:val="60"/>
              <w:szCs w:val="60"/>
            </w:rPr>
          </w:pPr>
        </w:p>
        <w:p w14:paraId="42C80698" w14:textId="77777777" w:rsidR="007C4AAF" w:rsidRPr="006D42D9" w:rsidRDefault="007C4AAF" w:rsidP="007A37F8">
          <w:pPr>
            <w:rPr>
              <w:rFonts w:ascii="Republika" w:hAnsi="Republika"/>
              <w:sz w:val="60"/>
              <w:szCs w:val="60"/>
            </w:rPr>
          </w:pPr>
        </w:p>
        <w:p w14:paraId="0EB1BCEE" w14:textId="77777777" w:rsidR="007C4AAF" w:rsidRPr="006D42D9" w:rsidRDefault="007C4AAF" w:rsidP="007A37F8">
          <w:pPr>
            <w:rPr>
              <w:rFonts w:ascii="Republika" w:hAnsi="Republika"/>
              <w:sz w:val="60"/>
              <w:szCs w:val="60"/>
            </w:rPr>
          </w:pPr>
        </w:p>
        <w:p w14:paraId="53A9A36B" w14:textId="77777777" w:rsidR="007C4AAF" w:rsidRPr="006D42D9" w:rsidRDefault="007C4AAF" w:rsidP="007A37F8">
          <w:pPr>
            <w:rPr>
              <w:rFonts w:ascii="Republika" w:hAnsi="Republika"/>
              <w:sz w:val="60"/>
              <w:szCs w:val="60"/>
            </w:rPr>
          </w:pPr>
        </w:p>
        <w:p w14:paraId="2DEF191D" w14:textId="77777777" w:rsidR="007C4AAF" w:rsidRPr="006D42D9" w:rsidRDefault="007C4AAF" w:rsidP="007A37F8">
          <w:pPr>
            <w:rPr>
              <w:rFonts w:ascii="Republika" w:hAnsi="Republika"/>
              <w:sz w:val="60"/>
              <w:szCs w:val="60"/>
            </w:rPr>
          </w:pPr>
        </w:p>
        <w:p w14:paraId="48A32DD3" w14:textId="77777777" w:rsidR="007C4AAF" w:rsidRPr="006D42D9" w:rsidRDefault="007C4AAF" w:rsidP="007A37F8">
          <w:pPr>
            <w:rPr>
              <w:rFonts w:ascii="Republika" w:hAnsi="Republika"/>
              <w:sz w:val="60"/>
              <w:szCs w:val="60"/>
            </w:rPr>
          </w:pPr>
        </w:p>
        <w:p w14:paraId="3721CBA6" w14:textId="77777777" w:rsidR="007C4AAF" w:rsidRPr="006D42D9" w:rsidRDefault="007C4AAF" w:rsidP="007A37F8">
          <w:pPr>
            <w:rPr>
              <w:rFonts w:ascii="Republika" w:hAnsi="Republika"/>
              <w:sz w:val="60"/>
              <w:szCs w:val="60"/>
            </w:rPr>
          </w:pPr>
        </w:p>
        <w:p w14:paraId="268E6A89" w14:textId="77777777" w:rsidR="007C4AAF" w:rsidRPr="006D42D9" w:rsidRDefault="007C4AAF" w:rsidP="007A37F8">
          <w:pPr>
            <w:rPr>
              <w:rFonts w:ascii="Republika" w:hAnsi="Republika"/>
              <w:sz w:val="60"/>
              <w:szCs w:val="60"/>
            </w:rPr>
          </w:pPr>
        </w:p>
        <w:p w14:paraId="4099CB55" w14:textId="77777777" w:rsidR="007C4AAF" w:rsidRPr="006D42D9" w:rsidRDefault="007C4AAF" w:rsidP="007A37F8">
          <w:pPr>
            <w:rPr>
              <w:rFonts w:ascii="Republika" w:hAnsi="Republika"/>
              <w:sz w:val="60"/>
              <w:szCs w:val="60"/>
            </w:rPr>
          </w:pPr>
        </w:p>
        <w:p w14:paraId="671A533E" w14:textId="77777777" w:rsidR="007C4AAF" w:rsidRPr="006D42D9" w:rsidRDefault="007C4AAF" w:rsidP="007A37F8">
          <w:pPr>
            <w:rPr>
              <w:rFonts w:ascii="Republika" w:hAnsi="Republika"/>
              <w:sz w:val="60"/>
              <w:szCs w:val="60"/>
            </w:rPr>
          </w:pPr>
        </w:p>
        <w:p w14:paraId="77F869C8" w14:textId="77777777" w:rsidR="007C4AAF" w:rsidRPr="006D42D9" w:rsidRDefault="007C4AAF" w:rsidP="007A37F8">
          <w:pPr>
            <w:rPr>
              <w:rFonts w:ascii="Republika" w:hAnsi="Republika"/>
              <w:sz w:val="60"/>
              <w:szCs w:val="60"/>
            </w:rPr>
          </w:pPr>
        </w:p>
        <w:p w14:paraId="0FFF0BF4" w14:textId="77777777" w:rsidR="007C4AAF" w:rsidRPr="006D42D9" w:rsidRDefault="007C4AAF" w:rsidP="007A37F8">
          <w:pPr>
            <w:rPr>
              <w:rFonts w:ascii="Republika" w:hAnsi="Republika"/>
              <w:sz w:val="60"/>
              <w:szCs w:val="60"/>
            </w:rPr>
          </w:pPr>
        </w:p>
        <w:p w14:paraId="467A5181" w14:textId="77777777" w:rsidR="007C4AAF" w:rsidRPr="006D42D9" w:rsidRDefault="007C4AAF" w:rsidP="007A37F8">
          <w:pPr>
            <w:rPr>
              <w:rFonts w:ascii="Republika" w:hAnsi="Republika"/>
              <w:sz w:val="60"/>
              <w:szCs w:val="60"/>
            </w:rPr>
          </w:pPr>
        </w:p>
        <w:p w14:paraId="5D958EBD" w14:textId="77777777" w:rsidR="007C4AAF" w:rsidRPr="006D42D9" w:rsidRDefault="007C4AAF" w:rsidP="007A37F8">
          <w:pPr>
            <w:rPr>
              <w:rFonts w:ascii="Republika" w:hAnsi="Republika"/>
              <w:sz w:val="60"/>
              <w:szCs w:val="60"/>
            </w:rPr>
          </w:pPr>
        </w:p>
        <w:p w14:paraId="4D91D06F" w14:textId="77777777" w:rsidR="007C4AAF" w:rsidRPr="006D42D9" w:rsidRDefault="007C4AAF" w:rsidP="007A37F8">
          <w:pPr>
            <w:rPr>
              <w:rFonts w:ascii="Republika" w:hAnsi="Republika"/>
              <w:sz w:val="60"/>
              <w:szCs w:val="60"/>
            </w:rPr>
          </w:pPr>
        </w:p>
        <w:p w14:paraId="6DF6221D" w14:textId="77777777" w:rsidR="007C4AAF" w:rsidRPr="006D42D9" w:rsidRDefault="007C4AAF" w:rsidP="007A37F8">
          <w:pPr>
            <w:rPr>
              <w:rFonts w:ascii="Republika" w:hAnsi="Republika"/>
              <w:sz w:val="60"/>
              <w:szCs w:val="60"/>
            </w:rPr>
          </w:pPr>
        </w:p>
      </w:tc>
    </w:tr>
  </w:tbl>
  <w:p w14:paraId="73B60C24" w14:textId="3485B25F" w:rsidR="007C4AAF"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0818ACF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D23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7C4AAF"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72FED71F" w14:textId="1A946FC4" w:rsidR="007C4AAF" w:rsidRPr="005F019A" w:rsidRDefault="007C4AAF" w:rsidP="007C4AAF">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58FBF44"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66A9690B"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0C2FC6EE" w14:textId="77777777" w:rsidR="007C4AAF"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7C4AAF" w:rsidRPr="008F3500" w:rsidRDefault="007C4AA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C17A63"/>
    <w:multiLevelType w:val="hybridMultilevel"/>
    <w:tmpl w:val="DCE8734C"/>
    <w:lvl w:ilvl="0" w:tplc="EAC052B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4"/>
  </w:num>
  <w:num w:numId="2" w16cid:durableId="1113551643">
    <w:abstractNumId w:val="2"/>
  </w:num>
  <w:num w:numId="3" w16cid:durableId="443037057">
    <w:abstractNumId w:val="0"/>
  </w:num>
  <w:num w:numId="4" w16cid:durableId="1559240649">
    <w:abstractNumId w:val="9"/>
  </w:num>
  <w:num w:numId="5" w16cid:durableId="119034983">
    <w:abstractNumId w:val="3"/>
  </w:num>
  <w:num w:numId="6" w16cid:durableId="1279144536">
    <w:abstractNumId w:val="7"/>
  </w:num>
  <w:num w:numId="7" w16cid:durableId="558244292">
    <w:abstractNumId w:val="6"/>
  </w:num>
  <w:num w:numId="8" w16cid:durableId="658731973">
    <w:abstractNumId w:val="8"/>
  </w:num>
  <w:num w:numId="9" w16cid:durableId="316805039">
    <w:abstractNumId w:val="1"/>
  </w:num>
  <w:num w:numId="10" w16cid:durableId="266890917">
    <w:abstractNumId w:val="8"/>
  </w:num>
  <w:num w:numId="11" w16cid:durableId="266692289">
    <w:abstractNumId w:val="1"/>
  </w:num>
  <w:num w:numId="12" w16cid:durableId="1421484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0D74"/>
    <w:rsid w:val="00036933"/>
    <w:rsid w:val="00050B82"/>
    <w:rsid w:val="00065FF5"/>
    <w:rsid w:val="000805B0"/>
    <w:rsid w:val="00092035"/>
    <w:rsid w:val="00137D0C"/>
    <w:rsid w:val="00143F4A"/>
    <w:rsid w:val="0019492D"/>
    <w:rsid w:val="00196521"/>
    <w:rsid w:val="001E7406"/>
    <w:rsid w:val="00213FC9"/>
    <w:rsid w:val="002D38DE"/>
    <w:rsid w:val="002E336F"/>
    <w:rsid w:val="002E4DF5"/>
    <w:rsid w:val="00341662"/>
    <w:rsid w:val="003702FA"/>
    <w:rsid w:val="00384056"/>
    <w:rsid w:val="004018B8"/>
    <w:rsid w:val="004127BA"/>
    <w:rsid w:val="00443BB9"/>
    <w:rsid w:val="004941CD"/>
    <w:rsid w:val="004D3096"/>
    <w:rsid w:val="004F60B6"/>
    <w:rsid w:val="0052425A"/>
    <w:rsid w:val="00557CC9"/>
    <w:rsid w:val="005D2E6A"/>
    <w:rsid w:val="005F5A4E"/>
    <w:rsid w:val="00657CD4"/>
    <w:rsid w:val="00690117"/>
    <w:rsid w:val="006B756A"/>
    <w:rsid w:val="00722E8D"/>
    <w:rsid w:val="007444C2"/>
    <w:rsid w:val="0079510C"/>
    <w:rsid w:val="007A64F5"/>
    <w:rsid w:val="007C4AAF"/>
    <w:rsid w:val="00863AA6"/>
    <w:rsid w:val="00872C3C"/>
    <w:rsid w:val="00885503"/>
    <w:rsid w:val="008A4089"/>
    <w:rsid w:val="008F75DE"/>
    <w:rsid w:val="00931783"/>
    <w:rsid w:val="0094792F"/>
    <w:rsid w:val="009A3EC7"/>
    <w:rsid w:val="009E29AE"/>
    <w:rsid w:val="00A22799"/>
    <w:rsid w:val="00A70A79"/>
    <w:rsid w:val="00AB5A0F"/>
    <w:rsid w:val="00AB660A"/>
    <w:rsid w:val="00AB6BC4"/>
    <w:rsid w:val="00AF7624"/>
    <w:rsid w:val="00B12F1A"/>
    <w:rsid w:val="00B75173"/>
    <w:rsid w:val="00C3025A"/>
    <w:rsid w:val="00C70B56"/>
    <w:rsid w:val="00C93046"/>
    <w:rsid w:val="00CF4672"/>
    <w:rsid w:val="00D177BB"/>
    <w:rsid w:val="00D21600"/>
    <w:rsid w:val="00E21E21"/>
    <w:rsid w:val="00E43C21"/>
    <w:rsid w:val="00E54229"/>
    <w:rsid w:val="00E75137"/>
    <w:rsid w:val="00EE177E"/>
    <w:rsid w:val="00F13FDD"/>
    <w:rsid w:val="00F17F85"/>
    <w:rsid w:val="00F459E7"/>
    <w:rsid w:val="00F504F4"/>
    <w:rsid w:val="00F52322"/>
    <w:rsid w:val="00FA3CF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character" w:styleId="Nerazreenaomemba">
    <w:name w:val="Unresolved Mention"/>
    <w:basedOn w:val="Privzetapisavaodstavka"/>
    <w:uiPriority w:val="99"/>
    <w:semiHidden/>
    <w:unhideWhenUsed/>
    <w:rsid w:val="00EE1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7437">
      <w:bodyDiv w:val="1"/>
      <w:marLeft w:val="0"/>
      <w:marRight w:val="0"/>
      <w:marTop w:val="0"/>
      <w:marBottom w:val="0"/>
      <w:divBdr>
        <w:top w:val="none" w:sz="0" w:space="0" w:color="auto"/>
        <w:left w:val="none" w:sz="0" w:space="0" w:color="auto"/>
        <w:bottom w:val="none" w:sz="0" w:space="0" w:color="auto"/>
        <w:right w:val="none" w:sz="0" w:space="0" w:color="auto"/>
      </w:divBdr>
    </w:div>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3-21-2826" TargetMode="External"/><Relationship Id="rId18" Type="http://schemas.openxmlformats.org/officeDocument/2006/relationships/hyperlink" Target="http://www.uradni-list.si/1/objava.jsp?sop=2019-01-372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radni-list.si/1/objava.jsp?sop=2021-01-4069" TargetMode="External"/><Relationship Id="rId7" Type="http://schemas.openxmlformats.org/officeDocument/2006/relationships/endnotes" Target="endnotes.xml"/><Relationship Id="rId12" Type="http://schemas.openxmlformats.org/officeDocument/2006/relationships/hyperlink" Target="http://www.uradni-list.si/1/objava.jsp?sop=2013-01-0784" TargetMode="External"/><Relationship Id="rId17" Type="http://schemas.openxmlformats.org/officeDocument/2006/relationships/hyperlink" Target="http://www.uradni-list.si/1/objava.jsp?sop=2017-01-074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6-01-2296" TargetMode="External"/><Relationship Id="rId20" Type="http://schemas.openxmlformats.org/officeDocument/2006/relationships/hyperlink" Target="http://www.uradni-list.si/1/objava.jsp?sop=2021-01-25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5-01-128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6-01-1428" TargetMode="External"/><Relationship Id="rId23" Type="http://schemas.openxmlformats.org/officeDocument/2006/relationships/hyperlink" Target="http://www.uradni-list.si/1/objava.jsp?sop=2022-01-1186" TargetMode="External"/><Relationship Id="rId28" Type="http://schemas.openxmlformats.org/officeDocument/2006/relationships/fontTable" Target="fontTable.xml"/><Relationship Id="rId10" Type="http://schemas.openxmlformats.org/officeDocument/2006/relationships/hyperlink" Target="http://www.uradni-list.si/1/objava.jsp?sop=2022-01-0014" TargetMode="External"/><Relationship Id="rId19"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15-01-1930" TargetMode="External"/><Relationship Id="rId22" Type="http://schemas.openxmlformats.org/officeDocument/2006/relationships/hyperlink" Target="http://www.uradni-list.si/1/objava.jsp?sop=2022-01-0215"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1161</Words>
  <Characters>6624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Iris Aheli</cp:lastModifiedBy>
  <cp:revision>4</cp:revision>
  <cp:lastPrinted>2024-05-27T12:14:00Z</cp:lastPrinted>
  <dcterms:created xsi:type="dcterms:W3CDTF">2025-07-10T12:24:00Z</dcterms:created>
  <dcterms:modified xsi:type="dcterms:W3CDTF">2025-07-23T14:12:00Z</dcterms:modified>
</cp:coreProperties>
</file>