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435255C4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F44C4C">
        <w:rPr>
          <w:rFonts w:cs="Arial"/>
        </w:rPr>
        <w:t>1</w:t>
      </w:r>
      <w:r>
        <w:rPr>
          <w:rFonts w:cs="Arial"/>
        </w:rPr>
        <w:t>3</w:t>
      </w:r>
      <w:r w:rsidRPr="00126638">
        <w:rPr>
          <w:rFonts w:cs="Arial"/>
        </w:rPr>
        <w:t>/202</w:t>
      </w:r>
      <w:r w:rsidR="00F44C4C">
        <w:rPr>
          <w:rFonts w:cs="Arial"/>
        </w:rPr>
        <w:t>4-3360-20</w:t>
      </w:r>
    </w:p>
    <w:p w14:paraId="02F8B506" w14:textId="50A0C1F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5C6CBB">
        <w:rPr>
          <w:rFonts w:cs="Arial"/>
        </w:rPr>
        <w:t>10</w:t>
      </w:r>
      <w:r w:rsidRPr="00126638">
        <w:rPr>
          <w:rFonts w:cs="Arial"/>
        </w:rPr>
        <w:t xml:space="preserve">. </w:t>
      </w:r>
      <w:r w:rsidR="005C6CBB">
        <w:rPr>
          <w:rFonts w:cs="Arial"/>
        </w:rPr>
        <w:t>7</w:t>
      </w:r>
      <w:r w:rsidRPr="00126638">
        <w:rPr>
          <w:rFonts w:cs="Arial"/>
        </w:rPr>
        <w:t>. 202</w:t>
      </w:r>
      <w:r w:rsidR="00F44C4C">
        <w:rPr>
          <w:rFonts w:cs="Arial"/>
        </w:rPr>
        <w:t>4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5D5A64AD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b/>
          <w:szCs w:val="20"/>
        </w:rPr>
        <w:t>ZADEVA: Obvestilo o končani javni objavi za zasedbo</w:t>
      </w:r>
      <w:r>
        <w:rPr>
          <w:rFonts w:cs="Arial"/>
          <w:b/>
          <w:szCs w:val="20"/>
        </w:rPr>
        <w:t xml:space="preserve"> delovn</w:t>
      </w:r>
      <w:r w:rsidR="00F44C4C">
        <w:rPr>
          <w:rFonts w:cs="Arial"/>
          <w:b/>
          <w:szCs w:val="20"/>
        </w:rPr>
        <w:t xml:space="preserve">ega </w:t>
      </w:r>
      <w:r w:rsidRPr="00126638">
        <w:rPr>
          <w:rFonts w:cs="Arial"/>
          <w:b/>
          <w:szCs w:val="20"/>
        </w:rPr>
        <w:t>mest</w:t>
      </w:r>
      <w:r w:rsidR="00F44C4C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F44C4C">
        <w:rPr>
          <w:rFonts w:cs="Arial"/>
          <w:b/>
          <w:szCs w:val="20"/>
        </w:rPr>
        <w:t>o 5006</w:t>
      </w:r>
      <w:r>
        <w:rPr>
          <w:rFonts w:cs="Arial"/>
          <w:b/>
          <w:szCs w:val="20"/>
        </w:rPr>
        <w:t xml:space="preserve"> – </w:t>
      </w:r>
      <w:r w:rsidR="00F44C4C">
        <w:rPr>
          <w:rFonts w:cs="Arial"/>
          <w:b/>
          <w:szCs w:val="20"/>
        </w:rPr>
        <w:t>PODSEKRETAR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 v Direktoratu za znanost in inovacije</w:t>
      </w:r>
    </w:p>
    <w:bookmarkEnd w:id="0"/>
    <w:p w14:paraId="043485C0" w14:textId="7777777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63B1A181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F44C4C">
        <w:rPr>
          <w:rFonts w:cs="Arial"/>
          <w:szCs w:val="20"/>
        </w:rPr>
        <w:t>je</w:t>
      </w:r>
      <w:r w:rsidRPr="00126638">
        <w:rPr>
          <w:rFonts w:cs="Arial"/>
          <w:szCs w:val="20"/>
        </w:rPr>
        <w:t xml:space="preserve"> bil na javni objavi za zasedbo prost</w:t>
      </w:r>
      <w:r w:rsidR="00F44C4C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delovn</w:t>
      </w:r>
      <w:r w:rsidR="00F44C4C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F44C4C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F44C4C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50</w:t>
      </w:r>
      <w:r w:rsidR="00F44C4C">
        <w:rPr>
          <w:rFonts w:cs="Arial"/>
          <w:b/>
          <w:szCs w:val="20"/>
        </w:rPr>
        <w:t>06</w:t>
      </w:r>
      <w:r>
        <w:rPr>
          <w:rFonts w:cs="Arial"/>
          <w:b/>
          <w:szCs w:val="20"/>
        </w:rPr>
        <w:t xml:space="preserve"> – </w:t>
      </w:r>
      <w:r w:rsidR="00F44C4C">
        <w:rPr>
          <w:rFonts w:cs="Arial"/>
          <w:b/>
          <w:szCs w:val="20"/>
        </w:rPr>
        <w:t>podsekretar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 v Direktoratu za znanost in inovacije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>, št. javne objave 110-</w:t>
      </w:r>
      <w:r w:rsidR="00F44C4C">
        <w:rPr>
          <w:rFonts w:cs="Arial"/>
          <w:bCs/>
          <w:color w:val="000000"/>
          <w:szCs w:val="20"/>
          <w:lang w:eastAsia="sl-SI"/>
        </w:rPr>
        <w:t>1</w:t>
      </w:r>
      <w:r>
        <w:rPr>
          <w:rFonts w:cs="Arial"/>
          <w:bCs/>
          <w:color w:val="000000"/>
          <w:szCs w:val="20"/>
          <w:lang w:eastAsia="sl-SI"/>
        </w:rPr>
        <w:t>3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F44C4C">
        <w:rPr>
          <w:rFonts w:cs="Arial"/>
          <w:bCs/>
          <w:color w:val="000000"/>
          <w:szCs w:val="20"/>
          <w:lang w:eastAsia="sl-SI"/>
        </w:rPr>
        <w:t>4-3360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 xml:space="preserve">ki je bila dne </w:t>
      </w:r>
      <w:r w:rsidR="00F44C4C">
        <w:rPr>
          <w:rFonts w:cs="Arial"/>
          <w:szCs w:val="20"/>
        </w:rPr>
        <w:t>3</w:t>
      </w:r>
      <w:r w:rsidRPr="00126638">
        <w:rPr>
          <w:rFonts w:cs="Arial"/>
          <w:szCs w:val="20"/>
        </w:rPr>
        <w:t xml:space="preserve">. </w:t>
      </w:r>
      <w:r w:rsidR="00F44C4C">
        <w:rPr>
          <w:rFonts w:cs="Arial"/>
          <w:szCs w:val="20"/>
        </w:rPr>
        <w:t>4</w:t>
      </w:r>
      <w:r w:rsidRPr="00126638">
        <w:rPr>
          <w:rFonts w:cs="Arial"/>
          <w:szCs w:val="20"/>
        </w:rPr>
        <w:t>. 202</w:t>
      </w:r>
      <w:r w:rsidR="00F44C4C">
        <w:rPr>
          <w:rFonts w:cs="Arial"/>
          <w:szCs w:val="20"/>
        </w:rPr>
        <w:t>4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objavljena na osrednjem spletnem mestu državne uprave in na spletni strani Zavoda RS za zaposlovanje, </w:t>
      </w:r>
      <w:r w:rsidRPr="00126638">
        <w:rPr>
          <w:rFonts w:cs="Arial"/>
          <w:color w:val="000000"/>
          <w:szCs w:val="20"/>
        </w:rPr>
        <w:t>izbran kandidat.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5D3D3E04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izvedeni javni objavi 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24015A81" w14:textId="77777777" w:rsidR="000C629A" w:rsidRPr="000C57A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6C6A0B0E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551C0A74" w14:textId="77777777" w:rsidR="000C629A" w:rsidRPr="000C57AA" w:rsidRDefault="000C629A" w:rsidP="000C629A">
      <w:pPr>
        <w:spacing w:line="260" w:lineRule="atLeast"/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44C4C" w:rsidRDefault="00F44C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44C4C" w:rsidRDefault="00F44C4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B235" w14:textId="77777777" w:rsidR="00A70A79" w:rsidRDefault="00A70A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44C4C" w:rsidRPr="00110CBD" w:rsidRDefault="00F44C4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F44C4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F44C4C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F44C4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44C4C" w:rsidRPr="008F3500" w:rsidRDefault="00F44C4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82BCD"/>
    <w:rsid w:val="00193B6C"/>
    <w:rsid w:val="00224482"/>
    <w:rsid w:val="00241D7E"/>
    <w:rsid w:val="0028227F"/>
    <w:rsid w:val="002D38DE"/>
    <w:rsid w:val="002E020C"/>
    <w:rsid w:val="002F7F3E"/>
    <w:rsid w:val="00327190"/>
    <w:rsid w:val="00336982"/>
    <w:rsid w:val="00346B3B"/>
    <w:rsid w:val="003702FA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3493C"/>
    <w:rsid w:val="00545873"/>
    <w:rsid w:val="005C6CBB"/>
    <w:rsid w:val="005F2B08"/>
    <w:rsid w:val="00626691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3375A"/>
    <w:rsid w:val="009767AB"/>
    <w:rsid w:val="009A3722"/>
    <w:rsid w:val="009B49D0"/>
    <w:rsid w:val="00A02D78"/>
    <w:rsid w:val="00A70A79"/>
    <w:rsid w:val="00A81220"/>
    <w:rsid w:val="00A83AB8"/>
    <w:rsid w:val="00AB660A"/>
    <w:rsid w:val="00B12F1A"/>
    <w:rsid w:val="00B23B88"/>
    <w:rsid w:val="00B26E95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F4672"/>
    <w:rsid w:val="00CF793A"/>
    <w:rsid w:val="00D27EDE"/>
    <w:rsid w:val="00D40034"/>
    <w:rsid w:val="00D54BCF"/>
    <w:rsid w:val="00D9688B"/>
    <w:rsid w:val="00DC6420"/>
    <w:rsid w:val="00DD7E9A"/>
    <w:rsid w:val="00E11B41"/>
    <w:rsid w:val="00E143D2"/>
    <w:rsid w:val="00E15EA4"/>
    <w:rsid w:val="00E4388C"/>
    <w:rsid w:val="00E54229"/>
    <w:rsid w:val="00E75137"/>
    <w:rsid w:val="00E871C5"/>
    <w:rsid w:val="00ED0802"/>
    <w:rsid w:val="00ED6E11"/>
    <w:rsid w:val="00EE2936"/>
    <w:rsid w:val="00EE42D6"/>
    <w:rsid w:val="00F13FDD"/>
    <w:rsid w:val="00F17F85"/>
    <w:rsid w:val="00F20ABE"/>
    <w:rsid w:val="00F44C4C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9</cp:revision>
  <cp:lastPrinted>2024-07-10T08:39:00Z</cp:lastPrinted>
  <dcterms:created xsi:type="dcterms:W3CDTF">2023-06-28T08:56:00Z</dcterms:created>
  <dcterms:modified xsi:type="dcterms:W3CDTF">2024-07-16T11:20:00Z</dcterms:modified>
</cp:coreProperties>
</file>