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B620" w14:textId="096BB154" w:rsidR="009D649D" w:rsidRPr="00DE347D" w:rsidRDefault="009D649D" w:rsidP="00DE347D">
      <w:pPr>
        <w:suppressAutoHyphens/>
        <w:spacing w:line="240" w:lineRule="atLeast"/>
        <w:rPr>
          <w:rFonts w:cs="Arial"/>
          <w:szCs w:val="20"/>
          <w:lang w:eastAsia="ar-SA"/>
        </w:rPr>
      </w:pPr>
      <w:r w:rsidRPr="00DE347D">
        <w:rPr>
          <w:rFonts w:cs="Arial"/>
          <w:szCs w:val="20"/>
          <w:lang w:eastAsia="ar-SA"/>
        </w:rPr>
        <w:t>Številka: 110-</w:t>
      </w:r>
      <w:r w:rsidR="00FF69FD">
        <w:rPr>
          <w:rFonts w:cs="Arial"/>
          <w:szCs w:val="20"/>
          <w:lang w:eastAsia="ar-SA"/>
        </w:rPr>
        <w:t>38/2025-3360</w:t>
      </w:r>
      <w:r w:rsidR="00337D44">
        <w:rPr>
          <w:rFonts w:cs="Arial"/>
          <w:szCs w:val="20"/>
          <w:lang w:eastAsia="ar-SA"/>
        </w:rPr>
        <w:t>-1</w:t>
      </w:r>
    </w:p>
    <w:p w14:paraId="2378D107" w14:textId="1D7AB6F2" w:rsidR="009D649D" w:rsidRPr="00DE347D" w:rsidRDefault="009D649D" w:rsidP="00DE347D">
      <w:pPr>
        <w:suppressAutoHyphens/>
        <w:spacing w:line="240" w:lineRule="atLeast"/>
        <w:rPr>
          <w:rFonts w:cs="Arial"/>
          <w:szCs w:val="20"/>
          <w:lang w:eastAsia="ar-SA"/>
        </w:rPr>
      </w:pPr>
      <w:r w:rsidRPr="00DE347D">
        <w:rPr>
          <w:rFonts w:cs="Arial"/>
          <w:szCs w:val="20"/>
          <w:lang w:eastAsia="ar-SA"/>
        </w:rPr>
        <w:t xml:space="preserve">Datum:   </w:t>
      </w:r>
      <w:r w:rsidR="00FF69FD">
        <w:rPr>
          <w:rFonts w:cs="Arial"/>
          <w:szCs w:val="20"/>
          <w:lang w:eastAsia="ar-SA"/>
        </w:rPr>
        <w:t>21. 11. 2025</w:t>
      </w:r>
    </w:p>
    <w:p w14:paraId="3FD1C595" w14:textId="77777777" w:rsidR="009D649D" w:rsidRPr="00DE347D" w:rsidRDefault="009D649D" w:rsidP="00DE347D">
      <w:pPr>
        <w:spacing w:line="240" w:lineRule="atLeast"/>
        <w:jc w:val="both"/>
        <w:rPr>
          <w:rFonts w:cs="Arial"/>
          <w:iCs/>
          <w:szCs w:val="20"/>
        </w:rPr>
      </w:pPr>
    </w:p>
    <w:p w14:paraId="16F4E142" w14:textId="77777777" w:rsidR="00FF69FD" w:rsidRDefault="00FF69FD" w:rsidP="00FF69FD">
      <w:pPr>
        <w:spacing w:line="240" w:lineRule="atLeast"/>
        <w:jc w:val="both"/>
        <w:rPr>
          <w:rFonts w:cs="Arial"/>
          <w:iCs/>
          <w:szCs w:val="20"/>
        </w:rPr>
      </w:pPr>
    </w:p>
    <w:p w14:paraId="3C052185" w14:textId="7D5A6EF5" w:rsidR="00FF69FD" w:rsidRPr="00FF69FD" w:rsidRDefault="00FF69FD" w:rsidP="00FF69FD">
      <w:pPr>
        <w:spacing w:line="240" w:lineRule="atLeast"/>
        <w:jc w:val="both"/>
        <w:rPr>
          <w:rFonts w:cs="Arial"/>
          <w:szCs w:val="20"/>
          <w:lang w:eastAsia="ar-SA"/>
        </w:rPr>
      </w:pPr>
      <w:r w:rsidRPr="00E276C3">
        <w:rPr>
          <w:rFonts w:cs="Arial"/>
          <w:iCs/>
          <w:szCs w:val="20"/>
        </w:rPr>
        <w:t>Na podlagi 57. člena Zakona o javnih uslužbencih (Uradni list RS, št. </w:t>
      </w:r>
      <w:hyperlink r:id="rId7" w:tgtFrame="_blank" w:tooltip="Zakon o javnih uslužbencih (uradno prečiščeno besedilo)" w:history="1">
        <w:r w:rsidRPr="00E276C3">
          <w:rPr>
            <w:rFonts w:cs="Arial"/>
            <w:szCs w:val="20"/>
          </w:rPr>
          <w:t>63/07</w:t>
        </w:r>
      </w:hyperlink>
      <w:r w:rsidRPr="00E276C3">
        <w:rPr>
          <w:rFonts w:cs="Arial"/>
          <w:iCs/>
          <w:szCs w:val="20"/>
        </w:rPr>
        <w:t> – uradno prečiščeno besedilo, </w:t>
      </w:r>
      <w:hyperlink r:id="rId8" w:tgtFrame="_blank" w:tooltip="Zakon o spremembah in dopolnitvah Zakona o javnih uslužbencih" w:history="1">
        <w:r w:rsidRPr="00E276C3">
          <w:rPr>
            <w:rFonts w:cs="Arial"/>
            <w:szCs w:val="20"/>
          </w:rPr>
          <w:t>65/08</w:t>
        </w:r>
      </w:hyperlink>
      <w:r w:rsidRPr="00E276C3">
        <w:rPr>
          <w:rFonts w:cs="Arial"/>
          <w:iCs/>
          <w:szCs w:val="20"/>
        </w:rPr>
        <w:t>, </w:t>
      </w:r>
      <w:hyperlink r:id="rId9" w:tgtFrame="_blank" w:tooltip="Zakon o spremembah in dopolnitvah Zakona o trgu finančnih instrumentov" w:history="1">
        <w:r w:rsidRPr="00E276C3">
          <w:rPr>
            <w:rFonts w:cs="Arial"/>
            <w:szCs w:val="20"/>
          </w:rPr>
          <w:t>69/08</w:t>
        </w:r>
      </w:hyperlink>
      <w:r w:rsidRPr="00E276C3">
        <w:rPr>
          <w:rFonts w:cs="Arial"/>
          <w:iCs/>
          <w:szCs w:val="20"/>
        </w:rPr>
        <w:t> – ZTFI-A, </w:t>
      </w:r>
      <w:hyperlink r:id="rId10" w:tgtFrame="_blank" w:tooltip="Zakon o spremembah in dopolnitvah Zakona o zavarovalništvu" w:history="1">
        <w:r w:rsidRPr="00E276C3">
          <w:rPr>
            <w:rFonts w:cs="Arial"/>
            <w:szCs w:val="20"/>
          </w:rPr>
          <w:t>69/08</w:t>
        </w:r>
      </w:hyperlink>
      <w:r w:rsidRPr="00E276C3">
        <w:rPr>
          <w:rFonts w:cs="Arial"/>
          <w:iCs/>
          <w:szCs w:val="20"/>
        </w:rPr>
        <w:t> – ZZavar-E, </w:t>
      </w:r>
      <w:hyperlink r:id="rId11" w:tgtFrame="_blank" w:tooltip="Zakon za uravnoteženje javnih financ" w:history="1">
        <w:r w:rsidRPr="00E276C3">
          <w:rPr>
            <w:rFonts w:cs="Arial"/>
            <w:szCs w:val="20"/>
          </w:rPr>
          <w:t>40/12</w:t>
        </w:r>
      </w:hyperlink>
      <w:r w:rsidRPr="00E276C3">
        <w:rPr>
          <w:rFonts w:cs="Arial"/>
          <w:iCs/>
          <w:szCs w:val="20"/>
        </w:rPr>
        <w:t> – ZUJF, </w:t>
      </w:r>
      <w:hyperlink r:id="rId12" w:tgtFrame="_blank" w:tooltip="Zakon o spremembah in dopolnitvah Zakona o integriteti in preprečevanju korupcije" w:history="1">
        <w:r w:rsidRPr="00E276C3">
          <w:rPr>
            <w:rFonts w:cs="Arial"/>
            <w:szCs w:val="20"/>
          </w:rPr>
          <w:t>158/20</w:t>
        </w:r>
      </w:hyperlink>
      <w:r w:rsidRPr="00E276C3">
        <w:rPr>
          <w:rFonts w:cs="Arial"/>
          <w:iCs/>
          <w:szCs w:val="20"/>
        </w:rPr>
        <w:t xml:space="preserve"> – </w:t>
      </w:r>
      <w:proofErr w:type="spellStart"/>
      <w:r w:rsidRPr="00E276C3">
        <w:rPr>
          <w:rFonts w:cs="Arial"/>
          <w:iCs/>
          <w:szCs w:val="20"/>
        </w:rPr>
        <w:t>ZIntPK</w:t>
      </w:r>
      <w:proofErr w:type="spellEnd"/>
      <w:r w:rsidRPr="00E276C3">
        <w:rPr>
          <w:rFonts w:cs="Arial"/>
          <w:iCs/>
          <w:szCs w:val="20"/>
        </w:rPr>
        <w:t>-C, </w:t>
      </w:r>
      <w:hyperlink r:id="rId13" w:tgtFrame="_blank" w:tooltip="Zakon o interventnih ukrepih za pomoč pri omilitvi posledic drugega vala epidemije COVID-19" w:history="1">
        <w:r w:rsidRPr="00E276C3">
          <w:rPr>
            <w:rFonts w:cs="Arial"/>
            <w:szCs w:val="20"/>
          </w:rPr>
          <w:t>203/20</w:t>
        </w:r>
      </w:hyperlink>
      <w:r w:rsidRPr="00E276C3">
        <w:rPr>
          <w:rFonts w:cs="Arial"/>
          <w:iCs/>
          <w:szCs w:val="20"/>
        </w:rPr>
        <w:t> – ZIUPOPDVE, </w:t>
      </w:r>
      <w:hyperlink r:id="rId14" w:tgtFrame="_blank" w:tooltip="Odločba o razveljavitvi tretjega, četrtega in petega odstavka 89. člena Zakona o delovnih razmerjih ter 156.a člena Zakona o javnih uslužbencih" w:history="1">
        <w:r w:rsidRPr="00E276C3">
          <w:rPr>
            <w:rFonts w:cs="Arial"/>
            <w:szCs w:val="20"/>
          </w:rPr>
          <w:t>202/21</w:t>
        </w:r>
      </w:hyperlink>
      <w:r w:rsidRPr="00E276C3">
        <w:rPr>
          <w:rFonts w:cs="Arial"/>
          <w:iCs/>
          <w:szCs w:val="20"/>
        </w:rPr>
        <w:t xml:space="preserve"> – </w:t>
      </w:r>
      <w:proofErr w:type="spellStart"/>
      <w:r w:rsidRPr="00E276C3">
        <w:rPr>
          <w:rFonts w:cs="Arial"/>
          <w:iCs/>
          <w:szCs w:val="20"/>
        </w:rPr>
        <w:t>odl</w:t>
      </w:r>
      <w:proofErr w:type="spellEnd"/>
      <w:r w:rsidRPr="00E276C3">
        <w:rPr>
          <w:rFonts w:cs="Arial"/>
          <w:iCs/>
          <w:szCs w:val="20"/>
        </w:rPr>
        <w:t>. US</w:t>
      </w:r>
      <w:r>
        <w:rPr>
          <w:rFonts w:cs="Arial"/>
          <w:iCs/>
          <w:szCs w:val="20"/>
        </w:rPr>
        <w:t xml:space="preserve">, </w:t>
      </w:r>
      <w:hyperlink r:id="rId15" w:tgtFrame="_blank" w:tooltip="Zakon o debirokratizaciji" w:history="1">
        <w:r w:rsidRPr="00E276C3">
          <w:rPr>
            <w:rFonts w:cs="Arial"/>
            <w:szCs w:val="20"/>
          </w:rPr>
          <w:t>3/22</w:t>
        </w:r>
      </w:hyperlink>
      <w:r w:rsidRPr="00E276C3">
        <w:rPr>
          <w:rFonts w:cs="Arial"/>
          <w:iCs/>
          <w:szCs w:val="20"/>
        </w:rPr>
        <w:t xml:space="preserve"> – </w:t>
      </w:r>
      <w:proofErr w:type="spellStart"/>
      <w:r w:rsidRPr="00E276C3">
        <w:rPr>
          <w:rFonts w:cs="Arial"/>
          <w:iCs/>
          <w:szCs w:val="20"/>
        </w:rPr>
        <w:t>ZDeb</w:t>
      </w:r>
      <w:proofErr w:type="spellEnd"/>
      <w:r>
        <w:rPr>
          <w:rFonts w:cs="Arial"/>
          <w:iCs/>
          <w:szCs w:val="20"/>
        </w:rPr>
        <w:t xml:space="preserve"> in </w:t>
      </w:r>
      <w:r>
        <w:rPr>
          <w:rFonts w:cs="Arial"/>
          <w:color w:val="000000"/>
          <w:szCs w:val="20"/>
        </w:rPr>
        <w:t xml:space="preserve">32/25 - ZJU-1; </w:t>
      </w:r>
      <w:r>
        <w:rPr>
          <w:rFonts w:cs="Arial"/>
          <w:iCs/>
          <w:szCs w:val="20"/>
        </w:rPr>
        <w:t>v nadaljevanju ZJU</w:t>
      </w:r>
      <w:r w:rsidRPr="00E276C3">
        <w:rPr>
          <w:rFonts w:cs="Arial"/>
          <w:iCs/>
          <w:szCs w:val="20"/>
        </w:rPr>
        <w:t>)</w:t>
      </w:r>
      <w:r>
        <w:rPr>
          <w:rFonts w:cs="Arial"/>
          <w:iCs/>
          <w:szCs w:val="20"/>
        </w:rPr>
        <w:t xml:space="preserve"> </w:t>
      </w:r>
      <w:r>
        <w:rPr>
          <w:rFonts w:cs="Arial"/>
          <w:color w:val="000000"/>
          <w:szCs w:val="20"/>
          <w:lang w:eastAsia="ar-SA"/>
        </w:rPr>
        <w:t>i</w:t>
      </w:r>
      <w:r w:rsidRPr="00DE347D">
        <w:rPr>
          <w:rFonts w:cs="Arial"/>
          <w:color w:val="000000"/>
          <w:szCs w:val="20"/>
          <w:lang w:eastAsia="ar-SA"/>
        </w:rPr>
        <w:t>n 8. člena Uredbe o postopku za zasedbo delovnega mesta v organih državne uprave in v pravosodnih organih (Uradni list RS, št. 139/06</w:t>
      </w:r>
      <w:r>
        <w:rPr>
          <w:rFonts w:cs="Arial"/>
          <w:color w:val="000000"/>
          <w:szCs w:val="20"/>
          <w:lang w:eastAsia="ar-SA"/>
        </w:rPr>
        <w:t xml:space="preserve">, </w:t>
      </w:r>
      <w:r w:rsidRPr="00DE347D">
        <w:rPr>
          <w:rFonts w:cs="Arial"/>
          <w:color w:val="000000"/>
          <w:szCs w:val="20"/>
          <w:lang w:eastAsia="ar-SA"/>
        </w:rPr>
        <w:t>104/10</w:t>
      </w:r>
      <w:r>
        <w:rPr>
          <w:rFonts w:cs="Arial"/>
          <w:color w:val="000000"/>
          <w:szCs w:val="20"/>
          <w:lang w:eastAsia="ar-SA"/>
        </w:rPr>
        <w:t xml:space="preserve"> </w:t>
      </w:r>
      <w:r w:rsidRPr="00FF69FD">
        <w:rPr>
          <w:rFonts w:cs="Arial"/>
          <w:szCs w:val="20"/>
          <w:lang w:eastAsia="ar-SA"/>
        </w:rPr>
        <w:t>in </w:t>
      </w:r>
      <w:hyperlink r:id="rId16" w:tgtFrame="_blank" w:tooltip="Zakon o javnih uslužbencih (ZJU-1)" w:history="1">
        <w:r w:rsidRPr="00FF69FD">
          <w:rPr>
            <w:rStyle w:val="Hiperpovezava"/>
            <w:rFonts w:cs="Arial"/>
            <w:color w:val="auto"/>
            <w:szCs w:val="20"/>
            <w:u w:val="none"/>
            <w:lang w:eastAsia="ar-SA"/>
          </w:rPr>
          <w:t>32/25</w:t>
        </w:r>
      </w:hyperlink>
      <w:r w:rsidRPr="00FF69FD">
        <w:rPr>
          <w:rFonts w:cs="Arial"/>
          <w:szCs w:val="20"/>
          <w:lang w:eastAsia="ar-SA"/>
        </w:rPr>
        <w:t> – ZJU-1)</w:t>
      </w:r>
    </w:p>
    <w:p w14:paraId="5D89ABFA" w14:textId="77777777" w:rsidR="00FF69FD" w:rsidRPr="00DE347D" w:rsidRDefault="00FF69FD" w:rsidP="00DE347D">
      <w:pPr>
        <w:spacing w:line="240" w:lineRule="atLeast"/>
        <w:jc w:val="both"/>
        <w:rPr>
          <w:rFonts w:cs="Arial"/>
          <w:szCs w:val="20"/>
        </w:rPr>
      </w:pPr>
    </w:p>
    <w:p w14:paraId="4CD0F63C" w14:textId="5D78AF83" w:rsidR="00652C3B" w:rsidRPr="00DE347D" w:rsidRDefault="00652C3B" w:rsidP="00DE347D">
      <w:pPr>
        <w:spacing w:line="240" w:lineRule="atLeast"/>
        <w:rPr>
          <w:rFonts w:cs="Arial"/>
          <w:iCs/>
          <w:szCs w:val="20"/>
        </w:rPr>
      </w:pPr>
    </w:p>
    <w:p w14:paraId="16D8F5F4" w14:textId="77777777" w:rsidR="00175D66" w:rsidRPr="00DE347D" w:rsidRDefault="00175D66" w:rsidP="00DE347D">
      <w:pPr>
        <w:spacing w:line="240" w:lineRule="atLeast"/>
        <w:rPr>
          <w:rFonts w:cs="Arial"/>
          <w:iCs/>
          <w:szCs w:val="20"/>
        </w:rPr>
      </w:pPr>
    </w:p>
    <w:p w14:paraId="078348D2" w14:textId="709543B2" w:rsidR="00652C3B" w:rsidRPr="00DE347D" w:rsidRDefault="00652C3B" w:rsidP="00DE347D">
      <w:pPr>
        <w:spacing w:line="240" w:lineRule="atLeast"/>
        <w:jc w:val="both"/>
        <w:rPr>
          <w:rFonts w:cs="Arial"/>
          <w:b/>
          <w:szCs w:val="20"/>
        </w:rPr>
      </w:pPr>
      <w:r w:rsidRPr="00DE347D">
        <w:rPr>
          <w:rFonts w:cs="Arial"/>
          <w:b/>
          <w:iCs/>
          <w:szCs w:val="20"/>
        </w:rPr>
        <w:t>MINISTRSTVO ZA VISOKO ŠOLSTVO, ZNANOST IN INOVACIJE, Masarykova 16, 1000 Ljubljana</w:t>
      </w:r>
    </w:p>
    <w:p w14:paraId="528D5EC7" w14:textId="55A4C931" w:rsidR="00652C3B" w:rsidRPr="00DE347D" w:rsidRDefault="00652C3B" w:rsidP="00DE347D">
      <w:pPr>
        <w:spacing w:line="240" w:lineRule="atLeast"/>
        <w:ind w:right="-1"/>
        <w:jc w:val="both"/>
        <w:rPr>
          <w:rFonts w:cs="Arial"/>
          <w:b/>
          <w:iCs/>
          <w:szCs w:val="20"/>
          <w:lang w:eastAsia="sl-SI"/>
        </w:rPr>
      </w:pPr>
    </w:p>
    <w:p w14:paraId="2DC74E05" w14:textId="77777777" w:rsidR="008141DF" w:rsidRPr="00DE347D" w:rsidRDefault="008141DF" w:rsidP="00DE347D">
      <w:pPr>
        <w:spacing w:line="240" w:lineRule="atLeast"/>
        <w:ind w:right="-1"/>
        <w:jc w:val="both"/>
        <w:rPr>
          <w:rFonts w:cs="Arial"/>
          <w:b/>
          <w:iCs/>
          <w:szCs w:val="20"/>
          <w:lang w:eastAsia="sl-SI"/>
        </w:rPr>
      </w:pPr>
    </w:p>
    <w:p w14:paraId="2FF42596" w14:textId="2067AA3A" w:rsidR="009D649D" w:rsidRPr="00DE347D" w:rsidRDefault="00652C3B" w:rsidP="00DE347D">
      <w:pPr>
        <w:spacing w:line="240" w:lineRule="atLeast"/>
        <w:ind w:right="-1"/>
        <w:jc w:val="both"/>
        <w:rPr>
          <w:rFonts w:cs="Arial"/>
          <w:iCs/>
          <w:szCs w:val="20"/>
          <w:lang w:eastAsia="sl-SI"/>
        </w:rPr>
      </w:pPr>
      <w:r w:rsidRPr="00DE347D">
        <w:rPr>
          <w:rFonts w:cs="Arial"/>
          <w:b/>
          <w:iCs/>
          <w:szCs w:val="20"/>
          <w:lang w:eastAsia="sl-SI"/>
        </w:rPr>
        <w:t>objavlja</w:t>
      </w:r>
      <w:r w:rsidRPr="00DE347D">
        <w:rPr>
          <w:rFonts w:cs="Arial"/>
          <w:iCs/>
          <w:szCs w:val="20"/>
          <w:lang w:eastAsia="sl-SI"/>
        </w:rPr>
        <w:t xml:space="preserve"> </w:t>
      </w:r>
      <w:r w:rsidR="009D649D" w:rsidRPr="00DE347D">
        <w:rPr>
          <w:rFonts w:cs="Arial"/>
          <w:iCs/>
          <w:szCs w:val="20"/>
          <w:lang w:eastAsia="sl-SI"/>
        </w:rPr>
        <w:t>inter</w:t>
      </w:r>
      <w:r w:rsidRPr="00DE347D">
        <w:rPr>
          <w:rFonts w:cs="Arial"/>
          <w:iCs/>
          <w:szCs w:val="20"/>
          <w:lang w:eastAsia="sl-SI"/>
        </w:rPr>
        <w:t xml:space="preserve">ni natečaj za zasedbo prostega uradniškega delovnega mesta </w:t>
      </w:r>
      <w:r w:rsidR="009D649D" w:rsidRPr="00DE347D">
        <w:rPr>
          <w:rFonts w:cs="Arial"/>
          <w:b/>
          <w:iCs/>
          <w:szCs w:val="20"/>
          <w:lang w:eastAsia="sl-SI"/>
        </w:rPr>
        <w:t>pod šifro 30</w:t>
      </w:r>
      <w:r w:rsidR="00337D44">
        <w:rPr>
          <w:rFonts w:cs="Arial"/>
          <w:b/>
          <w:iCs/>
          <w:szCs w:val="20"/>
          <w:lang w:eastAsia="sl-SI"/>
        </w:rPr>
        <w:t>46</w:t>
      </w:r>
      <w:r w:rsidR="009D649D" w:rsidRPr="00DE347D">
        <w:rPr>
          <w:rFonts w:cs="Arial"/>
          <w:b/>
          <w:bCs/>
          <w:szCs w:val="20"/>
          <w:lang w:eastAsia="sl-SI"/>
        </w:rPr>
        <w:t xml:space="preserve"> – PODSEKRETAR (m/ž) v</w:t>
      </w:r>
      <w:r w:rsidR="00337D44">
        <w:rPr>
          <w:rFonts w:cs="Arial"/>
          <w:b/>
          <w:bCs/>
          <w:szCs w:val="20"/>
          <w:lang w:eastAsia="sl-SI"/>
        </w:rPr>
        <w:t xml:space="preserve"> </w:t>
      </w:r>
      <w:r w:rsidR="009D649D" w:rsidRPr="00DE347D">
        <w:rPr>
          <w:rFonts w:cs="Arial"/>
          <w:b/>
          <w:bCs/>
          <w:szCs w:val="20"/>
          <w:lang w:eastAsia="sl-SI"/>
        </w:rPr>
        <w:t>Direktoratu za znanost in inovacije</w:t>
      </w:r>
      <w:r w:rsidR="009D649D" w:rsidRPr="00DE347D">
        <w:rPr>
          <w:rFonts w:cs="Arial"/>
          <w:szCs w:val="20"/>
          <w:lang w:eastAsia="sl-SI"/>
        </w:rPr>
        <w:t xml:space="preserve">, </w:t>
      </w:r>
      <w:r w:rsidR="009D649D" w:rsidRPr="00DE347D">
        <w:rPr>
          <w:rFonts w:cs="Arial"/>
          <w:iCs/>
          <w:szCs w:val="20"/>
          <w:lang w:eastAsia="sl-SI"/>
        </w:rPr>
        <w:t>za nedoločen čas</w:t>
      </w:r>
      <w:r w:rsidR="00ED38A3" w:rsidRPr="00DE347D">
        <w:rPr>
          <w:rFonts w:cs="Arial"/>
          <w:iCs/>
          <w:szCs w:val="20"/>
          <w:lang w:eastAsia="sl-SI"/>
        </w:rPr>
        <w:t xml:space="preserve"> in</w:t>
      </w:r>
      <w:r w:rsidR="009D649D" w:rsidRPr="00DE347D">
        <w:rPr>
          <w:rFonts w:cs="Arial"/>
          <w:iCs/>
          <w:szCs w:val="20"/>
          <w:lang w:eastAsia="sl-SI"/>
        </w:rPr>
        <w:t xml:space="preserve"> s polnim delovnim časom, </w:t>
      </w:r>
      <w:r w:rsidR="009D649D" w:rsidRPr="00DE347D">
        <w:rPr>
          <w:rFonts w:cs="Arial"/>
          <w:bCs/>
          <w:szCs w:val="20"/>
          <w:lang w:eastAsia="sl-SI"/>
        </w:rPr>
        <w:t>(</w:t>
      </w:r>
      <w:r w:rsidR="009D649D" w:rsidRPr="00DE347D">
        <w:rPr>
          <w:rFonts w:cs="Arial"/>
          <w:iCs/>
          <w:szCs w:val="20"/>
          <w:lang w:eastAsia="sl-SI"/>
        </w:rPr>
        <w:t>št. 110-</w:t>
      </w:r>
      <w:r w:rsidR="00337D44">
        <w:rPr>
          <w:rFonts w:cs="Arial"/>
          <w:iCs/>
          <w:szCs w:val="20"/>
          <w:lang w:eastAsia="sl-SI"/>
        </w:rPr>
        <w:t>38/2025-3360</w:t>
      </w:r>
      <w:r w:rsidR="009D649D" w:rsidRPr="00DE347D">
        <w:rPr>
          <w:rFonts w:cs="Arial"/>
          <w:iCs/>
          <w:szCs w:val="20"/>
          <w:lang w:eastAsia="sl-SI"/>
        </w:rPr>
        <w:t>).</w:t>
      </w:r>
    </w:p>
    <w:p w14:paraId="1CAE08A1" w14:textId="4452B034" w:rsidR="009D649D" w:rsidRPr="00DE347D" w:rsidRDefault="009D649D" w:rsidP="00DE347D">
      <w:pPr>
        <w:spacing w:line="240" w:lineRule="atLeast"/>
        <w:ind w:right="-1"/>
        <w:jc w:val="both"/>
        <w:rPr>
          <w:rFonts w:cs="Arial"/>
          <w:iCs/>
          <w:szCs w:val="20"/>
          <w:lang w:eastAsia="sl-SI"/>
        </w:rPr>
      </w:pPr>
    </w:p>
    <w:p w14:paraId="7716F74C" w14:textId="77777777" w:rsidR="002C4C31" w:rsidRPr="00DE347D" w:rsidRDefault="002C4C31" w:rsidP="00DE347D">
      <w:pPr>
        <w:suppressAutoHyphens/>
        <w:spacing w:line="240" w:lineRule="atLeast"/>
        <w:jc w:val="both"/>
        <w:rPr>
          <w:rFonts w:cs="Arial"/>
          <w:szCs w:val="20"/>
        </w:rPr>
      </w:pPr>
    </w:p>
    <w:p w14:paraId="37A874FC" w14:textId="77777777" w:rsidR="009D649D" w:rsidRPr="00DE347D" w:rsidRDefault="009D649D" w:rsidP="00DE347D">
      <w:pPr>
        <w:widowControl w:val="0"/>
        <w:spacing w:line="240" w:lineRule="atLeast"/>
        <w:jc w:val="both"/>
        <w:rPr>
          <w:rFonts w:cs="Arial"/>
          <w:bCs/>
          <w:szCs w:val="20"/>
        </w:rPr>
      </w:pPr>
      <w:r w:rsidRPr="00DE347D">
        <w:rPr>
          <w:rFonts w:cs="Arial"/>
          <w:szCs w:val="20"/>
          <w:lang w:eastAsia="sl-SI"/>
        </w:rPr>
        <w:t xml:space="preserve">Javni uslužbenci, ki se bodo prijavili na prosto delovno mesto, </w:t>
      </w:r>
      <w:r w:rsidRPr="00DE347D">
        <w:rPr>
          <w:rFonts w:cs="Arial"/>
          <w:bCs/>
          <w:szCs w:val="20"/>
        </w:rPr>
        <w:t xml:space="preserve">morajo poleg </w:t>
      </w:r>
      <w:r w:rsidRPr="00DE347D">
        <w:rPr>
          <w:rFonts w:cs="Arial"/>
          <w:szCs w:val="20"/>
          <w:lang w:eastAsia="sl-SI"/>
        </w:rPr>
        <w:t>splošnih pogojev, ki jih določajo predpisi s področja delovnega prava,</w:t>
      </w:r>
      <w:r w:rsidRPr="00DE347D">
        <w:rPr>
          <w:rFonts w:cs="Arial"/>
          <w:bCs/>
          <w:szCs w:val="20"/>
        </w:rPr>
        <w:t xml:space="preserve"> izpolnjevati naslednje pogoje: </w:t>
      </w:r>
    </w:p>
    <w:p w14:paraId="56412921" w14:textId="77777777" w:rsidR="009D649D" w:rsidRPr="00DE347D" w:rsidRDefault="009D649D" w:rsidP="00DE347D">
      <w:pPr>
        <w:widowControl w:val="0"/>
        <w:spacing w:line="240" w:lineRule="atLeast"/>
        <w:jc w:val="both"/>
        <w:rPr>
          <w:rFonts w:cs="Arial"/>
          <w:bCs/>
          <w:szCs w:val="20"/>
        </w:rPr>
      </w:pPr>
    </w:p>
    <w:p w14:paraId="544F71D5" w14:textId="77777777" w:rsidR="00782CEE" w:rsidRPr="00DE347D" w:rsidRDefault="009D649D" w:rsidP="00DE347D">
      <w:pPr>
        <w:pStyle w:val="Odstavekseznama"/>
        <w:numPr>
          <w:ilvl w:val="0"/>
          <w:numId w:val="1"/>
        </w:numPr>
        <w:tabs>
          <w:tab w:val="left" w:pos="0"/>
        </w:tabs>
        <w:spacing w:after="0" w:line="240" w:lineRule="atLeast"/>
        <w:ind w:right="-19"/>
        <w:jc w:val="both"/>
        <w:rPr>
          <w:rFonts w:ascii="Arial" w:hAnsi="Arial" w:cs="Arial"/>
          <w:sz w:val="20"/>
          <w:szCs w:val="20"/>
        </w:rPr>
      </w:pPr>
      <w:r w:rsidRPr="00DE347D">
        <w:rPr>
          <w:rFonts w:ascii="Arial" w:hAnsi="Arial" w:cs="Arial"/>
          <w:sz w:val="20"/>
          <w:szCs w:val="20"/>
        </w:rPr>
        <w:t>sklenjeno delovno razmerje za nedoločen čas v državni upravi, pravosodnem organu, drugem državnem organu ali upravi lokalne skupnosti, ki je po sporazumu z Vlado RS pristopil/a k »Dogovoru o vključitvi v interni trg dela«;</w:t>
      </w:r>
    </w:p>
    <w:p w14:paraId="1DF89606" w14:textId="4EF97D79" w:rsidR="009D649D" w:rsidRPr="00DE347D" w:rsidRDefault="009D649D" w:rsidP="00DE347D">
      <w:pPr>
        <w:pStyle w:val="Odstavekseznama"/>
        <w:numPr>
          <w:ilvl w:val="0"/>
          <w:numId w:val="1"/>
        </w:numPr>
        <w:tabs>
          <w:tab w:val="left" w:pos="0"/>
        </w:tabs>
        <w:spacing w:after="0" w:line="240" w:lineRule="atLeast"/>
        <w:ind w:right="-19"/>
        <w:jc w:val="both"/>
        <w:rPr>
          <w:rFonts w:ascii="Arial" w:hAnsi="Arial" w:cs="Arial"/>
          <w:sz w:val="20"/>
          <w:szCs w:val="20"/>
        </w:rPr>
      </w:pPr>
      <w:r w:rsidRPr="00DE347D">
        <w:rPr>
          <w:rFonts w:ascii="Arial" w:hAnsi="Arial" w:cs="Arial"/>
          <w:sz w:val="20"/>
          <w:szCs w:val="20"/>
        </w:rPr>
        <w:t>pridobljen uradniški naziv;</w:t>
      </w:r>
    </w:p>
    <w:p w14:paraId="78F187D4" w14:textId="77777777" w:rsidR="00652C3B" w:rsidRPr="00DE347D" w:rsidRDefault="00652C3B" w:rsidP="00DE347D">
      <w:pPr>
        <w:numPr>
          <w:ilvl w:val="0"/>
          <w:numId w:val="1"/>
        </w:numPr>
        <w:spacing w:line="240" w:lineRule="atLeast"/>
        <w:jc w:val="both"/>
        <w:rPr>
          <w:rFonts w:cs="Arial"/>
          <w:szCs w:val="20"/>
        </w:rPr>
      </w:pPr>
      <w:r w:rsidRPr="00DE347D">
        <w:rPr>
          <w:rFonts w:cs="Arial"/>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64F4D16A" w14:textId="77777777" w:rsidR="00652C3B" w:rsidRPr="00DE347D" w:rsidRDefault="00652C3B" w:rsidP="00DE347D">
      <w:pPr>
        <w:numPr>
          <w:ilvl w:val="0"/>
          <w:numId w:val="1"/>
        </w:numPr>
        <w:spacing w:line="240" w:lineRule="atLeast"/>
        <w:jc w:val="both"/>
        <w:rPr>
          <w:rFonts w:cs="Arial"/>
          <w:szCs w:val="20"/>
        </w:rPr>
      </w:pPr>
      <w:r w:rsidRPr="00DE347D">
        <w:rPr>
          <w:rFonts w:cs="Arial"/>
          <w:szCs w:val="20"/>
        </w:rPr>
        <w:t>šest (6) let delovnih izkušenj;</w:t>
      </w:r>
    </w:p>
    <w:p w14:paraId="1F12C406" w14:textId="2FF5E103" w:rsidR="00652C3B" w:rsidRDefault="00652C3B" w:rsidP="00DE347D">
      <w:pPr>
        <w:numPr>
          <w:ilvl w:val="0"/>
          <w:numId w:val="1"/>
        </w:numPr>
        <w:spacing w:line="240" w:lineRule="atLeast"/>
        <w:jc w:val="both"/>
        <w:rPr>
          <w:rFonts w:cs="Arial"/>
          <w:iCs/>
          <w:szCs w:val="20"/>
          <w:lang w:eastAsia="sl-SI"/>
        </w:rPr>
      </w:pPr>
      <w:r w:rsidRPr="00DE347D">
        <w:rPr>
          <w:rFonts w:cs="Arial"/>
          <w:iCs/>
          <w:szCs w:val="20"/>
          <w:lang w:eastAsia="sl-SI"/>
        </w:rPr>
        <w:t xml:space="preserve">opravljeno obvezno usposabljanje za imenovanje v naziv; </w:t>
      </w:r>
    </w:p>
    <w:p w14:paraId="780D9A4A" w14:textId="0ABB839B" w:rsidR="00684FB3" w:rsidRPr="00DE347D" w:rsidRDefault="00684FB3" w:rsidP="00DE347D">
      <w:pPr>
        <w:numPr>
          <w:ilvl w:val="0"/>
          <w:numId w:val="1"/>
        </w:numPr>
        <w:spacing w:line="240" w:lineRule="atLeast"/>
        <w:jc w:val="both"/>
        <w:rPr>
          <w:rFonts w:cs="Arial"/>
          <w:iCs/>
          <w:szCs w:val="20"/>
          <w:lang w:eastAsia="sl-SI"/>
        </w:rPr>
      </w:pPr>
      <w:r>
        <w:rPr>
          <w:rFonts w:cs="Arial"/>
          <w:iCs/>
          <w:szCs w:val="20"/>
          <w:lang w:eastAsia="sl-SI"/>
        </w:rPr>
        <w:t>opravljen strokovni izpit iz upravnega postopka prve stopnje;</w:t>
      </w:r>
    </w:p>
    <w:p w14:paraId="2DF6DEF7" w14:textId="77777777" w:rsidR="00652C3B" w:rsidRPr="00DE347D" w:rsidRDefault="00652C3B" w:rsidP="00DE347D">
      <w:pPr>
        <w:numPr>
          <w:ilvl w:val="0"/>
          <w:numId w:val="1"/>
        </w:numPr>
        <w:spacing w:line="240" w:lineRule="atLeast"/>
        <w:jc w:val="both"/>
        <w:rPr>
          <w:rFonts w:cs="Arial"/>
          <w:szCs w:val="20"/>
          <w:lang w:eastAsia="sl-SI"/>
        </w:rPr>
      </w:pPr>
      <w:r w:rsidRPr="00DE347D">
        <w:rPr>
          <w:rFonts w:cs="Arial"/>
          <w:szCs w:val="20"/>
          <w:lang w:eastAsia="sl-SI"/>
        </w:rPr>
        <w:t>znanje uradnega jezika;</w:t>
      </w:r>
    </w:p>
    <w:p w14:paraId="72D479D3" w14:textId="77777777" w:rsidR="00652C3B" w:rsidRPr="00DE347D" w:rsidRDefault="00652C3B" w:rsidP="00DE347D">
      <w:pPr>
        <w:numPr>
          <w:ilvl w:val="0"/>
          <w:numId w:val="1"/>
        </w:numPr>
        <w:spacing w:line="240" w:lineRule="atLeast"/>
        <w:jc w:val="both"/>
        <w:rPr>
          <w:rFonts w:cs="Arial"/>
          <w:szCs w:val="20"/>
          <w:lang w:eastAsia="sl-SI"/>
        </w:rPr>
      </w:pPr>
      <w:r w:rsidRPr="00DE347D">
        <w:rPr>
          <w:rFonts w:cs="Arial"/>
          <w:szCs w:val="20"/>
          <w:lang w:eastAsia="sl-SI"/>
        </w:rPr>
        <w:t>državljanstvo Republike Slovenije;</w:t>
      </w:r>
    </w:p>
    <w:p w14:paraId="5C529A86" w14:textId="77777777" w:rsidR="00652C3B" w:rsidRPr="00DE347D" w:rsidRDefault="00652C3B" w:rsidP="00DE347D">
      <w:pPr>
        <w:numPr>
          <w:ilvl w:val="0"/>
          <w:numId w:val="1"/>
        </w:numPr>
        <w:spacing w:line="240" w:lineRule="atLeast"/>
        <w:jc w:val="both"/>
        <w:rPr>
          <w:rFonts w:cs="Arial"/>
          <w:color w:val="000000"/>
          <w:szCs w:val="20"/>
          <w:lang w:eastAsia="sl-SI"/>
        </w:rPr>
      </w:pPr>
      <w:r w:rsidRPr="00DE347D">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7FEDEB8" w14:textId="77777777" w:rsidR="00652C3B" w:rsidRPr="00DE347D" w:rsidRDefault="00652C3B" w:rsidP="00DE347D">
      <w:pPr>
        <w:numPr>
          <w:ilvl w:val="0"/>
          <w:numId w:val="1"/>
        </w:numPr>
        <w:spacing w:line="240" w:lineRule="atLeast"/>
        <w:jc w:val="both"/>
        <w:rPr>
          <w:rFonts w:cs="Arial"/>
          <w:szCs w:val="20"/>
          <w:lang w:eastAsia="sl-SI"/>
        </w:rPr>
      </w:pPr>
      <w:r w:rsidRPr="00DE347D">
        <w:rPr>
          <w:rFonts w:cs="Arial"/>
          <w:szCs w:val="20"/>
          <w:lang w:eastAsia="sl-SI"/>
        </w:rPr>
        <w:t>zoper njih ne sme biti vložena pravnomočna obtožnica zaradi naklepnega kaznivega dejanja, ki se preganja po uradni dolžnosti.</w:t>
      </w:r>
    </w:p>
    <w:p w14:paraId="37B32318" w14:textId="77777777" w:rsidR="00652C3B" w:rsidRPr="00DE347D" w:rsidRDefault="00652C3B" w:rsidP="00DE347D">
      <w:pPr>
        <w:spacing w:line="240" w:lineRule="atLeast"/>
        <w:ind w:left="720"/>
        <w:jc w:val="both"/>
        <w:rPr>
          <w:rFonts w:cs="Arial"/>
          <w:szCs w:val="20"/>
        </w:rPr>
      </w:pPr>
    </w:p>
    <w:p w14:paraId="6E5618EC" w14:textId="1C604D36" w:rsidR="00652C3B" w:rsidRPr="00DE347D" w:rsidRDefault="00652C3B" w:rsidP="00DE347D">
      <w:pPr>
        <w:suppressAutoHyphens/>
        <w:spacing w:line="240" w:lineRule="atLeast"/>
        <w:jc w:val="both"/>
        <w:rPr>
          <w:rFonts w:cs="Arial"/>
          <w:szCs w:val="20"/>
        </w:rPr>
      </w:pPr>
      <w:r w:rsidRPr="00DE347D">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DE347D">
        <w:rPr>
          <w:rFonts w:cs="Arial"/>
          <w:szCs w:val="20"/>
        </w:rPr>
        <w:lastRenderedPageBreak/>
        <w:t>kot je delovno mesto, za katero oseba kandidira. Delovne izkušnje se dokazujejo z verodostojnimi listinami, iz katerih sta razvidna čas opravljanja dela in stopnja izobrazbe.</w:t>
      </w:r>
    </w:p>
    <w:p w14:paraId="78070154" w14:textId="77777777" w:rsidR="00652C3B" w:rsidRPr="00DE347D" w:rsidRDefault="00652C3B" w:rsidP="00DE347D">
      <w:pPr>
        <w:suppressAutoHyphens/>
        <w:spacing w:line="240" w:lineRule="atLeast"/>
        <w:jc w:val="both"/>
        <w:rPr>
          <w:rFonts w:cs="Arial"/>
          <w:szCs w:val="20"/>
        </w:rPr>
      </w:pPr>
    </w:p>
    <w:p w14:paraId="3FCAED6D" w14:textId="77777777" w:rsidR="00652C3B" w:rsidRPr="00DE347D" w:rsidRDefault="00652C3B" w:rsidP="00DE347D">
      <w:pPr>
        <w:suppressAutoHyphens/>
        <w:spacing w:line="240" w:lineRule="atLeast"/>
        <w:jc w:val="both"/>
        <w:rPr>
          <w:rFonts w:cs="Arial"/>
          <w:szCs w:val="20"/>
        </w:rPr>
      </w:pPr>
      <w:r w:rsidRPr="00DE347D">
        <w:rPr>
          <w:rFonts w:cs="Arial"/>
          <w:iCs/>
          <w:szCs w:val="20"/>
          <w:lang w:eastAsia="ar-SA"/>
        </w:rPr>
        <w:t>Zahtevane delovne izkušnje se skrajšajo za tretjino v primeru, da ima kandidat univerzitetno izobrazbo (prejšnjo) z magisterijem znanosti</w:t>
      </w:r>
      <w:r w:rsidRPr="00DE347D">
        <w:rPr>
          <w:rFonts w:cs="Arial"/>
          <w:szCs w:val="20"/>
          <w:lang w:val="x-none"/>
        </w:rPr>
        <w:t>, doktorat</w:t>
      </w:r>
      <w:r w:rsidRPr="00DE347D">
        <w:rPr>
          <w:rFonts w:cs="Arial"/>
          <w:szCs w:val="20"/>
        </w:rPr>
        <w:t>om</w:t>
      </w:r>
      <w:r w:rsidRPr="00DE347D">
        <w:rPr>
          <w:rFonts w:cs="Arial"/>
          <w:szCs w:val="20"/>
          <w:lang w:val="x-none"/>
        </w:rPr>
        <w:t xml:space="preserve"> oziroma zaključen</w:t>
      </w:r>
      <w:r w:rsidRPr="00DE347D">
        <w:rPr>
          <w:rFonts w:cs="Arial"/>
          <w:szCs w:val="20"/>
        </w:rPr>
        <w:t>im</w:t>
      </w:r>
      <w:r w:rsidRPr="00DE347D">
        <w:rPr>
          <w:rFonts w:cs="Arial"/>
          <w:szCs w:val="20"/>
          <w:lang w:val="x-none"/>
        </w:rPr>
        <w:t xml:space="preserve"> specialistični</w:t>
      </w:r>
      <w:r w:rsidRPr="00DE347D">
        <w:rPr>
          <w:rFonts w:cs="Arial"/>
          <w:szCs w:val="20"/>
        </w:rPr>
        <w:t>m</w:t>
      </w:r>
      <w:r w:rsidRPr="00DE347D">
        <w:rPr>
          <w:rFonts w:cs="Arial"/>
          <w:szCs w:val="20"/>
          <w:lang w:val="x-none"/>
        </w:rPr>
        <w:t xml:space="preserve"> študij</w:t>
      </w:r>
      <w:r w:rsidRPr="00DE347D">
        <w:rPr>
          <w:rFonts w:cs="Arial"/>
          <w:szCs w:val="20"/>
        </w:rPr>
        <w:t xml:space="preserve">em oziroma drugo bolonjsko stopnjo z doktoratom. </w:t>
      </w:r>
    </w:p>
    <w:p w14:paraId="5DF9DB15" w14:textId="77777777" w:rsidR="00175D66" w:rsidRPr="00DE347D" w:rsidRDefault="00175D66" w:rsidP="00DE347D">
      <w:pPr>
        <w:spacing w:line="240" w:lineRule="atLeast"/>
        <w:jc w:val="both"/>
        <w:rPr>
          <w:rFonts w:cs="Arial"/>
          <w:iCs/>
          <w:szCs w:val="20"/>
          <w:lang w:eastAsia="sl-SI"/>
        </w:rPr>
      </w:pPr>
    </w:p>
    <w:p w14:paraId="1AE2C74B" w14:textId="5556AA0A" w:rsidR="00652C3B" w:rsidRPr="00DE347D" w:rsidRDefault="00652C3B" w:rsidP="00DE347D">
      <w:pPr>
        <w:suppressAutoHyphens/>
        <w:spacing w:line="240" w:lineRule="atLeast"/>
        <w:jc w:val="both"/>
        <w:rPr>
          <w:rFonts w:cs="Arial"/>
          <w:szCs w:val="20"/>
        </w:rPr>
      </w:pPr>
      <w:r w:rsidRPr="00DE347D">
        <w:rPr>
          <w:rFonts w:cs="Arial"/>
          <w:b/>
          <w:bCs/>
          <w:szCs w:val="20"/>
        </w:rPr>
        <w:t>Okvirna vsebina dela</w:t>
      </w:r>
      <w:r w:rsidRPr="00DE347D">
        <w:rPr>
          <w:rFonts w:cs="Arial"/>
          <w:szCs w:val="20"/>
        </w:rPr>
        <w:t xml:space="preserve">: </w:t>
      </w:r>
    </w:p>
    <w:p w14:paraId="0B92917E" w14:textId="77777777" w:rsidR="00A70590" w:rsidRPr="00A70590" w:rsidRDefault="005415AE" w:rsidP="005A5E96">
      <w:pPr>
        <w:pStyle w:val="Odstavekseznama"/>
        <w:numPr>
          <w:ilvl w:val="0"/>
          <w:numId w:val="3"/>
        </w:numPr>
        <w:autoSpaceDE w:val="0"/>
        <w:autoSpaceDN w:val="0"/>
        <w:spacing w:line="240" w:lineRule="atLeast"/>
        <w:rPr>
          <w:rFonts w:ascii="Arial" w:hAnsi="Arial" w:cs="Arial"/>
          <w:sz w:val="20"/>
          <w:szCs w:val="20"/>
          <w:lang w:eastAsia="sl-SI"/>
        </w:rPr>
      </w:pPr>
      <w:r w:rsidRPr="00684FB3">
        <w:rPr>
          <w:rFonts w:ascii="Arial" w:hAnsi="Arial" w:cs="Arial"/>
          <w:color w:val="000000"/>
          <w:sz w:val="20"/>
          <w:szCs w:val="20"/>
          <w:lang w:eastAsia="sl-SI"/>
        </w:rPr>
        <w:t xml:space="preserve">neposredna pomoč pri vodenju strokovnih nalog na </w:t>
      </w:r>
      <w:r w:rsidR="00684FB3" w:rsidRPr="00684FB3">
        <w:rPr>
          <w:rFonts w:ascii="Arial" w:hAnsi="Arial" w:cs="Arial"/>
          <w:color w:val="000000"/>
          <w:sz w:val="20"/>
          <w:szCs w:val="20"/>
          <w:lang w:eastAsia="sl-SI"/>
        </w:rPr>
        <w:t xml:space="preserve">delovnem področju </w:t>
      </w:r>
      <w:r w:rsidRPr="00684FB3">
        <w:rPr>
          <w:rFonts w:ascii="Arial" w:hAnsi="Arial" w:cs="Arial"/>
          <w:color w:val="000000"/>
          <w:sz w:val="20"/>
          <w:szCs w:val="20"/>
          <w:lang w:eastAsia="sl-SI"/>
        </w:rPr>
        <w:t>NOE</w:t>
      </w:r>
      <w:r w:rsidR="00F64699" w:rsidRPr="00684FB3">
        <w:rPr>
          <w:rFonts w:ascii="Arial" w:hAnsi="Arial" w:cs="Arial"/>
          <w:color w:val="000000"/>
          <w:sz w:val="20"/>
          <w:szCs w:val="20"/>
          <w:lang w:eastAsia="sl-SI"/>
        </w:rPr>
        <w:t xml:space="preserve">, </w:t>
      </w:r>
    </w:p>
    <w:p w14:paraId="1D8FE09D" w14:textId="21948E7E" w:rsidR="00F64699" w:rsidRPr="00684FB3" w:rsidRDefault="0069086C" w:rsidP="005A5E96">
      <w:pPr>
        <w:pStyle w:val="Odstavekseznama"/>
        <w:numPr>
          <w:ilvl w:val="0"/>
          <w:numId w:val="3"/>
        </w:numPr>
        <w:autoSpaceDE w:val="0"/>
        <w:autoSpaceDN w:val="0"/>
        <w:spacing w:line="240" w:lineRule="atLeast"/>
        <w:rPr>
          <w:rFonts w:ascii="Arial" w:hAnsi="Arial" w:cs="Arial"/>
          <w:sz w:val="20"/>
          <w:szCs w:val="20"/>
          <w:lang w:eastAsia="sl-SI"/>
        </w:rPr>
      </w:pPr>
      <w:r w:rsidRPr="00684FB3">
        <w:rPr>
          <w:rFonts w:ascii="Arial" w:hAnsi="Arial" w:cs="Arial"/>
          <w:sz w:val="20"/>
          <w:szCs w:val="20"/>
        </w:rPr>
        <w:t>samostojno oblikovanje sistemskih rešitev in drugih najzahtevnejših gradiv</w:t>
      </w:r>
      <w:r w:rsidR="00F64699" w:rsidRPr="00684FB3">
        <w:rPr>
          <w:rFonts w:ascii="Arial" w:hAnsi="Arial" w:cs="Arial"/>
          <w:sz w:val="20"/>
          <w:szCs w:val="20"/>
        </w:rPr>
        <w:t xml:space="preserve">, </w:t>
      </w:r>
    </w:p>
    <w:p w14:paraId="33A8A9A6" w14:textId="5E279387" w:rsidR="00F64699" w:rsidRDefault="0069086C"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DE347D">
        <w:rPr>
          <w:rFonts w:ascii="Arial" w:hAnsi="Arial" w:cs="Arial"/>
          <w:color w:val="000000"/>
          <w:sz w:val="20"/>
          <w:szCs w:val="20"/>
          <w:lang w:eastAsia="sl-SI"/>
        </w:rPr>
        <w:t>vodenje in sodelovanje v najzahtevnejših projektnih skupinah</w:t>
      </w:r>
      <w:r w:rsidR="00F64699" w:rsidRPr="00DE347D">
        <w:rPr>
          <w:rFonts w:ascii="Arial" w:hAnsi="Arial" w:cs="Arial"/>
          <w:color w:val="000000"/>
          <w:sz w:val="20"/>
          <w:szCs w:val="20"/>
          <w:lang w:eastAsia="sl-SI"/>
        </w:rPr>
        <w:t xml:space="preserve">, </w:t>
      </w:r>
    </w:p>
    <w:p w14:paraId="2EB847C1" w14:textId="0F642AF9" w:rsidR="00684FB3" w:rsidRDefault="00684FB3"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Pr>
          <w:rFonts w:ascii="Arial" w:hAnsi="Arial" w:cs="Arial"/>
          <w:color w:val="000000"/>
          <w:sz w:val="20"/>
          <w:szCs w:val="20"/>
          <w:lang w:eastAsia="sl-SI"/>
        </w:rPr>
        <w:t>vodenje, sodelovanje in izvajanje javnih razpisov,</w:t>
      </w:r>
    </w:p>
    <w:p w14:paraId="487D2799" w14:textId="4F8CEAE0" w:rsidR="00684FB3" w:rsidRDefault="00684FB3"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Pr>
          <w:rFonts w:ascii="Arial" w:hAnsi="Arial" w:cs="Arial"/>
          <w:color w:val="000000"/>
          <w:sz w:val="20"/>
          <w:szCs w:val="20"/>
          <w:lang w:eastAsia="sl-SI"/>
        </w:rPr>
        <w:t>poznavanje zadevne zakonodaje iz delovnega področja,</w:t>
      </w:r>
    </w:p>
    <w:p w14:paraId="399522A5" w14:textId="4EE03A7E" w:rsidR="00F64699" w:rsidRDefault="0069086C"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DE347D">
        <w:rPr>
          <w:rFonts w:ascii="Arial" w:hAnsi="Arial" w:cs="Arial"/>
          <w:color w:val="000000"/>
          <w:sz w:val="20"/>
          <w:szCs w:val="20"/>
          <w:lang w:eastAsia="sl-SI"/>
        </w:rPr>
        <w:t>izvajanje najzahtevnejših nalog na področju upravljanja in nadzora nad porabo sredstev kohezijske politike</w:t>
      </w:r>
      <w:r w:rsidR="00F64699" w:rsidRPr="00DE347D">
        <w:rPr>
          <w:rFonts w:ascii="Arial" w:hAnsi="Arial" w:cs="Arial"/>
          <w:color w:val="000000"/>
          <w:sz w:val="20"/>
          <w:szCs w:val="20"/>
          <w:lang w:eastAsia="sl-SI"/>
        </w:rPr>
        <w:t xml:space="preserve">, </w:t>
      </w:r>
    </w:p>
    <w:p w14:paraId="6562C4F9" w14:textId="109AC27D" w:rsidR="00684FB3" w:rsidRPr="00DE347D" w:rsidRDefault="00684FB3"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Pr>
          <w:rFonts w:ascii="Arial" w:hAnsi="Arial" w:cs="Arial"/>
          <w:color w:val="000000"/>
          <w:sz w:val="20"/>
          <w:szCs w:val="20"/>
          <w:lang w:eastAsia="sl-SI"/>
        </w:rPr>
        <w:t>sodelovanje v delovnih skupinah za pripravo zakonodaje in samostojna priprava predlogov pravnih aktov,</w:t>
      </w:r>
    </w:p>
    <w:p w14:paraId="37EF192F" w14:textId="16EC7CE4" w:rsidR="00F64699" w:rsidRPr="00DE347D" w:rsidRDefault="0069086C" w:rsidP="00DE347D">
      <w:pPr>
        <w:pStyle w:val="Odstavekseznama"/>
        <w:numPr>
          <w:ilvl w:val="0"/>
          <w:numId w:val="3"/>
        </w:numPr>
        <w:spacing w:after="0" w:line="240" w:lineRule="atLeast"/>
        <w:rPr>
          <w:rFonts w:ascii="Arial" w:hAnsi="Arial" w:cs="Arial"/>
          <w:sz w:val="20"/>
          <w:szCs w:val="20"/>
        </w:rPr>
      </w:pPr>
      <w:r w:rsidRPr="00DE347D">
        <w:rPr>
          <w:rFonts w:ascii="Arial" w:hAnsi="Arial" w:cs="Arial"/>
          <w:sz w:val="20"/>
          <w:szCs w:val="20"/>
        </w:rPr>
        <w:t xml:space="preserve">opravljanje drugih </w:t>
      </w:r>
      <w:r w:rsidR="005415AE" w:rsidRPr="00DE347D">
        <w:rPr>
          <w:rFonts w:ascii="Arial" w:hAnsi="Arial" w:cs="Arial"/>
          <w:sz w:val="20"/>
          <w:szCs w:val="20"/>
        </w:rPr>
        <w:t xml:space="preserve">najzahtevnejših </w:t>
      </w:r>
      <w:r w:rsidRPr="00DE347D">
        <w:rPr>
          <w:rFonts w:ascii="Arial" w:hAnsi="Arial" w:cs="Arial"/>
          <w:sz w:val="20"/>
          <w:szCs w:val="20"/>
        </w:rPr>
        <w:t>nalog po navodilu vodje.</w:t>
      </w:r>
    </w:p>
    <w:p w14:paraId="7153180C" w14:textId="7D432E3C" w:rsidR="00652C3B" w:rsidRPr="00DE347D" w:rsidRDefault="00652C3B" w:rsidP="00DE347D">
      <w:pPr>
        <w:autoSpaceDE w:val="0"/>
        <w:autoSpaceDN w:val="0"/>
        <w:adjustRightInd w:val="0"/>
        <w:spacing w:line="240" w:lineRule="atLeast"/>
        <w:jc w:val="both"/>
        <w:rPr>
          <w:rFonts w:cs="Arial"/>
          <w:szCs w:val="20"/>
        </w:rPr>
      </w:pPr>
    </w:p>
    <w:p w14:paraId="08EBBD5D" w14:textId="7BAD8E55" w:rsidR="00F37166" w:rsidRPr="00DE347D" w:rsidRDefault="00F37166" w:rsidP="00DE347D">
      <w:pPr>
        <w:spacing w:line="240" w:lineRule="atLeast"/>
        <w:jc w:val="both"/>
        <w:rPr>
          <w:rFonts w:cs="Arial"/>
          <w:szCs w:val="20"/>
        </w:rPr>
      </w:pPr>
      <w:r w:rsidRPr="00DE347D">
        <w:rPr>
          <w:rFonts w:cs="Arial"/>
          <w:b/>
          <w:bCs/>
          <w:iCs/>
          <w:szCs w:val="20"/>
          <w:lang w:eastAsia="sl-SI"/>
        </w:rPr>
        <w:t>Prednost pri izbiri bodo imeli kandidati</w:t>
      </w:r>
      <w:r w:rsidRPr="00DE347D">
        <w:rPr>
          <w:rFonts w:cs="Arial"/>
          <w:szCs w:val="20"/>
        </w:rPr>
        <w:t>:</w:t>
      </w:r>
    </w:p>
    <w:p w14:paraId="56CC5181" w14:textId="75E26F2B" w:rsidR="00F37166" w:rsidRPr="00DE347D" w:rsidRDefault="001F6B08" w:rsidP="00DE347D">
      <w:pPr>
        <w:numPr>
          <w:ilvl w:val="0"/>
          <w:numId w:val="1"/>
        </w:numPr>
        <w:spacing w:line="240" w:lineRule="atLeast"/>
        <w:jc w:val="both"/>
        <w:rPr>
          <w:rFonts w:cs="Arial"/>
          <w:szCs w:val="20"/>
        </w:rPr>
      </w:pPr>
      <w:r>
        <w:rPr>
          <w:rFonts w:eastAsiaTheme="minorHAnsi" w:cs="Arial"/>
          <w:color w:val="000000"/>
          <w:szCs w:val="20"/>
          <w:lang w:eastAsia="sl-SI"/>
        </w:rPr>
        <w:t xml:space="preserve">z </w:t>
      </w:r>
      <w:r w:rsidR="00F37166" w:rsidRPr="00DE347D">
        <w:rPr>
          <w:rFonts w:eastAsiaTheme="minorHAnsi" w:cs="Arial"/>
          <w:color w:val="000000"/>
          <w:szCs w:val="20"/>
          <w:lang w:eastAsia="sl-SI"/>
        </w:rPr>
        <w:t>zaključeno izobrazbo pravne smeri (</w:t>
      </w:r>
      <w:r w:rsidR="00F37166" w:rsidRPr="00DE347D">
        <w:rPr>
          <w:rFonts w:cs="Arial"/>
          <w:color w:val="000000"/>
          <w:szCs w:val="20"/>
          <w:lang w:eastAsia="sl-SI"/>
        </w:rPr>
        <w:t xml:space="preserve">najmanj </w:t>
      </w:r>
      <w:r w:rsidR="00F37166" w:rsidRPr="00DE347D">
        <w:rPr>
          <w:rFonts w:cs="Arial"/>
          <w:szCs w:val="20"/>
        </w:rPr>
        <w:t>visokošolske univerzitetne izobrazbe-prejšnje ali specializacije po visokošolski strokovni izobrazbi-prejšnje oziroma magistrske izobrazbe-druge bolonjske stopnje),</w:t>
      </w:r>
    </w:p>
    <w:p w14:paraId="775FAEF5" w14:textId="54A38FE8" w:rsidR="00F37166" w:rsidRPr="00DE347D" w:rsidRDefault="00B77CF6"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Pr>
          <w:rFonts w:ascii="Arial" w:hAnsi="Arial" w:cs="Arial"/>
          <w:color w:val="000000"/>
          <w:sz w:val="20"/>
          <w:szCs w:val="20"/>
          <w:lang w:eastAsia="sl-SI"/>
        </w:rPr>
        <w:t>s poznavanjem materialnih predpisov iz delovnega področja Direktorata za znanost in inovacije,</w:t>
      </w:r>
    </w:p>
    <w:p w14:paraId="2CC7D8D4" w14:textId="66BABEC0" w:rsidR="00F37166" w:rsidRPr="00DE347D" w:rsidRDefault="00B77CF6"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Pr>
          <w:rFonts w:ascii="Arial" w:hAnsi="Arial" w:cs="Arial"/>
          <w:color w:val="000000"/>
          <w:sz w:val="20"/>
          <w:szCs w:val="20"/>
          <w:lang w:eastAsia="sl-SI"/>
        </w:rPr>
        <w:t>z afiniteto do interdisciplinarnega dela</w:t>
      </w:r>
      <w:r w:rsidR="00F37166" w:rsidRPr="00DE347D">
        <w:rPr>
          <w:rFonts w:ascii="Arial" w:hAnsi="Arial" w:cs="Arial"/>
          <w:color w:val="000000"/>
          <w:sz w:val="20"/>
          <w:szCs w:val="20"/>
          <w:lang w:eastAsia="sl-SI"/>
        </w:rPr>
        <w:t>.</w:t>
      </w:r>
    </w:p>
    <w:p w14:paraId="1BCE7D4C" w14:textId="77777777" w:rsidR="00652C3B" w:rsidRPr="00DE347D" w:rsidRDefault="00652C3B" w:rsidP="00DE347D">
      <w:pPr>
        <w:suppressAutoHyphens/>
        <w:spacing w:line="240" w:lineRule="atLeast"/>
        <w:jc w:val="both"/>
        <w:rPr>
          <w:rFonts w:cs="Arial"/>
          <w:szCs w:val="20"/>
        </w:rPr>
      </w:pPr>
    </w:p>
    <w:p w14:paraId="1CE115C5" w14:textId="1B5B9D54" w:rsidR="00BF626F" w:rsidRPr="00DE347D" w:rsidRDefault="00BF626F" w:rsidP="00DE347D">
      <w:pPr>
        <w:suppressAutoHyphens/>
        <w:spacing w:line="240" w:lineRule="atLeast"/>
        <w:jc w:val="both"/>
        <w:rPr>
          <w:rFonts w:cs="Arial"/>
          <w:b/>
          <w:szCs w:val="20"/>
        </w:rPr>
      </w:pPr>
      <w:r w:rsidRPr="00DE347D">
        <w:rPr>
          <w:rFonts w:cs="Arial"/>
          <w:b/>
          <w:szCs w:val="20"/>
        </w:rPr>
        <w:t xml:space="preserve">Prijava na prosto delovno mesto mora biti obvezno pripravljena na obrazcu </w:t>
      </w:r>
      <w:r w:rsidRPr="00DE347D">
        <w:rPr>
          <w:rFonts w:cs="Arial"/>
          <w:b/>
          <w:bCs/>
          <w:color w:val="529CBA"/>
          <w:szCs w:val="20"/>
          <w:u w:val="single"/>
        </w:rPr>
        <w:t>IN</w:t>
      </w:r>
      <w:r w:rsidRPr="00DE347D">
        <w:rPr>
          <w:rFonts w:cs="Arial"/>
          <w:b/>
          <w:bCs/>
          <w:color w:val="529CBA"/>
          <w:szCs w:val="20"/>
          <w:u w:val="single"/>
        </w:rPr>
        <w:noBreakHyphen/>
        <w:t>110</w:t>
      </w:r>
      <w:r w:rsidRPr="00DE347D">
        <w:rPr>
          <w:rFonts w:cs="Arial"/>
          <w:b/>
          <w:bCs/>
          <w:color w:val="529CBA"/>
          <w:szCs w:val="20"/>
          <w:u w:val="single"/>
        </w:rPr>
        <w:noBreakHyphen/>
      </w:r>
      <w:r w:rsidR="00B77CF6">
        <w:rPr>
          <w:rFonts w:cs="Arial"/>
          <w:b/>
          <w:bCs/>
          <w:color w:val="529CBA"/>
          <w:szCs w:val="20"/>
          <w:u w:val="single"/>
        </w:rPr>
        <w:t>38</w:t>
      </w:r>
      <w:r w:rsidRPr="00DE347D">
        <w:rPr>
          <w:rFonts w:cs="Arial"/>
          <w:b/>
          <w:bCs/>
          <w:color w:val="529CBA"/>
          <w:szCs w:val="20"/>
          <w:u w:val="single"/>
        </w:rPr>
        <w:t>/2025-3360</w:t>
      </w:r>
      <w:r w:rsidRPr="00DE347D">
        <w:rPr>
          <w:rFonts w:cs="Arial"/>
          <w:b/>
          <w:szCs w:val="20"/>
        </w:rPr>
        <w:t xml:space="preserve">, ki je priloga tega internega natečaja za prosto delovno mesto, z natančno izpolnjenimi vsemi rubrikami in izjavami. </w:t>
      </w:r>
    </w:p>
    <w:p w14:paraId="020CDF4B" w14:textId="77777777" w:rsidR="00BF626F" w:rsidRPr="00DE347D" w:rsidRDefault="00BF626F" w:rsidP="00DE347D">
      <w:pPr>
        <w:suppressAutoHyphens/>
        <w:spacing w:line="240" w:lineRule="atLeast"/>
        <w:jc w:val="both"/>
        <w:rPr>
          <w:rFonts w:cs="Arial"/>
          <w:szCs w:val="20"/>
        </w:rPr>
      </w:pPr>
    </w:p>
    <w:p w14:paraId="42DEE09E" w14:textId="77777777" w:rsidR="00BF626F" w:rsidRPr="00DE347D" w:rsidRDefault="00BF626F" w:rsidP="00DE347D">
      <w:pPr>
        <w:spacing w:line="240" w:lineRule="atLeast"/>
        <w:ind w:right="-19"/>
        <w:jc w:val="both"/>
        <w:rPr>
          <w:rFonts w:cs="Arial"/>
          <w:szCs w:val="20"/>
        </w:rPr>
      </w:pPr>
      <w:r w:rsidRPr="00DE347D">
        <w:rPr>
          <w:rFonts w:cs="Arial"/>
          <w:szCs w:val="20"/>
        </w:rPr>
        <w:t>Zaželeno je, da prijava na zgoraj navedenem obrazcu vsebuje tudi kratek življenjepis ter da kandidat v njej poleg formalne izobrazbe navede tudi druga znanja in veščine, ki jih je pridobil.</w:t>
      </w:r>
    </w:p>
    <w:p w14:paraId="107969EB" w14:textId="77777777" w:rsidR="00BF626F" w:rsidRPr="00DE347D" w:rsidRDefault="00BF626F" w:rsidP="00DE347D">
      <w:pPr>
        <w:suppressAutoHyphens/>
        <w:spacing w:line="240" w:lineRule="atLeast"/>
        <w:jc w:val="both"/>
        <w:rPr>
          <w:rFonts w:cs="Arial"/>
          <w:szCs w:val="20"/>
        </w:rPr>
      </w:pPr>
    </w:p>
    <w:p w14:paraId="03BF1210" w14:textId="77777777" w:rsidR="00F37166" w:rsidRPr="00DE347D" w:rsidRDefault="00F37166" w:rsidP="00DE347D">
      <w:pPr>
        <w:autoSpaceDE w:val="0"/>
        <w:autoSpaceDN w:val="0"/>
        <w:adjustRightInd w:val="0"/>
        <w:spacing w:line="240" w:lineRule="atLeast"/>
        <w:ind w:right="-19"/>
        <w:jc w:val="both"/>
        <w:rPr>
          <w:rFonts w:cs="Arial"/>
          <w:b/>
          <w:bCs/>
          <w:szCs w:val="20"/>
        </w:rPr>
      </w:pPr>
      <w:r w:rsidRPr="00DE347D">
        <w:rPr>
          <w:rFonts w:cs="Arial"/>
          <w:b/>
          <w:bCs/>
          <w:szCs w:val="20"/>
        </w:rPr>
        <w:t>Prijava mora vsebovati:</w:t>
      </w:r>
    </w:p>
    <w:p w14:paraId="5424B08D" w14:textId="21CC083C"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kandidata, da ima sklenjeno delovno razmerje za nedoločen čas</w:t>
      </w:r>
      <w:r w:rsidR="00BF626F" w:rsidRPr="00DE347D">
        <w:rPr>
          <w:rFonts w:cs="Arial"/>
          <w:szCs w:val="20"/>
        </w:rPr>
        <w:t xml:space="preserve"> v državni upravi, pravosodnem organu, drugem državnem organu ali upravi lokalne skupnosti, ki je pristopil/a k »Dogovoru o vključitvi v interni trg dela«</w:t>
      </w:r>
      <w:r w:rsidRPr="00DE347D">
        <w:rPr>
          <w:rFonts w:cs="Arial"/>
          <w:szCs w:val="20"/>
        </w:rPr>
        <w:t>;</w:t>
      </w:r>
    </w:p>
    <w:p w14:paraId="1E95E8AB" w14:textId="77777777"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kandidata o pridobljenem uradniškem nazivu, iz katere je razviden naziv, ki ga kandidat ima;</w:t>
      </w:r>
    </w:p>
    <w:p w14:paraId="780B9A9F" w14:textId="3C5F7C91"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o izpolnjevanju pogoja opravljenega obveznega usposabljanja za imenovanje v naziv;</w:t>
      </w:r>
    </w:p>
    <w:p w14:paraId="7037AFEF" w14:textId="77777777"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 xml:space="preserve">izjavo kandidata o izpolnjevanju drugih pogojev za zasedbo delovnega mesta; </w:t>
      </w:r>
    </w:p>
    <w:p w14:paraId="23654C80" w14:textId="77777777"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kandidata, da za namen tega postopka dovoljuje Ministrstvu za visoko šolstvo, znanost in inovacije pridobitev podatkov iz centralne kadrovske evidence oziroma iz kadrovske evidence organa, v katerem opravlja delo. V primeru, da kandidat z vpogledom v uradne evidence ne soglaša, bo moral sam predložiti ustrezna dokazila.</w:t>
      </w:r>
    </w:p>
    <w:p w14:paraId="00349AE7" w14:textId="77777777" w:rsidR="00F37166" w:rsidRPr="00DE347D" w:rsidRDefault="00F37166" w:rsidP="00DE347D">
      <w:pPr>
        <w:suppressAutoHyphens/>
        <w:spacing w:line="240" w:lineRule="atLeast"/>
        <w:jc w:val="both"/>
        <w:rPr>
          <w:rFonts w:cs="Arial"/>
          <w:szCs w:val="20"/>
        </w:rPr>
      </w:pPr>
    </w:p>
    <w:p w14:paraId="7D273F92" w14:textId="5035BE45" w:rsidR="00F37166" w:rsidRPr="00DE347D" w:rsidRDefault="00F37166" w:rsidP="00DE347D">
      <w:pPr>
        <w:autoSpaceDE w:val="0"/>
        <w:autoSpaceDN w:val="0"/>
        <w:adjustRightInd w:val="0"/>
        <w:spacing w:line="240" w:lineRule="atLeast"/>
        <w:ind w:right="-19"/>
        <w:jc w:val="both"/>
        <w:rPr>
          <w:rFonts w:cs="Arial"/>
          <w:szCs w:val="20"/>
        </w:rPr>
      </w:pPr>
      <w:r w:rsidRPr="00DE347D">
        <w:rPr>
          <w:rFonts w:cs="Arial"/>
          <w:szCs w:val="20"/>
        </w:rPr>
        <w:t xml:space="preserve">Vzorec izjave je sestavni del obrazca </w:t>
      </w:r>
      <w:r w:rsidRPr="00DE347D">
        <w:rPr>
          <w:rFonts w:cs="Arial"/>
          <w:bCs/>
          <w:szCs w:val="20"/>
          <w:u w:val="single"/>
        </w:rPr>
        <w:t>IN-110-</w:t>
      </w:r>
      <w:r w:rsidR="00B77CF6">
        <w:rPr>
          <w:rFonts w:cs="Arial"/>
          <w:bCs/>
          <w:szCs w:val="20"/>
          <w:u w:val="single"/>
        </w:rPr>
        <w:t>38</w:t>
      </w:r>
      <w:r w:rsidRPr="00DE347D">
        <w:rPr>
          <w:rFonts w:cs="Arial"/>
          <w:bCs/>
          <w:szCs w:val="20"/>
          <w:u w:val="single"/>
        </w:rPr>
        <w:t xml:space="preserve">/2025-3360, </w:t>
      </w:r>
      <w:r w:rsidRPr="00DE347D">
        <w:rPr>
          <w:rFonts w:cs="Arial"/>
          <w:szCs w:val="20"/>
        </w:rPr>
        <w:t>ki je priloga tega internega natečaja.</w:t>
      </w:r>
    </w:p>
    <w:p w14:paraId="76A6B417" w14:textId="77777777" w:rsidR="00F37166" w:rsidRPr="00DE347D" w:rsidRDefault="00F37166" w:rsidP="00DE347D">
      <w:pPr>
        <w:suppressAutoHyphens/>
        <w:spacing w:line="240" w:lineRule="atLeast"/>
        <w:jc w:val="both"/>
        <w:rPr>
          <w:rFonts w:cs="Arial"/>
          <w:szCs w:val="20"/>
        </w:rPr>
      </w:pPr>
    </w:p>
    <w:p w14:paraId="716581BF" w14:textId="4A4CF713" w:rsidR="00F37166" w:rsidRPr="00DE347D" w:rsidRDefault="00F37166" w:rsidP="00DE347D">
      <w:pPr>
        <w:suppressAutoHyphens/>
        <w:spacing w:line="240" w:lineRule="atLeast"/>
        <w:jc w:val="both"/>
        <w:rPr>
          <w:rFonts w:cs="Arial"/>
          <w:iCs/>
          <w:szCs w:val="20"/>
          <w:lang w:eastAsia="ar-SA"/>
        </w:rPr>
      </w:pPr>
      <w:r w:rsidRPr="00DE347D">
        <w:rPr>
          <w:rFonts w:cs="Arial"/>
          <w:iCs/>
          <w:szCs w:val="20"/>
          <w:lang w:eastAsia="ar-SA"/>
        </w:rPr>
        <w:t>V izbirni postopek se bodo v skladu z 12. členom Uredbe o postopku za zasedbo delovnega mesta v organih državne uprave in v pravosodnih organih (Uradni list RS, št. 139/06</w:t>
      </w:r>
      <w:r w:rsidR="00B77CF6">
        <w:rPr>
          <w:rFonts w:cs="Arial"/>
          <w:iCs/>
          <w:szCs w:val="20"/>
          <w:lang w:eastAsia="ar-SA"/>
        </w:rPr>
        <w:t>, 1</w:t>
      </w:r>
      <w:r w:rsidRPr="00DE347D">
        <w:rPr>
          <w:rFonts w:cs="Arial"/>
          <w:iCs/>
          <w:szCs w:val="20"/>
          <w:lang w:eastAsia="ar-SA"/>
        </w:rPr>
        <w:t>04/10</w:t>
      </w:r>
      <w:r w:rsidR="00B77CF6">
        <w:rPr>
          <w:rFonts w:cs="Arial"/>
          <w:iCs/>
          <w:szCs w:val="20"/>
          <w:lang w:eastAsia="ar-SA"/>
        </w:rPr>
        <w:t xml:space="preserve"> in </w:t>
      </w:r>
      <w:hyperlink r:id="rId17" w:tgtFrame="_blank" w:tooltip="Zakon o javnih uslužbencih (ZJU-1)" w:history="1">
        <w:r w:rsidR="00B77CF6" w:rsidRPr="00FF69FD">
          <w:rPr>
            <w:rStyle w:val="Hiperpovezava"/>
            <w:rFonts w:cs="Arial"/>
            <w:color w:val="auto"/>
            <w:szCs w:val="20"/>
            <w:u w:val="none"/>
            <w:lang w:eastAsia="ar-SA"/>
          </w:rPr>
          <w:t>32/25</w:t>
        </w:r>
      </w:hyperlink>
      <w:r w:rsidR="00B77CF6" w:rsidRPr="00FF69FD">
        <w:rPr>
          <w:rFonts w:cs="Arial"/>
          <w:szCs w:val="20"/>
          <w:lang w:eastAsia="ar-SA"/>
        </w:rPr>
        <w:t> – ZJU-1</w:t>
      </w:r>
      <w:r w:rsidRPr="00DE347D">
        <w:rPr>
          <w:rFonts w:cs="Arial"/>
          <w:iCs/>
          <w:szCs w:val="20"/>
          <w:lang w:eastAsia="ar-SA"/>
        </w:rPr>
        <w:t>) uvrstile samo popolne in pravočasno prispele prijave in samo kandidati, ki izpolnjujejo pogoje internega natečaja.</w:t>
      </w:r>
    </w:p>
    <w:p w14:paraId="5E2F74A5" w14:textId="77777777" w:rsidR="00F37166" w:rsidRPr="00DE347D" w:rsidRDefault="00F37166" w:rsidP="00DE347D">
      <w:pPr>
        <w:suppressAutoHyphens/>
        <w:spacing w:line="240" w:lineRule="atLeast"/>
        <w:jc w:val="both"/>
        <w:rPr>
          <w:rFonts w:cs="Arial"/>
          <w:iCs/>
          <w:szCs w:val="20"/>
          <w:lang w:eastAsia="ar-SA"/>
        </w:rPr>
      </w:pPr>
    </w:p>
    <w:p w14:paraId="5D9ACC4F" w14:textId="77777777" w:rsidR="00F37166" w:rsidRPr="00DE347D" w:rsidRDefault="00F37166" w:rsidP="00DE347D">
      <w:pPr>
        <w:suppressAutoHyphens/>
        <w:spacing w:line="240" w:lineRule="atLeast"/>
        <w:jc w:val="both"/>
        <w:rPr>
          <w:rFonts w:cs="Arial"/>
          <w:iCs/>
          <w:szCs w:val="20"/>
          <w:lang w:eastAsia="ar-SA"/>
        </w:rPr>
      </w:pPr>
      <w:r w:rsidRPr="00DE347D">
        <w:rPr>
          <w:rFonts w:cs="Arial"/>
          <w:iCs/>
          <w:szCs w:val="20"/>
          <w:lang w:eastAsia="ar-SA"/>
        </w:rPr>
        <w:t>Strokovna usposobljenost kandidatov se bo presojala na podlagi navedb v prijavi, priloženih pisnih izjav in drugih dokazil ter na podlagi razgovora, poleg tega pa lahko tudi z drugimi metodami preverjanja (pisno oz. praktično preverjanje znanja, ipd.).</w:t>
      </w:r>
    </w:p>
    <w:p w14:paraId="1C7CE49E" w14:textId="77777777" w:rsidR="00BF626F" w:rsidRPr="00BF626F" w:rsidRDefault="00BF626F" w:rsidP="00DE347D">
      <w:pPr>
        <w:spacing w:line="240" w:lineRule="atLeast"/>
        <w:jc w:val="both"/>
        <w:rPr>
          <w:rFonts w:cs="Arial"/>
          <w:iCs/>
          <w:szCs w:val="20"/>
          <w:lang w:eastAsia="sl-SI"/>
        </w:rPr>
      </w:pPr>
      <w:r w:rsidRPr="00BF626F">
        <w:rPr>
          <w:rFonts w:cs="Arial"/>
          <w:iCs/>
          <w:szCs w:val="20"/>
          <w:lang w:eastAsia="sl-SI"/>
        </w:rPr>
        <w:lastRenderedPageBreak/>
        <w:t>Delovno mesto podsekretar je uradniško delovno mesto na katerem se naloge opravljajo v dveh zaporednih nazivih, v nazivu podsekretar in v nazivu sekretar. Izbrani kandidat bo sklenil pogodbo</w:t>
      </w:r>
    </w:p>
    <w:p w14:paraId="5818C286" w14:textId="3A3E96E7" w:rsidR="00652C3B" w:rsidRPr="00DE347D" w:rsidRDefault="00BF626F" w:rsidP="00DE347D">
      <w:pPr>
        <w:spacing w:line="240" w:lineRule="atLeast"/>
        <w:jc w:val="both"/>
        <w:rPr>
          <w:rFonts w:cs="Arial"/>
          <w:iCs/>
          <w:szCs w:val="20"/>
          <w:lang w:eastAsia="sl-SI"/>
        </w:rPr>
      </w:pPr>
      <w:r w:rsidRPr="00BF626F">
        <w:rPr>
          <w:rFonts w:cs="Arial"/>
          <w:iCs/>
          <w:szCs w:val="20"/>
          <w:lang w:eastAsia="sl-SI"/>
        </w:rPr>
        <w:t>o zaposlitvi oziroma aneks k pogodbi o zaposlitvi o premestitvi na uradniško delovno mesto podsekretar za nedoločen čas, s polnim delovnim časom. Izbrani kandidat bo opravljal delo v poslovnih prostorih</w:t>
      </w:r>
      <w:r w:rsidR="00652C3B" w:rsidRPr="00DE347D">
        <w:rPr>
          <w:rFonts w:cs="Arial"/>
          <w:szCs w:val="20"/>
          <w:lang w:eastAsia="sl-SI"/>
        </w:rPr>
        <w:t xml:space="preserve"> Ministrstva za </w:t>
      </w:r>
      <w:r w:rsidR="00F917E2" w:rsidRPr="00DE347D">
        <w:rPr>
          <w:rFonts w:cs="Arial"/>
          <w:iCs/>
          <w:szCs w:val="20"/>
        </w:rPr>
        <w:t>visoko šolstvo, znanost in inovacije</w:t>
      </w:r>
      <w:r w:rsidR="00652C3B" w:rsidRPr="00DE347D">
        <w:rPr>
          <w:rFonts w:cs="Arial"/>
          <w:szCs w:val="20"/>
          <w:lang w:eastAsia="sl-SI"/>
        </w:rPr>
        <w:t>, Kotnikova 38, Ljubljana, oziroma v drugih uradnih prostorih, kjer organ opravlja svoje naloge.</w:t>
      </w:r>
    </w:p>
    <w:p w14:paraId="48EB7DE0" w14:textId="77777777" w:rsidR="00652C3B" w:rsidRPr="00DE347D" w:rsidRDefault="00652C3B" w:rsidP="00DE347D">
      <w:pPr>
        <w:spacing w:line="240" w:lineRule="atLeast"/>
        <w:jc w:val="both"/>
        <w:rPr>
          <w:rFonts w:cs="Arial"/>
          <w:szCs w:val="20"/>
          <w:lang w:eastAsia="sl-SI"/>
        </w:rPr>
      </w:pPr>
    </w:p>
    <w:p w14:paraId="3A0277FD" w14:textId="7AA8574A" w:rsidR="00652C3B" w:rsidRPr="00DE347D" w:rsidRDefault="00652C3B" w:rsidP="00DE347D">
      <w:pPr>
        <w:spacing w:line="240" w:lineRule="atLeast"/>
        <w:jc w:val="both"/>
        <w:rPr>
          <w:rFonts w:cs="Arial"/>
          <w:szCs w:val="20"/>
        </w:rPr>
      </w:pPr>
      <w:r w:rsidRPr="00DE347D">
        <w:rPr>
          <w:rFonts w:cs="Arial"/>
          <w:iCs/>
          <w:szCs w:val="20"/>
        </w:rPr>
        <w:t>Kandidat vloži prijavo v pisni obliki</w:t>
      </w:r>
      <w:r w:rsidRPr="00DE347D">
        <w:rPr>
          <w:rFonts w:cs="Arial"/>
          <w:szCs w:val="20"/>
        </w:rPr>
        <w:t xml:space="preserve"> na priloženem obrazcu </w:t>
      </w:r>
      <w:r w:rsidRPr="00DE347D">
        <w:rPr>
          <w:rFonts w:cs="Arial"/>
          <w:b/>
          <w:bCs/>
          <w:color w:val="529CBA"/>
          <w:szCs w:val="20"/>
          <w:u w:val="single"/>
        </w:rPr>
        <w:t>»</w:t>
      </w:r>
      <w:r w:rsidR="00DE347D">
        <w:rPr>
          <w:rFonts w:cs="Arial"/>
          <w:b/>
          <w:bCs/>
          <w:color w:val="529CBA"/>
          <w:szCs w:val="20"/>
          <w:u w:val="single"/>
        </w:rPr>
        <w:t>I</w:t>
      </w:r>
      <w:r w:rsidRPr="00DE347D">
        <w:rPr>
          <w:rFonts w:cs="Arial"/>
          <w:b/>
          <w:bCs/>
          <w:color w:val="529CBA"/>
          <w:szCs w:val="20"/>
          <w:u w:val="single"/>
        </w:rPr>
        <w:t>N-110-</w:t>
      </w:r>
      <w:r w:rsidR="00B77CF6">
        <w:rPr>
          <w:rFonts w:cs="Arial"/>
          <w:b/>
          <w:bCs/>
          <w:color w:val="529CBA"/>
          <w:szCs w:val="20"/>
          <w:u w:val="single"/>
        </w:rPr>
        <w:t>38</w:t>
      </w:r>
      <w:r w:rsidRPr="00DE347D">
        <w:rPr>
          <w:rFonts w:cs="Arial"/>
          <w:b/>
          <w:bCs/>
          <w:color w:val="529CBA"/>
          <w:szCs w:val="20"/>
          <w:u w:val="single"/>
        </w:rPr>
        <w:t>/202</w:t>
      </w:r>
      <w:r w:rsidR="00ED38A3" w:rsidRPr="00DE347D">
        <w:rPr>
          <w:rFonts w:cs="Arial"/>
          <w:b/>
          <w:bCs/>
          <w:color w:val="529CBA"/>
          <w:szCs w:val="20"/>
          <w:u w:val="single"/>
        </w:rPr>
        <w:t>5</w:t>
      </w:r>
      <w:r w:rsidRPr="00DE347D">
        <w:rPr>
          <w:rFonts w:cs="Arial"/>
          <w:b/>
          <w:bCs/>
          <w:color w:val="529CBA"/>
          <w:szCs w:val="20"/>
          <w:u w:val="single"/>
        </w:rPr>
        <w:t>-3360«</w:t>
      </w:r>
      <w:r w:rsidRPr="00DE347D">
        <w:rPr>
          <w:rFonts w:cs="Arial"/>
          <w:iCs/>
          <w:szCs w:val="20"/>
        </w:rPr>
        <w:t xml:space="preserve">, ki jo pošlje v zaprti ovojnici z označbo: "za </w:t>
      </w:r>
      <w:r w:rsidR="00ED38A3" w:rsidRPr="00DE347D">
        <w:rPr>
          <w:rFonts w:cs="Arial"/>
          <w:iCs/>
          <w:szCs w:val="20"/>
        </w:rPr>
        <w:t>inter</w:t>
      </w:r>
      <w:r w:rsidRPr="00DE347D">
        <w:rPr>
          <w:rFonts w:cs="Arial"/>
          <w:iCs/>
          <w:szCs w:val="20"/>
        </w:rPr>
        <w:t xml:space="preserve">ni natečaj za prosto uradniško delovno mesto </w:t>
      </w:r>
      <w:r w:rsidRPr="00DE347D">
        <w:rPr>
          <w:rFonts w:cs="Arial"/>
          <w:b/>
          <w:szCs w:val="20"/>
        </w:rPr>
        <w:t xml:space="preserve">šifra </w:t>
      </w:r>
      <w:r w:rsidR="0069086C" w:rsidRPr="00DE347D">
        <w:rPr>
          <w:rFonts w:cs="Arial"/>
          <w:b/>
          <w:szCs w:val="20"/>
        </w:rPr>
        <w:t>30</w:t>
      </w:r>
      <w:r w:rsidR="00B77CF6">
        <w:rPr>
          <w:rFonts w:cs="Arial"/>
          <w:b/>
          <w:szCs w:val="20"/>
        </w:rPr>
        <w:t>46</w:t>
      </w:r>
      <w:r w:rsidRPr="00DE347D">
        <w:rPr>
          <w:rFonts w:cs="Arial"/>
          <w:b/>
          <w:szCs w:val="20"/>
        </w:rPr>
        <w:t xml:space="preserve"> </w:t>
      </w:r>
      <w:r w:rsidRPr="00B71C20">
        <w:rPr>
          <w:rFonts w:cs="Arial"/>
          <w:bCs/>
          <w:szCs w:val="20"/>
        </w:rPr>
        <w:t>–</w:t>
      </w:r>
      <w:r w:rsidRPr="00B71C20">
        <w:rPr>
          <w:rFonts w:cs="Arial"/>
          <w:bCs/>
          <w:iCs/>
          <w:szCs w:val="20"/>
        </w:rPr>
        <w:t xml:space="preserve"> podsekretar (m/ž), št. 110-</w:t>
      </w:r>
      <w:r w:rsidR="00B77CF6" w:rsidRPr="00B71C20">
        <w:rPr>
          <w:rFonts w:cs="Arial"/>
          <w:bCs/>
          <w:iCs/>
          <w:szCs w:val="20"/>
        </w:rPr>
        <w:t>38</w:t>
      </w:r>
      <w:r w:rsidRPr="00B71C20">
        <w:rPr>
          <w:rFonts w:cs="Arial"/>
          <w:bCs/>
          <w:iCs/>
          <w:szCs w:val="20"/>
        </w:rPr>
        <w:t>/202</w:t>
      </w:r>
      <w:r w:rsidR="00ED38A3" w:rsidRPr="00B71C20">
        <w:rPr>
          <w:rFonts w:cs="Arial"/>
          <w:bCs/>
          <w:iCs/>
          <w:szCs w:val="20"/>
        </w:rPr>
        <w:t>5</w:t>
      </w:r>
      <w:r w:rsidRPr="00B71C20">
        <w:rPr>
          <w:rFonts w:cs="Arial"/>
          <w:bCs/>
          <w:iCs/>
          <w:szCs w:val="20"/>
        </w:rPr>
        <w:t>-3360</w:t>
      </w:r>
      <w:r w:rsidRPr="00DE347D">
        <w:rPr>
          <w:rFonts w:cs="Arial"/>
          <w:iCs/>
          <w:szCs w:val="20"/>
        </w:rPr>
        <w:t xml:space="preserve">, na naslov: Ministrstvo za visoko šolstvo, znanost in inovacije, Masarykova cesta 16, Ljubljana. Rok za vlaganje prijav </w:t>
      </w:r>
      <w:r w:rsidRPr="00B7420E">
        <w:rPr>
          <w:rFonts w:cs="Arial"/>
          <w:iCs/>
          <w:szCs w:val="20"/>
        </w:rPr>
        <w:t xml:space="preserve">je </w:t>
      </w:r>
      <w:r w:rsidR="00B7420E" w:rsidRPr="00B7420E">
        <w:rPr>
          <w:rFonts w:cs="Arial"/>
          <w:iCs/>
          <w:szCs w:val="20"/>
        </w:rPr>
        <w:t>20</w:t>
      </w:r>
      <w:r w:rsidRPr="00B7420E">
        <w:rPr>
          <w:rFonts w:cs="Arial"/>
          <w:iCs/>
          <w:szCs w:val="20"/>
        </w:rPr>
        <w:t xml:space="preserve"> dni</w:t>
      </w:r>
      <w:r w:rsidRPr="00DE347D">
        <w:rPr>
          <w:rFonts w:cs="Arial"/>
          <w:iCs/>
          <w:szCs w:val="20"/>
        </w:rPr>
        <w:t xml:space="preserve"> </w:t>
      </w:r>
      <w:r w:rsidRPr="00DE347D">
        <w:rPr>
          <w:rFonts w:cs="Arial"/>
          <w:szCs w:val="20"/>
        </w:rPr>
        <w:t xml:space="preserve">po objavi na osrednjem spletnem mestu državne uprave </w:t>
      </w:r>
      <w:hyperlink r:id="rId18" w:history="1">
        <w:r w:rsidRPr="00DE347D">
          <w:rPr>
            <w:rFonts w:cs="Arial"/>
            <w:szCs w:val="20"/>
          </w:rPr>
          <w:t>www.gov.si</w:t>
        </w:r>
      </w:hyperlink>
      <w:r w:rsidRPr="00DE347D">
        <w:rPr>
          <w:rFonts w:cs="Arial"/>
          <w:szCs w:val="20"/>
        </w:rPr>
        <w:t>.</w:t>
      </w:r>
      <w:r w:rsidRPr="00DE347D">
        <w:rPr>
          <w:rFonts w:cs="Arial"/>
          <w:iCs/>
          <w:szCs w:val="20"/>
        </w:rPr>
        <w:t xml:space="preserve"> Za pisno obliko prijave se šteje tudi elektronska oblika, poslana na elektronski naslov: </w:t>
      </w:r>
      <w:r w:rsidRPr="00DE347D">
        <w:rPr>
          <w:rFonts w:cs="Arial"/>
          <w:szCs w:val="20"/>
        </w:rPr>
        <w:t>gp.m</w:t>
      </w:r>
      <w:r w:rsidR="00D30E2D" w:rsidRPr="00DE347D">
        <w:rPr>
          <w:rFonts w:cs="Arial"/>
          <w:szCs w:val="20"/>
        </w:rPr>
        <w:t>vzi</w:t>
      </w:r>
      <w:r w:rsidRPr="00DE347D">
        <w:rPr>
          <w:rFonts w:cs="Arial"/>
          <w:szCs w:val="20"/>
        </w:rPr>
        <w:t>@gov.si, pri čemer veljavnost prijave ni pogojena z elektronskim podpisom.</w:t>
      </w:r>
    </w:p>
    <w:p w14:paraId="0BC1EA72" w14:textId="77777777" w:rsidR="00652C3B" w:rsidRPr="00DE347D" w:rsidRDefault="00652C3B" w:rsidP="00DE347D">
      <w:pPr>
        <w:spacing w:line="240" w:lineRule="atLeast"/>
        <w:jc w:val="both"/>
        <w:rPr>
          <w:rFonts w:cs="Arial"/>
          <w:szCs w:val="20"/>
        </w:rPr>
      </w:pPr>
    </w:p>
    <w:p w14:paraId="294BE079" w14:textId="2AB70D6D" w:rsidR="00652C3B" w:rsidRPr="00DE347D" w:rsidRDefault="00652C3B" w:rsidP="00DE347D">
      <w:pPr>
        <w:spacing w:line="240" w:lineRule="atLeast"/>
        <w:jc w:val="both"/>
        <w:rPr>
          <w:rFonts w:cs="Arial"/>
          <w:szCs w:val="20"/>
        </w:rPr>
      </w:pPr>
      <w:r w:rsidRPr="00DE347D">
        <w:rPr>
          <w:rFonts w:cs="Arial"/>
          <w:szCs w:val="20"/>
        </w:rPr>
        <w:t>Informacije o izvedbi postopka dobite vsak delovni dan od 10. do 11. ure, na telefonski številki (01) 478-</w:t>
      </w:r>
      <w:r w:rsidR="00B77CF6">
        <w:rPr>
          <w:rFonts w:cs="Arial"/>
          <w:szCs w:val="20"/>
        </w:rPr>
        <w:t xml:space="preserve">4625 </w:t>
      </w:r>
      <w:r w:rsidRPr="00DE347D">
        <w:rPr>
          <w:rFonts w:cs="Arial"/>
          <w:szCs w:val="20"/>
        </w:rPr>
        <w:t>(</w:t>
      </w:r>
      <w:r w:rsidR="00B77CF6">
        <w:rPr>
          <w:rFonts w:cs="Arial"/>
          <w:szCs w:val="20"/>
        </w:rPr>
        <w:t>Nataša Kunc Mišič</w:t>
      </w:r>
      <w:r w:rsidR="00B71C20">
        <w:rPr>
          <w:rFonts w:cs="Arial"/>
          <w:szCs w:val="20"/>
        </w:rPr>
        <w:t>)</w:t>
      </w:r>
      <w:r w:rsidRPr="00DE347D">
        <w:rPr>
          <w:rFonts w:cs="Arial"/>
          <w:szCs w:val="20"/>
        </w:rPr>
        <w:t xml:space="preserve">. </w:t>
      </w:r>
    </w:p>
    <w:p w14:paraId="5BF39832" w14:textId="77777777" w:rsidR="00175D66" w:rsidRPr="00DE347D" w:rsidRDefault="00175D66" w:rsidP="00DE347D">
      <w:pPr>
        <w:spacing w:line="240" w:lineRule="atLeast"/>
        <w:jc w:val="both"/>
        <w:rPr>
          <w:rFonts w:eastAsia="Arial Unicode MS" w:cs="Arial"/>
          <w:szCs w:val="20"/>
          <w:lang w:eastAsia="sl-SI"/>
        </w:rPr>
      </w:pPr>
    </w:p>
    <w:p w14:paraId="6B451827" w14:textId="499F4303" w:rsidR="00175D66" w:rsidRDefault="00DE347D" w:rsidP="00DE347D">
      <w:pPr>
        <w:keepNext/>
        <w:numPr>
          <w:ilvl w:val="1"/>
          <w:numId w:val="0"/>
        </w:numPr>
        <w:tabs>
          <w:tab w:val="num" w:pos="0"/>
        </w:tabs>
        <w:spacing w:line="240" w:lineRule="atLeast"/>
        <w:jc w:val="both"/>
        <w:outlineLvl w:val="1"/>
        <w:rPr>
          <w:rFonts w:cs="Arial"/>
          <w:color w:val="000000"/>
          <w:szCs w:val="20"/>
        </w:rPr>
      </w:pPr>
      <w:r w:rsidRPr="00DE347D">
        <w:rPr>
          <w:rFonts w:cs="Arial"/>
          <w:color w:val="000000"/>
          <w:szCs w:val="20"/>
        </w:rPr>
        <w:t>Obvestilo o končanem internem natečaju bo objavljeno na osrednjem spletnem mestu državne uprave (</w:t>
      </w:r>
      <w:hyperlink r:id="rId19" w:history="1">
        <w:r w:rsidRPr="009A487C">
          <w:rPr>
            <w:rStyle w:val="Hiperpovezava"/>
            <w:rFonts w:cs="Arial"/>
            <w:szCs w:val="20"/>
          </w:rPr>
          <w:t>http://www.gov.si/</w:t>
        </w:r>
      </w:hyperlink>
      <w:r w:rsidRPr="00DE347D">
        <w:rPr>
          <w:rFonts w:cs="Arial"/>
          <w:color w:val="000000"/>
          <w:szCs w:val="20"/>
        </w:rPr>
        <w:t>).</w:t>
      </w:r>
    </w:p>
    <w:p w14:paraId="283B7FB5" w14:textId="77777777" w:rsidR="00DE347D" w:rsidRPr="00DE347D" w:rsidRDefault="00DE347D" w:rsidP="00DE347D">
      <w:pPr>
        <w:keepNext/>
        <w:numPr>
          <w:ilvl w:val="1"/>
          <w:numId w:val="0"/>
        </w:numPr>
        <w:tabs>
          <w:tab w:val="num" w:pos="0"/>
        </w:tabs>
        <w:spacing w:line="240" w:lineRule="atLeast"/>
        <w:jc w:val="both"/>
        <w:outlineLvl w:val="1"/>
        <w:rPr>
          <w:rFonts w:cs="Arial"/>
          <w:szCs w:val="20"/>
        </w:rPr>
      </w:pPr>
    </w:p>
    <w:p w14:paraId="7AF08C72" w14:textId="2A9BA3CA" w:rsidR="00652C3B" w:rsidRPr="00DE347D" w:rsidRDefault="00652C3B" w:rsidP="00DE347D">
      <w:pPr>
        <w:keepNext/>
        <w:numPr>
          <w:ilvl w:val="1"/>
          <w:numId w:val="0"/>
        </w:numPr>
        <w:tabs>
          <w:tab w:val="num" w:pos="0"/>
        </w:tabs>
        <w:spacing w:line="240" w:lineRule="atLeast"/>
        <w:jc w:val="both"/>
        <w:outlineLvl w:val="1"/>
        <w:rPr>
          <w:rFonts w:cs="Arial"/>
          <w:szCs w:val="20"/>
        </w:rPr>
      </w:pPr>
      <w:r w:rsidRPr="00DE347D">
        <w:rPr>
          <w:rFonts w:cs="Arial"/>
          <w:szCs w:val="20"/>
        </w:rPr>
        <w:t xml:space="preserve">V besedilu </w:t>
      </w:r>
      <w:r w:rsidR="00ED38A3" w:rsidRPr="00DE347D">
        <w:rPr>
          <w:rFonts w:cs="Arial"/>
          <w:szCs w:val="20"/>
        </w:rPr>
        <w:t>inter</w:t>
      </w:r>
      <w:r w:rsidRPr="00DE347D">
        <w:rPr>
          <w:rFonts w:cs="Arial"/>
          <w:szCs w:val="20"/>
        </w:rPr>
        <w:t>nega natečaja uporabljeni izrazi, zapisani v moški spolni slovnični obliki, so uporabljeni kot nevtralni za moške in ženske.</w:t>
      </w:r>
    </w:p>
    <w:p w14:paraId="7948F91B" w14:textId="77777777" w:rsidR="00652C3B" w:rsidRPr="00DE347D" w:rsidRDefault="00652C3B" w:rsidP="00DE347D">
      <w:pPr>
        <w:spacing w:line="240" w:lineRule="atLeast"/>
        <w:jc w:val="both"/>
        <w:rPr>
          <w:rFonts w:cs="Arial"/>
          <w:iCs/>
          <w:color w:val="FF0000"/>
          <w:szCs w:val="20"/>
        </w:rPr>
      </w:pPr>
    </w:p>
    <w:p w14:paraId="7F897F36" w14:textId="2D8B8C1B" w:rsidR="00652C3B" w:rsidRDefault="00652C3B" w:rsidP="00DE347D">
      <w:pPr>
        <w:spacing w:line="240" w:lineRule="atLeast"/>
        <w:jc w:val="both"/>
        <w:rPr>
          <w:rFonts w:cs="Arial"/>
          <w:iCs/>
          <w:color w:val="FF0000"/>
          <w:szCs w:val="20"/>
        </w:rPr>
      </w:pPr>
    </w:p>
    <w:p w14:paraId="5D8AB2A9" w14:textId="77777777" w:rsidR="00464D00" w:rsidRDefault="00464D00" w:rsidP="008141DF">
      <w:pPr>
        <w:spacing w:line="240" w:lineRule="atLeast"/>
        <w:jc w:val="both"/>
        <w:rPr>
          <w:rFonts w:cs="Arial"/>
          <w:iCs/>
          <w:color w:val="FF0000"/>
          <w:szCs w:val="20"/>
        </w:rPr>
      </w:pPr>
    </w:p>
    <w:p w14:paraId="4669F520" w14:textId="77777777" w:rsidR="000E1039" w:rsidRDefault="000E1039" w:rsidP="008141DF">
      <w:pPr>
        <w:spacing w:line="240" w:lineRule="atLeast"/>
        <w:jc w:val="both"/>
        <w:rPr>
          <w:rFonts w:cs="Arial"/>
          <w:iCs/>
          <w:color w:val="FF0000"/>
          <w:szCs w:val="20"/>
        </w:rPr>
      </w:pPr>
    </w:p>
    <w:p w14:paraId="5B2F4AE3" w14:textId="77777777" w:rsidR="000E1039" w:rsidRDefault="000E1039" w:rsidP="008141DF">
      <w:pPr>
        <w:spacing w:line="240" w:lineRule="atLeast"/>
        <w:jc w:val="both"/>
        <w:rPr>
          <w:rFonts w:cs="Arial"/>
          <w:iCs/>
          <w:color w:val="FF0000"/>
          <w:szCs w:val="20"/>
        </w:rPr>
      </w:pPr>
    </w:p>
    <w:p w14:paraId="1338460C" w14:textId="77777777" w:rsidR="000E1039" w:rsidRDefault="000E1039" w:rsidP="008141DF">
      <w:pPr>
        <w:spacing w:line="240" w:lineRule="atLeast"/>
        <w:jc w:val="both"/>
        <w:rPr>
          <w:rFonts w:cs="Arial"/>
          <w:iCs/>
          <w:color w:val="FF0000"/>
          <w:szCs w:val="20"/>
        </w:rPr>
      </w:pPr>
    </w:p>
    <w:p w14:paraId="1BDFA860" w14:textId="49CF03DB" w:rsidR="000E1039" w:rsidRPr="00E276C3" w:rsidRDefault="000E1039" w:rsidP="000E1039">
      <w:pPr>
        <w:rPr>
          <w:rFonts w:cs="Arial"/>
          <w:szCs w:val="20"/>
        </w:rPr>
      </w:pPr>
      <w:r w:rsidRPr="00E276C3">
        <w:rPr>
          <w:rFonts w:cs="Arial"/>
          <w:szCs w:val="20"/>
        </w:rPr>
        <w:t>Priloga: obrazec INT-110-3</w:t>
      </w:r>
      <w:r>
        <w:rPr>
          <w:rFonts w:cs="Arial"/>
          <w:szCs w:val="20"/>
        </w:rPr>
        <w:t>8</w:t>
      </w:r>
      <w:r w:rsidRPr="00E276C3">
        <w:rPr>
          <w:rFonts w:cs="Arial"/>
          <w:szCs w:val="20"/>
        </w:rPr>
        <w:t>/2025-3360</w:t>
      </w:r>
    </w:p>
    <w:p w14:paraId="769D5494" w14:textId="24062C56" w:rsidR="000E1039" w:rsidRPr="000E1039" w:rsidRDefault="000E1039" w:rsidP="000E1039">
      <w:pPr>
        <w:spacing w:line="240" w:lineRule="atLeast"/>
        <w:jc w:val="both"/>
        <w:rPr>
          <w:rFonts w:cs="Arial"/>
          <w:iCs/>
          <w:szCs w:val="20"/>
        </w:rPr>
      </w:pPr>
    </w:p>
    <w:sectPr w:rsidR="000E1039" w:rsidRPr="000E1039" w:rsidSect="000E727E">
      <w:headerReference w:type="default" r:id="rId20"/>
      <w:footerReference w:type="even" r:id="rId21"/>
      <w:footerReference w:type="default" r:id="rId22"/>
      <w:head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0E727E" w:rsidRDefault="000E72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1967C94C" w14:textId="77777777" w:rsidR="000E727E" w:rsidRDefault="000E72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0E727E" w:rsidRPr="00110CBD" w:rsidRDefault="000E727E" w:rsidP="000E727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0E727E" w:rsidRPr="008F3500" w14:paraId="1687B30A" w14:textId="77777777" w:rsidTr="000E727E">
      <w:trPr>
        <w:trHeight w:hRule="exact" w:val="847"/>
      </w:trPr>
      <w:tc>
        <w:tcPr>
          <w:tcW w:w="649" w:type="dxa"/>
        </w:tcPr>
        <w:p w14:paraId="0E2514CA" w14:textId="77777777" w:rsidR="000E727E" w:rsidRDefault="008A4089" w:rsidP="000E727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0E727E" w:rsidRPr="006D42D9" w:rsidRDefault="000E727E" w:rsidP="000E727E">
          <w:pPr>
            <w:rPr>
              <w:rFonts w:ascii="Republika" w:hAnsi="Republika"/>
              <w:sz w:val="60"/>
              <w:szCs w:val="60"/>
            </w:rPr>
          </w:pPr>
        </w:p>
        <w:p w14:paraId="42C80698" w14:textId="77777777" w:rsidR="000E727E" w:rsidRPr="006D42D9" w:rsidRDefault="000E727E" w:rsidP="000E727E">
          <w:pPr>
            <w:rPr>
              <w:rFonts w:ascii="Republika" w:hAnsi="Republika"/>
              <w:sz w:val="60"/>
              <w:szCs w:val="60"/>
            </w:rPr>
          </w:pPr>
        </w:p>
        <w:p w14:paraId="0EB1BCEE" w14:textId="77777777" w:rsidR="000E727E" w:rsidRPr="006D42D9" w:rsidRDefault="000E727E" w:rsidP="000E727E">
          <w:pPr>
            <w:rPr>
              <w:rFonts w:ascii="Republika" w:hAnsi="Republika"/>
              <w:sz w:val="60"/>
              <w:szCs w:val="60"/>
            </w:rPr>
          </w:pPr>
        </w:p>
        <w:p w14:paraId="53A9A36B" w14:textId="77777777" w:rsidR="000E727E" w:rsidRPr="006D42D9" w:rsidRDefault="000E727E" w:rsidP="000E727E">
          <w:pPr>
            <w:rPr>
              <w:rFonts w:ascii="Republika" w:hAnsi="Republika"/>
              <w:sz w:val="60"/>
              <w:szCs w:val="60"/>
            </w:rPr>
          </w:pPr>
        </w:p>
        <w:p w14:paraId="2DEF191D" w14:textId="77777777" w:rsidR="000E727E" w:rsidRPr="006D42D9" w:rsidRDefault="000E727E" w:rsidP="000E727E">
          <w:pPr>
            <w:rPr>
              <w:rFonts w:ascii="Republika" w:hAnsi="Republika"/>
              <w:sz w:val="60"/>
              <w:szCs w:val="60"/>
            </w:rPr>
          </w:pPr>
        </w:p>
        <w:p w14:paraId="48A32DD3" w14:textId="77777777" w:rsidR="000E727E" w:rsidRPr="006D42D9" w:rsidRDefault="000E727E" w:rsidP="000E727E">
          <w:pPr>
            <w:rPr>
              <w:rFonts w:ascii="Republika" w:hAnsi="Republika"/>
              <w:sz w:val="60"/>
              <w:szCs w:val="60"/>
            </w:rPr>
          </w:pPr>
        </w:p>
        <w:p w14:paraId="3721CBA6" w14:textId="77777777" w:rsidR="000E727E" w:rsidRPr="006D42D9" w:rsidRDefault="000E727E" w:rsidP="000E727E">
          <w:pPr>
            <w:rPr>
              <w:rFonts w:ascii="Republika" w:hAnsi="Republika"/>
              <w:sz w:val="60"/>
              <w:szCs w:val="60"/>
            </w:rPr>
          </w:pPr>
        </w:p>
        <w:p w14:paraId="268E6A89" w14:textId="77777777" w:rsidR="000E727E" w:rsidRPr="006D42D9" w:rsidRDefault="000E727E" w:rsidP="000E727E">
          <w:pPr>
            <w:rPr>
              <w:rFonts w:ascii="Republika" w:hAnsi="Republika"/>
              <w:sz w:val="60"/>
              <w:szCs w:val="60"/>
            </w:rPr>
          </w:pPr>
        </w:p>
        <w:p w14:paraId="4099CB55" w14:textId="77777777" w:rsidR="000E727E" w:rsidRPr="006D42D9" w:rsidRDefault="000E727E" w:rsidP="000E727E">
          <w:pPr>
            <w:rPr>
              <w:rFonts w:ascii="Republika" w:hAnsi="Republika"/>
              <w:sz w:val="60"/>
              <w:szCs w:val="60"/>
            </w:rPr>
          </w:pPr>
        </w:p>
        <w:p w14:paraId="671A533E" w14:textId="77777777" w:rsidR="000E727E" w:rsidRPr="006D42D9" w:rsidRDefault="000E727E" w:rsidP="000E727E">
          <w:pPr>
            <w:rPr>
              <w:rFonts w:ascii="Republika" w:hAnsi="Republika"/>
              <w:sz w:val="60"/>
              <w:szCs w:val="60"/>
            </w:rPr>
          </w:pPr>
        </w:p>
        <w:p w14:paraId="77F869C8" w14:textId="77777777" w:rsidR="000E727E" w:rsidRPr="006D42D9" w:rsidRDefault="000E727E" w:rsidP="000E727E">
          <w:pPr>
            <w:rPr>
              <w:rFonts w:ascii="Republika" w:hAnsi="Republika"/>
              <w:sz w:val="60"/>
              <w:szCs w:val="60"/>
            </w:rPr>
          </w:pPr>
        </w:p>
        <w:p w14:paraId="0FFF0BF4" w14:textId="77777777" w:rsidR="000E727E" w:rsidRPr="006D42D9" w:rsidRDefault="000E727E" w:rsidP="000E727E">
          <w:pPr>
            <w:rPr>
              <w:rFonts w:ascii="Republika" w:hAnsi="Republika"/>
              <w:sz w:val="60"/>
              <w:szCs w:val="60"/>
            </w:rPr>
          </w:pPr>
        </w:p>
        <w:p w14:paraId="467A5181" w14:textId="77777777" w:rsidR="000E727E" w:rsidRPr="006D42D9" w:rsidRDefault="000E727E" w:rsidP="000E727E">
          <w:pPr>
            <w:rPr>
              <w:rFonts w:ascii="Republika" w:hAnsi="Republika"/>
              <w:sz w:val="60"/>
              <w:szCs w:val="60"/>
            </w:rPr>
          </w:pPr>
        </w:p>
        <w:p w14:paraId="5D958EBD" w14:textId="77777777" w:rsidR="000E727E" w:rsidRPr="006D42D9" w:rsidRDefault="000E727E" w:rsidP="000E727E">
          <w:pPr>
            <w:rPr>
              <w:rFonts w:ascii="Republika" w:hAnsi="Republika"/>
              <w:sz w:val="60"/>
              <w:szCs w:val="60"/>
            </w:rPr>
          </w:pPr>
        </w:p>
        <w:p w14:paraId="4D91D06F" w14:textId="77777777" w:rsidR="000E727E" w:rsidRPr="006D42D9" w:rsidRDefault="000E727E" w:rsidP="000E727E">
          <w:pPr>
            <w:rPr>
              <w:rFonts w:ascii="Republika" w:hAnsi="Republika"/>
              <w:sz w:val="60"/>
              <w:szCs w:val="60"/>
            </w:rPr>
          </w:pPr>
        </w:p>
        <w:p w14:paraId="6DF6221D" w14:textId="77777777" w:rsidR="000E727E" w:rsidRPr="006D42D9" w:rsidRDefault="000E727E" w:rsidP="000E727E">
          <w:pPr>
            <w:rPr>
              <w:rFonts w:ascii="Republika" w:hAnsi="Republika"/>
              <w:sz w:val="60"/>
              <w:szCs w:val="60"/>
            </w:rPr>
          </w:pPr>
        </w:p>
      </w:tc>
    </w:tr>
  </w:tbl>
  <w:p w14:paraId="73B60C24" w14:textId="77777777" w:rsidR="000E727E" w:rsidRPr="008F3500" w:rsidRDefault="008A4089" w:rsidP="000E727E">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6EA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0E727E"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6EC7CF3D" w14:textId="53710D6D" w:rsidR="002036BD" w:rsidRPr="005F019A" w:rsidRDefault="002036BD" w:rsidP="002036BD">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02664D67"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29B40DCF"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7B828A2D" w14:textId="77777777" w:rsidR="002036BD" w:rsidRPr="00FF69FD"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FF69FD">
      <w:rPr>
        <w:rFonts w:cs="Arial"/>
        <w:sz w:val="16"/>
      </w:rPr>
      <w:t xml:space="preserve">    </w:t>
    </w:r>
    <w:hyperlink r:id="rId1" w:history="1">
      <w:r w:rsidRPr="00FF69FD">
        <w:rPr>
          <w:rStyle w:val="Hiperpovezava"/>
          <w:rFonts w:cs="Arial"/>
          <w:color w:val="auto"/>
          <w:sz w:val="16"/>
          <w:u w:val="none"/>
        </w:rPr>
        <w:t>www.mvzi.gov.si</w:t>
      </w:r>
    </w:hyperlink>
  </w:p>
  <w:p w14:paraId="42193A65" w14:textId="77777777" w:rsidR="000E727E" w:rsidRPr="008F3500" w:rsidRDefault="000E727E" w:rsidP="000E727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CB18CF4C"/>
    <w:lvl w:ilvl="0" w:tplc="81146AFE">
      <w:numFmt w:val="bullet"/>
      <w:lvlText w:val="-"/>
      <w:lvlJc w:val="left"/>
      <w:pPr>
        <w:tabs>
          <w:tab w:val="num" w:pos="0"/>
        </w:tabs>
        <w:ind w:left="0" w:hanging="360"/>
      </w:pPr>
      <w:rPr>
        <w:rFonts w:ascii="Times New Roman" w:eastAsia="Times New Roman" w:hAnsi="Times New Roman" w:cs="Times New Roman" w:hint="default"/>
      </w:rPr>
    </w:lvl>
    <w:lvl w:ilvl="1" w:tplc="81146AFE">
      <w:numFmt w:val="bullet"/>
      <w:lvlText w:val="-"/>
      <w:lvlJc w:val="left"/>
      <w:pPr>
        <w:tabs>
          <w:tab w:val="num" w:pos="900"/>
        </w:tabs>
        <w:ind w:left="900" w:hanging="360"/>
      </w:pPr>
      <w:rPr>
        <w:rFonts w:ascii="Times New Roman" w:eastAsia="Times New Roman" w:hAnsi="Times New Roman" w:cs="Times New Roman" w:hint="default"/>
      </w:rPr>
    </w:lvl>
    <w:lvl w:ilvl="2" w:tplc="04240005" w:tentative="1">
      <w:start w:val="1"/>
      <w:numFmt w:val="bullet"/>
      <w:lvlText w:val=""/>
      <w:lvlJc w:val="left"/>
      <w:pPr>
        <w:tabs>
          <w:tab w:val="num" w:pos="1620"/>
        </w:tabs>
        <w:ind w:left="1620" w:hanging="360"/>
      </w:pPr>
      <w:rPr>
        <w:rFonts w:ascii="Wingdings" w:hAnsi="Wingdings" w:hint="default"/>
      </w:rPr>
    </w:lvl>
    <w:lvl w:ilvl="3" w:tplc="04240001" w:tentative="1">
      <w:start w:val="1"/>
      <w:numFmt w:val="bullet"/>
      <w:lvlText w:val=""/>
      <w:lvlJc w:val="left"/>
      <w:pPr>
        <w:tabs>
          <w:tab w:val="num" w:pos="2340"/>
        </w:tabs>
        <w:ind w:left="2340" w:hanging="360"/>
      </w:pPr>
      <w:rPr>
        <w:rFonts w:ascii="Symbol" w:hAnsi="Symbol" w:hint="default"/>
      </w:rPr>
    </w:lvl>
    <w:lvl w:ilvl="4" w:tplc="04240003" w:tentative="1">
      <w:start w:val="1"/>
      <w:numFmt w:val="bullet"/>
      <w:lvlText w:val="o"/>
      <w:lvlJc w:val="left"/>
      <w:pPr>
        <w:tabs>
          <w:tab w:val="num" w:pos="3060"/>
        </w:tabs>
        <w:ind w:left="3060" w:hanging="360"/>
      </w:pPr>
      <w:rPr>
        <w:rFonts w:ascii="Courier New" w:hAnsi="Courier New" w:cs="Courier New" w:hint="default"/>
      </w:rPr>
    </w:lvl>
    <w:lvl w:ilvl="5" w:tplc="04240005" w:tentative="1">
      <w:start w:val="1"/>
      <w:numFmt w:val="bullet"/>
      <w:lvlText w:val=""/>
      <w:lvlJc w:val="left"/>
      <w:pPr>
        <w:tabs>
          <w:tab w:val="num" w:pos="3780"/>
        </w:tabs>
        <w:ind w:left="3780" w:hanging="360"/>
      </w:pPr>
      <w:rPr>
        <w:rFonts w:ascii="Wingdings" w:hAnsi="Wingdings" w:hint="default"/>
      </w:rPr>
    </w:lvl>
    <w:lvl w:ilvl="6" w:tplc="04240001" w:tentative="1">
      <w:start w:val="1"/>
      <w:numFmt w:val="bullet"/>
      <w:lvlText w:val=""/>
      <w:lvlJc w:val="left"/>
      <w:pPr>
        <w:tabs>
          <w:tab w:val="num" w:pos="4500"/>
        </w:tabs>
        <w:ind w:left="4500" w:hanging="360"/>
      </w:pPr>
      <w:rPr>
        <w:rFonts w:ascii="Symbol" w:hAnsi="Symbol" w:hint="default"/>
      </w:rPr>
    </w:lvl>
    <w:lvl w:ilvl="7" w:tplc="04240003" w:tentative="1">
      <w:start w:val="1"/>
      <w:numFmt w:val="bullet"/>
      <w:lvlText w:val="o"/>
      <w:lvlJc w:val="left"/>
      <w:pPr>
        <w:tabs>
          <w:tab w:val="num" w:pos="5220"/>
        </w:tabs>
        <w:ind w:left="5220" w:hanging="360"/>
      </w:pPr>
      <w:rPr>
        <w:rFonts w:ascii="Courier New" w:hAnsi="Courier New" w:cs="Courier New" w:hint="default"/>
      </w:rPr>
    </w:lvl>
    <w:lvl w:ilvl="8" w:tplc="0424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541912BA"/>
    <w:multiLevelType w:val="hybridMultilevel"/>
    <w:tmpl w:val="60F4F574"/>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4806D8B"/>
    <w:multiLevelType w:val="hybridMultilevel"/>
    <w:tmpl w:val="9DC068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74F7EBA"/>
    <w:multiLevelType w:val="hybridMultilevel"/>
    <w:tmpl w:val="38986E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91203137">
    <w:abstractNumId w:val="4"/>
  </w:num>
  <w:num w:numId="2" w16cid:durableId="722486929">
    <w:abstractNumId w:val="2"/>
  </w:num>
  <w:num w:numId="3" w16cid:durableId="1907104900">
    <w:abstractNumId w:val="3"/>
  </w:num>
  <w:num w:numId="4" w16cid:durableId="204568277">
    <w:abstractNumId w:val="0"/>
  </w:num>
  <w:num w:numId="5" w16cid:durableId="109602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A0FF0"/>
    <w:rsid w:val="000B17E3"/>
    <w:rsid w:val="000E1039"/>
    <w:rsid w:val="000E727E"/>
    <w:rsid w:val="00113285"/>
    <w:rsid w:val="00175D66"/>
    <w:rsid w:val="001F6B08"/>
    <w:rsid w:val="002036BD"/>
    <w:rsid w:val="002A619D"/>
    <w:rsid w:val="002C2FA2"/>
    <w:rsid w:val="002C4C31"/>
    <w:rsid w:val="002D38DE"/>
    <w:rsid w:val="00317D7E"/>
    <w:rsid w:val="00337D44"/>
    <w:rsid w:val="003702FA"/>
    <w:rsid w:val="00380F2A"/>
    <w:rsid w:val="003A528F"/>
    <w:rsid w:val="003D29E1"/>
    <w:rsid w:val="004571EC"/>
    <w:rsid w:val="00464D00"/>
    <w:rsid w:val="004874E9"/>
    <w:rsid w:val="004941CD"/>
    <w:rsid w:val="005408FA"/>
    <w:rsid w:val="005415AE"/>
    <w:rsid w:val="005F3C9D"/>
    <w:rsid w:val="00652C3B"/>
    <w:rsid w:val="00684FB3"/>
    <w:rsid w:val="0069086C"/>
    <w:rsid w:val="006A4EDF"/>
    <w:rsid w:val="00722E8D"/>
    <w:rsid w:val="00740BBE"/>
    <w:rsid w:val="00763BF0"/>
    <w:rsid w:val="00782CEE"/>
    <w:rsid w:val="0079510C"/>
    <w:rsid w:val="007A64F5"/>
    <w:rsid w:val="007C3AD7"/>
    <w:rsid w:val="007E6804"/>
    <w:rsid w:val="008141DF"/>
    <w:rsid w:val="00825124"/>
    <w:rsid w:val="0085189D"/>
    <w:rsid w:val="00851B5D"/>
    <w:rsid w:val="00863AA6"/>
    <w:rsid w:val="00872C3C"/>
    <w:rsid w:val="008868A7"/>
    <w:rsid w:val="008A4089"/>
    <w:rsid w:val="008F5D30"/>
    <w:rsid w:val="00946664"/>
    <w:rsid w:val="009608B8"/>
    <w:rsid w:val="009D649D"/>
    <w:rsid w:val="009E5D3A"/>
    <w:rsid w:val="00A573F8"/>
    <w:rsid w:val="00A70590"/>
    <w:rsid w:val="00AB660A"/>
    <w:rsid w:val="00B03185"/>
    <w:rsid w:val="00B12F1A"/>
    <w:rsid w:val="00B71C20"/>
    <w:rsid w:val="00B7420E"/>
    <w:rsid w:val="00B77CF6"/>
    <w:rsid w:val="00BF3E90"/>
    <w:rsid w:val="00BF626F"/>
    <w:rsid w:val="00C3025A"/>
    <w:rsid w:val="00CF4672"/>
    <w:rsid w:val="00D0445F"/>
    <w:rsid w:val="00D0605A"/>
    <w:rsid w:val="00D12671"/>
    <w:rsid w:val="00D30E2D"/>
    <w:rsid w:val="00DA333E"/>
    <w:rsid w:val="00DC0DEC"/>
    <w:rsid w:val="00DE347D"/>
    <w:rsid w:val="00E15E04"/>
    <w:rsid w:val="00E46014"/>
    <w:rsid w:val="00E54229"/>
    <w:rsid w:val="00E572F9"/>
    <w:rsid w:val="00EB5374"/>
    <w:rsid w:val="00EC2777"/>
    <w:rsid w:val="00ED38A3"/>
    <w:rsid w:val="00F13FDD"/>
    <w:rsid w:val="00F16D7C"/>
    <w:rsid w:val="00F17F85"/>
    <w:rsid w:val="00F37166"/>
    <w:rsid w:val="00F52B5D"/>
    <w:rsid w:val="00F63E85"/>
    <w:rsid w:val="00F64699"/>
    <w:rsid w:val="00F917E2"/>
    <w:rsid w:val="00FA7FF9"/>
    <w:rsid w:val="00FD2735"/>
    <w:rsid w:val="00FF3D60"/>
    <w:rsid w:val="00FF69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A928E0"/>
  <w15:docId w15:val="{3FE7B48B-4B74-4F84-BBC6-91EB218E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69FD"/>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652C3B"/>
    <w:rPr>
      <w:color w:val="0000FF"/>
      <w:u w:val="single"/>
    </w:rPr>
  </w:style>
  <w:style w:type="paragraph" w:styleId="Navadensplet">
    <w:name w:val="Normal (Web)"/>
    <w:basedOn w:val="Navaden"/>
    <w:uiPriority w:val="99"/>
    <w:semiHidden/>
    <w:unhideWhenUsed/>
    <w:rsid w:val="008141DF"/>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F6469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F64699"/>
    <w:pPr>
      <w:spacing w:after="160" w:line="259" w:lineRule="auto"/>
      <w:ind w:left="720"/>
      <w:contextualSpacing/>
    </w:pPr>
    <w:rPr>
      <w:rFonts w:asciiTheme="minorHAnsi" w:eastAsiaTheme="minorHAnsi" w:hAnsiTheme="minorHAnsi" w:cstheme="minorBidi"/>
      <w:sz w:val="22"/>
      <w:szCs w:val="22"/>
    </w:rPr>
  </w:style>
  <w:style w:type="character" w:styleId="Nerazreenaomemba">
    <w:name w:val="Unresolved Mention"/>
    <w:basedOn w:val="Privzetapisavaodstavka"/>
    <w:uiPriority w:val="99"/>
    <w:semiHidden/>
    <w:unhideWhenUsed/>
    <w:rsid w:val="00DE3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6692">
      <w:bodyDiv w:val="1"/>
      <w:marLeft w:val="0"/>
      <w:marRight w:val="0"/>
      <w:marTop w:val="0"/>
      <w:marBottom w:val="0"/>
      <w:divBdr>
        <w:top w:val="none" w:sz="0" w:space="0" w:color="auto"/>
        <w:left w:val="none" w:sz="0" w:space="0" w:color="auto"/>
        <w:bottom w:val="none" w:sz="0" w:space="0" w:color="auto"/>
        <w:right w:val="none" w:sz="0" w:space="0" w:color="auto"/>
      </w:divBdr>
    </w:div>
    <w:div w:id="898980343">
      <w:bodyDiv w:val="1"/>
      <w:marLeft w:val="0"/>
      <w:marRight w:val="0"/>
      <w:marTop w:val="0"/>
      <w:marBottom w:val="0"/>
      <w:divBdr>
        <w:top w:val="none" w:sz="0" w:space="0" w:color="auto"/>
        <w:left w:val="none" w:sz="0" w:space="0" w:color="auto"/>
        <w:bottom w:val="none" w:sz="0" w:space="0" w:color="auto"/>
        <w:right w:val="none" w:sz="0" w:space="0" w:color="auto"/>
      </w:divBdr>
    </w:div>
    <w:div w:id="1590580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gov.s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uradni-list.si/glasilo-uradni-list-rs/vsebina/2025-01-12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eader" Target="header2.xml"/><Relationship Id="rId10" Type="http://schemas.openxmlformats.org/officeDocument/2006/relationships/hyperlink" Target="http://www.uradni-list.si/1/objava.jsp?sop=2008-01-3015" TargetMode="External"/><Relationship Id="rId19" Type="http://schemas.openxmlformats.org/officeDocument/2006/relationships/hyperlink" Target="http://www.gov.si/"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1417</Words>
  <Characters>8079</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Aheli</dc:creator>
  <cp:keywords/>
  <dc:description/>
  <cp:lastModifiedBy>Nataša Kunc Mišič</cp:lastModifiedBy>
  <cp:revision>10</cp:revision>
  <cp:lastPrinted>2024-09-05T13:59:00Z</cp:lastPrinted>
  <dcterms:created xsi:type="dcterms:W3CDTF">2025-11-19T10:17:00Z</dcterms:created>
  <dcterms:modified xsi:type="dcterms:W3CDTF">2025-11-25T13:43:00Z</dcterms:modified>
</cp:coreProperties>
</file>