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0DAC4" w14:textId="37C83642" w:rsidR="00347182" w:rsidRPr="00A555C2" w:rsidRDefault="00347182" w:rsidP="00347182">
      <w:pPr>
        <w:pStyle w:val="Telobesedila21"/>
        <w:jc w:val="right"/>
        <w:rPr>
          <w:rFonts w:ascii="Arial Narrow" w:hAnsi="Arial Narrow"/>
          <w:i/>
          <w:sz w:val="22"/>
          <w:szCs w:val="22"/>
        </w:rPr>
      </w:pPr>
      <w:r w:rsidRPr="00A555C2">
        <w:rPr>
          <w:rFonts w:ascii="Arial Narrow" w:hAnsi="Arial Narrow"/>
          <w:i/>
          <w:sz w:val="22"/>
          <w:szCs w:val="22"/>
        </w:rPr>
        <w:t xml:space="preserve">Ljubljana, </w:t>
      </w:r>
      <w:r>
        <w:rPr>
          <w:rFonts w:ascii="Arial Narrow" w:hAnsi="Arial Narrow"/>
          <w:i/>
          <w:sz w:val="22"/>
          <w:szCs w:val="22"/>
        </w:rPr>
        <w:t>16. januar 2024</w:t>
      </w:r>
    </w:p>
    <w:p w14:paraId="43357562" w14:textId="77777777" w:rsidR="00347182" w:rsidRDefault="00347182" w:rsidP="00347182">
      <w:pPr>
        <w:pStyle w:val="Telobesedila21"/>
        <w:jc w:val="center"/>
        <w:rPr>
          <w:rFonts w:ascii="Arial Narrow" w:hAnsi="Arial Narrow"/>
          <w:b/>
          <w:szCs w:val="24"/>
        </w:rPr>
      </w:pPr>
    </w:p>
    <w:p w14:paraId="74E504E5" w14:textId="77777777" w:rsidR="00347182" w:rsidRDefault="00347182" w:rsidP="00347182">
      <w:pPr>
        <w:pStyle w:val="Telobesedila21"/>
        <w:jc w:val="center"/>
        <w:rPr>
          <w:rFonts w:ascii="Arial Narrow" w:hAnsi="Arial Narrow"/>
          <w:b/>
          <w:szCs w:val="24"/>
        </w:rPr>
      </w:pPr>
    </w:p>
    <w:p w14:paraId="10F9AC4C" w14:textId="77777777" w:rsidR="00347182" w:rsidRPr="00C32615" w:rsidRDefault="00347182" w:rsidP="00347182">
      <w:pPr>
        <w:pStyle w:val="Telobesedila21"/>
        <w:jc w:val="center"/>
        <w:rPr>
          <w:rFonts w:ascii="Arial Narrow" w:hAnsi="Arial Narrow"/>
          <w:b/>
          <w:szCs w:val="24"/>
        </w:rPr>
      </w:pPr>
      <w:r w:rsidRPr="00C32615">
        <w:rPr>
          <w:rFonts w:ascii="Arial Narrow" w:hAnsi="Arial Narrow"/>
          <w:b/>
          <w:szCs w:val="24"/>
        </w:rPr>
        <w:t>RAZPIS ZA VPIS NOVINCEV V SREDNJE</w:t>
      </w:r>
      <w:r>
        <w:rPr>
          <w:rFonts w:ascii="Arial Narrow" w:hAnsi="Arial Narrow"/>
          <w:b/>
          <w:szCs w:val="24"/>
        </w:rPr>
        <w:t xml:space="preserve">  ŠOLE IN DIJAŠKE DOMOVE</w:t>
      </w:r>
    </w:p>
    <w:p w14:paraId="555390B0" w14:textId="0536835A" w:rsidR="00347182" w:rsidRPr="00C32615" w:rsidRDefault="00347182" w:rsidP="00347182">
      <w:pPr>
        <w:pStyle w:val="Telobesedila21"/>
        <w:jc w:val="center"/>
        <w:rPr>
          <w:rFonts w:ascii="Arial Narrow" w:hAnsi="Arial Narrow"/>
          <w:b/>
          <w:szCs w:val="24"/>
        </w:rPr>
      </w:pPr>
      <w:r w:rsidRPr="00C32615">
        <w:rPr>
          <w:rFonts w:ascii="Arial Narrow" w:hAnsi="Arial Narrow"/>
          <w:b/>
          <w:szCs w:val="24"/>
        </w:rPr>
        <w:t>ZA ŠOLSKO LETO 202</w:t>
      </w:r>
      <w:r>
        <w:rPr>
          <w:rFonts w:ascii="Arial Narrow" w:hAnsi="Arial Narrow"/>
          <w:b/>
          <w:szCs w:val="24"/>
        </w:rPr>
        <w:t>4</w:t>
      </w:r>
      <w:r w:rsidRPr="00C32615">
        <w:rPr>
          <w:rFonts w:ascii="Arial Narrow" w:hAnsi="Arial Narrow"/>
          <w:b/>
          <w:szCs w:val="24"/>
        </w:rPr>
        <w:t>/202</w:t>
      </w:r>
      <w:r>
        <w:rPr>
          <w:rFonts w:ascii="Arial Narrow" w:hAnsi="Arial Narrow"/>
          <w:b/>
          <w:szCs w:val="24"/>
        </w:rPr>
        <w:t>5</w:t>
      </w:r>
    </w:p>
    <w:p w14:paraId="01E288CE" w14:textId="77777777" w:rsidR="00347182" w:rsidRPr="00C32615" w:rsidRDefault="00347182" w:rsidP="00347182">
      <w:pPr>
        <w:spacing w:line="320" w:lineRule="exact"/>
        <w:jc w:val="center"/>
        <w:rPr>
          <w:rFonts w:ascii="Arial Narrow" w:hAnsi="Arial Narrow"/>
          <w:sz w:val="22"/>
          <w:szCs w:val="22"/>
        </w:rPr>
      </w:pPr>
    </w:p>
    <w:p w14:paraId="6AA70AA5" w14:textId="77777777" w:rsidR="00347182" w:rsidRPr="00C32615" w:rsidRDefault="00347182" w:rsidP="00347182">
      <w:pPr>
        <w:spacing w:line="320" w:lineRule="exact"/>
        <w:jc w:val="both"/>
        <w:rPr>
          <w:rFonts w:ascii="Arial Narrow" w:hAnsi="Arial Narrow"/>
          <w:b/>
          <w:sz w:val="22"/>
          <w:szCs w:val="22"/>
        </w:rPr>
      </w:pPr>
      <w:r w:rsidRPr="00C32615">
        <w:rPr>
          <w:rFonts w:ascii="Arial Narrow" w:hAnsi="Arial Narrow"/>
          <w:b/>
          <w:sz w:val="22"/>
          <w:szCs w:val="22"/>
        </w:rPr>
        <w:t>I. RAZPIS</w:t>
      </w:r>
    </w:p>
    <w:p w14:paraId="2550448C" w14:textId="77777777" w:rsidR="00347182" w:rsidRPr="00C32615" w:rsidRDefault="00347182" w:rsidP="00347182">
      <w:pPr>
        <w:spacing w:line="320" w:lineRule="exact"/>
        <w:jc w:val="both"/>
        <w:rPr>
          <w:rFonts w:ascii="Arial Narrow" w:hAnsi="Arial Narrow"/>
          <w:sz w:val="22"/>
          <w:szCs w:val="22"/>
        </w:rPr>
      </w:pPr>
    </w:p>
    <w:p w14:paraId="136268DB" w14:textId="6CA69408" w:rsidR="00347182" w:rsidRDefault="00347182" w:rsidP="00347182">
      <w:pPr>
        <w:spacing w:line="320" w:lineRule="exact"/>
        <w:jc w:val="both"/>
        <w:rPr>
          <w:rFonts w:ascii="Arial Narrow" w:hAnsi="Arial Narrow"/>
          <w:sz w:val="22"/>
          <w:szCs w:val="22"/>
        </w:rPr>
      </w:pPr>
      <w:r w:rsidRPr="00F5309E">
        <w:rPr>
          <w:rFonts w:ascii="Arial Narrow" w:hAnsi="Arial Narrow"/>
          <w:sz w:val="22"/>
          <w:szCs w:val="22"/>
        </w:rPr>
        <w:t>Izšel je Razpis za</w:t>
      </w:r>
      <w:r w:rsidRPr="00C32615">
        <w:rPr>
          <w:rFonts w:ascii="Arial Narrow" w:hAnsi="Arial Narrow"/>
          <w:sz w:val="22"/>
          <w:szCs w:val="22"/>
        </w:rPr>
        <w:t xml:space="preserve"> vpis </w:t>
      </w:r>
      <w:r>
        <w:rPr>
          <w:rFonts w:ascii="Arial Narrow" w:hAnsi="Arial Narrow"/>
          <w:sz w:val="22"/>
          <w:szCs w:val="22"/>
        </w:rPr>
        <w:t xml:space="preserve">novincev v srednje šole </w:t>
      </w:r>
      <w:r w:rsidRPr="00C32615">
        <w:rPr>
          <w:rFonts w:ascii="Arial Narrow" w:hAnsi="Arial Narrow"/>
          <w:sz w:val="22"/>
          <w:szCs w:val="22"/>
        </w:rPr>
        <w:t>in dijaške domove za šolsko leto 202</w:t>
      </w:r>
      <w:r w:rsidR="00CD7FC2">
        <w:rPr>
          <w:rFonts w:ascii="Arial Narrow" w:hAnsi="Arial Narrow"/>
          <w:sz w:val="22"/>
          <w:szCs w:val="22"/>
        </w:rPr>
        <w:t>4</w:t>
      </w:r>
      <w:r>
        <w:rPr>
          <w:rFonts w:ascii="Arial Narrow" w:hAnsi="Arial Narrow"/>
          <w:sz w:val="22"/>
          <w:szCs w:val="22"/>
        </w:rPr>
        <w:t>/202</w:t>
      </w:r>
      <w:r w:rsidR="00CD7FC2">
        <w:rPr>
          <w:rFonts w:ascii="Arial Narrow" w:hAnsi="Arial Narrow"/>
          <w:sz w:val="22"/>
          <w:szCs w:val="22"/>
        </w:rPr>
        <w:t>5</w:t>
      </w:r>
      <w:r w:rsidRPr="00C32615">
        <w:rPr>
          <w:rFonts w:ascii="Arial Narrow" w:hAnsi="Arial Narrow"/>
          <w:sz w:val="22"/>
          <w:szCs w:val="22"/>
        </w:rPr>
        <w:t xml:space="preserve">, ki je objavljen na spletni strani Ministrstva za </w:t>
      </w:r>
      <w:r w:rsidR="00CD7FC2">
        <w:rPr>
          <w:rFonts w:ascii="Arial Narrow" w:hAnsi="Arial Narrow"/>
          <w:sz w:val="22"/>
          <w:szCs w:val="22"/>
        </w:rPr>
        <w:t xml:space="preserve">vzgojo in </w:t>
      </w:r>
      <w:r w:rsidRPr="00C32615">
        <w:rPr>
          <w:rFonts w:ascii="Arial Narrow" w:hAnsi="Arial Narrow"/>
          <w:sz w:val="22"/>
          <w:szCs w:val="22"/>
        </w:rPr>
        <w:t>izobraževanje</w:t>
      </w:r>
      <w:r>
        <w:rPr>
          <w:rFonts w:ascii="Arial Narrow" w:hAnsi="Arial Narrow"/>
          <w:sz w:val="22"/>
          <w:szCs w:val="22"/>
        </w:rPr>
        <w:t xml:space="preserve"> na naslovu: </w:t>
      </w:r>
    </w:p>
    <w:p w14:paraId="415D63AA" w14:textId="77777777" w:rsidR="00347182" w:rsidRPr="00A35C4B" w:rsidRDefault="007A4925" w:rsidP="00347182">
      <w:pPr>
        <w:spacing w:line="320" w:lineRule="exact"/>
        <w:jc w:val="both"/>
        <w:rPr>
          <w:rFonts w:ascii="Arial Narrow" w:hAnsi="Arial Narrow"/>
          <w:b/>
          <w:bCs/>
          <w:sz w:val="22"/>
          <w:szCs w:val="22"/>
        </w:rPr>
      </w:pPr>
      <w:hyperlink r:id="rId7" w:history="1">
        <w:r w:rsidR="00347182" w:rsidRPr="00A35C4B">
          <w:rPr>
            <w:rStyle w:val="Hiperpovezava"/>
            <w:rFonts w:ascii="Arial Narrow" w:hAnsi="Arial Narrow"/>
            <w:b/>
            <w:bCs/>
            <w:sz w:val="22"/>
            <w:szCs w:val="22"/>
          </w:rPr>
          <w:t>https://www.gov.si/teme/vpis-v-srednjo-solo/</w:t>
        </w:r>
      </w:hyperlink>
    </w:p>
    <w:p w14:paraId="36C53CE3" w14:textId="77777777" w:rsidR="00347182" w:rsidRPr="00C32615" w:rsidRDefault="00347182" w:rsidP="00347182">
      <w:pPr>
        <w:pStyle w:val="Telobesedila21"/>
        <w:spacing w:line="320" w:lineRule="exact"/>
        <w:rPr>
          <w:rFonts w:ascii="Arial Narrow" w:hAnsi="Arial Narrow"/>
          <w:sz w:val="22"/>
          <w:szCs w:val="22"/>
        </w:rPr>
      </w:pPr>
    </w:p>
    <w:p w14:paraId="47BD98EC" w14:textId="0932E15B" w:rsidR="00347182" w:rsidRPr="00537638" w:rsidRDefault="00347182" w:rsidP="00347182">
      <w:pPr>
        <w:spacing w:line="320" w:lineRule="exact"/>
        <w:jc w:val="both"/>
        <w:rPr>
          <w:rFonts w:ascii="Arial Narrow" w:hAnsi="Arial Narrow"/>
          <w:sz w:val="22"/>
          <w:szCs w:val="22"/>
        </w:rPr>
      </w:pPr>
      <w:r w:rsidRPr="00C32615">
        <w:rPr>
          <w:rFonts w:ascii="Arial Narrow" w:hAnsi="Arial Narrow"/>
          <w:sz w:val="22"/>
          <w:szCs w:val="22"/>
        </w:rPr>
        <w:t>Osnovno šolo v letošnjem šolskem letu zaključuje</w:t>
      </w:r>
      <w:r w:rsidRPr="00C32615">
        <w:rPr>
          <w:rFonts w:ascii="Arial Narrow" w:hAnsi="Arial Narrow"/>
          <w:b/>
          <w:bCs/>
          <w:sz w:val="22"/>
          <w:szCs w:val="22"/>
        </w:rPr>
        <w:t xml:space="preserve"> </w:t>
      </w:r>
      <w:r>
        <w:rPr>
          <w:rFonts w:ascii="Arial Narrow" w:hAnsi="Arial Narrow"/>
          <w:b/>
          <w:bCs/>
          <w:sz w:val="22"/>
          <w:szCs w:val="22"/>
        </w:rPr>
        <w:t>21.</w:t>
      </w:r>
      <w:r w:rsidR="00CD7FC2">
        <w:rPr>
          <w:rFonts w:ascii="Arial Narrow" w:hAnsi="Arial Narrow"/>
          <w:b/>
          <w:bCs/>
          <w:sz w:val="22"/>
          <w:szCs w:val="22"/>
        </w:rPr>
        <w:t>305</w:t>
      </w:r>
      <w:r w:rsidRPr="00C32615">
        <w:rPr>
          <w:rFonts w:ascii="Arial Narrow" w:hAnsi="Arial Narrow"/>
          <w:b/>
          <w:bCs/>
          <w:sz w:val="22"/>
          <w:szCs w:val="22"/>
        </w:rPr>
        <w:t xml:space="preserve"> </w:t>
      </w:r>
      <w:r w:rsidRPr="00C32615">
        <w:rPr>
          <w:rFonts w:ascii="Arial Narrow" w:hAnsi="Arial Narrow"/>
          <w:bCs/>
          <w:sz w:val="22"/>
          <w:szCs w:val="22"/>
        </w:rPr>
        <w:t>učenk</w:t>
      </w:r>
      <w:r>
        <w:rPr>
          <w:rFonts w:ascii="Arial Narrow" w:hAnsi="Arial Narrow"/>
          <w:bCs/>
          <w:sz w:val="22"/>
          <w:szCs w:val="22"/>
        </w:rPr>
        <w:t xml:space="preserve"> in</w:t>
      </w:r>
      <w:r w:rsidRPr="00C32615">
        <w:rPr>
          <w:rFonts w:ascii="Arial Narrow" w:hAnsi="Arial Narrow"/>
          <w:bCs/>
          <w:sz w:val="22"/>
          <w:szCs w:val="22"/>
        </w:rPr>
        <w:t xml:space="preserve"> učencev</w:t>
      </w:r>
      <w:r>
        <w:rPr>
          <w:rFonts w:ascii="Arial Narrow" w:hAnsi="Arial Narrow"/>
          <w:bCs/>
          <w:sz w:val="22"/>
          <w:szCs w:val="22"/>
        </w:rPr>
        <w:t xml:space="preserve"> </w:t>
      </w:r>
      <w:r w:rsidRPr="00C32615">
        <w:rPr>
          <w:rFonts w:ascii="Arial Narrow" w:hAnsi="Arial Narrow"/>
          <w:bCs/>
          <w:sz w:val="22"/>
          <w:szCs w:val="22"/>
        </w:rPr>
        <w:t xml:space="preserve">(lani </w:t>
      </w:r>
      <w:r w:rsidR="00CD7FC2">
        <w:rPr>
          <w:rFonts w:ascii="Arial Narrow" w:hAnsi="Arial Narrow"/>
          <w:bCs/>
          <w:sz w:val="22"/>
          <w:szCs w:val="22"/>
        </w:rPr>
        <w:t>21.571</w:t>
      </w:r>
      <w:r w:rsidRPr="00C32615">
        <w:rPr>
          <w:rFonts w:ascii="Arial Narrow" w:hAnsi="Arial Narrow"/>
          <w:bCs/>
          <w:sz w:val="22"/>
          <w:szCs w:val="22"/>
        </w:rPr>
        <w:t>),</w:t>
      </w:r>
      <w:r w:rsidRPr="00C32615">
        <w:rPr>
          <w:rFonts w:ascii="Arial Narrow" w:hAnsi="Arial Narrow"/>
          <w:sz w:val="22"/>
          <w:szCs w:val="22"/>
        </w:rPr>
        <w:t xml:space="preserve"> ki bodo lahko kandidirali na </w:t>
      </w:r>
      <w:r w:rsidRPr="00537638">
        <w:rPr>
          <w:rFonts w:ascii="Arial Narrow" w:hAnsi="Arial Narrow"/>
          <w:sz w:val="22"/>
          <w:szCs w:val="22"/>
        </w:rPr>
        <w:t xml:space="preserve">skupno </w:t>
      </w:r>
      <w:r w:rsidRPr="00537638">
        <w:rPr>
          <w:rFonts w:ascii="Arial Narrow" w:hAnsi="Arial Narrow"/>
          <w:b/>
          <w:sz w:val="22"/>
          <w:szCs w:val="22"/>
        </w:rPr>
        <w:t>2</w:t>
      </w:r>
      <w:r w:rsidR="00CD7FC2">
        <w:rPr>
          <w:rFonts w:ascii="Arial Narrow" w:hAnsi="Arial Narrow"/>
          <w:b/>
          <w:sz w:val="22"/>
          <w:szCs w:val="22"/>
        </w:rPr>
        <w:t>6</w:t>
      </w:r>
      <w:r w:rsidRPr="00537638">
        <w:rPr>
          <w:rFonts w:ascii="Arial Narrow" w:hAnsi="Arial Narrow"/>
          <w:b/>
          <w:sz w:val="22"/>
          <w:szCs w:val="22"/>
        </w:rPr>
        <w:t>.</w:t>
      </w:r>
      <w:r w:rsidR="00CD7FC2">
        <w:rPr>
          <w:rFonts w:ascii="Arial Narrow" w:hAnsi="Arial Narrow"/>
          <w:b/>
          <w:sz w:val="22"/>
          <w:szCs w:val="22"/>
        </w:rPr>
        <w:t>066</w:t>
      </w:r>
      <w:r w:rsidRPr="00537638">
        <w:rPr>
          <w:rFonts w:ascii="Arial Narrow" w:hAnsi="Arial Narrow"/>
          <w:sz w:val="22"/>
          <w:szCs w:val="22"/>
        </w:rPr>
        <w:t xml:space="preserve"> (lani 2</w:t>
      </w:r>
      <w:r>
        <w:rPr>
          <w:rFonts w:ascii="Arial Narrow" w:hAnsi="Arial Narrow"/>
          <w:sz w:val="22"/>
          <w:szCs w:val="22"/>
        </w:rPr>
        <w:t>5</w:t>
      </w:r>
      <w:r w:rsidRPr="00537638">
        <w:rPr>
          <w:rFonts w:ascii="Arial Narrow" w:hAnsi="Arial Narrow"/>
          <w:sz w:val="22"/>
          <w:szCs w:val="22"/>
        </w:rPr>
        <w:t>.</w:t>
      </w:r>
      <w:r w:rsidR="00CD7FC2">
        <w:rPr>
          <w:rFonts w:ascii="Arial Narrow" w:hAnsi="Arial Narrow"/>
          <w:sz w:val="22"/>
          <w:szCs w:val="22"/>
        </w:rPr>
        <w:t>560</w:t>
      </w:r>
      <w:r w:rsidRPr="00537638">
        <w:rPr>
          <w:rFonts w:ascii="Arial Narrow" w:hAnsi="Arial Narrow"/>
          <w:sz w:val="22"/>
          <w:szCs w:val="22"/>
        </w:rPr>
        <w:t xml:space="preserve">) vpisnih mest na srednjih šolah. </w:t>
      </w:r>
    </w:p>
    <w:p w14:paraId="4FA06203" w14:textId="77777777" w:rsidR="00347182" w:rsidRPr="00C32615" w:rsidRDefault="00347182" w:rsidP="00347182">
      <w:pPr>
        <w:spacing w:line="320" w:lineRule="exact"/>
        <w:jc w:val="both"/>
        <w:rPr>
          <w:rFonts w:ascii="Arial Narrow" w:hAnsi="Arial Narrow"/>
          <w:sz w:val="22"/>
          <w:szCs w:val="22"/>
          <w:highlight w:val="yellow"/>
        </w:rPr>
      </w:pPr>
    </w:p>
    <w:p w14:paraId="56DCE37B" w14:textId="441F38B3" w:rsidR="00347182" w:rsidRDefault="00347182" w:rsidP="00347182">
      <w:pPr>
        <w:spacing w:line="320" w:lineRule="exact"/>
        <w:jc w:val="both"/>
        <w:rPr>
          <w:rFonts w:ascii="Arial Narrow" w:hAnsi="Arial Narrow"/>
          <w:sz w:val="22"/>
          <w:szCs w:val="22"/>
        </w:rPr>
      </w:pPr>
      <w:r w:rsidRPr="00537638">
        <w:rPr>
          <w:rFonts w:ascii="Arial Narrow" w:hAnsi="Arial Narrow"/>
          <w:sz w:val="22"/>
          <w:szCs w:val="22"/>
        </w:rPr>
        <w:t xml:space="preserve">V </w:t>
      </w:r>
      <w:r w:rsidRPr="00537638">
        <w:rPr>
          <w:rFonts w:ascii="Arial Narrow" w:hAnsi="Arial Narrow"/>
          <w:b/>
          <w:sz w:val="22"/>
          <w:szCs w:val="22"/>
        </w:rPr>
        <w:t>Gorenjski regiji</w:t>
      </w:r>
      <w:r w:rsidRPr="00537638">
        <w:rPr>
          <w:rFonts w:ascii="Arial Narrow" w:hAnsi="Arial Narrow"/>
          <w:sz w:val="22"/>
          <w:szCs w:val="22"/>
        </w:rPr>
        <w:t xml:space="preserve"> je za </w:t>
      </w:r>
      <w:r>
        <w:rPr>
          <w:rFonts w:ascii="Arial Narrow" w:hAnsi="Arial Narrow"/>
          <w:sz w:val="22"/>
          <w:szCs w:val="22"/>
        </w:rPr>
        <w:t>2</w:t>
      </w:r>
      <w:r w:rsidRPr="00537638">
        <w:rPr>
          <w:rFonts w:ascii="Arial Narrow" w:hAnsi="Arial Narrow"/>
          <w:sz w:val="22"/>
          <w:szCs w:val="22"/>
        </w:rPr>
        <w:t>.</w:t>
      </w:r>
      <w:r>
        <w:rPr>
          <w:rFonts w:ascii="Arial Narrow" w:hAnsi="Arial Narrow"/>
          <w:sz w:val="22"/>
          <w:szCs w:val="22"/>
        </w:rPr>
        <w:t>1</w:t>
      </w:r>
      <w:r w:rsidR="00CD7FC2">
        <w:rPr>
          <w:rFonts w:ascii="Arial Narrow" w:hAnsi="Arial Narrow"/>
          <w:sz w:val="22"/>
          <w:szCs w:val="22"/>
        </w:rPr>
        <w:t>62</w:t>
      </w:r>
      <w:r w:rsidRPr="00537638">
        <w:rPr>
          <w:rFonts w:ascii="Arial Narrow" w:hAnsi="Arial Narrow"/>
          <w:sz w:val="22"/>
          <w:szCs w:val="22"/>
        </w:rPr>
        <w:t xml:space="preserve"> učencev, ki zaključujejo osnovno šolo, na voljo </w:t>
      </w:r>
      <w:r>
        <w:rPr>
          <w:rFonts w:ascii="Arial Narrow" w:hAnsi="Arial Narrow"/>
          <w:b/>
          <w:sz w:val="22"/>
          <w:szCs w:val="22"/>
        </w:rPr>
        <w:t>2.</w:t>
      </w:r>
      <w:r w:rsidR="00CD7FC2">
        <w:rPr>
          <w:rFonts w:ascii="Arial Narrow" w:hAnsi="Arial Narrow"/>
          <w:b/>
          <w:sz w:val="22"/>
          <w:szCs w:val="22"/>
        </w:rPr>
        <w:t>706</w:t>
      </w:r>
      <w:r w:rsidRPr="00537638">
        <w:rPr>
          <w:rFonts w:ascii="Arial Narrow" w:hAnsi="Arial Narrow"/>
          <w:b/>
          <w:sz w:val="22"/>
          <w:szCs w:val="22"/>
        </w:rPr>
        <w:t xml:space="preserve"> razpisanih mest</w:t>
      </w:r>
      <w:r w:rsidRPr="00537638">
        <w:rPr>
          <w:rFonts w:ascii="Arial Narrow" w:hAnsi="Arial Narrow"/>
          <w:sz w:val="22"/>
          <w:szCs w:val="22"/>
        </w:rPr>
        <w:t xml:space="preserve">, v </w:t>
      </w:r>
      <w:r w:rsidRPr="00537638">
        <w:rPr>
          <w:rFonts w:ascii="Arial Narrow" w:hAnsi="Arial Narrow"/>
          <w:b/>
          <w:sz w:val="22"/>
          <w:szCs w:val="22"/>
        </w:rPr>
        <w:t>Goriški regiji</w:t>
      </w:r>
      <w:r w:rsidRPr="00537638">
        <w:rPr>
          <w:rFonts w:ascii="Arial Narrow" w:hAnsi="Arial Narrow"/>
          <w:sz w:val="22"/>
          <w:szCs w:val="22"/>
        </w:rPr>
        <w:t xml:space="preserve"> je za </w:t>
      </w:r>
      <w:r>
        <w:rPr>
          <w:rFonts w:ascii="Arial Narrow" w:hAnsi="Arial Narrow"/>
          <w:sz w:val="22"/>
          <w:szCs w:val="22"/>
        </w:rPr>
        <w:t>1.24</w:t>
      </w:r>
      <w:r w:rsidR="00CD7FC2">
        <w:rPr>
          <w:rFonts w:ascii="Arial Narrow" w:hAnsi="Arial Narrow"/>
          <w:sz w:val="22"/>
          <w:szCs w:val="22"/>
        </w:rPr>
        <w:t>0</w:t>
      </w:r>
      <w:r>
        <w:rPr>
          <w:rFonts w:ascii="Arial Narrow" w:hAnsi="Arial Narrow"/>
          <w:sz w:val="22"/>
          <w:szCs w:val="22"/>
        </w:rPr>
        <w:t xml:space="preserve"> </w:t>
      </w:r>
      <w:r w:rsidRPr="00537638">
        <w:rPr>
          <w:rFonts w:ascii="Arial Narrow" w:hAnsi="Arial Narrow"/>
          <w:sz w:val="22"/>
          <w:szCs w:val="22"/>
        </w:rPr>
        <w:t xml:space="preserve">bodočih dijakov </w:t>
      </w:r>
      <w:r w:rsidRPr="00537638">
        <w:rPr>
          <w:rFonts w:ascii="Arial Narrow" w:hAnsi="Arial Narrow"/>
          <w:b/>
          <w:sz w:val="22"/>
          <w:szCs w:val="22"/>
        </w:rPr>
        <w:t>1.</w:t>
      </w:r>
      <w:r>
        <w:rPr>
          <w:rFonts w:ascii="Arial Narrow" w:hAnsi="Arial Narrow"/>
          <w:b/>
          <w:sz w:val="22"/>
          <w:szCs w:val="22"/>
        </w:rPr>
        <w:t>4</w:t>
      </w:r>
      <w:r w:rsidR="00CD7FC2">
        <w:rPr>
          <w:rFonts w:ascii="Arial Narrow" w:hAnsi="Arial Narrow"/>
          <w:b/>
          <w:sz w:val="22"/>
          <w:szCs w:val="22"/>
        </w:rPr>
        <w:t>78</w:t>
      </w:r>
      <w:r w:rsidRPr="00537638">
        <w:rPr>
          <w:rFonts w:ascii="Arial Narrow" w:hAnsi="Arial Narrow"/>
          <w:b/>
          <w:sz w:val="22"/>
          <w:szCs w:val="22"/>
        </w:rPr>
        <w:t xml:space="preserve"> mest</w:t>
      </w:r>
      <w:r w:rsidRPr="00537638">
        <w:rPr>
          <w:rFonts w:ascii="Arial Narrow" w:hAnsi="Arial Narrow"/>
          <w:sz w:val="22"/>
          <w:szCs w:val="22"/>
        </w:rPr>
        <w:t xml:space="preserve">, </w:t>
      </w:r>
      <w:r w:rsidRPr="00537638">
        <w:rPr>
          <w:rFonts w:ascii="Arial Narrow" w:hAnsi="Arial Narrow"/>
          <w:b/>
          <w:sz w:val="22"/>
          <w:szCs w:val="22"/>
        </w:rPr>
        <w:t>v Jugovzhodni regiji</w:t>
      </w:r>
      <w:r w:rsidRPr="00537638">
        <w:rPr>
          <w:rFonts w:ascii="Arial Narrow" w:hAnsi="Arial Narrow"/>
          <w:sz w:val="22"/>
          <w:szCs w:val="22"/>
        </w:rPr>
        <w:t xml:space="preserve"> je za 1.</w:t>
      </w:r>
      <w:r w:rsidR="00CD7FC2">
        <w:rPr>
          <w:rFonts w:ascii="Arial Narrow" w:hAnsi="Arial Narrow"/>
          <w:sz w:val="22"/>
          <w:szCs w:val="22"/>
        </w:rPr>
        <w:t>390</w:t>
      </w:r>
      <w:r w:rsidRPr="00537638">
        <w:rPr>
          <w:rFonts w:ascii="Arial Narrow" w:hAnsi="Arial Narrow"/>
          <w:sz w:val="22"/>
          <w:szCs w:val="22"/>
        </w:rPr>
        <w:t xml:space="preserve"> učencev na voljo </w:t>
      </w:r>
      <w:r w:rsidRPr="00537638">
        <w:rPr>
          <w:rFonts w:ascii="Arial Narrow" w:hAnsi="Arial Narrow"/>
          <w:b/>
          <w:sz w:val="22"/>
          <w:szCs w:val="22"/>
        </w:rPr>
        <w:t>2.</w:t>
      </w:r>
      <w:r>
        <w:rPr>
          <w:rFonts w:ascii="Arial Narrow" w:hAnsi="Arial Narrow"/>
          <w:b/>
          <w:sz w:val="22"/>
          <w:szCs w:val="22"/>
        </w:rPr>
        <w:t>2</w:t>
      </w:r>
      <w:r w:rsidR="00CD7FC2">
        <w:rPr>
          <w:rFonts w:ascii="Arial Narrow" w:hAnsi="Arial Narrow"/>
          <w:b/>
          <w:sz w:val="22"/>
          <w:szCs w:val="22"/>
        </w:rPr>
        <w:t>54</w:t>
      </w:r>
      <w:r w:rsidRPr="00537638">
        <w:rPr>
          <w:rFonts w:ascii="Arial Narrow" w:hAnsi="Arial Narrow"/>
          <w:b/>
          <w:sz w:val="22"/>
          <w:szCs w:val="22"/>
        </w:rPr>
        <w:t xml:space="preserve"> mest</w:t>
      </w:r>
      <w:r w:rsidRPr="00537638">
        <w:rPr>
          <w:rFonts w:ascii="Arial Narrow" w:hAnsi="Arial Narrow"/>
          <w:sz w:val="22"/>
          <w:szCs w:val="22"/>
        </w:rPr>
        <w:t xml:space="preserve">, na </w:t>
      </w:r>
      <w:r w:rsidRPr="00537638">
        <w:rPr>
          <w:rFonts w:ascii="Arial Narrow" w:hAnsi="Arial Narrow"/>
          <w:b/>
          <w:sz w:val="22"/>
          <w:szCs w:val="22"/>
        </w:rPr>
        <w:t>Koroškem</w:t>
      </w:r>
      <w:r w:rsidRPr="00537638">
        <w:rPr>
          <w:rFonts w:ascii="Arial Narrow" w:hAnsi="Arial Narrow"/>
          <w:sz w:val="22"/>
          <w:szCs w:val="22"/>
        </w:rPr>
        <w:t xml:space="preserve"> je za </w:t>
      </w:r>
      <w:r>
        <w:rPr>
          <w:rFonts w:ascii="Arial Narrow" w:hAnsi="Arial Narrow"/>
          <w:sz w:val="22"/>
          <w:szCs w:val="22"/>
        </w:rPr>
        <w:t>73</w:t>
      </w:r>
      <w:r w:rsidR="00CD7FC2">
        <w:rPr>
          <w:rFonts w:ascii="Arial Narrow" w:hAnsi="Arial Narrow"/>
          <w:sz w:val="22"/>
          <w:szCs w:val="22"/>
        </w:rPr>
        <w:t>2</w:t>
      </w:r>
      <w:r>
        <w:rPr>
          <w:rFonts w:ascii="Arial Narrow" w:hAnsi="Arial Narrow"/>
          <w:sz w:val="22"/>
          <w:szCs w:val="22"/>
        </w:rPr>
        <w:t xml:space="preserve"> </w:t>
      </w:r>
      <w:r w:rsidRPr="00537638">
        <w:rPr>
          <w:rFonts w:ascii="Arial Narrow" w:hAnsi="Arial Narrow"/>
          <w:sz w:val="22"/>
          <w:szCs w:val="22"/>
        </w:rPr>
        <w:t xml:space="preserve">učencev 9. razreda razpisanih </w:t>
      </w:r>
      <w:r w:rsidR="00CD7FC2">
        <w:rPr>
          <w:rFonts w:ascii="Arial Narrow" w:hAnsi="Arial Narrow"/>
          <w:b/>
          <w:sz w:val="22"/>
          <w:szCs w:val="22"/>
        </w:rPr>
        <w:t>864</w:t>
      </w:r>
      <w:r>
        <w:rPr>
          <w:rFonts w:ascii="Arial Narrow" w:hAnsi="Arial Narrow"/>
          <w:b/>
          <w:sz w:val="22"/>
          <w:szCs w:val="22"/>
        </w:rPr>
        <w:t xml:space="preserve">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Primorsko – notranjski regiji</w:t>
      </w:r>
      <w:r w:rsidRPr="00537638">
        <w:rPr>
          <w:rFonts w:ascii="Arial Narrow" w:hAnsi="Arial Narrow"/>
          <w:sz w:val="22"/>
          <w:szCs w:val="22"/>
        </w:rPr>
        <w:t xml:space="preserve"> je za </w:t>
      </w:r>
      <w:r w:rsidR="00CD7FC2">
        <w:rPr>
          <w:rFonts w:ascii="Arial Narrow" w:hAnsi="Arial Narrow"/>
          <w:sz w:val="22"/>
          <w:szCs w:val="22"/>
        </w:rPr>
        <w:t>548</w:t>
      </w:r>
      <w:r>
        <w:rPr>
          <w:rFonts w:ascii="Arial Narrow" w:hAnsi="Arial Narrow"/>
          <w:sz w:val="22"/>
          <w:szCs w:val="22"/>
        </w:rPr>
        <w:t xml:space="preserve"> </w:t>
      </w:r>
      <w:r w:rsidRPr="00537638">
        <w:rPr>
          <w:rFonts w:ascii="Arial Narrow" w:hAnsi="Arial Narrow"/>
          <w:sz w:val="22"/>
          <w:szCs w:val="22"/>
        </w:rPr>
        <w:t xml:space="preserve">učencev na voljo </w:t>
      </w:r>
      <w:r w:rsidRPr="00537638">
        <w:rPr>
          <w:rFonts w:ascii="Arial Narrow" w:hAnsi="Arial Narrow"/>
          <w:b/>
          <w:sz w:val="22"/>
          <w:szCs w:val="22"/>
        </w:rPr>
        <w:t>3</w:t>
      </w:r>
      <w:r>
        <w:rPr>
          <w:rFonts w:ascii="Arial Narrow" w:hAnsi="Arial Narrow"/>
          <w:b/>
          <w:sz w:val="22"/>
          <w:szCs w:val="22"/>
        </w:rPr>
        <w:t>98</w:t>
      </w:r>
      <w:r w:rsidRPr="00537638">
        <w:rPr>
          <w:rFonts w:ascii="Arial Narrow" w:hAnsi="Arial Narrow"/>
          <w:b/>
          <w:sz w:val="22"/>
          <w:szCs w:val="22"/>
        </w:rPr>
        <w:t xml:space="preserve"> mest</w:t>
      </w:r>
      <w:r w:rsidRPr="00537638">
        <w:rPr>
          <w:rFonts w:ascii="Arial Narrow" w:hAnsi="Arial Narrow"/>
          <w:sz w:val="22"/>
          <w:szCs w:val="22"/>
        </w:rPr>
        <w:t xml:space="preserve">, v Obalno – kraški regiji je za </w:t>
      </w:r>
      <w:r>
        <w:rPr>
          <w:rFonts w:ascii="Arial Narrow" w:hAnsi="Arial Narrow"/>
          <w:sz w:val="22"/>
          <w:szCs w:val="22"/>
        </w:rPr>
        <w:t>1.1</w:t>
      </w:r>
      <w:r w:rsidR="00CD7FC2">
        <w:rPr>
          <w:rFonts w:ascii="Arial Narrow" w:hAnsi="Arial Narrow"/>
          <w:sz w:val="22"/>
          <w:szCs w:val="22"/>
        </w:rPr>
        <w:t xml:space="preserve">21 </w:t>
      </w:r>
      <w:r w:rsidRPr="00537638">
        <w:rPr>
          <w:rFonts w:ascii="Arial Narrow" w:hAnsi="Arial Narrow"/>
          <w:sz w:val="22"/>
          <w:szCs w:val="22"/>
        </w:rPr>
        <w:t xml:space="preserve">devetošolcev razpisanih </w:t>
      </w:r>
      <w:r w:rsidRPr="00537638">
        <w:rPr>
          <w:rFonts w:ascii="Arial Narrow" w:hAnsi="Arial Narrow"/>
          <w:b/>
          <w:sz w:val="22"/>
          <w:szCs w:val="22"/>
        </w:rPr>
        <w:t>1.2</w:t>
      </w:r>
      <w:r w:rsidR="00CD7FC2">
        <w:rPr>
          <w:rFonts w:ascii="Arial Narrow" w:hAnsi="Arial Narrow"/>
          <w:b/>
          <w:sz w:val="22"/>
          <w:szCs w:val="22"/>
        </w:rPr>
        <w:t>38</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Osrednjeslovenski regiji</w:t>
      </w:r>
      <w:r w:rsidRPr="00537638">
        <w:rPr>
          <w:rFonts w:ascii="Arial Narrow" w:hAnsi="Arial Narrow"/>
          <w:sz w:val="22"/>
          <w:szCs w:val="22"/>
        </w:rPr>
        <w:t xml:space="preserve"> je za </w:t>
      </w:r>
      <w:r>
        <w:rPr>
          <w:rFonts w:ascii="Arial Narrow" w:hAnsi="Arial Narrow"/>
          <w:sz w:val="22"/>
          <w:szCs w:val="22"/>
        </w:rPr>
        <w:t>6.0</w:t>
      </w:r>
      <w:r w:rsidR="00CD7FC2">
        <w:rPr>
          <w:rFonts w:ascii="Arial Narrow" w:hAnsi="Arial Narrow"/>
          <w:sz w:val="22"/>
          <w:szCs w:val="22"/>
        </w:rPr>
        <w:t>1</w:t>
      </w:r>
      <w:r>
        <w:rPr>
          <w:rFonts w:ascii="Arial Narrow" w:hAnsi="Arial Narrow"/>
          <w:sz w:val="22"/>
          <w:szCs w:val="22"/>
        </w:rPr>
        <w:t>6</w:t>
      </w:r>
      <w:r w:rsidRPr="00537638">
        <w:rPr>
          <w:rFonts w:ascii="Arial Narrow" w:hAnsi="Arial Narrow"/>
          <w:sz w:val="22"/>
          <w:szCs w:val="22"/>
        </w:rPr>
        <w:t xml:space="preserve"> bodočih dijakov na voljo </w:t>
      </w:r>
      <w:r w:rsidRPr="00537638">
        <w:rPr>
          <w:rFonts w:ascii="Arial Narrow" w:hAnsi="Arial Narrow"/>
          <w:b/>
          <w:sz w:val="22"/>
          <w:szCs w:val="22"/>
        </w:rPr>
        <w:t>6.</w:t>
      </w:r>
      <w:r w:rsidR="00CD7FC2">
        <w:rPr>
          <w:rFonts w:ascii="Arial Narrow" w:hAnsi="Arial Narrow"/>
          <w:b/>
          <w:sz w:val="22"/>
          <w:szCs w:val="22"/>
        </w:rPr>
        <w:t>984</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Podravski regiji</w:t>
      </w:r>
      <w:r w:rsidRPr="00537638">
        <w:rPr>
          <w:rFonts w:ascii="Arial Narrow" w:hAnsi="Arial Narrow"/>
          <w:sz w:val="22"/>
          <w:szCs w:val="22"/>
        </w:rPr>
        <w:t xml:space="preserve"> zaključuje osnovno šolo </w:t>
      </w:r>
      <w:r>
        <w:rPr>
          <w:rFonts w:ascii="Arial Narrow" w:hAnsi="Arial Narrow"/>
          <w:sz w:val="22"/>
          <w:szCs w:val="22"/>
        </w:rPr>
        <w:t>3.</w:t>
      </w:r>
      <w:r w:rsidR="00CD7FC2">
        <w:rPr>
          <w:rFonts w:ascii="Arial Narrow" w:hAnsi="Arial Narrow"/>
          <w:sz w:val="22"/>
          <w:szCs w:val="22"/>
        </w:rPr>
        <w:t>144</w:t>
      </w:r>
      <w:r w:rsidRPr="00537638">
        <w:rPr>
          <w:rFonts w:ascii="Arial Narrow" w:hAnsi="Arial Narrow"/>
          <w:sz w:val="22"/>
          <w:szCs w:val="22"/>
        </w:rPr>
        <w:t xml:space="preserve"> učencev, katerim je namenjenih </w:t>
      </w:r>
      <w:r w:rsidRPr="00537638">
        <w:rPr>
          <w:rFonts w:ascii="Arial Narrow" w:hAnsi="Arial Narrow"/>
          <w:b/>
          <w:sz w:val="22"/>
          <w:szCs w:val="22"/>
        </w:rPr>
        <w:t>4.</w:t>
      </w:r>
      <w:r w:rsidR="00CD7FC2">
        <w:rPr>
          <w:rFonts w:ascii="Arial Narrow" w:hAnsi="Arial Narrow"/>
          <w:b/>
          <w:sz w:val="22"/>
          <w:szCs w:val="22"/>
        </w:rPr>
        <w:t>332</w:t>
      </w:r>
      <w:r w:rsidRPr="00537638">
        <w:rPr>
          <w:rFonts w:ascii="Arial Narrow" w:hAnsi="Arial Narrow"/>
          <w:b/>
          <w:sz w:val="22"/>
          <w:szCs w:val="22"/>
        </w:rPr>
        <w:t xml:space="preserve"> razpisnih mest</w:t>
      </w:r>
      <w:r w:rsidRPr="00537638">
        <w:rPr>
          <w:rFonts w:ascii="Arial Narrow" w:hAnsi="Arial Narrow"/>
          <w:sz w:val="22"/>
          <w:szCs w:val="22"/>
        </w:rPr>
        <w:t xml:space="preserve">, v </w:t>
      </w:r>
      <w:r w:rsidRPr="00537638">
        <w:rPr>
          <w:rFonts w:ascii="Arial Narrow" w:hAnsi="Arial Narrow"/>
          <w:b/>
          <w:sz w:val="22"/>
          <w:szCs w:val="22"/>
        </w:rPr>
        <w:t>Pomurski regiji</w:t>
      </w:r>
      <w:r w:rsidRPr="00537638">
        <w:rPr>
          <w:rFonts w:ascii="Arial Narrow" w:hAnsi="Arial Narrow"/>
          <w:sz w:val="22"/>
          <w:szCs w:val="22"/>
        </w:rPr>
        <w:t xml:space="preserve"> je za </w:t>
      </w:r>
      <w:r>
        <w:rPr>
          <w:rFonts w:ascii="Arial Narrow" w:hAnsi="Arial Narrow"/>
          <w:sz w:val="22"/>
          <w:szCs w:val="22"/>
        </w:rPr>
        <w:t>1.</w:t>
      </w:r>
      <w:r w:rsidR="00CD7FC2">
        <w:rPr>
          <w:rFonts w:ascii="Arial Narrow" w:hAnsi="Arial Narrow"/>
          <w:sz w:val="22"/>
          <w:szCs w:val="22"/>
        </w:rPr>
        <w:t>076</w:t>
      </w:r>
      <w:r>
        <w:rPr>
          <w:rFonts w:ascii="Arial Narrow" w:hAnsi="Arial Narrow"/>
          <w:sz w:val="22"/>
          <w:szCs w:val="22"/>
        </w:rPr>
        <w:t xml:space="preserve"> </w:t>
      </w:r>
      <w:r w:rsidRPr="00537638">
        <w:rPr>
          <w:rFonts w:ascii="Arial Narrow" w:hAnsi="Arial Narrow"/>
          <w:sz w:val="22"/>
          <w:szCs w:val="22"/>
        </w:rPr>
        <w:t xml:space="preserve">učencev razpisanih </w:t>
      </w:r>
      <w:r w:rsidRPr="00537638">
        <w:rPr>
          <w:rFonts w:ascii="Arial Narrow" w:hAnsi="Arial Narrow"/>
          <w:b/>
          <w:sz w:val="22"/>
          <w:szCs w:val="22"/>
        </w:rPr>
        <w:t>1.</w:t>
      </w:r>
      <w:r>
        <w:rPr>
          <w:rFonts w:ascii="Arial Narrow" w:hAnsi="Arial Narrow"/>
          <w:b/>
          <w:sz w:val="22"/>
          <w:szCs w:val="22"/>
        </w:rPr>
        <w:t>3</w:t>
      </w:r>
      <w:r w:rsidR="00CD7FC2">
        <w:rPr>
          <w:rFonts w:ascii="Arial Narrow" w:hAnsi="Arial Narrow"/>
          <w:b/>
          <w:sz w:val="22"/>
          <w:szCs w:val="22"/>
        </w:rPr>
        <w:t xml:space="preserve">34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Savinjski regiji</w:t>
      </w:r>
      <w:r w:rsidRPr="00537638">
        <w:rPr>
          <w:rFonts w:ascii="Arial Narrow" w:hAnsi="Arial Narrow"/>
          <w:sz w:val="22"/>
          <w:szCs w:val="22"/>
        </w:rPr>
        <w:t xml:space="preserve"> je za</w:t>
      </w:r>
      <w:r>
        <w:rPr>
          <w:rFonts w:ascii="Arial Narrow" w:hAnsi="Arial Narrow"/>
          <w:sz w:val="22"/>
          <w:szCs w:val="22"/>
        </w:rPr>
        <w:t xml:space="preserve"> 2.</w:t>
      </w:r>
      <w:r w:rsidR="00CD7FC2">
        <w:rPr>
          <w:rFonts w:ascii="Arial Narrow" w:hAnsi="Arial Narrow"/>
          <w:sz w:val="22"/>
          <w:szCs w:val="22"/>
        </w:rPr>
        <w:t>630</w:t>
      </w:r>
      <w:r w:rsidRPr="00537638">
        <w:rPr>
          <w:rFonts w:ascii="Arial Narrow" w:hAnsi="Arial Narrow"/>
          <w:sz w:val="22"/>
          <w:szCs w:val="22"/>
        </w:rPr>
        <w:t xml:space="preserve"> bodoč</w:t>
      </w:r>
      <w:r w:rsidR="00CD7FC2">
        <w:rPr>
          <w:rFonts w:ascii="Arial Narrow" w:hAnsi="Arial Narrow"/>
          <w:sz w:val="22"/>
          <w:szCs w:val="22"/>
        </w:rPr>
        <w:t>ih</w:t>
      </w:r>
      <w:r w:rsidRPr="00537638">
        <w:rPr>
          <w:rFonts w:ascii="Arial Narrow" w:hAnsi="Arial Narrow"/>
          <w:sz w:val="22"/>
          <w:szCs w:val="22"/>
        </w:rPr>
        <w:t xml:space="preserve"> dijak</w:t>
      </w:r>
      <w:r w:rsidR="00CD7FC2">
        <w:rPr>
          <w:rFonts w:ascii="Arial Narrow" w:hAnsi="Arial Narrow"/>
          <w:sz w:val="22"/>
          <w:szCs w:val="22"/>
        </w:rPr>
        <w:t>ov</w:t>
      </w:r>
      <w:r w:rsidRPr="00537638">
        <w:rPr>
          <w:rFonts w:ascii="Arial Narrow" w:hAnsi="Arial Narrow"/>
          <w:sz w:val="22"/>
          <w:szCs w:val="22"/>
        </w:rPr>
        <w:t xml:space="preserve"> razpisanih </w:t>
      </w:r>
      <w:r>
        <w:rPr>
          <w:rFonts w:ascii="Arial Narrow" w:hAnsi="Arial Narrow"/>
          <w:b/>
          <w:sz w:val="22"/>
          <w:szCs w:val="22"/>
        </w:rPr>
        <w:t>3.3</w:t>
      </w:r>
      <w:r w:rsidR="00CD7FC2">
        <w:rPr>
          <w:rFonts w:ascii="Arial Narrow" w:hAnsi="Arial Narrow"/>
          <w:b/>
          <w:sz w:val="22"/>
          <w:szCs w:val="22"/>
        </w:rPr>
        <w:t>56</w:t>
      </w:r>
      <w:r>
        <w:rPr>
          <w:rFonts w:ascii="Arial Narrow" w:hAnsi="Arial Narrow"/>
          <w:b/>
          <w:sz w:val="22"/>
          <w:szCs w:val="22"/>
        </w:rPr>
        <w:t xml:space="preserve"> </w:t>
      </w:r>
      <w:r w:rsidRPr="00537638">
        <w:rPr>
          <w:rFonts w:ascii="Arial Narrow" w:hAnsi="Arial Narrow"/>
          <w:b/>
          <w:sz w:val="22"/>
          <w:szCs w:val="22"/>
        </w:rPr>
        <w:t>mest</w:t>
      </w:r>
      <w:r w:rsidRPr="00537638">
        <w:rPr>
          <w:rFonts w:ascii="Arial Narrow" w:hAnsi="Arial Narrow"/>
          <w:sz w:val="22"/>
          <w:szCs w:val="22"/>
        </w:rPr>
        <w:t xml:space="preserve">, v </w:t>
      </w:r>
      <w:r w:rsidRPr="00537638">
        <w:rPr>
          <w:rFonts w:ascii="Arial Narrow" w:hAnsi="Arial Narrow"/>
          <w:b/>
          <w:sz w:val="22"/>
          <w:szCs w:val="22"/>
        </w:rPr>
        <w:t>Posavski regiji</w:t>
      </w:r>
      <w:r w:rsidRPr="00537638">
        <w:rPr>
          <w:rFonts w:ascii="Arial Narrow" w:hAnsi="Arial Narrow"/>
          <w:sz w:val="22"/>
          <w:szCs w:val="22"/>
        </w:rPr>
        <w:t xml:space="preserve"> je za </w:t>
      </w:r>
      <w:r w:rsidR="00CD7FC2">
        <w:rPr>
          <w:rFonts w:ascii="Arial Narrow" w:hAnsi="Arial Narrow"/>
          <w:sz w:val="22"/>
          <w:szCs w:val="22"/>
        </w:rPr>
        <w:t>690</w:t>
      </w:r>
      <w:r>
        <w:rPr>
          <w:rFonts w:ascii="Arial Narrow" w:hAnsi="Arial Narrow"/>
          <w:sz w:val="22"/>
          <w:szCs w:val="22"/>
        </w:rPr>
        <w:t xml:space="preserve"> </w:t>
      </w:r>
      <w:r w:rsidRPr="00537638">
        <w:rPr>
          <w:rFonts w:ascii="Arial Narrow" w:hAnsi="Arial Narrow"/>
          <w:sz w:val="22"/>
          <w:szCs w:val="22"/>
        </w:rPr>
        <w:t>učence</w:t>
      </w:r>
      <w:r>
        <w:rPr>
          <w:rFonts w:ascii="Arial Narrow" w:hAnsi="Arial Narrow"/>
          <w:sz w:val="22"/>
          <w:szCs w:val="22"/>
        </w:rPr>
        <w:t>v</w:t>
      </w:r>
      <w:r w:rsidRPr="00537638">
        <w:rPr>
          <w:rFonts w:ascii="Arial Narrow" w:hAnsi="Arial Narrow"/>
          <w:sz w:val="22"/>
          <w:szCs w:val="22"/>
        </w:rPr>
        <w:t xml:space="preserve"> namenjenih </w:t>
      </w:r>
      <w:r w:rsidRPr="00537638">
        <w:rPr>
          <w:rFonts w:ascii="Arial Narrow" w:hAnsi="Arial Narrow"/>
          <w:b/>
          <w:sz w:val="22"/>
          <w:szCs w:val="22"/>
        </w:rPr>
        <w:t>5</w:t>
      </w:r>
      <w:r>
        <w:rPr>
          <w:rFonts w:ascii="Arial Narrow" w:hAnsi="Arial Narrow"/>
          <w:b/>
          <w:sz w:val="22"/>
          <w:szCs w:val="22"/>
        </w:rPr>
        <w:t>52</w:t>
      </w:r>
      <w:r w:rsidRPr="00537638">
        <w:rPr>
          <w:rFonts w:ascii="Arial Narrow" w:hAnsi="Arial Narrow"/>
          <w:b/>
          <w:sz w:val="22"/>
          <w:szCs w:val="22"/>
        </w:rPr>
        <w:t xml:space="preserve"> mest</w:t>
      </w:r>
      <w:r w:rsidRPr="00537638">
        <w:rPr>
          <w:rFonts w:ascii="Arial Narrow" w:hAnsi="Arial Narrow"/>
          <w:sz w:val="22"/>
          <w:szCs w:val="22"/>
        </w:rPr>
        <w:t xml:space="preserve">, v </w:t>
      </w:r>
      <w:r w:rsidRPr="00537638">
        <w:rPr>
          <w:rFonts w:ascii="Arial Narrow" w:hAnsi="Arial Narrow"/>
          <w:b/>
          <w:sz w:val="22"/>
          <w:szCs w:val="22"/>
        </w:rPr>
        <w:t>Zasavju</w:t>
      </w:r>
      <w:r w:rsidRPr="00537638">
        <w:rPr>
          <w:rFonts w:ascii="Arial Narrow" w:hAnsi="Arial Narrow"/>
          <w:sz w:val="22"/>
          <w:szCs w:val="22"/>
        </w:rPr>
        <w:t xml:space="preserve"> pa je za </w:t>
      </w:r>
      <w:r>
        <w:rPr>
          <w:rFonts w:ascii="Arial Narrow" w:hAnsi="Arial Narrow"/>
          <w:sz w:val="22"/>
          <w:szCs w:val="22"/>
        </w:rPr>
        <w:t>5</w:t>
      </w:r>
      <w:r w:rsidR="00CD7FC2">
        <w:rPr>
          <w:rFonts w:ascii="Arial Narrow" w:hAnsi="Arial Narrow"/>
          <w:sz w:val="22"/>
          <w:szCs w:val="22"/>
        </w:rPr>
        <w:t>56</w:t>
      </w:r>
      <w:r w:rsidRPr="00537638">
        <w:rPr>
          <w:rFonts w:ascii="Arial Narrow" w:hAnsi="Arial Narrow"/>
          <w:sz w:val="22"/>
          <w:szCs w:val="22"/>
        </w:rPr>
        <w:t xml:space="preserve"> bodočih dijakov na voljo </w:t>
      </w:r>
      <w:r>
        <w:rPr>
          <w:rFonts w:ascii="Arial Narrow" w:hAnsi="Arial Narrow"/>
          <w:b/>
          <w:sz w:val="22"/>
          <w:szCs w:val="22"/>
        </w:rPr>
        <w:t>5</w:t>
      </w:r>
      <w:r w:rsidR="00CD7FC2">
        <w:rPr>
          <w:rFonts w:ascii="Arial Narrow" w:hAnsi="Arial Narrow"/>
          <w:b/>
          <w:sz w:val="22"/>
          <w:szCs w:val="22"/>
        </w:rPr>
        <w:t>70</w:t>
      </w:r>
      <w:r w:rsidRPr="00537638">
        <w:rPr>
          <w:rFonts w:ascii="Arial Narrow" w:hAnsi="Arial Narrow"/>
          <w:b/>
          <w:sz w:val="22"/>
          <w:szCs w:val="22"/>
        </w:rPr>
        <w:t xml:space="preserve"> razpisnih mest</w:t>
      </w:r>
      <w:r w:rsidRPr="00537638">
        <w:rPr>
          <w:rFonts w:ascii="Arial Narrow" w:hAnsi="Arial Narrow"/>
          <w:sz w:val="22"/>
          <w:szCs w:val="22"/>
        </w:rPr>
        <w:t>.</w:t>
      </w:r>
    </w:p>
    <w:p w14:paraId="05245955" w14:textId="5E83C880" w:rsidR="00CD7FC2" w:rsidRDefault="00CD7FC2" w:rsidP="00347182">
      <w:pPr>
        <w:spacing w:line="320" w:lineRule="exact"/>
        <w:jc w:val="both"/>
        <w:rPr>
          <w:rFonts w:ascii="Arial Narrow" w:hAnsi="Arial Narrow"/>
          <w:sz w:val="22"/>
          <w:szCs w:val="22"/>
        </w:rPr>
      </w:pPr>
    </w:p>
    <w:p w14:paraId="40AE8CC5" w14:textId="2504F28D" w:rsidR="008B0C0F" w:rsidRDefault="00347182" w:rsidP="00347182">
      <w:pPr>
        <w:spacing w:line="320" w:lineRule="exact"/>
        <w:jc w:val="both"/>
        <w:rPr>
          <w:rFonts w:ascii="Arial Narrow" w:hAnsi="Arial Narrow"/>
          <w:sz w:val="22"/>
          <w:szCs w:val="22"/>
        </w:rPr>
      </w:pPr>
      <w:r w:rsidRPr="00537638">
        <w:rPr>
          <w:rFonts w:ascii="Arial Narrow" w:hAnsi="Arial Narrow"/>
          <w:sz w:val="22"/>
          <w:szCs w:val="22"/>
        </w:rPr>
        <w:t xml:space="preserve">Od skupno </w:t>
      </w:r>
      <w:r>
        <w:rPr>
          <w:rFonts w:ascii="Arial Narrow" w:hAnsi="Arial Narrow"/>
          <w:sz w:val="22"/>
          <w:szCs w:val="22"/>
        </w:rPr>
        <w:t>2</w:t>
      </w:r>
      <w:r w:rsidR="00CD7FC2">
        <w:rPr>
          <w:rFonts w:ascii="Arial Narrow" w:hAnsi="Arial Narrow"/>
          <w:sz w:val="22"/>
          <w:szCs w:val="22"/>
        </w:rPr>
        <w:t>6</w:t>
      </w:r>
      <w:r>
        <w:rPr>
          <w:rFonts w:ascii="Arial Narrow" w:hAnsi="Arial Narrow"/>
          <w:sz w:val="22"/>
          <w:szCs w:val="22"/>
        </w:rPr>
        <w:t>.</w:t>
      </w:r>
      <w:r w:rsidR="00CD7FC2">
        <w:rPr>
          <w:rFonts w:ascii="Arial Narrow" w:hAnsi="Arial Narrow"/>
          <w:sz w:val="22"/>
          <w:szCs w:val="22"/>
        </w:rPr>
        <w:t>066</w:t>
      </w:r>
      <w:r w:rsidRPr="00537638">
        <w:rPr>
          <w:rFonts w:ascii="Arial Narrow" w:hAnsi="Arial Narrow"/>
          <w:sz w:val="22"/>
          <w:szCs w:val="22"/>
        </w:rPr>
        <w:t xml:space="preserve"> razpisani</w:t>
      </w:r>
      <w:r>
        <w:rPr>
          <w:rFonts w:ascii="Arial Narrow" w:hAnsi="Arial Narrow"/>
          <w:sz w:val="22"/>
          <w:szCs w:val="22"/>
        </w:rPr>
        <w:t>h</w:t>
      </w:r>
      <w:r w:rsidRPr="00537638">
        <w:rPr>
          <w:rFonts w:ascii="Arial Narrow" w:hAnsi="Arial Narrow"/>
          <w:sz w:val="22"/>
          <w:szCs w:val="22"/>
        </w:rPr>
        <w:t xml:space="preserve"> mest je v programih </w:t>
      </w:r>
      <w:r w:rsidRPr="00537638">
        <w:rPr>
          <w:rFonts w:ascii="Arial Narrow" w:hAnsi="Arial Narrow"/>
          <w:b/>
          <w:sz w:val="22"/>
          <w:szCs w:val="22"/>
        </w:rPr>
        <w:t>nižjega poklicnega izobraževanja (NPI)</w:t>
      </w:r>
      <w:r w:rsidRPr="00537638">
        <w:rPr>
          <w:rFonts w:ascii="Arial Narrow" w:hAnsi="Arial Narrow"/>
          <w:sz w:val="22"/>
          <w:szCs w:val="22"/>
        </w:rPr>
        <w:t xml:space="preserve"> razpisanih </w:t>
      </w:r>
      <w:r w:rsidR="00CD7FC2">
        <w:rPr>
          <w:rFonts w:ascii="Arial Narrow" w:hAnsi="Arial Narrow"/>
          <w:b/>
          <w:sz w:val="22"/>
          <w:szCs w:val="22"/>
        </w:rPr>
        <w:t>844</w:t>
      </w:r>
      <w:r w:rsidRPr="00537638">
        <w:rPr>
          <w:rFonts w:ascii="Arial Narrow" w:hAnsi="Arial Narrow"/>
          <w:b/>
          <w:sz w:val="22"/>
          <w:szCs w:val="22"/>
        </w:rPr>
        <w:t xml:space="preserve"> </w:t>
      </w:r>
      <w:r w:rsidRPr="00537638">
        <w:rPr>
          <w:rFonts w:ascii="Arial Narrow" w:hAnsi="Arial Narrow"/>
          <w:sz w:val="22"/>
          <w:szCs w:val="22"/>
        </w:rPr>
        <w:t>mest (</w:t>
      </w:r>
      <w:r>
        <w:rPr>
          <w:rFonts w:ascii="Arial Narrow" w:hAnsi="Arial Narrow"/>
          <w:sz w:val="22"/>
          <w:szCs w:val="22"/>
        </w:rPr>
        <w:t>lani</w:t>
      </w:r>
      <w:r w:rsidR="00CD7FC2">
        <w:rPr>
          <w:rFonts w:ascii="Arial Narrow" w:hAnsi="Arial Narrow"/>
          <w:sz w:val="22"/>
          <w:szCs w:val="22"/>
        </w:rPr>
        <w:t xml:space="preserve"> 700 mest</w:t>
      </w:r>
      <w:r w:rsidRPr="00537638">
        <w:rPr>
          <w:rFonts w:ascii="Arial Narrow" w:hAnsi="Arial Narrow"/>
          <w:sz w:val="22"/>
          <w:szCs w:val="22"/>
        </w:rPr>
        <w:t>)</w:t>
      </w:r>
      <w:r w:rsidRPr="00537638">
        <w:rPr>
          <w:rFonts w:ascii="Arial Narrow" w:hAnsi="Arial Narrow"/>
          <w:b/>
          <w:sz w:val="22"/>
          <w:szCs w:val="22"/>
        </w:rPr>
        <w:t xml:space="preserve">, </w:t>
      </w:r>
      <w:r w:rsidRPr="00537638">
        <w:rPr>
          <w:rFonts w:ascii="Arial Narrow" w:hAnsi="Arial Narrow"/>
          <w:sz w:val="22"/>
          <w:szCs w:val="22"/>
        </w:rPr>
        <w:t xml:space="preserve">v programih </w:t>
      </w:r>
      <w:r w:rsidRPr="00537638">
        <w:rPr>
          <w:rFonts w:ascii="Arial Narrow" w:hAnsi="Arial Narrow"/>
          <w:b/>
          <w:sz w:val="22"/>
          <w:szCs w:val="22"/>
        </w:rPr>
        <w:t xml:space="preserve">srednjega poklicnega izobraževanja (SPI) </w:t>
      </w:r>
      <w:r w:rsidR="00CD7FC2">
        <w:rPr>
          <w:rFonts w:ascii="Arial Narrow" w:hAnsi="Arial Narrow"/>
          <w:b/>
          <w:sz w:val="22"/>
          <w:szCs w:val="22"/>
        </w:rPr>
        <w:t>6.954</w:t>
      </w:r>
      <w:r w:rsidRPr="00537638">
        <w:rPr>
          <w:rFonts w:ascii="Arial Narrow" w:hAnsi="Arial Narrow"/>
          <w:b/>
          <w:sz w:val="22"/>
          <w:szCs w:val="22"/>
        </w:rPr>
        <w:t xml:space="preserve"> </w:t>
      </w:r>
      <w:r w:rsidRPr="00537638">
        <w:rPr>
          <w:rFonts w:ascii="Arial Narrow" w:hAnsi="Arial Narrow"/>
          <w:sz w:val="22"/>
          <w:szCs w:val="22"/>
        </w:rPr>
        <w:t>mest</w:t>
      </w:r>
      <w:r w:rsidRPr="00692E0A">
        <w:rPr>
          <w:rFonts w:ascii="Arial Narrow" w:hAnsi="Arial Narrow"/>
          <w:sz w:val="22"/>
          <w:szCs w:val="22"/>
        </w:rPr>
        <w:t xml:space="preserve"> (</w:t>
      </w:r>
      <w:r w:rsidRPr="00537638">
        <w:rPr>
          <w:rFonts w:ascii="Arial Narrow" w:hAnsi="Arial Narrow"/>
          <w:sz w:val="22"/>
          <w:szCs w:val="22"/>
        </w:rPr>
        <w:t>lani</w:t>
      </w:r>
      <w:r w:rsidR="00CD7FC2">
        <w:rPr>
          <w:rFonts w:ascii="Arial Narrow" w:hAnsi="Arial Narrow"/>
          <w:sz w:val="22"/>
          <w:szCs w:val="22"/>
        </w:rPr>
        <w:t xml:space="preserve"> 6.872</w:t>
      </w:r>
      <w:r w:rsidRPr="00537638">
        <w:rPr>
          <w:rFonts w:ascii="Arial Narrow" w:hAnsi="Arial Narrow"/>
          <w:sz w:val="22"/>
          <w:szCs w:val="22"/>
        </w:rPr>
        <w:t>)</w:t>
      </w:r>
      <w:r>
        <w:rPr>
          <w:rFonts w:ascii="Arial Narrow" w:hAnsi="Arial Narrow"/>
          <w:sz w:val="22"/>
          <w:szCs w:val="22"/>
        </w:rPr>
        <w:t>,</w:t>
      </w:r>
      <w:r w:rsidRPr="00537638">
        <w:rPr>
          <w:rFonts w:ascii="Arial Narrow" w:hAnsi="Arial Narrow"/>
          <w:sz w:val="22"/>
          <w:szCs w:val="22"/>
        </w:rPr>
        <w:t xml:space="preserve"> v programih </w:t>
      </w:r>
      <w:r w:rsidRPr="00537638">
        <w:rPr>
          <w:rFonts w:ascii="Arial Narrow" w:hAnsi="Arial Narrow"/>
          <w:b/>
          <w:sz w:val="22"/>
          <w:szCs w:val="22"/>
        </w:rPr>
        <w:t>srednjega strokovnega izobraževanja (SSI)</w:t>
      </w:r>
      <w:r w:rsidRPr="00537638">
        <w:rPr>
          <w:rFonts w:ascii="Arial Narrow" w:hAnsi="Arial Narrow"/>
          <w:sz w:val="22"/>
          <w:szCs w:val="22"/>
        </w:rPr>
        <w:t xml:space="preserve"> </w:t>
      </w:r>
      <w:r>
        <w:rPr>
          <w:rFonts w:ascii="Arial Narrow" w:hAnsi="Arial Narrow"/>
          <w:b/>
          <w:sz w:val="22"/>
          <w:szCs w:val="22"/>
        </w:rPr>
        <w:t>10.</w:t>
      </w:r>
      <w:r w:rsidR="00CD7FC2">
        <w:rPr>
          <w:rFonts w:ascii="Arial Narrow" w:hAnsi="Arial Narrow"/>
          <w:b/>
          <w:sz w:val="22"/>
          <w:szCs w:val="22"/>
        </w:rPr>
        <w:t>540</w:t>
      </w:r>
      <w:r w:rsidRPr="00537638">
        <w:rPr>
          <w:rFonts w:ascii="Arial Narrow" w:hAnsi="Arial Narrow"/>
          <w:sz w:val="22"/>
          <w:szCs w:val="22"/>
        </w:rPr>
        <w:t xml:space="preserve"> mest (lani </w:t>
      </w:r>
      <w:r>
        <w:rPr>
          <w:rFonts w:ascii="Arial Narrow" w:hAnsi="Arial Narrow"/>
          <w:sz w:val="22"/>
          <w:szCs w:val="22"/>
        </w:rPr>
        <w:t>10.</w:t>
      </w:r>
      <w:r w:rsidR="00CD7FC2">
        <w:rPr>
          <w:rFonts w:ascii="Arial Narrow" w:hAnsi="Arial Narrow"/>
          <w:sz w:val="22"/>
          <w:szCs w:val="22"/>
        </w:rPr>
        <w:t>344</w:t>
      </w:r>
      <w:r w:rsidRPr="00537638">
        <w:rPr>
          <w:rFonts w:ascii="Arial Narrow" w:hAnsi="Arial Narrow"/>
          <w:sz w:val="22"/>
          <w:szCs w:val="22"/>
        </w:rPr>
        <w:t>)</w:t>
      </w:r>
      <w:r w:rsidRPr="00537638">
        <w:rPr>
          <w:rFonts w:ascii="Arial Narrow" w:hAnsi="Arial Narrow"/>
          <w:b/>
          <w:sz w:val="22"/>
          <w:szCs w:val="22"/>
        </w:rPr>
        <w:t>,</w:t>
      </w:r>
      <w:r w:rsidRPr="00537638">
        <w:rPr>
          <w:rFonts w:ascii="Arial Narrow" w:hAnsi="Arial Narrow"/>
          <w:sz w:val="22"/>
          <w:szCs w:val="22"/>
        </w:rPr>
        <w:t xml:space="preserve"> v programih </w:t>
      </w:r>
      <w:r w:rsidRPr="00537638">
        <w:rPr>
          <w:rFonts w:ascii="Arial Narrow" w:hAnsi="Arial Narrow"/>
          <w:b/>
          <w:sz w:val="22"/>
          <w:szCs w:val="22"/>
        </w:rPr>
        <w:t xml:space="preserve">splošnih gimnazij (GIM) </w:t>
      </w:r>
      <w:r w:rsidRPr="00537638">
        <w:rPr>
          <w:rFonts w:ascii="Arial Narrow" w:hAnsi="Arial Narrow"/>
          <w:sz w:val="22"/>
          <w:szCs w:val="22"/>
        </w:rPr>
        <w:t xml:space="preserve">(Gimnazija, Klasična gimnazija in Gimnazija s športnim oddelkom) </w:t>
      </w:r>
      <w:r w:rsidRPr="00537638">
        <w:rPr>
          <w:rFonts w:ascii="Arial Narrow" w:hAnsi="Arial Narrow"/>
          <w:b/>
          <w:sz w:val="22"/>
          <w:szCs w:val="22"/>
        </w:rPr>
        <w:t>5.</w:t>
      </w:r>
      <w:r>
        <w:rPr>
          <w:rFonts w:ascii="Arial Narrow" w:hAnsi="Arial Narrow"/>
          <w:b/>
          <w:sz w:val="22"/>
          <w:szCs w:val="22"/>
        </w:rPr>
        <w:t>966</w:t>
      </w:r>
      <w:r w:rsidRPr="00537638">
        <w:rPr>
          <w:rFonts w:ascii="Arial Narrow" w:hAnsi="Arial Narrow"/>
          <w:b/>
          <w:sz w:val="22"/>
          <w:szCs w:val="22"/>
        </w:rPr>
        <w:t xml:space="preserve"> </w:t>
      </w:r>
      <w:r>
        <w:rPr>
          <w:rFonts w:ascii="Arial Narrow" w:hAnsi="Arial Narrow"/>
          <w:sz w:val="22"/>
          <w:szCs w:val="22"/>
        </w:rPr>
        <w:t>mest</w:t>
      </w:r>
      <w:r w:rsidRPr="00537638">
        <w:rPr>
          <w:rFonts w:ascii="Arial Narrow" w:hAnsi="Arial Narrow"/>
          <w:sz w:val="22"/>
          <w:szCs w:val="22"/>
        </w:rPr>
        <w:t xml:space="preserve"> (lani </w:t>
      </w:r>
      <w:r w:rsidR="00CD7FC2">
        <w:rPr>
          <w:rFonts w:ascii="Arial Narrow" w:hAnsi="Arial Narrow"/>
          <w:sz w:val="22"/>
          <w:szCs w:val="22"/>
        </w:rPr>
        <w:t>enako</w:t>
      </w:r>
      <w:r w:rsidRPr="00537638">
        <w:rPr>
          <w:rFonts w:ascii="Arial Narrow" w:hAnsi="Arial Narrow"/>
          <w:sz w:val="22"/>
          <w:szCs w:val="22"/>
        </w:rPr>
        <w:t>)</w:t>
      </w:r>
      <w:r>
        <w:rPr>
          <w:rFonts w:ascii="Arial Narrow" w:hAnsi="Arial Narrow"/>
          <w:sz w:val="22"/>
          <w:szCs w:val="22"/>
        </w:rPr>
        <w:t>,</w:t>
      </w:r>
      <w:r w:rsidRPr="00537638">
        <w:rPr>
          <w:rFonts w:ascii="Arial Narrow" w:hAnsi="Arial Narrow"/>
          <w:b/>
          <w:sz w:val="22"/>
          <w:szCs w:val="22"/>
        </w:rPr>
        <w:t xml:space="preserve"> </w:t>
      </w:r>
      <w:r w:rsidRPr="00537638">
        <w:rPr>
          <w:rFonts w:ascii="Arial Narrow" w:hAnsi="Arial Narrow"/>
          <w:sz w:val="22"/>
          <w:szCs w:val="22"/>
        </w:rPr>
        <w:t xml:space="preserve">od tega v zasebnih šolah </w:t>
      </w:r>
      <w:r>
        <w:rPr>
          <w:rFonts w:ascii="Arial Narrow" w:hAnsi="Arial Narrow"/>
          <w:b/>
          <w:sz w:val="22"/>
          <w:szCs w:val="22"/>
        </w:rPr>
        <w:t>476</w:t>
      </w:r>
      <w:r w:rsidRPr="00537638">
        <w:rPr>
          <w:rFonts w:ascii="Arial Narrow" w:hAnsi="Arial Narrow"/>
          <w:b/>
          <w:sz w:val="22"/>
          <w:szCs w:val="22"/>
        </w:rPr>
        <w:t xml:space="preserve"> </w:t>
      </w:r>
      <w:r w:rsidRPr="00537638">
        <w:rPr>
          <w:rFonts w:ascii="Arial Narrow" w:hAnsi="Arial Narrow"/>
          <w:sz w:val="22"/>
          <w:szCs w:val="22"/>
        </w:rPr>
        <w:t xml:space="preserve">(lani </w:t>
      </w:r>
      <w:r w:rsidR="00CD7FC2">
        <w:rPr>
          <w:rFonts w:ascii="Arial Narrow" w:hAnsi="Arial Narrow"/>
          <w:sz w:val="22"/>
          <w:szCs w:val="22"/>
        </w:rPr>
        <w:t>enako</w:t>
      </w:r>
      <w:r w:rsidRPr="00537638">
        <w:rPr>
          <w:rFonts w:ascii="Arial Narrow" w:hAnsi="Arial Narrow"/>
          <w:sz w:val="22"/>
          <w:szCs w:val="22"/>
        </w:rPr>
        <w:t>). V programih</w:t>
      </w:r>
      <w:r w:rsidRPr="00537638">
        <w:rPr>
          <w:rFonts w:ascii="Arial Narrow" w:hAnsi="Arial Narrow"/>
          <w:b/>
          <w:sz w:val="22"/>
          <w:szCs w:val="22"/>
        </w:rPr>
        <w:t xml:space="preserve"> strokovnih gimnazij, </w:t>
      </w:r>
      <w:r w:rsidRPr="00537638">
        <w:rPr>
          <w:rFonts w:ascii="Arial Narrow" w:hAnsi="Arial Narrow"/>
          <w:sz w:val="22"/>
          <w:szCs w:val="22"/>
        </w:rPr>
        <w:t>kamor sodijo Tehniška gimnazija, Umetniška gimnazija in Ekonomska gimnazija,</w:t>
      </w:r>
      <w:r w:rsidRPr="00537638">
        <w:rPr>
          <w:rFonts w:ascii="Arial Narrow" w:hAnsi="Arial Narrow"/>
          <w:b/>
          <w:sz w:val="22"/>
          <w:szCs w:val="22"/>
        </w:rPr>
        <w:t xml:space="preserve"> </w:t>
      </w:r>
      <w:r w:rsidRPr="00537638">
        <w:rPr>
          <w:rFonts w:ascii="Arial Narrow" w:hAnsi="Arial Narrow"/>
          <w:sz w:val="22"/>
          <w:szCs w:val="22"/>
        </w:rPr>
        <w:t xml:space="preserve">je razpisanih </w:t>
      </w:r>
      <w:r w:rsidRPr="00537638">
        <w:rPr>
          <w:rFonts w:ascii="Arial Narrow" w:hAnsi="Arial Narrow"/>
          <w:b/>
          <w:sz w:val="22"/>
          <w:szCs w:val="22"/>
        </w:rPr>
        <w:t>1.</w:t>
      </w:r>
      <w:r w:rsidR="003D0142">
        <w:rPr>
          <w:rFonts w:ascii="Arial Narrow" w:hAnsi="Arial Narrow"/>
          <w:b/>
          <w:sz w:val="22"/>
          <w:szCs w:val="22"/>
        </w:rPr>
        <w:t>762</w:t>
      </w:r>
      <w:r w:rsidRPr="00537638">
        <w:rPr>
          <w:rFonts w:ascii="Arial Narrow" w:hAnsi="Arial Narrow"/>
          <w:sz w:val="22"/>
          <w:szCs w:val="22"/>
        </w:rPr>
        <w:t xml:space="preserve"> mest (lani 1.</w:t>
      </w:r>
      <w:r w:rsidR="003D0142">
        <w:rPr>
          <w:rFonts w:ascii="Arial Narrow" w:hAnsi="Arial Narrow"/>
          <w:sz w:val="22"/>
          <w:szCs w:val="22"/>
        </w:rPr>
        <w:t>678</w:t>
      </w:r>
      <w:r w:rsidRPr="00537638">
        <w:rPr>
          <w:rFonts w:ascii="Arial Narrow" w:hAnsi="Arial Narrow"/>
          <w:sz w:val="22"/>
          <w:szCs w:val="22"/>
        </w:rPr>
        <w:t xml:space="preserve">). Skupaj je v programih splošnih in strokovnih gimnazij razpisanih </w:t>
      </w:r>
      <w:r w:rsidRPr="00537638">
        <w:rPr>
          <w:rFonts w:ascii="Arial Narrow" w:hAnsi="Arial Narrow"/>
          <w:b/>
          <w:sz w:val="22"/>
          <w:szCs w:val="22"/>
        </w:rPr>
        <w:t>7.</w:t>
      </w:r>
      <w:r w:rsidR="003D0142">
        <w:rPr>
          <w:rFonts w:ascii="Arial Narrow" w:hAnsi="Arial Narrow"/>
          <w:b/>
          <w:sz w:val="22"/>
          <w:szCs w:val="22"/>
        </w:rPr>
        <w:t>728</w:t>
      </w:r>
      <w:r w:rsidRPr="00537638">
        <w:rPr>
          <w:rFonts w:ascii="Arial Narrow" w:hAnsi="Arial Narrow"/>
          <w:b/>
          <w:sz w:val="22"/>
          <w:szCs w:val="22"/>
        </w:rPr>
        <w:t xml:space="preserve"> </w:t>
      </w:r>
      <w:r w:rsidRPr="00537638">
        <w:rPr>
          <w:rFonts w:ascii="Arial Narrow" w:hAnsi="Arial Narrow"/>
          <w:sz w:val="22"/>
          <w:szCs w:val="22"/>
        </w:rPr>
        <w:t>mest (lani 7.</w:t>
      </w:r>
      <w:r w:rsidR="003D0142">
        <w:rPr>
          <w:rFonts w:ascii="Arial Narrow" w:hAnsi="Arial Narrow"/>
          <w:sz w:val="22"/>
          <w:szCs w:val="22"/>
        </w:rPr>
        <w:t>644</w:t>
      </w:r>
      <w:r w:rsidRPr="00537638">
        <w:rPr>
          <w:rFonts w:ascii="Arial Narrow" w:hAnsi="Arial Narrow"/>
          <w:sz w:val="22"/>
          <w:szCs w:val="22"/>
        </w:rPr>
        <w:t>)</w:t>
      </w:r>
      <w:r>
        <w:rPr>
          <w:rFonts w:ascii="Arial Narrow" w:hAnsi="Arial Narrow"/>
          <w:sz w:val="22"/>
          <w:szCs w:val="22"/>
        </w:rPr>
        <w:t>.</w:t>
      </w:r>
    </w:p>
    <w:p w14:paraId="1F4B02D8" w14:textId="209FBDCD" w:rsidR="00347182" w:rsidRPr="00537638" w:rsidRDefault="00347182" w:rsidP="00347182">
      <w:pPr>
        <w:spacing w:line="320" w:lineRule="exact"/>
        <w:jc w:val="both"/>
        <w:rPr>
          <w:rFonts w:ascii="Arial Narrow" w:hAnsi="Arial Narrow"/>
          <w:sz w:val="22"/>
          <w:szCs w:val="22"/>
        </w:rPr>
      </w:pPr>
    </w:p>
    <w:p w14:paraId="035B4500" w14:textId="77777777" w:rsidR="00347182" w:rsidRPr="00C32615" w:rsidRDefault="00347182" w:rsidP="00347182">
      <w:pPr>
        <w:spacing w:line="320" w:lineRule="exact"/>
        <w:jc w:val="both"/>
        <w:rPr>
          <w:rFonts w:ascii="Arial Narrow" w:hAnsi="Arial Narrow"/>
          <w:sz w:val="22"/>
          <w:szCs w:val="22"/>
          <w:highlight w:val="yellow"/>
        </w:rPr>
      </w:pPr>
    </w:p>
    <w:p w14:paraId="505EFC8E" w14:textId="77777777" w:rsidR="008B0C0F" w:rsidRDefault="008B0C0F" w:rsidP="00347182">
      <w:pPr>
        <w:pStyle w:val="Sprotnaopomba-besedilo"/>
        <w:spacing w:line="320" w:lineRule="exact"/>
        <w:jc w:val="both"/>
        <w:rPr>
          <w:rFonts w:ascii="Arial Narrow" w:hAnsi="Arial Narrow"/>
          <w:sz w:val="22"/>
          <w:szCs w:val="22"/>
        </w:rPr>
      </w:pPr>
    </w:p>
    <w:p w14:paraId="47031505" w14:textId="77777777" w:rsidR="008B0C0F" w:rsidRDefault="008B0C0F" w:rsidP="00347182">
      <w:pPr>
        <w:pStyle w:val="Sprotnaopomba-besedilo"/>
        <w:spacing w:line="320" w:lineRule="exact"/>
        <w:jc w:val="both"/>
        <w:rPr>
          <w:rFonts w:ascii="Arial Narrow" w:hAnsi="Arial Narrow"/>
          <w:sz w:val="22"/>
          <w:szCs w:val="22"/>
        </w:rPr>
      </w:pPr>
    </w:p>
    <w:p w14:paraId="24AB085F" w14:textId="77777777" w:rsidR="008B0C0F" w:rsidRDefault="008B0C0F" w:rsidP="00347182">
      <w:pPr>
        <w:pStyle w:val="Sprotnaopomba-besedilo"/>
        <w:spacing w:line="320" w:lineRule="exact"/>
        <w:jc w:val="both"/>
        <w:rPr>
          <w:rFonts w:ascii="Arial Narrow" w:hAnsi="Arial Narrow"/>
          <w:sz w:val="22"/>
          <w:szCs w:val="22"/>
        </w:rPr>
      </w:pPr>
    </w:p>
    <w:p w14:paraId="7E5E4BC6" w14:textId="77777777" w:rsidR="008B0C0F" w:rsidRDefault="008B0C0F" w:rsidP="00347182">
      <w:pPr>
        <w:pStyle w:val="Sprotnaopomba-besedilo"/>
        <w:spacing w:line="320" w:lineRule="exact"/>
        <w:jc w:val="both"/>
        <w:rPr>
          <w:rFonts w:ascii="Arial Narrow" w:hAnsi="Arial Narrow"/>
          <w:sz w:val="22"/>
          <w:szCs w:val="22"/>
        </w:rPr>
      </w:pPr>
    </w:p>
    <w:p w14:paraId="163DCEA9" w14:textId="77777777" w:rsidR="008B0C0F" w:rsidRDefault="008B0C0F" w:rsidP="00347182">
      <w:pPr>
        <w:pStyle w:val="Sprotnaopomba-besedilo"/>
        <w:spacing w:line="320" w:lineRule="exact"/>
        <w:jc w:val="both"/>
        <w:rPr>
          <w:rFonts w:ascii="Arial Narrow" w:hAnsi="Arial Narrow"/>
          <w:sz w:val="22"/>
          <w:szCs w:val="22"/>
        </w:rPr>
      </w:pPr>
    </w:p>
    <w:p w14:paraId="67EC4F43" w14:textId="77777777" w:rsidR="008B0C0F" w:rsidRDefault="008B0C0F" w:rsidP="00347182">
      <w:pPr>
        <w:pStyle w:val="Sprotnaopomba-besedilo"/>
        <w:spacing w:line="320" w:lineRule="exact"/>
        <w:jc w:val="both"/>
        <w:rPr>
          <w:rFonts w:ascii="Arial Narrow" w:hAnsi="Arial Narrow"/>
          <w:sz w:val="22"/>
          <w:szCs w:val="22"/>
        </w:rPr>
      </w:pPr>
    </w:p>
    <w:p w14:paraId="58BA8A24" w14:textId="77777777" w:rsidR="008B0C0F" w:rsidRDefault="008B0C0F" w:rsidP="00347182">
      <w:pPr>
        <w:pStyle w:val="Sprotnaopomba-besedilo"/>
        <w:spacing w:line="320" w:lineRule="exact"/>
        <w:jc w:val="both"/>
        <w:rPr>
          <w:rFonts w:ascii="Arial Narrow" w:hAnsi="Arial Narrow"/>
          <w:sz w:val="22"/>
          <w:szCs w:val="22"/>
        </w:rPr>
      </w:pPr>
    </w:p>
    <w:p w14:paraId="7E3A6A97" w14:textId="77777777" w:rsidR="008B0C0F" w:rsidRDefault="008B0C0F" w:rsidP="00347182">
      <w:pPr>
        <w:pStyle w:val="Sprotnaopomba-besedilo"/>
        <w:spacing w:line="320" w:lineRule="exact"/>
        <w:jc w:val="both"/>
        <w:rPr>
          <w:rFonts w:ascii="Arial Narrow" w:hAnsi="Arial Narrow"/>
          <w:sz w:val="22"/>
          <w:szCs w:val="22"/>
        </w:rPr>
      </w:pPr>
    </w:p>
    <w:p w14:paraId="149DF5D6" w14:textId="77777777" w:rsidR="008B0C0F" w:rsidRDefault="008B0C0F" w:rsidP="00347182">
      <w:pPr>
        <w:pStyle w:val="Sprotnaopomba-besedilo"/>
        <w:spacing w:line="320" w:lineRule="exact"/>
        <w:jc w:val="both"/>
        <w:rPr>
          <w:rFonts w:ascii="Arial Narrow" w:hAnsi="Arial Narrow"/>
          <w:sz w:val="22"/>
          <w:szCs w:val="22"/>
        </w:rPr>
      </w:pPr>
    </w:p>
    <w:p w14:paraId="098F065F" w14:textId="77777777" w:rsidR="008B0C0F" w:rsidRDefault="008B0C0F">
      <w:pPr>
        <w:spacing w:after="160" w:line="259" w:lineRule="auto"/>
        <w:rPr>
          <w:rFonts w:ascii="Arial Narrow" w:hAnsi="Arial Narrow"/>
          <w:sz w:val="22"/>
          <w:szCs w:val="22"/>
        </w:rPr>
      </w:pPr>
      <w:r>
        <w:rPr>
          <w:noProof/>
        </w:rPr>
        <w:lastRenderedPageBreak/>
        <w:drawing>
          <wp:inline distT="0" distB="0" distL="0" distR="0" wp14:anchorId="2F3FD04F" wp14:editId="732C55A5">
            <wp:extent cx="5414839" cy="3037398"/>
            <wp:effectExtent l="0" t="0" r="14605" b="10795"/>
            <wp:docPr id="10" name="Grafikon 10">
              <a:extLst xmlns:a="http://schemas.openxmlformats.org/drawingml/2006/main">
                <a:ext uri="{FF2B5EF4-FFF2-40B4-BE49-F238E27FC236}">
                  <a16:creationId xmlns:a16="http://schemas.microsoft.com/office/drawing/2014/main" id="{75A66EA5-1206-A806-2209-BF0B433F7E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C1B27B" w14:textId="77777777" w:rsidR="008B0C0F" w:rsidRDefault="008B0C0F">
      <w:pPr>
        <w:spacing w:after="160" w:line="259" w:lineRule="auto"/>
        <w:rPr>
          <w:rFonts w:ascii="Arial Narrow" w:hAnsi="Arial Narrow"/>
          <w:sz w:val="22"/>
          <w:szCs w:val="22"/>
        </w:rPr>
      </w:pPr>
    </w:p>
    <w:p w14:paraId="2CE8CA36" w14:textId="48A6EFA4" w:rsidR="008B0C0F" w:rsidRDefault="008B0C0F" w:rsidP="008B0C0F">
      <w:pPr>
        <w:rPr>
          <w:noProof/>
          <w:lang w:eastAsia="sl-SI"/>
        </w:rPr>
      </w:pPr>
      <w:r w:rsidRPr="00C14487">
        <w:rPr>
          <w:noProof/>
          <w:lang w:eastAsia="sl-SI"/>
        </w:rPr>
        <w:t xml:space="preserve">Primerjava z lanskim razpisom – delež razpisanih mest na vrsto programa je </w:t>
      </w:r>
      <w:r>
        <w:rPr>
          <w:noProof/>
          <w:lang w:eastAsia="sl-SI"/>
        </w:rPr>
        <w:t>praktično</w:t>
      </w:r>
      <w:r w:rsidRPr="00C14487">
        <w:rPr>
          <w:noProof/>
          <w:lang w:eastAsia="sl-SI"/>
        </w:rPr>
        <w:t xml:space="preserve"> enak</w:t>
      </w:r>
      <w:r w:rsidR="001D4625">
        <w:rPr>
          <w:noProof/>
          <w:lang w:eastAsia="sl-SI"/>
        </w:rPr>
        <w:t>, le delež razpisanih mest za vpis v programe nižjega poklicnega izobraževanja se je letos povečal</w:t>
      </w:r>
      <w:r w:rsidR="00D1570D">
        <w:rPr>
          <w:noProof/>
          <w:lang w:eastAsia="sl-SI"/>
        </w:rPr>
        <w:t>.</w:t>
      </w:r>
    </w:p>
    <w:p w14:paraId="7F493D30" w14:textId="77777777" w:rsidR="008B0C0F" w:rsidRDefault="008B0C0F">
      <w:pPr>
        <w:spacing w:after="160" w:line="259" w:lineRule="auto"/>
        <w:rPr>
          <w:rFonts w:ascii="Arial Narrow" w:hAnsi="Arial Narrow"/>
          <w:sz w:val="22"/>
          <w:szCs w:val="22"/>
        </w:rPr>
      </w:pPr>
    </w:p>
    <w:p w14:paraId="250359E0" w14:textId="37959289" w:rsidR="008B0C0F" w:rsidRDefault="008B0C0F">
      <w:pPr>
        <w:spacing w:after="160" w:line="259" w:lineRule="auto"/>
        <w:rPr>
          <w:rFonts w:ascii="Arial Narrow" w:hAnsi="Arial Narrow"/>
          <w:sz w:val="22"/>
          <w:szCs w:val="22"/>
          <w:lang w:eastAsia="sl-SI"/>
        </w:rPr>
      </w:pPr>
      <w:r>
        <w:rPr>
          <w:rFonts w:ascii="Arial Narrow" w:hAnsi="Arial Narrow"/>
          <w:noProof/>
          <w:sz w:val="22"/>
          <w:szCs w:val="22"/>
        </w:rPr>
        <w:drawing>
          <wp:inline distT="0" distB="0" distL="0" distR="0" wp14:anchorId="785BFF87" wp14:editId="15FA1F75">
            <wp:extent cx="5407660" cy="2828925"/>
            <wp:effectExtent l="0" t="0" r="2540" b="952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660" cy="2828925"/>
                    </a:xfrm>
                    <a:prstGeom prst="rect">
                      <a:avLst/>
                    </a:prstGeom>
                    <a:noFill/>
                  </pic:spPr>
                </pic:pic>
              </a:graphicData>
            </a:graphic>
          </wp:inline>
        </w:drawing>
      </w:r>
      <w:r>
        <w:rPr>
          <w:rFonts w:ascii="Arial Narrow" w:hAnsi="Arial Narrow"/>
          <w:sz w:val="22"/>
          <w:szCs w:val="22"/>
        </w:rPr>
        <w:br w:type="page"/>
      </w:r>
    </w:p>
    <w:p w14:paraId="001BB2FA" w14:textId="555E7D8C" w:rsidR="00347182" w:rsidRPr="00C32615" w:rsidRDefault="00347182" w:rsidP="00347182">
      <w:pPr>
        <w:pStyle w:val="Sprotnaopomba-besedilo"/>
        <w:spacing w:line="320" w:lineRule="exact"/>
        <w:jc w:val="both"/>
        <w:rPr>
          <w:rFonts w:ascii="Arial Narrow" w:hAnsi="Arial Narrow"/>
          <w:sz w:val="22"/>
          <w:szCs w:val="22"/>
        </w:rPr>
      </w:pPr>
      <w:r w:rsidRPr="00C32615">
        <w:rPr>
          <w:rFonts w:ascii="Arial Narrow" w:hAnsi="Arial Narrow"/>
          <w:sz w:val="22"/>
          <w:szCs w:val="22"/>
        </w:rPr>
        <w:lastRenderedPageBreak/>
        <w:t xml:space="preserve">Poleg mest, namenjenih učencem, šole razpisujejo še mesta za </w:t>
      </w:r>
      <w:r w:rsidRPr="00C32615">
        <w:rPr>
          <w:rFonts w:ascii="Arial Narrow" w:hAnsi="Arial Narrow"/>
          <w:b/>
          <w:sz w:val="22"/>
          <w:szCs w:val="22"/>
        </w:rPr>
        <w:t>programe poklicno-tehniškega izobraževanja (PTI), poklicne tečaje (PT) in maturitetni tečaj (MT),</w:t>
      </w:r>
      <w:r w:rsidRPr="00C32615">
        <w:rPr>
          <w:rFonts w:ascii="Arial Narrow" w:hAnsi="Arial Narrow"/>
          <w:sz w:val="22"/>
          <w:szCs w:val="22"/>
        </w:rPr>
        <w:t xml:space="preserve"> po katerih se izobražujejo dijaki, ki so že pridobili določen poklic</w:t>
      </w:r>
      <w:r>
        <w:rPr>
          <w:rFonts w:ascii="Arial Narrow" w:hAnsi="Arial Narrow"/>
          <w:sz w:val="22"/>
          <w:szCs w:val="22"/>
        </w:rPr>
        <w:t xml:space="preserve"> oziroma so že zaključili določeno srednješolsko izobraževanje</w:t>
      </w:r>
      <w:r w:rsidRPr="00C32615">
        <w:rPr>
          <w:rFonts w:ascii="Arial Narrow" w:hAnsi="Arial Narrow"/>
          <w:sz w:val="22"/>
          <w:szCs w:val="22"/>
        </w:rPr>
        <w:t>, vendar želijo svoje izobraževanje še nadgraditi, ali pa želijo pristopiti k opravljanju splošne mature.</w:t>
      </w:r>
    </w:p>
    <w:p w14:paraId="41ADC0AA" w14:textId="77777777" w:rsidR="00347182" w:rsidRPr="00C32615" w:rsidRDefault="00347182" w:rsidP="00347182">
      <w:pPr>
        <w:pStyle w:val="Sprotnaopomba-besedilo"/>
        <w:spacing w:line="320" w:lineRule="exact"/>
        <w:jc w:val="both"/>
        <w:rPr>
          <w:rFonts w:ascii="Arial Narrow" w:hAnsi="Arial Narrow"/>
          <w:sz w:val="22"/>
          <w:szCs w:val="22"/>
          <w:highlight w:val="yellow"/>
        </w:rPr>
      </w:pPr>
    </w:p>
    <w:p w14:paraId="41C51B2B" w14:textId="12E386EB" w:rsidR="00347182" w:rsidRPr="00C32615" w:rsidRDefault="00347182" w:rsidP="00347182">
      <w:pPr>
        <w:spacing w:line="320" w:lineRule="exact"/>
        <w:jc w:val="both"/>
        <w:rPr>
          <w:rFonts w:ascii="Arial Narrow" w:hAnsi="Arial Narrow"/>
          <w:sz w:val="22"/>
          <w:szCs w:val="22"/>
        </w:rPr>
      </w:pPr>
      <w:r w:rsidRPr="00C32615">
        <w:rPr>
          <w:rFonts w:ascii="Arial Narrow" w:hAnsi="Arial Narrow"/>
          <w:sz w:val="22"/>
          <w:szCs w:val="22"/>
        </w:rPr>
        <w:t xml:space="preserve">Za nadaljevanje izobraževanja po končanem programu srednjega poklicnega izobraževanja je v programih </w:t>
      </w:r>
      <w:r w:rsidRPr="00C32615">
        <w:rPr>
          <w:rFonts w:ascii="Arial Narrow" w:hAnsi="Arial Narrow"/>
          <w:b/>
          <w:sz w:val="22"/>
          <w:szCs w:val="22"/>
        </w:rPr>
        <w:t xml:space="preserve">poklicno-tehniškega </w:t>
      </w:r>
      <w:r w:rsidRPr="00C14487">
        <w:rPr>
          <w:rFonts w:ascii="Arial Narrow" w:hAnsi="Arial Narrow"/>
          <w:b/>
          <w:sz w:val="22"/>
          <w:szCs w:val="22"/>
        </w:rPr>
        <w:t>izobraževanja</w:t>
      </w:r>
      <w:r w:rsidRPr="00C14487">
        <w:rPr>
          <w:rFonts w:ascii="Arial Narrow" w:hAnsi="Arial Narrow"/>
          <w:sz w:val="22"/>
          <w:szCs w:val="22"/>
        </w:rPr>
        <w:t xml:space="preserve"> na voljo </w:t>
      </w:r>
      <w:r>
        <w:rPr>
          <w:rFonts w:ascii="Arial Narrow" w:hAnsi="Arial Narrow"/>
          <w:b/>
          <w:sz w:val="22"/>
          <w:szCs w:val="22"/>
        </w:rPr>
        <w:t>3.1</w:t>
      </w:r>
      <w:r w:rsidR="00E95003">
        <w:rPr>
          <w:rFonts w:ascii="Arial Narrow" w:hAnsi="Arial Narrow"/>
          <w:b/>
          <w:sz w:val="22"/>
          <w:szCs w:val="22"/>
        </w:rPr>
        <w:t>32</w:t>
      </w:r>
      <w:r w:rsidRPr="00C14487">
        <w:rPr>
          <w:rFonts w:ascii="Arial Narrow" w:hAnsi="Arial Narrow"/>
          <w:b/>
          <w:sz w:val="22"/>
          <w:szCs w:val="22"/>
        </w:rPr>
        <w:t xml:space="preserve"> </w:t>
      </w:r>
      <w:r w:rsidRPr="00C32615">
        <w:rPr>
          <w:rFonts w:ascii="Arial Narrow" w:hAnsi="Arial Narrow"/>
          <w:sz w:val="22"/>
          <w:szCs w:val="22"/>
        </w:rPr>
        <w:t xml:space="preserve">(lani </w:t>
      </w:r>
      <w:r>
        <w:rPr>
          <w:rFonts w:ascii="Arial Narrow" w:hAnsi="Arial Narrow"/>
          <w:sz w:val="22"/>
          <w:szCs w:val="22"/>
        </w:rPr>
        <w:t>3.</w:t>
      </w:r>
      <w:r w:rsidR="00E95003">
        <w:rPr>
          <w:rFonts w:ascii="Arial Narrow" w:hAnsi="Arial Narrow"/>
          <w:sz w:val="22"/>
          <w:szCs w:val="22"/>
        </w:rPr>
        <w:t>120</w:t>
      </w:r>
      <w:r w:rsidRPr="00C32615">
        <w:rPr>
          <w:rFonts w:ascii="Arial Narrow" w:hAnsi="Arial Narrow"/>
          <w:sz w:val="22"/>
          <w:szCs w:val="22"/>
        </w:rPr>
        <w:t xml:space="preserve">) vpisnih mest. </w:t>
      </w:r>
      <w:r>
        <w:rPr>
          <w:rFonts w:ascii="Arial Narrow" w:hAnsi="Arial Narrow"/>
          <w:sz w:val="22"/>
          <w:szCs w:val="22"/>
        </w:rPr>
        <w:t xml:space="preserve">Število tovrstnih vpisnih mest </w:t>
      </w:r>
      <w:r w:rsidR="00E95003">
        <w:rPr>
          <w:rFonts w:ascii="Arial Narrow" w:hAnsi="Arial Narrow"/>
          <w:sz w:val="22"/>
          <w:szCs w:val="22"/>
        </w:rPr>
        <w:t>je približno enako kot jih je bilo razpisanih lani</w:t>
      </w:r>
      <w:r w:rsidR="00AA48D1">
        <w:rPr>
          <w:rFonts w:ascii="Arial Narrow" w:hAnsi="Arial Narrow"/>
          <w:sz w:val="22"/>
          <w:szCs w:val="22"/>
        </w:rPr>
        <w:t>. Na eni šoli smo obseg mest zmanjšali, na drugi šoli pa povečali</w:t>
      </w:r>
      <w:r w:rsidR="00E95003">
        <w:rPr>
          <w:rFonts w:ascii="Arial Narrow" w:hAnsi="Arial Narrow"/>
          <w:sz w:val="22"/>
          <w:szCs w:val="22"/>
        </w:rPr>
        <w:t xml:space="preserve">, </w:t>
      </w:r>
      <w:r>
        <w:rPr>
          <w:rFonts w:ascii="Arial Narrow" w:hAnsi="Arial Narrow"/>
          <w:sz w:val="22"/>
          <w:szCs w:val="22"/>
        </w:rPr>
        <w:t>kar je samo posledica trenda vpisa v posamezne programe na posamezni šoli</w:t>
      </w:r>
      <w:r w:rsidR="00D1570D">
        <w:rPr>
          <w:rFonts w:ascii="Arial Narrow" w:hAnsi="Arial Narrow"/>
          <w:sz w:val="22"/>
          <w:szCs w:val="22"/>
        </w:rPr>
        <w:t xml:space="preserve"> v zadnjih letih</w:t>
      </w:r>
      <w:r>
        <w:rPr>
          <w:rFonts w:ascii="Arial Narrow" w:hAnsi="Arial Narrow"/>
          <w:sz w:val="22"/>
          <w:szCs w:val="22"/>
        </w:rPr>
        <w:t>, še vedno pa bo na voljo dovolj mest za tiste kandidate, ki bi se želeli vpisati v tovrstne programe.</w:t>
      </w:r>
      <w:r w:rsidR="00D1570D">
        <w:rPr>
          <w:rFonts w:ascii="Arial Narrow" w:hAnsi="Arial Narrow"/>
          <w:sz w:val="22"/>
          <w:szCs w:val="22"/>
        </w:rPr>
        <w:t xml:space="preserve"> V tovrstne programe se lahko vpišejo tisti dijaki, ki so predhodno uspešno zaključili ustrezen triletni program srednjega poklicnega izobraževanja, želijo pa pridobiti višjo stopnjo izobrazbe.</w:t>
      </w:r>
    </w:p>
    <w:p w14:paraId="41B00794" w14:textId="77777777" w:rsidR="00347182" w:rsidRPr="00C32615" w:rsidRDefault="00347182" w:rsidP="00347182">
      <w:pPr>
        <w:spacing w:line="320" w:lineRule="exact"/>
        <w:jc w:val="both"/>
        <w:rPr>
          <w:rFonts w:ascii="Arial Narrow" w:hAnsi="Arial Narrow"/>
          <w:sz w:val="22"/>
          <w:szCs w:val="22"/>
          <w:highlight w:val="yellow"/>
        </w:rPr>
      </w:pPr>
    </w:p>
    <w:tbl>
      <w:tblPr>
        <w:tblW w:w="9631" w:type="dxa"/>
        <w:tblInd w:w="-781" w:type="dxa"/>
        <w:tblCellMar>
          <w:left w:w="70" w:type="dxa"/>
          <w:right w:w="70" w:type="dxa"/>
        </w:tblCellMar>
        <w:tblLook w:val="04A0" w:firstRow="1" w:lastRow="0" w:firstColumn="1" w:lastColumn="0" w:noHBand="0" w:noVBand="1"/>
      </w:tblPr>
      <w:tblGrid>
        <w:gridCol w:w="9631"/>
      </w:tblGrid>
      <w:tr w:rsidR="00347182" w:rsidRPr="00B90E89" w14:paraId="231BB77C" w14:textId="77777777" w:rsidTr="00E84E0F">
        <w:trPr>
          <w:trHeight w:val="231"/>
        </w:trPr>
        <w:tc>
          <w:tcPr>
            <w:tcW w:w="9631" w:type="dxa"/>
            <w:tcBorders>
              <w:top w:val="nil"/>
              <w:left w:val="nil"/>
              <w:bottom w:val="nil"/>
              <w:right w:val="nil"/>
            </w:tcBorders>
            <w:shd w:val="clear" w:color="auto" w:fill="auto"/>
            <w:noWrap/>
            <w:vAlign w:val="bottom"/>
            <w:hideMark/>
          </w:tcPr>
          <w:p w14:paraId="191F9322" w14:textId="4BD54BA9" w:rsidR="00347182" w:rsidRDefault="00347182" w:rsidP="00E84E0F">
            <w:pPr>
              <w:spacing w:line="240" w:lineRule="auto"/>
              <w:jc w:val="center"/>
              <w:rPr>
                <w:rFonts w:ascii="Arial Narrow" w:hAnsi="Arial Narrow"/>
                <w:b/>
                <w:sz w:val="22"/>
                <w:szCs w:val="22"/>
                <w:lang w:eastAsia="sl-SI"/>
              </w:rPr>
            </w:pPr>
            <w:bookmarkStart w:id="0" w:name="RANGE!A1:G16"/>
            <w:r w:rsidRPr="00B90E89">
              <w:rPr>
                <w:rFonts w:ascii="Arial Narrow" w:hAnsi="Arial Narrow"/>
                <w:b/>
                <w:sz w:val="22"/>
                <w:szCs w:val="22"/>
                <w:lang w:eastAsia="sl-SI"/>
              </w:rPr>
              <w:t>RAZPIS ZA PROGRAME POKLICNO-TEHNIŠKEGA IZOBRAŽEVANJA V ŠOLSKEM LETU 202</w:t>
            </w:r>
            <w:r w:rsidR="00E95003">
              <w:rPr>
                <w:rFonts w:ascii="Arial Narrow" w:hAnsi="Arial Narrow"/>
                <w:b/>
                <w:sz w:val="22"/>
                <w:szCs w:val="22"/>
                <w:lang w:eastAsia="sl-SI"/>
              </w:rPr>
              <w:t>4</w:t>
            </w:r>
            <w:r w:rsidRPr="00B90E89">
              <w:rPr>
                <w:rFonts w:ascii="Arial Narrow" w:hAnsi="Arial Narrow"/>
                <w:b/>
                <w:sz w:val="22"/>
                <w:szCs w:val="22"/>
                <w:lang w:eastAsia="sl-SI"/>
              </w:rPr>
              <w:t>/20</w:t>
            </w:r>
            <w:bookmarkEnd w:id="0"/>
            <w:r w:rsidRPr="00B90E89">
              <w:rPr>
                <w:rFonts w:ascii="Arial Narrow" w:hAnsi="Arial Narrow"/>
                <w:b/>
                <w:sz w:val="22"/>
                <w:szCs w:val="22"/>
                <w:lang w:eastAsia="sl-SI"/>
              </w:rPr>
              <w:t>2</w:t>
            </w:r>
            <w:r w:rsidR="00E95003">
              <w:rPr>
                <w:rFonts w:ascii="Arial Narrow" w:hAnsi="Arial Narrow"/>
                <w:b/>
                <w:sz w:val="22"/>
                <w:szCs w:val="22"/>
                <w:lang w:eastAsia="sl-SI"/>
              </w:rPr>
              <w:t>5</w:t>
            </w:r>
          </w:p>
          <w:tbl>
            <w:tblPr>
              <w:tblW w:w="9351" w:type="dxa"/>
              <w:tblCellMar>
                <w:left w:w="70" w:type="dxa"/>
                <w:right w:w="70" w:type="dxa"/>
              </w:tblCellMar>
              <w:tblLook w:val="04A0" w:firstRow="1" w:lastRow="0" w:firstColumn="1" w:lastColumn="0" w:noHBand="0" w:noVBand="1"/>
            </w:tblPr>
            <w:tblGrid>
              <w:gridCol w:w="2860"/>
              <w:gridCol w:w="1530"/>
              <w:gridCol w:w="1417"/>
              <w:gridCol w:w="1701"/>
              <w:gridCol w:w="1843"/>
            </w:tblGrid>
            <w:tr w:rsidR="00E95003" w:rsidRPr="00E95003" w14:paraId="3C8A8E8B" w14:textId="77777777" w:rsidTr="00E95003">
              <w:trPr>
                <w:trHeight w:val="2100"/>
              </w:trPr>
              <w:tc>
                <w:tcPr>
                  <w:tcW w:w="28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D3EE874" w14:textId="77777777" w:rsidR="00E95003" w:rsidRPr="00E95003" w:rsidRDefault="00E95003" w:rsidP="00E95003">
                  <w:pPr>
                    <w:spacing w:line="240" w:lineRule="auto"/>
                    <w:jc w:val="center"/>
                    <w:rPr>
                      <w:rFonts w:ascii="Arial CE" w:hAnsi="Arial CE"/>
                      <w:b/>
                      <w:bCs/>
                      <w:szCs w:val="20"/>
                      <w:lang w:eastAsia="sl-SI"/>
                    </w:rPr>
                  </w:pPr>
                  <w:r w:rsidRPr="00E95003">
                    <w:rPr>
                      <w:rFonts w:ascii="Arial CE" w:hAnsi="Arial CE"/>
                      <w:b/>
                      <w:bCs/>
                      <w:szCs w:val="20"/>
                      <w:lang w:eastAsia="sl-SI"/>
                    </w:rPr>
                    <w:t>REGIJA</w:t>
                  </w:r>
                </w:p>
              </w:tc>
              <w:tc>
                <w:tcPr>
                  <w:tcW w:w="1530" w:type="dxa"/>
                  <w:tcBorders>
                    <w:top w:val="single" w:sz="4" w:space="0" w:color="auto"/>
                    <w:left w:val="nil"/>
                    <w:bottom w:val="single" w:sz="4" w:space="0" w:color="auto"/>
                    <w:right w:val="single" w:sz="4" w:space="0" w:color="auto"/>
                  </w:tcBorders>
                  <w:shd w:val="clear" w:color="000000" w:fill="CC99FF"/>
                  <w:vAlign w:val="center"/>
                  <w:hideMark/>
                </w:tcPr>
                <w:p w14:paraId="616879A3" w14:textId="7000732B" w:rsidR="00E95003" w:rsidRPr="00E95003" w:rsidRDefault="00E95003" w:rsidP="00E95003">
                  <w:pPr>
                    <w:spacing w:line="240" w:lineRule="auto"/>
                    <w:jc w:val="center"/>
                    <w:rPr>
                      <w:rFonts w:ascii="Times New Roman" w:hAnsi="Times New Roman"/>
                      <w:b/>
                      <w:bCs/>
                      <w:sz w:val="22"/>
                      <w:szCs w:val="22"/>
                      <w:lang w:eastAsia="sl-SI"/>
                    </w:rPr>
                  </w:pPr>
                  <w:r w:rsidRPr="00E95003">
                    <w:rPr>
                      <w:rFonts w:ascii="Times New Roman" w:hAnsi="Times New Roman"/>
                      <w:b/>
                      <w:bCs/>
                      <w:sz w:val="22"/>
                      <w:szCs w:val="22"/>
                      <w:lang w:eastAsia="sl-SI"/>
                    </w:rPr>
                    <w:t>Razpis za vpis v š.</w:t>
                  </w:r>
                  <w:r>
                    <w:rPr>
                      <w:rFonts w:ascii="Times New Roman" w:hAnsi="Times New Roman"/>
                      <w:b/>
                      <w:bCs/>
                      <w:sz w:val="22"/>
                      <w:szCs w:val="22"/>
                      <w:lang w:eastAsia="sl-SI"/>
                    </w:rPr>
                    <w:t xml:space="preserve"> </w:t>
                  </w:r>
                  <w:r w:rsidRPr="00E95003">
                    <w:rPr>
                      <w:rFonts w:ascii="Times New Roman" w:hAnsi="Times New Roman"/>
                      <w:b/>
                      <w:bCs/>
                      <w:sz w:val="22"/>
                      <w:szCs w:val="22"/>
                      <w:lang w:eastAsia="sl-SI"/>
                    </w:rPr>
                    <w:t>l. 2023/24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0F57B5" w14:textId="5C4F2D22" w:rsidR="00E95003" w:rsidRPr="00E95003" w:rsidRDefault="00E95003" w:rsidP="00E95003">
                  <w:pPr>
                    <w:spacing w:line="240" w:lineRule="auto"/>
                    <w:jc w:val="center"/>
                    <w:rPr>
                      <w:rFonts w:ascii="Times New Roman" w:hAnsi="Times New Roman"/>
                      <w:b/>
                      <w:bCs/>
                      <w:sz w:val="22"/>
                      <w:szCs w:val="22"/>
                      <w:lang w:eastAsia="sl-SI"/>
                    </w:rPr>
                  </w:pPr>
                  <w:r w:rsidRPr="00E95003">
                    <w:rPr>
                      <w:rFonts w:ascii="Times New Roman" w:hAnsi="Times New Roman"/>
                      <w:b/>
                      <w:bCs/>
                      <w:sz w:val="22"/>
                      <w:szCs w:val="22"/>
                      <w:lang w:eastAsia="sl-SI"/>
                    </w:rPr>
                    <w:t>Št. vpisanih dijakov v š.</w:t>
                  </w:r>
                  <w:r>
                    <w:rPr>
                      <w:rFonts w:ascii="Times New Roman" w:hAnsi="Times New Roman"/>
                      <w:b/>
                      <w:bCs/>
                      <w:sz w:val="22"/>
                      <w:szCs w:val="22"/>
                      <w:lang w:eastAsia="sl-SI"/>
                    </w:rPr>
                    <w:t xml:space="preserve"> </w:t>
                  </w:r>
                  <w:r w:rsidRPr="00E95003">
                    <w:rPr>
                      <w:rFonts w:ascii="Times New Roman" w:hAnsi="Times New Roman"/>
                      <w:b/>
                      <w:bCs/>
                      <w:sz w:val="22"/>
                      <w:szCs w:val="22"/>
                      <w:lang w:eastAsia="sl-SI"/>
                    </w:rPr>
                    <w:t>l.  23/24 (začetni letnik)</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7A46709" w14:textId="4A3BD861" w:rsidR="00E95003" w:rsidRPr="00E95003" w:rsidRDefault="00E95003" w:rsidP="00E95003">
                  <w:pPr>
                    <w:spacing w:line="240" w:lineRule="auto"/>
                    <w:jc w:val="center"/>
                    <w:rPr>
                      <w:rFonts w:ascii="Times New Roman" w:hAnsi="Times New Roman"/>
                      <w:b/>
                      <w:bCs/>
                      <w:sz w:val="22"/>
                      <w:szCs w:val="22"/>
                      <w:lang w:eastAsia="sl-SI"/>
                    </w:rPr>
                  </w:pPr>
                  <w:r w:rsidRPr="00E95003">
                    <w:rPr>
                      <w:rFonts w:ascii="Times New Roman" w:hAnsi="Times New Roman"/>
                      <w:b/>
                      <w:bCs/>
                      <w:sz w:val="22"/>
                      <w:szCs w:val="22"/>
                      <w:lang w:eastAsia="sl-SI"/>
                    </w:rPr>
                    <w:t>Št. vpisanih dijakov v š.</w:t>
                  </w:r>
                  <w:r>
                    <w:rPr>
                      <w:rFonts w:ascii="Times New Roman" w:hAnsi="Times New Roman"/>
                      <w:b/>
                      <w:bCs/>
                      <w:sz w:val="22"/>
                      <w:szCs w:val="22"/>
                      <w:lang w:eastAsia="sl-SI"/>
                    </w:rPr>
                    <w:t xml:space="preserve"> </w:t>
                  </w:r>
                  <w:r w:rsidRPr="00E95003">
                    <w:rPr>
                      <w:rFonts w:ascii="Times New Roman" w:hAnsi="Times New Roman"/>
                      <w:b/>
                      <w:bCs/>
                      <w:sz w:val="22"/>
                      <w:szCs w:val="22"/>
                      <w:lang w:eastAsia="sl-SI"/>
                    </w:rPr>
                    <w:t>l.  23/24</w:t>
                  </w:r>
                  <w:r w:rsidR="00D1570D">
                    <w:rPr>
                      <w:rFonts w:ascii="Times New Roman" w:hAnsi="Times New Roman"/>
                      <w:b/>
                      <w:bCs/>
                      <w:sz w:val="22"/>
                      <w:szCs w:val="22"/>
                      <w:lang w:eastAsia="sl-SI"/>
                    </w:rPr>
                    <w:t xml:space="preserve"> </w:t>
                  </w:r>
                  <w:r w:rsidRPr="00E95003">
                    <w:rPr>
                      <w:rFonts w:ascii="Times New Roman" w:hAnsi="Times New Roman"/>
                      <w:b/>
                      <w:bCs/>
                      <w:sz w:val="22"/>
                      <w:szCs w:val="22"/>
                      <w:lang w:eastAsia="sl-SI"/>
                    </w:rPr>
                    <w:t>(tretji letnik SPI)</w:t>
                  </w:r>
                </w:p>
              </w:tc>
              <w:tc>
                <w:tcPr>
                  <w:tcW w:w="1843" w:type="dxa"/>
                  <w:tcBorders>
                    <w:top w:val="single" w:sz="4" w:space="0" w:color="auto"/>
                    <w:left w:val="nil"/>
                    <w:bottom w:val="single" w:sz="4" w:space="0" w:color="auto"/>
                    <w:right w:val="single" w:sz="4" w:space="0" w:color="auto"/>
                  </w:tcBorders>
                  <w:shd w:val="clear" w:color="000000" w:fill="CC99FF"/>
                  <w:vAlign w:val="center"/>
                  <w:hideMark/>
                </w:tcPr>
                <w:p w14:paraId="368F8FC0" w14:textId="77777777" w:rsidR="00E95003" w:rsidRPr="00E95003" w:rsidRDefault="00E95003" w:rsidP="00E95003">
                  <w:pPr>
                    <w:spacing w:line="240" w:lineRule="auto"/>
                    <w:jc w:val="center"/>
                    <w:rPr>
                      <w:rFonts w:ascii="Times New Roman" w:hAnsi="Times New Roman"/>
                      <w:b/>
                      <w:bCs/>
                      <w:sz w:val="22"/>
                      <w:szCs w:val="22"/>
                      <w:lang w:eastAsia="sl-SI"/>
                    </w:rPr>
                  </w:pPr>
                  <w:r w:rsidRPr="00E95003">
                    <w:rPr>
                      <w:rFonts w:ascii="Times New Roman" w:hAnsi="Times New Roman"/>
                      <w:b/>
                      <w:bCs/>
                      <w:sz w:val="22"/>
                      <w:szCs w:val="22"/>
                      <w:lang w:eastAsia="sl-SI"/>
                    </w:rPr>
                    <w:t>Razpis za vpis v šolsko leto 2024/25</w:t>
                  </w:r>
                </w:p>
              </w:tc>
            </w:tr>
            <w:tr w:rsidR="00E95003" w:rsidRPr="00E95003" w14:paraId="0C133483"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2A8B4383"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GORENJSKA</w:t>
                  </w:r>
                </w:p>
              </w:tc>
              <w:tc>
                <w:tcPr>
                  <w:tcW w:w="1530" w:type="dxa"/>
                  <w:tcBorders>
                    <w:top w:val="nil"/>
                    <w:left w:val="nil"/>
                    <w:bottom w:val="single" w:sz="4" w:space="0" w:color="auto"/>
                    <w:right w:val="single" w:sz="4" w:space="0" w:color="auto"/>
                  </w:tcBorders>
                  <w:shd w:val="clear" w:color="000000" w:fill="CC99FF"/>
                  <w:noWrap/>
                  <w:vAlign w:val="bottom"/>
                  <w:hideMark/>
                </w:tcPr>
                <w:p w14:paraId="3BA9CA5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364</w:t>
                  </w:r>
                </w:p>
              </w:tc>
              <w:tc>
                <w:tcPr>
                  <w:tcW w:w="1417" w:type="dxa"/>
                  <w:tcBorders>
                    <w:top w:val="nil"/>
                    <w:left w:val="nil"/>
                    <w:bottom w:val="single" w:sz="4" w:space="0" w:color="auto"/>
                    <w:right w:val="single" w:sz="4" w:space="0" w:color="auto"/>
                  </w:tcBorders>
                  <w:shd w:val="clear" w:color="auto" w:fill="auto"/>
                  <w:noWrap/>
                  <w:vAlign w:val="bottom"/>
                  <w:hideMark/>
                </w:tcPr>
                <w:p w14:paraId="7BC42599"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215</w:t>
                  </w:r>
                </w:p>
              </w:tc>
              <w:tc>
                <w:tcPr>
                  <w:tcW w:w="1701" w:type="dxa"/>
                  <w:tcBorders>
                    <w:top w:val="nil"/>
                    <w:left w:val="nil"/>
                    <w:bottom w:val="single" w:sz="4" w:space="0" w:color="auto"/>
                    <w:right w:val="single" w:sz="4" w:space="0" w:color="auto"/>
                  </w:tcBorders>
                  <w:shd w:val="clear" w:color="auto" w:fill="auto"/>
                  <w:noWrap/>
                  <w:vAlign w:val="bottom"/>
                  <w:hideMark/>
                </w:tcPr>
                <w:p w14:paraId="2EE34F0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363</w:t>
                  </w:r>
                </w:p>
              </w:tc>
              <w:tc>
                <w:tcPr>
                  <w:tcW w:w="1843" w:type="dxa"/>
                  <w:tcBorders>
                    <w:top w:val="nil"/>
                    <w:left w:val="nil"/>
                    <w:bottom w:val="single" w:sz="4" w:space="0" w:color="auto"/>
                    <w:right w:val="single" w:sz="4" w:space="0" w:color="auto"/>
                  </w:tcBorders>
                  <w:shd w:val="clear" w:color="000000" w:fill="CC99FF"/>
                  <w:noWrap/>
                  <w:vAlign w:val="bottom"/>
                  <w:hideMark/>
                </w:tcPr>
                <w:p w14:paraId="2802BCD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364</w:t>
                  </w:r>
                </w:p>
              </w:tc>
            </w:tr>
            <w:tr w:rsidR="00E95003" w:rsidRPr="00E95003" w14:paraId="33F2A36C"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7D2461A"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GORIŠKA</w:t>
                  </w:r>
                </w:p>
              </w:tc>
              <w:tc>
                <w:tcPr>
                  <w:tcW w:w="1530" w:type="dxa"/>
                  <w:tcBorders>
                    <w:top w:val="nil"/>
                    <w:left w:val="nil"/>
                    <w:bottom w:val="single" w:sz="4" w:space="0" w:color="auto"/>
                    <w:right w:val="single" w:sz="4" w:space="0" w:color="auto"/>
                  </w:tcBorders>
                  <w:shd w:val="clear" w:color="000000" w:fill="CC99FF"/>
                  <w:noWrap/>
                  <w:vAlign w:val="bottom"/>
                  <w:hideMark/>
                </w:tcPr>
                <w:p w14:paraId="38D83C58"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224</w:t>
                  </w:r>
                </w:p>
              </w:tc>
              <w:tc>
                <w:tcPr>
                  <w:tcW w:w="1417" w:type="dxa"/>
                  <w:tcBorders>
                    <w:top w:val="nil"/>
                    <w:left w:val="nil"/>
                    <w:bottom w:val="single" w:sz="4" w:space="0" w:color="auto"/>
                    <w:right w:val="single" w:sz="4" w:space="0" w:color="auto"/>
                  </w:tcBorders>
                  <w:shd w:val="clear" w:color="auto" w:fill="auto"/>
                  <w:noWrap/>
                  <w:vAlign w:val="bottom"/>
                  <w:hideMark/>
                </w:tcPr>
                <w:p w14:paraId="5A8FE132"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140</w:t>
                  </w:r>
                </w:p>
              </w:tc>
              <w:tc>
                <w:tcPr>
                  <w:tcW w:w="1701" w:type="dxa"/>
                  <w:tcBorders>
                    <w:top w:val="nil"/>
                    <w:left w:val="nil"/>
                    <w:bottom w:val="single" w:sz="4" w:space="0" w:color="auto"/>
                    <w:right w:val="single" w:sz="4" w:space="0" w:color="auto"/>
                  </w:tcBorders>
                  <w:shd w:val="clear" w:color="auto" w:fill="auto"/>
                  <w:noWrap/>
                  <w:vAlign w:val="bottom"/>
                  <w:hideMark/>
                </w:tcPr>
                <w:p w14:paraId="5CBF243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217</w:t>
                  </w:r>
                </w:p>
              </w:tc>
              <w:tc>
                <w:tcPr>
                  <w:tcW w:w="1843" w:type="dxa"/>
                  <w:tcBorders>
                    <w:top w:val="nil"/>
                    <w:left w:val="nil"/>
                    <w:bottom w:val="single" w:sz="4" w:space="0" w:color="auto"/>
                    <w:right w:val="single" w:sz="4" w:space="0" w:color="auto"/>
                  </w:tcBorders>
                  <w:shd w:val="clear" w:color="000000" w:fill="CC99FF"/>
                  <w:noWrap/>
                  <w:vAlign w:val="bottom"/>
                  <w:hideMark/>
                </w:tcPr>
                <w:p w14:paraId="67A805C7"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224</w:t>
                  </w:r>
                </w:p>
              </w:tc>
            </w:tr>
            <w:tr w:rsidR="00E95003" w:rsidRPr="00E95003" w14:paraId="7360D97F"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7E7430EF"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JUGOVZHODNA SLOVENIJA</w:t>
                  </w:r>
                </w:p>
              </w:tc>
              <w:tc>
                <w:tcPr>
                  <w:tcW w:w="1530" w:type="dxa"/>
                  <w:tcBorders>
                    <w:top w:val="nil"/>
                    <w:left w:val="nil"/>
                    <w:bottom w:val="single" w:sz="4" w:space="0" w:color="auto"/>
                    <w:right w:val="single" w:sz="4" w:space="0" w:color="auto"/>
                  </w:tcBorders>
                  <w:shd w:val="clear" w:color="000000" w:fill="CC99FF"/>
                  <w:noWrap/>
                  <w:vAlign w:val="bottom"/>
                  <w:hideMark/>
                </w:tcPr>
                <w:p w14:paraId="4A8644B3"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308</w:t>
                  </w:r>
                </w:p>
              </w:tc>
              <w:tc>
                <w:tcPr>
                  <w:tcW w:w="1417" w:type="dxa"/>
                  <w:tcBorders>
                    <w:top w:val="nil"/>
                    <w:left w:val="nil"/>
                    <w:bottom w:val="single" w:sz="4" w:space="0" w:color="auto"/>
                    <w:right w:val="single" w:sz="4" w:space="0" w:color="auto"/>
                  </w:tcBorders>
                  <w:shd w:val="clear" w:color="auto" w:fill="auto"/>
                  <w:noWrap/>
                  <w:vAlign w:val="bottom"/>
                  <w:hideMark/>
                </w:tcPr>
                <w:p w14:paraId="1C0654E1"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175</w:t>
                  </w:r>
                </w:p>
              </w:tc>
              <w:tc>
                <w:tcPr>
                  <w:tcW w:w="1701" w:type="dxa"/>
                  <w:tcBorders>
                    <w:top w:val="nil"/>
                    <w:left w:val="nil"/>
                    <w:bottom w:val="single" w:sz="4" w:space="0" w:color="auto"/>
                    <w:right w:val="single" w:sz="4" w:space="0" w:color="auto"/>
                  </w:tcBorders>
                  <w:shd w:val="clear" w:color="auto" w:fill="auto"/>
                  <w:noWrap/>
                  <w:vAlign w:val="bottom"/>
                  <w:hideMark/>
                </w:tcPr>
                <w:p w14:paraId="39F30B03"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248</w:t>
                  </w:r>
                </w:p>
              </w:tc>
              <w:tc>
                <w:tcPr>
                  <w:tcW w:w="1843" w:type="dxa"/>
                  <w:tcBorders>
                    <w:top w:val="nil"/>
                    <w:left w:val="nil"/>
                    <w:bottom w:val="single" w:sz="4" w:space="0" w:color="auto"/>
                    <w:right w:val="single" w:sz="4" w:space="0" w:color="auto"/>
                  </w:tcBorders>
                  <w:shd w:val="clear" w:color="000000" w:fill="CC99FF"/>
                  <w:noWrap/>
                  <w:vAlign w:val="bottom"/>
                  <w:hideMark/>
                </w:tcPr>
                <w:p w14:paraId="48BC1AE7"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308</w:t>
                  </w:r>
                </w:p>
              </w:tc>
            </w:tr>
            <w:tr w:rsidR="00E95003" w:rsidRPr="00E95003" w14:paraId="5A016D75"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6584C536"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 xml:space="preserve">KOROŠKA </w:t>
                  </w:r>
                </w:p>
              </w:tc>
              <w:tc>
                <w:tcPr>
                  <w:tcW w:w="1530" w:type="dxa"/>
                  <w:tcBorders>
                    <w:top w:val="nil"/>
                    <w:left w:val="nil"/>
                    <w:bottom w:val="single" w:sz="4" w:space="0" w:color="auto"/>
                    <w:right w:val="single" w:sz="4" w:space="0" w:color="auto"/>
                  </w:tcBorders>
                  <w:shd w:val="clear" w:color="000000" w:fill="CC99FF"/>
                  <w:noWrap/>
                  <w:vAlign w:val="bottom"/>
                  <w:hideMark/>
                </w:tcPr>
                <w:p w14:paraId="318E8DFF"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140</w:t>
                  </w:r>
                </w:p>
              </w:tc>
              <w:tc>
                <w:tcPr>
                  <w:tcW w:w="1417" w:type="dxa"/>
                  <w:tcBorders>
                    <w:top w:val="nil"/>
                    <w:left w:val="nil"/>
                    <w:bottom w:val="single" w:sz="4" w:space="0" w:color="auto"/>
                    <w:right w:val="single" w:sz="4" w:space="0" w:color="auto"/>
                  </w:tcBorders>
                  <w:shd w:val="clear" w:color="auto" w:fill="auto"/>
                  <w:noWrap/>
                  <w:vAlign w:val="bottom"/>
                  <w:hideMark/>
                </w:tcPr>
                <w:p w14:paraId="44EA4042"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56</w:t>
                  </w:r>
                </w:p>
              </w:tc>
              <w:tc>
                <w:tcPr>
                  <w:tcW w:w="1701" w:type="dxa"/>
                  <w:tcBorders>
                    <w:top w:val="nil"/>
                    <w:left w:val="nil"/>
                    <w:bottom w:val="single" w:sz="4" w:space="0" w:color="auto"/>
                    <w:right w:val="single" w:sz="4" w:space="0" w:color="auto"/>
                  </w:tcBorders>
                  <w:shd w:val="clear" w:color="auto" w:fill="auto"/>
                  <w:noWrap/>
                  <w:vAlign w:val="bottom"/>
                  <w:hideMark/>
                </w:tcPr>
                <w:p w14:paraId="69B00EE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114</w:t>
                  </w:r>
                </w:p>
              </w:tc>
              <w:tc>
                <w:tcPr>
                  <w:tcW w:w="1843" w:type="dxa"/>
                  <w:tcBorders>
                    <w:top w:val="nil"/>
                    <w:left w:val="nil"/>
                    <w:bottom w:val="single" w:sz="4" w:space="0" w:color="auto"/>
                    <w:right w:val="single" w:sz="4" w:space="0" w:color="auto"/>
                  </w:tcBorders>
                  <w:shd w:val="clear" w:color="000000" w:fill="CC99FF"/>
                  <w:noWrap/>
                  <w:vAlign w:val="bottom"/>
                  <w:hideMark/>
                </w:tcPr>
                <w:p w14:paraId="5422E6E9"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140</w:t>
                  </w:r>
                </w:p>
              </w:tc>
            </w:tr>
            <w:tr w:rsidR="00E95003" w:rsidRPr="00E95003" w14:paraId="1A376BA1"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03D1022A"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PRIMORSKO - NOTRANJSKA</w:t>
                  </w:r>
                </w:p>
              </w:tc>
              <w:tc>
                <w:tcPr>
                  <w:tcW w:w="1530" w:type="dxa"/>
                  <w:tcBorders>
                    <w:top w:val="nil"/>
                    <w:left w:val="nil"/>
                    <w:bottom w:val="single" w:sz="4" w:space="0" w:color="auto"/>
                    <w:right w:val="single" w:sz="4" w:space="0" w:color="auto"/>
                  </w:tcBorders>
                  <w:shd w:val="clear" w:color="000000" w:fill="CC99FF"/>
                  <w:noWrap/>
                  <w:vAlign w:val="bottom"/>
                  <w:hideMark/>
                </w:tcPr>
                <w:p w14:paraId="044CC4E0"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28</w:t>
                  </w:r>
                </w:p>
              </w:tc>
              <w:tc>
                <w:tcPr>
                  <w:tcW w:w="1417" w:type="dxa"/>
                  <w:tcBorders>
                    <w:top w:val="nil"/>
                    <w:left w:val="nil"/>
                    <w:bottom w:val="single" w:sz="4" w:space="0" w:color="auto"/>
                    <w:right w:val="single" w:sz="4" w:space="0" w:color="auto"/>
                  </w:tcBorders>
                  <w:shd w:val="clear" w:color="auto" w:fill="auto"/>
                  <w:noWrap/>
                  <w:vAlign w:val="bottom"/>
                  <w:hideMark/>
                </w:tcPr>
                <w:p w14:paraId="10298105"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0</w:t>
                  </w:r>
                </w:p>
              </w:tc>
              <w:tc>
                <w:tcPr>
                  <w:tcW w:w="1701" w:type="dxa"/>
                  <w:tcBorders>
                    <w:top w:val="nil"/>
                    <w:left w:val="nil"/>
                    <w:bottom w:val="single" w:sz="4" w:space="0" w:color="auto"/>
                    <w:right w:val="single" w:sz="4" w:space="0" w:color="auto"/>
                  </w:tcBorders>
                  <w:shd w:val="clear" w:color="auto" w:fill="auto"/>
                  <w:noWrap/>
                  <w:vAlign w:val="bottom"/>
                  <w:hideMark/>
                </w:tcPr>
                <w:p w14:paraId="234766C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27</w:t>
                  </w:r>
                </w:p>
              </w:tc>
              <w:tc>
                <w:tcPr>
                  <w:tcW w:w="1843" w:type="dxa"/>
                  <w:tcBorders>
                    <w:top w:val="nil"/>
                    <w:left w:val="nil"/>
                    <w:bottom w:val="single" w:sz="4" w:space="0" w:color="auto"/>
                    <w:right w:val="single" w:sz="4" w:space="0" w:color="auto"/>
                  </w:tcBorders>
                  <w:shd w:val="clear" w:color="000000" w:fill="CC99FF"/>
                  <w:noWrap/>
                  <w:vAlign w:val="bottom"/>
                  <w:hideMark/>
                </w:tcPr>
                <w:p w14:paraId="4C8B61E5"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28</w:t>
                  </w:r>
                </w:p>
              </w:tc>
            </w:tr>
            <w:tr w:rsidR="00E95003" w:rsidRPr="00E95003" w14:paraId="5EDD07C0"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B28C65E"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OBALNO-KRAŠKA</w:t>
                  </w:r>
                </w:p>
              </w:tc>
              <w:tc>
                <w:tcPr>
                  <w:tcW w:w="1530" w:type="dxa"/>
                  <w:tcBorders>
                    <w:top w:val="nil"/>
                    <w:left w:val="nil"/>
                    <w:bottom w:val="single" w:sz="4" w:space="0" w:color="auto"/>
                    <w:right w:val="single" w:sz="4" w:space="0" w:color="auto"/>
                  </w:tcBorders>
                  <w:shd w:val="clear" w:color="000000" w:fill="CC99FF"/>
                  <w:noWrap/>
                  <w:vAlign w:val="bottom"/>
                  <w:hideMark/>
                </w:tcPr>
                <w:p w14:paraId="464EFDE8"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160</w:t>
                  </w:r>
                </w:p>
              </w:tc>
              <w:tc>
                <w:tcPr>
                  <w:tcW w:w="1417" w:type="dxa"/>
                  <w:tcBorders>
                    <w:top w:val="nil"/>
                    <w:left w:val="nil"/>
                    <w:bottom w:val="single" w:sz="4" w:space="0" w:color="auto"/>
                    <w:right w:val="single" w:sz="4" w:space="0" w:color="auto"/>
                  </w:tcBorders>
                  <w:shd w:val="clear" w:color="auto" w:fill="auto"/>
                  <w:noWrap/>
                  <w:vAlign w:val="bottom"/>
                  <w:hideMark/>
                </w:tcPr>
                <w:p w14:paraId="5F6F8D7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89</w:t>
                  </w:r>
                </w:p>
              </w:tc>
              <w:tc>
                <w:tcPr>
                  <w:tcW w:w="1701" w:type="dxa"/>
                  <w:tcBorders>
                    <w:top w:val="nil"/>
                    <w:left w:val="nil"/>
                    <w:bottom w:val="single" w:sz="4" w:space="0" w:color="auto"/>
                    <w:right w:val="single" w:sz="4" w:space="0" w:color="auto"/>
                  </w:tcBorders>
                  <w:shd w:val="clear" w:color="auto" w:fill="auto"/>
                  <w:noWrap/>
                  <w:vAlign w:val="bottom"/>
                  <w:hideMark/>
                </w:tcPr>
                <w:p w14:paraId="5593D6F1"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127</w:t>
                  </w:r>
                </w:p>
              </w:tc>
              <w:tc>
                <w:tcPr>
                  <w:tcW w:w="1843" w:type="dxa"/>
                  <w:tcBorders>
                    <w:top w:val="nil"/>
                    <w:left w:val="nil"/>
                    <w:bottom w:val="single" w:sz="4" w:space="0" w:color="auto"/>
                    <w:right w:val="single" w:sz="4" w:space="0" w:color="auto"/>
                  </w:tcBorders>
                  <w:shd w:val="clear" w:color="000000" w:fill="CC99FF"/>
                  <w:noWrap/>
                  <w:vAlign w:val="bottom"/>
                  <w:hideMark/>
                </w:tcPr>
                <w:p w14:paraId="78869A5E"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144</w:t>
                  </w:r>
                </w:p>
              </w:tc>
            </w:tr>
            <w:tr w:rsidR="00E95003" w:rsidRPr="00E95003" w14:paraId="59D1DD75"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607F377A"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OSREDNJESLOVENSKA</w:t>
                  </w:r>
                </w:p>
              </w:tc>
              <w:tc>
                <w:tcPr>
                  <w:tcW w:w="1530" w:type="dxa"/>
                  <w:tcBorders>
                    <w:top w:val="nil"/>
                    <w:left w:val="nil"/>
                    <w:bottom w:val="single" w:sz="4" w:space="0" w:color="auto"/>
                    <w:right w:val="single" w:sz="4" w:space="0" w:color="auto"/>
                  </w:tcBorders>
                  <w:shd w:val="clear" w:color="000000" w:fill="CC99FF"/>
                  <w:noWrap/>
                  <w:vAlign w:val="bottom"/>
                  <w:hideMark/>
                </w:tcPr>
                <w:p w14:paraId="0B801E49"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588</w:t>
                  </w:r>
                </w:p>
              </w:tc>
              <w:tc>
                <w:tcPr>
                  <w:tcW w:w="1417" w:type="dxa"/>
                  <w:tcBorders>
                    <w:top w:val="nil"/>
                    <w:left w:val="nil"/>
                    <w:bottom w:val="single" w:sz="4" w:space="0" w:color="auto"/>
                    <w:right w:val="single" w:sz="4" w:space="0" w:color="auto"/>
                  </w:tcBorders>
                  <w:shd w:val="clear" w:color="auto" w:fill="auto"/>
                  <w:noWrap/>
                  <w:vAlign w:val="bottom"/>
                  <w:hideMark/>
                </w:tcPr>
                <w:p w14:paraId="4D169DA0"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498</w:t>
                  </w:r>
                </w:p>
              </w:tc>
              <w:tc>
                <w:tcPr>
                  <w:tcW w:w="1701" w:type="dxa"/>
                  <w:tcBorders>
                    <w:top w:val="nil"/>
                    <w:left w:val="nil"/>
                    <w:bottom w:val="single" w:sz="4" w:space="0" w:color="auto"/>
                    <w:right w:val="single" w:sz="4" w:space="0" w:color="auto"/>
                  </w:tcBorders>
                  <w:shd w:val="clear" w:color="auto" w:fill="auto"/>
                  <w:noWrap/>
                  <w:vAlign w:val="bottom"/>
                  <w:hideMark/>
                </w:tcPr>
                <w:p w14:paraId="77A9EB6C"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842</w:t>
                  </w:r>
                </w:p>
              </w:tc>
              <w:tc>
                <w:tcPr>
                  <w:tcW w:w="1843" w:type="dxa"/>
                  <w:tcBorders>
                    <w:top w:val="nil"/>
                    <w:left w:val="nil"/>
                    <w:bottom w:val="single" w:sz="4" w:space="0" w:color="auto"/>
                    <w:right w:val="single" w:sz="4" w:space="0" w:color="auto"/>
                  </w:tcBorders>
                  <w:shd w:val="clear" w:color="000000" w:fill="CC99FF"/>
                  <w:noWrap/>
                  <w:vAlign w:val="bottom"/>
                  <w:hideMark/>
                </w:tcPr>
                <w:p w14:paraId="113FDB6F"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588</w:t>
                  </w:r>
                </w:p>
              </w:tc>
            </w:tr>
            <w:tr w:rsidR="00E95003" w:rsidRPr="00E95003" w14:paraId="121A105F"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6329AAD1"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PODRAVSKA</w:t>
                  </w:r>
                </w:p>
              </w:tc>
              <w:tc>
                <w:tcPr>
                  <w:tcW w:w="1530" w:type="dxa"/>
                  <w:tcBorders>
                    <w:top w:val="nil"/>
                    <w:left w:val="nil"/>
                    <w:bottom w:val="single" w:sz="4" w:space="0" w:color="auto"/>
                    <w:right w:val="single" w:sz="4" w:space="0" w:color="auto"/>
                  </w:tcBorders>
                  <w:shd w:val="clear" w:color="000000" w:fill="CC99FF"/>
                  <w:noWrap/>
                  <w:vAlign w:val="bottom"/>
                  <w:hideMark/>
                </w:tcPr>
                <w:p w14:paraId="508B018C"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532</w:t>
                  </w:r>
                </w:p>
              </w:tc>
              <w:tc>
                <w:tcPr>
                  <w:tcW w:w="1417" w:type="dxa"/>
                  <w:tcBorders>
                    <w:top w:val="nil"/>
                    <w:left w:val="nil"/>
                    <w:bottom w:val="single" w:sz="4" w:space="0" w:color="auto"/>
                    <w:right w:val="single" w:sz="4" w:space="0" w:color="auto"/>
                  </w:tcBorders>
                  <w:shd w:val="clear" w:color="auto" w:fill="auto"/>
                  <w:noWrap/>
                  <w:vAlign w:val="bottom"/>
                  <w:hideMark/>
                </w:tcPr>
                <w:p w14:paraId="7FC727BB"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439</w:t>
                  </w:r>
                </w:p>
              </w:tc>
              <w:tc>
                <w:tcPr>
                  <w:tcW w:w="1701" w:type="dxa"/>
                  <w:tcBorders>
                    <w:top w:val="nil"/>
                    <w:left w:val="nil"/>
                    <w:bottom w:val="single" w:sz="4" w:space="0" w:color="auto"/>
                    <w:right w:val="single" w:sz="4" w:space="0" w:color="auto"/>
                  </w:tcBorders>
                  <w:shd w:val="clear" w:color="auto" w:fill="auto"/>
                  <w:noWrap/>
                  <w:vAlign w:val="bottom"/>
                  <w:hideMark/>
                </w:tcPr>
                <w:p w14:paraId="164C22E7"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684</w:t>
                  </w:r>
                </w:p>
              </w:tc>
              <w:tc>
                <w:tcPr>
                  <w:tcW w:w="1843" w:type="dxa"/>
                  <w:tcBorders>
                    <w:top w:val="nil"/>
                    <w:left w:val="nil"/>
                    <w:bottom w:val="single" w:sz="4" w:space="0" w:color="auto"/>
                    <w:right w:val="single" w:sz="4" w:space="0" w:color="auto"/>
                  </w:tcBorders>
                  <w:shd w:val="clear" w:color="000000" w:fill="CC99FF"/>
                  <w:noWrap/>
                  <w:vAlign w:val="bottom"/>
                  <w:hideMark/>
                </w:tcPr>
                <w:p w14:paraId="6B896CA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560</w:t>
                  </w:r>
                </w:p>
              </w:tc>
            </w:tr>
            <w:tr w:rsidR="00E95003" w:rsidRPr="00E95003" w14:paraId="5FFCA3EE"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0CF2CDED"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 xml:space="preserve">POMURSKA </w:t>
                  </w:r>
                </w:p>
              </w:tc>
              <w:tc>
                <w:tcPr>
                  <w:tcW w:w="1530" w:type="dxa"/>
                  <w:tcBorders>
                    <w:top w:val="nil"/>
                    <w:left w:val="nil"/>
                    <w:bottom w:val="single" w:sz="4" w:space="0" w:color="auto"/>
                    <w:right w:val="single" w:sz="4" w:space="0" w:color="auto"/>
                  </w:tcBorders>
                  <w:shd w:val="clear" w:color="000000" w:fill="CC99FF"/>
                  <w:noWrap/>
                  <w:vAlign w:val="bottom"/>
                  <w:hideMark/>
                </w:tcPr>
                <w:p w14:paraId="59D2C687"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188</w:t>
                  </w:r>
                </w:p>
              </w:tc>
              <w:tc>
                <w:tcPr>
                  <w:tcW w:w="1417" w:type="dxa"/>
                  <w:tcBorders>
                    <w:top w:val="nil"/>
                    <w:left w:val="nil"/>
                    <w:bottom w:val="single" w:sz="4" w:space="0" w:color="auto"/>
                    <w:right w:val="single" w:sz="4" w:space="0" w:color="auto"/>
                  </w:tcBorders>
                  <w:shd w:val="clear" w:color="auto" w:fill="auto"/>
                  <w:noWrap/>
                  <w:vAlign w:val="bottom"/>
                  <w:hideMark/>
                </w:tcPr>
                <w:p w14:paraId="06170330"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57</w:t>
                  </w:r>
                </w:p>
              </w:tc>
              <w:tc>
                <w:tcPr>
                  <w:tcW w:w="1701" w:type="dxa"/>
                  <w:tcBorders>
                    <w:top w:val="nil"/>
                    <w:left w:val="nil"/>
                    <w:bottom w:val="single" w:sz="4" w:space="0" w:color="auto"/>
                    <w:right w:val="single" w:sz="4" w:space="0" w:color="auto"/>
                  </w:tcBorders>
                  <w:shd w:val="clear" w:color="auto" w:fill="auto"/>
                  <w:noWrap/>
                  <w:vAlign w:val="bottom"/>
                  <w:hideMark/>
                </w:tcPr>
                <w:p w14:paraId="3BE1E942"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138</w:t>
                  </w:r>
                </w:p>
              </w:tc>
              <w:tc>
                <w:tcPr>
                  <w:tcW w:w="1843" w:type="dxa"/>
                  <w:tcBorders>
                    <w:top w:val="nil"/>
                    <w:left w:val="nil"/>
                    <w:bottom w:val="single" w:sz="4" w:space="0" w:color="auto"/>
                    <w:right w:val="single" w:sz="4" w:space="0" w:color="auto"/>
                  </w:tcBorders>
                  <w:shd w:val="clear" w:color="000000" w:fill="CC99FF"/>
                  <w:noWrap/>
                  <w:vAlign w:val="bottom"/>
                  <w:hideMark/>
                </w:tcPr>
                <w:p w14:paraId="7309F4AE"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188</w:t>
                  </w:r>
                </w:p>
              </w:tc>
            </w:tr>
            <w:tr w:rsidR="00E95003" w:rsidRPr="00E95003" w14:paraId="3E185D77"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7A29D0E0"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SAVINJSKA</w:t>
                  </w:r>
                </w:p>
              </w:tc>
              <w:tc>
                <w:tcPr>
                  <w:tcW w:w="1530" w:type="dxa"/>
                  <w:tcBorders>
                    <w:top w:val="nil"/>
                    <w:left w:val="nil"/>
                    <w:bottom w:val="single" w:sz="4" w:space="0" w:color="auto"/>
                    <w:right w:val="single" w:sz="4" w:space="0" w:color="auto"/>
                  </w:tcBorders>
                  <w:shd w:val="clear" w:color="000000" w:fill="CC99FF"/>
                  <w:noWrap/>
                  <w:vAlign w:val="bottom"/>
                  <w:hideMark/>
                </w:tcPr>
                <w:p w14:paraId="313F256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420</w:t>
                  </w:r>
                </w:p>
              </w:tc>
              <w:tc>
                <w:tcPr>
                  <w:tcW w:w="1417" w:type="dxa"/>
                  <w:tcBorders>
                    <w:top w:val="nil"/>
                    <w:left w:val="nil"/>
                    <w:bottom w:val="single" w:sz="4" w:space="0" w:color="auto"/>
                    <w:right w:val="single" w:sz="4" w:space="0" w:color="auto"/>
                  </w:tcBorders>
                  <w:shd w:val="clear" w:color="auto" w:fill="auto"/>
                  <w:noWrap/>
                  <w:vAlign w:val="bottom"/>
                  <w:hideMark/>
                </w:tcPr>
                <w:p w14:paraId="5E8A95F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319</w:t>
                  </w:r>
                </w:p>
              </w:tc>
              <w:tc>
                <w:tcPr>
                  <w:tcW w:w="1701" w:type="dxa"/>
                  <w:tcBorders>
                    <w:top w:val="nil"/>
                    <w:left w:val="nil"/>
                    <w:bottom w:val="single" w:sz="4" w:space="0" w:color="auto"/>
                    <w:right w:val="single" w:sz="4" w:space="0" w:color="auto"/>
                  </w:tcBorders>
                  <w:shd w:val="clear" w:color="auto" w:fill="auto"/>
                  <w:noWrap/>
                  <w:vAlign w:val="bottom"/>
                  <w:hideMark/>
                </w:tcPr>
                <w:p w14:paraId="05A9063F"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489</w:t>
                  </w:r>
                </w:p>
              </w:tc>
              <w:tc>
                <w:tcPr>
                  <w:tcW w:w="1843" w:type="dxa"/>
                  <w:tcBorders>
                    <w:top w:val="nil"/>
                    <w:left w:val="nil"/>
                    <w:bottom w:val="single" w:sz="4" w:space="0" w:color="auto"/>
                    <w:right w:val="single" w:sz="4" w:space="0" w:color="auto"/>
                  </w:tcBorders>
                  <w:shd w:val="clear" w:color="000000" w:fill="CC99FF"/>
                  <w:noWrap/>
                  <w:vAlign w:val="bottom"/>
                  <w:hideMark/>
                </w:tcPr>
                <w:p w14:paraId="31AFBDF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420</w:t>
                  </w:r>
                </w:p>
              </w:tc>
            </w:tr>
            <w:tr w:rsidR="00E95003" w:rsidRPr="00E95003" w14:paraId="3BE20A6B"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47C66DCE"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POSAVSKA</w:t>
                  </w:r>
                </w:p>
              </w:tc>
              <w:tc>
                <w:tcPr>
                  <w:tcW w:w="1530" w:type="dxa"/>
                  <w:tcBorders>
                    <w:top w:val="nil"/>
                    <w:left w:val="nil"/>
                    <w:bottom w:val="single" w:sz="4" w:space="0" w:color="auto"/>
                    <w:right w:val="single" w:sz="4" w:space="0" w:color="auto"/>
                  </w:tcBorders>
                  <w:shd w:val="clear" w:color="000000" w:fill="CC99FF"/>
                  <w:noWrap/>
                  <w:vAlign w:val="bottom"/>
                  <w:hideMark/>
                </w:tcPr>
                <w:p w14:paraId="226F4DEE"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112</w:t>
                  </w:r>
                </w:p>
              </w:tc>
              <w:tc>
                <w:tcPr>
                  <w:tcW w:w="1417" w:type="dxa"/>
                  <w:tcBorders>
                    <w:top w:val="nil"/>
                    <w:left w:val="nil"/>
                    <w:bottom w:val="single" w:sz="4" w:space="0" w:color="auto"/>
                    <w:right w:val="single" w:sz="4" w:space="0" w:color="auto"/>
                  </w:tcBorders>
                  <w:shd w:val="clear" w:color="auto" w:fill="auto"/>
                  <w:noWrap/>
                  <w:vAlign w:val="bottom"/>
                  <w:hideMark/>
                </w:tcPr>
                <w:p w14:paraId="230D71F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63</w:t>
                  </w:r>
                </w:p>
              </w:tc>
              <w:tc>
                <w:tcPr>
                  <w:tcW w:w="1701" w:type="dxa"/>
                  <w:tcBorders>
                    <w:top w:val="nil"/>
                    <w:left w:val="nil"/>
                    <w:bottom w:val="single" w:sz="4" w:space="0" w:color="auto"/>
                    <w:right w:val="single" w:sz="4" w:space="0" w:color="auto"/>
                  </w:tcBorders>
                  <w:shd w:val="clear" w:color="auto" w:fill="auto"/>
                  <w:noWrap/>
                  <w:vAlign w:val="bottom"/>
                  <w:hideMark/>
                </w:tcPr>
                <w:p w14:paraId="55DAB82C"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89</w:t>
                  </w:r>
                </w:p>
              </w:tc>
              <w:tc>
                <w:tcPr>
                  <w:tcW w:w="1843" w:type="dxa"/>
                  <w:tcBorders>
                    <w:top w:val="nil"/>
                    <w:left w:val="nil"/>
                    <w:bottom w:val="single" w:sz="4" w:space="0" w:color="auto"/>
                    <w:right w:val="single" w:sz="4" w:space="0" w:color="auto"/>
                  </w:tcBorders>
                  <w:shd w:val="clear" w:color="000000" w:fill="CC99FF"/>
                  <w:noWrap/>
                  <w:vAlign w:val="bottom"/>
                  <w:hideMark/>
                </w:tcPr>
                <w:p w14:paraId="4B028CD8"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112</w:t>
                  </w:r>
                </w:p>
              </w:tc>
            </w:tr>
            <w:tr w:rsidR="00E95003" w:rsidRPr="00E95003" w14:paraId="68ECB4CB" w14:textId="77777777" w:rsidTr="00E95003">
              <w:trPr>
                <w:trHeight w:val="25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69B67D71" w14:textId="77777777" w:rsidR="00E95003" w:rsidRPr="00E95003" w:rsidRDefault="00E95003" w:rsidP="00E95003">
                  <w:pPr>
                    <w:spacing w:line="240" w:lineRule="auto"/>
                    <w:rPr>
                      <w:rFonts w:ascii="Arial CE" w:hAnsi="Arial CE"/>
                      <w:szCs w:val="20"/>
                      <w:lang w:eastAsia="sl-SI"/>
                    </w:rPr>
                  </w:pPr>
                  <w:r w:rsidRPr="00E95003">
                    <w:rPr>
                      <w:rFonts w:ascii="Arial CE" w:hAnsi="Arial CE"/>
                      <w:szCs w:val="20"/>
                      <w:lang w:eastAsia="sl-SI"/>
                    </w:rPr>
                    <w:t>ZASAVSKA</w:t>
                  </w:r>
                </w:p>
              </w:tc>
              <w:tc>
                <w:tcPr>
                  <w:tcW w:w="1530" w:type="dxa"/>
                  <w:tcBorders>
                    <w:top w:val="nil"/>
                    <w:left w:val="nil"/>
                    <w:bottom w:val="single" w:sz="4" w:space="0" w:color="auto"/>
                    <w:right w:val="single" w:sz="4" w:space="0" w:color="auto"/>
                  </w:tcBorders>
                  <w:shd w:val="clear" w:color="000000" w:fill="CC99FF"/>
                  <w:noWrap/>
                  <w:vAlign w:val="bottom"/>
                  <w:hideMark/>
                </w:tcPr>
                <w:p w14:paraId="18F73856"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56</w:t>
                  </w:r>
                </w:p>
              </w:tc>
              <w:tc>
                <w:tcPr>
                  <w:tcW w:w="1417" w:type="dxa"/>
                  <w:tcBorders>
                    <w:top w:val="nil"/>
                    <w:left w:val="nil"/>
                    <w:bottom w:val="single" w:sz="4" w:space="0" w:color="auto"/>
                    <w:right w:val="single" w:sz="4" w:space="0" w:color="auto"/>
                  </w:tcBorders>
                  <w:shd w:val="clear" w:color="auto" w:fill="auto"/>
                  <w:noWrap/>
                  <w:vAlign w:val="bottom"/>
                  <w:hideMark/>
                </w:tcPr>
                <w:p w14:paraId="5F38FE60"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16</w:t>
                  </w:r>
                </w:p>
              </w:tc>
              <w:tc>
                <w:tcPr>
                  <w:tcW w:w="1701" w:type="dxa"/>
                  <w:tcBorders>
                    <w:top w:val="nil"/>
                    <w:left w:val="nil"/>
                    <w:bottom w:val="single" w:sz="4" w:space="0" w:color="auto"/>
                    <w:right w:val="single" w:sz="4" w:space="0" w:color="auto"/>
                  </w:tcBorders>
                  <w:shd w:val="clear" w:color="auto" w:fill="auto"/>
                  <w:noWrap/>
                  <w:vAlign w:val="bottom"/>
                  <w:hideMark/>
                </w:tcPr>
                <w:p w14:paraId="28839F7D"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19</w:t>
                  </w:r>
                </w:p>
              </w:tc>
              <w:tc>
                <w:tcPr>
                  <w:tcW w:w="1843" w:type="dxa"/>
                  <w:tcBorders>
                    <w:top w:val="nil"/>
                    <w:left w:val="nil"/>
                    <w:bottom w:val="single" w:sz="4" w:space="0" w:color="auto"/>
                    <w:right w:val="single" w:sz="4" w:space="0" w:color="auto"/>
                  </w:tcBorders>
                  <w:shd w:val="clear" w:color="000000" w:fill="CC99FF"/>
                  <w:noWrap/>
                  <w:vAlign w:val="bottom"/>
                  <w:hideMark/>
                </w:tcPr>
                <w:p w14:paraId="222B0F0A" w14:textId="77777777" w:rsidR="00E95003" w:rsidRPr="00E95003" w:rsidRDefault="00E95003" w:rsidP="00E95003">
                  <w:pPr>
                    <w:spacing w:line="240" w:lineRule="auto"/>
                    <w:jc w:val="center"/>
                    <w:rPr>
                      <w:rFonts w:ascii="Arial CE" w:hAnsi="Arial CE"/>
                      <w:szCs w:val="20"/>
                      <w:lang w:eastAsia="sl-SI"/>
                    </w:rPr>
                  </w:pPr>
                  <w:r w:rsidRPr="00E95003">
                    <w:rPr>
                      <w:rFonts w:ascii="Arial CE" w:hAnsi="Arial CE"/>
                      <w:szCs w:val="20"/>
                      <w:lang w:eastAsia="sl-SI"/>
                    </w:rPr>
                    <w:t>56</w:t>
                  </w:r>
                </w:p>
              </w:tc>
            </w:tr>
            <w:tr w:rsidR="00E95003" w:rsidRPr="00E95003" w14:paraId="61E2CC68" w14:textId="77777777" w:rsidTr="00E95003">
              <w:trPr>
                <w:trHeight w:val="270"/>
              </w:trPr>
              <w:tc>
                <w:tcPr>
                  <w:tcW w:w="2860" w:type="dxa"/>
                  <w:tcBorders>
                    <w:top w:val="nil"/>
                    <w:left w:val="single" w:sz="8" w:space="0" w:color="auto"/>
                    <w:bottom w:val="single" w:sz="8" w:space="0" w:color="auto"/>
                    <w:right w:val="single" w:sz="4" w:space="0" w:color="auto"/>
                  </w:tcBorders>
                  <w:shd w:val="clear" w:color="auto" w:fill="auto"/>
                  <w:noWrap/>
                  <w:vAlign w:val="center"/>
                  <w:hideMark/>
                </w:tcPr>
                <w:p w14:paraId="5BE0B87F" w14:textId="77777777" w:rsidR="00E95003" w:rsidRPr="00E95003" w:rsidRDefault="00E95003" w:rsidP="00E95003">
                  <w:pPr>
                    <w:spacing w:line="240" w:lineRule="auto"/>
                    <w:rPr>
                      <w:rFonts w:ascii="Arial CE" w:hAnsi="Arial CE"/>
                      <w:b/>
                      <w:bCs/>
                      <w:szCs w:val="20"/>
                      <w:lang w:eastAsia="sl-SI"/>
                    </w:rPr>
                  </w:pPr>
                  <w:r w:rsidRPr="00E95003">
                    <w:rPr>
                      <w:rFonts w:ascii="Arial CE" w:hAnsi="Arial CE"/>
                      <w:b/>
                      <w:bCs/>
                      <w:szCs w:val="20"/>
                      <w:lang w:eastAsia="sl-SI"/>
                    </w:rPr>
                    <w:t>SKUPAJ REGIJE</w:t>
                  </w:r>
                </w:p>
              </w:tc>
              <w:tc>
                <w:tcPr>
                  <w:tcW w:w="1530" w:type="dxa"/>
                  <w:tcBorders>
                    <w:top w:val="nil"/>
                    <w:left w:val="nil"/>
                    <w:bottom w:val="single" w:sz="8" w:space="0" w:color="auto"/>
                    <w:right w:val="single" w:sz="4" w:space="0" w:color="auto"/>
                  </w:tcBorders>
                  <w:shd w:val="clear" w:color="000000" w:fill="CC99FF"/>
                  <w:noWrap/>
                  <w:vAlign w:val="center"/>
                  <w:hideMark/>
                </w:tcPr>
                <w:p w14:paraId="5712B76D" w14:textId="77777777" w:rsidR="00E95003" w:rsidRPr="00E95003" w:rsidRDefault="00E95003" w:rsidP="00E95003">
                  <w:pPr>
                    <w:spacing w:line="240" w:lineRule="auto"/>
                    <w:jc w:val="center"/>
                    <w:rPr>
                      <w:rFonts w:ascii="Arial CE" w:hAnsi="Arial CE"/>
                      <w:b/>
                      <w:bCs/>
                      <w:szCs w:val="20"/>
                      <w:lang w:eastAsia="sl-SI"/>
                    </w:rPr>
                  </w:pPr>
                  <w:r w:rsidRPr="00E95003">
                    <w:rPr>
                      <w:rFonts w:ascii="Arial CE" w:hAnsi="Arial CE"/>
                      <w:b/>
                      <w:bCs/>
                      <w:szCs w:val="20"/>
                      <w:lang w:eastAsia="sl-SI"/>
                    </w:rPr>
                    <w:t>3120</w:t>
                  </w:r>
                </w:p>
              </w:tc>
              <w:tc>
                <w:tcPr>
                  <w:tcW w:w="1417" w:type="dxa"/>
                  <w:tcBorders>
                    <w:top w:val="nil"/>
                    <w:left w:val="nil"/>
                    <w:bottom w:val="single" w:sz="8" w:space="0" w:color="auto"/>
                    <w:right w:val="single" w:sz="4" w:space="0" w:color="auto"/>
                  </w:tcBorders>
                  <w:shd w:val="clear" w:color="auto" w:fill="auto"/>
                  <w:noWrap/>
                  <w:vAlign w:val="center"/>
                  <w:hideMark/>
                </w:tcPr>
                <w:p w14:paraId="0413C1E5" w14:textId="77777777" w:rsidR="00E95003" w:rsidRPr="00E95003" w:rsidRDefault="00E95003" w:rsidP="00E95003">
                  <w:pPr>
                    <w:spacing w:line="240" w:lineRule="auto"/>
                    <w:jc w:val="center"/>
                    <w:rPr>
                      <w:rFonts w:ascii="Arial CE" w:hAnsi="Arial CE"/>
                      <w:b/>
                      <w:bCs/>
                      <w:szCs w:val="20"/>
                      <w:lang w:eastAsia="sl-SI"/>
                    </w:rPr>
                  </w:pPr>
                  <w:r w:rsidRPr="00E95003">
                    <w:rPr>
                      <w:rFonts w:ascii="Arial CE" w:hAnsi="Arial CE"/>
                      <w:b/>
                      <w:bCs/>
                      <w:szCs w:val="20"/>
                      <w:lang w:eastAsia="sl-SI"/>
                    </w:rPr>
                    <w:t>2067</w:t>
                  </w:r>
                </w:p>
              </w:tc>
              <w:tc>
                <w:tcPr>
                  <w:tcW w:w="1701" w:type="dxa"/>
                  <w:tcBorders>
                    <w:top w:val="nil"/>
                    <w:left w:val="nil"/>
                    <w:bottom w:val="single" w:sz="8" w:space="0" w:color="auto"/>
                    <w:right w:val="single" w:sz="4" w:space="0" w:color="auto"/>
                  </w:tcBorders>
                  <w:shd w:val="clear" w:color="auto" w:fill="auto"/>
                  <w:noWrap/>
                  <w:vAlign w:val="center"/>
                  <w:hideMark/>
                </w:tcPr>
                <w:p w14:paraId="050213E2" w14:textId="77777777" w:rsidR="00E95003" w:rsidRPr="00E95003" w:rsidRDefault="00E95003" w:rsidP="00E95003">
                  <w:pPr>
                    <w:spacing w:line="240" w:lineRule="auto"/>
                    <w:jc w:val="center"/>
                    <w:rPr>
                      <w:rFonts w:ascii="Arial CE" w:hAnsi="Arial CE"/>
                      <w:b/>
                      <w:bCs/>
                      <w:szCs w:val="20"/>
                      <w:lang w:eastAsia="sl-SI"/>
                    </w:rPr>
                  </w:pPr>
                  <w:r w:rsidRPr="00E95003">
                    <w:rPr>
                      <w:rFonts w:ascii="Arial CE" w:hAnsi="Arial CE"/>
                      <w:b/>
                      <w:bCs/>
                      <w:szCs w:val="20"/>
                      <w:lang w:eastAsia="sl-SI"/>
                    </w:rPr>
                    <w:t>3357</w:t>
                  </w:r>
                </w:p>
              </w:tc>
              <w:tc>
                <w:tcPr>
                  <w:tcW w:w="1843" w:type="dxa"/>
                  <w:tcBorders>
                    <w:top w:val="nil"/>
                    <w:left w:val="nil"/>
                    <w:bottom w:val="single" w:sz="8" w:space="0" w:color="auto"/>
                    <w:right w:val="single" w:sz="4" w:space="0" w:color="auto"/>
                  </w:tcBorders>
                  <w:shd w:val="clear" w:color="000000" w:fill="CC99FF"/>
                  <w:noWrap/>
                  <w:vAlign w:val="center"/>
                  <w:hideMark/>
                </w:tcPr>
                <w:p w14:paraId="7E9CD6A1" w14:textId="77777777" w:rsidR="00E95003" w:rsidRPr="00E95003" w:rsidRDefault="00E95003" w:rsidP="00E95003">
                  <w:pPr>
                    <w:spacing w:line="240" w:lineRule="auto"/>
                    <w:jc w:val="center"/>
                    <w:rPr>
                      <w:rFonts w:ascii="Arial CE" w:hAnsi="Arial CE"/>
                      <w:b/>
                      <w:bCs/>
                      <w:szCs w:val="20"/>
                      <w:lang w:eastAsia="sl-SI"/>
                    </w:rPr>
                  </w:pPr>
                  <w:r w:rsidRPr="00E95003">
                    <w:rPr>
                      <w:rFonts w:ascii="Arial CE" w:hAnsi="Arial CE"/>
                      <w:b/>
                      <w:bCs/>
                      <w:szCs w:val="20"/>
                      <w:lang w:eastAsia="sl-SI"/>
                    </w:rPr>
                    <w:t>3132</w:t>
                  </w:r>
                </w:p>
              </w:tc>
            </w:tr>
          </w:tbl>
          <w:p w14:paraId="03E2A363" w14:textId="77777777" w:rsidR="00E95003" w:rsidRDefault="00E95003" w:rsidP="00E84E0F">
            <w:pPr>
              <w:spacing w:line="240" w:lineRule="auto"/>
              <w:jc w:val="center"/>
              <w:rPr>
                <w:rFonts w:ascii="Arial Narrow" w:hAnsi="Arial Narrow"/>
                <w:b/>
                <w:sz w:val="22"/>
                <w:szCs w:val="22"/>
                <w:lang w:eastAsia="sl-SI"/>
              </w:rPr>
            </w:pPr>
          </w:p>
          <w:p w14:paraId="1924BEB9" w14:textId="77777777" w:rsidR="00347182" w:rsidRDefault="00347182" w:rsidP="00E84E0F">
            <w:pPr>
              <w:spacing w:line="240" w:lineRule="auto"/>
              <w:jc w:val="center"/>
              <w:rPr>
                <w:rFonts w:ascii="Arial Narrow" w:hAnsi="Arial Narrow"/>
                <w:b/>
                <w:sz w:val="22"/>
                <w:szCs w:val="22"/>
                <w:lang w:eastAsia="sl-SI"/>
              </w:rPr>
            </w:pPr>
          </w:p>
          <w:p w14:paraId="1995CE65" w14:textId="77777777" w:rsidR="00347182" w:rsidRPr="00B90E89" w:rsidRDefault="00347182" w:rsidP="00E84E0F">
            <w:pPr>
              <w:spacing w:line="240" w:lineRule="auto"/>
              <w:jc w:val="center"/>
              <w:rPr>
                <w:rFonts w:ascii="Arial Narrow" w:hAnsi="Arial Narrow"/>
                <w:b/>
                <w:sz w:val="22"/>
                <w:szCs w:val="22"/>
                <w:highlight w:val="yellow"/>
                <w:lang w:eastAsia="sl-SI"/>
              </w:rPr>
            </w:pPr>
          </w:p>
        </w:tc>
      </w:tr>
    </w:tbl>
    <w:p w14:paraId="795ACBC3" w14:textId="7C05A392" w:rsidR="00347182" w:rsidRDefault="00347182" w:rsidP="00347182">
      <w:pPr>
        <w:spacing w:line="320" w:lineRule="exact"/>
        <w:jc w:val="both"/>
        <w:rPr>
          <w:rFonts w:ascii="Arial Narrow" w:hAnsi="Arial Narrow"/>
          <w:sz w:val="22"/>
          <w:szCs w:val="22"/>
        </w:rPr>
      </w:pPr>
      <w:r w:rsidRPr="00C32615">
        <w:rPr>
          <w:rFonts w:ascii="Arial Narrow" w:hAnsi="Arial Narrow"/>
          <w:sz w:val="22"/>
          <w:szCs w:val="22"/>
        </w:rPr>
        <w:t xml:space="preserve">Za programe </w:t>
      </w:r>
      <w:r w:rsidRPr="00C32615">
        <w:rPr>
          <w:rFonts w:ascii="Arial Narrow" w:hAnsi="Arial Narrow"/>
          <w:b/>
          <w:bCs/>
          <w:sz w:val="22"/>
          <w:szCs w:val="22"/>
        </w:rPr>
        <w:t>poklicnega tečaja</w:t>
      </w:r>
      <w:r w:rsidRPr="00C32615">
        <w:rPr>
          <w:rFonts w:ascii="Arial Narrow" w:hAnsi="Arial Narrow"/>
          <w:sz w:val="22"/>
          <w:szCs w:val="22"/>
        </w:rPr>
        <w:t xml:space="preserve"> </w:t>
      </w:r>
      <w:r w:rsidR="001D4625">
        <w:rPr>
          <w:rFonts w:ascii="Arial Narrow" w:hAnsi="Arial Narrow"/>
          <w:sz w:val="22"/>
          <w:szCs w:val="22"/>
        </w:rPr>
        <w:t>so letos</w:t>
      </w:r>
      <w:r w:rsidRPr="00C32615">
        <w:rPr>
          <w:rFonts w:ascii="Arial Narrow" w:hAnsi="Arial Narrow"/>
          <w:sz w:val="22"/>
          <w:szCs w:val="22"/>
        </w:rPr>
        <w:t xml:space="preserve"> razpisan</w:t>
      </w:r>
      <w:r w:rsidR="001D4625">
        <w:rPr>
          <w:rFonts w:ascii="Arial Narrow" w:hAnsi="Arial Narrow"/>
          <w:sz w:val="22"/>
          <w:szCs w:val="22"/>
        </w:rPr>
        <w:t>a</w:t>
      </w:r>
      <w:r w:rsidRPr="00C32615">
        <w:rPr>
          <w:rFonts w:ascii="Arial Narrow" w:hAnsi="Arial Narrow"/>
          <w:sz w:val="22"/>
          <w:szCs w:val="22"/>
        </w:rPr>
        <w:t xml:space="preserve"> </w:t>
      </w:r>
      <w:r>
        <w:rPr>
          <w:rFonts w:ascii="Arial Narrow" w:hAnsi="Arial Narrow"/>
          <w:b/>
          <w:sz w:val="22"/>
          <w:szCs w:val="22"/>
        </w:rPr>
        <w:t>2</w:t>
      </w:r>
      <w:r w:rsidR="001D4625">
        <w:rPr>
          <w:rFonts w:ascii="Arial Narrow" w:hAnsi="Arial Narrow"/>
          <w:b/>
          <w:sz w:val="22"/>
          <w:szCs w:val="22"/>
        </w:rPr>
        <w:t>04</w:t>
      </w:r>
      <w:r w:rsidRPr="00C32615">
        <w:rPr>
          <w:rFonts w:ascii="Arial Narrow" w:hAnsi="Arial Narrow"/>
          <w:b/>
          <w:sz w:val="22"/>
          <w:szCs w:val="22"/>
        </w:rPr>
        <w:t xml:space="preserve"> </w:t>
      </w:r>
      <w:r w:rsidRPr="00C32615">
        <w:rPr>
          <w:rFonts w:ascii="Arial Narrow" w:hAnsi="Arial Narrow"/>
          <w:sz w:val="22"/>
          <w:szCs w:val="22"/>
        </w:rPr>
        <w:t>vpisn</w:t>
      </w:r>
      <w:r w:rsidR="001D4625">
        <w:rPr>
          <w:rFonts w:ascii="Arial Narrow" w:hAnsi="Arial Narrow"/>
          <w:sz w:val="22"/>
          <w:szCs w:val="22"/>
        </w:rPr>
        <w:t>a</w:t>
      </w:r>
      <w:r w:rsidRPr="00C32615">
        <w:rPr>
          <w:rFonts w:ascii="Arial Narrow" w:hAnsi="Arial Narrow"/>
          <w:sz w:val="22"/>
          <w:szCs w:val="22"/>
        </w:rPr>
        <w:t xml:space="preserve"> mest</w:t>
      </w:r>
      <w:r w:rsidR="001D4625">
        <w:rPr>
          <w:rFonts w:ascii="Arial Narrow" w:hAnsi="Arial Narrow"/>
          <w:sz w:val="22"/>
          <w:szCs w:val="22"/>
        </w:rPr>
        <w:t>a</w:t>
      </w:r>
      <w:r w:rsidRPr="00C32615">
        <w:rPr>
          <w:rFonts w:ascii="Arial Narrow" w:hAnsi="Arial Narrow"/>
          <w:sz w:val="22"/>
          <w:szCs w:val="22"/>
        </w:rPr>
        <w:t xml:space="preserve"> (lani</w:t>
      </w:r>
      <w:r w:rsidRPr="00C32615">
        <w:rPr>
          <w:rFonts w:ascii="Arial Narrow" w:hAnsi="Arial Narrow"/>
          <w:bCs/>
          <w:sz w:val="22"/>
          <w:szCs w:val="22"/>
        </w:rPr>
        <w:t xml:space="preserve"> </w:t>
      </w:r>
      <w:r w:rsidR="00AA48D1">
        <w:rPr>
          <w:rFonts w:ascii="Arial Narrow" w:hAnsi="Arial Narrow"/>
          <w:bCs/>
          <w:sz w:val="22"/>
          <w:szCs w:val="22"/>
        </w:rPr>
        <w:t>2</w:t>
      </w:r>
      <w:r w:rsidR="001D4625">
        <w:rPr>
          <w:rFonts w:ascii="Arial Narrow" w:hAnsi="Arial Narrow"/>
          <w:bCs/>
          <w:sz w:val="22"/>
          <w:szCs w:val="22"/>
        </w:rPr>
        <w:t>72</w:t>
      </w:r>
      <w:r w:rsidRPr="00C32615">
        <w:rPr>
          <w:rFonts w:ascii="Arial Narrow" w:hAnsi="Arial Narrow"/>
          <w:bCs/>
          <w:sz w:val="22"/>
          <w:szCs w:val="22"/>
        </w:rPr>
        <w:t>)</w:t>
      </w:r>
      <w:r w:rsidRPr="00C32615">
        <w:rPr>
          <w:rFonts w:ascii="Arial Narrow" w:hAnsi="Arial Narrow"/>
          <w:b/>
          <w:sz w:val="22"/>
          <w:szCs w:val="22"/>
        </w:rPr>
        <w:t>,</w:t>
      </w:r>
      <w:r>
        <w:rPr>
          <w:rFonts w:ascii="Arial Narrow" w:hAnsi="Arial Narrow"/>
          <w:b/>
          <w:sz w:val="22"/>
          <w:szCs w:val="22"/>
        </w:rPr>
        <w:t xml:space="preserve"> </w:t>
      </w:r>
      <w:r>
        <w:rPr>
          <w:rFonts w:ascii="Arial Narrow" w:hAnsi="Arial Narrow"/>
          <w:bCs/>
          <w:sz w:val="22"/>
          <w:szCs w:val="22"/>
        </w:rPr>
        <w:t>kar je kar nekaj mest manj kot lani. Tak obseg je spet posledica trenda vpisa v tovrstne programe. V letošnjem šolskem letu je namreč v programe poklicnih tečajev vpisanih samo 8</w:t>
      </w:r>
      <w:r w:rsidR="001D4625">
        <w:rPr>
          <w:rFonts w:ascii="Arial Narrow" w:hAnsi="Arial Narrow"/>
          <w:bCs/>
          <w:sz w:val="22"/>
          <w:szCs w:val="22"/>
        </w:rPr>
        <w:t>6</w:t>
      </w:r>
      <w:r>
        <w:rPr>
          <w:rFonts w:ascii="Arial Narrow" w:hAnsi="Arial Narrow"/>
          <w:bCs/>
          <w:sz w:val="22"/>
          <w:szCs w:val="22"/>
        </w:rPr>
        <w:t xml:space="preserve"> dijakov. Z</w:t>
      </w:r>
      <w:r w:rsidRPr="00C32615">
        <w:rPr>
          <w:rFonts w:ascii="Arial Narrow" w:hAnsi="Arial Narrow"/>
          <w:sz w:val="22"/>
          <w:szCs w:val="22"/>
        </w:rPr>
        <w:t xml:space="preserve">a </w:t>
      </w:r>
      <w:r w:rsidRPr="00C32615">
        <w:rPr>
          <w:rFonts w:ascii="Arial Narrow" w:hAnsi="Arial Narrow"/>
          <w:b/>
          <w:sz w:val="22"/>
          <w:szCs w:val="22"/>
        </w:rPr>
        <w:t>maturitetni tečaj</w:t>
      </w:r>
      <w:r w:rsidRPr="00C32615">
        <w:rPr>
          <w:rFonts w:ascii="Arial Narrow" w:hAnsi="Arial Narrow"/>
          <w:sz w:val="22"/>
          <w:szCs w:val="22"/>
        </w:rPr>
        <w:t xml:space="preserve"> </w:t>
      </w:r>
      <w:r>
        <w:rPr>
          <w:rFonts w:ascii="Arial Narrow" w:hAnsi="Arial Narrow"/>
          <w:sz w:val="22"/>
          <w:szCs w:val="22"/>
        </w:rPr>
        <w:t xml:space="preserve">je obseg razpisanih mest povsem enak kot lansko leto, in sicer </w:t>
      </w:r>
      <w:r>
        <w:rPr>
          <w:rFonts w:ascii="Arial Narrow" w:hAnsi="Arial Narrow"/>
          <w:b/>
          <w:sz w:val="22"/>
          <w:szCs w:val="22"/>
        </w:rPr>
        <w:t>432</w:t>
      </w:r>
      <w:r w:rsidRPr="00C32615">
        <w:rPr>
          <w:rFonts w:ascii="Arial Narrow" w:hAnsi="Arial Narrow"/>
          <w:b/>
          <w:sz w:val="22"/>
          <w:szCs w:val="22"/>
        </w:rPr>
        <w:t xml:space="preserve"> </w:t>
      </w:r>
      <w:r w:rsidRPr="00C67B99">
        <w:rPr>
          <w:rFonts w:ascii="Arial Narrow" w:hAnsi="Arial Narrow"/>
          <w:bCs/>
          <w:sz w:val="22"/>
          <w:szCs w:val="22"/>
        </w:rPr>
        <w:t xml:space="preserve">mest </w:t>
      </w:r>
      <w:r w:rsidRPr="00C32615">
        <w:rPr>
          <w:rFonts w:ascii="Arial Narrow" w:hAnsi="Arial Narrow"/>
          <w:sz w:val="22"/>
          <w:szCs w:val="22"/>
        </w:rPr>
        <w:t>v javnih šolah in</w:t>
      </w:r>
      <w:r w:rsidRPr="00C32615">
        <w:rPr>
          <w:rFonts w:ascii="Arial Narrow" w:hAnsi="Arial Narrow"/>
          <w:b/>
          <w:sz w:val="22"/>
          <w:szCs w:val="22"/>
        </w:rPr>
        <w:t xml:space="preserve"> 36</w:t>
      </w:r>
      <w:r>
        <w:rPr>
          <w:rFonts w:ascii="Arial Narrow" w:hAnsi="Arial Narrow"/>
          <w:b/>
          <w:sz w:val="22"/>
          <w:szCs w:val="22"/>
        </w:rPr>
        <w:t xml:space="preserve"> </w:t>
      </w:r>
      <w:r>
        <w:rPr>
          <w:rFonts w:ascii="Arial Narrow" w:hAnsi="Arial Narrow"/>
          <w:sz w:val="22"/>
          <w:szCs w:val="22"/>
        </w:rPr>
        <w:t>mest</w:t>
      </w:r>
      <w:r w:rsidRPr="00C32615">
        <w:rPr>
          <w:rFonts w:ascii="Arial Narrow" w:hAnsi="Arial Narrow"/>
          <w:b/>
          <w:sz w:val="22"/>
          <w:szCs w:val="22"/>
        </w:rPr>
        <w:t xml:space="preserve"> </w:t>
      </w:r>
      <w:r w:rsidRPr="00C32615">
        <w:rPr>
          <w:rFonts w:ascii="Arial Narrow" w:hAnsi="Arial Narrow"/>
          <w:sz w:val="22"/>
          <w:szCs w:val="22"/>
        </w:rPr>
        <w:t>(</w:t>
      </w:r>
      <w:r w:rsidR="00D1570D">
        <w:rPr>
          <w:rFonts w:ascii="Arial Narrow" w:hAnsi="Arial Narrow"/>
          <w:sz w:val="22"/>
          <w:szCs w:val="22"/>
        </w:rPr>
        <w:t>prav tako</w:t>
      </w:r>
      <w:r w:rsidR="00D1570D" w:rsidRPr="00C32615">
        <w:rPr>
          <w:rFonts w:ascii="Arial Narrow" w:hAnsi="Arial Narrow"/>
          <w:sz w:val="22"/>
          <w:szCs w:val="22"/>
        </w:rPr>
        <w:t xml:space="preserve"> </w:t>
      </w:r>
      <w:r w:rsidRPr="00C32615">
        <w:rPr>
          <w:rFonts w:ascii="Arial Narrow" w:hAnsi="Arial Narrow"/>
          <w:sz w:val="22"/>
          <w:szCs w:val="22"/>
        </w:rPr>
        <w:t>lani)</w:t>
      </w:r>
      <w:r w:rsidRPr="00C32615">
        <w:rPr>
          <w:rFonts w:ascii="Arial Narrow" w:hAnsi="Arial Narrow"/>
          <w:b/>
          <w:sz w:val="22"/>
          <w:szCs w:val="22"/>
        </w:rPr>
        <w:t xml:space="preserve"> </w:t>
      </w:r>
      <w:r w:rsidRPr="00C32615">
        <w:rPr>
          <w:rFonts w:ascii="Arial Narrow" w:hAnsi="Arial Narrow"/>
          <w:sz w:val="22"/>
          <w:szCs w:val="22"/>
        </w:rPr>
        <w:t>v zasebn</w:t>
      </w:r>
      <w:r>
        <w:rPr>
          <w:rFonts w:ascii="Arial Narrow" w:hAnsi="Arial Narrow"/>
          <w:sz w:val="22"/>
          <w:szCs w:val="22"/>
        </w:rPr>
        <w:t>i šoli</w:t>
      </w:r>
      <w:r w:rsidRPr="00C32615">
        <w:rPr>
          <w:rFonts w:ascii="Arial Narrow" w:hAnsi="Arial Narrow"/>
          <w:sz w:val="22"/>
          <w:szCs w:val="22"/>
        </w:rPr>
        <w:t xml:space="preserve">. </w:t>
      </w:r>
    </w:p>
    <w:p w14:paraId="2B47EF21" w14:textId="1F0EA617" w:rsidR="00347182" w:rsidRDefault="00347182" w:rsidP="00347182">
      <w:pPr>
        <w:spacing w:line="240" w:lineRule="auto"/>
        <w:jc w:val="center"/>
        <w:rPr>
          <w:rFonts w:ascii="Arial Narrow" w:hAnsi="Arial Narrow"/>
          <w:b/>
          <w:sz w:val="22"/>
          <w:szCs w:val="22"/>
          <w:lang w:eastAsia="sl-SI"/>
        </w:rPr>
      </w:pPr>
    </w:p>
    <w:p w14:paraId="10069434" w14:textId="67704C2E" w:rsidR="001D4625" w:rsidRDefault="001D4625" w:rsidP="00347182">
      <w:pPr>
        <w:spacing w:line="240" w:lineRule="auto"/>
        <w:jc w:val="center"/>
        <w:rPr>
          <w:rFonts w:ascii="Arial Narrow" w:hAnsi="Arial Narrow"/>
          <w:b/>
          <w:sz w:val="22"/>
          <w:szCs w:val="22"/>
          <w:lang w:eastAsia="sl-SI"/>
        </w:rPr>
      </w:pPr>
    </w:p>
    <w:p w14:paraId="5A2770E1" w14:textId="36223E5B" w:rsidR="001D4625" w:rsidRDefault="001D4625" w:rsidP="00347182">
      <w:pPr>
        <w:spacing w:line="240" w:lineRule="auto"/>
        <w:jc w:val="center"/>
        <w:rPr>
          <w:rFonts w:ascii="Arial Narrow" w:hAnsi="Arial Narrow"/>
          <w:b/>
          <w:sz w:val="22"/>
          <w:szCs w:val="22"/>
          <w:lang w:eastAsia="sl-SI"/>
        </w:rPr>
      </w:pPr>
    </w:p>
    <w:p w14:paraId="5ABF01FF" w14:textId="6CBC84C7" w:rsidR="001D4625" w:rsidRDefault="001D4625" w:rsidP="00347182">
      <w:pPr>
        <w:spacing w:line="240" w:lineRule="auto"/>
        <w:jc w:val="center"/>
        <w:rPr>
          <w:rFonts w:ascii="Arial Narrow" w:hAnsi="Arial Narrow"/>
          <w:b/>
          <w:sz w:val="22"/>
          <w:szCs w:val="22"/>
          <w:lang w:eastAsia="sl-SI"/>
        </w:rPr>
      </w:pPr>
    </w:p>
    <w:p w14:paraId="173EAAC6" w14:textId="5A2A37BC" w:rsidR="001D4625" w:rsidRDefault="001D4625" w:rsidP="00347182">
      <w:pPr>
        <w:spacing w:line="240" w:lineRule="auto"/>
        <w:jc w:val="center"/>
        <w:rPr>
          <w:rFonts w:ascii="Arial Narrow" w:hAnsi="Arial Narrow"/>
          <w:b/>
          <w:sz w:val="22"/>
          <w:szCs w:val="22"/>
          <w:lang w:eastAsia="sl-SI"/>
        </w:rPr>
      </w:pPr>
    </w:p>
    <w:p w14:paraId="20A8FDEB" w14:textId="0E21D2F3" w:rsidR="001D4625" w:rsidRDefault="001D4625" w:rsidP="00347182">
      <w:pPr>
        <w:spacing w:line="240" w:lineRule="auto"/>
        <w:jc w:val="center"/>
        <w:rPr>
          <w:rFonts w:ascii="Arial Narrow" w:hAnsi="Arial Narrow"/>
          <w:b/>
          <w:sz w:val="22"/>
          <w:szCs w:val="22"/>
          <w:lang w:eastAsia="sl-SI"/>
        </w:rPr>
      </w:pPr>
    </w:p>
    <w:p w14:paraId="42A67F0E" w14:textId="77777777" w:rsidR="001D4625" w:rsidRDefault="001D4625" w:rsidP="00347182">
      <w:pPr>
        <w:spacing w:line="240" w:lineRule="auto"/>
        <w:jc w:val="center"/>
        <w:rPr>
          <w:rFonts w:ascii="Arial Narrow" w:hAnsi="Arial Narrow"/>
          <w:b/>
          <w:sz w:val="22"/>
          <w:szCs w:val="22"/>
          <w:lang w:eastAsia="sl-SI"/>
        </w:rPr>
      </w:pPr>
    </w:p>
    <w:p w14:paraId="01AD7F10" w14:textId="77777777" w:rsidR="00347182" w:rsidRDefault="00347182" w:rsidP="00347182">
      <w:pPr>
        <w:spacing w:line="240" w:lineRule="auto"/>
        <w:jc w:val="center"/>
        <w:rPr>
          <w:rFonts w:ascii="Arial Narrow" w:hAnsi="Arial Narrow"/>
          <w:b/>
          <w:sz w:val="22"/>
          <w:szCs w:val="22"/>
          <w:lang w:eastAsia="sl-SI"/>
        </w:rPr>
      </w:pPr>
    </w:p>
    <w:p w14:paraId="77F03385" w14:textId="73F3F4ED" w:rsidR="00347182" w:rsidRDefault="00347182" w:rsidP="00347182">
      <w:pPr>
        <w:spacing w:line="240" w:lineRule="auto"/>
        <w:jc w:val="center"/>
        <w:rPr>
          <w:rFonts w:ascii="Arial Narrow" w:hAnsi="Arial Narrow"/>
          <w:b/>
          <w:sz w:val="22"/>
          <w:szCs w:val="22"/>
          <w:lang w:eastAsia="sl-SI"/>
        </w:rPr>
      </w:pPr>
      <w:r w:rsidRPr="00C32615">
        <w:rPr>
          <w:rFonts w:ascii="Arial Narrow" w:hAnsi="Arial Narrow"/>
          <w:b/>
          <w:sz w:val="22"/>
          <w:szCs w:val="22"/>
          <w:lang w:eastAsia="sl-SI"/>
        </w:rPr>
        <w:t>ŠTEVILO RAZPISANIH MEST ZA PROGRAM MATURITETNI TEČAJ V ŠOLSKEM LETU 202</w:t>
      </w:r>
      <w:r w:rsidR="001D4625">
        <w:rPr>
          <w:rFonts w:ascii="Arial Narrow" w:hAnsi="Arial Narrow"/>
          <w:b/>
          <w:sz w:val="22"/>
          <w:szCs w:val="22"/>
          <w:lang w:eastAsia="sl-SI"/>
        </w:rPr>
        <w:t>4</w:t>
      </w:r>
      <w:r w:rsidRPr="00C32615">
        <w:rPr>
          <w:rFonts w:ascii="Arial Narrow" w:hAnsi="Arial Narrow"/>
          <w:b/>
          <w:sz w:val="22"/>
          <w:szCs w:val="22"/>
          <w:lang w:eastAsia="sl-SI"/>
        </w:rPr>
        <w:t>/202</w:t>
      </w:r>
      <w:r w:rsidR="001D4625">
        <w:rPr>
          <w:rFonts w:ascii="Arial Narrow" w:hAnsi="Arial Narrow"/>
          <w:b/>
          <w:sz w:val="22"/>
          <w:szCs w:val="22"/>
          <w:lang w:eastAsia="sl-SI"/>
        </w:rPr>
        <w:t>5</w:t>
      </w:r>
    </w:p>
    <w:tbl>
      <w:tblPr>
        <w:tblW w:w="0" w:type="auto"/>
        <w:tblLayout w:type="fixed"/>
        <w:tblCellMar>
          <w:left w:w="70" w:type="dxa"/>
          <w:right w:w="70" w:type="dxa"/>
        </w:tblCellMar>
        <w:tblLook w:val="04A0" w:firstRow="1" w:lastRow="0" w:firstColumn="1" w:lastColumn="0" w:noHBand="0" w:noVBand="1"/>
      </w:tblPr>
      <w:tblGrid>
        <w:gridCol w:w="2839"/>
        <w:gridCol w:w="1834"/>
        <w:gridCol w:w="1429"/>
        <w:gridCol w:w="2386"/>
      </w:tblGrid>
      <w:tr w:rsidR="001D4625" w:rsidRPr="001D4625" w14:paraId="46CC422C" w14:textId="77777777" w:rsidTr="001D4625">
        <w:trPr>
          <w:trHeight w:val="1080"/>
        </w:trPr>
        <w:tc>
          <w:tcPr>
            <w:tcW w:w="2839"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337484B1" w14:textId="77777777" w:rsidR="001D4625" w:rsidRPr="001D4625" w:rsidRDefault="001D4625" w:rsidP="001D4625">
            <w:pPr>
              <w:spacing w:line="240" w:lineRule="auto"/>
              <w:jc w:val="center"/>
              <w:rPr>
                <w:rFonts w:ascii="Times New Roman" w:hAnsi="Times New Roman"/>
                <w:b/>
                <w:bCs/>
                <w:sz w:val="22"/>
                <w:szCs w:val="22"/>
                <w:lang w:eastAsia="sl-SI"/>
              </w:rPr>
            </w:pPr>
            <w:r w:rsidRPr="001D4625">
              <w:rPr>
                <w:rFonts w:ascii="Times New Roman" w:hAnsi="Times New Roman"/>
                <w:b/>
                <w:bCs/>
                <w:sz w:val="22"/>
                <w:szCs w:val="22"/>
                <w:lang w:eastAsia="sl-SI"/>
              </w:rPr>
              <w:t>REGIJA</w:t>
            </w:r>
          </w:p>
        </w:tc>
        <w:tc>
          <w:tcPr>
            <w:tcW w:w="1834" w:type="dxa"/>
            <w:tcBorders>
              <w:top w:val="single" w:sz="4" w:space="0" w:color="auto"/>
              <w:left w:val="nil"/>
              <w:bottom w:val="double" w:sz="6" w:space="0" w:color="auto"/>
              <w:right w:val="single" w:sz="4" w:space="0" w:color="auto"/>
            </w:tcBorders>
            <w:shd w:val="clear" w:color="000000" w:fill="CC99FF"/>
            <w:noWrap/>
            <w:vAlign w:val="center"/>
            <w:hideMark/>
          </w:tcPr>
          <w:p w14:paraId="18134861"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23/24</w:t>
            </w:r>
          </w:p>
        </w:tc>
        <w:tc>
          <w:tcPr>
            <w:tcW w:w="1429" w:type="dxa"/>
            <w:tcBorders>
              <w:top w:val="single" w:sz="4" w:space="0" w:color="auto"/>
              <w:left w:val="nil"/>
              <w:bottom w:val="double" w:sz="6" w:space="0" w:color="auto"/>
              <w:right w:val="single" w:sz="4" w:space="0" w:color="auto"/>
            </w:tcBorders>
            <w:shd w:val="clear" w:color="000000" w:fill="CCFFCC"/>
            <w:vAlign w:val="center"/>
            <w:hideMark/>
          </w:tcPr>
          <w:p w14:paraId="36CC6F0E"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Št. vpisanih dijakov v š. l.  23/24</w:t>
            </w:r>
          </w:p>
        </w:tc>
        <w:tc>
          <w:tcPr>
            <w:tcW w:w="2386" w:type="dxa"/>
            <w:tcBorders>
              <w:top w:val="single" w:sz="4" w:space="0" w:color="auto"/>
              <w:left w:val="nil"/>
              <w:bottom w:val="double" w:sz="6" w:space="0" w:color="auto"/>
              <w:right w:val="single" w:sz="4" w:space="0" w:color="auto"/>
            </w:tcBorders>
            <w:shd w:val="clear" w:color="000000" w:fill="CC99FF"/>
            <w:noWrap/>
            <w:vAlign w:val="center"/>
            <w:hideMark/>
          </w:tcPr>
          <w:p w14:paraId="74D26727"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24/25</w:t>
            </w:r>
          </w:p>
        </w:tc>
      </w:tr>
      <w:tr w:rsidR="001D4625" w:rsidRPr="001D4625" w14:paraId="671A12FF" w14:textId="77777777" w:rsidTr="001D4625">
        <w:trPr>
          <w:trHeight w:val="315"/>
        </w:trPr>
        <w:tc>
          <w:tcPr>
            <w:tcW w:w="2839" w:type="dxa"/>
            <w:tcBorders>
              <w:top w:val="nil"/>
              <w:left w:val="single" w:sz="4" w:space="0" w:color="auto"/>
              <w:bottom w:val="nil"/>
              <w:right w:val="single" w:sz="4" w:space="0" w:color="auto"/>
            </w:tcBorders>
            <w:shd w:val="clear" w:color="auto" w:fill="auto"/>
            <w:noWrap/>
            <w:vAlign w:val="bottom"/>
            <w:hideMark/>
          </w:tcPr>
          <w:p w14:paraId="25136754"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GORENJSKA</w:t>
            </w:r>
          </w:p>
        </w:tc>
        <w:tc>
          <w:tcPr>
            <w:tcW w:w="1834" w:type="dxa"/>
            <w:tcBorders>
              <w:top w:val="nil"/>
              <w:left w:val="nil"/>
              <w:bottom w:val="nil"/>
              <w:right w:val="single" w:sz="4" w:space="0" w:color="auto"/>
            </w:tcBorders>
            <w:shd w:val="clear" w:color="000000" w:fill="CC99FF"/>
            <w:noWrap/>
            <w:vAlign w:val="bottom"/>
            <w:hideMark/>
          </w:tcPr>
          <w:p w14:paraId="746FD715"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c>
          <w:tcPr>
            <w:tcW w:w="1429" w:type="dxa"/>
            <w:tcBorders>
              <w:top w:val="nil"/>
              <w:left w:val="nil"/>
              <w:bottom w:val="nil"/>
              <w:right w:val="single" w:sz="4" w:space="0" w:color="auto"/>
            </w:tcBorders>
            <w:shd w:val="clear" w:color="auto" w:fill="auto"/>
            <w:noWrap/>
            <w:vAlign w:val="bottom"/>
            <w:hideMark/>
          </w:tcPr>
          <w:p w14:paraId="019B2B1B"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29</w:t>
            </w:r>
          </w:p>
        </w:tc>
        <w:tc>
          <w:tcPr>
            <w:tcW w:w="2386" w:type="dxa"/>
            <w:tcBorders>
              <w:top w:val="nil"/>
              <w:left w:val="nil"/>
              <w:bottom w:val="nil"/>
              <w:right w:val="single" w:sz="4" w:space="0" w:color="auto"/>
            </w:tcBorders>
            <w:shd w:val="clear" w:color="000000" w:fill="CC99FF"/>
            <w:noWrap/>
            <w:vAlign w:val="bottom"/>
            <w:hideMark/>
          </w:tcPr>
          <w:p w14:paraId="463E8250"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r>
      <w:tr w:rsidR="001D4625" w:rsidRPr="001D4625" w14:paraId="09229AB9"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6E57BBF7"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GORIŠKA</w:t>
            </w:r>
          </w:p>
        </w:tc>
        <w:tc>
          <w:tcPr>
            <w:tcW w:w="1834" w:type="dxa"/>
            <w:tcBorders>
              <w:top w:val="nil"/>
              <w:left w:val="nil"/>
              <w:bottom w:val="nil"/>
              <w:right w:val="single" w:sz="4" w:space="0" w:color="auto"/>
            </w:tcBorders>
            <w:shd w:val="clear" w:color="000000" w:fill="CC99FF"/>
            <w:noWrap/>
            <w:vAlign w:val="bottom"/>
            <w:hideMark/>
          </w:tcPr>
          <w:p w14:paraId="36D2F22F"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55A1CDDD"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11</w:t>
            </w:r>
          </w:p>
        </w:tc>
        <w:tc>
          <w:tcPr>
            <w:tcW w:w="2386" w:type="dxa"/>
            <w:tcBorders>
              <w:top w:val="nil"/>
              <w:left w:val="nil"/>
              <w:bottom w:val="nil"/>
              <w:right w:val="single" w:sz="4" w:space="0" w:color="auto"/>
            </w:tcBorders>
            <w:shd w:val="clear" w:color="000000" w:fill="CC99FF"/>
            <w:noWrap/>
            <w:vAlign w:val="bottom"/>
            <w:hideMark/>
          </w:tcPr>
          <w:p w14:paraId="40AEB355"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61FFE093"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0F9672B1"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JUGOVZHODNA SLOVENIJA</w:t>
            </w:r>
          </w:p>
        </w:tc>
        <w:tc>
          <w:tcPr>
            <w:tcW w:w="1834" w:type="dxa"/>
            <w:tcBorders>
              <w:top w:val="nil"/>
              <w:left w:val="nil"/>
              <w:bottom w:val="nil"/>
              <w:right w:val="single" w:sz="4" w:space="0" w:color="auto"/>
            </w:tcBorders>
            <w:shd w:val="clear" w:color="000000" w:fill="CC99FF"/>
            <w:noWrap/>
            <w:vAlign w:val="bottom"/>
            <w:hideMark/>
          </w:tcPr>
          <w:p w14:paraId="19BAAEB8"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29CD8816"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17</w:t>
            </w:r>
          </w:p>
        </w:tc>
        <w:tc>
          <w:tcPr>
            <w:tcW w:w="2386" w:type="dxa"/>
            <w:tcBorders>
              <w:top w:val="nil"/>
              <w:left w:val="nil"/>
              <w:bottom w:val="nil"/>
              <w:right w:val="single" w:sz="4" w:space="0" w:color="auto"/>
            </w:tcBorders>
            <w:shd w:val="clear" w:color="000000" w:fill="CC99FF"/>
            <w:noWrap/>
            <w:vAlign w:val="bottom"/>
            <w:hideMark/>
          </w:tcPr>
          <w:p w14:paraId="05B3E90A"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0388E02B"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30574D3B"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KOROŠKA</w:t>
            </w:r>
          </w:p>
        </w:tc>
        <w:tc>
          <w:tcPr>
            <w:tcW w:w="1834" w:type="dxa"/>
            <w:tcBorders>
              <w:top w:val="nil"/>
              <w:left w:val="nil"/>
              <w:bottom w:val="nil"/>
              <w:right w:val="single" w:sz="4" w:space="0" w:color="auto"/>
            </w:tcBorders>
            <w:shd w:val="clear" w:color="000000" w:fill="CC99FF"/>
            <w:noWrap/>
            <w:vAlign w:val="bottom"/>
            <w:hideMark/>
          </w:tcPr>
          <w:p w14:paraId="203AA481"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04C5BB10"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w:t>
            </w:r>
          </w:p>
        </w:tc>
        <w:tc>
          <w:tcPr>
            <w:tcW w:w="2386" w:type="dxa"/>
            <w:tcBorders>
              <w:top w:val="nil"/>
              <w:left w:val="nil"/>
              <w:bottom w:val="nil"/>
              <w:right w:val="single" w:sz="4" w:space="0" w:color="auto"/>
            </w:tcBorders>
            <w:shd w:val="clear" w:color="000000" w:fill="CC99FF"/>
            <w:noWrap/>
            <w:vAlign w:val="bottom"/>
            <w:hideMark/>
          </w:tcPr>
          <w:p w14:paraId="081AB470"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305786DA"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350C7CEE"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PRIMORSKO - NOTRANJSKA</w:t>
            </w:r>
          </w:p>
        </w:tc>
        <w:tc>
          <w:tcPr>
            <w:tcW w:w="1834" w:type="dxa"/>
            <w:tcBorders>
              <w:top w:val="nil"/>
              <w:left w:val="nil"/>
              <w:bottom w:val="nil"/>
              <w:right w:val="single" w:sz="4" w:space="0" w:color="auto"/>
            </w:tcBorders>
            <w:shd w:val="clear" w:color="000000" w:fill="CC99FF"/>
            <w:noWrap/>
            <w:vAlign w:val="bottom"/>
            <w:hideMark/>
          </w:tcPr>
          <w:p w14:paraId="3B218FDA"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429" w:type="dxa"/>
            <w:tcBorders>
              <w:top w:val="nil"/>
              <w:left w:val="nil"/>
              <w:bottom w:val="nil"/>
              <w:right w:val="single" w:sz="4" w:space="0" w:color="auto"/>
            </w:tcBorders>
            <w:shd w:val="clear" w:color="auto" w:fill="auto"/>
            <w:noWrap/>
            <w:vAlign w:val="bottom"/>
            <w:hideMark/>
          </w:tcPr>
          <w:p w14:paraId="11986C6C"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386" w:type="dxa"/>
            <w:tcBorders>
              <w:top w:val="nil"/>
              <w:left w:val="nil"/>
              <w:bottom w:val="nil"/>
              <w:right w:val="single" w:sz="4" w:space="0" w:color="auto"/>
            </w:tcBorders>
            <w:shd w:val="clear" w:color="000000" w:fill="CC99FF"/>
            <w:noWrap/>
            <w:vAlign w:val="bottom"/>
            <w:hideMark/>
          </w:tcPr>
          <w:p w14:paraId="28250C59"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26074B7A"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28DD2ED7"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OBALNO-KRAŠKA</w:t>
            </w:r>
          </w:p>
        </w:tc>
        <w:tc>
          <w:tcPr>
            <w:tcW w:w="1834" w:type="dxa"/>
            <w:tcBorders>
              <w:top w:val="nil"/>
              <w:left w:val="nil"/>
              <w:bottom w:val="nil"/>
              <w:right w:val="single" w:sz="4" w:space="0" w:color="auto"/>
            </w:tcBorders>
            <w:shd w:val="clear" w:color="000000" w:fill="CC99FF"/>
            <w:noWrap/>
            <w:vAlign w:val="bottom"/>
            <w:hideMark/>
          </w:tcPr>
          <w:p w14:paraId="485AB92F"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5B7F1A10"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386" w:type="dxa"/>
            <w:tcBorders>
              <w:top w:val="nil"/>
              <w:left w:val="nil"/>
              <w:bottom w:val="nil"/>
              <w:right w:val="single" w:sz="4" w:space="0" w:color="auto"/>
            </w:tcBorders>
            <w:shd w:val="clear" w:color="000000" w:fill="CC99FF"/>
            <w:noWrap/>
            <w:vAlign w:val="bottom"/>
            <w:hideMark/>
          </w:tcPr>
          <w:p w14:paraId="465E2D93"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293261D5"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00E75074"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OSREDNJESLOVESNKA</w:t>
            </w:r>
          </w:p>
        </w:tc>
        <w:tc>
          <w:tcPr>
            <w:tcW w:w="1834" w:type="dxa"/>
            <w:tcBorders>
              <w:top w:val="nil"/>
              <w:left w:val="nil"/>
              <w:bottom w:val="nil"/>
              <w:right w:val="single" w:sz="4" w:space="0" w:color="auto"/>
            </w:tcBorders>
            <w:shd w:val="clear" w:color="000000" w:fill="CC99FF"/>
            <w:noWrap/>
            <w:vAlign w:val="bottom"/>
            <w:hideMark/>
          </w:tcPr>
          <w:p w14:paraId="45063068"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c>
          <w:tcPr>
            <w:tcW w:w="1429" w:type="dxa"/>
            <w:tcBorders>
              <w:top w:val="nil"/>
              <w:left w:val="nil"/>
              <w:bottom w:val="nil"/>
              <w:right w:val="single" w:sz="4" w:space="0" w:color="auto"/>
            </w:tcBorders>
            <w:shd w:val="clear" w:color="auto" w:fill="auto"/>
            <w:noWrap/>
            <w:vAlign w:val="bottom"/>
            <w:hideMark/>
          </w:tcPr>
          <w:p w14:paraId="197BDD74"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51</w:t>
            </w:r>
          </w:p>
        </w:tc>
        <w:tc>
          <w:tcPr>
            <w:tcW w:w="2386" w:type="dxa"/>
            <w:tcBorders>
              <w:top w:val="nil"/>
              <w:left w:val="nil"/>
              <w:bottom w:val="nil"/>
              <w:right w:val="single" w:sz="4" w:space="0" w:color="auto"/>
            </w:tcBorders>
            <w:shd w:val="clear" w:color="000000" w:fill="CC99FF"/>
            <w:noWrap/>
            <w:vAlign w:val="bottom"/>
            <w:hideMark/>
          </w:tcPr>
          <w:p w14:paraId="68CA0518"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r>
      <w:tr w:rsidR="001D4625" w:rsidRPr="001D4625" w14:paraId="634CED4A"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0CDFE260"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PODRAVSKA</w:t>
            </w:r>
          </w:p>
        </w:tc>
        <w:tc>
          <w:tcPr>
            <w:tcW w:w="1834" w:type="dxa"/>
            <w:tcBorders>
              <w:top w:val="nil"/>
              <w:left w:val="nil"/>
              <w:bottom w:val="nil"/>
              <w:right w:val="single" w:sz="4" w:space="0" w:color="auto"/>
            </w:tcBorders>
            <w:shd w:val="clear" w:color="000000" w:fill="CC99FF"/>
            <w:noWrap/>
            <w:vAlign w:val="bottom"/>
            <w:hideMark/>
          </w:tcPr>
          <w:p w14:paraId="03FC46FC"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c>
          <w:tcPr>
            <w:tcW w:w="1429" w:type="dxa"/>
            <w:tcBorders>
              <w:top w:val="nil"/>
              <w:left w:val="nil"/>
              <w:bottom w:val="nil"/>
              <w:right w:val="single" w:sz="4" w:space="0" w:color="auto"/>
            </w:tcBorders>
            <w:shd w:val="clear" w:color="auto" w:fill="auto"/>
            <w:noWrap/>
            <w:vAlign w:val="bottom"/>
            <w:hideMark/>
          </w:tcPr>
          <w:p w14:paraId="003BD751"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43</w:t>
            </w:r>
          </w:p>
        </w:tc>
        <w:tc>
          <w:tcPr>
            <w:tcW w:w="2386" w:type="dxa"/>
            <w:tcBorders>
              <w:top w:val="nil"/>
              <w:left w:val="nil"/>
              <w:bottom w:val="nil"/>
              <w:right w:val="single" w:sz="4" w:space="0" w:color="auto"/>
            </w:tcBorders>
            <w:shd w:val="clear" w:color="000000" w:fill="CC99FF"/>
            <w:noWrap/>
            <w:vAlign w:val="bottom"/>
            <w:hideMark/>
          </w:tcPr>
          <w:p w14:paraId="52AA1DFA"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72</w:t>
            </w:r>
          </w:p>
        </w:tc>
      </w:tr>
      <w:tr w:rsidR="001D4625" w:rsidRPr="001D4625" w14:paraId="7166A16B"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19381830"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POMURSKA</w:t>
            </w:r>
          </w:p>
        </w:tc>
        <w:tc>
          <w:tcPr>
            <w:tcW w:w="1834" w:type="dxa"/>
            <w:tcBorders>
              <w:top w:val="nil"/>
              <w:left w:val="nil"/>
              <w:bottom w:val="nil"/>
              <w:right w:val="single" w:sz="4" w:space="0" w:color="auto"/>
            </w:tcBorders>
            <w:shd w:val="clear" w:color="000000" w:fill="CC99FF"/>
            <w:noWrap/>
            <w:vAlign w:val="bottom"/>
            <w:hideMark/>
          </w:tcPr>
          <w:p w14:paraId="180496EC"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031E9908"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15</w:t>
            </w:r>
          </w:p>
        </w:tc>
        <w:tc>
          <w:tcPr>
            <w:tcW w:w="2386" w:type="dxa"/>
            <w:tcBorders>
              <w:top w:val="nil"/>
              <w:left w:val="nil"/>
              <w:bottom w:val="nil"/>
              <w:right w:val="single" w:sz="4" w:space="0" w:color="auto"/>
            </w:tcBorders>
            <w:shd w:val="clear" w:color="000000" w:fill="CC99FF"/>
            <w:noWrap/>
            <w:vAlign w:val="bottom"/>
            <w:hideMark/>
          </w:tcPr>
          <w:p w14:paraId="07375939"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22E818A7"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094B6B2E"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SAVINJSKA</w:t>
            </w:r>
          </w:p>
        </w:tc>
        <w:tc>
          <w:tcPr>
            <w:tcW w:w="1834" w:type="dxa"/>
            <w:tcBorders>
              <w:top w:val="nil"/>
              <w:left w:val="nil"/>
              <w:bottom w:val="nil"/>
              <w:right w:val="single" w:sz="4" w:space="0" w:color="auto"/>
            </w:tcBorders>
            <w:shd w:val="clear" w:color="000000" w:fill="CC99FF"/>
            <w:noWrap/>
            <w:vAlign w:val="bottom"/>
            <w:hideMark/>
          </w:tcPr>
          <w:p w14:paraId="2D5B6701"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nil"/>
              <w:right w:val="single" w:sz="4" w:space="0" w:color="auto"/>
            </w:tcBorders>
            <w:shd w:val="clear" w:color="auto" w:fill="auto"/>
            <w:noWrap/>
            <w:vAlign w:val="bottom"/>
            <w:hideMark/>
          </w:tcPr>
          <w:p w14:paraId="268B5A0C"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21</w:t>
            </w:r>
          </w:p>
        </w:tc>
        <w:tc>
          <w:tcPr>
            <w:tcW w:w="2386" w:type="dxa"/>
            <w:tcBorders>
              <w:top w:val="nil"/>
              <w:left w:val="nil"/>
              <w:bottom w:val="nil"/>
              <w:right w:val="single" w:sz="4" w:space="0" w:color="auto"/>
            </w:tcBorders>
            <w:shd w:val="clear" w:color="000000" w:fill="CC99FF"/>
            <w:noWrap/>
            <w:vAlign w:val="bottom"/>
            <w:hideMark/>
          </w:tcPr>
          <w:p w14:paraId="5B3F352E"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r w:rsidR="001D4625" w:rsidRPr="001D4625" w14:paraId="63D7F036" w14:textId="77777777" w:rsidTr="001D4625">
        <w:trPr>
          <w:trHeight w:val="300"/>
        </w:trPr>
        <w:tc>
          <w:tcPr>
            <w:tcW w:w="2839" w:type="dxa"/>
            <w:tcBorders>
              <w:top w:val="nil"/>
              <w:left w:val="single" w:sz="4" w:space="0" w:color="auto"/>
              <w:bottom w:val="nil"/>
              <w:right w:val="single" w:sz="4" w:space="0" w:color="auto"/>
            </w:tcBorders>
            <w:shd w:val="clear" w:color="auto" w:fill="auto"/>
            <w:noWrap/>
            <w:vAlign w:val="bottom"/>
            <w:hideMark/>
          </w:tcPr>
          <w:p w14:paraId="3D068A92"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POSAVSKA</w:t>
            </w:r>
          </w:p>
        </w:tc>
        <w:tc>
          <w:tcPr>
            <w:tcW w:w="1834" w:type="dxa"/>
            <w:tcBorders>
              <w:top w:val="nil"/>
              <w:left w:val="nil"/>
              <w:bottom w:val="nil"/>
              <w:right w:val="single" w:sz="4" w:space="0" w:color="auto"/>
            </w:tcBorders>
            <w:shd w:val="clear" w:color="000000" w:fill="CC99FF"/>
            <w:noWrap/>
            <w:vAlign w:val="bottom"/>
            <w:hideMark/>
          </w:tcPr>
          <w:p w14:paraId="3EFEDCF4"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429" w:type="dxa"/>
            <w:tcBorders>
              <w:top w:val="nil"/>
              <w:left w:val="nil"/>
              <w:bottom w:val="nil"/>
              <w:right w:val="single" w:sz="4" w:space="0" w:color="auto"/>
            </w:tcBorders>
            <w:shd w:val="clear" w:color="auto" w:fill="auto"/>
            <w:noWrap/>
            <w:vAlign w:val="bottom"/>
            <w:hideMark/>
          </w:tcPr>
          <w:p w14:paraId="526F5548"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386" w:type="dxa"/>
            <w:tcBorders>
              <w:top w:val="nil"/>
              <w:left w:val="nil"/>
              <w:bottom w:val="nil"/>
              <w:right w:val="single" w:sz="4" w:space="0" w:color="auto"/>
            </w:tcBorders>
            <w:shd w:val="clear" w:color="000000" w:fill="CC99FF"/>
            <w:noWrap/>
            <w:vAlign w:val="bottom"/>
            <w:hideMark/>
          </w:tcPr>
          <w:p w14:paraId="448600C2"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172FD6A0" w14:textId="77777777" w:rsidTr="001D4625">
        <w:trPr>
          <w:trHeight w:val="315"/>
        </w:trPr>
        <w:tc>
          <w:tcPr>
            <w:tcW w:w="2839" w:type="dxa"/>
            <w:tcBorders>
              <w:top w:val="nil"/>
              <w:left w:val="single" w:sz="4" w:space="0" w:color="auto"/>
              <w:bottom w:val="double" w:sz="6" w:space="0" w:color="auto"/>
              <w:right w:val="single" w:sz="4" w:space="0" w:color="auto"/>
            </w:tcBorders>
            <w:shd w:val="clear" w:color="auto" w:fill="auto"/>
            <w:noWrap/>
            <w:vAlign w:val="bottom"/>
            <w:hideMark/>
          </w:tcPr>
          <w:p w14:paraId="6E272A5F"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ZASAVSKA</w:t>
            </w:r>
          </w:p>
        </w:tc>
        <w:tc>
          <w:tcPr>
            <w:tcW w:w="1834" w:type="dxa"/>
            <w:tcBorders>
              <w:top w:val="nil"/>
              <w:left w:val="nil"/>
              <w:bottom w:val="double" w:sz="6" w:space="0" w:color="auto"/>
              <w:right w:val="single" w:sz="4" w:space="0" w:color="auto"/>
            </w:tcBorders>
            <w:shd w:val="clear" w:color="000000" w:fill="CC99FF"/>
            <w:noWrap/>
            <w:vAlign w:val="bottom"/>
            <w:hideMark/>
          </w:tcPr>
          <w:p w14:paraId="6F9167C9"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429" w:type="dxa"/>
            <w:tcBorders>
              <w:top w:val="nil"/>
              <w:left w:val="nil"/>
              <w:bottom w:val="double" w:sz="6" w:space="0" w:color="auto"/>
              <w:right w:val="single" w:sz="4" w:space="0" w:color="auto"/>
            </w:tcBorders>
            <w:shd w:val="clear" w:color="auto" w:fill="auto"/>
            <w:noWrap/>
            <w:vAlign w:val="bottom"/>
            <w:hideMark/>
          </w:tcPr>
          <w:p w14:paraId="38476BCD"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386" w:type="dxa"/>
            <w:tcBorders>
              <w:top w:val="nil"/>
              <w:left w:val="nil"/>
              <w:bottom w:val="double" w:sz="6" w:space="0" w:color="auto"/>
              <w:right w:val="single" w:sz="4" w:space="0" w:color="auto"/>
            </w:tcBorders>
            <w:shd w:val="clear" w:color="000000" w:fill="CC99FF"/>
            <w:noWrap/>
            <w:vAlign w:val="bottom"/>
            <w:hideMark/>
          </w:tcPr>
          <w:p w14:paraId="1FC9AE49"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29E15AC9" w14:textId="77777777" w:rsidTr="001D4625">
        <w:trPr>
          <w:trHeight w:val="300"/>
        </w:trPr>
        <w:tc>
          <w:tcPr>
            <w:tcW w:w="2839" w:type="dxa"/>
            <w:tcBorders>
              <w:top w:val="nil"/>
              <w:left w:val="single" w:sz="4" w:space="0" w:color="auto"/>
              <w:bottom w:val="single" w:sz="4" w:space="0" w:color="auto"/>
              <w:right w:val="single" w:sz="4" w:space="0" w:color="auto"/>
            </w:tcBorders>
            <w:shd w:val="clear" w:color="auto" w:fill="auto"/>
            <w:noWrap/>
            <w:vAlign w:val="bottom"/>
            <w:hideMark/>
          </w:tcPr>
          <w:p w14:paraId="21498321" w14:textId="77777777" w:rsidR="001D4625" w:rsidRPr="001D4625" w:rsidRDefault="001D4625" w:rsidP="001D4625">
            <w:pPr>
              <w:spacing w:line="240" w:lineRule="auto"/>
              <w:rPr>
                <w:rFonts w:ascii="Times New Roman" w:hAnsi="Times New Roman"/>
                <w:b/>
                <w:bCs/>
                <w:sz w:val="22"/>
                <w:szCs w:val="22"/>
                <w:lang w:eastAsia="sl-SI"/>
              </w:rPr>
            </w:pPr>
            <w:r w:rsidRPr="001D4625">
              <w:rPr>
                <w:rFonts w:ascii="Times New Roman" w:hAnsi="Times New Roman"/>
                <w:b/>
                <w:bCs/>
                <w:sz w:val="22"/>
                <w:szCs w:val="22"/>
                <w:lang w:eastAsia="sl-SI"/>
              </w:rPr>
              <w:t>SKUPAJ REGIJE</w:t>
            </w:r>
          </w:p>
        </w:tc>
        <w:tc>
          <w:tcPr>
            <w:tcW w:w="1834" w:type="dxa"/>
            <w:tcBorders>
              <w:top w:val="nil"/>
              <w:left w:val="nil"/>
              <w:bottom w:val="single" w:sz="4" w:space="0" w:color="auto"/>
              <w:right w:val="single" w:sz="4" w:space="0" w:color="auto"/>
            </w:tcBorders>
            <w:shd w:val="clear" w:color="000000" w:fill="CC99FF"/>
            <w:noWrap/>
            <w:vAlign w:val="bottom"/>
            <w:hideMark/>
          </w:tcPr>
          <w:p w14:paraId="1C385C03" w14:textId="77777777" w:rsidR="001D4625" w:rsidRPr="001D4625" w:rsidRDefault="001D4625" w:rsidP="001D4625">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432</w:t>
            </w:r>
          </w:p>
        </w:tc>
        <w:tc>
          <w:tcPr>
            <w:tcW w:w="1429" w:type="dxa"/>
            <w:tcBorders>
              <w:top w:val="nil"/>
              <w:left w:val="nil"/>
              <w:bottom w:val="single" w:sz="4" w:space="0" w:color="auto"/>
              <w:right w:val="single" w:sz="4" w:space="0" w:color="auto"/>
            </w:tcBorders>
            <w:shd w:val="clear" w:color="auto" w:fill="auto"/>
            <w:noWrap/>
            <w:vAlign w:val="bottom"/>
            <w:hideMark/>
          </w:tcPr>
          <w:p w14:paraId="392E9C75" w14:textId="77777777" w:rsidR="001D4625" w:rsidRPr="001D4625" w:rsidRDefault="001D4625" w:rsidP="001D4625">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194</w:t>
            </w:r>
          </w:p>
        </w:tc>
        <w:tc>
          <w:tcPr>
            <w:tcW w:w="2386" w:type="dxa"/>
            <w:tcBorders>
              <w:top w:val="nil"/>
              <w:left w:val="nil"/>
              <w:bottom w:val="single" w:sz="4" w:space="0" w:color="auto"/>
              <w:right w:val="single" w:sz="4" w:space="0" w:color="auto"/>
            </w:tcBorders>
            <w:shd w:val="clear" w:color="000000" w:fill="CC99FF"/>
            <w:noWrap/>
            <w:vAlign w:val="bottom"/>
            <w:hideMark/>
          </w:tcPr>
          <w:p w14:paraId="2373BB33" w14:textId="77777777" w:rsidR="001D4625" w:rsidRPr="001D4625" w:rsidRDefault="001D4625" w:rsidP="001D4625">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432</w:t>
            </w:r>
          </w:p>
        </w:tc>
      </w:tr>
      <w:tr w:rsidR="001D4625" w:rsidRPr="001D4625" w14:paraId="5FFEA32F" w14:textId="77777777" w:rsidTr="001D4625">
        <w:trPr>
          <w:trHeight w:val="285"/>
        </w:trPr>
        <w:tc>
          <w:tcPr>
            <w:tcW w:w="2839" w:type="dxa"/>
            <w:tcBorders>
              <w:top w:val="nil"/>
              <w:left w:val="nil"/>
              <w:bottom w:val="nil"/>
              <w:right w:val="nil"/>
            </w:tcBorders>
            <w:shd w:val="clear" w:color="auto" w:fill="auto"/>
            <w:noWrap/>
            <w:vAlign w:val="bottom"/>
            <w:hideMark/>
          </w:tcPr>
          <w:p w14:paraId="4564A0E5" w14:textId="77777777" w:rsidR="001D4625" w:rsidRPr="001D4625" w:rsidRDefault="001D4625" w:rsidP="001D4625">
            <w:pPr>
              <w:spacing w:line="240" w:lineRule="auto"/>
              <w:jc w:val="right"/>
              <w:rPr>
                <w:rFonts w:ascii="Times New Roman" w:hAnsi="Times New Roman"/>
                <w:b/>
                <w:bCs/>
                <w:sz w:val="22"/>
                <w:szCs w:val="22"/>
                <w:lang w:eastAsia="sl-SI"/>
              </w:rPr>
            </w:pPr>
          </w:p>
        </w:tc>
        <w:tc>
          <w:tcPr>
            <w:tcW w:w="1834" w:type="dxa"/>
            <w:tcBorders>
              <w:top w:val="nil"/>
              <w:left w:val="nil"/>
              <w:bottom w:val="nil"/>
              <w:right w:val="nil"/>
            </w:tcBorders>
            <w:shd w:val="clear" w:color="auto" w:fill="auto"/>
            <w:noWrap/>
            <w:vAlign w:val="bottom"/>
            <w:hideMark/>
          </w:tcPr>
          <w:p w14:paraId="407D3CCB" w14:textId="77777777" w:rsidR="001D4625" w:rsidRPr="001D4625" w:rsidRDefault="001D4625" w:rsidP="001D4625">
            <w:pPr>
              <w:spacing w:line="240" w:lineRule="auto"/>
              <w:rPr>
                <w:rFonts w:ascii="Times New Roman" w:hAnsi="Times New Roman"/>
                <w:szCs w:val="20"/>
                <w:lang w:eastAsia="sl-SI"/>
              </w:rPr>
            </w:pPr>
          </w:p>
        </w:tc>
        <w:tc>
          <w:tcPr>
            <w:tcW w:w="1429" w:type="dxa"/>
            <w:tcBorders>
              <w:top w:val="nil"/>
              <w:left w:val="nil"/>
              <w:bottom w:val="nil"/>
              <w:right w:val="nil"/>
            </w:tcBorders>
            <w:shd w:val="clear" w:color="auto" w:fill="auto"/>
            <w:noWrap/>
            <w:vAlign w:val="bottom"/>
            <w:hideMark/>
          </w:tcPr>
          <w:p w14:paraId="1F921C27" w14:textId="77777777" w:rsidR="001D4625" w:rsidRPr="001D4625" w:rsidRDefault="001D4625" w:rsidP="001D4625">
            <w:pPr>
              <w:spacing w:line="240" w:lineRule="auto"/>
              <w:rPr>
                <w:rFonts w:ascii="Times New Roman" w:hAnsi="Times New Roman"/>
                <w:szCs w:val="20"/>
                <w:lang w:eastAsia="sl-SI"/>
              </w:rPr>
            </w:pPr>
          </w:p>
        </w:tc>
        <w:tc>
          <w:tcPr>
            <w:tcW w:w="2386" w:type="dxa"/>
            <w:tcBorders>
              <w:top w:val="nil"/>
              <w:left w:val="nil"/>
              <w:bottom w:val="nil"/>
              <w:right w:val="nil"/>
            </w:tcBorders>
            <w:shd w:val="clear" w:color="auto" w:fill="auto"/>
            <w:noWrap/>
            <w:vAlign w:val="bottom"/>
            <w:hideMark/>
          </w:tcPr>
          <w:p w14:paraId="696EF01E" w14:textId="77777777" w:rsidR="001D4625" w:rsidRPr="001D4625" w:rsidRDefault="001D4625" w:rsidP="001D4625">
            <w:pPr>
              <w:spacing w:line="240" w:lineRule="auto"/>
              <w:rPr>
                <w:rFonts w:ascii="Times New Roman" w:hAnsi="Times New Roman"/>
                <w:szCs w:val="20"/>
                <w:lang w:eastAsia="sl-SI"/>
              </w:rPr>
            </w:pPr>
          </w:p>
        </w:tc>
      </w:tr>
      <w:tr w:rsidR="001D4625" w:rsidRPr="001D4625" w14:paraId="6A2129EA" w14:textId="77777777" w:rsidTr="001D4625">
        <w:trPr>
          <w:trHeight w:val="300"/>
        </w:trPr>
        <w:tc>
          <w:tcPr>
            <w:tcW w:w="2839" w:type="dxa"/>
            <w:tcBorders>
              <w:top w:val="nil"/>
              <w:left w:val="nil"/>
              <w:bottom w:val="nil"/>
              <w:right w:val="nil"/>
            </w:tcBorders>
            <w:shd w:val="clear" w:color="auto" w:fill="auto"/>
            <w:noWrap/>
            <w:vAlign w:val="bottom"/>
            <w:hideMark/>
          </w:tcPr>
          <w:p w14:paraId="46C73EAE" w14:textId="77777777" w:rsidR="001D4625" w:rsidRPr="001D4625" w:rsidRDefault="001D4625" w:rsidP="001D4625">
            <w:pPr>
              <w:spacing w:line="240" w:lineRule="auto"/>
              <w:rPr>
                <w:rFonts w:ascii="Times New Roman" w:hAnsi="Times New Roman"/>
                <w:szCs w:val="20"/>
                <w:lang w:eastAsia="sl-SI"/>
              </w:rPr>
            </w:pPr>
          </w:p>
        </w:tc>
        <w:tc>
          <w:tcPr>
            <w:tcW w:w="1834" w:type="dxa"/>
            <w:tcBorders>
              <w:top w:val="nil"/>
              <w:left w:val="nil"/>
              <w:bottom w:val="nil"/>
              <w:right w:val="nil"/>
            </w:tcBorders>
            <w:shd w:val="clear" w:color="auto" w:fill="auto"/>
            <w:noWrap/>
            <w:vAlign w:val="bottom"/>
            <w:hideMark/>
          </w:tcPr>
          <w:p w14:paraId="64BC75AC" w14:textId="77777777" w:rsidR="001D4625" w:rsidRPr="001D4625" w:rsidRDefault="001D4625" w:rsidP="001D4625">
            <w:pPr>
              <w:spacing w:line="240" w:lineRule="auto"/>
              <w:rPr>
                <w:rFonts w:ascii="Times New Roman" w:hAnsi="Times New Roman"/>
                <w:szCs w:val="20"/>
                <w:lang w:eastAsia="sl-SI"/>
              </w:rPr>
            </w:pPr>
          </w:p>
        </w:tc>
        <w:tc>
          <w:tcPr>
            <w:tcW w:w="1429" w:type="dxa"/>
            <w:tcBorders>
              <w:top w:val="nil"/>
              <w:left w:val="nil"/>
              <w:bottom w:val="nil"/>
              <w:right w:val="nil"/>
            </w:tcBorders>
            <w:shd w:val="clear" w:color="auto" w:fill="auto"/>
            <w:noWrap/>
            <w:vAlign w:val="bottom"/>
            <w:hideMark/>
          </w:tcPr>
          <w:p w14:paraId="2CFB26DF" w14:textId="77777777" w:rsidR="001D4625" w:rsidRPr="001D4625" w:rsidRDefault="001D4625" w:rsidP="001D4625">
            <w:pPr>
              <w:spacing w:line="240" w:lineRule="auto"/>
              <w:rPr>
                <w:rFonts w:ascii="Times New Roman" w:hAnsi="Times New Roman"/>
                <w:szCs w:val="20"/>
                <w:lang w:eastAsia="sl-SI"/>
              </w:rPr>
            </w:pPr>
          </w:p>
        </w:tc>
        <w:tc>
          <w:tcPr>
            <w:tcW w:w="2386" w:type="dxa"/>
            <w:tcBorders>
              <w:top w:val="nil"/>
              <w:left w:val="nil"/>
              <w:bottom w:val="nil"/>
              <w:right w:val="nil"/>
            </w:tcBorders>
            <w:shd w:val="clear" w:color="auto" w:fill="auto"/>
            <w:noWrap/>
            <w:vAlign w:val="bottom"/>
            <w:hideMark/>
          </w:tcPr>
          <w:p w14:paraId="3895E93A" w14:textId="77777777" w:rsidR="001D4625" w:rsidRPr="001D4625" w:rsidRDefault="001D4625" w:rsidP="001D4625">
            <w:pPr>
              <w:spacing w:line="240" w:lineRule="auto"/>
              <w:rPr>
                <w:rFonts w:ascii="Times New Roman" w:hAnsi="Times New Roman"/>
                <w:szCs w:val="20"/>
                <w:lang w:eastAsia="sl-SI"/>
              </w:rPr>
            </w:pPr>
          </w:p>
        </w:tc>
      </w:tr>
      <w:tr w:rsidR="001D4625" w:rsidRPr="001D4625" w14:paraId="031B40C7" w14:textId="77777777" w:rsidTr="001D4625">
        <w:trPr>
          <w:trHeight w:val="1440"/>
        </w:trPr>
        <w:tc>
          <w:tcPr>
            <w:tcW w:w="2839" w:type="dxa"/>
            <w:tcBorders>
              <w:top w:val="single" w:sz="4" w:space="0" w:color="auto"/>
              <w:left w:val="single" w:sz="4" w:space="0" w:color="auto"/>
              <w:bottom w:val="double" w:sz="6" w:space="0" w:color="auto"/>
              <w:right w:val="nil"/>
            </w:tcBorders>
            <w:shd w:val="clear" w:color="auto" w:fill="auto"/>
            <w:noWrap/>
            <w:vAlign w:val="bottom"/>
            <w:hideMark/>
          </w:tcPr>
          <w:p w14:paraId="1551D9AA"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 </w:t>
            </w:r>
          </w:p>
        </w:tc>
        <w:tc>
          <w:tcPr>
            <w:tcW w:w="1834" w:type="dxa"/>
            <w:tcBorders>
              <w:top w:val="single" w:sz="4" w:space="0" w:color="auto"/>
              <w:left w:val="single" w:sz="4" w:space="0" w:color="auto"/>
              <w:bottom w:val="double" w:sz="6" w:space="0" w:color="auto"/>
              <w:right w:val="single" w:sz="4" w:space="0" w:color="auto"/>
            </w:tcBorders>
            <w:shd w:val="clear" w:color="000000" w:fill="CC99FF"/>
            <w:noWrap/>
            <w:vAlign w:val="center"/>
            <w:hideMark/>
          </w:tcPr>
          <w:p w14:paraId="00181891"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23/24</w:t>
            </w:r>
          </w:p>
        </w:tc>
        <w:tc>
          <w:tcPr>
            <w:tcW w:w="1429" w:type="dxa"/>
            <w:tcBorders>
              <w:top w:val="single" w:sz="4" w:space="0" w:color="auto"/>
              <w:left w:val="nil"/>
              <w:bottom w:val="double" w:sz="6" w:space="0" w:color="auto"/>
              <w:right w:val="single" w:sz="4" w:space="0" w:color="auto"/>
            </w:tcBorders>
            <w:shd w:val="clear" w:color="000000" w:fill="CCFFCC"/>
            <w:vAlign w:val="center"/>
            <w:hideMark/>
          </w:tcPr>
          <w:p w14:paraId="377322EE"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Št. vpisanih dijakov v š. l.  23/24</w:t>
            </w:r>
          </w:p>
        </w:tc>
        <w:tc>
          <w:tcPr>
            <w:tcW w:w="2386" w:type="dxa"/>
            <w:tcBorders>
              <w:top w:val="single" w:sz="4" w:space="0" w:color="auto"/>
              <w:left w:val="nil"/>
              <w:bottom w:val="double" w:sz="6" w:space="0" w:color="auto"/>
              <w:right w:val="single" w:sz="4" w:space="0" w:color="auto"/>
            </w:tcBorders>
            <w:shd w:val="clear" w:color="000000" w:fill="CC99FF"/>
            <w:noWrap/>
            <w:vAlign w:val="center"/>
            <w:hideMark/>
          </w:tcPr>
          <w:p w14:paraId="1B9A221C" w14:textId="77777777" w:rsidR="001D4625" w:rsidRPr="001D4625" w:rsidRDefault="001D4625" w:rsidP="001D4625">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24/25</w:t>
            </w:r>
          </w:p>
        </w:tc>
      </w:tr>
      <w:tr w:rsidR="001D4625" w:rsidRPr="001D4625" w14:paraId="459E0827" w14:textId="77777777" w:rsidTr="001D4625">
        <w:trPr>
          <w:trHeight w:val="315"/>
        </w:trPr>
        <w:tc>
          <w:tcPr>
            <w:tcW w:w="2839" w:type="dxa"/>
            <w:tcBorders>
              <w:top w:val="nil"/>
              <w:left w:val="single" w:sz="4" w:space="0" w:color="auto"/>
              <w:bottom w:val="single" w:sz="4" w:space="0" w:color="auto"/>
              <w:right w:val="nil"/>
            </w:tcBorders>
            <w:shd w:val="clear" w:color="auto" w:fill="auto"/>
            <w:noWrap/>
            <w:vAlign w:val="bottom"/>
            <w:hideMark/>
          </w:tcPr>
          <w:p w14:paraId="4790B309" w14:textId="77777777" w:rsidR="001D4625" w:rsidRPr="001D4625" w:rsidRDefault="001D4625" w:rsidP="001D4625">
            <w:pPr>
              <w:spacing w:line="240" w:lineRule="auto"/>
              <w:rPr>
                <w:rFonts w:ascii="Times New Roman" w:hAnsi="Times New Roman"/>
                <w:sz w:val="22"/>
                <w:szCs w:val="22"/>
                <w:lang w:eastAsia="sl-SI"/>
              </w:rPr>
            </w:pPr>
            <w:r w:rsidRPr="001D4625">
              <w:rPr>
                <w:rFonts w:ascii="Times New Roman" w:hAnsi="Times New Roman"/>
                <w:sz w:val="22"/>
                <w:szCs w:val="22"/>
                <w:lang w:eastAsia="sl-SI"/>
              </w:rPr>
              <w:t>ZASEBNE ŠOLE - LJ.</w:t>
            </w:r>
          </w:p>
        </w:tc>
        <w:tc>
          <w:tcPr>
            <w:tcW w:w="1834" w:type="dxa"/>
            <w:tcBorders>
              <w:top w:val="nil"/>
              <w:left w:val="nil"/>
              <w:bottom w:val="single" w:sz="4" w:space="0" w:color="auto"/>
              <w:right w:val="nil"/>
            </w:tcBorders>
            <w:shd w:val="clear" w:color="000000" w:fill="CC99FF"/>
            <w:noWrap/>
            <w:vAlign w:val="bottom"/>
            <w:hideMark/>
          </w:tcPr>
          <w:p w14:paraId="15314893"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c>
          <w:tcPr>
            <w:tcW w:w="1429" w:type="dxa"/>
            <w:tcBorders>
              <w:top w:val="nil"/>
              <w:left w:val="nil"/>
              <w:bottom w:val="single" w:sz="4" w:space="0" w:color="auto"/>
              <w:right w:val="nil"/>
            </w:tcBorders>
            <w:shd w:val="clear" w:color="auto" w:fill="auto"/>
            <w:noWrap/>
            <w:vAlign w:val="bottom"/>
            <w:hideMark/>
          </w:tcPr>
          <w:p w14:paraId="1EB9F3E4"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18</w:t>
            </w:r>
          </w:p>
        </w:tc>
        <w:tc>
          <w:tcPr>
            <w:tcW w:w="2386" w:type="dxa"/>
            <w:tcBorders>
              <w:top w:val="nil"/>
              <w:left w:val="nil"/>
              <w:bottom w:val="single" w:sz="4" w:space="0" w:color="auto"/>
              <w:right w:val="single" w:sz="4" w:space="0" w:color="auto"/>
            </w:tcBorders>
            <w:shd w:val="clear" w:color="000000" w:fill="CC99FF"/>
            <w:noWrap/>
            <w:vAlign w:val="bottom"/>
            <w:hideMark/>
          </w:tcPr>
          <w:p w14:paraId="212C9006" w14:textId="77777777" w:rsidR="001D4625" w:rsidRPr="001D4625" w:rsidRDefault="001D4625" w:rsidP="001D4625">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36</w:t>
            </w:r>
          </w:p>
        </w:tc>
      </w:tr>
    </w:tbl>
    <w:p w14:paraId="710811AB" w14:textId="77777777" w:rsidR="001D4625" w:rsidRDefault="001D4625" w:rsidP="00347182">
      <w:pPr>
        <w:spacing w:line="240" w:lineRule="auto"/>
        <w:jc w:val="center"/>
        <w:rPr>
          <w:rFonts w:ascii="Arial Narrow" w:hAnsi="Arial Narrow"/>
          <w:b/>
          <w:sz w:val="22"/>
          <w:szCs w:val="22"/>
          <w:lang w:eastAsia="sl-SI"/>
        </w:rPr>
      </w:pPr>
    </w:p>
    <w:p w14:paraId="19CC1B8C" w14:textId="77777777" w:rsidR="001D4625" w:rsidRDefault="001D4625" w:rsidP="00347182">
      <w:pPr>
        <w:spacing w:line="240" w:lineRule="auto"/>
        <w:jc w:val="center"/>
        <w:rPr>
          <w:rFonts w:ascii="Arial Narrow" w:hAnsi="Arial Narrow"/>
          <w:b/>
          <w:sz w:val="22"/>
          <w:szCs w:val="22"/>
          <w:lang w:eastAsia="sl-SI"/>
        </w:rPr>
      </w:pPr>
    </w:p>
    <w:p w14:paraId="782591FF" w14:textId="58C4E03B" w:rsidR="00347182" w:rsidRDefault="00347182" w:rsidP="00347182">
      <w:pPr>
        <w:spacing w:line="240" w:lineRule="auto"/>
        <w:jc w:val="center"/>
        <w:rPr>
          <w:rFonts w:ascii="Arial Narrow" w:hAnsi="Arial Narrow"/>
          <w:b/>
          <w:sz w:val="22"/>
          <w:szCs w:val="22"/>
          <w:lang w:eastAsia="sl-SI"/>
        </w:rPr>
      </w:pPr>
      <w:r w:rsidRPr="0063645B">
        <w:rPr>
          <w:rFonts w:ascii="Arial Narrow" w:hAnsi="Arial Narrow"/>
          <w:b/>
          <w:sz w:val="22"/>
          <w:szCs w:val="22"/>
          <w:lang w:eastAsia="sl-SI"/>
        </w:rPr>
        <w:t>ŠTEVILO RAZPISANIH MEST ZA PROGRAME POKLICNIH TEČAJEV V ŠOLSKEM LETU 202</w:t>
      </w:r>
      <w:r w:rsidR="001D4625">
        <w:rPr>
          <w:rFonts w:ascii="Arial Narrow" w:hAnsi="Arial Narrow"/>
          <w:b/>
          <w:sz w:val="22"/>
          <w:szCs w:val="22"/>
          <w:lang w:eastAsia="sl-SI"/>
        </w:rPr>
        <w:t>4</w:t>
      </w:r>
      <w:r w:rsidRPr="0063645B">
        <w:rPr>
          <w:rFonts w:ascii="Arial Narrow" w:hAnsi="Arial Narrow"/>
          <w:b/>
          <w:sz w:val="22"/>
          <w:szCs w:val="22"/>
          <w:lang w:eastAsia="sl-SI"/>
        </w:rPr>
        <w:t>/</w:t>
      </w:r>
      <w:r>
        <w:rPr>
          <w:rFonts w:ascii="Arial Narrow" w:hAnsi="Arial Narrow"/>
          <w:b/>
          <w:sz w:val="22"/>
          <w:szCs w:val="22"/>
          <w:lang w:eastAsia="sl-SI"/>
        </w:rPr>
        <w:t>2</w:t>
      </w:r>
      <w:r w:rsidRPr="0063645B">
        <w:rPr>
          <w:rFonts w:ascii="Arial Narrow" w:hAnsi="Arial Narrow"/>
          <w:b/>
          <w:sz w:val="22"/>
          <w:szCs w:val="22"/>
          <w:lang w:eastAsia="sl-SI"/>
        </w:rPr>
        <w:t>02</w:t>
      </w:r>
      <w:r w:rsidR="001D4625">
        <w:rPr>
          <w:rFonts w:ascii="Arial Narrow" w:hAnsi="Arial Narrow"/>
          <w:b/>
          <w:sz w:val="22"/>
          <w:szCs w:val="22"/>
          <w:lang w:eastAsia="sl-SI"/>
        </w:rPr>
        <w:t>5</w:t>
      </w:r>
    </w:p>
    <w:tbl>
      <w:tblPr>
        <w:tblW w:w="8500" w:type="dxa"/>
        <w:tblCellMar>
          <w:left w:w="70" w:type="dxa"/>
          <w:right w:w="70" w:type="dxa"/>
        </w:tblCellMar>
        <w:tblLook w:val="04A0" w:firstRow="1" w:lastRow="0" w:firstColumn="1" w:lastColumn="0" w:noHBand="0" w:noVBand="1"/>
      </w:tblPr>
      <w:tblGrid>
        <w:gridCol w:w="2548"/>
        <w:gridCol w:w="2267"/>
        <w:gridCol w:w="1559"/>
        <w:gridCol w:w="2126"/>
      </w:tblGrid>
      <w:tr w:rsidR="001D4625" w:rsidRPr="001D4625" w14:paraId="2C2F77AA" w14:textId="77777777" w:rsidTr="00F60B46">
        <w:trPr>
          <w:trHeight w:val="1335"/>
        </w:trPr>
        <w:tc>
          <w:tcPr>
            <w:tcW w:w="2548"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3DB2967" w14:textId="77777777" w:rsidR="001D4625" w:rsidRPr="001D4625" w:rsidRDefault="001D4625" w:rsidP="00F60B46">
            <w:pPr>
              <w:spacing w:line="240" w:lineRule="auto"/>
              <w:jc w:val="center"/>
              <w:rPr>
                <w:rFonts w:ascii="Times New Roman" w:hAnsi="Times New Roman"/>
                <w:b/>
                <w:bCs/>
                <w:sz w:val="22"/>
                <w:szCs w:val="22"/>
                <w:lang w:eastAsia="sl-SI"/>
              </w:rPr>
            </w:pPr>
            <w:r w:rsidRPr="001D4625">
              <w:rPr>
                <w:rFonts w:ascii="Times New Roman" w:hAnsi="Times New Roman"/>
                <w:b/>
                <w:bCs/>
                <w:sz w:val="22"/>
                <w:szCs w:val="22"/>
                <w:lang w:eastAsia="sl-SI"/>
              </w:rPr>
              <w:t>REGIJA</w:t>
            </w:r>
          </w:p>
        </w:tc>
        <w:tc>
          <w:tcPr>
            <w:tcW w:w="2267" w:type="dxa"/>
            <w:tcBorders>
              <w:top w:val="single" w:sz="4" w:space="0" w:color="auto"/>
              <w:left w:val="nil"/>
              <w:bottom w:val="double" w:sz="6" w:space="0" w:color="auto"/>
              <w:right w:val="single" w:sz="4" w:space="0" w:color="auto"/>
            </w:tcBorders>
            <w:shd w:val="clear" w:color="000000" w:fill="CC99FF"/>
            <w:noWrap/>
            <w:vAlign w:val="center"/>
            <w:hideMark/>
          </w:tcPr>
          <w:p w14:paraId="59D01275" w14:textId="77777777" w:rsidR="001D4625" w:rsidRPr="001D4625" w:rsidRDefault="001D4625" w:rsidP="00F60B46">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23/24</w:t>
            </w:r>
          </w:p>
        </w:tc>
        <w:tc>
          <w:tcPr>
            <w:tcW w:w="1559" w:type="dxa"/>
            <w:tcBorders>
              <w:top w:val="single" w:sz="4" w:space="0" w:color="auto"/>
              <w:left w:val="nil"/>
              <w:bottom w:val="double" w:sz="6" w:space="0" w:color="auto"/>
              <w:right w:val="single" w:sz="4" w:space="0" w:color="auto"/>
            </w:tcBorders>
            <w:shd w:val="clear" w:color="000000" w:fill="CCFFCC"/>
            <w:vAlign w:val="center"/>
            <w:hideMark/>
          </w:tcPr>
          <w:p w14:paraId="1E60FBA1" w14:textId="77777777" w:rsidR="001D4625" w:rsidRPr="001D4625" w:rsidRDefault="001D4625" w:rsidP="00F60B46">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Št. vpisanih dijakov v š. l.  23/24</w:t>
            </w:r>
          </w:p>
        </w:tc>
        <w:tc>
          <w:tcPr>
            <w:tcW w:w="2126" w:type="dxa"/>
            <w:tcBorders>
              <w:top w:val="single" w:sz="4" w:space="0" w:color="auto"/>
              <w:left w:val="nil"/>
              <w:bottom w:val="double" w:sz="6" w:space="0" w:color="auto"/>
              <w:right w:val="single" w:sz="4" w:space="0" w:color="auto"/>
            </w:tcBorders>
            <w:shd w:val="clear" w:color="000000" w:fill="CC99FF"/>
            <w:noWrap/>
            <w:vAlign w:val="center"/>
            <w:hideMark/>
          </w:tcPr>
          <w:p w14:paraId="09A22343" w14:textId="77777777" w:rsidR="001D4625" w:rsidRPr="001D4625" w:rsidRDefault="001D4625" w:rsidP="00F60B46">
            <w:pPr>
              <w:spacing w:line="240" w:lineRule="auto"/>
              <w:jc w:val="both"/>
              <w:rPr>
                <w:rFonts w:ascii="Times New Roman" w:hAnsi="Times New Roman"/>
                <w:b/>
                <w:bCs/>
                <w:sz w:val="22"/>
                <w:szCs w:val="22"/>
                <w:lang w:eastAsia="sl-SI"/>
              </w:rPr>
            </w:pPr>
            <w:r w:rsidRPr="001D4625">
              <w:rPr>
                <w:rFonts w:ascii="Times New Roman" w:hAnsi="Times New Roman"/>
                <w:b/>
                <w:bCs/>
                <w:sz w:val="22"/>
                <w:szCs w:val="22"/>
                <w:lang w:eastAsia="sl-SI"/>
              </w:rPr>
              <w:t>Razpis za vpis v š. l. 24/25</w:t>
            </w:r>
          </w:p>
        </w:tc>
      </w:tr>
      <w:tr w:rsidR="001D4625" w:rsidRPr="001D4625" w14:paraId="555084F0" w14:textId="77777777" w:rsidTr="00F60B46">
        <w:trPr>
          <w:trHeight w:val="315"/>
        </w:trPr>
        <w:tc>
          <w:tcPr>
            <w:tcW w:w="2548" w:type="dxa"/>
            <w:tcBorders>
              <w:top w:val="nil"/>
              <w:left w:val="single" w:sz="4" w:space="0" w:color="auto"/>
              <w:bottom w:val="nil"/>
              <w:right w:val="single" w:sz="4" w:space="0" w:color="auto"/>
            </w:tcBorders>
            <w:shd w:val="clear" w:color="auto" w:fill="auto"/>
            <w:noWrap/>
            <w:vAlign w:val="bottom"/>
            <w:hideMark/>
          </w:tcPr>
          <w:p w14:paraId="340E82AF"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GORENJSKA</w:t>
            </w:r>
          </w:p>
        </w:tc>
        <w:tc>
          <w:tcPr>
            <w:tcW w:w="2267" w:type="dxa"/>
            <w:tcBorders>
              <w:top w:val="nil"/>
              <w:left w:val="nil"/>
              <w:bottom w:val="nil"/>
              <w:right w:val="single" w:sz="4" w:space="0" w:color="auto"/>
            </w:tcBorders>
            <w:shd w:val="clear" w:color="000000" w:fill="CC99FF"/>
            <w:noWrap/>
            <w:vAlign w:val="bottom"/>
            <w:hideMark/>
          </w:tcPr>
          <w:p w14:paraId="2BB849D1"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c>
          <w:tcPr>
            <w:tcW w:w="1559" w:type="dxa"/>
            <w:tcBorders>
              <w:top w:val="nil"/>
              <w:left w:val="nil"/>
              <w:bottom w:val="nil"/>
              <w:right w:val="single" w:sz="4" w:space="0" w:color="auto"/>
            </w:tcBorders>
            <w:shd w:val="clear" w:color="auto" w:fill="auto"/>
            <w:noWrap/>
            <w:vAlign w:val="bottom"/>
            <w:hideMark/>
          </w:tcPr>
          <w:p w14:paraId="57F4B363"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c>
          <w:tcPr>
            <w:tcW w:w="2126" w:type="dxa"/>
            <w:tcBorders>
              <w:top w:val="nil"/>
              <w:left w:val="nil"/>
              <w:bottom w:val="nil"/>
              <w:right w:val="single" w:sz="4" w:space="0" w:color="auto"/>
            </w:tcBorders>
            <w:shd w:val="clear" w:color="000000" w:fill="CC99FF"/>
            <w:noWrap/>
            <w:vAlign w:val="bottom"/>
            <w:hideMark/>
          </w:tcPr>
          <w:p w14:paraId="6192BC59"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r>
      <w:tr w:rsidR="001D4625" w:rsidRPr="001D4625" w14:paraId="1CB3CDCC"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0D08C687"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JUGOVZHODNA</w:t>
            </w:r>
          </w:p>
        </w:tc>
        <w:tc>
          <w:tcPr>
            <w:tcW w:w="2267" w:type="dxa"/>
            <w:tcBorders>
              <w:top w:val="nil"/>
              <w:left w:val="nil"/>
              <w:bottom w:val="nil"/>
              <w:right w:val="single" w:sz="4" w:space="0" w:color="auto"/>
            </w:tcBorders>
            <w:shd w:val="clear" w:color="000000" w:fill="CC99FF"/>
            <w:noWrap/>
            <w:vAlign w:val="bottom"/>
            <w:hideMark/>
          </w:tcPr>
          <w:p w14:paraId="24B4ECA1"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559" w:type="dxa"/>
            <w:tcBorders>
              <w:top w:val="nil"/>
              <w:left w:val="nil"/>
              <w:bottom w:val="nil"/>
              <w:right w:val="single" w:sz="4" w:space="0" w:color="auto"/>
            </w:tcBorders>
            <w:shd w:val="clear" w:color="auto" w:fill="auto"/>
            <w:noWrap/>
            <w:vAlign w:val="bottom"/>
            <w:hideMark/>
          </w:tcPr>
          <w:p w14:paraId="4BE6B02F"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000000" w:fill="CC99FF"/>
            <w:noWrap/>
            <w:vAlign w:val="bottom"/>
            <w:hideMark/>
          </w:tcPr>
          <w:p w14:paraId="6C01D0CA"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5FBC81F8"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38EABAB1"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KOROŠKA</w:t>
            </w:r>
          </w:p>
        </w:tc>
        <w:tc>
          <w:tcPr>
            <w:tcW w:w="2267" w:type="dxa"/>
            <w:tcBorders>
              <w:top w:val="nil"/>
              <w:left w:val="nil"/>
              <w:bottom w:val="nil"/>
              <w:right w:val="single" w:sz="4" w:space="0" w:color="auto"/>
            </w:tcBorders>
            <w:shd w:val="clear" w:color="000000" w:fill="CC99FF"/>
            <w:noWrap/>
            <w:vAlign w:val="bottom"/>
            <w:hideMark/>
          </w:tcPr>
          <w:p w14:paraId="2008D8E4"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c>
          <w:tcPr>
            <w:tcW w:w="1559" w:type="dxa"/>
            <w:tcBorders>
              <w:top w:val="nil"/>
              <w:left w:val="nil"/>
              <w:bottom w:val="nil"/>
              <w:right w:val="single" w:sz="4" w:space="0" w:color="auto"/>
            </w:tcBorders>
            <w:shd w:val="clear" w:color="000000" w:fill="FFFFFF"/>
            <w:noWrap/>
            <w:vAlign w:val="bottom"/>
            <w:hideMark/>
          </w:tcPr>
          <w:p w14:paraId="0E756C56"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000000" w:fill="CC99FF"/>
            <w:noWrap/>
            <w:vAlign w:val="bottom"/>
            <w:hideMark/>
          </w:tcPr>
          <w:p w14:paraId="49C9D9FC"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r>
      <w:tr w:rsidR="001D4625" w:rsidRPr="001D4625" w14:paraId="1832F6B3"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5DD2F6BC"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OBALNO-KRAŠKA</w:t>
            </w:r>
          </w:p>
        </w:tc>
        <w:tc>
          <w:tcPr>
            <w:tcW w:w="2267" w:type="dxa"/>
            <w:tcBorders>
              <w:top w:val="nil"/>
              <w:left w:val="nil"/>
              <w:bottom w:val="nil"/>
              <w:right w:val="single" w:sz="4" w:space="0" w:color="auto"/>
            </w:tcBorders>
            <w:shd w:val="clear" w:color="000000" w:fill="CC99FF"/>
            <w:noWrap/>
            <w:vAlign w:val="bottom"/>
            <w:hideMark/>
          </w:tcPr>
          <w:p w14:paraId="01507CDE"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c>
          <w:tcPr>
            <w:tcW w:w="1559" w:type="dxa"/>
            <w:tcBorders>
              <w:top w:val="nil"/>
              <w:left w:val="nil"/>
              <w:bottom w:val="nil"/>
              <w:right w:val="single" w:sz="4" w:space="0" w:color="auto"/>
            </w:tcBorders>
            <w:shd w:val="clear" w:color="auto" w:fill="auto"/>
            <w:noWrap/>
            <w:vAlign w:val="bottom"/>
            <w:hideMark/>
          </w:tcPr>
          <w:p w14:paraId="07D2F9B7"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33</w:t>
            </w:r>
          </w:p>
        </w:tc>
        <w:tc>
          <w:tcPr>
            <w:tcW w:w="2126" w:type="dxa"/>
            <w:tcBorders>
              <w:top w:val="nil"/>
              <w:left w:val="nil"/>
              <w:bottom w:val="nil"/>
              <w:right w:val="single" w:sz="4" w:space="0" w:color="auto"/>
            </w:tcBorders>
            <w:shd w:val="clear" w:color="000000" w:fill="CC99FF"/>
            <w:noWrap/>
            <w:vAlign w:val="bottom"/>
            <w:hideMark/>
          </w:tcPr>
          <w:p w14:paraId="43C28346"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r>
      <w:tr w:rsidR="001D4625" w:rsidRPr="001D4625" w14:paraId="5F499C10"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762F0026"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OSREDNJESLOVENSKA</w:t>
            </w:r>
          </w:p>
        </w:tc>
        <w:tc>
          <w:tcPr>
            <w:tcW w:w="2267" w:type="dxa"/>
            <w:tcBorders>
              <w:top w:val="nil"/>
              <w:left w:val="nil"/>
              <w:bottom w:val="nil"/>
              <w:right w:val="single" w:sz="4" w:space="0" w:color="auto"/>
            </w:tcBorders>
            <w:shd w:val="clear" w:color="000000" w:fill="CC99FF"/>
            <w:noWrap/>
            <w:vAlign w:val="bottom"/>
            <w:hideMark/>
          </w:tcPr>
          <w:p w14:paraId="0425AAD1"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68</w:t>
            </w:r>
          </w:p>
        </w:tc>
        <w:tc>
          <w:tcPr>
            <w:tcW w:w="1559" w:type="dxa"/>
            <w:tcBorders>
              <w:top w:val="nil"/>
              <w:left w:val="nil"/>
              <w:bottom w:val="nil"/>
              <w:right w:val="single" w:sz="4" w:space="0" w:color="auto"/>
            </w:tcBorders>
            <w:shd w:val="clear" w:color="auto" w:fill="auto"/>
            <w:noWrap/>
            <w:vAlign w:val="bottom"/>
            <w:hideMark/>
          </w:tcPr>
          <w:p w14:paraId="3416D4E4"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000000" w:fill="CC99FF"/>
            <w:noWrap/>
            <w:vAlign w:val="bottom"/>
            <w:hideMark/>
          </w:tcPr>
          <w:p w14:paraId="6AF1F4CF"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68</w:t>
            </w:r>
          </w:p>
        </w:tc>
      </w:tr>
      <w:tr w:rsidR="001D4625" w:rsidRPr="001D4625" w14:paraId="277DBF62"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25F4FD30"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PODRAVSKA</w:t>
            </w:r>
          </w:p>
        </w:tc>
        <w:tc>
          <w:tcPr>
            <w:tcW w:w="2267" w:type="dxa"/>
            <w:tcBorders>
              <w:top w:val="nil"/>
              <w:left w:val="nil"/>
              <w:bottom w:val="nil"/>
              <w:right w:val="single" w:sz="4" w:space="0" w:color="auto"/>
            </w:tcBorders>
            <w:shd w:val="clear" w:color="000000" w:fill="CC99FF"/>
            <w:noWrap/>
            <w:vAlign w:val="bottom"/>
            <w:hideMark/>
          </w:tcPr>
          <w:p w14:paraId="42A1D914"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68</w:t>
            </w:r>
          </w:p>
        </w:tc>
        <w:tc>
          <w:tcPr>
            <w:tcW w:w="1559" w:type="dxa"/>
            <w:tcBorders>
              <w:top w:val="nil"/>
              <w:left w:val="nil"/>
              <w:bottom w:val="nil"/>
              <w:right w:val="single" w:sz="4" w:space="0" w:color="auto"/>
            </w:tcBorders>
            <w:shd w:val="clear" w:color="auto" w:fill="auto"/>
            <w:noWrap/>
            <w:vAlign w:val="bottom"/>
            <w:hideMark/>
          </w:tcPr>
          <w:p w14:paraId="5611A869"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19</w:t>
            </w:r>
          </w:p>
        </w:tc>
        <w:tc>
          <w:tcPr>
            <w:tcW w:w="2126" w:type="dxa"/>
            <w:tcBorders>
              <w:top w:val="nil"/>
              <w:left w:val="nil"/>
              <w:bottom w:val="nil"/>
              <w:right w:val="single" w:sz="4" w:space="0" w:color="auto"/>
            </w:tcBorders>
            <w:shd w:val="clear" w:color="000000" w:fill="CC99FF"/>
            <w:noWrap/>
            <w:vAlign w:val="bottom"/>
            <w:hideMark/>
          </w:tcPr>
          <w:p w14:paraId="7E769D4E"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r>
      <w:tr w:rsidR="001D4625" w:rsidRPr="001D4625" w14:paraId="7C974BD5" w14:textId="77777777" w:rsidTr="00F60B46">
        <w:trPr>
          <w:trHeight w:val="300"/>
        </w:trPr>
        <w:tc>
          <w:tcPr>
            <w:tcW w:w="2548" w:type="dxa"/>
            <w:tcBorders>
              <w:top w:val="nil"/>
              <w:left w:val="single" w:sz="4" w:space="0" w:color="auto"/>
              <w:bottom w:val="nil"/>
              <w:right w:val="single" w:sz="4" w:space="0" w:color="auto"/>
            </w:tcBorders>
            <w:shd w:val="clear" w:color="auto" w:fill="auto"/>
            <w:noWrap/>
            <w:vAlign w:val="bottom"/>
            <w:hideMark/>
          </w:tcPr>
          <w:p w14:paraId="1E23EACB"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POMURSKA</w:t>
            </w:r>
          </w:p>
        </w:tc>
        <w:tc>
          <w:tcPr>
            <w:tcW w:w="2267" w:type="dxa"/>
            <w:tcBorders>
              <w:top w:val="nil"/>
              <w:left w:val="nil"/>
              <w:bottom w:val="nil"/>
              <w:right w:val="single" w:sz="4" w:space="0" w:color="auto"/>
            </w:tcBorders>
            <w:shd w:val="clear" w:color="000000" w:fill="CC99FF"/>
            <w:noWrap/>
            <w:vAlign w:val="bottom"/>
            <w:hideMark/>
          </w:tcPr>
          <w:p w14:paraId="62F33F91"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559" w:type="dxa"/>
            <w:tcBorders>
              <w:top w:val="nil"/>
              <w:left w:val="nil"/>
              <w:bottom w:val="nil"/>
              <w:right w:val="single" w:sz="4" w:space="0" w:color="auto"/>
            </w:tcBorders>
            <w:shd w:val="clear" w:color="auto" w:fill="auto"/>
            <w:noWrap/>
            <w:vAlign w:val="bottom"/>
            <w:hideMark/>
          </w:tcPr>
          <w:p w14:paraId="28DA8501"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nil"/>
              <w:right w:val="single" w:sz="4" w:space="0" w:color="auto"/>
            </w:tcBorders>
            <w:shd w:val="clear" w:color="000000" w:fill="CC99FF"/>
            <w:noWrap/>
            <w:vAlign w:val="bottom"/>
            <w:hideMark/>
          </w:tcPr>
          <w:p w14:paraId="622D3D58"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4BC34D64" w14:textId="77777777" w:rsidTr="00F60B46">
        <w:trPr>
          <w:trHeight w:val="315"/>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534515AD"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SAVINJSKA</w:t>
            </w:r>
          </w:p>
        </w:tc>
        <w:tc>
          <w:tcPr>
            <w:tcW w:w="2267" w:type="dxa"/>
            <w:tcBorders>
              <w:top w:val="nil"/>
              <w:left w:val="nil"/>
              <w:bottom w:val="single" w:sz="4" w:space="0" w:color="auto"/>
              <w:right w:val="single" w:sz="4" w:space="0" w:color="auto"/>
            </w:tcBorders>
            <w:shd w:val="clear" w:color="000000" w:fill="CC99FF"/>
            <w:noWrap/>
            <w:vAlign w:val="bottom"/>
            <w:hideMark/>
          </w:tcPr>
          <w:p w14:paraId="1C5D6BE3"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34</w:t>
            </w:r>
          </w:p>
        </w:tc>
        <w:tc>
          <w:tcPr>
            <w:tcW w:w="1559" w:type="dxa"/>
            <w:tcBorders>
              <w:top w:val="nil"/>
              <w:left w:val="nil"/>
              <w:bottom w:val="single" w:sz="4" w:space="0" w:color="auto"/>
              <w:right w:val="single" w:sz="4" w:space="0" w:color="auto"/>
            </w:tcBorders>
            <w:shd w:val="clear" w:color="auto" w:fill="auto"/>
            <w:noWrap/>
            <w:vAlign w:val="bottom"/>
            <w:hideMark/>
          </w:tcPr>
          <w:p w14:paraId="4700955E"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single" w:sz="4" w:space="0" w:color="auto"/>
              <w:right w:val="single" w:sz="4" w:space="0" w:color="auto"/>
            </w:tcBorders>
            <w:shd w:val="clear" w:color="000000" w:fill="CC99FF"/>
            <w:noWrap/>
            <w:vAlign w:val="bottom"/>
            <w:hideMark/>
          </w:tcPr>
          <w:p w14:paraId="7C6F0FEF"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44C7BECA" w14:textId="77777777" w:rsidTr="00F60B46">
        <w:trPr>
          <w:trHeight w:val="330"/>
        </w:trPr>
        <w:tc>
          <w:tcPr>
            <w:tcW w:w="2548" w:type="dxa"/>
            <w:tcBorders>
              <w:top w:val="nil"/>
              <w:left w:val="single" w:sz="4" w:space="0" w:color="auto"/>
              <w:bottom w:val="double" w:sz="6" w:space="0" w:color="auto"/>
              <w:right w:val="single" w:sz="4" w:space="0" w:color="auto"/>
            </w:tcBorders>
            <w:shd w:val="clear" w:color="auto" w:fill="auto"/>
            <w:noWrap/>
            <w:vAlign w:val="bottom"/>
            <w:hideMark/>
          </w:tcPr>
          <w:p w14:paraId="1E7CE20D" w14:textId="77777777" w:rsidR="001D4625" w:rsidRPr="001D4625" w:rsidRDefault="001D4625" w:rsidP="00F60B46">
            <w:pPr>
              <w:spacing w:line="240" w:lineRule="auto"/>
              <w:rPr>
                <w:rFonts w:ascii="Times New Roman" w:hAnsi="Times New Roman"/>
                <w:sz w:val="22"/>
                <w:szCs w:val="22"/>
                <w:lang w:eastAsia="sl-SI"/>
              </w:rPr>
            </w:pPr>
            <w:r w:rsidRPr="001D4625">
              <w:rPr>
                <w:rFonts w:ascii="Times New Roman" w:hAnsi="Times New Roman"/>
                <w:sz w:val="22"/>
                <w:szCs w:val="22"/>
                <w:lang w:eastAsia="sl-SI"/>
              </w:rPr>
              <w:t xml:space="preserve">POSAVSKA </w:t>
            </w:r>
          </w:p>
        </w:tc>
        <w:tc>
          <w:tcPr>
            <w:tcW w:w="2267" w:type="dxa"/>
            <w:tcBorders>
              <w:top w:val="nil"/>
              <w:left w:val="nil"/>
              <w:bottom w:val="double" w:sz="6" w:space="0" w:color="auto"/>
              <w:right w:val="single" w:sz="4" w:space="0" w:color="auto"/>
            </w:tcBorders>
            <w:shd w:val="clear" w:color="000000" w:fill="CC99FF"/>
            <w:noWrap/>
            <w:vAlign w:val="bottom"/>
            <w:hideMark/>
          </w:tcPr>
          <w:p w14:paraId="37F8D5B4"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1559" w:type="dxa"/>
            <w:tcBorders>
              <w:top w:val="nil"/>
              <w:left w:val="nil"/>
              <w:bottom w:val="double" w:sz="6" w:space="0" w:color="auto"/>
              <w:right w:val="single" w:sz="4" w:space="0" w:color="auto"/>
            </w:tcBorders>
            <w:shd w:val="clear" w:color="auto" w:fill="auto"/>
            <w:noWrap/>
            <w:vAlign w:val="bottom"/>
            <w:hideMark/>
          </w:tcPr>
          <w:p w14:paraId="602B3115"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c>
          <w:tcPr>
            <w:tcW w:w="2126" w:type="dxa"/>
            <w:tcBorders>
              <w:top w:val="nil"/>
              <w:left w:val="nil"/>
              <w:bottom w:val="double" w:sz="6" w:space="0" w:color="auto"/>
              <w:right w:val="single" w:sz="4" w:space="0" w:color="auto"/>
            </w:tcBorders>
            <w:shd w:val="clear" w:color="000000" w:fill="CC99FF"/>
            <w:noWrap/>
            <w:vAlign w:val="bottom"/>
            <w:hideMark/>
          </w:tcPr>
          <w:p w14:paraId="7406D289" w14:textId="77777777" w:rsidR="001D4625" w:rsidRPr="001D4625" w:rsidRDefault="001D4625" w:rsidP="00F60B46">
            <w:pPr>
              <w:spacing w:line="240" w:lineRule="auto"/>
              <w:jc w:val="right"/>
              <w:rPr>
                <w:rFonts w:ascii="Times New Roman" w:hAnsi="Times New Roman"/>
                <w:sz w:val="22"/>
                <w:szCs w:val="22"/>
                <w:lang w:eastAsia="sl-SI"/>
              </w:rPr>
            </w:pPr>
            <w:r w:rsidRPr="001D4625">
              <w:rPr>
                <w:rFonts w:ascii="Times New Roman" w:hAnsi="Times New Roman"/>
                <w:sz w:val="22"/>
                <w:szCs w:val="22"/>
                <w:lang w:eastAsia="sl-SI"/>
              </w:rPr>
              <w:t>0</w:t>
            </w:r>
          </w:p>
        </w:tc>
      </w:tr>
      <w:tr w:rsidR="001D4625" w:rsidRPr="001D4625" w14:paraId="592823D8" w14:textId="77777777" w:rsidTr="00F60B46">
        <w:trPr>
          <w:trHeight w:val="300"/>
        </w:trPr>
        <w:tc>
          <w:tcPr>
            <w:tcW w:w="2548" w:type="dxa"/>
            <w:tcBorders>
              <w:top w:val="nil"/>
              <w:left w:val="single" w:sz="4" w:space="0" w:color="auto"/>
              <w:bottom w:val="single" w:sz="4" w:space="0" w:color="auto"/>
              <w:right w:val="single" w:sz="4" w:space="0" w:color="auto"/>
            </w:tcBorders>
            <w:shd w:val="clear" w:color="auto" w:fill="auto"/>
            <w:noWrap/>
            <w:vAlign w:val="bottom"/>
            <w:hideMark/>
          </w:tcPr>
          <w:p w14:paraId="3DEF3050" w14:textId="77777777" w:rsidR="001D4625" w:rsidRPr="001D4625" w:rsidRDefault="001D4625" w:rsidP="00F60B46">
            <w:pPr>
              <w:spacing w:line="240" w:lineRule="auto"/>
              <w:rPr>
                <w:rFonts w:ascii="Times New Roman" w:hAnsi="Times New Roman"/>
                <w:b/>
                <w:bCs/>
                <w:sz w:val="22"/>
                <w:szCs w:val="22"/>
                <w:lang w:eastAsia="sl-SI"/>
              </w:rPr>
            </w:pPr>
            <w:r w:rsidRPr="001D4625">
              <w:rPr>
                <w:rFonts w:ascii="Times New Roman" w:hAnsi="Times New Roman"/>
                <w:b/>
                <w:bCs/>
                <w:sz w:val="22"/>
                <w:szCs w:val="22"/>
                <w:lang w:eastAsia="sl-SI"/>
              </w:rPr>
              <w:t>SKUPAJ REGIJE</w:t>
            </w:r>
          </w:p>
        </w:tc>
        <w:tc>
          <w:tcPr>
            <w:tcW w:w="2267" w:type="dxa"/>
            <w:tcBorders>
              <w:top w:val="nil"/>
              <w:left w:val="nil"/>
              <w:bottom w:val="single" w:sz="4" w:space="0" w:color="auto"/>
              <w:right w:val="single" w:sz="4" w:space="0" w:color="auto"/>
            </w:tcBorders>
            <w:shd w:val="clear" w:color="000000" w:fill="CC99FF"/>
            <w:noWrap/>
            <w:vAlign w:val="bottom"/>
            <w:hideMark/>
          </w:tcPr>
          <w:p w14:paraId="1C1D3A3E" w14:textId="77777777" w:rsidR="001D4625" w:rsidRPr="001D4625" w:rsidRDefault="001D4625" w:rsidP="00F60B46">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272</w:t>
            </w:r>
          </w:p>
        </w:tc>
        <w:tc>
          <w:tcPr>
            <w:tcW w:w="1559" w:type="dxa"/>
            <w:tcBorders>
              <w:top w:val="nil"/>
              <w:left w:val="nil"/>
              <w:bottom w:val="single" w:sz="4" w:space="0" w:color="auto"/>
              <w:right w:val="single" w:sz="4" w:space="0" w:color="auto"/>
            </w:tcBorders>
            <w:shd w:val="clear" w:color="auto" w:fill="auto"/>
            <w:noWrap/>
            <w:vAlign w:val="bottom"/>
            <w:hideMark/>
          </w:tcPr>
          <w:p w14:paraId="28501373" w14:textId="77777777" w:rsidR="001D4625" w:rsidRPr="001D4625" w:rsidRDefault="001D4625" w:rsidP="00F60B46">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86</w:t>
            </w:r>
          </w:p>
        </w:tc>
        <w:tc>
          <w:tcPr>
            <w:tcW w:w="2126" w:type="dxa"/>
            <w:tcBorders>
              <w:top w:val="nil"/>
              <w:left w:val="nil"/>
              <w:bottom w:val="single" w:sz="4" w:space="0" w:color="auto"/>
              <w:right w:val="single" w:sz="4" w:space="0" w:color="auto"/>
            </w:tcBorders>
            <w:shd w:val="clear" w:color="000000" w:fill="CC99FF"/>
            <w:noWrap/>
            <w:vAlign w:val="bottom"/>
            <w:hideMark/>
          </w:tcPr>
          <w:p w14:paraId="2306DBBA" w14:textId="77777777" w:rsidR="001D4625" w:rsidRPr="001D4625" w:rsidRDefault="001D4625" w:rsidP="00F60B46">
            <w:pPr>
              <w:spacing w:line="240" w:lineRule="auto"/>
              <w:jc w:val="right"/>
              <w:rPr>
                <w:rFonts w:ascii="Times New Roman" w:hAnsi="Times New Roman"/>
                <w:b/>
                <w:bCs/>
                <w:sz w:val="22"/>
                <w:szCs w:val="22"/>
                <w:lang w:eastAsia="sl-SI"/>
              </w:rPr>
            </w:pPr>
            <w:r w:rsidRPr="001D4625">
              <w:rPr>
                <w:rFonts w:ascii="Times New Roman" w:hAnsi="Times New Roman"/>
                <w:b/>
                <w:bCs/>
                <w:sz w:val="22"/>
                <w:szCs w:val="22"/>
                <w:lang w:eastAsia="sl-SI"/>
              </w:rPr>
              <w:t>204</w:t>
            </w:r>
          </w:p>
        </w:tc>
      </w:tr>
    </w:tbl>
    <w:p w14:paraId="09DD6301" w14:textId="77777777" w:rsidR="00347182" w:rsidRPr="0063645B" w:rsidRDefault="00347182" w:rsidP="00347182">
      <w:pPr>
        <w:spacing w:line="240" w:lineRule="auto"/>
        <w:jc w:val="center"/>
        <w:rPr>
          <w:rFonts w:ascii="Arial Narrow" w:hAnsi="Arial Narrow"/>
          <w:b/>
          <w:sz w:val="22"/>
          <w:szCs w:val="22"/>
          <w:lang w:eastAsia="sl-SI"/>
        </w:rPr>
      </w:pPr>
    </w:p>
    <w:p w14:paraId="62A1B4AD" w14:textId="77777777" w:rsidR="00347182" w:rsidRPr="00B90E89" w:rsidRDefault="00347182" w:rsidP="00347182">
      <w:pPr>
        <w:spacing w:line="320" w:lineRule="exact"/>
        <w:jc w:val="both"/>
        <w:rPr>
          <w:rFonts w:ascii="Arial Narrow" w:hAnsi="Arial Narrow"/>
          <w:b/>
          <w:sz w:val="22"/>
          <w:szCs w:val="22"/>
        </w:rPr>
      </w:pPr>
      <w:r>
        <w:rPr>
          <w:rFonts w:ascii="Arial Narrow" w:hAnsi="Arial Narrow"/>
          <w:b/>
          <w:sz w:val="22"/>
          <w:szCs w:val="22"/>
        </w:rPr>
        <w:lastRenderedPageBreak/>
        <w:t>II. N</w:t>
      </w:r>
      <w:r w:rsidRPr="00B90E89">
        <w:rPr>
          <w:rFonts w:ascii="Arial Narrow" w:hAnsi="Arial Narrow"/>
          <w:b/>
          <w:sz w:val="22"/>
          <w:szCs w:val="22"/>
        </w:rPr>
        <w:t>OVOSTI V LETOŠNJEM RAZPISU</w:t>
      </w:r>
    </w:p>
    <w:p w14:paraId="709D376C" w14:textId="77777777" w:rsidR="00347182" w:rsidRPr="00B90E89" w:rsidRDefault="00347182" w:rsidP="00347182">
      <w:pPr>
        <w:spacing w:line="320" w:lineRule="exact"/>
        <w:jc w:val="both"/>
        <w:rPr>
          <w:rFonts w:ascii="Arial Narrow" w:hAnsi="Arial Narrow"/>
          <w:b/>
          <w:sz w:val="22"/>
          <w:szCs w:val="22"/>
        </w:rPr>
      </w:pPr>
    </w:p>
    <w:p w14:paraId="5A641D9F" w14:textId="77777777" w:rsidR="00347182" w:rsidRPr="00B90E89" w:rsidRDefault="00347182" w:rsidP="00347182">
      <w:pPr>
        <w:spacing w:line="320" w:lineRule="exact"/>
        <w:jc w:val="both"/>
        <w:rPr>
          <w:rFonts w:ascii="Arial Narrow" w:hAnsi="Arial Narrow"/>
          <w:b/>
          <w:sz w:val="22"/>
          <w:szCs w:val="22"/>
        </w:rPr>
      </w:pPr>
      <w:r w:rsidRPr="00B90E89">
        <w:rPr>
          <w:rFonts w:ascii="Arial Narrow" w:hAnsi="Arial Narrow"/>
          <w:b/>
          <w:sz w:val="22"/>
          <w:szCs w:val="22"/>
        </w:rPr>
        <w:t>Razmestitev nov</w:t>
      </w:r>
      <w:r>
        <w:rPr>
          <w:rFonts w:ascii="Arial Narrow" w:hAnsi="Arial Narrow"/>
          <w:b/>
          <w:sz w:val="22"/>
          <w:szCs w:val="22"/>
        </w:rPr>
        <w:t>ih</w:t>
      </w:r>
      <w:r w:rsidRPr="00B90E89">
        <w:rPr>
          <w:rFonts w:ascii="Arial Narrow" w:hAnsi="Arial Narrow"/>
          <w:b/>
          <w:sz w:val="22"/>
          <w:szCs w:val="22"/>
        </w:rPr>
        <w:t xml:space="preserve"> izobraževaln</w:t>
      </w:r>
      <w:r>
        <w:rPr>
          <w:rFonts w:ascii="Arial Narrow" w:hAnsi="Arial Narrow"/>
          <w:b/>
          <w:sz w:val="22"/>
          <w:szCs w:val="22"/>
        </w:rPr>
        <w:t>ih</w:t>
      </w:r>
      <w:r w:rsidRPr="00B90E89">
        <w:rPr>
          <w:rFonts w:ascii="Arial Narrow" w:hAnsi="Arial Narrow"/>
          <w:b/>
          <w:sz w:val="22"/>
          <w:szCs w:val="22"/>
        </w:rPr>
        <w:t xml:space="preserve"> program</w:t>
      </w:r>
      <w:r>
        <w:rPr>
          <w:rFonts w:ascii="Arial Narrow" w:hAnsi="Arial Narrow"/>
          <w:b/>
          <w:sz w:val="22"/>
          <w:szCs w:val="22"/>
        </w:rPr>
        <w:t>ov</w:t>
      </w:r>
    </w:p>
    <w:p w14:paraId="4DD15279" w14:textId="77777777" w:rsidR="00347182" w:rsidRPr="00B90E89" w:rsidRDefault="00347182" w:rsidP="00347182">
      <w:pPr>
        <w:spacing w:line="320" w:lineRule="exact"/>
        <w:jc w:val="both"/>
        <w:rPr>
          <w:rFonts w:ascii="Arial Narrow" w:hAnsi="Arial Narrow"/>
          <w:sz w:val="22"/>
          <w:szCs w:val="22"/>
        </w:rPr>
      </w:pPr>
      <w:r w:rsidRPr="00B90E89">
        <w:rPr>
          <w:rFonts w:ascii="Arial Narrow" w:hAnsi="Arial Narrow"/>
          <w:sz w:val="22"/>
          <w:szCs w:val="22"/>
        </w:rPr>
        <w:t>Priprava razpisa za vpis je tako kot vsako leto temeljila na analizi mreže šol, stališčih socialnih partnerjev in pobudah gospodarstva ter demografske projekcije.</w:t>
      </w:r>
    </w:p>
    <w:p w14:paraId="7255D381" w14:textId="77777777" w:rsidR="00347182" w:rsidRDefault="00347182" w:rsidP="00347182">
      <w:pPr>
        <w:spacing w:line="320" w:lineRule="exact"/>
        <w:jc w:val="both"/>
        <w:rPr>
          <w:rFonts w:ascii="Arial Narrow" w:hAnsi="Arial Narrow"/>
          <w:sz w:val="22"/>
          <w:szCs w:val="22"/>
        </w:rPr>
      </w:pPr>
    </w:p>
    <w:p w14:paraId="619FFD1D" w14:textId="154A07BC" w:rsidR="00347182" w:rsidRDefault="00347182" w:rsidP="00347182">
      <w:pPr>
        <w:spacing w:line="320" w:lineRule="exact"/>
        <w:jc w:val="both"/>
        <w:rPr>
          <w:rFonts w:ascii="Arial Narrow" w:hAnsi="Arial Narrow"/>
          <w:sz w:val="22"/>
          <w:szCs w:val="22"/>
        </w:rPr>
      </w:pPr>
      <w:r w:rsidRPr="00B90E89">
        <w:rPr>
          <w:rFonts w:ascii="Arial Narrow" w:hAnsi="Arial Narrow"/>
          <w:sz w:val="22"/>
          <w:szCs w:val="22"/>
        </w:rPr>
        <w:t>Z novim šolskim letom 202</w:t>
      </w:r>
      <w:r w:rsidR="001D4625">
        <w:rPr>
          <w:rFonts w:ascii="Arial Narrow" w:hAnsi="Arial Narrow"/>
          <w:sz w:val="22"/>
          <w:szCs w:val="22"/>
        </w:rPr>
        <w:t>4</w:t>
      </w:r>
      <w:r w:rsidRPr="00B90E89">
        <w:rPr>
          <w:rFonts w:ascii="Arial Narrow" w:hAnsi="Arial Narrow"/>
          <w:sz w:val="22"/>
          <w:szCs w:val="22"/>
        </w:rPr>
        <w:t>/202</w:t>
      </w:r>
      <w:r w:rsidR="001D4625">
        <w:rPr>
          <w:rFonts w:ascii="Arial Narrow" w:hAnsi="Arial Narrow"/>
          <w:sz w:val="22"/>
          <w:szCs w:val="22"/>
        </w:rPr>
        <w:t>5</w:t>
      </w:r>
      <w:r w:rsidRPr="00B90E89">
        <w:rPr>
          <w:rFonts w:ascii="Arial Narrow" w:hAnsi="Arial Narrow"/>
          <w:sz w:val="22"/>
          <w:szCs w:val="22"/>
        </w:rPr>
        <w:t xml:space="preserve"> se bo</w:t>
      </w:r>
      <w:r>
        <w:rPr>
          <w:rFonts w:ascii="Arial Narrow" w:hAnsi="Arial Narrow"/>
          <w:sz w:val="22"/>
          <w:szCs w:val="22"/>
        </w:rPr>
        <w:t>do začeli izvajati naslednji novi programi</w:t>
      </w:r>
      <w:r w:rsidRPr="00B90E89">
        <w:rPr>
          <w:rFonts w:ascii="Arial Narrow" w:hAnsi="Arial Narrow"/>
          <w:sz w:val="22"/>
          <w:szCs w:val="22"/>
        </w:rPr>
        <w:t>:</w:t>
      </w:r>
    </w:p>
    <w:p w14:paraId="73D6C480" w14:textId="139461A2" w:rsidR="001D4625" w:rsidRDefault="001D4625" w:rsidP="00D02F38">
      <w:pPr>
        <w:numPr>
          <w:ilvl w:val="1"/>
          <w:numId w:val="20"/>
        </w:numPr>
        <w:spacing w:line="320" w:lineRule="exact"/>
        <w:jc w:val="both"/>
        <w:rPr>
          <w:rFonts w:ascii="Arial Narrow" w:hAnsi="Arial Narrow"/>
          <w:b/>
          <w:sz w:val="22"/>
          <w:szCs w:val="22"/>
        </w:rPr>
      </w:pPr>
      <w:r w:rsidRPr="001D4625">
        <w:rPr>
          <w:rFonts w:ascii="Arial Narrow" w:hAnsi="Arial Narrow"/>
          <w:sz w:val="22"/>
          <w:szCs w:val="22"/>
        </w:rPr>
        <w:t>n</w:t>
      </w:r>
      <w:r w:rsidR="00347182" w:rsidRPr="001D4625">
        <w:rPr>
          <w:rFonts w:ascii="Arial Narrow" w:hAnsi="Arial Narrow"/>
          <w:sz w:val="22"/>
          <w:szCs w:val="22"/>
        </w:rPr>
        <w:t>a</w:t>
      </w:r>
      <w:r w:rsidRPr="001D4625">
        <w:rPr>
          <w:rFonts w:ascii="Arial Narrow" w:hAnsi="Arial Narrow"/>
          <w:sz w:val="22"/>
          <w:szCs w:val="22"/>
        </w:rPr>
        <w:t xml:space="preserve"> </w:t>
      </w:r>
      <w:r w:rsidRPr="001D4625">
        <w:rPr>
          <w:rFonts w:ascii="Arial Narrow" w:hAnsi="Arial Narrow"/>
          <w:bCs/>
          <w:sz w:val="22"/>
          <w:szCs w:val="22"/>
        </w:rPr>
        <w:t xml:space="preserve">Srednji gostinski in turistični šoli Radovljica, Srednji trgovski in aranžerski šola Ljubljana in Srednji šoli Veno Pilon Ajdovščina program </w:t>
      </w:r>
      <w:r w:rsidRPr="001D4625">
        <w:rPr>
          <w:rFonts w:ascii="Arial Narrow" w:hAnsi="Arial Narrow"/>
          <w:b/>
          <w:sz w:val="22"/>
          <w:szCs w:val="22"/>
        </w:rPr>
        <w:t xml:space="preserve">Pomočnik v biotehniki in oskrbi, </w:t>
      </w:r>
    </w:p>
    <w:p w14:paraId="3E724351" w14:textId="51753880" w:rsidR="001D4625" w:rsidRPr="001D4625" w:rsidRDefault="001D4625" w:rsidP="00D02F38">
      <w:pPr>
        <w:numPr>
          <w:ilvl w:val="1"/>
          <w:numId w:val="20"/>
        </w:numPr>
        <w:spacing w:line="320" w:lineRule="exact"/>
        <w:jc w:val="both"/>
        <w:rPr>
          <w:rFonts w:ascii="Arial Narrow" w:hAnsi="Arial Narrow"/>
          <w:bCs/>
          <w:sz w:val="22"/>
          <w:szCs w:val="22"/>
        </w:rPr>
      </w:pPr>
      <w:r w:rsidRPr="001D4625">
        <w:rPr>
          <w:rFonts w:ascii="Arial Narrow" w:hAnsi="Arial Narrow"/>
          <w:bCs/>
          <w:sz w:val="22"/>
          <w:szCs w:val="22"/>
        </w:rPr>
        <w:t xml:space="preserve">na Srednji šoli za gostinstvo in turizem Radenci </w:t>
      </w:r>
      <w:r>
        <w:rPr>
          <w:rFonts w:ascii="Arial Narrow" w:hAnsi="Arial Narrow"/>
          <w:bCs/>
          <w:sz w:val="22"/>
          <w:szCs w:val="22"/>
        </w:rPr>
        <w:t xml:space="preserve">program </w:t>
      </w:r>
      <w:r>
        <w:rPr>
          <w:rFonts w:ascii="Arial Narrow" w:hAnsi="Arial Narrow"/>
          <w:b/>
          <w:sz w:val="22"/>
          <w:szCs w:val="22"/>
        </w:rPr>
        <w:t>Slaščičar,</w:t>
      </w:r>
    </w:p>
    <w:p w14:paraId="7A82DE03" w14:textId="74290FE6" w:rsidR="001D4625" w:rsidRPr="001D4625" w:rsidRDefault="001D4625" w:rsidP="004C2E89">
      <w:pPr>
        <w:numPr>
          <w:ilvl w:val="1"/>
          <w:numId w:val="21"/>
        </w:numPr>
        <w:spacing w:line="320" w:lineRule="exact"/>
        <w:jc w:val="both"/>
        <w:rPr>
          <w:rFonts w:ascii="Arial Narrow" w:hAnsi="Arial Narrow"/>
          <w:bCs/>
          <w:sz w:val="22"/>
          <w:szCs w:val="22"/>
        </w:rPr>
      </w:pPr>
      <w:r w:rsidRPr="001D4625">
        <w:rPr>
          <w:rFonts w:ascii="Arial Narrow" w:hAnsi="Arial Narrow"/>
          <w:bCs/>
          <w:sz w:val="22"/>
          <w:szCs w:val="22"/>
        </w:rPr>
        <w:t>na Grmu Novo mesto – Centru biotehnike in turizma, Kmetijski šoli Grm in biotehniški gimnaziji</w:t>
      </w:r>
      <w:r w:rsidR="00BC717E">
        <w:rPr>
          <w:rFonts w:ascii="Arial Narrow" w:hAnsi="Arial Narrow"/>
          <w:bCs/>
          <w:sz w:val="22"/>
          <w:szCs w:val="22"/>
        </w:rPr>
        <w:t xml:space="preserve">, </w:t>
      </w:r>
      <w:r w:rsidRPr="001D4625">
        <w:rPr>
          <w:rFonts w:ascii="Arial Narrow" w:hAnsi="Arial Narrow"/>
          <w:bCs/>
          <w:sz w:val="22"/>
          <w:szCs w:val="22"/>
        </w:rPr>
        <w:t xml:space="preserve">program </w:t>
      </w:r>
      <w:r w:rsidRPr="001D4625">
        <w:rPr>
          <w:rFonts w:ascii="Arial Narrow" w:hAnsi="Arial Narrow"/>
          <w:b/>
          <w:sz w:val="22"/>
          <w:szCs w:val="22"/>
        </w:rPr>
        <w:t>Mehanik kmetijskih in delovnih strojev</w:t>
      </w:r>
      <w:r w:rsidRPr="001D4625">
        <w:rPr>
          <w:rFonts w:ascii="Arial Narrow" w:hAnsi="Arial Narrow"/>
          <w:bCs/>
          <w:sz w:val="22"/>
          <w:szCs w:val="22"/>
        </w:rPr>
        <w:t xml:space="preserve">, </w:t>
      </w:r>
    </w:p>
    <w:p w14:paraId="098C05D0" w14:textId="3B625095" w:rsidR="001D4625" w:rsidRPr="001D4625" w:rsidRDefault="001D4625" w:rsidP="001D4625">
      <w:pPr>
        <w:numPr>
          <w:ilvl w:val="1"/>
          <w:numId w:val="21"/>
        </w:numPr>
        <w:spacing w:line="320" w:lineRule="exact"/>
        <w:jc w:val="both"/>
        <w:rPr>
          <w:rFonts w:ascii="Arial Narrow" w:hAnsi="Arial Narrow"/>
          <w:bCs/>
          <w:sz w:val="22"/>
          <w:szCs w:val="22"/>
        </w:rPr>
      </w:pPr>
      <w:r>
        <w:rPr>
          <w:rFonts w:ascii="Arial Narrow" w:hAnsi="Arial Narrow"/>
          <w:bCs/>
          <w:sz w:val="22"/>
          <w:szCs w:val="22"/>
        </w:rPr>
        <w:t xml:space="preserve">na </w:t>
      </w:r>
      <w:r w:rsidRPr="001D4625">
        <w:rPr>
          <w:rFonts w:ascii="Arial Narrow" w:hAnsi="Arial Narrow"/>
          <w:bCs/>
          <w:sz w:val="22"/>
          <w:szCs w:val="22"/>
        </w:rPr>
        <w:t>Srednj</w:t>
      </w:r>
      <w:r>
        <w:rPr>
          <w:rFonts w:ascii="Arial Narrow" w:hAnsi="Arial Narrow"/>
          <w:bCs/>
          <w:sz w:val="22"/>
          <w:szCs w:val="22"/>
        </w:rPr>
        <w:t>i</w:t>
      </w:r>
      <w:r w:rsidRPr="001D4625">
        <w:rPr>
          <w:rFonts w:ascii="Arial Narrow" w:hAnsi="Arial Narrow"/>
          <w:bCs/>
          <w:sz w:val="22"/>
          <w:szCs w:val="22"/>
        </w:rPr>
        <w:t xml:space="preserve"> tehnišk</w:t>
      </w:r>
      <w:r>
        <w:rPr>
          <w:rFonts w:ascii="Arial Narrow" w:hAnsi="Arial Narrow"/>
          <w:bCs/>
          <w:sz w:val="22"/>
          <w:szCs w:val="22"/>
        </w:rPr>
        <w:t>i</w:t>
      </w:r>
      <w:r w:rsidRPr="001D4625">
        <w:rPr>
          <w:rFonts w:ascii="Arial Narrow" w:hAnsi="Arial Narrow"/>
          <w:bCs/>
          <w:sz w:val="22"/>
          <w:szCs w:val="22"/>
        </w:rPr>
        <w:t xml:space="preserve"> in poklicn</w:t>
      </w:r>
      <w:r>
        <w:rPr>
          <w:rFonts w:ascii="Arial Narrow" w:hAnsi="Arial Narrow"/>
          <w:bCs/>
          <w:sz w:val="22"/>
          <w:szCs w:val="22"/>
        </w:rPr>
        <w:t>i</w:t>
      </w:r>
      <w:r w:rsidRPr="001D4625">
        <w:rPr>
          <w:rFonts w:ascii="Arial Narrow" w:hAnsi="Arial Narrow"/>
          <w:bCs/>
          <w:sz w:val="22"/>
          <w:szCs w:val="22"/>
        </w:rPr>
        <w:t xml:space="preserve"> šol</w:t>
      </w:r>
      <w:r>
        <w:rPr>
          <w:rFonts w:ascii="Arial Narrow" w:hAnsi="Arial Narrow"/>
          <w:bCs/>
          <w:sz w:val="22"/>
          <w:szCs w:val="22"/>
        </w:rPr>
        <w:t>i</w:t>
      </w:r>
      <w:r w:rsidRPr="001D4625">
        <w:rPr>
          <w:rFonts w:ascii="Arial Narrow" w:hAnsi="Arial Narrow"/>
          <w:bCs/>
          <w:sz w:val="22"/>
          <w:szCs w:val="22"/>
        </w:rPr>
        <w:t xml:space="preserve"> Trbovlje </w:t>
      </w:r>
      <w:r>
        <w:rPr>
          <w:rFonts w:ascii="Arial Narrow" w:hAnsi="Arial Narrow"/>
          <w:bCs/>
          <w:sz w:val="22"/>
          <w:szCs w:val="22"/>
        </w:rPr>
        <w:t xml:space="preserve">program </w:t>
      </w:r>
      <w:r w:rsidRPr="001D4625">
        <w:rPr>
          <w:rFonts w:ascii="Arial Narrow" w:hAnsi="Arial Narrow"/>
          <w:b/>
          <w:sz w:val="22"/>
          <w:szCs w:val="22"/>
        </w:rPr>
        <w:t>Mehatronik operater</w:t>
      </w:r>
      <w:r w:rsidRPr="001D4625">
        <w:rPr>
          <w:rFonts w:ascii="Arial Narrow" w:hAnsi="Arial Narrow"/>
          <w:bCs/>
          <w:sz w:val="22"/>
          <w:szCs w:val="22"/>
        </w:rPr>
        <w:t>,</w:t>
      </w:r>
    </w:p>
    <w:p w14:paraId="0BF13F09" w14:textId="77777777" w:rsidR="001D4625" w:rsidRDefault="001D4625" w:rsidP="004F4294">
      <w:pPr>
        <w:numPr>
          <w:ilvl w:val="1"/>
          <w:numId w:val="22"/>
        </w:numPr>
        <w:spacing w:line="320" w:lineRule="exact"/>
        <w:jc w:val="both"/>
        <w:rPr>
          <w:rFonts w:ascii="Arial Narrow" w:hAnsi="Arial Narrow"/>
          <w:bCs/>
          <w:sz w:val="22"/>
          <w:szCs w:val="22"/>
        </w:rPr>
      </w:pPr>
      <w:r w:rsidRPr="001D4625">
        <w:rPr>
          <w:rFonts w:ascii="Arial Narrow" w:hAnsi="Arial Narrow"/>
          <w:sz w:val="22"/>
          <w:szCs w:val="22"/>
        </w:rPr>
        <w:t xml:space="preserve">na </w:t>
      </w:r>
      <w:r w:rsidRPr="001D4625">
        <w:rPr>
          <w:rFonts w:ascii="Arial Narrow" w:hAnsi="Arial Narrow"/>
          <w:bCs/>
          <w:sz w:val="22"/>
          <w:szCs w:val="22"/>
        </w:rPr>
        <w:t xml:space="preserve">Srednji gostinski in turistični šoli Radovljica program </w:t>
      </w:r>
      <w:r w:rsidRPr="001D4625">
        <w:rPr>
          <w:rFonts w:ascii="Arial Narrow" w:hAnsi="Arial Narrow"/>
          <w:b/>
          <w:sz w:val="22"/>
          <w:szCs w:val="22"/>
        </w:rPr>
        <w:t>Farmacevtski tehnik</w:t>
      </w:r>
      <w:r>
        <w:rPr>
          <w:rFonts w:ascii="Arial Narrow" w:hAnsi="Arial Narrow"/>
          <w:bCs/>
          <w:sz w:val="22"/>
          <w:szCs w:val="22"/>
        </w:rPr>
        <w:t>,</w:t>
      </w:r>
    </w:p>
    <w:p w14:paraId="68B3B631" w14:textId="5A320228" w:rsidR="001D4625" w:rsidRPr="001D4625" w:rsidRDefault="001D4625" w:rsidP="001D4625">
      <w:pPr>
        <w:numPr>
          <w:ilvl w:val="1"/>
          <w:numId w:val="23"/>
        </w:numPr>
        <w:spacing w:line="320" w:lineRule="exact"/>
        <w:jc w:val="both"/>
        <w:rPr>
          <w:rFonts w:ascii="Arial Narrow" w:hAnsi="Arial Narrow"/>
          <w:bCs/>
          <w:sz w:val="22"/>
          <w:szCs w:val="22"/>
        </w:rPr>
      </w:pPr>
      <w:r>
        <w:rPr>
          <w:rFonts w:ascii="Arial Narrow" w:hAnsi="Arial Narrow"/>
          <w:bCs/>
          <w:sz w:val="22"/>
          <w:szCs w:val="22"/>
        </w:rPr>
        <w:t xml:space="preserve">na </w:t>
      </w:r>
      <w:r w:rsidRPr="001D4625">
        <w:rPr>
          <w:rFonts w:ascii="Arial Narrow" w:hAnsi="Arial Narrow"/>
          <w:bCs/>
          <w:sz w:val="22"/>
          <w:szCs w:val="22"/>
        </w:rPr>
        <w:t>Srednj</w:t>
      </w:r>
      <w:r>
        <w:rPr>
          <w:rFonts w:ascii="Arial Narrow" w:hAnsi="Arial Narrow"/>
          <w:bCs/>
          <w:sz w:val="22"/>
          <w:szCs w:val="22"/>
        </w:rPr>
        <w:t>i</w:t>
      </w:r>
      <w:r w:rsidRPr="001D4625">
        <w:rPr>
          <w:rFonts w:ascii="Arial Narrow" w:hAnsi="Arial Narrow"/>
          <w:bCs/>
          <w:sz w:val="22"/>
          <w:szCs w:val="22"/>
        </w:rPr>
        <w:t xml:space="preserve"> zdravstven</w:t>
      </w:r>
      <w:r>
        <w:rPr>
          <w:rFonts w:ascii="Arial Narrow" w:hAnsi="Arial Narrow"/>
          <w:bCs/>
          <w:sz w:val="22"/>
          <w:szCs w:val="22"/>
        </w:rPr>
        <w:t>i</w:t>
      </w:r>
      <w:r w:rsidRPr="001D4625">
        <w:rPr>
          <w:rFonts w:ascii="Arial Narrow" w:hAnsi="Arial Narrow"/>
          <w:bCs/>
          <w:sz w:val="22"/>
          <w:szCs w:val="22"/>
        </w:rPr>
        <w:t xml:space="preserve"> šol</w:t>
      </w:r>
      <w:r>
        <w:rPr>
          <w:rFonts w:ascii="Arial Narrow" w:hAnsi="Arial Narrow"/>
          <w:bCs/>
          <w:sz w:val="22"/>
          <w:szCs w:val="22"/>
        </w:rPr>
        <w:t>i</w:t>
      </w:r>
      <w:r w:rsidRPr="001D4625">
        <w:rPr>
          <w:rFonts w:ascii="Arial Narrow" w:hAnsi="Arial Narrow"/>
          <w:bCs/>
          <w:sz w:val="22"/>
          <w:szCs w:val="22"/>
        </w:rPr>
        <w:t xml:space="preserve"> Ljubljana</w:t>
      </w:r>
      <w:r>
        <w:rPr>
          <w:rFonts w:ascii="Arial Narrow" w:hAnsi="Arial Narrow"/>
          <w:bCs/>
          <w:sz w:val="22"/>
          <w:szCs w:val="22"/>
        </w:rPr>
        <w:t xml:space="preserve"> program </w:t>
      </w:r>
      <w:r w:rsidRPr="001D4625">
        <w:rPr>
          <w:rFonts w:ascii="Arial Narrow" w:hAnsi="Arial Narrow"/>
          <w:b/>
          <w:sz w:val="22"/>
          <w:szCs w:val="22"/>
        </w:rPr>
        <w:t>Gimnazija</w:t>
      </w:r>
      <w:r w:rsidRPr="001D4625">
        <w:rPr>
          <w:rFonts w:ascii="Arial Narrow" w:hAnsi="Arial Narrow"/>
          <w:bCs/>
          <w:sz w:val="22"/>
          <w:szCs w:val="22"/>
        </w:rPr>
        <w:t xml:space="preserve">, </w:t>
      </w:r>
    </w:p>
    <w:p w14:paraId="51615722" w14:textId="0B95B1A5" w:rsidR="001D4625" w:rsidRPr="001D4625" w:rsidRDefault="001D4625" w:rsidP="001D4625">
      <w:pPr>
        <w:numPr>
          <w:ilvl w:val="1"/>
          <w:numId w:val="23"/>
        </w:numPr>
        <w:spacing w:line="320" w:lineRule="exact"/>
        <w:jc w:val="both"/>
        <w:rPr>
          <w:rFonts w:ascii="Arial Narrow" w:hAnsi="Arial Narrow"/>
          <w:bCs/>
          <w:sz w:val="22"/>
          <w:szCs w:val="22"/>
        </w:rPr>
      </w:pPr>
      <w:r>
        <w:rPr>
          <w:rFonts w:ascii="Arial Narrow" w:hAnsi="Arial Narrow"/>
          <w:bCs/>
          <w:sz w:val="22"/>
          <w:szCs w:val="22"/>
        </w:rPr>
        <w:t xml:space="preserve">na </w:t>
      </w:r>
      <w:r w:rsidRPr="001D4625">
        <w:rPr>
          <w:rFonts w:ascii="Arial Narrow" w:hAnsi="Arial Narrow"/>
          <w:bCs/>
          <w:sz w:val="22"/>
          <w:szCs w:val="22"/>
        </w:rPr>
        <w:t>Srednj</w:t>
      </w:r>
      <w:r>
        <w:rPr>
          <w:rFonts w:ascii="Arial Narrow" w:hAnsi="Arial Narrow"/>
          <w:bCs/>
          <w:sz w:val="22"/>
          <w:szCs w:val="22"/>
        </w:rPr>
        <w:t>i</w:t>
      </w:r>
      <w:r w:rsidRPr="001D4625">
        <w:rPr>
          <w:rFonts w:ascii="Arial Narrow" w:hAnsi="Arial Narrow"/>
          <w:bCs/>
          <w:sz w:val="22"/>
          <w:szCs w:val="22"/>
        </w:rPr>
        <w:t xml:space="preserve"> šol</w:t>
      </w:r>
      <w:r>
        <w:rPr>
          <w:rFonts w:ascii="Arial Narrow" w:hAnsi="Arial Narrow"/>
          <w:bCs/>
          <w:sz w:val="22"/>
          <w:szCs w:val="22"/>
        </w:rPr>
        <w:t>i</w:t>
      </w:r>
      <w:r w:rsidRPr="001D4625">
        <w:rPr>
          <w:rFonts w:ascii="Arial Narrow" w:hAnsi="Arial Narrow"/>
          <w:bCs/>
          <w:sz w:val="22"/>
          <w:szCs w:val="22"/>
        </w:rPr>
        <w:t xml:space="preserve"> za gostinstvo in turizem Maribor</w:t>
      </w:r>
      <w:r>
        <w:rPr>
          <w:rFonts w:ascii="Arial Narrow" w:hAnsi="Arial Narrow"/>
          <w:bCs/>
          <w:sz w:val="22"/>
          <w:szCs w:val="22"/>
        </w:rPr>
        <w:t xml:space="preserve"> program </w:t>
      </w:r>
      <w:r w:rsidRPr="001D4625">
        <w:rPr>
          <w:rFonts w:ascii="Arial Narrow" w:hAnsi="Arial Narrow"/>
          <w:b/>
          <w:sz w:val="22"/>
          <w:szCs w:val="22"/>
        </w:rPr>
        <w:t>Ekonomska gimnazija</w:t>
      </w:r>
      <w:r w:rsidRPr="001D4625">
        <w:rPr>
          <w:rFonts w:ascii="Arial Narrow" w:hAnsi="Arial Narrow"/>
          <w:bCs/>
          <w:sz w:val="22"/>
          <w:szCs w:val="22"/>
        </w:rPr>
        <w:t xml:space="preserve">, </w:t>
      </w:r>
    </w:p>
    <w:p w14:paraId="1E588B52" w14:textId="6653DE77" w:rsidR="001D4625" w:rsidRPr="001D4625" w:rsidRDefault="001D4625" w:rsidP="001D4625">
      <w:pPr>
        <w:numPr>
          <w:ilvl w:val="1"/>
          <w:numId w:val="23"/>
        </w:numPr>
        <w:spacing w:line="320" w:lineRule="exact"/>
        <w:jc w:val="both"/>
        <w:rPr>
          <w:rFonts w:ascii="Arial Narrow" w:hAnsi="Arial Narrow"/>
          <w:bCs/>
          <w:sz w:val="22"/>
          <w:szCs w:val="22"/>
        </w:rPr>
      </w:pPr>
      <w:r>
        <w:rPr>
          <w:rFonts w:ascii="Arial Narrow" w:hAnsi="Arial Narrow"/>
          <w:bCs/>
          <w:sz w:val="22"/>
          <w:szCs w:val="22"/>
        </w:rPr>
        <w:t xml:space="preserve">na Šolskem centru </w:t>
      </w:r>
      <w:r w:rsidRPr="001D4625">
        <w:rPr>
          <w:rFonts w:ascii="Arial Narrow" w:hAnsi="Arial Narrow"/>
          <w:bCs/>
          <w:sz w:val="22"/>
          <w:szCs w:val="22"/>
        </w:rPr>
        <w:t>Škofja Loka, Srednj</w:t>
      </w:r>
      <w:r w:rsidR="00BC717E">
        <w:rPr>
          <w:rFonts w:ascii="Arial Narrow" w:hAnsi="Arial Narrow"/>
          <w:bCs/>
          <w:sz w:val="22"/>
          <w:szCs w:val="22"/>
        </w:rPr>
        <w:t>i</w:t>
      </w:r>
      <w:r w:rsidRPr="001D4625">
        <w:rPr>
          <w:rFonts w:ascii="Arial Narrow" w:hAnsi="Arial Narrow"/>
          <w:bCs/>
          <w:sz w:val="22"/>
          <w:szCs w:val="22"/>
        </w:rPr>
        <w:t xml:space="preserve"> šol</w:t>
      </w:r>
      <w:r w:rsidR="00BC717E">
        <w:rPr>
          <w:rFonts w:ascii="Arial Narrow" w:hAnsi="Arial Narrow"/>
          <w:bCs/>
          <w:sz w:val="22"/>
          <w:szCs w:val="22"/>
        </w:rPr>
        <w:t>i</w:t>
      </w:r>
      <w:r w:rsidRPr="001D4625">
        <w:rPr>
          <w:rFonts w:ascii="Arial Narrow" w:hAnsi="Arial Narrow"/>
          <w:bCs/>
          <w:sz w:val="22"/>
          <w:szCs w:val="22"/>
        </w:rPr>
        <w:t xml:space="preserve"> za strojništvo, </w:t>
      </w:r>
      <w:r w:rsidR="00BC717E">
        <w:rPr>
          <w:rFonts w:ascii="Arial Narrow" w:hAnsi="Arial Narrow"/>
          <w:bCs/>
          <w:sz w:val="22"/>
          <w:szCs w:val="22"/>
        </w:rPr>
        <w:t>in</w:t>
      </w:r>
      <w:r w:rsidRPr="001D4625">
        <w:rPr>
          <w:rFonts w:ascii="Arial Narrow" w:hAnsi="Arial Narrow"/>
          <w:bCs/>
          <w:sz w:val="22"/>
          <w:szCs w:val="22"/>
        </w:rPr>
        <w:t xml:space="preserve"> Izobraževaln</w:t>
      </w:r>
      <w:r w:rsidR="00BC717E">
        <w:rPr>
          <w:rFonts w:ascii="Arial Narrow" w:hAnsi="Arial Narrow"/>
          <w:bCs/>
          <w:sz w:val="22"/>
          <w:szCs w:val="22"/>
        </w:rPr>
        <w:t>em</w:t>
      </w:r>
      <w:r w:rsidRPr="001D4625">
        <w:rPr>
          <w:rFonts w:ascii="Arial Narrow" w:hAnsi="Arial Narrow"/>
          <w:bCs/>
          <w:sz w:val="22"/>
          <w:szCs w:val="22"/>
        </w:rPr>
        <w:t xml:space="preserve"> cent</w:t>
      </w:r>
      <w:r w:rsidR="00BC717E">
        <w:rPr>
          <w:rFonts w:ascii="Arial Narrow" w:hAnsi="Arial Narrow"/>
          <w:bCs/>
          <w:sz w:val="22"/>
          <w:szCs w:val="22"/>
        </w:rPr>
        <w:t xml:space="preserve">ru </w:t>
      </w:r>
      <w:r w:rsidRPr="001D4625">
        <w:rPr>
          <w:rFonts w:ascii="Arial Narrow" w:hAnsi="Arial Narrow"/>
          <w:bCs/>
          <w:sz w:val="22"/>
          <w:szCs w:val="22"/>
        </w:rPr>
        <w:t>Piramida Maribor</w:t>
      </w:r>
      <w:r w:rsidR="00BC717E">
        <w:rPr>
          <w:rFonts w:ascii="Arial Narrow" w:hAnsi="Arial Narrow"/>
          <w:bCs/>
          <w:sz w:val="22"/>
          <w:szCs w:val="22"/>
        </w:rPr>
        <w:t xml:space="preserve"> program </w:t>
      </w:r>
      <w:r w:rsidRPr="001D4625">
        <w:rPr>
          <w:rFonts w:ascii="Arial Narrow" w:hAnsi="Arial Narrow"/>
          <w:b/>
          <w:sz w:val="22"/>
          <w:szCs w:val="22"/>
        </w:rPr>
        <w:t>Tehniška gimnazija,</w:t>
      </w:r>
      <w:r w:rsidRPr="001D4625">
        <w:rPr>
          <w:rFonts w:ascii="Arial Narrow" w:hAnsi="Arial Narrow"/>
          <w:bCs/>
          <w:sz w:val="22"/>
          <w:szCs w:val="22"/>
        </w:rPr>
        <w:t xml:space="preserve"> </w:t>
      </w:r>
    </w:p>
    <w:p w14:paraId="45E585B5" w14:textId="2A7D749C" w:rsidR="001D4625" w:rsidRPr="001D4625" w:rsidRDefault="001D4625" w:rsidP="001D4625">
      <w:pPr>
        <w:numPr>
          <w:ilvl w:val="1"/>
          <w:numId w:val="23"/>
        </w:numPr>
        <w:spacing w:line="320" w:lineRule="exact"/>
        <w:jc w:val="both"/>
        <w:rPr>
          <w:rFonts w:ascii="Arial Narrow" w:hAnsi="Arial Narrow"/>
          <w:bCs/>
          <w:sz w:val="22"/>
          <w:szCs w:val="22"/>
        </w:rPr>
      </w:pPr>
      <w:r w:rsidRPr="001D4625">
        <w:rPr>
          <w:rFonts w:ascii="Arial Narrow" w:hAnsi="Arial Narrow"/>
          <w:bCs/>
          <w:sz w:val="22"/>
          <w:szCs w:val="22"/>
        </w:rPr>
        <w:t xml:space="preserve">na Konservatoriju za glasbo in balet Maribor </w:t>
      </w:r>
      <w:r w:rsidR="00BC717E">
        <w:rPr>
          <w:rFonts w:ascii="Arial Narrow" w:hAnsi="Arial Narrow"/>
          <w:bCs/>
          <w:sz w:val="22"/>
          <w:szCs w:val="22"/>
        </w:rPr>
        <w:t xml:space="preserve">pa je po novem na programu </w:t>
      </w:r>
      <w:r w:rsidRPr="001D4625">
        <w:rPr>
          <w:rFonts w:ascii="Arial Narrow" w:hAnsi="Arial Narrow"/>
          <w:bCs/>
          <w:sz w:val="22"/>
          <w:szCs w:val="22"/>
        </w:rPr>
        <w:t xml:space="preserve">Umetniška gimnazija – glasbena smer, </w:t>
      </w:r>
      <w:r w:rsidRPr="001D4625">
        <w:rPr>
          <w:rFonts w:ascii="Arial Narrow" w:hAnsi="Arial Narrow"/>
          <w:b/>
          <w:sz w:val="22"/>
          <w:szCs w:val="22"/>
        </w:rPr>
        <w:t>modul Jazz in zabavna glasba</w:t>
      </w:r>
      <w:r w:rsidRPr="001D4625">
        <w:rPr>
          <w:rFonts w:ascii="Arial Narrow" w:hAnsi="Arial Narrow"/>
          <w:bCs/>
          <w:sz w:val="22"/>
          <w:szCs w:val="22"/>
        </w:rPr>
        <w:t xml:space="preserve"> </w:t>
      </w:r>
      <w:r w:rsidRPr="001D4625">
        <w:rPr>
          <w:rFonts w:ascii="Arial Narrow" w:hAnsi="Arial Narrow"/>
          <w:bCs/>
          <w:sz w:val="22"/>
          <w:szCs w:val="22"/>
          <w:u w:val="single"/>
        </w:rPr>
        <w:t>na voljo tudi na celotnem programu</w:t>
      </w:r>
      <w:r w:rsidR="00BC717E">
        <w:rPr>
          <w:rFonts w:ascii="Arial Narrow" w:hAnsi="Arial Narrow"/>
          <w:bCs/>
          <w:sz w:val="22"/>
          <w:szCs w:val="22"/>
        </w:rPr>
        <w:t xml:space="preserve"> in ne samo na vzporednem delu.</w:t>
      </w:r>
      <w:r w:rsidRPr="001D4625">
        <w:rPr>
          <w:rFonts w:ascii="Arial Narrow" w:hAnsi="Arial Narrow"/>
          <w:bCs/>
          <w:sz w:val="22"/>
          <w:szCs w:val="22"/>
        </w:rPr>
        <w:t xml:space="preserve"> </w:t>
      </w:r>
    </w:p>
    <w:p w14:paraId="33140AE3" w14:textId="77777777" w:rsidR="00BC717E" w:rsidRDefault="00BC717E" w:rsidP="00347182">
      <w:pPr>
        <w:spacing w:line="320" w:lineRule="exact"/>
        <w:jc w:val="both"/>
        <w:rPr>
          <w:rFonts w:ascii="Arial Narrow" w:hAnsi="Arial Narrow"/>
          <w:b/>
          <w:sz w:val="22"/>
          <w:szCs w:val="22"/>
        </w:rPr>
      </w:pPr>
    </w:p>
    <w:p w14:paraId="40B1C042" w14:textId="3B0111C8" w:rsidR="00347182" w:rsidRPr="00B90E89" w:rsidRDefault="00347182" w:rsidP="00347182">
      <w:pPr>
        <w:spacing w:line="320" w:lineRule="exact"/>
        <w:jc w:val="both"/>
        <w:rPr>
          <w:rFonts w:ascii="Arial Narrow" w:hAnsi="Arial Narrow"/>
          <w:b/>
          <w:sz w:val="22"/>
          <w:szCs w:val="22"/>
        </w:rPr>
      </w:pPr>
      <w:r w:rsidRPr="00B90E89">
        <w:rPr>
          <w:rFonts w:ascii="Arial Narrow" w:hAnsi="Arial Narrow"/>
          <w:b/>
          <w:sz w:val="22"/>
          <w:szCs w:val="22"/>
        </w:rPr>
        <w:t>Izvajanje nekaterih programov tudi v vajeniški obliki</w:t>
      </w:r>
    </w:p>
    <w:p w14:paraId="7E296828" w14:textId="77777777" w:rsidR="00347182" w:rsidRPr="00B90E89" w:rsidRDefault="00347182" w:rsidP="00347182">
      <w:pPr>
        <w:spacing w:line="320" w:lineRule="exact"/>
        <w:jc w:val="both"/>
        <w:rPr>
          <w:rFonts w:ascii="Arial Narrow" w:hAnsi="Arial Narrow"/>
          <w:sz w:val="22"/>
          <w:szCs w:val="22"/>
        </w:rPr>
      </w:pPr>
      <w:r w:rsidRPr="00B90E89">
        <w:rPr>
          <w:rFonts w:ascii="Arial Narrow" w:hAnsi="Arial Narrow"/>
          <w:sz w:val="22"/>
          <w:szCs w:val="22"/>
        </w:rPr>
        <w:t xml:space="preserve">V šolskem letu 2017/2018 so se določeni izobraževalni programi na določenih šolah začeli poskusno izvajati tudi </w:t>
      </w:r>
      <w:r w:rsidRPr="00B90E89">
        <w:rPr>
          <w:rFonts w:ascii="Arial Narrow" w:hAnsi="Arial Narrow"/>
          <w:b/>
          <w:sz w:val="22"/>
          <w:szCs w:val="22"/>
        </w:rPr>
        <w:t>v vajeniški obliki</w:t>
      </w:r>
      <w:r w:rsidRPr="00B90E89">
        <w:rPr>
          <w:rFonts w:ascii="Arial Narrow" w:hAnsi="Arial Narrow"/>
          <w:sz w:val="22"/>
          <w:szCs w:val="22"/>
        </w:rPr>
        <w:t xml:space="preserve">. </w:t>
      </w:r>
    </w:p>
    <w:p w14:paraId="158DD1FA" w14:textId="77777777" w:rsidR="00347182" w:rsidRPr="00C32615" w:rsidRDefault="00347182" w:rsidP="00347182">
      <w:pPr>
        <w:jc w:val="both"/>
        <w:rPr>
          <w:sz w:val="18"/>
          <w:szCs w:val="18"/>
          <w:highlight w:val="yellow"/>
        </w:rPr>
      </w:pPr>
    </w:p>
    <w:p w14:paraId="7CBD18A4" w14:textId="673B0C5D" w:rsidR="00347182" w:rsidRDefault="00347182" w:rsidP="00347182">
      <w:pPr>
        <w:spacing w:line="320" w:lineRule="exact"/>
        <w:jc w:val="both"/>
        <w:rPr>
          <w:rFonts w:ascii="Arial Narrow" w:hAnsi="Arial Narrow"/>
          <w:sz w:val="22"/>
          <w:szCs w:val="22"/>
        </w:rPr>
      </w:pPr>
      <w:r w:rsidRPr="0063645B">
        <w:rPr>
          <w:rFonts w:ascii="Arial Narrow" w:hAnsi="Arial Narrow"/>
          <w:sz w:val="22"/>
          <w:szCs w:val="22"/>
        </w:rPr>
        <w:t>Tudi v šolskem letu 202</w:t>
      </w:r>
      <w:r w:rsidR="00BC717E">
        <w:rPr>
          <w:rFonts w:ascii="Arial Narrow" w:hAnsi="Arial Narrow"/>
          <w:sz w:val="22"/>
          <w:szCs w:val="22"/>
        </w:rPr>
        <w:t>4</w:t>
      </w:r>
      <w:r w:rsidRPr="0063645B">
        <w:rPr>
          <w:rFonts w:ascii="Arial Narrow" w:hAnsi="Arial Narrow"/>
          <w:sz w:val="22"/>
          <w:szCs w:val="22"/>
        </w:rPr>
        <w:t>/202</w:t>
      </w:r>
      <w:r w:rsidR="00BC717E">
        <w:rPr>
          <w:rFonts w:ascii="Arial Narrow" w:hAnsi="Arial Narrow"/>
          <w:sz w:val="22"/>
          <w:szCs w:val="22"/>
        </w:rPr>
        <w:t>5</w:t>
      </w:r>
      <w:r w:rsidRPr="0063645B">
        <w:rPr>
          <w:rFonts w:ascii="Arial Narrow" w:hAnsi="Arial Narrow"/>
          <w:sz w:val="22"/>
          <w:szCs w:val="22"/>
        </w:rPr>
        <w:t xml:space="preserve"> se bodo lahko dijaki na nekaterih šolah izobraževali v vajeniški obliki. </w:t>
      </w:r>
      <w:r w:rsidRPr="004A43E1">
        <w:rPr>
          <w:rFonts w:ascii="Arial Narrow" w:hAnsi="Arial Narrow"/>
          <w:sz w:val="22"/>
          <w:szCs w:val="22"/>
        </w:rPr>
        <w:t xml:space="preserve">Mreža vajeniških šol se z naslednjim šolskim letom </w:t>
      </w:r>
      <w:r w:rsidR="00BC717E">
        <w:rPr>
          <w:rFonts w:ascii="Arial Narrow" w:hAnsi="Arial Narrow"/>
          <w:sz w:val="22"/>
          <w:szCs w:val="22"/>
        </w:rPr>
        <w:t xml:space="preserve">praktično nič ne spreminja, dijaki se bodo lahko še naprej v vajeniški obliki izobraževali v 21 programih, in sicer na 18 šolah. Z novim šolskim letom je sprememba samo v tem, da se bosta programa Tesar in Pečar – polagalec keramičnih oblog, ki sta že v naboru vajeniških programov, v taki obliki izvajala tudi še na Srednji, gradbeni, geodetski, okoljevarstveni šoli in strokovni gimnaziji Ljubljana. </w:t>
      </w:r>
    </w:p>
    <w:p w14:paraId="5F562FBD" w14:textId="77777777" w:rsidR="00BC717E" w:rsidRDefault="00BC717E" w:rsidP="00347182">
      <w:pPr>
        <w:spacing w:line="320" w:lineRule="exact"/>
        <w:jc w:val="both"/>
        <w:rPr>
          <w:rFonts w:ascii="Arial Narrow" w:hAnsi="Arial Narrow"/>
          <w:sz w:val="22"/>
          <w:szCs w:val="22"/>
        </w:rPr>
      </w:pPr>
    </w:p>
    <w:p w14:paraId="7D674DF3" w14:textId="2793AC05" w:rsidR="00347182" w:rsidRPr="00DA6547" w:rsidRDefault="00347182" w:rsidP="00347182">
      <w:pPr>
        <w:spacing w:line="320" w:lineRule="exact"/>
        <w:jc w:val="both"/>
        <w:rPr>
          <w:rFonts w:ascii="Arial Narrow" w:hAnsi="Arial Narrow"/>
          <w:sz w:val="22"/>
          <w:szCs w:val="22"/>
        </w:rPr>
      </w:pPr>
      <w:r w:rsidRPr="00DA6547">
        <w:rPr>
          <w:rFonts w:ascii="Arial Narrow" w:hAnsi="Arial Narrow"/>
          <w:sz w:val="22"/>
          <w:szCs w:val="22"/>
        </w:rPr>
        <w:t>V šolskem letu 202</w:t>
      </w:r>
      <w:r w:rsidR="00BC717E">
        <w:rPr>
          <w:rFonts w:ascii="Arial Narrow" w:hAnsi="Arial Narrow"/>
          <w:sz w:val="22"/>
          <w:szCs w:val="22"/>
        </w:rPr>
        <w:t>4</w:t>
      </w:r>
      <w:r w:rsidRPr="00DA6547">
        <w:rPr>
          <w:rFonts w:ascii="Arial Narrow" w:hAnsi="Arial Narrow"/>
          <w:sz w:val="22"/>
          <w:szCs w:val="22"/>
        </w:rPr>
        <w:t>/202</w:t>
      </w:r>
      <w:r w:rsidR="00BC717E">
        <w:rPr>
          <w:rFonts w:ascii="Arial Narrow" w:hAnsi="Arial Narrow"/>
          <w:sz w:val="22"/>
          <w:szCs w:val="22"/>
        </w:rPr>
        <w:t>5</w:t>
      </w:r>
      <w:r w:rsidRPr="00DA6547">
        <w:rPr>
          <w:rFonts w:ascii="Arial Narrow" w:hAnsi="Arial Narrow"/>
          <w:sz w:val="22"/>
          <w:szCs w:val="22"/>
        </w:rPr>
        <w:t xml:space="preserve"> se bodo tako lahko dijaki v nekaterih izobraževalnih programih na nekaterih šolah izobraževali v vajeniški obliki, in sicer v programih: </w:t>
      </w:r>
    </w:p>
    <w:p w14:paraId="7F266593"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Mizar</w:t>
      </w:r>
      <w:r w:rsidRPr="001C7AC4">
        <w:rPr>
          <w:rFonts w:ascii="Arial Narrow" w:hAnsi="Arial Narrow"/>
          <w:sz w:val="22"/>
          <w:szCs w:val="22"/>
        </w:rPr>
        <w:t xml:space="preserve"> na </w:t>
      </w:r>
      <w:r w:rsidRPr="001C7AC4">
        <w:rPr>
          <w:rFonts w:ascii="Arial Narrow" w:hAnsi="Arial Narrow"/>
          <w:sz w:val="22"/>
          <w:szCs w:val="22"/>
          <w:u w:val="single"/>
        </w:rPr>
        <w:t>Šolskem centru Novo mesto, Šolskem centru Slovenj Gradec</w:t>
      </w:r>
      <w:r w:rsidRPr="001C7AC4">
        <w:rPr>
          <w:rFonts w:ascii="Arial Narrow" w:hAnsi="Arial Narrow"/>
          <w:sz w:val="22"/>
          <w:szCs w:val="22"/>
        </w:rPr>
        <w:t xml:space="preserve">, </w:t>
      </w:r>
      <w:r w:rsidRPr="001C7AC4">
        <w:rPr>
          <w:rFonts w:ascii="Arial Narrow" w:hAnsi="Arial Narrow"/>
          <w:sz w:val="22"/>
          <w:szCs w:val="22"/>
          <w:u w:val="single"/>
        </w:rPr>
        <w:t>Šolskem centru Nova Gorica, Šolskem centru Škofja Loka</w:t>
      </w:r>
      <w:r w:rsidRPr="001C7AC4">
        <w:rPr>
          <w:rFonts w:ascii="Arial Narrow" w:hAnsi="Arial Narrow"/>
          <w:sz w:val="22"/>
          <w:szCs w:val="22"/>
        </w:rPr>
        <w:t xml:space="preserve"> in Lesarski šoli Maribor,</w:t>
      </w:r>
    </w:p>
    <w:p w14:paraId="7F13B3CE" w14:textId="3881B05C"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Kamnosek</w:t>
      </w:r>
      <w:r w:rsidRPr="001C7AC4">
        <w:rPr>
          <w:rFonts w:ascii="Arial Narrow" w:hAnsi="Arial Narrow"/>
          <w:sz w:val="22"/>
          <w:szCs w:val="22"/>
        </w:rPr>
        <w:t xml:space="preserve"> na </w:t>
      </w:r>
      <w:r w:rsidRPr="001C7AC4">
        <w:rPr>
          <w:rFonts w:ascii="Arial Narrow" w:hAnsi="Arial Narrow"/>
          <w:sz w:val="22"/>
          <w:szCs w:val="22"/>
          <w:u w:val="single"/>
        </w:rPr>
        <w:t>Srednji gradbeni, geodetski</w:t>
      </w:r>
      <w:r w:rsidR="00BC717E">
        <w:rPr>
          <w:rFonts w:ascii="Arial Narrow" w:hAnsi="Arial Narrow"/>
          <w:sz w:val="22"/>
          <w:szCs w:val="22"/>
          <w:u w:val="single"/>
        </w:rPr>
        <w:t xml:space="preserve">, </w:t>
      </w:r>
      <w:r w:rsidRPr="001C7AC4">
        <w:rPr>
          <w:rFonts w:ascii="Arial Narrow" w:hAnsi="Arial Narrow"/>
          <w:sz w:val="22"/>
          <w:szCs w:val="22"/>
          <w:u w:val="single"/>
        </w:rPr>
        <w:t xml:space="preserve">okoljevarstveni šoli </w:t>
      </w:r>
      <w:r w:rsidR="00BC717E">
        <w:rPr>
          <w:rFonts w:ascii="Arial Narrow" w:hAnsi="Arial Narrow"/>
          <w:sz w:val="22"/>
          <w:szCs w:val="22"/>
          <w:u w:val="single"/>
        </w:rPr>
        <w:t xml:space="preserve">in strokovni gimnaziji </w:t>
      </w:r>
      <w:r w:rsidRPr="001C7AC4">
        <w:rPr>
          <w:rFonts w:ascii="Arial Narrow" w:hAnsi="Arial Narrow"/>
          <w:sz w:val="22"/>
          <w:szCs w:val="22"/>
          <w:u w:val="single"/>
        </w:rPr>
        <w:t>Ljubljana</w:t>
      </w:r>
      <w:r w:rsidRPr="001C7AC4">
        <w:rPr>
          <w:rFonts w:ascii="Arial Narrow" w:hAnsi="Arial Narrow"/>
          <w:sz w:val="22"/>
          <w:szCs w:val="22"/>
        </w:rPr>
        <w:t xml:space="preserve">, </w:t>
      </w:r>
    </w:p>
    <w:p w14:paraId="31E5EC55"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Oblikovalec kovin - orodjar</w:t>
      </w:r>
      <w:r w:rsidRPr="001C7AC4">
        <w:rPr>
          <w:rFonts w:ascii="Arial Narrow" w:hAnsi="Arial Narrow"/>
          <w:sz w:val="22"/>
          <w:szCs w:val="22"/>
        </w:rPr>
        <w:t xml:space="preserve"> na </w:t>
      </w:r>
      <w:r w:rsidRPr="001C7AC4">
        <w:rPr>
          <w:rFonts w:ascii="Arial Narrow" w:hAnsi="Arial Narrow"/>
          <w:sz w:val="22"/>
          <w:szCs w:val="22"/>
          <w:u w:val="single"/>
        </w:rPr>
        <w:t>Strokovnem izobraževalnem centru, Srednji poklicni in strokovni šoli Bežigrad, Šolskemu centru Škofja Loka, Šolskem centru Novo mesto, Šolskem centru Nova Gorica, na Tehniškem šolskem centru Maribor, Šolskem centru Ptuj ter Srednji poklicni in tehniški šoli Murska Sobota,</w:t>
      </w:r>
      <w:r w:rsidRPr="001C7AC4">
        <w:rPr>
          <w:rFonts w:ascii="Arial Narrow" w:hAnsi="Arial Narrow"/>
          <w:sz w:val="22"/>
          <w:szCs w:val="22"/>
        </w:rPr>
        <w:t xml:space="preserve"> </w:t>
      </w:r>
    </w:p>
    <w:p w14:paraId="5CA85484"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lastRenderedPageBreak/>
        <w:t>Gastronomske in hotelirske storitve</w:t>
      </w:r>
      <w:r w:rsidRPr="001C7AC4">
        <w:rPr>
          <w:rFonts w:ascii="Arial Narrow" w:hAnsi="Arial Narrow"/>
          <w:sz w:val="22"/>
          <w:szCs w:val="22"/>
        </w:rPr>
        <w:t xml:space="preserve"> na </w:t>
      </w:r>
      <w:r w:rsidRPr="001C7AC4">
        <w:rPr>
          <w:rFonts w:ascii="Arial Narrow" w:hAnsi="Arial Narrow"/>
          <w:sz w:val="22"/>
          <w:szCs w:val="22"/>
          <w:u w:val="single"/>
        </w:rPr>
        <w:t>Srednji šoli Izola</w:t>
      </w:r>
      <w:r w:rsidRPr="001C7AC4">
        <w:rPr>
          <w:rFonts w:ascii="Arial Narrow" w:hAnsi="Arial Narrow"/>
          <w:sz w:val="22"/>
          <w:szCs w:val="22"/>
        </w:rPr>
        <w:t xml:space="preserve"> in </w:t>
      </w:r>
      <w:r w:rsidRPr="001C7AC4">
        <w:rPr>
          <w:rFonts w:ascii="Arial Narrow" w:hAnsi="Arial Narrow"/>
          <w:sz w:val="22"/>
          <w:szCs w:val="22"/>
          <w:u w:val="single"/>
        </w:rPr>
        <w:t xml:space="preserve">Srednji šoli za gostinstvo in turizem Radenci, </w:t>
      </w:r>
    </w:p>
    <w:p w14:paraId="40BF2B69"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Steklar</w:t>
      </w:r>
      <w:r w:rsidRPr="001C7AC4">
        <w:rPr>
          <w:rFonts w:ascii="Arial Narrow" w:hAnsi="Arial Narrow"/>
          <w:sz w:val="22"/>
          <w:szCs w:val="22"/>
          <w:u w:val="single"/>
        </w:rPr>
        <w:t xml:space="preserve"> na Šolskem centru Rogaška Slatina, </w:t>
      </w:r>
    </w:p>
    <w:p w14:paraId="00F144B9"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Papirničar </w:t>
      </w:r>
      <w:r w:rsidRPr="001C7AC4">
        <w:rPr>
          <w:rFonts w:ascii="Arial Narrow" w:hAnsi="Arial Narrow"/>
          <w:sz w:val="22"/>
          <w:szCs w:val="22"/>
          <w:u w:val="single"/>
        </w:rPr>
        <w:t xml:space="preserve">na Strokovnem izobraževalnem centru, Srednji poklicni in strokovni šoli Bežigrad </w:t>
      </w:r>
      <w:r w:rsidRPr="001C7AC4">
        <w:rPr>
          <w:rFonts w:ascii="Arial Narrow" w:hAnsi="Arial Narrow"/>
          <w:sz w:val="22"/>
          <w:szCs w:val="22"/>
        </w:rPr>
        <w:t xml:space="preserve">(program se bo izvajal samo v vajeniški obliki), </w:t>
      </w:r>
    </w:p>
    <w:p w14:paraId="42E61E0F"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Slikopleskar – črkoslikar</w:t>
      </w:r>
      <w:r w:rsidRPr="001C7AC4">
        <w:rPr>
          <w:rFonts w:ascii="Arial Narrow" w:hAnsi="Arial Narrow"/>
          <w:sz w:val="22"/>
          <w:szCs w:val="22"/>
          <w:u w:val="single"/>
        </w:rPr>
        <w:t xml:space="preserve"> na Šolskem centru Kranj in Srednji gradbeni šoli in gimnaziji Maribor</w:t>
      </w:r>
      <w:r w:rsidRPr="001C7AC4">
        <w:rPr>
          <w:rFonts w:ascii="Arial Narrow" w:hAnsi="Arial Narrow"/>
          <w:sz w:val="22"/>
          <w:szCs w:val="22"/>
        </w:rPr>
        <w:t>,</w:t>
      </w:r>
    </w:p>
    <w:p w14:paraId="111C0FC7"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Strojni mehanik</w:t>
      </w:r>
      <w:r w:rsidRPr="001C7AC4">
        <w:rPr>
          <w:rFonts w:ascii="Arial Narrow" w:hAnsi="Arial Narrow"/>
          <w:sz w:val="22"/>
          <w:szCs w:val="22"/>
          <w:u w:val="single"/>
        </w:rPr>
        <w:t xml:space="preserve"> na Šolskem centru Novo mesto, Šolskem centru Škofja Loka, Šolskem centru Velenje in Šolskem centru Krško – Sevnica,</w:t>
      </w:r>
    </w:p>
    <w:p w14:paraId="7C95FA90" w14:textId="11F5862C"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Zidar</w:t>
      </w:r>
      <w:r w:rsidRPr="001C7AC4">
        <w:rPr>
          <w:rFonts w:ascii="Arial Narrow" w:hAnsi="Arial Narrow"/>
          <w:sz w:val="22"/>
          <w:szCs w:val="22"/>
        </w:rPr>
        <w:t xml:space="preserve"> na </w:t>
      </w:r>
      <w:r w:rsidRPr="001C7AC4">
        <w:rPr>
          <w:rFonts w:ascii="Arial Narrow" w:hAnsi="Arial Narrow"/>
          <w:sz w:val="22"/>
          <w:szCs w:val="22"/>
          <w:u w:val="single"/>
        </w:rPr>
        <w:t>Šolskem centru Kranj, Šolskem centru Novo mesto, Srednji gradbeni, geodetski</w:t>
      </w:r>
      <w:r w:rsidR="00BC717E">
        <w:rPr>
          <w:rFonts w:ascii="Arial Narrow" w:hAnsi="Arial Narrow"/>
          <w:sz w:val="22"/>
          <w:szCs w:val="22"/>
          <w:u w:val="single"/>
        </w:rPr>
        <w:t xml:space="preserve">, </w:t>
      </w:r>
      <w:r w:rsidRPr="001C7AC4">
        <w:rPr>
          <w:rFonts w:ascii="Arial Narrow" w:hAnsi="Arial Narrow"/>
          <w:sz w:val="22"/>
          <w:szCs w:val="22"/>
          <w:u w:val="single"/>
        </w:rPr>
        <w:t xml:space="preserve">okoljevarstveni šoli </w:t>
      </w:r>
      <w:r w:rsidR="00BC717E">
        <w:rPr>
          <w:rFonts w:ascii="Arial Narrow" w:hAnsi="Arial Narrow"/>
          <w:sz w:val="22"/>
          <w:szCs w:val="22"/>
          <w:u w:val="single"/>
        </w:rPr>
        <w:t xml:space="preserve">in strokovni gimnaziji </w:t>
      </w:r>
      <w:r w:rsidRPr="001C7AC4">
        <w:rPr>
          <w:rFonts w:ascii="Arial Narrow" w:hAnsi="Arial Narrow"/>
          <w:sz w:val="22"/>
          <w:szCs w:val="22"/>
          <w:u w:val="single"/>
        </w:rPr>
        <w:t>Ljubljana</w:t>
      </w:r>
      <w:r w:rsidRPr="001C7AC4">
        <w:rPr>
          <w:rFonts w:ascii="Arial Narrow" w:hAnsi="Arial Narrow"/>
          <w:sz w:val="22"/>
          <w:szCs w:val="22"/>
        </w:rPr>
        <w:t xml:space="preserve"> in </w:t>
      </w:r>
      <w:r w:rsidRPr="00BC717E">
        <w:rPr>
          <w:rFonts w:ascii="Arial Narrow" w:hAnsi="Arial Narrow"/>
          <w:sz w:val="22"/>
          <w:szCs w:val="22"/>
          <w:u w:val="single"/>
        </w:rPr>
        <w:t>Srednji gradbeni šoli in gimnaziji Maribor</w:t>
      </w:r>
      <w:r w:rsidRPr="001C7AC4">
        <w:rPr>
          <w:rFonts w:ascii="Arial Narrow" w:hAnsi="Arial Narrow"/>
          <w:sz w:val="22"/>
          <w:szCs w:val="22"/>
        </w:rPr>
        <w:t>,</w:t>
      </w:r>
    </w:p>
    <w:p w14:paraId="20BA6C23"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Elektrikar</w:t>
      </w:r>
      <w:r w:rsidRPr="001C7AC4">
        <w:rPr>
          <w:rFonts w:ascii="Arial Narrow" w:hAnsi="Arial Narrow"/>
          <w:sz w:val="22"/>
          <w:szCs w:val="22"/>
        </w:rPr>
        <w:t xml:space="preserve"> na </w:t>
      </w:r>
      <w:r w:rsidRPr="001C7AC4">
        <w:rPr>
          <w:rFonts w:ascii="Arial Narrow" w:hAnsi="Arial Narrow"/>
          <w:sz w:val="22"/>
          <w:szCs w:val="22"/>
          <w:u w:val="single"/>
        </w:rPr>
        <w:t>Šolskem centru Kranj in Šolskem centru Velenje</w:t>
      </w:r>
      <w:r w:rsidRPr="001C7AC4">
        <w:rPr>
          <w:rFonts w:ascii="Arial Narrow" w:hAnsi="Arial Narrow"/>
          <w:sz w:val="22"/>
          <w:szCs w:val="22"/>
        </w:rPr>
        <w:t>,</w:t>
      </w:r>
    </w:p>
    <w:p w14:paraId="2AD33E14"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Mehatronik operater</w:t>
      </w:r>
      <w:r w:rsidRPr="001C7AC4">
        <w:rPr>
          <w:rFonts w:ascii="Arial Narrow" w:hAnsi="Arial Narrow"/>
          <w:sz w:val="22"/>
          <w:szCs w:val="22"/>
        </w:rPr>
        <w:t xml:space="preserve"> na </w:t>
      </w:r>
      <w:r w:rsidRPr="001C7AC4">
        <w:rPr>
          <w:rFonts w:ascii="Arial Narrow" w:hAnsi="Arial Narrow"/>
          <w:sz w:val="22"/>
          <w:szCs w:val="22"/>
          <w:u w:val="single"/>
        </w:rPr>
        <w:t>Šolskem centru Novo mesto, Srednji tehniški šoli Koper, Strokovnem izobraževalnem centru, Srednji poklicni in strokovni šoli Bežigrad, Šolskem centru Kranj, Srednji poklicni in tehniški šoli Murska Sobota,</w:t>
      </w:r>
    </w:p>
    <w:p w14:paraId="0501440F"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Klepar – krovec</w:t>
      </w:r>
      <w:r w:rsidRPr="001C7AC4">
        <w:rPr>
          <w:rFonts w:ascii="Arial Narrow" w:hAnsi="Arial Narrow"/>
          <w:sz w:val="22"/>
          <w:szCs w:val="22"/>
        </w:rPr>
        <w:t xml:space="preserve"> na </w:t>
      </w:r>
      <w:r w:rsidRPr="001C7AC4">
        <w:rPr>
          <w:rFonts w:ascii="Arial Narrow" w:hAnsi="Arial Narrow"/>
          <w:sz w:val="22"/>
          <w:szCs w:val="22"/>
          <w:u w:val="single"/>
        </w:rPr>
        <w:t>Šolskem centru Ptuj in Strokovnem izobraževalnem centru, Srednji poklicni in strokovni šoli Bežigrad</w:t>
      </w:r>
      <w:r w:rsidRPr="001C7AC4">
        <w:rPr>
          <w:rFonts w:ascii="Arial Narrow" w:hAnsi="Arial Narrow"/>
          <w:sz w:val="22"/>
          <w:szCs w:val="22"/>
        </w:rPr>
        <w:t>,</w:t>
      </w:r>
    </w:p>
    <w:p w14:paraId="1C9CAF2B"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Avtoserviser </w:t>
      </w:r>
      <w:r w:rsidRPr="001C7AC4">
        <w:rPr>
          <w:rFonts w:ascii="Arial Narrow" w:hAnsi="Arial Narrow"/>
          <w:sz w:val="22"/>
          <w:szCs w:val="22"/>
        </w:rPr>
        <w:t xml:space="preserve">na </w:t>
      </w:r>
      <w:r w:rsidRPr="001C7AC4">
        <w:rPr>
          <w:rFonts w:ascii="Arial Narrow" w:hAnsi="Arial Narrow"/>
          <w:sz w:val="22"/>
          <w:szCs w:val="22"/>
          <w:u w:val="single"/>
        </w:rPr>
        <w:t>Strokovnem izobraževalnem centru, Srednji poklicni in strokovni šoli Bežigrad, Šolskemu centru Škofja Loka, Šolskem centru Novo mesto in Šolskem centru Ptuj,</w:t>
      </w:r>
    </w:p>
    <w:p w14:paraId="41F8D58B"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Avtokaroserist </w:t>
      </w:r>
      <w:r w:rsidRPr="001C7AC4">
        <w:rPr>
          <w:rFonts w:ascii="Arial Narrow" w:hAnsi="Arial Narrow"/>
          <w:sz w:val="22"/>
          <w:szCs w:val="22"/>
        </w:rPr>
        <w:t xml:space="preserve">na </w:t>
      </w:r>
      <w:r w:rsidRPr="001C7AC4">
        <w:rPr>
          <w:rFonts w:ascii="Arial Narrow" w:hAnsi="Arial Narrow"/>
          <w:sz w:val="22"/>
          <w:szCs w:val="22"/>
          <w:u w:val="single"/>
        </w:rPr>
        <w:t>Strokovnem izobraževalnem centru, Srednji poklicni in strokovni šoli Bežigrad, Šolskemu centru Škofja Loka, Šolskem centru Novo mesto, Šolskem centru Nova Gorica in Šolskem centru Ptuj,</w:t>
      </w:r>
    </w:p>
    <w:p w14:paraId="022515EF"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Tapetnik</w:t>
      </w:r>
      <w:r w:rsidRPr="001C7AC4">
        <w:rPr>
          <w:rFonts w:ascii="Arial Narrow" w:hAnsi="Arial Narrow"/>
          <w:sz w:val="22"/>
          <w:szCs w:val="22"/>
        </w:rPr>
        <w:t xml:space="preserve"> na </w:t>
      </w:r>
      <w:r w:rsidRPr="001C7AC4">
        <w:rPr>
          <w:rFonts w:ascii="Arial Narrow" w:hAnsi="Arial Narrow"/>
          <w:sz w:val="22"/>
          <w:szCs w:val="22"/>
          <w:u w:val="single"/>
        </w:rPr>
        <w:t>Šolskem centru Škofja Loka,</w:t>
      </w:r>
    </w:p>
    <w:p w14:paraId="63C71C88"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 xml:space="preserve">Inštalater strojnih inštalacij </w:t>
      </w:r>
      <w:r w:rsidRPr="001C7AC4">
        <w:rPr>
          <w:rFonts w:ascii="Arial Narrow" w:hAnsi="Arial Narrow"/>
          <w:sz w:val="22"/>
          <w:szCs w:val="22"/>
        </w:rPr>
        <w:t xml:space="preserve">na </w:t>
      </w:r>
      <w:r w:rsidRPr="001C7AC4">
        <w:rPr>
          <w:rFonts w:ascii="Arial Narrow" w:hAnsi="Arial Narrow"/>
          <w:sz w:val="22"/>
          <w:szCs w:val="22"/>
          <w:u w:val="single"/>
        </w:rPr>
        <w:t>Šolskem centru Škofja Loka, Šolskem centru Nova Gorica, Šolskem centru Novo mesto in Šolskem centru Ptuj</w:t>
      </w:r>
      <w:r w:rsidRPr="001C7AC4">
        <w:rPr>
          <w:rFonts w:ascii="Arial Narrow" w:hAnsi="Arial Narrow"/>
          <w:sz w:val="22"/>
          <w:szCs w:val="22"/>
        </w:rPr>
        <w:t>,</w:t>
      </w:r>
    </w:p>
    <w:p w14:paraId="689E7BC7"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Dimnikar</w:t>
      </w:r>
      <w:r w:rsidRPr="001C7AC4">
        <w:rPr>
          <w:rFonts w:ascii="Arial Narrow" w:hAnsi="Arial Narrow"/>
          <w:sz w:val="22"/>
          <w:szCs w:val="22"/>
        </w:rPr>
        <w:t xml:space="preserve"> na </w:t>
      </w:r>
      <w:r w:rsidRPr="001C7AC4">
        <w:rPr>
          <w:rFonts w:ascii="Arial Narrow" w:hAnsi="Arial Narrow"/>
          <w:sz w:val="22"/>
          <w:szCs w:val="22"/>
          <w:u w:val="single"/>
        </w:rPr>
        <w:t>Srednji gradbeni šoli in gimnaziji Maribor</w:t>
      </w:r>
      <w:r w:rsidRPr="001C7AC4">
        <w:rPr>
          <w:rFonts w:ascii="Arial Narrow" w:hAnsi="Arial Narrow"/>
          <w:sz w:val="22"/>
          <w:szCs w:val="22"/>
        </w:rPr>
        <w:t>,</w:t>
      </w:r>
    </w:p>
    <w:p w14:paraId="22FF6121" w14:textId="50EEF17B" w:rsidR="00347182" w:rsidRPr="00BC717E" w:rsidRDefault="00347182" w:rsidP="00347182">
      <w:pPr>
        <w:widowControl w:val="0"/>
        <w:numPr>
          <w:ilvl w:val="1"/>
          <w:numId w:val="12"/>
        </w:numPr>
        <w:spacing w:line="320" w:lineRule="exact"/>
        <w:jc w:val="both"/>
        <w:rPr>
          <w:rFonts w:ascii="Arial Narrow" w:hAnsi="Arial Narrow"/>
          <w:sz w:val="22"/>
          <w:szCs w:val="22"/>
          <w:u w:val="single"/>
        </w:rPr>
      </w:pPr>
      <w:r w:rsidRPr="001C7AC4">
        <w:rPr>
          <w:rFonts w:ascii="Arial Narrow" w:hAnsi="Arial Narrow"/>
          <w:b/>
          <w:sz w:val="22"/>
          <w:szCs w:val="22"/>
        </w:rPr>
        <w:t>Tesar</w:t>
      </w:r>
      <w:r w:rsidRPr="001C7AC4">
        <w:rPr>
          <w:rFonts w:ascii="Arial Narrow" w:hAnsi="Arial Narrow"/>
          <w:sz w:val="22"/>
          <w:szCs w:val="22"/>
        </w:rPr>
        <w:t xml:space="preserve"> na </w:t>
      </w:r>
      <w:r w:rsidRPr="001C7AC4">
        <w:rPr>
          <w:rFonts w:ascii="Arial Narrow" w:hAnsi="Arial Narrow"/>
          <w:sz w:val="22"/>
          <w:szCs w:val="22"/>
          <w:u w:val="single"/>
        </w:rPr>
        <w:t>Šolskem centru Novo mesto</w:t>
      </w:r>
      <w:r w:rsidR="00BC717E">
        <w:rPr>
          <w:rFonts w:ascii="Arial Narrow" w:hAnsi="Arial Narrow"/>
          <w:sz w:val="22"/>
          <w:szCs w:val="22"/>
          <w:u w:val="single"/>
        </w:rPr>
        <w:t xml:space="preserve">, </w:t>
      </w:r>
      <w:r w:rsidRPr="001C7AC4">
        <w:rPr>
          <w:rFonts w:ascii="Arial Narrow" w:hAnsi="Arial Narrow"/>
          <w:sz w:val="22"/>
          <w:szCs w:val="22"/>
          <w:u w:val="single"/>
        </w:rPr>
        <w:t xml:space="preserve"> Srednji gradbeni šoli in gimnaziji Maribor</w:t>
      </w:r>
      <w:r w:rsidR="00BC717E">
        <w:rPr>
          <w:rFonts w:ascii="Arial Narrow" w:hAnsi="Arial Narrow"/>
          <w:sz w:val="22"/>
          <w:szCs w:val="22"/>
        </w:rPr>
        <w:t xml:space="preserve">, </w:t>
      </w:r>
      <w:r w:rsidR="00BC717E" w:rsidRPr="00BC717E">
        <w:rPr>
          <w:rFonts w:ascii="Arial Narrow" w:hAnsi="Arial Narrow"/>
          <w:sz w:val="22"/>
          <w:szCs w:val="22"/>
          <w:u w:val="single"/>
        </w:rPr>
        <w:t xml:space="preserve">Srednji gradbeni, geodetski in okoljevarstveni šoli in strokovni gimnaziji Ljubljana, </w:t>
      </w:r>
    </w:p>
    <w:p w14:paraId="3A3DEEAE"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Izvajalec suhomontažne gradnje</w:t>
      </w:r>
      <w:r w:rsidRPr="001C7AC4">
        <w:rPr>
          <w:rFonts w:ascii="Arial Narrow" w:hAnsi="Arial Narrow"/>
          <w:sz w:val="22"/>
          <w:szCs w:val="22"/>
        </w:rPr>
        <w:t xml:space="preserve"> na </w:t>
      </w:r>
      <w:r w:rsidRPr="001C7AC4">
        <w:rPr>
          <w:rFonts w:ascii="Arial Narrow" w:hAnsi="Arial Narrow"/>
          <w:sz w:val="22"/>
          <w:szCs w:val="22"/>
          <w:u w:val="single"/>
        </w:rPr>
        <w:t>Srednji gradbeni šoli in gimnaziji Maribor</w:t>
      </w:r>
      <w:r w:rsidRPr="001C7AC4">
        <w:rPr>
          <w:rFonts w:ascii="Arial Narrow" w:hAnsi="Arial Narrow"/>
          <w:sz w:val="22"/>
          <w:szCs w:val="22"/>
        </w:rPr>
        <w:t>,</w:t>
      </w:r>
    </w:p>
    <w:p w14:paraId="74FA4BD2" w14:textId="132BBB2E" w:rsidR="00347182" w:rsidRPr="00BC717E" w:rsidRDefault="00347182" w:rsidP="00921BB4">
      <w:pPr>
        <w:widowControl w:val="0"/>
        <w:numPr>
          <w:ilvl w:val="1"/>
          <w:numId w:val="12"/>
        </w:numPr>
        <w:spacing w:line="320" w:lineRule="exact"/>
        <w:jc w:val="both"/>
        <w:rPr>
          <w:rFonts w:ascii="Arial Narrow" w:hAnsi="Arial Narrow"/>
          <w:sz w:val="22"/>
          <w:szCs w:val="22"/>
        </w:rPr>
      </w:pPr>
      <w:r w:rsidRPr="00BC717E">
        <w:rPr>
          <w:rFonts w:ascii="Arial Narrow" w:hAnsi="Arial Narrow"/>
          <w:b/>
          <w:sz w:val="22"/>
          <w:szCs w:val="22"/>
        </w:rPr>
        <w:t>Pečar  - polagalec keramičnih oblog</w:t>
      </w:r>
      <w:r w:rsidRPr="00BC717E">
        <w:rPr>
          <w:rFonts w:ascii="Arial Narrow" w:hAnsi="Arial Narrow"/>
          <w:sz w:val="22"/>
          <w:szCs w:val="22"/>
        </w:rPr>
        <w:t xml:space="preserve"> na </w:t>
      </w:r>
      <w:r w:rsidRPr="00BC717E">
        <w:rPr>
          <w:rFonts w:ascii="Arial Narrow" w:hAnsi="Arial Narrow"/>
          <w:sz w:val="22"/>
          <w:szCs w:val="22"/>
          <w:u w:val="single"/>
        </w:rPr>
        <w:t>Srednji gradbeni šoli in gimnaziji Maribor</w:t>
      </w:r>
      <w:r w:rsidR="00BC717E" w:rsidRPr="00BC717E">
        <w:rPr>
          <w:rFonts w:ascii="Arial Narrow" w:hAnsi="Arial Narrow"/>
          <w:sz w:val="22"/>
          <w:szCs w:val="22"/>
          <w:u w:val="single"/>
        </w:rPr>
        <w:t xml:space="preserve"> in Srednji gradbeni, geodetski in okoljevarstveni šoli in strokovni gimnaziji Ljubljana </w:t>
      </w:r>
      <w:r w:rsidRPr="00BC717E">
        <w:rPr>
          <w:rFonts w:ascii="Arial Narrow" w:hAnsi="Arial Narrow"/>
          <w:sz w:val="22"/>
          <w:szCs w:val="22"/>
        </w:rPr>
        <w:t>ter</w:t>
      </w:r>
    </w:p>
    <w:p w14:paraId="413BA37C" w14:textId="77777777" w:rsidR="00347182" w:rsidRPr="001C7AC4" w:rsidRDefault="00347182" w:rsidP="00347182">
      <w:pPr>
        <w:widowControl w:val="0"/>
        <w:numPr>
          <w:ilvl w:val="1"/>
          <w:numId w:val="12"/>
        </w:numPr>
        <w:spacing w:line="320" w:lineRule="exact"/>
        <w:jc w:val="both"/>
        <w:rPr>
          <w:rFonts w:ascii="Arial Narrow" w:hAnsi="Arial Narrow"/>
          <w:sz w:val="22"/>
          <w:szCs w:val="22"/>
        </w:rPr>
      </w:pPr>
      <w:r w:rsidRPr="001C7AC4">
        <w:rPr>
          <w:rFonts w:ascii="Arial Narrow" w:hAnsi="Arial Narrow"/>
          <w:b/>
          <w:sz w:val="22"/>
          <w:szCs w:val="22"/>
        </w:rPr>
        <w:t>Izdelovalec kovinskih konstrukcij</w:t>
      </w:r>
      <w:r w:rsidRPr="001C7AC4">
        <w:rPr>
          <w:rFonts w:ascii="Arial Narrow" w:hAnsi="Arial Narrow"/>
          <w:sz w:val="22"/>
          <w:szCs w:val="22"/>
        </w:rPr>
        <w:t xml:space="preserve"> na </w:t>
      </w:r>
      <w:r w:rsidRPr="001C7AC4">
        <w:rPr>
          <w:rFonts w:ascii="Arial Narrow" w:hAnsi="Arial Narrow"/>
          <w:sz w:val="22"/>
          <w:szCs w:val="22"/>
          <w:u w:val="single"/>
        </w:rPr>
        <w:t>Šolskem centru Ptuj.</w:t>
      </w:r>
    </w:p>
    <w:p w14:paraId="27FBB0FA" w14:textId="77777777" w:rsidR="00347182" w:rsidRPr="001C7AC4" w:rsidRDefault="00347182" w:rsidP="00347182">
      <w:pPr>
        <w:spacing w:line="320" w:lineRule="exact"/>
        <w:jc w:val="both"/>
        <w:rPr>
          <w:rFonts w:ascii="Arial Narrow" w:hAnsi="Arial Narrow"/>
          <w:b/>
          <w:sz w:val="22"/>
          <w:szCs w:val="22"/>
          <w:highlight w:val="yellow"/>
        </w:rPr>
      </w:pPr>
    </w:p>
    <w:p w14:paraId="77F49AEB"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Vajeniška oblika izobraževanja se od obstoječe tako imenovane šolske oblike izobraževanja razlikuje samo v tem, da se večji del izobraževanja izvede pri delodajalcu. V vajeniški obliki izobraževanja se namreč vsaj polovica oziroma 50 % izobraževalnega programa izvede kot praktično usposabljanje z delom pri delodajalcih (okvirno 56 tednov v treh letih), medtem ko je ta delež v šolski obliki izobraževanja nižji in znaša povprečno 22 % oziroma 24 tednov praktičnega usposabljanja z delom pri delodajalcih. </w:t>
      </w:r>
    </w:p>
    <w:p w14:paraId="7DE82F1D" w14:textId="77777777" w:rsidR="00347182" w:rsidRPr="0063645B" w:rsidRDefault="00347182" w:rsidP="00347182">
      <w:pPr>
        <w:spacing w:line="320" w:lineRule="exact"/>
        <w:jc w:val="both"/>
        <w:rPr>
          <w:rFonts w:ascii="Arial Narrow" w:hAnsi="Arial Narrow"/>
          <w:sz w:val="22"/>
          <w:szCs w:val="22"/>
        </w:rPr>
      </w:pPr>
    </w:p>
    <w:p w14:paraId="4F647494"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b/>
          <w:sz w:val="22"/>
          <w:szCs w:val="22"/>
        </w:rPr>
        <w:t>Delodajalce</w:t>
      </w:r>
      <w:r w:rsidRPr="0063645B">
        <w:rPr>
          <w:rFonts w:ascii="Arial Narrow" w:hAnsi="Arial Narrow"/>
          <w:sz w:val="22"/>
          <w:szCs w:val="22"/>
        </w:rPr>
        <w:t xml:space="preserve">, pri katerih so na voljo vajeniška učna mesta, lahko kandidati </w:t>
      </w:r>
      <w:r w:rsidRPr="0063645B">
        <w:rPr>
          <w:rFonts w:ascii="Arial Narrow" w:hAnsi="Arial Narrow"/>
          <w:b/>
          <w:sz w:val="22"/>
          <w:szCs w:val="22"/>
        </w:rPr>
        <w:t>najdejo na spletni strani</w:t>
      </w:r>
      <w:r w:rsidRPr="0063645B">
        <w:rPr>
          <w:rFonts w:ascii="Arial Narrow" w:hAnsi="Arial Narrow"/>
          <w:sz w:val="22"/>
          <w:szCs w:val="22"/>
        </w:rPr>
        <w:t xml:space="preserve"> Ministrstva za izobraževanje, znanost in šport in na povezavi </w:t>
      </w:r>
      <w:hyperlink r:id="rId10" w:history="1">
        <w:r w:rsidRPr="0063645B">
          <w:rPr>
            <w:rStyle w:val="Hiperpovezava"/>
            <w:rFonts w:ascii="Arial Narrow" w:hAnsi="Arial Narrow"/>
            <w:sz w:val="22"/>
            <w:szCs w:val="22"/>
          </w:rPr>
          <w:t>www.mojaizbira.si</w:t>
        </w:r>
      </w:hyperlink>
      <w:r w:rsidRPr="0063645B">
        <w:rPr>
          <w:rFonts w:ascii="Arial Narrow" w:hAnsi="Arial Narrow"/>
          <w:sz w:val="22"/>
          <w:szCs w:val="22"/>
        </w:rPr>
        <w:t>. Seznam delodajalcev se bo še dopolnjeval in bo na voljo na predhodno navedenih šolah, kjer bodo kandidatom za vpis v vajeniško obliko izobraževanja tudi sicer na voljo vse informacije v zvezi z vpisom, sklenitvijo vaje</w:t>
      </w:r>
      <w:r>
        <w:rPr>
          <w:rFonts w:ascii="Arial Narrow" w:hAnsi="Arial Narrow"/>
          <w:sz w:val="22"/>
          <w:szCs w:val="22"/>
        </w:rPr>
        <w:t xml:space="preserve">niške pogodbe in izobraževanjem </w:t>
      </w:r>
      <w:r w:rsidRPr="0063645B">
        <w:rPr>
          <w:rFonts w:ascii="Arial Narrow" w:hAnsi="Arial Narrow"/>
          <w:sz w:val="22"/>
          <w:szCs w:val="22"/>
        </w:rPr>
        <w:t>na način vajeništva.</w:t>
      </w:r>
    </w:p>
    <w:p w14:paraId="5BD93425" w14:textId="77777777" w:rsidR="00347182" w:rsidRPr="0063645B" w:rsidRDefault="00347182" w:rsidP="00347182">
      <w:pPr>
        <w:spacing w:line="320" w:lineRule="exact"/>
        <w:jc w:val="both"/>
        <w:rPr>
          <w:rFonts w:ascii="Arial Narrow" w:hAnsi="Arial Narrow"/>
          <w:sz w:val="22"/>
          <w:szCs w:val="22"/>
        </w:rPr>
      </w:pPr>
    </w:p>
    <w:p w14:paraId="36B25C3D"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Šole, ki bodo izvajale vajeniško obliko izobraževanja, bodo izvajale tudi običajno šolsko obliko izobraževanja, v sklopu katere se praktično usposabljanje z delom pri delodajalcih izvaja na podlagi kolektivne ali individualne učne pogodbe. Obe obliki izobraževanja, tako vajeniška kot šolska, sta si enakovredni in zagotavljata udeležencem povsem enak standard izobrazbe, enako poklicno kvalifikacijo in enako možnost za nadaljevanje izobraževanja. </w:t>
      </w:r>
      <w:r w:rsidRPr="0063645B">
        <w:rPr>
          <w:rFonts w:ascii="Arial Narrow" w:hAnsi="Arial Narrow"/>
          <w:b/>
          <w:sz w:val="22"/>
          <w:szCs w:val="22"/>
        </w:rPr>
        <w:t>Prednost vajeniške oblike</w:t>
      </w:r>
      <w:r w:rsidRPr="0063645B">
        <w:rPr>
          <w:rFonts w:ascii="Arial Narrow" w:hAnsi="Arial Narrow"/>
          <w:sz w:val="22"/>
          <w:szCs w:val="22"/>
        </w:rPr>
        <w:t xml:space="preserve"> pa je, da udeležencu omogoča zgodnejši stik s potencialnim delodajalcem in nabiranje praktičnih izkušenj, ki so pomembne za poklicno kariero, saj večajo možnosti za zaposlitev po končanem izobraževanju. V času izobraževanja ima dijak, ki se bo v programu izobraževal v vajeniški obliki, povsem enake pravice in obveznosti kot dijak, ki bo v isti program vpisan v šolski obliki. </w:t>
      </w:r>
    </w:p>
    <w:p w14:paraId="7389601B" w14:textId="77777777" w:rsidR="00347182" w:rsidRPr="0063645B" w:rsidRDefault="00347182" w:rsidP="00347182">
      <w:pPr>
        <w:spacing w:line="320" w:lineRule="exact"/>
        <w:jc w:val="both"/>
        <w:rPr>
          <w:rFonts w:ascii="Arial Narrow" w:hAnsi="Arial Narrow"/>
          <w:sz w:val="22"/>
          <w:szCs w:val="22"/>
        </w:rPr>
      </w:pPr>
    </w:p>
    <w:p w14:paraId="7838E4BD" w14:textId="1919309C"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V primeru omejitve vpisa v izobraževalni program na izbrani šoli, kjer se bo izvajal program tudi v vajeniški obliki, ima pri vpisu kandidat, ki bo v roku predložil vajeniško pogodbo, to je </w:t>
      </w:r>
      <w:r w:rsidRPr="0063645B">
        <w:rPr>
          <w:rFonts w:ascii="Arial Narrow" w:hAnsi="Arial Narrow"/>
          <w:b/>
          <w:sz w:val="22"/>
          <w:szCs w:val="22"/>
        </w:rPr>
        <w:t>najkasneje do začetka izbirnega postopka (1</w:t>
      </w:r>
      <w:r w:rsidR="00BC717E">
        <w:rPr>
          <w:rFonts w:ascii="Arial Narrow" w:hAnsi="Arial Narrow"/>
          <w:b/>
          <w:sz w:val="22"/>
          <w:szCs w:val="22"/>
        </w:rPr>
        <w:t>7</w:t>
      </w:r>
      <w:r w:rsidRPr="0063645B">
        <w:rPr>
          <w:rFonts w:ascii="Arial Narrow" w:hAnsi="Arial Narrow"/>
          <w:b/>
          <w:sz w:val="22"/>
          <w:szCs w:val="22"/>
        </w:rPr>
        <w:t>. 6. 202</w:t>
      </w:r>
      <w:r w:rsidR="00BC717E">
        <w:rPr>
          <w:rFonts w:ascii="Arial Narrow" w:hAnsi="Arial Narrow"/>
          <w:b/>
          <w:sz w:val="22"/>
          <w:szCs w:val="22"/>
        </w:rPr>
        <w:t>4</w:t>
      </w:r>
      <w:r w:rsidRPr="0063645B">
        <w:rPr>
          <w:rFonts w:ascii="Arial Narrow" w:hAnsi="Arial Narrow"/>
          <w:b/>
          <w:sz w:val="22"/>
          <w:szCs w:val="22"/>
        </w:rPr>
        <w:t>)</w:t>
      </w:r>
      <w:r w:rsidRPr="0063645B">
        <w:rPr>
          <w:rFonts w:ascii="Arial Narrow" w:hAnsi="Arial Narrow"/>
          <w:sz w:val="22"/>
          <w:szCs w:val="22"/>
        </w:rPr>
        <w:t>, prednost pred kandidati, ki se bodo v ta program prijavili v šolski obliki izvedbe izobraževalnega programa. Kandidat s pravočasno dostavljeno vajeniško pogodbo bo namreč iz izbirnega postopka izvzet.</w:t>
      </w:r>
    </w:p>
    <w:p w14:paraId="39AC2D75" w14:textId="77777777" w:rsidR="00347182" w:rsidRPr="0063645B" w:rsidRDefault="00347182" w:rsidP="00347182">
      <w:pPr>
        <w:spacing w:line="320" w:lineRule="exact"/>
        <w:jc w:val="both"/>
        <w:rPr>
          <w:rFonts w:ascii="Arial Narrow" w:hAnsi="Arial Narrow"/>
          <w:sz w:val="22"/>
          <w:szCs w:val="22"/>
        </w:rPr>
      </w:pPr>
    </w:p>
    <w:p w14:paraId="1D58B2A7"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Kandidati, ki se želijo izobraževati v navedenih izobraževalnih programih in izbranih šolah, ki bodo izvajale vajeniško obliko izobraževanja, </w:t>
      </w:r>
      <w:r w:rsidRPr="0063645B">
        <w:rPr>
          <w:rFonts w:ascii="Arial Narrow" w:hAnsi="Arial Narrow"/>
          <w:b/>
          <w:sz w:val="22"/>
          <w:szCs w:val="22"/>
        </w:rPr>
        <w:t>izpolnijo enako prijavnico</w:t>
      </w:r>
      <w:r w:rsidRPr="0063645B">
        <w:rPr>
          <w:rFonts w:ascii="Arial Narrow" w:hAnsi="Arial Narrow"/>
          <w:sz w:val="22"/>
          <w:szCs w:val="22"/>
        </w:rPr>
        <w:t xml:space="preserve"> kot vsi kandidati za vpis v srednjo šolo, </w:t>
      </w:r>
      <w:r w:rsidRPr="0063645B">
        <w:rPr>
          <w:rFonts w:ascii="Arial Narrow" w:hAnsi="Arial Narrow"/>
          <w:b/>
          <w:color w:val="000000"/>
          <w:sz w:val="22"/>
          <w:szCs w:val="22"/>
        </w:rPr>
        <w:t>pri navedbi programa pa morajo pripisati informacijo, da gre za vajeniško obliko.</w:t>
      </w:r>
    </w:p>
    <w:p w14:paraId="6ECA7FA4" w14:textId="77777777" w:rsidR="00347182" w:rsidRPr="0063645B" w:rsidRDefault="00347182" w:rsidP="00347182">
      <w:pPr>
        <w:spacing w:line="320" w:lineRule="exact"/>
        <w:jc w:val="both"/>
        <w:rPr>
          <w:rFonts w:ascii="Arial Narrow" w:hAnsi="Arial Narrow"/>
          <w:sz w:val="22"/>
          <w:szCs w:val="22"/>
        </w:rPr>
      </w:pPr>
    </w:p>
    <w:p w14:paraId="698FA1A6" w14:textId="77777777" w:rsidR="00347182" w:rsidRPr="0063645B" w:rsidRDefault="00347182" w:rsidP="00347182">
      <w:pPr>
        <w:spacing w:line="320" w:lineRule="exact"/>
        <w:jc w:val="both"/>
        <w:rPr>
          <w:rFonts w:ascii="Arial Narrow" w:hAnsi="Arial Narrow"/>
          <w:sz w:val="22"/>
          <w:szCs w:val="22"/>
        </w:rPr>
      </w:pPr>
      <w:r w:rsidRPr="0063645B">
        <w:rPr>
          <w:rFonts w:ascii="Arial Narrow" w:hAnsi="Arial Narrow"/>
          <w:sz w:val="22"/>
          <w:szCs w:val="22"/>
        </w:rPr>
        <w:t>Prijavni in vpisni postopek v izobraževalni program, ki se bo izvajal tudi v vajeniški obliki,</w:t>
      </w:r>
      <w:r>
        <w:rPr>
          <w:rFonts w:ascii="Arial Narrow" w:hAnsi="Arial Narrow"/>
          <w:sz w:val="22"/>
          <w:szCs w:val="22"/>
        </w:rPr>
        <w:t xml:space="preserve"> je povsem enak kot prijavno - </w:t>
      </w:r>
      <w:r w:rsidRPr="0063645B">
        <w:rPr>
          <w:rFonts w:ascii="Arial Narrow" w:hAnsi="Arial Narrow"/>
          <w:sz w:val="22"/>
          <w:szCs w:val="22"/>
        </w:rPr>
        <w:t>vpisni postopek v izobraževalni program, ki se bo izvajal v redni šolski obliki. Roki, določeni z rokovnikom za vpis v srednje šole, veljalo za vse kandidate, ki se prijavljajo na vpis ne glede na različno izvedbo izobraževalnega programa.</w:t>
      </w:r>
    </w:p>
    <w:p w14:paraId="46394CDF" w14:textId="77777777" w:rsidR="00347182" w:rsidRPr="0063645B" w:rsidRDefault="00347182" w:rsidP="00347182">
      <w:pPr>
        <w:spacing w:line="320" w:lineRule="exact"/>
        <w:jc w:val="both"/>
        <w:rPr>
          <w:rFonts w:ascii="Arial Narrow" w:hAnsi="Arial Narrow"/>
          <w:sz w:val="22"/>
          <w:szCs w:val="22"/>
        </w:rPr>
      </w:pPr>
    </w:p>
    <w:p w14:paraId="1F46F29C" w14:textId="77777777" w:rsidR="00347182" w:rsidRPr="0063645B" w:rsidRDefault="00347182" w:rsidP="00347182">
      <w:pPr>
        <w:spacing w:line="320" w:lineRule="exact"/>
        <w:jc w:val="both"/>
        <w:rPr>
          <w:rFonts w:ascii="Arial Narrow" w:hAnsi="Arial Narrow"/>
          <w:color w:val="000000"/>
          <w:sz w:val="22"/>
          <w:szCs w:val="22"/>
        </w:rPr>
      </w:pPr>
    </w:p>
    <w:p w14:paraId="7FD61E37" w14:textId="77777777" w:rsidR="00347182" w:rsidRPr="0063645B" w:rsidRDefault="00347182" w:rsidP="00347182">
      <w:pPr>
        <w:pStyle w:val="Naslov4"/>
        <w:spacing w:line="320" w:lineRule="exact"/>
        <w:rPr>
          <w:rFonts w:ascii="Arial Narrow" w:hAnsi="Arial Narrow"/>
          <w:sz w:val="22"/>
          <w:szCs w:val="22"/>
          <w:lang w:val="sl-SI"/>
        </w:rPr>
      </w:pPr>
      <w:r w:rsidRPr="0063645B">
        <w:rPr>
          <w:rFonts w:ascii="Arial Narrow" w:hAnsi="Arial Narrow"/>
          <w:sz w:val="22"/>
          <w:szCs w:val="22"/>
          <w:lang w:val="sl-SI"/>
        </w:rPr>
        <w:t>III. INFORMATIVNI DAN</w:t>
      </w:r>
    </w:p>
    <w:p w14:paraId="54521220" w14:textId="77777777" w:rsidR="00347182" w:rsidRDefault="00347182" w:rsidP="00347182">
      <w:pPr>
        <w:spacing w:line="320" w:lineRule="exact"/>
        <w:jc w:val="both"/>
        <w:rPr>
          <w:rFonts w:ascii="Arial Narrow" w:hAnsi="Arial Narrow"/>
          <w:sz w:val="22"/>
          <w:szCs w:val="22"/>
        </w:rPr>
      </w:pPr>
    </w:p>
    <w:p w14:paraId="6B8E3010" w14:textId="77777777" w:rsidR="00347182" w:rsidRPr="00AA4556" w:rsidRDefault="00347182" w:rsidP="00347182">
      <w:pPr>
        <w:spacing w:line="320" w:lineRule="exact"/>
        <w:jc w:val="both"/>
        <w:rPr>
          <w:rFonts w:ascii="Arial Narrow" w:hAnsi="Arial Narrow"/>
          <w:sz w:val="22"/>
          <w:szCs w:val="22"/>
        </w:rPr>
      </w:pPr>
      <w:r w:rsidRPr="00AA4556">
        <w:rPr>
          <w:rFonts w:ascii="Arial Narrow" w:hAnsi="Arial Narrow"/>
          <w:sz w:val="22"/>
          <w:szCs w:val="22"/>
        </w:rPr>
        <w:t xml:space="preserve">Informativni dnevi so v skladu s šolskim koledarjem predvideni za: </w:t>
      </w:r>
    </w:p>
    <w:p w14:paraId="48D6B8DE" w14:textId="593AEBF4" w:rsidR="00347182" w:rsidRPr="00AA4556" w:rsidRDefault="00347182" w:rsidP="00347182">
      <w:pPr>
        <w:widowControl w:val="0"/>
        <w:numPr>
          <w:ilvl w:val="0"/>
          <w:numId w:val="17"/>
        </w:numPr>
        <w:spacing w:line="320" w:lineRule="exact"/>
        <w:jc w:val="both"/>
        <w:rPr>
          <w:rFonts w:ascii="Arial Narrow" w:hAnsi="Arial Narrow"/>
          <w:b/>
          <w:sz w:val="22"/>
          <w:szCs w:val="22"/>
        </w:rPr>
      </w:pPr>
      <w:r w:rsidRPr="00AA4556">
        <w:rPr>
          <w:rFonts w:ascii="Arial Narrow" w:hAnsi="Arial Narrow"/>
          <w:b/>
          <w:sz w:val="22"/>
          <w:szCs w:val="22"/>
        </w:rPr>
        <w:t>petek, 1</w:t>
      </w:r>
      <w:r w:rsidR="00BC717E">
        <w:rPr>
          <w:rFonts w:ascii="Arial Narrow" w:hAnsi="Arial Narrow"/>
          <w:b/>
          <w:sz w:val="22"/>
          <w:szCs w:val="22"/>
        </w:rPr>
        <w:t>6</w:t>
      </w:r>
      <w:r w:rsidRPr="00AA4556">
        <w:rPr>
          <w:rFonts w:ascii="Arial Narrow" w:hAnsi="Arial Narrow"/>
          <w:b/>
          <w:sz w:val="22"/>
          <w:szCs w:val="22"/>
        </w:rPr>
        <w:t>. februarja 202</w:t>
      </w:r>
      <w:r w:rsidR="00BC717E">
        <w:rPr>
          <w:rFonts w:ascii="Arial Narrow" w:hAnsi="Arial Narrow"/>
          <w:b/>
          <w:sz w:val="22"/>
          <w:szCs w:val="22"/>
        </w:rPr>
        <w:t>4</w:t>
      </w:r>
      <w:r w:rsidRPr="00AA4556">
        <w:rPr>
          <w:rFonts w:ascii="Arial Narrow" w:hAnsi="Arial Narrow"/>
          <w:b/>
          <w:sz w:val="22"/>
          <w:szCs w:val="22"/>
        </w:rPr>
        <w:t>, ob 9. in 15. uri, ter</w:t>
      </w:r>
    </w:p>
    <w:p w14:paraId="707EFB94" w14:textId="051C0319" w:rsidR="00347182" w:rsidRPr="00AA4556" w:rsidRDefault="00347182" w:rsidP="00347182">
      <w:pPr>
        <w:widowControl w:val="0"/>
        <w:numPr>
          <w:ilvl w:val="0"/>
          <w:numId w:val="17"/>
        </w:numPr>
        <w:spacing w:line="320" w:lineRule="exact"/>
        <w:jc w:val="both"/>
        <w:rPr>
          <w:rFonts w:ascii="Arial Narrow" w:hAnsi="Arial Narrow"/>
          <w:b/>
          <w:sz w:val="22"/>
          <w:szCs w:val="22"/>
        </w:rPr>
      </w:pPr>
      <w:r w:rsidRPr="00AA4556">
        <w:rPr>
          <w:rFonts w:ascii="Arial Narrow" w:hAnsi="Arial Narrow"/>
          <w:b/>
          <w:sz w:val="22"/>
          <w:szCs w:val="22"/>
        </w:rPr>
        <w:t>soboto, 1</w:t>
      </w:r>
      <w:r w:rsidR="00BC717E">
        <w:rPr>
          <w:rFonts w:ascii="Arial Narrow" w:hAnsi="Arial Narrow"/>
          <w:b/>
          <w:sz w:val="22"/>
          <w:szCs w:val="22"/>
        </w:rPr>
        <w:t>7</w:t>
      </w:r>
      <w:r w:rsidRPr="00AA4556">
        <w:rPr>
          <w:rFonts w:ascii="Arial Narrow" w:hAnsi="Arial Narrow"/>
          <w:b/>
          <w:sz w:val="22"/>
          <w:szCs w:val="22"/>
        </w:rPr>
        <w:t>. februarja 202</w:t>
      </w:r>
      <w:r w:rsidR="00BC717E">
        <w:rPr>
          <w:rFonts w:ascii="Arial Narrow" w:hAnsi="Arial Narrow"/>
          <w:b/>
          <w:sz w:val="22"/>
          <w:szCs w:val="22"/>
        </w:rPr>
        <w:t>4</w:t>
      </w:r>
      <w:r w:rsidRPr="00AA4556">
        <w:rPr>
          <w:rFonts w:ascii="Arial Narrow" w:hAnsi="Arial Narrow"/>
          <w:b/>
          <w:sz w:val="22"/>
          <w:szCs w:val="22"/>
        </w:rPr>
        <w:t>, ob 9. uri.</w:t>
      </w:r>
    </w:p>
    <w:p w14:paraId="52866249" w14:textId="77777777" w:rsidR="00347182" w:rsidRPr="00AA4556" w:rsidRDefault="00347182" w:rsidP="00347182">
      <w:pPr>
        <w:spacing w:line="320" w:lineRule="exact"/>
        <w:ind w:firstLine="284"/>
        <w:jc w:val="both"/>
        <w:rPr>
          <w:rFonts w:ascii="Arial Narrow" w:hAnsi="Arial Narrow"/>
          <w:sz w:val="22"/>
          <w:szCs w:val="22"/>
        </w:rPr>
      </w:pPr>
    </w:p>
    <w:p w14:paraId="08757EBD" w14:textId="1EAF97DF" w:rsidR="00347182" w:rsidRPr="000846BB" w:rsidRDefault="00347182" w:rsidP="00347182">
      <w:pPr>
        <w:spacing w:line="320" w:lineRule="exact"/>
        <w:jc w:val="both"/>
        <w:rPr>
          <w:rFonts w:ascii="Arial Narrow" w:hAnsi="Arial Narrow"/>
          <w:sz w:val="22"/>
          <w:szCs w:val="22"/>
        </w:rPr>
      </w:pPr>
      <w:r w:rsidRPr="00AA4556">
        <w:rPr>
          <w:rFonts w:ascii="Arial Narrow" w:hAnsi="Arial Narrow"/>
          <w:sz w:val="22"/>
          <w:szCs w:val="22"/>
        </w:rPr>
        <w:t>Učenci, ki letos končujejo osnovnošolsko obveznost, bodo namesto pouka imeli možnost sodelovanja na informativnih dnevih, v okviru katerih si bodo pridobili informacije o vpisu.</w:t>
      </w:r>
      <w:r>
        <w:rPr>
          <w:rFonts w:ascii="Arial Narrow" w:hAnsi="Arial Narrow"/>
          <w:sz w:val="22"/>
          <w:szCs w:val="22"/>
        </w:rPr>
        <w:t xml:space="preserve"> </w:t>
      </w:r>
    </w:p>
    <w:p w14:paraId="1E8BC193" w14:textId="77777777" w:rsidR="00347182" w:rsidRPr="00AA4556" w:rsidRDefault="00347182" w:rsidP="00347182">
      <w:pPr>
        <w:spacing w:line="320" w:lineRule="exact"/>
        <w:ind w:firstLine="284"/>
        <w:jc w:val="both"/>
        <w:rPr>
          <w:rFonts w:ascii="Arial Narrow" w:hAnsi="Arial Narrow"/>
          <w:sz w:val="22"/>
          <w:szCs w:val="22"/>
        </w:rPr>
      </w:pPr>
    </w:p>
    <w:p w14:paraId="728DDE9E" w14:textId="77777777" w:rsidR="00347182" w:rsidRPr="0063645B" w:rsidRDefault="00347182" w:rsidP="00347182">
      <w:pPr>
        <w:spacing w:line="320" w:lineRule="exact"/>
        <w:jc w:val="both"/>
        <w:rPr>
          <w:rFonts w:ascii="Arial Narrow" w:hAnsi="Arial Narrow"/>
          <w:sz w:val="22"/>
          <w:szCs w:val="22"/>
        </w:rPr>
      </w:pPr>
    </w:p>
    <w:p w14:paraId="47A258C5" w14:textId="77777777" w:rsidR="00347182" w:rsidRPr="0063645B" w:rsidRDefault="00347182" w:rsidP="00347182">
      <w:pPr>
        <w:pStyle w:val="Naslov2"/>
        <w:spacing w:line="320" w:lineRule="exact"/>
        <w:rPr>
          <w:rFonts w:ascii="Arial Narrow" w:hAnsi="Arial Narrow"/>
          <w:sz w:val="22"/>
          <w:szCs w:val="22"/>
        </w:rPr>
      </w:pPr>
      <w:r w:rsidRPr="0063645B">
        <w:rPr>
          <w:rFonts w:ascii="Arial Narrow" w:hAnsi="Arial Narrow"/>
          <w:sz w:val="22"/>
          <w:szCs w:val="22"/>
        </w:rPr>
        <w:t>IV. PRIJAVNO - VPISNI POSTOPEK</w:t>
      </w:r>
    </w:p>
    <w:p w14:paraId="3A3463B2" w14:textId="77777777" w:rsidR="00347182" w:rsidRPr="0063645B" w:rsidRDefault="00347182" w:rsidP="00347182">
      <w:pPr>
        <w:spacing w:line="320" w:lineRule="exact"/>
        <w:jc w:val="both"/>
        <w:rPr>
          <w:rFonts w:ascii="Arial Narrow" w:hAnsi="Arial Narrow"/>
          <w:sz w:val="22"/>
          <w:szCs w:val="22"/>
        </w:rPr>
      </w:pPr>
    </w:p>
    <w:p w14:paraId="06E16D3F" w14:textId="77777777" w:rsidR="00347182" w:rsidRPr="0063645B" w:rsidRDefault="00347182" w:rsidP="00347182">
      <w:pPr>
        <w:spacing w:line="320" w:lineRule="exact"/>
        <w:jc w:val="both"/>
        <w:rPr>
          <w:rFonts w:ascii="Arial Narrow" w:hAnsi="Arial Narrow"/>
          <w:b/>
          <w:sz w:val="22"/>
          <w:szCs w:val="22"/>
        </w:rPr>
      </w:pPr>
      <w:r w:rsidRPr="0063645B">
        <w:rPr>
          <w:rFonts w:ascii="Arial Narrow" w:hAnsi="Arial Narrow"/>
          <w:b/>
          <w:bCs/>
          <w:sz w:val="22"/>
          <w:szCs w:val="22"/>
          <w:u w:val="single"/>
        </w:rPr>
        <w:t>Za vpis v programe nižjega, srednjega poklicnega in strokovnega izobraževanja ter gimnazije</w:t>
      </w:r>
    </w:p>
    <w:p w14:paraId="1128CB9A" w14:textId="39004D12" w:rsidR="00347182" w:rsidRDefault="00347182" w:rsidP="00347182">
      <w:pPr>
        <w:spacing w:line="320" w:lineRule="exact"/>
        <w:jc w:val="both"/>
        <w:rPr>
          <w:rFonts w:ascii="Arial Narrow" w:hAnsi="Arial Narrow"/>
          <w:sz w:val="22"/>
          <w:szCs w:val="22"/>
        </w:rPr>
      </w:pPr>
      <w:r w:rsidRPr="0063645B">
        <w:rPr>
          <w:rFonts w:ascii="Arial Narrow" w:hAnsi="Arial Narrow"/>
          <w:sz w:val="22"/>
          <w:szCs w:val="22"/>
        </w:rPr>
        <w:t xml:space="preserve">Kandidati, ki se bodo želeli prijaviti v program, za katerega je </w:t>
      </w:r>
      <w:r>
        <w:rPr>
          <w:rFonts w:ascii="Arial Narrow" w:hAnsi="Arial Narrow"/>
          <w:sz w:val="22"/>
          <w:szCs w:val="22"/>
        </w:rPr>
        <w:t>treba</w:t>
      </w:r>
      <w:r w:rsidRPr="0063645B">
        <w:rPr>
          <w:rFonts w:ascii="Arial Narrow" w:hAnsi="Arial Narrow"/>
          <w:sz w:val="22"/>
          <w:szCs w:val="22"/>
        </w:rPr>
        <w:t xml:space="preserve"> izpolnjevati še </w:t>
      </w:r>
      <w:r w:rsidRPr="0063645B">
        <w:rPr>
          <w:rFonts w:ascii="Arial Narrow" w:hAnsi="Arial Narrow"/>
          <w:b/>
          <w:sz w:val="22"/>
          <w:szCs w:val="22"/>
        </w:rPr>
        <w:t xml:space="preserve">posebne vpisne pogoje oziroma je </w:t>
      </w:r>
      <w:r>
        <w:rPr>
          <w:rFonts w:ascii="Arial Narrow" w:hAnsi="Arial Narrow"/>
          <w:b/>
          <w:sz w:val="22"/>
          <w:szCs w:val="22"/>
        </w:rPr>
        <w:t>treba</w:t>
      </w:r>
      <w:r w:rsidRPr="0063645B">
        <w:rPr>
          <w:rFonts w:ascii="Arial Narrow" w:hAnsi="Arial Narrow"/>
          <w:b/>
          <w:sz w:val="22"/>
          <w:szCs w:val="22"/>
        </w:rPr>
        <w:t xml:space="preserve"> opraviti preizkus nadarjenosti, </w:t>
      </w:r>
      <w:r w:rsidRPr="0063645B">
        <w:rPr>
          <w:rFonts w:ascii="Arial Narrow" w:hAnsi="Arial Narrow"/>
          <w:sz w:val="22"/>
          <w:szCs w:val="22"/>
        </w:rPr>
        <w:t xml:space="preserve">se morajo za preizkus prijaviti pred prijavami za vpis v </w:t>
      </w:r>
      <w:r w:rsidRPr="0063645B">
        <w:rPr>
          <w:rFonts w:ascii="Arial Narrow" w:hAnsi="Arial Narrow"/>
          <w:sz w:val="22"/>
          <w:szCs w:val="22"/>
        </w:rPr>
        <w:lastRenderedPageBreak/>
        <w:t xml:space="preserve">šolo oziroma najkasneje do </w:t>
      </w:r>
      <w:r w:rsidR="00DF215C">
        <w:rPr>
          <w:rFonts w:ascii="Arial Narrow" w:hAnsi="Arial Narrow"/>
          <w:b/>
          <w:sz w:val="22"/>
          <w:szCs w:val="22"/>
        </w:rPr>
        <w:t>4</w:t>
      </w:r>
      <w:r w:rsidRPr="0077716C">
        <w:rPr>
          <w:rFonts w:ascii="Arial Narrow" w:hAnsi="Arial Narrow"/>
          <w:b/>
          <w:sz w:val="22"/>
          <w:szCs w:val="22"/>
        </w:rPr>
        <w:t>. marca</w:t>
      </w:r>
      <w:r w:rsidRPr="0063645B">
        <w:rPr>
          <w:rFonts w:ascii="Arial Narrow" w:hAnsi="Arial Narrow"/>
          <w:b/>
          <w:sz w:val="22"/>
          <w:szCs w:val="22"/>
        </w:rPr>
        <w:t xml:space="preserve"> 202</w:t>
      </w:r>
      <w:r w:rsidR="00DF215C">
        <w:rPr>
          <w:rFonts w:ascii="Arial Narrow" w:hAnsi="Arial Narrow"/>
          <w:b/>
          <w:sz w:val="22"/>
          <w:szCs w:val="22"/>
        </w:rPr>
        <w:t>4</w:t>
      </w:r>
      <w:r w:rsidRPr="0063645B">
        <w:rPr>
          <w:rFonts w:ascii="Arial Narrow" w:hAnsi="Arial Narrow"/>
          <w:b/>
          <w:sz w:val="22"/>
          <w:szCs w:val="22"/>
        </w:rPr>
        <w:t xml:space="preserve">. </w:t>
      </w:r>
      <w:r w:rsidRPr="0063645B">
        <w:rPr>
          <w:rFonts w:ascii="Arial Narrow" w:hAnsi="Arial Narrow"/>
          <w:sz w:val="22"/>
          <w:szCs w:val="22"/>
        </w:rPr>
        <w:t xml:space="preserve">Na preizkuse se prijavijo na šolo, ki izvaja program, za katerega je to vpisni pogoj in na katero se želijo prijaviti. Preizkuse bodo šole izvajale med </w:t>
      </w:r>
      <w:r w:rsidR="00DF215C" w:rsidRPr="00DF215C">
        <w:rPr>
          <w:rFonts w:ascii="Arial Narrow" w:hAnsi="Arial Narrow"/>
          <w:b/>
          <w:bCs/>
          <w:sz w:val="22"/>
          <w:szCs w:val="22"/>
        </w:rPr>
        <w:t>8</w:t>
      </w:r>
      <w:r w:rsidRPr="00DF215C">
        <w:rPr>
          <w:rFonts w:ascii="Arial Narrow" w:hAnsi="Arial Narrow"/>
          <w:b/>
          <w:bCs/>
          <w:sz w:val="22"/>
          <w:szCs w:val="22"/>
        </w:rPr>
        <w:t>.</w:t>
      </w:r>
      <w:r w:rsidRPr="0063645B">
        <w:rPr>
          <w:rFonts w:ascii="Arial Narrow" w:hAnsi="Arial Narrow"/>
          <w:b/>
          <w:sz w:val="22"/>
          <w:szCs w:val="22"/>
        </w:rPr>
        <w:t xml:space="preserve"> in 2</w:t>
      </w:r>
      <w:r>
        <w:rPr>
          <w:rFonts w:ascii="Arial Narrow" w:hAnsi="Arial Narrow"/>
          <w:b/>
          <w:sz w:val="22"/>
          <w:szCs w:val="22"/>
        </w:rPr>
        <w:t>0</w:t>
      </w:r>
      <w:r w:rsidRPr="0063645B">
        <w:rPr>
          <w:rFonts w:ascii="Arial Narrow" w:hAnsi="Arial Narrow"/>
          <w:b/>
          <w:sz w:val="22"/>
          <w:szCs w:val="22"/>
        </w:rPr>
        <w:t>. marcem 202</w:t>
      </w:r>
      <w:r w:rsidR="00DF215C">
        <w:rPr>
          <w:rFonts w:ascii="Arial Narrow" w:hAnsi="Arial Narrow"/>
          <w:b/>
          <w:sz w:val="22"/>
          <w:szCs w:val="22"/>
        </w:rPr>
        <w:t>4</w:t>
      </w:r>
      <w:r w:rsidRPr="0063645B">
        <w:rPr>
          <w:rFonts w:ascii="Arial Narrow" w:hAnsi="Arial Narrow"/>
          <w:sz w:val="22"/>
          <w:szCs w:val="22"/>
        </w:rPr>
        <w:t xml:space="preserve">. </w:t>
      </w:r>
    </w:p>
    <w:p w14:paraId="651791E2" w14:textId="77777777" w:rsidR="00347182" w:rsidRDefault="00347182" w:rsidP="00347182">
      <w:pPr>
        <w:spacing w:line="320" w:lineRule="exact"/>
        <w:jc w:val="both"/>
        <w:rPr>
          <w:rFonts w:ascii="Arial Narrow" w:hAnsi="Arial Narrow"/>
          <w:sz w:val="22"/>
          <w:szCs w:val="22"/>
        </w:rPr>
      </w:pPr>
    </w:p>
    <w:p w14:paraId="54447B1E" w14:textId="07B3ED8C" w:rsidR="00347182" w:rsidRDefault="00347182" w:rsidP="00347182">
      <w:pPr>
        <w:spacing w:line="320" w:lineRule="exact"/>
        <w:jc w:val="both"/>
        <w:rPr>
          <w:rFonts w:ascii="Arial Narrow" w:hAnsi="Arial Narrow"/>
          <w:sz w:val="22"/>
          <w:szCs w:val="22"/>
        </w:rPr>
      </w:pPr>
      <w:r>
        <w:rPr>
          <w:rFonts w:ascii="Arial Narrow" w:hAnsi="Arial Narrow"/>
          <w:sz w:val="22"/>
          <w:szCs w:val="22"/>
        </w:rPr>
        <w:t xml:space="preserve">Vsi obrazci za prijavo na preizkuse nadarjenosti in obrazci, ki jih morajo predložiti na šolo kandidati, ki se vpisujejo v program Gimnazija – športni oddelek in Ekonomska gimnazija – športni oddelek (tudi ti kandidati morajo dokumentacijo, na podlagi katere bo šola ugotovila, ali izpolnjujejo pogoje za vpis v športne oddelke, na šolo poslati do </w:t>
      </w:r>
      <w:r w:rsidR="00DF215C">
        <w:rPr>
          <w:rFonts w:ascii="Arial Narrow" w:hAnsi="Arial Narrow"/>
          <w:sz w:val="22"/>
          <w:szCs w:val="22"/>
        </w:rPr>
        <w:t>4</w:t>
      </w:r>
      <w:r>
        <w:rPr>
          <w:rFonts w:ascii="Arial Narrow" w:hAnsi="Arial Narrow"/>
          <w:sz w:val="22"/>
          <w:szCs w:val="22"/>
        </w:rPr>
        <w:t>. marca 202</w:t>
      </w:r>
      <w:r w:rsidR="00DF215C">
        <w:rPr>
          <w:rFonts w:ascii="Arial Narrow" w:hAnsi="Arial Narrow"/>
          <w:sz w:val="22"/>
          <w:szCs w:val="22"/>
        </w:rPr>
        <w:t>4</w:t>
      </w:r>
      <w:r>
        <w:rPr>
          <w:rFonts w:ascii="Arial Narrow" w:hAnsi="Arial Narrow"/>
          <w:sz w:val="22"/>
          <w:szCs w:val="22"/>
        </w:rPr>
        <w:t xml:space="preserve">), so na voljo na spletni strani ministrstva na naslovu: </w:t>
      </w:r>
      <w:hyperlink r:id="rId11" w:history="1">
        <w:r w:rsidRPr="000805FA">
          <w:rPr>
            <w:rStyle w:val="Hiperpovezava"/>
            <w:rFonts w:ascii="Arial Narrow" w:hAnsi="Arial Narrow"/>
            <w:sz w:val="22"/>
            <w:szCs w:val="22"/>
          </w:rPr>
          <w:t>https://www.gov.si/teme/vpis-v-srednjo-solo/</w:t>
        </w:r>
      </w:hyperlink>
      <w:r>
        <w:rPr>
          <w:rFonts w:ascii="Arial Narrow" w:hAnsi="Arial Narrow"/>
          <w:sz w:val="22"/>
          <w:szCs w:val="22"/>
        </w:rPr>
        <w:t>, pod rubriko Prijavnice / Prijava za opravljanje preizkusov nadarjenosti, znanja in spretnosti iz izpolnjevanja posebnih pogojev za vpis.</w:t>
      </w:r>
    </w:p>
    <w:p w14:paraId="62341CF1" w14:textId="77777777" w:rsidR="00347182" w:rsidRDefault="00347182" w:rsidP="00347182">
      <w:pPr>
        <w:spacing w:line="320" w:lineRule="exact"/>
        <w:jc w:val="both"/>
        <w:rPr>
          <w:rFonts w:ascii="Arial Narrow" w:hAnsi="Arial Narrow"/>
          <w:sz w:val="22"/>
          <w:szCs w:val="22"/>
        </w:rPr>
      </w:pPr>
    </w:p>
    <w:p w14:paraId="04472ABD" w14:textId="63972581" w:rsidR="00347182" w:rsidRPr="0063645B" w:rsidRDefault="00347182" w:rsidP="00347182">
      <w:pPr>
        <w:spacing w:line="320" w:lineRule="exact"/>
        <w:jc w:val="both"/>
        <w:rPr>
          <w:rFonts w:ascii="Arial Narrow" w:hAnsi="Arial Narrow"/>
          <w:b/>
          <w:sz w:val="22"/>
          <w:szCs w:val="22"/>
        </w:rPr>
      </w:pPr>
      <w:r w:rsidRPr="0063645B">
        <w:rPr>
          <w:rFonts w:ascii="Arial Narrow" w:hAnsi="Arial Narrow"/>
          <w:sz w:val="22"/>
          <w:szCs w:val="22"/>
        </w:rPr>
        <w:t>Podrobnejše informacije o tem</w:t>
      </w:r>
      <w:r w:rsidRPr="0063645B">
        <w:rPr>
          <w:rFonts w:ascii="Arial Narrow" w:hAnsi="Arial Narrow"/>
          <w:b/>
          <w:sz w:val="22"/>
          <w:szCs w:val="22"/>
        </w:rPr>
        <w:t xml:space="preserve"> </w:t>
      </w:r>
      <w:r w:rsidRPr="0063645B">
        <w:rPr>
          <w:rFonts w:ascii="Arial Narrow" w:hAnsi="Arial Narrow"/>
          <w:sz w:val="22"/>
          <w:szCs w:val="22"/>
        </w:rPr>
        <w:t>učenci najdejo v Razpisu za vpis v šolsko leto 202</w:t>
      </w:r>
      <w:r w:rsidR="00DF215C">
        <w:rPr>
          <w:rFonts w:ascii="Arial Narrow" w:hAnsi="Arial Narrow"/>
          <w:sz w:val="22"/>
          <w:szCs w:val="22"/>
        </w:rPr>
        <w:t>4</w:t>
      </w:r>
      <w:r w:rsidRPr="0063645B">
        <w:rPr>
          <w:rFonts w:ascii="Arial Narrow" w:hAnsi="Arial Narrow"/>
          <w:sz w:val="22"/>
          <w:szCs w:val="22"/>
        </w:rPr>
        <w:t>/</w:t>
      </w:r>
      <w:r w:rsidR="00DF215C">
        <w:rPr>
          <w:rFonts w:ascii="Arial Narrow" w:hAnsi="Arial Narrow"/>
          <w:sz w:val="22"/>
          <w:szCs w:val="22"/>
        </w:rPr>
        <w:t>2025</w:t>
      </w:r>
      <w:r w:rsidRPr="0063645B">
        <w:rPr>
          <w:rFonts w:ascii="Arial Narrow" w:hAnsi="Arial Narrow"/>
          <w:sz w:val="22"/>
          <w:szCs w:val="22"/>
        </w:rPr>
        <w:t xml:space="preserve"> priloga I.</w:t>
      </w:r>
      <w:r w:rsidRPr="0063645B">
        <w:rPr>
          <w:rFonts w:ascii="Arial Narrow" w:hAnsi="Arial Narrow"/>
          <w:b/>
          <w:sz w:val="22"/>
          <w:szCs w:val="22"/>
        </w:rPr>
        <w:t xml:space="preserve"> </w:t>
      </w:r>
      <w:r w:rsidRPr="0063645B">
        <w:rPr>
          <w:rFonts w:ascii="Arial Narrow" w:hAnsi="Arial Narrow"/>
          <w:sz w:val="22"/>
          <w:szCs w:val="22"/>
        </w:rPr>
        <w:t>Šole jim bodo izdale po</w:t>
      </w:r>
      <w:r>
        <w:rPr>
          <w:rFonts w:ascii="Arial Narrow" w:hAnsi="Arial Narrow"/>
          <w:sz w:val="22"/>
          <w:szCs w:val="22"/>
        </w:rPr>
        <w:t>trdila o opravljenih preizkusih in o izpolnjevanju pogojev za vpis v športne oddelke</w:t>
      </w:r>
      <w:r w:rsidRPr="0063645B">
        <w:rPr>
          <w:rFonts w:ascii="Arial Narrow" w:hAnsi="Arial Narrow"/>
          <w:sz w:val="22"/>
          <w:szCs w:val="22"/>
        </w:rPr>
        <w:t xml:space="preserve"> najkasneje</w:t>
      </w:r>
      <w:r>
        <w:rPr>
          <w:rFonts w:ascii="Arial Narrow" w:hAnsi="Arial Narrow"/>
          <w:sz w:val="22"/>
          <w:szCs w:val="22"/>
        </w:rPr>
        <w:t xml:space="preserve"> </w:t>
      </w:r>
      <w:r w:rsidRPr="0063645B">
        <w:rPr>
          <w:rFonts w:ascii="Arial Narrow" w:hAnsi="Arial Narrow"/>
          <w:sz w:val="22"/>
          <w:szCs w:val="22"/>
        </w:rPr>
        <w:t>do</w:t>
      </w:r>
      <w:r w:rsidRPr="0063645B">
        <w:rPr>
          <w:rFonts w:ascii="Arial Narrow" w:hAnsi="Arial Narrow"/>
          <w:b/>
          <w:sz w:val="22"/>
          <w:szCs w:val="22"/>
        </w:rPr>
        <w:t xml:space="preserve"> 2</w:t>
      </w:r>
      <w:r w:rsidR="00DF215C">
        <w:rPr>
          <w:rFonts w:ascii="Arial Narrow" w:hAnsi="Arial Narrow"/>
          <w:b/>
          <w:sz w:val="22"/>
          <w:szCs w:val="22"/>
        </w:rPr>
        <w:t>8</w:t>
      </w:r>
      <w:r w:rsidRPr="0063645B">
        <w:rPr>
          <w:rFonts w:ascii="Arial Narrow" w:hAnsi="Arial Narrow"/>
          <w:b/>
          <w:sz w:val="22"/>
          <w:szCs w:val="22"/>
        </w:rPr>
        <w:t>. marca 202</w:t>
      </w:r>
      <w:r w:rsidR="00DF215C">
        <w:rPr>
          <w:rFonts w:ascii="Arial Narrow" w:hAnsi="Arial Narrow"/>
          <w:b/>
          <w:sz w:val="22"/>
          <w:szCs w:val="22"/>
        </w:rPr>
        <w:t>4</w:t>
      </w:r>
      <w:r w:rsidRPr="0063645B">
        <w:rPr>
          <w:rFonts w:ascii="Arial Narrow" w:hAnsi="Arial Narrow"/>
          <w:b/>
          <w:sz w:val="22"/>
          <w:szCs w:val="22"/>
        </w:rPr>
        <w:t xml:space="preserve">. </w:t>
      </w:r>
    </w:p>
    <w:p w14:paraId="393F3854" w14:textId="77777777" w:rsidR="00347182" w:rsidRPr="00C32615" w:rsidRDefault="00347182" w:rsidP="00347182">
      <w:pPr>
        <w:spacing w:line="320" w:lineRule="exact"/>
        <w:jc w:val="both"/>
        <w:rPr>
          <w:rFonts w:ascii="Arial Narrow" w:hAnsi="Arial Narrow"/>
          <w:sz w:val="22"/>
          <w:szCs w:val="22"/>
          <w:highlight w:val="yellow"/>
        </w:rPr>
      </w:pPr>
      <w:r w:rsidRPr="00C32615">
        <w:rPr>
          <w:rFonts w:ascii="Arial Narrow" w:hAnsi="Arial Narrow"/>
          <w:sz w:val="22"/>
          <w:szCs w:val="22"/>
          <w:highlight w:val="yellow"/>
        </w:rPr>
        <w:t xml:space="preserve">  </w:t>
      </w:r>
    </w:p>
    <w:p w14:paraId="4960B3AD" w14:textId="1822A6BF" w:rsidR="00347182" w:rsidRPr="0063645B" w:rsidRDefault="00347182" w:rsidP="00347182">
      <w:pPr>
        <w:spacing w:line="320" w:lineRule="exact"/>
        <w:jc w:val="both"/>
        <w:rPr>
          <w:rFonts w:ascii="Arial Narrow" w:hAnsi="Arial Narrow"/>
          <w:b/>
          <w:sz w:val="22"/>
          <w:szCs w:val="22"/>
        </w:rPr>
      </w:pPr>
      <w:r w:rsidRPr="0063645B">
        <w:rPr>
          <w:rFonts w:ascii="Arial Narrow" w:hAnsi="Arial Narrow"/>
          <w:sz w:val="22"/>
          <w:szCs w:val="22"/>
        </w:rPr>
        <w:t>Srednje šole bodo sprejemale</w:t>
      </w:r>
      <w:r w:rsidRPr="0063645B">
        <w:rPr>
          <w:rFonts w:ascii="Arial Narrow" w:hAnsi="Arial Narrow"/>
          <w:b/>
          <w:sz w:val="22"/>
          <w:szCs w:val="22"/>
        </w:rPr>
        <w:t xml:space="preserve"> </w:t>
      </w:r>
      <w:r w:rsidRPr="0063645B">
        <w:rPr>
          <w:rFonts w:ascii="Arial Narrow" w:hAnsi="Arial Narrow"/>
          <w:b/>
          <w:sz w:val="22"/>
          <w:szCs w:val="22"/>
          <w:u w:val="single"/>
        </w:rPr>
        <w:t xml:space="preserve">prijave za vpis do </w:t>
      </w:r>
      <w:r w:rsidR="00DF215C">
        <w:rPr>
          <w:rFonts w:ascii="Arial Narrow" w:hAnsi="Arial Narrow"/>
          <w:b/>
          <w:sz w:val="22"/>
          <w:szCs w:val="22"/>
          <w:u w:val="single"/>
        </w:rPr>
        <w:t xml:space="preserve">2. </w:t>
      </w:r>
      <w:r w:rsidRPr="0063645B">
        <w:rPr>
          <w:rFonts w:ascii="Arial Narrow" w:hAnsi="Arial Narrow"/>
          <w:b/>
          <w:sz w:val="22"/>
          <w:szCs w:val="22"/>
          <w:u w:val="single"/>
        </w:rPr>
        <w:t>aprila 202</w:t>
      </w:r>
      <w:r w:rsidR="00DF215C">
        <w:rPr>
          <w:rFonts w:ascii="Arial Narrow" w:hAnsi="Arial Narrow"/>
          <w:b/>
          <w:sz w:val="22"/>
          <w:szCs w:val="22"/>
          <w:u w:val="single"/>
        </w:rPr>
        <w:t>4</w:t>
      </w:r>
      <w:r w:rsidRPr="0063645B">
        <w:rPr>
          <w:rFonts w:ascii="Arial Narrow" w:hAnsi="Arial Narrow"/>
          <w:b/>
          <w:sz w:val="22"/>
          <w:szCs w:val="22"/>
        </w:rPr>
        <w:t>.</w:t>
      </w:r>
      <w:r w:rsidRPr="0063645B">
        <w:rPr>
          <w:rFonts w:ascii="Arial Narrow" w:hAnsi="Arial Narrow"/>
          <w:sz w:val="22"/>
          <w:szCs w:val="22"/>
        </w:rPr>
        <w:t xml:space="preserve"> Po končanem prijavnem roku bo ministrstvo, najkasneje do </w:t>
      </w:r>
      <w:r w:rsidR="00DF215C">
        <w:rPr>
          <w:rFonts w:ascii="Arial Narrow" w:hAnsi="Arial Narrow"/>
          <w:b/>
          <w:sz w:val="22"/>
          <w:szCs w:val="22"/>
        </w:rPr>
        <w:t>8</w:t>
      </w:r>
      <w:r w:rsidRPr="0063645B">
        <w:rPr>
          <w:rFonts w:ascii="Arial Narrow" w:hAnsi="Arial Narrow"/>
          <w:b/>
          <w:sz w:val="22"/>
          <w:szCs w:val="22"/>
        </w:rPr>
        <w:t>. aprila 202</w:t>
      </w:r>
      <w:r w:rsidR="00DF215C">
        <w:rPr>
          <w:rFonts w:ascii="Arial Narrow" w:hAnsi="Arial Narrow"/>
          <w:b/>
          <w:sz w:val="22"/>
          <w:szCs w:val="22"/>
        </w:rPr>
        <w:t>4</w:t>
      </w:r>
      <w:r w:rsidRPr="0063645B">
        <w:rPr>
          <w:rFonts w:ascii="Arial Narrow" w:hAnsi="Arial Narrow"/>
          <w:b/>
          <w:sz w:val="22"/>
          <w:szCs w:val="22"/>
        </w:rPr>
        <w:t xml:space="preserve"> do 16. ure</w:t>
      </w:r>
      <w:r w:rsidRPr="0063645B">
        <w:rPr>
          <w:rFonts w:ascii="Arial Narrow" w:hAnsi="Arial Narrow"/>
          <w:sz w:val="22"/>
          <w:szCs w:val="22"/>
        </w:rPr>
        <w:t xml:space="preserve">, na spletnih straneh objavilo stanje prijav za vpis po posameznih programih oziroma šolah. </w:t>
      </w:r>
      <w:r w:rsidRPr="0063645B">
        <w:rPr>
          <w:rFonts w:ascii="Arial Narrow" w:hAnsi="Arial Narrow"/>
          <w:bCs/>
          <w:sz w:val="22"/>
          <w:szCs w:val="22"/>
        </w:rPr>
        <w:t>Spremembo obsega razpisanih mest oziroma odločitev o morebitnem zmanjšanju obsega razpisanih mest bo ministrstvo objavilo najkasneje do 1</w:t>
      </w:r>
      <w:r w:rsidR="00DF215C">
        <w:rPr>
          <w:rFonts w:ascii="Arial Narrow" w:hAnsi="Arial Narrow"/>
          <w:bCs/>
          <w:sz w:val="22"/>
          <w:szCs w:val="22"/>
        </w:rPr>
        <w:t>8</w:t>
      </w:r>
      <w:r w:rsidRPr="0063645B">
        <w:rPr>
          <w:rFonts w:ascii="Arial Narrow" w:hAnsi="Arial Narrow"/>
          <w:bCs/>
          <w:sz w:val="22"/>
          <w:szCs w:val="22"/>
        </w:rPr>
        <w:t>. aprila 202</w:t>
      </w:r>
      <w:r w:rsidR="00DF215C">
        <w:rPr>
          <w:rFonts w:ascii="Arial Narrow" w:hAnsi="Arial Narrow"/>
          <w:bCs/>
          <w:sz w:val="22"/>
          <w:szCs w:val="22"/>
        </w:rPr>
        <w:t>4</w:t>
      </w:r>
      <w:r w:rsidRPr="0063645B">
        <w:rPr>
          <w:rFonts w:ascii="Arial Narrow" w:hAnsi="Arial Narrow"/>
          <w:b/>
          <w:bCs/>
          <w:sz w:val="22"/>
          <w:szCs w:val="22"/>
        </w:rPr>
        <w:t xml:space="preserve">. </w:t>
      </w:r>
      <w:r w:rsidRPr="0063645B">
        <w:rPr>
          <w:rFonts w:ascii="Arial Narrow" w:hAnsi="Arial Narrow"/>
          <w:sz w:val="22"/>
          <w:szCs w:val="22"/>
        </w:rPr>
        <w:t xml:space="preserve">Učenci, ki se bodo prijavili za vpis v roku in bodo glede na informacije o številu prijav na posamezni šoli ali zaradi česa drugega želeli svojo odločitev spremeniti, </w:t>
      </w:r>
      <w:r w:rsidRPr="0063645B">
        <w:rPr>
          <w:rFonts w:ascii="Arial Narrow" w:hAnsi="Arial Narrow"/>
          <w:b/>
          <w:sz w:val="22"/>
          <w:szCs w:val="22"/>
        </w:rPr>
        <w:t>lahko do 2</w:t>
      </w:r>
      <w:r w:rsidR="00DF215C">
        <w:rPr>
          <w:rFonts w:ascii="Arial Narrow" w:hAnsi="Arial Narrow"/>
          <w:b/>
          <w:sz w:val="22"/>
          <w:szCs w:val="22"/>
        </w:rPr>
        <w:t>3</w:t>
      </w:r>
      <w:r w:rsidRPr="0063645B">
        <w:rPr>
          <w:rFonts w:ascii="Arial Narrow" w:hAnsi="Arial Narrow"/>
          <w:b/>
          <w:sz w:val="22"/>
          <w:szCs w:val="22"/>
        </w:rPr>
        <w:t>. aprila 202</w:t>
      </w:r>
      <w:r w:rsidR="00DF215C">
        <w:rPr>
          <w:rFonts w:ascii="Arial Narrow" w:hAnsi="Arial Narrow"/>
          <w:b/>
          <w:sz w:val="22"/>
          <w:szCs w:val="22"/>
        </w:rPr>
        <w:t>4</w:t>
      </w:r>
      <w:r>
        <w:rPr>
          <w:rFonts w:ascii="Arial Narrow" w:hAnsi="Arial Narrow"/>
          <w:b/>
          <w:sz w:val="22"/>
          <w:szCs w:val="22"/>
        </w:rPr>
        <w:t xml:space="preserve"> do 1</w:t>
      </w:r>
      <w:r w:rsidR="00DF215C">
        <w:rPr>
          <w:rFonts w:ascii="Arial Narrow" w:hAnsi="Arial Narrow"/>
          <w:b/>
          <w:sz w:val="22"/>
          <w:szCs w:val="22"/>
        </w:rPr>
        <w:t>5</w:t>
      </w:r>
      <w:r>
        <w:rPr>
          <w:rFonts w:ascii="Arial Narrow" w:hAnsi="Arial Narrow"/>
          <w:b/>
          <w:sz w:val="22"/>
          <w:szCs w:val="22"/>
        </w:rPr>
        <w:t>. ure</w:t>
      </w:r>
      <w:r w:rsidRPr="0063645B">
        <w:rPr>
          <w:rFonts w:ascii="Arial Narrow" w:hAnsi="Arial Narrow"/>
          <w:b/>
          <w:sz w:val="22"/>
          <w:szCs w:val="22"/>
        </w:rPr>
        <w:t xml:space="preserve"> prenesejo</w:t>
      </w:r>
      <w:r w:rsidRPr="0063645B">
        <w:rPr>
          <w:rFonts w:ascii="Arial Narrow" w:hAnsi="Arial Narrow"/>
          <w:sz w:val="22"/>
          <w:szCs w:val="22"/>
        </w:rPr>
        <w:t xml:space="preserve"> </w:t>
      </w:r>
      <w:r>
        <w:rPr>
          <w:rFonts w:ascii="Arial Narrow" w:hAnsi="Arial Narrow"/>
          <w:sz w:val="22"/>
          <w:szCs w:val="22"/>
        </w:rPr>
        <w:t xml:space="preserve">svojo prijavo </w:t>
      </w:r>
      <w:r w:rsidRPr="0063645B">
        <w:rPr>
          <w:rFonts w:ascii="Arial Narrow" w:hAnsi="Arial Narrow"/>
          <w:sz w:val="22"/>
          <w:szCs w:val="22"/>
        </w:rPr>
        <w:t xml:space="preserve">na drugo srednjo šolo oz. v drug program, ne glede na število prijavljenih na novo izbrani šoli. </w:t>
      </w:r>
      <w:r w:rsidRPr="0063645B">
        <w:rPr>
          <w:rFonts w:ascii="Arial Narrow" w:hAnsi="Arial Narrow"/>
          <w:b/>
          <w:sz w:val="22"/>
          <w:szCs w:val="22"/>
        </w:rPr>
        <w:t xml:space="preserve">Po tem roku šole praviloma ne bodo več sprejemale prenesenih prijav, dokler postopek za izbiro kandidatov na šolah, kjer bo vpis omejen, ne bo končan, to je do </w:t>
      </w:r>
      <w:r>
        <w:rPr>
          <w:rFonts w:ascii="Arial Narrow" w:hAnsi="Arial Narrow"/>
          <w:b/>
          <w:sz w:val="22"/>
          <w:szCs w:val="22"/>
        </w:rPr>
        <w:t>2</w:t>
      </w:r>
      <w:r w:rsidRPr="0063645B">
        <w:rPr>
          <w:rFonts w:ascii="Arial Narrow" w:hAnsi="Arial Narrow"/>
          <w:b/>
          <w:sz w:val="22"/>
          <w:szCs w:val="22"/>
        </w:rPr>
        <w:t>. ju</w:t>
      </w:r>
      <w:r w:rsidR="00DF215C">
        <w:rPr>
          <w:rFonts w:ascii="Arial Narrow" w:hAnsi="Arial Narrow"/>
          <w:b/>
          <w:sz w:val="22"/>
          <w:szCs w:val="22"/>
        </w:rPr>
        <w:t>l</w:t>
      </w:r>
      <w:r w:rsidRPr="0063645B">
        <w:rPr>
          <w:rFonts w:ascii="Arial Narrow" w:hAnsi="Arial Narrow"/>
          <w:b/>
          <w:sz w:val="22"/>
          <w:szCs w:val="22"/>
        </w:rPr>
        <w:t>ija 202</w:t>
      </w:r>
      <w:r w:rsidR="00DF215C">
        <w:rPr>
          <w:rFonts w:ascii="Arial Narrow" w:hAnsi="Arial Narrow"/>
          <w:b/>
          <w:sz w:val="22"/>
          <w:szCs w:val="22"/>
        </w:rPr>
        <w:t>4</w:t>
      </w:r>
      <w:r w:rsidRPr="0063645B">
        <w:rPr>
          <w:rFonts w:ascii="Arial Narrow" w:hAnsi="Arial Narrow"/>
          <w:b/>
          <w:sz w:val="22"/>
          <w:szCs w:val="22"/>
        </w:rPr>
        <w:t>.</w:t>
      </w:r>
    </w:p>
    <w:p w14:paraId="1DD9C06D" w14:textId="77777777" w:rsidR="00347182" w:rsidRPr="00C32615" w:rsidRDefault="00347182" w:rsidP="00347182">
      <w:pPr>
        <w:spacing w:line="320" w:lineRule="exact"/>
        <w:jc w:val="both"/>
        <w:rPr>
          <w:rFonts w:ascii="Arial Narrow" w:hAnsi="Arial Narrow"/>
          <w:b/>
          <w:sz w:val="22"/>
          <w:szCs w:val="22"/>
          <w:highlight w:val="yellow"/>
        </w:rPr>
      </w:pPr>
    </w:p>
    <w:p w14:paraId="45B7E180" w14:textId="09546ED5" w:rsidR="00347182" w:rsidRPr="00CB7BCB" w:rsidRDefault="00347182" w:rsidP="00347182">
      <w:pPr>
        <w:pStyle w:val="Telobesedila21"/>
        <w:spacing w:line="320" w:lineRule="exact"/>
        <w:rPr>
          <w:rFonts w:ascii="Arial Narrow" w:hAnsi="Arial Narrow" w:cs="Arial"/>
          <w:b/>
          <w:bCs/>
          <w:sz w:val="22"/>
          <w:szCs w:val="22"/>
        </w:rPr>
      </w:pPr>
      <w:r w:rsidRPr="00CB7BCB">
        <w:rPr>
          <w:rFonts w:ascii="Arial Narrow" w:hAnsi="Arial Narrow" w:cs="Arial"/>
          <w:sz w:val="22"/>
          <w:szCs w:val="22"/>
        </w:rPr>
        <w:t>Če bo na šoli število prijavljenih učencev za posamezni program tudi po 2</w:t>
      </w:r>
      <w:r w:rsidR="00DF215C">
        <w:rPr>
          <w:rFonts w:ascii="Arial Narrow" w:hAnsi="Arial Narrow" w:cs="Arial"/>
          <w:sz w:val="22"/>
          <w:szCs w:val="22"/>
        </w:rPr>
        <w:t>3</w:t>
      </w:r>
      <w:r w:rsidRPr="00CB7BCB">
        <w:rPr>
          <w:rFonts w:ascii="Arial Narrow" w:hAnsi="Arial Narrow" w:cs="Arial"/>
          <w:sz w:val="22"/>
          <w:szCs w:val="22"/>
        </w:rPr>
        <w:t xml:space="preserve">. aprilu </w:t>
      </w:r>
      <w:r>
        <w:rPr>
          <w:rFonts w:ascii="Arial Narrow" w:hAnsi="Arial Narrow" w:cs="Arial"/>
          <w:sz w:val="22"/>
          <w:szCs w:val="22"/>
        </w:rPr>
        <w:t>202</w:t>
      </w:r>
      <w:r w:rsidR="00DF215C">
        <w:rPr>
          <w:rFonts w:ascii="Arial Narrow" w:hAnsi="Arial Narrow" w:cs="Arial"/>
          <w:sz w:val="22"/>
          <w:szCs w:val="22"/>
        </w:rPr>
        <w:t>4</w:t>
      </w:r>
      <w:r>
        <w:rPr>
          <w:rFonts w:ascii="Arial Narrow" w:hAnsi="Arial Narrow" w:cs="Arial"/>
          <w:sz w:val="22"/>
          <w:szCs w:val="22"/>
        </w:rPr>
        <w:t xml:space="preserve"> </w:t>
      </w:r>
      <w:r w:rsidRPr="00CB7BCB">
        <w:rPr>
          <w:rFonts w:ascii="Arial Narrow" w:hAnsi="Arial Narrow" w:cs="Arial"/>
          <w:sz w:val="22"/>
          <w:szCs w:val="22"/>
        </w:rPr>
        <w:t>bistveno večje od predvidenega števila vpisnih mest, bo šola s soglasjem ministr</w:t>
      </w:r>
      <w:r>
        <w:rPr>
          <w:rFonts w:ascii="Arial Narrow" w:hAnsi="Arial Narrow" w:cs="Arial"/>
          <w:sz w:val="22"/>
          <w:szCs w:val="22"/>
        </w:rPr>
        <w:t>a</w:t>
      </w:r>
      <w:r w:rsidRPr="00CB7BCB">
        <w:rPr>
          <w:rFonts w:ascii="Arial Narrow" w:hAnsi="Arial Narrow" w:cs="Arial"/>
          <w:sz w:val="22"/>
          <w:szCs w:val="22"/>
        </w:rPr>
        <w:t>, pristojne</w:t>
      </w:r>
      <w:r>
        <w:rPr>
          <w:rFonts w:ascii="Arial Narrow" w:hAnsi="Arial Narrow" w:cs="Arial"/>
          <w:sz w:val="22"/>
          <w:szCs w:val="22"/>
        </w:rPr>
        <w:t>ga</w:t>
      </w:r>
      <w:r w:rsidRPr="00CB7BCB">
        <w:rPr>
          <w:rFonts w:ascii="Arial Narrow" w:hAnsi="Arial Narrow" w:cs="Arial"/>
          <w:sz w:val="22"/>
          <w:szCs w:val="22"/>
        </w:rPr>
        <w:t xml:space="preserve"> za izobraževanje, sprejela sklep o omejitvi vpisa oziroma spremembi obsega vpisa (morebitno povečanje obsega razpisanih mest). O tem bodo učenci, s strani šol, obveščeni najpozneje </w:t>
      </w:r>
      <w:r w:rsidRPr="00CB7BCB">
        <w:rPr>
          <w:rFonts w:ascii="Arial Narrow" w:hAnsi="Arial Narrow" w:cs="Arial"/>
          <w:b/>
          <w:bCs/>
          <w:sz w:val="22"/>
          <w:szCs w:val="22"/>
        </w:rPr>
        <w:t>do 2</w:t>
      </w:r>
      <w:r>
        <w:rPr>
          <w:rFonts w:ascii="Arial Narrow" w:hAnsi="Arial Narrow" w:cs="Arial"/>
          <w:b/>
          <w:bCs/>
          <w:sz w:val="22"/>
          <w:szCs w:val="22"/>
        </w:rPr>
        <w:t>9</w:t>
      </w:r>
      <w:r w:rsidRPr="00CB7BCB">
        <w:rPr>
          <w:rFonts w:ascii="Arial Narrow" w:hAnsi="Arial Narrow" w:cs="Arial"/>
          <w:b/>
          <w:bCs/>
          <w:sz w:val="22"/>
          <w:szCs w:val="22"/>
        </w:rPr>
        <w:t>. maja 202</w:t>
      </w:r>
      <w:r w:rsidR="00DF215C">
        <w:rPr>
          <w:rFonts w:ascii="Arial Narrow" w:hAnsi="Arial Narrow" w:cs="Arial"/>
          <w:b/>
          <w:bCs/>
          <w:sz w:val="22"/>
          <w:szCs w:val="22"/>
        </w:rPr>
        <w:t>4</w:t>
      </w:r>
      <w:r w:rsidRPr="00CB7BCB">
        <w:rPr>
          <w:rFonts w:ascii="Arial Narrow" w:hAnsi="Arial Narrow" w:cs="Arial"/>
          <w:b/>
          <w:bCs/>
          <w:sz w:val="22"/>
          <w:szCs w:val="22"/>
        </w:rPr>
        <w:t xml:space="preserve">, </w:t>
      </w:r>
      <w:r w:rsidRPr="00CB7BCB">
        <w:rPr>
          <w:rFonts w:ascii="Arial Narrow" w:hAnsi="Arial Narrow" w:cs="Arial"/>
          <w:bCs/>
          <w:sz w:val="22"/>
          <w:szCs w:val="22"/>
        </w:rPr>
        <w:t xml:space="preserve">ministrstvo pa bo </w:t>
      </w:r>
      <w:r>
        <w:rPr>
          <w:rFonts w:ascii="Arial Narrow" w:hAnsi="Arial Narrow" w:cs="Arial"/>
          <w:bCs/>
          <w:sz w:val="22"/>
          <w:szCs w:val="22"/>
        </w:rPr>
        <w:t xml:space="preserve">že </w:t>
      </w:r>
      <w:r w:rsidRPr="00CB7BCB">
        <w:rPr>
          <w:rFonts w:ascii="Arial Narrow" w:hAnsi="Arial Narrow" w:cs="Arial"/>
          <w:b/>
          <w:bCs/>
          <w:sz w:val="22"/>
          <w:szCs w:val="22"/>
        </w:rPr>
        <w:t>2</w:t>
      </w:r>
      <w:r>
        <w:rPr>
          <w:rFonts w:ascii="Arial Narrow" w:hAnsi="Arial Narrow" w:cs="Arial"/>
          <w:b/>
          <w:bCs/>
          <w:sz w:val="22"/>
          <w:szCs w:val="22"/>
        </w:rPr>
        <w:t>4</w:t>
      </w:r>
      <w:r w:rsidRPr="00CB7BCB">
        <w:rPr>
          <w:rFonts w:ascii="Arial Narrow" w:hAnsi="Arial Narrow" w:cs="Arial"/>
          <w:b/>
          <w:bCs/>
          <w:sz w:val="22"/>
          <w:szCs w:val="22"/>
        </w:rPr>
        <w:t>. maja</w:t>
      </w:r>
      <w:r w:rsidRPr="00CB7BCB">
        <w:rPr>
          <w:rFonts w:ascii="Arial Narrow" w:hAnsi="Arial Narrow" w:cs="Arial"/>
          <w:bCs/>
          <w:sz w:val="22"/>
          <w:szCs w:val="22"/>
        </w:rPr>
        <w:t xml:space="preserve"> </w:t>
      </w:r>
      <w:r w:rsidRPr="00CB7BCB">
        <w:rPr>
          <w:rFonts w:ascii="Arial Narrow" w:hAnsi="Arial Narrow" w:cs="Arial"/>
          <w:b/>
          <w:bCs/>
          <w:sz w:val="22"/>
          <w:szCs w:val="22"/>
        </w:rPr>
        <w:t>202</w:t>
      </w:r>
      <w:r w:rsidR="00DF215C">
        <w:rPr>
          <w:rFonts w:ascii="Arial Narrow" w:hAnsi="Arial Narrow" w:cs="Arial"/>
          <w:b/>
          <w:bCs/>
          <w:sz w:val="22"/>
          <w:szCs w:val="22"/>
        </w:rPr>
        <w:t>4</w:t>
      </w:r>
      <w:r w:rsidRPr="00CB7BCB">
        <w:rPr>
          <w:rFonts w:ascii="Arial Narrow" w:hAnsi="Arial Narrow" w:cs="Arial"/>
          <w:bCs/>
          <w:sz w:val="22"/>
          <w:szCs w:val="22"/>
        </w:rPr>
        <w:t xml:space="preserve"> objavilo seznam šol, ki so prejele soglasje k omejitvi vpisa.</w:t>
      </w:r>
    </w:p>
    <w:p w14:paraId="3A52C56A" w14:textId="77777777" w:rsidR="00347182" w:rsidRPr="00CB7BCB" w:rsidRDefault="00347182" w:rsidP="00347182">
      <w:pPr>
        <w:pStyle w:val="Telobesedila21"/>
        <w:spacing w:line="320" w:lineRule="exact"/>
        <w:rPr>
          <w:rFonts w:ascii="Arial Narrow" w:hAnsi="Arial Narrow" w:cs="Arial"/>
          <w:b/>
          <w:bCs/>
          <w:sz w:val="22"/>
          <w:szCs w:val="22"/>
        </w:rPr>
      </w:pPr>
    </w:p>
    <w:p w14:paraId="146C4C27" w14:textId="7FA4205A" w:rsidR="00347182" w:rsidRDefault="00347182" w:rsidP="00347182">
      <w:pPr>
        <w:pStyle w:val="Telobesedila21"/>
        <w:spacing w:line="320" w:lineRule="exact"/>
        <w:rPr>
          <w:rFonts w:ascii="Arial Narrow" w:hAnsi="Arial Narrow"/>
          <w:b/>
          <w:sz w:val="22"/>
          <w:szCs w:val="22"/>
        </w:rPr>
      </w:pPr>
      <w:r w:rsidRPr="00CB7BCB">
        <w:rPr>
          <w:rFonts w:ascii="Arial Narrow" w:hAnsi="Arial Narrow" w:cs="Arial"/>
          <w:bCs/>
          <w:sz w:val="22"/>
          <w:szCs w:val="22"/>
        </w:rPr>
        <w:t xml:space="preserve">Prijavljeni kandidati morajo posredovati izbranim šolam dokazila o izpolnjevanju vseh vpisnih pogojev praviloma </w:t>
      </w:r>
      <w:r w:rsidRPr="00CB7BCB">
        <w:rPr>
          <w:rFonts w:ascii="Arial Narrow" w:hAnsi="Arial Narrow" w:cs="Arial"/>
          <w:b/>
          <w:bCs/>
          <w:sz w:val="22"/>
          <w:szCs w:val="22"/>
        </w:rPr>
        <w:t>do 1</w:t>
      </w:r>
      <w:r w:rsidR="00DF215C">
        <w:rPr>
          <w:rFonts w:ascii="Arial Narrow" w:hAnsi="Arial Narrow" w:cs="Arial"/>
          <w:b/>
          <w:bCs/>
          <w:sz w:val="22"/>
          <w:szCs w:val="22"/>
        </w:rPr>
        <w:t>7</w:t>
      </w:r>
      <w:r w:rsidRPr="00CB7BCB">
        <w:rPr>
          <w:rFonts w:ascii="Arial Narrow" w:hAnsi="Arial Narrow" w:cs="Arial"/>
          <w:b/>
          <w:bCs/>
          <w:sz w:val="22"/>
          <w:szCs w:val="22"/>
        </w:rPr>
        <w:t>. junija 202</w:t>
      </w:r>
      <w:r w:rsidR="00DF215C">
        <w:rPr>
          <w:rFonts w:ascii="Arial Narrow" w:hAnsi="Arial Narrow" w:cs="Arial"/>
          <w:b/>
          <w:bCs/>
          <w:sz w:val="22"/>
          <w:szCs w:val="22"/>
        </w:rPr>
        <w:t>4</w:t>
      </w:r>
      <w:r w:rsidRPr="00CB7BCB">
        <w:rPr>
          <w:rFonts w:ascii="Arial Narrow" w:hAnsi="Arial Narrow" w:cs="Arial"/>
          <w:bCs/>
          <w:sz w:val="22"/>
          <w:szCs w:val="22"/>
        </w:rPr>
        <w:t xml:space="preserve">. </w:t>
      </w:r>
      <w:r>
        <w:rPr>
          <w:rFonts w:ascii="Arial Narrow" w:hAnsi="Arial Narrow" w:cs="Arial"/>
          <w:bCs/>
          <w:sz w:val="22"/>
          <w:szCs w:val="22"/>
        </w:rPr>
        <w:t xml:space="preserve">Vse podrobnosti v zvezi s tem bodo prijavljenim kandidatom sporočile šole, kjer bodo učenci imeli prijavo. </w:t>
      </w:r>
      <w:r w:rsidRPr="00CB7BCB">
        <w:rPr>
          <w:rFonts w:ascii="Arial Narrow" w:hAnsi="Arial Narrow"/>
          <w:sz w:val="22"/>
          <w:szCs w:val="22"/>
        </w:rPr>
        <w:t>Učenci, ki bodo do 1</w:t>
      </w:r>
      <w:r w:rsidR="00DF215C">
        <w:rPr>
          <w:rFonts w:ascii="Arial Narrow" w:hAnsi="Arial Narrow"/>
          <w:sz w:val="22"/>
          <w:szCs w:val="22"/>
        </w:rPr>
        <w:t>7</w:t>
      </w:r>
      <w:r w:rsidRPr="00CB7BCB">
        <w:rPr>
          <w:rFonts w:ascii="Arial Narrow" w:hAnsi="Arial Narrow"/>
          <w:sz w:val="22"/>
          <w:szCs w:val="22"/>
        </w:rPr>
        <w:t xml:space="preserve">. junija izpolnjevali vse vpisne pogoje in bodo izbrani </w:t>
      </w:r>
      <w:r w:rsidRPr="00CB7BCB">
        <w:rPr>
          <w:rFonts w:ascii="Arial Narrow" w:hAnsi="Arial Narrow"/>
          <w:b/>
          <w:sz w:val="22"/>
          <w:szCs w:val="22"/>
        </w:rPr>
        <w:t>v prvem krogu izbirnega postopka</w:t>
      </w:r>
      <w:r w:rsidRPr="00CB7BCB">
        <w:rPr>
          <w:rFonts w:ascii="Arial Narrow" w:hAnsi="Arial Narrow"/>
          <w:sz w:val="22"/>
          <w:szCs w:val="22"/>
        </w:rPr>
        <w:t>, bodo</w:t>
      </w:r>
      <w:r w:rsidRPr="00CB7BCB">
        <w:rPr>
          <w:rFonts w:ascii="Arial Narrow" w:hAnsi="Arial Narrow"/>
          <w:b/>
          <w:sz w:val="22"/>
          <w:szCs w:val="22"/>
        </w:rPr>
        <w:t xml:space="preserve"> </w:t>
      </w:r>
      <w:r w:rsidRPr="00CB7BCB">
        <w:rPr>
          <w:rFonts w:ascii="Arial Narrow" w:hAnsi="Arial Narrow"/>
          <w:sz w:val="22"/>
          <w:szCs w:val="22"/>
        </w:rPr>
        <w:t xml:space="preserve">tudi </w:t>
      </w:r>
      <w:r w:rsidR="00DF215C">
        <w:rPr>
          <w:rFonts w:ascii="Arial Narrow" w:hAnsi="Arial Narrow"/>
          <w:sz w:val="22"/>
          <w:szCs w:val="22"/>
        </w:rPr>
        <w:t xml:space="preserve">dejansko </w:t>
      </w:r>
      <w:r w:rsidRPr="00CB7BCB">
        <w:rPr>
          <w:rFonts w:ascii="Arial Narrow" w:hAnsi="Arial Narrow"/>
          <w:sz w:val="22"/>
          <w:szCs w:val="22"/>
        </w:rPr>
        <w:t>vpisani</w:t>
      </w:r>
      <w:r w:rsidR="00DF215C">
        <w:rPr>
          <w:rFonts w:ascii="Arial Narrow" w:hAnsi="Arial Narrow"/>
          <w:sz w:val="22"/>
          <w:szCs w:val="22"/>
        </w:rPr>
        <w:t xml:space="preserve"> in zanje se vpisni postopek zaključi</w:t>
      </w:r>
      <w:r w:rsidRPr="00CB7BCB">
        <w:rPr>
          <w:rFonts w:ascii="Arial Narrow" w:hAnsi="Arial Narrow"/>
          <w:sz w:val="22"/>
          <w:szCs w:val="22"/>
        </w:rPr>
        <w:t xml:space="preserve">. Drugi </w:t>
      </w:r>
      <w:r w:rsidR="00DF215C">
        <w:rPr>
          <w:rFonts w:ascii="Arial Narrow" w:hAnsi="Arial Narrow"/>
          <w:sz w:val="22"/>
          <w:szCs w:val="22"/>
        </w:rPr>
        <w:t xml:space="preserve">kandidati pa </w:t>
      </w:r>
      <w:r w:rsidRPr="00CB7BCB">
        <w:rPr>
          <w:rFonts w:ascii="Arial Narrow" w:hAnsi="Arial Narrow"/>
          <w:sz w:val="22"/>
          <w:szCs w:val="22"/>
        </w:rPr>
        <w:t xml:space="preserve">bodo seznanjeni s prostimi vpisnimi mesti, na katera bodo lahko kandidirali za drugi krog izbirnega postopka. Ti učenci se bodo odločali o ponujenih prostih mestih (10 % vpisnih mest na šolah z omejitvijo vpisa in vsa ostala razpoložljiva mesta na šolah brez omejitve vpisa) in </w:t>
      </w:r>
      <w:r w:rsidRPr="00CB7BCB">
        <w:rPr>
          <w:rFonts w:ascii="Arial Narrow" w:hAnsi="Arial Narrow"/>
          <w:b/>
          <w:sz w:val="22"/>
          <w:szCs w:val="22"/>
        </w:rPr>
        <w:t>po prioritetnem vrstnem redu našteli 10 šol</w:t>
      </w:r>
      <w:r w:rsidRPr="00CB7BCB">
        <w:rPr>
          <w:rFonts w:ascii="Arial Narrow" w:hAnsi="Arial Narrow"/>
          <w:sz w:val="22"/>
          <w:szCs w:val="22"/>
        </w:rPr>
        <w:t xml:space="preserve">, na katere bi se želeli vpisati, ter svoje namere </w:t>
      </w:r>
      <w:r w:rsidRPr="00CB7BCB">
        <w:rPr>
          <w:rFonts w:ascii="Arial Narrow" w:hAnsi="Arial Narrow"/>
          <w:b/>
          <w:sz w:val="22"/>
          <w:szCs w:val="22"/>
        </w:rPr>
        <w:t>do 2</w:t>
      </w:r>
      <w:r w:rsidR="00DF215C">
        <w:rPr>
          <w:rFonts w:ascii="Arial Narrow" w:hAnsi="Arial Narrow"/>
          <w:b/>
          <w:sz w:val="22"/>
          <w:szCs w:val="22"/>
        </w:rPr>
        <w:t>6</w:t>
      </w:r>
      <w:r w:rsidRPr="00CB7BCB">
        <w:rPr>
          <w:rFonts w:ascii="Arial Narrow" w:hAnsi="Arial Narrow"/>
          <w:b/>
          <w:sz w:val="22"/>
          <w:szCs w:val="22"/>
        </w:rPr>
        <w:t>. junija</w:t>
      </w:r>
      <w:r w:rsidRPr="00CB7BCB">
        <w:rPr>
          <w:rFonts w:ascii="Arial Narrow" w:hAnsi="Arial Narrow"/>
          <w:sz w:val="22"/>
          <w:szCs w:val="22"/>
        </w:rPr>
        <w:t xml:space="preserve"> </w:t>
      </w:r>
      <w:r w:rsidRPr="00CB7BCB">
        <w:rPr>
          <w:rFonts w:ascii="Arial Narrow" w:hAnsi="Arial Narrow"/>
          <w:b/>
          <w:sz w:val="22"/>
          <w:szCs w:val="22"/>
        </w:rPr>
        <w:t>202</w:t>
      </w:r>
      <w:r w:rsidR="00DF215C">
        <w:rPr>
          <w:rFonts w:ascii="Arial Narrow" w:hAnsi="Arial Narrow"/>
          <w:b/>
          <w:sz w:val="22"/>
          <w:szCs w:val="22"/>
        </w:rPr>
        <w:t>4</w:t>
      </w:r>
      <w:r>
        <w:rPr>
          <w:rFonts w:ascii="Arial Narrow" w:hAnsi="Arial Narrow"/>
          <w:sz w:val="22"/>
          <w:szCs w:val="22"/>
        </w:rPr>
        <w:t xml:space="preserve">, </w:t>
      </w:r>
      <w:r w:rsidRPr="00057C57">
        <w:rPr>
          <w:rFonts w:ascii="Arial Narrow" w:hAnsi="Arial Narrow"/>
          <w:b/>
          <w:sz w:val="22"/>
          <w:szCs w:val="22"/>
        </w:rPr>
        <w:t>do 15. ure</w:t>
      </w:r>
      <w:r>
        <w:rPr>
          <w:rFonts w:ascii="Arial Narrow" w:hAnsi="Arial Narrow"/>
          <w:sz w:val="22"/>
          <w:szCs w:val="22"/>
        </w:rPr>
        <w:t xml:space="preserve">, </w:t>
      </w:r>
      <w:r w:rsidRPr="00CB7BCB">
        <w:rPr>
          <w:rFonts w:ascii="Arial Narrow" w:hAnsi="Arial Narrow"/>
          <w:sz w:val="22"/>
          <w:szCs w:val="22"/>
        </w:rPr>
        <w:t xml:space="preserve">oddali na srednji šoli, na kateri so prijavljeni. O razvrstitvi na eno od naštetih srednjih šol bodo obveščeni </w:t>
      </w:r>
      <w:r>
        <w:rPr>
          <w:rFonts w:ascii="Arial Narrow" w:hAnsi="Arial Narrow"/>
          <w:b/>
          <w:sz w:val="22"/>
          <w:szCs w:val="22"/>
        </w:rPr>
        <w:t>2</w:t>
      </w:r>
      <w:r w:rsidRPr="00CB7BCB">
        <w:rPr>
          <w:rFonts w:ascii="Arial Narrow" w:hAnsi="Arial Narrow"/>
          <w:b/>
          <w:sz w:val="22"/>
          <w:szCs w:val="22"/>
        </w:rPr>
        <w:t>. ju</w:t>
      </w:r>
      <w:r w:rsidR="00DF215C">
        <w:rPr>
          <w:rFonts w:ascii="Arial Narrow" w:hAnsi="Arial Narrow"/>
          <w:b/>
          <w:sz w:val="22"/>
          <w:szCs w:val="22"/>
        </w:rPr>
        <w:t>l</w:t>
      </w:r>
      <w:r w:rsidRPr="00CB7BCB">
        <w:rPr>
          <w:rFonts w:ascii="Arial Narrow" w:hAnsi="Arial Narrow"/>
          <w:b/>
          <w:sz w:val="22"/>
          <w:szCs w:val="22"/>
        </w:rPr>
        <w:t>ija 202</w:t>
      </w:r>
      <w:r w:rsidR="00DF215C">
        <w:rPr>
          <w:rFonts w:ascii="Arial Narrow" w:hAnsi="Arial Narrow"/>
          <w:b/>
          <w:sz w:val="22"/>
          <w:szCs w:val="22"/>
        </w:rPr>
        <w:t>4</w:t>
      </w:r>
      <w:r>
        <w:rPr>
          <w:rFonts w:ascii="Arial Narrow" w:hAnsi="Arial Narrow"/>
          <w:b/>
          <w:sz w:val="22"/>
          <w:szCs w:val="22"/>
        </w:rPr>
        <w:t xml:space="preserve"> do 15. ure</w:t>
      </w:r>
      <w:r w:rsidRPr="00CB7BCB">
        <w:rPr>
          <w:rFonts w:ascii="Arial Narrow" w:hAnsi="Arial Narrow"/>
          <w:b/>
          <w:sz w:val="22"/>
          <w:szCs w:val="22"/>
        </w:rPr>
        <w:t xml:space="preserve">, </w:t>
      </w:r>
      <w:r w:rsidRPr="00CB7BCB">
        <w:rPr>
          <w:rFonts w:ascii="Arial Narrow" w:hAnsi="Arial Narrow"/>
          <w:bCs/>
          <w:sz w:val="22"/>
          <w:szCs w:val="22"/>
        </w:rPr>
        <w:t>na razvrščeno šolo se bodo lahko vpisali</w:t>
      </w:r>
      <w:r w:rsidRPr="00CB7BCB">
        <w:rPr>
          <w:rFonts w:ascii="Arial Narrow" w:hAnsi="Arial Narrow"/>
          <w:b/>
          <w:sz w:val="22"/>
          <w:szCs w:val="22"/>
        </w:rPr>
        <w:t xml:space="preserve"> najkasneje do </w:t>
      </w:r>
      <w:r>
        <w:rPr>
          <w:rFonts w:ascii="Arial Narrow" w:hAnsi="Arial Narrow"/>
          <w:b/>
          <w:sz w:val="22"/>
          <w:szCs w:val="22"/>
        </w:rPr>
        <w:t>3</w:t>
      </w:r>
      <w:r w:rsidRPr="00CB7BCB">
        <w:rPr>
          <w:rFonts w:ascii="Arial Narrow" w:hAnsi="Arial Narrow"/>
          <w:b/>
          <w:sz w:val="22"/>
          <w:szCs w:val="22"/>
        </w:rPr>
        <w:t>. ju</w:t>
      </w:r>
      <w:r w:rsidR="00DF215C">
        <w:rPr>
          <w:rFonts w:ascii="Arial Narrow" w:hAnsi="Arial Narrow"/>
          <w:b/>
          <w:sz w:val="22"/>
          <w:szCs w:val="22"/>
        </w:rPr>
        <w:t>l</w:t>
      </w:r>
      <w:r w:rsidRPr="00CB7BCB">
        <w:rPr>
          <w:rFonts w:ascii="Arial Narrow" w:hAnsi="Arial Narrow"/>
          <w:b/>
          <w:sz w:val="22"/>
          <w:szCs w:val="22"/>
        </w:rPr>
        <w:t>ija 202</w:t>
      </w:r>
      <w:r w:rsidR="00DF215C">
        <w:rPr>
          <w:rFonts w:ascii="Arial Narrow" w:hAnsi="Arial Narrow"/>
          <w:b/>
          <w:sz w:val="22"/>
          <w:szCs w:val="22"/>
        </w:rPr>
        <w:t>4</w:t>
      </w:r>
      <w:r>
        <w:rPr>
          <w:rFonts w:ascii="Arial Narrow" w:hAnsi="Arial Narrow"/>
          <w:b/>
          <w:sz w:val="22"/>
          <w:szCs w:val="22"/>
        </w:rPr>
        <w:t xml:space="preserve"> do 14. ure</w:t>
      </w:r>
      <w:r w:rsidRPr="00CB7BCB">
        <w:rPr>
          <w:rFonts w:ascii="Arial Narrow" w:hAnsi="Arial Narrow"/>
          <w:b/>
          <w:sz w:val="22"/>
          <w:szCs w:val="22"/>
        </w:rPr>
        <w:t>.</w:t>
      </w:r>
    </w:p>
    <w:p w14:paraId="19B22313" w14:textId="77777777" w:rsidR="00347182" w:rsidRPr="00CB7BCB" w:rsidRDefault="00347182" w:rsidP="00347182">
      <w:pPr>
        <w:pStyle w:val="Telobesedila21"/>
        <w:spacing w:line="320" w:lineRule="exact"/>
        <w:rPr>
          <w:rFonts w:ascii="Arial Narrow" w:hAnsi="Arial Narrow"/>
          <w:b/>
          <w:sz w:val="22"/>
          <w:szCs w:val="22"/>
        </w:rPr>
      </w:pPr>
    </w:p>
    <w:p w14:paraId="61F85E80" w14:textId="5BCA79E5" w:rsidR="00347182" w:rsidRPr="00057C57" w:rsidRDefault="00347182" w:rsidP="00347182">
      <w:pPr>
        <w:spacing w:line="320" w:lineRule="exact"/>
        <w:jc w:val="both"/>
        <w:rPr>
          <w:rFonts w:ascii="Arial Narrow" w:hAnsi="Arial Narrow"/>
          <w:b/>
          <w:sz w:val="22"/>
          <w:szCs w:val="22"/>
        </w:rPr>
      </w:pPr>
      <w:r w:rsidRPr="00CB7BCB">
        <w:rPr>
          <w:rFonts w:ascii="Arial Narrow" w:hAnsi="Arial Narrow"/>
          <w:sz w:val="22"/>
          <w:szCs w:val="22"/>
        </w:rPr>
        <w:t xml:space="preserve">O rezultatih prvega in drugega kroga izbirnega postopka bodo učenci obveščeni na srednjih šolah, na katerih so sodelovali v izbirnem postopku. Spodnje meje prvega kroga izbirnega postopka bo ministrstvo objavilo </w:t>
      </w:r>
      <w:r w:rsidRPr="00CB7BCB">
        <w:rPr>
          <w:rFonts w:ascii="Arial Narrow" w:hAnsi="Arial Narrow"/>
          <w:sz w:val="22"/>
          <w:szCs w:val="22"/>
        </w:rPr>
        <w:lastRenderedPageBreak/>
        <w:t xml:space="preserve">na spletnih straneh najkasneje </w:t>
      </w:r>
      <w:r>
        <w:rPr>
          <w:rFonts w:ascii="Arial Narrow" w:hAnsi="Arial Narrow"/>
          <w:b/>
          <w:sz w:val="22"/>
          <w:szCs w:val="22"/>
        </w:rPr>
        <w:t>21</w:t>
      </w:r>
      <w:r w:rsidRPr="00CB7BCB">
        <w:rPr>
          <w:rFonts w:ascii="Arial Narrow" w:hAnsi="Arial Narrow"/>
          <w:b/>
          <w:sz w:val="22"/>
          <w:szCs w:val="22"/>
        </w:rPr>
        <w:t>. junija 202</w:t>
      </w:r>
      <w:r w:rsidR="00DF215C">
        <w:rPr>
          <w:rFonts w:ascii="Arial Narrow" w:hAnsi="Arial Narrow"/>
          <w:b/>
          <w:sz w:val="22"/>
          <w:szCs w:val="22"/>
        </w:rPr>
        <w:t>4</w:t>
      </w:r>
      <w:r>
        <w:rPr>
          <w:rFonts w:ascii="Arial Narrow" w:hAnsi="Arial Narrow"/>
          <w:b/>
          <w:sz w:val="22"/>
          <w:szCs w:val="22"/>
        </w:rPr>
        <w:t xml:space="preserve"> do 16. ure</w:t>
      </w:r>
      <w:r w:rsidRPr="00CB7BCB">
        <w:rPr>
          <w:rFonts w:ascii="Arial Narrow" w:hAnsi="Arial Narrow"/>
          <w:b/>
          <w:sz w:val="22"/>
          <w:szCs w:val="22"/>
        </w:rPr>
        <w:t>,</w:t>
      </w:r>
      <w:r w:rsidRPr="00CB7BCB">
        <w:rPr>
          <w:rFonts w:ascii="Arial Narrow" w:hAnsi="Arial Narrow"/>
          <w:sz w:val="22"/>
          <w:szCs w:val="22"/>
        </w:rPr>
        <w:t xml:space="preserve"> drugega kroga pa najkasneje </w:t>
      </w:r>
      <w:r>
        <w:rPr>
          <w:rFonts w:ascii="Arial Narrow" w:hAnsi="Arial Narrow"/>
          <w:b/>
          <w:sz w:val="22"/>
          <w:szCs w:val="22"/>
        </w:rPr>
        <w:t>2</w:t>
      </w:r>
      <w:r w:rsidRPr="00057C57">
        <w:rPr>
          <w:rFonts w:ascii="Arial Narrow" w:hAnsi="Arial Narrow"/>
          <w:b/>
          <w:sz w:val="22"/>
          <w:szCs w:val="22"/>
        </w:rPr>
        <w:t>. ju</w:t>
      </w:r>
      <w:r w:rsidR="00DF215C">
        <w:rPr>
          <w:rFonts w:ascii="Arial Narrow" w:hAnsi="Arial Narrow"/>
          <w:b/>
          <w:sz w:val="22"/>
          <w:szCs w:val="22"/>
        </w:rPr>
        <w:t>l</w:t>
      </w:r>
      <w:r w:rsidRPr="00057C57">
        <w:rPr>
          <w:rFonts w:ascii="Arial Narrow" w:hAnsi="Arial Narrow"/>
          <w:b/>
          <w:sz w:val="22"/>
          <w:szCs w:val="22"/>
        </w:rPr>
        <w:t>ija 202</w:t>
      </w:r>
      <w:r w:rsidR="00DF215C">
        <w:rPr>
          <w:rFonts w:ascii="Arial Narrow" w:hAnsi="Arial Narrow"/>
          <w:b/>
          <w:sz w:val="22"/>
          <w:szCs w:val="22"/>
        </w:rPr>
        <w:t>4 do 15. ure</w:t>
      </w:r>
      <w:r w:rsidRPr="00057C57">
        <w:rPr>
          <w:rFonts w:ascii="Arial Narrow" w:hAnsi="Arial Narrow"/>
          <w:b/>
          <w:sz w:val="22"/>
          <w:szCs w:val="22"/>
        </w:rPr>
        <w:t>.</w:t>
      </w:r>
    </w:p>
    <w:p w14:paraId="104E4319" w14:textId="77777777" w:rsidR="00347182" w:rsidRPr="00CB7BCB" w:rsidRDefault="00347182" w:rsidP="00347182">
      <w:pPr>
        <w:spacing w:line="320" w:lineRule="exact"/>
        <w:jc w:val="both"/>
        <w:rPr>
          <w:rFonts w:ascii="Arial Narrow" w:hAnsi="Arial Narrow"/>
          <w:b/>
          <w:sz w:val="22"/>
          <w:szCs w:val="22"/>
        </w:rPr>
      </w:pPr>
    </w:p>
    <w:p w14:paraId="2570CD75" w14:textId="12FEE634" w:rsidR="00347182" w:rsidRDefault="00347182" w:rsidP="00347182">
      <w:pPr>
        <w:spacing w:line="320" w:lineRule="exact"/>
        <w:jc w:val="both"/>
        <w:rPr>
          <w:rFonts w:ascii="Arial Narrow" w:hAnsi="Arial Narrow"/>
          <w:sz w:val="22"/>
          <w:szCs w:val="22"/>
        </w:rPr>
      </w:pPr>
      <w:r w:rsidRPr="00CB7BCB">
        <w:rPr>
          <w:rFonts w:ascii="Arial Narrow" w:hAnsi="Arial Narrow"/>
          <w:sz w:val="22"/>
          <w:szCs w:val="22"/>
        </w:rPr>
        <w:t xml:space="preserve">Učenci, ki tudi v drugem krogu ne bodo izbrani na nobeni od šol, ter učenci, ki se še nikamor niso prijavili, se bodo lahko vpisali na tiste srednje šole, ki bodo imele še prosta mesta. Prosta vpisna mesta bodo objavljena na spletnih straneh ministrstva </w:t>
      </w:r>
      <w:r w:rsidR="00DF215C">
        <w:rPr>
          <w:rFonts w:ascii="Arial Narrow" w:hAnsi="Arial Narrow"/>
          <w:b/>
          <w:sz w:val="22"/>
          <w:szCs w:val="22"/>
        </w:rPr>
        <w:t>4</w:t>
      </w:r>
      <w:r w:rsidRPr="00CB7BCB">
        <w:rPr>
          <w:rFonts w:ascii="Arial Narrow" w:hAnsi="Arial Narrow"/>
          <w:b/>
          <w:sz w:val="22"/>
          <w:szCs w:val="22"/>
        </w:rPr>
        <w:t>. julija 202</w:t>
      </w:r>
      <w:r w:rsidR="00DF215C">
        <w:rPr>
          <w:rFonts w:ascii="Arial Narrow" w:hAnsi="Arial Narrow"/>
          <w:b/>
          <w:sz w:val="22"/>
          <w:szCs w:val="22"/>
        </w:rPr>
        <w:t>4</w:t>
      </w:r>
      <w:r w:rsidRPr="00CB7BCB">
        <w:rPr>
          <w:rFonts w:ascii="Arial Narrow" w:hAnsi="Arial Narrow"/>
          <w:sz w:val="22"/>
          <w:szCs w:val="22"/>
        </w:rPr>
        <w:t xml:space="preserve">. Srednje šole bodo na prosta mesta vpisovale kandidate </w:t>
      </w:r>
      <w:r w:rsidRPr="00CB7BCB">
        <w:rPr>
          <w:rFonts w:ascii="Arial Narrow" w:hAnsi="Arial Narrow"/>
          <w:b/>
          <w:sz w:val="22"/>
          <w:szCs w:val="22"/>
        </w:rPr>
        <w:t>najdlje do 3</w:t>
      </w:r>
      <w:r w:rsidR="00DF215C">
        <w:rPr>
          <w:rFonts w:ascii="Arial Narrow" w:hAnsi="Arial Narrow"/>
          <w:b/>
          <w:sz w:val="22"/>
          <w:szCs w:val="22"/>
        </w:rPr>
        <w:t>0</w:t>
      </w:r>
      <w:r w:rsidRPr="00CB7BCB">
        <w:rPr>
          <w:rFonts w:ascii="Arial Narrow" w:hAnsi="Arial Narrow"/>
          <w:b/>
          <w:sz w:val="22"/>
          <w:szCs w:val="22"/>
        </w:rPr>
        <w:t>. avgusta 202</w:t>
      </w:r>
      <w:r w:rsidR="00DF215C">
        <w:rPr>
          <w:rFonts w:ascii="Arial Narrow" w:hAnsi="Arial Narrow"/>
          <w:b/>
          <w:sz w:val="22"/>
          <w:szCs w:val="22"/>
        </w:rPr>
        <w:t>4</w:t>
      </w:r>
      <w:r w:rsidRPr="00CB7BCB">
        <w:rPr>
          <w:rFonts w:ascii="Arial Narrow" w:hAnsi="Arial Narrow"/>
          <w:sz w:val="22"/>
          <w:szCs w:val="22"/>
        </w:rPr>
        <w:t xml:space="preserve">. </w:t>
      </w:r>
    </w:p>
    <w:p w14:paraId="7386BDE5" w14:textId="77777777" w:rsidR="00347182" w:rsidRPr="00CB7BCB" w:rsidRDefault="00347182" w:rsidP="00347182">
      <w:pPr>
        <w:spacing w:line="320" w:lineRule="exact"/>
        <w:jc w:val="both"/>
        <w:rPr>
          <w:rFonts w:ascii="Arial Narrow" w:hAnsi="Arial Narrow"/>
          <w:sz w:val="22"/>
          <w:szCs w:val="22"/>
        </w:rPr>
      </w:pPr>
    </w:p>
    <w:p w14:paraId="132FE378"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u w:val="single"/>
        </w:rPr>
        <w:t>Za vpis v programe poklicno-tehniškega izobraževanja</w:t>
      </w:r>
    </w:p>
    <w:p w14:paraId="2F362E03" w14:textId="7B7C3E7A" w:rsidR="00347182" w:rsidRPr="00333818" w:rsidRDefault="00347182" w:rsidP="00347182">
      <w:pPr>
        <w:spacing w:line="320" w:lineRule="exact"/>
        <w:jc w:val="both"/>
        <w:rPr>
          <w:rFonts w:ascii="Arial Narrow" w:hAnsi="Arial Narrow"/>
          <w:b/>
          <w:sz w:val="22"/>
          <w:szCs w:val="22"/>
        </w:rPr>
      </w:pPr>
      <w:r w:rsidRPr="00CB7BCB">
        <w:rPr>
          <w:rFonts w:ascii="Arial Narrow" w:hAnsi="Arial Narrow"/>
          <w:sz w:val="22"/>
          <w:szCs w:val="22"/>
        </w:rPr>
        <w:t xml:space="preserve">Dijaki, ki </w:t>
      </w:r>
      <w:r w:rsidRPr="00CB7BCB">
        <w:rPr>
          <w:rFonts w:ascii="Arial Narrow" w:hAnsi="Arial Narrow"/>
          <w:b/>
          <w:bCs/>
          <w:sz w:val="22"/>
          <w:szCs w:val="22"/>
        </w:rPr>
        <w:t>zaključujejo triletne programe srednjega poklicnega izobraževanja</w:t>
      </w:r>
      <w:r w:rsidRPr="00CB7BCB">
        <w:rPr>
          <w:rFonts w:ascii="Arial Narrow" w:hAnsi="Arial Narrow"/>
          <w:sz w:val="22"/>
          <w:szCs w:val="22"/>
        </w:rPr>
        <w:t xml:space="preserve">, se lahko do </w:t>
      </w:r>
      <w:r w:rsidRPr="00CB7BCB">
        <w:rPr>
          <w:rFonts w:ascii="Arial Narrow" w:hAnsi="Arial Narrow"/>
          <w:b/>
          <w:sz w:val="22"/>
          <w:szCs w:val="22"/>
        </w:rPr>
        <w:t>1</w:t>
      </w:r>
      <w:r w:rsidR="00DF215C">
        <w:rPr>
          <w:rFonts w:ascii="Arial Narrow" w:hAnsi="Arial Narrow"/>
          <w:b/>
          <w:sz w:val="22"/>
          <w:szCs w:val="22"/>
        </w:rPr>
        <w:t>3</w:t>
      </w:r>
      <w:r w:rsidRPr="00CB7BCB">
        <w:rPr>
          <w:rFonts w:ascii="Arial Narrow" w:hAnsi="Arial Narrow"/>
          <w:b/>
          <w:sz w:val="22"/>
          <w:szCs w:val="22"/>
        </w:rPr>
        <w:t>. maja</w:t>
      </w:r>
      <w:r w:rsidRPr="00CB7BCB">
        <w:rPr>
          <w:rFonts w:ascii="Arial Narrow" w:hAnsi="Arial Narrow"/>
          <w:sz w:val="22"/>
          <w:szCs w:val="22"/>
        </w:rPr>
        <w:t xml:space="preserve"> </w:t>
      </w:r>
      <w:r w:rsidRPr="00CB7BCB">
        <w:rPr>
          <w:rFonts w:ascii="Arial Narrow" w:hAnsi="Arial Narrow"/>
          <w:b/>
          <w:sz w:val="22"/>
          <w:szCs w:val="22"/>
        </w:rPr>
        <w:t>202</w:t>
      </w:r>
      <w:r w:rsidR="00DF215C">
        <w:rPr>
          <w:rFonts w:ascii="Arial Narrow" w:hAnsi="Arial Narrow"/>
          <w:b/>
          <w:sz w:val="22"/>
          <w:szCs w:val="22"/>
        </w:rPr>
        <w:t>4</w:t>
      </w:r>
      <w:r w:rsidRPr="00CB7BCB">
        <w:rPr>
          <w:rFonts w:ascii="Arial Narrow" w:hAnsi="Arial Narrow"/>
          <w:b/>
          <w:sz w:val="22"/>
          <w:szCs w:val="22"/>
        </w:rPr>
        <w:t xml:space="preserve"> </w:t>
      </w:r>
      <w:r w:rsidRPr="00CB7BCB">
        <w:rPr>
          <w:rFonts w:ascii="Arial Narrow" w:hAnsi="Arial Narrow"/>
          <w:sz w:val="22"/>
          <w:szCs w:val="22"/>
        </w:rPr>
        <w:t xml:space="preserve">prijavijo za vpis v </w:t>
      </w:r>
      <w:r w:rsidRPr="00CB7BCB">
        <w:rPr>
          <w:rFonts w:ascii="Arial Narrow" w:hAnsi="Arial Narrow"/>
          <w:b/>
          <w:sz w:val="22"/>
          <w:szCs w:val="22"/>
        </w:rPr>
        <w:t xml:space="preserve">programe poklicno-tehniškega izobraževanja. </w:t>
      </w:r>
      <w:r w:rsidRPr="00CB7BCB">
        <w:rPr>
          <w:rFonts w:ascii="Arial Narrow" w:hAnsi="Arial Narrow"/>
          <w:sz w:val="22"/>
          <w:szCs w:val="22"/>
        </w:rPr>
        <w:t xml:space="preserve">Kandidati, ki se bodo prijavili za vpis v roku in bodo glede na informacije o številu prijav na posamezni šoli ali zaradi česa drugega želeli svojo odločitev spremeniti, </w:t>
      </w:r>
      <w:r w:rsidRPr="00CB7BCB">
        <w:rPr>
          <w:rFonts w:ascii="Arial Narrow" w:hAnsi="Arial Narrow"/>
          <w:b/>
          <w:sz w:val="22"/>
          <w:szCs w:val="22"/>
        </w:rPr>
        <w:t xml:space="preserve">lahko do </w:t>
      </w:r>
      <w:r w:rsidR="00DF215C">
        <w:rPr>
          <w:rFonts w:ascii="Arial Narrow" w:hAnsi="Arial Narrow"/>
          <w:b/>
          <w:sz w:val="22"/>
          <w:szCs w:val="22"/>
        </w:rPr>
        <w:t>3</w:t>
      </w:r>
      <w:r>
        <w:rPr>
          <w:rFonts w:ascii="Arial Narrow" w:hAnsi="Arial Narrow"/>
          <w:b/>
          <w:sz w:val="22"/>
          <w:szCs w:val="22"/>
        </w:rPr>
        <w:t>.</w:t>
      </w:r>
      <w:r w:rsidRPr="00CB7BCB">
        <w:rPr>
          <w:rFonts w:ascii="Arial Narrow" w:hAnsi="Arial Narrow"/>
          <w:b/>
          <w:sz w:val="22"/>
          <w:szCs w:val="22"/>
        </w:rPr>
        <w:t xml:space="preserve"> junija 202</w:t>
      </w:r>
      <w:r w:rsidR="00DF215C">
        <w:rPr>
          <w:rFonts w:ascii="Arial Narrow" w:hAnsi="Arial Narrow"/>
          <w:b/>
          <w:sz w:val="22"/>
          <w:szCs w:val="22"/>
        </w:rPr>
        <w:t>4</w:t>
      </w:r>
      <w:r w:rsidRPr="00CB7BCB">
        <w:rPr>
          <w:rFonts w:ascii="Arial Narrow" w:hAnsi="Arial Narrow"/>
          <w:b/>
          <w:sz w:val="22"/>
          <w:szCs w:val="22"/>
        </w:rPr>
        <w:t xml:space="preserve"> prenesejo</w:t>
      </w:r>
      <w:r w:rsidRPr="00CB7BCB">
        <w:rPr>
          <w:rFonts w:ascii="Arial Narrow" w:hAnsi="Arial Narrow"/>
          <w:sz w:val="22"/>
          <w:szCs w:val="22"/>
        </w:rPr>
        <w:t xml:space="preserve"> </w:t>
      </w:r>
      <w:r>
        <w:rPr>
          <w:rFonts w:ascii="Arial Narrow" w:hAnsi="Arial Narrow"/>
          <w:sz w:val="22"/>
          <w:szCs w:val="22"/>
        </w:rPr>
        <w:t xml:space="preserve">svojo prijavo </w:t>
      </w:r>
      <w:r w:rsidRPr="00CB7BCB">
        <w:rPr>
          <w:rFonts w:ascii="Arial Narrow" w:hAnsi="Arial Narrow"/>
          <w:sz w:val="22"/>
          <w:szCs w:val="22"/>
        </w:rPr>
        <w:t>na drugo srednjo šolo oz. v drug program.</w:t>
      </w:r>
      <w:r w:rsidRPr="00CB7BCB">
        <w:rPr>
          <w:rFonts w:ascii="Arial Narrow" w:hAnsi="Arial Narrow"/>
          <w:bCs/>
          <w:color w:val="339966"/>
          <w:sz w:val="22"/>
          <w:szCs w:val="22"/>
        </w:rPr>
        <w:t xml:space="preserve"> </w:t>
      </w:r>
      <w:r w:rsidRPr="00CB7BCB">
        <w:rPr>
          <w:rFonts w:ascii="Arial Narrow" w:hAnsi="Arial Narrow"/>
          <w:bCs/>
          <w:sz w:val="22"/>
          <w:szCs w:val="22"/>
        </w:rPr>
        <w:t xml:space="preserve">Po tem roku prijav ne bo mogoče prenašati, dokler postopek za izbiro kandidatov na šolah, kjer bo vpis omejen, ne bo končan. </w:t>
      </w:r>
      <w:r w:rsidRPr="00CB7BCB">
        <w:rPr>
          <w:rFonts w:ascii="Arial Narrow" w:hAnsi="Arial Narrow"/>
          <w:sz w:val="22"/>
          <w:szCs w:val="22"/>
        </w:rPr>
        <w:t xml:space="preserve">Če bo na šoli število prijavljenih kandidatov za posamezni program tudi </w:t>
      </w:r>
      <w:r w:rsidRPr="00CB7BCB">
        <w:rPr>
          <w:rFonts w:ascii="Arial Narrow" w:hAnsi="Arial Narrow"/>
          <w:b/>
          <w:bCs/>
          <w:sz w:val="22"/>
          <w:szCs w:val="22"/>
        </w:rPr>
        <w:t xml:space="preserve">po </w:t>
      </w:r>
      <w:r w:rsidR="00DF215C">
        <w:rPr>
          <w:rFonts w:ascii="Arial Narrow" w:hAnsi="Arial Narrow"/>
          <w:b/>
          <w:bCs/>
          <w:sz w:val="22"/>
          <w:szCs w:val="22"/>
        </w:rPr>
        <w:t>3</w:t>
      </w:r>
      <w:r w:rsidRPr="00CB7BCB">
        <w:rPr>
          <w:rFonts w:ascii="Arial Narrow" w:hAnsi="Arial Narrow"/>
          <w:b/>
          <w:bCs/>
          <w:sz w:val="22"/>
          <w:szCs w:val="22"/>
        </w:rPr>
        <w:t>. juniju</w:t>
      </w:r>
      <w:r w:rsidRPr="00CB7BCB">
        <w:rPr>
          <w:rFonts w:ascii="Arial Narrow" w:hAnsi="Arial Narrow"/>
          <w:sz w:val="22"/>
          <w:szCs w:val="22"/>
        </w:rPr>
        <w:t xml:space="preserve"> </w:t>
      </w:r>
      <w:r w:rsidRPr="00CB7BCB">
        <w:rPr>
          <w:rFonts w:ascii="Arial Narrow" w:hAnsi="Arial Narrow"/>
          <w:b/>
          <w:sz w:val="22"/>
          <w:szCs w:val="22"/>
        </w:rPr>
        <w:t>20</w:t>
      </w:r>
      <w:r>
        <w:rPr>
          <w:rFonts w:ascii="Arial Narrow" w:hAnsi="Arial Narrow"/>
          <w:b/>
          <w:sz w:val="22"/>
          <w:szCs w:val="22"/>
        </w:rPr>
        <w:t>2</w:t>
      </w:r>
      <w:r w:rsidR="00DF215C">
        <w:rPr>
          <w:rFonts w:ascii="Arial Narrow" w:hAnsi="Arial Narrow"/>
          <w:b/>
          <w:sz w:val="22"/>
          <w:szCs w:val="22"/>
        </w:rPr>
        <w:t>4</w:t>
      </w:r>
      <w:r w:rsidRPr="00CB7BCB">
        <w:rPr>
          <w:rFonts w:ascii="Arial Narrow" w:hAnsi="Arial Narrow"/>
          <w:sz w:val="22"/>
          <w:szCs w:val="22"/>
        </w:rPr>
        <w:t xml:space="preserve"> bistveno večje od predvidenega števila vpisnih mest, bo šola s soglasjem ministr</w:t>
      </w:r>
      <w:r>
        <w:rPr>
          <w:rFonts w:ascii="Arial Narrow" w:hAnsi="Arial Narrow"/>
          <w:sz w:val="22"/>
          <w:szCs w:val="22"/>
        </w:rPr>
        <w:t>a</w:t>
      </w:r>
      <w:r w:rsidRPr="00CB7BCB">
        <w:rPr>
          <w:rFonts w:ascii="Arial Narrow" w:hAnsi="Arial Narrow"/>
          <w:sz w:val="22"/>
          <w:szCs w:val="22"/>
        </w:rPr>
        <w:t>, pristojne</w:t>
      </w:r>
      <w:r>
        <w:rPr>
          <w:rFonts w:ascii="Arial Narrow" w:hAnsi="Arial Narrow"/>
          <w:sz w:val="22"/>
          <w:szCs w:val="22"/>
        </w:rPr>
        <w:t>ga</w:t>
      </w:r>
      <w:r w:rsidRPr="00CB7BCB">
        <w:rPr>
          <w:rFonts w:ascii="Arial Narrow" w:hAnsi="Arial Narrow"/>
          <w:sz w:val="22"/>
          <w:szCs w:val="22"/>
        </w:rPr>
        <w:t xml:space="preserve"> za izobraževanje, sprejela sklep o omejitvi vpisa ali spremembi obsega vpisa (morebitno povečanje obsega razpisanih mest). O tem bodo kandidati obveščeni najpozneje </w:t>
      </w:r>
      <w:r w:rsidRPr="00CB7BCB">
        <w:rPr>
          <w:rFonts w:ascii="Arial Narrow" w:hAnsi="Arial Narrow"/>
          <w:b/>
          <w:bCs/>
          <w:sz w:val="22"/>
          <w:szCs w:val="22"/>
        </w:rPr>
        <w:t>do 2</w:t>
      </w:r>
      <w:r>
        <w:rPr>
          <w:rFonts w:ascii="Arial Narrow" w:hAnsi="Arial Narrow"/>
          <w:b/>
          <w:bCs/>
          <w:sz w:val="22"/>
          <w:szCs w:val="22"/>
        </w:rPr>
        <w:t>0</w:t>
      </w:r>
      <w:r w:rsidRPr="00CB7BCB">
        <w:rPr>
          <w:rFonts w:ascii="Arial Narrow" w:hAnsi="Arial Narrow"/>
          <w:b/>
          <w:bCs/>
          <w:sz w:val="22"/>
          <w:szCs w:val="22"/>
        </w:rPr>
        <w:t>. junija 202</w:t>
      </w:r>
      <w:r w:rsidR="00DF215C">
        <w:rPr>
          <w:rFonts w:ascii="Arial Narrow" w:hAnsi="Arial Narrow"/>
          <w:b/>
          <w:bCs/>
          <w:sz w:val="22"/>
          <w:szCs w:val="22"/>
        </w:rPr>
        <w:t>4</w:t>
      </w:r>
      <w:r w:rsidRPr="00CB7BCB">
        <w:rPr>
          <w:rFonts w:ascii="Arial Narrow" w:hAnsi="Arial Narrow"/>
          <w:b/>
          <w:bCs/>
          <w:sz w:val="22"/>
          <w:szCs w:val="22"/>
        </w:rPr>
        <w:t>.</w:t>
      </w:r>
      <w:r w:rsidRPr="00CB7BCB">
        <w:rPr>
          <w:rFonts w:ascii="Arial Narrow" w:hAnsi="Arial Narrow"/>
          <w:sz w:val="22"/>
          <w:szCs w:val="22"/>
        </w:rPr>
        <w:t xml:space="preserve"> O datumu vpisa bodo obveščeni s strani šole, </w:t>
      </w:r>
      <w:r w:rsidRPr="00CB7BCB">
        <w:rPr>
          <w:rFonts w:ascii="Arial Narrow" w:hAnsi="Arial Narrow"/>
          <w:b/>
          <w:sz w:val="22"/>
          <w:szCs w:val="22"/>
        </w:rPr>
        <w:t>vpis</w:t>
      </w:r>
      <w:r w:rsidRPr="00CB7BCB">
        <w:rPr>
          <w:rFonts w:ascii="Arial Narrow" w:hAnsi="Arial Narrow"/>
          <w:sz w:val="22"/>
          <w:szCs w:val="22"/>
        </w:rPr>
        <w:t xml:space="preserve"> pa bo potekal do </w:t>
      </w:r>
      <w:r w:rsidRPr="00A33657">
        <w:rPr>
          <w:rFonts w:ascii="Arial Narrow" w:hAnsi="Arial Narrow"/>
          <w:b/>
          <w:bCs/>
          <w:sz w:val="22"/>
          <w:szCs w:val="22"/>
        </w:rPr>
        <w:t>3.</w:t>
      </w:r>
      <w:r w:rsidRPr="00333818">
        <w:rPr>
          <w:rFonts w:ascii="Arial Narrow" w:hAnsi="Arial Narrow"/>
          <w:b/>
          <w:sz w:val="22"/>
          <w:szCs w:val="22"/>
        </w:rPr>
        <w:t xml:space="preserve"> julija 202</w:t>
      </w:r>
      <w:r w:rsidR="00DF215C">
        <w:rPr>
          <w:rFonts w:ascii="Arial Narrow" w:hAnsi="Arial Narrow"/>
          <w:b/>
          <w:sz w:val="22"/>
          <w:szCs w:val="22"/>
        </w:rPr>
        <w:t>4</w:t>
      </w:r>
      <w:r w:rsidRPr="00333818">
        <w:rPr>
          <w:rFonts w:ascii="Arial Narrow" w:hAnsi="Arial Narrow"/>
          <w:b/>
          <w:sz w:val="22"/>
          <w:szCs w:val="22"/>
        </w:rPr>
        <w:t>.</w:t>
      </w:r>
    </w:p>
    <w:p w14:paraId="4C900480" w14:textId="77777777" w:rsidR="00347182" w:rsidRPr="00C32615" w:rsidRDefault="00347182" w:rsidP="00347182">
      <w:pPr>
        <w:spacing w:line="320" w:lineRule="exact"/>
        <w:jc w:val="both"/>
        <w:rPr>
          <w:rFonts w:ascii="Arial Narrow" w:hAnsi="Arial Narrow"/>
          <w:sz w:val="22"/>
          <w:szCs w:val="22"/>
          <w:highlight w:val="yellow"/>
        </w:rPr>
      </w:pPr>
    </w:p>
    <w:p w14:paraId="4C09936B"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u w:val="single"/>
        </w:rPr>
        <w:t>Za vpis v programe poklicnega tečaja in maturitetni tečaj</w:t>
      </w:r>
    </w:p>
    <w:p w14:paraId="26693F72"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sz w:val="22"/>
          <w:szCs w:val="22"/>
        </w:rPr>
        <w:t xml:space="preserve">Kandidati, ki so uspešno končali četrti letnik gimnazije, ali zaključni letnik izobraževalnega programa za pridobitev srednje strokovne izobrazbe, se lahko prijavijo za vpis v programe </w:t>
      </w:r>
      <w:r w:rsidRPr="00CB7BCB">
        <w:rPr>
          <w:rFonts w:ascii="Arial Narrow" w:hAnsi="Arial Narrow"/>
          <w:b/>
          <w:bCs/>
          <w:sz w:val="22"/>
          <w:szCs w:val="22"/>
        </w:rPr>
        <w:t xml:space="preserve">poklicnih tečajev. </w:t>
      </w:r>
    </w:p>
    <w:p w14:paraId="2EB3CE82" w14:textId="77777777" w:rsidR="00347182" w:rsidRPr="00CB7BCB" w:rsidRDefault="00347182" w:rsidP="00347182">
      <w:pPr>
        <w:spacing w:line="320" w:lineRule="exact"/>
        <w:jc w:val="both"/>
        <w:rPr>
          <w:rFonts w:ascii="Arial Narrow" w:hAnsi="Arial Narrow"/>
          <w:b/>
          <w:bCs/>
          <w:sz w:val="22"/>
          <w:szCs w:val="22"/>
        </w:rPr>
      </w:pPr>
    </w:p>
    <w:p w14:paraId="43061FC0" w14:textId="77777777" w:rsidR="00347182" w:rsidRPr="00CB7BCB" w:rsidRDefault="00347182" w:rsidP="00347182">
      <w:pPr>
        <w:spacing w:line="320" w:lineRule="exact"/>
        <w:jc w:val="both"/>
        <w:rPr>
          <w:rFonts w:ascii="Arial Narrow" w:hAnsi="Arial Narrow"/>
          <w:sz w:val="22"/>
          <w:szCs w:val="22"/>
        </w:rPr>
      </w:pPr>
      <w:r w:rsidRPr="00CB7BCB">
        <w:rPr>
          <w:rFonts w:ascii="Arial Narrow" w:hAnsi="Arial Narrow"/>
          <w:sz w:val="22"/>
          <w:szCs w:val="22"/>
        </w:rPr>
        <w:t>Kandidati, ki so uspešno končali:</w:t>
      </w:r>
    </w:p>
    <w:p w14:paraId="5CFCF060" w14:textId="77777777" w:rsidR="00347182" w:rsidRPr="00CB7BCB" w:rsidRDefault="00347182" w:rsidP="00347182">
      <w:pPr>
        <w:numPr>
          <w:ilvl w:val="0"/>
          <w:numId w:val="16"/>
        </w:numPr>
        <w:spacing w:line="320" w:lineRule="exact"/>
        <w:jc w:val="both"/>
        <w:rPr>
          <w:rFonts w:ascii="Arial Narrow" w:hAnsi="Arial Narrow"/>
          <w:sz w:val="22"/>
          <w:szCs w:val="22"/>
        </w:rPr>
      </w:pPr>
      <w:r w:rsidRPr="00CB7BCB">
        <w:rPr>
          <w:rFonts w:ascii="Arial Narrow" w:hAnsi="Arial Narrow"/>
          <w:sz w:val="22"/>
          <w:szCs w:val="22"/>
        </w:rPr>
        <w:t xml:space="preserve">srednje poklicno izobraževanje, </w:t>
      </w:r>
    </w:p>
    <w:p w14:paraId="6E9E74BB" w14:textId="77777777" w:rsidR="00347182" w:rsidRPr="00CB7BCB" w:rsidRDefault="00347182" w:rsidP="00347182">
      <w:pPr>
        <w:numPr>
          <w:ilvl w:val="0"/>
          <w:numId w:val="16"/>
        </w:numPr>
        <w:spacing w:line="320" w:lineRule="exact"/>
        <w:jc w:val="both"/>
        <w:rPr>
          <w:rFonts w:ascii="Arial Narrow" w:hAnsi="Arial Narrow"/>
          <w:bCs/>
          <w:sz w:val="22"/>
          <w:szCs w:val="22"/>
        </w:rPr>
      </w:pPr>
      <w:r w:rsidRPr="00CB7BCB">
        <w:rPr>
          <w:rFonts w:ascii="Arial Narrow" w:hAnsi="Arial Narrow"/>
          <w:sz w:val="22"/>
          <w:szCs w:val="22"/>
        </w:rPr>
        <w:t>srednje strokovno izobraževanje,</w:t>
      </w:r>
    </w:p>
    <w:p w14:paraId="4FF10C50" w14:textId="77777777" w:rsidR="00347182" w:rsidRPr="007666B6" w:rsidRDefault="00347182" w:rsidP="00347182">
      <w:pPr>
        <w:numPr>
          <w:ilvl w:val="0"/>
          <w:numId w:val="16"/>
        </w:numPr>
        <w:spacing w:line="320" w:lineRule="exact"/>
        <w:jc w:val="both"/>
        <w:rPr>
          <w:rFonts w:ascii="Arial Narrow" w:hAnsi="Arial Narrow"/>
          <w:bCs/>
          <w:sz w:val="22"/>
          <w:szCs w:val="22"/>
        </w:rPr>
      </w:pPr>
      <w:r w:rsidRPr="00CB7BCB">
        <w:rPr>
          <w:rFonts w:ascii="Arial Narrow" w:hAnsi="Arial Narrow"/>
          <w:sz w:val="22"/>
          <w:szCs w:val="22"/>
        </w:rPr>
        <w:t xml:space="preserve">tretji letnik gimnazije in </w:t>
      </w:r>
      <w:r w:rsidRPr="00CB7BCB">
        <w:rPr>
          <w:rFonts w:ascii="Arial Narrow" w:hAnsi="Arial Narrow"/>
          <w:bCs/>
          <w:sz w:val="22"/>
          <w:szCs w:val="22"/>
        </w:rPr>
        <w:t>so prekinili izobraževanje za najmanj eno leto</w:t>
      </w:r>
      <w:r w:rsidRPr="00CB7BCB">
        <w:rPr>
          <w:rFonts w:ascii="Arial Narrow" w:hAnsi="Arial Narrow"/>
          <w:sz w:val="22"/>
          <w:szCs w:val="22"/>
        </w:rPr>
        <w:t xml:space="preserve">, </w:t>
      </w:r>
    </w:p>
    <w:p w14:paraId="6D7245EE" w14:textId="77777777" w:rsidR="00347182" w:rsidRPr="00CB7BCB" w:rsidRDefault="00347182" w:rsidP="00347182">
      <w:pPr>
        <w:numPr>
          <w:ilvl w:val="0"/>
          <w:numId w:val="16"/>
        </w:numPr>
        <w:spacing w:line="320" w:lineRule="exact"/>
        <w:jc w:val="both"/>
        <w:rPr>
          <w:rFonts w:ascii="Arial Narrow" w:hAnsi="Arial Narrow"/>
          <w:bCs/>
          <w:sz w:val="22"/>
          <w:szCs w:val="22"/>
        </w:rPr>
      </w:pPr>
      <w:r>
        <w:rPr>
          <w:rFonts w:ascii="Arial Narrow" w:hAnsi="Arial Narrow"/>
          <w:sz w:val="22"/>
          <w:szCs w:val="22"/>
        </w:rPr>
        <w:t>četrti letnik programa Waldorfske gimnazije,</w:t>
      </w:r>
    </w:p>
    <w:p w14:paraId="53F1B8BD" w14:textId="77777777" w:rsidR="00347182" w:rsidRPr="00CB7BCB" w:rsidRDefault="00347182" w:rsidP="00347182">
      <w:pPr>
        <w:numPr>
          <w:ilvl w:val="0"/>
          <w:numId w:val="16"/>
        </w:numPr>
        <w:spacing w:line="320" w:lineRule="exact"/>
        <w:jc w:val="both"/>
        <w:rPr>
          <w:rFonts w:ascii="Arial Narrow" w:hAnsi="Arial Narrow"/>
          <w:b/>
          <w:bCs/>
          <w:sz w:val="22"/>
          <w:szCs w:val="22"/>
        </w:rPr>
      </w:pPr>
      <w:r w:rsidRPr="00CB7BCB">
        <w:rPr>
          <w:rFonts w:ascii="Arial Narrow" w:hAnsi="Arial Narrow"/>
          <w:sz w:val="22"/>
          <w:szCs w:val="22"/>
        </w:rPr>
        <w:t>osnovnošolsko izobraževanje in preizkus znanja na ravni</w:t>
      </w:r>
      <w:r w:rsidRPr="00CB7BCB">
        <w:rPr>
          <w:rFonts w:ascii="Arial Narrow" w:hAnsi="Arial Narrow"/>
          <w:b/>
          <w:sz w:val="22"/>
          <w:szCs w:val="22"/>
        </w:rPr>
        <w:t xml:space="preserve"> </w:t>
      </w:r>
      <w:r w:rsidRPr="00CB7BCB">
        <w:rPr>
          <w:rFonts w:ascii="Arial Narrow" w:hAnsi="Arial Narrow"/>
          <w:sz w:val="22"/>
          <w:szCs w:val="22"/>
        </w:rPr>
        <w:t xml:space="preserve">tretjega letnika gimnazije iz slovenščine (ali madžarščine ali italijanščine kot maternega jezika), matematike, tujega jezika in dveh izbirnih predmetov izmed maturitetnih predmetov, </w:t>
      </w:r>
    </w:p>
    <w:p w14:paraId="7B491F78" w14:textId="77777777"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sz w:val="22"/>
          <w:szCs w:val="22"/>
        </w:rPr>
        <w:t xml:space="preserve">se lahko prijavijo za vpis v </w:t>
      </w:r>
      <w:r w:rsidRPr="00CB7BCB">
        <w:rPr>
          <w:rFonts w:ascii="Arial Narrow" w:hAnsi="Arial Narrow"/>
          <w:bCs/>
          <w:sz w:val="22"/>
          <w:szCs w:val="22"/>
        </w:rPr>
        <w:t>program</w:t>
      </w:r>
      <w:r w:rsidRPr="00CB7BCB">
        <w:rPr>
          <w:rFonts w:ascii="Arial Narrow" w:hAnsi="Arial Narrow"/>
          <w:b/>
          <w:sz w:val="22"/>
          <w:szCs w:val="22"/>
        </w:rPr>
        <w:t xml:space="preserve"> </w:t>
      </w:r>
      <w:r w:rsidRPr="00CB7BCB">
        <w:rPr>
          <w:rFonts w:ascii="Arial Narrow" w:hAnsi="Arial Narrow"/>
          <w:b/>
          <w:bCs/>
          <w:sz w:val="22"/>
          <w:szCs w:val="22"/>
        </w:rPr>
        <w:t xml:space="preserve">maturitetni tečaj. </w:t>
      </w:r>
    </w:p>
    <w:p w14:paraId="3F49459D" w14:textId="77777777" w:rsidR="00347182" w:rsidRPr="00C32615" w:rsidRDefault="00347182" w:rsidP="00347182">
      <w:pPr>
        <w:spacing w:line="320" w:lineRule="exact"/>
        <w:jc w:val="both"/>
        <w:rPr>
          <w:rFonts w:ascii="Arial Narrow" w:hAnsi="Arial Narrow"/>
          <w:b/>
          <w:bCs/>
          <w:sz w:val="22"/>
          <w:szCs w:val="22"/>
          <w:highlight w:val="yellow"/>
        </w:rPr>
      </w:pPr>
    </w:p>
    <w:p w14:paraId="79007E29" w14:textId="77777777" w:rsidR="00347182" w:rsidRDefault="00347182" w:rsidP="00347182">
      <w:pPr>
        <w:spacing w:line="320" w:lineRule="exact"/>
        <w:jc w:val="both"/>
        <w:rPr>
          <w:rFonts w:ascii="Arial Narrow" w:hAnsi="Arial Narrow"/>
          <w:sz w:val="22"/>
          <w:szCs w:val="22"/>
        </w:rPr>
      </w:pPr>
      <w:r w:rsidRPr="00FB0338">
        <w:rPr>
          <w:rFonts w:ascii="Arial Narrow" w:hAnsi="Arial Narrow"/>
          <w:bCs/>
          <w:sz w:val="22"/>
          <w:szCs w:val="22"/>
        </w:rPr>
        <w:t xml:space="preserve">Pri vpisu v maturitetni tečaj je potrebno </w:t>
      </w:r>
      <w:r>
        <w:rPr>
          <w:rFonts w:ascii="Arial Narrow" w:hAnsi="Arial Narrow"/>
          <w:b/>
          <w:bCs/>
          <w:sz w:val="22"/>
          <w:szCs w:val="22"/>
        </w:rPr>
        <w:t>izpostaviti informacijo</w:t>
      </w:r>
      <w:r w:rsidRPr="00FB0338">
        <w:rPr>
          <w:rFonts w:ascii="Arial Narrow" w:hAnsi="Arial Narrow"/>
          <w:bCs/>
          <w:sz w:val="22"/>
          <w:szCs w:val="22"/>
        </w:rPr>
        <w:t>, in sicer d</w:t>
      </w:r>
      <w:r w:rsidRPr="00FB0338">
        <w:rPr>
          <w:rFonts w:ascii="Arial Narrow" w:hAnsi="Arial Narrow"/>
          <w:sz w:val="22"/>
          <w:szCs w:val="22"/>
        </w:rPr>
        <w:t xml:space="preserve">ijak se lahko redno izobražuje v programu maturitetni tečaj, </w:t>
      </w:r>
      <w:r w:rsidRPr="00FB0338">
        <w:rPr>
          <w:rFonts w:ascii="Arial Narrow" w:hAnsi="Arial Narrow"/>
          <w:b/>
          <w:sz w:val="22"/>
          <w:szCs w:val="22"/>
        </w:rPr>
        <w:t>če pred tem (v predhodnem izobraževanju) še ni ponavljal ali prestopil</w:t>
      </w:r>
      <w:r w:rsidRPr="00FB0338">
        <w:rPr>
          <w:rFonts w:ascii="Arial Narrow" w:hAnsi="Arial Narrow"/>
          <w:sz w:val="22"/>
          <w:szCs w:val="22"/>
        </w:rPr>
        <w:t xml:space="preserve"> v drug izobraževalni program brez napredovanja. </w:t>
      </w:r>
    </w:p>
    <w:p w14:paraId="22F4DAD7" w14:textId="77777777" w:rsidR="00347182" w:rsidRPr="007666B6" w:rsidRDefault="00347182" w:rsidP="00347182">
      <w:pPr>
        <w:spacing w:line="320" w:lineRule="exact"/>
        <w:jc w:val="both"/>
        <w:rPr>
          <w:rFonts w:ascii="Arial Narrow" w:hAnsi="Arial Narrow"/>
          <w:sz w:val="22"/>
          <w:szCs w:val="22"/>
        </w:rPr>
      </w:pPr>
    </w:p>
    <w:p w14:paraId="267C2BF8" w14:textId="75C58FCD" w:rsidR="00347182" w:rsidRPr="00CB7BCB" w:rsidRDefault="00347182" w:rsidP="00347182">
      <w:pPr>
        <w:spacing w:line="320" w:lineRule="exact"/>
        <w:jc w:val="both"/>
        <w:rPr>
          <w:rFonts w:ascii="Arial Narrow" w:hAnsi="Arial Narrow"/>
          <w:b/>
          <w:bCs/>
          <w:sz w:val="22"/>
          <w:szCs w:val="22"/>
        </w:rPr>
      </w:pPr>
      <w:r w:rsidRPr="00CB7BCB">
        <w:rPr>
          <w:rFonts w:ascii="Arial Narrow" w:hAnsi="Arial Narrow"/>
          <w:b/>
          <w:bCs/>
          <w:sz w:val="22"/>
          <w:szCs w:val="22"/>
        </w:rPr>
        <w:t xml:space="preserve">Rok za prijave v poklicne tečaje ali maturitetni tečaj je  </w:t>
      </w:r>
      <w:r>
        <w:rPr>
          <w:rFonts w:ascii="Arial Narrow" w:hAnsi="Arial Narrow"/>
          <w:b/>
          <w:bCs/>
          <w:sz w:val="22"/>
          <w:szCs w:val="22"/>
        </w:rPr>
        <w:t>5</w:t>
      </w:r>
      <w:r w:rsidRPr="00CB7BCB">
        <w:rPr>
          <w:rFonts w:ascii="Arial Narrow" w:hAnsi="Arial Narrow"/>
          <w:b/>
          <w:bCs/>
          <w:sz w:val="22"/>
          <w:szCs w:val="22"/>
        </w:rPr>
        <w:t>. september 20</w:t>
      </w:r>
      <w:r>
        <w:rPr>
          <w:rFonts w:ascii="Arial Narrow" w:hAnsi="Arial Narrow"/>
          <w:b/>
          <w:bCs/>
          <w:sz w:val="22"/>
          <w:szCs w:val="22"/>
        </w:rPr>
        <w:t>2</w:t>
      </w:r>
      <w:r w:rsidR="00524C49">
        <w:rPr>
          <w:rFonts w:ascii="Arial Narrow" w:hAnsi="Arial Narrow"/>
          <w:b/>
          <w:bCs/>
          <w:sz w:val="22"/>
          <w:szCs w:val="22"/>
        </w:rPr>
        <w:t>4</w:t>
      </w:r>
      <w:r w:rsidRPr="00CB7BCB">
        <w:rPr>
          <w:rFonts w:ascii="Arial Narrow" w:hAnsi="Arial Narrow"/>
          <w:b/>
          <w:bCs/>
          <w:sz w:val="22"/>
          <w:szCs w:val="22"/>
        </w:rPr>
        <w:t>.</w:t>
      </w:r>
    </w:p>
    <w:p w14:paraId="04AF95F9" w14:textId="77777777" w:rsidR="00347182" w:rsidRPr="00CB7BCB" w:rsidRDefault="00347182" w:rsidP="00347182">
      <w:pPr>
        <w:spacing w:line="320" w:lineRule="exact"/>
        <w:jc w:val="both"/>
        <w:rPr>
          <w:rFonts w:ascii="Arial Narrow" w:hAnsi="Arial Narrow"/>
          <w:b/>
          <w:bCs/>
          <w:sz w:val="22"/>
          <w:szCs w:val="22"/>
        </w:rPr>
      </w:pPr>
    </w:p>
    <w:p w14:paraId="5F1932DE" w14:textId="577E8C7E" w:rsidR="00347182" w:rsidRDefault="00347182" w:rsidP="00347182">
      <w:pPr>
        <w:spacing w:line="320" w:lineRule="exact"/>
        <w:jc w:val="both"/>
        <w:rPr>
          <w:rFonts w:ascii="Arial Narrow" w:hAnsi="Arial Narrow"/>
          <w:sz w:val="22"/>
          <w:szCs w:val="22"/>
          <w:lang w:val="pt-BR"/>
        </w:rPr>
      </w:pPr>
      <w:r w:rsidRPr="00CB7BCB">
        <w:rPr>
          <w:rFonts w:ascii="Arial Narrow" w:hAnsi="Arial Narrow"/>
          <w:bCs/>
          <w:sz w:val="22"/>
          <w:szCs w:val="22"/>
        </w:rPr>
        <w:t>Če bo po koncu roka za prijave število prijavljenih kandidatov v posamezni program premajhno, bo šola takoj obvestila kandidate, da programa v šolskem letu 202</w:t>
      </w:r>
      <w:r w:rsidR="00524C49">
        <w:rPr>
          <w:rFonts w:ascii="Arial Narrow" w:hAnsi="Arial Narrow"/>
          <w:bCs/>
          <w:sz w:val="22"/>
          <w:szCs w:val="22"/>
        </w:rPr>
        <w:t>4</w:t>
      </w:r>
      <w:r w:rsidRPr="00CB7BCB">
        <w:rPr>
          <w:rFonts w:ascii="Arial Narrow" w:hAnsi="Arial Narrow"/>
          <w:bCs/>
          <w:sz w:val="22"/>
          <w:szCs w:val="22"/>
        </w:rPr>
        <w:t>/</w:t>
      </w:r>
      <w:r w:rsidR="00524C49">
        <w:rPr>
          <w:rFonts w:ascii="Arial Narrow" w:hAnsi="Arial Narrow"/>
          <w:bCs/>
          <w:sz w:val="22"/>
          <w:szCs w:val="22"/>
        </w:rPr>
        <w:t>2025</w:t>
      </w:r>
      <w:r w:rsidRPr="00CB7BCB">
        <w:rPr>
          <w:rFonts w:ascii="Arial Narrow" w:hAnsi="Arial Narrow"/>
          <w:bCs/>
          <w:sz w:val="22"/>
          <w:szCs w:val="22"/>
        </w:rPr>
        <w:t xml:space="preserve"> ne bo izvajala</w:t>
      </w:r>
      <w:r w:rsidRPr="00CB7BCB">
        <w:rPr>
          <w:rFonts w:ascii="Arial Narrow" w:hAnsi="Arial Narrow"/>
          <w:b/>
          <w:bCs/>
          <w:sz w:val="22"/>
          <w:szCs w:val="22"/>
        </w:rPr>
        <w:t xml:space="preserve">. </w:t>
      </w:r>
      <w:r w:rsidRPr="00CB7BCB">
        <w:rPr>
          <w:rFonts w:ascii="Arial Narrow" w:hAnsi="Arial Narrow"/>
          <w:sz w:val="22"/>
          <w:szCs w:val="22"/>
        </w:rPr>
        <w:t xml:space="preserve">Če pa bo na šoli število prijavljenih kandidatov za posamezni program večje od predvidenega števila vpisnih mest, bo šola s </w:t>
      </w:r>
      <w:r w:rsidRPr="00CB7BCB">
        <w:rPr>
          <w:rFonts w:ascii="Arial Narrow" w:hAnsi="Arial Narrow"/>
          <w:sz w:val="22"/>
          <w:szCs w:val="22"/>
        </w:rPr>
        <w:lastRenderedPageBreak/>
        <w:t>soglasjem mini</w:t>
      </w:r>
      <w:r>
        <w:rPr>
          <w:rFonts w:ascii="Arial Narrow" w:hAnsi="Arial Narrow"/>
          <w:sz w:val="22"/>
          <w:szCs w:val="22"/>
        </w:rPr>
        <w:t>stra</w:t>
      </w:r>
      <w:r w:rsidRPr="00CB7BCB">
        <w:rPr>
          <w:rFonts w:ascii="Arial Narrow" w:hAnsi="Arial Narrow"/>
          <w:sz w:val="22"/>
          <w:szCs w:val="22"/>
        </w:rPr>
        <w:t>, pristojne</w:t>
      </w:r>
      <w:r>
        <w:rPr>
          <w:rFonts w:ascii="Arial Narrow" w:hAnsi="Arial Narrow"/>
          <w:sz w:val="22"/>
          <w:szCs w:val="22"/>
        </w:rPr>
        <w:t>ga</w:t>
      </w:r>
      <w:r w:rsidRPr="00CB7BCB">
        <w:rPr>
          <w:rFonts w:ascii="Arial Narrow" w:hAnsi="Arial Narrow"/>
          <w:sz w:val="22"/>
          <w:szCs w:val="22"/>
        </w:rPr>
        <w:t xml:space="preserve"> za izobraževanje, sprejela sklep o omejitvi vpisa ali spremembi obsega vpisa. O tem bodo kandidati obveščeni najpozneje do </w:t>
      </w:r>
      <w:r w:rsidRPr="00CB7BCB">
        <w:rPr>
          <w:rFonts w:ascii="Arial Narrow" w:hAnsi="Arial Narrow"/>
          <w:b/>
          <w:bCs/>
          <w:sz w:val="22"/>
          <w:szCs w:val="22"/>
        </w:rPr>
        <w:t>2</w:t>
      </w:r>
      <w:r w:rsidR="00524C49">
        <w:rPr>
          <w:rFonts w:ascii="Arial Narrow" w:hAnsi="Arial Narrow"/>
          <w:b/>
          <w:bCs/>
          <w:sz w:val="22"/>
          <w:szCs w:val="22"/>
        </w:rPr>
        <w:t>4</w:t>
      </w:r>
      <w:r w:rsidRPr="00CB7BCB">
        <w:rPr>
          <w:rFonts w:ascii="Arial Narrow" w:hAnsi="Arial Narrow"/>
          <w:b/>
          <w:bCs/>
          <w:sz w:val="22"/>
          <w:szCs w:val="22"/>
        </w:rPr>
        <w:t>. septembra 202</w:t>
      </w:r>
      <w:r w:rsidR="00524C49">
        <w:rPr>
          <w:rFonts w:ascii="Arial Narrow" w:hAnsi="Arial Narrow"/>
          <w:b/>
          <w:bCs/>
          <w:sz w:val="22"/>
          <w:szCs w:val="22"/>
        </w:rPr>
        <w:t>4</w:t>
      </w:r>
      <w:r w:rsidRPr="00CB7BCB">
        <w:rPr>
          <w:rFonts w:ascii="Arial Narrow" w:hAnsi="Arial Narrow"/>
          <w:sz w:val="22"/>
          <w:szCs w:val="22"/>
        </w:rPr>
        <w:t xml:space="preserve">. Vpis bo potekal </w:t>
      </w:r>
      <w:r w:rsidRPr="00CB7BCB">
        <w:rPr>
          <w:rFonts w:ascii="Arial Narrow" w:hAnsi="Arial Narrow"/>
          <w:b/>
          <w:sz w:val="22"/>
          <w:szCs w:val="22"/>
        </w:rPr>
        <w:t xml:space="preserve">do </w:t>
      </w:r>
      <w:r w:rsidRPr="00CB7BCB">
        <w:rPr>
          <w:rFonts w:ascii="Arial Narrow" w:hAnsi="Arial Narrow"/>
          <w:b/>
          <w:bCs/>
          <w:sz w:val="22"/>
          <w:szCs w:val="22"/>
        </w:rPr>
        <w:t>2</w:t>
      </w:r>
      <w:r w:rsidR="00524C49">
        <w:rPr>
          <w:rFonts w:ascii="Arial Narrow" w:hAnsi="Arial Narrow"/>
          <w:b/>
          <w:bCs/>
          <w:sz w:val="22"/>
          <w:szCs w:val="22"/>
        </w:rPr>
        <w:t>7</w:t>
      </w:r>
      <w:r w:rsidRPr="00CB7BCB">
        <w:rPr>
          <w:rFonts w:ascii="Arial Narrow" w:hAnsi="Arial Narrow"/>
          <w:b/>
          <w:bCs/>
          <w:sz w:val="22"/>
          <w:szCs w:val="22"/>
        </w:rPr>
        <w:t>. septembra 202</w:t>
      </w:r>
      <w:r w:rsidR="00524C49">
        <w:rPr>
          <w:rFonts w:ascii="Arial Narrow" w:hAnsi="Arial Narrow"/>
          <w:b/>
          <w:bCs/>
          <w:sz w:val="22"/>
          <w:szCs w:val="22"/>
        </w:rPr>
        <w:t>4</w:t>
      </w:r>
      <w:r w:rsidRPr="00CB7BCB">
        <w:rPr>
          <w:rFonts w:ascii="Arial Narrow" w:hAnsi="Arial Narrow"/>
          <w:sz w:val="22"/>
          <w:szCs w:val="22"/>
          <w:lang w:val="pt-BR"/>
        </w:rPr>
        <w:t>. O datumu vpisa bodo kandidati obveščeni s strani šole.</w:t>
      </w:r>
    </w:p>
    <w:p w14:paraId="64C15E71" w14:textId="77777777" w:rsidR="00347182" w:rsidRPr="00CB7BCB" w:rsidRDefault="00347182" w:rsidP="00347182">
      <w:pPr>
        <w:spacing w:line="320" w:lineRule="exact"/>
        <w:jc w:val="both"/>
        <w:rPr>
          <w:rFonts w:ascii="Arial Narrow" w:hAnsi="Arial Narrow"/>
          <w:sz w:val="22"/>
          <w:szCs w:val="22"/>
          <w:lang w:val="pt-BR"/>
        </w:rPr>
      </w:pPr>
    </w:p>
    <w:p w14:paraId="6950EF30" w14:textId="77777777" w:rsidR="00347182" w:rsidRPr="00551561" w:rsidRDefault="00347182" w:rsidP="00347182">
      <w:pPr>
        <w:pStyle w:val="podpisi"/>
        <w:spacing w:line="320" w:lineRule="exact"/>
        <w:jc w:val="both"/>
        <w:rPr>
          <w:rFonts w:ascii="Arial Narrow" w:hAnsi="Arial Narrow"/>
          <w:b/>
          <w:sz w:val="22"/>
          <w:szCs w:val="22"/>
          <w:u w:val="single"/>
          <w:lang w:val="sl-SI"/>
        </w:rPr>
      </w:pPr>
      <w:bookmarkStart w:id="1" w:name="_Hlk156298315"/>
      <w:r w:rsidRPr="00551561">
        <w:rPr>
          <w:rFonts w:ascii="Arial Narrow" w:hAnsi="Arial Narrow"/>
          <w:b/>
          <w:sz w:val="22"/>
          <w:szCs w:val="22"/>
          <w:u w:val="single"/>
          <w:lang w:val="sl-SI"/>
        </w:rPr>
        <w:t>Razpis za vpis v dijaške domove</w:t>
      </w:r>
    </w:p>
    <w:p w14:paraId="60F4F1FB" w14:textId="1091BB02" w:rsidR="00347182" w:rsidRDefault="00347182" w:rsidP="00347182">
      <w:pPr>
        <w:tabs>
          <w:tab w:val="left" w:pos="1701"/>
        </w:tabs>
        <w:autoSpaceDE w:val="0"/>
        <w:autoSpaceDN w:val="0"/>
        <w:adjustRightInd w:val="0"/>
        <w:spacing w:line="320" w:lineRule="exact"/>
        <w:jc w:val="both"/>
        <w:rPr>
          <w:rFonts w:ascii="Arial Narrow" w:hAnsi="Arial Narrow" w:cs="Helv"/>
          <w:color w:val="000000"/>
          <w:sz w:val="22"/>
          <w:szCs w:val="22"/>
          <w:lang w:eastAsia="sl-SI"/>
        </w:rPr>
      </w:pPr>
      <w:r w:rsidRPr="00535993">
        <w:rPr>
          <w:rFonts w:ascii="Arial Narrow" w:hAnsi="Arial Narrow" w:cs="Helv"/>
          <w:color w:val="000000"/>
          <w:sz w:val="22"/>
          <w:szCs w:val="22"/>
          <w:lang w:eastAsia="sl-SI"/>
        </w:rPr>
        <w:t>V razpisu prostih mest za novince v vzgojnem programu dijaških domov je za šolsko leto 202</w:t>
      </w:r>
      <w:r w:rsidR="00524C49">
        <w:rPr>
          <w:rFonts w:ascii="Arial Narrow" w:hAnsi="Arial Narrow" w:cs="Helv"/>
          <w:color w:val="000000"/>
          <w:sz w:val="22"/>
          <w:szCs w:val="22"/>
          <w:lang w:eastAsia="sl-SI"/>
        </w:rPr>
        <w:t>4</w:t>
      </w:r>
      <w:r w:rsidRPr="00535993">
        <w:rPr>
          <w:rFonts w:ascii="Arial Narrow" w:hAnsi="Arial Narrow" w:cs="Helv"/>
          <w:color w:val="000000"/>
          <w:sz w:val="22"/>
          <w:szCs w:val="22"/>
          <w:lang w:eastAsia="sl-SI"/>
        </w:rPr>
        <w:t>/202</w:t>
      </w:r>
      <w:r w:rsidR="00524C49">
        <w:rPr>
          <w:rFonts w:ascii="Arial Narrow" w:hAnsi="Arial Narrow" w:cs="Helv"/>
          <w:color w:val="000000"/>
          <w:sz w:val="22"/>
          <w:szCs w:val="22"/>
          <w:lang w:eastAsia="sl-SI"/>
        </w:rPr>
        <w:t>5</w:t>
      </w:r>
      <w:r w:rsidRPr="00535993">
        <w:rPr>
          <w:rFonts w:ascii="Arial Narrow" w:hAnsi="Arial Narrow" w:cs="Helv"/>
          <w:color w:val="000000"/>
          <w:sz w:val="22"/>
          <w:szCs w:val="22"/>
          <w:lang w:eastAsia="sl-SI"/>
        </w:rPr>
        <w:t xml:space="preserve"> predvidenih </w:t>
      </w:r>
      <w:r w:rsidRPr="00535993">
        <w:rPr>
          <w:rFonts w:ascii="Arial Narrow" w:hAnsi="Arial Narrow" w:cs="Helv"/>
          <w:b/>
          <w:color w:val="000000"/>
          <w:sz w:val="22"/>
          <w:szCs w:val="22"/>
          <w:lang w:eastAsia="sl-SI"/>
        </w:rPr>
        <w:t>skupaj 2.</w:t>
      </w:r>
      <w:r w:rsidR="00524C49">
        <w:rPr>
          <w:rFonts w:ascii="Arial Narrow" w:hAnsi="Arial Narrow" w:cs="Helv"/>
          <w:b/>
          <w:color w:val="000000"/>
          <w:sz w:val="22"/>
          <w:szCs w:val="22"/>
          <w:lang w:eastAsia="sl-SI"/>
        </w:rPr>
        <w:t>094</w:t>
      </w:r>
      <w:r w:rsidRPr="00535993">
        <w:rPr>
          <w:rFonts w:ascii="Arial Narrow" w:hAnsi="Arial Narrow" w:cs="Helv"/>
          <w:b/>
          <w:color w:val="000000"/>
          <w:sz w:val="22"/>
          <w:szCs w:val="22"/>
          <w:lang w:eastAsia="sl-SI"/>
        </w:rPr>
        <w:t xml:space="preserve"> mest</w:t>
      </w:r>
      <w:r w:rsidRPr="00535993">
        <w:rPr>
          <w:rFonts w:ascii="Arial Narrow" w:hAnsi="Arial Narrow" w:cs="Helv"/>
          <w:color w:val="000000"/>
          <w:sz w:val="22"/>
          <w:szCs w:val="22"/>
          <w:lang w:eastAsia="sl-SI"/>
        </w:rPr>
        <w:t xml:space="preserve">, kar je </w:t>
      </w:r>
      <w:r>
        <w:rPr>
          <w:rFonts w:ascii="Arial Narrow" w:hAnsi="Arial Narrow" w:cs="Helv"/>
          <w:color w:val="000000"/>
          <w:sz w:val="22"/>
          <w:szCs w:val="22"/>
          <w:lang w:eastAsia="sl-SI"/>
        </w:rPr>
        <w:t xml:space="preserve">sicer </w:t>
      </w:r>
      <w:r w:rsidR="00524C49">
        <w:rPr>
          <w:rFonts w:ascii="Arial Narrow" w:hAnsi="Arial Narrow" w:cs="Helv"/>
          <w:color w:val="000000"/>
          <w:sz w:val="22"/>
          <w:szCs w:val="22"/>
          <w:lang w:eastAsia="sl-SI"/>
        </w:rPr>
        <w:t>70</w:t>
      </w:r>
      <w:r w:rsidRPr="00535993">
        <w:rPr>
          <w:rFonts w:ascii="Arial Narrow" w:hAnsi="Arial Narrow" w:cs="Helv"/>
          <w:color w:val="000000"/>
          <w:sz w:val="22"/>
          <w:szCs w:val="22"/>
          <w:lang w:eastAsia="sl-SI"/>
        </w:rPr>
        <w:t xml:space="preserve"> mest</w:t>
      </w:r>
      <w:r>
        <w:rPr>
          <w:rFonts w:ascii="Arial Narrow" w:hAnsi="Arial Narrow" w:cs="Helv"/>
          <w:color w:val="000000"/>
          <w:sz w:val="22"/>
          <w:szCs w:val="22"/>
          <w:lang w:eastAsia="sl-SI"/>
        </w:rPr>
        <w:t xml:space="preserve"> manj k</w:t>
      </w:r>
      <w:r w:rsidRPr="00535993">
        <w:rPr>
          <w:rFonts w:ascii="Arial Narrow" w:hAnsi="Arial Narrow" w:cs="Helv"/>
          <w:color w:val="000000"/>
          <w:sz w:val="22"/>
          <w:szCs w:val="22"/>
          <w:lang w:eastAsia="sl-SI"/>
        </w:rPr>
        <w:t>ot za šolsko leto 202</w:t>
      </w:r>
      <w:r w:rsidR="00524C49">
        <w:rPr>
          <w:rFonts w:ascii="Arial Narrow" w:hAnsi="Arial Narrow" w:cs="Helv"/>
          <w:color w:val="000000"/>
          <w:sz w:val="22"/>
          <w:szCs w:val="22"/>
          <w:lang w:eastAsia="sl-SI"/>
        </w:rPr>
        <w:t>3</w:t>
      </w:r>
      <w:r w:rsidRPr="00535993">
        <w:rPr>
          <w:rFonts w:ascii="Arial Narrow" w:hAnsi="Arial Narrow" w:cs="Helv"/>
          <w:color w:val="000000"/>
          <w:sz w:val="22"/>
          <w:szCs w:val="22"/>
          <w:lang w:eastAsia="sl-SI"/>
        </w:rPr>
        <w:t>/202</w:t>
      </w:r>
      <w:r w:rsidR="00524C49">
        <w:rPr>
          <w:rFonts w:ascii="Arial Narrow" w:hAnsi="Arial Narrow" w:cs="Helv"/>
          <w:color w:val="000000"/>
          <w:sz w:val="22"/>
          <w:szCs w:val="22"/>
          <w:lang w:eastAsia="sl-SI"/>
        </w:rPr>
        <w:t>4</w:t>
      </w:r>
      <w:r>
        <w:rPr>
          <w:rFonts w:ascii="Arial Narrow" w:hAnsi="Arial Narrow" w:cs="Helv"/>
          <w:color w:val="000000"/>
          <w:sz w:val="22"/>
          <w:szCs w:val="22"/>
          <w:lang w:eastAsia="sl-SI"/>
        </w:rPr>
        <w:t>, vendar še vedno</w:t>
      </w:r>
      <w:r w:rsidRPr="00535993">
        <w:rPr>
          <w:rFonts w:ascii="Arial Narrow" w:hAnsi="Arial Narrow" w:cs="Helv"/>
          <w:color w:val="000000"/>
          <w:sz w:val="22"/>
          <w:szCs w:val="22"/>
          <w:lang w:eastAsia="sl-SI"/>
        </w:rPr>
        <w:t xml:space="preserve"> </w:t>
      </w:r>
      <w:r w:rsidR="00524C49">
        <w:rPr>
          <w:rFonts w:ascii="Arial Narrow" w:hAnsi="Arial Narrow" w:cs="Helv"/>
          <w:color w:val="000000"/>
          <w:sz w:val="22"/>
          <w:szCs w:val="22"/>
          <w:lang w:eastAsia="sl-SI"/>
        </w:rPr>
        <w:t>97</w:t>
      </w:r>
      <w:r w:rsidRPr="00535993">
        <w:rPr>
          <w:rFonts w:ascii="Arial Narrow" w:hAnsi="Arial Narrow" w:cs="Helv"/>
          <w:color w:val="000000"/>
          <w:sz w:val="22"/>
          <w:szCs w:val="22"/>
          <w:lang w:eastAsia="sl-SI"/>
        </w:rPr>
        <w:t xml:space="preserve"> prostih mest več, kot je bilo lani dejansko sprejetih novincev.</w:t>
      </w:r>
    </w:p>
    <w:p w14:paraId="2FF41974" w14:textId="77777777" w:rsidR="00347182" w:rsidRDefault="00347182" w:rsidP="00347182">
      <w:pPr>
        <w:tabs>
          <w:tab w:val="left" w:pos="1701"/>
        </w:tabs>
        <w:autoSpaceDE w:val="0"/>
        <w:autoSpaceDN w:val="0"/>
        <w:adjustRightInd w:val="0"/>
        <w:spacing w:line="320" w:lineRule="exact"/>
        <w:jc w:val="both"/>
        <w:rPr>
          <w:rFonts w:ascii="Arial Narrow" w:hAnsi="Arial Narrow" w:cs="Helv"/>
          <w:color w:val="000000"/>
          <w:sz w:val="22"/>
          <w:szCs w:val="22"/>
          <w:lang w:eastAsia="sl-SI"/>
        </w:rPr>
      </w:pPr>
    </w:p>
    <w:p w14:paraId="428146DD" w14:textId="3DE35972"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r w:rsidRPr="00850DA9">
        <w:rPr>
          <w:rFonts w:ascii="Arial Narrow" w:hAnsi="Arial Narrow" w:cs="Helv"/>
          <w:color w:val="000000"/>
          <w:sz w:val="22"/>
          <w:szCs w:val="22"/>
          <w:lang w:eastAsia="sl-SI"/>
        </w:rPr>
        <w:t>Kandidati, ki želijo v šolskem letu 202</w:t>
      </w:r>
      <w:r w:rsidR="00850DA9" w:rsidRPr="00850DA9">
        <w:rPr>
          <w:rFonts w:ascii="Arial Narrow" w:hAnsi="Arial Narrow" w:cs="Helv"/>
          <w:color w:val="000000"/>
          <w:sz w:val="22"/>
          <w:szCs w:val="22"/>
          <w:lang w:eastAsia="sl-SI"/>
        </w:rPr>
        <w:t>4</w:t>
      </w:r>
      <w:r w:rsidRPr="00850DA9">
        <w:rPr>
          <w:rFonts w:ascii="Arial Narrow" w:hAnsi="Arial Narrow" w:cs="Helv"/>
          <w:color w:val="000000"/>
          <w:sz w:val="22"/>
          <w:szCs w:val="22"/>
          <w:lang w:eastAsia="sl-SI"/>
        </w:rPr>
        <w:t>/202</w:t>
      </w:r>
      <w:r w:rsidR="00850DA9" w:rsidRPr="00850DA9">
        <w:rPr>
          <w:rFonts w:ascii="Arial Narrow" w:hAnsi="Arial Narrow" w:cs="Helv"/>
          <w:color w:val="000000"/>
          <w:sz w:val="22"/>
          <w:szCs w:val="22"/>
          <w:lang w:eastAsia="sl-SI"/>
        </w:rPr>
        <w:t>5</w:t>
      </w:r>
      <w:r w:rsidRPr="00850DA9">
        <w:rPr>
          <w:rFonts w:ascii="Arial Narrow" w:hAnsi="Arial Narrow" w:cs="Helv"/>
          <w:color w:val="000000"/>
          <w:sz w:val="22"/>
          <w:szCs w:val="22"/>
          <w:lang w:eastAsia="sl-SI"/>
        </w:rPr>
        <w:t xml:space="preserve"> bivati v dijaškem domu, bodo morali </w:t>
      </w:r>
      <w:r w:rsidRPr="00850DA9">
        <w:rPr>
          <w:rFonts w:ascii="Arial Narrow" w:hAnsi="Arial Narrow" w:cs="Helv"/>
          <w:b/>
          <w:bCs/>
          <w:color w:val="000000"/>
          <w:sz w:val="22"/>
          <w:szCs w:val="22"/>
          <w:lang w:eastAsia="sl-SI"/>
        </w:rPr>
        <w:t xml:space="preserve">do 2. </w:t>
      </w:r>
      <w:r w:rsidR="00850DA9" w:rsidRPr="00850DA9">
        <w:rPr>
          <w:rFonts w:ascii="Arial Narrow" w:hAnsi="Arial Narrow" w:cs="Helv"/>
          <w:b/>
          <w:bCs/>
          <w:color w:val="000000"/>
          <w:sz w:val="22"/>
          <w:szCs w:val="22"/>
          <w:lang w:eastAsia="sl-SI"/>
        </w:rPr>
        <w:t>aprila</w:t>
      </w:r>
      <w:r w:rsidRPr="00850DA9">
        <w:rPr>
          <w:rFonts w:ascii="Arial Narrow" w:hAnsi="Arial Narrow" w:cs="Helv"/>
          <w:b/>
          <w:bCs/>
          <w:color w:val="000000"/>
          <w:sz w:val="22"/>
          <w:szCs w:val="22"/>
          <w:lang w:eastAsia="sl-SI"/>
        </w:rPr>
        <w:t xml:space="preserve"> 202</w:t>
      </w:r>
      <w:r w:rsidR="00850DA9" w:rsidRPr="00850DA9">
        <w:rPr>
          <w:rFonts w:ascii="Arial Narrow" w:hAnsi="Arial Narrow" w:cs="Helv"/>
          <w:b/>
          <w:bCs/>
          <w:color w:val="000000"/>
          <w:sz w:val="22"/>
          <w:szCs w:val="22"/>
          <w:lang w:eastAsia="sl-SI"/>
        </w:rPr>
        <w:t>4</w:t>
      </w:r>
      <w:r w:rsidRPr="00850DA9">
        <w:rPr>
          <w:rFonts w:ascii="Arial Narrow" w:hAnsi="Arial Narrow" w:cs="Helv"/>
          <w:b/>
          <w:bCs/>
          <w:color w:val="000000"/>
          <w:sz w:val="22"/>
          <w:szCs w:val="22"/>
          <w:lang w:eastAsia="sl-SI"/>
        </w:rPr>
        <w:t xml:space="preserve"> </w:t>
      </w:r>
      <w:r w:rsidRPr="00850DA9">
        <w:rPr>
          <w:rFonts w:ascii="Arial Narrow" w:hAnsi="Arial Narrow" w:cs="Helv"/>
          <w:color w:val="000000"/>
          <w:sz w:val="22"/>
          <w:szCs w:val="22"/>
          <w:lang w:eastAsia="sl-SI"/>
        </w:rPr>
        <w:t>dijaškemu domu, za katerega so se odločili, poslati izpolnjeno prijavnico za sprejem v dijaški dom, ki bo na voljo v dijaških domovih ter na spletnih straneh portala gov.si in e-uprava.</w:t>
      </w:r>
    </w:p>
    <w:p w14:paraId="74887050" w14:textId="77777777"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p>
    <w:p w14:paraId="314999B6" w14:textId="77777777"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r w:rsidRPr="00850DA9">
        <w:rPr>
          <w:rFonts w:ascii="Arial Narrow" w:hAnsi="Arial Narrow" w:cs="Helv"/>
          <w:color w:val="000000"/>
          <w:sz w:val="22"/>
          <w:szCs w:val="22"/>
          <w:lang w:eastAsia="sl-SI"/>
        </w:rPr>
        <w:t xml:space="preserve">Vsak kandidat se lahko prijavi </w:t>
      </w:r>
      <w:r w:rsidRPr="00850DA9">
        <w:rPr>
          <w:rFonts w:ascii="Arial Narrow" w:hAnsi="Arial Narrow" w:cs="Helv"/>
          <w:b/>
          <w:bCs/>
          <w:color w:val="000000"/>
          <w:sz w:val="22"/>
          <w:szCs w:val="22"/>
          <w:lang w:eastAsia="sl-SI"/>
        </w:rPr>
        <w:t xml:space="preserve">samo za en dijaški dom, </w:t>
      </w:r>
      <w:r w:rsidRPr="00850DA9">
        <w:rPr>
          <w:rFonts w:ascii="Arial Narrow" w:hAnsi="Arial Narrow" w:cs="Helv"/>
          <w:color w:val="000000"/>
          <w:sz w:val="22"/>
          <w:szCs w:val="22"/>
          <w:lang w:eastAsia="sl-SI"/>
        </w:rPr>
        <w:t xml:space="preserve">v katerem želi bivati. </w:t>
      </w:r>
    </w:p>
    <w:p w14:paraId="6F9A9D47" w14:textId="77777777"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p>
    <w:p w14:paraId="1990958C" w14:textId="58523EF7"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r w:rsidRPr="00850DA9">
        <w:rPr>
          <w:rFonts w:ascii="Arial Narrow" w:hAnsi="Arial Narrow" w:cs="Helv"/>
          <w:color w:val="000000"/>
          <w:sz w:val="22"/>
          <w:szCs w:val="22"/>
          <w:lang w:eastAsia="sl-SI"/>
        </w:rPr>
        <w:t xml:space="preserve">Kandidati lahko prijave prenesejo v drug dijaški dom </w:t>
      </w:r>
      <w:r w:rsidRPr="00850DA9">
        <w:rPr>
          <w:rFonts w:ascii="Arial Narrow" w:hAnsi="Arial Narrow" w:cs="Helv"/>
          <w:b/>
          <w:bCs/>
          <w:color w:val="000000"/>
          <w:sz w:val="22"/>
          <w:szCs w:val="22"/>
          <w:lang w:eastAsia="sl-SI"/>
        </w:rPr>
        <w:t>do 3. ju</w:t>
      </w:r>
      <w:r w:rsidR="00850DA9" w:rsidRPr="00850DA9">
        <w:rPr>
          <w:rFonts w:ascii="Arial Narrow" w:hAnsi="Arial Narrow" w:cs="Helv"/>
          <w:b/>
          <w:bCs/>
          <w:color w:val="000000"/>
          <w:sz w:val="22"/>
          <w:szCs w:val="22"/>
          <w:lang w:eastAsia="sl-SI"/>
        </w:rPr>
        <w:t>l</w:t>
      </w:r>
      <w:r w:rsidRPr="00850DA9">
        <w:rPr>
          <w:rFonts w:ascii="Arial Narrow" w:hAnsi="Arial Narrow" w:cs="Helv"/>
          <w:b/>
          <w:bCs/>
          <w:color w:val="000000"/>
          <w:sz w:val="22"/>
          <w:szCs w:val="22"/>
          <w:lang w:eastAsia="sl-SI"/>
        </w:rPr>
        <w:t>ija 202</w:t>
      </w:r>
      <w:r w:rsidR="00850DA9" w:rsidRPr="00850DA9">
        <w:rPr>
          <w:rFonts w:ascii="Arial Narrow" w:hAnsi="Arial Narrow" w:cs="Helv"/>
          <w:b/>
          <w:bCs/>
          <w:color w:val="000000"/>
          <w:sz w:val="22"/>
          <w:szCs w:val="22"/>
          <w:lang w:eastAsia="sl-SI"/>
        </w:rPr>
        <w:t>4</w:t>
      </w:r>
      <w:r w:rsidRPr="00850DA9">
        <w:rPr>
          <w:rFonts w:ascii="Arial Narrow" w:hAnsi="Arial Narrow" w:cs="Helv"/>
          <w:color w:val="000000"/>
          <w:sz w:val="22"/>
          <w:szCs w:val="22"/>
          <w:lang w:eastAsia="sl-SI"/>
        </w:rPr>
        <w:t xml:space="preserve">. Do tega roka lahko prvo prijavo oddajo tudi kandidati, ki bi zaradi vpisa v drugo srednjo šolo v drugem krogu izbirnega postopka želeli bivati v dijaškem domu in se predhodno še niso prijavili v noben dijaški dom. </w:t>
      </w:r>
    </w:p>
    <w:p w14:paraId="5AC5CCF0" w14:textId="77777777" w:rsidR="00347182" w:rsidRPr="00850DA9"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p>
    <w:p w14:paraId="7153EC0D" w14:textId="7C5943B8" w:rsidR="00347182" w:rsidRPr="00E50F61" w:rsidRDefault="00347182" w:rsidP="00347182">
      <w:pPr>
        <w:pStyle w:val="Navadensplet"/>
        <w:spacing w:before="0" w:beforeAutospacing="0" w:after="0" w:afterAutospacing="0" w:line="320" w:lineRule="exact"/>
        <w:jc w:val="both"/>
        <w:rPr>
          <w:rFonts w:ascii="Arial Narrow" w:hAnsi="Arial Narrow" w:cs="Helv"/>
          <w:color w:val="000000"/>
          <w:sz w:val="22"/>
          <w:szCs w:val="22"/>
        </w:rPr>
      </w:pPr>
      <w:r w:rsidRPr="00850DA9">
        <w:rPr>
          <w:rFonts w:ascii="Arial Narrow" w:hAnsi="Arial Narrow" w:cs="Helv"/>
          <w:color w:val="000000"/>
          <w:sz w:val="22"/>
          <w:szCs w:val="22"/>
        </w:rPr>
        <w:t xml:space="preserve">O morebitnih omejitvah vpisa bodo kandidati obveščeni med </w:t>
      </w:r>
      <w:r w:rsidRPr="00850DA9">
        <w:rPr>
          <w:rFonts w:ascii="Arial Narrow" w:hAnsi="Arial Narrow" w:cs="Helv"/>
          <w:b/>
          <w:bCs/>
          <w:color w:val="000000"/>
          <w:sz w:val="22"/>
          <w:szCs w:val="22"/>
        </w:rPr>
        <w:t>3. in 7. julijem 202</w:t>
      </w:r>
      <w:r w:rsidR="00850DA9" w:rsidRPr="00850DA9">
        <w:rPr>
          <w:rFonts w:ascii="Arial Narrow" w:hAnsi="Arial Narrow" w:cs="Helv"/>
          <w:b/>
          <w:bCs/>
          <w:color w:val="000000"/>
          <w:sz w:val="22"/>
          <w:szCs w:val="22"/>
        </w:rPr>
        <w:t>4</w:t>
      </w:r>
      <w:r w:rsidRPr="00850DA9">
        <w:rPr>
          <w:rFonts w:ascii="Arial Narrow" w:hAnsi="Arial Narrow" w:cs="Helv"/>
          <w:color w:val="000000"/>
          <w:sz w:val="22"/>
          <w:szCs w:val="22"/>
        </w:rPr>
        <w:t xml:space="preserve"> (objava tudi na spletnih straneh ministrstva in dijaških domov). Vpis v dijaške domove brez omejitve vpisa bo potekal </w:t>
      </w:r>
      <w:r w:rsidRPr="00850DA9">
        <w:rPr>
          <w:rFonts w:ascii="Arial Narrow" w:hAnsi="Arial Narrow" w:cs="Helv"/>
          <w:b/>
          <w:bCs/>
          <w:color w:val="000000"/>
          <w:sz w:val="22"/>
          <w:szCs w:val="22"/>
        </w:rPr>
        <w:t xml:space="preserve">od </w:t>
      </w:r>
      <w:r w:rsidR="00850DA9" w:rsidRPr="00850DA9">
        <w:rPr>
          <w:rFonts w:ascii="Arial Narrow" w:hAnsi="Arial Narrow" w:cs="Helv"/>
          <w:b/>
          <w:bCs/>
          <w:color w:val="000000"/>
          <w:sz w:val="22"/>
          <w:szCs w:val="22"/>
        </w:rPr>
        <w:t>4</w:t>
      </w:r>
      <w:r w:rsidRPr="00850DA9">
        <w:rPr>
          <w:rFonts w:ascii="Arial Narrow" w:hAnsi="Arial Narrow" w:cs="Helv"/>
          <w:b/>
          <w:bCs/>
          <w:color w:val="000000"/>
          <w:sz w:val="22"/>
          <w:szCs w:val="22"/>
        </w:rPr>
        <w:t>. do</w:t>
      </w:r>
      <w:r w:rsidR="00850DA9" w:rsidRPr="00850DA9">
        <w:rPr>
          <w:rFonts w:ascii="Arial Narrow" w:hAnsi="Arial Narrow" w:cs="Helv"/>
          <w:b/>
          <w:bCs/>
          <w:color w:val="000000"/>
          <w:sz w:val="22"/>
          <w:szCs w:val="22"/>
        </w:rPr>
        <w:t xml:space="preserve"> 10</w:t>
      </w:r>
      <w:r w:rsidRPr="00850DA9">
        <w:rPr>
          <w:rFonts w:ascii="Arial Narrow" w:hAnsi="Arial Narrow" w:cs="Helv"/>
          <w:b/>
          <w:bCs/>
          <w:color w:val="000000"/>
          <w:sz w:val="22"/>
          <w:szCs w:val="22"/>
        </w:rPr>
        <w:t>. julija 202</w:t>
      </w:r>
      <w:r w:rsidR="00850DA9" w:rsidRPr="00850DA9">
        <w:rPr>
          <w:rFonts w:ascii="Arial Narrow" w:hAnsi="Arial Narrow" w:cs="Helv"/>
          <w:b/>
          <w:bCs/>
          <w:color w:val="000000"/>
          <w:sz w:val="22"/>
          <w:szCs w:val="22"/>
        </w:rPr>
        <w:t>4</w:t>
      </w:r>
      <w:r w:rsidRPr="00850DA9">
        <w:rPr>
          <w:rFonts w:ascii="Arial Narrow" w:hAnsi="Arial Narrow" w:cs="Helv"/>
          <w:color w:val="000000"/>
          <w:sz w:val="22"/>
          <w:szCs w:val="22"/>
        </w:rPr>
        <w:t xml:space="preserve">, v dijaške domove z omejitvijo vpisa pa </w:t>
      </w:r>
      <w:r w:rsidRPr="00850DA9">
        <w:rPr>
          <w:rFonts w:ascii="Arial Narrow" w:hAnsi="Arial Narrow" w:cs="Helv"/>
          <w:b/>
          <w:bCs/>
          <w:color w:val="000000"/>
          <w:sz w:val="22"/>
          <w:szCs w:val="22"/>
        </w:rPr>
        <w:t>do 1</w:t>
      </w:r>
      <w:r w:rsidR="00850DA9" w:rsidRPr="00850DA9">
        <w:rPr>
          <w:rFonts w:ascii="Arial Narrow" w:hAnsi="Arial Narrow" w:cs="Helv"/>
          <w:b/>
          <w:bCs/>
          <w:color w:val="000000"/>
          <w:sz w:val="22"/>
          <w:szCs w:val="22"/>
        </w:rPr>
        <w:t>2</w:t>
      </w:r>
      <w:r w:rsidRPr="00850DA9">
        <w:rPr>
          <w:rFonts w:ascii="Arial Narrow" w:hAnsi="Arial Narrow" w:cs="Helv"/>
          <w:b/>
          <w:bCs/>
          <w:color w:val="000000"/>
          <w:sz w:val="22"/>
          <w:szCs w:val="22"/>
        </w:rPr>
        <w:t>. julija 202</w:t>
      </w:r>
      <w:r w:rsidR="00850DA9" w:rsidRPr="00850DA9">
        <w:rPr>
          <w:rFonts w:ascii="Arial Narrow" w:hAnsi="Arial Narrow" w:cs="Helv"/>
          <w:b/>
          <w:bCs/>
          <w:color w:val="000000"/>
          <w:sz w:val="22"/>
          <w:szCs w:val="22"/>
        </w:rPr>
        <w:t>4</w:t>
      </w:r>
      <w:r w:rsidRPr="00850DA9">
        <w:rPr>
          <w:rFonts w:ascii="Arial Narrow" w:hAnsi="Arial Narrow" w:cs="Helv"/>
          <w:color w:val="000000"/>
          <w:sz w:val="22"/>
          <w:szCs w:val="22"/>
        </w:rPr>
        <w:t xml:space="preserve">. Vpis v dijaške domove, ki imajo še prosta mesta, za kandidate, ki v dijaških domovih z omejitvijo vpisa niso bili izbrani, bo potekal </w:t>
      </w:r>
      <w:r w:rsidRPr="00850DA9">
        <w:rPr>
          <w:rFonts w:ascii="Arial Narrow" w:hAnsi="Arial Narrow" w:cs="Helv"/>
          <w:b/>
          <w:bCs/>
          <w:color w:val="000000"/>
          <w:sz w:val="22"/>
          <w:szCs w:val="22"/>
        </w:rPr>
        <w:t>do 1</w:t>
      </w:r>
      <w:r w:rsidR="00850DA9" w:rsidRPr="00850DA9">
        <w:rPr>
          <w:rFonts w:ascii="Arial Narrow" w:hAnsi="Arial Narrow" w:cs="Helv"/>
          <w:b/>
          <w:bCs/>
          <w:color w:val="000000"/>
          <w:sz w:val="22"/>
          <w:szCs w:val="22"/>
        </w:rPr>
        <w:t>2</w:t>
      </w:r>
      <w:r w:rsidRPr="00850DA9">
        <w:rPr>
          <w:rFonts w:ascii="Arial Narrow" w:hAnsi="Arial Narrow" w:cs="Helv"/>
          <w:b/>
          <w:bCs/>
          <w:color w:val="000000"/>
          <w:sz w:val="22"/>
          <w:szCs w:val="22"/>
        </w:rPr>
        <w:t>. julija 202</w:t>
      </w:r>
      <w:r w:rsidR="00850DA9" w:rsidRPr="00850DA9">
        <w:rPr>
          <w:rFonts w:ascii="Arial Narrow" w:hAnsi="Arial Narrow" w:cs="Helv"/>
          <w:b/>
          <w:bCs/>
          <w:color w:val="000000"/>
          <w:sz w:val="22"/>
          <w:szCs w:val="22"/>
        </w:rPr>
        <w:t>4</w:t>
      </w:r>
      <w:r w:rsidRPr="00850DA9">
        <w:rPr>
          <w:rFonts w:ascii="Arial Narrow" w:hAnsi="Arial Narrow" w:cs="Helv"/>
          <w:b/>
          <w:bCs/>
          <w:color w:val="000000"/>
          <w:sz w:val="22"/>
          <w:szCs w:val="22"/>
        </w:rPr>
        <w:t>, po tem datumu in do 30. septembra</w:t>
      </w:r>
      <w:r w:rsidRPr="00850DA9">
        <w:rPr>
          <w:rFonts w:ascii="Arial Narrow" w:hAnsi="Arial Narrow" w:cs="Helv"/>
          <w:color w:val="000000"/>
          <w:sz w:val="22"/>
          <w:szCs w:val="22"/>
        </w:rPr>
        <w:t xml:space="preserve"> pa še vpis na prosta mesta za kandidate, ki se do tedaj niso prijavili za bivanje v dijaškem domu.</w:t>
      </w:r>
    </w:p>
    <w:p w14:paraId="3B9398E6" w14:textId="77777777" w:rsidR="00347182" w:rsidRPr="00E50F61" w:rsidRDefault="00347182" w:rsidP="00347182">
      <w:pPr>
        <w:autoSpaceDE w:val="0"/>
        <w:autoSpaceDN w:val="0"/>
        <w:adjustRightInd w:val="0"/>
        <w:spacing w:line="320" w:lineRule="exact"/>
        <w:jc w:val="both"/>
        <w:rPr>
          <w:rFonts w:ascii="Arial Narrow" w:hAnsi="Arial Narrow" w:cs="Helv"/>
          <w:color w:val="000000"/>
          <w:sz w:val="22"/>
          <w:szCs w:val="22"/>
          <w:lang w:eastAsia="sl-SI"/>
        </w:rPr>
      </w:pPr>
    </w:p>
    <w:bookmarkEnd w:id="1"/>
    <w:p w14:paraId="526FA084" w14:textId="08BA82DA" w:rsidR="0040496C" w:rsidRPr="00347182" w:rsidRDefault="0040496C" w:rsidP="00347182"/>
    <w:sectPr w:rsidR="0040496C" w:rsidRPr="00347182" w:rsidSect="00783310">
      <w:headerReference w:type="default" r:id="rId12"/>
      <w:footerReference w:type="even" r:id="rId13"/>
      <w:footerReference w:type="default" r:id="rId14"/>
      <w:headerReference w:type="first" r:id="rId15"/>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Gatineau_CE">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F04B14" w:rsidRDefault="007A49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F04B1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F04B14" w:rsidRDefault="007A49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F04B14" w:rsidRPr="00110CBD" w:rsidRDefault="007A4925"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7A37F8"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7A37F8" w:rsidRPr="006D42D9" w:rsidRDefault="007A4925" w:rsidP="007A37F8">
          <w:pPr>
            <w:rPr>
              <w:rFonts w:ascii="Republika" w:hAnsi="Republika"/>
              <w:sz w:val="60"/>
              <w:szCs w:val="60"/>
            </w:rPr>
          </w:pPr>
        </w:p>
        <w:p w14:paraId="42C80698" w14:textId="77777777" w:rsidR="007A37F8" w:rsidRPr="006D42D9" w:rsidRDefault="007A4925" w:rsidP="007A37F8">
          <w:pPr>
            <w:rPr>
              <w:rFonts w:ascii="Republika" w:hAnsi="Republika"/>
              <w:sz w:val="60"/>
              <w:szCs w:val="60"/>
            </w:rPr>
          </w:pPr>
        </w:p>
        <w:p w14:paraId="0EB1BCEE" w14:textId="77777777" w:rsidR="007A37F8" w:rsidRPr="006D42D9" w:rsidRDefault="007A4925" w:rsidP="007A37F8">
          <w:pPr>
            <w:rPr>
              <w:rFonts w:ascii="Republika" w:hAnsi="Republika"/>
              <w:sz w:val="60"/>
              <w:szCs w:val="60"/>
            </w:rPr>
          </w:pPr>
        </w:p>
        <w:p w14:paraId="53A9A36B" w14:textId="77777777" w:rsidR="007A37F8" w:rsidRPr="006D42D9" w:rsidRDefault="007A4925" w:rsidP="007A37F8">
          <w:pPr>
            <w:rPr>
              <w:rFonts w:ascii="Republika" w:hAnsi="Republika"/>
              <w:sz w:val="60"/>
              <w:szCs w:val="60"/>
            </w:rPr>
          </w:pPr>
        </w:p>
        <w:p w14:paraId="2DEF191D" w14:textId="77777777" w:rsidR="007A37F8" w:rsidRPr="006D42D9" w:rsidRDefault="007A4925" w:rsidP="007A37F8">
          <w:pPr>
            <w:rPr>
              <w:rFonts w:ascii="Republika" w:hAnsi="Republika"/>
              <w:sz w:val="60"/>
              <w:szCs w:val="60"/>
            </w:rPr>
          </w:pPr>
        </w:p>
        <w:p w14:paraId="48A32DD3" w14:textId="77777777" w:rsidR="007A37F8" w:rsidRPr="006D42D9" w:rsidRDefault="007A4925" w:rsidP="007A37F8">
          <w:pPr>
            <w:rPr>
              <w:rFonts w:ascii="Republika" w:hAnsi="Republika"/>
              <w:sz w:val="60"/>
              <w:szCs w:val="60"/>
            </w:rPr>
          </w:pPr>
        </w:p>
        <w:p w14:paraId="3721CBA6" w14:textId="77777777" w:rsidR="007A37F8" w:rsidRPr="006D42D9" w:rsidRDefault="007A4925" w:rsidP="007A37F8">
          <w:pPr>
            <w:rPr>
              <w:rFonts w:ascii="Republika" w:hAnsi="Republika"/>
              <w:sz w:val="60"/>
              <w:szCs w:val="60"/>
            </w:rPr>
          </w:pPr>
        </w:p>
        <w:p w14:paraId="268E6A89" w14:textId="77777777" w:rsidR="007A37F8" w:rsidRPr="006D42D9" w:rsidRDefault="007A4925" w:rsidP="007A37F8">
          <w:pPr>
            <w:rPr>
              <w:rFonts w:ascii="Republika" w:hAnsi="Republika"/>
              <w:sz w:val="60"/>
              <w:szCs w:val="60"/>
            </w:rPr>
          </w:pPr>
        </w:p>
        <w:p w14:paraId="4099CB55" w14:textId="77777777" w:rsidR="007A37F8" w:rsidRPr="006D42D9" w:rsidRDefault="007A4925" w:rsidP="007A37F8">
          <w:pPr>
            <w:rPr>
              <w:rFonts w:ascii="Republika" w:hAnsi="Republika"/>
              <w:sz w:val="60"/>
              <w:szCs w:val="60"/>
            </w:rPr>
          </w:pPr>
        </w:p>
        <w:p w14:paraId="671A533E" w14:textId="77777777" w:rsidR="007A37F8" w:rsidRPr="006D42D9" w:rsidRDefault="007A4925" w:rsidP="007A37F8">
          <w:pPr>
            <w:rPr>
              <w:rFonts w:ascii="Republika" w:hAnsi="Republika"/>
              <w:sz w:val="60"/>
              <w:szCs w:val="60"/>
            </w:rPr>
          </w:pPr>
        </w:p>
        <w:p w14:paraId="77F869C8" w14:textId="77777777" w:rsidR="007A37F8" w:rsidRPr="006D42D9" w:rsidRDefault="007A4925" w:rsidP="007A37F8">
          <w:pPr>
            <w:rPr>
              <w:rFonts w:ascii="Republika" w:hAnsi="Republika"/>
              <w:sz w:val="60"/>
              <w:szCs w:val="60"/>
            </w:rPr>
          </w:pPr>
        </w:p>
        <w:p w14:paraId="0FFF0BF4" w14:textId="77777777" w:rsidR="007A37F8" w:rsidRPr="006D42D9" w:rsidRDefault="007A4925" w:rsidP="007A37F8">
          <w:pPr>
            <w:rPr>
              <w:rFonts w:ascii="Republika" w:hAnsi="Republika"/>
              <w:sz w:val="60"/>
              <w:szCs w:val="60"/>
            </w:rPr>
          </w:pPr>
        </w:p>
        <w:p w14:paraId="467A5181" w14:textId="77777777" w:rsidR="007A37F8" w:rsidRPr="006D42D9" w:rsidRDefault="007A4925" w:rsidP="007A37F8">
          <w:pPr>
            <w:rPr>
              <w:rFonts w:ascii="Republika" w:hAnsi="Republika"/>
              <w:sz w:val="60"/>
              <w:szCs w:val="60"/>
            </w:rPr>
          </w:pPr>
        </w:p>
        <w:p w14:paraId="5D958EBD" w14:textId="77777777" w:rsidR="007A37F8" w:rsidRPr="006D42D9" w:rsidRDefault="007A4925" w:rsidP="007A37F8">
          <w:pPr>
            <w:rPr>
              <w:rFonts w:ascii="Republika" w:hAnsi="Republika"/>
              <w:sz w:val="60"/>
              <w:szCs w:val="60"/>
            </w:rPr>
          </w:pPr>
        </w:p>
        <w:p w14:paraId="4D91D06F" w14:textId="77777777" w:rsidR="007A37F8" w:rsidRPr="006D42D9" w:rsidRDefault="007A4925" w:rsidP="007A37F8">
          <w:pPr>
            <w:rPr>
              <w:rFonts w:ascii="Republika" w:hAnsi="Republika"/>
              <w:sz w:val="60"/>
              <w:szCs w:val="60"/>
            </w:rPr>
          </w:pPr>
        </w:p>
        <w:p w14:paraId="6DF6221D" w14:textId="77777777" w:rsidR="007A37F8" w:rsidRPr="006D42D9" w:rsidRDefault="007A4925"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F04B14" w:rsidRPr="006D42D9" w:rsidRDefault="007A4925" w:rsidP="006D42D9">
          <w:pPr>
            <w:rPr>
              <w:rFonts w:ascii="Republika" w:hAnsi="Republika"/>
              <w:sz w:val="60"/>
              <w:szCs w:val="60"/>
            </w:rPr>
          </w:pPr>
        </w:p>
      </w:tc>
    </w:tr>
  </w:tbl>
  <w:p w14:paraId="73B60C24" w14:textId="77777777" w:rsidR="00F04B1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F04B1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37E41F91" w14:textId="2DAF5754" w:rsidR="003702FA" w:rsidRPr="008F3500" w:rsidRDefault="00CF4672" w:rsidP="00347182">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r>
  </w:p>
  <w:p w14:paraId="42193A65" w14:textId="77777777" w:rsidR="00F04B14" w:rsidRPr="008F3500" w:rsidRDefault="007A4925"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57406"/>
    <w:multiLevelType w:val="hybridMultilevel"/>
    <w:tmpl w:val="0AA4B2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BD6A7B"/>
    <w:multiLevelType w:val="hybridMultilevel"/>
    <w:tmpl w:val="7960F350"/>
    <w:lvl w:ilvl="0" w:tplc="0CAEE330">
      <w:start w:val="1"/>
      <w:numFmt w:val="bullet"/>
      <w:lvlText w:val="•"/>
      <w:lvlJc w:val="left"/>
      <w:pPr>
        <w:tabs>
          <w:tab w:val="num" w:pos="720"/>
        </w:tabs>
        <w:ind w:left="720" w:hanging="360"/>
      </w:pPr>
      <w:rPr>
        <w:rFonts w:ascii="Arial" w:hAnsi="Arial" w:hint="default"/>
      </w:rPr>
    </w:lvl>
    <w:lvl w:ilvl="1" w:tplc="4A54C606">
      <w:start w:val="1"/>
      <w:numFmt w:val="bullet"/>
      <w:lvlText w:val="•"/>
      <w:lvlJc w:val="left"/>
      <w:pPr>
        <w:tabs>
          <w:tab w:val="num" w:pos="1440"/>
        </w:tabs>
        <w:ind w:left="1440" w:hanging="360"/>
      </w:pPr>
      <w:rPr>
        <w:rFonts w:ascii="Arial" w:hAnsi="Arial" w:hint="default"/>
      </w:rPr>
    </w:lvl>
    <w:lvl w:ilvl="2" w:tplc="62D87E3E" w:tentative="1">
      <w:start w:val="1"/>
      <w:numFmt w:val="bullet"/>
      <w:lvlText w:val="•"/>
      <w:lvlJc w:val="left"/>
      <w:pPr>
        <w:tabs>
          <w:tab w:val="num" w:pos="2160"/>
        </w:tabs>
        <w:ind w:left="2160" w:hanging="360"/>
      </w:pPr>
      <w:rPr>
        <w:rFonts w:ascii="Arial" w:hAnsi="Arial" w:hint="default"/>
      </w:rPr>
    </w:lvl>
    <w:lvl w:ilvl="3" w:tplc="9824391E" w:tentative="1">
      <w:start w:val="1"/>
      <w:numFmt w:val="bullet"/>
      <w:lvlText w:val="•"/>
      <w:lvlJc w:val="left"/>
      <w:pPr>
        <w:tabs>
          <w:tab w:val="num" w:pos="2880"/>
        </w:tabs>
        <w:ind w:left="2880" w:hanging="360"/>
      </w:pPr>
      <w:rPr>
        <w:rFonts w:ascii="Arial" w:hAnsi="Arial" w:hint="default"/>
      </w:rPr>
    </w:lvl>
    <w:lvl w:ilvl="4" w:tplc="C2F48006" w:tentative="1">
      <w:start w:val="1"/>
      <w:numFmt w:val="bullet"/>
      <w:lvlText w:val="•"/>
      <w:lvlJc w:val="left"/>
      <w:pPr>
        <w:tabs>
          <w:tab w:val="num" w:pos="3600"/>
        </w:tabs>
        <w:ind w:left="3600" w:hanging="360"/>
      </w:pPr>
      <w:rPr>
        <w:rFonts w:ascii="Arial" w:hAnsi="Arial" w:hint="default"/>
      </w:rPr>
    </w:lvl>
    <w:lvl w:ilvl="5" w:tplc="CCBAB4EC" w:tentative="1">
      <w:start w:val="1"/>
      <w:numFmt w:val="bullet"/>
      <w:lvlText w:val="•"/>
      <w:lvlJc w:val="left"/>
      <w:pPr>
        <w:tabs>
          <w:tab w:val="num" w:pos="4320"/>
        </w:tabs>
        <w:ind w:left="4320" w:hanging="360"/>
      </w:pPr>
      <w:rPr>
        <w:rFonts w:ascii="Arial" w:hAnsi="Arial" w:hint="default"/>
      </w:rPr>
    </w:lvl>
    <w:lvl w:ilvl="6" w:tplc="4F2A551E" w:tentative="1">
      <w:start w:val="1"/>
      <w:numFmt w:val="bullet"/>
      <w:lvlText w:val="•"/>
      <w:lvlJc w:val="left"/>
      <w:pPr>
        <w:tabs>
          <w:tab w:val="num" w:pos="5040"/>
        </w:tabs>
        <w:ind w:left="5040" w:hanging="360"/>
      </w:pPr>
      <w:rPr>
        <w:rFonts w:ascii="Arial" w:hAnsi="Arial" w:hint="default"/>
      </w:rPr>
    </w:lvl>
    <w:lvl w:ilvl="7" w:tplc="D54EAE42" w:tentative="1">
      <w:start w:val="1"/>
      <w:numFmt w:val="bullet"/>
      <w:lvlText w:val="•"/>
      <w:lvlJc w:val="left"/>
      <w:pPr>
        <w:tabs>
          <w:tab w:val="num" w:pos="5760"/>
        </w:tabs>
        <w:ind w:left="5760" w:hanging="360"/>
      </w:pPr>
      <w:rPr>
        <w:rFonts w:ascii="Arial" w:hAnsi="Arial" w:hint="default"/>
      </w:rPr>
    </w:lvl>
    <w:lvl w:ilvl="8" w:tplc="BE2405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D95259A"/>
    <w:multiLevelType w:val="hybridMultilevel"/>
    <w:tmpl w:val="17600104"/>
    <w:lvl w:ilvl="0" w:tplc="556A2A22">
      <w:start w:val="1"/>
      <w:numFmt w:val="lowerLetter"/>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49E0594"/>
    <w:multiLevelType w:val="hybridMultilevel"/>
    <w:tmpl w:val="5A2EE8E2"/>
    <w:lvl w:ilvl="0" w:tplc="DC58CD1E">
      <w:start w:val="1"/>
      <w:numFmt w:val="bullet"/>
      <w:lvlText w:val=""/>
      <w:lvlJc w:val="left"/>
      <w:pPr>
        <w:tabs>
          <w:tab w:val="num" w:pos="720"/>
        </w:tabs>
        <w:ind w:left="720" w:hanging="360"/>
      </w:pPr>
      <w:rPr>
        <w:rFonts w:ascii="Wingdings 3" w:hAnsi="Wingdings 3" w:hint="default"/>
      </w:rPr>
    </w:lvl>
    <w:lvl w:ilvl="1" w:tplc="A66E716C" w:tentative="1">
      <w:start w:val="1"/>
      <w:numFmt w:val="bullet"/>
      <w:lvlText w:val=""/>
      <w:lvlJc w:val="left"/>
      <w:pPr>
        <w:tabs>
          <w:tab w:val="num" w:pos="1440"/>
        </w:tabs>
        <w:ind w:left="1440" w:hanging="360"/>
      </w:pPr>
      <w:rPr>
        <w:rFonts w:ascii="Wingdings 3" w:hAnsi="Wingdings 3" w:hint="default"/>
      </w:rPr>
    </w:lvl>
    <w:lvl w:ilvl="2" w:tplc="D982E44A" w:tentative="1">
      <w:start w:val="1"/>
      <w:numFmt w:val="bullet"/>
      <w:lvlText w:val=""/>
      <w:lvlJc w:val="left"/>
      <w:pPr>
        <w:tabs>
          <w:tab w:val="num" w:pos="2160"/>
        </w:tabs>
        <w:ind w:left="2160" w:hanging="360"/>
      </w:pPr>
      <w:rPr>
        <w:rFonts w:ascii="Wingdings 3" w:hAnsi="Wingdings 3" w:hint="default"/>
      </w:rPr>
    </w:lvl>
    <w:lvl w:ilvl="3" w:tplc="814232A4" w:tentative="1">
      <w:start w:val="1"/>
      <w:numFmt w:val="bullet"/>
      <w:lvlText w:val=""/>
      <w:lvlJc w:val="left"/>
      <w:pPr>
        <w:tabs>
          <w:tab w:val="num" w:pos="2880"/>
        </w:tabs>
        <w:ind w:left="2880" w:hanging="360"/>
      </w:pPr>
      <w:rPr>
        <w:rFonts w:ascii="Wingdings 3" w:hAnsi="Wingdings 3" w:hint="default"/>
      </w:rPr>
    </w:lvl>
    <w:lvl w:ilvl="4" w:tplc="33941F94" w:tentative="1">
      <w:start w:val="1"/>
      <w:numFmt w:val="bullet"/>
      <w:lvlText w:val=""/>
      <w:lvlJc w:val="left"/>
      <w:pPr>
        <w:tabs>
          <w:tab w:val="num" w:pos="3600"/>
        </w:tabs>
        <w:ind w:left="3600" w:hanging="360"/>
      </w:pPr>
      <w:rPr>
        <w:rFonts w:ascii="Wingdings 3" w:hAnsi="Wingdings 3" w:hint="default"/>
      </w:rPr>
    </w:lvl>
    <w:lvl w:ilvl="5" w:tplc="D7AED56A" w:tentative="1">
      <w:start w:val="1"/>
      <w:numFmt w:val="bullet"/>
      <w:lvlText w:val=""/>
      <w:lvlJc w:val="left"/>
      <w:pPr>
        <w:tabs>
          <w:tab w:val="num" w:pos="4320"/>
        </w:tabs>
        <w:ind w:left="4320" w:hanging="360"/>
      </w:pPr>
      <w:rPr>
        <w:rFonts w:ascii="Wingdings 3" w:hAnsi="Wingdings 3" w:hint="default"/>
      </w:rPr>
    </w:lvl>
    <w:lvl w:ilvl="6" w:tplc="C08E79C0" w:tentative="1">
      <w:start w:val="1"/>
      <w:numFmt w:val="bullet"/>
      <w:lvlText w:val=""/>
      <w:lvlJc w:val="left"/>
      <w:pPr>
        <w:tabs>
          <w:tab w:val="num" w:pos="5040"/>
        </w:tabs>
        <w:ind w:left="5040" w:hanging="360"/>
      </w:pPr>
      <w:rPr>
        <w:rFonts w:ascii="Wingdings 3" w:hAnsi="Wingdings 3" w:hint="default"/>
      </w:rPr>
    </w:lvl>
    <w:lvl w:ilvl="7" w:tplc="3D6E0644" w:tentative="1">
      <w:start w:val="1"/>
      <w:numFmt w:val="bullet"/>
      <w:lvlText w:val=""/>
      <w:lvlJc w:val="left"/>
      <w:pPr>
        <w:tabs>
          <w:tab w:val="num" w:pos="5760"/>
        </w:tabs>
        <w:ind w:left="5760" w:hanging="360"/>
      </w:pPr>
      <w:rPr>
        <w:rFonts w:ascii="Wingdings 3" w:hAnsi="Wingdings 3" w:hint="default"/>
      </w:rPr>
    </w:lvl>
    <w:lvl w:ilvl="8" w:tplc="C9569566"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5B55CDD"/>
    <w:multiLevelType w:val="multilevel"/>
    <w:tmpl w:val="0424001F"/>
    <w:lvl w:ilvl="0">
      <w:start w:val="1"/>
      <w:numFmt w:val="decimal"/>
      <w:lvlText w:val="%1."/>
      <w:lvlJc w:val="left"/>
      <w:pPr>
        <w:ind w:left="360" w:hanging="360"/>
      </w:pPr>
      <w:rPr>
        <w:rFonts w:hint="default"/>
        <w:u w:val="singl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C6266E"/>
    <w:multiLevelType w:val="hybridMultilevel"/>
    <w:tmpl w:val="A238C306"/>
    <w:lvl w:ilvl="0" w:tplc="46D262F4">
      <w:start w:val="3"/>
      <w:numFmt w:val="bullet"/>
      <w:lvlText w:val="-"/>
      <w:lvlJc w:val="left"/>
      <w:pPr>
        <w:tabs>
          <w:tab w:val="num" w:pos="786"/>
        </w:tabs>
        <w:ind w:left="786" w:hanging="360"/>
      </w:pPr>
      <w:rPr>
        <w:rFonts w:ascii="Times New Roman" w:eastAsia="Times New Roman" w:hAnsi="Times New Roman" w:cs="Times New Roman" w:hint="default"/>
      </w:rPr>
    </w:lvl>
    <w:lvl w:ilvl="1" w:tplc="04240003" w:tentative="1">
      <w:start w:val="1"/>
      <w:numFmt w:val="bullet"/>
      <w:lvlText w:val="o"/>
      <w:lvlJc w:val="left"/>
      <w:pPr>
        <w:tabs>
          <w:tab w:val="num" w:pos="1582"/>
        </w:tabs>
        <w:ind w:left="1582" w:hanging="360"/>
      </w:pPr>
      <w:rPr>
        <w:rFonts w:ascii="Courier New" w:hAnsi="Courier New" w:hint="default"/>
      </w:rPr>
    </w:lvl>
    <w:lvl w:ilvl="2" w:tplc="04240005" w:tentative="1">
      <w:start w:val="1"/>
      <w:numFmt w:val="bullet"/>
      <w:lvlText w:val=""/>
      <w:lvlJc w:val="left"/>
      <w:pPr>
        <w:tabs>
          <w:tab w:val="num" w:pos="2302"/>
        </w:tabs>
        <w:ind w:left="2302" w:hanging="360"/>
      </w:pPr>
      <w:rPr>
        <w:rFonts w:ascii="Wingdings" w:hAnsi="Wingdings" w:hint="default"/>
      </w:rPr>
    </w:lvl>
    <w:lvl w:ilvl="3" w:tplc="04240001" w:tentative="1">
      <w:start w:val="1"/>
      <w:numFmt w:val="bullet"/>
      <w:lvlText w:val=""/>
      <w:lvlJc w:val="left"/>
      <w:pPr>
        <w:tabs>
          <w:tab w:val="num" w:pos="3022"/>
        </w:tabs>
        <w:ind w:left="3022" w:hanging="360"/>
      </w:pPr>
      <w:rPr>
        <w:rFonts w:ascii="Symbol" w:hAnsi="Symbol" w:hint="default"/>
      </w:rPr>
    </w:lvl>
    <w:lvl w:ilvl="4" w:tplc="04240003" w:tentative="1">
      <w:start w:val="1"/>
      <w:numFmt w:val="bullet"/>
      <w:lvlText w:val="o"/>
      <w:lvlJc w:val="left"/>
      <w:pPr>
        <w:tabs>
          <w:tab w:val="num" w:pos="3742"/>
        </w:tabs>
        <w:ind w:left="3742" w:hanging="360"/>
      </w:pPr>
      <w:rPr>
        <w:rFonts w:ascii="Courier New" w:hAnsi="Courier New" w:hint="default"/>
      </w:rPr>
    </w:lvl>
    <w:lvl w:ilvl="5" w:tplc="04240005" w:tentative="1">
      <w:start w:val="1"/>
      <w:numFmt w:val="bullet"/>
      <w:lvlText w:val=""/>
      <w:lvlJc w:val="left"/>
      <w:pPr>
        <w:tabs>
          <w:tab w:val="num" w:pos="4462"/>
        </w:tabs>
        <w:ind w:left="4462" w:hanging="360"/>
      </w:pPr>
      <w:rPr>
        <w:rFonts w:ascii="Wingdings" w:hAnsi="Wingdings" w:hint="default"/>
      </w:rPr>
    </w:lvl>
    <w:lvl w:ilvl="6" w:tplc="04240001" w:tentative="1">
      <w:start w:val="1"/>
      <w:numFmt w:val="bullet"/>
      <w:lvlText w:val=""/>
      <w:lvlJc w:val="left"/>
      <w:pPr>
        <w:tabs>
          <w:tab w:val="num" w:pos="5182"/>
        </w:tabs>
        <w:ind w:left="5182" w:hanging="360"/>
      </w:pPr>
      <w:rPr>
        <w:rFonts w:ascii="Symbol" w:hAnsi="Symbol" w:hint="default"/>
      </w:rPr>
    </w:lvl>
    <w:lvl w:ilvl="7" w:tplc="04240003" w:tentative="1">
      <w:start w:val="1"/>
      <w:numFmt w:val="bullet"/>
      <w:lvlText w:val="o"/>
      <w:lvlJc w:val="left"/>
      <w:pPr>
        <w:tabs>
          <w:tab w:val="num" w:pos="5902"/>
        </w:tabs>
        <w:ind w:left="5902" w:hanging="360"/>
      </w:pPr>
      <w:rPr>
        <w:rFonts w:ascii="Courier New" w:hAnsi="Courier New" w:hint="default"/>
      </w:rPr>
    </w:lvl>
    <w:lvl w:ilvl="8" w:tplc="04240005" w:tentative="1">
      <w:start w:val="1"/>
      <w:numFmt w:val="bullet"/>
      <w:lvlText w:val=""/>
      <w:lvlJc w:val="left"/>
      <w:pPr>
        <w:tabs>
          <w:tab w:val="num" w:pos="6622"/>
        </w:tabs>
        <w:ind w:left="6622"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290077C"/>
    <w:multiLevelType w:val="hybridMultilevel"/>
    <w:tmpl w:val="7E54C0E2"/>
    <w:lvl w:ilvl="0" w:tplc="425C22FE">
      <w:start w:val="1"/>
      <w:numFmt w:val="bullet"/>
      <w:lvlText w:val="•"/>
      <w:lvlJc w:val="left"/>
      <w:pPr>
        <w:tabs>
          <w:tab w:val="num" w:pos="720"/>
        </w:tabs>
        <w:ind w:left="720" w:hanging="360"/>
      </w:pPr>
      <w:rPr>
        <w:rFonts w:ascii="Arial" w:hAnsi="Arial" w:hint="default"/>
      </w:rPr>
    </w:lvl>
    <w:lvl w:ilvl="1" w:tplc="C8563E72">
      <w:start w:val="1"/>
      <w:numFmt w:val="bullet"/>
      <w:lvlText w:val="•"/>
      <w:lvlJc w:val="left"/>
      <w:pPr>
        <w:tabs>
          <w:tab w:val="num" w:pos="1440"/>
        </w:tabs>
        <w:ind w:left="1440" w:hanging="360"/>
      </w:pPr>
      <w:rPr>
        <w:rFonts w:ascii="Arial" w:hAnsi="Arial" w:hint="default"/>
      </w:rPr>
    </w:lvl>
    <w:lvl w:ilvl="2" w:tplc="F49CBDFA" w:tentative="1">
      <w:start w:val="1"/>
      <w:numFmt w:val="bullet"/>
      <w:lvlText w:val="•"/>
      <w:lvlJc w:val="left"/>
      <w:pPr>
        <w:tabs>
          <w:tab w:val="num" w:pos="2160"/>
        </w:tabs>
        <w:ind w:left="2160" w:hanging="360"/>
      </w:pPr>
      <w:rPr>
        <w:rFonts w:ascii="Arial" w:hAnsi="Arial" w:hint="default"/>
      </w:rPr>
    </w:lvl>
    <w:lvl w:ilvl="3" w:tplc="BEAAFA40" w:tentative="1">
      <w:start w:val="1"/>
      <w:numFmt w:val="bullet"/>
      <w:lvlText w:val="•"/>
      <w:lvlJc w:val="left"/>
      <w:pPr>
        <w:tabs>
          <w:tab w:val="num" w:pos="2880"/>
        </w:tabs>
        <w:ind w:left="2880" w:hanging="360"/>
      </w:pPr>
      <w:rPr>
        <w:rFonts w:ascii="Arial" w:hAnsi="Arial" w:hint="default"/>
      </w:rPr>
    </w:lvl>
    <w:lvl w:ilvl="4" w:tplc="F7F63874" w:tentative="1">
      <w:start w:val="1"/>
      <w:numFmt w:val="bullet"/>
      <w:lvlText w:val="•"/>
      <w:lvlJc w:val="left"/>
      <w:pPr>
        <w:tabs>
          <w:tab w:val="num" w:pos="3600"/>
        </w:tabs>
        <w:ind w:left="3600" w:hanging="360"/>
      </w:pPr>
      <w:rPr>
        <w:rFonts w:ascii="Arial" w:hAnsi="Arial" w:hint="default"/>
      </w:rPr>
    </w:lvl>
    <w:lvl w:ilvl="5" w:tplc="02AA713E" w:tentative="1">
      <w:start w:val="1"/>
      <w:numFmt w:val="bullet"/>
      <w:lvlText w:val="•"/>
      <w:lvlJc w:val="left"/>
      <w:pPr>
        <w:tabs>
          <w:tab w:val="num" w:pos="4320"/>
        </w:tabs>
        <w:ind w:left="4320" w:hanging="360"/>
      </w:pPr>
      <w:rPr>
        <w:rFonts w:ascii="Arial" w:hAnsi="Arial" w:hint="default"/>
      </w:rPr>
    </w:lvl>
    <w:lvl w:ilvl="6" w:tplc="CAFA5EDE" w:tentative="1">
      <w:start w:val="1"/>
      <w:numFmt w:val="bullet"/>
      <w:lvlText w:val="•"/>
      <w:lvlJc w:val="left"/>
      <w:pPr>
        <w:tabs>
          <w:tab w:val="num" w:pos="5040"/>
        </w:tabs>
        <w:ind w:left="5040" w:hanging="360"/>
      </w:pPr>
      <w:rPr>
        <w:rFonts w:ascii="Arial" w:hAnsi="Arial" w:hint="default"/>
      </w:rPr>
    </w:lvl>
    <w:lvl w:ilvl="7" w:tplc="D0280C76" w:tentative="1">
      <w:start w:val="1"/>
      <w:numFmt w:val="bullet"/>
      <w:lvlText w:val="•"/>
      <w:lvlJc w:val="left"/>
      <w:pPr>
        <w:tabs>
          <w:tab w:val="num" w:pos="5760"/>
        </w:tabs>
        <w:ind w:left="5760" w:hanging="360"/>
      </w:pPr>
      <w:rPr>
        <w:rFonts w:ascii="Arial" w:hAnsi="Arial" w:hint="default"/>
      </w:rPr>
    </w:lvl>
    <w:lvl w:ilvl="8" w:tplc="7CFE88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54E216F"/>
    <w:multiLevelType w:val="hybridMultilevel"/>
    <w:tmpl w:val="44DC230E"/>
    <w:lvl w:ilvl="0" w:tplc="1DE688C2">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860BC"/>
    <w:multiLevelType w:val="hybridMultilevel"/>
    <w:tmpl w:val="E694577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E915CA"/>
    <w:multiLevelType w:val="hybridMultilevel"/>
    <w:tmpl w:val="74A2026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50D07B13"/>
    <w:multiLevelType w:val="hybridMultilevel"/>
    <w:tmpl w:val="CDC2472C"/>
    <w:lvl w:ilvl="0" w:tplc="E7BCC61E">
      <w:start w:val="1"/>
      <w:numFmt w:val="bullet"/>
      <w:lvlText w:val="•"/>
      <w:lvlJc w:val="left"/>
      <w:pPr>
        <w:tabs>
          <w:tab w:val="num" w:pos="720"/>
        </w:tabs>
        <w:ind w:left="720" w:hanging="360"/>
      </w:pPr>
      <w:rPr>
        <w:rFonts w:ascii="Arial" w:hAnsi="Arial" w:hint="default"/>
      </w:rPr>
    </w:lvl>
    <w:lvl w:ilvl="1" w:tplc="FD508F60">
      <w:start w:val="1"/>
      <w:numFmt w:val="bullet"/>
      <w:lvlText w:val="•"/>
      <w:lvlJc w:val="left"/>
      <w:pPr>
        <w:tabs>
          <w:tab w:val="num" w:pos="1440"/>
        </w:tabs>
        <w:ind w:left="1440" w:hanging="360"/>
      </w:pPr>
      <w:rPr>
        <w:rFonts w:ascii="Arial" w:hAnsi="Arial" w:hint="default"/>
      </w:rPr>
    </w:lvl>
    <w:lvl w:ilvl="2" w:tplc="D9DA3B4A" w:tentative="1">
      <w:start w:val="1"/>
      <w:numFmt w:val="bullet"/>
      <w:lvlText w:val="•"/>
      <w:lvlJc w:val="left"/>
      <w:pPr>
        <w:tabs>
          <w:tab w:val="num" w:pos="2160"/>
        </w:tabs>
        <w:ind w:left="2160" w:hanging="360"/>
      </w:pPr>
      <w:rPr>
        <w:rFonts w:ascii="Arial" w:hAnsi="Arial" w:hint="default"/>
      </w:rPr>
    </w:lvl>
    <w:lvl w:ilvl="3" w:tplc="010431B6" w:tentative="1">
      <w:start w:val="1"/>
      <w:numFmt w:val="bullet"/>
      <w:lvlText w:val="•"/>
      <w:lvlJc w:val="left"/>
      <w:pPr>
        <w:tabs>
          <w:tab w:val="num" w:pos="2880"/>
        </w:tabs>
        <w:ind w:left="2880" w:hanging="360"/>
      </w:pPr>
      <w:rPr>
        <w:rFonts w:ascii="Arial" w:hAnsi="Arial" w:hint="default"/>
      </w:rPr>
    </w:lvl>
    <w:lvl w:ilvl="4" w:tplc="9DC61F1C" w:tentative="1">
      <w:start w:val="1"/>
      <w:numFmt w:val="bullet"/>
      <w:lvlText w:val="•"/>
      <w:lvlJc w:val="left"/>
      <w:pPr>
        <w:tabs>
          <w:tab w:val="num" w:pos="3600"/>
        </w:tabs>
        <w:ind w:left="3600" w:hanging="360"/>
      </w:pPr>
      <w:rPr>
        <w:rFonts w:ascii="Arial" w:hAnsi="Arial" w:hint="default"/>
      </w:rPr>
    </w:lvl>
    <w:lvl w:ilvl="5" w:tplc="C1705A72" w:tentative="1">
      <w:start w:val="1"/>
      <w:numFmt w:val="bullet"/>
      <w:lvlText w:val="•"/>
      <w:lvlJc w:val="left"/>
      <w:pPr>
        <w:tabs>
          <w:tab w:val="num" w:pos="4320"/>
        </w:tabs>
        <w:ind w:left="4320" w:hanging="360"/>
      </w:pPr>
      <w:rPr>
        <w:rFonts w:ascii="Arial" w:hAnsi="Arial" w:hint="default"/>
      </w:rPr>
    </w:lvl>
    <w:lvl w:ilvl="6" w:tplc="5802BBA0" w:tentative="1">
      <w:start w:val="1"/>
      <w:numFmt w:val="bullet"/>
      <w:lvlText w:val="•"/>
      <w:lvlJc w:val="left"/>
      <w:pPr>
        <w:tabs>
          <w:tab w:val="num" w:pos="5040"/>
        </w:tabs>
        <w:ind w:left="5040" w:hanging="360"/>
      </w:pPr>
      <w:rPr>
        <w:rFonts w:ascii="Arial" w:hAnsi="Arial" w:hint="default"/>
      </w:rPr>
    </w:lvl>
    <w:lvl w:ilvl="7" w:tplc="84FA0DC2" w:tentative="1">
      <w:start w:val="1"/>
      <w:numFmt w:val="bullet"/>
      <w:lvlText w:val="•"/>
      <w:lvlJc w:val="left"/>
      <w:pPr>
        <w:tabs>
          <w:tab w:val="num" w:pos="5760"/>
        </w:tabs>
        <w:ind w:left="5760" w:hanging="360"/>
      </w:pPr>
      <w:rPr>
        <w:rFonts w:ascii="Arial" w:hAnsi="Arial" w:hint="default"/>
      </w:rPr>
    </w:lvl>
    <w:lvl w:ilvl="8" w:tplc="48A8AB9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4E51B9D"/>
    <w:multiLevelType w:val="hybridMultilevel"/>
    <w:tmpl w:val="21343524"/>
    <w:lvl w:ilvl="0" w:tplc="2288031A">
      <w:start w:val="1"/>
      <w:numFmt w:val="bullet"/>
      <w:lvlText w:val=""/>
      <w:lvlJc w:val="left"/>
      <w:pPr>
        <w:tabs>
          <w:tab w:val="num" w:pos="720"/>
        </w:tabs>
        <w:ind w:left="720" w:hanging="360"/>
      </w:pPr>
      <w:rPr>
        <w:rFonts w:ascii="Wingdings 3" w:hAnsi="Wingdings 3" w:hint="default"/>
      </w:rPr>
    </w:lvl>
    <w:lvl w:ilvl="1" w:tplc="460CBBD8" w:tentative="1">
      <w:start w:val="1"/>
      <w:numFmt w:val="bullet"/>
      <w:lvlText w:val=""/>
      <w:lvlJc w:val="left"/>
      <w:pPr>
        <w:tabs>
          <w:tab w:val="num" w:pos="1440"/>
        </w:tabs>
        <w:ind w:left="1440" w:hanging="360"/>
      </w:pPr>
      <w:rPr>
        <w:rFonts w:ascii="Wingdings 3" w:hAnsi="Wingdings 3" w:hint="default"/>
      </w:rPr>
    </w:lvl>
    <w:lvl w:ilvl="2" w:tplc="E03842EC" w:tentative="1">
      <w:start w:val="1"/>
      <w:numFmt w:val="bullet"/>
      <w:lvlText w:val=""/>
      <w:lvlJc w:val="left"/>
      <w:pPr>
        <w:tabs>
          <w:tab w:val="num" w:pos="2160"/>
        </w:tabs>
        <w:ind w:left="2160" w:hanging="360"/>
      </w:pPr>
      <w:rPr>
        <w:rFonts w:ascii="Wingdings 3" w:hAnsi="Wingdings 3" w:hint="default"/>
      </w:rPr>
    </w:lvl>
    <w:lvl w:ilvl="3" w:tplc="CE60B9F4" w:tentative="1">
      <w:start w:val="1"/>
      <w:numFmt w:val="bullet"/>
      <w:lvlText w:val=""/>
      <w:lvlJc w:val="left"/>
      <w:pPr>
        <w:tabs>
          <w:tab w:val="num" w:pos="2880"/>
        </w:tabs>
        <w:ind w:left="2880" w:hanging="360"/>
      </w:pPr>
      <w:rPr>
        <w:rFonts w:ascii="Wingdings 3" w:hAnsi="Wingdings 3" w:hint="default"/>
      </w:rPr>
    </w:lvl>
    <w:lvl w:ilvl="4" w:tplc="6D3064F0" w:tentative="1">
      <w:start w:val="1"/>
      <w:numFmt w:val="bullet"/>
      <w:lvlText w:val=""/>
      <w:lvlJc w:val="left"/>
      <w:pPr>
        <w:tabs>
          <w:tab w:val="num" w:pos="3600"/>
        </w:tabs>
        <w:ind w:left="3600" w:hanging="360"/>
      </w:pPr>
      <w:rPr>
        <w:rFonts w:ascii="Wingdings 3" w:hAnsi="Wingdings 3" w:hint="default"/>
      </w:rPr>
    </w:lvl>
    <w:lvl w:ilvl="5" w:tplc="C8588A9E" w:tentative="1">
      <w:start w:val="1"/>
      <w:numFmt w:val="bullet"/>
      <w:lvlText w:val=""/>
      <w:lvlJc w:val="left"/>
      <w:pPr>
        <w:tabs>
          <w:tab w:val="num" w:pos="4320"/>
        </w:tabs>
        <w:ind w:left="4320" w:hanging="360"/>
      </w:pPr>
      <w:rPr>
        <w:rFonts w:ascii="Wingdings 3" w:hAnsi="Wingdings 3" w:hint="default"/>
      </w:rPr>
    </w:lvl>
    <w:lvl w:ilvl="6" w:tplc="6FA69244" w:tentative="1">
      <w:start w:val="1"/>
      <w:numFmt w:val="bullet"/>
      <w:lvlText w:val=""/>
      <w:lvlJc w:val="left"/>
      <w:pPr>
        <w:tabs>
          <w:tab w:val="num" w:pos="5040"/>
        </w:tabs>
        <w:ind w:left="5040" w:hanging="360"/>
      </w:pPr>
      <w:rPr>
        <w:rFonts w:ascii="Wingdings 3" w:hAnsi="Wingdings 3" w:hint="default"/>
      </w:rPr>
    </w:lvl>
    <w:lvl w:ilvl="7" w:tplc="B1A6B5C4" w:tentative="1">
      <w:start w:val="1"/>
      <w:numFmt w:val="bullet"/>
      <w:lvlText w:val=""/>
      <w:lvlJc w:val="left"/>
      <w:pPr>
        <w:tabs>
          <w:tab w:val="num" w:pos="5760"/>
        </w:tabs>
        <w:ind w:left="5760" w:hanging="360"/>
      </w:pPr>
      <w:rPr>
        <w:rFonts w:ascii="Wingdings 3" w:hAnsi="Wingdings 3" w:hint="default"/>
      </w:rPr>
    </w:lvl>
    <w:lvl w:ilvl="8" w:tplc="A2F0597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5A845462"/>
    <w:multiLevelType w:val="hybridMultilevel"/>
    <w:tmpl w:val="660C48CE"/>
    <w:lvl w:ilvl="0" w:tplc="CAA47F48">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52A366A"/>
    <w:multiLevelType w:val="hybridMultilevel"/>
    <w:tmpl w:val="4C1AF960"/>
    <w:lvl w:ilvl="0" w:tplc="72DCCF96">
      <w:start w:val="1"/>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6D67F81"/>
    <w:multiLevelType w:val="hybridMultilevel"/>
    <w:tmpl w:val="31CA8EC0"/>
    <w:lvl w:ilvl="0" w:tplc="1DE688C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312000"/>
    <w:multiLevelType w:val="hybridMultilevel"/>
    <w:tmpl w:val="48BCC19C"/>
    <w:lvl w:ilvl="0" w:tplc="62745242">
      <w:start w:val="2"/>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C26486B"/>
    <w:multiLevelType w:val="hybridMultilevel"/>
    <w:tmpl w:val="AB6E3A7E"/>
    <w:lvl w:ilvl="0" w:tplc="61C8CF28">
      <w:start w:val="4"/>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EFF6DB2"/>
    <w:multiLevelType w:val="hybridMultilevel"/>
    <w:tmpl w:val="7D582E68"/>
    <w:lvl w:ilvl="0" w:tplc="FFFFFFFF">
      <w:start w:val="1"/>
      <w:numFmt w:val="bullet"/>
      <w:lvlText w:val=""/>
      <w:lvlJc w:val="left"/>
      <w:pPr>
        <w:tabs>
          <w:tab w:val="num" w:pos="720"/>
        </w:tabs>
        <w:ind w:left="720" w:hanging="360"/>
      </w:pPr>
      <w:rPr>
        <w:rFonts w:ascii="Symbol" w:hAnsi="Symbol" w:hint="default"/>
        <w:color w:val="auto"/>
      </w:rPr>
    </w:lvl>
    <w:lvl w:ilvl="1" w:tplc="A4F49850">
      <w:numFmt w:val="bullet"/>
      <w:lvlText w:val="-"/>
      <w:lvlJc w:val="left"/>
      <w:pPr>
        <w:tabs>
          <w:tab w:val="num" w:pos="862"/>
        </w:tabs>
        <w:ind w:left="862" w:hanging="360"/>
      </w:pPr>
      <w:rPr>
        <w:rFonts w:ascii="Arial" w:eastAsia="Times New Roman" w:hAnsi="Arial" w:cs="Arial" w:hint="default"/>
        <w:color w:val="auto"/>
      </w:r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23" w15:restartNumberingAfterBreak="0">
    <w:nsid w:val="71FA5EF1"/>
    <w:multiLevelType w:val="hybridMultilevel"/>
    <w:tmpl w:val="366AF8AC"/>
    <w:lvl w:ilvl="0" w:tplc="8C366596">
      <w:start w:val="1"/>
      <w:numFmt w:val="bullet"/>
      <w:lvlText w:val="•"/>
      <w:lvlJc w:val="left"/>
      <w:pPr>
        <w:tabs>
          <w:tab w:val="num" w:pos="720"/>
        </w:tabs>
        <w:ind w:left="720" w:hanging="360"/>
      </w:pPr>
      <w:rPr>
        <w:rFonts w:ascii="Arial" w:hAnsi="Arial" w:hint="default"/>
      </w:rPr>
    </w:lvl>
    <w:lvl w:ilvl="1" w:tplc="A0F69DBC">
      <w:start w:val="1"/>
      <w:numFmt w:val="bullet"/>
      <w:lvlText w:val="•"/>
      <w:lvlJc w:val="left"/>
      <w:pPr>
        <w:tabs>
          <w:tab w:val="num" w:pos="1440"/>
        </w:tabs>
        <w:ind w:left="1440" w:hanging="360"/>
      </w:pPr>
      <w:rPr>
        <w:rFonts w:ascii="Arial" w:hAnsi="Arial" w:hint="default"/>
      </w:rPr>
    </w:lvl>
    <w:lvl w:ilvl="2" w:tplc="A8B6F6EC" w:tentative="1">
      <w:start w:val="1"/>
      <w:numFmt w:val="bullet"/>
      <w:lvlText w:val="•"/>
      <w:lvlJc w:val="left"/>
      <w:pPr>
        <w:tabs>
          <w:tab w:val="num" w:pos="2160"/>
        </w:tabs>
        <w:ind w:left="2160" w:hanging="360"/>
      </w:pPr>
      <w:rPr>
        <w:rFonts w:ascii="Arial" w:hAnsi="Arial" w:hint="default"/>
      </w:rPr>
    </w:lvl>
    <w:lvl w:ilvl="3" w:tplc="5546F93A" w:tentative="1">
      <w:start w:val="1"/>
      <w:numFmt w:val="bullet"/>
      <w:lvlText w:val="•"/>
      <w:lvlJc w:val="left"/>
      <w:pPr>
        <w:tabs>
          <w:tab w:val="num" w:pos="2880"/>
        </w:tabs>
        <w:ind w:left="2880" w:hanging="360"/>
      </w:pPr>
      <w:rPr>
        <w:rFonts w:ascii="Arial" w:hAnsi="Arial" w:hint="default"/>
      </w:rPr>
    </w:lvl>
    <w:lvl w:ilvl="4" w:tplc="CF9C22F2" w:tentative="1">
      <w:start w:val="1"/>
      <w:numFmt w:val="bullet"/>
      <w:lvlText w:val="•"/>
      <w:lvlJc w:val="left"/>
      <w:pPr>
        <w:tabs>
          <w:tab w:val="num" w:pos="3600"/>
        </w:tabs>
        <w:ind w:left="3600" w:hanging="360"/>
      </w:pPr>
      <w:rPr>
        <w:rFonts w:ascii="Arial" w:hAnsi="Arial" w:hint="default"/>
      </w:rPr>
    </w:lvl>
    <w:lvl w:ilvl="5" w:tplc="F4AABCCA" w:tentative="1">
      <w:start w:val="1"/>
      <w:numFmt w:val="bullet"/>
      <w:lvlText w:val="•"/>
      <w:lvlJc w:val="left"/>
      <w:pPr>
        <w:tabs>
          <w:tab w:val="num" w:pos="4320"/>
        </w:tabs>
        <w:ind w:left="4320" w:hanging="360"/>
      </w:pPr>
      <w:rPr>
        <w:rFonts w:ascii="Arial" w:hAnsi="Arial" w:hint="default"/>
      </w:rPr>
    </w:lvl>
    <w:lvl w:ilvl="6" w:tplc="0FD265E0" w:tentative="1">
      <w:start w:val="1"/>
      <w:numFmt w:val="bullet"/>
      <w:lvlText w:val="•"/>
      <w:lvlJc w:val="left"/>
      <w:pPr>
        <w:tabs>
          <w:tab w:val="num" w:pos="5040"/>
        </w:tabs>
        <w:ind w:left="5040" w:hanging="360"/>
      </w:pPr>
      <w:rPr>
        <w:rFonts w:ascii="Arial" w:hAnsi="Arial" w:hint="default"/>
      </w:rPr>
    </w:lvl>
    <w:lvl w:ilvl="7" w:tplc="DEA02BC4" w:tentative="1">
      <w:start w:val="1"/>
      <w:numFmt w:val="bullet"/>
      <w:lvlText w:val="•"/>
      <w:lvlJc w:val="left"/>
      <w:pPr>
        <w:tabs>
          <w:tab w:val="num" w:pos="5760"/>
        </w:tabs>
        <w:ind w:left="5760" w:hanging="360"/>
      </w:pPr>
      <w:rPr>
        <w:rFonts w:ascii="Arial" w:hAnsi="Arial" w:hint="default"/>
      </w:rPr>
    </w:lvl>
    <w:lvl w:ilvl="8" w:tplc="4B4E62AE" w:tentative="1">
      <w:start w:val="1"/>
      <w:numFmt w:val="bullet"/>
      <w:lvlText w:val="•"/>
      <w:lvlJc w:val="left"/>
      <w:pPr>
        <w:tabs>
          <w:tab w:val="num" w:pos="6480"/>
        </w:tabs>
        <w:ind w:left="6480" w:hanging="360"/>
      </w:pPr>
      <w:rPr>
        <w:rFonts w:ascii="Arial" w:hAnsi="Arial" w:hint="default"/>
      </w:rPr>
    </w:lvl>
  </w:abstractNum>
  <w:num w:numId="1" w16cid:durableId="13193360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9253595">
    <w:abstractNumId w:val="17"/>
  </w:num>
  <w:num w:numId="3" w16cid:durableId="1775831682">
    <w:abstractNumId w:val="8"/>
  </w:num>
  <w:num w:numId="4" w16cid:durableId="1338263240">
    <w:abstractNumId w:val="12"/>
  </w:num>
  <w:num w:numId="5" w16cid:durableId="626814365">
    <w:abstractNumId w:val="1"/>
  </w:num>
  <w:num w:numId="6" w16cid:durableId="1629968010">
    <w:abstractNumId w:val="3"/>
  </w:num>
  <w:num w:numId="7" w16cid:durableId="1046829906">
    <w:abstractNumId w:val="10"/>
  </w:num>
  <w:num w:numId="8" w16cid:durableId="735014578">
    <w:abstractNumId w:val="19"/>
  </w:num>
  <w:num w:numId="9" w16cid:durableId="1867018132">
    <w:abstractNumId w:val="16"/>
  </w:num>
  <w:num w:numId="10" w16cid:durableId="1491559922">
    <w:abstractNumId w:val="13"/>
  </w:num>
  <w:num w:numId="11" w16cid:durableId="985283635">
    <w:abstractNumId w:val="20"/>
  </w:num>
  <w:num w:numId="12" w16cid:durableId="919144903">
    <w:abstractNumId w:val="22"/>
  </w:num>
  <w:num w:numId="13" w16cid:durableId="1499231636">
    <w:abstractNumId w:val="21"/>
  </w:num>
  <w:num w:numId="14" w16cid:durableId="2070106030">
    <w:abstractNumId w:val="0"/>
  </w:num>
  <w:num w:numId="15" w16cid:durableId="103891383">
    <w:abstractNumId w:val="6"/>
  </w:num>
  <w:num w:numId="16" w16cid:durableId="982589251">
    <w:abstractNumId w:val="4"/>
  </w:num>
  <w:num w:numId="17" w16cid:durableId="2088961609">
    <w:abstractNumId w:val="7"/>
  </w:num>
  <w:num w:numId="18" w16cid:durableId="1440417904">
    <w:abstractNumId w:val="18"/>
  </w:num>
  <w:num w:numId="19" w16cid:durableId="1936085013">
    <w:abstractNumId w:val="15"/>
  </w:num>
  <w:num w:numId="20" w16cid:durableId="1428380824">
    <w:abstractNumId w:val="23"/>
  </w:num>
  <w:num w:numId="21" w16cid:durableId="269894110">
    <w:abstractNumId w:val="14"/>
  </w:num>
  <w:num w:numId="22" w16cid:durableId="720523979">
    <w:abstractNumId w:val="2"/>
  </w:num>
  <w:num w:numId="23" w16cid:durableId="133107033">
    <w:abstractNumId w:val="9"/>
  </w:num>
  <w:num w:numId="24" w16cid:durableId="767044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3D50"/>
    <w:rsid w:val="000F4D90"/>
    <w:rsid w:val="0013088F"/>
    <w:rsid w:val="00140817"/>
    <w:rsid w:val="001555BC"/>
    <w:rsid w:val="00170808"/>
    <w:rsid w:val="001D1F48"/>
    <w:rsid w:val="001D4625"/>
    <w:rsid w:val="001D5BAF"/>
    <w:rsid w:val="00224B5F"/>
    <w:rsid w:val="002A7BA9"/>
    <w:rsid w:val="00347182"/>
    <w:rsid w:val="003702FA"/>
    <w:rsid w:val="003957D5"/>
    <w:rsid w:val="003D0142"/>
    <w:rsid w:val="003E4AA8"/>
    <w:rsid w:val="0040496C"/>
    <w:rsid w:val="0041513A"/>
    <w:rsid w:val="00431392"/>
    <w:rsid w:val="0045630E"/>
    <w:rsid w:val="0048513F"/>
    <w:rsid w:val="004941CD"/>
    <w:rsid w:val="00524C49"/>
    <w:rsid w:val="005776BC"/>
    <w:rsid w:val="005D6125"/>
    <w:rsid w:val="0063702F"/>
    <w:rsid w:val="006F68E2"/>
    <w:rsid w:val="00722E8D"/>
    <w:rsid w:val="00770459"/>
    <w:rsid w:val="0079510C"/>
    <w:rsid w:val="007A4925"/>
    <w:rsid w:val="007A64F5"/>
    <w:rsid w:val="007F2408"/>
    <w:rsid w:val="00827899"/>
    <w:rsid w:val="00850DA9"/>
    <w:rsid w:val="00863AA6"/>
    <w:rsid w:val="00872234"/>
    <w:rsid w:val="008A4089"/>
    <w:rsid w:val="008B0C0F"/>
    <w:rsid w:val="008C20E0"/>
    <w:rsid w:val="009467CB"/>
    <w:rsid w:val="00962BDB"/>
    <w:rsid w:val="009844DD"/>
    <w:rsid w:val="009D13B1"/>
    <w:rsid w:val="00A12D01"/>
    <w:rsid w:val="00AA48D1"/>
    <w:rsid w:val="00AB660A"/>
    <w:rsid w:val="00B12F1A"/>
    <w:rsid w:val="00B265EA"/>
    <w:rsid w:val="00B5691F"/>
    <w:rsid w:val="00B86D93"/>
    <w:rsid w:val="00BC717E"/>
    <w:rsid w:val="00BE4D03"/>
    <w:rsid w:val="00C3025A"/>
    <w:rsid w:val="00C61848"/>
    <w:rsid w:val="00CA7577"/>
    <w:rsid w:val="00CD7FC2"/>
    <w:rsid w:val="00CF4672"/>
    <w:rsid w:val="00D14BB6"/>
    <w:rsid w:val="00D152AA"/>
    <w:rsid w:val="00D1570D"/>
    <w:rsid w:val="00D45CD0"/>
    <w:rsid w:val="00D50025"/>
    <w:rsid w:val="00D509B8"/>
    <w:rsid w:val="00DE29D7"/>
    <w:rsid w:val="00DF215C"/>
    <w:rsid w:val="00E95003"/>
    <w:rsid w:val="00EE1625"/>
    <w:rsid w:val="00F13FDD"/>
    <w:rsid w:val="00F17F85"/>
    <w:rsid w:val="00F428BF"/>
    <w:rsid w:val="00F76E06"/>
    <w:rsid w:val="00FA42AF"/>
    <w:rsid w:val="00FA7FF9"/>
    <w:rsid w:val="00FD2735"/>
    <w:rsid w:val="00FF11E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1">
    <w:name w:val="heading 1"/>
    <w:aliases w:val="NASLOV"/>
    <w:basedOn w:val="Navaden"/>
    <w:next w:val="Navaden"/>
    <w:link w:val="Naslov1Znak"/>
    <w:autoRedefine/>
    <w:qFormat/>
    <w:rsid w:val="00347182"/>
    <w:pPr>
      <w:keepNext/>
      <w:spacing w:before="240" w:after="60" w:line="260" w:lineRule="atLeast"/>
      <w:outlineLvl w:val="0"/>
    </w:pPr>
    <w:rPr>
      <w:b/>
      <w:kern w:val="32"/>
      <w:sz w:val="28"/>
      <w:szCs w:val="32"/>
      <w:lang w:eastAsia="sl-SI"/>
    </w:rPr>
  </w:style>
  <w:style w:type="paragraph" w:styleId="Naslov2">
    <w:name w:val="heading 2"/>
    <w:basedOn w:val="Navaden"/>
    <w:next w:val="Navaden"/>
    <w:link w:val="Naslov2Znak"/>
    <w:qFormat/>
    <w:rsid w:val="00347182"/>
    <w:pPr>
      <w:keepNext/>
      <w:spacing w:line="240" w:lineRule="auto"/>
      <w:ind w:left="-76"/>
      <w:jc w:val="both"/>
      <w:outlineLvl w:val="1"/>
    </w:pPr>
    <w:rPr>
      <w:rFonts w:ascii="Times New Roman" w:hAnsi="Times New Roman"/>
      <w:b/>
      <w:sz w:val="24"/>
      <w:szCs w:val="20"/>
      <w:lang w:val="x-none" w:eastAsia="x-none"/>
    </w:rPr>
  </w:style>
  <w:style w:type="paragraph" w:styleId="Naslov4">
    <w:name w:val="heading 4"/>
    <w:basedOn w:val="Navaden"/>
    <w:next w:val="Navaden"/>
    <w:link w:val="Naslov4Znak"/>
    <w:qFormat/>
    <w:rsid w:val="00347182"/>
    <w:pPr>
      <w:keepNext/>
      <w:widowControl w:val="0"/>
      <w:spacing w:line="240" w:lineRule="auto"/>
      <w:ind w:left="284" w:hanging="284"/>
      <w:jc w:val="both"/>
      <w:outlineLvl w:val="3"/>
    </w:pPr>
    <w:rPr>
      <w:rFonts w:ascii="Times New Roman" w:hAnsi="Times New Roman"/>
      <w:b/>
      <w:sz w:val="18"/>
      <w:szCs w:val="20"/>
      <w:lang w:val="en-GB"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uiPriority w:val="99"/>
    <w:rsid w:val="008A4089"/>
    <w:pPr>
      <w:tabs>
        <w:tab w:val="center" w:pos="4320"/>
        <w:tab w:val="right" w:pos="8640"/>
      </w:tabs>
    </w:pPr>
    <w:rPr>
      <w:lang w:val="x-none"/>
    </w:rPr>
  </w:style>
  <w:style w:type="character" w:customStyle="1" w:styleId="NogaZnak">
    <w:name w:val="Noga Znak"/>
    <w:basedOn w:val="Privzetapisavaodstavka"/>
    <w:link w:val="Noga"/>
    <w:uiPriority w:val="99"/>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styleId="Hiperpovezava">
    <w:name w:val="Hyperlink"/>
    <w:basedOn w:val="Privzetapisavaodstavka"/>
    <w:unhideWhenUsed/>
    <w:rsid w:val="0045630E"/>
    <w:rPr>
      <w:color w:val="0000FF"/>
      <w:u w:val="single"/>
    </w:rPr>
  </w:style>
  <w:style w:type="paragraph" w:customStyle="1" w:styleId="len">
    <w:name w:val="len"/>
    <w:basedOn w:val="Navaden"/>
    <w:rsid w:val="0045630E"/>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45630E"/>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45630E"/>
    <w:pPr>
      <w:spacing w:before="100" w:beforeAutospacing="1" w:after="100" w:afterAutospacing="1" w:line="240" w:lineRule="auto"/>
    </w:pPr>
    <w:rPr>
      <w:rFonts w:ascii="Times New Roman" w:hAnsi="Times New Roman"/>
      <w:sz w:val="24"/>
      <w:lang w:eastAsia="sl-SI"/>
    </w:rPr>
  </w:style>
  <w:style w:type="paragraph" w:styleId="Telobesedila">
    <w:name w:val="Body Text"/>
    <w:basedOn w:val="Navaden"/>
    <w:link w:val="TelobesedilaZnak"/>
    <w:rsid w:val="00D152AA"/>
    <w:pPr>
      <w:spacing w:after="120" w:line="240" w:lineRule="auto"/>
    </w:pPr>
    <w:rPr>
      <w:rFonts w:ascii="Gatineau_CE" w:hAnsi="Gatineau_CE"/>
      <w:sz w:val="24"/>
      <w:szCs w:val="20"/>
      <w:lang w:val="en-GB" w:eastAsia="sl-SI"/>
    </w:rPr>
  </w:style>
  <w:style w:type="character" w:customStyle="1" w:styleId="TelobesedilaZnak">
    <w:name w:val="Telo besedila Znak"/>
    <w:basedOn w:val="Privzetapisavaodstavka"/>
    <w:link w:val="Telobesedila"/>
    <w:rsid w:val="00D152AA"/>
    <w:rPr>
      <w:rFonts w:ascii="Gatineau_CE" w:eastAsia="Times New Roman" w:hAnsi="Gatineau_CE" w:cs="Times New Roman"/>
      <w:sz w:val="24"/>
      <w:szCs w:val="20"/>
      <w:lang w:val="en-GB" w:eastAsia="sl-SI"/>
    </w:rPr>
  </w:style>
  <w:style w:type="paragraph" w:styleId="Odstavekseznama">
    <w:name w:val="List Paragraph"/>
    <w:basedOn w:val="Navaden"/>
    <w:uiPriority w:val="34"/>
    <w:qFormat/>
    <w:rsid w:val="00431392"/>
    <w:pPr>
      <w:spacing w:line="260" w:lineRule="atLeast"/>
      <w:ind w:left="720"/>
      <w:contextualSpacing/>
    </w:pPr>
    <w:rPr>
      <w:lang w:val="en-US"/>
    </w:rPr>
  </w:style>
  <w:style w:type="character" w:customStyle="1" w:styleId="Naslov1Znak">
    <w:name w:val="Naslov 1 Znak"/>
    <w:aliases w:val="NASLOV Znak"/>
    <w:basedOn w:val="Privzetapisavaodstavka"/>
    <w:link w:val="Naslov1"/>
    <w:rsid w:val="00347182"/>
    <w:rPr>
      <w:rFonts w:ascii="Arial" w:eastAsia="Times New Roman" w:hAnsi="Arial" w:cs="Times New Roman"/>
      <w:b/>
      <w:kern w:val="32"/>
      <w:sz w:val="28"/>
      <w:szCs w:val="32"/>
      <w:lang w:eastAsia="sl-SI"/>
    </w:rPr>
  </w:style>
  <w:style w:type="character" w:customStyle="1" w:styleId="Naslov2Znak">
    <w:name w:val="Naslov 2 Znak"/>
    <w:basedOn w:val="Privzetapisavaodstavka"/>
    <w:link w:val="Naslov2"/>
    <w:rsid w:val="00347182"/>
    <w:rPr>
      <w:rFonts w:ascii="Times New Roman" w:eastAsia="Times New Roman" w:hAnsi="Times New Roman" w:cs="Times New Roman"/>
      <w:b/>
      <w:sz w:val="24"/>
      <w:szCs w:val="20"/>
      <w:lang w:val="x-none" w:eastAsia="x-none"/>
    </w:rPr>
  </w:style>
  <w:style w:type="character" w:customStyle="1" w:styleId="Naslov4Znak">
    <w:name w:val="Naslov 4 Znak"/>
    <w:basedOn w:val="Privzetapisavaodstavka"/>
    <w:link w:val="Naslov4"/>
    <w:rsid w:val="00347182"/>
    <w:rPr>
      <w:rFonts w:ascii="Times New Roman" w:eastAsia="Times New Roman" w:hAnsi="Times New Roman" w:cs="Times New Roman"/>
      <w:b/>
      <w:sz w:val="18"/>
      <w:szCs w:val="20"/>
      <w:lang w:val="en-GB" w:eastAsia="x-none"/>
    </w:rPr>
  </w:style>
  <w:style w:type="paragraph" w:styleId="Zgradbadokumenta">
    <w:name w:val="Document Map"/>
    <w:basedOn w:val="Navaden"/>
    <w:link w:val="ZgradbadokumentaZnak"/>
    <w:rsid w:val="00347182"/>
    <w:pPr>
      <w:spacing w:line="260" w:lineRule="atLeast"/>
    </w:pPr>
    <w:rPr>
      <w:rFonts w:ascii="Tahoma" w:hAnsi="Tahoma"/>
      <w:sz w:val="16"/>
      <w:szCs w:val="16"/>
    </w:rPr>
  </w:style>
  <w:style w:type="character" w:customStyle="1" w:styleId="ZgradbadokumentaZnak">
    <w:name w:val="Zgradba dokumenta Znak"/>
    <w:basedOn w:val="Privzetapisavaodstavka"/>
    <w:link w:val="Zgradbadokumenta"/>
    <w:rsid w:val="00347182"/>
    <w:rPr>
      <w:rFonts w:ascii="Tahoma" w:eastAsia="Times New Roman" w:hAnsi="Tahoma" w:cs="Times New Roman"/>
      <w:sz w:val="16"/>
      <w:szCs w:val="16"/>
    </w:rPr>
  </w:style>
  <w:style w:type="table" w:styleId="Tabelamrea">
    <w:name w:val="Table Grid"/>
    <w:basedOn w:val="Navadnatabela"/>
    <w:rsid w:val="00347182"/>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lobesedila21">
    <w:name w:val="Telo besedila 21"/>
    <w:basedOn w:val="Navaden"/>
    <w:rsid w:val="00347182"/>
    <w:pPr>
      <w:spacing w:line="240" w:lineRule="auto"/>
      <w:jc w:val="both"/>
    </w:pPr>
    <w:rPr>
      <w:rFonts w:ascii="Times New Roman" w:hAnsi="Times New Roman"/>
      <w:sz w:val="24"/>
      <w:szCs w:val="20"/>
      <w:lang w:eastAsia="sl-SI"/>
    </w:rPr>
  </w:style>
  <w:style w:type="paragraph" w:styleId="Sprotnaopomba-besedilo">
    <w:name w:val="footnote text"/>
    <w:basedOn w:val="Navaden"/>
    <w:link w:val="Sprotnaopomba-besediloZnak"/>
    <w:rsid w:val="0034718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347182"/>
    <w:rPr>
      <w:rFonts w:ascii="Times New Roman" w:eastAsia="Times New Roman" w:hAnsi="Times New Roman" w:cs="Times New Roman"/>
      <w:sz w:val="20"/>
      <w:szCs w:val="20"/>
      <w:lang w:eastAsia="sl-SI"/>
    </w:rPr>
  </w:style>
  <w:style w:type="character" w:styleId="Sprotnaopomba-sklic">
    <w:name w:val="footnote reference"/>
    <w:rsid w:val="00347182"/>
    <w:rPr>
      <w:vertAlign w:val="superscript"/>
    </w:rPr>
  </w:style>
  <w:style w:type="paragraph" w:styleId="Besedilooblaka">
    <w:name w:val="Balloon Text"/>
    <w:basedOn w:val="Navaden"/>
    <w:link w:val="BesedilooblakaZnak"/>
    <w:rsid w:val="00347182"/>
    <w:pPr>
      <w:spacing w:line="240" w:lineRule="auto"/>
    </w:pPr>
    <w:rPr>
      <w:rFonts w:ascii="Tahoma" w:hAnsi="Tahoma"/>
      <w:sz w:val="16"/>
      <w:szCs w:val="16"/>
    </w:rPr>
  </w:style>
  <w:style w:type="character" w:customStyle="1" w:styleId="BesedilooblakaZnak">
    <w:name w:val="Besedilo oblačka Znak"/>
    <w:basedOn w:val="Privzetapisavaodstavka"/>
    <w:link w:val="Besedilooblaka"/>
    <w:rsid w:val="00347182"/>
    <w:rPr>
      <w:rFonts w:ascii="Tahoma" w:eastAsia="Times New Roman" w:hAnsi="Tahoma" w:cs="Times New Roman"/>
      <w:sz w:val="16"/>
      <w:szCs w:val="16"/>
    </w:rPr>
  </w:style>
  <w:style w:type="paragraph" w:styleId="Navadensplet">
    <w:name w:val="Normal (Web)"/>
    <w:basedOn w:val="Navaden"/>
    <w:rsid w:val="00347182"/>
    <w:pPr>
      <w:spacing w:before="100" w:beforeAutospacing="1" w:after="100" w:afterAutospacing="1" w:line="240" w:lineRule="auto"/>
    </w:pPr>
    <w:rPr>
      <w:rFonts w:ascii="Times New Roman" w:hAnsi="Times New Roman"/>
      <w:sz w:val="24"/>
      <w:lang w:eastAsia="sl-SI"/>
    </w:rPr>
  </w:style>
  <w:style w:type="paragraph" w:customStyle="1" w:styleId="Telobesedila-zamik21">
    <w:name w:val="Telo besedila - zamik 21"/>
    <w:basedOn w:val="Navaden"/>
    <w:rsid w:val="00347182"/>
    <w:pPr>
      <w:widowControl w:val="0"/>
      <w:spacing w:line="240" w:lineRule="auto"/>
      <w:ind w:left="120"/>
      <w:jc w:val="both"/>
    </w:pPr>
    <w:rPr>
      <w:rFonts w:ascii="Times New Roman" w:hAnsi="Times New Roman"/>
      <w:sz w:val="18"/>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363223">
      <w:bodyDiv w:val="1"/>
      <w:marLeft w:val="0"/>
      <w:marRight w:val="0"/>
      <w:marTop w:val="0"/>
      <w:marBottom w:val="0"/>
      <w:divBdr>
        <w:top w:val="none" w:sz="0" w:space="0" w:color="auto"/>
        <w:left w:val="none" w:sz="0" w:space="0" w:color="auto"/>
        <w:bottom w:val="none" w:sz="0" w:space="0" w:color="auto"/>
        <w:right w:val="none" w:sz="0" w:space="0" w:color="auto"/>
      </w:divBdr>
    </w:div>
    <w:div w:id="220559641">
      <w:bodyDiv w:val="1"/>
      <w:marLeft w:val="0"/>
      <w:marRight w:val="0"/>
      <w:marTop w:val="0"/>
      <w:marBottom w:val="0"/>
      <w:divBdr>
        <w:top w:val="none" w:sz="0" w:space="0" w:color="auto"/>
        <w:left w:val="none" w:sz="0" w:space="0" w:color="auto"/>
        <w:bottom w:val="none" w:sz="0" w:space="0" w:color="auto"/>
        <w:right w:val="none" w:sz="0" w:space="0" w:color="auto"/>
      </w:divBdr>
    </w:div>
    <w:div w:id="451021000">
      <w:bodyDiv w:val="1"/>
      <w:marLeft w:val="0"/>
      <w:marRight w:val="0"/>
      <w:marTop w:val="0"/>
      <w:marBottom w:val="0"/>
      <w:divBdr>
        <w:top w:val="none" w:sz="0" w:space="0" w:color="auto"/>
        <w:left w:val="none" w:sz="0" w:space="0" w:color="auto"/>
        <w:bottom w:val="none" w:sz="0" w:space="0" w:color="auto"/>
        <w:right w:val="none" w:sz="0" w:space="0" w:color="auto"/>
      </w:divBdr>
      <w:divsChild>
        <w:div w:id="1760365744">
          <w:marLeft w:val="1166"/>
          <w:marRight w:val="0"/>
          <w:marTop w:val="0"/>
          <w:marBottom w:val="0"/>
          <w:divBdr>
            <w:top w:val="none" w:sz="0" w:space="0" w:color="auto"/>
            <w:left w:val="none" w:sz="0" w:space="0" w:color="auto"/>
            <w:bottom w:val="none" w:sz="0" w:space="0" w:color="auto"/>
            <w:right w:val="none" w:sz="0" w:space="0" w:color="auto"/>
          </w:divBdr>
        </w:div>
        <w:div w:id="1246376194">
          <w:marLeft w:val="1166"/>
          <w:marRight w:val="0"/>
          <w:marTop w:val="0"/>
          <w:marBottom w:val="0"/>
          <w:divBdr>
            <w:top w:val="none" w:sz="0" w:space="0" w:color="auto"/>
            <w:left w:val="none" w:sz="0" w:space="0" w:color="auto"/>
            <w:bottom w:val="none" w:sz="0" w:space="0" w:color="auto"/>
            <w:right w:val="none" w:sz="0" w:space="0" w:color="auto"/>
          </w:divBdr>
        </w:div>
        <w:div w:id="1302997884">
          <w:marLeft w:val="1166"/>
          <w:marRight w:val="0"/>
          <w:marTop w:val="0"/>
          <w:marBottom w:val="0"/>
          <w:divBdr>
            <w:top w:val="none" w:sz="0" w:space="0" w:color="auto"/>
            <w:left w:val="none" w:sz="0" w:space="0" w:color="auto"/>
            <w:bottom w:val="none" w:sz="0" w:space="0" w:color="auto"/>
            <w:right w:val="none" w:sz="0" w:space="0" w:color="auto"/>
          </w:divBdr>
        </w:div>
        <w:div w:id="1968462408">
          <w:marLeft w:val="1166"/>
          <w:marRight w:val="0"/>
          <w:marTop w:val="0"/>
          <w:marBottom w:val="0"/>
          <w:divBdr>
            <w:top w:val="none" w:sz="0" w:space="0" w:color="auto"/>
            <w:left w:val="none" w:sz="0" w:space="0" w:color="auto"/>
            <w:bottom w:val="none" w:sz="0" w:space="0" w:color="auto"/>
            <w:right w:val="none" w:sz="0" w:space="0" w:color="auto"/>
          </w:divBdr>
        </w:div>
        <w:div w:id="189997997">
          <w:marLeft w:val="1166"/>
          <w:marRight w:val="0"/>
          <w:marTop w:val="0"/>
          <w:marBottom w:val="0"/>
          <w:divBdr>
            <w:top w:val="none" w:sz="0" w:space="0" w:color="auto"/>
            <w:left w:val="none" w:sz="0" w:space="0" w:color="auto"/>
            <w:bottom w:val="none" w:sz="0" w:space="0" w:color="auto"/>
            <w:right w:val="none" w:sz="0" w:space="0" w:color="auto"/>
          </w:divBdr>
        </w:div>
        <w:div w:id="375738804">
          <w:marLeft w:val="1354"/>
          <w:marRight w:val="0"/>
          <w:marTop w:val="0"/>
          <w:marBottom w:val="0"/>
          <w:divBdr>
            <w:top w:val="none" w:sz="0" w:space="0" w:color="auto"/>
            <w:left w:val="none" w:sz="0" w:space="0" w:color="auto"/>
            <w:bottom w:val="none" w:sz="0" w:space="0" w:color="auto"/>
            <w:right w:val="none" w:sz="0" w:space="0" w:color="auto"/>
          </w:divBdr>
        </w:div>
        <w:div w:id="927234220">
          <w:marLeft w:val="1354"/>
          <w:marRight w:val="0"/>
          <w:marTop w:val="0"/>
          <w:marBottom w:val="0"/>
          <w:divBdr>
            <w:top w:val="none" w:sz="0" w:space="0" w:color="auto"/>
            <w:left w:val="none" w:sz="0" w:space="0" w:color="auto"/>
            <w:bottom w:val="none" w:sz="0" w:space="0" w:color="auto"/>
            <w:right w:val="none" w:sz="0" w:space="0" w:color="auto"/>
          </w:divBdr>
        </w:div>
        <w:div w:id="1264000537">
          <w:marLeft w:val="1354"/>
          <w:marRight w:val="0"/>
          <w:marTop w:val="0"/>
          <w:marBottom w:val="0"/>
          <w:divBdr>
            <w:top w:val="none" w:sz="0" w:space="0" w:color="auto"/>
            <w:left w:val="none" w:sz="0" w:space="0" w:color="auto"/>
            <w:bottom w:val="none" w:sz="0" w:space="0" w:color="auto"/>
            <w:right w:val="none" w:sz="0" w:space="0" w:color="auto"/>
          </w:divBdr>
        </w:div>
        <w:div w:id="1749842299">
          <w:marLeft w:val="1354"/>
          <w:marRight w:val="0"/>
          <w:marTop w:val="0"/>
          <w:marBottom w:val="0"/>
          <w:divBdr>
            <w:top w:val="none" w:sz="0" w:space="0" w:color="auto"/>
            <w:left w:val="none" w:sz="0" w:space="0" w:color="auto"/>
            <w:bottom w:val="none" w:sz="0" w:space="0" w:color="auto"/>
            <w:right w:val="none" w:sz="0" w:space="0" w:color="auto"/>
          </w:divBdr>
        </w:div>
      </w:divsChild>
    </w:div>
    <w:div w:id="537739844">
      <w:bodyDiv w:val="1"/>
      <w:marLeft w:val="0"/>
      <w:marRight w:val="0"/>
      <w:marTop w:val="0"/>
      <w:marBottom w:val="0"/>
      <w:divBdr>
        <w:top w:val="none" w:sz="0" w:space="0" w:color="auto"/>
        <w:left w:val="none" w:sz="0" w:space="0" w:color="auto"/>
        <w:bottom w:val="none" w:sz="0" w:space="0" w:color="auto"/>
        <w:right w:val="none" w:sz="0" w:space="0" w:color="auto"/>
      </w:divBdr>
    </w:div>
    <w:div w:id="857498690">
      <w:bodyDiv w:val="1"/>
      <w:marLeft w:val="0"/>
      <w:marRight w:val="0"/>
      <w:marTop w:val="0"/>
      <w:marBottom w:val="0"/>
      <w:divBdr>
        <w:top w:val="none" w:sz="0" w:space="0" w:color="auto"/>
        <w:left w:val="none" w:sz="0" w:space="0" w:color="auto"/>
        <w:bottom w:val="none" w:sz="0" w:space="0" w:color="auto"/>
        <w:right w:val="none" w:sz="0" w:space="0" w:color="auto"/>
      </w:divBdr>
    </w:div>
    <w:div w:id="926815161">
      <w:bodyDiv w:val="1"/>
      <w:marLeft w:val="0"/>
      <w:marRight w:val="0"/>
      <w:marTop w:val="0"/>
      <w:marBottom w:val="0"/>
      <w:divBdr>
        <w:top w:val="none" w:sz="0" w:space="0" w:color="auto"/>
        <w:left w:val="none" w:sz="0" w:space="0" w:color="auto"/>
        <w:bottom w:val="none" w:sz="0" w:space="0" w:color="auto"/>
        <w:right w:val="none" w:sz="0" w:space="0" w:color="auto"/>
      </w:divBdr>
      <w:divsChild>
        <w:div w:id="2060350867">
          <w:marLeft w:val="547"/>
          <w:marRight w:val="0"/>
          <w:marTop w:val="200"/>
          <w:marBottom w:val="0"/>
          <w:divBdr>
            <w:top w:val="none" w:sz="0" w:space="0" w:color="auto"/>
            <w:left w:val="none" w:sz="0" w:space="0" w:color="auto"/>
            <w:bottom w:val="none" w:sz="0" w:space="0" w:color="auto"/>
            <w:right w:val="none" w:sz="0" w:space="0" w:color="auto"/>
          </w:divBdr>
        </w:div>
        <w:div w:id="189421322">
          <w:marLeft w:val="547"/>
          <w:marRight w:val="0"/>
          <w:marTop w:val="200"/>
          <w:marBottom w:val="0"/>
          <w:divBdr>
            <w:top w:val="none" w:sz="0" w:space="0" w:color="auto"/>
            <w:left w:val="none" w:sz="0" w:space="0" w:color="auto"/>
            <w:bottom w:val="none" w:sz="0" w:space="0" w:color="auto"/>
            <w:right w:val="none" w:sz="0" w:space="0" w:color="auto"/>
          </w:divBdr>
        </w:div>
      </w:divsChild>
    </w:div>
    <w:div w:id="1139953310">
      <w:bodyDiv w:val="1"/>
      <w:marLeft w:val="0"/>
      <w:marRight w:val="0"/>
      <w:marTop w:val="0"/>
      <w:marBottom w:val="0"/>
      <w:divBdr>
        <w:top w:val="none" w:sz="0" w:space="0" w:color="auto"/>
        <w:left w:val="none" w:sz="0" w:space="0" w:color="auto"/>
        <w:bottom w:val="none" w:sz="0" w:space="0" w:color="auto"/>
        <w:right w:val="none" w:sz="0" w:space="0" w:color="auto"/>
      </w:divBdr>
    </w:div>
    <w:div w:id="1539659042">
      <w:bodyDiv w:val="1"/>
      <w:marLeft w:val="0"/>
      <w:marRight w:val="0"/>
      <w:marTop w:val="0"/>
      <w:marBottom w:val="0"/>
      <w:divBdr>
        <w:top w:val="none" w:sz="0" w:space="0" w:color="auto"/>
        <w:left w:val="none" w:sz="0" w:space="0" w:color="auto"/>
        <w:bottom w:val="none" w:sz="0" w:space="0" w:color="auto"/>
        <w:right w:val="none" w:sz="0" w:space="0" w:color="auto"/>
      </w:divBdr>
    </w:div>
    <w:div w:id="1583879924">
      <w:bodyDiv w:val="1"/>
      <w:marLeft w:val="0"/>
      <w:marRight w:val="0"/>
      <w:marTop w:val="0"/>
      <w:marBottom w:val="0"/>
      <w:divBdr>
        <w:top w:val="none" w:sz="0" w:space="0" w:color="auto"/>
        <w:left w:val="none" w:sz="0" w:space="0" w:color="auto"/>
        <w:bottom w:val="none" w:sz="0" w:space="0" w:color="auto"/>
        <w:right w:val="none" w:sz="0" w:space="0" w:color="auto"/>
      </w:divBdr>
    </w:div>
    <w:div w:id="1731266962">
      <w:bodyDiv w:val="1"/>
      <w:marLeft w:val="0"/>
      <w:marRight w:val="0"/>
      <w:marTop w:val="0"/>
      <w:marBottom w:val="0"/>
      <w:divBdr>
        <w:top w:val="none" w:sz="0" w:space="0" w:color="auto"/>
        <w:left w:val="none" w:sz="0" w:space="0" w:color="auto"/>
        <w:bottom w:val="none" w:sz="0" w:space="0" w:color="auto"/>
        <w:right w:val="none" w:sz="0" w:space="0" w:color="auto"/>
      </w:divBdr>
    </w:div>
    <w:div w:id="1784301370">
      <w:bodyDiv w:val="1"/>
      <w:marLeft w:val="0"/>
      <w:marRight w:val="0"/>
      <w:marTop w:val="0"/>
      <w:marBottom w:val="0"/>
      <w:divBdr>
        <w:top w:val="none" w:sz="0" w:space="0" w:color="auto"/>
        <w:left w:val="none" w:sz="0" w:space="0" w:color="auto"/>
        <w:bottom w:val="none" w:sz="0" w:space="0" w:color="auto"/>
        <w:right w:val="none" w:sz="0" w:space="0" w:color="auto"/>
      </w:divBdr>
    </w:div>
    <w:div w:id="1879270029">
      <w:bodyDiv w:val="1"/>
      <w:marLeft w:val="0"/>
      <w:marRight w:val="0"/>
      <w:marTop w:val="0"/>
      <w:marBottom w:val="0"/>
      <w:divBdr>
        <w:top w:val="none" w:sz="0" w:space="0" w:color="auto"/>
        <w:left w:val="none" w:sz="0" w:space="0" w:color="auto"/>
        <w:bottom w:val="none" w:sz="0" w:space="0" w:color="auto"/>
        <w:right w:val="none" w:sz="0" w:space="0" w:color="auto"/>
      </w:divBdr>
    </w:div>
    <w:div w:id="211428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si/teme/vpis-v-srednjo-solo/"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i/teme/vpis-v-srednjo-solo/"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mojaizbira.s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ad.sigov.si\usr\F-J\GornikM17\Documents\Moji%20dokumenti%20_%20SS\VPIS%20v%20SS%202024-2025\RAZPIS\NOVINARJI\grafinovinarska.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l-SI" b="1"/>
              <a:t>Delež razpisanih mest za vpis v srednješolske programe za šolsko leto 2024/2025</a:t>
            </a:r>
          </a:p>
        </c:rich>
      </c:tx>
      <c:overlay val="0"/>
      <c:spPr>
        <a:noFill/>
        <a:ln>
          <a:noFill/>
        </a:ln>
        <a:effectLst/>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'PODATKI ZA GRAFIKON'!$G$38</c:f>
              <c:strCache>
                <c:ptCount val="1"/>
                <c:pt idx="0">
                  <c:v>2024/2025</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680-46B0-A25D-732C853AFB5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680-46B0-A25D-732C853AFB5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680-46B0-A25D-732C853AFB5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680-46B0-A25D-732C853AFB5E}"/>
              </c:ext>
            </c:extLst>
          </c:dPt>
          <c:dLbls>
            <c:dLbl>
              <c:idx val="0"/>
              <c:layout>
                <c:manualLayout>
                  <c:x val="-1.9079828871514198E-2"/>
                  <c:y val="-1.12109653447824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680-46B0-A25D-732C853AFB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l-SI"/>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'PODATKI ZA GRAFIKON'!$F$39:$F$42</c:f>
              <c:strCache>
                <c:ptCount val="4"/>
                <c:pt idx="0">
                  <c:v>Nižje poklicno izobraževanje</c:v>
                </c:pt>
                <c:pt idx="1">
                  <c:v>Srednje poklicno izobraževanje</c:v>
                </c:pt>
                <c:pt idx="2">
                  <c:v>Srednje strokovno izobraževanje </c:v>
                </c:pt>
                <c:pt idx="3">
                  <c:v>Gimnazije</c:v>
                </c:pt>
              </c:strCache>
            </c:strRef>
          </c:cat>
          <c:val>
            <c:numRef>
              <c:f>'PODATKI ZA GRAFIKON'!$G$39:$G$42</c:f>
              <c:numCache>
                <c:formatCode>General</c:formatCode>
                <c:ptCount val="4"/>
                <c:pt idx="0">
                  <c:v>3.2</c:v>
                </c:pt>
                <c:pt idx="1">
                  <c:v>26.7</c:v>
                </c:pt>
                <c:pt idx="2">
                  <c:v>40.4</c:v>
                </c:pt>
                <c:pt idx="3">
                  <c:v>29.6</c:v>
                </c:pt>
              </c:numCache>
            </c:numRef>
          </c:val>
          <c:extLst>
            <c:ext xmlns:c16="http://schemas.microsoft.com/office/drawing/2014/chart" uri="{C3380CC4-5D6E-409C-BE32-E72D297353CC}">
              <c16:uniqueId val="{00000008-D680-46B0-A25D-732C853AFB5E}"/>
            </c:ext>
          </c:extLst>
        </c:ser>
        <c:dLbls>
          <c:showLegendKey val="0"/>
          <c:showVal val="0"/>
          <c:showCatName val="0"/>
          <c:showSerName val="0"/>
          <c:showPercent val="0"/>
          <c:showBubbleSize val="0"/>
          <c:showLeaderLines val="1"/>
        </c:dLbls>
      </c:pie3DChart>
      <c:spPr>
        <a:noFill/>
        <a:ln w="25400">
          <a:noFill/>
        </a:ln>
      </c:spPr>
    </c:plotArea>
    <c:legend>
      <c:legendPos val="b"/>
      <c:layout>
        <c:manualLayout>
          <c:xMode val="edge"/>
          <c:yMode val="edge"/>
          <c:x val="5.2111634280733073E-2"/>
          <c:y val="0.84005755291460404"/>
          <c:w val="0.87232163881473301"/>
          <c:h val="0.13485359071909864"/>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l-SI"/>
    </a:p>
  </c:txPr>
  <c:externalData r:id="rId1">
    <c:autoUpdate val="0"/>
  </c:externalData>
</c:chartSpace>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10</Pages>
  <Words>3390</Words>
  <Characters>19326</Characters>
  <Application>Microsoft Office Word</Application>
  <DocSecurity>0</DocSecurity>
  <Lines>161</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Mateja Gornik Mrvar</cp:lastModifiedBy>
  <cp:revision>10</cp:revision>
  <cp:lastPrinted>2023-09-12T12:08:00Z</cp:lastPrinted>
  <dcterms:created xsi:type="dcterms:W3CDTF">2024-01-15T15:43:00Z</dcterms:created>
  <dcterms:modified xsi:type="dcterms:W3CDTF">2024-01-16T11:31:00Z</dcterms:modified>
</cp:coreProperties>
</file>