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28F2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sl-SI"/>
        </w:rPr>
        <w:drawing>
          <wp:inline distT="0" distB="0" distL="0" distR="0" wp14:anchorId="256EE22A" wp14:editId="29E737E8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7B0BB99B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0BDC6C84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223BCB83" w14:textId="77777777" w:rsidR="009605F2" w:rsidRDefault="009605F2" w:rsidP="009605F2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6AFB25F9" w14:textId="77777777" w:rsidR="009605F2" w:rsidRPr="00A04295" w:rsidRDefault="009605F2" w:rsidP="009605F2">
      <w:pPr>
        <w:pStyle w:val="Brezrazmikov"/>
        <w:rPr>
          <w:sz w:val="16"/>
          <w:szCs w:val="16"/>
        </w:rPr>
      </w:pPr>
    </w:p>
    <w:p w14:paraId="135364B3" w14:textId="25E925E3" w:rsidR="001B0A29" w:rsidRPr="00F27ECC" w:rsidRDefault="001A79E5" w:rsidP="001B0A29">
      <w:pPr>
        <w:pStyle w:val="Brezrazmikov"/>
        <w:rPr>
          <w:sz w:val="18"/>
          <w:szCs w:val="18"/>
        </w:rPr>
      </w:pPr>
      <w:bookmarkStart w:id="0" w:name="_Hlk125443311"/>
      <w:r>
        <w:rPr>
          <w:sz w:val="18"/>
          <w:szCs w:val="18"/>
        </w:rPr>
        <w:t>Številka: 013-</w:t>
      </w:r>
      <w:r w:rsidR="004660DE">
        <w:rPr>
          <w:sz w:val="18"/>
          <w:szCs w:val="18"/>
        </w:rPr>
        <w:t>1</w:t>
      </w:r>
      <w:r w:rsidR="008D56AB">
        <w:rPr>
          <w:sz w:val="18"/>
          <w:szCs w:val="18"/>
        </w:rPr>
        <w:t>3</w:t>
      </w:r>
      <w:r w:rsidR="000A701E">
        <w:rPr>
          <w:sz w:val="18"/>
          <w:szCs w:val="18"/>
        </w:rPr>
        <w:t>/2022/2</w:t>
      </w:r>
    </w:p>
    <w:p w14:paraId="7433B729" w14:textId="76EC4221" w:rsidR="009605F2" w:rsidRPr="00F27ECC" w:rsidRDefault="009605F2" w:rsidP="009605F2">
      <w:pPr>
        <w:pStyle w:val="Brezrazmikov"/>
        <w:jc w:val="both"/>
        <w:rPr>
          <w:sz w:val="18"/>
          <w:szCs w:val="18"/>
        </w:rPr>
      </w:pPr>
      <w:r w:rsidRPr="00F27ECC">
        <w:rPr>
          <w:sz w:val="18"/>
          <w:szCs w:val="18"/>
        </w:rPr>
        <w:t xml:space="preserve">Datum:   </w:t>
      </w:r>
      <w:r w:rsidR="007916F6">
        <w:rPr>
          <w:sz w:val="18"/>
          <w:szCs w:val="18"/>
        </w:rPr>
        <w:t xml:space="preserve">30. 1. </w:t>
      </w:r>
      <w:r w:rsidRPr="00F27ECC">
        <w:rPr>
          <w:sz w:val="18"/>
          <w:szCs w:val="18"/>
        </w:rPr>
        <w:t>2022</w:t>
      </w:r>
    </w:p>
    <w:bookmarkEnd w:id="0"/>
    <w:p w14:paraId="7F06A843" w14:textId="77777777" w:rsidR="009605F2" w:rsidRPr="00A04295" w:rsidRDefault="009605F2" w:rsidP="009605F2">
      <w:pPr>
        <w:pStyle w:val="Brezrazmikov"/>
        <w:jc w:val="center"/>
        <w:rPr>
          <w:sz w:val="22"/>
          <w:szCs w:val="22"/>
        </w:rPr>
      </w:pPr>
    </w:p>
    <w:p w14:paraId="59DCCBA9" w14:textId="487D0B19" w:rsidR="009605F2" w:rsidRPr="00AD0DDD" w:rsidRDefault="009605F2" w:rsidP="00960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0DDD">
        <w:rPr>
          <w:rFonts w:ascii="Times New Roman" w:hAnsi="Times New Roman"/>
          <w:b/>
          <w:bCs/>
        </w:rPr>
        <w:t>ZAPISNIK 2</w:t>
      </w:r>
      <w:r w:rsidR="00680256">
        <w:rPr>
          <w:rFonts w:ascii="Times New Roman" w:hAnsi="Times New Roman"/>
          <w:b/>
          <w:bCs/>
        </w:rPr>
        <w:t>2</w:t>
      </w:r>
      <w:r w:rsidR="004D4703">
        <w:rPr>
          <w:rFonts w:ascii="Times New Roman" w:hAnsi="Times New Roman"/>
          <w:b/>
          <w:bCs/>
        </w:rPr>
        <w:t>5</w:t>
      </w:r>
      <w:r w:rsidRPr="00AD0DDD">
        <w:rPr>
          <w:rFonts w:ascii="Times New Roman" w:hAnsi="Times New Roman"/>
          <w:b/>
          <w:bCs/>
        </w:rPr>
        <w:t xml:space="preserve">. SEJE STROKOVNEGA SVETA RS ZA SPLOŠNO IZOBRAŽEVANJE, </w:t>
      </w:r>
    </w:p>
    <w:p w14:paraId="067DEA11" w14:textId="4BB0F91A" w:rsidR="009605F2" w:rsidRPr="00AD0DDD" w:rsidRDefault="004D4703" w:rsidP="0096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26. 1. 2023</w:t>
      </w:r>
      <w:r w:rsidR="000A701E">
        <w:rPr>
          <w:rFonts w:ascii="Times New Roman" w:hAnsi="Times New Roman"/>
          <w:b/>
          <w:bCs/>
        </w:rPr>
        <w:t xml:space="preserve"> </w:t>
      </w:r>
      <w:r w:rsidR="009605F2" w:rsidRPr="00AD0DDD">
        <w:rPr>
          <w:rFonts w:ascii="Times New Roman" w:hAnsi="Times New Roman"/>
          <w:b/>
          <w:bCs/>
        </w:rPr>
        <w:t xml:space="preserve"> </w:t>
      </w:r>
      <w:r w:rsidR="00680256">
        <w:rPr>
          <w:rFonts w:ascii="Times New Roman" w:hAnsi="Times New Roman"/>
          <w:b/>
          <w:bCs/>
        </w:rPr>
        <w:t>(velika dvorana MIZŠ)</w:t>
      </w:r>
    </w:p>
    <w:p w14:paraId="27892F39" w14:textId="77777777" w:rsidR="003316A6" w:rsidRPr="00452E1F" w:rsidRDefault="003316A6" w:rsidP="003316A6">
      <w:pPr>
        <w:pStyle w:val="Brezrazmikov"/>
        <w:rPr>
          <w:rFonts w:cs="Times New Roman"/>
          <w:i/>
          <w:sz w:val="22"/>
          <w:szCs w:val="22"/>
        </w:rPr>
      </w:pPr>
    </w:p>
    <w:p w14:paraId="54E55527" w14:textId="6BB53862" w:rsidR="003316A6" w:rsidRPr="009F6162" w:rsidRDefault="003316A6" w:rsidP="00A05A1B">
      <w:pPr>
        <w:pStyle w:val="Brezrazmikov"/>
        <w:jc w:val="both"/>
        <w:rPr>
          <w:rFonts w:cs="Times New Roman"/>
          <w:sz w:val="22"/>
          <w:szCs w:val="22"/>
        </w:rPr>
      </w:pPr>
      <w:r w:rsidRPr="009F6162">
        <w:rPr>
          <w:rFonts w:cs="Times New Roman"/>
          <w:sz w:val="22"/>
          <w:szCs w:val="22"/>
          <w:u w:val="single"/>
        </w:rPr>
        <w:t>Prisotni člani:</w:t>
      </w:r>
      <w:r w:rsidR="00452E1F" w:rsidRPr="009F6162">
        <w:rPr>
          <w:rFonts w:cs="Times New Roman"/>
          <w:sz w:val="22"/>
          <w:szCs w:val="22"/>
        </w:rPr>
        <w:t xml:space="preserve">, dr. Blaž Zmazek, </w:t>
      </w:r>
      <w:r w:rsidRPr="009F6162">
        <w:rPr>
          <w:rFonts w:cs="Times New Roman"/>
          <w:sz w:val="22"/>
          <w:szCs w:val="22"/>
        </w:rPr>
        <w:t xml:space="preserve"> Herman Pušnik, mag. Špela Drstvenšek, dr. Klemen Lah, Ajda Erjavec, ddr. Boris Aberšek, </w:t>
      </w:r>
      <w:r w:rsidR="009D0335" w:rsidRPr="009F6162">
        <w:rPr>
          <w:rFonts w:cs="Times New Roman"/>
          <w:sz w:val="22"/>
          <w:szCs w:val="22"/>
        </w:rPr>
        <w:t>Alberto Scheriani</w:t>
      </w:r>
      <w:r w:rsidR="00AA7C1A" w:rsidRPr="009F6162">
        <w:rPr>
          <w:rFonts w:cs="Times New Roman"/>
          <w:sz w:val="22"/>
          <w:szCs w:val="22"/>
        </w:rPr>
        <w:t>, dr. Mojca Lipec Stopar, dr. Milena Ivanuš Grmek</w:t>
      </w:r>
      <w:r w:rsidR="00452E1F" w:rsidRPr="009F6162">
        <w:rPr>
          <w:rFonts w:cs="Times New Roman"/>
          <w:sz w:val="22"/>
          <w:szCs w:val="22"/>
        </w:rPr>
        <w:t xml:space="preserve">, </w:t>
      </w:r>
      <w:r w:rsidR="00AA7C1A" w:rsidRPr="009F6162">
        <w:rPr>
          <w:rFonts w:cs="Times New Roman"/>
          <w:sz w:val="22"/>
          <w:szCs w:val="22"/>
        </w:rPr>
        <w:t>dr. Jan</w:t>
      </w:r>
      <w:r w:rsidR="00073550" w:rsidRPr="009F6162">
        <w:rPr>
          <w:rFonts w:cs="Times New Roman"/>
          <w:sz w:val="22"/>
          <w:szCs w:val="22"/>
        </w:rPr>
        <w:t>ez Vogrinc, mag. Majda Jurkovič, Jožica Selan</w:t>
      </w:r>
      <w:r w:rsidR="005F63C1" w:rsidRPr="009F6162">
        <w:rPr>
          <w:rFonts w:cs="Times New Roman"/>
          <w:sz w:val="22"/>
          <w:szCs w:val="22"/>
        </w:rPr>
        <w:t>, dr. Magdalena Šverc, dr. Mitja Slavinec</w:t>
      </w:r>
    </w:p>
    <w:p w14:paraId="7D00A2E3" w14:textId="2D1D89CE" w:rsidR="003316A6" w:rsidRPr="009F6162" w:rsidRDefault="003316A6" w:rsidP="00A05A1B">
      <w:pPr>
        <w:pStyle w:val="Brezrazmikov"/>
        <w:jc w:val="both"/>
        <w:rPr>
          <w:rFonts w:cs="Times New Roman"/>
          <w:sz w:val="22"/>
          <w:szCs w:val="22"/>
        </w:rPr>
      </w:pPr>
      <w:r w:rsidRPr="009F6162">
        <w:rPr>
          <w:rFonts w:cs="Times New Roman"/>
          <w:sz w:val="22"/>
          <w:szCs w:val="22"/>
          <w:u w:val="single"/>
        </w:rPr>
        <w:t>Odsotni člani:</w:t>
      </w:r>
      <w:r w:rsidRPr="009F6162">
        <w:rPr>
          <w:rFonts w:cs="Times New Roman"/>
          <w:sz w:val="22"/>
          <w:szCs w:val="22"/>
        </w:rPr>
        <w:t xml:space="preserve"> </w:t>
      </w:r>
      <w:r w:rsidR="004850E3" w:rsidRPr="009F6162">
        <w:rPr>
          <w:rFonts w:cs="Times New Roman"/>
          <w:sz w:val="22"/>
          <w:szCs w:val="22"/>
        </w:rPr>
        <w:t xml:space="preserve">dr. Kristijan Musek Lešnik,  </w:t>
      </w:r>
      <w:r w:rsidR="005D15B6" w:rsidRPr="009F6162">
        <w:rPr>
          <w:rFonts w:cs="Times New Roman"/>
          <w:sz w:val="22"/>
          <w:szCs w:val="22"/>
        </w:rPr>
        <w:t>mag. Marko Strle, dr. Gregor Jurak, dr. Marko Marhl, Janja Bogataj</w:t>
      </w:r>
      <w:r w:rsidR="00452E1F" w:rsidRPr="009F6162">
        <w:rPr>
          <w:rFonts w:cs="Times New Roman"/>
          <w:sz w:val="22"/>
          <w:szCs w:val="22"/>
        </w:rPr>
        <w:t>, dr. Branka Rotar Pance,</w:t>
      </w:r>
      <w:r w:rsidR="00073550" w:rsidRPr="009F6162">
        <w:rPr>
          <w:rFonts w:cs="Times New Roman"/>
          <w:sz w:val="22"/>
          <w:szCs w:val="22"/>
        </w:rPr>
        <w:t xml:space="preserve"> Gregor Pečan, dr. Roman Globokar, Boris Štih</w:t>
      </w:r>
      <w:r w:rsidR="005F63C1" w:rsidRPr="009F6162">
        <w:rPr>
          <w:rFonts w:cs="Times New Roman"/>
          <w:sz w:val="22"/>
          <w:szCs w:val="22"/>
        </w:rPr>
        <w:t>, dr. David Movrin, Štefan István Varga, dr. Kozma Ahačič</w:t>
      </w:r>
    </w:p>
    <w:p w14:paraId="2320EA58" w14:textId="43910637" w:rsidR="00452E1F" w:rsidRPr="009F6162" w:rsidRDefault="003316A6" w:rsidP="00A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9F6162">
        <w:rPr>
          <w:rFonts w:ascii="Times New Roman" w:hAnsi="Times New Roman"/>
          <w:u w:val="single"/>
        </w:rPr>
        <w:t>Ostali prisotni</w:t>
      </w:r>
      <w:r w:rsidRPr="009F6162">
        <w:rPr>
          <w:rFonts w:ascii="Times New Roman" w:hAnsi="Times New Roman"/>
        </w:rPr>
        <w:t>:</w:t>
      </w:r>
      <w:r w:rsidR="00452E1F" w:rsidRPr="009F6162">
        <w:rPr>
          <w:rFonts w:ascii="Times New Roman" w:eastAsia="Times New Roman" w:hAnsi="Times New Roman"/>
          <w:lang w:eastAsia="sl-SI"/>
        </w:rPr>
        <w:t xml:space="preserve"> </w:t>
      </w:r>
      <w:r w:rsidR="005F63C1" w:rsidRPr="009F6162">
        <w:rPr>
          <w:rFonts w:ascii="Times New Roman" w:eastAsia="Times New Roman" w:hAnsi="Times New Roman"/>
          <w:lang w:eastAsia="sl-SI"/>
        </w:rPr>
        <w:t xml:space="preserve">Helena Žnidarič (CPI), Sandi Vrabec, </w:t>
      </w:r>
      <w:r w:rsidR="00452E1F" w:rsidRPr="009F6162">
        <w:rPr>
          <w:rFonts w:ascii="Times New Roman" w:eastAsia="Times New Roman" w:hAnsi="Times New Roman"/>
          <w:lang w:eastAsia="sl-SI"/>
        </w:rPr>
        <w:t xml:space="preserve">Maja Mihelič Debeljak, </w:t>
      </w:r>
      <w:r w:rsidR="00DC4096" w:rsidRPr="009F6162">
        <w:rPr>
          <w:rFonts w:ascii="Times New Roman" w:eastAsia="Times New Roman" w:hAnsi="Times New Roman"/>
          <w:lang w:eastAsia="sl-SI"/>
        </w:rPr>
        <w:t xml:space="preserve">Jasna Rojc, </w:t>
      </w:r>
      <w:r w:rsidR="00DC4096" w:rsidRPr="009F6162">
        <w:rPr>
          <w:rFonts w:ascii="Times New Roman" w:hAnsi="Times New Roman"/>
          <w:b/>
          <w:bCs/>
        </w:rPr>
        <w:t xml:space="preserve"> </w:t>
      </w:r>
      <w:r w:rsidR="005F63C1" w:rsidRPr="00CE4D2E">
        <w:rPr>
          <w:rFonts w:ascii="Times New Roman" w:hAnsi="Times New Roman"/>
        </w:rPr>
        <w:t xml:space="preserve">Boris Černilec,  </w:t>
      </w:r>
      <w:r w:rsidR="00DC4096" w:rsidRPr="00CE4D2E">
        <w:rPr>
          <w:rFonts w:ascii="Times New Roman" w:hAnsi="Times New Roman"/>
        </w:rPr>
        <w:t>Janja Remšak  DPVOŠ</w:t>
      </w:r>
      <w:r w:rsidR="00CE4D2E">
        <w:rPr>
          <w:rFonts w:ascii="Times New Roman" w:hAnsi="Times New Roman"/>
          <w:b/>
          <w:bCs/>
        </w:rPr>
        <w:t xml:space="preserve">, </w:t>
      </w:r>
      <w:r w:rsidR="00CE4D2E" w:rsidRPr="00CE4D2E">
        <w:rPr>
          <w:rFonts w:ascii="Times New Roman" w:hAnsi="Times New Roman"/>
        </w:rPr>
        <w:t>Vanda Rode</w:t>
      </w:r>
      <w:r w:rsidR="00DC4096" w:rsidRPr="009F6162">
        <w:rPr>
          <w:rFonts w:ascii="Times New Roman" w:eastAsia="Times New Roman" w:hAnsi="Times New Roman"/>
          <w:lang w:eastAsia="sl-SI"/>
        </w:rPr>
        <w:t xml:space="preserve"> </w:t>
      </w:r>
      <w:r w:rsidR="00452E1F" w:rsidRPr="009F6162">
        <w:rPr>
          <w:rFonts w:ascii="Times New Roman" w:eastAsia="Times New Roman" w:hAnsi="Times New Roman"/>
          <w:lang w:eastAsia="sl-SI"/>
        </w:rPr>
        <w:t xml:space="preserve">(vsi MIZŠ),  </w:t>
      </w:r>
      <w:r w:rsidR="00DC4096" w:rsidRPr="009F6162">
        <w:rPr>
          <w:rFonts w:ascii="Times New Roman" w:eastAsia="Times New Roman" w:hAnsi="Times New Roman"/>
          <w:lang w:eastAsia="sl-SI"/>
        </w:rPr>
        <w:t xml:space="preserve">Jan Žitnik, dr. Branko Slivar </w:t>
      </w:r>
      <w:r w:rsidR="005F63C1" w:rsidRPr="009F6162">
        <w:rPr>
          <w:rFonts w:ascii="Times New Roman" w:eastAsia="Times New Roman" w:hAnsi="Times New Roman"/>
          <w:lang w:eastAsia="sl-SI"/>
        </w:rPr>
        <w:t>(</w:t>
      </w:r>
      <w:r w:rsidR="00C64BA2">
        <w:rPr>
          <w:rFonts w:ascii="Times New Roman" w:eastAsia="Times New Roman" w:hAnsi="Times New Roman"/>
          <w:lang w:eastAsia="sl-SI"/>
        </w:rPr>
        <w:t xml:space="preserve">oba </w:t>
      </w:r>
      <w:r w:rsidR="005F63C1" w:rsidRPr="009F6162">
        <w:rPr>
          <w:rFonts w:ascii="Times New Roman" w:eastAsia="Times New Roman" w:hAnsi="Times New Roman"/>
          <w:lang w:eastAsia="sl-SI"/>
        </w:rPr>
        <w:t xml:space="preserve">ZRSŠ), </w:t>
      </w:r>
      <w:r w:rsidR="00452E1F" w:rsidRPr="009F6162">
        <w:rPr>
          <w:rFonts w:ascii="Times New Roman" w:eastAsia="Times New Roman" w:hAnsi="Times New Roman"/>
          <w:lang w:eastAsia="sl-SI"/>
        </w:rPr>
        <w:t xml:space="preserve"> </w:t>
      </w:r>
      <w:r w:rsidR="00073550" w:rsidRPr="009F6162">
        <w:rPr>
          <w:rFonts w:ascii="Times New Roman" w:eastAsia="Times New Roman" w:hAnsi="Times New Roman"/>
          <w:lang w:eastAsia="sl-SI"/>
        </w:rPr>
        <w:t>mag. Stane Berzelak (</w:t>
      </w:r>
      <w:r w:rsidR="00633060">
        <w:rPr>
          <w:rFonts w:ascii="Times New Roman" w:eastAsia="Times New Roman" w:hAnsi="Times New Roman"/>
          <w:lang w:eastAsia="sl-SI"/>
        </w:rPr>
        <w:t>Gimnazija Sl.</w:t>
      </w:r>
      <w:r w:rsidR="001C7B91">
        <w:rPr>
          <w:rFonts w:ascii="Times New Roman" w:eastAsia="Times New Roman" w:hAnsi="Times New Roman"/>
          <w:lang w:eastAsia="sl-SI"/>
        </w:rPr>
        <w:t xml:space="preserve"> </w:t>
      </w:r>
      <w:r w:rsidR="00633060">
        <w:rPr>
          <w:rFonts w:ascii="Times New Roman" w:eastAsia="Times New Roman" w:hAnsi="Times New Roman"/>
          <w:lang w:eastAsia="sl-SI"/>
        </w:rPr>
        <w:t>Gradec</w:t>
      </w:r>
      <w:r w:rsidR="00073550" w:rsidRPr="009F6162">
        <w:rPr>
          <w:rFonts w:ascii="Times New Roman" w:eastAsia="Times New Roman" w:hAnsi="Times New Roman"/>
          <w:lang w:eastAsia="sl-SI"/>
        </w:rPr>
        <w:t>)</w:t>
      </w:r>
    </w:p>
    <w:p w14:paraId="499B250D" w14:textId="77777777" w:rsidR="00AD5D2A" w:rsidRPr="00452E1F" w:rsidRDefault="00AD5D2A" w:rsidP="00A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sl-SI"/>
        </w:rPr>
      </w:pPr>
    </w:p>
    <w:p w14:paraId="6F48430E" w14:textId="77777777" w:rsidR="004850E3" w:rsidRDefault="004850E3" w:rsidP="00A05A1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Zaradi bolezni predsednika je sejo vodil namestnik p</w:t>
      </w:r>
      <w:r w:rsidR="00061D3E" w:rsidRPr="00367B48">
        <w:rPr>
          <w:rFonts w:ascii="Times New Roman" w:hAnsi="Times New Roman"/>
          <w:lang w:eastAsia="sl-SI"/>
        </w:rPr>
        <w:t>redsednik</w:t>
      </w:r>
      <w:r>
        <w:rPr>
          <w:rFonts w:ascii="Times New Roman" w:hAnsi="Times New Roman"/>
          <w:lang w:eastAsia="sl-SI"/>
        </w:rPr>
        <w:t xml:space="preserve">a dr. Blaž Zmazek. </w:t>
      </w:r>
    </w:p>
    <w:p w14:paraId="4141DA2C" w14:textId="492A51CA" w:rsidR="00D54909" w:rsidRDefault="00751E6A" w:rsidP="00A05A1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Po uvodnem pozdravu, je predsedujoči podal obvestilo, da </w:t>
      </w:r>
      <w:r w:rsidR="00D54909">
        <w:rPr>
          <w:rFonts w:ascii="Times New Roman" w:hAnsi="Times New Roman"/>
          <w:lang w:eastAsia="sl-SI"/>
        </w:rPr>
        <w:t xml:space="preserve">bo </w:t>
      </w:r>
      <w:r>
        <w:rPr>
          <w:rFonts w:ascii="Times New Roman" w:hAnsi="Times New Roman"/>
          <w:lang w:eastAsia="sl-SI"/>
        </w:rPr>
        <w:t>v prihodnje na sejah  nameščen</w:t>
      </w:r>
      <w:r w:rsidR="00D54909">
        <w:rPr>
          <w:rFonts w:ascii="Times New Roman" w:hAnsi="Times New Roman"/>
          <w:lang w:eastAsia="sl-SI"/>
        </w:rPr>
        <w:t xml:space="preserve">ih le </w:t>
      </w:r>
      <w:r w:rsidR="000C2A37">
        <w:rPr>
          <w:rFonts w:ascii="Times New Roman" w:hAnsi="Times New Roman"/>
          <w:lang w:eastAsia="sl-SI"/>
        </w:rPr>
        <w:t>nekaj</w:t>
      </w:r>
      <w:r w:rsidR="00D54909">
        <w:rPr>
          <w:rFonts w:ascii="Times New Roman" w:hAnsi="Times New Roman"/>
          <w:lang w:eastAsia="sl-SI"/>
        </w:rPr>
        <w:t xml:space="preserve"> računalnikov in pozval člane, da strokovni tajnici sporočijo</w:t>
      </w:r>
      <w:r w:rsidR="00900671">
        <w:rPr>
          <w:rFonts w:ascii="Times New Roman" w:hAnsi="Times New Roman"/>
          <w:lang w:eastAsia="sl-SI"/>
        </w:rPr>
        <w:t>,</w:t>
      </w:r>
      <w:r w:rsidR="00D54909">
        <w:rPr>
          <w:rFonts w:ascii="Times New Roman" w:hAnsi="Times New Roman"/>
          <w:lang w:eastAsia="sl-SI"/>
        </w:rPr>
        <w:t xml:space="preserve"> kdo od članov želi </w:t>
      </w:r>
      <w:r w:rsidR="00B53B4D">
        <w:rPr>
          <w:rFonts w:ascii="Times New Roman" w:hAnsi="Times New Roman"/>
          <w:lang w:eastAsia="sl-SI"/>
        </w:rPr>
        <w:t xml:space="preserve">uporabljati prenosni </w:t>
      </w:r>
      <w:r w:rsidR="00D54909">
        <w:rPr>
          <w:rFonts w:ascii="Times New Roman" w:hAnsi="Times New Roman"/>
          <w:lang w:eastAsia="sl-SI"/>
        </w:rPr>
        <w:t>računalnik</w:t>
      </w:r>
      <w:r w:rsidR="00B53B4D">
        <w:rPr>
          <w:rFonts w:ascii="Times New Roman" w:hAnsi="Times New Roman"/>
          <w:lang w:eastAsia="sl-SI"/>
        </w:rPr>
        <w:t xml:space="preserve"> ministrstva</w:t>
      </w:r>
      <w:r w:rsidR="00D54909">
        <w:rPr>
          <w:rFonts w:ascii="Times New Roman" w:hAnsi="Times New Roman"/>
          <w:lang w:eastAsia="sl-SI"/>
        </w:rPr>
        <w:t>.</w:t>
      </w:r>
    </w:p>
    <w:p w14:paraId="6597AB15" w14:textId="07B1336F" w:rsidR="005F63C1" w:rsidRDefault="00900671" w:rsidP="00A05A1B">
      <w:pPr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Nadalje je povedal, da je predlagatelj ZRSŠ zaprosil za umik 5. točke dnevnega reda s pojasnilom, da  je bilo na sestanku Skupnosti strokovnih in splošnih gimnazij izpostavljeno, da je </w:t>
      </w:r>
      <w:r w:rsidR="00B53B4D">
        <w:rPr>
          <w:rFonts w:ascii="Times New Roman" w:hAnsi="Times New Roman"/>
          <w:lang w:eastAsia="sl-SI"/>
        </w:rPr>
        <w:t xml:space="preserve">potrebno še </w:t>
      </w:r>
      <w:r>
        <w:rPr>
          <w:rFonts w:ascii="Times New Roman" w:hAnsi="Times New Roman"/>
          <w:lang w:eastAsia="sl-SI"/>
        </w:rPr>
        <w:t>dodatno uskladiti in podrobneje urediti izvedbeno raven.</w:t>
      </w:r>
    </w:p>
    <w:p w14:paraId="01F20273" w14:textId="77777777" w:rsidR="00900671" w:rsidRDefault="00900671" w:rsidP="00A05A1B">
      <w:pPr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53F14F7D" w14:textId="645D404B" w:rsidR="009605F2" w:rsidRPr="004850E3" w:rsidRDefault="00900671" w:rsidP="000A701E">
      <w:pPr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P</w:t>
      </w:r>
      <w:r w:rsidR="000A701E">
        <w:rPr>
          <w:rFonts w:ascii="Times New Roman" w:hAnsi="Times New Roman"/>
          <w:lang w:eastAsia="sl-SI"/>
        </w:rPr>
        <w:t xml:space="preserve">redlagal </w:t>
      </w:r>
      <w:r>
        <w:rPr>
          <w:rFonts w:ascii="Times New Roman" w:hAnsi="Times New Roman"/>
          <w:lang w:eastAsia="sl-SI"/>
        </w:rPr>
        <w:t xml:space="preserve">je </w:t>
      </w:r>
      <w:r w:rsidR="000A701E">
        <w:rPr>
          <w:rFonts w:ascii="Times New Roman" w:hAnsi="Times New Roman"/>
          <w:lang w:eastAsia="sl-SI"/>
        </w:rPr>
        <w:t>dnevni red, ki so ga č</w:t>
      </w:r>
      <w:r w:rsidR="00141C79" w:rsidRPr="00D65FF8">
        <w:rPr>
          <w:rFonts w:ascii="Times New Roman" w:hAnsi="Times New Roman"/>
          <w:bCs/>
          <w:lang w:eastAsia="sl-SI"/>
        </w:rPr>
        <w:t xml:space="preserve">lani </w:t>
      </w:r>
      <w:r w:rsidR="00AB4CA0" w:rsidRPr="00D65FF8">
        <w:rPr>
          <w:rFonts w:ascii="Times New Roman" w:hAnsi="Times New Roman"/>
          <w:bCs/>
          <w:lang w:eastAsia="sl-SI"/>
        </w:rPr>
        <w:t>soglasno</w:t>
      </w:r>
      <w:r w:rsidR="00B353CF" w:rsidRPr="00D65FF8">
        <w:rPr>
          <w:rFonts w:ascii="Times New Roman" w:hAnsi="Times New Roman"/>
          <w:bCs/>
          <w:color w:val="FF0000"/>
          <w:lang w:eastAsia="sl-SI"/>
        </w:rPr>
        <w:t xml:space="preserve"> </w:t>
      </w:r>
      <w:r w:rsidR="009605F2" w:rsidRPr="00D65FF8">
        <w:rPr>
          <w:rFonts w:ascii="Times New Roman" w:hAnsi="Times New Roman"/>
          <w:bCs/>
          <w:lang w:eastAsia="sl-SI"/>
        </w:rPr>
        <w:t>spreje</w:t>
      </w:r>
      <w:r w:rsidR="00141C79" w:rsidRPr="00D65FF8">
        <w:rPr>
          <w:rFonts w:ascii="Times New Roman" w:hAnsi="Times New Roman"/>
          <w:bCs/>
          <w:lang w:eastAsia="sl-SI"/>
        </w:rPr>
        <w:t>li</w:t>
      </w:r>
      <w:r w:rsidR="009605F2" w:rsidRPr="00D65FF8">
        <w:rPr>
          <w:rFonts w:ascii="Times New Roman" w:hAnsi="Times New Roman"/>
          <w:bCs/>
          <w:lang w:eastAsia="sl-SI"/>
        </w:rPr>
        <w:t>:</w:t>
      </w:r>
    </w:p>
    <w:p w14:paraId="6E3EE837" w14:textId="77777777" w:rsidR="0045516A" w:rsidRPr="003A5EB6" w:rsidRDefault="0045516A" w:rsidP="004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A5EB6">
        <w:rPr>
          <w:rFonts w:ascii="Times New Roman" w:hAnsi="Times New Roman"/>
          <w:color w:val="000000"/>
        </w:rPr>
        <w:t xml:space="preserve">Sprejem zapisnika </w:t>
      </w:r>
      <w:r>
        <w:rPr>
          <w:rFonts w:ascii="Times New Roman" w:hAnsi="Times New Roman"/>
          <w:color w:val="000000"/>
        </w:rPr>
        <w:t xml:space="preserve">224. seje (17.11.2022) </w:t>
      </w:r>
    </w:p>
    <w:p w14:paraId="7E5F8462" w14:textId="77777777" w:rsidR="0045516A" w:rsidRDefault="0045516A" w:rsidP="004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bookmarkStart w:id="1" w:name="_Hlk122635725"/>
      <w:r>
        <w:rPr>
          <w:rFonts w:ascii="Times New Roman" w:hAnsi="Times New Roman"/>
        </w:rPr>
        <w:t>Letno poročilo o izvedbi nacionalnega preverjanja znanja v šolskem letu 2021/2022</w:t>
      </w:r>
    </w:p>
    <w:p w14:paraId="31668DED" w14:textId="77777777" w:rsidR="0045516A" w:rsidRPr="0017498A" w:rsidRDefault="0045516A" w:rsidP="004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7498A">
        <w:rPr>
          <w:rFonts w:ascii="Times New Roman" w:hAnsi="Times New Roman"/>
        </w:rPr>
        <w:t>Prenovljen program srednjega poklicnega izobraževanja z italijanskim učnim jezikom na narodno mešanem območju v slovenski Istri</w:t>
      </w:r>
      <w:r>
        <w:rPr>
          <w:rFonts w:ascii="Times New Roman" w:hAnsi="Times New Roman"/>
        </w:rPr>
        <w:t xml:space="preserve"> </w:t>
      </w:r>
    </w:p>
    <w:p w14:paraId="465F8D59" w14:textId="77777777" w:rsidR="0045516A" w:rsidRPr="0017498A" w:rsidRDefault="0045516A" w:rsidP="0045516A">
      <w:pPr>
        <w:pStyle w:val="Odstavekseznama"/>
        <w:numPr>
          <w:ilvl w:val="0"/>
          <w:numId w:val="31"/>
        </w:numPr>
        <w:autoSpaceDN w:val="0"/>
        <w:ind w:hanging="436"/>
        <w:jc w:val="both"/>
      </w:pPr>
      <w:r w:rsidRPr="0017498A">
        <w:t>Računalnikar SPI (IS)</w:t>
      </w:r>
    </w:p>
    <w:p w14:paraId="5ABE5769" w14:textId="77777777" w:rsidR="0045516A" w:rsidRPr="0017498A" w:rsidRDefault="0045516A" w:rsidP="004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17498A">
        <w:rPr>
          <w:rFonts w:ascii="Times New Roman" w:hAnsi="Times New Roman"/>
        </w:rPr>
        <w:t>Prenovljena izobraževalna programa srednjega strokovnega izobraževanja</w:t>
      </w:r>
    </w:p>
    <w:p w14:paraId="532C4D4E" w14:textId="77777777" w:rsidR="0045516A" w:rsidRPr="0017498A" w:rsidRDefault="0045516A" w:rsidP="0045516A">
      <w:pPr>
        <w:pStyle w:val="Odstavekseznama"/>
        <w:numPr>
          <w:ilvl w:val="0"/>
          <w:numId w:val="31"/>
        </w:numPr>
        <w:autoSpaceDN w:val="0"/>
        <w:jc w:val="both"/>
      </w:pPr>
      <w:r w:rsidRPr="0017498A">
        <w:t>Tehnik laboratorijske biomedicine SSI</w:t>
      </w:r>
    </w:p>
    <w:p w14:paraId="659E9455" w14:textId="77777777" w:rsidR="0045516A" w:rsidRPr="0063533D" w:rsidRDefault="0045516A" w:rsidP="0045516A">
      <w:pPr>
        <w:pStyle w:val="Odstavekseznama"/>
        <w:numPr>
          <w:ilvl w:val="0"/>
          <w:numId w:val="31"/>
        </w:numPr>
        <w:autoSpaceDN w:val="0"/>
        <w:jc w:val="both"/>
      </w:pPr>
      <w:r w:rsidRPr="0017498A">
        <w:t>Tehnik zobne protetike SSI</w:t>
      </w:r>
    </w:p>
    <w:bookmarkEnd w:id="1"/>
    <w:p w14:paraId="0AB17D2C" w14:textId="77777777" w:rsidR="0045516A" w:rsidRDefault="0045516A" w:rsidP="004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17498A">
        <w:rPr>
          <w:rFonts w:ascii="Times New Roman" w:hAnsi="Times New Roman"/>
        </w:rPr>
        <w:t xml:space="preserve">Razno </w:t>
      </w:r>
    </w:p>
    <w:p w14:paraId="11740A1D" w14:textId="77777777" w:rsidR="008B78D5" w:rsidRDefault="008B78D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DC1E54B" w14:textId="448084D0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5FF8">
        <w:rPr>
          <w:rFonts w:ascii="Times New Roman" w:hAnsi="Times New Roman"/>
          <w:b/>
          <w:u w:val="single"/>
        </w:rPr>
        <w:t xml:space="preserve">Ad 1. </w:t>
      </w:r>
      <w:r w:rsidRPr="00D65FF8">
        <w:rPr>
          <w:rFonts w:ascii="Times New Roman" w:hAnsi="Times New Roman"/>
          <w:u w:val="single"/>
        </w:rPr>
        <w:t xml:space="preserve"> </w:t>
      </w:r>
    </w:p>
    <w:p w14:paraId="57D6F813" w14:textId="39F09CB8" w:rsidR="008B78D5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D65FF8">
        <w:rPr>
          <w:rFonts w:ascii="Times New Roman" w:hAnsi="Times New Roman"/>
          <w:lang w:eastAsia="sl-SI"/>
        </w:rPr>
        <w:t>Na zapisnik 2</w:t>
      </w:r>
      <w:r w:rsidR="00D01171">
        <w:rPr>
          <w:rFonts w:ascii="Times New Roman" w:hAnsi="Times New Roman"/>
          <w:lang w:eastAsia="sl-SI"/>
        </w:rPr>
        <w:t>2</w:t>
      </w:r>
      <w:r w:rsidR="0045516A">
        <w:rPr>
          <w:rFonts w:ascii="Times New Roman" w:hAnsi="Times New Roman"/>
          <w:lang w:eastAsia="sl-SI"/>
        </w:rPr>
        <w:t>4</w:t>
      </w:r>
      <w:r w:rsidRPr="00D65FF8">
        <w:rPr>
          <w:rFonts w:ascii="Times New Roman" w:hAnsi="Times New Roman"/>
          <w:lang w:eastAsia="sl-SI"/>
        </w:rPr>
        <w:t>. seje ni bilo pripomb</w:t>
      </w:r>
      <w:r w:rsidR="000D4222">
        <w:rPr>
          <w:rFonts w:ascii="Times New Roman" w:hAnsi="Times New Roman"/>
          <w:lang w:eastAsia="sl-SI"/>
        </w:rPr>
        <w:t>.</w:t>
      </w:r>
    </w:p>
    <w:p w14:paraId="0C72785F" w14:textId="77777777" w:rsidR="000C2A37" w:rsidRDefault="000C2A37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32861ECD" w14:textId="1FD012EB" w:rsidR="009605F2" w:rsidRDefault="00866DCA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lang w:eastAsia="sl-SI"/>
        </w:rPr>
      </w:pPr>
      <w:r w:rsidRPr="00D65FF8">
        <w:rPr>
          <w:rFonts w:ascii="Times New Roman" w:hAnsi="Times New Roman"/>
          <w:lang w:eastAsia="sl-SI"/>
        </w:rPr>
        <w:t xml:space="preserve">Člani so </w:t>
      </w:r>
      <w:r w:rsidR="004660DE">
        <w:rPr>
          <w:rFonts w:ascii="Times New Roman" w:hAnsi="Times New Roman"/>
          <w:lang w:eastAsia="sl-SI"/>
        </w:rPr>
        <w:t xml:space="preserve">z </w:t>
      </w:r>
      <w:r w:rsidR="000D4222">
        <w:rPr>
          <w:rFonts w:ascii="Times New Roman" w:hAnsi="Times New Roman"/>
          <w:lang w:eastAsia="sl-SI"/>
        </w:rPr>
        <w:t xml:space="preserve">enim </w:t>
      </w:r>
      <w:r w:rsidR="004660DE">
        <w:rPr>
          <w:rFonts w:ascii="Times New Roman" w:hAnsi="Times New Roman"/>
          <w:lang w:eastAsia="sl-SI"/>
        </w:rPr>
        <w:t xml:space="preserve">vzdržanim glasom </w:t>
      </w:r>
      <w:r w:rsidRPr="00D65FF8">
        <w:rPr>
          <w:rFonts w:ascii="Times New Roman" w:hAnsi="Times New Roman"/>
          <w:lang w:eastAsia="sl-SI"/>
        </w:rPr>
        <w:t>sprejeli</w:t>
      </w:r>
      <w:r w:rsidR="009605F2" w:rsidRPr="00D65FF8">
        <w:rPr>
          <w:rFonts w:ascii="Times New Roman" w:hAnsi="Times New Roman"/>
          <w:lang w:eastAsia="sl-SI"/>
        </w:rPr>
        <w:t xml:space="preserve"> </w:t>
      </w:r>
      <w:r w:rsidR="004018FB" w:rsidRPr="00D65FF8">
        <w:rPr>
          <w:rFonts w:ascii="Times New Roman" w:hAnsi="Times New Roman"/>
          <w:i/>
          <w:color w:val="FF0000"/>
          <w:lang w:eastAsia="sl-SI"/>
        </w:rPr>
        <w:t xml:space="preserve"> </w:t>
      </w:r>
      <w:r w:rsidR="009605F2" w:rsidRPr="00D65FF8">
        <w:rPr>
          <w:rFonts w:ascii="Times New Roman" w:hAnsi="Times New Roman"/>
          <w:i/>
          <w:color w:val="FF0000"/>
          <w:lang w:eastAsia="sl-SI"/>
        </w:rPr>
        <w:t xml:space="preserve">  </w:t>
      </w:r>
    </w:p>
    <w:p w14:paraId="01577A65" w14:textId="19B5BDA7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682A3D">
        <w:rPr>
          <w:rFonts w:ascii="Times New Roman" w:hAnsi="Times New Roman"/>
          <w:b/>
          <w:bCs/>
          <w:color w:val="000000"/>
          <w:u w:val="single"/>
          <w:lang w:eastAsia="sl-SI"/>
        </w:rPr>
        <w:t>1</w:t>
      </w: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</w:t>
      </w:r>
      <w:r w:rsidR="00680256"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="0045516A">
        <w:rPr>
          <w:rFonts w:ascii="Times New Roman" w:hAnsi="Times New Roman"/>
          <w:b/>
          <w:bCs/>
          <w:i/>
          <w:iCs/>
          <w:color w:val="000000"/>
          <w:lang w:eastAsia="sl-SI"/>
        </w:rPr>
        <w:t>4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. seje.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</w:p>
    <w:p w14:paraId="6B28BBDB" w14:textId="1F93F26F" w:rsidR="000527E5" w:rsidRDefault="000527E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0176E36E" w14:textId="68FA735E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>Ad 2.</w:t>
      </w:r>
    </w:p>
    <w:p w14:paraId="375FC1ED" w14:textId="77777777" w:rsidR="0045516A" w:rsidRPr="00741227" w:rsidRDefault="0045516A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41227">
        <w:rPr>
          <w:rFonts w:ascii="Times New Roman" w:hAnsi="Times New Roman"/>
        </w:rPr>
        <w:t>Letno poročilo o izvedbi nacionalnega preverjanja znanja v šolskem letu 2021/2022</w:t>
      </w:r>
    </w:p>
    <w:p w14:paraId="6C9140E6" w14:textId="77777777" w:rsidR="009F62F4" w:rsidRPr="00741227" w:rsidRDefault="00682A3D" w:rsidP="009F62F4">
      <w:pPr>
        <w:autoSpaceDE w:val="0"/>
        <w:autoSpaceDN w:val="0"/>
        <w:adjustRightInd w:val="0"/>
        <w:rPr>
          <w:rFonts w:ascii="Times New Roman" w:hAnsi="Times New Roman"/>
        </w:rPr>
      </w:pPr>
      <w:r w:rsidRPr="00741227">
        <w:rPr>
          <w:rFonts w:ascii="Times New Roman" w:hAnsi="Times New Roman"/>
        </w:rPr>
        <w:t>je predstavil</w:t>
      </w:r>
      <w:r w:rsidR="009F62F4" w:rsidRPr="00741227">
        <w:rPr>
          <w:rFonts w:ascii="Times New Roman" w:hAnsi="Times New Roman"/>
        </w:rPr>
        <w:t xml:space="preserve"> dr. Janez Vogrinc, predsednik Državne komisije za vodenje NPZ. </w:t>
      </w:r>
    </w:p>
    <w:p w14:paraId="43D49CB5" w14:textId="74827CEC" w:rsidR="0045516A" w:rsidRDefault="0045516A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lang w:eastAsia="sl-SI"/>
        </w:rPr>
      </w:pPr>
      <w:r w:rsidRPr="004276A6">
        <w:rPr>
          <w:rFonts w:ascii="Times New Roman" w:hAnsi="Times New Roman"/>
          <w:i/>
          <w:u w:val="single"/>
        </w:rPr>
        <w:t>Komisija za osnovno šolo</w:t>
      </w:r>
      <w:r w:rsidRPr="004276A6">
        <w:rPr>
          <w:rFonts w:ascii="Times New Roman" w:hAnsi="Times New Roman"/>
          <w:i/>
        </w:rPr>
        <w:t xml:space="preserve">  –  poročala je predsednica dr. Milena Ivanuš Grmek - je na 143. seji sprejela sklep, </w:t>
      </w:r>
      <w:r w:rsidRPr="004276A6">
        <w:rPr>
          <w:rFonts w:ascii="Times New Roman" w:hAnsi="Times New Roman"/>
          <w:bCs/>
          <w:i/>
          <w:iCs/>
          <w:lang w:eastAsia="sl-SI"/>
        </w:rPr>
        <w:t>da se Strokovni svet seznani s poročilom</w:t>
      </w:r>
      <w:r w:rsidR="004276A6" w:rsidRPr="004276A6">
        <w:rPr>
          <w:rFonts w:ascii="Times New Roman" w:hAnsi="Times New Roman"/>
          <w:bCs/>
          <w:i/>
          <w:iCs/>
          <w:lang w:eastAsia="sl-SI"/>
        </w:rPr>
        <w:t>.</w:t>
      </w:r>
    </w:p>
    <w:p w14:paraId="5C029DE6" w14:textId="297310EF" w:rsidR="0045516A" w:rsidRDefault="0045516A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lang w:eastAsia="sl-SI"/>
        </w:rPr>
      </w:pPr>
      <w:r w:rsidRPr="00494F1B">
        <w:rPr>
          <w:rFonts w:ascii="Times New Roman" w:hAnsi="Times New Roman"/>
          <w:i/>
          <w:u w:val="single"/>
        </w:rPr>
        <w:t xml:space="preserve">Komisija za  otroke s posebnimi potrebami </w:t>
      </w:r>
      <w:r w:rsidRPr="00494F1B">
        <w:rPr>
          <w:rFonts w:ascii="Times New Roman" w:hAnsi="Times New Roman"/>
          <w:i/>
        </w:rPr>
        <w:t xml:space="preserve">–poročala je predsednica dr. Mojca Lipec Stopar, je na 76. seji sprejela sklep, </w:t>
      </w:r>
      <w:r w:rsidRPr="00494F1B">
        <w:rPr>
          <w:rFonts w:ascii="Times New Roman" w:hAnsi="Times New Roman"/>
          <w:bCs/>
          <w:i/>
          <w:iCs/>
          <w:lang w:eastAsia="sl-SI"/>
        </w:rPr>
        <w:t>da se Strokovni svet seznani s poročilom.</w:t>
      </w:r>
    </w:p>
    <w:p w14:paraId="4133AAE2" w14:textId="3DFA0B20" w:rsidR="003855CE" w:rsidRDefault="00121209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lastRenderedPageBreak/>
        <w:t>D</w:t>
      </w:r>
      <w:r w:rsidR="000C2A37">
        <w:rPr>
          <w:rFonts w:ascii="Times New Roman" w:hAnsi="Times New Roman"/>
          <w:bCs/>
          <w:lang w:eastAsia="sl-SI"/>
        </w:rPr>
        <w:t xml:space="preserve">ržavni sekretar, dr. </w:t>
      </w:r>
      <w:r w:rsidR="00AA5E8C">
        <w:rPr>
          <w:rFonts w:ascii="Times New Roman" w:hAnsi="Times New Roman"/>
          <w:bCs/>
          <w:lang w:eastAsia="sl-SI"/>
        </w:rPr>
        <w:t xml:space="preserve">Boris </w:t>
      </w:r>
      <w:r w:rsidR="000C2A37">
        <w:rPr>
          <w:rFonts w:ascii="Times New Roman" w:hAnsi="Times New Roman"/>
          <w:bCs/>
          <w:lang w:eastAsia="sl-SI"/>
        </w:rPr>
        <w:t>Černilec</w:t>
      </w:r>
      <w:r w:rsidR="00AA5E8C">
        <w:rPr>
          <w:rFonts w:ascii="Times New Roman" w:hAnsi="Times New Roman"/>
          <w:bCs/>
          <w:lang w:eastAsia="sl-SI"/>
        </w:rPr>
        <w:t xml:space="preserve"> je povedal, </w:t>
      </w:r>
      <w:r w:rsidR="000C2A37">
        <w:rPr>
          <w:rFonts w:ascii="Times New Roman" w:hAnsi="Times New Roman"/>
          <w:bCs/>
          <w:lang w:eastAsia="sl-SI"/>
        </w:rPr>
        <w:t>da se načrtujejo spremembe NPZ</w:t>
      </w:r>
      <w:r w:rsidR="00AA5E8C">
        <w:rPr>
          <w:rFonts w:ascii="Times New Roman" w:hAnsi="Times New Roman"/>
          <w:bCs/>
          <w:lang w:eastAsia="sl-SI"/>
        </w:rPr>
        <w:t xml:space="preserve"> in</w:t>
      </w:r>
      <w:r w:rsidR="000C2A37">
        <w:rPr>
          <w:rFonts w:ascii="Times New Roman" w:hAnsi="Times New Roman"/>
          <w:bCs/>
          <w:lang w:eastAsia="sl-SI"/>
        </w:rPr>
        <w:t xml:space="preserve"> izrazil dvom v primerljivost skupin otrok, ki med seboj niso primerljive. </w:t>
      </w:r>
      <w:r w:rsidR="006179B4">
        <w:rPr>
          <w:rFonts w:ascii="Times New Roman" w:hAnsi="Times New Roman"/>
          <w:bCs/>
          <w:lang w:eastAsia="sl-SI"/>
        </w:rPr>
        <w:t>D</w:t>
      </w:r>
      <w:r w:rsidR="000C2A37">
        <w:rPr>
          <w:rFonts w:ascii="Times New Roman" w:hAnsi="Times New Roman"/>
          <w:bCs/>
          <w:lang w:eastAsia="sl-SI"/>
        </w:rPr>
        <w:t>ržavna sekretarka Jasna Roj</w:t>
      </w:r>
      <w:r w:rsidR="006179B4">
        <w:rPr>
          <w:rFonts w:ascii="Times New Roman" w:hAnsi="Times New Roman"/>
          <w:bCs/>
          <w:lang w:eastAsia="sl-SI"/>
        </w:rPr>
        <w:t>c</w:t>
      </w:r>
      <w:r w:rsidR="000C2A37">
        <w:rPr>
          <w:rFonts w:ascii="Times New Roman" w:hAnsi="Times New Roman"/>
          <w:bCs/>
          <w:lang w:eastAsia="sl-SI"/>
        </w:rPr>
        <w:t xml:space="preserve"> je izrazila skrb, da NPZ v tem trenutku ni mogoče uporabljati kot selekcijski mehanizem za vpis v srednjo šolo in bo zato potrebno razmisliti o </w:t>
      </w:r>
      <w:r w:rsidR="003855CE">
        <w:rPr>
          <w:rFonts w:ascii="Times New Roman" w:hAnsi="Times New Roman"/>
          <w:bCs/>
          <w:lang w:eastAsia="sl-SI"/>
        </w:rPr>
        <w:t xml:space="preserve">njegovih </w:t>
      </w:r>
      <w:r w:rsidR="000C2A37">
        <w:rPr>
          <w:rFonts w:ascii="Times New Roman" w:hAnsi="Times New Roman"/>
          <w:bCs/>
          <w:lang w:eastAsia="sl-SI"/>
        </w:rPr>
        <w:t>prilagoditvah</w:t>
      </w:r>
      <w:r w:rsidR="003855CE">
        <w:rPr>
          <w:rFonts w:ascii="Times New Roman" w:hAnsi="Times New Roman"/>
          <w:bCs/>
          <w:lang w:eastAsia="sl-SI"/>
        </w:rPr>
        <w:t>.</w:t>
      </w:r>
    </w:p>
    <w:p w14:paraId="0908DC07" w14:textId="77777777" w:rsidR="001D5876" w:rsidRDefault="001D5876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</w:p>
    <w:p w14:paraId="52E66B59" w14:textId="77777777" w:rsidR="00AA5E8C" w:rsidRDefault="00121209" w:rsidP="0012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 w:rsidRPr="000C2A37">
        <w:rPr>
          <w:rFonts w:ascii="Times New Roman" w:hAnsi="Times New Roman"/>
          <w:bCs/>
          <w:lang w:eastAsia="sl-SI"/>
        </w:rPr>
        <w:t xml:space="preserve">V </w:t>
      </w:r>
      <w:r>
        <w:rPr>
          <w:rFonts w:ascii="Times New Roman" w:hAnsi="Times New Roman"/>
          <w:bCs/>
          <w:lang w:eastAsia="sl-SI"/>
        </w:rPr>
        <w:t xml:space="preserve">razpravi je bilo </w:t>
      </w:r>
      <w:r w:rsidR="00AA5E8C">
        <w:rPr>
          <w:rFonts w:ascii="Times New Roman" w:hAnsi="Times New Roman"/>
          <w:bCs/>
          <w:lang w:eastAsia="sl-SI"/>
        </w:rPr>
        <w:t>izpostavljeno:</w:t>
      </w:r>
    </w:p>
    <w:p w14:paraId="7ED15338" w14:textId="735518EE" w:rsidR="00121209" w:rsidRPr="00AA5E8C" w:rsidRDefault="00AA5E8C" w:rsidP="00AA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 w:rsidRPr="00AA5E8C">
        <w:rPr>
          <w:rFonts w:ascii="Times New Roman" w:hAnsi="Times New Roman"/>
          <w:bCs/>
          <w:lang w:eastAsia="sl-SI"/>
        </w:rPr>
        <w:t xml:space="preserve">- </w:t>
      </w:r>
      <w:r>
        <w:rPr>
          <w:rFonts w:ascii="Times New Roman" w:hAnsi="Times New Roman"/>
          <w:bCs/>
          <w:lang w:eastAsia="sl-SI"/>
        </w:rPr>
        <w:t>P</w:t>
      </w:r>
      <w:r w:rsidR="00121209" w:rsidRPr="00AA5E8C">
        <w:rPr>
          <w:rFonts w:ascii="Times New Roman" w:hAnsi="Times New Roman"/>
          <w:bCs/>
          <w:lang w:eastAsia="sl-SI"/>
        </w:rPr>
        <w:t>obud</w:t>
      </w:r>
      <w:r w:rsidRPr="00AA5E8C">
        <w:rPr>
          <w:rFonts w:ascii="Times New Roman" w:hAnsi="Times New Roman"/>
          <w:bCs/>
          <w:lang w:eastAsia="sl-SI"/>
        </w:rPr>
        <w:t>a</w:t>
      </w:r>
      <w:r w:rsidR="00121209" w:rsidRPr="00AA5E8C">
        <w:rPr>
          <w:rFonts w:ascii="Times New Roman" w:hAnsi="Times New Roman"/>
          <w:bCs/>
          <w:lang w:eastAsia="sl-SI"/>
        </w:rPr>
        <w:t xml:space="preserve"> obalne samoupravne narodne skupnosti, da bi se italijanski jezik preveril z NPZ v šolah s slovenskih učnim jezikom in v slovenskih šolah z italijanskim učnim jezikom, saj bi šele ta primerjava pokazala stanje znanja italijanskega jezika</w:t>
      </w:r>
      <w:r>
        <w:rPr>
          <w:rFonts w:ascii="Times New Roman" w:hAnsi="Times New Roman"/>
          <w:bCs/>
          <w:lang w:eastAsia="sl-SI"/>
        </w:rPr>
        <w:t>.</w:t>
      </w:r>
    </w:p>
    <w:p w14:paraId="3CC3D0FB" w14:textId="77777777" w:rsidR="00D4114C" w:rsidRDefault="00AA5E8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- </w:t>
      </w:r>
      <w:r w:rsidR="00B53B4D">
        <w:rPr>
          <w:rFonts w:ascii="Times New Roman" w:hAnsi="Times New Roman"/>
          <w:bCs/>
          <w:lang w:eastAsia="sl-SI"/>
        </w:rPr>
        <w:t>Z</w:t>
      </w:r>
      <w:r w:rsidR="00121209">
        <w:rPr>
          <w:rFonts w:ascii="Times New Roman" w:hAnsi="Times New Roman"/>
          <w:bCs/>
          <w:lang w:eastAsia="sl-SI"/>
        </w:rPr>
        <w:t xml:space="preserve">biranje podatkov o socialno-ekonomskem statusu družin </w:t>
      </w:r>
      <w:r w:rsidR="00B53B4D">
        <w:rPr>
          <w:rFonts w:ascii="Times New Roman" w:hAnsi="Times New Roman"/>
          <w:bCs/>
          <w:lang w:eastAsia="sl-SI"/>
        </w:rPr>
        <w:t xml:space="preserve">je </w:t>
      </w:r>
      <w:r w:rsidR="001D5876">
        <w:rPr>
          <w:rFonts w:ascii="Times New Roman" w:hAnsi="Times New Roman"/>
          <w:bCs/>
          <w:lang w:eastAsia="sl-SI"/>
        </w:rPr>
        <w:t>zakonsko prepovedano. Obstajajo pa druge raziskave, ki to zbirajo v okviru svojih zakonskih pristojnosti</w:t>
      </w:r>
      <w:r>
        <w:rPr>
          <w:rFonts w:ascii="Times New Roman" w:hAnsi="Times New Roman"/>
          <w:bCs/>
          <w:lang w:eastAsia="sl-SI"/>
        </w:rPr>
        <w:t>.</w:t>
      </w:r>
      <w:r w:rsidR="00D4114C">
        <w:rPr>
          <w:rFonts w:ascii="Times New Roman" w:hAnsi="Times New Roman"/>
          <w:bCs/>
          <w:lang w:eastAsia="sl-SI"/>
        </w:rPr>
        <w:t xml:space="preserve"> </w:t>
      </w:r>
    </w:p>
    <w:p w14:paraId="2A6115C7" w14:textId="6D78F097" w:rsidR="00AA5E8C" w:rsidRPr="001F09D8" w:rsidRDefault="00D4114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bookmarkStart w:id="2" w:name="_Hlk127441806"/>
      <w:r w:rsidRPr="001F09D8">
        <w:rPr>
          <w:rFonts w:ascii="Times New Roman" w:hAnsi="Times New Roman"/>
          <w:bCs/>
          <w:lang w:eastAsia="sl-SI"/>
        </w:rPr>
        <w:t xml:space="preserve">Opravljene so bile druge raziskave, ki ugotavljajo povečevanje tistih razlik </w:t>
      </w:r>
      <w:r w:rsidR="003B6B87" w:rsidRPr="001F09D8">
        <w:rPr>
          <w:rFonts w:ascii="Times New Roman" w:hAnsi="Times New Roman"/>
          <w:bCs/>
          <w:lang w:eastAsia="sl-SI"/>
        </w:rPr>
        <w:t>v</w:t>
      </w:r>
      <w:r w:rsidRPr="001F09D8">
        <w:rPr>
          <w:rFonts w:ascii="Times New Roman" w:hAnsi="Times New Roman"/>
          <w:bCs/>
          <w:lang w:eastAsia="sl-SI"/>
        </w:rPr>
        <w:t xml:space="preserve"> akademski uspešnosti učencev, ki izhajajo iz socialno-ekonomskega statusa družin. Z vidika spremljanja učinkov šolskih reform, ki prihajaj</w:t>
      </w:r>
      <w:r w:rsidR="00812B28" w:rsidRPr="001F09D8">
        <w:rPr>
          <w:rFonts w:ascii="Times New Roman" w:hAnsi="Times New Roman"/>
          <w:bCs/>
          <w:lang w:eastAsia="sl-SI"/>
        </w:rPr>
        <w:t>o</w:t>
      </w:r>
      <w:r w:rsidRPr="001F09D8">
        <w:rPr>
          <w:rFonts w:ascii="Times New Roman" w:hAnsi="Times New Roman"/>
          <w:bCs/>
          <w:lang w:eastAsia="sl-SI"/>
        </w:rPr>
        <w:t xml:space="preserve">, bi bilo dobro, da bi se uvedlo spremljanje različnih kazalnikov socialne pravičnosti  sistema vzgoje in izobraževanja. </w:t>
      </w:r>
    </w:p>
    <w:bookmarkEnd w:id="2"/>
    <w:p w14:paraId="1DB2AF06" w14:textId="5A040E53" w:rsidR="001D5876" w:rsidRDefault="00AA5E8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- </w:t>
      </w:r>
      <w:r w:rsidR="00B53B4D">
        <w:rPr>
          <w:rFonts w:ascii="Times New Roman" w:hAnsi="Times New Roman"/>
          <w:bCs/>
          <w:lang w:eastAsia="sl-SI"/>
        </w:rPr>
        <w:t>G</w:t>
      </w:r>
      <w:r>
        <w:rPr>
          <w:rFonts w:ascii="Times New Roman" w:hAnsi="Times New Roman"/>
          <w:bCs/>
          <w:lang w:eastAsia="sl-SI"/>
        </w:rPr>
        <w:t xml:space="preserve">lede </w:t>
      </w:r>
      <w:r w:rsidR="001D5876">
        <w:rPr>
          <w:rFonts w:ascii="Times New Roman" w:hAnsi="Times New Roman"/>
          <w:bCs/>
          <w:lang w:eastAsia="sl-SI"/>
        </w:rPr>
        <w:t>možnosti primerjav dosežkov učencev z NIS</w:t>
      </w:r>
      <w:r>
        <w:rPr>
          <w:rFonts w:ascii="Times New Roman" w:hAnsi="Times New Roman"/>
          <w:bCs/>
          <w:lang w:eastAsia="sl-SI"/>
        </w:rPr>
        <w:t xml:space="preserve"> bo to mogoče prikazati le za</w:t>
      </w:r>
      <w:r w:rsidR="001D5876">
        <w:rPr>
          <w:rFonts w:ascii="Times New Roman" w:hAnsi="Times New Roman"/>
          <w:bCs/>
          <w:lang w:eastAsia="sl-SI"/>
        </w:rPr>
        <w:t xml:space="preserve"> skupino kot celoto</w:t>
      </w:r>
      <w:r>
        <w:rPr>
          <w:rFonts w:ascii="Times New Roman" w:hAnsi="Times New Roman"/>
          <w:bCs/>
          <w:lang w:eastAsia="sl-SI"/>
        </w:rPr>
        <w:t>.</w:t>
      </w:r>
    </w:p>
    <w:p w14:paraId="06AB8C31" w14:textId="68A67053" w:rsidR="001D5876" w:rsidRDefault="00AA5E8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- </w:t>
      </w:r>
      <w:r w:rsidR="001D5876">
        <w:rPr>
          <w:rFonts w:ascii="Times New Roman" w:hAnsi="Times New Roman"/>
          <w:bCs/>
          <w:lang w:eastAsia="sl-SI"/>
        </w:rPr>
        <w:t xml:space="preserve">Državna komisija zagovarja </w:t>
      </w:r>
      <w:r w:rsidR="00B53B4D">
        <w:rPr>
          <w:rFonts w:ascii="Times New Roman" w:hAnsi="Times New Roman"/>
          <w:bCs/>
          <w:lang w:eastAsia="sl-SI"/>
        </w:rPr>
        <w:t xml:space="preserve">uporabo </w:t>
      </w:r>
      <w:r w:rsidR="001D5876">
        <w:rPr>
          <w:rFonts w:ascii="Times New Roman" w:hAnsi="Times New Roman"/>
          <w:bCs/>
          <w:lang w:eastAsia="sl-SI"/>
        </w:rPr>
        <w:t xml:space="preserve">NPZ </w:t>
      </w:r>
      <w:r>
        <w:rPr>
          <w:rFonts w:ascii="Times New Roman" w:hAnsi="Times New Roman"/>
          <w:bCs/>
          <w:lang w:eastAsia="sl-SI"/>
        </w:rPr>
        <w:t xml:space="preserve">le </w:t>
      </w:r>
      <w:r w:rsidR="001D5876">
        <w:rPr>
          <w:rFonts w:ascii="Times New Roman" w:hAnsi="Times New Roman"/>
          <w:bCs/>
          <w:lang w:eastAsia="sl-SI"/>
        </w:rPr>
        <w:t xml:space="preserve">kot enega izmed kriterijev pri vpisu v srednje šole. </w:t>
      </w:r>
    </w:p>
    <w:p w14:paraId="5E537A62" w14:textId="747F4581" w:rsidR="00121209" w:rsidRDefault="00AA5E8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>- Glede</w:t>
      </w:r>
      <w:r w:rsidR="00121209">
        <w:rPr>
          <w:rFonts w:ascii="Times New Roman" w:hAnsi="Times New Roman"/>
          <w:bCs/>
          <w:lang w:eastAsia="sl-SI"/>
        </w:rPr>
        <w:t xml:space="preserve"> nizk</w:t>
      </w:r>
      <w:r>
        <w:rPr>
          <w:rFonts w:ascii="Times New Roman" w:hAnsi="Times New Roman"/>
          <w:bCs/>
          <w:lang w:eastAsia="sl-SI"/>
        </w:rPr>
        <w:t>ih</w:t>
      </w:r>
      <w:r w:rsidR="00121209">
        <w:rPr>
          <w:rFonts w:ascii="Times New Roman" w:hAnsi="Times New Roman"/>
          <w:bCs/>
          <w:lang w:eastAsia="sl-SI"/>
        </w:rPr>
        <w:t xml:space="preserve"> rezultat</w:t>
      </w:r>
      <w:r>
        <w:rPr>
          <w:rFonts w:ascii="Times New Roman" w:hAnsi="Times New Roman"/>
          <w:bCs/>
          <w:lang w:eastAsia="sl-SI"/>
        </w:rPr>
        <w:t>ov</w:t>
      </w:r>
      <w:r w:rsidR="00121209">
        <w:rPr>
          <w:rFonts w:ascii="Times New Roman" w:hAnsi="Times New Roman"/>
          <w:bCs/>
          <w:lang w:eastAsia="sl-SI"/>
        </w:rPr>
        <w:t xml:space="preserve"> pri slovenskem jeziku</w:t>
      </w:r>
      <w:r>
        <w:rPr>
          <w:rFonts w:ascii="Times New Roman" w:hAnsi="Times New Roman"/>
          <w:bCs/>
          <w:lang w:eastAsia="sl-SI"/>
        </w:rPr>
        <w:t xml:space="preserve"> </w:t>
      </w:r>
      <w:r w:rsidR="00121209">
        <w:rPr>
          <w:rFonts w:ascii="Times New Roman" w:hAnsi="Times New Roman"/>
          <w:bCs/>
          <w:lang w:eastAsia="sl-SI"/>
        </w:rPr>
        <w:t>predmetna komisija za slovenščino ugotavlja, da  imajo učenci velike težave z razumevanjem prebranega besedila in oblikovanje daljših odgovorov</w:t>
      </w:r>
      <w:r w:rsidR="00B53B4D">
        <w:rPr>
          <w:rFonts w:ascii="Times New Roman" w:hAnsi="Times New Roman"/>
          <w:bCs/>
          <w:lang w:eastAsia="sl-SI"/>
        </w:rPr>
        <w:t xml:space="preserve"> in</w:t>
      </w:r>
      <w:r w:rsidR="00121209">
        <w:rPr>
          <w:rFonts w:ascii="Times New Roman" w:hAnsi="Times New Roman"/>
          <w:bCs/>
          <w:lang w:eastAsia="sl-SI"/>
        </w:rPr>
        <w:t xml:space="preserve"> tudi v koncentraciji branja daljšega besedila</w:t>
      </w:r>
      <w:r w:rsidR="00B53B4D">
        <w:rPr>
          <w:rFonts w:ascii="Times New Roman" w:hAnsi="Times New Roman"/>
          <w:bCs/>
          <w:lang w:eastAsia="sl-SI"/>
        </w:rPr>
        <w:t>. Š</w:t>
      </w:r>
      <w:r w:rsidR="00121209">
        <w:rPr>
          <w:rFonts w:ascii="Times New Roman" w:hAnsi="Times New Roman"/>
          <w:bCs/>
          <w:lang w:eastAsia="sl-SI"/>
        </w:rPr>
        <w:t xml:space="preserve">e vedno velja, da je pismenost naših učencev največji problem. </w:t>
      </w:r>
    </w:p>
    <w:p w14:paraId="55F9FE69" w14:textId="519A54C2" w:rsidR="003855CE" w:rsidRDefault="00AA5E8C" w:rsidP="0012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- </w:t>
      </w:r>
      <w:r w:rsidR="00121209">
        <w:rPr>
          <w:rFonts w:ascii="Times New Roman" w:hAnsi="Times New Roman"/>
          <w:bCs/>
          <w:lang w:eastAsia="sl-SI"/>
        </w:rPr>
        <w:t>Prvič se je pokazal pozitiven trend glede dodatne učne pomoči za učence s posebnimi potrebami.</w:t>
      </w:r>
    </w:p>
    <w:p w14:paraId="0ED6DF54" w14:textId="25952A09" w:rsidR="0034793A" w:rsidRDefault="00AA5E8C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- </w:t>
      </w:r>
      <w:r w:rsidR="00121209">
        <w:rPr>
          <w:rFonts w:ascii="Times New Roman" w:hAnsi="Times New Roman"/>
          <w:bCs/>
          <w:lang w:eastAsia="sl-SI"/>
        </w:rPr>
        <w:t>Razlike med regijami so velike le pri znanju angleškega jezika</w:t>
      </w:r>
      <w:r w:rsidR="0034793A">
        <w:rPr>
          <w:rFonts w:ascii="Times New Roman" w:hAnsi="Times New Roman"/>
          <w:bCs/>
          <w:lang w:eastAsia="sl-SI"/>
        </w:rPr>
        <w:t>.</w:t>
      </w:r>
    </w:p>
    <w:p w14:paraId="12DDF3D9" w14:textId="1C836A2C" w:rsidR="000C2A37" w:rsidRPr="000C2A37" w:rsidRDefault="00121209" w:rsidP="000C2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 xml:space="preserve"> </w:t>
      </w:r>
    </w:p>
    <w:p w14:paraId="30FE33B2" w14:textId="24F6C3B7" w:rsidR="0045516A" w:rsidRPr="0000264A" w:rsidRDefault="0045516A" w:rsidP="00E7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00264A">
        <w:rPr>
          <w:rFonts w:ascii="Times New Roman" w:hAnsi="Times New Roman"/>
          <w:lang w:eastAsia="sl-SI"/>
        </w:rPr>
        <w:t xml:space="preserve">Člani so  </w:t>
      </w:r>
      <w:r w:rsidR="00494F1B" w:rsidRPr="0000264A">
        <w:rPr>
          <w:rFonts w:ascii="Times New Roman" w:hAnsi="Times New Roman"/>
          <w:lang w:eastAsia="sl-SI"/>
        </w:rPr>
        <w:t xml:space="preserve">soglasno </w:t>
      </w:r>
      <w:r w:rsidRPr="0000264A">
        <w:rPr>
          <w:rFonts w:ascii="Times New Roman" w:hAnsi="Times New Roman"/>
          <w:lang w:eastAsia="sl-SI"/>
        </w:rPr>
        <w:t xml:space="preserve"> sprejeli naslednji </w:t>
      </w:r>
    </w:p>
    <w:p w14:paraId="23120470" w14:textId="77777777" w:rsidR="0045516A" w:rsidRPr="00997C3A" w:rsidRDefault="0045516A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05410F30" w14:textId="2E7855BB" w:rsidR="0045516A" w:rsidRPr="00997C3A" w:rsidRDefault="0045516A" w:rsidP="008B0DE3">
      <w:pPr>
        <w:spacing w:after="0" w:line="240" w:lineRule="auto"/>
        <w:rPr>
          <w:rFonts w:ascii="Times New Roman" w:hAnsi="Times New Roman"/>
          <w:i/>
        </w:rPr>
      </w:pPr>
      <w:r w:rsidRPr="00997C3A">
        <w:rPr>
          <w:rFonts w:ascii="Times New Roman" w:hAnsi="Times New Roman"/>
          <w:b/>
          <w:u w:val="single"/>
        </w:rPr>
        <w:t xml:space="preserve">SKLEP </w:t>
      </w:r>
      <w:r>
        <w:rPr>
          <w:rFonts w:ascii="Times New Roman" w:hAnsi="Times New Roman"/>
          <w:b/>
          <w:u w:val="single"/>
        </w:rPr>
        <w:t>2</w:t>
      </w:r>
      <w:r w:rsidRPr="00997C3A">
        <w:rPr>
          <w:rFonts w:ascii="Times New Roman" w:hAnsi="Times New Roman"/>
          <w:b/>
          <w:i/>
          <w:u w:val="single"/>
        </w:rPr>
        <w:t xml:space="preserve">: </w:t>
      </w:r>
      <w:r w:rsidRPr="00997C3A">
        <w:rPr>
          <w:rFonts w:ascii="Times New Roman" w:hAnsi="Times New Roman"/>
          <w:b/>
          <w:i/>
        </w:rPr>
        <w:t xml:space="preserve"> Strokovni svet RS 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za splošno izobraževanje se je seznanil z Letnim poročilom o izvedbi nacionalnega preverjanja znanja v šolskem letu 202</w:t>
      </w:r>
      <w:r>
        <w:rPr>
          <w:rFonts w:ascii="Times New Roman" w:hAnsi="Times New Roman"/>
          <w:b/>
          <w:bCs/>
          <w:i/>
          <w:iCs/>
          <w:color w:val="000000"/>
        </w:rPr>
        <w:t>1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/</w:t>
      </w:r>
      <w:r>
        <w:rPr>
          <w:rFonts w:ascii="Times New Roman" w:hAnsi="Times New Roman"/>
          <w:b/>
          <w:bCs/>
          <w:i/>
          <w:iCs/>
          <w:color w:val="000000"/>
        </w:rPr>
        <w:t>20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2</w:t>
      </w:r>
      <w:r>
        <w:rPr>
          <w:rFonts w:ascii="Times New Roman" w:hAnsi="Times New Roman"/>
          <w:b/>
          <w:bCs/>
          <w:i/>
          <w:iCs/>
          <w:color w:val="000000"/>
        </w:rPr>
        <w:t>2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, ki ga je sprejela Državna komisija za vodenje nacionalnega preverjanja znanja (št. dok.: 6131-3/202</w:t>
      </w:r>
      <w:r>
        <w:rPr>
          <w:rFonts w:ascii="Times New Roman" w:hAnsi="Times New Roman"/>
          <w:b/>
          <w:bCs/>
          <w:i/>
          <w:iCs/>
          <w:color w:val="000000"/>
        </w:rPr>
        <w:t>2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 xml:space="preserve">, datum: </w:t>
      </w:r>
      <w:r>
        <w:rPr>
          <w:rFonts w:ascii="Times New Roman" w:hAnsi="Times New Roman"/>
          <w:b/>
          <w:bCs/>
          <w:i/>
          <w:iCs/>
          <w:color w:val="000000"/>
        </w:rPr>
        <w:t>20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. 12. 202</w:t>
      </w:r>
      <w:r>
        <w:rPr>
          <w:rFonts w:ascii="Times New Roman" w:hAnsi="Times New Roman"/>
          <w:b/>
          <w:bCs/>
          <w:i/>
          <w:iCs/>
          <w:color w:val="000000"/>
        </w:rPr>
        <w:t>2</w:t>
      </w:r>
      <w:r w:rsidRPr="00997C3A">
        <w:rPr>
          <w:rFonts w:ascii="Times New Roman" w:hAnsi="Times New Roman"/>
          <w:b/>
          <w:bCs/>
          <w:i/>
          <w:iCs/>
          <w:color w:val="000000"/>
        </w:rPr>
        <w:t>).</w:t>
      </w:r>
    </w:p>
    <w:p w14:paraId="23E4092B" w14:textId="66E4B7DC" w:rsidR="008B0DE3" w:rsidRDefault="008B0DE3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4847FE61" w14:textId="61E18624" w:rsidR="0045516A" w:rsidRPr="00D65FF8" w:rsidRDefault="0045516A" w:rsidP="004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 xml:space="preserve">Ad </w:t>
      </w:r>
      <w:r>
        <w:rPr>
          <w:rFonts w:ascii="Times New Roman" w:hAnsi="Times New Roman"/>
          <w:b/>
          <w:u w:val="single"/>
          <w:lang w:eastAsia="sl-SI"/>
        </w:rPr>
        <w:t>3</w:t>
      </w:r>
      <w:r w:rsidRPr="00D65FF8">
        <w:rPr>
          <w:rFonts w:ascii="Times New Roman" w:hAnsi="Times New Roman"/>
          <w:b/>
          <w:u w:val="single"/>
          <w:lang w:eastAsia="sl-SI"/>
        </w:rPr>
        <w:t>.</w:t>
      </w:r>
    </w:p>
    <w:p w14:paraId="2BF05764" w14:textId="6F9B05CB" w:rsidR="0045516A" w:rsidRDefault="0045516A" w:rsidP="004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17498A">
        <w:rPr>
          <w:rFonts w:ascii="Times New Roman" w:hAnsi="Times New Roman"/>
        </w:rPr>
        <w:t>Prenovljen program srednjega poklicnega izobraževanja z italijanskim učnim jezikom na narodno mešanem območju v slovenski Istri</w:t>
      </w:r>
      <w:r>
        <w:rPr>
          <w:rFonts w:ascii="Times New Roman" w:hAnsi="Times New Roman"/>
        </w:rPr>
        <w:t xml:space="preserve"> , </w:t>
      </w:r>
      <w:r w:rsidRPr="0017498A">
        <w:rPr>
          <w:rFonts w:ascii="Times New Roman" w:hAnsi="Times New Roman"/>
        </w:rPr>
        <w:t>Računalnikar SPI (IS)</w:t>
      </w:r>
      <w:r>
        <w:rPr>
          <w:rFonts w:ascii="Times New Roman" w:hAnsi="Times New Roman"/>
        </w:rPr>
        <w:t xml:space="preserve"> je predstavil</w:t>
      </w:r>
      <w:r w:rsidR="00C63E76">
        <w:rPr>
          <w:rFonts w:ascii="Times New Roman" w:hAnsi="Times New Roman"/>
        </w:rPr>
        <w:t xml:space="preserve">a Helena </w:t>
      </w:r>
      <w:r w:rsidR="009F62F4">
        <w:rPr>
          <w:rFonts w:ascii="Times New Roman" w:hAnsi="Times New Roman"/>
        </w:rPr>
        <w:t xml:space="preserve"> </w:t>
      </w:r>
      <w:r w:rsidR="00C63E76">
        <w:rPr>
          <w:rFonts w:ascii="Times New Roman" w:hAnsi="Times New Roman"/>
        </w:rPr>
        <w:t>Žnidaršič CPI.</w:t>
      </w:r>
    </w:p>
    <w:p w14:paraId="16BAF913" w14:textId="77777777" w:rsidR="009F62F4" w:rsidRDefault="009F62F4" w:rsidP="004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1174BEE6" w14:textId="3FD89D52" w:rsidR="00682A3D" w:rsidRDefault="00682A3D" w:rsidP="00682A3D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CC0738">
        <w:rPr>
          <w:rFonts w:ascii="Times New Roman" w:hAnsi="Times New Roman"/>
          <w:i/>
          <w:u w:val="single"/>
        </w:rPr>
        <w:t>Komisija za splošno izobraževalne srednje</w:t>
      </w:r>
      <w:r>
        <w:rPr>
          <w:rFonts w:ascii="Times New Roman" w:hAnsi="Times New Roman"/>
          <w:i/>
          <w:u w:val="single"/>
        </w:rPr>
        <w:t xml:space="preserve"> </w:t>
      </w:r>
      <w:r w:rsidRPr="00CC0738">
        <w:rPr>
          <w:rFonts w:ascii="Times New Roman" w:hAnsi="Times New Roman"/>
          <w:i/>
          <w:u w:val="single"/>
        </w:rPr>
        <w:t>šole</w:t>
      </w:r>
      <w:r>
        <w:rPr>
          <w:rFonts w:ascii="Times New Roman" w:hAnsi="Times New Roman"/>
          <w:i/>
          <w:u w:val="single"/>
        </w:rPr>
        <w:t xml:space="preserve"> – </w:t>
      </w:r>
      <w:r w:rsidRPr="00292747">
        <w:rPr>
          <w:rFonts w:ascii="Times New Roman" w:hAnsi="Times New Roman"/>
          <w:i/>
        </w:rPr>
        <w:t>poročal j</w:t>
      </w:r>
      <w:r>
        <w:rPr>
          <w:rFonts w:ascii="Times New Roman" w:hAnsi="Times New Roman"/>
          <w:i/>
        </w:rPr>
        <w:t>e predsednik komisije mag. Stane</w:t>
      </w:r>
    </w:p>
    <w:p w14:paraId="1684C917" w14:textId="77777777" w:rsidR="0045516A" w:rsidRDefault="00682A3D" w:rsidP="0045516A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292747">
        <w:rPr>
          <w:rFonts w:ascii="Times New Roman" w:hAnsi="Times New Roman"/>
          <w:i/>
        </w:rPr>
        <w:t>Berzelak,  je na 15</w:t>
      </w:r>
      <w:r w:rsidR="0045516A">
        <w:rPr>
          <w:rFonts w:ascii="Times New Roman" w:hAnsi="Times New Roman"/>
          <w:i/>
        </w:rPr>
        <w:t>9</w:t>
      </w:r>
      <w:r w:rsidRPr="00292747">
        <w:rPr>
          <w:rFonts w:ascii="Times New Roman" w:hAnsi="Times New Roman"/>
          <w:i/>
        </w:rPr>
        <w:t xml:space="preserve">. seji sprejela sklep, da </w:t>
      </w:r>
      <w:r>
        <w:rPr>
          <w:rFonts w:ascii="Times New Roman" w:hAnsi="Times New Roman"/>
          <w:i/>
        </w:rPr>
        <w:t xml:space="preserve">predlaga </w:t>
      </w:r>
      <w:r w:rsidRPr="00292747">
        <w:rPr>
          <w:rFonts w:ascii="Times New Roman" w:hAnsi="Times New Roman"/>
          <w:i/>
        </w:rPr>
        <w:t xml:space="preserve">Strokovnemu svetu, da </w:t>
      </w:r>
      <w:r w:rsidR="0045516A">
        <w:rPr>
          <w:rFonts w:ascii="Times New Roman" w:hAnsi="Times New Roman"/>
          <w:i/>
        </w:rPr>
        <w:t xml:space="preserve"> k programu sprejme </w:t>
      </w:r>
    </w:p>
    <w:p w14:paraId="242E1E50" w14:textId="4EBBD26F" w:rsidR="00682A3D" w:rsidRDefault="0045516A" w:rsidP="0045516A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pozitivno mnenje.</w:t>
      </w:r>
    </w:p>
    <w:p w14:paraId="1CE66BA1" w14:textId="77777777" w:rsidR="0045516A" w:rsidRDefault="0045516A" w:rsidP="0045516A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</w:p>
    <w:p w14:paraId="737B1EF7" w14:textId="77777777" w:rsidR="00682A3D" w:rsidRDefault="00682A3D" w:rsidP="0068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>Člani so soglasno sprejeli naslednji</w:t>
      </w:r>
    </w:p>
    <w:p w14:paraId="555FE835" w14:textId="77777777" w:rsidR="00682A3D" w:rsidRPr="005977FA" w:rsidRDefault="00682A3D" w:rsidP="00E9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</w:p>
    <w:p w14:paraId="61919ABF" w14:textId="77777777" w:rsidR="000428DE" w:rsidRPr="000428DE" w:rsidRDefault="004D78AB" w:rsidP="00E94B6C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bookmarkStart w:id="3" w:name="_Hlk125443425"/>
      <w:r w:rsidRPr="004276A6">
        <w:rPr>
          <w:rFonts w:ascii="Times New Roman" w:hAnsi="Times New Roman"/>
          <w:b/>
          <w:bCs/>
          <w:color w:val="000000"/>
          <w:lang w:eastAsia="sl-SI"/>
        </w:rPr>
        <w:t>SKLEP 3:</w:t>
      </w:r>
      <w:r w:rsidRPr="004276A6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Strokovni  svet RS za splošno izobraževanje v skladu s 25. členom Zakona o organizaciji in financiranju vzgoje in izobraževanja   </w:t>
      </w:r>
      <w:r w:rsidR="000428DE" w:rsidRPr="007E1298">
        <w:rPr>
          <w:rFonts w:ascii="Times New Roman" w:hAnsi="Times New Roman"/>
          <w:b/>
          <w:bCs/>
          <w:i/>
          <w:iCs/>
        </w:rPr>
        <w:t>(Uradni list RS, št. </w:t>
      </w:r>
      <w:hyperlink r:id="rId7" w:tgtFrame="_blank" w:tooltip="Zakon o organizaciji in financiranju vzgoje in izobraževanja (uradno prečiščeno besedilo)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16/07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 xml:space="preserve"> – uradno </w:t>
      </w:r>
    </w:p>
    <w:p w14:paraId="29EA8DB2" w14:textId="77777777" w:rsidR="000428DE" w:rsidRPr="000428DE" w:rsidRDefault="000428DE" w:rsidP="00E94B6C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E1298">
        <w:rPr>
          <w:rFonts w:ascii="Times New Roman" w:hAnsi="Times New Roman"/>
          <w:b/>
          <w:bCs/>
          <w:i/>
          <w:iCs/>
        </w:rPr>
        <w:t>prečiščeno besedilo, </w:t>
      </w:r>
      <w:hyperlink r:id="rId8" w:tgtFrame="_blank" w:tooltip="Zakon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36/08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9" w:tgtFrame="_blank" w:tooltip="Zakon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58/09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0" w:tgtFrame="_blank" w:tooltip="Popravek Zakona o spremembah in dopolnitvah Zakona o organizaciji in financiranju vzgoje in izobraževanja (ZOFVI-H)" w:history="1">
        <w:r w:rsidRPr="007E1298">
          <w:rPr>
            <w:rFonts w:ascii="Times New Roman" w:hAnsi="Times New Roman"/>
            <w:b/>
            <w:bCs/>
            <w:i/>
            <w:iCs/>
          </w:rPr>
          <w:t xml:space="preserve">64/09 – </w:t>
        </w:r>
        <w:proofErr w:type="spellStart"/>
        <w:r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1" w:tgtFrame="_blank" w:tooltip="Popravek Zakona o spremembah in dopolnitvah Zakona o organizaciji in financiranju vzgoje in izobraževanja (ZOFVI-H)" w:history="1">
        <w:r w:rsidRPr="007E1298">
          <w:rPr>
            <w:rFonts w:ascii="Times New Roman" w:hAnsi="Times New Roman"/>
            <w:b/>
            <w:bCs/>
            <w:i/>
            <w:iCs/>
          </w:rPr>
          <w:t xml:space="preserve">65/09 – </w:t>
        </w:r>
        <w:proofErr w:type="spellStart"/>
        <w:r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2" w:tgtFrame="_blank" w:tooltip="Zakon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20/11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3" w:tgtFrame="_blank" w:tooltip="Zakon za uravnoteženje javnih financ" w:history="1">
        <w:r w:rsidRPr="007E1298">
          <w:rPr>
            <w:rFonts w:ascii="Times New Roman" w:hAnsi="Times New Roman"/>
            <w:b/>
            <w:bCs/>
            <w:i/>
            <w:iCs/>
          </w:rPr>
          <w:t>40/12</w:t>
        </w:r>
      </w:hyperlink>
      <w:r w:rsidRPr="007E1298">
        <w:rPr>
          <w:rFonts w:ascii="Times New Roman" w:hAnsi="Times New Roman"/>
          <w:b/>
          <w:bCs/>
          <w:i/>
          <w:iCs/>
        </w:rPr>
        <w:t> – ZUJF, </w:t>
      </w:r>
      <w:hyperlink r:id="rId14" w:tgtFrame="_blank" w:tooltip="Zakon o spremembah in dopolnitvah Zakona o prevozih v cestnem prometu" w:history="1">
        <w:r w:rsidRPr="007E1298">
          <w:rPr>
            <w:rFonts w:ascii="Times New Roman" w:hAnsi="Times New Roman"/>
            <w:b/>
            <w:bCs/>
            <w:i/>
            <w:iCs/>
          </w:rPr>
          <w:t>57/12</w:t>
        </w:r>
      </w:hyperlink>
      <w:r w:rsidRPr="007E1298">
        <w:rPr>
          <w:rFonts w:ascii="Times New Roman" w:hAnsi="Times New Roman"/>
          <w:b/>
          <w:bCs/>
          <w:i/>
          <w:iCs/>
        </w:rPr>
        <w:t xml:space="preserve"> – </w:t>
      </w:r>
    </w:p>
    <w:p w14:paraId="264AA641" w14:textId="77777777" w:rsidR="000428DE" w:rsidRPr="000428DE" w:rsidRDefault="000428DE" w:rsidP="00E94B6C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E1298">
        <w:rPr>
          <w:rFonts w:ascii="Times New Roman" w:hAnsi="Times New Roman"/>
          <w:b/>
          <w:bCs/>
          <w:i/>
          <w:iCs/>
        </w:rPr>
        <w:t>ZPCP-2D, </w:t>
      </w:r>
      <w:hyperlink r:id="rId15" w:tgtFrame="_blank" w:tooltip="Zakon o spremembi Zakona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47/15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6" w:tgtFrame="_blank" w:tooltip="Zakon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46/16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7" w:tgtFrame="_blank" w:tooltip="Popravek Zakona o spremembah in dopolnitvah Zakona o organizaciji in financiranju vzgoje in izobraževanja (ZOFVI-L)" w:history="1">
        <w:r w:rsidRPr="007E1298">
          <w:rPr>
            <w:rFonts w:ascii="Times New Roman" w:hAnsi="Times New Roman"/>
            <w:b/>
            <w:bCs/>
            <w:i/>
            <w:iCs/>
          </w:rPr>
          <w:t xml:space="preserve">49/16 – </w:t>
        </w:r>
        <w:proofErr w:type="spellStart"/>
        <w:r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18" w:tgtFrame="_blank" w:tooltip="Zakon o vajeništvu" w:history="1">
        <w:r w:rsidRPr="007E1298">
          <w:rPr>
            <w:rFonts w:ascii="Times New Roman" w:hAnsi="Times New Roman"/>
            <w:b/>
            <w:bCs/>
            <w:i/>
            <w:iCs/>
          </w:rPr>
          <w:t>25/17</w:t>
        </w:r>
      </w:hyperlink>
      <w:r w:rsidRPr="007E1298">
        <w:rPr>
          <w:rFonts w:ascii="Times New Roman" w:hAnsi="Times New Roman"/>
          <w:b/>
          <w:bCs/>
          <w:i/>
          <w:iCs/>
        </w:rPr>
        <w:t xml:space="preserve"> – </w:t>
      </w:r>
      <w:proofErr w:type="spellStart"/>
      <w:r w:rsidRPr="007E1298">
        <w:rPr>
          <w:rFonts w:ascii="Times New Roman" w:hAnsi="Times New Roman"/>
          <w:b/>
          <w:bCs/>
          <w:i/>
          <w:iCs/>
        </w:rPr>
        <w:t>ZVaj</w:t>
      </w:r>
      <w:proofErr w:type="spellEnd"/>
      <w:r w:rsidRPr="007E1298">
        <w:rPr>
          <w:rFonts w:ascii="Times New Roman" w:hAnsi="Times New Roman"/>
          <w:b/>
          <w:bCs/>
          <w:i/>
          <w:iCs/>
        </w:rPr>
        <w:t>, </w:t>
      </w:r>
      <w:hyperlink r:id="rId19" w:tgtFrame="_blank" w:tooltip="Zakon o spremembi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123/21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20" w:tgtFrame="_blank" w:tooltip="Zakon o spremembi in dopolnitvi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172/21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21" w:tgtFrame="_blank" w:tooltip="Zakon o spremembah in dopolnitv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207/21</w:t>
        </w:r>
      </w:hyperlink>
      <w:r w:rsidRPr="007E1298">
        <w:rPr>
          <w:rFonts w:ascii="Times New Roman" w:hAnsi="Times New Roman"/>
          <w:b/>
          <w:bCs/>
          <w:i/>
          <w:iCs/>
        </w:rPr>
        <w:t>, </w:t>
      </w:r>
      <w:hyperlink r:id="rId22" w:tgtFrame="_blank" w:tooltip="Zakon za zmanjšanje neenakosti in škodljivih posegov politike ter zagotavljanje spoštovanja pravne države" w:history="1">
        <w:r w:rsidRPr="007E1298">
          <w:rPr>
            <w:rFonts w:ascii="Times New Roman" w:hAnsi="Times New Roman"/>
            <w:b/>
            <w:bCs/>
            <w:i/>
            <w:iCs/>
          </w:rPr>
          <w:t>105/22</w:t>
        </w:r>
      </w:hyperlink>
      <w:r w:rsidRPr="007E1298">
        <w:rPr>
          <w:rFonts w:ascii="Times New Roman" w:hAnsi="Times New Roman"/>
          <w:b/>
          <w:bCs/>
          <w:i/>
          <w:iCs/>
        </w:rPr>
        <w:t xml:space="preserve"> – </w:t>
      </w:r>
    </w:p>
    <w:p w14:paraId="19EE8A3F" w14:textId="7D83DA66" w:rsidR="0045516A" w:rsidRPr="004276A6" w:rsidRDefault="000428DE" w:rsidP="00E94B6C">
      <w:pPr>
        <w:spacing w:after="0" w:line="240" w:lineRule="auto"/>
        <w:ind w:left="28" w:hanging="5"/>
        <w:jc w:val="both"/>
        <w:rPr>
          <w:rFonts w:ascii="Times New Roman" w:hAnsi="Times New Roman"/>
          <w:b/>
          <w:bCs/>
          <w:i/>
          <w:iCs/>
        </w:rPr>
      </w:pPr>
      <w:r w:rsidRPr="007E1298">
        <w:rPr>
          <w:rFonts w:ascii="Times New Roman" w:hAnsi="Times New Roman"/>
          <w:b/>
          <w:bCs/>
          <w:i/>
          <w:iCs/>
        </w:rPr>
        <w:t>ZZNŠPP in </w:t>
      </w:r>
      <w:hyperlink r:id="rId23" w:tgtFrame="_blank" w:tooltip="Zakon o spremembah Zakona o organizaciji in financiranju vzgoje in izobraževanja" w:history="1">
        <w:r w:rsidRPr="007E1298">
          <w:rPr>
            <w:rFonts w:ascii="Times New Roman" w:hAnsi="Times New Roman"/>
            <w:b/>
            <w:bCs/>
            <w:i/>
            <w:iCs/>
          </w:rPr>
          <w:t>141/22</w:t>
        </w:r>
      </w:hyperlink>
      <w:r w:rsidRPr="007E1298">
        <w:rPr>
          <w:rFonts w:ascii="Times New Roman" w:hAnsi="Times New Roman"/>
          <w:b/>
          <w:bCs/>
          <w:i/>
          <w:iCs/>
        </w:rPr>
        <w:t>)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 in  na podlagi pozitivnega strokovnega mnenja Ministrstva za izobraževanje, znanost in šport (št.dok.: 6036-</w:t>
      </w:r>
      <w:r w:rsidR="008B0DE3" w:rsidRPr="004276A6">
        <w:rPr>
          <w:rFonts w:ascii="Times New Roman" w:hAnsi="Times New Roman"/>
          <w:b/>
          <w:bCs/>
          <w:i/>
          <w:iCs/>
        </w:rPr>
        <w:t>172</w:t>
      </w:r>
      <w:r w:rsidR="0045516A" w:rsidRPr="004276A6">
        <w:rPr>
          <w:rFonts w:ascii="Times New Roman" w:hAnsi="Times New Roman"/>
          <w:b/>
          <w:bCs/>
          <w:i/>
          <w:iCs/>
        </w:rPr>
        <w:t>/202</w:t>
      </w:r>
      <w:r w:rsidR="008B0DE3" w:rsidRPr="004276A6">
        <w:rPr>
          <w:rFonts w:ascii="Times New Roman" w:hAnsi="Times New Roman"/>
          <w:b/>
          <w:bCs/>
          <w:i/>
          <w:iCs/>
        </w:rPr>
        <w:t>2</w:t>
      </w:r>
      <w:r w:rsidR="0045516A" w:rsidRPr="004276A6">
        <w:rPr>
          <w:rFonts w:ascii="Times New Roman" w:hAnsi="Times New Roman"/>
          <w:b/>
          <w:bCs/>
          <w:i/>
          <w:iCs/>
        </w:rPr>
        <w:t>/</w:t>
      </w:r>
      <w:r w:rsidR="008B0DE3" w:rsidRPr="004276A6">
        <w:rPr>
          <w:rFonts w:ascii="Times New Roman" w:hAnsi="Times New Roman"/>
          <w:b/>
          <w:bCs/>
          <w:i/>
          <w:iCs/>
        </w:rPr>
        <w:t>10</w:t>
      </w:r>
      <w:r w:rsidR="0045516A" w:rsidRPr="004276A6">
        <w:rPr>
          <w:rFonts w:ascii="Times New Roman" w:hAnsi="Times New Roman"/>
          <w:b/>
          <w:bCs/>
          <w:i/>
          <w:iCs/>
        </w:rPr>
        <w:t>, datum: 2</w:t>
      </w:r>
      <w:r w:rsidR="008B0DE3" w:rsidRPr="004276A6">
        <w:rPr>
          <w:rFonts w:ascii="Times New Roman" w:hAnsi="Times New Roman"/>
          <w:b/>
          <w:bCs/>
          <w:i/>
          <w:iCs/>
        </w:rPr>
        <w:t>1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. </w:t>
      </w:r>
      <w:r w:rsidR="008B0DE3" w:rsidRPr="004276A6">
        <w:rPr>
          <w:rFonts w:ascii="Times New Roman" w:hAnsi="Times New Roman"/>
          <w:b/>
          <w:bCs/>
          <w:i/>
          <w:iCs/>
        </w:rPr>
        <w:t>12</w:t>
      </w:r>
      <w:r w:rsidR="0045516A" w:rsidRPr="004276A6">
        <w:rPr>
          <w:rFonts w:ascii="Times New Roman" w:hAnsi="Times New Roman"/>
          <w:b/>
          <w:bCs/>
          <w:i/>
          <w:iCs/>
        </w:rPr>
        <w:t>. 202</w:t>
      </w:r>
      <w:r w:rsidR="008B0DE3" w:rsidRPr="004276A6">
        <w:rPr>
          <w:rFonts w:ascii="Times New Roman" w:hAnsi="Times New Roman"/>
          <w:b/>
          <w:bCs/>
          <w:i/>
          <w:iCs/>
        </w:rPr>
        <w:t>2</w:t>
      </w:r>
      <w:r w:rsidR="0045516A" w:rsidRPr="004276A6">
        <w:rPr>
          <w:rFonts w:ascii="Times New Roman" w:hAnsi="Times New Roman"/>
          <w:b/>
          <w:bCs/>
          <w:i/>
          <w:iCs/>
        </w:rPr>
        <w:t>)</w:t>
      </w:r>
      <w:r w:rsidR="0045516A" w:rsidRPr="000428DE">
        <w:rPr>
          <w:rFonts w:ascii="Times New Roman" w:hAnsi="Times New Roman"/>
          <w:b/>
          <w:bCs/>
          <w:i/>
          <w:iCs/>
        </w:rPr>
        <w:t xml:space="preserve"> 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in </w:t>
      </w:r>
      <w:bookmarkStart w:id="4" w:name="_Hlk123884505"/>
      <w:r w:rsidR="00494F1B" w:rsidRPr="004276A6">
        <w:rPr>
          <w:rFonts w:ascii="Times New Roman" w:hAnsi="Times New Roman"/>
          <w:b/>
          <w:bCs/>
          <w:i/>
          <w:iCs/>
        </w:rPr>
        <w:t xml:space="preserve">pozitivnega 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 mnenja  OSSIN – OBALNE SAMOUPRAVNE SKUPNOST ITALIJANSKE NARODNOSTI</w:t>
      </w:r>
      <w:bookmarkEnd w:id="4"/>
      <w:r>
        <w:rPr>
          <w:rFonts w:ascii="Times New Roman" w:hAnsi="Times New Roman"/>
          <w:b/>
          <w:bCs/>
          <w:i/>
          <w:iCs/>
        </w:rPr>
        <w:t>(št. dok.</w:t>
      </w:r>
      <w:r w:rsidR="0045516A" w:rsidRPr="000428DE">
        <w:rPr>
          <w:rFonts w:ascii="Times New Roman" w:hAnsi="Times New Roman"/>
          <w:b/>
          <w:bCs/>
          <w:i/>
          <w:iCs/>
        </w:rPr>
        <w:t xml:space="preserve"> </w:t>
      </w:r>
      <w:r w:rsidRPr="000428DE">
        <w:rPr>
          <w:rFonts w:ascii="Times New Roman" w:hAnsi="Times New Roman"/>
          <w:b/>
          <w:bCs/>
          <w:i/>
          <w:iCs/>
        </w:rPr>
        <w:t xml:space="preserve">02.05/2023-01, datum: 16.1.2023) </w:t>
      </w:r>
      <w:r w:rsidR="0045516A" w:rsidRPr="004276A6">
        <w:rPr>
          <w:rFonts w:ascii="Times New Roman" w:hAnsi="Times New Roman"/>
          <w:b/>
          <w:bCs/>
          <w:i/>
          <w:iCs/>
        </w:rPr>
        <w:t xml:space="preserve"> sprejme  pozitivno mnenje  k  prenovljenemu programu srednjega poklicnega izobraževanja z italijanskim učnim jezikom na narodno mešanem območju v slovenski Istri , Računalnikar SPI (IS), kot ga je predlagal Center RS za poklicno izobraževanje (št.dok.: 0131-0001/2023-01, datum: 2</w:t>
      </w:r>
      <w:r w:rsidR="00C60B1F" w:rsidRPr="004276A6">
        <w:rPr>
          <w:rFonts w:ascii="Times New Roman" w:hAnsi="Times New Roman"/>
          <w:b/>
          <w:bCs/>
          <w:i/>
          <w:iCs/>
        </w:rPr>
        <w:t>9</w:t>
      </w:r>
      <w:r w:rsidR="0045516A" w:rsidRPr="004276A6">
        <w:rPr>
          <w:rFonts w:ascii="Times New Roman" w:hAnsi="Times New Roman"/>
          <w:b/>
          <w:bCs/>
          <w:i/>
          <w:iCs/>
        </w:rPr>
        <w:t>.1</w:t>
      </w:r>
      <w:r w:rsidR="00C60B1F" w:rsidRPr="004276A6">
        <w:rPr>
          <w:rFonts w:ascii="Times New Roman" w:hAnsi="Times New Roman"/>
          <w:b/>
          <w:bCs/>
          <w:i/>
          <w:iCs/>
        </w:rPr>
        <w:t>2</w:t>
      </w:r>
      <w:r w:rsidR="0045516A" w:rsidRPr="004276A6">
        <w:rPr>
          <w:rFonts w:ascii="Times New Roman" w:hAnsi="Times New Roman"/>
          <w:b/>
          <w:bCs/>
          <w:i/>
          <w:iCs/>
        </w:rPr>
        <w:t>. 2022).</w:t>
      </w:r>
    </w:p>
    <w:bookmarkEnd w:id="3"/>
    <w:p w14:paraId="42522E6D" w14:textId="77777777" w:rsidR="007916F6" w:rsidRDefault="007916F6" w:rsidP="00E94B6C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6F1117F3" w14:textId="16512702" w:rsidR="00682A3D" w:rsidRDefault="00682A3D" w:rsidP="00682A3D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  <w:r w:rsidRPr="00997C3A">
        <w:rPr>
          <w:rFonts w:cs="Times New Roman"/>
          <w:b/>
          <w:sz w:val="22"/>
          <w:szCs w:val="22"/>
          <w:u w:val="single"/>
          <w:lang w:eastAsia="sl-SI"/>
        </w:rPr>
        <w:t xml:space="preserve">Ad </w:t>
      </w:r>
      <w:r>
        <w:rPr>
          <w:rFonts w:cs="Times New Roman"/>
          <w:b/>
          <w:sz w:val="22"/>
          <w:szCs w:val="22"/>
          <w:u w:val="single"/>
          <w:lang w:eastAsia="sl-SI"/>
        </w:rPr>
        <w:t>4</w:t>
      </w:r>
      <w:r w:rsidRPr="00997C3A">
        <w:rPr>
          <w:rFonts w:cs="Times New Roman"/>
          <w:b/>
          <w:sz w:val="22"/>
          <w:szCs w:val="22"/>
          <w:u w:val="single"/>
          <w:lang w:eastAsia="sl-SI"/>
        </w:rPr>
        <w:t>.</w:t>
      </w:r>
    </w:p>
    <w:p w14:paraId="2E662D4B" w14:textId="50204075" w:rsidR="00C60B1F" w:rsidRDefault="00C60B1F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17498A">
        <w:rPr>
          <w:rFonts w:ascii="Times New Roman" w:hAnsi="Times New Roman"/>
        </w:rPr>
        <w:t>Prenovljena izobraževalna programa srednjega strokovnega izobraževanja</w:t>
      </w:r>
      <w:r>
        <w:rPr>
          <w:rFonts w:ascii="Times New Roman" w:hAnsi="Times New Roman"/>
        </w:rPr>
        <w:t xml:space="preserve"> </w:t>
      </w:r>
      <w:r w:rsidR="009F62F4">
        <w:rPr>
          <w:rFonts w:ascii="Times New Roman" w:hAnsi="Times New Roman"/>
        </w:rPr>
        <w:t>je predstavil</w:t>
      </w:r>
      <w:r w:rsidR="00D31E19">
        <w:rPr>
          <w:rFonts w:ascii="Times New Roman" w:hAnsi="Times New Roman"/>
        </w:rPr>
        <w:t>a  Helena Žnidaršič CPI.</w:t>
      </w:r>
    </w:p>
    <w:p w14:paraId="04FCF821" w14:textId="77777777" w:rsidR="009F62F4" w:rsidRDefault="009F62F4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</w:p>
    <w:p w14:paraId="2F1AA22F" w14:textId="77777777" w:rsidR="00C60B1F" w:rsidRDefault="00C60B1F" w:rsidP="00C60B1F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CC0738">
        <w:rPr>
          <w:rFonts w:ascii="Times New Roman" w:hAnsi="Times New Roman"/>
          <w:i/>
          <w:u w:val="single"/>
        </w:rPr>
        <w:t>Komisija za splošno izobraževalne srednje</w:t>
      </w:r>
      <w:r>
        <w:rPr>
          <w:rFonts w:ascii="Times New Roman" w:hAnsi="Times New Roman"/>
          <w:i/>
          <w:u w:val="single"/>
        </w:rPr>
        <w:t xml:space="preserve"> </w:t>
      </w:r>
      <w:r w:rsidRPr="00CC0738">
        <w:rPr>
          <w:rFonts w:ascii="Times New Roman" w:hAnsi="Times New Roman"/>
          <w:i/>
          <w:u w:val="single"/>
        </w:rPr>
        <w:t>šole</w:t>
      </w:r>
      <w:r>
        <w:rPr>
          <w:rFonts w:ascii="Times New Roman" w:hAnsi="Times New Roman"/>
          <w:i/>
          <w:u w:val="single"/>
        </w:rPr>
        <w:t xml:space="preserve"> – </w:t>
      </w:r>
      <w:r>
        <w:rPr>
          <w:rFonts w:ascii="Times New Roman" w:hAnsi="Times New Roman"/>
          <w:i/>
        </w:rPr>
        <w:t xml:space="preserve"> </w:t>
      </w:r>
      <w:r w:rsidRPr="00292747">
        <w:rPr>
          <w:rFonts w:ascii="Times New Roman" w:hAnsi="Times New Roman"/>
          <w:i/>
        </w:rPr>
        <w:t>je na 15</w:t>
      </w:r>
      <w:r>
        <w:rPr>
          <w:rFonts w:ascii="Times New Roman" w:hAnsi="Times New Roman"/>
          <w:i/>
        </w:rPr>
        <w:t>9</w:t>
      </w:r>
      <w:r w:rsidRPr="00292747">
        <w:rPr>
          <w:rFonts w:ascii="Times New Roman" w:hAnsi="Times New Roman"/>
          <w:i/>
        </w:rPr>
        <w:t xml:space="preserve">. seji sprejela sklep, da </w:t>
      </w:r>
      <w:r>
        <w:rPr>
          <w:rFonts w:ascii="Times New Roman" w:hAnsi="Times New Roman"/>
          <w:i/>
        </w:rPr>
        <w:t>predlaga</w:t>
      </w:r>
    </w:p>
    <w:p w14:paraId="37EDFC67" w14:textId="6A1D6FA4" w:rsidR="00C60B1F" w:rsidRDefault="00C60B1F" w:rsidP="00C60B1F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292747">
        <w:rPr>
          <w:rFonts w:ascii="Times New Roman" w:hAnsi="Times New Roman"/>
          <w:i/>
        </w:rPr>
        <w:t xml:space="preserve">Strokovnemu svetu, da </w:t>
      </w:r>
      <w:r>
        <w:rPr>
          <w:rFonts w:ascii="Times New Roman" w:hAnsi="Times New Roman"/>
          <w:i/>
        </w:rPr>
        <w:t xml:space="preserve"> k prenovljenima programoma sprejme pozitivno mnenje.</w:t>
      </w:r>
    </w:p>
    <w:p w14:paraId="045E1C69" w14:textId="77777777" w:rsidR="00865D57" w:rsidRDefault="00865D57" w:rsidP="00C6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13E28695" w14:textId="4A1AE208" w:rsidR="00682A3D" w:rsidRDefault="00682A3D" w:rsidP="00C60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>Člani so soglasno sprejeli naslednji</w:t>
      </w:r>
    </w:p>
    <w:p w14:paraId="7451BEE5" w14:textId="77777777" w:rsidR="00682A3D" w:rsidRPr="005977FA" w:rsidRDefault="00682A3D" w:rsidP="0068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</w:p>
    <w:p w14:paraId="28F2F11D" w14:textId="1A2F96E8" w:rsidR="008B0DE3" w:rsidRPr="004276A6" w:rsidRDefault="006276B0" w:rsidP="0034793A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bookmarkStart w:id="5" w:name="_Hlk125443442"/>
      <w:r w:rsidRPr="004276A6">
        <w:rPr>
          <w:rFonts w:ascii="Times New Roman" w:hAnsi="Times New Roman"/>
          <w:b/>
          <w:bCs/>
          <w:color w:val="000000"/>
          <w:lang w:eastAsia="sl-SI"/>
        </w:rPr>
        <w:t>SKLEP 4:</w:t>
      </w:r>
      <w:r w:rsidRPr="004276A6">
        <w:rPr>
          <w:rFonts w:ascii="Times New Roman" w:hAnsi="Times New Roman"/>
          <w:b/>
          <w:bCs/>
          <w:i/>
          <w:color w:val="000000"/>
          <w:lang w:eastAsia="sl-SI"/>
        </w:rPr>
        <w:t xml:space="preserve"> </w:t>
      </w:r>
      <w:r w:rsidR="00C60B1F" w:rsidRPr="004276A6">
        <w:rPr>
          <w:rFonts w:ascii="Times New Roman" w:hAnsi="Times New Roman"/>
          <w:b/>
          <w:bCs/>
          <w:i/>
          <w:iCs/>
        </w:rPr>
        <w:t xml:space="preserve">Strokovni  svet RS za splošno izobraževanje v skladu s 25. členom Zakona o organizaciji in financiranju vzgoje in </w:t>
      </w:r>
      <w:r w:rsidR="000428DE" w:rsidRPr="007E1298">
        <w:rPr>
          <w:rFonts w:ascii="Times New Roman" w:hAnsi="Times New Roman"/>
          <w:b/>
          <w:bCs/>
          <w:i/>
          <w:iCs/>
        </w:rPr>
        <w:t>(Uradni list RS, št. </w:t>
      </w:r>
      <w:hyperlink r:id="rId24" w:tgtFrame="_blank" w:tooltip="Zakon o organizaciji in financiranju vzgoje in izobraževanja (uradno prečiščeno besedilo)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16/07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 – uradno prečiščeno besedilo, </w:t>
      </w:r>
      <w:hyperlink r:id="rId25" w:tgtFrame="_blank" w:tooltip="Zakon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36/08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26" w:tgtFrame="_blank" w:tooltip="Zakon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58/09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27" w:tgtFrame="_blank" w:tooltip="Popravek Zakona o spremembah in dopolnitvah Zakona o organizaciji in financiranju vzgoje in izobraževanja (ZOFVI-H)" w:history="1">
        <w:r w:rsidR="000428DE" w:rsidRPr="007E1298">
          <w:rPr>
            <w:rFonts w:ascii="Times New Roman" w:hAnsi="Times New Roman"/>
            <w:b/>
            <w:bCs/>
            <w:i/>
            <w:iCs/>
          </w:rPr>
          <w:t xml:space="preserve">64/09 – </w:t>
        </w:r>
        <w:proofErr w:type="spellStart"/>
        <w:r w:rsidR="000428DE"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="000428DE"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28" w:tgtFrame="_blank" w:tooltip="Popravek Zakona o spremembah in dopolnitvah Zakona o organizaciji in financiranju vzgoje in izobraževanja (ZOFVI-H)" w:history="1">
        <w:r w:rsidR="000428DE" w:rsidRPr="007E1298">
          <w:rPr>
            <w:rFonts w:ascii="Times New Roman" w:hAnsi="Times New Roman"/>
            <w:b/>
            <w:bCs/>
            <w:i/>
            <w:iCs/>
          </w:rPr>
          <w:t xml:space="preserve">65/09 – </w:t>
        </w:r>
        <w:proofErr w:type="spellStart"/>
        <w:r w:rsidR="000428DE"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="000428DE"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29" w:tgtFrame="_blank" w:tooltip="Zakon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20/11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0" w:tgtFrame="_blank" w:tooltip="Zakon za uravnoteženje javnih financ" w:history="1">
        <w:r w:rsidR="000428DE" w:rsidRPr="007E1298">
          <w:rPr>
            <w:rFonts w:ascii="Times New Roman" w:hAnsi="Times New Roman"/>
            <w:b/>
            <w:bCs/>
            <w:i/>
            <w:iCs/>
          </w:rPr>
          <w:t>40/12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 – ZUJF, </w:t>
      </w:r>
      <w:hyperlink r:id="rId31" w:tgtFrame="_blank" w:tooltip="Zakon o spremembah in dopolnitvah Zakona o prevozih v cestnem prometu" w:history="1">
        <w:r w:rsidR="000428DE" w:rsidRPr="007E1298">
          <w:rPr>
            <w:rFonts w:ascii="Times New Roman" w:hAnsi="Times New Roman"/>
            <w:b/>
            <w:bCs/>
            <w:i/>
            <w:iCs/>
          </w:rPr>
          <w:t>57/12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 – ZPCP-2D, </w:t>
      </w:r>
      <w:hyperlink r:id="rId32" w:tgtFrame="_blank" w:tooltip="Zakon o spremembi Zakona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47/15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3" w:tgtFrame="_blank" w:tooltip="Zakon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46/16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4" w:tgtFrame="_blank" w:tooltip="Popravek Zakona o spremembah in dopolnitvah Zakona o organizaciji in financiranju vzgoje in izobraževanja (ZOFVI-L)" w:history="1">
        <w:r w:rsidR="000428DE" w:rsidRPr="007E1298">
          <w:rPr>
            <w:rFonts w:ascii="Times New Roman" w:hAnsi="Times New Roman"/>
            <w:b/>
            <w:bCs/>
            <w:i/>
            <w:iCs/>
          </w:rPr>
          <w:t xml:space="preserve">49/16 – </w:t>
        </w:r>
        <w:proofErr w:type="spellStart"/>
        <w:r w:rsidR="000428DE" w:rsidRPr="007E1298">
          <w:rPr>
            <w:rFonts w:ascii="Times New Roman" w:hAnsi="Times New Roman"/>
            <w:b/>
            <w:bCs/>
            <w:i/>
            <w:iCs/>
          </w:rPr>
          <w:t>popr</w:t>
        </w:r>
        <w:proofErr w:type="spellEnd"/>
        <w:r w:rsidR="000428DE" w:rsidRPr="007E1298">
          <w:rPr>
            <w:rFonts w:ascii="Times New Roman" w:hAnsi="Times New Roman"/>
            <w:b/>
            <w:bCs/>
            <w:i/>
            <w:iCs/>
          </w:rPr>
          <w:t>.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5" w:tgtFrame="_blank" w:tooltip="Zakon o vajeništvu" w:history="1">
        <w:r w:rsidR="000428DE" w:rsidRPr="007E1298">
          <w:rPr>
            <w:rFonts w:ascii="Times New Roman" w:hAnsi="Times New Roman"/>
            <w:b/>
            <w:bCs/>
            <w:i/>
            <w:iCs/>
          </w:rPr>
          <w:t>25/17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 xml:space="preserve"> – </w:t>
      </w:r>
      <w:proofErr w:type="spellStart"/>
      <w:r w:rsidR="000428DE" w:rsidRPr="007E1298">
        <w:rPr>
          <w:rFonts w:ascii="Times New Roman" w:hAnsi="Times New Roman"/>
          <w:b/>
          <w:bCs/>
          <w:i/>
          <w:iCs/>
        </w:rPr>
        <w:t>ZVaj</w:t>
      </w:r>
      <w:proofErr w:type="spellEnd"/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6" w:tgtFrame="_blank" w:tooltip="Zakon o spremembi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123/21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7" w:tgtFrame="_blank" w:tooltip="Zakon o spremembi in dopolnitvi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172/21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8" w:tgtFrame="_blank" w:tooltip="Zakon o spremembah in dopolnitv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207/21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, </w:t>
      </w:r>
      <w:hyperlink r:id="rId39" w:tgtFrame="_blank" w:tooltip="Zakon za zmanjšanje neenakosti in škodljivih posegov politike ter zagotavljanje spoštovanja pravne države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105/22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> – ZZNŠPP in </w:t>
      </w:r>
      <w:hyperlink r:id="rId40" w:tgtFrame="_blank" w:tooltip="Zakon o spremembah Zakona o organizaciji in financiranju vzgoje in izobraževanja" w:history="1">
        <w:r w:rsidR="000428DE" w:rsidRPr="007E1298">
          <w:rPr>
            <w:rFonts w:ascii="Times New Roman" w:hAnsi="Times New Roman"/>
            <w:b/>
            <w:bCs/>
            <w:i/>
            <w:iCs/>
          </w:rPr>
          <w:t>141/22</w:t>
        </w:r>
      </w:hyperlink>
      <w:r w:rsidR="000428DE" w:rsidRPr="007E1298">
        <w:rPr>
          <w:rFonts w:ascii="Times New Roman" w:hAnsi="Times New Roman"/>
          <w:b/>
          <w:bCs/>
          <w:i/>
          <w:iCs/>
        </w:rPr>
        <w:t xml:space="preserve">) </w:t>
      </w:r>
      <w:r w:rsidR="008B0DE3" w:rsidRPr="004276A6">
        <w:rPr>
          <w:rFonts w:ascii="Times New Roman" w:hAnsi="Times New Roman"/>
          <w:b/>
          <w:bCs/>
          <w:i/>
          <w:iCs/>
        </w:rPr>
        <w:t>in  na podlagi pozitivnega strokovnega mnenja Ministrstva za izobraževanje, znanost in šport (št.dok.: 6036-172/2022/11, datum: 21. 12. 2022)</w:t>
      </w:r>
      <w:r w:rsidR="00C60B1F" w:rsidRPr="004276A6">
        <w:rPr>
          <w:rFonts w:ascii="Times New Roman" w:hAnsi="Times New Roman"/>
          <w:b/>
          <w:bCs/>
          <w:i/>
          <w:iCs/>
        </w:rPr>
        <w:t xml:space="preserve"> sprejme  pozitivno mnenje  k  prenovljen</w:t>
      </w:r>
      <w:r w:rsidR="008B0DE3" w:rsidRPr="004276A6">
        <w:rPr>
          <w:rFonts w:ascii="Times New Roman" w:hAnsi="Times New Roman"/>
          <w:b/>
          <w:bCs/>
          <w:i/>
          <w:iCs/>
        </w:rPr>
        <w:t>ima izobraževalnima programoma srednjega strokovnega izobraževanja Tehnik laboratorijske biomedicine SSI</w:t>
      </w:r>
      <w:r w:rsidR="0034793A">
        <w:rPr>
          <w:rFonts w:ascii="Times New Roman" w:hAnsi="Times New Roman"/>
          <w:b/>
          <w:bCs/>
          <w:i/>
          <w:iCs/>
        </w:rPr>
        <w:t xml:space="preserve"> i</w:t>
      </w:r>
      <w:r w:rsidR="008B0DE3" w:rsidRPr="004276A6">
        <w:rPr>
          <w:rFonts w:ascii="Times New Roman" w:hAnsi="Times New Roman"/>
          <w:b/>
          <w:bCs/>
          <w:i/>
          <w:iCs/>
        </w:rPr>
        <w:t xml:space="preserve">n Tehnik zobne protetike SSI, </w:t>
      </w:r>
      <w:r w:rsidR="00C60B1F" w:rsidRPr="004276A6">
        <w:rPr>
          <w:rFonts w:ascii="Times New Roman" w:hAnsi="Times New Roman"/>
          <w:b/>
          <w:bCs/>
          <w:i/>
          <w:iCs/>
        </w:rPr>
        <w:t xml:space="preserve">kot </w:t>
      </w:r>
      <w:r w:rsidR="008B0DE3" w:rsidRPr="004276A6">
        <w:rPr>
          <w:rFonts w:ascii="Times New Roman" w:hAnsi="Times New Roman"/>
          <w:b/>
          <w:bCs/>
          <w:i/>
          <w:iCs/>
        </w:rPr>
        <w:t>ju</w:t>
      </w:r>
      <w:r w:rsidR="00C60B1F" w:rsidRPr="004276A6">
        <w:rPr>
          <w:rFonts w:ascii="Times New Roman" w:hAnsi="Times New Roman"/>
          <w:b/>
          <w:bCs/>
          <w:i/>
          <w:iCs/>
        </w:rPr>
        <w:t xml:space="preserve"> je predlagal Center RS za poklicno izobraževanje </w:t>
      </w:r>
      <w:r w:rsidR="008B0DE3" w:rsidRPr="004276A6">
        <w:rPr>
          <w:rFonts w:ascii="Times New Roman" w:hAnsi="Times New Roman"/>
          <w:b/>
          <w:bCs/>
          <w:i/>
          <w:iCs/>
        </w:rPr>
        <w:t>(št.dok.: 0131-0001/2023-01, datum: 29.12. 2022).</w:t>
      </w:r>
    </w:p>
    <w:bookmarkEnd w:id="5"/>
    <w:p w14:paraId="42CFC6D3" w14:textId="5CE11A3D" w:rsidR="004D78AB" w:rsidRDefault="004D78AB" w:rsidP="00682A3D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Cs/>
          <w:u w:val="single"/>
          <w:lang w:eastAsia="sl-SI"/>
        </w:rPr>
      </w:pPr>
    </w:p>
    <w:p w14:paraId="67732793" w14:textId="4808940A" w:rsidR="00F53659" w:rsidRDefault="00F53659" w:rsidP="00F5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F53659">
        <w:rPr>
          <w:rFonts w:ascii="Times New Roman" w:hAnsi="Times New Roman"/>
          <w:b/>
          <w:color w:val="000000" w:themeColor="text1"/>
          <w:u w:val="single"/>
        </w:rPr>
        <w:t>Ad 5.</w:t>
      </w:r>
    </w:p>
    <w:p w14:paraId="0C241994" w14:textId="711D06DC" w:rsidR="008360D0" w:rsidRPr="00CF3013" w:rsidRDefault="008360D0" w:rsidP="0086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8360D0">
        <w:rPr>
          <w:rFonts w:ascii="Times New Roman" w:hAnsi="Times New Roman"/>
          <w:bCs/>
          <w:color w:val="000000" w:themeColor="text1"/>
        </w:rPr>
        <w:t>Pri točki razno</w:t>
      </w:r>
      <w:r w:rsidR="00E93F83">
        <w:rPr>
          <w:rFonts w:ascii="Times New Roman" w:hAnsi="Times New Roman"/>
          <w:bCs/>
          <w:color w:val="000000" w:themeColor="text1"/>
        </w:rPr>
        <w:t xml:space="preserve"> je bilo postavljeno vprašanje vloge </w:t>
      </w:r>
      <w:r w:rsidR="00167E93">
        <w:rPr>
          <w:rFonts w:ascii="Times New Roman" w:hAnsi="Times New Roman"/>
          <w:bCs/>
          <w:color w:val="000000" w:themeColor="text1"/>
        </w:rPr>
        <w:t xml:space="preserve">in odgovornosti </w:t>
      </w:r>
      <w:r w:rsidR="00E93F83">
        <w:rPr>
          <w:rFonts w:ascii="Times New Roman" w:hAnsi="Times New Roman"/>
          <w:bCs/>
          <w:color w:val="000000" w:themeColor="text1"/>
        </w:rPr>
        <w:t>SSSI pri potrjevanju učbenikov, ko prihaja do javnih opozoril o napakah v učbenikih</w:t>
      </w:r>
      <w:r w:rsidR="00167E93">
        <w:rPr>
          <w:rFonts w:ascii="Times New Roman" w:hAnsi="Times New Roman"/>
          <w:bCs/>
          <w:color w:val="000000" w:themeColor="text1"/>
        </w:rPr>
        <w:t xml:space="preserve">, zato </w:t>
      </w:r>
      <w:r w:rsidR="00865D57" w:rsidRPr="00B25F8D">
        <w:rPr>
          <w:rFonts w:ascii="Times New Roman" w:hAnsi="Times New Roman"/>
          <w:b/>
          <w:color w:val="000000" w:themeColor="text1"/>
        </w:rPr>
        <w:t>SSSI priporoča</w:t>
      </w:r>
      <w:r w:rsidR="00865D57" w:rsidRPr="00CF3013">
        <w:rPr>
          <w:rFonts w:ascii="Times New Roman" w:hAnsi="Times New Roman"/>
          <w:bCs/>
          <w:color w:val="000000" w:themeColor="text1"/>
        </w:rPr>
        <w:t xml:space="preserve">, </w:t>
      </w:r>
      <w:r w:rsidR="00167E93" w:rsidRPr="00CF3013">
        <w:rPr>
          <w:rFonts w:ascii="Times New Roman" w:hAnsi="Times New Roman"/>
          <w:bCs/>
          <w:color w:val="000000" w:themeColor="text1"/>
        </w:rPr>
        <w:t>naj</w:t>
      </w:r>
      <w:r w:rsidR="00E93F83" w:rsidRPr="00CF3013">
        <w:rPr>
          <w:rFonts w:ascii="Times New Roman" w:hAnsi="Times New Roman"/>
          <w:bCs/>
          <w:color w:val="000000" w:themeColor="text1"/>
        </w:rPr>
        <w:t xml:space="preserve"> komisija za učbenike preveri </w:t>
      </w:r>
      <w:r w:rsidR="00CF3013">
        <w:rPr>
          <w:rFonts w:ascii="Times New Roman" w:hAnsi="Times New Roman"/>
          <w:bCs/>
          <w:color w:val="000000" w:themeColor="text1"/>
        </w:rPr>
        <w:t xml:space="preserve">in poda predlog, kako izboljšati </w:t>
      </w:r>
      <w:r w:rsidR="00E93F83" w:rsidRPr="00CF3013">
        <w:rPr>
          <w:rFonts w:ascii="Times New Roman" w:hAnsi="Times New Roman"/>
          <w:bCs/>
          <w:color w:val="000000" w:themeColor="text1"/>
        </w:rPr>
        <w:t xml:space="preserve">postopke potrjevanja v smislu odprave </w:t>
      </w:r>
      <w:r w:rsidR="00CF3013">
        <w:rPr>
          <w:rFonts w:ascii="Times New Roman" w:hAnsi="Times New Roman"/>
          <w:bCs/>
          <w:color w:val="000000" w:themeColor="text1"/>
        </w:rPr>
        <w:t xml:space="preserve">napak  v smislu </w:t>
      </w:r>
      <w:r w:rsidR="00E93F83" w:rsidRPr="00CF3013">
        <w:rPr>
          <w:rFonts w:ascii="Times New Roman" w:hAnsi="Times New Roman"/>
          <w:bCs/>
          <w:color w:val="000000" w:themeColor="text1"/>
        </w:rPr>
        <w:t>pomanjkljivosti v recenzijskih postopkih</w:t>
      </w:r>
      <w:r w:rsidR="009416DE" w:rsidRPr="00CF3013">
        <w:rPr>
          <w:rFonts w:ascii="Times New Roman" w:hAnsi="Times New Roman"/>
          <w:bCs/>
          <w:color w:val="000000" w:themeColor="text1"/>
        </w:rPr>
        <w:t xml:space="preserve"> in izboljšanja dela.</w:t>
      </w:r>
      <w:r w:rsidR="00865D57" w:rsidRPr="00CF3013">
        <w:rPr>
          <w:rFonts w:ascii="Times New Roman" w:hAnsi="Times New Roman"/>
          <w:bCs/>
          <w:color w:val="000000" w:themeColor="text1"/>
        </w:rPr>
        <w:t xml:space="preserve"> </w:t>
      </w:r>
    </w:p>
    <w:p w14:paraId="2C8E3B86" w14:textId="77777777" w:rsidR="009416DE" w:rsidRPr="00CF3013" w:rsidRDefault="009416DE" w:rsidP="00865D57">
      <w:pPr>
        <w:spacing w:after="0" w:line="240" w:lineRule="auto"/>
        <w:contextualSpacing/>
      </w:pPr>
    </w:p>
    <w:p w14:paraId="71F5B205" w14:textId="6882C60F" w:rsidR="009839E2" w:rsidRPr="00AA5E8C" w:rsidRDefault="009416DE" w:rsidP="00AA5E8C">
      <w:pPr>
        <w:spacing w:after="0" w:line="240" w:lineRule="auto"/>
        <w:contextualSpacing/>
        <w:jc w:val="both"/>
        <w:rPr>
          <w:rFonts w:ascii="Times New Roman" w:hAnsi="Times New Roman"/>
          <w:lang w:eastAsia="sl-SI"/>
        </w:rPr>
      </w:pPr>
      <w:r w:rsidRPr="004C1216">
        <w:rPr>
          <w:rFonts w:ascii="Times New Roman" w:hAnsi="Times New Roman"/>
          <w:bCs/>
          <w:color w:val="000000" w:themeColor="text1"/>
        </w:rPr>
        <w:t xml:space="preserve">V razpravi je bila izpostavljena </w:t>
      </w:r>
      <w:r w:rsidR="00B53B4D">
        <w:rPr>
          <w:rFonts w:ascii="Times New Roman" w:hAnsi="Times New Roman"/>
          <w:bCs/>
          <w:color w:val="000000" w:themeColor="text1"/>
        </w:rPr>
        <w:t xml:space="preserve">tudi </w:t>
      </w:r>
      <w:r w:rsidRPr="004C1216">
        <w:rPr>
          <w:rFonts w:ascii="Times New Roman" w:hAnsi="Times New Roman"/>
          <w:bCs/>
          <w:color w:val="000000" w:themeColor="text1"/>
        </w:rPr>
        <w:t>potreba</w:t>
      </w:r>
      <w:r w:rsidR="00BC7F77">
        <w:rPr>
          <w:rFonts w:ascii="Times New Roman" w:hAnsi="Times New Roman"/>
          <w:bCs/>
          <w:color w:val="000000" w:themeColor="text1"/>
        </w:rPr>
        <w:t xml:space="preserve"> po predstavitvi </w:t>
      </w:r>
      <w:r w:rsidR="00B53B4D">
        <w:rPr>
          <w:rFonts w:ascii="Times New Roman" w:hAnsi="Times New Roman"/>
          <w:bCs/>
          <w:color w:val="000000" w:themeColor="text1"/>
        </w:rPr>
        <w:t xml:space="preserve">vodstva </w:t>
      </w:r>
      <w:r w:rsidR="00BC7F77">
        <w:rPr>
          <w:rFonts w:ascii="Times New Roman" w:hAnsi="Times New Roman"/>
          <w:bCs/>
          <w:color w:val="000000" w:themeColor="text1"/>
        </w:rPr>
        <w:t>ministrstva o aktivnostih oziroma</w:t>
      </w:r>
      <w:r w:rsidR="00B53B4D">
        <w:rPr>
          <w:rFonts w:ascii="Times New Roman" w:hAnsi="Times New Roman"/>
          <w:bCs/>
          <w:color w:val="000000" w:themeColor="text1"/>
        </w:rPr>
        <w:t xml:space="preserve"> predvidenih</w:t>
      </w:r>
      <w:r w:rsidR="00BC7F77">
        <w:rPr>
          <w:rFonts w:ascii="Times New Roman" w:hAnsi="Times New Roman"/>
          <w:bCs/>
          <w:color w:val="000000" w:themeColor="text1"/>
        </w:rPr>
        <w:t xml:space="preserve"> reformah</w:t>
      </w:r>
      <w:r w:rsidR="00BC7F77" w:rsidRPr="004C1216">
        <w:rPr>
          <w:rFonts w:ascii="Times New Roman" w:hAnsi="Times New Roman"/>
          <w:bCs/>
          <w:color w:val="000000" w:themeColor="text1"/>
        </w:rPr>
        <w:t xml:space="preserve"> vzgoje in izobraževanja</w:t>
      </w:r>
      <w:r w:rsidR="00B53B4D">
        <w:rPr>
          <w:rFonts w:ascii="Times New Roman" w:hAnsi="Times New Roman"/>
          <w:bCs/>
          <w:color w:val="000000" w:themeColor="text1"/>
        </w:rPr>
        <w:t xml:space="preserve"> v mandatnem obdobju</w:t>
      </w:r>
      <w:r w:rsidR="009839E2">
        <w:rPr>
          <w:rFonts w:ascii="Times New Roman" w:hAnsi="Times New Roman"/>
          <w:bCs/>
          <w:color w:val="000000" w:themeColor="text1"/>
        </w:rPr>
        <w:t xml:space="preserve"> ter </w:t>
      </w:r>
      <w:r w:rsidR="00B53B4D">
        <w:rPr>
          <w:rFonts w:ascii="Times New Roman" w:hAnsi="Times New Roman"/>
          <w:bCs/>
          <w:color w:val="000000" w:themeColor="text1"/>
        </w:rPr>
        <w:t>o</w:t>
      </w:r>
      <w:r w:rsidR="009839E2">
        <w:rPr>
          <w:rFonts w:ascii="Times New Roman" w:hAnsi="Times New Roman"/>
          <w:bCs/>
          <w:color w:val="000000" w:themeColor="text1"/>
        </w:rPr>
        <w:t xml:space="preserve"> delovanj</w:t>
      </w:r>
      <w:r w:rsidR="00B53B4D">
        <w:rPr>
          <w:rFonts w:ascii="Times New Roman" w:hAnsi="Times New Roman"/>
          <w:bCs/>
          <w:color w:val="000000" w:themeColor="text1"/>
        </w:rPr>
        <w:t>u</w:t>
      </w:r>
      <w:r w:rsidR="009839E2">
        <w:rPr>
          <w:rFonts w:ascii="Times New Roman" w:hAnsi="Times New Roman"/>
          <w:bCs/>
          <w:color w:val="000000" w:themeColor="text1"/>
        </w:rPr>
        <w:t xml:space="preserve"> </w:t>
      </w:r>
      <w:r w:rsidR="009839E2" w:rsidRPr="004C1216">
        <w:rPr>
          <w:rFonts w:ascii="Times New Roman" w:hAnsi="Times New Roman"/>
          <w:bCs/>
          <w:color w:val="000000" w:themeColor="text1"/>
        </w:rPr>
        <w:t xml:space="preserve">delovne skupine za </w:t>
      </w:r>
      <w:r w:rsidR="00B53B4D">
        <w:rPr>
          <w:rFonts w:ascii="Times New Roman" w:hAnsi="Times New Roman"/>
          <w:bCs/>
          <w:color w:val="000000" w:themeColor="text1"/>
        </w:rPr>
        <w:t>N</w:t>
      </w:r>
      <w:r w:rsidR="009839E2" w:rsidRPr="004C1216">
        <w:rPr>
          <w:rFonts w:ascii="Times New Roman" w:hAnsi="Times New Roman"/>
          <w:bCs/>
          <w:color w:val="000000" w:themeColor="text1"/>
        </w:rPr>
        <w:t>acionalni program vzgoje in izobraževanja in komisij za kurikularno prenovo.</w:t>
      </w:r>
      <w:r w:rsidR="009839E2">
        <w:rPr>
          <w:rFonts w:ascii="Times New Roman" w:hAnsi="Times New Roman"/>
          <w:bCs/>
          <w:color w:val="000000" w:themeColor="text1"/>
        </w:rPr>
        <w:t xml:space="preserve"> </w:t>
      </w:r>
      <w:r w:rsidR="009839E2">
        <w:rPr>
          <w:rFonts w:ascii="Times New Roman" w:hAnsi="Times New Roman"/>
          <w:lang w:eastAsia="sl-SI"/>
        </w:rPr>
        <w:t>P</w:t>
      </w:r>
      <w:r w:rsidR="00BC7F77" w:rsidRPr="009839E2">
        <w:rPr>
          <w:rFonts w:ascii="Times New Roman" w:hAnsi="Times New Roman"/>
          <w:lang w:eastAsia="sl-SI"/>
        </w:rPr>
        <w:t xml:space="preserve">ristojnosti SSSI kot tudi delovne skupine </w:t>
      </w:r>
      <w:r w:rsidR="009839E2">
        <w:rPr>
          <w:rFonts w:ascii="Times New Roman" w:hAnsi="Times New Roman"/>
          <w:lang w:eastAsia="sl-SI"/>
        </w:rPr>
        <w:t xml:space="preserve">so </w:t>
      </w:r>
      <w:r w:rsidR="00BC7F77" w:rsidRPr="009839E2">
        <w:rPr>
          <w:rFonts w:ascii="Times New Roman" w:hAnsi="Times New Roman"/>
          <w:lang w:eastAsia="sl-SI"/>
        </w:rPr>
        <w:t>določene</w:t>
      </w:r>
      <w:r w:rsidR="009839E2">
        <w:rPr>
          <w:rFonts w:ascii="Times New Roman" w:hAnsi="Times New Roman"/>
          <w:lang w:eastAsia="sl-SI"/>
        </w:rPr>
        <w:t>, d</w:t>
      </w:r>
      <w:r w:rsidR="009839E2" w:rsidRPr="009839E2">
        <w:rPr>
          <w:rFonts w:ascii="Times New Roman" w:hAnsi="Times New Roman"/>
          <w:lang w:eastAsia="sl-SI"/>
        </w:rPr>
        <w:t xml:space="preserve">r. Vogrinc </w:t>
      </w:r>
      <w:r w:rsidR="009839E2">
        <w:rPr>
          <w:rFonts w:ascii="Times New Roman" w:hAnsi="Times New Roman"/>
          <w:lang w:eastAsia="sl-SI"/>
        </w:rPr>
        <w:t>ko</w:t>
      </w:r>
      <w:r w:rsidR="00BC7F77" w:rsidRPr="009839E2">
        <w:rPr>
          <w:rFonts w:ascii="Times New Roman" w:hAnsi="Times New Roman"/>
          <w:lang w:eastAsia="sl-SI"/>
        </w:rPr>
        <w:t>t predsednik omenjene delovne skupine je pojasnil, da ne gre za prekrivanje pristojnosti s SSSI, name</w:t>
      </w:r>
      <w:r w:rsidR="009839E2">
        <w:rPr>
          <w:rFonts w:ascii="Times New Roman" w:hAnsi="Times New Roman"/>
          <w:lang w:eastAsia="sl-SI"/>
        </w:rPr>
        <w:t>n</w:t>
      </w:r>
      <w:r w:rsidR="00BC7F77" w:rsidRPr="009839E2">
        <w:rPr>
          <w:rFonts w:ascii="Times New Roman" w:hAnsi="Times New Roman"/>
          <w:lang w:eastAsia="sl-SI"/>
        </w:rPr>
        <w:t xml:space="preserve"> delovne skupine pa je, da povežejo vse, kar se na področju šolstva že dogaja in tudi že ustanovljene skupine ter da</w:t>
      </w:r>
      <w:r w:rsidR="00B53B4D">
        <w:rPr>
          <w:rFonts w:ascii="Times New Roman" w:hAnsi="Times New Roman"/>
          <w:lang w:eastAsia="sl-SI"/>
        </w:rPr>
        <w:t xml:space="preserve"> se</w:t>
      </w:r>
      <w:r w:rsidR="00BC7F77" w:rsidRPr="009839E2">
        <w:rPr>
          <w:rFonts w:ascii="Times New Roman" w:hAnsi="Times New Roman"/>
          <w:lang w:eastAsia="sl-SI"/>
        </w:rPr>
        <w:t xml:space="preserve"> v pripravo dokumenta vključijo vs</w:t>
      </w:r>
      <w:r w:rsidR="00B53B4D">
        <w:rPr>
          <w:rFonts w:ascii="Times New Roman" w:hAnsi="Times New Roman"/>
          <w:lang w:eastAsia="sl-SI"/>
        </w:rPr>
        <w:t>i</w:t>
      </w:r>
      <w:r w:rsidR="00BC7F77" w:rsidRPr="009839E2">
        <w:rPr>
          <w:rFonts w:ascii="Times New Roman" w:hAnsi="Times New Roman"/>
          <w:lang w:eastAsia="sl-SI"/>
        </w:rPr>
        <w:t xml:space="preserve"> strokovnjak</w:t>
      </w:r>
      <w:r w:rsidR="00B53B4D">
        <w:rPr>
          <w:rFonts w:ascii="Times New Roman" w:hAnsi="Times New Roman"/>
          <w:lang w:eastAsia="sl-SI"/>
        </w:rPr>
        <w:t>i</w:t>
      </w:r>
      <w:r w:rsidR="00BC7F77" w:rsidRPr="009839E2">
        <w:rPr>
          <w:rFonts w:ascii="Times New Roman" w:hAnsi="Times New Roman"/>
          <w:lang w:eastAsia="sl-SI"/>
        </w:rPr>
        <w:t xml:space="preserve">, </w:t>
      </w:r>
      <w:r w:rsidR="009839E2" w:rsidRPr="009839E2">
        <w:rPr>
          <w:rFonts w:ascii="Times New Roman" w:hAnsi="Times New Roman"/>
          <w:lang w:eastAsia="sl-SI"/>
        </w:rPr>
        <w:t>tako</w:t>
      </w:r>
      <w:r w:rsidR="009839E2">
        <w:rPr>
          <w:rFonts w:ascii="Times New Roman" w:hAnsi="Times New Roman"/>
          <w:lang w:eastAsia="sl-SI"/>
        </w:rPr>
        <w:t xml:space="preserve"> imajo tudi člani SSSI tu svoje mesto.</w:t>
      </w:r>
      <w:r w:rsidR="00AA5E8C">
        <w:rPr>
          <w:rFonts w:ascii="Times New Roman" w:hAnsi="Times New Roman"/>
          <w:lang w:eastAsia="sl-SI"/>
        </w:rPr>
        <w:t xml:space="preserve"> </w:t>
      </w:r>
      <w:r w:rsidR="009839E2" w:rsidRPr="00AA5E8C">
        <w:rPr>
          <w:rFonts w:ascii="Times New Roman" w:hAnsi="Times New Roman"/>
          <w:bCs/>
          <w:color w:val="000000" w:themeColor="text1"/>
        </w:rPr>
        <w:t>V nadaljevanju so predstavniki ministrstva pojasnili, da je že dogovorjeno, da bo na prihodnji seji minister predstavil načrte in delovanje nove ekipe in novega ministrstva za vzgojo in izobraževanje.</w:t>
      </w:r>
    </w:p>
    <w:p w14:paraId="1C8C79A0" w14:textId="77777777" w:rsidR="00BC7F77" w:rsidRDefault="00BC7F77" w:rsidP="00865D57">
      <w:pPr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</w:p>
    <w:p w14:paraId="1D3AEA9F" w14:textId="7AE9479A" w:rsidR="004D7EDF" w:rsidRDefault="007916F6" w:rsidP="00A05A1B">
      <w:pPr>
        <w:pStyle w:val="Naslov1"/>
        <w:shd w:val="clear" w:color="auto" w:fill="FFFFFF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</w:pP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Z vidika skrajševanja postopkov gradiv za lažje odločanje na strokovnem svetu se je o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dprla 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razprava glede </w:t>
      </w:r>
      <w:r w:rsidR="004D7ED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dileme postopkovnih korakov sprejemanja programov srednjega splošnega izobraževanja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,</w:t>
      </w:r>
      <w:r w:rsidR="00B53B4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predvsem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s pridobitvijo mnenja Državne maturitetne komisije 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oz. </w:t>
      </w:r>
      <w:r w:rsidR="004D7ED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D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ržavne komisije za splošno maturo</w:t>
      </w:r>
      <w:r w:rsidR="004D7ED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v povezavi z zapisano pravico SSSI 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v</w:t>
      </w:r>
      <w:r w:rsidR="009839E2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</w:t>
      </w:r>
      <w:r w:rsidR="004D7ED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15. členu </w:t>
      </w:r>
      <w:r w:rsidR="009839E2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Zakon</w:t>
      </w:r>
      <w:r w:rsidR="00B53B4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a</w:t>
      </w:r>
      <w:r w:rsidR="009839E2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o organizaciji in financiranju vzgoje in izobraževanja</w:t>
      </w:r>
      <w:r w:rsid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</w:t>
      </w:r>
      <w:r w:rsidR="009839E2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(Z</w:t>
      </w:r>
      <w:r w:rsidR="00B53B4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OFI</w:t>
      </w:r>
      <w:r w:rsidR="009839E2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)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in </w:t>
      </w:r>
      <w:r w:rsidR="004D7ED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v povezavi 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s </w:t>
      </w:r>
      <w:r w:rsidR="00B53B4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3. odstavkom 6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. člen</w:t>
      </w:r>
      <w:r w:rsidR="00B53B4D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>a</w:t>
      </w:r>
      <w:r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</w:t>
      </w:r>
      <w:r w:rsidR="00C94366" w:rsidRPr="009839E2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sl-SI"/>
        </w:rPr>
        <w:t xml:space="preserve"> Navodil o vodenju postopkov priprave, posredovanje  v sprejem in objave javno veljavnih vzgojno izobraževalnih programov. </w:t>
      </w:r>
    </w:p>
    <w:p w14:paraId="26D5278B" w14:textId="23F88E8C" w:rsidR="00C94366" w:rsidRDefault="00C94366" w:rsidP="0098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bookmarkStart w:id="6" w:name="_Hlk125447117"/>
    </w:p>
    <w:p w14:paraId="118161A3" w14:textId="57C3F876" w:rsidR="007916F6" w:rsidRDefault="007916F6" w:rsidP="0098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Dr. Vogrinc je pojasnil </w:t>
      </w:r>
      <w:r w:rsidR="00F50E9D">
        <w:rPr>
          <w:rFonts w:ascii="Times New Roman" w:hAnsi="Times New Roman"/>
          <w:lang w:eastAsia="sl-SI"/>
        </w:rPr>
        <w:t xml:space="preserve">svoj </w:t>
      </w:r>
      <w:r>
        <w:rPr>
          <w:rFonts w:ascii="Times New Roman" w:hAnsi="Times New Roman"/>
          <w:lang w:eastAsia="sl-SI"/>
        </w:rPr>
        <w:t xml:space="preserve">vzdržan glas </w:t>
      </w:r>
      <w:r w:rsidR="00F50E9D">
        <w:rPr>
          <w:rFonts w:ascii="Times New Roman" w:hAnsi="Times New Roman"/>
          <w:lang w:eastAsia="sl-SI"/>
        </w:rPr>
        <w:t>z argumentom, da o potrebi po spoštovanju zakonskih določil ni predmetno glasovati.</w:t>
      </w:r>
    </w:p>
    <w:p w14:paraId="071347B5" w14:textId="34481009" w:rsidR="0089633D" w:rsidRDefault="0089633D" w:rsidP="0086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 xml:space="preserve">Člani so </w:t>
      </w:r>
      <w:r w:rsidR="004D7EDF">
        <w:rPr>
          <w:rFonts w:ascii="Times New Roman" w:hAnsi="Times New Roman"/>
          <w:lang w:eastAsia="sl-SI"/>
        </w:rPr>
        <w:t xml:space="preserve">nato </w:t>
      </w:r>
      <w:r w:rsidR="00DA680A">
        <w:rPr>
          <w:rFonts w:ascii="Times New Roman" w:hAnsi="Times New Roman"/>
          <w:lang w:eastAsia="sl-SI"/>
        </w:rPr>
        <w:t xml:space="preserve">z enim vzdržanim glasom </w:t>
      </w:r>
      <w:r w:rsidRPr="005977FA">
        <w:rPr>
          <w:rFonts w:ascii="Times New Roman" w:hAnsi="Times New Roman"/>
          <w:lang w:eastAsia="sl-SI"/>
        </w:rPr>
        <w:t>sprejeli naslednji</w:t>
      </w:r>
      <w:r w:rsidR="00DA680A">
        <w:rPr>
          <w:rFonts w:ascii="Times New Roman" w:hAnsi="Times New Roman"/>
          <w:lang w:eastAsia="sl-SI"/>
        </w:rPr>
        <w:t>:</w:t>
      </w:r>
    </w:p>
    <w:p w14:paraId="09B293F8" w14:textId="77777777" w:rsidR="0089633D" w:rsidRPr="000428DE" w:rsidRDefault="0089633D" w:rsidP="0086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  <w:bookmarkStart w:id="7" w:name="_Hlk125447074"/>
    </w:p>
    <w:p w14:paraId="286476DD" w14:textId="6DB3755E" w:rsidR="00F50E9D" w:rsidRPr="00B25F8D" w:rsidRDefault="000428DE" w:rsidP="00F50E9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bookmarkStart w:id="8" w:name="_Hlk125447239"/>
      <w:bookmarkEnd w:id="7"/>
      <w:r w:rsidRPr="000428DE">
        <w:rPr>
          <w:rFonts w:ascii="Times New Roman" w:hAnsi="Times New Roman"/>
          <w:b/>
          <w:bCs/>
          <w:i/>
          <w:iCs/>
        </w:rPr>
        <w:t xml:space="preserve">SKLEP 5: </w:t>
      </w:r>
      <w:r w:rsidR="00F50E9D" w:rsidRPr="00B25F8D">
        <w:rPr>
          <w:rFonts w:ascii="Times New Roman" w:hAnsi="Times New Roman"/>
          <w:b/>
          <w:bCs/>
          <w:i/>
          <w:iCs/>
        </w:rPr>
        <w:t>Strokovni svet RS za splošno izobraževanje poziva predlagatelja programov srednjega</w:t>
      </w:r>
    </w:p>
    <w:p w14:paraId="3130B2D6" w14:textId="77777777" w:rsidR="00F50E9D" w:rsidRPr="00B25F8D" w:rsidRDefault="00F50E9D" w:rsidP="00F50E9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25F8D">
        <w:rPr>
          <w:rFonts w:ascii="Times New Roman" w:hAnsi="Times New Roman"/>
          <w:b/>
          <w:bCs/>
          <w:i/>
          <w:iCs/>
        </w:rPr>
        <w:t>splošnega izobraževanja (ZRSŠ), da v postopkih sprejemanja izhodišč ali določitve posebnega dela</w:t>
      </w:r>
    </w:p>
    <w:p w14:paraId="34497836" w14:textId="77777777" w:rsidR="00F50E9D" w:rsidRPr="00B25F8D" w:rsidRDefault="00F50E9D" w:rsidP="00F50E9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25F8D">
        <w:rPr>
          <w:rFonts w:ascii="Times New Roman" w:hAnsi="Times New Roman"/>
          <w:b/>
          <w:bCs/>
          <w:i/>
          <w:iCs/>
        </w:rPr>
        <w:t>izobraževalnega programa za gimnazije, dosledno upošteva Navodila o vodenju postopkov priprave,</w:t>
      </w:r>
    </w:p>
    <w:p w14:paraId="01957980" w14:textId="77777777" w:rsidR="00F50E9D" w:rsidRPr="00B25F8D" w:rsidRDefault="00F50E9D" w:rsidP="00F50E9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25F8D">
        <w:rPr>
          <w:rFonts w:ascii="Times New Roman" w:hAnsi="Times New Roman"/>
          <w:b/>
          <w:bCs/>
          <w:i/>
          <w:iCs/>
        </w:rPr>
        <w:t>posredovanja v sprejem in objave javno veljavnih izobraževalnih in vzgojnih programov (Uradni list</w:t>
      </w:r>
    </w:p>
    <w:p w14:paraId="07915A3D" w14:textId="1940C5C0" w:rsidR="009935B8" w:rsidRPr="009935B8" w:rsidRDefault="00F50E9D" w:rsidP="00F50E9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25F8D">
        <w:rPr>
          <w:rFonts w:ascii="Times New Roman" w:hAnsi="Times New Roman"/>
          <w:b/>
          <w:bCs/>
          <w:i/>
          <w:iCs/>
        </w:rPr>
        <w:t>RS, št. 5/11 in 10/19).</w:t>
      </w:r>
    </w:p>
    <w:bookmarkEnd w:id="6"/>
    <w:bookmarkEnd w:id="8"/>
    <w:p w14:paraId="5FC967A4" w14:textId="77777777" w:rsidR="004D4703" w:rsidRDefault="004D4703" w:rsidP="009407EC">
      <w:pPr>
        <w:spacing w:after="0" w:line="240" w:lineRule="auto"/>
        <w:rPr>
          <w:rFonts w:ascii="Times New Roman" w:hAnsi="Times New Roman"/>
          <w:color w:val="FF0000"/>
          <w:lang w:eastAsia="sl-SI"/>
        </w:rPr>
      </w:pPr>
    </w:p>
    <w:p w14:paraId="141C41C1" w14:textId="265ECB80" w:rsidR="009605F2" w:rsidRPr="00865D57" w:rsidRDefault="00F11170" w:rsidP="00E9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865D57">
        <w:rPr>
          <w:rFonts w:ascii="Times New Roman" w:hAnsi="Times New Roman"/>
          <w:lang w:eastAsia="sl-SI"/>
        </w:rPr>
        <w:t xml:space="preserve">Predsednik je sejo </w:t>
      </w:r>
      <w:r w:rsidR="009605F2" w:rsidRPr="00865D57">
        <w:rPr>
          <w:rFonts w:ascii="Times New Roman" w:hAnsi="Times New Roman"/>
          <w:lang w:eastAsia="sl-SI"/>
        </w:rPr>
        <w:t xml:space="preserve">zaključil ob </w:t>
      </w:r>
      <w:r w:rsidR="000D6002" w:rsidRPr="00865D57">
        <w:rPr>
          <w:rFonts w:ascii="Times New Roman" w:hAnsi="Times New Roman"/>
          <w:lang w:eastAsia="sl-SI"/>
        </w:rPr>
        <w:t>11:30 uri.</w:t>
      </w:r>
    </w:p>
    <w:p w14:paraId="22CBB092" w14:textId="048F86ED" w:rsidR="00232CBC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 xml:space="preserve"> dr. </w:t>
      </w:r>
      <w:r w:rsidR="00AA5E8C">
        <w:rPr>
          <w:rFonts w:ascii="Times New Roman" w:hAnsi="Times New Roman"/>
          <w:color w:val="000000"/>
          <w:lang w:eastAsia="sl-SI"/>
        </w:rPr>
        <w:t>Blaž Zmazek</w:t>
      </w:r>
    </w:p>
    <w:p w14:paraId="7B419C0A" w14:textId="6C5BB2BC" w:rsidR="00141C79" w:rsidRPr="00997C3A" w:rsidRDefault="00141C79" w:rsidP="00141C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ab/>
      </w:r>
      <w:r w:rsidR="00AA5E8C">
        <w:rPr>
          <w:rFonts w:ascii="Times New Roman" w:hAnsi="Times New Roman"/>
          <w:color w:val="000000"/>
          <w:lang w:eastAsia="sl-SI"/>
        </w:rPr>
        <w:t xml:space="preserve">namestnik </w:t>
      </w:r>
      <w:r w:rsidRPr="00997C3A">
        <w:rPr>
          <w:rFonts w:ascii="Times New Roman" w:hAnsi="Times New Roman"/>
          <w:color w:val="000000"/>
          <w:lang w:eastAsia="sl-SI"/>
        </w:rPr>
        <w:t>predsednik</w:t>
      </w:r>
      <w:r w:rsidR="00AA5E8C">
        <w:rPr>
          <w:rFonts w:ascii="Times New Roman" w:hAnsi="Times New Roman"/>
          <w:color w:val="000000"/>
          <w:lang w:eastAsia="sl-SI"/>
        </w:rPr>
        <w:t>a</w:t>
      </w:r>
      <w:r w:rsidRPr="00997C3A">
        <w:rPr>
          <w:rFonts w:ascii="Times New Roman" w:hAnsi="Times New Roman"/>
          <w:color w:val="000000"/>
          <w:lang w:eastAsia="sl-SI"/>
        </w:rPr>
        <w:t xml:space="preserve"> SSSI</w:t>
      </w:r>
    </w:p>
    <w:p w14:paraId="270920A6" w14:textId="77777777" w:rsidR="00AA5E8C" w:rsidRDefault="00AA5E8C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32EAEBE2" w14:textId="389046D8" w:rsidR="00E94B6C" w:rsidRPr="00AA5E8C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AA5E8C">
        <w:rPr>
          <w:rFonts w:ascii="Times New Roman" w:hAnsi="Times New Roman"/>
          <w:color w:val="000000"/>
          <w:lang w:eastAsia="sl-SI"/>
        </w:rPr>
        <w:t>Zapisal</w:t>
      </w:r>
      <w:r w:rsidR="00FE3A81">
        <w:rPr>
          <w:rFonts w:ascii="Times New Roman" w:hAnsi="Times New Roman"/>
          <w:color w:val="000000"/>
          <w:lang w:eastAsia="sl-SI"/>
        </w:rPr>
        <w:t>i</w:t>
      </w:r>
    </w:p>
    <w:p w14:paraId="1D0BD98E" w14:textId="409D18BE" w:rsidR="002611CC" w:rsidRPr="00AA5E8C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AA5E8C">
        <w:rPr>
          <w:rFonts w:ascii="Times New Roman" w:hAnsi="Times New Roman"/>
          <w:color w:val="000000"/>
          <w:lang w:eastAsia="sl-SI"/>
        </w:rPr>
        <w:t>mag. Mojca Miklavčič</w:t>
      </w:r>
      <w:r w:rsidR="00E94B6C" w:rsidRPr="00AA5E8C">
        <w:rPr>
          <w:rFonts w:ascii="Times New Roman" w:hAnsi="Times New Roman"/>
          <w:color w:val="000000"/>
          <w:lang w:eastAsia="sl-SI"/>
        </w:rPr>
        <w:t>, Vanda Rode</w:t>
      </w:r>
      <w:r w:rsidRPr="00AA5E8C">
        <w:rPr>
          <w:rFonts w:ascii="Times New Roman" w:hAnsi="Times New Roman"/>
          <w:color w:val="000000"/>
          <w:lang w:eastAsia="sl-SI"/>
        </w:rPr>
        <w:t xml:space="preserve">       </w:t>
      </w:r>
    </w:p>
    <w:p w14:paraId="65CB0F82" w14:textId="77777777" w:rsidR="00AA5E8C" w:rsidRPr="00AA5E8C" w:rsidRDefault="00AA5E8C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25B9AA48" w14:textId="24648DB5" w:rsidR="002611CC" w:rsidRPr="00AA5E8C" w:rsidRDefault="002611CC" w:rsidP="0026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AA5E8C">
        <w:rPr>
          <w:rFonts w:ascii="Times New Roman" w:hAnsi="Times New Roman"/>
          <w:color w:val="000000"/>
          <w:u w:val="single"/>
          <w:lang w:eastAsia="sl-SI"/>
        </w:rPr>
        <w:t>O</w:t>
      </w:r>
      <w:r w:rsidRPr="00AA5E8C">
        <w:rPr>
          <w:rFonts w:ascii="Times New Roman" w:hAnsi="Times New Roman"/>
          <w:u w:val="single"/>
        </w:rPr>
        <w:t>pomba</w:t>
      </w:r>
      <w:r w:rsidRPr="00AA5E8C">
        <w:rPr>
          <w:rFonts w:ascii="Times New Roman" w:hAnsi="Times New Roman"/>
        </w:rPr>
        <w:t>: Posnetek seje se nahaja na elektronskem mediju (CD) v glavni pisarni MIZŠ, spis št. 013-</w:t>
      </w:r>
      <w:r w:rsidR="006D2E7C" w:rsidRPr="00AA5E8C">
        <w:rPr>
          <w:rFonts w:ascii="Times New Roman" w:hAnsi="Times New Roman"/>
        </w:rPr>
        <w:t>13</w:t>
      </w:r>
      <w:r w:rsidRPr="00AA5E8C">
        <w:rPr>
          <w:rFonts w:ascii="Times New Roman" w:hAnsi="Times New Roman"/>
        </w:rPr>
        <w:t>/202</w:t>
      </w:r>
      <w:r w:rsidR="006D2E7C" w:rsidRPr="00AA5E8C">
        <w:rPr>
          <w:rFonts w:ascii="Times New Roman" w:hAnsi="Times New Roman"/>
        </w:rPr>
        <w:t>3</w:t>
      </w:r>
      <w:r w:rsidRPr="00AA5E8C">
        <w:rPr>
          <w:rFonts w:ascii="Times New Roman" w:hAnsi="Times New Roman"/>
        </w:rPr>
        <w:t xml:space="preserve">/3 in je dostopen vsem članom sveta po predhodni najavi. </w:t>
      </w:r>
      <w:r w:rsidRPr="00AA5E8C">
        <w:rPr>
          <w:rFonts w:ascii="Times New Roman" w:hAnsi="Times New Roman"/>
          <w:color w:val="000000"/>
          <w:lang w:eastAsia="sl-SI"/>
        </w:rPr>
        <w:t xml:space="preserve">                                              </w:t>
      </w:r>
    </w:p>
    <w:p w14:paraId="70EBE9A2" w14:textId="6AA5D382" w:rsidR="00141C79" w:rsidRPr="00141C79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 </w:t>
      </w:r>
    </w:p>
    <w:sectPr w:rsidR="00141C79" w:rsidRPr="0014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20.5pt;height:15.5pt;visibility:visible;mso-wrap-style:square" o:bullet="t">
        <v:imagedata r:id="rId1" o:title=""/>
      </v:shape>
    </w:pict>
  </w:numPicBullet>
  <w:abstractNum w:abstractNumId="0" w15:restartNumberingAfterBreak="0">
    <w:nsid w:val="036619C9"/>
    <w:multiLevelType w:val="hybridMultilevel"/>
    <w:tmpl w:val="674074F2"/>
    <w:lvl w:ilvl="0" w:tplc="49DE305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8B4"/>
    <w:multiLevelType w:val="hybridMultilevel"/>
    <w:tmpl w:val="CA1ABC8A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D7F"/>
    <w:multiLevelType w:val="hybridMultilevel"/>
    <w:tmpl w:val="A4D4CF3C"/>
    <w:lvl w:ilvl="0" w:tplc="D832A4C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24B4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2917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A7A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2D4BE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A73D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483F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071A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4B45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0E4602"/>
    <w:multiLevelType w:val="hybridMultilevel"/>
    <w:tmpl w:val="C388F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C2DE6"/>
    <w:multiLevelType w:val="hybridMultilevel"/>
    <w:tmpl w:val="2BDE63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2AAC"/>
    <w:multiLevelType w:val="hybridMultilevel"/>
    <w:tmpl w:val="64C6791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4938"/>
    <w:multiLevelType w:val="hybridMultilevel"/>
    <w:tmpl w:val="F9968A4E"/>
    <w:lvl w:ilvl="0" w:tplc="D95AE5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4C1"/>
    <w:multiLevelType w:val="hybridMultilevel"/>
    <w:tmpl w:val="638693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CF6B3F"/>
    <w:multiLevelType w:val="hybridMultilevel"/>
    <w:tmpl w:val="3A567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C92"/>
    <w:multiLevelType w:val="hybridMultilevel"/>
    <w:tmpl w:val="A33A7CF6"/>
    <w:lvl w:ilvl="0" w:tplc="BB787492">
      <w:start w:val="2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52A28"/>
    <w:multiLevelType w:val="hybridMultilevel"/>
    <w:tmpl w:val="E78EF4DA"/>
    <w:lvl w:ilvl="0" w:tplc="16A86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82905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60C1B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4FBEC0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7C04F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772AD9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C9C0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606E2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1E078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0" w15:restartNumberingAfterBreak="0">
    <w:nsid w:val="5E4419A4"/>
    <w:multiLevelType w:val="hybridMultilevel"/>
    <w:tmpl w:val="22800F22"/>
    <w:lvl w:ilvl="0" w:tplc="9EB8762E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1926"/>
    <w:multiLevelType w:val="hybridMultilevel"/>
    <w:tmpl w:val="691013E2"/>
    <w:lvl w:ilvl="0" w:tplc="08E8278C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F205C"/>
    <w:multiLevelType w:val="hybridMultilevel"/>
    <w:tmpl w:val="43B25ED6"/>
    <w:lvl w:ilvl="0" w:tplc="91283D4E">
      <w:numFmt w:val="bullet"/>
      <w:lvlText w:val="-"/>
      <w:lvlJc w:val="left"/>
      <w:pPr>
        <w:ind w:left="1852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C02"/>
    <w:multiLevelType w:val="hybridMultilevel"/>
    <w:tmpl w:val="127C7166"/>
    <w:lvl w:ilvl="0" w:tplc="657CC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C97"/>
    <w:multiLevelType w:val="hybridMultilevel"/>
    <w:tmpl w:val="9C329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24"/>
  </w:num>
  <w:num w:numId="5">
    <w:abstractNumId w:val="17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6"/>
  </w:num>
  <w:num w:numId="11">
    <w:abstractNumId w:val="28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20"/>
  </w:num>
  <w:num w:numId="17">
    <w:abstractNumId w:val="10"/>
  </w:num>
  <w:num w:numId="18">
    <w:abstractNumId w:val="27"/>
  </w:num>
  <w:num w:numId="19">
    <w:abstractNumId w:val="27"/>
  </w:num>
  <w:num w:numId="20">
    <w:abstractNumId w:val="11"/>
  </w:num>
  <w:num w:numId="21">
    <w:abstractNumId w:val="1"/>
  </w:num>
  <w:num w:numId="22">
    <w:abstractNumId w:val="5"/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2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2"/>
    <w:rsid w:val="0000264A"/>
    <w:rsid w:val="000177C0"/>
    <w:rsid w:val="000427DB"/>
    <w:rsid w:val="000428DE"/>
    <w:rsid w:val="00044AE6"/>
    <w:rsid w:val="000502FE"/>
    <w:rsid w:val="000527E5"/>
    <w:rsid w:val="00056D92"/>
    <w:rsid w:val="00061D3E"/>
    <w:rsid w:val="00070E28"/>
    <w:rsid w:val="00073550"/>
    <w:rsid w:val="0007473D"/>
    <w:rsid w:val="000821C5"/>
    <w:rsid w:val="0008459E"/>
    <w:rsid w:val="00092224"/>
    <w:rsid w:val="000A6F87"/>
    <w:rsid w:val="000A701E"/>
    <w:rsid w:val="000B1EF6"/>
    <w:rsid w:val="000B41F6"/>
    <w:rsid w:val="000C2A37"/>
    <w:rsid w:val="000C6DF5"/>
    <w:rsid w:val="000D17F8"/>
    <w:rsid w:val="000D4222"/>
    <w:rsid w:val="000D6002"/>
    <w:rsid w:val="000E37DB"/>
    <w:rsid w:val="000E6903"/>
    <w:rsid w:val="000F2787"/>
    <w:rsid w:val="000F4D67"/>
    <w:rsid w:val="000F67E6"/>
    <w:rsid w:val="00102922"/>
    <w:rsid w:val="001077DD"/>
    <w:rsid w:val="00121209"/>
    <w:rsid w:val="00122780"/>
    <w:rsid w:val="001259F7"/>
    <w:rsid w:val="00127FD0"/>
    <w:rsid w:val="00132783"/>
    <w:rsid w:val="00141C79"/>
    <w:rsid w:val="001437D7"/>
    <w:rsid w:val="00152C23"/>
    <w:rsid w:val="00153361"/>
    <w:rsid w:val="001541D2"/>
    <w:rsid w:val="00166631"/>
    <w:rsid w:val="00167E93"/>
    <w:rsid w:val="001939A2"/>
    <w:rsid w:val="001A0AF1"/>
    <w:rsid w:val="001A1B29"/>
    <w:rsid w:val="001A1FCB"/>
    <w:rsid w:val="001A79E5"/>
    <w:rsid w:val="001A7F86"/>
    <w:rsid w:val="001B0A29"/>
    <w:rsid w:val="001C21FB"/>
    <w:rsid w:val="001C37C1"/>
    <w:rsid w:val="001C41E6"/>
    <w:rsid w:val="001C7B91"/>
    <w:rsid w:val="001D1D22"/>
    <w:rsid w:val="001D5876"/>
    <w:rsid w:val="001F09D8"/>
    <w:rsid w:val="001F3000"/>
    <w:rsid w:val="001F34F8"/>
    <w:rsid w:val="002032F4"/>
    <w:rsid w:val="00205FA8"/>
    <w:rsid w:val="002117B2"/>
    <w:rsid w:val="00214E46"/>
    <w:rsid w:val="00232671"/>
    <w:rsid w:val="00232CBC"/>
    <w:rsid w:val="00242EC8"/>
    <w:rsid w:val="002457BF"/>
    <w:rsid w:val="0024769A"/>
    <w:rsid w:val="00254AB8"/>
    <w:rsid w:val="00260391"/>
    <w:rsid w:val="002611CC"/>
    <w:rsid w:val="00263241"/>
    <w:rsid w:val="00264844"/>
    <w:rsid w:val="002650CB"/>
    <w:rsid w:val="00265F96"/>
    <w:rsid w:val="0027157F"/>
    <w:rsid w:val="00283E9F"/>
    <w:rsid w:val="00290B1A"/>
    <w:rsid w:val="002911DA"/>
    <w:rsid w:val="002922FC"/>
    <w:rsid w:val="00292747"/>
    <w:rsid w:val="00293422"/>
    <w:rsid w:val="002A6E1E"/>
    <w:rsid w:val="002B299E"/>
    <w:rsid w:val="002E41FD"/>
    <w:rsid w:val="002E7C9A"/>
    <w:rsid w:val="002F2537"/>
    <w:rsid w:val="002F5130"/>
    <w:rsid w:val="0030193E"/>
    <w:rsid w:val="003073F2"/>
    <w:rsid w:val="00310C3B"/>
    <w:rsid w:val="00311333"/>
    <w:rsid w:val="00321288"/>
    <w:rsid w:val="00326C26"/>
    <w:rsid w:val="003306D4"/>
    <w:rsid w:val="003316A6"/>
    <w:rsid w:val="003328BE"/>
    <w:rsid w:val="00332F57"/>
    <w:rsid w:val="003337B4"/>
    <w:rsid w:val="00334219"/>
    <w:rsid w:val="003343AA"/>
    <w:rsid w:val="00335926"/>
    <w:rsid w:val="00335C6C"/>
    <w:rsid w:val="00341353"/>
    <w:rsid w:val="003454DC"/>
    <w:rsid w:val="0034793A"/>
    <w:rsid w:val="00356032"/>
    <w:rsid w:val="00367946"/>
    <w:rsid w:val="00367B48"/>
    <w:rsid w:val="00372F56"/>
    <w:rsid w:val="00380F0E"/>
    <w:rsid w:val="003855CE"/>
    <w:rsid w:val="003945CE"/>
    <w:rsid w:val="003B1CE3"/>
    <w:rsid w:val="003B1F0F"/>
    <w:rsid w:val="003B4970"/>
    <w:rsid w:val="003B6B87"/>
    <w:rsid w:val="003D1B64"/>
    <w:rsid w:val="003D5719"/>
    <w:rsid w:val="003D6E0F"/>
    <w:rsid w:val="003E6CD8"/>
    <w:rsid w:val="003F2ADC"/>
    <w:rsid w:val="004018FB"/>
    <w:rsid w:val="00402D11"/>
    <w:rsid w:val="004050F0"/>
    <w:rsid w:val="00415187"/>
    <w:rsid w:val="004203FD"/>
    <w:rsid w:val="0042481A"/>
    <w:rsid w:val="004276A6"/>
    <w:rsid w:val="004512F0"/>
    <w:rsid w:val="00452E1F"/>
    <w:rsid w:val="0045516A"/>
    <w:rsid w:val="00460763"/>
    <w:rsid w:val="004660DE"/>
    <w:rsid w:val="00475504"/>
    <w:rsid w:val="004757E0"/>
    <w:rsid w:val="004850E3"/>
    <w:rsid w:val="00494F1B"/>
    <w:rsid w:val="004A5A30"/>
    <w:rsid w:val="004B03E2"/>
    <w:rsid w:val="004B06E1"/>
    <w:rsid w:val="004C1216"/>
    <w:rsid w:val="004C30B9"/>
    <w:rsid w:val="004C4EBD"/>
    <w:rsid w:val="004C7FC8"/>
    <w:rsid w:val="004D4703"/>
    <w:rsid w:val="004D78AB"/>
    <w:rsid w:val="004D7ADE"/>
    <w:rsid w:val="004D7EDF"/>
    <w:rsid w:val="004E0CC0"/>
    <w:rsid w:val="004F2D69"/>
    <w:rsid w:val="004F4916"/>
    <w:rsid w:val="004F67F4"/>
    <w:rsid w:val="00501545"/>
    <w:rsid w:val="00515D64"/>
    <w:rsid w:val="00516877"/>
    <w:rsid w:val="0052338E"/>
    <w:rsid w:val="00524B1B"/>
    <w:rsid w:val="005362A3"/>
    <w:rsid w:val="00547D9C"/>
    <w:rsid w:val="0057033A"/>
    <w:rsid w:val="00572E34"/>
    <w:rsid w:val="00577CA1"/>
    <w:rsid w:val="00587355"/>
    <w:rsid w:val="005977FA"/>
    <w:rsid w:val="005A597B"/>
    <w:rsid w:val="005A75CC"/>
    <w:rsid w:val="005D15B6"/>
    <w:rsid w:val="005D1638"/>
    <w:rsid w:val="005D4E94"/>
    <w:rsid w:val="005D6D62"/>
    <w:rsid w:val="005D796A"/>
    <w:rsid w:val="005E6C71"/>
    <w:rsid w:val="005F27C1"/>
    <w:rsid w:val="005F63C1"/>
    <w:rsid w:val="00605C34"/>
    <w:rsid w:val="00612441"/>
    <w:rsid w:val="006179B4"/>
    <w:rsid w:val="0062187D"/>
    <w:rsid w:val="00624A43"/>
    <w:rsid w:val="006250B6"/>
    <w:rsid w:val="006276B0"/>
    <w:rsid w:val="00632613"/>
    <w:rsid w:val="0063300E"/>
    <w:rsid w:val="00633060"/>
    <w:rsid w:val="00635579"/>
    <w:rsid w:val="006430FD"/>
    <w:rsid w:val="00645E8F"/>
    <w:rsid w:val="006513EB"/>
    <w:rsid w:val="00651F0E"/>
    <w:rsid w:val="006572F3"/>
    <w:rsid w:val="00672DE1"/>
    <w:rsid w:val="00680256"/>
    <w:rsid w:val="00682A3D"/>
    <w:rsid w:val="006C2D22"/>
    <w:rsid w:val="006C6D4E"/>
    <w:rsid w:val="006D2E7C"/>
    <w:rsid w:val="006E3312"/>
    <w:rsid w:val="006E7E7C"/>
    <w:rsid w:val="00704B5A"/>
    <w:rsid w:val="0071309A"/>
    <w:rsid w:val="00713C29"/>
    <w:rsid w:val="00740EC6"/>
    <w:rsid w:val="00741227"/>
    <w:rsid w:val="00741A50"/>
    <w:rsid w:val="00751E6A"/>
    <w:rsid w:val="007541B6"/>
    <w:rsid w:val="00754D2A"/>
    <w:rsid w:val="00754E82"/>
    <w:rsid w:val="007648D0"/>
    <w:rsid w:val="007817D2"/>
    <w:rsid w:val="00781B1C"/>
    <w:rsid w:val="007856A8"/>
    <w:rsid w:val="00785E14"/>
    <w:rsid w:val="007916F6"/>
    <w:rsid w:val="007A4D5C"/>
    <w:rsid w:val="007C158E"/>
    <w:rsid w:val="007C381F"/>
    <w:rsid w:val="007C63A7"/>
    <w:rsid w:val="007E3B53"/>
    <w:rsid w:val="007E3C18"/>
    <w:rsid w:val="007E6561"/>
    <w:rsid w:val="007F5F51"/>
    <w:rsid w:val="00811483"/>
    <w:rsid w:val="00812B28"/>
    <w:rsid w:val="00830C86"/>
    <w:rsid w:val="008360D0"/>
    <w:rsid w:val="00844AD1"/>
    <w:rsid w:val="00846311"/>
    <w:rsid w:val="00847A24"/>
    <w:rsid w:val="00851DE8"/>
    <w:rsid w:val="008562E3"/>
    <w:rsid w:val="00860B6E"/>
    <w:rsid w:val="00865D57"/>
    <w:rsid w:val="00866DCA"/>
    <w:rsid w:val="00874979"/>
    <w:rsid w:val="008752D4"/>
    <w:rsid w:val="00876F43"/>
    <w:rsid w:val="0089633D"/>
    <w:rsid w:val="008A2D95"/>
    <w:rsid w:val="008A6D8B"/>
    <w:rsid w:val="008B0DE3"/>
    <w:rsid w:val="008B2E6B"/>
    <w:rsid w:val="008B78D5"/>
    <w:rsid w:val="008C37E7"/>
    <w:rsid w:val="008D56AB"/>
    <w:rsid w:val="008E4E37"/>
    <w:rsid w:val="00900671"/>
    <w:rsid w:val="0091088F"/>
    <w:rsid w:val="00911726"/>
    <w:rsid w:val="00917AC9"/>
    <w:rsid w:val="00921F8B"/>
    <w:rsid w:val="009407EC"/>
    <w:rsid w:val="009416DE"/>
    <w:rsid w:val="00952BFF"/>
    <w:rsid w:val="009543B1"/>
    <w:rsid w:val="00955389"/>
    <w:rsid w:val="009605F2"/>
    <w:rsid w:val="009839E2"/>
    <w:rsid w:val="00985A9A"/>
    <w:rsid w:val="0098737A"/>
    <w:rsid w:val="00987929"/>
    <w:rsid w:val="009935B8"/>
    <w:rsid w:val="00997C3A"/>
    <w:rsid w:val="009A6511"/>
    <w:rsid w:val="009A6737"/>
    <w:rsid w:val="009B1332"/>
    <w:rsid w:val="009B2056"/>
    <w:rsid w:val="009C0A2D"/>
    <w:rsid w:val="009D0335"/>
    <w:rsid w:val="009D68DE"/>
    <w:rsid w:val="009F16BA"/>
    <w:rsid w:val="009F28AC"/>
    <w:rsid w:val="009F6162"/>
    <w:rsid w:val="009F62F4"/>
    <w:rsid w:val="009F64E0"/>
    <w:rsid w:val="00A05A1B"/>
    <w:rsid w:val="00A114C5"/>
    <w:rsid w:val="00A257ED"/>
    <w:rsid w:val="00A51CC7"/>
    <w:rsid w:val="00A71E25"/>
    <w:rsid w:val="00A754A8"/>
    <w:rsid w:val="00A87EB1"/>
    <w:rsid w:val="00A908ED"/>
    <w:rsid w:val="00AA5E8C"/>
    <w:rsid w:val="00AA7C1A"/>
    <w:rsid w:val="00AB4CA0"/>
    <w:rsid w:val="00AB564A"/>
    <w:rsid w:val="00AD5D2A"/>
    <w:rsid w:val="00AE0C27"/>
    <w:rsid w:val="00AF2B60"/>
    <w:rsid w:val="00B13D77"/>
    <w:rsid w:val="00B212BA"/>
    <w:rsid w:val="00B23E3C"/>
    <w:rsid w:val="00B25D83"/>
    <w:rsid w:val="00B25F8D"/>
    <w:rsid w:val="00B30245"/>
    <w:rsid w:val="00B30246"/>
    <w:rsid w:val="00B31993"/>
    <w:rsid w:val="00B352D4"/>
    <w:rsid w:val="00B353CF"/>
    <w:rsid w:val="00B43819"/>
    <w:rsid w:val="00B50DDD"/>
    <w:rsid w:val="00B53B4D"/>
    <w:rsid w:val="00BB3592"/>
    <w:rsid w:val="00BB7666"/>
    <w:rsid w:val="00BC6113"/>
    <w:rsid w:val="00BC7F77"/>
    <w:rsid w:val="00BF2841"/>
    <w:rsid w:val="00BF35AE"/>
    <w:rsid w:val="00C00DFA"/>
    <w:rsid w:val="00C152BD"/>
    <w:rsid w:val="00C30035"/>
    <w:rsid w:val="00C505DA"/>
    <w:rsid w:val="00C55DFA"/>
    <w:rsid w:val="00C60B1F"/>
    <w:rsid w:val="00C63E76"/>
    <w:rsid w:val="00C64BA2"/>
    <w:rsid w:val="00C94366"/>
    <w:rsid w:val="00CB2072"/>
    <w:rsid w:val="00CB66CE"/>
    <w:rsid w:val="00CC0738"/>
    <w:rsid w:val="00CD518B"/>
    <w:rsid w:val="00CD7BD0"/>
    <w:rsid w:val="00CE4766"/>
    <w:rsid w:val="00CE4D2E"/>
    <w:rsid w:val="00CF0779"/>
    <w:rsid w:val="00CF3013"/>
    <w:rsid w:val="00D01171"/>
    <w:rsid w:val="00D057C0"/>
    <w:rsid w:val="00D14541"/>
    <w:rsid w:val="00D30693"/>
    <w:rsid w:val="00D31E19"/>
    <w:rsid w:val="00D36317"/>
    <w:rsid w:val="00D4114C"/>
    <w:rsid w:val="00D50093"/>
    <w:rsid w:val="00D53F40"/>
    <w:rsid w:val="00D54909"/>
    <w:rsid w:val="00D62B91"/>
    <w:rsid w:val="00D637CA"/>
    <w:rsid w:val="00D65FF8"/>
    <w:rsid w:val="00D829EA"/>
    <w:rsid w:val="00D84F07"/>
    <w:rsid w:val="00D9034C"/>
    <w:rsid w:val="00DA20C1"/>
    <w:rsid w:val="00DA680A"/>
    <w:rsid w:val="00DC4096"/>
    <w:rsid w:val="00DC61D6"/>
    <w:rsid w:val="00DD2253"/>
    <w:rsid w:val="00DD4889"/>
    <w:rsid w:val="00E03947"/>
    <w:rsid w:val="00E0484A"/>
    <w:rsid w:val="00E14581"/>
    <w:rsid w:val="00E22F3D"/>
    <w:rsid w:val="00E2667E"/>
    <w:rsid w:val="00E269E4"/>
    <w:rsid w:val="00E31740"/>
    <w:rsid w:val="00E35896"/>
    <w:rsid w:val="00E56DB4"/>
    <w:rsid w:val="00E677AA"/>
    <w:rsid w:val="00E736BF"/>
    <w:rsid w:val="00E771E8"/>
    <w:rsid w:val="00E77D57"/>
    <w:rsid w:val="00E865F7"/>
    <w:rsid w:val="00E86C35"/>
    <w:rsid w:val="00E87BFD"/>
    <w:rsid w:val="00E9142B"/>
    <w:rsid w:val="00E93F83"/>
    <w:rsid w:val="00E942CC"/>
    <w:rsid w:val="00E94B6C"/>
    <w:rsid w:val="00EA2E9A"/>
    <w:rsid w:val="00EB5B4E"/>
    <w:rsid w:val="00EB7D5A"/>
    <w:rsid w:val="00EC4709"/>
    <w:rsid w:val="00EC5EDD"/>
    <w:rsid w:val="00EC76EB"/>
    <w:rsid w:val="00ED39D1"/>
    <w:rsid w:val="00EF120A"/>
    <w:rsid w:val="00F02A68"/>
    <w:rsid w:val="00F07979"/>
    <w:rsid w:val="00F11170"/>
    <w:rsid w:val="00F27ECC"/>
    <w:rsid w:val="00F31A0C"/>
    <w:rsid w:val="00F412E1"/>
    <w:rsid w:val="00F50E9D"/>
    <w:rsid w:val="00F53659"/>
    <w:rsid w:val="00F540D4"/>
    <w:rsid w:val="00F61E44"/>
    <w:rsid w:val="00F63E17"/>
    <w:rsid w:val="00F63EDA"/>
    <w:rsid w:val="00F7004D"/>
    <w:rsid w:val="00F87329"/>
    <w:rsid w:val="00FA589D"/>
    <w:rsid w:val="00FA5E3C"/>
    <w:rsid w:val="00FA6650"/>
    <w:rsid w:val="00FD2946"/>
    <w:rsid w:val="00FD3E6F"/>
    <w:rsid w:val="00FD5D43"/>
    <w:rsid w:val="00FE3A81"/>
    <w:rsid w:val="00FF455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FBE82"/>
  <w15:chartTrackingRefBased/>
  <w15:docId w15:val="{171C8AD7-7B02-497C-A7D3-E47695C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05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60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05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9605F2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605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F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0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05F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05F2"/>
    <w:rPr>
      <w:rFonts w:ascii="Calibri" w:eastAsia="Calibri" w:hAnsi="Calibri" w:cs="Times New Roman"/>
    </w:rPr>
  </w:style>
  <w:style w:type="paragraph" w:customStyle="1" w:styleId="Default">
    <w:name w:val="Default"/>
    <w:basedOn w:val="Navaden"/>
    <w:rsid w:val="009605F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E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E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E3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E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E3C"/>
    <w:rPr>
      <w:rFonts w:ascii="Calibri" w:eastAsia="Calibri" w:hAnsi="Calibri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847A24"/>
    <w:rPr>
      <w:color w:val="0000FF"/>
      <w:u w:val="single"/>
    </w:rPr>
  </w:style>
  <w:style w:type="paragraph" w:styleId="Revizija">
    <w:name w:val="Revision"/>
    <w:hidden/>
    <w:uiPriority w:val="99"/>
    <w:semiHidden/>
    <w:rsid w:val="00B53B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hyperlink" Target="http://www.uradni-list.si/1/objava.jsp?sop=2009-01-2871" TargetMode="External"/><Relationship Id="rId39" Type="http://schemas.openxmlformats.org/officeDocument/2006/relationships/hyperlink" Target="http://www.uradni-list.si/1/objava.jsp?sop=2022-01-2603" TargetMode="External"/><Relationship Id="rId21" Type="http://schemas.openxmlformats.org/officeDocument/2006/relationships/hyperlink" Target="http://www.uradni-list.si/1/objava.jsp?sop=2021-01-4285" TargetMode="External"/><Relationship Id="rId34" Type="http://schemas.openxmlformats.org/officeDocument/2006/relationships/hyperlink" Target="http://www.uradni-list.si/1/objava.jsp?sop=2016-21-216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uradni-list.si/1/objava.jsp?sop=2007-01-0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21-01-3352" TargetMode="External"/><Relationship Id="rId29" Type="http://schemas.openxmlformats.org/officeDocument/2006/relationships/hyperlink" Target="http://www.uradni-list.si/1/objava.jsp?sop=2011-01-082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07-01-0718" TargetMode="External"/><Relationship Id="rId32" Type="http://schemas.openxmlformats.org/officeDocument/2006/relationships/hyperlink" Target="http://www.uradni-list.si/1/objava.jsp?sop=2015-01-1934" TargetMode="External"/><Relationship Id="rId37" Type="http://schemas.openxmlformats.org/officeDocument/2006/relationships/hyperlink" Target="http://www.uradni-list.si/1/objava.jsp?sop=2021-01-3352" TargetMode="External"/><Relationship Id="rId40" Type="http://schemas.openxmlformats.org/officeDocument/2006/relationships/hyperlink" Target="http://www.uradni-list.si/1/objava.jsp?sop=2022-01-3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22-01-3469" TargetMode="External"/><Relationship Id="rId28" Type="http://schemas.openxmlformats.org/officeDocument/2006/relationships/hyperlink" Target="http://www.uradni-list.si/1/objava.jsp?sop=2009-21-3051" TargetMode="External"/><Relationship Id="rId36" Type="http://schemas.openxmlformats.org/officeDocument/2006/relationships/hyperlink" Target="http://www.uradni-list.si/1/objava.jsp?sop=2021-01-2629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21-01-2629" TargetMode="External"/><Relationship Id="rId31" Type="http://schemas.openxmlformats.org/officeDocument/2006/relationships/hyperlink" Target="http://www.uradni-list.si/1/objava.jsp?sop=2012-01-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22-01-2603" TargetMode="External"/><Relationship Id="rId27" Type="http://schemas.openxmlformats.org/officeDocument/2006/relationships/hyperlink" Target="http://www.uradni-list.si/1/objava.jsp?sop=2009-21-3033" TargetMode="External"/><Relationship Id="rId30" Type="http://schemas.openxmlformats.org/officeDocument/2006/relationships/hyperlink" Target="http://www.uradni-list.si/1/objava.jsp?sop=2012-01-1700" TargetMode="External"/><Relationship Id="rId35" Type="http://schemas.openxmlformats.org/officeDocument/2006/relationships/hyperlink" Target="http://www.uradni-list.si/1/objava.jsp?sop=2017-01-1324" TargetMode="External"/><Relationship Id="rId8" Type="http://schemas.openxmlformats.org/officeDocument/2006/relationships/hyperlink" Target="http://www.uradni-list.si/1/objava.jsp?sop=2008-01-146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08-01-1460" TargetMode="External"/><Relationship Id="rId33" Type="http://schemas.openxmlformats.org/officeDocument/2006/relationships/hyperlink" Target="http://www.uradni-list.si/1/objava.jsp?sop=2016-01-1999" TargetMode="External"/><Relationship Id="rId38" Type="http://schemas.openxmlformats.org/officeDocument/2006/relationships/hyperlink" Target="http://www.uradni-list.si/1/objava.jsp?sop=2021-01-428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16C84E-DA1B-4268-9FF5-8F9F8CD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2</cp:revision>
  <cp:lastPrinted>2023-01-30T09:21:00Z</cp:lastPrinted>
  <dcterms:created xsi:type="dcterms:W3CDTF">2023-02-17T09:07:00Z</dcterms:created>
  <dcterms:modified xsi:type="dcterms:W3CDTF">2023-02-17T09:07:00Z</dcterms:modified>
</cp:coreProperties>
</file>