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E534" w14:textId="77777777" w:rsidR="000A564C" w:rsidRPr="00696B02" w:rsidRDefault="000A564C" w:rsidP="00696B02">
      <w:pPr>
        <w:pStyle w:val="Brezrazmikov"/>
        <w:rPr>
          <w:sz w:val="16"/>
          <w:szCs w:val="16"/>
        </w:rPr>
      </w:pPr>
    </w:p>
    <w:p w14:paraId="061CA88D" w14:textId="77777777" w:rsidR="000A564C" w:rsidRPr="00696B02" w:rsidRDefault="000A564C" w:rsidP="00696B02">
      <w:pPr>
        <w:pStyle w:val="Brezrazmikov"/>
        <w:rPr>
          <w:b/>
          <w:sz w:val="16"/>
          <w:szCs w:val="16"/>
        </w:rPr>
      </w:pPr>
      <w:r w:rsidRPr="00696B02">
        <w:rPr>
          <w:sz w:val="16"/>
          <w:szCs w:val="16"/>
        </w:rPr>
        <w:t xml:space="preserve">  REPUBLIKA</w:t>
      </w:r>
      <w:r w:rsidRPr="00696B02">
        <w:rPr>
          <w:b/>
          <w:sz w:val="16"/>
          <w:szCs w:val="16"/>
        </w:rPr>
        <w:t xml:space="preserve"> </w:t>
      </w:r>
      <w:r w:rsidRPr="00696B02">
        <w:rPr>
          <w:b/>
          <w:noProof/>
          <w:sz w:val="16"/>
          <w:szCs w:val="16"/>
        </w:rPr>
        <w:drawing>
          <wp:inline distT="0" distB="0" distL="0" distR="0" wp14:anchorId="7C4F1379" wp14:editId="00AAF9CE">
            <wp:extent cx="190500" cy="247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696B02">
        <w:rPr>
          <w:sz w:val="16"/>
          <w:szCs w:val="16"/>
        </w:rPr>
        <w:t xml:space="preserve"> SLOVENIJA                                                 </w:t>
      </w:r>
    </w:p>
    <w:p w14:paraId="147AE698" w14:textId="77777777" w:rsidR="000A564C" w:rsidRPr="00696B02" w:rsidRDefault="000A564C" w:rsidP="00696B02">
      <w:pPr>
        <w:pStyle w:val="Brezrazmikov"/>
        <w:rPr>
          <w:b/>
          <w:sz w:val="16"/>
          <w:szCs w:val="16"/>
        </w:rPr>
      </w:pPr>
      <w:r w:rsidRPr="00696B02">
        <w:rPr>
          <w:b/>
          <w:sz w:val="16"/>
          <w:szCs w:val="16"/>
        </w:rPr>
        <w:t xml:space="preserve">    STROKOVNI SVET RS ZA </w:t>
      </w:r>
    </w:p>
    <w:p w14:paraId="49ECFFA1" w14:textId="77777777" w:rsidR="000A564C" w:rsidRPr="00696B02" w:rsidRDefault="000A564C" w:rsidP="00696B02">
      <w:pPr>
        <w:pStyle w:val="Brezrazmikov"/>
        <w:rPr>
          <w:b/>
          <w:sz w:val="16"/>
          <w:szCs w:val="16"/>
        </w:rPr>
      </w:pPr>
      <w:r w:rsidRPr="00696B02">
        <w:rPr>
          <w:b/>
          <w:sz w:val="16"/>
          <w:szCs w:val="16"/>
        </w:rPr>
        <w:t xml:space="preserve">SPLOŠNO IZOBRAŽEVANJE  </w:t>
      </w:r>
    </w:p>
    <w:p w14:paraId="241795FD" w14:textId="77777777" w:rsidR="000A564C" w:rsidRPr="00696B02" w:rsidRDefault="000A564C" w:rsidP="00696B02">
      <w:pPr>
        <w:pStyle w:val="Brezrazmikov"/>
        <w:rPr>
          <w:sz w:val="16"/>
          <w:szCs w:val="16"/>
        </w:rPr>
      </w:pPr>
      <w:r w:rsidRPr="00696B02">
        <w:rPr>
          <w:sz w:val="16"/>
          <w:szCs w:val="16"/>
        </w:rPr>
        <w:t xml:space="preserve"> 1000 Ljubljana, Masarykova 16</w:t>
      </w:r>
    </w:p>
    <w:p w14:paraId="37E1BDDD" w14:textId="77777777" w:rsidR="000A564C" w:rsidRPr="00696B02" w:rsidRDefault="000A564C" w:rsidP="00696B02">
      <w:pPr>
        <w:pStyle w:val="Brezrazmikov"/>
        <w:rPr>
          <w:sz w:val="16"/>
          <w:szCs w:val="16"/>
        </w:rPr>
      </w:pPr>
    </w:p>
    <w:p w14:paraId="6A3D8E8A" w14:textId="77777777" w:rsidR="000A564C" w:rsidRPr="009F65B3" w:rsidRDefault="000A564C" w:rsidP="00696B02">
      <w:pPr>
        <w:pStyle w:val="Brezrazmikov"/>
        <w:rPr>
          <w:sz w:val="16"/>
          <w:szCs w:val="16"/>
        </w:rPr>
      </w:pPr>
    </w:p>
    <w:p w14:paraId="2968F373" w14:textId="15955C97" w:rsidR="00AF3970" w:rsidRPr="009F65B3" w:rsidRDefault="00AF3970" w:rsidP="00AF3970">
      <w:pPr>
        <w:spacing w:after="0" w:line="240" w:lineRule="auto"/>
        <w:rPr>
          <w:rFonts w:ascii="Times New Roman" w:hAnsi="Times New Roman"/>
          <w:sz w:val="20"/>
          <w:szCs w:val="20"/>
          <w:shd w:val="clear" w:color="auto" w:fill="FFFFFF"/>
        </w:rPr>
      </w:pPr>
      <w:bookmarkStart w:id="0" w:name="_Hlk159315533"/>
      <w:r w:rsidRPr="009F65B3">
        <w:rPr>
          <w:rFonts w:ascii="Times New Roman" w:hAnsi="Times New Roman"/>
          <w:sz w:val="20"/>
          <w:szCs w:val="20"/>
        </w:rPr>
        <w:t xml:space="preserve">Številka: </w:t>
      </w:r>
      <w:bookmarkEnd w:id="0"/>
      <w:r w:rsidRPr="009F65B3">
        <w:rPr>
          <w:rFonts w:ascii="Times New Roman" w:hAnsi="Times New Roman"/>
          <w:sz w:val="20"/>
          <w:szCs w:val="20"/>
          <w:shd w:val="clear" w:color="auto" w:fill="FFFFFF"/>
        </w:rPr>
        <w:t>013-</w:t>
      </w:r>
      <w:r w:rsidR="008606E1">
        <w:rPr>
          <w:rFonts w:ascii="Times New Roman" w:hAnsi="Times New Roman"/>
          <w:sz w:val="20"/>
          <w:szCs w:val="20"/>
          <w:shd w:val="clear" w:color="auto" w:fill="FFFFFF"/>
        </w:rPr>
        <w:t>3</w:t>
      </w:r>
      <w:r w:rsidR="001C09ED">
        <w:rPr>
          <w:rFonts w:ascii="Times New Roman" w:hAnsi="Times New Roman"/>
          <w:sz w:val="20"/>
          <w:szCs w:val="20"/>
          <w:shd w:val="clear" w:color="auto" w:fill="FFFFFF"/>
        </w:rPr>
        <w:t>5</w:t>
      </w:r>
      <w:r w:rsidRPr="009F65B3">
        <w:rPr>
          <w:rFonts w:ascii="Times New Roman" w:hAnsi="Times New Roman"/>
          <w:sz w:val="20"/>
          <w:szCs w:val="20"/>
          <w:shd w:val="clear" w:color="auto" w:fill="FFFFFF"/>
        </w:rPr>
        <w:t>/2025-3350-2</w:t>
      </w:r>
    </w:p>
    <w:p w14:paraId="2AB4AEF1" w14:textId="5ADDDA61" w:rsidR="000A564C" w:rsidRDefault="00AF3970" w:rsidP="00F235B4">
      <w:pPr>
        <w:spacing w:after="0" w:line="240" w:lineRule="auto"/>
        <w:rPr>
          <w:rFonts w:ascii="Times New Roman" w:hAnsi="Times New Roman"/>
          <w:sz w:val="20"/>
          <w:szCs w:val="20"/>
        </w:rPr>
      </w:pPr>
      <w:r w:rsidRPr="009F65B3">
        <w:rPr>
          <w:rFonts w:ascii="Times New Roman" w:hAnsi="Times New Roman"/>
          <w:sz w:val="20"/>
          <w:szCs w:val="20"/>
        </w:rPr>
        <w:t>Datum:</w:t>
      </w:r>
      <w:r w:rsidR="00E6205A">
        <w:rPr>
          <w:rFonts w:ascii="Times New Roman" w:hAnsi="Times New Roman"/>
          <w:sz w:val="20"/>
          <w:szCs w:val="20"/>
        </w:rPr>
        <w:t xml:space="preserve"> </w:t>
      </w:r>
      <w:r w:rsidR="00F235B4">
        <w:rPr>
          <w:rFonts w:ascii="Times New Roman" w:hAnsi="Times New Roman"/>
          <w:sz w:val="20"/>
          <w:szCs w:val="20"/>
        </w:rPr>
        <w:t xml:space="preserve"> </w:t>
      </w:r>
      <w:r w:rsidR="00C109E1">
        <w:rPr>
          <w:rFonts w:ascii="Times New Roman" w:hAnsi="Times New Roman"/>
          <w:sz w:val="20"/>
          <w:szCs w:val="20"/>
        </w:rPr>
        <w:t>24. 11. 2025</w:t>
      </w:r>
    </w:p>
    <w:p w14:paraId="69E86495" w14:textId="77777777" w:rsidR="00DF2EC7" w:rsidRDefault="00DF2EC7" w:rsidP="00F235B4">
      <w:pPr>
        <w:spacing w:after="0" w:line="240" w:lineRule="auto"/>
        <w:rPr>
          <w:rFonts w:ascii="Times New Roman" w:hAnsi="Times New Roman"/>
          <w:sz w:val="20"/>
          <w:szCs w:val="20"/>
        </w:rPr>
      </w:pPr>
    </w:p>
    <w:p w14:paraId="06114BD6" w14:textId="77777777" w:rsidR="00DF2EC7" w:rsidRDefault="00DF2EC7" w:rsidP="00F235B4">
      <w:pPr>
        <w:spacing w:after="0" w:line="240" w:lineRule="auto"/>
        <w:rPr>
          <w:rFonts w:ascii="Times New Roman" w:hAnsi="Times New Roman"/>
          <w:sz w:val="20"/>
          <w:szCs w:val="20"/>
        </w:rPr>
      </w:pPr>
    </w:p>
    <w:p w14:paraId="52504CAB" w14:textId="7723BC10" w:rsidR="00A04FF3" w:rsidRPr="009F65B3" w:rsidRDefault="000A564C" w:rsidP="00A04FF3">
      <w:pPr>
        <w:spacing w:after="0" w:line="240" w:lineRule="auto"/>
        <w:jc w:val="center"/>
        <w:rPr>
          <w:rFonts w:ascii="Times New Roman" w:hAnsi="Times New Roman"/>
          <w:b/>
          <w:bCs/>
          <w:sz w:val="24"/>
          <w:szCs w:val="24"/>
        </w:rPr>
      </w:pPr>
      <w:r w:rsidRPr="009F65B3">
        <w:rPr>
          <w:rFonts w:ascii="Times New Roman" w:hAnsi="Times New Roman"/>
          <w:b/>
          <w:bCs/>
          <w:sz w:val="24"/>
          <w:szCs w:val="24"/>
        </w:rPr>
        <w:t>ZAPISNIK 2</w:t>
      </w:r>
      <w:r w:rsidR="00081970" w:rsidRPr="009F65B3">
        <w:rPr>
          <w:rFonts w:ascii="Times New Roman" w:hAnsi="Times New Roman"/>
          <w:b/>
          <w:bCs/>
          <w:sz w:val="24"/>
          <w:szCs w:val="24"/>
        </w:rPr>
        <w:t>4</w:t>
      </w:r>
      <w:r w:rsidR="0087087F">
        <w:rPr>
          <w:rFonts w:ascii="Times New Roman" w:hAnsi="Times New Roman"/>
          <w:b/>
          <w:bCs/>
          <w:sz w:val="24"/>
          <w:szCs w:val="24"/>
        </w:rPr>
        <w:t>8</w:t>
      </w:r>
      <w:r w:rsidRPr="009F65B3">
        <w:rPr>
          <w:rFonts w:ascii="Times New Roman" w:hAnsi="Times New Roman"/>
          <w:b/>
          <w:bCs/>
          <w:sz w:val="24"/>
          <w:szCs w:val="24"/>
        </w:rPr>
        <w:t xml:space="preserve">. SEJE </w:t>
      </w:r>
    </w:p>
    <w:p w14:paraId="7B6CCED4" w14:textId="0D536734" w:rsidR="000A564C" w:rsidRPr="009F65B3" w:rsidRDefault="000A564C" w:rsidP="00A04FF3">
      <w:pPr>
        <w:spacing w:after="0" w:line="240" w:lineRule="auto"/>
        <w:jc w:val="center"/>
        <w:rPr>
          <w:rFonts w:ascii="Times New Roman" w:hAnsi="Times New Roman"/>
          <w:b/>
          <w:bCs/>
          <w:sz w:val="24"/>
          <w:szCs w:val="24"/>
        </w:rPr>
      </w:pPr>
      <w:r w:rsidRPr="009F65B3">
        <w:rPr>
          <w:rFonts w:ascii="Times New Roman" w:hAnsi="Times New Roman"/>
          <w:b/>
          <w:bCs/>
          <w:sz w:val="24"/>
          <w:szCs w:val="24"/>
        </w:rPr>
        <w:t>STROKOVNEGA SVETA RS ZA SPLOŠNO</w:t>
      </w:r>
      <w:r w:rsidR="00A04FF3" w:rsidRPr="009F65B3">
        <w:rPr>
          <w:rFonts w:ascii="Times New Roman" w:hAnsi="Times New Roman"/>
          <w:b/>
          <w:bCs/>
          <w:sz w:val="24"/>
          <w:szCs w:val="24"/>
        </w:rPr>
        <w:t xml:space="preserve"> </w:t>
      </w:r>
      <w:r w:rsidRPr="009F65B3">
        <w:rPr>
          <w:rFonts w:ascii="Times New Roman" w:hAnsi="Times New Roman"/>
          <w:b/>
          <w:bCs/>
          <w:sz w:val="24"/>
          <w:szCs w:val="24"/>
        </w:rPr>
        <w:t>IZOBRAŽEVANJE</w:t>
      </w:r>
      <w:r w:rsidR="00A04FF3" w:rsidRPr="009F65B3">
        <w:rPr>
          <w:rFonts w:ascii="Times New Roman" w:hAnsi="Times New Roman"/>
          <w:b/>
          <w:bCs/>
          <w:sz w:val="24"/>
          <w:szCs w:val="24"/>
        </w:rPr>
        <w:t xml:space="preserve">, </w:t>
      </w:r>
      <w:r w:rsidR="0087087F">
        <w:rPr>
          <w:rFonts w:ascii="Times New Roman" w:hAnsi="Times New Roman"/>
          <w:b/>
          <w:bCs/>
          <w:sz w:val="24"/>
          <w:szCs w:val="24"/>
        </w:rPr>
        <w:t>20</w:t>
      </w:r>
      <w:r w:rsidR="00E64AC4">
        <w:rPr>
          <w:rFonts w:ascii="Times New Roman" w:hAnsi="Times New Roman"/>
          <w:b/>
          <w:bCs/>
          <w:sz w:val="24"/>
          <w:szCs w:val="24"/>
        </w:rPr>
        <w:t>. 1</w:t>
      </w:r>
      <w:r w:rsidR="0087087F">
        <w:rPr>
          <w:rFonts w:ascii="Times New Roman" w:hAnsi="Times New Roman"/>
          <w:b/>
          <w:bCs/>
          <w:sz w:val="24"/>
          <w:szCs w:val="24"/>
        </w:rPr>
        <w:t>1</w:t>
      </w:r>
      <w:r w:rsidR="00E64AC4">
        <w:rPr>
          <w:rFonts w:ascii="Times New Roman" w:hAnsi="Times New Roman"/>
          <w:b/>
          <w:bCs/>
          <w:sz w:val="24"/>
          <w:szCs w:val="24"/>
        </w:rPr>
        <w:t xml:space="preserve">. </w:t>
      </w:r>
      <w:r w:rsidR="001E32B0" w:rsidRPr="009F65B3">
        <w:rPr>
          <w:rFonts w:ascii="Times New Roman" w:hAnsi="Times New Roman"/>
          <w:b/>
          <w:bCs/>
          <w:sz w:val="24"/>
          <w:szCs w:val="24"/>
        </w:rPr>
        <w:t xml:space="preserve"> 202</w:t>
      </w:r>
      <w:r w:rsidR="00893D86" w:rsidRPr="009F65B3">
        <w:rPr>
          <w:rFonts w:ascii="Times New Roman" w:hAnsi="Times New Roman"/>
          <w:b/>
          <w:bCs/>
          <w:sz w:val="24"/>
          <w:szCs w:val="24"/>
        </w:rPr>
        <w:t>5</w:t>
      </w:r>
    </w:p>
    <w:p w14:paraId="16CAFE2D" w14:textId="77777777" w:rsidR="000C406B" w:rsidRDefault="000C406B" w:rsidP="00CB1AFD">
      <w:pPr>
        <w:autoSpaceDE w:val="0"/>
        <w:autoSpaceDN w:val="0"/>
        <w:adjustRightInd w:val="0"/>
        <w:spacing w:after="0" w:line="240" w:lineRule="auto"/>
        <w:rPr>
          <w:rFonts w:ascii="Times New Roman" w:hAnsi="Times New Roman"/>
          <w:bCs/>
          <w:color w:val="000000"/>
          <w:u w:val="single"/>
        </w:rPr>
      </w:pPr>
      <w:bookmarkStart w:id="1" w:name="_Hlk168388106"/>
      <w:bookmarkStart w:id="2" w:name="_Hlk157776842"/>
      <w:bookmarkStart w:id="3" w:name="_Hlk191482163"/>
      <w:bookmarkStart w:id="4" w:name="_Hlk168388089"/>
      <w:bookmarkStart w:id="5" w:name="_Hlk147221925"/>
      <w:bookmarkStart w:id="6" w:name="_Hlk164869243"/>
    </w:p>
    <w:p w14:paraId="1D30C0D4" w14:textId="77777777" w:rsidR="005E3CFF" w:rsidRPr="00BB3DC5" w:rsidRDefault="005E3CFF" w:rsidP="005E3CFF">
      <w:pPr>
        <w:spacing w:after="0" w:line="240" w:lineRule="auto"/>
        <w:jc w:val="both"/>
        <w:rPr>
          <w:rFonts w:ascii="Times New Roman" w:hAnsi="Times New Roman"/>
          <w:b/>
          <w:bCs/>
          <w:color w:val="000000" w:themeColor="text1"/>
        </w:rPr>
      </w:pPr>
    </w:p>
    <w:p w14:paraId="74A4F46A" w14:textId="04524304" w:rsidR="00C6547A" w:rsidRPr="00C6547A" w:rsidRDefault="00C6547A" w:rsidP="00C6547A">
      <w:pPr>
        <w:autoSpaceDE w:val="0"/>
        <w:autoSpaceDN w:val="0"/>
        <w:adjustRightInd w:val="0"/>
        <w:spacing w:after="0" w:line="240" w:lineRule="auto"/>
        <w:rPr>
          <w:rFonts w:ascii="Times New Roman" w:hAnsi="Times New Roman"/>
        </w:rPr>
      </w:pPr>
      <w:r w:rsidRPr="00C6547A">
        <w:rPr>
          <w:rFonts w:ascii="Times New Roman" w:hAnsi="Times New Roman"/>
          <w:b/>
          <w:bCs/>
        </w:rPr>
        <w:t xml:space="preserve">Prisotni člani: </w:t>
      </w:r>
      <w:r w:rsidRPr="00C6547A">
        <w:rPr>
          <w:rFonts w:ascii="Times New Roman" w:hAnsi="Times New Roman"/>
        </w:rPr>
        <w:t>dr. Kristijan Musek Lešnik, dr. Magdalena Šverc, Alberto Scheriani, dr. Milena Košak Babuder, dr. Anja Pirih, dr. Mara Cotič, dr. Marina Tavčar Krajnc, dr. Marko Marhl, Nevenka Zavrl, dr. Milena Ivanuš Grmek, Andreja Ahčin, Sebastijan Einsiedler, mag. Majda Jurkovič, Barbara Kampjut, ddr. Boris Aberšek, dr. Tomaž Grušovnik, Lidija Žigon</w:t>
      </w:r>
    </w:p>
    <w:p w14:paraId="77418BBA" w14:textId="07EA15A6" w:rsidR="00C6547A" w:rsidRPr="00C6547A" w:rsidRDefault="00C6547A" w:rsidP="00C6547A">
      <w:pPr>
        <w:autoSpaceDE w:val="0"/>
        <w:autoSpaceDN w:val="0"/>
        <w:adjustRightInd w:val="0"/>
        <w:spacing w:after="0" w:line="240" w:lineRule="auto"/>
        <w:rPr>
          <w:rFonts w:ascii="Times New Roman" w:hAnsi="Times New Roman"/>
        </w:rPr>
      </w:pPr>
      <w:r w:rsidRPr="00C6547A">
        <w:rPr>
          <w:rFonts w:ascii="Times New Roman" w:hAnsi="Times New Roman"/>
          <w:b/>
          <w:bCs/>
        </w:rPr>
        <w:t xml:space="preserve">Odsotni člani: </w:t>
      </w:r>
      <w:r w:rsidRPr="00C6547A">
        <w:rPr>
          <w:rFonts w:ascii="Times New Roman" w:hAnsi="Times New Roman"/>
        </w:rPr>
        <w:t>Boris Štih, dr. Gregor Jurak, Štefan István Varga, dr. Branka Rotar Pance, dr. Samo Fošnarič, dr. Silvija Komočar, mag. Marko Strle, dr. David Movrin, dr. Klemen Lah, dr. Janez Vogrinc</w:t>
      </w:r>
    </w:p>
    <w:p w14:paraId="289A5D47" w14:textId="41C8CD7B" w:rsidR="00C6547A" w:rsidRPr="00C6547A" w:rsidRDefault="00C6547A" w:rsidP="00C6547A">
      <w:pPr>
        <w:autoSpaceDE w:val="0"/>
        <w:autoSpaceDN w:val="0"/>
        <w:adjustRightInd w:val="0"/>
        <w:spacing w:after="0" w:line="240" w:lineRule="auto"/>
        <w:rPr>
          <w:rFonts w:ascii="Times New Roman" w:hAnsi="Times New Roman"/>
        </w:rPr>
      </w:pPr>
      <w:r w:rsidRPr="00C6547A">
        <w:rPr>
          <w:rFonts w:ascii="Times New Roman" w:hAnsi="Times New Roman"/>
          <w:b/>
          <w:bCs/>
        </w:rPr>
        <w:t xml:space="preserve">Ostali prisotni: </w:t>
      </w:r>
      <w:r w:rsidRPr="00C6547A">
        <w:rPr>
          <w:rFonts w:ascii="Times New Roman" w:hAnsi="Times New Roman"/>
        </w:rPr>
        <w:t>Janja Zupančič, Rado Kostrevc, Branka Hrast Debeljak, Maja Mihelič Debeljak, Sandi Vrabec, mag. Mojca Pečnik Ternovšek (vsi MVI), Jasna Rojc, Saša Kregar, Melita Jakelj, dr. Silva Kos Knez, dr. Inge Breznik, dr. Lilijana Kač, Radovan Krajnc, Melita Vidovič, mag. Klavdija Šipuš, dr. Sandra Mršnik, Mihaela Kerin, mag. Andreja Bačnik, Bernarda Moravec, Maja Bencek, mag. Katarina Dolgan, Dušan Klemenčič, Barbara Klun, Nina Ostan, Polona Klopčič, Maja Kosmač Zamuda, Mateja Sirnik in Vincenc Filipčič (vsi ZRSŠ)</w:t>
      </w:r>
    </w:p>
    <w:p w14:paraId="093DF358" w14:textId="0330640E" w:rsidR="00740EF2" w:rsidRPr="00740EF2" w:rsidRDefault="00740EF2" w:rsidP="00740EF2">
      <w:pPr>
        <w:autoSpaceDE w:val="0"/>
        <w:autoSpaceDN w:val="0"/>
        <w:adjustRightInd w:val="0"/>
        <w:spacing w:after="0" w:line="240" w:lineRule="auto"/>
        <w:rPr>
          <w:rFonts w:ascii="Times New Roman" w:hAnsi="Times New Roman"/>
          <w:b/>
          <w:bCs/>
          <w:color w:val="000000"/>
          <w:u w:val="single"/>
        </w:rPr>
      </w:pPr>
      <w:r>
        <w:rPr>
          <w:rFonts w:ascii="Times New Roman" w:hAnsi="Times New Roman"/>
        </w:rPr>
        <w:t xml:space="preserve"> </w:t>
      </w:r>
    </w:p>
    <w:p w14:paraId="54F7DB3A" w14:textId="6844E28F" w:rsidR="00740EF2" w:rsidRDefault="00740EF2" w:rsidP="00B857B6">
      <w:pPr>
        <w:autoSpaceDE w:val="0"/>
        <w:autoSpaceDN w:val="0"/>
        <w:adjustRightInd w:val="0"/>
        <w:spacing w:after="0" w:line="240" w:lineRule="auto"/>
        <w:jc w:val="both"/>
        <w:rPr>
          <w:rFonts w:ascii="Times New Roman" w:hAnsi="Times New Roman"/>
          <w:bCs/>
          <w:color w:val="000000"/>
        </w:rPr>
      </w:pPr>
      <w:r w:rsidRPr="00740EF2">
        <w:rPr>
          <w:rFonts w:ascii="Times New Roman" w:hAnsi="Times New Roman"/>
          <w:color w:val="000000"/>
        </w:rPr>
        <w:t>Predsednik je uvodoma poudaril,</w:t>
      </w:r>
      <w:r w:rsidRPr="00740EF2">
        <w:rPr>
          <w:rFonts w:ascii="Times New Roman" w:hAnsi="Times New Roman"/>
          <w:bCs/>
          <w:color w:val="000000"/>
        </w:rPr>
        <w:t xml:space="preserve"> da je</w:t>
      </w:r>
      <w:r w:rsidR="00B54E50">
        <w:rPr>
          <w:rFonts w:ascii="Times New Roman" w:hAnsi="Times New Roman"/>
          <w:bCs/>
          <w:color w:val="000000"/>
        </w:rPr>
        <w:t xml:space="preserve"> v zadnjem obdobju</w:t>
      </w:r>
      <w:r w:rsidRPr="00740EF2">
        <w:rPr>
          <w:rFonts w:ascii="Times New Roman" w:hAnsi="Times New Roman"/>
          <w:bCs/>
          <w:color w:val="000000"/>
        </w:rPr>
        <w:t xml:space="preserve"> prejel več novinarskih vprašanj, povezanih z dvema medijskima objavama</w:t>
      </w:r>
      <w:r>
        <w:rPr>
          <w:rFonts w:ascii="Times New Roman" w:hAnsi="Times New Roman"/>
          <w:bCs/>
          <w:color w:val="000000"/>
        </w:rPr>
        <w:t>, v katerih je</w:t>
      </w:r>
      <w:r w:rsidRPr="00740EF2">
        <w:rPr>
          <w:rFonts w:ascii="Times New Roman" w:hAnsi="Times New Roman"/>
          <w:bCs/>
          <w:color w:val="000000"/>
        </w:rPr>
        <w:t xml:space="preserve"> pojasn</w:t>
      </w:r>
      <w:r>
        <w:rPr>
          <w:rFonts w:ascii="Times New Roman" w:hAnsi="Times New Roman"/>
          <w:bCs/>
          <w:color w:val="000000"/>
        </w:rPr>
        <w:t>jeval</w:t>
      </w:r>
      <w:r w:rsidRPr="00740EF2">
        <w:rPr>
          <w:rFonts w:ascii="Times New Roman" w:hAnsi="Times New Roman"/>
          <w:bCs/>
          <w:color w:val="000000"/>
        </w:rPr>
        <w:t>, da v ozadju ni nobenih nepravilnosti.</w:t>
      </w:r>
      <w:r w:rsidR="00B857B6">
        <w:rPr>
          <w:rFonts w:ascii="Times New Roman" w:hAnsi="Times New Roman"/>
          <w:bCs/>
          <w:color w:val="000000"/>
        </w:rPr>
        <w:t xml:space="preserve"> </w:t>
      </w:r>
      <w:r w:rsidRPr="00740EF2">
        <w:rPr>
          <w:rFonts w:ascii="Times New Roman" w:hAnsi="Times New Roman"/>
          <w:bCs/>
          <w:color w:val="000000"/>
        </w:rPr>
        <w:t>Prva je neupravičeno trdila, da člani strokovnega sveta potrjujejo učbenike brez dostopa do gradiv. Po preverjanju je ugotovil, da so gradiva vedno objavljena v elektronski obliki in dostopna, pri nekaj primerih pa je šlo zgolj za tehnično napako pri pretvorbi dokumentov. Dostop do gradiv prek ZRSŠ ni bil nikoli omejen. Izrazil je željo, da se neresnične informacije ne bi več po nepotrebnem ponavljale.</w:t>
      </w:r>
      <w:r w:rsidR="00B54E50">
        <w:rPr>
          <w:rFonts w:ascii="Times New Roman" w:hAnsi="Times New Roman"/>
          <w:bCs/>
          <w:color w:val="000000"/>
        </w:rPr>
        <w:t xml:space="preserve"> </w:t>
      </w:r>
      <w:r w:rsidRPr="00740EF2">
        <w:rPr>
          <w:rFonts w:ascii="Times New Roman" w:hAnsi="Times New Roman"/>
          <w:bCs/>
          <w:color w:val="000000"/>
        </w:rPr>
        <w:t>Druga objava</w:t>
      </w:r>
      <w:r>
        <w:rPr>
          <w:rFonts w:ascii="Times New Roman" w:hAnsi="Times New Roman"/>
          <w:bCs/>
          <w:color w:val="000000"/>
        </w:rPr>
        <w:t xml:space="preserve"> </w:t>
      </w:r>
      <w:r w:rsidR="00B54E50">
        <w:rPr>
          <w:rFonts w:ascii="Times New Roman" w:hAnsi="Times New Roman"/>
          <w:bCs/>
          <w:color w:val="000000"/>
        </w:rPr>
        <w:t xml:space="preserve">pa </w:t>
      </w:r>
      <w:r w:rsidRPr="00740EF2">
        <w:rPr>
          <w:rFonts w:ascii="Times New Roman" w:hAnsi="Times New Roman"/>
          <w:bCs/>
          <w:color w:val="000000"/>
        </w:rPr>
        <w:t>je ostro kritizirala učni načrt za slovenščino in pozivala k odstop</w:t>
      </w:r>
      <w:r>
        <w:rPr>
          <w:rFonts w:ascii="Times New Roman" w:hAnsi="Times New Roman"/>
          <w:bCs/>
          <w:color w:val="000000"/>
        </w:rPr>
        <w:t>u tudi celoten strokovni svet</w:t>
      </w:r>
      <w:r w:rsidRPr="00740EF2">
        <w:rPr>
          <w:rFonts w:ascii="Times New Roman" w:hAnsi="Times New Roman"/>
          <w:bCs/>
          <w:color w:val="000000"/>
        </w:rPr>
        <w:t>, kar ga je presenetilo, saj je bil</w:t>
      </w:r>
      <w:r>
        <w:rPr>
          <w:rFonts w:ascii="Times New Roman" w:hAnsi="Times New Roman"/>
          <w:bCs/>
          <w:color w:val="000000"/>
        </w:rPr>
        <w:t xml:space="preserve"> ravno ta</w:t>
      </w:r>
      <w:r w:rsidRPr="00740EF2">
        <w:rPr>
          <w:rFonts w:ascii="Times New Roman" w:hAnsi="Times New Roman"/>
          <w:bCs/>
          <w:color w:val="000000"/>
        </w:rPr>
        <w:t xml:space="preserve"> učni načrt deležen številnih strokovnih pohval. Opozoril je </w:t>
      </w:r>
      <w:r>
        <w:rPr>
          <w:rFonts w:ascii="Times New Roman" w:hAnsi="Times New Roman"/>
          <w:bCs/>
          <w:color w:val="000000"/>
        </w:rPr>
        <w:t>tudi</w:t>
      </w:r>
      <w:r w:rsidR="00B54E50">
        <w:rPr>
          <w:rFonts w:ascii="Times New Roman" w:hAnsi="Times New Roman"/>
          <w:bCs/>
          <w:color w:val="000000"/>
        </w:rPr>
        <w:t xml:space="preserve"> </w:t>
      </w:r>
      <w:r w:rsidRPr="00740EF2">
        <w:rPr>
          <w:rFonts w:ascii="Times New Roman" w:hAnsi="Times New Roman"/>
          <w:bCs/>
          <w:color w:val="000000"/>
        </w:rPr>
        <w:t xml:space="preserve">na pomanjkanje profesionalnih novinarskih pristopov </w:t>
      </w:r>
      <w:r>
        <w:rPr>
          <w:rFonts w:ascii="Times New Roman" w:hAnsi="Times New Roman"/>
          <w:bCs/>
          <w:color w:val="000000"/>
        </w:rPr>
        <w:t xml:space="preserve">pri </w:t>
      </w:r>
      <w:r w:rsidRPr="00740EF2">
        <w:rPr>
          <w:rFonts w:ascii="Times New Roman" w:hAnsi="Times New Roman"/>
          <w:bCs/>
          <w:color w:val="000000"/>
        </w:rPr>
        <w:t>obravnavan</w:t>
      </w:r>
      <w:r>
        <w:rPr>
          <w:rFonts w:ascii="Times New Roman" w:hAnsi="Times New Roman"/>
          <w:bCs/>
          <w:color w:val="000000"/>
        </w:rPr>
        <w:t>ih</w:t>
      </w:r>
      <w:r w:rsidRPr="00740EF2">
        <w:rPr>
          <w:rFonts w:ascii="Times New Roman" w:hAnsi="Times New Roman"/>
          <w:bCs/>
          <w:color w:val="000000"/>
        </w:rPr>
        <w:t xml:space="preserve"> primer</w:t>
      </w:r>
      <w:r>
        <w:rPr>
          <w:rFonts w:ascii="Times New Roman" w:hAnsi="Times New Roman"/>
          <w:bCs/>
          <w:color w:val="000000"/>
        </w:rPr>
        <w:t>ih in hkrati poudaril</w:t>
      </w:r>
      <w:r w:rsidRPr="00740EF2">
        <w:rPr>
          <w:rFonts w:ascii="Times New Roman" w:hAnsi="Times New Roman"/>
          <w:bCs/>
          <w:color w:val="000000"/>
        </w:rPr>
        <w:t>, da morajo člani strokovnega sveta v javnosti posredovati celovite in verodostojne informacije</w:t>
      </w:r>
      <w:r w:rsidR="00B54E50">
        <w:rPr>
          <w:rFonts w:ascii="Times New Roman" w:hAnsi="Times New Roman"/>
          <w:bCs/>
          <w:color w:val="000000"/>
        </w:rPr>
        <w:t xml:space="preserve">.  </w:t>
      </w:r>
    </w:p>
    <w:p w14:paraId="32A6700C" w14:textId="77777777" w:rsidR="00740EF2" w:rsidRDefault="00740EF2" w:rsidP="00740EF2">
      <w:pPr>
        <w:autoSpaceDE w:val="0"/>
        <w:autoSpaceDN w:val="0"/>
        <w:adjustRightInd w:val="0"/>
        <w:spacing w:after="0" w:line="240" w:lineRule="auto"/>
        <w:rPr>
          <w:rFonts w:ascii="Times New Roman" w:hAnsi="Times New Roman"/>
          <w:bCs/>
          <w:color w:val="000000"/>
        </w:rPr>
      </w:pPr>
    </w:p>
    <w:p w14:paraId="48546AC5" w14:textId="33375FB8" w:rsidR="00CB1AFD" w:rsidRPr="00D2029F" w:rsidRDefault="000274FD" w:rsidP="00CB1AFD">
      <w:pPr>
        <w:autoSpaceDE w:val="0"/>
        <w:autoSpaceDN w:val="0"/>
        <w:adjustRightInd w:val="0"/>
        <w:spacing w:after="0" w:line="240" w:lineRule="auto"/>
        <w:rPr>
          <w:rFonts w:ascii="Times New Roman" w:hAnsi="Times New Roman"/>
          <w:bCs/>
          <w:color w:val="000000"/>
          <w:u w:val="single"/>
        </w:rPr>
      </w:pPr>
      <w:r>
        <w:rPr>
          <w:rFonts w:ascii="Times New Roman" w:hAnsi="Times New Roman"/>
          <w:bCs/>
          <w:color w:val="000000"/>
          <w:u w:val="single"/>
        </w:rPr>
        <w:t>Člani so</w:t>
      </w:r>
      <w:r w:rsidR="00B54E50">
        <w:rPr>
          <w:rFonts w:ascii="Times New Roman" w:hAnsi="Times New Roman"/>
          <w:bCs/>
          <w:color w:val="000000"/>
          <w:u w:val="single"/>
        </w:rPr>
        <w:t xml:space="preserve"> nato</w:t>
      </w:r>
      <w:r>
        <w:rPr>
          <w:rFonts w:ascii="Times New Roman" w:hAnsi="Times New Roman"/>
          <w:bCs/>
          <w:color w:val="000000"/>
          <w:u w:val="single"/>
        </w:rPr>
        <w:t xml:space="preserve"> potrdili </w:t>
      </w:r>
      <w:r w:rsidR="00B54E50">
        <w:rPr>
          <w:rFonts w:ascii="Times New Roman" w:hAnsi="Times New Roman"/>
          <w:bCs/>
          <w:color w:val="000000"/>
          <w:u w:val="single"/>
        </w:rPr>
        <w:t xml:space="preserve">predlagan </w:t>
      </w:r>
      <w:r w:rsidR="00CB1AFD" w:rsidRPr="00D2029F">
        <w:rPr>
          <w:rFonts w:ascii="Times New Roman" w:hAnsi="Times New Roman"/>
          <w:bCs/>
          <w:color w:val="000000"/>
          <w:u w:val="single"/>
        </w:rPr>
        <w:t>dnevn</w:t>
      </w:r>
      <w:r>
        <w:rPr>
          <w:rFonts w:ascii="Times New Roman" w:hAnsi="Times New Roman"/>
          <w:bCs/>
          <w:color w:val="000000"/>
          <w:u w:val="single"/>
        </w:rPr>
        <w:t>i red</w:t>
      </w:r>
      <w:r w:rsidR="00CB1AFD" w:rsidRPr="00D2029F">
        <w:rPr>
          <w:rFonts w:ascii="Times New Roman" w:hAnsi="Times New Roman"/>
          <w:bCs/>
          <w:color w:val="000000"/>
          <w:u w:val="single"/>
        </w:rPr>
        <w:t xml:space="preserve">: </w:t>
      </w:r>
    </w:p>
    <w:bookmarkEnd w:id="1"/>
    <w:p w14:paraId="04D71088" w14:textId="77777777" w:rsidR="00C841C6" w:rsidRPr="00DF7ACA" w:rsidRDefault="00C841C6" w:rsidP="00C841C6">
      <w:pPr>
        <w:numPr>
          <w:ilvl w:val="0"/>
          <w:numId w:val="5"/>
        </w:numPr>
        <w:autoSpaceDE w:val="0"/>
        <w:autoSpaceDN w:val="0"/>
        <w:adjustRightInd w:val="0"/>
        <w:spacing w:after="0" w:line="240" w:lineRule="auto"/>
        <w:ind w:left="284" w:hanging="284"/>
        <w:rPr>
          <w:rFonts w:ascii="Times New Roman" w:hAnsi="Times New Roman"/>
        </w:rPr>
      </w:pPr>
      <w:r w:rsidRPr="00DF7ACA">
        <w:rPr>
          <w:rFonts w:ascii="Times New Roman" w:hAnsi="Times New Roman"/>
        </w:rPr>
        <w:t xml:space="preserve">Potrditev zapisnika 247. seje </w:t>
      </w:r>
    </w:p>
    <w:p w14:paraId="49A1D91E" w14:textId="77777777" w:rsidR="00C841C6" w:rsidRPr="00DF7ACA" w:rsidRDefault="00C841C6" w:rsidP="00C841C6">
      <w:pPr>
        <w:numPr>
          <w:ilvl w:val="0"/>
          <w:numId w:val="5"/>
        </w:numPr>
        <w:autoSpaceDE w:val="0"/>
        <w:autoSpaceDN w:val="0"/>
        <w:adjustRightInd w:val="0"/>
        <w:spacing w:after="0" w:line="240" w:lineRule="auto"/>
        <w:ind w:left="284" w:hanging="284"/>
        <w:rPr>
          <w:rFonts w:ascii="Times New Roman" w:hAnsi="Times New Roman"/>
        </w:rPr>
      </w:pPr>
      <w:r w:rsidRPr="00DF7ACA">
        <w:rPr>
          <w:rFonts w:ascii="Times New Roman" w:hAnsi="Times New Roman"/>
        </w:rPr>
        <w:t>Potrjevanje učbenikov</w:t>
      </w:r>
    </w:p>
    <w:p w14:paraId="61133813" w14:textId="77777777" w:rsidR="00C841C6" w:rsidRPr="00DF7ACA" w:rsidRDefault="00C841C6" w:rsidP="00C841C6">
      <w:pPr>
        <w:numPr>
          <w:ilvl w:val="0"/>
          <w:numId w:val="5"/>
        </w:numPr>
        <w:autoSpaceDE w:val="0"/>
        <w:autoSpaceDN w:val="0"/>
        <w:adjustRightInd w:val="0"/>
        <w:spacing w:after="0" w:line="240" w:lineRule="auto"/>
        <w:ind w:left="284" w:hanging="284"/>
        <w:rPr>
          <w:rFonts w:ascii="Times New Roman" w:hAnsi="Times New Roman"/>
        </w:rPr>
      </w:pPr>
      <w:r w:rsidRPr="00DF7ACA">
        <w:rPr>
          <w:rFonts w:ascii="Times New Roman" w:hAnsi="Times New Roman"/>
        </w:rPr>
        <w:t>Predlogi učnih načrtov v izobraževalnem programu za odrasle osnovna šola za odrasle in</w:t>
      </w:r>
    </w:p>
    <w:p w14:paraId="395B2B7C" w14:textId="77777777" w:rsidR="00C841C6" w:rsidRPr="00DF7ACA" w:rsidRDefault="00C841C6" w:rsidP="00C841C6">
      <w:pPr>
        <w:autoSpaceDE w:val="0"/>
        <w:autoSpaceDN w:val="0"/>
        <w:adjustRightInd w:val="0"/>
        <w:spacing w:after="0" w:line="240" w:lineRule="auto"/>
        <w:ind w:left="284"/>
        <w:rPr>
          <w:rFonts w:ascii="Times New Roman" w:hAnsi="Times New Roman"/>
        </w:rPr>
      </w:pPr>
      <w:r w:rsidRPr="00DF7ACA">
        <w:rPr>
          <w:rFonts w:ascii="Times New Roman" w:hAnsi="Times New Roman"/>
        </w:rPr>
        <w:t xml:space="preserve">predlogi učnih načrtov z didaktičnimi priporočili v izobraževalnem programu za odrasle Osnovna šola za odrasle  </w:t>
      </w:r>
    </w:p>
    <w:p w14:paraId="79A0142D" w14:textId="77777777" w:rsidR="00C841C6" w:rsidRPr="00DF7ACA" w:rsidRDefault="00C841C6" w:rsidP="00C841C6">
      <w:pPr>
        <w:pStyle w:val="Odstavekseznama"/>
        <w:numPr>
          <w:ilvl w:val="0"/>
          <w:numId w:val="6"/>
        </w:numPr>
        <w:ind w:right="-284"/>
        <w:contextualSpacing/>
        <w:jc w:val="both"/>
        <w:rPr>
          <w:rFonts w:eastAsiaTheme="minorHAnsi"/>
          <w:vanish/>
        </w:rPr>
      </w:pPr>
    </w:p>
    <w:p w14:paraId="0D330447" w14:textId="77777777" w:rsidR="00C841C6" w:rsidRPr="00DF7ACA" w:rsidRDefault="00C841C6" w:rsidP="00C841C6">
      <w:pPr>
        <w:pStyle w:val="Odstavekseznama"/>
        <w:numPr>
          <w:ilvl w:val="0"/>
          <w:numId w:val="6"/>
        </w:numPr>
        <w:ind w:right="-284"/>
        <w:contextualSpacing/>
        <w:jc w:val="both"/>
        <w:rPr>
          <w:rFonts w:eastAsiaTheme="minorHAnsi"/>
          <w:vanish/>
        </w:rPr>
      </w:pPr>
    </w:p>
    <w:p w14:paraId="7937CA11" w14:textId="77777777" w:rsidR="00C841C6" w:rsidRPr="00DF7ACA" w:rsidRDefault="00C841C6" w:rsidP="00C841C6">
      <w:pPr>
        <w:pStyle w:val="Odstavekseznama"/>
        <w:numPr>
          <w:ilvl w:val="1"/>
          <w:numId w:val="6"/>
        </w:numPr>
        <w:ind w:right="-284"/>
        <w:contextualSpacing/>
        <w:jc w:val="both"/>
        <w:rPr>
          <w:rFonts w:eastAsia="Calibri"/>
          <w:sz w:val="22"/>
          <w:szCs w:val="22"/>
          <w:lang w:eastAsia="en-US"/>
        </w:rPr>
      </w:pPr>
      <w:r w:rsidRPr="00DF7ACA">
        <w:rPr>
          <w:rFonts w:eastAsiaTheme="minorHAnsi"/>
          <w:sz w:val="22"/>
          <w:szCs w:val="22"/>
          <w:lang w:eastAsia="en-US"/>
        </w:rPr>
        <w:t xml:space="preserve"> </w:t>
      </w:r>
      <w:r w:rsidRPr="00DF7ACA">
        <w:rPr>
          <w:rFonts w:eastAsiaTheme="minorHAnsi"/>
          <w:sz w:val="22"/>
          <w:szCs w:val="22"/>
          <w:lang w:eastAsia="en-US"/>
        </w:rPr>
        <w:tab/>
      </w:r>
      <w:r w:rsidRPr="00DF7ACA">
        <w:rPr>
          <w:rFonts w:eastAsia="Calibri"/>
          <w:sz w:val="22"/>
          <w:szCs w:val="22"/>
          <w:lang w:eastAsia="en-US"/>
        </w:rPr>
        <w:t>Učni načrt biologija</w:t>
      </w:r>
    </w:p>
    <w:p w14:paraId="6C4FE9CE" w14:textId="77777777" w:rsidR="00C841C6" w:rsidRPr="00DF7ACA" w:rsidRDefault="00C841C6" w:rsidP="00C841C6">
      <w:pPr>
        <w:pStyle w:val="Odstavekseznama"/>
        <w:numPr>
          <w:ilvl w:val="1"/>
          <w:numId w:val="6"/>
        </w:numPr>
        <w:ind w:right="-284"/>
        <w:contextualSpacing/>
        <w:jc w:val="both"/>
        <w:rPr>
          <w:rFonts w:eastAsia="Calibri"/>
          <w:sz w:val="22"/>
          <w:szCs w:val="22"/>
          <w:lang w:eastAsia="en-US"/>
        </w:rPr>
      </w:pPr>
      <w:r w:rsidRPr="00DF7ACA">
        <w:rPr>
          <w:rFonts w:eastAsia="Calibri"/>
          <w:sz w:val="22"/>
          <w:szCs w:val="22"/>
          <w:lang w:eastAsia="en-US"/>
        </w:rPr>
        <w:t xml:space="preserve"> </w:t>
      </w:r>
      <w:r w:rsidRPr="00DF7ACA">
        <w:rPr>
          <w:rFonts w:eastAsia="Calibri"/>
          <w:sz w:val="22"/>
          <w:szCs w:val="22"/>
          <w:lang w:eastAsia="en-US"/>
        </w:rPr>
        <w:tab/>
        <w:t>Učni načrt družba</w:t>
      </w:r>
    </w:p>
    <w:p w14:paraId="50C978F3" w14:textId="77777777" w:rsidR="00C841C6" w:rsidRPr="00DF7ACA" w:rsidRDefault="00C841C6" w:rsidP="00C841C6">
      <w:pPr>
        <w:pStyle w:val="Odstavekseznama"/>
        <w:numPr>
          <w:ilvl w:val="1"/>
          <w:numId w:val="6"/>
        </w:numPr>
        <w:ind w:right="-284"/>
        <w:contextualSpacing/>
        <w:jc w:val="both"/>
        <w:rPr>
          <w:rFonts w:eastAsia="Calibri"/>
          <w:sz w:val="22"/>
          <w:szCs w:val="22"/>
          <w:lang w:eastAsia="en-US"/>
        </w:rPr>
      </w:pPr>
      <w:r w:rsidRPr="00DF7ACA">
        <w:rPr>
          <w:rFonts w:eastAsia="Calibri"/>
          <w:sz w:val="22"/>
          <w:szCs w:val="22"/>
          <w:lang w:eastAsia="en-US"/>
        </w:rPr>
        <w:t xml:space="preserve"> </w:t>
      </w:r>
      <w:r w:rsidRPr="00DF7ACA">
        <w:rPr>
          <w:rFonts w:eastAsia="Calibri"/>
          <w:sz w:val="22"/>
          <w:szCs w:val="22"/>
          <w:lang w:eastAsia="en-US"/>
        </w:rPr>
        <w:tab/>
        <w:t>Učni načrt  domovinska in državljanska vzgoja ter etika</w:t>
      </w:r>
    </w:p>
    <w:p w14:paraId="5C31D885" w14:textId="77777777" w:rsidR="00C841C6" w:rsidRPr="00DF7ACA" w:rsidRDefault="00C841C6" w:rsidP="00C841C6">
      <w:pPr>
        <w:pStyle w:val="Odstavekseznama"/>
        <w:numPr>
          <w:ilvl w:val="1"/>
          <w:numId w:val="6"/>
        </w:numPr>
        <w:ind w:right="-284"/>
        <w:contextualSpacing/>
        <w:jc w:val="both"/>
        <w:rPr>
          <w:rFonts w:eastAsia="Calibri"/>
          <w:sz w:val="22"/>
          <w:szCs w:val="22"/>
          <w:lang w:eastAsia="en-US"/>
        </w:rPr>
      </w:pPr>
      <w:r w:rsidRPr="00DF7ACA">
        <w:rPr>
          <w:rFonts w:eastAsia="Calibri"/>
          <w:sz w:val="22"/>
          <w:szCs w:val="22"/>
          <w:lang w:eastAsia="en-US"/>
        </w:rPr>
        <w:t xml:space="preserve"> </w:t>
      </w:r>
      <w:r w:rsidRPr="00DF7ACA">
        <w:rPr>
          <w:rFonts w:eastAsia="Calibri"/>
          <w:sz w:val="22"/>
          <w:szCs w:val="22"/>
          <w:lang w:eastAsia="en-US"/>
        </w:rPr>
        <w:tab/>
        <w:t>Učni načrt  fizika</w:t>
      </w:r>
    </w:p>
    <w:p w14:paraId="7F4C42C6" w14:textId="77777777" w:rsidR="00C841C6" w:rsidRPr="00DF7ACA" w:rsidRDefault="00C841C6" w:rsidP="00C841C6">
      <w:pPr>
        <w:pStyle w:val="Odstavekseznama"/>
        <w:numPr>
          <w:ilvl w:val="1"/>
          <w:numId w:val="6"/>
        </w:numPr>
        <w:ind w:right="-284"/>
        <w:contextualSpacing/>
        <w:jc w:val="both"/>
        <w:rPr>
          <w:rFonts w:eastAsia="Calibri"/>
          <w:sz w:val="22"/>
          <w:szCs w:val="22"/>
          <w:lang w:eastAsia="en-US"/>
        </w:rPr>
      </w:pPr>
      <w:r w:rsidRPr="00DF7ACA">
        <w:rPr>
          <w:rFonts w:eastAsia="Calibri"/>
          <w:sz w:val="22"/>
          <w:szCs w:val="22"/>
          <w:lang w:eastAsia="en-US"/>
        </w:rPr>
        <w:t xml:space="preserve"> </w:t>
      </w:r>
      <w:r w:rsidRPr="00DF7ACA">
        <w:rPr>
          <w:rFonts w:eastAsia="Calibri"/>
          <w:sz w:val="22"/>
          <w:szCs w:val="22"/>
          <w:lang w:eastAsia="en-US"/>
        </w:rPr>
        <w:tab/>
        <w:t>Učni načrt  geografija</w:t>
      </w:r>
    </w:p>
    <w:p w14:paraId="2BAAABAE" w14:textId="77777777" w:rsidR="00C841C6" w:rsidRPr="00DF7ACA" w:rsidRDefault="00C841C6" w:rsidP="00C841C6">
      <w:pPr>
        <w:pStyle w:val="Odstavekseznama"/>
        <w:numPr>
          <w:ilvl w:val="1"/>
          <w:numId w:val="6"/>
        </w:numPr>
        <w:ind w:right="-284"/>
        <w:contextualSpacing/>
        <w:jc w:val="both"/>
        <w:rPr>
          <w:rFonts w:eastAsia="Calibri"/>
          <w:sz w:val="22"/>
          <w:szCs w:val="22"/>
          <w:lang w:eastAsia="en-US"/>
        </w:rPr>
      </w:pPr>
      <w:r w:rsidRPr="00DF7ACA">
        <w:rPr>
          <w:rFonts w:eastAsia="Calibri"/>
          <w:sz w:val="22"/>
          <w:szCs w:val="22"/>
          <w:lang w:eastAsia="en-US"/>
        </w:rPr>
        <w:t xml:space="preserve"> </w:t>
      </w:r>
      <w:r w:rsidRPr="00DF7ACA">
        <w:rPr>
          <w:rFonts w:eastAsia="Calibri"/>
          <w:sz w:val="22"/>
          <w:szCs w:val="22"/>
          <w:lang w:eastAsia="en-US"/>
        </w:rPr>
        <w:tab/>
        <w:t>Učni načrt  glasbena umetnost</w:t>
      </w:r>
    </w:p>
    <w:p w14:paraId="4D88EE87" w14:textId="77777777" w:rsidR="00C841C6" w:rsidRPr="00DF7ACA" w:rsidRDefault="00C841C6" w:rsidP="00C841C6">
      <w:pPr>
        <w:pStyle w:val="Odstavekseznama"/>
        <w:numPr>
          <w:ilvl w:val="1"/>
          <w:numId w:val="6"/>
        </w:numPr>
        <w:ind w:right="-284"/>
        <w:contextualSpacing/>
        <w:jc w:val="both"/>
        <w:rPr>
          <w:rFonts w:eastAsia="Calibri"/>
          <w:sz w:val="22"/>
          <w:szCs w:val="22"/>
          <w:lang w:eastAsia="en-US"/>
        </w:rPr>
      </w:pPr>
      <w:r w:rsidRPr="00DF7ACA">
        <w:rPr>
          <w:rFonts w:eastAsia="Calibri"/>
          <w:sz w:val="22"/>
          <w:szCs w:val="22"/>
          <w:lang w:eastAsia="en-US"/>
        </w:rPr>
        <w:t xml:space="preserve"> </w:t>
      </w:r>
      <w:r w:rsidRPr="00DF7ACA">
        <w:rPr>
          <w:rFonts w:eastAsia="Calibri"/>
          <w:sz w:val="22"/>
          <w:szCs w:val="22"/>
          <w:lang w:eastAsia="en-US"/>
        </w:rPr>
        <w:tab/>
        <w:t>Učni načrt  kemija</w:t>
      </w:r>
    </w:p>
    <w:p w14:paraId="1933935A" w14:textId="77777777" w:rsidR="00C841C6" w:rsidRPr="00DF7ACA" w:rsidRDefault="00C841C6" w:rsidP="00C841C6">
      <w:pPr>
        <w:pStyle w:val="Odstavekseznama"/>
        <w:numPr>
          <w:ilvl w:val="1"/>
          <w:numId w:val="6"/>
        </w:numPr>
        <w:ind w:right="-284"/>
        <w:contextualSpacing/>
        <w:jc w:val="both"/>
        <w:rPr>
          <w:rFonts w:eastAsia="Calibri"/>
          <w:sz w:val="22"/>
          <w:szCs w:val="22"/>
          <w:lang w:eastAsia="en-US"/>
        </w:rPr>
      </w:pPr>
      <w:r w:rsidRPr="00DF7ACA">
        <w:rPr>
          <w:rFonts w:eastAsia="Calibri"/>
          <w:sz w:val="22"/>
          <w:szCs w:val="22"/>
          <w:lang w:eastAsia="en-US"/>
        </w:rPr>
        <w:t xml:space="preserve"> </w:t>
      </w:r>
      <w:r w:rsidRPr="00DF7ACA">
        <w:rPr>
          <w:rFonts w:eastAsia="Calibri"/>
          <w:sz w:val="22"/>
          <w:szCs w:val="22"/>
          <w:lang w:eastAsia="en-US"/>
        </w:rPr>
        <w:tab/>
        <w:t>Učni načrt  likovna umetnost</w:t>
      </w:r>
    </w:p>
    <w:p w14:paraId="6AA8A328" w14:textId="77777777" w:rsidR="00C841C6" w:rsidRPr="00DF7ACA" w:rsidRDefault="00C841C6" w:rsidP="00C841C6">
      <w:pPr>
        <w:pStyle w:val="Odstavekseznama"/>
        <w:numPr>
          <w:ilvl w:val="1"/>
          <w:numId w:val="6"/>
        </w:numPr>
        <w:ind w:right="-284"/>
        <w:contextualSpacing/>
        <w:jc w:val="both"/>
        <w:rPr>
          <w:rFonts w:eastAsia="Calibri"/>
          <w:sz w:val="22"/>
          <w:szCs w:val="22"/>
          <w:lang w:eastAsia="en-US"/>
        </w:rPr>
      </w:pPr>
      <w:r w:rsidRPr="00DF7ACA">
        <w:rPr>
          <w:rFonts w:eastAsia="Calibri"/>
          <w:sz w:val="22"/>
          <w:szCs w:val="22"/>
          <w:lang w:eastAsia="en-US"/>
        </w:rPr>
        <w:t xml:space="preserve"> </w:t>
      </w:r>
      <w:r w:rsidRPr="00DF7ACA">
        <w:rPr>
          <w:rFonts w:eastAsia="Calibri"/>
          <w:sz w:val="22"/>
          <w:szCs w:val="22"/>
          <w:lang w:eastAsia="en-US"/>
        </w:rPr>
        <w:tab/>
        <w:t>Učni načrt  matematika</w:t>
      </w:r>
    </w:p>
    <w:p w14:paraId="62882FF6" w14:textId="77777777" w:rsidR="00C841C6" w:rsidRPr="00DF7ACA" w:rsidRDefault="00C841C6" w:rsidP="00C841C6">
      <w:pPr>
        <w:pStyle w:val="Odstavekseznama"/>
        <w:numPr>
          <w:ilvl w:val="1"/>
          <w:numId w:val="6"/>
        </w:numPr>
        <w:ind w:left="669" w:right="-284" w:hanging="170"/>
        <w:contextualSpacing/>
        <w:jc w:val="both"/>
        <w:rPr>
          <w:rFonts w:eastAsia="Calibri"/>
          <w:sz w:val="22"/>
          <w:szCs w:val="22"/>
          <w:lang w:eastAsia="en-US"/>
        </w:rPr>
      </w:pPr>
      <w:r w:rsidRPr="00DF7ACA">
        <w:rPr>
          <w:rFonts w:eastAsia="Calibri"/>
          <w:sz w:val="22"/>
          <w:szCs w:val="22"/>
          <w:lang w:eastAsia="en-US"/>
        </w:rPr>
        <w:t>Učni načrt  naravoslovje</w:t>
      </w:r>
    </w:p>
    <w:p w14:paraId="1DA4E8EE" w14:textId="77777777" w:rsidR="00C841C6" w:rsidRPr="00DF7ACA" w:rsidRDefault="00C841C6" w:rsidP="00C841C6">
      <w:pPr>
        <w:pStyle w:val="Odstavekseznama"/>
        <w:numPr>
          <w:ilvl w:val="1"/>
          <w:numId w:val="6"/>
        </w:numPr>
        <w:ind w:left="669" w:right="-284" w:hanging="170"/>
        <w:contextualSpacing/>
        <w:jc w:val="both"/>
        <w:rPr>
          <w:rFonts w:eastAsia="Calibri"/>
          <w:sz w:val="22"/>
          <w:szCs w:val="22"/>
          <w:lang w:eastAsia="en-US"/>
        </w:rPr>
      </w:pPr>
      <w:r w:rsidRPr="00DF7ACA">
        <w:rPr>
          <w:rFonts w:eastAsia="Calibri"/>
          <w:sz w:val="22"/>
          <w:szCs w:val="22"/>
          <w:lang w:eastAsia="en-US"/>
        </w:rPr>
        <w:lastRenderedPageBreak/>
        <w:t>Učni načrt  naravoslovje in tehnika</w:t>
      </w:r>
    </w:p>
    <w:p w14:paraId="5A88AFE7" w14:textId="77777777" w:rsidR="00C841C6" w:rsidRPr="00DF7ACA" w:rsidRDefault="00C841C6" w:rsidP="00C841C6">
      <w:pPr>
        <w:pStyle w:val="Odstavekseznama"/>
        <w:numPr>
          <w:ilvl w:val="1"/>
          <w:numId w:val="6"/>
        </w:numPr>
        <w:ind w:left="669" w:right="-284" w:hanging="170"/>
        <w:contextualSpacing/>
        <w:jc w:val="both"/>
        <w:rPr>
          <w:rFonts w:eastAsia="Calibri"/>
          <w:sz w:val="22"/>
          <w:szCs w:val="22"/>
          <w:lang w:eastAsia="en-US"/>
        </w:rPr>
      </w:pPr>
      <w:r w:rsidRPr="00DF7ACA">
        <w:rPr>
          <w:rFonts w:eastAsia="Calibri"/>
          <w:sz w:val="22"/>
          <w:szCs w:val="22"/>
          <w:lang w:eastAsia="en-US"/>
        </w:rPr>
        <w:t>Učni načrt  slovenščina</w:t>
      </w:r>
    </w:p>
    <w:p w14:paraId="48D108A9" w14:textId="77777777" w:rsidR="00C841C6" w:rsidRPr="00DF7ACA" w:rsidRDefault="00C841C6" w:rsidP="00C841C6">
      <w:pPr>
        <w:pStyle w:val="Odstavekseznama"/>
        <w:numPr>
          <w:ilvl w:val="1"/>
          <w:numId w:val="6"/>
        </w:numPr>
        <w:ind w:left="669" w:right="-284" w:hanging="170"/>
        <w:contextualSpacing/>
        <w:jc w:val="both"/>
        <w:rPr>
          <w:rFonts w:eastAsia="Calibri"/>
          <w:sz w:val="22"/>
          <w:szCs w:val="22"/>
          <w:lang w:eastAsia="en-US"/>
        </w:rPr>
      </w:pPr>
      <w:r w:rsidRPr="00DF7ACA">
        <w:rPr>
          <w:rFonts w:eastAsia="Calibri"/>
          <w:sz w:val="22"/>
          <w:szCs w:val="22"/>
          <w:lang w:eastAsia="en-US"/>
        </w:rPr>
        <w:t>Učni načrt  tehnika in tehnologija</w:t>
      </w:r>
    </w:p>
    <w:p w14:paraId="164609C6" w14:textId="77777777" w:rsidR="00C841C6" w:rsidRPr="00DF7ACA" w:rsidRDefault="00C841C6" w:rsidP="00C841C6">
      <w:pPr>
        <w:pStyle w:val="Odstavekseznama"/>
        <w:numPr>
          <w:ilvl w:val="1"/>
          <w:numId w:val="6"/>
        </w:numPr>
        <w:ind w:left="669" w:right="-284" w:hanging="170"/>
        <w:contextualSpacing/>
        <w:jc w:val="both"/>
        <w:rPr>
          <w:rFonts w:eastAsia="Calibri"/>
          <w:sz w:val="22"/>
          <w:szCs w:val="22"/>
          <w:lang w:eastAsia="en-US"/>
        </w:rPr>
      </w:pPr>
      <w:r w:rsidRPr="00DF7ACA">
        <w:rPr>
          <w:rFonts w:eastAsia="Calibri"/>
          <w:sz w:val="22"/>
          <w:szCs w:val="22"/>
          <w:lang w:eastAsia="en-US"/>
        </w:rPr>
        <w:t>Učni načrt  tuji jezik - angleščina</w:t>
      </w:r>
    </w:p>
    <w:p w14:paraId="17F1A442" w14:textId="77777777" w:rsidR="00C841C6" w:rsidRPr="00DF7ACA" w:rsidRDefault="00C841C6" w:rsidP="00C841C6">
      <w:pPr>
        <w:pStyle w:val="Odstavekseznama"/>
        <w:numPr>
          <w:ilvl w:val="1"/>
          <w:numId w:val="6"/>
        </w:numPr>
        <w:ind w:left="669" w:right="-284" w:hanging="170"/>
        <w:contextualSpacing/>
        <w:jc w:val="both"/>
        <w:rPr>
          <w:rFonts w:eastAsia="Calibri"/>
          <w:sz w:val="22"/>
          <w:szCs w:val="22"/>
          <w:lang w:eastAsia="en-US"/>
        </w:rPr>
      </w:pPr>
      <w:r w:rsidRPr="00DF7ACA">
        <w:rPr>
          <w:rFonts w:eastAsia="Calibri"/>
          <w:sz w:val="22"/>
          <w:szCs w:val="22"/>
          <w:lang w:eastAsia="en-US"/>
        </w:rPr>
        <w:t>Učni načrt  tuji jezik - nemščina</w:t>
      </w:r>
    </w:p>
    <w:p w14:paraId="2C373BB7" w14:textId="77777777" w:rsidR="00C841C6" w:rsidRPr="00755160" w:rsidRDefault="00C841C6" w:rsidP="00C841C6">
      <w:pPr>
        <w:pStyle w:val="Odstavekseznama"/>
        <w:numPr>
          <w:ilvl w:val="1"/>
          <w:numId w:val="6"/>
        </w:numPr>
        <w:ind w:left="669" w:right="-284" w:hanging="170"/>
        <w:contextualSpacing/>
        <w:jc w:val="both"/>
        <w:rPr>
          <w:rFonts w:eastAsia="Calibri"/>
          <w:sz w:val="22"/>
          <w:szCs w:val="22"/>
          <w:lang w:eastAsia="en-US"/>
        </w:rPr>
      </w:pPr>
      <w:r w:rsidRPr="00755160">
        <w:rPr>
          <w:rFonts w:eastAsia="Calibri"/>
          <w:sz w:val="22"/>
          <w:szCs w:val="22"/>
          <w:lang w:eastAsia="en-US"/>
        </w:rPr>
        <w:t>Učni načrt  zgodovina</w:t>
      </w:r>
    </w:p>
    <w:p w14:paraId="5DFA96BF" w14:textId="77777777" w:rsidR="00C841C6" w:rsidRPr="00755160" w:rsidRDefault="00C841C6" w:rsidP="00C841C6">
      <w:pPr>
        <w:numPr>
          <w:ilvl w:val="0"/>
          <w:numId w:val="5"/>
        </w:numPr>
        <w:autoSpaceDE w:val="0"/>
        <w:autoSpaceDN w:val="0"/>
        <w:adjustRightInd w:val="0"/>
        <w:spacing w:after="0" w:line="240" w:lineRule="auto"/>
        <w:ind w:left="284" w:hanging="284"/>
        <w:rPr>
          <w:rFonts w:ascii="Times New Roman" w:hAnsi="Times New Roman"/>
        </w:rPr>
      </w:pPr>
      <w:r w:rsidRPr="00755160">
        <w:rPr>
          <w:rFonts w:ascii="Times New Roman" w:hAnsi="Times New Roman"/>
        </w:rPr>
        <w:t xml:space="preserve">Predlogi učnih načrtov za predmete v izobraževalnih programih splošne in strokovne gimnazije in predlogi učnih načrtov z didaktičnimi priporočili za predmete v izobraževalnih programih splošne in strokovne gimnazije </w:t>
      </w:r>
    </w:p>
    <w:p w14:paraId="71761139" w14:textId="77777777" w:rsidR="00C841C6" w:rsidRPr="00755160" w:rsidRDefault="00C841C6" w:rsidP="00C841C6">
      <w:pPr>
        <w:pStyle w:val="Odstavekseznama"/>
        <w:numPr>
          <w:ilvl w:val="1"/>
          <w:numId w:val="7"/>
        </w:numPr>
        <w:ind w:right="-284"/>
        <w:contextualSpacing/>
        <w:jc w:val="both"/>
        <w:rPr>
          <w:sz w:val="22"/>
          <w:szCs w:val="22"/>
        </w:rPr>
      </w:pPr>
      <w:r w:rsidRPr="00755160">
        <w:rPr>
          <w:sz w:val="22"/>
          <w:szCs w:val="22"/>
        </w:rPr>
        <w:t xml:space="preserve"> </w:t>
      </w:r>
      <w:r w:rsidRPr="00755160">
        <w:rPr>
          <w:sz w:val="22"/>
          <w:szCs w:val="22"/>
        </w:rPr>
        <w:tab/>
        <w:t xml:space="preserve">Umetnostna zgodovina (umetnost in družba)  </w:t>
      </w:r>
    </w:p>
    <w:p w14:paraId="597FB0DD" w14:textId="77777777" w:rsidR="00C841C6" w:rsidRPr="00755160" w:rsidRDefault="00C841C6" w:rsidP="00C841C6">
      <w:pPr>
        <w:pStyle w:val="Odstavekseznama"/>
        <w:numPr>
          <w:ilvl w:val="1"/>
          <w:numId w:val="7"/>
        </w:numPr>
        <w:ind w:right="-284"/>
        <w:contextualSpacing/>
        <w:jc w:val="both"/>
        <w:rPr>
          <w:sz w:val="22"/>
          <w:szCs w:val="22"/>
        </w:rPr>
      </w:pPr>
      <w:r w:rsidRPr="00755160">
        <w:rPr>
          <w:sz w:val="22"/>
          <w:szCs w:val="22"/>
        </w:rPr>
        <w:t xml:space="preserve"> </w:t>
      </w:r>
      <w:r w:rsidRPr="00755160">
        <w:rPr>
          <w:sz w:val="22"/>
          <w:szCs w:val="22"/>
        </w:rPr>
        <w:tab/>
        <w:t xml:space="preserve">Film  </w:t>
      </w:r>
    </w:p>
    <w:p w14:paraId="12B1038D" w14:textId="77777777" w:rsidR="00C841C6" w:rsidRPr="00755160" w:rsidRDefault="00C841C6" w:rsidP="00C841C6">
      <w:pPr>
        <w:pStyle w:val="Odstavekseznama"/>
        <w:numPr>
          <w:ilvl w:val="1"/>
          <w:numId w:val="7"/>
        </w:numPr>
        <w:ind w:right="-284"/>
        <w:contextualSpacing/>
        <w:jc w:val="both"/>
        <w:rPr>
          <w:rFonts w:eastAsia="Calibri"/>
          <w:sz w:val="22"/>
          <w:szCs w:val="22"/>
        </w:rPr>
      </w:pPr>
      <w:r w:rsidRPr="00755160">
        <w:rPr>
          <w:sz w:val="22"/>
          <w:szCs w:val="22"/>
        </w:rPr>
        <w:t xml:space="preserve"> </w:t>
      </w:r>
      <w:r w:rsidRPr="00755160">
        <w:rPr>
          <w:sz w:val="22"/>
          <w:szCs w:val="22"/>
        </w:rPr>
        <w:tab/>
        <w:t xml:space="preserve">Športna vzgoja  </w:t>
      </w:r>
    </w:p>
    <w:p w14:paraId="2BE1F5F7" w14:textId="77777777" w:rsidR="00C841C6" w:rsidRPr="00DF7ACA" w:rsidRDefault="00C841C6" w:rsidP="00C841C6">
      <w:pPr>
        <w:numPr>
          <w:ilvl w:val="0"/>
          <w:numId w:val="5"/>
        </w:numPr>
        <w:autoSpaceDE w:val="0"/>
        <w:autoSpaceDN w:val="0"/>
        <w:adjustRightInd w:val="0"/>
        <w:spacing w:after="0" w:line="240" w:lineRule="auto"/>
        <w:ind w:left="284" w:hanging="284"/>
        <w:rPr>
          <w:rFonts w:ascii="Times New Roman" w:hAnsi="Times New Roman"/>
        </w:rPr>
      </w:pPr>
      <w:bookmarkStart w:id="7" w:name="_Hlk213055715"/>
      <w:r w:rsidRPr="00DF7ACA">
        <w:rPr>
          <w:rFonts w:ascii="Times New Roman" w:hAnsi="Times New Roman"/>
        </w:rPr>
        <w:t xml:space="preserve">Predlog učnega načrta za izbirni predmet računalništvo v izobraževalnem programu osnovne šole in predlog učnega načrta za izbirni predmet računalništvo z didaktičnimi priporočili v izobraževalnem programu osnovne šole  </w:t>
      </w:r>
    </w:p>
    <w:p w14:paraId="16A5D1FC" w14:textId="77777777" w:rsidR="00C841C6" w:rsidRPr="00DF7ACA" w:rsidRDefault="00C841C6" w:rsidP="00C841C6">
      <w:pPr>
        <w:numPr>
          <w:ilvl w:val="0"/>
          <w:numId w:val="5"/>
        </w:numPr>
        <w:autoSpaceDE w:val="0"/>
        <w:autoSpaceDN w:val="0"/>
        <w:adjustRightInd w:val="0"/>
        <w:spacing w:after="0" w:line="240" w:lineRule="auto"/>
        <w:ind w:left="284" w:hanging="284"/>
        <w:rPr>
          <w:rFonts w:ascii="Times New Roman" w:hAnsi="Times New Roman"/>
        </w:rPr>
      </w:pPr>
      <w:r w:rsidRPr="00DF7ACA">
        <w:rPr>
          <w:rFonts w:ascii="Times New Roman" w:hAnsi="Times New Roman"/>
        </w:rPr>
        <w:t xml:space="preserve">Predlog učnih načrtov ter učnih načrtov z didaktičnimi priporočili na narodno mešanem območju Prekmurja  </w:t>
      </w:r>
    </w:p>
    <w:p w14:paraId="72756E6F" w14:textId="77777777" w:rsidR="00C841C6" w:rsidRDefault="00C841C6" w:rsidP="004B48CF">
      <w:pPr>
        <w:spacing w:after="0" w:line="240" w:lineRule="auto"/>
        <w:ind w:left="340" w:right="283"/>
        <w:jc w:val="both"/>
        <w:rPr>
          <w:rFonts w:ascii="Times New Roman" w:hAnsi="Times New Roman"/>
        </w:rPr>
      </w:pPr>
      <w:r w:rsidRPr="00DF7ACA">
        <w:rPr>
          <w:rFonts w:ascii="Times New Roman" w:hAnsi="Times New Roman"/>
        </w:rPr>
        <w:t xml:space="preserve">6.1. Predlog učnega načrta za prvo vzgojno-izobraževalno obdobje za izobraževalni program osnovne šole s prilagojenim predmetnikom za dvojezično osnovno šolo na narodno mešanem območju Prekmurja za predmete slovenščina, slovenščina kot drugi jezik, Magyar mint anyanyelv, Magyar mint második nyelv, matematika, tuji jezik, likovna umetnost, glasbena umetnost, spoznavanje okolja in šport in predlog tega učnega načrta z didaktičnimi priporočili </w:t>
      </w:r>
    </w:p>
    <w:p w14:paraId="1E1A99E1" w14:textId="77777777" w:rsidR="00C841C6" w:rsidRPr="00DF7ACA" w:rsidRDefault="00C841C6" w:rsidP="004B48CF">
      <w:pPr>
        <w:spacing w:after="0" w:line="240" w:lineRule="auto"/>
        <w:ind w:left="340" w:right="283"/>
        <w:jc w:val="both"/>
        <w:rPr>
          <w:rFonts w:ascii="Times New Roman" w:hAnsi="Times New Roman"/>
        </w:rPr>
      </w:pPr>
      <w:r w:rsidRPr="00DF7ACA">
        <w:rPr>
          <w:rFonts w:ascii="Times New Roman" w:hAnsi="Times New Roman"/>
        </w:rPr>
        <w:t xml:space="preserve">6.2. Predlog učnega načrta za predmet Domovinska in državljanska kultura in etika za izobraževalni program osnovne šole s prilagojenim predmetnikom za dvojezično osnovno šolo na narodno mešanem območju Prekmurja in predlog tega učnega načrta z didaktičnimi priporočili  </w:t>
      </w:r>
    </w:p>
    <w:bookmarkEnd w:id="7"/>
    <w:p w14:paraId="7D8E0275" w14:textId="77777777" w:rsidR="00C841C6" w:rsidRPr="00DF7ACA" w:rsidRDefault="00C841C6" w:rsidP="00C841C6">
      <w:pPr>
        <w:numPr>
          <w:ilvl w:val="0"/>
          <w:numId w:val="5"/>
        </w:numPr>
        <w:spacing w:after="0" w:line="240" w:lineRule="auto"/>
        <w:ind w:left="284" w:hanging="284"/>
        <w:rPr>
          <w:rFonts w:ascii="Times New Roman" w:hAnsi="Times New Roman"/>
        </w:rPr>
      </w:pPr>
      <w:r w:rsidRPr="00DF7ACA">
        <w:rPr>
          <w:rFonts w:ascii="Times New Roman" w:hAnsi="Times New Roman"/>
        </w:rPr>
        <w:t xml:space="preserve">Razno </w:t>
      </w:r>
    </w:p>
    <w:bookmarkEnd w:id="2"/>
    <w:bookmarkEnd w:id="3"/>
    <w:bookmarkEnd w:id="4"/>
    <w:bookmarkEnd w:id="5"/>
    <w:bookmarkEnd w:id="6"/>
    <w:p w14:paraId="110F55A9" w14:textId="77777777" w:rsidR="005E3CFF" w:rsidRDefault="005E3CFF" w:rsidP="00344CFD">
      <w:pPr>
        <w:autoSpaceDE w:val="0"/>
        <w:autoSpaceDN w:val="0"/>
        <w:adjustRightInd w:val="0"/>
        <w:spacing w:after="0" w:line="240" w:lineRule="auto"/>
        <w:jc w:val="both"/>
        <w:rPr>
          <w:rFonts w:ascii="Times New Roman" w:hAnsi="Times New Roman"/>
          <w:b/>
          <w:u w:val="single"/>
        </w:rPr>
      </w:pPr>
    </w:p>
    <w:p w14:paraId="3D5CD6D1" w14:textId="77777777" w:rsidR="005E3CFF" w:rsidRDefault="005E3CFF" w:rsidP="00344CFD">
      <w:pPr>
        <w:autoSpaceDE w:val="0"/>
        <w:autoSpaceDN w:val="0"/>
        <w:adjustRightInd w:val="0"/>
        <w:spacing w:after="0" w:line="240" w:lineRule="auto"/>
        <w:jc w:val="both"/>
        <w:rPr>
          <w:rFonts w:ascii="Times New Roman" w:hAnsi="Times New Roman"/>
          <w:b/>
          <w:u w:val="single"/>
        </w:rPr>
      </w:pPr>
    </w:p>
    <w:p w14:paraId="6E689106" w14:textId="1455DF1B" w:rsidR="00535C20" w:rsidRPr="009F65B3" w:rsidRDefault="00535C20" w:rsidP="00344CFD">
      <w:pPr>
        <w:autoSpaceDE w:val="0"/>
        <w:autoSpaceDN w:val="0"/>
        <w:adjustRightInd w:val="0"/>
        <w:spacing w:after="0" w:line="240" w:lineRule="auto"/>
        <w:jc w:val="both"/>
        <w:rPr>
          <w:rFonts w:ascii="Times New Roman" w:hAnsi="Times New Roman"/>
          <w:u w:val="single"/>
        </w:rPr>
      </w:pPr>
      <w:r w:rsidRPr="009F65B3">
        <w:rPr>
          <w:rFonts w:ascii="Times New Roman" w:hAnsi="Times New Roman"/>
          <w:b/>
          <w:u w:val="single"/>
        </w:rPr>
        <w:t xml:space="preserve">Ad 1. </w:t>
      </w:r>
      <w:r w:rsidRPr="009F65B3">
        <w:rPr>
          <w:rFonts w:ascii="Times New Roman" w:hAnsi="Times New Roman"/>
          <w:u w:val="single"/>
        </w:rPr>
        <w:t xml:space="preserve"> </w:t>
      </w:r>
    </w:p>
    <w:p w14:paraId="3F06D7B3" w14:textId="2989B5C2" w:rsidR="00535C20" w:rsidRPr="00E900F7" w:rsidRDefault="00535C20" w:rsidP="00344CFD">
      <w:pPr>
        <w:autoSpaceDE w:val="0"/>
        <w:autoSpaceDN w:val="0"/>
        <w:adjustRightInd w:val="0"/>
        <w:spacing w:after="0" w:line="240" w:lineRule="auto"/>
        <w:jc w:val="both"/>
        <w:rPr>
          <w:rFonts w:ascii="Times New Roman" w:hAnsi="Times New Roman"/>
          <w:lang w:eastAsia="sl-SI"/>
        </w:rPr>
      </w:pPr>
      <w:r w:rsidRPr="009F65B3">
        <w:rPr>
          <w:rFonts w:ascii="Times New Roman" w:hAnsi="Times New Roman"/>
          <w:lang w:eastAsia="sl-SI"/>
        </w:rPr>
        <w:t>Na zapisnik 2</w:t>
      </w:r>
      <w:r w:rsidR="00893D86" w:rsidRPr="009F65B3">
        <w:rPr>
          <w:rFonts w:ascii="Times New Roman" w:hAnsi="Times New Roman"/>
          <w:lang w:eastAsia="sl-SI"/>
        </w:rPr>
        <w:t>4</w:t>
      </w:r>
      <w:r w:rsidR="00E307BB">
        <w:rPr>
          <w:rFonts w:ascii="Times New Roman" w:hAnsi="Times New Roman"/>
          <w:lang w:eastAsia="sl-SI"/>
        </w:rPr>
        <w:t>7</w:t>
      </w:r>
      <w:r w:rsidRPr="009F65B3">
        <w:rPr>
          <w:rFonts w:ascii="Times New Roman" w:hAnsi="Times New Roman"/>
          <w:lang w:eastAsia="sl-SI"/>
        </w:rPr>
        <w:t>.</w:t>
      </w:r>
      <w:r w:rsidR="00027B7A">
        <w:rPr>
          <w:rFonts w:ascii="Times New Roman" w:hAnsi="Times New Roman"/>
          <w:lang w:eastAsia="sl-SI"/>
        </w:rPr>
        <w:t xml:space="preserve"> </w:t>
      </w:r>
      <w:r w:rsidRPr="009F65B3">
        <w:rPr>
          <w:rFonts w:ascii="Times New Roman" w:hAnsi="Times New Roman"/>
          <w:lang w:eastAsia="sl-SI"/>
        </w:rPr>
        <w:t>seje ni bilo pripomb.</w:t>
      </w:r>
      <w:r w:rsidR="00D06850">
        <w:rPr>
          <w:rFonts w:ascii="Times New Roman" w:hAnsi="Times New Roman"/>
          <w:lang w:eastAsia="sl-SI"/>
        </w:rPr>
        <w:t xml:space="preserve"> </w:t>
      </w:r>
      <w:r w:rsidRPr="00E900F7">
        <w:rPr>
          <w:rFonts w:ascii="Times New Roman" w:hAnsi="Times New Roman"/>
          <w:lang w:eastAsia="sl-SI"/>
        </w:rPr>
        <w:t xml:space="preserve">Člani so </w:t>
      </w:r>
      <w:r w:rsidR="000274FD">
        <w:rPr>
          <w:rFonts w:ascii="Times New Roman" w:hAnsi="Times New Roman"/>
          <w:lang w:eastAsia="sl-SI"/>
        </w:rPr>
        <w:t xml:space="preserve">s tremi vzdržanimi glasovi </w:t>
      </w:r>
      <w:r w:rsidRPr="00E900F7">
        <w:rPr>
          <w:rFonts w:ascii="Times New Roman" w:hAnsi="Times New Roman"/>
          <w:lang w:eastAsia="sl-SI"/>
        </w:rPr>
        <w:t xml:space="preserve">sprejeli </w:t>
      </w:r>
    </w:p>
    <w:p w14:paraId="3E9485B2" w14:textId="77777777" w:rsidR="009F65B3" w:rsidRDefault="009F65B3" w:rsidP="00344CFD">
      <w:pPr>
        <w:autoSpaceDE w:val="0"/>
        <w:autoSpaceDN w:val="0"/>
        <w:adjustRightInd w:val="0"/>
        <w:spacing w:after="0" w:line="240" w:lineRule="auto"/>
        <w:jc w:val="both"/>
        <w:rPr>
          <w:rFonts w:ascii="Times New Roman" w:hAnsi="Times New Roman"/>
          <w:b/>
          <w:bCs/>
          <w:color w:val="000000"/>
          <w:u w:val="single"/>
          <w:lang w:eastAsia="sl-SI"/>
        </w:rPr>
      </w:pPr>
    </w:p>
    <w:p w14:paraId="4FBA8FFD" w14:textId="6ACA426B" w:rsidR="00535C20" w:rsidRPr="009F65B3" w:rsidRDefault="00535C20" w:rsidP="00344CFD">
      <w:pPr>
        <w:autoSpaceDE w:val="0"/>
        <w:autoSpaceDN w:val="0"/>
        <w:adjustRightInd w:val="0"/>
        <w:spacing w:after="0" w:line="240" w:lineRule="auto"/>
        <w:jc w:val="both"/>
        <w:rPr>
          <w:rFonts w:ascii="Times New Roman" w:hAnsi="Times New Roman"/>
          <w:b/>
          <w:bCs/>
          <w:i/>
          <w:iCs/>
          <w:color w:val="000000"/>
          <w:lang w:eastAsia="sl-SI"/>
        </w:rPr>
      </w:pPr>
      <w:r w:rsidRPr="009F65B3">
        <w:rPr>
          <w:rFonts w:ascii="Times New Roman" w:hAnsi="Times New Roman"/>
          <w:b/>
          <w:bCs/>
          <w:color w:val="000000"/>
          <w:u w:val="single"/>
          <w:lang w:eastAsia="sl-SI"/>
        </w:rPr>
        <w:t>SKLEP 1:</w:t>
      </w:r>
      <w:r w:rsidRPr="009F65B3">
        <w:rPr>
          <w:rFonts w:ascii="Times New Roman" w:hAnsi="Times New Roman"/>
          <w:b/>
          <w:bCs/>
          <w:color w:val="000000"/>
          <w:lang w:eastAsia="sl-SI"/>
        </w:rPr>
        <w:t xml:space="preserve"> </w:t>
      </w:r>
      <w:r w:rsidRPr="009F65B3">
        <w:rPr>
          <w:rFonts w:ascii="Times New Roman" w:hAnsi="Times New Roman"/>
          <w:b/>
          <w:bCs/>
          <w:i/>
          <w:iCs/>
          <w:color w:val="000000"/>
          <w:lang w:eastAsia="sl-SI"/>
        </w:rPr>
        <w:t xml:space="preserve">Strokovni svet RS za splošno izobraževanje sprejme zapisnik </w:t>
      </w:r>
      <w:r w:rsidR="0011333A">
        <w:rPr>
          <w:rFonts w:ascii="Times New Roman" w:hAnsi="Times New Roman"/>
          <w:b/>
          <w:bCs/>
          <w:i/>
          <w:iCs/>
          <w:color w:val="000000"/>
          <w:lang w:eastAsia="sl-SI"/>
        </w:rPr>
        <w:t xml:space="preserve">247. </w:t>
      </w:r>
      <w:r w:rsidRPr="009F65B3">
        <w:rPr>
          <w:rFonts w:ascii="Times New Roman" w:hAnsi="Times New Roman"/>
          <w:b/>
          <w:bCs/>
          <w:i/>
          <w:iCs/>
          <w:color w:val="000000"/>
          <w:lang w:eastAsia="sl-SI"/>
        </w:rPr>
        <w:t>seje.</w:t>
      </w:r>
    </w:p>
    <w:p w14:paraId="2D0780D4" w14:textId="77777777" w:rsidR="004151C8" w:rsidRPr="009F65B3" w:rsidRDefault="004151C8" w:rsidP="00344CFD">
      <w:pPr>
        <w:autoSpaceDE w:val="0"/>
        <w:autoSpaceDN w:val="0"/>
        <w:adjustRightInd w:val="0"/>
        <w:spacing w:after="0" w:line="240" w:lineRule="auto"/>
        <w:jc w:val="both"/>
        <w:rPr>
          <w:rFonts w:ascii="Times New Roman" w:hAnsi="Times New Roman"/>
          <w:b/>
          <w:u w:val="single"/>
        </w:rPr>
      </w:pPr>
    </w:p>
    <w:p w14:paraId="169A10FB" w14:textId="77777777" w:rsidR="00344CFD" w:rsidRDefault="00344CFD" w:rsidP="00344CFD">
      <w:pPr>
        <w:autoSpaceDE w:val="0"/>
        <w:autoSpaceDN w:val="0"/>
        <w:adjustRightInd w:val="0"/>
        <w:spacing w:after="0" w:line="240" w:lineRule="auto"/>
        <w:jc w:val="both"/>
        <w:rPr>
          <w:rFonts w:ascii="Times New Roman" w:hAnsi="Times New Roman"/>
          <w:b/>
          <w:u w:val="single"/>
        </w:rPr>
      </w:pPr>
    </w:p>
    <w:p w14:paraId="18EB101F" w14:textId="46DC9056" w:rsidR="00561614" w:rsidRPr="009F65B3" w:rsidRDefault="00561614" w:rsidP="00344CFD">
      <w:pPr>
        <w:autoSpaceDE w:val="0"/>
        <w:autoSpaceDN w:val="0"/>
        <w:adjustRightInd w:val="0"/>
        <w:spacing w:after="0" w:line="240" w:lineRule="auto"/>
        <w:jc w:val="both"/>
        <w:rPr>
          <w:rFonts w:ascii="Times New Roman" w:hAnsi="Times New Roman"/>
          <w:u w:val="single"/>
        </w:rPr>
      </w:pPr>
      <w:r w:rsidRPr="009F65B3">
        <w:rPr>
          <w:rFonts w:ascii="Times New Roman" w:hAnsi="Times New Roman"/>
          <w:b/>
          <w:u w:val="single"/>
        </w:rPr>
        <w:t xml:space="preserve">Ad </w:t>
      </w:r>
      <w:r w:rsidR="00535C20" w:rsidRPr="009F65B3">
        <w:rPr>
          <w:rFonts w:ascii="Times New Roman" w:hAnsi="Times New Roman"/>
          <w:b/>
          <w:u w:val="single"/>
        </w:rPr>
        <w:t>2</w:t>
      </w:r>
      <w:r w:rsidRPr="009F65B3">
        <w:rPr>
          <w:rFonts w:ascii="Times New Roman" w:hAnsi="Times New Roman"/>
          <w:b/>
          <w:u w:val="single"/>
        </w:rPr>
        <w:t xml:space="preserve">. </w:t>
      </w:r>
      <w:r w:rsidRPr="009F65B3">
        <w:rPr>
          <w:rFonts w:ascii="Times New Roman" w:hAnsi="Times New Roman"/>
          <w:u w:val="single"/>
        </w:rPr>
        <w:t xml:space="preserve"> </w:t>
      </w:r>
    </w:p>
    <w:p w14:paraId="2D19893A" w14:textId="73760BEC" w:rsidR="00C109E1" w:rsidRPr="00C109E1" w:rsidRDefault="00E03C01" w:rsidP="00C109E1">
      <w:pPr>
        <w:autoSpaceDE w:val="0"/>
        <w:autoSpaceDN w:val="0"/>
        <w:adjustRightInd w:val="0"/>
        <w:spacing w:after="0" w:line="240" w:lineRule="auto"/>
        <w:jc w:val="both"/>
        <w:rPr>
          <w:rFonts w:ascii="Times New Roman" w:hAnsi="Times New Roman"/>
          <w:lang w:eastAsia="sl-SI"/>
        </w:rPr>
      </w:pPr>
      <w:r w:rsidRPr="00DE65B8">
        <w:rPr>
          <w:rFonts w:ascii="Times New Roman" w:hAnsi="Times New Roman"/>
          <w:lang w:eastAsia="sl-SI"/>
        </w:rPr>
        <w:t xml:space="preserve">Predlog </w:t>
      </w:r>
      <w:r w:rsidRPr="00DE65B8">
        <w:rPr>
          <w:rFonts w:ascii="Times New Roman" w:hAnsi="Times New Roman"/>
          <w:i/>
          <w:u w:val="single"/>
          <w:lang w:eastAsia="sl-SI"/>
        </w:rPr>
        <w:t xml:space="preserve">Komisije za </w:t>
      </w:r>
      <w:r w:rsidR="00B83BE8" w:rsidRPr="00DE65B8">
        <w:rPr>
          <w:rFonts w:ascii="Times New Roman" w:hAnsi="Times New Roman"/>
          <w:i/>
          <w:u w:val="single"/>
          <w:lang w:eastAsia="sl-SI"/>
        </w:rPr>
        <w:t>učbenike</w:t>
      </w:r>
      <w:r w:rsidR="00B83BE8" w:rsidRPr="00DE65B8">
        <w:rPr>
          <w:rFonts w:ascii="Times New Roman" w:hAnsi="Times New Roman"/>
          <w:lang w:eastAsia="sl-SI"/>
        </w:rPr>
        <w:t xml:space="preserve"> </w:t>
      </w:r>
      <w:r w:rsidRPr="00DE65B8">
        <w:rPr>
          <w:rFonts w:ascii="Times New Roman" w:hAnsi="Times New Roman"/>
          <w:lang w:eastAsia="sl-SI"/>
        </w:rPr>
        <w:t xml:space="preserve">je predstavil </w:t>
      </w:r>
      <w:r w:rsidR="00B83BE8" w:rsidRPr="00DE65B8">
        <w:rPr>
          <w:rFonts w:ascii="Times New Roman" w:hAnsi="Times New Roman"/>
          <w:lang w:eastAsia="sl-SI"/>
        </w:rPr>
        <w:t>predsednik komisije, dr. Marko Marhl.</w:t>
      </w:r>
      <w:r w:rsidR="00DE65B8">
        <w:rPr>
          <w:rFonts w:ascii="Times New Roman" w:hAnsi="Times New Roman"/>
          <w:lang w:eastAsia="sl-SI"/>
        </w:rPr>
        <w:t xml:space="preserve"> </w:t>
      </w:r>
      <w:r w:rsidR="00C109E1">
        <w:rPr>
          <w:rFonts w:ascii="Times New Roman" w:hAnsi="Times New Roman"/>
          <w:lang w:eastAsia="sl-SI"/>
        </w:rPr>
        <w:t xml:space="preserve"> Izrazil je </w:t>
      </w:r>
      <w:r w:rsidR="00C109E1" w:rsidRPr="00C109E1">
        <w:rPr>
          <w:rFonts w:ascii="Times New Roman" w:hAnsi="Times New Roman"/>
          <w:lang w:eastAsia="sl-SI"/>
        </w:rPr>
        <w:t>obžalovanje</w:t>
      </w:r>
      <w:r w:rsidR="00B54E50">
        <w:rPr>
          <w:rFonts w:ascii="Times New Roman" w:hAnsi="Times New Roman"/>
          <w:lang w:eastAsia="sl-SI"/>
        </w:rPr>
        <w:t xml:space="preserve"> glede navedb novinarjev. </w:t>
      </w:r>
      <w:r w:rsidR="00C109E1" w:rsidRPr="00C109E1">
        <w:rPr>
          <w:rFonts w:ascii="Times New Roman" w:hAnsi="Times New Roman"/>
          <w:lang w:eastAsia="sl-SI"/>
        </w:rPr>
        <w:t xml:space="preserve">Poudaril je, da gre pri težavah zgolj za občasne tehnične napake pri povezavah, ki jih lahko vsak informacijsko pismen član preprosto zaobide ali pa se obrne na tajništvo strokovnega sveta oziroma na tajnika komisije. </w:t>
      </w:r>
      <w:r w:rsidR="00D06850">
        <w:rPr>
          <w:rFonts w:ascii="Times New Roman" w:hAnsi="Times New Roman"/>
          <w:lang w:eastAsia="sl-SI"/>
        </w:rPr>
        <w:t>Meni, da n</w:t>
      </w:r>
      <w:r w:rsidR="00C109E1" w:rsidRPr="00C109E1">
        <w:rPr>
          <w:rFonts w:ascii="Times New Roman" w:hAnsi="Times New Roman"/>
          <w:lang w:eastAsia="sl-SI"/>
        </w:rPr>
        <w:t>eresnice</w:t>
      </w:r>
      <w:r w:rsidR="00B54E50">
        <w:rPr>
          <w:rFonts w:ascii="Times New Roman" w:hAnsi="Times New Roman"/>
          <w:lang w:eastAsia="sl-SI"/>
        </w:rPr>
        <w:t xml:space="preserve"> </w:t>
      </w:r>
      <w:r w:rsidR="00C109E1" w:rsidRPr="00C109E1">
        <w:rPr>
          <w:rFonts w:ascii="Times New Roman" w:hAnsi="Times New Roman"/>
          <w:lang w:eastAsia="sl-SI"/>
        </w:rPr>
        <w:t>neupravičeno mečejo slabo luč na zelo dobro delo strokovnih služb.</w:t>
      </w:r>
    </w:p>
    <w:p w14:paraId="47B24B7D" w14:textId="7B3A7B97" w:rsidR="00C109E1" w:rsidRPr="00C109E1" w:rsidRDefault="00D06850" w:rsidP="00C109E1">
      <w:pPr>
        <w:autoSpaceDE w:val="0"/>
        <w:autoSpaceDN w:val="0"/>
        <w:adjustRightInd w:val="0"/>
        <w:spacing w:after="0" w:line="240" w:lineRule="auto"/>
        <w:jc w:val="both"/>
        <w:rPr>
          <w:rFonts w:ascii="Times New Roman" w:hAnsi="Times New Roman"/>
          <w:lang w:eastAsia="sl-SI"/>
        </w:rPr>
      </w:pPr>
      <w:r>
        <w:rPr>
          <w:rFonts w:ascii="Times New Roman" w:hAnsi="Times New Roman"/>
          <w:lang w:eastAsia="sl-SI"/>
        </w:rPr>
        <w:t>Želel bi si</w:t>
      </w:r>
      <w:r w:rsidR="00C109E1" w:rsidRPr="00C109E1">
        <w:rPr>
          <w:rFonts w:ascii="Times New Roman" w:hAnsi="Times New Roman"/>
          <w:lang w:eastAsia="sl-SI"/>
        </w:rPr>
        <w:t xml:space="preserve"> več poročanja o dobrih praksah</w:t>
      </w:r>
      <w:r w:rsidR="00C109E1">
        <w:rPr>
          <w:rFonts w:ascii="Times New Roman" w:hAnsi="Times New Roman"/>
          <w:lang w:eastAsia="sl-SI"/>
        </w:rPr>
        <w:t xml:space="preserve"> in sicer</w:t>
      </w:r>
      <w:r w:rsidR="00C109E1" w:rsidRPr="00C109E1">
        <w:rPr>
          <w:rFonts w:ascii="Times New Roman" w:hAnsi="Times New Roman"/>
          <w:lang w:eastAsia="sl-SI"/>
        </w:rPr>
        <w:t xml:space="preserve"> o:</w:t>
      </w:r>
    </w:p>
    <w:p w14:paraId="1E06D6F3" w14:textId="2096A5E9" w:rsidR="00C109E1" w:rsidRPr="00C109E1" w:rsidRDefault="00C109E1" w:rsidP="00C109E1">
      <w:pPr>
        <w:numPr>
          <w:ilvl w:val="0"/>
          <w:numId w:val="15"/>
        </w:numPr>
        <w:autoSpaceDE w:val="0"/>
        <w:autoSpaceDN w:val="0"/>
        <w:adjustRightInd w:val="0"/>
        <w:spacing w:after="0" w:line="240" w:lineRule="auto"/>
        <w:jc w:val="both"/>
        <w:rPr>
          <w:rFonts w:ascii="Times New Roman" w:hAnsi="Times New Roman"/>
          <w:lang w:eastAsia="sl-SI"/>
        </w:rPr>
      </w:pPr>
      <w:r w:rsidRPr="00C109E1">
        <w:rPr>
          <w:rFonts w:ascii="Times New Roman" w:hAnsi="Times New Roman"/>
          <w:lang w:eastAsia="sl-SI"/>
        </w:rPr>
        <w:t>uvajanju vzorčnih poglavij, ki bodo že v fazi potrjevanja prikazala izgled gradiv; rešitev podpirajo tudi založniki, članom pa bo omogočala boljši vpogled v končni izdelek;</w:t>
      </w:r>
    </w:p>
    <w:p w14:paraId="0770E845" w14:textId="404022EA" w:rsidR="00C109E1" w:rsidRPr="00C109E1" w:rsidRDefault="00C109E1" w:rsidP="00C109E1">
      <w:pPr>
        <w:numPr>
          <w:ilvl w:val="0"/>
          <w:numId w:val="15"/>
        </w:numPr>
        <w:autoSpaceDE w:val="0"/>
        <w:autoSpaceDN w:val="0"/>
        <w:adjustRightInd w:val="0"/>
        <w:spacing w:after="0" w:line="240" w:lineRule="auto"/>
        <w:jc w:val="both"/>
        <w:rPr>
          <w:rFonts w:ascii="Times New Roman" w:hAnsi="Times New Roman"/>
          <w:lang w:eastAsia="sl-SI"/>
        </w:rPr>
      </w:pPr>
      <w:r w:rsidRPr="00C109E1">
        <w:rPr>
          <w:rFonts w:ascii="Times New Roman" w:hAnsi="Times New Roman"/>
          <w:lang w:eastAsia="sl-SI"/>
        </w:rPr>
        <w:t>novi platformi za prijavo napak, saj se napake vedno lahko pojavijo, ključn</w:t>
      </w:r>
      <w:r w:rsidR="00D06850">
        <w:rPr>
          <w:rFonts w:ascii="Times New Roman" w:hAnsi="Times New Roman"/>
          <w:lang w:eastAsia="sl-SI"/>
        </w:rPr>
        <w:t>o</w:t>
      </w:r>
      <w:r w:rsidRPr="00C109E1">
        <w:rPr>
          <w:rFonts w:ascii="Times New Roman" w:hAnsi="Times New Roman"/>
          <w:lang w:eastAsia="sl-SI"/>
        </w:rPr>
        <w:t xml:space="preserve"> pa je, da jih učitelji hitro in strokovno sporočijo.</w:t>
      </w:r>
    </w:p>
    <w:tbl>
      <w:tblPr>
        <w:tblW w:w="21600" w:type="dxa"/>
        <w:tblCellMar>
          <w:left w:w="0" w:type="dxa"/>
          <w:right w:w="0" w:type="dxa"/>
        </w:tblCellMar>
        <w:tblLook w:val="04A0" w:firstRow="1" w:lastRow="0" w:firstColumn="1" w:lastColumn="0" w:noHBand="0" w:noVBand="1"/>
      </w:tblPr>
      <w:tblGrid>
        <w:gridCol w:w="10065"/>
        <w:gridCol w:w="11535"/>
      </w:tblGrid>
      <w:tr w:rsidR="00BF270B" w:rsidRPr="00BF270B" w14:paraId="4FC82257" w14:textId="77777777" w:rsidTr="00BF270B">
        <w:tc>
          <w:tcPr>
            <w:tcW w:w="10065" w:type="dxa"/>
            <w:tcMar>
              <w:top w:w="0" w:type="dxa"/>
              <w:left w:w="0" w:type="dxa"/>
              <w:bottom w:w="0" w:type="dxa"/>
              <w:right w:w="75" w:type="dxa"/>
            </w:tcMar>
          </w:tcPr>
          <w:p w14:paraId="1409A9B4" w14:textId="18D8DF75" w:rsidR="009E2A7F" w:rsidRPr="00BF270B" w:rsidRDefault="009E2A7F" w:rsidP="00344CFD">
            <w:pPr>
              <w:autoSpaceDE w:val="0"/>
              <w:autoSpaceDN w:val="0"/>
              <w:adjustRightInd w:val="0"/>
              <w:spacing w:after="0" w:line="240" w:lineRule="auto"/>
              <w:jc w:val="both"/>
              <w:rPr>
                <w:rFonts w:ascii="Times New Roman" w:hAnsi="Times New Roman"/>
                <w:lang w:eastAsia="sl-SI"/>
              </w:rPr>
            </w:pPr>
          </w:p>
        </w:tc>
        <w:tc>
          <w:tcPr>
            <w:tcW w:w="11535" w:type="dxa"/>
            <w:tcMar>
              <w:top w:w="0" w:type="dxa"/>
              <w:left w:w="75" w:type="dxa"/>
              <w:bottom w:w="0" w:type="dxa"/>
              <w:right w:w="750" w:type="dxa"/>
            </w:tcMar>
            <w:vAlign w:val="center"/>
          </w:tcPr>
          <w:p w14:paraId="51C00D39" w14:textId="4D96FA92" w:rsidR="00BF270B" w:rsidRPr="00BF270B" w:rsidRDefault="00BF270B" w:rsidP="00344CFD">
            <w:pPr>
              <w:autoSpaceDE w:val="0"/>
              <w:autoSpaceDN w:val="0"/>
              <w:adjustRightInd w:val="0"/>
              <w:spacing w:after="0" w:line="240" w:lineRule="auto"/>
              <w:jc w:val="both"/>
              <w:rPr>
                <w:rFonts w:ascii="Times New Roman" w:hAnsi="Times New Roman"/>
                <w:lang w:eastAsia="sl-SI"/>
              </w:rPr>
            </w:pPr>
          </w:p>
        </w:tc>
      </w:tr>
    </w:tbl>
    <w:p w14:paraId="3E520E93" w14:textId="09DD7637" w:rsidR="00E03C01" w:rsidRDefault="00E03C01" w:rsidP="00344CFD">
      <w:pPr>
        <w:autoSpaceDE w:val="0"/>
        <w:autoSpaceDN w:val="0"/>
        <w:adjustRightInd w:val="0"/>
        <w:spacing w:after="0" w:line="240" w:lineRule="auto"/>
        <w:jc w:val="both"/>
        <w:rPr>
          <w:rFonts w:ascii="Times New Roman" w:hAnsi="Times New Roman"/>
          <w:lang w:eastAsia="sl-SI"/>
        </w:rPr>
      </w:pPr>
      <w:r w:rsidRPr="00E116D1">
        <w:rPr>
          <w:rFonts w:ascii="Times New Roman" w:hAnsi="Times New Roman"/>
          <w:lang w:eastAsia="sl-SI"/>
        </w:rPr>
        <w:t xml:space="preserve">Člani </w:t>
      </w:r>
      <w:r w:rsidR="00B83BE8" w:rsidRPr="00E116D1">
        <w:rPr>
          <w:rFonts w:ascii="Times New Roman" w:hAnsi="Times New Roman"/>
          <w:lang w:eastAsia="sl-SI"/>
        </w:rPr>
        <w:t xml:space="preserve">so </w:t>
      </w:r>
      <w:r w:rsidRPr="00E116D1">
        <w:rPr>
          <w:rFonts w:ascii="Times New Roman" w:hAnsi="Times New Roman"/>
          <w:lang w:eastAsia="sl-SI"/>
        </w:rPr>
        <w:t xml:space="preserve">soglasno sprejeli  </w:t>
      </w:r>
    </w:p>
    <w:p w14:paraId="10F5F8D7" w14:textId="77777777" w:rsidR="00807535" w:rsidRDefault="00807535" w:rsidP="00344CFD">
      <w:pPr>
        <w:autoSpaceDE w:val="0"/>
        <w:autoSpaceDN w:val="0"/>
        <w:adjustRightInd w:val="0"/>
        <w:spacing w:after="0" w:line="240" w:lineRule="auto"/>
        <w:jc w:val="both"/>
        <w:rPr>
          <w:rFonts w:ascii="Times New Roman" w:hAnsi="Times New Roman"/>
          <w:lang w:eastAsia="sl-SI"/>
        </w:rPr>
      </w:pPr>
    </w:p>
    <w:p w14:paraId="7EB4685C" w14:textId="586E1182" w:rsidR="00F17FB2" w:rsidRPr="00426605" w:rsidRDefault="00F17FB2" w:rsidP="00F17FB2">
      <w:pPr>
        <w:spacing w:after="0" w:line="240" w:lineRule="auto"/>
        <w:ind w:left="907" w:hanging="898"/>
        <w:jc w:val="both"/>
        <w:rPr>
          <w:rFonts w:ascii="Times New Roman" w:hAnsi="Times New Roman"/>
          <w:b/>
          <w:bCs/>
          <w:i/>
          <w:iCs/>
          <w:lang w:eastAsia="sl-SI"/>
        </w:rPr>
      </w:pPr>
      <w:r w:rsidRPr="00A63476">
        <w:rPr>
          <w:rFonts w:ascii="Times New Roman" w:hAnsi="Times New Roman"/>
          <w:b/>
          <w:bCs/>
          <w:u w:val="single"/>
          <w:lang w:eastAsia="sl-SI"/>
        </w:rPr>
        <w:t>SKLEP 2:</w:t>
      </w:r>
      <w:r w:rsidRPr="00A63476">
        <w:rPr>
          <w:rFonts w:ascii="Times New Roman" w:hAnsi="Times New Roman"/>
          <w:b/>
          <w:bCs/>
          <w:i/>
          <w:iCs/>
          <w:lang w:eastAsia="sl-SI"/>
        </w:rPr>
        <w:t xml:space="preserve"> Strokovni svet RS za splošno izobraževanje </w:t>
      </w:r>
      <w:r w:rsidRPr="00426605">
        <w:rPr>
          <w:rFonts w:ascii="Times New Roman" w:hAnsi="Times New Roman"/>
          <w:b/>
          <w:bCs/>
          <w:i/>
          <w:iCs/>
          <w:lang w:eastAsia="sl-SI"/>
        </w:rPr>
        <w:t xml:space="preserve">potrdi </w:t>
      </w:r>
      <w:r w:rsidR="00A63476" w:rsidRPr="00426605">
        <w:rPr>
          <w:rFonts w:ascii="Times New Roman" w:hAnsi="Times New Roman"/>
          <w:b/>
          <w:bCs/>
          <w:i/>
          <w:iCs/>
          <w:lang w:eastAsia="sl-SI"/>
        </w:rPr>
        <w:t>8</w:t>
      </w:r>
      <w:r w:rsidRPr="00426605">
        <w:rPr>
          <w:rFonts w:ascii="Times New Roman" w:hAnsi="Times New Roman"/>
          <w:b/>
          <w:bCs/>
          <w:i/>
          <w:iCs/>
          <w:lang w:eastAsia="sl-SI"/>
        </w:rPr>
        <w:t xml:space="preserve"> učbenik</w:t>
      </w:r>
      <w:r w:rsidR="00A63476" w:rsidRPr="00426605">
        <w:rPr>
          <w:rFonts w:ascii="Times New Roman" w:hAnsi="Times New Roman"/>
          <w:b/>
          <w:bCs/>
          <w:i/>
          <w:iCs/>
          <w:lang w:eastAsia="sl-SI"/>
        </w:rPr>
        <w:t>ov</w:t>
      </w:r>
      <w:r w:rsidRPr="00426605">
        <w:rPr>
          <w:rFonts w:ascii="Times New Roman" w:hAnsi="Times New Roman"/>
          <w:b/>
          <w:bCs/>
          <w:i/>
          <w:iCs/>
          <w:lang w:eastAsia="sl-SI"/>
        </w:rPr>
        <w:t xml:space="preserve">, kot jih je predlagala Komisija za </w:t>
      </w:r>
    </w:p>
    <w:p w14:paraId="6A149D9C" w14:textId="131B2B51" w:rsidR="00F17FB2" w:rsidRPr="00426605" w:rsidRDefault="00F17FB2" w:rsidP="00F17FB2">
      <w:pPr>
        <w:spacing w:after="0" w:line="240" w:lineRule="auto"/>
        <w:ind w:left="907" w:hanging="898"/>
        <w:jc w:val="both"/>
        <w:rPr>
          <w:rFonts w:ascii="Times New Roman" w:hAnsi="Times New Roman"/>
          <w:b/>
          <w:bCs/>
          <w:i/>
          <w:iCs/>
          <w:lang w:eastAsia="sl-SI"/>
        </w:rPr>
      </w:pPr>
      <w:r w:rsidRPr="00426605">
        <w:rPr>
          <w:rFonts w:ascii="Times New Roman" w:hAnsi="Times New Roman"/>
          <w:b/>
          <w:bCs/>
          <w:i/>
          <w:iCs/>
          <w:lang w:eastAsia="sl-SI"/>
        </w:rPr>
        <w:t>učbenike (št. dok.: 0120-</w:t>
      </w:r>
      <w:r w:rsidR="00A63476" w:rsidRPr="00426605">
        <w:rPr>
          <w:rFonts w:ascii="Times New Roman" w:hAnsi="Times New Roman"/>
          <w:b/>
          <w:bCs/>
          <w:i/>
          <w:iCs/>
          <w:lang w:eastAsia="sl-SI"/>
        </w:rPr>
        <w:t>9</w:t>
      </w:r>
      <w:r w:rsidR="00426605" w:rsidRPr="00426605">
        <w:rPr>
          <w:rFonts w:ascii="Times New Roman" w:hAnsi="Times New Roman"/>
          <w:b/>
          <w:bCs/>
          <w:i/>
          <w:iCs/>
          <w:lang w:eastAsia="sl-SI"/>
        </w:rPr>
        <w:t>2</w:t>
      </w:r>
      <w:r w:rsidRPr="00426605">
        <w:rPr>
          <w:rFonts w:ascii="Times New Roman" w:hAnsi="Times New Roman"/>
          <w:b/>
          <w:bCs/>
          <w:i/>
          <w:iCs/>
          <w:lang w:eastAsia="sl-SI"/>
        </w:rPr>
        <w:t xml:space="preserve"> /2025-1 (7200),</w:t>
      </w:r>
      <w:r w:rsidRPr="00426605">
        <w:rPr>
          <w:rFonts w:ascii="Times New Roman" w:hAnsi="Times New Roman"/>
          <w:sz w:val="18"/>
        </w:rPr>
        <w:t xml:space="preserve"> </w:t>
      </w:r>
      <w:r w:rsidRPr="00426605">
        <w:rPr>
          <w:rFonts w:ascii="Times New Roman" w:hAnsi="Times New Roman"/>
          <w:b/>
          <w:bCs/>
          <w:i/>
          <w:iCs/>
          <w:lang w:eastAsia="sl-SI"/>
        </w:rPr>
        <w:t xml:space="preserve">datum: </w:t>
      </w:r>
      <w:r w:rsidR="00A63476" w:rsidRPr="00426605">
        <w:rPr>
          <w:rFonts w:ascii="Times New Roman" w:hAnsi="Times New Roman"/>
          <w:b/>
          <w:bCs/>
          <w:i/>
          <w:iCs/>
          <w:lang w:eastAsia="sl-SI"/>
        </w:rPr>
        <w:t>11</w:t>
      </w:r>
      <w:r w:rsidRPr="00426605">
        <w:rPr>
          <w:rFonts w:ascii="Times New Roman" w:hAnsi="Times New Roman"/>
          <w:b/>
          <w:bCs/>
          <w:i/>
          <w:iCs/>
          <w:lang w:eastAsia="sl-SI"/>
        </w:rPr>
        <w:t>. 1</w:t>
      </w:r>
      <w:r w:rsidR="00A63476" w:rsidRPr="00426605">
        <w:rPr>
          <w:rFonts w:ascii="Times New Roman" w:hAnsi="Times New Roman"/>
          <w:b/>
          <w:bCs/>
          <w:i/>
          <w:iCs/>
          <w:lang w:eastAsia="sl-SI"/>
        </w:rPr>
        <w:t>1</w:t>
      </w:r>
      <w:r w:rsidRPr="00426605">
        <w:rPr>
          <w:rFonts w:ascii="Times New Roman" w:hAnsi="Times New Roman"/>
          <w:b/>
          <w:bCs/>
          <w:i/>
          <w:iCs/>
          <w:lang w:eastAsia="sl-SI"/>
        </w:rPr>
        <w:t xml:space="preserve">. 2025) v skladu s 25. členom Zakona o organizaciji </w:t>
      </w:r>
    </w:p>
    <w:p w14:paraId="33EF642E" w14:textId="77777777" w:rsidR="00F17FB2" w:rsidRPr="00A63476" w:rsidRDefault="00F17FB2" w:rsidP="00F17FB2">
      <w:pPr>
        <w:spacing w:after="0" w:line="240" w:lineRule="auto"/>
        <w:ind w:left="907" w:hanging="898"/>
        <w:jc w:val="both"/>
        <w:rPr>
          <w:rFonts w:ascii="Times New Roman" w:hAnsi="Times New Roman"/>
          <w:b/>
          <w:bCs/>
          <w:i/>
          <w:iCs/>
          <w:lang w:eastAsia="sl-SI"/>
        </w:rPr>
      </w:pPr>
      <w:r w:rsidRPr="00426605">
        <w:rPr>
          <w:rFonts w:ascii="Times New Roman" w:hAnsi="Times New Roman"/>
          <w:b/>
          <w:bCs/>
          <w:i/>
          <w:iCs/>
          <w:lang w:eastAsia="sl-SI"/>
        </w:rPr>
        <w:t>in financiranju vzgoje in izobraževanja (Uradni list RS, št. </w:t>
      </w:r>
      <w:hyperlink r:id="rId9" w:tgtFrame="_blank" w:tooltip="Zakon o organizaciji in financiranju vzgoje in izobraževanja (uradno prečiščeno besedilo)" w:history="1">
        <w:r w:rsidRPr="00426605">
          <w:rPr>
            <w:rFonts w:ascii="Times New Roman" w:hAnsi="Times New Roman"/>
            <w:b/>
            <w:bCs/>
            <w:i/>
            <w:iCs/>
            <w:lang w:eastAsia="sl-SI"/>
          </w:rPr>
          <w:t>16/07</w:t>
        </w:r>
      </w:hyperlink>
      <w:r w:rsidRPr="00426605">
        <w:rPr>
          <w:rFonts w:ascii="Times New Roman" w:hAnsi="Times New Roman"/>
          <w:b/>
          <w:bCs/>
          <w:i/>
          <w:iCs/>
          <w:lang w:eastAsia="sl-SI"/>
        </w:rPr>
        <w:t xml:space="preserve"> – </w:t>
      </w:r>
      <w:r w:rsidRPr="00A63476">
        <w:rPr>
          <w:rFonts w:ascii="Times New Roman" w:hAnsi="Times New Roman"/>
          <w:b/>
          <w:bCs/>
          <w:i/>
          <w:iCs/>
          <w:lang w:eastAsia="sl-SI"/>
        </w:rPr>
        <w:t xml:space="preserve">uradno prečiščeno besedilo, 36/08, 58/09, </w:t>
      </w:r>
    </w:p>
    <w:p w14:paraId="01E311E1" w14:textId="77777777" w:rsidR="00F17FB2" w:rsidRPr="00A63476" w:rsidRDefault="00F17FB2" w:rsidP="00F17FB2">
      <w:pPr>
        <w:spacing w:after="0" w:line="240" w:lineRule="auto"/>
        <w:ind w:left="907" w:hanging="898"/>
        <w:jc w:val="both"/>
        <w:rPr>
          <w:rFonts w:ascii="Times New Roman" w:hAnsi="Times New Roman"/>
          <w:b/>
          <w:bCs/>
          <w:i/>
          <w:iCs/>
          <w:lang w:eastAsia="sl-SI"/>
        </w:rPr>
      </w:pPr>
      <w:hyperlink r:id="rId10" w:tgtFrame="_blank" w:tooltip="Popravek Zakona o spremembah in dopolnitvah Zakona o organizaciji in financiranju vzgoje in izobraževanja (ZOFVI-H)" w:history="1">
        <w:r w:rsidRPr="00A63476">
          <w:rPr>
            <w:rFonts w:ascii="Times New Roman" w:hAnsi="Times New Roman"/>
            <w:b/>
            <w:bCs/>
            <w:i/>
            <w:iCs/>
            <w:lang w:eastAsia="sl-SI"/>
          </w:rPr>
          <w:t>64/09 – popr.</w:t>
        </w:r>
      </w:hyperlink>
      <w:r w:rsidRPr="00A63476">
        <w:rPr>
          <w:rFonts w:ascii="Times New Roman" w:hAnsi="Times New Roman"/>
          <w:b/>
          <w:bCs/>
          <w:i/>
          <w:iCs/>
          <w:lang w:eastAsia="sl-SI"/>
        </w:rPr>
        <w:t>, </w:t>
      </w:r>
      <w:hyperlink r:id="rId11" w:tgtFrame="_blank" w:tooltip="Popravek Zakona o spremembah in dopolnitvah Zakona o organizaciji in financiranju vzgoje in izobraževanja (ZOFVI-H)" w:history="1">
        <w:r w:rsidRPr="00A63476">
          <w:rPr>
            <w:rFonts w:ascii="Times New Roman" w:hAnsi="Times New Roman"/>
            <w:b/>
            <w:bCs/>
            <w:i/>
            <w:iCs/>
            <w:lang w:eastAsia="sl-SI"/>
          </w:rPr>
          <w:t>65/09 – popr.</w:t>
        </w:r>
      </w:hyperlink>
      <w:r w:rsidRPr="00A63476">
        <w:rPr>
          <w:rFonts w:ascii="Times New Roman" w:hAnsi="Times New Roman"/>
          <w:b/>
          <w:bCs/>
          <w:i/>
          <w:iCs/>
          <w:lang w:eastAsia="sl-SI"/>
        </w:rPr>
        <w:t>, </w:t>
      </w:r>
      <w:hyperlink r:id="rId12" w:tgtFrame="_blank" w:tooltip="Zakon o spremembah in dopolnitvah Zakona o organizaciji in financiranju vzgoje in izobraževanja" w:history="1">
        <w:r w:rsidRPr="00A63476">
          <w:rPr>
            <w:rFonts w:ascii="Times New Roman" w:hAnsi="Times New Roman"/>
            <w:b/>
            <w:bCs/>
            <w:i/>
            <w:iCs/>
            <w:lang w:eastAsia="sl-SI"/>
          </w:rPr>
          <w:t>20/11</w:t>
        </w:r>
      </w:hyperlink>
      <w:r w:rsidRPr="00A63476">
        <w:rPr>
          <w:rFonts w:ascii="Times New Roman" w:hAnsi="Times New Roman"/>
          <w:b/>
          <w:bCs/>
          <w:i/>
          <w:iCs/>
          <w:lang w:eastAsia="sl-SI"/>
        </w:rPr>
        <w:t>, </w:t>
      </w:r>
      <w:hyperlink r:id="rId13" w:tgtFrame="_blank" w:tooltip="Zakon za uravnoteženje javnih financ" w:history="1">
        <w:r w:rsidRPr="00A63476">
          <w:rPr>
            <w:rFonts w:ascii="Times New Roman" w:hAnsi="Times New Roman"/>
            <w:b/>
            <w:bCs/>
            <w:i/>
            <w:iCs/>
            <w:lang w:eastAsia="sl-SI"/>
          </w:rPr>
          <w:t>40/12</w:t>
        </w:r>
      </w:hyperlink>
      <w:r w:rsidRPr="00A63476">
        <w:rPr>
          <w:rFonts w:ascii="Times New Roman" w:hAnsi="Times New Roman"/>
          <w:b/>
          <w:bCs/>
          <w:i/>
          <w:iCs/>
          <w:lang w:eastAsia="sl-SI"/>
        </w:rPr>
        <w:t> – ZUJF, </w:t>
      </w:r>
      <w:hyperlink r:id="rId14" w:tgtFrame="_blank" w:tooltip="Zakon o spremembah in dopolnitvah Zakona o prevozih v cestnem prometu" w:history="1">
        <w:r w:rsidRPr="00A63476">
          <w:rPr>
            <w:rFonts w:ascii="Times New Roman" w:hAnsi="Times New Roman"/>
            <w:b/>
            <w:bCs/>
            <w:i/>
            <w:iCs/>
            <w:lang w:eastAsia="sl-SI"/>
          </w:rPr>
          <w:t>57/12</w:t>
        </w:r>
      </w:hyperlink>
      <w:r w:rsidRPr="00A63476">
        <w:rPr>
          <w:rFonts w:ascii="Times New Roman" w:hAnsi="Times New Roman"/>
          <w:b/>
          <w:bCs/>
          <w:i/>
          <w:iCs/>
          <w:lang w:eastAsia="sl-SI"/>
        </w:rPr>
        <w:t> – ZPCP-2D, </w:t>
      </w:r>
      <w:hyperlink r:id="rId15" w:tgtFrame="_blank" w:tooltip="Zakon o spremembi Zakona o spremembah in dopolnitvah Zakona o organizaciji in financiranju vzgoje in izobraževanja" w:history="1">
        <w:r w:rsidRPr="00A63476">
          <w:rPr>
            <w:rFonts w:ascii="Times New Roman" w:hAnsi="Times New Roman"/>
            <w:b/>
            <w:bCs/>
            <w:i/>
            <w:iCs/>
            <w:lang w:eastAsia="sl-SI"/>
          </w:rPr>
          <w:t>47/15</w:t>
        </w:r>
      </w:hyperlink>
      <w:r w:rsidRPr="00A63476">
        <w:rPr>
          <w:rFonts w:ascii="Times New Roman" w:hAnsi="Times New Roman"/>
          <w:b/>
          <w:bCs/>
          <w:i/>
          <w:iCs/>
          <w:lang w:eastAsia="sl-SI"/>
        </w:rPr>
        <w:t>, </w:t>
      </w:r>
      <w:hyperlink r:id="rId16" w:tgtFrame="_blank" w:tooltip="Zakon o spremembah in dopolnitvah Zakona o organizaciji in financiranju vzgoje in izobraževanja" w:history="1">
        <w:r w:rsidRPr="00A63476">
          <w:rPr>
            <w:rFonts w:ascii="Times New Roman" w:hAnsi="Times New Roman"/>
            <w:b/>
            <w:bCs/>
            <w:i/>
            <w:iCs/>
            <w:lang w:eastAsia="sl-SI"/>
          </w:rPr>
          <w:t>46/16</w:t>
        </w:r>
      </w:hyperlink>
      <w:r w:rsidRPr="00A63476">
        <w:rPr>
          <w:rFonts w:ascii="Times New Roman" w:hAnsi="Times New Roman"/>
          <w:b/>
          <w:bCs/>
          <w:i/>
          <w:iCs/>
          <w:lang w:eastAsia="sl-SI"/>
        </w:rPr>
        <w:t>, </w:t>
      </w:r>
      <w:hyperlink r:id="rId17" w:tgtFrame="_blank" w:tooltip="Popravek Zakona o spremembah in dopolnitvah Zakona o organizaciji in financiranju vzgoje in izobraževanja (ZOFVI-L)" w:history="1">
        <w:r w:rsidRPr="00A63476">
          <w:rPr>
            <w:rFonts w:ascii="Times New Roman" w:hAnsi="Times New Roman"/>
            <w:b/>
            <w:bCs/>
            <w:i/>
            <w:iCs/>
            <w:lang w:eastAsia="sl-SI"/>
          </w:rPr>
          <w:t>49/16 – popr.</w:t>
        </w:r>
      </w:hyperlink>
      <w:r w:rsidRPr="00A63476">
        <w:rPr>
          <w:rFonts w:ascii="Times New Roman" w:hAnsi="Times New Roman"/>
          <w:b/>
          <w:bCs/>
          <w:i/>
          <w:iCs/>
          <w:lang w:eastAsia="sl-SI"/>
        </w:rPr>
        <w:t>, </w:t>
      </w:r>
      <w:hyperlink r:id="rId18" w:tgtFrame="_blank" w:tooltip="Zakon o vajeništvu" w:history="1">
        <w:r w:rsidRPr="00A63476">
          <w:rPr>
            <w:rFonts w:ascii="Times New Roman" w:hAnsi="Times New Roman"/>
            <w:b/>
            <w:bCs/>
            <w:i/>
            <w:iCs/>
            <w:lang w:eastAsia="sl-SI"/>
          </w:rPr>
          <w:t>25/17</w:t>
        </w:r>
      </w:hyperlink>
      <w:r w:rsidRPr="00A63476">
        <w:rPr>
          <w:rFonts w:ascii="Times New Roman" w:hAnsi="Times New Roman"/>
          <w:b/>
          <w:bCs/>
          <w:i/>
          <w:iCs/>
          <w:lang w:eastAsia="sl-SI"/>
        </w:rPr>
        <w:t xml:space="preserve"> – </w:t>
      </w:r>
    </w:p>
    <w:p w14:paraId="7F319E0E" w14:textId="77777777" w:rsidR="00F17FB2" w:rsidRPr="00A63476" w:rsidRDefault="00F17FB2" w:rsidP="00F17FB2">
      <w:pPr>
        <w:spacing w:after="0" w:line="240" w:lineRule="auto"/>
        <w:ind w:left="907" w:hanging="898"/>
        <w:jc w:val="both"/>
        <w:rPr>
          <w:rFonts w:ascii="Times New Roman" w:hAnsi="Times New Roman"/>
          <w:b/>
          <w:bCs/>
          <w:i/>
          <w:iCs/>
        </w:rPr>
      </w:pPr>
      <w:r w:rsidRPr="00A63476">
        <w:rPr>
          <w:rFonts w:ascii="Times New Roman" w:hAnsi="Times New Roman"/>
          <w:b/>
          <w:bCs/>
          <w:i/>
          <w:iCs/>
          <w:lang w:eastAsia="sl-SI"/>
        </w:rPr>
        <w:t>ZVaj, </w:t>
      </w:r>
      <w:hyperlink r:id="rId19" w:tgtFrame="_blank" w:tooltip="Zakon o spremembi Zakona o organizaciji in financiranju vzgoje in izobraževanja" w:history="1">
        <w:r w:rsidRPr="00A63476">
          <w:rPr>
            <w:rFonts w:ascii="Times New Roman" w:hAnsi="Times New Roman"/>
            <w:b/>
            <w:bCs/>
            <w:i/>
            <w:iCs/>
            <w:lang w:eastAsia="sl-SI"/>
          </w:rPr>
          <w:t>123/21</w:t>
        </w:r>
      </w:hyperlink>
      <w:r w:rsidRPr="00A63476">
        <w:rPr>
          <w:rFonts w:ascii="Times New Roman" w:hAnsi="Times New Roman"/>
          <w:b/>
          <w:bCs/>
          <w:i/>
          <w:iCs/>
          <w:lang w:eastAsia="sl-SI"/>
        </w:rPr>
        <w:t>, </w:t>
      </w:r>
      <w:hyperlink r:id="rId20" w:tgtFrame="_blank" w:tooltip="Zakon o spremembi in dopolnitvi Zakona o organizaciji in financiranju vzgoje in izobraževanja" w:history="1">
        <w:r w:rsidRPr="00A63476">
          <w:rPr>
            <w:rFonts w:ascii="Times New Roman" w:hAnsi="Times New Roman"/>
            <w:b/>
            <w:bCs/>
            <w:i/>
            <w:iCs/>
            <w:lang w:eastAsia="sl-SI"/>
          </w:rPr>
          <w:t>172/21</w:t>
        </w:r>
      </w:hyperlink>
      <w:r w:rsidRPr="00A63476">
        <w:rPr>
          <w:rFonts w:ascii="Times New Roman" w:hAnsi="Times New Roman"/>
          <w:b/>
          <w:bCs/>
          <w:i/>
          <w:iCs/>
          <w:lang w:eastAsia="sl-SI"/>
        </w:rPr>
        <w:t>, </w:t>
      </w:r>
      <w:hyperlink r:id="rId21" w:tgtFrame="_blank" w:tooltip="Zakon o spremembah in dopolnitvah Zakona o organizaciji in financiranju vzgoje in izobraževanja" w:history="1">
        <w:r w:rsidRPr="00A63476">
          <w:rPr>
            <w:rFonts w:ascii="Times New Roman" w:hAnsi="Times New Roman"/>
            <w:b/>
            <w:bCs/>
            <w:i/>
            <w:iCs/>
            <w:lang w:eastAsia="sl-SI"/>
          </w:rPr>
          <w:t>207/21</w:t>
        </w:r>
      </w:hyperlink>
      <w:r w:rsidRPr="00A63476">
        <w:rPr>
          <w:rFonts w:ascii="Times New Roman" w:hAnsi="Times New Roman"/>
          <w:b/>
          <w:bCs/>
          <w:i/>
          <w:iCs/>
          <w:lang w:eastAsia="sl-SI"/>
        </w:rPr>
        <w:t>, </w:t>
      </w:r>
      <w:hyperlink r:id="rId22" w:tgtFrame="_blank" w:tooltip="Zakon za zmanjšanje neenakosti in škodljivih posegov politike ter zagotavljanje spoštovanja pravne države" w:history="1">
        <w:r w:rsidRPr="00A63476">
          <w:rPr>
            <w:rFonts w:ascii="Times New Roman" w:hAnsi="Times New Roman"/>
            <w:b/>
            <w:bCs/>
            <w:i/>
            <w:iCs/>
            <w:lang w:eastAsia="sl-SI"/>
          </w:rPr>
          <w:t>105/22</w:t>
        </w:r>
      </w:hyperlink>
      <w:r w:rsidRPr="00A63476">
        <w:rPr>
          <w:rFonts w:ascii="Times New Roman" w:hAnsi="Times New Roman"/>
          <w:b/>
          <w:bCs/>
          <w:i/>
          <w:iCs/>
          <w:lang w:eastAsia="sl-SI"/>
        </w:rPr>
        <w:t> – ZZNŠPP, </w:t>
      </w:r>
      <w:hyperlink r:id="rId23" w:tgtFrame="_blank" w:tooltip="Zakon o spremembah Zakona o organizaciji in financiranju vzgoje in izobraževanja" w:history="1">
        <w:r w:rsidRPr="00A63476">
          <w:rPr>
            <w:rFonts w:ascii="Times New Roman" w:hAnsi="Times New Roman"/>
            <w:b/>
            <w:bCs/>
            <w:i/>
            <w:iCs/>
            <w:lang w:eastAsia="sl-SI"/>
          </w:rPr>
          <w:t>141/22</w:t>
        </w:r>
      </w:hyperlink>
      <w:r w:rsidRPr="00A63476">
        <w:rPr>
          <w:rFonts w:ascii="Times New Roman" w:hAnsi="Times New Roman"/>
          <w:b/>
          <w:bCs/>
          <w:i/>
          <w:iCs/>
          <w:lang w:eastAsia="sl-SI"/>
        </w:rPr>
        <w:t xml:space="preserve">, </w:t>
      </w:r>
      <w:hyperlink r:id="rId24" w:tgtFrame="_blank" w:tooltip="Zakon o spremembah in dopolnitvah Zakona o dohodnini" w:history="1">
        <w:r w:rsidRPr="00A63476">
          <w:rPr>
            <w:rFonts w:ascii="Times New Roman" w:hAnsi="Times New Roman"/>
            <w:b/>
            <w:bCs/>
            <w:i/>
            <w:iCs/>
            <w:lang w:eastAsia="sl-SI"/>
          </w:rPr>
          <w:t>158/22</w:t>
        </w:r>
      </w:hyperlink>
      <w:r w:rsidRPr="00A63476">
        <w:rPr>
          <w:rFonts w:ascii="Times New Roman" w:hAnsi="Times New Roman"/>
          <w:b/>
          <w:bCs/>
          <w:i/>
          <w:iCs/>
          <w:lang w:eastAsia="sl-SI"/>
        </w:rPr>
        <w:t> – ZDoh-2AA, 71/23,</w:t>
      </w:r>
      <w:r w:rsidRPr="00A63476">
        <w:rPr>
          <w:rFonts w:ascii="Times New Roman" w:hAnsi="Times New Roman"/>
        </w:rPr>
        <w:t xml:space="preserve"> </w:t>
      </w:r>
      <w:hyperlink r:id="rId25" w:tgtFrame="_blank" w:tooltip="Zakon o začasni zaščiti razseljenih oseb (ZZZRO-1)" w:history="1">
        <w:r w:rsidRPr="00A63476">
          <w:rPr>
            <w:rStyle w:val="Hiperpovezava"/>
            <w:rFonts w:ascii="Times New Roman" w:hAnsi="Times New Roman"/>
            <w:b/>
            <w:bCs/>
            <w:i/>
            <w:iCs/>
            <w:color w:val="auto"/>
            <w:u w:val="none"/>
          </w:rPr>
          <w:t>22/25</w:t>
        </w:r>
      </w:hyperlink>
      <w:r w:rsidRPr="00A63476">
        <w:rPr>
          <w:rFonts w:ascii="Times New Roman" w:hAnsi="Times New Roman"/>
          <w:b/>
          <w:bCs/>
          <w:i/>
          <w:iCs/>
        </w:rPr>
        <w:t xml:space="preserve"> – ZZZRO-1 </w:t>
      </w:r>
    </w:p>
    <w:p w14:paraId="2D897D92" w14:textId="157A0844" w:rsidR="00F17FB2" w:rsidRPr="00A63476" w:rsidRDefault="00F17FB2" w:rsidP="00F17FB2">
      <w:pPr>
        <w:spacing w:after="0" w:line="240" w:lineRule="auto"/>
        <w:ind w:left="907" w:hanging="898"/>
        <w:jc w:val="both"/>
        <w:rPr>
          <w:rFonts w:ascii="Times New Roman" w:hAnsi="Times New Roman"/>
          <w:b/>
          <w:u w:val="single"/>
        </w:rPr>
      </w:pPr>
      <w:r w:rsidRPr="00A63476">
        <w:rPr>
          <w:rFonts w:ascii="Times New Roman" w:hAnsi="Times New Roman"/>
          <w:b/>
          <w:bCs/>
          <w:i/>
          <w:iCs/>
        </w:rPr>
        <w:t>in </w:t>
      </w:r>
      <w:hyperlink r:id="rId26" w:tgtFrame="_blank" w:tooltip="Zakon o spremembah in dopolnitvah Zakona o organizaciji in financiranju vzgoje in izobraževanja (ZOFVI-R)" w:history="1">
        <w:r w:rsidRPr="00A63476">
          <w:rPr>
            <w:rStyle w:val="Hiperpovezava"/>
            <w:rFonts w:ascii="Times New Roman" w:hAnsi="Times New Roman"/>
            <w:b/>
            <w:bCs/>
            <w:i/>
            <w:iCs/>
            <w:color w:val="auto"/>
            <w:u w:val="none"/>
          </w:rPr>
          <w:t>48/25</w:t>
        </w:r>
      </w:hyperlink>
      <w:r w:rsidRPr="00A63476">
        <w:rPr>
          <w:rFonts w:ascii="Times New Roman" w:hAnsi="Times New Roman"/>
          <w:b/>
          <w:bCs/>
          <w:i/>
          <w:iCs/>
        </w:rPr>
        <w:t xml:space="preserve">) </w:t>
      </w:r>
      <w:r w:rsidRPr="00A63476">
        <w:rPr>
          <w:rFonts w:ascii="Times New Roman" w:hAnsi="Times New Roman"/>
          <w:b/>
          <w:bCs/>
          <w:i/>
          <w:iCs/>
          <w:lang w:eastAsia="sl-SI"/>
        </w:rPr>
        <w:t xml:space="preserve"> in Pravilnikom o potrjevanju učbenikov (Ur. l. RS, št. 34/2015, 27/2017 in 19/2025).</w:t>
      </w:r>
    </w:p>
    <w:p w14:paraId="78665DE2" w14:textId="77777777" w:rsidR="00C841C6" w:rsidRPr="00A63476" w:rsidRDefault="00C841C6" w:rsidP="00344CFD">
      <w:pPr>
        <w:spacing w:after="0" w:line="240" w:lineRule="auto"/>
        <w:rPr>
          <w:rFonts w:ascii="Times New Roman" w:hAnsi="Times New Roman"/>
          <w:b/>
          <w:u w:val="single"/>
        </w:rPr>
      </w:pPr>
    </w:p>
    <w:p w14:paraId="3E5ED9CA" w14:textId="0A2CA1EA" w:rsidR="00E03C01" w:rsidRPr="00105043" w:rsidRDefault="00E03C01" w:rsidP="00344CFD">
      <w:pPr>
        <w:spacing w:after="0" w:line="240" w:lineRule="auto"/>
        <w:rPr>
          <w:rFonts w:ascii="Times New Roman" w:hAnsi="Times New Roman"/>
          <w:b/>
          <w:u w:val="single"/>
        </w:rPr>
      </w:pPr>
      <w:r w:rsidRPr="00105043">
        <w:rPr>
          <w:rFonts w:ascii="Times New Roman" w:hAnsi="Times New Roman"/>
          <w:b/>
          <w:u w:val="single"/>
        </w:rPr>
        <w:t>Ad 3</w:t>
      </w:r>
    </w:p>
    <w:p w14:paraId="5109725C" w14:textId="5A016C9B" w:rsidR="009936F4" w:rsidRPr="006A7F5C" w:rsidRDefault="005D4F3D" w:rsidP="00C841C6">
      <w:pPr>
        <w:autoSpaceDE w:val="0"/>
        <w:autoSpaceDN w:val="0"/>
        <w:adjustRightInd w:val="0"/>
        <w:spacing w:after="0" w:line="240" w:lineRule="auto"/>
        <w:rPr>
          <w:rFonts w:ascii="Times New Roman" w:hAnsi="Times New Roman"/>
          <w:b/>
        </w:rPr>
      </w:pPr>
      <w:r w:rsidRPr="006A7F5C">
        <w:rPr>
          <w:rFonts w:ascii="Times New Roman" w:hAnsi="Times New Roman"/>
        </w:rPr>
        <w:t>Gradivo</w:t>
      </w:r>
      <w:r w:rsidR="00C841C6" w:rsidRPr="006A7F5C">
        <w:rPr>
          <w:rFonts w:ascii="Times New Roman" w:hAnsi="Times New Roman"/>
        </w:rPr>
        <w:t xml:space="preserve"> </w:t>
      </w:r>
      <w:r w:rsidR="009936F4" w:rsidRPr="006A7F5C">
        <w:rPr>
          <w:rFonts w:ascii="Times New Roman" w:hAnsi="Times New Roman"/>
          <w:noProof/>
        </w:rPr>
        <w:drawing>
          <wp:anchor distT="0" distB="0" distL="114300" distR="114300" simplePos="0" relativeHeight="251663360" behindDoc="0" locked="0" layoutInCell="1" allowOverlap="0" wp14:anchorId="3AF9C7E6" wp14:editId="1B769B33">
            <wp:simplePos x="0" y="0"/>
            <wp:positionH relativeFrom="page">
              <wp:posOffset>6789420</wp:posOffset>
            </wp:positionH>
            <wp:positionV relativeFrom="page">
              <wp:posOffset>10163810</wp:posOffset>
            </wp:positionV>
            <wp:extent cx="8890" cy="68580"/>
            <wp:effectExtent l="0" t="0" r="29210" b="7620"/>
            <wp:wrapTopAndBottom/>
            <wp:docPr id="211404204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pic:spPr>
                </pic:pic>
              </a:graphicData>
            </a:graphic>
            <wp14:sizeRelH relativeFrom="page">
              <wp14:pctWidth>0</wp14:pctWidth>
            </wp14:sizeRelH>
            <wp14:sizeRelV relativeFrom="page">
              <wp14:pctHeight>0</wp14:pctHeight>
            </wp14:sizeRelV>
          </wp:anchor>
        </w:drawing>
      </w:r>
      <w:r w:rsidR="009936F4" w:rsidRPr="006A7F5C">
        <w:rPr>
          <w:rFonts w:ascii="Times New Roman" w:hAnsi="Times New Roman"/>
          <w:noProof/>
        </w:rPr>
        <w:t xml:space="preserve">je uvodoma </w:t>
      </w:r>
      <w:r w:rsidR="009936F4" w:rsidRPr="006A7F5C">
        <w:rPr>
          <w:rFonts w:ascii="Times New Roman" w:hAnsi="Times New Roman"/>
        </w:rPr>
        <w:t>predstavila Jasna Rojc, direktorica ZRSŠ</w:t>
      </w:r>
      <w:r w:rsidR="00293256">
        <w:rPr>
          <w:rFonts w:ascii="Times New Roman" w:hAnsi="Times New Roman"/>
        </w:rPr>
        <w:t>. Dr. Silva Kos Knez je predstavila specifike v učnih načrtih s področja izobraževanja odraslih</w:t>
      </w:r>
      <w:r w:rsidR="009936F4" w:rsidRPr="006A7F5C">
        <w:rPr>
          <w:rFonts w:ascii="Times New Roman" w:hAnsi="Times New Roman"/>
          <w:bCs/>
        </w:rPr>
        <w:t xml:space="preserve">. </w:t>
      </w:r>
    </w:p>
    <w:p w14:paraId="72750B89" w14:textId="246F5F8C" w:rsidR="009936F4" w:rsidRDefault="009936F4" w:rsidP="009936F4">
      <w:pPr>
        <w:autoSpaceDE w:val="0"/>
        <w:autoSpaceDN w:val="0"/>
        <w:spacing w:after="0" w:line="240" w:lineRule="auto"/>
        <w:rPr>
          <w:rFonts w:ascii="Times New Roman" w:hAnsi="Times New Roman"/>
          <w:i/>
          <w:iCs/>
        </w:rPr>
      </w:pPr>
      <w:r w:rsidRPr="00D25978">
        <w:rPr>
          <w:rFonts w:ascii="Times New Roman" w:hAnsi="Times New Roman"/>
          <w:i/>
          <w:iCs/>
        </w:rPr>
        <w:t>(Gradivo: MVI spis št. 013-12/2025-3350-</w:t>
      </w:r>
      <w:r w:rsidR="00C841C6">
        <w:rPr>
          <w:rFonts w:ascii="Times New Roman" w:hAnsi="Times New Roman"/>
          <w:i/>
          <w:iCs/>
        </w:rPr>
        <w:t>71</w:t>
      </w:r>
      <w:r w:rsidRPr="00D25978">
        <w:rPr>
          <w:rFonts w:ascii="Times New Roman" w:hAnsi="Times New Roman"/>
          <w:i/>
          <w:iCs/>
        </w:rPr>
        <w:t>)</w:t>
      </w:r>
    </w:p>
    <w:p w14:paraId="759FD3DC" w14:textId="77777777" w:rsidR="00176349" w:rsidRDefault="00176349" w:rsidP="00807535">
      <w:pPr>
        <w:autoSpaceDE w:val="0"/>
        <w:autoSpaceDN w:val="0"/>
        <w:spacing w:after="0" w:line="240" w:lineRule="auto"/>
        <w:rPr>
          <w:rFonts w:ascii="Times New Roman" w:hAnsi="Times New Roman"/>
          <w:i/>
          <w:iCs/>
          <w:color w:val="5B9BD5" w:themeColor="accent5"/>
        </w:rPr>
      </w:pPr>
    </w:p>
    <w:p w14:paraId="64FCCE44" w14:textId="0D5F6F49" w:rsidR="004735A6" w:rsidRPr="00290CFC" w:rsidRDefault="00176349" w:rsidP="00807535">
      <w:pPr>
        <w:autoSpaceDE w:val="0"/>
        <w:autoSpaceDN w:val="0"/>
        <w:spacing w:after="0" w:line="240" w:lineRule="auto"/>
        <w:rPr>
          <w:rFonts w:ascii="Times New Roman" w:hAnsi="Times New Roman"/>
          <w:b/>
          <w:bCs/>
        </w:rPr>
      </w:pPr>
      <w:r w:rsidRPr="00D06850">
        <w:rPr>
          <w:rFonts w:ascii="Times New Roman" w:hAnsi="Times New Roman"/>
        </w:rPr>
        <w:t>Predsednik je povedal, da je gradivo na svoji 129. seji, 12. novembra 2025, obravnaval Strokovni svet</w:t>
      </w:r>
      <w:r w:rsidRPr="00290CFC">
        <w:rPr>
          <w:rFonts w:ascii="Times New Roman" w:hAnsi="Times New Roman"/>
        </w:rPr>
        <w:t xml:space="preserve"> Republike Slovenije za izobraževanje odraslih ter k vsem učnim načrtom podal soglasje pod pogojem, da se pridobijo soglasja narodnih skupnosti. Takšen sklep je bil sprejet tudi na predlog delovne komisije Strokovnega sveta za izobraževanje odraslih – Komisije za programe za pridobitev izobrazbe, ki je gradivo predhodno obravnavala.</w:t>
      </w:r>
      <w:r w:rsidR="006A7F5C" w:rsidRPr="00290CFC">
        <w:rPr>
          <w:rFonts w:ascii="Times New Roman" w:hAnsi="Times New Roman"/>
          <w:b/>
          <w:bCs/>
        </w:rPr>
        <w:t xml:space="preserve"> </w:t>
      </w:r>
    </w:p>
    <w:p w14:paraId="1C5666B3" w14:textId="77777777" w:rsidR="00807535" w:rsidRPr="00A629F5" w:rsidRDefault="00807535" w:rsidP="009936F4">
      <w:pPr>
        <w:autoSpaceDE w:val="0"/>
        <w:autoSpaceDN w:val="0"/>
        <w:spacing w:after="0" w:line="240" w:lineRule="auto"/>
        <w:rPr>
          <w:rFonts w:ascii="Times New Roman" w:hAnsi="Times New Roman"/>
          <w:color w:val="5B9BD5" w:themeColor="accent5"/>
        </w:rPr>
      </w:pPr>
    </w:p>
    <w:p w14:paraId="6B305344" w14:textId="6D1CD600" w:rsidR="005D1BF5" w:rsidRPr="00290CFC" w:rsidRDefault="005D1BF5" w:rsidP="005D1BF5">
      <w:pPr>
        <w:autoSpaceDE w:val="0"/>
        <w:autoSpaceDN w:val="0"/>
        <w:adjustRightInd w:val="0"/>
        <w:spacing w:after="0" w:line="240" w:lineRule="auto"/>
        <w:rPr>
          <w:rFonts w:ascii="Times New Roman" w:hAnsi="Times New Roman"/>
          <w:i/>
          <w:iCs/>
        </w:rPr>
      </w:pPr>
      <w:r w:rsidRPr="00290CFC">
        <w:rPr>
          <w:rFonts w:ascii="Times New Roman" w:hAnsi="Times New Roman"/>
          <w:b/>
          <w:i/>
          <w:iCs/>
          <w:u w:val="single"/>
        </w:rPr>
        <w:t xml:space="preserve">Komisija za osnovno šolo – </w:t>
      </w:r>
      <w:r w:rsidRPr="00290CFC">
        <w:rPr>
          <w:rFonts w:ascii="Times New Roman" w:hAnsi="Times New Roman"/>
          <w:bCs/>
          <w:i/>
          <w:iCs/>
        </w:rPr>
        <w:t>poročala je predsednica dr. Milena Ivanuš Grmek,  je na svoji 158. seji   obravnavala gradivo in sprejela sklep, da predlaga</w:t>
      </w:r>
      <w:r w:rsidRPr="00290CFC">
        <w:rPr>
          <w:rFonts w:ascii="Times New Roman" w:hAnsi="Times New Roman"/>
          <w:bCs/>
          <w:i/>
          <w:iCs/>
          <w:lang w:eastAsia="sl-SI"/>
        </w:rPr>
        <w:t xml:space="preserve"> </w:t>
      </w:r>
      <w:r w:rsidRPr="00290CFC">
        <w:rPr>
          <w:rFonts w:ascii="Times New Roman" w:hAnsi="Times New Roman"/>
          <w:bCs/>
          <w:i/>
          <w:iCs/>
        </w:rPr>
        <w:t>Strokovnemu svetu RS za splošno</w:t>
      </w:r>
      <w:r w:rsidRPr="00290CFC">
        <w:rPr>
          <w:rFonts w:ascii="Times New Roman" w:hAnsi="Times New Roman"/>
          <w:i/>
          <w:iCs/>
        </w:rPr>
        <w:t xml:space="preserve"> izobraževanje, da  določi učne načrte v izobraževalnem programu za odrasle osnovna šola za odrasle in se seznani s </w:t>
      </w:r>
    </w:p>
    <w:p w14:paraId="37F7574F" w14:textId="05CA469A" w:rsidR="005D1BF5" w:rsidRPr="00290CFC" w:rsidRDefault="005D1BF5" w:rsidP="005D1BF5">
      <w:pPr>
        <w:autoSpaceDE w:val="0"/>
        <w:autoSpaceDN w:val="0"/>
        <w:adjustRightInd w:val="0"/>
        <w:spacing w:after="0" w:line="240" w:lineRule="auto"/>
        <w:rPr>
          <w:rFonts w:ascii="Times New Roman" w:hAnsi="Times New Roman"/>
          <w:i/>
          <w:iCs/>
        </w:rPr>
      </w:pPr>
      <w:r w:rsidRPr="00290CFC">
        <w:rPr>
          <w:rFonts w:ascii="Times New Roman" w:hAnsi="Times New Roman"/>
          <w:i/>
          <w:iCs/>
        </w:rPr>
        <w:t>predlogi učnih načrtov z didaktičnimi priporočili v izobraževalnem programu za odrasle osnovna šola za odrasle.</w:t>
      </w:r>
      <w:r w:rsidR="001E0B06">
        <w:rPr>
          <w:rFonts w:ascii="Times New Roman" w:hAnsi="Times New Roman"/>
          <w:i/>
          <w:iCs/>
        </w:rPr>
        <w:t xml:space="preserve"> Sklep velja ob pogoju, da se pridobijo soglasja narodnih skupnosti</w:t>
      </w:r>
    </w:p>
    <w:p w14:paraId="17B6C8EF" w14:textId="77777777" w:rsidR="0098680A" w:rsidRDefault="0098680A" w:rsidP="0002054D">
      <w:pPr>
        <w:spacing w:after="0" w:line="240" w:lineRule="auto"/>
        <w:ind w:left="907" w:hanging="898"/>
        <w:jc w:val="both"/>
        <w:rPr>
          <w:rFonts w:ascii="Times New Roman" w:hAnsi="Times New Roman"/>
          <w:b/>
          <w:bCs/>
          <w:i/>
          <w:iCs/>
          <w:u w:val="single"/>
        </w:rPr>
      </w:pPr>
    </w:p>
    <w:p w14:paraId="57A428D8" w14:textId="4DB0FE60" w:rsidR="0002054D" w:rsidRDefault="00053563" w:rsidP="0002054D">
      <w:pPr>
        <w:spacing w:after="0" w:line="240" w:lineRule="auto"/>
        <w:ind w:left="907" w:hanging="898"/>
        <w:jc w:val="both"/>
        <w:rPr>
          <w:rFonts w:ascii="Times New Roman" w:hAnsi="Times New Roman"/>
          <w:i/>
          <w:iCs/>
        </w:rPr>
      </w:pPr>
      <w:r w:rsidRPr="0002054D">
        <w:rPr>
          <w:rFonts w:ascii="Times New Roman" w:hAnsi="Times New Roman"/>
          <w:b/>
          <w:bCs/>
          <w:i/>
          <w:iCs/>
          <w:u w:val="single"/>
        </w:rPr>
        <w:t>Komisija za šolstvo manjšin</w:t>
      </w:r>
      <w:r w:rsidRPr="0002054D">
        <w:rPr>
          <w:rFonts w:ascii="Times New Roman" w:hAnsi="Times New Roman"/>
          <w:i/>
          <w:iCs/>
        </w:rPr>
        <w:t xml:space="preserve"> – poročal je predsednik Alberto Scheriani -  je na 71. dopisni seji sprejela sklep, </w:t>
      </w:r>
    </w:p>
    <w:p w14:paraId="0A10A194" w14:textId="77777777" w:rsidR="0002054D" w:rsidRDefault="00053563" w:rsidP="0002054D">
      <w:pPr>
        <w:spacing w:after="0" w:line="240" w:lineRule="auto"/>
        <w:ind w:left="907" w:hanging="898"/>
        <w:jc w:val="both"/>
        <w:rPr>
          <w:rFonts w:ascii="Times New Roman" w:hAnsi="Times New Roman"/>
          <w:bCs/>
          <w:i/>
          <w:iCs/>
        </w:rPr>
      </w:pPr>
      <w:r w:rsidRPr="0002054D">
        <w:rPr>
          <w:rFonts w:ascii="Times New Roman" w:hAnsi="Times New Roman"/>
          <w:i/>
          <w:iCs/>
        </w:rPr>
        <w:t xml:space="preserve">da predlaga Strokovnemu svetu RS za splošno izobraževanje,  da določi  </w:t>
      </w:r>
      <w:r w:rsidRPr="0002054D">
        <w:rPr>
          <w:rFonts w:ascii="Times New Roman" w:hAnsi="Times New Roman"/>
          <w:bCs/>
          <w:i/>
          <w:iCs/>
        </w:rPr>
        <w:t xml:space="preserve">vse učne načrte v izobraževalnem </w:t>
      </w:r>
    </w:p>
    <w:p w14:paraId="6EA65E21" w14:textId="77777777" w:rsidR="0002054D" w:rsidRDefault="00053563" w:rsidP="0002054D">
      <w:pPr>
        <w:spacing w:after="0" w:line="240" w:lineRule="auto"/>
        <w:ind w:left="907" w:hanging="898"/>
        <w:jc w:val="both"/>
        <w:rPr>
          <w:rFonts w:ascii="Times New Roman" w:hAnsi="Times New Roman"/>
          <w:bCs/>
          <w:i/>
          <w:iCs/>
        </w:rPr>
      </w:pPr>
      <w:r w:rsidRPr="0002054D">
        <w:rPr>
          <w:rFonts w:ascii="Times New Roman" w:hAnsi="Times New Roman"/>
          <w:bCs/>
          <w:i/>
          <w:iCs/>
        </w:rPr>
        <w:t>programu Osnovna šola za odrasle pod pogojem, da se k njim pridobi soglasje narodnih skupnosti</w:t>
      </w:r>
      <w:r w:rsidR="0002054D">
        <w:rPr>
          <w:rFonts w:ascii="Times New Roman" w:hAnsi="Times New Roman"/>
          <w:bCs/>
          <w:i/>
          <w:iCs/>
        </w:rPr>
        <w:t xml:space="preserve"> in mu </w:t>
      </w:r>
    </w:p>
    <w:p w14:paraId="1E098719" w14:textId="6F6933F9" w:rsidR="001E0B06" w:rsidRPr="00290CFC" w:rsidRDefault="00053563" w:rsidP="001E0B06">
      <w:pPr>
        <w:autoSpaceDE w:val="0"/>
        <w:autoSpaceDN w:val="0"/>
        <w:adjustRightInd w:val="0"/>
        <w:spacing w:after="0" w:line="240" w:lineRule="auto"/>
        <w:rPr>
          <w:rFonts w:ascii="Times New Roman" w:hAnsi="Times New Roman"/>
          <w:i/>
          <w:iCs/>
        </w:rPr>
      </w:pPr>
      <w:r w:rsidRPr="0002054D">
        <w:rPr>
          <w:rFonts w:ascii="Times New Roman" w:hAnsi="Times New Roman"/>
          <w:bCs/>
          <w:i/>
          <w:iCs/>
        </w:rPr>
        <w:t>predlaga, da se Strokovni svet seznani z didaktičnimi priporočili k vsem navedenim učnim načrtom</w:t>
      </w:r>
      <w:r w:rsidR="001526A4">
        <w:rPr>
          <w:rFonts w:ascii="Times New Roman" w:hAnsi="Times New Roman"/>
          <w:bCs/>
          <w:i/>
          <w:iCs/>
        </w:rPr>
        <w:t>.</w:t>
      </w:r>
      <w:r w:rsidR="001E0B06" w:rsidRPr="001E0B06">
        <w:rPr>
          <w:rFonts w:ascii="Times New Roman" w:hAnsi="Times New Roman"/>
          <w:i/>
          <w:iCs/>
        </w:rPr>
        <w:t xml:space="preserve"> </w:t>
      </w:r>
      <w:r w:rsidR="001E0B06">
        <w:rPr>
          <w:rFonts w:ascii="Times New Roman" w:hAnsi="Times New Roman"/>
          <w:i/>
          <w:iCs/>
        </w:rPr>
        <w:t>Sklep velja ob pogoju, da se pridobijo soglasja narodnih skupnosti.</w:t>
      </w:r>
    </w:p>
    <w:p w14:paraId="7E6EF1E3" w14:textId="26DD3211" w:rsidR="00807535" w:rsidRDefault="00807535" w:rsidP="005D1BF5">
      <w:pPr>
        <w:spacing w:after="0" w:line="240" w:lineRule="auto"/>
        <w:contextualSpacing/>
        <w:rPr>
          <w:rFonts w:ascii="Times New Roman" w:hAnsi="Times New Roman"/>
        </w:rPr>
      </w:pPr>
    </w:p>
    <w:p w14:paraId="51486CEA" w14:textId="77777777" w:rsidR="000010DD" w:rsidRPr="00D25978" w:rsidRDefault="000010DD" w:rsidP="000010DD">
      <w:pPr>
        <w:autoSpaceDE w:val="0"/>
        <w:autoSpaceDN w:val="0"/>
        <w:adjustRightInd w:val="0"/>
        <w:spacing w:after="0" w:line="240" w:lineRule="auto"/>
        <w:jc w:val="both"/>
        <w:rPr>
          <w:rFonts w:ascii="Times New Roman" w:hAnsi="Times New Roman"/>
          <w:b/>
          <w:bCs/>
          <w:i/>
          <w:iCs/>
        </w:rPr>
      </w:pPr>
      <w:r w:rsidRPr="00D25978">
        <w:rPr>
          <w:rFonts w:ascii="Times New Roman" w:hAnsi="Times New Roman"/>
          <w:b/>
          <w:bCs/>
          <w:i/>
          <w:iCs/>
        </w:rPr>
        <w:t xml:space="preserve">Strokovni svet RS za splošno izobraževanje je v skladu s 25. členom Zakona o organizaciji in financiranju </w:t>
      </w:r>
    </w:p>
    <w:p w14:paraId="6287256C" w14:textId="77777777" w:rsidR="000010DD" w:rsidRPr="00D25978" w:rsidRDefault="000010DD" w:rsidP="000010DD">
      <w:pPr>
        <w:spacing w:after="0" w:line="240" w:lineRule="auto"/>
        <w:ind w:left="907" w:hanging="898"/>
        <w:jc w:val="both"/>
        <w:rPr>
          <w:rFonts w:ascii="Times New Roman" w:hAnsi="Times New Roman"/>
          <w:b/>
          <w:bCs/>
          <w:i/>
          <w:iCs/>
        </w:rPr>
      </w:pPr>
      <w:r w:rsidRPr="00D25978">
        <w:rPr>
          <w:rFonts w:ascii="Times New Roman" w:hAnsi="Times New Roman"/>
          <w:b/>
          <w:bCs/>
          <w:i/>
          <w:iCs/>
        </w:rPr>
        <w:t>vzgoje in izobraževanja (Uradni list RS, št. </w:t>
      </w:r>
      <w:hyperlink r:id="rId28" w:tgtFrame="_blank" w:tooltip="Zakon o organizaciji in financiranju vzgoje in izobraževanja (uradno prečiščeno besedilo) (ZOFVI-UPB5)" w:history="1">
        <w:r w:rsidRPr="00D25978">
          <w:rPr>
            <w:rStyle w:val="Hiperpovezava"/>
            <w:rFonts w:ascii="Times New Roman" w:hAnsi="Times New Roman"/>
            <w:b/>
            <w:bCs/>
            <w:i/>
            <w:iCs/>
            <w:color w:val="auto"/>
            <w:u w:val="none"/>
          </w:rPr>
          <w:t>16/07</w:t>
        </w:r>
      </w:hyperlink>
      <w:r w:rsidRPr="00D25978">
        <w:rPr>
          <w:rFonts w:ascii="Times New Roman" w:hAnsi="Times New Roman"/>
          <w:b/>
          <w:bCs/>
          <w:i/>
          <w:iCs/>
        </w:rPr>
        <w:t> – uradno prečiščeno besedilo, </w:t>
      </w:r>
      <w:hyperlink r:id="rId29" w:tgtFrame="_blank" w:tooltip="Zakon o spremembah in dopolnitvah Zakona o organizaciji in financiranju vzgoje in izobraževanja (ZOFVI-G)" w:history="1">
        <w:r w:rsidRPr="00D25978">
          <w:rPr>
            <w:rStyle w:val="Hiperpovezava"/>
            <w:rFonts w:ascii="Times New Roman" w:hAnsi="Times New Roman"/>
            <w:b/>
            <w:bCs/>
            <w:i/>
            <w:iCs/>
            <w:color w:val="auto"/>
            <w:u w:val="none"/>
          </w:rPr>
          <w:t>36/08</w:t>
        </w:r>
      </w:hyperlink>
      <w:r w:rsidRPr="00D25978">
        <w:rPr>
          <w:rFonts w:ascii="Times New Roman" w:hAnsi="Times New Roman"/>
          <w:b/>
          <w:bCs/>
          <w:i/>
          <w:iCs/>
        </w:rPr>
        <w:t>, </w:t>
      </w:r>
      <w:hyperlink r:id="rId30" w:tgtFrame="_blank" w:tooltip="Zakon o spremembah in dopolnitvah Zakona o organizaciji in financiranju vzgoje in izobraževanja (ZOFVI-H)" w:history="1">
        <w:r w:rsidRPr="00D25978">
          <w:rPr>
            <w:rStyle w:val="Hiperpovezava"/>
            <w:rFonts w:ascii="Times New Roman" w:hAnsi="Times New Roman"/>
            <w:b/>
            <w:bCs/>
            <w:i/>
            <w:iCs/>
            <w:color w:val="auto"/>
            <w:u w:val="none"/>
          </w:rPr>
          <w:t>58/09</w:t>
        </w:r>
      </w:hyperlink>
      <w:r w:rsidRPr="00D25978">
        <w:rPr>
          <w:rFonts w:ascii="Times New Roman" w:hAnsi="Times New Roman"/>
          <w:b/>
          <w:bCs/>
          <w:i/>
          <w:iCs/>
        </w:rPr>
        <w:t>, </w:t>
      </w:r>
      <w:hyperlink r:id="rId31" w:tgtFrame="_blank" w:tooltip="Popravek Zakona o spremembah in dopolnitvah Zakona o organizaciji in financiranju vzgoje in izobraževanja (ZOFVI-H)" w:history="1">
        <w:r w:rsidRPr="00D25978">
          <w:rPr>
            <w:rStyle w:val="Hiperpovezava"/>
            <w:rFonts w:ascii="Times New Roman" w:hAnsi="Times New Roman"/>
            <w:b/>
            <w:bCs/>
            <w:i/>
            <w:iCs/>
            <w:color w:val="auto"/>
            <w:u w:val="none"/>
          </w:rPr>
          <w:t>64/09</w:t>
        </w:r>
      </w:hyperlink>
      <w:r w:rsidRPr="00D25978">
        <w:rPr>
          <w:rFonts w:ascii="Times New Roman" w:hAnsi="Times New Roman"/>
          <w:b/>
          <w:bCs/>
          <w:i/>
          <w:iCs/>
        </w:rPr>
        <w:t> –</w:t>
      </w:r>
    </w:p>
    <w:p w14:paraId="75B386F5" w14:textId="77777777" w:rsidR="000010DD" w:rsidRPr="00D25978" w:rsidRDefault="000010DD" w:rsidP="000010DD">
      <w:pPr>
        <w:spacing w:after="0" w:line="240" w:lineRule="auto"/>
        <w:ind w:left="907" w:hanging="898"/>
        <w:jc w:val="both"/>
        <w:rPr>
          <w:rFonts w:ascii="Times New Roman" w:hAnsi="Times New Roman"/>
          <w:b/>
          <w:bCs/>
          <w:i/>
          <w:iCs/>
        </w:rPr>
      </w:pPr>
      <w:r w:rsidRPr="00D25978">
        <w:rPr>
          <w:rFonts w:ascii="Times New Roman" w:hAnsi="Times New Roman"/>
          <w:b/>
          <w:bCs/>
          <w:i/>
          <w:iCs/>
        </w:rPr>
        <w:t>popr., </w:t>
      </w:r>
      <w:hyperlink r:id="rId32" w:tgtFrame="_blank" w:tooltip="Popravek Zakona o spremembah in dopolnitvah Zakona o organizaciji in financiranju vzgoje in izobraževanja (ZOFVI-H)" w:history="1">
        <w:r w:rsidRPr="00D25978">
          <w:rPr>
            <w:rStyle w:val="Hiperpovezava"/>
            <w:rFonts w:ascii="Times New Roman" w:hAnsi="Times New Roman"/>
            <w:b/>
            <w:bCs/>
            <w:i/>
            <w:iCs/>
            <w:color w:val="auto"/>
            <w:u w:val="none"/>
          </w:rPr>
          <w:t>65/09</w:t>
        </w:r>
      </w:hyperlink>
      <w:r w:rsidRPr="00D25978">
        <w:rPr>
          <w:rFonts w:ascii="Times New Roman" w:hAnsi="Times New Roman"/>
          <w:b/>
          <w:bCs/>
          <w:i/>
          <w:iCs/>
        </w:rPr>
        <w:t> – popr., </w:t>
      </w:r>
      <w:hyperlink r:id="rId33" w:tgtFrame="_blank" w:tooltip="Zakon o spremembah in dopolnitvah Zakona o organizaciji in financiranju vzgoje in izobraževanja (ZOFVI-I)" w:history="1">
        <w:r w:rsidRPr="00D25978">
          <w:rPr>
            <w:rStyle w:val="Hiperpovezava"/>
            <w:rFonts w:ascii="Times New Roman" w:hAnsi="Times New Roman"/>
            <w:b/>
            <w:bCs/>
            <w:i/>
            <w:iCs/>
            <w:color w:val="auto"/>
            <w:u w:val="none"/>
          </w:rPr>
          <w:t>20/11</w:t>
        </w:r>
      </w:hyperlink>
      <w:r w:rsidRPr="00D25978">
        <w:rPr>
          <w:rFonts w:ascii="Times New Roman" w:hAnsi="Times New Roman"/>
          <w:b/>
          <w:bCs/>
          <w:i/>
          <w:iCs/>
        </w:rPr>
        <w:t>, </w:t>
      </w:r>
      <w:hyperlink r:id="rId34" w:tgtFrame="_blank" w:tooltip="Zakon za uravnoteženje javnih financ (ZUJF)" w:history="1">
        <w:r w:rsidRPr="00D25978">
          <w:rPr>
            <w:rStyle w:val="Hiperpovezava"/>
            <w:rFonts w:ascii="Times New Roman" w:hAnsi="Times New Roman"/>
            <w:b/>
            <w:bCs/>
            <w:i/>
            <w:iCs/>
            <w:color w:val="auto"/>
            <w:u w:val="none"/>
          </w:rPr>
          <w:t>40/12</w:t>
        </w:r>
      </w:hyperlink>
      <w:r w:rsidRPr="00D25978">
        <w:rPr>
          <w:rFonts w:ascii="Times New Roman" w:hAnsi="Times New Roman"/>
          <w:b/>
          <w:bCs/>
          <w:i/>
          <w:iCs/>
        </w:rPr>
        <w:t> – ZUJF, </w:t>
      </w:r>
      <w:hyperlink r:id="rId35" w:tgtFrame="_blank" w:tooltip="Zakon o spremembah in dopolnitvah Zakona o prevozih v cestnem prometu (ZPCP-2D)" w:history="1">
        <w:r w:rsidRPr="00D25978">
          <w:rPr>
            <w:rStyle w:val="Hiperpovezava"/>
            <w:rFonts w:ascii="Times New Roman" w:hAnsi="Times New Roman"/>
            <w:b/>
            <w:bCs/>
            <w:i/>
            <w:iCs/>
            <w:color w:val="auto"/>
            <w:u w:val="none"/>
          </w:rPr>
          <w:t>57/12</w:t>
        </w:r>
      </w:hyperlink>
      <w:r w:rsidRPr="00D25978">
        <w:rPr>
          <w:rFonts w:ascii="Times New Roman" w:hAnsi="Times New Roman"/>
          <w:b/>
          <w:bCs/>
          <w:i/>
          <w:iCs/>
        </w:rPr>
        <w:t> – ZPCP-2D, </w:t>
      </w:r>
      <w:hyperlink r:id="rId36" w:tgtFrame="_blank" w:tooltip="Zakon o spremembi Zakona o spremembah in dopolnitvah Zakona o organizaciji in financiranju vzgoje in izobraževanja (ZOFVI-J)" w:history="1">
        <w:r w:rsidRPr="00D25978">
          <w:rPr>
            <w:rStyle w:val="Hiperpovezava"/>
            <w:rFonts w:ascii="Times New Roman" w:hAnsi="Times New Roman"/>
            <w:b/>
            <w:bCs/>
            <w:i/>
            <w:iCs/>
            <w:color w:val="auto"/>
            <w:u w:val="none"/>
          </w:rPr>
          <w:t>47/15</w:t>
        </w:r>
      </w:hyperlink>
      <w:r w:rsidRPr="00D25978">
        <w:rPr>
          <w:rFonts w:ascii="Times New Roman" w:hAnsi="Times New Roman"/>
          <w:b/>
          <w:bCs/>
          <w:i/>
          <w:iCs/>
        </w:rPr>
        <w:t>, </w:t>
      </w:r>
      <w:hyperlink r:id="rId37" w:tgtFrame="_blank" w:tooltip="Zakon o spremembah in dopolnitvah Zakona o organizaciji in financiranju vzgoje in izobraževanja (ZOFVI-K)" w:history="1">
        <w:r w:rsidRPr="00D25978">
          <w:rPr>
            <w:rStyle w:val="Hiperpovezava"/>
            <w:rFonts w:ascii="Times New Roman" w:hAnsi="Times New Roman"/>
            <w:b/>
            <w:bCs/>
            <w:i/>
            <w:iCs/>
            <w:color w:val="auto"/>
            <w:u w:val="none"/>
          </w:rPr>
          <w:t>46/16</w:t>
        </w:r>
      </w:hyperlink>
      <w:r w:rsidRPr="00D25978">
        <w:rPr>
          <w:rFonts w:ascii="Times New Roman" w:hAnsi="Times New Roman"/>
          <w:b/>
          <w:bCs/>
          <w:i/>
          <w:iCs/>
        </w:rPr>
        <w:t>, </w:t>
      </w:r>
      <w:hyperlink r:id="rId38" w:tgtFrame="_blank" w:tooltip="Popravek Zakona o spremembah in dopolnitvah Zakona o organizaciji in financiranju vzgoje in izobraževanja (ZOFVI-L)" w:history="1">
        <w:r w:rsidRPr="00D25978">
          <w:rPr>
            <w:rStyle w:val="Hiperpovezava"/>
            <w:rFonts w:ascii="Times New Roman" w:hAnsi="Times New Roman"/>
            <w:b/>
            <w:bCs/>
            <w:i/>
            <w:iCs/>
            <w:color w:val="auto"/>
            <w:u w:val="none"/>
          </w:rPr>
          <w:t>49/16</w:t>
        </w:r>
      </w:hyperlink>
      <w:r w:rsidRPr="00D25978">
        <w:rPr>
          <w:rFonts w:ascii="Times New Roman" w:hAnsi="Times New Roman"/>
          <w:b/>
          <w:bCs/>
          <w:i/>
          <w:iCs/>
        </w:rPr>
        <w:t> – popr., </w:t>
      </w:r>
      <w:hyperlink r:id="rId39" w:tgtFrame="_blank" w:tooltip="Zakon o vajeništvu (ZVaj)" w:history="1">
        <w:r w:rsidRPr="00D25978">
          <w:rPr>
            <w:rStyle w:val="Hiperpovezava"/>
            <w:rFonts w:ascii="Times New Roman" w:hAnsi="Times New Roman"/>
            <w:b/>
            <w:bCs/>
            <w:i/>
            <w:iCs/>
            <w:color w:val="auto"/>
            <w:u w:val="none"/>
          </w:rPr>
          <w:t>25/17</w:t>
        </w:r>
      </w:hyperlink>
      <w:r w:rsidRPr="00D25978">
        <w:rPr>
          <w:rFonts w:ascii="Times New Roman" w:hAnsi="Times New Roman"/>
          <w:b/>
          <w:bCs/>
          <w:i/>
          <w:iCs/>
        </w:rPr>
        <w:t xml:space="preserve"> – </w:t>
      </w:r>
    </w:p>
    <w:p w14:paraId="034D6656" w14:textId="77777777" w:rsidR="000010DD" w:rsidRPr="00D25978" w:rsidRDefault="000010DD" w:rsidP="000010DD">
      <w:pPr>
        <w:spacing w:after="0" w:line="240" w:lineRule="auto"/>
        <w:ind w:left="907" w:hanging="898"/>
        <w:jc w:val="both"/>
        <w:rPr>
          <w:rFonts w:ascii="Times New Roman" w:hAnsi="Times New Roman"/>
          <w:b/>
          <w:bCs/>
          <w:i/>
          <w:iCs/>
        </w:rPr>
      </w:pPr>
      <w:r w:rsidRPr="00D25978">
        <w:rPr>
          <w:rFonts w:ascii="Times New Roman" w:hAnsi="Times New Roman"/>
          <w:b/>
          <w:bCs/>
          <w:i/>
          <w:iCs/>
        </w:rPr>
        <w:t>ZVaj, </w:t>
      </w:r>
      <w:hyperlink r:id="rId40" w:tgtFrame="_blank" w:tooltip="Zakon o spremembi Zakona o organizaciji in financiranju vzgoje in izobraževanja (ZOFVI-L)" w:history="1">
        <w:r w:rsidRPr="00D25978">
          <w:rPr>
            <w:rStyle w:val="Hiperpovezava"/>
            <w:rFonts w:ascii="Times New Roman" w:hAnsi="Times New Roman"/>
            <w:b/>
            <w:bCs/>
            <w:i/>
            <w:iCs/>
            <w:color w:val="auto"/>
            <w:u w:val="none"/>
          </w:rPr>
          <w:t>123/21</w:t>
        </w:r>
      </w:hyperlink>
      <w:r w:rsidRPr="00D25978">
        <w:rPr>
          <w:rFonts w:ascii="Times New Roman" w:hAnsi="Times New Roman"/>
          <w:b/>
          <w:bCs/>
          <w:i/>
          <w:iCs/>
        </w:rPr>
        <w:t>, </w:t>
      </w:r>
      <w:hyperlink r:id="rId41" w:tgtFrame="_blank" w:tooltip="Zakon o spremembi in dopolnitvi Zakona o organizaciji in financiranju vzgoje in izobraževanja (ZOFVI-M)" w:history="1">
        <w:r w:rsidRPr="00D25978">
          <w:rPr>
            <w:rStyle w:val="Hiperpovezava"/>
            <w:rFonts w:ascii="Times New Roman" w:hAnsi="Times New Roman"/>
            <w:b/>
            <w:bCs/>
            <w:i/>
            <w:iCs/>
            <w:color w:val="auto"/>
            <w:u w:val="none"/>
          </w:rPr>
          <w:t>172/21</w:t>
        </w:r>
      </w:hyperlink>
      <w:r w:rsidRPr="00D25978">
        <w:rPr>
          <w:rFonts w:ascii="Times New Roman" w:hAnsi="Times New Roman"/>
          <w:b/>
          <w:bCs/>
          <w:i/>
          <w:iCs/>
        </w:rPr>
        <w:t>, </w:t>
      </w:r>
      <w:hyperlink r:id="rId42" w:tgtFrame="_blank" w:tooltip="Zakon o spremembah in dopolnitvah Zakona o organizaciji in financiranju vzgoje in izobraževanja (ZOFVI-N)" w:history="1">
        <w:r w:rsidRPr="00D25978">
          <w:rPr>
            <w:rStyle w:val="Hiperpovezava"/>
            <w:rFonts w:ascii="Times New Roman" w:hAnsi="Times New Roman"/>
            <w:b/>
            <w:bCs/>
            <w:i/>
            <w:iCs/>
            <w:color w:val="auto"/>
            <w:u w:val="none"/>
          </w:rPr>
          <w:t>207/21</w:t>
        </w:r>
      </w:hyperlink>
      <w:r w:rsidRPr="00D25978">
        <w:rPr>
          <w:rFonts w:ascii="Times New Roman" w:hAnsi="Times New Roman"/>
          <w:b/>
          <w:bCs/>
          <w:i/>
          <w:iCs/>
        </w:rPr>
        <w:t>, </w:t>
      </w:r>
      <w:hyperlink r:id="rId43" w:tgtFrame="_blank" w:tooltip="Zakon za zmanjšanje neenakosti in škodljivih posegov politike ter zagotavljanje spoštovanja pravne države (ZZNŠPP)" w:history="1">
        <w:r w:rsidRPr="00D25978">
          <w:rPr>
            <w:rStyle w:val="Hiperpovezava"/>
            <w:rFonts w:ascii="Times New Roman" w:hAnsi="Times New Roman"/>
            <w:b/>
            <w:bCs/>
            <w:i/>
            <w:iCs/>
            <w:color w:val="auto"/>
            <w:u w:val="none"/>
          </w:rPr>
          <w:t>105/22</w:t>
        </w:r>
      </w:hyperlink>
      <w:r w:rsidRPr="00D25978">
        <w:rPr>
          <w:rFonts w:ascii="Times New Roman" w:hAnsi="Times New Roman"/>
          <w:b/>
          <w:bCs/>
          <w:i/>
          <w:iCs/>
        </w:rPr>
        <w:t> – ZZNŠPP, </w:t>
      </w:r>
      <w:hyperlink r:id="rId44" w:tgtFrame="_blank" w:tooltip="Zakon o spremembah Zakona o organizaciji in financiranju vzgoje in izobraževanja (ZOFVI-O)" w:history="1">
        <w:r w:rsidRPr="00D25978">
          <w:rPr>
            <w:rStyle w:val="Hiperpovezava"/>
            <w:rFonts w:ascii="Times New Roman" w:hAnsi="Times New Roman"/>
            <w:b/>
            <w:bCs/>
            <w:i/>
            <w:iCs/>
            <w:color w:val="auto"/>
            <w:u w:val="none"/>
          </w:rPr>
          <w:t>141/22</w:t>
        </w:r>
      </w:hyperlink>
      <w:r w:rsidRPr="00D25978">
        <w:rPr>
          <w:rFonts w:ascii="Times New Roman" w:hAnsi="Times New Roman"/>
          <w:b/>
          <w:bCs/>
          <w:i/>
          <w:iCs/>
        </w:rPr>
        <w:t>, </w:t>
      </w:r>
      <w:hyperlink r:id="rId45" w:tgtFrame="_blank" w:tooltip="Zakon o spremembah in dopolnitvah Zakona o dohodnini (ZDoh-2AA)" w:history="1">
        <w:r w:rsidRPr="00D25978">
          <w:rPr>
            <w:rStyle w:val="Hiperpovezava"/>
            <w:rFonts w:ascii="Times New Roman" w:hAnsi="Times New Roman"/>
            <w:b/>
            <w:bCs/>
            <w:i/>
            <w:iCs/>
            <w:color w:val="auto"/>
            <w:u w:val="none"/>
          </w:rPr>
          <w:t>158/22</w:t>
        </w:r>
      </w:hyperlink>
      <w:r w:rsidRPr="00D25978">
        <w:rPr>
          <w:rFonts w:ascii="Times New Roman" w:hAnsi="Times New Roman"/>
          <w:b/>
          <w:bCs/>
          <w:i/>
          <w:iCs/>
        </w:rPr>
        <w:t> – ZDoh-2AA, </w:t>
      </w:r>
      <w:hyperlink r:id="rId46" w:tgtFrame="_blank" w:tooltip="Zakon o spremembah in dopolnitvah Zakona o organizaciji in financiranju vzgoje in izobraževanja (ZOFVI-P)" w:history="1">
        <w:r w:rsidRPr="00D25978">
          <w:rPr>
            <w:rStyle w:val="Hiperpovezava"/>
            <w:rFonts w:ascii="Times New Roman" w:hAnsi="Times New Roman"/>
            <w:b/>
            <w:bCs/>
            <w:i/>
            <w:iCs/>
            <w:color w:val="auto"/>
            <w:u w:val="none"/>
          </w:rPr>
          <w:t>71/23</w:t>
        </w:r>
      </w:hyperlink>
      <w:r w:rsidRPr="00D25978">
        <w:rPr>
          <w:rFonts w:ascii="Times New Roman" w:hAnsi="Times New Roman"/>
          <w:b/>
          <w:bCs/>
          <w:i/>
          <w:iCs/>
        </w:rPr>
        <w:t>, </w:t>
      </w:r>
      <w:hyperlink r:id="rId47" w:tgtFrame="_blank" w:tooltip="Zakon o začasni zaščiti razseljenih oseb (ZZZRO-1)" w:history="1">
        <w:r w:rsidRPr="00D25978">
          <w:rPr>
            <w:rStyle w:val="Hiperpovezava"/>
            <w:rFonts w:ascii="Times New Roman" w:hAnsi="Times New Roman"/>
            <w:b/>
            <w:bCs/>
            <w:i/>
            <w:iCs/>
            <w:color w:val="auto"/>
            <w:u w:val="none"/>
          </w:rPr>
          <w:t>22/25</w:t>
        </w:r>
      </w:hyperlink>
      <w:r w:rsidRPr="00D25978">
        <w:rPr>
          <w:rFonts w:ascii="Times New Roman" w:hAnsi="Times New Roman"/>
          <w:b/>
          <w:bCs/>
          <w:i/>
          <w:iCs/>
        </w:rPr>
        <w:t xml:space="preserve"> – ZZZRO-1 </w:t>
      </w:r>
    </w:p>
    <w:p w14:paraId="4B5B9223" w14:textId="5578BDD3" w:rsidR="000010DD" w:rsidRPr="00D25978" w:rsidRDefault="000010DD" w:rsidP="000010DD">
      <w:pPr>
        <w:spacing w:after="0" w:line="240" w:lineRule="auto"/>
        <w:ind w:left="907" w:hanging="898"/>
        <w:jc w:val="both"/>
        <w:rPr>
          <w:rFonts w:ascii="Times New Roman" w:hAnsi="Times New Roman"/>
          <w:b/>
          <w:i/>
          <w:iCs/>
        </w:rPr>
      </w:pPr>
      <w:r w:rsidRPr="00D25978">
        <w:rPr>
          <w:rFonts w:ascii="Times New Roman" w:hAnsi="Times New Roman"/>
          <w:b/>
          <w:bCs/>
          <w:i/>
          <w:iCs/>
        </w:rPr>
        <w:t>in </w:t>
      </w:r>
      <w:hyperlink r:id="rId48" w:tgtFrame="_blank" w:tooltip="Zakon o spremembah in dopolnitvah Zakona o organizaciji in financiranju vzgoje in izobraževanja (ZOFVI-R)" w:history="1">
        <w:r w:rsidRPr="00D25978">
          <w:rPr>
            <w:rStyle w:val="Hiperpovezava"/>
            <w:rFonts w:ascii="Times New Roman" w:hAnsi="Times New Roman"/>
            <w:b/>
            <w:bCs/>
            <w:i/>
            <w:iCs/>
            <w:color w:val="auto"/>
            <w:u w:val="none"/>
          </w:rPr>
          <w:t>48/25</w:t>
        </w:r>
      </w:hyperlink>
      <w:r w:rsidRPr="00D25978">
        <w:rPr>
          <w:rFonts w:ascii="Times New Roman" w:hAnsi="Times New Roman"/>
          <w:b/>
          <w:bCs/>
          <w:i/>
          <w:iCs/>
        </w:rPr>
        <w:t xml:space="preserve">), </w:t>
      </w:r>
      <w:r w:rsidRPr="00D25978">
        <w:rPr>
          <w:rFonts w:ascii="Times New Roman" w:hAnsi="Times New Roman"/>
          <w:b/>
          <w:i/>
          <w:iCs/>
        </w:rPr>
        <w:t>na podlagi mnenja Ministrstva za vzgojo  in izobraževanje (številka: 6036-</w:t>
      </w:r>
      <w:r w:rsidR="00D331E7">
        <w:rPr>
          <w:rFonts w:ascii="Times New Roman" w:hAnsi="Times New Roman"/>
          <w:b/>
          <w:i/>
          <w:iCs/>
        </w:rPr>
        <w:t>210</w:t>
      </w:r>
      <w:r w:rsidRPr="00D25978">
        <w:rPr>
          <w:rFonts w:ascii="Times New Roman" w:hAnsi="Times New Roman"/>
          <w:b/>
          <w:i/>
          <w:iCs/>
        </w:rPr>
        <w:t>/2025-3350-</w:t>
      </w:r>
      <w:r w:rsidR="00D331E7">
        <w:rPr>
          <w:rFonts w:ascii="Times New Roman" w:hAnsi="Times New Roman"/>
          <w:b/>
          <w:i/>
          <w:iCs/>
        </w:rPr>
        <w:t>8</w:t>
      </w:r>
      <w:r w:rsidRPr="00D25978">
        <w:rPr>
          <w:rFonts w:ascii="Times New Roman" w:hAnsi="Times New Roman"/>
          <w:b/>
          <w:i/>
          <w:iCs/>
        </w:rPr>
        <w:t xml:space="preserve">, </w:t>
      </w:r>
    </w:p>
    <w:p w14:paraId="52763B76" w14:textId="22A00DBE" w:rsidR="00D331E7" w:rsidRPr="00C109E1" w:rsidRDefault="000010DD" w:rsidP="00D331E7">
      <w:pPr>
        <w:spacing w:after="0" w:line="240" w:lineRule="auto"/>
        <w:ind w:left="907" w:hanging="898"/>
        <w:jc w:val="both"/>
        <w:rPr>
          <w:rFonts w:ascii="Times New Roman" w:hAnsi="Times New Roman"/>
          <w:b/>
          <w:i/>
          <w:iCs/>
        </w:rPr>
      </w:pPr>
      <w:r w:rsidRPr="00C109E1">
        <w:rPr>
          <w:rFonts w:ascii="Times New Roman" w:hAnsi="Times New Roman"/>
          <w:b/>
          <w:i/>
          <w:iCs/>
        </w:rPr>
        <w:t>datum: 1</w:t>
      </w:r>
      <w:r w:rsidR="00D331E7" w:rsidRPr="00C109E1">
        <w:rPr>
          <w:rFonts w:ascii="Times New Roman" w:hAnsi="Times New Roman"/>
          <w:b/>
          <w:i/>
          <w:iCs/>
        </w:rPr>
        <w:t>7</w:t>
      </w:r>
      <w:r w:rsidRPr="00C109E1">
        <w:rPr>
          <w:rFonts w:ascii="Times New Roman" w:hAnsi="Times New Roman"/>
          <w:b/>
          <w:i/>
          <w:iCs/>
        </w:rPr>
        <w:t xml:space="preserve">. </w:t>
      </w:r>
      <w:r w:rsidR="00D331E7" w:rsidRPr="00C109E1">
        <w:rPr>
          <w:rFonts w:ascii="Times New Roman" w:hAnsi="Times New Roman"/>
          <w:b/>
          <w:i/>
          <w:iCs/>
        </w:rPr>
        <w:t>10</w:t>
      </w:r>
      <w:r w:rsidRPr="00C109E1">
        <w:rPr>
          <w:rFonts w:ascii="Times New Roman" w:hAnsi="Times New Roman"/>
          <w:b/>
          <w:i/>
          <w:iCs/>
        </w:rPr>
        <w:t>. 2025)</w:t>
      </w:r>
      <w:r w:rsidR="00D331E7" w:rsidRPr="00C109E1">
        <w:rPr>
          <w:rFonts w:ascii="Times New Roman" w:hAnsi="Times New Roman"/>
          <w:b/>
          <w:i/>
          <w:iCs/>
        </w:rPr>
        <w:t xml:space="preserve"> in</w:t>
      </w:r>
      <w:r w:rsidRPr="00C109E1">
        <w:rPr>
          <w:rFonts w:ascii="Times New Roman" w:hAnsi="Times New Roman"/>
          <w:b/>
          <w:i/>
          <w:iCs/>
        </w:rPr>
        <w:t xml:space="preserve"> mnenj Zavoda RS za šolstvo (številka: 6041-14/2024-</w:t>
      </w:r>
      <w:r w:rsidR="00D331E7" w:rsidRPr="00C109E1">
        <w:rPr>
          <w:rFonts w:ascii="Times New Roman" w:hAnsi="Times New Roman"/>
          <w:b/>
          <w:i/>
          <w:iCs/>
        </w:rPr>
        <w:t xml:space="preserve">104, </w:t>
      </w:r>
      <w:r w:rsidRPr="00C109E1">
        <w:rPr>
          <w:rFonts w:ascii="Times New Roman" w:hAnsi="Times New Roman"/>
          <w:b/>
          <w:i/>
          <w:iCs/>
        </w:rPr>
        <w:t>d</w:t>
      </w:r>
      <w:r w:rsidR="00D331E7" w:rsidRPr="00C109E1">
        <w:rPr>
          <w:rFonts w:ascii="Times New Roman" w:hAnsi="Times New Roman"/>
          <w:b/>
          <w:i/>
          <w:iCs/>
        </w:rPr>
        <w:t>atum</w:t>
      </w:r>
      <w:r w:rsidRPr="00C109E1">
        <w:rPr>
          <w:rFonts w:ascii="Times New Roman" w:hAnsi="Times New Roman"/>
          <w:b/>
          <w:i/>
          <w:iCs/>
        </w:rPr>
        <w:t xml:space="preserve"> 2</w:t>
      </w:r>
      <w:r w:rsidR="00D331E7" w:rsidRPr="00C109E1">
        <w:rPr>
          <w:rFonts w:ascii="Times New Roman" w:hAnsi="Times New Roman"/>
          <w:b/>
          <w:i/>
          <w:iCs/>
        </w:rPr>
        <w:t>4</w:t>
      </w:r>
      <w:r w:rsidRPr="00C109E1">
        <w:rPr>
          <w:rFonts w:ascii="Times New Roman" w:hAnsi="Times New Roman"/>
          <w:b/>
          <w:i/>
          <w:iCs/>
        </w:rPr>
        <w:t xml:space="preserve">. </w:t>
      </w:r>
      <w:r w:rsidR="00D331E7" w:rsidRPr="00C109E1">
        <w:rPr>
          <w:rFonts w:ascii="Times New Roman" w:hAnsi="Times New Roman"/>
          <w:b/>
          <w:i/>
          <w:iCs/>
        </w:rPr>
        <w:t>10</w:t>
      </w:r>
      <w:r w:rsidRPr="00C109E1">
        <w:rPr>
          <w:rFonts w:ascii="Times New Roman" w:hAnsi="Times New Roman"/>
          <w:b/>
          <w:i/>
          <w:iCs/>
        </w:rPr>
        <w:t xml:space="preserve">. 2025), </w:t>
      </w:r>
    </w:p>
    <w:p w14:paraId="7F67BC8D" w14:textId="506628F1" w:rsidR="00BF0003" w:rsidRPr="00C109E1" w:rsidRDefault="000010DD" w:rsidP="000010DD">
      <w:pPr>
        <w:spacing w:after="0" w:line="240" w:lineRule="auto"/>
        <w:ind w:left="907" w:hanging="898"/>
        <w:jc w:val="both"/>
        <w:rPr>
          <w:rFonts w:ascii="Times New Roman" w:hAnsi="Times New Roman"/>
          <w:b/>
          <w:i/>
          <w:iCs/>
        </w:rPr>
      </w:pPr>
      <w:r w:rsidRPr="00C109E1">
        <w:rPr>
          <w:rFonts w:ascii="Times New Roman" w:hAnsi="Times New Roman"/>
          <w:b/>
          <w:i/>
          <w:iCs/>
        </w:rPr>
        <w:t>soglasno</w:t>
      </w:r>
      <w:r w:rsidR="00C109E1" w:rsidRPr="00C109E1">
        <w:rPr>
          <w:rFonts w:ascii="Times New Roman" w:hAnsi="Times New Roman"/>
          <w:b/>
          <w:i/>
          <w:iCs/>
        </w:rPr>
        <w:t xml:space="preserve"> </w:t>
      </w:r>
      <w:r w:rsidRPr="00C109E1">
        <w:rPr>
          <w:rFonts w:ascii="Times New Roman" w:hAnsi="Times New Roman"/>
          <w:b/>
          <w:i/>
          <w:iCs/>
        </w:rPr>
        <w:t>sprejel naslednje sklepe</w:t>
      </w:r>
      <w:r w:rsidR="00BF0003" w:rsidRPr="00C109E1">
        <w:rPr>
          <w:rFonts w:ascii="Times New Roman" w:hAnsi="Times New Roman"/>
          <w:b/>
          <w:i/>
          <w:iCs/>
        </w:rPr>
        <w:t xml:space="preserve"> ob pogoju, da se k vsem navedenim učnim načrtom pridobi soglasje </w:t>
      </w:r>
    </w:p>
    <w:p w14:paraId="0B0C29D8" w14:textId="21095DFF" w:rsidR="000010DD" w:rsidRPr="00C109E1" w:rsidRDefault="00BF0003" w:rsidP="000010DD">
      <w:pPr>
        <w:spacing w:after="0" w:line="240" w:lineRule="auto"/>
        <w:ind w:left="907" w:hanging="898"/>
        <w:jc w:val="both"/>
        <w:rPr>
          <w:rFonts w:ascii="Times New Roman" w:hAnsi="Times New Roman"/>
          <w:b/>
          <w:i/>
          <w:iCs/>
        </w:rPr>
      </w:pPr>
      <w:r w:rsidRPr="00C109E1">
        <w:rPr>
          <w:rFonts w:ascii="Times New Roman" w:hAnsi="Times New Roman"/>
          <w:b/>
          <w:i/>
          <w:iCs/>
        </w:rPr>
        <w:t>narodnih skupnosti</w:t>
      </w:r>
      <w:r w:rsidR="000010DD" w:rsidRPr="00C109E1">
        <w:rPr>
          <w:rFonts w:ascii="Times New Roman" w:hAnsi="Times New Roman"/>
          <w:b/>
          <w:i/>
          <w:iCs/>
        </w:rPr>
        <w:t>:</w:t>
      </w:r>
    </w:p>
    <w:p w14:paraId="10FC4AB9" w14:textId="77777777" w:rsidR="00290CFC" w:rsidRPr="00D25978" w:rsidRDefault="00290CFC" w:rsidP="000010DD">
      <w:pPr>
        <w:spacing w:after="0" w:line="240" w:lineRule="auto"/>
        <w:ind w:left="907" w:hanging="898"/>
        <w:jc w:val="both"/>
        <w:rPr>
          <w:rFonts w:ascii="Times New Roman" w:hAnsi="Times New Roman"/>
          <w:b/>
          <w:i/>
          <w:iCs/>
          <w:color w:val="FF0000"/>
        </w:rPr>
      </w:pPr>
    </w:p>
    <w:p w14:paraId="61C5C4D6" w14:textId="40D3F90A" w:rsidR="00D331E7" w:rsidRPr="00CA2C8D"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SKLEP 3:</w:t>
      </w:r>
      <w:r w:rsidRPr="00CA2C8D">
        <w:rPr>
          <w:rFonts w:ascii="Times New Roman" w:hAnsi="Times New Roman"/>
          <w:i/>
          <w:iCs/>
          <w:lang w:eastAsia="sl-SI"/>
        </w:rPr>
        <w:t xml:space="preserve"> </w:t>
      </w:r>
      <w:r w:rsidR="00D331E7" w:rsidRPr="00CA2C8D">
        <w:rPr>
          <w:rStyle w:val="Krepko"/>
          <w:rFonts w:ascii="Times New Roman" w:hAnsi="Times New Roman"/>
          <w:i/>
          <w:iCs/>
        </w:rPr>
        <w:t>Strokovni svet RS za splošno izobraževanje določi učni načrt biologija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7B1D2E0A" w14:textId="67DF1470"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SKLEP 3.1.:</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biologija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297C2FD8" w14:textId="77777777" w:rsidR="00D331E7" w:rsidRPr="00CA2C8D" w:rsidRDefault="00D331E7" w:rsidP="00CA2C8D">
      <w:pPr>
        <w:spacing w:after="0" w:line="240" w:lineRule="auto"/>
        <w:jc w:val="both"/>
        <w:rPr>
          <w:rFonts w:ascii="Times New Roman" w:hAnsi="Times New Roman"/>
          <w:i/>
          <w:iCs/>
        </w:rPr>
      </w:pPr>
    </w:p>
    <w:p w14:paraId="1C442ED6" w14:textId="72E946F5" w:rsidR="00D331E7" w:rsidRPr="00CA2C8D"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4</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Krepko"/>
          <w:rFonts w:ascii="Times New Roman" w:hAnsi="Times New Roman"/>
          <w:i/>
          <w:iCs/>
        </w:rPr>
        <w:t>Strokovni svet RS za splošno izobraževanje določi učni načrt družba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7EC59883" w14:textId="32F3AAA0"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4.1.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družba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7D78D272" w14:textId="77777777" w:rsidR="00D331E7" w:rsidRPr="00CA2C8D" w:rsidRDefault="00D331E7" w:rsidP="00CA2C8D">
      <w:pPr>
        <w:spacing w:after="0" w:line="240" w:lineRule="auto"/>
        <w:jc w:val="both"/>
        <w:rPr>
          <w:rFonts w:ascii="Times New Roman" w:hAnsi="Times New Roman"/>
          <w:i/>
          <w:iCs/>
        </w:rPr>
      </w:pPr>
    </w:p>
    <w:p w14:paraId="1F2E5F2B" w14:textId="20A28EB7" w:rsidR="00D331E7" w:rsidRPr="00CA2C8D"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5</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Krepko"/>
          <w:rFonts w:ascii="Times New Roman" w:hAnsi="Times New Roman"/>
          <w:i/>
          <w:iCs/>
        </w:rPr>
        <w:t>Strokovni svet RS za splošno izobraževanje določi učni načrt domovinska in državljanska kultura in etika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5105C2EC" w14:textId="2FAB5111" w:rsidR="00D331E7"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5.1.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domovinska in državljanska kultura in etika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23EE1545" w14:textId="77777777" w:rsidR="00C109E1" w:rsidRDefault="00C109E1" w:rsidP="00CA2C8D">
      <w:pPr>
        <w:spacing w:after="0" w:line="240" w:lineRule="auto"/>
        <w:jc w:val="both"/>
        <w:rPr>
          <w:rFonts w:ascii="Times New Roman" w:hAnsi="Times New Roman"/>
          <w:b/>
          <w:bCs/>
          <w:u w:val="single"/>
          <w:lang w:eastAsia="sl-SI"/>
        </w:rPr>
      </w:pPr>
    </w:p>
    <w:p w14:paraId="3E7F125C" w14:textId="7A3D7CEA" w:rsidR="00D331E7" w:rsidRPr="00CA2C8D"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6</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Krepko"/>
          <w:rFonts w:ascii="Times New Roman" w:hAnsi="Times New Roman"/>
          <w:i/>
          <w:iCs/>
        </w:rPr>
        <w:t>Strokovni svet RS za splošno izobraževanje določi učni načrt fizika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2BF034AE" w14:textId="13597438"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6.1.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fizika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3921C836" w14:textId="77777777" w:rsidR="00D331E7" w:rsidRPr="00CA2C8D" w:rsidRDefault="00D331E7" w:rsidP="00CA2C8D">
      <w:pPr>
        <w:spacing w:after="0" w:line="240" w:lineRule="auto"/>
        <w:jc w:val="both"/>
        <w:rPr>
          <w:rFonts w:ascii="Times New Roman" w:hAnsi="Times New Roman"/>
          <w:i/>
          <w:iCs/>
        </w:rPr>
      </w:pPr>
    </w:p>
    <w:p w14:paraId="600A80A7" w14:textId="711C6410" w:rsidR="00D331E7" w:rsidRPr="00CA2C8D"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7</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Krepko"/>
          <w:rFonts w:ascii="Times New Roman" w:hAnsi="Times New Roman"/>
          <w:i/>
          <w:iCs/>
        </w:rPr>
        <w:t>Strokovni svet RS za splošno izobraževanje določi učni načrt geografija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0DF679FC" w14:textId="4DD88887"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7.1.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geografija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019AF674" w14:textId="77777777" w:rsidR="00D06850" w:rsidRDefault="00D06850" w:rsidP="00CA2C8D">
      <w:pPr>
        <w:spacing w:after="0" w:line="240" w:lineRule="auto"/>
        <w:jc w:val="both"/>
        <w:rPr>
          <w:rFonts w:ascii="Times New Roman" w:hAnsi="Times New Roman"/>
          <w:b/>
          <w:bCs/>
          <w:u w:val="single"/>
          <w:lang w:eastAsia="sl-SI"/>
        </w:rPr>
      </w:pPr>
    </w:p>
    <w:p w14:paraId="3208EFC5" w14:textId="230E95F1" w:rsidR="00D331E7" w:rsidRPr="00CA2C8D"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8</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Krepko"/>
          <w:rFonts w:ascii="Times New Roman" w:hAnsi="Times New Roman"/>
          <w:i/>
          <w:iCs/>
        </w:rPr>
        <w:t>Strokovni svet RS za splošno izobraževanje določi učni načrt glasbena umetnost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1BE33315" w14:textId="036A7BE0"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8.1.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glasbena umetnost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762B7049" w14:textId="77777777" w:rsidR="00D331E7" w:rsidRPr="00CA2C8D" w:rsidRDefault="00D331E7" w:rsidP="00CA2C8D">
      <w:pPr>
        <w:spacing w:after="0" w:line="240" w:lineRule="auto"/>
        <w:jc w:val="both"/>
        <w:rPr>
          <w:rFonts w:ascii="Times New Roman" w:hAnsi="Times New Roman"/>
          <w:i/>
          <w:iCs/>
        </w:rPr>
      </w:pPr>
    </w:p>
    <w:p w14:paraId="7B7FA18B" w14:textId="71D2EE6E" w:rsidR="00D331E7" w:rsidRPr="00807535"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9</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807535">
        <w:rPr>
          <w:rStyle w:val="Krepko"/>
          <w:rFonts w:ascii="Times New Roman" w:hAnsi="Times New Roman"/>
          <w:i/>
          <w:iCs/>
        </w:rPr>
        <w:t>Strokovni svet RS za splošno izobraževanje določi učni načrt kemija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6A65499B" w14:textId="2DA9D8C2"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9.1.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kemija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4AC59FBE" w14:textId="77777777" w:rsidR="00D331E7" w:rsidRPr="00CA2C8D" w:rsidRDefault="00D331E7" w:rsidP="00CA2C8D">
      <w:pPr>
        <w:spacing w:after="0" w:line="240" w:lineRule="auto"/>
        <w:jc w:val="both"/>
        <w:rPr>
          <w:rFonts w:ascii="Times New Roman" w:hAnsi="Times New Roman"/>
          <w:i/>
          <w:iCs/>
        </w:rPr>
      </w:pPr>
    </w:p>
    <w:p w14:paraId="1A8E0D19" w14:textId="5A88AD22" w:rsidR="00D331E7" w:rsidRPr="00807535"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10</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807535">
        <w:rPr>
          <w:rStyle w:val="Krepko"/>
          <w:rFonts w:ascii="Times New Roman" w:hAnsi="Times New Roman"/>
          <w:i/>
          <w:iCs/>
        </w:rPr>
        <w:t>Strokovni svet RS za splošno izobraževanje določi učni načrt likovna umetnost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56994016" w14:textId="3371CC61"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10.1.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likovna umetnost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503C7B2F" w14:textId="77777777" w:rsidR="00D331E7" w:rsidRPr="00CA2C8D" w:rsidRDefault="00D331E7" w:rsidP="00CA2C8D">
      <w:pPr>
        <w:spacing w:after="0" w:line="240" w:lineRule="auto"/>
        <w:jc w:val="both"/>
        <w:rPr>
          <w:rFonts w:ascii="Times New Roman" w:hAnsi="Times New Roman"/>
          <w:i/>
          <w:iCs/>
        </w:rPr>
      </w:pPr>
    </w:p>
    <w:p w14:paraId="3B4EA932" w14:textId="5CE29EA1" w:rsidR="00D331E7" w:rsidRPr="00807535"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11</w:t>
      </w:r>
      <w:r w:rsidRPr="00807535">
        <w:rPr>
          <w:rFonts w:ascii="Times New Roman" w:hAnsi="Times New Roman"/>
          <w:u w:val="single"/>
          <w:lang w:eastAsia="sl-SI"/>
        </w:rPr>
        <w:t>:</w:t>
      </w:r>
      <w:r w:rsidRPr="00807535">
        <w:rPr>
          <w:rFonts w:ascii="Times New Roman" w:hAnsi="Times New Roman"/>
          <w:i/>
          <w:iCs/>
          <w:lang w:eastAsia="sl-SI"/>
        </w:rPr>
        <w:t xml:space="preserve"> </w:t>
      </w:r>
      <w:r w:rsidR="00D331E7" w:rsidRPr="00807535">
        <w:rPr>
          <w:rStyle w:val="Krepko"/>
          <w:rFonts w:ascii="Times New Roman" w:hAnsi="Times New Roman"/>
          <w:i/>
          <w:iCs/>
        </w:rPr>
        <w:t>Strokovni svet RS za splošno izobraževanje določi učni načrt matematika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53BDA4F3" w14:textId="63BEF19F"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11.1.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matematika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2D6DEA8D" w14:textId="77777777" w:rsidR="00D331E7" w:rsidRPr="00CA2C8D" w:rsidRDefault="00D331E7" w:rsidP="00CA2C8D">
      <w:pPr>
        <w:spacing w:after="0" w:line="240" w:lineRule="auto"/>
        <w:jc w:val="both"/>
        <w:rPr>
          <w:rStyle w:val="Krepko"/>
          <w:rFonts w:ascii="Times New Roman" w:hAnsi="Times New Roman"/>
          <w:b w:val="0"/>
          <w:bCs w:val="0"/>
          <w:i/>
          <w:iCs/>
        </w:rPr>
      </w:pPr>
    </w:p>
    <w:p w14:paraId="6CCBE8C1" w14:textId="5670F6DA" w:rsidR="00D331E7" w:rsidRPr="00807535"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12</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807535">
        <w:rPr>
          <w:rStyle w:val="Krepko"/>
          <w:rFonts w:ascii="Times New Roman" w:hAnsi="Times New Roman"/>
          <w:i/>
          <w:iCs/>
        </w:rPr>
        <w:t>Strokovni svet RS za splošno izobraževanje določi učni načrt naravoslovje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65AD2388" w14:textId="1043D7D3"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12.1.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naravoslovje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3E38F624" w14:textId="77777777" w:rsidR="00D331E7" w:rsidRPr="00CA2C8D" w:rsidRDefault="00D331E7" w:rsidP="00CA2C8D">
      <w:pPr>
        <w:spacing w:after="0" w:line="240" w:lineRule="auto"/>
        <w:jc w:val="both"/>
        <w:rPr>
          <w:rStyle w:val="Krepko"/>
          <w:rFonts w:ascii="Times New Roman" w:hAnsi="Times New Roman"/>
          <w:b w:val="0"/>
          <w:bCs w:val="0"/>
          <w:i/>
          <w:iCs/>
        </w:rPr>
      </w:pPr>
    </w:p>
    <w:p w14:paraId="2A47A5D6" w14:textId="013C5543" w:rsidR="00D331E7" w:rsidRPr="00807535"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w:t>
      </w:r>
      <w:r w:rsidRPr="00CA2C8D">
        <w:rPr>
          <w:rFonts w:ascii="Times New Roman" w:hAnsi="Times New Roman"/>
          <w:b/>
          <w:bCs/>
          <w:u w:val="single"/>
          <w:lang w:eastAsia="sl-SI"/>
        </w:rPr>
        <w:t>3:</w:t>
      </w:r>
      <w:r w:rsidRPr="00CA2C8D">
        <w:rPr>
          <w:rFonts w:ascii="Times New Roman" w:hAnsi="Times New Roman"/>
          <w:i/>
          <w:iCs/>
          <w:lang w:eastAsia="sl-SI"/>
        </w:rPr>
        <w:t xml:space="preserve"> </w:t>
      </w:r>
      <w:r w:rsidR="00D331E7" w:rsidRPr="00807535">
        <w:rPr>
          <w:rStyle w:val="Krepko"/>
          <w:rFonts w:ascii="Times New Roman" w:hAnsi="Times New Roman"/>
          <w:i/>
          <w:iCs/>
        </w:rPr>
        <w:t>Strokovni svet RS za splošno izobraževanje določi učni načrt naravoslovje in tehnika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19B1C5A8" w14:textId="6E2E1EB5"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w:t>
      </w:r>
      <w:r w:rsidRPr="00CA2C8D">
        <w:rPr>
          <w:rFonts w:ascii="Times New Roman" w:hAnsi="Times New Roman"/>
          <w:b/>
          <w:bCs/>
          <w:u w:val="single"/>
          <w:lang w:eastAsia="sl-SI"/>
        </w:rPr>
        <w:t>3</w:t>
      </w:r>
      <w:r>
        <w:rPr>
          <w:rFonts w:ascii="Times New Roman" w:hAnsi="Times New Roman"/>
          <w:b/>
          <w:bCs/>
          <w:u w:val="single"/>
          <w:lang w:eastAsia="sl-SI"/>
        </w:rPr>
        <w:t>.1.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naravoslovje in tehnika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53F87960" w14:textId="77777777" w:rsidR="00D331E7" w:rsidRPr="00CA2C8D" w:rsidRDefault="00D331E7" w:rsidP="00CA2C8D">
      <w:pPr>
        <w:spacing w:after="0" w:line="240" w:lineRule="auto"/>
        <w:jc w:val="both"/>
        <w:rPr>
          <w:rStyle w:val="Krepko"/>
          <w:rFonts w:ascii="Times New Roman" w:hAnsi="Times New Roman"/>
          <w:b w:val="0"/>
          <w:bCs w:val="0"/>
          <w:i/>
          <w:iCs/>
        </w:rPr>
      </w:pPr>
    </w:p>
    <w:p w14:paraId="7E552C51" w14:textId="7E33B40E" w:rsidR="00D331E7" w:rsidRPr="00807535"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14</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807535">
        <w:rPr>
          <w:rStyle w:val="Krepko"/>
          <w:rFonts w:ascii="Times New Roman" w:hAnsi="Times New Roman"/>
          <w:i/>
          <w:iCs/>
        </w:rPr>
        <w:t>Strokovni svet RS za splošno izobraževanje določi učni načrt slovenščina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za dvojezično osnovno šolo na narodno mešanem območju Prekmurja.</w:t>
      </w:r>
    </w:p>
    <w:p w14:paraId="24921477" w14:textId="39EBBE02"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14.1.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slovenščina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za dvojezično osnovno šolo na narodno mešanem območju Prekmurja.</w:t>
      </w:r>
    </w:p>
    <w:p w14:paraId="1327E895" w14:textId="77777777" w:rsidR="00D331E7" w:rsidRDefault="00D331E7" w:rsidP="00CA2C8D">
      <w:pPr>
        <w:spacing w:after="0" w:line="240" w:lineRule="auto"/>
        <w:jc w:val="both"/>
        <w:rPr>
          <w:rStyle w:val="Krepko"/>
          <w:rFonts w:ascii="Times New Roman" w:hAnsi="Times New Roman"/>
          <w:b w:val="0"/>
          <w:bCs w:val="0"/>
          <w:i/>
          <w:iCs/>
        </w:rPr>
      </w:pPr>
    </w:p>
    <w:p w14:paraId="1D9F26EC" w14:textId="77777777" w:rsidR="00D06850" w:rsidRDefault="00D06850" w:rsidP="00CA2C8D">
      <w:pPr>
        <w:spacing w:after="0" w:line="240" w:lineRule="auto"/>
        <w:jc w:val="both"/>
        <w:rPr>
          <w:rStyle w:val="Krepko"/>
          <w:rFonts w:ascii="Times New Roman" w:hAnsi="Times New Roman"/>
          <w:b w:val="0"/>
          <w:bCs w:val="0"/>
          <w:i/>
          <w:iCs/>
        </w:rPr>
      </w:pPr>
    </w:p>
    <w:p w14:paraId="3C5F9655" w14:textId="77777777" w:rsidR="00D06850" w:rsidRPr="00CA2C8D" w:rsidRDefault="00D06850" w:rsidP="00CA2C8D">
      <w:pPr>
        <w:spacing w:after="0" w:line="240" w:lineRule="auto"/>
        <w:jc w:val="both"/>
        <w:rPr>
          <w:rStyle w:val="Krepko"/>
          <w:rFonts w:ascii="Times New Roman" w:hAnsi="Times New Roman"/>
          <w:b w:val="0"/>
          <w:bCs w:val="0"/>
          <w:i/>
          <w:iCs/>
        </w:rPr>
      </w:pPr>
    </w:p>
    <w:p w14:paraId="7D125D50" w14:textId="254DBAE1" w:rsidR="00D331E7" w:rsidRPr="00807535" w:rsidRDefault="00CA2C8D" w:rsidP="00CA2C8D">
      <w:pPr>
        <w:spacing w:after="0" w:line="240" w:lineRule="auto"/>
        <w:jc w:val="both"/>
        <w:rPr>
          <w:rStyle w:val="Krepko"/>
          <w:rFonts w:ascii="Times New Roman" w:hAnsi="Times New Roman"/>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15</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807535">
        <w:rPr>
          <w:rStyle w:val="Krepko"/>
          <w:rFonts w:ascii="Times New Roman" w:hAnsi="Times New Roman"/>
          <w:i/>
          <w:iCs/>
        </w:rPr>
        <w:t>Strokovni svet RS za splošno izobraževanje določi učni načrt tehnika in tehnologija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4492C750" w14:textId="1CB40C5D"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15.1.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tehnika in tehnologija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4DF52EA4" w14:textId="77777777" w:rsidR="00D331E7" w:rsidRPr="00CA2C8D" w:rsidRDefault="00D331E7" w:rsidP="00CA2C8D">
      <w:pPr>
        <w:spacing w:after="0" w:line="240" w:lineRule="auto"/>
        <w:jc w:val="both"/>
        <w:rPr>
          <w:rFonts w:ascii="Times New Roman" w:hAnsi="Times New Roman"/>
          <w:i/>
          <w:iCs/>
        </w:rPr>
      </w:pPr>
    </w:p>
    <w:p w14:paraId="520B169B" w14:textId="4032AD63" w:rsidR="00D331E7" w:rsidRPr="00807535" w:rsidRDefault="00CA2C8D" w:rsidP="00CA2C8D">
      <w:pPr>
        <w:spacing w:after="0" w:line="240" w:lineRule="auto"/>
        <w:jc w:val="both"/>
        <w:rPr>
          <w:rStyle w:val="Krepko"/>
          <w:rFonts w:ascii="Times New Roman" w:hAnsi="Times New Roman"/>
          <w:i/>
          <w:iCs/>
        </w:rPr>
      </w:pPr>
      <w:r w:rsidRPr="00807535">
        <w:rPr>
          <w:rFonts w:ascii="Times New Roman" w:hAnsi="Times New Roman"/>
          <w:b/>
          <w:bCs/>
          <w:u w:val="single"/>
          <w:lang w:eastAsia="sl-SI"/>
        </w:rPr>
        <w:t>SKLEP</w:t>
      </w:r>
      <w:r w:rsidRPr="00807535">
        <w:rPr>
          <w:rFonts w:ascii="Times New Roman" w:hAnsi="Times New Roman"/>
          <w:u w:val="single"/>
          <w:lang w:eastAsia="sl-SI"/>
        </w:rPr>
        <w:t xml:space="preserve"> </w:t>
      </w:r>
      <w:r w:rsidRPr="00807535">
        <w:rPr>
          <w:rFonts w:ascii="Times New Roman" w:hAnsi="Times New Roman"/>
          <w:b/>
          <w:bCs/>
          <w:u w:val="single"/>
          <w:lang w:eastAsia="sl-SI"/>
        </w:rPr>
        <w:t>16</w:t>
      </w:r>
      <w:r w:rsidRPr="00807535">
        <w:rPr>
          <w:rFonts w:ascii="Times New Roman" w:hAnsi="Times New Roman"/>
          <w:u w:val="single"/>
          <w:lang w:eastAsia="sl-SI"/>
        </w:rPr>
        <w:t>:</w:t>
      </w:r>
      <w:r w:rsidRPr="00807535">
        <w:rPr>
          <w:rFonts w:ascii="Times New Roman" w:hAnsi="Times New Roman"/>
          <w:i/>
          <w:iCs/>
          <w:lang w:eastAsia="sl-SI"/>
        </w:rPr>
        <w:t xml:space="preserve"> </w:t>
      </w:r>
      <w:r w:rsidR="00D331E7" w:rsidRPr="00807535">
        <w:rPr>
          <w:rStyle w:val="Krepko"/>
          <w:rFonts w:ascii="Times New Roman" w:hAnsi="Times New Roman"/>
          <w:i/>
          <w:iCs/>
        </w:rPr>
        <w:t>Strokovni svet RS za splošno izobraževanje določi učni načrt tuji jezik - angleščina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0E6F07A9" w14:textId="0F9631C9" w:rsidR="00D331E7" w:rsidRPr="00CA2C8D" w:rsidRDefault="00CA2C8D"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16.1.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tuji jezik - angleščina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54859F95" w14:textId="77777777" w:rsidR="00D331E7" w:rsidRPr="00CA2C8D" w:rsidRDefault="00D331E7" w:rsidP="00CA2C8D">
      <w:pPr>
        <w:spacing w:after="0" w:line="240" w:lineRule="auto"/>
        <w:jc w:val="both"/>
        <w:rPr>
          <w:rFonts w:ascii="Times New Roman" w:hAnsi="Times New Roman"/>
          <w:i/>
          <w:iCs/>
        </w:rPr>
      </w:pPr>
    </w:p>
    <w:p w14:paraId="2547F205" w14:textId="0D7035CA" w:rsidR="00D331E7" w:rsidRPr="00807535" w:rsidRDefault="00CA2C8D" w:rsidP="00CA2C8D">
      <w:pPr>
        <w:spacing w:after="0" w:line="240" w:lineRule="auto"/>
        <w:jc w:val="both"/>
        <w:rPr>
          <w:rStyle w:val="Krepko"/>
          <w:rFonts w:ascii="Times New Roman" w:hAnsi="Times New Roman"/>
          <w:i/>
          <w:iCs/>
        </w:rPr>
      </w:pPr>
      <w:r w:rsidRPr="00807535">
        <w:rPr>
          <w:rFonts w:ascii="Times New Roman" w:hAnsi="Times New Roman"/>
          <w:b/>
          <w:bCs/>
          <w:u w:val="single"/>
          <w:lang w:eastAsia="sl-SI"/>
        </w:rPr>
        <w:t>SKLEP 17:</w:t>
      </w:r>
      <w:r w:rsidRPr="00807535">
        <w:rPr>
          <w:rFonts w:ascii="Times New Roman" w:hAnsi="Times New Roman"/>
          <w:i/>
          <w:iCs/>
          <w:lang w:eastAsia="sl-SI"/>
        </w:rPr>
        <w:t xml:space="preserve"> </w:t>
      </w:r>
      <w:r w:rsidR="00D331E7" w:rsidRPr="00807535">
        <w:rPr>
          <w:rStyle w:val="Krepko"/>
          <w:rFonts w:ascii="Times New Roman" w:hAnsi="Times New Roman"/>
          <w:i/>
          <w:iCs/>
        </w:rPr>
        <w:t>Strokovni svet RS za splošno izobraževanje določi učni načrt tuji jezik - nemščina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541C69F4" w14:textId="127F1C02" w:rsidR="00D331E7" w:rsidRPr="00CA2C8D" w:rsidRDefault="00807535" w:rsidP="00CA2C8D">
      <w:pPr>
        <w:spacing w:after="0" w:line="240" w:lineRule="auto"/>
        <w:jc w:val="both"/>
        <w:rPr>
          <w:rStyle w:val="Krepko"/>
          <w:rFonts w:ascii="Times New Roman" w:hAnsi="Times New Roman"/>
          <w:b w:val="0"/>
          <w:bCs w:val="0"/>
          <w:i/>
          <w:iCs/>
        </w:rPr>
      </w:pPr>
      <w:r w:rsidRPr="00CA2C8D">
        <w:rPr>
          <w:rFonts w:ascii="Times New Roman" w:hAnsi="Times New Roman"/>
          <w:b/>
          <w:bCs/>
          <w:u w:val="single"/>
          <w:lang w:eastAsia="sl-SI"/>
        </w:rPr>
        <w:t xml:space="preserve">SKLEP </w:t>
      </w:r>
      <w:r>
        <w:rPr>
          <w:rFonts w:ascii="Times New Roman" w:hAnsi="Times New Roman"/>
          <w:b/>
          <w:bCs/>
          <w:u w:val="single"/>
          <w:lang w:eastAsia="sl-SI"/>
        </w:rPr>
        <w:t>17.1.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tuji jezik - nemščina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6119A20F" w14:textId="77777777" w:rsidR="00D331E7" w:rsidRPr="00807535" w:rsidRDefault="00D331E7" w:rsidP="00CA2C8D">
      <w:pPr>
        <w:spacing w:after="0" w:line="240" w:lineRule="auto"/>
        <w:jc w:val="both"/>
        <w:rPr>
          <w:rStyle w:val="Krepko"/>
          <w:rFonts w:ascii="Times New Roman" w:hAnsi="Times New Roman"/>
          <w:i/>
          <w:iCs/>
        </w:rPr>
      </w:pPr>
    </w:p>
    <w:p w14:paraId="2F6B1349" w14:textId="332A2430" w:rsidR="00D331E7" w:rsidRPr="00807535" w:rsidRDefault="00807535" w:rsidP="00CA2C8D">
      <w:pPr>
        <w:spacing w:after="0" w:line="240" w:lineRule="auto"/>
        <w:jc w:val="both"/>
        <w:rPr>
          <w:rStyle w:val="Krepko"/>
          <w:rFonts w:ascii="Times New Roman" w:hAnsi="Times New Roman"/>
          <w:i/>
          <w:iCs/>
        </w:rPr>
      </w:pPr>
      <w:r w:rsidRPr="00807535">
        <w:rPr>
          <w:rFonts w:ascii="Times New Roman" w:hAnsi="Times New Roman"/>
          <w:b/>
          <w:bCs/>
          <w:u w:val="single"/>
          <w:lang w:eastAsia="sl-SI"/>
        </w:rPr>
        <w:t>SKLEP 18:</w:t>
      </w:r>
      <w:r w:rsidRPr="00807535">
        <w:rPr>
          <w:rFonts w:ascii="Times New Roman" w:hAnsi="Times New Roman"/>
          <w:b/>
          <w:bCs/>
          <w:i/>
          <w:iCs/>
          <w:lang w:eastAsia="sl-SI"/>
        </w:rPr>
        <w:t xml:space="preserve"> </w:t>
      </w:r>
      <w:r w:rsidR="00D331E7" w:rsidRPr="00807535">
        <w:rPr>
          <w:rStyle w:val="Krepko"/>
          <w:rFonts w:ascii="Times New Roman" w:hAnsi="Times New Roman"/>
          <w:i/>
          <w:iCs/>
        </w:rPr>
        <w:t>Strokovni svet RS za splošno izobraževanje določi učni načrt zgodovina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6CADF0CC" w14:textId="22A3A5A9" w:rsidR="000010DD" w:rsidRPr="00CA2C8D" w:rsidRDefault="00807535" w:rsidP="00CA2C8D">
      <w:pPr>
        <w:spacing w:after="0" w:line="240" w:lineRule="auto"/>
        <w:jc w:val="both"/>
        <w:rPr>
          <w:rFonts w:ascii="Times New Roman" w:hAnsi="Times New Roman"/>
          <w:i/>
          <w:iCs/>
          <w:u w:val="single"/>
        </w:rPr>
      </w:pPr>
      <w:r w:rsidRPr="00CA2C8D">
        <w:rPr>
          <w:rFonts w:ascii="Times New Roman" w:hAnsi="Times New Roman"/>
          <w:b/>
          <w:bCs/>
          <w:u w:val="single"/>
          <w:lang w:eastAsia="sl-SI"/>
        </w:rPr>
        <w:t xml:space="preserve">SKLEP </w:t>
      </w:r>
      <w:r>
        <w:rPr>
          <w:rFonts w:ascii="Times New Roman" w:hAnsi="Times New Roman"/>
          <w:b/>
          <w:bCs/>
          <w:u w:val="single"/>
          <w:lang w:eastAsia="sl-SI"/>
        </w:rPr>
        <w:t>18.1.</w:t>
      </w:r>
      <w:r w:rsidRPr="00CA2C8D">
        <w:rPr>
          <w:rFonts w:ascii="Times New Roman" w:hAnsi="Times New Roman"/>
          <w:b/>
          <w:bCs/>
          <w:u w:val="single"/>
          <w:lang w:eastAsia="sl-SI"/>
        </w:rPr>
        <w:t>:</w:t>
      </w:r>
      <w:r w:rsidRPr="00CA2C8D">
        <w:rPr>
          <w:rFonts w:ascii="Times New Roman" w:hAnsi="Times New Roman"/>
          <w:i/>
          <w:iCs/>
          <w:lang w:eastAsia="sl-SI"/>
        </w:rPr>
        <w:t xml:space="preserve"> </w:t>
      </w:r>
      <w:r w:rsidR="00D331E7" w:rsidRPr="00CA2C8D">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00D331E7" w:rsidRPr="00CA2C8D">
        <w:rPr>
          <w:rStyle w:val="Krepko"/>
          <w:rFonts w:ascii="Times New Roman" w:hAnsi="Times New Roman"/>
          <w:b w:val="0"/>
          <w:bCs w:val="0"/>
          <w:i/>
          <w:iCs/>
        </w:rPr>
        <w:t>zgodovina za izobraževalni program za odrasle osnovna šola za odrasle, izobraževalni program za odrasle osnovna šola za odrasle s prilagojenim predmetnikom osnovne šole za odrasle s slovenskim učnim jezikom na narodno mešanem območju slovenske Istre, izobraževalni program za odrasle osnovna šola za odrasle s prilagojenim predmetnikom osnovne šole za odrasle z italijanskim učnim jezikom na narodno mešanem območju slovenske Istre, izobraževalni program za odrasle osnovna šola za odrasle s prilagojenim predmetnikom osnovne šole za odrasle za dvojezično osnovno šolo na narodno mešanem območju Prekmurja.</w:t>
      </w:r>
    </w:p>
    <w:p w14:paraId="4FB8474B" w14:textId="77777777" w:rsidR="00C841C6" w:rsidRPr="00C109E1" w:rsidRDefault="00C841C6" w:rsidP="00C109E1">
      <w:pPr>
        <w:autoSpaceDE w:val="0"/>
        <w:autoSpaceDN w:val="0"/>
        <w:spacing w:after="0" w:line="240" w:lineRule="auto"/>
        <w:jc w:val="both"/>
        <w:rPr>
          <w:rFonts w:ascii="Times New Roman" w:hAnsi="Times New Roman"/>
          <w:bCs/>
          <w:i/>
          <w:iCs/>
        </w:rPr>
      </w:pPr>
    </w:p>
    <w:p w14:paraId="57755D9A" w14:textId="0D23D8BF" w:rsidR="00C109E1" w:rsidRPr="00C109E1" w:rsidRDefault="00C109E1" w:rsidP="00C109E1">
      <w:pPr>
        <w:spacing w:after="0" w:line="240" w:lineRule="auto"/>
        <w:jc w:val="both"/>
        <w:rPr>
          <w:rFonts w:ascii="Times New Roman" w:hAnsi="Times New Roman"/>
          <w:bCs/>
        </w:rPr>
      </w:pPr>
      <w:r w:rsidRPr="00C109E1">
        <w:rPr>
          <w:rFonts w:ascii="Times New Roman" w:hAnsi="Times New Roman"/>
          <w:bCs/>
        </w:rPr>
        <w:t xml:space="preserve">Predsednik se je zahvalil in poudaril, da </w:t>
      </w:r>
      <w:r w:rsidR="002D7C39">
        <w:rPr>
          <w:rFonts w:ascii="Times New Roman" w:hAnsi="Times New Roman"/>
          <w:bCs/>
        </w:rPr>
        <w:t>je bilo tudi</w:t>
      </w:r>
      <w:r w:rsidRPr="00C109E1">
        <w:rPr>
          <w:rFonts w:ascii="Times New Roman" w:hAnsi="Times New Roman"/>
          <w:bCs/>
        </w:rPr>
        <w:t xml:space="preserve"> pri tem sklopu učnih načrtov vloženega veliko truda, priprav in sodelovanja številnih ljudi. </w:t>
      </w:r>
      <w:r w:rsidR="00D06850">
        <w:rPr>
          <w:rFonts w:ascii="Times New Roman" w:hAnsi="Times New Roman"/>
          <w:bCs/>
        </w:rPr>
        <w:t>S</w:t>
      </w:r>
      <w:r w:rsidRPr="00C109E1">
        <w:rPr>
          <w:rFonts w:ascii="Times New Roman" w:hAnsi="Times New Roman"/>
          <w:bCs/>
        </w:rPr>
        <w:t xml:space="preserve">prejeti sklepi predstavljajo priznanje </w:t>
      </w:r>
      <w:r w:rsidR="00D06850">
        <w:rPr>
          <w:rFonts w:ascii="Times New Roman" w:hAnsi="Times New Roman"/>
          <w:bCs/>
        </w:rPr>
        <w:t>vsem udeležencem</w:t>
      </w:r>
      <w:r w:rsidR="004B5505">
        <w:rPr>
          <w:rFonts w:ascii="Times New Roman" w:hAnsi="Times New Roman"/>
          <w:bCs/>
        </w:rPr>
        <w:t>, ki si</w:t>
      </w:r>
      <w:r w:rsidRPr="00C109E1">
        <w:rPr>
          <w:rFonts w:ascii="Times New Roman" w:hAnsi="Times New Roman"/>
          <w:bCs/>
        </w:rPr>
        <w:t xml:space="preserve"> zaslužijo zahvalo in priznanje za profesionalno izveden proces.</w:t>
      </w:r>
    </w:p>
    <w:p w14:paraId="1F45198F" w14:textId="77777777" w:rsidR="002D7C39" w:rsidRDefault="002D7C39" w:rsidP="00C109E1">
      <w:pPr>
        <w:spacing w:after="0" w:line="240" w:lineRule="auto"/>
        <w:jc w:val="both"/>
        <w:rPr>
          <w:rFonts w:ascii="Times New Roman" w:hAnsi="Times New Roman"/>
          <w:bCs/>
        </w:rPr>
      </w:pPr>
    </w:p>
    <w:p w14:paraId="0E4F0B8D" w14:textId="77777777" w:rsidR="004B5505" w:rsidRPr="00C109E1" w:rsidRDefault="004B5505" w:rsidP="00C109E1">
      <w:pPr>
        <w:spacing w:after="0" w:line="240" w:lineRule="auto"/>
        <w:jc w:val="both"/>
        <w:rPr>
          <w:rFonts w:ascii="Times New Roman" w:hAnsi="Times New Roman"/>
          <w:bCs/>
        </w:rPr>
      </w:pPr>
    </w:p>
    <w:p w14:paraId="2DB3F7DC" w14:textId="4C94D488" w:rsidR="005D4F3D" w:rsidRPr="00105043" w:rsidRDefault="005D4F3D" w:rsidP="005D4F3D">
      <w:pPr>
        <w:spacing w:after="0" w:line="240" w:lineRule="auto"/>
        <w:rPr>
          <w:rFonts w:ascii="Times New Roman" w:hAnsi="Times New Roman"/>
          <w:b/>
          <w:u w:val="single"/>
        </w:rPr>
      </w:pPr>
      <w:r w:rsidRPr="00105043">
        <w:rPr>
          <w:rFonts w:ascii="Times New Roman" w:hAnsi="Times New Roman"/>
          <w:b/>
          <w:u w:val="single"/>
        </w:rPr>
        <w:t xml:space="preserve">Ad </w:t>
      </w:r>
      <w:r>
        <w:rPr>
          <w:rFonts w:ascii="Times New Roman" w:hAnsi="Times New Roman"/>
          <w:b/>
          <w:u w:val="single"/>
        </w:rPr>
        <w:t>4</w:t>
      </w:r>
    </w:p>
    <w:p w14:paraId="6C388BC9" w14:textId="6BF08B00" w:rsidR="005D4F3D" w:rsidRPr="00C841C6" w:rsidRDefault="005D4F3D" w:rsidP="005D4F3D">
      <w:pPr>
        <w:autoSpaceDE w:val="0"/>
        <w:autoSpaceDN w:val="0"/>
        <w:adjustRightInd w:val="0"/>
        <w:spacing w:after="0" w:line="240" w:lineRule="auto"/>
        <w:rPr>
          <w:rFonts w:ascii="Times New Roman" w:hAnsi="Times New Roman"/>
          <w:b/>
        </w:rPr>
      </w:pPr>
      <w:r>
        <w:rPr>
          <w:rFonts w:ascii="Times New Roman" w:hAnsi="Times New Roman"/>
        </w:rPr>
        <w:t>Gradivo</w:t>
      </w:r>
      <w:r w:rsidRPr="00DF7ACA">
        <w:rPr>
          <w:rFonts w:ascii="Times New Roman" w:hAnsi="Times New Roman"/>
        </w:rPr>
        <w:t xml:space="preserve"> </w:t>
      </w:r>
      <w:r w:rsidRPr="00D25978">
        <w:rPr>
          <w:rFonts w:ascii="Times New Roman" w:hAnsi="Times New Roman"/>
          <w:noProof/>
        </w:rPr>
        <w:drawing>
          <wp:anchor distT="0" distB="0" distL="114300" distR="114300" simplePos="0" relativeHeight="251665408" behindDoc="0" locked="0" layoutInCell="1" allowOverlap="0" wp14:anchorId="4B849FA0" wp14:editId="39ECA61A">
            <wp:simplePos x="0" y="0"/>
            <wp:positionH relativeFrom="page">
              <wp:posOffset>6789420</wp:posOffset>
            </wp:positionH>
            <wp:positionV relativeFrom="page">
              <wp:posOffset>10163810</wp:posOffset>
            </wp:positionV>
            <wp:extent cx="8890" cy="68580"/>
            <wp:effectExtent l="0" t="0" r="29210" b="7620"/>
            <wp:wrapTopAndBottom/>
            <wp:docPr id="20703936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pic:spPr>
                </pic:pic>
              </a:graphicData>
            </a:graphic>
            <wp14:sizeRelH relativeFrom="page">
              <wp14:pctWidth>0</wp14:pctWidth>
            </wp14:sizeRelH>
            <wp14:sizeRelV relativeFrom="page">
              <wp14:pctHeight>0</wp14:pctHeight>
            </wp14:sizeRelV>
          </wp:anchor>
        </w:drawing>
      </w:r>
      <w:r w:rsidRPr="00D25978">
        <w:rPr>
          <w:rFonts w:ascii="Times New Roman" w:hAnsi="Times New Roman"/>
          <w:noProof/>
        </w:rPr>
        <w:t xml:space="preserve">je uvodoma </w:t>
      </w:r>
      <w:r w:rsidRPr="00D25978">
        <w:rPr>
          <w:rFonts w:ascii="Times New Roman" w:hAnsi="Times New Roman"/>
        </w:rPr>
        <w:t xml:space="preserve">predstavila Jasna Rojc, direktorica </w:t>
      </w:r>
      <w:r w:rsidRPr="00D25978">
        <w:rPr>
          <w:rFonts w:ascii="Times New Roman" w:hAnsi="Times New Roman"/>
          <w:bCs/>
        </w:rPr>
        <w:t xml:space="preserve">Zavoda RS za šolstvo. </w:t>
      </w:r>
    </w:p>
    <w:p w14:paraId="50578831" w14:textId="0ADB83ED" w:rsidR="005D4F3D" w:rsidRDefault="005D4F3D" w:rsidP="005D4F3D">
      <w:pPr>
        <w:autoSpaceDE w:val="0"/>
        <w:autoSpaceDN w:val="0"/>
        <w:spacing w:after="0" w:line="240" w:lineRule="auto"/>
        <w:rPr>
          <w:rFonts w:ascii="Times New Roman" w:hAnsi="Times New Roman"/>
          <w:i/>
          <w:iCs/>
        </w:rPr>
      </w:pPr>
      <w:r w:rsidRPr="00D25978">
        <w:rPr>
          <w:rFonts w:ascii="Times New Roman" w:hAnsi="Times New Roman"/>
          <w:i/>
          <w:iCs/>
        </w:rPr>
        <w:t>(Gradivo: MVI spis št. 013-12/2025-3350-</w:t>
      </w:r>
      <w:r>
        <w:rPr>
          <w:rFonts w:ascii="Times New Roman" w:hAnsi="Times New Roman"/>
          <w:i/>
          <w:iCs/>
        </w:rPr>
        <w:t>72</w:t>
      </w:r>
      <w:r w:rsidRPr="00D25978">
        <w:rPr>
          <w:rFonts w:ascii="Times New Roman" w:hAnsi="Times New Roman"/>
          <w:i/>
          <w:iCs/>
        </w:rPr>
        <w:t>)</w:t>
      </w:r>
    </w:p>
    <w:p w14:paraId="4910A87A" w14:textId="77777777" w:rsidR="005D4F3D" w:rsidRDefault="005D4F3D" w:rsidP="005D4F3D">
      <w:pPr>
        <w:autoSpaceDE w:val="0"/>
        <w:autoSpaceDN w:val="0"/>
        <w:spacing w:after="0" w:line="240" w:lineRule="auto"/>
        <w:rPr>
          <w:rFonts w:ascii="Times New Roman" w:hAnsi="Times New Roman"/>
          <w:i/>
          <w:iCs/>
        </w:rPr>
      </w:pPr>
    </w:p>
    <w:p w14:paraId="492618F1" w14:textId="09DEE1FC" w:rsidR="002767C6" w:rsidRPr="008F0870" w:rsidRDefault="009936F4" w:rsidP="002767C6">
      <w:pPr>
        <w:spacing w:after="0" w:line="240" w:lineRule="auto"/>
        <w:ind w:right="-284"/>
        <w:jc w:val="both"/>
        <w:rPr>
          <w:rFonts w:ascii="Times New Roman" w:hAnsi="Times New Roman"/>
          <w:i/>
          <w:iCs/>
        </w:rPr>
      </w:pPr>
      <w:bookmarkStart w:id="8" w:name="_Hlk209768945"/>
      <w:r w:rsidRPr="00D25978">
        <w:rPr>
          <w:rFonts w:ascii="Times New Roman" w:hAnsi="Times New Roman"/>
          <w:b/>
          <w:bCs/>
          <w:i/>
          <w:iCs/>
          <w:u w:val="single"/>
        </w:rPr>
        <w:t>Komisija za splošno izobraževalne srednje šole</w:t>
      </w:r>
      <w:r w:rsidRPr="00D25978">
        <w:rPr>
          <w:rFonts w:ascii="Times New Roman" w:hAnsi="Times New Roman"/>
          <w:i/>
          <w:iCs/>
          <w:u w:val="single"/>
        </w:rPr>
        <w:t xml:space="preserve"> – </w:t>
      </w:r>
      <w:r w:rsidRPr="00D25978">
        <w:rPr>
          <w:rFonts w:ascii="Times New Roman" w:hAnsi="Times New Roman"/>
          <w:i/>
          <w:iCs/>
        </w:rPr>
        <w:t>poročala je predsednica Lidija Žigon -</w:t>
      </w:r>
      <w:r w:rsidR="005D4F3D">
        <w:rPr>
          <w:rFonts w:ascii="Times New Roman" w:hAnsi="Times New Roman"/>
          <w:i/>
          <w:iCs/>
        </w:rPr>
        <w:t xml:space="preserve"> </w:t>
      </w:r>
      <w:r w:rsidRPr="00D25978">
        <w:rPr>
          <w:rFonts w:ascii="Times New Roman" w:hAnsi="Times New Roman"/>
          <w:i/>
          <w:iCs/>
        </w:rPr>
        <w:t>je na 17</w:t>
      </w:r>
      <w:r w:rsidR="005D4F3D">
        <w:rPr>
          <w:rFonts w:ascii="Times New Roman" w:hAnsi="Times New Roman"/>
          <w:i/>
          <w:iCs/>
        </w:rPr>
        <w:t>5</w:t>
      </w:r>
      <w:r w:rsidRPr="00D25978">
        <w:rPr>
          <w:rFonts w:ascii="Times New Roman" w:hAnsi="Times New Roman"/>
          <w:i/>
          <w:iCs/>
        </w:rPr>
        <w:t xml:space="preserve">. seji obravnavala gradivo in sprejela sklep, </w:t>
      </w:r>
      <w:r w:rsidRPr="00D25978">
        <w:rPr>
          <w:rFonts w:ascii="Times New Roman" w:hAnsi="Times New Roman"/>
          <w:i/>
          <w:iCs/>
          <w:color w:val="000000"/>
        </w:rPr>
        <w:t xml:space="preserve">da  predlaga Strokovnemu svetu RS za splošno izobraževanje, da  določi vse  predlagane učne načrte za predmete </w:t>
      </w:r>
      <w:r w:rsidR="002767C6" w:rsidRPr="00DF7ACA">
        <w:rPr>
          <w:rFonts w:ascii="Times New Roman" w:hAnsi="Times New Roman"/>
        </w:rPr>
        <w:t>v izobraževalnih programih splošne in strokovne gimnazije</w:t>
      </w:r>
      <w:r w:rsidR="002767C6">
        <w:rPr>
          <w:rFonts w:ascii="Times New Roman" w:hAnsi="Times New Roman"/>
        </w:rPr>
        <w:t xml:space="preserve">. </w:t>
      </w:r>
      <w:r w:rsidRPr="00D25978">
        <w:rPr>
          <w:rFonts w:ascii="Times New Roman" w:hAnsi="Times New Roman"/>
          <w:i/>
          <w:iCs/>
          <w:color w:val="000000"/>
        </w:rPr>
        <w:t xml:space="preserve">Komisija </w:t>
      </w:r>
      <w:r w:rsidRPr="008F0870">
        <w:rPr>
          <w:rFonts w:ascii="Times New Roman" w:hAnsi="Times New Roman"/>
          <w:i/>
          <w:iCs/>
          <w:color w:val="000000"/>
        </w:rPr>
        <w:t xml:space="preserve">tudi predlaga Strokovnemu svetu RS za splošno izobraževanje, </w:t>
      </w:r>
      <w:r w:rsidRPr="008F0870">
        <w:rPr>
          <w:rFonts w:ascii="Times New Roman" w:hAnsi="Times New Roman"/>
          <w:i/>
          <w:iCs/>
        </w:rPr>
        <w:t>da se seznani z didaktičnim priporočilom k naveden</w:t>
      </w:r>
      <w:r w:rsidR="002767C6" w:rsidRPr="008F0870">
        <w:rPr>
          <w:rFonts w:ascii="Times New Roman" w:hAnsi="Times New Roman"/>
          <w:i/>
          <w:iCs/>
        </w:rPr>
        <w:t>i</w:t>
      </w:r>
      <w:r w:rsidRPr="008F0870">
        <w:rPr>
          <w:rFonts w:ascii="Times New Roman" w:hAnsi="Times New Roman"/>
          <w:i/>
          <w:iCs/>
        </w:rPr>
        <w:t>m učn</w:t>
      </w:r>
      <w:r w:rsidR="002767C6" w:rsidRPr="008F0870">
        <w:rPr>
          <w:rFonts w:ascii="Times New Roman" w:hAnsi="Times New Roman"/>
          <w:i/>
          <w:iCs/>
        </w:rPr>
        <w:t>im načrtom.</w:t>
      </w:r>
      <w:r w:rsidR="008F0870" w:rsidRPr="008F0870">
        <w:rPr>
          <w:rFonts w:ascii="Times New Roman" w:hAnsi="Times New Roman"/>
          <w:i/>
          <w:iCs/>
        </w:rPr>
        <w:t xml:space="preserve"> </w:t>
      </w:r>
      <w:r w:rsidR="008F0870" w:rsidRPr="00F82360">
        <w:rPr>
          <w:rFonts w:ascii="Times New Roman" w:hAnsi="Times New Roman"/>
          <w:i/>
          <w:iCs/>
        </w:rPr>
        <w:t xml:space="preserve">Za učni načrt </w:t>
      </w:r>
      <w:r w:rsidR="00F82360" w:rsidRPr="00F82360">
        <w:rPr>
          <w:rFonts w:ascii="Times New Roman" w:hAnsi="Times New Roman"/>
          <w:i/>
          <w:iCs/>
        </w:rPr>
        <w:t>film</w:t>
      </w:r>
      <w:r w:rsidR="008F0870" w:rsidRPr="00F82360">
        <w:rPr>
          <w:rFonts w:ascii="Times New Roman" w:hAnsi="Times New Roman"/>
          <w:i/>
          <w:iCs/>
        </w:rPr>
        <w:t xml:space="preserve"> ob pogoju, da </w:t>
      </w:r>
      <w:r w:rsidR="008F0870" w:rsidRPr="00F82360">
        <w:rPr>
          <w:rFonts w:ascii="Times New Roman" w:eastAsia="Aptos" w:hAnsi="Times New Roman"/>
          <w:bCs/>
          <w:i/>
          <w:iCs/>
        </w:rPr>
        <w:t>se pridobi soglasje narodnih skupnosti.</w:t>
      </w:r>
      <w:r w:rsidR="0085473C" w:rsidRPr="0085473C">
        <w:rPr>
          <w:rFonts w:ascii="Times New Roman" w:eastAsia="Aptos" w:hAnsi="Times New Roman"/>
          <w:bCs/>
          <w:i/>
          <w:iCs/>
        </w:rPr>
        <w:t xml:space="preserve"> </w:t>
      </w:r>
    </w:p>
    <w:p w14:paraId="11ED27CE" w14:textId="77777777" w:rsidR="009936F4" w:rsidRPr="008F0870" w:rsidRDefault="009936F4" w:rsidP="002767C6">
      <w:pPr>
        <w:spacing w:after="0" w:line="240" w:lineRule="auto"/>
        <w:ind w:right="-284"/>
        <w:jc w:val="both"/>
        <w:rPr>
          <w:rFonts w:ascii="Times New Roman" w:hAnsi="Times New Roman"/>
          <w:i/>
          <w:iCs/>
        </w:rPr>
      </w:pPr>
    </w:p>
    <w:bookmarkEnd w:id="8"/>
    <w:p w14:paraId="26BF7302" w14:textId="1E1D221F" w:rsidR="002767C6" w:rsidRPr="002767C6" w:rsidRDefault="009936F4" w:rsidP="004B5505">
      <w:pPr>
        <w:autoSpaceDE w:val="0"/>
        <w:autoSpaceDN w:val="0"/>
        <w:adjustRightInd w:val="0"/>
        <w:spacing w:after="0" w:line="240" w:lineRule="auto"/>
        <w:jc w:val="both"/>
        <w:rPr>
          <w:rFonts w:ascii="Times New Roman" w:hAnsi="Times New Roman"/>
          <w:i/>
          <w:iCs/>
        </w:rPr>
      </w:pPr>
      <w:r w:rsidRPr="00D25978">
        <w:rPr>
          <w:rFonts w:ascii="Times New Roman" w:hAnsi="Times New Roman"/>
          <w:b/>
          <w:bCs/>
          <w:i/>
          <w:iCs/>
          <w:u w:val="single"/>
        </w:rPr>
        <w:t>Komisija za šolstvo manjšin</w:t>
      </w:r>
      <w:r w:rsidRPr="00D25978">
        <w:rPr>
          <w:rFonts w:ascii="Times New Roman" w:hAnsi="Times New Roman"/>
          <w:i/>
          <w:iCs/>
        </w:rPr>
        <w:t xml:space="preserve"> – </w:t>
      </w:r>
      <w:r w:rsidR="00053563">
        <w:rPr>
          <w:rFonts w:ascii="Times New Roman" w:hAnsi="Times New Roman"/>
          <w:i/>
          <w:iCs/>
        </w:rPr>
        <w:t xml:space="preserve"> </w:t>
      </w:r>
      <w:r w:rsidRPr="00D25978">
        <w:rPr>
          <w:rFonts w:ascii="Times New Roman" w:hAnsi="Times New Roman"/>
          <w:i/>
          <w:iCs/>
        </w:rPr>
        <w:t xml:space="preserve">  je na 7</w:t>
      </w:r>
      <w:r w:rsidR="002767C6">
        <w:rPr>
          <w:rFonts w:ascii="Times New Roman" w:hAnsi="Times New Roman"/>
          <w:i/>
          <w:iCs/>
        </w:rPr>
        <w:t>1</w:t>
      </w:r>
      <w:r w:rsidRPr="00D25978">
        <w:rPr>
          <w:rFonts w:ascii="Times New Roman" w:hAnsi="Times New Roman"/>
          <w:i/>
          <w:iCs/>
        </w:rPr>
        <w:t xml:space="preserve">. dopisni seji sprejela sklep, da predlaga Strokovnemu svetu RS za splošno izobraževanje,  </w:t>
      </w:r>
      <w:r w:rsidR="002767C6" w:rsidRPr="002767C6">
        <w:rPr>
          <w:rFonts w:ascii="Times New Roman" w:hAnsi="Times New Roman"/>
          <w:i/>
          <w:iCs/>
        </w:rPr>
        <w:t xml:space="preserve">da določi  učni načrt Športna vzgoja v izobraževalnem programu splošne in strokovne gimnazije  in mu hkrati predlaga, da se seznani z didaktičnimi priporočili k navedenemu učnemu načrtu.  </w:t>
      </w:r>
    </w:p>
    <w:p w14:paraId="3763BD58" w14:textId="77777777" w:rsidR="005D1BF5" w:rsidRDefault="005D1BF5" w:rsidP="009936F4">
      <w:pPr>
        <w:spacing w:after="0" w:line="240" w:lineRule="auto"/>
        <w:jc w:val="both"/>
        <w:rPr>
          <w:rFonts w:ascii="Times New Roman" w:hAnsi="Times New Roman"/>
          <w:i/>
          <w:iCs/>
        </w:rPr>
      </w:pPr>
    </w:p>
    <w:p w14:paraId="40E4C824" w14:textId="77777777" w:rsidR="00CA2C8D" w:rsidRPr="00D25978" w:rsidRDefault="00CA2C8D" w:rsidP="00CA2C8D">
      <w:pPr>
        <w:autoSpaceDE w:val="0"/>
        <w:autoSpaceDN w:val="0"/>
        <w:adjustRightInd w:val="0"/>
        <w:spacing w:after="0" w:line="240" w:lineRule="auto"/>
        <w:jc w:val="both"/>
        <w:rPr>
          <w:rFonts w:ascii="Times New Roman" w:hAnsi="Times New Roman"/>
          <w:b/>
          <w:bCs/>
          <w:i/>
          <w:iCs/>
        </w:rPr>
      </w:pPr>
      <w:r w:rsidRPr="00D25978">
        <w:rPr>
          <w:rFonts w:ascii="Times New Roman" w:hAnsi="Times New Roman"/>
          <w:b/>
          <w:bCs/>
          <w:i/>
          <w:iCs/>
        </w:rPr>
        <w:t xml:space="preserve">Strokovni svet RS za splošno izobraževanje je v skladu s 25. členom Zakona o organizaciji in financiranju </w:t>
      </w:r>
    </w:p>
    <w:p w14:paraId="23DEF0A9" w14:textId="77777777" w:rsidR="00CA2C8D" w:rsidRPr="00D25978" w:rsidRDefault="00CA2C8D" w:rsidP="00CA2C8D">
      <w:pPr>
        <w:spacing w:after="0" w:line="240" w:lineRule="auto"/>
        <w:ind w:left="907" w:hanging="898"/>
        <w:jc w:val="both"/>
        <w:rPr>
          <w:rFonts w:ascii="Times New Roman" w:hAnsi="Times New Roman"/>
          <w:b/>
          <w:bCs/>
          <w:i/>
          <w:iCs/>
        </w:rPr>
      </w:pPr>
      <w:r w:rsidRPr="00D25978">
        <w:rPr>
          <w:rFonts w:ascii="Times New Roman" w:hAnsi="Times New Roman"/>
          <w:b/>
          <w:bCs/>
          <w:i/>
          <w:iCs/>
        </w:rPr>
        <w:t>vzgoje in izobraževanja (Uradni list RS, št. </w:t>
      </w:r>
      <w:hyperlink r:id="rId49" w:tgtFrame="_blank" w:tooltip="Zakon o organizaciji in financiranju vzgoje in izobraževanja (uradno prečiščeno besedilo) (ZOFVI-UPB5)" w:history="1">
        <w:r w:rsidRPr="00D25978">
          <w:rPr>
            <w:rStyle w:val="Hiperpovezava"/>
            <w:rFonts w:ascii="Times New Roman" w:hAnsi="Times New Roman"/>
            <w:b/>
            <w:bCs/>
            <w:i/>
            <w:iCs/>
            <w:color w:val="auto"/>
            <w:u w:val="none"/>
          </w:rPr>
          <w:t>16/07</w:t>
        </w:r>
      </w:hyperlink>
      <w:r w:rsidRPr="00D25978">
        <w:rPr>
          <w:rFonts w:ascii="Times New Roman" w:hAnsi="Times New Roman"/>
          <w:b/>
          <w:bCs/>
          <w:i/>
          <w:iCs/>
        </w:rPr>
        <w:t> – uradno prečiščeno besedilo, </w:t>
      </w:r>
      <w:hyperlink r:id="rId50" w:tgtFrame="_blank" w:tooltip="Zakon o spremembah in dopolnitvah Zakona o organizaciji in financiranju vzgoje in izobraževanja (ZOFVI-G)" w:history="1">
        <w:r w:rsidRPr="00D25978">
          <w:rPr>
            <w:rStyle w:val="Hiperpovezava"/>
            <w:rFonts w:ascii="Times New Roman" w:hAnsi="Times New Roman"/>
            <w:b/>
            <w:bCs/>
            <w:i/>
            <w:iCs/>
            <w:color w:val="auto"/>
            <w:u w:val="none"/>
          </w:rPr>
          <w:t>36/08</w:t>
        </w:r>
      </w:hyperlink>
      <w:r w:rsidRPr="00D25978">
        <w:rPr>
          <w:rFonts w:ascii="Times New Roman" w:hAnsi="Times New Roman"/>
          <w:b/>
          <w:bCs/>
          <w:i/>
          <w:iCs/>
        </w:rPr>
        <w:t>, </w:t>
      </w:r>
      <w:hyperlink r:id="rId51" w:tgtFrame="_blank" w:tooltip="Zakon o spremembah in dopolnitvah Zakona o organizaciji in financiranju vzgoje in izobraževanja (ZOFVI-H)" w:history="1">
        <w:r w:rsidRPr="00D25978">
          <w:rPr>
            <w:rStyle w:val="Hiperpovezava"/>
            <w:rFonts w:ascii="Times New Roman" w:hAnsi="Times New Roman"/>
            <w:b/>
            <w:bCs/>
            <w:i/>
            <w:iCs/>
            <w:color w:val="auto"/>
            <w:u w:val="none"/>
          </w:rPr>
          <w:t>58/09</w:t>
        </w:r>
      </w:hyperlink>
      <w:r w:rsidRPr="00D25978">
        <w:rPr>
          <w:rFonts w:ascii="Times New Roman" w:hAnsi="Times New Roman"/>
          <w:b/>
          <w:bCs/>
          <w:i/>
          <w:iCs/>
        </w:rPr>
        <w:t>, </w:t>
      </w:r>
      <w:hyperlink r:id="rId52" w:tgtFrame="_blank" w:tooltip="Popravek Zakona o spremembah in dopolnitvah Zakona o organizaciji in financiranju vzgoje in izobraževanja (ZOFVI-H)" w:history="1">
        <w:r w:rsidRPr="00D25978">
          <w:rPr>
            <w:rStyle w:val="Hiperpovezava"/>
            <w:rFonts w:ascii="Times New Roman" w:hAnsi="Times New Roman"/>
            <w:b/>
            <w:bCs/>
            <w:i/>
            <w:iCs/>
            <w:color w:val="auto"/>
            <w:u w:val="none"/>
          </w:rPr>
          <w:t>64/09</w:t>
        </w:r>
      </w:hyperlink>
      <w:r w:rsidRPr="00D25978">
        <w:rPr>
          <w:rFonts w:ascii="Times New Roman" w:hAnsi="Times New Roman"/>
          <w:b/>
          <w:bCs/>
          <w:i/>
          <w:iCs/>
        </w:rPr>
        <w:t> –</w:t>
      </w:r>
    </w:p>
    <w:p w14:paraId="3AC3463B" w14:textId="77777777" w:rsidR="00CA2C8D" w:rsidRPr="00D25978" w:rsidRDefault="00CA2C8D" w:rsidP="00CA2C8D">
      <w:pPr>
        <w:spacing w:after="0" w:line="240" w:lineRule="auto"/>
        <w:ind w:left="907" w:hanging="898"/>
        <w:jc w:val="both"/>
        <w:rPr>
          <w:rFonts w:ascii="Times New Roman" w:hAnsi="Times New Roman"/>
          <w:b/>
          <w:bCs/>
          <w:i/>
          <w:iCs/>
        </w:rPr>
      </w:pPr>
      <w:r w:rsidRPr="00D25978">
        <w:rPr>
          <w:rFonts w:ascii="Times New Roman" w:hAnsi="Times New Roman"/>
          <w:b/>
          <w:bCs/>
          <w:i/>
          <w:iCs/>
        </w:rPr>
        <w:t>popr., </w:t>
      </w:r>
      <w:hyperlink r:id="rId53" w:tgtFrame="_blank" w:tooltip="Popravek Zakona o spremembah in dopolnitvah Zakona o organizaciji in financiranju vzgoje in izobraževanja (ZOFVI-H)" w:history="1">
        <w:r w:rsidRPr="00D25978">
          <w:rPr>
            <w:rStyle w:val="Hiperpovezava"/>
            <w:rFonts w:ascii="Times New Roman" w:hAnsi="Times New Roman"/>
            <w:b/>
            <w:bCs/>
            <w:i/>
            <w:iCs/>
            <w:color w:val="auto"/>
            <w:u w:val="none"/>
          </w:rPr>
          <w:t>65/09</w:t>
        </w:r>
      </w:hyperlink>
      <w:r w:rsidRPr="00D25978">
        <w:rPr>
          <w:rFonts w:ascii="Times New Roman" w:hAnsi="Times New Roman"/>
          <w:b/>
          <w:bCs/>
          <w:i/>
          <w:iCs/>
        </w:rPr>
        <w:t> – popr., </w:t>
      </w:r>
      <w:hyperlink r:id="rId54" w:tgtFrame="_blank" w:tooltip="Zakon o spremembah in dopolnitvah Zakona o organizaciji in financiranju vzgoje in izobraževanja (ZOFVI-I)" w:history="1">
        <w:r w:rsidRPr="00D25978">
          <w:rPr>
            <w:rStyle w:val="Hiperpovezava"/>
            <w:rFonts w:ascii="Times New Roman" w:hAnsi="Times New Roman"/>
            <w:b/>
            <w:bCs/>
            <w:i/>
            <w:iCs/>
            <w:color w:val="auto"/>
            <w:u w:val="none"/>
          </w:rPr>
          <w:t>20/11</w:t>
        </w:r>
      </w:hyperlink>
      <w:r w:rsidRPr="00D25978">
        <w:rPr>
          <w:rFonts w:ascii="Times New Roman" w:hAnsi="Times New Roman"/>
          <w:b/>
          <w:bCs/>
          <w:i/>
          <w:iCs/>
        </w:rPr>
        <w:t>, </w:t>
      </w:r>
      <w:hyperlink r:id="rId55" w:tgtFrame="_blank" w:tooltip="Zakon za uravnoteženje javnih financ (ZUJF)" w:history="1">
        <w:r w:rsidRPr="00D25978">
          <w:rPr>
            <w:rStyle w:val="Hiperpovezava"/>
            <w:rFonts w:ascii="Times New Roman" w:hAnsi="Times New Roman"/>
            <w:b/>
            <w:bCs/>
            <w:i/>
            <w:iCs/>
            <w:color w:val="auto"/>
            <w:u w:val="none"/>
          </w:rPr>
          <w:t>40/12</w:t>
        </w:r>
      </w:hyperlink>
      <w:r w:rsidRPr="00D25978">
        <w:rPr>
          <w:rFonts w:ascii="Times New Roman" w:hAnsi="Times New Roman"/>
          <w:b/>
          <w:bCs/>
          <w:i/>
          <w:iCs/>
        </w:rPr>
        <w:t> – ZUJF, </w:t>
      </w:r>
      <w:hyperlink r:id="rId56" w:tgtFrame="_blank" w:tooltip="Zakon o spremembah in dopolnitvah Zakona o prevozih v cestnem prometu (ZPCP-2D)" w:history="1">
        <w:r w:rsidRPr="00D25978">
          <w:rPr>
            <w:rStyle w:val="Hiperpovezava"/>
            <w:rFonts w:ascii="Times New Roman" w:hAnsi="Times New Roman"/>
            <w:b/>
            <w:bCs/>
            <w:i/>
            <w:iCs/>
            <w:color w:val="auto"/>
            <w:u w:val="none"/>
          </w:rPr>
          <w:t>57/12</w:t>
        </w:r>
      </w:hyperlink>
      <w:r w:rsidRPr="00D25978">
        <w:rPr>
          <w:rFonts w:ascii="Times New Roman" w:hAnsi="Times New Roman"/>
          <w:b/>
          <w:bCs/>
          <w:i/>
          <w:iCs/>
        </w:rPr>
        <w:t> – ZPCP-2D, </w:t>
      </w:r>
      <w:hyperlink r:id="rId57" w:tgtFrame="_blank" w:tooltip="Zakon o spremembi Zakona o spremembah in dopolnitvah Zakona o organizaciji in financiranju vzgoje in izobraževanja (ZOFVI-J)" w:history="1">
        <w:r w:rsidRPr="00D25978">
          <w:rPr>
            <w:rStyle w:val="Hiperpovezava"/>
            <w:rFonts w:ascii="Times New Roman" w:hAnsi="Times New Roman"/>
            <w:b/>
            <w:bCs/>
            <w:i/>
            <w:iCs/>
            <w:color w:val="auto"/>
            <w:u w:val="none"/>
          </w:rPr>
          <w:t>47/15</w:t>
        </w:r>
      </w:hyperlink>
      <w:r w:rsidRPr="00D25978">
        <w:rPr>
          <w:rFonts w:ascii="Times New Roman" w:hAnsi="Times New Roman"/>
          <w:b/>
          <w:bCs/>
          <w:i/>
          <w:iCs/>
        </w:rPr>
        <w:t>, </w:t>
      </w:r>
      <w:hyperlink r:id="rId58" w:tgtFrame="_blank" w:tooltip="Zakon o spremembah in dopolnitvah Zakona o organizaciji in financiranju vzgoje in izobraževanja (ZOFVI-K)" w:history="1">
        <w:r w:rsidRPr="00D25978">
          <w:rPr>
            <w:rStyle w:val="Hiperpovezava"/>
            <w:rFonts w:ascii="Times New Roman" w:hAnsi="Times New Roman"/>
            <w:b/>
            <w:bCs/>
            <w:i/>
            <w:iCs/>
            <w:color w:val="auto"/>
            <w:u w:val="none"/>
          </w:rPr>
          <w:t>46/16</w:t>
        </w:r>
      </w:hyperlink>
      <w:r w:rsidRPr="00D25978">
        <w:rPr>
          <w:rFonts w:ascii="Times New Roman" w:hAnsi="Times New Roman"/>
          <w:b/>
          <w:bCs/>
          <w:i/>
          <w:iCs/>
        </w:rPr>
        <w:t>, </w:t>
      </w:r>
      <w:hyperlink r:id="rId59" w:tgtFrame="_blank" w:tooltip="Popravek Zakona o spremembah in dopolnitvah Zakona o organizaciji in financiranju vzgoje in izobraževanja (ZOFVI-L)" w:history="1">
        <w:r w:rsidRPr="00D25978">
          <w:rPr>
            <w:rStyle w:val="Hiperpovezava"/>
            <w:rFonts w:ascii="Times New Roman" w:hAnsi="Times New Roman"/>
            <w:b/>
            <w:bCs/>
            <w:i/>
            <w:iCs/>
            <w:color w:val="auto"/>
            <w:u w:val="none"/>
          </w:rPr>
          <w:t>49/16</w:t>
        </w:r>
      </w:hyperlink>
      <w:r w:rsidRPr="00D25978">
        <w:rPr>
          <w:rFonts w:ascii="Times New Roman" w:hAnsi="Times New Roman"/>
          <w:b/>
          <w:bCs/>
          <w:i/>
          <w:iCs/>
        </w:rPr>
        <w:t> – popr., </w:t>
      </w:r>
      <w:hyperlink r:id="rId60" w:tgtFrame="_blank" w:tooltip="Zakon o vajeništvu (ZVaj)" w:history="1">
        <w:r w:rsidRPr="00D25978">
          <w:rPr>
            <w:rStyle w:val="Hiperpovezava"/>
            <w:rFonts w:ascii="Times New Roman" w:hAnsi="Times New Roman"/>
            <w:b/>
            <w:bCs/>
            <w:i/>
            <w:iCs/>
            <w:color w:val="auto"/>
            <w:u w:val="none"/>
          </w:rPr>
          <w:t>25/17</w:t>
        </w:r>
      </w:hyperlink>
      <w:r w:rsidRPr="00D25978">
        <w:rPr>
          <w:rFonts w:ascii="Times New Roman" w:hAnsi="Times New Roman"/>
          <w:b/>
          <w:bCs/>
          <w:i/>
          <w:iCs/>
        </w:rPr>
        <w:t xml:space="preserve"> – </w:t>
      </w:r>
    </w:p>
    <w:p w14:paraId="706A202B" w14:textId="77777777" w:rsidR="00CA2C8D" w:rsidRPr="00D25978" w:rsidRDefault="00CA2C8D" w:rsidP="00CA2C8D">
      <w:pPr>
        <w:spacing w:after="0" w:line="240" w:lineRule="auto"/>
        <w:ind w:left="907" w:hanging="898"/>
        <w:jc w:val="both"/>
        <w:rPr>
          <w:rFonts w:ascii="Times New Roman" w:hAnsi="Times New Roman"/>
          <w:b/>
          <w:bCs/>
          <w:i/>
          <w:iCs/>
        </w:rPr>
      </w:pPr>
      <w:r w:rsidRPr="00D25978">
        <w:rPr>
          <w:rFonts w:ascii="Times New Roman" w:hAnsi="Times New Roman"/>
          <w:b/>
          <w:bCs/>
          <w:i/>
          <w:iCs/>
        </w:rPr>
        <w:t>ZVaj, </w:t>
      </w:r>
      <w:hyperlink r:id="rId61" w:tgtFrame="_blank" w:tooltip="Zakon o spremembi Zakona o organizaciji in financiranju vzgoje in izobraževanja (ZOFVI-L)" w:history="1">
        <w:r w:rsidRPr="00D25978">
          <w:rPr>
            <w:rStyle w:val="Hiperpovezava"/>
            <w:rFonts w:ascii="Times New Roman" w:hAnsi="Times New Roman"/>
            <w:b/>
            <w:bCs/>
            <w:i/>
            <w:iCs/>
            <w:color w:val="auto"/>
            <w:u w:val="none"/>
          </w:rPr>
          <w:t>123/21</w:t>
        </w:r>
      </w:hyperlink>
      <w:r w:rsidRPr="00D25978">
        <w:rPr>
          <w:rFonts w:ascii="Times New Roman" w:hAnsi="Times New Roman"/>
          <w:b/>
          <w:bCs/>
          <w:i/>
          <w:iCs/>
        </w:rPr>
        <w:t>, </w:t>
      </w:r>
      <w:hyperlink r:id="rId62" w:tgtFrame="_blank" w:tooltip="Zakon o spremembi in dopolnitvi Zakona o organizaciji in financiranju vzgoje in izobraževanja (ZOFVI-M)" w:history="1">
        <w:r w:rsidRPr="00D25978">
          <w:rPr>
            <w:rStyle w:val="Hiperpovezava"/>
            <w:rFonts w:ascii="Times New Roman" w:hAnsi="Times New Roman"/>
            <w:b/>
            <w:bCs/>
            <w:i/>
            <w:iCs/>
            <w:color w:val="auto"/>
            <w:u w:val="none"/>
          </w:rPr>
          <w:t>172/21</w:t>
        </w:r>
      </w:hyperlink>
      <w:r w:rsidRPr="00D25978">
        <w:rPr>
          <w:rFonts w:ascii="Times New Roman" w:hAnsi="Times New Roman"/>
          <w:b/>
          <w:bCs/>
          <w:i/>
          <w:iCs/>
        </w:rPr>
        <w:t>, </w:t>
      </w:r>
      <w:hyperlink r:id="rId63" w:tgtFrame="_blank" w:tooltip="Zakon o spremembah in dopolnitvah Zakona o organizaciji in financiranju vzgoje in izobraževanja (ZOFVI-N)" w:history="1">
        <w:r w:rsidRPr="00D25978">
          <w:rPr>
            <w:rStyle w:val="Hiperpovezava"/>
            <w:rFonts w:ascii="Times New Roman" w:hAnsi="Times New Roman"/>
            <w:b/>
            <w:bCs/>
            <w:i/>
            <w:iCs/>
            <w:color w:val="auto"/>
            <w:u w:val="none"/>
          </w:rPr>
          <w:t>207/21</w:t>
        </w:r>
      </w:hyperlink>
      <w:r w:rsidRPr="00D25978">
        <w:rPr>
          <w:rFonts w:ascii="Times New Roman" w:hAnsi="Times New Roman"/>
          <w:b/>
          <w:bCs/>
          <w:i/>
          <w:iCs/>
        </w:rPr>
        <w:t>, </w:t>
      </w:r>
      <w:hyperlink r:id="rId64" w:tgtFrame="_blank" w:tooltip="Zakon za zmanjšanje neenakosti in škodljivih posegov politike ter zagotavljanje spoštovanja pravne države (ZZNŠPP)" w:history="1">
        <w:r w:rsidRPr="00D25978">
          <w:rPr>
            <w:rStyle w:val="Hiperpovezava"/>
            <w:rFonts w:ascii="Times New Roman" w:hAnsi="Times New Roman"/>
            <w:b/>
            <w:bCs/>
            <w:i/>
            <w:iCs/>
            <w:color w:val="auto"/>
            <w:u w:val="none"/>
          </w:rPr>
          <w:t>105/22</w:t>
        </w:r>
      </w:hyperlink>
      <w:r w:rsidRPr="00D25978">
        <w:rPr>
          <w:rFonts w:ascii="Times New Roman" w:hAnsi="Times New Roman"/>
          <w:b/>
          <w:bCs/>
          <w:i/>
          <w:iCs/>
        </w:rPr>
        <w:t> – ZZNŠPP, </w:t>
      </w:r>
      <w:hyperlink r:id="rId65" w:tgtFrame="_blank" w:tooltip="Zakon o spremembah Zakona o organizaciji in financiranju vzgoje in izobraževanja (ZOFVI-O)" w:history="1">
        <w:r w:rsidRPr="00D25978">
          <w:rPr>
            <w:rStyle w:val="Hiperpovezava"/>
            <w:rFonts w:ascii="Times New Roman" w:hAnsi="Times New Roman"/>
            <w:b/>
            <w:bCs/>
            <w:i/>
            <w:iCs/>
            <w:color w:val="auto"/>
            <w:u w:val="none"/>
          </w:rPr>
          <w:t>141/22</w:t>
        </w:r>
      </w:hyperlink>
      <w:r w:rsidRPr="00D25978">
        <w:rPr>
          <w:rFonts w:ascii="Times New Roman" w:hAnsi="Times New Roman"/>
          <w:b/>
          <w:bCs/>
          <w:i/>
          <w:iCs/>
        </w:rPr>
        <w:t>, </w:t>
      </w:r>
      <w:hyperlink r:id="rId66" w:tgtFrame="_blank" w:tooltip="Zakon o spremembah in dopolnitvah Zakona o dohodnini (ZDoh-2AA)" w:history="1">
        <w:r w:rsidRPr="00D25978">
          <w:rPr>
            <w:rStyle w:val="Hiperpovezava"/>
            <w:rFonts w:ascii="Times New Roman" w:hAnsi="Times New Roman"/>
            <w:b/>
            <w:bCs/>
            <w:i/>
            <w:iCs/>
            <w:color w:val="auto"/>
            <w:u w:val="none"/>
          </w:rPr>
          <w:t>158/22</w:t>
        </w:r>
      </w:hyperlink>
      <w:r w:rsidRPr="00D25978">
        <w:rPr>
          <w:rFonts w:ascii="Times New Roman" w:hAnsi="Times New Roman"/>
          <w:b/>
          <w:bCs/>
          <w:i/>
          <w:iCs/>
        </w:rPr>
        <w:t> – ZDoh-2AA, </w:t>
      </w:r>
      <w:hyperlink r:id="rId67" w:tgtFrame="_blank" w:tooltip="Zakon o spremembah in dopolnitvah Zakona o organizaciji in financiranju vzgoje in izobraževanja (ZOFVI-P)" w:history="1">
        <w:r w:rsidRPr="00D25978">
          <w:rPr>
            <w:rStyle w:val="Hiperpovezava"/>
            <w:rFonts w:ascii="Times New Roman" w:hAnsi="Times New Roman"/>
            <w:b/>
            <w:bCs/>
            <w:i/>
            <w:iCs/>
            <w:color w:val="auto"/>
            <w:u w:val="none"/>
          </w:rPr>
          <w:t>71/23</w:t>
        </w:r>
      </w:hyperlink>
      <w:r w:rsidRPr="00D25978">
        <w:rPr>
          <w:rFonts w:ascii="Times New Roman" w:hAnsi="Times New Roman"/>
          <w:b/>
          <w:bCs/>
          <w:i/>
          <w:iCs/>
        </w:rPr>
        <w:t>, </w:t>
      </w:r>
      <w:hyperlink r:id="rId68" w:tgtFrame="_blank" w:tooltip="Zakon o začasni zaščiti razseljenih oseb (ZZZRO-1)" w:history="1">
        <w:r w:rsidRPr="00D25978">
          <w:rPr>
            <w:rStyle w:val="Hiperpovezava"/>
            <w:rFonts w:ascii="Times New Roman" w:hAnsi="Times New Roman"/>
            <w:b/>
            <w:bCs/>
            <w:i/>
            <w:iCs/>
            <w:color w:val="auto"/>
            <w:u w:val="none"/>
          </w:rPr>
          <w:t>22/25</w:t>
        </w:r>
      </w:hyperlink>
      <w:r w:rsidRPr="00D25978">
        <w:rPr>
          <w:rFonts w:ascii="Times New Roman" w:hAnsi="Times New Roman"/>
          <w:b/>
          <w:bCs/>
          <w:i/>
          <w:iCs/>
        </w:rPr>
        <w:t xml:space="preserve"> – ZZZRO-1 </w:t>
      </w:r>
    </w:p>
    <w:p w14:paraId="3261108D" w14:textId="77777777" w:rsidR="00CA2C8D" w:rsidRPr="00D25978" w:rsidRDefault="00CA2C8D" w:rsidP="00CA2C8D">
      <w:pPr>
        <w:spacing w:after="0" w:line="240" w:lineRule="auto"/>
        <w:ind w:left="907" w:hanging="898"/>
        <w:jc w:val="both"/>
        <w:rPr>
          <w:rFonts w:ascii="Times New Roman" w:hAnsi="Times New Roman"/>
          <w:b/>
          <w:i/>
          <w:iCs/>
        </w:rPr>
      </w:pPr>
      <w:r w:rsidRPr="00D25978">
        <w:rPr>
          <w:rFonts w:ascii="Times New Roman" w:hAnsi="Times New Roman"/>
          <w:b/>
          <w:bCs/>
          <w:i/>
          <w:iCs/>
        </w:rPr>
        <w:t>in </w:t>
      </w:r>
      <w:hyperlink r:id="rId69" w:tgtFrame="_blank" w:tooltip="Zakon o spremembah in dopolnitvah Zakona o organizaciji in financiranju vzgoje in izobraževanja (ZOFVI-R)" w:history="1">
        <w:r w:rsidRPr="00D25978">
          <w:rPr>
            <w:rStyle w:val="Hiperpovezava"/>
            <w:rFonts w:ascii="Times New Roman" w:hAnsi="Times New Roman"/>
            <w:b/>
            <w:bCs/>
            <w:i/>
            <w:iCs/>
            <w:color w:val="auto"/>
            <w:u w:val="none"/>
          </w:rPr>
          <w:t>48/25</w:t>
        </w:r>
      </w:hyperlink>
      <w:r w:rsidRPr="00D25978">
        <w:rPr>
          <w:rFonts w:ascii="Times New Roman" w:hAnsi="Times New Roman"/>
          <w:b/>
          <w:bCs/>
          <w:i/>
          <w:iCs/>
        </w:rPr>
        <w:t xml:space="preserve">), </w:t>
      </w:r>
      <w:r w:rsidRPr="00D25978">
        <w:rPr>
          <w:rFonts w:ascii="Times New Roman" w:hAnsi="Times New Roman"/>
          <w:b/>
          <w:i/>
          <w:iCs/>
        </w:rPr>
        <w:t>na podlagi mnenja Ministrstva za vzgojo  in izobraževanje (številka: 6036-</w:t>
      </w:r>
      <w:r>
        <w:rPr>
          <w:rFonts w:ascii="Times New Roman" w:hAnsi="Times New Roman"/>
          <w:b/>
          <w:i/>
          <w:iCs/>
        </w:rPr>
        <w:t>210</w:t>
      </w:r>
      <w:r w:rsidRPr="00D25978">
        <w:rPr>
          <w:rFonts w:ascii="Times New Roman" w:hAnsi="Times New Roman"/>
          <w:b/>
          <w:i/>
          <w:iCs/>
        </w:rPr>
        <w:t>/2025-3350-</w:t>
      </w:r>
      <w:r>
        <w:rPr>
          <w:rFonts w:ascii="Times New Roman" w:hAnsi="Times New Roman"/>
          <w:b/>
          <w:i/>
          <w:iCs/>
        </w:rPr>
        <w:t>8</w:t>
      </w:r>
      <w:r w:rsidRPr="00D25978">
        <w:rPr>
          <w:rFonts w:ascii="Times New Roman" w:hAnsi="Times New Roman"/>
          <w:b/>
          <w:i/>
          <w:iCs/>
        </w:rPr>
        <w:t xml:space="preserve">, </w:t>
      </w:r>
    </w:p>
    <w:p w14:paraId="50C4BFAC" w14:textId="77777777" w:rsidR="00CA2C8D" w:rsidRPr="00D25978" w:rsidRDefault="00CA2C8D" w:rsidP="00CA2C8D">
      <w:pPr>
        <w:spacing w:after="0" w:line="240" w:lineRule="auto"/>
        <w:ind w:left="907" w:hanging="898"/>
        <w:jc w:val="both"/>
        <w:rPr>
          <w:rFonts w:ascii="Times New Roman" w:hAnsi="Times New Roman"/>
          <w:b/>
          <w:i/>
          <w:iCs/>
        </w:rPr>
      </w:pPr>
      <w:r w:rsidRPr="00D25978">
        <w:rPr>
          <w:rFonts w:ascii="Times New Roman" w:hAnsi="Times New Roman"/>
          <w:b/>
          <w:i/>
          <w:iCs/>
        </w:rPr>
        <w:t>datum: 1</w:t>
      </w:r>
      <w:r>
        <w:rPr>
          <w:rFonts w:ascii="Times New Roman" w:hAnsi="Times New Roman"/>
          <w:b/>
          <w:i/>
          <w:iCs/>
        </w:rPr>
        <w:t>7</w:t>
      </w:r>
      <w:r w:rsidRPr="00D25978">
        <w:rPr>
          <w:rFonts w:ascii="Times New Roman" w:hAnsi="Times New Roman"/>
          <w:b/>
          <w:i/>
          <w:iCs/>
        </w:rPr>
        <w:t xml:space="preserve">. </w:t>
      </w:r>
      <w:r>
        <w:rPr>
          <w:rFonts w:ascii="Times New Roman" w:hAnsi="Times New Roman"/>
          <w:b/>
          <w:i/>
          <w:iCs/>
        </w:rPr>
        <w:t>10</w:t>
      </w:r>
      <w:r w:rsidRPr="00D25978">
        <w:rPr>
          <w:rFonts w:ascii="Times New Roman" w:hAnsi="Times New Roman"/>
          <w:b/>
          <w:i/>
          <w:iCs/>
        </w:rPr>
        <w:t>. 2025)</w:t>
      </w:r>
      <w:r>
        <w:rPr>
          <w:rFonts w:ascii="Times New Roman" w:hAnsi="Times New Roman"/>
          <w:b/>
          <w:i/>
          <w:iCs/>
        </w:rPr>
        <w:t xml:space="preserve"> in</w:t>
      </w:r>
      <w:r w:rsidRPr="00D25978">
        <w:rPr>
          <w:rFonts w:ascii="Times New Roman" w:hAnsi="Times New Roman"/>
          <w:b/>
          <w:i/>
          <w:iCs/>
        </w:rPr>
        <w:t xml:space="preserve"> mnenj Zavoda RS za šolstvo (številka: 6041-14/2024-</w:t>
      </w:r>
      <w:r>
        <w:rPr>
          <w:rFonts w:ascii="Times New Roman" w:hAnsi="Times New Roman"/>
          <w:b/>
          <w:i/>
          <w:iCs/>
        </w:rPr>
        <w:t xml:space="preserve">104, </w:t>
      </w:r>
      <w:r w:rsidRPr="00D25978">
        <w:rPr>
          <w:rFonts w:ascii="Times New Roman" w:hAnsi="Times New Roman"/>
          <w:b/>
          <w:i/>
          <w:iCs/>
        </w:rPr>
        <w:t>d</w:t>
      </w:r>
      <w:r>
        <w:rPr>
          <w:rFonts w:ascii="Times New Roman" w:hAnsi="Times New Roman"/>
          <w:b/>
          <w:i/>
          <w:iCs/>
        </w:rPr>
        <w:t>atum</w:t>
      </w:r>
      <w:r w:rsidRPr="00D25978">
        <w:rPr>
          <w:rFonts w:ascii="Times New Roman" w:hAnsi="Times New Roman"/>
          <w:b/>
          <w:i/>
          <w:iCs/>
        </w:rPr>
        <w:t xml:space="preserve"> 2</w:t>
      </w:r>
      <w:r>
        <w:rPr>
          <w:rFonts w:ascii="Times New Roman" w:hAnsi="Times New Roman"/>
          <w:b/>
          <w:i/>
          <w:iCs/>
        </w:rPr>
        <w:t>4</w:t>
      </w:r>
      <w:r w:rsidRPr="00D25978">
        <w:rPr>
          <w:rFonts w:ascii="Times New Roman" w:hAnsi="Times New Roman"/>
          <w:b/>
          <w:i/>
          <w:iCs/>
        </w:rPr>
        <w:t xml:space="preserve">. </w:t>
      </w:r>
      <w:r>
        <w:rPr>
          <w:rFonts w:ascii="Times New Roman" w:hAnsi="Times New Roman"/>
          <w:b/>
          <w:i/>
          <w:iCs/>
        </w:rPr>
        <w:t>10</w:t>
      </w:r>
      <w:r w:rsidRPr="00D25978">
        <w:rPr>
          <w:rFonts w:ascii="Times New Roman" w:hAnsi="Times New Roman"/>
          <w:b/>
          <w:i/>
          <w:iCs/>
        </w:rPr>
        <w:t xml:space="preserve">. 2025), </w:t>
      </w:r>
    </w:p>
    <w:p w14:paraId="26FA0A25" w14:textId="77777777" w:rsidR="00CA2C8D" w:rsidRPr="00D25978" w:rsidRDefault="00CA2C8D" w:rsidP="00CA2C8D">
      <w:pPr>
        <w:spacing w:after="0" w:line="240" w:lineRule="auto"/>
        <w:ind w:left="907" w:hanging="898"/>
        <w:jc w:val="both"/>
        <w:rPr>
          <w:rFonts w:ascii="Times New Roman" w:hAnsi="Times New Roman"/>
          <w:b/>
          <w:i/>
          <w:iCs/>
          <w:color w:val="FF0000"/>
        </w:rPr>
      </w:pPr>
      <w:r w:rsidRPr="00D25978">
        <w:rPr>
          <w:rFonts w:ascii="Times New Roman" w:hAnsi="Times New Roman"/>
          <w:b/>
          <w:i/>
          <w:iCs/>
        </w:rPr>
        <w:t>soglasno sprejel naslednje sklepe:</w:t>
      </w:r>
    </w:p>
    <w:p w14:paraId="795FE774" w14:textId="2364B991" w:rsidR="009936F4" w:rsidRDefault="000010DD" w:rsidP="009936F4">
      <w:pPr>
        <w:spacing w:after="0" w:line="240" w:lineRule="auto"/>
        <w:jc w:val="both"/>
        <w:rPr>
          <w:rStyle w:val="normaltextrun"/>
          <w:rFonts w:ascii="Times New Roman" w:hAnsi="Times New Roman"/>
          <w:i/>
          <w:iCs/>
          <w:color w:val="FF0000"/>
          <w:shd w:val="clear" w:color="auto" w:fill="FFFFFF"/>
        </w:rPr>
      </w:pPr>
      <w:r>
        <w:rPr>
          <w:rStyle w:val="normaltextrun"/>
          <w:rFonts w:ascii="Times New Roman" w:hAnsi="Times New Roman"/>
          <w:i/>
          <w:iCs/>
          <w:color w:val="FF0000"/>
          <w:shd w:val="clear" w:color="auto" w:fill="FFFFFF"/>
        </w:rPr>
        <w:t xml:space="preserve"> </w:t>
      </w:r>
    </w:p>
    <w:p w14:paraId="207804EB" w14:textId="77777777" w:rsidR="004B5505" w:rsidRPr="00CD71A1" w:rsidRDefault="004B5505" w:rsidP="009936F4">
      <w:pPr>
        <w:spacing w:after="0" w:line="240" w:lineRule="auto"/>
        <w:jc w:val="both"/>
        <w:rPr>
          <w:rFonts w:ascii="Times New Roman" w:hAnsi="Times New Roman"/>
          <w:bCs/>
          <w:color w:val="FF0000"/>
          <w:u w:val="single"/>
        </w:rPr>
      </w:pPr>
    </w:p>
    <w:p w14:paraId="5D2E78AD" w14:textId="5637F01B" w:rsidR="00F829DB" w:rsidRPr="00F829DB" w:rsidRDefault="00F829DB" w:rsidP="00F829DB">
      <w:pPr>
        <w:pStyle w:val="paragraph"/>
        <w:spacing w:before="0" w:beforeAutospacing="0" w:after="0" w:afterAutospacing="0"/>
        <w:jc w:val="both"/>
        <w:textAlignment w:val="baseline"/>
        <w:rPr>
          <w:rStyle w:val="normaltextrun"/>
          <w:b/>
          <w:bCs/>
          <w:i/>
          <w:iCs/>
          <w:sz w:val="22"/>
          <w:szCs w:val="22"/>
        </w:rPr>
      </w:pPr>
      <w:r w:rsidRPr="00F829DB">
        <w:rPr>
          <w:b/>
          <w:bCs/>
          <w:sz w:val="22"/>
          <w:szCs w:val="22"/>
          <w:u w:val="single"/>
        </w:rPr>
        <w:t>SKLEP 19:</w:t>
      </w:r>
      <w:r w:rsidRPr="00F829DB">
        <w:rPr>
          <w:b/>
          <w:bCs/>
          <w:i/>
          <w:iCs/>
          <w:sz w:val="22"/>
          <w:szCs w:val="22"/>
        </w:rPr>
        <w:t xml:space="preserve"> </w:t>
      </w:r>
      <w:r w:rsidRPr="00F829DB">
        <w:rPr>
          <w:rStyle w:val="normaltextrun"/>
          <w:b/>
          <w:i/>
          <w:iCs/>
          <w:color w:val="000000"/>
          <w:sz w:val="22"/>
          <w:szCs w:val="22"/>
          <w:shd w:val="clear" w:color="auto" w:fill="FFFFFF"/>
        </w:rPr>
        <w:t xml:space="preserve">Strokovni svet RS za splošno izobraževanje </w:t>
      </w:r>
      <w:r w:rsidRPr="00F829DB">
        <w:rPr>
          <w:rStyle w:val="normaltextrun"/>
          <w:b/>
          <w:i/>
          <w:iCs/>
          <w:sz w:val="22"/>
          <w:szCs w:val="22"/>
        </w:rPr>
        <w:t>določi</w:t>
      </w:r>
      <w:r w:rsidRPr="00F829DB">
        <w:rPr>
          <w:rStyle w:val="normaltextrun"/>
          <w:i/>
          <w:iCs/>
          <w:sz w:val="22"/>
          <w:szCs w:val="22"/>
        </w:rPr>
        <w:t xml:space="preserve"> </w:t>
      </w:r>
      <w:r w:rsidRPr="00F829DB">
        <w:rPr>
          <w:rStyle w:val="normaltextrun"/>
          <w:b/>
          <w:i/>
          <w:iCs/>
          <w:sz w:val="22"/>
          <w:szCs w:val="22"/>
        </w:rPr>
        <w:t xml:space="preserve">učni načrt umetnostna zgodovina (umetnost in družba) za izobraževalni program </w:t>
      </w:r>
      <w:r w:rsidRPr="00F829DB">
        <w:rPr>
          <w:rStyle w:val="normaltextrun"/>
          <w:b/>
          <w:bCs/>
          <w:i/>
          <w:iCs/>
          <w:sz w:val="22"/>
          <w:szCs w:val="22"/>
        </w:rPr>
        <w:t>klasične gimnazije (izbirni predmet).</w:t>
      </w:r>
    </w:p>
    <w:p w14:paraId="5AD87670" w14:textId="1E1BBF54" w:rsidR="00F829DB" w:rsidRPr="00F829DB" w:rsidRDefault="00F829DB" w:rsidP="00F829DB">
      <w:pPr>
        <w:pStyle w:val="paragraph"/>
        <w:spacing w:before="0" w:beforeAutospacing="0" w:after="0" w:afterAutospacing="0"/>
        <w:jc w:val="both"/>
        <w:textAlignment w:val="baseline"/>
        <w:rPr>
          <w:rStyle w:val="normaltextrun"/>
          <w:bCs/>
          <w:i/>
          <w:iCs/>
          <w:sz w:val="22"/>
          <w:szCs w:val="22"/>
        </w:rPr>
      </w:pPr>
      <w:r w:rsidRPr="00F829DB">
        <w:rPr>
          <w:b/>
          <w:bCs/>
          <w:sz w:val="22"/>
          <w:szCs w:val="22"/>
          <w:u w:val="single"/>
        </w:rPr>
        <w:t>SKLEP 19.1.:</w:t>
      </w:r>
      <w:r w:rsidRPr="00F829DB">
        <w:rPr>
          <w:b/>
          <w:bCs/>
          <w:i/>
          <w:iCs/>
          <w:sz w:val="22"/>
          <w:szCs w:val="22"/>
        </w:rPr>
        <w:t xml:space="preserve"> </w:t>
      </w:r>
      <w:r w:rsidRPr="00F829DB">
        <w:rPr>
          <w:rStyle w:val="normaltextrun"/>
          <w:i/>
          <w:iCs/>
          <w:color w:val="000000"/>
          <w:sz w:val="22"/>
          <w:szCs w:val="22"/>
          <w:shd w:val="clear" w:color="auto" w:fill="FFFFFF"/>
        </w:rPr>
        <w:t xml:space="preserve">Strokovni svet RS za splošno izobraževanje </w:t>
      </w:r>
      <w:r w:rsidRPr="00F829DB">
        <w:rPr>
          <w:rStyle w:val="normaltextrun"/>
          <w:i/>
          <w:iCs/>
          <w:sz w:val="22"/>
          <w:szCs w:val="22"/>
        </w:rPr>
        <w:t>se seznani z didaktičnimi priporočili k učnemu načrtu</w:t>
      </w:r>
      <w:r w:rsidRPr="00F829DB">
        <w:rPr>
          <w:rStyle w:val="normaltextrun"/>
          <w:b/>
          <w:bCs/>
          <w:i/>
          <w:iCs/>
          <w:sz w:val="22"/>
          <w:szCs w:val="22"/>
        </w:rPr>
        <w:t xml:space="preserve"> </w:t>
      </w:r>
      <w:r w:rsidRPr="00F829DB">
        <w:rPr>
          <w:rStyle w:val="normaltextrun"/>
          <w:bCs/>
          <w:i/>
          <w:iCs/>
          <w:sz w:val="22"/>
          <w:szCs w:val="22"/>
        </w:rPr>
        <w:t>umetnostna zgodovina (umetnost in družba) izobraževalni  program klasične gimnazije (izbirni predmet).</w:t>
      </w:r>
    </w:p>
    <w:p w14:paraId="6F3F49DB" w14:textId="77777777" w:rsidR="009936F4" w:rsidRPr="00F829DB" w:rsidRDefault="009936F4" w:rsidP="00F829DB">
      <w:pPr>
        <w:spacing w:after="0" w:line="240" w:lineRule="auto"/>
        <w:jc w:val="both"/>
        <w:rPr>
          <w:rFonts w:ascii="Times New Roman" w:hAnsi="Times New Roman"/>
          <w:bCs/>
          <w:i/>
          <w:iCs/>
          <w:color w:val="FF0000"/>
          <w:u w:val="single"/>
        </w:rPr>
      </w:pPr>
    </w:p>
    <w:p w14:paraId="74B94DD8" w14:textId="4C8A9CF9" w:rsidR="00F829DB" w:rsidRPr="0093720D" w:rsidRDefault="00F829DB" w:rsidP="00F829DB">
      <w:pPr>
        <w:pStyle w:val="Kozmetik1"/>
        <w:widowControl w:val="0"/>
        <w:spacing w:after="0"/>
        <w:rPr>
          <w:rFonts w:cs="Times New Roman"/>
          <w:i/>
          <w:sz w:val="22"/>
          <w:szCs w:val="22"/>
        </w:rPr>
      </w:pPr>
      <w:r w:rsidRPr="00F829DB">
        <w:rPr>
          <w:rFonts w:cs="Times New Roman"/>
          <w:bCs/>
          <w:sz w:val="22"/>
          <w:szCs w:val="22"/>
          <w:u w:val="single"/>
        </w:rPr>
        <w:t xml:space="preserve">SKLEP </w:t>
      </w:r>
      <w:r>
        <w:rPr>
          <w:bCs/>
          <w:sz w:val="22"/>
          <w:szCs w:val="22"/>
          <w:u w:val="single"/>
        </w:rPr>
        <w:t>20</w:t>
      </w:r>
      <w:r w:rsidRPr="00F829DB">
        <w:rPr>
          <w:rFonts w:cs="Times New Roman"/>
          <w:bCs/>
          <w:sz w:val="22"/>
          <w:szCs w:val="22"/>
          <w:u w:val="single"/>
        </w:rPr>
        <w:t>:</w:t>
      </w:r>
      <w:r w:rsidRPr="00F829DB">
        <w:rPr>
          <w:rFonts w:cs="Times New Roman"/>
          <w:bCs/>
          <w:i/>
          <w:sz w:val="22"/>
          <w:szCs w:val="22"/>
        </w:rPr>
        <w:t xml:space="preserve"> </w:t>
      </w:r>
      <w:r w:rsidRPr="00F829DB">
        <w:rPr>
          <w:rFonts w:cs="Times New Roman"/>
          <w:i/>
          <w:sz w:val="22"/>
          <w:szCs w:val="22"/>
        </w:rPr>
        <w:t>Strokovni svet RS za splošno izobraževanje določi učni načrt film za izobraževalni program gimnazije, izobraževalni  program gimnazije s slovenskim učnim jezikom na narodno mešanem območju v slovenski Istri, izobraževalni  program gimnazije z italijanskim učnim jezikom na narodno mešanem območju v slovenski Istri, izobraževalni  program dvojezične slovensko-madžarske gimnazije na narodno mešanem območju Prekmurja, izobraževalni  program tehniške gimnazije in izobraževalni  program tehniške gimnazije s slovenskim učnim jezikom na narodno mešanem območju v slovenski Istri (izbirni predmet)</w:t>
      </w:r>
      <w:r w:rsidR="006A7F5C">
        <w:rPr>
          <w:rFonts w:cs="Times New Roman"/>
          <w:i/>
          <w:sz w:val="22"/>
          <w:szCs w:val="22"/>
        </w:rPr>
        <w:t xml:space="preserve">, </w:t>
      </w:r>
      <w:r w:rsidR="006A7F5C" w:rsidRPr="0093720D">
        <w:rPr>
          <w:rFonts w:eastAsia="Aptos"/>
          <w:bCs/>
          <w:i/>
          <w:sz w:val="22"/>
          <w:szCs w:val="22"/>
        </w:rPr>
        <w:t>ob pogoju, da se pridobi soglasje narodnih skupnosti.</w:t>
      </w:r>
    </w:p>
    <w:p w14:paraId="194BBCEE" w14:textId="5F3D09F2" w:rsidR="00F829DB" w:rsidRPr="0093720D" w:rsidRDefault="00F829DB" w:rsidP="00F829DB">
      <w:pPr>
        <w:pStyle w:val="Kozmetik1"/>
        <w:widowControl w:val="0"/>
        <w:spacing w:after="0"/>
        <w:rPr>
          <w:rFonts w:cs="Times New Roman"/>
          <w:b w:val="0"/>
          <w:i/>
          <w:sz w:val="22"/>
          <w:szCs w:val="22"/>
        </w:rPr>
      </w:pPr>
      <w:r w:rsidRPr="00F829DB">
        <w:rPr>
          <w:rFonts w:cs="Times New Roman"/>
          <w:bCs/>
          <w:sz w:val="22"/>
          <w:szCs w:val="22"/>
          <w:u w:val="single"/>
        </w:rPr>
        <w:t xml:space="preserve">SKLEP </w:t>
      </w:r>
      <w:r>
        <w:rPr>
          <w:bCs/>
          <w:sz w:val="22"/>
          <w:szCs w:val="22"/>
          <w:u w:val="single"/>
        </w:rPr>
        <w:t>20.1.:</w:t>
      </w:r>
      <w:r w:rsidRPr="00F829DB">
        <w:rPr>
          <w:rFonts w:cs="Times New Roman"/>
          <w:b w:val="0"/>
          <w:i/>
          <w:sz w:val="22"/>
          <w:szCs w:val="22"/>
        </w:rPr>
        <w:t>Strokovni svet RS za splošno izobraževanje se seznani z didaktičnimi priporočili k učnemu načrtu film za izobraževalni program gimnazije, izobraževalni  program gimnazije s slovenskim učnim jezikom na narodno mešanem območju v slovenski Istri, izobraževalni  program gimnazije z italijanskim učnim jezikom na narodno mešanem območju v slovenski Istri, izobraževalni  program dvojezične slovensko- madžarske gimnazije na narodno mešanem območju Prekmurja, izobraževalni  program tehniške gimnazije in izobraževalni  program tehniške gimnazije s slovenskim učnim jezikom na narodno mešanem območju v slovenski Istri (izbirni predmet</w:t>
      </w:r>
      <w:r w:rsidRPr="008F0870">
        <w:rPr>
          <w:rFonts w:cs="Times New Roman"/>
          <w:b w:val="0"/>
          <w:i/>
          <w:sz w:val="22"/>
          <w:szCs w:val="22"/>
        </w:rPr>
        <w:t>)</w:t>
      </w:r>
      <w:r w:rsidR="006A7F5C" w:rsidRPr="008F0870">
        <w:rPr>
          <w:rFonts w:cs="Times New Roman"/>
          <w:b w:val="0"/>
          <w:i/>
          <w:sz w:val="22"/>
          <w:szCs w:val="22"/>
        </w:rPr>
        <w:t xml:space="preserve">, </w:t>
      </w:r>
      <w:r w:rsidR="006A7F5C" w:rsidRPr="0093720D">
        <w:rPr>
          <w:rFonts w:eastAsia="Aptos"/>
          <w:b w:val="0"/>
          <w:i/>
          <w:sz w:val="22"/>
          <w:szCs w:val="22"/>
        </w:rPr>
        <w:t>ob pogoju, da se pridobi soglasje narodnih skupnosti</w:t>
      </w:r>
      <w:r w:rsidR="008F0870" w:rsidRPr="0093720D">
        <w:rPr>
          <w:rFonts w:eastAsia="Aptos"/>
          <w:b w:val="0"/>
          <w:i/>
          <w:sz w:val="22"/>
          <w:szCs w:val="22"/>
        </w:rPr>
        <w:t>.</w:t>
      </w:r>
    </w:p>
    <w:p w14:paraId="5E866A63" w14:textId="099BC43D" w:rsidR="009936F4" w:rsidRPr="00F829DB" w:rsidRDefault="009936F4" w:rsidP="00F829DB">
      <w:pPr>
        <w:spacing w:after="0" w:line="240" w:lineRule="auto"/>
        <w:jc w:val="both"/>
        <w:rPr>
          <w:rFonts w:ascii="Times New Roman" w:hAnsi="Times New Roman"/>
          <w:bCs/>
          <w:i/>
          <w:iCs/>
        </w:rPr>
      </w:pPr>
    </w:p>
    <w:p w14:paraId="2E0AD83C" w14:textId="59D80A20" w:rsidR="00295058" w:rsidRPr="0093720D" w:rsidRDefault="00F829DB" w:rsidP="00295058">
      <w:pPr>
        <w:pStyle w:val="Kozmetik1"/>
        <w:widowControl w:val="0"/>
        <w:spacing w:after="0"/>
        <w:rPr>
          <w:rFonts w:cs="Times New Roman"/>
          <w:b w:val="0"/>
          <w:i/>
          <w:sz w:val="22"/>
          <w:szCs w:val="22"/>
        </w:rPr>
      </w:pPr>
      <w:r w:rsidRPr="00F829DB">
        <w:rPr>
          <w:bCs/>
          <w:sz w:val="22"/>
          <w:szCs w:val="22"/>
          <w:u w:val="single"/>
        </w:rPr>
        <w:t xml:space="preserve">SKLEP </w:t>
      </w:r>
      <w:r w:rsidRPr="00F829DB">
        <w:rPr>
          <w:sz w:val="22"/>
          <w:szCs w:val="22"/>
          <w:u w:val="single"/>
        </w:rPr>
        <w:t>2</w:t>
      </w:r>
      <w:r w:rsidR="00A200D6">
        <w:rPr>
          <w:sz w:val="22"/>
          <w:szCs w:val="22"/>
          <w:u w:val="single"/>
        </w:rPr>
        <w:t>1</w:t>
      </w:r>
      <w:r>
        <w:rPr>
          <w:sz w:val="22"/>
          <w:szCs w:val="22"/>
          <w:u w:val="single"/>
        </w:rPr>
        <w:t>.:</w:t>
      </w:r>
      <w:r>
        <w:rPr>
          <w:sz w:val="22"/>
          <w:szCs w:val="22"/>
        </w:rPr>
        <w:t xml:space="preserve"> </w:t>
      </w:r>
      <w:r w:rsidRPr="00F829DB">
        <w:rPr>
          <w:rStyle w:val="normaltextrun"/>
          <w:i/>
          <w:color w:val="000000"/>
          <w:sz w:val="22"/>
          <w:szCs w:val="22"/>
          <w:shd w:val="clear" w:color="auto" w:fill="FFFFFF"/>
        </w:rPr>
        <w:t xml:space="preserve">Strokovni svet RS za splošno izobraževanje </w:t>
      </w:r>
      <w:r w:rsidRPr="00F829DB">
        <w:rPr>
          <w:rStyle w:val="normaltextrun"/>
          <w:i/>
          <w:sz w:val="22"/>
          <w:szCs w:val="22"/>
        </w:rPr>
        <w:t xml:space="preserve">določi učni načrt športna vzgoja za izobraževalni program gimnazije </w:t>
      </w:r>
      <w:r w:rsidRPr="00F829DB">
        <w:rPr>
          <w:i/>
          <w:sz w:val="22"/>
          <w:szCs w:val="22"/>
        </w:rPr>
        <w:t xml:space="preserve">- </w:t>
      </w:r>
      <w:r w:rsidRPr="00F829DB">
        <w:rPr>
          <w:rStyle w:val="normaltextrun"/>
          <w:i/>
          <w:sz w:val="22"/>
          <w:szCs w:val="22"/>
        </w:rPr>
        <w:t xml:space="preserve">športni oddelek, </w:t>
      </w:r>
      <w:r w:rsidRPr="00F829DB">
        <w:rPr>
          <w:i/>
          <w:sz w:val="22"/>
          <w:szCs w:val="22"/>
        </w:rPr>
        <w:t>izobraževalni program gimnazije s slovenskim učnim jezikom na narodno mešanem območju v slovenski Istri - športni oddelek</w:t>
      </w:r>
      <w:r w:rsidR="00E727A9">
        <w:rPr>
          <w:i/>
          <w:sz w:val="22"/>
          <w:szCs w:val="22"/>
        </w:rPr>
        <w:t xml:space="preserve"> in</w:t>
      </w:r>
      <w:r w:rsidRPr="00F829DB">
        <w:rPr>
          <w:i/>
          <w:sz w:val="22"/>
          <w:szCs w:val="22"/>
        </w:rPr>
        <w:t xml:space="preserve"> </w:t>
      </w:r>
      <w:r w:rsidRPr="00F829DB">
        <w:rPr>
          <w:rStyle w:val="normaltextrun"/>
          <w:bCs/>
          <w:i/>
          <w:sz w:val="22"/>
          <w:szCs w:val="22"/>
        </w:rPr>
        <w:t xml:space="preserve">izobraževalni program ekonomske gimnazije </w:t>
      </w:r>
      <w:r w:rsidRPr="00F829DB">
        <w:rPr>
          <w:i/>
          <w:sz w:val="22"/>
          <w:szCs w:val="22"/>
        </w:rPr>
        <w:t>- športni oddelek</w:t>
      </w:r>
      <w:r w:rsidR="00295058">
        <w:rPr>
          <w:b w:val="0"/>
          <w:i/>
          <w:iCs w:val="0"/>
          <w:sz w:val="22"/>
          <w:szCs w:val="22"/>
        </w:rPr>
        <w:t>.</w:t>
      </w:r>
      <w:r w:rsidR="00295058" w:rsidRPr="00295058">
        <w:rPr>
          <w:rFonts w:eastAsia="Aptos"/>
          <w:b w:val="0"/>
          <w:i/>
          <w:sz w:val="22"/>
          <w:szCs w:val="22"/>
        </w:rPr>
        <w:t xml:space="preserve"> </w:t>
      </w:r>
      <w:r w:rsidR="00A443A9">
        <w:rPr>
          <w:rFonts w:eastAsia="Aptos"/>
          <w:b w:val="0"/>
          <w:i/>
          <w:color w:val="FF0000"/>
          <w:sz w:val="22"/>
          <w:szCs w:val="22"/>
        </w:rPr>
        <w:t xml:space="preserve"> </w:t>
      </w:r>
    </w:p>
    <w:p w14:paraId="7D758B91" w14:textId="12154EBB" w:rsidR="00295058" w:rsidRPr="002D7C39" w:rsidRDefault="00F829DB" w:rsidP="00295058">
      <w:pPr>
        <w:pStyle w:val="Kozmetik1"/>
        <w:widowControl w:val="0"/>
        <w:spacing w:after="0"/>
        <w:rPr>
          <w:rFonts w:cs="Times New Roman"/>
          <w:b w:val="0"/>
          <w:bCs/>
          <w:i/>
          <w:color w:val="FF0000"/>
          <w:sz w:val="22"/>
          <w:szCs w:val="22"/>
        </w:rPr>
      </w:pPr>
      <w:r w:rsidRPr="00F829DB">
        <w:rPr>
          <w:bCs/>
          <w:sz w:val="22"/>
          <w:szCs w:val="22"/>
          <w:u w:val="single"/>
        </w:rPr>
        <w:t xml:space="preserve">SKLEP </w:t>
      </w:r>
      <w:r>
        <w:rPr>
          <w:bCs/>
          <w:sz w:val="22"/>
          <w:szCs w:val="22"/>
          <w:u w:val="single"/>
        </w:rPr>
        <w:t>2</w:t>
      </w:r>
      <w:r w:rsidR="00A200D6">
        <w:rPr>
          <w:bCs/>
          <w:sz w:val="22"/>
          <w:szCs w:val="22"/>
          <w:u w:val="single"/>
        </w:rPr>
        <w:t>1</w:t>
      </w:r>
      <w:r>
        <w:rPr>
          <w:bCs/>
          <w:sz w:val="22"/>
          <w:szCs w:val="22"/>
          <w:u w:val="single"/>
        </w:rPr>
        <w:t>.1.:</w:t>
      </w:r>
      <w:r>
        <w:rPr>
          <w:bCs/>
          <w:sz w:val="22"/>
          <w:szCs w:val="22"/>
        </w:rPr>
        <w:t xml:space="preserve"> </w:t>
      </w:r>
      <w:r w:rsidRPr="002D7C39">
        <w:rPr>
          <w:rStyle w:val="normaltextrun"/>
          <w:b w:val="0"/>
          <w:bCs/>
          <w:i/>
          <w:color w:val="000000"/>
          <w:sz w:val="22"/>
          <w:szCs w:val="22"/>
          <w:shd w:val="clear" w:color="auto" w:fill="FFFFFF"/>
        </w:rPr>
        <w:t xml:space="preserve">Strokovni svet RS za splošno izobraževanje </w:t>
      </w:r>
      <w:r w:rsidRPr="002D7C39">
        <w:rPr>
          <w:rStyle w:val="normaltextrun"/>
          <w:b w:val="0"/>
          <w:bCs/>
          <w:i/>
          <w:sz w:val="22"/>
          <w:szCs w:val="22"/>
        </w:rPr>
        <w:t xml:space="preserve">se seznani z didaktičnimi priporočili k učnemu načrtu športna vzgoja za izobraževalni program gimnazije </w:t>
      </w:r>
      <w:r w:rsidRPr="002D7C39">
        <w:rPr>
          <w:b w:val="0"/>
          <w:bCs/>
          <w:i/>
          <w:sz w:val="22"/>
          <w:szCs w:val="22"/>
        </w:rPr>
        <w:t xml:space="preserve">- </w:t>
      </w:r>
      <w:r w:rsidRPr="002D7C39">
        <w:rPr>
          <w:rStyle w:val="normaltextrun"/>
          <w:b w:val="0"/>
          <w:bCs/>
          <w:i/>
          <w:sz w:val="22"/>
          <w:szCs w:val="22"/>
        </w:rPr>
        <w:t xml:space="preserve">športni oddelek, </w:t>
      </w:r>
      <w:r w:rsidRPr="002D7C39">
        <w:rPr>
          <w:b w:val="0"/>
          <w:bCs/>
          <w:i/>
          <w:sz w:val="22"/>
          <w:szCs w:val="22"/>
        </w:rPr>
        <w:t>izobraževalni program gimnazije s slovenskim učnim jezikom na narodno mešanem območju v slovenski Istri - športni oddelek</w:t>
      </w:r>
      <w:r w:rsidR="00E727A9" w:rsidRPr="002D7C39">
        <w:rPr>
          <w:b w:val="0"/>
          <w:bCs/>
          <w:i/>
          <w:sz w:val="22"/>
          <w:szCs w:val="22"/>
        </w:rPr>
        <w:t xml:space="preserve"> in</w:t>
      </w:r>
      <w:r w:rsidRPr="002D7C39">
        <w:rPr>
          <w:b w:val="0"/>
          <w:bCs/>
          <w:i/>
          <w:sz w:val="22"/>
          <w:szCs w:val="22"/>
        </w:rPr>
        <w:t xml:space="preserve"> </w:t>
      </w:r>
      <w:r w:rsidRPr="002D7C39">
        <w:rPr>
          <w:rStyle w:val="normaltextrun"/>
          <w:b w:val="0"/>
          <w:bCs/>
          <w:i/>
          <w:sz w:val="22"/>
          <w:szCs w:val="22"/>
        </w:rPr>
        <w:t xml:space="preserve">izobraževalni program ekonomske gimnazije </w:t>
      </w:r>
      <w:r w:rsidRPr="002D7C39">
        <w:rPr>
          <w:b w:val="0"/>
          <w:bCs/>
          <w:i/>
          <w:sz w:val="22"/>
          <w:szCs w:val="22"/>
        </w:rPr>
        <w:t>- športni oddele</w:t>
      </w:r>
      <w:r w:rsidR="006A7F5C" w:rsidRPr="002D7C39">
        <w:rPr>
          <w:b w:val="0"/>
          <w:bCs/>
          <w:i/>
          <w:sz w:val="22"/>
          <w:szCs w:val="22"/>
        </w:rPr>
        <w:t>k.</w:t>
      </w:r>
      <w:r w:rsidRPr="002D7C39">
        <w:rPr>
          <w:rStyle w:val="Sprotnaopomba-besediloZnak"/>
          <w:b w:val="0"/>
          <w:bCs/>
          <w:i/>
          <w:color w:val="000000"/>
          <w:sz w:val="22"/>
          <w:szCs w:val="22"/>
          <w:shd w:val="clear" w:color="auto" w:fill="FFFFFF"/>
        </w:rPr>
        <w:t xml:space="preserve"> </w:t>
      </w:r>
      <w:r w:rsidR="00A443A9" w:rsidRPr="002D7C39">
        <w:rPr>
          <w:rFonts w:eastAsia="Aptos"/>
          <w:b w:val="0"/>
          <w:bCs/>
          <w:i/>
          <w:color w:val="FF0000"/>
          <w:sz w:val="22"/>
          <w:szCs w:val="22"/>
        </w:rPr>
        <w:t xml:space="preserve"> </w:t>
      </w:r>
    </w:p>
    <w:p w14:paraId="10837F74" w14:textId="21782F51" w:rsidR="00F829DB" w:rsidRDefault="00F829DB" w:rsidP="00F829DB">
      <w:pPr>
        <w:pStyle w:val="paragraph"/>
        <w:spacing w:before="0" w:beforeAutospacing="0" w:after="0" w:afterAutospacing="0"/>
        <w:jc w:val="both"/>
        <w:textAlignment w:val="baseline"/>
        <w:rPr>
          <w:rStyle w:val="Sprotnaopomba-besediloZnak"/>
          <w:i/>
          <w:iCs/>
          <w:color w:val="000000"/>
          <w:sz w:val="22"/>
          <w:szCs w:val="22"/>
          <w:shd w:val="clear" w:color="auto" w:fill="FFFFFF"/>
        </w:rPr>
      </w:pPr>
    </w:p>
    <w:p w14:paraId="4859698A" w14:textId="77777777" w:rsidR="00295058" w:rsidRPr="00F829DB" w:rsidRDefault="00295058" w:rsidP="00F829DB">
      <w:pPr>
        <w:pStyle w:val="paragraph"/>
        <w:spacing w:before="0" w:beforeAutospacing="0" w:after="0" w:afterAutospacing="0"/>
        <w:jc w:val="both"/>
        <w:textAlignment w:val="baseline"/>
        <w:rPr>
          <w:bCs/>
          <w:i/>
          <w:iCs/>
          <w:sz w:val="22"/>
          <w:szCs w:val="22"/>
        </w:rPr>
      </w:pPr>
    </w:p>
    <w:p w14:paraId="1A3A6AD2" w14:textId="54850663" w:rsidR="009936F4" w:rsidRPr="00D25978" w:rsidRDefault="009936F4" w:rsidP="009936F4">
      <w:pPr>
        <w:autoSpaceDE w:val="0"/>
        <w:autoSpaceDN w:val="0"/>
        <w:spacing w:after="0" w:line="240" w:lineRule="auto"/>
        <w:rPr>
          <w:rFonts w:ascii="Times New Roman" w:hAnsi="Times New Roman"/>
          <w:b/>
          <w:bCs/>
          <w:u w:val="single"/>
        </w:rPr>
      </w:pPr>
      <w:r w:rsidRPr="00D25978">
        <w:rPr>
          <w:rFonts w:ascii="Times New Roman" w:hAnsi="Times New Roman"/>
          <w:b/>
          <w:bCs/>
          <w:u w:val="single"/>
        </w:rPr>
        <w:t xml:space="preserve">Ad 5. </w:t>
      </w:r>
    </w:p>
    <w:p w14:paraId="4E20C870" w14:textId="516C2345" w:rsidR="009936F4" w:rsidRPr="00D25978" w:rsidRDefault="00471190" w:rsidP="009936F4">
      <w:pPr>
        <w:autoSpaceDE w:val="0"/>
        <w:autoSpaceDN w:val="0"/>
        <w:spacing w:after="0" w:line="240" w:lineRule="auto"/>
        <w:rPr>
          <w:rFonts w:ascii="Times New Roman" w:eastAsia="Times New Roman" w:hAnsi="Times New Roman"/>
        </w:rPr>
      </w:pPr>
      <w:bookmarkStart w:id="9" w:name="_Hlk209764641"/>
      <w:r>
        <w:rPr>
          <w:rFonts w:ascii="Times New Roman" w:hAnsi="Times New Roman"/>
        </w:rPr>
        <w:t>Učni načrt</w:t>
      </w:r>
      <w:r w:rsidR="000010DD">
        <w:rPr>
          <w:rFonts w:ascii="Times New Roman" w:hAnsi="Times New Roman"/>
        </w:rPr>
        <w:t xml:space="preserve"> </w:t>
      </w:r>
      <w:r w:rsidR="009936F4" w:rsidRPr="00D25978">
        <w:rPr>
          <w:rFonts w:ascii="Times New Roman" w:eastAsia="Times New Roman" w:hAnsi="Times New Roman"/>
        </w:rPr>
        <w:t xml:space="preserve">je predstavila </w:t>
      </w:r>
      <w:r w:rsidR="00295058">
        <w:rPr>
          <w:rFonts w:ascii="Times New Roman" w:eastAsia="Times New Roman" w:hAnsi="Times New Roman"/>
        </w:rPr>
        <w:t>Jasna Rojc, direktorica ZRSŠ</w:t>
      </w:r>
      <w:r w:rsidR="00427740">
        <w:rPr>
          <w:rFonts w:ascii="Times New Roman" w:eastAsia="Times New Roman" w:hAnsi="Times New Roman"/>
        </w:rPr>
        <w:t>, natančneje pa Radovan Krajnc z ZRSŠ.</w:t>
      </w:r>
    </w:p>
    <w:bookmarkEnd w:id="9"/>
    <w:p w14:paraId="5AB65BD5" w14:textId="0AA765DB" w:rsidR="009936F4" w:rsidRPr="00D25978" w:rsidRDefault="009936F4" w:rsidP="009936F4">
      <w:pPr>
        <w:autoSpaceDE w:val="0"/>
        <w:autoSpaceDN w:val="0"/>
        <w:spacing w:after="0" w:line="240" w:lineRule="auto"/>
        <w:rPr>
          <w:rFonts w:ascii="Times New Roman" w:eastAsia="Times New Roman" w:hAnsi="Times New Roman"/>
        </w:rPr>
      </w:pPr>
      <w:r w:rsidRPr="00D25978">
        <w:rPr>
          <w:rFonts w:ascii="Times New Roman" w:hAnsi="Times New Roman"/>
          <w:i/>
          <w:iCs/>
        </w:rPr>
        <w:t>(Gradivo: MVI spis št. 013-12/2025-3350-</w:t>
      </w:r>
      <w:r w:rsidR="000010DD">
        <w:rPr>
          <w:rFonts w:ascii="Times New Roman" w:hAnsi="Times New Roman"/>
          <w:i/>
          <w:iCs/>
        </w:rPr>
        <w:t>74</w:t>
      </w:r>
      <w:r w:rsidRPr="00D25978">
        <w:rPr>
          <w:rFonts w:ascii="Times New Roman" w:hAnsi="Times New Roman"/>
          <w:i/>
          <w:iCs/>
        </w:rPr>
        <w:t>)</w:t>
      </w:r>
    </w:p>
    <w:p w14:paraId="20EDF0D8" w14:textId="77777777" w:rsidR="009936F4" w:rsidRPr="00D25978" w:rsidRDefault="009936F4" w:rsidP="009936F4">
      <w:pPr>
        <w:spacing w:after="0" w:line="240" w:lineRule="auto"/>
        <w:contextualSpacing/>
        <w:rPr>
          <w:rFonts w:ascii="Times New Roman" w:hAnsi="Times New Roman"/>
          <w:b/>
          <w:i/>
          <w:iCs/>
          <w:color w:val="000000" w:themeColor="text1"/>
          <w:u w:val="single"/>
        </w:rPr>
      </w:pPr>
    </w:p>
    <w:p w14:paraId="41178713" w14:textId="3A1D0928" w:rsidR="009936F4" w:rsidRPr="00471190" w:rsidRDefault="009936F4" w:rsidP="009936F4">
      <w:pPr>
        <w:spacing w:after="0" w:line="240" w:lineRule="auto"/>
        <w:contextualSpacing/>
        <w:rPr>
          <w:rFonts w:ascii="Times New Roman" w:hAnsi="Times New Roman"/>
          <w:i/>
          <w:iCs/>
        </w:rPr>
      </w:pPr>
      <w:r w:rsidRPr="00471190">
        <w:rPr>
          <w:rFonts w:ascii="Times New Roman" w:hAnsi="Times New Roman"/>
          <w:b/>
          <w:i/>
          <w:iCs/>
          <w:u w:val="single"/>
        </w:rPr>
        <w:t xml:space="preserve">Komisija za osnovno šolo – </w:t>
      </w:r>
      <w:r w:rsidR="000F5E2A" w:rsidRPr="00471190">
        <w:rPr>
          <w:rFonts w:ascii="Times New Roman" w:hAnsi="Times New Roman"/>
          <w:bCs/>
          <w:i/>
          <w:iCs/>
        </w:rPr>
        <w:t xml:space="preserve"> </w:t>
      </w:r>
      <w:r w:rsidRPr="00471190">
        <w:rPr>
          <w:rFonts w:ascii="Times New Roman" w:hAnsi="Times New Roman"/>
          <w:bCs/>
          <w:i/>
          <w:iCs/>
        </w:rPr>
        <w:t xml:space="preserve"> je na svoji 15</w:t>
      </w:r>
      <w:r w:rsidR="000010DD" w:rsidRPr="00471190">
        <w:rPr>
          <w:rFonts w:ascii="Times New Roman" w:hAnsi="Times New Roman"/>
          <w:bCs/>
          <w:i/>
          <w:iCs/>
        </w:rPr>
        <w:t>8</w:t>
      </w:r>
      <w:r w:rsidRPr="00471190">
        <w:rPr>
          <w:rFonts w:ascii="Times New Roman" w:hAnsi="Times New Roman"/>
          <w:bCs/>
          <w:i/>
          <w:iCs/>
        </w:rPr>
        <w:t xml:space="preserve">. seji obravnavala </w:t>
      </w:r>
      <w:r w:rsidR="00471190">
        <w:rPr>
          <w:rFonts w:ascii="Times New Roman" w:hAnsi="Times New Roman"/>
          <w:bCs/>
          <w:i/>
          <w:iCs/>
        </w:rPr>
        <w:t xml:space="preserve">učni načrt </w:t>
      </w:r>
      <w:r w:rsidRPr="00471190">
        <w:rPr>
          <w:rFonts w:ascii="Times New Roman" w:hAnsi="Times New Roman"/>
          <w:bCs/>
          <w:i/>
          <w:iCs/>
        </w:rPr>
        <w:t xml:space="preserve">in </w:t>
      </w:r>
      <w:r w:rsidR="00471190">
        <w:rPr>
          <w:rFonts w:ascii="Times New Roman" w:hAnsi="Times New Roman"/>
          <w:i/>
          <w:iCs/>
        </w:rPr>
        <w:t>ga pohvalila ter</w:t>
      </w:r>
      <w:r w:rsidR="00471190" w:rsidRPr="00471190">
        <w:rPr>
          <w:rFonts w:ascii="Times New Roman" w:hAnsi="Times New Roman"/>
          <w:bCs/>
          <w:i/>
          <w:iCs/>
        </w:rPr>
        <w:t xml:space="preserve"> </w:t>
      </w:r>
      <w:r w:rsidRPr="00471190">
        <w:rPr>
          <w:rFonts w:ascii="Times New Roman" w:hAnsi="Times New Roman"/>
          <w:bCs/>
          <w:i/>
          <w:iCs/>
        </w:rPr>
        <w:t>sprejela sklep, da predlaga</w:t>
      </w:r>
      <w:r w:rsidRPr="00471190">
        <w:rPr>
          <w:rFonts w:ascii="Times New Roman" w:hAnsi="Times New Roman"/>
          <w:bCs/>
          <w:i/>
          <w:iCs/>
          <w:lang w:eastAsia="sl-SI"/>
        </w:rPr>
        <w:t xml:space="preserve"> </w:t>
      </w:r>
      <w:r w:rsidRPr="00471190">
        <w:rPr>
          <w:rFonts w:ascii="Times New Roman" w:hAnsi="Times New Roman"/>
          <w:bCs/>
          <w:i/>
          <w:iCs/>
        </w:rPr>
        <w:t>Strokovnemu svetu RS za splošno</w:t>
      </w:r>
      <w:r w:rsidRPr="00471190">
        <w:rPr>
          <w:rFonts w:ascii="Times New Roman" w:hAnsi="Times New Roman"/>
          <w:i/>
          <w:iCs/>
        </w:rPr>
        <w:t xml:space="preserve"> izobraževanje, da </w:t>
      </w:r>
      <w:r w:rsidR="000010DD" w:rsidRPr="00471190">
        <w:rPr>
          <w:rFonts w:ascii="Times New Roman" w:hAnsi="Times New Roman"/>
          <w:i/>
          <w:iCs/>
        </w:rPr>
        <w:t xml:space="preserve"> določi učni načrta za izbirni predmet računalništvo v izobraževalnem programu osnovne šole</w:t>
      </w:r>
      <w:r w:rsidR="00F22BE3">
        <w:rPr>
          <w:rFonts w:ascii="Times New Roman" w:hAnsi="Times New Roman"/>
          <w:i/>
          <w:iCs/>
        </w:rPr>
        <w:t xml:space="preserve"> </w:t>
      </w:r>
      <w:r w:rsidR="00ED4009" w:rsidRPr="00471190">
        <w:rPr>
          <w:rFonts w:ascii="Times New Roman" w:eastAsia="Aptos" w:hAnsi="Times New Roman"/>
          <w:bCs/>
          <w:i/>
          <w:iCs/>
        </w:rPr>
        <w:t xml:space="preserve"> </w:t>
      </w:r>
      <w:r w:rsidR="000010DD" w:rsidRPr="00471190">
        <w:rPr>
          <w:rFonts w:ascii="Times New Roman" w:hAnsi="Times New Roman"/>
          <w:i/>
          <w:iCs/>
        </w:rPr>
        <w:t>in se hkrati seznani z didaktičnimi priporočili k navedenemu učnemu načrtu</w:t>
      </w:r>
      <w:r w:rsidR="00ED4009" w:rsidRPr="00471190">
        <w:rPr>
          <w:rFonts w:ascii="Times New Roman" w:hAnsi="Times New Roman"/>
          <w:i/>
          <w:iCs/>
        </w:rPr>
        <w:t xml:space="preserve">, </w:t>
      </w:r>
      <w:r w:rsidR="00ED4009" w:rsidRPr="00471190">
        <w:rPr>
          <w:rFonts w:ascii="Times New Roman" w:eastAsia="Aptos" w:hAnsi="Times New Roman"/>
          <w:bCs/>
          <w:i/>
          <w:iCs/>
        </w:rPr>
        <w:t>ob pogoju, da se pridobi soglasje narodnih skupnosti</w:t>
      </w:r>
      <w:r w:rsidR="000010DD" w:rsidRPr="00471190">
        <w:rPr>
          <w:rFonts w:ascii="Times New Roman" w:hAnsi="Times New Roman"/>
          <w:i/>
          <w:iCs/>
        </w:rPr>
        <w:t xml:space="preserve">. </w:t>
      </w:r>
      <w:r w:rsidR="00471190">
        <w:rPr>
          <w:rFonts w:ascii="Times New Roman" w:hAnsi="Times New Roman"/>
          <w:i/>
          <w:iCs/>
        </w:rPr>
        <w:t xml:space="preserve"> </w:t>
      </w:r>
    </w:p>
    <w:p w14:paraId="75391506" w14:textId="77777777" w:rsidR="000010DD" w:rsidRPr="00ED4009" w:rsidRDefault="000010DD" w:rsidP="000010DD">
      <w:pPr>
        <w:spacing w:after="0" w:line="240" w:lineRule="auto"/>
        <w:ind w:right="-284"/>
        <w:jc w:val="both"/>
        <w:rPr>
          <w:rFonts w:ascii="Times New Roman" w:hAnsi="Times New Roman"/>
          <w:i/>
          <w:iCs/>
          <w:color w:val="5B9BD5" w:themeColor="accent5"/>
        </w:rPr>
      </w:pPr>
      <w:r w:rsidRPr="00ED4009">
        <w:rPr>
          <w:rFonts w:ascii="Times New Roman" w:hAnsi="Times New Roman"/>
          <w:b/>
          <w:i/>
          <w:iCs/>
          <w:color w:val="5B9BD5" w:themeColor="accent5"/>
          <w:u w:val="single"/>
        </w:rPr>
        <w:t xml:space="preserve"> </w:t>
      </w:r>
    </w:p>
    <w:p w14:paraId="5C17E71F" w14:textId="5215CF37" w:rsidR="005077ED" w:rsidRPr="00ED4009" w:rsidRDefault="000010DD" w:rsidP="005077ED">
      <w:pPr>
        <w:spacing w:after="0" w:line="240" w:lineRule="auto"/>
        <w:contextualSpacing/>
        <w:rPr>
          <w:rFonts w:ascii="Times New Roman" w:hAnsi="Times New Roman"/>
          <w:i/>
          <w:iCs/>
        </w:rPr>
      </w:pPr>
      <w:r w:rsidRPr="00ED4009">
        <w:rPr>
          <w:rFonts w:ascii="Times New Roman" w:hAnsi="Times New Roman"/>
          <w:b/>
          <w:bCs/>
          <w:i/>
          <w:iCs/>
          <w:u w:val="single"/>
        </w:rPr>
        <w:t>Komisija za šolstvo manjšin</w:t>
      </w:r>
      <w:r w:rsidRPr="00ED4009">
        <w:rPr>
          <w:rFonts w:ascii="Times New Roman" w:hAnsi="Times New Roman"/>
          <w:i/>
          <w:iCs/>
        </w:rPr>
        <w:t xml:space="preserve"> –    je na 71. dopisni seji sprejela sklep, da predlaga Strokovnemu svetu RS za splošno izobraževanje,  da</w:t>
      </w:r>
      <w:r w:rsidR="005077ED" w:rsidRPr="00ED4009">
        <w:rPr>
          <w:rFonts w:ascii="Times New Roman" w:hAnsi="Times New Roman"/>
          <w:i/>
          <w:iCs/>
        </w:rPr>
        <w:t xml:space="preserve"> določi</w:t>
      </w:r>
      <w:r w:rsidRPr="00ED4009">
        <w:rPr>
          <w:rFonts w:ascii="Times New Roman" w:hAnsi="Times New Roman"/>
          <w:i/>
          <w:iCs/>
        </w:rPr>
        <w:t xml:space="preserve"> </w:t>
      </w:r>
      <w:r w:rsidR="005077ED" w:rsidRPr="00ED4009">
        <w:rPr>
          <w:rFonts w:ascii="Times New Roman" w:hAnsi="Times New Roman"/>
          <w:i/>
          <w:iCs/>
        </w:rPr>
        <w:t>učni načrta za izbirni predmet računalništvo v izobraževalnem programu osnovne šole in se hkrati seznani z didaktičnimi priporočili k navedenemu učnemu načrtu</w:t>
      </w:r>
      <w:r w:rsidR="00ED4009" w:rsidRPr="00ED4009">
        <w:rPr>
          <w:rFonts w:ascii="Times New Roman" w:hAnsi="Times New Roman"/>
          <w:i/>
          <w:iCs/>
        </w:rPr>
        <w:t xml:space="preserve">, </w:t>
      </w:r>
      <w:r w:rsidR="00ED4009" w:rsidRPr="00ED4009">
        <w:rPr>
          <w:rFonts w:ascii="Times New Roman" w:eastAsia="Aptos" w:hAnsi="Times New Roman"/>
          <w:bCs/>
          <w:i/>
          <w:iCs/>
        </w:rPr>
        <w:t>ob pogoju, da se pridobi soglasje narodnih skupnosti</w:t>
      </w:r>
      <w:r w:rsidR="005077ED" w:rsidRPr="00ED4009">
        <w:rPr>
          <w:rFonts w:ascii="Times New Roman" w:hAnsi="Times New Roman"/>
          <w:i/>
          <w:iCs/>
        </w:rPr>
        <w:t xml:space="preserve">. </w:t>
      </w:r>
    </w:p>
    <w:p w14:paraId="79E2775F" w14:textId="1C0A66CE" w:rsidR="009936F4" w:rsidRDefault="009936F4" w:rsidP="005077ED">
      <w:pPr>
        <w:autoSpaceDE w:val="0"/>
        <w:autoSpaceDN w:val="0"/>
        <w:adjustRightInd w:val="0"/>
        <w:spacing w:after="0" w:line="240" w:lineRule="auto"/>
        <w:rPr>
          <w:rFonts w:ascii="Times New Roman" w:hAnsi="Times New Roman"/>
        </w:rPr>
      </w:pPr>
    </w:p>
    <w:p w14:paraId="56A8D5BF" w14:textId="77777777" w:rsidR="004B5505" w:rsidRPr="00ED4009" w:rsidRDefault="004B5505" w:rsidP="005077ED">
      <w:pPr>
        <w:autoSpaceDE w:val="0"/>
        <w:autoSpaceDN w:val="0"/>
        <w:adjustRightInd w:val="0"/>
        <w:spacing w:after="0" w:line="240" w:lineRule="auto"/>
        <w:rPr>
          <w:rFonts w:ascii="Times New Roman" w:hAnsi="Times New Roman"/>
        </w:rPr>
      </w:pPr>
    </w:p>
    <w:p w14:paraId="35D2D392" w14:textId="77777777" w:rsidR="002D7C39" w:rsidRPr="002D7C39" w:rsidRDefault="002D7C39" w:rsidP="002D7C39">
      <w:pPr>
        <w:spacing w:after="0" w:line="240" w:lineRule="auto"/>
        <w:contextualSpacing/>
        <w:jc w:val="both"/>
        <w:rPr>
          <w:rFonts w:ascii="Times New Roman" w:hAnsi="Times New Roman"/>
        </w:rPr>
      </w:pPr>
      <w:bookmarkStart w:id="10" w:name="_Hlk211517232"/>
      <w:r w:rsidRPr="002D7C39">
        <w:rPr>
          <w:rFonts w:ascii="Times New Roman" w:hAnsi="Times New Roman"/>
        </w:rPr>
        <w:t>V razpravi je bilo poudarjeno, da Slovenija pri informatiki in razvoju digitalnih kompetenc zaostaja za številnimi državami, saj so vsebine večinoma omejene na izbirni predmet v zadnji triadi, medtem ko imajo druge države obvezne predmete ali sistemsko integrirane vsebine že od 1. razreda dalje. Več članov je opozorilo, da raziskave in izkušnje z univerz kažejo na pomanjkljivo računalniško pismenost in poznavanje delovanja računalnikov, programov in omrežij, kar zmanjšuje konkurenčnost mladih na trgu dela, posebej glede poklicev, povezanih z IKT, umetno inteligenco, kibernetsko varnostjo in podobno.</w:t>
      </w:r>
    </w:p>
    <w:p w14:paraId="5A7756AE" w14:textId="77777777" w:rsidR="007E3DA3" w:rsidRDefault="007E3DA3" w:rsidP="002D7C39">
      <w:pPr>
        <w:spacing w:after="0" w:line="240" w:lineRule="auto"/>
        <w:contextualSpacing/>
        <w:jc w:val="both"/>
        <w:rPr>
          <w:rFonts w:ascii="Times New Roman" w:hAnsi="Times New Roman"/>
        </w:rPr>
      </w:pPr>
    </w:p>
    <w:p w14:paraId="740B5CB5" w14:textId="7E8BF65D" w:rsidR="002D7C39" w:rsidRPr="002D7C39" w:rsidRDefault="002D7C39" w:rsidP="002D7C39">
      <w:pPr>
        <w:spacing w:after="0" w:line="240" w:lineRule="auto"/>
        <w:contextualSpacing/>
        <w:jc w:val="both"/>
        <w:rPr>
          <w:rFonts w:ascii="Times New Roman" w:hAnsi="Times New Roman"/>
        </w:rPr>
      </w:pPr>
      <w:r w:rsidRPr="002D7C39">
        <w:rPr>
          <w:rFonts w:ascii="Times New Roman" w:hAnsi="Times New Roman"/>
        </w:rPr>
        <w:t>Izpostavljeno je bilo, da so digitalne kompetence sicer vključene v skupne cilje predmetov, vendar to ne nadomesti sistematičnega razvoja računalniškega mišljenja. Pozdravljene so bile spremembe učnega načrta za računalništvo (računalniški sistemi, algoritmi, omrežja in zasebnost) ter razvojni projekti, ki od vrtca dalje preizkušajo ustrezne didaktične pristope, pri čemer so odzivi učiteljev in učencev zelo pozitivni.</w:t>
      </w:r>
    </w:p>
    <w:p w14:paraId="0AC26CB6" w14:textId="77777777" w:rsidR="007E3DA3" w:rsidRDefault="007E3DA3" w:rsidP="002D7C39">
      <w:pPr>
        <w:spacing w:after="0" w:line="240" w:lineRule="auto"/>
        <w:contextualSpacing/>
        <w:jc w:val="both"/>
        <w:rPr>
          <w:rFonts w:ascii="Times New Roman" w:hAnsi="Times New Roman"/>
        </w:rPr>
      </w:pPr>
    </w:p>
    <w:p w14:paraId="72F06F55" w14:textId="2F4525A8" w:rsidR="002D7C39" w:rsidRPr="002D7C39" w:rsidRDefault="002D7C39" w:rsidP="002D7C39">
      <w:pPr>
        <w:spacing w:after="0" w:line="240" w:lineRule="auto"/>
        <w:contextualSpacing/>
        <w:jc w:val="both"/>
        <w:rPr>
          <w:rFonts w:ascii="Times New Roman" w:hAnsi="Times New Roman"/>
        </w:rPr>
      </w:pPr>
      <w:r w:rsidRPr="002D7C39">
        <w:rPr>
          <w:rFonts w:ascii="Times New Roman" w:hAnsi="Times New Roman"/>
        </w:rPr>
        <w:t>Predstavniki zavoda in ministrstva so pojasnili, da je šlo v tem ciklu za prenovo učnih načrtov</w:t>
      </w:r>
      <w:r w:rsidR="007E3DA3">
        <w:rPr>
          <w:rFonts w:ascii="Times New Roman" w:hAnsi="Times New Roman"/>
        </w:rPr>
        <w:t xml:space="preserve">, </w:t>
      </w:r>
      <w:r w:rsidRPr="002D7C39">
        <w:rPr>
          <w:rFonts w:ascii="Times New Roman" w:hAnsi="Times New Roman"/>
        </w:rPr>
        <w:t xml:space="preserve">ne pa za celovito kurikularno prenovo, zato se v sistemske spremembe (predmetnik, število ur) ni posegalo. Opozorili so na omejitve števila ur ter na to, da približno polovica evropskih držav področje ureja s samostojnim predmetom, polovica pa z integracijo ciljev – brez jasne povezave z boljšimi rezultati. Poudarjeno je bilo, da Zakon o osnovni šoli že predvideva nov obvezni predmet </w:t>
      </w:r>
      <w:r w:rsidRPr="002D7C39">
        <w:rPr>
          <w:rFonts w:ascii="Times New Roman" w:hAnsi="Times New Roman"/>
          <w:i/>
          <w:iCs/>
        </w:rPr>
        <w:t>Informatika in digitalne tehnologije</w:t>
      </w:r>
      <w:r w:rsidRPr="002D7C39">
        <w:rPr>
          <w:rFonts w:ascii="Times New Roman" w:hAnsi="Times New Roman"/>
        </w:rPr>
        <w:t xml:space="preserve"> v 7. razredu od 1. 9. 2028 dalje, kar bo zahtevalo pripravo </w:t>
      </w:r>
      <w:r w:rsidR="007E3DA3">
        <w:rPr>
          <w:rFonts w:ascii="Times New Roman" w:hAnsi="Times New Roman"/>
        </w:rPr>
        <w:t xml:space="preserve">izhodišč in novega </w:t>
      </w:r>
      <w:r w:rsidRPr="002D7C39">
        <w:rPr>
          <w:rFonts w:ascii="Times New Roman" w:hAnsi="Times New Roman"/>
        </w:rPr>
        <w:t>učn</w:t>
      </w:r>
      <w:r w:rsidR="007E3DA3">
        <w:rPr>
          <w:rFonts w:ascii="Times New Roman" w:hAnsi="Times New Roman"/>
        </w:rPr>
        <w:t>ega</w:t>
      </w:r>
      <w:r w:rsidRPr="002D7C39">
        <w:rPr>
          <w:rFonts w:ascii="Times New Roman" w:hAnsi="Times New Roman"/>
        </w:rPr>
        <w:t xml:space="preserve"> načrt</w:t>
      </w:r>
      <w:r w:rsidR="007E3DA3">
        <w:rPr>
          <w:rFonts w:ascii="Times New Roman" w:hAnsi="Times New Roman"/>
        </w:rPr>
        <w:t>a</w:t>
      </w:r>
      <w:r w:rsidRPr="002D7C39">
        <w:rPr>
          <w:rFonts w:ascii="Times New Roman" w:hAnsi="Times New Roman"/>
        </w:rPr>
        <w:t>.</w:t>
      </w:r>
    </w:p>
    <w:p w14:paraId="7CC145A9" w14:textId="77777777" w:rsidR="007E3DA3" w:rsidRDefault="007E3DA3" w:rsidP="002D7C39">
      <w:pPr>
        <w:spacing w:after="0" w:line="240" w:lineRule="auto"/>
        <w:contextualSpacing/>
        <w:jc w:val="both"/>
        <w:rPr>
          <w:rFonts w:ascii="Times New Roman" w:hAnsi="Times New Roman"/>
        </w:rPr>
      </w:pPr>
    </w:p>
    <w:p w14:paraId="0CEBF928" w14:textId="7CC3C09D" w:rsidR="002D7C39" w:rsidRPr="002D7C39" w:rsidRDefault="002D7C39" w:rsidP="002D7C39">
      <w:pPr>
        <w:spacing w:after="0" w:line="240" w:lineRule="auto"/>
        <w:contextualSpacing/>
        <w:jc w:val="both"/>
        <w:rPr>
          <w:rFonts w:ascii="Times New Roman" w:hAnsi="Times New Roman"/>
        </w:rPr>
      </w:pPr>
      <w:r w:rsidRPr="002D7C39">
        <w:rPr>
          <w:rFonts w:ascii="Times New Roman" w:hAnsi="Times New Roman"/>
        </w:rPr>
        <w:t>V zaključku je predsednik povzel, da je razprava ob robu konkretnega učnega načrta odprla vsaj dve pomembni strateški vprašanji: (1) kako mlade usposobiti, da ne bodo le pasivni uporabniki, temveč tudi soustvarjalci digitalnega sveta in orodij umetne inteligence, ter (2) ali pri skrbi za vse nismo zanemarili najbolj sposobnih učencev, od katerih je v veliki meri odvisen razvoj družbe. O teh temah bo po njegovih besedah treba voditi resne, dolgoročne razprave na nacionalni in evropski ravni.</w:t>
      </w:r>
    </w:p>
    <w:p w14:paraId="2DF09776" w14:textId="77777777" w:rsidR="004B5505" w:rsidRDefault="004B5505" w:rsidP="009936F4">
      <w:pPr>
        <w:spacing w:after="0" w:line="240" w:lineRule="auto"/>
        <w:contextualSpacing/>
        <w:rPr>
          <w:rFonts w:ascii="Times New Roman" w:eastAsia="Times New Roman" w:hAnsi="Times New Roman"/>
        </w:rPr>
      </w:pPr>
    </w:p>
    <w:p w14:paraId="3C3A6841" w14:textId="77777777" w:rsidR="004B5505" w:rsidRDefault="004B5505" w:rsidP="009936F4">
      <w:pPr>
        <w:spacing w:after="0" w:line="240" w:lineRule="auto"/>
        <w:contextualSpacing/>
        <w:rPr>
          <w:rFonts w:ascii="Times New Roman" w:eastAsia="Times New Roman" w:hAnsi="Times New Roman"/>
        </w:rPr>
      </w:pPr>
    </w:p>
    <w:p w14:paraId="3CAE7A17" w14:textId="261CDC41" w:rsidR="009936F4" w:rsidRPr="00232426" w:rsidRDefault="009936F4" w:rsidP="009936F4">
      <w:pPr>
        <w:spacing w:after="0" w:line="240" w:lineRule="auto"/>
        <w:contextualSpacing/>
        <w:rPr>
          <w:rFonts w:ascii="Times New Roman" w:eastAsia="Times New Roman" w:hAnsi="Times New Roman"/>
        </w:rPr>
      </w:pPr>
      <w:r>
        <w:rPr>
          <w:rFonts w:ascii="Times New Roman" w:eastAsia="Times New Roman" w:hAnsi="Times New Roman"/>
        </w:rPr>
        <w:t>Č</w:t>
      </w:r>
      <w:r w:rsidRPr="00232426">
        <w:rPr>
          <w:rFonts w:ascii="Times New Roman" w:eastAsia="Times New Roman" w:hAnsi="Times New Roman"/>
        </w:rPr>
        <w:t xml:space="preserve">lani </w:t>
      </w:r>
      <w:r>
        <w:rPr>
          <w:rFonts w:ascii="Times New Roman" w:eastAsia="Times New Roman" w:hAnsi="Times New Roman"/>
        </w:rPr>
        <w:t>so</w:t>
      </w:r>
      <w:r w:rsidRPr="00232426">
        <w:rPr>
          <w:rFonts w:ascii="Times New Roman" w:eastAsia="Times New Roman" w:hAnsi="Times New Roman"/>
        </w:rPr>
        <w:t xml:space="preserve"> soglasno sprejeli</w:t>
      </w:r>
    </w:p>
    <w:p w14:paraId="0C8E9641" w14:textId="77777777" w:rsidR="009936F4" w:rsidRDefault="009936F4" w:rsidP="009936F4">
      <w:pPr>
        <w:spacing w:after="0" w:line="240" w:lineRule="auto"/>
        <w:contextualSpacing/>
        <w:rPr>
          <w:rFonts w:ascii="Times New Roman" w:hAnsi="Times New Roman"/>
          <w:b/>
          <w:bCs/>
          <w:u w:val="single"/>
        </w:rPr>
      </w:pPr>
    </w:p>
    <w:p w14:paraId="6D9C79EC" w14:textId="7462E58D" w:rsidR="00BD4333" w:rsidRPr="007E229A" w:rsidRDefault="009936F4" w:rsidP="00BD4333">
      <w:pPr>
        <w:autoSpaceDE w:val="0"/>
        <w:autoSpaceDN w:val="0"/>
        <w:adjustRightInd w:val="0"/>
        <w:spacing w:after="0" w:line="240" w:lineRule="auto"/>
        <w:rPr>
          <w:rFonts w:ascii="Times New Roman" w:eastAsia="Aptos" w:hAnsi="Times New Roman"/>
          <w:b/>
          <w:i/>
          <w:iCs/>
        </w:rPr>
      </w:pPr>
      <w:bookmarkStart w:id="11" w:name="_Hlk211571624"/>
      <w:r w:rsidRPr="00BD4333">
        <w:rPr>
          <w:rFonts w:ascii="Times New Roman" w:hAnsi="Times New Roman"/>
          <w:b/>
          <w:u w:val="single"/>
        </w:rPr>
        <w:t xml:space="preserve">SKLEP </w:t>
      </w:r>
      <w:r w:rsidR="00B40027" w:rsidRPr="00BD4333">
        <w:rPr>
          <w:rFonts w:ascii="Times New Roman" w:hAnsi="Times New Roman"/>
          <w:b/>
          <w:u w:val="single"/>
        </w:rPr>
        <w:t>2</w:t>
      </w:r>
      <w:r w:rsidR="00A200D6" w:rsidRPr="00BD4333">
        <w:rPr>
          <w:rFonts w:ascii="Times New Roman" w:hAnsi="Times New Roman"/>
          <w:b/>
          <w:u w:val="single"/>
        </w:rPr>
        <w:t>2</w:t>
      </w:r>
      <w:r w:rsidRPr="00BD4333">
        <w:rPr>
          <w:rFonts w:ascii="Times New Roman" w:hAnsi="Times New Roman"/>
          <w:b/>
          <w:i/>
        </w:rPr>
        <w:t xml:space="preserve">: </w:t>
      </w:r>
      <w:bookmarkEnd w:id="10"/>
      <w:bookmarkEnd w:id="11"/>
      <w:r w:rsidR="00B40027" w:rsidRPr="00BD4333">
        <w:rPr>
          <w:rFonts w:ascii="Times New Roman" w:hAnsi="Times New Roman"/>
          <w:b/>
          <w:i/>
        </w:rPr>
        <w:t>Strokovni svet RS za splošno izobraževanje določi učni načrt računalništvo</w:t>
      </w:r>
      <w:r w:rsidR="00B40027" w:rsidRPr="00BD4333">
        <w:rPr>
          <w:rStyle w:val="Krepko"/>
          <w:rFonts w:ascii="Times New Roman" w:hAnsi="Times New Roman"/>
          <w:i/>
        </w:rPr>
        <w:t xml:space="preserve"> (</w:t>
      </w:r>
      <w:r w:rsidR="00B40027" w:rsidRPr="00BD4333">
        <w:rPr>
          <w:rFonts w:ascii="Times New Roman" w:hAnsi="Times New Roman"/>
          <w:b/>
          <w:i/>
        </w:rPr>
        <w:t>izbirni predmet)</w:t>
      </w:r>
      <w:r w:rsidR="00B40027" w:rsidRPr="00BD4333">
        <w:rPr>
          <w:rStyle w:val="Krepko"/>
          <w:rFonts w:ascii="Times New Roman" w:hAnsi="Times New Roman"/>
          <w:i/>
        </w:rPr>
        <w:t xml:space="preserve"> </w:t>
      </w:r>
      <w:r w:rsidR="00B40027" w:rsidRPr="00BD4333">
        <w:rPr>
          <w:rFonts w:ascii="Times New Roman" w:hAnsi="Times New Roman"/>
          <w:b/>
          <w:i/>
        </w:rPr>
        <w:t xml:space="preserve">za izobraževalni program osnovne šole, izobraževalni program osnovne šole </w:t>
      </w:r>
      <w:r w:rsidR="00591C67">
        <w:rPr>
          <w:rFonts w:ascii="Times New Roman" w:hAnsi="Times New Roman"/>
          <w:b/>
          <w:i/>
        </w:rPr>
        <w:t xml:space="preserve">s prilagojenim predmetnikom za osnovno šolo  </w:t>
      </w:r>
      <w:r w:rsidR="00B40027" w:rsidRPr="00BD4333">
        <w:rPr>
          <w:rFonts w:ascii="Times New Roman" w:hAnsi="Times New Roman"/>
          <w:b/>
          <w:i/>
        </w:rPr>
        <w:t>s slovenskim učnim jezikom na narodno mešanem območju slovenske Istre, izobraževalni program osnovne šole</w:t>
      </w:r>
      <w:r w:rsidR="00591C67">
        <w:rPr>
          <w:rFonts w:ascii="Times New Roman" w:hAnsi="Times New Roman"/>
          <w:b/>
          <w:i/>
        </w:rPr>
        <w:t xml:space="preserve"> </w:t>
      </w:r>
      <w:r w:rsidR="00B40027" w:rsidRPr="00BD4333">
        <w:rPr>
          <w:rFonts w:ascii="Times New Roman" w:hAnsi="Times New Roman"/>
          <w:b/>
          <w:i/>
        </w:rPr>
        <w:t xml:space="preserve"> </w:t>
      </w:r>
      <w:r w:rsidR="00591C67">
        <w:rPr>
          <w:rFonts w:ascii="Times New Roman" w:hAnsi="Times New Roman"/>
          <w:b/>
          <w:i/>
        </w:rPr>
        <w:t xml:space="preserve">s prilagojenim predmetnikom za osnovno šolo </w:t>
      </w:r>
      <w:r w:rsidR="00B40027" w:rsidRPr="00BD4333">
        <w:rPr>
          <w:rFonts w:ascii="Times New Roman" w:hAnsi="Times New Roman"/>
          <w:b/>
          <w:i/>
        </w:rPr>
        <w:t xml:space="preserve">z italijanskim učnim jezikom na narodno mešanem območju slovenske Istre, izobraževalni program </w:t>
      </w:r>
      <w:r w:rsidR="00591C67">
        <w:rPr>
          <w:rFonts w:ascii="Times New Roman" w:hAnsi="Times New Roman"/>
          <w:b/>
          <w:i/>
        </w:rPr>
        <w:t xml:space="preserve">s prilagojenim predmetnikom za </w:t>
      </w:r>
      <w:r w:rsidR="00B40027" w:rsidRPr="00BD4333">
        <w:rPr>
          <w:rFonts w:ascii="Times New Roman" w:hAnsi="Times New Roman"/>
          <w:b/>
          <w:i/>
        </w:rPr>
        <w:t>dvojezične osnovne šole na narodno mešanem območju Prekmurja</w:t>
      </w:r>
      <w:r w:rsidR="005B783A">
        <w:rPr>
          <w:rFonts w:ascii="Times New Roman" w:hAnsi="Times New Roman"/>
          <w:b/>
          <w:i/>
        </w:rPr>
        <w:t xml:space="preserve"> in</w:t>
      </w:r>
      <w:r w:rsidR="00591C67">
        <w:rPr>
          <w:rFonts w:ascii="Times New Roman" w:hAnsi="Times New Roman"/>
          <w:b/>
          <w:i/>
        </w:rPr>
        <w:t xml:space="preserve"> prilagojeni </w:t>
      </w:r>
      <w:r w:rsidR="00B40027" w:rsidRPr="00BD4333">
        <w:rPr>
          <w:rFonts w:ascii="Times New Roman" w:hAnsi="Times New Roman"/>
          <w:b/>
          <w:i/>
        </w:rPr>
        <w:t>izobraževalni program osnovne šole z enakovrednim izobrazbenim standardom</w:t>
      </w:r>
      <w:r w:rsidR="00BD4333" w:rsidRPr="00BD4333">
        <w:rPr>
          <w:rFonts w:ascii="Times New Roman" w:hAnsi="Times New Roman"/>
          <w:b/>
          <w:i/>
          <w:iCs/>
        </w:rPr>
        <w:t xml:space="preserve">, </w:t>
      </w:r>
      <w:r w:rsidR="00BD4333" w:rsidRPr="007E229A">
        <w:rPr>
          <w:rFonts w:ascii="Times New Roman" w:eastAsia="Aptos" w:hAnsi="Times New Roman"/>
          <w:b/>
          <w:i/>
          <w:iCs/>
        </w:rPr>
        <w:t xml:space="preserve">ob pogoju, da se pridobi soglasje narodnih skupnosti. </w:t>
      </w:r>
      <w:r w:rsidR="00BD4333" w:rsidRPr="007E229A">
        <w:rPr>
          <w:rFonts w:ascii="Times New Roman" w:hAnsi="Times New Roman"/>
          <w:b/>
          <w:i/>
          <w:iCs/>
        </w:rPr>
        <w:t xml:space="preserve"> </w:t>
      </w:r>
    </w:p>
    <w:p w14:paraId="7047C805" w14:textId="38A32503" w:rsidR="00776CEC" w:rsidRPr="007E229A" w:rsidRDefault="00B40027" w:rsidP="00776CEC">
      <w:pPr>
        <w:autoSpaceDE w:val="0"/>
        <w:autoSpaceDN w:val="0"/>
        <w:adjustRightInd w:val="0"/>
        <w:spacing w:after="0" w:line="240" w:lineRule="auto"/>
        <w:rPr>
          <w:rFonts w:ascii="Times New Roman" w:eastAsia="Aptos" w:hAnsi="Times New Roman"/>
          <w:bCs/>
          <w:i/>
          <w:iCs/>
        </w:rPr>
      </w:pPr>
      <w:r w:rsidRPr="00BD4333">
        <w:rPr>
          <w:rStyle w:val="normaltextrun"/>
          <w:rFonts w:ascii="Times New Roman" w:hAnsi="Times New Roman"/>
          <w:b/>
          <w:color w:val="000000"/>
          <w:u w:val="single"/>
          <w:shd w:val="clear" w:color="auto" w:fill="FFFFFF"/>
        </w:rPr>
        <w:t>SKLEP 2</w:t>
      </w:r>
      <w:r w:rsidR="00A200D6" w:rsidRPr="00BD4333">
        <w:rPr>
          <w:rStyle w:val="normaltextrun"/>
          <w:rFonts w:ascii="Times New Roman" w:hAnsi="Times New Roman"/>
          <w:b/>
          <w:color w:val="000000"/>
          <w:u w:val="single"/>
          <w:shd w:val="clear" w:color="auto" w:fill="FFFFFF"/>
        </w:rPr>
        <w:t>2</w:t>
      </w:r>
      <w:r w:rsidRPr="00BD4333">
        <w:rPr>
          <w:rStyle w:val="normaltextrun"/>
          <w:rFonts w:ascii="Times New Roman" w:hAnsi="Times New Roman"/>
          <w:b/>
          <w:color w:val="000000"/>
          <w:u w:val="single"/>
          <w:shd w:val="clear" w:color="auto" w:fill="FFFFFF"/>
        </w:rPr>
        <w:t>.1.:</w:t>
      </w:r>
      <w:r w:rsidR="003F4B97">
        <w:rPr>
          <w:rStyle w:val="normaltextrun"/>
          <w:rFonts w:ascii="Times New Roman" w:hAnsi="Times New Roman"/>
          <w:b/>
          <w:color w:val="000000"/>
          <w:u w:val="single"/>
          <w:shd w:val="clear" w:color="auto" w:fill="FFFFFF"/>
        </w:rPr>
        <w:t xml:space="preserve"> </w:t>
      </w:r>
      <w:r w:rsidRPr="003F4B97">
        <w:rPr>
          <w:rStyle w:val="normaltextrun"/>
          <w:rFonts w:ascii="Times New Roman" w:hAnsi="Times New Roman"/>
          <w:bCs/>
          <w:i/>
          <w:color w:val="000000"/>
          <w:shd w:val="clear" w:color="auto" w:fill="FFFFFF"/>
        </w:rPr>
        <w:t xml:space="preserve">Strokovni svet RS za splošno izobraževanje se seznani z didaktičnimi priporočili k učnemu načrtu </w:t>
      </w:r>
      <w:r w:rsidRPr="003F4B97">
        <w:rPr>
          <w:rFonts w:ascii="Times New Roman" w:hAnsi="Times New Roman"/>
          <w:bCs/>
          <w:i/>
        </w:rPr>
        <w:t>računalništvo (izbirni predmet)</w:t>
      </w:r>
      <w:r w:rsidRPr="003F4B97">
        <w:rPr>
          <w:rStyle w:val="Krepko"/>
          <w:rFonts w:ascii="Times New Roman" w:hAnsi="Times New Roman"/>
          <w:bCs w:val="0"/>
          <w:i/>
        </w:rPr>
        <w:t xml:space="preserve"> </w:t>
      </w:r>
      <w:r w:rsidR="00776CEC" w:rsidRPr="00776CEC">
        <w:rPr>
          <w:rFonts w:ascii="Times New Roman" w:hAnsi="Times New Roman"/>
          <w:bCs/>
          <w:i/>
        </w:rPr>
        <w:t>za izobraževalni program osnovne šole, izobraževalni program osnovne šole s prilagojenim predmetnikom za osnovno šolo  s slovenskim učnim jezikom na narodno mešanem območju slovenske Istre, izobraževalni program osnovne šole  s prilagojenim predmetnikom za osnovno šolo z italijanskim učnim jezikom na narodno mešanem območju slovenske Istre, izobraževalni program s prilagojenim predmetnikom za dvojezične osnovne šole na narodno mešanem območju Prekmurja</w:t>
      </w:r>
      <w:r w:rsidR="005B783A">
        <w:rPr>
          <w:rFonts w:ascii="Times New Roman" w:hAnsi="Times New Roman"/>
          <w:bCs/>
          <w:i/>
        </w:rPr>
        <w:t xml:space="preserve"> in</w:t>
      </w:r>
      <w:r w:rsidR="00776CEC" w:rsidRPr="00776CEC">
        <w:rPr>
          <w:rFonts w:ascii="Times New Roman" w:hAnsi="Times New Roman"/>
          <w:bCs/>
          <w:i/>
        </w:rPr>
        <w:t xml:space="preserve"> </w:t>
      </w:r>
      <w:r w:rsidR="005B783A">
        <w:rPr>
          <w:rFonts w:ascii="Times New Roman" w:hAnsi="Times New Roman"/>
          <w:bCs/>
          <w:i/>
        </w:rPr>
        <w:t xml:space="preserve"> </w:t>
      </w:r>
      <w:r w:rsidR="00776CEC" w:rsidRPr="00776CEC">
        <w:rPr>
          <w:rFonts w:ascii="Times New Roman" w:hAnsi="Times New Roman"/>
          <w:bCs/>
          <w:i/>
        </w:rPr>
        <w:t>prilagojeni izobraževalni program osnovne šole z enakovrednim izobrazbenim standardom</w:t>
      </w:r>
      <w:r w:rsidR="00776CEC" w:rsidRPr="00776CEC">
        <w:rPr>
          <w:rFonts w:ascii="Times New Roman" w:hAnsi="Times New Roman"/>
          <w:bCs/>
          <w:i/>
          <w:iCs/>
        </w:rPr>
        <w:t xml:space="preserve">, </w:t>
      </w:r>
      <w:r w:rsidR="00776CEC" w:rsidRPr="007E229A">
        <w:rPr>
          <w:rFonts w:ascii="Times New Roman" w:eastAsia="Aptos" w:hAnsi="Times New Roman"/>
          <w:bCs/>
          <w:i/>
          <w:iCs/>
        </w:rPr>
        <w:t xml:space="preserve">ob pogoju, da se pridobi soglasje narodnih skupnosti. </w:t>
      </w:r>
      <w:r w:rsidR="00776CEC" w:rsidRPr="007E229A">
        <w:rPr>
          <w:rFonts w:ascii="Times New Roman" w:hAnsi="Times New Roman"/>
          <w:bCs/>
          <w:i/>
          <w:iCs/>
        </w:rPr>
        <w:t xml:space="preserve"> </w:t>
      </w:r>
    </w:p>
    <w:p w14:paraId="5AF51967" w14:textId="0CD16912" w:rsidR="00591C67" w:rsidRPr="00591C67" w:rsidRDefault="00591C67" w:rsidP="00776CEC">
      <w:pPr>
        <w:autoSpaceDE w:val="0"/>
        <w:autoSpaceDN w:val="0"/>
        <w:adjustRightInd w:val="0"/>
        <w:spacing w:after="0" w:line="240" w:lineRule="auto"/>
        <w:rPr>
          <w:rFonts w:ascii="Times New Roman" w:eastAsia="Times New Roman" w:hAnsi="Times New Roman"/>
          <w:bCs/>
          <w:i/>
          <w:lang w:eastAsia="sl-SI"/>
        </w:rPr>
      </w:pPr>
      <w:r w:rsidRPr="00776CEC">
        <w:rPr>
          <w:bCs/>
          <w:i/>
        </w:rPr>
        <w:t xml:space="preserve"> </w:t>
      </w:r>
    </w:p>
    <w:p w14:paraId="263F104E" w14:textId="77777777" w:rsidR="00116ADC" w:rsidRDefault="00116ADC" w:rsidP="009936F4">
      <w:pPr>
        <w:autoSpaceDE w:val="0"/>
        <w:autoSpaceDN w:val="0"/>
        <w:spacing w:after="0" w:line="240" w:lineRule="auto"/>
        <w:rPr>
          <w:rFonts w:ascii="Times New Roman" w:hAnsi="Times New Roman"/>
          <w:b/>
          <w:bCs/>
          <w:u w:val="single"/>
        </w:rPr>
      </w:pPr>
    </w:p>
    <w:p w14:paraId="79AE72B8" w14:textId="6D8519E3" w:rsidR="009936F4" w:rsidRPr="00D25978" w:rsidRDefault="009936F4" w:rsidP="009936F4">
      <w:pPr>
        <w:autoSpaceDE w:val="0"/>
        <w:autoSpaceDN w:val="0"/>
        <w:spacing w:after="0" w:line="240" w:lineRule="auto"/>
        <w:rPr>
          <w:rFonts w:ascii="Times New Roman" w:hAnsi="Times New Roman"/>
          <w:b/>
          <w:bCs/>
          <w:u w:val="single"/>
        </w:rPr>
      </w:pPr>
      <w:r w:rsidRPr="00D25978">
        <w:rPr>
          <w:rFonts w:ascii="Times New Roman" w:hAnsi="Times New Roman"/>
          <w:b/>
          <w:bCs/>
          <w:u w:val="single"/>
        </w:rPr>
        <w:t xml:space="preserve">Ad </w:t>
      </w:r>
      <w:r w:rsidR="00383082">
        <w:rPr>
          <w:rFonts w:ascii="Times New Roman" w:hAnsi="Times New Roman"/>
          <w:b/>
          <w:bCs/>
          <w:u w:val="single"/>
        </w:rPr>
        <w:t>6</w:t>
      </w:r>
      <w:r w:rsidRPr="00D25978">
        <w:rPr>
          <w:rFonts w:ascii="Times New Roman" w:hAnsi="Times New Roman"/>
          <w:b/>
          <w:bCs/>
          <w:u w:val="single"/>
        </w:rPr>
        <w:t xml:space="preserve">. </w:t>
      </w:r>
    </w:p>
    <w:p w14:paraId="3473EE10" w14:textId="75FD8794" w:rsidR="009936F4" w:rsidRPr="00D25978" w:rsidRDefault="009936F4" w:rsidP="009936F4">
      <w:pPr>
        <w:spacing w:after="0" w:line="240" w:lineRule="auto"/>
        <w:ind w:right="86"/>
        <w:jc w:val="both"/>
        <w:rPr>
          <w:rFonts w:ascii="Times New Roman" w:hAnsi="Times New Roman"/>
          <w:i/>
          <w:iCs/>
        </w:rPr>
      </w:pPr>
      <w:r w:rsidRPr="00D25978">
        <w:rPr>
          <w:rFonts w:ascii="Times New Roman" w:hAnsi="Times New Roman"/>
        </w:rPr>
        <w:t>Gradivo</w:t>
      </w:r>
      <w:r w:rsidRPr="00D25978">
        <w:rPr>
          <w:rFonts w:ascii="Times New Roman" w:hAnsi="Times New Roman"/>
          <w:i/>
          <w:iCs/>
        </w:rPr>
        <w:t xml:space="preserve"> </w:t>
      </w:r>
      <w:r w:rsidRPr="00D25978">
        <w:rPr>
          <w:rFonts w:ascii="Times New Roman" w:hAnsi="Times New Roman"/>
        </w:rPr>
        <w:t xml:space="preserve">je predstavila </w:t>
      </w:r>
      <w:r w:rsidR="007E229A">
        <w:rPr>
          <w:rFonts w:ascii="Times New Roman" w:hAnsi="Times New Roman"/>
        </w:rPr>
        <w:t xml:space="preserve">Jasna Rojc, direktorica Zavoda RS za šolstvo. </w:t>
      </w:r>
    </w:p>
    <w:p w14:paraId="5E80A0F8" w14:textId="3803AF62" w:rsidR="009936F4" w:rsidRPr="00D25978" w:rsidRDefault="009936F4" w:rsidP="009936F4">
      <w:pPr>
        <w:spacing w:after="0" w:line="240" w:lineRule="auto"/>
        <w:ind w:right="86"/>
        <w:jc w:val="both"/>
        <w:rPr>
          <w:rFonts w:ascii="Times New Roman" w:hAnsi="Times New Roman"/>
        </w:rPr>
      </w:pPr>
      <w:r w:rsidRPr="00D25978">
        <w:rPr>
          <w:rFonts w:ascii="Times New Roman" w:hAnsi="Times New Roman"/>
          <w:i/>
          <w:iCs/>
        </w:rPr>
        <w:t>(Gradivo: MVI spis št. 013-12/2025-3350-</w:t>
      </w:r>
      <w:r w:rsidR="00383082">
        <w:rPr>
          <w:rFonts w:ascii="Times New Roman" w:hAnsi="Times New Roman"/>
          <w:i/>
          <w:iCs/>
        </w:rPr>
        <w:t>76</w:t>
      </w:r>
      <w:r w:rsidRPr="00D25978">
        <w:rPr>
          <w:rFonts w:ascii="Times New Roman" w:hAnsi="Times New Roman"/>
          <w:i/>
          <w:iCs/>
        </w:rPr>
        <w:t>)</w:t>
      </w:r>
    </w:p>
    <w:p w14:paraId="51B58E4F" w14:textId="77777777" w:rsidR="00316402" w:rsidRPr="00D25978" w:rsidRDefault="00316402" w:rsidP="00316402">
      <w:pPr>
        <w:spacing w:after="0" w:line="240" w:lineRule="auto"/>
        <w:contextualSpacing/>
        <w:rPr>
          <w:rFonts w:ascii="Times New Roman" w:hAnsi="Times New Roman"/>
          <w:b/>
          <w:i/>
          <w:iCs/>
          <w:color w:val="000000" w:themeColor="text1"/>
          <w:u w:val="single"/>
        </w:rPr>
      </w:pPr>
    </w:p>
    <w:p w14:paraId="3D215021" w14:textId="6605A30A" w:rsidR="00316402" w:rsidRPr="00290CFC" w:rsidRDefault="00316402" w:rsidP="00316402">
      <w:pPr>
        <w:spacing w:after="0" w:line="240" w:lineRule="auto"/>
        <w:contextualSpacing/>
        <w:rPr>
          <w:rFonts w:ascii="Times New Roman" w:hAnsi="Times New Roman"/>
          <w:i/>
          <w:iCs/>
        </w:rPr>
      </w:pPr>
      <w:r w:rsidRPr="00290CFC">
        <w:rPr>
          <w:rFonts w:ascii="Times New Roman" w:hAnsi="Times New Roman"/>
          <w:b/>
          <w:i/>
          <w:iCs/>
          <w:u w:val="single"/>
        </w:rPr>
        <w:t xml:space="preserve">Komisija za osnovno šolo – </w:t>
      </w:r>
      <w:r w:rsidRPr="00290CFC">
        <w:rPr>
          <w:rFonts w:ascii="Times New Roman" w:hAnsi="Times New Roman"/>
          <w:bCs/>
          <w:i/>
          <w:iCs/>
        </w:rPr>
        <w:t xml:space="preserve">  je na svoji 158. seji obravnavala gradivo in sprejela sklep, da predlaga</w:t>
      </w:r>
      <w:r w:rsidRPr="00290CFC">
        <w:rPr>
          <w:rFonts w:ascii="Times New Roman" w:hAnsi="Times New Roman"/>
          <w:bCs/>
          <w:i/>
          <w:iCs/>
          <w:lang w:eastAsia="sl-SI"/>
        </w:rPr>
        <w:t xml:space="preserve"> </w:t>
      </w:r>
      <w:r w:rsidRPr="00290CFC">
        <w:rPr>
          <w:rFonts w:ascii="Times New Roman" w:hAnsi="Times New Roman"/>
          <w:bCs/>
          <w:i/>
          <w:iCs/>
        </w:rPr>
        <w:t>Strokovnemu svetu RS za splošno</w:t>
      </w:r>
      <w:r w:rsidRPr="00290CFC">
        <w:rPr>
          <w:rFonts w:ascii="Times New Roman" w:hAnsi="Times New Roman"/>
          <w:i/>
          <w:iCs/>
        </w:rPr>
        <w:t xml:space="preserve"> izobraževanje, da  določi </w:t>
      </w:r>
      <w:r w:rsidR="00B40027" w:rsidRPr="00290CFC">
        <w:rPr>
          <w:rFonts w:ascii="Times New Roman" w:hAnsi="Times New Roman"/>
          <w:i/>
          <w:iCs/>
        </w:rPr>
        <w:t>oba učna načrta za</w:t>
      </w:r>
      <w:r w:rsidR="000B30AC" w:rsidRPr="00290CFC">
        <w:rPr>
          <w:rFonts w:ascii="Times New Roman" w:hAnsi="Times New Roman"/>
          <w:i/>
          <w:iCs/>
        </w:rPr>
        <w:t xml:space="preserve"> izobraževalni program osnovne šole s prilagojenim predmetnikom za dvojezično osnovno šolo na narodno mešanem območju Prekmurja.</w:t>
      </w:r>
    </w:p>
    <w:p w14:paraId="5C33C33B" w14:textId="77777777" w:rsidR="00316402" w:rsidRPr="00116ADC" w:rsidRDefault="00316402" w:rsidP="00316402">
      <w:pPr>
        <w:spacing w:after="0" w:line="240" w:lineRule="auto"/>
        <w:ind w:right="-284"/>
        <w:jc w:val="both"/>
        <w:rPr>
          <w:rFonts w:ascii="Times New Roman" w:hAnsi="Times New Roman"/>
          <w:i/>
          <w:iCs/>
        </w:rPr>
      </w:pPr>
      <w:r w:rsidRPr="00116ADC">
        <w:rPr>
          <w:rFonts w:ascii="Times New Roman" w:hAnsi="Times New Roman"/>
          <w:b/>
          <w:i/>
          <w:iCs/>
          <w:u w:val="single"/>
        </w:rPr>
        <w:t xml:space="preserve"> </w:t>
      </w:r>
    </w:p>
    <w:p w14:paraId="6CCC7AB3" w14:textId="48BCAE5B" w:rsidR="000B30AC" w:rsidRPr="00116ADC" w:rsidRDefault="00316402" w:rsidP="000B30AC">
      <w:pPr>
        <w:spacing w:after="0" w:line="240" w:lineRule="auto"/>
        <w:contextualSpacing/>
        <w:rPr>
          <w:rFonts w:ascii="Times New Roman" w:hAnsi="Times New Roman"/>
          <w:i/>
          <w:iCs/>
        </w:rPr>
      </w:pPr>
      <w:r w:rsidRPr="00116ADC">
        <w:rPr>
          <w:rFonts w:ascii="Times New Roman" w:hAnsi="Times New Roman"/>
          <w:b/>
          <w:bCs/>
          <w:i/>
          <w:iCs/>
          <w:u w:val="single"/>
        </w:rPr>
        <w:t>Komisija za šolstvo manjšin</w:t>
      </w:r>
      <w:r w:rsidRPr="00116ADC">
        <w:rPr>
          <w:rFonts w:ascii="Times New Roman" w:hAnsi="Times New Roman"/>
          <w:i/>
          <w:iCs/>
        </w:rPr>
        <w:t xml:space="preserve"> –    je na 71. dopisni seji sprejela sklep, da predlaga Strokovnemu svetu RS za splošno izobraževanje,  da določi </w:t>
      </w:r>
      <w:r w:rsidR="000B30AC" w:rsidRPr="00116ADC">
        <w:rPr>
          <w:rFonts w:ascii="Times New Roman" w:hAnsi="Times New Roman"/>
          <w:i/>
          <w:iCs/>
        </w:rPr>
        <w:t>oba učna načrta za izobraževalni program osnovne šole s prilagojenim predmetnikom za dvojezično osnovno šolo na narodno mešanem območju Prekmurja.</w:t>
      </w:r>
    </w:p>
    <w:p w14:paraId="4468C6E4" w14:textId="21286493" w:rsidR="00A13350" w:rsidRDefault="00A13350" w:rsidP="007E3DA3">
      <w:pPr>
        <w:spacing w:after="0" w:line="240" w:lineRule="auto"/>
        <w:contextualSpacing/>
        <w:rPr>
          <w:rFonts w:ascii="Times New Roman" w:hAnsi="Times New Roman"/>
        </w:rPr>
      </w:pPr>
      <w:r w:rsidRPr="00A13350">
        <w:rPr>
          <w:rFonts w:ascii="Times New Roman" w:hAnsi="Times New Roman"/>
        </w:rPr>
        <w:t xml:space="preserve">Opozoril je tudi na pripombe gospoda </w:t>
      </w:r>
      <w:r>
        <w:rPr>
          <w:rFonts w:ascii="Times New Roman" w:hAnsi="Times New Roman"/>
        </w:rPr>
        <w:t>V</w:t>
      </w:r>
      <w:r w:rsidRPr="00A13350">
        <w:rPr>
          <w:rFonts w:ascii="Times New Roman" w:hAnsi="Times New Roman"/>
        </w:rPr>
        <w:t>arge</w:t>
      </w:r>
      <w:r>
        <w:rPr>
          <w:rFonts w:ascii="Times New Roman" w:hAnsi="Times New Roman"/>
        </w:rPr>
        <w:t>,</w:t>
      </w:r>
      <w:r w:rsidRPr="00A13350">
        <w:rPr>
          <w:rFonts w:ascii="Times New Roman" w:hAnsi="Times New Roman"/>
        </w:rPr>
        <w:t xml:space="preserve"> ki jih je ta kot član Komisije podal ob vrnjeni glasovnici</w:t>
      </w:r>
      <w:r>
        <w:rPr>
          <w:rFonts w:ascii="Times New Roman" w:hAnsi="Times New Roman"/>
        </w:rPr>
        <w:t>.</w:t>
      </w:r>
    </w:p>
    <w:p w14:paraId="3E72B0BF" w14:textId="77777777" w:rsidR="00A13350" w:rsidRDefault="00A13350" w:rsidP="007E3DA3">
      <w:pPr>
        <w:spacing w:after="0" w:line="240" w:lineRule="auto"/>
        <w:contextualSpacing/>
        <w:rPr>
          <w:rFonts w:ascii="Times New Roman" w:hAnsi="Times New Roman"/>
        </w:rPr>
      </w:pPr>
    </w:p>
    <w:p w14:paraId="64538F0F" w14:textId="16E9D4D9" w:rsidR="00A13350" w:rsidRDefault="00A13350" w:rsidP="007E3DA3">
      <w:pPr>
        <w:spacing w:after="0" w:line="240" w:lineRule="auto"/>
        <w:contextualSpacing/>
        <w:rPr>
          <w:rFonts w:ascii="Times New Roman" w:hAnsi="Times New Roman"/>
        </w:rPr>
      </w:pPr>
      <w:r>
        <w:rPr>
          <w:rFonts w:ascii="Times New Roman" w:hAnsi="Times New Roman"/>
        </w:rPr>
        <w:t xml:space="preserve">V razpravi je </w:t>
      </w:r>
      <w:r w:rsidR="002F3815">
        <w:rPr>
          <w:rFonts w:ascii="Times New Roman" w:hAnsi="Times New Roman"/>
        </w:rPr>
        <w:t xml:space="preserve">nato </w:t>
      </w:r>
      <w:r>
        <w:rPr>
          <w:rFonts w:ascii="Times New Roman" w:hAnsi="Times New Roman"/>
        </w:rPr>
        <w:t>p</w:t>
      </w:r>
      <w:r w:rsidR="007E3DA3">
        <w:rPr>
          <w:rFonts w:ascii="Times New Roman" w:hAnsi="Times New Roman"/>
        </w:rPr>
        <w:t xml:space="preserve">redsednik komisije za šolstvo </w:t>
      </w:r>
      <w:r>
        <w:rPr>
          <w:rFonts w:ascii="Times New Roman" w:hAnsi="Times New Roman"/>
        </w:rPr>
        <w:t>manjšin</w:t>
      </w:r>
      <w:r w:rsidR="007E3DA3">
        <w:rPr>
          <w:rFonts w:ascii="Times New Roman" w:hAnsi="Times New Roman"/>
        </w:rPr>
        <w:t xml:space="preserve"> prosil, da se pripombe g. Varge </w:t>
      </w:r>
      <w:r w:rsidR="007E3DA3" w:rsidRPr="007E3DA3">
        <w:rPr>
          <w:rFonts w:ascii="Times New Roman" w:hAnsi="Times New Roman"/>
        </w:rPr>
        <w:t xml:space="preserve">glede </w:t>
      </w:r>
      <w:r w:rsidR="002F3815">
        <w:rPr>
          <w:rFonts w:ascii="Times New Roman" w:hAnsi="Times New Roman"/>
        </w:rPr>
        <w:t xml:space="preserve">števila ur </w:t>
      </w:r>
      <w:r w:rsidR="007E3DA3" w:rsidRPr="007E3DA3">
        <w:rPr>
          <w:rFonts w:ascii="Times New Roman" w:hAnsi="Times New Roman"/>
        </w:rPr>
        <w:t>pouka slovenščine na narodnostno mešanih območjih</w:t>
      </w:r>
      <w:r w:rsidRPr="00A13350">
        <w:rPr>
          <w:rFonts w:ascii="Times New Roman" w:hAnsi="Times New Roman"/>
        </w:rPr>
        <w:t xml:space="preserve"> </w:t>
      </w:r>
      <w:r>
        <w:rPr>
          <w:rFonts w:ascii="Times New Roman" w:hAnsi="Times New Roman"/>
        </w:rPr>
        <w:t>upoštevajo in predlagal, da se</w:t>
      </w:r>
      <w:r w:rsidR="007E3DA3">
        <w:rPr>
          <w:rFonts w:ascii="Times New Roman" w:hAnsi="Times New Roman"/>
        </w:rPr>
        <w:t xml:space="preserve"> </w:t>
      </w:r>
      <w:r>
        <w:rPr>
          <w:rFonts w:ascii="Times New Roman" w:hAnsi="Times New Roman"/>
        </w:rPr>
        <w:t xml:space="preserve">jih </w:t>
      </w:r>
      <w:r w:rsidR="007E3DA3" w:rsidRPr="007E3DA3">
        <w:rPr>
          <w:rFonts w:ascii="Times New Roman" w:hAnsi="Times New Roman"/>
        </w:rPr>
        <w:t>posreduje ministrstvu</w:t>
      </w:r>
      <w:r w:rsidR="007E3DA3">
        <w:rPr>
          <w:rFonts w:ascii="Times New Roman" w:hAnsi="Times New Roman"/>
        </w:rPr>
        <w:t>, ki naj jih</w:t>
      </w:r>
      <w:r w:rsidR="007E3DA3" w:rsidRPr="007E3DA3">
        <w:rPr>
          <w:rFonts w:ascii="Times New Roman" w:hAnsi="Times New Roman"/>
        </w:rPr>
        <w:t xml:space="preserve"> strokovno obravnava</w:t>
      </w:r>
      <w:r w:rsidR="007E3DA3">
        <w:rPr>
          <w:rFonts w:ascii="Times New Roman" w:hAnsi="Times New Roman"/>
        </w:rPr>
        <w:t xml:space="preserve"> in </w:t>
      </w:r>
      <w:r w:rsidR="007E3DA3" w:rsidRPr="007E3DA3">
        <w:rPr>
          <w:rFonts w:ascii="Times New Roman" w:hAnsi="Times New Roman"/>
        </w:rPr>
        <w:t>poišče najboljš</w:t>
      </w:r>
      <w:r w:rsidR="007E3DA3">
        <w:rPr>
          <w:rFonts w:ascii="Times New Roman" w:hAnsi="Times New Roman"/>
        </w:rPr>
        <w:t>o</w:t>
      </w:r>
      <w:r w:rsidR="007E3DA3" w:rsidRPr="007E3DA3">
        <w:rPr>
          <w:rFonts w:ascii="Times New Roman" w:hAnsi="Times New Roman"/>
        </w:rPr>
        <w:t xml:space="preserve"> rešitev za učence. </w:t>
      </w:r>
      <w:r w:rsidR="007E3DA3">
        <w:rPr>
          <w:rFonts w:ascii="Times New Roman" w:hAnsi="Times New Roman"/>
        </w:rPr>
        <w:t xml:space="preserve"> </w:t>
      </w:r>
      <w:r w:rsidR="007E3DA3" w:rsidRPr="007E3DA3">
        <w:rPr>
          <w:rFonts w:ascii="Times New Roman" w:hAnsi="Times New Roman"/>
        </w:rPr>
        <w:t xml:space="preserve"> </w:t>
      </w:r>
    </w:p>
    <w:p w14:paraId="7ECB9385" w14:textId="77777777" w:rsidR="002F3815" w:rsidRDefault="002F3815" w:rsidP="007E3DA3">
      <w:pPr>
        <w:spacing w:after="0" w:line="240" w:lineRule="auto"/>
        <w:contextualSpacing/>
        <w:rPr>
          <w:rFonts w:ascii="Times New Roman" w:hAnsi="Times New Roman"/>
        </w:rPr>
      </w:pPr>
    </w:p>
    <w:p w14:paraId="5D82E955" w14:textId="4CF5E8F8" w:rsidR="007E3DA3" w:rsidRDefault="007E3DA3" w:rsidP="007E3DA3">
      <w:pPr>
        <w:spacing w:after="0" w:line="240" w:lineRule="auto"/>
        <w:contextualSpacing/>
        <w:rPr>
          <w:rFonts w:ascii="Times New Roman" w:hAnsi="Times New Roman"/>
        </w:rPr>
      </w:pPr>
      <w:r>
        <w:rPr>
          <w:rFonts w:ascii="Times New Roman" w:hAnsi="Times New Roman"/>
        </w:rPr>
        <w:t>M</w:t>
      </w:r>
      <w:r w:rsidRPr="007E3DA3">
        <w:rPr>
          <w:rFonts w:ascii="Times New Roman" w:hAnsi="Times New Roman"/>
        </w:rPr>
        <w:t>inistrstvo</w:t>
      </w:r>
      <w:r>
        <w:rPr>
          <w:rFonts w:ascii="Times New Roman" w:hAnsi="Times New Roman"/>
        </w:rPr>
        <w:t xml:space="preserve"> je </w:t>
      </w:r>
      <w:r w:rsidR="002F3815">
        <w:rPr>
          <w:rFonts w:ascii="Times New Roman" w:hAnsi="Times New Roman"/>
        </w:rPr>
        <w:t>povedalo</w:t>
      </w:r>
      <w:r>
        <w:rPr>
          <w:rFonts w:ascii="Times New Roman" w:hAnsi="Times New Roman"/>
        </w:rPr>
        <w:t>, da je</w:t>
      </w:r>
      <w:r w:rsidRPr="007E3DA3">
        <w:rPr>
          <w:rFonts w:ascii="Times New Roman" w:hAnsi="Times New Roman"/>
        </w:rPr>
        <w:t xml:space="preserve"> z dopisom že seznanjeno</w:t>
      </w:r>
      <w:r w:rsidR="002F3815">
        <w:rPr>
          <w:rFonts w:ascii="Times New Roman" w:hAnsi="Times New Roman"/>
        </w:rPr>
        <w:t xml:space="preserve"> in</w:t>
      </w:r>
      <w:r w:rsidRPr="007E3DA3">
        <w:rPr>
          <w:rFonts w:ascii="Times New Roman" w:hAnsi="Times New Roman"/>
        </w:rPr>
        <w:t xml:space="preserve"> da </w:t>
      </w:r>
      <w:r w:rsidR="00A13350">
        <w:rPr>
          <w:rFonts w:ascii="Times New Roman" w:hAnsi="Times New Roman"/>
        </w:rPr>
        <w:t xml:space="preserve">že </w:t>
      </w:r>
      <w:r w:rsidRPr="007E3DA3">
        <w:rPr>
          <w:rFonts w:ascii="Times New Roman" w:hAnsi="Times New Roman"/>
        </w:rPr>
        <w:t xml:space="preserve">poteka komunikacija </w:t>
      </w:r>
      <w:r>
        <w:rPr>
          <w:rFonts w:ascii="Times New Roman" w:hAnsi="Times New Roman"/>
        </w:rPr>
        <w:t>z g. Vargo</w:t>
      </w:r>
      <w:r w:rsidRPr="007E3DA3">
        <w:rPr>
          <w:rFonts w:ascii="Times New Roman" w:hAnsi="Times New Roman"/>
        </w:rPr>
        <w:t xml:space="preserve"> in Z</w:t>
      </w:r>
      <w:r w:rsidR="00A13350">
        <w:rPr>
          <w:rFonts w:ascii="Times New Roman" w:hAnsi="Times New Roman"/>
        </w:rPr>
        <w:t xml:space="preserve">avodom </w:t>
      </w:r>
      <w:r w:rsidRPr="007E3DA3">
        <w:rPr>
          <w:rFonts w:ascii="Times New Roman" w:hAnsi="Times New Roman"/>
        </w:rPr>
        <w:t>RS</w:t>
      </w:r>
      <w:r w:rsidR="00A13350">
        <w:rPr>
          <w:rFonts w:ascii="Times New Roman" w:hAnsi="Times New Roman"/>
        </w:rPr>
        <w:t xml:space="preserve"> za šolstvo </w:t>
      </w:r>
      <w:r w:rsidRPr="007E3DA3">
        <w:rPr>
          <w:rFonts w:ascii="Times New Roman" w:hAnsi="Times New Roman"/>
        </w:rPr>
        <w:t xml:space="preserve"> ter da je ključna pripomba povezana s premalo urami slovenščine kot drugega jezika, kar lahko ogrozi doseganje ciljev učnega načrta in kasnejši prehod na slovenščino kot prvi jezik. Sprememba števila ur zahteva poseben postopek in </w:t>
      </w:r>
      <w:r w:rsidR="002F3815">
        <w:rPr>
          <w:rFonts w:ascii="Times New Roman" w:hAnsi="Times New Roman"/>
        </w:rPr>
        <w:t xml:space="preserve">tudi </w:t>
      </w:r>
      <w:r w:rsidRPr="007E3DA3">
        <w:rPr>
          <w:rFonts w:ascii="Times New Roman" w:hAnsi="Times New Roman"/>
        </w:rPr>
        <w:t xml:space="preserve">soglasja </w:t>
      </w:r>
      <w:r w:rsidR="002F3815">
        <w:rPr>
          <w:rFonts w:ascii="Times New Roman" w:hAnsi="Times New Roman"/>
        </w:rPr>
        <w:t xml:space="preserve">vseh </w:t>
      </w:r>
      <w:r w:rsidRPr="007E3DA3">
        <w:rPr>
          <w:rFonts w:ascii="Times New Roman" w:hAnsi="Times New Roman"/>
        </w:rPr>
        <w:t>deležnikov, zato pripravljajo ustrez</w:t>
      </w:r>
      <w:r w:rsidR="00A13350">
        <w:rPr>
          <w:rFonts w:ascii="Times New Roman" w:hAnsi="Times New Roman"/>
        </w:rPr>
        <w:t>e</w:t>
      </w:r>
      <w:r w:rsidRPr="007E3DA3">
        <w:rPr>
          <w:rFonts w:ascii="Times New Roman" w:hAnsi="Times New Roman"/>
        </w:rPr>
        <w:t>n predlog</w:t>
      </w:r>
      <w:r w:rsidR="00A13350">
        <w:rPr>
          <w:rFonts w:ascii="Times New Roman" w:hAnsi="Times New Roman"/>
        </w:rPr>
        <w:t xml:space="preserve"> in bodo nadaljevali z reševanjem navedenega problema</w:t>
      </w:r>
      <w:r w:rsidRPr="007E3DA3">
        <w:rPr>
          <w:rFonts w:ascii="Times New Roman" w:hAnsi="Times New Roman"/>
        </w:rPr>
        <w:t xml:space="preserve">. </w:t>
      </w:r>
    </w:p>
    <w:p w14:paraId="03C0D5CE" w14:textId="62B2D985" w:rsidR="00116ADC" w:rsidRDefault="007E3DA3" w:rsidP="0089247F">
      <w:pPr>
        <w:spacing w:after="0" w:line="240" w:lineRule="auto"/>
        <w:contextualSpacing/>
        <w:rPr>
          <w:rFonts w:ascii="Times New Roman" w:hAnsi="Times New Roman"/>
        </w:rPr>
      </w:pPr>
      <w:r>
        <w:rPr>
          <w:rFonts w:ascii="Times New Roman" w:hAnsi="Times New Roman"/>
        </w:rPr>
        <w:t xml:space="preserve">  </w:t>
      </w:r>
    </w:p>
    <w:p w14:paraId="26DAB83A" w14:textId="77777777" w:rsidR="00316402" w:rsidRPr="00232426" w:rsidRDefault="00316402" w:rsidP="00316402">
      <w:pPr>
        <w:spacing w:after="0" w:line="240" w:lineRule="auto"/>
        <w:contextualSpacing/>
        <w:rPr>
          <w:rFonts w:ascii="Times New Roman" w:eastAsia="Times New Roman" w:hAnsi="Times New Roman"/>
        </w:rPr>
      </w:pPr>
      <w:r>
        <w:rPr>
          <w:rFonts w:ascii="Times New Roman" w:eastAsia="Times New Roman" w:hAnsi="Times New Roman"/>
        </w:rPr>
        <w:t>Č</w:t>
      </w:r>
      <w:r w:rsidRPr="00232426">
        <w:rPr>
          <w:rFonts w:ascii="Times New Roman" w:eastAsia="Times New Roman" w:hAnsi="Times New Roman"/>
        </w:rPr>
        <w:t xml:space="preserve">lani </w:t>
      </w:r>
      <w:r>
        <w:rPr>
          <w:rFonts w:ascii="Times New Roman" w:eastAsia="Times New Roman" w:hAnsi="Times New Roman"/>
        </w:rPr>
        <w:t>so</w:t>
      </w:r>
      <w:r w:rsidRPr="00232426">
        <w:rPr>
          <w:rFonts w:ascii="Times New Roman" w:eastAsia="Times New Roman" w:hAnsi="Times New Roman"/>
        </w:rPr>
        <w:t xml:space="preserve"> soglasno sprejeli</w:t>
      </w:r>
    </w:p>
    <w:p w14:paraId="2FDA4BE8" w14:textId="77777777" w:rsidR="00316402" w:rsidRDefault="00316402" w:rsidP="00316402">
      <w:pPr>
        <w:spacing w:after="0" w:line="240" w:lineRule="auto"/>
        <w:contextualSpacing/>
        <w:rPr>
          <w:rFonts w:ascii="Times New Roman" w:hAnsi="Times New Roman"/>
          <w:b/>
          <w:bCs/>
          <w:u w:val="single"/>
        </w:rPr>
      </w:pPr>
    </w:p>
    <w:p w14:paraId="4D84F665" w14:textId="73CBAA5A" w:rsidR="00B40027" w:rsidRPr="00B40027" w:rsidRDefault="00316402" w:rsidP="00B40027">
      <w:pPr>
        <w:spacing w:after="0" w:line="240" w:lineRule="auto"/>
        <w:jc w:val="both"/>
        <w:rPr>
          <w:rFonts w:ascii="Times New Roman" w:hAnsi="Times New Roman"/>
          <w:i/>
        </w:rPr>
      </w:pPr>
      <w:r w:rsidRPr="00D25978">
        <w:rPr>
          <w:rFonts w:ascii="Times New Roman" w:hAnsi="Times New Roman"/>
          <w:b/>
          <w:bCs/>
          <w:u w:val="single"/>
        </w:rPr>
        <w:t xml:space="preserve">SKLEP </w:t>
      </w:r>
      <w:r w:rsidR="00B40027">
        <w:rPr>
          <w:rFonts w:ascii="Times New Roman" w:hAnsi="Times New Roman"/>
          <w:b/>
          <w:bCs/>
          <w:u w:val="single"/>
        </w:rPr>
        <w:t>2</w:t>
      </w:r>
      <w:r w:rsidR="00A200D6">
        <w:rPr>
          <w:rFonts w:ascii="Times New Roman" w:hAnsi="Times New Roman"/>
          <w:b/>
          <w:bCs/>
          <w:u w:val="single"/>
        </w:rPr>
        <w:t>3</w:t>
      </w:r>
      <w:r w:rsidR="00B40027">
        <w:rPr>
          <w:rFonts w:ascii="Times New Roman" w:hAnsi="Times New Roman"/>
          <w:b/>
          <w:bCs/>
          <w:u w:val="single"/>
        </w:rPr>
        <w:t>:</w:t>
      </w:r>
      <w:r w:rsidRPr="00D25978">
        <w:rPr>
          <w:rFonts w:ascii="Times New Roman" w:hAnsi="Times New Roman"/>
          <w:i/>
          <w:iCs/>
        </w:rPr>
        <w:t xml:space="preserve"> </w:t>
      </w:r>
      <w:r w:rsidR="00B40027" w:rsidRPr="00B40027">
        <w:rPr>
          <w:rFonts w:ascii="Times New Roman" w:hAnsi="Times New Roman"/>
          <w:b/>
          <w:i/>
        </w:rPr>
        <w:t xml:space="preserve">Strokovni svet RS za splošno izobraževanje določi učni načrt za prvo vzgojno-izobraževalno obdobje za izobraževalni program osnovne šole s prilagojenim predmetnikom za dvojezično osnovno šolo na narodno mešanem območju Prekmurja </w:t>
      </w:r>
      <w:bookmarkStart w:id="12" w:name="_Hlk195016169"/>
      <w:r w:rsidR="00B40027" w:rsidRPr="00B40027">
        <w:rPr>
          <w:rFonts w:ascii="Times New Roman" w:hAnsi="Times New Roman"/>
          <w:b/>
          <w:i/>
        </w:rPr>
        <w:t xml:space="preserve">za </w:t>
      </w:r>
      <w:bookmarkEnd w:id="12"/>
      <w:r w:rsidR="00B40027" w:rsidRPr="00B40027">
        <w:rPr>
          <w:rFonts w:ascii="Times New Roman" w:hAnsi="Times New Roman"/>
          <w:b/>
          <w:i/>
        </w:rPr>
        <w:t>predmete slovenščina, slovenščina kot drugi jezik, Magyar mint anyanyelv, Magyar mint második nyelv, matematika, tuji jezik, likovna umetnost, glasbena umetnost, spoznavanje okolja in šport.</w:t>
      </w:r>
      <w:r w:rsidR="00B40027" w:rsidRPr="00B40027">
        <w:rPr>
          <w:rFonts w:ascii="Times New Roman" w:hAnsi="Times New Roman"/>
          <w:i/>
        </w:rPr>
        <w:t xml:space="preserve"> </w:t>
      </w:r>
    </w:p>
    <w:p w14:paraId="603E03E6" w14:textId="7EC65920" w:rsidR="00316402" w:rsidRPr="00B40027" w:rsidRDefault="00B40027" w:rsidP="00B40027">
      <w:pPr>
        <w:spacing w:after="0" w:line="240" w:lineRule="auto"/>
        <w:contextualSpacing/>
        <w:rPr>
          <w:rFonts w:ascii="Times New Roman" w:hAnsi="Times New Roman"/>
          <w:i/>
        </w:rPr>
      </w:pPr>
      <w:r w:rsidRPr="00D25978">
        <w:rPr>
          <w:rFonts w:ascii="Times New Roman" w:hAnsi="Times New Roman"/>
          <w:b/>
          <w:bCs/>
          <w:u w:val="single"/>
        </w:rPr>
        <w:t xml:space="preserve">SKLEP </w:t>
      </w:r>
      <w:r>
        <w:rPr>
          <w:rFonts w:ascii="Times New Roman" w:hAnsi="Times New Roman"/>
          <w:b/>
          <w:bCs/>
          <w:u w:val="single"/>
        </w:rPr>
        <w:t>2</w:t>
      </w:r>
      <w:r w:rsidR="00A200D6">
        <w:rPr>
          <w:rFonts w:ascii="Times New Roman" w:hAnsi="Times New Roman"/>
          <w:b/>
          <w:bCs/>
          <w:u w:val="single"/>
        </w:rPr>
        <w:t>3</w:t>
      </w:r>
      <w:r>
        <w:rPr>
          <w:rFonts w:ascii="Times New Roman" w:hAnsi="Times New Roman"/>
          <w:b/>
          <w:bCs/>
          <w:u w:val="single"/>
        </w:rPr>
        <w:t>.1.:</w:t>
      </w:r>
      <w:r w:rsidRPr="00D25978">
        <w:rPr>
          <w:rFonts w:ascii="Times New Roman" w:hAnsi="Times New Roman"/>
          <w:i/>
          <w:iCs/>
        </w:rPr>
        <w:t xml:space="preserve"> </w:t>
      </w:r>
      <w:r w:rsidRPr="00B40027">
        <w:rPr>
          <w:rFonts w:ascii="Times New Roman" w:hAnsi="Times New Roman"/>
          <w:i/>
        </w:rPr>
        <w:t>Strokovni svet RS za splošno izobraževanje se seznani z didaktičnimi priporočili k učnemu načrtu za prvo vzgojno-izobraževalno obdobje za izobraževalni program osnovne šole s prilagojenim predmetnikom za dvojezično osnovno šolo na narodno mešanem območju Prekmurja za predmete slovenščina</w:t>
      </w:r>
      <w:r w:rsidRPr="00B40027">
        <w:rPr>
          <w:rFonts w:ascii="Times New Roman" w:hAnsi="Times New Roman"/>
          <w:b/>
          <w:i/>
        </w:rPr>
        <w:t xml:space="preserve">, </w:t>
      </w:r>
      <w:r w:rsidRPr="00B40027">
        <w:rPr>
          <w:rFonts w:ascii="Times New Roman" w:hAnsi="Times New Roman"/>
          <w:i/>
        </w:rPr>
        <w:t>slovenščina kot drugi jezik, Magyar mint anyanyelv, Magyar mint második nyelv, matematika, tuji jezik, likovna umetnost, glasbena umetnost, spoznavanje okolja in šport.</w:t>
      </w:r>
      <w:r w:rsidRPr="00B40027">
        <w:rPr>
          <w:rFonts w:ascii="Times New Roman" w:hAnsi="Times New Roman"/>
          <w:b/>
          <w:i/>
        </w:rPr>
        <w:t xml:space="preserve"> </w:t>
      </w:r>
      <w:r w:rsidRPr="00B40027">
        <w:rPr>
          <w:rFonts w:ascii="Times New Roman" w:hAnsi="Times New Roman"/>
          <w:i/>
        </w:rPr>
        <w:t xml:space="preserve"> </w:t>
      </w:r>
    </w:p>
    <w:p w14:paraId="38F1E787" w14:textId="7721C0B8" w:rsidR="00B40027" w:rsidRPr="00B40027" w:rsidRDefault="00316402" w:rsidP="00B40027">
      <w:pPr>
        <w:pStyle w:val="Kozmetik1"/>
        <w:widowControl w:val="0"/>
        <w:spacing w:after="0"/>
        <w:rPr>
          <w:rFonts w:cs="Times New Roman"/>
          <w:i/>
          <w:iCs w:val="0"/>
          <w:sz w:val="22"/>
          <w:szCs w:val="22"/>
        </w:rPr>
      </w:pPr>
      <w:r w:rsidRPr="00B40027">
        <w:rPr>
          <w:rFonts w:cs="Times New Roman"/>
          <w:bCs/>
          <w:sz w:val="22"/>
          <w:szCs w:val="22"/>
          <w:u w:val="single"/>
        </w:rPr>
        <w:t xml:space="preserve">SKLEP </w:t>
      </w:r>
      <w:r w:rsidR="00B40027">
        <w:rPr>
          <w:rFonts w:cs="Times New Roman"/>
          <w:bCs/>
          <w:sz w:val="22"/>
          <w:szCs w:val="22"/>
          <w:u w:val="single"/>
        </w:rPr>
        <w:t>2</w:t>
      </w:r>
      <w:r w:rsidR="00A200D6">
        <w:rPr>
          <w:rFonts w:cs="Times New Roman"/>
          <w:bCs/>
          <w:sz w:val="22"/>
          <w:szCs w:val="22"/>
          <w:u w:val="single"/>
        </w:rPr>
        <w:t>4</w:t>
      </w:r>
      <w:r w:rsidR="00B40027">
        <w:rPr>
          <w:rFonts w:cs="Times New Roman"/>
          <w:bCs/>
          <w:sz w:val="22"/>
          <w:szCs w:val="22"/>
          <w:u w:val="single"/>
        </w:rPr>
        <w:t>:</w:t>
      </w:r>
      <w:r w:rsidRPr="00B40027">
        <w:rPr>
          <w:rFonts w:cs="Times New Roman"/>
          <w:bCs/>
          <w:i/>
          <w:sz w:val="22"/>
          <w:szCs w:val="22"/>
        </w:rPr>
        <w:t xml:space="preserve"> </w:t>
      </w:r>
      <w:r w:rsidR="00B40027" w:rsidRPr="00B40027">
        <w:rPr>
          <w:rFonts w:cs="Times New Roman"/>
          <w:i/>
          <w:iCs w:val="0"/>
          <w:sz w:val="22"/>
          <w:szCs w:val="22"/>
        </w:rPr>
        <w:t xml:space="preserve">Strokovni svet RS za splošno izobraževanje določi učni načrt domovinska in državljanska kultura in etika za izobraževalni program osnovne šole s prilagojenim predmetnikom za dvojezično osnovno šolo na narodno mešanem območju Prekmurja. </w:t>
      </w:r>
    </w:p>
    <w:p w14:paraId="075EFEDC" w14:textId="32C3E659" w:rsidR="00B40027" w:rsidRPr="00B40027" w:rsidRDefault="00B40027" w:rsidP="00B40027">
      <w:pPr>
        <w:pStyle w:val="Kozmetik1"/>
        <w:widowControl w:val="0"/>
        <w:spacing w:after="0"/>
        <w:rPr>
          <w:rFonts w:cs="Times New Roman"/>
          <w:b w:val="0"/>
          <w:i/>
          <w:iCs w:val="0"/>
          <w:sz w:val="22"/>
          <w:szCs w:val="22"/>
        </w:rPr>
      </w:pPr>
      <w:r w:rsidRPr="00B40027">
        <w:rPr>
          <w:rFonts w:cs="Times New Roman"/>
          <w:bCs/>
          <w:sz w:val="22"/>
          <w:szCs w:val="22"/>
          <w:u w:val="single"/>
        </w:rPr>
        <w:t xml:space="preserve">SKLEP </w:t>
      </w:r>
      <w:r>
        <w:rPr>
          <w:rFonts w:cs="Times New Roman"/>
          <w:bCs/>
          <w:sz w:val="22"/>
          <w:szCs w:val="22"/>
          <w:u w:val="single"/>
        </w:rPr>
        <w:t>2</w:t>
      </w:r>
      <w:r w:rsidR="00A200D6">
        <w:rPr>
          <w:rFonts w:cs="Times New Roman"/>
          <w:bCs/>
          <w:sz w:val="22"/>
          <w:szCs w:val="22"/>
          <w:u w:val="single"/>
        </w:rPr>
        <w:t>4</w:t>
      </w:r>
      <w:r>
        <w:rPr>
          <w:rFonts w:cs="Times New Roman"/>
          <w:bCs/>
          <w:sz w:val="22"/>
          <w:szCs w:val="22"/>
          <w:u w:val="single"/>
        </w:rPr>
        <w:t>.1.:</w:t>
      </w:r>
      <w:r w:rsidRPr="00B40027">
        <w:rPr>
          <w:rFonts w:cs="Times New Roman"/>
          <w:bCs/>
          <w:i/>
          <w:sz w:val="22"/>
          <w:szCs w:val="22"/>
        </w:rPr>
        <w:t xml:space="preserve"> </w:t>
      </w:r>
      <w:r w:rsidRPr="00B40027">
        <w:rPr>
          <w:rFonts w:cs="Times New Roman"/>
          <w:b w:val="0"/>
          <w:i/>
          <w:iCs w:val="0"/>
          <w:sz w:val="22"/>
          <w:szCs w:val="22"/>
        </w:rPr>
        <w:t>Strokovni svet RS za splošno izobraževanje se seznani z didaktičnimi priporočili k učnemu načrtu domovinska in državljanska kultura in etika za izobraževalni program osnovne šole s prilagojenim predmetnikom za dvojezično osnovno šolo na narodno mešanem območju Prekmurja.</w:t>
      </w:r>
    </w:p>
    <w:p w14:paraId="144FEF01" w14:textId="77777777" w:rsidR="00037DFC" w:rsidRDefault="00037DFC" w:rsidP="00344CFD">
      <w:pPr>
        <w:spacing w:after="0" w:line="240" w:lineRule="auto"/>
        <w:contextualSpacing/>
        <w:rPr>
          <w:rFonts w:ascii="Times New Roman" w:hAnsi="Times New Roman"/>
          <w:b/>
          <w:bCs/>
          <w:color w:val="FF0000"/>
          <w:u w:val="single"/>
        </w:rPr>
      </w:pPr>
    </w:p>
    <w:p w14:paraId="7D1A8D4D" w14:textId="77777777" w:rsidR="00E66898" w:rsidRDefault="00E66898" w:rsidP="00344CFD">
      <w:pPr>
        <w:spacing w:after="0" w:line="240" w:lineRule="auto"/>
        <w:contextualSpacing/>
        <w:rPr>
          <w:rFonts w:ascii="Times New Roman" w:hAnsi="Times New Roman"/>
          <w:b/>
          <w:bCs/>
          <w:color w:val="FF0000"/>
          <w:u w:val="single"/>
        </w:rPr>
      </w:pPr>
    </w:p>
    <w:p w14:paraId="778B0279" w14:textId="4F052B03" w:rsidR="00764B8A" w:rsidRDefault="00764B8A" w:rsidP="00344CFD">
      <w:pPr>
        <w:spacing w:after="0" w:line="240" w:lineRule="auto"/>
        <w:contextualSpacing/>
        <w:rPr>
          <w:rFonts w:ascii="Times New Roman" w:hAnsi="Times New Roman"/>
          <w:b/>
          <w:bCs/>
          <w:u w:val="single"/>
        </w:rPr>
      </w:pPr>
      <w:r w:rsidRPr="00037DFC">
        <w:rPr>
          <w:rFonts w:ascii="Times New Roman" w:hAnsi="Times New Roman"/>
          <w:b/>
          <w:bCs/>
          <w:u w:val="single"/>
        </w:rPr>
        <w:t xml:space="preserve">Ad </w:t>
      </w:r>
      <w:r w:rsidR="00316402" w:rsidRPr="00037DFC">
        <w:rPr>
          <w:rFonts w:ascii="Times New Roman" w:hAnsi="Times New Roman"/>
          <w:b/>
          <w:bCs/>
          <w:u w:val="single"/>
        </w:rPr>
        <w:t>7</w:t>
      </w:r>
      <w:r w:rsidRPr="00037DFC">
        <w:rPr>
          <w:rFonts w:ascii="Times New Roman" w:hAnsi="Times New Roman"/>
          <w:b/>
          <w:bCs/>
          <w:u w:val="single"/>
        </w:rPr>
        <w:t xml:space="preserve">. </w:t>
      </w:r>
    </w:p>
    <w:p w14:paraId="638B3B99" w14:textId="77777777" w:rsidR="009D35EE" w:rsidRPr="00465385" w:rsidRDefault="006A421D" w:rsidP="009D35EE">
      <w:pPr>
        <w:spacing w:after="0" w:line="240" w:lineRule="auto"/>
        <w:jc w:val="both"/>
        <w:rPr>
          <w:rFonts w:ascii="Times New Roman" w:hAnsi="Times New Roman"/>
        </w:rPr>
      </w:pPr>
      <w:bookmarkStart w:id="13" w:name="_Hlk214605143"/>
      <w:r w:rsidRPr="00465385">
        <w:rPr>
          <w:rFonts w:ascii="Times New Roman" w:hAnsi="Times New Roman"/>
        </w:rPr>
        <w:t xml:space="preserve">Predsednik je člane </w:t>
      </w:r>
      <w:r w:rsidR="00440221" w:rsidRPr="00465385">
        <w:rPr>
          <w:rFonts w:ascii="Times New Roman" w:hAnsi="Times New Roman"/>
        </w:rPr>
        <w:t>seznanil</w:t>
      </w:r>
      <w:r w:rsidR="00A200D6" w:rsidRPr="00465385">
        <w:rPr>
          <w:rFonts w:ascii="Times New Roman" w:hAnsi="Times New Roman"/>
        </w:rPr>
        <w:t>, da se je p</w:t>
      </w:r>
      <w:r w:rsidR="00A47238" w:rsidRPr="00465385">
        <w:rPr>
          <w:rFonts w:ascii="Times New Roman" w:hAnsi="Times New Roman"/>
        </w:rPr>
        <w:t xml:space="preserve">ri </w:t>
      </w:r>
      <w:r w:rsidR="00266CEA" w:rsidRPr="00465385">
        <w:rPr>
          <w:rFonts w:ascii="Times New Roman" w:hAnsi="Times New Roman"/>
        </w:rPr>
        <w:t>pripravi čistopisov učnih načrtov za strokovne gimnazije za objavo</w:t>
      </w:r>
      <w:r w:rsidR="00A47238" w:rsidRPr="00465385">
        <w:rPr>
          <w:rFonts w:ascii="Times New Roman" w:hAnsi="Times New Roman"/>
        </w:rPr>
        <w:t xml:space="preserve"> </w:t>
      </w:r>
      <w:r w:rsidR="00266CEA" w:rsidRPr="00465385">
        <w:rPr>
          <w:rFonts w:ascii="Times New Roman" w:hAnsi="Times New Roman"/>
        </w:rPr>
        <w:t xml:space="preserve">odkrila tipkarska  napako pri </w:t>
      </w:r>
      <w:r w:rsidR="00C46F74" w:rsidRPr="00465385">
        <w:rPr>
          <w:rFonts w:ascii="Times New Roman" w:hAnsi="Times New Roman"/>
        </w:rPr>
        <w:t>24. in 24.1. sklepu</w:t>
      </w:r>
      <w:r w:rsidR="00266CEA" w:rsidRPr="00465385">
        <w:rPr>
          <w:rFonts w:ascii="Times New Roman" w:hAnsi="Times New Roman"/>
        </w:rPr>
        <w:t xml:space="preserve"> 245. seje SSSI in sicer gre za učni načrt KLAVIR-PEVCI, v sklepu</w:t>
      </w:r>
      <w:r w:rsidR="00C46F74" w:rsidRPr="00465385">
        <w:rPr>
          <w:rFonts w:ascii="Times New Roman" w:hAnsi="Times New Roman"/>
        </w:rPr>
        <w:t xml:space="preserve"> </w:t>
      </w:r>
      <w:r w:rsidR="00266CEA" w:rsidRPr="00465385">
        <w:rPr>
          <w:rFonts w:ascii="Times New Roman" w:hAnsi="Times New Roman"/>
        </w:rPr>
        <w:t xml:space="preserve">je </w:t>
      </w:r>
      <w:r w:rsidR="00C46F74" w:rsidRPr="00465385">
        <w:rPr>
          <w:rFonts w:ascii="Times New Roman" w:hAnsi="Times New Roman"/>
        </w:rPr>
        <w:t xml:space="preserve">napačno </w:t>
      </w:r>
      <w:r w:rsidR="00266CEA" w:rsidRPr="00465385">
        <w:rPr>
          <w:rFonts w:ascii="Times New Roman" w:hAnsi="Times New Roman"/>
        </w:rPr>
        <w:t xml:space="preserve">zapisano </w:t>
      </w:r>
      <w:r w:rsidR="00C46F74" w:rsidRPr="00465385">
        <w:rPr>
          <w:rFonts w:ascii="Times New Roman" w:hAnsi="Times New Roman"/>
        </w:rPr>
        <w:t>KLAVIR-PETJE</w:t>
      </w:r>
      <w:r w:rsidR="00266CEA" w:rsidRPr="00465385">
        <w:rPr>
          <w:rFonts w:ascii="Times New Roman" w:hAnsi="Times New Roman"/>
        </w:rPr>
        <w:t xml:space="preserve">, </w:t>
      </w:r>
      <w:r w:rsidR="00C47147" w:rsidRPr="00465385">
        <w:rPr>
          <w:rFonts w:ascii="Times New Roman" w:hAnsi="Times New Roman"/>
        </w:rPr>
        <w:t xml:space="preserve">kar je bilo </w:t>
      </w:r>
      <w:r w:rsidR="00C46F74" w:rsidRPr="00465385">
        <w:rPr>
          <w:rFonts w:ascii="Times New Roman" w:hAnsi="Times New Roman"/>
        </w:rPr>
        <w:t xml:space="preserve">pri objavi </w:t>
      </w:r>
      <w:r w:rsidR="00266CEA" w:rsidRPr="00465385">
        <w:rPr>
          <w:rFonts w:ascii="Times New Roman" w:hAnsi="Times New Roman"/>
        </w:rPr>
        <w:t>ustrezno popravljen</w:t>
      </w:r>
      <w:r w:rsidR="00C47147" w:rsidRPr="00465385">
        <w:rPr>
          <w:rFonts w:ascii="Times New Roman" w:hAnsi="Times New Roman"/>
        </w:rPr>
        <w:t>o</w:t>
      </w:r>
      <w:r w:rsidR="00C46F74" w:rsidRPr="00465385">
        <w:rPr>
          <w:rFonts w:ascii="Times New Roman" w:hAnsi="Times New Roman"/>
        </w:rPr>
        <w:t>.</w:t>
      </w:r>
      <w:r w:rsidR="00A47238" w:rsidRPr="00465385">
        <w:rPr>
          <w:rFonts w:ascii="Times New Roman" w:hAnsi="Times New Roman"/>
        </w:rPr>
        <w:t xml:space="preserve"> </w:t>
      </w:r>
    </w:p>
    <w:p w14:paraId="7F0EBD63" w14:textId="725C8C9C" w:rsidR="00266CEA" w:rsidRPr="00465385" w:rsidRDefault="00C46F74" w:rsidP="009D35EE">
      <w:pPr>
        <w:spacing w:after="0" w:line="240" w:lineRule="auto"/>
        <w:jc w:val="both"/>
        <w:rPr>
          <w:rFonts w:ascii="Times New Roman" w:hAnsi="Times New Roman"/>
        </w:rPr>
      </w:pPr>
      <w:r w:rsidRPr="00465385">
        <w:rPr>
          <w:rFonts w:ascii="Times New Roman" w:hAnsi="Times New Roman"/>
        </w:rPr>
        <w:t>Pravilno se sklepa glasita</w:t>
      </w:r>
      <w:r w:rsidR="00266CEA" w:rsidRPr="00465385">
        <w:rPr>
          <w:rFonts w:ascii="Times New Roman" w:hAnsi="Times New Roman"/>
        </w:rPr>
        <w:t>:</w:t>
      </w:r>
    </w:p>
    <w:p w14:paraId="11D9063F" w14:textId="2F2EDE08" w:rsidR="003D1195" w:rsidRPr="00465385" w:rsidRDefault="003D1195" w:rsidP="003D1195">
      <w:pPr>
        <w:spacing w:after="0" w:line="240" w:lineRule="auto"/>
        <w:jc w:val="both"/>
        <w:rPr>
          <w:rFonts w:ascii="Times New Roman" w:hAnsi="Times New Roman"/>
          <w:i/>
          <w:iCs/>
          <w:shd w:val="clear" w:color="auto" w:fill="FFFFFF"/>
        </w:rPr>
      </w:pPr>
      <w:r w:rsidRPr="00465385">
        <w:rPr>
          <w:rFonts w:ascii="Times New Roman" w:hAnsi="Times New Roman"/>
          <w:u w:val="single"/>
        </w:rPr>
        <w:t>SKLEP 24.:</w:t>
      </w:r>
      <w:r w:rsidRPr="00465385">
        <w:rPr>
          <w:rFonts w:ascii="Times New Roman" w:hAnsi="Times New Roman"/>
          <w:i/>
          <w:iCs/>
        </w:rPr>
        <w:t xml:space="preserve"> </w:t>
      </w:r>
      <w:r w:rsidRPr="00465385">
        <w:rPr>
          <w:rFonts w:ascii="Times New Roman" w:hAnsi="Times New Roman"/>
          <w:i/>
          <w:iCs/>
          <w:shd w:val="clear" w:color="auto" w:fill="FFFFFF"/>
        </w:rPr>
        <w:t xml:space="preserve">Strokovni svet RS za splošno izobraževanje </w:t>
      </w:r>
      <w:r w:rsidRPr="00465385">
        <w:rPr>
          <w:rFonts w:ascii="Times New Roman" w:hAnsi="Times New Roman"/>
          <w:i/>
          <w:iCs/>
        </w:rPr>
        <w:t>določi učni načrt KLAVIR-PEVCI</w:t>
      </w:r>
      <w:r w:rsidRPr="00465385">
        <w:rPr>
          <w:rFonts w:ascii="Times New Roman" w:hAnsi="Times New Roman"/>
          <w:i/>
          <w:iCs/>
          <w:bdr w:val="none" w:sz="0" w:space="0" w:color="auto" w:frame="1"/>
        </w:rPr>
        <w:t xml:space="preserve"> </w:t>
      </w:r>
      <w:r w:rsidRPr="00465385">
        <w:rPr>
          <w:rFonts w:ascii="Times New Roman" w:hAnsi="Times New Roman"/>
          <w:i/>
          <w:iCs/>
          <w:shd w:val="clear" w:color="auto" w:fill="FFFFFF"/>
        </w:rPr>
        <w:t>za izobraževalni program umetniške gimnazije (glasbena smer, modul B – petje-instrument) in izobraževalni program umetniške gimnazije s slovenskim učnim jezikom na narodno mešanem območju v slovenski Istri (glasbena smer, modul B – petje-instrument).</w:t>
      </w:r>
    </w:p>
    <w:p w14:paraId="4DD15090" w14:textId="1B9F5707" w:rsidR="003D1195" w:rsidRPr="002F3815" w:rsidRDefault="003D1195" w:rsidP="003D1195">
      <w:pPr>
        <w:spacing w:after="0" w:line="240" w:lineRule="auto"/>
        <w:jc w:val="both"/>
        <w:rPr>
          <w:rFonts w:ascii="Times New Roman" w:hAnsi="Times New Roman"/>
          <w:i/>
          <w:iCs/>
          <w:shd w:val="clear" w:color="auto" w:fill="FFFFFF"/>
        </w:rPr>
      </w:pPr>
      <w:r w:rsidRPr="002F3815">
        <w:rPr>
          <w:rFonts w:ascii="Times New Roman" w:hAnsi="Times New Roman"/>
          <w:u w:val="single"/>
        </w:rPr>
        <w:t>SKLEP 24.1.:</w:t>
      </w:r>
      <w:r w:rsidRPr="002F3815">
        <w:rPr>
          <w:rFonts w:ascii="Times New Roman" w:hAnsi="Times New Roman"/>
          <w:i/>
          <w:iCs/>
        </w:rPr>
        <w:t xml:space="preserve"> </w:t>
      </w:r>
      <w:r w:rsidRPr="002F3815">
        <w:rPr>
          <w:rFonts w:ascii="Times New Roman" w:hAnsi="Times New Roman"/>
          <w:i/>
          <w:iCs/>
          <w:shd w:val="clear" w:color="auto" w:fill="FFFFFF"/>
        </w:rPr>
        <w:t xml:space="preserve">Strokovni svet RS za splošno izobraževanje </w:t>
      </w:r>
      <w:r w:rsidRPr="002F3815">
        <w:rPr>
          <w:rFonts w:ascii="Times New Roman" w:hAnsi="Times New Roman"/>
          <w:i/>
          <w:iCs/>
        </w:rPr>
        <w:t xml:space="preserve">se seznani z didaktičnimi priporočili k učnemu načrtu </w:t>
      </w:r>
      <w:r w:rsidRPr="002F3815">
        <w:rPr>
          <w:rFonts w:ascii="Times New Roman" w:hAnsi="Times New Roman"/>
          <w:i/>
          <w:iCs/>
          <w:bdr w:val="none" w:sz="0" w:space="0" w:color="auto" w:frame="1"/>
        </w:rPr>
        <w:t xml:space="preserve">KLAVIR-PEVCI </w:t>
      </w:r>
      <w:r w:rsidRPr="002F3815">
        <w:rPr>
          <w:rFonts w:ascii="Times New Roman" w:hAnsi="Times New Roman"/>
          <w:i/>
          <w:iCs/>
          <w:shd w:val="clear" w:color="auto" w:fill="FFFFFF"/>
        </w:rPr>
        <w:t>za izobraževalni program umetniške gimnazije (glasbena smer, modul B – petje-instrument) in izobraževalni program umetniške gimnazije s slovenskim učnim jezikom na narodno mešanem območju v slovenski Istri (glasbena smer, modul B – petje-instrument).</w:t>
      </w:r>
    </w:p>
    <w:bookmarkEnd w:id="13"/>
    <w:p w14:paraId="3AD7C973" w14:textId="720C8E8F" w:rsidR="00266CEA" w:rsidRPr="00A47238" w:rsidRDefault="00266CEA" w:rsidP="00344CFD">
      <w:pPr>
        <w:spacing w:after="0" w:line="240" w:lineRule="auto"/>
        <w:rPr>
          <w:rFonts w:ascii="Times New Roman" w:hAnsi="Times New Roman"/>
        </w:rPr>
      </w:pPr>
    </w:p>
    <w:p w14:paraId="424BC296" w14:textId="29E8A111" w:rsidR="00A92395" w:rsidRDefault="00A200D6" w:rsidP="002F3815">
      <w:pPr>
        <w:spacing w:after="0" w:line="240" w:lineRule="auto"/>
        <w:jc w:val="both"/>
        <w:rPr>
          <w:rFonts w:ascii="Times New Roman" w:eastAsia="Times New Roman" w:hAnsi="Times New Roman"/>
          <w:lang w:eastAsia="sl-SI"/>
        </w:rPr>
      </w:pPr>
      <w:r w:rsidRPr="002F3815">
        <w:rPr>
          <w:rFonts w:ascii="Times New Roman" w:hAnsi="Times New Roman"/>
        </w:rPr>
        <w:t>Predsednik je člane seznanil</w:t>
      </w:r>
      <w:r w:rsidRPr="002F3815">
        <w:rPr>
          <w:rFonts w:ascii="Times New Roman" w:eastAsia="Times New Roman" w:hAnsi="Times New Roman"/>
          <w:lang w:eastAsia="sl-SI"/>
        </w:rPr>
        <w:t xml:space="preserve"> </w:t>
      </w:r>
      <w:r w:rsidR="00B34D18" w:rsidRPr="002F3815">
        <w:rPr>
          <w:rFonts w:ascii="Times New Roman" w:eastAsia="Times New Roman" w:hAnsi="Times New Roman"/>
          <w:lang w:eastAsia="sl-SI"/>
        </w:rPr>
        <w:t>tudi</w:t>
      </w:r>
      <w:r w:rsidRPr="002F3815">
        <w:rPr>
          <w:rFonts w:ascii="Times New Roman" w:eastAsia="Times New Roman" w:hAnsi="Times New Roman"/>
          <w:lang w:eastAsia="sl-SI"/>
        </w:rPr>
        <w:t>, da je d</w:t>
      </w:r>
      <w:r w:rsidR="00C14AEE" w:rsidRPr="002F3815">
        <w:rPr>
          <w:rFonts w:ascii="Times New Roman" w:eastAsia="Times New Roman" w:hAnsi="Times New Roman"/>
          <w:lang w:eastAsia="sl-SI"/>
        </w:rPr>
        <w:t>ne 28. oktobra 2025 bilo</w:t>
      </w:r>
      <w:r w:rsidRPr="002F3815">
        <w:rPr>
          <w:rFonts w:ascii="Times New Roman" w:eastAsia="Times New Roman" w:hAnsi="Times New Roman"/>
          <w:lang w:eastAsia="sl-SI"/>
        </w:rPr>
        <w:t xml:space="preserve"> nanj</w:t>
      </w:r>
      <w:r w:rsidR="00C14AEE" w:rsidRPr="002F3815">
        <w:rPr>
          <w:rFonts w:ascii="Times New Roman" w:eastAsia="Times New Roman" w:hAnsi="Times New Roman"/>
          <w:lang w:eastAsia="sl-SI"/>
        </w:rPr>
        <w:t xml:space="preserve"> poslano pismo, v katerem podpisniki –</w:t>
      </w:r>
      <w:r w:rsidR="00C14AEE" w:rsidRPr="00C14AEE">
        <w:rPr>
          <w:rFonts w:ascii="Times New Roman" w:eastAsia="Times New Roman" w:hAnsi="Times New Roman"/>
          <w:lang w:eastAsia="sl-SI"/>
        </w:rPr>
        <w:t xml:space="preserve"> univerzitetni učitelji in sodelavci s Pedagoške fakultete Univerze v Ljubljani – podajajo pripombe na predlog Zakona o spremembah in dopolnitvah Zakona o financiranju vzgoje in izobraževanja ter prosijo, da se z njimi seznani tudi Strokovni svet.</w:t>
      </w:r>
      <w:r w:rsidR="00A92395">
        <w:rPr>
          <w:rFonts w:ascii="Times New Roman" w:eastAsia="Times New Roman" w:hAnsi="Times New Roman"/>
          <w:lang w:eastAsia="sl-SI"/>
        </w:rPr>
        <w:t xml:space="preserve"> Predsednik jih je obvestil, da </w:t>
      </w:r>
      <w:r w:rsidR="00C14AEE" w:rsidRPr="00C14AEE">
        <w:rPr>
          <w:rFonts w:ascii="Times New Roman" w:eastAsia="Times New Roman" w:hAnsi="Times New Roman"/>
          <w:lang w:eastAsia="sl-SI"/>
        </w:rPr>
        <w:t xml:space="preserve">gre za vsebino, ki ne sodi v pristojnost tega </w:t>
      </w:r>
      <w:r w:rsidR="002F3815">
        <w:rPr>
          <w:rFonts w:ascii="Times New Roman" w:eastAsia="Times New Roman" w:hAnsi="Times New Roman"/>
          <w:lang w:eastAsia="sl-SI"/>
        </w:rPr>
        <w:t>s</w:t>
      </w:r>
      <w:r w:rsidR="00C14AEE" w:rsidRPr="00C14AEE">
        <w:rPr>
          <w:rFonts w:ascii="Times New Roman" w:eastAsia="Times New Roman" w:hAnsi="Times New Roman"/>
          <w:lang w:eastAsia="sl-SI"/>
        </w:rPr>
        <w:t>trokovnega sveta, temveč v pristojnost Ministrstva za vzgojo in izobraževanje</w:t>
      </w:r>
      <w:r w:rsidR="00A92395">
        <w:rPr>
          <w:rFonts w:ascii="Times New Roman" w:eastAsia="Times New Roman" w:hAnsi="Times New Roman"/>
          <w:lang w:eastAsia="sl-SI"/>
        </w:rPr>
        <w:t>. K</w:t>
      </w:r>
      <w:r w:rsidR="00A92395" w:rsidRPr="00A92395">
        <w:rPr>
          <w:rFonts w:ascii="Times New Roman" w:eastAsia="Times New Roman" w:hAnsi="Times New Roman"/>
          <w:lang w:eastAsia="sl-SI"/>
        </w:rPr>
        <w:t>o bo strokovni svet uradno razpravljal o</w:t>
      </w:r>
      <w:r w:rsidR="002F3815">
        <w:rPr>
          <w:rFonts w:ascii="Times New Roman" w:eastAsia="Times New Roman" w:hAnsi="Times New Roman"/>
          <w:lang w:eastAsia="sl-SI"/>
        </w:rPr>
        <w:t xml:space="preserve"> navedenih</w:t>
      </w:r>
      <w:r w:rsidR="00A92395" w:rsidRPr="00A92395">
        <w:rPr>
          <w:rFonts w:ascii="Times New Roman" w:eastAsia="Times New Roman" w:hAnsi="Times New Roman"/>
          <w:lang w:eastAsia="sl-SI"/>
        </w:rPr>
        <w:t xml:space="preserve"> vsebinah</w:t>
      </w:r>
      <w:r w:rsidR="00A92395">
        <w:rPr>
          <w:rFonts w:ascii="Times New Roman" w:eastAsia="Times New Roman" w:hAnsi="Times New Roman"/>
          <w:lang w:eastAsia="sl-SI"/>
        </w:rPr>
        <w:t>,</w:t>
      </w:r>
      <w:r w:rsidR="00A92395" w:rsidRPr="00A92395">
        <w:rPr>
          <w:rFonts w:ascii="Times New Roman" w:eastAsia="Times New Roman" w:hAnsi="Times New Roman"/>
          <w:lang w:eastAsia="sl-SI"/>
        </w:rPr>
        <w:t xml:space="preserve"> </w:t>
      </w:r>
      <w:r w:rsidR="00A92395">
        <w:rPr>
          <w:rFonts w:ascii="Times New Roman" w:eastAsia="Times New Roman" w:hAnsi="Times New Roman"/>
          <w:lang w:eastAsia="sl-SI"/>
        </w:rPr>
        <w:t xml:space="preserve"> </w:t>
      </w:r>
      <w:r w:rsidR="00A92395" w:rsidRPr="00A92395">
        <w:rPr>
          <w:rFonts w:ascii="Times New Roman" w:eastAsia="Times New Roman" w:hAnsi="Times New Roman"/>
          <w:lang w:eastAsia="sl-SI"/>
        </w:rPr>
        <w:t xml:space="preserve">pa bo z </w:t>
      </w:r>
      <w:r w:rsidR="00A92395">
        <w:rPr>
          <w:rFonts w:ascii="Times New Roman" w:eastAsia="Times New Roman" w:hAnsi="Times New Roman"/>
          <w:lang w:eastAsia="sl-SI"/>
        </w:rPr>
        <w:t xml:space="preserve">vsebino dopisa </w:t>
      </w:r>
      <w:r w:rsidR="002F3815">
        <w:rPr>
          <w:rFonts w:ascii="Times New Roman" w:eastAsia="Times New Roman" w:hAnsi="Times New Roman"/>
          <w:lang w:eastAsia="sl-SI"/>
        </w:rPr>
        <w:t xml:space="preserve">natančneje </w:t>
      </w:r>
      <w:r w:rsidR="00A92395">
        <w:rPr>
          <w:rFonts w:ascii="Times New Roman" w:eastAsia="Times New Roman" w:hAnsi="Times New Roman"/>
          <w:lang w:eastAsia="sl-SI"/>
        </w:rPr>
        <w:t xml:space="preserve">seznanil tudi člane sveta. </w:t>
      </w:r>
    </w:p>
    <w:p w14:paraId="1CA48989" w14:textId="77777777" w:rsidR="00A200D6" w:rsidRDefault="00A200D6" w:rsidP="00344CFD">
      <w:pPr>
        <w:spacing w:after="0" w:line="240" w:lineRule="auto"/>
        <w:rPr>
          <w:rFonts w:ascii="Times New Roman" w:hAnsi="Times New Roman"/>
        </w:rPr>
      </w:pPr>
    </w:p>
    <w:p w14:paraId="0F3B01AE" w14:textId="77777777" w:rsidR="00E76F51" w:rsidRDefault="00E76F51" w:rsidP="00E76F51">
      <w:pPr>
        <w:pStyle w:val="Brezrazmikov"/>
        <w:jc w:val="both"/>
        <w:rPr>
          <w:sz w:val="22"/>
          <w:szCs w:val="22"/>
        </w:rPr>
      </w:pPr>
      <w:r w:rsidRPr="00E76F51">
        <w:rPr>
          <w:sz w:val="22"/>
          <w:szCs w:val="22"/>
        </w:rPr>
        <w:t>Dr. Marina Tavčar Krajnc je izpostavila, da morajo biti prenovljeni učni načrti usklajeni z maturitetnim sistemom, saj se na maturi lahko preverja le tisto, kar je zapisano v učnih načrtih. Predmetne komisije so zato pregledale nove učne načrte in podale mnenja, večinoma pozitivna, z nekaj pomisleki, ki so bili deloma upoštevani. Meni, da morajo biti izpitni katalogi pripravljeni pred začetkom šolskega leta 2028/29, da bo prva generacija, ki bo maturo opravljala leta 2030, pravočasno seznanjena z zahtevami. Prosila je, da so v neposrednem stiku s pripravljavci učnih načrtov, torej z Zavodom RS za šolstvo, na tistih delovnih področjih, kjer se kažejo določeni problemi, da se morebitne težave razrešujejo pravočasno. O tem je bila direktorica Zavoda RS za šolstvo že seznanjena.</w:t>
      </w:r>
    </w:p>
    <w:p w14:paraId="5A4C20E9" w14:textId="77777777" w:rsidR="00E76F51" w:rsidRPr="00E76F51" w:rsidRDefault="00E76F51" w:rsidP="00E76F51">
      <w:pPr>
        <w:pStyle w:val="Brezrazmikov"/>
        <w:jc w:val="both"/>
        <w:rPr>
          <w:sz w:val="22"/>
          <w:szCs w:val="22"/>
        </w:rPr>
      </w:pPr>
    </w:p>
    <w:p w14:paraId="65BC173F" w14:textId="77777777" w:rsidR="00E76F51" w:rsidRPr="00E76F51" w:rsidRDefault="00E76F51" w:rsidP="00E76F51">
      <w:pPr>
        <w:pStyle w:val="Brezrazmikov"/>
        <w:jc w:val="both"/>
        <w:rPr>
          <w:sz w:val="22"/>
          <w:szCs w:val="22"/>
        </w:rPr>
      </w:pPr>
      <w:r w:rsidRPr="00E76F51">
        <w:rPr>
          <w:sz w:val="22"/>
          <w:szCs w:val="22"/>
        </w:rPr>
        <w:t>Na koncu se je državna sekretarka članom zahvalila za vse doslej opravljeno delo.</w:t>
      </w:r>
    </w:p>
    <w:p w14:paraId="36FAAE2A" w14:textId="77777777" w:rsidR="00E76F51" w:rsidRPr="000338BE" w:rsidRDefault="00E76F51" w:rsidP="00344CFD">
      <w:pPr>
        <w:pStyle w:val="Brezrazmikov"/>
        <w:jc w:val="both"/>
        <w:rPr>
          <w:sz w:val="22"/>
          <w:szCs w:val="22"/>
        </w:rPr>
      </w:pPr>
    </w:p>
    <w:p w14:paraId="4E68E7B5" w14:textId="38FEA10E" w:rsidR="000338BE" w:rsidRDefault="000338BE" w:rsidP="000338BE">
      <w:pPr>
        <w:spacing w:after="0" w:line="240" w:lineRule="auto"/>
        <w:rPr>
          <w:rFonts w:ascii="Times New Roman" w:hAnsi="Times New Roman"/>
        </w:rPr>
      </w:pPr>
      <w:r>
        <w:rPr>
          <w:rFonts w:ascii="Times New Roman" w:hAnsi="Times New Roman"/>
        </w:rPr>
        <w:t xml:space="preserve">Predsednik je člane </w:t>
      </w:r>
      <w:r w:rsidRPr="000338BE">
        <w:rPr>
          <w:rFonts w:ascii="Times New Roman" w:hAnsi="Times New Roman"/>
        </w:rPr>
        <w:t xml:space="preserve">obvestil, </w:t>
      </w:r>
      <w:r w:rsidRPr="000338BE">
        <w:rPr>
          <w:rFonts w:ascii="Times New Roman" w:eastAsia="Times New Roman" w:hAnsi="Times New Roman"/>
          <w:lang w:eastAsia="sl-SI"/>
        </w:rPr>
        <w:t>da je n</w:t>
      </w:r>
      <w:r w:rsidRPr="000338BE">
        <w:rPr>
          <w:rFonts w:ascii="Times New Roman" w:hAnsi="Times New Roman"/>
        </w:rPr>
        <w:t>aslednja redna seja načrtovana v četrtek, 18. decembra 2025</w:t>
      </w:r>
      <w:r>
        <w:rPr>
          <w:rFonts w:ascii="Times New Roman" w:hAnsi="Times New Roman"/>
        </w:rPr>
        <w:t>.</w:t>
      </w:r>
    </w:p>
    <w:p w14:paraId="50E79B7E" w14:textId="599FA77F" w:rsidR="000338BE" w:rsidRPr="000338BE" w:rsidRDefault="000338BE" w:rsidP="000338BE">
      <w:pPr>
        <w:spacing w:after="0" w:line="240" w:lineRule="auto"/>
        <w:rPr>
          <w:rFonts w:ascii="Times New Roman" w:hAnsi="Times New Roman"/>
        </w:rPr>
      </w:pPr>
      <w:r>
        <w:rPr>
          <w:rFonts w:ascii="Times New Roman" w:hAnsi="Times New Roman"/>
        </w:rPr>
        <w:t xml:space="preserve">Sejo je </w:t>
      </w:r>
      <w:r w:rsidRPr="000338BE">
        <w:rPr>
          <w:rFonts w:ascii="Times New Roman" w:hAnsi="Times New Roman"/>
        </w:rPr>
        <w:t>zaključil ob 11.10.</w:t>
      </w:r>
    </w:p>
    <w:p w14:paraId="43AA81AA" w14:textId="60451BFF" w:rsidR="00044F7E" w:rsidRPr="000338BE" w:rsidRDefault="00044F7E" w:rsidP="00344CFD">
      <w:pPr>
        <w:pStyle w:val="Brezrazmikov"/>
        <w:jc w:val="both"/>
        <w:rPr>
          <w:sz w:val="22"/>
          <w:szCs w:val="22"/>
        </w:rPr>
      </w:pPr>
    </w:p>
    <w:p w14:paraId="16E1D97F" w14:textId="7520427D" w:rsidR="00792CAE" w:rsidRPr="009F65B3" w:rsidRDefault="00044F7E" w:rsidP="00344CFD">
      <w:pPr>
        <w:pStyle w:val="Brezrazmikov"/>
        <w:jc w:val="both"/>
        <w:rPr>
          <w:sz w:val="22"/>
          <w:szCs w:val="22"/>
        </w:rPr>
      </w:pPr>
      <w:r>
        <w:rPr>
          <w:sz w:val="22"/>
          <w:szCs w:val="22"/>
        </w:rPr>
        <w:t xml:space="preserve"> </w:t>
      </w:r>
    </w:p>
    <w:p w14:paraId="776FC60C" w14:textId="77777777" w:rsidR="004C3FF8" w:rsidRPr="009F65B3" w:rsidRDefault="004C3FF8" w:rsidP="00344CFD">
      <w:pPr>
        <w:autoSpaceDE w:val="0"/>
        <w:autoSpaceDN w:val="0"/>
        <w:adjustRightInd w:val="0"/>
        <w:spacing w:after="0" w:line="240" w:lineRule="auto"/>
        <w:jc w:val="both"/>
        <w:rPr>
          <w:rFonts w:ascii="Times New Roman" w:hAnsi="Times New Roman"/>
          <w:lang w:eastAsia="sl-SI"/>
        </w:rPr>
      </w:pP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t xml:space="preserve"> dr. Kristijan Musek Lešnik </w:t>
      </w:r>
    </w:p>
    <w:p w14:paraId="160DB851" w14:textId="77777777" w:rsidR="004C3FF8" w:rsidRPr="009F65B3" w:rsidRDefault="004C3FF8" w:rsidP="00344CFD">
      <w:pPr>
        <w:autoSpaceDE w:val="0"/>
        <w:autoSpaceDN w:val="0"/>
        <w:adjustRightInd w:val="0"/>
        <w:spacing w:after="0" w:line="240" w:lineRule="auto"/>
        <w:ind w:firstLine="708"/>
        <w:jc w:val="both"/>
        <w:rPr>
          <w:rFonts w:ascii="Times New Roman" w:hAnsi="Times New Roman"/>
          <w:lang w:eastAsia="sl-SI"/>
        </w:rPr>
      </w:pPr>
      <w:r w:rsidRPr="009F65B3">
        <w:rPr>
          <w:rFonts w:ascii="Times New Roman" w:hAnsi="Times New Roman"/>
          <w:lang w:eastAsia="sl-SI"/>
        </w:rPr>
        <w:t xml:space="preserve"> </w:t>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t>predsednik SSSI</w:t>
      </w:r>
    </w:p>
    <w:p w14:paraId="64DEC497" w14:textId="77777777" w:rsidR="00564F75" w:rsidRPr="009F65B3" w:rsidRDefault="00564F75" w:rsidP="00344CFD">
      <w:pPr>
        <w:autoSpaceDE w:val="0"/>
        <w:autoSpaceDN w:val="0"/>
        <w:adjustRightInd w:val="0"/>
        <w:spacing w:after="0" w:line="240" w:lineRule="auto"/>
        <w:jc w:val="both"/>
        <w:rPr>
          <w:rFonts w:ascii="Times New Roman" w:hAnsi="Times New Roman"/>
          <w:color w:val="000000"/>
          <w:lang w:eastAsia="sl-SI"/>
        </w:rPr>
      </w:pPr>
    </w:p>
    <w:p w14:paraId="2764BBF1" w14:textId="391139AF" w:rsidR="004C3FF8" w:rsidRPr="009F65B3" w:rsidRDefault="004C3FF8" w:rsidP="00344CFD">
      <w:pPr>
        <w:autoSpaceDE w:val="0"/>
        <w:autoSpaceDN w:val="0"/>
        <w:adjustRightInd w:val="0"/>
        <w:spacing w:after="0" w:line="240" w:lineRule="auto"/>
        <w:jc w:val="both"/>
        <w:rPr>
          <w:rFonts w:ascii="Times New Roman" w:hAnsi="Times New Roman"/>
          <w:color w:val="000000"/>
          <w:lang w:eastAsia="sl-SI"/>
        </w:rPr>
      </w:pPr>
      <w:r w:rsidRPr="009F65B3">
        <w:rPr>
          <w:rFonts w:ascii="Times New Roman" w:hAnsi="Times New Roman"/>
          <w:color w:val="000000"/>
          <w:lang w:eastAsia="sl-SI"/>
        </w:rPr>
        <w:t xml:space="preserve">Zapisala: </w:t>
      </w:r>
    </w:p>
    <w:p w14:paraId="5E8ACF16" w14:textId="77777777" w:rsidR="004C3FF8" w:rsidRPr="009F65B3" w:rsidRDefault="004C3FF8" w:rsidP="00344CFD">
      <w:pPr>
        <w:autoSpaceDE w:val="0"/>
        <w:autoSpaceDN w:val="0"/>
        <w:adjustRightInd w:val="0"/>
        <w:spacing w:after="0" w:line="240" w:lineRule="auto"/>
        <w:jc w:val="both"/>
        <w:rPr>
          <w:rFonts w:ascii="Times New Roman" w:hAnsi="Times New Roman"/>
          <w:color w:val="000000"/>
          <w:lang w:eastAsia="sl-SI"/>
        </w:rPr>
      </w:pPr>
      <w:r w:rsidRPr="009F65B3">
        <w:rPr>
          <w:rFonts w:ascii="Times New Roman" w:hAnsi="Times New Roman"/>
          <w:color w:val="000000"/>
          <w:lang w:eastAsia="sl-SI"/>
        </w:rPr>
        <w:t xml:space="preserve">mag. Mojca Miklavčič        </w:t>
      </w:r>
    </w:p>
    <w:p w14:paraId="0E376439" w14:textId="77777777" w:rsidR="004C3FF8" w:rsidRPr="009F65B3" w:rsidRDefault="004C3FF8" w:rsidP="00344CFD">
      <w:pPr>
        <w:autoSpaceDE w:val="0"/>
        <w:autoSpaceDN w:val="0"/>
        <w:adjustRightInd w:val="0"/>
        <w:spacing w:after="0" w:line="240" w:lineRule="auto"/>
        <w:jc w:val="both"/>
        <w:rPr>
          <w:rFonts w:ascii="Times New Roman" w:hAnsi="Times New Roman"/>
          <w:color w:val="000000"/>
          <w:u w:val="single"/>
          <w:lang w:eastAsia="sl-SI"/>
        </w:rPr>
      </w:pPr>
    </w:p>
    <w:p w14:paraId="4517C303" w14:textId="3FF019F3" w:rsidR="00E56A0A" w:rsidRPr="00FE2BE4" w:rsidRDefault="004C3FF8" w:rsidP="00344CFD">
      <w:pPr>
        <w:spacing w:after="0" w:line="240" w:lineRule="auto"/>
        <w:rPr>
          <w:rFonts w:ascii="Times New Roman" w:hAnsi="Times New Roman"/>
        </w:rPr>
      </w:pPr>
      <w:r w:rsidRPr="009F65B3">
        <w:rPr>
          <w:rFonts w:ascii="Times New Roman" w:hAnsi="Times New Roman"/>
          <w:color w:val="000000"/>
          <w:u w:val="single"/>
          <w:lang w:eastAsia="sl-SI"/>
        </w:rPr>
        <w:t>O</w:t>
      </w:r>
      <w:r w:rsidRPr="009F65B3">
        <w:rPr>
          <w:rFonts w:ascii="Times New Roman" w:hAnsi="Times New Roman"/>
          <w:u w:val="single"/>
        </w:rPr>
        <w:t>pomba</w:t>
      </w:r>
      <w:r w:rsidRPr="009F65B3">
        <w:rPr>
          <w:rFonts w:ascii="Times New Roman" w:hAnsi="Times New Roman"/>
        </w:rPr>
        <w:t>: Posnetek seje se nahaja na elektronskem mediju (CD) v glavni pisarni MVI, spis št.</w:t>
      </w:r>
      <w:r w:rsidR="006479D0" w:rsidRPr="009F65B3">
        <w:rPr>
          <w:rFonts w:ascii="Times New Roman" w:hAnsi="Times New Roman"/>
          <w:sz w:val="20"/>
          <w:szCs w:val="20"/>
          <w:shd w:val="clear" w:color="auto" w:fill="FFFFFF"/>
        </w:rPr>
        <w:t xml:space="preserve"> 013-</w:t>
      </w:r>
      <w:r w:rsidR="001C1F72">
        <w:rPr>
          <w:rFonts w:ascii="Times New Roman" w:hAnsi="Times New Roman"/>
          <w:sz w:val="20"/>
          <w:szCs w:val="20"/>
          <w:shd w:val="clear" w:color="auto" w:fill="FFFFFF"/>
        </w:rPr>
        <w:t>3</w:t>
      </w:r>
      <w:r w:rsidR="00A200D6">
        <w:rPr>
          <w:rFonts w:ascii="Times New Roman" w:hAnsi="Times New Roman"/>
          <w:sz w:val="20"/>
          <w:szCs w:val="20"/>
          <w:shd w:val="clear" w:color="auto" w:fill="FFFFFF"/>
        </w:rPr>
        <w:t>5</w:t>
      </w:r>
      <w:r w:rsidR="006479D0" w:rsidRPr="009F65B3">
        <w:rPr>
          <w:rFonts w:ascii="Times New Roman" w:hAnsi="Times New Roman"/>
          <w:sz w:val="20"/>
          <w:szCs w:val="20"/>
          <w:shd w:val="clear" w:color="auto" w:fill="FFFFFF"/>
        </w:rPr>
        <w:t>/2025-3350-</w:t>
      </w:r>
      <w:r w:rsidR="00F6211C">
        <w:rPr>
          <w:rFonts w:ascii="Times New Roman" w:hAnsi="Times New Roman"/>
          <w:sz w:val="20"/>
          <w:szCs w:val="20"/>
          <w:shd w:val="clear" w:color="auto" w:fill="FFFFFF"/>
        </w:rPr>
        <w:t>3</w:t>
      </w:r>
      <w:r w:rsidRPr="009F65B3">
        <w:rPr>
          <w:rFonts w:ascii="Times New Roman" w:hAnsi="Times New Roman"/>
        </w:rPr>
        <w:t xml:space="preserve"> in</w:t>
      </w:r>
      <w:r w:rsidRPr="00FE2BE4">
        <w:rPr>
          <w:rFonts w:ascii="Times New Roman" w:hAnsi="Times New Roman"/>
        </w:rPr>
        <w:t xml:space="preserve"> je dostopen vsem članom sveta po predhodni najavi.</w:t>
      </w:r>
      <w:r w:rsidRPr="00FE2BE4">
        <w:rPr>
          <w:rFonts w:ascii="Times New Roman" w:hAnsi="Times New Roman"/>
          <w:color w:val="000000"/>
          <w:lang w:eastAsia="sl-SI"/>
        </w:rPr>
        <w:t xml:space="preserve"> </w:t>
      </w:r>
    </w:p>
    <w:sectPr w:rsidR="00E56A0A" w:rsidRPr="00FE2BE4" w:rsidSect="000C103A">
      <w:footerReference w:type="default" r:id="rId7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8AD6" w14:textId="77777777" w:rsidR="007F52A0" w:rsidRDefault="007F52A0" w:rsidP="00D86351">
      <w:pPr>
        <w:spacing w:after="0" w:line="240" w:lineRule="auto"/>
      </w:pPr>
      <w:r>
        <w:separator/>
      </w:r>
    </w:p>
  </w:endnote>
  <w:endnote w:type="continuationSeparator" w:id="0">
    <w:p w14:paraId="41796155" w14:textId="77777777" w:rsidR="007F52A0" w:rsidRDefault="007F52A0" w:rsidP="00D8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4E9" w14:textId="77777777" w:rsidR="00113DAF" w:rsidRDefault="00113DAF">
    <w:pPr>
      <w:pStyle w:val="Noga"/>
      <w:jc w:val="center"/>
    </w:pPr>
    <w:r>
      <w:fldChar w:fldCharType="begin"/>
    </w:r>
    <w:r>
      <w:instrText>PAGE   \* MERGEFORMAT</w:instrText>
    </w:r>
    <w:r>
      <w:fldChar w:fldCharType="separate"/>
    </w:r>
    <w:r w:rsidR="00976745">
      <w:rPr>
        <w:noProof/>
      </w:rPr>
      <w:t>5</w:t>
    </w:r>
    <w:r>
      <w:fldChar w:fldCharType="end"/>
    </w:r>
  </w:p>
  <w:p w14:paraId="6EB25C99" w14:textId="77777777" w:rsidR="00D86351" w:rsidRDefault="00D863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0DB3" w14:textId="77777777" w:rsidR="007F52A0" w:rsidRDefault="007F52A0" w:rsidP="00D86351">
      <w:pPr>
        <w:spacing w:after="0" w:line="240" w:lineRule="auto"/>
      </w:pPr>
      <w:r>
        <w:separator/>
      </w:r>
    </w:p>
  </w:footnote>
  <w:footnote w:type="continuationSeparator" w:id="0">
    <w:p w14:paraId="34EBED8C" w14:textId="77777777" w:rsidR="007F52A0" w:rsidRDefault="007F52A0" w:rsidP="00D86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E6D"/>
    <w:multiLevelType w:val="hybridMultilevel"/>
    <w:tmpl w:val="78863EE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7203EE"/>
    <w:multiLevelType w:val="hybridMultilevel"/>
    <w:tmpl w:val="602AA9F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0E4602"/>
    <w:multiLevelType w:val="hybridMultilevel"/>
    <w:tmpl w:val="BF4409BA"/>
    <w:lvl w:ilvl="0" w:tplc="0424000F">
      <w:start w:val="1"/>
      <w:numFmt w:val="decimal"/>
      <w:lvlText w:val="%1."/>
      <w:lvlJc w:val="left"/>
      <w:pPr>
        <w:ind w:left="360" w:hanging="360"/>
      </w:p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1C2A3F04"/>
    <w:multiLevelType w:val="multilevel"/>
    <w:tmpl w:val="94DC2FCC"/>
    <w:lvl w:ilvl="0">
      <w:start w:val="4"/>
      <w:numFmt w:val="decimal"/>
      <w:lvlText w:val="%1."/>
      <w:lvlJc w:val="left"/>
      <w:pPr>
        <w:ind w:left="360" w:hanging="360"/>
      </w:pPr>
      <w:rPr>
        <w:rFonts w:hint="default"/>
      </w:rPr>
    </w:lvl>
    <w:lvl w:ilvl="1">
      <w:start w:val="1"/>
      <w:numFmt w:val="decimal"/>
      <w:lvlText w:val="%1.%2."/>
      <w:lvlJc w:val="left"/>
      <w:pPr>
        <w:ind w:left="1029" w:hanging="360"/>
      </w:pPr>
      <w:rPr>
        <w:rFonts w:hint="default"/>
      </w:rPr>
    </w:lvl>
    <w:lvl w:ilvl="2">
      <w:start w:val="1"/>
      <w:numFmt w:val="decimal"/>
      <w:lvlText w:val="%1.%2.%3."/>
      <w:lvlJc w:val="left"/>
      <w:pPr>
        <w:ind w:left="2058" w:hanging="720"/>
      </w:pPr>
      <w:rPr>
        <w:rFonts w:hint="default"/>
      </w:rPr>
    </w:lvl>
    <w:lvl w:ilvl="3">
      <w:start w:val="1"/>
      <w:numFmt w:val="decimal"/>
      <w:lvlText w:val="%1.%2.%3.%4."/>
      <w:lvlJc w:val="left"/>
      <w:pPr>
        <w:ind w:left="2727" w:hanging="720"/>
      </w:pPr>
      <w:rPr>
        <w:rFonts w:hint="default"/>
      </w:rPr>
    </w:lvl>
    <w:lvl w:ilvl="4">
      <w:start w:val="1"/>
      <w:numFmt w:val="decimal"/>
      <w:lvlText w:val="%1.%2.%3.%4.%5."/>
      <w:lvlJc w:val="left"/>
      <w:pPr>
        <w:ind w:left="3756" w:hanging="1080"/>
      </w:pPr>
      <w:rPr>
        <w:rFonts w:hint="default"/>
      </w:rPr>
    </w:lvl>
    <w:lvl w:ilvl="5">
      <w:start w:val="1"/>
      <w:numFmt w:val="decimal"/>
      <w:lvlText w:val="%1.%2.%3.%4.%5.%6."/>
      <w:lvlJc w:val="left"/>
      <w:pPr>
        <w:ind w:left="4425" w:hanging="1080"/>
      </w:pPr>
      <w:rPr>
        <w:rFonts w:hint="default"/>
      </w:rPr>
    </w:lvl>
    <w:lvl w:ilvl="6">
      <w:start w:val="1"/>
      <w:numFmt w:val="decimal"/>
      <w:lvlText w:val="%1.%2.%3.%4.%5.%6.%7."/>
      <w:lvlJc w:val="left"/>
      <w:pPr>
        <w:ind w:left="5454" w:hanging="1440"/>
      </w:pPr>
      <w:rPr>
        <w:rFonts w:hint="default"/>
      </w:rPr>
    </w:lvl>
    <w:lvl w:ilvl="7">
      <w:start w:val="1"/>
      <w:numFmt w:val="decimal"/>
      <w:lvlText w:val="%1.%2.%3.%4.%5.%6.%7.%8."/>
      <w:lvlJc w:val="left"/>
      <w:pPr>
        <w:ind w:left="6123" w:hanging="1440"/>
      </w:pPr>
      <w:rPr>
        <w:rFonts w:hint="default"/>
      </w:rPr>
    </w:lvl>
    <w:lvl w:ilvl="8">
      <w:start w:val="1"/>
      <w:numFmt w:val="decimal"/>
      <w:lvlText w:val="%1.%2.%3.%4.%5.%6.%7.%8.%9."/>
      <w:lvlJc w:val="left"/>
      <w:pPr>
        <w:ind w:left="7152" w:hanging="1800"/>
      </w:pPr>
      <w:rPr>
        <w:rFonts w:hint="default"/>
      </w:rPr>
    </w:lvl>
  </w:abstractNum>
  <w:abstractNum w:abstractNumId="4" w15:restartNumberingAfterBreak="0">
    <w:nsid w:val="1FEC5555"/>
    <w:multiLevelType w:val="hybridMultilevel"/>
    <w:tmpl w:val="F21A7A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992EBC"/>
    <w:multiLevelType w:val="hybridMultilevel"/>
    <w:tmpl w:val="F21A7A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1E19A0"/>
    <w:multiLevelType w:val="multilevel"/>
    <w:tmpl w:val="78AE1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E75836"/>
    <w:multiLevelType w:val="multilevel"/>
    <w:tmpl w:val="A33CC928"/>
    <w:lvl w:ilvl="0">
      <w:start w:val="2"/>
      <w:numFmt w:val="decimal"/>
      <w:lvlText w:val="%1."/>
      <w:lvlJc w:val="left"/>
      <w:pPr>
        <w:ind w:left="360" w:hanging="360"/>
      </w:pPr>
      <w:rPr>
        <w:rFonts w:hint="default"/>
      </w:rPr>
    </w:lvl>
    <w:lvl w:ilvl="1">
      <w:start w:val="1"/>
      <w:numFmt w:val="decimal"/>
      <w:lvlText w:val="%1.%2."/>
      <w:lvlJc w:val="left"/>
      <w:pPr>
        <w:ind w:left="861"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8" w15:restartNumberingAfterBreak="0">
    <w:nsid w:val="4EED2594"/>
    <w:multiLevelType w:val="hybridMultilevel"/>
    <w:tmpl w:val="422CE4C2"/>
    <w:lvl w:ilvl="0" w:tplc="56BE1D6C">
      <w:start w:val="1"/>
      <w:numFmt w:val="bullet"/>
      <w:lvlText w:val="-"/>
      <w:lvlJc w:val="left"/>
      <w:pPr>
        <w:ind w:left="720" w:hanging="360"/>
      </w:pPr>
      <w:rPr>
        <w:rFonts w:ascii="Times New Roman" w:eastAsia="Calibri"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B0642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E66371"/>
    <w:multiLevelType w:val="hybridMultilevel"/>
    <w:tmpl w:val="CD4EB412"/>
    <w:lvl w:ilvl="0" w:tplc="79BCB170">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1" w15:restartNumberingAfterBreak="0">
    <w:nsid w:val="690771A6"/>
    <w:multiLevelType w:val="hybridMultilevel"/>
    <w:tmpl w:val="22D477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A870AC5"/>
    <w:multiLevelType w:val="hybridMultilevel"/>
    <w:tmpl w:val="97DE938C"/>
    <w:lvl w:ilvl="0" w:tplc="FFFFFFFF">
      <w:start w:val="1"/>
      <w:numFmt w:val="bullet"/>
      <w:pStyle w:val="Alineazaodstavkom"/>
      <w:lvlText w:val="-"/>
      <w:lvlJc w:val="left"/>
      <w:pPr>
        <w:tabs>
          <w:tab w:val="num" w:pos="425"/>
        </w:tabs>
        <w:ind w:left="425" w:hanging="425"/>
      </w:pPr>
      <w:rPr>
        <w:rFonts w:ascii="Arial"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AE09FE"/>
    <w:multiLevelType w:val="multilevel"/>
    <w:tmpl w:val="03FA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168866">
    <w:abstractNumId w:val="12"/>
  </w:num>
  <w:num w:numId="2" w16cid:durableId="254090830">
    <w:abstractNumId w:val="9"/>
  </w:num>
  <w:num w:numId="3" w16cid:durableId="2055307237">
    <w:abstractNumId w:val="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594245607">
    <w:abstractNumId w:val="10"/>
  </w:num>
  <w:num w:numId="5" w16cid:durableId="476190327">
    <w:abstractNumId w:val="2"/>
  </w:num>
  <w:num w:numId="6" w16cid:durableId="1106465926">
    <w:abstractNumId w:val="7"/>
  </w:num>
  <w:num w:numId="7" w16cid:durableId="43603146">
    <w:abstractNumId w:val="3"/>
  </w:num>
  <w:num w:numId="8" w16cid:durableId="571886757">
    <w:abstractNumId w:val="11"/>
  </w:num>
  <w:num w:numId="9" w16cid:durableId="802576881">
    <w:abstractNumId w:val="0"/>
  </w:num>
  <w:num w:numId="10" w16cid:durableId="1670790859">
    <w:abstractNumId w:val="1"/>
  </w:num>
  <w:num w:numId="11" w16cid:durableId="298077776">
    <w:abstractNumId w:val="8"/>
  </w:num>
  <w:num w:numId="12" w16cid:durableId="2141336165">
    <w:abstractNumId w:val="5"/>
  </w:num>
  <w:num w:numId="13" w16cid:durableId="1751391357">
    <w:abstractNumId w:val="4"/>
  </w:num>
  <w:num w:numId="14" w16cid:durableId="1510678968">
    <w:abstractNumId w:val="6"/>
  </w:num>
  <w:num w:numId="15" w16cid:durableId="35076291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BA"/>
    <w:rsid w:val="000010DD"/>
    <w:rsid w:val="00001700"/>
    <w:rsid w:val="00001C31"/>
    <w:rsid w:val="00002291"/>
    <w:rsid w:val="00004E9F"/>
    <w:rsid w:val="000050A3"/>
    <w:rsid w:val="000068B9"/>
    <w:rsid w:val="000100FA"/>
    <w:rsid w:val="00010DD5"/>
    <w:rsid w:val="00011E2D"/>
    <w:rsid w:val="0001311F"/>
    <w:rsid w:val="000143D2"/>
    <w:rsid w:val="00014A27"/>
    <w:rsid w:val="00016607"/>
    <w:rsid w:val="0001668D"/>
    <w:rsid w:val="00020172"/>
    <w:rsid w:val="0002054D"/>
    <w:rsid w:val="00021875"/>
    <w:rsid w:val="000256D5"/>
    <w:rsid w:val="000274FD"/>
    <w:rsid w:val="0002776A"/>
    <w:rsid w:val="00027B7A"/>
    <w:rsid w:val="00030EC3"/>
    <w:rsid w:val="00031536"/>
    <w:rsid w:val="000338BE"/>
    <w:rsid w:val="000349D7"/>
    <w:rsid w:val="00036433"/>
    <w:rsid w:val="00036437"/>
    <w:rsid w:val="00037DFC"/>
    <w:rsid w:val="00041762"/>
    <w:rsid w:val="00042D8C"/>
    <w:rsid w:val="00044F7E"/>
    <w:rsid w:val="00045291"/>
    <w:rsid w:val="000457BB"/>
    <w:rsid w:val="0004640A"/>
    <w:rsid w:val="0004650A"/>
    <w:rsid w:val="00046CC1"/>
    <w:rsid w:val="00047D70"/>
    <w:rsid w:val="00050BA7"/>
    <w:rsid w:val="00052051"/>
    <w:rsid w:val="00053563"/>
    <w:rsid w:val="00053709"/>
    <w:rsid w:val="00053DF4"/>
    <w:rsid w:val="00060104"/>
    <w:rsid w:val="000607FE"/>
    <w:rsid w:val="00065D8B"/>
    <w:rsid w:val="00066CFE"/>
    <w:rsid w:val="000705A5"/>
    <w:rsid w:val="000706BA"/>
    <w:rsid w:val="00072978"/>
    <w:rsid w:val="00073C90"/>
    <w:rsid w:val="00075E74"/>
    <w:rsid w:val="00080831"/>
    <w:rsid w:val="0008090E"/>
    <w:rsid w:val="00080E34"/>
    <w:rsid w:val="000818EB"/>
    <w:rsid w:val="00081970"/>
    <w:rsid w:val="00083CF1"/>
    <w:rsid w:val="000856BB"/>
    <w:rsid w:val="00085D0B"/>
    <w:rsid w:val="0008648B"/>
    <w:rsid w:val="00086BC0"/>
    <w:rsid w:val="00090A20"/>
    <w:rsid w:val="00091122"/>
    <w:rsid w:val="000929DC"/>
    <w:rsid w:val="00092C24"/>
    <w:rsid w:val="00092CFA"/>
    <w:rsid w:val="00092E43"/>
    <w:rsid w:val="00094101"/>
    <w:rsid w:val="00094D6E"/>
    <w:rsid w:val="00095280"/>
    <w:rsid w:val="00095B9F"/>
    <w:rsid w:val="00097A4C"/>
    <w:rsid w:val="00097B90"/>
    <w:rsid w:val="000A06D3"/>
    <w:rsid w:val="000A36AD"/>
    <w:rsid w:val="000A3AB9"/>
    <w:rsid w:val="000A3FA4"/>
    <w:rsid w:val="000A564C"/>
    <w:rsid w:val="000B0442"/>
    <w:rsid w:val="000B04B8"/>
    <w:rsid w:val="000B08F9"/>
    <w:rsid w:val="000B2241"/>
    <w:rsid w:val="000B234A"/>
    <w:rsid w:val="000B2A29"/>
    <w:rsid w:val="000B30AC"/>
    <w:rsid w:val="000B4425"/>
    <w:rsid w:val="000C103A"/>
    <w:rsid w:val="000C2F56"/>
    <w:rsid w:val="000C2FAF"/>
    <w:rsid w:val="000C36F1"/>
    <w:rsid w:val="000C406B"/>
    <w:rsid w:val="000C42AE"/>
    <w:rsid w:val="000C438E"/>
    <w:rsid w:val="000C44F4"/>
    <w:rsid w:val="000C45CA"/>
    <w:rsid w:val="000C48AC"/>
    <w:rsid w:val="000C4AC5"/>
    <w:rsid w:val="000D352C"/>
    <w:rsid w:val="000D3843"/>
    <w:rsid w:val="000D4FE1"/>
    <w:rsid w:val="000D5354"/>
    <w:rsid w:val="000D6137"/>
    <w:rsid w:val="000D6D88"/>
    <w:rsid w:val="000D7913"/>
    <w:rsid w:val="000E0120"/>
    <w:rsid w:val="000E0137"/>
    <w:rsid w:val="000E0309"/>
    <w:rsid w:val="000E05FD"/>
    <w:rsid w:val="000E082E"/>
    <w:rsid w:val="000E1319"/>
    <w:rsid w:val="000E161A"/>
    <w:rsid w:val="000E1BBE"/>
    <w:rsid w:val="000E2882"/>
    <w:rsid w:val="000E3292"/>
    <w:rsid w:val="000E3552"/>
    <w:rsid w:val="000E58B6"/>
    <w:rsid w:val="000E5A39"/>
    <w:rsid w:val="000E5F23"/>
    <w:rsid w:val="000E6131"/>
    <w:rsid w:val="000E61DC"/>
    <w:rsid w:val="000E6C14"/>
    <w:rsid w:val="000E6D87"/>
    <w:rsid w:val="000F06C8"/>
    <w:rsid w:val="000F0702"/>
    <w:rsid w:val="000F2D4B"/>
    <w:rsid w:val="000F38AC"/>
    <w:rsid w:val="000F3A45"/>
    <w:rsid w:val="000F3FAB"/>
    <w:rsid w:val="000F4E58"/>
    <w:rsid w:val="000F4F72"/>
    <w:rsid w:val="000F58BB"/>
    <w:rsid w:val="000F5E2A"/>
    <w:rsid w:val="000F6CB1"/>
    <w:rsid w:val="00100C04"/>
    <w:rsid w:val="001013A1"/>
    <w:rsid w:val="001023C0"/>
    <w:rsid w:val="0010498A"/>
    <w:rsid w:val="00104FB3"/>
    <w:rsid w:val="00105043"/>
    <w:rsid w:val="001057B4"/>
    <w:rsid w:val="00106217"/>
    <w:rsid w:val="0011066B"/>
    <w:rsid w:val="00110E25"/>
    <w:rsid w:val="00111123"/>
    <w:rsid w:val="0011333A"/>
    <w:rsid w:val="00113549"/>
    <w:rsid w:val="00113DAF"/>
    <w:rsid w:val="00113E3B"/>
    <w:rsid w:val="001145F0"/>
    <w:rsid w:val="001166F6"/>
    <w:rsid w:val="00116ADC"/>
    <w:rsid w:val="001179F6"/>
    <w:rsid w:val="00117C67"/>
    <w:rsid w:val="00122242"/>
    <w:rsid w:val="001232CD"/>
    <w:rsid w:val="001236A2"/>
    <w:rsid w:val="001241A4"/>
    <w:rsid w:val="00125D84"/>
    <w:rsid w:val="0013163A"/>
    <w:rsid w:val="0013293E"/>
    <w:rsid w:val="00133C56"/>
    <w:rsid w:val="00134C9C"/>
    <w:rsid w:val="00135200"/>
    <w:rsid w:val="0013734D"/>
    <w:rsid w:val="00141288"/>
    <w:rsid w:val="00141B27"/>
    <w:rsid w:val="001421BE"/>
    <w:rsid w:val="00144EEB"/>
    <w:rsid w:val="00145534"/>
    <w:rsid w:val="00146975"/>
    <w:rsid w:val="00146E4E"/>
    <w:rsid w:val="00146F69"/>
    <w:rsid w:val="00147FF3"/>
    <w:rsid w:val="00150327"/>
    <w:rsid w:val="00150D9C"/>
    <w:rsid w:val="001526A4"/>
    <w:rsid w:val="00152BB0"/>
    <w:rsid w:val="00152D90"/>
    <w:rsid w:val="001538E1"/>
    <w:rsid w:val="00153C6C"/>
    <w:rsid w:val="0015549C"/>
    <w:rsid w:val="001574F1"/>
    <w:rsid w:val="0016010D"/>
    <w:rsid w:val="00160665"/>
    <w:rsid w:val="001616E0"/>
    <w:rsid w:val="001634BE"/>
    <w:rsid w:val="00164571"/>
    <w:rsid w:val="00164DB8"/>
    <w:rsid w:val="00166917"/>
    <w:rsid w:val="00167EE7"/>
    <w:rsid w:val="00170262"/>
    <w:rsid w:val="00170EA5"/>
    <w:rsid w:val="00173163"/>
    <w:rsid w:val="001731D2"/>
    <w:rsid w:val="00174273"/>
    <w:rsid w:val="0017462C"/>
    <w:rsid w:val="00176349"/>
    <w:rsid w:val="00176FD3"/>
    <w:rsid w:val="0017715E"/>
    <w:rsid w:val="00177A8B"/>
    <w:rsid w:val="001816B3"/>
    <w:rsid w:val="001823C6"/>
    <w:rsid w:val="00182565"/>
    <w:rsid w:val="00182AAC"/>
    <w:rsid w:val="00183E6F"/>
    <w:rsid w:val="00183F5C"/>
    <w:rsid w:val="00184419"/>
    <w:rsid w:val="00184446"/>
    <w:rsid w:val="00185197"/>
    <w:rsid w:val="00192919"/>
    <w:rsid w:val="001946B2"/>
    <w:rsid w:val="001A1AC3"/>
    <w:rsid w:val="001A331B"/>
    <w:rsid w:val="001A365C"/>
    <w:rsid w:val="001A5233"/>
    <w:rsid w:val="001A52B2"/>
    <w:rsid w:val="001A5516"/>
    <w:rsid w:val="001A6D73"/>
    <w:rsid w:val="001A6F8A"/>
    <w:rsid w:val="001B04B7"/>
    <w:rsid w:val="001B1941"/>
    <w:rsid w:val="001B288D"/>
    <w:rsid w:val="001B2B43"/>
    <w:rsid w:val="001B4A85"/>
    <w:rsid w:val="001B4AC8"/>
    <w:rsid w:val="001B5915"/>
    <w:rsid w:val="001B5F57"/>
    <w:rsid w:val="001B6681"/>
    <w:rsid w:val="001B79EE"/>
    <w:rsid w:val="001C05A0"/>
    <w:rsid w:val="001C09ED"/>
    <w:rsid w:val="001C1F72"/>
    <w:rsid w:val="001C2DBA"/>
    <w:rsid w:val="001C3550"/>
    <w:rsid w:val="001C3EE2"/>
    <w:rsid w:val="001C4D22"/>
    <w:rsid w:val="001C5316"/>
    <w:rsid w:val="001C6934"/>
    <w:rsid w:val="001C6D6D"/>
    <w:rsid w:val="001D014A"/>
    <w:rsid w:val="001D090F"/>
    <w:rsid w:val="001D1813"/>
    <w:rsid w:val="001D27ED"/>
    <w:rsid w:val="001D335D"/>
    <w:rsid w:val="001D49EC"/>
    <w:rsid w:val="001D5754"/>
    <w:rsid w:val="001D6A00"/>
    <w:rsid w:val="001E011A"/>
    <w:rsid w:val="001E0A32"/>
    <w:rsid w:val="001E0B06"/>
    <w:rsid w:val="001E1475"/>
    <w:rsid w:val="001E15DE"/>
    <w:rsid w:val="001E17FB"/>
    <w:rsid w:val="001E1CD4"/>
    <w:rsid w:val="001E32B0"/>
    <w:rsid w:val="001E5B79"/>
    <w:rsid w:val="001E7C92"/>
    <w:rsid w:val="001F2127"/>
    <w:rsid w:val="001F2891"/>
    <w:rsid w:val="001F2EAC"/>
    <w:rsid w:val="001F3123"/>
    <w:rsid w:val="001F3B58"/>
    <w:rsid w:val="001F403D"/>
    <w:rsid w:val="001F5344"/>
    <w:rsid w:val="001F59DA"/>
    <w:rsid w:val="001F64B0"/>
    <w:rsid w:val="001F6FCF"/>
    <w:rsid w:val="001F70C7"/>
    <w:rsid w:val="002015C3"/>
    <w:rsid w:val="002038DA"/>
    <w:rsid w:val="002048A2"/>
    <w:rsid w:val="0020573E"/>
    <w:rsid w:val="002101EC"/>
    <w:rsid w:val="00210239"/>
    <w:rsid w:val="00210705"/>
    <w:rsid w:val="002108FA"/>
    <w:rsid w:val="00211D22"/>
    <w:rsid w:val="002137EF"/>
    <w:rsid w:val="002157C0"/>
    <w:rsid w:val="0021642C"/>
    <w:rsid w:val="0021689D"/>
    <w:rsid w:val="00216C45"/>
    <w:rsid w:val="00217E34"/>
    <w:rsid w:val="00220F78"/>
    <w:rsid w:val="00221228"/>
    <w:rsid w:val="0022436B"/>
    <w:rsid w:val="00224569"/>
    <w:rsid w:val="002246D3"/>
    <w:rsid w:val="0022508F"/>
    <w:rsid w:val="002261CD"/>
    <w:rsid w:val="00226F70"/>
    <w:rsid w:val="002279B2"/>
    <w:rsid w:val="00230937"/>
    <w:rsid w:val="00230E17"/>
    <w:rsid w:val="0023124B"/>
    <w:rsid w:val="002345AA"/>
    <w:rsid w:val="00236593"/>
    <w:rsid w:val="002379F4"/>
    <w:rsid w:val="0024265D"/>
    <w:rsid w:val="00246108"/>
    <w:rsid w:val="002470A4"/>
    <w:rsid w:val="002475EC"/>
    <w:rsid w:val="00250136"/>
    <w:rsid w:val="002513E0"/>
    <w:rsid w:val="00252104"/>
    <w:rsid w:val="002529F8"/>
    <w:rsid w:val="00253083"/>
    <w:rsid w:val="002547E2"/>
    <w:rsid w:val="00260493"/>
    <w:rsid w:val="00262FCE"/>
    <w:rsid w:val="00263204"/>
    <w:rsid w:val="0026582C"/>
    <w:rsid w:val="00266A41"/>
    <w:rsid w:val="00266AEB"/>
    <w:rsid w:val="00266CEA"/>
    <w:rsid w:val="00267638"/>
    <w:rsid w:val="00267E8C"/>
    <w:rsid w:val="002714E9"/>
    <w:rsid w:val="002744CB"/>
    <w:rsid w:val="002767C6"/>
    <w:rsid w:val="002774E4"/>
    <w:rsid w:val="00277B41"/>
    <w:rsid w:val="002807B0"/>
    <w:rsid w:val="002809B6"/>
    <w:rsid w:val="002809BC"/>
    <w:rsid w:val="00280CDB"/>
    <w:rsid w:val="002814C6"/>
    <w:rsid w:val="00283FA8"/>
    <w:rsid w:val="0028427B"/>
    <w:rsid w:val="002904F7"/>
    <w:rsid w:val="002907A4"/>
    <w:rsid w:val="00290CFC"/>
    <w:rsid w:val="00290DA8"/>
    <w:rsid w:val="00293256"/>
    <w:rsid w:val="00293E4F"/>
    <w:rsid w:val="00294F75"/>
    <w:rsid w:val="00295058"/>
    <w:rsid w:val="0029598A"/>
    <w:rsid w:val="0029638D"/>
    <w:rsid w:val="002A1636"/>
    <w:rsid w:val="002A1A6E"/>
    <w:rsid w:val="002A1FFE"/>
    <w:rsid w:val="002A2687"/>
    <w:rsid w:val="002A2F75"/>
    <w:rsid w:val="002A3907"/>
    <w:rsid w:val="002A4396"/>
    <w:rsid w:val="002A6F06"/>
    <w:rsid w:val="002A79E0"/>
    <w:rsid w:val="002B016F"/>
    <w:rsid w:val="002B34A0"/>
    <w:rsid w:val="002B661E"/>
    <w:rsid w:val="002B6F6C"/>
    <w:rsid w:val="002C0B61"/>
    <w:rsid w:val="002C2821"/>
    <w:rsid w:val="002C4948"/>
    <w:rsid w:val="002C4E84"/>
    <w:rsid w:val="002C6FD7"/>
    <w:rsid w:val="002D087D"/>
    <w:rsid w:val="002D35D7"/>
    <w:rsid w:val="002D55E9"/>
    <w:rsid w:val="002D70F7"/>
    <w:rsid w:val="002D7C39"/>
    <w:rsid w:val="002E0D8D"/>
    <w:rsid w:val="002E0DC1"/>
    <w:rsid w:val="002E20B9"/>
    <w:rsid w:val="002E5EF2"/>
    <w:rsid w:val="002E62E7"/>
    <w:rsid w:val="002E694F"/>
    <w:rsid w:val="002E77CB"/>
    <w:rsid w:val="002E78F2"/>
    <w:rsid w:val="002F3815"/>
    <w:rsid w:val="002F71F2"/>
    <w:rsid w:val="002F7D82"/>
    <w:rsid w:val="0030070A"/>
    <w:rsid w:val="003021FE"/>
    <w:rsid w:val="0030237B"/>
    <w:rsid w:val="00304346"/>
    <w:rsid w:val="0030456C"/>
    <w:rsid w:val="00310181"/>
    <w:rsid w:val="0031087E"/>
    <w:rsid w:val="003128DD"/>
    <w:rsid w:val="00313C8C"/>
    <w:rsid w:val="0031452D"/>
    <w:rsid w:val="00314993"/>
    <w:rsid w:val="003160CD"/>
    <w:rsid w:val="00316402"/>
    <w:rsid w:val="00316403"/>
    <w:rsid w:val="00316D65"/>
    <w:rsid w:val="00316EEA"/>
    <w:rsid w:val="0032030E"/>
    <w:rsid w:val="00320548"/>
    <w:rsid w:val="003207E8"/>
    <w:rsid w:val="003224C6"/>
    <w:rsid w:val="00322653"/>
    <w:rsid w:val="00324272"/>
    <w:rsid w:val="00326120"/>
    <w:rsid w:val="00326FC7"/>
    <w:rsid w:val="003303F4"/>
    <w:rsid w:val="00330A54"/>
    <w:rsid w:val="00332C18"/>
    <w:rsid w:val="00332E96"/>
    <w:rsid w:val="00334C55"/>
    <w:rsid w:val="00334E0B"/>
    <w:rsid w:val="0033513F"/>
    <w:rsid w:val="003365B9"/>
    <w:rsid w:val="003371DF"/>
    <w:rsid w:val="00337264"/>
    <w:rsid w:val="00340E68"/>
    <w:rsid w:val="00341F52"/>
    <w:rsid w:val="00343733"/>
    <w:rsid w:val="00344CFD"/>
    <w:rsid w:val="00345A0B"/>
    <w:rsid w:val="00345EF2"/>
    <w:rsid w:val="00345FA9"/>
    <w:rsid w:val="00346461"/>
    <w:rsid w:val="00350B60"/>
    <w:rsid w:val="0035256C"/>
    <w:rsid w:val="00352BDC"/>
    <w:rsid w:val="003533D3"/>
    <w:rsid w:val="0035490C"/>
    <w:rsid w:val="00354FC8"/>
    <w:rsid w:val="003551F4"/>
    <w:rsid w:val="00355C51"/>
    <w:rsid w:val="00356350"/>
    <w:rsid w:val="00356C09"/>
    <w:rsid w:val="00357C64"/>
    <w:rsid w:val="003604D7"/>
    <w:rsid w:val="00360D97"/>
    <w:rsid w:val="00362D55"/>
    <w:rsid w:val="003639FC"/>
    <w:rsid w:val="0036459B"/>
    <w:rsid w:val="00364B3A"/>
    <w:rsid w:val="00365A1E"/>
    <w:rsid w:val="00365CE7"/>
    <w:rsid w:val="003667D7"/>
    <w:rsid w:val="00366FF9"/>
    <w:rsid w:val="00367B2A"/>
    <w:rsid w:val="0037117E"/>
    <w:rsid w:val="00371845"/>
    <w:rsid w:val="003776FD"/>
    <w:rsid w:val="00380743"/>
    <w:rsid w:val="003807E7"/>
    <w:rsid w:val="003812B1"/>
    <w:rsid w:val="00383082"/>
    <w:rsid w:val="003851E6"/>
    <w:rsid w:val="003907D8"/>
    <w:rsid w:val="003912F9"/>
    <w:rsid w:val="0039665D"/>
    <w:rsid w:val="003A0913"/>
    <w:rsid w:val="003A1BFB"/>
    <w:rsid w:val="003A2314"/>
    <w:rsid w:val="003A4F7A"/>
    <w:rsid w:val="003A5906"/>
    <w:rsid w:val="003A5F81"/>
    <w:rsid w:val="003B060F"/>
    <w:rsid w:val="003B19B4"/>
    <w:rsid w:val="003B2DF0"/>
    <w:rsid w:val="003B3A0A"/>
    <w:rsid w:val="003B497D"/>
    <w:rsid w:val="003B5102"/>
    <w:rsid w:val="003B60B9"/>
    <w:rsid w:val="003B7BD9"/>
    <w:rsid w:val="003C02FC"/>
    <w:rsid w:val="003C09F4"/>
    <w:rsid w:val="003C0CDD"/>
    <w:rsid w:val="003C0FC2"/>
    <w:rsid w:val="003C1259"/>
    <w:rsid w:val="003C1555"/>
    <w:rsid w:val="003C2037"/>
    <w:rsid w:val="003C2AA7"/>
    <w:rsid w:val="003C37F2"/>
    <w:rsid w:val="003C3E88"/>
    <w:rsid w:val="003C4798"/>
    <w:rsid w:val="003C496C"/>
    <w:rsid w:val="003C4DD7"/>
    <w:rsid w:val="003C5B1E"/>
    <w:rsid w:val="003D0D0B"/>
    <w:rsid w:val="003D1195"/>
    <w:rsid w:val="003D12F6"/>
    <w:rsid w:val="003D190C"/>
    <w:rsid w:val="003D2337"/>
    <w:rsid w:val="003D2C10"/>
    <w:rsid w:val="003D2C84"/>
    <w:rsid w:val="003D2CAB"/>
    <w:rsid w:val="003D349D"/>
    <w:rsid w:val="003D3789"/>
    <w:rsid w:val="003D4165"/>
    <w:rsid w:val="003D46E5"/>
    <w:rsid w:val="003D64FE"/>
    <w:rsid w:val="003E004C"/>
    <w:rsid w:val="003E0C99"/>
    <w:rsid w:val="003E1B11"/>
    <w:rsid w:val="003E28B4"/>
    <w:rsid w:val="003E2B47"/>
    <w:rsid w:val="003E469B"/>
    <w:rsid w:val="003E4B45"/>
    <w:rsid w:val="003E5D57"/>
    <w:rsid w:val="003E6473"/>
    <w:rsid w:val="003E75A2"/>
    <w:rsid w:val="003F373D"/>
    <w:rsid w:val="003F4B97"/>
    <w:rsid w:val="003F53F7"/>
    <w:rsid w:val="003F5AFC"/>
    <w:rsid w:val="003F7CEC"/>
    <w:rsid w:val="00400224"/>
    <w:rsid w:val="00400F69"/>
    <w:rsid w:val="004021C2"/>
    <w:rsid w:val="00402F10"/>
    <w:rsid w:val="004038DC"/>
    <w:rsid w:val="00403C4E"/>
    <w:rsid w:val="0040519E"/>
    <w:rsid w:val="004056F7"/>
    <w:rsid w:val="00406336"/>
    <w:rsid w:val="0041022E"/>
    <w:rsid w:val="00411F97"/>
    <w:rsid w:val="00413587"/>
    <w:rsid w:val="00413A17"/>
    <w:rsid w:val="004140CB"/>
    <w:rsid w:val="004151C8"/>
    <w:rsid w:val="0041537E"/>
    <w:rsid w:val="004157F9"/>
    <w:rsid w:val="00415813"/>
    <w:rsid w:val="00417BCB"/>
    <w:rsid w:val="00417DE9"/>
    <w:rsid w:val="00425B37"/>
    <w:rsid w:val="00426605"/>
    <w:rsid w:val="00426A3F"/>
    <w:rsid w:val="00427740"/>
    <w:rsid w:val="00427C27"/>
    <w:rsid w:val="00427DA5"/>
    <w:rsid w:val="004302BE"/>
    <w:rsid w:val="00430804"/>
    <w:rsid w:val="00430845"/>
    <w:rsid w:val="004308A3"/>
    <w:rsid w:val="004323C8"/>
    <w:rsid w:val="00435778"/>
    <w:rsid w:val="0043710E"/>
    <w:rsid w:val="00437D0C"/>
    <w:rsid w:val="00440221"/>
    <w:rsid w:val="00440996"/>
    <w:rsid w:val="00442D90"/>
    <w:rsid w:val="00442E42"/>
    <w:rsid w:val="00443AB8"/>
    <w:rsid w:val="00443B58"/>
    <w:rsid w:val="00443F20"/>
    <w:rsid w:val="004449EB"/>
    <w:rsid w:val="00446015"/>
    <w:rsid w:val="00446895"/>
    <w:rsid w:val="00446B83"/>
    <w:rsid w:val="00446C45"/>
    <w:rsid w:val="00450B93"/>
    <w:rsid w:val="004518A8"/>
    <w:rsid w:val="00451E87"/>
    <w:rsid w:val="00452121"/>
    <w:rsid w:val="00452583"/>
    <w:rsid w:val="004530BE"/>
    <w:rsid w:val="004540F7"/>
    <w:rsid w:val="0045587C"/>
    <w:rsid w:val="00455C2A"/>
    <w:rsid w:val="00455E80"/>
    <w:rsid w:val="004569AD"/>
    <w:rsid w:val="00457272"/>
    <w:rsid w:val="00457A07"/>
    <w:rsid w:val="00457A56"/>
    <w:rsid w:val="00457BE4"/>
    <w:rsid w:val="00462A84"/>
    <w:rsid w:val="00462CAB"/>
    <w:rsid w:val="004648C8"/>
    <w:rsid w:val="0046504C"/>
    <w:rsid w:val="00465385"/>
    <w:rsid w:val="00465673"/>
    <w:rsid w:val="00467026"/>
    <w:rsid w:val="0046791D"/>
    <w:rsid w:val="004702FA"/>
    <w:rsid w:val="00470964"/>
    <w:rsid w:val="00470A26"/>
    <w:rsid w:val="00470D6F"/>
    <w:rsid w:val="00470E39"/>
    <w:rsid w:val="00471190"/>
    <w:rsid w:val="00472F0F"/>
    <w:rsid w:val="004735A6"/>
    <w:rsid w:val="00474350"/>
    <w:rsid w:val="0047587C"/>
    <w:rsid w:val="004803F2"/>
    <w:rsid w:val="00481548"/>
    <w:rsid w:val="00481683"/>
    <w:rsid w:val="004842EF"/>
    <w:rsid w:val="00487036"/>
    <w:rsid w:val="00487CCE"/>
    <w:rsid w:val="00487F59"/>
    <w:rsid w:val="0049056C"/>
    <w:rsid w:val="00490989"/>
    <w:rsid w:val="00491099"/>
    <w:rsid w:val="004932A8"/>
    <w:rsid w:val="00493459"/>
    <w:rsid w:val="00494034"/>
    <w:rsid w:val="0049504A"/>
    <w:rsid w:val="00495416"/>
    <w:rsid w:val="00495A0F"/>
    <w:rsid w:val="004A05BA"/>
    <w:rsid w:val="004A17E4"/>
    <w:rsid w:val="004A17E8"/>
    <w:rsid w:val="004A1F3A"/>
    <w:rsid w:val="004A2676"/>
    <w:rsid w:val="004A35A8"/>
    <w:rsid w:val="004A4553"/>
    <w:rsid w:val="004A4A23"/>
    <w:rsid w:val="004A4F94"/>
    <w:rsid w:val="004A52E5"/>
    <w:rsid w:val="004A6C58"/>
    <w:rsid w:val="004A73DF"/>
    <w:rsid w:val="004A7B11"/>
    <w:rsid w:val="004B24CD"/>
    <w:rsid w:val="004B3B64"/>
    <w:rsid w:val="004B4577"/>
    <w:rsid w:val="004B468C"/>
    <w:rsid w:val="004B48CF"/>
    <w:rsid w:val="004B4A40"/>
    <w:rsid w:val="004B5505"/>
    <w:rsid w:val="004C0144"/>
    <w:rsid w:val="004C1D44"/>
    <w:rsid w:val="004C3FF8"/>
    <w:rsid w:val="004C417D"/>
    <w:rsid w:val="004C4EDD"/>
    <w:rsid w:val="004C5756"/>
    <w:rsid w:val="004C5F69"/>
    <w:rsid w:val="004C778C"/>
    <w:rsid w:val="004C7B2A"/>
    <w:rsid w:val="004D0677"/>
    <w:rsid w:val="004D07B8"/>
    <w:rsid w:val="004D0BBD"/>
    <w:rsid w:val="004D11CB"/>
    <w:rsid w:val="004D1B99"/>
    <w:rsid w:val="004D1E63"/>
    <w:rsid w:val="004D238C"/>
    <w:rsid w:val="004D364A"/>
    <w:rsid w:val="004D374B"/>
    <w:rsid w:val="004D39D0"/>
    <w:rsid w:val="004D5247"/>
    <w:rsid w:val="004D757B"/>
    <w:rsid w:val="004D7CDF"/>
    <w:rsid w:val="004E1376"/>
    <w:rsid w:val="004E2E1F"/>
    <w:rsid w:val="004E3133"/>
    <w:rsid w:val="004E3EB3"/>
    <w:rsid w:val="004E723A"/>
    <w:rsid w:val="004F15D1"/>
    <w:rsid w:val="004F38DF"/>
    <w:rsid w:val="004F47CA"/>
    <w:rsid w:val="004F4A98"/>
    <w:rsid w:val="004F5F34"/>
    <w:rsid w:val="004F6748"/>
    <w:rsid w:val="00501863"/>
    <w:rsid w:val="00502CE0"/>
    <w:rsid w:val="005035E5"/>
    <w:rsid w:val="005046FA"/>
    <w:rsid w:val="005060C8"/>
    <w:rsid w:val="00506172"/>
    <w:rsid w:val="00506C19"/>
    <w:rsid w:val="005077ED"/>
    <w:rsid w:val="005108EE"/>
    <w:rsid w:val="005114C7"/>
    <w:rsid w:val="00511B6E"/>
    <w:rsid w:val="00514A16"/>
    <w:rsid w:val="00514A88"/>
    <w:rsid w:val="00515AB2"/>
    <w:rsid w:val="005172FA"/>
    <w:rsid w:val="0052070A"/>
    <w:rsid w:val="00520CDC"/>
    <w:rsid w:val="0052113D"/>
    <w:rsid w:val="0052116D"/>
    <w:rsid w:val="005213A4"/>
    <w:rsid w:val="005218A8"/>
    <w:rsid w:val="00523316"/>
    <w:rsid w:val="005251E7"/>
    <w:rsid w:val="00525DBC"/>
    <w:rsid w:val="00525FA7"/>
    <w:rsid w:val="00526F83"/>
    <w:rsid w:val="00532A07"/>
    <w:rsid w:val="00532A5C"/>
    <w:rsid w:val="005334D7"/>
    <w:rsid w:val="00533866"/>
    <w:rsid w:val="00534A72"/>
    <w:rsid w:val="00535750"/>
    <w:rsid w:val="00535802"/>
    <w:rsid w:val="00535C20"/>
    <w:rsid w:val="00536085"/>
    <w:rsid w:val="00536D3D"/>
    <w:rsid w:val="0053729C"/>
    <w:rsid w:val="005420BA"/>
    <w:rsid w:val="00542219"/>
    <w:rsid w:val="005425D7"/>
    <w:rsid w:val="005457A1"/>
    <w:rsid w:val="00546E2B"/>
    <w:rsid w:val="0054742B"/>
    <w:rsid w:val="0055211B"/>
    <w:rsid w:val="0055469F"/>
    <w:rsid w:val="005547F3"/>
    <w:rsid w:val="00555605"/>
    <w:rsid w:val="00557210"/>
    <w:rsid w:val="0055770F"/>
    <w:rsid w:val="00557D81"/>
    <w:rsid w:val="00557F3E"/>
    <w:rsid w:val="00561386"/>
    <w:rsid w:val="00561614"/>
    <w:rsid w:val="00561761"/>
    <w:rsid w:val="005625A4"/>
    <w:rsid w:val="00562F5A"/>
    <w:rsid w:val="00564F75"/>
    <w:rsid w:val="00565110"/>
    <w:rsid w:val="005666BC"/>
    <w:rsid w:val="00570B52"/>
    <w:rsid w:val="00571B22"/>
    <w:rsid w:val="005729D4"/>
    <w:rsid w:val="00573B5F"/>
    <w:rsid w:val="00573EE8"/>
    <w:rsid w:val="0057448F"/>
    <w:rsid w:val="00574995"/>
    <w:rsid w:val="00574ABF"/>
    <w:rsid w:val="005764A2"/>
    <w:rsid w:val="00591C67"/>
    <w:rsid w:val="005926B1"/>
    <w:rsid w:val="00597D11"/>
    <w:rsid w:val="005A12AF"/>
    <w:rsid w:val="005A239D"/>
    <w:rsid w:val="005A23CB"/>
    <w:rsid w:val="005A25E1"/>
    <w:rsid w:val="005A4290"/>
    <w:rsid w:val="005A4792"/>
    <w:rsid w:val="005A6434"/>
    <w:rsid w:val="005A6D39"/>
    <w:rsid w:val="005A755A"/>
    <w:rsid w:val="005A7621"/>
    <w:rsid w:val="005A7AD5"/>
    <w:rsid w:val="005B2242"/>
    <w:rsid w:val="005B36CE"/>
    <w:rsid w:val="005B4A28"/>
    <w:rsid w:val="005B5377"/>
    <w:rsid w:val="005B783A"/>
    <w:rsid w:val="005C5941"/>
    <w:rsid w:val="005C5CA6"/>
    <w:rsid w:val="005C74E6"/>
    <w:rsid w:val="005D0239"/>
    <w:rsid w:val="005D0A37"/>
    <w:rsid w:val="005D1BF5"/>
    <w:rsid w:val="005D296D"/>
    <w:rsid w:val="005D4F3D"/>
    <w:rsid w:val="005D69D1"/>
    <w:rsid w:val="005D6F16"/>
    <w:rsid w:val="005D79E7"/>
    <w:rsid w:val="005E1F2D"/>
    <w:rsid w:val="005E306A"/>
    <w:rsid w:val="005E3CFF"/>
    <w:rsid w:val="005E702A"/>
    <w:rsid w:val="005F0374"/>
    <w:rsid w:val="005F0789"/>
    <w:rsid w:val="005F07DD"/>
    <w:rsid w:val="005F0834"/>
    <w:rsid w:val="005F420C"/>
    <w:rsid w:val="005F6D69"/>
    <w:rsid w:val="005F6EB8"/>
    <w:rsid w:val="005F7144"/>
    <w:rsid w:val="005F72AA"/>
    <w:rsid w:val="005F7627"/>
    <w:rsid w:val="00600F0A"/>
    <w:rsid w:val="006014F7"/>
    <w:rsid w:val="0060243A"/>
    <w:rsid w:val="00606A47"/>
    <w:rsid w:val="00607569"/>
    <w:rsid w:val="00610134"/>
    <w:rsid w:val="00610479"/>
    <w:rsid w:val="00610CAA"/>
    <w:rsid w:val="006119B4"/>
    <w:rsid w:val="00612199"/>
    <w:rsid w:val="00613792"/>
    <w:rsid w:val="0061422D"/>
    <w:rsid w:val="006147F4"/>
    <w:rsid w:val="00614B90"/>
    <w:rsid w:val="00614B9C"/>
    <w:rsid w:val="00614C82"/>
    <w:rsid w:val="006151AE"/>
    <w:rsid w:val="006152CA"/>
    <w:rsid w:val="00617FAD"/>
    <w:rsid w:val="00620E28"/>
    <w:rsid w:val="00621999"/>
    <w:rsid w:val="00621F11"/>
    <w:rsid w:val="00621F21"/>
    <w:rsid w:val="006260C0"/>
    <w:rsid w:val="00630E1C"/>
    <w:rsid w:val="006319E6"/>
    <w:rsid w:val="0063279E"/>
    <w:rsid w:val="00632F4B"/>
    <w:rsid w:val="00632FC4"/>
    <w:rsid w:val="0063442F"/>
    <w:rsid w:val="0063532B"/>
    <w:rsid w:val="00635451"/>
    <w:rsid w:val="00636F4E"/>
    <w:rsid w:val="00640796"/>
    <w:rsid w:val="00640A65"/>
    <w:rsid w:val="00642B36"/>
    <w:rsid w:val="006434D8"/>
    <w:rsid w:val="00644DF3"/>
    <w:rsid w:val="0064524B"/>
    <w:rsid w:val="00645C13"/>
    <w:rsid w:val="00645C67"/>
    <w:rsid w:val="006461A7"/>
    <w:rsid w:val="00646832"/>
    <w:rsid w:val="006479D0"/>
    <w:rsid w:val="00647A17"/>
    <w:rsid w:val="006505A4"/>
    <w:rsid w:val="00650643"/>
    <w:rsid w:val="0065145F"/>
    <w:rsid w:val="00651A34"/>
    <w:rsid w:val="0065297B"/>
    <w:rsid w:val="00653C61"/>
    <w:rsid w:val="006546DD"/>
    <w:rsid w:val="006563A6"/>
    <w:rsid w:val="0066176A"/>
    <w:rsid w:val="006618C1"/>
    <w:rsid w:val="00661A1C"/>
    <w:rsid w:val="00663EA3"/>
    <w:rsid w:val="00664DEB"/>
    <w:rsid w:val="00671FF8"/>
    <w:rsid w:val="0067282F"/>
    <w:rsid w:val="00672951"/>
    <w:rsid w:val="00674EE8"/>
    <w:rsid w:val="00677101"/>
    <w:rsid w:val="006829C8"/>
    <w:rsid w:val="00683627"/>
    <w:rsid w:val="00686718"/>
    <w:rsid w:val="00690B4B"/>
    <w:rsid w:val="006924E3"/>
    <w:rsid w:val="0069282A"/>
    <w:rsid w:val="00693BD4"/>
    <w:rsid w:val="00696B02"/>
    <w:rsid w:val="006978FD"/>
    <w:rsid w:val="006A03AC"/>
    <w:rsid w:val="006A0699"/>
    <w:rsid w:val="006A0976"/>
    <w:rsid w:val="006A1721"/>
    <w:rsid w:val="006A2AA2"/>
    <w:rsid w:val="006A2BC0"/>
    <w:rsid w:val="006A421D"/>
    <w:rsid w:val="006A51A3"/>
    <w:rsid w:val="006A6BCC"/>
    <w:rsid w:val="006A7F5C"/>
    <w:rsid w:val="006B090F"/>
    <w:rsid w:val="006B0DBC"/>
    <w:rsid w:val="006B183C"/>
    <w:rsid w:val="006B251F"/>
    <w:rsid w:val="006B3406"/>
    <w:rsid w:val="006B390C"/>
    <w:rsid w:val="006B3CE6"/>
    <w:rsid w:val="006B3FB1"/>
    <w:rsid w:val="006B66BD"/>
    <w:rsid w:val="006B6C6D"/>
    <w:rsid w:val="006B7FB5"/>
    <w:rsid w:val="006C0189"/>
    <w:rsid w:val="006C06F0"/>
    <w:rsid w:val="006C15C5"/>
    <w:rsid w:val="006C3A51"/>
    <w:rsid w:val="006C4388"/>
    <w:rsid w:val="006C49DA"/>
    <w:rsid w:val="006C576F"/>
    <w:rsid w:val="006D0759"/>
    <w:rsid w:val="006D0AFE"/>
    <w:rsid w:val="006D3725"/>
    <w:rsid w:val="006D406E"/>
    <w:rsid w:val="006D51E6"/>
    <w:rsid w:val="006D5284"/>
    <w:rsid w:val="006D70B5"/>
    <w:rsid w:val="006D7C21"/>
    <w:rsid w:val="006D7D71"/>
    <w:rsid w:val="006D7F7A"/>
    <w:rsid w:val="006E0AC3"/>
    <w:rsid w:val="006E0DA5"/>
    <w:rsid w:val="006E0DD6"/>
    <w:rsid w:val="006E1316"/>
    <w:rsid w:val="006E1EAF"/>
    <w:rsid w:val="006E2904"/>
    <w:rsid w:val="006E358C"/>
    <w:rsid w:val="006E3B62"/>
    <w:rsid w:val="006E5772"/>
    <w:rsid w:val="006F1193"/>
    <w:rsid w:val="006F3227"/>
    <w:rsid w:val="006F3663"/>
    <w:rsid w:val="006F4EF7"/>
    <w:rsid w:val="006F531C"/>
    <w:rsid w:val="006F59B9"/>
    <w:rsid w:val="006F65EA"/>
    <w:rsid w:val="006F6B85"/>
    <w:rsid w:val="006F7A36"/>
    <w:rsid w:val="00701D18"/>
    <w:rsid w:val="007024F2"/>
    <w:rsid w:val="007045BE"/>
    <w:rsid w:val="00706156"/>
    <w:rsid w:val="00707CF7"/>
    <w:rsid w:val="00711413"/>
    <w:rsid w:val="00711D81"/>
    <w:rsid w:val="007123BE"/>
    <w:rsid w:val="00713298"/>
    <w:rsid w:val="007155A1"/>
    <w:rsid w:val="007155E3"/>
    <w:rsid w:val="007167A2"/>
    <w:rsid w:val="00716DCC"/>
    <w:rsid w:val="007170E7"/>
    <w:rsid w:val="007179B7"/>
    <w:rsid w:val="00717E97"/>
    <w:rsid w:val="00720E00"/>
    <w:rsid w:val="007213D6"/>
    <w:rsid w:val="007227B5"/>
    <w:rsid w:val="00722C47"/>
    <w:rsid w:val="0072645C"/>
    <w:rsid w:val="00727F15"/>
    <w:rsid w:val="00731869"/>
    <w:rsid w:val="00731A38"/>
    <w:rsid w:val="007349A0"/>
    <w:rsid w:val="00740EF2"/>
    <w:rsid w:val="007417AB"/>
    <w:rsid w:val="00742224"/>
    <w:rsid w:val="00743205"/>
    <w:rsid w:val="00744FD5"/>
    <w:rsid w:val="00745A45"/>
    <w:rsid w:val="00746AD7"/>
    <w:rsid w:val="0075054B"/>
    <w:rsid w:val="00750B97"/>
    <w:rsid w:val="0075258D"/>
    <w:rsid w:val="007527B7"/>
    <w:rsid w:val="00753095"/>
    <w:rsid w:val="0075395D"/>
    <w:rsid w:val="00753CEF"/>
    <w:rsid w:val="0075466C"/>
    <w:rsid w:val="00755160"/>
    <w:rsid w:val="0075554D"/>
    <w:rsid w:val="00756E27"/>
    <w:rsid w:val="00760806"/>
    <w:rsid w:val="00761BE6"/>
    <w:rsid w:val="00762EC0"/>
    <w:rsid w:val="00764B8A"/>
    <w:rsid w:val="007657B0"/>
    <w:rsid w:val="0076676D"/>
    <w:rsid w:val="00766B53"/>
    <w:rsid w:val="00767646"/>
    <w:rsid w:val="007705FD"/>
    <w:rsid w:val="00770BED"/>
    <w:rsid w:val="00770D57"/>
    <w:rsid w:val="00771B01"/>
    <w:rsid w:val="007731BE"/>
    <w:rsid w:val="00773A7D"/>
    <w:rsid w:val="007744BF"/>
    <w:rsid w:val="00774CC0"/>
    <w:rsid w:val="00775471"/>
    <w:rsid w:val="00776CEC"/>
    <w:rsid w:val="0078162F"/>
    <w:rsid w:val="007819F6"/>
    <w:rsid w:val="00782458"/>
    <w:rsid w:val="007874B4"/>
    <w:rsid w:val="00790A2C"/>
    <w:rsid w:val="00791564"/>
    <w:rsid w:val="00791E3B"/>
    <w:rsid w:val="0079205A"/>
    <w:rsid w:val="007927AA"/>
    <w:rsid w:val="00792CAE"/>
    <w:rsid w:val="0079373F"/>
    <w:rsid w:val="00793DFC"/>
    <w:rsid w:val="00797566"/>
    <w:rsid w:val="0079799C"/>
    <w:rsid w:val="00797AE7"/>
    <w:rsid w:val="007A6A83"/>
    <w:rsid w:val="007B0E85"/>
    <w:rsid w:val="007B186B"/>
    <w:rsid w:val="007B2A34"/>
    <w:rsid w:val="007B2AFF"/>
    <w:rsid w:val="007B49FF"/>
    <w:rsid w:val="007B6B02"/>
    <w:rsid w:val="007B7A2D"/>
    <w:rsid w:val="007C05C9"/>
    <w:rsid w:val="007C1CF3"/>
    <w:rsid w:val="007C2059"/>
    <w:rsid w:val="007C2B8B"/>
    <w:rsid w:val="007C3526"/>
    <w:rsid w:val="007C384D"/>
    <w:rsid w:val="007D07CF"/>
    <w:rsid w:val="007D1ABD"/>
    <w:rsid w:val="007D3933"/>
    <w:rsid w:val="007D49C1"/>
    <w:rsid w:val="007D5C1A"/>
    <w:rsid w:val="007D653E"/>
    <w:rsid w:val="007D65C1"/>
    <w:rsid w:val="007D7FF1"/>
    <w:rsid w:val="007E0695"/>
    <w:rsid w:val="007E06D1"/>
    <w:rsid w:val="007E08F4"/>
    <w:rsid w:val="007E0997"/>
    <w:rsid w:val="007E0B1A"/>
    <w:rsid w:val="007E1A16"/>
    <w:rsid w:val="007E1D08"/>
    <w:rsid w:val="007E229A"/>
    <w:rsid w:val="007E276B"/>
    <w:rsid w:val="007E3DA3"/>
    <w:rsid w:val="007E4929"/>
    <w:rsid w:val="007E4E30"/>
    <w:rsid w:val="007E594C"/>
    <w:rsid w:val="007E6587"/>
    <w:rsid w:val="007F0980"/>
    <w:rsid w:val="007F1427"/>
    <w:rsid w:val="007F2C10"/>
    <w:rsid w:val="007F3BB9"/>
    <w:rsid w:val="007F3FF3"/>
    <w:rsid w:val="007F52A0"/>
    <w:rsid w:val="007F5A07"/>
    <w:rsid w:val="007F5E03"/>
    <w:rsid w:val="007F5E11"/>
    <w:rsid w:val="007F6C64"/>
    <w:rsid w:val="007F6DDC"/>
    <w:rsid w:val="007F7101"/>
    <w:rsid w:val="00800E49"/>
    <w:rsid w:val="00802A17"/>
    <w:rsid w:val="008031C4"/>
    <w:rsid w:val="008036FE"/>
    <w:rsid w:val="00803F12"/>
    <w:rsid w:val="00804089"/>
    <w:rsid w:val="00805387"/>
    <w:rsid w:val="00807535"/>
    <w:rsid w:val="008077E7"/>
    <w:rsid w:val="008107D0"/>
    <w:rsid w:val="008119E8"/>
    <w:rsid w:val="008128F3"/>
    <w:rsid w:val="00812D71"/>
    <w:rsid w:val="00813550"/>
    <w:rsid w:val="0081531D"/>
    <w:rsid w:val="00815384"/>
    <w:rsid w:val="00815C40"/>
    <w:rsid w:val="0081741D"/>
    <w:rsid w:val="00821D68"/>
    <w:rsid w:val="008231E6"/>
    <w:rsid w:val="0082383F"/>
    <w:rsid w:val="00824498"/>
    <w:rsid w:val="00824E28"/>
    <w:rsid w:val="00827654"/>
    <w:rsid w:val="0083170C"/>
    <w:rsid w:val="00831E28"/>
    <w:rsid w:val="008325CB"/>
    <w:rsid w:val="00833391"/>
    <w:rsid w:val="0083610B"/>
    <w:rsid w:val="00837886"/>
    <w:rsid w:val="008402EE"/>
    <w:rsid w:val="00841C82"/>
    <w:rsid w:val="00843FA5"/>
    <w:rsid w:val="00844958"/>
    <w:rsid w:val="00845F76"/>
    <w:rsid w:val="00846B40"/>
    <w:rsid w:val="00847BEF"/>
    <w:rsid w:val="0085009A"/>
    <w:rsid w:val="008518F6"/>
    <w:rsid w:val="0085473C"/>
    <w:rsid w:val="00854823"/>
    <w:rsid w:val="0085513F"/>
    <w:rsid w:val="008600D5"/>
    <w:rsid w:val="008606E1"/>
    <w:rsid w:val="00865562"/>
    <w:rsid w:val="00865D21"/>
    <w:rsid w:val="0087087F"/>
    <w:rsid w:val="00870E4F"/>
    <w:rsid w:val="00872D36"/>
    <w:rsid w:val="00873611"/>
    <w:rsid w:val="00876605"/>
    <w:rsid w:val="00876652"/>
    <w:rsid w:val="00876727"/>
    <w:rsid w:val="00876F3C"/>
    <w:rsid w:val="00877357"/>
    <w:rsid w:val="008808FB"/>
    <w:rsid w:val="00880C34"/>
    <w:rsid w:val="00880E0F"/>
    <w:rsid w:val="00882E5E"/>
    <w:rsid w:val="008831B4"/>
    <w:rsid w:val="008835C9"/>
    <w:rsid w:val="008835CF"/>
    <w:rsid w:val="00884D34"/>
    <w:rsid w:val="0088534D"/>
    <w:rsid w:val="00885EFA"/>
    <w:rsid w:val="0088603E"/>
    <w:rsid w:val="00887EA7"/>
    <w:rsid w:val="008900CC"/>
    <w:rsid w:val="0089085F"/>
    <w:rsid w:val="00891152"/>
    <w:rsid w:val="0089247F"/>
    <w:rsid w:val="0089274E"/>
    <w:rsid w:val="00892B79"/>
    <w:rsid w:val="008939E3"/>
    <w:rsid w:val="00893D86"/>
    <w:rsid w:val="0089421F"/>
    <w:rsid w:val="0089441A"/>
    <w:rsid w:val="00896051"/>
    <w:rsid w:val="008961CB"/>
    <w:rsid w:val="008968F1"/>
    <w:rsid w:val="008978BD"/>
    <w:rsid w:val="00897E7F"/>
    <w:rsid w:val="008A0758"/>
    <w:rsid w:val="008A11C7"/>
    <w:rsid w:val="008A1F1B"/>
    <w:rsid w:val="008A20EF"/>
    <w:rsid w:val="008A268D"/>
    <w:rsid w:val="008A2899"/>
    <w:rsid w:val="008A3012"/>
    <w:rsid w:val="008A3867"/>
    <w:rsid w:val="008A50F2"/>
    <w:rsid w:val="008A5B1F"/>
    <w:rsid w:val="008A63A9"/>
    <w:rsid w:val="008A7228"/>
    <w:rsid w:val="008B09C8"/>
    <w:rsid w:val="008B1BEB"/>
    <w:rsid w:val="008B2DAB"/>
    <w:rsid w:val="008B2F9C"/>
    <w:rsid w:val="008B3B26"/>
    <w:rsid w:val="008B61C9"/>
    <w:rsid w:val="008B62D6"/>
    <w:rsid w:val="008B676D"/>
    <w:rsid w:val="008B7CDB"/>
    <w:rsid w:val="008C0180"/>
    <w:rsid w:val="008C0CFD"/>
    <w:rsid w:val="008C2A3C"/>
    <w:rsid w:val="008C604E"/>
    <w:rsid w:val="008C62AD"/>
    <w:rsid w:val="008C6984"/>
    <w:rsid w:val="008D26FC"/>
    <w:rsid w:val="008D5AD0"/>
    <w:rsid w:val="008D5B78"/>
    <w:rsid w:val="008D5CB8"/>
    <w:rsid w:val="008D5E61"/>
    <w:rsid w:val="008D7D1C"/>
    <w:rsid w:val="008E0140"/>
    <w:rsid w:val="008E0266"/>
    <w:rsid w:val="008E2252"/>
    <w:rsid w:val="008E25EA"/>
    <w:rsid w:val="008E269E"/>
    <w:rsid w:val="008E3039"/>
    <w:rsid w:val="008E40AD"/>
    <w:rsid w:val="008E5870"/>
    <w:rsid w:val="008E68C5"/>
    <w:rsid w:val="008E6D93"/>
    <w:rsid w:val="008E7859"/>
    <w:rsid w:val="008F0870"/>
    <w:rsid w:val="008F3FF4"/>
    <w:rsid w:val="008F5769"/>
    <w:rsid w:val="008F6CD9"/>
    <w:rsid w:val="008F7256"/>
    <w:rsid w:val="008F7D15"/>
    <w:rsid w:val="00901556"/>
    <w:rsid w:val="00901750"/>
    <w:rsid w:val="00904954"/>
    <w:rsid w:val="0090540A"/>
    <w:rsid w:val="0090726C"/>
    <w:rsid w:val="0090799B"/>
    <w:rsid w:val="00910C9F"/>
    <w:rsid w:val="00911299"/>
    <w:rsid w:val="009122B7"/>
    <w:rsid w:val="00912ED7"/>
    <w:rsid w:val="0091430C"/>
    <w:rsid w:val="00914BCF"/>
    <w:rsid w:val="00915E06"/>
    <w:rsid w:val="009164B8"/>
    <w:rsid w:val="0091713F"/>
    <w:rsid w:val="009178C3"/>
    <w:rsid w:val="0092130F"/>
    <w:rsid w:val="0092210A"/>
    <w:rsid w:val="009241C8"/>
    <w:rsid w:val="00926B8F"/>
    <w:rsid w:val="00927C55"/>
    <w:rsid w:val="00930A20"/>
    <w:rsid w:val="00930AF9"/>
    <w:rsid w:val="00933B45"/>
    <w:rsid w:val="009341EE"/>
    <w:rsid w:val="0093720D"/>
    <w:rsid w:val="0094098B"/>
    <w:rsid w:val="00940E41"/>
    <w:rsid w:val="00942A24"/>
    <w:rsid w:val="00943149"/>
    <w:rsid w:val="00943408"/>
    <w:rsid w:val="00944A4C"/>
    <w:rsid w:val="009459C5"/>
    <w:rsid w:val="00946AFB"/>
    <w:rsid w:val="00950561"/>
    <w:rsid w:val="00953560"/>
    <w:rsid w:val="00956495"/>
    <w:rsid w:val="0095662F"/>
    <w:rsid w:val="00957C9F"/>
    <w:rsid w:val="00960AA5"/>
    <w:rsid w:val="009625F8"/>
    <w:rsid w:val="00970D07"/>
    <w:rsid w:val="0097173F"/>
    <w:rsid w:val="009734CB"/>
    <w:rsid w:val="00974CF3"/>
    <w:rsid w:val="00974E3D"/>
    <w:rsid w:val="009758B5"/>
    <w:rsid w:val="00975DE0"/>
    <w:rsid w:val="00976745"/>
    <w:rsid w:val="00976867"/>
    <w:rsid w:val="00976C2A"/>
    <w:rsid w:val="00980190"/>
    <w:rsid w:val="009805C9"/>
    <w:rsid w:val="009864E1"/>
    <w:rsid w:val="00986663"/>
    <w:rsid w:val="0098680A"/>
    <w:rsid w:val="00990616"/>
    <w:rsid w:val="009914E5"/>
    <w:rsid w:val="00991DF2"/>
    <w:rsid w:val="009936F4"/>
    <w:rsid w:val="00994198"/>
    <w:rsid w:val="00994AC5"/>
    <w:rsid w:val="00995698"/>
    <w:rsid w:val="0099717C"/>
    <w:rsid w:val="009A06E2"/>
    <w:rsid w:val="009A19CD"/>
    <w:rsid w:val="009A246A"/>
    <w:rsid w:val="009A2D9C"/>
    <w:rsid w:val="009A5697"/>
    <w:rsid w:val="009A577A"/>
    <w:rsid w:val="009A5A34"/>
    <w:rsid w:val="009A656D"/>
    <w:rsid w:val="009A7DEB"/>
    <w:rsid w:val="009A7F47"/>
    <w:rsid w:val="009B1CAB"/>
    <w:rsid w:val="009B2333"/>
    <w:rsid w:val="009B2BD7"/>
    <w:rsid w:val="009B4539"/>
    <w:rsid w:val="009B5917"/>
    <w:rsid w:val="009B65E8"/>
    <w:rsid w:val="009B77B0"/>
    <w:rsid w:val="009B7C29"/>
    <w:rsid w:val="009C165B"/>
    <w:rsid w:val="009C17BD"/>
    <w:rsid w:val="009C1EEC"/>
    <w:rsid w:val="009C65DC"/>
    <w:rsid w:val="009C6C92"/>
    <w:rsid w:val="009C7013"/>
    <w:rsid w:val="009C738A"/>
    <w:rsid w:val="009D1C0E"/>
    <w:rsid w:val="009D35EE"/>
    <w:rsid w:val="009D5C91"/>
    <w:rsid w:val="009E1595"/>
    <w:rsid w:val="009E2A7F"/>
    <w:rsid w:val="009E4A3B"/>
    <w:rsid w:val="009E520E"/>
    <w:rsid w:val="009E57AC"/>
    <w:rsid w:val="009F13B3"/>
    <w:rsid w:val="009F2055"/>
    <w:rsid w:val="009F350F"/>
    <w:rsid w:val="009F4344"/>
    <w:rsid w:val="009F556E"/>
    <w:rsid w:val="009F65B3"/>
    <w:rsid w:val="009F75CB"/>
    <w:rsid w:val="00A02C77"/>
    <w:rsid w:val="00A0355A"/>
    <w:rsid w:val="00A03678"/>
    <w:rsid w:val="00A03F83"/>
    <w:rsid w:val="00A04FF3"/>
    <w:rsid w:val="00A053CD"/>
    <w:rsid w:val="00A058AE"/>
    <w:rsid w:val="00A07A41"/>
    <w:rsid w:val="00A12BC6"/>
    <w:rsid w:val="00A13350"/>
    <w:rsid w:val="00A17330"/>
    <w:rsid w:val="00A200D6"/>
    <w:rsid w:val="00A20BE9"/>
    <w:rsid w:val="00A2250B"/>
    <w:rsid w:val="00A2541C"/>
    <w:rsid w:val="00A26489"/>
    <w:rsid w:val="00A2675B"/>
    <w:rsid w:val="00A310DA"/>
    <w:rsid w:val="00A31A27"/>
    <w:rsid w:val="00A31D0A"/>
    <w:rsid w:val="00A34612"/>
    <w:rsid w:val="00A34736"/>
    <w:rsid w:val="00A35B4C"/>
    <w:rsid w:val="00A35FFF"/>
    <w:rsid w:val="00A362FE"/>
    <w:rsid w:val="00A41D9F"/>
    <w:rsid w:val="00A435BA"/>
    <w:rsid w:val="00A4437D"/>
    <w:rsid w:val="00A443A9"/>
    <w:rsid w:val="00A44CAA"/>
    <w:rsid w:val="00A4551C"/>
    <w:rsid w:val="00A45C4F"/>
    <w:rsid w:val="00A45E62"/>
    <w:rsid w:val="00A47238"/>
    <w:rsid w:val="00A50488"/>
    <w:rsid w:val="00A50534"/>
    <w:rsid w:val="00A50FD0"/>
    <w:rsid w:val="00A52215"/>
    <w:rsid w:val="00A522FA"/>
    <w:rsid w:val="00A534F1"/>
    <w:rsid w:val="00A54645"/>
    <w:rsid w:val="00A54E83"/>
    <w:rsid w:val="00A55732"/>
    <w:rsid w:val="00A5679E"/>
    <w:rsid w:val="00A57159"/>
    <w:rsid w:val="00A57BA8"/>
    <w:rsid w:val="00A60052"/>
    <w:rsid w:val="00A6029F"/>
    <w:rsid w:val="00A616DA"/>
    <w:rsid w:val="00A629F5"/>
    <w:rsid w:val="00A63476"/>
    <w:rsid w:val="00A64608"/>
    <w:rsid w:val="00A648DD"/>
    <w:rsid w:val="00A64AC7"/>
    <w:rsid w:val="00A66ADC"/>
    <w:rsid w:val="00A71835"/>
    <w:rsid w:val="00A7352D"/>
    <w:rsid w:val="00A73A1A"/>
    <w:rsid w:val="00A73CFF"/>
    <w:rsid w:val="00A773CD"/>
    <w:rsid w:val="00A81CB8"/>
    <w:rsid w:val="00A83CA3"/>
    <w:rsid w:val="00A8455C"/>
    <w:rsid w:val="00A84712"/>
    <w:rsid w:val="00A86373"/>
    <w:rsid w:val="00A90CB8"/>
    <w:rsid w:val="00A90D41"/>
    <w:rsid w:val="00A90FD5"/>
    <w:rsid w:val="00A911CD"/>
    <w:rsid w:val="00A918B2"/>
    <w:rsid w:val="00A92395"/>
    <w:rsid w:val="00A92C4C"/>
    <w:rsid w:val="00A92E17"/>
    <w:rsid w:val="00A93C67"/>
    <w:rsid w:val="00A967EC"/>
    <w:rsid w:val="00A96964"/>
    <w:rsid w:val="00AA058E"/>
    <w:rsid w:val="00AA0D4C"/>
    <w:rsid w:val="00AA11B7"/>
    <w:rsid w:val="00AA1BCA"/>
    <w:rsid w:val="00AA2992"/>
    <w:rsid w:val="00AA4E97"/>
    <w:rsid w:val="00AA537F"/>
    <w:rsid w:val="00AA7865"/>
    <w:rsid w:val="00AB02F2"/>
    <w:rsid w:val="00AB14CF"/>
    <w:rsid w:val="00AB186D"/>
    <w:rsid w:val="00AB2876"/>
    <w:rsid w:val="00AB3907"/>
    <w:rsid w:val="00AB3BE7"/>
    <w:rsid w:val="00AB42B4"/>
    <w:rsid w:val="00AB5980"/>
    <w:rsid w:val="00AB773F"/>
    <w:rsid w:val="00AB7CB4"/>
    <w:rsid w:val="00AC071D"/>
    <w:rsid w:val="00AC16FA"/>
    <w:rsid w:val="00AC2ED4"/>
    <w:rsid w:val="00AC31E1"/>
    <w:rsid w:val="00AC346D"/>
    <w:rsid w:val="00AC35E5"/>
    <w:rsid w:val="00AC39AA"/>
    <w:rsid w:val="00AC5968"/>
    <w:rsid w:val="00AC6628"/>
    <w:rsid w:val="00AC7117"/>
    <w:rsid w:val="00AC7992"/>
    <w:rsid w:val="00AD0788"/>
    <w:rsid w:val="00AD136D"/>
    <w:rsid w:val="00AD18FF"/>
    <w:rsid w:val="00AD20D1"/>
    <w:rsid w:val="00AD2F4C"/>
    <w:rsid w:val="00AD4651"/>
    <w:rsid w:val="00AD57EA"/>
    <w:rsid w:val="00AD6F26"/>
    <w:rsid w:val="00AE2DD1"/>
    <w:rsid w:val="00AE3394"/>
    <w:rsid w:val="00AE403B"/>
    <w:rsid w:val="00AE41A3"/>
    <w:rsid w:val="00AE644A"/>
    <w:rsid w:val="00AE7659"/>
    <w:rsid w:val="00AE7B72"/>
    <w:rsid w:val="00AE7DB6"/>
    <w:rsid w:val="00AF36AC"/>
    <w:rsid w:val="00AF3970"/>
    <w:rsid w:val="00AF4669"/>
    <w:rsid w:val="00AF59D2"/>
    <w:rsid w:val="00AF749C"/>
    <w:rsid w:val="00AF7E9D"/>
    <w:rsid w:val="00B04530"/>
    <w:rsid w:val="00B06130"/>
    <w:rsid w:val="00B10033"/>
    <w:rsid w:val="00B10D4C"/>
    <w:rsid w:val="00B10E01"/>
    <w:rsid w:val="00B11B32"/>
    <w:rsid w:val="00B1623C"/>
    <w:rsid w:val="00B162E5"/>
    <w:rsid w:val="00B20525"/>
    <w:rsid w:val="00B213EA"/>
    <w:rsid w:val="00B218AA"/>
    <w:rsid w:val="00B21F04"/>
    <w:rsid w:val="00B25172"/>
    <w:rsid w:val="00B30B37"/>
    <w:rsid w:val="00B31622"/>
    <w:rsid w:val="00B33377"/>
    <w:rsid w:val="00B333CB"/>
    <w:rsid w:val="00B343A5"/>
    <w:rsid w:val="00B34D18"/>
    <w:rsid w:val="00B3586A"/>
    <w:rsid w:val="00B363F3"/>
    <w:rsid w:val="00B36918"/>
    <w:rsid w:val="00B37B78"/>
    <w:rsid w:val="00B40027"/>
    <w:rsid w:val="00B40886"/>
    <w:rsid w:val="00B43D39"/>
    <w:rsid w:val="00B44ACF"/>
    <w:rsid w:val="00B51A0B"/>
    <w:rsid w:val="00B52641"/>
    <w:rsid w:val="00B52D4C"/>
    <w:rsid w:val="00B5357E"/>
    <w:rsid w:val="00B53B39"/>
    <w:rsid w:val="00B54E50"/>
    <w:rsid w:val="00B54FDC"/>
    <w:rsid w:val="00B56C22"/>
    <w:rsid w:val="00B57741"/>
    <w:rsid w:val="00B57E17"/>
    <w:rsid w:val="00B619E8"/>
    <w:rsid w:val="00B627D8"/>
    <w:rsid w:val="00B637C5"/>
    <w:rsid w:val="00B63E2C"/>
    <w:rsid w:val="00B6469C"/>
    <w:rsid w:val="00B67FA7"/>
    <w:rsid w:val="00B70396"/>
    <w:rsid w:val="00B703B1"/>
    <w:rsid w:val="00B72163"/>
    <w:rsid w:val="00B7442F"/>
    <w:rsid w:val="00B75E18"/>
    <w:rsid w:val="00B761FD"/>
    <w:rsid w:val="00B7697E"/>
    <w:rsid w:val="00B82143"/>
    <w:rsid w:val="00B8342A"/>
    <w:rsid w:val="00B83469"/>
    <w:rsid w:val="00B8372D"/>
    <w:rsid w:val="00B83BE8"/>
    <w:rsid w:val="00B843C5"/>
    <w:rsid w:val="00B84450"/>
    <w:rsid w:val="00B857B6"/>
    <w:rsid w:val="00B85B0C"/>
    <w:rsid w:val="00B874AD"/>
    <w:rsid w:val="00B90EEB"/>
    <w:rsid w:val="00B916FB"/>
    <w:rsid w:val="00B92CD9"/>
    <w:rsid w:val="00B97601"/>
    <w:rsid w:val="00BA04B8"/>
    <w:rsid w:val="00BA163A"/>
    <w:rsid w:val="00BA1A50"/>
    <w:rsid w:val="00BA27EB"/>
    <w:rsid w:val="00BA3EA4"/>
    <w:rsid w:val="00BA47F5"/>
    <w:rsid w:val="00BA4A5F"/>
    <w:rsid w:val="00BA642E"/>
    <w:rsid w:val="00BA7D8D"/>
    <w:rsid w:val="00BB0FE8"/>
    <w:rsid w:val="00BB1767"/>
    <w:rsid w:val="00BB2100"/>
    <w:rsid w:val="00BB21CC"/>
    <w:rsid w:val="00BB2395"/>
    <w:rsid w:val="00BB308D"/>
    <w:rsid w:val="00BB3B47"/>
    <w:rsid w:val="00BB3CE0"/>
    <w:rsid w:val="00BB3DC5"/>
    <w:rsid w:val="00BB5166"/>
    <w:rsid w:val="00BB6184"/>
    <w:rsid w:val="00BB69CE"/>
    <w:rsid w:val="00BB78FA"/>
    <w:rsid w:val="00BB7C15"/>
    <w:rsid w:val="00BC031B"/>
    <w:rsid w:val="00BC12A9"/>
    <w:rsid w:val="00BC414A"/>
    <w:rsid w:val="00BC785C"/>
    <w:rsid w:val="00BC79B0"/>
    <w:rsid w:val="00BD1011"/>
    <w:rsid w:val="00BD1333"/>
    <w:rsid w:val="00BD188D"/>
    <w:rsid w:val="00BD1EDB"/>
    <w:rsid w:val="00BD2888"/>
    <w:rsid w:val="00BD4333"/>
    <w:rsid w:val="00BD5551"/>
    <w:rsid w:val="00BD59D4"/>
    <w:rsid w:val="00BD6AE3"/>
    <w:rsid w:val="00BD7E97"/>
    <w:rsid w:val="00BE150D"/>
    <w:rsid w:val="00BE1EE5"/>
    <w:rsid w:val="00BE3DD7"/>
    <w:rsid w:val="00BE57BC"/>
    <w:rsid w:val="00BF0003"/>
    <w:rsid w:val="00BF15E2"/>
    <w:rsid w:val="00BF270B"/>
    <w:rsid w:val="00BF3F1D"/>
    <w:rsid w:val="00BF415D"/>
    <w:rsid w:val="00BF49A6"/>
    <w:rsid w:val="00BF4E1B"/>
    <w:rsid w:val="00BF5C12"/>
    <w:rsid w:val="00BF674D"/>
    <w:rsid w:val="00BF6935"/>
    <w:rsid w:val="00BF6C73"/>
    <w:rsid w:val="00BF7EDD"/>
    <w:rsid w:val="00BF7FA9"/>
    <w:rsid w:val="00C001A1"/>
    <w:rsid w:val="00C02B16"/>
    <w:rsid w:val="00C043C1"/>
    <w:rsid w:val="00C05CFA"/>
    <w:rsid w:val="00C109E1"/>
    <w:rsid w:val="00C10F47"/>
    <w:rsid w:val="00C11E79"/>
    <w:rsid w:val="00C14AEE"/>
    <w:rsid w:val="00C15BF1"/>
    <w:rsid w:val="00C16169"/>
    <w:rsid w:val="00C16B8D"/>
    <w:rsid w:val="00C203F4"/>
    <w:rsid w:val="00C20447"/>
    <w:rsid w:val="00C22290"/>
    <w:rsid w:val="00C223A2"/>
    <w:rsid w:val="00C24F9C"/>
    <w:rsid w:val="00C25837"/>
    <w:rsid w:val="00C26772"/>
    <w:rsid w:val="00C279B4"/>
    <w:rsid w:val="00C27AAE"/>
    <w:rsid w:val="00C27B5A"/>
    <w:rsid w:val="00C3134C"/>
    <w:rsid w:val="00C339CC"/>
    <w:rsid w:val="00C34C4F"/>
    <w:rsid w:val="00C3607E"/>
    <w:rsid w:val="00C361C9"/>
    <w:rsid w:val="00C36C11"/>
    <w:rsid w:val="00C40288"/>
    <w:rsid w:val="00C4091F"/>
    <w:rsid w:val="00C40A4A"/>
    <w:rsid w:val="00C41A44"/>
    <w:rsid w:val="00C41DD4"/>
    <w:rsid w:val="00C42A08"/>
    <w:rsid w:val="00C435E2"/>
    <w:rsid w:val="00C438FD"/>
    <w:rsid w:val="00C4507B"/>
    <w:rsid w:val="00C46B90"/>
    <w:rsid w:val="00C46F74"/>
    <w:rsid w:val="00C47147"/>
    <w:rsid w:val="00C47334"/>
    <w:rsid w:val="00C47632"/>
    <w:rsid w:val="00C47CD5"/>
    <w:rsid w:val="00C50C73"/>
    <w:rsid w:val="00C51C10"/>
    <w:rsid w:val="00C52CF4"/>
    <w:rsid w:val="00C53CD2"/>
    <w:rsid w:val="00C54C97"/>
    <w:rsid w:val="00C55340"/>
    <w:rsid w:val="00C56625"/>
    <w:rsid w:val="00C570D6"/>
    <w:rsid w:val="00C60375"/>
    <w:rsid w:val="00C619A2"/>
    <w:rsid w:val="00C61DEC"/>
    <w:rsid w:val="00C649B8"/>
    <w:rsid w:val="00C6547A"/>
    <w:rsid w:val="00C668AA"/>
    <w:rsid w:val="00C70529"/>
    <w:rsid w:val="00C725B2"/>
    <w:rsid w:val="00C72A95"/>
    <w:rsid w:val="00C82C31"/>
    <w:rsid w:val="00C83AED"/>
    <w:rsid w:val="00C841C6"/>
    <w:rsid w:val="00C861DE"/>
    <w:rsid w:val="00C86C82"/>
    <w:rsid w:val="00C907B4"/>
    <w:rsid w:val="00C907FC"/>
    <w:rsid w:val="00C9114E"/>
    <w:rsid w:val="00C920DF"/>
    <w:rsid w:val="00C929D1"/>
    <w:rsid w:val="00C92A97"/>
    <w:rsid w:val="00C93757"/>
    <w:rsid w:val="00C9736D"/>
    <w:rsid w:val="00CA10B9"/>
    <w:rsid w:val="00CA11D6"/>
    <w:rsid w:val="00CA2537"/>
    <w:rsid w:val="00CA2C8D"/>
    <w:rsid w:val="00CA667C"/>
    <w:rsid w:val="00CA6B86"/>
    <w:rsid w:val="00CB157D"/>
    <w:rsid w:val="00CB1581"/>
    <w:rsid w:val="00CB1AFD"/>
    <w:rsid w:val="00CB2498"/>
    <w:rsid w:val="00CB3E22"/>
    <w:rsid w:val="00CB4BC2"/>
    <w:rsid w:val="00CB5208"/>
    <w:rsid w:val="00CB62DD"/>
    <w:rsid w:val="00CB7EF7"/>
    <w:rsid w:val="00CC2BC1"/>
    <w:rsid w:val="00CC39ED"/>
    <w:rsid w:val="00CC3B0B"/>
    <w:rsid w:val="00CC3BE6"/>
    <w:rsid w:val="00CC4B3A"/>
    <w:rsid w:val="00CC5C7D"/>
    <w:rsid w:val="00CC75FD"/>
    <w:rsid w:val="00CC7B0E"/>
    <w:rsid w:val="00CC7DDA"/>
    <w:rsid w:val="00CD0073"/>
    <w:rsid w:val="00CD0D32"/>
    <w:rsid w:val="00CD0DFF"/>
    <w:rsid w:val="00CD1468"/>
    <w:rsid w:val="00CD1B33"/>
    <w:rsid w:val="00CD35BC"/>
    <w:rsid w:val="00CD5CA4"/>
    <w:rsid w:val="00CD71A1"/>
    <w:rsid w:val="00CD7F1C"/>
    <w:rsid w:val="00CE053F"/>
    <w:rsid w:val="00CE0A60"/>
    <w:rsid w:val="00CE48DC"/>
    <w:rsid w:val="00CE68ED"/>
    <w:rsid w:val="00CE700A"/>
    <w:rsid w:val="00CF1FAC"/>
    <w:rsid w:val="00CF28F1"/>
    <w:rsid w:val="00CF2DB1"/>
    <w:rsid w:val="00CF4121"/>
    <w:rsid w:val="00CF5A2F"/>
    <w:rsid w:val="00CF67DD"/>
    <w:rsid w:val="00CF7024"/>
    <w:rsid w:val="00D000C7"/>
    <w:rsid w:val="00D00EF5"/>
    <w:rsid w:val="00D02C45"/>
    <w:rsid w:val="00D045FC"/>
    <w:rsid w:val="00D06850"/>
    <w:rsid w:val="00D07B3C"/>
    <w:rsid w:val="00D11CE4"/>
    <w:rsid w:val="00D11FF4"/>
    <w:rsid w:val="00D144CD"/>
    <w:rsid w:val="00D2029F"/>
    <w:rsid w:val="00D22AFA"/>
    <w:rsid w:val="00D23CF0"/>
    <w:rsid w:val="00D25634"/>
    <w:rsid w:val="00D2695E"/>
    <w:rsid w:val="00D27868"/>
    <w:rsid w:val="00D30195"/>
    <w:rsid w:val="00D3047B"/>
    <w:rsid w:val="00D31180"/>
    <w:rsid w:val="00D3157B"/>
    <w:rsid w:val="00D32DC3"/>
    <w:rsid w:val="00D331E7"/>
    <w:rsid w:val="00D33349"/>
    <w:rsid w:val="00D33F60"/>
    <w:rsid w:val="00D3419A"/>
    <w:rsid w:val="00D37F5A"/>
    <w:rsid w:val="00D41CEB"/>
    <w:rsid w:val="00D431BC"/>
    <w:rsid w:val="00D446BA"/>
    <w:rsid w:val="00D466BD"/>
    <w:rsid w:val="00D51296"/>
    <w:rsid w:val="00D52585"/>
    <w:rsid w:val="00D52A75"/>
    <w:rsid w:val="00D52DB5"/>
    <w:rsid w:val="00D5353C"/>
    <w:rsid w:val="00D537F6"/>
    <w:rsid w:val="00D5580D"/>
    <w:rsid w:val="00D57359"/>
    <w:rsid w:val="00D57CAE"/>
    <w:rsid w:val="00D57F98"/>
    <w:rsid w:val="00D63496"/>
    <w:rsid w:val="00D64808"/>
    <w:rsid w:val="00D65FD4"/>
    <w:rsid w:val="00D6712F"/>
    <w:rsid w:val="00D679A6"/>
    <w:rsid w:val="00D67E2A"/>
    <w:rsid w:val="00D704AB"/>
    <w:rsid w:val="00D7180D"/>
    <w:rsid w:val="00D72AD9"/>
    <w:rsid w:val="00D73B7D"/>
    <w:rsid w:val="00D74354"/>
    <w:rsid w:val="00D74AFC"/>
    <w:rsid w:val="00D76820"/>
    <w:rsid w:val="00D76FB0"/>
    <w:rsid w:val="00D80222"/>
    <w:rsid w:val="00D81148"/>
    <w:rsid w:val="00D82171"/>
    <w:rsid w:val="00D825ED"/>
    <w:rsid w:val="00D8467A"/>
    <w:rsid w:val="00D858AE"/>
    <w:rsid w:val="00D86351"/>
    <w:rsid w:val="00D8715A"/>
    <w:rsid w:val="00D92C78"/>
    <w:rsid w:val="00D92EEB"/>
    <w:rsid w:val="00D977C8"/>
    <w:rsid w:val="00DA00A9"/>
    <w:rsid w:val="00DA05EA"/>
    <w:rsid w:val="00DA1DC9"/>
    <w:rsid w:val="00DA319D"/>
    <w:rsid w:val="00DA3D94"/>
    <w:rsid w:val="00DA681B"/>
    <w:rsid w:val="00DB0BED"/>
    <w:rsid w:val="00DB2016"/>
    <w:rsid w:val="00DB3E74"/>
    <w:rsid w:val="00DB58B6"/>
    <w:rsid w:val="00DB5B33"/>
    <w:rsid w:val="00DB6A20"/>
    <w:rsid w:val="00DB6E3C"/>
    <w:rsid w:val="00DB7414"/>
    <w:rsid w:val="00DB7E18"/>
    <w:rsid w:val="00DC1320"/>
    <w:rsid w:val="00DC2A62"/>
    <w:rsid w:val="00DC376B"/>
    <w:rsid w:val="00DC3974"/>
    <w:rsid w:val="00DC5A87"/>
    <w:rsid w:val="00DC7BE7"/>
    <w:rsid w:val="00DD0257"/>
    <w:rsid w:val="00DD077E"/>
    <w:rsid w:val="00DD0AD1"/>
    <w:rsid w:val="00DD0BCB"/>
    <w:rsid w:val="00DD18B8"/>
    <w:rsid w:val="00DD191C"/>
    <w:rsid w:val="00DD5B3B"/>
    <w:rsid w:val="00DD5BC2"/>
    <w:rsid w:val="00DD7913"/>
    <w:rsid w:val="00DE0A2C"/>
    <w:rsid w:val="00DE243D"/>
    <w:rsid w:val="00DE2F9D"/>
    <w:rsid w:val="00DE4381"/>
    <w:rsid w:val="00DE4636"/>
    <w:rsid w:val="00DE53A3"/>
    <w:rsid w:val="00DE5A0A"/>
    <w:rsid w:val="00DE5E0C"/>
    <w:rsid w:val="00DE65B8"/>
    <w:rsid w:val="00DE6737"/>
    <w:rsid w:val="00DE6A56"/>
    <w:rsid w:val="00DE6DA3"/>
    <w:rsid w:val="00DE74AB"/>
    <w:rsid w:val="00DE7589"/>
    <w:rsid w:val="00DE7C9D"/>
    <w:rsid w:val="00DF01E5"/>
    <w:rsid w:val="00DF089E"/>
    <w:rsid w:val="00DF12F5"/>
    <w:rsid w:val="00DF1C45"/>
    <w:rsid w:val="00DF21FB"/>
    <w:rsid w:val="00DF251D"/>
    <w:rsid w:val="00DF2DBD"/>
    <w:rsid w:val="00DF2EC7"/>
    <w:rsid w:val="00DF39BF"/>
    <w:rsid w:val="00DF3B8E"/>
    <w:rsid w:val="00DF3CE3"/>
    <w:rsid w:val="00DF6234"/>
    <w:rsid w:val="00DF78C3"/>
    <w:rsid w:val="00E01A58"/>
    <w:rsid w:val="00E01E34"/>
    <w:rsid w:val="00E020C1"/>
    <w:rsid w:val="00E039D9"/>
    <w:rsid w:val="00E03C01"/>
    <w:rsid w:val="00E04882"/>
    <w:rsid w:val="00E05E03"/>
    <w:rsid w:val="00E066B5"/>
    <w:rsid w:val="00E1036A"/>
    <w:rsid w:val="00E103C8"/>
    <w:rsid w:val="00E116D1"/>
    <w:rsid w:val="00E11AF5"/>
    <w:rsid w:val="00E11D59"/>
    <w:rsid w:val="00E13F8A"/>
    <w:rsid w:val="00E1461B"/>
    <w:rsid w:val="00E147CD"/>
    <w:rsid w:val="00E15018"/>
    <w:rsid w:val="00E167BA"/>
    <w:rsid w:val="00E16E98"/>
    <w:rsid w:val="00E1708C"/>
    <w:rsid w:val="00E17E87"/>
    <w:rsid w:val="00E2068A"/>
    <w:rsid w:val="00E236C3"/>
    <w:rsid w:val="00E24D57"/>
    <w:rsid w:val="00E2702E"/>
    <w:rsid w:val="00E2754C"/>
    <w:rsid w:val="00E307BB"/>
    <w:rsid w:val="00E310FD"/>
    <w:rsid w:val="00E31DC8"/>
    <w:rsid w:val="00E34D94"/>
    <w:rsid w:val="00E364FA"/>
    <w:rsid w:val="00E440FC"/>
    <w:rsid w:val="00E44481"/>
    <w:rsid w:val="00E44F5B"/>
    <w:rsid w:val="00E516B0"/>
    <w:rsid w:val="00E537FB"/>
    <w:rsid w:val="00E561E7"/>
    <w:rsid w:val="00E56A0A"/>
    <w:rsid w:val="00E56E56"/>
    <w:rsid w:val="00E57B5E"/>
    <w:rsid w:val="00E605E0"/>
    <w:rsid w:val="00E60C5B"/>
    <w:rsid w:val="00E6205A"/>
    <w:rsid w:val="00E62FB8"/>
    <w:rsid w:val="00E63974"/>
    <w:rsid w:val="00E64AC4"/>
    <w:rsid w:val="00E64CE9"/>
    <w:rsid w:val="00E651B0"/>
    <w:rsid w:val="00E66898"/>
    <w:rsid w:val="00E67DD3"/>
    <w:rsid w:val="00E67F16"/>
    <w:rsid w:val="00E71565"/>
    <w:rsid w:val="00E7160E"/>
    <w:rsid w:val="00E727A9"/>
    <w:rsid w:val="00E7450E"/>
    <w:rsid w:val="00E75477"/>
    <w:rsid w:val="00E762F5"/>
    <w:rsid w:val="00E76F51"/>
    <w:rsid w:val="00E779CB"/>
    <w:rsid w:val="00E82003"/>
    <w:rsid w:val="00E822C4"/>
    <w:rsid w:val="00E841ED"/>
    <w:rsid w:val="00E84C26"/>
    <w:rsid w:val="00E85992"/>
    <w:rsid w:val="00E865FA"/>
    <w:rsid w:val="00E86E3F"/>
    <w:rsid w:val="00E872B4"/>
    <w:rsid w:val="00E900F7"/>
    <w:rsid w:val="00E91954"/>
    <w:rsid w:val="00E91A6A"/>
    <w:rsid w:val="00E9243A"/>
    <w:rsid w:val="00E9375F"/>
    <w:rsid w:val="00E93CDD"/>
    <w:rsid w:val="00E94426"/>
    <w:rsid w:val="00E95A87"/>
    <w:rsid w:val="00E9708A"/>
    <w:rsid w:val="00EA13C2"/>
    <w:rsid w:val="00EA26EB"/>
    <w:rsid w:val="00EA2C55"/>
    <w:rsid w:val="00EA33FC"/>
    <w:rsid w:val="00EA368C"/>
    <w:rsid w:val="00EA3E19"/>
    <w:rsid w:val="00EA41ED"/>
    <w:rsid w:val="00EA472B"/>
    <w:rsid w:val="00EA4E0B"/>
    <w:rsid w:val="00EA61A8"/>
    <w:rsid w:val="00EA6387"/>
    <w:rsid w:val="00EB0172"/>
    <w:rsid w:val="00EB142C"/>
    <w:rsid w:val="00EB1E4B"/>
    <w:rsid w:val="00EB2FEC"/>
    <w:rsid w:val="00EB397C"/>
    <w:rsid w:val="00EB4D34"/>
    <w:rsid w:val="00EB63EE"/>
    <w:rsid w:val="00EB7479"/>
    <w:rsid w:val="00EC0D79"/>
    <w:rsid w:val="00EC123C"/>
    <w:rsid w:val="00EC16C4"/>
    <w:rsid w:val="00EC29F0"/>
    <w:rsid w:val="00EC416C"/>
    <w:rsid w:val="00EC673D"/>
    <w:rsid w:val="00EC79A1"/>
    <w:rsid w:val="00ED276F"/>
    <w:rsid w:val="00ED2EB4"/>
    <w:rsid w:val="00ED38A3"/>
    <w:rsid w:val="00ED38AE"/>
    <w:rsid w:val="00ED4009"/>
    <w:rsid w:val="00ED51DE"/>
    <w:rsid w:val="00ED56BA"/>
    <w:rsid w:val="00ED572D"/>
    <w:rsid w:val="00EE4A68"/>
    <w:rsid w:val="00EE60FC"/>
    <w:rsid w:val="00EE752B"/>
    <w:rsid w:val="00EF0016"/>
    <w:rsid w:val="00EF02A8"/>
    <w:rsid w:val="00EF3A3E"/>
    <w:rsid w:val="00EF520B"/>
    <w:rsid w:val="00EF5F09"/>
    <w:rsid w:val="00EF67D5"/>
    <w:rsid w:val="00F00412"/>
    <w:rsid w:val="00F00978"/>
    <w:rsid w:val="00F00B48"/>
    <w:rsid w:val="00F01B51"/>
    <w:rsid w:val="00F02432"/>
    <w:rsid w:val="00F03F63"/>
    <w:rsid w:val="00F042B9"/>
    <w:rsid w:val="00F04ABE"/>
    <w:rsid w:val="00F04AC9"/>
    <w:rsid w:val="00F04BF3"/>
    <w:rsid w:val="00F04D41"/>
    <w:rsid w:val="00F04E68"/>
    <w:rsid w:val="00F05071"/>
    <w:rsid w:val="00F060F3"/>
    <w:rsid w:val="00F062CA"/>
    <w:rsid w:val="00F068F7"/>
    <w:rsid w:val="00F07BEC"/>
    <w:rsid w:val="00F11CF1"/>
    <w:rsid w:val="00F1338E"/>
    <w:rsid w:val="00F137F0"/>
    <w:rsid w:val="00F146C2"/>
    <w:rsid w:val="00F146C6"/>
    <w:rsid w:val="00F166D0"/>
    <w:rsid w:val="00F17FB2"/>
    <w:rsid w:val="00F20164"/>
    <w:rsid w:val="00F2116C"/>
    <w:rsid w:val="00F22BE3"/>
    <w:rsid w:val="00F235B4"/>
    <w:rsid w:val="00F24395"/>
    <w:rsid w:val="00F24B05"/>
    <w:rsid w:val="00F27AE2"/>
    <w:rsid w:val="00F3022F"/>
    <w:rsid w:val="00F3028D"/>
    <w:rsid w:val="00F31F47"/>
    <w:rsid w:val="00F325B0"/>
    <w:rsid w:val="00F32FC1"/>
    <w:rsid w:val="00F3415E"/>
    <w:rsid w:val="00F34E57"/>
    <w:rsid w:val="00F35176"/>
    <w:rsid w:val="00F37AFF"/>
    <w:rsid w:val="00F421C1"/>
    <w:rsid w:val="00F42C2E"/>
    <w:rsid w:val="00F42CD5"/>
    <w:rsid w:val="00F43A50"/>
    <w:rsid w:val="00F44F0A"/>
    <w:rsid w:val="00F459B3"/>
    <w:rsid w:val="00F475C7"/>
    <w:rsid w:val="00F5007B"/>
    <w:rsid w:val="00F52121"/>
    <w:rsid w:val="00F524FF"/>
    <w:rsid w:val="00F5343D"/>
    <w:rsid w:val="00F53A51"/>
    <w:rsid w:val="00F53C42"/>
    <w:rsid w:val="00F54B97"/>
    <w:rsid w:val="00F54EBB"/>
    <w:rsid w:val="00F55745"/>
    <w:rsid w:val="00F55A4E"/>
    <w:rsid w:val="00F57AF8"/>
    <w:rsid w:val="00F57D85"/>
    <w:rsid w:val="00F60D0B"/>
    <w:rsid w:val="00F61AC4"/>
    <w:rsid w:val="00F6211C"/>
    <w:rsid w:val="00F63F0C"/>
    <w:rsid w:val="00F64414"/>
    <w:rsid w:val="00F64841"/>
    <w:rsid w:val="00F64FE9"/>
    <w:rsid w:val="00F66168"/>
    <w:rsid w:val="00F701FF"/>
    <w:rsid w:val="00F749B1"/>
    <w:rsid w:val="00F75B73"/>
    <w:rsid w:val="00F80009"/>
    <w:rsid w:val="00F800C2"/>
    <w:rsid w:val="00F8183D"/>
    <w:rsid w:val="00F81D04"/>
    <w:rsid w:val="00F82093"/>
    <w:rsid w:val="00F82360"/>
    <w:rsid w:val="00F829DB"/>
    <w:rsid w:val="00F843C8"/>
    <w:rsid w:val="00F852F8"/>
    <w:rsid w:val="00F8543D"/>
    <w:rsid w:val="00F86B1D"/>
    <w:rsid w:val="00F876D5"/>
    <w:rsid w:val="00F90491"/>
    <w:rsid w:val="00F92464"/>
    <w:rsid w:val="00F92881"/>
    <w:rsid w:val="00F933AE"/>
    <w:rsid w:val="00F933B7"/>
    <w:rsid w:val="00F93EEA"/>
    <w:rsid w:val="00F96256"/>
    <w:rsid w:val="00F9629B"/>
    <w:rsid w:val="00F964C6"/>
    <w:rsid w:val="00F972F3"/>
    <w:rsid w:val="00FA22ED"/>
    <w:rsid w:val="00FA7781"/>
    <w:rsid w:val="00FA7D1F"/>
    <w:rsid w:val="00FB1437"/>
    <w:rsid w:val="00FB2451"/>
    <w:rsid w:val="00FB4F11"/>
    <w:rsid w:val="00FB52B3"/>
    <w:rsid w:val="00FC10C5"/>
    <w:rsid w:val="00FC1104"/>
    <w:rsid w:val="00FC1C74"/>
    <w:rsid w:val="00FC2BF0"/>
    <w:rsid w:val="00FC2D09"/>
    <w:rsid w:val="00FC3705"/>
    <w:rsid w:val="00FC3799"/>
    <w:rsid w:val="00FC400E"/>
    <w:rsid w:val="00FC4726"/>
    <w:rsid w:val="00FC5CA0"/>
    <w:rsid w:val="00FC6088"/>
    <w:rsid w:val="00FC76EB"/>
    <w:rsid w:val="00FC7F0C"/>
    <w:rsid w:val="00FC7F7E"/>
    <w:rsid w:val="00FD015C"/>
    <w:rsid w:val="00FD2C15"/>
    <w:rsid w:val="00FD3636"/>
    <w:rsid w:val="00FD5BC0"/>
    <w:rsid w:val="00FD77FA"/>
    <w:rsid w:val="00FD7865"/>
    <w:rsid w:val="00FE2BE4"/>
    <w:rsid w:val="00FE2F0C"/>
    <w:rsid w:val="00FE4972"/>
    <w:rsid w:val="00FE4BC6"/>
    <w:rsid w:val="00FF0B83"/>
    <w:rsid w:val="00FF479D"/>
    <w:rsid w:val="00FF48FB"/>
    <w:rsid w:val="00FF5B6E"/>
    <w:rsid w:val="00FF5E53"/>
    <w:rsid w:val="00FF5E62"/>
    <w:rsid w:val="00FF7A34"/>
    <w:rsid w:val="00FF7A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E1FC"/>
  <w15:chartTrackingRefBased/>
  <w15:docId w15:val="{927EE547-E28C-4B87-BFE4-72F4ECD0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4F3D"/>
    <w:pPr>
      <w:spacing w:after="200" w:line="276" w:lineRule="auto"/>
    </w:pPr>
    <w:rPr>
      <w:sz w:val="22"/>
      <w:szCs w:val="22"/>
      <w:lang w:eastAsia="en-US"/>
    </w:rPr>
  </w:style>
  <w:style w:type="paragraph" w:styleId="Naslov1">
    <w:name w:val="heading 1"/>
    <w:basedOn w:val="Navaden"/>
    <w:link w:val="Naslov1Znak"/>
    <w:uiPriority w:val="9"/>
    <w:qFormat/>
    <w:rsid w:val="00B363F3"/>
    <w:pPr>
      <w:spacing w:before="100" w:beforeAutospacing="1" w:after="100" w:afterAutospacing="1" w:line="240" w:lineRule="auto"/>
      <w:outlineLvl w:val="0"/>
    </w:pPr>
    <w:rPr>
      <w:rFonts w:ascii="Times New Roman" w:eastAsia="Times New Roman" w:hAnsi="Times New Roman"/>
      <w:b/>
      <w:bCs/>
      <w:kern w:val="36"/>
      <w:sz w:val="48"/>
      <w:szCs w:val="48"/>
      <w:lang w:eastAsia="sl-SI"/>
    </w:rPr>
  </w:style>
  <w:style w:type="paragraph" w:styleId="Naslov6">
    <w:name w:val="heading 6"/>
    <w:basedOn w:val="Navaden"/>
    <w:next w:val="Navaden"/>
    <w:link w:val="Naslov6Znak"/>
    <w:uiPriority w:val="9"/>
    <w:semiHidden/>
    <w:unhideWhenUsed/>
    <w:qFormat/>
    <w:rsid w:val="00740EF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rezrazmikovZnak">
    <w:name w:val="Brez razmikov Znak"/>
    <w:link w:val="Brezrazmikov"/>
    <w:uiPriority w:val="1"/>
    <w:locked/>
    <w:rsid w:val="00E516B0"/>
    <w:rPr>
      <w:rFonts w:ascii="Times New Roman" w:eastAsia="Times New Roman" w:hAnsi="Times New Roman"/>
      <w:sz w:val="24"/>
      <w:szCs w:val="24"/>
    </w:rPr>
  </w:style>
  <w:style w:type="paragraph" w:styleId="Brezrazmikov">
    <w:name w:val="No Spacing"/>
    <w:link w:val="BrezrazmikovZnak"/>
    <w:uiPriority w:val="1"/>
    <w:qFormat/>
    <w:rsid w:val="00E516B0"/>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3B510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3B5102"/>
    <w:rPr>
      <w:rFonts w:ascii="Tahoma" w:hAnsi="Tahoma" w:cs="Tahoma"/>
      <w:sz w:val="16"/>
      <w:szCs w:val="16"/>
      <w:lang w:eastAsia="en-US"/>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640A65"/>
    <w:pPr>
      <w:spacing w:after="0" w:line="240" w:lineRule="auto"/>
      <w:ind w:left="720"/>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D86351"/>
    <w:pPr>
      <w:tabs>
        <w:tab w:val="center" w:pos="4536"/>
        <w:tab w:val="right" w:pos="9072"/>
      </w:tabs>
    </w:pPr>
  </w:style>
  <w:style w:type="character" w:customStyle="1" w:styleId="GlavaZnak">
    <w:name w:val="Glava Znak"/>
    <w:link w:val="Glava"/>
    <w:uiPriority w:val="99"/>
    <w:rsid w:val="00D86351"/>
    <w:rPr>
      <w:sz w:val="22"/>
      <w:szCs w:val="22"/>
      <w:lang w:eastAsia="en-US"/>
    </w:rPr>
  </w:style>
  <w:style w:type="paragraph" w:styleId="Noga">
    <w:name w:val="footer"/>
    <w:basedOn w:val="Navaden"/>
    <w:link w:val="NogaZnak"/>
    <w:uiPriority w:val="99"/>
    <w:unhideWhenUsed/>
    <w:rsid w:val="00D86351"/>
    <w:pPr>
      <w:tabs>
        <w:tab w:val="center" w:pos="4536"/>
        <w:tab w:val="right" w:pos="9072"/>
      </w:tabs>
    </w:pPr>
  </w:style>
  <w:style w:type="character" w:customStyle="1" w:styleId="NogaZnak">
    <w:name w:val="Noga Znak"/>
    <w:link w:val="Noga"/>
    <w:uiPriority w:val="99"/>
    <w:rsid w:val="00D86351"/>
    <w:rPr>
      <w:sz w:val="22"/>
      <w:szCs w:val="22"/>
      <w:lang w:eastAsia="en-US"/>
    </w:rPr>
  </w:style>
  <w:style w:type="character" w:styleId="Pripombasklic">
    <w:name w:val="annotation reference"/>
    <w:uiPriority w:val="99"/>
    <w:semiHidden/>
    <w:unhideWhenUsed/>
    <w:rsid w:val="00833391"/>
    <w:rPr>
      <w:sz w:val="16"/>
      <w:szCs w:val="16"/>
    </w:rPr>
  </w:style>
  <w:style w:type="paragraph" w:styleId="Pripombabesedilo">
    <w:name w:val="annotation text"/>
    <w:basedOn w:val="Navaden"/>
    <w:link w:val="PripombabesediloZnak"/>
    <w:uiPriority w:val="99"/>
    <w:unhideWhenUsed/>
    <w:rsid w:val="00833391"/>
    <w:rPr>
      <w:sz w:val="20"/>
      <w:szCs w:val="20"/>
    </w:rPr>
  </w:style>
  <w:style w:type="character" w:customStyle="1" w:styleId="PripombabesediloZnak">
    <w:name w:val="Pripomba – besedilo Znak"/>
    <w:link w:val="Pripombabesedilo"/>
    <w:uiPriority w:val="99"/>
    <w:rsid w:val="00833391"/>
    <w:rPr>
      <w:lang w:eastAsia="en-US"/>
    </w:rPr>
  </w:style>
  <w:style w:type="paragraph" w:styleId="Zadevapripombe">
    <w:name w:val="annotation subject"/>
    <w:basedOn w:val="Pripombabesedilo"/>
    <w:next w:val="Pripombabesedilo"/>
    <w:link w:val="ZadevapripombeZnak"/>
    <w:uiPriority w:val="99"/>
    <w:semiHidden/>
    <w:unhideWhenUsed/>
    <w:rsid w:val="00833391"/>
    <w:rPr>
      <w:b/>
      <w:bCs/>
    </w:rPr>
  </w:style>
  <w:style w:type="character" w:customStyle="1" w:styleId="ZadevapripombeZnak">
    <w:name w:val="Zadeva pripombe Znak"/>
    <w:link w:val="Zadevapripombe"/>
    <w:uiPriority w:val="99"/>
    <w:semiHidden/>
    <w:rsid w:val="00833391"/>
    <w:rPr>
      <w:b/>
      <w:bCs/>
      <w:lang w:eastAsia="en-US"/>
    </w:rPr>
  </w:style>
  <w:style w:type="character" w:styleId="Hiperpovezava">
    <w:name w:val="Hyperlink"/>
    <w:uiPriority w:val="99"/>
    <w:unhideWhenUsed/>
    <w:rsid w:val="001057B4"/>
    <w:rPr>
      <w:color w:val="0563C1"/>
      <w:u w:val="single"/>
    </w:rPr>
  </w:style>
  <w:style w:type="paragraph" w:customStyle="1" w:styleId="ZADEVA">
    <w:name w:val="ZADEVA"/>
    <w:basedOn w:val="Navaden"/>
    <w:qFormat/>
    <w:rsid w:val="009C1EEC"/>
    <w:pPr>
      <w:tabs>
        <w:tab w:val="left" w:pos="1701"/>
      </w:tabs>
      <w:spacing w:after="0" w:line="260" w:lineRule="atLeast"/>
      <w:ind w:left="1701" w:hanging="1701"/>
    </w:pPr>
    <w:rPr>
      <w:rFonts w:ascii="Arial" w:eastAsia="Times New Roman" w:hAnsi="Arial"/>
      <w:b/>
      <w:sz w:val="20"/>
      <w:szCs w:val="24"/>
      <w:lang w:val="it-IT"/>
    </w:rPr>
  </w:style>
  <w:style w:type="paragraph" w:styleId="Revizija">
    <w:name w:val="Revision"/>
    <w:hidden/>
    <w:uiPriority w:val="99"/>
    <w:semiHidden/>
    <w:rsid w:val="007C2059"/>
    <w:rPr>
      <w:sz w:val="22"/>
      <w:szCs w:val="22"/>
      <w:lang w:eastAsia="en-US"/>
    </w:rPr>
  </w:style>
  <w:style w:type="character" w:styleId="Nerazreenaomemba">
    <w:name w:val="Unresolved Mention"/>
    <w:uiPriority w:val="99"/>
    <w:semiHidden/>
    <w:unhideWhenUsed/>
    <w:rsid w:val="00D51296"/>
    <w:rPr>
      <w:color w:val="605E5C"/>
      <w:shd w:val="clear" w:color="auto" w:fill="E1DFDD"/>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basedOn w:val="Privzetapisavaodstavka"/>
    <w:link w:val="Odstavekseznama"/>
    <w:uiPriority w:val="34"/>
    <w:locked/>
    <w:rsid w:val="00E44481"/>
    <w:rPr>
      <w:rFonts w:ascii="Times New Roman" w:eastAsia="Times New Roman" w:hAnsi="Times New Roman"/>
      <w:sz w:val="24"/>
      <w:szCs w:val="24"/>
    </w:rPr>
  </w:style>
  <w:style w:type="paragraph" w:customStyle="1" w:styleId="Default">
    <w:name w:val="Default"/>
    <w:basedOn w:val="Navaden"/>
    <w:rsid w:val="00371845"/>
    <w:pPr>
      <w:autoSpaceDE w:val="0"/>
      <w:autoSpaceDN w:val="0"/>
      <w:spacing w:after="0" w:line="240" w:lineRule="auto"/>
    </w:pPr>
    <w:rPr>
      <w:rFonts w:ascii="Arial" w:eastAsia="Times New Roman" w:hAnsi="Arial" w:cs="Arial"/>
      <w:color w:val="000000"/>
      <w:sz w:val="24"/>
      <w:szCs w:val="24"/>
    </w:rPr>
  </w:style>
  <w:style w:type="paragraph" w:styleId="Telobesedila">
    <w:name w:val="Body Text"/>
    <w:basedOn w:val="Navaden"/>
    <w:link w:val="TelobesedilaZnak"/>
    <w:uiPriority w:val="1"/>
    <w:unhideWhenUsed/>
    <w:qFormat/>
    <w:rsid w:val="00711413"/>
    <w:pPr>
      <w:widowControl w:val="0"/>
      <w:autoSpaceDE w:val="0"/>
      <w:autoSpaceDN w:val="0"/>
      <w:spacing w:after="0" w:line="240" w:lineRule="auto"/>
    </w:pPr>
    <w:rPr>
      <w:rFonts w:ascii="Arial MT" w:eastAsia="Arial MT" w:hAnsi="Arial MT" w:cs="Arial MT"/>
      <w:sz w:val="20"/>
      <w:szCs w:val="20"/>
    </w:rPr>
  </w:style>
  <w:style w:type="character" w:customStyle="1" w:styleId="TelobesedilaZnak">
    <w:name w:val="Telo besedila Znak"/>
    <w:basedOn w:val="Privzetapisavaodstavka"/>
    <w:link w:val="Telobesedila"/>
    <w:uiPriority w:val="1"/>
    <w:rsid w:val="00711413"/>
    <w:rPr>
      <w:rFonts w:ascii="Arial MT" w:eastAsia="Arial MT" w:hAnsi="Arial MT" w:cs="Arial MT"/>
      <w:lang w:eastAsia="en-US"/>
    </w:rPr>
  </w:style>
  <w:style w:type="paragraph" w:customStyle="1" w:styleId="paragraph">
    <w:name w:val="paragraph"/>
    <w:basedOn w:val="Navaden"/>
    <w:rsid w:val="001E15DE"/>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ormaltextrun">
    <w:name w:val="normaltextrun"/>
    <w:basedOn w:val="Privzetapisavaodstavka"/>
    <w:rsid w:val="001E15DE"/>
  </w:style>
  <w:style w:type="character" w:customStyle="1" w:styleId="eop">
    <w:name w:val="eop"/>
    <w:basedOn w:val="Privzetapisavaodstavka"/>
    <w:rsid w:val="001E15DE"/>
  </w:style>
  <w:style w:type="paragraph" w:customStyle="1" w:styleId="Alineazaodstavkom">
    <w:name w:val="Alinea za odstavkom"/>
    <w:basedOn w:val="Navaden"/>
    <w:link w:val="AlineazaodstavkomZnak"/>
    <w:qFormat/>
    <w:rsid w:val="00DB5B33"/>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DB5B33"/>
    <w:rPr>
      <w:rFonts w:ascii="Arial" w:eastAsia="Times New Roman" w:hAnsi="Arial" w:cs="Arial"/>
      <w:sz w:val="22"/>
      <w:szCs w:val="22"/>
    </w:rPr>
  </w:style>
  <w:style w:type="character" w:customStyle="1" w:styleId="Naslov1Znak">
    <w:name w:val="Naslov 1 Znak"/>
    <w:basedOn w:val="Privzetapisavaodstavka"/>
    <w:link w:val="Naslov1"/>
    <w:uiPriority w:val="9"/>
    <w:rsid w:val="00B363F3"/>
    <w:rPr>
      <w:rFonts w:ascii="Times New Roman" w:eastAsia="Times New Roman" w:hAnsi="Times New Roman"/>
      <w:b/>
      <w:bCs/>
      <w:kern w:val="36"/>
      <w:sz w:val="48"/>
      <w:szCs w:val="48"/>
    </w:rPr>
  </w:style>
  <w:style w:type="paragraph" w:customStyle="1" w:styleId="xmsonormal">
    <w:name w:val="x_msonormal"/>
    <w:basedOn w:val="Navaden"/>
    <w:rsid w:val="0079373F"/>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basedOn w:val="Privzetapisavaodstavka"/>
    <w:uiPriority w:val="22"/>
    <w:qFormat/>
    <w:rsid w:val="009936F4"/>
    <w:rPr>
      <w:b/>
      <w:bCs/>
    </w:rPr>
  </w:style>
  <w:style w:type="paragraph" w:customStyle="1" w:styleId="Kozmetik1">
    <w:name w:val="Kozmetik1"/>
    <w:basedOn w:val="Naslov1"/>
    <w:rsid w:val="00F829DB"/>
    <w:pPr>
      <w:keepNext/>
      <w:spacing w:before="0" w:beforeAutospacing="0" w:after="120" w:afterAutospacing="0"/>
      <w:jc w:val="both"/>
    </w:pPr>
    <w:rPr>
      <w:rFonts w:cs="Arial"/>
      <w:bCs w:val="0"/>
      <w:iCs/>
      <w:kern w:val="0"/>
      <w:sz w:val="32"/>
      <w:szCs w:val="32"/>
    </w:rPr>
  </w:style>
  <w:style w:type="paragraph" w:styleId="Sprotnaopomba-besedilo">
    <w:name w:val="footnote text"/>
    <w:basedOn w:val="Navaden"/>
    <w:link w:val="Sprotnaopomba-besediloZnak"/>
    <w:uiPriority w:val="99"/>
    <w:rsid w:val="00F829DB"/>
    <w:pPr>
      <w:spacing w:after="0" w:line="240" w:lineRule="auto"/>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F829DB"/>
    <w:rPr>
      <w:rFonts w:ascii="Times New Roman" w:eastAsia="Times New Roman" w:hAnsi="Times New Roman"/>
    </w:rPr>
  </w:style>
  <w:style w:type="character" w:customStyle="1" w:styleId="Naslov6Znak">
    <w:name w:val="Naslov 6 Znak"/>
    <w:basedOn w:val="Privzetapisavaodstavka"/>
    <w:link w:val="Naslov6"/>
    <w:uiPriority w:val="9"/>
    <w:semiHidden/>
    <w:rsid w:val="00740EF2"/>
    <w:rPr>
      <w:rFonts w:asciiTheme="majorHAnsi" w:eastAsiaTheme="majorEastAsia" w:hAnsiTheme="majorHAnsi" w:cstheme="majorBidi"/>
      <w:color w:val="1F3763"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342">
      <w:bodyDiv w:val="1"/>
      <w:marLeft w:val="0"/>
      <w:marRight w:val="0"/>
      <w:marTop w:val="0"/>
      <w:marBottom w:val="0"/>
      <w:divBdr>
        <w:top w:val="none" w:sz="0" w:space="0" w:color="auto"/>
        <w:left w:val="none" w:sz="0" w:space="0" w:color="auto"/>
        <w:bottom w:val="none" w:sz="0" w:space="0" w:color="auto"/>
        <w:right w:val="none" w:sz="0" w:space="0" w:color="auto"/>
      </w:divBdr>
    </w:div>
    <w:div w:id="20131639">
      <w:bodyDiv w:val="1"/>
      <w:marLeft w:val="0"/>
      <w:marRight w:val="0"/>
      <w:marTop w:val="0"/>
      <w:marBottom w:val="0"/>
      <w:divBdr>
        <w:top w:val="none" w:sz="0" w:space="0" w:color="auto"/>
        <w:left w:val="none" w:sz="0" w:space="0" w:color="auto"/>
        <w:bottom w:val="none" w:sz="0" w:space="0" w:color="auto"/>
        <w:right w:val="none" w:sz="0" w:space="0" w:color="auto"/>
      </w:divBdr>
      <w:divsChild>
        <w:div w:id="918446013">
          <w:marLeft w:val="0"/>
          <w:marRight w:val="0"/>
          <w:marTop w:val="0"/>
          <w:marBottom w:val="0"/>
          <w:divBdr>
            <w:top w:val="none" w:sz="0" w:space="0" w:color="auto"/>
            <w:left w:val="none" w:sz="0" w:space="0" w:color="auto"/>
            <w:bottom w:val="none" w:sz="0" w:space="0" w:color="auto"/>
            <w:right w:val="none" w:sz="0" w:space="0" w:color="auto"/>
          </w:divBdr>
          <w:divsChild>
            <w:div w:id="265187788">
              <w:marLeft w:val="0"/>
              <w:marRight w:val="0"/>
              <w:marTop w:val="0"/>
              <w:marBottom w:val="0"/>
              <w:divBdr>
                <w:top w:val="none" w:sz="0" w:space="0" w:color="auto"/>
                <w:left w:val="none" w:sz="0" w:space="0" w:color="auto"/>
                <w:bottom w:val="none" w:sz="0" w:space="0" w:color="auto"/>
                <w:right w:val="none" w:sz="0" w:space="0" w:color="auto"/>
              </w:divBdr>
              <w:divsChild>
                <w:div w:id="3477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6962">
      <w:bodyDiv w:val="1"/>
      <w:marLeft w:val="0"/>
      <w:marRight w:val="0"/>
      <w:marTop w:val="0"/>
      <w:marBottom w:val="0"/>
      <w:divBdr>
        <w:top w:val="none" w:sz="0" w:space="0" w:color="auto"/>
        <w:left w:val="none" w:sz="0" w:space="0" w:color="auto"/>
        <w:bottom w:val="none" w:sz="0" w:space="0" w:color="auto"/>
        <w:right w:val="none" w:sz="0" w:space="0" w:color="auto"/>
      </w:divBdr>
      <w:divsChild>
        <w:div w:id="1734044343">
          <w:marLeft w:val="0"/>
          <w:marRight w:val="0"/>
          <w:marTop w:val="0"/>
          <w:marBottom w:val="0"/>
          <w:divBdr>
            <w:top w:val="none" w:sz="0" w:space="0" w:color="auto"/>
            <w:left w:val="none" w:sz="0" w:space="0" w:color="auto"/>
            <w:bottom w:val="none" w:sz="0" w:space="0" w:color="auto"/>
            <w:right w:val="none" w:sz="0" w:space="0" w:color="auto"/>
          </w:divBdr>
          <w:divsChild>
            <w:div w:id="659963484">
              <w:marLeft w:val="0"/>
              <w:marRight w:val="0"/>
              <w:marTop w:val="0"/>
              <w:marBottom w:val="0"/>
              <w:divBdr>
                <w:top w:val="none" w:sz="0" w:space="0" w:color="auto"/>
                <w:left w:val="none" w:sz="0" w:space="0" w:color="auto"/>
                <w:bottom w:val="none" w:sz="0" w:space="0" w:color="auto"/>
                <w:right w:val="none" w:sz="0" w:space="0" w:color="auto"/>
              </w:divBdr>
              <w:divsChild>
                <w:div w:id="1046756484">
                  <w:marLeft w:val="0"/>
                  <w:marRight w:val="0"/>
                  <w:marTop w:val="0"/>
                  <w:marBottom w:val="0"/>
                  <w:divBdr>
                    <w:top w:val="none" w:sz="0" w:space="0" w:color="auto"/>
                    <w:left w:val="none" w:sz="0" w:space="0" w:color="auto"/>
                    <w:bottom w:val="none" w:sz="0" w:space="0" w:color="auto"/>
                    <w:right w:val="none" w:sz="0" w:space="0" w:color="auto"/>
                  </w:divBdr>
                  <w:divsChild>
                    <w:div w:id="543829841">
                      <w:marLeft w:val="0"/>
                      <w:marRight w:val="0"/>
                      <w:marTop w:val="0"/>
                      <w:marBottom w:val="0"/>
                      <w:divBdr>
                        <w:top w:val="none" w:sz="0" w:space="0" w:color="auto"/>
                        <w:left w:val="none" w:sz="0" w:space="0" w:color="auto"/>
                        <w:bottom w:val="none" w:sz="0" w:space="0" w:color="auto"/>
                        <w:right w:val="none" w:sz="0" w:space="0" w:color="auto"/>
                      </w:divBdr>
                      <w:divsChild>
                        <w:div w:id="185336296">
                          <w:marLeft w:val="0"/>
                          <w:marRight w:val="0"/>
                          <w:marTop w:val="0"/>
                          <w:marBottom w:val="0"/>
                          <w:divBdr>
                            <w:top w:val="none" w:sz="0" w:space="0" w:color="auto"/>
                            <w:left w:val="none" w:sz="0" w:space="0" w:color="auto"/>
                            <w:bottom w:val="none" w:sz="0" w:space="0" w:color="auto"/>
                            <w:right w:val="none" w:sz="0" w:space="0" w:color="auto"/>
                          </w:divBdr>
                          <w:divsChild>
                            <w:div w:id="18077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94833">
      <w:bodyDiv w:val="1"/>
      <w:marLeft w:val="0"/>
      <w:marRight w:val="0"/>
      <w:marTop w:val="0"/>
      <w:marBottom w:val="0"/>
      <w:divBdr>
        <w:top w:val="none" w:sz="0" w:space="0" w:color="auto"/>
        <w:left w:val="none" w:sz="0" w:space="0" w:color="auto"/>
        <w:bottom w:val="none" w:sz="0" w:space="0" w:color="auto"/>
        <w:right w:val="none" w:sz="0" w:space="0" w:color="auto"/>
      </w:divBdr>
      <w:divsChild>
        <w:div w:id="921841958">
          <w:marLeft w:val="0"/>
          <w:marRight w:val="0"/>
          <w:marTop w:val="0"/>
          <w:marBottom w:val="0"/>
          <w:divBdr>
            <w:top w:val="none" w:sz="0" w:space="0" w:color="auto"/>
            <w:left w:val="none" w:sz="0" w:space="0" w:color="auto"/>
            <w:bottom w:val="none" w:sz="0" w:space="0" w:color="auto"/>
            <w:right w:val="none" w:sz="0" w:space="0" w:color="auto"/>
          </w:divBdr>
          <w:divsChild>
            <w:div w:id="37946626">
              <w:marLeft w:val="0"/>
              <w:marRight w:val="0"/>
              <w:marTop w:val="0"/>
              <w:marBottom w:val="0"/>
              <w:divBdr>
                <w:top w:val="none" w:sz="0" w:space="0" w:color="auto"/>
                <w:left w:val="none" w:sz="0" w:space="0" w:color="auto"/>
                <w:bottom w:val="none" w:sz="0" w:space="0" w:color="auto"/>
                <w:right w:val="none" w:sz="0" w:space="0" w:color="auto"/>
              </w:divBdr>
              <w:divsChild>
                <w:div w:id="1362823696">
                  <w:marLeft w:val="0"/>
                  <w:marRight w:val="0"/>
                  <w:marTop w:val="0"/>
                  <w:marBottom w:val="0"/>
                  <w:divBdr>
                    <w:top w:val="none" w:sz="0" w:space="0" w:color="auto"/>
                    <w:left w:val="none" w:sz="0" w:space="0" w:color="auto"/>
                    <w:bottom w:val="none" w:sz="0" w:space="0" w:color="auto"/>
                    <w:right w:val="none" w:sz="0" w:space="0" w:color="auto"/>
                  </w:divBdr>
                  <w:divsChild>
                    <w:div w:id="1559852656">
                      <w:marLeft w:val="0"/>
                      <w:marRight w:val="0"/>
                      <w:marTop w:val="0"/>
                      <w:marBottom w:val="0"/>
                      <w:divBdr>
                        <w:top w:val="none" w:sz="0" w:space="0" w:color="auto"/>
                        <w:left w:val="none" w:sz="0" w:space="0" w:color="auto"/>
                        <w:bottom w:val="none" w:sz="0" w:space="0" w:color="auto"/>
                        <w:right w:val="none" w:sz="0" w:space="0" w:color="auto"/>
                      </w:divBdr>
                      <w:divsChild>
                        <w:div w:id="1417480472">
                          <w:marLeft w:val="0"/>
                          <w:marRight w:val="0"/>
                          <w:marTop w:val="0"/>
                          <w:marBottom w:val="0"/>
                          <w:divBdr>
                            <w:top w:val="none" w:sz="0" w:space="0" w:color="auto"/>
                            <w:left w:val="none" w:sz="0" w:space="0" w:color="auto"/>
                            <w:bottom w:val="none" w:sz="0" w:space="0" w:color="auto"/>
                            <w:right w:val="none" w:sz="0" w:space="0" w:color="auto"/>
                          </w:divBdr>
                          <w:divsChild>
                            <w:div w:id="10143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2128">
      <w:bodyDiv w:val="1"/>
      <w:marLeft w:val="0"/>
      <w:marRight w:val="0"/>
      <w:marTop w:val="0"/>
      <w:marBottom w:val="0"/>
      <w:divBdr>
        <w:top w:val="none" w:sz="0" w:space="0" w:color="auto"/>
        <w:left w:val="none" w:sz="0" w:space="0" w:color="auto"/>
        <w:bottom w:val="none" w:sz="0" w:space="0" w:color="auto"/>
        <w:right w:val="none" w:sz="0" w:space="0" w:color="auto"/>
      </w:divBdr>
    </w:div>
    <w:div w:id="127282788">
      <w:bodyDiv w:val="1"/>
      <w:marLeft w:val="0"/>
      <w:marRight w:val="0"/>
      <w:marTop w:val="0"/>
      <w:marBottom w:val="0"/>
      <w:divBdr>
        <w:top w:val="none" w:sz="0" w:space="0" w:color="auto"/>
        <w:left w:val="none" w:sz="0" w:space="0" w:color="auto"/>
        <w:bottom w:val="none" w:sz="0" w:space="0" w:color="auto"/>
        <w:right w:val="none" w:sz="0" w:space="0" w:color="auto"/>
      </w:divBdr>
    </w:div>
    <w:div w:id="135338967">
      <w:bodyDiv w:val="1"/>
      <w:marLeft w:val="0"/>
      <w:marRight w:val="0"/>
      <w:marTop w:val="0"/>
      <w:marBottom w:val="0"/>
      <w:divBdr>
        <w:top w:val="none" w:sz="0" w:space="0" w:color="auto"/>
        <w:left w:val="none" w:sz="0" w:space="0" w:color="auto"/>
        <w:bottom w:val="none" w:sz="0" w:space="0" w:color="auto"/>
        <w:right w:val="none" w:sz="0" w:space="0" w:color="auto"/>
      </w:divBdr>
    </w:div>
    <w:div w:id="216622844">
      <w:bodyDiv w:val="1"/>
      <w:marLeft w:val="0"/>
      <w:marRight w:val="0"/>
      <w:marTop w:val="0"/>
      <w:marBottom w:val="0"/>
      <w:divBdr>
        <w:top w:val="none" w:sz="0" w:space="0" w:color="auto"/>
        <w:left w:val="none" w:sz="0" w:space="0" w:color="auto"/>
        <w:bottom w:val="none" w:sz="0" w:space="0" w:color="auto"/>
        <w:right w:val="none" w:sz="0" w:space="0" w:color="auto"/>
      </w:divBdr>
    </w:div>
    <w:div w:id="254827596">
      <w:bodyDiv w:val="1"/>
      <w:marLeft w:val="0"/>
      <w:marRight w:val="0"/>
      <w:marTop w:val="0"/>
      <w:marBottom w:val="0"/>
      <w:divBdr>
        <w:top w:val="none" w:sz="0" w:space="0" w:color="auto"/>
        <w:left w:val="none" w:sz="0" w:space="0" w:color="auto"/>
        <w:bottom w:val="none" w:sz="0" w:space="0" w:color="auto"/>
        <w:right w:val="none" w:sz="0" w:space="0" w:color="auto"/>
      </w:divBdr>
    </w:div>
    <w:div w:id="260071637">
      <w:bodyDiv w:val="1"/>
      <w:marLeft w:val="0"/>
      <w:marRight w:val="0"/>
      <w:marTop w:val="0"/>
      <w:marBottom w:val="0"/>
      <w:divBdr>
        <w:top w:val="none" w:sz="0" w:space="0" w:color="auto"/>
        <w:left w:val="none" w:sz="0" w:space="0" w:color="auto"/>
        <w:bottom w:val="none" w:sz="0" w:space="0" w:color="auto"/>
        <w:right w:val="none" w:sz="0" w:space="0" w:color="auto"/>
      </w:divBdr>
    </w:div>
    <w:div w:id="265969696">
      <w:bodyDiv w:val="1"/>
      <w:marLeft w:val="0"/>
      <w:marRight w:val="0"/>
      <w:marTop w:val="0"/>
      <w:marBottom w:val="0"/>
      <w:divBdr>
        <w:top w:val="none" w:sz="0" w:space="0" w:color="auto"/>
        <w:left w:val="none" w:sz="0" w:space="0" w:color="auto"/>
        <w:bottom w:val="none" w:sz="0" w:space="0" w:color="auto"/>
        <w:right w:val="none" w:sz="0" w:space="0" w:color="auto"/>
      </w:divBdr>
    </w:div>
    <w:div w:id="278294250">
      <w:bodyDiv w:val="1"/>
      <w:marLeft w:val="0"/>
      <w:marRight w:val="0"/>
      <w:marTop w:val="0"/>
      <w:marBottom w:val="0"/>
      <w:divBdr>
        <w:top w:val="none" w:sz="0" w:space="0" w:color="auto"/>
        <w:left w:val="none" w:sz="0" w:space="0" w:color="auto"/>
        <w:bottom w:val="none" w:sz="0" w:space="0" w:color="auto"/>
        <w:right w:val="none" w:sz="0" w:space="0" w:color="auto"/>
      </w:divBdr>
    </w:div>
    <w:div w:id="328942517">
      <w:bodyDiv w:val="1"/>
      <w:marLeft w:val="0"/>
      <w:marRight w:val="0"/>
      <w:marTop w:val="0"/>
      <w:marBottom w:val="0"/>
      <w:divBdr>
        <w:top w:val="none" w:sz="0" w:space="0" w:color="auto"/>
        <w:left w:val="none" w:sz="0" w:space="0" w:color="auto"/>
        <w:bottom w:val="none" w:sz="0" w:space="0" w:color="auto"/>
        <w:right w:val="none" w:sz="0" w:space="0" w:color="auto"/>
      </w:divBdr>
      <w:divsChild>
        <w:div w:id="1336690807">
          <w:marLeft w:val="0"/>
          <w:marRight w:val="0"/>
          <w:marTop w:val="0"/>
          <w:marBottom w:val="0"/>
          <w:divBdr>
            <w:top w:val="none" w:sz="0" w:space="0" w:color="auto"/>
            <w:left w:val="none" w:sz="0" w:space="0" w:color="auto"/>
            <w:bottom w:val="none" w:sz="0" w:space="0" w:color="auto"/>
            <w:right w:val="none" w:sz="0" w:space="0" w:color="auto"/>
          </w:divBdr>
          <w:divsChild>
            <w:div w:id="1675106031">
              <w:marLeft w:val="0"/>
              <w:marRight w:val="0"/>
              <w:marTop w:val="0"/>
              <w:marBottom w:val="0"/>
              <w:divBdr>
                <w:top w:val="none" w:sz="0" w:space="0" w:color="auto"/>
                <w:left w:val="none" w:sz="0" w:space="0" w:color="auto"/>
                <w:bottom w:val="none" w:sz="0" w:space="0" w:color="auto"/>
                <w:right w:val="none" w:sz="0" w:space="0" w:color="auto"/>
              </w:divBdr>
              <w:divsChild>
                <w:div w:id="1120999468">
                  <w:marLeft w:val="0"/>
                  <w:marRight w:val="0"/>
                  <w:marTop w:val="0"/>
                  <w:marBottom w:val="0"/>
                  <w:divBdr>
                    <w:top w:val="none" w:sz="0" w:space="0" w:color="auto"/>
                    <w:left w:val="none" w:sz="0" w:space="0" w:color="auto"/>
                    <w:bottom w:val="none" w:sz="0" w:space="0" w:color="auto"/>
                    <w:right w:val="none" w:sz="0" w:space="0" w:color="auto"/>
                  </w:divBdr>
                  <w:divsChild>
                    <w:div w:id="914823248">
                      <w:marLeft w:val="0"/>
                      <w:marRight w:val="0"/>
                      <w:marTop w:val="0"/>
                      <w:marBottom w:val="0"/>
                      <w:divBdr>
                        <w:top w:val="none" w:sz="0" w:space="0" w:color="auto"/>
                        <w:left w:val="none" w:sz="0" w:space="0" w:color="auto"/>
                        <w:bottom w:val="none" w:sz="0" w:space="0" w:color="auto"/>
                        <w:right w:val="none" w:sz="0" w:space="0" w:color="auto"/>
                      </w:divBdr>
                      <w:divsChild>
                        <w:div w:id="1137453354">
                          <w:marLeft w:val="0"/>
                          <w:marRight w:val="0"/>
                          <w:marTop w:val="0"/>
                          <w:marBottom w:val="0"/>
                          <w:divBdr>
                            <w:top w:val="none" w:sz="0" w:space="0" w:color="auto"/>
                            <w:left w:val="none" w:sz="0" w:space="0" w:color="auto"/>
                            <w:bottom w:val="none" w:sz="0" w:space="0" w:color="auto"/>
                            <w:right w:val="none" w:sz="0" w:space="0" w:color="auto"/>
                          </w:divBdr>
                          <w:divsChild>
                            <w:div w:id="12425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54118">
      <w:bodyDiv w:val="1"/>
      <w:marLeft w:val="0"/>
      <w:marRight w:val="0"/>
      <w:marTop w:val="0"/>
      <w:marBottom w:val="0"/>
      <w:divBdr>
        <w:top w:val="none" w:sz="0" w:space="0" w:color="auto"/>
        <w:left w:val="none" w:sz="0" w:space="0" w:color="auto"/>
        <w:bottom w:val="none" w:sz="0" w:space="0" w:color="auto"/>
        <w:right w:val="none" w:sz="0" w:space="0" w:color="auto"/>
      </w:divBdr>
    </w:div>
    <w:div w:id="354380096">
      <w:bodyDiv w:val="1"/>
      <w:marLeft w:val="0"/>
      <w:marRight w:val="0"/>
      <w:marTop w:val="0"/>
      <w:marBottom w:val="0"/>
      <w:divBdr>
        <w:top w:val="none" w:sz="0" w:space="0" w:color="auto"/>
        <w:left w:val="none" w:sz="0" w:space="0" w:color="auto"/>
        <w:bottom w:val="none" w:sz="0" w:space="0" w:color="auto"/>
        <w:right w:val="none" w:sz="0" w:space="0" w:color="auto"/>
      </w:divBdr>
    </w:div>
    <w:div w:id="379285877">
      <w:bodyDiv w:val="1"/>
      <w:marLeft w:val="0"/>
      <w:marRight w:val="0"/>
      <w:marTop w:val="0"/>
      <w:marBottom w:val="0"/>
      <w:divBdr>
        <w:top w:val="none" w:sz="0" w:space="0" w:color="auto"/>
        <w:left w:val="none" w:sz="0" w:space="0" w:color="auto"/>
        <w:bottom w:val="none" w:sz="0" w:space="0" w:color="auto"/>
        <w:right w:val="none" w:sz="0" w:space="0" w:color="auto"/>
      </w:divBdr>
    </w:div>
    <w:div w:id="415246320">
      <w:bodyDiv w:val="1"/>
      <w:marLeft w:val="0"/>
      <w:marRight w:val="0"/>
      <w:marTop w:val="0"/>
      <w:marBottom w:val="0"/>
      <w:divBdr>
        <w:top w:val="none" w:sz="0" w:space="0" w:color="auto"/>
        <w:left w:val="none" w:sz="0" w:space="0" w:color="auto"/>
        <w:bottom w:val="none" w:sz="0" w:space="0" w:color="auto"/>
        <w:right w:val="none" w:sz="0" w:space="0" w:color="auto"/>
      </w:divBdr>
    </w:div>
    <w:div w:id="439254230">
      <w:bodyDiv w:val="1"/>
      <w:marLeft w:val="0"/>
      <w:marRight w:val="0"/>
      <w:marTop w:val="0"/>
      <w:marBottom w:val="0"/>
      <w:divBdr>
        <w:top w:val="none" w:sz="0" w:space="0" w:color="auto"/>
        <w:left w:val="none" w:sz="0" w:space="0" w:color="auto"/>
        <w:bottom w:val="none" w:sz="0" w:space="0" w:color="auto"/>
        <w:right w:val="none" w:sz="0" w:space="0" w:color="auto"/>
      </w:divBdr>
    </w:div>
    <w:div w:id="443229446">
      <w:bodyDiv w:val="1"/>
      <w:marLeft w:val="0"/>
      <w:marRight w:val="0"/>
      <w:marTop w:val="0"/>
      <w:marBottom w:val="0"/>
      <w:divBdr>
        <w:top w:val="none" w:sz="0" w:space="0" w:color="auto"/>
        <w:left w:val="none" w:sz="0" w:space="0" w:color="auto"/>
        <w:bottom w:val="none" w:sz="0" w:space="0" w:color="auto"/>
        <w:right w:val="none" w:sz="0" w:space="0" w:color="auto"/>
      </w:divBdr>
    </w:div>
    <w:div w:id="474839799">
      <w:bodyDiv w:val="1"/>
      <w:marLeft w:val="0"/>
      <w:marRight w:val="0"/>
      <w:marTop w:val="0"/>
      <w:marBottom w:val="0"/>
      <w:divBdr>
        <w:top w:val="none" w:sz="0" w:space="0" w:color="auto"/>
        <w:left w:val="none" w:sz="0" w:space="0" w:color="auto"/>
        <w:bottom w:val="none" w:sz="0" w:space="0" w:color="auto"/>
        <w:right w:val="none" w:sz="0" w:space="0" w:color="auto"/>
      </w:divBdr>
    </w:div>
    <w:div w:id="498542465">
      <w:bodyDiv w:val="1"/>
      <w:marLeft w:val="0"/>
      <w:marRight w:val="0"/>
      <w:marTop w:val="0"/>
      <w:marBottom w:val="0"/>
      <w:divBdr>
        <w:top w:val="none" w:sz="0" w:space="0" w:color="auto"/>
        <w:left w:val="none" w:sz="0" w:space="0" w:color="auto"/>
        <w:bottom w:val="none" w:sz="0" w:space="0" w:color="auto"/>
        <w:right w:val="none" w:sz="0" w:space="0" w:color="auto"/>
      </w:divBdr>
    </w:div>
    <w:div w:id="501092782">
      <w:bodyDiv w:val="1"/>
      <w:marLeft w:val="0"/>
      <w:marRight w:val="0"/>
      <w:marTop w:val="0"/>
      <w:marBottom w:val="0"/>
      <w:divBdr>
        <w:top w:val="none" w:sz="0" w:space="0" w:color="auto"/>
        <w:left w:val="none" w:sz="0" w:space="0" w:color="auto"/>
        <w:bottom w:val="none" w:sz="0" w:space="0" w:color="auto"/>
        <w:right w:val="none" w:sz="0" w:space="0" w:color="auto"/>
      </w:divBdr>
    </w:div>
    <w:div w:id="503008267">
      <w:bodyDiv w:val="1"/>
      <w:marLeft w:val="0"/>
      <w:marRight w:val="0"/>
      <w:marTop w:val="0"/>
      <w:marBottom w:val="0"/>
      <w:divBdr>
        <w:top w:val="none" w:sz="0" w:space="0" w:color="auto"/>
        <w:left w:val="none" w:sz="0" w:space="0" w:color="auto"/>
        <w:bottom w:val="none" w:sz="0" w:space="0" w:color="auto"/>
        <w:right w:val="none" w:sz="0" w:space="0" w:color="auto"/>
      </w:divBdr>
    </w:div>
    <w:div w:id="504128012">
      <w:bodyDiv w:val="1"/>
      <w:marLeft w:val="0"/>
      <w:marRight w:val="0"/>
      <w:marTop w:val="0"/>
      <w:marBottom w:val="0"/>
      <w:divBdr>
        <w:top w:val="none" w:sz="0" w:space="0" w:color="auto"/>
        <w:left w:val="none" w:sz="0" w:space="0" w:color="auto"/>
        <w:bottom w:val="none" w:sz="0" w:space="0" w:color="auto"/>
        <w:right w:val="none" w:sz="0" w:space="0" w:color="auto"/>
      </w:divBdr>
    </w:div>
    <w:div w:id="536478833">
      <w:bodyDiv w:val="1"/>
      <w:marLeft w:val="0"/>
      <w:marRight w:val="0"/>
      <w:marTop w:val="0"/>
      <w:marBottom w:val="0"/>
      <w:divBdr>
        <w:top w:val="none" w:sz="0" w:space="0" w:color="auto"/>
        <w:left w:val="none" w:sz="0" w:space="0" w:color="auto"/>
        <w:bottom w:val="none" w:sz="0" w:space="0" w:color="auto"/>
        <w:right w:val="none" w:sz="0" w:space="0" w:color="auto"/>
      </w:divBdr>
    </w:div>
    <w:div w:id="569510187">
      <w:bodyDiv w:val="1"/>
      <w:marLeft w:val="0"/>
      <w:marRight w:val="0"/>
      <w:marTop w:val="0"/>
      <w:marBottom w:val="0"/>
      <w:divBdr>
        <w:top w:val="none" w:sz="0" w:space="0" w:color="auto"/>
        <w:left w:val="none" w:sz="0" w:space="0" w:color="auto"/>
        <w:bottom w:val="none" w:sz="0" w:space="0" w:color="auto"/>
        <w:right w:val="none" w:sz="0" w:space="0" w:color="auto"/>
      </w:divBdr>
    </w:div>
    <w:div w:id="581991141">
      <w:bodyDiv w:val="1"/>
      <w:marLeft w:val="0"/>
      <w:marRight w:val="0"/>
      <w:marTop w:val="0"/>
      <w:marBottom w:val="0"/>
      <w:divBdr>
        <w:top w:val="none" w:sz="0" w:space="0" w:color="auto"/>
        <w:left w:val="none" w:sz="0" w:space="0" w:color="auto"/>
        <w:bottom w:val="none" w:sz="0" w:space="0" w:color="auto"/>
        <w:right w:val="none" w:sz="0" w:space="0" w:color="auto"/>
      </w:divBdr>
    </w:div>
    <w:div w:id="593587630">
      <w:bodyDiv w:val="1"/>
      <w:marLeft w:val="0"/>
      <w:marRight w:val="0"/>
      <w:marTop w:val="0"/>
      <w:marBottom w:val="0"/>
      <w:divBdr>
        <w:top w:val="none" w:sz="0" w:space="0" w:color="auto"/>
        <w:left w:val="none" w:sz="0" w:space="0" w:color="auto"/>
        <w:bottom w:val="none" w:sz="0" w:space="0" w:color="auto"/>
        <w:right w:val="none" w:sz="0" w:space="0" w:color="auto"/>
      </w:divBdr>
    </w:div>
    <w:div w:id="598103975">
      <w:bodyDiv w:val="1"/>
      <w:marLeft w:val="0"/>
      <w:marRight w:val="0"/>
      <w:marTop w:val="0"/>
      <w:marBottom w:val="0"/>
      <w:divBdr>
        <w:top w:val="none" w:sz="0" w:space="0" w:color="auto"/>
        <w:left w:val="none" w:sz="0" w:space="0" w:color="auto"/>
        <w:bottom w:val="none" w:sz="0" w:space="0" w:color="auto"/>
        <w:right w:val="none" w:sz="0" w:space="0" w:color="auto"/>
      </w:divBdr>
    </w:div>
    <w:div w:id="609898220">
      <w:bodyDiv w:val="1"/>
      <w:marLeft w:val="0"/>
      <w:marRight w:val="0"/>
      <w:marTop w:val="0"/>
      <w:marBottom w:val="0"/>
      <w:divBdr>
        <w:top w:val="none" w:sz="0" w:space="0" w:color="auto"/>
        <w:left w:val="none" w:sz="0" w:space="0" w:color="auto"/>
        <w:bottom w:val="none" w:sz="0" w:space="0" w:color="auto"/>
        <w:right w:val="none" w:sz="0" w:space="0" w:color="auto"/>
      </w:divBdr>
    </w:div>
    <w:div w:id="627931612">
      <w:bodyDiv w:val="1"/>
      <w:marLeft w:val="0"/>
      <w:marRight w:val="0"/>
      <w:marTop w:val="0"/>
      <w:marBottom w:val="0"/>
      <w:divBdr>
        <w:top w:val="none" w:sz="0" w:space="0" w:color="auto"/>
        <w:left w:val="none" w:sz="0" w:space="0" w:color="auto"/>
        <w:bottom w:val="none" w:sz="0" w:space="0" w:color="auto"/>
        <w:right w:val="none" w:sz="0" w:space="0" w:color="auto"/>
      </w:divBdr>
    </w:div>
    <w:div w:id="631252485">
      <w:bodyDiv w:val="1"/>
      <w:marLeft w:val="0"/>
      <w:marRight w:val="0"/>
      <w:marTop w:val="0"/>
      <w:marBottom w:val="0"/>
      <w:divBdr>
        <w:top w:val="none" w:sz="0" w:space="0" w:color="auto"/>
        <w:left w:val="none" w:sz="0" w:space="0" w:color="auto"/>
        <w:bottom w:val="none" w:sz="0" w:space="0" w:color="auto"/>
        <w:right w:val="none" w:sz="0" w:space="0" w:color="auto"/>
      </w:divBdr>
    </w:div>
    <w:div w:id="644167166">
      <w:bodyDiv w:val="1"/>
      <w:marLeft w:val="0"/>
      <w:marRight w:val="0"/>
      <w:marTop w:val="0"/>
      <w:marBottom w:val="0"/>
      <w:divBdr>
        <w:top w:val="none" w:sz="0" w:space="0" w:color="auto"/>
        <w:left w:val="none" w:sz="0" w:space="0" w:color="auto"/>
        <w:bottom w:val="none" w:sz="0" w:space="0" w:color="auto"/>
        <w:right w:val="none" w:sz="0" w:space="0" w:color="auto"/>
      </w:divBdr>
    </w:div>
    <w:div w:id="668214552">
      <w:bodyDiv w:val="1"/>
      <w:marLeft w:val="0"/>
      <w:marRight w:val="0"/>
      <w:marTop w:val="0"/>
      <w:marBottom w:val="0"/>
      <w:divBdr>
        <w:top w:val="none" w:sz="0" w:space="0" w:color="auto"/>
        <w:left w:val="none" w:sz="0" w:space="0" w:color="auto"/>
        <w:bottom w:val="none" w:sz="0" w:space="0" w:color="auto"/>
        <w:right w:val="none" w:sz="0" w:space="0" w:color="auto"/>
      </w:divBdr>
    </w:div>
    <w:div w:id="673147756">
      <w:bodyDiv w:val="1"/>
      <w:marLeft w:val="0"/>
      <w:marRight w:val="0"/>
      <w:marTop w:val="0"/>
      <w:marBottom w:val="0"/>
      <w:divBdr>
        <w:top w:val="none" w:sz="0" w:space="0" w:color="auto"/>
        <w:left w:val="none" w:sz="0" w:space="0" w:color="auto"/>
        <w:bottom w:val="none" w:sz="0" w:space="0" w:color="auto"/>
        <w:right w:val="none" w:sz="0" w:space="0" w:color="auto"/>
      </w:divBdr>
    </w:div>
    <w:div w:id="816726244">
      <w:bodyDiv w:val="1"/>
      <w:marLeft w:val="0"/>
      <w:marRight w:val="0"/>
      <w:marTop w:val="0"/>
      <w:marBottom w:val="0"/>
      <w:divBdr>
        <w:top w:val="none" w:sz="0" w:space="0" w:color="auto"/>
        <w:left w:val="none" w:sz="0" w:space="0" w:color="auto"/>
        <w:bottom w:val="none" w:sz="0" w:space="0" w:color="auto"/>
        <w:right w:val="none" w:sz="0" w:space="0" w:color="auto"/>
      </w:divBdr>
    </w:div>
    <w:div w:id="825781196">
      <w:bodyDiv w:val="1"/>
      <w:marLeft w:val="0"/>
      <w:marRight w:val="0"/>
      <w:marTop w:val="0"/>
      <w:marBottom w:val="0"/>
      <w:divBdr>
        <w:top w:val="none" w:sz="0" w:space="0" w:color="auto"/>
        <w:left w:val="none" w:sz="0" w:space="0" w:color="auto"/>
        <w:bottom w:val="none" w:sz="0" w:space="0" w:color="auto"/>
        <w:right w:val="none" w:sz="0" w:space="0" w:color="auto"/>
      </w:divBdr>
    </w:div>
    <w:div w:id="836269923">
      <w:bodyDiv w:val="1"/>
      <w:marLeft w:val="0"/>
      <w:marRight w:val="0"/>
      <w:marTop w:val="0"/>
      <w:marBottom w:val="0"/>
      <w:divBdr>
        <w:top w:val="none" w:sz="0" w:space="0" w:color="auto"/>
        <w:left w:val="none" w:sz="0" w:space="0" w:color="auto"/>
        <w:bottom w:val="none" w:sz="0" w:space="0" w:color="auto"/>
        <w:right w:val="none" w:sz="0" w:space="0" w:color="auto"/>
      </w:divBdr>
    </w:div>
    <w:div w:id="938411076">
      <w:bodyDiv w:val="1"/>
      <w:marLeft w:val="0"/>
      <w:marRight w:val="0"/>
      <w:marTop w:val="0"/>
      <w:marBottom w:val="0"/>
      <w:divBdr>
        <w:top w:val="none" w:sz="0" w:space="0" w:color="auto"/>
        <w:left w:val="none" w:sz="0" w:space="0" w:color="auto"/>
        <w:bottom w:val="none" w:sz="0" w:space="0" w:color="auto"/>
        <w:right w:val="none" w:sz="0" w:space="0" w:color="auto"/>
      </w:divBdr>
    </w:div>
    <w:div w:id="967972175">
      <w:bodyDiv w:val="1"/>
      <w:marLeft w:val="0"/>
      <w:marRight w:val="0"/>
      <w:marTop w:val="0"/>
      <w:marBottom w:val="0"/>
      <w:divBdr>
        <w:top w:val="none" w:sz="0" w:space="0" w:color="auto"/>
        <w:left w:val="none" w:sz="0" w:space="0" w:color="auto"/>
        <w:bottom w:val="none" w:sz="0" w:space="0" w:color="auto"/>
        <w:right w:val="none" w:sz="0" w:space="0" w:color="auto"/>
      </w:divBdr>
    </w:div>
    <w:div w:id="1000961595">
      <w:bodyDiv w:val="1"/>
      <w:marLeft w:val="0"/>
      <w:marRight w:val="0"/>
      <w:marTop w:val="0"/>
      <w:marBottom w:val="0"/>
      <w:divBdr>
        <w:top w:val="none" w:sz="0" w:space="0" w:color="auto"/>
        <w:left w:val="none" w:sz="0" w:space="0" w:color="auto"/>
        <w:bottom w:val="none" w:sz="0" w:space="0" w:color="auto"/>
        <w:right w:val="none" w:sz="0" w:space="0" w:color="auto"/>
      </w:divBdr>
    </w:div>
    <w:div w:id="1007753653">
      <w:bodyDiv w:val="1"/>
      <w:marLeft w:val="0"/>
      <w:marRight w:val="0"/>
      <w:marTop w:val="0"/>
      <w:marBottom w:val="0"/>
      <w:divBdr>
        <w:top w:val="none" w:sz="0" w:space="0" w:color="auto"/>
        <w:left w:val="none" w:sz="0" w:space="0" w:color="auto"/>
        <w:bottom w:val="none" w:sz="0" w:space="0" w:color="auto"/>
        <w:right w:val="none" w:sz="0" w:space="0" w:color="auto"/>
      </w:divBdr>
    </w:div>
    <w:div w:id="1079250086">
      <w:bodyDiv w:val="1"/>
      <w:marLeft w:val="0"/>
      <w:marRight w:val="0"/>
      <w:marTop w:val="0"/>
      <w:marBottom w:val="0"/>
      <w:divBdr>
        <w:top w:val="none" w:sz="0" w:space="0" w:color="auto"/>
        <w:left w:val="none" w:sz="0" w:space="0" w:color="auto"/>
        <w:bottom w:val="none" w:sz="0" w:space="0" w:color="auto"/>
        <w:right w:val="none" w:sz="0" w:space="0" w:color="auto"/>
      </w:divBdr>
    </w:div>
    <w:div w:id="1088775420">
      <w:bodyDiv w:val="1"/>
      <w:marLeft w:val="0"/>
      <w:marRight w:val="0"/>
      <w:marTop w:val="0"/>
      <w:marBottom w:val="0"/>
      <w:divBdr>
        <w:top w:val="none" w:sz="0" w:space="0" w:color="auto"/>
        <w:left w:val="none" w:sz="0" w:space="0" w:color="auto"/>
        <w:bottom w:val="none" w:sz="0" w:space="0" w:color="auto"/>
        <w:right w:val="none" w:sz="0" w:space="0" w:color="auto"/>
      </w:divBdr>
    </w:div>
    <w:div w:id="1108161425">
      <w:bodyDiv w:val="1"/>
      <w:marLeft w:val="0"/>
      <w:marRight w:val="0"/>
      <w:marTop w:val="0"/>
      <w:marBottom w:val="0"/>
      <w:divBdr>
        <w:top w:val="none" w:sz="0" w:space="0" w:color="auto"/>
        <w:left w:val="none" w:sz="0" w:space="0" w:color="auto"/>
        <w:bottom w:val="none" w:sz="0" w:space="0" w:color="auto"/>
        <w:right w:val="none" w:sz="0" w:space="0" w:color="auto"/>
      </w:divBdr>
      <w:divsChild>
        <w:div w:id="784353172">
          <w:marLeft w:val="0"/>
          <w:marRight w:val="0"/>
          <w:marTop w:val="0"/>
          <w:marBottom w:val="0"/>
          <w:divBdr>
            <w:top w:val="none" w:sz="0" w:space="0" w:color="auto"/>
            <w:left w:val="none" w:sz="0" w:space="0" w:color="auto"/>
            <w:bottom w:val="none" w:sz="0" w:space="0" w:color="auto"/>
            <w:right w:val="none" w:sz="0" w:space="0" w:color="auto"/>
          </w:divBdr>
        </w:div>
        <w:div w:id="160119830">
          <w:marLeft w:val="0"/>
          <w:marRight w:val="0"/>
          <w:marTop w:val="0"/>
          <w:marBottom w:val="0"/>
          <w:divBdr>
            <w:top w:val="none" w:sz="0" w:space="0" w:color="auto"/>
            <w:left w:val="none" w:sz="0" w:space="0" w:color="auto"/>
            <w:bottom w:val="none" w:sz="0" w:space="0" w:color="auto"/>
            <w:right w:val="none" w:sz="0" w:space="0" w:color="auto"/>
          </w:divBdr>
        </w:div>
      </w:divsChild>
    </w:div>
    <w:div w:id="1130782783">
      <w:bodyDiv w:val="1"/>
      <w:marLeft w:val="0"/>
      <w:marRight w:val="0"/>
      <w:marTop w:val="0"/>
      <w:marBottom w:val="0"/>
      <w:divBdr>
        <w:top w:val="none" w:sz="0" w:space="0" w:color="auto"/>
        <w:left w:val="none" w:sz="0" w:space="0" w:color="auto"/>
        <w:bottom w:val="none" w:sz="0" w:space="0" w:color="auto"/>
        <w:right w:val="none" w:sz="0" w:space="0" w:color="auto"/>
      </w:divBdr>
    </w:div>
    <w:div w:id="1135442552">
      <w:bodyDiv w:val="1"/>
      <w:marLeft w:val="0"/>
      <w:marRight w:val="0"/>
      <w:marTop w:val="0"/>
      <w:marBottom w:val="0"/>
      <w:divBdr>
        <w:top w:val="none" w:sz="0" w:space="0" w:color="auto"/>
        <w:left w:val="none" w:sz="0" w:space="0" w:color="auto"/>
        <w:bottom w:val="none" w:sz="0" w:space="0" w:color="auto"/>
        <w:right w:val="none" w:sz="0" w:space="0" w:color="auto"/>
      </w:divBdr>
    </w:div>
    <w:div w:id="1138184049">
      <w:bodyDiv w:val="1"/>
      <w:marLeft w:val="0"/>
      <w:marRight w:val="0"/>
      <w:marTop w:val="0"/>
      <w:marBottom w:val="0"/>
      <w:divBdr>
        <w:top w:val="none" w:sz="0" w:space="0" w:color="auto"/>
        <w:left w:val="none" w:sz="0" w:space="0" w:color="auto"/>
        <w:bottom w:val="none" w:sz="0" w:space="0" w:color="auto"/>
        <w:right w:val="none" w:sz="0" w:space="0" w:color="auto"/>
      </w:divBdr>
    </w:div>
    <w:div w:id="1175921786">
      <w:bodyDiv w:val="1"/>
      <w:marLeft w:val="0"/>
      <w:marRight w:val="0"/>
      <w:marTop w:val="0"/>
      <w:marBottom w:val="0"/>
      <w:divBdr>
        <w:top w:val="none" w:sz="0" w:space="0" w:color="auto"/>
        <w:left w:val="none" w:sz="0" w:space="0" w:color="auto"/>
        <w:bottom w:val="none" w:sz="0" w:space="0" w:color="auto"/>
        <w:right w:val="none" w:sz="0" w:space="0" w:color="auto"/>
      </w:divBdr>
    </w:div>
    <w:div w:id="1189683155">
      <w:bodyDiv w:val="1"/>
      <w:marLeft w:val="0"/>
      <w:marRight w:val="0"/>
      <w:marTop w:val="0"/>
      <w:marBottom w:val="0"/>
      <w:divBdr>
        <w:top w:val="none" w:sz="0" w:space="0" w:color="auto"/>
        <w:left w:val="none" w:sz="0" w:space="0" w:color="auto"/>
        <w:bottom w:val="none" w:sz="0" w:space="0" w:color="auto"/>
        <w:right w:val="none" w:sz="0" w:space="0" w:color="auto"/>
      </w:divBdr>
    </w:div>
    <w:div w:id="1195195460">
      <w:bodyDiv w:val="1"/>
      <w:marLeft w:val="0"/>
      <w:marRight w:val="0"/>
      <w:marTop w:val="0"/>
      <w:marBottom w:val="0"/>
      <w:divBdr>
        <w:top w:val="none" w:sz="0" w:space="0" w:color="auto"/>
        <w:left w:val="none" w:sz="0" w:space="0" w:color="auto"/>
        <w:bottom w:val="none" w:sz="0" w:space="0" w:color="auto"/>
        <w:right w:val="none" w:sz="0" w:space="0" w:color="auto"/>
      </w:divBdr>
    </w:div>
    <w:div w:id="1207722532">
      <w:bodyDiv w:val="1"/>
      <w:marLeft w:val="0"/>
      <w:marRight w:val="0"/>
      <w:marTop w:val="0"/>
      <w:marBottom w:val="0"/>
      <w:divBdr>
        <w:top w:val="none" w:sz="0" w:space="0" w:color="auto"/>
        <w:left w:val="none" w:sz="0" w:space="0" w:color="auto"/>
        <w:bottom w:val="none" w:sz="0" w:space="0" w:color="auto"/>
        <w:right w:val="none" w:sz="0" w:space="0" w:color="auto"/>
      </w:divBdr>
    </w:div>
    <w:div w:id="1207840008">
      <w:bodyDiv w:val="1"/>
      <w:marLeft w:val="0"/>
      <w:marRight w:val="0"/>
      <w:marTop w:val="0"/>
      <w:marBottom w:val="0"/>
      <w:divBdr>
        <w:top w:val="none" w:sz="0" w:space="0" w:color="auto"/>
        <w:left w:val="none" w:sz="0" w:space="0" w:color="auto"/>
        <w:bottom w:val="none" w:sz="0" w:space="0" w:color="auto"/>
        <w:right w:val="none" w:sz="0" w:space="0" w:color="auto"/>
      </w:divBdr>
    </w:div>
    <w:div w:id="1224758192">
      <w:bodyDiv w:val="1"/>
      <w:marLeft w:val="0"/>
      <w:marRight w:val="0"/>
      <w:marTop w:val="0"/>
      <w:marBottom w:val="0"/>
      <w:divBdr>
        <w:top w:val="none" w:sz="0" w:space="0" w:color="auto"/>
        <w:left w:val="none" w:sz="0" w:space="0" w:color="auto"/>
        <w:bottom w:val="none" w:sz="0" w:space="0" w:color="auto"/>
        <w:right w:val="none" w:sz="0" w:space="0" w:color="auto"/>
      </w:divBdr>
      <w:divsChild>
        <w:div w:id="1028261346">
          <w:marLeft w:val="0"/>
          <w:marRight w:val="0"/>
          <w:marTop w:val="0"/>
          <w:marBottom w:val="0"/>
          <w:divBdr>
            <w:top w:val="none" w:sz="0" w:space="0" w:color="auto"/>
            <w:left w:val="none" w:sz="0" w:space="0" w:color="auto"/>
            <w:bottom w:val="none" w:sz="0" w:space="0" w:color="auto"/>
            <w:right w:val="none" w:sz="0" w:space="0" w:color="auto"/>
          </w:divBdr>
          <w:divsChild>
            <w:div w:id="1515270182">
              <w:marLeft w:val="0"/>
              <w:marRight w:val="0"/>
              <w:marTop w:val="0"/>
              <w:marBottom w:val="0"/>
              <w:divBdr>
                <w:top w:val="none" w:sz="0" w:space="0" w:color="auto"/>
                <w:left w:val="none" w:sz="0" w:space="0" w:color="auto"/>
                <w:bottom w:val="none" w:sz="0" w:space="0" w:color="auto"/>
                <w:right w:val="none" w:sz="0" w:space="0" w:color="auto"/>
              </w:divBdr>
              <w:divsChild>
                <w:div w:id="522943839">
                  <w:marLeft w:val="0"/>
                  <w:marRight w:val="0"/>
                  <w:marTop w:val="0"/>
                  <w:marBottom w:val="0"/>
                  <w:divBdr>
                    <w:top w:val="none" w:sz="0" w:space="0" w:color="auto"/>
                    <w:left w:val="none" w:sz="0" w:space="0" w:color="auto"/>
                    <w:bottom w:val="none" w:sz="0" w:space="0" w:color="auto"/>
                    <w:right w:val="none" w:sz="0" w:space="0" w:color="auto"/>
                  </w:divBdr>
                  <w:divsChild>
                    <w:div w:id="921066356">
                      <w:marLeft w:val="0"/>
                      <w:marRight w:val="0"/>
                      <w:marTop w:val="0"/>
                      <w:marBottom w:val="0"/>
                      <w:divBdr>
                        <w:top w:val="none" w:sz="0" w:space="0" w:color="auto"/>
                        <w:left w:val="none" w:sz="0" w:space="0" w:color="auto"/>
                        <w:bottom w:val="none" w:sz="0" w:space="0" w:color="auto"/>
                        <w:right w:val="none" w:sz="0" w:space="0" w:color="auto"/>
                      </w:divBdr>
                      <w:divsChild>
                        <w:div w:id="93400479">
                          <w:marLeft w:val="0"/>
                          <w:marRight w:val="0"/>
                          <w:marTop w:val="0"/>
                          <w:marBottom w:val="0"/>
                          <w:divBdr>
                            <w:top w:val="none" w:sz="0" w:space="0" w:color="auto"/>
                            <w:left w:val="none" w:sz="0" w:space="0" w:color="auto"/>
                            <w:bottom w:val="none" w:sz="0" w:space="0" w:color="auto"/>
                            <w:right w:val="none" w:sz="0" w:space="0" w:color="auto"/>
                          </w:divBdr>
                          <w:divsChild>
                            <w:div w:id="20057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53824">
      <w:bodyDiv w:val="1"/>
      <w:marLeft w:val="0"/>
      <w:marRight w:val="0"/>
      <w:marTop w:val="0"/>
      <w:marBottom w:val="0"/>
      <w:divBdr>
        <w:top w:val="none" w:sz="0" w:space="0" w:color="auto"/>
        <w:left w:val="none" w:sz="0" w:space="0" w:color="auto"/>
        <w:bottom w:val="none" w:sz="0" w:space="0" w:color="auto"/>
        <w:right w:val="none" w:sz="0" w:space="0" w:color="auto"/>
      </w:divBdr>
    </w:div>
    <w:div w:id="1272590409">
      <w:bodyDiv w:val="1"/>
      <w:marLeft w:val="0"/>
      <w:marRight w:val="0"/>
      <w:marTop w:val="0"/>
      <w:marBottom w:val="0"/>
      <w:divBdr>
        <w:top w:val="none" w:sz="0" w:space="0" w:color="auto"/>
        <w:left w:val="none" w:sz="0" w:space="0" w:color="auto"/>
        <w:bottom w:val="none" w:sz="0" w:space="0" w:color="auto"/>
        <w:right w:val="none" w:sz="0" w:space="0" w:color="auto"/>
      </w:divBdr>
    </w:div>
    <w:div w:id="1273131835">
      <w:bodyDiv w:val="1"/>
      <w:marLeft w:val="0"/>
      <w:marRight w:val="0"/>
      <w:marTop w:val="0"/>
      <w:marBottom w:val="0"/>
      <w:divBdr>
        <w:top w:val="none" w:sz="0" w:space="0" w:color="auto"/>
        <w:left w:val="none" w:sz="0" w:space="0" w:color="auto"/>
        <w:bottom w:val="none" w:sz="0" w:space="0" w:color="auto"/>
        <w:right w:val="none" w:sz="0" w:space="0" w:color="auto"/>
      </w:divBdr>
    </w:div>
    <w:div w:id="1280069463">
      <w:bodyDiv w:val="1"/>
      <w:marLeft w:val="0"/>
      <w:marRight w:val="0"/>
      <w:marTop w:val="0"/>
      <w:marBottom w:val="0"/>
      <w:divBdr>
        <w:top w:val="none" w:sz="0" w:space="0" w:color="auto"/>
        <w:left w:val="none" w:sz="0" w:space="0" w:color="auto"/>
        <w:bottom w:val="none" w:sz="0" w:space="0" w:color="auto"/>
        <w:right w:val="none" w:sz="0" w:space="0" w:color="auto"/>
      </w:divBdr>
    </w:div>
    <w:div w:id="1290015983">
      <w:bodyDiv w:val="1"/>
      <w:marLeft w:val="0"/>
      <w:marRight w:val="0"/>
      <w:marTop w:val="0"/>
      <w:marBottom w:val="0"/>
      <w:divBdr>
        <w:top w:val="none" w:sz="0" w:space="0" w:color="auto"/>
        <w:left w:val="none" w:sz="0" w:space="0" w:color="auto"/>
        <w:bottom w:val="none" w:sz="0" w:space="0" w:color="auto"/>
        <w:right w:val="none" w:sz="0" w:space="0" w:color="auto"/>
      </w:divBdr>
    </w:div>
    <w:div w:id="1300306030">
      <w:bodyDiv w:val="1"/>
      <w:marLeft w:val="0"/>
      <w:marRight w:val="0"/>
      <w:marTop w:val="0"/>
      <w:marBottom w:val="0"/>
      <w:divBdr>
        <w:top w:val="none" w:sz="0" w:space="0" w:color="auto"/>
        <w:left w:val="none" w:sz="0" w:space="0" w:color="auto"/>
        <w:bottom w:val="none" w:sz="0" w:space="0" w:color="auto"/>
        <w:right w:val="none" w:sz="0" w:space="0" w:color="auto"/>
      </w:divBdr>
    </w:div>
    <w:div w:id="1302347382">
      <w:bodyDiv w:val="1"/>
      <w:marLeft w:val="0"/>
      <w:marRight w:val="0"/>
      <w:marTop w:val="0"/>
      <w:marBottom w:val="0"/>
      <w:divBdr>
        <w:top w:val="none" w:sz="0" w:space="0" w:color="auto"/>
        <w:left w:val="none" w:sz="0" w:space="0" w:color="auto"/>
        <w:bottom w:val="none" w:sz="0" w:space="0" w:color="auto"/>
        <w:right w:val="none" w:sz="0" w:space="0" w:color="auto"/>
      </w:divBdr>
    </w:div>
    <w:div w:id="1303073787">
      <w:bodyDiv w:val="1"/>
      <w:marLeft w:val="0"/>
      <w:marRight w:val="0"/>
      <w:marTop w:val="0"/>
      <w:marBottom w:val="0"/>
      <w:divBdr>
        <w:top w:val="none" w:sz="0" w:space="0" w:color="auto"/>
        <w:left w:val="none" w:sz="0" w:space="0" w:color="auto"/>
        <w:bottom w:val="none" w:sz="0" w:space="0" w:color="auto"/>
        <w:right w:val="none" w:sz="0" w:space="0" w:color="auto"/>
      </w:divBdr>
    </w:div>
    <w:div w:id="1317489314">
      <w:bodyDiv w:val="1"/>
      <w:marLeft w:val="0"/>
      <w:marRight w:val="0"/>
      <w:marTop w:val="0"/>
      <w:marBottom w:val="0"/>
      <w:divBdr>
        <w:top w:val="none" w:sz="0" w:space="0" w:color="auto"/>
        <w:left w:val="none" w:sz="0" w:space="0" w:color="auto"/>
        <w:bottom w:val="none" w:sz="0" w:space="0" w:color="auto"/>
        <w:right w:val="none" w:sz="0" w:space="0" w:color="auto"/>
      </w:divBdr>
    </w:div>
    <w:div w:id="1321885695">
      <w:bodyDiv w:val="1"/>
      <w:marLeft w:val="0"/>
      <w:marRight w:val="0"/>
      <w:marTop w:val="0"/>
      <w:marBottom w:val="0"/>
      <w:divBdr>
        <w:top w:val="none" w:sz="0" w:space="0" w:color="auto"/>
        <w:left w:val="none" w:sz="0" w:space="0" w:color="auto"/>
        <w:bottom w:val="none" w:sz="0" w:space="0" w:color="auto"/>
        <w:right w:val="none" w:sz="0" w:space="0" w:color="auto"/>
      </w:divBdr>
    </w:div>
    <w:div w:id="1338269681">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376664772">
      <w:bodyDiv w:val="1"/>
      <w:marLeft w:val="0"/>
      <w:marRight w:val="0"/>
      <w:marTop w:val="0"/>
      <w:marBottom w:val="0"/>
      <w:divBdr>
        <w:top w:val="none" w:sz="0" w:space="0" w:color="auto"/>
        <w:left w:val="none" w:sz="0" w:space="0" w:color="auto"/>
        <w:bottom w:val="none" w:sz="0" w:space="0" w:color="auto"/>
        <w:right w:val="none" w:sz="0" w:space="0" w:color="auto"/>
      </w:divBdr>
    </w:div>
    <w:div w:id="1392119797">
      <w:bodyDiv w:val="1"/>
      <w:marLeft w:val="0"/>
      <w:marRight w:val="0"/>
      <w:marTop w:val="0"/>
      <w:marBottom w:val="0"/>
      <w:divBdr>
        <w:top w:val="none" w:sz="0" w:space="0" w:color="auto"/>
        <w:left w:val="none" w:sz="0" w:space="0" w:color="auto"/>
        <w:bottom w:val="none" w:sz="0" w:space="0" w:color="auto"/>
        <w:right w:val="none" w:sz="0" w:space="0" w:color="auto"/>
      </w:divBdr>
    </w:div>
    <w:div w:id="1407917959">
      <w:bodyDiv w:val="1"/>
      <w:marLeft w:val="0"/>
      <w:marRight w:val="0"/>
      <w:marTop w:val="0"/>
      <w:marBottom w:val="0"/>
      <w:divBdr>
        <w:top w:val="none" w:sz="0" w:space="0" w:color="auto"/>
        <w:left w:val="none" w:sz="0" w:space="0" w:color="auto"/>
        <w:bottom w:val="none" w:sz="0" w:space="0" w:color="auto"/>
        <w:right w:val="none" w:sz="0" w:space="0" w:color="auto"/>
      </w:divBdr>
    </w:div>
    <w:div w:id="1417090642">
      <w:bodyDiv w:val="1"/>
      <w:marLeft w:val="0"/>
      <w:marRight w:val="0"/>
      <w:marTop w:val="0"/>
      <w:marBottom w:val="0"/>
      <w:divBdr>
        <w:top w:val="none" w:sz="0" w:space="0" w:color="auto"/>
        <w:left w:val="none" w:sz="0" w:space="0" w:color="auto"/>
        <w:bottom w:val="none" w:sz="0" w:space="0" w:color="auto"/>
        <w:right w:val="none" w:sz="0" w:space="0" w:color="auto"/>
      </w:divBdr>
    </w:div>
    <w:div w:id="1423916144">
      <w:bodyDiv w:val="1"/>
      <w:marLeft w:val="0"/>
      <w:marRight w:val="0"/>
      <w:marTop w:val="0"/>
      <w:marBottom w:val="0"/>
      <w:divBdr>
        <w:top w:val="none" w:sz="0" w:space="0" w:color="auto"/>
        <w:left w:val="none" w:sz="0" w:space="0" w:color="auto"/>
        <w:bottom w:val="none" w:sz="0" w:space="0" w:color="auto"/>
        <w:right w:val="none" w:sz="0" w:space="0" w:color="auto"/>
      </w:divBdr>
    </w:div>
    <w:div w:id="1428695347">
      <w:bodyDiv w:val="1"/>
      <w:marLeft w:val="0"/>
      <w:marRight w:val="0"/>
      <w:marTop w:val="0"/>
      <w:marBottom w:val="0"/>
      <w:divBdr>
        <w:top w:val="none" w:sz="0" w:space="0" w:color="auto"/>
        <w:left w:val="none" w:sz="0" w:space="0" w:color="auto"/>
        <w:bottom w:val="none" w:sz="0" w:space="0" w:color="auto"/>
        <w:right w:val="none" w:sz="0" w:space="0" w:color="auto"/>
      </w:divBdr>
    </w:div>
    <w:div w:id="1437678576">
      <w:bodyDiv w:val="1"/>
      <w:marLeft w:val="0"/>
      <w:marRight w:val="0"/>
      <w:marTop w:val="0"/>
      <w:marBottom w:val="0"/>
      <w:divBdr>
        <w:top w:val="none" w:sz="0" w:space="0" w:color="auto"/>
        <w:left w:val="none" w:sz="0" w:space="0" w:color="auto"/>
        <w:bottom w:val="none" w:sz="0" w:space="0" w:color="auto"/>
        <w:right w:val="none" w:sz="0" w:space="0" w:color="auto"/>
      </w:divBdr>
    </w:div>
    <w:div w:id="1446533673">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
    <w:div w:id="1497378040">
      <w:bodyDiv w:val="1"/>
      <w:marLeft w:val="0"/>
      <w:marRight w:val="0"/>
      <w:marTop w:val="0"/>
      <w:marBottom w:val="0"/>
      <w:divBdr>
        <w:top w:val="none" w:sz="0" w:space="0" w:color="auto"/>
        <w:left w:val="none" w:sz="0" w:space="0" w:color="auto"/>
        <w:bottom w:val="none" w:sz="0" w:space="0" w:color="auto"/>
        <w:right w:val="none" w:sz="0" w:space="0" w:color="auto"/>
      </w:divBdr>
    </w:div>
    <w:div w:id="1505583439">
      <w:bodyDiv w:val="1"/>
      <w:marLeft w:val="0"/>
      <w:marRight w:val="0"/>
      <w:marTop w:val="0"/>
      <w:marBottom w:val="0"/>
      <w:divBdr>
        <w:top w:val="none" w:sz="0" w:space="0" w:color="auto"/>
        <w:left w:val="none" w:sz="0" w:space="0" w:color="auto"/>
        <w:bottom w:val="none" w:sz="0" w:space="0" w:color="auto"/>
        <w:right w:val="none" w:sz="0" w:space="0" w:color="auto"/>
      </w:divBdr>
    </w:div>
    <w:div w:id="1517501569">
      <w:bodyDiv w:val="1"/>
      <w:marLeft w:val="0"/>
      <w:marRight w:val="0"/>
      <w:marTop w:val="0"/>
      <w:marBottom w:val="0"/>
      <w:divBdr>
        <w:top w:val="none" w:sz="0" w:space="0" w:color="auto"/>
        <w:left w:val="none" w:sz="0" w:space="0" w:color="auto"/>
        <w:bottom w:val="none" w:sz="0" w:space="0" w:color="auto"/>
        <w:right w:val="none" w:sz="0" w:space="0" w:color="auto"/>
      </w:divBdr>
      <w:divsChild>
        <w:div w:id="1768646942">
          <w:marLeft w:val="0"/>
          <w:marRight w:val="0"/>
          <w:marTop w:val="0"/>
          <w:marBottom w:val="0"/>
          <w:divBdr>
            <w:top w:val="none" w:sz="0" w:space="0" w:color="auto"/>
            <w:left w:val="none" w:sz="0" w:space="0" w:color="auto"/>
            <w:bottom w:val="none" w:sz="0" w:space="0" w:color="auto"/>
            <w:right w:val="none" w:sz="0" w:space="0" w:color="auto"/>
          </w:divBdr>
          <w:divsChild>
            <w:div w:id="2098358932">
              <w:marLeft w:val="0"/>
              <w:marRight w:val="0"/>
              <w:marTop w:val="0"/>
              <w:marBottom w:val="0"/>
              <w:divBdr>
                <w:top w:val="none" w:sz="0" w:space="0" w:color="auto"/>
                <w:left w:val="none" w:sz="0" w:space="0" w:color="auto"/>
                <w:bottom w:val="none" w:sz="0" w:space="0" w:color="auto"/>
                <w:right w:val="none" w:sz="0" w:space="0" w:color="auto"/>
              </w:divBdr>
              <w:divsChild>
                <w:div w:id="6791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68448">
      <w:bodyDiv w:val="1"/>
      <w:marLeft w:val="0"/>
      <w:marRight w:val="0"/>
      <w:marTop w:val="0"/>
      <w:marBottom w:val="0"/>
      <w:divBdr>
        <w:top w:val="none" w:sz="0" w:space="0" w:color="auto"/>
        <w:left w:val="none" w:sz="0" w:space="0" w:color="auto"/>
        <w:bottom w:val="none" w:sz="0" w:space="0" w:color="auto"/>
        <w:right w:val="none" w:sz="0" w:space="0" w:color="auto"/>
      </w:divBdr>
    </w:div>
    <w:div w:id="1569029195">
      <w:bodyDiv w:val="1"/>
      <w:marLeft w:val="0"/>
      <w:marRight w:val="0"/>
      <w:marTop w:val="0"/>
      <w:marBottom w:val="0"/>
      <w:divBdr>
        <w:top w:val="none" w:sz="0" w:space="0" w:color="auto"/>
        <w:left w:val="none" w:sz="0" w:space="0" w:color="auto"/>
        <w:bottom w:val="none" w:sz="0" w:space="0" w:color="auto"/>
        <w:right w:val="none" w:sz="0" w:space="0" w:color="auto"/>
      </w:divBdr>
    </w:div>
    <w:div w:id="1580359667">
      <w:bodyDiv w:val="1"/>
      <w:marLeft w:val="0"/>
      <w:marRight w:val="0"/>
      <w:marTop w:val="0"/>
      <w:marBottom w:val="0"/>
      <w:divBdr>
        <w:top w:val="none" w:sz="0" w:space="0" w:color="auto"/>
        <w:left w:val="none" w:sz="0" w:space="0" w:color="auto"/>
        <w:bottom w:val="none" w:sz="0" w:space="0" w:color="auto"/>
        <w:right w:val="none" w:sz="0" w:space="0" w:color="auto"/>
      </w:divBdr>
      <w:divsChild>
        <w:div w:id="1705868386">
          <w:marLeft w:val="0"/>
          <w:marRight w:val="0"/>
          <w:marTop w:val="0"/>
          <w:marBottom w:val="0"/>
          <w:divBdr>
            <w:top w:val="none" w:sz="0" w:space="0" w:color="auto"/>
            <w:left w:val="none" w:sz="0" w:space="0" w:color="auto"/>
            <w:bottom w:val="none" w:sz="0" w:space="0" w:color="auto"/>
            <w:right w:val="none" w:sz="0" w:space="0" w:color="auto"/>
          </w:divBdr>
          <w:divsChild>
            <w:div w:id="1879312594">
              <w:marLeft w:val="0"/>
              <w:marRight w:val="0"/>
              <w:marTop w:val="0"/>
              <w:marBottom w:val="0"/>
              <w:divBdr>
                <w:top w:val="none" w:sz="0" w:space="0" w:color="auto"/>
                <w:left w:val="none" w:sz="0" w:space="0" w:color="auto"/>
                <w:bottom w:val="none" w:sz="0" w:space="0" w:color="auto"/>
                <w:right w:val="none" w:sz="0" w:space="0" w:color="auto"/>
              </w:divBdr>
              <w:divsChild>
                <w:div w:id="438255743">
                  <w:marLeft w:val="0"/>
                  <w:marRight w:val="0"/>
                  <w:marTop w:val="0"/>
                  <w:marBottom w:val="0"/>
                  <w:divBdr>
                    <w:top w:val="none" w:sz="0" w:space="0" w:color="auto"/>
                    <w:left w:val="none" w:sz="0" w:space="0" w:color="auto"/>
                    <w:bottom w:val="none" w:sz="0" w:space="0" w:color="auto"/>
                    <w:right w:val="none" w:sz="0" w:space="0" w:color="auto"/>
                  </w:divBdr>
                  <w:divsChild>
                    <w:div w:id="518277646">
                      <w:marLeft w:val="0"/>
                      <w:marRight w:val="0"/>
                      <w:marTop w:val="0"/>
                      <w:marBottom w:val="0"/>
                      <w:divBdr>
                        <w:top w:val="none" w:sz="0" w:space="0" w:color="auto"/>
                        <w:left w:val="none" w:sz="0" w:space="0" w:color="auto"/>
                        <w:bottom w:val="none" w:sz="0" w:space="0" w:color="auto"/>
                        <w:right w:val="none" w:sz="0" w:space="0" w:color="auto"/>
                      </w:divBdr>
                      <w:divsChild>
                        <w:div w:id="783961905">
                          <w:marLeft w:val="0"/>
                          <w:marRight w:val="0"/>
                          <w:marTop w:val="0"/>
                          <w:marBottom w:val="0"/>
                          <w:divBdr>
                            <w:top w:val="none" w:sz="0" w:space="0" w:color="auto"/>
                            <w:left w:val="none" w:sz="0" w:space="0" w:color="auto"/>
                            <w:bottom w:val="none" w:sz="0" w:space="0" w:color="auto"/>
                            <w:right w:val="none" w:sz="0" w:space="0" w:color="auto"/>
                          </w:divBdr>
                          <w:divsChild>
                            <w:div w:id="5358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536234">
      <w:bodyDiv w:val="1"/>
      <w:marLeft w:val="0"/>
      <w:marRight w:val="0"/>
      <w:marTop w:val="0"/>
      <w:marBottom w:val="0"/>
      <w:divBdr>
        <w:top w:val="none" w:sz="0" w:space="0" w:color="auto"/>
        <w:left w:val="none" w:sz="0" w:space="0" w:color="auto"/>
        <w:bottom w:val="none" w:sz="0" w:space="0" w:color="auto"/>
        <w:right w:val="none" w:sz="0" w:space="0" w:color="auto"/>
      </w:divBdr>
    </w:div>
    <w:div w:id="1611472930">
      <w:bodyDiv w:val="1"/>
      <w:marLeft w:val="0"/>
      <w:marRight w:val="0"/>
      <w:marTop w:val="0"/>
      <w:marBottom w:val="0"/>
      <w:divBdr>
        <w:top w:val="none" w:sz="0" w:space="0" w:color="auto"/>
        <w:left w:val="none" w:sz="0" w:space="0" w:color="auto"/>
        <w:bottom w:val="none" w:sz="0" w:space="0" w:color="auto"/>
        <w:right w:val="none" w:sz="0" w:space="0" w:color="auto"/>
      </w:divBdr>
    </w:div>
    <w:div w:id="1612591783">
      <w:bodyDiv w:val="1"/>
      <w:marLeft w:val="0"/>
      <w:marRight w:val="0"/>
      <w:marTop w:val="0"/>
      <w:marBottom w:val="0"/>
      <w:divBdr>
        <w:top w:val="none" w:sz="0" w:space="0" w:color="auto"/>
        <w:left w:val="none" w:sz="0" w:space="0" w:color="auto"/>
        <w:bottom w:val="none" w:sz="0" w:space="0" w:color="auto"/>
        <w:right w:val="none" w:sz="0" w:space="0" w:color="auto"/>
      </w:divBdr>
    </w:div>
    <w:div w:id="1618442865">
      <w:bodyDiv w:val="1"/>
      <w:marLeft w:val="0"/>
      <w:marRight w:val="0"/>
      <w:marTop w:val="0"/>
      <w:marBottom w:val="0"/>
      <w:divBdr>
        <w:top w:val="none" w:sz="0" w:space="0" w:color="auto"/>
        <w:left w:val="none" w:sz="0" w:space="0" w:color="auto"/>
        <w:bottom w:val="none" w:sz="0" w:space="0" w:color="auto"/>
        <w:right w:val="none" w:sz="0" w:space="0" w:color="auto"/>
      </w:divBdr>
    </w:div>
    <w:div w:id="1626152317">
      <w:bodyDiv w:val="1"/>
      <w:marLeft w:val="0"/>
      <w:marRight w:val="0"/>
      <w:marTop w:val="0"/>
      <w:marBottom w:val="0"/>
      <w:divBdr>
        <w:top w:val="none" w:sz="0" w:space="0" w:color="auto"/>
        <w:left w:val="none" w:sz="0" w:space="0" w:color="auto"/>
        <w:bottom w:val="none" w:sz="0" w:space="0" w:color="auto"/>
        <w:right w:val="none" w:sz="0" w:space="0" w:color="auto"/>
      </w:divBdr>
    </w:div>
    <w:div w:id="1629975426">
      <w:bodyDiv w:val="1"/>
      <w:marLeft w:val="0"/>
      <w:marRight w:val="0"/>
      <w:marTop w:val="0"/>
      <w:marBottom w:val="0"/>
      <w:divBdr>
        <w:top w:val="none" w:sz="0" w:space="0" w:color="auto"/>
        <w:left w:val="none" w:sz="0" w:space="0" w:color="auto"/>
        <w:bottom w:val="none" w:sz="0" w:space="0" w:color="auto"/>
        <w:right w:val="none" w:sz="0" w:space="0" w:color="auto"/>
      </w:divBdr>
    </w:div>
    <w:div w:id="1636065919">
      <w:bodyDiv w:val="1"/>
      <w:marLeft w:val="0"/>
      <w:marRight w:val="0"/>
      <w:marTop w:val="0"/>
      <w:marBottom w:val="0"/>
      <w:divBdr>
        <w:top w:val="none" w:sz="0" w:space="0" w:color="auto"/>
        <w:left w:val="none" w:sz="0" w:space="0" w:color="auto"/>
        <w:bottom w:val="none" w:sz="0" w:space="0" w:color="auto"/>
        <w:right w:val="none" w:sz="0" w:space="0" w:color="auto"/>
      </w:divBdr>
    </w:div>
    <w:div w:id="1650673414">
      <w:bodyDiv w:val="1"/>
      <w:marLeft w:val="0"/>
      <w:marRight w:val="0"/>
      <w:marTop w:val="0"/>
      <w:marBottom w:val="0"/>
      <w:divBdr>
        <w:top w:val="none" w:sz="0" w:space="0" w:color="auto"/>
        <w:left w:val="none" w:sz="0" w:space="0" w:color="auto"/>
        <w:bottom w:val="none" w:sz="0" w:space="0" w:color="auto"/>
        <w:right w:val="none" w:sz="0" w:space="0" w:color="auto"/>
      </w:divBdr>
    </w:div>
    <w:div w:id="1665469746">
      <w:bodyDiv w:val="1"/>
      <w:marLeft w:val="0"/>
      <w:marRight w:val="0"/>
      <w:marTop w:val="0"/>
      <w:marBottom w:val="0"/>
      <w:divBdr>
        <w:top w:val="none" w:sz="0" w:space="0" w:color="auto"/>
        <w:left w:val="none" w:sz="0" w:space="0" w:color="auto"/>
        <w:bottom w:val="none" w:sz="0" w:space="0" w:color="auto"/>
        <w:right w:val="none" w:sz="0" w:space="0" w:color="auto"/>
      </w:divBdr>
    </w:div>
    <w:div w:id="1667325083">
      <w:bodyDiv w:val="1"/>
      <w:marLeft w:val="0"/>
      <w:marRight w:val="0"/>
      <w:marTop w:val="0"/>
      <w:marBottom w:val="0"/>
      <w:divBdr>
        <w:top w:val="none" w:sz="0" w:space="0" w:color="auto"/>
        <w:left w:val="none" w:sz="0" w:space="0" w:color="auto"/>
        <w:bottom w:val="none" w:sz="0" w:space="0" w:color="auto"/>
        <w:right w:val="none" w:sz="0" w:space="0" w:color="auto"/>
      </w:divBdr>
    </w:div>
    <w:div w:id="1695496847">
      <w:bodyDiv w:val="1"/>
      <w:marLeft w:val="0"/>
      <w:marRight w:val="0"/>
      <w:marTop w:val="0"/>
      <w:marBottom w:val="0"/>
      <w:divBdr>
        <w:top w:val="none" w:sz="0" w:space="0" w:color="auto"/>
        <w:left w:val="none" w:sz="0" w:space="0" w:color="auto"/>
        <w:bottom w:val="none" w:sz="0" w:space="0" w:color="auto"/>
        <w:right w:val="none" w:sz="0" w:space="0" w:color="auto"/>
      </w:divBdr>
    </w:div>
    <w:div w:id="1698966341">
      <w:bodyDiv w:val="1"/>
      <w:marLeft w:val="0"/>
      <w:marRight w:val="0"/>
      <w:marTop w:val="0"/>
      <w:marBottom w:val="0"/>
      <w:divBdr>
        <w:top w:val="none" w:sz="0" w:space="0" w:color="auto"/>
        <w:left w:val="none" w:sz="0" w:space="0" w:color="auto"/>
        <w:bottom w:val="none" w:sz="0" w:space="0" w:color="auto"/>
        <w:right w:val="none" w:sz="0" w:space="0" w:color="auto"/>
      </w:divBdr>
    </w:div>
    <w:div w:id="1711955177">
      <w:bodyDiv w:val="1"/>
      <w:marLeft w:val="0"/>
      <w:marRight w:val="0"/>
      <w:marTop w:val="0"/>
      <w:marBottom w:val="0"/>
      <w:divBdr>
        <w:top w:val="none" w:sz="0" w:space="0" w:color="auto"/>
        <w:left w:val="none" w:sz="0" w:space="0" w:color="auto"/>
        <w:bottom w:val="none" w:sz="0" w:space="0" w:color="auto"/>
        <w:right w:val="none" w:sz="0" w:space="0" w:color="auto"/>
      </w:divBdr>
    </w:div>
    <w:div w:id="1721242847">
      <w:bodyDiv w:val="1"/>
      <w:marLeft w:val="0"/>
      <w:marRight w:val="0"/>
      <w:marTop w:val="0"/>
      <w:marBottom w:val="0"/>
      <w:divBdr>
        <w:top w:val="none" w:sz="0" w:space="0" w:color="auto"/>
        <w:left w:val="none" w:sz="0" w:space="0" w:color="auto"/>
        <w:bottom w:val="none" w:sz="0" w:space="0" w:color="auto"/>
        <w:right w:val="none" w:sz="0" w:space="0" w:color="auto"/>
      </w:divBdr>
    </w:div>
    <w:div w:id="1762022678">
      <w:bodyDiv w:val="1"/>
      <w:marLeft w:val="0"/>
      <w:marRight w:val="0"/>
      <w:marTop w:val="0"/>
      <w:marBottom w:val="0"/>
      <w:divBdr>
        <w:top w:val="none" w:sz="0" w:space="0" w:color="auto"/>
        <w:left w:val="none" w:sz="0" w:space="0" w:color="auto"/>
        <w:bottom w:val="none" w:sz="0" w:space="0" w:color="auto"/>
        <w:right w:val="none" w:sz="0" w:space="0" w:color="auto"/>
      </w:divBdr>
      <w:divsChild>
        <w:div w:id="826088549">
          <w:marLeft w:val="0"/>
          <w:marRight w:val="0"/>
          <w:marTop w:val="0"/>
          <w:marBottom w:val="0"/>
          <w:divBdr>
            <w:top w:val="none" w:sz="0" w:space="0" w:color="auto"/>
            <w:left w:val="none" w:sz="0" w:space="0" w:color="auto"/>
            <w:bottom w:val="none" w:sz="0" w:space="0" w:color="auto"/>
            <w:right w:val="none" w:sz="0" w:space="0" w:color="auto"/>
          </w:divBdr>
          <w:divsChild>
            <w:div w:id="1572544869">
              <w:marLeft w:val="0"/>
              <w:marRight w:val="0"/>
              <w:marTop w:val="0"/>
              <w:marBottom w:val="0"/>
              <w:divBdr>
                <w:top w:val="none" w:sz="0" w:space="0" w:color="auto"/>
                <w:left w:val="none" w:sz="0" w:space="0" w:color="auto"/>
                <w:bottom w:val="none" w:sz="0" w:space="0" w:color="auto"/>
                <w:right w:val="none" w:sz="0" w:space="0" w:color="auto"/>
              </w:divBdr>
              <w:divsChild>
                <w:div w:id="1934236820">
                  <w:marLeft w:val="0"/>
                  <w:marRight w:val="0"/>
                  <w:marTop w:val="0"/>
                  <w:marBottom w:val="0"/>
                  <w:divBdr>
                    <w:top w:val="none" w:sz="0" w:space="0" w:color="auto"/>
                    <w:left w:val="none" w:sz="0" w:space="0" w:color="auto"/>
                    <w:bottom w:val="none" w:sz="0" w:space="0" w:color="auto"/>
                    <w:right w:val="none" w:sz="0" w:space="0" w:color="auto"/>
                  </w:divBdr>
                  <w:divsChild>
                    <w:div w:id="1059280034">
                      <w:marLeft w:val="0"/>
                      <w:marRight w:val="0"/>
                      <w:marTop w:val="0"/>
                      <w:marBottom w:val="0"/>
                      <w:divBdr>
                        <w:top w:val="none" w:sz="0" w:space="0" w:color="auto"/>
                        <w:left w:val="none" w:sz="0" w:space="0" w:color="auto"/>
                        <w:bottom w:val="none" w:sz="0" w:space="0" w:color="auto"/>
                        <w:right w:val="none" w:sz="0" w:space="0" w:color="auto"/>
                      </w:divBdr>
                      <w:divsChild>
                        <w:div w:id="1332172441">
                          <w:marLeft w:val="0"/>
                          <w:marRight w:val="0"/>
                          <w:marTop w:val="0"/>
                          <w:marBottom w:val="0"/>
                          <w:divBdr>
                            <w:top w:val="none" w:sz="0" w:space="0" w:color="auto"/>
                            <w:left w:val="none" w:sz="0" w:space="0" w:color="auto"/>
                            <w:bottom w:val="none" w:sz="0" w:space="0" w:color="auto"/>
                            <w:right w:val="none" w:sz="0" w:space="0" w:color="auto"/>
                          </w:divBdr>
                          <w:divsChild>
                            <w:div w:id="12486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628655">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829518938">
      <w:bodyDiv w:val="1"/>
      <w:marLeft w:val="0"/>
      <w:marRight w:val="0"/>
      <w:marTop w:val="0"/>
      <w:marBottom w:val="0"/>
      <w:divBdr>
        <w:top w:val="none" w:sz="0" w:space="0" w:color="auto"/>
        <w:left w:val="none" w:sz="0" w:space="0" w:color="auto"/>
        <w:bottom w:val="none" w:sz="0" w:space="0" w:color="auto"/>
        <w:right w:val="none" w:sz="0" w:space="0" w:color="auto"/>
      </w:divBdr>
    </w:div>
    <w:div w:id="1834644572">
      <w:bodyDiv w:val="1"/>
      <w:marLeft w:val="0"/>
      <w:marRight w:val="0"/>
      <w:marTop w:val="0"/>
      <w:marBottom w:val="0"/>
      <w:divBdr>
        <w:top w:val="none" w:sz="0" w:space="0" w:color="auto"/>
        <w:left w:val="none" w:sz="0" w:space="0" w:color="auto"/>
        <w:bottom w:val="none" w:sz="0" w:space="0" w:color="auto"/>
        <w:right w:val="none" w:sz="0" w:space="0" w:color="auto"/>
      </w:divBdr>
    </w:div>
    <w:div w:id="1836649012">
      <w:bodyDiv w:val="1"/>
      <w:marLeft w:val="0"/>
      <w:marRight w:val="0"/>
      <w:marTop w:val="0"/>
      <w:marBottom w:val="0"/>
      <w:divBdr>
        <w:top w:val="none" w:sz="0" w:space="0" w:color="auto"/>
        <w:left w:val="none" w:sz="0" w:space="0" w:color="auto"/>
        <w:bottom w:val="none" w:sz="0" w:space="0" w:color="auto"/>
        <w:right w:val="none" w:sz="0" w:space="0" w:color="auto"/>
      </w:divBdr>
    </w:div>
    <w:div w:id="1846479894">
      <w:bodyDiv w:val="1"/>
      <w:marLeft w:val="0"/>
      <w:marRight w:val="0"/>
      <w:marTop w:val="0"/>
      <w:marBottom w:val="0"/>
      <w:divBdr>
        <w:top w:val="none" w:sz="0" w:space="0" w:color="auto"/>
        <w:left w:val="none" w:sz="0" w:space="0" w:color="auto"/>
        <w:bottom w:val="none" w:sz="0" w:space="0" w:color="auto"/>
        <w:right w:val="none" w:sz="0" w:space="0" w:color="auto"/>
      </w:divBdr>
    </w:div>
    <w:div w:id="1873034174">
      <w:bodyDiv w:val="1"/>
      <w:marLeft w:val="0"/>
      <w:marRight w:val="0"/>
      <w:marTop w:val="0"/>
      <w:marBottom w:val="0"/>
      <w:divBdr>
        <w:top w:val="none" w:sz="0" w:space="0" w:color="auto"/>
        <w:left w:val="none" w:sz="0" w:space="0" w:color="auto"/>
        <w:bottom w:val="none" w:sz="0" w:space="0" w:color="auto"/>
        <w:right w:val="none" w:sz="0" w:space="0" w:color="auto"/>
      </w:divBdr>
    </w:div>
    <w:div w:id="1884753604">
      <w:bodyDiv w:val="1"/>
      <w:marLeft w:val="0"/>
      <w:marRight w:val="0"/>
      <w:marTop w:val="0"/>
      <w:marBottom w:val="0"/>
      <w:divBdr>
        <w:top w:val="none" w:sz="0" w:space="0" w:color="auto"/>
        <w:left w:val="none" w:sz="0" w:space="0" w:color="auto"/>
        <w:bottom w:val="none" w:sz="0" w:space="0" w:color="auto"/>
        <w:right w:val="none" w:sz="0" w:space="0" w:color="auto"/>
      </w:divBdr>
    </w:div>
    <w:div w:id="1904633783">
      <w:bodyDiv w:val="1"/>
      <w:marLeft w:val="0"/>
      <w:marRight w:val="0"/>
      <w:marTop w:val="0"/>
      <w:marBottom w:val="0"/>
      <w:divBdr>
        <w:top w:val="none" w:sz="0" w:space="0" w:color="auto"/>
        <w:left w:val="none" w:sz="0" w:space="0" w:color="auto"/>
        <w:bottom w:val="none" w:sz="0" w:space="0" w:color="auto"/>
        <w:right w:val="none" w:sz="0" w:space="0" w:color="auto"/>
      </w:divBdr>
    </w:div>
    <w:div w:id="1945576587">
      <w:bodyDiv w:val="1"/>
      <w:marLeft w:val="0"/>
      <w:marRight w:val="0"/>
      <w:marTop w:val="0"/>
      <w:marBottom w:val="0"/>
      <w:divBdr>
        <w:top w:val="none" w:sz="0" w:space="0" w:color="auto"/>
        <w:left w:val="none" w:sz="0" w:space="0" w:color="auto"/>
        <w:bottom w:val="none" w:sz="0" w:space="0" w:color="auto"/>
        <w:right w:val="none" w:sz="0" w:space="0" w:color="auto"/>
      </w:divBdr>
    </w:div>
    <w:div w:id="1961186588">
      <w:bodyDiv w:val="1"/>
      <w:marLeft w:val="0"/>
      <w:marRight w:val="0"/>
      <w:marTop w:val="0"/>
      <w:marBottom w:val="0"/>
      <w:divBdr>
        <w:top w:val="none" w:sz="0" w:space="0" w:color="auto"/>
        <w:left w:val="none" w:sz="0" w:space="0" w:color="auto"/>
        <w:bottom w:val="none" w:sz="0" w:space="0" w:color="auto"/>
        <w:right w:val="none" w:sz="0" w:space="0" w:color="auto"/>
      </w:divBdr>
    </w:div>
    <w:div w:id="1966307407">
      <w:bodyDiv w:val="1"/>
      <w:marLeft w:val="0"/>
      <w:marRight w:val="0"/>
      <w:marTop w:val="0"/>
      <w:marBottom w:val="0"/>
      <w:divBdr>
        <w:top w:val="none" w:sz="0" w:space="0" w:color="auto"/>
        <w:left w:val="none" w:sz="0" w:space="0" w:color="auto"/>
        <w:bottom w:val="none" w:sz="0" w:space="0" w:color="auto"/>
        <w:right w:val="none" w:sz="0" w:space="0" w:color="auto"/>
      </w:divBdr>
    </w:div>
    <w:div w:id="1986662989">
      <w:bodyDiv w:val="1"/>
      <w:marLeft w:val="0"/>
      <w:marRight w:val="0"/>
      <w:marTop w:val="0"/>
      <w:marBottom w:val="0"/>
      <w:divBdr>
        <w:top w:val="none" w:sz="0" w:space="0" w:color="auto"/>
        <w:left w:val="none" w:sz="0" w:space="0" w:color="auto"/>
        <w:bottom w:val="none" w:sz="0" w:space="0" w:color="auto"/>
        <w:right w:val="none" w:sz="0" w:space="0" w:color="auto"/>
      </w:divBdr>
    </w:div>
    <w:div w:id="1991904844">
      <w:bodyDiv w:val="1"/>
      <w:marLeft w:val="0"/>
      <w:marRight w:val="0"/>
      <w:marTop w:val="0"/>
      <w:marBottom w:val="0"/>
      <w:divBdr>
        <w:top w:val="none" w:sz="0" w:space="0" w:color="auto"/>
        <w:left w:val="none" w:sz="0" w:space="0" w:color="auto"/>
        <w:bottom w:val="none" w:sz="0" w:space="0" w:color="auto"/>
        <w:right w:val="none" w:sz="0" w:space="0" w:color="auto"/>
      </w:divBdr>
    </w:div>
    <w:div w:id="2000695885">
      <w:bodyDiv w:val="1"/>
      <w:marLeft w:val="0"/>
      <w:marRight w:val="0"/>
      <w:marTop w:val="0"/>
      <w:marBottom w:val="0"/>
      <w:divBdr>
        <w:top w:val="none" w:sz="0" w:space="0" w:color="auto"/>
        <w:left w:val="none" w:sz="0" w:space="0" w:color="auto"/>
        <w:bottom w:val="none" w:sz="0" w:space="0" w:color="auto"/>
        <w:right w:val="none" w:sz="0" w:space="0" w:color="auto"/>
      </w:divBdr>
    </w:div>
    <w:div w:id="2024044994">
      <w:bodyDiv w:val="1"/>
      <w:marLeft w:val="0"/>
      <w:marRight w:val="0"/>
      <w:marTop w:val="0"/>
      <w:marBottom w:val="0"/>
      <w:divBdr>
        <w:top w:val="none" w:sz="0" w:space="0" w:color="auto"/>
        <w:left w:val="none" w:sz="0" w:space="0" w:color="auto"/>
        <w:bottom w:val="none" w:sz="0" w:space="0" w:color="auto"/>
        <w:right w:val="none" w:sz="0" w:space="0" w:color="auto"/>
      </w:divBdr>
    </w:div>
    <w:div w:id="2028359492">
      <w:bodyDiv w:val="1"/>
      <w:marLeft w:val="0"/>
      <w:marRight w:val="0"/>
      <w:marTop w:val="0"/>
      <w:marBottom w:val="0"/>
      <w:divBdr>
        <w:top w:val="none" w:sz="0" w:space="0" w:color="auto"/>
        <w:left w:val="none" w:sz="0" w:space="0" w:color="auto"/>
        <w:bottom w:val="none" w:sz="0" w:space="0" w:color="auto"/>
        <w:right w:val="none" w:sz="0" w:space="0" w:color="auto"/>
      </w:divBdr>
    </w:div>
    <w:div w:id="2048873897">
      <w:bodyDiv w:val="1"/>
      <w:marLeft w:val="0"/>
      <w:marRight w:val="0"/>
      <w:marTop w:val="0"/>
      <w:marBottom w:val="0"/>
      <w:divBdr>
        <w:top w:val="none" w:sz="0" w:space="0" w:color="auto"/>
        <w:left w:val="none" w:sz="0" w:space="0" w:color="auto"/>
        <w:bottom w:val="none" w:sz="0" w:space="0" w:color="auto"/>
        <w:right w:val="none" w:sz="0" w:space="0" w:color="auto"/>
      </w:divBdr>
    </w:div>
    <w:div w:id="2057928630">
      <w:bodyDiv w:val="1"/>
      <w:marLeft w:val="0"/>
      <w:marRight w:val="0"/>
      <w:marTop w:val="0"/>
      <w:marBottom w:val="0"/>
      <w:divBdr>
        <w:top w:val="none" w:sz="0" w:space="0" w:color="auto"/>
        <w:left w:val="none" w:sz="0" w:space="0" w:color="auto"/>
        <w:bottom w:val="none" w:sz="0" w:space="0" w:color="auto"/>
        <w:right w:val="none" w:sz="0" w:space="0" w:color="auto"/>
      </w:divBdr>
    </w:div>
    <w:div w:id="2065987904">
      <w:bodyDiv w:val="1"/>
      <w:marLeft w:val="0"/>
      <w:marRight w:val="0"/>
      <w:marTop w:val="0"/>
      <w:marBottom w:val="0"/>
      <w:divBdr>
        <w:top w:val="none" w:sz="0" w:space="0" w:color="auto"/>
        <w:left w:val="none" w:sz="0" w:space="0" w:color="auto"/>
        <w:bottom w:val="none" w:sz="0" w:space="0" w:color="auto"/>
        <w:right w:val="none" w:sz="0" w:space="0" w:color="auto"/>
      </w:divBdr>
    </w:div>
    <w:div w:id="2100907725">
      <w:bodyDiv w:val="1"/>
      <w:marLeft w:val="0"/>
      <w:marRight w:val="0"/>
      <w:marTop w:val="0"/>
      <w:marBottom w:val="0"/>
      <w:divBdr>
        <w:top w:val="none" w:sz="0" w:space="0" w:color="auto"/>
        <w:left w:val="none" w:sz="0" w:space="0" w:color="auto"/>
        <w:bottom w:val="none" w:sz="0" w:space="0" w:color="auto"/>
        <w:right w:val="none" w:sz="0" w:space="0" w:color="auto"/>
      </w:divBdr>
    </w:div>
    <w:div w:id="2113739579">
      <w:bodyDiv w:val="1"/>
      <w:marLeft w:val="0"/>
      <w:marRight w:val="0"/>
      <w:marTop w:val="0"/>
      <w:marBottom w:val="0"/>
      <w:divBdr>
        <w:top w:val="none" w:sz="0" w:space="0" w:color="auto"/>
        <w:left w:val="none" w:sz="0" w:space="0" w:color="auto"/>
        <w:bottom w:val="none" w:sz="0" w:space="0" w:color="auto"/>
        <w:right w:val="none" w:sz="0" w:space="0" w:color="auto"/>
      </w:divBdr>
    </w:div>
    <w:div w:id="21292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radni-list.si/glasilo-uradni-list-rs/vsebina/2025-01-2001" TargetMode="External"/><Relationship Id="rId21" Type="http://schemas.openxmlformats.org/officeDocument/2006/relationships/hyperlink" Target="http://www.uradni-list.si/1/objava.jsp?sop=2021-01-4285" TargetMode="External"/><Relationship Id="rId42" Type="http://schemas.openxmlformats.org/officeDocument/2006/relationships/hyperlink" Target="https://www.uradni-list.si/glasilo-uradni-list-rs/vsebina/2021-01-4285" TargetMode="External"/><Relationship Id="rId47" Type="http://schemas.openxmlformats.org/officeDocument/2006/relationships/hyperlink" Target="https://www.uradni-list.si/glasilo-uradni-list-rs/vsebina/2025-01-0760" TargetMode="External"/><Relationship Id="rId63" Type="http://schemas.openxmlformats.org/officeDocument/2006/relationships/hyperlink" Target="https://www.uradni-list.si/glasilo-uradni-list-rs/vsebina/2021-01-4285" TargetMode="External"/><Relationship Id="rId68" Type="http://schemas.openxmlformats.org/officeDocument/2006/relationships/hyperlink" Target="https://www.uradni-list.si/glasilo-uradni-list-rs/vsebina/2025-01-076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6-01-1999" TargetMode="External"/><Relationship Id="rId29" Type="http://schemas.openxmlformats.org/officeDocument/2006/relationships/hyperlink" Target="https://www.uradni-list.si/glasilo-uradni-list-rs/vsebina/2008-01-1460" TargetMode="External"/><Relationship Id="rId11" Type="http://schemas.openxmlformats.org/officeDocument/2006/relationships/hyperlink" Target="http://www.uradni-list.si/1/objava.jsp?sop=2009-21-3051" TargetMode="External"/><Relationship Id="rId24" Type="http://schemas.openxmlformats.org/officeDocument/2006/relationships/hyperlink" Target="http://www.uradni-list.si/1/objava.jsp?sop=2022-01-4017" TargetMode="External"/><Relationship Id="rId32" Type="http://schemas.openxmlformats.org/officeDocument/2006/relationships/hyperlink" Target="https://www.uradni-list.si/glasilo-uradni-list-rs/vsebina/2009-21-3051" TargetMode="External"/><Relationship Id="rId37" Type="http://schemas.openxmlformats.org/officeDocument/2006/relationships/hyperlink" Target="https://www.uradni-list.si/glasilo-uradni-list-rs/vsebina/2016-01-1999" TargetMode="External"/><Relationship Id="rId40" Type="http://schemas.openxmlformats.org/officeDocument/2006/relationships/hyperlink" Target="https://www.uradni-list.si/glasilo-uradni-list-rs/vsebina/2021-01-2629" TargetMode="External"/><Relationship Id="rId45" Type="http://schemas.openxmlformats.org/officeDocument/2006/relationships/hyperlink" Target="https://www.uradni-list.si/glasilo-uradni-list-rs/vsebina/2022-01-4017" TargetMode="External"/><Relationship Id="rId53" Type="http://schemas.openxmlformats.org/officeDocument/2006/relationships/hyperlink" Target="https://www.uradni-list.si/glasilo-uradni-list-rs/vsebina/2009-21-3051" TargetMode="External"/><Relationship Id="rId58" Type="http://schemas.openxmlformats.org/officeDocument/2006/relationships/hyperlink" Target="https://www.uradni-list.si/glasilo-uradni-list-rs/vsebina/2016-01-1999" TargetMode="External"/><Relationship Id="rId66" Type="http://schemas.openxmlformats.org/officeDocument/2006/relationships/hyperlink" Target="https://www.uradni-list.si/glasilo-uradni-list-rs/vsebina/2022-01-4017" TargetMode="External"/><Relationship Id="rId5" Type="http://schemas.openxmlformats.org/officeDocument/2006/relationships/webSettings" Target="webSettings.xml"/><Relationship Id="rId61" Type="http://schemas.openxmlformats.org/officeDocument/2006/relationships/hyperlink" Target="https://www.uradni-list.si/glasilo-uradni-list-rs/vsebina/2021-01-2629" TargetMode="External"/><Relationship Id="rId19" Type="http://schemas.openxmlformats.org/officeDocument/2006/relationships/hyperlink" Target="http://www.uradni-list.si/1/objava.jsp?sop=2021-01-2629" TargetMode="External"/><Relationship Id="rId14" Type="http://schemas.openxmlformats.org/officeDocument/2006/relationships/hyperlink" Target="http://www.uradni-list.si/1/objava.jsp?sop=2012-01-2410" TargetMode="External"/><Relationship Id="rId22" Type="http://schemas.openxmlformats.org/officeDocument/2006/relationships/hyperlink" Target="http://www.uradni-list.si/1/objava.jsp?sop=2022-01-2603" TargetMode="External"/><Relationship Id="rId27" Type="http://schemas.openxmlformats.org/officeDocument/2006/relationships/image" Target="media/image2.jpeg"/><Relationship Id="rId30" Type="http://schemas.openxmlformats.org/officeDocument/2006/relationships/hyperlink" Target="https://www.uradni-list.si/glasilo-uradni-list-rs/vsebina/2009-01-2871" TargetMode="External"/><Relationship Id="rId35" Type="http://schemas.openxmlformats.org/officeDocument/2006/relationships/hyperlink" Target="https://www.uradni-list.si/glasilo-uradni-list-rs/vsebina/2012-01-2410" TargetMode="External"/><Relationship Id="rId43" Type="http://schemas.openxmlformats.org/officeDocument/2006/relationships/hyperlink" Target="https://www.uradni-list.si/glasilo-uradni-list-rs/vsebina/2022-01-2603" TargetMode="External"/><Relationship Id="rId48" Type="http://schemas.openxmlformats.org/officeDocument/2006/relationships/hyperlink" Target="https://www.uradni-list.si/glasilo-uradni-list-rs/vsebina/2025-01-2001" TargetMode="External"/><Relationship Id="rId56" Type="http://schemas.openxmlformats.org/officeDocument/2006/relationships/hyperlink" Target="https://www.uradni-list.si/glasilo-uradni-list-rs/vsebina/2012-01-2410" TargetMode="External"/><Relationship Id="rId64" Type="http://schemas.openxmlformats.org/officeDocument/2006/relationships/hyperlink" Target="https://www.uradni-list.si/glasilo-uradni-list-rs/vsebina/2022-01-2603" TargetMode="External"/><Relationship Id="rId69" Type="http://schemas.openxmlformats.org/officeDocument/2006/relationships/hyperlink" Target="https://www.uradni-list.si/glasilo-uradni-list-rs/vsebina/2025-01-2001" TargetMode="External"/><Relationship Id="rId8" Type="http://schemas.openxmlformats.org/officeDocument/2006/relationships/image" Target="media/image1.png"/><Relationship Id="rId51" Type="http://schemas.openxmlformats.org/officeDocument/2006/relationships/hyperlink" Target="https://www.uradni-list.si/glasilo-uradni-list-rs/vsebina/2009-01-287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radni-list.si/1/objava.jsp?sop=2011-01-0821" TargetMode="External"/><Relationship Id="rId17" Type="http://schemas.openxmlformats.org/officeDocument/2006/relationships/hyperlink" Target="http://www.uradni-list.si/1/objava.jsp?sop=2016-21-2169" TargetMode="External"/><Relationship Id="rId25" Type="http://schemas.openxmlformats.org/officeDocument/2006/relationships/hyperlink" Target="https://www.uradni-list.si/glasilo-uradni-list-rs/vsebina/2025-01-0760" TargetMode="External"/><Relationship Id="rId33" Type="http://schemas.openxmlformats.org/officeDocument/2006/relationships/hyperlink" Target="https://www.uradni-list.si/glasilo-uradni-list-rs/vsebina/2011-01-0821" TargetMode="External"/><Relationship Id="rId38" Type="http://schemas.openxmlformats.org/officeDocument/2006/relationships/hyperlink" Target="https://www.uradni-list.si/glasilo-uradni-list-rs/vsebina/2016-21-2169" TargetMode="External"/><Relationship Id="rId46" Type="http://schemas.openxmlformats.org/officeDocument/2006/relationships/hyperlink" Target="https://www.uradni-list.si/glasilo-uradni-list-rs/vsebina/2023-01-2202" TargetMode="External"/><Relationship Id="rId59" Type="http://schemas.openxmlformats.org/officeDocument/2006/relationships/hyperlink" Target="https://www.uradni-list.si/glasilo-uradni-list-rs/vsebina/2016-21-2169" TargetMode="External"/><Relationship Id="rId67" Type="http://schemas.openxmlformats.org/officeDocument/2006/relationships/hyperlink" Target="https://www.uradni-list.si/glasilo-uradni-list-rs/vsebina/2023-01-2202" TargetMode="External"/><Relationship Id="rId20" Type="http://schemas.openxmlformats.org/officeDocument/2006/relationships/hyperlink" Target="http://www.uradni-list.si/1/objava.jsp?sop=2021-01-3352" TargetMode="External"/><Relationship Id="rId41" Type="http://schemas.openxmlformats.org/officeDocument/2006/relationships/hyperlink" Target="https://www.uradni-list.si/glasilo-uradni-list-rs/vsebina/2021-01-3352" TargetMode="External"/><Relationship Id="rId54" Type="http://schemas.openxmlformats.org/officeDocument/2006/relationships/hyperlink" Target="https://www.uradni-list.si/glasilo-uradni-list-rs/vsebina/2011-01-0821" TargetMode="External"/><Relationship Id="rId62" Type="http://schemas.openxmlformats.org/officeDocument/2006/relationships/hyperlink" Target="https://www.uradni-list.si/glasilo-uradni-list-rs/vsebina/2021-01-3352"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5-01-1934" TargetMode="External"/><Relationship Id="rId23" Type="http://schemas.openxmlformats.org/officeDocument/2006/relationships/hyperlink" Target="http://www.uradni-list.si/1/objava.jsp?sop=2022-01-3469" TargetMode="External"/><Relationship Id="rId28" Type="http://schemas.openxmlformats.org/officeDocument/2006/relationships/hyperlink" Target="https://www.uradni-list.si/glasilo-uradni-list-rs/vsebina/2007-01-0718" TargetMode="External"/><Relationship Id="rId36" Type="http://schemas.openxmlformats.org/officeDocument/2006/relationships/hyperlink" Target="https://www.uradni-list.si/glasilo-uradni-list-rs/vsebina/2015-01-1934" TargetMode="External"/><Relationship Id="rId49" Type="http://schemas.openxmlformats.org/officeDocument/2006/relationships/hyperlink" Target="https://www.uradni-list.si/glasilo-uradni-list-rs/vsebina/2007-01-0718" TargetMode="External"/><Relationship Id="rId57" Type="http://schemas.openxmlformats.org/officeDocument/2006/relationships/hyperlink" Target="https://www.uradni-list.si/glasilo-uradni-list-rs/vsebina/2015-01-1934" TargetMode="External"/><Relationship Id="rId10" Type="http://schemas.openxmlformats.org/officeDocument/2006/relationships/hyperlink" Target="http://www.uradni-list.si/1/objava.jsp?sop=2009-21-3033" TargetMode="External"/><Relationship Id="rId31" Type="http://schemas.openxmlformats.org/officeDocument/2006/relationships/hyperlink" Target="https://www.uradni-list.si/glasilo-uradni-list-rs/vsebina/2009-21-3033" TargetMode="External"/><Relationship Id="rId44" Type="http://schemas.openxmlformats.org/officeDocument/2006/relationships/hyperlink" Target="https://www.uradni-list.si/glasilo-uradni-list-rs/vsebina/2022-01-3469" TargetMode="External"/><Relationship Id="rId52" Type="http://schemas.openxmlformats.org/officeDocument/2006/relationships/hyperlink" Target="https://www.uradni-list.si/glasilo-uradni-list-rs/vsebina/2009-21-3033" TargetMode="External"/><Relationship Id="rId60" Type="http://schemas.openxmlformats.org/officeDocument/2006/relationships/hyperlink" Target="https://www.uradni-list.si/glasilo-uradni-list-rs/vsebina/2017-01-1324" TargetMode="External"/><Relationship Id="rId65" Type="http://schemas.openxmlformats.org/officeDocument/2006/relationships/hyperlink" Target="https://www.uradni-list.si/glasilo-uradni-list-rs/vsebina/2022-01-3469" TargetMode="External"/><Relationship Id="rId4" Type="http://schemas.openxmlformats.org/officeDocument/2006/relationships/settings" Target="settings.xml"/><Relationship Id="rId9" Type="http://schemas.openxmlformats.org/officeDocument/2006/relationships/hyperlink" Target="http://www.uradni-list.si/1/objava.jsp?sop=2007-01-0718" TargetMode="External"/><Relationship Id="rId13" Type="http://schemas.openxmlformats.org/officeDocument/2006/relationships/hyperlink" Target="http://www.uradni-list.si/1/objava.jsp?sop=2012-01-1700" TargetMode="External"/><Relationship Id="rId18" Type="http://schemas.openxmlformats.org/officeDocument/2006/relationships/hyperlink" Target="http://www.uradni-list.si/1/objava.jsp?sop=2017-01-1324" TargetMode="External"/><Relationship Id="rId39" Type="http://schemas.openxmlformats.org/officeDocument/2006/relationships/hyperlink" Target="https://www.uradni-list.si/glasilo-uradni-list-rs/vsebina/2017-01-1324" TargetMode="External"/><Relationship Id="rId34" Type="http://schemas.openxmlformats.org/officeDocument/2006/relationships/hyperlink" Target="https://www.uradni-list.si/glasilo-uradni-list-rs/vsebina/2012-01-1700" TargetMode="External"/><Relationship Id="rId50" Type="http://schemas.openxmlformats.org/officeDocument/2006/relationships/hyperlink" Target="https://www.uradni-list.si/glasilo-uradni-list-rs/vsebina/2008-01-1460" TargetMode="External"/><Relationship Id="rId55" Type="http://schemas.openxmlformats.org/officeDocument/2006/relationships/hyperlink" Target="https://www.uradni-list.si/glasilo-uradni-list-rs/vsebina/2012-01-170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0CFD-E981-460B-9124-616CE6DC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8506</Words>
  <Characters>48486</Characters>
  <Application>Microsoft Office Word</Application>
  <DocSecurity>0</DocSecurity>
  <Lines>404</Lines>
  <Paragraphs>113</Paragraphs>
  <ScaleCrop>false</ScaleCrop>
  <HeadingPairs>
    <vt:vector size="4" baseType="variant">
      <vt:variant>
        <vt:lpstr>Naslov</vt:lpstr>
      </vt:variant>
      <vt:variant>
        <vt:i4>1</vt:i4>
      </vt:variant>
      <vt:variant>
        <vt:lpstr>Podnaslovi</vt:lpstr>
      </vt:variant>
      <vt:variant>
        <vt:i4>6</vt:i4>
      </vt:variant>
    </vt:vector>
  </HeadingPairs>
  <TitlesOfParts>
    <vt:vector size="7" baseType="lpstr">
      <vt:lpstr/>
      <vt:lpstr>SKLEP 20: Strokovni svet RS za splošno izobraževanje določi učni načrt film za i</vt:lpstr>
      <vt:lpstr>SKLEP 20.1.:Strokovni svet RS za splošno izobraževanje se seznani z didaktičnimi</vt:lpstr>
      <vt:lpstr>SKLEP 21.: Strokovni svet RS za splošno izobraževanje določi učni načrt športna </vt:lpstr>
      <vt:lpstr>SKLEP 21.1.: Strokovni svet RS za splošno izobraževanje se seznani z didaktičnim</vt:lpstr>
      <vt:lpstr>SKLEP 24: Strokovni svet RS za splošno izobraževanje določi učni načrt domovinsk</vt:lpstr>
      <vt:lpstr>SKLEP 24.1.: Strokovni svet RS za splošno izobraževanje se seznani z didaktičnim</vt:lpstr>
    </vt:vector>
  </TitlesOfParts>
  <Company>Ministrstvo za šolstvo in šport</Company>
  <LinksUpToDate>false</LinksUpToDate>
  <CharactersWithSpaces>56879</CharactersWithSpaces>
  <SharedDoc>false</SharedDoc>
  <HLinks>
    <vt:vector size="114" baseType="variant">
      <vt:variant>
        <vt:i4>65651</vt:i4>
      </vt:variant>
      <vt:variant>
        <vt:i4>54</vt:i4>
      </vt:variant>
      <vt:variant>
        <vt:i4>0</vt:i4>
      </vt:variant>
      <vt:variant>
        <vt:i4>5</vt:i4>
      </vt:variant>
      <vt:variant>
        <vt:lpwstr>mailto:mojca.miklavcic@gov.si</vt:lpwstr>
      </vt:variant>
      <vt:variant>
        <vt:lpwstr/>
      </vt:variant>
      <vt:variant>
        <vt:i4>7340074</vt:i4>
      </vt:variant>
      <vt:variant>
        <vt:i4>51</vt:i4>
      </vt:variant>
      <vt:variant>
        <vt:i4>0</vt:i4>
      </vt:variant>
      <vt:variant>
        <vt:i4>5</vt:i4>
      </vt:variant>
      <vt:variant>
        <vt:lpwstr>http://www.uradni-list.si/1/objava.jsp?sop=2022-01-4017</vt:lpwstr>
      </vt:variant>
      <vt:variant>
        <vt:lpwstr/>
      </vt:variant>
      <vt:variant>
        <vt:i4>7340078</vt:i4>
      </vt:variant>
      <vt:variant>
        <vt:i4>48</vt:i4>
      </vt:variant>
      <vt:variant>
        <vt:i4>0</vt:i4>
      </vt:variant>
      <vt:variant>
        <vt:i4>5</vt:i4>
      </vt:variant>
      <vt:variant>
        <vt:lpwstr>http://www.uradni-list.si/1/objava.jsp?sop=2022-01-3469</vt:lpwstr>
      </vt:variant>
      <vt:variant>
        <vt:lpwstr/>
      </vt:variant>
      <vt:variant>
        <vt:i4>7798828</vt:i4>
      </vt:variant>
      <vt:variant>
        <vt:i4>45</vt:i4>
      </vt:variant>
      <vt:variant>
        <vt:i4>0</vt:i4>
      </vt:variant>
      <vt:variant>
        <vt:i4>5</vt:i4>
      </vt:variant>
      <vt:variant>
        <vt:lpwstr>http://www.uradni-list.si/1/objava.jsp?sop=2022-01-2603</vt:lpwstr>
      </vt:variant>
      <vt:variant>
        <vt:lpwstr/>
      </vt:variant>
      <vt:variant>
        <vt:i4>7929899</vt:i4>
      </vt:variant>
      <vt:variant>
        <vt:i4>42</vt:i4>
      </vt:variant>
      <vt:variant>
        <vt:i4>0</vt:i4>
      </vt:variant>
      <vt:variant>
        <vt:i4>5</vt:i4>
      </vt:variant>
      <vt:variant>
        <vt:lpwstr>http://www.uradni-list.si/1/objava.jsp?sop=2021-01-4285</vt:lpwstr>
      </vt:variant>
      <vt:variant>
        <vt:lpwstr/>
      </vt:variant>
      <vt:variant>
        <vt:i4>7536682</vt:i4>
      </vt:variant>
      <vt:variant>
        <vt:i4>39</vt:i4>
      </vt:variant>
      <vt:variant>
        <vt:i4>0</vt:i4>
      </vt:variant>
      <vt:variant>
        <vt:i4>5</vt:i4>
      </vt:variant>
      <vt:variant>
        <vt:lpwstr>http://www.uradni-list.si/1/objava.jsp?sop=2021-01-3352</vt:lpwstr>
      </vt:variant>
      <vt:variant>
        <vt:lpwstr/>
      </vt:variant>
      <vt:variant>
        <vt:i4>7667759</vt:i4>
      </vt:variant>
      <vt:variant>
        <vt:i4>36</vt:i4>
      </vt:variant>
      <vt:variant>
        <vt:i4>0</vt:i4>
      </vt:variant>
      <vt:variant>
        <vt:i4>5</vt:i4>
      </vt:variant>
      <vt:variant>
        <vt:lpwstr>http://www.uradni-list.si/1/objava.jsp?sop=2021-01-2629</vt:lpwstr>
      </vt:variant>
      <vt:variant>
        <vt:lpwstr/>
      </vt:variant>
      <vt:variant>
        <vt:i4>7667756</vt:i4>
      </vt:variant>
      <vt:variant>
        <vt:i4>33</vt:i4>
      </vt:variant>
      <vt:variant>
        <vt:i4>0</vt:i4>
      </vt:variant>
      <vt:variant>
        <vt:i4>5</vt:i4>
      </vt:variant>
      <vt:variant>
        <vt:lpwstr>http://www.uradni-list.si/1/objava.jsp?sop=2017-01-1324</vt:lpwstr>
      </vt:variant>
      <vt:variant>
        <vt:lpwstr/>
      </vt:variant>
      <vt:variant>
        <vt:i4>7471149</vt:i4>
      </vt:variant>
      <vt:variant>
        <vt:i4>30</vt:i4>
      </vt:variant>
      <vt:variant>
        <vt:i4>0</vt:i4>
      </vt:variant>
      <vt:variant>
        <vt:i4>5</vt:i4>
      </vt:variant>
      <vt:variant>
        <vt:lpwstr>http://www.uradni-list.si/1/objava.jsp?sop=2016-21-2169</vt:lpwstr>
      </vt:variant>
      <vt:variant>
        <vt:lpwstr/>
      </vt:variant>
      <vt:variant>
        <vt:i4>8257575</vt:i4>
      </vt:variant>
      <vt:variant>
        <vt:i4>27</vt:i4>
      </vt:variant>
      <vt:variant>
        <vt:i4>0</vt:i4>
      </vt:variant>
      <vt:variant>
        <vt:i4>5</vt:i4>
      </vt:variant>
      <vt:variant>
        <vt:lpwstr>http://www.uradni-list.si/1/objava.jsp?sop=2016-01-1999</vt:lpwstr>
      </vt:variant>
      <vt:variant>
        <vt:lpwstr/>
      </vt:variant>
      <vt:variant>
        <vt:i4>7602212</vt:i4>
      </vt:variant>
      <vt:variant>
        <vt:i4>24</vt:i4>
      </vt:variant>
      <vt:variant>
        <vt:i4>0</vt:i4>
      </vt:variant>
      <vt:variant>
        <vt:i4>5</vt:i4>
      </vt:variant>
      <vt:variant>
        <vt:lpwstr>http://www.uradni-list.si/1/objava.jsp?sop=2015-01-1934</vt:lpwstr>
      </vt:variant>
      <vt:variant>
        <vt:lpwstr/>
      </vt:variant>
      <vt:variant>
        <vt:i4>7667758</vt:i4>
      </vt:variant>
      <vt:variant>
        <vt:i4>21</vt:i4>
      </vt:variant>
      <vt:variant>
        <vt:i4>0</vt:i4>
      </vt:variant>
      <vt:variant>
        <vt:i4>5</vt:i4>
      </vt:variant>
      <vt:variant>
        <vt:lpwstr>http://www.uradni-list.si/1/objava.jsp?sop=2012-01-2410</vt:lpwstr>
      </vt:variant>
      <vt:variant>
        <vt:lpwstr/>
      </vt:variant>
      <vt:variant>
        <vt:i4>7798829</vt:i4>
      </vt:variant>
      <vt:variant>
        <vt:i4>18</vt:i4>
      </vt:variant>
      <vt:variant>
        <vt:i4>0</vt:i4>
      </vt:variant>
      <vt:variant>
        <vt:i4>5</vt:i4>
      </vt:variant>
      <vt:variant>
        <vt:lpwstr>http://www.uradni-list.si/1/objava.jsp?sop=2012-01-1700</vt:lpwstr>
      </vt:variant>
      <vt:variant>
        <vt:lpwstr/>
      </vt:variant>
      <vt:variant>
        <vt:i4>7602209</vt:i4>
      </vt:variant>
      <vt:variant>
        <vt:i4>15</vt:i4>
      </vt:variant>
      <vt:variant>
        <vt:i4>0</vt:i4>
      </vt:variant>
      <vt:variant>
        <vt:i4>5</vt:i4>
      </vt:variant>
      <vt:variant>
        <vt:lpwstr>http://www.uradni-list.si/1/objava.jsp?sop=2011-01-0821</vt:lpwstr>
      </vt:variant>
      <vt:variant>
        <vt:lpwstr/>
      </vt:variant>
      <vt:variant>
        <vt:i4>7405603</vt:i4>
      </vt:variant>
      <vt:variant>
        <vt:i4>12</vt:i4>
      </vt:variant>
      <vt:variant>
        <vt:i4>0</vt:i4>
      </vt:variant>
      <vt:variant>
        <vt:i4>5</vt:i4>
      </vt:variant>
      <vt:variant>
        <vt:lpwstr>http://www.uradni-list.si/1/objava.jsp?sop=2009-21-3051</vt:lpwstr>
      </vt:variant>
      <vt:variant>
        <vt:lpwstr/>
      </vt:variant>
      <vt:variant>
        <vt:i4>7798819</vt:i4>
      </vt:variant>
      <vt:variant>
        <vt:i4>9</vt:i4>
      </vt:variant>
      <vt:variant>
        <vt:i4>0</vt:i4>
      </vt:variant>
      <vt:variant>
        <vt:i4>5</vt:i4>
      </vt:variant>
      <vt:variant>
        <vt:lpwstr>http://www.uradni-list.si/1/objava.jsp?sop=2009-21-3033</vt:lpwstr>
      </vt:variant>
      <vt:variant>
        <vt:lpwstr/>
      </vt:variant>
      <vt:variant>
        <vt:i4>7471145</vt:i4>
      </vt:variant>
      <vt:variant>
        <vt:i4>6</vt:i4>
      </vt:variant>
      <vt:variant>
        <vt:i4>0</vt:i4>
      </vt:variant>
      <vt:variant>
        <vt:i4>5</vt:i4>
      </vt:variant>
      <vt:variant>
        <vt:lpwstr>http://www.uradni-list.si/1/objava.jsp?sop=2009-01-2871</vt:lpwstr>
      </vt:variant>
      <vt:variant>
        <vt:lpwstr/>
      </vt:variant>
      <vt:variant>
        <vt:i4>7340068</vt:i4>
      </vt:variant>
      <vt:variant>
        <vt:i4>3</vt:i4>
      </vt:variant>
      <vt:variant>
        <vt:i4>0</vt:i4>
      </vt:variant>
      <vt:variant>
        <vt:i4>5</vt:i4>
      </vt:variant>
      <vt:variant>
        <vt:lpwstr>http://www.uradni-list.si/1/objava.jsp?sop=2008-01-1460</vt:lpwstr>
      </vt:variant>
      <vt:variant>
        <vt:lpwstr/>
      </vt:variant>
      <vt:variant>
        <vt:i4>7733288</vt:i4>
      </vt:variant>
      <vt:variant>
        <vt:i4>0</vt:i4>
      </vt:variant>
      <vt:variant>
        <vt:i4>0</vt:i4>
      </vt:variant>
      <vt:variant>
        <vt:i4>5</vt:i4>
      </vt:variant>
      <vt:variant>
        <vt:lpwstr>http://www.uradni-list.si/1/objava.jsp?sop=2007-01-0718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Mojca.Miklavcic@gov.si</dc:creator>
  <cp:keywords/>
  <cp:lastModifiedBy>Mojca Miklavčič</cp:lastModifiedBy>
  <cp:revision>17</cp:revision>
  <cp:lastPrinted>2025-05-05T07:42:00Z</cp:lastPrinted>
  <dcterms:created xsi:type="dcterms:W3CDTF">2025-11-20T10:59:00Z</dcterms:created>
  <dcterms:modified xsi:type="dcterms:W3CDTF">2025-11-21T07:15:00Z</dcterms:modified>
</cp:coreProperties>
</file>