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1CA88D" w14:textId="77777777" w:rsidR="000A564C" w:rsidRPr="00696B02" w:rsidRDefault="000A564C" w:rsidP="00696B02">
      <w:pPr>
        <w:pStyle w:val="Brezrazmikov"/>
        <w:rPr>
          <w:b/>
          <w:sz w:val="16"/>
          <w:szCs w:val="16"/>
        </w:rPr>
      </w:pPr>
      <w:r w:rsidRPr="00696B02">
        <w:rPr>
          <w:sz w:val="16"/>
          <w:szCs w:val="16"/>
        </w:rPr>
        <w:t xml:space="preserve">  REPUBLIKA</w:t>
      </w:r>
      <w:r w:rsidRPr="00696B02">
        <w:rPr>
          <w:b/>
          <w:sz w:val="16"/>
          <w:szCs w:val="16"/>
        </w:rPr>
        <w:t xml:space="preserve"> </w:t>
      </w:r>
      <w:r w:rsidRPr="00696B02">
        <w:rPr>
          <w:b/>
          <w:noProof/>
          <w:sz w:val="16"/>
          <w:szCs w:val="16"/>
        </w:rPr>
        <w:drawing>
          <wp:inline distT="0" distB="0" distL="0" distR="0" wp14:anchorId="7C4F1379" wp14:editId="00AAF9CE">
            <wp:extent cx="190500" cy="24765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0500" cy="247650"/>
                    </a:xfrm>
                    <a:prstGeom prst="rect">
                      <a:avLst/>
                    </a:prstGeom>
                    <a:noFill/>
                    <a:ln>
                      <a:noFill/>
                    </a:ln>
                  </pic:spPr>
                </pic:pic>
              </a:graphicData>
            </a:graphic>
          </wp:inline>
        </w:drawing>
      </w:r>
      <w:r w:rsidRPr="00696B02">
        <w:rPr>
          <w:sz w:val="16"/>
          <w:szCs w:val="16"/>
        </w:rPr>
        <w:t xml:space="preserve"> SLOVENIJA                                                 </w:t>
      </w:r>
    </w:p>
    <w:p w14:paraId="147AE698" w14:textId="77777777" w:rsidR="000A564C" w:rsidRPr="00696B02" w:rsidRDefault="000A564C" w:rsidP="00696B02">
      <w:pPr>
        <w:pStyle w:val="Brezrazmikov"/>
        <w:rPr>
          <w:b/>
          <w:sz w:val="16"/>
          <w:szCs w:val="16"/>
        </w:rPr>
      </w:pPr>
      <w:r w:rsidRPr="00696B02">
        <w:rPr>
          <w:b/>
          <w:sz w:val="16"/>
          <w:szCs w:val="16"/>
        </w:rPr>
        <w:t xml:space="preserve">    STROKOVNI SVET RS ZA </w:t>
      </w:r>
    </w:p>
    <w:p w14:paraId="49ECFFA1" w14:textId="77777777" w:rsidR="000A564C" w:rsidRPr="00696B02" w:rsidRDefault="000A564C" w:rsidP="00696B02">
      <w:pPr>
        <w:pStyle w:val="Brezrazmikov"/>
        <w:rPr>
          <w:b/>
          <w:sz w:val="16"/>
          <w:szCs w:val="16"/>
        </w:rPr>
      </w:pPr>
      <w:r w:rsidRPr="00696B02">
        <w:rPr>
          <w:b/>
          <w:sz w:val="16"/>
          <w:szCs w:val="16"/>
        </w:rPr>
        <w:t xml:space="preserve">SPLOŠNO IZOBRAŽEVANJE  </w:t>
      </w:r>
    </w:p>
    <w:p w14:paraId="241795FD" w14:textId="77777777" w:rsidR="000A564C" w:rsidRPr="00696B02" w:rsidRDefault="000A564C" w:rsidP="00696B02">
      <w:pPr>
        <w:pStyle w:val="Brezrazmikov"/>
        <w:rPr>
          <w:sz w:val="16"/>
          <w:szCs w:val="16"/>
        </w:rPr>
      </w:pPr>
      <w:r w:rsidRPr="00696B02">
        <w:rPr>
          <w:sz w:val="16"/>
          <w:szCs w:val="16"/>
        </w:rPr>
        <w:t xml:space="preserve"> 1000 Ljubljana, Masarykova 16</w:t>
      </w:r>
    </w:p>
    <w:p w14:paraId="37E1BDDD" w14:textId="77777777" w:rsidR="000A564C" w:rsidRPr="00696B02" w:rsidRDefault="000A564C" w:rsidP="00696B02">
      <w:pPr>
        <w:pStyle w:val="Brezrazmikov"/>
        <w:rPr>
          <w:sz w:val="16"/>
          <w:szCs w:val="16"/>
        </w:rPr>
      </w:pPr>
    </w:p>
    <w:p w14:paraId="6A3D8E8A" w14:textId="77777777" w:rsidR="000A564C" w:rsidRPr="007D237E" w:rsidRDefault="000A564C" w:rsidP="00696B02">
      <w:pPr>
        <w:pStyle w:val="Brezrazmikov"/>
        <w:rPr>
          <w:sz w:val="16"/>
          <w:szCs w:val="16"/>
        </w:rPr>
      </w:pPr>
    </w:p>
    <w:p w14:paraId="2968F373" w14:textId="654A1CD2" w:rsidR="00AF3970" w:rsidRPr="007D237E" w:rsidRDefault="00AF3970" w:rsidP="00AF3970">
      <w:pPr>
        <w:spacing w:after="0" w:line="240" w:lineRule="auto"/>
        <w:rPr>
          <w:rFonts w:ascii="Times New Roman" w:hAnsi="Times New Roman"/>
          <w:sz w:val="20"/>
          <w:szCs w:val="20"/>
          <w:shd w:val="clear" w:color="auto" w:fill="FFFFFF"/>
        </w:rPr>
      </w:pPr>
      <w:bookmarkStart w:id="0" w:name="_Hlk159315533"/>
      <w:r w:rsidRPr="007D237E">
        <w:rPr>
          <w:rFonts w:ascii="Times New Roman" w:hAnsi="Times New Roman"/>
          <w:sz w:val="20"/>
          <w:szCs w:val="20"/>
        </w:rPr>
        <w:t xml:space="preserve">Številka:  </w:t>
      </w:r>
      <w:bookmarkEnd w:id="0"/>
      <w:r w:rsidRPr="007D237E">
        <w:rPr>
          <w:rFonts w:ascii="Times New Roman" w:hAnsi="Times New Roman"/>
          <w:sz w:val="20"/>
          <w:szCs w:val="20"/>
          <w:shd w:val="clear" w:color="auto" w:fill="FFFFFF"/>
        </w:rPr>
        <w:t>013-16/2025-3350-2</w:t>
      </w:r>
    </w:p>
    <w:p w14:paraId="3A504F81" w14:textId="67B94C02" w:rsidR="00AF3970" w:rsidRPr="007D237E" w:rsidRDefault="00AF3970" w:rsidP="00AF3970">
      <w:pPr>
        <w:spacing w:after="0" w:line="240" w:lineRule="auto"/>
        <w:rPr>
          <w:rFonts w:ascii="Times New Roman" w:hAnsi="Times New Roman"/>
          <w:sz w:val="20"/>
          <w:szCs w:val="20"/>
        </w:rPr>
      </w:pPr>
      <w:r w:rsidRPr="007D237E">
        <w:rPr>
          <w:rFonts w:ascii="Times New Roman" w:hAnsi="Times New Roman"/>
          <w:sz w:val="20"/>
          <w:szCs w:val="20"/>
        </w:rPr>
        <w:t>Datum:    2</w:t>
      </w:r>
      <w:r w:rsidR="00D71152">
        <w:rPr>
          <w:rFonts w:ascii="Times New Roman" w:hAnsi="Times New Roman"/>
          <w:sz w:val="20"/>
          <w:szCs w:val="20"/>
        </w:rPr>
        <w:t>4</w:t>
      </w:r>
      <w:r w:rsidRPr="007D237E">
        <w:rPr>
          <w:rFonts w:ascii="Times New Roman" w:hAnsi="Times New Roman"/>
          <w:sz w:val="20"/>
          <w:szCs w:val="20"/>
        </w:rPr>
        <w:t>. 2. 2025</w:t>
      </w:r>
    </w:p>
    <w:p w14:paraId="2AB4AEF1" w14:textId="77777777" w:rsidR="000A564C" w:rsidRPr="007D237E" w:rsidRDefault="000A564C" w:rsidP="00696B02">
      <w:pPr>
        <w:pStyle w:val="Brezrazmikov"/>
        <w:rPr>
          <w:color w:val="FF0000"/>
          <w:sz w:val="22"/>
          <w:szCs w:val="22"/>
        </w:rPr>
      </w:pPr>
    </w:p>
    <w:p w14:paraId="52504CAB" w14:textId="6A3DEC1F" w:rsidR="00A04FF3" w:rsidRPr="007D237E" w:rsidRDefault="000A564C" w:rsidP="00A04FF3">
      <w:pPr>
        <w:spacing w:after="0" w:line="240" w:lineRule="auto"/>
        <w:jc w:val="center"/>
        <w:rPr>
          <w:rFonts w:ascii="Times New Roman" w:hAnsi="Times New Roman"/>
          <w:b/>
          <w:bCs/>
          <w:sz w:val="24"/>
          <w:szCs w:val="24"/>
        </w:rPr>
      </w:pPr>
      <w:r w:rsidRPr="007D237E">
        <w:rPr>
          <w:rFonts w:ascii="Times New Roman" w:hAnsi="Times New Roman"/>
          <w:b/>
          <w:bCs/>
          <w:sz w:val="24"/>
          <w:szCs w:val="24"/>
        </w:rPr>
        <w:t>ZAPISNIK 2</w:t>
      </w:r>
      <w:r w:rsidR="00081970" w:rsidRPr="007D237E">
        <w:rPr>
          <w:rFonts w:ascii="Times New Roman" w:hAnsi="Times New Roman"/>
          <w:b/>
          <w:bCs/>
          <w:sz w:val="24"/>
          <w:szCs w:val="24"/>
        </w:rPr>
        <w:t>4</w:t>
      </w:r>
      <w:r w:rsidR="00893D86" w:rsidRPr="007D237E">
        <w:rPr>
          <w:rFonts w:ascii="Times New Roman" w:hAnsi="Times New Roman"/>
          <w:b/>
          <w:bCs/>
          <w:sz w:val="24"/>
          <w:szCs w:val="24"/>
        </w:rPr>
        <w:t>1</w:t>
      </w:r>
      <w:r w:rsidRPr="007D237E">
        <w:rPr>
          <w:rFonts w:ascii="Times New Roman" w:hAnsi="Times New Roman"/>
          <w:b/>
          <w:bCs/>
          <w:sz w:val="24"/>
          <w:szCs w:val="24"/>
        </w:rPr>
        <w:t xml:space="preserve">. SEJE </w:t>
      </w:r>
    </w:p>
    <w:p w14:paraId="7B6CCED4" w14:textId="5CC6E803" w:rsidR="000A564C" w:rsidRPr="007D237E" w:rsidRDefault="000A564C" w:rsidP="00A04FF3">
      <w:pPr>
        <w:spacing w:after="0" w:line="240" w:lineRule="auto"/>
        <w:jc w:val="center"/>
        <w:rPr>
          <w:rFonts w:ascii="Times New Roman" w:hAnsi="Times New Roman"/>
          <w:b/>
          <w:bCs/>
          <w:sz w:val="24"/>
          <w:szCs w:val="24"/>
        </w:rPr>
      </w:pPr>
      <w:r w:rsidRPr="007D237E">
        <w:rPr>
          <w:rFonts w:ascii="Times New Roman" w:hAnsi="Times New Roman"/>
          <w:b/>
          <w:bCs/>
          <w:sz w:val="24"/>
          <w:szCs w:val="24"/>
        </w:rPr>
        <w:t>STROKOVNEGA SVETA RS ZA SPLOŠNO</w:t>
      </w:r>
      <w:r w:rsidR="00A04FF3" w:rsidRPr="007D237E">
        <w:rPr>
          <w:rFonts w:ascii="Times New Roman" w:hAnsi="Times New Roman"/>
          <w:b/>
          <w:bCs/>
          <w:sz w:val="24"/>
          <w:szCs w:val="24"/>
        </w:rPr>
        <w:t xml:space="preserve"> </w:t>
      </w:r>
      <w:r w:rsidRPr="007D237E">
        <w:rPr>
          <w:rFonts w:ascii="Times New Roman" w:hAnsi="Times New Roman"/>
          <w:b/>
          <w:bCs/>
          <w:sz w:val="24"/>
          <w:szCs w:val="24"/>
        </w:rPr>
        <w:t>IZOBRAŽEVANJE</w:t>
      </w:r>
      <w:r w:rsidR="00A04FF3" w:rsidRPr="007D237E">
        <w:rPr>
          <w:rFonts w:ascii="Times New Roman" w:hAnsi="Times New Roman"/>
          <w:b/>
          <w:bCs/>
          <w:sz w:val="24"/>
          <w:szCs w:val="24"/>
        </w:rPr>
        <w:t xml:space="preserve">, </w:t>
      </w:r>
      <w:r w:rsidR="00081970" w:rsidRPr="007D237E">
        <w:rPr>
          <w:rFonts w:ascii="Times New Roman" w:hAnsi="Times New Roman"/>
          <w:b/>
          <w:bCs/>
          <w:sz w:val="24"/>
          <w:szCs w:val="24"/>
        </w:rPr>
        <w:t>2</w:t>
      </w:r>
      <w:r w:rsidR="00893D86" w:rsidRPr="007D237E">
        <w:rPr>
          <w:rFonts w:ascii="Times New Roman" w:hAnsi="Times New Roman"/>
          <w:b/>
          <w:bCs/>
          <w:sz w:val="24"/>
          <w:szCs w:val="24"/>
        </w:rPr>
        <w:t>0</w:t>
      </w:r>
      <w:r w:rsidR="001E32B0" w:rsidRPr="007D237E">
        <w:rPr>
          <w:rFonts w:ascii="Times New Roman" w:hAnsi="Times New Roman"/>
          <w:b/>
          <w:bCs/>
          <w:sz w:val="24"/>
          <w:szCs w:val="24"/>
        </w:rPr>
        <w:t xml:space="preserve">. </w:t>
      </w:r>
      <w:r w:rsidR="00893D86" w:rsidRPr="007D237E">
        <w:rPr>
          <w:rFonts w:ascii="Times New Roman" w:hAnsi="Times New Roman"/>
          <w:b/>
          <w:bCs/>
          <w:sz w:val="24"/>
          <w:szCs w:val="24"/>
        </w:rPr>
        <w:t>2</w:t>
      </w:r>
      <w:r w:rsidR="001E32B0" w:rsidRPr="007D237E">
        <w:rPr>
          <w:rFonts w:ascii="Times New Roman" w:hAnsi="Times New Roman"/>
          <w:b/>
          <w:bCs/>
          <w:sz w:val="24"/>
          <w:szCs w:val="24"/>
        </w:rPr>
        <w:t>. 202</w:t>
      </w:r>
      <w:r w:rsidR="00893D86" w:rsidRPr="007D237E">
        <w:rPr>
          <w:rFonts w:ascii="Times New Roman" w:hAnsi="Times New Roman"/>
          <w:b/>
          <w:bCs/>
          <w:sz w:val="24"/>
          <w:szCs w:val="24"/>
        </w:rPr>
        <w:t>5</w:t>
      </w:r>
    </w:p>
    <w:p w14:paraId="18479E38" w14:textId="77777777" w:rsidR="000A564C" w:rsidRPr="007D237E" w:rsidRDefault="000A564C" w:rsidP="00696B02">
      <w:pPr>
        <w:spacing w:after="0" w:line="240" w:lineRule="auto"/>
        <w:jc w:val="both"/>
        <w:rPr>
          <w:rFonts w:ascii="Times New Roman" w:hAnsi="Times New Roman"/>
          <w:b/>
          <w:bCs/>
          <w:color w:val="000000" w:themeColor="text1"/>
        </w:rPr>
      </w:pPr>
    </w:p>
    <w:p w14:paraId="0E8D7FEC" w14:textId="642A5E0A" w:rsidR="000A564C" w:rsidRPr="00D71152" w:rsidRDefault="000A564C" w:rsidP="00696B02">
      <w:pPr>
        <w:spacing w:after="0" w:line="240" w:lineRule="auto"/>
        <w:jc w:val="both"/>
        <w:rPr>
          <w:rFonts w:ascii="Times New Roman" w:eastAsia="Times New Roman" w:hAnsi="Times New Roman"/>
          <w:color w:val="000000" w:themeColor="text1"/>
          <w:lang w:eastAsia="sl-SI"/>
        </w:rPr>
      </w:pPr>
      <w:r w:rsidRPr="005C4E15">
        <w:rPr>
          <w:rFonts w:ascii="Times New Roman" w:hAnsi="Times New Roman"/>
          <w:color w:val="000000" w:themeColor="text1"/>
          <w:u w:val="single"/>
        </w:rPr>
        <w:t>Prisot</w:t>
      </w:r>
      <w:r w:rsidRPr="00D71152">
        <w:rPr>
          <w:rFonts w:ascii="Times New Roman" w:hAnsi="Times New Roman"/>
          <w:color w:val="000000" w:themeColor="text1"/>
          <w:u w:val="single"/>
        </w:rPr>
        <w:t>ni člani:</w:t>
      </w:r>
      <w:r w:rsidRPr="00D71152">
        <w:rPr>
          <w:rFonts w:ascii="Times New Roman" w:hAnsi="Times New Roman"/>
          <w:color w:val="000000" w:themeColor="text1"/>
        </w:rPr>
        <w:t xml:space="preserve"> dr. Kristijan Musek Lešnik, </w:t>
      </w:r>
      <w:r w:rsidRPr="00D71152">
        <w:rPr>
          <w:rFonts w:ascii="Times New Roman" w:eastAsia="Times New Roman" w:hAnsi="Times New Roman"/>
          <w:color w:val="000000" w:themeColor="text1"/>
          <w:lang w:eastAsia="sl-SI"/>
        </w:rPr>
        <w:t>dr. Klemen Lah</w:t>
      </w:r>
      <w:r w:rsidR="00890DC9">
        <w:rPr>
          <w:rFonts w:ascii="Times New Roman" w:eastAsia="Times New Roman" w:hAnsi="Times New Roman"/>
          <w:color w:val="000000" w:themeColor="text1"/>
          <w:lang w:eastAsia="sl-SI"/>
        </w:rPr>
        <w:t>,</w:t>
      </w:r>
      <w:r w:rsidR="007E594C" w:rsidRPr="00D71152">
        <w:rPr>
          <w:rFonts w:ascii="Times New Roman" w:eastAsia="Times New Roman" w:hAnsi="Times New Roman"/>
          <w:color w:val="000000" w:themeColor="text1"/>
          <w:lang w:eastAsia="sl-SI"/>
        </w:rPr>
        <w:t xml:space="preserve"> </w:t>
      </w:r>
      <w:r w:rsidRPr="00D71152">
        <w:rPr>
          <w:rFonts w:ascii="Times New Roman" w:eastAsia="Times New Roman" w:hAnsi="Times New Roman"/>
          <w:color w:val="000000" w:themeColor="text1"/>
          <w:lang w:eastAsia="sl-SI"/>
        </w:rPr>
        <w:t>dr. Magdalena Šverc</w:t>
      </w:r>
      <w:r w:rsidRPr="00D71152">
        <w:rPr>
          <w:rFonts w:ascii="Times New Roman" w:hAnsi="Times New Roman"/>
          <w:color w:val="000000" w:themeColor="text1"/>
        </w:rPr>
        <w:t xml:space="preserve">, </w:t>
      </w:r>
      <w:r w:rsidRPr="00D71152">
        <w:rPr>
          <w:rFonts w:ascii="Times New Roman" w:eastAsia="Times New Roman" w:hAnsi="Times New Roman"/>
          <w:color w:val="000000" w:themeColor="text1"/>
          <w:lang w:eastAsia="sl-SI"/>
        </w:rPr>
        <w:t>Alberto Scheriani</w:t>
      </w:r>
      <w:r w:rsidRPr="00D71152">
        <w:rPr>
          <w:rFonts w:ascii="Times New Roman" w:hAnsi="Times New Roman"/>
          <w:color w:val="000000" w:themeColor="text1"/>
        </w:rPr>
        <w:t xml:space="preserve">, dr. Milena Košak Babuder, </w:t>
      </w:r>
      <w:r w:rsidRPr="00D71152">
        <w:rPr>
          <w:rFonts w:ascii="Times New Roman" w:eastAsia="Times New Roman" w:hAnsi="Times New Roman"/>
          <w:color w:val="000000" w:themeColor="text1"/>
          <w:lang w:eastAsia="sl-SI"/>
        </w:rPr>
        <w:t>dr. Anja Pirih</w:t>
      </w:r>
      <w:r w:rsidRPr="00D71152">
        <w:rPr>
          <w:rFonts w:ascii="Times New Roman" w:hAnsi="Times New Roman"/>
          <w:color w:val="000000" w:themeColor="text1"/>
        </w:rPr>
        <w:t xml:space="preserve">, </w:t>
      </w:r>
      <w:r w:rsidRPr="00D71152">
        <w:rPr>
          <w:rFonts w:ascii="Times New Roman" w:eastAsia="Times New Roman" w:hAnsi="Times New Roman"/>
          <w:color w:val="000000" w:themeColor="text1"/>
          <w:lang w:eastAsia="sl-SI"/>
        </w:rPr>
        <w:t xml:space="preserve">dr. Mara Cotič, </w:t>
      </w:r>
      <w:r w:rsidR="003E469B" w:rsidRPr="00D71152">
        <w:rPr>
          <w:rFonts w:ascii="Times New Roman" w:eastAsia="Times New Roman" w:hAnsi="Times New Roman"/>
          <w:color w:val="000000" w:themeColor="text1"/>
          <w:lang w:eastAsia="sl-SI"/>
        </w:rPr>
        <w:t>dr</w:t>
      </w:r>
      <w:r w:rsidRPr="00D71152">
        <w:rPr>
          <w:rFonts w:ascii="Times New Roman" w:eastAsia="Times New Roman" w:hAnsi="Times New Roman"/>
          <w:color w:val="000000" w:themeColor="text1"/>
          <w:lang w:eastAsia="sl-SI"/>
        </w:rPr>
        <w:t>. Silvija Komočar, dr. Marina Tavčar Krajnc, dr. Janez Vogrinc, dr. Marko Marhl, Nevenka Zavrl</w:t>
      </w:r>
      <w:r w:rsidR="002774E4" w:rsidRPr="00D71152">
        <w:rPr>
          <w:rFonts w:ascii="Times New Roman" w:hAnsi="Times New Roman"/>
          <w:color w:val="000000" w:themeColor="text1"/>
        </w:rPr>
        <w:t xml:space="preserve">, </w:t>
      </w:r>
      <w:r w:rsidR="00876F3C" w:rsidRPr="00D71152">
        <w:rPr>
          <w:rFonts w:ascii="Times New Roman" w:hAnsi="Times New Roman"/>
          <w:color w:val="000000" w:themeColor="text1"/>
        </w:rPr>
        <w:t xml:space="preserve">dr. David </w:t>
      </w:r>
      <w:proofErr w:type="spellStart"/>
      <w:r w:rsidR="00876F3C" w:rsidRPr="00D71152">
        <w:rPr>
          <w:rFonts w:ascii="Times New Roman" w:hAnsi="Times New Roman"/>
          <w:color w:val="000000" w:themeColor="text1"/>
        </w:rPr>
        <w:t>Movrin</w:t>
      </w:r>
      <w:proofErr w:type="spellEnd"/>
      <w:r w:rsidR="00876F3C" w:rsidRPr="00D71152">
        <w:rPr>
          <w:rFonts w:ascii="Times New Roman" w:hAnsi="Times New Roman"/>
          <w:color w:val="000000" w:themeColor="text1"/>
        </w:rPr>
        <w:t>, Andreja Ahčin,</w:t>
      </w:r>
      <w:r w:rsidR="007E594C" w:rsidRPr="00D71152">
        <w:rPr>
          <w:rFonts w:ascii="Times New Roman" w:eastAsia="Times New Roman" w:hAnsi="Times New Roman"/>
          <w:color w:val="000000" w:themeColor="text1"/>
          <w:lang w:eastAsia="sl-SI"/>
        </w:rPr>
        <w:t xml:space="preserve"> </w:t>
      </w:r>
      <w:r w:rsidR="00A04FF3" w:rsidRPr="00D71152">
        <w:rPr>
          <w:rFonts w:ascii="Times New Roman" w:hAnsi="Times New Roman"/>
          <w:color w:val="000000" w:themeColor="text1"/>
        </w:rPr>
        <w:t xml:space="preserve">dr. Samo </w:t>
      </w:r>
      <w:proofErr w:type="spellStart"/>
      <w:r w:rsidR="00A04FF3" w:rsidRPr="00D71152">
        <w:rPr>
          <w:rFonts w:ascii="Times New Roman" w:hAnsi="Times New Roman"/>
          <w:color w:val="000000" w:themeColor="text1"/>
        </w:rPr>
        <w:t>Fošnarič</w:t>
      </w:r>
      <w:proofErr w:type="spellEnd"/>
      <w:r w:rsidR="00A04FF3" w:rsidRPr="00D71152">
        <w:rPr>
          <w:rFonts w:ascii="Times New Roman" w:hAnsi="Times New Roman"/>
          <w:color w:val="000000" w:themeColor="text1"/>
        </w:rPr>
        <w:t>, Štefan István Varga,</w:t>
      </w:r>
      <w:r w:rsidR="003D64FE" w:rsidRPr="00D71152">
        <w:rPr>
          <w:rFonts w:ascii="Times New Roman" w:hAnsi="Times New Roman"/>
          <w:color w:val="000000" w:themeColor="text1"/>
        </w:rPr>
        <w:t xml:space="preserve"> dr. Gregor Jurak, Lidija Žigon</w:t>
      </w:r>
      <w:r w:rsidR="00953560" w:rsidRPr="00D71152">
        <w:rPr>
          <w:rFonts w:ascii="Times New Roman" w:hAnsi="Times New Roman"/>
          <w:color w:val="000000" w:themeColor="text1"/>
        </w:rPr>
        <w:t>, Sebastijan Einsiedler</w:t>
      </w:r>
      <w:r w:rsidR="007D237E" w:rsidRPr="00D71152">
        <w:rPr>
          <w:rFonts w:ascii="Times New Roman" w:hAnsi="Times New Roman"/>
          <w:color w:val="000000" w:themeColor="text1"/>
        </w:rPr>
        <w:t xml:space="preserve">, mag. Majda Jurkovič, Barbara </w:t>
      </w:r>
      <w:proofErr w:type="spellStart"/>
      <w:r w:rsidR="007D237E" w:rsidRPr="00D71152">
        <w:rPr>
          <w:rFonts w:ascii="Times New Roman" w:hAnsi="Times New Roman"/>
          <w:color w:val="000000" w:themeColor="text1"/>
        </w:rPr>
        <w:t>Kampjut</w:t>
      </w:r>
      <w:proofErr w:type="spellEnd"/>
      <w:r w:rsidR="007D237E" w:rsidRPr="00D71152">
        <w:rPr>
          <w:rFonts w:ascii="Times New Roman" w:hAnsi="Times New Roman"/>
          <w:color w:val="000000" w:themeColor="text1"/>
        </w:rPr>
        <w:t>, dr. Tomaž Grušovnik, mag. Marko Strle</w:t>
      </w:r>
      <w:r w:rsidR="00F07F03" w:rsidRPr="00D71152">
        <w:rPr>
          <w:rFonts w:ascii="Times New Roman" w:hAnsi="Times New Roman"/>
          <w:color w:val="000000" w:themeColor="text1"/>
        </w:rPr>
        <w:t>,</w:t>
      </w:r>
      <w:r w:rsidR="00F07F03" w:rsidRPr="00D71152">
        <w:rPr>
          <w:rFonts w:ascii="Times New Roman" w:eastAsia="Times New Roman" w:hAnsi="Times New Roman"/>
          <w:color w:val="000000" w:themeColor="text1"/>
          <w:lang w:eastAsia="sl-SI"/>
        </w:rPr>
        <w:t xml:space="preserve"> dr. Branka Rotar Pance</w:t>
      </w:r>
    </w:p>
    <w:p w14:paraId="65712F56" w14:textId="48669979" w:rsidR="000A564C" w:rsidRPr="00D71152" w:rsidRDefault="000A564C" w:rsidP="000607FE">
      <w:pPr>
        <w:pStyle w:val="Brezrazmikov"/>
        <w:tabs>
          <w:tab w:val="center" w:pos="4535"/>
        </w:tabs>
        <w:jc w:val="both"/>
        <w:rPr>
          <w:color w:val="000000" w:themeColor="text1"/>
          <w:sz w:val="22"/>
          <w:szCs w:val="22"/>
        </w:rPr>
      </w:pPr>
      <w:r w:rsidRPr="00D71152">
        <w:rPr>
          <w:color w:val="000000" w:themeColor="text1"/>
          <w:sz w:val="22"/>
          <w:szCs w:val="22"/>
          <w:u w:val="single"/>
        </w:rPr>
        <w:t>Odsotni člani:</w:t>
      </w:r>
      <w:r w:rsidRPr="00D71152">
        <w:rPr>
          <w:color w:val="000000" w:themeColor="text1"/>
          <w:sz w:val="22"/>
          <w:szCs w:val="22"/>
        </w:rPr>
        <w:t xml:space="preserve"> </w:t>
      </w:r>
      <w:r w:rsidR="007D237E" w:rsidRPr="00D71152">
        <w:rPr>
          <w:color w:val="000000" w:themeColor="text1"/>
          <w:sz w:val="22"/>
          <w:szCs w:val="22"/>
        </w:rPr>
        <w:t>dr. Milena Ivanuš Grmek</w:t>
      </w:r>
      <w:r w:rsidR="006E495A" w:rsidRPr="00D71152">
        <w:rPr>
          <w:color w:val="000000" w:themeColor="text1"/>
          <w:sz w:val="22"/>
          <w:szCs w:val="22"/>
        </w:rPr>
        <w:t>, ddr. Boris Aberšek, Boris Štih</w:t>
      </w:r>
    </w:p>
    <w:p w14:paraId="2C552456" w14:textId="08EFF754" w:rsidR="006E0DA5" w:rsidRPr="00D71152" w:rsidRDefault="000A564C" w:rsidP="006E0DA5">
      <w:pPr>
        <w:autoSpaceDE w:val="0"/>
        <w:autoSpaceDN w:val="0"/>
        <w:adjustRightInd w:val="0"/>
        <w:spacing w:after="0" w:line="240" w:lineRule="auto"/>
        <w:rPr>
          <w:rFonts w:ascii="Times New Roman" w:hAnsi="Times New Roman"/>
          <w:color w:val="000000" w:themeColor="text1"/>
        </w:rPr>
      </w:pPr>
      <w:r w:rsidRPr="00D71152">
        <w:rPr>
          <w:rFonts w:ascii="Times New Roman" w:hAnsi="Times New Roman"/>
          <w:color w:val="000000" w:themeColor="text1"/>
          <w:u w:val="single"/>
        </w:rPr>
        <w:t>Ostali prisotni:</w:t>
      </w:r>
      <w:r w:rsidRPr="00D71152">
        <w:rPr>
          <w:rFonts w:ascii="Times New Roman" w:hAnsi="Times New Roman"/>
          <w:color w:val="000000" w:themeColor="text1"/>
        </w:rPr>
        <w:t xml:space="preserve"> </w:t>
      </w:r>
      <w:r w:rsidR="00FF07CF" w:rsidRPr="00D71152">
        <w:rPr>
          <w:rFonts w:ascii="Times New Roman" w:hAnsi="Times New Roman"/>
          <w:color w:val="000000" w:themeColor="text1"/>
        </w:rPr>
        <w:t xml:space="preserve">Jasna Rojc, Katica Pevec </w:t>
      </w:r>
      <w:proofErr w:type="spellStart"/>
      <w:r w:rsidR="00FF07CF" w:rsidRPr="00D71152">
        <w:rPr>
          <w:rFonts w:ascii="Times New Roman" w:hAnsi="Times New Roman"/>
          <w:color w:val="000000" w:themeColor="text1"/>
        </w:rPr>
        <w:t>Semec</w:t>
      </w:r>
      <w:proofErr w:type="spellEnd"/>
      <w:r w:rsidR="00FF07CF" w:rsidRPr="00D71152">
        <w:rPr>
          <w:rFonts w:ascii="Times New Roman" w:hAnsi="Times New Roman"/>
          <w:color w:val="000000" w:themeColor="text1"/>
        </w:rPr>
        <w:t xml:space="preserve">, Melita Jakelj, Janja Cotič Pajntar, Dragana Žunič, </w:t>
      </w:r>
      <w:r w:rsidR="006E0DA5" w:rsidRPr="00D71152">
        <w:rPr>
          <w:rFonts w:ascii="Times New Roman" w:hAnsi="Times New Roman"/>
          <w:color w:val="000000" w:themeColor="text1"/>
        </w:rPr>
        <w:t>Vincenc Filipčič (vsi ZRSŠ</w:t>
      </w:r>
      <w:r w:rsidR="003D64FE" w:rsidRPr="00D71152">
        <w:rPr>
          <w:rFonts w:ascii="Times New Roman" w:hAnsi="Times New Roman"/>
          <w:color w:val="000000" w:themeColor="text1"/>
        </w:rPr>
        <w:t>),</w:t>
      </w:r>
      <w:r w:rsidR="006E0DA5" w:rsidRPr="00D71152">
        <w:rPr>
          <w:rFonts w:ascii="Times New Roman" w:hAnsi="Times New Roman"/>
          <w:color w:val="000000" w:themeColor="text1"/>
        </w:rPr>
        <w:t xml:space="preserve"> </w:t>
      </w:r>
      <w:r w:rsidR="00FF07CF" w:rsidRPr="00D71152">
        <w:rPr>
          <w:rFonts w:ascii="Times New Roman" w:hAnsi="Times New Roman"/>
          <w:color w:val="000000" w:themeColor="text1"/>
        </w:rPr>
        <w:t xml:space="preserve">Janja Zupančič, Maja Mihelič Debeljak, Rado Kostrevc, Aleš Ojsteršek, Sandi Vrabec </w:t>
      </w:r>
      <w:r w:rsidR="006E0DA5" w:rsidRPr="00D71152">
        <w:rPr>
          <w:rFonts w:ascii="Times New Roman" w:hAnsi="Times New Roman"/>
          <w:color w:val="000000" w:themeColor="text1"/>
        </w:rPr>
        <w:t xml:space="preserve">(vsi MVI) </w:t>
      </w:r>
    </w:p>
    <w:p w14:paraId="0CD309A8" w14:textId="77777777" w:rsidR="00F20164" w:rsidRPr="00D71152" w:rsidRDefault="00F20164" w:rsidP="00A04FF3">
      <w:pPr>
        <w:autoSpaceDE w:val="0"/>
        <w:autoSpaceDN w:val="0"/>
        <w:adjustRightInd w:val="0"/>
        <w:spacing w:after="0" w:line="240" w:lineRule="auto"/>
        <w:jc w:val="both"/>
        <w:rPr>
          <w:rFonts w:ascii="Times New Roman" w:hAnsi="Times New Roman"/>
          <w:lang w:eastAsia="sl-SI"/>
        </w:rPr>
      </w:pPr>
    </w:p>
    <w:p w14:paraId="5A3849AC" w14:textId="78EFFC85" w:rsidR="004C2594" w:rsidRPr="00D71152" w:rsidRDefault="004C2594" w:rsidP="00F5515A">
      <w:pPr>
        <w:spacing w:after="0" w:line="240" w:lineRule="auto"/>
        <w:rPr>
          <w:rFonts w:ascii="Times New Roman" w:hAnsi="Times New Roman"/>
        </w:rPr>
      </w:pPr>
      <w:bookmarkStart w:id="1" w:name="_Hlk168388106"/>
      <w:bookmarkStart w:id="2" w:name="_Hlk168388089"/>
      <w:bookmarkStart w:id="3" w:name="_Hlk164869243"/>
      <w:r w:rsidRPr="00D71152">
        <w:rPr>
          <w:rFonts w:ascii="Times New Roman" w:hAnsi="Times New Roman"/>
        </w:rPr>
        <w:t>Predsednik je člane obvestil, da je predlagatelj umaknil iz obravnave gradivo Navodila za delo z učenci s posebnimi vzgojno-izobraževalnimi potrebami v izobraževalnem programu osnovne šole s prilagojenim izvajanjem in dodatno strokovno pomočjo.</w:t>
      </w:r>
    </w:p>
    <w:p w14:paraId="38C68A6C" w14:textId="29B78490" w:rsidR="004D0BBD" w:rsidRPr="00D71152" w:rsidRDefault="004C2594" w:rsidP="00693BD4">
      <w:pPr>
        <w:autoSpaceDE w:val="0"/>
        <w:autoSpaceDN w:val="0"/>
        <w:adjustRightInd w:val="0"/>
        <w:spacing w:after="0" w:line="240" w:lineRule="auto"/>
        <w:rPr>
          <w:rFonts w:ascii="Times New Roman" w:hAnsi="Times New Roman"/>
          <w:bCs/>
          <w:u w:val="single"/>
        </w:rPr>
      </w:pPr>
      <w:r w:rsidRPr="00D71152">
        <w:rPr>
          <w:rFonts w:ascii="Times New Roman" w:hAnsi="Times New Roman"/>
          <w:bCs/>
          <w:u w:val="single"/>
        </w:rPr>
        <w:t>Člani so sprejeli</w:t>
      </w:r>
      <w:r w:rsidR="00170729" w:rsidRPr="00D71152">
        <w:rPr>
          <w:rFonts w:ascii="Times New Roman" w:hAnsi="Times New Roman"/>
          <w:bCs/>
          <w:u w:val="single"/>
        </w:rPr>
        <w:t xml:space="preserve"> spremenjen</w:t>
      </w:r>
      <w:r w:rsidRPr="00D71152">
        <w:rPr>
          <w:rFonts w:ascii="Times New Roman" w:hAnsi="Times New Roman"/>
          <w:bCs/>
          <w:u w:val="single"/>
        </w:rPr>
        <w:t xml:space="preserve"> dnevni red:</w:t>
      </w:r>
    </w:p>
    <w:bookmarkEnd w:id="1"/>
    <w:p w14:paraId="3E5F27C1" w14:textId="77777777" w:rsidR="00693BD4" w:rsidRPr="00D71152" w:rsidRDefault="00693BD4" w:rsidP="00693BD4">
      <w:pPr>
        <w:numPr>
          <w:ilvl w:val="0"/>
          <w:numId w:val="1"/>
        </w:numPr>
        <w:autoSpaceDE w:val="0"/>
        <w:autoSpaceDN w:val="0"/>
        <w:adjustRightInd w:val="0"/>
        <w:spacing w:after="0" w:line="240" w:lineRule="auto"/>
        <w:ind w:left="284" w:hanging="284"/>
        <w:rPr>
          <w:rFonts w:ascii="Times New Roman" w:hAnsi="Times New Roman"/>
        </w:rPr>
      </w:pPr>
      <w:r w:rsidRPr="00D71152">
        <w:rPr>
          <w:rFonts w:ascii="Times New Roman" w:hAnsi="Times New Roman"/>
        </w:rPr>
        <w:t>Potrditev zapisnika 240. seje</w:t>
      </w:r>
    </w:p>
    <w:p w14:paraId="6384E0D7" w14:textId="77777777" w:rsidR="00693BD4" w:rsidRPr="00D71152" w:rsidRDefault="00693BD4" w:rsidP="00693BD4">
      <w:pPr>
        <w:numPr>
          <w:ilvl w:val="0"/>
          <w:numId w:val="1"/>
        </w:numPr>
        <w:autoSpaceDE w:val="0"/>
        <w:autoSpaceDN w:val="0"/>
        <w:adjustRightInd w:val="0"/>
        <w:spacing w:after="0" w:line="240" w:lineRule="auto"/>
        <w:ind w:left="284" w:hanging="284"/>
        <w:rPr>
          <w:rFonts w:ascii="Times New Roman" w:hAnsi="Times New Roman"/>
        </w:rPr>
      </w:pPr>
      <w:r w:rsidRPr="00D71152">
        <w:rPr>
          <w:rFonts w:ascii="Times New Roman" w:hAnsi="Times New Roman"/>
        </w:rPr>
        <w:t>Potrjevanje učbenikov</w:t>
      </w:r>
    </w:p>
    <w:p w14:paraId="7BB28E1D" w14:textId="47713D85" w:rsidR="00693BD4" w:rsidRPr="00D71152" w:rsidRDefault="00693BD4" w:rsidP="00693BD4">
      <w:pPr>
        <w:numPr>
          <w:ilvl w:val="0"/>
          <w:numId w:val="1"/>
        </w:numPr>
        <w:spacing w:after="0" w:line="240" w:lineRule="auto"/>
        <w:ind w:left="284" w:hanging="284"/>
        <w:rPr>
          <w:rFonts w:ascii="Times New Roman" w:hAnsi="Times New Roman"/>
        </w:rPr>
      </w:pPr>
      <w:bookmarkStart w:id="4" w:name="_Hlk188363750"/>
      <w:r w:rsidRPr="00D71152">
        <w:rPr>
          <w:rFonts w:ascii="Times New Roman" w:hAnsi="Times New Roman"/>
        </w:rPr>
        <w:t>Predlog učnega načrta za izbirne predmete Ples, Ljudski plesi in Družabni plesi v Prilagojenem izobraževalnem programu osnovne šole z nižjim izobrazbenim standardom</w:t>
      </w:r>
    </w:p>
    <w:p w14:paraId="680934EB" w14:textId="0807F251" w:rsidR="00693BD4" w:rsidRPr="00D71152" w:rsidRDefault="00693BD4" w:rsidP="00693BD4">
      <w:pPr>
        <w:numPr>
          <w:ilvl w:val="0"/>
          <w:numId w:val="1"/>
        </w:numPr>
        <w:spacing w:after="0" w:line="240" w:lineRule="auto"/>
        <w:ind w:left="284" w:hanging="284"/>
        <w:rPr>
          <w:rFonts w:ascii="Times New Roman" w:hAnsi="Times New Roman"/>
        </w:rPr>
      </w:pPr>
      <w:bookmarkStart w:id="5" w:name="_Hlk135640389"/>
      <w:bookmarkEnd w:id="4"/>
      <w:r w:rsidRPr="00D71152">
        <w:rPr>
          <w:rFonts w:ascii="Times New Roman" w:hAnsi="Times New Roman"/>
        </w:rPr>
        <w:t>Letno poročilo o izvedbi nacionalnega preverjanja znanja v šolskem letu 2023/2024</w:t>
      </w:r>
      <w:bookmarkEnd w:id="5"/>
    </w:p>
    <w:p w14:paraId="4440114F" w14:textId="5F7551D8" w:rsidR="00693BD4" w:rsidRPr="00D71152" w:rsidRDefault="00693BD4" w:rsidP="00693BD4">
      <w:pPr>
        <w:numPr>
          <w:ilvl w:val="0"/>
          <w:numId w:val="1"/>
        </w:numPr>
        <w:spacing w:after="0" w:line="240" w:lineRule="auto"/>
        <w:ind w:left="284" w:hanging="284"/>
        <w:rPr>
          <w:rFonts w:ascii="Times New Roman" w:hAnsi="Times New Roman"/>
        </w:rPr>
      </w:pPr>
      <w:r w:rsidRPr="00D71152">
        <w:rPr>
          <w:rFonts w:ascii="Times New Roman" w:hAnsi="Times New Roman"/>
        </w:rPr>
        <w:t>Spremljanje zasebnega izobraževalnega programa osnovne šole Inštituta za celostno vzgojo in izobraževanje otrok LILA (šolsko leto 2023/24, sedmo leto spremljave)</w:t>
      </w:r>
    </w:p>
    <w:p w14:paraId="5E1F920D" w14:textId="315D86C0" w:rsidR="00CA11D6" w:rsidRPr="00D71152" w:rsidRDefault="00693BD4" w:rsidP="00CA11D6">
      <w:pPr>
        <w:numPr>
          <w:ilvl w:val="0"/>
          <w:numId w:val="1"/>
        </w:numPr>
        <w:spacing w:after="0" w:line="240" w:lineRule="auto"/>
        <w:ind w:left="284" w:hanging="284"/>
        <w:rPr>
          <w:rFonts w:ascii="Times New Roman" w:hAnsi="Times New Roman"/>
        </w:rPr>
      </w:pPr>
      <w:r w:rsidRPr="00D71152">
        <w:rPr>
          <w:rFonts w:ascii="Times New Roman" w:hAnsi="Times New Roman"/>
        </w:rPr>
        <w:t>Načrt spremljanja uvajanja razširjenega programa osnovne šole</w:t>
      </w:r>
    </w:p>
    <w:p w14:paraId="017DC296" w14:textId="3A9BA892" w:rsidR="00CA11D6" w:rsidRPr="00D71152" w:rsidRDefault="00CA11D6" w:rsidP="00CA11D6">
      <w:pPr>
        <w:numPr>
          <w:ilvl w:val="0"/>
          <w:numId w:val="1"/>
        </w:numPr>
        <w:spacing w:after="0" w:line="240" w:lineRule="auto"/>
        <w:ind w:left="284" w:hanging="284"/>
        <w:rPr>
          <w:rFonts w:ascii="Times New Roman" w:hAnsi="Times New Roman"/>
        </w:rPr>
      </w:pPr>
      <w:r w:rsidRPr="00D71152">
        <w:rPr>
          <w:rFonts w:ascii="Times New Roman" w:hAnsi="Times New Roman"/>
        </w:rPr>
        <w:t>Kurikulum za vrtce</w:t>
      </w:r>
    </w:p>
    <w:p w14:paraId="71ED1F83" w14:textId="009EB715" w:rsidR="00CA11D6" w:rsidRPr="00D71152" w:rsidRDefault="00CA11D6" w:rsidP="00CA11D6">
      <w:pPr>
        <w:numPr>
          <w:ilvl w:val="0"/>
          <w:numId w:val="1"/>
        </w:numPr>
        <w:spacing w:after="0" w:line="240" w:lineRule="auto"/>
        <w:ind w:left="284" w:hanging="284"/>
        <w:rPr>
          <w:rFonts w:ascii="Times New Roman" w:hAnsi="Times New Roman"/>
        </w:rPr>
      </w:pPr>
      <w:r w:rsidRPr="00D71152">
        <w:rPr>
          <w:rFonts w:ascii="Times New Roman" w:hAnsi="Times New Roman"/>
        </w:rPr>
        <w:t>Kurikulum za vrtce v prilagojenem programu za predšolske otroke s posebnimi potrebami</w:t>
      </w:r>
    </w:p>
    <w:p w14:paraId="39D5146F" w14:textId="6C073B28" w:rsidR="00693BD4" w:rsidRPr="00D71152" w:rsidRDefault="00693BD4" w:rsidP="00AF096E">
      <w:pPr>
        <w:numPr>
          <w:ilvl w:val="0"/>
          <w:numId w:val="1"/>
        </w:numPr>
        <w:spacing w:after="0" w:line="240" w:lineRule="auto"/>
        <w:ind w:left="284" w:hanging="284"/>
        <w:rPr>
          <w:rFonts w:ascii="Times New Roman" w:hAnsi="Times New Roman"/>
        </w:rPr>
      </w:pPr>
      <w:r w:rsidRPr="00D71152">
        <w:rPr>
          <w:rFonts w:ascii="Times New Roman" w:hAnsi="Times New Roman"/>
        </w:rPr>
        <w:t>Razno</w:t>
      </w:r>
    </w:p>
    <w:bookmarkEnd w:id="2"/>
    <w:bookmarkEnd w:id="3"/>
    <w:p w14:paraId="0AD2F532" w14:textId="77777777" w:rsidR="00EC48E1" w:rsidRPr="00D71152" w:rsidRDefault="00EC48E1" w:rsidP="00535C20">
      <w:pPr>
        <w:autoSpaceDE w:val="0"/>
        <w:autoSpaceDN w:val="0"/>
        <w:adjustRightInd w:val="0"/>
        <w:spacing w:after="0" w:line="240" w:lineRule="auto"/>
        <w:jc w:val="both"/>
        <w:rPr>
          <w:rFonts w:ascii="Times New Roman" w:hAnsi="Times New Roman"/>
          <w:b/>
          <w:u w:val="single"/>
        </w:rPr>
      </w:pPr>
    </w:p>
    <w:p w14:paraId="6E689106" w14:textId="55507630" w:rsidR="00535C20" w:rsidRPr="00D71152" w:rsidRDefault="00535C20" w:rsidP="00535C20">
      <w:pPr>
        <w:autoSpaceDE w:val="0"/>
        <w:autoSpaceDN w:val="0"/>
        <w:adjustRightInd w:val="0"/>
        <w:spacing w:after="0" w:line="240" w:lineRule="auto"/>
        <w:jc w:val="both"/>
        <w:rPr>
          <w:rFonts w:ascii="Times New Roman" w:hAnsi="Times New Roman"/>
          <w:u w:val="single"/>
        </w:rPr>
      </w:pPr>
      <w:r w:rsidRPr="00D71152">
        <w:rPr>
          <w:rFonts w:ascii="Times New Roman" w:hAnsi="Times New Roman"/>
          <w:b/>
          <w:u w:val="single"/>
        </w:rPr>
        <w:t xml:space="preserve">Ad 1. </w:t>
      </w:r>
      <w:r w:rsidRPr="00D71152">
        <w:rPr>
          <w:rFonts w:ascii="Times New Roman" w:hAnsi="Times New Roman"/>
          <w:u w:val="single"/>
        </w:rPr>
        <w:t xml:space="preserve"> </w:t>
      </w:r>
    </w:p>
    <w:p w14:paraId="3F06D7B3" w14:textId="1947879E" w:rsidR="00535C20" w:rsidRPr="00D71152" w:rsidRDefault="00535C20" w:rsidP="00535C20">
      <w:pPr>
        <w:autoSpaceDE w:val="0"/>
        <w:autoSpaceDN w:val="0"/>
        <w:adjustRightInd w:val="0"/>
        <w:spacing w:after="0" w:line="240" w:lineRule="auto"/>
        <w:jc w:val="both"/>
        <w:rPr>
          <w:rFonts w:ascii="Times New Roman" w:hAnsi="Times New Roman"/>
          <w:lang w:eastAsia="sl-SI"/>
        </w:rPr>
      </w:pPr>
      <w:r w:rsidRPr="00D71152">
        <w:rPr>
          <w:rFonts w:ascii="Times New Roman" w:hAnsi="Times New Roman"/>
          <w:lang w:eastAsia="sl-SI"/>
        </w:rPr>
        <w:t>Na zapisnik 2</w:t>
      </w:r>
      <w:r w:rsidR="00893D86" w:rsidRPr="00D71152">
        <w:rPr>
          <w:rFonts w:ascii="Times New Roman" w:hAnsi="Times New Roman"/>
          <w:lang w:eastAsia="sl-SI"/>
        </w:rPr>
        <w:t>40</w:t>
      </w:r>
      <w:r w:rsidRPr="00D71152">
        <w:rPr>
          <w:rFonts w:ascii="Times New Roman" w:hAnsi="Times New Roman"/>
          <w:lang w:eastAsia="sl-SI"/>
        </w:rPr>
        <w:t>. seje ni bilo pripomb.</w:t>
      </w:r>
      <w:r w:rsidR="00497C19" w:rsidRPr="00D71152">
        <w:rPr>
          <w:rFonts w:ascii="Times New Roman" w:hAnsi="Times New Roman"/>
          <w:lang w:eastAsia="sl-SI"/>
        </w:rPr>
        <w:t xml:space="preserve"> </w:t>
      </w:r>
      <w:r w:rsidRPr="00D71152">
        <w:rPr>
          <w:rFonts w:ascii="Times New Roman" w:hAnsi="Times New Roman"/>
          <w:lang w:eastAsia="sl-SI"/>
        </w:rPr>
        <w:t>Člani so</w:t>
      </w:r>
      <w:r w:rsidR="00A543B7" w:rsidRPr="00D71152">
        <w:rPr>
          <w:rFonts w:ascii="Times New Roman" w:hAnsi="Times New Roman"/>
          <w:lang w:eastAsia="sl-SI"/>
        </w:rPr>
        <w:t xml:space="preserve"> z dvema vzdržanima glasovoma </w:t>
      </w:r>
      <w:r w:rsidRPr="00D71152">
        <w:rPr>
          <w:rFonts w:ascii="Times New Roman" w:hAnsi="Times New Roman"/>
          <w:lang w:eastAsia="sl-SI"/>
        </w:rPr>
        <w:t xml:space="preserve">sprejeli </w:t>
      </w:r>
    </w:p>
    <w:p w14:paraId="3FD7F245" w14:textId="77777777" w:rsidR="00497C19" w:rsidRPr="00D71152" w:rsidRDefault="00497C19" w:rsidP="00535C20">
      <w:pPr>
        <w:autoSpaceDE w:val="0"/>
        <w:autoSpaceDN w:val="0"/>
        <w:adjustRightInd w:val="0"/>
        <w:spacing w:after="0" w:line="240" w:lineRule="auto"/>
        <w:jc w:val="both"/>
        <w:rPr>
          <w:rFonts w:ascii="Times New Roman" w:hAnsi="Times New Roman"/>
          <w:b/>
          <w:bCs/>
          <w:color w:val="000000"/>
          <w:lang w:eastAsia="sl-SI"/>
        </w:rPr>
      </w:pPr>
    </w:p>
    <w:p w14:paraId="4FBA8FFD" w14:textId="682A7503" w:rsidR="00535C20" w:rsidRPr="00D71152" w:rsidRDefault="00535C20" w:rsidP="00535C20">
      <w:pPr>
        <w:autoSpaceDE w:val="0"/>
        <w:autoSpaceDN w:val="0"/>
        <w:adjustRightInd w:val="0"/>
        <w:spacing w:after="0" w:line="240" w:lineRule="auto"/>
        <w:jc w:val="both"/>
        <w:rPr>
          <w:rFonts w:ascii="Times New Roman" w:hAnsi="Times New Roman"/>
          <w:b/>
          <w:bCs/>
          <w:i/>
          <w:iCs/>
          <w:color w:val="000000"/>
          <w:lang w:eastAsia="sl-SI"/>
        </w:rPr>
      </w:pPr>
      <w:r w:rsidRPr="00D71152">
        <w:rPr>
          <w:rFonts w:ascii="Times New Roman" w:hAnsi="Times New Roman"/>
          <w:b/>
          <w:bCs/>
          <w:color w:val="000000"/>
          <w:u w:val="single"/>
          <w:lang w:eastAsia="sl-SI"/>
        </w:rPr>
        <w:t>SKLEP 1</w:t>
      </w:r>
      <w:r w:rsidRPr="00D71152">
        <w:rPr>
          <w:rFonts w:ascii="Times New Roman" w:hAnsi="Times New Roman"/>
          <w:b/>
          <w:bCs/>
          <w:color w:val="000000"/>
          <w:lang w:eastAsia="sl-SI"/>
        </w:rPr>
        <w:t xml:space="preserve">: </w:t>
      </w:r>
      <w:r w:rsidRPr="00D71152">
        <w:rPr>
          <w:rFonts w:ascii="Times New Roman" w:hAnsi="Times New Roman"/>
          <w:b/>
          <w:bCs/>
          <w:i/>
          <w:iCs/>
          <w:color w:val="000000"/>
          <w:lang w:eastAsia="sl-SI"/>
        </w:rPr>
        <w:t>Strokovni svet RS za splošno izobraževanje sprejme zapisnik 2</w:t>
      </w:r>
      <w:r w:rsidR="00893D86" w:rsidRPr="00D71152">
        <w:rPr>
          <w:rFonts w:ascii="Times New Roman" w:hAnsi="Times New Roman"/>
          <w:b/>
          <w:bCs/>
          <w:i/>
          <w:iCs/>
          <w:color w:val="000000"/>
          <w:lang w:eastAsia="sl-SI"/>
        </w:rPr>
        <w:t>40</w:t>
      </w:r>
      <w:r w:rsidRPr="00D71152">
        <w:rPr>
          <w:rFonts w:ascii="Times New Roman" w:hAnsi="Times New Roman"/>
          <w:b/>
          <w:bCs/>
          <w:i/>
          <w:iCs/>
          <w:color w:val="000000"/>
          <w:lang w:eastAsia="sl-SI"/>
        </w:rPr>
        <w:t>. seje.</w:t>
      </w:r>
    </w:p>
    <w:p w14:paraId="7195732F" w14:textId="77777777" w:rsidR="00316D65" w:rsidRPr="00D71152" w:rsidRDefault="00316D65" w:rsidP="00A04FF3">
      <w:pPr>
        <w:autoSpaceDE w:val="0"/>
        <w:autoSpaceDN w:val="0"/>
        <w:adjustRightInd w:val="0"/>
        <w:spacing w:after="0" w:line="240" w:lineRule="auto"/>
        <w:jc w:val="both"/>
        <w:rPr>
          <w:rFonts w:ascii="Times New Roman" w:hAnsi="Times New Roman"/>
          <w:b/>
          <w:u w:val="single"/>
        </w:rPr>
      </w:pPr>
    </w:p>
    <w:p w14:paraId="18EB101F" w14:textId="4FD00AFE" w:rsidR="00561614" w:rsidRPr="00D71152" w:rsidRDefault="00561614" w:rsidP="00A04FF3">
      <w:pPr>
        <w:autoSpaceDE w:val="0"/>
        <w:autoSpaceDN w:val="0"/>
        <w:adjustRightInd w:val="0"/>
        <w:spacing w:after="0" w:line="240" w:lineRule="auto"/>
        <w:jc w:val="both"/>
        <w:rPr>
          <w:rFonts w:ascii="Times New Roman" w:hAnsi="Times New Roman"/>
          <w:u w:val="single"/>
        </w:rPr>
      </w:pPr>
      <w:r w:rsidRPr="00D71152">
        <w:rPr>
          <w:rFonts w:ascii="Times New Roman" w:hAnsi="Times New Roman"/>
          <w:b/>
          <w:u w:val="single"/>
        </w:rPr>
        <w:t xml:space="preserve">Ad </w:t>
      </w:r>
      <w:r w:rsidR="00535C20" w:rsidRPr="00D71152">
        <w:rPr>
          <w:rFonts w:ascii="Times New Roman" w:hAnsi="Times New Roman"/>
          <w:b/>
          <w:u w:val="single"/>
        </w:rPr>
        <w:t>2</w:t>
      </w:r>
      <w:r w:rsidRPr="00D71152">
        <w:rPr>
          <w:rFonts w:ascii="Times New Roman" w:hAnsi="Times New Roman"/>
          <w:b/>
          <w:u w:val="single"/>
        </w:rPr>
        <w:t xml:space="preserve">. </w:t>
      </w:r>
      <w:r w:rsidRPr="00D71152">
        <w:rPr>
          <w:rFonts w:ascii="Times New Roman" w:hAnsi="Times New Roman"/>
          <w:u w:val="single"/>
        </w:rPr>
        <w:t xml:space="preserve"> </w:t>
      </w:r>
    </w:p>
    <w:p w14:paraId="058ED740" w14:textId="2CC0AC94" w:rsidR="00497C19" w:rsidRPr="00D71152" w:rsidRDefault="00E03C01" w:rsidP="00497C19">
      <w:pPr>
        <w:autoSpaceDE w:val="0"/>
        <w:autoSpaceDN w:val="0"/>
        <w:adjustRightInd w:val="0"/>
        <w:spacing w:after="0" w:line="240" w:lineRule="auto"/>
        <w:jc w:val="both"/>
        <w:rPr>
          <w:rFonts w:ascii="Times New Roman" w:hAnsi="Times New Roman"/>
          <w:lang w:eastAsia="sl-SI"/>
        </w:rPr>
      </w:pPr>
      <w:r w:rsidRPr="00D71152">
        <w:rPr>
          <w:rFonts w:ascii="Times New Roman" w:hAnsi="Times New Roman"/>
          <w:lang w:eastAsia="sl-SI"/>
        </w:rPr>
        <w:t>Predlog Komisije za učbenike je predstavil</w:t>
      </w:r>
      <w:r w:rsidR="00A543B7" w:rsidRPr="00D71152">
        <w:rPr>
          <w:rFonts w:ascii="Times New Roman" w:hAnsi="Times New Roman"/>
          <w:lang w:eastAsia="sl-SI"/>
        </w:rPr>
        <w:t xml:space="preserve"> dr. Marko Marhl.</w:t>
      </w:r>
      <w:r w:rsidR="00497C19" w:rsidRPr="00D71152">
        <w:rPr>
          <w:rFonts w:ascii="Times New Roman" w:hAnsi="Times New Roman"/>
          <w:lang w:eastAsia="sl-SI"/>
        </w:rPr>
        <w:t xml:space="preserve"> Člane je seznanil, da jim bo predvidoma že na naslednji seji predstavil nekaj osnovnih potez delovanja platforme za preverjanje napak učbenikov.</w:t>
      </w:r>
    </w:p>
    <w:p w14:paraId="0F1068F0" w14:textId="7EF6A185" w:rsidR="00E03C01" w:rsidRPr="00D71152" w:rsidRDefault="00497C19" w:rsidP="00E03C01">
      <w:pPr>
        <w:autoSpaceDE w:val="0"/>
        <w:autoSpaceDN w:val="0"/>
        <w:adjustRightInd w:val="0"/>
        <w:spacing w:after="0" w:line="240" w:lineRule="auto"/>
        <w:jc w:val="both"/>
        <w:rPr>
          <w:rFonts w:ascii="Times New Roman" w:hAnsi="Times New Roman"/>
          <w:lang w:eastAsia="sl-SI"/>
        </w:rPr>
      </w:pPr>
      <w:r w:rsidRPr="00D71152">
        <w:rPr>
          <w:rFonts w:ascii="Times New Roman" w:hAnsi="Times New Roman"/>
          <w:lang w:eastAsia="sl-SI"/>
        </w:rPr>
        <w:t xml:space="preserve"> </w:t>
      </w:r>
    </w:p>
    <w:p w14:paraId="3E520E93" w14:textId="5E4A3C9A" w:rsidR="00E03C01" w:rsidRDefault="00E03C01" w:rsidP="00E03C01">
      <w:pPr>
        <w:autoSpaceDE w:val="0"/>
        <w:autoSpaceDN w:val="0"/>
        <w:adjustRightInd w:val="0"/>
        <w:spacing w:after="0" w:line="240" w:lineRule="auto"/>
        <w:jc w:val="both"/>
        <w:rPr>
          <w:rFonts w:ascii="Times New Roman" w:hAnsi="Times New Roman"/>
          <w:lang w:eastAsia="sl-SI"/>
        </w:rPr>
      </w:pPr>
      <w:r w:rsidRPr="00D71152">
        <w:rPr>
          <w:rFonts w:ascii="Times New Roman" w:hAnsi="Times New Roman"/>
          <w:lang w:eastAsia="sl-SI"/>
        </w:rPr>
        <w:t>Člani so soglasno sprejeli</w:t>
      </w:r>
    </w:p>
    <w:p w14:paraId="3BDC9325" w14:textId="77777777" w:rsidR="00890DC9" w:rsidRPr="00D71152" w:rsidRDefault="00890DC9" w:rsidP="00E03C01">
      <w:pPr>
        <w:autoSpaceDE w:val="0"/>
        <w:autoSpaceDN w:val="0"/>
        <w:adjustRightInd w:val="0"/>
        <w:spacing w:after="0" w:line="240" w:lineRule="auto"/>
        <w:jc w:val="both"/>
        <w:rPr>
          <w:rFonts w:ascii="Times New Roman" w:hAnsi="Times New Roman"/>
          <w:lang w:eastAsia="sl-SI"/>
        </w:rPr>
      </w:pPr>
    </w:p>
    <w:p w14:paraId="1A9CE3AB" w14:textId="6F09B96C" w:rsidR="00E03C01" w:rsidRPr="00D71152" w:rsidRDefault="00E03C01" w:rsidP="00E03C01">
      <w:pPr>
        <w:widowControl w:val="0"/>
        <w:tabs>
          <w:tab w:val="left" w:pos="-1080"/>
          <w:tab w:val="left" w:pos="-720"/>
          <w:tab w:val="left" w:pos="0"/>
          <w:tab w:val="left" w:pos="793"/>
          <w:tab w:val="right" w:pos="175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hAnsi="Times New Roman"/>
          <w:b/>
          <w:bCs/>
          <w:i/>
          <w:iCs/>
          <w:lang w:eastAsia="sl-SI"/>
        </w:rPr>
      </w:pPr>
      <w:r w:rsidRPr="00D71152">
        <w:rPr>
          <w:rFonts w:ascii="Times New Roman" w:hAnsi="Times New Roman"/>
          <w:b/>
          <w:bCs/>
          <w:color w:val="000000" w:themeColor="text1"/>
          <w:u w:val="single"/>
          <w:lang w:eastAsia="sl-SI"/>
        </w:rPr>
        <w:t>SKLEP 2:</w:t>
      </w:r>
      <w:r w:rsidRPr="00D71152">
        <w:rPr>
          <w:rFonts w:ascii="Times New Roman" w:hAnsi="Times New Roman"/>
          <w:b/>
          <w:bCs/>
          <w:i/>
          <w:iCs/>
          <w:color w:val="000000" w:themeColor="text1"/>
          <w:lang w:eastAsia="sl-SI"/>
        </w:rPr>
        <w:t xml:space="preserve"> Strokovni svet RS za splošno izobraževanje </w:t>
      </w:r>
      <w:r w:rsidRPr="00D71152">
        <w:rPr>
          <w:rFonts w:ascii="Times New Roman" w:hAnsi="Times New Roman"/>
          <w:b/>
          <w:bCs/>
          <w:i/>
          <w:iCs/>
          <w:lang w:eastAsia="sl-SI"/>
        </w:rPr>
        <w:t xml:space="preserve">potrdi </w:t>
      </w:r>
      <w:r w:rsidR="003021FC" w:rsidRPr="00D71152">
        <w:rPr>
          <w:rFonts w:ascii="Times New Roman" w:hAnsi="Times New Roman"/>
          <w:b/>
          <w:bCs/>
          <w:i/>
          <w:iCs/>
          <w:lang w:eastAsia="sl-SI"/>
        </w:rPr>
        <w:t>4</w:t>
      </w:r>
      <w:r w:rsidR="00893D86" w:rsidRPr="00D71152">
        <w:rPr>
          <w:rFonts w:ascii="Times New Roman" w:hAnsi="Times New Roman"/>
          <w:b/>
          <w:bCs/>
          <w:i/>
          <w:iCs/>
          <w:lang w:eastAsia="sl-SI"/>
        </w:rPr>
        <w:t xml:space="preserve"> </w:t>
      </w:r>
      <w:r w:rsidRPr="00D71152">
        <w:rPr>
          <w:rFonts w:ascii="Times New Roman" w:hAnsi="Times New Roman"/>
          <w:b/>
          <w:bCs/>
          <w:i/>
          <w:iCs/>
          <w:lang w:eastAsia="sl-SI"/>
        </w:rPr>
        <w:t>učbenik</w:t>
      </w:r>
      <w:r w:rsidR="00427C27" w:rsidRPr="00D71152">
        <w:rPr>
          <w:rFonts w:ascii="Times New Roman" w:hAnsi="Times New Roman"/>
          <w:b/>
          <w:bCs/>
          <w:i/>
          <w:iCs/>
          <w:lang w:eastAsia="sl-SI"/>
        </w:rPr>
        <w:t>e</w:t>
      </w:r>
      <w:r w:rsidRPr="00D71152">
        <w:rPr>
          <w:rFonts w:ascii="Times New Roman" w:hAnsi="Times New Roman"/>
          <w:b/>
          <w:bCs/>
          <w:i/>
          <w:iCs/>
          <w:lang w:eastAsia="sl-SI"/>
        </w:rPr>
        <w:t xml:space="preserve">, kot jih je predlagala Komisija za učbenike (št. dok.: </w:t>
      </w:r>
      <w:r w:rsidR="003021FC" w:rsidRPr="00D71152">
        <w:rPr>
          <w:rFonts w:ascii="Times New Roman" w:hAnsi="Times New Roman"/>
        </w:rPr>
        <w:t xml:space="preserve"> </w:t>
      </w:r>
      <w:r w:rsidRPr="00D71152">
        <w:rPr>
          <w:rFonts w:ascii="Times New Roman" w:hAnsi="Times New Roman"/>
          <w:b/>
          <w:bCs/>
          <w:i/>
          <w:iCs/>
          <w:lang w:eastAsia="sl-SI"/>
        </w:rPr>
        <w:t>0120-</w:t>
      </w:r>
      <w:r w:rsidR="003021FC" w:rsidRPr="00D71152">
        <w:rPr>
          <w:rFonts w:ascii="Times New Roman" w:hAnsi="Times New Roman"/>
          <w:b/>
          <w:bCs/>
          <w:i/>
          <w:iCs/>
          <w:lang w:eastAsia="sl-SI"/>
        </w:rPr>
        <w:t>44</w:t>
      </w:r>
      <w:r w:rsidRPr="00D71152">
        <w:rPr>
          <w:rFonts w:ascii="Times New Roman" w:hAnsi="Times New Roman"/>
          <w:b/>
          <w:bCs/>
          <w:i/>
          <w:iCs/>
          <w:lang w:eastAsia="sl-SI"/>
        </w:rPr>
        <w:t xml:space="preserve"> /202</w:t>
      </w:r>
      <w:r w:rsidR="003021FC" w:rsidRPr="00D71152">
        <w:rPr>
          <w:rFonts w:ascii="Times New Roman" w:hAnsi="Times New Roman"/>
          <w:b/>
          <w:bCs/>
          <w:i/>
          <w:iCs/>
          <w:lang w:eastAsia="sl-SI"/>
        </w:rPr>
        <w:t>5</w:t>
      </w:r>
      <w:r w:rsidRPr="00D71152">
        <w:rPr>
          <w:rFonts w:ascii="Times New Roman" w:hAnsi="Times New Roman"/>
          <w:b/>
          <w:bCs/>
          <w:i/>
          <w:iCs/>
          <w:lang w:eastAsia="sl-SI"/>
        </w:rPr>
        <w:t>-1 (7200), datum: 1</w:t>
      </w:r>
      <w:r w:rsidR="003021FC" w:rsidRPr="00D71152">
        <w:rPr>
          <w:rFonts w:ascii="Times New Roman" w:hAnsi="Times New Roman"/>
          <w:b/>
          <w:bCs/>
          <w:i/>
          <w:iCs/>
          <w:lang w:eastAsia="sl-SI"/>
        </w:rPr>
        <w:t>2</w:t>
      </w:r>
      <w:r w:rsidRPr="00D71152">
        <w:rPr>
          <w:rFonts w:ascii="Times New Roman" w:hAnsi="Times New Roman"/>
          <w:b/>
          <w:bCs/>
          <w:i/>
          <w:iCs/>
          <w:lang w:eastAsia="sl-SI"/>
        </w:rPr>
        <w:t>.</w:t>
      </w:r>
      <w:r w:rsidR="003021FC" w:rsidRPr="00D71152">
        <w:rPr>
          <w:rFonts w:ascii="Times New Roman" w:hAnsi="Times New Roman"/>
          <w:b/>
          <w:bCs/>
          <w:i/>
          <w:iCs/>
          <w:lang w:eastAsia="sl-SI"/>
        </w:rPr>
        <w:t>2</w:t>
      </w:r>
      <w:r w:rsidRPr="00D71152">
        <w:rPr>
          <w:rFonts w:ascii="Times New Roman" w:hAnsi="Times New Roman"/>
          <w:b/>
          <w:bCs/>
          <w:i/>
          <w:iCs/>
          <w:lang w:eastAsia="sl-SI"/>
        </w:rPr>
        <w:t>.202</w:t>
      </w:r>
      <w:r w:rsidR="003021FC" w:rsidRPr="00D71152">
        <w:rPr>
          <w:rFonts w:ascii="Times New Roman" w:hAnsi="Times New Roman"/>
          <w:b/>
          <w:bCs/>
          <w:i/>
          <w:iCs/>
          <w:lang w:eastAsia="sl-SI"/>
        </w:rPr>
        <w:t>5</w:t>
      </w:r>
      <w:r w:rsidRPr="00D71152">
        <w:rPr>
          <w:rFonts w:ascii="Times New Roman" w:hAnsi="Times New Roman"/>
          <w:b/>
          <w:bCs/>
          <w:i/>
          <w:iCs/>
          <w:lang w:eastAsia="sl-SI"/>
        </w:rPr>
        <w:t xml:space="preserve">) </w:t>
      </w:r>
      <w:r w:rsidRPr="00D71152">
        <w:rPr>
          <w:rFonts w:ascii="Times New Roman" w:hAnsi="Times New Roman"/>
          <w:b/>
          <w:bCs/>
          <w:i/>
          <w:iCs/>
          <w:color w:val="000000" w:themeColor="text1"/>
          <w:lang w:eastAsia="sl-SI"/>
        </w:rPr>
        <w:t xml:space="preserve">v skladu </w:t>
      </w:r>
      <w:r w:rsidRPr="00D71152">
        <w:rPr>
          <w:rFonts w:ascii="Times New Roman" w:hAnsi="Times New Roman"/>
          <w:b/>
          <w:bCs/>
          <w:i/>
          <w:iCs/>
          <w:lang w:eastAsia="sl-SI"/>
        </w:rPr>
        <w:t>s 25. členom Zakona o organizaciji in financiranju vzgoje in izobraževanja (Uradni list RS, št.</w:t>
      </w:r>
      <w:r w:rsidR="00890DC9">
        <w:rPr>
          <w:rFonts w:ascii="Times New Roman" w:hAnsi="Times New Roman"/>
          <w:b/>
          <w:bCs/>
          <w:i/>
          <w:iCs/>
          <w:lang w:eastAsia="sl-SI"/>
        </w:rPr>
        <w:t xml:space="preserve"> </w:t>
      </w:r>
      <w:hyperlink r:id="rId9" w:tgtFrame="_blank" w:tooltip="Zakon o organizaciji in financiranju vzgoje in izobraževanja (uradno prečiščeno besedilo)" w:history="1">
        <w:r w:rsidRPr="00D71152">
          <w:rPr>
            <w:rFonts w:ascii="Times New Roman" w:hAnsi="Times New Roman"/>
            <w:b/>
            <w:bCs/>
            <w:i/>
            <w:iCs/>
            <w:lang w:eastAsia="sl-SI"/>
          </w:rPr>
          <w:t>16/07</w:t>
        </w:r>
      </w:hyperlink>
      <w:r w:rsidR="00890DC9">
        <w:rPr>
          <w:rFonts w:ascii="Times New Roman" w:hAnsi="Times New Roman"/>
          <w:b/>
          <w:bCs/>
          <w:i/>
          <w:iCs/>
          <w:lang w:eastAsia="sl-SI"/>
        </w:rPr>
        <w:t xml:space="preserve"> </w:t>
      </w:r>
      <w:r w:rsidRPr="00D71152">
        <w:rPr>
          <w:rFonts w:ascii="Times New Roman" w:hAnsi="Times New Roman"/>
          <w:b/>
          <w:bCs/>
          <w:i/>
          <w:iCs/>
          <w:lang w:eastAsia="sl-SI"/>
        </w:rPr>
        <w:t>– uradno prečiščeno besedilo,</w:t>
      </w:r>
      <w:r w:rsidR="00890DC9">
        <w:rPr>
          <w:rFonts w:ascii="Times New Roman" w:hAnsi="Times New Roman"/>
          <w:b/>
          <w:bCs/>
          <w:i/>
          <w:iCs/>
          <w:lang w:eastAsia="sl-SI"/>
        </w:rPr>
        <w:t xml:space="preserve"> </w:t>
      </w:r>
      <w:hyperlink r:id="rId10" w:tgtFrame="_blank" w:tooltip="Zakon o spremembah in dopolnitvah Zakona o organizaciji in financiranju vzgoje in izobraževanja" w:history="1">
        <w:r w:rsidRPr="00D71152">
          <w:rPr>
            <w:rFonts w:ascii="Times New Roman" w:hAnsi="Times New Roman"/>
            <w:b/>
            <w:bCs/>
            <w:i/>
            <w:iCs/>
            <w:lang w:eastAsia="sl-SI"/>
          </w:rPr>
          <w:t>36/08</w:t>
        </w:r>
      </w:hyperlink>
      <w:r w:rsidRPr="00D71152">
        <w:rPr>
          <w:rFonts w:ascii="Times New Roman" w:hAnsi="Times New Roman"/>
          <w:b/>
          <w:bCs/>
          <w:i/>
          <w:iCs/>
          <w:lang w:eastAsia="sl-SI"/>
        </w:rPr>
        <w:t>,</w:t>
      </w:r>
      <w:r w:rsidR="00890DC9">
        <w:rPr>
          <w:rFonts w:ascii="Times New Roman" w:hAnsi="Times New Roman"/>
          <w:b/>
          <w:bCs/>
          <w:i/>
          <w:iCs/>
          <w:lang w:eastAsia="sl-SI"/>
        </w:rPr>
        <w:t xml:space="preserve"> </w:t>
      </w:r>
      <w:hyperlink r:id="rId11" w:tgtFrame="_blank" w:tooltip="Zakon o spremembah in dopolnitvah Zakona o organizaciji in financiranju vzgoje in izobraževanja" w:history="1">
        <w:r w:rsidRPr="00D71152">
          <w:rPr>
            <w:rFonts w:ascii="Times New Roman" w:hAnsi="Times New Roman"/>
            <w:b/>
            <w:bCs/>
            <w:i/>
            <w:iCs/>
            <w:lang w:eastAsia="sl-SI"/>
          </w:rPr>
          <w:t>58/09</w:t>
        </w:r>
      </w:hyperlink>
      <w:r w:rsidRPr="00D71152">
        <w:rPr>
          <w:rFonts w:ascii="Times New Roman" w:hAnsi="Times New Roman"/>
          <w:b/>
          <w:bCs/>
          <w:i/>
          <w:iCs/>
          <w:lang w:eastAsia="sl-SI"/>
        </w:rPr>
        <w:t>,</w:t>
      </w:r>
      <w:r w:rsidR="00890DC9">
        <w:rPr>
          <w:rFonts w:ascii="Times New Roman" w:hAnsi="Times New Roman"/>
          <w:b/>
          <w:bCs/>
          <w:i/>
          <w:iCs/>
          <w:lang w:eastAsia="sl-SI"/>
        </w:rPr>
        <w:t xml:space="preserve"> </w:t>
      </w:r>
      <w:hyperlink r:id="rId12" w:tgtFrame="_blank" w:tooltip="Popravek Zakona o spremembah in dopolnitvah Zakona o organizaciji in financiranju vzgoje in izobraževanja (ZOFVI-H)" w:history="1">
        <w:r w:rsidRPr="00D71152">
          <w:rPr>
            <w:rFonts w:ascii="Times New Roman" w:hAnsi="Times New Roman"/>
            <w:b/>
            <w:bCs/>
            <w:i/>
            <w:iCs/>
            <w:lang w:eastAsia="sl-SI"/>
          </w:rPr>
          <w:t xml:space="preserve">64/09 – </w:t>
        </w:r>
        <w:proofErr w:type="spellStart"/>
        <w:r w:rsidRPr="00D71152">
          <w:rPr>
            <w:rFonts w:ascii="Times New Roman" w:hAnsi="Times New Roman"/>
            <w:b/>
            <w:bCs/>
            <w:i/>
            <w:iCs/>
            <w:lang w:eastAsia="sl-SI"/>
          </w:rPr>
          <w:t>popr</w:t>
        </w:r>
        <w:proofErr w:type="spellEnd"/>
        <w:r w:rsidRPr="00D71152">
          <w:rPr>
            <w:rFonts w:ascii="Times New Roman" w:hAnsi="Times New Roman"/>
            <w:b/>
            <w:bCs/>
            <w:i/>
            <w:iCs/>
            <w:lang w:eastAsia="sl-SI"/>
          </w:rPr>
          <w:t>.</w:t>
        </w:r>
      </w:hyperlink>
      <w:r w:rsidRPr="00D71152">
        <w:rPr>
          <w:rFonts w:ascii="Times New Roman" w:hAnsi="Times New Roman"/>
          <w:b/>
          <w:bCs/>
          <w:i/>
          <w:iCs/>
          <w:lang w:eastAsia="sl-SI"/>
        </w:rPr>
        <w:t>,</w:t>
      </w:r>
      <w:r w:rsidR="00890DC9">
        <w:rPr>
          <w:rFonts w:ascii="Times New Roman" w:hAnsi="Times New Roman"/>
          <w:b/>
          <w:bCs/>
          <w:i/>
          <w:iCs/>
          <w:lang w:eastAsia="sl-SI"/>
        </w:rPr>
        <w:t xml:space="preserve"> </w:t>
      </w:r>
      <w:hyperlink r:id="rId13" w:tgtFrame="_blank" w:tooltip="Popravek Zakona o spremembah in dopolnitvah Zakona o organizaciji in financiranju vzgoje in izobraževanja (ZOFVI-H)" w:history="1">
        <w:r w:rsidRPr="00D71152">
          <w:rPr>
            <w:rFonts w:ascii="Times New Roman" w:hAnsi="Times New Roman"/>
            <w:b/>
            <w:bCs/>
            <w:i/>
            <w:iCs/>
            <w:lang w:eastAsia="sl-SI"/>
          </w:rPr>
          <w:t xml:space="preserve">65/09 – </w:t>
        </w:r>
        <w:proofErr w:type="spellStart"/>
        <w:r w:rsidRPr="00D71152">
          <w:rPr>
            <w:rFonts w:ascii="Times New Roman" w:hAnsi="Times New Roman"/>
            <w:b/>
            <w:bCs/>
            <w:i/>
            <w:iCs/>
            <w:lang w:eastAsia="sl-SI"/>
          </w:rPr>
          <w:t>popr</w:t>
        </w:r>
        <w:proofErr w:type="spellEnd"/>
        <w:r w:rsidRPr="00D71152">
          <w:rPr>
            <w:rFonts w:ascii="Times New Roman" w:hAnsi="Times New Roman"/>
            <w:b/>
            <w:bCs/>
            <w:i/>
            <w:iCs/>
            <w:lang w:eastAsia="sl-SI"/>
          </w:rPr>
          <w:t>.</w:t>
        </w:r>
      </w:hyperlink>
      <w:r w:rsidRPr="00D71152">
        <w:rPr>
          <w:rFonts w:ascii="Times New Roman" w:hAnsi="Times New Roman"/>
          <w:b/>
          <w:bCs/>
          <w:i/>
          <w:iCs/>
          <w:lang w:eastAsia="sl-SI"/>
        </w:rPr>
        <w:t>,</w:t>
      </w:r>
      <w:r w:rsidR="00890DC9">
        <w:rPr>
          <w:rFonts w:ascii="Times New Roman" w:hAnsi="Times New Roman"/>
          <w:b/>
          <w:bCs/>
          <w:i/>
          <w:iCs/>
          <w:lang w:eastAsia="sl-SI"/>
        </w:rPr>
        <w:t xml:space="preserve"> </w:t>
      </w:r>
      <w:hyperlink r:id="rId14" w:tgtFrame="_blank" w:tooltip="Zakon o spremembah in dopolnitvah Zakona o organizaciji in financiranju vzgoje in izobraževanja" w:history="1">
        <w:r w:rsidRPr="00D71152">
          <w:rPr>
            <w:rFonts w:ascii="Times New Roman" w:hAnsi="Times New Roman"/>
            <w:b/>
            <w:bCs/>
            <w:i/>
            <w:iCs/>
            <w:lang w:eastAsia="sl-SI"/>
          </w:rPr>
          <w:t>20/11</w:t>
        </w:r>
      </w:hyperlink>
      <w:r w:rsidRPr="00D71152">
        <w:rPr>
          <w:rFonts w:ascii="Times New Roman" w:hAnsi="Times New Roman"/>
          <w:b/>
          <w:bCs/>
          <w:i/>
          <w:iCs/>
          <w:lang w:eastAsia="sl-SI"/>
        </w:rPr>
        <w:t>,</w:t>
      </w:r>
      <w:r w:rsidR="00890DC9">
        <w:rPr>
          <w:rFonts w:ascii="Times New Roman" w:hAnsi="Times New Roman"/>
          <w:b/>
          <w:bCs/>
          <w:i/>
          <w:iCs/>
          <w:lang w:eastAsia="sl-SI"/>
        </w:rPr>
        <w:t xml:space="preserve"> </w:t>
      </w:r>
      <w:hyperlink r:id="rId15" w:tgtFrame="_blank" w:tooltip="Zakon za uravnoteženje javnih financ" w:history="1">
        <w:r w:rsidRPr="00D71152">
          <w:rPr>
            <w:rFonts w:ascii="Times New Roman" w:hAnsi="Times New Roman"/>
            <w:b/>
            <w:bCs/>
            <w:i/>
            <w:iCs/>
            <w:lang w:eastAsia="sl-SI"/>
          </w:rPr>
          <w:t>40/12</w:t>
        </w:r>
      </w:hyperlink>
      <w:r w:rsidR="00890DC9">
        <w:rPr>
          <w:rFonts w:ascii="Times New Roman" w:hAnsi="Times New Roman"/>
          <w:b/>
          <w:bCs/>
          <w:i/>
          <w:iCs/>
          <w:lang w:eastAsia="sl-SI"/>
        </w:rPr>
        <w:t xml:space="preserve"> </w:t>
      </w:r>
      <w:r w:rsidRPr="00D71152">
        <w:rPr>
          <w:rFonts w:ascii="Times New Roman" w:hAnsi="Times New Roman"/>
          <w:b/>
          <w:bCs/>
          <w:i/>
          <w:iCs/>
          <w:lang w:eastAsia="sl-SI"/>
        </w:rPr>
        <w:t>– ZUJF,</w:t>
      </w:r>
      <w:r w:rsidR="00890DC9">
        <w:rPr>
          <w:rFonts w:ascii="Times New Roman" w:hAnsi="Times New Roman"/>
          <w:b/>
          <w:bCs/>
          <w:i/>
          <w:iCs/>
          <w:lang w:eastAsia="sl-SI"/>
        </w:rPr>
        <w:t xml:space="preserve"> </w:t>
      </w:r>
      <w:hyperlink r:id="rId16" w:tgtFrame="_blank" w:tooltip="Zakon o spremembah in dopolnitvah Zakona o prevozih v cestnem prometu" w:history="1">
        <w:r w:rsidRPr="00D71152">
          <w:rPr>
            <w:rFonts w:ascii="Times New Roman" w:hAnsi="Times New Roman"/>
            <w:b/>
            <w:bCs/>
            <w:i/>
            <w:iCs/>
            <w:lang w:eastAsia="sl-SI"/>
          </w:rPr>
          <w:t>57/12</w:t>
        </w:r>
      </w:hyperlink>
      <w:r w:rsidR="00890DC9">
        <w:rPr>
          <w:rFonts w:ascii="Times New Roman" w:hAnsi="Times New Roman"/>
          <w:b/>
          <w:bCs/>
          <w:i/>
          <w:iCs/>
          <w:lang w:eastAsia="sl-SI"/>
        </w:rPr>
        <w:t xml:space="preserve"> </w:t>
      </w:r>
      <w:r w:rsidRPr="00D71152">
        <w:rPr>
          <w:rFonts w:ascii="Times New Roman" w:hAnsi="Times New Roman"/>
          <w:b/>
          <w:bCs/>
          <w:i/>
          <w:iCs/>
          <w:lang w:eastAsia="sl-SI"/>
        </w:rPr>
        <w:t>– ZPCP-2D,</w:t>
      </w:r>
      <w:r w:rsidR="00890DC9">
        <w:rPr>
          <w:rFonts w:ascii="Times New Roman" w:hAnsi="Times New Roman"/>
          <w:b/>
          <w:bCs/>
          <w:i/>
          <w:iCs/>
          <w:lang w:eastAsia="sl-SI"/>
        </w:rPr>
        <w:t xml:space="preserve"> </w:t>
      </w:r>
      <w:hyperlink r:id="rId17" w:tgtFrame="_blank" w:tooltip="Zakon o spremembi Zakona o spremembah in dopolnitvah Zakona o organizaciji in financiranju vzgoje in izobraževanja" w:history="1">
        <w:r w:rsidRPr="00D71152">
          <w:rPr>
            <w:rFonts w:ascii="Times New Roman" w:hAnsi="Times New Roman"/>
            <w:b/>
            <w:bCs/>
            <w:i/>
            <w:iCs/>
            <w:lang w:eastAsia="sl-SI"/>
          </w:rPr>
          <w:t>47/15</w:t>
        </w:r>
      </w:hyperlink>
      <w:r w:rsidRPr="00D71152">
        <w:rPr>
          <w:rFonts w:ascii="Times New Roman" w:hAnsi="Times New Roman"/>
          <w:b/>
          <w:bCs/>
          <w:i/>
          <w:iCs/>
          <w:lang w:eastAsia="sl-SI"/>
        </w:rPr>
        <w:t>,</w:t>
      </w:r>
      <w:r w:rsidR="00890DC9">
        <w:rPr>
          <w:rFonts w:ascii="Times New Roman" w:hAnsi="Times New Roman"/>
          <w:b/>
          <w:bCs/>
          <w:i/>
          <w:iCs/>
          <w:lang w:eastAsia="sl-SI"/>
        </w:rPr>
        <w:t xml:space="preserve"> </w:t>
      </w:r>
      <w:hyperlink r:id="rId18" w:tgtFrame="_blank" w:tooltip="Zakon o spremembah in dopolnitvah Zakona o organizaciji in financiranju vzgoje in izobraževanja" w:history="1">
        <w:r w:rsidRPr="00D71152">
          <w:rPr>
            <w:rFonts w:ascii="Times New Roman" w:hAnsi="Times New Roman"/>
            <w:b/>
            <w:bCs/>
            <w:i/>
            <w:iCs/>
            <w:lang w:eastAsia="sl-SI"/>
          </w:rPr>
          <w:t>46/16</w:t>
        </w:r>
      </w:hyperlink>
      <w:r w:rsidRPr="00D71152">
        <w:rPr>
          <w:rFonts w:ascii="Times New Roman" w:hAnsi="Times New Roman"/>
          <w:b/>
          <w:bCs/>
          <w:i/>
          <w:iCs/>
          <w:lang w:eastAsia="sl-SI"/>
        </w:rPr>
        <w:t>,</w:t>
      </w:r>
      <w:r w:rsidR="00890DC9">
        <w:rPr>
          <w:rFonts w:ascii="Times New Roman" w:hAnsi="Times New Roman"/>
          <w:b/>
          <w:bCs/>
          <w:i/>
          <w:iCs/>
          <w:lang w:eastAsia="sl-SI"/>
        </w:rPr>
        <w:t xml:space="preserve"> </w:t>
      </w:r>
      <w:hyperlink r:id="rId19" w:tgtFrame="_blank" w:tooltip="Popravek Zakona o spremembah in dopolnitvah Zakona o organizaciji in financiranju vzgoje in izobraževanja (ZOFVI-L)" w:history="1">
        <w:r w:rsidRPr="00D71152">
          <w:rPr>
            <w:rFonts w:ascii="Times New Roman" w:hAnsi="Times New Roman"/>
            <w:b/>
            <w:bCs/>
            <w:i/>
            <w:iCs/>
            <w:lang w:eastAsia="sl-SI"/>
          </w:rPr>
          <w:t xml:space="preserve">49/16 – </w:t>
        </w:r>
        <w:proofErr w:type="spellStart"/>
        <w:r w:rsidRPr="00D71152">
          <w:rPr>
            <w:rFonts w:ascii="Times New Roman" w:hAnsi="Times New Roman"/>
            <w:b/>
            <w:bCs/>
            <w:i/>
            <w:iCs/>
            <w:lang w:eastAsia="sl-SI"/>
          </w:rPr>
          <w:t>popr</w:t>
        </w:r>
        <w:proofErr w:type="spellEnd"/>
        <w:r w:rsidRPr="00D71152">
          <w:rPr>
            <w:rFonts w:ascii="Times New Roman" w:hAnsi="Times New Roman"/>
            <w:b/>
            <w:bCs/>
            <w:i/>
            <w:iCs/>
            <w:lang w:eastAsia="sl-SI"/>
          </w:rPr>
          <w:t>.</w:t>
        </w:r>
      </w:hyperlink>
      <w:r w:rsidRPr="00D71152">
        <w:rPr>
          <w:rFonts w:ascii="Times New Roman" w:hAnsi="Times New Roman"/>
          <w:b/>
          <w:bCs/>
          <w:i/>
          <w:iCs/>
          <w:lang w:eastAsia="sl-SI"/>
        </w:rPr>
        <w:t>,</w:t>
      </w:r>
      <w:r w:rsidR="00890DC9">
        <w:rPr>
          <w:rFonts w:ascii="Times New Roman" w:hAnsi="Times New Roman"/>
          <w:b/>
          <w:bCs/>
          <w:i/>
          <w:iCs/>
          <w:lang w:eastAsia="sl-SI"/>
        </w:rPr>
        <w:t xml:space="preserve"> </w:t>
      </w:r>
      <w:hyperlink r:id="rId20" w:tgtFrame="_blank" w:tooltip="Zakon o vajeništvu" w:history="1">
        <w:r w:rsidRPr="00D71152">
          <w:rPr>
            <w:rFonts w:ascii="Times New Roman" w:hAnsi="Times New Roman"/>
            <w:b/>
            <w:bCs/>
            <w:i/>
            <w:iCs/>
            <w:lang w:eastAsia="sl-SI"/>
          </w:rPr>
          <w:t>25/17</w:t>
        </w:r>
      </w:hyperlink>
      <w:r w:rsidR="00890DC9">
        <w:rPr>
          <w:rFonts w:ascii="Times New Roman" w:hAnsi="Times New Roman"/>
          <w:b/>
          <w:bCs/>
          <w:i/>
          <w:iCs/>
          <w:lang w:eastAsia="sl-SI"/>
        </w:rPr>
        <w:t xml:space="preserve"> </w:t>
      </w:r>
      <w:r w:rsidRPr="00D71152">
        <w:rPr>
          <w:rFonts w:ascii="Times New Roman" w:hAnsi="Times New Roman"/>
          <w:b/>
          <w:bCs/>
          <w:i/>
          <w:iCs/>
          <w:lang w:eastAsia="sl-SI"/>
        </w:rPr>
        <w:t xml:space="preserve">– </w:t>
      </w:r>
      <w:proofErr w:type="spellStart"/>
      <w:r w:rsidRPr="00D71152">
        <w:rPr>
          <w:rFonts w:ascii="Times New Roman" w:hAnsi="Times New Roman"/>
          <w:b/>
          <w:bCs/>
          <w:i/>
          <w:iCs/>
          <w:lang w:eastAsia="sl-SI"/>
        </w:rPr>
        <w:t>ZVaj</w:t>
      </w:r>
      <w:proofErr w:type="spellEnd"/>
      <w:r w:rsidRPr="00D71152">
        <w:rPr>
          <w:rFonts w:ascii="Times New Roman" w:hAnsi="Times New Roman"/>
          <w:b/>
          <w:bCs/>
          <w:i/>
          <w:iCs/>
          <w:lang w:eastAsia="sl-SI"/>
        </w:rPr>
        <w:t>,</w:t>
      </w:r>
      <w:r w:rsidR="00890DC9">
        <w:rPr>
          <w:rFonts w:ascii="Times New Roman" w:hAnsi="Times New Roman"/>
          <w:b/>
          <w:bCs/>
          <w:i/>
          <w:iCs/>
          <w:lang w:eastAsia="sl-SI"/>
        </w:rPr>
        <w:t xml:space="preserve"> </w:t>
      </w:r>
      <w:hyperlink r:id="rId21" w:tgtFrame="_blank" w:tooltip="Zakon o spremembi Zakona o organizaciji in financiranju vzgoje in izobraževanja" w:history="1">
        <w:r w:rsidRPr="00D71152">
          <w:rPr>
            <w:rFonts w:ascii="Times New Roman" w:hAnsi="Times New Roman"/>
            <w:b/>
            <w:bCs/>
            <w:i/>
            <w:iCs/>
            <w:lang w:eastAsia="sl-SI"/>
          </w:rPr>
          <w:t>123/21</w:t>
        </w:r>
      </w:hyperlink>
      <w:r w:rsidRPr="00D71152">
        <w:rPr>
          <w:rFonts w:ascii="Times New Roman" w:hAnsi="Times New Roman"/>
          <w:b/>
          <w:bCs/>
          <w:i/>
          <w:iCs/>
          <w:lang w:eastAsia="sl-SI"/>
        </w:rPr>
        <w:t>,</w:t>
      </w:r>
      <w:r w:rsidR="00890DC9">
        <w:rPr>
          <w:rFonts w:ascii="Times New Roman" w:hAnsi="Times New Roman"/>
          <w:b/>
          <w:bCs/>
          <w:i/>
          <w:iCs/>
          <w:lang w:eastAsia="sl-SI"/>
        </w:rPr>
        <w:t xml:space="preserve"> </w:t>
      </w:r>
      <w:hyperlink r:id="rId22" w:tgtFrame="_blank" w:tooltip="Zakon o spremembi in dopolnitvi Zakona o organizaciji in financiranju vzgoje in izobraževanja" w:history="1">
        <w:r w:rsidRPr="00D71152">
          <w:rPr>
            <w:rFonts w:ascii="Times New Roman" w:hAnsi="Times New Roman"/>
            <w:b/>
            <w:bCs/>
            <w:i/>
            <w:iCs/>
            <w:lang w:eastAsia="sl-SI"/>
          </w:rPr>
          <w:t>172/21</w:t>
        </w:r>
      </w:hyperlink>
      <w:r w:rsidRPr="00D71152">
        <w:rPr>
          <w:rFonts w:ascii="Times New Roman" w:hAnsi="Times New Roman"/>
          <w:b/>
          <w:bCs/>
          <w:i/>
          <w:iCs/>
          <w:lang w:eastAsia="sl-SI"/>
        </w:rPr>
        <w:t>,</w:t>
      </w:r>
      <w:r w:rsidR="00890DC9">
        <w:rPr>
          <w:rFonts w:ascii="Times New Roman" w:hAnsi="Times New Roman"/>
          <w:b/>
          <w:bCs/>
          <w:i/>
          <w:iCs/>
          <w:lang w:eastAsia="sl-SI"/>
        </w:rPr>
        <w:t xml:space="preserve"> </w:t>
      </w:r>
      <w:hyperlink r:id="rId23" w:tgtFrame="_blank" w:tooltip="Zakon o spremembah in dopolnitvah Zakona o organizaciji in financiranju vzgoje in izobraževanja" w:history="1">
        <w:r w:rsidRPr="00D71152">
          <w:rPr>
            <w:rFonts w:ascii="Times New Roman" w:hAnsi="Times New Roman"/>
            <w:b/>
            <w:bCs/>
            <w:i/>
            <w:iCs/>
            <w:lang w:eastAsia="sl-SI"/>
          </w:rPr>
          <w:t>207/21</w:t>
        </w:r>
      </w:hyperlink>
      <w:r w:rsidRPr="00D71152">
        <w:rPr>
          <w:rFonts w:ascii="Times New Roman" w:hAnsi="Times New Roman"/>
          <w:b/>
          <w:bCs/>
          <w:i/>
          <w:iCs/>
          <w:lang w:eastAsia="sl-SI"/>
        </w:rPr>
        <w:t>,</w:t>
      </w:r>
      <w:r w:rsidR="00890DC9">
        <w:rPr>
          <w:rFonts w:ascii="Times New Roman" w:hAnsi="Times New Roman"/>
          <w:b/>
          <w:bCs/>
          <w:i/>
          <w:iCs/>
          <w:lang w:eastAsia="sl-SI"/>
        </w:rPr>
        <w:t xml:space="preserve"> </w:t>
      </w:r>
      <w:hyperlink r:id="rId24" w:tgtFrame="_blank" w:tooltip="Zakon za zmanjšanje neenakosti in škodljivih posegov politike ter zagotavljanje spoštovanja pravne države" w:history="1">
        <w:r w:rsidRPr="00D71152">
          <w:rPr>
            <w:rFonts w:ascii="Times New Roman" w:hAnsi="Times New Roman"/>
            <w:b/>
            <w:bCs/>
            <w:i/>
            <w:iCs/>
            <w:lang w:eastAsia="sl-SI"/>
          </w:rPr>
          <w:t>105/22</w:t>
        </w:r>
      </w:hyperlink>
      <w:r w:rsidR="00890DC9">
        <w:rPr>
          <w:rFonts w:ascii="Times New Roman" w:hAnsi="Times New Roman"/>
          <w:b/>
          <w:bCs/>
          <w:i/>
          <w:iCs/>
          <w:lang w:eastAsia="sl-SI"/>
        </w:rPr>
        <w:t xml:space="preserve"> </w:t>
      </w:r>
      <w:r w:rsidRPr="00D71152">
        <w:rPr>
          <w:rFonts w:ascii="Times New Roman" w:hAnsi="Times New Roman"/>
          <w:b/>
          <w:bCs/>
          <w:i/>
          <w:iCs/>
          <w:lang w:eastAsia="sl-SI"/>
        </w:rPr>
        <w:t>– ZZNŠPP,</w:t>
      </w:r>
      <w:r w:rsidR="00890DC9">
        <w:rPr>
          <w:rFonts w:ascii="Times New Roman" w:hAnsi="Times New Roman"/>
          <w:b/>
          <w:bCs/>
          <w:i/>
          <w:iCs/>
          <w:lang w:eastAsia="sl-SI"/>
        </w:rPr>
        <w:t xml:space="preserve"> </w:t>
      </w:r>
      <w:hyperlink r:id="rId25" w:tgtFrame="_blank" w:tooltip="Zakon o spremembah Zakona o organizaciji in financiranju vzgoje in izobraževanja" w:history="1">
        <w:r w:rsidRPr="00D71152">
          <w:rPr>
            <w:rFonts w:ascii="Times New Roman" w:hAnsi="Times New Roman"/>
            <w:b/>
            <w:bCs/>
            <w:i/>
            <w:iCs/>
            <w:lang w:eastAsia="sl-SI"/>
          </w:rPr>
          <w:t>141/22</w:t>
        </w:r>
      </w:hyperlink>
      <w:r w:rsidRPr="00D71152">
        <w:rPr>
          <w:rFonts w:ascii="Times New Roman" w:hAnsi="Times New Roman"/>
          <w:b/>
          <w:bCs/>
          <w:i/>
          <w:iCs/>
          <w:lang w:eastAsia="sl-SI"/>
        </w:rPr>
        <w:t xml:space="preserve">, </w:t>
      </w:r>
      <w:hyperlink r:id="rId26" w:tgtFrame="_blank" w:tooltip="Zakon o spremembah in dopolnitvah Zakona o dohodnini" w:history="1">
        <w:r w:rsidRPr="00D71152">
          <w:rPr>
            <w:rFonts w:ascii="Times New Roman" w:hAnsi="Times New Roman"/>
            <w:b/>
            <w:bCs/>
            <w:i/>
            <w:iCs/>
            <w:lang w:eastAsia="sl-SI"/>
          </w:rPr>
          <w:t>158/22</w:t>
        </w:r>
      </w:hyperlink>
      <w:r w:rsidR="00890DC9">
        <w:rPr>
          <w:rFonts w:ascii="Times New Roman" w:hAnsi="Times New Roman"/>
          <w:b/>
          <w:bCs/>
          <w:i/>
          <w:iCs/>
          <w:lang w:eastAsia="sl-SI"/>
        </w:rPr>
        <w:t xml:space="preserve"> </w:t>
      </w:r>
      <w:r w:rsidRPr="00D71152">
        <w:rPr>
          <w:rFonts w:ascii="Times New Roman" w:hAnsi="Times New Roman"/>
          <w:b/>
          <w:bCs/>
          <w:i/>
          <w:iCs/>
          <w:lang w:eastAsia="sl-SI"/>
        </w:rPr>
        <w:t xml:space="preserve">– ZDoh-2AA in 71/23) in </w:t>
      </w:r>
      <w:r w:rsidRPr="00D71152">
        <w:rPr>
          <w:rFonts w:ascii="Times New Roman" w:hAnsi="Times New Roman"/>
          <w:b/>
          <w:bCs/>
          <w:i/>
          <w:iCs/>
          <w:lang w:eastAsia="sl-SI"/>
        </w:rPr>
        <w:lastRenderedPageBreak/>
        <w:t>Pravilnikom o potrjevanju učbenikov (Ur. l. RS, št. 34/2015 in 27/2017).</w:t>
      </w:r>
    </w:p>
    <w:p w14:paraId="3E5ED9CA" w14:textId="66FD4375" w:rsidR="00E03C01" w:rsidRPr="00D71152" w:rsidRDefault="00E03C01" w:rsidP="00E03C01">
      <w:pPr>
        <w:spacing w:after="0" w:line="240" w:lineRule="auto"/>
        <w:ind w:right="4349"/>
        <w:rPr>
          <w:rFonts w:ascii="Times New Roman" w:hAnsi="Times New Roman"/>
          <w:b/>
          <w:u w:val="single"/>
        </w:rPr>
      </w:pPr>
      <w:r w:rsidRPr="00D71152">
        <w:rPr>
          <w:rFonts w:ascii="Times New Roman" w:hAnsi="Times New Roman"/>
          <w:b/>
          <w:u w:val="single"/>
        </w:rPr>
        <w:t>Ad 3</w:t>
      </w:r>
    </w:p>
    <w:p w14:paraId="161722A0" w14:textId="6F194EEC" w:rsidR="00164571" w:rsidRPr="00D71152" w:rsidRDefault="00164571" w:rsidP="00164571">
      <w:pPr>
        <w:spacing w:after="0" w:line="240" w:lineRule="auto"/>
        <w:rPr>
          <w:rFonts w:ascii="Times New Roman" w:hAnsi="Times New Roman"/>
        </w:rPr>
      </w:pPr>
      <w:r w:rsidRPr="00D71152">
        <w:rPr>
          <w:rFonts w:ascii="Times New Roman" w:hAnsi="Times New Roman"/>
        </w:rPr>
        <w:t>Predlog učnega načrta za izbirne predmete Ples, Ljudski plesi in Družabni plesi v Prilagojenem izobraževalnem programu osnovne šole z nižjim izobrazbenim standardom je predstavil</w:t>
      </w:r>
      <w:r w:rsidR="00497C19" w:rsidRPr="00D71152">
        <w:rPr>
          <w:rFonts w:ascii="Times New Roman" w:hAnsi="Times New Roman"/>
        </w:rPr>
        <w:t>a Dragana Žunič</w:t>
      </w:r>
      <w:r w:rsidRPr="00D71152">
        <w:rPr>
          <w:rFonts w:ascii="Times New Roman" w:hAnsi="Times New Roman"/>
        </w:rPr>
        <w:t>.</w:t>
      </w:r>
    </w:p>
    <w:p w14:paraId="3DCFBF77" w14:textId="4795DE2C" w:rsidR="004E2E1F" w:rsidRPr="00D71152" w:rsidRDefault="004E2E1F" w:rsidP="004E2E1F">
      <w:pPr>
        <w:spacing w:after="0" w:line="240" w:lineRule="auto"/>
        <w:ind w:left="893" w:right="720" w:hanging="898"/>
        <w:jc w:val="both"/>
        <w:rPr>
          <w:rFonts w:ascii="Times New Roman" w:hAnsi="Times New Roman"/>
          <w:i/>
          <w:iCs/>
        </w:rPr>
      </w:pPr>
      <w:r w:rsidRPr="00D71152">
        <w:rPr>
          <w:rFonts w:ascii="Times New Roman" w:hAnsi="Times New Roman"/>
          <w:i/>
          <w:iCs/>
        </w:rPr>
        <w:t>(Gradivo: MVI spis št.</w:t>
      </w:r>
      <w:r w:rsidR="00CD0D32" w:rsidRPr="00D71152">
        <w:rPr>
          <w:rFonts w:ascii="Times New Roman" w:hAnsi="Times New Roman"/>
          <w:i/>
          <w:iCs/>
        </w:rPr>
        <w:t xml:space="preserve"> </w:t>
      </w:r>
      <w:r w:rsidRPr="00D71152">
        <w:rPr>
          <w:rFonts w:ascii="Times New Roman" w:hAnsi="Times New Roman"/>
          <w:i/>
          <w:iCs/>
        </w:rPr>
        <w:t>013-12/2025-3350-1)</w:t>
      </w:r>
    </w:p>
    <w:p w14:paraId="3FB7817B" w14:textId="77777777" w:rsidR="00164571" w:rsidRPr="00D71152" w:rsidRDefault="00164571" w:rsidP="00E03C01">
      <w:pPr>
        <w:spacing w:after="0" w:line="240" w:lineRule="auto"/>
        <w:ind w:right="4349"/>
        <w:rPr>
          <w:rFonts w:ascii="Times New Roman" w:hAnsi="Times New Roman"/>
          <w:b/>
          <w:u w:val="single"/>
        </w:rPr>
      </w:pPr>
    </w:p>
    <w:p w14:paraId="356283EB" w14:textId="631B499C" w:rsidR="00164571" w:rsidRPr="00D71152" w:rsidRDefault="00164571" w:rsidP="00164571">
      <w:pPr>
        <w:autoSpaceDE w:val="0"/>
        <w:autoSpaceDN w:val="0"/>
        <w:adjustRightInd w:val="0"/>
        <w:spacing w:after="0" w:line="240" w:lineRule="auto"/>
        <w:jc w:val="both"/>
        <w:rPr>
          <w:rFonts w:ascii="Times New Roman" w:hAnsi="Times New Roman"/>
          <w:i/>
          <w:iCs/>
        </w:rPr>
      </w:pPr>
      <w:r w:rsidRPr="00D71152">
        <w:rPr>
          <w:rFonts w:ascii="Times New Roman" w:hAnsi="Times New Roman"/>
          <w:i/>
          <w:iCs/>
          <w:u w:val="single"/>
        </w:rPr>
        <w:t>Komisija za osnovne šole</w:t>
      </w:r>
      <w:r w:rsidRPr="00D71152">
        <w:rPr>
          <w:rFonts w:ascii="Times New Roman" w:hAnsi="Times New Roman"/>
          <w:i/>
          <w:iCs/>
        </w:rPr>
        <w:t xml:space="preserve"> – poročal</w:t>
      </w:r>
      <w:r w:rsidR="00D71E1A" w:rsidRPr="00D71152">
        <w:rPr>
          <w:rFonts w:ascii="Times New Roman" w:hAnsi="Times New Roman"/>
          <w:i/>
          <w:iCs/>
        </w:rPr>
        <w:t xml:space="preserve"> je član, dr. Janez Vogrinc</w:t>
      </w:r>
      <w:r w:rsidRPr="00D71152">
        <w:rPr>
          <w:rFonts w:ascii="Times New Roman" w:hAnsi="Times New Roman"/>
          <w:i/>
          <w:iCs/>
        </w:rPr>
        <w:t xml:space="preserve"> - je na 152. seji obravnavala in sprejela sklep, da predlaga Strokovnemu svetu RS za splošno izobraževanje, da določi učni načrt za izbirne predmete Ples, Ljudski plesi in Družabni plesi v Prilagojenem izobraževalnem programu osnovne šole z nižjim izobrazbenim standardom (NIS).</w:t>
      </w:r>
    </w:p>
    <w:p w14:paraId="1B4086DC" w14:textId="77777777" w:rsidR="00164571" w:rsidRPr="00D71152" w:rsidRDefault="00164571" w:rsidP="00164571">
      <w:pPr>
        <w:autoSpaceDE w:val="0"/>
        <w:autoSpaceDN w:val="0"/>
        <w:adjustRightInd w:val="0"/>
        <w:spacing w:after="0" w:line="240" w:lineRule="auto"/>
        <w:jc w:val="both"/>
        <w:rPr>
          <w:rFonts w:ascii="Times New Roman" w:hAnsi="Times New Roman"/>
          <w:i/>
          <w:iCs/>
          <w:u w:val="single"/>
        </w:rPr>
      </w:pPr>
    </w:p>
    <w:p w14:paraId="382E4345" w14:textId="792045D1" w:rsidR="00164571" w:rsidRPr="00D71152" w:rsidRDefault="00164571" w:rsidP="00164571">
      <w:pPr>
        <w:autoSpaceDE w:val="0"/>
        <w:autoSpaceDN w:val="0"/>
        <w:adjustRightInd w:val="0"/>
        <w:spacing w:after="0" w:line="240" w:lineRule="auto"/>
        <w:jc w:val="both"/>
        <w:rPr>
          <w:rFonts w:ascii="Times New Roman" w:hAnsi="Times New Roman"/>
          <w:i/>
          <w:iCs/>
        </w:rPr>
      </w:pPr>
      <w:r w:rsidRPr="00D71152">
        <w:rPr>
          <w:rFonts w:ascii="Times New Roman" w:hAnsi="Times New Roman"/>
          <w:i/>
          <w:iCs/>
          <w:u w:val="single"/>
        </w:rPr>
        <w:t>Komisija za otroke s posebnimi potrebami</w:t>
      </w:r>
      <w:r w:rsidRPr="00D71152">
        <w:rPr>
          <w:rFonts w:ascii="Times New Roman" w:hAnsi="Times New Roman"/>
          <w:i/>
          <w:iCs/>
        </w:rPr>
        <w:t xml:space="preserve"> – poročala je predsednica dr. Milena Košak Babuder - je na 83. seji obravnavala in sprejela sklep, da predlaga Strokovnemu svetu RS za splošno izobraževanje, da  </w:t>
      </w:r>
      <w:r w:rsidR="00ED51DE" w:rsidRPr="00D71152">
        <w:rPr>
          <w:rFonts w:ascii="Times New Roman" w:hAnsi="Times New Roman"/>
          <w:i/>
          <w:iCs/>
        </w:rPr>
        <w:t xml:space="preserve">določi </w:t>
      </w:r>
      <w:r w:rsidRPr="00D71152">
        <w:rPr>
          <w:rFonts w:ascii="Times New Roman" w:hAnsi="Times New Roman"/>
          <w:i/>
          <w:iCs/>
        </w:rPr>
        <w:t>učni načrt za izbirne predmete Ples, Ljudski plesi in Družabni plesi v Prilagojenem izobraževalnem programu osnovne šole z nižjim izobrazbenim standardom (NIS).</w:t>
      </w:r>
    </w:p>
    <w:p w14:paraId="1F6BA7B0" w14:textId="61D77C4A" w:rsidR="00164571" w:rsidRPr="00D71152" w:rsidRDefault="00164571" w:rsidP="00164571">
      <w:pPr>
        <w:autoSpaceDE w:val="0"/>
        <w:autoSpaceDN w:val="0"/>
        <w:adjustRightInd w:val="0"/>
        <w:spacing w:after="0" w:line="240" w:lineRule="auto"/>
        <w:jc w:val="both"/>
        <w:rPr>
          <w:rFonts w:ascii="Times New Roman" w:eastAsia="Times New Roman" w:hAnsi="Times New Roman"/>
          <w:i/>
          <w:iCs/>
        </w:rPr>
      </w:pPr>
    </w:p>
    <w:p w14:paraId="46615D32" w14:textId="4897E3D3" w:rsidR="00164571" w:rsidRPr="00D71152" w:rsidRDefault="00164571" w:rsidP="008E7B8D">
      <w:pPr>
        <w:autoSpaceDE w:val="0"/>
        <w:autoSpaceDN w:val="0"/>
        <w:adjustRightInd w:val="0"/>
        <w:spacing w:after="0" w:line="240" w:lineRule="auto"/>
        <w:jc w:val="both"/>
        <w:rPr>
          <w:rFonts w:ascii="Times New Roman" w:hAnsi="Times New Roman"/>
          <w:lang w:eastAsia="sl-SI"/>
        </w:rPr>
      </w:pPr>
      <w:r w:rsidRPr="00D71152">
        <w:rPr>
          <w:rFonts w:ascii="Times New Roman" w:hAnsi="Times New Roman"/>
          <w:lang w:eastAsia="sl-SI"/>
        </w:rPr>
        <w:t>Člani so soglasno</w:t>
      </w:r>
      <w:r w:rsidR="00E06FA3" w:rsidRPr="00D71152">
        <w:rPr>
          <w:rFonts w:ascii="Times New Roman" w:hAnsi="Times New Roman"/>
          <w:lang w:eastAsia="sl-SI"/>
        </w:rPr>
        <w:t xml:space="preserve"> </w:t>
      </w:r>
      <w:r w:rsidRPr="00D71152">
        <w:rPr>
          <w:rFonts w:ascii="Times New Roman" w:hAnsi="Times New Roman"/>
          <w:lang w:eastAsia="sl-SI"/>
        </w:rPr>
        <w:t>sprejeli</w:t>
      </w:r>
    </w:p>
    <w:p w14:paraId="204120EE" w14:textId="77777777" w:rsidR="00164571" w:rsidRPr="00D71152" w:rsidRDefault="00164571" w:rsidP="008E7B8D">
      <w:pPr>
        <w:autoSpaceDE w:val="0"/>
        <w:autoSpaceDN w:val="0"/>
        <w:adjustRightInd w:val="0"/>
        <w:spacing w:after="0" w:line="240" w:lineRule="auto"/>
        <w:jc w:val="both"/>
        <w:rPr>
          <w:rFonts w:ascii="Times New Roman" w:hAnsi="Times New Roman"/>
          <w:color w:val="000000" w:themeColor="text1"/>
          <w:lang w:eastAsia="sl-SI"/>
        </w:rPr>
      </w:pPr>
    </w:p>
    <w:p w14:paraId="39C9619D" w14:textId="143B1AA1" w:rsidR="008E7B8D" w:rsidRPr="00D71152" w:rsidRDefault="008E7B8D" w:rsidP="008E7B8D">
      <w:pPr>
        <w:autoSpaceDE w:val="0"/>
        <w:autoSpaceDN w:val="0"/>
        <w:adjustRightInd w:val="0"/>
        <w:spacing w:after="0" w:line="240" w:lineRule="auto"/>
        <w:ind w:right="340"/>
        <w:rPr>
          <w:rFonts w:ascii="Times New Roman" w:hAnsi="Times New Roman"/>
          <w:b/>
          <w:bCs/>
          <w:i/>
          <w:iCs/>
        </w:rPr>
      </w:pPr>
      <w:r w:rsidRPr="00D71152">
        <w:rPr>
          <w:rFonts w:ascii="Times New Roman" w:hAnsi="Times New Roman"/>
          <w:b/>
          <w:bCs/>
          <w:u w:val="single"/>
        </w:rPr>
        <w:t>SKLEP 3:</w:t>
      </w:r>
      <w:r w:rsidRPr="00D71152">
        <w:rPr>
          <w:rFonts w:ascii="Times New Roman" w:hAnsi="Times New Roman"/>
        </w:rPr>
        <w:t xml:space="preserve"> </w:t>
      </w:r>
      <w:r w:rsidRPr="00D71152">
        <w:rPr>
          <w:rFonts w:ascii="Times New Roman" w:hAnsi="Times New Roman"/>
          <w:b/>
          <w:bCs/>
          <w:i/>
          <w:iCs/>
        </w:rPr>
        <w:t>Strokovni svet RS za splošno izobraževanje v skladu z 12. in 25. členom Zakona o organizaciji in financiranju vzgoje in izobraževanja (Uradni list RS, št.</w:t>
      </w:r>
      <w:r w:rsidR="00890DC9">
        <w:rPr>
          <w:rFonts w:ascii="Times New Roman" w:hAnsi="Times New Roman"/>
          <w:b/>
          <w:bCs/>
          <w:i/>
          <w:iCs/>
        </w:rPr>
        <w:t xml:space="preserve"> </w:t>
      </w:r>
      <w:hyperlink r:id="rId27" w:tgtFrame="_blank" w:tooltip="Zakon o organizaciji in financiranju vzgoje in izobraževanja (uradno prečiščeno besedilo)" w:history="1">
        <w:r w:rsidRPr="00D71152">
          <w:rPr>
            <w:rFonts w:ascii="Times New Roman" w:hAnsi="Times New Roman"/>
            <w:b/>
            <w:bCs/>
            <w:i/>
            <w:iCs/>
          </w:rPr>
          <w:t>16/07</w:t>
        </w:r>
      </w:hyperlink>
      <w:r w:rsidR="00890DC9">
        <w:rPr>
          <w:rFonts w:ascii="Times New Roman" w:hAnsi="Times New Roman"/>
          <w:b/>
          <w:bCs/>
          <w:i/>
          <w:iCs/>
        </w:rPr>
        <w:t xml:space="preserve"> </w:t>
      </w:r>
      <w:r w:rsidRPr="00D71152">
        <w:rPr>
          <w:rFonts w:ascii="Times New Roman" w:hAnsi="Times New Roman"/>
          <w:b/>
          <w:bCs/>
          <w:i/>
          <w:iCs/>
        </w:rPr>
        <w:t>– uradno prečiščeno besedilo,</w:t>
      </w:r>
      <w:r w:rsidR="00890DC9">
        <w:rPr>
          <w:rFonts w:ascii="Times New Roman" w:hAnsi="Times New Roman"/>
          <w:b/>
          <w:bCs/>
          <w:i/>
          <w:iCs/>
        </w:rPr>
        <w:t xml:space="preserve"> </w:t>
      </w:r>
      <w:hyperlink r:id="rId28" w:tgtFrame="_blank" w:tooltip="Zakon o spremembah in dopolnitvah Zakona o organizaciji in financiranju vzgoje in izobraževanja" w:history="1">
        <w:r w:rsidRPr="00D71152">
          <w:rPr>
            <w:rFonts w:ascii="Times New Roman" w:hAnsi="Times New Roman"/>
            <w:b/>
            <w:bCs/>
            <w:i/>
            <w:iCs/>
          </w:rPr>
          <w:t>36/08</w:t>
        </w:r>
      </w:hyperlink>
      <w:r w:rsidRPr="00D71152">
        <w:rPr>
          <w:rFonts w:ascii="Times New Roman" w:hAnsi="Times New Roman"/>
          <w:b/>
          <w:bCs/>
          <w:i/>
          <w:iCs/>
        </w:rPr>
        <w:t>,</w:t>
      </w:r>
      <w:r w:rsidR="00890DC9">
        <w:rPr>
          <w:rFonts w:ascii="Times New Roman" w:hAnsi="Times New Roman"/>
          <w:b/>
          <w:bCs/>
          <w:i/>
          <w:iCs/>
        </w:rPr>
        <w:t xml:space="preserve"> </w:t>
      </w:r>
      <w:hyperlink r:id="rId29" w:tgtFrame="_blank" w:tooltip="Zakon o spremembah in dopolnitvah Zakona o organizaciji in financiranju vzgoje in izobraževanja" w:history="1">
        <w:r w:rsidRPr="00D71152">
          <w:rPr>
            <w:rFonts w:ascii="Times New Roman" w:hAnsi="Times New Roman"/>
            <w:b/>
            <w:bCs/>
            <w:i/>
            <w:iCs/>
          </w:rPr>
          <w:t>58/09</w:t>
        </w:r>
      </w:hyperlink>
      <w:r w:rsidRPr="00D71152">
        <w:rPr>
          <w:rFonts w:ascii="Times New Roman" w:hAnsi="Times New Roman"/>
          <w:b/>
          <w:bCs/>
          <w:i/>
          <w:iCs/>
        </w:rPr>
        <w:t>,</w:t>
      </w:r>
      <w:r w:rsidR="00890DC9">
        <w:rPr>
          <w:rFonts w:ascii="Times New Roman" w:hAnsi="Times New Roman"/>
          <w:b/>
          <w:bCs/>
          <w:i/>
          <w:iCs/>
        </w:rPr>
        <w:t xml:space="preserve"> </w:t>
      </w:r>
      <w:hyperlink r:id="rId30" w:tgtFrame="_blank" w:tooltip="Popravek Zakona o spremembah in dopolnitvah Zakona o organizaciji in financiranju vzgoje in izobraževanja (ZOFVI-H)" w:history="1">
        <w:r w:rsidRPr="00D71152">
          <w:rPr>
            <w:rFonts w:ascii="Times New Roman" w:hAnsi="Times New Roman"/>
            <w:b/>
            <w:bCs/>
            <w:i/>
            <w:iCs/>
          </w:rPr>
          <w:t xml:space="preserve">64/09 – </w:t>
        </w:r>
        <w:proofErr w:type="spellStart"/>
        <w:r w:rsidRPr="00D71152">
          <w:rPr>
            <w:rFonts w:ascii="Times New Roman" w:hAnsi="Times New Roman"/>
            <w:b/>
            <w:bCs/>
            <w:i/>
            <w:iCs/>
          </w:rPr>
          <w:t>popr</w:t>
        </w:r>
        <w:proofErr w:type="spellEnd"/>
        <w:r w:rsidRPr="00D71152">
          <w:rPr>
            <w:rFonts w:ascii="Times New Roman" w:hAnsi="Times New Roman"/>
            <w:b/>
            <w:bCs/>
            <w:i/>
            <w:iCs/>
          </w:rPr>
          <w:t>.</w:t>
        </w:r>
      </w:hyperlink>
      <w:r w:rsidRPr="00D71152">
        <w:rPr>
          <w:rFonts w:ascii="Times New Roman" w:hAnsi="Times New Roman"/>
          <w:b/>
          <w:bCs/>
          <w:i/>
          <w:iCs/>
        </w:rPr>
        <w:t>,</w:t>
      </w:r>
      <w:r w:rsidR="00890DC9">
        <w:rPr>
          <w:rFonts w:ascii="Times New Roman" w:hAnsi="Times New Roman"/>
          <w:b/>
          <w:bCs/>
          <w:i/>
          <w:iCs/>
        </w:rPr>
        <w:t xml:space="preserve"> </w:t>
      </w:r>
      <w:hyperlink r:id="rId31" w:tgtFrame="_blank" w:tooltip="Popravek Zakona o spremembah in dopolnitvah Zakona o organizaciji in financiranju vzgoje in izobraževanja (ZOFVI-H)" w:history="1">
        <w:r w:rsidRPr="00D71152">
          <w:rPr>
            <w:rFonts w:ascii="Times New Roman" w:hAnsi="Times New Roman"/>
            <w:b/>
            <w:bCs/>
            <w:i/>
            <w:iCs/>
          </w:rPr>
          <w:t xml:space="preserve">65/09 – </w:t>
        </w:r>
        <w:proofErr w:type="spellStart"/>
        <w:r w:rsidRPr="00D71152">
          <w:rPr>
            <w:rFonts w:ascii="Times New Roman" w:hAnsi="Times New Roman"/>
            <w:b/>
            <w:bCs/>
            <w:i/>
            <w:iCs/>
          </w:rPr>
          <w:t>popr</w:t>
        </w:r>
        <w:proofErr w:type="spellEnd"/>
        <w:r w:rsidRPr="00D71152">
          <w:rPr>
            <w:rFonts w:ascii="Times New Roman" w:hAnsi="Times New Roman"/>
            <w:b/>
            <w:bCs/>
            <w:i/>
            <w:iCs/>
          </w:rPr>
          <w:t>.</w:t>
        </w:r>
      </w:hyperlink>
      <w:r w:rsidRPr="00D71152">
        <w:rPr>
          <w:rFonts w:ascii="Times New Roman" w:hAnsi="Times New Roman"/>
          <w:b/>
          <w:bCs/>
          <w:i/>
          <w:iCs/>
        </w:rPr>
        <w:t>,</w:t>
      </w:r>
      <w:r w:rsidR="00890DC9">
        <w:rPr>
          <w:rFonts w:ascii="Times New Roman" w:hAnsi="Times New Roman"/>
          <w:b/>
          <w:bCs/>
          <w:i/>
          <w:iCs/>
        </w:rPr>
        <w:t xml:space="preserve"> </w:t>
      </w:r>
      <w:hyperlink r:id="rId32" w:tgtFrame="_blank" w:tooltip="Zakon o spremembah in dopolnitvah Zakona o organizaciji in financiranju vzgoje in izobraževanja" w:history="1">
        <w:r w:rsidRPr="00D71152">
          <w:rPr>
            <w:rFonts w:ascii="Times New Roman" w:hAnsi="Times New Roman"/>
            <w:b/>
            <w:bCs/>
            <w:i/>
            <w:iCs/>
          </w:rPr>
          <w:t>20/11</w:t>
        </w:r>
      </w:hyperlink>
      <w:r w:rsidRPr="00D71152">
        <w:rPr>
          <w:rFonts w:ascii="Times New Roman" w:hAnsi="Times New Roman"/>
          <w:b/>
          <w:bCs/>
          <w:i/>
          <w:iCs/>
        </w:rPr>
        <w:t>,</w:t>
      </w:r>
      <w:r w:rsidR="00890DC9">
        <w:rPr>
          <w:rFonts w:ascii="Times New Roman" w:hAnsi="Times New Roman"/>
          <w:b/>
          <w:bCs/>
          <w:i/>
          <w:iCs/>
        </w:rPr>
        <w:t xml:space="preserve"> </w:t>
      </w:r>
      <w:hyperlink r:id="rId33" w:tgtFrame="_blank" w:tooltip="Zakon za uravnoteženje javnih financ" w:history="1">
        <w:r w:rsidRPr="00D71152">
          <w:rPr>
            <w:rFonts w:ascii="Times New Roman" w:hAnsi="Times New Roman"/>
            <w:b/>
            <w:bCs/>
            <w:i/>
            <w:iCs/>
          </w:rPr>
          <w:t>40/12</w:t>
        </w:r>
      </w:hyperlink>
      <w:r w:rsidR="00890DC9">
        <w:rPr>
          <w:rFonts w:ascii="Times New Roman" w:hAnsi="Times New Roman"/>
          <w:b/>
          <w:bCs/>
          <w:i/>
          <w:iCs/>
        </w:rPr>
        <w:t xml:space="preserve"> </w:t>
      </w:r>
      <w:r w:rsidRPr="00D71152">
        <w:rPr>
          <w:rFonts w:ascii="Times New Roman" w:hAnsi="Times New Roman"/>
          <w:b/>
          <w:bCs/>
          <w:i/>
          <w:iCs/>
        </w:rPr>
        <w:t>– ZUJF,</w:t>
      </w:r>
      <w:r w:rsidR="00890DC9">
        <w:rPr>
          <w:rFonts w:ascii="Times New Roman" w:hAnsi="Times New Roman"/>
          <w:b/>
          <w:bCs/>
          <w:i/>
          <w:iCs/>
        </w:rPr>
        <w:t xml:space="preserve"> </w:t>
      </w:r>
      <w:hyperlink r:id="rId34" w:tgtFrame="_blank" w:tooltip="Zakon o spremembah in dopolnitvah Zakona o prevozih v cestnem prometu" w:history="1">
        <w:r w:rsidRPr="00D71152">
          <w:rPr>
            <w:rFonts w:ascii="Times New Roman" w:hAnsi="Times New Roman"/>
            <w:b/>
            <w:bCs/>
            <w:i/>
            <w:iCs/>
          </w:rPr>
          <w:t>57/12</w:t>
        </w:r>
      </w:hyperlink>
      <w:r w:rsidR="00890DC9">
        <w:rPr>
          <w:rFonts w:ascii="Times New Roman" w:hAnsi="Times New Roman"/>
          <w:b/>
          <w:bCs/>
          <w:i/>
          <w:iCs/>
        </w:rPr>
        <w:t xml:space="preserve"> </w:t>
      </w:r>
      <w:r w:rsidRPr="00D71152">
        <w:rPr>
          <w:rFonts w:ascii="Times New Roman" w:hAnsi="Times New Roman"/>
          <w:b/>
          <w:bCs/>
          <w:i/>
          <w:iCs/>
        </w:rPr>
        <w:t>– ZPCP - 2D,</w:t>
      </w:r>
      <w:r w:rsidR="00890DC9">
        <w:rPr>
          <w:rFonts w:ascii="Times New Roman" w:hAnsi="Times New Roman"/>
          <w:b/>
          <w:bCs/>
          <w:i/>
          <w:iCs/>
        </w:rPr>
        <w:t xml:space="preserve"> </w:t>
      </w:r>
      <w:hyperlink r:id="rId35" w:tgtFrame="_blank" w:tooltip="Zakon o spremembi Zakona o spremembah in dopolnitvah Zakona o organizaciji in financiranju vzgoje in izobraževanja" w:history="1">
        <w:r w:rsidRPr="00D71152">
          <w:rPr>
            <w:rFonts w:ascii="Times New Roman" w:hAnsi="Times New Roman"/>
            <w:b/>
            <w:bCs/>
            <w:i/>
            <w:iCs/>
          </w:rPr>
          <w:t>47/15</w:t>
        </w:r>
      </w:hyperlink>
      <w:r w:rsidRPr="00D71152">
        <w:rPr>
          <w:rFonts w:ascii="Times New Roman" w:hAnsi="Times New Roman"/>
          <w:b/>
          <w:bCs/>
          <w:i/>
          <w:iCs/>
        </w:rPr>
        <w:t>,</w:t>
      </w:r>
      <w:r w:rsidR="00890DC9">
        <w:rPr>
          <w:rFonts w:ascii="Times New Roman" w:hAnsi="Times New Roman"/>
          <w:b/>
          <w:bCs/>
          <w:i/>
          <w:iCs/>
        </w:rPr>
        <w:t xml:space="preserve"> </w:t>
      </w:r>
      <w:hyperlink r:id="rId36" w:tgtFrame="_blank" w:tooltip="Zakon o spremembah in dopolnitvah Zakona o organizaciji in financiranju vzgoje in izobraževanja" w:history="1">
        <w:r w:rsidRPr="00D71152">
          <w:rPr>
            <w:rFonts w:ascii="Times New Roman" w:hAnsi="Times New Roman"/>
            <w:b/>
            <w:bCs/>
            <w:i/>
            <w:iCs/>
          </w:rPr>
          <w:t>46/16</w:t>
        </w:r>
      </w:hyperlink>
      <w:r w:rsidRPr="00D71152">
        <w:rPr>
          <w:rFonts w:ascii="Times New Roman" w:hAnsi="Times New Roman"/>
          <w:b/>
          <w:bCs/>
          <w:i/>
          <w:iCs/>
        </w:rPr>
        <w:t>,</w:t>
      </w:r>
      <w:r w:rsidR="00890DC9">
        <w:rPr>
          <w:rFonts w:ascii="Times New Roman" w:hAnsi="Times New Roman"/>
          <w:b/>
          <w:bCs/>
          <w:i/>
          <w:iCs/>
        </w:rPr>
        <w:t xml:space="preserve"> </w:t>
      </w:r>
      <w:hyperlink r:id="rId37" w:tgtFrame="_blank" w:tooltip="Popravek Zakona o spremembah in dopolnitvah Zakona o organizaciji in financiranju vzgoje in izobraževanja (ZOFVI-L)" w:history="1">
        <w:r w:rsidRPr="00D71152">
          <w:rPr>
            <w:rFonts w:ascii="Times New Roman" w:hAnsi="Times New Roman"/>
            <w:b/>
            <w:bCs/>
            <w:i/>
            <w:iCs/>
          </w:rPr>
          <w:t xml:space="preserve">49/16 – </w:t>
        </w:r>
        <w:proofErr w:type="spellStart"/>
        <w:r w:rsidRPr="00D71152">
          <w:rPr>
            <w:rFonts w:ascii="Times New Roman" w:hAnsi="Times New Roman"/>
            <w:b/>
            <w:bCs/>
            <w:i/>
            <w:iCs/>
          </w:rPr>
          <w:t>popr</w:t>
        </w:r>
        <w:proofErr w:type="spellEnd"/>
        <w:r w:rsidRPr="00D71152">
          <w:rPr>
            <w:rFonts w:ascii="Times New Roman" w:hAnsi="Times New Roman"/>
            <w:b/>
            <w:bCs/>
            <w:i/>
            <w:iCs/>
          </w:rPr>
          <w:t>.</w:t>
        </w:r>
      </w:hyperlink>
      <w:r w:rsidRPr="00D71152">
        <w:rPr>
          <w:rFonts w:ascii="Times New Roman" w:hAnsi="Times New Roman"/>
          <w:b/>
          <w:bCs/>
          <w:i/>
          <w:iCs/>
        </w:rPr>
        <w:t>,</w:t>
      </w:r>
      <w:r w:rsidR="00890DC9">
        <w:rPr>
          <w:rFonts w:ascii="Times New Roman" w:hAnsi="Times New Roman"/>
          <w:b/>
          <w:bCs/>
          <w:i/>
          <w:iCs/>
        </w:rPr>
        <w:t xml:space="preserve"> </w:t>
      </w:r>
      <w:hyperlink r:id="rId38" w:tgtFrame="_blank" w:tooltip="Zakon o vajeništvu" w:history="1">
        <w:r w:rsidRPr="00D71152">
          <w:rPr>
            <w:rFonts w:ascii="Times New Roman" w:hAnsi="Times New Roman"/>
            <w:b/>
            <w:bCs/>
            <w:i/>
            <w:iCs/>
          </w:rPr>
          <w:t>25/17</w:t>
        </w:r>
      </w:hyperlink>
      <w:r w:rsidR="00890DC9">
        <w:rPr>
          <w:rFonts w:ascii="Times New Roman" w:hAnsi="Times New Roman"/>
          <w:b/>
          <w:bCs/>
          <w:i/>
          <w:iCs/>
        </w:rPr>
        <w:t xml:space="preserve"> </w:t>
      </w:r>
      <w:r w:rsidRPr="00D71152">
        <w:rPr>
          <w:rFonts w:ascii="Times New Roman" w:hAnsi="Times New Roman"/>
          <w:b/>
          <w:bCs/>
          <w:i/>
          <w:iCs/>
        </w:rPr>
        <w:t xml:space="preserve">– </w:t>
      </w:r>
      <w:proofErr w:type="spellStart"/>
      <w:r w:rsidRPr="00D71152">
        <w:rPr>
          <w:rFonts w:ascii="Times New Roman" w:hAnsi="Times New Roman"/>
          <w:b/>
          <w:bCs/>
          <w:i/>
          <w:iCs/>
        </w:rPr>
        <w:t>ZVaj</w:t>
      </w:r>
      <w:proofErr w:type="spellEnd"/>
      <w:r w:rsidRPr="00D71152">
        <w:rPr>
          <w:rFonts w:ascii="Times New Roman" w:hAnsi="Times New Roman"/>
          <w:b/>
          <w:bCs/>
          <w:i/>
          <w:iCs/>
        </w:rPr>
        <w:t xml:space="preserve">, 123/21, 172/21, </w:t>
      </w:r>
      <w:hyperlink r:id="rId39" w:tgtFrame="_blank" w:tooltip="Zakon o spremembah in dopolnitvah Zakona o organizaciji in financiranju vzgoje in izobraževanja" w:history="1">
        <w:r w:rsidRPr="00D71152">
          <w:rPr>
            <w:rFonts w:ascii="Times New Roman" w:hAnsi="Times New Roman"/>
            <w:b/>
            <w:bCs/>
            <w:i/>
            <w:iCs/>
          </w:rPr>
          <w:t>207/21</w:t>
        </w:r>
      </w:hyperlink>
      <w:r w:rsidRPr="00D71152">
        <w:rPr>
          <w:rFonts w:ascii="Times New Roman" w:hAnsi="Times New Roman"/>
          <w:b/>
          <w:bCs/>
          <w:i/>
          <w:iCs/>
        </w:rPr>
        <w:t>,</w:t>
      </w:r>
      <w:r w:rsidR="00890DC9">
        <w:rPr>
          <w:rFonts w:ascii="Times New Roman" w:hAnsi="Times New Roman"/>
          <w:b/>
          <w:bCs/>
          <w:i/>
          <w:iCs/>
        </w:rPr>
        <w:t xml:space="preserve"> </w:t>
      </w:r>
      <w:hyperlink r:id="rId40" w:tgtFrame="_blank" w:tooltip="Zakon za zmanjšanje neenakosti in škodljivih posegov politike ter zagotavljanje spoštovanja pravne države" w:history="1">
        <w:r w:rsidRPr="00D71152">
          <w:rPr>
            <w:rFonts w:ascii="Times New Roman" w:hAnsi="Times New Roman"/>
            <w:b/>
            <w:bCs/>
            <w:i/>
            <w:iCs/>
          </w:rPr>
          <w:t>105/22</w:t>
        </w:r>
      </w:hyperlink>
      <w:r w:rsidR="00890DC9">
        <w:rPr>
          <w:rFonts w:ascii="Times New Roman" w:hAnsi="Times New Roman"/>
          <w:b/>
          <w:bCs/>
          <w:i/>
          <w:iCs/>
        </w:rPr>
        <w:t xml:space="preserve"> </w:t>
      </w:r>
      <w:r w:rsidRPr="00D71152">
        <w:rPr>
          <w:rFonts w:ascii="Times New Roman" w:hAnsi="Times New Roman"/>
          <w:b/>
          <w:bCs/>
          <w:i/>
          <w:iCs/>
        </w:rPr>
        <w:t>– ZZNŠPP,</w:t>
      </w:r>
      <w:r w:rsidR="00890DC9">
        <w:rPr>
          <w:rFonts w:ascii="Times New Roman" w:hAnsi="Times New Roman"/>
          <w:b/>
          <w:bCs/>
          <w:i/>
          <w:iCs/>
        </w:rPr>
        <w:t xml:space="preserve"> </w:t>
      </w:r>
      <w:hyperlink r:id="rId41" w:tgtFrame="_blank" w:tooltip="Zakon o spremembah Zakona o organizaciji in financiranju vzgoje in izobraževanja" w:history="1">
        <w:r w:rsidRPr="00D71152">
          <w:rPr>
            <w:rFonts w:ascii="Times New Roman" w:hAnsi="Times New Roman"/>
            <w:b/>
            <w:bCs/>
            <w:i/>
            <w:iCs/>
          </w:rPr>
          <w:t>141/22</w:t>
        </w:r>
      </w:hyperlink>
      <w:r w:rsidRPr="00D71152">
        <w:rPr>
          <w:rFonts w:ascii="Times New Roman" w:hAnsi="Times New Roman"/>
          <w:b/>
          <w:bCs/>
          <w:i/>
          <w:iCs/>
        </w:rPr>
        <w:t xml:space="preserve">, </w:t>
      </w:r>
      <w:hyperlink r:id="rId42" w:tgtFrame="_blank" w:tooltip="Zakon o spremembah in dopolnitvah Zakona o dohodnini" w:history="1">
        <w:r w:rsidRPr="00D71152">
          <w:rPr>
            <w:rFonts w:ascii="Times New Roman" w:hAnsi="Times New Roman"/>
            <w:b/>
            <w:bCs/>
            <w:i/>
            <w:iCs/>
          </w:rPr>
          <w:t>158/22</w:t>
        </w:r>
      </w:hyperlink>
      <w:r w:rsidR="00890DC9">
        <w:rPr>
          <w:rFonts w:ascii="Times New Roman" w:hAnsi="Times New Roman"/>
          <w:b/>
          <w:bCs/>
          <w:i/>
          <w:iCs/>
        </w:rPr>
        <w:t xml:space="preserve"> </w:t>
      </w:r>
      <w:r w:rsidRPr="00D71152">
        <w:rPr>
          <w:rFonts w:ascii="Times New Roman" w:hAnsi="Times New Roman"/>
          <w:b/>
          <w:bCs/>
          <w:i/>
          <w:iCs/>
        </w:rPr>
        <w:t>– ZDoh-2AA in 71/23) in na podlagi pozitivnega strokovnega mnenja Ministrstva za vzgojo in izobraževanje (št. dok.: 6034-35/2024-3350-3, datum 3. 12. 2024) določi učni načrt za izbirne predmete Ples, Ljudski plesi in Družabni plesi v Prilagojenem izobraževalnem programu osnovne šole z nižjim izobrazbenim standardom (NIS), kot ga je predlagal Zavod RS za šolstvo.</w:t>
      </w:r>
    </w:p>
    <w:p w14:paraId="5EFF3D8C" w14:textId="77777777" w:rsidR="005C6D9E" w:rsidRPr="00D71152" w:rsidRDefault="005C6D9E" w:rsidP="008E7B8D">
      <w:pPr>
        <w:spacing w:after="0" w:line="240" w:lineRule="auto"/>
        <w:ind w:right="4349"/>
        <w:outlineLvl w:val="0"/>
        <w:rPr>
          <w:rFonts w:ascii="Times New Roman" w:hAnsi="Times New Roman"/>
          <w:b/>
          <w:u w:val="single"/>
        </w:rPr>
      </w:pPr>
    </w:p>
    <w:p w14:paraId="5F29A515" w14:textId="5259853F" w:rsidR="00BF15E2" w:rsidRPr="00D71152" w:rsidRDefault="00BF15E2" w:rsidP="00B0541D">
      <w:pPr>
        <w:spacing w:after="0" w:line="240" w:lineRule="auto"/>
        <w:ind w:right="4349"/>
        <w:outlineLvl w:val="0"/>
        <w:rPr>
          <w:rFonts w:ascii="Times New Roman" w:hAnsi="Times New Roman"/>
          <w:b/>
          <w:u w:val="single"/>
        </w:rPr>
      </w:pPr>
      <w:r w:rsidRPr="00D71152">
        <w:rPr>
          <w:rFonts w:ascii="Times New Roman" w:hAnsi="Times New Roman"/>
          <w:b/>
          <w:u w:val="single"/>
        </w:rPr>
        <w:t xml:space="preserve">Ad </w:t>
      </w:r>
      <w:r w:rsidR="00445D5A" w:rsidRPr="00D71152">
        <w:rPr>
          <w:rFonts w:ascii="Times New Roman" w:hAnsi="Times New Roman"/>
          <w:b/>
          <w:u w:val="single"/>
        </w:rPr>
        <w:t>4</w:t>
      </w:r>
    </w:p>
    <w:p w14:paraId="28774FEC" w14:textId="0590268B" w:rsidR="007731BE" w:rsidRPr="00D71152" w:rsidRDefault="007731BE" w:rsidP="007731BE">
      <w:pPr>
        <w:spacing w:after="0" w:line="240" w:lineRule="auto"/>
        <w:rPr>
          <w:rFonts w:ascii="Times New Roman" w:hAnsi="Times New Roman"/>
        </w:rPr>
      </w:pPr>
      <w:r w:rsidRPr="00D71152">
        <w:rPr>
          <w:rFonts w:ascii="Times New Roman" w:hAnsi="Times New Roman"/>
        </w:rPr>
        <w:t>Letno poročilo o izvedbi nacionalnega preverjanja znanja (NPZ) v šolskem letu 2023/2024 je predstavil</w:t>
      </w:r>
      <w:r w:rsidRPr="00D71152">
        <w:rPr>
          <w:rFonts w:ascii="Times New Roman" w:hAnsi="Times New Roman"/>
          <w:b/>
          <w:bCs/>
        </w:rPr>
        <w:t xml:space="preserve"> </w:t>
      </w:r>
      <w:r w:rsidRPr="00D71152">
        <w:rPr>
          <w:rFonts w:ascii="Times New Roman" w:hAnsi="Times New Roman"/>
        </w:rPr>
        <w:t>dr. Janez Vogrinc, predsednik državne komisije za vodenje NPZ.</w:t>
      </w:r>
    </w:p>
    <w:p w14:paraId="599B8653" w14:textId="14F68DAA" w:rsidR="008A7228" w:rsidRPr="00D71152" w:rsidRDefault="008A7228" w:rsidP="008A7228">
      <w:pPr>
        <w:spacing w:after="0" w:line="240" w:lineRule="auto"/>
        <w:ind w:left="893" w:right="720" w:hanging="898"/>
        <w:jc w:val="both"/>
        <w:rPr>
          <w:rFonts w:ascii="Times New Roman" w:hAnsi="Times New Roman"/>
          <w:i/>
          <w:iCs/>
        </w:rPr>
      </w:pPr>
      <w:r w:rsidRPr="00D71152">
        <w:rPr>
          <w:rFonts w:ascii="Times New Roman" w:hAnsi="Times New Roman"/>
          <w:i/>
          <w:iCs/>
        </w:rPr>
        <w:t>(Gradivo: MVI spis št. 013-12/2025-3350-3)</w:t>
      </w:r>
    </w:p>
    <w:p w14:paraId="1E2620BE" w14:textId="77777777" w:rsidR="007731BE" w:rsidRPr="00D71152" w:rsidRDefault="007731BE" w:rsidP="007731BE">
      <w:pPr>
        <w:spacing w:after="0" w:line="240" w:lineRule="auto"/>
        <w:rPr>
          <w:rFonts w:ascii="Times New Roman" w:hAnsi="Times New Roman"/>
          <w:b/>
          <w:bCs/>
        </w:rPr>
      </w:pPr>
    </w:p>
    <w:p w14:paraId="081B8657" w14:textId="134B5E48" w:rsidR="007731BE" w:rsidRPr="00D71152" w:rsidRDefault="007731BE" w:rsidP="007731BE">
      <w:pPr>
        <w:autoSpaceDE w:val="0"/>
        <w:autoSpaceDN w:val="0"/>
        <w:adjustRightInd w:val="0"/>
        <w:spacing w:after="0" w:line="240" w:lineRule="auto"/>
        <w:jc w:val="both"/>
        <w:rPr>
          <w:rFonts w:ascii="Times New Roman" w:eastAsia="Times New Roman" w:hAnsi="Times New Roman"/>
          <w:b/>
          <w:bCs/>
          <w:i/>
          <w:iCs/>
        </w:rPr>
      </w:pPr>
      <w:r w:rsidRPr="00D71152">
        <w:rPr>
          <w:rFonts w:ascii="Times New Roman" w:hAnsi="Times New Roman"/>
          <w:i/>
          <w:iCs/>
          <w:u w:val="single"/>
        </w:rPr>
        <w:t>Komisija za osnovne šole</w:t>
      </w:r>
      <w:r w:rsidRPr="00D71152">
        <w:rPr>
          <w:rFonts w:ascii="Times New Roman" w:hAnsi="Times New Roman"/>
          <w:i/>
          <w:iCs/>
        </w:rPr>
        <w:t xml:space="preserve"> –</w:t>
      </w:r>
      <w:r w:rsidR="00A435BA" w:rsidRPr="00D71152">
        <w:rPr>
          <w:rFonts w:ascii="Times New Roman" w:hAnsi="Times New Roman"/>
          <w:i/>
          <w:iCs/>
        </w:rPr>
        <w:t xml:space="preserve"> </w:t>
      </w:r>
      <w:r w:rsidRPr="00D71152">
        <w:rPr>
          <w:rFonts w:ascii="Times New Roman" w:hAnsi="Times New Roman"/>
          <w:i/>
          <w:iCs/>
        </w:rPr>
        <w:t xml:space="preserve">je na 152. seji obravnavala in sprejela sklep, da predlaga Strokovnemu svetu RS za splošno izobraževanje, da se seznani z </w:t>
      </w:r>
      <w:r w:rsidRPr="00D71152">
        <w:rPr>
          <w:rFonts w:ascii="Times New Roman" w:eastAsia="Times New Roman" w:hAnsi="Times New Roman"/>
          <w:i/>
          <w:iCs/>
        </w:rPr>
        <w:t>Letnim poročilom o izvedbi nacionalnega preverjanja znanja v letu 2023/2024</w:t>
      </w:r>
      <w:r w:rsidR="005839E8" w:rsidRPr="00D71152">
        <w:rPr>
          <w:rFonts w:ascii="Times New Roman" w:eastAsia="Times New Roman" w:hAnsi="Times New Roman"/>
          <w:i/>
          <w:iCs/>
        </w:rPr>
        <w:t xml:space="preserve">. Predstavljeni so bili </w:t>
      </w:r>
      <w:r w:rsidRPr="00D71152">
        <w:rPr>
          <w:rFonts w:ascii="Times New Roman" w:eastAsia="Times New Roman" w:hAnsi="Times New Roman"/>
          <w:i/>
          <w:iCs/>
        </w:rPr>
        <w:t>glavn</w:t>
      </w:r>
      <w:r w:rsidR="005839E8" w:rsidRPr="00D71152">
        <w:rPr>
          <w:rFonts w:ascii="Times New Roman" w:eastAsia="Times New Roman" w:hAnsi="Times New Roman"/>
          <w:i/>
          <w:iCs/>
        </w:rPr>
        <w:t>i</w:t>
      </w:r>
      <w:r w:rsidRPr="00D71152">
        <w:rPr>
          <w:rFonts w:ascii="Times New Roman" w:eastAsia="Times New Roman" w:hAnsi="Times New Roman"/>
          <w:i/>
          <w:iCs/>
        </w:rPr>
        <w:t xml:space="preserve"> poudark</w:t>
      </w:r>
      <w:r w:rsidR="005839E8" w:rsidRPr="00D71152">
        <w:rPr>
          <w:rFonts w:ascii="Times New Roman" w:eastAsia="Times New Roman" w:hAnsi="Times New Roman"/>
          <w:i/>
          <w:iCs/>
        </w:rPr>
        <w:t>i</w:t>
      </w:r>
      <w:r w:rsidRPr="00D71152">
        <w:rPr>
          <w:rFonts w:ascii="Times New Roman" w:eastAsia="Times New Roman" w:hAnsi="Times New Roman"/>
          <w:i/>
          <w:iCs/>
        </w:rPr>
        <w:t xml:space="preserve"> iz razprave</w:t>
      </w:r>
      <w:r w:rsidR="005839E8" w:rsidRPr="00D71152">
        <w:rPr>
          <w:rFonts w:ascii="Times New Roman" w:eastAsia="Times New Roman" w:hAnsi="Times New Roman"/>
          <w:i/>
          <w:iCs/>
        </w:rPr>
        <w:t xml:space="preserve"> na komisiji.</w:t>
      </w:r>
    </w:p>
    <w:p w14:paraId="22FD629E" w14:textId="77777777" w:rsidR="007731BE" w:rsidRPr="00D71152" w:rsidRDefault="007731BE" w:rsidP="007731BE">
      <w:pPr>
        <w:autoSpaceDE w:val="0"/>
        <w:autoSpaceDN w:val="0"/>
        <w:adjustRightInd w:val="0"/>
        <w:spacing w:after="0" w:line="240" w:lineRule="auto"/>
        <w:jc w:val="both"/>
        <w:rPr>
          <w:rFonts w:ascii="Times New Roman" w:hAnsi="Times New Roman"/>
          <w:i/>
          <w:iCs/>
          <w:u w:val="single"/>
        </w:rPr>
      </w:pPr>
    </w:p>
    <w:p w14:paraId="077263B9" w14:textId="598965E2" w:rsidR="007731BE" w:rsidRPr="00D71152" w:rsidRDefault="007731BE" w:rsidP="007731BE">
      <w:pPr>
        <w:autoSpaceDE w:val="0"/>
        <w:autoSpaceDN w:val="0"/>
        <w:adjustRightInd w:val="0"/>
        <w:spacing w:after="0" w:line="240" w:lineRule="auto"/>
        <w:jc w:val="both"/>
        <w:rPr>
          <w:rFonts w:ascii="Times New Roman" w:eastAsia="Times New Roman" w:hAnsi="Times New Roman"/>
          <w:i/>
          <w:iCs/>
        </w:rPr>
      </w:pPr>
      <w:r w:rsidRPr="00D71152">
        <w:rPr>
          <w:rFonts w:ascii="Times New Roman" w:hAnsi="Times New Roman"/>
          <w:i/>
          <w:iCs/>
          <w:u w:val="single"/>
        </w:rPr>
        <w:t>Komisija za otroke s posebnimi potrebami</w:t>
      </w:r>
      <w:r w:rsidRPr="00D71152">
        <w:rPr>
          <w:rFonts w:ascii="Times New Roman" w:hAnsi="Times New Roman"/>
          <w:i/>
          <w:iCs/>
        </w:rPr>
        <w:t xml:space="preserve"> – je na 83. seji obravnavala in sprejela sklep, da predlaga Strokovnemu svetu RS za splošno izobraževanje, da se seznani z </w:t>
      </w:r>
      <w:r w:rsidRPr="00D71152">
        <w:rPr>
          <w:rFonts w:ascii="Times New Roman" w:eastAsia="Times New Roman" w:hAnsi="Times New Roman"/>
          <w:i/>
          <w:iCs/>
        </w:rPr>
        <w:t>Letnim poročilom o izvedbi nacionalnega preverjanja znanja v letu 2023/2024, in predstavila glavne poudarke iz razprave</w:t>
      </w:r>
      <w:r w:rsidR="005839E8" w:rsidRPr="00D71152">
        <w:rPr>
          <w:rFonts w:ascii="Times New Roman" w:eastAsia="Times New Roman" w:hAnsi="Times New Roman"/>
          <w:i/>
          <w:iCs/>
        </w:rPr>
        <w:t xml:space="preserve"> na komisiji.</w:t>
      </w:r>
    </w:p>
    <w:p w14:paraId="10490402" w14:textId="77777777" w:rsidR="005839E8" w:rsidRPr="00D71152" w:rsidRDefault="005839E8" w:rsidP="007731BE">
      <w:pPr>
        <w:autoSpaceDE w:val="0"/>
        <w:autoSpaceDN w:val="0"/>
        <w:adjustRightInd w:val="0"/>
        <w:spacing w:after="0" w:line="240" w:lineRule="auto"/>
        <w:jc w:val="both"/>
        <w:rPr>
          <w:rFonts w:ascii="Times New Roman" w:eastAsia="Times New Roman" w:hAnsi="Times New Roman"/>
          <w:i/>
          <w:iCs/>
        </w:rPr>
      </w:pPr>
    </w:p>
    <w:p w14:paraId="20055496" w14:textId="07167E60" w:rsidR="00173874" w:rsidRPr="00D71152" w:rsidRDefault="00173874" w:rsidP="00173874">
      <w:pPr>
        <w:contextualSpacing/>
        <w:jc w:val="both"/>
        <w:rPr>
          <w:rFonts w:ascii="Times New Roman" w:hAnsi="Times New Roman"/>
        </w:rPr>
      </w:pPr>
      <w:r w:rsidRPr="00D71152">
        <w:rPr>
          <w:rFonts w:ascii="Times New Roman" w:hAnsi="Times New Roman"/>
        </w:rPr>
        <w:t xml:space="preserve">V razpravi je dr. Jurak izpostavil potrebo po ponovnem premisleku o umeščanju ciljev pri </w:t>
      </w:r>
      <w:r w:rsidR="00890DC9">
        <w:rPr>
          <w:rFonts w:ascii="Times New Roman" w:hAnsi="Times New Roman"/>
        </w:rPr>
        <w:t xml:space="preserve">predmetu </w:t>
      </w:r>
      <w:r w:rsidRPr="00D71152">
        <w:rPr>
          <w:rFonts w:ascii="Times New Roman" w:hAnsi="Times New Roman"/>
        </w:rPr>
        <w:t>šport. Opozoril je na odmik od prvotne usmeritve, saj se trenutno preverjajo zgolj teoretična znanja, medtem ko se gibalna znanja ne ocenjujejo, kar se stroki zdi nesmiselno. Poleg tega je predlagal uvedbo protokola, ki bi pred pisanjem preizkusov vključeval pol- ali enourno gibanje zmerne intenzivnosti, saj bi to lahko izboljšalo osredotočenost učencev.</w:t>
      </w:r>
    </w:p>
    <w:p w14:paraId="652DED34" w14:textId="77777777" w:rsidR="00890DC9" w:rsidRDefault="00173874" w:rsidP="00173874">
      <w:pPr>
        <w:contextualSpacing/>
        <w:jc w:val="both"/>
        <w:rPr>
          <w:rFonts w:ascii="Times New Roman" w:hAnsi="Times New Roman"/>
        </w:rPr>
      </w:pPr>
      <w:r w:rsidRPr="00D71152">
        <w:rPr>
          <w:rFonts w:ascii="Times New Roman" w:hAnsi="Times New Roman"/>
        </w:rPr>
        <w:t xml:space="preserve">Pojasnjeno je bilo, da NPZ preverja zgolj standarde znanja na pisni način, pri čemer se je pojavil predlog o ukinitvi ocen pri pouku športa, čemur je dr. Jurak odločno nasprotoval. </w:t>
      </w:r>
    </w:p>
    <w:p w14:paraId="078AD1BE" w14:textId="2A8FAEB4" w:rsidR="00173874" w:rsidRPr="00D71152" w:rsidRDefault="00173874" w:rsidP="00173874">
      <w:pPr>
        <w:contextualSpacing/>
        <w:jc w:val="both"/>
        <w:rPr>
          <w:rFonts w:ascii="Times New Roman" w:hAnsi="Times New Roman"/>
        </w:rPr>
      </w:pPr>
      <w:r w:rsidRPr="00D71152">
        <w:rPr>
          <w:rFonts w:ascii="Times New Roman" w:hAnsi="Times New Roman"/>
        </w:rPr>
        <w:t>Člani so izpostavili zaskrbljujoče trende, ki jih nakazuje analiza NPZ – na primer, 400 učencev manj je pristopilo k maternemu jeziku kot k matematiki. To kaže na potrebo po večjem povezovanju učiteljev ter skupnem delu, saj NPZ odraža stanje celotne generacije. Potrebno je raziskati vzroke za takšne rezultate in se s problematiko soočiti na sistemski ravni.</w:t>
      </w:r>
    </w:p>
    <w:p w14:paraId="4E0964A5" w14:textId="77777777" w:rsidR="00173874" w:rsidRPr="00D71152" w:rsidRDefault="00173874" w:rsidP="00173874">
      <w:pPr>
        <w:contextualSpacing/>
        <w:jc w:val="both"/>
        <w:rPr>
          <w:rFonts w:ascii="Times New Roman" w:hAnsi="Times New Roman"/>
        </w:rPr>
      </w:pPr>
    </w:p>
    <w:p w14:paraId="739D11EE" w14:textId="2A77B938" w:rsidR="00173874" w:rsidRPr="00D71152" w:rsidRDefault="00173874" w:rsidP="00173874">
      <w:pPr>
        <w:contextualSpacing/>
        <w:jc w:val="both"/>
        <w:rPr>
          <w:rFonts w:ascii="Times New Roman" w:hAnsi="Times New Roman"/>
        </w:rPr>
      </w:pPr>
      <w:r w:rsidRPr="00D71152">
        <w:rPr>
          <w:rFonts w:ascii="Times New Roman" w:hAnsi="Times New Roman"/>
        </w:rPr>
        <w:lastRenderedPageBreak/>
        <w:t>Posebej je bilo opozorjeno na težave pri naravoslovnih predmetih, bralni pismenosti in maternem jeziku kot temeljnem orodju izobraževanja. Razpravljalo se je o konceptu in izvedbi pouka ter preverjanja znanja na NPZ v luči njegove nove, pomembnejše vloge v prihodnosti. Ministrstvo na podlagi rezultatov odloča, ali so trendi zadovoljivi ali nakazujejo resnejše težave, kar presega letno poročilo SSSI in odpira vprašanja o dolgoročnih ukrepih. Nekateri izzivi, kot so težave pri fiziki in nihajoči rezultati pri slovenščini, se pojavljajo že vrsto let.</w:t>
      </w:r>
    </w:p>
    <w:p w14:paraId="01A24B11" w14:textId="77777777" w:rsidR="00173874" w:rsidRPr="00D71152" w:rsidRDefault="00173874" w:rsidP="00173874">
      <w:pPr>
        <w:contextualSpacing/>
        <w:jc w:val="both"/>
        <w:rPr>
          <w:rFonts w:ascii="Times New Roman" w:hAnsi="Times New Roman"/>
        </w:rPr>
      </w:pPr>
    </w:p>
    <w:p w14:paraId="6BC5C23B" w14:textId="46E0E78B" w:rsidR="00173874" w:rsidRPr="00D71152" w:rsidRDefault="00173874" w:rsidP="00173874">
      <w:pPr>
        <w:contextualSpacing/>
        <w:jc w:val="both"/>
        <w:rPr>
          <w:rFonts w:ascii="Times New Roman" w:hAnsi="Times New Roman"/>
        </w:rPr>
      </w:pPr>
      <w:r w:rsidRPr="00D71152">
        <w:rPr>
          <w:rFonts w:ascii="Times New Roman" w:hAnsi="Times New Roman"/>
        </w:rPr>
        <w:t>Člani so opozorili tudi na problematiko sestavljanja testov in razhajanja med pričakovanji stroke ter dejanskim znanjem učencev. NPZ so zahtevnejši od internih preizkusov znanja, zato jih ni mogoče neposredno primerjati s šolskimi ocenami. Vsaka naloga v NPZ je usklajena z učnim načrtom in ne preverja standardov, ki v njem niso predvideni. Učenci imajo izrazite težave z bralno pismenostjo, kar se kaže ne le pri slovenščini, temveč tudi pri drugih predmetih, kjer so besedilne in problemske naloge ključnega pomena.</w:t>
      </w:r>
    </w:p>
    <w:p w14:paraId="6E9EBDD0" w14:textId="77777777" w:rsidR="00173874" w:rsidRPr="00D71152" w:rsidRDefault="00173874" w:rsidP="00173874">
      <w:pPr>
        <w:contextualSpacing/>
        <w:jc w:val="both"/>
        <w:rPr>
          <w:rFonts w:ascii="Times New Roman" w:hAnsi="Times New Roman"/>
        </w:rPr>
      </w:pPr>
    </w:p>
    <w:p w14:paraId="1CB94B7F" w14:textId="03A5118B" w:rsidR="00173874" w:rsidRPr="00D71152" w:rsidRDefault="00173874" w:rsidP="00173874">
      <w:pPr>
        <w:contextualSpacing/>
        <w:jc w:val="both"/>
        <w:rPr>
          <w:rFonts w:ascii="Times New Roman" w:hAnsi="Times New Roman"/>
        </w:rPr>
      </w:pPr>
      <w:r w:rsidRPr="00D71152">
        <w:rPr>
          <w:rFonts w:ascii="Times New Roman" w:hAnsi="Times New Roman"/>
        </w:rPr>
        <w:t>Posebno pozornost je vzbudil podatek o najslabših rezultatih v obalno-kraški regiji, za kar ni jasnih vzrokov. Predlagano je bilo, da bi se NPZ v 2. in 3. triletju preverjal zgolj pri treh predmetih (matematiki, slovenščini in tujem jeziku) ter da bi se testna sestava prilagodila z vključitvijo nalog različnih težavnostnih ravni, vključno s problemskimi in sidrnimi nalogami. Predlagana je bila tudi možnost ustnega preverjanja znanja, kot na primer pri matematiki v tretjem razredu, kjer bi preverjanje potekalo skozi igro in dejavnosti za boljše razumevanje otrok.</w:t>
      </w:r>
    </w:p>
    <w:p w14:paraId="0B91F692" w14:textId="5AE4B6DE" w:rsidR="00173874" w:rsidRPr="00D71152" w:rsidRDefault="00173874" w:rsidP="00173874">
      <w:pPr>
        <w:contextualSpacing/>
        <w:jc w:val="both"/>
        <w:rPr>
          <w:rFonts w:ascii="Times New Roman" w:hAnsi="Times New Roman"/>
        </w:rPr>
      </w:pPr>
      <w:r w:rsidRPr="00D71152">
        <w:rPr>
          <w:rFonts w:ascii="Times New Roman" w:hAnsi="Times New Roman"/>
        </w:rPr>
        <w:t xml:space="preserve">Člani so opozorili, da se nekatere države na težave pri nacionalnih preizkusih znanja odzovejo takoj z naslednjim letom, medtem ko v Sloveniji čakamo na </w:t>
      </w:r>
      <w:proofErr w:type="spellStart"/>
      <w:r w:rsidRPr="00D71152">
        <w:rPr>
          <w:rFonts w:ascii="Times New Roman" w:hAnsi="Times New Roman"/>
        </w:rPr>
        <w:t>kurikularno</w:t>
      </w:r>
      <w:proofErr w:type="spellEnd"/>
      <w:r w:rsidRPr="00D71152">
        <w:rPr>
          <w:rFonts w:ascii="Times New Roman" w:hAnsi="Times New Roman"/>
        </w:rPr>
        <w:t xml:space="preserve"> prenovo, ki traja že desetletje. Prav tako je treba izboljšati preverjanje in ocenjevanje znanja v šolah, saj trenutni sistem ne omogoča ustreznega spremljanja učnega napredka pred testiranji.</w:t>
      </w:r>
    </w:p>
    <w:p w14:paraId="7161893E" w14:textId="77777777" w:rsidR="00173874" w:rsidRPr="00D71152" w:rsidRDefault="00173874" w:rsidP="00173874">
      <w:pPr>
        <w:contextualSpacing/>
        <w:jc w:val="both"/>
        <w:rPr>
          <w:rFonts w:ascii="Times New Roman" w:hAnsi="Times New Roman"/>
        </w:rPr>
      </w:pPr>
    </w:p>
    <w:p w14:paraId="79ACF1B0" w14:textId="45A54C01" w:rsidR="00173874" w:rsidRPr="00D71152" w:rsidRDefault="00173874" w:rsidP="00173874">
      <w:pPr>
        <w:contextualSpacing/>
        <w:jc w:val="both"/>
        <w:rPr>
          <w:rFonts w:ascii="Times New Roman" w:hAnsi="Times New Roman"/>
        </w:rPr>
      </w:pPr>
      <w:r w:rsidRPr="00D71152">
        <w:rPr>
          <w:rFonts w:ascii="Times New Roman" w:hAnsi="Times New Roman"/>
        </w:rPr>
        <w:t>Glede bralne pismenosti je bilo pojasnjeno, da se je že poskusilo povečati število ur pouka, vendar to ni prineslo izboljšanja. Problem je tudi v tem, da današnji otroci ne berejo enako kot prejšnje generacije, poleg tega pa je raba slovenščine na internetu in drugih medijih vprašljiva. Dr. Marhl je pred desetimi leti na univerzi uvedel sistemski pristop k problemskemu razmišljanju, vendar težave izvirajo že iz osnovne šole. Ključno je spodbujati standarde znanja, ki bodo konkurenčni v svetovnem merilu, saj tudi na evropski ravni nivo znanja upada. Na osnovnošolski ravni je treba več pozornosti nameniti problemskemu razmišljanju in sistemskemu pristopu, hkrati pa zagotoviti podporo tistim 10 % učencev, ki dosegajo izjemno visoko raven znanja in prispevajo k inovacijam ter konkurenčnosti.</w:t>
      </w:r>
    </w:p>
    <w:p w14:paraId="7AC0E50B" w14:textId="45DB0948" w:rsidR="00173874" w:rsidRPr="00D71152" w:rsidRDefault="00173874" w:rsidP="00173874">
      <w:pPr>
        <w:contextualSpacing/>
        <w:jc w:val="both"/>
        <w:rPr>
          <w:rFonts w:ascii="Times New Roman" w:hAnsi="Times New Roman"/>
        </w:rPr>
      </w:pPr>
      <w:r w:rsidRPr="00D71152">
        <w:rPr>
          <w:rFonts w:ascii="Times New Roman" w:hAnsi="Times New Roman"/>
        </w:rPr>
        <w:t>Izpostavljeno je bilo tudi, da učitelji ne morejo delati na višjih ravneh, če učenci ne obvladajo osnov, kar pomeni, da se težave vlečejo že iz vrtcev. Učni rezultati so tesno povezani s telesno zmogljivostjo, kar po mnenju dr. Juraka vpliva na slabe rezultate v obalno-kraški regiji. Ta trend se pojavlja že več let, a konkretni podatki še niso na voljo.</w:t>
      </w:r>
    </w:p>
    <w:p w14:paraId="551FDDCB" w14:textId="04FAD23D" w:rsidR="00173874" w:rsidRPr="00D71152" w:rsidRDefault="00173874" w:rsidP="00173874">
      <w:pPr>
        <w:contextualSpacing/>
        <w:jc w:val="both"/>
        <w:rPr>
          <w:rFonts w:ascii="Times New Roman" w:hAnsi="Times New Roman"/>
        </w:rPr>
      </w:pPr>
      <w:r w:rsidRPr="00D71152">
        <w:rPr>
          <w:rFonts w:ascii="Times New Roman" w:hAnsi="Times New Roman"/>
        </w:rPr>
        <w:t>Opozorjeno je bilo, da se 500 učencev letno ne udeleži NPZ, pri čemer število niha glede na predmet (od 300 do 1000 učencev). Kljub večkratnim prošnjam državne komisije nekatere šole ne podajo pojasnil. Prav tako je bilo poudarjeno, da se predmetna komisija za slovenščino ne trudi oblikovati besedil na način, ki bi bil enako dostopen vsem učencem, kar komisija</w:t>
      </w:r>
      <w:r w:rsidR="00CD6FD6">
        <w:rPr>
          <w:rFonts w:ascii="Times New Roman" w:hAnsi="Times New Roman"/>
        </w:rPr>
        <w:t xml:space="preserve"> za angleščino</w:t>
      </w:r>
      <w:r w:rsidRPr="00D71152">
        <w:rPr>
          <w:rFonts w:ascii="Times New Roman" w:hAnsi="Times New Roman"/>
        </w:rPr>
        <w:t xml:space="preserve"> že leta sistematično izboljšuje.</w:t>
      </w:r>
    </w:p>
    <w:p w14:paraId="725135A2" w14:textId="77777777" w:rsidR="00173874" w:rsidRPr="00D71152" w:rsidRDefault="00173874" w:rsidP="00173874">
      <w:pPr>
        <w:contextualSpacing/>
        <w:jc w:val="both"/>
        <w:rPr>
          <w:rFonts w:ascii="Times New Roman" w:hAnsi="Times New Roman"/>
        </w:rPr>
      </w:pPr>
    </w:p>
    <w:p w14:paraId="428C85E5" w14:textId="4938D76F" w:rsidR="00173874" w:rsidRPr="00D71152" w:rsidRDefault="00173874" w:rsidP="00173874">
      <w:pPr>
        <w:contextualSpacing/>
        <w:jc w:val="both"/>
        <w:rPr>
          <w:rFonts w:ascii="Times New Roman" w:hAnsi="Times New Roman"/>
        </w:rPr>
      </w:pPr>
      <w:r w:rsidRPr="00D71152">
        <w:rPr>
          <w:rFonts w:ascii="Times New Roman" w:hAnsi="Times New Roman"/>
        </w:rPr>
        <w:t>V razpravi je bilo izpostavljeno tudi, da so šole vse bolj vzgojne ustanove, pri čemer izgubljajo izobraževalno vlogo. Znanje mora ponovno postati vrednota, starši pa ne bi smeli imeti prevelikega vpliva na šolski prostor, saj učitelji pogosto podlegajo pritiskom. To vodi v odhajanje</w:t>
      </w:r>
      <w:r w:rsidR="00CD6FD6">
        <w:rPr>
          <w:rFonts w:ascii="Times New Roman" w:hAnsi="Times New Roman"/>
        </w:rPr>
        <w:t xml:space="preserve"> učiteljev</w:t>
      </w:r>
      <w:r w:rsidRPr="00D71152">
        <w:rPr>
          <w:rFonts w:ascii="Times New Roman" w:hAnsi="Times New Roman"/>
        </w:rPr>
        <w:t xml:space="preserve"> iz poklica, ne le zaradi nasilne komunikacije, temveč tudi zaradi konstantnega pritiska</w:t>
      </w:r>
      <w:r w:rsidR="00CD6FD6">
        <w:rPr>
          <w:rFonts w:ascii="Times New Roman" w:hAnsi="Times New Roman"/>
        </w:rPr>
        <w:t xml:space="preserve"> na</w:t>
      </w:r>
      <w:r w:rsidRPr="00D71152">
        <w:rPr>
          <w:rFonts w:ascii="Times New Roman" w:hAnsi="Times New Roman"/>
        </w:rPr>
        <w:t xml:space="preserve"> ocen</w:t>
      </w:r>
      <w:r w:rsidR="00CD6FD6">
        <w:rPr>
          <w:rFonts w:ascii="Times New Roman" w:hAnsi="Times New Roman"/>
        </w:rPr>
        <w:t>jev</w:t>
      </w:r>
      <w:r w:rsidRPr="00D71152">
        <w:rPr>
          <w:rFonts w:ascii="Times New Roman" w:hAnsi="Times New Roman"/>
        </w:rPr>
        <w:t>a</w:t>
      </w:r>
      <w:r w:rsidR="00CD6FD6">
        <w:rPr>
          <w:rFonts w:ascii="Times New Roman" w:hAnsi="Times New Roman"/>
        </w:rPr>
        <w:t>nje</w:t>
      </w:r>
      <w:r w:rsidRPr="00D71152">
        <w:rPr>
          <w:rFonts w:ascii="Times New Roman" w:hAnsi="Times New Roman"/>
        </w:rPr>
        <w:t xml:space="preserve"> in drug</w:t>
      </w:r>
      <w:r w:rsidR="00CD6FD6">
        <w:rPr>
          <w:rFonts w:ascii="Times New Roman" w:hAnsi="Times New Roman"/>
        </w:rPr>
        <w:t>e</w:t>
      </w:r>
      <w:r w:rsidRPr="00D71152">
        <w:rPr>
          <w:rFonts w:ascii="Times New Roman" w:hAnsi="Times New Roman"/>
        </w:rPr>
        <w:t xml:space="preserve"> zadev</w:t>
      </w:r>
      <w:r w:rsidR="00CD6FD6">
        <w:rPr>
          <w:rFonts w:ascii="Times New Roman" w:hAnsi="Times New Roman"/>
        </w:rPr>
        <w:t>e</w:t>
      </w:r>
      <w:r w:rsidRPr="00D71152">
        <w:rPr>
          <w:rFonts w:ascii="Times New Roman" w:hAnsi="Times New Roman"/>
        </w:rPr>
        <w:t>. Prav tako je treba zagotoviti večjo prisotnost učencev v šoli in obnoviti pomen domačih obveznosti.</w:t>
      </w:r>
    </w:p>
    <w:p w14:paraId="718FFBC1" w14:textId="77777777" w:rsidR="00173874" w:rsidRPr="00D71152" w:rsidRDefault="00173874" w:rsidP="00173874">
      <w:pPr>
        <w:contextualSpacing/>
        <w:jc w:val="both"/>
        <w:rPr>
          <w:rFonts w:ascii="Times New Roman" w:hAnsi="Times New Roman"/>
        </w:rPr>
      </w:pPr>
    </w:p>
    <w:p w14:paraId="23F9712B" w14:textId="24ADA3D4" w:rsidR="00173874" w:rsidRPr="00D71152" w:rsidRDefault="00173874" w:rsidP="00173874">
      <w:pPr>
        <w:contextualSpacing/>
        <w:jc w:val="both"/>
        <w:rPr>
          <w:rFonts w:ascii="Times New Roman" w:hAnsi="Times New Roman"/>
        </w:rPr>
      </w:pPr>
      <w:r w:rsidRPr="00D71152">
        <w:rPr>
          <w:rFonts w:ascii="Times New Roman" w:hAnsi="Times New Roman"/>
        </w:rPr>
        <w:lastRenderedPageBreak/>
        <w:t xml:space="preserve">Predstavnica vrtcev je opozorila, da je </w:t>
      </w:r>
      <w:r w:rsidR="00CD6FD6">
        <w:rPr>
          <w:rFonts w:ascii="Times New Roman" w:hAnsi="Times New Roman"/>
        </w:rPr>
        <w:t>Z</w:t>
      </w:r>
      <w:r w:rsidRPr="00D71152">
        <w:rPr>
          <w:rFonts w:ascii="Times New Roman" w:hAnsi="Times New Roman"/>
        </w:rPr>
        <w:t xml:space="preserve">akon o </w:t>
      </w:r>
      <w:r w:rsidR="00CD6FD6">
        <w:rPr>
          <w:rFonts w:ascii="Times New Roman" w:hAnsi="Times New Roman"/>
        </w:rPr>
        <w:t xml:space="preserve">organizaciji in </w:t>
      </w:r>
      <w:r w:rsidRPr="00D71152">
        <w:rPr>
          <w:rFonts w:ascii="Times New Roman" w:hAnsi="Times New Roman"/>
        </w:rPr>
        <w:t>financiranju vzgoje in izobraževanja spregledal vrtce, kljub njihovim jasnim opozorilom o nujnih sistemskih rešitvah. Če se ne bo uredil obseg javnih vrtcev, bo kakovost resno ogrožena, kar bo imelo posledice za bralno pismenost in širši izobraževalni sistem.</w:t>
      </w:r>
    </w:p>
    <w:p w14:paraId="696AB194" w14:textId="77777777" w:rsidR="00173874" w:rsidRPr="00D71152" w:rsidRDefault="00173874" w:rsidP="00173874">
      <w:pPr>
        <w:contextualSpacing/>
        <w:jc w:val="both"/>
        <w:rPr>
          <w:rFonts w:ascii="Times New Roman" w:hAnsi="Times New Roman"/>
        </w:rPr>
      </w:pPr>
    </w:p>
    <w:p w14:paraId="33774355" w14:textId="13D18F14" w:rsidR="00173874" w:rsidRPr="00D71152" w:rsidRDefault="00173874" w:rsidP="00173874">
      <w:pPr>
        <w:contextualSpacing/>
        <w:jc w:val="both"/>
        <w:rPr>
          <w:rFonts w:ascii="Times New Roman" w:hAnsi="Times New Roman"/>
        </w:rPr>
      </w:pPr>
      <w:r w:rsidRPr="00D71152">
        <w:rPr>
          <w:rFonts w:ascii="Times New Roman" w:hAnsi="Times New Roman"/>
        </w:rPr>
        <w:t>Člani strokovnega sveta se čutijo soodgovorne za dogajanje na področju vzgoje in izobraževanja, zato predlagajo nujno obravnavo ključnih vprašanj, povezanih z bralno pismenostjo in kakovostjo izobraževalnega sistema. Razprava je odprla številna vprašanja, ki presegajo vsebino obravnavanega gradiva. Večkrat je bilo poudarjeno, da je nujna sistemska razprava na višji ravni, ki bi podala jasne odgovore o viziji izobraževanja in strateškem razvoju države ter družbe v prihodnosti.</w:t>
      </w:r>
    </w:p>
    <w:p w14:paraId="45254FC7" w14:textId="77777777" w:rsidR="00173874" w:rsidRPr="00D71152" w:rsidRDefault="00173874" w:rsidP="007731BE">
      <w:pPr>
        <w:autoSpaceDE w:val="0"/>
        <w:autoSpaceDN w:val="0"/>
        <w:adjustRightInd w:val="0"/>
        <w:spacing w:after="0" w:line="240" w:lineRule="auto"/>
        <w:jc w:val="both"/>
        <w:rPr>
          <w:rFonts w:ascii="Times New Roman" w:hAnsi="Times New Roman"/>
          <w:lang w:eastAsia="sl-SI"/>
        </w:rPr>
      </w:pPr>
    </w:p>
    <w:p w14:paraId="68AA7DF5" w14:textId="3472C213" w:rsidR="007731BE" w:rsidRPr="00D71152" w:rsidRDefault="007731BE" w:rsidP="007731BE">
      <w:pPr>
        <w:autoSpaceDE w:val="0"/>
        <w:autoSpaceDN w:val="0"/>
        <w:adjustRightInd w:val="0"/>
        <w:spacing w:after="0" w:line="240" w:lineRule="auto"/>
        <w:jc w:val="both"/>
        <w:rPr>
          <w:rFonts w:ascii="Times New Roman" w:hAnsi="Times New Roman"/>
          <w:lang w:eastAsia="sl-SI"/>
        </w:rPr>
      </w:pPr>
      <w:r w:rsidRPr="00D71152">
        <w:rPr>
          <w:rFonts w:ascii="Times New Roman" w:hAnsi="Times New Roman"/>
          <w:lang w:eastAsia="sl-SI"/>
        </w:rPr>
        <w:t>Člani so soglasno sprejeli</w:t>
      </w:r>
      <w:r w:rsidR="00153BF5" w:rsidRPr="00D71152">
        <w:rPr>
          <w:rFonts w:ascii="Times New Roman" w:hAnsi="Times New Roman"/>
          <w:lang w:eastAsia="sl-SI"/>
        </w:rPr>
        <w:t xml:space="preserve"> naslednja sklepa</w:t>
      </w:r>
    </w:p>
    <w:p w14:paraId="7E11D434" w14:textId="4B286B55" w:rsidR="007731BE" w:rsidRPr="00D71152" w:rsidRDefault="007731BE" w:rsidP="007731BE">
      <w:pPr>
        <w:autoSpaceDE w:val="0"/>
        <w:autoSpaceDN w:val="0"/>
        <w:adjustRightInd w:val="0"/>
        <w:spacing w:after="0" w:line="240" w:lineRule="auto"/>
        <w:jc w:val="both"/>
        <w:rPr>
          <w:rFonts w:ascii="Times New Roman" w:hAnsi="Times New Roman"/>
          <w:lang w:eastAsia="sl-SI"/>
        </w:rPr>
      </w:pPr>
      <w:r w:rsidRPr="00D71152">
        <w:rPr>
          <w:rFonts w:ascii="Times New Roman" w:hAnsi="Times New Roman"/>
          <w:lang w:eastAsia="sl-SI"/>
        </w:rPr>
        <w:t xml:space="preserve"> </w:t>
      </w:r>
    </w:p>
    <w:p w14:paraId="0D06DBC2" w14:textId="3A302F83" w:rsidR="007731BE" w:rsidRPr="00D71152" w:rsidRDefault="007731BE" w:rsidP="007731BE">
      <w:pPr>
        <w:spacing w:after="0" w:line="240" w:lineRule="auto"/>
        <w:rPr>
          <w:rFonts w:ascii="Times New Roman" w:hAnsi="Times New Roman"/>
          <w:i/>
        </w:rPr>
      </w:pPr>
      <w:r w:rsidRPr="00D71152">
        <w:rPr>
          <w:rFonts w:ascii="Times New Roman" w:hAnsi="Times New Roman"/>
          <w:b/>
          <w:u w:val="single"/>
        </w:rPr>
        <w:t xml:space="preserve">SKLEP </w:t>
      </w:r>
      <w:r w:rsidR="00445D5A" w:rsidRPr="00D71152">
        <w:rPr>
          <w:rFonts w:ascii="Times New Roman" w:hAnsi="Times New Roman"/>
          <w:b/>
          <w:u w:val="single"/>
        </w:rPr>
        <w:t>4:</w:t>
      </w:r>
      <w:r w:rsidRPr="00D71152">
        <w:rPr>
          <w:rFonts w:ascii="Times New Roman" w:hAnsi="Times New Roman"/>
          <w:b/>
          <w:i/>
          <w:u w:val="single"/>
        </w:rPr>
        <w:t xml:space="preserve"> </w:t>
      </w:r>
      <w:r w:rsidRPr="00D71152">
        <w:rPr>
          <w:rFonts w:ascii="Times New Roman" w:hAnsi="Times New Roman"/>
          <w:b/>
          <w:i/>
        </w:rPr>
        <w:t xml:space="preserve">Strokovni svet RS </w:t>
      </w:r>
      <w:r w:rsidRPr="00D71152">
        <w:rPr>
          <w:rFonts w:ascii="Times New Roman" w:hAnsi="Times New Roman"/>
          <w:b/>
          <w:bCs/>
          <w:i/>
          <w:iCs/>
          <w:color w:val="000000"/>
        </w:rPr>
        <w:t>za splošno izobraževanje se je seznanil z Letnim poročilom o izvedbi nacionalnega preverjanja znanja v šolskem letu 2023/2024, ki ga je sprejela Državna komisija za vodenje nacionalnega preverjanja znanja (št. dok.: 6131-3/2024, datum: 23. 12. 2024).</w:t>
      </w:r>
    </w:p>
    <w:p w14:paraId="6E415E8A" w14:textId="77777777" w:rsidR="007731BE" w:rsidRPr="00D71152" w:rsidRDefault="007731BE" w:rsidP="007731BE">
      <w:pPr>
        <w:spacing w:after="0" w:line="240" w:lineRule="auto"/>
        <w:rPr>
          <w:rFonts w:ascii="Times New Roman" w:hAnsi="Times New Roman"/>
          <w:b/>
          <w:bCs/>
        </w:rPr>
      </w:pPr>
    </w:p>
    <w:p w14:paraId="26E6AB78" w14:textId="68A8F1B0" w:rsidR="00AC6BEC" w:rsidRPr="00D71152" w:rsidRDefault="00153BF5" w:rsidP="007731BE">
      <w:pPr>
        <w:spacing w:after="0" w:line="240" w:lineRule="auto"/>
        <w:rPr>
          <w:rFonts w:ascii="Times New Roman" w:hAnsi="Times New Roman"/>
          <w:b/>
          <w:bCs/>
          <w:i/>
          <w:iCs/>
        </w:rPr>
      </w:pPr>
      <w:r w:rsidRPr="00D71152">
        <w:rPr>
          <w:rFonts w:ascii="Times New Roman" w:hAnsi="Times New Roman"/>
          <w:b/>
          <w:bCs/>
          <w:u w:val="single"/>
        </w:rPr>
        <w:t>SKLEP 5:</w:t>
      </w:r>
      <w:r w:rsidRPr="00D71152">
        <w:rPr>
          <w:rFonts w:ascii="Times New Roman" w:hAnsi="Times New Roman"/>
          <w:b/>
          <w:bCs/>
        </w:rPr>
        <w:t xml:space="preserve"> </w:t>
      </w:r>
      <w:r w:rsidRPr="00D71152">
        <w:rPr>
          <w:rFonts w:ascii="Times New Roman" w:hAnsi="Times New Roman"/>
          <w:b/>
          <w:bCs/>
          <w:i/>
          <w:iCs/>
        </w:rPr>
        <w:t xml:space="preserve">Strokovni svet RS za splošno izobraževanje </w:t>
      </w:r>
      <w:r w:rsidR="00F252BC" w:rsidRPr="00D71152">
        <w:rPr>
          <w:rFonts w:ascii="Times New Roman" w:hAnsi="Times New Roman"/>
          <w:b/>
          <w:bCs/>
          <w:i/>
          <w:iCs/>
        </w:rPr>
        <w:t xml:space="preserve">poziva </w:t>
      </w:r>
      <w:r w:rsidRPr="00D71152">
        <w:rPr>
          <w:rFonts w:ascii="Times New Roman" w:hAnsi="Times New Roman"/>
          <w:b/>
          <w:bCs/>
          <w:i/>
          <w:iCs/>
        </w:rPr>
        <w:t>M</w:t>
      </w:r>
      <w:r w:rsidR="00F252BC" w:rsidRPr="00D71152">
        <w:rPr>
          <w:rFonts w:ascii="Times New Roman" w:hAnsi="Times New Roman"/>
          <w:b/>
          <w:bCs/>
          <w:i/>
          <w:iCs/>
        </w:rPr>
        <w:t>inistrstvo</w:t>
      </w:r>
      <w:r w:rsidRPr="00D71152">
        <w:rPr>
          <w:rFonts w:ascii="Times New Roman" w:hAnsi="Times New Roman"/>
          <w:b/>
          <w:bCs/>
          <w:i/>
          <w:iCs/>
        </w:rPr>
        <w:t xml:space="preserve"> za vzgojo in izobraževanje, </w:t>
      </w:r>
      <w:r w:rsidR="00F252BC" w:rsidRPr="00D71152">
        <w:rPr>
          <w:rFonts w:ascii="Times New Roman" w:hAnsi="Times New Roman"/>
          <w:b/>
          <w:bCs/>
          <w:i/>
          <w:iCs/>
        </w:rPr>
        <w:t xml:space="preserve">da </w:t>
      </w:r>
      <w:r w:rsidR="00AC6BEC" w:rsidRPr="00D71152">
        <w:rPr>
          <w:rFonts w:ascii="Times New Roman" w:hAnsi="Times New Roman"/>
          <w:b/>
          <w:bCs/>
          <w:i/>
          <w:iCs/>
        </w:rPr>
        <w:t xml:space="preserve">se </w:t>
      </w:r>
      <w:r w:rsidR="00F252BC" w:rsidRPr="00D71152">
        <w:rPr>
          <w:rFonts w:ascii="Times New Roman" w:hAnsi="Times New Roman"/>
          <w:b/>
          <w:bCs/>
          <w:i/>
          <w:iCs/>
        </w:rPr>
        <w:t>opredeli in poda odgovore v zvezi z izpostavljenimi vprašanji in dilemami v okviru razprave</w:t>
      </w:r>
      <w:r w:rsidR="00AC6BEC" w:rsidRPr="00D71152">
        <w:rPr>
          <w:rFonts w:ascii="Times New Roman" w:hAnsi="Times New Roman"/>
          <w:b/>
          <w:bCs/>
          <w:i/>
          <w:iCs/>
        </w:rPr>
        <w:t xml:space="preserve"> pri 4. točki dnevnega reda, obravnavi Letnega poročila o izvedbi nacionalnega preverjanja znanja v šolskem letu 2023/2024. </w:t>
      </w:r>
    </w:p>
    <w:p w14:paraId="54F7CEB6" w14:textId="77777777" w:rsidR="00FC51CE" w:rsidRPr="00D71152" w:rsidRDefault="00FC51CE" w:rsidP="007731BE">
      <w:pPr>
        <w:spacing w:after="0" w:line="240" w:lineRule="auto"/>
        <w:rPr>
          <w:rFonts w:ascii="Times New Roman" w:hAnsi="Times New Roman"/>
          <w:i/>
          <w:iCs/>
        </w:rPr>
      </w:pPr>
    </w:p>
    <w:p w14:paraId="4DDEAC67" w14:textId="17BA6E03" w:rsidR="0061609A" w:rsidRPr="00D71152" w:rsidRDefault="0061609A" w:rsidP="007731BE">
      <w:pPr>
        <w:spacing w:after="0" w:line="240" w:lineRule="auto"/>
        <w:rPr>
          <w:rFonts w:ascii="Times New Roman" w:hAnsi="Times New Roman"/>
        </w:rPr>
      </w:pPr>
      <w:r w:rsidRPr="00D71152">
        <w:rPr>
          <w:rFonts w:ascii="Times New Roman" w:hAnsi="Times New Roman"/>
        </w:rPr>
        <w:t>Državna sekretarka je na sklep</w:t>
      </w:r>
      <w:r w:rsidR="00FC51CE" w:rsidRPr="00D71152">
        <w:rPr>
          <w:rFonts w:ascii="Times New Roman" w:hAnsi="Times New Roman"/>
        </w:rPr>
        <w:t xml:space="preserve"> št. 5 </w:t>
      </w:r>
      <w:r w:rsidRPr="00D71152">
        <w:rPr>
          <w:rFonts w:ascii="Times New Roman" w:hAnsi="Times New Roman"/>
        </w:rPr>
        <w:t xml:space="preserve">podala pojasnila na seji pri točki razno. </w:t>
      </w:r>
    </w:p>
    <w:p w14:paraId="7B87A363" w14:textId="77777777" w:rsidR="00FC51CE" w:rsidRPr="00D71152" w:rsidRDefault="00FC51CE" w:rsidP="007731BE">
      <w:pPr>
        <w:spacing w:after="0" w:line="240" w:lineRule="auto"/>
        <w:rPr>
          <w:rFonts w:ascii="Times New Roman" w:hAnsi="Times New Roman"/>
          <w:b/>
          <w:bCs/>
          <w:i/>
          <w:iCs/>
        </w:rPr>
      </w:pPr>
    </w:p>
    <w:p w14:paraId="4F76E368" w14:textId="167E04B7" w:rsidR="00AC6BEC" w:rsidRPr="00D71152" w:rsidRDefault="00AC6BEC" w:rsidP="007731BE">
      <w:pPr>
        <w:spacing w:after="0" w:line="240" w:lineRule="auto"/>
        <w:rPr>
          <w:rFonts w:ascii="Times New Roman" w:hAnsi="Times New Roman"/>
          <w:b/>
          <w:bCs/>
        </w:rPr>
      </w:pPr>
      <w:r w:rsidRPr="00D71152">
        <w:rPr>
          <w:rFonts w:ascii="Times New Roman" w:hAnsi="Times New Roman"/>
          <w:b/>
          <w:bCs/>
          <w:i/>
          <w:iCs/>
        </w:rPr>
        <w:t xml:space="preserve"> </w:t>
      </w:r>
    </w:p>
    <w:p w14:paraId="52F4E359" w14:textId="1CA278E7" w:rsidR="00EF0016" w:rsidRPr="00D71152" w:rsidRDefault="00EF0016" w:rsidP="00EF0016">
      <w:pPr>
        <w:autoSpaceDE w:val="0"/>
        <w:autoSpaceDN w:val="0"/>
        <w:adjustRightInd w:val="0"/>
        <w:spacing w:after="0" w:line="240" w:lineRule="auto"/>
        <w:jc w:val="both"/>
        <w:rPr>
          <w:rFonts w:ascii="Times New Roman" w:hAnsi="Times New Roman"/>
          <w:b/>
          <w:bCs/>
          <w:u w:val="single"/>
        </w:rPr>
      </w:pPr>
      <w:r w:rsidRPr="00D71152">
        <w:rPr>
          <w:rFonts w:ascii="Times New Roman" w:hAnsi="Times New Roman"/>
          <w:b/>
          <w:bCs/>
          <w:u w:val="single"/>
        </w:rPr>
        <w:t xml:space="preserve">Ad </w:t>
      </w:r>
      <w:r w:rsidR="00445D5A" w:rsidRPr="00D71152">
        <w:rPr>
          <w:rFonts w:ascii="Times New Roman" w:hAnsi="Times New Roman"/>
          <w:b/>
          <w:bCs/>
          <w:u w:val="single"/>
        </w:rPr>
        <w:t>5</w:t>
      </w:r>
      <w:r w:rsidRPr="00D71152">
        <w:rPr>
          <w:rFonts w:ascii="Times New Roman" w:hAnsi="Times New Roman"/>
          <w:b/>
          <w:bCs/>
          <w:u w:val="single"/>
        </w:rPr>
        <w:t xml:space="preserve">. </w:t>
      </w:r>
    </w:p>
    <w:p w14:paraId="329A9E45" w14:textId="77777777" w:rsidR="0091430C" w:rsidRPr="00D71152" w:rsidRDefault="00EF0016" w:rsidP="00B67FA7">
      <w:pPr>
        <w:spacing w:after="0" w:line="240" w:lineRule="auto"/>
        <w:ind w:left="893" w:right="720" w:hanging="898"/>
        <w:jc w:val="both"/>
        <w:rPr>
          <w:rFonts w:ascii="Times New Roman" w:hAnsi="Times New Roman"/>
        </w:rPr>
      </w:pPr>
      <w:r w:rsidRPr="00D71152">
        <w:rPr>
          <w:rFonts w:ascii="Times New Roman" w:hAnsi="Times New Roman"/>
        </w:rPr>
        <w:t>Spremljanje zasebnega izobraževalnega programa osnovne šole Inštituta za celostno vzgojo in</w:t>
      </w:r>
    </w:p>
    <w:p w14:paraId="5711D536" w14:textId="344CCB59" w:rsidR="00BB6A55" w:rsidRPr="00D71152" w:rsidRDefault="0091430C" w:rsidP="008A7228">
      <w:pPr>
        <w:spacing w:after="0" w:line="240" w:lineRule="auto"/>
        <w:ind w:left="893" w:right="720" w:hanging="898"/>
        <w:jc w:val="both"/>
        <w:rPr>
          <w:rFonts w:ascii="Times New Roman" w:hAnsi="Times New Roman"/>
        </w:rPr>
      </w:pPr>
      <w:r w:rsidRPr="00D71152">
        <w:rPr>
          <w:rFonts w:ascii="Times New Roman" w:hAnsi="Times New Roman"/>
        </w:rPr>
        <w:t xml:space="preserve">izobraževanje </w:t>
      </w:r>
      <w:r w:rsidR="00EF0016" w:rsidRPr="00D71152">
        <w:rPr>
          <w:rFonts w:ascii="Times New Roman" w:hAnsi="Times New Roman"/>
        </w:rPr>
        <w:t>otrok LILA (šolsko leto 2023/24, sedmo leto spremljave) je predstavil</w:t>
      </w:r>
      <w:r w:rsidR="00BB6A55" w:rsidRPr="00D71152">
        <w:rPr>
          <w:rFonts w:ascii="Times New Roman" w:hAnsi="Times New Roman"/>
        </w:rPr>
        <w:t>a dr. Katic</w:t>
      </w:r>
      <w:r w:rsidR="00CD6FD6">
        <w:rPr>
          <w:rFonts w:ascii="Times New Roman" w:hAnsi="Times New Roman"/>
        </w:rPr>
        <w:t>a</w:t>
      </w:r>
      <w:r w:rsidR="00BB6A55" w:rsidRPr="00D71152">
        <w:rPr>
          <w:rFonts w:ascii="Times New Roman" w:hAnsi="Times New Roman"/>
        </w:rPr>
        <w:t xml:space="preserve"> Pevec </w:t>
      </w:r>
    </w:p>
    <w:p w14:paraId="31375750" w14:textId="7631297F" w:rsidR="008A7228" w:rsidRPr="00D71152" w:rsidRDefault="00BB6A55" w:rsidP="008A7228">
      <w:pPr>
        <w:spacing w:after="0" w:line="240" w:lineRule="auto"/>
        <w:ind w:left="893" w:right="720" w:hanging="898"/>
        <w:jc w:val="both"/>
        <w:rPr>
          <w:rFonts w:ascii="Times New Roman" w:hAnsi="Times New Roman"/>
          <w:i/>
          <w:iCs/>
        </w:rPr>
      </w:pPr>
      <w:proofErr w:type="spellStart"/>
      <w:r w:rsidRPr="00D71152">
        <w:rPr>
          <w:rFonts w:ascii="Times New Roman" w:hAnsi="Times New Roman"/>
        </w:rPr>
        <w:t>Semec</w:t>
      </w:r>
      <w:proofErr w:type="spellEnd"/>
      <w:r w:rsidRPr="00D71152">
        <w:rPr>
          <w:rFonts w:ascii="Times New Roman" w:hAnsi="Times New Roman"/>
        </w:rPr>
        <w:t xml:space="preserve">. </w:t>
      </w:r>
      <w:r w:rsidR="008A7228" w:rsidRPr="00D71152">
        <w:rPr>
          <w:rFonts w:ascii="Times New Roman" w:hAnsi="Times New Roman"/>
          <w:i/>
          <w:iCs/>
        </w:rPr>
        <w:t>(Gradivo: MVI spis št. 013-12/2025-3350-5)</w:t>
      </w:r>
    </w:p>
    <w:p w14:paraId="017BD044" w14:textId="77777777" w:rsidR="00BB6A55" w:rsidRPr="00D71152" w:rsidRDefault="00BB6A55" w:rsidP="0091430C">
      <w:pPr>
        <w:spacing w:after="0" w:line="240" w:lineRule="auto"/>
        <w:jc w:val="both"/>
        <w:rPr>
          <w:rFonts w:ascii="Times New Roman" w:hAnsi="Times New Roman"/>
        </w:rPr>
      </w:pPr>
      <w:bookmarkStart w:id="6" w:name="_Hlk188967032"/>
    </w:p>
    <w:p w14:paraId="2457BD45" w14:textId="0121EA15" w:rsidR="002807B0" w:rsidRPr="00D71152" w:rsidRDefault="002807B0" w:rsidP="0091430C">
      <w:pPr>
        <w:spacing w:after="0" w:line="240" w:lineRule="auto"/>
        <w:jc w:val="both"/>
        <w:rPr>
          <w:rFonts w:ascii="Times New Roman" w:hAnsi="Times New Roman"/>
        </w:rPr>
      </w:pPr>
      <w:r w:rsidRPr="00D71152">
        <w:rPr>
          <w:rFonts w:ascii="Times New Roman" w:hAnsi="Times New Roman"/>
        </w:rPr>
        <w:t>P</w:t>
      </w:r>
      <w:r w:rsidR="00F3022F" w:rsidRPr="00D71152">
        <w:rPr>
          <w:rFonts w:ascii="Times New Roman" w:hAnsi="Times New Roman"/>
        </w:rPr>
        <w:t xml:space="preserve">red </w:t>
      </w:r>
      <w:r w:rsidRPr="00D71152">
        <w:rPr>
          <w:rFonts w:ascii="Times New Roman" w:hAnsi="Times New Roman"/>
        </w:rPr>
        <w:t>predstavitvi</w:t>
      </w:r>
      <w:r w:rsidR="00F3022F" w:rsidRPr="00D71152">
        <w:rPr>
          <w:rFonts w:ascii="Times New Roman" w:hAnsi="Times New Roman"/>
        </w:rPr>
        <w:t>jo</w:t>
      </w:r>
      <w:r w:rsidRPr="00D71152">
        <w:rPr>
          <w:rFonts w:ascii="Times New Roman" w:hAnsi="Times New Roman"/>
        </w:rPr>
        <w:t xml:space="preserve"> je predsednik člane obvestil, da je MVI </w:t>
      </w:r>
      <w:r w:rsidR="002470A4" w:rsidRPr="00D71152">
        <w:rPr>
          <w:rFonts w:ascii="Times New Roman" w:hAnsi="Times New Roman"/>
        </w:rPr>
        <w:t xml:space="preserve">Inštitutu Lila dne 15.1.2025 </w:t>
      </w:r>
      <w:r w:rsidRPr="00D71152">
        <w:rPr>
          <w:rFonts w:ascii="Times New Roman" w:hAnsi="Times New Roman"/>
        </w:rPr>
        <w:t>poslalo opozorilo in poziv k odpravi pomanjkljivosti in jih pozvalo, da do konca šolskega leta 2024/25 odpravi vse ugotovljene pomanjkljivosti, saj je zagotavljanje minimalnih standardov znanja ena izmed ključnih pogojev izvajanja javnoveljavnih programov. Inštitut Lila mora o tem pisno seznaniti ministrstvo do zaključka aktivnega dela šolskega leta, v nasprotnem primeru bo ministrstvo razmislil</w:t>
      </w:r>
      <w:r w:rsidR="00CD6FD6">
        <w:rPr>
          <w:rFonts w:ascii="Times New Roman" w:hAnsi="Times New Roman"/>
        </w:rPr>
        <w:t>o</w:t>
      </w:r>
      <w:r w:rsidRPr="00D71152">
        <w:rPr>
          <w:rFonts w:ascii="Times New Roman" w:hAnsi="Times New Roman"/>
        </w:rPr>
        <w:t xml:space="preserve"> o smiselnosti izvajanja programa, ki ne izpolnjuje zakonsko predpisanih obveznosti in o možnosti uveljavljanja določila 35. člena ZOFVI.</w:t>
      </w:r>
    </w:p>
    <w:p w14:paraId="40194423" w14:textId="77777777" w:rsidR="002807B0" w:rsidRPr="00D71152" w:rsidRDefault="002807B0" w:rsidP="0091430C">
      <w:pPr>
        <w:spacing w:after="0" w:line="240" w:lineRule="auto"/>
        <w:jc w:val="both"/>
        <w:rPr>
          <w:rFonts w:ascii="Times New Roman" w:hAnsi="Times New Roman"/>
          <w:b/>
          <w:bCs/>
        </w:rPr>
      </w:pPr>
    </w:p>
    <w:p w14:paraId="5D136312" w14:textId="2FB0052D" w:rsidR="00EF0016" w:rsidRPr="00D71152" w:rsidRDefault="00EF0016" w:rsidP="0091430C">
      <w:pPr>
        <w:pStyle w:val="Odstavekseznama"/>
        <w:ind w:left="0"/>
        <w:contextualSpacing/>
        <w:jc w:val="both"/>
        <w:rPr>
          <w:sz w:val="22"/>
          <w:szCs w:val="22"/>
        </w:rPr>
      </w:pPr>
      <w:bookmarkStart w:id="7" w:name="_Hlk188966933"/>
      <w:bookmarkEnd w:id="6"/>
      <w:r w:rsidRPr="00D71152">
        <w:rPr>
          <w:bCs/>
          <w:i/>
          <w:color w:val="000000" w:themeColor="text1"/>
          <w:sz w:val="22"/>
          <w:szCs w:val="22"/>
          <w:u w:val="single"/>
        </w:rPr>
        <w:t xml:space="preserve">Komisija za osnovno šolo </w:t>
      </w:r>
      <w:r w:rsidRPr="00D71152">
        <w:rPr>
          <w:bCs/>
          <w:i/>
          <w:color w:val="000000" w:themeColor="text1"/>
          <w:sz w:val="22"/>
          <w:szCs w:val="22"/>
        </w:rPr>
        <w:t>–</w:t>
      </w:r>
      <w:r w:rsidRPr="00D71152">
        <w:rPr>
          <w:bCs/>
          <w:iCs/>
          <w:color w:val="000000" w:themeColor="text1"/>
          <w:sz w:val="22"/>
          <w:szCs w:val="22"/>
        </w:rPr>
        <w:t xml:space="preserve"> </w:t>
      </w:r>
      <w:r w:rsidRPr="00D71152">
        <w:rPr>
          <w:bCs/>
          <w:i/>
          <w:color w:val="000000" w:themeColor="text1"/>
          <w:sz w:val="22"/>
          <w:szCs w:val="22"/>
        </w:rPr>
        <w:t xml:space="preserve">je na 152. seji </w:t>
      </w:r>
      <w:r w:rsidRPr="00D71152">
        <w:rPr>
          <w:i/>
          <w:color w:val="000000" w:themeColor="text1"/>
          <w:sz w:val="22"/>
          <w:szCs w:val="22"/>
        </w:rPr>
        <w:t xml:space="preserve">sprejela sklep, da </w:t>
      </w:r>
      <w:r w:rsidRPr="00D71152">
        <w:rPr>
          <w:i/>
          <w:sz w:val="22"/>
          <w:szCs w:val="22"/>
        </w:rPr>
        <w:t xml:space="preserve">predlaga Strokovnemu svetu, da </w:t>
      </w:r>
      <w:r w:rsidRPr="00D71152">
        <w:rPr>
          <w:bCs/>
          <w:i/>
          <w:iCs/>
          <w:sz w:val="22"/>
          <w:szCs w:val="22"/>
        </w:rPr>
        <w:t>se seznani z vmesnim poročilom</w:t>
      </w:r>
      <w:r w:rsidRPr="00D71152">
        <w:rPr>
          <w:sz w:val="22"/>
          <w:szCs w:val="22"/>
        </w:rPr>
        <w:t xml:space="preserve"> </w:t>
      </w:r>
      <w:r w:rsidRPr="00D71152">
        <w:rPr>
          <w:i/>
          <w:iCs/>
          <w:sz w:val="22"/>
          <w:szCs w:val="22"/>
        </w:rPr>
        <w:t xml:space="preserve">o spremljanju zasebnega izobraževalnega programa osnovne </w:t>
      </w:r>
      <w:r w:rsidR="00CD6FD6">
        <w:rPr>
          <w:i/>
          <w:iCs/>
          <w:sz w:val="22"/>
          <w:szCs w:val="22"/>
        </w:rPr>
        <w:t>š</w:t>
      </w:r>
      <w:r w:rsidRPr="00D71152">
        <w:rPr>
          <w:i/>
          <w:iCs/>
          <w:sz w:val="22"/>
          <w:szCs w:val="22"/>
        </w:rPr>
        <w:t>ole Inštituta za celostno vzgojo in izobraževanje otrok Lila (šol. leto 2023/24, sedmo leto spremljave).</w:t>
      </w:r>
    </w:p>
    <w:bookmarkEnd w:id="7"/>
    <w:p w14:paraId="6AFD6D11" w14:textId="77777777" w:rsidR="00EF0016" w:rsidRPr="00D71152" w:rsidRDefault="00EF0016" w:rsidP="0091430C">
      <w:pPr>
        <w:pStyle w:val="Odstavekseznama"/>
        <w:ind w:left="0"/>
        <w:contextualSpacing/>
        <w:jc w:val="both"/>
        <w:rPr>
          <w:sz w:val="22"/>
          <w:szCs w:val="22"/>
        </w:rPr>
      </w:pPr>
    </w:p>
    <w:p w14:paraId="487A3A85" w14:textId="08B3BCFB" w:rsidR="008E68C5" w:rsidRPr="00D71152" w:rsidRDefault="008E68C5" w:rsidP="008E7B8D">
      <w:pPr>
        <w:pStyle w:val="Odstavekseznama"/>
        <w:ind w:left="0"/>
        <w:contextualSpacing/>
        <w:jc w:val="both"/>
        <w:rPr>
          <w:sz w:val="22"/>
          <w:szCs w:val="22"/>
        </w:rPr>
      </w:pPr>
      <w:r w:rsidRPr="00D71152">
        <w:rPr>
          <w:i/>
          <w:color w:val="000000" w:themeColor="text1"/>
          <w:sz w:val="22"/>
          <w:szCs w:val="22"/>
          <w:u w:val="single"/>
        </w:rPr>
        <w:t>Komisija za zasebno šolstvo</w:t>
      </w:r>
      <w:r w:rsidR="00CD6FD6">
        <w:rPr>
          <w:i/>
          <w:color w:val="000000" w:themeColor="text1"/>
          <w:sz w:val="22"/>
          <w:szCs w:val="22"/>
          <w:u w:val="single"/>
        </w:rPr>
        <w:t xml:space="preserve"> </w:t>
      </w:r>
      <w:r w:rsidR="00CD6FD6" w:rsidRPr="00D71152">
        <w:rPr>
          <w:bCs/>
          <w:i/>
          <w:color w:val="000000" w:themeColor="text1"/>
          <w:sz w:val="22"/>
          <w:szCs w:val="22"/>
        </w:rPr>
        <w:t>–</w:t>
      </w:r>
      <w:r w:rsidRPr="00D71152">
        <w:rPr>
          <w:i/>
          <w:color w:val="000000" w:themeColor="text1"/>
          <w:sz w:val="22"/>
          <w:szCs w:val="22"/>
        </w:rPr>
        <w:t xml:space="preserve"> poročal je predsednik dr. David </w:t>
      </w:r>
      <w:proofErr w:type="spellStart"/>
      <w:r w:rsidRPr="00D71152">
        <w:rPr>
          <w:i/>
          <w:color w:val="000000" w:themeColor="text1"/>
          <w:sz w:val="22"/>
          <w:szCs w:val="22"/>
        </w:rPr>
        <w:t>Movrin</w:t>
      </w:r>
      <w:proofErr w:type="spellEnd"/>
      <w:r w:rsidRPr="00D71152">
        <w:rPr>
          <w:i/>
          <w:color w:val="FF0000"/>
          <w:sz w:val="22"/>
          <w:szCs w:val="22"/>
        </w:rPr>
        <w:t xml:space="preserve"> </w:t>
      </w:r>
      <w:r w:rsidRPr="00D71152">
        <w:rPr>
          <w:i/>
          <w:color w:val="000000" w:themeColor="text1"/>
          <w:sz w:val="22"/>
          <w:szCs w:val="22"/>
        </w:rPr>
        <w:t xml:space="preserve">- je </w:t>
      </w:r>
      <w:r w:rsidRPr="00D71152">
        <w:rPr>
          <w:i/>
          <w:sz w:val="22"/>
          <w:szCs w:val="22"/>
        </w:rPr>
        <w:t xml:space="preserve">na </w:t>
      </w:r>
      <w:r w:rsidR="002470A4" w:rsidRPr="00D71152">
        <w:rPr>
          <w:i/>
          <w:sz w:val="22"/>
          <w:szCs w:val="22"/>
        </w:rPr>
        <w:t xml:space="preserve">35. dopisni </w:t>
      </w:r>
      <w:r w:rsidRPr="00D71152">
        <w:rPr>
          <w:bCs/>
          <w:i/>
          <w:sz w:val="22"/>
          <w:szCs w:val="22"/>
        </w:rPr>
        <w:t xml:space="preserve">seji </w:t>
      </w:r>
      <w:r w:rsidRPr="00D71152">
        <w:rPr>
          <w:i/>
          <w:sz w:val="22"/>
          <w:szCs w:val="22"/>
        </w:rPr>
        <w:t xml:space="preserve">sprejela </w:t>
      </w:r>
      <w:r w:rsidRPr="00D71152">
        <w:rPr>
          <w:i/>
          <w:color w:val="000000" w:themeColor="text1"/>
          <w:sz w:val="22"/>
          <w:szCs w:val="22"/>
        </w:rPr>
        <w:t xml:space="preserve">sklep, da </w:t>
      </w:r>
      <w:r w:rsidRPr="00D71152">
        <w:rPr>
          <w:i/>
          <w:sz w:val="22"/>
          <w:szCs w:val="22"/>
        </w:rPr>
        <w:t xml:space="preserve">predlaga Strokovnemu svetu, da </w:t>
      </w:r>
      <w:r w:rsidRPr="00D71152">
        <w:rPr>
          <w:bCs/>
          <w:i/>
          <w:iCs/>
          <w:sz w:val="22"/>
          <w:szCs w:val="22"/>
        </w:rPr>
        <w:t>se seznani z vmesnim poročilom</w:t>
      </w:r>
      <w:r w:rsidRPr="00D71152">
        <w:rPr>
          <w:sz w:val="22"/>
          <w:szCs w:val="22"/>
        </w:rPr>
        <w:t xml:space="preserve"> </w:t>
      </w:r>
      <w:r w:rsidRPr="00D71152">
        <w:rPr>
          <w:i/>
          <w:iCs/>
          <w:sz w:val="22"/>
          <w:szCs w:val="22"/>
        </w:rPr>
        <w:t xml:space="preserve">o spremljanju zasebnega izobraževalnega programa osnovne </w:t>
      </w:r>
      <w:r w:rsidR="00CD6FD6">
        <w:rPr>
          <w:i/>
          <w:iCs/>
          <w:sz w:val="22"/>
          <w:szCs w:val="22"/>
        </w:rPr>
        <w:t>š</w:t>
      </w:r>
      <w:r w:rsidRPr="00D71152">
        <w:rPr>
          <w:i/>
          <w:iCs/>
          <w:sz w:val="22"/>
          <w:szCs w:val="22"/>
        </w:rPr>
        <w:t>ole Inštituta za celostno vzgojo in izobraževanje otrok Lila (šol. leto 2023/24, sedmo leto spremljave).</w:t>
      </w:r>
    </w:p>
    <w:p w14:paraId="5F65339F" w14:textId="77777777" w:rsidR="008E68C5" w:rsidRPr="00D71152" w:rsidRDefault="008E68C5" w:rsidP="008E7B8D">
      <w:pPr>
        <w:pStyle w:val="Odstavekseznama"/>
        <w:ind w:left="0"/>
        <w:contextualSpacing/>
        <w:jc w:val="both"/>
        <w:rPr>
          <w:sz w:val="22"/>
          <w:szCs w:val="22"/>
        </w:rPr>
      </w:pPr>
    </w:p>
    <w:p w14:paraId="14DCC8D1" w14:textId="0006EC90" w:rsidR="00EF0016" w:rsidRPr="00D71152" w:rsidRDefault="00EF0016" w:rsidP="008E7B8D">
      <w:pPr>
        <w:pStyle w:val="Odstavekseznama"/>
        <w:ind w:left="0"/>
        <w:contextualSpacing/>
        <w:rPr>
          <w:sz w:val="22"/>
          <w:szCs w:val="22"/>
        </w:rPr>
      </w:pPr>
      <w:r w:rsidRPr="00D71152">
        <w:rPr>
          <w:sz w:val="22"/>
          <w:szCs w:val="22"/>
        </w:rPr>
        <w:t xml:space="preserve">Člani so soglasno sprejeli </w:t>
      </w:r>
    </w:p>
    <w:p w14:paraId="183F5AC3" w14:textId="7510A3F5" w:rsidR="00EF0016" w:rsidRPr="00D71152" w:rsidRDefault="00EF0016" w:rsidP="008E7B8D">
      <w:pPr>
        <w:pStyle w:val="Brezrazmikov"/>
        <w:rPr>
          <w:i/>
          <w:iCs/>
          <w:sz w:val="22"/>
          <w:szCs w:val="22"/>
        </w:rPr>
      </w:pPr>
    </w:p>
    <w:p w14:paraId="549E6A13" w14:textId="0417650D" w:rsidR="008E7B8D" w:rsidRPr="00D71152" w:rsidRDefault="008E7B8D" w:rsidP="008E7B8D">
      <w:pPr>
        <w:autoSpaceDE w:val="0"/>
        <w:autoSpaceDN w:val="0"/>
        <w:adjustRightInd w:val="0"/>
        <w:spacing w:after="0" w:line="240" w:lineRule="auto"/>
        <w:ind w:right="340"/>
        <w:rPr>
          <w:rFonts w:ascii="Times New Roman" w:hAnsi="Times New Roman"/>
          <w:b/>
          <w:bCs/>
          <w:i/>
          <w:iCs/>
        </w:rPr>
      </w:pPr>
      <w:r w:rsidRPr="00D71152">
        <w:rPr>
          <w:rFonts w:ascii="Times New Roman" w:hAnsi="Times New Roman"/>
          <w:b/>
          <w:bCs/>
          <w:u w:val="single"/>
        </w:rPr>
        <w:t xml:space="preserve">SKLEP </w:t>
      </w:r>
      <w:r w:rsidR="00CB05C2" w:rsidRPr="00D71152">
        <w:rPr>
          <w:rFonts w:ascii="Times New Roman" w:hAnsi="Times New Roman"/>
          <w:b/>
          <w:bCs/>
          <w:u w:val="single"/>
        </w:rPr>
        <w:t>6</w:t>
      </w:r>
      <w:r w:rsidRPr="00D71152">
        <w:rPr>
          <w:rFonts w:ascii="Times New Roman" w:hAnsi="Times New Roman"/>
          <w:b/>
          <w:bCs/>
          <w:u w:val="single"/>
        </w:rPr>
        <w:t>:</w:t>
      </w:r>
      <w:r w:rsidRPr="00D71152">
        <w:rPr>
          <w:rFonts w:ascii="Times New Roman" w:hAnsi="Times New Roman"/>
          <w:b/>
          <w:bCs/>
          <w:i/>
          <w:iCs/>
        </w:rPr>
        <w:t xml:space="preserve"> Strokovni svet RS za splošno izobraževanje se je seznanil z vmesnim poročilom o spremljanju zasebnega izobraževalnega programa osnovne šole Inštituta za celostno vzgojo in izobraževanje otrok Lila (šol. leto 2023/24, sedmo leto spremljave), h kateremu je dal soglasje Svet za kakovost in evalvacije (št.: 013-26/2012-650, datum: 22. 1. 2025).</w:t>
      </w:r>
    </w:p>
    <w:p w14:paraId="5C583DE2" w14:textId="77777777" w:rsidR="008E7B8D" w:rsidRPr="00D71152" w:rsidRDefault="008E7B8D" w:rsidP="008E7B8D">
      <w:pPr>
        <w:spacing w:after="0" w:line="240" w:lineRule="auto"/>
        <w:ind w:left="893" w:right="720" w:hanging="898"/>
        <w:jc w:val="both"/>
        <w:rPr>
          <w:rFonts w:ascii="Times New Roman" w:hAnsi="Times New Roman"/>
        </w:rPr>
      </w:pPr>
    </w:p>
    <w:p w14:paraId="389BDDE3" w14:textId="60E34A39" w:rsidR="008A7228" w:rsidRPr="00D71152" w:rsidRDefault="008A7228" w:rsidP="008E7B8D">
      <w:pPr>
        <w:autoSpaceDE w:val="0"/>
        <w:autoSpaceDN w:val="0"/>
        <w:adjustRightInd w:val="0"/>
        <w:spacing w:after="0" w:line="240" w:lineRule="auto"/>
        <w:jc w:val="both"/>
        <w:rPr>
          <w:rFonts w:ascii="Times New Roman" w:hAnsi="Times New Roman"/>
          <w:b/>
          <w:bCs/>
          <w:u w:val="single"/>
        </w:rPr>
      </w:pPr>
      <w:r w:rsidRPr="00D71152">
        <w:rPr>
          <w:rFonts w:ascii="Times New Roman" w:hAnsi="Times New Roman"/>
          <w:b/>
          <w:bCs/>
          <w:u w:val="single"/>
        </w:rPr>
        <w:lastRenderedPageBreak/>
        <w:t xml:space="preserve">Ad </w:t>
      </w:r>
      <w:r w:rsidR="00445D5A" w:rsidRPr="00D71152">
        <w:rPr>
          <w:rFonts w:ascii="Times New Roman" w:hAnsi="Times New Roman"/>
          <w:b/>
          <w:bCs/>
          <w:u w:val="single"/>
        </w:rPr>
        <w:t>6</w:t>
      </w:r>
      <w:r w:rsidRPr="00D71152">
        <w:rPr>
          <w:rFonts w:ascii="Times New Roman" w:hAnsi="Times New Roman"/>
          <w:b/>
          <w:bCs/>
          <w:u w:val="single"/>
        </w:rPr>
        <w:t xml:space="preserve">. </w:t>
      </w:r>
    </w:p>
    <w:p w14:paraId="2073C7D7" w14:textId="117CDC82" w:rsidR="008A7228" w:rsidRPr="00D71152" w:rsidRDefault="008A7228" w:rsidP="008E7B8D">
      <w:pPr>
        <w:spacing w:after="0" w:line="240" w:lineRule="auto"/>
        <w:rPr>
          <w:rFonts w:ascii="Times New Roman" w:hAnsi="Times New Roman"/>
        </w:rPr>
      </w:pPr>
      <w:bookmarkStart w:id="8" w:name="_Hlk188968355"/>
      <w:r w:rsidRPr="00D71152">
        <w:rPr>
          <w:rFonts w:ascii="Times New Roman" w:hAnsi="Times New Roman"/>
        </w:rPr>
        <w:t>Načrt spremljanja uvajanja razširjenega programa osnovne šole je predstavil</w:t>
      </w:r>
      <w:r w:rsidR="00BB6A55" w:rsidRPr="00D71152">
        <w:rPr>
          <w:rFonts w:ascii="Times New Roman" w:hAnsi="Times New Roman"/>
        </w:rPr>
        <w:t>a Melita Jakelj.</w:t>
      </w:r>
    </w:p>
    <w:p w14:paraId="7AE9BFBA" w14:textId="548A0147" w:rsidR="008A7228" w:rsidRPr="00D71152" w:rsidRDefault="008A7228" w:rsidP="008A7228">
      <w:pPr>
        <w:spacing w:after="0" w:line="240" w:lineRule="auto"/>
        <w:ind w:left="893" w:right="720" w:hanging="898"/>
        <w:jc w:val="both"/>
        <w:rPr>
          <w:rFonts w:ascii="Times New Roman" w:hAnsi="Times New Roman"/>
          <w:i/>
          <w:iCs/>
        </w:rPr>
      </w:pPr>
      <w:r w:rsidRPr="00D71152">
        <w:rPr>
          <w:rFonts w:ascii="Times New Roman" w:hAnsi="Times New Roman"/>
          <w:i/>
          <w:iCs/>
        </w:rPr>
        <w:t>(Gradivo: MVI spis št. 013-12/2025-3350-4)</w:t>
      </w:r>
    </w:p>
    <w:p w14:paraId="50171454" w14:textId="77777777" w:rsidR="008A7228" w:rsidRPr="00D71152" w:rsidRDefault="008A7228" w:rsidP="008A7228">
      <w:pPr>
        <w:pStyle w:val="Odstavekseznama"/>
        <w:ind w:left="0"/>
        <w:contextualSpacing/>
        <w:rPr>
          <w:sz w:val="22"/>
          <w:szCs w:val="22"/>
        </w:rPr>
      </w:pPr>
    </w:p>
    <w:p w14:paraId="2CB5DAAD" w14:textId="5B9A8CC7" w:rsidR="004056F7" w:rsidRPr="00D71152" w:rsidRDefault="008A7228" w:rsidP="004056F7">
      <w:pPr>
        <w:autoSpaceDE w:val="0"/>
        <w:autoSpaceDN w:val="0"/>
        <w:adjustRightInd w:val="0"/>
        <w:spacing w:after="0" w:line="240" w:lineRule="auto"/>
        <w:jc w:val="both"/>
        <w:rPr>
          <w:rFonts w:ascii="Times New Roman" w:hAnsi="Times New Roman"/>
          <w:bCs/>
          <w:i/>
          <w:lang w:eastAsia="sl-SI"/>
        </w:rPr>
      </w:pPr>
      <w:r w:rsidRPr="00D71152">
        <w:rPr>
          <w:rFonts w:ascii="Times New Roman" w:hAnsi="Times New Roman"/>
          <w:bCs/>
          <w:i/>
          <w:color w:val="000000" w:themeColor="text1"/>
          <w:u w:val="single"/>
        </w:rPr>
        <w:t xml:space="preserve">Komisija za osnovno šolo </w:t>
      </w:r>
      <w:r w:rsidRPr="00D71152">
        <w:rPr>
          <w:rFonts w:ascii="Times New Roman" w:hAnsi="Times New Roman"/>
          <w:bCs/>
          <w:i/>
          <w:color w:val="000000" w:themeColor="text1"/>
        </w:rPr>
        <w:t xml:space="preserve">– je na 152. seji </w:t>
      </w:r>
      <w:r w:rsidR="00F5513B" w:rsidRPr="00D71152">
        <w:rPr>
          <w:rFonts w:ascii="Times New Roman" w:hAnsi="Times New Roman"/>
          <w:bCs/>
          <w:i/>
          <w:color w:val="000000" w:themeColor="text1"/>
        </w:rPr>
        <w:t xml:space="preserve">z enim glasom proti </w:t>
      </w:r>
      <w:r w:rsidRPr="00D71152">
        <w:rPr>
          <w:rFonts w:ascii="Times New Roman" w:hAnsi="Times New Roman"/>
          <w:bCs/>
          <w:i/>
          <w:color w:val="000000" w:themeColor="text1"/>
        </w:rPr>
        <w:t xml:space="preserve">sprejela sklep, da </w:t>
      </w:r>
      <w:r w:rsidRPr="00D71152">
        <w:rPr>
          <w:rFonts w:ascii="Times New Roman" w:hAnsi="Times New Roman"/>
          <w:bCs/>
          <w:i/>
        </w:rPr>
        <w:t>predlaga Strokovnemu svetu,</w:t>
      </w:r>
      <w:r w:rsidR="00CD6FD6">
        <w:rPr>
          <w:rFonts w:ascii="Times New Roman" w:hAnsi="Times New Roman"/>
          <w:bCs/>
          <w:i/>
        </w:rPr>
        <w:t xml:space="preserve"> da</w:t>
      </w:r>
      <w:r w:rsidRPr="00D71152">
        <w:rPr>
          <w:rFonts w:ascii="Times New Roman" w:hAnsi="Times New Roman"/>
          <w:bCs/>
          <w:i/>
        </w:rPr>
        <w:t xml:space="preserve"> </w:t>
      </w:r>
      <w:r w:rsidR="004056F7" w:rsidRPr="00D71152">
        <w:rPr>
          <w:rFonts w:ascii="Times New Roman" w:hAnsi="Times New Roman"/>
          <w:bCs/>
          <w:i/>
          <w:lang w:eastAsia="sl-SI"/>
        </w:rPr>
        <w:t xml:space="preserve">se na podlagi 47. člena Zakona o spremembah in dopolnitvah Zakona o osnovni </w:t>
      </w:r>
      <w:r w:rsidR="00EC48E1" w:rsidRPr="00D71152">
        <w:rPr>
          <w:rFonts w:ascii="Times New Roman" w:hAnsi="Times New Roman"/>
          <w:bCs/>
          <w:i/>
          <w:lang w:eastAsia="sl-SI"/>
        </w:rPr>
        <w:t>š</w:t>
      </w:r>
      <w:r w:rsidR="004056F7" w:rsidRPr="00D71152">
        <w:rPr>
          <w:rFonts w:ascii="Times New Roman" w:hAnsi="Times New Roman"/>
          <w:bCs/>
          <w:i/>
          <w:lang w:eastAsia="sl-SI"/>
        </w:rPr>
        <w:t xml:space="preserve">oli seznani z Načrtom  spremljanja uvajanja razširjenega programa osnovne </w:t>
      </w:r>
      <w:r w:rsidR="0029476D">
        <w:rPr>
          <w:rFonts w:ascii="Times New Roman" w:hAnsi="Times New Roman"/>
          <w:bCs/>
          <w:i/>
          <w:lang w:eastAsia="sl-SI"/>
        </w:rPr>
        <w:t>š</w:t>
      </w:r>
      <w:r w:rsidR="004056F7" w:rsidRPr="00D71152">
        <w:rPr>
          <w:rFonts w:ascii="Times New Roman" w:hAnsi="Times New Roman"/>
          <w:bCs/>
          <w:i/>
          <w:lang w:eastAsia="sl-SI"/>
        </w:rPr>
        <w:t>ole, ki ga je predlagal Zavod RS za šolstvo.</w:t>
      </w:r>
      <w:r w:rsidR="0029476D">
        <w:rPr>
          <w:rFonts w:ascii="Times New Roman" w:hAnsi="Times New Roman"/>
          <w:bCs/>
          <w:i/>
          <w:lang w:eastAsia="sl-SI"/>
        </w:rPr>
        <w:t xml:space="preserve"> </w:t>
      </w:r>
    </w:p>
    <w:p w14:paraId="7CE3A9E9" w14:textId="5317988A" w:rsidR="008A7228" w:rsidRPr="00D71152" w:rsidRDefault="00CF16BC" w:rsidP="004056F7">
      <w:pPr>
        <w:autoSpaceDE w:val="0"/>
        <w:autoSpaceDN w:val="0"/>
        <w:adjustRightInd w:val="0"/>
        <w:spacing w:after="0" w:line="240" w:lineRule="auto"/>
        <w:rPr>
          <w:rFonts w:ascii="Times New Roman" w:hAnsi="Times New Roman"/>
          <w:bCs/>
          <w:i/>
          <w:lang w:eastAsia="sl-SI"/>
        </w:rPr>
      </w:pPr>
      <w:r w:rsidRPr="00D71152">
        <w:rPr>
          <w:rFonts w:ascii="Times New Roman" w:hAnsi="Times New Roman"/>
          <w:bCs/>
          <w:i/>
          <w:lang w:eastAsia="sl-SI"/>
        </w:rPr>
        <w:t>Komisija je razpravljala o objektivnosti spremljave, izpostavljeno je bilo vprašanje kazalnikov, zlasti glede objektivnih meritev uspešnosti in končnih rezultatov. Predlagale so se dopolnitve kazalnikov z nacionalnim sistemom spremljanja telesnega in gibalnega razvoja.</w:t>
      </w:r>
    </w:p>
    <w:p w14:paraId="16C39518" w14:textId="77777777" w:rsidR="00CF16BC" w:rsidRPr="00D71152" w:rsidRDefault="00CF16BC" w:rsidP="004056F7">
      <w:pPr>
        <w:autoSpaceDE w:val="0"/>
        <w:autoSpaceDN w:val="0"/>
        <w:adjustRightInd w:val="0"/>
        <w:spacing w:after="0" w:line="240" w:lineRule="auto"/>
        <w:rPr>
          <w:rFonts w:ascii="Times New Roman" w:hAnsi="Times New Roman"/>
          <w:bCs/>
          <w:i/>
          <w:u w:val="single"/>
        </w:rPr>
      </w:pPr>
    </w:p>
    <w:p w14:paraId="369AEB27" w14:textId="764C10AB" w:rsidR="008A7228" w:rsidRPr="00D71152" w:rsidRDefault="008A7228" w:rsidP="008A7228">
      <w:pPr>
        <w:autoSpaceDE w:val="0"/>
        <w:autoSpaceDN w:val="0"/>
        <w:adjustRightInd w:val="0"/>
        <w:spacing w:after="0" w:line="240" w:lineRule="auto"/>
        <w:jc w:val="both"/>
        <w:rPr>
          <w:rFonts w:ascii="Times New Roman" w:hAnsi="Times New Roman"/>
          <w:bCs/>
          <w:i/>
          <w:lang w:eastAsia="sl-SI"/>
        </w:rPr>
      </w:pPr>
      <w:r w:rsidRPr="00D71152">
        <w:rPr>
          <w:rFonts w:ascii="Times New Roman" w:hAnsi="Times New Roman"/>
          <w:bCs/>
          <w:i/>
          <w:iCs/>
          <w:u w:val="single"/>
        </w:rPr>
        <w:t>Komisija za otroke s posebnimi potrebami</w:t>
      </w:r>
      <w:r w:rsidRPr="00D71152">
        <w:rPr>
          <w:rFonts w:ascii="Times New Roman" w:hAnsi="Times New Roman"/>
          <w:bCs/>
          <w:i/>
          <w:iCs/>
        </w:rPr>
        <w:t xml:space="preserve"> – je na 83. seji sprejela sklep, </w:t>
      </w:r>
      <w:r w:rsidRPr="00D71152">
        <w:rPr>
          <w:rFonts w:ascii="Times New Roman" w:hAnsi="Times New Roman"/>
          <w:bCs/>
          <w:i/>
          <w:color w:val="000000" w:themeColor="text1"/>
        </w:rPr>
        <w:t xml:space="preserve">da </w:t>
      </w:r>
      <w:r w:rsidRPr="00D71152">
        <w:rPr>
          <w:rFonts w:ascii="Times New Roman" w:hAnsi="Times New Roman"/>
          <w:bCs/>
          <w:i/>
        </w:rPr>
        <w:t xml:space="preserve">predlaga Strokovnemu svetu, da </w:t>
      </w:r>
      <w:r w:rsidR="004056F7" w:rsidRPr="00D71152">
        <w:rPr>
          <w:rFonts w:ascii="Times New Roman" w:hAnsi="Times New Roman"/>
          <w:bCs/>
          <w:i/>
          <w:lang w:eastAsia="sl-SI"/>
        </w:rPr>
        <w:t xml:space="preserve">se </w:t>
      </w:r>
      <w:r w:rsidRPr="00D71152">
        <w:rPr>
          <w:rFonts w:ascii="Times New Roman" w:hAnsi="Times New Roman"/>
          <w:bCs/>
          <w:i/>
          <w:lang w:eastAsia="sl-SI"/>
        </w:rPr>
        <w:t xml:space="preserve">na podlagi 47. člena Zakona o spremembah in dopolnitvah Zakona o osnovni </w:t>
      </w:r>
      <w:r w:rsidR="00EC48E1" w:rsidRPr="00D71152">
        <w:rPr>
          <w:rFonts w:ascii="Times New Roman" w:hAnsi="Times New Roman"/>
          <w:bCs/>
          <w:i/>
          <w:lang w:eastAsia="sl-SI"/>
        </w:rPr>
        <w:t>š</w:t>
      </w:r>
      <w:r w:rsidRPr="00D71152">
        <w:rPr>
          <w:rFonts w:ascii="Times New Roman" w:hAnsi="Times New Roman"/>
          <w:bCs/>
          <w:i/>
          <w:lang w:eastAsia="sl-SI"/>
        </w:rPr>
        <w:t xml:space="preserve">oli </w:t>
      </w:r>
      <w:r w:rsidR="004056F7" w:rsidRPr="00D71152">
        <w:rPr>
          <w:rFonts w:ascii="Times New Roman" w:hAnsi="Times New Roman"/>
          <w:bCs/>
          <w:i/>
          <w:lang w:eastAsia="sl-SI"/>
        </w:rPr>
        <w:t xml:space="preserve">seznani z </w:t>
      </w:r>
      <w:r w:rsidRPr="00D71152">
        <w:rPr>
          <w:rFonts w:ascii="Times New Roman" w:hAnsi="Times New Roman"/>
          <w:bCs/>
          <w:i/>
          <w:lang w:eastAsia="sl-SI"/>
        </w:rPr>
        <w:t>Načrt</w:t>
      </w:r>
      <w:r w:rsidR="004056F7" w:rsidRPr="00D71152">
        <w:rPr>
          <w:rFonts w:ascii="Times New Roman" w:hAnsi="Times New Roman"/>
          <w:bCs/>
          <w:i/>
          <w:lang w:eastAsia="sl-SI"/>
        </w:rPr>
        <w:t xml:space="preserve">om </w:t>
      </w:r>
      <w:r w:rsidRPr="00D71152">
        <w:rPr>
          <w:rFonts w:ascii="Times New Roman" w:hAnsi="Times New Roman"/>
          <w:bCs/>
          <w:i/>
          <w:lang w:eastAsia="sl-SI"/>
        </w:rPr>
        <w:t xml:space="preserve"> spremljanja uvajanja razširjenega programa osnovne </w:t>
      </w:r>
      <w:r w:rsidR="0029476D">
        <w:rPr>
          <w:rFonts w:ascii="Times New Roman" w:hAnsi="Times New Roman"/>
          <w:bCs/>
          <w:i/>
          <w:lang w:eastAsia="sl-SI"/>
        </w:rPr>
        <w:t>š</w:t>
      </w:r>
      <w:r w:rsidRPr="00D71152">
        <w:rPr>
          <w:rFonts w:ascii="Times New Roman" w:hAnsi="Times New Roman"/>
          <w:bCs/>
          <w:i/>
          <w:lang w:eastAsia="sl-SI"/>
        </w:rPr>
        <w:t>ole, ki ga je predlagal Zavod RS za šolstvo.</w:t>
      </w:r>
    </w:p>
    <w:p w14:paraId="0DAA08A2" w14:textId="77777777" w:rsidR="00CF16BC" w:rsidRPr="00D71152" w:rsidRDefault="00CF16BC" w:rsidP="008A7228">
      <w:pPr>
        <w:autoSpaceDE w:val="0"/>
        <w:autoSpaceDN w:val="0"/>
        <w:adjustRightInd w:val="0"/>
        <w:spacing w:after="0" w:line="240" w:lineRule="auto"/>
        <w:jc w:val="both"/>
        <w:rPr>
          <w:rFonts w:ascii="Times New Roman" w:hAnsi="Times New Roman"/>
          <w:bCs/>
          <w:i/>
          <w:lang w:eastAsia="sl-SI"/>
        </w:rPr>
      </w:pPr>
      <w:r w:rsidRPr="00D71152">
        <w:rPr>
          <w:rFonts w:ascii="Times New Roman" w:hAnsi="Times New Roman"/>
          <w:bCs/>
          <w:i/>
          <w:lang w:eastAsia="sl-SI"/>
        </w:rPr>
        <w:t>Razširjeni program osnovne šole je zahteven in lahko naleti na odpor na šolah. Glavne težave so priprava urnikov, organizacija in komunikacija. Posebej pereče je uvajanje v prilagojenih programih in programih za nižji izobrazbeni standard. Predlagatelj priznava specifičnost teh programov in obljublja prilagojeno spremljanje. Komisija je izrazila skrb glede zapoznelega vključevanja posebnih programov.</w:t>
      </w:r>
    </w:p>
    <w:p w14:paraId="326576DB" w14:textId="32063FEB" w:rsidR="00BB6A55" w:rsidRPr="00D71152" w:rsidRDefault="00CF16BC" w:rsidP="008A7228">
      <w:pPr>
        <w:autoSpaceDE w:val="0"/>
        <w:autoSpaceDN w:val="0"/>
        <w:adjustRightInd w:val="0"/>
        <w:spacing w:after="0" w:line="240" w:lineRule="auto"/>
        <w:jc w:val="both"/>
        <w:rPr>
          <w:rFonts w:ascii="Times New Roman" w:hAnsi="Times New Roman"/>
          <w:bCs/>
          <w:i/>
          <w:lang w:eastAsia="sl-SI"/>
        </w:rPr>
      </w:pPr>
      <w:r w:rsidRPr="00D71152">
        <w:rPr>
          <w:rFonts w:ascii="Times New Roman" w:hAnsi="Times New Roman"/>
          <w:bCs/>
          <w:i/>
          <w:lang w:eastAsia="sl-SI"/>
        </w:rPr>
        <w:t xml:space="preserve"> </w:t>
      </w:r>
    </w:p>
    <w:bookmarkEnd w:id="8"/>
    <w:p w14:paraId="7FBB7DED" w14:textId="03D69824" w:rsidR="004056F7" w:rsidRPr="00D71152" w:rsidRDefault="008A7228" w:rsidP="004056F7">
      <w:pPr>
        <w:autoSpaceDE w:val="0"/>
        <w:autoSpaceDN w:val="0"/>
        <w:adjustRightInd w:val="0"/>
        <w:spacing w:after="0" w:line="240" w:lineRule="auto"/>
        <w:jc w:val="both"/>
        <w:rPr>
          <w:rFonts w:ascii="Times New Roman" w:hAnsi="Times New Roman"/>
          <w:bCs/>
          <w:i/>
          <w:lang w:eastAsia="sl-SI"/>
        </w:rPr>
      </w:pPr>
      <w:r w:rsidRPr="00D71152">
        <w:rPr>
          <w:rFonts w:ascii="Times New Roman" w:hAnsi="Times New Roman"/>
          <w:bCs/>
          <w:i/>
          <w:color w:val="000000" w:themeColor="text1"/>
          <w:u w:val="single"/>
        </w:rPr>
        <w:t>Komisija za šolstvo manjšin</w:t>
      </w:r>
      <w:r w:rsidRPr="00D71152">
        <w:rPr>
          <w:rFonts w:ascii="Times New Roman" w:hAnsi="Times New Roman"/>
          <w:bCs/>
          <w:i/>
          <w:color w:val="000000" w:themeColor="text1"/>
        </w:rPr>
        <w:t xml:space="preserve"> – poročal je predsednik Alberto Scheriani, je na </w:t>
      </w:r>
      <w:r w:rsidR="00343733" w:rsidRPr="00D71152">
        <w:rPr>
          <w:rFonts w:ascii="Times New Roman" w:hAnsi="Times New Roman"/>
          <w:bCs/>
          <w:i/>
          <w:color w:val="000000" w:themeColor="text1"/>
        </w:rPr>
        <w:t>65.</w:t>
      </w:r>
      <w:r w:rsidRPr="00D71152">
        <w:rPr>
          <w:rFonts w:ascii="Times New Roman" w:hAnsi="Times New Roman"/>
          <w:bCs/>
          <w:i/>
          <w:color w:val="000000" w:themeColor="text1"/>
        </w:rPr>
        <w:t xml:space="preserve"> seji sprejela sklep, da </w:t>
      </w:r>
      <w:r w:rsidR="004056F7" w:rsidRPr="00D71152">
        <w:rPr>
          <w:rFonts w:ascii="Times New Roman" w:hAnsi="Times New Roman"/>
          <w:bCs/>
          <w:i/>
          <w:lang w:eastAsia="sl-SI"/>
        </w:rPr>
        <w:t xml:space="preserve">se na podlagi 47. člena Zakona o spremembah in dopolnitvah Zakona o osnovni </w:t>
      </w:r>
      <w:r w:rsidR="00EC48E1" w:rsidRPr="00D71152">
        <w:rPr>
          <w:rFonts w:ascii="Times New Roman" w:hAnsi="Times New Roman"/>
          <w:bCs/>
          <w:i/>
          <w:lang w:eastAsia="sl-SI"/>
        </w:rPr>
        <w:t>š</w:t>
      </w:r>
      <w:r w:rsidR="004056F7" w:rsidRPr="00D71152">
        <w:rPr>
          <w:rFonts w:ascii="Times New Roman" w:hAnsi="Times New Roman"/>
          <w:bCs/>
          <w:i/>
          <w:lang w:eastAsia="sl-SI"/>
        </w:rPr>
        <w:t>oli seznani z Načrtom spremljanja uvajanja razširjenega programa osnovne sole, ki ga je predlagal Zavod RS za šolstvo.</w:t>
      </w:r>
    </w:p>
    <w:p w14:paraId="4AAE3567" w14:textId="77777777" w:rsidR="00F5515A" w:rsidRPr="00D71152" w:rsidRDefault="00F5515A" w:rsidP="00E9708A">
      <w:pPr>
        <w:pStyle w:val="Odstavekseznama"/>
        <w:ind w:left="0"/>
        <w:contextualSpacing/>
        <w:rPr>
          <w:color w:val="FF0000"/>
          <w:sz w:val="22"/>
          <w:szCs w:val="22"/>
        </w:rPr>
      </w:pPr>
    </w:p>
    <w:p w14:paraId="4131F1E6" w14:textId="5A9747F0" w:rsidR="005C2521" w:rsidRPr="00D71152" w:rsidRDefault="005C2521" w:rsidP="005C2521">
      <w:pPr>
        <w:contextualSpacing/>
        <w:rPr>
          <w:rFonts w:ascii="Times New Roman" w:hAnsi="Times New Roman"/>
        </w:rPr>
      </w:pPr>
      <w:r w:rsidRPr="00D71152">
        <w:rPr>
          <w:rFonts w:ascii="Times New Roman" w:hAnsi="Times New Roman"/>
        </w:rPr>
        <w:t xml:space="preserve">V razpravi so </w:t>
      </w:r>
      <w:r w:rsidR="00356C21">
        <w:rPr>
          <w:rFonts w:ascii="Times New Roman" w:hAnsi="Times New Roman"/>
        </w:rPr>
        <w:t xml:space="preserve">člani podali </w:t>
      </w:r>
      <w:r w:rsidRPr="00D71152">
        <w:rPr>
          <w:rFonts w:ascii="Times New Roman" w:hAnsi="Times New Roman"/>
        </w:rPr>
        <w:t>različn</w:t>
      </w:r>
      <w:r w:rsidR="00356C21">
        <w:rPr>
          <w:rFonts w:ascii="Times New Roman" w:hAnsi="Times New Roman"/>
        </w:rPr>
        <w:t xml:space="preserve">e </w:t>
      </w:r>
      <w:r w:rsidRPr="00D71152">
        <w:rPr>
          <w:rFonts w:ascii="Times New Roman" w:hAnsi="Times New Roman"/>
        </w:rPr>
        <w:t>pogled</w:t>
      </w:r>
      <w:r w:rsidR="00356C21">
        <w:rPr>
          <w:rFonts w:ascii="Times New Roman" w:hAnsi="Times New Roman"/>
        </w:rPr>
        <w:t xml:space="preserve">e in se </w:t>
      </w:r>
      <w:r w:rsidRPr="00D71152">
        <w:rPr>
          <w:rFonts w:ascii="Times New Roman" w:hAnsi="Times New Roman"/>
        </w:rPr>
        <w:t>osredotočal</w:t>
      </w:r>
      <w:r w:rsidR="00356C21">
        <w:rPr>
          <w:rFonts w:ascii="Times New Roman" w:hAnsi="Times New Roman"/>
        </w:rPr>
        <w:t>i</w:t>
      </w:r>
      <w:r w:rsidRPr="00D71152">
        <w:rPr>
          <w:rFonts w:ascii="Times New Roman" w:hAnsi="Times New Roman"/>
        </w:rPr>
        <w:t xml:space="preserve"> na pomanjkljivosti načrta spremljanja razširjenega programa osnovne šole, pri čemer je bila izpostavljena njegova prevelika osredotočenost na administrativno spremljanje in dokumentacijo, namesto na dejanske učinke programa. Nekateri </w:t>
      </w:r>
      <w:r w:rsidR="00356C21">
        <w:rPr>
          <w:rFonts w:ascii="Times New Roman" w:hAnsi="Times New Roman"/>
        </w:rPr>
        <w:t xml:space="preserve">člani </w:t>
      </w:r>
      <w:r w:rsidRPr="00D71152">
        <w:rPr>
          <w:rFonts w:ascii="Times New Roman" w:hAnsi="Times New Roman"/>
        </w:rPr>
        <w:t xml:space="preserve">so poudarili, da bi bilo treba spremljati uspešnost programa z vidika napredka učencev, ne samo v znanju, ampak tudi v odnosih, telesnem in duševnem zdravju. Predlagali so, da bi lahko za to uporabili že obstoječe sisteme (npr. športno vzgojni karton) in izvedli dodatne vprašalnike med učenci in starši. </w:t>
      </w:r>
    </w:p>
    <w:p w14:paraId="05738712" w14:textId="483737A0" w:rsidR="005C2521" w:rsidRPr="005C2521" w:rsidRDefault="005C2521" w:rsidP="005C2521">
      <w:pPr>
        <w:contextualSpacing/>
        <w:rPr>
          <w:rFonts w:ascii="Times New Roman" w:eastAsia="Times New Roman" w:hAnsi="Times New Roman"/>
          <w:lang w:eastAsia="sl-SI"/>
        </w:rPr>
      </w:pPr>
      <w:r w:rsidRPr="00D71152">
        <w:rPr>
          <w:rFonts w:ascii="Times New Roman" w:hAnsi="Times New Roman"/>
        </w:rPr>
        <w:t xml:space="preserve">Drugi </w:t>
      </w:r>
      <w:r w:rsidRPr="005C2521">
        <w:rPr>
          <w:rFonts w:ascii="Times New Roman" w:eastAsia="Times New Roman" w:hAnsi="Times New Roman"/>
          <w:lang w:eastAsia="sl-SI"/>
        </w:rPr>
        <w:t>so opozorili, da je razširjeni program prostovoljen in da imajo šole pri njegovi izvedbi veliko avtonomije, kar pomeni, da je težko vzpostaviti objektivne kazalnike uspešnosti. Prav tako so poudarili, da program vključuje različne dejavnosti, ki se lahko razlikujejo med šolami, zato neposredno merjenje rezultatov ni smiselno. Predstavniki šol so izpostavili, da že zdaj sproti ugotavljajo težave pri organizaciji in iščejo načine za izboljšave, kar naj bi bil glavni namen spremljanja</w:t>
      </w:r>
      <w:r w:rsidRPr="00D71152">
        <w:rPr>
          <w:rFonts w:ascii="Times New Roman" w:eastAsia="Times New Roman" w:hAnsi="Times New Roman"/>
          <w:lang w:eastAsia="sl-SI"/>
        </w:rPr>
        <w:t>.</w:t>
      </w:r>
    </w:p>
    <w:p w14:paraId="3C117F7A" w14:textId="2C60523F" w:rsidR="005C2521" w:rsidRPr="00D71152" w:rsidRDefault="005C2521" w:rsidP="005C2521">
      <w:pPr>
        <w:contextualSpacing/>
        <w:rPr>
          <w:rFonts w:ascii="Times New Roman" w:hAnsi="Times New Roman"/>
        </w:rPr>
      </w:pPr>
      <w:r w:rsidRPr="00D71152">
        <w:rPr>
          <w:rFonts w:ascii="Times New Roman" w:hAnsi="Times New Roman"/>
        </w:rPr>
        <w:t>Poudarjena je bila vloga ravnateljev in vprašanje učiteljev in njihove usposobljenosti za izvajanje razširjenega programa. Predlagano je bilo, da se v spremljanje vključi analiza kompetenc učiteljev, saj program omogoča, da ga izvajajo učitelji različnih predmetnih področij, kar lahko vpliva na kakovost izvedbe.</w:t>
      </w:r>
    </w:p>
    <w:p w14:paraId="0F8713D4" w14:textId="77777777" w:rsidR="00356C21" w:rsidRDefault="005C2521" w:rsidP="005C2521">
      <w:pPr>
        <w:contextualSpacing/>
        <w:rPr>
          <w:rFonts w:ascii="Times New Roman" w:hAnsi="Times New Roman"/>
        </w:rPr>
      </w:pPr>
      <w:r w:rsidRPr="00D71152">
        <w:rPr>
          <w:rFonts w:ascii="Times New Roman" w:hAnsi="Times New Roman"/>
        </w:rPr>
        <w:t xml:space="preserve">Nadalje so nekateri </w:t>
      </w:r>
      <w:r w:rsidR="00356C21">
        <w:rPr>
          <w:rFonts w:ascii="Times New Roman" w:hAnsi="Times New Roman"/>
        </w:rPr>
        <w:t xml:space="preserve">člani </w:t>
      </w:r>
      <w:r w:rsidRPr="00D71152">
        <w:rPr>
          <w:rFonts w:ascii="Times New Roman" w:hAnsi="Times New Roman"/>
        </w:rPr>
        <w:t>opozorili, da so starši pomemben deležnik in da bi bilo smiselno njihova mnenja vključiti v vrednotenje programa</w:t>
      </w:r>
      <w:r w:rsidR="00356C21">
        <w:rPr>
          <w:rFonts w:ascii="Times New Roman" w:hAnsi="Times New Roman"/>
        </w:rPr>
        <w:t>, medtem ko so d</w:t>
      </w:r>
      <w:r w:rsidRPr="00D71152">
        <w:rPr>
          <w:rFonts w:ascii="Times New Roman" w:hAnsi="Times New Roman"/>
        </w:rPr>
        <w:t xml:space="preserve">rugi </w:t>
      </w:r>
      <w:r w:rsidR="00356C21">
        <w:rPr>
          <w:rFonts w:ascii="Times New Roman" w:hAnsi="Times New Roman"/>
        </w:rPr>
        <w:t xml:space="preserve">na to </w:t>
      </w:r>
      <w:r w:rsidRPr="00D71152">
        <w:rPr>
          <w:rFonts w:ascii="Times New Roman" w:hAnsi="Times New Roman"/>
        </w:rPr>
        <w:t xml:space="preserve">izrazili pomisleke, da bi se program preveč prilagajal željam staršev in ne strokovnim smernicam. </w:t>
      </w:r>
    </w:p>
    <w:p w14:paraId="06544AAA" w14:textId="62AF4142" w:rsidR="005C2521" w:rsidRPr="00D71152" w:rsidRDefault="005C2521" w:rsidP="005C2521">
      <w:pPr>
        <w:contextualSpacing/>
        <w:rPr>
          <w:rFonts w:ascii="Times New Roman" w:hAnsi="Times New Roman"/>
        </w:rPr>
      </w:pPr>
      <w:r w:rsidRPr="00D71152">
        <w:rPr>
          <w:rFonts w:ascii="Times New Roman" w:hAnsi="Times New Roman"/>
        </w:rPr>
        <w:t>Razprava je pokazala tudi različne perspektive glede učencev</w:t>
      </w:r>
      <w:r w:rsidR="00356C21">
        <w:rPr>
          <w:rFonts w:ascii="Times New Roman" w:hAnsi="Times New Roman"/>
        </w:rPr>
        <w:t>. Nekateri</w:t>
      </w:r>
      <w:r w:rsidRPr="00D71152">
        <w:rPr>
          <w:rFonts w:ascii="Times New Roman" w:hAnsi="Times New Roman"/>
        </w:rPr>
        <w:t xml:space="preserve"> so opozorili, da starejši učenci </w:t>
      </w:r>
      <w:r w:rsidR="0029476D">
        <w:rPr>
          <w:rFonts w:ascii="Times New Roman" w:hAnsi="Times New Roman"/>
        </w:rPr>
        <w:t xml:space="preserve">takoj po pouku </w:t>
      </w:r>
      <w:r w:rsidRPr="00D71152">
        <w:rPr>
          <w:rFonts w:ascii="Times New Roman" w:hAnsi="Times New Roman"/>
        </w:rPr>
        <w:t>pogosto zapuščajo šolo zaradi drugih dejavnosti, medtem ko drugi menijo, da bi bilo prav pri teh učencih pomembno spremljati vpliv programa na njihov razvoj.</w:t>
      </w:r>
    </w:p>
    <w:p w14:paraId="6A9E3B1F" w14:textId="77777777" w:rsidR="00356C21" w:rsidRDefault="00356C21" w:rsidP="005C2521">
      <w:pPr>
        <w:contextualSpacing/>
        <w:rPr>
          <w:rFonts w:ascii="Times New Roman" w:hAnsi="Times New Roman"/>
        </w:rPr>
      </w:pPr>
    </w:p>
    <w:p w14:paraId="6AC12017" w14:textId="4B0DC729" w:rsidR="005C2521" w:rsidRPr="00D71152" w:rsidRDefault="005C2521" w:rsidP="005C2521">
      <w:pPr>
        <w:contextualSpacing/>
        <w:rPr>
          <w:rFonts w:ascii="Times New Roman" w:hAnsi="Times New Roman"/>
        </w:rPr>
      </w:pPr>
      <w:r w:rsidRPr="00D71152">
        <w:rPr>
          <w:rFonts w:ascii="Times New Roman" w:hAnsi="Times New Roman"/>
        </w:rPr>
        <w:t>Na koncu je bilo sklenjeno, da se spremljanje programa nadaljuje in izboljšuje, pri čemer se bo poskušalo upoštevati tako procesni kot tudi rezultatski vidik, ne da bi pri tem preveč obremenili učitelje in šole.</w:t>
      </w:r>
    </w:p>
    <w:p w14:paraId="3AFDC7D1" w14:textId="77777777" w:rsidR="005C2521" w:rsidRPr="00D71152" w:rsidRDefault="005C2521" w:rsidP="00F01B51">
      <w:pPr>
        <w:pStyle w:val="Odstavekseznama"/>
        <w:ind w:left="0"/>
        <w:contextualSpacing/>
        <w:rPr>
          <w:sz w:val="22"/>
          <w:szCs w:val="22"/>
        </w:rPr>
      </w:pPr>
    </w:p>
    <w:p w14:paraId="54DBD915" w14:textId="534EFC30" w:rsidR="00E9708A" w:rsidRPr="00D71152" w:rsidRDefault="00E9708A" w:rsidP="00F01B51">
      <w:pPr>
        <w:pStyle w:val="Odstavekseznama"/>
        <w:ind w:left="0"/>
        <w:contextualSpacing/>
        <w:rPr>
          <w:sz w:val="22"/>
          <w:szCs w:val="22"/>
        </w:rPr>
      </w:pPr>
      <w:r w:rsidRPr="00D71152">
        <w:rPr>
          <w:sz w:val="22"/>
          <w:szCs w:val="22"/>
        </w:rPr>
        <w:t xml:space="preserve">Člani so </w:t>
      </w:r>
      <w:r w:rsidR="005076B3" w:rsidRPr="00D71152">
        <w:rPr>
          <w:sz w:val="22"/>
          <w:szCs w:val="22"/>
        </w:rPr>
        <w:t>z 2 vzdržanima glaso</w:t>
      </w:r>
      <w:r w:rsidR="00D1772C" w:rsidRPr="00D71152">
        <w:rPr>
          <w:sz w:val="22"/>
          <w:szCs w:val="22"/>
        </w:rPr>
        <w:t>vom</w:t>
      </w:r>
      <w:r w:rsidR="005076B3" w:rsidRPr="00D71152">
        <w:rPr>
          <w:sz w:val="22"/>
          <w:szCs w:val="22"/>
        </w:rPr>
        <w:t xml:space="preserve">a </w:t>
      </w:r>
      <w:r w:rsidRPr="00D71152">
        <w:rPr>
          <w:sz w:val="22"/>
          <w:szCs w:val="22"/>
        </w:rPr>
        <w:t xml:space="preserve">sprejeli </w:t>
      </w:r>
    </w:p>
    <w:p w14:paraId="5FEDA325" w14:textId="63D2B734" w:rsidR="008E7B8D" w:rsidRPr="00D71152" w:rsidRDefault="008E7B8D" w:rsidP="008E7B8D">
      <w:pPr>
        <w:pStyle w:val="Odstavekseznama"/>
        <w:ind w:left="0"/>
        <w:contextualSpacing/>
        <w:rPr>
          <w:b/>
          <w:bCs/>
          <w:i/>
          <w:iCs/>
          <w:sz w:val="22"/>
          <w:szCs w:val="22"/>
        </w:rPr>
      </w:pPr>
      <w:r w:rsidRPr="00D71152">
        <w:rPr>
          <w:b/>
          <w:bCs/>
          <w:sz w:val="22"/>
          <w:szCs w:val="22"/>
          <w:u w:val="single"/>
        </w:rPr>
        <w:lastRenderedPageBreak/>
        <w:t xml:space="preserve">SKLEP </w:t>
      </w:r>
      <w:r w:rsidR="00CB05C2" w:rsidRPr="00D71152">
        <w:rPr>
          <w:b/>
          <w:bCs/>
          <w:sz w:val="22"/>
          <w:szCs w:val="22"/>
          <w:u w:val="single"/>
        </w:rPr>
        <w:t>7</w:t>
      </w:r>
      <w:r w:rsidRPr="00D71152">
        <w:rPr>
          <w:b/>
          <w:bCs/>
          <w:sz w:val="22"/>
          <w:szCs w:val="22"/>
          <w:u w:val="single"/>
        </w:rPr>
        <w:t>:</w:t>
      </w:r>
      <w:r w:rsidRPr="00D71152">
        <w:rPr>
          <w:sz w:val="22"/>
          <w:szCs w:val="22"/>
        </w:rPr>
        <w:t xml:space="preserve"> </w:t>
      </w:r>
      <w:r w:rsidRPr="00D71152">
        <w:rPr>
          <w:b/>
          <w:bCs/>
          <w:i/>
          <w:iCs/>
          <w:sz w:val="22"/>
          <w:szCs w:val="22"/>
        </w:rPr>
        <w:t xml:space="preserve">Strokovni svet RS za splošno izobraževanje </w:t>
      </w:r>
      <w:r w:rsidR="0029476D">
        <w:rPr>
          <w:b/>
          <w:bCs/>
          <w:i/>
          <w:iCs/>
          <w:sz w:val="22"/>
          <w:szCs w:val="22"/>
        </w:rPr>
        <w:t xml:space="preserve">se </w:t>
      </w:r>
      <w:r w:rsidRPr="00D71152">
        <w:rPr>
          <w:b/>
          <w:bCs/>
          <w:i/>
          <w:iCs/>
          <w:sz w:val="22"/>
          <w:szCs w:val="22"/>
        </w:rPr>
        <w:t xml:space="preserve">na podlagi 47. člena Zakona o spremembah in dopolnitvah Zakona o osnovni </w:t>
      </w:r>
      <w:r w:rsidR="0029476D">
        <w:rPr>
          <w:b/>
          <w:bCs/>
          <w:i/>
          <w:iCs/>
          <w:sz w:val="22"/>
          <w:szCs w:val="22"/>
        </w:rPr>
        <w:t>š</w:t>
      </w:r>
      <w:r w:rsidRPr="00D71152">
        <w:rPr>
          <w:b/>
          <w:bCs/>
          <w:i/>
          <w:iCs/>
          <w:sz w:val="22"/>
          <w:szCs w:val="22"/>
        </w:rPr>
        <w:t xml:space="preserve">oli (Uradni list RS, št. 16/24) </w:t>
      </w:r>
      <w:r w:rsidR="006302B9" w:rsidRPr="00D71152">
        <w:rPr>
          <w:b/>
          <w:bCs/>
          <w:i/>
          <w:iCs/>
          <w:sz w:val="22"/>
          <w:szCs w:val="22"/>
        </w:rPr>
        <w:t>seznanja</w:t>
      </w:r>
      <w:r w:rsidRPr="00D71152">
        <w:rPr>
          <w:b/>
          <w:bCs/>
          <w:i/>
          <w:iCs/>
          <w:sz w:val="22"/>
          <w:szCs w:val="22"/>
        </w:rPr>
        <w:t xml:space="preserve"> z Načrtom spremljanja uvajanja razširjenega programa osnovne sole, ki ga je predlagal Zavod RS za šolstvo in h kateremu je dal soglasje Svet za kakovost in evalvacije (št.: 013-26/2012-649, datum: 22. 1. 2025). </w:t>
      </w:r>
    </w:p>
    <w:p w14:paraId="3C22EC58" w14:textId="77777777" w:rsidR="00F5515A" w:rsidRPr="00D71152" w:rsidRDefault="00F5515A" w:rsidP="00F01B51">
      <w:pPr>
        <w:autoSpaceDE w:val="0"/>
        <w:autoSpaceDN w:val="0"/>
        <w:adjustRightInd w:val="0"/>
        <w:spacing w:after="0" w:line="240" w:lineRule="auto"/>
        <w:jc w:val="both"/>
        <w:rPr>
          <w:rFonts w:ascii="Times New Roman" w:hAnsi="Times New Roman"/>
          <w:b/>
          <w:bCs/>
          <w:u w:val="single"/>
        </w:rPr>
      </w:pPr>
    </w:p>
    <w:p w14:paraId="0587AE69" w14:textId="5E1DE68F" w:rsidR="003D12F6" w:rsidRPr="00D71152" w:rsidRDefault="003D12F6" w:rsidP="00F01B51">
      <w:pPr>
        <w:autoSpaceDE w:val="0"/>
        <w:autoSpaceDN w:val="0"/>
        <w:adjustRightInd w:val="0"/>
        <w:spacing w:after="0" w:line="240" w:lineRule="auto"/>
        <w:jc w:val="both"/>
        <w:rPr>
          <w:rFonts w:ascii="Times New Roman" w:hAnsi="Times New Roman"/>
          <w:b/>
          <w:bCs/>
          <w:u w:val="single"/>
        </w:rPr>
      </w:pPr>
      <w:r w:rsidRPr="00D71152">
        <w:rPr>
          <w:rFonts w:ascii="Times New Roman" w:hAnsi="Times New Roman"/>
          <w:b/>
          <w:bCs/>
          <w:u w:val="single"/>
        </w:rPr>
        <w:t xml:space="preserve">Ad </w:t>
      </w:r>
      <w:r w:rsidR="00445D5A" w:rsidRPr="00D71152">
        <w:rPr>
          <w:rFonts w:ascii="Times New Roman" w:hAnsi="Times New Roman"/>
          <w:b/>
          <w:bCs/>
          <w:u w:val="single"/>
        </w:rPr>
        <w:t>7</w:t>
      </w:r>
      <w:r w:rsidRPr="00D71152">
        <w:rPr>
          <w:rFonts w:ascii="Times New Roman" w:hAnsi="Times New Roman"/>
          <w:b/>
          <w:bCs/>
          <w:u w:val="single"/>
        </w:rPr>
        <w:t xml:space="preserve">. </w:t>
      </w:r>
    </w:p>
    <w:p w14:paraId="1DBC92E3" w14:textId="1FB5EB5B" w:rsidR="00F01B51" w:rsidRPr="00D71152" w:rsidRDefault="00F01B51" w:rsidP="00F01B51">
      <w:pPr>
        <w:spacing w:after="0" w:line="240" w:lineRule="auto"/>
        <w:rPr>
          <w:rFonts w:ascii="Times New Roman" w:hAnsi="Times New Roman"/>
        </w:rPr>
      </w:pPr>
      <w:r w:rsidRPr="00D71152">
        <w:rPr>
          <w:rFonts w:ascii="Times New Roman" w:hAnsi="Times New Roman"/>
        </w:rPr>
        <w:t>Kurikulum za vrtce je predstavil</w:t>
      </w:r>
      <w:r w:rsidR="006406C2" w:rsidRPr="00D71152">
        <w:rPr>
          <w:rFonts w:ascii="Times New Roman" w:hAnsi="Times New Roman"/>
        </w:rPr>
        <w:t xml:space="preserve">a </w:t>
      </w:r>
      <w:r w:rsidR="00D1772C" w:rsidRPr="00D71152">
        <w:rPr>
          <w:rFonts w:ascii="Times New Roman" w:hAnsi="Times New Roman"/>
        </w:rPr>
        <w:t>Janja Cotič</w:t>
      </w:r>
      <w:r w:rsidR="0029476D">
        <w:rPr>
          <w:rFonts w:ascii="Times New Roman" w:hAnsi="Times New Roman"/>
        </w:rPr>
        <w:t xml:space="preserve"> Pajntar</w:t>
      </w:r>
      <w:r w:rsidR="00D1772C" w:rsidRPr="00D71152">
        <w:rPr>
          <w:rFonts w:ascii="Times New Roman" w:hAnsi="Times New Roman"/>
        </w:rPr>
        <w:t>.</w:t>
      </w:r>
    </w:p>
    <w:p w14:paraId="4ECBE89D" w14:textId="20609113" w:rsidR="004A17E8" w:rsidRPr="00D71152" w:rsidRDefault="004A17E8" w:rsidP="004A17E8">
      <w:pPr>
        <w:spacing w:after="0" w:line="240" w:lineRule="auto"/>
        <w:ind w:left="893" w:right="720" w:hanging="898"/>
        <w:jc w:val="both"/>
        <w:rPr>
          <w:rFonts w:ascii="Times New Roman" w:hAnsi="Times New Roman"/>
          <w:i/>
          <w:iCs/>
        </w:rPr>
      </w:pPr>
      <w:bookmarkStart w:id="9" w:name="_Hlk189640473"/>
      <w:r w:rsidRPr="00D71152">
        <w:rPr>
          <w:rFonts w:ascii="Times New Roman" w:hAnsi="Times New Roman"/>
          <w:i/>
          <w:iCs/>
        </w:rPr>
        <w:t>(Gradivo: MVI spis št. 013-12/2025-3350-7</w:t>
      </w:r>
      <w:r w:rsidR="00425E4E" w:rsidRPr="00D71152">
        <w:rPr>
          <w:rFonts w:ascii="Times New Roman" w:hAnsi="Times New Roman"/>
          <w:i/>
          <w:iCs/>
        </w:rPr>
        <w:t xml:space="preserve">, </w:t>
      </w:r>
      <w:r w:rsidR="00C14A8A" w:rsidRPr="00D71152">
        <w:rPr>
          <w:rFonts w:ascii="Times New Roman" w:hAnsi="Times New Roman"/>
          <w:i/>
          <w:iCs/>
        </w:rPr>
        <w:t>013-12/2025-3350</w:t>
      </w:r>
      <w:r w:rsidR="00425E4E" w:rsidRPr="00D71152">
        <w:rPr>
          <w:rFonts w:ascii="Times New Roman" w:hAnsi="Times New Roman"/>
          <w:i/>
          <w:iCs/>
        </w:rPr>
        <w:t>-8 in</w:t>
      </w:r>
      <w:r w:rsidR="00C14A8A" w:rsidRPr="00D71152">
        <w:rPr>
          <w:rFonts w:ascii="Times New Roman" w:hAnsi="Times New Roman"/>
          <w:i/>
          <w:iCs/>
        </w:rPr>
        <w:t xml:space="preserve"> 013-12/2025-3350</w:t>
      </w:r>
      <w:r w:rsidR="00425E4E" w:rsidRPr="00D71152">
        <w:rPr>
          <w:rFonts w:ascii="Times New Roman" w:hAnsi="Times New Roman"/>
          <w:i/>
          <w:iCs/>
        </w:rPr>
        <w:t>- 10</w:t>
      </w:r>
      <w:r w:rsidRPr="00D71152">
        <w:rPr>
          <w:rFonts w:ascii="Times New Roman" w:hAnsi="Times New Roman"/>
          <w:i/>
          <w:iCs/>
        </w:rPr>
        <w:t>)</w:t>
      </w:r>
    </w:p>
    <w:bookmarkEnd w:id="9"/>
    <w:p w14:paraId="77A1DE20" w14:textId="341994C2" w:rsidR="009216B9" w:rsidRPr="00D71152" w:rsidRDefault="000144D2" w:rsidP="006406C2">
      <w:pPr>
        <w:autoSpaceDE w:val="0"/>
        <w:autoSpaceDN w:val="0"/>
        <w:adjustRightInd w:val="0"/>
        <w:spacing w:after="0" w:line="240" w:lineRule="auto"/>
        <w:jc w:val="both"/>
        <w:rPr>
          <w:rFonts w:ascii="Times New Roman" w:hAnsi="Times New Roman"/>
        </w:rPr>
      </w:pPr>
      <w:r w:rsidRPr="00D71152">
        <w:rPr>
          <w:rFonts w:ascii="Times New Roman" w:hAnsi="Times New Roman"/>
        </w:rPr>
        <w:t>Pri predstavitvi je predlagatelj pojasnil, da je v gradivu popravil področje gibanja</w:t>
      </w:r>
      <w:r w:rsidR="009216B9" w:rsidRPr="00D71152">
        <w:rPr>
          <w:rFonts w:ascii="Times New Roman" w:hAnsi="Times New Roman"/>
        </w:rPr>
        <w:t xml:space="preserve">, </w:t>
      </w:r>
      <w:r w:rsidR="00D1772C" w:rsidRPr="00D71152">
        <w:rPr>
          <w:rFonts w:ascii="Times New Roman" w:hAnsi="Times New Roman"/>
        </w:rPr>
        <w:t>razvoj</w:t>
      </w:r>
      <w:r w:rsidR="009216B9" w:rsidRPr="00D71152">
        <w:rPr>
          <w:rFonts w:ascii="Times New Roman" w:hAnsi="Times New Roman"/>
        </w:rPr>
        <w:t>a</w:t>
      </w:r>
      <w:r w:rsidR="00D1772C" w:rsidRPr="00D71152">
        <w:rPr>
          <w:rFonts w:ascii="Times New Roman" w:hAnsi="Times New Roman"/>
        </w:rPr>
        <w:t xml:space="preserve"> gibalnih sposobnosti</w:t>
      </w:r>
      <w:r w:rsidR="009216B9" w:rsidRPr="00D71152">
        <w:rPr>
          <w:rFonts w:ascii="Times New Roman" w:hAnsi="Times New Roman"/>
        </w:rPr>
        <w:t>, ki je</w:t>
      </w:r>
      <w:r w:rsidR="00D1772C" w:rsidRPr="00D71152">
        <w:rPr>
          <w:rFonts w:ascii="Times New Roman" w:hAnsi="Times New Roman"/>
        </w:rPr>
        <w:t xml:space="preserve"> pomemben v predšolskem obdobju</w:t>
      </w:r>
      <w:r w:rsidR="009216B9" w:rsidRPr="00D71152">
        <w:rPr>
          <w:rFonts w:ascii="Times New Roman" w:hAnsi="Times New Roman"/>
        </w:rPr>
        <w:t>. D</w:t>
      </w:r>
      <w:r w:rsidR="00D1772C" w:rsidRPr="00D71152">
        <w:rPr>
          <w:rFonts w:ascii="Times New Roman" w:hAnsi="Times New Roman"/>
        </w:rPr>
        <w:t>opolnili so ga tudi za drugo starostno obdobje</w:t>
      </w:r>
      <w:r w:rsidR="009216B9" w:rsidRPr="00D71152">
        <w:rPr>
          <w:rFonts w:ascii="Times New Roman" w:hAnsi="Times New Roman"/>
        </w:rPr>
        <w:t xml:space="preserve">, </w:t>
      </w:r>
      <w:r w:rsidR="00D1772C" w:rsidRPr="00D71152">
        <w:rPr>
          <w:rFonts w:ascii="Times New Roman" w:hAnsi="Times New Roman"/>
        </w:rPr>
        <w:t>opredelili tvegan</w:t>
      </w:r>
      <w:r w:rsidR="009216B9" w:rsidRPr="00D71152">
        <w:rPr>
          <w:rFonts w:ascii="Times New Roman" w:hAnsi="Times New Roman"/>
        </w:rPr>
        <w:t>o</w:t>
      </w:r>
      <w:r w:rsidR="00D1772C" w:rsidRPr="00D71152">
        <w:rPr>
          <w:rFonts w:ascii="Times New Roman" w:hAnsi="Times New Roman"/>
        </w:rPr>
        <w:t xml:space="preserve"> igr</w:t>
      </w:r>
      <w:r w:rsidR="009216B9" w:rsidRPr="00D71152">
        <w:rPr>
          <w:rFonts w:ascii="Times New Roman" w:hAnsi="Times New Roman"/>
        </w:rPr>
        <w:t>o</w:t>
      </w:r>
      <w:r w:rsidR="00D1772C" w:rsidRPr="00D71152">
        <w:rPr>
          <w:rFonts w:ascii="Times New Roman" w:hAnsi="Times New Roman"/>
        </w:rPr>
        <w:t xml:space="preserve"> v vrtcu</w:t>
      </w:r>
      <w:r w:rsidR="009216B9" w:rsidRPr="00D71152">
        <w:rPr>
          <w:rFonts w:ascii="Times New Roman" w:hAnsi="Times New Roman"/>
        </w:rPr>
        <w:t xml:space="preserve">, </w:t>
      </w:r>
      <w:r w:rsidR="00D1772C" w:rsidRPr="00D71152">
        <w:rPr>
          <w:rFonts w:ascii="Times New Roman" w:hAnsi="Times New Roman"/>
        </w:rPr>
        <w:t>cilje</w:t>
      </w:r>
      <w:r w:rsidR="009216B9" w:rsidRPr="00D71152">
        <w:rPr>
          <w:rFonts w:ascii="Times New Roman" w:hAnsi="Times New Roman"/>
        </w:rPr>
        <w:t xml:space="preserve"> </w:t>
      </w:r>
      <w:r w:rsidR="00D1772C" w:rsidRPr="00D71152">
        <w:rPr>
          <w:rFonts w:ascii="Times New Roman" w:hAnsi="Times New Roman"/>
        </w:rPr>
        <w:t>uskladili</w:t>
      </w:r>
      <w:r w:rsidR="009216B9" w:rsidRPr="00D71152">
        <w:rPr>
          <w:rFonts w:ascii="Times New Roman" w:hAnsi="Times New Roman"/>
        </w:rPr>
        <w:t xml:space="preserve"> s</w:t>
      </w:r>
      <w:r w:rsidR="00D1772C" w:rsidRPr="00D71152">
        <w:rPr>
          <w:rFonts w:ascii="Times New Roman" w:hAnsi="Times New Roman"/>
        </w:rPr>
        <w:t xml:space="preserve"> predlaganimi pripombami</w:t>
      </w:r>
      <w:r w:rsidR="009216B9" w:rsidRPr="00D71152">
        <w:rPr>
          <w:rFonts w:ascii="Times New Roman" w:hAnsi="Times New Roman"/>
        </w:rPr>
        <w:t xml:space="preserve"> in tudi pregledali </w:t>
      </w:r>
      <w:r w:rsidR="00D1772C" w:rsidRPr="00D71152">
        <w:rPr>
          <w:rFonts w:ascii="Times New Roman" w:hAnsi="Times New Roman"/>
        </w:rPr>
        <w:t>rab</w:t>
      </w:r>
      <w:r w:rsidR="009216B9" w:rsidRPr="00D71152">
        <w:rPr>
          <w:rFonts w:ascii="Times New Roman" w:hAnsi="Times New Roman"/>
        </w:rPr>
        <w:t>o</w:t>
      </w:r>
      <w:r w:rsidR="00D1772C" w:rsidRPr="00D71152">
        <w:rPr>
          <w:rFonts w:ascii="Times New Roman" w:hAnsi="Times New Roman"/>
        </w:rPr>
        <w:t xml:space="preserve"> strokovnega jezika</w:t>
      </w:r>
      <w:r w:rsidR="009216B9" w:rsidRPr="00D71152">
        <w:rPr>
          <w:rFonts w:ascii="Times New Roman" w:hAnsi="Times New Roman"/>
        </w:rPr>
        <w:t xml:space="preserve"> ter besedilo terminološko uskladili. </w:t>
      </w:r>
    </w:p>
    <w:p w14:paraId="05094919" w14:textId="54919603" w:rsidR="000144D2" w:rsidRPr="00D71152" w:rsidRDefault="009216B9" w:rsidP="006406C2">
      <w:pPr>
        <w:autoSpaceDE w:val="0"/>
        <w:autoSpaceDN w:val="0"/>
        <w:adjustRightInd w:val="0"/>
        <w:spacing w:after="0" w:line="240" w:lineRule="auto"/>
        <w:jc w:val="both"/>
        <w:rPr>
          <w:rFonts w:ascii="Times New Roman" w:hAnsi="Times New Roman"/>
          <w:b/>
          <w:bCs/>
          <w:u w:val="single"/>
        </w:rPr>
      </w:pPr>
      <w:r w:rsidRPr="00D71152">
        <w:rPr>
          <w:rFonts w:ascii="Times New Roman" w:hAnsi="Times New Roman"/>
          <w:b/>
          <w:bCs/>
          <w:color w:val="FF0000"/>
        </w:rPr>
        <w:t xml:space="preserve"> </w:t>
      </w:r>
    </w:p>
    <w:p w14:paraId="4B60AF96" w14:textId="1ADB9FA7" w:rsidR="0029476D" w:rsidRDefault="00F01B51" w:rsidP="0029476D">
      <w:pPr>
        <w:spacing w:after="0" w:line="240" w:lineRule="auto"/>
        <w:ind w:left="896" w:hanging="896"/>
        <w:jc w:val="both"/>
        <w:rPr>
          <w:rFonts w:ascii="Times New Roman" w:hAnsi="Times New Roman"/>
          <w:i/>
          <w:iCs/>
        </w:rPr>
      </w:pPr>
      <w:r w:rsidRPr="00D71152">
        <w:rPr>
          <w:rFonts w:ascii="Times New Roman" w:hAnsi="Times New Roman"/>
          <w:i/>
          <w:iCs/>
          <w:u w:val="single"/>
        </w:rPr>
        <w:t>Komisija za vrtce</w:t>
      </w:r>
      <w:r w:rsidRPr="00D71152">
        <w:rPr>
          <w:rFonts w:ascii="Times New Roman" w:hAnsi="Times New Roman"/>
          <w:i/>
          <w:iCs/>
        </w:rPr>
        <w:t xml:space="preserve"> – je na svoji 64. seji obravnavala gradiva in sprejela sklep,</w:t>
      </w:r>
      <w:r w:rsidR="006406C2" w:rsidRPr="00D71152">
        <w:rPr>
          <w:rFonts w:ascii="Times New Roman" w:hAnsi="Times New Roman"/>
          <w:i/>
          <w:iCs/>
        </w:rPr>
        <w:t xml:space="preserve"> da ne sprejme Program</w:t>
      </w:r>
      <w:r w:rsidR="0029476D">
        <w:rPr>
          <w:rFonts w:ascii="Times New Roman" w:hAnsi="Times New Roman"/>
          <w:i/>
          <w:iCs/>
        </w:rPr>
        <w:t xml:space="preserve">a </w:t>
      </w:r>
      <w:r w:rsidR="006406C2" w:rsidRPr="00D71152">
        <w:rPr>
          <w:rFonts w:ascii="Times New Roman" w:hAnsi="Times New Roman"/>
          <w:i/>
          <w:iCs/>
        </w:rPr>
        <w:t>za</w:t>
      </w:r>
    </w:p>
    <w:p w14:paraId="171F770D" w14:textId="74267E08" w:rsidR="0029476D" w:rsidRDefault="006406C2" w:rsidP="0029476D">
      <w:pPr>
        <w:spacing w:after="0" w:line="240" w:lineRule="auto"/>
        <w:ind w:left="896" w:hanging="896"/>
        <w:jc w:val="both"/>
        <w:rPr>
          <w:rFonts w:ascii="Times New Roman" w:hAnsi="Times New Roman"/>
          <w:i/>
          <w:iCs/>
        </w:rPr>
      </w:pPr>
      <w:r w:rsidRPr="00D71152">
        <w:rPr>
          <w:rFonts w:ascii="Times New Roman" w:hAnsi="Times New Roman"/>
          <w:i/>
          <w:iCs/>
        </w:rPr>
        <w:t>predšolske otroke – kurikulum za vrtce. Predlagatelj naj ustrezno popravi področje gibanja</w:t>
      </w:r>
      <w:r w:rsidR="0029476D">
        <w:rPr>
          <w:rFonts w:ascii="Times New Roman" w:hAnsi="Times New Roman"/>
          <w:i/>
          <w:iCs/>
        </w:rPr>
        <w:t xml:space="preserve"> </w:t>
      </w:r>
      <w:r w:rsidRPr="00D71152">
        <w:rPr>
          <w:rFonts w:ascii="Times New Roman" w:hAnsi="Times New Roman"/>
          <w:i/>
          <w:iCs/>
        </w:rPr>
        <w:t>(konceptualno,</w:t>
      </w:r>
    </w:p>
    <w:p w14:paraId="037F646D" w14:textId="2A1038A9" w:rsidR="0029476D" w:rsidRDefault="006406C2" w:rsidP="0029476D">
      <w:pPr>
        <w:spacing w:after="0" w:line="240" w:lineRule="auto"/>
        <w:ind w:left="896" w:hanging="896"/>
        <w:jc w:val="both"/>
        <w:rPr>
          <w:rFonts w:ascii="Times New Roman" w:hAnsi="Times New Roman"/>
          <w:i/>
          <w:iCs/>
        </w:rPr>
      </w:pPr>
      <w:r w:rsidRPr="00D71152">
        <w:rPr>
          <w:rFonts w:ascii="Times New Roman" w:hAnsi="Times New Roman"/>
          <w:i/>
          <w:iCs/>
        </w:rPr>
        <w:t>terminološko, vsebinsko) in pridobi pozitivna mnenja narodnih skupnosti.</w:t>
      </w:r>
    </w:p>
    <w:p w14:paraId="65E72D11" w14:textId="6A740371" w:rsidR="0081640E" w:rsidRDefault="005C2521" w:rsidP="0081640E">
      <w:pPr>
        <w:spacing w:after="0" w:line="240" w:lineRule="auto"/>
        <w:ind w:left="896" w:hanging="896"/>
        <w:jc w:val="both"/>
        <w:rPr>
          <w:rFonts w:ascii="Times New Roman" w:hAnsi="Times New Roman"/>
          <w:i/>
          <w:iCs/>
        </w:rPr>
      </w:pPr>
      <w:r w:rsidRPr="00D71152">
        <w:rPr>
          <w:rFonts w:ascii="Times New Roman" w:hAnsi="Times New Roman"/>
          <w:i/>
          <w:iCs/>
        </w:rPr>
        <w:t xml:space="preserve">V razpravi so člani opozorili na več strokovnih in vsebinskih pomanjkljivosti na področju gibanja v </w:t>
      </w:r>
      <w:r w:rsidR="0029476D">
        <w:rPr>
          <w:rFonts w:ascii="Times New Roman" w:hAnsi="Times New Roman"/>
          <w:i/>
          <w:iCs/>
        </w:rPr>
        <w:t>K</w:t>
      </w:r>
      <w:r w:rsidRPr="00D71152">
        <w:rPr>
          <w:rFonts w:ascii="Times New Roman" w:hAnsi="Times New Roman"/>
          <w:i/>
          <w:iCs/>
        </w:rPr>
        <w:t>urikulumu</w:t>
      </w:r>
    </w:p>
    <w:p w14:paraId="3529FEEA" w14:textId="639C3A92" w:rsidR="0081640E" w:rsidRDefault="0029476D" w:rsidP="0081640E">
      <w:pPr>
        <w:spacing w:after="0" w:line="240" w:lineRule="auto"/>
        <w:ind w:left="896" w:hanging="896"/>
        <w:jc w:val="both"/>
        <w:rPr>
          <w:rFonts w:ascii="Times New Roman" w:hAnsi="Times New Roman"/>
          <w:i/>
          <w:iCs/>
        </w:rPr>
      </w:pPr>
      <w:r>
        <w:rPr>
          <w:rFonts w:ascii="Times New Roman" w:hAnsi="Times New Roman"/>
          <w:i/>
          <w:iCs/>
        </w:rPr>
        <w:t>za vrtce</w:t>
      </w:r>
      <w:r w:rsidR="005C2521" w:rsidRPr="00D71152">
        <w:rPr>
          <w:rFonts w:ascii="Times New Roman" w:hAnsi="Times New Roman"/>
          <w:i/>
          <w:iCs/>
        </w:rPr>
        <w:t>. Ključni problemi so vključevali neustrezno opredelitev tvegan</w:t>
      </w:r>
      <w:r>
        <w:rPr>
          <w:rFonts w:ascii="Times New Roman" w:hAnsi="Times New Roman"/>
          <w:i/>
          <w:iCs/>
        </w:rPr>
        <w:t>e</w:t>
      </w:r>
      <w:r w:rsidR="005C2521" w:rsidRPr="00D71152">
        <w:rPr>
          <w:rFonts w:ascii="Times New Roman" w:hAnsi="Times New Roman"/>
          <w:i/>
          <w:iCs/>
        </w:rPr>
        <w:t xml:space="preserve"> igre, nejasno terminologijo,</w:t>
      </w:r>
    </w:p>
    <w:p w14:paraId="53B03C50" w14:textId="1E876154" w:rsidR="0081640E" w:rsidRDefault="005C2521" w:rsidP="0081640E">
      <w:pPr>
        <w:spacing w:after="0" w:line="240" w:lineRule="auto"/>
        <w:ind w:left="896" w:hanging="896"/>
        <w:jc w:val="both"/>
        <w:rPr>
          <w:rFonts w:ascii="Times New Roman" w:hAnsi="Times New Roman"/>
          <w:i/>
          <w:iCs/>
        </w:rPr>
      </w:pPr>
      <w:r w:rsidRPr="00D71152">
        <w:rPr>
          <w:rFonts w:ascii="Times New Roman" w:hAnsi="Times New Roman"/>
          <w:i/>
          <w:iCs/>
        </w:rPr>
        <w:t xml:space="preserve">pomanjkanje starostne diferenciacije ter nezadostno upoštevanje razlik v razvoju otrok. Prav tako sprva </w:t>
      </w:r>
      <w:r w:rsidR="0029476D">
        <w:rPr>
          <w:rFonts w:ascii="Times New Roman" w:hAnsi="Times New Roman"/>
          <w:i/>
          <w:iCs/>
        </w:rPr>
        <w:t>za</w:t>
      </w:r>
    </w:p>
    <w:p w14:paraId="6F4752CF" w14:textId="02E3591D" w:rsidR="009D3F63" w:rsidRPr="00D71152" w:rsidRDefault="0029476D" w:rsidP="00373144">
      <w:pPr>
        <w:spacing w:after="0" w:line="240" w:lineRule="auto"/>
        <w:ind w:left="896" w:hanging="896"/>
        <w:jc w:val="both"/>
        <w:rPr>
          <w:rFonts w:ascii="Times New Roman" w:hAnsi="Times New Roman"/>
          <w:i/>
          <w:iCs/>
        </w:rPr>
      </w:pPr>
      <w:r>
        <w:rPr>
          <w:rFonts w:ascii="Times New Roman" w:hAnsi="Times New Roman"/>
          <w:i/>
          <w:iCs/>
        </w:rPr>
        <w:t xml:space="preserve">dokument še ni bilo pridobljeno </w:t>
      </w:r>
      <w:r w:rsidR="005C2521" w:rsidRPr="00D71152">
        <w:rPr>
          <w:rFonts w:ascii="Times New Roman" w:hAnsi="Times New Roman"/>
          <w:i/>
          <w:iCs/>
        </w:rPr>
        <w:t>mnenj</w:t>
      </w:r>
      <w:r>
        <w:rPr>
          <w:rFonts w:ascii="Times New Roman" w:hAnsi="Times New Roman"/>
          <w:i/>
          <w:iCs/>
        </w:rPr>
        <w:t>e</w:t>
      </w:r>
      <w:r w:rsidR="005C2521" w:rsidRPr="00D71152">
        <w:rPr>
          <w:rFonts w:ascii="Times New Roman" w:hAnsi="Times New Roman"/>
          <w:i/>
          <w:iCs/>
        </w:rPr>
        <w:t xml:space="preserve"> narodnih skupnosti.</w:t>
      </w:r>
      <w:r w:rsidR="009D3F63" w:rsidRPr="00D71152">
        <w:rPr>
          <w:rFonts w:ascii="Times New Roman" w:hAnsi="Times New Roman"/>
          <w:i/>
          <w:iCs/>
        </w:rPr>
        <w:t xml:space="preserve"> </w:t>
      </w:r>
    </w:p>
    <w:p w14:paraId="33240A5C" w14:textId="52B87B22" w:rsidR="0081640E" w:rsidRDefault="0029476D" w:rsidP="0081640E">
      <w:pPr>
        <w:spacing w:after="0" w:line="240" w:lineRule="auto"/>
        <w:ind w:left="890" w:hanging="896"/>
        <w:jc w:val="both"/>
        <w:rPr>
          <w:rFonts w:ascii="Times New Roman" w:hAnsi="Times New Roman"/>
          <w:i/>
          <w:iCs/>
        </w:rPr>
      </w:pPr>
      <w:r>
        <w:rPr>
          <w:rFonts w:ascii="Times New Roman" w:hAnsi="Times New Roman"/>
          <w:i/>
          <w:iCs/>
        </w:rPr>
        <w:t>Izraženo je bilo zadovoljstvo</w:t>
      </w:r>
      <w:r w:rsidR="005C2521" w:rsidRPr="00D71152">
        <w:rPr>
          <w:rFonts w:ascii="Times New Roman" w:hAnsi="Times New Roman"/>
          <w:i/>
          <w:iCs/>
        </w:rPr>
        <w:t xml:space="preserve">, da so bile spremembe v gradivu že izvedene v skladu s priporočili in da </w:t>
      </w:r>
      <w:r>
        <w:rPr>
          <w:rFonts w:ascii="Times New Roman" w:hAnsi="Times New Roman"/>
          <w:i/>
          <w:iCs/>
        </w:rPr>
        <w:t>je</w:t>
      </w:r>
      <w:r w:rsidR="005C2521" w:rsidRPr="00D71152">
        <w:rPr>
          <w:rFonts w:ascii="Times New Roman" w:hAnsi="Times New Roman"/>
          <w:i/>
          <w:iCs/>
        </w:rPr>
        <w:t xml:space="preserve"> bil</w:t>
      </w:r>
      <w:r>
        <w:rPr>
          <w:rFonts w:ascii="Times New Roman" w:hAnsi="Times New Roman"/>
          <w:i/>
          <w:iCs/>
        </w:rPr>
        <w:t>o</w:t>
      </w:r>
    </w:p>
    <w:p w14:paraId="6281445C" w14:textId="4B926F3C" w:rsidR="00764CA6" w:rsidRPr="00D71152" w:rsidRDefault="005C2521" w:rsidP="00373144">
      <w:pPr>
        <w:spacing w:after="0" w:line="240" w:lineRule="auto"/>
        <w:ind w:left="890" w:hanging="896"/>
        <w:jc w:val="both"/>
        <w:rPr>
          <w:rFonts w:ascii="Times New Roman" w:hAnsi="Times New Roman"/>
          <w:i/>
          <w:iCs/>
        </w:rPr>
      </w:pPr>
      <w:r w:rsidRPr="00D71152">
        <w:rPr>
          <w:rFonts w:ascii="Times New Roman" w:hAnsi="Times New Roman"/>
          <w:i/>
          <w:iCs/>
        </w:rPr>
        <w:t>mnenj</w:t>
      </w:r>
      <w:r w:rsidR="0029476D">
        <w:rPr>
          <w:rFonts w:ascii="Times New Roman" w:hAnsi="Times New Roman"/>
          <w:i/>
          <w:iCs/>
        </w:rPr>
        <w:t>e</w:t>
      </w:r>
      <w:r w:rsidRPr="00D71152">
        <w:rPr>
          <w:rFonts w:ascii="Times New Roman" w:hAnsi="Times New Roman"/>
          <w:i/>
          <w:iCs/>
        </w:rPr>
        <w:t xml:space="preserve"> narodnih skupnosti pridobljen</w:t>
      </w:r>
      <w:r w:rsidR="0029476D">
        <w:rPr>
          <w:rFonts w:ascii="Times New Roman" w:hAnsi="Times New Roman"/>
          <w:i/>
          <w:iCs/>
        </w:rPr>
        <w:t>o</w:t>
      </w:r>
      <w:r w:rsidRPr="00D71152">
        <w:rPr>
          <w:rFonts w:ascii="Times New Roman" w:hAnsi="Times New Roman"/>
          <w:i/>
          <w:iCs/>
        </w:rPr>
        <w:t xml:space="preserve"> ter</w:t>
      </w:r>
      <w:r w:rsidR="009D3F63" w:rsidRPr="00D71152">
        <w:rPr>
          <w:rFonts w:ascii="Times New Roman" w:hAnsi="Times New Roman"/>
          <w:i/>
          <w:iCs/>
        </w:rPr>
        <w:t xml:space="preserve"> </w:t>
      </w:r>
      <w:r w:rsidRPr="00D71152">
        <w:rPr>
          <w:rFonts w:ascii="Times New Roman" w:hAnsi="Times New Roman"/>
          <w:i/>
          <w:iCs/>
        </w:rPr>
        <w:t>pozitivn</w:t>
      </w:r>
      <w:r w:rsidR="0029476D">
        <w:rPr>
          <w:rFonts w:ascii="Times New Roman" w:hAnsi="Times New Roman"/>
          <w:i/>
          <w:iCs/>
        </w:rPr>
        <w:t>o</w:t>
      </w:r>
      <w:r w:rsidR="00764CA6" w:rsidRPr="00D71152">
        <w:rPr>
          <w:rFonts w:ascii="Times New Roman" w:hAnsi="Times New Roman"/>
          <w:i/>
          <w:iCs/>
        </w:rPr>
        <w:t>.</w:t>
      </w:r>
    </w:p>
    <w:p w14:paraId="103FF2F0" w14:textId="199665EE" w:rsidR="00F01B51" w:rsidRPr="00D71152" w:rsidRDefault="00F01B51" w:rsidP="006406C2">
      <w:pPr>
        <w:spacing w:after="0" w:line="240" w:lineRule="auto"/>
        <w:ind w:left="893" w:right="720" w:hanging="898"/>
        <w:jc w:val="both"/>
        <w:rPr>
          <w:rFonts w:ascii="Times New Roman" w:hAnsi="Times New Roman"/>
          <w:i/>
          <w:iCs/>
        </w:rPr>
      </w:pPr>
    </w:p>
    <w:p w14:paraId="56889E2A" w14:textId="4BC22D09" w:rsidR="003E516A" w:rsidRPr="00D71152" w:rsidRDefault="003E516A" w:rsidP="006406C2">
      <w:pPr>
        <w:spacing w:after="0" w:line="240" w:lineRule="auto"/>
        <w:ind w:left="893" w:right="720" w:hanging="898"/>
        <w:jc w:val="both"/>
        <w:rPr>
          <w:rFonts w:ascii="Times New Roman" w:hAnsi="Times New Roman"/>
          <w:i/>
          <w:iCs/>
        </w:rPr>
      </w:pPr>
      <w:r w:rsidRPr="00D71152">
        <w:rPr>
          <w:rFonts w:ascii="Times New Roman" w:hAnsi="Times New Roman"/>
          <w:bCs/>
          <w:i/>
          <w:color w:val="000000" w:themeColor="text1"/>
          <w:u w:val="single"/>
        </w:rPr>
        <w:t>Komisija za šolstvo manjšin</w:t>
      </w:r>
      <w:r w:rsidRPr="00D71152">
        <w:rPr>
          <w:rFonts w:ascii="Times New Roman" w:hAnsi="Times New Roman"/>
          <w:bCs/>
          <w:i/>
          <w:color w:val="000000" w:themeColor="text1"/>
        </w:rPr>
        <w:t xml:space="preserve"> – je na 65. seji sprejela sklep, </w:t>
      </w:r>
      <w:r w:rsidRPr="00D71152">
        <w:rPr>
          <w:rFonts w:ascii="Times New Roman" w:hAnsi="Times New Roman"/>
          <w:i/>
          <w:iCs/>
        </w:rPr>
        <w:t>da predlaga</w:t>
      </w:r>
      <w:r w:rsidRPr="00D71152">
        <w:rPr>
          <w:rFonts w:ascii="Times New Roman" w:hAnsi="Times New Roman"/>
          <w:bCs/>
          <w:i/>
          <w:iCs/>
          <w:lang w:eastAsia="sl-SI"/>
        </w:rPr>
        <w:t xml:space="preserve"> </w:t>
      </w:r>
      <w:r w:rsidRPr="00D71152">
        <w:rPr>
          <w:rFonts w:ascii="Times New Roman" w:hAnsi="Times New Roman"/>
          <w:i/>
          <w:iCs/>
        </w:rPr>
        <w:t xml:space="preserve">Strokovnemu svetu RS za </w:t>
      </w:r>
    </w:p>
    <w:p w14:paraId="779B3931" w14:textId="73467CBF" w:rsidR="003E516A" w:rsidRPr="00D71152" w:rsidRDefault="003E516A" w:rsidP="003E516A">
      <w:pPr>
        <w:spacing w:after="0" w:line="240" w:lineRule="auto"/>
        <w:ind w:left="893" w:right="720" w:hanging="898"/>
        <w:jc w:val="both"/>
        <w:rPr>
          <w:rFonts w:ascii="Times New Roman" w:hAnsi="Times New Roman"/>
          <w:i/>
          <w:iCs/>
          <w:lang w:eastAsia="sl-SI"/>
        </w:rPr>
      </w:pPr>
      <w:r w:rsidRPr="00D71152">
        <w:rPr>
          <w:rFonts w:ascii="Times New Roman" w:hAnsi="Times New Roman"/>
          <w:i/>
          <w:iCs/>
        </w:rPr>
        <w:t xml:space="preserve">splošno izobraževanje, da </w:t>
      </w:r>
      <w:r w:rsidRPr="00D71152">
        <w:rPr>
          <w:rFonts w:ascii="Times New Roman" w:hAnsi="Times New Roman"/>
          <w:i/>
          <w:iCs/>
          <w:lang w:eastAsia="sl-SI"/>
        </w:rPr>
        <w:t xml:space="preserve">sprejme program za predšolske otroke - kurikulum za vrtce, ob pogoju, da </w:t>
      </w:r>
    </w:p>
    <w:p w14:paraId="3B4C11AC" w14:textId="37EBB782" w:rsidR="003E516A" w:rsidRPr="00D71152" w:rsidRDefault="003E516A" w:rsidP="00764CA6">
      <w:pPr>
        <w:spacing w:after="0" w:line="240" w:lineRule="auto"/>
        <w:ind w:left="893" w:right="720" w:hanging="898"/>
        <w:jc w:val="both"/>
        <w:rPr>
          <w:rFonts w:ascii="Times New Roman" w:hAnsi="Times New Roman"/>
          <w:bCs/>
          <w:u w:val="single"/>
        </w:rPr>
      </w:pPr>
      <w:r w:rsidRPr="00D71152">
        <w:rPr>
          <w:rFonts w:ascii="Times New Roman" w:hAnsi="Times New Roman"/>
          <w:i/>
          <w:iCs/>
          <w:lang w:eastAsia="sl-SI"/>
        </w:rPr>
        <w:t>se pridobi pozitivna mnenja narodnih skupnosti.</w:t>
      </w:r>
    </w:p>
    <w:p w14:paraId="797CBE7D" w14:textId="77777777" w:rsidR="009D3F63" w:rsidRPr="00D71152" w:rsidRDefault="009D3F63" w:rsidP="003E516A">
      <w:pPr>
        <w:autoSpaceDE w:val="0"/>
        <w:autoSpaceDN w:val="0"/>
        <w:adjustRightInd w:val="0"/>
        <w:spacing w:after="0" w:line="240" w:lineRule="auto"/>
        <w:jc w:val="both"/>
        <w:rPr>
          <w:rFonts w:ascii="Times New Roman" w:hAnsi="Times New Roman"/>
          <w:bCs/>
        </w:rPr>
      </w:pPr>
    </w:p>
    <w:p w14:paraId="3FE4E9FB" w14:textId="3F30933D" w:rsidR="009D3F63" w:rsidRPr="00D71152" w:rsidRDefault="006406C2" w:rsidP="003E516A">
      <w:pPr>
        <w:autoSpaceDE w:val="0"/>
        <w:autoSpaceDN w:val="0"/>
        <w:adjustRightInd w:val="0"/>
        <w:spacing w:after="0" w:line="240" w:lineRule="auto"/>
        <w:jc w:val="both"/>
        <w:rPr>
          <w:rFonts w:ascii="Times New Roman" w:hAnsi="Times New Roman"/>
          <w:bCs/>
        </w:rPr>
      </w:pPr>
      <w:r w:rsidRPr="00D71152">
        <w:rPr>
          <w:rFonts w:ascii="Times New Roman" w:hAnsi="Times New Roman"/>
          <w:bCs/>
        </w:rPr>
        <w:t>Mnenja narodnih skupnosti so pozitivna</w:t>
      </w:r>
      <w:r w:rsidR="00C91186">
        <w:rPr>
          <w:rFonts w:ascii="Times New Roman" w:hAnsi="Times New Roman"/>
          <w:bCs/>
        </w:rPr>
        <w:t>, m</w:t>
      </w:r>
      <w:r w:rsidR="009D3F63" w:rsidRPr="00D71152">
        <w:rPr>
          <w:rFonts w:ascii="Times New Roman" w:hAnsi="Times New Roman"/>
          <w:bCs/>
        </w:rPr>
        <w:t xml:space="preserve">nenje italijanske narodne skupnosti je že prejeto, madžarska narodna skupnost ga bo poslala naknadno, je pa predstavnik na seji zagotovil, da je pozitivno. </w:t>
      </w:r>
    </w:p>
    <w:p w14:paraId="76DA5EF1" w14:textId="2696F139" w:rsidR="006406C2" w:rsidRPr="00D71152" w:rsidRDefault="006406C2" w:rsidP="003E516A">
      <w:pPr>
        <w:autoSpaceDE w:val="0"/>
        <w:autoSpaceDN w:val="0"/>
        <w:adjustRightInd w:val="0"/>
        <w:spacing w:after="0" w:line="240" w:lineRule="auto"/>
        <w:jc w:val="both"/>
        <w:rPr>
          <w:rFonts w:ascii="Times New Roman" w:hAnsi="Times New Roman"/>
          <w:bCs/>
          <w:color w:val="FF0000"/>
          <w:u w:val="single"/>
        </w:rPr>
      </w:pPr>
    </w:p>
    <w:p w14:paraId="071290FD" w14:textId="722C9A5A" w:rsidR="007A7F55" w:rsidRPr="00D71152" w:rsidRDefault="009216B9" w:rsidP="009216B9">
      <w:pPr>
        <w:autoSpaceDE w:val="0"/>
        <w:autoSpaceDN w:val="0"/>
        <w:adjustRightInd w:val="0"/>
        <w:spacing w:after="0" w:line="240" w:lineRule="auto"/>
        <w:jc w:val="both"/>
        <w:rPr>
          <w:rFonts w:ascii="Times New Roman" w:hAnsi="Times New Roman"/>
          <w:bCs/>
        </w:rPr>
      </w:pPr>
      <w:r w:rsidRPr="009216B9">
        <w:rPr>
          <w:rFonts w:ascii="Times New Roman" w:hAnsi="Times New Roman"/>
          <w:bCs/>
        </w:rPr>
        <w:t>Razprava se je osredotočila na prenovo kurikuluma za vrtce in na proces njegove priprave ter vključevanje različnih pripomb strokovnjakov in zainteresiranih strani. Dokument je bil pripravljen s široko strokovno razpravo, upoštevajoč tudi določene pripombe s strani šol, komisij in drugih deležnikov. Komisija za</w:t>
      </w:r>
      <w:r w:rsidR="007A7F55" w:rsidRPr="00D71152">
        <w:rPr>
          <w:rFonts w:ascii="Times New Roman" w:hAnsi="Times New Roman"/>
          <w:bCs/>
        </w:rPr>
        <w:t xml:space="preserve"> vrtce </w:t>
      </w:r>
      <w:r w:rsidRPr="009216B9">
        <w:rPr>
          <w:rFonts w:ascii="Times New Roman" w:hAnsi="Times New Roman"/>
          <w:bCs/>
        </w:rPr>
        <w:t>je dokument obravnavala</w:t>
      </w:r>
      <w:r w:rsidR="007A7F55" w:rsidRPr="00D71152">
        <w:rPr>
          <w:rFonts w:ascii="Times New Roman" w:hAnsi="Times New Roman"/>
          <w:bCs/>
        </w:rPr>
        <w:t>, predlagatelj pa</w:t>
      </w:r>
      <w:r w:rsidR="0081640E">
        <w:rPr>
          <w:rFonts w:ascii="Times New Roman" w:hAnsi="Times New Roman"/>
          <w:bCs/>
        </w:rPr>
        <w:t xml:space="preserve"> se</w:t>
      </w:r>
      <w:r w:rsidRPr="009216B9">
        <w:rPr>
          <w:rFonts w:ascii="Times New Roman" w:hAnsi="Times New Roman"/>
          <w:bCs/>
        </w:rPr>
        <w:t xml:space="preserve"> je hitro odzval </w:t>
      </w:r>
      <w:r w:rsidR="007A7F55" w:rsidRPr="00D71152">
        <w:rPr>
          <w:rFonts w:ascii="Times New Roman" w:hAnsi="Times New Roman"/>
          <w:bCs/>
        </w:rPr>
        <w:t xml:space="preserve">in ga </w:t>
      </w:r>
      <w:r w:rsidRPr="009216B9">
        <w:rPr>
          <w:rFonts w:ascii="Times New Roman" w:hAnsi="Times New Roman"/>
          <w:bCs/>
        </w:rPr>
        <w:t>uskladil</w:t>
      </w:r>
      <w:r w:rsidR="007A7F55" w:rsidRPr="00D71152">
        <w:rPr>
          <w:rFonts w:ascii="Times New Roman" w:hAnsi="Times New Roman"/>
          <w:bCs/>
        </w:rPr>
        <w:t xml:space="preserve"> v skladu </w:t>
      </w:r>
      <w:r w:rsidR="0081640E">
        <w:rPr>
          <w:rFonts w:ascii="Times New Roman" w:hAnsi="Times New Roman"/>
          <w:bCs/>
        </w:rPr>
        <w:t>s podanimi</w:t>
      </w:r>
      <w:r w:rsidR="007A7F55" w:rsidRPr="00D71152">
        <w:rPr>
          <w:rFonts w:ascii="Times New Roman" w:hAnsi="Times New Roman"/>
          <w:bCs/>
        </w:rPr>
        <w:t xml:space="preserve"> pripombami. </w:t>
      </w:r>
    </w:p>
    <w:p w14:paraId="2D3ACFEF" w14:textId="33E60729" w:rsidR="009216B9" w:rsidRPr="009216B9" w:rsidRDefault="007A7F55" w:rsidP="009216B9">
      <w:pPr>
        <w:autoSpaceDE w:val="0"/>
        <w:autoSpaceDN w:val="0"/>
        <w:adjustRightInd w:val="0"/>
        <w:spacing w:after="0" w:line="240" w:lineRule="auto"/>
        <w:jc w:val="both"/>
        <w:rPr>
          <w:rFonts w:ascii="Times New Roman" w:hAnsi="Times New Roman"/>
          <w:bCs/>
        </w:rPr>
      </w:pPr>
      <w:r w:rsidRPr="00D71152">
        <w:rPr>
          <w:rFonts w:ascii="Times New Roman" w:hAnsi="Times New Roman"/>
          <w:bCs/>
        </w:rPr>
        <w:t xml:space="preserve"> </w:t>
      </w:r>
    </w:p>
    <w:p w14:paraId="4447CEC1" w14:textId="342A6F59" w:rsidR="009216B9" w:rsidRPr="009216B9" w:rsidRDefault="007A7F55" w:rsidP="009216B9">
      <w:pPr>
        <w:autoSpaceDE w:val="0"/>
        <w:autoSpaceDN w:val="0"/>
        <w:adjustRightInd w:val="0"/>
        <w:spacing w:after="0" w:line="240" w:lineRule="auto"/>
        <w:jc w:val="both"/>
        <w:rPr>
          <w:rFonts w:ascii="Times New Roman" w:hAnsi="Times New Roman"/>
          <w:bCs/>
        </w:rPr>
      </w:pPr>
      <w:r w:rsidRPr="00D71152">
        <w:rPr>
          <w:rFonts w:ascii="Times New Roman" w:hAnsi="Times New Roman"/>
          <w:bCs/>
        </w:rPr>
        <w:t>Člani so</w:t>
      </w:r>
      <w:r w:rsidR="009216B9" w:rsidRPr="009216B9">
        <w:rPr>
          <w:rFonts w:ascii="Times New Roman" w:hAnsi="Times New Roman"/>
          <w:bCs/>
        </w:rPr>
        <w:t xml:space="preserve"> </w:t>
      </w:r>
      <w:r w:rsidRPr="00D71152">
        <w:rPr>
          <w:rFonts w:ascii="Times New Roman" w:hAnsi="Times New Roman"/>
          <w:bCs/>
        </w:rPr>
        <w:t xml:space="preserve">v razpravi opozorili </w:t>
      </w:r>
      <w:r w:rsidR="00C91186">
        <w:rPr>
          <w:rFonts w:ascii="Times New Roman" w:hAnsi="Times New Roman"/>
          <w:bCs/>
        </w:rPr>
        <w:t>še</w:t>
      </w:r>
      <w:r w:rsidR="009216B9" w:rsidRPr="009216B9">
        <w:rPr>
          <w:rFonts w:ascii="Times New Roman" w:hAnsi="Times New Roman"/>
          <w:bCs/>
        </w:rPr>
        <w:t xml:space="preserve"> na nekatere </w:t>
      </w:r>
      <w:r w:rsidRPr="00D71152">
        <w:rPr>
          <w:rFonts w:ascii="Times New Roman" w:hAnsi="Times New Roman"/>
          <w:bCs/>
        </w:rPr>
        <w:t xml:space="preserve">pomanjkljivosti v dokumentu, </w:t>
      </w:r>
      <w:r w:rsidR="009216B9" w:rsidRPr="009216B9">
        <w:rPr>
          <w:rFonts w:ascii="Times New Roman" w:hAnsi="Times New Roman"/>
          <w:bCs/>
        </w:rPr>
        <w:t>kot je prometna vzgoja, ki je premalo opredeljena in bi morala biti</w:t>
      </w:r>
      <w:r w:rsidR="00C91186">
        <w:rPr>
          <w:rFonts w:ascii="Times New Roman" w:hAnsi="Times New Roman"/>
          <w:bCs/>
        </w:rPr>
        <w:t xml:space="preserve"> </w:t>
      </w:r>
      <w:r w:rsidR="009216B9" w:rsidRPr="009216B9">
        <w:rPr>
          <w:rFonts w:ascii="Times New Roman" w:hAnsi="Times New Roman"/>
          <w:bCs/>
        </w:rPr>
        <w:t>konkretn</w:t>
      </w:r>
      <w:r w:rsidR="00C91186">
        <w:rPr>
          <w:rFonts w:ascii="Times New Roman" w:hAnsi="Times New Roman"/>
          <w:bCs/>
        </w:rPr>
        <w:t>eje</w:t>
      </w:r>
      <w:r w:rsidR="009216B9" w:rsidRPr="009216B9">
        <w:rPr>
          <w:rFonts w:ascii="Times New Roman" w:hAnsi="Times New Roman"/>
          <w:bCs/>
        </w:rPr>
        <w:t xml:space="preserve"> vključena v cilje kurikuluma, saj jo ministrstvo za infrastrukturo vidi kot pomembno vsebino za vzgojitelje. Poleg tega je bilo opozorjeno na pomanjkanje definicije tehniške ustvarjalnosti, zlasti glede razvoja ročnih spretnosti, fine motorike in konstrukcijskih zbirk, kot so Lego kocke in robotika. Nekateri cilji kurikuluma so bili označeni za preohlapne, kar omogoča različne interpretacije in posledično pomanjkanje jasnosti pri njihovi izvedbi.</w:t>
      </w:r>
    </w:p>
    <w:p w14:paraId="11D38E2B" w14:textId="7048C8AC" w:rsidR="009216B9" w:rsidRPr="009216B9" w:rsidRDefault="009216B9" w:rsidP="009216B9">
      <w:pPr>
        <w:autoSpaceDE w:val="0"/>
        <w:autoSpaceDN w:val="0"/>
        <w:adjustRightInd w:val="0"/>
        <w:spacing w:after="0" w:line="240" w:lineRule="auto"/>
        <w:jc w:val="both"/>
        <w:rPr>
          <w:rFonts w:ascii="Times New Roman" w:hAnsi="Times New Roman"/>
          <w:bCs/>
        </w:rPr>
      </w:pPr>
      <w:r w:rsidRPr="009216B9">
        <w:rPr>
          <w:rFonts w:ascii="Times New Roman" w:hAnsi="Times New Roman"/>
          <w:bCs/>
        </w:rPr>
        <w:t>Razpravljavci so prav tako izpostavili izostanek nekaterih ključnih dokumentov, kot je Bela knjiga o vzgoji in izobraževanju (2011), ki ni bila vključena kot temeljno izhodišče</w:t>
      </w:r>
      <w:r w:rsidR="00C91186">
        <w:rPr>
          <w:rFonts w:ascii="Times New Roman" w:hAnsi="Times New Roman"/>
          <w:bCs/>
        </w:rPr>
        <w:t>.</w:t>
      </w:r>
      <w:r w:rsidRPr="009216B9">
        <w:rPr>
          <w:rFonts w:ascii="Times New Roman" w:hAnsi="Times New Roman"/>
          <w:bCs/>
        </w:rPr>
        <w:t xml:space="preserve"> Prav tako ni bil upoštevan Nacionalni program vzgoje in izobraževanja 2023–2033, čeprav bi bil lahko pomemben temeljni dokument pri oblikovanju kurikuluma. </w:t>
      </w:r>
      <w:r w:rsidR="00C91186">
        <w:rPr>
          <w:rFonts w:ascii="Times New Roman" w:hAnsi="Times New Roman"/>
          <w:bCs/>
        </w:rPr>
        <w:t>Člani so se s</w:t>
      </w:r>
      <w:r w:rsidRPr="009216B9">
        <w:rPr>
          <w:rFonts w:ascii="Times New Roman" w:hAnsi="Times New Roman"/>
          <w:bCs/>
        </w:rPr>
        <w:t>praš</w:t>
      </w:r>
      <w:r w:rsidR="00C91186">
        <w:rPr>
          <w:rFonts w:ascii="Times New Roman" w:hAnsi="Times New Roman"/>
          <w:bCs/>
        </w:rPr>
        <w:t xml:space="preserve">evali tudi o primernosti nekaterih konceptov v </w:t>
      </w:r>
      <w:r w:rsidR="00C91186" w:rsidRPr="009216B9">
        <w:rPr>
          <w:rFonts w:ascii="Times New Roman" w:hAnsi="Times New Roman"/>
          <w:bCs/>
        </w:rPr>
        <w:t>predšolsk</w:t>
      </w:r>
      <w:r w:rsidR="00C91186">
        <w:rPr>
          <w:rFonts w:ascii="Times New Roman" w:hAnsi="Times New Roman"/>
          <w:bCs/>
        </w:rPr>
        <w:t>em</w:t>
      </w:r>
      <w:r w:rsidR="00C91186" w:rsidRPr="009216B9">
        <w:rPr>
          <w:rFonts w:ascii="Times New Roman" w:hAnsi="Times New Roman"/>
          <w:bCs/>
        </w:rPr>
        <w:t xml:space="preserve"> obdobj</w:t>
      </w:r>
      <w:r w:rsidR="00C91186">
        <w:rPr>
          <w:rFonts w:ascii="Times New Roman" w:hAnsi="Times New Roman"/>
          <w:bCs/>
        </w:rPr>
        <w:t>u</w:t>
      </w:r>
      <w:r w:rsidRPr="009216B9">
        <w:rPr>
          <w:rFonts w:ascii="Times New Roman" w:hAnsi="Times New Roman"/>
          <w:bCs/>
        </w:rPr>
        <w:t xml:space="preserve">, </w:t>
      </w:r>
      <w:r w:rsidR="00C91186">
        <w:rPr>
          <w:rFonts w:ascii="Times New Roman" w:hAnsi="Times New Roman"/>
          <w:bCs/>
        </w:rPr>
        <w:t>na primer</w:t>
      </w:r>
      <w:r w:rsidRPr="009216B9">
        <w:rPr>
          <w:rFonts w:ascii="Times New Roman" w:hAnsi="Times New Roman"/>
          <w:bCs/>
        </w:rPr>
        <w:t xml:space="preserve"> spominske strategije in </w:t>
      </w:r>
      <w:proofErr w:type="spellStart"/>
      <w:r w:rsidR="007A7F55" w:rsidRPr="00D71152">
        <w:rPr>
          <w:rFonts w:ascii="Times New Roman" w:hAnsi="Times New Roman"/>
          <w:bCs/>
        </w:rPr>
        <w:t>metakognicij</w:t>
      </w:r>
      <w:r w:rsidR="0081640E">
        <w:rPr>
          <w:rFonts w:ascii="Times New Roman" w:hAnsi="Times New Roman"/>
          <w:bCs/>
        </w:rPr>
        <w:t>e</w:t>
      </w:r>
      <w:proofErr w:type="spellEnd"/>
      <w:r w:rsidR="00C91186">
        <w:rPr>
          <w:rFonts w:ascii="Times New Roman" w:hAnsi="Times New Roman"/>
          <w:bCs/>
        </w:rPr>
        <w:t>.</w:t>
      </w:r>
    </w:p>
    <w:p w14:paraId="73B40146" w14:textId="5468BEF6" w:rsidR="00C91186" w:rsidRDefault="009216B9" w:rsidP="009216B9">
      <w:pPr>
        <w:autoSpaceDE w:val="0"/>
        <w:autoSpaceDN w:val="0"/>
        <w:adjustRightInd w:val="0"/>
        <w:spacing w:after="0" w:line="240" w:lineRule="auto"/>
        <w:jc w:val="both"/>
        <w:rPr>
          <w:rFonts w:ascii="Times New Roman" w:hAnsi="Times New Roman"/>
          <w:bCs/>
        </w:rPr>
      </w:pPr>
      <w:r w:rsidRPr="009216B9">
        <w:rPr>
          <w:rFonts w:ascii="Times New Roman" w:hAnsi="Times New Roman"/>
          <w:bCs/>
        </w:rPr>
        <w:t xml:space="preserve">Pomanjkljivosti so se dotikale tudi praktičnega izvajanja kurikuluma. </w:t>
      </w:r>
      <w:r w:rsidR="007A7F55" w:rsidRPr="00D71152">
        <w:rPr>
          <w:rFonts w:ascii="Times New Roman" w:hAnsi="Times New Roman"/>
          <w:bCs/>
        </w:rPr>
        <w:t xml:space="preserve">Predstavnika narodnih skupnosti sta opozorila na </w:t>
      </w:r>
      <w:r w:rsidRPr="009216B9">
        <w:rPr>
          <w:rFonts w:ascii="Times New Roman" w:hAnsi="Times New Roman"/>
          <w:bCs/>
        </w:rPr>
        <w:t xml:space="preserve">pravilnik o normativih in standardih </w:t>
      </w:r>
      <w:r w:rsidR="0081640E">
        <w:rPr>
          <w:rFonts w:ascii="Times New Roman" w:hAnsi="Times New Roman"/>
          <w:bCs/>
        </w:rPr>
        <w:t>za področje predšolske vzgoje</w:t>
      </w:r>
      <w:r w:rsidR="007A7F55" w:rsidRPr="00D71152">
        <w:rPr>
          <w:rFonts w:ascii="Times New Roman" w:hAnsi="Times New Roman"/>
          <w:bCs/>
        </w:rPr>
        <w:t>, ki</w:t>
      </w:r>
      <w:r w:rsidRPr="009216B9">
        <w:rPr>
          <w:rFonts w:ascii="Times New Roman" w:hAnsi="Times New Roman"/>
          <w:bCs/>
        </w:rPr>
        <w:t xml:space="preserve"> že 10 let ni pripravljen, kar povzroča težave na terenu</w:t>
      </w:r>
      <w:r w:rsidR="00C91186">
        <w:rPr>
          <w:rFonts w:ascii="Times New Roman" w:hAnsi="Times New Roman"/>
          <w:bCs/>
        </w:rPr>
        <w:t>, kar je državna sekretarka pojasnila, da se že ureja in je že sklican sestanek, na katerega sta vabljena tudi predstavnika narodnih skupnosti.</w:t>
      </w:r>
    </w:p>
    <w:p w14:paraId="7C01C91B" w14:textId="5172D09D" w:rsidR="009216B9" w:rsidRPr="009216B9" w:rsidRDefault="009216B9" w:rsidP="009216B9">
      <w:pPr>
        <w:autoSpaceDE w:val="0"/>
        <w:autoSpaceDN w:val="0"/>
        <w:adjustRightInd w:val="0"/>
        <w:spacing w:after="0" w:line="240" w:lineRule="auto"/>
        <w:jc w:val="both"/>
        <w:rPr>
          <w:rFonts w:ascii="Times New Roman" w:hAnsi="Times New Roman"/>
          <w:bCs/>
        </w:rPr>
      </w:pPr>
      <w:r w:rsidRPr="009216B9">
        <w:rPr>
          <w:rFonts w:ascii="Times New Roman" w:hAnsi="Times New Roman"/>
          <w:bCs/>
        </w:rPr>
        <w:t xml:space="preserve">Poudarjena je bila potreba po natančnejši določitvi izhodišč za medkulturno komunikacijo in razlike v jezikovni prilagoditvi za otroke različnih kulturnih ozadij. </w:t>
      </w:r>
      <w:r w:rsidR="007A7F55" w:rsidRPr="00D71152">
        <w:rPr>
          <w:rFonts w:ascii="Times New Roman" w:hAnsi="Times New Roman"/>
          <w:bCs/>
        </w:rPr>
        <w:t xml:space="preserve">Predlagatelj </w:t>
      </w:r>
      <w:r w:rsidR="00C91186">
        <w:rPr>
          <w:rFonts w:ascii="Times New Roman" w:hAnsi="Times New Roman"/>
          <w:bCs/>
        </w:rPr>
        <w:t xml:space="preserve">je pojasnil, da </w:t>
      </w:r>
      <w:r w:rsidR="007A7F55" w:rsidRPr="00D71152">
        <w:rPr>
          <w:rFonts w:ascii="Times New Roman" w:hAnsi="Times New Roman"/>
          <w:bCs/>
        </w:rPr>
        <w:t>bo pripravil še</w:t>
      </w:r>
      <w:r w:rsidRPr="009216B9">
        <w:rPr>
          <w:rFonts w:ascii="Times New Roman" w:hAnsi="Times New Roman"/>
          <w:bCs/>
        </w:rPr>
        <w:t xml:space="preserve"> </w:t>
      </w:r>
      <w:r w:rsidR="007A7F55" w:rsidRPr="00D71152">
        <w:rPr>
          <w:rFonts w:ascii="Times New Roman" w:hAnsi="Times New Roman"/>
          <w:bCs/>
        </w:rPr>
        <w:t>»</w:t>
      </w:r>
      <w:r w:rsidRPr="009216B9">
        <w:rPr>
          <w:rFonts w:ascii="Times New Roman" w:hAnsi="Times New Roman"/>
          <w:bCs/>
        </w:rPr>
        <w:t>izvedbeni kurikulum</w:t>
      </w:r>
      <w:r w:rsidR="007A7F55" w:rsidRPr="00D71152">
        <w:rPr>
          <w:rFonts w:ascii="Times New Roman" w:hAnsi="Times New Roman"/>
          <w:bCs/>
        </w:rPr>
        <w:t xml:space="preserve">«, ki </w:t>
      </w:r>
      <w:r w:rsidRPr="009216B9">
        <w:rPr>
          <w:rFonts w:ascii="Times New Roman" w:hAnsi="Times New Roman"/>
          <w:bCs/>
        </w:rPr>
        <w:t>bo vsebine podrobneje opredelil, zlasti glede dejavnosti v praksi</w:t>
      </w:r>
      <w:r w:rsidR="00C91186">
        <w:rPr>
          <w:rFonts w:ascii="Times New Roman" w:hAnsi="Times New Roman"/>
          <w:bCs/>
        </w:rPr>
        <w:t>, med vsebine pa bodo smiselno vključili tudi predloge iz razprave</w:t>
      </w:r>
      <w:r w:rsidRPr="009216B9">
        <w:rPr>
          <w:rFonts w:ascii="Times New Roman" w:hAnsi="Times New Roman"/>
          <w:bCs/>
        </w:rPr>
        <w:t>.</w:t>
      </w:r>
    </w:p>
    <w:p w14:paraId="6B8D0791" w14:textId="59B2F1F2" w:rsidR="009216B9" w:rsidRPr="00D71152" w:rsidRDefault="009216B9" w:rsidP="009216B9">
      <w:pPr>
        <w:autoSpaceDE w:val="0"/>
        <w:autoSpaceDN w:val="0"/>
        <w:adjustRightInd w:val="0"/>
        <w:spacing w:after="0" w:line="240" w:lineRule="auto"/>
        <w:jc w:val="both"/>
        <w:rPr>
          <w:rFonts w:ascii="Times New Roman" w:hAnsi="Times New Roman"/>
          <w:bCs/>
        </w:rPr>
      </w:pPr>
      <w:r w:rsidRPr="009216B9">
        <w:rPr>
          <w:rFonts w:ascii="Times New Roman" w:hAnsi="Times New Roman"/>
          <w:bCs/>
        </w:rPr>
        <w:lastRenderedPageBreak/>
        <w:t xml:space="preserve">Kljub tem izzivom so </w:t>
      </w:r>
      <w:r w:rsidR="00C91186">
        <w:rPr>
          <w:rFonts w:ascii="Times New Roman" w:hAnsi="Times New Roman"/>
          <w:bCs/>
        </w:rPr>
        <w:t>člani gradivo pohvalili</w:t>
      </w:r>
      <w:r w:rsidR="006F0E32">
        <w:rPr>
          <w:rFonts w:ascii="Times New Roman" w:hAnsi="Times New Roman"/>
          <w:bCs/>
        </w:rPr>
        <w:t xml:space="preserve"> in </w:t>
      </w:r>
      <w:r w:rsidR="007A7F55" w:rsidRPr="00D71152">
        <w:rPr>
          <w:rFonts w:ascii="Times New Roman" w:hAnsi="Times New Roman"/>
          <w:bCs/>
        </w:rPr>
        <w:t xml:space="preserve">tudi </w:t>
      </w:r>
      <w:r w:rsidRPr="009216B9">
        <w:rPr>
          <w:rFonts w:ascii="Times New Roman" w:hAnsi="Times New Roman"/>
          <w:bCs/>
        </w:rPr>
        <w:t>hitro usklajevanje in izboljšanje področja gibanja. Prav tako je bilo poudarjeno, da bo izvedbeni kurikulum ključnega pomena za uspešno implementacijo novih vsebin, saj bo natančneje določil primere dejavnosti in pomagal odpraviti nejasnosti v ciljih. Ena izmed pomembnih odločitev je bila tudi ohranitev</w:t>
      </w:r>
      <w:r w:rsidR="0081640E">
        <w:rPr>
          <w:rFonts w:ascii="Times New Roman" w:hAnsi="Times New Roman"/>
          <w:bCs/>
        </w:rPr>
        <w:t xml:space="preserve"> poimenovanja področja</w:t>
      </w:r>
      <w:r w:rsidRPr="009216B9">
        <w:rPr>
          <w:rFonts w:ascii="Times New Roman" w:hAnsi="Times New Roman"/>
          <w:bCs/>
        </w:rPr>
        <w:t xml:space="preserve"> "Narava" namesto "Naravoslovje in tehnologija", saj je bila razprava o terminologiji dolga, a so se odločili za ohranitev obstoječega poimenovanja zaradi enostavnejšega razumevanja med vzgojitelji.</w:t>
      </w:r>
    </w:p>
    <w:p w14:paraId="139B63E2" w14:textId="77777777" w:rsidR="007A7F55" w:rsidRPr="009216B9" w:rsidRDefault="007A7F55" w:rsidP="009216B9">
      <w:pPr>
        <w:autoSpaceDE w:val="0"/>
        <w:autoSpaceDN w:val="0"/>
        <w:adjustRightInd w:val="0"/>
        <w:spacing w:after="0" w:line="240" w:lineRule="auto"/>
        <w:jc w:val="both"/>
        <w:rPr>
          <w:rFonts w:ascii="Times New Roman" w:hAnsi="Times New Roman"/>
          <w:bCs/>
        </w:rPr>
      </w:pPr>
    </w:p>
    <w:p w14:paraId="1C684222" w14:textId="77777777" w:rsidR="009216B9" w:rsidRPr="009216B9" w:rsidRDefault="009216B9" w:rsidP="009216B9">
      <w:pPr>
        <w:autoSpaceDE w:val="0"/>
        <w:autoSpaceDN w:val="0"/>
        <w:adjustRightInd w:val="0"/>
        <w:spacing w:after="0" w:line="240" w:lineRule="auto"/>
        <w:jc w:val="both"/>
        <w:rPr>
          <w:rFonts w:ascii="Times New Roman" w:hAnsi="Times New Roman"/>
          <w:bCs/>
        </w:rPr>
      </w:pPr>
      <w:r w:rsidRPr="009216B9">
        <w:rPr>
          <w:rFonts w:ascii="Times New Roman" w:hAnsi="Times New Roman"/>
          <w:bCs/>
        </w:rPr>
        <w:t>Razprava je pokazala, da je bila prenova kurikuluma obsežen in vključujoč proces, vendar so še vedno odprta vprašanja glede jasnosti ciljev, vključevanja vseh pomembnih dokumentov in praktičnega izvajanja v vrtcih. Komisija in prisotni strokovnjaki so poudarili, da bo izvedbeni kurikulum ključnega pomena za uspešno implementacijo novih vsebin.</w:t>
      </w:r>
    </w:p>
    <w:p w14:paraId="492EE90B" w14:textId="77777777" w:rsidR="009216B9" w:rsidRPr="00D71152" w:rsidRDefault="009216B9" w:rsidP="009216B9">
      <w:pPr>
        <w:autoSpaceDE w:val="0"/>
        <w:autoSpaceDN w:val="0"/>
        <w:adjustRightInd w:val="0"/>
        <w:spacing w:after="0" w:line="240" w:lineRule="auto"/>
        <w:jc w:val="both"/>
        <w:rPr>
          <w:rFonts w:ascii="Times New Roman" w:hAnsi="Times New Roman"/>
          <w:bCs/>
          <w:color w:val="FF0000"/>
          <w:u w:val="single"/>
        </w:rPr>
      </w:pPr>
    </w:p>
    <w:p w14:paraId="47B9D614" w14:textId="078A9098" w:rsidR="00F01B51" w:rsidRPr="00D71152" w:rsidRDefault="00F01B51" w:rsidP="00F01B51">
      <w:pPr>
        <w:pStyle w:val="Odstavekseznama"/>
        <w:ind w:left="0"/>
        <w:contextualSpacing/>
        <w:rPr>
          <w:sz w:val="22"/>
          <w:szCs w:val="22"/>
        </w:rPr>
      </w:pPr>
      <w:r w:rsidRPr="00D71152">
        <w:rPr>
          <w:sz w:val="22"/>
          <w:szCs w:val="22"/>
        </w:rPr>
        <w:t xml:space="preserve">Člani so </w:t>
      </w:r>
      <w:r w:rsidR="00B74369" w:rsidRPr="00D71152">
        <w:rPr>
          <w:sz w:val="22"/>
          <w:szCs w:val="22"/>
        </w:rPr>
        <w:t xml:space="preserve">z enim vzdržanim glasom </w:t>
      </w:r>
      <w:r w:rsidRPr="00D71152">
        <w:rPr>
          <w:sz w:val="22"/>
          <w:szCs w:val="22"/>
        </w:rPr>
        <w:t xml:space="preserve">sprejeli </w:t>
      </w:r>
    </w:p>
    <w:p w14:paraId="3F568785" w14:textId="77777777" w:rsidR="00F01B51" w:rsidRPr="00D71152" w:rsidRDefault="00F01B51" w:rsidP="008E7B8D">
      <w:pPr>
        <w:pStyle w:val="Odstavekseznama"/>
        <w:ind w:left="0"/>
        <w:contextualSpacing/>
        <w:rPr>
          <w:i/>
          <w:iCs/>
          <w:sz w:val="22"/>
          <w:szCs w:val="22"/>
          <w:u w:val="single"/>
        </w:rPr>
      </w:pPr>
    </w:p>
    <w:p w14:paraId="295C74F8" w14:textId="09D6E395" w:rsidR="008E7B8D" w:rsidRPr="00D71152" w:rsidRDefault="008E7B8D" w:rsidP="008E7B8D">
      <w:pPr>
        <w:autoSpaceDE w:val="0"/>
        <w:autoSpaceDN w:val="0"/>
        <w:adjustRightInd w:val="0"/>
        <w:spacing w:after="0" w:line="240" w:lineRule="auto"/>
        <w:ind w:right="340"/>
        <w:rPr>
          <w:rFonts w:ascii="Times New Roman" w:hAnsi="Times New Roman"/>
          <w:b/>
          <w:bCs/>
          <w:i/>
          <w:iCs/>
        </w:rPr>
      </w:pPr>
      <w:bookmarkStart w:id="10" w:name="_Hlk193367689"/>
      <w:r w:rsidRPr="00D71152">
        <w:rPr>
          <w:rFonts w:ascii="Times New Roman" w:hAnsi="Times New Roman"/>
          <w:b/>
          <w:bCs/>
          <w:u w:val="single"/>
        </w:rPr>
        <w:t xml:space="preserve">SKLEP </w:t>
      </w:r>
      <w:r w:rsidR="00CB05C2" w:rsidRPr="00D71152">
        <w:rPr>
          <w:rFonts w:ascii="Times New Roman" w:hAnsi="Times New Roman"/>
          <w:b/>
          <w:bCs/>
          <w:u w:val="single"/>
        </w:rPr>
        <w:t>8</w:t>
      </w:r>
      <w:r w:rsidRPr="00D71152">
        <w:rPr>
          <w:rFonts w:ascii="Times New Roman" w:hAnsi="Times New Roman"/>
          <w:b/>
          <w:bCs/>
          <w:u w:val="single"/>
        </w:rPr>
        <w:t>:</w:t>
      </w:r>
      <w:r w:rsidRPr="00D71152">
        <w:rPr>
          <w:rFonts w:ascii="Times New Roman" w:hAnsi="Times New Roman"/>
          <w:b/>
          <w:bCs/>
          <w:i/>
          <w:iCs/>
        </w:rPr>
        <w:t xml:space="preserve"> Strokovni svet RS za splošno izobraževanje v skladu s 25. členom Zakona o organizaciji in financiranju vzgoje in izobraževanja (Uradni list RS, št.</w:t>
      </w:r>
      <w:r w:rsidR="0081640E">
        <w:rPr>
          <w:rFonts w:ascii="Times New Roman" w:hAnsi="Times New Roman"/>
          <w:b/>
          <w:bCs/>
          <w:i/>
          <w:iCs/>
        </w:rPr>
        <w:t xml:space="preserve"> </w:t>
      </w:r>
      <w:hyperlink r:id="rId43" w:tgtFrame="_blank" w:tooltip="Zakon o organizaciji in financiranju vzgoje in izobraževanja (uradno prečiščeno besedilo)" w:history="1">
        <w:r w:rsidRPr="00D71152">
          <w:rPr>
            <w:rFonts w:ascii="Times New Roman" w:hAnsi="Times New Roman"/>
            <w:b/>
            <w:bCs/>
            <w:i/>
            <w:iCs/>
          </w:rPr>
          <w:t>16/07</w:t>
        </w:r>
      </w:hyperlink>
      <w:r w:rsidR="0081640E">
        <w:rPr>
          <w:rFonts w:ascii="Times New Roman" w:hAnsi="Times New Roman"/>
          <w:b/>
          <w:bCs/>
          <w:i/>
          <w:iCs/>
        </w:rPr>
        <w:t xml:space="preserve"> </w:t>
      </w:r>
      <w:r w:rsidRPr="00D71152">
        <w:rPr>
          <w:rFonts w:ascii="Times New Roman" w:hAnsi="Times New Roman"/>
          <w:b/>
          <w:bCs/>
          <w:i/>
          <w:iCs/>
        </w:rPr>
        <w:t>– uradno prečiščeno besedilo,</w:t>
      </w:r>
      <w:r w:rsidR="0081640E">
        <w:rPr>
          <w:rFonts w:ascii="Times New Roman" w:hAnsi="Times New Roman"/>
          <w:b/>
          <w:bCs/>
          <w:i/>
          <w:iCs/>
        </w:rPr>
        <w:t xml:space="preserve"> </w:t>
      </w:r>
      <w:hyperlink r:id="rId44" w:tgtFrame="_blank" w:tooltip="Zakon o spremembah in dopolnitvah Zakona o organizaciji in financiranju vzgoje in izobraževanja" w:history="1">
        <w:r w:rsidRPr="00D71152">
          <w:rPr>
            <w:rFonts w:ascii="Times New Roman" w:hAnsi="Times New Roman"/>
            <w:b/>
            <w:bCs/>
            <w:i/>
            <w:iCs/>
          </w:rPr>
          <w:t>36/08</w:t>
        </w:r>
      </w:hyperlink>
      <w:r w:rsidRPr="00D71152">
        <w:rPr>
          <w:rFonts w:ascii="Times New Roman" w:hAnsi="Times New Roman"/>
          <w:b/>
          <w:bCs/>
          <w:i/>
          <w:iCs/>
        </w:rPr>
        <w:t>,</w:t>
      </w:r>
      <w:r w:rsidR="0081640E">
        <w:rPr>
          <w:rFonts w:ascii="Times New Roman" w:hAnsi="Times New Roman"/>
          <w:b/>
          <w:bCs/>
          <w:i/>
          <w:iCs/>
        </w:rPr>
        <w:t xml:space="preserve"> </w:t>
      </w:r>
      <w:hyperlink r:id="rId45" w:tgtFrame="_blank" w:tooltip="Zakon o spremembah in dopolnitvah Zakona o organizaciji in financiranju vzgoje in izobraževanja" w:history="1">
        <w:r w:rsidRPr="00D71152">
          <w:rPr>
            <w:rFonts w:ascii="Times New Roman" w:hAnsi="Times New Roman"/>
            <w:b/>
            <w:bCs/>
            <w:i/>
            <w:iCs/>
          </w:rPr>
          <w:t>58/09</w:t>
        </w:r>
      </w:hyperlink>
      <w:r w:rsidRPr="00D71152">
        <w:rPr>
          <w:rFonts w:ascii="Times New Roman" w:hAnsi="Times New Roman"/>
          <w:b/>
          <w:bCs/>
          <w:i/>
          <w:iCs/>
        </w:rPr>
        <w:t>,</w:t>
      </w:r>
      <w:r w:rsidR="0081640E">
        <w:rPr>
          <w:rFonts w:ascii="Times New Roman" w:hAnsi="Times New Roman"/>
          <w:b/>
          <w:bCs/>
          <w:i/>
          <w:iCs/>
        </w:rPr>
        <w:t xml:space="preserve"> </w:t>
      </w:r>
      <w:hyperlink r:id="rId46" w:tgtFrame="_blank" w:tooltip="Popravek Zakona o spremembah in dopolnitvah Zakona o organizaciji in financiranju vzgoje in izobraževanja (ZOFVI-H)" w:history="1">
        <w:r w:rsidRPr="00D71152">
          <w:rPr>
            <w:rFonts w:ascii="Times New Roman" w:hAnsi="Times New Roman"/>
            <w:b/>
            <w:bCs/>
            <w:i/>
            <w:iCs/>
          </w:rPr>
          <w:t xml:space="preserve">64/09 – </w:t>
        </w:r>
        <w:proofErr w:type="spellStart"/>
        <w:r w:rsidRPr="00D71152">
          <w:rPr>
            <w:rFonts w:ascii="Times New Roman" w:hAnsi="Times New Roman"/>
            <w:b/>
            <w:bCs/>
            <w:i/>
            <w:iCs/>
          </w:rPr>
          <w:t>popr</w:t>
        </w:r>
        <w:proofErr w:type="spellEnd"/>
        <w:r w:rsidRPr="00D71152">
          <w:rPr>
            <w:rFonts w:ascii="Times New Roman" w:hAnsi="Times New Roman"/>
            <w:b/>
            <w:bCs/>
            <w:i/>
            <w:iCs/>
          </w:rPr>
          <w:t>.</w:t>
        </w:r>
      </w:hyperlink>
      <w:r w:rsidRPr="00D71152">
        <w:rPr>
          <w:rFonts w:ascii="Times New Roman" w:hAnsi="Times New Roman"/>
          <w:b/>
          <w:bCs/>
          <w:i/>
          <w:iCs/>
        </w:rPr>
        <w:t>,</w:t>
      </w:r>
      <w:r w:rsidR="0081640E">
        <w:rPr>
          <w:rFonts w:ascii="Times New Roman" w:hAnsi="Times New Roman"/>
          <w:b/>
          <w:bCs/>
          <w:i/>
          <w:iCs/>
        </w:rPr>
        <w:t xml:space="preserve"> </w:t>
      </w:r>
      <w:hyperlink r:id="rId47" w:tgtFrame="_blank" w:tooltip="Popravek Zakona o spremembah in dopolnitvah Zakona o organizaciji in financiranju vzgoje in izobraževanja (ZOFVI-H)" w:history="1">
        <w:r w:rsidRPr="00D71152">
          <w:rPr>
            <w:rFonts w:ascii="Times New Roman" w:hAnsi="Times New Roman"/>
            <w:b/>
            <w:bCs/>
            <w:i/>
            <w:iCs/>
          </w:rPr>
          <w:t xml:space="preserve">65/09 – </w:t>
        </w:r>
        <w:proofErr w:type="spellStart"/>
        <w:r w:rsidRPr="00D71152">
          <w:rPr>
            <w:rFonts w:ascii="Times New Roman" w:hAnsi="Times New Roman"/>
            <w:b/>
            <w:bCs/>
            <w:i/>
            <w:iCs/>
          </w:rPr>
          <w:t>popr</w:t>
        </w:r>
        <w:proofErr w:type="spellEnd"/>
        <w:r w:rsidRPr="00D71152">
          <w:rPr>
            <w:rFonts w:ascii="Times New Roman" w:hAnsi="Times New Roman"/>
            <w:b/>
            <w:bCs/>
            <w:i/>
            <w:iCs/>
          </w:rPr>
          <w:t>.</w:t>
        </w:r>
      </w:hyperlink>
      <w:r w:rsidRPr="00D71152">
        <w:rPr>
          <w:rFonts w:ascii="Times New Roman" w:hAnsi="Times New Roman"/>
          <w:b/>
          <w:bCs/>
          <w:i/>
          <w:iCs/>
        </w:rPr>
        <w:t>,</w:t>
      </w:r>
      <w:r w:rsidR="0081640E">
        <w:rPr>
          <w:rFonts w:ascii="Times New Roman" w:hAnsi="Times New Roman"/>
          <w:b/>
          <w:bCs/>
          <w:i/>
          <w:iCs/>
        </w:rPr>
        <w:t xml:space="preserve"> </w:t>
      </w:r>
      <w:hyperlink r:id="rId48" w:tgtFrame="_blank" w:tooltip="Zakon o spremembah in dopolnitvah Zakona o organizaciji in financiranju vzgoje in izobraževanja" w:history="1">
        <w:r w:rsidRPr="00D71152">
          <w:rPr>
            <w:rFonts w:ascii="Times New Roman" w:hAnsi="Times New Roman"/>
            <w:b/>
            <w:bCs/>
            <w:i/>
            <w:iCs/>
          </w:rPr>
          <w:t>20/11</w:t>
        </w:r>
      </w:hyperlink>
      <w:r w:rsidRPr="00D71152">
        <w:rPr>
          <w:rFonts w:ascii="Times New Roman" w:hAnsi="Times New Roman"/>
          <w:b/>
          <w:bCs/>
          <w:i/>
          <w:iCs/>
        </w:rPr>
        <w:t>,</w:t>
      </w:r>
      <w:r w:rsidR="0081640E">
        <w:rPr>
          <w:rFonts w:ascii="Times New Roman" w:hAnsi="Times New Roman"/>
          <w:b/>
          <w:bCs/>
          <w:i/>
          <w:iCs/>
        </w:rPr>
        <w:t xml:space="preserve"> </w:t>
      </w:r>
      <w:hyperlink r:id="rId49" w:tgtFrame="_blank" w:tooltip="Zakon za uravnoteženje javnih financ" w:history="1">
        <w:r w:rsidRPr="00D71152">
          <w:rPr>
            <w:rFonts w:ascii="Times New Roman" w:hAnsi="Times New Roman"/>
            <w:b/>
            <w:bCs/>
            <w:i/>
            <w:iCs/>
          </w:rPr>
          <w:t>40/12</w:t>
        </w:r>
      </w:hyperlink>
      <w:r w:rsidR="0081640E">
        <w:rPr>
          <w:rFonts w:ascii="Times New Roman" w:hAnsi="Times New Roman"/>
          <w:b/>
          <w:bCs/>
          <w:i/>
          <w:iCs/>
        </w:rPr>
        <w:t xml:space="preserve"> </w:t>
      </w:r>
      <w:r w:rsidRPr="00D71152">
        <w:rPr>
          <w:rFonts w:ascii="Times New Roman" w:hAnsi="Times New Roman"/>
          <w:b/>
          <w:bCs/>
          <w:i/>
          <w:iCs/>
        </w:rPr>
        <w:t>– ZUJF,</w:t>
      </w:r>
      <w:r w:rsidR="0081640E">
        <w:rPr>
          <w:rFonts w:ascii="Times New Roman" w:hAnsi="Times New Roman"/>
          <w:b/>
          <w:bCs/>
          <w:i/>
          <w:iCs/>
        </w:rPr>
        <w:t xml:space="preserve"> </w:t>
      </w:r>
      <w:hyperlink r:id="rId50" w:tgtFrame="_blank" w:tooltip="Zakon o spremembah in dopolnitvah Zakona o prevozih v cestnem prometu" w:history="1">
        <w:r w:rsidRPr="00D71152">
          <w:rPr>
            <w:rFonts w:ascii="Times New Roman" w:hAnsi="Times New Roman"/>
            <w:b/>
            <w:bCs/>
            <w:i/>
            <w:iCs/>
          </w:rPr>
          <w:t>57/12</w:t>
        </w:r>
      </w:hyperlink>
      <w:r w:rsidR="0081640E">
        <w:rPr>
          <w:rFonts w:ascii="Times New Roman" w:hAnsi="Times New Roman"/>
          <w:b/>
          <w:bCs/>
          <w:i/>
          <w:iCs/>
        </w:rPr>
        <w:t xml:space="preserve"> </w:t>
      </w:r>
      <w:r w:rsidRPr="00D71152">
        <w:rPr>
          <w:rFonts w:ascii="Times New Roman" w:hAnsi="Times New Roman"/>
          <w:b/>
          <w:bCs/>
          <w:i/>
          <w:iCs/>
        </w:rPr>
        <w:t>– ZPCP – 2D,</w:t>
      </w:r>
      <w:r w:rsidR="0081640E">
        <w:rPr>
          <w:rFonts w:ascii="Times New Roman" w:hAnsi="Times New Roman"/>
          <w:b/>
          <w:bCs/>
          <w:i/>
          <w:iCs/>
        </w:rPr>
        <w:t xml:space="preserve"> </w:t>
      </w:r>
      <w:hyperlink r:id="rId51" w:tgtFrame="_blank" w:tooltip="Zakon o spremembi Zakona o spremembah in dopolnitvah Zakona o organizaciji in financiranju vzgoje in izobraževanja" w:history="1">
        <w:r w:rsidRPr="00D71152">
          <w:rPr>
            <w:rFonts w:ascii="Times New Roman" w:hAnsi="Times New Roman"/>
            <w:b/>
            <w:bCs/>
            <w:i/>
            <w:iCs/>
          </w:rPr>
          <w:t>47/15</w:t>
        </w:r>
      </w:hyperlink>
      <w:r w:rsidRPr="00D71152">
        <w:rPr>
          <w:rFonts w:ascii="Times New Roman" w:hAnsi="Times New Roman"/>
          <w:b/>
          <w:bCs/>
          <w:i/>
          <w:iCs/>
        </w:rPr>
        <w:t>,</w:t>
      </w:r>
      <w:r w:rsidR="0081640E">
        <w:rPr>
          <w:rFonts w:ascii="Times New Roman" w:hAnsi="Times New Roman"/>
          <w:b/>
          <w:bCs/>
          <w:i/>
          <w:iCs/>
        </w:rPr>
        <w:t xml:space="preserve"> </w:t>
      </w:r>
      <w:hyperlink r:id="rId52" w:tgtFrame="_blank" w:tooltip="Zakon o spremembah in dopolnitvah Zakona o organizaciji in financiranju vzgoje in izobraževanja" w:history="1">
        <w:r w:rsidRPr="00D71152">
          <w:rPr>
            <w:rFonts w:ascii="Times New Roman" w:hAnsi="Times New Roman"/>
            <w:b/>
            <w:bCs/>
            <w:i/>
            <w:iCs/>
          </w:rPr>
          <w:t>46/16</w:t>
        </w:r>
      </w:hyperlink>
      <w:r w:rsidRPr="00D71152">
        <w:rPr>
          <w:rFonts w:ascii="Times New Roman" w:hAnsi="Times New Roman"/>
          <w:b/>
          <w:bCs/>
          <w:i/>
          <w:iCs/>
        </w:rPr>
        <w:t>,</w:t>
      </w:r>
      <w:r w:rsidR="0081640E">
        <w:rPr>
          <w:rFonts w:ascii="Times New Roman" w:hAnsi="Times New Roman"/>
          <w:b/>
          <w:bCs/>
          <w:i/>
          <w:iCs/>
        </w:rPr>
        <w:t xml:space="preserve"> </w:t>
      </w:r>
      <w:hyperlink r:id="rId53" w:tgtFrame="_blank" w:tooltip="Popravek Zakona o spremembah in dopolnitvah Zakona o organizaciji in financiranju vzgoje in izobraževanja (ZOFVI-L)" w:history="1">
        <w:r w:rsidRPr="00D71152">
          <w:rPr>
            <w:rFonts w:ascii="Times New Roman" w:hAnsi="Times New Roman"/>
            <w:b/>
            <w:bCs/>
            <w:i/>
            <w:iCs/>
          </w:rPr>
          <w:t xml:space="preserve">49/16 – </w:t>
        </w:r>
        <w:proofErr w:type="spellStart"/>
        <w:r w:rsidRPr="00D71152">
          <w:rPr>
            <w:rFonts w:ascii="Times New Roman" w:hAnsi="Times New Roman"/>
            <w:b/>
            <w:bCs/>
            <w:i/>
            <w:iCs/>
          </w:rPr>
          <w:t>popr</w:t>
        </w:r>
        <w:proofErr w:type="spellEnd"/>
        <w:r w:rsidRPr="00D71152">
          <w:rPr>
            <w:rFonts w:ascii="Times New Roman" w:hAnsi="Times New Roman"/>
            <w:b/>
            <w:bCs/>
            <w:i/>
            <w:iCs/>
          </w:rPr>
          <w:t>.</w:t>
        </w:r>
      </w:hyperlink>
      <w:r w:rsidRPr="00D71152">
        <w:rPr>
          <w:rFonts w:ascii="Times New Roman" w:hAnsi="Times New Roman"/>
          <w:b/>
          <w:bCs/>
          <w:i/>
          <w:iCs/>
        </w:rPr>
        <w:t>,</w:t>
      </w:r>
      <w:r w:rsidR="0081640E">
        <w:rPr>
          <w:rFonts w:ascii="Times New Roman" w:hAnsi="Times New Roman"/>
          <w:b/>
          <w:bCs/>
          <w:i/>
          <w:iCs/>
        </w:rPr>
        <w:t xml:space="preserve"> </w:t>
      </w:r>
      <w:hyperlink r:id="rId54" w:tgtFrame="_blank" w:tooltip="Zakon o vajeništvu" w:history="1">
        <w:r w:rsidRPr="00D71152">
          <w:rPr>
            <w:rFonts w:ascii="Times New Roman" w:hAnsi="Times New Roman"/>
            <w:b/>
            <w:bCs/>
            <w:i/>
            <w:iCs/>
          </w:rPr>
          <w:t>25/17</w:t>
        </w:r>
      </w:hyperlink>
      <w:r w:rsidR="0081640E">
        <w:rPr>
          <w:rFonts w:ascii="Times New Roman" w:hAnsi="Times New Roman"/>
          <w:b/>
          <w:bCs/>
          <w:i/>
          <w:iCs/>
        </w:rPr>
        <w:t xml:space="preserve"> </w:t>
      </w:r>
      <w:r w:rsidRPr="00D71152">
        <w:rPr>
          <w:rFonts w:ascii="Times New Roman" w:hAnsi="Times New Roman"/>
          <w:b/>
          <w:bCs/>
          <w:i/>
          <w:iCs/>
        </w:rPr>
        <w:t xml:space="preserve">– </w:t>
      </w:r>
      <w:proofErr w:type="spellStart"/>
      <w:r w:rsidRPr="00D71152">
        <w:rPr>
          <w:rFonts w:ascii="Times New Roman" w:hAnsi="Times New Roman"/>
          <w:b/>
          <w:bCs/>
          <w:i/>
          <w:iCs/>
        </w:rPr>
        <w:t>ZVaj</w:t>
      </w:r>
      <w:proofErr w:type="spellEnd"/>
      <w:r w:rsidRPr="00D71152">
        <w:rPr>
          <w:rFonts w:ascii="Times New Roman" w:hAnsi="Times New Roman"/>
          <w:b/>
          <w:bCs/>
          <w:i/>
          <w:iCs/>
        </w:rPr>
        <w:t>,</w:t>
      </w:r>
      <w:r w:rsidR="0081640E">
        <w:rPr>
          <w:rFonts w:ascii="Times New Roman" w:hAnsi="Times New Roman"/>
          <w:b/>
          <w:bCs/>
          <w:i/>
          <w:iCs/>
        </w:rPr>
        <w:t xml:space="preserve"> </w:t>
      </w:r>
      <w:hyperlink r:id="rId55" w:tgtFrame="_blank" w:tooltip="Zakon o spremembi Zakona o organizaciji in financiranju vzgoje in izobraževanja" w:history="1">
        <w:r w:rsidRPr="00D71152">
          <w:rPr>
            <w:rFonts w:ascii="Times New Roman" w:hAnsi="Times New Roman"/>
            <w:b/>
            <w:bCs/>
            <w:i/>
            <w:iCs/>
          </w:rPr>
          <w:t>123/21</w:t>
        </w:r>
      </w:hyperlink>
      <w:r w:rsidRPr="00D71152">
        <w:rPr>
          <w:rFonts w:ascii="Times New Roman" w:hAnsi="Times New Roman"/>
          <w:b/>
          <w:bCs/>
          <w:i/>
          <w:iCs/>
        </w:rPr>
        <w:t>,</w:t>
      </w:r>
      <w:r w:rsidR="0081640E">
        <w:rPr>
          <w:rFonts w:ascii="Times New Roman" w:hAnsi="Times New Roman"/>
          <w:b/>
          <w:bCs/>
          <w:i/>
          <w:iCs/>
        </w:rPr>
        <w:t xml:space="preserve"> </w:t>
      </w:r>
      <w:hyperlink r:id="rId56" w:tgtFrame="_blank" w:tooltip="Zakon o spremembi in dopolnitvi Zakona o organizaciji in financiranju vzgoje in izobraževanja" w:history="1">
        <w:r w:rsidRPr="00D71152">
          <w:rPr>
            <w:rFonts w:ascii="Times New Roman" w:hAnsi="Times New Roman"/>
            <w:b/>
            <w:bCs/>
            <w:i/>
            <w:iCs/>
          </w:rPr>
          <w:t>172/21</w:t>
        </w:r>
      </w:hyperlink>
      <w:r w:rsidRPr="00D71152">
        <w:rPr>
          <w:rFonts w:ascii="Times New Roman" w:hAnsi="Times New Roman"/>
          <w:b/>
          <w:bCs/>
          <w:i/>
          <w:iCs/>
        </w:rPr>
        <w:t>,</w:t>
      </w:r>
      <w:r w:rsidR="0081640E">
        <w:rPr>
          <w:rFonts w:ascii="Times New Roman" w:hAnsi="Times New Roman"/>
          <w:b/>
          <w:bCs/>
          <w:i/>
          <w:iCs/>
        </w:rPr>
        <w:t xml:space="preserve"> </w:t>
      </w:r>
      <w:hyperlink r:id="rId57" w:tgtFrame="_blank" w:tooltip="Zakon o spremembah in dopolnitvah Zakona o organizaciji in financiranju vzgoje in izobraževanja" w:history="1">
        <w:r w:rsidRPr="00D71152">
          <w:rPr>
            <w:rFonts w:ascii="Times New Roman" w:hAnsi="Times New Roman"/>
            <w:b/>
            <w:bCs/>
            <w:i/>
            <w:iCs/>
          </w:rPr>
          <w:t>207/21</w:t>
        </w:r>
      </w:hyperlink>
      <w:r w:rsidRPr="00D71152">
        <w:rPr>
          <w:rFonts w:ascii="Times New Roman" w:hAnsi="Times New Roman"/>
          <w:b/>
          <w:bCs/>
          <w:i/>
          <w:iCs/>
        </w:rPr>
        <w:t>,</w:t>
      </w:r>
      <w:r w:rsidR="0081640E">
        <w:rPr>
          <w:rFonts w:ascii="Times New Roman" w:hAnsi="Times New Roman"/>
          <w:b/>
          <w:bCs/>
          <w:i/>
          <w:iCs/>
        </w:rPr>
        <w:t xml:space="preserve"> </w:t>
      </w:r>
      <w:hyperlink r:id="rId58" w:tgtFrame="_blank" w:tooltip="Zakon za zmanjšanje neenakosti in škodljivih posegov politike ter zagotavljanje spoštovanja pravne države" w:history="1">
        <w:r w:rsidRPr="00D71152">
          <w:rPr>
            <w:rFonts w:ascii="Times New Roman" w:hAnsi="Times New Roman"/>
            <w:b/>
            <w:bCs/>
            <w:i/>
            <w:iCs/>
          </w:rPr>
          <w:t>105/22</w:t>
        </w:r>
      </w:hyperlink>
      <w:r w:rsidR="0081640E">
        <w:rPr>
          <w:rFonts w:ascii="Times New Roman" w:hAnsi="Times New Roman"/>
          <w:b/>
          <w:bCs/>
          <w:i/>
          <w:iCs/>
        </w:rPr>
        <w:t xml:space="preserve"> </w:t>
      </w:r>
      <w:r w:rsidRPr="00D71152">
        <w:rPr>
          <w:rFonts w:ascii="Times New Roman" w:hAnsi="Times New Roman"/>
          <w:b/>
          <w:bCs/>
          <w:i/>
          <w:iCs/>
        </w:rPr>
        <w:t>– ZZNŠPP,</w:t>
      </w:r>
      <w:r w:rsidR="0081640E">
        <w:rPr>
          <w:rFonts w:ascii="Times New Roman" w:hAnsi="Times New Roman"/>
          <w:b/>
          <w:bCs/>
          <w:i/>
          <w:iCs/>
        </w:rPr>
        <w:t xml:space="preserve"> </w:t>
      </w:r>
      <w:hyperlink r:id="rId59" w:tgtFrame="_blank" w:tooltip="Zakon o spremembah Zakona o organizaciji in financiranju vzgoje in izobraževanja" w:history="1">
        <w:r w:rsidRPr="00D71152">
          <w:rPr>
            <w:rFonts w:ascii="Times New Roman" w:hAnsi="Times New Roman"/>
            <w:b/>
            <w:bCs/>
            <w:i/>
            <w:iCs/>
          </w:rPr>
          <w:t>141/22</w:t>
        </w:r>
      </w:hyperlink>
      <w:r w:rsidRPr="00D71152">
        <w:rPr>
          <w:rFonts w:ascii="Times New Roman" w:hAnsi="Times New Roman"/>
          <w:b/>
          <w:bCs/>
          <w:i/>
          <w:iCs/>
        </w:rPr>
        <w:t xml:space="preserve">, </w:t>
      </w:r>
      <w:hyperlink r:id="rId60" w:tgtFrame="_blank" w:tooltip="Zakon o spremembah in dopolnitvah Zakona o dohodnini" w:history="1">
        <w:r w:rsidRPr="00D71152">
          <w:rPr>
            <w:rFonts w:ascii="Times New Roman" w:hAnsi="Times New Roman"/>
            <w:b/>
            <w:bCs/>
            <w:i/>
            <w:iCs/>
          </w:rPr>
          <w:t>158/22</w:t>
        </w:r>
      </w:hyperlink>
      <w:r w:rsidR="0081640E">
        <w:rPr>
          <w:rFonts w:ascii="Times New Roman" w:hAnsi="Times New Roman"/>
          <w:b/>
          <w:bCs/>
          <w:i/>
          <w:iCs/>
        </w:rPr>
        <w:t xml:space="preserve"> </w:t>
      </w:r>
      <w:r w:rsidRPr="00D71152">
        <w:rPr>
          <w:rFonts w:ascii="Times New Roman" w:hAnsi="Times New Roman"/>
          <w:b/>
          <w:bCs/>
          <w:i/>
          <w:iCs/>
        </w:rPr>
        <w:t xml:space="preserve">– ZDoh-2AA in 71/23) in na podlagi pozitivnega strokovnega mnenja Ministrstva za vzgojo in izobraževanje (št. dok.: 6034-30/2024-3350-4, datum 30. 1. 2025) sprejme </w:t>
      </w:r>
      <w:r w:rsidR="002B66BC">
        <w:rPr>
          <w:rFonts w:ascii="Times New Roman" w:hAnsi="Times New Roman"/>
          <w:b/>
          <w:bCs/>
          <w:i/>
          <w:iCs/>
        </w:rPr>
        <w:t>p</w:t>
      </w:r>
      <w:r w:rsidRPr="00D71152">
        <w:rPr>
          <w:rFonts w:ascii="Times New Roman" w:hAnsi="Times New Roman"/>
          <w:b/>
          <w:bCs/>
          <w:i/>
          <w:iCs/>
        </w:rPr>
        <w:t xml:space="preserve">rogram za predšolske otroke </w:t>
      </w:r>
      <w:r w:rsidR="002B66BC">
        <w:rPr>
          <w:rFonts w:ascii="Times New Roman" w:hAnsi="Times New Roman"/>
          <w:b/>
          <w:bCs/>
          <w:i/>
          <w:iCs/>
        </w:rPr>
        <w:t>K</w:t>
      </w:r>
      <w:r w:rsidRPr="00D71152">
        <w:rPr>
          <w:rFonts w:ascii="Times New Roman" w:hAnsi="Times New Roman"/>
          <w:b/>
          <w:bCs/>
          <w:i/>
          <w:iCs/>
        </w:rPr>
        <w:t xml:space="preserve">urikulum za vrtce, ki ga je predlagal Zavod RS za šolstvo. </w:t>
      </w:r>
    </w:p>
    <w:p w14:paraId="37295DE3" w14:textId="77777777" w:rsidR="00095D2D" w:rsidRPr="00D71152" w:rsidRDefault="00095D2D" w:rsidP="008E7B8D">
      <w:pPr>
        <w:pStyle w:val="Odstavekseznama"/>
        <w:ind w:left="0"/>
        <w:contextualSpacing/>
        <w:rPr>
          <w:b/>
          <w:bCs/>
          <w:i/>
          <w:iCs/>
          <w:sz w:val="22"/>
          <w:szCs w:val="22"/>
        </w:rPr>
      </w:pPr>
    </w:p>
    <w:p w14:paraId="6EFB02A8" w14:textId="51E68A48" w:rsidR="00F01B51" w:rsidRPr="00D71152" w:rsidRDefault="00F01B51" w:rsidP="00F01B51">
      <w:pPr>
        <w:autoSpaceDE w:val="0"/>
        <w:autoSpaceDN w:val="0"/>
        <w:adjustRightInd w:val="0"/>
        <w:spacing w:after="0" w:line="240" w:lineRule="auto"/>
        <w:jc w:val="both"/>
        <w:rPr>
          <w:rFonts w:ascii="Times New Roman" w:hAnsi="Times New Roman"/>
          <w:b/>
          <w:bCs/>
          <w:u w:val="single"/>
        </w:rPr>
      </w:pPr>
      <w:r w:rsidRPr="00D71152">
        <w:rPr>
          <w:rFonts w:ascii="Times New Roman" w:hAnsi="Times New Roman"/>
          <w:b/>
          <w:bCs/>
          <w:u w:val="single"/>
        </w:rPr>
        <w:t xml:space="preserve">Ad </w:t>
      </w:r>
      <w:r w:rsidR="00445D5A" w:rsidRPr="00D71152">
        <w:rPr>
          <w:rFonts w:ascii="Times New Roman" w:hAnsi="Times New Roman"/>
          <w:b/>
          <w:bCs/>
          <w:u w:val="single"/>
        </w:rPr>
        <w:t>8</w:t>
      </w:r>
      <w:r w:rsidRPr="00D71152">
        <w:rPr>
          <w:rFonts w:ascii="Times New Roman" w:hAnsi="Times New Roman"/>
          <w:b/>
          <w:bCs/>
          <w:u w:val="single"/>
        </w:rPr>
        <w:t xml:space="preserve">. </w:t>
      </w:r>
    </w:p>
    <w:p w14:paraId="10041E9D" w14:textId="6C7C2E0D" w:rsidR="004A17E8" w:rsidRPr="00D71152" w:rsidRDefault="00F01B51" w:rsidP="00D92736">
      <w:pPr>
        <w:autoSpaceDE w:val="0"/>
        <w:autoSpaceDN w:val="0"/>
        <w:adjustRightInd w:val="0"/>
        <w:spacing w:after="0" w:line="240" w:lineRule="auto"/>
        <w:jc w:val="both"/>
        <w:rPr>
          <w:rFonts w:ascii="Times New Roman" w:hAnsi="Times New Roman"/>
          <w:i/>
          <w:iCs/>
        </w:rPr>
      </w:pPr>
      <w:r w:rsidRPr="00D71152">
        <w:rPr>
          <w:rFonts w:ascii="Times New Roman" w:hAnsi="Times New Roman"/>
        </w:rPr>
        <w:t>Kurikulum za vrtce v prilagojenem programu za predšolske otroke s posebnimi potrebami je predstavil</w:t>
      </w:r>
      <w:r w:rsidR="00D92736" w:rsidRPr="00D71152">
        <w:rPr>
          <w:rFonts w:ascii="Times New Roman" w:hAnsi="Times New Roman"/>
        </w:rPr>
        <w:t>a Janja Cotič</w:t>
      </w:r>
      <w:r w:rsidR="0081640E">
        <w:rPr>
          <w:rFonts w:ascii="Times New Roman" w:hAnsi="Times New Roman"/>
        </w:rPr>
        <w:t xml:space="preserve"> Pajntar</w:t>
      </w:r>
      <w:r w:rsidR="00D92736" w:rsidRPr="00D71152">
        <w:rPr>
          <w:rFonts w:ascii="Times New Roman" w:hAnsi="Times New Roman"/>
        </w:rPr>
        <w:t xml:space="preserve">. </w:t>
      </w:r>
      <w:r w:rsidR="004A17E8" w:rsidRPr="00D71152">
        <w:rPr>
          <w:rFonts w:ascii="Times New Roman" w:hAnsi="Times New Roman"/>
          <w:i/>
          <w:iCs/>
        </w:rPr>
        <w:t>(Gradivo: MVI spis št. 013-12/2025-3350-6)</w:t>
      </w:r>
    </w:p>
    <w:p w14:paraId="4B0AF4BC" w14:textId="77777777" w:rsidR="00F01B51" w:rsidRPr="00D71152" w:rsidRDefault="00F01B51" w:rsidP="00F01B51">
      <w:pPr>
        <w:autoSpaceDE w:val="0"/>
        <w:autoSpaceDN w:val="0"/>
        <w:adjustRightInd w:val="0"/>
        <w:spacing w:after="0" w:line="240" w:lineRule="auto"/>
        <w:jc w:val="both"/>
        <w:rPr>
          <w:rFonts w:ascii="Times New Roman" w:hAnsi="Times New Roman"/>
          <w:b/>
          <w:bCs/>
          <w:u w:val="single"/>
        </w:rPr>
      </w:pPr>
    </w:p>
    <w:p w14:paraId="7C8727BB" w14:textId="264BF917" w:rsidR="0081640E" w:rsidRDefault="00F01B51" w:rsidP="0081640E">
      <w:pPr>
        <w:spacing w:after="0" w:line="240" w:lineRule="auto"/>
        <w:ind w:left="890" w:hanging="896"/>
        <w:jc w:val="both"/>
        <w:rPr>
          <w:rFonts w:ascii="Times New Roman" w:hAnsi="Times New Roman"/>
          <w:i/>
          <w:iCs/>
        </w:rPr>
      </w:pPr>
      <w:r w:rsidRPr="00D71152">
        <w:rPr>
          <w:rFonts w:ascii="Times New Roman" w:hAnsi="Times New Roman"/>
          <w:i/>
          <w:iCs/>
          <w:u w:val="single"/>
        </w:rPr>
        <w:t>Komisija za vrtce</w:t>
      </w:r>
      <w:r w:rsidRPr="00D71152">
        <w:rPr>
          <w:rFonts w:ascii="Times New Roman" w:hAnsi="Times New Roman"/>
          <w:i/>
          <w:iCs/>
        </w:rPr>
        <w:t xml:space="preserve"> – je na svoji 64. seji obravnavala gradiva in sprejela sklep, da predlaga</w:t>
      </w:r>
      <w:r w:rsidRPr="00D71152">
        <w:rPr>
          <w:rFonts w:ascii="Times New Roman" w:hAnsi="Times New Roman"/>
          <w:bCs/>
          <w:i/>
          <w:iCs/>
          <w:lang w:eastAsia="sl-SI"/>
        </w:rPr>
        <w:t xml:space="preserve"> </w:t>
      </w:r>
      <w:r w:rsidRPr="00D71152">
        <w:rPr>
          <w:rFonts w:ascii="Times New Roman" w:hAnsi="Times New Roman"/>
          <w:i/>
          <w:iCs/>
        </w:rPr>
        <w:t>Strokovnemu svetu</w:t>
      </w:r>
    </w:p>
    <w:p w14:paraId="270DCB9F" w14:textId="545D2F53" w:rsidR="0081640E" w:rsidRDefault="00F01B51" w:rsidP="0081640E">
      <w:pPr>
        <w:spacing w:after="0" w:line="240" w:lineRule="auto"/>
        <w:ind w:left="896" w:hanging="896"/>
        <w:jc w:val="both"/>
        <w:rPr>
          <w:rFonts w:ascii="Times New Roman" w:hAnsi="Times New Roman"/>
          <w:i/>
          <w:iCs/>
          <w:lang w:eastAsia="sl-SI"/>
        </w:rPr>
      </w:pPr>
      <w:r w:rsidRPr="00D71152">
        <w:rPr>
          <w:rFonts w:ascii="Times New Roman" w:hAnsi="Times New Roman"/>
          <w:i/>
          <w:iCs/>
        </w:rPr>
        <w:t xml:space="preserve">RS za splošno izobraževanje, da  </w:t>
      </w:r>
      <w:r w:rsidRPr="00D71152">
        <w:rPr>
          <w:rFonts w:ascii="Times New Roman" w:hAnsi="Times New Roman"/>
          <w:i/>
          <w:iCs/>
          <w:lang w:eastAsia="sl-SI"/>
        </w:rPr>
        <w:t xml:space="preserve">sprejme prilagojeni program za predšolske otroke s posebnimi potrebami </w:t>
      </w:r>
      <w:r w:rsidR="0081640E">
        <w:rPr>
          <w:rFonts w:ascii="Times New Roman" w:hAnsi="Times New Roman"/>
          <w:i/>
          <w:iCs/>
          <w:lang w:eastAsia="sl-SI"/>
        </w:rPr>
        <w:t>–</w:t>
      </w:r>
    </w:p>
    <w:p w14:paraId="7A662A8C" w14:textId="15ED786B" w:rsidR="00F01B51" w:rsidRPr="00D71152" w:rsidRDefault="00F01B51" w:rsidP="00373144">
      <w:pPr>
        <w:spacing w:after="0" w:line="240" w:lineRule="auto"/>
        <w:ind w:left="896" w:hanging="896"/>
        <w:jc w:val="both"/>
        <w:rPr>
          <w:rFonts w:ascii="Times New Roman" w:hAnsi="Times New Roman"/>
          <w:b/>
          <w:bCs/>
          <w:i/>
          <w:iCs/>
          <w:u w:val="single"/>
        </w:rPr>
      </w:pPr>
      <w:r w:rsidRPr="00D71152">
        <w:rPr>
          <w:rFonts w:ascii="Times New Roman" w:hAnsi="Times New Roman"/>
          <w:i/>
          <w:iCs/>
          <w:lang w:eastAsia="sl-SI"/>
        </w:rPr>
        <w:t>kurikulum za vrtce v prilagojenem programu.</w:t>
      </w:r>
    </w:p>
    <w:p w14:paraId="13BAF58C" w14:textId="2615E0D0" w:rsidR="00F01B51" w:rsidRPr="00D71152" w:rsidRDefault="00F01B51" w:rsidP="00F01B51">
      <w:pPr>
        <w:autoSpaceDE w:val="0"/>
        <w:autoSpaceDN w:val="0"/>
        <w:adjustRightInd w:val="0"/>
        <w:spacing w:after="0" w:line="240" w:lineRule="auto"/>
        <w:jc w:val="both"/>
        <w:rPr>
          <w:rFonts w:ascii="Times New Roman" w:hAnsi="Times New Roman"/>
          <w:i/>
          <w:iCs/>
        </w:rPr>
      </w:pPr>
      <w:r w:rsidRPr="00D71152">
        <w:rPr>
          <w:rFonts w:ascii="Times New Roman" w:hAnsi="Times New Roman"/>
          <w:i/>
          <w:iCs/>
          <w:lang w:eastAsia="sl-SI"/>
        </w:rPr>
        <w:t xml:space="preserve"> </w:t>
      </w:r>
    </w:p>
    <w:p w14:paraId="23686B2D" w14:textId="4B077A49" w:rsidR="0081640E" w:rsidRDefault="00F01B51" w:rsidP="0081640E">
      <w:pPr>
        <w:spacing w:after="0" w:line="240" w:lineRule="auto"/>
        <w:ind w:left="890" w:hanging="896"/>
        <w:jc w:val="both"/>
        <w:rPr>
          <w:rFonts w:ascii="Times New Roman" w:hAnsi="Times New Roman"/>
          <w:i/>
          <w:iCs/>
        </w:rPr>
      </w:pPr>
      <w:r w:rsidRPr="00D71152">
        <w:rPr>
          <w:rFonts w:ascii="Times New Roman" w:hAnsi="Times New Roman"/>
          <w:i/>
          <w:iCs/>
          <w:u w:val="single"/>
        </w:rPr>
        <w:t>Komisija za otroke s posebnimi potrebami</w:t>
      </w:r>
      <w:r w:rsidRPr="00D71152">
        <w:rPr>
          <w:rFonts w:ascii="Times New Roman" w:hAnsi="Times New Roman"/>
          <w:i/>
          <w:iCs/>
        </w:rPr>
        <w:t xml:space="preserve"> – je na 83. seji sprejela sklep, </w:t>
      </w:r>
      <w:r w:rsidRPr="00D71152">
        <w:rPr>
          <w:rFonts w:ascii="Times New Roman" w:hAnsi="Times New Roman"/>
          <w:bCs/>
          <w:i/>
          <w:color w:val="000000" w:themeColor="text1"/>
        </w:rPr>
        <w:t xml:space="preserve">da </w:t>
      </w:r>
      <w:r w:rsidRPr="00D71152">
        <w:rPr>
          <w:rFonts w:ascii="Times New Roman" w:hAnsi="Times New Roman"/>
          <w:bCs/>
          <w:i/>
        </w:rPr>
        <w:t>predlaga Strokovnemu</w:t>
      </w:r>
      <w:r w:rsidR="0081640E">
        <w:rPr>
          <w:rFonts w:ascii="Times New Roman" w:hAnsi="Times New Roman"/>
          <w:bCs/>
          <w:i/>
        </w:rPr>
        <w:t xml:space="preserve"> </w:t>
      </w:r>
      <w:r w:rsidRPr="00D71152">
        <w:rPr>
          <w:rFonts w:ascii="Times New Roman" w:hAnsi="Times New Roman"/>
          <w:bCs/>
          <w:i/>
        </w:rPr>
        <w:t xml:space="preserve">svetu </w:t>
      </w:r>
      <w:r w:rsidRPr="00D71152">
        <w:rPr>
          <w:rFonts w:ascii="Times New Roman" w:hAnsi="Times New Roman"/>
          <w:i/>
          <w:iCs/>
        </w:rPr>
        <w:t>RS za</w:t>
      </w:r>
    </w:p>
    <w:p w14:paraId="7305B8F4" w14:textId="51CDB3DC" w:rsidR="0081640E" w:rsidRDefault="00F01B51" w:rsidP="0081640E">
      <w:pPr>
        <w:spacing w:after="0" w:line="240" w:lineRule="auto"/>
        <w:ind w:left="896" w:hanging="896"/>
        <w:jc w:val="both"/>
        <w:rPr>
          <w:rFonts w:ascii="Times New Roman" w:hAnsi="Times New Roman"/>
          <w:i/>
          <w:iCs/>
          <w:lang w:eastAsia="sl-SI"/>
        </w:rPr>
      </w:pPr>
      <w:r w:rsidRPr="00D71152">
        <w:rPr>
          <w:rFonts w:ascii="Times New Roman" w:hAnsi="Times New Roman"/>
          <w:i/>
          <w:iCs/>
        </w:rPr>
        <w:t xml:space="preserve">splošno izobraževanje, da  </w:t>
      </w:r>
      <w:r w:rsidRPr="00D71152">
        <w:rPr>
          <w:rFonts w:ascii="Times New Roman" w:hAnsi="Times New Roman"/>
          <w:i/>
          <w:iCs/>
          <w:lang w:eastAsia="sl-SI"/>
        </w:rPr>
        <w:t>sprejme prilagojeni program za predšolske otroke s posebnimi</w:t>
      </w:r>
      <w:r w:rsidR="0081640E">
        <w:rPr>
          <w:rFonts w:ascii="Times New Roman" w:hAnsi="Times New Roman"/>
          <w:i/>
          <w:iCs/>
          <w:lang w:eastAsia="sl-SI"/>
        </w:rPr>
        <w:t xml:space="preserve"> </w:t>
      </w:r>
      <w:r w:rsidRPr="00D71152">
        <w:rPr>
          <w:rFonts w:ascii="Times New Roman" w:hAnsi="Times New Roman"/>
          <w:i/>
          <w:iCs/>
          <w:lang w:eastAsia="sl-SI"/>
        </w:rPr>
        <w:t xml:space="preserve">potrebami </w:t>
      </w:r>
      <w:r w:rsidR="0081640E">
        <w:rPr>
          <w:rFonts w:ascii="Times New Roman" w:hAnsi="Times New Roman"/>
          <w:i/>
          <w:iCs/>
          <w:lang w:eastAsia="sl-SI"/>
        </w:rPr>
        <w:t>–</w:t>
      </w:r>
      <w:r w:rsidRPr="00D71152">
        <w:rPr>
          <w:rFonts w:ascii="Times New Roman" w:hAnsi="Times New Roman"/>
          <w:i/>
          <w:iCs/>
          <w:lang w:eastAsia="sl-SI"/>
        </w:rPr>
        <w:t>kurikulum</w:t>
      </w:r>
    </w:p>
    <w:p w14:paraId="6D816178" w14:textId="5B79D444" w:rsidR="00F01B51" w:rsidRPr="00D71152" w:rsidRDefault="00F01B51" w:rsidP="00373144">
      <w:pPr>
        <w:spacing w:after="0" w:line="240" w:lineRule="auto"/>
        <w:ind w:left="896" w:hanging="896"/>
        <w:jc w:val="both"/>
        <w:rPr>
          <w:rFonts w:ascii="Times New Roman" w:hAnsi="Times New Roman"/>
          <w:i/>
          <w:iCs/>
          <w:lang w:eastAsia="sl-SI"/>
        </w:rPr>
      </w:pPr>
      <w:r w:rsidRPr="00D71152">
        <w:rPr>
          <w:rFonts w:ascii="Times New Roman" w:hAnsi="Times New Roman"/>
          <w:i/>
          <w:iCs/>
          <w:lang w:eastAsia="sl-SI"/>
        </w:rPr>
        <w:t>za vrtce v prilagojenem programu.</w:t>
      </w:r>
    </w:p>
    <w:p w14:paraId="130DE092" w14:textId="77777777" w:rsidR="00F01B51" w:rsidRPr="00D71152" w:rsidRDefault="00F01B51" w:rsidP="00F01B51">
      <w:pPr>
        <w:autoSpaceDE w:val="0"/>
        <w:autoSpaceDN w:val="0"/>
        <w:adjustRightInd w:val="0"/>
        <w:spacing w:after="0" w:line="240" w:lineRule="auto"/>
        <w:jc w:val="both"/>
        <w:rPr>
          <w:rFonts w:ascii="Times New Roman" w:hAnsi="Times New Roman"/>
          <w:b/>
          <w:bCs/>
          <w:u w:val="single"/>
        </w:rPr>
      </w:pPr>
    </w:p>
    <w:p w14:paraId="78DA5E98" w14:textId="77777777" w:rsidR="006F0E32" w:rsidRDefault="007A7F55" w:rsidP="007A7F55">
      <w:pPr>
        <w:autoSpaceDE w:val="0"/>
        <w:autoSpaceDN w:val="0"/>
        <w:adjustRightInd w:val="0"/>
        <w:spacing w:after="0" w:line="240" w:lineRule="auto"/>
        <w:jc w:val="both"/>
        <w:rPr>
          <w:rFonts w:ascii="Times New Roman" w:hAnsi="Times New Roman"/>
          <w:lang w:eastAsia="sl-SI"/>
        </w:rPr>
      </w:pPr>
      <w:r w:rsidRPr="007A7F55">
        <w:rPr>
          <w:rFonts w:ascii="Times New Roman" w:hAnsi="Times New Roman"/>
          <w:lang w:eastAsia="sl-SI"/>
        </w:rPr>
        <w:t>Razprava</w:t>
      </w:r>
      <w:r w:rsidRPr="00D71152">
        <w:rPr>
          <w:rFonts w:ascii="Times New Roman" w:hAnsi="Times New Roman"/>
          <w:lang w:eastAsia="sl-SI"/>
        </w:rPr>
        <w:t xml:space="preserve"> članov</w:t>
      </w:r>
      <w:r w:rsidRPr="007A7F55">
        <w:rPr>
          <w:rFonts w:ascii="Times New Roman" w:hAnsi="Times New Roman"/>
          <w:lang w:eastAsia="sl-SI"/>
        </w:rPr>
        <w:t xml:space="preserve"> je osvetlila resne težave na terenu, povezane s pomanjkanjem strokovnih kadrov za delo z otroki s posebnimi potrebami</w:t>
      </w:r>
      <w:r w:rsidR="006F0E32">
        <w:rPr>
          <w:rFonts w:ascii="Times New Roman" w:hAnsi="Times New Roman"/>
          <w:lang w:eastAsia="sl-SI"/>
        </w:rPr>
        <w:t>, čeprav</w:t>
      </w:r>
      <w:r w:rsidR="006F0E32" w:rsidRPr="006F0E32">
        <w:rPr>
          <w:rFonts w:ascii="Times New Roman" w:hAnsi="Times New Roman"/>
          <w:lang w:eastAsia="sl-SI"/>
        </w:rPr>
        <w:t xml:space="preserve"> </w:t>
      </w:r>
      <w:r w:rsidR="006F0E32" w:rsidRPr="007A7F55">
        <w:rPr>
          <w:rFonts w:ascii="Times New Roman" w:hAnsi="Times New Roman"/>
          <w:lang w:eastAsia="sl-SI"/>
        </w:rPr>
        <w:t>je kurikulum odličen</w:t>
      </w:r>
      <w:r w:rsidRPr="007A7F55">
        <w:rPr>
          <w:rFonts w:ascii="Times New Roman" w:hAnsi="Times New Roman"/>
          <w:lang w:eastAsia="sl-SI"/>
        </w:rPr>
        <w:t>. Strokovne delavke pogosto nimajo zadostnega znanja, kar vpliva na kakovost obravnave otrok, ki so vključeni v posebne programe. Še posebej so opazni primanjkljaji na področju komunikacije, socialnih veščin in izražanja čustev</w:t>
      </w:r>
      <w:r w:rsidR="006F0E32">
        <w:rPr>
          <w:rFonts w:ascii="Times New Roman" w:hAnsi="Times New Roman"/>
          <w:lang w:eastAsia="sl-SI"/>
        </w:rPr>
        <w:t>, saj</w:t>
      </w:r>
      <w:r w:rsidRPr="00D71152">
        <w:rPr>
          <w:rFonts w:ascii="Times New Roman" w:hAnsi="Times New Roman"/>
          <w:lang w:eastAsia="sl-SI"/>
        </w:rPr>
        <w:t xml:space="preserve"> s</w:t>
      </w:r>
      <w:r w:rsidRPr="007A7F55">
        <w:rPr>
          <w:rFonts w:ascii="Times New Roman" w:hAnsi="Times New Roman"/>
          <w:lang w:eastAsia="sl-SI"/>
        </w:rPr>
        <w:t xml:space="preserve">trokovne delavke v praksi </w:t>
      </w:r>
      <w:r w:rsidRPr="00D71152">
        <w:rPr>
          <w:rFonts w:ascii="Times New Roman" w:hAnsi="Times New Roman"/>
          <w:lang w:eastAsia="sl-SI"/>
        </w:rPr>
        <w:t xml:space="preserve">za soočanje s tovrstnimi izzivi </w:t>
      </w:r>
      <w:r w:rsidRPr="007A7F55">
        <w:rPr>
          <w:rFonts w:ascii="Times New Roman" w:hAnsi="Times New Roman"/>
          <w:lang w:eastAsia="sl-SI"/>
        </w:rPr>
        <w:t>nimajo dovolj strokovne podlage.</w:t>
      </w:r>
      <w:r w:rsidR="006F0E32" w:rsidRPr="006F0E32">
        <w:rPr>
          <w:rFonts w:ascii="Times New Roman" w:hAnsi="Times New Roman"/>
          <w:lang w:eastAsia="sl-SI"/>
        </w:rPr>
        <w:t xml:space="preserve"> </w:t>
      </w:r>
    </w:p>
    <w:p w14:paraId="0101F6B2" w14:textId="77777777" w:rsidR="006F0E32" w:rsidRDefault="006F0E32" w:rsidP="007A7F55">
      <w:pPr>
        <w:autoSpaceDE w:val="0"/>
        <w:autoSpaceDN w:val="0"/>
        <w:adjustRightInd w:val="0"/>
        <w:spacing w:after="0" w:line="240" w:lineRule="auto"/>
        <w:jc w:val="both"/>
        <w:rPr>
          <w:rFonts w:ascii="Times New Roman" w:hAnsi="Times New Roman"/>
          <w:lang w:eastAsia="sl-SI"/>
        </w:rPr>
      </w:pPr>
    </w:p>
    <w:p w14:paraId="09712104" w14:textId="6BD10A45" w:rsidR="007A7F55" w:rsidRPr="007A7F55" w:rsidRDefault="006F0E32" w:rsidP="006F0E32">
      <w:pPr>
        <w:autoSpaceDE w:val="0"/>
        <w:autoSpaceDN w:val="0"/>
        <w:adjustRightInd w:val="0"/>
        <w:spacing w:after="0" w:line="240" w:lineRule="auto"/>
        <w:jc w:val="both"/>
        <w:rPr>
          <w:rFonts w:ascii="Times New Roman" w:hAnsi="Times New Roman"/>
          <w:lang w:eastAsia="sl-SI"/>
        </w:rPr>
      </w:pPr>
      <w:r>
        <w:rPr>
          <w:rFonts w:ascii="Times New Roman" w:hAnsi="Times New Roman"/>
          <w:lang w:eastAsia="sl-SI"/>
        </w:rPr>
        <w:t>Člani so omenili z</w:t>
      </w:r>
      <w:r w:rsidR="007A7F55" w:rsidRPr="007A7F55">
        <w:rPr>
          <w:rFonts w:ascii="Times New Roman" w:hAnsi="Times New Roman"/>
          <w:lang w:eastAsia="sl-SI"/>
        </w:rPr>
        <w:t>nižanje izobrazbenega standarda za delo z otroki z najtežjimi motnjami</w:t>
      </w:r>
      <w:r>
        <w:rPr>
          <w:rFonts w:ascii="Times New Roman" w:hAnsi="Times New Roman"/>
          <w:lang w:eastAsia="sl-SI"/>
        </w:rPr>
        <w:t xml:space="preserve"> in vprašali</w:t>
      </w:r>
      <w:r w:rsidR="007A7F55" w:rsidRPr="007A7F55">
        <w:rPr>
          <w:rFonts w:ascii="Times New Roman" w:hAnsi="Times New Roman"/>
          <w:lang w:eastAsia="sl-SI"/>
        </w:rPr>
        <w:t>, ali gre za začasno rešitev ali je predvideno dodatno izobraževanje. Kot primer iz zdravstva je bil naveden sistem mentorstva za logopede</w:t>
      </w:r>
      <w:r w:rsidR="007A7F55" w:rsidRPr="00D71152">
        <w:rPr>
          <w:rFonts w:ascii="Times New Roman" w:hAnsi="Times New Roman"/>
          <w:lang w:eastAsia="sl-SI"/>
        </w:rPr>
        <w:t xml:space="preserve">. </w:t>
      </w:r>
      <w:r>
        <w:rPr>
          <w:rFonts w:ascii="Times New Roman" w:hAnsi="Times New Roman"/>
          <w:lang w:eastAsia="sl-SI"/>
        </w:rPr>
        <w:t xml:space="preserve">Pojasnjeno je bilo, </w:t>
      </w:r>
      <w:r w:rsidR="007A7F55" w:rsidRPr="007A7F55">
        <w:rPr>
          <w:rFonts w:ascii="Times New Roman" w:hAnsi="Times New Roman"/>
          <w:lang w:eastAsia="sl-SI"/>
        </w:rPr>
        <w:t>da ni bilo predlaganih sprememb izobrazbenih pogojev ali standardov za delo v teh programih</w:t>
      </w:r>
      <w:r>
        <w:rPr>
          <w:rFonts w:ascii="Times New Roman" w:hAnsi="Times New Roman"/>
          <w:lang w:eastAsia="sl-SI"/>
        </w:rPr>
        <w:t xml:space="preserve">, </w:t>
      </w:r>
      <w:r w:rsidR="007A7F55" w:rsidRPr="007A7F55">
        <w:rPr>
          <w:rFonts w:ascii="Times New Roman" w:hAnsi="Times New Roman"/>
          <w:lang w:eastAsia="sl-SI"/>
        </w:rPr>
        <w:t>da</w:t>
      </w:r>
      <w:r>
        <w:rPr>
          <w:rFonts w:ascii="Times New Roman" w:hAnsi="Times New Roman"/>
          <w:lang w:eastAsia="sl-SI"/>
        </w:rPr>
        <w:t xml:space="preserve"> pa</w:t>
      </w:r>
      <w:r w:rsidR="007A7F55" w:rsidRPr="007A7F55">
        <w:rPr>
          <w:rFonts w:ascii="Times New Roman" w:hAnsi="Times New Roman"/>
          <w:lang w:eastAsia="sl-SI"/>
        </w:rPr>
        <w:t xml:space="preserve"> je bila s plačno reformo uvedena nova delovna pozicija vzgojitelja za zgodnjo obravnavo, ki omogoča oblikovanje drugačnih delovnih nalog. To novo delovno mesto je uvrščeno višje zaradi zahtevnosti dela, vendar se izobrazbeni pogoji zanj niso spremenili. Možno je zaposliti tudi specialne pedagoge, vendar jih na trgu dela primanjkuje, medtem ko je inkluzivnih pedagogov več, a nimajo dovolj strokovne podlage za delo z otroki s težjimi motnjami.</w:t>
      </w:r>
    </w:p>
    <w:p w14:paraId="7A1267BE" w14:textId="77777777" w:rsidR="006F0E32" w:rsidRDefault="006F0E32" w:rsidP="006F0E32">
      <w:pPr>
        <w:autoSpaceDE w:val="0"/>
        <w:autoSpaceDN w:val="0"/>
        <w:adjustRightInd w:val="0"/>
        <w:spacing w:after="0" w:line="240" w:lineRule="auto"/>
        <w:jc w:val="both"/>
        <w:rPr>
          <w:rFonts w:ascii="Times New Roman" w:hAnsi="Times New Roman"/>
          <w:lang w:eastAsia="sl-SI"/>
        </w:rPr>
      </w:pPr>
    </w:p>
    <w:p w14:paraId="79FB5CE6" w14:textId="23032775" w:rsidR="000D546D" w:rsidRPr="00D71152" w:rsidRDefault="007A7F55" w:rsidP="000D546D">
      <w:pPr>
        <w:autoSpaceDE w:val="0"/>
        <w:autoSpaceDN w:val="0"/>
        <w:adjustRightInd w:val="0"/>
        <w:spacing w:after="0" w:line="240" w:lineRule="auto"/>
        <w:jc w:val="both"/>
        <w:rPr>
          <w:rFonts w:ascii="Times New Roman" w:hAnsi="Times New Roman"/>
          <w:lang w:eastAsia="sl-SI"/>
        </w:rPr>
      </w:pPr>
      <w:r w:rsidRPr="007A7F55">
        <w:rPr>
          <w:rFonts w:ascii="Times New Roman" w:hAnsi="Times New Roman"/>
          <w:lang w:eastAsia="sl-SI"/>
        </w:rPr>
        <w:t xml:space="preserve">Pomanjkanje specialnih pedagogov postaja vse večji problem, saj fakultete ne izobražujejo dovolj kadra za pokrivanje potreb. Ravnatelji se trudijo zaposliti ustrezne strokovnjake, država pa že nekaj let razpisuje štipendije za to področje, a interes ostaja omejen. </w:t>
      </w:r>
      <w:r w:rsidR="006F0E32">
        <w:rPr>
          <w:rFonts w:ascii="Times New Roman" w:hAnsi="Times New Roman"/>
          <w:lang w:eastAsia="sl-SI"/>
        </w:rPr>
        <w:t xml:space="preserve">O morebitni </w:t>
      </w:r>
      <w:r w:rsidRPr="007A7F55">
        <w:rPr>
          <w:rFonts w:ascii="Times New Roman" w:hAnsi="Times New Roman"/>
          <w:lang w:eastAsia="sl-SI"/>
        </w:rPr>
        <w:t xml:space="preserve"> vzpostavitvi </w:t>
      </w:r>
      <w:r w:rsidR="006F0E32">
        <w:rPr>
          <w:rFonts w:ascii="Times New Roman" w:hAnsi="Times New Roman"/>
          <w:lang w:eastAsia="sl-SI"/>
        </w:rPr>
        <w:t xml:space="preserve">novega </w:t>
      </w:r>
      <w:r w:rsidRPr="007A7F55">
        <w:rPr>
          <w:rFonts w:ascii="Times New Roman" w:hAnsi="Times New Roman"/>
          <w:lang w:eastAsia="sl-SI"/>
        </w:rPr>
        <w:t>podiplomskega študija za zgodnjo obravnavo</w:t>
      </w:r>
      <w:r w:rsidR="006F0E32">
        <w:rPr>
          <w:rFonts w:ascii="Times New Roman" w:hAnsi="Times New Roman"/>
          <w:lang w:eastAsia="sl-SI"/>
        </w:rPr>
        <w:t xml:space="preserve"> </w:t>
      </w:r>
      <w:r w:rsidR="00CB05C2" w:rsidRPr="00D71152">
        <w:rPr>
          <w:rFonts w:ascii="Times New Roman" w:hAnsi="Times New Roman"/>
          <w:lang w:eastAsia="sl-SI"/>
        </w:rPr>
        <w:t xml:space="preserve"> je bilo povedano, da v </w:t>
      </w:r>
      <w:r w:rsidRPr="007A7F55">
        <w:rPr>
          <w:rFonts w:ascii="Times New Roman" w:hAnsi="Times New Roman"/>
          <w:lang w:eastAsia="sl-SI"/>
        </w:rPr>
        <w:t>Sloveniji primanjkuje strokovnjakov, ki</w:t>
      </w:r>
      <w:r w:rsidR="00CB05C2" w:rsidRPr="00D71152">
        <w:rPr>
          <w:rFonts w:ascii="Times New Roman" w:hAnsi="Times New Roman"/>
          <w:lang w:eastAsia="sl-SI"/>
        </w:rPr>
        <w:t xml:space="preserve"> bi</w:t>
      </w:r>
      <w:r w:rsidRPr="007A7F55">
        <w:rPr>
          <w:rFonts w:ascii="Times New Roman" w:hAnsi="Times New Roman"/>
          <w:lang w:eastAsia="sl-SI"/>
        </w:rPr>
        <w:t xml:space="preserve"> takšen program sploh lahko razvili in izvajali.</w:t>
      </w:r>
      <w:r w:rsidR="000D546D" w:rsidRPr="000D546D">
        <w:rPr>
          <w:rFonts w:ascii="Times New Roman" w:hAnsi="Times New Roman"/>
          <w:lang w:eastAsia="sl-SI"/>
        </w:rPr>
        <w:t xml:space="preserve"> </w:t>
      </w:r>
      <w:r w:rsidR="000D546D">
        <w:rPr>
          <w:rFonts w:ascii="Times New Roman" w:hAnsi="Times New Roman"/>
          <w:lang w:eastAsia="sl-SI"/>
        </w:rPr>
        <w:t>P</w:t>
      </w:r>
      <w:r w:rsidR="000D546D" w:rsidRPr="007A7F55">
        <w:rPr>
          <w:rFonts w:ascii="Times New Roman" w:hAnsi="Times New Roman"/>
          <w:lang w:eastAsia="sl-SI"/>
        </w:rPr>
        <w:t xml:space="preserve">rimanjkuje </w:t>
      </w:r>
      <w:r w:rsidR="000D546D">
        <w:rPr>
          <w:rFonts w:ascii="Times New Roman" w:hAnsi="Times New Roman"/>
          <w:lang w:eastAsia="sl-SI"/>
        </w:rPr>
        <w:t xml:space="preserve">tudi </w:t>
      </w:r>
      <w:proofErr w:type="spellStart"/>
      <w:r w:rsidR="000D546D" w:rsidRPr="007A7F55">
        <w:rPr>
          <w:rFonts w:ascii="Times New Roman" w:hAnsi="Times New Roman"/>
          <w:lang w:eastAsia="sl-SI"/>
        </w:rPr>
        <w:t>surdopedagogov</w:t>
      </w:r>
      <w:proofErr w:type="spellEnd"/>
      <w:r w:rsidR="000D546D" w:rsidRPr="007A7F55">
        <w:rPr>
          <w:rFonts w:ascii="Times New Roman" w:hAnsi="Times New Roman"/>
          <w:lang w:eastAsia="sl-SI"/>
        </w:rPr>
        <w:t xml:space="preserve">, </w:t>
      </w:r>
      <w:r w:rsidR="000D546D">
        <w:rPr>
          <w:rFonts w:ascii="Times New Roman" w:hAnsi="Times New Roman"/>
          <w:lang w:eastAsia="sl-SI"/>
        </w:rPr>
        <w:t>kar so</w:t>
      </w:r>
      <w:r w:rsidR="000D546D" w:rsidRPr="007A7F55">
        <w:rPr>
          <w:rFonts w:ascii="Times New Roman" w:hAnsi="Times New Roman"/>
          <w:lang w:eastAsia="sl-SI"/>
        </w:rPr>
        <w:t xml:space="preserve"> </w:t>
      </w:r>
      <w:r w:rsidR="000D546D">
        <w:rPr>
          <w:rFonts w:ascii="Times New Roman" w:hAnsi="Times New Roman"/>
          <w:lang w:eastAsia="sl-SI"/>
        </w:rPr>
        <w:t>nekatere</w:t>
      </w:r>
      <w:r w:rsidR="000D546D" w:rsidRPr="007A7F55">
        <w:rPr>
          <w:rFonts w:ascii="Times New Roman" w:hAnsi="Times New Roman"/>
          <w:lang w:eastAsia="sl-SI"/>
        </w:rPr>
        <w:t xml:space="preserve"> držav</w:t>
      </w:r>
      <w:r w:rsidR="000D546D">
        <w:rPr>
          <w:rFonts w:ascii="Times New Roman" w:hAnsi="Times New Roman"/>
          <w:lang w:eastAsia="sl-SI"/>
        </w:rPr>
        <w:t>e</w:t>
      </w:r>
      <w:r w:rsidR="000D546D" w:rsidRPr="007A7F55">
        <w:rPr>
          <w:rFonts w:ascii="Times New Roman" w:hAnsi="Times New Roman"/>
          <w:lang w:eastAsia="sl-SI"/>
        </w:rPr>
        <w:t xml:space="preserve"> na Balkanu že ustrezno reš</w:t>
      </w:r>
      <w:r w:rsidR="000D546D">
        <w:rPr>
          <w:rFonts w:ascii="Times New Roman" w:hAnsi="Times New Roman"/>
          <w:lang w:eastAsia="sl-SI"/>
        </w:rPr>
        <w:t>ile</w:t>
      </w:r>
      <w:r w:rsidR="000D546D" w:rsidRPr="007A7F55">
        <w:rPr>
          <w:rFonts w:ascii="Times New Roman" w:hAnsi="Times New Roman"/>
          <w:lang w:eastAsia="sl-SI"/>
        </w:rPr>
        <w:t>.</w:t>
      </w:r>
    </w:p>
    <w:p w14:paraId="1E2DDDFE" w14:textId="7F65A86D" w:rsidR="00CB05C2" w:rsidRDefault="007A7F55" w:rsidP="007A7F55">
      <w:pPr>
        <w:autoSpaceDE w:val="0"/>
        <w:autoSpaceDN w:val="0"/>
        <w:adjustRightInd w:val="0"/>
        <w:spacing w:after="0" w:line="240" w:lineRule="auto"/>
        <w:jc w:val="both"/>
        <w:rPr>
          <w:rFonts w:ascii="Times New Roman" w:hAnsi="Times New Roman"/>
          <w:lang w:eastAsia="sl-SI"/>
        </w:rPr>
      </w:pPr>
      <w:r w:rsidRPr="007A7F55">
        <w:rPr>
          <w:rFonts w:ascii="Times New Roman" w:hAnsi="Times New Roman"/>
          <w:lang w:eastAsia="sl-SI"/>
        </w:rPr>
        <w:lastRenderedPageBreak/>
        <w:t>Poseben poudarek je bil namenjen pomanjkanju sistematične analize potreb po kadrih. Ministrstvo se trudi pridobiti podatke, a več kot 40 % ravnateljev ne posreduje informacij o dejanskih kadrovskih vrzelih</w:t>
      </w:r>
      <w:r w:rsidR="006F0E32">
        <w:rPr>
          <w:rFonts w:ascii="Times New Roman" w:hAnsi="Times New Roman"/>
          <w:lang w:eastAsia="sl-SI"/>
        </w:rPr>
        <w:t>, kar</w:t>
      </w:r>
      <w:r w:rsidRPr="007A7F55">
        <w:rPr>
          <w:rFonts w:ascii="Times New Roman" w:hAnsi="Times New Roman"/>
          <w:lang w:eastAsia="sl-SI"/>
        </w:rPr>
        <w:t xml:space="preserve"> otežuje načrtovanje in iskanje rešitev. </w:t>
      </w:r>
    </w:p>
    <w:p w14:paraId="5D81EDDA" w14:textId="77777777" w:rsidR="000D546D" w:rsidRPr="007A7F55" w:rsidRDefault="000D546D" w:rsidP="007A7F55">
      <w:pPr>
        <w:autoSpaceDE w:val="0"/>
        <w:autoSpaceDN w:val="0"/>
        <w:adjustRightInd w:val="0"/>
        <w:spacing w:after="0" w:line="240" w:lineRule="auto"/>
        <w:jc w:val="both"/>
        <w:rPr>
          <w:rFonts w:ascii="Times New Roman" w:hAnsi="Times New Roman"/>
          <w:lang w:eastAsia="sl-SI"/>
        </w:rPr>
      </w:pPr>
    </w:p>
    <w:p w14:paraId="52027772" w14:textId="77777777" w:rsidR="007A7F55" w:rsidRPr="007A7F55" w:rsidRDefault="007A7F55" w:rsidP="007A7F55">
      <w:pPr>
        <w:autoSpaceDE w:val="0"/>
        <w:autoSpaceDN w:val="0"/>
        <w:adjustRightInd w:val="0"/>
        <w:spacing w:after="0" w:line="240" w:lineRule="auto"/>
        <w:jc w:val="both"/>
        <w:rPr>
          <w:rFonts w:ascii="Times New Roman" w:hAnsi="Times New Roman"/>
          <w:lang w:eastAsia="sl-SI"/>
        </w:rPr>
      </w:pPr>
      <w:r w:rsidRPr="007A7F55">
        <w:rPr>
          <w:rFonts w:ascii="Times New Roman" w:hAnsi="Times New Roman"/>
          <w:lang w:eastAsia="sl-SI"/>
        </w:rPr>
        <w:t>Razprava je pokazala, da je pomanjkanje ustrezno usposobljenih strokovnih delavcev eden ključnih izzivov sistema. Čeprav obstajajo dobre ideje in teoretično premišljeni programi, njihova izvedba v praksi pogosto ni optimalna zaradi pomanjkanja ustreznih kadrov.</w:t>
      </w:r>
    </w:p>
    <w:p w14:paraId="1C30CB27" w14:textId="77777777" w:rsidR="005113A1" w:rsidRPr="00D71152" w:rsidRDefault="005113A1" w:rsidP="00020172">
      <w:pPr>
        <w:autoSpaceDE w:val="0"/>
        <w:autoSpaceDN w:val="0"/>
        <w:adjustRightInd w:val="0"/>
        <w:spacing w:after="0" w:line="240" w:lineRule="auto"/>
        <w:jc w:val="both"/>
        <w:rPr>
          <w:rFonts w:ascii="Times New Roman" w:hAnsi="Times New Roman"/>
          <w:lang w:eastAsia="sl-SI"/>
        </w:rPr>
      </w:pPr>
    </w:p>
    <w:p w14:paraId="242D8485" w14:textId="0F4BB3A4" w:rsidR="00020172" w:rsidRPr="00D71152" w:rsidRDefault="00020172" w:rsidP="008E7B8D">
      <w:pPr>
        <w:pStyle w:val="Odstavekseznama"/>
        <w:ind w:left="0"/>
        <w:contextualSpacing/>
        <w:rPr>
          <w:sz w:val="22"/>
          <w:szCs w:val="22"/>
        </w:rPr>
      </w:pPr>
      <w:r w:rsidRPr="00D71152">
        <w:rPr>
          <w:sz w:val="22"/>
          <w:szCs w:val="22"/>
        </w:rPr>
        <w:t>Člani so</w:t>
      </w:r>
      <w:r w:rsidR="005113A1" w:rsidRPr="00D71152">
        <w:rPr>
          <w:sz w:val="22"/>
          <w:szCs w:val="22"/>
        </w:rPr>
        <w:t xml:space="preserve"> </w:t>
      </w:r>
      <w:r w:rsidRPr="00D71152">
        <w:rPr>
          <w:sz w:val="22"/>
          <w:szCs w:val="22"/>
        </w:rPr>
        <w:t xml:space="preserve">soglasno sprejeli </w:t>
      </w:r>
    </w:p>
    <w:p w14:paraId="0141B44B" w14:textId="77777777" w:rsidR="00020172" w:rsidRPr="00D71152" w:rsidRDefault="00020172" w:rsidP="008E7B8D">
      <w:pPr>
        <w:pStyle w:val="Odstavekseznama"/>
        <w:ind w:left="0"/>
        <w:contextualSpacing/>
        <w:rPr>
          <w:i/>
          <w:iCs/>
          <w:sz w:val="22"/>
          <w:szCs w:val="22"/>
          <w:u w:val="single"/>
        </w:rPr>
      </w:pPr>
    </w:p>
    <w:p w14:paraId="726D500F" w14:textId="3955B545" w:rsidR="008E7B8D" w:rsidRPr="002B66BC" w:rsidRDefault="008E7B8D" w:rsidP="008E7B8D">
      <w:pPr>
        <w:autoSpaceDE w:val="0"/>
        <w:autoSpaceDN w:val="0"/>
        <w:adjustRightInd w:val="0"/>
        <w:spacing w:after="0" w:line="240" w:lineRule="auto"/>
        <w:ind w:right="340"/>
        <w:rPr>
          <w:rFonts w:ascii="Times New Roman" w:hAnsi="Times New Roman"/>
          <w:b/>
          <w:bCs/>
          <w:i/>
          <w:iCs/>
        </w:rPr>
      </w:pPr>
      <w:r w:rsidRPr="002B66BC">
        <w:rPr>
          <w:rFonts w:ascii="Times New Roman" w:hAnsi="Times New Roman"/>
          <w:b/>
          <w:bCs/>
          <w:u w:val="single"/>
        </w:rPr>
        <w:t xml:space="preserve">SKLEP </w:t>
      </w:r>
      <w:r w:rsidR="00CB05C2" w:rsidRPr="002B66BC">
        <w:rPr>
          <w:rFonts w:ascii="Times New Roman" w:hAnsi="Times New Roman"/>
          <w:b/>
          <w:bCs/>
          <w:u w:val="single"/>
        </w:rPr>
        <w:t>9</w:t>
      </w:r>
      <w:r w:rsidRPr="002B66BC">
        <w:rPr>
          <w:rFonts w:ascii="Times New Roman" w:hAnsi="Times New Roman"/>
          <w:b/>
          <w:bCs/>
          <w:u w:val="single"/>
        </w:rPr>
        <w:t>:</w:t>
      </w:r>
      <w:r w:rsidRPr="002B66BC">
        <w:rPr>
          <w:rFonts w:ascii="Times New Roman" w:hAnsi="Times New Roman"/>
          <w:b/>
          <w:bCs/>
          <w:i/>
          <w:iCs/>
        </w:rPr>
        <w:t xml:space="preserve"> Strokovni svet RS za splošno izobraževanje v skladu s 25. členom Zakona o organizaciji in financiranju vzgoje in izobraževanja (Uradni list RS, št.</w:t>
      </w:r>
      <w:r w:rsidR="0081640E" w:rsidRPr="002B66BC">
        <w:rPr>
          <w:rFonts w:ascii="Times New Roman" w:hAnsi="Times New Roman"/>
          <w:b/>
          <w:bCs/>
          <w:i/>
          <w:iCs/>
        </w:rPr>
        <w:t xml:space="preserve"> </w:t>
      </w:r>
      <w:hyperlink r:id="rId61" w:tgtFrame="_blank" w:tooltip="Zakon o organizaciji in financiranju vzgoje in izobraževanja (uradno prečiščeno besedilo)" w:history="1">
        <w:r w:rsidRPr="002B66BC">
          <w:rPr>
            <w:rFonts w:ascii="Times New Roman" w:hAnsi="Times New Roman"/>
            <w:b/>
            <w:bCs/>
            <w:i/>
            <w:iCs/>
          </w:rPr>
          <w:t>16/07</w:t>
        </w:r>
      </w:hyperlink>
      <w:r w:rsidR="0081640E" w:rsidRPr="002B66BC">
        <w:rPr>
          <w:rFonts w:ascii="Times New Roman" w:hAnsi="Times New Roman"/>
          <w:b/>
          <w:bCs/>
          <w:i/>
          <w:iCs/>
        </w:rPr>
        <w:t xml:space="preserve"> </w:t>
      </w:r>
      <w:r w:rsidRPr="002B66BC">
        <w:rPr>
          <w:rFonts w:ascii="Times New Roman" w:hAnsi="Times New Roman"/>
          <w:b/>
          <w:bCs/>
          <w:i/>
          <w:iCs/>
        </w:rPr>
        <w:t>– uradno prečiščeno besedilo,</w:t>
      </w:r>
      <w:r w:rsidR="0081640E" w:rsidRPr="002B66BC">
        <w:rPr>
          <w:rFonts w:ascii="Times New Roman" w:hAnsi="Times New Roman"/>
          <w:b/>
          <w:bCs/>
          <w:i/>
          <w:iCs/>
        </w:rPr>
        <w:t xml:space="preserve"> </w:t>
      </w:r>
      <w:hyperlink r:id="rId62" w:tgtFrame="_blank" w:tooltip="Zakon o spremembah in dopolnitvah Zakona o organizaciji in financiranju vzgoje in izobraževanja" w:history="1">
        <w:r w:rsidRPr="002B66BC">
          <w:rPr>
            <w:rFonts w:ascii="Times New Roman" w:hAnsi="Times New Roman"/>
            <w:b/>
            <w:bCs/>
            <w:i/>
            <w:iCs/>
          </w:rPr>
          <w:t>36/08</w:t>
        </w:r>
      </w:hyperlink>
      <w:r w:rsidRPr="002B66BC">
        <w:rPr>
          <w:rFonts w:ascii="Times New Roman" w:hAnsi="Times New Roman"/>
          <w:b/>
          <w:bCs/>
          <w:i/>
          <w:iCs/>
        </w:rPr>
        <w:t>,</w:t>
      </w:r>
      <w:r w:rsidR="0081640E" w:rsidRPr="002B66BC">
        <w:rPr>
          <w:rFonts w:ascii="Times New Roman" w:hAnsi="Times New Roman"/>
          <w:b/>
          <w:bCs/>
          <w:i/>
          <w:iCs/>
        </w:rPr>
        <w:t xml:space="preserve"> </w:t>
      </w:r>
      <w:hyperlink r:id="rId63" w:tgtFrame="_blank" w:tooltip="Zakon o spremembah in dopolnitvah Zakona o organizaciji in financiranju vzgoje in izobraževanja" w:history="1">
        <w:r w:rsidRPr="002B66BC">
          <w:rPr>
            <w:rFonts w:ascii="Times New Roman" w:hAnsi="Times New Roman"/>
            <w:b/>
            <w:bCs/>
            <w:i/>
            <w:iCs/>
          </w:rPr>
          <w:t>58/09</w:t>
        </w:r>
      </w:hyperlink>
      <w:r w:rsidRPr="002B66BC">
        <w:rPr>
          <w:rFonts w:ascii="Times New Roman" w:hAnsi="Times New Roman"/>
          <w:b/>
          <w:bCs/>
          <w:i/>
          <w:iCs/>
        </w:rPr>
        <w:t>,</w:t>
      </w:r>
      <w:r w:rsidR="0081640E" w:rsidRPr="002B66BC">
        <w:rPr>
          <w:rFonts w:ascii="Times New Roman" w:hAnsi="Times New Roman"/>
          <w:b/>
          <w:bCs/>
          <w:i/>
          <w:iCs/>
        </w:rPr>
        <w:t xml:space="preserve"> </w:t>
      </w:r>
      <w:hyperlink r:id="rId64" w:tgtFrame="_blank" w:tooltip="Popravek Zakona o spremembah in dopolnitvah Zakona o organizaciji in financiranju vzgoje in izobraževanja (ZOFVI-H)" w:history="1">
        <w:r w:rsidRPr="002B66BC">
          <w:rPr>
            <w:rFonts w:ascii="Times New Roman" w:hAnsi="Times New Roman"/>
            <w:b/>
            <w:bCs/>
            <w:i/>
            <w:iCs/>
          </w:rPr>
          <w:t xml:space="preserve">64/09 – </w:t>
        </w:r>
        <w:proofErr w:type="spellStart"/>
        <w:r w:rsidRPr="002B66BC">
          <w:rPr>
            <w:rFonts w:ascii="Times New Roman" w:hAnsi="Times New Roman"/>
            <w:b/>
            <w:bCs/>
            <w:i/>
            <w:iCs/>
          </w:rPr>
          <w:t>popr</w:t>
        </w:r>
        <w:proofErr w:type="spellEnd"/>
        <w:r w:rsidRPr="002B66BC">
          <w:rPr>
            <w:rFonts w:ascii="Times New Roman" w:hAnsi="Times New Roman"/>
            <w:b/>
            <w:bCs/>
            <w:i/>
            <w:iCs/>
          </w:rPr>
          <w:t>.</w:t>
        </w:r>
      </w:hyperlink>
      <w:r w:rsidRPr="002B66BC">
        <w:rPr>
          <w:rFonts w:ascii="Times New Roman" w:hAnsi="Times New Roman"/>
          <w:b/>
          <w:bCs/>
          <w:i/>
          <w:iCs/>
        </w:rPr>
        <w:t>,</w:t>
      </w:r>
      <w:r w:rsidR="0081640E" w:rsidRPr="002B66BC">
        <w:rPr>
          <w:rFonts w:ascii="Times New Roman" w:hAnsi="Times New Roman"/>
          <w:b/>
          <w:bCs/>
          <w:i/>
          <w:iCs/>
        </w:rPr>
        <w:t xml:space="preserve"> </w:t>
      </w:r>
      <w:hyperlink r:id="rId65" w:tgtFrame="_blank" w:tooltip="Popravek Zakona o spremembah in dopolnitvah Zakona o organizaciji in financiranju vzgoje in izobraževanja (ZOFVI-H)" w:history="1">
        <w:r w:rsidRPr="002B66BC">
          <w:rPr>
            <w:rFonts w:ascii="Times New Roman" w:hAnsi="Times New Roman"/>
            <w:b/>
            <w:bCs/>
            <w:i/>
            <w:iCs/>
          </w:rPr>
          <w:t xml:space="preserve">65/09 – </w:t>
        </w:r>
        <w:proofErr w:type="spellStart"/>
        <w:r w:rsidRPr="002B66BC">
          <w:rPr>
            <w:rFonts w:ascii="Times New Roman" w:hAnsi="Times New Roman"/>
            <w:b/>
            <w:bCs/>
            <w:i/>
            <w:iCs/>
          </w:rPr>
          <w:t>popr</w:t>
        </w:r>
        <w:proofErr w:type="spellEnd"/>
        <w:r w:rsidRPr="002B66BC">
          <w:rPr>
            <w:rFonts w:ascii="Times New Roman" w:hAnsi="Times New Roman"/>
            <w:b/>
            <w:bCs/>
            <w:i/>
            <w:iCs/>
          </w:rPr>
          <w:t>.</w:t>
        </w:r>
      </w:hyperlink>
      <w:r w:rsidRPr="002B66BC">
        <w:rPr>
          <w:rFonts w:ascii="Times New Roman" w:hAnsi="Times New Roman"/>
          <w:b/>
          <w:bCs/>
          <w:i/>
          <w:iCs/>
        </w:rPr>
        <w:t>,</w:t>
      </w:r>
      <w:r w:rsidR="0081640E" w:rsidRPr="002B66BC">
        <w:rPr>
          <w:rFonts w:ascii="Times New Roman" w:hAnsi="Times New Roman"/>
          <w:b/>
          <w:bCs/>
          <w:i/>
          <w:iCs/>
        </w:rPr>
        <w:t xml:space="preserve"> </w:t>
      </w:r>
      <w:hyperlink r:id="rId66" w:tgtFrame="_blank" w:tooltip="Zakon o spremembah in dopolnitvah Zakona o organizaciji in financiranju vzgoje in izobraževanja" w:history="1">
        <w:r w:rsidRPr="002B66BC">
          <w:rPr>
            <w:rFonts w:ascii="Times New Roman" w:hAnsi="Times New Roman"/>
            <w:b/>
            <w:bCs/>
            <w:i/>
            <w:iCs/>
          </w:rPr>
          <w:t>20/11</w:t>
        </w:r>
      </w:hyperlink>
      <w:r w:rsidRPr="002B66BC">
        <w:rPr>
          <w:rFonts w:ascii="Times New Roman" w:hAnsi="Times New Roman"/>
          <w:b/>
          <w:bCs/>
          <w:i/>
          <w:iCs/>
        </w:rPr>
        <w:t>,</w:t>
      </w:r>
      <w:r w:rsidR="0081640E" w:rsidRPr="002B66BC">
        <w:rPr>
          <w:rFonts w:ascii="Times New Roman" w:hAnsi="Times New Roman"/>
          <w:b/>
          <w:bCs/>
          <w:i/>
          <w:iCs/>
        </w:rPr>
        <w:t xml:space="preserve"> </w:t>
      </w:r>
      <w:hyperlink r:id="rId67" w:tgtFrame="_blank" w:tooltip="Zakon za uravnoteženje javnih financ" w:history="1">
        <w:r w:rsidRPr="002B66BC">
          <w:rPr>
            <w:rFonts w:ascii="Times New Roman" w:hAnsi="Times New Roman"/>
            <w:b/>
            <w:bCs/>
            <w:i/>
            <w:iCs/>
          </w:rPr>
          <w:t>40/12</w:t>
        </w:r>
      </w:hyperlink>
      <w:r w:rsidR="0081640E" w:rsidRPr="002B66BC">
        <w:rPr>
          <w:rFonts w:ascii="Times New Roman" w:hAnsi="Times New Roman"/>
          <w:b/>
          <w:bCs/>
          <w:i/>
          <w:iCs/>
        </w:rPr>
        <w:t xml:space="preserve"> </w:t>
      </w:r>
      <w:r w:rsidRPr="002B66BC">
        <w:rPr>
          <w:rFonts w:ascii="Times New Roman" w:hAnsi="Times New Roman"/>
          <w:b/>
          <w:bCs/>
          <w:i/>
          <w:iCs/>
        </w:rPr>
        <w:t>– ZUJF,</w:t>
      </w:r>
      <w:r w:rsidR="0081640E" w:rsidRPr="002B66BC">
        <w:rPr>
          <w:rFonts w:ascii="Times New Roman" w:hAnsi="Times New Roman"/>
          <w:b/>
          <w:bCs/>
          <w:i/>
          <w:iCs/>
        </w:rPr>
        <w:t xml:space="preserve"> </w:t>
      </w:r>
      <w:hyperlink r:id="rId68" w:tgtFrame="_blank" w:tooltip="Zakon o spremembah in dopolnitvah Zakona o prevozih v cestnem prometu" w:history="1">
        <w:r w:rsidRPr="002B66BC">
          <w:rPr>
            <w:rFonts w:ascii="Times New Roman" w:hAnsi="Times New Roman"/>
            <w:b/>
            <w:bCs/>
            <w:i/>
            <w:iCs/>
          </w:rPr>
          <w:t>57/12</w:t>
        </w:r>
      </w:hyperlink>
      <w:r w:rsidR="0081640E" w:rsidRPr="002B66BC">
        <w:rPr>
          <w:rFonts w:ascii="Times New Roman" w:hAnsi="Times New Roman"/>
          <w:b/>
          <w:bCs/>
          <w:i/>
          <w:iCs/>
        </w:rPr>
        <w:t xml:space="preserve"> </w:t>
      </w:r>
      <w:r w:rsidRPr="002B66BC">
        <w:rPr>
          <w:rFonts w:ascii="Times New Roman" w:hAnsi="Times New Roman"/>
          <w:b/>
          <w:bCs/>
          <w:i/>
          <w:iCs/>
        </w:rPr>
        <w:t>– ZPCP-2D,</w:t>
      </w:r>
      <w:r w:rsidR="0081640E" w:rsidRPr="002B66BC">
        <w:rPr>
          <w:rFonts w:ascii="Times New Roman" w:hAnsi="Times New Roman"/>
          <w:b/>
          <w:bCs/>
          <w:i/>
          <w:iCs/>
        </w:rPr>
        <w:t xml:space="preserve"> </w:t>
      </w:r>
      <w:hyperlink r:id="rId69" w:tgtFrame="_blank" w:tooltip="Zakon o spremembi Zakona o spremembah in dopolnitvah Zakona o organizaciji in financiranju vzgoje in izobraževanja" w:history="1">
        <w:r w:rsidRPr="002B66BC">
          <w:rPr>
            <w:rFonts w:ascii="Times New Roman" w:hAnsi="Times New Roman"/>
            <w:b/>
            <w:bCs/>
            <w:i/>
            <w:iCs/>
          </w:rPr>
          <w:t>47/15</w:t>
        </w:r>
      </w:hyperlink>
      <w:r w:rsidRPr="002B66BC">
        <w:rPr>
          <w:rFonts w:ascii="Times New Roman" w:hAnsi="Times New Roman"/>
          <w:b/>
          <w:bCs/>
          <w:i/>
          <w:iCs/>
        </w:rPr>
        <w:t>,</w:t>
      </w:r>
      <w:r w:rsidR="0081640E" w:rsidRPr="002B66BC">
        <w:rPr>
          <w:rFonts w:ascii="Times New Roman" w:hAnsi="Times New Roman"/>
          <w:b/>
          <w:bCs/>
          <w:i/>
          <w:iCs/>
        </w:rPr>
        <w:t xml:space="preserve"> </w:t>
      </w:r>
      <w:hyperlink r:id="rId70" w:tgtFrame="_blank" w:tooltip="Zakon o spremembah in dopolnitvah Zakona o organizaciji in financiranju vzgoje in izobraževanja" w:history="1">
        <w:r w:rsidRPr="002B66BC">
          <w:rPr>
            <w:rFonts w:ascii="Times New Roman" w:hAnsi="Times New Roman"/>
            <w:b/>
            <w:bCs/>
            <w:i/>
            <w:iCs/>
          </w:rPr>
          <w:t>46/16</w:t>
        </w:r>
      </w:hyperlink>
      <w:r w:rsidRPr="002B66BC">
        <w:rPr>
          <w:rFonts w:ascii="Times New Roman" w:hAnsi="Times New Roman"/>
          <w:b/>
          <w:bCs/>
          <w:i/>
          <w:iCs/>
        </w:rPr>
        <w:t>,</w:t>
      </w:r>
      <w:r w:rsidR="0081640E" w:rsidRPr="002B66BC">
        <w:rPr>
          <w:rFonts w:ascii="Times New Roman" w:hAnsi="Times New Roman"/>
          <w:b/>
          <w:bCs/>
          <w:i/>
          <w:iCs/>
        </w:rPr>
        <w:t xml:space="preserve"> </w:t>
      </w:r>
      <w:hyperlink r:id="rId71" w:tgtFrame="_blank" w:tooltip="Popravek Zakona o spremembah in dopolnitvah Zakona o organizaciji in financiranju vzgoje in izobraževanja (ZOFVI-L)" w:history="1">
        <w:r w:rsidRPr="002B66BC">
          <w:rPr>
            <w:rFonts w:ascii="Times New Roman" w:hAnsi="Times New Roman"/>
            <w:b/>
            <w:bCs/>
            <w:i/>
            <w:iCs/>
          </w:rPr>
          <w:t xml:space="preserve">49/16 – </w:t>
        </w:r>
        <w:proofErr w:type="spellStart"/>
        <w:r w:rsidRPr="002B66BC">
          <w:rPr>
            <w:rFonts w:ascii="Times New Roman" w:hAnsi="Times New Roman"/>
            <w:b/>
            <w:bCs/>
            <w:i/>
            <w:iCs/>
          </w:rPr>
          <w:t>popr</w:t>
        </w:r>
        <w:proofErr w:type="spellEnd"/>
        <w:r w:rsidRPr="002B66BC">
          <w:rPr>
            <w:rFonts w:ascii="Times New Roman" w:hAnsi="Times New Roman"/>
            <w:b/>
            <w:bCs/>
            <w:i/>
            <w:iCs/>
          </w:rPr>
          <w:t>.</w:t>
        </w:r>
      </w:hyperlink>
      <w:r w:rsidRPr="002B66BC">
        <w:rPr>
          <w:rFonts w:ascii="Times New Roman" w:hAnsi="Times New Roman"/>
          <w:b/>
          <w:bCs/>
          <w:i/>
          <w:iCs/>
        </w:rPr>
        <w:t>,</w:t>
      </w:r>
      <w:r w:rsidR="0081640E" w:rsidRPr="002B66BC">
        <w:rPr>
          <w:rFonts w:ascii="Times New Roman" w:hAnsi="Times New Roman"/>
          <w:b/>
          <w:bCs/>
          <w:i/>
          <w:iCs/>
        </w:rPr>
        <w:t xml:space="preserve"> </w:t>
      </w:r>
      <w:hyperlink r:id="rId72" w:tgtFrame="_blank" w:tooltip="Zakon o vajeništvu" w:history="1">
        <w:r w:rsidRPr="002B66BC">
          <w:rPr>
            <w:rFonts w:ascii="Times New Roman" w:hAnsi="Times New Roman"/>
            <w:b/>
            <w:bCs/>
            <w:i/>
            <w:iCs/>
          </w:rPr>
          <w:t>25/17</w:t>
        </w:r>
      </w:hyperlink>
      <w:r w:rsidR="0081640E" w:rsidRPr="002B66BC">
        <w:rPr>
          <w:rFonts w:ascii="Times New Roman" w:hAnsi="Times New Roman"/>
          <w:b/>
          <w:bCs/>
          <w:i/>
          <w:iCs/>
        </w:rPr>
        <w:t xml:space="preserve"> </w:t>
      </w:r>
      <w:r w:rsidRPr="002B66BC">
        <w:rPr>
          <w:rFonts w:ascii="Times New Roman" w:hAnsi="Times New Roman"/>
          <w:b/>
          <w:bCs/>
          <w:i/>
          <w:iCs/>
        </w:rPr>
        <w:t xml:space="preserve">– </w:t>
      </w:r>
      <w:proofErr w:type="spellStart"/>
      <w:r w:rsidRPr="002B66BC">
        <w:rPr>
          <w:rFonts w:ascii="Times New Roman" w:hAnsi="Times New Roman"/>
          <w:b/>
          <w:bCs/>
          <w:i/>
          <w:iCs/>
        </w:rPr>
        <w:t>ZVaj</w:t>
      </w:r>
      <w:proofErr w:type="spellEnd"/>
      <w:r w:rsidRPr="002B66BC">
        <w:rPr>
          <w:rFonts w:ascii="Times New Roman" w:hAnsi="Times New Roman"/>
          <w:b/>
          <w:bCs/>
          <w:i/>
          <w:iCs/>
        </w:rPr>
        <w:t>,</w:t>
      </w:r>
      <w:r w:rsidR="0081640E" w:rsidRPr="002B66BC">
        <w:rPr>
          <w:rFonts w:ascii="Times New Roman" w:hAnsi="Times New Roman"/>
          <w:b/>
          <w:bCs/>
          <w:i/>
          <w:iCs/>
        </w:rPr>
        <w:t xml:space="preserve"> </w:t>
      </w:r>
      <w:hyperlink r:id="rId73" w:tgtFrame="_blank" w:tooltip="Zakon o spremembi Zakona o organizaciji in financiranju vzgoje in izobraževanja" w:history="1">
        <w:r w:rsidRPr="002B66BC">
          <w:rPr>
            <w:rFonts w:ascii="Times New Roman" w:hAnsi="Times New Roman"/>
            <w:b/>
            <w:bCs/>
            <w:i/>
            <w:iCs/>
          </w:rPr>
          <w:t>123/21</w:t>
        </w:r>
      </w:hyperlink>
      <w:r w:rsidRPr="002B66BC">
        <w:rPr>
          <w:rFonts w:ascii="Times New Roman" w:hAnsi="Times New Roman"/>
          <w:b/>
          <w:bCs/>
          <w:i/>
          <w:iCs/>
        </w:rPr>
        <w:t>,</w:t>
      </w:r>
      <w:r w:rsidR="0081640E" w:rsidRPr="002B66BC">
        <w:rPr>
          <w:rFonts w:ascii="Times New Roman" w:hAnsi="Times New Roman"/>
          <w:b/>
          <w:bCs/>
          <w:i/>
          <w:iCs/>
        </w:rPr>
        <w:t xml:space="preserve"> </w:t>
      </w:r>
      <w:hyperlink r:id="rId74" w:tgtFrame="_blank" w:tooltip="Zakon o spremembi in dopolnitvi Zakona o organizaciji in financiranju vzgoje in izobraževanja" w:history="1">
        <w:r w:rsidRPr="002B66BC">
          <w:rPr>
            <w:rFonts w:ascii="Times New Roman" w:hAnsi="Times New Roman"/>
            <w:b/>
            <w:bCs/>
            <w:i/>
            <w:iCs/>
          </w:rPr>
          <w:t>172/21</w:t>
        </w:r>
      </w:hyperlink>
      <w:r w:rsidRPr="002B66BC">
        <w:rPr>
          <w:rFonts w:ascii="Times New Roman" w:hAnsi="Times New Roman"/>
          <w:b/>
          <w:bCs/>
          <w:i/>
          <w:iCs/>
        </w:rPr>
        <w:t>,</w:t>
      </w:r>
      <w:r w:rsidR="0081640E" w:rsidRPr="002B66BC">
        <w:rPr>
          <w:rFonts w:ascii="Times New Roman" w:hAnsi="Times New Roman"/>
          <w:b/>
          <w:bCs/>
          <w:i/>
          <w:iCs/>
        </w:rPr>
        <w:t xml:space="preserve"> </w:t>
      </w:r>
      <w:hyperlink r:id="rId75" w:tgtFrame="_blank" w:tooltip="Zakon o spremembah in dopolnitvah Zakona o organizaciji in financiranju vzgoje in izobraževanja" w:history="1">
        <w:r w:rsidRPr="002B66BC">
          <w:rPr>
            <w:rFonts w:ascii="Times New Roman" w:hAnsi="Times New Roman"/>
            <w:b/>
            <w:bCs/>
            <w:i/>
            <w:iCs/>
          </w:rPr>
          <w:t>207/21</w:t>
        </w:r>
      </w:hyperlink>
      <w:r w:rsidRPr="002B66BC">
        <w:rPr>
          <w:rFonts w:ascii="Times New Roman" w:hAnsi="Times New Roman"/>
          <w:b/>
          <w:bCs/>
          <w:i/>
          <w:iCs/>
        </w:rPr>
        <w:t>,</w:t>
      </w:r>
      <w:r w:rsidR="0081640E" w:rsidRPr="002B66BC">
        <w:rPr>
          <w:rFonts w:ascii="Times New Roman" w:hAnsi="Times New Roman"/>
          <w:b/>
          <w:bCs/>
          <w:i/>
          <w:iCs/>
        </w:rPr>
        <w:t xml:space="preserve"> </w:t>
      </w:r>
      <w:hyperlink r:id="rId76" w:tgtFrame="_blank" w:tooltip="Zakon za zmanjšanje neenakosti in škodljivih posegov politike ter zagotavljanje spoštovanja pravne države" w:history="1">
        <w:r w:rsidRPr="002B66BC">
          <w:rPr>
            <w:rFonts w:ascii="Times New Roman" w:hAnsi="Times New Roman"/>
            <w:b/>
            <w:bCs/>
            <w:i/>
            <w:iCs/>
          </w:rPr>
          <w:t>105/22</w:t>
        </w:r>
      </w:hyperlink>
      <w:r w:rsidR="0081640E" w:rsidRPr="002B66BC">
        <w:rPr>
          <w:rFonts w:ascii="Times New Roman" w:hAnsi="Times New Roman"/>
          <w:b/>
          <w:bCs/>
          <w:i/>
          <w:iCs/>
        </w:rPr>
        <w:t xml:space="preserve"> </w:t>
      </w:r>
      <w:r w:rsidRPr="002B66BC">
        <w:rPr>
          <w:rFonts w:ascii="Times New Roman" w:hAnsi="Times New Roman"/>
          <w:b/>
          <w:bCs/>
          <w:i/>
          <w:iCs/>
        </w:rPr>
        <w:t>– ZZNŠPP,</w:t>
      </w:r>
      <w:r w:rsidR="0081640E" w:rsidRPr="002B66BC">
        <w:rPr>
          <w:rFonts w:ascii="Times New Roman" w:hAnsi="Times New Roman"/>
          <w:b/>
          <w:bCs/>
          <w:i/>
          <w:iCs/>
        </w:rPr>
        <w:t xml:space="preserve"> </w:t>
      </w:r>
      <w:hyperlink r:id="rId77" w:tgtFrame="_blank" w:tooltip="Zakon o spremembah Zakona o organizaciji in financiranju vzgoje in izobraževanja" w:history="1">
        <w:r w:rsidRPr="002B66BC">
          <w:rPr>
            <w:rFonts w:ascii="Times New Roman" w:hAnsi="Times New Roman"/>
            <w:b/>
            <w:bCs/>
            <w:i/>
            <w:iCs/>
          </w:rPr>
          <w:t>141/22</w:t>
        </w:r>
      </w:hyperlink>
      <w:r w:rsidRPr="002B66BC">
        <w:rPr>
          <w:rFonts w:ascii="Times New Roman" w:hAnsi="Times New Roman"/>
          <w:b/>
          <w:bCs/>
          <w:i/>
          <w:iCs/>
        </w:rPr>
        <w:t xml:space="preserve">, </w:t>
      </w:r>
      <w:hyperlink r:id="rId78" w:tgtFrame="_blank" w:tooltip="Zakon o spremembah in dopolnitvah Zakona o dohodnini" w:history="1">
        <w:r w:rsidRPr="002B66BC">
          <w:rPr>
            <w:rFonts w:ascii="Times New Roman" w:hAnsi="Times New Roman"/>
            <w:b/>
            <w:bCs/>
            <w:i/>
            <w:iCs/>
          </w:rPr>
          <w:t>158/22</w:t>
        </w:r>
      </w:hyperlink>
      <w:r w:rsidR="0081640E" w:rsidRPr="002B66BC">
        <w:rPr>
          <w:rFonts w:ascii="Times New Roman" w:hAnsi="Times New Roman"/>
          <w:b/>
          <w:bCs/>
          <w:i/>
          <w:iCs/>
        </w:rPr>
        <w:t xml:space="preserve"> </w:t>
      </w:r>
      <w:r w:rsidRPr="002B66BC">
        <w:rPr>
          <w:rFonts w:ascii="Times New Roman" w:hAnsi="Times New Roman"/>
          <w:b/>
          <w:bCs/>
          <w:i/>
          <w:iCs/>
        </w:rPr>
        <w:t xml:space="preserve">– ZDoh-2AA in 71/23) in na podlagi pozitivnega strokovnega mnenja Ministrstva za vzgojo in izobraževanje (št. dok.: 6034-7/2024-3350-3, datum 30. 1. 2025) sprejme </w:t>
      </w:r>
      <w:r w:rsidR="00103A68" w:rsidRPr="00103A68">
        <w:rPr>
          <w:rFonts w:ascii="Times New Roman" w:hAnsi="Times New Roman"/>
          <w:b/>
          <w:bCs/>
          <w:i/>
          <w:iCs/>
          <w:color w:val="FF0000"/>
        </w:rPr>
        <w:t xml:space="preserve">prenovljeni </w:t>
      </w:r>
      <w:r w:rsidR="002B66BC">
        <w:rPr>
          <w:rFonts w:ascii="Times New Roman" w:hAnsi="Times New Roman"/>
          <w:b/>
          <w:bCs/>
          <w:i/>
          <w:iCs/>
        </w:rPr>
        <w:t>p</w:t>
      </w:r>
      <w:r w:rsidRPr="002B66BC">
        <w:rPr>
          <w:rFonts w:ascii="Times New Roman" w:hAnsi="Times New Roman"/>
          <w:b/>
          <w:bCs/>
          <w:i/>
          <w:iCs/>
        </w:rPr>
        <w:t xml:space="preserve">rilagojeni program za predšolske otroke s posebnimi potrebami </w:t>
      </w:r>
      <w:r w:rsidR="002B66BC">
        <w:rPr>
          <w:rFonts w:ascii="Times New Roman" w:hAnsi="Times New Roman"/>
          <w:b/>
          <w:bCs/>
          <w:i/>
          <w:iCs/>
        </w:rPr>
        <w:t>K</w:t>
      </w:r>
      <w:r w:rsidRPr="002B66BC">
        <w:rPr>
          <w:rFonts w:ascii="Times New Roman" w:hAnsi="Times New Roman"/>
          <w:b/>
          <w:bCs/>
          <w:i/>
          <w:iCs/>
        </w:rPr>
        <w:t>urikulum za vrtce v prilagojenem programu.</w:t>
      </w:r>
    </w:p>
    <w:p w14:paraId="44213328" w14:textId="77777777" w:rsidR="00EC48E1" w:rsidRPr="002B66BC" w:rsidRDefault="00EC48E1" w:rsidP="008E7B8D">
      <w:pPr>
        <w:autoSpaceDE w:val="0"/>
        <w:autoSpaceDN w:val="0"/>
        <w:adjustRightInd w:val="0"/>
        <w:spacing w:after="0" w:line="240" w:lineRule="auto"/>
        <w:jc w:val="both"/>
        <w:rPr>
          <w:rFonts w:ascii="Times New Roman" w:hAnsi="Times New Roman"/>
          <w:b/>
          <w:bCs/>
          <w:u w:val="single"/>
        </w:rPr>
      </w:pPr>
    </w:p>
    <w:bookmarkEnd w:id="10"/>
    <w:p w14:paraId="4CC6B9A5" w14:textId="77777777" w:rsidR="00EC48E1" w:rsidRPr="00D71152" w:rsidRDefault="00EC48E1" w:rsidP="008E7B8D">
      <w:pPr>
        <w:autoSpaceDE w:val="0"/>
        <w:autoSpaceDN w:val="0"/>
        <w:adjustRightInd w:val="0"/>
        <w:spacing w:after="0" w:line="240" w:lineRule="auto"/>
        <w:jc w:val="both"/>
        <w:rPr>
          <w:rFonts w:ascii="Times New Roman" w:hAnsi="Times New Roman"/>
          <w:b/>
          <w:bCs/>
          <w:u w:val="single"/>
        </w:rPr>
      </w:pPr>
    </w:p>
    <w:p w14:paraId="3982E74A" w14:textId="405ACAB1" w:rsidR="00F01B51" w:rsidRPr="00D71152" w:rsidRDefault="00F01B51" w:rsidP="00F01B51">
      <w:pPr>
        <w:autoSpaceDE w:val="0"/>
        <w:autoSpaceDN w:val="0"/>
        <w:adjustRightInd w:val="0"/>
        <w:spacing w:after="0" w:line="240" w:lineRule="auto"/>
        <w:jc w:val="both"/>
        <w:rPr>
          <w:rFonts w:ascii="Times New Roman" w:hAnsi="Times New Roman"/>
          <w:b/>
          <w:bCs/>
          <w:u w:val="single"/>
        </w:rPr>
      </w:pPr>
      <w:r w:rsidRPr="00D71152">
        <w:rPr>
          <w:rFonts w:ascii="Times New Roman" w:hAnsi="Times New Roman"/>
          <w:b/>
          <w:bCs/>
          <w:u w:val="single"/>
        </w:rPr>
        <w:t xml:space="preserve">Ad </w:t>
      </w:r>
      <w:r w:rsidR="00445D5A" w:rsidRPr="00D71152">
        <w:rPr>
          <w:rFonts w:ascii="Times New Roman" w:hAnsi="Times New Roman"/>
          <w:b/>
          <w:bCs/>
          <w:u w:val="single"/>
        </w:rPr>
        <w:t>9.</w:t>
      </w:r>
      <w:r w:rsidRPr="00D71152">
        <w:rPr>
          <w:rFonts w:ascii="Times New Roman" w:hAnsi="Times New Roman"/>
          <w:b/>
          <w:bCs/>
          <w:u w:val="single"/>
        </w:rPr>
        <w:t xml:space="preserve"> </w:t>
      </w:r>
    </w:p>
    <w:p w14:paraId="174BC361" w14:textId="782423EB" w:rsidR="00E41CC4" w:rsidRPr="00D71152" w:rsidRDefault="00E41CC4" w:rsidP="00440221">
      <w:pPr>
        <w:pStyle w:val="Brezrazmikov"/>
        <w:jc w:val="both"/>
        <w:rPr>
          <w:sz w:val="22"/>
          <w:szCs w:val="22"/>
        </w:rPr>
      </w:pPr>
      <w:r w:rsidRPr="00D71152">
        <w:rPr>
          <w:sz w:val="22"/>
          <w:szCs w:val="22"/>
        </w:rPr>
        <w:t xml:space="preserve">Predsednik je člane opomnil, da so bili </w:t>
      </w:r>
    </w:p>
    <w:p w14:paraId="58081EFB" w14:textId="22C6CA32" w:rsidR="00774CC0" w:rsidRPr="00D71152" w:rsidRDefault="00774CC0" w:rsidP="00E41CC4">
      <w:pPr>
        <w:pStyle w:val="Odstavekseznama"/>
        <w:numPr>
          <w:ilvl w:val="0"/>
          <w:numId w:val="13"/>
        </w:numPr>
        <w:rPr>
          <w:bCs/>
          <w:iCs/>
          <w:sz w:val="22"/>
          <w:szCs w:val="22"/>
        </w:rPr>
      </w:pPr>
      <w:r w:rsidRPr="00D71152">
        <w:rPr>
          <w:bCs/>
          <w:iCs/>
          <w:sz w:val="22"/>
          <w:szCs w:val="22"/>
        </w:rPr>
        <w:t xml:space="preserve">konec januarja </w:t>
      </w:r>
      <w:r w:rsidR="00E41CC4" w:rsidRPr="00D71152">
        <w:rPr>
          <w:bCs/>
          <w:iCs/>
          <w:sz w:val="22"/>
          <w:szCs w:val="22"/>
        </w:rPr>
        <w:t>preko</w:t>
      </w:r>
      <w:r w:rsidRPr="00D71152">
        <w:rPr>
          <w:bCs/>
          <w:iCs/>
          <w:sz w:val="22"/>
          <w:szCs w:val="22"/>
        </w:rPr>
        <w:t xml:space="preserve"> e-</w:t>
      </w:r>
      <w:r w:rsidR="00E41CC4" w:rsidRPr="00D71152">
        <w:rPr>
          <w:bCs/>
          <w:iCs/>
          <w:sz w:val="22"/>
          <w:szCs w:val="22"/>
        </w:rPr>
        <w:t>pošte</w:t>
      </w:r>
      <w:r w:rsidRPr="00D71152">
        <w:rPr>
          <w:bCs/>
          <w:iCs/>
          <w:color w:val="000000"/>
          <w:sz w:val="22"/>
          <w:szCs w:val="22"/>
        </w:rPr>
        <w:t xml:space="preserve"> seznanj</w:t>
      </w:r>
      <w:r w:rsidR="00E41CC4" w:rsidRPr="00D71152">
        <w:rPr>
          <w:bCs/>
          <w:iCs/>
          <w:color w:val="000000"/>
          <w:sz w:val="22"/>
          <w:szCs w:val="22"/>
        </w:rPr>
        <w:t>eni</w:t>
      </w:r>
      <w:r w:rsidRPr="00D71152">
        <w:rPr>
          <w:bCs/>
          <w:iCs/>
          <w:color w:val="000000"/>
          <w:sz w:val="22"/>
          <w:szCs w:val="22"/>
        </w:rPr>
        <w:t xml:space="preserve"> z vmesnim maturitetnim </w:t>
      </w:r>
      <w:r w:rsidR="007155A1" w:rsidRPr="00D71152">
        <w:rPr>
          <w:bCs/>
          <w:iCs/>
          <w:color w:val="000000"/>
          <w:sz w:val="22"/>
          <w:szCs w:val="22"/>
        </w:rPr>
        <w:t>p</w:t>
      </w:r>
      <w:r w:rsidRPr="00D71152">
        <w:rPr>
          <w:bCs/>
          <w:iCs/>
          <w:color w:val="000000"/>
          <w:sz w:val="22"/>
          <w:szCs w:val="22"/>
        </w:rPr>
        <w:t>oročilom o poklicni maturi 2024, ki ga je sprejela Državna komisija za poklicno maturo (št. dok.: 0122-2/2024, datum: 10. 12. 2024)</w:t>
      </w:r>
      <w:r w:rsidR="00E41CC4" w:rsidRPr="00D71152">
        <w:rPr>
          <w:bCs/>
          <w:iCs/>
          <w:color w:val="000000"/>
          <w:sz w:val="22"/>
          <w:szCs w:val="22"/>
        </w:rPr>
        <w:t>,</w:t>
      </w:r>
    </w:p>
    <w:p w14:paraId="47BB86B5" w14:textId="11816B18" w:rsidR="00E41CC4" w:rsidRPr="00D71152" w:rsidRDefault="00E41CC4" w:rsidP="00E41CC4">
      <w:pPr>
        <w:pStyle w:val="Odstavekseznama"/>
        <w:numPr>
          <w:ilvl w:val="0"/>
          <w:numId w:val="13"/>
        </w:numPr>
        <w:ind w:right="-284"/>
        <w:jc w:val="both"/>
        <w:rPr>
          <w:bCs/>
          <w:iCs/>
          <w:sz w:val="22"/>
          <w:szCs w:val="22"/>
        </w:rPr>
      </w:pPr>
      <w:r w:rsidRPr="00D71152">
        <w:rPr>
          <w:bCs/>
          <w:iCs/>
          <w:sz w:val="22"/>
          <w:szCs w:val="22"/>
        </w:rPr>
        <w:t xml:space="preserve">da so prejeli  poziv s strani ministrstva za predloge tem novih nacionalnih </w:t>
      </w:r>
      <w:proofErr w:type="spellStart"/>
      <w:r w:rsidRPr="00D71152">
        <w:rPr>
          <w:bCs/>
          <w:iCs/>
          <w:sz w:val="22"/>
          <w:szCs w:val="22"/>
        </w:rPr>
        <w:t>evalvacijskih</w:t>
      </w:r>
      <w:proofErr w:type="spellEnd"/>
      <w:r w:rsidRPr="00D71152">
        <w:rPr>
          <w:bCs/>
          <w:iCs/>
          <w:sz w:val="22"/>
          <w:szCs w:val="22"/>
        </w:rPr>
        <w:t xml:space="preserve"> študij</w:t>
      </w:r>
      <w:r w:rsidR="00F5513B" w:rsidRPr="00D71152">
        <w:rPr>
          <w:bCs/>
          <w:iCs/>
          <w:sz w:val="22"/>
          <w:szCs w:val="22"/>
        </w:rPr>
        <w:t xml:space="preserve">, </w:t>
      </w:r>
    </w:p>
    <w:p w14:paraId="04DBDD0A" w14:textId="4EFBE9D8" w:rsidR="00E41CC4" w:rsidRPr="00D71152" w:rsidRDefault="00E41CC4" w:rsidP="005C5E40">
      <w:pPr>
        <w:pStyle w:val="Odstavekseznama"/>
        <w:numPr>
          <w:ilvl w:val="0"/>
          <w:numId w:val="13"/>
        </w:numPr>
        <w:ind w:right="-284"/>
        <w:jc w:val="both"/>
        <w:rPr>
          <w:bCs/>
          <w:color w:val="FF0000"/>
          <w:sz w:val="22"/>
          <w:szCs w:val="22"/>
        </w:rPr>
      </w:pPr>
      <w:r w:rsidRPr="00D71152">
        <w:rPr>
          <w:bCs/>
          <w:iCs/>
          <w:sz w:val="22"/>
          <w:szCs w:val="22"/>
        </w:rPr>
        <w:t xml:space="preserve">da se je udeležil na povabilo MVI </w:t>
      </w:r>
      <w:r w:rsidRPr="00D71152">
        <w:rPr>
          <w:bCs/>
          <w:sz w:val="22"/>
          <w:szCs w:val="22"/>
        </w:rPr>
        <w:t xml:space="preserve">srečanja </w:t>
      </w:r>
      <w:proofErr w:type="spellStart"/>
      <w:r w:rsidRPr="00D71152">
        <w:rPr>
          <w:bCs/>
          <w:sz w:val="22"/>
          <w:szCs w:val="22"/>
        </w:rPr>
        <w:t>večdeležniške</w:t>
      </w:r>
      <w:proofErr w:type="spellEnd"/>
      <w:r w:rsidRPr="00D71152">
        <w:rPr>
          <w:bCs/>
          <w:sz w:val="22"/>
          <w:szCs w:val="22"/>
        </w:rPr>
        <w:t xml:space="preserve"> skupine ob nastajanju nacionalnega poročila in spletišča o kakovosti slovenskega sistema vzgoje in izobraževanja, ki je bil</w:t>
      </w:r>
      <w:r w:rsidR="00F5513B" w:rsidRPr="00D71152">
        <w:rPr>
          <w:bCs/>
          <w:sz w:val="22"/>
          <w:szCs w:val="22"/>
        </w:rPr>
        <w:t>o</w:t>
      </w:r>
      <w:r w:rsidRPr="00D71152">
        <w:rPr>
          <w:bCs/>
          <w:sz w:val="22"/>
          <w:szCs w:val="22"/>
        </w:rPr>
        <w:t xml:space="preserve"> 11. 2. 2025.</w:t>
      </w:r>
    </w:p>
    <w:p w14:paraId="130FA791" w14:textId="77777777" w:rsidR="00D71152" w:rsidRPr="00D71152" w:rsidRDefault="00D71152" w:rsidP="00CB05C2">
      <w:pPr>
        <w:autoSpaceDE w:val="0"/>
        <w:autoSpaceDN w:val="0"/>
        <w:adjustRightInd w:val="0"/>
        <w:spacing w:after="0" w:line="240" w:lineRule="auto"/>
        <w:jc w:val="both"/>
        <w:rPr>
          <w:rFonts w:ascii="Times New Roman" w:hAnsi="Times New Roman"/>
          <w:lang w:eastAsia="sl-SI"/>
        </w:rPr>
      </w:pPr>
    </w:p>
    <w:p w14:paraId="50695007" w14:textId="2CF620B5" w:rsidR="00D60151" w:rsidRPr="00D71152" w:rsidRDefault="00E84DD1" w:rsidP="00CB05C2">
      <w:pPr>
        <w:autoSpaceDE w:val="0"/>
        <w:autoSpaceDN w:val="0"/>
        <w:adjustRightInd w:val="0"/>
        <w:spacing w:after="0" w:line="240" w:lineRule="auto"/>
        <w:jc w:val="both"/>
        <w:rPr>
          <w:rFonts w:ascii="Times New Roman" w:hAnsi="Times New Roman"/>
          <w:lang w:eastAsia="sl-SI"/>
        </w:rPr>
      </w:pPr>
      <w:r w:rsidRPr="00D71152">
        <w:rPr>
          <w:rFonts w:ascii="Times New Roman" w:hAnsi="Times New Roman"/>
          <w:lang w:eastAsia="sl-SI"/>
        </w:rPr>
        <w:t>V zvezi z gradivom, ki ga je predlagatelj umaknil iz obravnave, ga je pa predhodno obravnavala</w:t>
      </w:r>
      <w:r w:rsidR="00CB05C2" w:rsidRPr="00D71152">
        <w:rPr>
          <w:rFonts w:ascii="Times New Roman" w:hAnsi="Times New Roman"/>
          <w:lang w:eastAsia="sl-SI"/>
        </w:rPr>
        <w:t xml:space="preserve"> Komisija za </w:t>
      </w:r>
      <w:r w:rsidR="00497610" w:rsidRPr="00D71152">
        <w:rPr>
          <w:rFonts w:ascii="Times New Roman" w:hAnsi="Times New Roman"/>
          <w:lang w:eastAsia="sl-SI"/>
        </w:rPr>
        <w:t>otroke s posebnimi potrebami</w:t>
      </w:r>
      <w:r w:rsidR="00FF040C" w:rsidRPr="00D71152">
        <w:rPr>
          <w:rFonts w:ascii="Times New Roman" w:hAnsi="Times New Roman"/>
          <w:lang w:eastAsia="sl-SI"/>
        </w:rPr>
        <w:t xml:space="preserve">, je predsednica te komisije povedala, da so </w:t>
      </w:r>
      <w:r w:rsidR="00F5513B" w:rsidRPr="00D71152">
        <w:rPr>
          <w:rFonts w:ascii="Times New Roman" w:hAnsi="Times New Roman"/>
          <w:lang w:eastAsia="sl-SI"/>
        </w:rPr>
        <w:t>glede na razpravo</w:t>
      </w:r>
      <w:r w:rsidR="00FF040C" w:rsidRPr="00D71152">
        <w:rPr>
          <w:rFonts w:ascii="Times New Roman" w:hAnsi="Times New Roman"/>
          <w:lang w:eastAsia="sl-SI"/>
        </w:rPr>
        <w:t xml:space="preserve"> </w:t>
      </w:r>
      <w:r w:rsidR="00CB05C2" w:rsidRPr="00D71152">
        <w:rPr>
          <w:rFonts w:ascii="Times New Roman" w:hAnsi="Times New Roman"/>
          <w:lang w:eastAsia="sl-SI"/>
        </w:rPr>
        <w:t xml:space="preserve"> </w:t>
      </w:r>
      <w:r w:rsidR="00FF040C" w:rsidRPr="00D71152">
        <w:rPr>
          <w:rFonts w:ascii="Times New Roman" w:hAnsi="Times New Roman"/>
          <w:lang w:eastAsia="sl-SI"/>
        </w:rPr>
        <w:t>sprejeli sklep</w:t>
      </w:r>
      <w:r w:rsidR="00DF258F">
        <w:rPr>
          <w:rFonts w:ascii="Times New Roman" w:hAnsi="Times New Roman"/>
          <w:lang w:eastAsia="sl-SI"/>
        </w:rPr>
        <w:t xml:space="preserve"> in</w:t>
      </w:r>
      <w:r w:rsidR="00497610" w:rsidRPr="00D71152">
        <w:rPr>
          <w:rFonts w:ascii="Times New Roman" w:hAnsi="Times New Roman"/>
          <w:lang w:eastAsia="sl-SI"/>
        </w:rPr>
        <w:t xml:space="preserve"> predlaga</w:t>
      </w:r>
      <w:r w:rsidR="00FF040C" w:rsidRPr="00D71152">
        <w:rPr>
          <w:rFonts w:ascii="Times New Roman" w:hAnsi="Times New Roman"/>
          <w:lang w:eastAsia="sl-SI"/>
        </w:rPr>
        <w:t>li</w:t>
      </w:r>
      <w:r w:rsidR="00497610" w:rsidRPr="00D71152">
        <w:rPr>
          <w:rFonts w:ascii="Times New Roman" w:hAnsi="Times New Roman"/>
          <w:lang w:eastAsia="sl-SI"/>
        </w:rPr>
        <w:t xml:space="preserve"> Strokovnemu svetu RS za splošno izobraževanje, da opozori ministrstvo na različno oziroma napačno uporabo poimenovanj izobraževalnih programov otrok na področju posebnih potreb (Izobraževalni program devetletne osnovne šole s prilagojenim izvajanjem in dodatno strokovno pomočjo) oz. na terminološko neusklajenost.</w:t>
      </w:r>
      <w:r w:rsidR="00CB05C2" w:rsidRPr="00D71152">
        <w:rPr>
          <w:rFonts w:ascii="Times New Roman" w:hAnsi="Times New Roman"/>
          <w:lang w:eastAsia="sl-SI"/>
        </w:rPr>
        <w:t xml:space="preserve"> V zvezi s tem je m</w:t>
      </w:r>
      <w:r w:rsidR="00D60151" w:rsidRPr="00D71152">
        <w:rPr>
          <w:rFonts w:ascii="Times New Roman" w:hAnsi="Times New Roman"/>
          <w:lang w:eastAsia="sl-SI"/>
        </w:rPr>
        <w:t xml:space="preserve">inistrstvo pojasnilo, da je z opozorilom seznanjeno in </w:t>
      </w:r>
      <w:r w:rsidR="00DF258F">
        <w:rPr>
          <w:rFonts w:ascii="Times New Roman" w:hAnsi="Times New Roman"/>
          <w:lang w:eastAsia="sl-SI"/>
        </w:rPr>
        <w:t xml:space="preserve">je </w:t>
      </w:r>
      <w:r w:rsidR="00D60151" w:rsidRPr="00D71152">
        <w:rPr>
          <w:rFonts w:ascii="Times New Roman" w:hAnsi="Times New Roman"/>
          <w:lang w:eastAsia="sl-SI"/>
        </w:rPr>
        <w:t xml:space="preserve">že pristopilo k reševanju. </w:t>
      </w:r>
    </w:p>
    <w:p w14:paraId="0362AF4C" w14:textId="77777777" w:rsidR="00F5513B" w:rsidRPr="00D71152" w:rsidRDefault="00F5513B" w:rsidP="00CB05C2">
      <w:pPr>
        <w:autoSpaceDE w:val="0"/>
        <w:autoSpaceDN w:val="0"/>
        <w:adjustRightInd w:val="0"/>
        <w:spacing w:after="0" w:line="240" w:lineRule="auto"/>
        <w:jc w:val="both"/>
        <w:rPr>
          <w:rFonts w:ascii="Times New Roman" w:hAnsi="Times New Roman"/>
          <w:lang w:eastAsia="sl-SI"/>
        </w:rPr>
      </w:pPr>
    </w:p>
    <w:p w14:paraId="2773686C" w14:textId="7BB4BE70" w:rsidR="002E7734" w:rsidRDefault="002E7734" w:rsidP="00D71152">
      <w:pPr>
        <w:tabs>
          <w:tab w:val="num" w:pos="720"/>
        </w:tabs>
        <w:spacing w:after="0" w:line="240" w:lineRule="auto"/>
        <w:rPr>
          <w:rFonts w:ascii="Times New Roman" w:hAnsi="Times New Roman"/>
        </w:rPr>
      </w:pPr>
      <w:r w:rsidRPr="002E7734">
        <w:rPr>
          <w:rFonts w:ascii="Times New Roman" w:hAnsi="Times New Roman"/>
        </w:rPr>
        <w:t>V nadaljevanju je direktor Direktorata za predšolsko vzgojo in osnovno šol</w:t>
      </w:r>
      <w:r w:rsidR="00DF258F">
        <w:rPr>
          <w:rFonts w:ascii="Times New Roman" w:hAnsi="Times New Roman"/>
        </w:rPr>
        <w:t>stv</w:t>
      </w:r>
      <w:r w:rsidRPr="002E7734">
        <w:rPr>
          <w:rFonts w:ascii="Times New Roman" w:hAnsi="Times New Roman"/>
        </w:rPr>
        <w:t>o člane seznanil, da se pripravljajo spremembe treh zakonov, ki so trenutno v obravnavi: Zakona o usmerjanju otrok s posebnimi potrebami, Zakona o vrtcih in Zakona o osnovni šoli.</w:t>
      </w:r>
    </w:p>
    <w:p w14:paraId="5A09CBD1" w14:textId="29507D49" w:rsidR="001D4B9A" w:rsidRDefault="00CB05C2" w:rsidP="00D71152">
      <w:pPr>
        <w:tabs>
          <w:tab w:val="num" w:pos="720"/>
        </w:tabs>
        <w:spacing w:after="0" w:line="240" w:lineRule="auto"/>
        <w:rPr>
          <w:rFonts w:ascii="Times New Roman" w:hAnsi="Times New Roman"/>
        </w:rPr>
      </w:pPr>
      <w:r w:rsidRPr="001D4B9A">
        <w:rPr>
          <w:rFonts w:ascii="Times New Roman" w:hAnsi="Times New Roman"/>
          <w:u w:val="single"/>
        </w:rPr>
        <w:t>Zakon o usmerjanju otrok s posebnimi potrebami</w:t>
      </w:r>
      <w:r w:rsidR="00D71152" w:rsidRPr="000D546D">
        <w:rPr>
          <w:rFonts w:ascii="Times New Roman" w:hAnsi="Times New Roman"/>
        </w:rPr>
        <w:t>, ki je bil</w:t>
      </w:r>
      <w:r w:rsidRPr="000D546D">
        <w:rPr>
          <w:rFonts w:ascii="Times New Roman" w:hAnsi="Times New Roman"/>
        </w:rPr>
        <w:t xml:space="preserve"> prvotno sprejet leta 2011, potrebuje določene</w:t>
      </w:r>
      <w:r w:rsidRPr="00CB05C2">
        <w:rPr>
          <w:rFonts w:ascii="Times New Roman" w:hAnsi="Times New Roman"/>
        </w:rPr>
        <w:t xml:space="preserve"> popravke, ki izhajajo iz praktičnih izkušenj izvajanja</w:t>
      </w:r>
      <w:r w:rsidR="001D4B9A">
        <w:rPr>
          <w:rFonts w:ascii="Times New Roman" w:hAnsi="Times New Roman"/>
        </w:rPr>
        <w:t>, več je redakcijskih popravkov, ki sledijo uskladitvam z obstoječimi zakoni</w:t>
      </w:r>
      <w:r w:rsidRPr="00CB05C2">
        <w:rPr>
          <w:rFonts w:ascii="Times New Roman" w:hAnsi="Times New Roman"/>
        </w:rPr>
        <w:t>.</w:t>
      </w:r>
      <w:r w:rsidR="00D71152" w:rsidRPr="00D71152">
        <w:rPr>
          <w:rFonts w:ascii="Times New Roman" w:hAnsi="Times New Roman"/>
        </w:rPr>
        <w:t xml:space="preserve"> </w:t>
      </w:r>
      <w:r w:rsidR="001D4B9A">
        <w:rPr>
          <w:rFonts w:ascii="Times New Roman" w:hAnsi="Times New Roman"/>
        </w:rPr>
        <w:t>Novela</w:t>
      </w:r>
      <w:r w:rsidR="001D4B9A" w:rsidRPr="001D4B9A">
        <w:rPr>
          <w:rFonts w:ascii="Times New Roman" w:hAnsi="Times New Roman"/>
        </w:rPr>
        <w:t xml:space="preserve"> </w:t>
      </w:r>
      <w:r w:rsidR="001D4B9A">
        <w:rPr>
          <w:rFonts w:ascii="Times New Roman" w:hAnsi="Times New Roman"/>
        </w:rPr>
        <w:t xml:space="preserve">ureja podporo in </w:t>
      </w:r>
      <w:r w:rsidR="001D4B9A" w:rsidRPr="001D4B9A">
        <w:rPr>
          <w:rFonts w:ascii="Times New Roman" w:hAnsi="Times New Roman"/>
        </w:rPr>
        <w:t>pomoč učencem</w:t>
      </w:r>
      <w:r w:rsidR="001D4B9A">
        <w:rPr>
          <w:rFonts w:ascii="Times New Roman" w:hAnsi="Times New Roman"/>
        </w:rPr>
        <w:t xml:space="preserve"> in dijakom s posebnimi</w:t>
      </w:r>
      <w:r w:rsidR="001D4B9A" w:rsidRPr="001D4B9A">
        <w:rPr>
          <w:rFonts w:ascii="Times New Roman" w:hAnsi="Times New Roman"/>
        </w:rPr>
        <w:t xml:space="preserve"> </w:t>
      </w:r>
      <w:r w:rsidR="001D4B9A">
        <w:rPr>
          <w:rFonts w:ascii="Times New Roman" w:hAnsi="Times New Roman"/>
        </w:rPr>
        <w:t xml:space="preserve">VI </w:t>
      </w:r>
      <w:r w:rsidR="001D4B9A" w:rsidRPr="001D4B9A">
        <w:rPr>
          <w:rFonts w:ascii="Times New Roman" w:hAnsi="Times New Roman"/>
        </w:rPr>
        <w:t>potrebami</w:t>
      </w:r>
      <w:r w:rsidR="001D4B9A">
        <w:rPr>
          <w:rFonts w:ascii="Times New Roman" w:hAnsi="Times New Roman"/>
        </w:rPr>
        <w:t xml:space="preserve"> in</w:t>
      </w:r>
      <w:r w:rsidR="001D4B9A" w:rsidRPr="001D4B9A">
        <w:rPr>
          <w:rFonts w:ascii="Times New Roman" w:hAnsi="Times New Roman"/>
        </w:rPr>
        <w:t xml:space="preserve"> bolj natančno opredeljuje starostno mejo upravičenosti do vzgoje in izobraževanja v programih za učence s posebnimi potrebami</w:t>
      </w:r>
      <w:r w:rsidR="001D4B9A">
        <w:rPr>
          <w:rFonts w:ascii="Times New Roman" w:hAnsi="Times New Roman"/>
        </w:rPr>
        <w:t xml:space="preserve">, </w:t>
      </w:r>
      <w:r w:rsidR="001D4B9A" w:rsidRPr="001D4B9A">
        <w:rPr>
          <w:rFonts w:ascii="Times New Roman" w:hAnsi="Times New Roman"/>
        </w:rPr>
        <w:t>v skupino otrok s posebnimi potrebami uvaja skupino otroci z gluho</w:t>
      </w:r>
      <w:r w:rsidR="001D4B9A">
        <w:rPr>
          <w:rFonts w:ascii="Times New Roman" w:hAnsi="Times New Roman"/>
        </w:rPr>
        <w:t xml:space="preserve"> </w:t>
      </w:r>
      <w:r w:rsidR="001D4B9A" w:rsidRPr="001D4B9A">
        <w:rPr>
          <w:rFonts w:ascii="Times New Roman" w:hAnsi="Times New Roman"/>
        </w:rPr>
        <w:t>slepoto</w:t>
      </w:r>
      <w:r w:rsidR="001D4B9A">
        <w:rPr>
          <w:rFonts w:ascii="Times New Roman" w:hAnsi="Times New Roman"/>
        </w:rPr>
        <w:t>,</w:t>
      </w:r>
      <w:r w:rsidR="001D4B9A" w:rsidRPr="001D4B9A">
        <w:rPr>
          <w:rFonts w:ascii="Times New Roman" w:hAnsi="Times New Roman"/>
        </w:rPr>
        <w:t xml:space="preserve"> natančneje opredeljuje kontinuum pomoči v okviru </w:t>
      </w:r>
      <w:r w:rsidR="001D4B9A">
        <w:rPr>
          <w:rFonts w:ascii="Times New Roman" w:hAnsi="Times New Roman"/>
        </w:rPr>
        <w:t>pet</w:t>
      </w:r>
      <w:r w:rsidR="001D4B9A" w:rsidRPr="001D4B9A">
        <w:rPr>
          <w:rFonts w:ascii="Times New Roman" w:hAnsi="Times New Roman"/>
        </w:rPr>
        <w:t xml:space="preserve"> petstopenjskega modela pomoči</w:t>
      </w:r>
      <w:r w:rsidR="001D4B9A">
        <w:rPr>
          <w:rFonts w:ascii="Times New Roman" w:hAnsi="Times New Roman"/>
        </w:rPr>
        <w:t>,</w:t>
      </w:r>
      <w:r w:rsidR="001D4B9A" w:rsidRPr="001D4B9A">
        <w:rPr>
          <w:rFonts w:ascii="Times New Roman" w:hAnsi="Times New Roman"/>
        </w:rPr>
        <w:t xml:space="preserve"> individualizirani program veže na strokovne smernice in uvaja možnost elektronske vloge </w:t>
      </w:r>
      <w:r w:rsidR="001D4B9A">
        <w:rPr>
          <w:rFonts w:ascii="Times New Roman" w:hAnsi="Times New Roman"/>
        </w:rPr>
        <w:t>in</w:t>
      </w:r>
      <w:r w:rsidR="001D4B9A" w:rsidRPr="001D4B9A">
        <w:rPr>
          <w:rFonts w:ascii="Times New Roman" w:hAnsi="Times New Roman"/>
        </w:rPr>
        <w:t xml:space="preserve"> varne</w:t>
      </w:r>
      <w:r w:rsidR="001D4B9A">
        <w:rPr>
          <w:rFonts w:ascii="Times New Roman" w:hAnsi="Times New Roman"/>
        </w:rPr>
        <w:t>ga</w:t>
      </w:r>
      <w:r w:rsidR="001D4B9A" w:rsidRPr="001D4B9A">
        <w:rPr>
          <w:rFonts w:ascii="Times New Roman" w:hAnsi="Times New Roman"/>
        </w:rPr>
        <w:t xml:space="preserve"> vroč</w:t>
      </w:r>
      <w:r w:rsidR="001D4B9A">
        <w:rPr>
          <w:rFonts w:ascii="Times New Roman" w:hAnsi="Times New Roman"/>
        </w:rPr>
        <w:t>anja</w:t>
      </w:r>
      <w:r w:rsidR="001D4B9A" w:rsidRPr="001D4B9A">
        <w:rPr>
          <w:rFonts w:ascii="Times New Roman" w:hAnsi="Times New Roman"/>
        </w:rPr>
        <w:t xml:space="preserve"> tudi v elektronski obliki</w:t>
      </w:r>
      <w:r w:rsidR="001D4B9A">
        <w:rPr>
          <w:rFonts w:ascii="Times New Roman" w:hAnsi="Times New Roman"/>
        </w:rPr>
        <w:t>.</w:t>
      </w:r>
    </w:p>
    <w:p w14:paraId="5A1349C0" w14:textId="16874C84" w:rsidR="00CB05C2" w:rsidRPr="00CB05C2" w:rsidRDefault="00CB05C2" w:rsidP="00D71152">
      <w:pPr>
        <w:tabs>
          <w:tab w:val="num" w:pos="720"/>
        </w:tabs>
        <w:spacing w:after="0" w:line="240" w:lineRule="auto"/>
        <w:rPr>
          <w:rFonts w:ascii="Times New Roman" w:hAnsi="Times New Roman"/>
        </w:rPr>
      </w:pPr>
      <w:r w:rsidRPr="00CB05C2">
        <w:rPr>
          <w:rFonts w:ascii="Times New Roman" w:hAnsi="Times New Roman"/>
          <w:u w:val="single"/>
        </w:rPr>
        <w:t>Zakon o vrtcih:</w:t>
      </w:r>
      <w:r w:rsidR="00D71152" w:rsidRPr="00D71152">
        <w:rPr>
          <w:rFonts w:ascii="Times New Roman" w:hAnsi="Times New Roman"/>
        </w:rPr>
        <w:t xml:space="preserve"> </w:t>
      </w:r>
      <w:r w:rsidRPr="00CB05C2">
        <w:rPr>
          <w:rFonts w:ascii="Times New Roman" w:hAnsi="Times New Roman"/>
        </w:rPr>
        <w:t>Predlog vsebuje organizacijske prilagoditve v času poletnih počitnic.</w:t>
      </w:r>
      <w:r w:rsidR="00D71152" w:rsidRPr="00D71152">
        <w:rPr>
          <w:rFonts w:ascii="Times New Roman" w:hAnsi="Times New Roman"/>
        </w:rPr>
        <w:t xml:space="preserve"> </w:t>
      </w:r>
      <w:r w:rsidRPr="00CB05C2">
        <w:rPr>
          <w:rFonts w:ascii="Times New Roman" w:hAnsi="Times New Roman"/>
        </w:rPr>
        <w:t xml:space="preserve">Posebna pozornost je namenjena </w:t>
      </w:r>
      <w:r w:rsidR="001D4B9A">
        <w:rPr>
          <w:rFonts w:ascii="Times New Roman" w:hAnsi="Times New Roman"/>
        </w:rPr>
        <w:t xml:space="preserve">podpori pri </w:t>
      </w:r>
      <w:r w:rsidRPr="00CB05C2">
        <w:rPr>
          <w:rFonts w:ascii="Times New Roman" w:hAnsi="Times New Roman"/>
        </w:rPr>
        <w:t>vključevanju otrok iz romskih naselij, predvsem tistih, ki v vrtce niso bili vključeni pred obveznim vstopom v šolo.</w:t>
      </w:r>
      <w:r w:rsidR="00D71152" w:rsidRPr="00D71152">
        <w:rPr>
          <w:rFonts w:ascii="Times New Roman" w:hAnsi="Times New Roman"/>
        </w:rPr>
        <w:t xml:space="preserve"> </w:t>
      </w:r>
      <w:r w:rsidR="001D4B9A">
        <w:rPr>
          <w:rFonts w:ascii="Times New Roman" w:hAnsi="Times New Roman"/>
        </w:rPr>
        <w:t>N</w:t>
      </w:r>
      <w:r w:rsidRPr="00CB05C2">
        <w:rPr>
          <w:rFonts w:ascii="Times New Roman" w:hAnsi="Times New Roman"/>
        </w:rPr>
        <w:t>atančn</w:t>
      </w:r>
      <w:r w:rsidR="001D4B9A">
        <w:rPr>
          <w:rFonts w:ascii="Times New Roman" w:hAnsi="Times New Roman"/>
        </w:rPr>
        <w:t xml:space="preserve">eje opredeljuje </w:t>
      </w:r>
      <w:r w:rsidRPr="00CB05C2">
        <w:rPr>
          <w:rFonts w:ascii="Times New Roman" w:hAnsi="Times New Roman"/>
        </w:rPr>
        <w:t>pogoj</w:t>
      </w:r>
      <w:r w:rsidR="001D4B9A">
        <w:rPr>
          <w:rFonts w:ascii="Times New Roman" w:hAnsi="Times New Roman"/>
        </w:rPr>
        <w:t>e</w:t>
      </w:r>
      <w:r w:rsidRPr="00CB05C2">
        <w:rPr>
          <w:rFonts w:ascii="Times New Roman" w:hAnsi="Times New Roman"/>
        </w:rPr>
        <w:t xml:space="preserve"> vpisa in izpisa otrok iz vrtca, zlasti v primerih družinskega nasilja.</w:t>
      </w:r>
      <w:r w:rsidR="00D71152" w:rsidRPr="00D71152">
        <w:rPr>
          <w:rFonts w:ascii="Times New Roman" w:hAnsi="Times New Roman"/>
        </w:rPr>
        <w:t xml:space="preserve"> </w:t>
      </w:r>
      <w:r w:rsidRPr="00CB05C2">
        <w:rPr>
          <w:rFonts w:ascii="Times New Roman" w:hAnsi="Times New Roman"/>
        </w:rPr>
        <w:t>Ureja status zasebnih vrtcev in tistih s koncesijo ter določa pravila glede posebnih pedagoških pristopov in lastnih programov zasebnih ustanoviteljev.</w:t>
      </w:r>
      <w:r w:rsidR="00D71152" w:rsidRPr="00D71152">
        <w:rPr>
          <w:rFonts w:ascii="Times New Roman" w:hAnsi="Times New Roman"/>
        </w:rPr>
        <w:t xml:space="preserve"> </w:t>
      </w:r>
      <w:r w:rsidRPr="00CB05C2">
        <w:rPr>
          <w:rFonts w:ascii="Times New Roman" w:hAnsi="Times New Roman"/>
        </w:rPr>
        <w:t>Natančneje se določa delovna obveznost vzgojiteljev za zgodnjo obravnavo otrok s posebnimi potrebami.</w:t>
      </w:r>
    </w:p>
    <w:p w14:paraId="18F751DF" w14:textId="02573941" w:rsidR="00CB05C2" w:rsidRDefault="00CB05C2" w:rsidP="00294D18">
      <w:pPr>
        <w:tabs>
          <w:tab w:val="num" w:pos="720"/>
        </w:tabs>
        <w:spacing w:after="0" w:line="240" w:lineRule="auto"/>
        <w:rPr>
          <w:rFonts w:ascii="Times New Roman" w:hAnsi="Times New Roman"/>
        </w:rPr>
      </w:pPr>
      <w:r w:rsidRPr="00CB05C2">
        <w:rPr>
          <w:rFonts w:ascii="Times New Roman" w:hAnsi="Times New Roman"/>
          <w:u w:val="single"/>
        </w:rPr>
        <w:t>Zakon o osnovni šoli:</w:t>
      </w:r>
      <w:r w:rsidR="00D71152" w:rsidRPr="00D71152">
        <w:rPr>
          <w:rFonts w:ascii="Times New Roman" w:hAnsi="Times New Roman"/>
        </w:rPr>
        <w:t xml:space="preserve"> </w:t>
      </w:r>
      <w:r w:rsidRPr="00CB05C2">
        <w:rPr>
          <w:rFonts w:ascii="Times New Roman" w:hAnsi="Times New Roman"/>
        </w:rPr>
        <w:t xml:space="preserve">Novela prinaša podporo romskim učencem pri </w:t>
      </w:r>
      <w:r w:rsidR="007102F6">
        <w:rPr>
          <w:rFonts w:ascii="Times New Roman" w:hAnsi="Times New Roman"/>
        </w:rPr>
        <w:t>uresničevanju njihov</w:t>
      </w:r>
      <w:r w:rsidR="00DF258F">
        <w:rPr>
          <w:rFonts w:ascii="Times New Roman" w:hAnsi="Times New Roman"/>
        </w:rPr>
        <w:t>ih</w:t>
      </w:r>
      <w:r w:rsidR="007102F6">
        <w:rPr>
          <w:rFonts w:ascii="Times New Roman" w:hAnsi="Times New Roman"/>
        </w:rPr>
        <w:t xml:space="preserve"> pravic</w:t>
      </w:r>
      <w:r w:rsidR="007102F6" w:rsidRPr="007102F6">
        <w:rPr>
          <w:rFonts w:ascii="Times New Roman" w:hAnsi="Times New Roman"/>
        </w:rPr>
        <w:t xml:space="preserve"> do izobraževanja</w:t>
      </w:r>
      <w:r w:rsidR="007102F6">
        <w:rPr>
          <w:rFonts w:ascii="Times New Roman" w:hAnsi="Times New Roman"/>
        </w:rPr>
        <w:t>. P</w:t>
      </w:r>
      <w:r w:rsidR="007102F6" w:rsidRPr="007102F6">
        <w:rPr>
          <w:rFonts w:ascii="Times New Roman" w:hAnsi="Times New Roman"/>
        </w:rPr>
        <w:t>redlog razločevanja</w:t>
      </w:r>
      <w:r w:rsidR="00294D18">
        <w:rPr>
          <w:rFonts w:ascii="Times New Roman" w:hAnsi="Times New Roman"/>
        </w:rPr>
        <w:t xml:space="preserve"> </w:t>
      </w:r>
      <w:r w:rsidR="00294D18" w:rsidRPr="00294D18">
        <w:rPr>
          <w:rFonts w:ascii="Times New Roman" w:hAnsi="Times New Roman"/>
        </w:rPr>
        <w:t>preverjanj</w:t>
      </w:r>
      <w:r w:rsidR="00DF258F">
        <w:rPr>
          <w:rFonts w:ascii="Times New Roman" w:hAnsi="Times New Roman"/>
        </w:rPr>
        <w:t>a</w:t>
      </w:r>
      <w:r w:rsidR="00294D18">
        <w:rPr>
          <w:rFonts w:ascii="Times New Roman" w:hAnsi="Times New Roman"/>
        </w:rPr>
        <w:t xml:space="preserve"> od ocenjevanja</w:t>
      </w:r>
      <w:r w:rsidRPr="00CB05C2">
        <w:rPr>
          <w:rFonts w:ascii="Times New Roman" w:hAnsi="Times New Roman"/>
        </w:rPr>
        <w:t xml:space="preserve"> znanja.</w:t>
      </w:r>
      <w:r w:rsidR="00D71152" w:rsidRPr="00D71152">
        <w:rPr>
          <w:rFonts w:ascii="Times New Roman" w:hAnsi="Times New Roman"/>
        </w:rPr>
        <w:t xml:space="preserve"> </w:t>
      </w:r>
      <w:r w:rsidR="00294D18">
        <w:rPr>
          <w:rFonts w:ascii="Times New Roman" w:hAnsi="Times New Roman"/>
        </w:rPr>
        <w:t>P</w:t>
      </w:r>
      <w:r w:rsidRPr="00CB05C2">
        <w:rPr>
          <w:rFonts w:ascii="Times New Roman" w:hAnsi="Times New Roman"/>
        </w:rPr>
        <w:t xml:space="preserve">reprečevanje </w:t>
      </w:r>
      <w:proofErr w:type="spellStart"/>
      <w:r w:rsidRPr="00CB05C2">
        <w:rPr>
          <w:rFonts w:ascii="Times New Roman" w:hAnsi="Times New Roman"/>
        </w:rPr>
        <w:t>medvrstniškega</w:t>
      </w:r>
      <w:proofErr w:type="spellEnd"/>
      <w:r w:rsidRPr="00CB05C2">
        <w:rPr>
          <w:rFonts w:ascii="Times New Roman" w:hAnsi="Times New Roman"/>
        </w:rPr>
        <w:t xml:space="preserve"> nasilja in zagotavljanje varnosti učencev</w:t>
      </w:r>
      <w:r w:rsidR="00294D18">
        <w:rPr>
          <w:rFonts w:ascii="Times New Roman" w:hAnsi="Times New Roman"/>
        </w:rPr>
        <w:t xml:space="preserve"> ter opredelitev ukrepov</w:t>
      </w:r>
      <w:r w:rsidRPr="00CB05C2">
        <w:rPr>
          <w:rFonts w:ascii="Times New Roman" w:hAnsi="Times New Roman"/>
        </w:rPr>
        <w:t>.</w:t>
      </w:r>
      <w:r w:rsidR="00D71152" w:rsidRPr="00D71152">
        <w:rPr>
          <w:rFonts w:ascii="Times New Roman" w:hAnsi="Times New Roman"/>
        </w:rPr>
        <w:t xml:space="preserve"> </w:t>
      </w:r>
      <w:r w:rsidRPr="00CB05C2">
        <w:rPr>
          <w:rFonts w:ascii="Times New Roman" w:hAnsi="Times New Roman"/>
        </w:rPr>
        <w:t xml:space="preserve">Bolj natančno </w:t>
      </w:r>
      <w:r w:rsidR="00294D18">
        <w:rPr>
          <w:rFonts w:ascii="Times New Roman" w:hAnsi="Times New Roman"/>
        </w:rPr>
        <w:t>opredeljuje</w:t>
      </w:r>
      <w:r w:rsidRPr="00CB05C2">
        <w:rPr>
          <w:rFonts w:ascii="Times New Roman" w:hAnsi="Times New Roman"/>
        </w:rPr>
        <w:t xml:space="preserve"> prisotnost učencev pri </w:t>
      </w:r>
      <w:r w:rsidRPr="00CB05C2">
        <w:rPr>
          <w:rFonts w:ascii="Times New Roman" w:hAnsi="Times New Roman"/>
        </w:rPr>
        <w:lastRenderedPageBreak/>
        <w:t xml:space="preserve">pouku </w:t>
      </w:r>
      <w:r w:rsidR="00294D18">
        <w:rPr>
          <w:rFonts w:ascii="Times New Roman" w:hAnsi="Times New Roman"/>
        </w:rPr>
        <w:t>in izostanke od pouka z vidika</w:t>
      </w:r>
      <w:r w:rsidRPr="00CB05C2">
        <w:rPr>
          <w:rFonts w:ascii="Times New Roman" w:hAnsi="Times New Roman"/>
        </w:rPr>
        <w:t xml:space="preserve"> odgovornost</w:t>
      </w:r>
      <w:r w:rsidR="00294D18">
        <w:rPr>
          <w:rFonts w:ascii="Times New Roman" w:hAnsi="Times New Roman"/>
        </w:rPr>
        <w:t>i</w:t>
      </w:r>
      <w:r w:rsidRPr="00CB05C2">
        <w:rPr>
          <w:rFonts w:ascii="Times New Roman" w:hAnsi="Times New Roman"/>
        </w:rPr>
        <w:t xml:space="preserve"> staršev.</w:t>
      </w:r>
      <w:r w:rsidR="00294D18">
        <w:rPr>
          <w:rFonts w:ascii="Times New Roman" w:hAnsi="Times New Roman"/>
        </w:rPr>
        <w:t xml:space="preserve"> Natančneje opredeljuje preventivno in razvojno vzgojno </w:t>
      </w:r>
      <w:r w:rsidRPr="00CB05C2">
        <w:rPr>
          <w:rFonts w:ascii="Times New Roman" w:hAnsi="Times New Roman"/>
        </w:rPr>
        <w:t>delovanj</w:t>
      </w:r>
      <w:r w:rsidR="00DF258F">
        <w:rPr>
          <w:rFonts w:ascii="Times New Roman" w:hAnsi="Times New Roman"/>
        </w:rPr>
        <w:t>e</w:t>
      </w:r>
      <w:r w:rsidRPr="00CB05C2">
        <w:rPr>
          <w:rFonts w:ascii="Times New Roman" w:hAnsi="Times New Roman"/>
        </w:rPr>
        <w:t xml:space="preserve"> šole in ukrep</w:t>
      </w:r>
      <w:r w:rsidR="00294D18">
        <w:rPr>
          <w:rFonts w:ascii="Times New Roman" w:hAnsi="Times New Roman"/>
        </w:rPr>
        <w:t>e</w:t>
      </w:r>
      <w:r w:rsidRPr="00CB05C2">
        <w:rPr>
          <w:rFonts w:ascii="Times New Roman" w:hAnsi="Times New Roman"/>
        </w:rPr>
        <w:t xml:space="preserve"> za zagotavljanje varnosti</w:t>
      </w:r>
      <w:r w:rsidR="00294D18">
        <w:rPr>
          <w:rFonts w:ascii="Times New Roman" w:hAnsi="Times New Roman"/>
        </w:rPr>
        <w:t>. V</w:t>
      </w:r>
      <w:r w:rsidRPr="00CB05C2">
        <w:rPr>
          <w:rFonts w:ascii="Times New Roman" w:hAnsi="Times New Roman"/>
        </w:rPr>
        <w:t>ključuje tudi regulacijo uporabe pametnih naprav pri učencih, pregled</w:t>
      </w:r>
      <w:r w:rsidR="00294D18">
        <w:rPr>
          <w:rFonts w:ascii="Times New Roman" w:hAnsi="Times New Roman"/>
        </w:rPr>
        <w:t>a</w:t>
      </w:r>
      <w:r w:rsidRPr="00CB05C2">
        <w:rPr>
          <w:rFonts w:ascii="Times New Roman" w:hAnsi="Times New Roman"/>
        </w:rPr>
        <w:t xml:space="preserve"> osebnih predmetov in posledično spremembo šolskih pravil.</w:t>
      </w:r>
      <w:r w:rsidR="00D71152" w:rsidRPr="00D71152">
        <w:rPr>
          <w:rFonts w:ascii="Times New Roman" w:hAnsi="Times New Roman"/>
        </w:rPr>
        <w:t xml:space="preserve"> </w:t>
      </w:r>
      <w:r w:rsidRPr="00CB05C2">
        <w:rPr>
          <w:rFonts w:ascii="Times New Roman" w:hAnsi="Times New Roman"/>
        </w:rPr>
        <w:t>Natančneje se določa pravica učencev do brezplačnega prevoza, pri čemer se jasneje določajo obveznosti šole in lokalne skupnosti.</w:t>
      </w:r>
    </w:p>
    <w:p w14:paraId="5DFDF5FE" w14:textId="77777777" w:rsidR="00DF258F" w:rsidRPr="00CB05C2" w:rsidRDefault="00DF258F" w:rsidP="00294D18">
      <w:pPr>
        <w:tabs>
          <w:tab w:val="num" w:pos="720"/>
        </w:tabs>
        <w:spacing w:after="0" w:line="240" w:lineRule="auto"/>
        <w:rPr>
          <w:rFonts w:ascii="Times New Roman" w:hAnsi="Times New Roman"/>
        </w:rPr>
      </w:pPr>
    </w:p>
    <w:p w14:paraId="76246B7D" w14:textId="673C2377" w:rsidR="00CB05C2" w:rsidRPr="00D71152" w:rsidRDefault="00823939" w:rsidP="00CB05C2">
      <w:pPr>
        <w:spacing w:after="0" w:line="240" w:lineRule="auto"/>
        <w:rPr>
          <w:rFonts w:ascii="Times New Roman" w:hAnsi="Times New Roman"/>
        </w:rPr>
      </w:pPr>
      <w:r>
        <w:rPr>
          <w:rFonts w:ascii="Times New Roman" w:hAnsi="Times New Roman"/>
        </w:rPr>
        <w:t>Članica je opozorila</w:t>
      </w:r>
      <w:r w:rsidR="00CB05C2" w:rsidRPr="00CB05C2">
        <w:rPr>
          <w:rFonts w:ascii="Times New Roman" w:hAnsi="Times New Roman"/>
        </w:rPr>
        <w:t xml:space="preserve">, da predlogi zakonov niso v celoti usklajeni z zdravstveno zakonodajo, ki je </w:t>
      </w:r>
      <w:r>
        <w:rPr>
          <w:rFonts w:ascii="Times New Roman" w:hAnsi="Times New Roman"/>
        </w:rPr>
        <w:t xml:space="preserve">tudi </w:t>
      </w:r>
      <w:r w:rsidR="00CB05C2" w:rsidRPr="00CB05C2">
        <w:rPr>
          <w:rFonts w:ascii="Times New Roman" w:hAnsi="Times New Roman"/>
        </w:rPr>
        <w:t>v procesu prenove. Ključni problem predstavlja prehod otrok s posebnimi potrebami v šolo, saj v nekaterih primerih niso deležni redne in sistematične zgodnje obravnave. Opozorjeno je bilo, da vsi starši ne pripeljejo otrok na predpisane obravnave, nato pa kasneje uveljavljajo zahteve do Komisije za usmerjanje</w:t>
      </w:r>
      <w:r>
        <w:rPr>
          <w:rFonts w:ascii="Times New Roman" w:hAnsi="Times New Roman"/>
        </w:rPr>
        <w:t xml:space="preserve"> in pri tem predlagajo boljšo ureditev</w:t>
      </w:r>
      <w:r w:rsidR="00CB05C2" w:rsidRPr="00CB05C2">
        <w:rPr>
          <w:rFonts w:ascii="Times New Roman" w:hAnsi="Times New Roman"/>
        </w:rPr>
        <w:t xml:space="preserve"> sodelovanj</w:t>
      </w:r>
      <w:r>
        <w:rPr>
          <w:rFonts w:ascii="Times New Roman" w:hAnsi="Times New Roman"/>
        </w:rPr>
        <w:t>a</w:t>
      </w:r>
      <w:r w:rsidR="00CB05C2" w:rsidRPr="00CB05C2">
        <w:rPr>
          <w:rFonts w:ascii="Times New Roman" w:hAnsi="Times New Roman"/>
        </w:rPr>
        <w:t xml:space="preserve"> med zdravstvom in šolstvom</w:t>
      </w:r>
      <w:r>
        <w:rPr>
          <w:rFonts w:ascii="Times New Roman" w:hAnsi="Times New Roman"/>
        </w:rPr>
        <w:t xml:space="preserve">. </w:t>
      </w:r>
    </w:p>
    <w:p w14:paraId="135F555A" w14:textId="77777777" w:rsidR="00D71152" w:rsidRPr="00CB05C2" w:rsidRDefault="00D71152" w:rsidP="00CB05C2">
      <w:pPr>
        <w:spacing w:after="0" w:line="240" w:lineRule="auto"/>
        <w:rPr>
          <w:rFonts w:ascii="Times New Roman" w:hAnsi="Times New Roman"/>
        </w:rPr>
      </w:pPr>
    </w:p>
    <w:p w14:paraId="768C5E12" w14:textId="2B9DFE43" w:rsidR="002E7734" w:rsidRPr="002E7734" w:rsidRDefault="002E7734" w:rsidP="002E7734">
      <w:pPr>
        <w:spacing w:after="0" w:line="240" w:lineRule="auto"/>
        <w:rPr>
          <w:rFonts w:ascii="Times New Roman" w:hAnsi="Times New Roman"/>
        </w:rPr>
      </w:pPr>
      <w:r w:rsidRPr="002E7734">
        <w:rPr>
          <w:rFonts w:ascii="Times New Roman" w:hAnsi="Times New Roman"/>
        </w:rPr>
        <w:t>Državna sekretarka je replicirala na sklep 5, ki je bil sprejet pri obravnavi 4. točke dnevnega reda, ter izpostavila vlogo nacionalnega preverjanja znanja (NPZ), ki je pomembn</w:t>
      </w:r>
      <w:r w:rsidR="00180244">
        <w:rPr>
          <w:rFonts w:ascii="Times New Roman" w:hAnsi="Times New Roman"/>
        </w:rPr>
        <w:t>a</w:t>
      </w:r>
      <w:r w:rsidRPr="002E7734">
        <w:rPr>
          <w:rFonts w:ascii="Times New Roman" w:hAnsi="Times New Roman"/>
        </w:rPr>
        <w:t xml:space="preserve"> na vseh ravneh </w:t>
      </w:r>
      <w:r w:rsidR="00180244">
        <w:rPr>
          <w:rFonts w:ascii="Times New Roman" w:hAnsi="Times New Roman"/>
        </w:rPr>
        <w:t>izobraževalnega</w:t>
      </w:r>
      <w:r w:rsidRPr="002E7734">
        <w:rPr>
          <w:rFonts w:ascii="Times New Roman" w:hAnsi="Times New Roman"/>
        </w:rPr>
        <w:t xml:space="preserve"> sistema. Opozorila je na spremembo ZOFVI, ki NPZ poudarja kot </w:t>
      </w:r>
      <w:r w:rsidR="00DF258F">
        <w:rPr>
          <w:rFonts w:ascii="Times New Roman" w:hAnsi="Times New Roman"/>
        </w:rPr>
        <w:t xml:space="preserve">enega </w:t>
      </w:r>
      <w:r w:rsidRPr="002E7734">
        <w:rPr>
          <w:rFonts w:ascii="Times New Roman" w:hAnsi="Times New Roman"/>
        </w:rPr>
        <w:t>ključn</w:t>
      </w:r>
      <w:r w:rsidR="00DF258F">
        <w:rPr>
          <w:rFonts w:ascii="Times New Roman" w:hAnsi="Times New Roman"/>
        </w:rPr>
        <w:t>ih</w:t>
      </w:r>
      <w:r w:rsidRPr="002E7734">
        <w:rPr>
          <w:rFonts w:ascii="Times New Roman" w:hAnsi="Times New Roman"/>
        </w:rPr>
        <w:t xml:space="preserve"> orod</w:t>
      </w:r>
      <w:r w:rsidR="00DF258F">
        <w:rPr>
          <w:rFonts w:ascii="Times New Roman" w:hAnsi="Times New Roman"/>
        </w:rPr>
        <w:t>i</w:t>
      </w:r>
      <w:r w:rsidRPr="002E7734">
        <w:rPr>
          <w:rFonts w:ascii="Times New Roman" w:hAnsi="Times New Roman"/>
        </w:rPr>
        <w:t xml:space="preserve">j za zagotavljanje kakovosti izobraževalnega sistema, saj </w:t>
      </w:r>
      <w:r w:rsidR="00DF258F">
        <w:rPr>
          <w:rFonts w:ascii="Times New Roman" w:hAnsi="Times New Roman"/>
        </w:rPr>
        <w:t>podpira</w:t>
      </w:r>
      <w:r w:rsidR="00180244">
        <w:rPr>
          <w:rFonts w:ascii="Times New Roman" w:hAnsi="Times New Roman"/>
        </w:rPr>
        <w:t xml:space="preserve"> tudi</w:t>
      </w:r>
      <w:r w:rsidRPr="002E7734">
        <w:rPr>
          <w:rFonts w:ascii="Times New Roman" w:hAnsi="Times New Roman"/>
        </w:rPr>
        <w:t xml:space="preserve"> izboljšanje </w:t>
      </w:r>
      <w:r w:rsidR="00DF258F">
        <w:rPr>
          <w:rFonts w:ascii="Times New Roman" w:hAnsi="Times New Roman"/>
        </w:rPr>
        <w:t>vsakodnevne poučevalne</w:t>
      </w:r>
      <w:r w:rsidRPr="002E7734">
        <w:rPr>
          <w:rFonts w:ascii="Times New Roman" w:hAnsi="Times New Roman"/>
        </w:rPr>
        <w:t xml:space="preserve"> prakse in delovanja šol</w:t>
      </w:r>
      <w:r w:rsidR="00180244">
        <w:rPr>
          <w:rFonts w:ascii="Times New Roman" w:hAnsi="Times New Roman"/>
        </w:rPr>
        <w:t xml:space="preserve">, čeprav </w:t>
      </w:r>
      <w:r w:rsidRPr="002E7734">
        <w:rPr>
          <w:rFonts w:ascii="Times New Roman" w:hAnsi="Times New Roman"/>
        </w:rPr>
        <w:t xml:space="preserve">se podatki v praksi </w:t>
      </w:r>
      <w:r w:rsidR="00DF258F">
        <w:rPr>
          <w:rFonts w:ascii="Times New Roman" w:hAnsi="Times New Roman"/>
        </w:rPr>
        <w:t xml:space="preserve">še </w:t>
      </w:r>
      <w:r w:rsidRPr="002E7734">
        <w:rPr>
          <w:rFonts w:ascii="Times New Roman" w:hAnsi="Times New Roman"/>
        </w:rPr>
        <w:t>ne izkoriščajo dovolj</w:t>
      </w:r>
      <w:r w:rsidR="00DF258F">
        <w:rPr>
          <w:rFonts w:ascii="Times New Roman" w:hAnsi="Times New Roman"/>
        </w:rPr>
        <w:t>.</w:t>
      </w:r>
      <w:r w:rsidRPr="002E7734">
        <w:rPr>
          <w:rFonts w:ascii="Times New Roman" w:hAnsi="Times New Roman"/>
        </w:rPr>
        <w:t xml:space="preserve"> </w:t>
      </w:r>
      <w:r w:rsidR="00DF258F">
        <w:rPr>
          <w:rFonts w:ascii="Times New Roman" w:hAnsi="Times New Roman"/>
        </w:rPr>
        <w:t xml:space="preserve">Analiza dosežkov </w:t>
      </w:r>
      <w:r w:rsidRPr="002E7734">
        <w:rPr>
          <w:rFonts w:ascii="Times New Roman" w:hAnsi="Times New Roman"/>
        </w:rPr>
        <w:t>NPZ bi lahko bolje služil</w:t>
      </w:r>
      <w:r w:rsidR="00DF258F">
        <w:rPr>
          <w:rFonts w:ascii="Times New Roman" w:hAnsi="Times New Roman"/>
        </w:rPr>
        <w:t>a</w:t>
      </w:r>
      <w:r w:rsidRPr="002E7734">
        <w:rPr>
          <w:rFonts w:ascii="Times New Roman" w:hAnsi="Times New Roman"/>
        </w:rPr>
        <w:t xml:space="preserve"> kot orodje za podporo </w:t>
      </w:r>
      <w:r w:rsidR="00DF258F">
        <w:rPr>
          <w:rFonts w:ascii="Times New Roman" w:hAnsi="Times New Roman"/>
        </w:rPr>
        <w:t>(</w:t>
      </w:r>
      <w:r w:rsidRPr="002E7734">
        <w:rPr>
          <w:rFonts w:ascii="Times New Roman" w:hAnsi="Times New Roman"/>
        </w:rPr>
        <w:t>posameznim</w:t>
      </w:r>
      <w:r w:rsidR="00DF258F">
        <w:rPr>
          <w:rFonts w:ascii="Times New Roman" w:hAnsi="Times New Roman"/>
        </w:rPr>
        <w:t>)</w:t>
      </w:r>
      <w:r w:rsidRPr="002E7734">
        <w:rPr>
          <w:rFonts w:ascii="Times New Roman" w:hAnsi="Times New Roman"/>
        </w:rPr>
        <w:t xml:space="preserve"> učencem in prilagajanj</w:t>
      </w:r>
      <w:r w:rsidR="00DF258F">
        <w:rPr>
          <w:rFonts w:ascii="Times New Roman" w:hAnsi="Times New Roman"/>
        </w:rPr>
        <w:t>u</w:t>
      </w:r>
      <w:r w:rsidRPr="002E7734">
        <w:rPr>
          <w:rFonts w:ascii="Times New Roman" w:hAnsi="Times New Roman"/>
        </w:rPr>
        <w:t xml:space="preserve"> pedagoških metod.</w:t>
      </w:r>
    </w:p>
    <w:p w14:paraId="0201C33E" w14:textId="3D1700A9" w:rsidR="002E7734" w:rsidRPr="002E7734" w:rsidRDefault="002E7734" w:rsidP="002E7734">
      <w:pPr>
        <w:spacing w:after="0" w:line="240" w:lineRule="auto"/>
        <w:rPr>
          <w:rFonts w:ascii="Times New Roman" w:hAnsi="Times New Roman"/>
        </w:rPr>
      </w:pPr>
      <w:proofErr w:type="spellStart"/>
      <w:r w:rsidRPr="002E7734">
        <w:rPr>
          <w:rFonts w:ascii="Times New Roman" w:hAnsi="Times New Roman"/>
        </w:rPr>
        <w:t>Kurikularna</w:t>
      </w:r>
      <w:proofErr w:type="spellEnd"/>
      <w:r w:rsidRPr="002E7734">
        <w:rPr>
          <w:rFonts w:ascii="Times New Roman" w:hAnsi="Times New Roman"/>
        </w:rPr>
        <w:t xml:space="preserve"> prenova je proces, ki poteka, pri čemer se vzpostavlja povezava </w:t>
      </w:r>
      <w:r w:rsidR="00B901E2">
        <w:rPr>
          <w:rFonts w:ascii="Times New Roman" w:hAnsi="Times New Roman"/>
        </w:rPr>
        <w:t xml:space="preserve">med </w:t>
      </w:r>
      <w:proofErr w:type="spellStart"/>
      <w:r w:rsidR="00B901E2">
        <w:rPr>
          <w:rFonts w:ascii="Times New Roman" w:hAnsi="Times New Roman"/>
        </w:rPr>
        <w:t>kurikularnimi</w:t>
      </w:r>
      <w:proofErr w:type="spellEnd"/>
      <w:r w:rsidR="00B901E2">
        <w:rPr>
          <w:rFonts w:ascii="Times New Roman" w:hAnsi="Times New Roman"/>
        </w:rPr>
        <w:t xml:space="preserve"> dokumenti in </w:t>
      </w:r>
      <w:r w:rsidRPr="002E7734">
        <w:rPr>
          <w:rFonts w:ascii="Times New Roman" w:hAnsi="Times New Roman"/>
        </w:rPr>
        <w:t>didaktičnimi priporočili, ki bodo imela pomembno vlogo pri prenosu teorije v prakso.</w:t>
      </w:r>
    </w:p>
    <w:p w14:paraId="18ABC7D1" w14:textId="03A00F95" w:rsidR="002E7734" w:rsidRPr="002E7734" w:rsidRDefault="002E7734" w:rsidP="002E7734">
      <w:pPr>
        <w:spacing w:after="0" w:line="240" w:lineRule="auto"/>
        <w:rPr>
          <w:rFonts w:ascii="Times New Roman" w:hAnsi="Times New Roman"/>
        </w:rPr>
      </w:pPr>
      <w:r w:rsidRPr="002E7734">
        <w:rPr>
          <w:rFonts w:ascii="Times New Roman" w:hAnsi="Times New Roman"/>
        </w:rPr>
        <w:t>Drugi</w:t>
      </w:r>
      <w:r w:rsidR="00B901E2">
        <w:rPr>
          <w:rFonts w:ascii="Times New Roman" w:hAnsi="Times New Roman"/>
        </w:rPr>
        <w:t xml:space="preserve">, tudi pomembni, </w:t>
      </w:r>
      <w:r w:rsidRPr="002E7734">
        <w:rPr>
          <w:rFonts w:ascii="Times New Roman" w:hAnsi="Times New Roman"/>
        </w:rPr>
        <w:t>dejavniki so zunanji</w:t>
      </w:r>
      <w:r w:rsidR="00180244">
        <w:rPr>
          <w:rFonts w:ascii="Times New Roman" w:hAnsi="Times New Roman"/>
        </w:rPr>
        <w:t>, hitro spreminjajoči</w:t>
      </w:r>
      <w:r w:rsidRPr="002E7734">
        <w:rPr>
          <w:rFonts w:ascii="Times New Roman" w:hAnsi="Times New Roman"/>
        </w:rPr>
        <w:t xml:space="preserve">, </w:t>
      </w:r>
      <w:r w:rsidR="00B901E2">
        <w:rPr>
          <w:rFonts w:ascii="Times New Roman" w:hAnsi="Times New Roman"/>
        </w:rPr>
        <w:t xml:space="preserve">kot so </w:t>
      </w:r>
      <w:r w:rsidRPr="002E7734">
        <w:rPr>
          <w:rFonts w:ascii="Times New Roman" w:hAnsi="Times New Roman"/>
        </w:rPr>
        <w:t>kadrovski izzivi. Pomanjkanje učiteljev je p</w:t>
      </w:r>
      <w:r w:rsidR="00B901E2">
        <w:rPr>
          <w:rFonts w:ascii="Times New Roman" w:hAnsi="Times New Roman"/>
        </w:rPr>
        <w:t>ereče</w:t>
      </w:r>
      <w:r w:rsidRPr="002E7734">
        <w:rPr>
          <w:rFonts w:ascii="Times New Roman" w:hAnsi="Times New Roman"/>
        </w:rPr>
        <w:t>, zato je potrebno več napora pri promociji učiteljskega poklica</w:t>
      </w:r>
      <w:r w:rsidR="00B901E2">
        <w:rPr>
          <w:rFonts w:ascii="Times New Roman" w:hAnsi="Times New Roman"/>
        </w:rPr>
        <w:t xml:space="preserve"> v vseh fazah kariere</w:t>
      </w:r>
      <w:r w:rsidRPr="002E7734">
        <w:rPr>
          <w:rFonts w:ascii="Times New Roman" w:hAnsi="Times New Roman"/>
        </w:rPr>
        <w:t xml:space="preserve"> ter več ambicioznosti s strani vseh vpletenih.</w:t>
      </w:r>
    </w:p>
    <w:p w14:paraId="111D4970" w14:textId="6A8721B1" w:rsidR="002E7734" w:rsidRPr="002E7734" w:rsidRDefault="00B901E2" w:rsidP="002E7734">
      <w:pPr>
        <w:spacing w:after="0" w:line="240" w:lineRule="auto"/>
        <w:rPr>
          <w:rFonts w:ascii="Times New Roman" w:hAnsi="Times New Roman"/>
        </w:rPr>
      </w:pPr>
      <w:r>
        <w:rPr>
          <w:rFonts w:ascii="Times New Roman" w:hAnsi="Times New Roman"/>
        </w:rPr>
        <w:t>S</w:t>
      </w:r>
      <w:r w:rsidR="002E7734" w:rsidRPr="002E7734">
        <w:rPr>
          <w:rFonts w:ascii="Times New Roman" w:hAnsi="Times New Roman"/>
        </w:rPr>
        <w:t>prememb</w:t>
      </w:r>
      <w:r>
        <w:rPr>
          <w:rFonts w:ascii="Times New Roman" w:hAnsi="Times New Roman"/>
        </w:rPr>
        <w:t>e se dogajajo tudi</w:t>
      </w:r>
      <w:r w:rsidR="002E7734" w:rsidRPr="002E7734">
        <w:rPr>
          <w:rFonts w:ascii="Times New Roman" w:hAnsi="Times New Roman"/>
        </w:rPr>
        <w:t xml:space="preserve"> v strukturi učencev</w:t>
      </w:r>
      <w:r>
        <w:rPr>
          <w:rFonts w:ascii="Times New Roman" w:hAnsi="Times New Roman"/>
        </w:rPr>
        <w:t>, na primer</w:t>
      </w:r>
      <w:r w:rsidR="002E7734" w:rsidRPr="002E7734">
        <w:rPr>
          <w:rFonts w:ascii="Times New Roman" w:hAnsi="Times New Roman"/>
        </w:rPr>
        <w:t xml:space="preserve"> v osnovnih šolah – 9</w:t>
      </w:r>
      <w:r w:rsidR="00180244">
        <w:rPr>
          <w:rFonts w:ascii="Times New Roman" w:hAnsi="Times New Roman"/>
        </w:rPr>
        <w:t xml:space="preserve"> </w:t>
      </w:r>
      <w:r w:rsidR="002E7734" w:rsidRPr="002E7734">
        <w:rPr>
          <w:rFonts w:ascii="Times New Roman" w:hAnsi="Times New Roman"/>
        </w:rPr>
        <w:t xml:space="preserve">% otrok ima posebne potrebe, </w:t>
      </w:r>
      <w:r>
        <w:rPr>
          <w:rFonts w:ascii="Times New Roman" w:hAnsi="Times New Roman"/>
        </w:rPr>
        <w:t xml:space="preserve">osnovno šolo obiskuje </w:t>
      </w:r>
      <w:r w:rsidR="002E7734" w:rsidRPr="002E7734">
        <w:rPr>
          <w:rFonts w:ascii="Times New Roman" w:hAnsi="Times New Roman"/>
        </w:rPr>
        <w:t xml:space="preserve">2.200 romskih učencev, več kot 10 % pa </w:t>
      </w:r>
      <w:r>
        <w:rPr>
          <w:rFonts w:ascii="Times New Roman" w:hAnsi="Times New Roman"/>
        </w:rPr>
        <w:t xml:space="preserve">je </w:t>
      </w:r>
      <w:r w:rsidR="002E7734" w:rsidRPr="002E7734">
        <w:rPr>
          <w:rFonts w:ascii="Times New Roman" w:hAnsi="Times New Roman"/>
        </w:rPr>
        <w:t>učencev priseljencev</w:t>
      </w:r>
      <w:r w:rsidR="00180244">
        <w:rPr>
          <w:rFonts w:ascii="Times New Roman" w:hAnsi="Times New Roman"/>
        </w:rPr>
        <w:t>, kar vse</w:t>
      </w:r>
      <w:r w:rsidR="002E7734" w:rsidRPr="002E7734">
        <w:rPr>
          <w:rFonts w:ascii="Times New Roman" w:hAnsi="Times New Roman"/>
        </w:rPr>
        <w:t xml:space="preserve"> vpliva na dinamiko šolskega dela, povečuje kompleksnost pedagoškega procesa in zahteva sprejemanje strateških odločitev na šolah.</w:t>
      </w:r>
    </w:p>
    <w:p w14:paraId="2B97141F" w14:textId="2533D22C" w:rsidR="002E7734" w:rsidRPr="002E7734" w:rsidRDefault="002E7734" w:rsidP="002E7734">
      <w:pPr>
        <w:spacing w:after="0" w:line="240" w:lineRule="auto"/>
        <w:rPr>
          <w:rFonts w:ascii="Times New Roman" w:hAnsi="Times New Roman"/>
        </w:rPr>
      </w:pPr>
      <w:r w:rsidRPr="002E7734">
        <w:rPr>
          <w:rFonts w:ascii="Times New Roman" w:hAnsi="Times New Roman"/>
        </w:rPr>
        <w:t xml:space="preserve">Na terenu se stvari odvijajo hitreje kot </w:t>
      </w:r>
      <w:r w:rsidR="00B901E2">
        <w:rPr>
          <w:rFonts w:ascii="Times New Roman" w:hAnsi="Times New Roman"/>
        </w:rPr>
        <w:t xml:space="preserve">temu lahko sledijo </w:t>
      </w:r>
      <w:r w:rsidRPr="002E7734">
        <w:rPr>
          <w:rFonts w:ascii="Times New Roman" w:hAnsi="Times New Roman"/>
        </w:rPr>
        <w:t>spremembe zakonodaje, zato je sodelovanje med različnimi deležniki nujno za zagotavljanje kakovostno pripravljene zakonodaje in njene učinkovite implementacije. Državna sekretarka se je zahvalila članom za bogato strokovno razpravo na seji.</w:t>
      </w:r>
    </w:p>
    <w:p w14:paraId="5DEBB935" w14:textId="2B9CF18A" w:rsidR="002E7734" w:rsidRPr="002E7734" w:rsidRDefault="002E7734" w:rsidP="002E7734">
      <w:pPr>
        <w:spacing w:after="0" w:line="240" w:lineRule="auto"/>
        <w:rPr>
          <w:rFonts w:ascii="Times New Roman" w:hAnsi="Times New Roman"/>
        </w:rPr>
      </w:pPr>
      <w:r w:rsidRPr="002E7734">
        <w:rPr>
          <w:rFonts w:ascii="Times New Roman" w:hAnsi="Times New Roman"/>
        </w:rPr>
        <w:t xml:space="preserve">Z vidika pomena vzgoje in izobraževanja je člane seznanila, da je bila Slovenija na evropski ravni pobudnica izjave o prizadevanjih za večjo prepoznavnost izobraževanja, ki je izrednega pomena </w:t>
      </w:r>
      <w:r w:rsidR="00B901E2">
        <w:rPr>
          <w:rFonts w:ascii="Times New Roman" w:hAnsi="Times New Roman"/>
        </w:rPr>
        <w:t xml:space="preserve">tudi </w:t>
      </w:r>
      <w:r w:rsidRPr="002E7734">
        <w:rPr>
          <w:rFonts w:ascii="Times New Roman" w:hAnsi="Times New Roman"/>
        </w:rPr>
        <w:t>za dvig konkurenčnosti.</w:t>
      </w:r>
    </w:p>
    <w:p w14:paraId="2538B98A" w14:textId="372D1F30" w:rsidR="005113A1" w:rsidRPr="002E7734" w:rsidRDefault="005113A1" w:rsidP="00497610">
      <w:pPr>
        <w:spacing w:after="0" w:line="240" w:lineRule="auto"/>
        <w:rPr>
          <w:rFonts w:ascii="Times New Roman" w:hAnsi="Times New Roman"/>
          <w:color w:val="FF0000"/>
        </w:rPr>
      </w:pPr>
    </w:p>
    <w:p w14:paraId="4EE1D34E" w14:textId="4FD91350" w:rsidR="004C3FF8" w:rsidRPr="00D71152" w:rsidRDefault="00D71152" w:rsidP="00D71152">
      <w:pPr>
        <w:rPr>
          <w:rFonts w:ascii="Times New Roman" w:hAnsi="Times New Roman"/>
        </w:rPr>
      </w:pPr>
      <w:r w:rsidRPr="00D71152">
        <w:rPr>
          <w:rFonts w:ascii="Times New Roman" w:hAnsi="Times New Roman"/>
        </w:rPr>
        <w:t>Predsednik je č</w:t>
      </w:r>
      <w:r w:rsidRPr="00D71152">
        <w:rPr>
          <w:rFonts w:ascii="Times New Roman" w:hAnsi="Times New Roman"/>
          <w:color w:val="000000" w:themeColor="text1"/>
        </w:rPr>
        <w:t>lane seznanil, da je naslednja redna seja načrtovana 20. 3. 2025 in s</w:t>
      </w:r>
      <w:r w:rsidRPr="00D71152">
        <w:rPr>
          <w:rFonts w:ascii="Times New Roman" w:hAnsi="Times New Roman"/>
        </w:rPr>
        <w:t xml:space="preserve">ejo </w:t>
      </w:r>
      <w:r w:rsidR="004C3FF8" w:rsidRPr="00D71152">
        <w:rPr>
          <w:rFonts w:ascii="Times New Roman" w:hAnsi="Times New Roman"/>
        </w:rPr>
        <w:t xml:space="preserve">zaključil ob </w:t>
      </w:r>
      <w:r w:rsidR="005113A1" w:rsidRPr="00D71152">
        <w:rPr>
          <w:rFonts w:ascii="Times New Roman" w:hAnsi="Times New Roman"/>
        </w:rPr>
        <w:t>13.00</w:t>
      </w:r>
      <w:r w:rsidR="004C3FF8" w:rsidRPr="00D71152">
        <w:rPr>
          <w:rFonts w:ascii="Times New Roman" w:hAnsi="Times New Roman"/>
        </w:rPr>
        <w:t>.</w:t>
      </w:r>
    </w:p>
    <w:p w14:paraId="5A159890" w14:textId="77777777" w:rsidR="00B97BAE" w:rsidRDefault="00B97BAE" w:rsidP="00A04FF3">
      <w:pPr>
        <w:autoSpaceDE w:val="0"/>
        <w:autoSpaceDN w:val="0"/>
        <w:adjustRightInd w:val="0"/>
        <w:spacing w:after="0" w:line="240" w:lineRule="auto"/>
        <w:jc w:val="both"/>
        <w:rPr>
          <w:rFonts w:ascii="Times New Roman" w:hAnsi="Times New Roman"/>
          <w:lang w:eastAsia="sl-SI"/>
        </w:rPr>
      </w:pPr>
    </w:p>
    <w:p w14:paraId="776FC60C" w14:textId="2461E186" w:rsidR="004C3FF8" w:rsidRPr="00D71152" w:rsidRDefault="004C3FF8" w:rsidP="00A04FF3">
      <w:pPr>
        <w:autoSpaceDE w:val="0"/>
        <w:autoSpaceDN w:val="0"/>
        <w:adjustRightInd w:val="0"/>
        <w:spacing w:after="0" w:line="240" w:lineRule="auto"/>
        <w:jc w:val="both"/>
        <w:rPr>
          <w:rFonts w:ascii="Times New Roman" w:hAnsi="Times New Roman"/>
          <w:lang w:eastAsia="sl-SI"/>
        </w:rPr>
      </w:pPr>
      <w:r w:rsidRPr="00D71152">
        <w:rPr>
          <w:rFonts w:ascii="Times New Roman" w:hAnsi="Times New Roman"/>
          <w:lang w:eastAsia="sl-SI"/>
        </w:rPr>
        <w:tab/>
      </w:r>
      <w:r w:rsidRPr="00D71152">
        <w:rPr>
          <w:rFonts w:ascii="Times New Roman" w:hAnsi="Times New Roman"/>
          <w:lang w:eastAsia="sl-SI"/>
        </w:rPr>
        <w:tab/>
      </w:r>
      <w:r w:rsidRPr="00D71152">
        <w:rPr>
          <w:rFonts w:ascii="Times New Roman" w:hAnsi="Times New Roman"/>
          <w:lang w:eastAsia="sl-SI"/>
        </w:rPr>
        <w:tab/>
      </w:r>
      <w:r w:rsidRPr="00D71152">
        <w:rPr>
          <w:rFonts w:ascii="Times New Roman" w:hAnsi="Times New Roman"/>
          <w:lang w:eastAsia="sl-SI"/>
        </w:rPr>
        <w:tab/>
      </w:r>
      <w:r w:rsidRPr="00D71152">
        <w:rPr>
          <w:rFonts w:ascii="Times New Roman" w:hAnsi="Times New Roman"/>
          <w:lang w:eastAsia="sl-SI"/>
        </w:rPr>
        <w:tab/>
      </w:r>
      <w:r w:rsidRPr="00D71152">
        <w:rPr>
          <w:rFonts w:ascii="Times New Roman" w:hAnsi="Times New Roman"/>
          <w:lang w:eastAsia="sl-SI"/>
        </w:rPr>
        <w:tab/>
      </w:r>
      <w:r w:rsidRPr="00D71152">
        <w:rPr>
          <w:rFonts w:ascii="Times New Roman" w:hAnsi="Times New Roman"/>
          <w:lang w:eastAsia="sl-SI"/>
        </w:rPr>
        <w:tab/>
        <w:t xml:space="preserve"> dr. Kristijan Musek Lešnik </w:t>
      </w:r>
    </w:p>
    <w:p w14:paraId="160DB851" w14:textId="0CA8A238" w:rsidR="004C3FF8" w:rsidRPr="00D71152" w:rsidRDefault="004C3FF8" w:rsidP="00A04FF3">
      <w:pPr>
        <w:autoSpaceDE w:val="0"/>
        <w:autoSpaceDN w:val="0"/>
        <w:adjustRightInd w:val="0"/>
        <w:spacing w:after="0" w:line="240" w:lineRule="auto"/>
        <w:ind w:firstLine="708"/>
        <w:jc w:val="both"/>
        <w:rPr>
          <w:rFonts w:ascii="Times New Roman" w:hAnsi="Times New Roman"/>
          <w:lang w:eastAsia="sl-SI"/>
        </w:rPr>
      </w:pPr>
      <w:r w:rsidRPr="00D71152">
        <w:rPr>
          <w:rFonts w:ascii="Times New Roman" w:hAnsi="Times New Roman"/>
          <w:lang w:eastAsia="sl-SI"/>
        </w:rPr>
        <w:tab/>
      </w:r>
      <w:r w:rsidRPr="00D71152">
        <w:rPr>
          <w:rFonts w:ascii="Times New Roman" w:hAnsi="Times New Roman"/>
          <w:lang w:eastAsia="sl-SI"/>
        </w:rPr>
        <w:tab/>
      </w:r>
      <w:r w:rsidRPr="00D71152">
        <w:rPr>
          <w:rFonts w:ascii="Times New Roman" w:hAnsi="Times New Roman"/>
          <w:lang w:eastAsia="sl-SI"/>
        </w:rPr>
        <w:tab/>
      </w:r>
      <w:r w:rsidRPr="00D71152">
        <w:rPr>
          <w:rFonts w:ascii="Times New Roman" w:hAnsi="Times New Roman"/>
          <w:lang w:eastAsia="sl-SI"/>
        </w:rPr>
        <w:tab/>
      </w:r>
      <w:r w:rsidRPr="00D71152">
        <w:rPr>
          <w:rFonts w:ascii="Times New Roman" w:hAnsi="Times New Roman"/>
          <w:lang w:eastAsia="sl-SI"/>
        </w:rPr>
        <w:tab/>
      </w:r>
      <w:r w:rsidRPr="00D71152">
        <w:rPr>
          <w:rFonts w:ascii="Times New Roman" w:hAnsi="Times New Roman"/>
          <w:lang w:eastAsia="sl-SI"/>
        </w:rPr>
        <w:tab/>
      </w:r>
      <w:r w:rsidRPr="00D71152">
        <w:rPr>
          <w:rFonts w:ascii="Times New Roman" w:hAnsi="Times New Roman"/>
          <w:lang w:eastAsia="sl-SI"/>
        </w:rPr>
        <w:tab/>
        <w:t>predsednik SSSI</w:t>
      </w:r>
    </w:p>
    <w:p w14:paraId="64DEC497" w14:textId="77777777" w:rsidR="00564F75" w:rsidRPr="00D71152" w:rsidRDefault="00564F75" w:rsidP="00A04FF3">
      <w:pPr>
        <w:autoSpaceDE w:val="0"/>
        <w:autoSpaceDN w:val="0"/>
        <w:adjustRightInd w:val="0"/>
        <w:spacing w:after="0" w:line="240" w:lineRule="auto"/>
        <w:jc w:val="both"/>
        <w:rPr>
          <w:rFonts w:ascii="Times New Roman" w:hAnsi="Times New Roman"/>
          <w:color w:val="000000"/>
          <w:lang w:eastAsia="sl-SI"/>
        </w:rPr>
      </w:pPr>
    </w:p>
    <w:p w14:paraId="2764BBF1" w14:textId="391139AF" w:rsidR="004C3FF8" w:rsidRPr="00D71152" w:rsidRDefault="004C3FF8" w:rsidP="00A04FF3">
      <w:pPr>
        <w:autoSpaceDE w:val="0"/>
        <w:autoSpaceDN w:val="0"/>
        <w:adjustRightInd w:val="0"/>
        <w:spacing w:after="0" w:line="240" w:lineRule="auto"/>
        <w:jc w:val="both"/>
        <w:rPr>
          <w:rFonts w:ascii="Times New Roman" w:hAnsi="Times New Roman"/>
          <w:color w:val="000000"/>
          <w:lang w:eastAsia="sl-SI"/>
        </w:rPr>
      </w:pPr>
      <w:r w:rsidRPr="00D71152">
        <w:rPr>
          <w:rFonts w:ascii="Times New Roman" w:hAnsi="Times New Roman"/>
          <w:color w:val="000000"/>
          <w:lang w:eastAsia="sl-SI"/>
        </w:rPr>
        <w:t xml:space="preserve">Zapisala: </w:t>
      </w:r>
    </w:p>
    <w:p w14:paraId="1A61AE12" w14:textId="77777777" w:rsidR="00180244" w:rsidRDefault="004C3FF8" w:rsidP="00A04FF3">
      <w:pPr>
        <w:autoSpaceDE w:val="0"/>
        <w:autoSpaceDN w:val="0"/>
        <w:adjustRightInd w:val="0"/>
        <w:spacing w:after="0" w:line="240" w:lineRule="auto"/>
        <w:jc w:val="both"/>
        <w:rPr>
          <w:rFonts w:ascii="Times New Roman" w:hAnsi="Times New Roman"/>
          <w:color w:val="000000"/>
          <w:lang w:eastAsia="sl-SI"/>
        </w:rPr>
      </w:pPr>
      <w:r w:rsidRPr="00D71152">
        <w:rPr>
          <w:rFonts w:ascii="Times New Roman" w:hAnsi="Times New Roman"/>
          <w:color w:val="000000"/>
          <w:lang w:eastAsia="sl-SI"/>
        </w:rPr>
        <w:t>mag. Mojca Miklavčič</w:t>
      </w:r>
    </w:p>
    <w:p w14:paraId="5E8ACF16" w14:textId="31C1EFF1" w:rsidR="004C3FF8" w:rsidRPr="00D71152" w:rsidRDefault="00180244" w:rsidP="00A04FF3">
      <w:pPr>
        <w:autoSpaceDE w:val="0"/>
        <w:autoSpaceDN w:val="0"/>
        <w:adjustRightInd w:val="0"/>
        <w:spacing w:after="0" w:line="240" w:lineRule="auto"/>
        <w:jc w:val="both"/>
        <w:rPr>
          <w:rFonts w:ascii="Times New Roman" w:hAnsi="Times New Roman"/>
          <w:color w:val="000000"/>
          <w:lang w:eastAsia="sl-SI"/>
        </w:rPr>
      </w:pPr>
      <w:r>
        <w:rPr>
          <w:rFonts w:ascii="Times New Roman" w:hAnsi="Times New Roman"/>
          <w:color w:val="000000"/>
          <w:lang w:eastAsia="sl-SI"/>
        </w:rPr>
        <w:t>strokovna tajnica SSSI</w:t>
      </w:r>
      <w:r w:rsidR="004C3FF8" w:rsidRPr="00D71152">
        <w:rPr>
          <w:rFonts w:ascii="Times New Roman" w:hAnsi="Times New Roman"/>
          <w:color w:val="000000"/>
          <w:lang w:eastAsia="sl-SI"/>
        </w:rPr>
        <w:t xml:space="preserve">        </w:t>
      </w:r>
    </w:p>
    <w:p w14:paraId="0E376439" w14:textId="77777777" w:rsidR="004C3FF8" w:rsidRPr="00D71152" w:rsidRDefault="004C3FF8" w:rsidP="00A04FF3">
      <w:pPr>
        <w:autoSpaceDE w:val="0"/>
        <w:autoSpaceDN w:val="0"/>
        <w:adjustRightInd w:val="0"/>
        <w:spacing w:after="0" w:line="240" w:lineRule="auto"/>
        <w:jc w:val="both"/>
        <w:rPr>
          <w:rFonts w:ascii="Times New Roman" w:hAnsi="Times New Roman"/>
          <w:color w:val="000000"/>
          <w:u w:val="single"/>
          <w:lang w:eastAsia="sl-SI"/>
        </w:rPr>
      </w:pPr>
    </w:p>
    <w:p w14:paraId="4517C303" w14:textId="6046F51D" w:rsidR="00E56A0A" w:rsidRPr="00D71152" w:rsidRDefault="004C3FF8" w:rsidP="00EC48E1">
      <w:pPr>
        <w:spacing w:after="0" w:line="240" w:lineRule="auto"/>
        <w:rPr>
          <w:rFonts w:ascii="Times New Roman" w:hAnsi="Times New Roman"/>
          <w:shd w:val="clear" w:color="auto" w:fill="FFFFFF"/>
        </w:rPr>
      </w:pPr>
      <w:r w:rsidRPr="00D71152">
        <w:rPr>
          <w:rFonts w:ascii="Times New Roman" w:hAnsi="Times New Roman"/>
          <w:color w:val="000000"/>
          <w:u w:val="single"/>
          <w:lang w:eastAsia="sl-SI"/>
        </w:rPr>
        <w:t>O</w:t>
      </w:r>
      <w:r w:rsidRPr="00D71152">
        <w:rPr>
          <w:rFonts w:ascii="Times New Roman" w:hAnsi="Times New Roman"/>
          <w:u w:val="single"/>
        </w:rPr>
        <w:t>pomba</w:t>
      </w:r>
      <w:r w:rsidRPr="00D71152">
        <w:rPr>
          <w:rFonts w:ascii="Times New Roman" w:hAnsi="Times New Roman"/>
        </w:rPr>
        <w:t xml:space="preserve">: Posnetek seje se nahaja na elektronskem mediju (CD) v glavni pisarni MVI, spis št. </w:t>
      </w:r>
      <w:r w:rsidR="00EC48E1" w:rsidRPr="00D71152">
        <w:rPr>
          <w:rFonts w:ascii="Times New Roman" w:hAnsi="Times New Roman"/>
          <w:shd w:val="clear" w:color="auto" w:fill="FFFFFF"/>
        </w:rPr>
        <w:t>013-16/2025-3350-3</w:t>
      </w:r>
      <w:r w:rsidRPr="00D71152">
        <w:rPr>
          <w:rFonts w:ascii="Times New Roman" w:hAnsi="Times New Roman"/>
        </w:rPr>
        <w:t>, in je dostopen vsem članom sveta po predhodni najavi.</w:t>
      </w:r>
      <w:r w:rsidRPr="00D71152">
        <w:rPr>
          <w:rFonts w:ascii="Times New Roman" w:hAnsi="Times New Roman"/>
          <w:color w:val="000000"/>
          <w:lang w:eastAsia="sl-SI"/>
        </w:rPr>
        <w:t xml:space="preserve"> </w:t>
      </w:r>
    </w:p>
    <w:sectPr w:rsidR="00E56A0A" w:rsidRPr="00D71152" w:rsidSect="000C103A">
      <w:headerReference w:type="even" r:id="rId79"/>
      <w:headerReference w:type="default" r:id="rId80"/>
      <w:footerReference w:type="even" r:id="rId81"/>
      <w:footerReference w:type="default" r:id="rId82"/>
      <w:headerReference w:type="first" r:id="rId83"/>
      <w:footerReference w:type="first" r:id="rId84"/>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64F160" w14:textId="77777777" w:rsidR="006036C3" w:rsidRDefault="006036C3" w:rsidP="00D86351">
      <w:pPr>
        <w:spacing w:after="0" w:line="240" w:lineRule="auto"/>
      </w:pPr>
      <w:r>
        <w:separator/>
      </w:r>
    </w:p>
  </w:endnote>
  <w:endnote w:type="continuationSeparator" w:id="0">
    <w:p w14:paraId="51B353B5" w14:textId="77777777" w:rsidR="006036C3" w:rsidRDefault="006036C3" w:rsidP="00D863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A0776" w14:textId="77777777" w:rsidR="00D86351" w:rsidRDefault="00D86351">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D04E9" w14:textId="77777777" w:rsidR="00113DAF" w:rsidRDefault="00113DAF">
    <w:pPr>
      <w:pStyle w:val="Noga"/>
      <w:jc w:val="center"/>
    </w:pPr>
    <w:r>
      <w:fldChar w:fldCharType="begin"/>
    </w:r>
    <w:r>
      <w:instrText>PAGE   \* MERGEFORMAT</w:instrText>
    </w:r>
    <w:r>
      <w:fldChar w:fldCharType="separate"/>
    </w:r>
    <w:r w:rsidR="00976745">
      <w:rPr>
        <w:noProof/>
      </w:rPr>
      <w:t>5</w:t>
    </w:r>
    <w:r>
      <w:fldChar w:fldCharType="end"/>
    </w:r>
  </w:p>
  <w:p w14:paraId="6EB25C99" w14:textId="77777777" w:rsidR="00D86351" w:rsidRDefault="00D86351">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689E3" w14:textId="77777777" w:rsidR="00D86351" w:rsidRDefault="00D86351">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4BBEA8" w14:textId="77777777" w:rsidR="006036C3" w:rsidRDefault="006036C3" w:rsidP="00D86351">
      <w:pPr>
        <w:spacing w:after="0" w:line="240" w:lineRule="auto"/>
      </w:pPr>
      <w:r>
        <w:separator/>
      </w:r>
    </w:p>
  </w:footnote>
  <w:footnote w:type="continuationSeparator" w:id="0">
    <w:p w14:paraId="32656BF8" w14:textId="77777777" w:rsidR="006036C3" w:rsidRDefault="006036C3" w:rsidP="00D863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6889D" w14:textId="77777777" w:rsidR="00D86351" w:rsidRDefault="00D86351">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5C89B" w14:textId="77777777" w:rsidR="00D86351" w:rsidRDefault="00D86351">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0B17B" w14:textId="77777777" w:rsidR="00D86351" w:rsidRDefault="00D86351">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C0458"/>
    <w:multiLevelType w:val="hybridMultilevel"/>
    <w:tmpl w:val="FA52B9FC"/>
    <w:lvl w:ilvl="0" w:tplc="10B09036">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 w15:restartNumberingAfterBreak="0">
    <w:nsid w:val="02CF6123"/>
    <w:multiLevelType w:val="hybridMultilevel"/>
    <w:tmpl w:val="7EA4F7E4"/>
    <w:lvl w:ilvl="0" w:tplc="77FC9D66">
      <w:start w:val="1"/>
      <w:numFmt w:val="decimal"/>
      <w:lvlText w:val="%1."/>
      <w:lvlJc w:val="left"/>
      <w:pPr>
        <w:ind w:left="75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9A8DAC0">
      <w:start w:val="1"/>
      <w:numFmt w:val="lowerLetter"/>
      <w:lvlText w:val="%2"/>
      <w:lvlJc w:val="left"/>
      <w:pPr>
        <w:ind w:left="14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A60F218">
      <w:start w:val="1"/>
      <w:numFmt w:val="lowerRoman"/>
      <w:lvlText w:val="%3"/>
      <w:lvlJc w:val="left"/>
      <w:pPr>
        <w:ind w:left="21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1B46D06">
      <w:start w:val="1"/>
      <w:numFmt w:val="decimal"/>
      <w:lvlText w:val="%4"/>
      <w:lvlJc w:val="left"/>
      <w:pPr>
        <w:ind w:left="29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8FCBD0C">
      <w:start w:val="1"/>
      <w:numFmt w:val="lowerLetter"/>
      <w:lvlText w:val="%5"/>
      <w:lvlJc w:val="left"/>
      <w:pPr>
        <w:ind w:left="36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16EF948">
      <w:start w:val="1"/>
      <w:numFmt w:val="lowerRoman"/>
      <w:lvlText w:val="%6"/>
      <w:lvlJc w:val="left"/>
      <w:pPr>
        <w:ind w:left="43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1DC6E98">
      <w:start w:val="1"/>
      <w:numFmt w:val="decimal"/>
      <w:lvlText w:val="%7"/>
      <w:lvlJc w:val="left"/>
      <w:pPr>
        <w:ind w:left="50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A76218A">
      <w:start w:val="1"/>
      <w:numFmt w:val="lowerLetter"/>
      <w:lvlText w:val="%8"/>
      <w:lvlJc w:val="left"/>
      <w:pPr>
        <w:ind w:left="57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A02FF48">
      <w:start w:val="1"/>
      <w:numFmt w:val="lowerRoman"/>
      <w:lvlText w:val="%9"/>
      <w:lvlJc w:val="left"/>
      <w:pPr>
        <w:ind w:left="65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78C2C5E"/>
    <w:multiLevelType w:val="multilevel"/>
    <w:tmpl w:val="AF247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0D33FB"/>
    <w:multiLevelType w:val="hybridMultilevel"/>
    <w:tmpl w:val="D3A86CF0"/>
    <w:lvl w:ilvl="0" w:tplc="04240015">
      <w:start w:val="1"/>
      <w:numFmt w:val="upp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4" w15:restartNumberingAfterBreak="0">
    <w:nsid w:val="16171B7A"/>
    <w:multiLevelType w:val="hybridMultilevel"/>
    <w:tmpl w:val="AEA222A4"/>
    <w:lvl w:ilvl="0" w:tplc="44DE823C">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5" w15:restartNumberingAfterBreak="0">
    <w:nsid w:val="1A0E4602"/>
    <w:multiLevelType w:val="hybridMultilevel"/>
    <w:tmpl w:val="1B329114"/>
    <w:lvl w:ilvl="0" w:tplc="0424000F">
      <w:start w:val="1"/>
      <w:numFmt w:val="decimal"/>
      <w:lvlText w:val="%1."/>
      <w:lvlJc w:val="left"/>
      <w:pPr>
        <w:ind w:left="720" w:hanging="360"/>
      </w:pPr>
    </w:lvl>
    <w:lvl w:ilvl="1" w:tplc="04240001">
      <w:start w:val="1"/>
      <w:numFmt w:val="bullet"/>
      <w:lvlText w:val=""/>
      <w:lvlJc w:val="left"/>
      <w:pPr>
        <w:ind w:left="1440" w:hanging="360"/>
      </w:pPr>
      <w:rPr>
        <w:rFonts w:ascii="Symbol" w:hAnsi="Symbol" w:hint="default"/>
      </w:r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6" w15:restartNumberingAfterBreak="0">
    <w:nsid w:val="1E7D48ED"/>
    <w:multiLevelType w:val="hybridMultilevel"/>
    <w:tmpl w:val="74B812E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C7B296A"/>
    <w:multiLevelType w:val="multilevel"/>
    <w:tmpl w:val="FBFEE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B503311"/>
    <w:multiLevelType w:val="multilevel"/>
    <w:tmpl w:val="8F24F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8D83F97"/>
    <w:multiLevelType w:val="hybridMultilevel"/>
    <w:tmpl w:val="7D36F452"/>
    <w:lvl w:ilvl="0" w:tplc="6A76BC2C">
      <w:start w:val="35"/>
      <w:numFmt w:val="bullet"/>
      <w:lvlText w:val="-"/>
      <w:lvlJc w:val="left"/>
      <w:pPr>
        <w:ind w:left="720" w:hanging="360"/>
      </w:pPr>
      <w:rPr>
        <w:rFonts w:ascii="Times New Roman" w:eastAsia="Calibr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4A61420A"/>
    <w:multiLevelType w:val="multilevel"/>
    <w:tmpl w:val="8C923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AE20649"/>
    <w:multiLevelType w:val="multilevel"/>
    <w:tmpl w:val="92FE9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BC3319B"/>
    <w:multiLevelType w:val="hybridMultilevel"/>
    <w:tmpl w:val="D3A86CF0"/>
    <w:lvl w:ilvl="0" w:tplc="FFFFFFFF">
      <w:start w:val="1"/>
      <w:numFmt w:val="upp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3" w15:restartNumberingAfterBreak="0">
    <w:nsid w:val="593F21A9"/>
    <w:multiLevelType w:val="multilevel"/>
    <w:tmpl w:val="FB628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2F76716"/>
    <w:multiLevelType w:val="multilevel"/>
    <w:tmpl w:val="20D01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A870AC5"/>
    <w:multiLevelType w:val="hybridMultilevel"/>
    <w:tmpl w:val="97DE938C"/>
    <w:lvl w:ilvl="0" w:tplc="FFFFFFFF">
      <w:start w:val="1"/>
      <w:numFmt w:val="bullet"/>
      <w:pStyle w:val="Alineazaodstavkom"/>
      <w:lvlText w:val="-"/>
      <w:lvlJc w:val="left"/>
      <w:pPr>
        <w:tabs>
          <w:tab w:val="num" w:pos="425"/>
        </w:tabs>
        <w:ind w:left="425" w:hanging="425"/>
      </w:pPr>
      <w:rPr>
        <w:rFonts w:ascii="Arial" w:hAnsi="Aria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BCF3181"/>
    <w:multiLevelType w:val="hybridMultilevel"/>
    <w:tmpl w:val="DF0AFE4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6D4005C2"/>
    <w:multiLevelType w:val="multilevel"/>
    <w:tmpl w:val="1A86F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DB34B4A"/>
    <w:multiLevelType w:val="hybridMultilevel"/>
    <w:tmpl w:val="51AEE7E6"/>
    <w:lvl w:ilvl="0" w:tplc="26DAC9E8">
      <w:numFmt w:val="bullet"/>
      <w:lvlText w:val="-"/>
      <w:lvlJc w:val="left"/>
      <w:pPr>
        <w:ind w:left="720" w:hanging="360"/>
      </w:pPr>
      <w:rPr>
        <w:rFonts w:ascii="Times New Roman" w:eastAsia="Calibr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71260738"/>
    <w:multiLevelType w:val="hybridMultilevel"/>
    <w:tmpl w:val="472A8F0C"/>
    <w:lvl w:ilvl="0" w:tplc="44D61510">
      <w:start w:val="35"/>
      <w:numFmt w:val="bullet"/>
      <w:lvlText w:val="-"/>
      <w:lvlJc w:val="left"/>
      <w:pPr>
        <w:ind w:left="720" w:hanging="360"/>
      </w:pPr>
      <w:rPr>
        <w:rFonts w:ascii="Times New Roman" w:eastAsia="Calibri" w:hAnsi="Times New Roman" w:cs="Times New Roman" w:hint="default"/>
        <w:b/>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71AF0DB4"/>
    <w:multiLevelType w:val="multilevel"/>
    <w:tmpl w:val="DC461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8FB1A63"/>
    <w:multiLevelType w:val="hybridMultilevel"/>
    <w:tmpl w:val="1B329114"/>
    <w:lvl w:ilvl="0" w:tplc="FFFFFFFF">
      <w:start w:val="1"/>
      <w:numFmt w:val="decimal"/>
      <w:lvlText w:val="%1."/>
      <w:lvlJc w:val="left"/>
      <w:pPr>
        <w:ind w:left="720" w:hanging="360"/>
      </w:p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2" w15:restartNumberingAfterBreak="0">
    <w:nsid w:val="7B280684"/>
    <w:multiLevelType w:val="hybridMultilevel"/>
    <w:tmpl w:val="D3A86CF0"/>
    <w:lvl w:ilvl="0" w:tplc="FFFFFFFF">
      <w:start w:val="1"/>
      <w:numFmt w:val="upp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num w:numId="1" w16cid:durableId="1210647208">
    <w:abstractNumId w:val="5"/>
  </w:num>
  <w:num w:numId="2" w16cid:durableId="287704972">
    <w:abstractNumId w:val="4"/>
  </w:num>
  <w:num w:numId="3" w16cid:durableId="470096142">
    <w:abstractNumId w:val="1"/>
  </w:num>
  <w:num w:numId="4" w16cid:durableId="1689210774">
    <w:abstractNumId w:val="3"/>
  </w:num>
  <w:num w:numId="5" w16cid:durableId="1282222656">
    <w:abstractNumId w:val="6"/>
  </w:num>
  <w:num w:numId="6" w16cid:durableId="1260479759">
    <w:abstractNumId w:val="12"/>
  </w:num>
  <w:num w:numId="7" w16cid:durableId="463086492">
    <w:abstractNumId w:val="22"/>
  </w:num>
  <w:num w:numId="8" w16cid:durableId="1846168866">
    <w:abstractNumId w:val="15"/>
  </w:num>
  <w:num w:numId="9" w16cid:durableId="229776755">
    <w:abstractNumId w:val="21"/>
  </w:num>
  <w:num w:numId="10" w16cid:durableId="490365717">
    <w:abstractNumId w:val="16"/>
  </w:num>
  <w:num w:numId="11" w16cid:durableId="384987683">
    <w:abstractNumId w:val="0"/>
  </w:num>
  <w:num w:numId="12" w16cid:durableId="1388459502">
    <w:abstractNumId w:val="9"/>
  </w:num>
  <w:num w:numId="13" w16cid:durableId="1053508332">
    <w:abstractNumId w:val="19"/>
  </w:num>
  <w:num w:numId="14" w16cid:durableId="2045521416">
    <w:abstractNumId w:val="18"/>
  </w:num>
  <w:num w:numId="15" w16cid:durableId="1235628017">
    <w:abstractNumId w:val="7"/>
  </w:num>
  <w:num w:numId="16" w16cid:durableId="1682272056">
    <w:abstractNumId w:val="17"/>
  </w:num>
  <w:num w:numId="17" w16cid:durableId="1288972895">
    <w:abstractNumId w:val="2"/>
  </w:num>
  <w:num w:numId="18" w16cid:durableId="637761856">
    <w:abstractNumId w:val="8"/>
  </w:num>
  <w:num w:numId="19" w16cid:durableId="696930615">
    <w:abstractNumId w:val="20"/>
  </w:num>
  <w:num w:numId="20" w16cid:durableId="1358502939">
    <w:abstractNumId w:val="10"/>
  </w:num>
  <w:num w:numId="21" w16cid:durableId="1119102239">
    <w:abstractNumId w:val="14"/>
  </w:num>
  <w:num w:numId="22" w16cid:durableId="479225610">
    <w:abstractNumId w:val="13"/>
  </w:num>
  <w:num w:numId="23" w16cid:durableId="1197697966">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6BA"/>
    <w:rsid w:val="00001700"/>
    <w:rsid w:val="00002291"/>
    <w:rsid w:val="00004E9F"/>
    <w:rsid w:val="000100FA"/>
    <w:rsid w:val="000109EC"/>
    <w:rsid w:val="000144D2"/>
    <w:rsid w:val="00016607"/>
    <w:rsid w:val="0001668D"/>
    <w:rsid w:val="00020172"/>
    <w:rsid w:val="00021875"/>
    <w:rsid w:val="0002776A"/>
    <w:rsid w:val="00030EC3"/>
    <w:rsid w:val="00031536"/>
    <w:rsid w:val="0003346B"/>
    <w:rsid w:val="000349D7"/>
    <w:rsid w:val="00036433"/>
    <w:rsid w:val="00036437"/>
    <w:rsid w:val="00041762"/>
    <w:rsid w:val="00042D8C"/>
    <w:rsid w:val="00045291"/>
    <w:rsid w:val="0004650A"/>
    <w:rsid w:val="00046CC1"/>
    <w:rsid w:val="00050BA7"/>
    <w:rsid w:val="00060104"/>
    <w:rsid w:val="000607FE"/>
    <w:rsid w:val="00065D8B"/>
    <w:rsid w:val="000705A5"/>
    <w:rsid w:val="000706BA"/>
    <w:rsid w:val="00073C90"/>
    <w:rsid w:val="00075E74"/>
    <w:rsid w:val="0008090E"/>
    <w:rsid w:val="00080E34"/>
    <w:rsid w:val="000818EB"/>
    <w:rsid w:val="00081970"/>
    <w:rsid w:val="00083CF1"/>
    <w:rsid w:val="000856BB"/>
    <w:rsid w:val="0008648B"/>
    <w:rsid w:val="00086BC0"/>
    <w:rsid w:val="00090A20"/>
    <w:rsid w:val="00091122"/>
    <w:rsid w:val="000929DC"/>
    <w:rsid w:val="00092C24"/>
    <w:rsid w:val="00092E43"/>
    <w:rsid w:val="00093CA9"/>
    <w:rsid w:val="00094101"/>
    <w:rsid w:val="00095280"/>
    <w:rsid w:val="00095B9F"/>
    <w:rsid w:val="00095D2D"/>
    <w:rsid w:val="00097B90"/>
    <w:rsid w:val="000A06D3"/>
    <w:rsid w:val="000A3FA4"/>
    <w:rsid w:val="000A564C"/>
    <w:rsid w:val="000B08F9"/>
    <w:rsid w:val="000B234A"/>
    <w:rsid w:val="000B2A29"/>
    <w:rsid w:val="000C103A"/>
    <w:rsid w:val="000C2F56"/>
    <w:rsid w:val="000C2FAF"/>
    <w:rsid w:val="000C42AE"/>
    <w:rsid w:val="000C438E"/>
    <w:rsid w:val="000C44F4"/>
    <w:rsid w:val="000C45CA"/>
    <w:rsid w:val="000C48AC"/>
    <w:rsid w:val="000D352C"/>
    <w:rsid w:val="000D3843"/>
    <w:rsid w:val="000D5354"/>
    <w:rsid w:val="000D546D"/>
    <w:rsid w:val="000D7913"/>
    <w:rsid w:val="000E0120"/>
    <w:rsid w:val="000E0137"/>
    <w:rsid w:val="000E0309"/>
    <w:rsid w:val="000E0425"/>
    <w:rsid w:val="000E05FD"/>
    <w:rsid w:val="000E1319"/>
    <w:rsid w:val="000E161A"/>
    <w:rsid w:val="000E1BBE"/>
    <w:rsid w:val="000E2882"/>
    <w:rsid w:val="000E3552"/>
    <w:rsid w:val="000E5A39"/>
    <w:rsid w:val="000E6131"/>
    <w:rsid w:val="000E6C14"/>
    <w:rsid w:val="000E6D87"/>
    <w:rsid w:val="000F06C8"/>
    <w:rsid w:val="000F0702"/>
    <w:rsid w:val="000F2D4B"/>
    <w:rsid w:val="000F3A45"/>
    <w:rsid w:val="000F3FAB"/>
    <w:rsid w:val="000F4E58"/>
    <w:rsid w:val="000F4F72"/>
    <w:rsid w:val="000F58BB"/>
    <w:rsid w:val="00100C04"/>
    <w:rsid w:val="001013A1"/>
    <w:rsid w:val="00103A68"/>
    <w:rsid w:val="00104FB3"/>
    <w:rsid w:val="001057B4"/>
    <w:rsid w:val="00106217"/>
    <w:rsid w:val="0011066B"/>
    <w:rsid w:val="00110E25"/>
    <w:rsid w:val="00111123"/>
    <w:rsid w:val="00113DAF"/>
    <w:rsid w:val="00113E3B"/>
    <w:rsid w:val="00122242"/>
    <w:rsid w:val="001236A2"/>
    <w:rsid w:val="001241A4"/>
    <w:rsid w:val="00134C9C"/>
    <w:rsid w:val="0013734D"/>
    <w:rsid w:val="001405FC"/>
    <w:rsid w:val="00141288"/>
    <w:rsid w:val="00141B27"/>
    <w:rsid w:val="001421BE"/>
    <w:rsid w:val="00144EEB"/>
    <w:rsid w:val="00145534"/>
    <w:rsid w:val="00146975"/>
    <w:rsid w:val="00146E4E"/>
    <w:rsid w:val="00146F69"/>
    <w:rsid w:val="00152BB0"/>
    <w:rsid w:val="001538E1"/>
    <w:rsid w:val="00153BF5"/>
    <w:rsid w:val="00154B67"/>
    <w:rsid w:val="0015549C"/>
    <w:rsid w:val="001574F1"/>
    <w:rsid w:val="0016010D"/>
    <w:rsid w:val="00160665"/>
    <w:rsid w:val="001616E0"/>
    <w:rsid w:val="001634BE"/>
    <w:rsid w:val="00164571"/>
    <w:rsid w:val="00166917"/>
    <w:rsid w:val="00170729"/>
    <w:rsid w:val="00170EA5"/>
    <w:rsid w:val="00173163"/>
    <w:rsid w:val="00173874"/>
    <w:rsid w:val="00174273"/>
    <w:rsid w:val="00176FD3"/>
    <w:rsid w:val="00177A8B"/>
    <w:rsid w:val="00180244"/>
    <w:rsid w:val="001816B3"/>
    <w:rsid w:val="001823C6"/>
    <w:rsid w:val="00182565"/>
    <w:rsid w:val="00182AAC"/>
    <w:rsid w:val="00183F5C"/>
    <w:rsid w:val="00184446"/>
    <w:rsid w:val="00185197"/>
    <w:rsid w:val="00192919"/>
    <w:rsid w:val="001946B2"/>
    <w:rsid w:val="001A1AC3"/>
    <w:rsid w:val="001A365C"/>
    <w:rsid w:val="001A5233"/>
    <w:rsid w:val="001A52B2"/>
    <w:rsid w:val="001A6D73"/>
    <w:rsid w:val="001A6F8A"/>
    <w:rsid w:val="001B1941"/>
    <w:rsid w:val="001B288D"/>
    <w:rsid w:val="001B4AC8"/>
    <w:rsid w:val="001B5915"/>
    <w:rsid w:val="001B6681"/>
    <w:rsid w:val="001B79EE"/>
    <w:rsid w:val="001C3550"/>
    <w:rsid w:val="001C3EE2"/>
    <w:rsid w:val="001C4D22"/>
    <w:rsid w:val="001C6934"/>
    <w:rsid w:val="001C6D6D"/>
    <w:rsid w:val="001D014A"/>
    <w:rsid w:val="001D27ED"/>
    <w:rsid w:val="001D335D"/>
    <w:rsid w:val="001D4B9A"/>
    <w:rsid w:val="001D6A00"/>
    <w:rsid w:val="001E011A"/>
    <w:rsid w:val="001E0A32"/>
    <w:rsid w:val="001E1475"/>
    <w:rsid w:val="001E15DE"/>
    <w:rsid w:val="001E1CD4"/>
    <w:rsid w:val="001E32B0"/>
    <w:rsid w:val="001E5B79"/>
    <w:rsid w:val="001E7C92"/>
    <w:rsid w:val="001F2127"/>
    <w:rsid w:val="001F2891"/>
    <w:rsid w:val="001F2EAC"/>
    <w:rsid w:val="001F3123"/>
    <w:rsid w:val="001F3B58"/>
    <w:rsid w:val="001F5344"/>
    <w:rsid w:val="001F59DA"/>
    <w:rsid w:val="001F64B0"/>
    <w:rsid w:val="001F6FCF"/>
    <w:rsid w:val="00204B09"/>
    <w:rsid w:val="00210705"/>
    <w:rsid w:val="002108FA"/>
    <w:rsid w:val="00211D22"/>
    <w:rsid w:val="0021689D"/>
    <w:rsid w:val="00216C45"/>
    <w:rsid w:val="00217E34"/>
    <w:rsid w:val="00220F78"/>
    <w:rsid w:val="00221228"/>
    <w:rsid w:val="00222E6D"/>
    <w:rsid w:val="00224569"/>
    <w:rsid w:val="002246D3"/>
    <w:rsid w:val="0022508F"/>
    <w:rsid w:val="002261CD"/>
    <w:rsid w:val="00226F70"/>
    <w:rsid w:val="0023124B"/>
    <w:rsid w:val="002345AA"/>
    <w:rsid w:val="002379F4"/>
    <w:rsid w:val="0024265D"/>
    <w:rsid w:val="00246108"/>
    <w:rsid w:val="002470A4"/>
    <w:rsid w:val="002475EC"/>
    <w:rsid w:val="00250136"/>
    <w:rsid w:val="002513E0"/>
    <w:rsid w:val="00252104"/>
    <w:rsid w:val="002529F8"/>
    <w:rsid w:val="002547E2"/>
    <w:rsid w:val="00256117"/>
    <w:rsid w:val="00260493"/>
    <w:rsid w:val="002620E2"/>
    <w:rsid w:val="00266A41"/>
    <w:rsid w:val="00266AEB"/>
    <w:rsid w:val="00267E8C"/>
    <w:rsid w:val="002714E9"/>
    <w:rsid w:val="002727EC"/>
    <w:rsid w:val="002774E4"/>
    <w:rsid w:val="00277B41"/>
    <w:rsid w:val="002807B0"/>
    <w:rsid w:val="002809B6"/>
    <w:rsid w:val="002809BC"/>
    <w:rsid w:val="0028427B"/>
    <w:rsid w:val="002904F7"/>
    <w:rsid w:val="002907A4"/>
    <w:rsid w:val="00293E4F"/>
    <w:rsid w:val="0029476D"/>
    <w:rsid w:val="002948D6"/>
    <w:rsid w:val="00294D18"/>
    <w:rsid w:val="00294F75"/>
    <w:rsid w:val="0029598A"/>
    <w:rsid w:val="0029638D"/>
    <w:rsid w:val="002A1A6E"/>
    <w:rsid w:val="002A1FFE"/>
    <w:rsid w:val="002A2687"/>
    <w:rsid w:val="002A4396"/>
    <w:rsid w:val="002A6F06"/>
    <w:rsid w:val="002A7227"/>
    <w:rsid w:val="002A79E0"/>
    <w:rsid w:val="002B016F"/>
    <w:rsid w:val="002B34A0"/>
    <w:rsid w:val="002B661E"/>
    <w:rsid w:val="002B66BC"/>
    <w:rsid w:val="002C0B61"/>
    <w:rsid w:val="002C2821"/>
    <w:rsid w:val="002C46C8"/>
    <w:rsid w:val="002C4948"/>
    <w:rsid w:val="002C4E84"/>
    <w:rsid w:val="002C6FD7"/>
    <w:rsid w:val="002D087D"/>
    <w:rsid w:val="002D70F7"/>
    <w:rsid w:val="002E0D8D"/>
    <w:rsid w:val="002E20B9"/>
    <w:rsid w:val="002E5EF2"/>
    <w:rsid w:val="002E62E7"/>
    <w:rsid w:val="002E694F"/>
    <w:rsid w:val="002E7734"/>
    <w:rsid w:val="002E78F2"/>
    <w:rsid w:val="002F71F2"/>
    <w:rsid w:val="003021FC"/>
    <w:rsid w:val="00304346"/>
    <w:rsid w:val="0030456C"/>
    <w:rsid w:val="00310181"/>
    <w:rsid w:val="00313C8C"/>
    <w:rsid w:val="0031452D"/>
    <w:rsid w:val="00314993"/>
    <w:rsid w:val="00316403"/>
    <w:rsid w:val="00316D65"/>
    <w:rsid w:val="00316EEA"/>
    <w:rsid w:val="0032030E"/>
    <w:rsid w:val="003207E8"/>
    <w:rsid w:val="00322653"/>
    <w:rsid w:val="00326120"/>
    <w:rsid w:val="00326FC7"/>
    <w:rsid w:val="00330A54"/>
    <w:rsid w:val="00332C18"/>
    <w:rsid w:val="00332E96"/>
    <w:rsid w:val="00334C55"/>
    <w:rsid w:val="00334E0B"/>
    <w:rsid w:val="0033513F"/>
    <w:rsid w:val="003365B9"/>
    <w:rsid w:val="003371DF"/>
    <w:rsid w:val="00337264"/>
    <w:rsid w:val="00343733"/>
    <w:rsid w:val="00345A0B"/>
    <w:rsid w:val="00345EF2"/>
    <w:rsid w:val="00345FA9"/>
    <w:rsid w:val="00346461"/>
    <w:rsid w:val="00350B60"/>
    <w:rsid w:val="0035256C"/>
    <w:rsid w:val="003533D3"/>
    <w:rsid w:val="00354FC8"/>
    <w:rsid w:val="003551F4"/>
    <w:rsid w:val="00355C51"/>
    <w:rsid w:val="00356350"/>
    <w:rsid w:val="00356C21"/>
    <w:rsid w:val="00357C64"/>
    <w:rsid w:val="003604D7"/>
    <w:rsid w:val="00360D97"/>
    <w:rsid w:val="0036459B"/>
    <w:rsid w:val="00364B3A"/>
    <w:rsid w:val="00365A1E"/>
    <w:rsid w:val="00365CE7"/>
    <w:rsid w:val="003667D7"/>
    <w:rsid w:val="00366FF9"/>
    <w:rsid w:val="00367B2A"/>
    <w:rsid w:val="00371845"/>
    <w:rsid w:val="00373144"/>
    <w:rsid w:val="003776FD"/>
    <w:rsid w:val="00380743"/>
    <w:rsid w:val="003807E7"/>
    <w:rsid w:val="003812B1"/>
    <w:rsid w:val="003851E6"/>
    <w:rsid w:val="003907D8"/>
    <w:rsid w:val="003912F9"/>
    <w:rsid w:val="00391DF0"/>
    <w:rsid w:val="003A0913"/>
    <w:rsid w:val="003A0963"/>
    <w:rsid w:val="003A1BFB"/>
    <w:rsid w:val="003A2314"/>
    <w:rsid w:val="003A5F81"/>
    <w:rsid w:val="003B060F"/>
    <w:rsid w:val="003B19B4"/>
    <w:rsid w:val="003B1ECE"/>
    <w:rsid w:val="003B2DF0"/>
    <w:rsid w:val="003B5102"/>
    <w:rsid w:val="003B6893"/>
    <w:rsid w:val="003B7BD9"/>
    <w:rsid w:val="003C09F4"/>
    <w:rsid w:val="003C0CDD"/>
    <w:rsid w:val="003C0FC2"/>
    <w:rsid w:val="003C1259"/>
    <w:rsid w:val="003C1555"/>
    <w:rsid w:val="003C2037"/>
    <w:rsid w:val="003C2AA7"/>
    <w:rsid w:val="003C37F2"/>
    <w:rsid w:val="003C4DD7"/>
    <w:rsid w:val="003C5B1E"/>
    <w:rsid w:val="003D0D0B"/>
    <w:rsid w:val="003D12F6"/>
    <w:rsid w:val="003D2337"/>
    <w:rsid w:val="003D2C10"/>
    <w:rsid w:val="003D2CAB"/>
    <w:rsid w:val="003D349D"/>
    <w:rsid w:val="003D3789"/>
    <w:rsid w:val="003D4165"/>
    <w:rsid w:val="003D46E5"/>
    <w:rsid w:val="003D64FE"/>
    <w:rsid w:val="003E004C"/>
    <w:rsid w:val="003E0C99"/>
    <w:rsid w:val="003E1B11"/>
    <w:rsid w:val="003E28B4"/>
    <w:rsid w:val="003E2B47"/>
    <w:rsid w:val="003E469B"/>
    <w:rsid w:val="003E4B45"/>
    <w:rsid w:val="003E516A"/>
    <w:rsid w:val="003E75A2"/>
    <w:rsid w:val="003F373D"/>
    <w:rsid w:val="003F7CEC"/>
    <w:rsid w:val="00400224"/>
    <w:rsid w:val="00400F69"/>
    <w:rsid w:val="00402F10"/>
    <w:rsid w:val="004038DC"/>
    <w:rsid w:val="00403C4E"/>
    <w:rsid w:val="004056F7"/>
    <w:rsid w:val="00406336"/>
    <w:rsid w:val="004104EE"/>
    <w:rsid w:val="00411704"/>
    <w:rsid w:val="00411F97"/>
    <w:rsid w:val="00413A17"/>
    <w:rsid w:val="004151C8"/>
    <w:rsid w:val="0041537E"/>
    <w:rsid w:val="004157F9"/>
    <w:rsid w:val="00420AF5"/>
    <w:rsid w:val="00425B37"/>
    <w:rsid w:val="00425E4E"/>
    <w:rsid w:val="00426A3F"/>
    <w:rsid w:val="00427C27"/>
    <w:rsid w:val="00427DA5"/>
    <w:rsid w:val="004302BE"/>
    <w:rsid w:val="00430845"/>
    <w:rsid w:val="004308A3"/>
    <w:rsid w:val="00435778"/>
    <w:rsid w:val="00437D0C"/>
    <w:rsid w:val="00440221"/>
    <w:rsid w:val="00442D90"/>
    <w:rsid w:val="00443AB8"/>
    <w:rsid w:val="00443B58"/>
    <w:rsid w:val="00443F20"/>
    <w:rsid w:val="004449EB"/>
    <w:rsid w:val="00445D5A"/>
    <w:rsid w:val="00446015"/>
    <w:rsid w:val="00446895"/>
    <w:rsid w:val="00446B83"/>
    <w:rsid w:val="00447393"/>
    <w:rsid w:val="00450B93"/>
    <w:rsid w:val="004518A8"/>
    <w:rsid w:val="00451E87"/>
    <w:rsid w:val="00452121"/>
    <w:rsid w:val="00452583"/>
    <w:rsid w:val="004530BE"/>
    <w:rsid w:val="004540F7"/>
    <w:rsid w:val="0045587C"/>
    <w:rsid w:val="00455C2A"/>
    <w:rsid w:val="00455E80"/>
    <w:rsid w:val="00455FFF"/>
    <w:rsid w:val="004569AD"/>
    <w:rsid w:val="00457272"/>
    <w:rsid w:val="00457A07"/>
    <w:rsid w:val="00457A56"/>
    <w:rsid w:val="004627A1"/>
    <w:rsid w:val="00462A84"/>
    <w:rsid w:val="00462CAB"/>
    <w:rsid w:val="004648C8"/>
    <w:rsid w:val="0046504C"/>
    <w:rsid w:val="00465673"/>
    <w:rsid w:val="00467026"/>
    <w:rsid w:val="0046791D"/>
    <w:rsid w:val="004702FA"/>
    <w:rsid w:val="00470485"/>
    <w:rsid w:val="00470964"/>
    <w:rsid w:val="00470A26"/>
    <w:rsid w:val="00470E39"/>
    <w:rsid w:val="0047369C"/>
    <w:rsid w:val="00481683"/>
    <w:rsid w:val="004842EF"/>
    <w:rsid w:val="00487CCE"/>
    <w:rsid w:val="00487F59"/>
    <w:rsid w:val="0049056C"/>
    <w:rsid w:val="00490989"/>
    <w:rsid w:val="00491099"/>
    <w:rsid w:val="004932A8"/>
    <w:rsid w:val="00493459"/>
    <w:rsid w:val="00494034"/>
    <w:rsid w:val="00495416"/>
    <w:rsid w:val="00497610"/>
    <w:rsid w:val="00497C19"/>
    <w:rsid w:val="004A17E8"/>
    <w:rsid w:val="004A2676"/>
    <w:rsid w:val="004A35A8"/>
    <w:rsid w:val="004A4553"/>
    <w:rsid w:val="004A4F94"/>
    <w:rsid w:val="004A52E5"/>
    <w:rsid w:val="004A73DF"/>
    <w:rsid w:val="004B24CD"/>
    <w:rsid w:val="004B3B64"/>
    <w:rsid w:val="004B468C"/>
    <w:rsid w:val="004B5FD7"/>
    <w:rsid w:val="004C2594"/>
    <w:rsid w:val="004C3FF8"/>
    <w:rsid w:val="004C4EDD"/>
    <w:rsid w:val="004C5363"/>
    <w:rsid w:val="004C5756"/>
    <w:rsid w:val="004C5F69"/>
    <w:rsid w:val="004C778C"/>
    <w:rsid w:val="004C7B2A"/>
    <w:rsid w:val="004D0677"/>
    <w:rsid w:val="004D07B8"/>
    <w:rsid w:val="004D0BBD"/>
    <w:rsid w:val="004D1E63"/>
    <w:rsid w:val="004D238C"/>
    <w:rsid w:val="004D364A"/>
    <w:rsid w:val="004D374B"/>
    <w:rsid w:val="004D39D0"/>
    <w:rsid w:val="004D5247"/>
    <w:rsid w:val="004D600E"/>
    <w:rsid w:val="004D7CDF"/>
    <w:rsid w:val="004E2E1F"/>
    <w:rsid w:val="004E3EB3"/>
    <w:rsid w:val="004F15D1"/>
    <w:rsid w:val="004F3861"/>
    <w:rsid w:val="004F47CA"/>
    <w:rsid w:val="004F4A98"/>
    <w:rsid w:val="004F6748"/>
    <w:rsid w:val="005035E5"/>
    <w:rsid w:val="005046FA"/>
    <w:rsid w:val="005060C8"/>
    <w:rsid w:val="00506C19"/>
    <w:rsid w:val="005076B3"/>
    <w:rsid w:val="005108EE"/>
    <w:rsid w:val="005113A1"/>
    <w:rsid w:val="005114C7"/>
    <w:rsid w:val="00511B6E"/>
    <w:rsid w:val="00514A16"/>
    <w:rsid w:val="00514A88"/>
    <w:rsid w:val="00515AB2"/>
    <w:rsid w:val="0051642D"/>
    <w:rsid w:val="00516EA2"/>
    <w:rsid w:val="005172FA"/>
    <w:rsid w:val="0052070A"/>
    <w:rsid w:val="0052113D"/>
    <w:rsid w:val="005218A8"/>
    <w:rsid w:val="00523316"/>
    <w:rsid w:val="005251E7"/>
    <w:rsid w:val="00526F83"/>
    <w:rsid w:val="00532A07"/>
    <w:rsid w:val="00532A5C"/>
    <w:rsid w:val="005334D7"/>
    <w:rsid w:val="00534A72"/>
    <w:rsid w:val="00535750"/>
    <w:rsid w:val="00535C20"/>
    <w:rsid w:val="00536085"/>
    <w:rsid w:val="00536D3D"/>
    <w:rsid w:val="0053729C"/>
    <w:rsid w:val="005420BA"/>
    <w:rsid w:val="00542219"/>
    <w:rsid w:val="005425D7"/>
    <w:rsid w:val="005457A1"/>
    <w:rsid w:val="0054742B"/>
    <w:rsid w:val="0055211B"/>
    <w:rsid w:val="0055469F"/>
    <w:rsid w:val="005547F3"/>
    <w:rsid w:val="00555605"/>
    <w:rsid w:val="0055770F"/>
    <w:rsid w:val="00557D81"/>
    <w:rsid w:val="00557F3E"/>
    <w:rsid w:val="00561386"/>
    <w:rsid w:val="00561614"/>
    <w:rsid w:val="005625A4"/>
    <w:rsid w:val="00562F5A"/>
    <w:rsid w:val="00564F75"/>
    <w:rsid w:val="00565110"/>
    <w:rsid w:val="005666BC"/>
    <w:rsid w:val="00570B52"/>
    <w:rsid w:val="00573B5F"/>
    <w:rsid w:val="00573EE8"/>
    <w:rsid w:val="0057448F"/>
    <w:rsid w:val="00574995"/>
    <w:rsid w:val="00574ABF"/>
    <w:rsid w:val="00574BDF"/>
    <w:rsid w:val="005764A2"/>
    <w:rsid w:val="005839E8"/>
    <w:rsid w:val="005926B1"/>
    <w:rsid w:val="005A12AF"/>
    <w:rsid w:val="005A239D"/>
    <w:rsid w:val="005A23CB"/>
    <w:rsid w:val="005A4290"/>
    <w:rsid w:val="005A4792"/>
    <w:rsid w:val="005A6434"/>
    <w:rsid w:val="005A6D39"/>
    <w:rsid w:val="005A755A"/>
    <w:rsid w:val="005A7621"/>
    <w:rsid w:val="005A7AD5"/>
    <w:rsid w:val="005B2242"/>
    <w:rsid w:val="005B433D"/>
    <w:rsid w:val="005B4A28"/>
    <w:rsid w:val="005C2521"/>
    <w:rsid w:val="005C348C"/>
    <w:rsid w:val="005C4E15"/>
    <w:rsid w:val="005C5941"/>
    <w:rsid w:val="005C5CA6"/>
    <w:rsid w:val="005C6D9E"/>
    <w:rsid w:val="005C74E6"/>
    <w:rsid w:val="005C7595"/>
    <w:rsid w:val="005D0239"/>
    <w:rsid w:val="005D296D"/>
    <w:rsid w:val="005D69D1"/>
    <w:rsid w:val="005D6F16"/>
    <w:rsid w:val="005D79E7"/>
    <w:rsid w:val="005E702A"/>
    <w:rsid w:val="005F0374"/>
    <w:rsid w:val="005F0789"/>
    <w:rsid w:val="005F07DD"/>
    <w:rsid w:val="005F420C"/>
    <w:rsid w:val="005F6D69"/>
    <w:rsid w:val="005F7144"/>
    <w:rsid w:val="005F7627"/>
    <w:rsid w:val="00600F0A"/>
    <w:rsid w:val="0060243A"/>
    <w:rsid w:val="006036C3"/>
    <w:rsid w:val="00606A47"/>
    <w:rsid w:val="00610479"/>
    <w:rsid w:val="00610CAA"/>
    <w:rsid w:val="006119B4"/>
    <w:rsid w:val="00612199"/>
    <w:rsid w:val="00613792"/>
    <w:rsid w:val="006147F4"/>
    <w:rsid w:val="00614B9C"/>
    <w:rsid w:val="00614C82"/>
    <w:rsid w:val="006151AE"/>
    <w:rsid w:val="006152CA"/>
    <w:rsid w:val="0061609A"/>
    <w:rsid w:val="00616D03"/>
    <w:rsid w:val="00617FAD"/>
    <w:rsid w:val="00620E28"/>
    <w:rsid w:val="00621999"/>
    <w:rsid w:val="00621F11"/>
    <w:rsid w:val="00621F21"/>
    <w:rsid w:val="0062626C"/>
    <w:rsid w:val="006302B9"/>
    <w:rsid w:val="006319E6"/>
    <w:rsid w:val="0063215F"/>
    <w:rsid w:val="0063279E"/>
    <w:rsid w:val="00632F4B"/>
    <w:rsid w:val="00632FC4"/>
    <w:rsid w:val="0063442F"/>
    <w:rsid w:val="0063532B"/>
    <w:rsid w:val="00635451"/>
    <w:rsid w:val="00636F4E"/>
    <w:rsid w:val="006406C2"/>
    <w:rsid w:val="00640A65"/>
    <w:rsid w:val="00642B36"/>
    <w:rsid w:val="006434D8"/>
    <w:rsid w:val="00644DF3"/>
    <w:rsid w:val="0064524B"/>
    <w:rsid w:val="00645C67"/>
    <w:rsid w:val="00646832"/>
    <w:rsid w:val="006505A4"/>
    <w:rsid w:val="00650BB5"/>
    <w:rsid w:val="0065145F"/>
    <w:rsid w:val="0065297B"/>
    <w:rsid w:val="00653C61"/>
    <w:rsid w:val="00654185"/>
    <w:rsid w:val="006546DD"/>
    <w:rsid w:val="006563A6"/>
    <w:rsid w:val="0066176A"/>
    <w:rsid w:val="006618C1"/>
    <w:rsid w:val="00663EA3"/>
    <w:rsid w:val="0066481B"/>
    <w:rsid w:val="00664854"/>
    <w:rsid w:val="00664DEB"/>
    <w:rsid w:val="00671FF8"/>
    <w:rsid w:val="0067282F"/>
    <w:rsid w:val="00672951"/>
    <w:rsid w:val="00677101"/>
    <w:rsid w:val="00683627"/>
    <w:rsid w:val="00686718"/>
    <w:rsid w:val="00690B4B"/>
    <w:rsid w:val="006924E3"/>
    <w:rsid w:val="0069282A"/>
    <w:rsid w:val="00693BD4"/>
    <w:rsid w:val="00696B02"/>
    <w:rsid w:val="006978FD"/>
    <w:rsid w:val="006A03AC"/>
    <w:rsid w:val="006A0976"/>
    <w:rsid w:val="006A1721"/>
    <w:rsid w:val="006A2AA2"/>
    <w:rsid w:val="006A2BC0"/>
    <w:rsid w:val="006A51A3"/>
    <w:rsid w:val="006A6BCC"/>
    <w:rsid w:val="006B090F"/>
    <w:rsid w:val="006B0DBC"/>
    <w:rsid w:val="006B3406"/>
    <w:rsid w:val="006B3FB1"/>
    <w:rsid w:val="006B66BD"/>
    <w:rsid w:val="006B6C6D"/>
    <w:rsid w:val="006B7FB5"/>
    <w:rsid w:val="006C4388"/>
    <w:rsid w:val="006C576F"/>
    <w:rsid w:val="006C68C8"/>
    <w:rsid w:val="006D0AFE"/>
    <w:rsid w:val="006D3725"/>
    <w:rsid w:val="006D5284"/>
    <w:rsid w:val="006D7D71"/>
    <w:rsid w:val="006D7F7A"/>
    <w:rsid w:val="006E0DA5"/>
    <w:rsid w:val="006E0DD6"/>
    <w:rsid w:val="006E1316"/>
    <w:rsid w:val="006E1EAF"/>
    <w:rsid w:val="006E2904"/>
    <w:rsid w:val="006E358C"/>
    <w:rsid w:val="006E495A"/>
    <w:rsid w:val="006E5772"/>
    <w:rsid w:val="006F0E32"/>
    <w:rsid w:val="006F1193"/>
    <w:rsid w:val="006F3663"/>
    <w:rsid w:val="006F4EF7"/>
    <w:rsid w:val="006F59B9"/>
    <w:rsid w:val="006F65EA"/>
    <w:rsid w:val="006F6B85"/>
    <w:rsid w:val="006F7A36"/>
    <w:rsid w:val="00701D18"/>
    <w:rsid w:val="00706156"/>
    <w:rsid w:val="007102F6"/>
    <w:rsid w:val="00711413"/>
    <w:rsid w:val="00711D81"/>
    <w:rsid w:val="007123BE"/>
    <w:rsid w:val="00713298"/>
    <w:rsid w:val="007155A1"/>
    <w:rsid w:val="007155E3"/>
    <w:rsid w:val="00716DCC"/>
    <w:rsid w:val="007179B7"/>
    <w:rsid w:val="00717E97"/>
    <w:rsid w:val="00720E00"/>
    <w:rsid w:val="007227B5"/>
    <w:rsid w:val="00722C47"/>
    <w:rsid w:val="00725BCC"/>
    <w:rsid w:val="0072645C"/>
    <w:rsid w:val="00731869"/>
    <w:rsid w:val="00731A38"/>
    <w:rsid w:val="007349A0"/>
    <w:rsid w:val="007417AB"/>
    <w:rsid w:val="00743205"/>
    <w:rsid w:val="00744FD5"/>
    <w:rsid w:val="00745A45"/>
    <w:rsid w:val="00746AD7"/>
    <w:rsid w:val="0075054B"/>
    <w:rsid w:val="00750B97"/>
    <w:rsid w:val="007522E6"/>
    <w:rsid w:val="0075258D"/>
    <w:rsid w:val="007527B7"/>
    <w:rsid w:val="00753095"/>
    <w:rsid w:val="0075395D"/>
    <w:rsid w:val="00753CEF"/>
    <w:rsid w:val="0075466C"/>
    <w:rsid w:val="007552C3"/>
    <w:rsid w:val="00756E27"/>
    <w:rsid w:val="00760806"/>
    <w:rsid w:val="00761BE6"/>
    <w:rsid w:val="00763F86"/>
    <w:rsid w:val="00764CA6"/>
    <w:rsid w:val="007657B0"/>
    <w:rsid w:val="00766B53"/>
    <w:rsid w:val="00767646"/>
    <w:rsid w:val="00770BED"/>
    <w:rsid w:val="00770D57"/>
    <w:rsid w:val="00771B01"/>
    <w:rsid w:val="007731BE"/>
    <w:rsid w:val="00773A7D"/>
    <w:rsid w:val="00774CC0"/>
    <w:rsid w:val="00775471"/>
    <w:rsid w:val="0078162F"/>
    <w:rsid w:val="007819F6"/>
    <w:rsid w:val="007874B4"/>
    <w:rsid w:val="00790A2C"/>
    <w:rsid w:val="00791564"/>
    <w:rsid w:val="00791E3B"/>
    <w:rsid w:val="007927AA"/>
    <w:rsid w:val="00792CAE"/>
    <w:rsid w:val="00797566"/>
    <w:rsid w:val="0079799C"/>
    <w:rsid w:val="00797AE7"/>
    <w:rsid w:val="007A1654"/>
    <w:rsid w:val="007A7F55"/>
    <w:rsid w:val="007B186B"/>
    <w:rsid w:val="007B2AFF"/>
    <w:rsid w:val="007B49FF"/>
    <w:rsid w:val="007B6B02"/>
    <w:rsid w:val="007B7A2D"/>
    <w:rsid w:val="007C05C9"/>
    <w:rsid w:val="007C1CF3"/>
    <w:rsid w:val="007C2059"/>
    <w:rsid w:val="007C384D"/>
    <w:rsid w:val="007D07CF"/>
    <w:rsid w:val="007D1ABD"/>
    <w:rsid w:val="007D237E"/>
    <w:rsid w:val="007D49C1"/>
    <w:rsid w:val="007D5C1A"/>
    <w:rsid w:val="007D653E"/>
    <w:rsid w:val="007D65C1"/>
    <w:rsid w:val="007D7FF1"/>
    <w:rsid w:val="007E0695"/>
    <w:rsid w:val="007E06D1"/>
    <w:rsid w:val="007E08F4"/>
    <w:rsid w:val="007E1A16"/>
    <w:rsid w:val="007E276B"/>
    <w:rsid w:val="007E4929"/>
    <w:rsid w:val="007E4E30"/>
    <w:rsid w:val="007E594C"/>
    <w:rsid w:val="007E6587"/>
    <w:rsid w:val="007F0980"/>
    <w:rsid w:val="007F3BB9"/>
    <w:rsid w:val="007F3FF3"/>
    <w:rsid w:val="007F5A07"/>
    <w:rsid w:val="007F5E03"/>
    <w:rsid w:val="007F5E11"/>
    <w:rsid w:val="007F6C64"/>
    <w:rsid w:val="007F6DDC"/>
    <w:rsid w:val="007F7101"/>
    <w:rsid w:val="00802A17"/>
    <w:rsid w:val="008036FE"/>
    <w:rsid w:val="00803F12"/>
    <w:rsid w:val="00805387"/>
    <w:rsid w:val="00805B40"/>
    <w:rsid w:val="008107D0"/>
    <w:rsid w:val="008119E8"/>
    <w:rsid w:val="008128F3"/>
    <w:rsid w:val="00815384"/>
    <w:rsid w:val="00815C40"/>
    <w:rsid w:val="0081640E"/>
    <w:rsid w:val="0081741D"/>
    <w:rsid w:val="00821D68"/>
    <w:rsid w:val="00823939"/>
    <w:rsid w:val="00824818"/>
    <w:rsid w:val="00824E28"/>
    <w:rsid w:val="008325CB"/>
    <w:rsid w:val="00833391"/>
    <w:rsid w:val="0083610B"/>
    <w:rsid w:val="008402EE"/>
    <w:rsid w:val="00843FA5"/>
    <w:rsid w:val="00844958"/>
    <w:rsid w:val="00845F76"/>
    <w:rsid w:val="00847BEF"/>
    <w:rsid w:val="008518F6"/>
    <w:rsid w:val="0085513F"/>
    <w:rsid w:val="008600D5"/>
    <w:rsid w:val="00865562"/>
    <w:rsid w:val="00865D21"/>
    <w:rsid w:val="00870E4F"/>
    <w:rsid w:val="00872D36"/>
    <w:rsid w:val="00876605"/>
    <w:rsid w:val="00876652"/>
    <w:rsid w:val="00876727"/>
    <w:rsid w:val="00876F3C"/>
    <w:rsid w:val="00880C34"/>
    <w:rsid w:val="00880E0F"/>
    <w:rsid w:val="00881EB7"/>
    <w:rsid w:val="00882E5E"/>
    <w:rsid w:val="008831B4"/>
    <w:rsid w:val="008835C9"/>
    <w:rsid w:val="008835CF"/>
    <w:rsid w:val="00884D34"/>
    <w:rsid w:val="00887EA7"/>
    <w:rsid w:val="008900CC"/>
    <w:rsid w:val="0089085F"/>
    <w:rsid w:val="00890DC9"/>
    <w:rsid w:val="0089274E"/>
    <w:rsid w:val="008939E3"/>
    <w:rsid w:val="00893D86"/>
    <w:rsid w:val="0089441A"/>
    <w:rsid w:val="00896051"/>
    <w:rsid w:val="008978BD"/>
    <w:rsid w:val="00897E7F"/>
    <w:rsid w:val="008A0758"/>
    <w:rsid w:val="008A11C7"/>
    <w:rsid w:val="008A1F1B"/>
    <w:rsid w:val="008A268D"/>
    <w:rsid w:val="008A2899"/>
    <w:rsid w:val="008A3012"/>
    <w:rsid w:val="008A3867"/>
    <w:rsid w:val="008A5B1F"/>
    <w:rsid w:val="008A7228"/>
    <w:rsid w:val="008B09C8"/>
    <w:rsid w:val="008B2DAB"/>
    <w:rsid w:val="008B3B26"/>
    <w:rsid w:val="008B61C9"/>
    <w:rsid w:val="008B62D6"/>
    <w:rsid w:val="008B676D"/>
    <w:rsid w:val="008B7CDB"/>
    <w:rsid w:val="008C0180"/>
    <w:rsid w:val="008C0CFD"/>
    <w:rsid w:val="008C2A3C"/>
    <w:rsid w:val="008C604E"/>
    <w:rsid w:val="008C62AD"/>
    <w:rsid w:val="008C6984"/>
    <w:rsid w:val="008D566E"/>
    <w:rsid w:val="008D5CB8"/>
    <w:rsid w:val="008D7D1C"/>
    <w:rsid w:val="008E0140"/>
    <w:rsid w:val="008E40AD"/>
    <w:rsid w:val="008E5870"/>
    <w:rsid w:val="008E68C5"/>
    <w:rsid w:val="008E6D93"/>
    <w:rsid w:val="008E7859"/>
    <w:rsid w:val="008E7B8D"/>
    <w:rsid w:val="008F5769"/>
    <w:rsid w:val="008F6CD9"/>
    <w:rsid w:val="008F7256"/>
    <w:rsid w:val="00901750"/>
    <w:rsid w:val="00904954"/>
    <w:rsid w:val="0090540A"/>
    <w:rsid w:val="0090726C"/>
    <w:rsid w:val="00910C9F"/>
    <w:rsid w:val="00912ED7"/>
    <w:rsid w:val="0091430C"/>
    <w:rsid w:val="009164B8"/>
    <w:rsid w:val="009178C3"/>
    <w:rsid w:val="009216B9"/>
    <w:rsid w:val="0092210A"/>
    <w:rsid w:val="00926B8F"/>
    <w:rsid w:val="0092703F"/>
    <w:rsid w:val="00927C55"/>
    <w:rsid w:val="00930A20"/>
    <w:rsid w:val="00930AF9"/>
    <w:rsid w:val="00933B45"/>
    <w:rsid w:val="009341EE"/>
    <w:rsid w:val="00937D69"/>
    <w:rsid w:val="0094098B"/>
    <w:rsid w:val="00940E41"/>
    <w:rsid w:val="00944A4C"/>
    <w:rsid w:val="009459C5"/>
    <w:rsid w:val="00946AFB"/>
    <w:rsid w:val="00950561"/>
    <w:rsid w:val="00953560"/>
    <w:rsid w:val="00954966"/>
    <w:rsid w:val="0095662F"/>
    <w:rsid w:val="00957C9F"/>
    <w:rsid w:val="00960AA5"/>
    <w:rsid w:val="009625F8"/>
    <w:rsid w:val="00970D07"/>
    <w:rsid w:val="0097173F"/>
    <w:rsid w:val="009734CB"/>
    <w:rsid w:val="00974CF3"/>
    <w:rsid w:val="00974E3D"/>
    <w:rsid w:val="009758B5"/>
    <w:rsid w:val="00975DE0"/>
    <w:rsid w:val="00976745"/>
    <w:rsid w:val="00980190"/>
    <w:rsid w:val="009805C9"/>
    <w:rsid w:val="00980FDB"/>
    <w:rsid w:val="009864E1"/>
    <w:rsid w:val="00990616"/>
    <w:rsid w:val="009914E5"/>
    <w:rsid w:val="00991DF2"/>
    <w:rsid w:val="00994198"/>
    <w:rsid w:val="00994AC5"/>
    <w:rsid w:val="0099717C"/>
    <w:rsid w:val="009A06E2"/>
    <w:rsid w:val="009A19CD"/>
    <w:rsid w:val="009A2D9C"/>
    <w:rsid w:val="009A5A34"/>
    <w:rsid w:val="009A656D"/>
    <w:rsid w:val="009A7F47"/>
    <w:rsid w:val="009B1CAB"/>
    <w:rsid w:val="009B2BD7"/>
    <w:rsid w:val="009B4539"/>
    <w:rsid w:val="009B5917"/>
    <w:rsid w:val="009C1B92"/>
    <w:rsid w:val="009C1EEC"/>
    <w:rsid w:val="009C65DC"/>
    <w:rsid w:val="009C6C92"/>
    <w:rsid w:val="009C7013"/>
    <w:rsid w:val="009D1C0E"/>
    <w:rsid w:val="009D3F63"/>
    <w:rsid w:val="009D5C91"/>
    <w:rsid w:val="009E1595"/>
    <w:rsid w:val="009E4A3B"/>
    <w:rsid w:val="009E57AC"/>
    <w:rsid w:val="009F13B3"/>
    <w:rsid w:val="009F2055"/>
    <w:rsid w:val="009F350F"/>
    <w:rsid w:val="009F4344"/>
    <w:rsid w:val="009F556E"/>
    <w:rsid w:val="009F75CB"/>
    <w:rsid w:val="00A02C77"/>
    <w:rsid w:val="00A03678"/>
    <w:rsid w:val="00A04FF3"/>
    <w:rsid w:val="00A17330"/>
    <w:rsid w:val="00A2250B"/>
    <w:rsid w:val="00A2541C"/>
    <w:rsid w:val="00A26489"/>
    <w:rsid w:val="00A31A27"/>
    <w:rsid w:val="00A31D0A"/>
    <w:rsid w:val="00A34612"/>
    <w:rsid w:val="00A34736"/>
    <w:rsid w:val="00A35B4C"/>
    <w:rsid w:val="00A35FFF"/>
    <w:rsid w:val="00A362FE"/>
    <w:rsid w:val="00A41D9F"/>
    <w:rsid w:val="00A435BA"/>
    <w:rsid w:val="00A4437D"/>
    <w:rsid w:val="00A44CAA"/>
    <w:rsid w:val="00A50534"/>
    <w:rsid w:val="00A50FD0"/>
    <w:rsid w:val="00A543B7"/>
    <w:rsid w:val="00A54645"/>
    <w:rsid w:val="00A57159"/>
    <w:rsid w:val="00A57BA8"/>
    <w:rsid w:val="00A64608"/>
    <w:rsid w:val="00A648DD"/>
    <w:rsid w:val="00A64AC7"/>
    <w:rsid w:val="00A7352D"/>
    <w:rsid w:val="00A73CFF"/>
    <w:rsid w:val="00A773CD"/>
    <w:rsid w:val="00A86373"/>
    <w:rsid w:val="00A90CB8"/>
    <w:rsid w:val="00A90D41"/>
    <w:rsid w:val="00A90FD5"/>
    <w:rsid w:val="00A911CD"/>
    <w:rsid w:val="00A91632"/>
    <w:rsid w:val="00A92E17"/>
    <w:rsid w:val="00A967EC"/>
    <w:rsid w:val="00A96964"/>
    <w:rsid w:val="00AA058E"/>
    <w:rsid w:val="00AA11B7"/>
    <w:rsid w:val="00AA1BCA"/>
    <w:rsid w:val="00AA4E97"/>
    <w:rsid w:val="00AA537F"/>
    <w:rsid w:val="00AB02F2"/>
    <w:rsid w:val="00AB14CF"/>
    <w:rsid w:val="00AB3907"/>
    <w:rsid w:val="00AB3BE7"/>
    <w:rsid w:val="00AB42B4"/>
    <w:rsid w:val="00AB5980"/>
    <w:rsid w:val="00AB773F"/>
    <w:rsid w:val="00AC16FA"/>
    <w:rsid w:val="00AC2ED4"/>
    <w:rsid w:val="00AC31E1"/>
    <w:rsid w:val="00AC346D"/>
    <w:rsid w:val="00AC35E5"/>
    <w:rsid w:val="00AC39AA"/>
    <w:rsid w:val="00AC5968"/>
    <w:rsid w:val="00AC6628"/>
    <w:rsid w:val="00AC6BEC"/>
    <w:rsid w:val="00AC7117"/>
    <w:rsid w:val="00AC7992"/>
    <w:rsid w:val="00AD0788"/>
    <w:rsid w:val="00AD136D"/>
    <w:rsid w:val="00AD18FF"/>
    <w:rsid w:val="00AD20D1"/>
    <w:rsid w:val="00AD2F4C"/>
    <w:rsid w:val="00AD4651"/>
    <w:rsid w:val="00AD57EA"/>
    <w:rsid w:val="00AD6F26"/>
    <w:rsid w:val="00AD7FC9"/>
    <w:rsid w:val="00AE32BE"/>
    <w:rsid w:val="00AE3394"/>
    <w:rsid w:val="00AE403B"/>
    <w:rsid w:val="00AE41A3"/>
    <w:rsid w:val="00AE7659"/>
    <w:rsid w:val="00AE7B72"/>
    <w:rsid w:val="00AE7DB6"/>
    <w:rsid w:val="00AF096E"/>
    <w:rsid w:val="00AF3970"/>
    <w:rsid w:val="00AF4669"/>
    <w:rsid w:val="00AF749C"/>
    <w:rsid w:val="00B04530"/>
    <w:rsid w:val="00B0541D"/>
    <w:rsid w:val="00B06130"/>
    <w:rsid w:val="00B10D4C"/>
    <w:rsid w:val="00B10E01"/>
    <w:rsid w:val="00B11B32"/>
    <w:rsid w:val="00B1623C"/>
    <w:rsid w:val="00B162E5"/>
    <w:rsid w:val="00B213EA"/>
    <w:rsid w:val="00B21F04"/>
    <w:rsid w:val="00B25172"/>
    <w:rsid w:val="00B30B37"/>
    <w:rsid w:val="00B31622"/>
    <w:rsid w:val="00B33377"/>
    <w:rsid w:val="00B333CB"/>
    <w:rsid w:val="00B343A5"/>
    <w:rsid w:val="00B363F3"/>
    <w:rsid w:val="00B36918"/>
    <w:rsid w:val="00B37B78"/>
    <w:rsid w:val="00B43D39"/>
    <w:rsid w:val="00B44ACF"/>
    <w:rsid w:val="00B51A0B"/>
    <w:rsid w:val="00B52641"/>
    <w:rsid w:val="00B52D4C"/>
    <w:rsid w:val="00B5357E"/>
    <w:rsid w:val="00B53B39"/>
    <w:rsid w:val="00B54FDC"/>
    <w:rsid w:val="00B57741"/>
    <w:rsid w:val="00B57E17"/>
    <w:rsid w:val="00B627D8"/>
    <w:rsid w:val="00B63E2C"/>
    <w:rsid w:val="00B6469C"/>
    <w:rsid w:val="00B67FA7"/>
    <w:rsid w:val="00B703B1"/>
    <w:rsid w:val="00B74369"/>
    <w:rsid w:val="00B7442F"/>
    <w:rsid w:val="00B761FD"/>
    <w:rsid w:val="00B7697E"/>
    <w:rsid w:val="00B82143"/>
    <w:rsid w:val="00B83469"/>
    <w:rsid w:val="00B901E2"/>
    <w:rsid w:val="00B90EEB"/>
    <w:rsid w:val="00B92CD9"/>
    <w:rsid w:val="00B97601"/>
    <w:rsid w:val="00B97BAE"/>
    <w:rsid w:val="00BA1A50"/>
    <w:rsid w:val="00BA27EB"/>
    <w:rsid w:val="00BA3EA4"/>
    <w:rsid w:val="00BA4A5F"/>
    <w:rsid w:val="00BA642E"/>
    <w:rsid w:val="00BB2100"/>
    <w:rsid w:val="00BB21CC"/>
    <w:rsid w:val="00BB308D"/>
    <w:rsid w:val="00BB3CE0"/>
    <w:rsid w:val="00BB5166"/>
    <w:rsid w:val="00BB6184"/>
    <w:rsid w:val="00BB69CE"/>
    <w:rsid w:val="00BB6A55"/>
    <w:rsid w:val="00BB6FFC"/>
    <w:rsid w:val="00BB78FA"/>
    <w:rsid w:val="00BB7C15"/>
    <w:rsid w:val="00BC1C6F"/>
    <w:rsid w:val="00BC414A"/>
    <w:rsid w:val="00BC6058"/>
    <w:rsid w:val="00BC785C"/>
    <w:rsid w:val="00BC79B0"/>
    <w:rsid w:val="00BD1333"/>
    <w:rsid w:val="00BD1EDB"/>
    <w:rsid w:val="00BD5551"/>
    <w:rsid w:val="00BD59D4"/>
    <w:rsid w:val="00BD6AE3"/>
    <w:rsid w:val="00BE150D"/>
    <w:rsid w:val="00BE3DD7"/>
    <w:rsid w:val="00BE57BC"/>
    <w:rsid w:val="00BF15E2"/>
    <w:rsid w:val="00BF3F1D"/>
    <w:rsid w:val="00BF415D"/>
    <w:rsid w:val="00BF49A6"/>
    <w:rsid w:val="00BF4E1B"/>
    <w:rsid w:val="00BF7EDD"/>
    <w:rsid w:val="00BF7FA9"/>
    <w:rsid w:val="00C001A1"/>
    <w:rsid w:val="00C02B16"/>
    <w:rsid w:val="00C14A8A"/>
    <w:rsid w:val="00C16169"/>
    <w:rsid w:val="00C16B8D"/>
    <w:rsid w:val="00C203F4"/>
    <w:rsid w:val="00C20447"/>
    <w:rsid w:val="00C22290"/>
    <w:rsid w:val="00C223A2"/>
    <w:rsid w:val="00C23029"/>
    <w:rsid w:val="00C26772"/>
    <w:rsid w:val="00C279B4"/>
    <w:rsid w:val="00C27AAE"/>
    <w:rsid w:val="00C27B5A"/>
    <w:rsid w:val="00C3134C"/>
    <w:rsid w:val="00C339CC"/>
    <w:rsid w:val="00C3607E"/>
    <w:rsid w:val="00C361C9"/>
    <w:rsid w:val="00C363C2"/>
    <w:rsid w:val="00C36C11"/>
    <w:rsid w:val="00C40288"/>
    <w:rsid w:val="00C40A4A"/>
    <w:rsid w:val="00C438FD"/>
    <w:rsid w:val="00C4507B"/>
    <w:rsid w:val="00C46B90"/>
    <w:rsid w:val="00C47334"/>
    <w:rsid w:val="00C47632"/>
    <w:rsid w:val="00C47CD5"/>
    <w:rsid w:val="00C50C73"/>
    <w:rsid w:val="00C51C10"/>
    <w:rsid w:val="00C52CF4"/>
    <w:rsid w:val="00C53CD2"/>
    <w:rsid w:val="00C54C97"/>
    <w:rsid w:val="00C55340"/>
    <w:rsid w:val="00C56625"/>
    <w:rsid w:val="00C570D6"/>
    <w:rsid w:val="00C5725A"/>
    <w:rsid w:val="00C60375"/>
    <w:rsid w:val="00C619A2"/>
    <w:rsid w:val="00C61DEC"/>
    <w:rsid w:val="00C63079"/>
    <w:rsid w:val="00C649B8"/>
    <w:rsid w:val="00C668AA"/>
    <w:rsid w:val="00C679DB"/>
    <w:rsid w:val="00C704C0"/>
    <w:rsid w:val="00C70529"/>
    <w:rsid w:val="00C70804"/>
    <w:rsid w:val="00C725B2"/>
    <w:rsid w:val="00C72A0E"/>
    <w:rsid w:val="00C8059C"/>
    <w:rsid w:val="00C82C31"/>
    <w:rsid w:val="00C83AED"/>
    <w:rsid w:val="00C861DE"/>
    <w:rsid w:val="00C907FC"/>
    <w:rsid w:val="00C91186"/>
    <w:rsid w:val="00C920DF"/>
    <w:rsid w:val="00C929D1"/>
    <w:rsid w:val="00C92A97"/>
    <w:rsid w:val="00C9736D"/>
    <w:rsid w:val="00CA10B9"/>
    <w:rsid w:val="00CA11D6"/>
    <w:rsid w:val="00CA667C"/>
    <w:rsid w:val="00CB05C2"/>
    <w:rsid w:val="00CB1581"/>
    <w:rsid w:val="00CB2498"/>
    <w:rsid w:val="00CB3E22"/>
    <w:rsid w:val="00CB4BC2"/>
    <w:rsid w:val="00CB62DD"/>
    <w:rsid w:val="00CB7EF7"/>
    <w:rsid w:val="00CC39ED"/>
    <w:rsid w:val="00CC3B0B"/>
    <w:rsid w:val="00CC4B3A"/>
    <w:rsid w:val="00CC705B"/>
    <w:rsid w:val="00CC75FD"/>
    <w:rsid w:val="00CD0D32"/>
    <w:rsid w:val="00CD0DFF"/>
    <w:rsid w:val="00CD1B33"/>
    <w:rsid w:val="00CD35BC"/>
    <w:rsid w:val="00CD5CA4"/>
    <w:rsid w:val="00CD6FD6"/>
    <w:rsid w:val="00CE053F"/>
    <w:rsid w:val="00CE115F"/>
    <w:rsid w:val="00CE1669"/>
    <w:rsid w:val="00CE48DC"/>
    <w:rsid w:val="00CE68ED"/>
    <w:rsid w:val="00CE700A"/>
    <w:rsid w:val="00CF16BC"/>
    <w:rsid w:val="00CF4121"/>
    <w:rsid w:val="00CF5A2F"/>
    <w:rsid w:val="00CF67DD"/>
    <w:rsid w:val="00CF7024"/>
    <w:rsid w:val="00D00EF5"/>
    <w:rsid w:val="00D045FC"/>
    <w:rsid w:val="00D07B3C"/>
    <w:rsid w:val="00D11CE4"/>
    <w:rsid w:val="00D144CD"/>
    <w:rsid w:val="00D1772C"/>
    <w:rsid w:val="00D23CF0"/>
    <w:rsid w:val="00D25634"/>
    <w:rsid w:val="00D2695E"/>
    <w:rsid w:val="00D27868"/>
    <w:rsid w:val="00D30195"/>
    <w:rsid w:val="00D3047B"/>
    <w:rsid w:val="00D31180"/>
    <w:rsid w:val="00D3157B"/>
    <w:rsid w:val="00D32DC3"/>
    <w:rsid w:val="00D33F60"/>
    <w:rsid w:val="00D37F5A"/>
    <w:rsid w:val="00D41CEB"/>
    <w:rsid w:val="00D431BC"/>
    <w:rsid w:val="00D446BA"/>
    <w:rsid w:val="00D466BD"/>
    <w:rsid w:val="00D47264"/>
    <w:rsid w:val="00D51296"/>
    <w:rsid w:val="00D52A75"/>
    <w:rsid w:val="00D52DB5"/>
    <w:rsid w:val="00D5353C"/>
    <w:rsid w:val="00D537F6"/>
    <w:rsid w:val="00D5580D"/>
    <w:rsid w:val="00D57359"/>
    <w:rsid w:val="00D57F98"/>
    <w:rsid w:val="00D60151"/>
    <w:rsid w:val="00D64808"/>
    <w:rsid w:val="00D679A6"/>
    <w:rsid w:val="00D71152"/>
    <w:rsid w:val="00D71E1A"/>
    <w:rsid w:val="00D72AD9"/>
    <w:rsid w:val="00D74AFC"/>
    <w:rsid w:val="00D76820"/>
    <w:rsid w:val="00D76FB0"/>
    <w:rsid w:val="00D81148"/>
    <w:rsid w:val="00D82171"/>
    <w:rsid w:val="00D825ED"/>
    <w:rsid w:val="00D8467A"/>
    <w:rsid w:val="00D858AE"/>
    <w:rsid w:val="00D86351"/>
    <w:rsid w:val="00D8683A"/>
    <w:rsid w:val="00D8715A"/>
    <w:rsid w:val="00D92736"/>
    <w:rsid w:val="00D92EEB"/>
    <w:rsid w:val="00DA00A9"/>
    <w:rsid w:val="00DA05EA"/>
    <w:rsid w:val="00DA319D"/>
    <w:rsid w:val="00DA3D94"/>
    <w:rsid w:val="00DB2016"/>
    <w:rsid w:val="00DB3E74"/>
    <w:rsid w:val="00DB58B6"/>
    <w:rsid w:val="00DB5B33"/>
    <w:rsid w:val="00DB6A20"/>
    <w:rsid w:val="00DB6E3C"/>
    <w:rsid w:val="00DB7414"/>
    <w:rsid w:val="00DC2A62"/>
    <w:rsid w:val="00DC376B"/>
    <w:rsid w:val="00DC3974"/>
    <w:rsid w:val="00DC5A87"/>
    <w:rsid w:val="00DC7BE7"/>
    <w:rsid w:val="00DD0257"/>
    <w:rsid w:val="00DD0AD1"/>
    <w:rsid w:val="00DD0BCB"/>
    <w:rsid w:val="00DD191C"/>
    <w:rsid w:val="00DD5B3B"/>
    <w:rsid w:val="00DD5BC2"/>
    <w:rsid w:val="00DE243D"/>
    <w:rsid w:val="00DE3429"/>
    <w:rsid w:val="00DE5A0A"/>
    <w:rsid w:val="00DE5E0C"/>
    <w:rsid w:val="00DE6737"/>
    <w:rsid w:val="00DE6A56"/>
    <w:rsid w:val="00DE74AB"/>
    <w:rsid w:val="00DE7589"/>
    <w:rsid w:val="00DE7C9D"/>
    <w:rsid w:val="00DF01E5"/>
    <w:rsid w:val="00DF089E"/>
    <w:rsid w:val="00DF1C45"/>
    <w:rsid w:val="00DF21FB"/>
    <w:rsid w:val="00DF251D"/>
    <w:rsid w:val="00DF258F"/>
    <w:rsid w:val="00DF3B8E"/>
    <w:rsid w:val="00E01A58"/>
    <w:rsid w:val="00E020C1"/>
    <w:rsid w:val="00E03C01"/>
    <w:rsid w:val="00E04882"/>
    <w:rsid w:val="00E05E03"/>
    <w:rsid w:val="00E06FA3"/>
    <w:rsid w:val="00E1036A"/>
    <w:rsid w:val="00E11D59"/>
    <w:rsid w:val="00E1200E"/>
    <w:rsid w:val="00E13F8A"/>
    <w:rsid w:val="00E1461B"/>
    <w:rsid w:val="00E167BA"/>
    <w:rsid w:val="00E16EA7"/>
    <w:rsid w:val="00E1708C"/>
    <w:rsid w:val="00E17E87"/>
    <w:rsid w:val="00E2068A"/>
    <w:rsid w:val="00E236C3"/>
    <w:rsid w:val="00E24D57"/>
    <w:rsid w:val="00E2702E"/>
    <w:rsid w:val="00E31DC8"/>
    <w:rsid w:val="00E3214A"/>
    <w:rsid w:val="00E41CC4"/>
    <w:rsid w:val="00E440FC"/>
    <w:rsid w:val="00E44481"/>
    <w:rsid w:val="00E516B0"/>
    <w:rsid w:val="00E56A0A"/>
    <w:rsid w:val="00E56E56"/>
    <w:rsid w:val="00E57B5E"/>
    <w:rsid w:val="00E605E0"/>
    <w:rsid w:val="00E60C5B"/>
    <w:rsid w:val="00E62FB8"/>
    <w:rsid w:val="00E64CE9"/>
    <w:rsid w:val="00E67F16"/>
    <w:rsid w:val="00E7160E"/>
    <w:rsid w:val="00E762F5"/>
    <w:rsid w:val="00E822C4"/>
    <w:rsid w:val="00E8378A"/>
    <w:rsid w:val="00E84C26"/>
    <w:rsid w:val="00E84DD1"/>
    <w:rsid w:val="00E85992"/>
    <w:rsid w:val="00E91954"/>
    <w:rsid w:val="00E91A6A"/>
    <w:rsid w:val="00E9243A"/>
    <w:rsid w:val="00E93CDD"/>
    <w:rsid w:val="00E94426"/>
    <w:rsid w:val="00E95A87"/>
    <w:rsid w:val="00E9708A"/>
    <w:rsid w:val="00EA26EB"/>
    <w:rsid w:val="00EA2C55"/>
    <w:rsid w:val="00EA33FC"/>
    <w:rsid w:val="00EA368C"/>
    <w:rsid w:val="00EA41ED"/>
    <w:rsid w:val="00EA6387"/>
    <w:rsid w:val="00EB0172"/>
    <w:rsid w:val="00EB142C"/>
    <w:rsid w:val="00EB1E4B"/>
    <w:rsid w:val="00EB2FEC"/>
    <w:rsid w:val="00EB397C"/>
    <w:rsid w:val="00EB4D34"/>
    <w:rsid w:val="00EB63EE"/>
    <w:rsid w:val="00EB7479"/>
    <w:rsid w:val="00EC0D79"/>
    <w:rsid w:val="00EC123C"/>
    <w:rsid w:val="00EC29F0"/>
    <w:rsid w:val="00EC416C"/>
    <w:rsid w:val="00EC48E1"/>
    <w:rsid w:val="00EC673D"/>
    <w:rsid w:val="00ED276F"/>
    <w:rsid w:val="00ED38A3"/>
    <w:rsid w:val="00ED51DE"/>
    <w:rsid w:val="00ED56BA"/>
    <w:rsid w:val="00EE60FC"/>
    <w:rsid w:val="00EF0016"/>
    <w:rsid w:val="00EF3A3E"/>
    <w:rsid w:val="00EF520B"/>
    <w:rsid w:val="00EF5F09"/>
    <w:rsid w:val="00EF60B8"/>
    <w:rsid w:val="00F00412"/>
    <w:rsid w:val="00F01B51"/>
    <w:rsid w:val="00F02432"/>
    <w:rsid w:val="00F042B9"/>
    <w:rsid w:val="00F04AC9"/>
    <w:rsid w:val="00F04BF3"/>
    <w:rsid w:val="00F04D41"/>
    <w:rsid w:val="00F04E68"/>
    <w:rsid w:val="00F05071"/>
    <w:rsid w:val="00F060F3"/>
    <w:rsid w:val="00F068F7"/>
    <w:rsid w:val="00F07BEC"/>
    <w:rsid w:val="00F07F03"/>
    <w:rsid w:val="00F11BBD"/>
    <w:rsid w:val="00F11CF1"/>
    <w:rsid w:val="00F137F0"/>
    <w:rsid w:val="00F166D0"/>
    <w:rsid w:val="00F20164"/>
    <w:rsid w:val="00F2116C"/>
    <w:rsid w:val="00F24B05"/>
    <w:rsid w:val="00F252BC"/>
    <w:rsid w:val="00F27AE2"/>
    <w:rsid w:val="00F3022F"/>
    <w:rsid w:val="00F31F47"/>
    <w:rsid w:val="00F325B0"/>
    <w:rsid w:val="00F32FC1"/>
    <w:rsid w:val="00F3415E"/>
    <w:rsid w:val="00F34E57"/>
    <w:rsid w:val="00F35176"/>
    <w:rsid w:val="00F37AFF"/>
    <w:rsid w:val="00F42C2E"/>
    <w:rsid w:val="00F42CD5"/>
    <w:rsid w:val="00F43A50"/>
    <w:rsid w:val="00F44F0A"/>
    <w:rsid w:val="00F459B3"/>
    <w:rsid w:val="00F475C7"/>
    <w:rsid w:val="00F5007B"/>
    <w:rsid w:val="00F52121"/>
    <w:rsid w:val="00F524FF"/>
    <w:rsid w:val="00F53A51"/>
    <w:rsid w:val="00F54B97"/>
    <w:rsid w:val="00F5513B"/>
    <w:rsid w:val="00F5515A"/>
    <w:rsid w:val="00F55A4E"/>
    <w:rsid w:val="00F57AF8"/>
    <w:rsid w:val="00F63F0C"/>
    <w:rsid w:val="00F64414"/>
    <w:rsid w:val="00F64841"/>
    <w:rsid w:val="00F64FE9"/>
    <w:rsid w:val="00F66168"/>
    <w:rsid w:val="00F75B73"/>
    <w:rsid w:val="00F800C2"/>
    <w:rsid w:val="00F81D04"/>
    <w:rsid w:val="00F82093"/>
    <w:rsid w:val="00F843C8"/>
    <w:rsid w:val="00F852F8"/>
    <w:rsid w:val="00F8543D"/>
    <w:rsid w:val="00F86B1D"/>
    <w:rsid w:val="00F90491"/>
    <w:rsid w:val="00F92464"/>
    <w:rsid w:val="00F933AE"/>
    <w:rsid w:val="00F933B7"/>
    <w:rsid w:val="00F93EEA"/>
    <w:rsid w:val="00F9629B"/>
    <w:rsid w:val="00F964C6"/>
    <w:rsid w:val="00F972F3"/>
    <w:rsid w:val="00FA22ED"/>
    <w:rsid w:val="00FA7781"/>
    <w:rsid w:val="00FA7D1F"/>
    <w:rsid w:val="00FB1437"/>
    <w:rsid w:val="00FB4F11"/>
    <w:rsid w:val="00FB52B3"/>
    <w:rsid w:val="00FC1104"/>
    <w:rsid w:val="00FC1C74"/>
    <w:rsid w:val="00FC2BF0"/>
    <w:rsid w:val="00FC2D09"/>
    <w:rsid w:val="00FC3705"/>
    <w:rsid w:val="00FC3799"/>
    <w:rsid w:val="00FC400E"/>
    <w:rsid w:val="00FC51CE"/>
    <w:rsid w:val="00FC5CA0"/>
    <w:rsid w:val="00FC6088"/>
    <w:rsid w:val="00FC7F0C"/>
    <w:rsid w:val="00FD015C"/>
    <w:rsid w:val="00FD3636"/>
    <w:rsid w:val="00FD5BC0"/>
    <w:rsid w:val="00FD77FA"/>
    <w:rsid w:val="00FD7865"/>
    <w:rsid w:val="00FE2BE4"/>
    <w:rsid w:val="00FE2F0C"/>
    <w:rsid w:val="00FE4972"/>
    <w:rsid w:val="00FE4BC6"/>
    <w:rsid w:val="00FF040C"/>
    <w:rsid w:val="00FF07CF"/>
    <w:rsid w:val="00FF0B83"/>
    <w:rsid w:val="00FF479D"/>
    <w:rsid w:val="00FF5E53"/>
    <w:rsid w:val="00FF5E62"/>
    <w:rsid w:val="00FF7D7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4E1FC"/>
  <w15:chartTrackingRefBased/>
  <w15:docId w15:val="{927EE547-E28C-4B87-BFE4-72F4ECD03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A90CB8"/>
    <w:pPr>
      <w:spacing w:after="200" w:line="276" w:lineRule="auto"/>
    </w:pPr>
    <w:rPr>
      <w:sz w:val="22"/>
      <w:szCs w:val="22"/>
      <w:lang w:eastAsia="en-US"/>
    </w:rPr>
  </w:style>
  <w:style w:type="paragraph" w:styleId="Naslov1">
    <w:name w:val="heading 1"/>
    <w:basedOn w:val="Navaden"/>
    <w:link w:val="Naslov1Znak"/>
    <w:uiPriority w:val="9"/>
    <w:qFormat/>
    <w:rsid w:val="00B363F3"/>
    <w:pPr>
      <w:spacing w:before="100" w:beforeAutospacing="1" w:after="100" w:afterAutospacing="1" w:line="240" w:lineRule="auto"/>
      <w:outlineLvl w:val="0"/>
    </w:pPr>
    <w:rPr>
      <w:rFonts w:ascii="Times New Roman" w:eastAsia="Times New Roman" w:hAnsi="Times New Roman"/>
      <w:b/>
      <w:bCs/>
      <w:kern w:val="36"/>
      <w:sz w:val="48"/>
      <w:szCs w:val="48"/>
      <w:lang w:eastAsia="sl-SI"/>
    </w:rPr>
  </w:style>
  <w:style w:type="paragraph" w:styleId="Naslov3">
    <w:name w:val="heading 3"/>
    <w:basedOn w:val="Navaden"/>
    <w:next w:val="Navaden"/>
    <w:link w:val="Naslov3Znak"/>
    <w:uiPriority w:val="9"/>
    <w:semiHidden/>
    <w:unhideWhenUsed/>
    <w:qFormat/>
    <w:rsid w:val="009216B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BrezrazmikovZnak">
    <w:name w:val="Brez razmikov Znak"/>
    <w:link w:val="Brezrazmikov"/>
    <w:uiPriority w:val="1"/>
    <w:locked/>
    <w:rsid w:val="00E516B0"/>
    <w:rPr>
      <w:rFonts w:ascii="Times New Roman" w:eastAsia="Times New Roman" w:hAnsi="Times New Roman"/>
      <w:sz w:val="24"/>
      <w:szCs w:val="24"/>
    </w:rPr>
  </w:style>
  <w:style w:type="paragraph" w:styleId="Brezrazmikov">
    <w:name w:val="No Spacing"/>
    <w:link w:val="BrezrazmikovZnak"/>
    <w:uiPriority w:val="1"/>
    <w:qFormat/>
    <w:rsid w:val="00E516B0"/>
    <w:rPr>
      <w:rFonts w:ascii="Times New Roman" w:eastAsia="Times New Roman" w:hAnsi="Times New Roman"/>
      <w:sz w:val="24"/>
      <w:szCs w:val="24"/>
    </w:rPr>
  </w:style>
  <w:style w:type="paragraph" w:styleId="Besedilooblaka">
    <w:name w:val="Balloon Text"/>
    <w:basedOn w:val="Navaden"/>
    <w:link w:val="BesedilooblakaZnak"/>
    <w:uiPriority w:val="99"/>
    <w:semiHidden/>
    <w:unhideWhenUsed/>
    <w:rsid w:val="003B5102"/>
    <w:pPr>
      <w:spacing w:after="0" w:line="240" w:lineRule="auto"/>
    </w:pPr>
    <w:rPr>
      <w:rFonts w:ascii="Tahoma" w:hAnsi="Tahoma" w:cs="Tahoma"/>
      <w:sz w:val="16"/>
      <w:szCs w:val="16"/>
    </w:rPr>
  </w:style>
  <w:style w:type="character" w:customStyle="1" w:styleId="BesedilooblakaZnak">
    <w:name w:val="Besedilo oblačka Znak"/>
    <w:link w:val="Besedilooblaka"/>
    <w:uiPriority w:val="99"/>
    <w:semiHidden/>
    <w:rsid w:val="003B5102"/>
    <w:rPr>
      <w:rFonts w:ascii="Tahoma" w:hAnsi="Tahoma" w:cs="Tahoma"/>
      <w:sz w:val="16"/>
      <w:szCs w:val="16"/>
      <w:lang w:eastAsia="en-US"/>
    </w:rPr>
  </w:style>
  <w:style w:type="paragraph" w:styleId="Odstavekseznama">
    <w:name w:val="List Paragraph"/>
    <w:aliases w:val="za tekst,Označevanje,List Paragraph2,K1,Table of contents numbered,Elenco num ARGEA,body,Odsek zoznamu2,numbered list,Tabela - prazna vrstica,List Paragraph compact,Normal bullet 2,Paragraphe de liste 2,Reference list,Bullet list,List L"/>
    <w:basedOn w:val="Navaden"/>
    <w:link w:val="OdstavekseznamaZnak"/>
    <w:uiPriority w:val="34"/>
    <w:qFormat/>
    <w:rsid w:val="00640A65"/>
    <w:pPr>
      <w:spacing w:after="0" w:line="240" w:lineRule="auto"/>
      <w:ind w:left="720"/>
    </w:pPr>
    <w:rPr>
      <w:rFonts w:ascii="Times New Roman" w:eastAsia="Times New Roman" w:hAnsi="Times New Roman"/>
      <w:sz w:val="24"/>
      <w:szCs w:val="24"/>
      <w:lang w:eastAsia="sl-SI"/>
    </w:rPr>
  </w:style>
  <w:style w:type="paragraph" w:styleId="Glava">
    <w:name w:val="header"/>
    <w:basedOn w:val="Navaden"/>
    <w:link w:val="GlavaZnak"/>
    <w:uiPriority w:val="99"/>
    <w:unhideWhenUsed/>
    <w:rsid w:val="00D86351"/>
    <w:pPr>
      <w:tabs>
        <w:tab w:val="center" w:pos="4536"/>
        <w:tab w:val="right" w:pos="9072"/>
      </w:tabs>
    </w:pPr>
  </w:style>
  <w:style w:type="character" w:customStyle="1" w:styleId="GlavaZnak">
    <w:name w:val="Glava Znak"/>
    <w:link w:val="Glava"/>
    <w:uiPriority w:val="99"/>
    <w:rsid w:val="00D86351"/>
    <w:rPr>
      <w:sz w:val="22"/>
      <w:szCs w:val="22"/>
      <w:lang w:eastAsia="en-US"/>
    </w:rPr>
  </w:style>
  <w:style w:type="paragraph" w:styleId="Noga">
    <w:name w:val="footer"/>
    <w:basedOn w:val="Navaden"/>
    <w:link w:val="NogaZnak"/>
    <w:uiPriority w:val="99"/>
    <w:unhideWhenUsed/>
    <w:rsid w:val="00D86351"/>
    <w:pPr>
      <w:tabs>
        <w:tab w:val="center" w:pos="4536"/>
        <w:tab w:val="right" w:pos="9072"/>
      </w:tabs>
    </w:pPr>
  </w:style>
  <w:style w:type="character" w:customStyle="1" w:styleId="NogaZnak">
    <w:name w:val="Noga Znak"/>
    <w:link w:val="Noga"/>
    <w:uiPriority w:val="99"/>
    <w:rsid w:val="00D86351"/>
    <w:rPr>
      <w:sz w:val="22"/>
      <w:szCs w:val="22"/>
      <w:lang w:eastAsia="en-US"/>
    </w:rPr>
  </w:style>
  <w:style w:type="character" w:styleId="Pripombasklic">
    <w:name w:val="annotation reference"/>
    <w:uiPriority w:val="99"/>
    <w:semiHidden/>
    <w:unhideWhenUsed/>
    <w:rsid w:val="00833391"/>
    <w:rPr>
      <w:sz w:val="16"/>
      <w:szCs w:val="16"/>
    </w:rPr>
  </w:style>
  <w:style w:type="paragraph" w:styleId="Pripombabesedilo">
    <w:name w:val="annotation text"/>
    <w:basedOn w:val="Navaden"/>
    <w:link w:val="PripombabesediloZnak"/>
    <w:uiPriority w:val="99"/>
    <w:unhideWhenUsed/>
    <w:rsid w:val="00833391"/>
    <w:rPr>
      <w:sz w:val="20"/>
      <w:szCs w:val="20"/>
    </w:rPr>
  </w:style>
  <w:style w:type="character" w:customStyle="1" w:styleId="PripombabesediloZnak">
    <w:name w:val="Pripomba – besedilo Znak"/>
    <w:link w:val="Pripombabesedilo"/>
    <w:uiPriority w:val="99"/>
    <w:rsid w:val="00833391"/>
    <w:rPr>
      <w:lang w:eastAsia="en-US"/>
    </w:rPr>
  </w:style>
  <w:style w:type="paragraph" w:styleId="Zadevapripombe">
    <w:name w:val="annotation subject"/>
    <w:basedOn w:val="Pripombabesedilo"/>
    <w:next w:val="Pripombabesedilo"/>
    <w:link w:val="ZadevapripombeZnak"/>
    <w:uiPriority w:val="99"/>
    <w:semiHidden/>
    <w:unhideWhenUsed/>
    <w:rsid w:val="00833391"/>
    <w:rPr>
      <w:b/>
      <w:bCs/>
    </w:rPr>
  </w:style>
  <w:style w:type="character" w:customStyle="1" w:styleId="ZadevapripombeZnak">
    <w:name w:val="Zadeva pripombe Znak"/>
    <w:link w:val="Zadevapripombe"/>
    <w:uiPriority w:val="99"/>
    <w:semiHidden/>
    <w:rsid w:val="00833391"/>
    <w:rPr>
      <w:b/>
      <w:bCs/>
      <w:lang w:eastAsia="en-US"/>
    </w:rPr>
  </w:style>
  <w:style w:type="character" w:styleId="Hiperpovezava">
    <w:name w:val="Hyperlink"/>
    <w:uiPriority w:val="99"/>
    <w:unhideWhenUsed/>
    <w:rsid w:val="001057B4"/>
    <w:rPr>
      <w:color w:val="0563C1"/>
      <w:u w:val="single"/>
    </w:rPr>
  </w:style>
  <w:style w:type="paragraph" w:customStyle="1" w:styleId="ZADEVA">
    <w:name w:val="ZADEVA"/>
    <w:basedOn w:val="Navaden"/>
    <w:qFormat/>
    <w:rsid w:val="009C1EEC"/>
    <w:pPr>
      <w:tabs>
        <w:tab w:val="left" w:pos="1701"/>
      </w:tabs>
      <w:spacing w:after="0" w:line="260" w:lineRule="atLeast"/>
      <w:ind w:left="1701" w:hanging="1701"/>
    </w:pPr>
    <w:rPr>
      <w:rFonts w:ascii="Arial" w:eastAsia="Times New Roman" w:hAnsi="Arial"/>
      <w:b/>
      <w:sz w:val="20"/>
      <w:szCs w:val="24"/>
      <w:lang w:val="it-IT"/>
    </w:rPr>
  </w:style>
  <w:style w:type="paragraph" w:styleId="Revizija">
    <w:name w:val="Revision"/>
    <w:hidden/>
    <w:uiPriority w:val="99"/>
    <w:semiHidden/>
    <w:rsid w:val="007C2059"/>
    <w:rPr>
      <w:sz w:val="22"/>
      <w:szCs w:val="22"/>
      <w:lang w:eastAsia="en-US"/>
    </w:rPr>
  </w:style>
  <w:style w:type="character" w:styleId="Nerazreenaomemba">
    <w:name w:val="Unresolved Mention"/>
    <w:uiPriority w:val="99"/>
    <w:semiHidden/>
    <w:unhideWhenUsed/>
    <w:rsid w:val="00D51296"/>
    <w:rPr>
      <w:color w:val="605E5C"/>
      <w:shd w:val="clear" w:color="auto" w:fill="E1DFDD"/>
    </w:rPr>
  </w:style>
  <w:style w:type="character" w:customStyle="1" w:styleId="OdstavekseznamaZnak">
    <w:name w:val="Odstavek seznama Znak"/>
    <w:aliases w:val="za tekst Znak,Označevanje Znak,List Paragraph2 Znak,K1 Znak,Table of contents numbered Znak,Elenco num ARGEA Znak,body Znak,Odsek zoznamu2 Znak,numbered list Znak,Tabela - prazna vrstica Znak,List Paragraph compact Znak,List L Znak"/>
    <w:basedOn w:val="Privzetapisavaodstavka"/>
    <w:link w:val="Odstavekseznama"/>
    <w:uiPriority w:val="34"/>
    <w:locked/>
    <w:rsid w:val="00E44481"/>
    <w:rPr>
      <w:rFonts w:ascii="Times New Roman" w:eastAsia="Times New Roman" w:hAnsi="Times New Roman"/>
      <w:sz w:val="24"/>
      <w:szCs w:val="24"/>
    </w:rPr>
  </w:style>
  <w:style w:type="paragraph" w:customStyle="1" w:styleId="Default">
    <w:name w:val="Default"/>
    <w:basedOn w:val="Navaden"/>
    <w:rsid w:val="00371845"/>
    <w:pPr>
      <w:autoSpaceDE w:val="0"/>
      <w:autoSpaceDN w:val="0"/>
      <w:spacing w:after="0" w:line="240" w:lineRule="auto"/>
    </w:pPr>
    <w:rPr>
      <w:rFonts w:ascii="Arial" w:eastAsia="Times New Roman" w:hAnsi="Arial" w:cs="Arial"/>
      <w:color w:val="000000"/>
      <w:sz w:val="24"/>
      <w:szCs w:val="24"/>
    </w:rPr>
  </w:style>
  <w:style w:type="paragraph" w:styleId="Telobesedila">
    <w:name w:val="Body Text"/>
    <w:basedOn w:val="Navaden"/>
    <w:link w:val="TelobesedilaZnak"/>
    <w:uiPriority w:val="1"/>
    <w:unhideWhenUsed/>
    <w:qFormat/>
    <w:rsid w:val="00711413"/>
    <w:pPr>
      <w:widowControl w:val="0"/>
      <w:autoSpaceDE w:val="0"/>
      <w:autoSpaceDN w:val="0"/>
      <w:spacing w:after="0" w:line="240" w:lineRule="auto"/>
    </w:pPr>
    <w:rPr>
      <w:rFonts w:ascii="Arial MT" w:eastAsia="Arial MT" w:hAnsi="Arial MT" w:cs="Arial MT"/>
      <w:sz w:val="20"/>
      <w:szCs w:val="20"/>
    </w:rPr>
  </w:style>
  <w:style w:type="character" w:customStyle="1" w:styleId="TelobesedilaZnak">
    <w:name w:val="Telo besedila Znak"/>
    <w:basedOn w:val="Privzetapisavaodstavka"/>
    <w:link w:val="Telobesedila"/>
    <w:uiPriority w:val="1"/>
    <w:rsid w:val="00711413"/>
    <w:rPr>
      <w:rFonts w:ascii="Arial MT" w:eastAsia="Arial MT" w:hAnsi="Arial MT" w:cs="Arial MT"/>
      <w:lang w:eastAsia="en-US"/>
    </w:rPr>
  </w:style>
  <w:style w:type="paragraph" w:customStyle="1" w:styleId="paragraph">
    <w:name w:val="paragraph"/>
    <w:basedOn w:val="Navaden"/>
    <w:rsid w:val="001E15DE"/>
    <w:pPr>
      <w:spacing w:before="100" w:beforeAutospacing="1" w:after="100" w:afterAutospacing="1" w:line="240" w:lineRule="auto"/>
    </w:pPr>
    <w:rPr>
      <w:rFonts w:ascii="Times New Roman" w:eastAsia="Times New Roman" w:hAnsi="Times New Roman"/>
      <w:sz w:val="24"/>
      <w:szCs w:val="24"/>
      <w:lang w:eastAsia="sl-SI"/>
    </w:rPr>
  </w:style>
  <w:style w:type="character" w:customStyle="1" w:styleId="normaltextrun">
    <w:name w:val="normaltextrun"/>
    <w:basedOn w:val="Privzetapisavaodstavka"/>
    <w:rsid w:val="001E15DE"/>
  </w:style>
  <w:style w:type="character" w:customStyle="1" w:styleId="eop">
    <w:name w:val="eop"/>
    <w:basedOn w:val="Privzetapisavaodstavka"/>
    <w:rsid w:val="001E15DE"/>
  </w:style>
  <w:style w:type="paragraph" w:customStyle="1" w:styleId="Alineazaodstavkom">
    <w:name w:val="Alinea za odstavkom"/>
    <w:basedOn w:val="Navaden"/>
    <w:link w:val="AlineazaodstavkomZnak"/>
    <w:qFormat/>
    <w:rsid w:val="00DB5B33"/>
    <w:pPr>
      <w:numPr>
        <w:numId w:val="8"/>
      </w:numPr>
      <w:spacing w:after="0" w:line="240" w:lineRule="auto"/>
      <w:jc w:val="both"/>
    </w:pPr>
    <w:rPr>
      <w:rFonts w:ascii="Arial" w:eastAsia="Times New Roman" w:hAnsi="Arial" w:cs="Arial"/>
      <w:lang w:eastAsia="sl-SI"/>
    </w:rPr>
  </w:style>
  <w:style w:type="character" w:customStyle="1" w:styleId="AlineazaodstavkomZnak">
    <w:name w:val="Alinea za odstavkom Znak"/>
    <w:basedOn w:val="Privzetapisavaodstavka"/>
    <w:link w:val="Alineazaodstavkom"/>
    <w:rsid w:val="00DB5B33"/>
    <w:rPr>
      <w:rFonts w:ascii="Arial" w:eastAsia="Times New Roman" w:hAnsi="Arial" w:cs="Arial"/>
      <w:sz w:val="22"/>
      <w:szCs w:val="22"/>
    </w:rPr>
  </w:style>
  <w:style w:type="character" w:customStyle="1" w:styleId="Naslov1Znak">
    <w:name w:val="Naslov 1 Znak"/>
    <w:basedOn w:val="Privzetapisavaodstavka"/>
    <w:link w:val="Naslov1"/>
    <w:uiPriority w:val="9"/>
    <w:rsid w:val="00B363F3"/>
    <w:rPr>
      <w:rFonts w:ascii="Times New Roman" w:eastAsia="Times New Roman" w:hAnsi="Times New Roman"/>
      <w:b/>
      <w:bCs/>
      <w:kern w:val="36"/>
      <w:sz w:val="48"/>
      <w:szCs w:val="48"/>
    </w:rPr>
  </w:style>
  <w:style w:type="character" w:customStyle="1" w:styleId="Naslov3Znak">
    <w:name w:val="Naslov 3 Znak"/>
    <w:basedOn w:val="Privzetapisavaodstavka"/>
    <w:link w:val="Naslov3"/>
    <w:uiPriority w:val="9"/>
    <w:semiHidden/>
    <w:rsid w:val="009216B9"/>
    <w:rPr>
      <w:rFonts w:asciiTheme="majorHAnsi" w:eastAsiaTheme="majorEastAsia" w:hAnsiTheme="majorHAnsi" w:cstheme="majorBidi"/>
      <w:color w:val="1F3763" w:themeColor="accent1" w:themeShade="7F"/>
      <w:sz w:val="24"/>
      <w:szCs w:val="24"/>
      <w:lang w:eastAsia="en-US"/>
    </w:rPr>
  </w:style>
  <w:style w:type="paragraph" w:styleId="Navadensplet">
    <w:name w:val="Normal (Web)"/>
    <w:basedOn w:val="Navaden"/>
    <w:uiPriority w:val="99"/>
    <w:semiHidden/>
    <w:unhideWhenUsed/>
    <w:rsid w:val="002E7734"/>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91342">
      <w:bodyDiv w:val="1"/>
      <w:marLeft w:val="0"/>
      <w:marRight w:val="0"/>
      <w:marTop w:val="0"/>
      <w:marBottom w:val="0"/>
      <w:divBdr>
        <w:top w:val="none" w:sz="0" w:space="0" w:color="auto"/>
        <w:left w:val="none" w:sz="0" w:space="0" w:color="auto"/>
        <w:bottom w:val="none" w:sz="0" w:space="0" w:color="auto"/>
        <w:right w:val="none" w:sz="0" w:space="0" w:color="auto"/>
      </w:divBdr>
    </w:div>
    <w:div w:id="102002128">
      <w:bodyDiv w:val="1"/>
      <w:marLeft w:val="0"/>
      <w:marRight w:val="0"/>
      <w:marTop w:val="0"/>
      <w:marBottom w:val="0"/>
      <w:divBdr>
        <w:top w:val="none" w:sz="0" w:space="0" w:color="auto"/>
        <w:left w:val="none" w:sz="0" w:space="0" w:color="auto"/>
        <w:bottom w:val="none" w:sz="0" w:space="0" w:color="auto"/>
        <w:right w:val="none" w:sz="0" w:space="0" w:color="auto"/>
      </w:divBdr>
    </w:div>
    <w:div w:id="127282788">
      <w:bodyDiv w:val="1"/>
      <w:marLeft w:val="0"/>
      <w:marRight w:val="0"/>
      <w:marTop w:val="0"/>
      <w:marBottom w:val="0"/>
      <w:divBdr>
        <w:top w:val="none" w:sz="0" w:space="0" w:color="auto"/>
        <w:left w:val="none" w:sz="0" w:space="0" w:color="auto"/>
        <w:bottom w:val="none" w:sz="0" w:space="0" w:color="auto"/>
        <w:right w:val="none" w:sz="0" w:space="0" w:color="auto"/>
      </w:divBdr>
    </w:div>
    <w:div w:id="231742077">
      <w:bodyDiv w:val="1"/>
      <w:marLeft w:val="0"/>
      <w:marRight w:val="0"/>
      <w:marTop w:val="0"/>
      <w:marBottom w:val="0"/>
      <w:divBdr>
        <w:top w:val="none" w:sz="0" w:space="0" w:color="auto"/>
        <w:left w:val="none" w:sz="0" w:space="0" w:color="auto"/>
        <w:bottom w:val="none" w:sz="0" w:space="0" w:color="auto"/>
        <w:right w:val="none" w:sz="0" w:space="0" w:color="auto"/>
      </w:divBdr>
    </w:div>
    <w:div w:id="260071637">
      <w:bodyDiv w:val="1"/>
      <w:marLeft w:val="0"/>
      <w:marRight w:val="0"/>
      <w:marTop w:val="0"/>
      <w:marBottom w:val="0"/>
      <w:divBdr>
        <w:top w:val="none" w:sz="0" w:space="0" w:color="auto"/>
        <w:left w:val="none" w:sz="0" w:space="0" w:color="auto"/>
        <w:bottom w:val="none" w:sz="0" w:space="0" w:color="auto"/>
        <w:right w:val="none" w:sz="0" w:space="0" w:color="auto"/>
      </w:divBdr>
    </w:div>
    <w:div w:id="265969696">
      <w:bodyDiv w:val="1"/>
      <w:marLeft w:val="0"/>
      <w:marRight w:val="0"/>
      <w:marTop w:val="0"/>
      <w:marBottom w:val="0"/>
      <w:divBdr>
        <w:top w:val="none" w:sz="0" w:space="0" w:color="auto"/>
        <w:left w:val="none" w:sz="0" w:space="0" w:color="auto"/>
        <w:bottom w:val="none" w:sz="0" w:space="0" w:color="auto"/>
        <w:right w:val="none" w:sz="0" w:space="0" w:color="auto"/>
      </w:divBdr>
    </w:div>
    <w:div w:id="342443295">
      <w:bodyDiv w:val="1"/>
      <w:marLeft w:val="0"/>
      <w:marRight w:val="0"/>
      <w:marTop w:val="0"/>
      <w:marBottom w:val="0"/>
      <w:divBdr>
        <w:top w:val="none" w:sz="0" w:space="0" w:color="auto"/>
        <w:left w:val="none" w:sz="0" w:space="0" w:color="auto"/>
        <w:bottom w:val="none" w:sz="0" w:space="0" w:color="auto"/>
        <w:right w:val="none" w:sz="0" w:space="0" w:color="auto"/>
      </w:divBdr>
    </w:div>
    <w:div w:id="353654118">
      <w:bodyDiv w:val="1"/>
      <w:marLeft w:val="0"/>
      <w:marRight w:val="0"/>
      <w:marTop w:val="0"/>
      <w:marBottom w:val="0"/>
      <w:divBdr>
        <w:top w:val="none" w:sz="0" w:space="0" w:color="auto"/>
        <w:left w:val="none" w:sz="0" w:space="0" w:color="auto"/>
        <w:bottom w:val="none" w:sz="0" w:space="0" w:color="auto"/>
        <w:right w:val="none" w:sz="0" w:space="0" w:color="auto"/>
      </w:divBdr>
    </w:div>
    <w:div w:id="415246320">
      <w:bodyDiv w:val="1"/>
      <w:marLeft w:val="0"/>
      <w:marRight w:val="0"/>
      <w:marTop w:val="0"/>
      <w:marBottom w:val="0"/>
      <w:divBdr>
        <w:top w:val="none" w:sz="0" w:space="0" w:color="auto"/>
        <w:left w:val="none" w:sz="0" w:space="0" w:color="auto"/>
        <w:bottom w:val="none" w:sz="0" w:space="0" w:color="auto"/>
        <w:right w:val="none" w:sz="0" w:space="0" w:color="auto"/>
      </w:divBdr>
    </w:div>
    <w:div w:id="439254230">
      <w:bodyDiv w:val="1"/>
      <w:marLeft w:val="0"/>
      <w:marRight w:val="0"/>
      <w:marTop w:val="0"/>
      <w:marBottom w:val="0"/>
      <w:divBdr>
        <w:top w:val="none" w:sz="0" w:space="0" w:color="auto"/>
        <w:left w:val="none" w:sz="0" w:space="0" w:color="auto"/>
        <w:bottom w:val="none" w:sz="0" w:space="0" w:color="auto"/>
        <w:right w:val="none" w:sz="0" w:space="0" w:color="auto"/>
      </w:divBdr>
    </w:div>
    <w:div w:id="503008267">
      <w:bodyDiv w:val="1"/>
      <w:marLeft w:val="0"/>
      <w:marRight w:val="0"/>
      <w:marTop w:val="0"/>
      <w:marBottom w:val="0"/>
      <w:divBdr>
        <w:top w:val="none" w:sz="0" w:space="0" w:color="auto"/>
        <w:left w:val="none" w:sz="0" w:space="0" w:color="auto"/>
        <w:bottom w:val="none" w:sz="0" w:space="0" w:color="auto"/>
        <w:right w:val="none" w:sz="0" w:space="0" w:color="auto"/>
      </w:divBdr>
    </w:div>
    <w:div w:id="536478833">
      <w:bodyDiv w:val="1"/>
      <w:marLeft w:val="0"/>
      <w:marRight w:val="0"/>
      <w:marTop w:val="0"/>
      <w:marBottom w:val="0"/>
      <w:divBdr>
        <w:top w:val="none" w:sz="0" w:space="0" w:color="auto"/>
        <w:left w:val="none" w:sz="0" w:space="0" w:color="auto"/>
        <w:bottom w:val="none" w:sz="0" w:space="0" w:color="auto"/>
        <w:right w:val="none" w:sz="0" w:space="0" w:color="auto"/>
      </w:divBdr>
    </w:div>
    <w:div w:id="569510187">
      <w:bodyDiv w:val="1"/>
      <w:marLeft w:val="0"/>
      <w:marRight w:val="0"/>
      <w:marTop w:val="0"/>
      <w:marBottom w:val="0"/>
      <w:divBdr>
        <w:top w:val="none" w:sz="0" w:space="0" w:color="auto"/>
        <w:left w:val="none" w:sz="0" w:space="0" w:color="auto"/>
        <w:bottom w:val="none" w:sz="0" w:space="0" w:color="auto"/>
        <w:right w:val="none" w:sz="0" w:space="0" w:color="auto"/>
      </w:divBdr>
    </w:div>
    <w:div w:id="574322809">
      <w:bodyDiv w:val="1"/>
      <w:marLeft w:val="0"/>
      <w:marRight w:val="0"/>
      <w:marTop w:val="0"/>
      <w:marBottom w:val="0"/>
      <w:divBdr>
        <w:top w:val="none" w:sz="0" w:space="0" w:color="auto"/>
        <w:left w:val="none" w:sz="0" w:space="0" w:color="auto"/>
        <w:bottom w:val="none" w:sz="0" w:space="0" w:color="auto"/>
        <w:right w:val="none" w:sz="0" w:space="0" w:color="auto"/>
      </w:divBdr>
    </w:div>
    <w:div w:id="581991141">
      <w:bodyDiv w:val="1"/>
      <w:marLeft w:val="0"/>
      <w:marRight w:val="0"/>
      <w:marTop w:val="0"/>
      <w:marBottom w:val="0"/>
      <w:divBdr>
        <w:top w:val="none" w:sz="0" w:space="0" w:color="auto"/>
        <w:left w:val="none" w:sz="0" w:space="0" w:color="auto"/>
        <w:bottom w:val="none" w:sz="0" w:space="0" w:color="auto"/>
        <w:right w:val="none" w:sz="0" w:space="0" w:color="auto"/>
      </w:divBdr>
    </w:div>
    <w:div w:id="609898220">
      <w:bodyDiv w:val="1"/>
      <w:marLeft w:val="0"/>
      <w:marRight w:val="0"/>
      <w:marTop w:val="0"/>
      <w:marBottom w:val="0"/>
      <w:divBdr>
        <w:top w:val="none" w:sz="0" w:space="0" w:color="auto"/>
        <w:left w:val="none" w:sz="0" w:space="0" w:color="auto"/>
        <w:bottom w:val="none" w:sz="0" w:space="0" w:color="auto"/>
        <w:right w:val="none" w:sz="0" w:space="0" w:color="auto"/>
      </w:divBdr>
    </w:div>
    <w:div w:id="631252485">
      <w:bodyDiv w:val="1"/>
      <w:marLeft w:val="0"/>
      <w:marRight w:val="0"/>
      <w:marTop w:val="0"/>
      <w:marBottom w:val="0"/>
      <w:divBdr>
        <w:top w:val="none" w:sz="0" w:space="0" w:color="auto"/>
        <w:left w:val="none" w:sz="0" w:space="0" w:color="auto"/>
        <w:bottom w:val="none" w:sz="0" w:space="0" w:color="auto"/>
        <w:right w:val="none" w:sz="0" w:space="0" w:color="auto"/>
      </w:divBdr>
    </w:div>
    <w:div w:id="647825757">
      <w:bodyDiv w:val="1"/>
      <w:marLeft w:val="0"/>
      <w:marRight w:val="0"/>
      <w:marTop w:val="0"/>
      <w:marBottom w:val="0"/>
      <w:divBdr>
        <w:top w:val="none" w:sz="0" w:space="0" w:color="auto"/>
        <w:left w:val="none" w:sz="0" w:space="0" w:color="auto"/>
        <w:bottom w:val="none" w:sz="0" w:space="0" w:color="auto"/>
        <w:right w:val="none" w:sz="0" w:space="0" w:color="auto"/>
      </w:divBdr>
    </w:div>
    <w:div w:id="673147756">
      <w:bodyDiv w:val="1"/>
      <w:marLeft w:val="0"/>
      <w:marRight w:val="0"/>
      <w:marTop w:val="0"/>
      <w:marBottom w:val="0"/>
      <w:divBdr>
        <w:top w:val="none" w:sz="0" w:space="0" w:color="auto"/>
        <w:left w:val="none" w:sz="0" w:space="0" w:color="auto"/>
        <w:bottom w:val="none" w:sz="0" w:space="0" w:color="auto"/>
        <w:right w:val="none" w:sz="0" w:space="0" w:color="auto"/>
      </w:divBdr>
    </w:div>
    <w:div w:id="739986673">
      <w:bodyDiv w:val="1"/>
      <w:marLeft w:val="0"/>
      <w:marRight w:val="0"/>
      <w:marTop w:val="0"/>
      <w:marBottom w:val="0"/>
      <w:divBdr>
        <w:top w:val="none" w:sz="0" w:space="0" w:color="auto"/>
        <w:left w:val="none" w:sz="0" w:space="0" w:color="auto"/>
        <w:bottom w:val="none" w:sz="0" w:space="0" w:color="auto"/>
        <w:right w:val="none" w:sz="0" w:space="0" w:color="auto"/>
      </w:divBdr>
    </w:div>
    <w:div w:id="825781196">
      <w:bodyDiv w:val="1"/>
      <w:marLeft w:val="0"/>
      <w:marRight w:val="0"/>
      <w:marTop w:val="0"/>
      <w:marBottom w:val="0"/>
      <w:divBdr>
        <w:top w:val="none" w:sz="0" w:space="0" w:color="auto"/>
        <w:left w:val="none" w:sz="0" w:space="0" w:color="auto"/>
        <w:bottom w:val="none" w:sz="0" w:space="0" w:color="auto"/>
        <w:right w:val="none" w:sz="0" w:space="0" w:color="auto"/>
      </w:divBdr>
    </w:div>
    <w:div w:id="836269923">
      <w:bodyDiv w:val="1"/>
      <w:marLeft w:val="0"/>
      <w:marRight w:val="0"/>
      <w:marTop w:val="0"/>
      <w:marBottom w:val="0"/>
      <w:divBdr>
        <w:top w:val="none" w:sz="0" w:space="0" w:color="auto"/>
        <w:left w:val="none" w:sz="0" w:space="0" w:color="auto"/>
        <w:bottom w:val="none" w:sz="0" w:space="0" w:color="auto"/>
        <w:right w:val="none" w:sz="0" w:space="0" w:color="auto"/>
      </w:divBdr>
    </w:div>
    <w:div w:id="938411076">
      <w:bodyDiv w:val="1"/>
      <w:marLeft w:val="0"/>
      <w:marRight w:val="0"/>
      <w:marTop w:val="0"/>
      <w:marBottom w:val="0"/>
      <w:divBdr>
        <w:top w:val="none" w:sz="0" w:space="0" w:color="auto"/>
        <w:left w:val="none" w:sz="0" w:space="0" w:color="auto"/>
        <w:bottom w:val="none" w:sz="0" w:space="0" w:color="auto"/>
        <w:right w:val="none" w:sz="0" w:space="0" w:color="auto"/>
      </w:divBdr>
    </w:div>
    <w:div w:id="967972175">
      <w:bodyDiv w:val="1"/>
      <w:marLeft w:val="0"/>
      <w:marRight w:val="0"/>
      <w:marTop w:val="0"/>
      <w:marBottom w:val="0"/>
      <w:divBdr>
        <w:top w:val="none" w:sz="0" w:space="0" w:color="auto"/>
        <w:left w:val="none" w:sz="0" w:space="0" w:color="auto"/>
        <w:bottom w:val="none" w:sz="0" w:space="0" w:color="auto"/>
        <w:right w:val="none" w:sz="0" w:space="0" w:color="auto"/>
      </w:divBdr>
    </w:div>
    <w:div w:id="1007753653">
      <w:bodyDiv w:val="1"/>
      <w:marLeft w:val="0"/>
      <w:marRight w:val="0"/>
      <w:marTop w:val="0"/>
      <w:marBottom w:val="0"/>
      <w:divBdr>
        <w:top w:val="none" w:sz="0" w:space="0" w:color="auto"/>
        <w:left w:val="none" w:sz="0" w:space="0" w:color="auto"/>
        <w:bottom w:val="none" w:sz="0" w:space="0" w:color="auto"/>
        <w:right w:val="none" w:sz="0" w:space="0" w:color="auto"/>
      </w:divBdr>
    </w:div>
    <w:div w:id="1015350662">
      <w:bodyDiv w:val="1"/>
      <w:marLeft w:val="0"/>
      <w:marRight w:val="0"/>
      <w:marTop w:val="0"/>
      <w:marBottom w:val="0"/>
      <w:divBdr>
        <w:top w:val="none" w:sz="0" w:space="0" w:color="auto"/>
        <w:left w:val="none" w:sz="0" w:space="0" w:color="auto"/>
        <w:bottom w:val="none" w:sz="0" w:space="0" w:color="auto"/>
        <w:right w:val="none" w:sz="0" w:space="0" w:color="auto"/>
      </w:divBdr>
      <w:divsChild>
        <w:div w:id="1124814642">
          <w:marLeft w:val="0"/>
          <w:marRight w:val="0"/>
          <w:marTop w:val="0"/>
          <w:marBottom w:val="0"/>
          <w:divBdr>
            <w:top w:val="none" w:sz="0" w:space="0" w:color="auto"/>
            <w:left w:val="none" w:sz="0" w:space="0" w:color="auto"/>
            <w:bottom w:val="none" w:sz="0" w:space="0" w:color="auto"/>
            <w:right w:val="none" w:sz="0" w:space="0" w:color="auto"/>
          </w:divBdr>
          <w:divsChild>
            <w:div w:id="80297723">
              <w:marLeft w:val="0"/>
              <w:marRight w:val="0"/>
              <w:marTop w:val="0"/>
              <w:marBottom w:val="0"/>
              <w:divBdr>
                <w:top w:val="none" w:sz="0" w:space="0" w:color="auto"/>
                <w:left w:val="none" w:sz="0" w:space="0" w:color="auto"/>
                <w:bottom w:val="none" w:sz="0" w:space="0" w:color="auto"/>
                <w:right w:val="none" w:sz="0" w:space="0" w:color="auto"/>
              </w:divBdr>
              <w:divsChild>
                <w:div w:id="2112510115">
                  <w:marLeft w:val="0"/>
                  <w:marRight w:val="0"/>
                  <w:marTop w:val="0"/>
                  <w:marBottom w:val="0"/>
                  <w:divBdr>
                    <w:top w:val="none" w:sz="0" w:space="0" w:color="auto"/>
                    <w:left w:val="none" w:sz="0" w:space="0" w:color="auto"/>
                    <w:bottom w:val="none" w:sz="0" w:space="0" w:color="auto"/>
                    <w:right w:val="none" w:sz="0" w:space="0" w:color="auto"/>
                  </w:divBdr>
                  <w:divsChild>
                    <w:div w:id="1781297640">
                      <w:marLeft w:val="0"/>
                      <w:marRight w:val="0"/>
                      <w:marTop w:val="0"/>
                      <w:marBottom w:val="0"/>
                      <w:divBdr>
                        <w:top w:val="none" w:sz="0" w:space="0" w:color="auto"/>
                        <w:left w:val="none" w:sz="0" w:space="0" w:color="auto"/>
                        <w:bottom w:val="none" w:sz="0" w:space="0" w:color="auto"/>
                        <w:right w:val="none" w:sz="0" w:space="0" w:color="auto"/>
                      </w:divBdr>
                      <w:divsChild>
                        <w:div w:id="1248537662">
                          <w:marLeft w:val="0"/>
                          <w:marRight w:val="0"/>
                          <w:marTop w:val="0"/>
                          <w:marBottom w:val="0"/>
                          <w:divBdr>
                            <w:top w:val="none" w:sz="0" w:space="0" w:color="auto"/>
                            <w:left w:val="none" w:sz="0" w:space="0" w:color="auto"/>
                            <w:bottom w:val="none" w:sz="0" w:space="0" w:color="auto"/>
                            <w:right w:val="none" w:sz="0" w:space="0" w:color="auto"/>
                          </w:divBdr>
                          <w:divsChild>
                            <w:div w:id="2098868896">
                              <w:marLeft w:val="0"/>
                              <w:marRight w:val="0"/>
                              <w:marTop w:val="0"/>
                              <w:marBottom w:val="0"/>
                              <w:divBdr>
                                <w:top w:val="none" w:sz="0" w:space="0" w:color="auto"/>
                                <w:left w:val="none" w:sz="0" w:space="0" w:color="auto"/>
                                <w:bottom w:val="none" w:sz="0" w:space="0" w:color="auto"/>
                                <w:right w:val="none" w:sz="0" w:space="0" w:color="auto"/>
                              </w:divBdr>
                              <w:divsChild>
                                <w:div w:id="197162616">
                                  <w:marLeft w:val="0"/>
                                  <w:marRight w:val="0"/>
                                  <w:marTop w:val="0"/>
                                  <w:marBottom w:val="0"/>
                                  <w:divBdr>
                                    <w:top w:val="none" w:sz="0" w:space="0" w:color="auto"/>
                                    <w:left w:val="none" w:sz="0" w:space="0" w:color="auto"/>
                                    <w:bottom w:val="none" w:sz="0" w:space="0" w:color="auto"/>
                                    <w:right w:val="none" w:sz="0" w:space="0" w:color="auto"/>
                                  </w:divBdr>
                                  <w:divsChild>
                                    <w:div w:id="454058385">
                                      <w:marLeft w:val="0"/>
                                      <w:marRight w:val="0"/>
                                      <w:marTop w:val="0"/>
                                      <w:marBottom w:val="0"/>
                                      <w:divBdr>
                                        <w:top w:val="none" w:sz="0" w:space="0" w:color="auto"/>
                                        <w:left w:val="none" w:sz="0" w:space="0" w:color="auto"/>
                                        <w:bottom w:val="none" w:sz="0" w:space="0" w:color="auto"/>
                                        <w:right w:val="none" w:sz="0" w:space="0" w:color="auto"/>
                                      </w:divBdr>
                                      <w:divsChild>
                                        <w:div w:id="1945453564">
                                          <w:marLeft w:val="0"/>
                                          <w:marRight w:val="0"/>
                                          <w:marTop w:val="0"/>
                                          <w:marBottom w:val="0"/>
                                          <w:divBdr>
                                            <w:top w:val="none" w:sz="0" w:space="0" w:color="auto"/>
                                            <w:left w:val="none" w:sz="0" w:space="0" w:color="auto"/>
                                            <w:bottom w:val="none" w:sz="0" w:space="0" w:color="auto"/>
                                            <w:right w:val="none" w:sz="0" w:space="0" w:color="auto"/>
                                          </w:divBdr>
                                          <w:divsChild>
                                            <w:div w:id="915281481">
                                              <w:marLeft w:val="0"/>
                                              <w:marRight w:val="0"/>
                                              <w:marTop w:val="0"/>
                                              <w:marBottom w:val="0"/>
                                              <w:divBdr>
                                                <w:top w:val="none" w:sz="0" w:space="0" w:color="auto"/>
                                                <w:left w:val="none" w:sz="0" w:space="0" w:color="auto"/>
                                                <w:bottom w:val="none" w:sz="0" w:space="0" w:color="auto"/>
                                                <w:right w:val="none" w:sz="0" w:space="0" w:color="auto"/>
                                              </w:divBdr>
                                              <w:divsChild>
                                                <w:div w:id="239994888">
                                                  <w:marLeft w:val="0"/>
                                                  <w:marRight w:val="0"/>
                                                  <w:marTop w:val="0"/>
                                                  <w:marBottom w:val="0"/>
                                                  <w:divBdr>
                                                    <w:top w:val="none" w:sz="0" w:space="0" w:color="auto"/>
                                                    <w:left w:val="none" w:sz="0" w:space="0" w:color="auto"/>
                                                    <w:bottom w:val="none" w:sz="0" w:space="0" w:color="auto"/>
                                                    <w:right w:val="none" w:sz="0" w:space="0" w:color="auto"/>
                                                  </w:divBdr>
                                                  <w:divsChild>
                                                    <w:div w:id="4957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799921">
                                          <w:marLeft w:val="0"/>
                                          <w:marRight w:val="0"/>
                                          <w:marTop w:val="0"/>
                                          <w:marBottom w:val="0"/>
                                          <w:divBdr>
                                            <w:top w:val="none" w:sz="0" w:space="0" w:color="auto"/>
                                            <w:left w:val="none" w:sz="0" w:space="0" w:color="auto"/>
                                            <w:bottom w:val="none" w:sz="0" w:space="0" w:color="auto"/>
                                            <w:right w:val="none" w:sz="0" w:space="0" w:color="auto"/>
                                          </w:divBdr>
                                          <w:divsChild>
                                            <w:div w:id="154154750">
                                              <w:marLeft w:val="0"/>
                                              <w:marRight w:val="0"/>
                                              <w:marTop w:val="0"/>
                                              <w:marBottom w:val="0"/>
                                              <w:divBdr>
                                                <w:top w:val="none" w:sz="0" w:space="0" w:color="auto"/>
                                                <w:left w:val="none" w:sz="0" w:space="0" w:color="auto"/>
                                                <w:bottom w:val="none" w:sz="0" w:space="0" w:color="auto"/>
                                                <w:right w:val="none" w:sz="0" w:space="0" w:color="auto"/>
                                              </w:divBdr>
                                              <w:divsChild>
                                                <w:div w:id="1023362270">
                                                  <w:marLeft w:val="0"/>
                                                  <w:marRight w:val="0"/>
                                                  <w:marTop w:val="0"/>
                                                  <w:marBottom w:val="0"/>
                                                  <w:divBdr>
                                                    <w:top w:val="none" w:sz="0" w:space="0" w:color="auto"/>
                                                    <w:left w:val="none" w:sz="0" w:space="0" w:color="auto"/>
                                                    <w:bottom w:val="none" w:sz="0" w:space="0" w:color="auto"/>
                                                    <w:right w:val="none" w:sz="0" w:space="0" w:color="auto"/>
                                                  </w:divBdr>
                                                  <w:divsChild>
                                                    <w:div w:id="1052658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68800011">
          <w:marLeft w:val="0"/>
          <w:marRight w:val="0"/>
          <w:marTop w:val="0"/>
          <w:marBottom w:val="0"/>
          <w:divBdr>
            <w:top w:val="none" w:sz="0" w:space="0" w:color="auto"/>
            <w:left w:val="none" w:sz="0" w:space="0" w:color="auto"/>
            <w:bottom w:val="none" w:sz="0" w:space="0" w:color="auto"/>
            <w:right w:val="none" w:sz="0" w:space="0" w:color="auto"/>
          </w:divBdr>
          <w:divsChild>
            <w:div w:id="1958179610">
              <w:marLeft w:val="0"/>
              <w:marRight w:val="0"/>
              <w:marTop w:val="0"/>
              <w:marBottom w:val="0"/>
              <w:divBdr>
                <w:top w:val="none" w:sz="0" w:space="0" w:color="auto"/>
                <w:left w:val="none" w:sz="0" w:space="0" w:color="auto"/>
                <w:bottom w:val="none" w:sz="0" w:space="0" w:color="auto"/>
                <w:right w:val="none" w:sz="0" w:space="0" w:color="auto"/>
              </w:divBdr>
              <w:divsChild>
                <w:div w:id="584344739">
                  <w:marLeft w:val="0"/>
                  <w:marRight w:val="0"/>
                  <w:marTop w:val="0"/>
                  <w:marBottom w:val="0"/>
                  <w:divBdr>
                    <w:top w:val="none" w:sz="0" w:space="0" w:color="auto"/>
                    <w:left w:val="none" w:sz="0" w:space="0" w:color="auto"/>
                    <w:bottom w:val="none" w:sz="0" w:space="0" w:color="auto"/>
                    <w:right w:val="none" w:sz="0" w:space="0" w:color="auto"/>
                  </w:divBdr>
                  <w:divsChild>
                    <w:div w:id="284851156">
                      <w:marLeft w:val="0"/>
                      <w:marRight w:val="0"/>
                      <w:marTop w:val="0"/>
                      <w:marBottom w:val="0"/>
                      <w:divBdr>
                        <w:top w:val="none" w:sz="0" w:space="0" w:color="auto"/>
                        <w:left w:val="none" w:sz="0" w:space="0" w:color="auto"/>
                        <w:bottom w:val="none" w:sz="0" w:space="0" w:color="auto"/>
                        <w:right w:val="none" w:sz="0" w:space="0" w:color="auto"/>
                      </w:divBdr>
                      <w:divsChild>
                        <w:div w:id="553856747">
                          <w:marLeft w:val="0"/>
                          <w:marRight w:val="0"/>
                          <w:marTop w:val="0"/>
                          <w:marBottom w:val="0"/>
                          <w:divBdr>
                            <w:top w:val="none" w:sz="0" w:space="0" w:color="auto"/>
                            <w:left w:val="none" w:sz="0" w:space="0" w:color="auto"/>
                            <w:bottom w:val="none" w:sz="0" w:space="0" w:color="auto"/>
                            <w:right w:val="none" w:sz="0" w:space="0" w:color="auto"/>
                          </w:divBdr>
                          <w:divsChild>
                            <w:div w:id="888734417">
                              <w:marLeft w:val="0"/>
                              <w:marRight w:val="0"/>
                              <w:marTop w:val="0"/>
                              <w:marBottom w:val="0"/>
                              <w:divBdr>
                                <w:top w:val="none" w:sz="0" w:space="0" w:color="auto"/>
                                <w:left w:val="none" w:sz="0" w:space="0" w:color="auto"/>
                                <w:bottom w:val="none" w:sz="0" w:space="0" w:color="auto"/>
                                <w:right w:val="none" w:sz="0" w:space="0" w:color="auto"/>
                              </w:divBdr>
                              <w:divsChild>
                                <w:div w:id="1456633435">
                                  <w:marLeft w:val="0"/>
                                  <w:marRight w:val="0"/>
                                  <w:marTop w:val="0"/>
                                  <w:marBottom w:val="0"/>
                                  <w:divBdr>
                                    <w:top w:val="none" w:sz="0" w:space="0" w:color="auto"/>
                                    <w:left w:val="none" w:sz="0" w:space="0" w:color="auto"/>
                                    <w:bottom w:val="none" w:sz="0" w:space="0" w:color="auto"/>
                                    <w:right w:val="none" w:sz="0" w:space="0" w:color="auto"/>
                                  </w:divBdr>
                                  <w:divsChild>
                                    <w:div w:id="789662934">
                                      <w:marLeft w:val="0"/>
                                      <w:marRight w:val="0"/>
                                      <w:marTop w:val="0"/>
                                      <w:marBottom w:val="0"/>
                                      <w:divBdr>
                                        <w:top w:val="none" w:sz="0" w:space="0" w:color="auto"/>
                                        <w:left w:val="none" w:sz="0" w:space="0" w:color="auto"/>
                                        <w:bottom w:val="none" w:sz="0" w:space="0" w:color="auto"/>
                                        <w:right w:val="none" w:sz="0" w:space="0" w:color="auto"/>
                                      </w:divBdr>
                                      <w:divsChild>
                                        <w:div w:id="1859004290">
                                          <w:marLeft w:val="0"/>
                                          <w:marRight w:val="0"/>
                                          <w:marTop w:val="0"/>
                                          <w:marBottom w:val="0"/>
                                          <w:divBdr>
                                            <w:top w:val="none" w:sz="0" w:space="0" w:color="auto"/>
                                            <w:left w:val="none" w:sz="0" w:space="0" w:color="auto"/>
                                            <w:bottom w:val="none" w:sz="0" w:space="0" w:color="auto"/>
                                            <w:right w:val="none" w:sz="0" w:space="0" w:color="auto"/>
                                          </w:divBdr>
                                          <w:divsChild>
                                            <w:div w:id="425462080">
                                              <w:marLeft w:val="0"/>
                                              <w:marRight w:val="0"/>
                                              <w:marTop w:val="0"/>
                                              <w:marBottom w:val="0"/>
                                              <w:divBdr>
                                                <w:top w:val="none" w:sz="0" w:space="0" w:color="auto"/>
                                                <w:left w:val="none" w:sz="0" w:space="0" w:color="auto"/>
                                                <w:bottom w:val="none" w:sz="0" w:space="0" w:color="auto"/>
                                                <w:right w:val="none" w:sz="0" w:space="0" w:color="auto"/>
                                              </w:divBdr>
                                              <w:divsChild>
                                                <w:div w:id="279918987">
                                                  <w:marLeft w:val="0"/>
                                                  <w:marRight w:val="0"/>
                                                  <w:marTop w:val="0"/>
                                                  <w:marBottom w:val="0"/>
                                                  <w:divBdr>
                                                    <w:top w:val="none" w:sz="0" w:space="0" w:color="auto"/>
                                                    <w:left w:val="none" w:sz="0" w:space="0" w:color="auto"/>
                                                    <w:bottom w:val="none" w:sz="0" w:space="0" w:color="auto"/>
                                                    <w:right w:val="none" w:sz="0" w:space="0" w:color="auto"/>
                                                  </w:divBdr>
                                                  <w:divsChild>
                                                    <w:div w:id="79720196">
                                                      <w:marLeft w:val="0"/>
                                                      <w:marRight w:val="0"/>
                                                      <w:marTop w:val="0"/>
                                                      <w:marBottom w:val="0"/>
                                                      <w:divBdr>
                                                        <w:top w:val="none" w:sz="0" w:space="0" w:color="auto"/>
                                                        <w:left w:val="none" w:sz="0" w:space="0" w:color="auto"/>
                                                        <w:bottom w:val="none" w:sz="0" w:space="0" w:color="auto"/>
                                                        <w:right w:val="none" w:sz="0" w:space="0" w:color="auto"/>
                                                      </w:divBdr>
                                                      <w:divsChild>
                                                        <w:div w:id="282810469">
                                                          <w:marLeft w:val="0"/>
                                                          <w:marRight w:val="0"/>
                                                          <w:marTop w:val="0"/>
                                                          <w:marBottom w:val="0"/>
                                                          <w:divBdr>
                                                            <w:top w:val="none" w:sz="0" w:space="0" w:color="auto"/>
                                                            <w:left w:val="none" w:sz="0" w:space="0" w:color="auto"/>
                                                            <w:bottom w:val="none" w:sz="0" w:space="0" w:color="auto"/>
                                                            <w:right w:val="none" w:sz="0" w:space="0" w:color="auto"/>
                                                          </w:divBdr>
                                                          <w:divsChild>
                                                            <w:div w:id="1556308502">
                                                              <w:marLeft w:val="0"/>
                                                              <w:marRight w:val="0"/>
                                                              <w:marTop w:val="0"/>
                                                              <w:marBottom w:val="0"/>
                                                              <w:divBdr>
                                                                <w:top w:val="none" w:sz="0" w:space="0" w:color="auto"/>
                                                                <w:left w:val="none" w:sz="0" w:space="0" w:color="auto"/>
                                                                <w:bottom w:val="none" w:sz="0" w:space="0" w:color="auto"/>
                                                                <w:right w:val="none" w:sz="0" w:space="0" w:color="auto"/>
                                                              </w:divBdr>
                                                            </w:div>
                                                            <w:div w:id="827553961">
                                                              <w:marLeft w:val="0"/>
                                                              <w:marRight w:val="0"/>
                                                              <w:marTop w:val="0"/>
                                                              <w:marBottom w:val="0"/>
                                                              <w:divBdr>
                                                                <w:top w:val="none" w:sz="0" w:space="0" w:color="auto"/>
                                                                <w:left w:val="none" w:sz="0" w:space="0" w:color="auto"/>
                                                                <w:bottom w:val="none" w:sz="0" w:space="0" w:color="auto"/>
                                                                <w:right w:val="none" w:sz="0" w:space="0" w:color="auto"/>
                                                              </w:divBdr>
                                                              <w:divsChild>
                                                                <w:div w:id="34452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767279">
                                                          <w:marLeft w:val="0"/>
                                                          <w:marRight w:val="0"/>
                                                          <w:marTop w:val="0"/>
                                                          <w:marBottom w:val="0"/>
                                                          <w:divBdr>
                                                            <w:top w:val="none" w:sz="0" w:space="0" w:color="auto"/>
                                                            <w:left w:val="none" w:sz="0" w:space="0" w:color="auto"/>
                                                            <w:bottom w:val="none" w:sz="0" w:space="0" w:color="auto"/>
                                                            <w:right w:val="none" w:sz="0" w:space="0" w:color="auto"/>
                                                          </w:divBdr>
                                                          <w:divsChild>
                                                            <w:div w:id="127841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31149048">
      <w:bodyDiv w:val="1"/>
      <w:marLeft w:val="0"/>
      <w:marRight w:val="0"/>
      <w:marTop w:val="0"/>
      <w:marBottom w:val="0"/>
      <w:divBdr>
        <w:top w:val="none" w:sz="0" w:space="0" w:color="auto"/>
        <w:left w:val="none" w:sz="0" w:space="0" w:color="auto"/>
        <w:bottom w:val="none" w:sz="0" w:space="0" w:color="auto"/>
        <w:right w:val="none" w:sz="0" w:space="0" w:color="auto"/>
      </w:divBdr>
    </w:div>
    <w:div w:id="1088775420">
      <w:bodyDiv w:val="1"/>
      <w:marLeft w:val="0"/>
      <w:marRight w:val="0"/>
      <w:marTop w:val="0"/>
      <w:marBottom w:val="0"/>
      <w:divBdr>
        <w:top w:val="none" w:sz="0" w:space="0" w:color="auto"/>
        <w:left w:val="none" w:sz="0" w:space="0" w:color="auto"/>
        <w:bottom w:val="none" w:sz="0" w:space="0" w:color="auto"/>
        <w:right w:val="none" w:sz="0" w:space="0" w:color="auto"/>
      </w:divBdr>
    </w:div>
    <w:div w:id="1108161425">
      <w:bodyDiv w:val="1"/>
      <w:marLeft w:val="0"/>
      <w:marRight w:val="0"/>
      <w:marTop w:val="0"/>
      <w:marBottom w:val="0"/>
      <w:divBdr>
        <w:top w:val="none" w:sz="0" w:space="0" w:color="auto"/>
        <w:left w:val="none" w:sz="0" w:space="0" w:color="auto"/>
        <w:bottom w:val="none" w:sz="0" w:space="0" w:color="auto"/>
        <w:right w:val="none" w:sz="0" w:space="0" w:color="auto"/>
      </w:divBdr>
      <w:divsChild>
        <w:div w:id="784353172">
          <w:marLeft w:val="0"/>
          <w:marRight w:val="0"/>
          <w:marTop w:val="0"/>
          <w:marBottom w:val="0"/>
          <w:divBdr>
            <w:top w:val="none" w:sz="0" w:space="0" w:color="auto"/>
            <w:left w:val="none" w:sz="0" w:space="0" w:color="auto"/>
            <w:bottom w:val="none" w:sz="0" w:space="0" w:color="auto"/>
            <w:right w:val="none" w:sz="0" w:space="0" w:color="auto"/>
          </w:divBdr>
        </w:div>
        <w:div w:id="160119830">
          <w:marLeft w:val="0"/>
          <w:marRight w:val="0"/>
          <w:marTop w:val="0"/>
          <w:marBottom w:val="0"/>
          <w:divBdr>
            <w:top w:val="none" w:sz="0" w:space="0" w:color="auto"/>
            <w:left w:val="none" w:sz="0" w:space="0" w:color="auto"/>
            <w:bottom w:val="none" w:sz="0" w:space="0" w:color="auto"/>
            <w:right w:val="none" w:sz="0" w:space="0" w:color="auto"/>
          </w:divBdr>
        </w:div>
      </w:divsChild>
    </w:div>
    <w:div w:id="1207722532">
      <w:bodyDiv w:val="1"/>
      <w:marLeft w:val="0"/>
      <w:marRight w:val="0"/>
      <w:marTop w:val="0"/>
      <w:marBottom w:val="0"/>
      <w:divBdr>
        <w:top w:val="none" w:sz="0" w:space="0" w:color="auto"/>
        <w:left w:val="none" w:sz="0" w:space="0" w:color="auto"/>
        <w:bottom w:val="none" w:sz="0" w:space="0" w:color="auto"/>
        <w:right w:val="none" w:sz="0" w:space="0" w:color="auto"/>
      </w:divBdr>
    </w:div>
    <w:div w:id="1290015983">
      <w:bodyDiv w:val="1"/>
      <w:marLeft w:val="0"/>
      <w:marRight w:val="0"/>
      <w:marTop w:val="0"/>
      <w:marBottom w:val="0"/>
      <w:divBdr>
        <w:top w:val="none" w:sz="0" w:space="0" w:color="auto"/>
        <w:left w:val="none" w:sz="0" w:space="0" w:color="auto"/>
        <w:bottom w:val="none" w:sz="0" w:space="0" w:color="auto"/>
        <w:right w:val="none" w:sz="0" w:space="0" w:color="auto"/>
      </w:divBdr>
    </w:div>
    <w:div w:id="1303073787">
      <w:bodyDiv w:val="1"/>
      <w:marLeft w:val="0"/>
      <w:marRight w:val="0"/>
      <w:marTop w:val="0"/>
      <w:marBottom w:val="0"/>
      <w:divBdr>
        <w:top w:val="none" w:sz="0" w:space="0" w:color="auto"/>
        <w:left w:val="none" w:sz="0" w:space="0" w:color="auto"/>
        <w:bottom w:val="none" w:sz="0" w:space="0" w:color="auto"/>
        <w:right w:val="none" w:sz="0" w:space="0" w:color="auto"/>
      </w:divBdr>
    </w:div>
    <w:div w:id="1317489314">
      <w:bodyDiv w:val="1"/>
      <w:marLeft w:val="0"/>
      <w:marRight w:val="0"/>
      <w:marTop w:val="0"/>
      <w:marBottom w:val="0"/>
      <w:divBdr>
        <w:top w:val="none" w:sz="0" w:space="0" w:color="auto"/>
        <w:left w:val="none" w:sz="0" w:space="0" w:color="auto"/>
        <w:bottom w:val="none" w:sz="0" w:space="0" w:color="auto"/>
        <w:right w:val="none" w:sz="0" w:space="0" w:color="auto"/>
      </w:divBdr>
    </w:div>
    <w:div w:id="1320885854">
      <w:bodyDiv w:val="1"/>
      <w:marLeft w:val="0"/>
      <w:marRight w:val="0"/>
      <w:marTop w:val="0"/>
      <w:marBottom w:val="0"/>
      <w:divBdr>
        <w:top w:val="none" w:sz="0" w:space="0" w:color="auto"/>
        <w:left w:val="none" w:sz="0" w:space="0" w:color="auto"/>
        <w:bottom w:val="none" w:sz="0" w:space="0" w:color="auto"/>
        <w:right w:val="none" w:sz="0" w:space="0" w:color="auto"/>
      </w:divBdr>
    </w:div>
    <w:div w:id="1321885695">
      <w:bodyDiv w:val="1"/>
      <w:marLeft w:val="0"/>
      <w:marRight w:val="0"/>
      <w:marTop w:val="0"/>
      <w:marBottom w:val="0"/>
      <w:divBdr>
        <w:top w:val="none" w:sz="0" w:space="0" w:color="auto"/>
        <w:left w:val="none" w:sz="0" w:space="0" w:color="auto"/>
        <w:bottom w:val="none" w:sz="0" w:space="0" w:color="auto"/>
        <w:right w:val="none" w:sz="0" w:space="0" w:color="auto"/>
      </w:divBdr>
    </w:div>
    <w:div w:id="1338269681">
      <w:bodyDiv w:val="1"/>
      <w:marLeft w:val="0"/>
      <w:marRight w:val="0"/>
      <w:marTop w:val="0"/>
      <w:marBottom w:val="0"/>
      <w:divBdr>
        <w:top w:val="none" w:sz="0" w:space="0" w:color="auto"/>
        <w:left w:val="none" w:sz="0" w:space="0" w:color="auto"/>
        <w:bottom w:val="none" w:sz="0" w:space="0" w:color="auto"/>
        <w:right w:val="none" w:sz="0" w:space="0" w:color="auto"/>
      </w:divBdr>
    </w:div>
    <w:div w:id="1362321346">
      <w:bodyDiv w:val="1"/>
      <w:marLeft w:val="0"/>
      <w:marRight w:val="0"/>
      <w:marTop w:val="0"/>
      <w:marBottom w:val="0"/>
      <w:divBdr>
        <w:top w:val="none" w:sz="0" w:space="0" w:color="auto"/>
        <w:left w:val="none" w:sz="0" w:space="0" w:color="auto"/>
        <w:bottom w:val="none" w:sz="0" w:space="0" w:color="auto"/>
        <w:right w:val="none" w:sz="0" w:space="0" w:color="auto"/>
      </w:divBdr>
    </w:div>
    <w:div w:id="1375034837">
      <w:bodyDiv w:val="1"/>
      <w:marLeft w:val="0"/>
      <w:marRight w:val="0"/>
      <w:marTop w:val="0"/>
      <w:marBottom w:val="0"/>
      <w:divBdr>
        <w:top w:val="none" w:sz="0" w:space="0" w:color="auto"/>
        <w:left w:val="none" w:sz="0" w:space="0" w:color="auto"/>
        <w:bottom w:val="none" w:sz="0" w:space="0" w:color="auto"/>
        <w:right w:val="none" w:sz="0" w:space="0" w:color="auto"/>
      </w:divBdr>
    </w:div>
    <w:div w:id="1376664772">
      <w:bodyDiv w:val="1"/>
      <w:marLeft w:val="0"/>
      <w:marRight w:val="0"/>
      <w:marTop w:val="0"/>
      <w:marBottom w:val="0"/>
      <w:divBdr>
        <w:top w:val="none" w:sz="0" w:space="0" w:color="auto"/>
        <w:left w:val="none" w:sz="0" w:space="0" w:color="auto"/>
        <w:bottom w:val="none" w:sz="0" w:space="0" w:color="auto"/>
        <w:right w:val="none" w:sz="0" w:space="0" w:color="auto"/>
      </w:divBdr>
    </w:div>
    <w:div w:id="1392119797">
      <w:bodyDiv w:val="1"/>
      <w:marLeft w:val="0"/>
      <w:marRight w:val="0"/>
      <w:marTop w:val="0"/>
      <w:marBottom w:val="0"/>
      <w:divBdr>
        <w:top w:val="none" w:sz="0" w:space="0" w:color="auto"/>
        <w:left w:val="none" w:sz="0" w:space="0" w:color="auto"/>
        <w:bottom w:val="none" w:sz="0" w:space="0" w:color="auto"/>
        <w:right w:val="none" w:sz="0" w:space="0" w:color="auto"/>
      </w:divBdr>
    </w:div>
    <w:div w:id="1423916144">
      <w:bodyDiv w:val="1"/>
      <w:marLeft w:val="0"/>
      <w:marRight w:val="0"/>
      <w:marTop w:val="0"/>
      <w:marBottom w:val="0"/>
      <w:divBdr>
        <w:top w:val="none" w:sz="0" w:space="0" w:color="auto"/>
        <w:left w:val="none" w:sz="0" w:space="0" w:color="auto"/>
        <w:bottom w:val="none" w:sz="0" w:space="0" w:color="auto"/>
        <w:right w:val="none" w:sz="0" w:space="0" w:color="auto"/>
      </w:divBdr>
    </w:div>
    <w:div w:id="1428695347">
      <w:bodyDiv w:val="1"/>
      <w:marLeft w:val="0"/>
      <w:marRight w:val="0"/>
      <w:marTop w:val="0"/>
      <w:marBottom w:val="0"/>
      <w:divBdr>
        <w:top w:val="none" w:sz="0" w:space="0" w:color="auto"/>
        <w:left w:val="none" w:sz="0" w:space="0" w:color="auto"/>
        <w:bottom w:val="none" w:sz="0" w:space="0" w:color="auto"/>
        <w:right w:val="none" w:sz="0" w:space="0" w:color="auto"/>
      </w:divBdr>
    </w:div>
    <w:div w:id="1437678576">
      <w:bodyDiv w:val="1"/>
      <w:marLeft w:val="0"/>
      <w:marRight w:val="0"/>
      <w:marTop w:val="0"/>
      <w:marBottom w:val="0"/>
      <w:divBdr>
        <w:top w:val="none" w:sz="0" w:space="0" w:color="auto"/>
        <w:left w:val="none" w:sz="0" w:space="0" w:color="auto"/>
        <w:bottom w:val="none" w:sz="0" w:space="0" w:color="auto"/>
        <w:right w:val="none" w:sz="0" w:space="0" w:color="auto"/>
      </w:divBdr>
    </w:div>
    <w:div w:id="1445003947">
      <w:bodyDiv w:val="1"/>
      <w:marLeft w:val="0"/>
      <w:marRight w:val="0"/>
      <w:marTop w:val="0"/>
      <w:marBottom w:val="0"/>
      <w:divBdr>
        <w:top w:val="none" w:sz="0" w:space="0" w:color="auto"/>
        <w:left w:val="none" w:sz="0" w:space="0" w:color="auto"/>
        <w:bottom w:val="none" w:sz="0" w:space="0" w:color="auto"/>
        <w:right w:val="none" w:sz="0" w:space="0" w:color="auto"/>
      </w:divBdr>
      <w:divsChild>
        <w:div w:id="1752510290">
          <w:marLeft w:val="0"/>
          <w:marRight w:val="0"/>
          <w:marTop w:val="0"/>
          <w:marBottom w:val="0"/>
          <w:divBdr>
            <w:top w:val="none" w:sz="0" w:space="0" w:color="auto"/>
            <w:left w:val="none" w:sz="0" w:space="0" w:color="auto"/>
            <w:bottom w:val="none" w:sz="0" w:space="0" w:color="auto"/>
            <w:right w:val="none" w:sz="0" w:space="0" w:color="auto"/>
          </w:divBdr>
          <w:divsChild>
            <w:div w:id="121046549">
              <w:marLeft w:val="0"/>
              <w:marRight w:val="0"/>
              <w:marTop w:val="0"/>
              <w:marBottom w:val="0"/>
              <w:divBdr>
                <w:top w:val="none" w:sz="0" w:space="0" w:color="auto"/>
                <w:left w:val="none" w:sz="0" w:space="0" w:color="auto"/>
                <w:bottom w:val="none" w:sz="0" w:space="0" w:color="auto"/>
                <w:right w:val="none" w:sz="0" w:space="0" w:color="auto"/>
              </w:divBdr>
              <w:divsChild>
                <w:div w:id="40717057">
                  <w:marLeft w:val="0"/>
                  <w:marRight w:val="0"/>
                  <w:marTop w:val="0"/>
                  <w:marBottom w:val="0"/>
                  <w:divBdr>
                    <w:top w:val="none" w:sz="0" w:space="0" w:color="auto"/>
                    <w:left w:val="none" w:sz="0" w:space="0" w:color="auto"/>
                    <w:bottom w:val="none" w:sz="0" w:space="0" w:color="auto"/>
                    <w:right w:val="none" w:sz="0" w:space="0" w:color="auto"/>
                  </w:divBdr>
                  <w:divsChild>
                    <w:div w:id="1547641401">
                      <w:marLeft w:val="0"/>
                      <w:marRight w:val="0"/>
                      <w:marTop w:val="0"/>
                      <w:marBottom w:val="0"/>
                      <w:divBdr>
                        <w:top w:val="none" w:sz="0" w:space="0" w:color="auto"/>
                        <w:left w:val="none" w:sz="0" w:space="0" w:color="auto"/>
                        <w:bottom w:val="none" w:sz="0" w:space="0" w:color="auto"/>
                        <w:right w:val="none" w:sz="0" w:space="0" w:color="auto"/>
                      </w:divBdr>
                      <w:divsChild>
                        <w:div w:id="1608191423">
                          <w:marLeft w:val="0"/>
                          <w:marRight w:val="0"/>
                          <w:marTop w:val="0"/>
                          <w:marBottom w:val="0"/>
                          <w:divBdr>
                            <w:top w:val="none" w:sz="0" w:space="0" w:color="auto"/>
                            <w:left w:val="none" w:sz="0" w:space="0" w:color="auto"/>
                            <w:bottom w:val="none" w:sz="0" w:space="0" w:color="auto"/>
                            <w:right w:val="none" w:sz="0" w:space="0" w:color="auto"/>
                          </w:divBdr>
                          <w:divsChild>
                            <w:div w:id="335695513">
                              <w:marLeft w:val="0"/>
                              <w:marRight w:val="0"/>
                              <w:marTop w:val="0"/>
                              <w:marBottom w:val="0"/>
                              <w:divBdr>
                                <w:top w:val="none" w:sz="0" w:space="0" w:color="auto"/>
                                <w:left w:val="none" w:sz="0" w:space="0" w:color="auto"/>
                                <w:bottom w:val="none" w:sz="0" w:space="0" w:color="auto"/>
                                <w:right w:val="none" w:sz="0" w:space="0" w:color="auto"/>
                              </w:divBdr>
                              <w:divsChild>
                                <w:div w:id="1496845827">
                                  <w:marLeft w:val="0"/>
                                  <w:marRight w:val="0"/>
                                  <w:marTop w:val="0"/>
                                  <w:marBottom w:val="0"/>
                                  <w:divBdr>
                                    <w:top w:val="none" w:sz="0" w:space="0" w:color="auto"/>
                                    <w:left w:val="none" w:sz="0" w:space="0" w:color="auto"/>
                                    <w:bottom w:val="none" w:sz="0" w:space="0" w:color="auto"/>
                                    <w:right w:val="none" w:sz="0" w:space="0" w:color="auto"/>
                                  </w:divBdr>
                                  <w:divsChild>
                                    <w:div w:id="1537543568">
                                      <w:marLeft w:val="0"/>
                                      <w:marRight w:val="0"/>
                                      <w:marTop w:val="0"/>
                                      <w:marBottom w:val="0"/>
                                      <w:divBdr>
                                        <w:top w:val="none" w:sz="0" w:space="0" w:color="auto"/>
                                        <w:left w:val="none" w:sz="0" w:space="0" w:color="auto"/>
                                        <w:bottom w:val="none" w:sz="0" w:space="0" w:color="auto"/>
                                        <w:right w:val="none" w:sz="0" w:space="0" w:color="auto"/>
                                      </w:divBdr>
                                      <w:divsChild>
                                        <w:div w:id="662778128">
                                          <w:marLeft w:val="0"/>
                                          <w:marRight w:val="0"/>
                                          <w:marTop w:val="0"/>
                                          <w:marBottom w:val="0"/>
                                          <w:divBdr>
                                            <w:top w:val="none" w:sz="0" w:space="0" w:color="auto"/>
                                            <w:left w:val="none" w:sz="0" w:space="0" w:color="auto"/>
                                            <w:bottom w:val="none" w:sz="0" w:space="0" w:color="auto"/>
                                            <w:right w:val="none" w:sz="0" w:space="0" w:color="auto"/>
                                          </w:divBdr>
                                          <w:divsChild>
                                            <w:div w:id="71896723">
                                              <w:marLeft w:val="0"/>
                                              <w:marRight w:val="0"/>
                                              <w:marTop w:val="0"/>
                                              <w:marBottom w:val="0"/>
                                              <w:divBdr>
                                                <w:top w:val="none" w:sz="0" w:space="0" w:color="auto"/>
                                                <w:left w:val="none" w:sz="0" w:space="0" w:color="auto"/>
                                                <w:bottom w:val="none" w:sz="0" w:space="0" w:color="auto"/>
                                                <w:right w:val="none" w:sz="0" w:space="0" w:color="auto"/>
                                              </w:divBdr>
                                              <w:divsChild>
                                                <w:div w:id="326325597">
                                                  <w:marLeft w:val="0"/>
                                                  <w:marRight w:val="0"/>
                                                  <w:marTop w:val="0"/>
                                                  <w:marBottom w:val="0"/>
                                                  <w:divBdr>
                                                    <w:top w:val="none" w:sz="0" w:space="0" w:color="auto"/>
                                                    <w:left w:val="none" w:sz="0" w:space="0" w:color="auto"/>
                                                    <w:bottom w:val="none" w:sz="0" w:space="0" w:color="auto"/>
                                                    <w:right w:val="none" w:sz="0" w:space="0" w:color="auto"/>
                                                  </w:divBdr>
                                                  <w:divsChild>
                                                    <w:div w:id="30227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639207">
                                          <w:marLeft w:val="0"/>
                                          <w:marRight w:val="0"/>
                                          <w:marTop w:val="0"/>
                                          <w:marBottom w:val="0"/>
                                          <w:divBdr>
                                            <w:top w:val="none" w:sz="0" w:space="0" w:color="auto"/>
                                            <w:left w:val="none" w:sz="0" w:space="0" w:color="auto"/>
                                            <w:bottom w:val="none" w:sz="0" w:space="0" w:color="auto"/>
                                            <w:right w:val="none" w:sz="0" w:space="0" w:color="auto"/>
                                          </w:divBdr>
                                          <w:divsChild>
                                            <w:div w:id="1080519248">
                                              <w:marLeft w:val="0"/>
                                              <w:marRight w:val="0"/>
                                              <w:marTop w:val="0"/>
                                              <w:marBottom w:val="0"/>
                                              <w:divBdr>
                                                <w:top w:val="none" w:sz="0" w:space="0" w:color="auto"/>
                                                <w:left w:val="none" w:sz="0" w:space="0" w:color="auto"/>
                                                <w:bottom w:val="none" w:sz="0" w:space="0" w:color="auto"/>
                                                <w:right w:val="none" w:sz="0" w:space="0" w:color="auto"/>
                                              </w:divBdr>
                                              <w:divsChild>
                                                <w:div w:id="1752777838">
                                                  <w:marLeft w:val="0"/>
                                                  <w:marRight w:val="0"/>
                                                  <w:marTop w:val="0"/>
                                                  <w:marBottom w:val="0"/>
                                                  <w:divBdr>
                                                    <w:top w:val="none" w:sz="0" w:space="0" w:color="auto"/>
                                                    <w:left w:val="none" w:sz="0" w:space="0" w:color="auto"/>
                                                    <w:bottom w:val="none" w:sz="0" w:space="0" w:color="auto"/>
                                                    <w:right w:val="none" w:sz="0" w:space="0" w:color="auto"/>
                                                  </w:divBdr>
                                                  <w:divsChild>
                                                    <w:div w:id="136101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3260440">
          <w:marLeft w:val="0"/>
          <w:marRight w:val="0"/>
          <w:marTop w:val="0"/>
          <w:marBottom w:val="0"/>
          <w:divBdr>
            <w:top w:val="none" w:sz="0" w:space="0" w:color="auto"/>
            <w:left w:val="none" w:sz="0" w:space="0" w:color="auto"/>
            <w:bottom w:val="none" w:sz="0" w:space="0" w:color="auto"/>
            <w:right w:val="none" w:sz="0" w:space="0" w:color="auto"/>
          </w:divBdr>
          <w:divsChild>
            <w:div w:id="1997566885">
              <w:marLeft w:val="0"/>
              <w:marRight w:val="0"/>
              <w:marTop w:val="0"/>
              <w:marBottom w:val="0"/>
              <w:divBdr>
                <w:top w:val="none" w:sz="0" w:space="0" w:color="auto"/>
                <w:left w:val="none" w:sz="0" w:space="0" w:color="auto"/>
                <w:bottom w:val="none" w:sz="0" w:space="0" w:color="auto"/>
                <w:right w:val="none" w:sz="0" w:space="0" w:color="auto"/>
              </w:divBdr>
              <w:divsChild>
                <w:div w:id="1931280607">
                  <w:marLeft w:val="0"/>
                  <w:marRight w:val="0"/>
                  <w:marTop w:val="0"/>
                  <w:marBottom w:val="0"/>
                  <w:divBdr>
                    <w:top w:val="none" w:sz="0" w:space="0" w:color="auto"/>
                    <w:left w:val="none" w:sz="0" w:space="0" w:color="auto"/>
                    <w:bottom w:val="none" w:sz="0" w:space="0" w:color="auto"/>
                    <w:right w:val="none" w:sz="0" w:space="0" w:color="auto"/>
                  </w:divBdr>
                  <w:divsChild>
                    <w:div w:id="382752320">
                      <w:marLeft w:val="0"/>
                      <w:marRight w:val="0"/>
                      <w:marTop w:val="0"/>
                      <w:marBottom w:val="0"/>
                      <w:divBdr>
                        <w:top w:val="none" w:sz="0" w:space="0" w:color="auto"/>
                        <w:left w:val="none" w:sz="0" w:space="0" w:color="auto"/>
                        <w:bottom w:val="none" w:sz="0" w:space="0" w:color="auto"/>
                        <w:right w:val="none" w:sz="0" w:space="0" w:color="auto"/>
                      </w:divBdr>
                      <w:divsChild>
                        <w:div w:id="2080637652">
                          <w:marLeft w:val="0"/>
                          <w:marRight w:val="0"/>
                          <w:marTop w:val="0"/>
                          <w:marBottom w:val="0"/>
                          <w:divBdr>
                            <w:top w:val="none" w:sz="0" w:space="0" w:color="auto"/>
                            <w:left w:val="none" w:sz="0" w:space="0" w:color="auto"/>
                            <w:bottom w:val="none" w:sz="0" w:space="0" w:color="auto"/>
                            <w:right w:val="none" w:sz="0" w:space="0" w:color="auto"/>
                          </w:divBdr>
                          <w:divsChild>
                            <w:div w:id="1388338589">
                              <w:marLeft w:val="0"/>
                              <w:marRight w:val="0"/>
                              <w:marTop w:val="0"/>
                              <w:marBottom w:val="0"/>
                              <w:divBdr>
                                <w:top w:val="none" w:sz="0" w:space="0" w:color="auto"/>
                                <w:left w:val="none" w:sz="0" w:space="0" w:color="auto"/>
                                <w:bottom w:val="none" w:sz="0" w:space="0" w:color="auto"/>
                                <w:right w:val="none" w:sz="0" w:space="0" w:color="auto"/>
                              </w:divBdr>
                              <w:divsChild>
                                <w:div w:id="909732543">
                                  <w:marLeft w:val="0"/>
                                  <w:marRight w:val="0"/>
                                  <w:marTop w:val="0"/>
                                  <w:marBottom w:val="0"/>
                                  <w:divBdr>
                                    <w:top w:val="none" w:sz="0" w:space="0" w:color="auto"/>
                                    <w:left w:val="none" w:sz="0" w:space="0" w:color="auto"/>
                                    <w:bottom w:val="none" w:sz="0" w:space="0" w:color="auto"/>
                                    <w:right w:val="none" w:sz="0" w:space="0" w:color="auto"/>
                                  </w:divBdr>
                                  <w:divsChild>
                                    <w:div w:id="884751926">
                                      <w:marLeft w:val="0"/>
                                      <w:marRight w:val="0"/>
                                      <w:marTop w:val="0"/>
                                      <w:marBottom w:val="0"/>
                                      <w:divBdr>
                                        <w:top w:val="none" w:sz="0" w:space="0" w:color="auto"/>
                                        <w:left w:val="none" w:sz="0" w:space="0" w:color="auto"/>
                                        <w:bottom w:val="none" w:sz="0" w:space="0" w:color="auto"/>
                                        <w:right w:val="none" w:sz="0" w:space="0" w:color="auto"/>
                                      </w:divBdr>
                                      <w:divsChild>
                                        <w:div w:id="1657417369">
                                          <w:marLeft w:val="0"/>
                                          <w:marRight w:val="0"/>
                                          <w:marTop w:val="0"/>
                                          <w:marBottom w:val="0"/>
                                          <w:divBdr>
                                            <w:top w:val="none" w:sz="0" w:space="0" w:color="auto"/>
                                            <w:left w:val="none" w:sz="0" w:space="0" w:color="auto"/>
                                            <w:bottom w:val="none" w:sz="0" w:space="0" w:color="auto"/>
                                            <w:right w:val="none" w:sz="0" w:space="0" w:color="auto"/>
                                          </w:divBdr>
                                          <w:divsChild>
                                            <w:div w:id="243033725">
                                              <w:marLeft w:val="0"/>
                                              <w:marRight w:val="0"/>
                                              <w:marTop w:val="0"/>
                                              <w:marBottom w:val="0"/>
                                              <w:divBdr>
                                                <w:top w:val="none" w:sz="0" w:space="0" w:color="auto"/>
                                                <w:left w:val="none" w:sz="0" w:space="0" w:color="auto"/>
                                                <w:bottom w:val="none" w:sz="0" w:space="0" w:color="auto"/>
                                                <w:right w:val="none" w:sz="0" w:space="0" w:color="auto"/>
                                              </w:divBdr>
                                              <w:divsChild>
                                                <w:div w:id="2075472573">
                                                  <w:marLeft w:val="0"/>
                                                  <w:marRight w:val="0"/>
                                                  <w:marTop w:val="0"/>
                                                  <w:marBottom w:val="0"/>
                                                  <w:divBdr>
                                                    <w:top w:val="none" w:sz="0" w:space="0" w:color="auto"/>
                                                    <w:left w:val="none" w:sz="0" w:space="0" w:color="auto"/>
                                                    <w:bottom w:val="none" w:sz="0" w:space="0" w:color="auto"/>
                                                    <w:right w:val="none" w:sz="0" w:space="0" w:color="auto"/>
                                                  </w:divBdr>
                                                  <w:divsChild>
                                                    <w:div w:id="1653681609">
                                                      <w:marLeft w:val="0"/>
                                                      <w:marRight w:val="0"/>
                                                      <w:marTop w:val="0"/>
                                                      <w:marBottom w:val="0"/>
                                                      <w:divBdr>
                                                        <w:top w:val="none" w:sz="0" w:space="0" w:color="auto"/>
                                                        <w:left w:val="none" w:sz="0" w:space="0" w:color="auto"/>
                                                        <w:bottom w:val="none" w:sz="0" w:space="0" w:color="auto"/>
                                                        <w:right w:val="none" w:sz="0" w:space="0" w:color="auto"/>
                                                      </w:divBdr>
                                                      <w:divsChild>
                                                        <w:div w:id="1780831303">
                                                          <w:marLeft w:val="0"/>
                                                          <w:marRight w:val="0"/>
                                                          <w:marTop w:val="0"/>
                                                          <w:marBottom w:val="0"/>
                                                          <w:divBdr>
                                                            <w:top w:val="none" w:sz="0" w:space="0" w:color="auto"/>
                                                            <w:left w:val="none" w:sz="0" w:space="0" w:color="auto"/>
                                                            <w:bottom w:val="none" w:sz="0" w:space="0" w:color="auto"/>
                                                            <w:right w:val="none" w:sz="0" w:space="0" w:color="auto"/>
                                                          </w:divBdr>
                                                          <w:divsChild>
                                                            <w:div w:id="1736775449">
                                                              <w:marLeft w:val="0"/>
                                                              <w:marRight w:val="0"/>
                                                              <w:marTop w:val="0"/>
                                                              <w:marBottom w:val="0"/>
                                                              <w:divBdr>
                                                                <w:top w:val="none" w:sz="0" w:space="0" w:color="auto"/>
                                                                <w:left w:val="none" w:sz="0" w:space="0" w:color="auto"/>
                                                                <w:bottom w:val="none" w:sz="0" w:space="0" w:color="auto"/>
                                                                <w:right w:val="none" w:sz="0" w:space="0" w:color="auto"/>
                                                              </w:divBdr>
                                                            </w:div>
                                                            <w:div w:id="1447772611">
                                                              <w:marLeft w:val="0"/>
                                                              <w:marRight w:val="0"/>
                                                              <w:marTop w:val="0"/>
                                                              <w:marBottom w:val="0"/>
                                                              <w:divBdr>
                                                                <w:top w:val="none" w:sz="0" w:space="0" w:color="auto"/>
                                                                <w:left w:val="none" w:sz="0" w:space="0" w:color="auto"/>
                                                                <w:bottom w:val="none" w:sz="0" w:space="0" w:color="auto"/>
                                                                <w:right w:val="none" w:sz="0" w:space="0" w:color="auto"/>
                                                              </w:divBdr>
                                                              <w:divsChild>
                                                                <w:div w:id="57528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427174">
                                                          <w:marLeft w:val="0"/>
                                                          <w:marRight w:val="0"/>
                                                          <w:marTop w:val="0"/>
                                                          <w:marBottom w:val="0"/>
                                                          <w:divBdr>
                                                            <w:top w:val="none" w:sz="0" w:space="0" w:color="auto"/>
                                                            <w:left w:val="none" w:sz="0" w:space="0" w:color="auto"/>
                                                            <w:bottom w:val="none" w:sz="0" w:space="0" w:color="auto"/>
                                                            <w:right w:val="none" w:sz="0" w:space="0" w:color="auto"/>
                                                          </w:divBdr>
                                                          <w:divsChild>
                                                            <w:div w:id="108075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46533673">
      <w:bodyDiv w:val="1"/>
      <w:marLeft w:val="0"/>
      <w:marRight w:val="0"/>
      <w:marTop w:val="0"/>
      <w:marBottom w:val="0"/>
      <w:divBdr>
        <w:top w:val="none" w:sz="0" w:space="0" w:color="auto"/>
        <w:left w:val="none" w:sz="0" w:space="0" w:color="auto"/>
        <w:bottom w:val="none" w:sz="0" w:space="0" w:color="auto"/>
        <w:right w:val="none" w:sz="0" w:space="0" w:color="auto"/>
      </w:divBdr>
    </w:div>
    <w:div w:id="1462530920">
      <w:bodyDiv w:val="1"/>
      <w:marLeft w:val="0"/>
      <w:marRight w:val="0"/>
      <w:marTop w:val="0"/>
      <w:marBottom w:val="0"/>
      <w:divBdr>
        <w:top w:val="none" w:sz="0" w:space="0" w:color="auto"/>
        <w:left w:val="none" w:sz="0" w:space="0" w:color="auto"/>
        <w:bottom w:val="none" w:sz="0" w:space="0" w:color="auto"/>
        <w:right w:val="none" w:sz="0" w:space="0" w:color="auto"/>
      </w:divBdr>
    </w:div>
    <w:div w:id="1481581703">
      <w:bodyDiv w:val="1"/>
      <w:marLeft w:val="0"/>
      <w:marRight w:val="0"/>
      <w:marTop w:val="0"/>
      <w:marBottom w:val="0"/>
      <w:divBdr>
        <w:top w:val="none" w:sz="0" w:space="0" w:color="auto"/>
        <w:left w:val="none" w:sz="0" w:space="0" w:color="auto"/>
        <w:bottom w:val="none" w:sz="0" w:space="0" w:color="auto"/>
        <w:right w:val="none" w:sz="0" w:space="0" w:color="auto"/>
      </w:divBdr>
    </w:div>
    <w:div w:id="1562056718">
      <w:bodyDiv w:val="1"/>
      <w:marLeft w:val="0"/>
      <w:marRight w:val="0"/>
      <w:marTop w:val="0"/>
      <w:marBottom w:val="0"/>
      <w:divBdr>
        <w:top w:val="none" w:sz="0" w:space="0" w:color="auto"/>
        <w:left w:val="none" w:sz="0" w:space="0" w:color="auto"/>
        <w:bottom w:val="none" w:sz="0" w:space="0" w:color="auto"/>
        <w:right w:val="none" w:sz="0" w:space="0" w:color="auto"/>
      </w:divBdr>
    </w:div>
    <w:div w:id="1569029195">
      <w:bodyDiv w:val="1"/>
      <w:marLeft w:val="0"/>
      <w:marRight w:val="0"/>
      <w:marTop w:val="0"/>
      <w:marBottom w:val="0"/>
      <w:divBdr>
        <w:top w:val="none" w:sz="0" w:space="0" w:color="auto"/>
        <w:left w:val="none" w:sz="0" w:space="0" w:color="auto"/>
        <w:bottom w:val="none" w:sz="0" w:space="0" w:color="auto"/>
        <w:right w:val="none" w:sz="0" w:space="0" w:color="auto"/>
      </w:divBdr>
    </w:div>
    <w:div w:id="1604536234">
      <w:bodyDiv w:val="1"/>
      <w:marLeft w:val="0"/>
      <w:marRight w:val="0"/>
      <w:marTop w:val="0"/>
      <w:marBottom w:val="0"/>
      <w:divBdr>
        <w:top w:val="none" w:sz="0" w:space="0" w:color="auto"/>
        <w:left w:val="none" w:sz="0" w:space="0" w:color="auto"/>
        <w:bottom w:val="none" w:sz="0" w:space="0" w:color="auto"/>
        <w:right w:val="none" w:sz="0" w:space="0" w:color="auto"/>
      </w:divBdr>
    </w:div>
    <w:div w:id="1611472930">
      <w:bodyDiv w:val="1"/>
      <w:marLeft w:val="0"/>
      <w:marRight w:val="0"/>
      <w:marTop w:val="0"/>
      <w:marBottom w:val="0"/>
      <w:divBdr>
        <w:top w:val="none" w:sz="0" w:space="0" w:color="auto"/>
        <w:left w:val="none" w:sz="0" w:space="0" w:color="auto"/>
        <w:bottom w:val="none" w:sz="0" w:space="0" w:color="auto"/>
        <w:right w:val="none" w:sz="0" w:space="0" w:color="auto"/>
      </w:divBdr>
    </w:div>
    <w:div w:id="1612591783">
      <w:bodyDiv w:val="1"/>
      <w:marLeft w:val="0"/>
      <w:marRight w:val="0"/>
      <w:marTop w:val="0"/>
      <w:marBottom w:val="0"/>
      <w:divBdr>
        <w:top w:val="none" w:sz="0" w:space="0" w:color="auto"/>
        <w:left w:val="none" w:sz="0" w:space="0" w:color="auto"/>
        <w:bottom w:val="none" w:sz="0" w:space="0" w:color="auto"/>
        <w:right w:val="none" w:sz="0" w:space="0" w:color="auto"/>
      </w:divBdr>
    </w:div>
    <w:div w:id="1626152317">
      <w:bodyDiv w:val="1"/>
      <w:marLeft w:val="0"/>
      <w:marRight w:val="0"/>
      <w:marTop w:val="0"/>
      <w:marBottom w:val="0"/>
      <w:divBdr>
        <w:top w:val="none" w:sz="0" w:space="0" w:color="auto"/>
        <w:left w:val="none" w:sz="0" w:space="0" w:color="auto"/>
        <w:bottom w:val="none" w:sz="0" w:space="0" w:color="auto"/>
        <w:right w:val="none" w:sz="0" w:space="0" w:color="auto"/>
      </w:divBdr>
    </w:div>
    <w:div w:id="1637174754">
      <w:bodyDiv w:val="1"/>
      <w:marLeft w:val="0"/>
      <w:marRight w:val="0"/>
      <w:marTop w:val="0"/>
      <w:marBottom w:val="0"/>
      <w:divBdr>
        <w:top w:val="none" w:sz="0" w:space="0" w:color="auto"/>
        <w:left w:val="none" w:sz="0" w:space="0" w:color="auto"/>
        <w:bottom w:val="none" w:sz="0" w:space="0" w:color="auto"/>
        <w:right w:val="none" w:sz="0" w:space="0" w:color="auto"/>
      </w:divBdr>
    </w:div>
    <w:div w:id="1665469746">
      <w:bodyDiv w:val="1"/>
      <w:marLeft w:val="0"/>
      <w:marRight w:val="0"/>
      <w:marTop w:val="0"/>
      <w:marBottom w:val="0"/>
      <w:divBdr>
        <w:top w:val="none" w:sz="0" w:space="0" w:color="auto"/>
        <w:left w:val="none" w:sz="0" w:space="0" w:color="auto"/>
        <w:bottom w:val="none" w:sz="0" w:space="0" w:color="auto"/>
        <w:right w:val="none" w:sz="0" w:space="0" w:color="auto"/>
      </w:divBdr>
    </w:div>
    <w:div w:id="1721242847">
      <w:bodyDiv w:val="1"/>
      <w:marLeft w:val="0"/>
      <w:marRight w:val="0"/>
      <w:marTop w:val="0"/>
      <w:marBottom w:val="0"/>
      <w:divBdr>
        <w:top w:val="none" w:sz="0" w:space="0" w:color="auto"/>
        <w:left w:val="none" w:sz="0" w:space="0" w:color="auto"/>
        <w:bottom w:val="none" w:sz="0" w:space="0" w:color="auto"/>
        <w:right w:val="none" w:sz="0" w:space="0" w:color="auto"/>
      </w:divBdr>
    </w:div>
    <w:div w:id="1829518938">
      <w:bodyDiv w:val="1"/>
      <w:marLeft w:val="0"/>
      <w:marRight w:val="0"/>
      <w:marTop w:val="0"/>
      <w:marBottom w:val="0"/>
      <w:divBdr>
        <w:top w:val="none" w:sz="0" w:space="0" w:color="auto"/>
        <w:left w:val="none" w:sz="0" w:space="0" w:color="auto"/>
        <w:bottom w:val="none" w:sz="0" w:space="0" w:color="auto"/>
        <w:right w:val="none" w:sz="0" w:space="0" w:color="auto"/>
      </w:divBdr>
    </w:div>
    <w:div w:id="1836649012">
      <w:bodyDiv w:val="1"/>
      <w:marLeft w:val="0"/>
      <w:marRight w:val="0"/>
      <w:marTop w:val="0"/>
      <w:marBottom w:val="0"/>
      <w:divBdr>
        <w:top w:val="none" w:sz="0" w:space="0" w:color="auto"/>
        <w:left w:val="none" w:sz="0" w:space="0" w:color="auto"/>
        <w:bottom w:val="none" w:sz="0" w:space="0" w:color="auto"/>
        <w:right w:val="none" w:sz="0" w:space="0" w:color="auto"/>
      </w:divBdr>
    </w:div>
    <w:div w:id="1873034174">
      <w:bodyDiv w:val="1"/>
      <w:marLeft w:val="0"/>
      <w:marRight w:val="0"/>
      <w:marTop w:val="0"/>
      <w:marBottom w:val="0"/>
      <w:divBdr>
        <w:top w:val="none" w:sz="0" w:space="0" w:color="auto"/>
        <w:left w:val="none" w:sz="0" w:space="0" w:color="auto"/>
        <w:bottom w:val="none" w:sz="0" w:space="0" w:color="auto"/>
        <w:right w:val="none" w:sz="0" w:space="0" w:color="auto"/>
      </w:divBdr>
    </w:div>
    <w:div w:id="1945576587">
      <w:bodyDiv w:val="1"/>
      <w:marLeft w:val="0"/>
      <w:marRight w:val="0"/>
      <w:marTop w:val="0"/>
      <w:marBottom w:val="0"/>
      <w:divBdr>
        <w:top w:val="none" w:sz="0" w:space="0" w:color="auto"/>
        <w:left w:val="none" w:sz="0" w:space="0" w:color="auto"/>
        <w:bottom w:val="none" w:sz="0" w:space="0" w:color="auto"/>
        <w:right w:val="none" w:sz="0" w:space="0" w:color="auto"/>
      </w:divBdr>
    </w:div>
    <w:div w:id="1966307407">
      <w:bodyDiv w:val="1"/>
      <w:marLeft w:val="0"/>
      <w:marRight w:val="0"/>
      <w:marTop w:val="0"/>
      <w:marBottom w:val="0"/>
      <w:divBdr>
        <w:top w:val="none" w:sz="0" w:space="0" w:color="auto"/>
        <w:left w:val="none" w:sz="0" w:space="0" w:color="auto"/>
        <w:bottom w:val="none" w:sz="0" w:space="0" w:color="auto"/>
        <w:right w:val="none" w:sz="0" w:space="0" w:color="auto"/>
      </w:divBdr>
    </w:div>
    <w:div w:id="2000453548">
      <w:bodyDiv w:val="1"/>
      <w:marLeft w:val="0"/>
      <w:marRight w:val="0"/>
      <w:marTop w:val="0"/>
      <w:marBottom w:val="0"/>
      <w:divBdr>
        <w:top w:val="none" w:sz="0" w:space="0" w:color="auto"/>
        <w:left w:val="none" w:sz="0" w:space="0" w:color="auto"/>
        <w:bottom w:val="none" w:sz="0" w:space="0" w:color="auto"/>
        <w:right w:val="none" w:sz="0" w:space="0" w:color="auto"/>
      </w:divBdr>
    </w:div>
    <w:div w:id="2048873897">
      <w:bodyDiv w:val="1"/>
      <w:marLeft w:val="0"/>
      <w:marRight w:val="0"/>
      <w:marTop w:val="0"/>
      <w:marBottom w:val="0"/>
      <w:divBdr>
        <w:top w:val="none" w:sz="0" w:space="0" w:color="auto"/>
        <w:left w:val="none" w:sz="0" w:space="0" w:color="auto"/>
        <w:bottom w:val="none" w:sz="0" w:space="0" w:color="auto"/>
        <w:right w:val="none" w:sz="0" w:space="0" w:color="auto"/>
      </w:divBdr>
    </w:div>
    <w:div w:id="2057928630">
      <w:bodyDiv w:val="1"/>
      <w:marLeft w:val="0"/>
      <w:marRight w:val="0"/>
      <w:marTop w:val="0"/>
      <w:marBottom w:val="0"/>
      <w:divBdr>
        <w:top w:val="none" w:sz="0" w:space="0" w:color="auto"/>
        <w:left w:val="none" w:sz="0" w:space="0" w:color="auto"/>
        <w:bottom w:val="none" w:sz="0" w:space="0" w:color="auto"/>
        <w:right w:val="none" w:sz="0" w:space="0" w:color="auto"/>
      </w:divBdr>
    </w:div>
    <w:div w:id="2100907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uradni-list.si/1/objava.jsp?sop=2022-01-4017" TargetMode="External"/><Relationship Id="rId21" Type="http://schemas.openxmlformats.org/officeDocument/2006/relationships/hyperlink" Target="http://www.uradni-list.si/1/objava.jsp?sop=2021-01-2629" TargetMode="External"/><Relationship Id="rId42" Type="http://schemas.openxmlformats.org/officeDocument/2006/relationships/hyperlink" Target="http://www.uradni-list.si/1/objava.jsp?sop=2022-01-4017" TargetMode="External"/><Relationship Id="rId47" Type="http://schemas.openxmlformats.org/officeDocument/2006/relationships/hyperlink" Target="http://www.uradni-list.si/1/objava.jsp?sop=2009-21-3051" TargetMode="External"/><Relationship Id="rId63" Type="http://schemas.openxmlformats.org/officeDocument/2006/relationships/hyperlink" Target="http://www.uradni-list.si/1/objava.jsp?sop=2009-01-2871" TargetMode="External"/><Relationship Id="rId68" Type="http://schemas.openxmlformats.org/officeDocument/2006/relationships/hyperlink" Target="http://www.uradni-list.si/1/objava.jsp?sop=2012-01-2410" TargetMode="External"/><Relationship Id="rId84" Type="http://schemas.openxmlformats.org/officeDocument/2006/relationships/footer" Target="footer3.xml"/><Relationship Id="rId16" Type="http://schemas.openxmlformats.org/officeDocument/2006/relationships/hyperlink" Target="http://www.uradni-list.si/1/objava.jsp?sop=2012-01-2410" TargetMode="External"/><Relationship Id="rId11" Type="http://schemas.openxmlformats.org/officeDocument/2006/relationships/hyperlink" Target="http://www.uradni-list.si/1/objava.jsp?sop=2009-01-2871" TargetMode="External"/><Relationship Id="rId32" Type="http://schemas.openxmlformats.org/officeDocument/2006/relationships/hyperlink" Target="http://www.uradni-list.si/1/objava.jsp?sop=2011-01-0821" TargetMode="External"/><Relationship Id="rId37" Type="http://schemas.openxmlformats.org/officeDocument/2006/relationships/hyperlink" Target="http://www.uradni-list.si/1/objava.jsp?sop=2016-21-2169" TargetMode="External"/><Relationship Id="rId53" Type="http://schemas.openxmlformats.org/officeDocument/2006/relationships/hyperlink" Target="http://www.uradni-list.si/1/objava.jsp?sop=2016-21-2169" TargetMode="External"/><Relationship Id="rId58" Type="http://schemas.openxmlformats.org/officeDocument/2006/relationships/hyperlink" Target="http://www.uradni-list.si/1/objava.jsp?sop=2022-01-2603" TargetMode="External"/><Relationship Id="rId74" Type="http://schemas.openxmlformats.org/officeDocument/2006/relationships/hyperlink" Target="http://www.uradni-list.si/1/objava.jsp?sop=2021-01-3352" TargetMode="External"/><Relationship Id="rId79" Type="http://schemas.openxmlformats.org/officeDocument/2006/relationships/header" Target="header1.xml"/><Relationship Id="rId5" Type="http://schemas.openxmlformats.org/officeDocument/2006/relationships/webSettings" Target="webSettings.xml"/><Relationship Id="rId19" Type="http://schemas.openxmlformats.org/officeDocument/2006/relationships/hyperlink" Target="http://www.uradni-list.si/1/objava.jsp?sop=2016-21-2169" TargetMode="External"/><Relationship Id="rId14" Type="http://schemas.openxmlformats.org/officeDocument/2006/relationships/hyperlink" Target="http://www.uradni-list.si/1/objava.jsp?sop=2011-01-0821" TargetMode="External"/><Relationship Id="rId22" Type="http://schemas.openxmlformats.org/officeDocument/2006/relationships/hyperlink" Target="http://www.uradni-list.si/1/objava.jsp?sop=2021-01-3352" TargetMode="External"/><Relationship Id="rId27" Type="http://schemas.openxmlformats.org/officeDocument/2006/relationships/hyperlink" Target="http://www.uradni-list.si/1/objava.jsp?sop=2007-01-0718" TargetMode="External"/><Relationship Id="rId30" Type="http://schemas.openxmlformats.org/officeDocument/2006/relationships/hyperlink" Target="http://www.uradni-list.si/1/objava.jsp?sop=2009-21-3033" TargetMode="External"/><Relationship Id="rId35" Type="http://schemas.openxmlformats.org/officeDocument/2006/relationships/hyperlink" Target="http://www.uradni-list.si/1/objava.jsp?sop=2015-01-1934" TargetMode="External"/><Relationship Id="rId43" Type="http://schemas.openxmlformats.org/officeDocument/2006/relationships/hyperlink" Target="http://www.uradni-list.si/1/objava.jsp?sop=2007-01-0718" TargetMode="External"/><Relationship Id="rId48" Type="http://schemas.openxmlformats.org/officeDocument/2006/relationships/hyperlink" Target="http://www.uradni-list.si/1/objava.jsp?sop=2011-01-0821" TargetMode="External"/><Relationship Id="rId56" Type="http://schemas.openxmlformats.org/officeDocument/2006/relationships/hyperlink" Target="http://www.uradni-list.si/1/objava.jsp?sop=2021-01-3352" TargetMode="External"/><Relationship Id="rId64" Type="http://schemas.openxmlformats.org/officeDocument/2006/relationships/hyperlink" Target="http://www.uradni-list.si/1/objava.jsp?sop=2009-21-3033" TargetMode="External"/><Relationship Id="rId69" Type="http://schemas.openxmlformats.org/officeDocument/2006/relationships/hyperlink" Target="http://www.uradni-list.si/1/objava.jsp?sop=2015-01-1934" TargetMode="External"/><Relationship Id="rId77" Type="http://schemas.openxmlformats.org/officeDocument/2006/relationships/hyperlink" Target="http://www.uradni-list.si/1/objava.jsp?sop=2022-01-3469" TargetMode="External"/><Relationship Id="rId8" Type="http://schemas.openxmlformats.org/officeDocument/2006/relationships/image" Target="media/image1.png"/><Relationship Id="rId51" Type="http://schemas.openxmlformats.org/officeDocument/2006/relationships/hyperlink" Target="http://www.uradni-list.si/1/objava.jsp?sop=2015-01-1934" TargetMode="External"/><Relationship Id="rId72" Type="http://schemas.openxmlformats.org/officeDocument/2006/relationships/hyperlink" Target="http://www.uradni-list.si/1/objava.jsp?sop=2017-01-1324" TargetMode="External"/><Relationship Id="rId80" Type="http://schemas.openxmlformats.org/officeDocument/2006/relationships/header" Target="header2.xml"/><Relationship Id="rId85"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www.uradni-list.si/1/objava.jsp?sop=2009-21-3033" TargetMode="External"/><Relationship Id="rId17" Type="http://schemas.openxmlformats.org/officeDocument/2006/relationships/hyperlink" Target="http://www.uradni-list.si/1/objava.jsp?sop=2015-01-1934" TargetMode="External"/><Relationship Id="rId25" Type="http://schemas.openxmlformats.org/officeDocument/2006/relationships/hyperlink" Target="http://www.uradni-list.si/1/objava.jsp?sop=2022-01-3469" TargetMode="External"/><Relationship Id="rId33" Type="http://schemas.openxmlformats.org/officeDocument/2006/relationships/hyperlink" Target="http://www.uradni-list.si/1/objava.jsp?sop=2012-01-1700" TargetMode="External"/><Relationship Id="rId38" Type="http://schemas.openxmlformats.org/officeDocument/2006/relationships/hyperlink" Target="http://www.uradni-list.si/1/objava.jsp?sop=2017-01-1324" TargetMode="External"/><Relationship Id="rId46" Type="http://schemas.openxmlformats.org/officeDocument/2006/relationships/hyperlink" Target="http://www.uradni-list.si/1/objava.jsp?sop=2009-21-3033" TargetMode="External"/><Relationship Id="rId59" Type="http://schemas.openxmlformats.org/officeDocument/2006/relationships/hyperlink" Target="http://www.uradni-list.si/1/objava.jsp?sop=2022-01-3469" TargetMode="External"/><Relationship Id="rId67" Type="http://schemas.openxmlformats.org/officeDocument/2006/relationships/hyperlink" Target="http://www.uradni-list.si/1/objava.jsp?sop=2012-01-1700" TargetMode="External"/><Relationship Id="rId20" Type="http://schemas.openxmlformats.org/officeDocument/2006/relationships/hyperlink" Target="http://www.uradni-list.si/1/objava.jsp?sop=2017-01-1324" TargetMode="External"/><Relationship Id="rId41" Type="http://schemas.openxmlformats.org/officeDocument/2006/relationships/hyperlink" Target="http://www.uradni-list.si/1/objava.jsp?sop=2022-01-3469" TargetMode="External"/><Relationship Id="rId54" Type="http://schemas.openxmlformats.org/officeDocument/2006/relationships/hyperlink" Target="http://www.uradni-list.si/1/objava.jsp?sop=2017-01-1324" TargetMode="External"/><Relationship Id="rId62" Type="http://schemas.openxmlformats.org/officeDocument/2006/relationships/hyperlink" Target="http://www.uradni-list.si/1/objava.jsp?sop=2008-01-1460" TargetMode="External"/><Relationship Id="rId70" Type="http://schemas.openxmlformats.org/officeDocument/2006/relationships/hyperlink" Target="http://www.uradni-list.si/1/objava.jsp?sop=2016-01-1999" TargetMode="External"/><Relationship Id="rId75" Type="http://schemas.openxmlformats.org/officeDocument/2006/relationships/hyperlink" Target="http://www.uradni-list.si/1/objava.jsp?sop=2021-01-4285" TargetMode="External"/><Relationship Id="rId83"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uradni-list.si/1/objava.jsp?sop=2012-01-1700" TargetMode="External"/><Relationship Id="rId23" Type="http://schemas.openxmlformats.org/officeDocument/2006/relationships/hyperlink" Target="http://www.uradni-list.si/1/objava.jsp?sop=2021-01-4285" TargetMode="External"/><Relationship Id="rId28" Type="http://schemas.openxmlformats.org/officeDocument/2006/relationships/hyperlink" Target="http://www.uradni-list.si/1/objava.jsp?sop=2008-01-1460" TargetMode="External"/><Relationship Id="rId36" Type="http://schemas.openxmlformats.org/officeDocument/2006/relationships/hyperlink" Target="http://www.uradni-list.si/1/objava.jsp?sop=2016-01-1999" TargetMode="External"/><Relationship Id="rId49" Type="http://schemas.openxmlformats.org/officeDocument/2006/relationships/hyperlink" Target="http://www.uradni-list.si/1/objava.jsp?sop=2012-01-1700" TargetMode="External"/><Relationship Id="rId57" Type="http://schemas.openxmlformats.org/officeDocument/2006/relationships/hyperlink" Target="http://www.uradni-list.si/1/objava.jsp?sop=2021-01-4285" TargetMode="External"/><Relationship Id="rId10" Type="http://schemas.openxmlformats.org/officeDocument/2006/relationships/hyperlink" Target="http://www.uradni-list.si/1/objava.jsp?sop=2008-01-1460" TargetMode="External"/><Relationship Id="rId31" Type="http://schemas.openxmlformats.org/officeDocument/2006/relationships/hyperlink" Target="http://www.uradni-list.si/1/objava.jsp?sop=2009-21-3051" TargetMode="External"/><Relationship Id="rId44" Type="http://schemas.openxmlformats.org/officeDocument/2006/relationships/hyperlink" Target="http://www.uradni-list.si/1/objava.jsp?sop=2008-01-1460" TargetMode="External"/><Relationship Id="rId52" Type="http://schemas.openxmlformats.org/officeDocument/2006/relationships/hyperlink" Target="http://www.uradni-list.si/1/objava.jsp?sop=2016-01-1999" TargetMode="External"/><Relationship Id="rId60" Type="http://schemas.openxmlformats.org/officeDocument/2006/relationships/hyperlink" Target="http://www.uradni-list.si/1/objava.jsp?sop=2022-01-4017" TargetMode="External"/><Relationship Id="rId65" Type="http://schemas.openxmlformats.org/officeDocument/2006/relationships/hyperlink" Target="http://www.uradni-list.si/1/objava.jsp?sop=2009-21-3051" TargetMode="External"/><Relationship Id="rId73" Type="http://schemas.openxmlformats.org/officeDocument/2006/relationships/hyperlink" Target="http://www.uradni-list.si/1/objava.jsp?sop=2021-01-2629" TargetMode="External"/><Relationship Id="rId78" Type="http://schemas.openxmlformats.org/officeDocument/2006/relationships/hyperlink" Target="http://www.uradni-list.si/1/objava.jsp?sop=2022-01-4017" TargetMode="External"/><Relationship Id="rId81" Type="http://schemas.openxmlformats.org/officeDocument/2006/relationships/footer" Target="footer1.xml"/><Relationship Id="rId86"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uradni-list.si/1/objava.jsp?sop=2007-01-0718" TargetMode="External"/><Relationship Id="rId13" Type="http://schemas.openxmlformats.org/officeDocument/2006/relationships/hyperlink" Target="http://www.uradni-list.si/1/objava.jsp?sop=2009-21-3051" TargetMode="External"/><Relationship Id="rId18" Type="http://schemas.openxmlformats.org/officeDocument/2006/relationships/hyperlink" Target="http://www.uradni-list.si/1/objava.jsp?sop=2016-01-1999" TargetMode="External"/><Relationship Id="rId39" Type="http://schemas.openxmlformats.org/officeDocument/2006/relationships/hyperlink" Target="http://www.uradni-list.si/1/objava.jsp?sop=2021-01-4285" TargetMode="External"/><Relationship Id="rId34" Type="http://schemas.openxmlformats.org/officeDocument/2006/relationships/hyperlink" Target="http://www.uradni-list.si/1/objava.jsp?sop=2012-01-2410" TargetMode="External"/><Relationship Id="rId50" Type="http://schemas.openxmlformats.org/officeDocument/2006/relationships/hyperlink" Target="http://www.uradni-list.si/1/objava.jsp?sop=2012-01-2410" TargetMode="External"/><Relationship Id="rId55" Type="http://schemas.openxmlformats.org/officeDocument/2006/relationships/hyperlink" Target="http://www.uradni-list.si/1/objava.jsp?sop=2021-01-2629" TargetMode="External"/><Relationship Id="rId76" Type="http://schemas.openxmlformats.org/officeDocument/2006/relationships/hyperlink" Target="http://www.uradni-list.si/1/objava.jsp?sop=2022-01-2603" TargetMode="External"/><Relationship Id="rId7" Type="http://schemas.openxmlformats.org/officeDocument/2006/relationships/endnotes" Target="endnotes.xml"/><Relationship Id="rId71" Type="http://schemas.openxmlformats.org/officeDocument/2006/relationships/hyperlink" Target="http://www.uradni-list.si/1/objava.jsp?sop=2016-21-2169" TargetMode="External"/><Relationship Id="rId2" Type="http://schemas.openxmlformats.org/officeDocument/2006/relationships/numbering" Target="numbering.xml"/><Relationship Id="rId29" Type="http://schemas.openxmlformats.org/officeDocument/2006/relationships/hyperlink" Target="http://www.uradni-list.si/1/objava.jsp?sop=2009-01-2871" TargetMode="External"/><Relationship Id="rId24" Type="http://schemas.openxmlformats.org/officeDocument/2006/relationships/hyperlink" Target="http://www.uradni-list.si/1/objava.jsp?sop=2022-01-2603" TargetMode="External"/><Relationship Id="rId40" Type="http://schemas.openxmlformats.org/officeDocument/2006/relationships/hyperlink" Target="http://www.uradni-list.si/1/objava.jsp?sop=2022-01-2603" TargetMode="External"/><Relationship Id="rId45" Type="http://schemas.openxmlformats.org/officeDocument/2006/relationships/hyperlink" Target="http://www.uradni-list.si/1/objava.jsp?sop=2009-01-2871" TargetMode="External"/><Relationship Id="rId66" Type="http://schemas.openxmlformats.org/officeDocument/2006/relationships/hyperlink" Target="http://www.uradni-list.si/1/objava.jsp?sop=2011-01-0821" TargetMode="External"/><Relationship Id="rId61" Type="http://schemas.openxmlformats.org/officeDocument/2006/relationships/hyperlink" Target="http://www.uradni-list.si/1/objava.jsp?sop=2007-01-0718" TargetMode="External"/><Relationship Id="rId82"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5A0CFD-E981-460B-9124-616CE6DC15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6917</Words>
  <Characters>39429</Characters>
  <Application>Microsoft Office Word</Application>
  <DocSecurity>0</DocSecurity>
  <Lines>328</Lines>
  <Paragraphs>92</Paragraphs>
  <ScaleCrop>false</ScaleCrop>
  <HeadingPairs>
    <vt:vector size="2" baseType="variant">
      <vt:variant>
        <vt:lpstr>Naslov</vt:lpstr>
      </vt:variant>
      <vt:variant>
        <vt:i4>1</vt:i4>
      </vt:variant>
    </vt:vector>
  </HeadingPairs>
  <TitlesOfParts>
    <vt:vector size="1" baseType="lpstr">
      <vt:lpstr/>
    </vt:vector>
  </TitlesOfParts>
  <Company>Ministrstvo za šolstvo in šport</Company>
  <LinksUpToDate>false</LinksUpToDate>
  <CharactersWithSpaces>46254</CharactersWithSpaces>
  <SharedDoc>false</SharedDoc>
  <HLinks>
    <vt:vector size="114" baseType="variant">
      <vt:variant>
        <vt:i4>65651</vt:i4>
      </vt:variant>
      <vt:variant>
        <vt:i4>54</vt:i4>
      </vt:variant>
      <vt:variant>
        <vt:i4>0</vt:i4>
      </vt:variant>
      <vt:variant>
        <vt:i4>5</vt:i4>
      </vt:variant>
      <vt:variant>
        <vt:lpwstr>mailto:mojca.miklavcic@gov.si</vt:lpwstr>
      </vt:variant>
      <vt:variant>
        <vt:lpwstr/>
      </vt:variant>
      <vt:variant>
        <vt:i4>7340074</vt:i4>
      </vt:variant>
      <vt:variant>
        <vt:i4>51</vt:i4>
      </vt:variant>
      <vt:variant>
        <vt:i4>0</vt:i4>
      </vt:variant>
      <vt:variant>
        <vt:i4>5</vt:i4>
      </vt:variant>
      <vt:variant>
        <vt:lpwstr>http://www.uradni-list.si/1/objava.jsp?sop=2022-01-4017</vt:lpwstr>
      </vt:variant>
      <vt:variant>
        <vt:lpwstr/>
      </vt:variant>
      <vt:variant>
        <vt:i4>7340078</vt:i4>
      </vt:variant>
      <vt:variant>
        <vt:i4>48</vt:i4>
      </vt:variant>
      <vt:variant>
        <vt:i4>0</vt:i4>
      </vt:variant>
      <vt:variant>
        <vt:i4>5</vt:i4>
      </vt:variant>
      <vt:variant>
        <vt:lpwstr>http://www.uradni-list.si/1/objava.jsp?sop=2022-01-3469</vt:lpwstr>
      </vt:variant>
      <vt:variant>
        <vt:lpwstr/>
      </vt:variant>
      <vt:variant>
        <vt:i4>7798828</vt:i4>
      </vt:variant>
      <vt:variant>
        <vt:i4>45</vt:i4>
      </vt:variant>
      <vt:variant>
        <vt:i4>0</vt:i4>
      </vt:variant>
      <vt:variant>
        <vt:i4>5</vt:i4>
      </vt:variant>
      <vt:variant>
        <vt:lpwstr>http://www.uradni-list.si/1/objava.jsp?sop=2022-01-2603</vt:lpwstr>
      </vt:variant>
      <vt:variant>
        <vt:lpwstr/>
      </vt:variant>
      <vt:variant>
        <vt:i4>7929899</vt:i4>
      </vt:variant>
      <vt:variant>
        <vt:i4>42</vt:i4>
      </vt:variant>
      <vt:variant>
        <vt:i4>0</vt:i4>
      </vt:variant>
      <vt:variant>
        <vt:i4>5</vt:i4>
      </vt:variant>
      <vt:variant>
        <vt:lpwstr>http://www.uradni-list.si/1/objava.jsp?sop=2021-01-4285</vt:lpwstr>
      </vt:variant>
      <vt:variant>
        <vt:lpwstr/>
      </vt:variant>
      <vt:variant>
        <vt:i4>7536682</vt:i4>
      </vt:variant>
      <vt:variant>
        <vt:i4>39</vt:i4>
      </vt:variant>
      <vt:variant>
        <vt:i4>0</vt:i4>
      </vt:variant>
      <vt:variant>
        <vt:i4>5</vt:i4>
      </vt:variant>
      <vt:variant>
        <vt:lpwstr>http://www.uradni-list.si/1/objava.jsp?sop=2021-01-3352</vt:lpwstr>
      </vt:variant>
      <vt:variant>
        <vt:lpwstr/>
      </vt:variant>
      <vt:variant>
        <vt:i4>7667759</vt:i4>
      </vt:variant>
      <vt:variant>
        <vt:i4>36</vt:i4>
      </vt:variant>
      <vt:variant>
        <vt:i4>0</vt:i4>
      </vt:variant>
      <vt:variant>
        <vt:i4>5</vt:i4>
      </vt:variant>
      <vt:variant>
        <vt:lpwstr>http://www.uradni-list.si/1/objava.jsp?sop=2021-01-2629</vt:lpwstr>
      </vt:variant>
      <vt:variant>
        <vt:lpwstr/>
      </vt:variant>
      <vt:variant>
        <vt:i4>7667756</vt:i4>
      </vt:variant>
      <vt:variant>
        <vt:i4>33</vt:i4>
      </vt:variant>
      <vt:variant>
        <vt:i4>0</vt:i4>
      </vt:variant>
      <vt:variant>
        <vt:i4>5</vt:i4>
      </vt:variant>
      <vt:variant>
        <vt:lpwstr>http://www.uradni-list.si/1/objava.jsp?sop=2017-01-1324</vt:lpwstr>
      </vt:variant>
      <vt:variant>
        <vt:lpwstr/>
      </vt:variant>
      <vt:variant>
        <vt:i4>7471149</vt:i4>
      </vt:variant>
      <vt:variant>
        <vt:i4>30</vt:i4>
      </vt:variant>
      <vt:variant>
        <vt:i4>0</vt:i4>
      </vt:variant>
      <vt:variant>
        <vt:i4>5</vt:i4>
      </vt:variant>
      <vt:variant>
        <vt:lpwstr>http://www.uradni-list.si/1/objava.jsp?sop=2016-21-2169</vt:lpwstr>
      </vt:variant>
      <vt:variant>
        <vt:lpwstr/>
      </vt:variant>
      <vt:variant>
        <vt:i4>8257575</vt:i4>
      </vt:variant>
      <vt:variant>
        <vt:i4>27</vt:i4>
      </vt:variant>
      <vt:variant>
        <vt:i4>0</vt:i4>
      </vt:variant>
      <vt:variant>
        <vt:i4>5</vt:i4>
      </vt:variant>
      <vt:variant>
        <vt:lpwstr>http://www.uradni-list.si/1/objava.jsp?sop=2016-01-1999</vt:lpwstr>
      </vt:variant>
      <vt:variant>
        <vt:lpwstr/>
      </vt:variant>
      <vt:variant>
        <vt:i4>7602212</vt:i4>
      </vt:variant>
      <vt:variant>
        <vt:i4>24</vt:i4>
      </vt:variant>
      <vt:variant>
        <vt:i4>0</vt:i4>
      </vt:variant>
      <vt:variant>
        <vt:i4>5</vt:i4>
      </vt:variant>
      <vt:variant>
        <vt:lpwstr>http://www.uradni-list.si/1/objava.jsp?sop=2015-01-1934</vt:lpwstr>
      </vt:variant>
      <vt:variant>
        <vt:lpwstr/>
      </vt:variant>
      <vt:variant>
        <vt:i4>7667758</vt:i4>
      </vt:variant>
      <vt:variant>
        <vt:i4>21</vt:i4>
      </vt:variant>
      <vt:variant>
        <vt:i4>0</vt:i4>
      </vt:variant>
      <vt:variant>
        <vt:i4>5</vt:i4>
      </vt:variant>
      <vt:variant>
        <vt:lpwstr>http://www.uradni-list.si/1/objava.jsp?sop=2012-01-2410</vt:lpwstr>
      </vt:variant>
      <vt:variant>
        <vt:lpwstr/>
      </vt:variant>
      <vt:variant>
        <vt:i4>7798829</vt:i4>
      </vt:variant>
      <vt:variant>
        <vt:i4>18</vt:i4>
      </vt:variant>
      <vt:variant>
        <vt:i4>0</vt:i4>
      </vt:variant>
      <vt:variant>
        <vt:i4>5</vt:i4>
      </vt:variant>
      <vt:variant>
        <vt:lpwstr>http://www.uradni-list.si/1/objava.jsp?sop=2012-01-1700</vt:lpwstr>
      </vt:variant>
      <vt:variant>
        <vt:lpwstr/>
      </vt:variant>
      <vt:variant>
        <vt:i4>7602209</vt:i4>
      </vt:variant>
      <vt:variant>
        <vt:i4>15</vt:i4>
      </vt:variant>
      <vt:variant>
        <vt:i4>0</vt:i4>
      </vt:variant>
      <vt:variant>
        <vt:i4>5</vt:i4>
      </vt:variant>
      <vt:variant>
        <vt:lpwstr>http://www.uradni-list.si/1/objava.jsp?sop=2011-01-0821</vt:lpwstr>
      </vt:variant>
      <vt:variant>
        <vt:lpwstr/>
      </vt:variant>
      <vt:variant>
        <vt:i4>7405603</vt:i4>
      </vt:variant>
      <vt:variant>
        <vt:i4>12</vt:i4>
      </vt:variant>
      <vt:variant>
        <vt:i4>0</vt:i4>
      </vt:variant>
      <vt:variant>
        <vt:i4>5</vt:i4>
      </vt:variant>
      <vt:variant>
        <vt:lpwstr>http://www.uradni-list.si/1/objava.jsp?sop=2009-21-3051</vt:lpwstr>
      </vt:variant>
      <vt:variant>
        <vt:lpwstr/>
      </vt:variant>
      <vt:variant>
        <vt:i4>7798819</vt:i4>
      </vt:variant>
      <vt:variant>
        <vt:i4>9</vt:i4>
      </vt:variant>
      <vt:variant>
        <vt:i4>0</vt:i4>
      </vt:variant>
      <vt:variant>
        <vt:i4>5</vt:i4>
      </vt:variant>
      <vt:variant>
        <vt:lpwstr>http://www.uradni-list.si/1/objava.jsp?sop=2009-21-3033</vt:lpwstr>
      </vt:variant>
      <vt:variant>
        <vt:lpwstr/>
      </vt:variant>
      <vt:variant>
        <vt:i4>7471145</vt:i4>
      </vt:variant>
      <vt:variant>
        <vt:i4>6</vt:i4>
      </vt:variant>
      <vt:variant>
        <vt:i4>0</vt:i4>
      </vt:variant>
      <vt:variant>
        <vt:i4>5</vt:i4>
      </vt:variant>
      <vt:variant>
        <vt:lpwstr>http://www.uradni-list.si/1/objava.jsp?sop=2009-01-2871</vt:lpwstr>
      </vt:variant>
      <vt:variant>
        <vt:lpwstr/>
      </vt:variant>
      <vt:variant>
        <vt:i4>7340068</vt:i4>
      </vt:variant>
      <vt:variant>
        <vt:i4>3</vt:i4>
      </vt:variant>
      <vt:variant>
        <vt:i4>0</vt:i4>
      </vt:variant>
      <vt:variant>
        <vt:i4>5</vt:i4>
      </vt:variant>
      <vt:variant>
        <vt:lpwstr>http://www.uradni-list.si/1/objava.jsp?sop=2008-01-1460</vt:lpwstr>
      </vt:variant>
      <vt:variant>
        <vt:lpwstr/>
      </vt:variant>
      <vt:variant>
        <vt:i4>7733288</vt:i4>
      </vt:variant>
      <vt:variant>
        <vt:i4>0</vt:i4>
      </vt:variant>
      <vt:variant>
        <vt:i4>0</vt:i4>
      </vt:variant>
      <vt:variant>
        <vt:i4>5</vt:i4>
      </vt:variant>
      <vt:variant>
        <vt:lpwstr>http://www.uradni-list.si/1/objava.jsp?sop=2007-01-0718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Mojca.Miklavcic@gov.si</dc:creator>
  <cp:keywords/>
  <cp:lastModifiedBy>Mojca Miklavčič</cp:lastModifiedBy>
  <cp:revision>2</cp:revision>
  <cp:lastPrinted>2025-02-20T14:30:00Z</cp:lastPrinted>
  <dcterms:created xsi:type="dcterms:W3CDTF">2025-04-02T17:59:00Z</dcterms:created>
  <dcterms:modified xsi:type="dcterms:W3CDTF">2025-04-02T17:59:00Z</dcterms:modified>
</cp:coreProperties>
</file>