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BCBB" w14:textId="4647DA07" w:rsidR="00F042B9" w:rsidRDefault="00F042B9" w:rsidP="00F042B9">
      <w:pPr>
        <w:pStyle w:val="Brezrazmikov"/>
        <w:rPr>
          <w:b/>
          <w:sz w:val="16"/>
          <w:szCs w:val="16"/>
        </w:rPr>
      </w:pPr>
      <w:r>
        <w:rPr>
          <w:sz w:val="16"/>
          <w:szCs w:val="16"/>
        </w:rPr>
        <w:t xml:space="preserve">  REPUBLIKA</w:t>
      </w:r>
      <w:r>
        <w:rPr>
          <w:b/>
          <w:sz w:val="16"/>
          <w:szCs w:val="16"/>
        </w:rPr>
        <w:t xml:space="preserve"> </w:t>
      </w:r>
      <w:r w:rsidR="00345A0B">
        <w:rPr>
          <w:b/>
          <w:noProof/>
          <w:sz w:val="16"/>
          <w:szCs w:val="16"/>
        </w:rPr>
        <w:drawing>
          <wp:inline distT="0" distB="0" distL="0" distR="0" wp14:anchorId="6536F7F3" wp14:editId="7A9F247D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SLOVENIJA                                                 </w:t>
      </w:r>
    </w:p>
    <w:p w14:paraId="08B04FD1" w14:textId="77777777" w:rsidR="00F042B9" w:rsidRDefault="00F042B9" w:rsidP="00F042B9">
      <w:pPr>
        <w:pStyle w:val="Brezrazmikov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STROKOVNI SVET RS ZA </w:t>
      </w:r>
    </w:p>
    <w:p w14:paraId="6EF2BE65" w14:textId="77777777" w:rsidR="00F042B9" w:rsidRDefault="00F042B9" w:rsidP="00F042B9">
      <w:pPr>
        <w:pStyle w:val="Brezrazmikov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SPLOŠNO IZOBRAŽEVANJE  </w:t>
      </w:r>
    </w:p>
    <w:p w14:paraId="717F0EBE" w14:textId="77777777" w:rsidR="00F042B9" w:rsidRDefault="00F042B9" w:rsidP="00F042B9">
      <w:pPr>
        <w:pStyle w:val="Brezrazmikov"/>
        <w:rPr>
          <w:sz w:val="16"/>
          <w:szCs w:val="16"/>
        </w:rPr>
      </w:pPr>
      <w:r>
        <w:rPr>
          <w:sz w:val="16"/>
          <w:szCs w:val="16"/>
        </w:rPr>
        <w:t xml:space="preserve"> 1000 Ljubljana, Masarykova 16</w:t>
      </w:r>
    </w:p>
    <w:p w14:paraId="32657826" w14:textId="77777777" w:rsidR="00ED56BA" w:rsidRDefault="00ED56BA" w:rsidP="00F042B9">
      <w:pPr>
        <w:pStyle w:val="Brezrazmikov"/>
        <w:rPr>
          <w:sz w:val="16"/>
          <w:szCs w:val="16"/>
        </w:rPr>
      </w:pPr>
    </w:p>
    <w:p w14:paraId="79BF1DA5" w14:textId="77777777" w:rsidR="00F042B9" w:rsidRPr="00364B3A" w:rsidRDefault="00F042B9" w:rsidP="00F042B9">
      <w:pPr>
        <w:pStyle w:val="Brezrazmikov"/>
        <w:rPr>
          <w:sz w:val="16"/>
          <w:szCs w:val="16"/>
        </w:rPr>
      </w:pPr>
    </w:p>
    <w:p w14:paraId="33E14CF6" w14:textId="7EF4AE7F" w:rsidR="00F042B9" w:rsidRPr="00364B3A" w:rsidRDefault="00AA1BCA" w:rsidP="00901750">
      <w:pPr>
        <w:pStyle w:val="Brezrazmikov"/>
        <w:rPr>
          <w:sz w:val="22"/>
          <w:szCs w:val="22"/>
        </w:rPr>
      </w:pPr>
      <w:r w:rsidRPr="00364B3A">
        <w:rPr>
          <w:sz w:val="20"/>
          <w:szCs w:val="20"/>
        </w:rPr>
        <w:t>Št</w:t>
      </w:r>
      <w:r w:rsidRPr="00364B3A">
        <w:rPr>
          <w:sz w:val="22"/>
          <w:szCs w:val="22"/>
        </w:rPr>
        <w:t xml:space="preserve">evilka: </w:t>
      </w:r>
      <w:r w:rsidR="00ED56BA" w:rsidRPr="00364B3A">
        <w:rPr>
          <w:sz w:val="22"/>
          <w:szCs w:val="22"/>
        </w:rPr>
        <w:t>013-</w:t>
      </w:r>
      <w:r w:rsidR="00277B41" w:rsidRPr="00364B3A">
        <w:rPr>
          <w:sz w:val="22"/>
          <w:szCs w:val="22"/>
        </w:rPr>
        <w:t>5</w:t>
      </w:r>
      <w:r w:rsidR="0090540A" w:rsidRPr="00364B3A">
        <w:rPr>
          <w:sz w:val="22"/>
          <w:szCs w:val="22"/>
        </w:rPr>
        <w:t>0</w:t>
      </w:r>
      <w:r w:rsidR="00ED56BA" w:rsidRPr="00364B3A">
        <w:rPr>
          <w:sz w:val="22"/>
          <w:szCs w:val="22"/>
        </w:rPr>
        <w:t>/2023/2</w:t>
      </w:r>
    </w:p>
    <w:p w14:paraId="65524352" w14:textId="35203FDD" w:rsidR="00F042B9" w:rsidRPr="00364B3A" w:rsidRDefault="00AA1BCA" w:rsidP="00901750">
      <w:pPr>
        <w:pStyle w:val="Brezrazmikov"/>
        <w:rPr>
          <w:sz w:val="22"/>
          <w:szCs w:val="22"/>
        </w:rPr>
      </w:pPr>
      <w:r w:rsidRPr="00364B3A">
        <w:rPr>
          <w:sz w:val="22"/>
          <w:szCs w:val="22"/>
        </w:rPr>
        <w:t xml:space="preserve">Datum: </w:t>
      </w:r>
      <w:r w:rsidR="00FC400E" w:rsidRPr="00364B3A">
        <w:rPr>
          <w:sz w:val="22"/>
          <w:szCs w:val="22"/>
        </w:rPr>
        <w:t>2</w:t>
      </w:r>
      <w:r w:rsidR="00536085">
        <w:rPr>
          <w:sz w:val="22"/>
          <w:szCs w:val="22"/>
        </w:rPr>
        <w:t>4</w:t>
      </w:r>
      <w:r w:rsidR="006B3FB1" w:rsidRPr="00364B3A">
        <w:rPr>
          <w:sz w:val="22"/>
          <w:szCs w:val="22"/>
        </w:rPr>
        <w:t>. 1</w:t>
      </w:r>
      <w:r w:rsidR="0090540A" w:rsidRPr="00364B3A">
        <w:rPr>
          <w:sz w:val="22"/>
          <w:szCs w:val="22"/>
        </w:rPr>
        <w:t>1</w:t>
      </w:r>
      <w:r w:rsidR="00F042B9" w:rsidRPr="00364B3A">
        <w:rPr>
          <w:sz w:val="22"/>
          <w:szCs w:val="22"/>
        </w:rPr>
        <w:t>. 202</w:t>
      </w:r>
      <w:r w:rsidR="006D5284" w:rsidRPr="00364B3A">
        <w:rPr>
          <w:sz w:val="22"/>
          <w:szCs w:val="22"/>
        </w:rPr>
        <w:t>3</w:t>
      </w:r>
    </w:p>
    <w:p w14:paraId="1FED8558" w14:textId="77777777" w:rsidR="00F042B9" w:rsidRPr="00364B3A" w:rsidRDefault="00F042B9" w:rsidP="00901750">
      <w:pPr>
        <w:pStyle w:val="Brezrazmikov"/>
        <w:rPr>
          <w:sz w:val="22"/>
          <w:szCs w:val="22"/>
        </w:rPr>
      </w:pPr>
    </w:p>
    <w:p w14:paraId="762151AA" w14:textId="77777777" w:rsidR="002379F4" w:rsidRPr="00364B3A" w:rsidRDefault="002379F4" w:rsidP="00901750">
      <w:pPr>
        <w:pStyle w:val="Brezrazmikov"/>
        <w:rPr>
          <w:sz w:val="22"/>
          <w:szCs w:val="22"/>
        </w:rPr>
      </w:pPr>
    </w:p>
    <w:p w14:paraId="7746D8A5" w14:textId="5F2680F0" w:rsidR="00F042B9" w:rsidRPr="00364B3A" w:rsidRDefault="006B3FB1" w:rsidP="0090175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64B3A">
        <w:rPr>
          <w:rFonts w:ascii="Times New Roman" w:hAnsi="Times New Roman"/>
          <w:b/>
          <w:bCs/>
        </w:rPr>
        <w:t>ZAPISNIK 2</w:t>
      </w:r>
      <w:r w:rsidR="00080E34" w:rsidRPr="00364B3A">
        <w:rPr>
          <w:rFonts w:ascii="Times New Roman" w:hAnsi="Times New Roman"/>
          <w:b/>
          <w:bCs/>
        </w:rPr>
        <w:t>3</w:t>
      </w:r>
      <w:r w:rsidR="0090540A" w:rsidRPr="00364B3A">
        <w:rPr>
          <w:rFonts w:ascii="Times New Roman" w:hAnsi="Times New Roman"/>
          <w:b/>
          <w:bCs/>
        </w:rPr>
        <w:t>1</w:t>
      </w:r>
      <w:r w:rsidR="00F042B9" w:rsidRPr="00364B3A">
        <w:rPr>
          <w:rFonts w:ascii="Times New Roman" w:hAnsi="Times New Roman"/>
          <w:b/>
          <w:bCs/>
        </w:rPr>
        <w:t>. SEJE STROKOVNEGA SVETA RS ZA SPLOŠNO IZOBRAŽ</w:t>
      </w:r>
      <w:r w:rsidRPr="00364B3A">
        <w:rPr>
          <w:rFonts w:ascii="Times New Roman" w:hAnsi="Times New Roman"/>
          <w:b/>
          <w:bCs/>
        </w:rPr>
        <w:t xml:space="preserve">EVANJE, </w:t>
      </w:r>
      <w:r w:rsidR="0090540A" w:rsidRPr="00364B3A">
        <w:rPr>
          <w:rFonts w:ascii="Times New Roman" w:hAnsi="Times New Roman"/>
          <w:b/>
          <w:bCs/>
        </w:rPr>
        <w:t>23</w:t>
      </w:r>
      <w:r w:rsidR="006D5284" w:rsidRPr="00364B3A">
        <w:rPr>
          <w:rFonts w:ascii="Times New Roman" w:hAnsi="Times New Roman"/>
          <w:b/>
          <w:bCs/>
        </w:rPr>
        <w:t xml:space="preserve">. </w:t>
      </w:r>
      <w:r w:rsidR="00080E34" w:rsidRPr="00364B3A">
        <w:rPr>
          <w:rFonts w:ascii="Times New Roman" w:hAnsi="Times New Roman"/>
          <w:b/>
          <w:bCs/>
        </w:rPr>
        <w:t>1</w:t>
      </w:r>
      <w:r w:rsidR="0090540A" w:rsidRPr="00364B3A">
        <w:rPr>
          <w:rFonts w:ascii="Times New Roman" w:hAnsi="Times New Roman"/>
          <w:b/>
          <w:bCs/>
        </w:rPr>
        <w:t>1</w:t>
      </w:r>
      <w:r w:rsidRPr="00364B3A">
        <w:rPr>
          <w:rFonts w:ascii="Times New Roman" w:hAnsi="Times New Roman"/>
          <w:b/>
          <w:bCs/>
        </w:rPr>
        <w:t>.</w:t>
      </w:r>
      <w:r w:rsidR="00F042B9" w:rsidRPr="00364B3A">
        <w:rPr>
          <w:rFonts w:ascii="Times New Roman" w:hAnsi="Times New Roman"/>
          <w:b/>
          <w:bCs/>
        </w:rPr>
        <w:t xml:space="preserve"> 202</w:t>
      </w:r>
      <w:r w:rsidR="006D5284" w:rsidRPr="00364B3A">
        <w:rPr>
          <w:rFonts w:ascii="Times New Roman" w:hAnsi="Times New Roman"/>
          <w:b/>
          <w:bCs/>
        </w:rPr>
        <w:t>3</w:t>
      </w:r>
    </w:p>
    <w:p w14:paraId="632D6C4C" w14:textId="77777777" w:rsidR="00BD5551" w:rsidRPr="00EF3A3E" w:rsidRDefault="00BD5551" w:rsidP="0090175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3F235BD" w14:textId="4CE2030F" w:rsidR="004D238C" w:rsidRPr="00EF3A3E" w:rsidRDefault="00F042B9" w:rsidP="00CC4B3A">
      <w:pPr>
        <w:spacing w:after="0" w:line="240" w:lineRule="auto"/>
        <w:jc w:val="both"/>
        <w:rPr>
          <w:rFonts w:ascii="Times New Roman" w:hAnsi="Times New Roman"/>
        </w:rPr>
      </w:pPr>
      <w:r w:rsidRPr="00EF3A3E">
        <w:rPr>
          <w:rFonts w:ascii="Times New Roman" w:hAnsi="Times New Roman"/>
          <w:u w:val="single"/>
        </w:rPr>
        <w:t>Prisotni člani:</w:t>
      </w:r>
      <w:r w:rsidR="006A6BCC" w:rsidRPr="00EF3A3E">
        <w:rPr>
          <w:rFonts w:ascii="Times New Roman" w:hAnsi="Times New Roman"/>
        </w:rPr>
        <w:t xml:space="preserve"> dr. Kristijan Musek Lešnik,</w:t>
      </w:r>
      <w:r w:rsidR="00F44F0A" w:rsidRPr="00EF3A3E">
        <w:rPr>
          <w:rFonts w:ascii="Times New Roman" w:hAnsi="Times New Roman"/>
        </w:rPr>
        <w:t xml:space="preserve"> </w:t>
      </w:r>
      <w:r w:rsidR="00F44F0A" w:rsidRPr="00EF3A3E">
        <w:rPr>
          <w:rFonts w:ascii="Times New Roman" w:eastAsia="Times New Roman" w:hAnsi="Times New Roman"/>
          <w:lang w:eastAsia="sl-SI"/>
        </w:rPr>
        <w:t>Štefan István Varga</w:t>
      </w:r>
      <w:r w:rsidR="00F44F0A" w:rsidRPr="00EF3A3E">
        <w:rPr>
          <w:rFonts w:ascii="Times New Roman" w:hAnsi="Times New Roman"/>
        </w:rPr>
        <w:t xml:space="preserve">, </w:t>
      </w:r>
      <w:r w:rsidR="00F44F0A" w:rsidRPr="00EF3A3E">
        <w:rPr>
          <w:rFonts w:ascii="Times New Roman" w:eastAsia="Times New Roman" w:hAnsi="Times New Roman"/>
          <w:lang w:eastAsia="sl-SI"/>
        </w:rPr>
        <w:t>Boris Štih</w:t>
      </w:r>
      <w:r w:rsidR="00F44F0A" w:rsidRPr="00EF3A3E">
        <w:rPr>
          <w:rFonts w:ascii="Times New Roman" w:hAnsi="Times New Roman"/>
        </w:rPr>
        <w:t xml:space="preserve">, </w:t>
      </w:r>
      <w:r w:rsidR="00F44F0A" w:rsidRPr="00EF3A3E">
        <w:rPr>
          <w:rFonts w:ascii="Times New Roman" w:eastAsia="Times New Roman" w:hAnsi="Times New Roman"/>
          <w:lang w:eastAsia="sl-SI"/>
        </w:rPr>
        <w:t>dr. Klemen Lah</w:t>
      </w:r>
      <w:r w:rsidR="00F44F0A" w:rsidRPr="00EF3A3E">
        <w:rPr>
          <w:rFonts w:ascii="Times New Roman" w:hAnsi="Times New Roman"/>
        </w:rPr>
        <w:t xml:space="preserve">, </w:t>
      </w:r>
      <w:r w:rsidR="00F44F0A" w:rsidRPr="00EF3A3E">
        <w:rPr>
          <w:rFonts w:ascii="Times New Roman" w:eastAsia="Times New Roman" w:hAnsi="Times New Roman"/>
          <w:lang w:eastAsia="sl-SI"/>
        </w:rPr>
        <w:t>dr. Magdalena Šverc</w:t>
      </w:r>
      <w:r w:rsidR="00F44F0A" w:rsidRPr="00EF3A3E">
        <w:rPr>
          <w:rFonts w:ascii="Times New Roman" w:hAnsi="Times New Roman"/>
        </w:rPr>
        <w:t xml:space="preserve">, </w:t>
      </w:r>
      <w:r w:rsidR="00F44F0A" w:rsidRPr="00EF3A3E">
        <w:rPr>
          <w:rFonts w:ascii="Times New Roman" w:eastAsia="Times New Roman" w:hAnsi="Times New Roman"/>
          <w:lang w:eastAsia="sl-SI"/>
        </w:rPr>
        <w:t>Andreja Ahčin</w:t>
      </w:r>
      <w:r w:rsidR="00F44F0A" w:rsidRPr="00EF3A3E">
        <w:rPr>
          <w:rFonts w:ascii="Times New Roman" w:hAnsi="Times New Roman"/>
        </w:rPr>
        <w:t xml:space="preserve">, </w:t>
      </w:r>
      <w:r w:rsidR="00F44F0A" w:rsidRPr="00EF3A3E">
        <w:rPr>
          <w:rFonts w:ascii="Times New Roman" w:eastAsia="Times New Roman" w:hAnsi="Times New Roman"/>
          <w:lang w:eastAsia="sl-SI"/>
        </w:rPr>
        <w:t>Alberto Scher</w:t>
      </w:r>
      <w:r w:rsidR="00CC4B3A" w:rsidRPr="00EF3A3E">
        <w:rPr>
          <w:rFonts w:ascii="Times New Roman" w:eastAsia="Times New Roman" w:hAnsi="Times New Roman"/>
          <w:lang w:eastAsia="sl-SI"/>
        </w:rPr>
        <w:t>i</w:t>
      </w:r>
      <w:r w:rsidR="00F44F0A" w:rsidRPr="00EF3A3E">
        <w:rPr>
          <w:rFonts w:ascii="Times New Roman" w:eastAsia="Times New Roman" w:hAnsi="Times New Roman"/>
          <w:lang w:eastAsia="sl-SI"/>
        </w:rPr>
        <w:t>ani</w:t>
      </w:r>
      <w:r w:rsidR="00F44F0A" w:rsidRPr="00EF3A3E">
        <w:rPr>
          <w:rFonts w:ascii="Times New Roman" w:hAnsi="Times New Roman"/>
        </w:rPr>
        <w:t xml:space="preserve">, dr. Milena Košak Babuder, </w:t>
      </w:r>
      <w:r w:rsidR="00F44F0A" w:rsidRPr="00EF3A3E">
        <w:rPr>
          <w:rFonts w:ascii="Times New Roman" w:eastAsia="Times New Roman" w:hAnsi="Times New Roman"/>
          <w:lang w:eastAsia="sl-SI"/>
        </w:rPr>
        <w:t>dr. Anja Pirih</w:t>
      </w:r>
      <w:r w:rsidR="00F44F0A" w:rsidRPr="00EF3A3E">
        <w:rPr>
          <w:rFonts w:ascii="Times New Roman" w:hAnsi="Times New Roman"/>
        </w:rPr>
        <w:t xml:space="preserve">, </w:t>
      </w:r>
      <w:r w:rsidR="00F44F0A" w:rsidRPr="00EF3A3E">
        <w:rPr>
          <w:rFonts w:ascii="Times New Roman" w:eastAsia="Times New Roman" w:hAnsi="Times New Roman"/>
          <w:lang w:eastAsia="sl-SI"/>
        </w:rPr>
        <w:t xml:space="preserve">dr. Mara Cotič, mag. Silvija Komočar, Barbara Kampjut, </w:t>
      </w:r>
      <w:r w:rsidR="004D238C" w:rsidRPr="00EF3A3E">
        <w:rPr>
          <w:rFonts w:ascii="Times New Roman" w:eastAsia="Times New Roman" w:hAnsi="Times New Roman"/>
          <w:lang w:eastAsia="sl-SI"/>
        </w:rPr>
        <w:t>dr. Marina Tavčar Kra</w:t>
      </w:r>
      <w:r w:rsidR="00413A17">
        <w:rPr>
          <w:rFonts w:ascii="Times New Roman" w:eastAsia="Times New Roman" w:hAnsi="Times New Roman"/>
          <w:lang w:eastAsia="sl-SI"/>
        </w:rPr>
        <w:t>j</w:t>
      </w:r>
      <w:r w:rsidR="004D238C" w:rsidRPr="00EF3A3E">
        <w:rPr>
          <w:rFonts w:ascii="Times New Roman" w:eastAsia="Times New Roman" w:hAnsi="Times New Roman"/>
          <w:lang w:eastAsia="sl-SI"/>
        </w:rPr>
        <w:t>nc, Lidija Žigon</w:t>
      </w:r>
      <w:r w:rsidR="00277B41" w:rsidRPr="00EF3A3E">
        <w:rPr>
          <w:rFonts w:ascii="Times New Roman" w:hAnsi="Times New Roman"/>
        </w:rPr>
        <w:t>, dr. Milena Ivanuš Grmek</w:t>
      </w:r>
      <w:r w:rsidR="003851E6" w:rsidRPr="00EF3A3E">
        <w:rPr>
          <w:rFonts w:ascii="Times New Roman" w:hAnsi="Times New Roman"/>
        </w:rPr>
        <w:t>, mag. Marko Strle, dr. Samo Fošnarič, ddr. Boris Aberšek, dr. Janez Vogrinc, dr. David Movrin</w:t>
      </w:r>
    </w:p>
    <w:p w14:paraId="2E0480FB" w14:textId="7F573170" w:rsidR="00F44F0A" w:rsidRPr="00EF3A3E" w:rsidRDefault="00F042B9" w:rsidP="00CC4B3A">
      <w:pPr>
        <w:pStyle w:val="Brezrazmikov"/>
        <w:rPr>
          <w:sz w:val="22"/>
          <w:szCs w:val="22"/>
        </w:rPr>
      </w:pPr>
      <w:r w:rsidRPr="00EF3A3E">
        <w:rPr>
          <w:sz w:val="22"/>
          <w:szCs w:val="22"/>
          <w:u w:val="single"/>
        </w:rPr>
        <w:t>Odsotni člani:</w:t>
      </w:r>
      <w:r w:rsidRPr="00EF3A3E">
        <w:rPr>
          <w:sz w:val="22"/>
          <w:szCs w:val="22"/>
        </w:rPr>
        <w:t xml:space="preserve"> </w:t>
      </w:r>
      <w:r w:rsidR="003C5B1E" w:rsidRPr="00EF3A3E">
        <w:rPr>
          <w:sz w:val="22"/>
          <w:szCs w:val="22"/>
        </w:rPr>
        <w:t>dr. Branka Rotar Pance, dr. Tomaž Grušovnik, dr. Gregor Jurak</w:t>
      </w:r>
      <w:r w:rsidR="00CC4B3A" w:rsidRPr="00EF3A3E">
        <w:rPr>
          <w:sz w:val="22"/>
          <w:szCs w:val="22"/>
        </w:rPr>
        <w:t>, mag. Majda Jurkovič</w:t>
      </w:r>
      <w:r w:rsidR="00C40A4A" w:rsidRPr="00EF3A3E">
        <w:rPr>
          <w:sz w:val="22"/>
          <w:szCs w:val="22"/>
        </w:rPr>
        <w:t>, dr. Marko Marhl</w:t>
      </w:r>
      <w:r w:rsidR="00EF5F09" w:rsidRPr="00EF3A3E">
        <w:rPr>
          <w:sz w:val="22"/>
          <w:szCs w:val="22"/>
        </w:rPr>
        <w:t>, Ajda Erjavec</w:t>
      </w:r>
    </w:p>
    <w:p w14:paraId="7DD4F79E" w14:textId="39276065" w:rsidR="00F042B9" w:rsidRPr="00EF3A3E" w:rsidRDefault="00F042B9" w:rsidP="00CC4B3A">
      <w:pPr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EF3A3E">
        <w:rPr>
          <w:rFonts w:ascii="Times New Roman" w:hAnsi="Times New Roman"/>
          <w:u w:val="single"/>
        </w:rPr>
        <w:t>Ostali prisotni:</w:t>
      </w:r>
      <w:r w:rsidRPr="00EF3A3E">
        <w:rPr>
          <w:rFonts w:ascii="Times New Roman" w:hAnsi="Times New Roman"/>
        </w:rPr>
        <w:t xml:space="preserve"> </w:t>
      </w:r>
      <w:r w:rsidR="00400224" w:rsidRPr="00EF3A3E">
        <w:rPr>
          <w:rFonts w:ascii="Times New Roman" w:hAnsi="Times New Roman"/>
        </w:rPr>
        <w:t xml:space="preserve">Vinko Logaj, mag. Jan Žitnik, Vincenc Filipčič, mag. Renata Zupanc Grom, Melita Jakelj (vsi ZRSŠ), dr. Matej Gregorič (NIJZ), </w:t>
      </w:r>
      <w:r w:rsidR="0016010D" w:rsidRPr="00EF3A3E">
        <w:rPr>
          <w:rFonts w:ascii="Times New Roman" w:hAnsi="Times New Roman"/>
        </w:rPr>
        <w:t xml:space="preserve">Maja Mihelič Debeljak, </w:t>
      </w:r>
      <w:r w:rsidR="00400224" w:rsidRPr="00EF3A3E">
        <w:rPr>
          <w:rFonts w:ascii="Times New Roman" w:hAnsi="Times New Roman"/>
        </w:rPr>
        <w:t>Rado Kostrevc, mag. Branka Rotar Pance, Sandi Vrabec (vsi MVI)</w:t>
      </w:r>
      <w:r w:rsidR="006E0DD6" w:rsidRPr="00EF3A3E">
        <w:rPr>
          <w:rFonts w:ascii="Times New Roman" w:hAnsi="Times New Roman"/>
        </w:rPr>
        <w:t>, Iztok Kordiš, Tanja Babnik (Waldorfska šola Ljubljana)</w:t>
      </w:r>
    </w:p>
    <w:p w14:paraId="0C978517" w14:textId="77777777" w:rsidR="00BD5551" w:rsidRPr="00EF3A3E" w:rsidRDefault="00BD5551" w:rsidP="00BD5551">
      <w:pPr>
        <w:pStyle w:val="Brezrazmikov"/>
        <w:rPr>
          <w:b/>
          <w:bCs/>
          <w:color w:val="FF0000"/>
          <w:sz w:val="22"/>
          <w:szCs w:val="22"/>
        </w:rPr>
      </w:pPr>
    </w:p>
    <w:p w14:paraId="53C04AE0" w14:textId="2268AA67" w:rsidR="00BD5551" w:rsidRPr="00DD5BC2" w:rsidRDefault="00EA6387" w:rsidP="00DD5BC2">
      <w:pPr>
        <w:pStyle w:val="Brezrazmikov"/>
        <w:jc w:val="both"/>
        <w:rPr>
          <w:sz w:val="22"/>
          <w:szCs w:val="22"/>
        </w:rPr>
      </w:pPr>
      <w:r w:rsidRPr="00DD5BC2">
        <w:rPr>
          <w:sz w:val="22"/>
          <w:szCs w:val="22"/>
        </w:rPr>
        <w:t xml:space="preserve">Uvodoma je </w:t>
      </w:r>
      <w:r w:rsidR="00BD5551" w:rsidRPr="00DD5BC2">
        <w:rPr>
          <w:sz w:val="22"/>
          <w:szCs w:val="22"/>
        </w:rPr>
        <w:t>predsednik</w:t>
      </w:r>
      <w:r w:rsidR="007F5E03" w:rsidRPr="00DD5BC2">
        <w:rPr>
          <w:sz w:val="22"/>
          <w:szCs w:val="22"/>
        </w:rPr>
        <w:t xml:space="preserve"> </w:t>
      </w:r>
      <w:r w:rsidRPr="00DD5BC2">
        <w:rPr>
          <w:sz w:val="22"/>
          <w:szCs w:val="22"/>
        </w:rPr>
        <w:t xml:space="preserve">člane </w:t>
      </w:r>
      <w:r w:rsidR="00DD5BC2" w:rsidRPr="00DD5BC2">
        <w:rPr>
          <w:sz w:val="22"/>
          <w:szCs w:val="22"/>
        </w:rPr>
        <w:t xml:space="preserve">opozoril </w:t>
      </w:r>
      <w:r w:rsidR="007D7FF1" w:rsidRPr="00DD5BC2">
        <w:rPr>
          <w:sz w:val="22"/>
          <w:szCs w:val="22"/>
        </w:rPr>
        <w:t xml:space="preserve">na konsistentno razpravo in jih </w:t>
      </w:r>
      <w:r w:rsidR="00BD5551" w:rsidRPr="00DD5BC2">
        <w:rPr>
          <w:sz w:val="22"/>
          <w:szCs w:val="22"/>
        </w:rPr>
        <w:t>obvestil</w:t>
      </w:r>
      <w:r w:rsidR="007F5E03" w:rsidRPr="00DD5BC2">
        <w:rPr>
          <w:sz w:val="22"/>
          <w:szCs w:val="22"/>
        </w:rPr>
        <w:t xml:space="preserve"> </w:t>
      </w:r>
      <w:r w:rsidR="00BD5551" w:rsidRPr="00DD5BC2">
        <w:rPr>
          <w:sz w:val="22"/>
          <w:szCs w:val="22"/>
        </w:rPr>
        <w:t>o</w:t>
      </w:r>
      <w:r w:rsidR="004C5F69">
        <w:rPr>
          <w:sz w:val="22"/>
          <w:szCs w:val="22"/>
        </w:rPr>
        <w:t xml:space="preserve"> o</w:t>
      </w:r>
      <w:r w:rsidR="00BD5551" w:rsidRPr="00DD5BC2">
        <w:rPr>
          <w:sz w:val="22"/>
          <w:szCs w:val="22"/>
        </w:rPr>
        <w:t xml:space="preserve">dsotnosti </w:t>
      </w:r>
      <w:r w:rsidRPr="00DD5BC2">
        <w:rPr>
          <w:sz w:val="22"/>
          <w:szCs w:val="22"/>
        </w:rPr>
        <w:t>ministr</w:t>
      </w:r>
      <w:r w:rsidR="00BD5551" w:rsidRPr="00DD5BC2">
        <w:rPr>
          <w:sz w:val="22"/>
          <w:szCs w:val="22"/>
        </w:rPr>
        <w:t>a</w:t>
      </w:r>
      <w:r w:rsidRPr="00DD5BC2">
        <w:rPr>
          <w:sz w:val="22"/>
          <w:szCs w:val="22"/>
        </w:rPr>
        <w:t xml:space="preserve"> </w:t>
      </w:r>
      <w:r w:rsidR="00BD5551" w:rsidRPr="00DD5BC2">
        <w:rPr>
          <w:sz w:val="22"/>
          <w:szCs w:val="22"/>
        </w:rPr>
        <w:t xml:space="preserve">in državnih sekretark, </w:t>
      </w:r>
      <w:r w:rsidR="007F5E03" w:rsidRPr="00DD5BC2">
        <w:rPr>
          <w:sz w:val="22"/>
          <w:szCs w:val="22"/>
        </w:rPr>
        <w:t xml:space="preserve"> </w:t>
      </w:r>
      <w:r w:rsidR="00BD5551" w:rsidRPr="00DD5BC2">
        <w:rPr>
          <w:sz w:val="22"/>
          <w:szCs w:val="22"/>
        </w:rPr>
        <w:t xml:space="preserve">zato bodo s pregledom </w:t>
      </w:r>
      <w:r w:rsidR="004A52E5" w:rsidRPr="00DD5BC2">
        <w:rPr>
          <w:sz w:val="22"/>
          <w:szCs w:val="22"/>
        </w:rPr>
        <w:t xml:space="preserve">aktivnosti </w:t>
      </w:r>
      <w:r w:rsidR="00BD5551" w:rsidRPr="00DD5BC2">
        <w:rPr>
          <w:sz w:val="22"/>
          <w:szCs w:val="22"/>
        </w:rPr>
        <w:t xml:space="preserve">kurikularne prenove člane seznanili predvidoma na </w:t>
      </w:r>
      <w:r w:rsidR="007F5E03" w:rsidRPr="00DD5BC2">
        <w:rPr>
          <w:sz w:val="22"/>
          <w:szCs w:val="22"/>
        </w:rPr>
        <w:t xml:space="preserve">eni od </w:t>
      </w:r>
      <w:r w:rsidR="00BD5551" w:rsidRPr="00DD5BC2">
        <w:rPr>
          <w:sz w:val="22"/>
          <w:szCs w:val="22"/>
        </w:rPr>
        <w:t>naslednji</w:t>
      </w:r>
      <w:r w:rsidR="007F5E03" w:rsidRPr="00DD5BC2">
        <w:rPr>
          <w:sz w:val="22"/>
          <w:szCs w:val="22"/>
        </w:rPr>
        <w:t>h</w:t>
      </w:r>
      <w:r w:rsidR="00BD5551" w:rsidRPr="00DD5BC2">
        <w:rPr>
          <w:sz w:val="22"/>
          <w:szCs w:val="22"/>
        </w:rPr>
        <w:t xml:space="preserve"> sej svet</w:t>
      </w:r>
      <w:r w:rsidR="007F5E03" w:rsidRPr="00DD5BC2">
        <w:rPr>
          <w:sz w:val="22"/>
          <w:szCs w:val="22"/>
        </w:rPr>
        <w:t>a</w:t>
      </w:r>
      <w:r w:rsidR="00BD5551" w:rsidRPr="00DD5BC2">
        <w:rPr>
          <w:sz w:val="22"/>
          <w:szCs w:val="22"/>
        </w:rPr>
        <w:t xml:space="preserve">. </w:t>
      </w:r>
    </w:p>
    <w:p w14:paraId="13CAF75B" w14:textId="77777777" w:rsidR="002E20B9" w:rsidRPr="00DD5BC2" w:rsidRDefault="002E20B9" w:rsidP="00DD5BC2">
      <w:pPr>
        <w:pStyle w:val="Brezrazmikov"/>
        <w:jc w:val="both"/>
        <w:rPr>
          <w:sz w:val="22"/>
          <w:szCs w:val="22"/>
        </w:rPr>
      </w:pPr>
    </w:p>
    <w:p w14:paraId="54463371" w14:textId="0CD8E728" w:rsidR="002E20B9" w:rsidRPr="00DD5BC2" w:rsidRDefault="007F5E03" w:rsidP="00DD5BC2">
      <w:pPr>
        <w:pStyle w:val="Brezrazmikov"/>
        <w:jc w:val="both"/>
        <w:rPr>
          <w:sz w:val="22"/>
          <w:szCs w:val="22"/>
        </w:rPr>
      </w:pPr>
      <w:r w:rsidRPr="00DD5BC2">
        <w:rPr>
          <w:sz w:val="22"/>
          <w:szCs w:val="22"/>
        </w:rPr>
        <w:t xml:space="preserve">Člane je obvestil </w:t>
      </w:r>
      <w:r w:rsidR="007D7FF1" w:rsidRPr="00DD5BC2">
        <w:rPr>
          <w:sz w:val="22"/>
          <w:szCs w:val="22"/>
        </w:rPr>
        <w:t xml:space="preserve">da je vlada imenovala </w:t>
      </w:r>
      <w:r w:rsidR="002E20B9" w:rsidRPr="00DD5BC2">
        <w:rPr>
          <w:sz w:val="22"/>
          <w:szCs w:val="22"/>
        </w:rPr>
        <w:t xml:space="preserve">novo članico SSSI Nevenko Zavrl, ki je predstavnica zdravstvene stroke, in napovedal, da jo bo pri točki razno predlagal za članico Komisije za otroke s posebnimi potrebami. </w:t>
      </w:r>
    </w:p>
    <w:p w14:paraId="50048F69" w14:textId="2AB8DE5E" w:rsidR="002E20B9" w:rsidRPr="00DD5BC2" w:rsidRDefault="002E20B9" w:rsidP="00DD5BC2">
      <w:pPr>
        <w:pStyle w:val="Brezrazmikov"/>
        <w:jc w:val="both"/>
        <w:rPr>
          <w:sz w:val="22"/>
          <w:szCs w:val="22"/>
        </w:rPr>
      </w:pPr>
    </w:p>
    <w:p w14:paraId="113783B5" w14:textId="245E0411" w:rsidR="00940E41" w:rsidRPr="00DD5BC2" w:rsidRDefault="007F5E03" w:rsidP="006B66BD">
      <w:pPr>
        <w:pStyle w:val="Brezrazmikov"/>
        <w:jc w:val="both"/>
        <w:rPr>
          <w:sz w:val="22"/>
          <w:szCs w:val="22"/>
        </w:rPr>
      </w:pPr>
      <w:r w:rsidRPr="00DD5BC2">
        <w:rPr>
          <w:sz w:val="22"/>
          <w:szCs w:val="22"/>
        </w:rPr>
        <w:t xml:space="preserve">Člane je </w:t>
      </w:r>
      <w:r w:rsidR="001C3EE2" w:rsidRPr="00DD5BC2">
        <w:rPr>
          <w:sz w:val="22"/>
          <w:szCs w:val="22"/>
        </w:rPr>
        <w:t>seznanil, da</w:t>
      </w:r>
      <w:r w:rsidR="00940E41" w:rsidRPr="00DD5BC2">
        <w:rPr>
          <w:sz w:val="22"/>
          <w:szCs w:val="22"/>
        </w:rPr>
        <w:t xml:space="preserve"> je </w:t>
      </w:r>
      <w:r w:rsidRPr="00DD5BC2">
        <w:rPr>
          <w:sz w:val="22"/>
          <w:szCs w:val="22"/>
        </w:rPr>
        <w:t xml:space="preserve">ministrstvo kot </w:t>
      </w:r>
      <w:r w:rsidR="00940E41" w:rsidRPr="00DD5BC2">
        <w:rPr>
          <w:sz w:val="22"/>
          <w:szCs w:val="22"/>
        </w:rPr>
        <w:t xml:space="preserve">predlagatelj </w:t>
      </w:r>
      <w:r w:rsidR="001C3EE2" w:rsidRPr="00DD5BC2">
        <w:rPr>
          <w:sz w:val="22"/>
          <w:szCs w:val="22"/>
        </w:rPr>
        <w:t>sporočil</w:t>
      </w:r>
      <w:r w:rsidR="00E91A6A">
        <w:rPr>
          <w:sz w:val="22"/>
          <w:szCs w:val="22"/>
        </w:rPr>
        <w:t>o</w:t>
      </w:r>
      <w:r w:rsidRPr="00DD5BC2">
        <w:rPr>
          <w:sz w:val="22"/>
          <w:szCs w:val="22"/>
        </w:rPr>
        <w:t xml:space="preserve"> </w:t>
      </w:r>
      <w:r w:rsidR="00940E41" w:rsidRPr="00DD5BC2">
        <w:rPr>
          <w:sz w:val="22"/>
          <w:szCs w:val="22"/>
        </w:rPr>
        <w:t>um</w:t>
      </w:r>
      <w:r w:rsidR="00DD5BC2">
        <w:rPr>
          <w:sz w:val="22"/>
          <w:szCs w:val="22"/>
        </w:rPr>
        <w:t>i</w:t>
      </w:r>
      <w:r w:rsidR="00940E41" w:rsidRPr="00DD5BC2">
        <w:rPr>
          <w:sz w:val="22"/>
          <w:szCs w:val="22"/>
        </w:rPr>
        <w:t>k 5. točk</w:t>
      </w:r>
      <w:r w:rsidR="00DD5BC2">
        <w:rPr>
          <w:sz w:val="22"/>
          <w:szCs w:val="22"/>
        </w:rPr>
        <w:t>e</w:t>
      </w:r>
      <w:r w:rsidR="00940E41" w:rsidRPr="00DD5BC2">
        <w:rPr>
          <w:sz w:val="22"/>
          <w:szCs w:val="22"/>
        </w:rPr>
        <w:t xml:space="preserve"> dnevnega reda</w:t>
      </w:r>
      <w:r w:rsidRPr="00DD5BC2">
        <w:rPr>
          <w:sz w:val="22"/>
          <w:szCs w:val="22"/>
        </w:rPr>
        <w:t>.</w:t>
      </w:r>
      <w:r w:rsidR="00DD5BC2" w:rsidRPr="00DD5BC2">
        <w:rPr>
          <w:sz w:val="22"/>
          <w:szCs w:val="22"/>
        </w:rPr>
        <w:t xml:space="preserve"> </w:t>
      </w:r>
      <w:r w:rsidRPr="00DD5BC2">
        <w:rPr>
          <w:sz w:val="22"/>
          <w:szCs w:val="22"/>
        </w:rPr>
        <w:t>M</w:t>
      </w:r>
      <w:r w:rsidR="001C3EE2" w:rsidRPr="00DD5BC2">
        <w:rPr>
          <w:sz w:val="22"/>
          <w:szCs w:val="22"/>
        </w:rPr>
        <w:t>ag. Brank</w:t>
      </w:r>
      <w:r w:rsidRPr="00DD5BC2">
        <w:rPr>
          <w:sz w:val="22"/>
          <w:szCs w:val="22"/>
        </w:rPr>
        <w:t>a</w:t>
      </w:r>
      <w:r w:rsidR="001C3EE2" w:rsidRPr="00DD5BC2">
        <w:rPr>
          <w:sz w:val="22"/>
          <w:szCs w:val="22"/>
        </w:rPr>
        <w:t xml:space="preserve"> Hrast Debeljak</w:t>
      </w:r>
      <w:r w:rsidRPr="00DD5BC2">
        <w:rPr>
          <w:sz w:val="22"/>
          <w:szCs w:val="22"/>
        </w:rPr>
        <w:t xml:space="preserve"> je kot </w:t>
      </w:r>
      <w:r w:rsidR="001C3EE2" w:rsidRPr="00DD5BC2">
        <w:rPr>
          <w:sz w:val="22"/>
          <w:szCs w:val="22"/>
        </w:rPr>
        <w:t xml:space="preserve">razlog </w:t>
      </w:r>
      <w:r w:rsidRPr="00DD5BC2">
        <w:rPr>
          <w:sz w:val="22"/>
          <w:szCs w:val="22"/>
        </w:rPr>
        <w:t>navedla</w:t>
      </w:r>
      <w:r w:rsidR="007D7FF1" w:rsidRPr="00DD5BC2">
        <w:rPr>
          <w:sz w:val="22"/>
          <w:szCs w:val="22"/>
        </w:rPr>
        <w:t xml:space="preserve"> dodatn</w:t>
      </w:r>
      <w:r w:rsidR="00DD5BC2">
        <w:rPr>
          <w:sz w:val="22"/>
          <w:szCs w:val="22"/>
        </w:rPr>
        <w:t>e</w:t>
      </w:r>
      <w:r w:rsidR="007D7FF1" w:rsidRPr="00DD5BC2">
        <w:rPr>
          <w:sz w:val="22"/>
          <w:szCs w:val="22"/>
        </w:rPr>
        <w:t xml:space="preserve"> dilem</w:t>
      </w:r>
      <w:r w:rsidR="00DD5BC2">
        <w:rPr>
          <w:sz w:val="22"/>
          <w:szCs w:val="22"/>
        </w:rPr>
        <w:t>e</w:t>
      </w:r>
      <w:r w:rsidR="007D7FF1" w:rsidRPr="00DD5BC2">
        <w:rPr>
          <w:sz w:val="22"/>
          <w:szCs w:val="22"/>
        </w:rPr>
        <w:t xml:space="preserve"> pri usklajevanju s </w:t>
      </w:r>
      <w:r w:rsidRPr="00DD5BC2">
        <w:rPr>
          <w:sz w:val="22"/>
          <w:szCs w:val="22"/>
        </w:rPr>
        <w:t>finančn</w:t>
      </w:r>
      <w:r w:rsidR="00DD5BC2">
        <w:rPr>
          <w:sz w:val="22"/>
          <w:szCs w:val="22"/>
        </w:rPr>
        <w:t>im</w:t>
      </w:r>
      <w:r w:rsidRPr="00DD5BC2">
        <w:rPr>
          <w:sz w:val="22"/>
          <w:szCs w:val="22"/>
        </w:rPr>
        <w:t xml:space="preserve"> ministrstv</w:t>
      </w:r>
      <w:r w:rsidR="00DD5BC2">
        <w:rPr>
          <w:sz w:val="22"/>
          <w:szCs w:val="22"/>
        </w:rPr>
        <w:t>om.</w:t>
      </w:r>
      <w:r w:rsidRPr="00DD5BC2">
        <w:rPr>
          <w:sz w:val="22"/>
          <w:szCs w:val="22"/>
        </w:rPr>
        <w:t xml:space="preserve"> </w:t>
      </w:r>
    </w:p>
    <w:p w14:paraId="2802C465" w14:textId="77777777" w:rsidR="00A35B4C" w:rsidRPr="00DD5BC2" w:rsidRDefault="00A35B4C" w:rsidP="00901750">
      <w:pPr>
        <w:pStyle w:val="Brezrazmikov"/>
        <w:jc w:val="both"/>
        <w:rPr>
          <w:sz w:val="22"/>
          <w:szCs w:val="22"/>
        </w:rPr>
      </w:pPr>
    </w:p>
    <w:p w14:paraId="0FEBD334" w14:textId="441797AF" w:rsidR="006B3FB1" w:rsidRPr="00DD5BC2" w:rsidRDefault="00896051" w:rsidP="0090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D5BC2">
        <w:rPr>
          <w:rFonts w:ascii="Times New Roman" w:hAnsi="Times New Roman"/>
          <w:lang w:eastAsia="sl-SI"/>
        </w:rPr>
        <w:t xml:space="preserve">Člani </w:t>
      </w:r>
      <w:r w:rsidR="002345AA" w:rsidRPr="00DD5BC2">
        <w:rPr>
          <w:rFonts w:ascii="Times New Roman" w:hAnsi="Times New Roman"/>
          <w:lang w:eastAsia="sl-SI"/>
        </w:rPr>
        <w:t>so</w:t>
      </w:r>
      <w:r w:rsidR="003E75A2" w:rsidRPr="00DD5BC2">
        <w:rPr>
          <w:rFonts w:ascii="Times New Roman" w:hAnsi="Times New Roman"/>
          <w:lang w:eastAsia="sl-SI"/>
        </w:rPr>
        <w:t xml:space="preserve"> </w:t>
      </w:r>
      <w:r w:rsidR="00BD5551" w:rsidRPr="00DD5BC2">
        <w:rPr>
          <w:rFonts w:ascii="Times New Roman" w:hAnsi="Times New Roman"/>
          <w:lang w:eastAsia="sl-SI"/>
        </w:rPr>
        <w:t>soglasno</w:t>
      </w:r>
      <w:r w:rsidR="003E75A2" w:rsidRPr="00DD5BC2">
        <w:rPr>
          <w:rFonts w:ascii="Times New Roman" w:hAnsi="Times New Roman"/>
          <w:lang w:eastAsia="sl-SI"/>
        </w:rPr>
        <w:t xml:space="preserve"> </w:t>
      </w:r>
      <w:r w:rsidRPr="00DD5BC2">
        <w:rPr>
          <w:rFonts w:ascii="Times New Roman" w:hAnsi="Times New Roman"/>
          <w:lang w:eastAsia="sl-SI"/>
        </w:rPr>
        <w:t xml:space="preserve">sprejeli </w:t>
      </w:r>
      <w:r w:rsidR="009A19CD" w:rsidRPr="00DD5BC2">
        <w:rPr>
          <w:rFonts w:ascii="Times New Roman" w:hAnsi="Times New Roman"/>
          <w:lang w:eastAsia="sl-SI"/>
        </w:rPr>
        <w:t>spremenjen</w:t>
      </w:r>
      <w:r w:rsidRPr="00DD5BC2">
        <w:rPr>
          <w:rFonts w:ascii="Times New Roman" w:hAnsi="Times New Roman"/>
          <w:lang w:eastAsia="sl-SI"/>
        </w:rPr>
        <w:t xml:space="preserve"> </w:t>
      </w:r>
      <w:r w:rsidR="006B3FB1" w:rsidRPr="00DD5BC2">
        <w:rPr>
          <w:rFonts w:ascii="Times New Roman" w:hAnsi="Times New Roman"/>
          <w:lang w:eastAsia="sl-SI"/>
        </w:rPr>
        <w:t>dnevn</w:t>
      </w:r>
      <w:r w:rsidRPr="00DD5BC2">
        <w:rPr>
          <w:rFonts w:ascii="Times New Roman" w:hAnsi="Times New Roman"/>
          <w:lang w:eastAsia="sl-SI"/>
        </w:rPr>
        <w:t>i</w:t>
      </w:r>
      <w:r w:rsidR="006B3FB1" w:rsidRPr="00DD5BC2">
        <w:rPr>
          <w:rFonts w:ascii="Times New Roman" w:hAnsi="Times New Roman"/>
          <w:lang w:eastAsia="sl-SI"/>
        </w:rPr>
        <w:t xml:space="preserve"> red:</w:t>
      </w:r>
    </w:p>
    <w:p w14:paraId="0FB7F5C1" w14:textId="77777777" w:rsidR="00BD5551" w:rsidRPr="00940E41" w:rsidRDefault="00BD5551" w:rsidP="00BD555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bookmarkStart w:id="0" w:name="_Hlk147221925"/>
      <w:bookmarkStart w:id="1" w:name="_Hlk135635323"/>
      <w:r w:rsidRPr="00940E41">
        <w:rPr>
          <w:rFonts w:ascii="Times New Roman" w:hAnsi="Times New Roman"/>
          <w:color w:val="000000"/>
        </w:rPr>
        <w:t xml:space="preserve">Potrditev zapisnika 230. seje </w:t>
      </w:r>
    </w:p>
    <w:p w14:paraId="1F5BACF4" w14:textId="77777777" w:rsidR="00BD5551" w:rsidRPr="00940E41" w:rsidRDefault="00BD5551" w:rsidP="00BD555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940E41">
        <w:rPr>
          <w:rFonts w:ascii="Times New Roman" w:hAnsi="Times New Roman"/>
          <w:color w:val="000000"/>
        </w:rPr>
        <w:t>Potrjevanje učbenikov</w:t>
      </w:r>
    </w:p>
    <w:p w14:paraId="1B06DD31" w14:textId="77777777" w:rsidR="00BD5551" w:rsidRPr="00940E41" w:rsidRDefault="00BD5551" w:rsidP="00BD555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940E41">
        <w:rPr>
          <w:rFonts w:ascii="Times New Roman" w:hAnsi="Times New Roman"/>
          <w:color w:val="000000"/>
        </w:rPr>
        <w:t>Priznavanje vsebin ravnateljskega izpita</w:t>
      </w:r>
    </w:p>
    <w:p w14:paraId="71605E64" w14:textId="77777777" w:rsidR="00BD5551" w:rsidRPr="00940E41" w:rsidRDefault="00BD5551" w:rsidP="00BD555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940E41">
        <w:rPr>
          <w:rFonts w:ascii="Times New Roman" w:hAnsi="Times New Roman"/>
          <w:color w:val="000000"/>
        </w:rPr>
        <w:t>Pobuda za ukinitev zimskega roka poklicne mature</w:t>
      </w:r>
    </w:p>
    <w:p w14:paraId="5F43A92A" w14:textId="6E3B635C" w:rsidR="00AE41A3" w:rsidRPr="00940E41" w:rsidRDefault="00AE41A3" w:rsidP="00AE41A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940E41">
        <w:rPr>
          <w:rFonts w:ascii="Times New Roman" w:eastAsiaTheme="minorHAnsi" w:hAnsi="Times New Roman"/>
        </w:rPr>
        <w:t>Prenovljen</w:t>
      </w:r>
      <w:r w:rsidR="00557D81">
        <w:rPr>
          <w:rFonts w:ascii="Times New Roman" w:eastAsiaTheme="minorHAnsi" w:hAnsi="Times New Roman"/>
        </w:rPr>
        <w:t>i</w:t>
      </w:r>
      <w:r w:rsidRPr="00940E41">
        <w:rPr>
          <w:rFonts w:ascii="Times New Roman" w:eastAsiaTheme="minorHAnsi" w:hAnsi="Times New Roman"/>
        </w:rPr>
        <w:t xml:space="preserve"> izobraževalni program Waldorfske glasbene šole in nov</w:t>
      </w:r>
      <w:r w:rsidR="00557D81">
        <w:rPr>
          <w:rFonts w:ascii="Times New Roman" w:eastAsiaTheme="minorHAnsi" w:hAnsi="Times New Roman"/>
        </w:rPr>
        <w:t>i</w:t>
      </w:r>
      <w:r w:rsidRPr="00940E41">
        <w:rPr>
          <w:rFonts w:ascii="Times New Roman" w:eastAsiaTheme="minorHAnsi" w:hAnsi="Times New Roman"/>
        </w:rPr>
        <w:t xml:space="preserve"> izobraževalni program Waldorfska glasbena pripravnica</w:t>
      </w:r>
    </w:p>
    <w:p w14:paraId="2C058122" w14:textId="45CEC110" w:rsidR="005F0789" w:rsidRPr="00940E41" w:rsidRDefault="005F0789" w:rsidP="005F078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940E41">
        <w:rPr>
          <w:rFonts w:ascii="Times New Roman" w:eastAsiaTheme="minorHAnsi" w:hAnsi="Times New Roman"/>
        </w:rPr>
        <w:t>Smernice za prehranjevanje v vzgojno</w:t>
      </w:r>
      <w:r w:rsidR="00E91A6A">
        <w:rPr>
          <w:rFonts w:ascii="Times New Roman" w:eastAsiaTheme="minorHAnsi" w:hAnsi="Times New Roman"/>
        </w:rPr>
        <w:t>-</w:t>
      </w:r>
      <w:r w:rsidRPr="00940E41">
        <w:rPr>
          <w:rFonts w:ascii="Times New Roman" w:eastAsiaTheme="minorHAnsi" w:hAnsi="Times New Roman"/>
        </w:rPr>
        <w:t>izobraževalnih zavodih</w:t>
      </w:r>
    </w:p>
    <w:p w14:paraId="1E03FEFD" w14:textId="41A934F9" w:rsidR="00446B83" w:rsidRPr="00940E41" w:rsidRDefault="00446B83" w:rsidP="00446B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940E41">
        <w:rPr>
          <w:rFonts w:ascii="Times New Roman" w:hAnsi="Times New Roman"/>
          <w:color w:val="000000"/>
        </w:rPr>
        <w:t>Kurikulum za razširjen</w:t>
      </w:r>
      <w:r w:rsidR="00E91A6A">
        <w:rPr>
          <w:rFonts w:ascii="Times New Roman" w:hAnsi="Times New Roman"/>
          <w:color w:val="000000"/>
        </w:rPr>
        <w:t>i</w:t>
      </w:r>
      <w:r w:rsidRPr="00940E41">
        <w:rPr>
          <w:rFonts w:ascii="Times New Roman" w:hAnsi="Times New Roman"/>
          <w:color w:val="000000"/>
        </w:rPr>
        <w:t xml:space="preserve"> program osnovne šole</w:t>
      </w:r>
    </w:p>
    <w:p w14:paraId="3C7C9BF0" w14:textId="77777777" w:rsidR="00BD5551" w:rsidRPr="00940E41" w:rsidRDefault="00BD5551" w:rsidP="00BD555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940E41">
        <w:rPr>
          <w:rFonts w:ascii="Times New Roman" w:hAnsi="Times New Roman"/>
          <w:color w:val="000000"/>
        </w:rPr>
        <w:t xml:space="preserve">Razno </w:t>
      </w:r>
    </w:p>
    <w:p w14:paraId="640936AE" w14:textId="29B46FA4" w:rsidR="00E44481" w:rsidRDefault="00E44481" w:rsidP="0090175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</w:rPr>
      </w:pPr>
    </w:p>
    <w:bookmarkEnd w:id="0"/>
    <w:bookmarkEnd w:id="1"/>
    <w:p w14:paraId="18EB101F" w14:textId="48AB9E2F" w:rsidR="00561614" w:rsidRPr="00364B3A" w:rsidRDefault="00561614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364B3A">
        <w:rPr>
          <w:rFonts w:ascii="Times New Roman" w:hAnsi="Times New Roman"/>
          <w:b/>
          <w:u w:val="single"/>
        </w:rPr>
        <w:t xml:space="preserve">Ad 1. </w:t>
      </w:r>
      <w:r w:rsidRPr="00364B3A">
        <w:rPr>
          <w:rFonts w:ascii="Times New Roman" w:hAnsi="Times New Roman"/>
          <w:u w:val="single"/>
        </w:rPr>
        <w:t xml:space="preserve"> </w:t>
      </w:r>
    </w:p>
    <w:p w14:paraId="6BB871C4" w14:textId="399BBD2F" w:rsidR="007D7FF1" w:rsidRPr="00536085" w:rsidRDefault="00561614" w:rsidP="0090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364B3A">
        <w:rPr>
          <w:rFonts w:ascii="Times New Roman" w:hAnsi="Times New Roman"/>
          <w:lang w:eastAsia="sl-SI"/>
        </w:rPr>
        <w:t>Na zapisnik 2</w:t>
      </w:r>
      <w:r w:rsidR="0090540A" w:rsidRPr="00364B3A">
        <w:rPr>
          <w:rFonts w:ascii="Times New Roman" w:hAnsi="Times New Roman"/>
          <w:lang w:eastAsia="sl-SI"/>
        </w:rPr>
        <w:t>30</w:t>
      </w:r>
      <w:r w:rsidRPr="00364B3A">
        <w:rPr>
          <w:rFonts w:ascii="Times New Roman" w:hAnsi="Times New Roman"/>
          <w:lang w:eastAsia="sl-SI"/>
        </w:rPr>
        <w:t xml:space="preserve">. seje </w:t>
      </w:r>
      <w:bookmarkStart w:id="2" w:name="_Hlk129155255"/>
      <w:r w:rsidR="00FF5E62">
        <w:rPr>
          <w:rFonts w:ascii="Times New Roman" w:hAnsi="Times New Roman"/>
          <w:lang w:eastAsia="sl-SI"/>
        </w:rPr>
        <w:t>je bila pripomba</w:t>
      </w:r>
      <w:r w:rsidR="00E91A6A">
        <w:rPr>
          <w:rFonts w:ascii="Times New Roman" w:hAnsi="Times New Roman"/>
          <w:lang w:eastAsia="sl-SI"/>
        </w:rPr>
        <w:t>,</w:t>
      </w:r>
      <w:r w:rsidR="00FF5E62">
        <w:rPr>
          <w:rFonts w:ascii="Times New Roman" w:hAnsi="Times New Roman"/>
          <w:lang w:eastAsia="sl-SI"/>
        </w:rPr>
        <w:t xml:space="preserve"> in sicer da se popravi neskladja na strani 3,</w:t>
      </w:r>
      <w:r w:rsidR="007D7FF1">
        <w:rPr>
          <w:rFonts w:ascii="Times New Roman" w:hAnsi="Times New Roman"/>
          <w:lang w:eastAsia="sl-SI"/>
        </w:rPr>
        <w:t xml:space="preserve"> tretji odstavek </w:t>
      </w:r>
      <w:r w:rsidR="007D7FF1" w:rsidRPr="00536085">
        <w:rPr>
          <w:rFonts w:ascii="Times New Roman" w:hAnsi="Times New Roman"/>
          <w:lang w:eastAsia="sl-SI"/>
        </w:rPr>
        <w:t xml:space="preserve">– s triletnimi </w:t>
      </w:r>
      <w:r w:rsidR="00216C45" w:rsidRPr="00536085">
        <w:rPr>
          <w:rFonts w:ascii="Times New Roman" w:hAnsi="Times New Roman"/>
          <w:lang w:eastAsia="sl-SI"/>
        </w:rPr>
        <w:t xml:space="preserve">gimnazijskimi </w:t>
      </w:r>
      <w:r w:rsidR="007D7FF1" w:rsidRPr="00536085">
        <w:rPr>
          <w:rFonts w:ascii="Times New Roman" w:hAnsi="Times New Roman"/>
          <w:lang w:eastAsia="sl-SI"/>
        </w:rPr>
        <w:t>programi dijaki</w:t>
      </w:r>
      <w:r w:rsidR="00FF5E62" w:rsidRPr="00536085">
        <w:rPr>
          <w:rFonts w:ascii="Times New Roman" w:hAnsi="Times New Roman"/>
          <w:lang w:eastAsia="sl-SI"/>
        </w:rPr>
        <w:t>.</w:t>
      </w:r>
      <w:r w:rsidR="007D7FF1" w:rsidRPr="00536085">
        <w:rPr>
          <w:rFonts w:ascii="Times New Roman" w:hAnsi="Times New Roman"/>
          <w:lang w:eastAsia="sl-SI"/>
        </w:rPr>
        <w:t xml:space="preserve"> </w:t>
      </w:r>
      <w:r w:rsidR="00FF5E62" w:rsidRPr="00536085">
        <w:rPr>
          <w:rFonts w:ascii="Times New Roman" w:hAnsi="Times New Roman"/>
          <w:lang w:eastAsia="sl-SI"/>
        </w:rPr>
        <w:t xml:space="preserve"> </w:t>
      </w:r>
    </w:p>
    <w:p w14:paraId="14CAE330" w14:textId="77777777" w:rsidR="001F3B58" w:rsidRPr="00364B3A" w:rsidRDefault="001F3B58" w:rsidP="0090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sl-SI"/>
        </w:rPr>
      </w:pPr>
    </w:p>
    <w:bookmarkEnd w:id="2"/>
    <w:p w14:paraId="6F3F735A" w14:textId="6957C086" w:rsidR="001F3B58" w:rsidRPr="007D7FF1" w:rsidRDefault="001F3B58" w:rsidP="001F3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7D7FF1">
        <w:rPr>
          <w:rFonts w:ascii="Times New Roman" w:hAnsi="Times New Roman"/>
          <w:lang w:eastAsia="sl-SI"/>
        </w:rPr>
        <w:t xml:space="preserve">Člani so </w:t>
      </w:r>
      <w:r w:rsidR="00FF5E62" w:rsidRPr="007D7FF1">
        <w:rPr>
          <w:rFonts w:ascii="Times New Roman" w:hAnsi="Times New Roman"/>
          <w:lang w:eastAsia="sl-SI"/>
        </w:rPr>
        <w:t xml:space="preserve">s tem popravkom </w:t>
      </w:r>
      <w:r w:rsidR="004A52E5" w:rsidRPr="007D7FF1">
        <w:rPr>
          <w:rFonts w:ascii="Times New Roman" w:hAnsi="Times New Roman"/>
          <w:lang w:eastAsia="sl-SI"/>
        </w:rPr>
        <w:t>soglasno</w:t>
      </w:r>
      <w:r w:rsidRPr="007D7FF1">
        <w:rPr>
          <w:rFonts w:ascii="Times New Roman" w:hAnsi="Times New Roman"/>
          <w:lang w:eastAsia="sl-SI"/>
        </w:rPr>
        <w:t xml:space="preserve"> sprejeli </w:t>
      </w:r>
      <w:r w:rsidR="007D7FF1" w:rsidRPr="007D7FF1">
        <w:rPr>
          <w:rFonts w:ascii="Times New Roman" w:hAnsi="Times New Roman"/>
          <w:lang w:eastAsia="sl-SI"/>
        </w:rPr>
        <w:t>zapisnik.</w:t>
      </w:r>
    </w:p>
    <w:p w14:paraId="273B1362" w14:textId="3D7624F0" w:rsidR="00561614" w:rsidRPr="00364B3A" w:rsidRDefault="00561614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 w:rsidRPr="00364B3A">
        <w:rPr>
          <w:rFonts w:ascii="Times New Roman" w:hAnsi="Times New Roman"/>
          <w:b/>
          <w:bCs/>
          <w:color w:val="000000"/>
          <w:u w:val="single"/>
          <w:lang w:eastAsia="sl-SI"/>
        </w:rPr>
        <w:t>SKLEP 1:</w:t>
      </w:r>
      <w:r w:rsidRPr="00364B3A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>Strokovni svet RS za splošno izobraževanje sprejme zapisnik 2</w:t>
      </w:r>
      <w:r w:rsidR="0090540A"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>30</w:t>
      </w:r>
      <w:r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>. seje.</w:t>
      </w:r>
    </w:p>
    <w:p w14:paraId="1CFAD6DE" w14:textId="77777777" w:rsidR="00425B37" w:rsidRDefault="00425B37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</w:p>
    <w:p w14:paraId="69FD4A5A" w14:textId="77777777" w:rsidR="00425B37" w:rsidRDefault="00425B37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</w:p>
    <w:p w14:paraId="21F74F90" w14:textId="5E11BFF0" w:rsidR="00561614" w:rsidRPr="00364B3A" w:rsidRDefault="00561614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  <w:r w:rsidRPr="00364B3A">
        <w:rPr>
          <w:rFonts w:ascii="Times New Roman" w:hAnsi="Times New Roman"/>
          <w:b/>
          <w:u w:val="single"/>
          <w:lang w:eastAsia="sl-SI"/>
        </w:rPr>
        <w:lastRenderedPageBreak/>
        <w:t>Ad 2.</w:t>
      </w:r>
    </w:p>
    <w:p w14:paraId="61D63614" w14:textId="4C3D3DA3" w:rsidR="00C40A4A" w:rsidRPr="00364B3A" w:rsidRDefault="00561614" w:rsidP="007D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64B3A">
        <w:rPr>
          <w:rFonts w:ascii="Times New Roman" w:hAnsi="Times New Roman"/>
          <w:lang w:eastAsia="sl-SI"/>
        </w:rPr>
        <w:t xml:space="preserve">Predlog </w:t>
      </w:r>
      <w:r w:rsidRPr="00364B3A">
        <w:rPr>
          <w:rFonts w:ascii="Times New Roman" w:hAnsi="Times New Roman"/>
          <w:i/>
          <w:u w:val="single"/>
          <w:lang w:eastAsia="sl-SI"/>
        </w:rPr>
        <w:t>Komisije za učbenike</w:t>
      </w:r>
      <w:r w:rsidRPr="00364B3A">
        <w:rPr>
          <w:rFonts w:ascii="Times New Roman" w:hAnsi="Times New Roman"/>
          <w:lang w:eastAsia="sl-SI"/>
        </w:rPr>
        <w:t xml:space="preserve"> o potrditvi </w:t>
      </w:r>
      <w:r w:rsidR="00CB2498" w:rsidRPr="00364B3A">
        <w:rPr>
          <w:rFonts w:ascii="Times New Roman" w:hAnsi="Times New Roman"/>
          <w:lang w:eastAsia="sl-SI"/>
        </w:rPr>
        <w:t>2</w:t>
      </w:r>
      <w:r w:rsidR="00C339CC" w:rsidRPr="00364B3A">
        <w:rPr>
          <w:rFonts w:ascii="Times New Roman" w:hAnsi="Times New Roman"/>
          <w:lang w:eastAsia="sl-SI"/>
        </w:rPr>
        <w:t xml:space="preserve"> </w:t>
      </w:r>
      <w:r w:rsidRPr="00364B3A">
        <w:rPr>
          <w:rFonts w:ascii="Times New Roman" w:hAnsi="Times New Roman"/>
          <w:lang w:eastAsia="sl-SI"/>
        </w:rPr>
        <w:t xml:space="preserve">učbenikov je predstavil </w:t>
      </w:r>
      <w:r w:rsidR="007D7FF1">
        <w:rPr>
          <w:rFonts w:ascii="Times New Roman" w:hAnsi="Times New Roman"/>
          <w:lang w:eastAsia="sl-SI"/>
        </w:rPr>
        <w:t>Štefan Varga.</w:t>
      </w:r>
    </w:p>
    <w:p w14:paraId="26D859FC" w14:textId="0CD6B857" w:rsidR="00DF01E5" w:rsidRPr="00364B3A" w:rsidRDefault="0090540A" w:rsidP="00901750">
      <w:pPr>
        <w:spacing w:after="0" w:line="240" w:lineRule="auto"/>
        <w:jc w:val="both"/>
        <w:rPr>
          <w:rFonts w:ascii="Times New Roman" w:hAnsi="Times New Roman"/>
        </w:rPr>
      </w:pPr>
      <w:r w:rsidRPr="00364B3A">
        <w:rPr>
          <w:rFonts w:ascii="Times New Roman" w:hAnsi="Times New Roman"/>
        </w:rPr>
        <w:t xml:space="preserve"> </w:t>
      </w:r>
      <w:r w:rsidR="00994198" w:rsidRPr="00364B3A">
        <w:rPr>
          <w:rFonts w:ascii="Times New Roman" w:hAnsi="Times New Roman"/>
        </w:rPr>
        <w:t xml:space="preserve"> </w:t>
      </w:r>
    </w:p>
    <w:p w14:paraId="5500E7BF" w14:textId="4D48CBBD" w:rsidR="00561614" w:rsidRPr="007D7FF1" w:rsidRDefault="00561614" w:rsidP="0090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bookmarkStart w:id="3" w:name="_Hlk148603151"/>
      <w:r w:rsidRPr="007D7FF1">
        <w:rPr>
          <w:rFonts w:ascii="Times New Roman" w:hAnsi="Times New Roman"/>
          <w:lang w:eastAsia="sl-SI"/>
        </w:rPr>
        <w:t>Člani so</w:t>
      </w:r>
      <w:r w:rsidR="00573EE8" w:rsidRPr="007D7FF1">
        <w:rPr>
          <w:rFonts w:ascii="Times New Roman" w:hAnsi="Times New Roman"/>
          <w:lang w:eastAsia="sl-SI"/>
        </w:rPr>
        <w:t xml:space="preserve"> </w:t>
      </w:r>
      <w:r w:rsidR="007D7FF1">
        <w:rPr>
          <w:rFonts w:ascii="Times New Roman" w:hAnsi="Times New Roman"/>
          <w:lang w:eastAsia="sl-SI"/>
        </w:rPr>
        <w:t xml:space="preserve">brez razprave </w:t>
      </w:r>
      <w:r w:rsidR="00221228" w:rsidRPr="007D7FF1">
        <w:rPr>
          <w:rFonts w:ascii="Times New Roman" w:hAnsi="Times New Roman"/>
          <w:lang w:eastAsia="sl-SI"/>
        </w:rPr>
        <w:t xml:space="preserve">z </w:t>
      </w:r>
      <w:r w:rsidR="007D7FF1">
        <w:rPr>
          <w:rFonts w:ascii="Times New Roman" w:hAnsi="Times New Roman"/>
          <w:lang w:eastAsia="sl-SI"/>
        </w:rPr>
        <w:t xml:space="preserve">enim vzdržanim glasom </w:t>
      </w:r>
      <w:r w:rsidRPr="007D7FF1">
        <w:rPr>
          <w:rFonts w:ascii="Times New Roman" w:hAnsi="Times New Roman"/>
          <w:lang w:eastAsia="sl-SI"/>
        </w:rPr>
        <w:t xml:space="preserve">sprejeli </w:t>
      </w:r>
    </w:p>
    <w:p w14:paraId="035788DC" w14:textId="77777777" w:rsidR="00CD5CA4" w:rsidRPr="00364B3A" w:rsidRDefault="00CD5CA4" w:rsidP="0090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1EC76401" w14:textId="6BA9B2DC" w:rsidR="00DD0257" w:rsidRPr="00364B3A" w:rsidRDefault="00DD0257" w:rsidP="00901750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sl-SI"/>
        </w:rPr>
      </w:pPr>
      <w:bookmarkStart w:id="4" w:name="_Hlk126834680"/>
      <w:r w:rsidRPr="00364B3A">
        <w:rPr>
          <w:rFonts w:ascii="Times New Roman" w:hAnsi="Times New Roman"/>
          <w:b/>
          <w:bCs/>
          <w:u w:val="single"/>
          <w:lang w:eastAsia="sl-SI"/>
        </w:rPr>
        <w:t>SKLEP 2:</w:t>
      </w:r>
      <w:r w:rsidRPr="00364B3A">
        <w:rPr>
          <w:rFonts w:ascii="Times New Roman" w:hAnsi="Times New Roman"/>
          <w:b/>
          <w:bCs/>
          <w:i/>
          <w:iCs/>
          <w:lang w:eastAsia="sl-SI"/>
        </w:rPr>
        <w:t xml:space="preserve"> Strokovni svet RS za splošno izobraževanje </w:t>
      </w:r>
      <w:r w:rsidRPr="007D7FF1">
        <w:rPr>
          <w:rFonts w:ascii="Times New Roman" w:hAnsi="Times New Roman"/>
          <w:b/>
          <w:bCs/>
          <w:i/>
          <w:iCs/>
          <w:lang w:eastAsia="sl-SI"/>
        </w:rPr>
        <w:t xml:space="preserve">potrdi </w:t>
      </w:r>
      <w:r w:rsidR="00CB2498" w:rsidRPr="007D7FF1">
        <w:rPr>
          <w:rFonts w:ascii="Times New Roman" w:hAnsi="Times New Roman"/>
          <w:b/>
          <w:bCs/>
          <w:i/>
          <w:iCs/>
          <w:lang w:eastAsia="sl-SI"/>
        </w:rPr>
        <w:t>2</w:t>
      </w:r>
      <w:r w:rsidR="003851E6" w:rsidRPr="007D7FF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Pr="007D7FF1">
        <w:rPr>
          <w:rFonts w:ascii="Times New Roman" w:hAnsi="Times New Roman"/>
          <w:b/>
          <w:bCs/>
          <w:i/>
          <w:iCs/>
          <w:lang w:eastAsia="sl-SI"/>
        </w:rPr>
        <w:t>učbenik</w:t>
      </w:r>
      <w:r w:rsidR="00CB2498" w:rsidRPr="007D7FF1">
        <w:rPr>
          <w:rFonts w:ascii="Times New Roman" w:hAnsi="Times New Roman"/>
          <w:b/>
          <w:bCs/>
          <w:i/>
          <w:iCs/>
          <w:lang w:eastAsia="sl-SI"/>
        </w:rPr>
        <w:t>a (učbenik in interaktivni učbenik)</w:t>
      </w:r>
      <w:r w:rsidRPr="007D7FF1">
        <w:rPr>
          <w:rFonts w:ascii="Times New Roman" w:hAnsi="Times New Roman"/>
          <w:b/>
          <w:bCs/>
          <w:i/>
          <w:iCs/>
          <w:lang w:eastAsia="sl-SI"/>
        </w:rPr>
        <w:t>, kot j</w:t>
      </w:r>
      <w:r w:rsidR="007D7FF1">
        <w:rPr>
          <w:rFonts w:ascii="Times New Roman" w:hAnsi="Times New Roman"/>
          <w:b/>
          <w:bCs/>
          <w:i/>
          <w:iCs/>
          <w:lang w:eastAsia="sl-SI"/>
        </w:rPr>
        <w:t>u</w:t>
      </w:r>
      <w:r w:rsidRPr="007D7FF1">
        <w:rPr>
          <w:rFonts w:ascii="Times New Roman" w:hAnsi="Times New Roman"/>
          <w:b/>
          <w:bCs/>
          <w:i/>
          <w:iCs/>
          <w:lang w:eastAsia="sl-SI"/>
        </w:rPr>
        <w:t xml:space="preserve"> je predlagala Komisija za učbenike (št. dok.: </w:t>
      </w:r>
      <w:r w:rsidR="00CB2498" w:rsidRPr="007D7FF1">
        <w:rPr>
          <w:rFonts w:ascii="Times New Roman" w:hAnsi="Times New Roman"/>
          <w:b/>
          <w:bCs/>
          <w:i/>
          <w:iCs/>
          <w:lang w:eastAsia="sl-SI"/>
        </w:rPr>
        <w:t xml:space="preserve">0120-96/2023-1 (7200), </w:t>
      </w:r>
      <w:r w:rsidRPr="007D7FF1">
        <w:rPr>
          <w:rFonts w:ascii="Times New Roman" w:hAnsi="Times New Roman"/>
          <w:b/>
          <w:bCs/>
          <w:i/>
          <w:iCs/>
          <w:lang w:eastAsia="sl-SI"/>
        </w:rPr>
        <w:t>datum: 10.</w:t>
      </w:r>
      <w:r w:rsidR="003F7CEC" w:rsidRPr="007D7FF1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Pr="007D7FF1">
        <w:rPr>
          <w:rFonts w:ascii="Times New Roman" w:hAnsi="Times New Roman"/>
          <w:b/>
          <w:bCs/>
          <w:i/>
          <w:iCs/>
          <w:lang w:eastAsia="sl-SI"/>
        </w:rPr>
        <w:t>1</w:t>
      </w:r>
      <w:r w:rsidR="00CB2498" w:rsidRPr="007D7FF1">
        <w:rPr>
          <w:rFonts w:ascii="Times New Roman" w:hAnsi="Times New Roman"/>
          <w:b/>
          <w:bCs/>
          <w:i/>
          <w:iCs/>
          <w:lang w:eastAsia="sl-SI"/>
        </w:rPr>
        <w:t>1</w:t>
      </w:r>
      <w:r w:rsidRPr="007D7FF1">
        <w:rPr>
          <w:rFonts w:ascii="Times New Roman" w:hAnsi="Times New Roman"/>
          <w:b/>
          <w:bCs/>
          <w:i/>
          <w:iCs/>
          <w:lang w:eastAsia="sl-SI"/>
        </w:rPr>
        <w:t>. 2023) v skladu s 25. členom Zakona o organizaciji in financiranju vzgoje in izobraževanja (Uradni</w:t>
      </w:r>
      <w:r w:rsidRPr="00364B3A">
        <w:rPr>
          <w:rFonts w:ascii="Times New Roman" w:hAnsi="Times New Roman"/>
          <w:b/>
          <w:bCs/>
          <w:i/>
          <w:iCs/>
          <w:lang w:eastAsia="sl-SI"/>
        </w:rPr>
        <w:t xml:space="preserve"> list RS, št. </w:t>
      </w:r>
      <w:hyperlink r:id="rId9" w:tgtFrame="_blank" w:tooltip="Zakon o organizaciji in financiranju vzgoje in izobraževanja (uradno prečiščeno besedilo)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16/07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 – uradno prečiščeno besedilo, </w:t>
      </w:r>
      <w:hyperlink r:id="rId10" w:tgtFrame="_blank" w:tooltip="Zakon o spremembah in dopolnitv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36/08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1" w:tgtFrame="_blank" w:tooltip="Zakon o spremembah in dopolnitv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58/09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2" w:tgtFrame="_blank" w:tooltip="Popravek Zakona o spremembah in dopolnitvah Zakona o organizaciji in financiranju vzgoje in izobraževanja (ZOFVI-H)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64/09 – popr.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3" w:tgtFrame="_blank" w:tooltip="Popravek Zakona o spremembah in dopolnitvah Zakona o organizaciji in financiranju vzgoje in izobraževanja (ZOFVI-H)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65/09 – popr.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4" w:tgtFrame="_blank" w:tooltip="Zakon o spremembah in dopolnitv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5" w:tgtFrame="_blank" w:tooltip="Zakon za uravnoteženje javnih financ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 – ZUJF, </w:t>
      </w:r>
      <w:hyperlink r:id="rId16" w:tgtFrame="_blank" w:tooltip="Zakon o spremembah in dopolnitvah Zakona o prevozih v cestnem prometu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 – ZPCP-2D, </w:t>
      </w:r>
      <w:hyperlink r:id="rId17" w:tgtFrame="_blank" w:tooltip="Zakon o spremembi Zakona o spremembah in dopolnitv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8" w:tgtFrame="_blank" w:tooltip="Zakon o spremembah in dopolnitv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19" w:tgtFrame="_blank" w:tooltip="Popravek Zakona o spremembah in dopolnitvah Zakona o organizaciji in financiranju vzgoje in izobraževanja (ZOFVI-L)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49/16 – popr.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0" w:tgtFrame="_blank" w:tooltip="Zakon o vajeništvu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 – ZVaj, </w:t>
      </w:r>
      <w:hyperlink r:id="rId21" w:tgtFrame="_blank" w:tooltip="Zakon o spremembi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2" w:tgtFrame="_blank" w:tooltip="Zakon o spremembi in dopolnitvi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3" w:tgtFrame="_blank" w:tooltip="Zakon o spremembah in dopolnitv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207/21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4" w:tgtFrame="_blank" w:tooltip="Zakon za zmanjšanje neenakosti in škodljivih posegov politike ter zagotavljanje spoštovanja pravne države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105/22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 – ZZNŠPP, </w:t>
      </w:r>
      <w:hyperlink r:id="rId25" w:tgtFrame="_blank" w:tooltip="Zakon o sprememb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141/22</w:t>
        </w:r>
      </w:hyperlink>
      <w:r w:rsidR="007179B7" w:rsidRPr="00364B3A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26" w:tgtFrame="_blank" w:tooltip="Zakon o spremembah in dopolnitvah Zakona o dohodnini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158/22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 – ZDoh-2AA</w:t>
      </w:r>
      <w:r w:rsidR="007179B7" w:rsidRPr="00364B3A">
        <w:rPr>
          <w:rFonts w:ascii="Times New Roman" w:hAnsi="Times New Roman"/>
          <w:b/>
          <w:bCs/>
          <w:i/>
          <w:iCs/>
          <w:lang w:eastAsia="sl-SI"/>
        </w:rPr>
        <w:t xml:space="preserve"> in 71/23</w:t>
      </w:r>
      <w:r w:rsidRPr="00364B3A">
        <w:rPr>
          <w:rFonts w:ascii="Times New Roman" w:hAnsi="Times New Roman"/>
          <w:b/>
          <w:bCs/>
          <w:i/>
          <w:iCs/>
          <w:lang w:eastAsia="sl-SI"/>
        </w:rPr>
        <w:t>) in Pravilnikom o potrjevanju učbenikov (Ur. l. RS, št. 34/2015 in 27/2017).</w:t>
      </w:r>
    </w:p>
    <w:bookmarkEnd w:id="4"/>
    <w:p w14:paraId="7ACDF1F0" w14:textId="39A2979C" w:rsidR="00DD0257" w:rsidRDefault="0090540A" w:rsidP="00901750">
      <w:pPr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364B3A">
        <w:rPr>
          <w:rFonts w:ascii="Times New Roman" w:hAnsi="Times New Roman"/>
          <w:lang w:eastAsia="sl-SI"/>
        </w:rPr>
        <w:t xml:space="preserve"> </w:t>
      </w:r>
    </w:p>
    <w:p w14:paraId="2D9F0793" w14:textId="77777777" w:rsidR="00EF3A3E" w:rsidRPr="00364B3A" w:rsidRDefault="00EF3A3E" w:rsidP="00901750">
      <w:pPr>
        <w:spacing w:after="0" w:line="240" w:lineRule="auto"/>
        <w:jc w:val="both"/>
        <w:rPr>
          <w:rFonts w:ascii="Times New Roman" w:hAnsi="Times New Roman"/>
          <w:lang w:eastAsia="sl-SI"/>
        </w:rPr>
      </w:pPr>
    </w:p>
    <w:bookmarkEnd w:id="3"/>
    <w:p w14:paraId="49C78DFB" w14:textId="77777777" w:rsidR="00146F69" w:rsidRPr="00364B3A" w:rsidRDefault="00182AAC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364B3A">
        <w:rPr>
          <w:rFonts w:ascii="Times New Roman" w:hAnsi="Times New Roman"/>
          <w:b/>
          <w:u w:val="single"/>
        </w:rPr>
        <w:t>Ad 3</w:t>
      </w:r>
    </w:p>
    <w:p w14:paraId="18931FFE" w14:textId="73A25643" w:rsidR="00D431BC" w:rsidRPr="00364B3A" w:rsidRDefault="00D431BC" w:rsidP="0090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sl-SI"/>
        </w:rPr>
      </w:pPr>
      <w:r w:rsidRPr="007D7FF1">
        <w:rPr>
          <w:rFonts w:ascii="Times New Roman" w:hAnsi="Times New Roman"/>
          <w:lang w:eastAsia="sl-SI"/>
        </w:rPr>
        <w:t xml:space="preserve">V obravnavi </w:t>
      </w:r>
      <w:r w:rsidR="00E44481" w:rsidRPr="007D7FF1">
        <w:rPr>
          <w:rFonts w:ascii="Times New Roman" w:hAnsi="Times New Roman"/>
          <w:lang w:eastAsia="sl-SI"/>
        </w:rPr>
        <w:t xml:space="preserve">je </w:t>
      </w:r>
      <w:r w:rsidRPr="007D7FF1">
        <w:rPr>
          <w:rFonts w:ascii="Times New Roman" w:hAnsi="Times New Roman"/>
          <w:lang w:eastAsia="sl-SI"/>
        </w:rPr>
        <w:t>bil</w:t>
      </w:r>
      <w:r w:rsidR="005172FA" w:rsidRPr="007D7FF1">
        <w:rPr>
          <w:rFonts w:ascii="Times New Roman" w:hAnsi="Times New Roman"/>
          <w:lang w:eastAsia="sl-SI"/>
        </w:rPr>
        <w:t>a</w:t>
      </w:r>
      <w:r w:rsidRPr="007D7FF1">
        <w:rPr>
          <w:rFonts w:ascii="Times New Roman" w:hAnsi="Times New Roman"/>
          <w:lang w:eastAsia="sl-SI"/>
        </w:rPr>
        <w:t xml:space="preserve"> </w:t>
      </w:r>
      <w:r w:rsidR="00E44481" w:rsidRPr="007D7FF1">
        <w:rPr>
          <w:rFonts w:ascii="Times New Roman" w:hAnsi="Times New Roman"/>
          <w:lang w:eastAsia="sl-SI"/>
        </w:rPr>
        <w:t xml:space="preserve">ena </w:t>
      </w:r>
      <w:r w:rsidRPr="007D7FF1">
        <w:rPr>
          <w:rFonts w:ascii="Times New Roman" w:hAnsi="Times New Roman"/>
          <w:lang w:eastAsia="sl-SI"/>
        </w:rPr>
        <w:t>vlog</w:t>
      </w:r>
      <w:r w:rsidR="00E44481" w:rsidRPr="007D7FF1">
        <w:rPr>
          <w:rFonts w:ascii="Times New Roman" w:hAnsi="Times New Roman"/>
          <w:lang w:eastAsia="sl-SI"/>
        </w:rPr>
        <w:t>a</w:t>
      </w:r>
      <w:r w:rsidRPr="007D7FF1">
        <w:rPr>
          <w:rFonts w:ascii="Times New Roman" w:hAnsi="Times New Roman"/>
          <w:lang w:eastAsia="sl-SI"/>
        </w:rPr>
        <w:t xml:space="preserve"> za priznavanje vsebin ravnateljskega izpita, za kater</w:t>
      </w:r>
      <w:r w:rsidR="00E91A6A">
        <w:rPr>
          <w:rFonts w:ascii="Times New Roman" w:hAnsi="Times New Roman"/>
          <w:lang w:eastAsia="sl-SI"/>
        </w:rPr>
        <w:t>o</w:t>
      </w:r>
      <w:r w:rsidRPr="007D7FF1">
        <w:rPr>
          <w:rFonts w:ascii="Times New Roman" w:hAnsi="Times New Roman"/>
          <w:lang w:eastAsia="sl-SI"/>
        </w:rPr>
        <w:t xml:space="preserve"> je bilo pridobljeno</w:t>
      </w:r>
      <w:r w:rsidRPr="00364B3A">
        <w:rPr>
          <w:rFonts w:ascii="Times New Roman" w:hAnsi="Times New Roman"/>
          <w:lang w:eastAsia="sl-SI"/>
        </w:rPr>
        <w:t xml:space="preserve"> strokovno mnenje Šole za ravnatelje, organizacijske enote Zavoda RS za šolstvo.</w:t>
      </w:r>
    </w:p>
    <w:p w14:paraId="18EA7E0D" w14:textId="77777777" w:rsidR="00184446" w:rsidRDefault="00184446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75B2FB6A" w14:textId="35D42E78" w:rsidR="00D431BC" w:rsidRPr="00364B3A" w:rsidRDefault="00D431BC" w:rsidP="0090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364B3A">
        <w:rPr>
          <w:rFonts w:ascii="Times New Roman" w:hAnsi="Times New Roman"/>
          <w:lang w:eastAsia="sl-SI"/>
        </w:rPr>
        <w:t xml:space="preserve">Člani so </w:t>
      </w:r>
      <w:r w:rsidR="007D7FF1">
        <w:rPr>
          <w:rFonts w:ascii="Times New Roman" w:hAnsi="Times New Roman"/>
          <w:lang w:eastAsia="sl-SI"/>
        </w:rPr>
        <w:t xml:space="preserve">brez razprave soglasno </w:t>
      </w:r>
      <w:r w:rsidR="001F3B58" w:rsidRPr="00364B3A">
        <w:rPr>
          <w:rFonts w:ascii="Times New Roman" w:hAnsi="Times New Roman"/>
          <w:lang w:eastAsia="sl-SI"/>
        </w:rPr>
        <w:t>sprejeli</w:t>
      </w:r>
    </w:p>
    <w:p w14:paraId="6E63F682" w14:textId="77777777" w:rsidR="00D431BC" w:rsidRPr="00364B3A" w:rsidRDefault="00D431BC" w:rsidP="0090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680626AA" w14:textId="5B5B00F8" w:rsidR="00D431BC" w:rsidRPr="00364B3A" w:rsidRDefault="00D431BC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u w:val="single"/>
          <w:lang w:eastAsia="sl-SI"/>
        </w:rPr>
      </w:pPr>
      <w:bookmarkStart w:id="5" w:name="_Hlk131575427"/>
      <w:r w:rsidRPr="00364B3A">
        <w:rPr>
          <w:rFonts w:ascii="Times New Roman" w:hAnsi="Times New Roman"/>
          <w:b/>
          <w:bCs/>
          <w:color w:val="000000"/>
          <w:u w:val="single"/>
          <w:lang w:eastAsia="sl-SI"/>
        </w:rPr>
        <w:t>SKLEP 3:</w:t>
      </w:r>
      <w:r w:rsidRPr="00364B3A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364B3A">
        <w:rPr>
          <w:rFonts w:ascii="Times New Roman" w:hAnsi="Times New Roman"/>
          <w:b/>
          <w:bCs/>
          <w:i/>
          <w:iCs/>
          <w:lang w:eastAsia="sl-SI"/>
        </w:rPr>
        <w:t>Strokovni svet RS za splošno izobraževanje v skladu s 106. členom Zakona o organizaciji in financiranju vzgoje in izobraževanja (Uradni list RS, št. </w:t>
      </w:r>
      <w:hyperlink r:id="rId27" w:tgtFrame="_blank" w:tooltip="Zakon o organizaciji in financiranju vzgoje in izobraževanja (uradno prečiščeno besedilo)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16/07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 xml:space="preserve"> – uradno prečiščeno besedilo, 36/08, 58/09, </w:t>
      </w:r>
      <w:hyperlink r:id="rId28" w:tgtFrame="_blank" w:tooltip="Popravek Zakona o spremembah in dopolnitvah Zakona o organizaciji in financiranju vzgoje in izobraževanja (ZOFVI-H)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64/09 – popr.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29" w:tgtFrame="_blank" w:tooltip="Popravek Zakona o spremembah in dopolnitvah Zakona o organizaciji in financiranju vzgoje in izobraževanja (ZOFVI-H)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65/09 – popr.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0" w:tgtFrame="_blank" w:tooltip="Zakon o spremembah in dopolnitv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1" w:tgtFrame="_blank" w:tooltip="Zakon za uravnoteženje javnih financ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 – ZUJF, </w:t>
      </w:r>
      <w:hyperlink r:id="rId32" w:tgtFrame="_blank" w:tooltip="Zakon o spremembah in dopolnitvah Zakona o prevozih v cestnem prometu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 – ZPCP-2D, </w:t>
      </w:r>
      <w:hyperlink r:id="rId33" w:tgtFrame="_blank" w:tooltip="Zakon o spremembi Zakona o spremembah in dopolnitv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4" w:tgtFrame="_blank" w:tooltip="Zakon o spremembah in dopolnitv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5" w:tgtFrame="_blank" w:tooltip="Popravek Zakona o spremembah in dopolnitvah Zakona o organizaciji in financiranju vzgoje in izobraževanja (ZOFVI-L)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49/16 – popr.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6" w:tgtFrame="_blank" w:tooltip="Zakon o vajeništvu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 – ZVaj, </w:t>
      </w:r>
      <w:hyperlink r:id="rId37" w:tgtFrame="_blank" w:tooltip="Zakon o spremembi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8" w:tgtFrame="_blank" w:tooltip="Zakon o spremembi in dopolnitvi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39" w:tgtFrame="_blank" w:tooltip="Zakon o spremembah in dopolnitv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207/21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40" w:tgtFrame="_blank" w:tooltip="Zakon za zmanjšanje neenakosti in škodljivih posegov politike ter zagotavljanje spoštovanja pravne države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105/22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 – ZZNŠPP, </w:t>
      </w:r>
      <w:hyperlink r:id="rId41" w:tgtFrame="_blank" w:tooltip="Zakon o sprememb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141/22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42" w:tgtFrame="_blank" w:tooltip="Zakon o spremembah in dopolnitvah Zakona o dohodnini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158/22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 – ZDoh-2AA in 71/23) in sklepom št. 7 z 220. seje SSSI z dne 19.</w:t>
      </w:r>
      <w:r w:rsidR="00E91A6A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Pr="00364B3A">
        <w:rPr>
          <w:rFonts w:ascii="Times New Roman" w:hAnsi="Times New Roman"/>
          <w:b/>
          <w:bCs/>
          <w:i/>
          <w:iCs/>
          <w:lang w:eastAsia="sl-SI"/>
        </w:rPr>
        <w:t>3.</w:t>
      </w:r>
      <w:r w:rsidR="00E91A6A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Pr="00364B3A">
        <w:rPr>
          <w:rFonts w:ascii="Times New Roman" w:hAnsi="Times New Roman"/>
          <w:b/>
          <w:bCs/>
          <w:i/>
          <w:iCs/>
          <w:lang w:eastAsia="sl-SI"/>
        </w:rPr>
        <w:t>2022 (sklep številka 013-18/2022/6 z dne 21. 2. 2022) ter na podlagi strokovnega mnenja Šole za ravnatelje, enota Zavoda RS za šolstvo</w:t>
      </w:r>
      <w:r w:rsidR="00E91A6A">
        <w:rPr>
          <w:rFonts w:ascii="Times New Roman" w:hAnsi="Times New Roman"/>
          <w:b/>
          <w:bCs/>
          <w:i/>
          <w:iCs/>
          <w:lang w:eastAsia="sl-SI"/>
        </w:rPr>
        <w:t>,</w:t>
      </w:r>
      <w:r w:rsidRPr="00364B3A">
        <w:rPr>
          <w:rFonts w:ascii="Times New Roman" w:hAnsi="Times New Roman"/>
          <w:b/>
          <w:bCs/>
          <w:i/>
          <w:iCs/>
          <w:lang w:eastAsia="sl-SI"/>
        </w:rPr>
        <w:t xml:space="preserve"> kandidatki </w:t>
      </w:r>
      <w:r w:rsidRPr="00364B3A">
        <w:rPr>
          <w:rFonts w:ascii="Times New Roman" w:hAnsi="Times New Roman"/>
          <w:b/>
          <w:bCs/>
          <w:i/>
          <w:iCs/>
          <w:u w:val="single"/>
          <w:lang w:eastAsia="sl-SI"/>
        </w:rPr>
        <w:t xml:space="preserve">Mojci Eferl delno prizna vsebine za ravnateljski izpit. </w:t>
      </w:r>
    </w:p>
    <w:p w14:paraId="10514F85" w14:textId="54A438E7" w:rsidR="00D431BC" w:rsidRPr="00364B3A" w:rsidRDefault="00D431BC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 w:eastAsia="sl-SI"/>
        </w:rPr>
      </w:pPr>
      <w:r w:rsidRPr="00364B3A">
        <w:rPr>
          <w:rFonts w:ascii="Times New Roman" w:hAnsi="Times New Roman"/>
          <w:b/>
          <w:bCs/>
          <w:i/>
          <w:iCs/>
          <w:lang w:eastAsia="sl-SI"/>
        </w:rPr>
        <w:t xml:space="preserve">Kandidatka mora za pridobitev ravnateljske listine uspešno opraviti izpite iz predmetov: </w:t>
      </w:r>
      <w:bookmarkEnd w:id="5"/>
      <w:r w:rsidRPr="00364B3A">
        <w:rPr>
          <w:rFonts w:ascii="Times New Roman" w:hAnsi="Times New Roman"/>
          <w:b/>
          <w:bCs/>
          <w:i/>
          <w:iCs/>
          <w:lang w:eastAsia="sl-SI"/>
        </w:rPr>
        <w:t xml:space="preserve">Uvod v vodenje v vzgoji in izobraževanju (v celoti), </w:t>
      </w:r>
      <w:r w:rsidRPr="00364B3A">
        <w:rPr>
          <w:rFonts w:ascii="Times New Roman" w:hAnsi="Times New Roman"/>
          <w:b/>
          <w:bCs/>
          <w:i/>
          <w:iCs/>
          <w:noProof/>
          <w:lang w:eastAsia="sl-SI"/>
        </w:rPr>
        <w:drawing>
          <wp:inline distT="0" distB="0" distL="0" distR="0" wp14:anchorId="1A6455EB" wp14:editId="1640DF7B">
            <wp:extent cx="4569" cy="4567"/>
            <wp:effectExtent l="0" t="0" r="0" b="0"/>
            <wp:docPr id="1713" name="Picture 1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" name="Picture 171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B3A">
        <w:rPr>
          <w:rFonts w:ascii="Times New Roman" w:hAnsi="Times New Roman"/>
          <w:b/>
          <w:bCs/>
          <w:i/>
          <w:iCs/>
          <w:lang w:eastAsia="sl-SI"/>
        </w:rPr>
        <w:t xml:space="preserve">Ljudje v organizaciji (v celoti), Načrtovanje in odločanje (12 ur), </w:t>
      </w:r>
      <w:r w:rsidRPr="00364B3A">
        <w:rPr>
          <w:rFonts w:ascii="Times New Roman" w:hAnsi="Times New Roman"/>
          <w:b/>
          <w:bCs/>
          <w:i/>
          <w:iCs/>
          <w:noProof/>
          <w:lang w:eastAsia="sl-SI"/>
        </w:rPr>
        <w:drawing>
          <wp:inline distT="0" distB="0" distL="0" distR="0" wp14:anchorId="51CA339F" wp14:editId="552B2E9B">
            <wp:extent cx="4569" cy="4568"/>
            <wp:effectExtent l="0" t="0" r="0" b="0"/>
            <wp:docPr id="1714" name="Picture 1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Picture 171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B3A">
        <w:rPr>
          <w:rFonts w:ascii="Times New Roman" w:hAnsi="Times New Roman"/>
          <w:b/>
          <w:bCs/>
          <w:i/>
          <w:iCs/>
          <w:lang w:eastAsia="sl-SI"/>
        </w:rPr>
        <w:t xml:space="preserve">Teorija organizacij in vodenje (12 ur), Zakonodaja v vzgoji in izobraževanju (12 ur), </w:t>
      </w:r>
      <w:r w:rsidRPr="00364B3A">
        <w:rPr>
          <w:rFonts w:ascii="Times New Roman" w:hAnsi="Times New Roman"/>
          <w:b/>
          <w:bCs/>
          <w:i/>
          <w:iCs/>
          <w:noProof/>
          <w:lang w:eastAsia="sl-SI"/>
        </w:rPr>
        <w:drawing>
          <wp:inline distT="0" distB="0" distL="0" distR="0" wp14:anchorId="74A7D3F6" wp14:editId="657B7488">
            <wp:extent cx="4569" cy="4567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B3A">
        <w:rPr>
          <w:rFonts w:ascii="Times New Roman" w:hAnsi="Times New Roman"/>
          <w:b/>
          <w:bCs/>
          <w:i/>
          <w:iCs/>
          <w:lang w:eastAsia="sl-SI"/>
        </w:rPr>
        <w:t xml:space="preserve">Ravnatelj kot pedagoški vodja (12 ur), </w:t>
      </w:r>
      <w:r w:rsidRPr="00364B3A">
        <w:rPr>
          <w:rFonts w:ascii="Times New Roman" w:hAnsi="Times New Roman"/>
          <w:b/>
          <w:bCs/>
          <w:i/>
          <w:iCs/>
          <w:noProof/>
          <w:lang w:eastAsia="sl-SI"/>
        </w:rPr>
        <w:drawing>
          <wp:inline distT="0" distB="0" distL="0" distR="0" wp14:anchorId="4C328276" wp14:editId="48C3C8C6">
            <wp:extent cx="4569" cy="4567"/>
            <wp:effectExtent l="0" t="0" r="0" b="0"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B3A">
        <w:rPr>
          <w:rFonts w:ascii="Times New Roman" w:hAnsi="Times New Roman"/>
          <w:b/>
          <w:bCs/>
          <w:i/>
          <w:iCs/>
          <w:lang w:eastAsia="sl-SI"/>
        </w:rPr>
        <w:t>dve izbirni vsebini (12 ur).</w:t>
      </w:r>
    </w:p>
    <w:p w14:paraId="11C69616" w14:textId="4CEEB414" w:rsidR="00D431BC" w:rsidRDefault="00D431BC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 w:eastAsia="sl-SI"/>
        </w:rPr>
      </w:pPr>
    </w:p>
    <w:p w14:paraId="7C7F45B8" w14:textId="77777777" w:rsidR="00EF3A3E" w:rsidRPr="00364B3A" w:rsidRDefault="00EF3A3E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 w:eastAsia="sl-SI"/>
        </w:rPr>
      </w:pPr>
    </w:p>
    <w:p w14:paraId="7DBF0251" w14:textId="1CBDF853" w:rsidR="00D431BC" w:rsidRPr="00364B3A" w:rsidRDefault="00E44481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sl-SI"/>
        </w:rPr>
      </w:pPr>
      <w:bookmarkStart w:id="6" w:name="_Hlk131575640"/>
      <w:r w:rsidRPr="00364B3A">
        <w:rPr>
          <w:rFonts w:ascii="Times New Roman" w:hAnsi="Times New Roman"/>
          <w:b/>
          <w:bCs/>
          <w:u w:val="single"/>
          <w:lang w:eastAsia="sl-SI"/>
        </w:rPr>
        <w:t xml:space="preserve">Ad </w:t>
      </w:r>
      <w:r w:rsidR="00D431BC" w:rsidRPr="00364B3A">
        <w:rPr>
          <w:rFonts w:ascii="Times New Roman" w:hAnsi="Times New Roman"/>
          <w:b/>
          <w:bCs/>
          <w:u w:val="single"/>
          <w:lang w:eastAsia="sl-SI"/>
        </w:rPr>
        <w:t>4:</w:t>
      </w:r>
      <w:r w:rsidR="00D431BC" w:rsidRPr="00364B3A">
        <w:rPr>
          <w:rFonts w:ascii="Times New Roman" w:hAnsi="Times New Roman"/>
          <w:b/>
          <w:bCs/>
          <w:lang w:eastAsia="sl-SI"/>
        </w:rPr>
        <w:t xml:space="preserve"> </w:t>
      </w:r>
      <w:bookmarkEnd w:id="6"/>
    </w:p>
    <w:p w14:paraId="079EBFE9" w14:textId="657B0C44" w:rsidR="00677101" w:rsidRPr="00364B3A" w:rsidRDefault="00E44481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lang w:eastAsia="sl-SI"/>
        </w:rPr>
      </w:pPr>
      <w:r w:rsidRPr="00364B3A">
        <w:rPr>
          <w:rFonts w:ascii="Times New Roman" w:hAnsi="Times New Roman"/>
          <w:color w:val="000000"/>
        </w:rPr>
        <w:t>Pobud</w:t>
      </w:r>
      <w:r w:rsidR="005172FA" w:rsidRPr="00364B3A">
        <w:rPr>
          <w:rFonts w:ascii="Times New Roman" w:hAnsi="Times New Roman"/>
          <w:color w:val="000000"/>
        </w:rPr>
        <w:t xml:space="preserve">o </w:t>
      </w:r>
      <w:r w:rsidRPr="00364B3A">
        <w:rPr>
          <w:rFonts w:ascii="Times New Roman" w:hAnsi="Times New Roman"/>
          <w:color w:val="000000"/>
        </w:rPr>
        <w:t>za ukinitev zimskega roka poklicne mature</w:t>
      </w:r>
      <w:r w:rsidR="005172FA" w:rsidRPr="00364B3A">
        <w:rPr>
          <w:rFonts w:ascii="Times New Roman" w:hAnsi="Times New Roman"/>
          <w:color w:val="000000"/>
        </w:rPr>
        <w:t xml:space="preserve"> </w:t>
      </w:r>
      <w:r w:rsidR="00677101" w:rsidRPr="00364B3A">
        <w:rPr>
          <w:rFonts w:ascii="Times New Roman" w:hAnsi="Times New Roman"/>
        </w:rPr>
        <w:t xml:space="preserve">je </w:t>
      </w:r>
      <w:r w:rsidR="00677101" w:rsidRPr="007D7FF1">
        <w:rPr>
          <w:rFonts w:ascii="Times New Roman" w:hAnsi="Times New Roman"/>
        </w:rPr>
        <w:t xml:space="preserve">predstavila </w:t>
      </w:r>
      <w:r w:rsidR="001F3B58" w:rsidRPr="007D7FF1">
        <w:rPr>
          <w:rFonts w:ascii="Times New Roman" w:hAnsi="Times New Roman"/>
        </w:rPr>
        <w:t>mag. Branka Hrast Debeljak.</w:t>
      </w:r>
    </w:p>
    <w:p w14:paraId="70350C6F" w14:textId="77777777" w:rsidR="001B6681" w:rsidRPr="00364B3A" w:rsidRDefault="00677101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64B3A">
        <w:rPr>
          <w:rFonts w:ascii="Times New Roman" w:hAnsi="Times New Roman"/>
          <w:color w:val="FF0000"/>
        </w:rPr>
        <w:t xml:space="preserve"> </w:t>
      </w:r>
    </w:p>
    <w:p w14:paraId="78F6FC1E" w14:textId="3B27CB30" w:rsidR="001F3B58" w:rsidRDefault="00D57359" w:rsidP="001F3B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</w:rPr>
      </w:pPr>
      <w:r w:rsidRPr="00364B3A">
        <w:rPr>
          <w:rFonts w:ascii="Times New Roman" w:hAnsi="Times New Roman"/>
          <w:i/>
          <w:iCs/>
          <w:color w:val="000000"/>
          <w:u w:val="single"/>
        </w:rPr>
        <w:t>Komisija za splošno izobraževalne srednje šole</w:t>
      </w:r>
      <w:r w:rsidRPr="00364B3A">
        <w:rPr>
          <w:rFonts w:ascii="Times New Roman" w:hAnsi="Times New Roman"/>
          <w:i/>
          <w:iCs/>
          <w:color w:val="000000"/>
        </w:rPr>
        <w:t xml:space="preserve"> – poročala je predsednica Lidija Žigon - je na 162. seji </w:t>
      </w:r>
      <w:r w:rsidR="001574F1" w:rsidRPr="00364B3A">
        <w:rPr>
          <w:rFonts w:ascii="Times New Roman" w:hAnsi="Times New Roman"/>
          <w:i/>
          <w:iCs/>
          <w:color w:val="000000"/>
        </w:rPr>
        <w:t xml:space="preserve">obravnavala in </w:t>
      </w:r>
      <w:r w:rsidR="00F3415E" w:rsidRPr="00364B3A">
        <w:rPr>
          <w:rFonts w:ascii="Times New Roman" w:hAnsi="Times New Roman"/>
          <w:i/>
          <w:iCs/>
        </w:rPr>
        <w:t xml:space="preserve">sprejela sklep, da predlaga Strokovnemu svetu RS za splošno izobraževanje, </w:t>
      </w:r>
      <w:r w:rsidR="001F3B58" w:rsidRPr="00364B3A">
        <w:rPr>
          <w:rFonts w:ascii="Times New Roman" w:hAnsi="Times New Roman"/>
          <w:bCs/>
          <w:i/>
          <w:iCs/>
        </w:rPr>
        <w:t>da soglaša s predlogom ukinitve zimskega roka poklicne mature.</w:t>
      </w:r>
      <w:r w:rsidR="00DD5BC2">
        <w:rPr>
          <w:rFonts w:ascii="Times New Roman" w:hAnsi="Times New Roman"/>
          <w:bCs/>
          <w:i/>
          <w:iCs/>
        </w:rPr>
        <w:t xml:space="preserve"> </w:t>
      </w:r>
    </w:p>
    <w:p w14:paraId="7A7ACD59" w14:textId="5424D754" w:rsidR="00DD5BC2" w:rsidRDefault="00DD5BC2" w:rsidP="001F3B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</w:rPr>
      </w:pPr>
    </w:p>
    <w:p w14:paraId="1199321A" w14:textId="23FABE06" w:rsidR="00DD5BC2" w:rsidRDefault="00BD59D4" w:rsidP="0090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>V razpravi</w:t>
      </w:r>
      <w:r w:rsidR="00DD5BC2">
        <w:rPr>
          <w:rFonts w:ascii="Times New Roman" w:hAnsi="Times New Roman"/>
          <w:color w:val="000000"/>
          <w:lang w:eastAsia="sl-SI"/>
        </w:rPr>
        <w:t xml:space="preserve"> je bil podan pomislek glede odpravljanja socialnih razlik v šolah z ukinitvijo zimskega roka poklicne mature, ki naj bi socialne razlike po predvidevanjih s tem povečal. Predlagatelj je pojasnil, da s terena o tem ni bilo opozoril, ni pa podatkov o tem, </w:t>
      </w:r>
      <w:r w:rsidR="00E91A6A">
        <w:rPr>
          <w:rFonts w:ascii="Times New Roman" w:hAnsi="Times New Roman"/>
          <w:color w:val="000000"/>
          <w:lang w:eastAsia="sl-SI"/>
        </w:rPr>
        <w:t xml:space="preserve">iz </w:t>
      </w:r>
      <w:r w:rsidR="00DD5BC2">
        <w:rPr>
          <w:rFonts w:ascii="Times New Roman" w:hAnsi="Times New Roman"/>
          <w:color w:val="000000"/>
          <w:lang w:eastAsia="sl-SI"/>
        </w:rPr>
        <w:t xml:space="preserve">kakšnega socialnega okolja prihajajo dijaki. </w:t>
      </w:r>
    </w:p>
    <w:p w14:paraId="54EEC73A" w14:textId="211EDC38" w:rsidR="00731869" w:rsidRDefault="00DD5BC2" w:rsidP="0090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 xml:space="preserve"> </w:t>
      </w:r>
    </w:p>
    <w:p w14:paraId="148E0CB6" w14:textId="58660210" w:rsidR="00277B41" w:rsidRPr="00DD5BC2" w:rsidRDefault="00277B41" w:rsidP="00BD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D5BC2">
        <w:rPr>
          <w:rFonts w:ascii="Times New Roman" w:hAnsi="Times New Roman"/>
          <w:lang w:eastAsia="sl-SI"/>
        </w:rPr>
        <w:t>Člani so</w:t>
      </w:r>
      <w:r w:rsidR="009C7013" w:rsidRPr="00DD5BC2">
        <w:rPr>
          <w:rFonts w:ascii="Times New Roman" w:hAnsi="Times New Roman"/>
          <w:lang w:eastAsia="sl-SI"/>
        </w:rPr>
        <w:t xml:space="preserve"> </w:t>
      </w:r>
      <w:r w:rsidRPr="00DD5BC2">
        <w:rPr>
          <w:rFonts w:ascii="Times New Roman" w:hAnsi="Times New Roman"/>
          <w:lang w:eastAsia="sl-SI"/>
        </w:rPr>
        <w:t>z</w:t>
      </w:r>
      <w:r w:rsidR="00D07B3C" w:rsidRPr="00DD5BC2">
        <w:rPr>
          <w:rFonts w:ascii="Times New Roman" w:hAnsi="Times New Roman"/>
          <w:lang w:eastAsia="sl-SI"/>
        </w:rPr>
        <w:t xml:space="preserve"> enim</w:t>
      </w:r>
      <w:r w:rsidR="009C7013" w:rsidRPr="00DD5BC2">
        <w:rPr>
          <w:rFonts w:ascii="Times New Roman" w:hAnsi="Times New Roman"/>
          <w:lang w:eastAsia="sl-SI"/>
        </w:rPr>
        <w:t xml:space="preserve"> </w:t>
      </w:r>
      <w:r w:rsidR="00DD5BC2" w:rsidRPr="00DD5BC2">
        <w:rPr>
          <w:rFonts w:ascii="Times New Roman" w:hAnsi="Times New Roman"/>
          <w:lang w:eastAsia="sl-SI"/>
        </w:rPr>
        <w:t xml:space="preserve">vzdržanim </w:t>
      </w:r>
      <w:r w:rsidRPr="00DD5BC2">
        <w:rPr>
          <w:rFonts w:ascii="Times New Roman" w:hAnsi="Times New Roman"/>
          <w:lang w:eastAsia="sl-SI"/>
        </w:rPr>
        <w:t>glasom</w:t>
      </w:r>
      <w:r w:rsidR="009C7013" w:rsidRPr="00DD5BC2">
        <w:rPr>
          <w:rFonts w:ascii="Times New Roman" w:hAnsi="Times New Roman"/>
          <w:lang w:eastAsia="sl-SI"/>
        </w:rPr>
        <w:t xml:space="preserve"> </w:t>
      </w:r>
      <w:r w:rsidRPr="00DD5BC2">
        <w:rPr>
          <w:rFonts w:ascii="Times New Roman" w:hAnsi="Times New Roman"/>
          <w:lang w:eastAsia="sl-SI"/>
        </w:rPr>
        <w:t>sprejeli</w:t>
      </w:r>
    </w:p>
    <w:p w14:paraId="288A4CD4" w14:textId="77777777" w:rsidR="00AB42B4" w:rsidRPr="00364B3A" w:rsidRDefault="00AB42B4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</w:p>
    <w:p w14:paraId="5CB22905" w14:textId="17010E77" w:rsidR="00561614" w:rsidRDefault="001F3123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 w:rsidRPr="00364B3A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E44481" w:rsidRPr="00364B3A">
        <w:rPr>
          <w:rFonts w:ascii="Times New Roman" w:hAnsi="Times New Roman"/>
          <w:b/>
          <w:bCs/>
          <w:color w:val="000000"/>
          <w:u w:val="single"/>
          <w:lang w:eastAsia="sl-SI"/>
        </w:rPr>
        <w:t>4</w:t>
      </w:r>
      <w:r w:rsidRPr="00364B3A"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Strokovni svet RS za splošno izobraževanje</w:t>
      </w:r>
      <w:r w:rsidR="0090540A"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BD59D4">
        <w:rPr>
          <w:rFonts w:ascii="Times New Roman" w:hAnsi="Times New Roman"/>
          <w:b/>
          <w:bCs/>
          <w:i/>
          <w:iCs/>
          <w:color w:val="000000"/>
          <w:lang w:eastAsia="sl-SI"/>
        </w:rPr>
        <w:t>soglaša s predlogom ukinitve zimskega roka poklicne mature.</w:t>
      </w:r>
    </w:p>
    <w:p w14:paraId="58C6455F" w14:textId="76F282E6" w:rsidR="00BD59D4" w:rsidRDefault="00BD59D4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sl-SI"/>
        </w:rPr>
      </w:pPr>
    </w:p>
    <w:p w14:paraId="4C284F41" w14:textId="41754056" w:rsidR="00184446" w:rsidRDefault="00184446" w:rsidP="00D33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196CF35" w14:textId="100F2ACF" w:rsidR="00E44481" w:rsidRPr="00364B3A" w:rsidRDefault="00E44481" w:rsidP="00901750">
      <w:pPr>
        <w:pStyle w:val="Brezrazmikov"/>
        <w:rPr>
          <w:b/>
          <w:color w:val="000000"/>
          <w:sz w:val="22"/>
          <w:szCs w:val="22"/>
        </w:rPr>
      </w:pPr>
      <w:bookmarkStart w:id="7" w:name="_Hlk150338485"/>
      <w:r w:rsidRPr="00364B3A">
        <w:rPr>
          <w:b/>
          <w:sz w:val="22"/>
          <w:szCs w:val="22"/>
          <w:u w:val="single"/>
        </w:rPr>
        <w:t xml:space="preserve">Ad </w:t>
      </w:r>
      <w:r w:rsidR="00177A8B">
        <w:rPr>
          <w:b/>
          <w:sz w:val="22"/>
          <w:szCs w:val="22"/>
          <w:u w:val="single"/>
        </w:rPr>
        <w:t>5</w:t>
      </w:r>
      <w:r w:rsidRPr="00364B3A">
        <w:rPr>
          <w:b/>
          <w:sz w:val="22"/>
          <w:szCs w:val="22"/>
          <w:u w:val="single"/>
        </w:rPr>
        <w:t>.</w:t>
      </w:r>
      <w:r w:rsidRPr="00364B3A">
        <w:rPr>
          <w:b/>
          <w:color w:val="000000"/>
          <w:sz w:val="22"/>
          <w:szCs w:val="22"/>
        </w:rPr>
        <w:t xml:space="preserve"> </w:t>
      </w:r>
    </w:p>
    <w:p w14:paraId="3B0DC7F2" w14:textId="1E94A707" w:rsidR="00E44481" w:rsidRPr="00364B3A" w:rsidRDefault="00E44481" w:rsidP="009017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364B3A">
        <w:rPr>
          <w:rFonts w:ascii="Times New Roman" w:eastAsiaTheme="minorHAnsi" w:hAnsi="Times New Roman"/>
        </w:rPr>
        <w:t>Prenovljen</w:t>
      </w:r>
      <w:r w:rsidR="00557D81">
        <w:rPr>
          <w:rFonts w:ascii="Times New Roman" w:eastAsiaTheme="minorHAnsi" w:hAnsi="Times New Roman"/>
        </w:rPr>
        <w:t>i</w:t>
      </w:r>
      <w:r w:rsidRPr="00364B3A">
        <w:rPr>
          <w:rFonts w:ascii="Times New Roman" w:eastAsiaTheme="minorHAnsi" w:hAnsi="Times New Roman"/>
        </w:rPr>
        <w:t xml:space="preserve"> izobraževalni program Waldorfske glasbene šole in uvedb</w:t>
      </w:r>
      <w:r w:rsidR="00557D81">
        <w:rPr>
          <w:rFonts w:ascii="Times New Roman" w:eastAsiaTheme="minorHAnsi" w:hAnsi="Times New Roman"/>
        </w:rPr>
        <w:t>o</w:t>
      </w:r>
      <w:r w:rsidRPr="00364B3A">
        <w:rPr>
          <w:rFonts w:ascii="Times New Roman" w:eastAsiaTheme="minorHAnsi" w:hAnsi="Times New Roman"/>
        </w:rPr>
        <w:t xml:space="preserve"> novega</w:t>
      </w:r>
      <w:r w:rsidR="00AC2ED4" w:rsidRPr="00364B3A">
        <w:rPr>
          <w:rFonts w:ascii="Times New Roman" w:eastAsiaTheme="minorHAnsi" w:hAnsi="Times New Roman"/>
        </w:rPr>
        <w:t xml:space="preserve"> izobraževalnega </w:t>
      </w:r>
      <w:r w:rsidRPr="00364B3A">
        <w:rPr>
          <w:rFonts w:ascii="Times New Roman" w:eastAsiaTheme="minorHAnsi" w:hAnsi="Times New Roman"/>
        </w:rPr>
        <w:t>programa glasbena pripravnica</w:t>
      </w:r>
      <w:r w:rsidR="00AC2ED4" w:rsidRPr="00364B3A">
        <w:rPr>
          <w:rFonts w:ascii="Times New Roman" w:eastAsiaTheme="minorHAnsi" w:hAnsi="Times New Roman"/>
        </w:rPr>
        <w:t xml:space="preserve"> Waldorfske glasbene šole</w:t>
      </w:r>
      <w:r w:rsidR="004569AD" w:rsidRPr="00364B3A">
        <w:rPr>
          <w:rFonts w:ascii="Times New Roman" w:eastAsiaTheme="minorHAnsi" w:hAnsi="Times New Roman"/>
        </w:rPr>
        <w:t xml:space="preserve"> je predstavil</w:t>
      </w:r>
      <w:r w:rsidR="001C3EE2">
        <w:rPr>
          <w:rFonts w:ascii="Times New Roman" w:eastAsiaTheme="minorHAnsi" w:hAnsi="Times New Roman"/>
        </w:rPr>
        <w:t xml:space="preserve">a </w:t>
      </w:r>
      <w:r w:rsidR="00EF3A3E">
        <w:rPr>
          <w:rFonts w:ascii="Times New Roman" w:eastAsiaTheme="minorHAnsi" w:hAnsi="Times New Roman"/>
        </w:rPr>
        <w:t>Tanja Babnik.</w:t>
      </w:r>
    </w:p>
    <w:p w14:paraId="5560B334" w14:textId="77777777" w:rsidR="00EC123C" w:rsidRPr="00364B3A" w:rsidRDefault="00EC123C" w:rsidP="00901750">
      <w:pPr>
        <w:pStyle w:val="Brezrazmikov"/>
        <w:jc w:val="both"/>
        <w:rPr>
          <w:i/>
          <w:iCs/>
          <w:color w:val="FF0000"/>
          <w:sz w:val="22"/>
          <w:szCs w:val="22"/>
          <w:u w:val="single"/>
        </w:rPr>
      </w:pPr>
    </w:p>
    <w:p w14:paraId="5842D838" w14:textId="445783A4" w:rsidR="00EC123C" w:rsidRPr="00EC123C" w:rsidRDefault="00C53CD2" w:rsidP="00DF21FB">
      <w:pPr>
        <w:pStyle w:val="Brezrazmikov"/>
        <w:jc w:val="both"/>
        <w:rPr>
          <w:bCs/>
          <w:i/>
          <w:iCs/>
          <w:color w:val="000000" w:themeColor="text1"/>
          <w:sz w:val="22"/>
          <w:szCs w:val="22"/>
        </w:rPr>
      </w:pPr>
      <w:r w:rsidRPr="00EC123C">
        <w:rPr>
          <w:i/>
          <w:iCs/>
          <w:color w:val="000000" w:themeColor="text1"/>
          <w:sz w:val="22"/>
          <w:szCs w:val="22"/>
          <w:u w:val="single"/>
        </w:rPr>
        <w:lastRenderedPageBreak/>
        <w:t>Komisija za glasbeno šolstvo</w:t>
      </w:r>
      <w:r w:rsidRPr="00EC123C">
        <w:rPr>
          <w:i/>
          <w:iCs/>
          <w:color w:val="000000" w:themeColor="text1"/>
          <w:sz w:val="22"/>
          <w:szCs w:val="22"/>
        </w:rPr>
        <w:t xml:space="preserve"> - poročal je predsednik Boris Štih - je na 52. seji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="00901750" w:rsidRPr="00EC123C">
        <w:rPr>
          <w:i/>
          <w:iCs/>
          <w:color w:val="000000" w:themeColor="text1"/>
          <w:sz w:val="22"/>
          <w:szCs w:val="22"/>
        </w:rPr>
        <w:t xml:space="preserve">obravnavala in sprejela </w:t>
      </w:r>
      <w:r>
        <w:rPr>
          <w:i/>
          <w:iCs/>
          <w:color w:val="000000" w:themeColor="text1"/>
          <w:sz w:val="22"/>
          <w:szCs w:val="22"/>
        </w:rPr>
        <w:t xml:space="preserve">dva </w:t>
      </w:r>
      <w:r w:rsidR="00901750" w:rsidRPr="00EC123C">
        <w:rPr>
          <w:i/>
          <w:iCs/>
          <w:color w:val="000000" w:themeColor="text1"/>
          <w:sz w:val="22"/>
          <w:szCs w:val="22"/>
        </w:rPr>
        <w:t>sklep</w:t>
      </w:r>
      <w:r w:rsidR="00DF21FB">
        <w:rPr>
          <w:i/>
          <w:iCs/>
          <w:color w:val="000000" w:themeColor="text1"/>
          <w:sz w:val="22"/>
          <w:szCs w:val="22"/>
        </w:rPr>
        <w:t xml:space="preserve">a. V prvem </w:t>
      </w:r>
      <w:r w:rsidR="00901750" w:rsidRPr="00EC123C">
        <w:rPr>
          <w:i/>
          <w:iCs/>
          <w:color w:val="000000" w:themeColor="text1"/>
          <w:sz w:val="22"/>
          <w:szCs w:val="22"/>
        </w:rPr>
        <w:t>predlaga Strokovnemu svetu RS za splošno izobraževanje</w:t>
      </w:r>
      <w:r w:rsidR="00557D81">
        <w:rPr>
          <w:i/>
          <w:iCs/>
          <w:color w:val="000000" w:themeColor="text1"/>
          <w:sz w:val="22"/>
          <w:szCs w:val="22"/>
        </w:rPr>
        <w:t>,</w:t>
      </w:r>
      <w:r w:rsidR="00EC123C" w:rsidRPr="00EC123C">
        <w:rPr>
          <w:i/>
          <w:iCs/>
          <w:color w:val="000000" w:themeColor="text1"/>
          <w:sz w:val="22"/>
          <w:szCs w:val="22"/>
        </w:rPr>
        <w:t xml:space="preserve"> </w:t>
      </w:r>
      <w:r w:rsidR="00EC123C" w:rsidRPr="00EC123C">
        <w:rPr>
          <w:bCs/>
          <w:i/>
          <w:color w:val="000000" w:themeColor="text1"/>
          <w:sz w:val="22"/>
          <w:szCs w:val="22"/>
        </w:rPr>
        <w:t xml:space="preserve">da </w:t>
      </w:r>
      <w:r w:rsidR="00EC123C" w:rsidRPr="00EC123C">
        <w:rPr>
          <w:bCs/>
          <w:i/>
          <w:iCs/>
          <w:color w:val="000000" w:themeColor="text1"/>
          <w:sz w:val="22"/>
          <w:szCs w:val="22"/>
        </w:rPr>
        <w:t>ugotovi, da je prenovljen</w:t>
      </w:r>
      <w:r w:rsidR="00557D81">
        <w:rPr>
          <w:bCs/>
          <w:i/>
          <w:iCs/>
          <w:color w:val="000000" w:themeColor="text1"/>
          <w:sz w:val="22"/>
          <w:szCs w:val="22"/>
        </w:rPr>
        <w:t>i</w:t>
      </w:r>
      <w:r w:rsidR="00EC123C" w:rsidRPr="00EC123C">
        <w:rPr>
          <w:bCs/>
          <w:i/>
          <w:iCs/>
          <w:color w:val="000000" w:themeColor="text1"/>
          <w:sz w:val="22"/>
          <w:szCs w:val="22"/>
        </w:rPr>
        <w:t xml:space="preserve"> izobraževalni program Waldorfske glasbene šole javno veljaven, ker je v skladu s cilji sistema vzgoje in izobraževanja v Republiki Sloveniji in zagotavlja doseganje minimalnih znanj, ki omogočajo uspešno zaključeno izobraževanje</w:t>
      </w:r>
      <w:r w:rsidR="00557D81">
        <w:rPr>
          <w:bCs/>
          <w:i/>
          <w:iCs/>
          <w:color w:val="000000" w:themeColor="text1"/>
          <w:sz w:val="22"/>
          <w:szCs w:val="22"/>
        </w:rPr>
        <w:t>,</w:t>
      </w:r>
      <w:r w:rsidR="00EC123C" w:rsidRPr="00EC123C">
        <w:rPr>
          <w:bCs/>
          <w:i/>
          <w:iCs/>
          <w:color w:val="000000" w:themeColor="text1"/>
          <w:sz w:val="22"/>
          <w:szCs w:val="22"/>
        </w:rPr>
        <w:t xml:space="preserve"> in ga je priznalo mednarodno združenje – European Council for Steiner Waldorf Educatio</w:t>
      </w:r>
      <w:r w:rsidR="00DF21FB">
        <w:rPr>
          <w:bCs/>
          <w:i/>
          <w:iCs/>
          <w:color w:val="000000" w:themeColor="text1"/>
          <w:sz w:val="22"/>
          <w:szCs w:val="22"/>
        </w:rPr>
        <w:t>n</w:t>
      </w:r>
      <w:r w:rsidR="00557D81">
        <w:rPr>
          <w:bCs/>
          <w:i/>
          <w:iCs/>
          <w:color w:val="000000" w:themeColor="text1"/>
          <w:sz w:val="22"/>
          <w:szCs w:val="22"/>
        </w:rPr>
        <w:t>;</w:t>
      </w:r>
      <w:r w:rsidR="00DF21FB">
        <w:rPr>
          <w:bCs/>
          <w:i/>
          <w:iCs/>
          <w:color w:val="000000" w:themeColor="text1"/>
          <w:sz w:val="22"/>
          <w:szCs w:val="22"/>
        </w:rPr>
        <w:t xml:space="preserve"> v drugem pa, </w:t>
      </w:r>
      <w:r w:rsidR="00EC123C" w:rsidRPr="00EC123C">
        <w:rPr>
          <w:bCs/>
          <w:i/>
          <w:color w:val="000000" w:themeColor="text1"/>
          <w:sz w:val="22"/>
          <w:szCs w:val="22"/>
        </w:rPr>
        <w:t xml:space="preserve">da </w:t>
      </w:r>
      <w:r w:rsidR="00EC123C" w:rsidRPr="00EC123C">
        <w:rPr>
          <w:bCs/>
          <w:i/>
          <w:iCs/>
          <w:color w:val="000000" w:themeColor="text1"/>
          <w:sz w:val="22"/>
          <w:szCs w:val="22"/>
        </w:rPr>
        <w:t>določi nov</w:t>
      </w:r>
      <w:r w:rsidR="00557D81">
        <w:rPr>
          <w:bCs/>
          <w:i/>
          <w:iCs/>
          <w:color w:val="000000" w:themeColor="text1"/>
          <w:sz w:val="22"/>
          <w:szCs w:val="22"/>
        </w:rPr>
        <w:t>i</w:t>
      </w:r>
      <w:r w:rsidR="00EC123C" w:rsidRPr="00EC123C">
        <w:rPr>
          <w:bCs/>
          <w:i/>
          <w:iCs/>
          <w:color w:val="000000" w:themeColor="text1"/>
          <w:sz w:val="22"/>
          <w:szCs w:val="22"/>
        </w:rPr>
        <w:t xml:space="preserve"> izobraževaln</w:t>
      </w:r>
      <w:r w:rsidR="00DF21FB">
        <w:rPr>
          <w:bCs/>
          <w:i/>
          <w:iCs/>
          <w:color w:val="000000" w:themeColor="text1"/>
          <w:sz w:val="22"/>
          <w:szCs w:val="22"/>
        </w:rPr>
        <w:t>i</w:t>
      </w:r>
      <w:r w:rsidR="00EC123C" w:rsidRPr="00EC123C">
        <w:rPr>
          <w:bCs/>
          <w:i/>
          <w:iCs/>
          <w:color w:val="000000" w:themeColor="text1"/>
          <w:sz w:val="22"/>
          <w:szCs w:val="22"/>
        </w:rPr>
        <w:t xml:space="preserve"> program Waldorfska glasbena pripravnica</w:t>
      </w:r>
      <w:r w:rsidR="00DF21FB" w:rsidRPr="00DF21FB">
        <w:rPr>
          <w:bCs/>
          <w:i/>
          <w:iCs/>
          <w:color w:val="000000" w:themeColor="text1"/>
          <w:sz w:val="22"/>
          <w:szCs w:val="22"/>
        </w:rPr>
        <w:t xml:space="preserve">, </w:t>
      </w:r>
      <w:r w:rsidR="00DF21FB" w:rsidRPr="00DF21FB">
        <w:rPr>
          <w:rFonts w:eastAsiaTheme="minorHAnsi"/>
          <w:bCs/>
          <w:i/>
          <w:iCs/>
          <w:sz w:val="22"/>
          <w:szCs w:val="22"/>
        </w:rPr>
        <w:t>ki ga je predlagala Waldorfska glasbena šola</w:t>
      </w:r>
      <w:r w:rsidR="00EC123C" w:rsidRPr="00DF21FB">
        <w:rPr>
          <w:bCs/>
          <w:i/>
          <w:iCs/>
          <w:color w:val="000000" w:themeColor="text1"/>
          <w:sz w:val="22"/>
          <w:szCs w:val="22"/>
        </w:rPr>
        <w:t>.</w:t>
      </w:r>
    </w:p>
    <w:p w14:paraId="537BF60A" w14:textId="176DAEB1" w:rsidR="00901750" w:rsidRPr="00EC123C" w:rsidRDefault="00901750" w:rsidP="00EC123C">
      <w:pPr>
        <w:pStyle w:val="Brezrazmikov"/>
        <w:jc w:val="both"/>
        <w:rPr>
          <w:i/>
          <w:iCs/>
          <w:color w:val="000000" w:themeColor="text1"/>
          <w:sz w:val="22"/>
          <w:szCs w:val="22"/>
          <w:u w:val="single"/>
        </w:rPr>
      </w:pPr>
    </w:p>
    <w:p w14:paraId="2BB40F3A" w14:textId="09DCD131" w:rsidR="00DF21FB" w:rsidRPr="00EC123C" w:rsidRDefault="00DF21FB" w:rsidP="00DF21FB">
      <w:pPr>
        <w:pStyle w:val="Brezrazmikov"/>
        <w:jc w:val="both"/>
        <w:rPr>
          <w:bCs/>
          <w:i/>
          <w:iCs/>
          <w:color w:val="000000" w:themeColor="text1"/>
          <w:sz w:val="22"/>
          <w:szCs w:val="22"/>
        </w:rPr>
      </w:pPr>
      <w:r w:rsidRPr="00EC123C">
        <w:rPr>
          <w:i/>
          <w:iCs/>
          <w:sz w:val="22"/>
          <w:szCs w:val="22"/>
          <w:u w:val="single"/>
        </w:rPr>
        <w:t>Komisija za zasebno šolstvo</w:t>
      </w:r>
      <w:r w:rsidRPr="00EC123C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– </w:t>
      </w:r>
      <w:r w:rsidRPr="00EC123C">
        <w:rPr>
          <w:i/>
          <w:iCs/>
          <w:sz w:val="22"/>
          <w:szCs w:val="22"/>
        </w:rPr>
        <w:t>poročal</w:t>
      </w:r>
      <w:r>
        <w:rPr>
          <w:i/>
          <w:iCs/>
          <w:sz w:val="22"/>
          <w:szCs w:val="22"/>
        </w:rPr>
        <w:t xml:space="preserve"> je </w:t>
      </w:r>
      <w:r w:rsidRPr="00EC123C">
        <w:rPr>
          <w:i/>
          <w:iCs/>
          <w:sz w:val="22"/>
          <w:szCs w:val="22"/>
        </w:rPr>
        <w:t>predsednik dr. David Movrin</w:t>
      </w:r>
      <w:r>
        <w:rPr>
          <w:i/>
          <w:iCs/>
          <w:sz w:val="22"/>
          <w:szCs w:val="22"/>
        </w:rPr>
        <w:t xml:space="preserve"> – je na 33. seji </w:t>
      </w:r>
      <w:r w:rsidRPr="00EC123C">
        <w:rPr>
          <w:i/>
          <w:iCs/>
          <w:color w:val="000000" w:themeColor="text1"/>
          <w:sz w:val="22"/>
          <w:szCs w:val="22"/>
        </w:rPr>
        <w:t xml:space="preserve">obravnavala in sprejela </w:t>
      </w:r>
      <w:r>
        <w:rPr>
          <w:i/>
          <w:iCs/>
          <w:color w:val="000000" w:themeColor="text1"/>
          <w:sz w:val="22"/>
          <w:szCs w:val="22"/>
        </w:rPr>
        <w:t xml:space="preserve">dva </w:t>
      </w:r>
      <w:r w:rsidRPr="00EC123C">
        <w:rPr>
          <w:i/>
          <w:iCs/>
          <w:color w:val="000000" w:themeColor="text1"/>
          <w:sz w:val="22"/>
          <w:szCs w:val="22"/>
        </w:rPr>
        <w:t>sklep</w:t>
      </w:r>
      <w:r>
        <w:rPr>
          <w:i/>
          <w:iCs/>
          <w:color w:val="000000" w:themeColor="text1"/>
          <w:sz w:val="22"/>
          <w:szCs w:val="22"/>
        </w:rPr>
        <w:t xml:space="preserve">a. V prvem </w:t>
      </w:r>
      <w:r w:rsidRPr="00EC123C">
        <w:rPr>
          <w:i/>
          <w:iCs/>
          <w:color w:val="000000" w:themeColor="text1"/>
          <w:sz w:val="22"/>
          <w:szCs w:val="22"/>
        </w:rPr>
        <w:t>predlaga Strokovnemu svetu RS za splošno izobraževanje</w:t>
      </w:r>
      <w:r w:rsidR="00557D81">
        <w:rPr>
          <w:i/>
          <w:iCs/>
          <w:color w:val="000000" w:themeColor="text1"/>
          <w:sz w:val="22"/>
          <w:szCs w:val="22"/>
        </w:rPr>
        <w:t>,</w:t>
      </w:r>
      <w:r w:rsidRPr="00EC123C">
        <w:rPr>
          <w:i/>
          <w:iCs/>
          <w:color w:val="000000" w:themeColor="text1"/>
          <w:sz w:val="22"/>
          <w:szCs w:val="22"/>
        </w:rPr>
        <w:t xml:space="preserve"> </w:t>
      </w:r>
      <w:r w:rsidRPr="00EC123C">
        <w:rPr>
          <w:bCs/>
          <w:i/>
          <w:color w:val="000000" w:themeColor="text1"/>
          <w:sz w:val="22"/>
          <w:szCs w:val="22"/>
        </w:rPr>
        <w:t xml:space="preserve">da </w:t>
      </w:r>
      <w:r w:rsidRPr="00EC123C">
        <w:rPr>
          <w:bCs/>
          <w:i/>
          <w:iCs/>
          <w:color w:val="000000" w:themeColor="text1"/>
          <w:sz w:val="22"/>
          <w:szCs w:val="22"/>
        </w:rPr>
        <w:t>ugotovi, da je prenovljen</w:t>
      </w:r>
      <w:r w:rsidR="00557D81">
        <w:rPr>
          <w:bCs/>
          <w:i/>
          <w:iCs/>
          <w:color w:val="000000" w:themeColor="text1"/>
          <w:sz w:val="22"/>
          <w:szCs w:val="22"/>
        </w:rPr>
        <w:t>i</w:t>
      </w:r>
      <w:r w:rsidRPr="00EC123C">
        <w:rPr>
          <w:bCs/>
          <w:i/>
          <w:iCs/>
          <w:color w:val="000000" w:themeColor="text1"/>
          <w:sz w:val="22"/>
          <w:szCs w:val="22"/>
        </w:rPr>
        <w:t xml:space="preserve"> izobraževalni program Waldorfske glasbene šole javno veljaven, ker je v skladu s cilji sistema vzgoje in izobraževanja v Republiki Sloveniji in zagotavlja doseganje minimalnih znanj, ki omogočajo uspešno zaključeno izobraževanje</w:t>
      </w:r>
      <w:r w:rsidR="00557D81">
        <w:rPr>
          <w:bCs/>
          <w:i/>
          <w:iCs/>
          <w:color w:val="000000" w:themeColor="text1"/>
          <w:sz w:val="22"/>
          <w:szCs w:val="22"/>
        </w:rPr>
        <w:t>,</w:t>
      </w:r>
      <w:r w:rsidRPr="00EC123C">
        <w:rPr>
          <w:bCs/>
          <w:i/>
          <w:iCs/>
          <w:color w:val="000000" w:themeColor="text1"/>
          <w:sz w:val="22"/>
          <w:szCs w:val="22"/>
        </w:rPr>
        <w:t xml:space="preserve"> in ga je priznalo mednarodno združenje – European Council for Steiner Waldorf Educatio</w:t>
      </w:r>
      <w:r>
        <w:rPr>
          <w:bCs/>
          <w:i/>
          <w:iCs/>
          <w:color w:val="000000" w:themeColor="text1"/>
          <w:sz w:val="22"/>
          <w:szCs w:val="22"/>
        </w:rPr>
        <w:t>n</w:t>
      </w:r>
      <w:r w:rsidR="00557D81">
        <w:rPr>
          <w:bCs/>
          <w:i/>
          <w:iCs/>
          <w:color w:val="000000" w:themeColor="text1"/>
          <w:sz w:val="22"/>
          <w:szCs w:val="22"/>
        </w:rPr>
        <w:t>;</w:t>
      </w:r>
      <w:r>
        <w:rPr>
          <w:bCs/>
          <w:i/>
          <w:iCs/>
          <w:color w:val="000000" w:themeColor="text1"/>
          <w:sz w:val="22"/>
          <w:szCs w:val="22"/>
        </w:rPr>
        <w:t xml:space="preserve"> v drugem pa, </w:t>
      </w:r>
      <w:r w:rsidRPr="00EC123C">
        <w:rPr>
          <w:bCs/>
          <w:i/>
          <w:color w:val="000000" w:themeColor="text1"/>
          <w:sz w:val="22"/>
          <w:szCs w:val="22"/>
        </w:rPr>
        <w:t xml:space="preserve">da </w:t>
      </w:r>
      <w:r w:rsidRPr="00EC123C">
        <w:rPr>
          <w:bCs/>
          <w:i/>
          <w:iCs/>
          <w:color w:val="000000" w:themeColor="text1"/>
          <w:sz w:val="22"/>
          <w:szCs w:val="22"/>
        </w:rPr>
        <w:t>določi nov</w:t>
      </w:r>
      <w:r w:rsidR="00557D81">
        <w:rPr>
          <w:bCs/>
          <w:i/>
          <w:iCs/>
          <w:color w:val="000000" w:themeColor="text1"/>
          <w:sz w:val="22"/>
          <w:szCs w:val="22"/>
        </w:rPr>
        <w:t>i</w:t>
      </w:r>
      <w:r w:rsidRPr="00EC123C">
        <w:rPr>
          <w:bCs/>
          <w:i/>
          <w:iCs/>
          <w:color w:val="000000" w:themeColor="text1"/>
          <w:sz w:val="22"/>
          <w:szCs w:val="22"/>
        </w:rPr>
        <w:t xml:space="preserve"> izobraževaln</w:t>
      </w:r>
      <w:r>
        <w:rPr>
          <w:bCs/>
          <w:i/>
          <w:iCs/>
          <w:color w:val="000000" w:themeColor="text1"/>
          <w:sz w:val="22"/>
          <w:szCs w:val="22"/>
        </w:rPr>
        <w:t>i</w:t>
      </w:r>
      <w:r w:rsidRPr="00EC123C">
        <w:rPr>
          <w:bCs/>
          <w:i/>
          <w:iCs/>
          <w:color w:val="000000" w:themeColor="text1"/>
          <w:sz w:val="22"/>
          <w:szCs w:val="22"/>
        </w:rPr>
        <w:t xml:space="preserve"> program Waldorfska glasbena pripravnica</w:t>
      </w:r>
      <w:r w:rsidRPr="00DF21FB">
        <w:rPr>
          <w:bCs/>
          <w:i/>
          <w:iCs/>
          <w:color w:val="000000" w:themeColor="text1"/>
          <w:sz w:val="22"/>
          <w:szCs w:val="22"/>
        </w:rPr>
        <w:t xml:space="preserve">, </w:t>
      </w:r>
      <w:r w:rsidRPr="00DF21FB">
        <w:rPr>
          <w:rFonts w:eastAsiaTheme="minorHAnsi"/>
          <w:bCs/>
          <w:i/>
          <w:iCs/>
          <w:sz w:val="22"/>
          <w:szCs w:val="22"/>
        </w:rPr>
        <w:t>ki ga je predlagala Waldorfska glasbena šola</w:t>
      </w:r>
      <w:r w:rsidRPr="00DF21FB">
        <w:rPr>
          <w:bCs/>
          <w:i/>
          <w:iCs/>
          <w:color w:val="000000" w:themeColor="text1"/>
          <w:sz w:val="22"/>
          <w:szCs w:val="22"/>
        </w:rPr>
        <w:t>.</w:t>
      </w:r>
    </w:p>
    <w:p w14:paraId="4DB3FDDE" w14:textId="448008B8" w:rsidR="00901750" w:rsidRPr="00364B3A" w:rsidRDefault="00DF21FB" w:rsidP="0090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4472C4" w:themeColor="accent1"/>
        </w:rPr>
      </w:pPr>
      <w:r>
        <w:rPr>
          <w:rFonts w:ascii="Times New Roman" w:hAnsi="Times New Roman"/>
          <w:i/>
          <w:iCs/>
          <w:color w:val="4472C4" w:themeColor="accent1"/>
        </w:rPr>
        <w:t xml:space="preserve"> </w:t>
      </w:r>
    </w:p>
    <w:p w14:paraId="5E0C1844" w14:textId="5B190700" w:rsidR="00B92CD9" w:rsidRPr="00177A8B" w:rsidRDefault="00B92CD9" w:rsidP="00B92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 w:rsidRPr="00177A8B">
        <w:rPr>
          <w:rFonts w:ascii="Times New Roman" w:hAnsi="Times New Roman"/>
          <w:lang w:eastAsia="sl-SI"/>
        </w:rPr>
        <w:t>Člani so</w:t>
      </w:r>
      <w:r w:rsidR="00177A8B" w:rsidRPr="00177A8B">
        <w:rPr>
          <w:rFonts w:ascii="Times New Roman" w:hAnsi="Times New Roman"/>
          <w:lang w:eastAsia="sl-SI"/>
        </w:rPr>
        <w:t xml:space="preserve"> brez razprave</w:t>
      </w:r>
      <w:r w:rsidRPr="00177A8B">
        <w:rPr>
          <w:rFonts w:ascii="Times New Roman" w:hAnsi="Times New Roman"/>
          <w:lang w:eastAsia="sl-SI"/>
        </w:rPr>
        <w:t xml:space="preserve"> </w:t>
      </w:r>
      <w:r w:rsidR="004A52E5" w:rsidRPr="00177A8B">
        <w:rPr>
          <w:rFonts w:ascii="Times New Roman" w:hAnsi="Times New Roman"/>
          <w:lang w:eastAsia="sl-SI"/>
        </w:rPr>
        <w:t>soglasno</w:t>
      </w:r>
      <w:r w:rsidR="00177A8B" w:rsidRPr="00177A8B">
        <w:rPr>
          <w:rFonts w:ascii="Times New Roman" w:hAnsi="Times New Roman"/>
          <w:lang w:eastAsia="sl-SI"/>
        </w:rPr>
        <w:t xml:space="preserve"> </w:t>
      </w:r>
      <w:r w:rsidRPr="00177A8B">
        <w:rPr>
          <w:rFonts w:ascii="Times New Roman" w:hAnsi="Times New Roman"/>
          <w:lang w:eastAsia="sl-SI"/>
        </w:rPr>
        <w:t xml:space="preserve"> sprejeli</w:t>
      </w:r>
      <w:r w:rsidR="00177A8B" w:rsidRPr="00177A8B">
        <w:rPr>
          <w:rFonts w:ascii="Times New Roman" w:hAnsi="Times New Roman"/>
          <w:lang w:eastAsia="sl-SI"/>
        </w:rPr>
        <w:t xml:space="preserve"> oba predlagana sklepa: </w:t>
      </w:r>
    </w:p>
    <w:p w14:paraId="2E5F3100" w14:textId="77777777" w:rsidR="00E44481" w:rsidRPr="00364B3A" w:rsidRDefault="00E44481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u w:val="single"/>
          <w:lang w:eastAsia="sl-SI"/>
        </w:rPr>
      </w:pPr>
    </w:p>
    <w:p w14:paraId="3D11095C" w14:textId="1C69E797" w:rsidR="007D65C1" w:rsidRPr="00364B3A" w:rsidRDefault="00E44481" w:rsidP="007D6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 w:eastAsia="sl-SI"/>
        </w:rPr>
      </w:pPr>
      <w:bookmarkStart w:id="8" w:name="_Hlk150338718"/>
      <w:r w:rsidRPr="00364B3A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177A8B">
        <w:rPr>
          <w:rFonts w:ascii="Times New Roman" w:hAnsi="Times New Roman"/>
          <w:b/>
          <w:bCs/>
          <w:color w:val="000000"/>
          <w:u w:val="single"/>
          <w:lang w:eastAsia="sl-SI"/>
        </w:rPr>
        <w:t>5</w:t>
      </w:r>
      <w:r w:rsidRPr="00364B3A"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Strokovni svet RS za splošno izobraževanje </w:t>
      </w:r>
      <w:r w:rsidR="00EA33FC"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na podlagi 17. in 25. člena </w:t>
      </w:r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>Zakona o organizaciji in financiranju vzgoje in izobraževanja (Uradni list RS, št. </w:t>
      </w:r>
      <w:hyperlink r:id="rId47" w:tgtFrame="_blank" w:tooltip="Zakon o organizaciji in financiranju vzgoje in izobraževanja (uradno prečiščeno besedilo)" w:history="1">
        <w:r w:rsidR="00EA33FC" w:rsidRPr="00364B3A">
          <w:rPr>
            <w:rFonts w:ascii="Times New Roman" w:hAnsi="Times New Roman"/>
            <w:b/>
            <w:bCs/>
            <w:i/>
            <w:iCs/>
            <w:lang w:eastAsia="sl-SI"/>
          </w:rPr>
          <w:t>16/07</w:t>
        </w:r>
      </w:hyperlink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 xml:space="preserve"> – uradno prečiščeno besedilo, 36/08, 58/09, </w:t>
      </w:r>
      <w:hyperlink r:id="rId48" w:tgtFrame="_blank" w:tooltip="Popravek Zakona o spremembah in dopolnitvah Zakona o organizaciji in financiranju vzgoje in izobraževanja (ZOFVI-H)" w:history="1">
        <w:r w:rsidR="00EA33FC" w:rsidRPr="00364B3A">
          <w:rPr>
            <w:rFonts w:ascii="Times New Roman" w:hAnsi="Times New Roman"/>
            <w:b/>
            <w:bCs/>
            <w:i/>
            <w:iCs/>
            <w:lang w:eastAsia="sl-SI"/>
          </w:rPr>
          <w:t>64/09 – popr.</w:t>
        </w:r>
      </w:hyperlink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49" w:tgtFrame="_blank" w:tooltip="Popravek Zakona o spremembah in dopolnitvah Zakona o organizaciji in financiranju vzgoje in izobraževanja (ZOFVI-H)" w:history="1">
        <w:r w:rsidR="00EA33FC" w:rsidRPr="00364B3A">
          <w:rPr>
            <w:rFonts w:ascii="Times New Roman" w:hAnsi="Times New Roman"/>
            <w:b/>
            <w:bCs/>
            <w:i/>
            <w:iCs/>
            <w:lang w:eastAsia="sl-SI"/>
          </w:rPr>
          <w:t>65/09 – popr.</w:t>
        </w:r>
      </w:hyperlink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0" w:tgtFrame="_blank" w:tooltip="Zakon o spremembah in dopolnitvah Zakona o organizaciji in financiranju vzgoje in izobraževanja" w:history="1">
        <w:r w:rsidR="00EA33FC" w:rsidRPr="00364B3A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1" w:tgtFrame="_blank" w:tooltip="Zakon za uravnoteženje javnih financ" w:history="1">
        <w:r w:rsidR="00EA33FC" w:rsidRPr="00364B3A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> – ZUJF, </w:t>
      </w:r>
      <w:hyperlink r:id="rId52" w:tgtFrame="_blank" w:tooltip="Zakon o spremembah in dopolnitvah Zakona o prevozih v cestnem prometu" w:history="1">
        <w:r w:rsidR="00EA33FC" w:rsidRPr="00364B3A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> – ZPCP-2D, </w:t>
      </w:r>
      <w:hyperlink r:id="rId53" w:tgtFrame="_blank" w:tooltip="Zakon o spremembi Zakona o spremembah in dopolnitvah Zakona o organizaciji in financiranju vzgoje in izobraževanja" w:history="1">
        <w:r w:rsidR="00EA33FC" w:rsidRPr="00364B3A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4" w:tgtFrame="_blank" w:tooltip="Zakon o spremembah in dopolnitvah Zakona o organizaciji in financiranju vzgoje in izobraževanja" w:history="1">
        <w:r w:rsidR="00EA33FC" w:rsidRPr="00364B3A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5" w:tgtFrame="_blank" w:tooltip="Popravek Zakona o spremembah in dopolnitvah Zakona o organizaciji in financiranju vzgoje in izobraževanja (ZOFVI-L)" w:history="1">
        <w:r w:rsidR="00EA33FC" w:rsidRPr="00364B3A">
          <w:rPr>
            <w:rFonts w:ascii="Times New Roman" w:hAnsi="Times New Roman"/>
            <w:b/>
            <w:bCs/>
            <w:i/>
            <w:iCs/>
            <w:lang w:eastAsia="sl-SI"/>
          </w:rPr>
          <w:t>49/16 – popr.</w:t>
        </w:r>
      </w:hyperlink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6" w:tgtFrame="_blank" w:tooltip="Zakon o vajeništvu" w:history="1">
        <w:r w:rsidR="00EA33FC" w:rsidRPr="00364B3A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> – ZVaj, </w:t>
      </w:r>
      <w:hyperlink r:id="rId57" w:tgtFrame="_blank" w:tooltip="Zakon o spremembi Zakona o organizaciji in financiranju vzgoje in izobraževanja" w:history="1">
        <w:r w:rsidR="00EA33FC" w:rsidRPr="00364B3A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8" w:tgtFrame="_blank" w:tooltip="Zakon o spremembi in dopolnitvi Zakona o organizaciji in financiranju vzgoje in izobraževanja" w:history="1">
        <w:r w:rsidR="00EA33FC" w:rsidRPr="00364B3A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9" w:tgtFrame="_blank" w:tooltip="Zakon o spremembah in dopolnitvah Zakona o organizaciji in financiranju vzgoje in izobraževanja" w:history="1">
        <w:r w:rsidR="00EA33FC" w:rsidRPr="00364B3A">
          <w:rPr>
            <w:rFonts w:ascii="Times New Roman" w:hAnsi="Times New Roman"/>
            <w:b/>
            <w:bCs/>
            <w:i/>
            <w:iCs/>
            <w:lang w:eastAsia="sl-SI"/>
          </w:rPr>
          <w:t>207/21</w:t>
        </w:r>
      </w:hyperlink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60" w:tgtFrame="_blank" w:tooltip="Zakon za zmanjšanje neenakosti in škodljivih posegov politike ter zagotavljanje spoštovanja pravne države" w:history="1">
        <w:r w:rsidR="00EA33FC" w:rsidRPr="00364B3A">
          <w:rPr>
            <w:rFonts w:ascii="Times New Roman" w:hAnsi="Times New Roman"/>
            <w:b/>
            <w:bCs/>
            <w:i/>
            <w:iCs/>
            <w:lang w:eastAsia="sl-SI"/>
          </w:rPr>
          <w:t>105/22</w:t>
        </w:r>
      </w:hyperlink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> – ZZNŠPP, </w:t>
      </w:r>
      <w:hyperlink r:id="rId61" w:tgtFrame="_blank" w:tooltip="Zakon o spremembah Zakona o organizaciji in financiranju vzgoje in izobraževanja" w:history="1">
        <w:r w:rsidR="00EA33FC" w:rsidRPr="00364B3A">
          <w:rPr>
            <w:rFonts w:ascii="Times New Roman" w:hAnsi="Times New Roman"/>
            <w:b/>
            <w:bCs/>
            <w:i/>
            <w:iCs/>
            <w:lang w:eastAsia="sl-SI"/>
          </w:rPr>
          <w:t>141/22</w:t>
        </w:r>
      </w:hyperlink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62" w:tgtFrame="_blank" w:tooltip="Zakon o spremembah in dopolnitvah Zakona o dohodnini" w:history="1">
        <w:r w:rsidR="00EA33FC" w:rsidRPr="00364B3A">
          <w:rPr>
            <w:rFonts w:ascii="Times New Roman" w:hAnsi="Times New Roman"/>
            <w:b/>
            <w:bCs/>
            <w:i/>
            <w:iCs/>
            <w:lang w:eastAsia="sl-SI"/>
          </w:rPr>
          <w:t>158/22</w:t>
        </w:r>
      </w:hyperlink>
      <w:r w:rsidR="00EA33FC" w:rsidRPr="00364B3A">
        <w:rPr>
          <w:rFonts w:ascii="Times New Roman" w:hAnsi="Times New Roman"/>
          <w:b/>
          <w:bCs/>
          <w:i/>
          <w:iCs/>
          <w:lang w:eastAsia="sl-SI"/>
        </w:rPr>
        <w:t xml:space="preserve"> – ZDoh-2AA in 71/23) </w:t>
      </w:r>
      <w:bookmarkStart w:id="9" w:name="_Hlk150338967"/>
      <w:r w:rsidR="00EA33FC" w:rsidRPr="00177A8B">
        <w:rPr>
          <w:rFonts w:ascii="Times New Roman" w:hAnsi="Times New Roman"/>
          <w:b/>
          <w:bCs/>
          <w:i/>
          <w:iCs/>
          <w:lang w:eastAsia="sl-SI"/>
        </w:rPr>
        <w:t>ugotavlja, da je prenovljen</w:t>
      </w:r>
      <w:r w:rsidR="00FC1C74">
        <w:rPr>
          <w:rFonts w:ascii="Times New Roman" w:hAnsi="Times New Roman"/>
          <w:b/>
          <w:bCs/>
          <w:i/>
          <w:iCs/>
          <w:lang w:eastAsia="sl-SI"/>
        </w:rPr>
        <w:t>i</w:t>
      </w:r>
      <w:r w:rsidR="00AC2ED4" w:rsidRPr="00177A8B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="00EA33FC" w:rsidRPr="00177A8B">
        <w:rPr>
          <w:rFonts w:ascii="Times New Roman" w:hAnsi="Times New Roman"/>
          <w:b/>
          <w:bCs/>
          <w:i/>
          <w:iCs/>
          <w:lang w:eastAsia="sl-SI"/>
        </w:rPr>
        <w:t xml:space="preserve">izobraževalni program Waldorfske glasbene šole javno veljaven, ker </w:t>
      </w:r>
      <w:r w:rsidR="00FE4972" w:rsidRPr="00177A8B">
        <w:rPr>
          <w:rFonts w:ascii="Times New Roman" w:hAnsi="Times New Roman"/>
          <w:b/>
          <w:bCs/>
          <w:i/>
          <w:iCs/>
          <w:lang w:eastAsia="sl-SI"/>
        </w:rPr>
        <w:t xml:space="preserve">je v skladu s cilji sistema vzgoje in izobraževanja v Republiki Sloveniji in </w:t>
      </w:r>
      <w:r w:rsidR="00EA33FC" w:rsidRPr="00177A8B">
        <w:rPr>
          <w:rFonts w:ascii="Times New Roman" w:hAnsi="Times New Roman"/>
          <w:b/>
          <w:bCs/>
          <w:i/>
          <w:iCs/>
          <w:lang w:eastAsia="sl-SI"/>
        </w:rPr>
        <w:t>zagotavlja doseganje minimalnih znanj</w:t>
      </w:r>
      <w:bookmarkStart w:id="10" w:name="_Hlk150338667"/>
      <w:r w:rsidR="00FE4972" w:rsidRPr="00177A8B">
        <w:rPr>
          <w:rFonts w:ascii="Times New Roman" w:hAnsi="Times New Roman"/>
          <w:b/>
          <w:bCs/>
          <w:i/>
          <w:iCs/>
          <w:lang w:eastAsia="sl-SI"/>
        </w:rPr>
        <w:t>, ki omogočajo uspešno zaključeno izobraževanje</w:t>
      </w:r>
      <w:r w:rsidR="00FC1C74">
        <w:rPr>
          <w:rFonts w:ascii="Times New Roman" w:hAnsi="Times New Roman"/>
          <w:b/>
          <w:bCs/>
          <w:i/>
          <w:iCs/>
          <w:lang w:eastAsia="sl-SI"/>
        </w:rPr>
        <w:t>,</w:t>
      </w:r>
      <w:r w:rsidR="00FE4972" w:rsidRPr="00177A8B">
        <w:rPr>
          <w:rFonts w:ascii="Times New Roman" w:hAnsi="Times New Roman"/>
          <w:b/>
          <w:bCs/>
          <w:i/>
          <w:iCs/>
          <w:lang w:eastAsia="sl-SI"/>
        </w:rPr>
        <w:t xml:space="preserve"> in ga je priznalo mednarodno združenje – European Council for Steiner Waldorf Education</w:t>
      </w:r>
      <w:r w:rsidR="007D65C1" w:rsidRPr="00177A8B">
        <w:rPr>
          <w:rFonts w:ascii="Times New Roman" w:hAnsi="Times New Roman"/>
          <w:b/>
          <w:bCs/>
          <w:i/>
          <w:iCs/>
          <w:lang w:eastAsia="sl-SI"/>
        </w:rPr>
        <w:t xml:space="preserve">, kot je predlagala </w:t>
      </w:r>
      <w:r w:rsidR="007D65C1" w:rsidRPr="00177A8B">
        <w:rPr>
          <w:rFonts w:ascii="Times New Roman" w:eastAsiaTheme="minorHAnsi" w:hAnsi="Times New Roman"/>
          <w:b/>
          <w:bCs/>
          <w:i/>
          <w:iCs/>
        </w:rPr>
        <w:t>Waldorfska</w:t>
      </w:r>
      <w:r w:rsidR="007D65C1" w:rsidRPr="00364B3A">
        <w:rPr>
          <w:rFonts w:ascii="Times New Roman" w:eastAsiaTheme="minorHAnsi" w:hAnsi="Times New Roman"/>
          <w:b/>
          <w:bCs/>
          <w:i/>
          <w:iCs/>
        </w:rPr>
        <w:t xml:space="preserve"> glasbena šola (dopis št. 533/23 z dne 13.</w:t>
      </w:r>
      <w:r w:rsidR="00FC1C74">
        <w:rPr>
          <w:rFonts w:ascii="Times New Roman" w:eastAsiaTheme="minorHAnsi" w:hAnsi="Times New Roman"/>
          <w:b/>
          <w:bCs/>
          <w:i/>
          <w:iCs/>
        </w:rPr>
        <w:t xml:space="preserve"> </w:t>
      </w:r>
      <w:r w:rsidR="007D65C1" w:rsidRPr="00364B3A">
        <w:rPr>
          <w:rFonts w:ascii="Times New Roman" w:eastAsiaTheme="minorHAnsi" w:hAnsi="Times New Roman"/>
          <w:b/>
          <w:bCs/>
          <w:i/>
          <w:iCs/>
        </w:rPr>
        <w:t>10.</w:t>
      </w:r>
      <w:r w:rsidR="00FC1C74">
        <w:rPr>
          <w:rFonts w:ascii="Times New Roman" w:eastAsiaTheme="minorHAnsi" w:hAnsi="Times New Roman"/>
          <w:b/>
          <w:bCs/>
          <w:i/>
          <w:iCs/>
        </w:rPr>
        <w:t xml:space="preserve"> </w:t>
      </w:r>
      <w:r w:rsidR="007D65C1" w:rsidRPr="00364B3A">
        <w:rPr>
          <w:rFonts w:ascii="Times New Roman" w:eastAsiaTheme="minorHAnsi" w:hAnsi="Times New Roman"/>
          <w:b/>
          <w:bCs/>
          <w:i/>
          <w:iCs/>
        </w:rPr>
        <w:t>2023)</w:t>
      </w:r>
      <w:r w:rsidR="007D65C1" w:rsidRPr="00364B3A">
        <w:rPr>
          <w:rFonts w:ascii="Times New Roman" w:hAnsi="Times New Roman"/>
          <w:b/>
          <w:bCs/>
          <w:i/>
          <w:iCs/>
          <w:lang w:eastAsia="sl-SI"/>
        </w:rPr>
        <w:t>.</w:t>
      </w:r>
    </w:p>
    <w:bookmarkEnd w:id="9"/>
    <w:p w14:paraId="263ED2F3" w14:textId="77777777" w:rsidR="00FE4972" w:rsidRPr="00364B3A" w:rsidRDefault="00FE4972" w:rsidP="00901750">
      <w:pPr>
        <w:spacing w:after="0" w:line="240" w:lineRule="auto"/>
        <w:rPr>
          <w:rFonts w:ascii="Times New Roman" w:hAnsi="Times New Roman"/>
        </w:rPr>
      </w:pPr>
    </w:p>
    <w:bookmarkEnd w:id="10"/>
    <w:p w14:paraId="4275D496" w14:textId="25E659B5" w:rsidR="00AC2ED4" w:rsidRPr="00177A8B" w:rsidRDefault="00AC2ED4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 w:eastAsia="sl-SI"/>
        </w:rPr>
      </w:pPr>
      <w:r w:rsidRPr="00364B3A">
        <w:rPr>
          <w:rFonts w:ascii="Times New Roman" w:hAnsi="Times New Roman"/>
          <w:b/>
          <w:bCs/>
          <w:color w:val="000000"/>
          <w:u w:val="single"/>
          <w:lang w:eastAsia="sl-SI"/>
        </w:rPr>
        <w:t>SKLEP</w:t>
      </w:r>
      <w:r w:rsidR="005547F3" w:rsidRPr="00364B3A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 </w:t>
      </w:r>
      <w:r w:rsidR="00177A8B">
        <w:rPr>
          <w:rFonts w:ascii="Times New Roman" w:hAnsi="Times New Roman"/>
          <w:b/>
          <w:bCs/>
          <w:color w:val="000000"/>
          <w:u w:val="single"/>
          <w:lang w:eastAsia="sl-SI"/>
        </w:rPr>
        <w:t>6</w:t>
      </w:r>
      <w:r w:rsidRPr="00364B3A"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Strokovni svet RS za splošno izobraževanje na podlagi 12. in 25. člena </w:t>
      </w:r>
      <w:r w:rsidRPr="00364B3A">
        <w:rPr>
          <w:rFonts w:ascii="Times New Roman" w:hAnsi="Times New Roman"/>
          <w:b/>
          <w:bCs/>
          <w:i/>
          <w:iCs/>
          <w:lang w:eastAsia="sl-SI"/>
        </w:rPr>
        <w:t>Zakona o organizaciji in financiranju vzgoje in izobraževanja (Uradni list RS, št. </w:t>
      </w:r>
      <w:hyperlink r:id="rId63" w:tgtFrame="_blank" w:tooltip="Zakon o organizaciji in financiranju vzgoje in izobraževanja (uradno prečiščeno besedilo)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16/07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 xml:space="preserve"> – uradno prečiščeno besedilo, 36/08, 58/09, </w:t>
      </w:r>
      <w:hyperlink r:id="rId64" w:tgtFrame="_blank" w:tooltip="Popravek Zakona o spremembah in dopolnitvah Zakona o organizaciji in financiranju vzgoje in izobraževanja (ZOFVI-H)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64/09 – popr.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65" w:tgtFrame="_blank" w:tooltip="Popravek Zakona o spremembah in dopolnitvah Zakona o organizaciji in financiranju vzgoje in izobraževanja (ZOFVI-H)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65/09 – popr.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66" w:tgtFrame="_blank" w:tooltip="Zakon o spremembah in dopolnitv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67" w:tgtFrame="_blank" w:tooltip="Zakon za uravnoteženje javnih financ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 – ZUJF, </w:t>
      </w:r>
      <w:hyperlink r:id="rId68" w:tgtFrame="_blank" w:tooltip="Zakon o spremembah in dopolnitvah Zakona o prevozih v cestnem prometu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 – ZPCP-2D, </w:t>
      </w:r>
      <w:hyperlink r:id="rId69" w:tgtFrame="_blank" w:tooltip="Zakon o spremembi Zakona o spremembah in dopolnitv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70" w:tgtFrame="_blank" w:tooltip="Zakon o spremembah in dopolnitv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71" w:tgtFrame="_blank" w:tooltip="Popravek Zakona o spremembah in dopolnitvah Zakona o organizaciji in financiranju vzgoje in izobraževanja (ZOFVI-L)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49/16 – popr.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72" w:tgtFrame="_blank" w:tooltip="Zakon o vajeništvu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 – ZVaj, </w:t>
      </w:r>
      <w:hyperlink r:id="rId73" w:tgtFrame="_blank" w:tooltip="Zakon o spremembi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74" w:tgtFrame="_blank" w:tooltip="Zakon o spremembi in dopolnitvi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75" w:tgtFrame="_blank" w:tooltip="Zakon o spremembah in dopolnitv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207/21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76" w:tgtFrame="_blank" w:tooltip="Zakon za zmanjšanje neenakosti in škodljivih posegov politike ter zagotavljanje spoštovanja pravne države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105/22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> – ZZNŠPP, </w:t>
      </w:r>
      <w:hyperlink r:id="rId77" w:tgtFrame="_blank" w:tooltip="Zakon o spremembah Zakona o organizaciji in financiranju vzgoje in izobraževanja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141/22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78" w:tgtFrame="_blank" w:tooltip="Zakon o spremembah in dopolnitvah Zakona o dohodnini" w:history="1">
        <w:r w:rsidRPr="00364B3A">
          <w:rPr>
            <w:rFonts w:ascii="Times New Roman" w:hAnsi="Times New Roman"/>
            <w:b/>
            <w:bCs/>
            <w:i/>
            <w:iCs/>
            <w:lang w:eastAsia="sl-SI"/>
          </w:rPr>
          <w:t>158/22</w:t>
        </w:r>
      </w:hyperlink>
      <w:r w:rsidRPr="00364B3A">
        <w:rPr>
          <w:rFonts w:ascii="Times New Roman" w:hAnsi="Times New Roman"/>
          <w:b/>
          <w:bCs/>
          <w:i/>
          <w:iCs/>
          <w:lang w:eastAsia="sl-SI"/>
        </w:rPr>
        <w:t xml:space="preserve"> – ZDoh-2AA in 71/23) </w:t>
      </w:r>
      <w:r w:rsidRPr="00177A8B">
        <w:rPr>
          <w:rFonts w:ascii="Times New Roman" w:hAnsi="Times New Roman"/>
          <w:b/>
          <w:bCs/>
          <w:i/>
          <w:iCs/>
          <w:lang w:eastAsia="sl-SI"/>
        </w:rPr>
        <w:t xml:space="preserve">določa </w:t>
      </w:r>
      <w:r w:rsidRPr="00177A8B">
        <w:rPr>
          <w:rFonts w:ascii="Times New Roman" w:eastAsiaTheme="minorHAnsi" w:hAnsi="Times New Roman"/>
          <w:b/>
          <w:bCs/>
          <w:i/>
          <w:iCs/>
        </w:rPr>
        <w:t>nov</w:t>
      </w:r>
      <w:r w:rsidR="00FC1C74">
        <w:rPr>
          <w:rFonts w:ascii="Times New Roman" w:eastAsiaTheme="minorHAnsi" w:hAnsi="Times New Roman"/>
          <w:b/>
          <w:bCs/>
          <w:i/>
          <w:iCs/>
        </w:rPr>
        <w:t>i</w:t>
      </w:r>
      <w:r w:rsidRPr="00177A8B">
        <w:rPr>
          <w:rFonts w:ascii="Times New Roman" w:eastAsiaTheme="minorHAnsi" w:hAnsi="Times New Roman"/>
          <w:b/>
          <w:bCs/>
          <w:i/>
          <w:iCs/>
        </w:rPr>
        <w:t xml:space="preserve"> </w:t>
      </w:r>
      <w:bookmarkStart w:id="11" w:name="_Hlk150497701"/>
      <w:r w:rsidRPr="00177A8B">
        <w:rPr>
          <w:rFonts w:ascii="Times New Roman" w:eastAsiaTheme="minorHAnsi" w:hAnsi="Times New Roman"/>
          <w:b/>
          <w:bCs/>
          <w:i/>
          <w:iCs/>
        </w:rPr>
        <w:t>izobraževaln</w:t>
      </w:r>
      <w:r w:rsidR="00FB4F11" w:rsidRPr="00177A8B">
        <w:rPr>
          <w:rFonts w:ascii="Times New Roman" w:eastAsiaTheme="minorHAnsi" w:hAnsi="Times New Roman"/>
          <w:b/>
          <w:bCs/>
          <w:i/>
          <w:iCs/>
        </w:rPr>
        <w:t>i</w:t>
      </w:r>
      <w:r w:rsidRPr="00177A8B">
        <w:rPr>
          <w:rFonts w:ascii="Times New Roman" w:eastAsiaTheme="minorHAnsi" w:hAnsi="Times New Roman"/>
          <w:b/>
          <w:bCs/>
          <w:i/>
          <w:iCs/>
        </w:rPr>
        <w:t xml:space="preserve"> program </w:t>
      </w:r>
      <w:r w:rsidRPr="00177A8B">
        <w:rPr>
          <w:rFonts w:ascii="Times New Roman" w:hAnsi="Times New Roman"/>
          <w:b/>
          <w:bCs/>
          <w:i/>
          <w:iCs/>
          <w:lang w:eastAsia="sl-SI"/>
        </w:rPr>
        <w:t>Waldorfsk</w:t>
      </w:r>
      <w:r w:rsidR="00B92CD9" w:rsidRPr="00177A8B">
        <w:rPr>
          <w:rFonts w:ascii="Times New Roman" w:hAnsi="Times New Roman"/>
          <w:b/>
          <w:bCs/>
          <w:i/>
          <w:iCs/>
          <w:lang w:eastAsia="sl-SI"/>
        </w:rPr>
        <w:t>a</w:t>
      </w:r>
      <w:r w:rsidRPr="00177A8B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="00B92CD9" w:rsidRPr="00177A8B">
        <w:rPr>
          <w:rFonts w:ascii="Times New Roman" w:eastAsiaTheme="minorHAnsi" w:hAnsi="Times New Roman"/>
          <w:b/>
          <w:bCs/>
          <w:i/>
          <w:iCs/>
        </w:rPr>
        <w:t>glasbena pripravnica</w:t>
      </w:r>
      <w:bookmarkEnd w:id="11"/>
      <w:r w:rsidR="00B92CD9" w:rsidRPr="00177A8B">
        <w:rPr>
          <w:rFonts w:ascii="Times New Roman" w:eastAsiaTheme="minorHAnsi" w:hAnsi="Times New Roman"/>
          <w:b/>
          <w:bCs/>
          <w:i/>
          <w:iCs/>
        </w:rPr>
        <w:t>, ki ga je predlagala Waldorfska glasbena šola (dopis št. 533/23 z dne 13.10.2023)</w:t>
      </w:r>
      <w:r w:rsidRPr="00177A8B">
        <w:rPr>
          <w:rFonts w:ascii="Times New Roman" w:hAnsi="Times New Roman"/>
          <w:b/>
          <w:bCs/>
          <w:i/>
          <w:iCs/>
          <w:lang w:eastAsia="sl-SI"/>
        </w:rPr>
        <w:t>.</w:t>
      </w:r>
    </w:p>
    <w:p w14:paraId="3D6943A7" w14:textId="77777777" w:rsidR="00AC2ED4" w:rsidRPr="00177A8B" w:rsidRDefault="00AC2ED4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F0000"/>
          <w:lang w:eastAsia="sl-SI"/>
        </w:rPr>
      </w:pPr>
    </w:p>
    <w:bookmarkEnd w:id="7"/>
    <w:bookmarkEnd w:id="8"/>
    <w:p w14:paraId="6B1DE5A1" w14:textId="77777777" w:rsidR="00AD18FF" w:rsidRDefault="00AD18FF" w:rsidP="00901750">
      <w:pPr>
        <w:pStyle w:val="Brezrazmikov"/>
        <w:rPr>
          <w:b/>
          <w:sz w:val="22"/>
          <w:szCs w:val="22"/>
          <w:u w:val="single"/>
        </w:rPr>
      </w:pPr>
    </w:p>
    <w:p w14:paraId="18BB0DBD" w14:textId="40F53B03" w:rsidR="00E44481" w:rsidRPr="00364B3A" w:rsidRDefault="00E44481" w:rsidP="00901750">
      <w:pPr>
        <w:pStyle w:val="Brezrazmikov"/>
        <w:rPr>
          <w:b/>
          <w:color w:val="000000"/>
          <w:sz w:val="22"/>
          <w:szCs w:val="22"/>
        </w:rPr>
      </w:pPr>
      <w:r w:rsidRPr="00364B3A">
        <w:rPr>
          <w:b/>
          <w:sz w:val="22"/>
          <w:szCs w:val="22"/>
          <w:u w:val="single"/>
        </w:rPr>
        <w:t xml:space="preserve">Ad </w:t>
      </w:r>
      <w:r w:rsidR="00C55340">
        <w:rPr>
          <w:b/>
          <w:sz w:val="22"/>
          <w:szCs w:val="22"/>
          <w:u w:val="single"/>
        </w:rPr>
        <w:t>6</w:t>
      </w:r>
      <w:r w:rsidRPr="00364B3A">
        <w:rPr>
          <w:b/>
          <w:sz w:val="22"/>
          <w:szCs w:val="22"/>
          <w:u w:val="single"/>
        </w:rPr>
        <w:t>.</w:t>
      </w:r>
      <w:r w:rsidRPr="00364B3A">
        <w:rPr>
          <w:b/>
          <w:color w:val="000000"/>
          <w:sz w:val="22"/>
          <w:szCs w:val="22"/>
        </w:rPr>
        <w:t xml:space="preserve"> </w:t>
      </w:r>
    </w:p>
    <w:p w14:paraId="5EBDB906" w14:textId="376901C4" w:rsidR="00111123" w:rsidRPr="00EF3A3E" w:rsidRDefault="00E44481" w:rsidP="00A35B4C">
      <w:pPr>
        <w:spacing w:after="0" w:line="240" w:lineRule="auto"/>
        <w:rPr>
          <w:rFonts w:ascii="Times New Roman" w:hAnsi="Times New Roman"/>
        </w:rPr>
      </w:pPr>
      <w:r w:rsidRPr="00A35B4C">
        <w:rPr>
          <w:rFonts w:ascii="Times New Roman" w:eastAsiaTheme="minorHAnsi" w:hAnsi="Times New Roman"/>
        </w:rPr>
        <w:t>Smernice za prehranjevanje v vzgojno</w:t>
      </w:r>
      <w:r w:rsidR="0028427B">
        <w:rPr>
          <w:rFonts w:ascii="Times New Roman" w:eastAsiaTheme="minorHAnsi" w:hAnsi="Times New Roman"/>
        </w:rPr>
        <w:t>-</w:t>
      </w:r>
      <w:r w:rsidRPr="00A35B4C">
        <w:rPr>
          <w:rFonts w:ascii="Times New Roman" w:eastAsiaTheme="minorHAnsi" w:hAnsi="Times New Roman"/>
        </w:rPr>
        <w:t>izobraževalnih zavodih</w:t>
      </w:r>
      <w:r w:rsidR="004569AD" w:rsidRPr="00A35B4C">
        <w:rPr>
          <w:rFonts w:ascii="Times New Roman" w:eastAsiaTheme="minorHAnsi" w:hAnsi="Times New Roman"/>
        </w:rPr>
        <w:t xml:space="preserve"> </w:t>
      </w:r>
      <w:r w:rsidR="00EF3A3E">
        <w:rPr>
          <w:rFonts w:ascii="Times New Roman" w:eastAsiaTheme="minorHAnsi" w:hAnsi="Times New Roman"/>
        </w:rPr>
        <w:t xml:space="preserve">sta </w:t>
      </w:r>
      <w:r w:rsidR="004569AD" w:rsidRPr="00A35B4C">
        <w:rPr>
          <w:rFonts w:ascii="Times New Roman" w:eastAsiaTheme="minorHAnsi" w:hAnsi="Times New Roman"/>
        </w:rPr>
        <w:t>predstavil</w:t>
      </w:r>
      <w:r w:rsidR="00AD18FF" w:rsidRPr="00A35B4C">
        <w:rPr>
          <w:rFonts w:ascii="Times New Roman" w:eastAsiaTheme="minorHAnsi" w:hAnsi="Times New Roman"/>
        </w:rPr>
        <w:t xml:space="preserve">a </w:t>
      </w:r>
      <w:r w:rsidR="00AD18FF" w:rsidRPr="00EF3A3E">
        <w:rPr>
          <w:rFonts w:ascii="Times New Roman" w:eastAsiaTheme="minorHAnsi" w:hAnsi="Times New Roman"/>
        </w:rPr>
        <w:t>Melita Jakelj z Zavoda RS za šolstvo</w:t>
      </w:r>
      <w:r w:rsidR="00111123" w:rsidRPr="00EF3A3E">
        <w:rPr>
          <w:rFonts w:ascii="Times New Roman" w:eastAsiaTheme="minorHAnsi" w:hAnsi="Times New Roman"/>
        </w:rPr>
        <w:t xml:space="preserve"> </w:t>
      </w:r>
      <w:r w:rsidR="00111123" w:rsidRPr="00EF3A3E">
        <w:rPr>
          <w:rFonts w:ascii="Times New Roman" w:hAnsi="Times New Roman"/>
        </w:rPr>
        <w:t>in dr. Matej Gregorič z NIJZ.</w:t>
      </w:r>
    </w:p>
    <w:p w14:paraId="4AC01E73" w14:textId="77777777" w:rsidR="00A35B4C" w:rsidRPr="00A35B4C" w:rsidRDefault="00A35B4C" w:rsidP="00A35B4C">
      <w:pPr>
        <w:spacing w:after="0" w:line="240" w:lineRule="auto"/>
        <w:rPr>
          <w:rFonts w:ascii="Times New Roman" w:hAnsi="Times New Roman"/>
          <w:color w:val="1F497D"/>
        </w:rPr>
      </w:pPr>
    </w:p>
    <w:p w14:paraId="17DEF8F7" w14:textId="6F1BF2F5" w:rsidR="0029638D" w:rsidRPr="00EF3A3E" w:rsidRDefault="0029638D" w:rsidP="00A35B4C">
      <w:pPr>
        <w:pStyle w:val="Brezrazmikov"/>
        <w:jc w:val="both"/>
        <w:rPr>
          <w:i/>
          <w:iCs/>
          <w:sz w:val="22"/>
          <w:szCs w:val="22"/>
          <w:u w:val="single"/>
        </w:rPr>
      </w:pPr>
      <w:r w:rsidRPr="00EF3A3E">
        <w:rPr>
          <w:i/>
          <w:iCs/>
          <w:sz w:val="22"/>
          <w:szCs w:val="22"/>
          <w:u w:val="single"/>
        </w:rPr>
        <w:t xml:space="preserve">Smernice </w:t>
      </w:r>
      <w:r w:rsidR="005F0789" w:rsidRPr="00EF3A3E">
        <w:rPr>
          <w:i/>
          <w:iCs/>
          <w:sz w:val="22"/>
          <w:szCs w:val="22"/>
          <w:u w:val="single"/>
        </w:rPr>
        <w:t>je</w:t>
      </w:r>
      <w:r w:rsidRPr="00EF3A3E">
        <w:rPr>
          <w:i/>
          <w:iCs/>
          <w:sz w:val="22"/>
          <w:szCs w:val="22"/>
          <w:u w:val="single"/>
        </w:rPr>
        <w:t xml:space="preserve"> obravnavalo šest komisij strokovnega svet</w:t>
      </w:r>
      <w:r w:rsidR="00A35B4C" w:rsidRPr="00EF3A3E">
        <w:rPr>
          <w:i/>
          <w:iCs/>
          <w:sz w:val="22"/>
          <w:szCs w:val="22"/>
          <w:u w:val="single"/>
        </w:rPr>
        <w:t>a:</w:t>
      </w:r>
    </w:p>
    <w:p w14:paraId="662E1CD6" w14:textId="77777777" w:rsidR="0029638D" w:rsidRPr="00364B3A" w:rsidRDefault="0029638D" w:rsidP="00A35B4C">
      <w:pPr>
        <w:pStyle w:val="Brezrazmikov"/>
        <w:jc w:val="both"/>
        <w:rPr>
          <w:i/>
          <w:iCs/>
          <w:color w:val="4472C4" w:themeColor="accent1"/>
          <w:sz w:val="22"/>
          <w:szCs w:val="22"/>
          <w:u w:val="single"/>
        </w:rPr>
      </w:pPr>
    </w:p>
    <w:p w14:paraId="43395DB9" w14:textId="45F99587" w:rsidR="00CD0DFF" w:rsidRPr="009459C5" w:rsidRDefault="004569AD" w:rsidP="00CD0DFF">
      <w:pPr>
        <w:autoSpaceDE w:val="0"/>
        <w:autoSpaceDN w:val="0"/>
        <w:adjustRightInd w:val="0"/>
        <w:spacing w:after="15" w:line="248" w:lineRule="auto"/>
        <w:jc w:val="both"/>
        <w:rPr>
          <w:rFonts w:ascii="Times New Roman" w:hAnsi="Times New Roman"/>
          <w:i/>
        </w:rPr>
      </w:pPr>
      <w:r w:rsidRPr="00CD0DFF">
        <w:rPr>
          <w:rFonts w:ascii="Times New Roman" w:hAnsi="Times New Roman"/>
          <w:i/>
          <w:iCs/>
          <w:u w:val="single"/>
        </w:rPr>
        <w:t>Komisija za vrtce</w:t>
      </w:r>
      <w:r w:rsidRPr="00CD0DFF">
        <w:rPr>
          <w:rFonts w:ascii="Times New Roman" w:hAnsi="Times New Roman"/>
          <w:i/>
          <w:iCs/>
        </w:rPr>
        <w:t xml:space="preserve"> – poročala je predsednica Silvija Komočar - je na 61. seji obravnavala in sprejela sklep, da predlaga Strokovnemu svetu RS za splošno izobraževanje, </w:t>
      </w:r>
      <w:r w:rsidR="0029638D" w:rsidRPr="00CD0DFF">
        <w:rPr>
          <w:rFonts w:ascii="Times New Roman" w:hAnsi="Times New Roman"/>
          <w:i/>
          <w:iCs/>
        </w:rPr>
        <w:t xml:space="preserve">da sprejme Smernice za </w:t>
      </w:r>
      <w:r w:rsidR="0029638D" w:rsidRPr="009459C5">
        <w:rPr>
          <w:rFonts w:ascii="Times New Roman" w:hAnsi="Times New Roman"/>
          <w:i/>
          <w:iCs/>
        </w:rPr>
        <w:t>prehranjevanje v vzgojno-izobraževalnih zavodih</w:t>
      </w:r>
      <w:r w:rsidR="00CD0DFF" w:rsidRPr="009459C5">
        <w:rPr>
          <w:rFonts w:ascii="Times New Roman" w:hAnsi="Times New Roman"/>
          <w:i/>
          <w:iCs/>
        </w:rPr>
        <w:t xml:space="preserve"> </w:t>
      </w:r>
      <w:r w:rsidR="00CD0DFF" w:rsidRPr="009459C5">
        <w:rPr>
          <w:rFonts w:ascii="Times New Roman" w:hAnsi="Times New Roman"/>
          <w:i/>
        </w:rPr>
        <w:t>ob upoštevanju spremembe dikcije dokumenta na strani 61, da se »program varstva« spremeni v »vzgojno</w:t>
      </w:r>
      <w:r w:rsidR="0028427B">
        <w:rPr>
          <w:rFonts w:ascii="Times New Roman" w:hAnsi="Times New Roman"/>
          <w:i/>
        </w:rPr>
        <w:t>-</w:t>
      </w:r>
      <w:r w:rsidR="00CD0DFF" w:rsidRPr="009459C5">
        <w:rPr>
          <w:rFonts w:ascii="Times New Roman" w:hAnsi="Times New Roman"/>
          <w:i/>
        </w:rPr>
        <w:t>izobraževalni program« (poglavje 12.1)</w:t>
      </w:r>
      <w:r w:rsidR="009459C5" w:rsidRPr="009459C5">
        <w:rPr>
          <w:rFonts w:ascii="Times New Roman" w:hAnsi="Times New Roman"/>
          <w:i/>
        </w:rPr>
        <w:t>, kar je predlagatelj že izpostavil pri predstavitvi.</w:t>
      </w:r>
    </w:p>
    <w:p w14:paraId="7C14FC39" w14:textId="3E474F18" w:rsidR="0094098B" w:rsidRPr="0092210A" w:rsidRDefault="0094098B" w:rsidP="0094098B">
      <w:pPr>
        <w:autoSpaceDE w:val="0"/>
        <w:autoSpaceDN w:val="0"/>
        <w:adjustRightInd w:val="0"/>
        <w:spacing w:after="15" w:line="248" w:lineRule="auto"/>
        <w:jc w:val="both"/>
        <w:rPr>
          <w:rFonts w:ascii="Times New Roman" w:eastAsia="Times New Roman" w:hAnsi="Times New Roman"/>
          <w:i/>
          <w:iCs/>
          <w:lang w:eastAsia="sl-SI"/>
        </w:rPr>
      </w:pPr>
      <w:r w:rsidRPr="0092210A">
        <w:rPr>
          <w:rFonts w:ascii="Times New Roman" w:eastAsia="Times New Roman" w:hAnsi="Times New Roman"/>
          <w:i/>
          <w:iCs/>
          <w:lang w:eastAsia="sl-SI"/>
        </w:rPr>
        <w:t xml:space="preserve">Komisija za vrtce tudi predlaga, da strokovni svet poda predlog pristojnim organom, da sistemsko uredijo ravnanje z zavržki hrane v smislu krožnega gospodarstva. </w:t>
      </w:r>
    </w:p>
    <w:p w14:paraId="20199494" w14:textId="4C1D1F73" w:rsidR="004569AD" w:rsidRPr="0029638D" w:rsidRDefault="004569AD" w:rsidP="004569AD">
      <w:pPr>
        <w:pStyle w:val="Brezrazmikov"/>
        <w:jc w:val="both"/>
        <w:rPr>
          <w:i/>
          <w:iCs/>
          <w:sz w:val="22"/>
          <w:szCs w:val="22"/>
          <w:u w:val="single"/>
        </w:rPr>
      </w:pPr>
    </w:p>
    <w:p w14:paraId="76E3D7E2" w14:textId="50B215E6" w:rsidR="00364B3A" w:rsidRPr="0029638D" w:rsidRDefault="004569AD" w:rsidP="00364B3A">
      <w:pPr>
        <w:autoSpaceDE w:val="0"/>
        <w:autoSpaceDN w:val="0"/>
        <w:adjustRightInd w:val="0"/>
        <w:spacing w:after="15" w:line="248" w:lineRule="auto"/>
        <w:jc w:val="both"/>
        <w:rPr>
          <w:rFonts w:ascii="Times New Roman" w:hAnsi="Times New Roman"/>
          <w:i/>
          <w:iCs/>
        </w:rPr>
      </w:pPr>
      <w:r w:rsidRPr="0029638D">
        <w:rPr>
          <w:rFonts w:ascii="Times New Roman" w:hAnsi="Times New Roman"/>
          <w:i/>
          <w:iCs/>
          <w:u w:val="single"/>
        </w:rPr>
        <w:t xml:space="preserve">Komisija za </w:t>
      </w:r>
      <w:r w:rsidR="00F57AF8" w:rsidRPr="0029638D">
        <w:rPr>
          <w:rFonts w:ascii="Times New Roman" w:hAnsi="Times New Roman"/>
          <w:i/>
          <w:iCs/>
          <w:u w:val="single"/>
        </w:rPr>
        <w:t>osnovne</w:t>
      </w:r>
      <w:r w:rsidRPr="0029638D">
        <w:rPr>
          <w:rFonts w:ascii="Times New Roman" w:hAnsi="Times New Roman"/>
          <w:i/>
          <w:iCs/>
          <w:u w:val="single"/>
        </w:rPr>
        <w:t xml:space="preserve"> šole</w:t>
      </w:r>
      <w:r w:rsidRPr="0029638D">
        <w:rPr>
          <w:rFonts w:ascii="Times New Roman" w:hAnsi="Times New Roman"/>
          <w:i/>
          <w:iCs/>
        </w:rPr>
        <w:t xml:space="preserve"> –</w:t>
      </w:r>
      <w:r w:rsidR="00F57AF8" w:rsidRPr="0029638D">
        <w:rPr>
          <w:rFonts w:ascii="Times New Roman" w:hAnsi="Times New Roman"/>
          <w:i/>
          <w:iCs/>
        </w:rPr>
        <w:t xml:space="preserve"> </w:t>
      </w:r>
      <w:r w:rsidR="00364B3A" w:rsidRPr="0029638D">
        <w:rPr>
          <w:rFonts w:ascii="Times New Roman" w:hAnsi="Times New Roman"/>
          <w:i/>
          <w:iCs/>
        </w:rPr>
        <w:t>poročal</w:t>
      </w:r>
      <w:r w:rsidR="00EC123C">
        <w:rPr>
          <w:rFonts w:ascii="Times New Roman" w:hAnsi="Times New Roman"/>
          <w:i/>
          <w:iCs/>
        </w:rPr>
        <w:t>a</w:t>
      </w:r>
      <w:r w:rsidR="00364B3A" w:rsidRPr="0029638D">
        <w:rPr>
          <w:rFonts w:ascii="Times New Roman" w:hAnsi="Times New Roman"/>
          <w:i/>
          <w:iCs/>
        </w:rPr>
        <w:t xml:space="preserve"> je predsednica dr. Milena Ivanuš Grmek - </w:t>
      </w:r>
      <w:r w:rsidRPr="0029638D">
        <w:rPr>
          <w:rFonts w:ascii="Times New Roman" w:hAnsi="Times New Roman"/>
          <w:i/>
          <w:iCs/>
        </w:rPr>
        <w:t>je na 1</w:t>
      </w:r>
      <w:r w:rsidR="00F57AF8" w:rsidRPr="0029638D">
        <w:rPr>
          <w:rFonts w:ascii="Times New Roman" w:hAnsi="Times New Roman"/>
          <w:i/>
          <w:iCs/>
        </w:rPr>
        <w:t>45</w:t>
      </w:r>
      <w:r w:rsidRPr="0029638D">
        <w:rPr>
          <w:rFonts w:ascii="Times New Roman" w:hAnsi="Times New Roman"/>
          <w:i/>
          <w:iCs/>
        </w:rPr>
        <w:t xml:space="preserve">. seji obravnavala in sprejela sklep, da predlaga Strokovnemu svetu RS za splošno izobraževanje, da </w:t>
      </w:r>
      <w:r w:rsidR="00364B3A" w:rsidRPr="0029638D">
        <w:rPr>
          <w:rFonts w:ascii="Times New Roman" w:hAnsi="Times New Roman"/>
          <w:i/>
          <w:iCs/>
        </w:rPr>
        <w:t>sprejme Smernice za prehranjevanje v vzgojno-izobraževalnih zavodih.</w:t>
      </w:r>
    </w:p>
    <w:p w14:paraId="3183FB07" w14:textId="26F1AD54" w:rsidR="00F57AF8" w:rsidRPr="0029638D" w:rsidRDefault="00F57AF8" w:rsidP="00F57AF8">
      <w:pPr>
        <w:pStyle w:val="Brezrazmikov"/>
        <w:jc w:val="both"/>
        <w:rPr>
          <w:i/>
          <w:iCs/>
          <w:sz w:val="22"/>
          <w:szCs w:val="22"/>
        </w:rPr>
      </w:pPr>
      <w:r w:rsidRPr="005F0789">
        <w:rPr>
          <w:i/>
          <w:iCs/>
          <w:sz w:val="22"/>
          <w:szCs w:val="22"/>
          <w:u w:val="single"/>
        </w:rPr>
        <w:lastRenderedPageBreak/>
        <w:t>Komisija za otroke s posebnimi potrebami</w:t>
      </w:r>
      <w:r w:rsidRPr="0029638D">
        <w:rPr>
          <w:i/>
          <w:iCs/>
          <w:sz w:val="22"/>
          <w:szCs w:val="22"/>
        </w:rPr>
        <w:t xml:space="preserve"> –</w:t>
      </w:r>
      <w:r w:rsidR="00364B3A" w:rsidRPr="0029638D">
        <w:rPr>
          <w:i/>
          <w:iCs/>
          <w:sz w:val="22"/>
          <w:szCs w:val="22"/>
        </w:rPr>
        <w:t xml:space="preserve"> poročala je predsednica dr. Milena Košak Babuder - </w:t>
      </w:r>
      <w:r w:rsidRPr="0029638D">
        <w:rPr>
          <w:i/>
          <w:iCs/>
          <w:sz w:val="22"/>
          <w:szCs w:val="22"/>
        </w:rPr>
        <w:t>je na 79. seji obravnavala in sprejela sklep,</w:t>
      </w:r>
      <w:r w:rsidR="0029638D" w:rsidRPr="0029638D">
        <w:rPr>
          <w:i/>
          <w:iCs/>
          <w:sz w:val="22"/>
          <w:szCs w:val="22"/>
        </w:rPr>
        <w:t xml:space="preserve"> </w:t>
      </w:r>
      <w:r w:rsidRPr="0029638D">
        <w:rPr>
          <w:i/>
          <w:iCs/>
          <w:sz w:val="22"/>
          <w:szCs w:val="22"/>
        </w:rPr>
        <w:t xml:space="preserve">da </w:t>
      </w:r>
      <w:r w:rsidR="0029638D" w:rsidRPr="0029638D">
        <w:rPr>
          <w:i/>
          <w:iCs/>
          <w:sz w:val="22"/>
          <w:szCs w:val="22"/>
        </w:rPr>
        <w:t>predlaga Strokovnemu svetu RS za splošno izobraževanje, da sprejme Smernice za prehranjevanje v vzgojno-izobraževalnih zavodih</w:t>
      </w:r>
      <w:r w:rsidR="0028427B">
        <w:rPr>
          <w:i/>
          <w:iCs/>
          <w:sz w:val="22"/>
          <w:szCs w:val="22"/>
        </w:rPr>
        <w:t xml:space="preserve">. </w:t>
      </w:r>
    </w:p>
    <w:p w14:paraId="11D9E934" w14:textId="77777777" w:rsidR="00F57AF8" w:rsidRPr="0029638D" w:rsidRDefault="00F57AF8" w:rsidP="00F57AF8">
      <w:pPr>
        <w:pStyle w:val="Brezrazmikov"/>
        <w:jc w:val="both"/>
        <w:rPr>
          <w:i/>
          <w:iCs/>
          <w:sz w:val="22"/>
          <w:szCs w:val="22"/>
          <w:u w:val="single"/>
        </w:rPr>
      </w:pPr>
    </w:p>
    <w:p w14:paraId="7ECC4E72" w14:textId="7BF58A72" w:rsidR="00246108" w:rsidRPr="0029638D" w:rsidRDefault="00F57AF8" w:rsidP="00246108">
      <w:pPr>
        <w:autoSpaceDE w:val="0"/>
        <w:autoSpaceDN w:val="0"/>
        <w:adjustRightInd w:val="0"/>
        <w:spacing w:after="15" w:line="248" w:lineRule="auto"/>
        <w:jc w:val="both"/>
        <w:rPr>
          <w:rFonts w:ascii="Times New Roman" w:hAnsi="Times New Roman"/>
          <w:i/>
          <w:iCs/>
        </w:rPr>
      </w:pPr>
      <w:r w:rsidRPr="0029638D">
        <w:rPr>
          <w:rFonts w:ascii="Times New Roman" w:hAnsi="Times New Roman"/>
          <w:i/>
          <w:iCs/>
          <w:u w:val="single"/>
        </w:rPr>
        <w:t>Komisija za splošno izobraževalne srednje šole</w:t>
      </w:r>
      <w:r w:rsidRPr="0029638D">
        <w:rPr>
          <w:rFonts w:ascii="Times New Roman" w:hAnsi="Times New Roman"/>
          <w:i/>
          <w:iCs/>
        </w:rPr>
        <w:t xml:space="preserve"> je na 163. seji obravnavala in sprejela sklep, da predlaga Strokovnemu svetu RS za splošno izobraževanje, </w:t>
      </w:r>
      <w:r w:rsidR="0029638D" w:rsidRPr="0029638D">
        <w:rPr>
          <w:rFonts w:ascii="Times New Roman" w:hAnsi="Times New Roman"/>
          <w:i/>
          <w:iCs/>
        </w:rPr>
        <w:t>da</w:t>
      </w:r>
      <w:r w:rsidR="00246108" w:rsidRPr="0029638D">
        <w:rPr>
          <w:rFonts w:ascii="Times New Roman" w:hAnsi="Times New Roman"/>
          <w:i/>
          <w:iCs/>
        </w:rPr>
        <w:t xml:space="preserve"> sprejme Smernice za prehranjevanje v vzgojno-izobraževalnih zavodih.</w:t>
      </w:r>
    </w:p>
    <w:p w14:paraId="1B57B523" w14:textId="7EEA785A" w:rsidR="00F57AF8" w:rsidRPr="0029638D" w:rsidRDefault="00F57AF8" w:rsidP="00F57AF8">
      <w:pPr>
        <w:pStyle w:val="Brezrazmikov"/>
        <w:jc w:val="both"/>
        <w:rPr>
          <w:i/>
          <w:iCs/>
          <w:sz w:val="22"/>
          <w:szCs w:val="22"/>
        </w:rPr>
      </w:pPr>
    </w:p>
    <w:p w14:paraId="121E5233" w14:textId="33E686C6" w:rsidR="00C47CD5" w:rsidRPr="0029638D" w:rsidRDefault="004569AD" w:rsidP="00C47CD5">
      <w:pPr>
        <w:autoSpaceDE w:val="0"/>
        <w:autoSpaceDN w:val="0"/>
        <w:adjustRightInd w:val="0"/>
        <w:spacing w:after="15" w:line="248" w:lineRule="auto"/>
        <w:jc w:val="both"/>
        <w:rPr>
          <w:rFonts w:ascii="Times New Roman" w:hAnsi="Times New Roman"/>
          <w:i/>
          <w:iCs/>
        </w:rPr>
      </w:pPr>
      <w:r w:rsidRPr="0029638D">
        <w:rPr>
          <w:rFonts w:ascii="Times New Roman" w:hAnsi="Times New Roman"/>
          <w:i/>
          <w:iCs/>
          <w:u w:val="single"/>
        </w:rPr>
        <w:t>Komisija za šolstvo manjšin</w:t>
      </w:r>
      <w:r w:rsidRPr="0029638D">
        <w:rPr>
          <w:rFonts w:ascii="Times New Roman" w:hAnsi="Times New Roman"/>
          <w:i/>
          <w:iCs/>
        </w:rPr>
        <w:t xml:space="preserve"> –</w:t>
      </w:r>
      <w:r w:rsidR="00F57AF8" w:rsidRPr="0029638D">
        <w:rPr>
          <w:rFonts w:ascii="Times New Roman" w:hAnsi="Times New Roman"/>
          <w:i/>
          <w:iCs/>
        </w:rPr>
        <w:t xml:space="preserve"> </w:t>
      </w:r>
      <w:r w:rsidR="00DF21FB" w:rsidRPr="00DF21FB">
        <w:rPr>
          <w:rFonts w:ascii="Times New Roman" w:hAnsi="Times New Roman"/>
          <w:i/>
          <w:iCs/>
        </w:rPr>
        <w:t xml:space="preserve">poročal je predsednik Alberto Scheriani - </w:t>
      </w:r>
      <w:r w:rsidRPr="00DF21FB">
        <w:rPr>
          <w:rFonts w:ascii="Times New Roman" w:hAnsi="Times New Roman"/>
          <w:i/>
          <w:iCs/>
        </w:rPr>
        <w:t xml:space="preserve">je na </w:t>
      </w:r>
      <w:r w:rsidR="00DF21FB" w:rsidRPr="00DF21FB">
        <w:rPr>
          <w:rFonts w:ascii="Times New Roman" w:hAnsi="Times New Roman"/>
          <w:i/>
          <w:iCs/>
        </w:rPr>
        <w:t>59</w:t>
      </w:r>
      <w:r w:rsidRPr="00DF21FB">
        <w:rPr>
          <w:rFonts w:ascii="Times New Roman" w:hAnsi="Times New Roman"/>
          <w:i/>
          <w:iCs/>
        </w:rPr>
        <w:t>. seji</w:t>
      </w:r>
      <w:r w:rsidRPr="0029638D">
        <w:rPr>
          <w:rFonts w:ascii="Times New Roman" w:hAnsi="Times New Roman"/>
          <w:i/>
          <w:iCs/>
        </w:rPr>
        <w:t xml:space="preserve"> obravnavala in sprejela sklep, da predlaga Strokovnemu svetu RS za splošno izobraževanje, da </w:t>
      </w:r>
      <w:r w:rsidR="00C47CD5" w:rsidRPr="0029638D">
        <w:rPr>
          <w:rFonts w:ascii="Times New Roman" w:hAnsi="Times New Roman"/>
          <w:i/>
          <w:iCs/>
        </w:rPr>
        <w:t>sprejme Smernice za prehranjevanje v vzgojno-izobraževalnih zavodih.</w:t>
      </w:r>
    </w:p>
    <w:p w14:paraId="558A9FB0" w14:textId="30443483" w:rsidR="004569AD" w:rsidRPr="0029638D" w:rsidRDefault="004569AD" w:rsidP="004569AD">
      <w:pPr>
        <w:pStyle w:val="Brezrazmikov"/>
        <w:jc w:val="both"/>
        <w:rPr>
          <w:i/>
          <w:iCs/>
          <w:sz w:val="22"/>
          <w:szCs w:val="22"/>
        </w:rPr>
      </w:pPr>
    </w:p>
    <w:p w14:paraId="730A72EA" w14:textId="1465936E" w:rsidR="00F57AF8" w:rsidRPr="0029638D" w:rsidRDefault="00F57AF8" w:rsidP="00F57AF8">
      <w:pPr>
        <w:pStyle w:val="Brezrazmikov"/>
        <w:jc w:val="both"/>
        <w:rPr>
          <w:i/>
          <w:iCs/>
          <w:sz w:val="22"/>
          <w:szCs w:val="22"/>
        </w:rPr>
      </w:pPr>
      <w:r w:rsidRPr="0029638D">
        <w:rPr>
          <w:i/>
          <w:iCs/>
          <w:sz w:val="22"/>
          <w:szCs w:val="22"/>
          <w:u w:val="single"/>
        </w:rPr>
        <w:t>Komisija za zasebno šolstv</w:t>
      </w:r>
      <w:r w:rsidR="00B92CD9" w:rsidRPr="0029638D">
        <w:rPr>
          <w:i/>
          <w:iCs/>
          <w:sz w:val="22"/>
          <w:szCs w:val="22"/>
          <w:u w:val="single"/>
        </w:rPr>
        <w:t>o</w:t>
      </w:r>
      <w:r w:rsidRPr="0029638D">
        <w:rPr>
          <w:i/>
          <w:iCs/>
          <w:sz w:val="22"/>
          <w:szCs w:val="22"/>
        </w:rPr>
        <w:t xml:space="preserve">  je na 33. seji obravnavala in sprejela sklep, da predlaga Strokovnemu svetu RS za splošno izobraževanje, </w:t>
      </w:r>
      <w:r w:rsidR="0029638D" w:rsidRPr="0029638D">
        <w:rPr>
          <w:i/>
          <w:iCs/>
          <w:sz w:val="22"/>
          <w:szCs w:val="22"/>
        </w:rPr>
        <w:t>da sprejme Smernice za prehranjevanje v vzgojno-izobraževalnih zavodih.</w:t>
      </w:r>
    </w:p>
    <w:p w14:paraId="36D7E2F9" w14:textId="77777777" w:rsidR="00B92CD9" w:rsidRPr="003812B1" w:rsidRDefault="00B92CD9" w:rsidP="0038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sl-SI"/>
        </w:rPr>
      </w:pPr>
    </w:p>
    <w:p w14:paraId="6D5ADB77" w14:textId="057AEAC4" w:rsidR="00B92CD9" w:rsidRPr="003812B1" w:rsidRDefault="0002776A" w:rsidP="0038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3812B1">
        <w:rPr>
          <w:rFonts w:ascii="Times New Roman" w:hAnsi="Times New Roman"/>
          <w:i/>
          <w:iCs/>
          <w:lang w:eastAsia="sl-SI"/>
        </w:rPr>
        <w:t xml:space="preserve">Vse komisije so pohvalile gradivo. </w:t>
      </w:r>
      <w:r w:rsidR="00B92CD9" w:rsidRPr="003812B1">
        <w:rPr>
          <w:rFonts w:ascii="Times New Roman" w:hAnsi="Times New Roman"/>
          <w:i/>
          <w:iCs/>
          <w:lang w:eastAsia="sl-SI"/>
        </w:rPr>
        <w:t>V razprav</w:t>
      </w:r>
      <w:r w:rsidR="004530BE" w:rsidRPr="003812B1">
        <w:rPr>
          <w:rFonts w:ascii="Times New Roman" w:hAnsi="Times New Roman"/>
          <w:i/>
          <w:iCs/>
          <w:lang w:eastAsia="sl-SI"/>
        </w:rPr>
        <w:t xml:space="preserve">ah </w:t>
      </w:r>
      <w:r w:rsidRPr="003812B1">
        <w:rPr>
          <w:rFonts w:ascii="Times New Roman" w:hAnsi="Times New Roman"/>
          <w:i/>
          <w:iCs/>
          <w:lang w:eastAsia="sl-SI"/>
        </w:rPr>
        <w:t xml:space="preserve">so člani komisij </w:t>
      </w:r>
      <w:r w:rsidR="0092210A" w:rsidRPr="003812B1">
        <w:rPr>
          <w:rFonts w:ascii="Times New Roman" w:hAnsi="Times New Roman"/>
          <w:i/>
          <w:iCs/>
        </w:rPr>
        <w:t xml:space="preserve">pohvalili </w:t>
      </w:r>
      <w:r w:rsidR="009459C5" w:rsidRPr="003812B1">
        <w:rPr>
          <w:rFonts w:ascii="Times New Roman" w:hAnsi="Times New Roman"/>
          <w:i/>
          <w:iCs/>
        </w:rPr>
        <w:t>meddisciplinarno</w:t>
      </w:r>
      <w:r w:rsidR="0092210A" w:rsidRPr="003812B1">
        <w:rPr>
          <w:rFonts w:ascii="Times New Roman" w:hAnsi="Times New Roman"/>
          <w:i/>
          <w:iCs/>
        </w:rPr>
        <w:t xml:space="preserve"> sodelovanje</w:t>
      </w:r>
      <w:r w:rsidRPr="003812B1">
        <w:rPr>
          <w:rFonts w:ascii="Times New Roman" w:hAnsi="Times New Roman"/>
          <w:i/>
          <w:iCs/>
        </w:rPr>
        <w:t xml:space="preserve"> pri pripravi smernic, </w:t>
      </w:r>
      <w:r w:rsidR="003812B1" w:rsidRPr="003812B1">
        <w:rPr>
          <w:rFonts w:ascii="Times New Roman" w:hAnsi="Times New Roman"/>
          <w:i/>
          <w:iCs/>
        </w:rPr>
        <w:t xml:space="preserve">opozorili </w:t>
      </w:r>
      <w:r w:rsidRPr="003812B1">
        <w:rPr>
          <w:rFonts w:ascii="Times New Roman" w:hAnsi="Times New Roman"/>
          <w:i/>
          <w:iCs/>
        </w:rPr>
        <w:t>na</w:t>
      </w:r>
      <w:r w:rsidR="003812B1" w:rsidRPr="003812B1">
        <w:rPr>
          <w:rFonts w:ascii="Times New Roman" w:hAnsi="Times New Roman"/>
          <w:i/>
          <w:iCs/>
        </w:rPr>
        <w:t xml:space="preserve"> </w:t>
      </w:r>
      <w:r w:rsidR="0092210A" w:rsidRPr="003812B1">
        <w:rPr>
          <w:rFonts w:ascii="Times New Roman" w:hAnsi="Times New Roman"/>
          <w:i/>
          <w:iCs/>
        </w:rPr>
        <w:t xml:space="preserve">usposabljanje in </w:t>
      </w:r>
      <w:r w:rsidR="00974CF3" w:rsidRPr="003812B1">
        <w:rPr>
          <w:rFonts w:ascii="Times New Roman" w:hAnsi="Times New Roman"/>
          <w:i/>
          <w:iCs/>
        </w:rPr>
        <w:t>p</w:t>
      </w:r>
      <w:r w:rsidR="00CD0DFF" w:rsidRPr="003812B1">
        <w:rPr>
          <w:rFonts w:ascii="Times New Roman" w:hAnsi="Times New Roman"/>
          <w:i/>
          <w:iCs/>
        </w:rPr>
        <w:t>omen vodij šolske prehrane, kuharjev,</w:t>
      </w:r>
      <w:r w:rsidR="0092210A" w:rsidRPr="003812B1">
        <w:rPr>
          <w:rFonts w:ascii="Times New Roman" w:hAnsi="Times New Roman"/>
          <w:i/>
          <w:iCs/>
        </w:rPr>
        <w:t xml:space="preserve"> </w:t>
      </w:r>
      <w:r w:rsidR="00CD0DFF" w:rsidRPr="003812B1">
        <w:rPr>
          <w:rFonts w:ascii="Times New Roman" w:hAnsi="Times New Roman"/>
          <w:i/>
          <w:iCs/>
        </w:rPr>
        <w:t>učiteljev</w:t>
      </w:r>
      <w:r w:rsidR="0092210A" w:rsidRPr="003812B1">
        <w:rPr>
          <w:rFonts w:ascii="Times New Roman" w:hAnsi="Times New Roman"/>
          <w:i/>
          <w:iCs/>
        </w:rPr>
        <w:t xml:space="preserve"> (</w:t>
      </w:r>
      <w:r w:rsidR="00CD0DFF" w:rsidRPr="003812B1">
        <w:rPr>
          <w:rFonts w:ascii="Times New Roman" w:hAnsi="Times New Roman"/>
          <w:i/>
          <w:iCs/>
        </w:rPr>
        <w:t>skupno uživanje obrokov</w:t>
      </w:r>
      <w:r w:rsidR="0092210A" w:rsidRPr="003812B1">
        <w:rPr>
          <w:rFonts w:ascii="Times New Roman" w:hAnsi="Times New Roman"/>
          <w:i/>
          <w:iCs/>
        </w:rPr>
        <w:t xml:space="preserve">) in </w:t>
      </w:r>
      <w:r w:rsidR="003812B1" w:rsidRPr="003812B1">
        <w:rPr>
          <w:rFonts w:ascii="Times New Roman" w:hAnsi="Times New Roman"/>
          <w:i/>
          <w:iCs/>
        </w:rPr>
        <w:t xml:space="preserve">na </w:t>
      </w:r>
      <w:r w:rsidRPr="003812B1">
        <w:rPr>
          <w:rFonts w:ascii="Times New Roman" w:hAnsi="Times New Roman"/>
          <w:i/>
          <w:iCs/>
        </w:rPr>
        <w:t>vlog</w:t>
      </w:r>
      <w:r w:rsidR="003812B1" w:rsidRPr="003812B1">
        <w:rPr>
          <w:rFonts w:ascii="Times New Roman" w:hAnsi="Times New Roman"/>
          <w:i/>
          <w:iCs/>
        </w:rPr>
        <w:t>o</w:t>
      </w:r>
      <w:r w:rsidRPr="003812B1">
        <w:rPr>
          <w:rFonts w:ascii="Times New Roman" w:hAnsi="Times New Roman"/>
          <w:i/>
          <w:iCs/>
        </w:rPr>
        <w:t xml:space="preserve"> </w:t>
      </w:r>
      <w:r w:rsidR="0092210A" w:rsidRPr="003812B1">
        <w:rPr>
          <w:rFonts w:ascii="Times New Roman" w:hAnsi="Times New Roman"/>
          <w:i/>
          <w:iCs/>
        </w:rPr>
        <w:t>staršev</w:t>
      </w:r>
      <w:r w:rsidRPr="003812B1">
        <w:rPr>
          <w:rFonts w:ascii="Times New Roman" w:hAnsi="Times New Roman"/>
          <w:i/>
          <w:iCs/>
        </w:rPr>
        <w:t xml:space="preserve"> ter</w:t>
      </w:r>
      <w:r w:rsidR="0092210A" w:rsidRPr="003812B1">
        <w:rPr>
          <w:rFonts w:ascii="Times New Roman" w:hAnsi="Times New Roman"/>
          <w:i/>
          <w:iCs/>
        </w:rPr>
        <w:t xml:space="preserve"> </w:t>
      </w:r>
      <w:r w:rsidR="00CD0DFF" w:rsidRPr="003812B1">
        <w:rPr>
          <w:rFonts w:ascii="Times New Roman" w:hAnsi="Times New Roman"/>
          <w:i/>
          <w:iCs/>
        </w:rPr>
        <w:t>kolektivn</w:t>
      </w:r>
      <w:r w:rsidR="0092210A" w:rsidRPr="003812B1">
        <w:rPr>
          <w:rFonts w:ascii="Times New Roman" w:hAnsi="Times New Roman"/>
          <w:i/>
          <w:iCs/>
        </w:rPr>
        <w:t>o</w:t>
      </w:r>
      <w:r w:rsidR="00CD0DFF" w:rsidRPr="003812B1">
        <w:rPr>
          <w:rFonts w:ascii="Times New Roman" w:hAnsi="Times New Roman"/>
          <w:i/>
          <w:iCs/>
        </w:rPr>
        <w:t xml:space="preserve"> vlog</w:t>
      </w:r>
      <w:r w:rsidR="0092210A" w:rsidRPr="003812B1">
        <w:rPr>
          <w:rFonts w:ascii="Times New Roman" w:hAnsi="Times New Roman"/>
          <w:i/>
          <w:iCs/>
        </w:rPr>
        <w:t>o</w:t>
      </w:r>
      <w:r w:rsidR="00CD0DFF" w:rsidRPr="003812B1">
        <w:rPr>
          <w:rFonts w:ascii="Times New Roman" w:hAnsi="Times New Roman"/>
          <w:i/>
          <w:iCs/>
        </w:rPr>
        <w:t xml:space="preserve"> vseh v razvoj</w:t>
      </w:r>
      <w:r w:rsidR="007D653E">
        <w:rPr>
          <w:rFonts w:ascii="Times New Roman" w:hAnsi="Times New Roman"/>
          <w:i/>
          <w:iCs/>
        </w:rPr>
        <w:t>u</w:t>
      </w:r>
      <w:r w:rsidR="00CD0DFF" w:rsidRPr="003812B1">
        <w:rPr>
          <w:rFonts w:ascii="Times New Roman" w:hAnsi="Times New Roman"/>
          <w:i/>
          <w:iCs/>
        </w:rPr>
        <w:t xml:space="preserve"> prehrane</w:t>
      </w:r>
      <w:r w:rsidR="003812B1" w:rsidRPr="003812B1">
        <w:rPr>
          <w:rFonts w:ascii="Times New Roman" w:hAnsi="Times New Roman"/>
          <w:i/>
          <w:iCs/>
        </w:rPr>
        <w:t>. Opozorili</w:t>
      </w:r>
      <w:r w:rsidRPr="003812B1">
        <w:rPr>
          <w:rFonts w:ascii="Times New Roman" w:hAnsi="Times New Roman"/>
          <w:i/>
          <w:iCs/>
        </w:rPr>
        <w:t xml:space="preserve"> </w:t>
      </w:r>
      <w:r w:rsidR="003812B1" w:rsidRPr="003812B1">
        <w:rPr>
          <w:rFonts w:ascii="Times New Roman" w:hAnsi="Times New Roman"/>
          <w:i/>
          <w:iCs/>
        </w:rPr>
        <w:t xml:space="preserve">so </w:t>
      </w:r>
      <w:r w:rsidRPr="003812B1">
        <w:rPr>
          <w:rFonts w:ascii="Times New Roman" w:hAnsi="Times New Roman"/>
          <w:i/>
          <w:iCs/>
        </w:rPr>
        <w:t>na izvedljivost smernic in cenovno dostopnost hrane</w:t>
      </w:r>
      <w:r w:rsidR="003812B1" w:rsidRPr="003812B1">
        <w:rPr>
          <w:rFonts w:ascii="Times New Roman" w:hAnsi="Times New Roman"/>
          <w:i/>
          <w:iCs/>
        </w:rPr>
        <w:t xml:space="preserve">, na težave pri dobavi lokalno pridelane hrane, </w:t>
      </w:r>
      <w:r w:rsidRPr="003812B1">
        <w:rPr>
          <w:rFonts w:ascii="Times New Roman" w:hAnsi="Times New Roman"/>
          <w:i/>
          <w:iCs/>
        </w:rPr>
        <w:t>na specifične potrebe otrok</w:t>
      </w:r>
      <w:r w:rsidR="003812B1" w:rsidRPr="003812B1">
        <w:rPr>
          <w:rFonts w:ascii="Times New Roman" w:hAnsi="Times New Roman"/>
          <w:i/>
          <w:iCs/>
        </w:rPr>
        <w:t xml:space="preserve"> (kulturno, versko in ostalo pestrost). P</w:t>
      </w:r>
      <w:r w:rsidR="00CD0DFF" w:rsidRPr="003812B1">
        <w:rPr>
          <w:rFonts w:ascii="Times New Roman" w:hAnsi="Times New Roman"/>
          <w:i/>
          <w:iCs/>
        </w:rPr>
        <w:t xml:space="preserve">redvsem v srednji šoli so </w:t>
      </w:r>
      <w:r w:rsidR="003812B1" w:rsidRPr="003812B1">
        <w:rPr>
          <w:rFonts w:ascii="Times New Roman" w:hAnsi="Times New Roman"/>
          <w:i/>
          <w:iCs/>
        </w:rPr>
        <w:t xml:space="preserve">poleg </w:t>
      </w:r>
      <w:r w:rsidRPr="003812B1">
        <w:rPr>
          <w:rFonts w:ascii="Times New Roman" w:hAnsi="Times New Roman"/>
          <w:i/>
          <w:iCs/>
        </w:rPr>
        <w:t xml:space="preserve">opozoril na vrsto izvedbenih težav </w:t>
      </w:r>
      <w:r w:rsidR="003812B1" w:rsidRPr="003812B1">
        <w:rPr>
          <w:rFonts w:ascii="Times New Roman" w:hAnsi="Times New Roman"/>
          <w:i/>
          <w:iCs/>
        </w:rPr>
        <w:t>izrazili</w:t>
      </w:r>
      <w:r w:rsidR="00CD0DFF" w:rsidRPr="003812B1">
        <w:rPr>
          <w:rFonts w:ascii="Times New Roman" w:hAnsi="Times New Roman"/>
          <w:i/>
          <w:iCs/>
        </w:rPr>
        <w:t xml:space="preserve"> potrebo</w:t>
      </w:r>
      <w:r w:rsidR="007D653E">
        <w:rPr>
          <w:rFonts w:ascii="Times New Roman" w:hAnsi="Times New Roman"/>
          <w:i/>
          <w:iCs/>
        </w:rPr>
        <w:t xml:space="preserve"> po</w:t>
      </w:r>
      <w:r w:rsidR="00CD0DFF" w:rsidRPr="003812B1">
        <w:rPr>
          <w:rFonts w:ascii="Times New Roman" w:hAnsi="Times New Roman"/>
          <w:i/>
          <w:iCs/>
        </w:rPr>
        <w:t xml:space="preserve"> zaposlit</w:t>
      </w:r>
      <w:r w:rsidR="007D653E">
        <w:rPr>
          <w:rFonts w:ascii="Times New Roman" w:hAnsi="Times New Roman"/>
          <w:i/>
          <w:iCs/>
        </w:rPr>
        <w:t>v</w:t>
      </w:r>
      <w:r w:rsidR="00CD0DFF" w:rsidRPr="003812B1">
        <w:rPr>
          <w:rFonts w:ascii="Times New Roman" w:hAnsi="Times New Roman"/>
          <w:i/>
          <w:iCs/>
        </w:rPr>
        <w:t>i organizatorja šolske prehrane</w:t>
      </w:r>
      <w:r w:rsidR="003812B1" w:rsidRPr="003812B1">
        <w:rPr>
          <w:rFonts w:ascii="Times New Roman" w:hAnsi="Times New Roman"/>
          <w:i/>
          <w:iCs/>
        </w:rPr>
        <w:t xml:space="preserve"> in </w:t>
      </w:r>
      <w:r w:rsidRPr="003812B1">
        <w:rPr>
          <w:rFonts w:ascii="Times New Roman" w:hAnsi="Times New Roman"/>
          <w:i/>
          <w:iCs/>
        </w:rPr>
        <w:t>opozorili na usposabljanje tudi zunanjih ponudnikov</w:t>
      </w:r>
      <w:r w:rsidR="003812B1" w:rsidRPr="003812B1">
        <w:rPr>
          <w:rFonts w:ascii="Times New Roman" w:hAnsi="Times New Roman"/>
          <w:i/>
          <w:iCs/>
        </w:rPr>
        <w:t xml:space="preserve">, ki jih ima </w:t>
      </w:r>
      <w:r w:rsidRPr="003812B1">
        <w:rPr>
          <w:rFonts w:ascii="Times New Roman" w:hAnsi="Times New Roman"/>
          <w:i/>
          <w:iCs/>
        </w:rPr>
        <w:t xml:space="preserve">večina </w:t>
      </w:r>
      <w:r w:rsidR="003812B1" w:rsidRPr="003812B1">
        <w:rPr>
          <w:rFonts w:ascii="Times New Roman" w:hAnsi="Times New Roman"/>
          <w:i/>
          <w:iCs/>
        </w:rPr>
        <w:t xml:space="preserve">srednjih šol. Nazadnje so opozorili </w:t>
      </w:r>
      <w:r w:rsidR="00CD0DFF" w:rsidRPr="003812B1">
        <w:rPr>
          <w:rFonts w:ascii="Times New Roman" w:hAnsi="Times New Roman"/>
          <w:i/>
          <w:iCs/>
        </w:rPr>
        <w:t>na spremljanje uresničevanja ciljev</w:t>
      </w:r>
      <w:r w:rsidR="003812B1" w:rsidRPr="003812B1">
        <w:rPr>
          <w:rFonts w:ascii="Times New Roman" w:hAnsi="Times New Roman"/>
          <w:i/>
          <w:iCs/>
        </w:rPr>
        <w:t xml:space="preserve">, </w:t>
      </w:r>
      <w:r w:rsidR="00CD0DFF" w:rsidRPr="003812B1">
        <w:rPr>
          <w:rFonts w:ascii="Times New Roman" w:hAnsi="Times New Roman"/>
          <w:i/>
          <w:iCs/>
        </w:rPr>
        <w:t>na spremljavo v smislu zasledovanja kakovosti</w:t>
      </w:r>
      <w:r w:rsidR="003812B1" w:rsidRPr="003812B1">
        <w:rPr>
          <w:rFonts w:ascii="Times New Roman" w:hAnsi="Times New Roman"/>
          <w:i/>
          <w:iCs/>
        </w:rPr>
        <w:t xml:space="preserve"> in tudi </w:t>
      </w:r>
      <w:r w:rsidRPr="003812B1">
        <w:rPr>
          <w:rFonts w:ascii="Times New Roman" w:hAnsi="Times New Roman"/>
          <w:i/>
          <w:iCs/>
        </w:rPr>
        <w:t>na proces sprejemanja in pritisk</w:t>
      </w:r>
      <w:r w:rsidR="003812B1" w:rsidRPr="003812B1">
        <w:rPr>
          <w:rFonts w:ascii="Times New Roman" w:hAnsi="Times New Roman"/>
          <w:i/>
          <w:iCs/>
        </w:rPr>
        <w:t>ov</w:t>
      </w:r>
      <w:r w:rsidRPr="003812B1">
        <w:rPr>
          <w:rFonts w:ascii="Times New Roman" w:hAnsi="Times New Roman"/>
          <w:i/>
          <w:iCs/>
        </w:rPr>
        <w:t xml:space="preserve"> na predlagatelja, ki so se v času sprejemanja smernic pojavili v medijih.</w:t>
      </w:r>
    </w:p>
    <w:p w14:paraId="12F9DA9C" w14:textId="77777777" w:rsidR="0002776A" w:rsidRPr="003812B1" w:rsidRDefault="0002776A" w:rsidP="00CD0DFF">
      <w:pPr>
        <w:pStyle w:val="Odstavekseznama"/>
        <w:autoSpaceDE w:val="0"/>
        <w:autoSpaceDN w:val="0"/>
        <w:adjustRightInd w:val="0"/>
        <w:ind w:left="644"/>
        <w:jc w:val="both"/>
        <w:rPr>
          <w:color w:val="7030A0"/>
          <w:sz w:val="22"/>
          <w:szCs w:val="22"/>
        </w:rPr>
      </w:pPr>
    </w:p>
    <w:p w14:paraId="19FF8A14" w14:textId="26172216" w:rsidR="00B92CD9" w:rsidRDefault="00EF3A3E" w:rsidP="00B92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V razpravi</w:t>
      </w:r>
      <w:r w:rsidR="0002776A">
        <w:rPr>
          <w:rFonts w:ascii="Times New Roman" w:hAnsi="Times New Roman"/>
          <w:lang w:eastAsia="sl-SI"/>
        </w:rPr>
        <w:t xml:space="preserve"> na seji je bilo izpostavljeno</w:t>
      </w:r>
      <w:r w:rsidR="003812B1">
        <w:rPr>
          <w:rFonts w:ascii="Times New Roman" w:hAnsi="Times New Roman"/>
          <w:lang w:eastAsia="sl-SI"/>
        </w:rPr>
        <w:t xml:space="preserve"> še</w:t>
      </w:r>
      <w:r w:rsidR="0002776A">
        <w:rPr>
          <w:rFonts w:ascii="Times New Roman" w:hAnsi="Times New Roman"/>
          <w:lang w:eastAsia="sl-SI"/>
        </w:rPr>
        <w:t xml:space="preserve">, da smo ena redkih držav, ki ima organizirano šolsko prehrano v šolah, na kar moramo biti ponosni. </w:t>
      </w:r>
    </w:p>
    <w:p w14:paraId="15AE70CE" w14:textId="77777777" w:rsidR="00EF3A3E" w:rsidRPr="00364B3A" w:rsidRDefault="00EF3A3E" w:rsidP="00B92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7B60E8AB" w14:textId="2C264438" w:rsidR="00B92CD9" w:rsidRDefault="00B92CD9" w:rsidP="00B92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 w:rsidRPr="0002776A">
        <w:rPr>
          <w:rFonts w:ascii="Times New Roman" w:hAnsi="Times New Roman"/>
          <w:lang w:eastAsia="sl-SI"/>
        </w:rPr>
        <w:t>Člani so soglasno</w:t>
      </w:r>
      <w:r w:rsidR="0002776A" w:rsidRPr="0002776A">
        <w:rPr>
          <w:rFonts w:ascii="Times New Roman" w:hAnsi="Times New Roman"/>
          <w:lang w:eastAsia="sl-SI"/>
        </w:rPr>
        <w:t xml:space="preserve"> </w:t>
      </w:r>
      <w:r w:rsidRPr="0002776A">
        <w:rPr>
          <w:rFonts w:ascii="Times New Roman" w:hAnsi="Times New Roman"/>
          <w:lang w:eastAsia="sl-SI"/>
        </w:rPr>
        <w:t xml:space="preserve"> sprejeli</w:t>
      </w:r>
    </w:p>
    <w:p w14:paraId="5313E7C4" w14:textId="77777777" w:rsidR="0002776A" w:rsidRPr="0002776A" w:rsidRDefault="0002776A" w:rsidP="00B92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4BCC1BC6" w14:textId="578D15CD" w:rsidR="00E44481" w:rsidRPr="00364B3A" w:rsidRDefault="00E44481" w:rsidP="0090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364B3A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C55340">
        <w:rPr>
          <w:rFonts w:ascii="Times New Roman" w:hAnsi="Times New Roman"/>
          <w:b/>
          <w:bCs/>
          <w:color w:val="000000"/>
          <w:u w:val="single"/>
          <w:lang w:eastAsia="sl-SI"/>
        </w:rPr>
        <w:t>7</w:t>
      </w:r>
      <w:r w:rsidRPr="00364B3A"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Strokovni svet RS za splošno izobraževanje </w:t>
      </w:r>
      <w:r w:rsidR="004569AD"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v skladu </w:t>
      </w:r>
      <w:r w:rsidR="005926B1">
        <w:rPr>
          <w:rFonts w:ascii="Times New Roman" w:hAnsi="Times New Roman"/>
          <w:b/>
          <w:bCs/>
          <w:i/>
          <w:iCs/>
          <w:color w:val="000000"/>
          <w:lang w:eastAsia="sl-SI"/>
        </w:rPr>
        <w:t>s</w:t>
      </w:r>
      <w:r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B92CD9"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>4. členom Zakona o šolski prehrani (Uradni list RS, št. </w:t>
      </w:r>
      <w:hyperlink r:id="rId79" w:tgtFrame="_blank" w:tooltip="Zakon o šolski prehrani (ZŠolPre-1)" w:history="1">
        <w:r w:rsidR="00B92CD9" w:rsidRPr="00364B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3/13</w:t>
        </w:r>
      </w:hyperlink>
      <w:r w:rsidR="00B92CD9"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80" w:tgtFrame="_blank" w:tooltip="Zakon o spremembah in dopolnitvah Zakona o šolski prehrani" w:history="1">
        <w:r w:rsidR="00B92CD9" w:rsidRPr="00364B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46/14</w:t>
        </w:r>
      </w:hyperlink>
      <w:r w:rsidR="00B92CD9"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81" w:tgtFrame="_blank" w:tooltip="Zakon o spremembah in dopolnitvah Zakona o organizaciji in financiranju vzgoje in izobraževanja" w:history="1">
        <w:r w:rsidR="00B92CD9" w:rsidRPr="00364B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46/16</w:t>
        </w:r>
      </w:hyperlink>
      <w:r w:rsidR="00B92CD9"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> – ZOFVI-K in </w:t>
      </w:r>
      <w:hyperlink r:id="rId82" w:tgtFrame="_blank" w:tooltip="Zakon o spremembah in dopolnitvah Zakona o šolski prehrani" w:history="1">
        <w:r w:rsidR="00B92CD9" w:rsidRPr="00364B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76/23</w:t>
        </w:r>
      </w:hyperlink>
      <w:r w:rsidR="00B92CD9"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>)</w:t>
      </w:r>
      <w:r w:rsidRPr="00364B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sprejme Smernice za prehranjevanje v vzgojno-</w:t>
      </w:r>
      <w:r w:rsidRPr="00364B3A">
        <w:rPr>
          <w:rFonts w:ascii="Times New Roman" w:hAnsi="Times New Roman"/>
          <w:b/>
          <w:i/>
        </w:rPr>
        <w:t>izobraževalnih zavodih.</w:t>
      </w:r>
    </w:p>
    <w:p w14:paraId="3A79F255" w14:textId="60836FDF" w:rsidR="00C55340" w:rsidRDefault="00C55340" w:rsidP="005547F3">
      <w:pPr>
        <w:pStyle w:val="Brezrazmikov"/>
        <w:rPr>
          <w:b/>
          <w:sz w:val="22"/>
          <w:szCs w:val="22"/>
          <w:u w:val="single"/>
        </w:rPr>
      </w:pPr>
    </w:p>
    <w:p w14:paraId="2D679B99" w14:textId="77777777" w:rsidR="003812B1" w:rsidRDefault="003812B1" w:rsidP="005547F3">
      <w:pPr>
        <w:pStyle w:val="Brezrazmikov"/>
        <w:rPr>
          <w:b/>
          <w:sz w:val="22"/>
          <w:szCs w:val="22"/>
          <w:u w:val="single"/>
        </w:rPr>
      </w:pPr>
    </w:p>
    <w:p w14:paraId="6EB4AE9B" w14:textId="10470D7C" w:rsidR="005547F3" w:rsidRPr="00364B3A" w:rsidRDefault="005547F3" w:rsidP="005547F3">
      <w:pPr>
        <w:pStyle w:val="Brezrazmikov"/>
        <w:rPr>
          <w:b/>
          <w:color w:val="000000"/>
          <w:sz w:val="22"/>
          <w:szCs w:val="22"/>
        </w:rPr>
      </w:pPr>
      <w:r w:rsidRPr="00364B3A">
        <w:rPr>
          <w:b/>
          <w:sz w:val="22"/>
          <w:szCs w:val="22"/>
          <w:u w:val="single"/>
        </w:rPr>
        <w:t xml:space="preserve">Ad </w:t>
      </w:r>
      <w:r w:rsidR="001241A4">
        <w:rPr>
          <w:b/>
          <w:sz w:val="22"/>
          <w:szCs w:val="22"/>
          <w:u w:val="single"/>
        </w:rPr>
        <w:t>7</w:t>
      </w:r>
      <w:r w:rsidRPr="00364B3A">
        <w:rPr>
          <w:b/>
          <w:sz w:val="22"/>
          <w:szCs w:val="22"/>
          <w:u w:val="single"/>
        </w:rPr>
        <w:t>.</w:t>
      </w:r>
      <w:r w:rsidRPr="00364B3A">
        <w:rPr>
          <w:b/>
          <w:color w:val="000000"/>
          <w:sz w:val="22"/>
          <w:szCs w:val="22"/>
        </w:rPr>
        <w:t xml:space="preserve"> </w:t>
      </w:r>
    </w:p>
    <w:p w14:paraId="3F2FBC49" w14:textId="5A8A46F1" w:rsidR="00D144CD" w:rsidRPr="00C27B5A" w:rsidRDefault="005547F3" w:rsidP="005547F3">
      <w:pPr>
        <w:pStyle w:val="Brezrazmikov"/>
        <w:rPr>
          <w:sz w:val="22"/>
          <w:szCs w:val="22"/>
        </w:rPr>
      </w:pPr>
      <w:r w:rsidRPr="00364B3A">
        <w:rPr>
          <w:color w:val="000000"/>
          <w:sz w:val="22"/>
          <w:szCs w:val="22"/>
        </w:rPr>
        <w:t>Kurikulum za razširjen</w:t>
      </w:r>
      <w:r w:rsidR="005926B1">
        <w:rPr>
          <w:color w:val="000000"/>
          <w:sz w:val="22"/>
          <w:szCs w:val="22"/>
        </w:rPr>
        <w:t>i</w:t>
      </w:r>
      <w:r w:rsidRPr="00364B3A">
        <w:rPr>
          <w:color w:val="000000"/>
          <w:sz w:val="22"/>
          <w:szCs w:val="22"/>
        </w:rPr>
        <w:t xml:space="preserve"> program osnovne šole je</w:t>
      </w:r>
      <w:r w:rsidR="00C27B5A">
        <w:rPr>
          <w:color w:val="000000"/>
          <w:sz w:val="22"/>
          <w:szCs w:val="22"/>
        </w:rPr>
        <w:t xml:space="preserve"> po uvodu dr. Vinka Logaja</w:t>
      </w:r>
      <w:r w:rsidRPr="00364B3A">
        <w:rPr>
          <w:color w:val="000000"/>
          <w:sz w:val="22"/>
          <w:szCs w:val="22"/>
        </w:rPr>
        <w:t xml:space="preserve"> predstavil</w:t>
      </w:r>
      <w:r w:rsidR="00D144CD">
        <w:rPr>
          <w:color w:val="000000"/>
          <w:sz w:val="22"/>
          <w:szCs w:val="22"/>
        </w:rPr>
        <w:t xml:space="preserve">a </w:t>
      </w:r>
      <w:r w:rsidR="00D144CD" w:rsidRPr="00C27B5A">
        <w:rPr>
          <w:sz w:val="22"/>
          <w:szCs w:val="22"/>
        </w:rPr>
        <w:t>mag. Renata Zupanc Grom z Zavoda RS za šolstvo.</w:t>
      </w:r>
    </w:p>
    <w:p w14:paraId="70214B3E" w14:textId="77777777" w:rsidR="00A35B4C" w:rsidRDefault="00A35B4C" w:rsidP="00A35B4C">
      <w:pPr>
        <w:pStyle w:val="Brezrazmikov"/>
        <w:jc w:val="both"/>
        <w:rPr>
          <w:color w:val="000000"/>
          <w:sz w:val="22"/>
          <w:szCs w:val="22"/>
        </w:rPr>
      </w:pPr>
    </w:p>
    <w:p w14:paraId="6C63B5C8" w14:textId="7430E82D" w:rsidR="00A35B4C" w:rsidRPr="00C27B5A" w:rsidRDefault="00A35B4C" w:rsidP="00A35B4C">
      <w:pPr>
        <w:pStyle w:val="Brezrazmikov"/>
        <w:jc w:val="both"/>
        <w:rPr>
          <w:i/>
          <w:iCs/>
          <w:sz w:val="22"/>
          <w:szCs w:val="22"/>
          <w:u w:val="single"/>
        </w:rPr>
      </w:pPr>
      <w:r w:rsidRPr="00C27B5A">
        <w:rPr>
          <w:i/>
          <w:iCs/>
          <w:sz w:val="22"/>
          <w:szCs w:val="22"/>
          <w:u w:val="single"/>
        </w:rPr>
        <w:t>Dokument je obravnavalo pet komisij strokovnega sveta:</w:t>
      </w:r>
    </w:p>
    <w:p w14:paraId="7988CB4C" w14:textId="48419871" w:rsidR="005547F3" w:rsidRPr="00BD59D4" w:rsidRDefault="005547F3" w:rsidP="005547F3">
      <w:pPr>
        <w:pStyle w:val="Brezrazmikov"/>
        <w:rPr>
          <w:color w:val="000000"/>
          <w:sz w:val="22"/>
          <w:szCs w:val="22"/>
        </w:rPr>
      </w:pPr>
    </w:p>
    <w:p w14:paraId="70737DB8" w14:textId="2C6C1AFC" w:rsidR="005547F3" w:rsidRPr="00EC123C" w:rsidRDefault="005547F3" w:rsidP="00EC123C">
      <w:pPr>
        <w:spacing w:after="0" w:line="240" w:lineRule="auto"/>
        <w:rPr>
          <w:rFonts w:ascii="Times New Roman" w:hAnsi="Times New Roman"/>
          <w:i/>
          <w:iCs/>
          <w:color w:val="000000" w:themeColor="text1"/>
        </w:rPr>
      </w:pPr>
      <w:r w:rsidRPr="00EC123C">
        <w:rPr>
          <w:rFonts w:ascii="Times New Roman" w:hAnsi="Times New Roman"/>
          <w:i/>
          <w:iCs/>
          <w:color w:val="000000" w:themeColor="text1"/>
          <w:u w:val="single"/>
        </w:rPr>
        <w:t>Komisija za osnovne šole</w:t>
      </w:r>
      <w:r w:rsidR="00791564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EC123C">
        <w:rPr>
          <w:rFonts w:ascii="Times New Roman" w:hAnsi="Times New Roman"/>
          <w:i/>
          <w:iCs/>
          <w:color w:val="000000" w:themeColor="text1"/>
        </w:rPr>
        <w:t xml:space="preserve">je na 145. seji obravnavala in sprejela sklep, da predlaga Strokovnemu svetu RS za splošno izobraževanje, </w:t>
      </w:r>
      <w:r w:rsidR="00613792" w:rsidRPr="00EC123C">
        <w:rPr>
          <w:rFonts w:ascii="Times New Roman" w:hAnsi="Times New Roman"/>
          <w:i/>
          <w:color w:val="000000" w:themeColor="text1"/>
        </w:rPr>
        <w:t>da</w:t>
      </w:r>
      <w:r w:rsidR="00613792" w:rsidRPr="00EC123C">
        <w:rPr>
          <w:rFonts w:ascii="Times New Roman" w:hAnsi="Times New Roman"/>
          <w:i/>
          <w:iCs/>
          <w:color w:val="000000" w:themeColor="text1"/>
        </w:rPr>
        <w:t xml:space="preserve"> kot programski dokument, ki ureja obseg in vsebino programskih elementov v skladu z drugo alineo 3. odstavka 12. člena ZOFVI</w:t>
      </w:r>
      <w:r w:rsidR="005926B1">
        <w:rPr>
          <w:rFonts w:ascii="Times New Roman" w:hAnsi="Times New Roman"/>
          <w:i/>
          <w:iCs/>
          <w:color w:val="000000" w:themeColor="text1"/>
        </w:rPr>
        <w:t>,</w:t>
      </w:r>
      <w:r w:rsidR="00613792" w:rsidRPr="00EC123C">
        <w:rPr>
          <w:rFonts w:ascii="Times New Roman" w:hAnsi="Times New Roman"/>
          <w:i/>
          <w:iCs/>
          <w:color w:val="000000" w:themeColor="text1"/>
        </w:rPr>
        <w:t xml:space="preserve"> določi Kurikulum za razširjen</w:t>
      </w:r>
      <w:r w:rsidR="005926B1">
        <w:rPr>
          <w:rFonts w:ascii="Times New Roman" w:hAnsi="Times New Roman"/>
          <w:i/>
          <w:iCs/>
          <w:color w:val="000000" w:themeColor="text1"/>
        </w:rPr>
        <w:t>i</w:t>
      </w:r>
      <w:r w:rsidR="00613792" w:rsidRPr="00EC123C">
        <w:rPr>
          <w:rFonts w:ascii="Times New Roman" w:hAnsi="Times New Roman"/>
          <w:i/>
          <w:iCs/>
          <w:color w:val="000000" w:themeColor="text1"/>
        </w:rPr>
        <w:t xml:space="preserve"> program osnovne šole. Postopek uvedbe določi Državni zbor s spremembo zakona, ki ureja osnovne šole.  </w:t>
      </w:r>
    </w:p>
    <w:p w14:paraId="50B1DF0F" w14:textId="77777777" w:rsidR="00EC123C" w:rsidRPr="00EC123C" w:rsidRDefault="00EC123C" w:rsidP="00EC123C">
      <w:pPr>
        <w:spacing w:after="0" w:line="240" w:lineRule="auto"/>
        <w:rPr>
          <w:rFonts w:ascii="Times New Roman" w:hAnsi="Times New Roman"/>
          <w:i/>
          <w:iCs/>
          <w:color w:val="000000" w:themeColor="text1"/>
          <w:u w:val="single"/>
        </w:rPr>
      </w:pPr>
    </w:p>
    <w:p w14:paraId="59F5F483" w14:textId="286479E4" w:rsidR="0011066B" w:rsidRPr="00EC123C" w:rsidRDefault="005547F3" w:rsidP="00EC123C">
      <w:pPr>
        <w:spacing w:after="0" w:line="240" w:lineRule="auto"/>
        <w:rPr>
          <w:rFonts w:ascii="Times New Roman" w:hAnsi="Times New Roman"/>
          <w:i/>
          <w:iCs/>
          <w:color w:val="000000" w:themeColor="text1"/>
        </w:rPr>
      </w:pPr>
      <w:r w:rsidRPr="00EC123C">
        <w:rPr>
          <w:rFonts w:ascii="Times New Roman" w:hAnsi="Times New Roman"/>
          <w:i/>
          <w:iCs/>
          <w:color w:val="000000" w:themeColor="text1"/>
          <w:u w:val="single"/>
        </w:rPr>
        <w:t>Komisija za otroke s posebnimi potrebami</w:t>
      </w:r>
      <w:r w:rsidRPr="00EC123C">
        <w:rPr>
          <w:rFonts w:ascii="Times New Roman" w:hAnsi="Times New Roman"/>
          <w:i/>
          <w:iCs/>
          <w:color w:val="000000" w:themeColor="text1"/>
        </w:rPr>
        <w:t xml:space="preserve"> je na 79. seji obravnavala in sprejela sklep, da predlaga Strokovnemu svetu RS za splošno izobraževanje, </w:t>
      </w:r>
      <w:r w:rsidR="0011066B" w:rsidRPr="00EC123C">
        <w:rPr>
          <w:rFonts w:ascii="Times New Roman" w:hAnsi="Times New Roman"/>
          <w:i/>
          <w:color w:val="000000" w:themeColor="text1"/>
        </w:rPr>
        <w:t>da</w:t>
      </w:r>
      <w:r w:rsidR="0011066B" w:rsidRPr="00EC123C">
        <w:rPr>
          <w:rFonts w:ascii="Times New Roman" w:hAnsi="Times New Roman"/>
          <w:i/>
          <w:iCs/>
          <w:color w:val="000000" w:themeColor="text1"/>
        </w:rPr>
        <w:t xml:space="preserve"> kot programski dokument, ki ureja obseg in vsebino programskih elementov v skladu z drugo alineo 3. odstavka 12. člena ZOFVI</w:t>
      </w:r>
      <w:r w:rsidR="005926B1">
        <w:rPr>
          <w:rFonts w:ascii="Times New Roman" w:hAnsi="Times New Roman"/>
          <w:i/>
          <w:iCs/>
          <w:color w:val="000000" w:themeColor="text1"/>
        </w:rPr>
        <w:t>,</w:t>
      </w:r>
      <w:r w:rsidR="0011066B" w:rsidRPr="00EC123C">
        <w:rPr>
          <w:rFonts w:ascii="Times New Roman" w:hAnsi="Times New Roman"/>
          <w:i/>
          <w:iCs/>
          <w:color w:val="000000" w:themeColor="text1"/>
        </w:rPr>
        <w:t xml:space="preserve"> določi Kurikulum za razširjen</w:t>
      </w:r>
      <w:r w:rsidR="005926B1">
        <w:rPr>
          <w:rFonts w:ascii="Times New Roman" w:hAnsi="Times New Roman"/>
          <w:i/>
          <w:iCs/>
          <w:color w:val="000000" w:themeColor="text1"/>
        </w:rPr>
        <w:t>i</w:t>
      </w:r>
      <w:r w:rsidR="0011066B" w:rsidRPr="00EC123C">
        <w:rPr>
          <w:rFonts w:ascii="Times New Roman" w:hAnsi="Times New Roman"/>
          <w:i/>
          <w:iCs/>
          <w:color w:val="000000" w:themeColor="text1"/>
        </w:rPr>
        <w:t xml:space="preserve"> program osnovne šole. Postopek uvedbe določi Državni zbor s spremembo zakona, ki ureja osnovne šole.  </w:t>
      </w:r>
    </w:p>
    <w:p w14:paraId="7006DDF0" w14:textId="77777777" w:rsidR="00EC123C" w:rsidRPr="00EC123C" w:rsidRDefault="00EC123C" w:rsidP="00EC123C">
      <w:pPr>
        <w:spacing w:after="0" w:line="240" w:lineRule="auto"/>
        <w:rPr>
          <w:rFonts w:ascii="Times New Roman" w:hAnsi="Times New Roman"/>
          <w:i/>
          <w:iCs/>
          <w:color w:val="000000" w:themeColor="text1"/>
          <w:u w:val="single"/>
        </w:rPr>
      </w:pPr>
    </w:p>
    <w:p w14:paraId="462AE08D" w14:textId="33F75045" w:rsidR="00EC123C" w:rsidRPr="00EC123C" w:rsidRDefault="005547F3" w:rsidP="00EC123C">
      <w:pPr>
        <w:spacing w:after="0" w:line="240" w:lineRule="auto"/>
        <w:rPr>
          <w:rFonts w:ascii="Times New Roman" w:hAnsi="Times New Roman"/>
          <w:i/>
          <w:iCs/>
          <w:color w:val="000000" w:themeColor="text1"/>
          <w:u w:val="single"/>
        </w:rPr>
      </w:pPr>
      <w:r w:rsidRPr="00EC123C">
        <w:rPr>
          <w:rFonts w:ascii="Times New Roman" w:hAnsi="Times New Roman"/>
          <w:i/>
          <w:iCs/>
          <w:color w:val="000000" w:themeColor="text1"/>
          <w:u w:val="single"/>
        </w:rPr>
        <w:t>Komisija za glasbeno šolstvo</w:t>
      </w:r>
      <w:r w:rsidRPr="00EC123C">
        <w:rPr>
          <w:rFonts w:ascii="Times New Roman" w:hAnsi="Times New Roman"/>
          <w:i/>
          <w:iCs/>
          <w:color w:val="000000" w:themeColor="text1"/>
        </w:rPr>
        <w:t xml:space="preserve"> je na 52. seji obravnavala in sprejela sklep, da predlaga Strokovnemu svetu RS za splošno izobraževanje, </w:t>
      </w:r>
      <w:r w:rsidR="00EC123C" w:rsidRPr="00EC123C">
        <w:rPr>
          <w:rFonts w:ascii="Times New Roman" w:hAnsi="Times New Roman"/>
          <w:i/>
          <w:color w:val="000000" w:themeColor="text1"/>
        </w:rPr>
        <w:t>da</w:t>
      </w:r>
      <w:r w:rsidR="00EC123C" w:rsidRPr="00EC123C">
        <w:rPr>
          <w:rFonts w:ascii="Times New Roman" w:hAnsi="Times New Roman"/>
          <w:i/>
          <w:iCs/>
          <w:color w:val="000000" w:themeColor="text1"/>
        </w:rPr>
        <w:t xml:space="preserve"> kot programski dokument, ki ureja obseg in vsebino programskih elementov v skladu z drugo alineo 3. odstavka 12. člena ZOFVI</w:t>
      </w:r>
      <w:r w:rsidR="005926B1">
        <w:rPr>
          <w:rFonts w:ascii="Times New Roman" w:hAnsi="Times New Roman"/>
          <w:i/>
          <w:iCs/>
          <w:color w:val="000000" w:themeColor="text1"/>
        </w:rPr>
        <w:t>,</w:t>
      </w:r>
      <w:r w:rsidR="00EC123C" w:rsidRPr="00EC123C">
        <w:rPr>
          <w:rFonts w:ascii="Times New Roman" w:hAnsi="Times New Roman"/>
          <w:i/>
          <w:iCs/>
          <w:color w:val="000000" w:themeColor="text1"/>
        </w:rPr>
        <w:t xml:space="preserve"> določi Kurikulum za razširjen program osnovne šole. Postopek uvedbe določi Državni zbor s spremembo zakona, ki ureja osnovne šole. </w:t>
      </w:r>
    </w:p>
    <w:p w14:paraId="25F39194" w14:textId="59ADEE13" w:rsidR="005547F3" w:rsidRPr="00EC123C" w:rsidRDefault="005547F3" w:rsidP="00EC123C">
      <w:pPr>
        <w:pStyle w:val="Brezrazmikov"/>
        <w:jc w:val="both"/>
        <w:rPr>
          <w:i/>
          <w:iCs/>
          <w:color w:val="000000" w:themeColor="text1"/>
          <w:sz w:val="22"/>
          <w:szCs w:val="22"/>
        </w:rPr>
      </w:pPr>
    </w:p>
    <w:p w14:paraId="64784E48" w14:textId="4D510599" w:rsidR="005547F3" w:rsidRPr="00EC123C" w:rsidRDefault="005547F3" w:rsidP="00EC123C">
      <w:pPr>
        <w:spacing w:after="0" w:line="240" w:lineRule="auto"/>
        <w:rPr>
          <w:rFonts w:ascii="Times New Roman" w:hAnsi="Times New Roman"/>
          <w:i/>
          <w:iCs/>
          <w:color w:val="000000" w:themeColor="text1"/>
          <w:u w:val="single"/>
        </w:rPr>
      </w:pPr>
      <w:r w:rsidRPr="00EC123C">
        <w:rPr>
          <w:rFonts w:ascii="Times New Roman" w:hAnsi="Times New Roman"/>
          <w:i/>
          <w:iCs/>
          <w:color w:val="000000" w:themeColor="text1"/>
          <w:u w:val="single"/>
        </w:rPr>
        <w:t>Komisija za šolstvo manjšin</w:t>
      </w:r>
      <w:r w:rsidR="00364B3A" w:rsidRPr="00EC123C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EC123C">
        <w:rPr>
          <w:rFonts w:ascii="Times New Roman" w:hAnsi="Times New Roman"/>
          <w:i/>
          <w:iCs/>
          <w:color w:val="000000" w:themeColor="text1"/>
        </w:rPr>
        <w:t xml:space="preserve">je na </w:t>
      </w:r>
      <w:r w:rsidR="00DF21FB">
        <w:rPr>
          <w:rFonts w:ascii="Times New Roman" w:hAnsi="Times New Roman"/>
          <w:i/>
          <w:iCs/>
          <w:color w:val="000000" w:themeColor="text1"/>
        </w:rPr>
        <w:t>59</w:t>
      </w:r>
      <w:r w:rsidRPr="00EC123C">
        <w:rPr>
          <w:rFonts w:ascii="Times New Roman" w:hAnsi="Times New Roman"/>
          <w:i/>
          <w:iCs/>
          <w:color w:val="000000" w:themeColor="text1"/>
        </w:rPr>
        <w:t xml:space="preserve">. seji obravnavala in sprejela sklep, da predlaga Strokovnemu svetu RS za splošno izobraževanje, </w:t>
      </w:r>
      <w:r w:rsidR="00722C47" w:rsidRPr="00EC123C">
        <w:rPr>
          <w:rFonts w:ascii="Times New Roman" w:hAnsi="Times New Roman"/>
          <w:i/>
          <w:color w:val="000000" w:themeColor="text1"/>
        </w:rPr>
        <w:t>da</w:t>
      </w:r>
      <w:r w:rsidR="00722C47" w:rsidRPr="00EC123C">
        <w:rPr>
          <w:rFonts w:ascii="Times New Roman" w:hAnsi="Times New Roman"/>
          <w:i/>
          <w:iCs/>
          <w:color w:val="000000" w:themeColor="text1"/>
        </w:rPr>
        <w:t xml:space="preserve"> kot programski dokument, ki ureja obseg in vsebino programskih elementov v skladu z drugo alineo 3. odstavka 12. člena ZOFVI</w:t>
      </w:r>
      <w:r w:rsidR="005926B1">
        <w:rPr>
          <w:rFonts w:ascii="Times New Roman" w:hAnsi="Times New Roman"/>
          <w:i/>
          <w:iCs/>
          <w:color w:val="000000" w:themeColor="text1"/>
        </w:rPr>
        <w:t>,</w:t>
      </w:r>
      <w:r w:rsidR="00722C47" w:rsidRPr="00EC123C">
        <w:rPr>
          <w:rFonts w:ascii="Times New Roman" w:hAnsi="Times New Roman"/>
          <w:i/>
          <w:iCs/>
          <w:color w:val="000000" w:themeColor="text1"/>
        </w:rPr>
        <w:t xml:space="preserve"> določi Kurikulum za razširjen</w:t>
      </w:r>
      <w:r w:rsidR="00AD2F4C">
        <w:rPr>
          <w:rFonts w:ascii="Times New Roman" w:hAnsi="Times New Roman"/>
          <w:i/>
          <w:iCs/>
          <w:color w:val="000000" w:themeColor="text1"/>
        </w:rPr>
        <w:t>i</w:t>
      </w:r>
      <w:r w:rsidR="00722C47" w:rsidRPr="00EC123C">
        <w:rPr>
          <w:rFonts w:ascii="Times New Roman" w:hAnsi="Times New Roman"/>
          <w:i/>
          <w:iCs/>
          <w:color w:val="000000" w:themeColor="text1"/>
        </w:rPr>
        <w:t xml:space="preserve"> program osnovne šole. Postopek uvedbe določi Državni zbor s spremembo zakona, ki ureja osnovne šole. </w:t>
      </w:r>
    </w:p>
    <w:p w14:paraId="2A5CBB21" w14:textId="77777777" w:rsidR="00EC123C" w:rsidRPr="00EC123C" w:rsidRDefault="00EC123C" w:rsidP="00EC123C">
      <w:pPr>
        <w:spacing w:after="0" w:line="240" w:lineRule="auto"/>
        <w:rPr>
          <w:rFonts w:ascii="Times New Roman" w:hAnsi="Times New Roman"/>
          <w:i/>
          <w:iCs/>
          <w:color w:val="000000" w:themeColor="text1"/>
          <w:u w:val="single"/>
        </w:rPr>
      </w:pPr>
    </w:p>
    <w:p w14:paraId="3188C256" w14:textId="2B773E44" w:rsidR="0011066B" w:rsidRPr="00EC123C" w:rsidRDefault="005547F3" w:rsidP="00EC123C">
      <w:pPr>
        <w:spacing w:after="0" w:line="240" w:lineRule="auto"/>
        <w:rPr>
          <w:rFonts w:ascii="Times New Roman" w:hAnsi="Times New Roman"/>
          <w:i/>
          <w:iCs/>
          <w:color w:val="000000" w:themeColor="text1"/>
        </w:rPr>
      </w:pPr>
      <w:r w:rsidRPr="00EC123C">
        <w:rPr>
          <w:rFonts w:ascii="Times New Roman" w:hAnsi="Times New Roman"/>
          <w:i/>
          <w:iCs/>
          <w:color w:val="000000" w:themeColor="text1"/>
          <w:u w:val="single"/>
        </w:rPr>
        <w:t>Komisija za zasebno šolstvo</w:t>
      </w:r>
      <w:r w:rsidR="00364B3A" w:rsidRPr="00EC123C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EC123C">
        <w:rPr>
          <w:rFonts w:ascii="Times New Roman" w:hAnsi="Times New Roman"/>
          <w:i/>
          <w:iCs/>
          <w:color w:val="000000" w:themeColor="text1"/>
        </w:rPr>
        <w:t xml:space="preserve">je na 33. seji obravnavala in sprejela sklep, da predlaga Strokovnemu svetu RS za splošno izobraževanje, </w:t>
      </w:r>
      <w:r w:rsidR="0011066B" w:rsidRPr="00EC123C">
        <w:rPr>
          <w:rFonts w:ascii="Times New Roman" w:hAnsi="Times New Roman"/>
          <w:i/>
          <w:color w:val="000000" w:themeColor="text1"/>
        </w:rPr>
        <w:t>da</w:t>
      </w:r>
      <w:r w:rsidR="0011066B" w:rsidRPr="00EC123C">
        <w:rPr>
          <w:rFonts w:ascii="Times New Roman" w:hAnsi="Times New Roman"/>
          <w:i/>
          <w:iCs/>
          <w:color w:val="000000" w:themeColor="text1"/>
        </w:rPr>
        <w:t xml:space="preserve"> kot programski dokument, ki ureja obseg in vsebino programskih elementov v skladu z drugo alineo 3. odstavka 12. člena ZOFVI</w:t>
      </w:r>
      <w:r w:rsidR="00AD2F4C">
        <w:rPr>
          <w:rFonts w:ascii="Times New Roman" w:hAnsi="Times New Roman"/>
          <w:i/>
          <w:iCs/>
          <w:color w:val="000000" w:themeColor="text1"/>
        </w:rPr>
        <w:t>,</w:t>
      </w:r>
      <w:r w:rsidR="0011066B" w:rsidRPr="00EC123C">
        <w:rPr>
          <w:rFonts w:ascii="Times New Roman" w:hAnsi="Times New Roman"/>
          <w:i/>
          <w:iCs/>
          <w:color w:val="000000" w:themeColor="text1"/>
        </w:rPr>
        <w:t xml:space="preserve"> določi Kurikulum za razširjen</w:t>
      </w:r>
      <w:r w:rsidR="00AD2F4C">
        <w:rPr>
          <w:rFonts w:ascii="Times New Roman" w:hAnsi="Times New Roman"/>
          <w:i/>
          <w:iCs/>
          <w:color w:val="000000" w:themeColor="text1"/>
        </w:rPr>
        <w:t>i</w:t>
      </w:r>
      <w:r w:rsidR="0011066B" w:rsidRPr="00EC123C">
        <w:rPr>
          <w:rFonts w:ascii="Times New Roman" w:hAnsi="Times New Roman"/>
          <w:i/>
          <w:iCs/>
          <w:color w:val="000000" w:themeColor="text1"/>
        </w:rPr>
        <w:t xml:space="preserve"> program osnovne šole. Postopek uvedbe določi Državni zbor s spremembo zakona, ki ureja osnovne šole. </w:t>
      </w:r>
    </w:p>
    <w:p w14:paraId="3EDF4EAA" w14:textId="77777777" w:rsidR="00EC123C" w:rsidRDefault="00EC123C" w:rsidP="00554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6B611A3C" w14:textId="4534A647" w:rsidR="001F59DA" w:rsidRPr="001F59DA" w:rsidRDefault="004530BE" w:rsidP="001F5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1F59DA">
        <w:rPr>
          <w:rFonts w:ascii="Times New Roman" w:hAnsi="Times New Roman"/>
          <w:i/>
          <w:iCs/>
          <w:lang w:eastAsia="sl-SI"/>
        </w:rPr>
        <w:t>V razpravah na komisijah so opozorili</w:t>
      </w:r>
      <w:r w:rsidR="001F5344" w:rsidRPr="001F59DA">
        <w:rPr>
          <w:rFonts w:ascii="Times New Roman" w:hAnsi="Times New Roman"/>
          <w:i/>
          <w:iCs/>
          <w:lang w:eastAsia="sl-SI"/>
        </w:rPr>
        <w:t>, da</w:t>
      </w:r>
      <w:r w:rsidR="00C27B5A" w:rsidRPr="001F59DA">
        <w:rPr>
          <w:rFonts w:ascii="Times New Roman" w:hAnsi="Times New Roman"/>
          <w:i/>
          <w:iCs/>
        </w:rPr>
        <w:t xml:space="preserve"> komisija in </w:t>
      </w:r>
      <w:r w:rsidR="001F5344" w:rsidRPr="001F59DA">
        <w:rPr>
          <w:rFonts w:ascii="Times New Roman" w:hAnsi="Times New Roman"/>
          <w:i/>
          <w:iCs/>
        </w:rPr>
        <w:t>strokovni svet</w:t>
      </w:r>
      <w:r w:rsidR="00C27B5A" w:rsidRPr="001F59DA">
        <w:rPr>
          <w:rFonts w:ascii="Times New Roman" w:hAnsi="Times New Roman"/>
          <w:i/>
          <w:iCs/>
        </w:rPr>
        <w:t xml:space="preserve"> zaključnega poročila</w:t>
      </w:r>
      <w:r w:rsidR="001F5344" w:rsidRPr="001F59DA">
        <w:rPr>
          <w:rFonts w:ascii="Times New Roman" w:hAnsi="Times New Roman"/>
          <w:i/>
          <w:iCs/>
        </w:rPr>
        <w:t xml:space="preserve"> razširjenega programa</w:t>
      </w:r>
      <w:r w:rsidR="00C27B5A" w:rsidRPr="001F59DA">
        <w:rPr>
          <w:rFonts w:ascii="Times New Roman" w:hAnsi="Times New Roman"/>
          <w:i/>
          <w:iCs/>
        </w:rPr>
        <w:t xml:space="preserve"> še nista obravnavala, </w:t>
      </w:r>
      <w:r w:rsidR="001F59DA" w:rsidRPr="001F59DA">
        <w:rPr>
          <w:rFonts w:ascii="Times New Roman" w:hAnsi="Times New Roman"/>
          <w:i/>
          <w:iCs/>
        </w:rPr>
        <w:t>le</w:t>
      </w:r>
      <w:r w:rsidR="00AD2F4C">
        <w:rPr>
          <w:rFonts w:ascii="Times New Roman" w:hAnsi="Times New Roman"/>
          <w:i/>
          <w:iCs/>
        </w:rPr>
        <w:t>-</w:t>
      </w:r>
      <w:r w:rsidR="001F59DA" w:rsidRPr="001F59DA">
        <w:rPr>
          <w:rFonts w:ascii="Times New Roman" w:hAnsi="Times New Roman"/>
          <w:i/>
          <w:iCs/>
        </w:rPr>
        <w:t>ta</w:t>
      </w:r>
      <w:r w:rsidR="00C27B5A" w:rsidRPr="001F59DA">
        <w:rPr>
          <w:rFonts w:ascii="Times New Roman" w:hAnsi="Times New Roman"/>
          <w:i/>
          <w:iCs/>
        </w:rPr>
        <w:t xml:space="preserve"> je v obravnavi na Svetu za kakovost in evalvacije</w:t>
      </w:r>
      <w:r w:rsidR="001F5344" w:rsidRPr="001F59DA">
        <w:rPr>
          <w:rFonts w:ascii="Times New Roman" w:hAnsi="Times New Roman"/>
          <w:i/>
          <w:iCs/>
        </w:rPr>
        <w:t>.</w:t>
      </w:r>
      <w:r w:rsidR="001F59DA" w:rsidRPr="001F59DA">
        <w:rPr>
          <w:rFonts w:ascii="Times New Roman" w:hAnsi="Times New Roman"/>
          <w:i/>
          <w:iCs/>
        </w:rPr>
        <w:t xml:space="preserve"> Da razširjen</w:t>
      </w:r>
      <w:r w:rsidR="00AD2F4C">
        <w:rPr>
          <w:rFonts w:ascii="Times New Roman" w:hAnsi="Times New Roman"/>
          <w:i/>
          <w:iCs/>
        </w:rPr>
        <w:t>i</w:t>
      </w:r>
      <w:r w:rsidR="001F59DA" w:rsidRPr="001F59DA">
        <w:rPr>
          <w:rFonts w:ascii="Times New Roman" w:hAnsi="Times New Roman"/>
          <w:i/>
          <w:iCs/>
        </w:rPr>
        <w:t xml:space="preserve"> program povezuje posamezne elemente v šoli, ki jih učitelji že sedaj izvajajo</w:t>
      </w:r>
      <w:r w:rsidR="00AD2F4C">
        <w:rPr>
          <w:rFonts w:ascii="Times New Roman" w:hAnsi="Times New Roman"/>
          <w:i/>
          <w:iCs/>
        </w:rPr>
        <w:t>,</w:t>
      </w:r>
      <w:r w:rsidR="001F59DA" w:rsidRPr="001F59DA">
        <w:rPr>
          <w:rFonts w:ascii="Times New Roman" w:hAnsi="Times New Roman"/>
          <w:i/>
          <w:iCs/>
        </w:rPr>
        <w:t xml:space="preserve"> je bilo pojasnilo predlagatelja na vprašanje, zakaj se dodaten program sploh potrebuje. </w:t>
      </w:r>
    </w:p>
    <w:p w14:paraId="650FCEAE" w14:textId="7DD51AE2" w:rsidR="004A35A8" w:rsidRPr="001F59DA" w:rsidRDefault="001F5344" w:rsidP="001F5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1F59DA">
        <w:rPr>
          <w:rFonts w:ascii="Times New Roman" w:hAnsi="Times New Roman"/>
          <w:i/>
          <w:iCs/>
        </w:rPr>
        <w:t xml:space="preserve">Opozorili so, </w:t>
      </w:r>
      <w:r w:rsidR="00C27B5A" w:rsidRPr="001F59DA">
        <w:rPr>
          <w:rFonts w:ascii="Times New Roman" w:hAnsi="Times New Roman"/>
          <w:i/>
          <w:iCs/>
        </w:rPr>
        <w:t xml:space="preserve">da je potrebno upoštevati ravnotežje različnih področij </w:t>
      </w:r>
      <w:r w:rsidR="001F59DA" w:rsidRPr="001F59DA">
        <w:rPr>
          <w:rFonts w:ascii="Times New Roman" w:hAnsi="Times New Roman"/>
          <w:i/>
          <w:iCs/>
        </w:rPr>
        <w:t>in da si</w:t>
      </w:r>
      <w:r w:rsidR="00C27B5A" w:rsidRPr="001F59DA">
        <w:rPr>
          <w:rFonts w:ascii="Times New Roman" w:hAnsi="Times New Roman"/>
          <w:i/>
          <w:iCs/>
        </w:rPr>
        <w:t xml:space="preserve"> </w:t>
      </w:r>
      <w:r w:rsidR="004530BE" w:rsidRPr="001F59DA">
        <w:rPr>
          <w:rFonts w:ascii="Times New Roman" w:hAnsi="Times New Roman"/>
          <w:i/>
          <w:iCs/>
        </w:rPr>
        <w:t xml:space="preserve">želijo </w:t>
      </w:r>
      <w:r w:rsidR="00C27B5A" w:rsidRPr="001F59DA">
        <w:rPr>
          <w:rFonts w:ascii="Times New Roman" w:hAnsi="Times New Roman"/>
          <w:i/>
          <w:iCs/>
        </w:rPr>
        <w:t>krajšega dokumenta v smislu večje preglednosti, kar je predlagatelj potrdil</w:t>
      </w:r>
      <w:r w:rsidRPr="001F59DA">
        <w:rPr>
          <w:rFonts w:ascii="Times New Roman" w:hAnsi="Times New Roman"/>
          <w:i/>
          <w:iCs/>
        </w:rPr>
        <w:t>,</w:t>
      </w:r>
      <w:r w:rsidR="00C27B5A" w:rsidRPr="001F59DA">
        <w:rPr>
          <w:rFonts w:ascii="Times New Roman" w:hAnsi="Times New Roman"/>
          <w:i/>
          <w:iCs/>
        </w:rPr>
        <w:t xml:space="preserve"> da se že pripravlja</w:t>
      </w:r>
      <w:r w:rsidR="001F59DA" w:rsidRPr="001F59DA">
        <w:rPr>
          <w:rFonts w:ascii="Times New Roman" w:hAnsi="Times New Roman"/>
          <w:i/>
          <w:iCs/>
        </w:rPr>
        <w:t xml:space="preserve">. </w:t>
      </w:r>
      <w:r w:rsidR="001F59DA" w:rsidRPr="001F59DA">
        <w:rPr>
          <w:rFonts w:ascii="Times New Roman" w:eastAsia="Times New Roman" w:hAnsi="Times New Roman"/>
          <w:i/>
          <w:iCs/>
          <w:lang w:eastAsia="sl-SI"/>
        </w:rPr>
        <w:t xml:space="preserve"> </w:t>
      </w:r>
      <w:r w:rsidR="004A35A8" w:rsidRPr="001F59DA">
        <w:rPr>
          <w:rFonts w:ascii="Times New Roman" w:hAnsi="Times New Roman"/>
          <w:i/>
          <w:iCs/>
        </w:rPr>
        <w:t xml:space="preserve"> </w:t>
      </w:r>
    </w:p>
    <w:p w14:paraId="360A3922" w14:textId="3C18D05F" w:rsidR="00E2068A" w:rsidRPr="001F59DA" w:rsidRDefault="001F59DA" w:rsidP="001F5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1F59DA">
        <w:rPr>
          <w:rFonts w:ascii="Times New Roman" w:hAnsi="Times New Roman"/>
          <w:i/>
          <w:iCs/>
        </w:rPr>
        <w:t xml:space="preserve">Člani vseh komisij so izrazili </w:t>
      </w:r>
      <w:r w:rsidR="004530BE" w:rsidRPr="001F59DA">
        <w:rPr>
          <w:rFonts w:ascii="Times New Roman" w:hAnsi="Times New Roman"/>
          <w:i/>
          <w:iCs/>
        </w:rPr>
        <w:t>skrb glede izvedbe</w:t>
      </w:r>
      <w:r w:rsidR="003D4165" w:rsidRPr="001F59DA">
        <w:rPr>
          <w:rFonts w:ascii="Times New Roman" w:hAnsi="Times New Roman"/>
          <w:i/>
          <w:iCs/>
        </w:rPr>
        <w:t>ne ravni</w:t>
      </w:r>
      <w:r w:rsidR="00E2068A" w:rsidRPr="001F59DA">
        <w:rPr>
          <w:rFonts w:ascii="Times New Roman" w:hAnsi="Times New Roman"/>
          <w:i/>
          <w:iCs/>
        </w:rPr>
        <w:t>,</w:t>
      </w:r>
      <w:r w:rsidRPr="001F59DA">
        <w:rPr>
          <w:rFonts w:ascii="Times New Roman" w:hAnsi="Times New Roman"/>
          <w:i/>
          <w:iCs/>
        </w:rPr>
        <w:t xml:space="preserve"> npr.</w:t>
      </w:r>
      <w:r w:rsidR="00E2068A" w:rsidRPr="001F59DA">
        <w:rPr>
          <w:rFonts w:ascii="Times New Roman" w:hAnsi="Times New Roman"/>
          <w:i/>
          <w:iCs/>
        </w:rPr>
        <w:t xml:space="preserve"> </w:t>
      </w:r>
      <w:r w:rsidR="004530BE" w:rsidRPr="001F59DA">
        <w:rPr>
          <w:rFonts w:ascii="Times New Roman" w:hAnsi="Times New Roman"/>
          <w:i/>
          <w:iCs/>
        </w:rPr>
        <w:t>k</w:t>
      </w:r>
      <w:r w:rsidR="008518F6">
        <w:rPr>
          <w:rFonts w:ascii="Times New Roman" w:hAnsi="Times New Roman"/>
          <w:i/>
          <w:iCs/>
        </w:rPr>
        <w:t>o</w:t>
      </w:r>
      <w:r w:rsidR="004530BE" w:rsidRPr="001F59DA">
        <w:rPr>
          <w:rFonts w:ascii="Times New Roman" w:hAnsi="Times New Roman"/>
          <w:i/>
          <w:iCs/>
        </w:rPr>
        <w:t xml:space="preserve"> gre za hkratno učenje </w:t>
      </w:r>
      <w:r w:rsidR="00E2068A" w:rsidRPr="001F59DA">
        <w:rPr>
          <w:rFonts w:ascii="Times New Roman" w:hAnsi="Times New Roman"/>
          <w:i/>
          <w:iCs/>
        </w:rPr>
        <w:t>dveh</w:t>
      </w:r>
      <w:r w:rsidR="004530BE" w:rsidRPr="001F59DA">
        <w:rPr>
          <w:rFonts w:ascii="Times New Roman" w:hAnsi="Times New Roman"/>
          <w:i/>
          <w:iCs/>
        </w:rPr>
        <w:t xml:space="preserve"> tujih jezikov</w:t>
      </w:r>
      <w:r w:rsidR="00AD2F4C">
        <w:rPr>
          <w:rFonts w:ascii="Times New Roman" w:hAnsi="Times New Roman"/>
          <w:i/>
          <w:iCs/>
        </w:rPr>
        <w:t>,</w:t>
      </w:r>
      <w:r w:rsidR="004530BE" w:rsidRPr="001F59DA">
        <w:rPr>
          <w:rFonts w:ascii="Times New Roman" w:hAnsi="Times New Roman"/>
          <w:i/>
          <w:iCs/>
        </w:rPr>
        <w:t xml:space="preserve"> kjer je en definiran kot obvezen izbirni predmet</w:t>
      </w:r>
      <w:r w:rsidR="003D4165" w:rsidRPr="001F59DA">
        <w:rPr>
          <w:rFonts w:ascii="Times New Roman" w:hAnsi="Times New Roman"/>
          <w:i/>
          <w:iCs/>
        </w:rPr>
        <w:t>,</w:t>
      </w:r>
      <w:r w:rsidR="004530BE" w:rsidRPr="001F59DA">
        <w:rPr>
          <w:rFonts w:ascii="Times New Roman" w:hAnsi="Times New Roman"/>
          <w:i/>
          <w:iCs/>
        </w:rPr>
        <w:t xml:space="preserve"> drug pa </w:t>
      </w:r>
      <w:r w:rsidR="00AD2F4C">
        <w:rPr>
          <w:rFonts w:ascii="Times New Roman" w:hAnsi="Times New Roman"/>
          <w:i/>
          <w:iCs/>
        </w:rPr>
        <w:t xml:space="preserve">kot </w:t>
      </w:r>
      <w:r w:rsidR="004530BE" w:rsidRPr="001F59DA">
        <w:rPr>
          <w:rFonts w:ascii="Times New Roman" w:hAnsi="Times New Roman"/>
          <w:i/>
          <w:iCs/>
        </w:rPr>
        <w:t>neobvezen izbirni predmet</w:t>
      </w:r>
      <w:r w:rsidR="008518F6">
        <w:rPr>
          <w:rFonts w:ascii="Times New Roman" w:hAnsi="Times New Roman"/>
          <w:i/>
          <w:iCs/>
        </w:rPr>
        <w:t>;</w:t>
      </w:r>
      <w:r w:rsidRPr="001F59DA">
        <w:rPr>
          <w:rFonts w:ascii="Times New Roman" w:hAnsi="Times New Roman"/>
          <w:i/>
          <w:iCs/>
        </w:rPr>
        <w:t xml:space="preserve"> </w:t>
      </w:r>
      <w:r w:rsidR="004530BE" w:rsidRPr="001F59DA">
        <w:rPr>
          <w:rFonts w:ascii="Times New Roman" w:hAnsi="Times New Roman"/>
          <w:i/>
          <w:iCs/>
        </w:rPr>
        <w:t xml:space="preserve">skrb </w:t>
      </w:r>
      <w:r w:rsidR="003D4165" w:rsidRPr="001F59DA">
        <w:rPr>
          <w:rFonts w:ascii="Times New Roman" w:hAnsi="Times New Roman"/>
          <w:i/>
          <w:iCs/>
        </w:rPr>
        <w:t xml:space="preserve">glede </w:t>
      </w:r>
      <w:r w:rsidR="004530BE" w:rsidRPr="001F59DA">
        <w:rPr>
          <w:rFonts w:ascii="Times New Roman" w:hAnsi="Times New Roman"/>
          <w:i/>
          <w:iCs/>
        </w:rPr>
        <w:t>uravnavanja socialno ekonomskih razlik posebej za najbolj ranljive populacije</w:t>
      </w:r>
      <w:r w:rsidR="003D4165" w:rsidRPr="001F59DA">
        <w:rPr>
          <w:rFonts w:ascii="Times New Roman" w:hAnsi="Times New Roman"/>
          <w:i/>
          <w:iCs/>
        </w:rPr>
        <w:t>,</w:t>
      </w:r>
      <w:r w:rsidR="004530BE" w:rsidRPr="001F59DA">
        <w:rPr>
          <w:rFonts w:ascii="Times New Roman" w:hAnsi="Times New Roman"/>
          <w:i/>
          <w:iCs/>
        </w:rPr>
        <w:t xml:space="preserve"> za otroke z učnimi težavami</w:t>
      </w:r>
      <w:r w:rsidR="008518F6">
        <w:rPr>
          <w:rFonts w:ascii="Times New Roman" w:hAnsi="Times New Roman"/>
          <w:i/>
          <w:iCs/>
        </w:rPr>
        <w:t xml:space="preserve">; glede </w:t>
      </w:r>
      <w:r w:rsidRPr="001F59DA">
        <w:rPr>
          <w:rFonts w:ascii="Times New Roman" w:hAnsi="Times New Roman"/>
          <w:i/>
          <w:iCs/>
        </w:rPr>
        <w:t>vključevanja in integracije priseljencev idr. P</w:t>
      </w:r>
      <w:r w:rsidR="003D4165" w:rsidRPr="001F59DA">
        <w:rPr>
          <w:rFonts w:ascii="Times New Roman" w:hAnsi="Times New Roman"/>
          <w:i/>
          <w:iCs/>
        </w:rPr>
        <w:t xml:space="preserve">ri glasbenih šolah si želijo da bi </w:t>
      </w:r>
      <w:r w:rsidR="008518F6" w:rsidRPr="001F59DA">
        <w:rPr>
          <w:rFonts w:ascii="Times New Roman" w:hAnsi="Times New Roman"/>
          <w:i/>
          <w:iCs/>
        </w:rPr>
        <w:t xml:space="preserve">bilo </w:t>
      </w:r>
      <w:r w:rsidR="003D4165" w:rsidRPr="001F59DA">
        <w:rPr>
          <w:rFonts w:ascii="Times New Roman" w:hAnsi="Times New Roman"/>
          <w:i/>
          <w:iCs/>
        </w:rPr>
        <w:t>v dokumentu navedeno, da bodo lahko otroci odhajali v glasbeno šolo in se tudi vračali</w:t>
      </w:r>
      <w:r w:rsidRPr="001F59DA">
        <w:rPr>
          <w:rFonts w:ascii="Times New Roman" w:hAnsi="Times New Roman"/>
          <w:i/>
          <w:iCs/>
        </w:rPr>
        <w:t xml:space="preserve">, pojasnjen pa je bil </w:t>
      </w:r>
      <w:r w:rsidR="004A35A8" w:rsidRPr="001F59DA">
        <w:rPr>
          <w:rFonts w:ascii="Times New Roman" w:hAnsi="Times New Roman"/>
          <w:i/>
          <w:iCs/>
        </w:rPr>
        <w:t xml:space="preserve">pomislek pri kulturi </w:t>
      </w:r>
      <w:r w:rsidR="008518F6">
        <w:rPr>
          <w:rFonts w:ascii="Times New Roman" w:hAnsi="Times New Roman"/>
          <w:i/>
          <w:iCs/>
        </w:rPr>
        <w:t xml:space="preserve">- </w:t>
      </w:r>
      <w:r w:rsidR="004A35A8" w:rsidRPr="001F59DA">
        <w:rPr>
          <w:rFonts w:ascii="Times New Roman" w:hAnsi="Times New Roman"/>
          <w:i/>
          <w:iCs/>
        </w:rPr>
        <w:t>uvajanje ansamblov in sodobnega plesa, da gre le za</w:t>
      </w:r>
      <w:r w:rsidR="003D4165" w:rsidRPr="001F59DA">
        <w:rPr>
          <w:rFonts w:ascii="Times New Roman" w:hAnsi="Times New Roman"/>
          <w:i/>
          <w:iCs/>
        </w:rPr>
        <w:t xml:space="preserve"> dopolnitev in obogatitev sedanjega sistema s ponudbo dejavnosti in ne predmeta in zato ne predstavlja konkurence glasbenim šolam.</w:t>
      </w:r>
      <w:r w:rsidRPr="001F59DA">
        <w:rPr>
          <w:rFonts w:ascii="Times New Roman" w:hAnsi="Times New Roman"/>
          <w:i/>
          <w:iCs/>
        </w:rPr>
        <w:t xml:space="preserve"> O</w:t>
      </w:r>
      <w:r w:rsidR="00E2068A" w:rsidRPr="001F59DA">
        <w:rPr>
          <w:rFonts w:ascii="Times New Roman" w:hAnsi="Times New Roman"/>
          <w:i/>
          <w:iCs/>
        </w:rPr>
        <w:t xml:space="preserve">pozorili so na znanje izvajalcev, ki </w:t>
      </w:r>
      <w:r w:rsidRPr="001F59DA">
        <w:rPr>
          <w:rFonts w:ascii="Times New Roman" w:hAnsi="Times New Roman"/>
          <w:i/>
          <w:iCs/>
        </w:rPr>
        <w:t>naj bi se</w:t>
      </w:r>
      <w:r w:rsidR="00E2068A" w:rsidRPr="001F59DA">
        <w:rPr>
          <w:rFonts w:ascii="Times New Roman" w:hAnsi="Times New Roman"/>
          <w:i/>
          <w:iCs/>
        </w:rPr>
        <w:t xml:space="preserve"> kasneje določil</w:t>
      </w:r>
      <w:r w:rsidR="008518F6">
        <w:rPr>
          <w:rFonts w:ascii="Times New Roman" w:hAnsi="Times New Roman"/>
          <w:i/>
          <w:iCs/>
        </w:rPr>
        <w:t>o</w:t>
      </w:r>
      <w:r w:rsidR="00E2068A" w:rsidRPr="001F59DA">
        <w:rPr>
          <w:rFonts w:ascii="Times New Roman" w:hAnsi="Times New Roman"/>
          <w:i/>
          <w:iCs/>
        </w:rPr>
        <w:t xml:space="preserve"> v pravilniku</w:t>
      </w:r>
      <w:r w:rsidRPr="001F59DA">
        <w:rPr>
          <w:rFonts w:ascii="Times New Roman" w:hAnsi="Times New Roman"/>
          <w:i/>
          <w:iCs/>
        </w:rPr>
        <w:t>.</w:t>
      </w:r>
    </w:p>
    <w:p w14:paraId="34B1A635" w14:textId="5F599137" w:rsidR="00912ED7" w:rsidRDefault="00912ED7" w:rsidP="00E2068A">
      <w:pPr>
        <w:pStyle w:val="Odstavekseznama"/>
        <w:autoSpaceDE w:val="0"/>
        <w:autoSpaceDN w:val="0"/>
        <w:adjustRightInd w:val="0"/>
        <w:ind w:left="644"/>
        <w:jc w:val="both"/>
        <w:rPr>
          <w:color w:val="7030A0"/>
          <w:sz w:val="22"/>
          <w:szCs w:val="22"/>
        </w:rPr>
      </w:pPr>
    </w:p>
    <w:p w14:paraId="12422782" w14:textId="6A0B4542" w:rsidR="00E2068A" w:rsidRDefault="005547F3" w:rsidP="000E6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BD59D4">
        <w:rPr>
          <w:rFonts w:ascii="Times New Roman" w:hAnsi="Times New Roman"/>
          <w:lang w:eastAsia="sl-SI"/>
        </w:rPr>
        <w:t>V razpravi</w:t>
      </w:r>
      <w:r w:rsidR="00E2068A">
        <w:rPr>
          <w:rFonts w:ascii="Times New Roman" w:hAnsi="Times New Roman"/>
          <w:lang w:eastAsia="sl-SI"/>
        </w:rPr>
        <w:t xml:space="preserve"> </w:t>
      </w:r>
      <w:r w:rsidR="000E6D87">
        <w:rPr>
          <w:rFonts w:ascii="Times New Roman" w:hAnsi="Times New Roman"/>
          <w:lang w:eastAsia="sl-SI"/>
        </w:rPr>
        <w:t xml:space="preserve">je bilo posebej izpostavljeno </w:t>
      </w:r>
      <w:r w:rsidR="00E2068A" w:rsidRPr="00E2068A">
        <w:rPr>
          <w:rFonts w:ascii="Times New Roman" w:hAnsi="Times New Roman"/>
          <w:lang w:eastAsia="sl-SI"/>
        </w:rPr>
        <w:t>sklic</w:t>
      </w:r>
      <w:r w:rsidR="000E6D87">
        <w:rPr>
          <w:rFonts w:ascii="Times New Roman" w:hAnsi="Times New Roman"/>
          <w:lang w:eastAsia="sl-SI"/>
        </w:rPr>
        <w:t xml:space="preserve">evanje dokumenta </w:t>
      </w:r>
      <w:r w:rsidR="00E2068A" w:rsidRPr="00E2068A">
        <w:rPr>
          <w:rFonts w:ascii="Times New Roman" w:hAnsi="Times New Roman"/>
          <w:lang w:eastAsia="sl-SI"/>
        </w:rPr>
        <w:t>na pravilnik o izobrazbi učiteljev</w:t>
      </w:r>
      <w:r w:rsidR="0066176A">
        <w:rPr>
          <w:rFonts w:ascii="Times New Roman" w:hAnsi="Times New Roman"/>
          <w:lang w:eastAsia="sl-SI"/>
        </w:rPr>
        <w:t xml:space="preserve">, ki </w:t>
      </w:r>
      <w:r w:rsidR="000E6D87">
        <w:rPr>
          <w:rFonts w:ascii="Times New Roman" w:hAnsi="Times New Roman"/>
          <w:lang w:eastAsia="sl-SI"/>
        </w:rPr>
        <w:t>ni priložen</w:t>
      </w:r>
      <w:r w:rsidR="003604D7">
        <w:rPr>
          <w:rFonts w:ascii="Times New Roman" w:hAnsi="Times New Roman"/>
          <w:lang w:eastAsia="sl-SI"/>
        </w:rPr>
        <w:t>.</w:t>
      </w:r>
      <w:r w:rsidR="000E6D87">
        <w:rPr>
          <w:rFonts w:ascii="Times New Roman" w:hAnsi="Times New Roman"/>
          <w:lang w:eastAsia="sl-SI"/>
        </w:rPr>
        <w:t xml:space="preserve"> </w:t>
      </w:r>
      <w:r w:rsidR="003604D7">
        <w:rPr>
          <w:rFonts w:ascii="Times New Roman" w:hAnsi="Times New Roman"/>
          <w:lang w:eastAsia="sl-SI"/>
        </w:rPr>
        <w:t xml:space="preserve">Postavljeno </w:t>
      </w:r>
      <w:r w:rsidR="000E6D87">
        <w:rPr>
          <w:rFonts w:ascii="Times New Roman" w:hAnsi="Times New Roman"/>
          <w:lang w:eastAsia="sl-SI"/>
        </w:rPr>
        <w:t xml:space="preserve">je bilo vprašanje, </w:t>
      </w:r>
      <w:r w:rsidR="00E2068A" w:rsidRPr="00E2068A">
        <w:rPr>
          <w:rFonts w:ascii="Times New Roman" w:hAnsi="Times New Roman"/>
          <w:lang w:eastAsia="sl-SI"/>
        </w:rPr>
        <w:t>kdo bo v resnici izvaja</w:t>
      </w:r>
      <w:r w:rsidR="000E6D87">
        <w:rPr>
          <w:rFonts w:ascii="Times New Roman" w:hAnsi="Times New Roman"/>
          <w:lang w:eastAsia="sl-SI"/>
        </w:rPr>
        <w:t xml:space="preserve">l dejavnosti, predvsem </w:t>
      </w:r>
      <w:r w:rsidR="00E2068A" w:rsidRPr="00E2068A">
        <w:rPr>
          <w:rFonts w:ascii="Times New Roman" w:hAnsi="Times New Roman"/>
          <w:lang w:eastAsia="sl-SI"/>
        </w:rPr>
        <w:t>za tiste vsebine</w:t>
      </w:r>
      <w:r w:rsidR="000E6D87">
        <w:rPr>
          <w:rFonts w:ascii="Times New Roman" w:hAnsi="Times New Roman"/>
          <w:lang w:eastAsia="sl-SI"/>
        </w:rPr>
        <w:t xml:space="preserve">, ki se </w:t>
      </w:r>
      <w:r w:rsidR="00E2068A" w:rsidRPr="00E2068A">
        <w:rPr>
          <w:rFonts w:ascii="Times New Roman" w:hAnsi="Times New Roman"/>
          <w:lang w:eastAsia="sl-SI"/>
        </w:rPr>
        <w:t>nadaljujejo po predmetih</w:t>
      </w:r>
      <w:r w:rsidR="000E6D87">
        <w:rPr>
          <w:rFonts w:ascii="Times New Roman" w:hAnsi="Times New Roman"/>
          <w:lang w:eastAsia="sl-SI"/>
        </w:rPr>
        <w:t xml:space="preserve"> (</w:t>
      </w:r>
      <w:r w:rsidR="00E2068A" w:rsidRPr="00E2068A">
        <w:rPr>
          <w:rFonts w:ascii="Times New Roman" w:hAnsi="Times New Roman"/>
          <w:lang w:eastAsia="sl-SI"/>
        </w:rPr>
        <w:t>tuji jezik</w:t>
      </w:r>
      <w:r w:rsidR="000E6D87">
        <w:rPr>
          <w:rFonts w:ascii="Times New Roman" w:hAnsi="Times New Roman"/>
          <w:lang w:eastAsia="sl-SI"/>
        </w:rPr>
        <w:t>, digitalizacija)</w:t>
      </w:r>
      <w:r w:rsidR="003604D7">
        <w:rPr>
          <w:rFonts w:ascii="Times New Roman" w:hAnsi="Times New Roman"/>
          <w:lang w:eastAsia="sl-SI"/>
        </w:rPr>
        <w:t>,</w:t>
      </w:r>
      <w:r w:rsidR="000E6D87">
        <w:rPr>
          <w:rFonts w:ascii="Times New Roman" w:hAnsi="Times New Roman"/>
          <w:lang w:eastAsia="sl-SI"/>
        </w:rPr>
        <w:t xml:space="preserve"> </w:t>
      </w:r>
      <w:r w:rsidR="003604D7">
        <w:rPr>
          <w:rFonts w:ascii="Times New Roman" w:hAnsi="Times New Roman"/>
          <w:lang w:eastAsia="sl-SI"/>
        </w:rPr>
        <w:t>ter</w:t>
      </w:r>
      <w:r w:rsidR="003604D7" w:rsidRPr="00E2068A">
        <w:rPr>
          <w:rFonts w:ascii="Times New Roman" w:hAnsi="Times New Roman"/>
          <w:lang w:eastAsia="sl-SI"/>
        </w:rPr>
        <w:t xml:space="preserve"> </w:t>
      </w:r>
      <w:r w:rsidR="00E2068A" w:rsidRPr="00E2068A">
        <w:rPr>
          <w:rFonts w:ascii="Times New Roman" w:hAnsi="Times New Roman"/>
          <w:lang w:eastAsia="sl-SI"/>
        </w:rPr>
        <w:t xml:space="preserve">kako </w:t>
      </w:r>
      <w:r w:rsidR="000E6D87">
        <w:rPr>
          <w:rFonts w:ascii="Times New Roman" w:hAnsi="Times New Roman"/>
          <w:lang w:eastAsia="sl-SI"/>
        </w:rPr>
        <w:t xml:space="preserve">in kdaj </w:t>
      </w:r>
      <w:r w:rsidR="00E2068A" w:rsidRPr="00E2068A">
        <w:rPr>
          <w:rFonts w:ascii="Times New Roman" w:hAnsi="Times New Roman"/>
          <w:lang w:eastAsia="sl-SI"/>
        </w:rPr>
        <w:t>bo</w:t>
      </w:r>
      <w:r w:rsidR="000E6D87">
        <w:rPr>
          <w:rFonts w:ascii="Times New Roman" w:hAnsi="Times New Roman"/>
          <w:lang w:eastAsia="sl-SI"/>
        </w:rPr>
        <w:t>d</w:t>
      </w:r>
      <w:r w:rsidR="00E2068A" w:rsidRPr="00E2068A">
        <w:rPr>
          <w:rFonts w:ascii="Times New Roman" w:hAnsi="Times New Roman"/>
          <w:lang w:eastAsia="sl-SI"/>
        </w:rPr>
        <w:t xml:space="preserve">o na strokovnem svetu </w:t>
      </w:r>
      <w:r w:rsidR="00E2068A">
        <w:rPr>
          <w:rFonts w:ascii="Times New Roman" w:hAnsi="Times New Roman"/>
          <w:lang w:eastAsia="sl-SI"/>
        </w:rPr>
        <w:t xml:space="preserve">o tem seznanjeni. </w:t>
      </w:r>
    </w:p>
    <w:p w14:paraId="29FCA7EC" w14:textId="77777777" w:rsidR="0066176A" w:rsidRDefault="0066176A" w:rsidP="000E6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6C4AD968" w14:textId="63B1294D" w:rsidR="00210705" w:rsidRDefault="000E6D87" w:rsidP="000E6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 xml:space="preserve">Predlagatelj je pojasnil načrtovanje aktivnosti, ki so potrebne za uresničitev izvajanja </w:t>
      </w:r>
      <w:r w:rsidR="0066176A" w:rsidRPr="0066176A">
        <w:rPr>
          <w:rFonts w:ascii="Times New Roman" w:hAnsi="Times New Roman"/>
          <w:lang w:eastAsia="sl-SI"/>
        </w:rPr>
        <w:t>kurikularnega dokumenta</w:t>
      </w:r>
      <w:r w:rsidR="0066176A">
        <w:rPr>
          <w:rFonts w:ascii="Times New Roman" w:hAnsi="Times New Roman"/>
          <w:lang w:eastAsia="sl-SI"/>
        </w:rPr>
        <w:t xml:space="preserve"> </w:t>
      </w:r>
      <w:r>
        <w:rPr>
          <w:rFonts w:ascii="Times New Roman" w:hAnsi="Times New Roman"/>
          <w:lang w:eastAsia="sl-SI"/>
        </w:rPr>
        <w:t xml:space="preserve">razširjenega programa. Nekatere vsebine so že, nekatere pa bodo na novo pripeljane kot </w:t>
      </w:r>
      <w:r w:rsidR="00E2068A" w:rsidRPr="00E2068A">
        <w:rPr>
          <w:rFonts w:ascii="Times New Roman" w:hAnsi="Times New Roman"/>
          <w:lang w:eastAsia="sl-SI"/>
        </w:rPr>
        <w:t>obvezn</w:t>
      </w:r>
      <w:r>
        <w:rPr>
          <w:rFonts w:ascii="Times New Roman" w:hAnsi="Times New Roman"/>
          <w:lang w:eastAsia="sl-SI"/>
        </w:rPr>
        <w:t>e</w:t>
      </w:r>
      <w:r w:rsidR="00E2068A" w:rsidRPr="00E2068A">
        <w:rPr>
          <w:rFonts w:ascii="Times New Roman" w:hAnsi="Times New Roman"/>
          <w:lang w:eastAsia="sl-SI"/>
        </w:rPr>
        <w:t xml:space="preserve"> vsebin</w:t>
      </w:r>
      <w:r>
        <w:rPr>
          <w:rFonts w:ascii="Times New Roman" w:hAnsi="Times New Roman"/>
          <w:lang w:eastAsia="sl-SI"/>
        </w:rPr>
        <w:t xml:space="preserve">e na šolah </w:t>
      </w:r>
      <w:r w:rsidR="00E2068A" w:rsidRPr="00E2068A">
        <w:rPr>
          <w:rFonts w:ascii="Times New Roman" w:hAnsi="Times New Roman"/>
          <w:lang w:eastAsia="sl-SI"/>
        </w:rPr>
        <w:t>po sprejetju</w:t>
      </w:r>
      <w:r>
        <w:rPr>
          <w:rFonts w:ascii="Times New Roman" w:hAnsi="Times New Roman"/>
          <w:lang w:eastAsia="sl-SI"/>
        </w:rPr>
        <w:t xml:space="preserve"> spremenjenega</w:t>
      </w:r>
      <w:r w:rsidR="00E2068A" w:rsidRPr="00E2068A">
        <w:rPr>
          <w:rFonts w:ascii="Times New Roman" w:hAnsi="Times New Roman"/>
          <w:lang w:eastAsia="sl-SI"/>
        </w:rPr>
        <w:t xml:space="preserve"> </w:t>
      </w:r>
      <w:r>
        <w:rPr>
          <w:rFonts w:ascii="Times New Roman" w:hAnsi="Times New Roman"/>
          <w:lang w:eastAsia="sl-SI"/>
        </w:rPr>
        <w:t>Z</w:t>
      </w:r>
      <w:r w:rsidR="00E2068A" w:rsidRPr="00E2068A">
        <w:rPr>
          <w:rFonts w:ascii="Times New Roman" w:hAnsi="Times New Roman"/>
          <w:lang w:eastAsia="sl-SI"/>
        </w:rPr>
        <w:t>akona o osnovni šoli</w:t>
      </w:r>
      <w:r>
        <w:rPr>
          <w:rFonts w:ascii="Times New Roman" w:hAnsi="Times New Roman"/>
          <w:lang w:eastAsia="sl-SI"/>
        </w:rPr>
        <w:t>.</w:t>
      </w:r>
      <w:r w:rsidR="00210705">
        <w:rPr>
          <w:rFonts w:ascii="Times New Roman" w:hAnsi="Times New Roman"/>
          <w:lang w:eastAsia="sl-SI"/>
        </w:rPr>
        <w:t xml:space="preserve"> K</w:t>
      </w:r>
      <w:r w:rsidR="00E2068A" w:rsidRPr="00E2068A">
        <w:rPr>
          <w:rFonts w:ascii="Times New Roman" w:hAnsi="Times New Roman"/>
          <w:lang w:eastAsia="sl-SI"/>
        </w:rPr>
        <w:t>urikularni dokument vsebinsko in konceptualno</w:t>
      </w:r>
      <w:r w:rsidR="00210705">
        <w:rPr>
          <w:rFonts w:ascii="Times New Roman" w:hAnsi="Times New Roman"/>
          <w:lang w:eastAsia="sl-SI"/>
        </w:rPr>
        <w:t xml:space="preserve"> z r</w:t>
      </w:r>
      <w:r w:rsidR="00E2068A" w:rsidRPr="00E2068A">
        <w:rPr>
          <w:rFonts w:ascii="Times New Roman" w:hAnsi="Times New Roman"/>
          <w:lang w:eastAsia="sl-SI"/>
        </w:rPr>
        <w:t>azširjen</w:t>
      </w:r>
      <w:r w:rsidR="00210705">
        <w:rPr>
          <w:rFonts w:ascii="Times New Roman" w:hAnsi="Times New Roman"/>
          <w:lang w:eastAsia="sl-SI"/>
        </w:rPr>
        <w:t>i</w:t>
      </w:r>
      <w:r w:rsidR="00E2068A" w:rsidRPr="00E2068A">
        <w:rPr>
          <w:rFonts w:ascii="Times New Roman" w:hAnsi="Times New Roman"/>
          <w:lang w:eastAsia="sl-SI"/>
        </w:rPr>
        <w:t>m program</w:t>
      </w:r>
      <w:r w:rsidR="003604D7">
        <w:rPr>
          <w:rFonts w:ascii="Times New Roman" w:hAnsi="Times New Roman"/>
          <w:lang w:eastAsia="sl-SI"/>
        </w:rPr>
        <w:t>om</w:t>
      </w:r>
      <w:r w:rsidR="00E2068A" w:rsidRPr="00E2068A">
        <w:rPr>
          <w:rFonts w:ascii="Times New Roman" w:hAnsi="Times New Roman"/>
          <w:lang w:eastAsia="sl-SI"/>
        </w:rPr>
        <w:t xml:space="preserve"> nadomešča obstoječe interesne dejavnosti</w:t>
      </w:r>
      <w:r w:rsidR="00210705">
        <w:rPr>
          <w:rFonts w:ascii="Times New Roman" w:hAnsi="Times New Roman"/>
          <w:lang w:eastAsia="sl-SI"/>
        </w:rPr>
        <w:t xml:space="preserve">, </w:t>
      </w:r>
      <w:r w:rsidR="00E2068A" w:rsidRPr="00E2068A">
        <w:rPr>
          <w:rFonts w:ascii="Times New Roman" w:hAnsi="Times New Roman"/>
          <w:lang w:eastAsia="sl-SI"/>
        </w:rPr>
        <w:t>ki jih šola</w:t>
      </w:r>
      <w:r w:rsidR="0066176A">
        <w:rPr>
          <w:rFonts w:ascii="Times New Roman" w:hAnsi="Times New Roman"/>
          <w:lang w:eastAsia="sl-SI"/>
        </w:rPr>
        <w:t xml:space="preserve"> mora</w:t>
      </w:r>
      <w:r w:rsidR="00E2068A" w:rsidRPr="00E2068A">
        <w:rPr>
          <w:rFonts w:ascii="Times New Roman" w:hAnsi="Times New Roman"/>
          <w:lang w:eastAsia="sl-SI"/>
        </w:rPr>
        <w:t xml:space="preserve"> zagotoviti</w:t>
      </w:r>
      <w:r w:rsidR="00210705">
        <w:rPr>
          <w:rFonts w:ascii="Times New Roman" w:hAnsi="Times New Roman"/>
          <w:lang w:eastAsia="sl-SI"/>
        </w:rPr>
        <w:t>.</w:t>
      </w:r>
    </w:p>
    <w:p w14:paraId="59FFB782" w14:textId="77777777" w:rsidR="00210705" w:rsidRDefault="00210705" w:rsidP="000E6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54D88714" w14:textId="40C9AA18" w:rsidR="00210705" w:rsidRDefault="00210705" w:rsidP="00554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Na vprašanje</w:t>
      </w:r>
      <w:r w:rsidR="003604D7">
        <w:rPr>
          <w:rFonts w:ascii="Times New Roman" w:hAnsi="Times New Roman"/>
          <w:lang w:eastAsia="sl-SI"/>
        </w:rPr>
        <w:t>,</w:t>
      </w:r>
      <w:r>
        <w:rPr>
          <w:rFonts w:ascii="Times New Roman" w:hAnsi="Times New Roman"/>
          <w:lang w:eastAsia="sl-SI"/>
        </w:rPr>
        <w:t xml:space="preserve"> kdo trenutno izvaja oziroma k</w:t>
      </w:r>
      <w:r w:rsidR="00E2068A" w:rsidRPr="00E2068A">
        <w:rPr>
          <w:rFonts w:ascii="Times New Roman" w:hAnsi="Times New Roman"/>
          <w:lang w:eastAsia="sl-SI"/>
        </w:rPr>
        <w:t>akšna je izobrazba izvajalcev</w:t>
      </w:r>
      <w:r>
        <w:rPr>
          <w:rFonts w:ascii="Times New Roman" w:hAnsi="Times New Roman"/>
          <w:lang w:eastAsia="sl-SI"/>
        </w:rPr>
        <w:t>,</w:t>
      </w:r>
      <w:r w:rsidR="00E2068A" w:rsidRPr="00E2068A">
        <w:rPr>
          <w:rFonts w:ascii="Times New Roman" w:hAnsi="Times New Roman"/>
          <w:lang w:eastAsia="sl-SI"/>
        </w:rPr>
        <w:t xml:space="preserve"> predvsem za </w:t>
      </w:r>
      <w:r>
        <w:rPr>
          <w:rFonts w:ascii="Times New Roman" w:hAnsi="Times New Roman"/>
          <w:lang w:eastAsia="sl-SI"/>
        </w:rPr>
        <w:t xml:space="preserve">vsebine, </w:t>
      </w:r>
      <w:r w:rsidR="00E2068A" w:rsidRPr="00E2068A">
        <w:rPr>
          <w:rFonts w:ascii="Times New Roman" w:hAnsi="Times New Roman"/>
          <w:lang w:eastAsia="sl-SI"/>
        </w:rPr>
        <w:t xml:space="preserve">ki se nadaljujejo v </w:t>
      </w:r>
      <w:r>
        <w:rPr>
          <w:rFonts w:ascii="Times New Roman" w:hAnsi="Times New Roman"/>
          <w:lang w:eastAsia="sl-SI"/>
        </w:rPr>
        <w:t>predmetih, torej za tuj</w:t>
      </w:r>
      <w:r w:rsidR="003604D7">
        <w:rPr>
          <w:rFonts w:ascii="Times New Roman" w:hAnsi="Times New Roman"/>
          <w:lang w:eastAsia="sl-SI"/>
        </w:rPr>
        <w:t>i</w:t>
      </w:r>
      <w:r>
        <w:rPr>
          <w:rFonts w:ascii="Times New Roman" w:hAnsi="Times New Roman"/>
          <w:lang w:eastAsia="sl-SI"/>
        </w:rPr>
        <w:t xml:space="preserve"> jezik, </w:t>
      </w:r>
      <w:r w:rsidR="00E2068A" w:rsidRPr="00E2068A">
        <w:rPr>
          <w:rFonts w:ascii="Times New Roman" w:hAnsi="Times New Roman"/>
          <w:lang w:eastAsia="sl-SI"/>
        </w:rPr>
        <w:t>digitalizacij</w:t>
      </w:r>
      <w:r w:rsidR="003604D7">
        <w:rPr>
          <w:rFonts w:ascii="Times New Roman" w:hAnsi="Times New Roman"/>
          <w:lang w:eastAsia="sl-SI"/>
        </w:rPr>
        <w:t>o</w:t>
      </w:r>
      <w:r w:rsidR="00E2068A" w:rsidRPr="00E2068A">
        <w:rPr>
          <w:rFonts w:ascii="Times New Roman" w:hAnsi="Times New Roman"/>
          <w:lang w:eastAsia="sl-SI"/>
        </w:rPr>
        <w:t xml:space="preserve"> in izvajanje dodatne strokovne učne pomoči</w:t>
      </w:r>
      <w:r>
        <w:rPr>
          <w:rFonts w:ascii="Times New Roman" w:hAnsi="Times New Roman"/>
          <w:lang w:eastAsia="sl-SI"/>
        </w:rPr>
        <w:t xml:space="preserve">, </w:t>
      </w:r>
      <w:r w:rsidR="00E2068A" w:rsidRPr="00E2068A">
        <w:rPr>
          <w:rFonts w:ascii="Times New Roman" w:hAnsi="Times New Roman"/>
          <w:lang w:eastAsia="sl-SI"/>
        </w:rPr>
        <w:t>ki s</w:t>
      </w:r>
      <w:r>
        <w:rPr>
          <w:rFonts w:ascii="Times New Roman" w:hAnsi="Times New Roman"/>
          <w:lang w:eastAsia="sl-SI"/>
        </w:rPr>
        <w:t>e</w:t>
      </w:r>
      <w:r w:rsidR="00E2068A" w:rsidRPr="00E2068A">
        <w:rPr>
          <w:rFonts w:ascii="Times New Roman" w:hAnsi="Times New Roman"/>
          <w:lang w:eastAsia="sl-SI"/>
        </w:rPr>
        <w:t xml:space="preserve"> v poskusu izvajajo </w:t>
      </w:r>
      <w:r>
        <w:rPr>
          <w:rFonts w:ascii="Times New Roman" w:hAnsi="Times New Roman"/>
          <w:lang w:eastAsia="sl-SI"/>
        </w:rPr>
        <w:t>že pet let, je predlagatelj pojasnil, da tuj</w:t>
      </w:r>
      <w:r w:rsidR="003604D7">
        <w:rPr>
          <w:rFonts w:ascii="Times New Roman" w:hAnsi="Times New Roman"/>
          <w:lang w:eastAsia="sl-SI"/>
        </w:rPr>
        <w:t>i</w:t>
      </w:r>
      <w:r>
        <w:rPr>
          <w:rFonts w:ascii="Times New Roman" w:hAnsi="Times New Roman"/>
          <w:lang w:eastAsia="sl-SI"/>
        </w:rPr>
        <w:t xml:space="preserve"> jezik izvajajo </w:t>
      </w:r>
      <w:r w:rsidR="00E2068A" w:rsidRPr="00E2068A">
        <w:rPr>
          <w:rFonts w:ascii="Times New Roman" w:hAnsi="Times New Roman"/>
          <w:lang w:eastAsia="sl-SI"/>
        </w:rPr>
        <w:t>učitelji tujih jezikov oziroma tisti</w:t>
      </w:r>
      <w:r>
        <w:rPr>
          <w:rFonts w:ascii="Times New Roman" w:hAnsi="Times New Roman"/>
          <w:lang w:eastAsia="sl-SI"/>
        </w:rPr>
        <w:t>,</w:t>
      </w:r>
      <w:r w:rsidR="00E2068A" w:rsidRPr="00E2068A">
        <w:rPr>
          <w:rFonts w:ascii="Times New Roman" w:hAnsi="Times New Roman"/>
          <w:lang w:eastAsia="sl-SI"/>
        </w:rPr>
        <w:t xml:space="preserve"> ki so usposobljeni za</w:t>
      </w:r>
      <w:r>
        <w:rPr>
          <w:rFonts w:ascii="Times New Roman" w:hAnsi="Times New Roman"/>
          <w:lang w:eastAsia="sl-SI"/>
        </w:rPr>
        <w:t xml:space="preserve"> </w:t>
      </w:r>
      <w:r w:rsidR="00E2068A" w:rsidRPr="00E2068A">
        <w:rPr>
          <w:rFonts w:ascii="Times New Roman" w:hAnsi="Times New Roman"/>
          <w:lang w:eastAsia="sl-SI"/>
        </w:rPr>
        <w:t>poučevanje tujega jezika v prvem vzgojno</w:t>
      </w:r>
      <w:r w:rsidR="003604D7">
        <w:rPr>
          <w:rFonts w:ascii="Times New Roman" w:hAnsi="Times New Roman"/>
          <w:lang w:eastAsia="sl-SI"/>
        </w:rPr>
        <w:t>-</w:t>
      </w:r>
      <w:r w:rsidR="00E2068A" w:rsidRPr="00E2068A">
        <w:rPr>
          <w:rFonts w:ascii="Times New Roman" w:hAnsi="Times New Roman"/>
          <w:lang w:eastAsia="sl-SI"/>
        </w:rPr>
        <w:t>izobraževalnem obdobju</w:t>
      </w:r>
      <w:r>
        <w:rPr>
          <w:rFonts w:ascii="Times New Roman" w:hAnsi="Times New Roman"/>
          <w:lang w:eastAsia="sl-SI"/>
        </w:rPr>
        <w:t>. D</w:t>
      </w:r>
      <w:r w:rsidR="00E2068A" w:rsidRPr="00E2068A">
        <w:rPr>
          <w:rFonts w:ascii="Times New Roman" w:hAnsi="Times New Roman"/>
          <w:lang w:eastAsia="sl-SI"/>
        </w:rPr>
        <w:t>odatno strokovno pomoč izvajajo</w:t>
      </w:r>
      <w:r w:rsidR="009459C5">
        <w:rPr>
          <w:rFonts w:ascii="Times New Roman" w:hAnsi="Times New Roman"/>
          <w:lang w:eastAsia="sl-SI"/>
        </w:rPr>
        <w:t xml:space="preserve"> usposobljeni</w:t>
      </w:r>
      <w:r w:rsidR="00E2068A" w:rsidRPr="00E2068A">
        <w:rPr>
          <w:rFonts w:ascii="Times New Roman" w:hAnsi="Times New Roman"/>
          <w:lang w:eastAsia="sl-SI"/>
        </w:rPr>
        <w:t xml:space="preserve"> učitelji</w:t>
      </w:r>
      <w:r>
        <w:rPr>
          <w:rFonts w:ascii="Times New Roman" w:hAnsi="Times New Roman"/>
          <w:lang w:eastAsia="sl-SI"/>
        </w:rPr>
        <w:t xml:space="preserve">, </w:t>
      </w:r>
      <w:r w:rsidR="0066176A">
        <w:rPr>
          <w:rFonts w:ascii="Times New Roman" w:hAnsi="Times New Roman"/>
          <w:lang w:eastAsia="sl-SI"/>
        </w:rPr>
        <w:t>pouk š</w:t>
      </w:r>
      <w:r w:rsidR="00E2068A" w:rsidRPr="00E2068A">
        <w:rPr>
          <w:rFonts w:ascii="Times New Roman" w:hAnsi="Times New Roman"/>
          <w:lang w:eastAsia="sl-SI"/>
        </w:rPr>
        <w:t>portn</w:t>
      </w:r>
      <w:r w:rsidR="0066176A">
        <w:rPr>
          <w:rFonts w:ascii="Times New Roman" w:hAnsi="Times New Roman"/>
          <w:lang w:eastAsia="sl-SI"/>
        </w:rPr>
        <w:t>e</w:t>
      </w:r>
      <w:r w:rsidR="00E2068A" w:rsidRPr="00E2068A">
        <w:rPr>
          <w:rFonts w:ascii="Times New Roman" w:hAnsi="Times New Roman"/>
          <w:lang w:eastAsia="sl-SI"/>
        </w:rPr>
        <w:t xml:space="preserve"> vzgoj</w:t>
      </w:r>
      <w:r w:rsidR="0066176A">
        <w:rPr>
          <w:rFonts w:ascii="Times New Roman" w:hAnsi="Times New Roman"/>
          <w:lang w:eastAsia="sl-SI"/>
        </w:rPr>
        <w:t>e</w:t>
      </w:r>
      <w:r w:rsidR="00E2068A" w:rsidRPr="00E2068A">
        <w:rPr>
          <w:rFonts w:ascii="Times New Roman" w:hAnsi="Times New Roman"/>
          <w:lang w:eastAsia="sl-SI"/>
        </w:rPr>
        <w:t xml:space="preserve"> izvajajo učitelji</w:t>
      </w:r>
      <w:r>
        <w:rPr>
          <w:rFonts w:ascii="Times New Roman" w:hAnsi="Times New Roman"/>
          <w:lang w:eastAsia="sl-SI"/>
        </w:rPr>
        <w:t>,</w:t>
      </w:r>
      <w:r w:rsidR="00E2068A" w:rsidRPr="00E2068A">
        <w:rPr>
          <w:rFonts w:ascii="Times New Roman" w:hAnsi="Times New Roman"/>
          <w:lang w:eastAsia="sl-SI"/>
        </w:rPr>
        <w:t xml:space="preserve"> ki so prej izvajali </w:t>
      </w:r>
      <w:r>
        <w:rPr>
          <w:rFonts w:ascii="Times New Roman" w:hAnsi="Times New Roman"/>
          <w:lang w:eastAsia="sl-SI"/>
        </w:rPr>
        <w:t xml:space="preserve">zdrav </w:t>
      </w:r>
      <w:r w:rsidR="00E2068A" w:rsidRPr="00E2068A">
        <w:rPr>
          <w:rFonts w:ascii="Times New Roman" w:hAnsi="Times New Roman"/>
          <w:lang w:eastAsia="sl-SI"/>
        </w:rPr>
        <w:t>življenjski slog</w:t>
      </w:r>
      <w:r w:rsidR="003604D7">
        <w:rPr>
          <w:rFonts w:ascii="Times New Roman" w:hAnsi="Times New Roman"/>
          <w:lang w:eastAsia="sl-SI"/>
        </w:rPr>
        <w:t>,</w:t>
      </w:r>
      <w:r w:rsidR="0066176A">
        <w:rPr>
          <w:rFonts w:ascii="Times New Roman" w:hAnsi="Times New Roman"/>
          <w:lang w:eastAsia="sl-SI"/>
        </w:rPr>
        <w:t xml:space="preserve"> </w:t>
      </w:r>
      <w:r w:rsidR="00E2068A" w:rsidRPr="00E2068A">
        <w:rPr>
          <w:rFonts w:ascii="Times New Roman" w:hAnsi="Times New Roman"/>
          <w:lang w:eastAsia="sl-SI"/>
        </w:rPr>
        <w:t xml:space="preserve">večinoma </w:t>
      </w:r>
      <w:r w:rsidR="003604D7" w:rsidRPr="00E2068A">
        <w:rPr>
          <w:rFonts w:ascii="Times New Roman" w:hAnsi="Times New Roman"/>
          <w:lang w:eastAsia="sl-SI"/>
        </w:rPr>
        <w:t xml:space="preserve">so </w:t>
      </w:r>
      <w:r w:rsidR="003604D7">
        <w:rPr>
          <w:rFonts w:ascii="Times New Roman" w:hAnsi="Times New Roman"/>
          <w:lang w:eastAsia="sl-SI"/>
        </w:rPr>
        <w:t xml:space="preserve">to </w:t>
      </w:r>
      <w:r w:rsidR="00E2068A" w:rsidRPr="00E2068A">
        <w:rPr>
          <w:rFonts w:ascii="Times New Roman" w:hAnsi="Times New Roman"/>
          <w:lang w:eastAsia="sl-SI"/>
        </w:rPr>
        <w:t>učitelji športne vzgoje</w:t>
      </w:r>
      <w:r>
        <w:rPr>
          <w:rFonts w:ascii="Times New Roman" w:hAnsi="Times New Roman"/>
          <w:lang w:eastAsia="sl-SI"/>
        </w:rPr>
        <w:t xml:space="preserve">. S </w:t>
      </w:r>
      <w:r w:rsidR="00E2068A" w:rsidRPr="00E2068A">
        <w:rPr>
          <w:rFonts w:ascii="Times New Roman" w:hAnsi="Times New Roman"/>
          <w:lang w:eastAsia="sl-SI"/>
        </w:rPr>
        <w:t xml:space="preserve">poskusom </w:t>
      </w:r>
      <w:r>
        <w:rPr>
          <w:rFonts w:ascii="Times New Roman" w:hAnsi="Times New Roman"/>
          <w:lang w:eastAsia="sl-SI"/>
        </w:rPr>
        <w:t xml:space="preserve">so želeli </w:t>
      </w:r>
      <w:r w:rsidR="00E2068A" w:rsidRPr="00E2068A">
        <w:rPr>
          <w:rFonts w:ascii="Times New Roman" w:hAnsi="Times New Roman"/>
          <w:lang w:eastAsia="sl-SI"/>
        </w:rPr>
        <w:t xml:space="preserve">preprečiti </w:t>
      </w:r>
      <w:r>
        <w:rPr>
          <w:rFonts w:ascii="Times New Roman" w:hAnsi="Times New Roman"/>
          <w:lang w:eastAsia="sl-SI"/>
        </w:rPr>
        <w:t xml:space="preserve">nenehno menjavo učiteljev v </w:t>
      </w:r>
      <w:r w:rsidR="00E2068A" w:rsidRPr="00E2068A">
        <w:rPr>
          <w:rFonts w:ascii="Times New Roman" w:hAnsi="Times New Roman"/>
          <w:lang w:eastAsia="sl-SI"/>
        </w:rPr>
        <w:t>podaljšanem bivanju</w:t>
      </w:r>
      <w:r w:rsidR="003604D7" w:rsidRPr="003604D7">
        <w:rPr>
          <w:rFonts w:ascii="Times New Roman" w:hAnsi="Times New Roman"/>
          <w:lang w:eastAsia="sl-SI"/>
        </w:rPr>
        <w:t xml:space="preserve"> </w:t>
      </w:r>
      <w:r w:rsidR="003604D7" w:rsidRPr="00E2068A">
        <w:rPr>
          <w:rFonts w:ascii="Times New Roman" w:hAnsi="Times New Roman"/>
          <w:lang w:eastAsia="sl-SI"/>
        </w:rPr>
        <w:t>v prvi triadi</w:t>
      </w:r>
      <w:r w:rsidR="0066176A">
        <w:rPr>
          <w:rFonts w:ascii="Times New Roman" w:hAnsi="Times New Roman"/>
          <w:lang w:eastAsia="sl-SI"/>
        </w:rPr>
        <w:t>.</w:t>
      </w:r>
    </w:p>
    <w:p w14:paraId="02B459E4" w14:textId="1DD359DE" w:rsidR="00EC0D79" w:rsidRDefault="00210705" w:rsidP="00554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 xml:space="preserve">Po navedbah </w:t>
      </w:r>
      <w:r w:rsidR="00EC0D79">
        <w:rPr>
          <w:rFonts w:ascii="Times New Roman" w:hAnsi="Times New Roman"/>
          <w:lang w:eastAsia="sl-SI"/>
        </w:rPr>
        <w:t xml:space="preserve">ravnateljev </w:t>
      </w:r>
      <w:r w:rsidR="007F3BB9">
        <w:rPr>
          <w:rFonts w:ascii="Times New Roman" w:hAnsi="Times New Roman"/>
          <w:lang w:eastAsia="sl-SI"/>
        </w:rPr>
        <w:t xml:space="preserve">s terena </w:t>
      </w:r>
      <w:r>
        <w:rPr>
          <w:rFonts w:ascii="Times New Roman" w:hAnsi="Times New Roman"/>
          <w:lang w:eastAsia="sl-SI"/>
        </w:rPr>
        <w:t>šole, ki že izvajajo poskus, željno pričak</w:t>
      </w:r>
      <w:r w:rsidR="00EC0D79">
        <w:rPr>
          <w:rFonts w:ascii="Times New Roman" w:hAnsi="Times New Roman"/>
          <w:lang w:eastAsia="sl-SI"/>
        </w:rPr>
        <w:t xml:space="preserve">ujejo </w:t>
      </w:r>
      <w:r>
        <w:rPr>
          <w:rFonts w:ascii="Times New Roman" w:hAnsi="Times New Roman"/>
          <w:lang w:eastAsia="sl-SI"/>
        </w:rPr>
        <w:t xml:space="preserve">izvajanje razširjenega programa tudi v </w:t>
      </w:r>
      <w:r w:rsidR="00EC0D79">
        <w:rPr>
          <w:rFonts w:ascii="Times New Roman" w:hAnsi="Times New Roman"/>
          <w:lang w:eastAsia="sl-SI"/>
        </w:rPr>
        <w:t xml:space="preserve">prihodnje </w:t>
      </w:r>
      <w:r w:rsidR="007F3BB9">
        <w:rPr>
          <w:rFonts w:ascii="Times New Roman" w:hAnsi="Times New Roman"/>
          <w:lang w:eastAsia="sl-SI"/>
        </w:rPr>
        <w:t>i</w:t>
      </w:r>
      <w:r w:rsidR="00EC0D79">
        <w:rPr>
          <w:rFonts w:ascii="Times New Roman" w:hAnsi="Times New Roman"/>
          <w:lang w:eastAsia="sl-SI"/>
        </w:rPr>
        <w:t xml:space="preserve">z več razlogov. Na eni strani gre za široko ponudbo aktivnosti, </w:t>
      </w:r>
      <w:r>
        <w:rPr>
          <w:rFonts w:ascii="Times New Roman" w:hAnsi="Times New Roman"/>
          <w:lang w:eastAsia="sl-SI"/>
        </w:rPr>
        <w:t>predv</w:t>
      </w:r>
      <w:r w:rsidR="00EC0D79">
        <w:rPr>
          <w:rFonts w:ascii="Times New Roman" w:hAnsi="Times New Roman"/>
          <w:lang w:eastAsia="sl-SI"/>
        </w:rPr>
        <w:t>se</w:t>
      </w:r>
      <w:r>
        <w:rPr>
          <w:rFonts w:ascii="Times New Roman" w:hAnsi="Times New Roman"/>
          <w:lang w:eastAsia="sl-SI"/>
        </w:rPr>
        <w:t xml:space="preserve">m na </w:t>
      </w:r>
      <w:r>
        <w:rPr>
          <w:rFonts w:ascii="Times New Roman" w:hAnsi="Times New Roman"/>
          <w:lang w:eastAsia="sl-SI"/>
        </w:rPr>
        <w:lastRenderedPageBreak/>
        <w:t>šolah v okoljih, kjer ni</w:t>
      </w:r>
      <w:r w:rsidR="00EC0D79">
        <w:rPr>
          <w:rFonts w:ascii="Times New Roman" w:hAnsi="Times New Roman"/>
          <w:lang w:eastAsia="sl-SI"/>
        </w:rPr>
        <w:t xml:space="preserve"> veliko možnih izven</w:t>
      </w:r>
      <w:r w:rsidR="00791564">
        <w:rPr>
          <w:rFonts w:ascii="Times New Roman" w:hAnsi="Times New Roman"/>
          <w:lang w:eastAsia="sl-SI"/>
        </w:rPr>
        <w:t xml:space="preserve"> </w:t>
      </w:r>
      <w:r w:rsidR="00EC0D79">
        <w:rPr>
          <w:rFonts w:ascii="Times New Roman" w:hAnsi="Times New Roman"/>
          <w:lang w:eastAsia="sl-SI"/>
        </w:rPr>
        <w:t>šolskih dejavnosti</w:t>
      </w:r>
      <w:r w:rsidR="0066176A">
        <w:rPr>
          <w:rFonts w:ascii="Times New Roman" w:hAnsi="Times New Roman"/>
          <w:lang w:eastAsia="sl-SI"/>
        </w:rPr>
        <w:t>,</w:t>
      </w:r>
      <w:r w:rsidR="00EC0D79">
        <w:rPr>
          <w:rFonts w:ascii="Times New Roman" w:hAnsi="Times New Roman"/>
          <w:lang w:eastAsia="sl-SI"/>
        </w:rPr>
        <w:t xml:space="preserve"> kot je to v večjih mestih</w:t>
      </w:r>
      <w:r w:rsidR="007F3BB9">
        <w:rPr>
          <w:rFonts w:ascii="Times New Roman" w:hAnsi="Times New Roman"/>
          <w:lang w:eastAsia="sl-SI"/>
        </w:rPr>
        <w:t>,</w:t>
      </w:r>
      <w:r w:rsidR="00EC0D79">
        <w:rPr>
          <w:rFonts w:ascii="Times New Roman" w:hAnsi="Times New Roman"/>
          <w:lang w:eastAsia="sl-SI"/>
        </w:rPr>
        <w:t xml:space="preserve"> </w:t>
      </w:r>
      <w:r w:rsidR="007F3BB9">
        <w:rPr>
          <w:rFonts w:ascii="Times New Roman" w:hAnsi="Times New Roman"/>
          <w:lang w:eastAsia="sl-SI"/>
        </w:rPr>
        <w:t xml:space="preserve">s čimer </w:t>
      </w:r>
      <w:r w:rsidR="0066176A">
        <w:rPr>
          <w:rFonts w:ascii="Times New Roman" w:hAnsi="Times New Roman"/>
          <w:lang w:eastAsia="sl-SI"/>
        </w:rPr>
        <w:t xml:space="preserve">se </w:t>
      </w:r>
      <w:r w:rsidR="00EC0D79">
        <w:rPr>
          <w:rFonts w:ascii="Times New Roman" w:hAnsi="Times New Roman"/>
          <w:lang w:eastAsia="sl-SI"/>
        </w:rPr>
        <w:t>bo odprl</w:t>
      </w:r>
      <w:r w:rsidR="0066176A">
        <w:rPr>
          <w:rFonts w:ascii="Times New Roman" w:hAnsi="Times New Roman"/>
          <w:lang w:eastAsia="sl-SI"/>
        </w:rPr>
        <w:t>o</w:t>
      </w:r>
      <w:r w:rsidR="00EC0D79">
        <w:rPr>
          <w:rFonts w:ascii="Times New Roman" w:hAnsi="Times New Roman"/>
          <w:lang w:eastAsia="sl-SI"/>
        </w:rPr>
        <w:t xml:space="preserve"> enake možnosti otrokom. Na drugi strani pa tudi učitelji </w:t>
      </w:r>
      <w:r w:rsidR="0066176A">
        <w:rPr>
          <w:rFonts w:ascii="Times New Roman" w:hAnsi="Times New Roman"/>
          <w:lang w:eastAsia="sl-SI"/>
        </w:rPr>
        <w:t xml:space="preserve">sedaj </w:t>
      </w:r>
      <w:r w:rsidR="00EC0D79">
        <w:rPr>
          <w:rFonts w:ascii="Times New Roman" w:hAnsi="Times New Roman"/>
          <w:lang w:eastAsia="sl-SI"/>
        </w:rPr>
        <w:t>niso v enakovrednem položaju, ker ni mogoče vsem sistematizirati interesn</w:t>
      </w:r>
      <w:r w:rsidR="007F3BB9">
        <w:rPr>
          <w:rFonts w:ascii="Times New Roman" w:hAnsi="Times New Roman"/>
          <w:lang w:eastAsia="sl-SI"/>
        </w:rPr>
        <w:t>ih</w:t>
      </w:r>
      <w:r w:rsidR="00EC0D79">
        <w:rPr>
          <w:rFonts w:ascii="Times New Roman" w:hAnsi="Times New Roman"/>
          <w:lang w:eastAsia="sl-SI"/>
        </w:rPr>
        <w:t xml:space="preserve"> dejavnosti. Glede </w:t>
      </w:r>
      <w:r w:rsidR="00E2068A" w:rsidRPr="00E2068A">
        <w:rPr>
          <w:rFonts w:ascii="Times New Roman" w:hAnsi="Times New Roman"/>
          <w:lang w:eastAsia="sl-SI"/>
        </w:rPr>
        <w:t>učitelj</w:t>
      </w:r>
      <w:r w:rsidR="00EC0D79">
        <w:rPr>
          <w:rFonts w:ascii="Times New Roman" w:hAnsi="Times New Roman"/>
          <w:lang w:eastAsia="sl-SI"/>
        </w:rPr>
        <w:t>ev,</w:t>
      </w:r>
      <w:r w:rsidR="00E2068A" w:rsidRPr="00E2068A">
        <w:rPr>
          <w:rFonts w:ascii="Times New Roman" w:hAnsi="Times New Roman"/>
          <w:lang w:eastAsia="sl-SI"/>
        </w:rPr>
        <w:t xml:space="preserve"> ki izvajajo učno pomoč</w:t>
      </w:r>
      <w:r w:rsidR="0066176A">
        <w:rPr>
          <w:rFonts w:ascii="Times New Roman" w:hAnsi="Times New Roman"/>
          <w:lang w:eastAsia="sl-SI"/>
        </w:rPr>
        <w:t xml:space="preserve">, </w:t>
      </w:r>
      <w:r w:rsidR="00E2068A" w:rsidRPr="00E2068A">
        <w:rPr>
          <w:rFonts w:ascii="Times New Roman" w:hAnsi="Times New Roman"/>
          <w:lang w:eastAsia="sl-SI"/>
        </w:rPr>
        <w:t xml:space="preserve">veliko </w:t>
      </w:r>
      <w:r w:rsidR="00EC0D79">
        <w:rPr>
          <w:rFonts w:ascii="Times New Roman" w:hAnsi="Times New Roman"/>
          <w:lang w:eastAsia="sl-SI"/>
        </w:rPr>
        <w:t xml:space="preserve">pričakujejo od </w:t>
      </w:r>
      <w:r w:rsidR="00E2068A" w:rsidRPr="00E2068A">
        <w:rPr>
          <w:rFonts w:ascii="Times New Roman" w:hAnsi="Times New Roman"/>
          <w:lang w:eastAsia="sl-SI"/>
        </w:rPr>
        <w:t>tretje</w:t>
      </w:r>
      <w:r w:rsidR="00EC0D79">
        <w:rPr>
          <w:rFonts w:ascii="Times New Roman" w:hAnsi="Times New Roman"/>
          <w:lang w:eastAsia="sl-SI"/>
        </w:rPr>
        <w:t>ga</w:t>
      </w:r>
      <w:r w:rsidR="00E2068A" w:rsidRPr="00E2068A">
        <w:rPr>
          <w:rFonts w:ascii="Times New Roman" w:hAnsi="Times New Roman"/>
          <w:lang w:eastAsia="sl-SI"/>
        </w:rPr>
        <w:t xml:space="preserve"> področj</w:t>
      </w:r>
      <w:r w:rsidR="00EC0D79">
        <w:rPr>
          <w:rFonts w:ascii="Times New Roman" w:hAnsi="Times New Roman"/>
          <w:lang w:eastAsia="sl-SI"/>
        </w:rPr>
        <w:t>a</w:t>
      </w:r>
      <w:r w:rsidR="00E2068A" w:rsidRPr="00E2068A">
        <w:rPr>
          <w:rFonts w:ascii="Times New Roman" w:hAnsi="Times New Roman"/>
          <w:lang w:eastAsia="sl-SI"/>
        </w:rPr>
        <w:t xml:space="preserve"> </w:t>
      </w:r>
      <w:r w:rsidR="00EC0D79">
        <w:rPr>
          <w:rFonts w:ascii="Times New Roman" w:hAnsi="Times New Roman"/>
          <w:lang w:eastAsia="sl-SI"/>
        </w:rPr>
        <w:t>»</w:t>
      </w:r>
      <w:r w:rsidR="00E2068A" w:rsidRPr="00E2068A">
        <w:rPr>
          <w:rFonts w:ascii="Times New Roman" w:hAnsi="Times New Roman"/>
          <w:lang w:eastAsia="sl-SI"/>
        </w:rPr>
        <w:t>učenje učenja</w:t>
      </w:r>
      <w:r w:rsidR="00EC0D79">
        <w:rPr>
          <w:rFonts w:ascii="Times New Roman" w:hAnsi="Times New Roman"/>
          <w:lang w:eastAsia="sl-SI"/>
        </w:rPr>
        <w:t>«</w:t>
      </w:r>
      <w:r w:rsidR="005251E7">
        <w:rPr>
          <w:rFonts w:ascii="Times New Roman" w:hAnsi="Times New Roman"/>
          <w:lang w:eastAsia="sl-SI"/>
        </w:rPr>
        <w:t>,</w:t>
      </w:r>
      <w:r w:rsidR="00EC0D79">
        <w:rPr>
          <w:rFonts w:ascii="Times New Roman" w:hAnsi="Times New Roman"/>
          <w:lang w:eastAsia="sl-SI"/>
        </w:rPr>
        <w:t xml:space="preserve"> posledično </w:t>
      </w:r>
      <w:r w:rsidR="005251E7">
        <w:rPr>
          <w:rFonts w:ascii="Times New Roman" w:hAnsi="Times New Roman"/>
          <w:lang w:eastAsia="sl-SI"/>
        </w:rPr>
        <w:t>pa</w:t>
      </w:r>
      <w:r w:rsidR="0066176A">
        <w:rPr>
          <w:rFonts w:ascii="Times New Roman" w:hAnsi="Times New Roman"/>
          <w:lang w:eastAsia="sl-SI"/>
        </w:rPr>
        <w:t xml:space="preserve"> </w:t>
      </w:r>
      <w:r w:rsidR="00E2068A" w:rsidRPr="00E2068A">
        <w:rPr>
          <w:rFonts w:ascii="Times New Roman" w:hAnsi="Times New Roman"/>
          <w:lang w:eastAsia="sl-SI"/>
        </w:rPr>
        <w:t>manj usmerja</w:t>
      </w:r>
      <w:r w:rsidR="0066176A">
        <w:rPr>
          <w:rFonts w:ascii="Times New Roman" w:hAnsi="Times New Roman"/>
          <w:lang w:eastAsia="sl-SI"/>
        </w:rPr>
        <w:t>nja</w:t>
      </w:r>
      <w:r w:rsidR="00EC0D79">
        <w:rPr>
          <w:rFonts w:ascii="Times New Roman" w:hAnsi="Times New Roman"/>
          <w:lang w:eastAsia="sl-SI"/>
        </w:rPr>
        <w:t xml:space="preserve"> otrok. </w:t>
      </w:r>
    </w:p>
    <w:p w14:paraId="450CC5BA" w14:textId="04F295F8" w:rsidR="00E2068A" w:rsidRDefault="00E2068A" w:rsidP="00554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E2068A">
        <w:rPr>
          <w:rFonts w:ascii="Times New Roman" w:hAnsi="Times New Roman"/>
          <w:lang w:eastAsia="sl-SI"/>
        </w:rPr>
        <w:t xml:space="preserve"> </w:t>
      </w:r>
      <w:r w:rsidR="00EC0D79">
        <w:rPr>
          <w:rFonts w:ascii="Times New Roman" w:hAnsi="Times New Roman"/>
          <w:lang w:eastAsia="sl-SI"/>
        </w:rPr>
        <w:t xml:space="preserve"> </w:t>
      </w:r>
    </w:p>
    <w:p w14:paraId="362E38A1" w14:textId="738CE94C" w:rsidR="00E2068A" w:rsidRDefault="005251E7" w:rsidP="003C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V razpravi je bilo opozorjeno</w:t>
      </w:r>
      <w:r w:rsidR="007F3BB9">
        <w:rPr>
          <w:rFonts w:ascii="Times New Roman" w:hAnsi="Times New Roman"/>
          <w:lang w:eastAsia="sl-SI"/>
        </w:rPr>
        <w:t>,</w:t>
      </w:r>
      <w:r>
        <w:rPr>
          <w:rFonts w:ascii="Times New Roman" w:hAnsi="Times New Roman"/>
          <w:lang w:eastAsia="sl-SI"/>
        </w:rPr>
        <w:t xml:space="preserve"> da morajo p</w:t>
      </w:r>
      <w:r w:rsidR="00E2068A" w:rsidRPr="00E2068A">
        <w:rPr>
          <w:rFonts w:ascii="Times New Roman" w:hAnsi="Times New Roman"/>
          <w:lang w:eastAsia="sl-SI"/>
        </w:rPr>
        <w:t>redmete oziroma vsebine izvajati tisti učitelji</w:t>
      </w:r>
      <w:r w:rsidR="00EC0D79">
        <w:rPr>
          <w:rFonts w:ascii="Times New Roman" w:hAnsi="Times New Roman"/>
          <w:lang w:eastAsia="sl-SI"/>
        </w:rPr>
        <w:t>,</w:t>
      </w:r>
      <w:r w:rsidR="00E2068A" w:rsidRPr="00E2068A">
        <w:rPr>
          <w:rFonts w:ascii="Times New Roman" w:hAnsi="Times New Roman"/>
          <w:lang w:eastAsia="sl-SI"/>
        </w:rPr>
        <w:t xml:space="preserve"> ki imajo znanja s teh vsebinskih področjih</w:t>
      </w:r>
      <w:r w:rsidR="007F3BB9">
        <w:rPr>
          <w:rFonts w:ascii="Times New Roman" w:hAnsi="Times New Roman"/>
          <w:lang w:eastAsia="sl-SI"/>
        </w:rPr>
        <w:t>,</w:t>
      </w:r>
      <w:r>
        <w:rPr>
          <w:rFonts w:ascii="Times New Roman" w:hAnsi="Times New Roman"/>
          <w:lang w:eastAsia="sl-SI"/>
        </w:rPr>
        <w:t xml:space="preserve"> in ker se </w:t>
      </w:r>
      <w:r w:rsidR="00E2068A" w:rsidRPr="00E2068A">
        <w:rPr>
          <w:rFonts w:ascii="Times New Roman" w:hAnsi="Times New Roman"/>
          <w:lang w:eastAsia="sl-SI"/>
        </w:rPr>
        <w:t xml:space="preserve">dokument </w:t>
      </w:r>
      <w:r w:rsidR="00EC0D79">
        <w:rPr>
          <w:rFonts w:ascii="Times New Roman" w:hAnsi="Times New Roman"/>
          <w:lang w:eastAsia="sl-SI"/>
        </w:rPr>
        <w:t xml:space="preserve">sklicuje </w:t>
      </w:r>
      <w:r w:rsidR="00E2068A" w:rsidRPr="00E2068A">
        <w:rPr>
          <w:rFonts w:ascii="Times New Roman" w:hAnsi="Times New Roman"/>
          <w:lang w:eastAsia="sl-SI"/>
        </w:rPr>
        <w:t>na pravilnik</w:t>
      </w:r>
      <w:r>
        <w:rPr>
          <w:rFonts w:ascii="Times New Roman" w:hAnsi="Times New Roman"/>
          <w:lang w:eastAsia="sl-SI"/>
        </w:rPr>
        <w:t xml:space="preserve">, </w:t>
      </w:r>
      <w:r w:rsidR="00EC0D79">
        <w:rPr>
          <w:rFonts w:ascii="Times New Roman" w:hAnsi="Times New Roman"/>
          <w:lang w:eastAsia="sl-SI"/>
        </w:rPr>
        <w:t xml:space="preserve">se ta del </w:t>
      </w:r>
      <w:r w:rsidR="00EC0D79" w:rsidRPr="00E2068A">
        <w:rPr>
          <w:rFonts w:ascii="Times New Roman" w:hAnsi="Times New Roman"/>
          <w:lang w:eastAsia="sl-SI"/>
        </w:rPr>
        <w:t>ignorira</w:t>
      </w:r>
      <w:r w:rsidR="00EC0D79">
        <w:rPr>
          <w:rFonts w:ascii="Times New Roman" w:hAnsi="Times New Roman"/>
          <w:lang w:eastAsia="sl-SI"/>
        </w:rPr>
        <w:t xml:space="preserve">. Podan je predlog, da </w:t>
      </w:r>
      <w:r w:rsidR="00E2068A" w:rsidRPr="00E2068A">
        <w:rPr>
          <w:rFonts w:ascii="Times New Roman" w:hAnsi="Times New Roman"/>
          <w:lang w:eastAsia="sl-SI"/>
        </w:rPr>
        <w:t xml:space="preserve">bi </w:t>
      </w:r>
      <w:r w:rsidR="00EC0D79">
        <w:rPr>
          <w:rFonts w:ascii="Times New Roman" w:hAnsi="Times New Roman"/>
          <w:lang w:eastAsia="sl-SI"/>
        </w:rPr>
        <w:t xml:space="preserve">bilo </w:t>
      </w:r>
      <w:r w:rsidR="007F3BB9" w:rsidRPr="00E2068A">
        <w:rPr>
          <w:rFonts w:ascii="Times New Roman" w:hAnsi="Times New Roman"/>
          <w:lang w:eastAsia="sl-SI"/>
        </w:rPr>
        <w:t>t</w:t>
      </w:r>
      <w:r w:rsidR="007F3BB9">
        <w:rPr>
          <w:rFonts w:ascii="Times New Roman" w:hAnsi="Times New Roman"/>
          <w:lang w:eastAsia="sl-SI"/>
        </w:rPr>
        <w:t xml:space="preserve">o </w:t>
      </w:r>
      <w:r w:rsidR="00E2068A" w:rsidRPr="00E2068A">
        <w:rPr>
          <w:rFonts w:ascii="Times New Roman" w:hAnsi="Times New Roman"/>
          <w:lang w:eastAsia="sl-SI"/>
        </w:rPr>
        <w:t>zapisan</w:t>
      </w:r>
      <w:r w:rsidR="00EC0D79">
        <w:rPr>
          <w:rFonts w:ascii="Times New Roman" w:hAnsi="Times New Roman"/>
          <w:lang w:eastAsia="sl-SI"/>
        </w:rPr>
        <w:t>o</w:t>
      </w:r>
      <w:r w:rsidR="00E2068A" w:rsidRPr="00E2068A">
        <w:rPr>
          <w:rFonts w:ascii="Times New Roman" w:hAnsi="Times New Roman"/>
          <w:lang w:eastAsia="sl-SI"/>
        </w:rPr>
        <w:t xml:space="preserve"> na </w:t>
      </w:r>
      <w:r w:rsidR="003C1555">
        <w:rPr>
          <w:rFonts w:ascii="Times New Roman" w:hAnsi="Times New Roman"/>
          <w:lang w:eastAsia="sl-SI"/>
        </w:rPr>
        <w:t>predlagan</w:t>
      </w:r>
      <w:r w:rsidR="007F3BB9">
        <w:rPr>
          <w:rFonts w:ascii="Times New Roman" w:hAnsi="Times New Roman"/>
          <w:lang w:eastAsia="sl-SI"/>
        </w:rPr>
        <w:t>i</w:t>
      </w:r>
      <w:r w:rsidR="00E2068A" w:rsidRPr="00E2068A">
        <w:rPr>
          <w:rFonts w:ascii="Times New Roman" w:hAnsi="Times New Roman"/>
          <w:lang w:eastAsia="sl-SI"/>
        </w:rPr>
        <w:t xml:space="preserve"> način ali pa </w:t>
      </w:r>
      <w:r w:rsidR="003C1555">
        <w:rPr>
          <w:rFonts w:ascii="Times New Roman" w:hAnsi="Times New Roman"/>
          <w:lang w:eastAsia="sl-SI"/>
        </w:rPr>
        <w:t>da</w:t>
      </w:r>
      <w:r w:rsidR="00E2068A" w:rsidRPr="00E2068A">
        <w:rPr>
          <w:rFonts w:ascii="Times New Roman" w:hAnsi="Times New Roman"/>
          <w:lang w:eastAsia="sl-SI"/>
        </w:rPr>
        <w:t xml:space="preserve"> se ta dokument ne bi skliceval na pravilnik</w:t>
      </w:r>
      <w:r w:rsidR="00EC0D79">
        <w:rPr>
          <w:rFonts w:ascii="Times New Roman" w:hAnsi="Times New Roman"/>
          <w:lang w:eastAsia="sl-SI"/>
        </w:rPr>
        <w:t>,</w:t>
      </w:r>
      <w:r w:rsidR="00E2068A" w:rsidRPr="00E2068A">
        <w:rPr>
          <w:rFonts w:ascii="Times New Roman" w:hAnsi="Times New Roman"/>
          <w:lang w:eastAsia="sl-SI"/>
        </w:rPr>
        <w:t xml:space="preserve"> ki ga ni</w:t>
      </w:r>
      <w:r w:rsidR="00EC0D79">
        <w:rPr>
          <w:rFonts w:ascii="Times New Roman" w:hAnsi="Times New Roman"/>
          <w:lang w:eastAsia="sl-SI"/>
        </w:rPr>
        <w:t xml:space="preserve">, </w:t>
      </w:r>
      <w:r w:rsidR="003C1555">
        <w:rPr>
          <w:rFonts w:ascii="Times New Roman" w:hAnsi="Times New Roman"/>
          <w:lang w:eastAsia="sl-SI"/>
        </w:rPr>
        <w:t xml:space="preserve">ob tem da </w:t>
      </w:r>
      <w:r>
        <w:rPr>
          <w:rFonts w:ascii="Times New Roman" w:hAnsi="Times New Roman"/>
          <w:lang w:eastAsia="sl-SI"/>
        </w:rPr>
        <w:t xml:space="preserve">tudi </w:t>
      </w:r>
      <w:r w:rsidR="003C1555">
        <w:rPr>
          <w:rFonts w:ascii="Times New Roman" w:hAnsi="Times New Roman"/>
          <w:lang w:eastAsia="sl-SI"/>
        </w:rPr>
        <w:t xml:space="preserve">ni </w:t>
      </w:r>
      <w:r>
        <w:rPr>
          <w:rFonts w:ascii="Times New Roman" w:hAnsi="Times New Roman"/>
          <w:lang w:eastAsia="sl-SI"/>
        </w:rPr>
        <w:t xml:space="preserve">priloženega </w:t>
      </w:r>
      <w:r w:rsidR="003C1555">
        <w:rPr>
          <w:rFonts w:ascii="Times New Roman" w:hAnsi="Times New Roman"/>
          <w:lang w:eastAsia="sl-SI"/>
        </w:rPr>
        <w:t xml:space="preserve">končnega poročila o poskusu. Za člane sveta bi to pomenilo </w:t>
      </w:r>
      <w:r w:rsidR="00E2068A" w:rsidRPr="00E2068A">
        <w:rPr>
          <w:rFonts w:ascii="Times New Roman" w:hAnsi="Times New Roman"/>
          <w:lang w:eastAsia="sl-SI"/>
        </w:rPr>
        <w:t>varno</w:t>
      </w:r>
      <w:r w:rsidR="003C1555">
        <w:rPr>
          <w:rFonts w:ascii="Times New Roman" w:hAnsi="Times New Roman"/>
          <w:lang w:eastAsia="sl-SI"/>
        </w:rPr>
        <w:t xml:space="preserve">st z vidika znanj izvajalcev </w:t>
      </w:r>
      <w:r w:rsidR="00E2068A" w:rsidRPr="00E2068A">
        <w:rPr>
          <w:rFonts w:ascii="Times New Roman" w:hAnsi="Times New Roman"/>
          <w:lang w:eastAsia="sl-SI"/>
        </w:rPr>
        <w:t xml:space="preserve">ob sprejemanju tega dokumenta </w:t>
      </w:r>
      <w:r w:rsidR="003C1555">
        <w:rPr>
          <w:rFonts w:ascii="Times New Roman" w:hAnsi="Times New Roman"/>
          <w:lang w:eastAsia="sl-SI"/>
        </w:rPr>
        <w:t>in tudi varnost z vidika obravnave vseh ostalih dokumentov/pravilnikov</w:t>
      </w:r>
      <w:r>
        <w:rPr>
          <w:rFonts w:ascii="Times New Roman" w:hAnsi="Times New Roman"/>
          <w:lang w:eastAsia="sl-SI"/>
        </w:rPr>
        <w:t>, ki jih bo treb</w:t>
      </w:r>
      <w:r w:rsidR="007F3BB9">
        <w:rPr>
          <w:rFonts w:ascii="Times New Roman" w:hAnsi="Times New Roman"/>
          <w:lang w:eastAsia="sl-SI"/>
        </w:rPr>
        <w:t>a</w:t>
      </w:r>
      <w:r>
        <w:rPr>
          <w:rFonts w:ascii="Times New Roman" w:hAnsi="Times New Roman"/>
          <w:lang w:eastAsia="sl-SI"/>
        </w:rPr>
        <w:t xml:space="preserve"> še obravnavati</w:t>
      </w:r>
      <w:r w:rsidR="003C1555">
        <w:rPr>
          <w:rFonts w:ascii="Times New Roman" w:hAnsi="Times New Roman"/>
          <w:lang w:eastAsia="sl-SI"/>
        </w:rPr>
        <w:t xml:space="preserve"> </w:t>
      </w:r>
      <w:r w:rsidR="00E2068A" w:rsidRPr="00E2068A">
        <w:rPr>
          <w:rFonts w:ascii="Times New Roman" w:hAnsi="Times New Roman"/>
          <w:lang w:eastAsia="sl-SI"/>
        </w:rPr>
        <w:t>na strokovnem svetu</w:t>
      </w:r>
      <w:r w:rsidR="003C1555">
        <w:rPr>
          <w:rFonts w:ascii="Times New Roman" w:hAnsi="Times New Roman"/>
          <w:lang w:eastAsia="sl-SI"/>
        </w:rPr>
        <w:t>.</w:t>
      </w:r>
    </w:p>
    <w:p w14:paraId="48C692D0" w14:textId="294B96D1" w:rsidR="003C1555" w:rsidRDefault="005251E7" w:rsidP="003C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 xml:space="preserve"> </w:t>
      </w:r>
    </w:p>
    <w:p w14:paraId="681432D2" w14:textId="0C3AB72E" w:rsidR="003C1555" w:rsidRPr="0065297B" w:rsidRDefault="003C1555" w:rsidP="003C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bookmarkStart w:id="12" w:name="_Hlk151723468"/>
      <w:r w:rsidRPr="0065297B">
        <w:rPr>
          <w:rFonts w:ascii="Times New Roman" w:hAnsi="Times New Roman"/>
          <w:lang w:eastAsia="sl-SI"/>
        </w:rPr>
        <w:t>Predsednik je opozoril</w:t>
      </w:r>
      <w:r w:rsidR="0065297B" w:rsidRPr="0065297B">
        <w:rPr>
          <w:rFonts w:ascii="Times New Roman" w:hAnsi="Times New Roman"/>
          <w:lang w:eastAsia="sl-SI"/>
        </w:rPr>
        <w:t xml:space="preserve">, da je potrebno pri izvedbenem načrtu digitalnih vsebin posebno pozornost nameniti </w:t>
      </w:r>
      <w:r w:rsidR="00E2068A" w:rsidRPr="0065297B">
        <w:rPr>
          <w:rFonts w:ascii="Times New Roman" w:hAnsi="Times New Roman"/>
          <w:lang w:eastAsia="sl-SI"/>
        </w:rPr>
        <w:t>pomenu</w:t>
      </w:r>
      <w:r w:rsidR="009459C5" w:rsidRPr="0065297B">
        <w:rPr>
          <w:rFonts w:ascii="Times New Roman" w:hAnsi="Times New Roman"/>
          <w:lang w:eastAsia="sl-SI"/>
        </w:rPr>
        <w:t xml:space="preserve"> </w:t>
      </w:r>
      <w:r w:rsidR="00E2068A" w:rsidRPr="0065297B">
        <w:rPr>
          <w:rFonts w:ascii="Times New Roman" w:hAnsi="Times New Roman"/>
          <w:lang w:eastAsia="sl-SI"/>
        </w:rPr>
        <w:t>branja ob zavedanju</w:t>
      </w:r>
      <w:r w:rsidRPr="0065297B">
        <w:rPr>
          <w:rFonts w:ascii="Times New Roman" w:hAnsi="Times New Roman"/>
          <w:lang w:eastAsia="sl-SI"/>
        </w:rPr>
        <w:t>, da</w:t>
      </w:r>
      <w:r w:rsidR="00E2068A" w:rsidRPr="0065297B">
        <w:rPr>
          <w:rFonts w:ascii="Times New Roman" w:hAnsi="Times New Roman"/>
          <w:lang w:eastAsia="sl-SI"/>
        </w:rPr>
        <w:t xml:space="preserve"> je učenje branja oziroma branje v zgodnjih letih ključno orodje za razvoj kritičnega mišljenja</w:t>
      </w:r>
      <w:r w:rsidRPr="0065297B">
        <w:rPr>
          <w:rFonts w:ascii="Times New Roman" w:hAnsi="Times New Roman"/>
          <w:lang w:eastAsia="sl-SI"/>
        </w:rPr>
        <w:t>, k</w:t>
      </w:r>
      <w:r w:rsidR="00E2068A" w:rsidRPr="0065297B">
        <w:rPr>
          <w:rFonts w:ascii="Times New Roman" w:hAnsi="Times New Roman"/>
          <w:lang w:eastAsia="sl-SI"/>
        </w:rPr>
        <w:t xml:space="preserve">i </w:t>
      </w:r>
      <w:r w:rsidR="0065297B" w:rsidRPr="0065297B">
        <w:rPr>
          <w:rFonts w:ascii="Times New Roman" w:hAnsi="Times New Roman"/>
          <w:lang w:eastAsia="sl-SI"/>
        </w:rPr>
        <w:t xml:space="preserve">pa </w:t>
      </w:r>
      <w:r w:rsidR="00E2068A" w:rsidRPr="0065297B">
        <w:rPr>
          <w:rFonts w:ascii="Times New Roman" w:hAnsi="Times New Roman"/>
          <w:lang w:eastAsia="sl-SI"/>
        </w:rPr>
        <w:t>je nujen pogoj za obstoj demokracije</w:t>
      </w:r>
      <w:r w:rsidRPr="0065297B">
        <w:rPr>
          <w:rFonts w:ascii="Times New Roman" w:hAnsi="Times New Roman"/>
          <w:lang w:eastAsia="sl-SI"/>
        </w:rPr>
        <w:t>.</w:t>
      </w:r>
    </w:p>
    <w:bookmarkEnd w:id="12"/>
    <w:p w14:paraId="3F91C755" w14:textId="77777777" w:rsidR="003C1555" w:rsidRPr="00455C2A" w:rsidRDefault="003C1555" w:rsidP="003C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75F4D5D9" w14:textId="44D9EE03" w:rsidR="00455C2A" w:rsidRDefault="00455C2A" w:rsidP="00B82143">
      <w:pPr>
        <w:spacing w:after="0" w:line="240" w:lineRule="auto"/>
        <w:jc w:val="both"/>
        <w:rPr>
          <w:rFonts w:ascii="Times New Roman" w:hAnsi="Times New Roman"/>
          <w:lang w:eastAsia="sl-SI"/>
        </w:rPr>
      </w:pPr>
      <w:bookmarkStart w:id="13" w:name="_Hlk151640091"/>
      <w:r w:rsidRPr="00455C2A">
        <w:rPr>
          <w:rFonts w:ascii="Times New Roman" w:hAnsi="Times New Roman"/>
          <w:lang w:eastAsia="sl-SI"/>
        </w:rPr>
        <w:t xml:space="preserve">Po razpravi je predlagatelj predlagal, da odpravi navedeno dilemo glede znanj izvajalcev </w:t>
      </w:r>
      <w:r w:rsidRPr="00455C2A">
        <w:rPr>
          <w:rFonts w:ascii="Times New Roman" w:hAnsi="Times New Roman"/>
          <w:b/>
          <w:bCs/>
          <w:lang w:eastAsia="sl-SI"/>
        </w:rPr>
        <w:t>s spremembo dikcije na strani 43, točka 6.3.</w:t>
      </w:r>
      <w:r w:rsidR="006152CA">
        <w:rPr>
          <w:rFonts w:ascii="Times New Roman" w:hAnsi="Times New Roman"/>
          <w:b/>
          <w:bCs/>
          <w:lang w:eastAsia="sl-SI"/>
        </w:rPr>
        <w:t>, tako</w:t>
      </w:r>
      <w:r w:rsidRPr="00455C2A">
        <w:rPr>
          <w:rFonts w:ascii="Times New Roman" w:hAnsi="Times New Roman"/>
          <w:b/>
          <w:bCs/>
          <w:lang w:eastAsia="sl-SI"/>
        </w:rPr>
        <w:t xml:space="preserve"> da se drugi stavek briše, prvi pa se glasi »Razširjeni program izvajajo učitelji, ki morajo imeti znanja s področij, s katerih morajo imeti znanja učitelji ali svetovalni delavci v izobraževalnem programu osnovne šole.«</w:t>
      </w:r>
      <w:r w:rsidR="00B82143">
        <w:rPr>
          <w:rFonts w:ascii="Times New Roman" w:hAnsi="Times New Roman"/>
          <w:b/>
          <w:bCs/>
          <w:lang w:eastAsia="sl-SI"/>
        </w:rPr>
        <w:t xml:space="preserve"> </w:t>
      </w:r>
      <w:r w:rsidRPr="00455C2A">
        <w:rPr>
          <w:rFonts w:ascii="Times New Roman" w:hAnsi="Times New Roman"/>
          <w:lang w:eastAsia="sl-SI"/>
        </w:rPr>
        <w:t>S predlagano spremembo so se člani strinjali.</w:t>
      </w:r>
    </w:p>
    <w:p w14:paraId="778CC134" w14:textId="77777777" w:rsidR="00B82143" w:rsidRPr="00B82143" w:rsidRDefault="00B82143" w:rsidP="00B82143">
      <w:pPr>
        <w:spacing w:after="0" w:line="240" w:lineRule="auto"/>
        <w:jc w:val="both"/>
        <w:rPr>
          <w:rFonts w:ascii="Times New Roman" w:hAnsi="Times New Roman"/>
          <w:b/>
          <w:bCs/>
          <w:lang w:eastAsia="sl-SI"/>
        </w:rPr>
      </w:pPr>
    </w:p>
    <w:p w14:paraId="22D200ED" w14:textId="17F40738" w:rsidR="005251E7" w:rsidRPr="005251E7" w:rsidRDefault="005251E7" w:rsidP="00455C2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5251E7">
        <w:rPr>
          <w:rFonts w:ascii="Times New Roman" w:hAnsi="Times New Roman"/>
          <w:lang w:eastAsia="sl-SI"/>
        </w:rPr>
        <w:t>Člani so soglasno sprejeli</w:t>
      </w:r>
    </w:p>
    <w:p w14:paraId="6D7A44AF" w14:textId="77777777" w:rsidR="005251E7" w:rsidRPr="005251E7" w:rsidRDefault="005251E7" w:rsidP="005251E7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3DA1193C" w14:textId="06A95CD5" w:rsidR="005251E7" w:rsidRPr="005251E7" w:rsidRDefault="005251E7" w:rsidP="005251E7">
      <w:pPr>
        <w:spacing w:after="0" w:line="240" w:lineRule="auto"/>
        <w:rPr>
          <w:rFonts w:ascii="Times New Roman" w:hAnsi="Times New Roman"/>
          <w:b/>
          <w:bCs/>
          <w:i/>
          <w:iCs/>
          <w:lang w:eastAsia="sl-SI"/>
        </w:rPr>
      </w:pPr>
      <w:bookmarkStart w:id="14" w:name="_Hlk151644286"/>
      <w:r w:rsidRPr="005251E7">
        <w:rPr>
          <w:rFonts w:ascii="Times New Roman" w:hAnsi="Times New Roman"/>
          <w:b/>
          <w:bCs/>
          <w:u w:val="single"/>
          <w:lang w:eastAsia="sl-SI"/>
        </w:rPr>
        <w:t>SKLEP 8:</w:t>
      </w:r>
      <w:r w:rsidRPr="005251E7">
        <w:rPr>
          <w:rFonts w:ascii="Times New Roman" w:hAnsi="Times New Roman"/>
          <w:b/>
          <w:bCs/>
          <w:i/>
          <w:iCs/>
          <w:lang w:eastAsia="sl-SI"/>
        </w:rPr>
        <w:t xml:space="preserve"> Strokovni svet RS za splošno izobraževanje kot programski dokument, ki ureja obseg in vsebino programskih elementov v skladu z drugo alineo 3. odstavka 12. člena ZOFVI (</w:t>
      </w:r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Uradni list RS, št. </w:t>
      </w:r>
      <w:hyperlink r:id="rId83" w:tgtFrame="_blank" w:tooltip="Zakon o organizaciji in financiranju vzgoje in izobraževanja (uradno prečiščeno besedilo)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16/07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 xml:space="preserve"> – uradno prečiščeno besedilo, </w:t>
      </w:r>
      <w:hyperlink r:id="rId84" w:tgtFrame="_blank" w:tooltip="Zakon o spremembah in dopolnitvah Zakona o organizaciji in financiranju vzgoje in izobraževanja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36/08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, </w:t>
      </w:r>
      <w:hyperlink r:id="rId85" w:tgtFrame="_blank" w:tooltip="Zakon o spremembah in dopolnitvah Zakona o organizaciji in financiranju vzgoje in izobraževanja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58/09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, </w:t>
      </w:r>
      <w:hyperlink r:id="rId86" w:tgtFrame="_blank" w:tooltip="Popravek Zakona o spremembah in dopolnitvah Zakona o organizaciji in financiranju vzgoje in izobraževanja (ZOFVI-H)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64/09 – popr.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, </w:t>
      </w:r>
      <w:hyperlink r:id="rId87" w:tgtFrame="_blank" w:tooltip="Popravek Zakona o spremembah in dopolnitvah Zakona o organizaciji in financiranju vzgoje in izobraževanja (ZOFVI-H)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65/09 – popr.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, </w:t>
      </w:r>
      <w:hyperlink r:id="rId88" w:tgtFrame="_blank" w:tooltip="Zakon o spremembah in dopolnitvah Zakona o organizaciji in financiranju vzgoje in izobraževanja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20/11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, </w:t>
      </w:r>
      <w:hyperlink r:id="rId89" w:tgtFrame="_blank" w:tooltip="Zakon za uravnoteženje javnih financ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40/12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 – ZUJF, </w:t>
      </w:r>
      <w:hyperlink r:id="rId90" w:tgtFrame="_blank" w:tooltip="Zakon o spremembah in dopolnitvah Zakona o prevozih v cestnem prometu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57/12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 – ZPCP-2D, </w:t>
      </w:r>
      <w:hyperlink r:id="rId91" w:tgtFrame="_blank" w:tooltip="Zakon o spremembi Zakona o spremembah in dopolnitvah Zakona o organizaciji in financiranju vzgoje in izobraževanja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47/15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 xml:space="preserve">, </w:t>
      </w:r>
      <w:hyperlink r:id="rId92" w:tgtFrame="_blank" w:tooltip="Zakon o spremembah in dopolnitvah Zakona o organizaciji in financiranju vzgoje in izobraževanja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46/16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, </w:t>
      </w:r>
      <w:hyperlink r:id="rId93" w:tgtFrame="_blank" w:tooltip="Popravek Zakona o spremembah in dopolnitvah Zakona o organizaciji in financiranju vzgoje in izobraževanja (ZOFVI-L)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49/16 – popr.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, </w:t>
      </w:r>
      <w:hyperlink r:id="rId94" w:tgtFrame="_blank" w:tooltip="Zakon o vajeništvu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25/17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 – Vaj, </w:t>
      </w:r>
      <w:hyperlink r:id="rId95" w:tgtFrame="_blank" w:tooltip="Zakon o spremembi Zakona o organizaciji in financiranju vzgoje in izobraževanja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123/21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, </w:t>
      </w:r>
      <w:hyperlink r:id="rId96" w:tgtFrame="_blank" w:tooltip="Zakon o spremembi in dopolnitvi Zakona o organizaciji in financiranju vzgoje in izobraževanja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172/21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, </w:t>
      </w:r>
      <w:hyperlink r:id="rId97" w:tgtFrame="_blank" w:tooltip="Zakon o spremembah in dopolnitvah Zakona o organizaciji in financiranju vzgoje in izobraževanja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207/21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, </w:t>
      </w:r>
      <w:hyperlink r:id="rId98" w:tgtFrame="_blank" w:tooltip="Zakon za zmanjšanje neenakosti in škodljivih posegov politike ter zagotavljanje spoštovanja pravne države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105/22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 – ZZNŠPP, </w:t>
      </w:r>
      <w:hyperlink r:id="rId99" w:tgtFrame="_blank" w:tooltip="Zakon o spremembah Zakona o organizaciji in financiranju vzgoje in izobraževanja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141/22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, </w:t>
      </w:r>
      <w:hyperlink r:id="rId100" w:tgtFrame="_blank" w:tooltip="Zakon o spremembah in dopolnitvah Zakona o dohodnini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158/22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 – ZDoh-2AA in </w:t>
      </w:r>
      <w:hyperlink r:id="rId101" w:tgtFrame="_blank" w:tooltip="Zakon o spremembah in dopolnitvah Zakona o organizaciji in financiranju vzgoje in izobraževanja" w:history="1">
        <w:r w:rsidRPr="005251E7">
          <w:rPr>
            <w:rStyle w:val="Hiperpovezava"/>
            <w:rFonts w:ascii="Times New Roman" w:hAnsi="Times New Roman"/>
            <w:b/>
            <w:bCs/>
            <w:i/>
            <w:iCs/>
            <w:color w:val="auto"/>
            <w:u w:val="none"/>
            <w:shd w:val="clear" w:color="auto" w:fill="FFFFFF"/>
          </w:rPr>
          <w:t>71/23</w:t>
        </w:r>
      </w:hyperlink>
      <w:r w:rsidRPr="005251E7">
        <w:rPr>
          <w:rFonts w:ascii="Times New Roman" w:hAnsi="Times New Roman"/>
          <w:b/>
          <w:bCs/>
          <w:i/>
          <w:iCs/>
          <w:shd w:val="clear" w:color="auto" w:fill="FFFFFF"/>
        </w:rPr>
        <w:t>)</w:t>
      </w:r>
      <w:r w:rsidR="006152CA">
        <w:rPr>
          <w:rFonts w:ascii="Times New Roman" w:hAnsi="Times New Roman"/>
          <w:b/>
          <w:bCs/>
          <w:i/>
          <w:iCs/>
          <w:shd w:val="clear" w:color="auto" w:fill="FFFFFF"/>
        </w:rPr>
        <w:t>,</w:t>
      </w:r>
      <w:r w:rsidRPr="005251E7">
        <w:rPr>
          <w:rFonts w:ascii="Times New Roman" w:hAnsi="Times New Roman"/>
          <w:b/>
          <w:bCs/>
          <w:i/>
          <w:iCs/>
        </w:rPr>
        <w:t xml:space="preserve"> </w:t>
      </w:r>
      <w:r w:rsidRPr="005251E7">
        <w:rPr>
          <w:rFonts w:ascii="Times New Roman" w:hAnsi="Times New Roman"/>
          <w:b/>
          <w:bCs/>
          <w:i/>
          <w:iCs/>
          <w:lang w:eastAsia="sl-SI"/>
        </w:rPr>
        <w:t>določi Kurikulum za razširjen</w:t>
      </w:r>
      <w:r w:rsidR="006152CA">
        <w:rPr>
          <w:rFonts w:ascii="Times New Roman" w:hAnsi="Times New Roman"/>
          <w:b/>
          <w:bCs/>
          <w:i/>
          <w:iCs/>
          <w:lang w:eastAsia="sl-SI"/>
        </w:rPr>
        <w:t>i</w:t>
      </w:r>
      <w:r w:rsidRPr="005251E7">
        <w:rPr>
          <w:rFonts w:ascii="Times New Roman" w:hAnsi="Times New Roman"/>
          <w:b/>
          <w:bCs/>
          <w:i/>
          <w:iCs/>
          <w:lang w:eastAsia="sl-SI"/>
        </w:rPr>
        <w:t xml:space="preserve"> program osnovne šole. Postopek uvedbe določi Državni zbor s spremembo zakona, ki ureja osnovne šole.</w:t>
      </w:r>
    </w:p>
    <w:p w14:paraId="16DE5B17" w14:textId="054D062D" w:rsidR="00455C2A" w:rsidRPr="00455C2A" w:rsidRDefault="00455C2A" w:rsidP="00455C2A">
      <w:pPr>
        <w:spacing w:after="0" w:line="240" w:lineRule="auto"/>
        <w:rPr>
          <w:rFonts w:ascii="Times New Roman" w:hAnsi="Times New Roman"/>
          <w:b/>
          <w:bCs/>
          <w:i/>
          <w:iCs/>
          <w:lang w:eastAsia="sl-SI"/>
        </w:rPr>
      </w:pPr>
      <w:r w:rsidRPr="00455C2A">
        <w:rPr>
          <w:rFonts w:ascii="Times New Roman" w:hAnsi="Times New Roman"/>
          <w:b/>
          <w:bCs/>
          <w:i/>
          <w:iCs/>
        </w:rPr>
        <w:t xml:space="preserve">Predlagatelj v kurikularnem dokumentu </w:t>
      </w:r>
      <w:r w:rsidRPr="00455C2A">
        <w:rPr>
          <w:rFonts w:ascii="Times New Roman" w:hAnsi="Times New Roman"/>
          <w:b/>
          <w:bCs/>
          <w:i/>
          <w:iCs/>
          <w:lang w:eastAsia="sl-SI"/>
        </w:rPr>
        <w:t xml:space="preserve">spremeni dikcijo na strani 43, točka 6.3., </w:t>
      </w:r>
      <w:r w:rsidR="006152CA">
        <w:rPr>
          <w:rFonts w:ascii="Times New Roman" w:hAnsi="Times New Roman"/>
          <w:b/>
          <w:bCs/>
          <w:i/>
          <w:iCs/>
          <w:lang w:eastAsia="sl-SI"/>
        </w:rPr>
        <w:t xml:space="preserve">tako </w:t>
      </w:r>
      <w:r w:rsidRPr="00455C2A">
        <w:rPr>
          <w:rFonts w:ascii="Times New Roman" w:hAnsi="Times New Roman"/>
          <w:b/>
          <w:bCs/>
          <w:i/>
          <w:iCs/>
          <w:lang w:eastAsia="sl-SI"/>
        </w:rPr>
        <w:t>da se drugi stavek briše, prvi pa se glasi »Razširjeni program izvajajo učitelji, ki morajo imeti znanja s področij, s katerih morajo imeti znanja učitelji ali svetovalni delavci v izobraževalnem programu osnovne šole.«</w:t>
      </w:r>
    </w:p>
    <w:bookmarkEnd w:id="14"/>
    <w:p w14:paraId="6B5948AF" w14:textId="77777777" w:rsidR="00455C2A" w:rsidRDefault="00455C2A" w:rsidP="00455C2A">
      <w:pPr>
        <w:rPr>
          <w:rFonts w:cs="Calibri"/>
          <w:i/>
          <w:iCs/>
          <w:color w:val="FF0000"/>
        </w:rPr>
      </w:pPr>
    </w:p>
    <w:bookmarkEnd w:id="13"/>
    <w:p w14:paraId="01758707" w14:textId="3C904A77" w:rsidR="00E44481" w:rsidRPr="00455E80" w:rsidRDefault="00E44481" w:rsidP="0036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455E80">
        <w:rPr>
          <w:rFonts w:ascii="Times New Roman" w:hAnsi="Times New Roman"/>
          <w:b/>
          <w:u w:val="single"/>
        </w:rPr>
        <w:t>Ad 9.</w:t>
      </w:r>
      <w:r w:rsidRPr="00455E80">
        <w:rPr>
          <w:rFonts w:ascii="Times New Roman" w:hAnsi="Times New Roman"/>
          <w:b/>
          <w:color w:val="000000"/>
        </w:rPr>
        <w:t xml:space="preserve"> </w:t>
      </w:r>
    </w:p>
    <w:p w14:paraId="08D20B7F" w14:textId="4FFB19E9" w:rsidR="00366FF9" w:rsidRPr="00455E80" w:rsidRDefault="00F04BF3" w:rsidP="00AD136D">
      <w:pPr>
        <w:pStyle w:val="Brezrazmikov"/>
        <w:rPr>
          <w:sz w:val="22"/>
          <w:szCs w:val="22"/>
        </w:rPr>
      </w:pPr>
      <w:r w:rsidRPr="00455E80">
        <w:rPr>
          <w:sz w:val="22"/>
          <w:szCs w:val="22"/>
        </w:rPr>
        <w:t xml:space="preserve">Pod točko </w:t>
      </w:r>
      <w:r w:rsidR="00277B41" w:rsidRPr="00455E80">
        <w:rPr>
          <w:sz w:val="22"/>
          <w:szCs w:val="22"/>
        </w:rPr>
        <w:t>r</w:t>
      </w:r>
      <w:r w:rsidRPr="00455E80">
        <w:rPr>
          <w:sz w:val="22"/>
          <w:szCs w:val="22"/>
        </w:rPr>
        <w:t xml:space="preserve">azno </w:t>
      </w:r>
      <w:r w:rsidR="00DC3974" w:rsidRPr="00455E80">
        <w:rPr>
          <w:color w:val="000000" w:themeColor="text1"/>
          <w:sz w:val="22"/>
          <w:szCs w:val="22"/>
        </w:rPr>
        <w:t xml:space="preserve">je </w:t>
      </w:r>
      <w:r w:rsidR="002E20B9" w:rsidRPr="00455E80">
        <w:rPr>
          <w:color w:val="000000" w:themeColor="text1"/>
          <w:sz w:val="22"/>
          <w:szCs w:val="22"/>
        </w:rPr>
        <w:t xml:space="preserve">predsednik </w:t>
      </w:r>
      <w:r w:rsidR="002E20B9" w:rsidRPr="00455E80">
        <w:rPr>
          <w:sz w:val="22"/>
          <w:szCs w:val="22"/>
        </w:rPr>
        <w:t xml:space="preserve">predlagal v uvodu napovedan sklep glede imenovanja nove članice sveta v Komisijo za otroke s posebnimi potrebami. </w:t>
      </w:r>
    </w:p>
    <w:p w14:paraId="520BE34F" w14:textId="77777777" w:rsidR="002E20B9" w:rsidRPr="00455E80" w:rsidRDefault="002E20B9" w:rsidP="002E20B9">
      <w:pPr>
        <w:pStyle w:val="Brezrazmikov"/>
        <w:rPr>
          <w:sz w:val="22"/>
          <w:szCs w:val="22"/>
        </w:rPr>
      </w:pPr>
    </w:p>
    <w:p w14:paraId="64324B91" w14:textId="173778FE" w:rsidR="002E20B9" w:rsidRPr="00455E80" w:rsidRDefault="002E20B9" w:rsidP="002E20B9">
      <w:pPr>
        <w:pStyle w:val="Brezrazmikov"/>
        <w:rPr>
          <w:sz w:val="22"/>
          <w:szCs w:val="22"/>
        </w:rPr>
      </w:pPr>
      <w:r w:rsidRPr="00455E80">
        <w:rPr>
          <w:sz w:val="22"/>
          <w:szCs w:val="22"/>
        </w:rPr>
        <w:t xml:space="preserve">Člani so </w:t>
      </w:r>
      <w:r w:rsidR="00AD136D" w:rsidRPr="00455E80">
        <w:rPr>
          <w:sz w:val="22"/>
          <w:szCs w:val="22"/>
        </w:rPr>
        <w:t xml:space="preserve">soglasno </w:t>
      </w:r>
      <w:r w:rsidRPr="00455E80">
        <w:rPr>
          <w:sz w:val="22"/>
          <w:szCs w:val="22"/>
        </w:rPr>
        <w:t xml:space="preserve">sprejeli  </w:t>
      </w:r>
    </w:p>
    <w:p w14:paraId="46295F32" w14:textId="77777777" w:rsidR="003F373D" w:rsidRPr="00455E80" w:rsidRDefault="003F373D" w:rsidP="002E20B9">
      <w:pPr>
        <w:pStyle w:val="Brezrazmikov"/>
        <w:rPr>
          <w:sz w:val="22"/>
          <w:szCs w:val="22"/>
        </w:rPr>
      </w:pPr>
    </w:p>
    <w:p w14:paraId="7889DD07" w14:textId="6F1DD848" w:rsidR="002E20B9" w:rsidRPr="00455E80" w:rsidRDefault="002E20B9" w:rsidP="002E20B9">
      <w:pPr>
        <w:pStyle w:val="Brezrazmikov"/>
        <w:rPr>
          <w:b/>
          <w:bCs/>
          <w:i/>
          <w:iCs/>
          <w:sz w:val="22"/>
          <w:szCs w:val="22"/>
        </w:rPr>
      </w:pPr>
      <w:bookmarkStart w:id="15" w:name="_Hlk151640804"/>
      <w:r w:rsidRPr="00455E80">
        <w:rPr>
          <w:b/>
          <w:bCs/>
          <w:sz w:val="22"/>
          <w:szCs w:val="22"/>
        </w:rPr>
        <w:t xml:space="preserve">SKLEP </w:t>
      </w:r>
      <w:r w:rsidR="00AD136D" w:rsidRPr="00455E80">
        <w:rPr>
          <w:b/>
          <w:bCs/>
          <w:sz w:val="22"/>
          <w:szCs w:val="22"/>
        </w:rPr>
        <w:t>9</w:t>
      </w:r>
      <w:r w:rsidRPr="00455E80">
        <w:rPr>
          <w:b/>
          <w:bCs/>
          <w:sz w:val="22"/>
          <w:szCs w:val="22"/>
        </w:rPr>
        <w:t xml:space="preserve">: </w:t>
      </w:r>
      <w:r w:rsidRPr="00455E80">
        <w:rPr>
          <w:b/>
          <w:bCs/>
          <w:i/>
          <w:iCs/>
          <w:sz w:val="22"/>
          <w:szCs w:val="22"/>
        </w:rPr>
        <w:t>Strokovni svet RS za splošno izobraževanje v Komisijo za otroke s posebnimi potrebami imenuje</w:t>
      </w:r>
      <w:r w:rsidR="003F373D" w:rsidRPr="00455E80">
        <w:rPr>
          <w:b/>
          <w:bCs/>
          <w:i/>
          <w:iCs/>
          <w:sz w:val="22"/>
          <w:szCs w:val="22"/>
        </w:rPr>
        <w:t xml:space="preserve"> članico sveta </w:t>
      </w:r>
      <w:r w:rsidRPr="00455E80">
        <w:rPr>
          <w:b/>
          <w:bCs/>
          <w:i/>
          <w:iCs/>
          <w:sz w:val="22"/>
          <w:szCs w:val="22"/>
        </w:rPr>
        <w:t>Nevenko Zavrl.</w:t>
      </w:r>
      <w:r w:rsidR="003F373D" w:rsidRPr="00455E80">
        <w:rPr>
          <w:b/>
          <w:bCs/>
          <w:i/>
          <w:iCs/>
          <w:sz w:val="22"/>
          <w:szCs w:val="22"/>
        </w:rPr>
        <w:t xml:space="preserve"> </w:t>
      </w:r>
    </w:p>
    <w:bookmarkEnd w:id="15"/>
    <w:p w14:paraId="689E2908" w14:textId="77777777" w:rsidR="003F373D" w:rsidRPr="00455E80" w:rsidRDefault="003F373D" w:rsidP="002E20B9">
      <w:pPr>
        <w:pStyle w:val="Brezrazmikov"/>
        <w:rPr>
          <w:b/>
          <w:bCs/>
          <w:i/>
          <w:iCs/>
          <w:sz w:val="22"/>
          <w:szCs w:val="22"/>
        </w:rPr>
      </w:pPr>
    </w:p>
    <w:p w14:paraId="455AE95F" w14:textId="0CD58747" w:rsidR="002E20B9" w:rsidRPr="00455E80" w:rsidRDefault="002E20B9" w:rsidP="002E20B9">
      <w:pPr>
        <w:pStyle w:val="Brezrazmikov"/>
        <w:ind w:left="644"/>
        <w:rPr>
          <w:b/>
          <w:bCs/>
          <w:sz w:val="22"/>
          <w:szCs w:val="22"/>
        </w:rPr>
      </w:pPr>
    </w:p>
    <w:p w14:paraId="39C6432A" w14:textId="6FD3B19E" w:rsidR="00AD136D" w:rsidRPr="00455E80" w:rsidRDefault="000F2D4B" w:rsidP="00AD136D">
      <w:pPr>
        <w:pStyle w:val="Brezrazmikov"/>
        <w:rPr>
          <w:color w:val="000000" w:themeColor="text1"/>
          <w:sz w:val="22"/>
          <w:szCs w:val="22"/>
        </w:rPr>
      </w:pPr>
      <w:r w:rsidRPr="00455E80">
        <w:rPr>
          <w:color w:val="000000" w:themeColor="text1"/>
          <w:sz w:val="22"/>
          <w:szCs w:val="22"/>
        </w:rPr>
        <w:t xml:space="preserve">Predsednik je </w:t>
      </w:r>
      <w:r w:rsidR="00A35B4C" w:rsidRPr="00455E80">
        <w:rPr>
          <w:color w:val="000000" w:themeColor="text1"/>
          <w:sz w:val="22"/>
          <w:szCs w:val="22"/>
        </w:rPr>
        <w:t>člane</w:t>
      </w:r>
      <w:r w:rsidRPr="00455E80">
        <w:rPr>
          <w:color w:val="000000" w:themeColor="text1"/>
          <w:sz w:val="22"/>
          <w:szCs w:val="22"/>
        </w:rPr>
        <w:t xml:space="preserve"> seznanil s</w:t>
      </w:r>
      <w:r w:rsidR="00BD59D4" w:rsidRPr="00455E80">
        <w:rPr>
          <w:color w:val="000000" w:themeColor="text1"/>
          <w:sz w:val="22"/>
          <w:szCs w:val="22"/>
        </w:rPr>
        <w:t xml:space="preserve"> poziv</w:t>
      </w:r>
      <w:r w:rsidRPr="00455E80">
        <w:rPr>
          <w:color w:val="000000" w:themeColor="text1"/>
          <w:sz w:val="22"/>
          <w:szCs w:val="22"/>
        </w:rPr>
        <w:t xml:space="preserve">om </w:t>
      </w:r>
      <w:r w:rsidR="00BD59D4" w:rsidRPr="00455E80">
        <w:rPr>
          <w:color w:val="000000" w:themeColor="text1"/>
          <w:sz w:val="22"/>
          <w:szCs w:val="22"/>
        </w:rPr>
        <w:t>k predlogu članov Državne komisije za splošno maturo za naslednje mandatno obdobje.</w:t>
      </w:r>
      <w:r w:rsidR="00AD136D" w:rsidRPr="00455E80">
        <w:rPr>
          <w:color w:val="000000" w:themeColor="text1"/>
          <w:sz w:val="22"/>
          <w:szCs w:val="22"/>
        </w:rPr>
        <w:t xml:space="preserve"> Na strokovni svet smo prejeli dva predloga za podporo strokovnega sveta</w:t>
      </w:r>
      <w:r w:rsidR="00A26489" w:rsidRPr="00455E80">
        <w:rPr>
          <w:color w:val="000000" w:themeColor="text1"/>
          <w:sz w:val="22"/>
          <w:szCs w:val="22"/>
        </w:rPr>
        <w:t>,</w:t>
      </w:r>
      <w:r w:rsidR="00AD136D" w:rsidRPr="00455E80">
        <w:rPr>
          <w:color w:val="000000" w:themeColor="text1"/>
          <w:sz w:val="22"/>
          <w:szCs w:val="22"/>
        </w:rPr>
        <w:t xml:space="preserve"> in sicer</w:t>
      </w:r>
      <w:r w:rsidRPr="00455E80">
        <w:rPr>
          <w:color w:val="000000" w:themeColor="text1"/>
          <w:sz w:val="22"/>
          <w:szCs w:val="22"/>
        </w:rPr>
        <w:t xml:space="preserve"> od dr. Marine Tavčar Kranjc</w:t>
      </w:r>
      <w:r w:rsidR="00AD136D" w:rsidRPr="00455E80">
        <w:rPr>
          <w:color w:val="000000" w:themeColor="text1"/>
          <w:sz w:val="22"/>
          <w:szCs w:val="22"/>
        </w:rPr>
        <w:t xml:space="preserve"> in dr. Blaž</w:t>
      </w:r>
      <w:r w:rsidRPr="00455E80">
        <w:rPr>
          <w:color w:val="000000" w:themeColor="text1"/>
          <w:sz w:val="22"/>
          <w:szCs w:val="22"/>
        </w:rPr>
        <w:t>a</w:t>
      </w:r>
      <w:r w:rsidR="00AD136D" w:rsidRPr="00455E80">
        <w:rPr>
          <w:color w:val="000000" w:themeColor="text1"/>
          <w:sz w:val="22"/>
          <w:szCs w:val="22"/>
        </w:rPr>
        <w:t xml:space="preserve"> Zmazk</w:t>
      </w:r>
      <w:r w:rsidRPr="00455E80">
        <w:rPr>
          <w:color w:val="000000" w:themeColor="text1"/>
          <w:sz w:val="22"/>
          <w:szCs w:val="22"/>
        </w:rPr>
        <w:t>a</w:t>
      </w:r>
      <w:r w:rsidR="00AD136D" w:rsidRPr="00455E80">
        <w:rPr>
          <w:color w:val="000000" w:themeColor="text1"/>
          <w:sz w:val="22"/>
          <w:szCs w:val="22"/>
        </w:rPr>
        <w:t xml:space="preserve">, ki sta </w:t>
      </w:r>
      <w:r w:rsidRPr="00455E80">
        <w:rPr>
          <w:color w:val="000000" w:themeColor="text1"/>
          <w:sz w:val="22"/>
          <w:szCs w:val="22"/>
        </w:rPr>
        <w:t xml:space="preserve">strokovni svet </w:t>
      </w:r>
      <w:r w:rsidR="00AD136D" w:rsidRPr="00455E80">
        <w:rPr>
          <w:color w:val="000000" w:themeColor="text1"/>
          <w:sz w:val="22"/>
          <w:szCs w:val="22"/>
        </w:rPr>
        <w:t xml:space="preserve">pisno prosila za podporo </w:t>
      </w:r>
      <w:r w:rsidRPr="00455E80">
        <w:rPr>
          <w:color w:val="000000" w:themeColor="text1"/>
          <w:sz w:val="22"/>
          <w:szCs w:val="22"/>
        </w:rPr>
        <w:t>h kandidaturama</w:t>
      </w:r>
      <w:r w:rsidR="00AD136D" w:rsidRPr="00455E80">
        <w:rPr>
          <w:color w:val="000000" w:themeColor="text1"/>
          <w:sz w:val="22"/>
          <w:szCs w:val="22"/>
        </w:rPr>
        <w:t xml:space="preserve">. </w:t>
      </w:r>
    </w:p>
    <w:p w14:paraId="7F37B8AF" w14:textId="77777777" w:rsidR="00AD136D" w:rsidRPr="00455E80" w:rsidRDefault="00AD136D" w:rsidP="00AD136D">
      <w:pPr>
        <w:pStyle w:val="Brezrazmikov"/>
        <w:rPr>
          <w:color w:val="000000" w:themeColor="text1"/>
          <w:sz w:val="22"/>
          <w:szCs w:val="22"/>
        </w:rPr>
      </w:pPr>
    </w:p>
    <w:p w14:paraId="6B1B1ABC" w14:textId="0FCB2EE7" w:rsidR="000F2D4B" w:rsidRDefault="0066176A" w:rsidP="0066176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bookmarkStart w:id="16" w:name="_Hlk151722640"/>
      <w:bookmarkStart w:id="17" w:name="_Hlk151641481"/>
      <w:r w:rsidRPr="0066176A">
        <w:rPr>
          <w:rFonts w:ascii="Times New Roman" w:hAnsi="Times New Roman"/>
          <w:color w:val="000000"/>
        </w:rPr>
        <w:t>Pri glasovanju obeh prošenj se je dr. Marina Tavčar Kra</w:t>
      </w:r>
      <w:r w:rsidR="00413A17">
        <w:rPr>
          <w:rFonts w:ascii="Times New Roman" w:hAnsi="Times New Roman"/>
          <w:color w:val="000000"/>
        </w:rPr>
        <w:t>j</w:t>
      </w:r>
      <w:r w:rsidRPr="0066176A">
        <w:rPr>
          <w:rFonts w:ascii="Times New Roman" w:hAnsi="Times New Roman"/>
          <w:color w:val="000000"/>
        </w:rPr>
        <w:t xml:space="preserve">nc, ki je članica strokovnega sveta, izločila iz glasovanja in je v času razprave in glasovanja o obeh kandidatih zapustila sejo. Članom je bilo </w:t>
      </w:r>
      <w:r w:rsidRPr="0066176A">
        <w:rPr>
          <w:rFonts w:ascii="Times New Roman" w:hAnsi="Times New Roman"/>
          <w:color w:val="000000"/>
        </w:rPr>
        <w:lastRenderedPageBreak/>
        <w:t>pojasnjeno, da lahko strokovni svet ministru, ki bo na koncu imenoval člana oziroma članico na predlog strokovnega sveta, pod</w:t>
      </w:r>
      <w:r w:rsidR="00A26489">
        <w:rPr>
          <w:rFonts w:ascii="Times New Roman" w:hAnsi="Times New Roman"/>
          <w:color w:val="000000"/>
        </w:rPr>
        <w:t>a</w:t>
      </w:r>
      <w:r w:rsidRPr="0066176A">
        <w:rPr>
          <w:rFonts w:ascii="Times New Roman" w:hAnsi="Times New Roman"/>
          <w:color w:val="000000"/>
        </w:rPr>
        <w:t xml:space="preserve"> več predlogov. </w:t>
      </w:r>
      <w:r>
        <w:rPr>
          <w:rFonts w:ascii="Times New Roman" w:hAnsi="Times New Roman"/>
          <w:color w:val="000000"/>
        </w:rPr>
        <w:t xml:space="preserve"> </w:t>
      </w:r>
    </w:p>
    <w:bookmarkEnd w:id="16"/>
    <w:p w14:paraId="5B7EE21B" w14:textId="3E4C64F3" w:rsidR="00AD136D" w:rsidRDefault="000F2D4B" w:rsidP="00BD59D4">
      <w:pPr>
        <w:pStyle w:val="Brezrazmikov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14:paraId="33C86F92" w14:textId="3A09284A" w:rsidR="00AD136D" w:rsidRDefault="00AD136D" w:rsidP="00BD59D4">
      <w:pPr>
        <w:pStyle w:val="Brezrazmikov"/>
        <w:rPr>
          <w:color w:val="000000" w:themeColor="text1"/>
          <w:sz w:val="22"/>
          <w:szCs w:val="22"/>
        </w:rPr>
      </w:pPr>
      <w:bookmarkStart w:id="18" w:name="_Hlk151722592"/>
      <w:r>
        <w:rPr>
          <w:color w:val="000000" w:themeColor="text1"/>
          <w:sz w:val="22"/>
          <w:szCs w:val="22"/>
        </w:rPr>
        <w:t xml:space="preserve">Člani so z </w:t>
      </w:r>
      <w:r w:rsidR="00EB63EE">
        <w:rPr>
          <w:color w:val="000000" w:themeColor="text1"/>
          <w:sz w:val="22"/>
          <w:szCs w:val="22"/>
        </w:rPr>
        <w:t xml:space="preserve">enim </w:t>
      </w:r>
      <w:r>
        <w:rPr>
          <w:color w:val="000000" w:themeColor="text1"/>
          <w:sz w:val="22"/>
          <w:szCs w:val="22"/>
        </w:rPr>
        <w:t xml:space="preserve">vzdržanim glasom sprejeli </w:t>
      </w:r>
    </w:p>
    <w:p w14:paraId="3F1E9987" w14:textId="77777777" w:rsidR="000F2D4B" w:rsidRDefault="000F2D4B" w:rsidP="00BD59D4">
      <w:pPr>
        <w:pStyle w:val="Brezrazmikov"/>
        <w:rPr>
          <w:color w:val="000000" w:themeColor="text1"/>
          <w:sz w:val="22"/>
          <w:szCs w:val="22"/>
        </w:rPr>
      </w:pPr>
    </w:p>
    <w:p w14:paraId="7E8FD646" w14:textId="34D0E8DC" w:rsidR="00AD136D" w:rsidRPr="000F2D4B" w:rsidRDefault="00AD136D" w:rsidP="00BD59D4">
      <w:pPr>
        <w:pStyle w:val="Brezrazmikov"/>
        <w:rPr>
          <w:b/>
          <w:bCs/>
          <w:i/>
          <w:iCs/>
          <w:color w:val="000000" w:themeColor="text1"/>
          <w:sz w:val="22"/>
          <w:szCs w:val="22"/>
        </w:rPr>
      </w:pPr>
      <w:r w:rsidRPr="00AD136D">
        <w:rPr>
          <w:b/>
          <w:bCs/>
          <w:sz w:val="22"/>
          <w:szCs w:val="22"/>
        </w:rPr>
        <w:t xml:space="preserve">SKLEP </w:t>
      </w:r>
      <w:r w:rsidR="000F2D4B">
        <w:rPr>
          <w:b/>
          <w:bCs/>
          <w:sz w:val="22"/>
          <w:szCs w:val="22"/>
        </w:rPr>
        <w:t>10</w:t>
      </w:r>
      <w:r w:rsidRPr="00AD136D">
        <w:rPr>
          <w:b/>
          <w:bCs/>
          <w:sz w:val="22"/>
          <w:szCs w:val="22"/>
        </w:rPr>
        <w:t xml:space="preserve">: </w:t>
      </w:r>
      <w:r w:rsidRPr="00AD136D">
        <w:rPr>
          <w:b/>
          <w:bCs/>
          <w:i/>
          <w:iCs/>
        </w:rPr>
        <w:t>Strokovni svet RS za splošno izobraževanje</w:t>
      </w:r>
      <w:r>
        <w:rPr>
          <w:b/>
          <w:bCs/>
          <w:i/>
          <w:iCs/>
        </w:rPr>
        <w:t xml:space="preserve"> predlaga </w:t>
      </w:r>
      <w:r w:rsidR="000F2D4B" w:rsidRPr="000F2D4B">
        <w:rPr>
          <w:b/>
          <w:bCs/>
          <w:i/>
          <w:iCs/>
        </w:rPr>
        <w:t xml:space="preserve">za članico </w:t>
      </w:r>
      <w:r w:rsidR="000F2D4B">
        <w:rPr>
          <w:b/>
          <w:bCs/>
          <w:i/>
          <w:iCs/>
        </w:rPr>
        <w:t>D</w:t>
      </w:r>
      <w:r w:rsidR="000F2D4B" w:rsidRPr="000F2D4B">
        <w:rPr>
          <w:b/>
          <w:bCs/>
          <w:i/>
          <w:iCs/>
        </w:rPr>
        <w:t xml:space="preserve">ržavne komisije za splošno maturo </w:t>
      </w:r>
      <w:r w:rsidRPr="000F2D4B">
        <w:rPr>
          <w:b/>
          <w:bCs/>
          <w:i/>
          <w:iCs/>
          <w:color w:val="000000" w:themeColor="text1"/>
          <w:sz w:val="22"/>
          <w:szCs w:val="22"/>
        </w:rPr>
        <w:t>dr. Marin</w:t>
      </w:r>
      <w:r w:rsidR="000F2D4B" w:rsidRPr="000F2D4B">
        <w:rPr>
          <w:b/>
          <w:bCs/>
          <w:i/>
          <w:iCs/>
          <w:color w:val="000000" w:themeColor="text1"/>
          <w:sz w:val="22"/>
          <w:szCs w:val="22"/>
        </w:rPr>
        <w:t>o</w:t>
      </w:r>
      <w:r w:rsidRPr="000F2D4B">
        <w:rPr>
          <w:b/>
          <w:bCs/>
          <w:i/>
          <w:iCs/>
          <w:color w:val="000000" w:themeColor="text1"/>
          <w:sz w:val="22"/>
          <w:szCs w:val="22"/>
        </w:rPr>
        <w:t xml:space="preserve"> Tavčar Kra</w:t>
      </w:r>
      <w:r w:rsidR="00413A17">
        <w:rPr>
          <w:b/>
          <w:bCs/>
          <w:i/>
          <w:iCs/>
          <w:color w:val="000000" w:themeColor="text1"/>
          <w:sz w:val="22"/>
          <w:szCs w:val="22"/>
        </w:rPr>
        <w:t>j</w:t>
      </w:r>
      <w:r w:rsidRPr="000F2D4B">
        <w:rPr>
          <w:b/>
          <w:bCs/>
          <w:i/>
          <w:iCs/>
          <w:color w:val="000000" w:themeColor="text1"/>
          <w:sz w:val="22"/>
          <w:szCs w:val="22"/>
        </w:rPr>
        <w:t>nc</w:t>
      </w:r>
      <w:r w:rsidR="000F2D4B" w:rsidRPr="000F2D4B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14:paraId="66766BB3" w14:textId="680E91A2" w:rsidR="00AD136D" w:rsidRDefault="00AD136D" w:rsidP="00AD136D">
      <w:pPr>
        <w:pStyle w:val="Brezrazmikov"/>
        <w:rPr>
          <w:b/>
          <w:bCs/>
          <w:sz w:val="22"/>
          <w:szCs w:val="22"/>
        </w:rPr>
      </w:pPr>
    </w:p>
    <w:p w14:paraId="11F5EB5E" w14:textId="2AEFDB2B" w:rsidR="00AD136D" w:rsidRDefault="000F2D4B" w:rsidP="00AD136D">
      <w:pPr>
        <w:pStyle w:val="Brezrazmikov"/>
        <w:rPr>
          <w:sz w:val="22"/>
          <w:szCs w:val="22"/>
        </w:rPr>
      </w:pPr>
      <w:r>
        <w:rPr>
          <w:sz w:val="22"/>
          <w:szCs w:val="22"/>
        </w:rPr>
        <w:t xml:space="preserve">Člani so </w:t>
      </w:r>
      <w:r w:rsidRPr="000F2D4B">
        <w:rPr>
          <w:sz w:val="22"/>
          <w:szCs w:val="22"/>
        </w:rPr>
        <w:t>s</w:t>
      </w:r>
      <w:r w:rsidR="00AD136D" w:rsidRPr="000F2D4B">
        <w:rPr>
          <w:sz w:val="22"/>
          <w:szCs w:val="22"/>
        </w:rPr>
        <w:t xml:space="preserve"> </w:t>
      </w:r>
      <w:r w:rsidR="00EB63EE">
        <w:rPr>
          <w:sz w:val="22"/>
          <w:szCs w:val="22"/>
        </w:rPr>
        <w:t xml:space="preserve">petimi </w:t>
      </w:r>
      <w:r w:rsidR="00AD136D" w:rsidRPr="000F2D4B">
        <w:rPr>
          <w:sz w:val="22"/>
          <w:szCs w:val="22"/>
        </w:rPr>
        <w:t>vzdržanimi glasovi sprejeli</w:t>
      </w:r>
    </w:p>
    <w:p w14:paraId="7FF6F6AC" w14:textId="77777777" w:rsidR="000F2D4B" w:rsidRPr="000F2D4B" w:rsidRDefault="000F2D4B" w:rsidP="00AD136D">
      <w:pPr>
        <w:pStyle w:val="Brezrazmikov"/>
        <w:rPr>
          <w:sz w:val="22"/>
          <w:szCs w:val="22"/>
        </w:rPr>
      </w:pPr>
    </w:p>
    <w:p w14:paraId="41585953" w14:textId="0C5B61B9" w:rsidR="000F2D4B" w:rsidRPr="000F2D4B" w:rsidRDefault="00AD136D" w:rsidP="00AD136D">
      <w:pPr>
        <w:pStyle w:val="Brezrazmikov"/>
        <w:rPr>
          <w:b/>
          <w:bCs/>
          <w:i/>
          <w:iCs/>
          <w:color w:val="000000" w:themeColor="text1"/>
          <w:sz w:val="22"/>
          <w:szCs w:val="22"/>
        </w:rPr>
      </w:pPr>
      <w:r w:rsidRPr="00AD136D">
        <w:rPr>
          <w:b/>
          <w:bCs/>
          <w:sz w:val="22"/>
          <w:szCs w:val="22"/>
        </w:rPr>
        <w:t xml:space="preserve">SKLEP </w:t>
      </w:r>
      <w:r w:rsidR="000F2D4B">
        <w:rPr>
          <w:b/>
          <w:bCs/>
          <w:sz w:val="22"/>
          <w:szCs w:val="22"/>
        </w:rPr>
        <w:t>11</w:t>
      </w:r>
      <w:r w:rsidRPr="00AD136D">
        <w:rPr>
          <w:b/>
          <w:bCs/>
          <w:sz w:val="22"/>
          <w:szCs w:val="22"/>
        </w:rPr>
        <w:t xml:space="preserve">: </w:t>
      </w:r>
      <w:r w:rsidRPr="00AD136D">
        <w:rPr>
          <w:b/>
          <w:bCs/>
          <w:i/>
          <w:iCs/>
        </w:rPr>
        <w:t>Strokovni svet RS za splošno izobraževanje</w:t>
      </w:r>
      <w:r>
        <w:rPr>
          <w:b/>
          <w:bCs/>
          <w:i/>
          <w:iCs/>
        </w:rPr>
        <w:t xml:space="preserve"> predlaga </w:t>
      </w:r>
      <w:r w:rsidR="000F2D4B" w:rsidRPr="000F2D4B">
        <w:rPr>
          <w:b/>
          <w:bCs/>
          <w:i/>
          <w:iCs/>
        </w:rPr>
        <w:t>za član</w:t>
      </w:r>
      <w:r w:rsidR="000F2D4B">
        <w:rPr>
          <w:b/>
          <w:bCs/>
          <w:i/>
          <w:iCs/>
        </w:rPr>
        <w:t>a D</w:t>
      </w:r>
      <w:r w:rsidR="000F2D4B" w:rsidRPr="000F2D4B">
        <w:rPr>
          <w:b/>
          <w:bCs/>
          <w:i/>
          <w:iCs/>
        </w:rPr>
        <w:t xml:space="preserve">ržavne komisije za splošno maturo </w:t>
      </w:r>
      <w:r w:rsidRPr="000F2D4B">
        <w:rPr>
          <w:b/>
          <w:bCs/>
          <w:i/>
          <w:iCs/>
          <w:color w:val="000000" w:themeColor="text1"/>
          <w:sz w:val="22"/>
          <w:szCs w:val="22"/>
        </w:rPr>
        <w:t>dr. Blaž</w:t>
      </w:r>
      <w:r w:rsidR="000F2D4B" w:rsidRPr="000F2D4B">
        <w:rPr>
          <w:b/>
          <w:bCs/>
          <w:i/>
          <w:iCs/>
          <w:color w:val="000000" w:themeColor="text1"/>
          <w:sz w:val="22"/>
          <w:szCs w:val="22"/>
        </w:rPr>
        <w:t>a</w:t>
      </w:r>
      <w:r w:rsidRPr="000F2D4B">
        <w:rPr>
          <w:b/>
          <w:bCs/>
          <w:i/>
          <w:iCs/>
          <w:color w:val="000000" w:themeColor="text1"/>
          <w:sz w:val="22"/>
          <w:szCs w:val="22"/>
        </w:rPr>
        <w:t xml:space="preserve"> Zmazk</w:t>
      </w:r>
      <w:r w:rsidR="000F2D4B" w:rsidRPr="000F2D4B">
        <w:rPr>
          <w:b/>
          <w:bCs/>
          <w:i/>
          <w:iCs/>
          <w:color w:val="000000" w:themeColor="text1"/>
          <w:sz w:val="22"/>
          <w:szCs w:val="22"/>
        </w:rPr>
        <w:t>a.</w:t>
      </w:r>
    </w:p>
    <w:bookmarkEnd w:id="17"/>
    <w:bookmarkEnd w:id="18"/>
    <w:p w14:paraId="0DDBA6F8" w14:textId="21A1DB16" w:rsidR="00AD136D" w:rsidRPr="000F2D4B" w:rsidRDefault="000F2D4B" w:rsidP="00AD136D">
      <w:pPr>
        <w:pStyle w:val="Brezrazmikov"/>
        <w:rPr>
          <w:b/>
          <w:bCs/>
          <w:i/>
          <w:iCs/>
          <w:color w:val="000000" w:themeColor="text1"/>
          <w:sz w:val="22"/>
          <w:szCs w:val="22"/>
        </w:rPr>
      </w:pPr>
      <w:r w:rsidRPr="000F2D4B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3EA12C05" w14:textId="77777777" w:rsidR="00AD136D" w:rsidRPr="0066176A" w:rsidRDefault="00AD136D" w:rsidP="00AD136D">
      <w:pPr>
        <w:pStyle w:val="Brezrazmikov"/>
        <w:rPr>
          <w:color w:val="4472C4" w:themeColor="accent1"/>
          <w:sz w:val="22"/>
          <w:szCs w:val="22"/>
        </w:rPr>
      </w:pPr>
    </w:p>
    <w:p w14:paraId="43E8066F" w14:textId="55EDF579" w:rsidR="0090540A" w:rsidRPr="0066176A" w:rsidRDefault="0066176A" w:rsidP="00901750">
      <w:pPr>
        <w:pStyle w:val="Brezrazmikov"/>
        <w:rPr>
          <w:sz w:val="22"/>
          <w:szCs w:val="22"/>
        </w:rPr>
      </w:pPr>
      <w:r w:rsidRPr="0066176A">
        <w:rPr>
          <w:sz w:val="22"/>
          <w:szCs w:val="22"/>
        </w:rPr>
        <w:t>Predsednik je</w:t>
      </w:r>
      <w:r>
        <w:rPr>
          <w:sz w:val="22"/>
          <w:szCs w:val="22"/>
        </w:rPr>
        <w:t xml:space="preserve"> </w:t>
      </w:r>
      <w:r w:rsidRPr="0066176A">
        <w:rPr>
          <w:sz w:val="22"/>
          <w:szCs w:val="22"/>
        </w:rPr>
        <w:t>n</w:t>
      </w:r>
      <w:r w:rsidR="0090540A" w:rsidRPr="0066176A">
        <w:rPr>
          <w:sz w:val="22"/>
          <w:szCs w:val="22"/>
        </w:rPr>
        <w:t>apoveda</w:t>
      </w:r>
      <w:r>
        <w:rPr>
          <w:sz w:val="22"/>
          <w:szCs w:val="22"/>
        </w:rPr>
        <w:t>l</w:t>
      </w:r>
      <w:r w:rsidR="0090540A" w:rsidRPr="0066176A">
        <w:rPr>
          <w:sz w:val="22"/>
          <w:szCs w:val="22"/>
        </w:rPr>
        <w:t xml:space="preserve"> decembrsko sejo </w:t>
      </w:r>
      <w:r w:rsidRPr="0066176A">
        <w:rPr>
          <w:sz w:val="22"/>
          <w:szCs w:val="22"/>
        </w:rPr>
        <w:t>v četrtek</w:t>
      </w:r>
      <w:r w:rsidR="00A26489">
        <w:rPr>
          <w:sz w:val="22"/>
          <w:szCs w:val="22"/>
        </w:rPr>
        <w:t>,</w:t>
      </w:r>
      <w:r w:rsidRPr="0066176A">
        <w:rPr>
          <w:sz w:val="22"/>
          <w:szCs w:val="22"/>
        </w:rPr>
        <w:t xml:space="preserve"> </w:t>
      </w:r>
      <w:r w:rsidR="0090540A" w:rsidRPr="0066176A">
        <w:rPr>
          <w:sz w:val="22"/>
          <w:szCs w:val="22"/>
        </w:rPr>
        <w:t>21.</w:t>
      </w:r>
      <w:r w:rsidR="00A26489">
        <w:rPr>
          <w:sz w:val="22"/>
          <w:szCs w:val="22"/>
        </w:rPr>
        <w:t xml:space="preserve"> </w:t>
      </w:r>
      <w:r w:rsidR="0090540A" w:rsidRPr="0066176A">
        <w:rPr>
          <w:sz w:val="22"/>
          <w:szCs w:val="22"/>
        </w:rPr>
        <w:t>12.</w:t>
      </w:r>
      <w:r w:rsidR="00A26489">
        <w:rPr>
          <w:sz w:val="22"/>
          <w:szCs w:val="22"/>
        </w:rPr>
        <w:t xml:space="preserve"> </w:t>
      </w:r>
      <w:r w:rsidR="0090540A" w:rsidRPr="0066176A">
        <w:rPr>
          <w:sz w:val="22"/>
          <w:szCs w:val="22"/>
        </w:rPr>
        <w:t>2023</w:t>
      </w:r>
      <w:r w:rsidR="00A26489">
        <w:rPr>
          <w:sz w:val="22"/>
          <w:szCs w:val="22"/>
        </w:rPr>
        <w:t>,</w:t>
      </w:r>
      <w:r w:rsidR="00EA26EB" w:rsidRPr="0066176A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tudi </w:t>
      </w:r>
      <w:r w:rsidRPr="0066176A">
        <w:rPr>
          <w:sz w:val="22"/>
          <w:szCs w:val="22"/>
        </w:rPr>
        <w:t>januarsko</w:t>
      </w:r>
      <w:r>
        <w:rPr>
          <w:sz w:val="22"/>
          <w:szCs w:val="22"/>
        </w:rPr>
        <w:t xml:space="preserve"> sejo</w:t>
      </w:r>
      <w:r w:rsidRPr="0066176A">
        <w:rPr>
          <w:sz w:val="22"/>
          <w:szCs w:val="22"/>
        </w:rPr>
        <w:t>, ki je načrtovana</w:t>
      </w:r>
      <w:r w:rsidR="00EA26EB" w:rsidRPr="0066176A">
        <w:rPr>
          <w:sz w:val="22"/>
          <w:szCs w:val="22"/>
        </w:rPr>
        <w:t xml:space="preserve"> </w:t>
      </w:r>
      <w:r w:rsidR="00A26489">
        <w:rPr>
          <w:sz w:val="22"/>
          <w:szCs w:val="22"/>
        </w:rPr>
        <w:t xml:space="preserve">za </w:t>
      </w:r>
      <w:r w:rsidR="00EA26EB" w:rsidRPr="0066176A">
        <w:rPr>
          <w:sz w:val="22"/>
          <w:szCs w:val="22"/>
        </w:rPr>
        <w:t>18.</w:t>
      </w:r>
      <w:r w:rsidR="00A26489">
        <w:rPr>
          <w:sz w:val="22"/>
          <w:szCs w:val="22"/>
        </w:rPr>
        <w:t xml:space="preserve"> </w:t>
      </w:r>
      <w:r w:rsidR="00EA26EB" w:rsidRPr="0066176A">
        <w:rPr>
          <w:sz w:val="22"/>
          <w:szCs w:val="22"/>
        </w:rPr>
        <w:t>1.</w:t>
      </w:r>
      <w:r w:rsidR="00A26489">
        <w:rPr>
          <w:sz w:val="22"/>
          <w:szCs w:val="22"/>
        </w:rPr>
        <w:t xml:space="preserve"> </w:t>
      </w:r>
      <w:r w:rsidR="00EA26EB" w:rsidRPr="0066176A">
        <w:rPr>
          <w:sz w:val="22"/>
          <w:szCs w:val="22"/>
        </w:rPr>
        <w:t>2023.</w:t>
      </w:r>
    </w:p>
    <w:p w14:paraId="3991054E" w14:textId="6515F839" w:rsidR="001823C6" w:rsidRPr="00364B3A" w:rsidRDefault="0090540A" w:rsidP="0066176A">
      <w:pPr>
        <w:pStyle w:val="Brezrazmikov"/>
        <w:rPr>
          <w:sz w:val="22"/>
          <w:szCs w:val="22"/>
        </w:rPr>
      </w:pPr>
      <w:r w:rsidRPr="00364B3A">
        <w:rPr>
          <w:sz w:val="22"/>
          <w:szCs w:val="22"/>
        </w:rPr>
        <w:t xml:space="preserve"> </w:t>
      </w:r>
      <w:r w:rsidR="001823C6" w:rsidRPr="00364B3A">
        <w:rPr>
          <w:sz w:val="22"/>
          <w:szCs w:val="22"/>
        </w:rPr>
        <w:t xml:space="preserve"> </w:t>
      </w:r>
    </w:p>
    <w:p w14:paraId="0B854B4B" w14:textId="7491EA3A" w:rsidR="00146975" w:rsidRPr="00364B3A" w:rsidRDefault="00EB7479" w:rsidP="00901750">
      <w:pPr>
        <w:pStyle w:val="Brezrazmikov"/>
        <w:rPr>
          <w:sz w:val="22"/>
          <w:szCs w:val="22"/>
        </w:rPr>
      </w:pPr>
      <w:r w:rsidRPr="00364B3A">
        <w:rPr>
          <w:sz w:val="22"/>
          <w:szCs w:val="22"/>
        </w:rPr>
        <w:t>Sej</w:t>
      </w:r>
      <w:r w:rsidR="0066176A">
        <w:rPr>
          <w:sz w:val="22"/>
          <w:szCs w:val="22"/>
        </w:rPr>
        <w:t xml:space="preserve">o </w:t>
      </w:r>
      <w:r w:rsidRPr="00364B3A">
        <w:rPr>
          <w:sz w:val="22"/>
          <w:szCs w:val="22"/>
        </w:rPr>
        <w:t xml:space="preserve">je </w:t>
      </w:r>
      <w:r w:rsidR="00030EC3" w:rsidRPr="00364B3A">
        <w:rPr>
          <w:sz w:val="22"/>
          <w:szCs w:val="22"/>
        </w:rPr>
        <w:t>zaključ</w:t>
      </w:r>
      <w:r w:rsidR="0066176A">
        <w:rPr>
          <w:sz w:val="22"/>
          <w:szCs w:val="22"/>
        </w:rPr>
        <w:t>il</w:t>
      </w:r>
      <w:r w:rsidR="00030EC3" w:rsidRPr="00364B3A">
        <w:rPr>
          <w:sz w:val="22"/>
          <w:szCs w:val="22"/>
        </w:rPr>
        <w:t xml:space="preserve"> ob</w:t>
      </w:r>
      <w:r w:rsidR="007123BE" w:rsidRPr="00364B3A">
        <w:rPr>
          <w:sz w:val="22"/>
          <w:szCs w:val="22"/>
        </w:rPr>
        <w:t xml:space="preserve"> </w:t>
      </w:r>
      <w:r w:rsidR="00EA26EB">
        <w:rPr>
          <w:sz w:val="22"/>
          <w:szCs w:val="22"/>
        </w:rPr>
        <w:t>11.20</w:t>
      </w:r>
      <w:r w:rsidR="00D51296" w:rsidRPr="00364B3A">
        <w:rPr>
          <w:sz w:val="22"/>
          <w:szCs w:val="22"/>
        </w:rPr>
        <w:t xml:space="preserve">. </w:t>
      </w:r>
    </w:p>
    <w:p w14:paraId="64AB667A" w14:textId="1E874A3D" w:rsidR="00E44481" w:rsidRPr="00364B3A" w:rsidRDefault="00E44481" w:rsidP="00901750">
      <w:pPr>
        <w:pStyle w:val="Brezrazmikov"/>
        <w:rPr>
          <w:sz w:val="22"/>
          <w:szCs w:val="22"/>
        </w:rPr>
      </w:pPr>
    </w:p>
    <w:p w14:paraId="6AC72DD2" w14:textId="77777777" w:rsidR="009734CB" w:rsidRPr="00364B3A" w:rsidRDefault="009734CB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 w:rsidRPr="00364B3A">
        <w:rPr>
          <w:rFonts w:ascii="Times New Roman" w:hAnsi="Times New Roman"/>
          <w:lang w:eastAsia="sl-SI"/>
        </w:rPr>
        <w:tab/>
      </w:r>
      <w:r w:rsidRPr="00364B3A">
        <w:rPr>
          <w:rFonts w:ascii="Times New Roman" w:hAnsi="Times New Roman"/>
          <w:lang w:eastAsia="sl-SI"/>
        </w:rPr>
        <w:tab/>
      </w:r>
      <w:r w:rsidRPr="00364B3A">
        <w:rPr>
          <w:rFonts w:ascii="Times New Roman" w:hAnsi="Times New Roman"/>
          <w:lang w:eastAsia="sl-SI"/>
        </w:rPr>
        <w:tab/>
      </w:r>
      <w:r w:rsidRPr="00364B3A">
        <w:rPr>
          <w:rFonts w:ascii="Times New Roman" w:hAnsi="Times New Roman"/>
          <w:lang w:eastAsia="sl-SI"/>
        </w:rPr>
        <w:tab/>
      </w:r>
      <w:r w:rsidRPr="00364B3A">
        <w:rPr>
          <w:rFonts w:ascii="Times New Roman" w:hAnsi="Times New Roman"/>
          <w:lang w:eastAsia="sl-SI"/>
        </w:rPr>
        <w:tab/>
      </w:r>
      <w:r w:rsidRPr="00364B3A">
        <w:rPr>
          <w:rFonts w:ascii="Times New Roman" w:hAnsi="Times New Roman"/>
          <w:lang w:eastAsia="sl-SI"/>
        </w:rPr>
        <w:tab/>
      </w:r>
      <w:r w:rsidRPr="00364B3A">
        <w:rPr>
          <w:rFonts w:ascii="Times New Roman" w:hAnsi="Times New Roman"/>
          <w:lang w:eastAsia="sl-SI"/>
        </w:rPr>
        <w:tab/>
        <w:t xml:space="preserve"> dr. Kristijan Musek Lešnik</w:t>
      </w:r>
      <w:r w:rsidR="008A0758" w:rsidRPr="00364B3A">
        <w:rPr>
          <w:rFonts w:ascii="Times New Roman" w:hAnsi="Times New Roman"/>
          <w:lang w:eastAsia="sl-SI"/>
        </w:rPr>
        <w:t xml:space="preserve"> </w:t>
      </w:r>
    </w:p>
    <w:p w14:paraId="7635C3B4" w14:textId="77777777" w:rsidR="009734CB" w:rsidRPr="00364B3A" w:rsidRDefault="009734CB" w:rsidP="009017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sl-SI"/>
        </w:rPr>
      </w:pPr>
      <w:r w:rsidRPr="00364B3A">
        <w:rPr>
          <w:rFonts w:ascii="Times New Roman" w:hAnsi="Times New Roman"/>
          <w:lang w:eastAsia="sl-SI"/>
        </w:rPr>
        <w:t xml:space="preserve"> </w:t>
      </w:r>
      <w:r w:rsidRPr="00364B3A">
        <w:rPr>
          <w:rFonts w:ascii="Times New Roman" w:hAnsi="Times New Roman"/>
          <w:lang w:eastAsia="sl-SI"/>
        </w:rPr>
        <w:tab/>
      </w:r>
      <w:r w:rsidRPr="00364B3A">
        <w:rPr>
          <w:rFonts w:ascii="Times New Roman" w:hAnsi="Times New Roman"/>
          <w:lang w:eastAsia="sl-SI"/>
        </w:rPr>
        <w:tab/>
      </w:r>
      <w:r w:rsidRPr="00364B3A">
        <w:rPr>
          <w:rFonts w:ascii="Times New Roman" w:hAnsi="Times New Roman"/>
          <w:lang w:eastAsia="sl-SI"/>
        </w:rPr>
        <w:tab/>
      </w:r>
      <w:r w:rsidRPr="00364B3A">
        <w:rPr>
          <w:rFonts w:ascii="Times New Roman" w:hAnsi="Times New Roman"/>
          <w:lang w:eastAsia="sl-SI"/>
        </w:rPr>
        <w:tab/>
      </w:r>
      <w:r w:rsidRPr="00364B3A">
        <w:rPr>
          <w:rFonts w:ascii="Times New Roman" w:hAnsi="Times New Roman"/>
          <w:lang w:eastAsia="sl-SI"/>
        </w:rPr>
        <w:tab/>
      </w:r>
      <w:r w:rsidRPr="00364B3A">
        <w:rPr>
          <w:rFonts w:ascii="Times New Roman" w:hAnsi="Times New Roman"/>
          <w:lang w:eastAsia="sl-SI"/>
        </w:rPr>
        <w:tab/>
      </w:r>
      <w:r w:rsidRPr="00364B3A">
        <w:rPr>
          <w:rFonts w:ascii="Times New Roman" w:hAnsi="Times New Roman"/>
          <w:lang w:eastAsia="sl-SI"/>
        </w:rPr>
        <w:tab/>
        <w:t>predsednik SSSI</w:t>
      </w:r>
    </w:p>
    <w:p w14:paraId="07A1B852" w14:textId="77777777" w:rsidR="009734CB" w:rsidRPr="00364B3A" w:rsidRDefault="009734CB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0185AB1D" w14:textId="77777777" w:rsidR="0066176A" w:rsidRDefault="0066176A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</w:p>
    <w:p w14:paraId="6228D2DE" w14:textId="1CD3B9A5" w:rsidR="009734CB" w:rsidRPr="00364B3A" w:rsidRDefault="009734CB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364B3A">
        <w:rPr>
          <w:rFonts w:ascii="Times New Roman" w:hAnsi="Times New Roman"/>
          <w:color w:val="000000"/>
          <w:lang w:eastAsia="sl-SI"/>
        </w:rPr>
        <w:t xml:space="preserve">Zapisala: </w:t>
      </w:r>
    </w:p>
    <w:p w14:paraId="532E6783" w14:textId="77777777" w:rsidR="009734CB" w:rsidRPr="00364B3A" w:rsidRDefault="009734CB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364B3A">
        <w:rPr>
          <w:rFonts w:ascii="Times New Roman" w:hAnsi="Times New Roman"/>
          <w:color w:val="000000"/>
          <w:lang w:eastAsia="sl-SI"/>
        </w:rPr>
        <w:t xml:space="preserve">mag. Mojca Miklavčič        </w:t>
      </w:r>
    </w:p>
    <w:p w14:paraId="3645F6C4" w14:textId="77777777" w:rsidR="009734CB" w:rsidRPr="00364B3A" w:rsidRDefault="009734CB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  <w:lang w:eastAsia="sl-SI"/>
        </w:rPr>
      </w:pPr>
    </w:p>
    <w:p w14:paraId="35187F71" w14:textId="64FE97AE" w:rsidR="009734CB" w:rsidRPr="00364B3A" w:rsidRDefault="009734CB" w:rsidP="009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364B3A">
        <w:rPr>
          <w:rFonts w:ascii="Times New Roman" w:hAnsi="Times New Roman"/>
          <w:color w:val="000000"/>
          <w:u w:val="single"/>
          <w:lang w:eastAsia="sl-SI"/>
        </w:rPr>
        <w:t>O</w:t>
      </w:r>
      <w:r w:rsidRPr="00364B3A">
        <w:rPr>
          <w:rFonts w:ascii="Times New Roman" w:hAnsi="Times New Roman"/>
          <w:u w:val="single"/>
        </w:rPr>
        <w:t>pomba</w:t>
      </w:r>
      <w:r w:rsidRPr="00364B3A">
        <w:rPr>
          <w:rFonts w:ascii="Times New Roman" w:hAnsi="Times New Roman"/>
        </w:rPr>
        <w:t xml:space="preserve">: Posnetek seje se nahaja na elektronskem mediju (CD) v glavni pisarni </w:t>
      </w:r>
      <w:r w:rsidR="00C3607E" w:rsidRPr="00364B3A">
        <w:rPr>
          <w:rFonts w:ascii="Times New Roman" w:hAnsi="Times New Roman"/>
        </w:rPr>
        <w:t>MVI</w:t>
      </w:r>
      <w:r w:rsidRPr="00364B3A">
        <w:rPr>
          <w:rFonts w:ascii="Times New Roman" w:hAnsi="Times New Roman"/>
        </w:rPr>
        <w:t>, spis št</w:t>
      </w:r>
      <w:r w:rsidR="00ED56BA" w:rsidRPr="00364B3A">
        <w:rPr>
          <w:rFonts w:ascii="Times New Roman" w:hAnsi="Times New Roman"/>
        </w:rPr>
        <w:t>. 013-</w:t>
      </w:r>
      <w:r w:rsidR="00277B41" w:rsidRPr="00364B3A">
        <w:rPr>
          <w:rFonts w:ascii="Times New Roman" w:hAnsi="Times New Roman"/>
        </w:rPr>
        <w:t>5</w:t>
      </w:r>
      <w:r w:rsidR="00B92CD9" w:rsidRPr="00364B3A">
        <w:rPr>
          <w:rFonts w:ascii="Times New Roman" w:hAnsi="Times New Roman"/>
        </w:rPr>
        <w:t>0</w:t>
      </w:r>
      <w:r w:rsidR="00ED56BA" w:rsidRPr="00364B3A">
        <w:rPr>
          <w:rFonts w:ascii="Times New Roman" w:hAnsi="Times New Roman"/>
        </w:rPr>
        <w:t>/2023/3</w:t>
      </w:r>
      <w:r w:rsidR="00A26489">
        <w:rPr>
          <w:rFonts w:ascii="Times New Roman" w:hAnsi="Times New Roman"/>
        </w:rPr>
        <w:t>,</w:t>
      </w:r>
      <w:r w:rsidR="00ED56BA" w:rsidRPr="00364B3A">
        <w:rPr>
          <w:rFonts w:ascii="Times New Roman" w:hAnsi="Times New Roman"/>
        </w:rPr>
        <w:t xml:space="preserve"> </w:t>
      </w:r>
      <w:r w:rsidRPr="00364B3A">
        <w:rPr>
          <w:rFonts w:ascii="Times New Roman" w:hAnsi="Times New Roman"/>
        </w:rPr>
        <w:t>in je dostopen vsem članom sveta po predhodni najavi.</w:t>
      </w:r>
      <w:r w:rsidRPr="00364B3A">
        <w:rPr>
          <w:rFonts w:ascii="Times New Roman" w:hAnsi="Times New Roman"/>
          <w:color w:val="000000"/>
          <w:lang w:eastAsia="sl-SI"/>
        </w:rPr>
        <w:t xml:space="preserve"> </w:t>
      </w:r>
    </w:p>
    <w:p w14:paraId="07DDDB69" w14:textId="77777777" w:rsidR="00D679A6" w:rsidRPr="00364B3A" w:rsidRDefault="00D679A6" w:rsidP="003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sectPr w:rsidR="00D679A6" w:rsidRPr="00364B3A">
      <w:headerReference w:type="even" r:id="rId102"/>
      <w:headerReference w:type="default" r:id="rId103"/>
      <w:footerReference w:type="even" r:id="rId104"/>
      <w:footerReference w:type="default" r:id="rId105"/>
      <w:headerReference w:type="first" r:id="rId106"/>
      <w:footerReference w:type="first" r:id="rId10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4F64" w14:textId="77777777" w:rsidR="0067282F" w:rsidRDefault="0067282F" w:rsidP="00D86351">
      <w:pPr>
        <w:spacing w:after="0" w:line="240" w:lineRule="auto"/>
      </w:pPr>
      <w:r>
        <w:separator/>
      </w:r>
    </w:p>
  </w:endnote>
  <w:endnote w:type="continuationSeparator" w:id="0">
    <w:p w14:paraId="44781CEE" w14:textId="77777777" w:rsidR="0067282F" w:rsidRDefault="0067282F" w:rsidP="00D8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0776" w14:textId="77777777" w:rsidR="00D86351" w:rsidRDefault="00D863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04E9" w14:textId="77777777" w:rsidR="00113DAF" w:rsidRDefault="00113DAF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976745">
      <w:rPr>
        <w:noProof/>
      </w:rPr>
      <w:t>5</w:t>
    </w:r>
    <w:r>
      <w:fldChar w:fldCharType="end"/>
    </w:r>
  </w:p>
  <w:p w14:paraId="6EB25C99" w14:textId="77777777" w:rsidR="00D86351" w:rsidRDefault="00D863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89E3" w14:textId="77777777" w:rsidR="00D86351" w:rsidRDefault="00D8635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B2AD" w14:textId="77777777" w:rsidR="0067282F" w:rsidRDefault="0067282F" w:rsidP="00D86351">
      <w:pPr>
        <w:spacing w:after="0" w:line="240" w:lineRule="auto"/>
      </w:pPr>
      <w:r>
        <w:separator/>
      </w:r>
    </w:p>
  </w:footnote>
  <w:footnote w:type="continuationSeparator" w:id="0">
    <w:p w14:paraId="26DE6001" w14:textId="77777777" w:rsidR="0067282F" w:rsidRDefault="0067282F" w:rsidP="00D8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889D" w14:textId="77777777" w:rsidR="00D86351" w:rsidRDefault="00D8635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C89B" w14:textId="77777777" w:rsidR="00D86351" w:rsidRDefault="00D8635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B17B" w14:textId="77777777" w:rsidR="00D86351" w:rsidRDefault="00D8635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A4C"/>
    <w:multiLevelType w:val="hybridMultilevel"/>
    <w:tmpl w:val="08786408"/>
    <w:lvl w:ilvl="0" w:tplc="0B14840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6007"/>
    <w:multiLevelType w:val="hybridMultilevel"/>
    <w:tmpl w:val="1A56A1A6"/>
    <w:lvl w:ilvl="0" w:tplc="F78EB0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6533"/>
    <w:multiLevelType w:val="hybridMultilevel"/>
    <w:tmpl w:val="FAB81A3E"/>
    <w:lvl w:ilvl="0" w:tplc="7C4E223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4D94"/>
    <w:multiLevelType w:val="hybridMultilevel"/>
    <w:tmpl w:val="C594706E"/>
    <w:lvl w:ilvl="0" w:tplc="30F0AEF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12D"/>
    <w:multiLevelType w:val="hybridMultilevel"/>
    <w:tmpl w:val="700C111A"/>
    <w:lvl w:ilvl="0" w:tplc="7324AC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E4602"/>
    <w:multiLevelType w:val="hybridMultilevel"/>
    <w:tmpl w:val="1B3291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47C84"/>
    <w:multiLevelType w:val="hybridMultilevel"/>
    <w:tmpl w:val="3D567056"/>
    <w:lvl w:ilvl="0" w:tplc="E5E2A49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1799E"/>
    <w:multiLevelType w:val="hybridMultilevel"/>
    <w:tmpl w:val="E69CA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A34AD"/>
    <w:multiLevelType w:val="hybridMultilevel"/>
    <w:tmpl w:val="A68E0256"/>
    <w:lvl w:ilvl="0" w:tplc="FFCA8F22">
      <w:start w:val="100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52762"/>
    <w:multiLevelType w:val="hybridMultilevel"/>
    <w:tmpl w:val="7360AF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70125"/>
    <w:multiLevelType w:val="hybridMultilevel"/>
    <w:tmpl w:val="CFC693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F0F79"/>
    <w:multiLevelType w:val="hybridMultilevel"/>
    <w:tmpl w:val="2C426D1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50B37"/>
    <w:multiLevelType w:val="hybridMultilevel"/>
    <w:tmpl w:val="0458EC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90A74"/>
    <w:multiLevelType w:val="hybridMultilevel"/>
    <w:tmpl w:val="BC7ED5A2"/>
    <w:lvl w:ilvl="0" w:tplc="6A301E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571F"/>
    <w:multiLevelType w:val="hybridMultilevel"/>
    <w:tmpl w:val="842E3EA6"/>
    <w:lvl w:ilvl="0" w:tplc="E6D86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A1F1A"/>
    <w:multiLevelType w:val="hybridMultilevel"/>
    <w:tmpl w:val="2ACE74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C50DC"/>
    <w:multiLevelType w:val="hybridMultilevel"/>
    <w:tmpl w:val="9C0C2846"/>
    <w:lvl w:ilvl="0" w:tplc="127ED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E395B"/>
    <w:multiLevelType w:val="hybridMultilevel"/>
    <w:tmpl w:val="453C90AE"/>
    <w:lvl w:ilvl="0" w:tplc="E5102A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C51D7"/>
    <w:multiLevelType w:val="hybridMultilevel"/>
    <w:tmpl w:val="119004E8"/>
    <w:lvl w:ilvl="0" w:tplc="5896CE5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AED0F4A"/>
    <w:multiLevelType w:val="hybridMultilevel"/>
    <w:tmpl w:val="14BA6C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313DB"/>
    <w:multiLevelType w:val="hybridMultilevel"/>
    <w:tmpl w:val="B7DE6B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03BE4"/>
    <w:multiLevelType w:val="hybridMultilevel"/>
    <w:tmpl w:val="E8E2A518"/>
    <w:lvl w:ilvl="0" w:tplc="03308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D12A5"/>
    <w:multiLevelType w:val="hybridMultilevel"/>
    <w:tmpl w:val="9BAC8578"/>
    <w:lvl w:ilvl="0" w:tplc="374CDC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C46E2"/>
    <w:multiLevelType w:val="hybridMultilevel"/>
    <w:tmpl w:val="FF6ED208"/>
    <w:lvl w:ilvl="0" w:tplc="2ED869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1D95"/>
    <w:multiLevelType w:val="hybridMultilevel"/>
    <w:tmpl w:val="C8423502"/>
    <w:lvl w:ilvl="0" w:tplc="AA94A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208F7"/>
    <w:multiLevelType w:val="hybridMultilevel"/>
    <w:tmpl w:val="0ABC375A"/>
    <w:lvl w:ilvl="0" w:tplc="DD14E4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55398"/>
    <w:multiLevelType w:val="hybridMultilevel"/>
    <w:tmpl w:val="9958342E"/>
    <w:lvl w:ilvl="0" w:tplc="E99E0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517919">
    <w:abstractNumId w:val="24"/>
  </w:num>
  <w:num w:numId="2" w16cid:durableId="867178466">
    <w:abstractNumId w:val="19"/>
  </w:num>
  <w:num w:numId="3" w16cid:durableId="21177377">
    <w:abstractNumId w:val="7"/>
  </w:num>
  <w:num w:numId="4" w16cid:durableId="828443744">
    <w:abstractNumId w:val="2"/>
  </w:num>
  <w:num w:numId="5" w16cid:durableId="1814828908">
    <w:abstractNumId w:val="9"/>
  </w:num>
  <w:num w:numId="6" w16cid:durableId="856693420">
    <w:abstractNumId w:val="12"/>
  </w:num>
  <w:num w:numId="7" w16cid:durableId="1678920417">
    <w:abstractNumId w:val="10"/>
  </w:num>
  <w:num w:numId="8" w16cid:durableId="1282690814">
    <w:abstractNumId w:val="8"/>
  </w:num>
  <w:num w:numId="9" w16cid:durableId="577398164">
    <w:abstractNumId w:val="22"/>
  </w:num>
  <w:num w:numId="10" w16cid:durableId="910241072">
    <w:abstractNumId w:val="16"/>
  </w:num>
  <w:num w:numId="11" w16cid:durableId="1150362251">
    <w:abstractNumId w:val="21"/>
  </w:num>
  <w:num w:numId="12" w16cid:durableId="1541240074">
    <w:abstractNumId w:val="4"/>
  </w:num>
  <w:num w:numId="13" w16cid:durableId="1210647208">
    <w:abstractNumId w:val="5"/>
  </w:num>
  <w:num w:numId="14" w16cid:durableId="503863882">
    <w:abstractNumId w:val="6"/>
  </w:num>
  <w:num w:numId="15" w16cid:durableId="183443785">
    <w:abstractNumId w:val="0"/>
  </w:num>
  <w:num w:numId="16" w16cid:durableId="402684979">
    <w:abstractNumId w:val="3"/>
  </w:num>
  <w:num w:numId="17" w16cid:durableId="298220405">
    <w:abstractNumId w:val="15"/>
  </w:num>
  <w:num w:numId="18" w16cid:durableId="293558491">
    <w:abstractNumId w:val="17"/>
  </w:num>
  <w:num w:numId="19" w16cid:durableId="110559472">
    <w:abstractNumId w:val="13"/>
  </w:num>
  <w:num w:numId="20" w16cid:durableId="478694446">
    <w:abstractNumId w:val="1"/>
  </w:num>
  <w:num w:numId="21" w16cid:durableId="1033963347">
    <w:abstractNumId w:val="11"/>
  </w:num>
  <w:num w:numId="22" w16cid:durableId="377094853">
    <w:abstractNumId w:val="25"/>
  </w:num>
  <w:num w:numId="23" w16cid:durableId="685326643">
    <w:abstractNumId w:val="18"/>
  </w:num>
  <w:num w:numId="24" w16cid:durableId="1126660172">
    <w:abstractNumId w:val="20"/>
  </w:num>
  <w:num w:numId="25" w16cid:durableId="752506450">
    <w:abstractNumId w:val="23"/>
  </w:num>
  <w:num w:numId="26" w16cid:durableId="243495679">
    <w:abstractNumId w:val="14"/>
  </w:num>
  <w:num w:numId="27" w16cid:durableId="508861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BA"/>
    <w:rsid w:val="00001700"/>
    <w:rsid w:val="00002291"/>
    <w:rsid w:val="000100FA"/>
    <w:rsid w:val="0002776A"/>
    <w:rsid w:val="00030EC3"/>
    <w:rsid w:val="00031536"/>
    <w:rsid w:val="00036433"/>
    <w:rsid w:val="00041762"/>
    <w:rsid w:val="00042D8C"/>
    <w:rsid w:val="00045291"/>
    <w:rsid w:val="0004650A"/>
    <w:rsid w:val="00046CC1"/>
    <w:rsid w:val="00050BA7"/>
    <w:rsid w:val="00065D8B"/>
    <w:rsid w:val="000706BA"/>
    <w:rsid w:val="00073C90"/>
    <w:rsid w:val="0008090E"/>
    <w:rsid w:val="00080E34"/>
    <w:rsid w:val="000818EB"/>
    <w:rsid w:val="00083CF1"/>
    <w:rsid w:val="000856BB"/>
    <w:rsid w:val="0008648B"/>
    <w:rsid w:val="00086BC0"/>
    <w:rsid w:val="000929DC"/>
    <w:rsid w:val="00092C24"/>
    <w:rsid w:val="00092E43"/>
    <w:rsid w:val="00094101"/>
    <w:rsid w:val="00097B90"/>
    <w:rsid w:val="000A06D3"/>
    <w:rsid w:val="000A3FA4"/>
    <w:rsid w:val="000B08F9"/>
    <w:rsid w:val="000C2FAF"/>
    <w:rsid w:val="000C42AE"/>
    <w:rsid w:val="000C438E"/>
    <w:rsid w:val="000C44F4"/>
    <w:rsid w:val="000D3843"/>
    <w:rsid w:val="000D5354"/>
    <w:rsid w:val="000E05FD"/>
    <w:rsid w:val="000E161A"/>
    <w:rsid w:val="000E2882"/>
    <w:rsid w:val="000E6131"/>
    <w:rsid w:val="000E6C14"/>
    <w:rsid w:val="000E6D87"/>
    <w:rsid w:val="000F06C8"/>
    <w:rsid w:val="000F0702"/>
    <w:rsid w:val="000F2D4B"/>
    <w:rsid w:val="000F3A45"/>
    <w:rsid w:val="000F3FAB"/>
    <w:rsid w:val="000F58BB"/>
    <w:rsid w:val="001013A1"/>
    <w:rsid w:val="001057B4"/>
    <w:rsid w:val="00106217"/>
    <w:rsid w:val="0011066B"/>
    <w:rsid w:val="00110E25"/>
    <w:rsid w:val="00111123"/>
    <w:rsid w:val="00113DAF"/>
    <w:rsid w:val="00113E3B"/>
    <w:rsid w:val="00122242"/>
    <w:rsid w:val="001241A4"/>
    <w:rsid w:val="00141288"/>
    <w:rsid w:val="001421BE"/>
    <w:rsid w:val="00144EEB"/>
    <w:rsid w:val="00145534"/>
    <w:rsid w:val="00146975"/>
    <w:rsid w:val="00146E4E"/>
    <w:rsid w:val="00146F69"/>
    <w:rsid w:val="00152BB0"/>
    <w:rsid w:val="0015549C"/>
    <w:rsid w:val="001574F1"/>
    <w:rsid w:val="0016010D"/>
    <w:rsid w:val="001616E0"/>
    <w:rsid w:val="001634BE"/>
    <w:rsid w:val="00170EA5"/>
    <w:rsid w:val="00173163"/>
    <w:rsid w:val="00174273"/>
    <w:rsid w:val="00176FD3"/>
    <w:rsid w:val="00177A8B"/>
    <w:rsid w:val="001816B3"/>
    <w:rsid w:val="001823C6"/>
    <w:rsid w:val="00182565"/>
    <w:rsid w:val="00182AAC"/>
    <w:rsid w:val="00183F5C"/>
    <w:rsid w:val="00184446"/>
    <w:rsid w:val="00185197"/>
    <w:rsid w:val="001A1AC3"/>
    <w:rsid w:val="001A365C"/>
    <w:rsid w:val="001A5233"/>
    <w:rsid w:val="001A52B2"/>
    <w:rsid w:val="001A6D73"/>
    <w:rsid w:val="001A6F8A"/>
    <w:rsid w:val="001B1941"/>
    <w:rsid w:val="001B5915"/>
    <w:rsid w:val="001B6681"/>
    <w:rsid w:val="001B79EE"/>
    <w:rsid w:val="001C3550"/>
    <w:rsid w:val="001C3EE2"/>
    <w:rsid w:val="001D014A"/>
    <w:rsid w:val="001D335D"/>
    <w:rsid w:val="001E011A"/>
    <w:rsid w:val="001E0A32"/>
    <w:rsid w:val="001E1CD4"/>
    <w:rsid w:val="001E5B79"/>
    <w:rsid w:val="001F2891"/>
    <w:rsid w:val="001F3123"/>
    <w:rsid w:val="001F3B58"/>
    <w:rsid w:val="001F5344"/>
    <w:rsid w:val="001F59DA"/>
    <w:rsid w:val="001F64B0"/>
    <w:rsid w:val="001F6FCF"/>
    <w:rsid w:val="00210705"/>
    <w:rsid w:val="002108FA"/>
    <w:rsid w:val="00211D22"/>
    <w:rsid w:val="0021689D"/>
    <w:rsid w:val="00216C45"/>
    <w:rsid w:val="00217E34"/>
    <w:rsid w:val="00220F78"/>
    <w:rsid w:val="00221228"/>
    <w:rsid w:val="0022508F"/>
    <w:rsid w:val="0023124B"/>
    <w:rsid w:val="002345AA"/>
    <w:rsid w:val="002379F4"/>
    <w:rsid w:val="0024265D"/>
    <w:rsid w:val="00246108"/>
    <w:rsid w:val="00250136"/>
    <w:rsid w:val="002529F8"/>
    <w:rsid w:val="002547E2"/>
    <w:rsid w:val="00260493"/>
    <w:rsid w:val="00266A41"/>
    <w:rsid w:val="002714E9"/>
    <w:rsid w:val="00277B41"/>
    <w:rsid w:val="002809B6"/>
    <w:rsid w:val="002809BC"/>
    <w:rsid w:val="0028427B"/>
    <w:rsid w:val="002907A4"/>
    <w:rsid w:val="0029638D"/>
    <w:rsid w:val="002A1A6E"/>
    <w:rsid w:val="002A1FFE"/>
    <w:rsid w:val="002A2687"/>
    <w:rsid w:val="002B661E"/>
    <w:rsid w:val="002C0B61"/>
    <w:rsid w:val="002C2821"/>
    <w:rsid w:val="002C4948"/>
    <w:rsid w:val="002C6FD7"/>
    <w:rsid w:val="002E0D8D"/>
    <w:rsid w:val="002E20B9"/>
    <w:rsid w:val="002E5EF2"/>
    <w:rsid w:val="002E78F2"/>
    <w:rsid w:val="00304346"/>
    <w:rsid w:val="00310181"/>
    <w:rsid w:val="0031452D"/>
    <w:rsid w:val="00314993"/>
    <w:rsid w:val="00316EEA"/>
    <w:rsid w:val="0032030E"/>
    <w:rsid w:val="003207E8"/>
    <w:rsid w:val="00322653"/>
    <w:rsid w:val="00326120"/>
    <w:rsid w:val="00332C18"/>
    <w:rsid w:val="00334C55"/>
    <w:rsid w:val="0033513F"/>
    <w:rsid w:val="003365B9"/>
    <w:rsid w:val="00337264"/>
    <w:rsid w:val="00345A0B"/>
    <w:rsid w:val="00345FA9"/>
    <w:rsid w:val="00346461"/>
    <w:rsid w:val="0035256C"/>
    <w:rsid w:val="003533D3"/>
    <w:rsid w:val="00354FC8"/>
    <w:rsid w:val="00357C64"/>
    <w:rsid w:val="003604D7"/>
    <w:rsid w:val="00360D97"/>
    <w:rsid w:val="00364B3A"/>
    <w:rsid w:val="00365A1E"/>
    <w:rsid w:val="00365CE7"/>
    <w:rsid w:val="003667D7"/>
    <w:rsid w:val="00366FF9"/>
    <w:rsid w:val="00367B2A"/>
    <w:rsid w:val="00371845"/>
    <w:rsid w:val="003776FD"/>
    <w:rsid w:val="00380743"/>
    <w:rsid w:val="003807E7"/>
    <w:rsid w:val="003812B1"/>
    <w:rsid w:val="003851E6"/>
    <w:rsid w:val="003907D8"/>
    <w:rsid w:val="003A0913"/>
    <w:rsid w:val="003A1BFB"/>
    <w:rsid w:val="003A2314"/>
    <w:rsid w:val="003B060F"/>
    <w:rsid w:val="003B19B4"/>
    <w:rsid w:val="003B5102"/>
    <w:rsid w:val="003B7BD9"/>
    <w:rsid w:val="003C09F4"/>
    <w:rsid w:val="003C1555"/>
    <w:rsid w:val="003C2AA7"/>
    <w:rsid w:val="003C5B1E"/>
    <w:rsid w:val="003D0D0B"/>
    <w:rsid w:val="003D2337"/>
    <w:rsid w:val="003D349D"/>
    <w:rsid w:val="003D4165"/>
    <w:rsid w:val="003D46E5"/>
    <w:rsid w:val="003E004C"/>
    <w:rsid w:val="003E0C99"/>
    <w:rsid w:val="003E1B11"/>
    <w:rsid w:val="003E28B4"/>
    <w:rsid w:val="003E2B47"/>
    <w:rsid w:val="003E4B45"/>
    <w:rsid w:val="003E75A2"/>
    <w:rsid w:val="003F373D"/>
    <w:rsid w:val="003F7CEC"/>
    <w:rsid w:val="00400224"/>
    <w:rsid w:val="00400F69"/>
    <w:rsid w:val="00402F10"/>
    <w:rsid w:val="004038DC"/>
    <w:rsid w:val="00413A17"/>
    <w:rsid w:val="0041537E"/>
    <w:rsid w:val="004157F9"/>
    <w:rsid w:val="00425B37"/>
    <w:rsid w:val="00427DA5"/>
    <w:rsid w:val="004302BE"/>
    <w:rsid w:val="004308A3"/>
    <w:rsid w:val="00442D90"/>
    <w:rsid w:val="00443B58"/>
    <w:rsid w:val="00443F20"/>
    <w:rsid w:val="00446015"/>
    <w:rsid w:val="00446B83"/>
    <w:rsid w:val="00450B93"/>
    <w:rsid w:val="004518A8"/>
    <w:rsid w:val="00451E87"/>
    <w:rsid w:val="00452583"/>
    <w:rsid w:val="004530BE"/>
    <w:rsid w:val="00455C2A"/>
    <w:rsid w:val="00455E80"/>
    <w:rsid w:val="004569AD"/>
    <w:rsid w:val="00457272"/>
    <w:rsid w:val="00457A07"/>
    <w:rsid w:val="00462A84"/>
    <w:rsid w:val="00462CAB"/>
    <w:rsid w:val="0046504C"/>
    <w:rsid w:val="00465673"/>
    <w:rsid w:val="0046791D"/>
    <w:rsid w:val="004702FA"/>
    <w:rsid w:val="00470964"/>
    <w:rsid w:val="00470A26"/>
    <w:rsid w:val="00481683"/>
    <w:rsid w:val="004842EF"/>
    <w:rsid w:val="00487CCE"/>
    <w:rsid w:val="00490989"/>
    <w:rsid w:val="00491099"/>
    <w:rsid w:val="004932A8"/>
    <w:rsid w:val="00493459"/>
    <w:rsid w:val="00495416"/>
    <w:rsid w:val="004A2676"/>
    <w:rsid w:val="004A35A8"/>
    <w:rsid w:val="004A52E5"/>
    <w:rsid w:val="004B468C"/>
    <w:rsid w:val="004C5756"/>
    <w:rsid w:val="004C5F69"/>
    <w:rsid w:val="004C778C"/>
    <w:rsid w:val="004C7B2A"/>
    <w:rsid w:val="004D1E63"/>
    <w:rsid w:val="004D238C"/>
    <w:rsid w:val="004D364A"/>
    <w:rsid w:val="004D39D0"/>
    <w:rsid w:val="004D7CDF"/>
    <w:rsid w:val="004E3EB3"/>
    <w:rsid w:val="004F47CA"/>
    <w:rsid w:val="004F4A98"/>
    <w:rsid w:val="004F6748"/>
    <w:rsid w:val="005035E5"/>
    <w:rsid w:val="005046FA"/>
    <w:rsid w:val="005060C8"/>
    <w:rsid w:val="00506C19"/>
    <w:rsid w:val="00511B6E"/>
    <w:rsid w:val="00515AB2"/>
    <w:rsid w:val="005172FA"/>
    <w:rsid w:val="0052070A"/>
    <w:rsid w:val="0052113D"/>
    <w:rsid w:val="005218A8"/>
    <w:rsid w:val="00523316"/>
    <w:rsid w:val="005251E7"/>
    <w:rsid w:val="00526F83"/>
    <w:rsid w:val="00532A07"/>
    <w:rsid w:val="005334D7"/>
    <w:rsid w:val="00535750"/>
    <w:rsid w:val="00536085"/>
    <w:rsid w:val="0053729C"/>
    <w:rsid w:val="005420BA"/>
    <w:rsid w:val="005457A1"/>
    <w:rsid w:val="0055469F"/>
    <w:rsid w:val="005547F3"/>
    <w:rsid w:val="0055770F"/>
    <w:rsid w:val="00557D81"/>
    <w:rsid w:val="00557F3E"/>
    <w:rsid w:val="00561386"/>
    <w:rsid w:val="00561614"/>
    <w:rsid w:val="005625A4"/>
    <w:rsid w:val="00562F5A"/>
    <w:rsid w:val="00573EE8"/>
    <w:rsid w:val="0057448F"/>
    <w:rsid w:val="00574995"/>
    <w:rsid w:val="005926B1"/>
    <w:rsid w:val="005A239D"/>
    <w:rsid w:val="005A4290"/>
    <w:rsid w:val="005A4792"/>
    <w:rsid w:val="005A6434"/>
    <w:rsid w:val="005A6D39"/>
    <w:rsid w:val="005A755A"/>
    <w:rsid w:val="005A7621"/>
    <w:rsid w:val="005A7AD5"/>
    <w:rsid w:val="005C5941"/>
    <w:rsid w:val="005D69D1"/>
    <w:rsid w:val="005F0374"/>
    <w:rsid w:val="005F0789"/>
    <w:rsid w:val="005F7144"/>
    <w:rsid w:val="00600F0A"/>
    <w:rsid w:val="0060243A"/>
    <w:rsid w:val="00606A47"/>
    <w:rsid w:val="00610CAA"/>
    <w:rsid w:val="006119B4"/>
    <w:rsid w:val="00612199"/>
    <w:rsid w:val="00613792"/>
    <w:rsid w:val="006147F4"/>
    <w:rsid w:val="00614B9C"/>
    <w:rsid w:val="006152CA"/>
    <w:rsid w:val="00621999"/>
    <w:rsid w:val="00621F11"/>
    <w:rsid w:val="00621F21"/>
    <w:rsid w:val="006319E6"/>
    <w:rsid w:val="00632F4B"/>
    <w:rsid w:val="00635451"/>
    <w:rsid w:val="00640A65"/>
    <w:rsid w:val="00642B36"/>
    <w:rsid w:val="006434D8"/>
    <w:rsid w:val="00644DF3"/>
    <w:rsid w:val="00645C67"/>
    <w:rsid w:val="006505A4"/>
    <w:rsid w:val="0065297B"/>
    <w:rsid w:val="00653C61"/>
    <w:rsid w:val="006563A6"/>
    <w:rsid w:val="0066176A"/>
    <w:rsid w:val="00663EA3"/>
    <w:rsid w:val="00664DEB"/>
    <w:rsid w:val="0067282F"/>
    <w:rsid w:val="00677101"/>
    <w:rsid w:val="00683627"/>
    <w:rsid w:val="006924E3"/>
    <w:rsid w:val="0069282A"/>
    <w:rsid w:val="006978FD"/>
    <w:rsid w:val="006A03AC"/>
    <w:rsid w:val="006A1721"/>
    <w:rsid w:val="006A6BCC"/>
    <w:rsid w:val="006B0DBC"/>
    <w:rsid w:val="006B3FB1"/>
    <w:rsid w:val="006B66BD"/>
    <w:rsid w:val="006C4388"/>
    <w:rsid w:val="006D3725"/>
    <w:rsid w:val="006D5284"/>
    <w:rsid w:val="006D7D71"/>
    <w:rsid w:val="006D7F7A"/>
    <w:rsid w:val="006E0DD6"/>
    <w:rsid w:val="006E1316"/>
    <w:rsid w:val="006E358C"/>
    <w:rsid w:val="006F1193"/>
    <w:rsid w:val="006F3663"/>
    <w:rsid w:val="006F4EF7"/>
    <w:rsid w:val="006F6B85"/>
    <w:rsid w:val="006F7A36"/>
    <w:rsid w:val="00706156"/>
    <w:rsid w:val="00711D81"/>
    <w:rsid w:val="007123BE"/>
    <w:rsid w:val="00713298"/>
    <w:rsid w:val="007179B7"/>
    <w:rsid w:val="00720E00"/>
    <w:rsid w:val="007227B5"/>
    <w:rsid w:val="00722C47"/>
    <w:rsid w:val="00731869"/>
    <w:rsid w:val="00743205"/>
    <w:rsid w:val="00746AD7"/>
    <w:rsid w:val="00750B97"/>
    <w:rsid w:val="0075258D"/>
    <w:rsid w:val="0075395D"/>
    <w:rsid w:val="00753CEF"/>
    <w:rsid w:val="00756E27"/>
    <w:rsid w:val="00760806"/>
    <w:rsid w:val="007657B0"/>
    <w:rsid w:val="00767646"/>
    <w:rsid w:val="00770D57"/>
    <w:rsid w:val="00771B01"/>
    <w:rsid w:val="00773A7D"/>
    <w:rsid w:val="00775471"/>
    <w:rsid w:val="0078162F"/>
    <w:rsid w:val="00790A2C"/>
    <w:rsid w:val="00791564"/>
    <w:rsid w:val="007927AA"/>
    <w:rsid w:val="0079799C"/>
    <w:rsid w:val="00797AE7"/>
    <w:rsid w:val="007B186B"/>
    <w:rsid w:val="007B49FF"/>
    <w:rsid w:val="007B6B02"/>
    <w:rsid w:val="007B7A2D"/>
    <w:rsid w:val="007C1CF3"/>
    <w:rsid w:val="007C2059"/>
    <w:rsid w:val="007D07CF"/>
    <w:rsid w:val="007D5C1A"/>
    <w:rsid w:val="007D653E"/>
    <w:rsid w:val="007D65C1"/>
    <w:rsid w:val="007D7FF1"/>
    <w:rsid w:val="007E0695"/>
    <w:rsid w:val="007E06D1"/>
    <w:rsid w:val="007E08F4"/>
    <w:rsid w:val="007E1A16"/>
    <w:rsid w:val="007E276B"/>
    <w:rsid w:val="007E4E30"/>
    <w:rsid w:val="007F3BB9"/>
    <w:rsid w:val="007F5A07"/>
    <w:rsid w:val="007F5E03"/>
    <w:rsid w:val="007F6C64"/>
    <w:rsid w:val="00802A17"/>
    <w:rsid w:val="008036FE"/>
    <w:rsid w:val="00805387"/>
    <w:rsid w:val="008107D0"/>
    <w:rsid w:val="008119E8"/>
    <w:rsid w:val="008128F3"/>
    <w:rsid w:val="00815C40"/>
    <w:rsid w:val="0081741D"/>
    <w:rsid w:val="00824E28"/>
    <w:rsid w:val="008325CB"/>
    <w:rsid w:val="00833391"/>
    <w:rsid w:val="0083610B"/>
    <w:rsid w:val="00843FA5"/>
    <w:rsid w:val="00844958"/>
    <w:rsid w:val="00845F76"/>
    <w:rsid w:val="00847BEF"/>
    <w:rsid w:val="008518F6"/>
    <w:rsid w:val="0085513F"/>
    <w:rsid w:val="008600D5"/>
    <w:rsid w:val="00865562"/>
    <w:rsid w:val="00872D36"/>
    <w:rsid w:val="00876652"/>
    <w:rsid w:val="00876727"/>
    <w:rsid w:val="00882E5E"/>
    <w:rsid w:val="008831B4"/>
    <w:rsid w:val="008835CF"/>
    <w:rsid w:val="008900CC"/>
    <w:rsid w:val="0089274E"/>
    <w:rsid w:val="008939E3"/>
    <w:rsid w:val="0089441A"/>
    <w:rsid w:val="00896051"/>
    <w:rsid w:val="008978BD"/>
    <w:rsid w:val="00897E7F"/>
    <w:rsid w:val="008A0758"/>
    <w:rsid w:val="008A268D"/>
    <w:rsid w:val="008A3012"/>
    <w:rsid w:val="008A3867"/>
    <w:rsid w:val="008B09C8"/>
    <w:rsid w:val="008B2DAB"/>
    <w:rsid w:val="008B3B26"/>
    <w:rsid w:val="008B61C9"/>
    <w:rsid w:val="008B62D6"/>
    <w:rsid w:val="008B7CDB"/>
    <w:rsid w:val="008D5CB8"/>
    <w:rsid w:val="008E0140"/>
    <w:rsid w:val="008E6D93"/>
    <w:rsid w:val="008F5769"/>
    <w:rsid w:val="008F6CD9"/>
    <w:rsid w:val="008F7256"/>
    <w:rsid w:val="00901750"/>
    <w:rsid w:val="0090540A"/>
    <w:rsid w:val="00910C9F"/>
    <w:rsid w:val="00912ED7"/>
    <w:rsid w:val="009178C3"/>
    <w:rsid w:val="0092210A"/>
    <w:rsid w:val="00926B8F"/>
    <w:rsid w:val="00927C55"/>
    <w:rsid w:val="00930AF9"/>
    <w:rsid w:val="009341EE"/>
    <w:rsid w:val="0094098B"/>
    <w:rsid w:val="00940E41"/>
    <w:rsid w:val="00944A4C"/>
    <w:rsid w:val="009459C5"/>
    <w:rsid w:val="00946AFB"/>
    <w:rsid w:val="00950561"/>
    <w:rsid w:val="00957C9F"/>
    <w:rsid w:val="009625F8"/>
    <w:rsid w:val="00970D07"/>
    <w:rsid w:val="0097173F"/>
    <w:rsid w:val="009734CB"/>
    <w:rsid w:val="00974CF3"/>
    <w:rsid w:val="00975DE0"/>
    <w:rsid w:val="00976745"/>
    <w:rsid w:val="00980190"/>
    <w:rsid w:val="009805C9"/>
    <w:rsid w:val="009914E5"/>
    <w:rsid w:val="00994198"/>
    <w:rsid w:val="00994AC5"/>
    <w:rsid w:val="0099717C"/>
    <w:rsid w:val="009A19CD"/>
    <w:rsid w:val="009A2D9C"/>
    <w:rsid w:val="009A656D"/>
    <w:rsid w:val="009A7F47"/>
    <w:rsid w:val="009B1CAB"/>
    <w:rsid w:val="009B2BD7"/>
    <w:rsid w:val="009B4539"/>
    <w:rsid w:val="009B5917"/>
    <w:rsid w:val="009C1EEC"/>
    <w:rsid w:val="009C65DC"/>
    <w:rsid w:val="009C6C92"/>
    <w:rsid w:val="009C7013"/>
    <w:rsid w:val="009D5C91"/>
    <w:rsid w:val="009E1595"/>
    <w:rsid w:val="009E4A3B"/>
    <w:rsid w:val="009E57AC"/>
    <w:rsid w:val="009F13B3"/>
    <w:rsid w:val="009F556E"/>
    <w:rsid w:val="009F75CB"/>
    <w:rsid w:val="00A02C77"/>
    <w:rsid w:val="00A03678"/>
    <w:rsid w:val="00A17330"/>
    <w:rsid w:val="00A2250B"/>
    <w:rsid w:val="00A2541C"/>
    <w:rsid w:val="00A26489"/>
    <w:rsid w:val="00A34612"/>
    <w:rsid w:val="00A35B4C"/>
    <w:rsid w:val="00A35FFF"/>
    <w:rsid w:val="00A41D9F"/>
    <w:rsid w:val="00A4437D"/>
    <w:rsid w:val="00A54645"/>
    <w:rsid w:val="00A64608"/>
    <w:rsid w:val="00A7352D"/>
    <w:rsid w:val="00A73CFF"/>
    <w:rsid w:val="00A86373"/>
    <w:rsid w:val="00A90CB8"/>
    <w:rsid w:val="00A90D41"/>
    <w:rsid w:val="00A911CD"/>
    <w:rsid w:val="00A967EC"/>
    <w:rsid w:val="00AA1BCA"/>
    <w:rsid w:val="00AA537F"/>
    <w:rsid w:val="00AB02F2"/>
    <w:rsid w:val="00AB3907"/>
    <w:rsid w:val="00AB42B4"/>
    <w:rsid w:val="00AB5980"/>
    <w:rsid w:val="00AC16FA"/>
    <w:rsid w:val="00AC2ED4"/>
    <w:rsid w:val="00AC35E5"/>
    <w:rsid w:val="00AC5968"/>
    <w:rsid w:val="00AC7117"/>
    <w:rsid w:val="00AD136D"/>
    <w:rsid w:val="00AD18FF"/>
    <w:rsid w:val="00AD2F4C"/>
    <w:rsid w:val="00AD57EA"/>
    <w:rsid w:val="00AD6F26"/>
    <w:rsid w:val="00AE3394"/>
    <w:rsid w:val="00AE403B"/>
    <w:rsid w:val="00AE41A3"/>
    <w:rsid w:val="00AE7DB6"/>
    <w:rsid w:val="00B06130"/>
    <w:rsid w:val="00B10E01"/>
    <w:rsid w:val="00B1623C"/>
    <w:rsid w:val="00B162E5"/>
    <w:rsid w:val="00B21F04"/>
    <w:rsid w:val="00B31622"/>
    <w:rsid w:val="00B333CB"/>
    <w:rsid w:val="00B36918"/>
    <w:rsid w:val="00B37B78"/>
    <w:rsid w:val="00B43D39"/>
    <w:rsid w:val="00B44ACF"/>
    <w:rsid w:val="00B51A0B"/>
    <w:rsid w:val="00B52D4C"/>
    <w:rsid w:val="00B5357E"/>
    <w:rsid w:val="00B53B39"/>
    <w:rsid w:val="00B54FDC"/>
    <w:rsid w:val="00B57E17"/>
    <w:rsid w:val="00B703B1"/>
    <w:rsid w:val="00B7442F"/>
    <w:rsid w:val="00B7697E"/>
    <w:rsid w:val="00B82143"/>
    <w:rsid w:val="00B83469"/>
    <w:rsid w:val="00B90EEB"/>
    <w:rsid w:val="00B92CD9"/>
    <w:rsid w:val="00BA1A50"/>
    <w:rsid w:val="00BA27EB"/>
    <w:rsid w:val="00BA4A5F"/>
    <w:rsid w:val="00BB2100"/>
    <w:rsid w:val="00BB308D"/>
    <w:rsid w:val="00BB69CE"/>
    <w:rsid w:val="00BB7C15"/>
    <w:rsid w:val="00BC785C"/>
    <w:rsid w:val="00BC79B0"/>
    <w:rsid w:val="00BD1333"/>
    <w:rsid w:val="00BD5551"/>
    <w:rsid w:val="00BD59D4"/>
    <w:rsid w:val="00BD6AE3"/>
    <w:rsid w:val="00BE57BC"/>
    <w:rsid w:val="00BF415D"/>
    <w:rsid w:val="00BF49A6"/>
    <w:rsid w:val="00BF4E1B"/>
    <w:rsid w:val="00C001A1"/>
    <w:rsid w:val="00C16169"/>
    <w:rsid w:val="00C20447"/>
    <w:rsid w:val="00C22290"/>
    <w:rsid w:val="00C27AAE"/>
    <w:rsid w:val="00C27B5A"/>
    <w:rsid w:val="00C339CC"/>
    <w:rsid w:val="00C3607E"/>
    <w:rsid w:val="00C36C11"/>
    <w:rsid w:val="00C40288"/>
    <w:rsid w:val="00C40A4A"/>
    <w:rsid w:val="00C46B90"/>
    <w:rsid w:val="00C47632"/>
    <w:rsid w:val="00C47CD5"/>
    <w:rsid w:val="00C52CF4"/>
    <w:rsid w:val="00C53CD2"/>
    <w:rsid w:val="00C54C97"/>
    <w:rsid w:val="00C55340"/>
    <w:rsid w:val="00C56625"/>
    <w:rsid w:val="00C570D6"/>
    <w:rsid w:val="00C619A2"/>
    <w:rsid w:val="00C61DEC"/>
    <w:rsid w:val="00C649B8"/>
    <w:rsid w:val="00C70529"/>
    <w:rsid w:val="00C725B2"/>
    <w:rsid w:val="00C83AED"/>
    <w:rsid w:val="00C861DE"/>
    <w:rsid w:val="00C9736D"/>
    <w:rsid w:val="00CA667C"/>
    <w:rsid w:val="00CB1581"/>
    <w:rsid w:val="00CB2498"/>
    <w:rsid w:val="00CB62DD"/>
    <w:rsid w:val="00CC39ED"/>
    <w:rsid w:val="00CC4B3A"/>
    <w:rsid w:val="00CD0DFF"/>
    <w:rsid w:val="00CD1B33"/>
    <w:rsid w:val="00CD35BC"/>
    <w:rsid w:val="00CD5CA4"/>
    <w:rsid w:val="00CE053F"/>
    <w:rsid w:val="00CE48DC"/>
    <w:rsid w:val="00CF4121"/>
    <w:rsid w:val="00CF67DD"/>
    <w:rsid w:val="00D00EF5"/>
    <w:rsid w:val="00D045FC"/>
    <w:rsid w:val="00D07B3C"/>
    <w:rsid w:val="00D11CE4"/>
    <w:rsid w:val="00D144CD"/>
    <w:rsid w:val="00D27868"/>
    <w:rsid w:val="00D3157B"/>
    <w:rsid w:val="00D32DC3"/>
    <w:rsid w:val="00D33F60"/>
    <w:rsid w:val="00D37F5A"/>
    <w:rsid w:val="00D41CEB"/>
    <w:rsid w:val="00D431BC"/>
    <w:rsid w:val="00D51296"/>
    <w:rsid w:val="00D5580D"/>
    <w:rsid w:val="00D57359"/>
    <w:rsid w:val="00D679A6"/>
    <w:rsid w:val="00D72AD9"/>
    <w:rsid w:val="00D74AFC"/>
    <w:rsid w:val="00D76820"/>
    <w:rsid w:val="00D76FB0"/>
    <w:rsid w:val="00D82171"/>
    <w:rsid w:val="00D825ED"/>
    <w:rsid w:val="00D8467A"/>
    <w:rsid w:val="00D858AE"/>
    <w:rsid w:val="00D86351"/>
    <w:rsid w:val="00DA00A9"/>
    <w:rsid w:val="00DA05EA"/>
    <w:rsid w:val="00DA319D"/>
    <w:rsid w:val="00DB2016"/>
    <w:rsid w:val="00DB6E3C"/>
    <w:rsid w:val="00DB7414"/>
    <w:rsid w:val="00DC2A62"/>
    <w:rsid w:val="00DC376B"/>
    <w:rsid w:val="00DC3974"/>
    <w:rsid w:val="00DC5A87"/>
    <w:rsid w:val="00DC7BE7"/>
    <w:rsid w:val="00DD0257"/>
    <w:rsid w:val="00DD0AD1"/>
    <w:rsid w:val="00DD0BCB"/>
    <w:rsid w:val="00DD191C"/>
    <w:rsid w:val="00DD5B3B"/>
    <w:rsid w:val="00DD5BC2"/>
    <w:rsid w:val="00DE243D"/>
    <w:rsid w:val="00DE5A0A"/>
    <w:rsid w:val="00DE5E0C"/>
    <w:rsid w:val="00DE6737"/>
    <w:rsid w:val="00DE7C9D"/>
    <w:rsid w:val="00DF01E5"/>
    <w:rsid w:val="00DF089E"/>
    <w:rsid w:val="00DF21FB"/>
    <w:rsid w:val="00DF251D"/>
    <w:rsid w:val="00DF3B8E"/>
    <w:rsid w:val="00E01A58"/>
    <w:rsid w:val="00E05E03"/>
    <w:rsid w:val="00E1036A"/>
    <w:rsid w:val="00E1461B"/>
    <w:rsid w:val="00E17E87"/>
    <w:rsid w:val="00E2068A"/>
    <w:rsid w:val="00E236C3"/>
    <w:rsid w:val="00E24D57"/>
    <w:rsid w:val="00E31DC8"/>
    <w:rsid w:val="00E440FC"/>
    <w:rsid w:val="00E44481"/>
    <w:rsid w:val="00E516B0"/>
    <w:rsid w:val="00E56E56"/>
    <w:rsid w:val="00E57B5E"/>
    <w:rsid w:val="00E60C5B"/>
    <w:rsid w:val="00E64CE9"/>
    <w:rsid w:val="00E762F5"/>
    <w:rsid w:val="00E822C4"/>
    <w:rsid w:val="00E84C26"/>
    <w:rsid w:val="00E91A6A"/>
    <w:rsid w:val="00E93CDD"/>
    <w:rsid w:val="00E94426"/>
    <w:rsid w:val="00E95A87"/>
    <w:rsid w:val="00EA26EB"/>
    <w:rsid w:val="00EA33FC"/>
    <w:rsid w:val="00EA368C"/>
    <w:rsid w:val="00EA6387"/>
    <w:rsid w:val="00EB0172"/>
    <w:rsid w:val="00EB142C"/>
    <w:rsid w:val="00EB2FEC"/>
    <w:rsid w:val="00EB397C"/>
    <w:rsid w:val="00EB63EE"/>
    <w:rsid w:val="00EB7479"/>
    <w:rsid w:val="00EC0D79"/>
    <w:rsid w:val="00EC123C"/>
    <w:rsid w:val="00EC29F0"/>
    <w:rsid w:val="00EC416C"/>
    <w:rsid w:val="00EC673D"/>
    <w:rsid w:val="00ED38A3"/>
    <w:rsid w:val="00ED56BA"/>
    <w:rsid w:val="00EF3A3E"/>
    <w:rsid w:val="00EF5F09"/>
    <w:rsid w:val="00F00412"/>
    <w:rsid w:val="00F042B9"/>
    <w:rsid w:val="00F04AC9"/>
    <w:rsid w:val="00F04BF3"/>
    <w:rsid w:val="00F04E68"/>
    <w:rsid w:val="00F060F3"/>
    <w:rsid w:val="00F068F7"/>
    <w:rsid w:val="00F07BEC"/>
    <w:rsid w:val="00F11CF1"/>
    <w:rsid w:val="00F166D0"/>
    <w:rsid w:val="00F2116C"/>
    <w:rsid w:val="00F24B05"/>
    <w:rsid w:val="00F31F47"/>
    <w:rsid w:val="00F325B0"/>
    <w:rsid w:val="00F32FC1"/>
    <w:rsid w:val="00F3415E"/>
    <w:rsid w:val="00F34E57"/>
    <w:rsid w:val="00F35176"/>
    <w:rsid w:val="00F42CD5"/>
    <w:rsid w:val="00F43A50"/>
    <w:rsid w:val="00F44F0A"/>
    <w:rsid w:val="00F459B3"/>
    <w:rsid w:val="00F475C7"/>
    <w:rsid w:val="00F57AF8"/>
    <w:rsid w:val="00F800C2"/>
    <w:rsid w:val="00F81D04"/>
    <w:rsid w:val="00F82093"/>
    <w:rsid w:val="00F843C8"/>
    <w:rsid w:val="00F86B1D"/>
    <w:rsid w:val="00F90491"/>
    <w:rsid w:val="00F933AE"/>
    <w:rsid w:val="00F93EEA"/>
    <w:rsid w:val="00F9629B"/>
    <w:rsid w:val="00F972F3"/>
    <w:rsid w:val="00FA22ED"/>
    <w:rsid w:val="00FB4F11"/>
    <w:rsid w:val="00FC1C74"/>
    <w:rsid w:val="00FC2BF0"/>
    <w:rsid w:val="00FC2D09"/>
    <w:rsid w:val="00FC3799"/>
    <w:rsid w:val="00FC400E"/>
    <w:rsid w:val="00FC6088"/>
    <w:rsid w:val="00FC7F0C"/>
    <w:rsid w:val="00FD015C"/>
    <w:rsid w:val="00FD3636"/>
    <w:rsid w:val="00FD7865"/>
    <w:rsid w:val="00FE4972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E1FC"/>
  <w15:chartTrackingRefBased/>
  <w15:docId w15:val="{927EE547-E28C-4B87-BFE4-72F4ECD0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0CB8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rezrazmikovZnak">
    <w:name w:val="Brez razmikov Znak"/>
    <w:link w:val="Brezrazmikov"/>
    <w:uiPriority w:val="1"/>
    <w:locked/>
    <w:rsid w:val="00E516B0"/>
    <w:rPr>
      <w:rFonts w:ascii="Times New Roman" w:eastAsia="Times New Roman" w:hAnsi="Times New Roman"/>
      <w:sz w:val="24"/>
      <w:szCs w:val="24"/>
    </w:rPr>
  </w:style>
  <w:style w:type="paragraph" w:styleId="Brezrazmikov">
    <w:name w:val="No Spacing"/>
    <w:link w:val="BrezrazmikovZnak"/>
    <w:uiPriority w:val="1"/>
    <w:qFormat/>
    <w:rsid w:val="00E516B0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B5102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aliases w:val="za tekst,Označevanje,List Paragraph2,K1,Table of contents numbered,Elenco num ARGEA,body,Odsek zoznamu2,numbered list,Tabela - prazna vrstica,List Paragraph compact,Normal bullet 2,Paragraphe de liste 2,Reference list,Bullet list,List L"/>
    <w:basedOn w:val="Navaden"/>
    <w:link w:val="OdstavekseznamaZnak"/>
    <w:uiPriority w:val="34"/>
    <w:qFormat/>
    <w:rsid w:val="00640A6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635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86351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8635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86351"/>
    <w:rPr>
      <w:sz w:val="22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8333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33391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33391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33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33391"/>
    <w:rPr>
      <w:b/>
      <w:bCs/>
      <w:lang w:eastAsia="en-US"/>
    </w:rPr>
  </w:style>
  <w:style w:type="character" w:styleId="Hiperpovezava">
    <w:name w:val="Hyperlink"/>
    <w:uiPriority w:val="99"/>
    <w:unhideWhenUsed/>
    <w:rsid w:val="001057B4"/>
    <w:rPr>
      <w:color w:val="0563C1"/>
      <w:u w:val="single"/>
    </w:rPr>
  </w:style>
  <w:style w:type="paragraph" w:customStyle="1" w:styleId="ZADEVA">
    <w:name w:val="ZADEVA"/>
    <w:basedOn w:val="Navaden"/>
    <w:qFormat/>
    <w:rsid w:val="009C1EEC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styleId="Revizija">
    <w:name w:val="Revision"/>
    <w:hidden/>
    <w:uiPriority w:val="99"/>
    <w:semiHidden/>
    <w:rsid w:val="007C2059"/>
    <w:rPr>
      <w:sz w:val="22"/>
      <w:szCs w:val="22"/>
      <w:lang w:eastAsia="en-US"/>
    </w:rPr>
  </w:style>
  <w:style w:type="character" w:styleId="Nerazreenaomemba">
    <w:name w:val="Unresolved Mention"/>
    <w:uiPriority w:val="99"/>
    <w:semiHidden/>
    <w:unhideWhenUsed/>
    <w:rsid w:val="00D51296"/>
    <w:rPr>
      <w:color w:val="605E5C"/>
      <w:shd w:val="clear" w:color="auto" w:fill="E1DFDD"/>
    </w:rPr>
  </w:style>
  <w:style w:type="character" w:customStyle="1" w:styleId="OdstavekseznamaZnak">
    <w:name w:val="Odstavek seznama Znak"/>
    <w:aliases w:val="za tekst Znak,Označevanje Znak,List Paragraph2 Znak,K1 Znak,Table of contents numbered Znak,Elenco num ARGEA Znak,body Znak,Odsek zoznamu2 Znak,numbered list Znak,Tabela - prazna vrstica Znak,List Paragraph compact Znak,List L Znak"/>
    <w:basedOn w:val="Privzetapisavaodstavka"/>
    <w:link w:val="Odstavekseznama"/>
    <w:uiPriority w:val="34"/>
    <w:locked/>
    <w:rsid w:val="00E4448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basedOn w:val="Navaden"/>
    <w:rsid w:val="00371845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radni-list.si/1/objava.jsp?sop=2022-01-4017" TargetMode="External"/><Relationship Id="rId21" Type="http://schemas.openxmlformats.org/officeDocument/2006/relationships/hyperlink" Target="http://www.uradni-list.si/1/objava.jsp?sop=2021-01-2629" TargetMode="External"/><Relationship Id="rId42" Type="http://schemas.openxmlformats.org/officeDocument/2006/relationships/hyperlink" Target="http://www.uradni-list.si/1/objava.jsp?sop=2022-01-4017" TargetMode="External"/><Relationship Id="rId47" Type="http://schemas.openxmlformats.org/officeDocument/2006/relationships/hyperlink" Target="http://www.uradni-list.si/1/objava.jsp?sop=2007-01-0718" TargetMode="External"/><Relationship Id="rId63" Type="http://schemas.openxmlformats.org/officeDocument/2006/relationships/hyperlink" Target="http://www.uradni-list.si/1/objava.jsp?sop=2007-01-0718" TargetMode="External"/><Relationship Id="rId68" Type="http://schemas.openxmlformats.org/officeDocument/2006/relationships/hyperlink" Target="http://www.uradni-list.si/1/objava.jsp?sop=2012-01-2410" TargetMode="External"/><Relationship Id="rId84" Type="http://schemas.openxmlformats.org/officeDocument/2006/relationships/hyperlink" Target="http://www.uradni-list.si/1/objava.jsp?sop=2008-01-1460" TargetMode="External"/><Relationship Id="rId89" Type="http://schemas.openxmlformats.org/officeDocument/2006/relationships/hyperlink" Target="http://www.uradni-list.si/1/objava.jsp?sop=2012-01-1700" TargetMode="External"/><Relationship Id="rId16" Type="http://schemas.openxmlformats.org/officeDocument/2006/relationships/hyperlink" Target="http://www.uradni-list.si/1/objava.jsp?sop=2012-01-2410" TargetMode="External"/><Relationship Id="rId107" Type="http://schemas.openxmlformats.org/officeDocument/2006/relationships/footer" Target="footer3.xml"/><Relationship Id="rId11" Type="http://schemas.openxmlformats.org/officeDocument/2006/relationships/hyperlink" Target="http://www.uradni-list.si/1/objava.jsp?sop=2009-01-2871" TargetMode="External"/><Relationship Id="rId32" Type="http://schemas.openxmlformats.org/officeDocument/2006/relationships/hyperlink" Target="http://www.uradni-list.si/1/objava.jsp?sop=2012-01-2410" TargetMode="External"/><Relationship Id="rId37" Type="http://schemas.openxmlformats.org/officeDocument/2006/relationships/hyperlink" Target="http://www.uradni-list.si/1/objava.jsp?sop=2021-01-2629" TargetMode="External"/><Relationship Id="rId53" Type="http://schemas.openxmlformats.org/officeDocument/2006/relationships/hyperlink" Target="http://www.uradni-list.si/1/objava.jsp?sop=2015-01-1934" TargetMode="External"/><Relationship Id="rId58" Type="http://schemas.openxmlformats.org/officeDocument/2006/relationships/hyperlink" Target="http://www.uradni-list.si/1/objava.jsp?sop=2021-01-3352" TargetMode="External"/><Relationship Id="rId74" Type="http://schemas.openxmlformats.org/officeDocument/2006/relationships/hyperlink" Target="http://www.uradni-list.si/1/objava.jsp?sop=2021-01-3352" TargetMode="External"/><Relationship Id="rId79" Type="http://schemas.openxmlformats.org/officeDocument/2006/relationships/hyperlink" Target="http://www.uradni-list.si/1/objava.jsp?sop=2013-01-0058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://www.uradni-list.si/1/objava.jsp?sop=2012-01-2410" TargetMode="External"/><Relationship Id="rId95" Type="http://schemas.openxmlformats.org/officeDocument/2006/relationships/hyperlink" Target="http://www.uradni-list.si/1/objava.jsp?sop=2021-01-2629" TargetMode="External"/><Relationship Id="rId22" Type="http://schemas.openxmlformats.org/officeDocument/2006/relationships/hyperlink" Target="http://www.uradni-list.si/1/objava.jsp?sop=2021-01-3352" TargetMode="External"/><Relationship Id="rId27" Type="http://schemas.openxmlformats.org/officeDocument/2006/relationships/hyperlink" Target="http://www.uradni-list.si/1/objava.jsp?sop=2007-01-0718" TargetMode="External"/><Relationship Id="rId43" Type="http://schemas.openxmlformats.org/officeDocument/2006/relationships/image" Target="media/image2.jpg"/><Relationship Id="rId48" Type="http://schemas.openxmlformats.org/officeDocument/2006/relationships/hyperlink" Target="http://www.uradni-list.si/1/objava.jsp?sop=2009-21-3033" TargetMode="External"/><Relationship Id="rId64" Type="http://schemas.openxmlformats.org/officeDocument/2006/relationships/hyperlink" Target="http://www.uradni-list.si/1/objava.jsp?sop=2009-21-3033" TargetMode="External"/><Relationship Id="rId69" Type="http://schemas.openxmlformats.org/officeDocument/2006/relationships/hyperlink" Target="http://www.uradni-list.si/1/objava.jsp?sop=2015-01-1934" TargetMode="External"/><Relationship Id="rId80" Type="http://schemas.openxmlformats.org/officeDocument/2006/relationships/hyperlink" Target="http://www.uradni-list.si/1/objava.jsp?sop=2014-01-1916" TargetMode="External"/><Relationship Id="rId85" Type="http://schemas.openxmlformats.org/officeDocument/2006/relationships/hyperlink" Target="http://www.uradni-list.si/1/objava.jsp?sop=2009-01-2871" TargetMode="External"/><Relationship Id="rId12" Type="http://schemas.openxmlformats.org/officeDocument/2006/relationships/hyperlink" Target="http://www.uradni-list.si/1/objava.jsp?sop=2009-21-3033" TargetMode="External"/><Relationship Id="rId17" Type="http://schemas.openxmlformats.org/officeDocument/2006/relationships/hyperlink" Target="http://www.uradni-list.si/1/objava.jsp?sop=2015-01-1934" TargetMode="External"/><Relationship Id="rId33" Type="http://schemas.openxmlformats.org/officeDocument/2006/relationships/hyperlink" Target="http://www.uradni-list.si/1/objava.jsp?sop=2015-01-1934" TargetMode="External"/><Relationship Id="rId38" Type="http://schemas.openxmlformats.org/officeDocument/2006/relationships/hyperlink" Target="http://www.uradni-list.si/1/objava.jsp?sop=2021-01-3352" TargetMode="External"/><Relationship Id="rId59" Type="http://schemas.openxmlformats.org/officeDocument/2006/relationships/hyperlink" Target="http://www.uradni-list.si/1/objava.jsp?sop=2021-01-4285" TargetMode="External"/><Relationship Id="rId103" Type="http://schemas.openxmlformats.org/officeDocument/2006/relationships/header" Target="header2.xml"/><Relationship Id="rId108" Type="http://schemas.openxmlformats.org/officeDocument/2006/relationships/fontTable" Target="fontTable.xml"/><Relationship Id="rId54" Type="http://schemas.openxmlformats.org/officeDocument/2006/relationships/hyperlink" Target="http://www.uradni-list.si/1/objava.jsp?sop=2016-01-1999" TargetMode="External"/><Relationship Id="rId70" Type="http://schemas.openxmlformats.org/officeDocument/2006/relationships/hyperlink" Target="http://www.uradni-list.si/1/objava.jsp?sop=2016-01-1999" TargetMode="External"/><Relationship Id="rId75" Type="http://schemas.openxmlformats.org/officeDocument/2006/relationships/hyperlink" Target="http://www.uradni-list.si/1/objava.jsp?sop=2021-01-4285" TargetMode="External"/><Relationship Id="rId91" Type="http://schemas.openxmlformats.org/officeDocument/2006/relationships/hyperlink" Target="http://www.uradni-list.si/1/objava.jsp?sop=2015-01-1934" TargetMode="External"/><Relationship Id="rId96" Type="http://schemas.openxmlformats.org/officeDocument/2006/relationships/hyperlink" Target="http://www.uradni-list.si/1/objava.jsp?sop=2021-01-33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uradni-list.si/1/objava.jsp?sop=2012-01-1700" TargetMode="External"/><Relationship Id="rId23" Type="http://schemas.openxmlformats.org/officeDocument/2006/relationships/hyperlink" Target="http://www.uradni-list.si/1/objava.jsp?sop=2021-01-4285" TargetMode="External"/><Relationship Id="rId28" Type="http://schemas.openxmlformats.org/officeDocument/2006/relationships/hyperlink" Target="http://www.uradni-list.si/1/objava.jsp?sop=2009-21-3033" TargetMode="External"/><Relationship Id="rId36" Type="http://schemas.openxmlformats.org/officeDocument/2006/relationships/hyperlink" Target="http://www.uradni-list.si/1/objava.jsp?sop=2017-01-1324" TargetMode="External"/><Relationship Id="rId49" Type="http://schemas.openxmlformats.org/officeDocument/2006/relationships/hyperlink" Target="http://www.uradni-list.si/1/objava.jsp?sop=2009-21-3051" TargetMode="External"/><Relationship Id="rId57" Type="http://schemas.openxmlformats.org/officeDocument/2006/relationships/hyperlink" Target="http://www.uradni-list.si/1/objava.jsp?sop=2021-01-2629" TargetMode="External"/><Relationship Id="rId106" Type="http://schemas.openxmlformats.org/officeDocument/2006/relationships/header" Target="header3.xml"/><Relationship Id="rId10" Type="http://schemas.openxmlformats.org/officeDocument/2006/relationships/hyperlink" Target="http://www.uradni-list.si/1/objava.jsp?sop=2008-01-1460" TargetMode="External"/><Relationship Id="rId31" Type="http://schemas.openxmlformats.org/officeDocument/2006/relationships/hyperlink" Target="http://www.uradni-list.si/1/objava.jsp?sop=2012-01-1700" TargetMode="External"/><Relationship Id="rId44" Type="http://schemas.openxmlformats.org/officeDocument/2006/relationships/image" Target="media/image3.jpg"/><Relationship Id="rId52" Type="http://schemas.openxmlformats.org/officeDocument/2006/relationships/hyperlink" Target="http://www.uradni-list.si/1/objava.jsp?sop=2012-01-2410" TargetMode="External"/><Relationship Id="rId60" Type="http://schemas.openxmlformats.org/officeDocument/2006/relationships/hyperlink" Target="http://www.uradni-list.si/1/objava.jsp?sop=2022-01-2603" TargetMode="External"/><Relationship Id="rId65" Type="http://schemas.openxmlformats.org/officeDocument/2006/relationships/hyperlink" Target="http://www.uradni-list.si/1/objava.jsp?sop=2009-21-3051" TargetMode="External"/><Relationship Id="rId73" Type="http://schemas.openxmlformats.org/officeDocument/2006/relationships/hyperlink" Target="http://www.uradni-list.si/1/objava.jsp?sop=2021-01-2629" TargetMode="External"/><Relationship Id="rId78" Type="http://schemas.openxmlformats.org/officeDocument/2006/relationships/hyperlink" Target="http://www.uradni-list.si/1/objava.jsp?sop=2022-01-4017" TargetMode="External"/><Relationship Id="rId81" Type="http://schemas.openxmlformats.org/officeDocument/2006/relationships/hyperlink" Target="http://www.uradni-list.si/1/objava.jsp?sop=2016-01-1999" TargetMode="External"/><Relationship Id="rId86" Type="http://schemas.openxmlformats.org/officeDocument/2006/relationships/hyperlink" Target="http://www.uradni-list.si/1/objava.jsp?sop=2009-21-3033" TargetMode="External"/><Relationship Id="rId94" Type="http://schemas.openxmlformats.org/officeDocument/2006/relationships/hyperlink" Target="http://www.uradni-list.si/1/objava.jsp?sop=2017-01-1324" TargetMode="External"/><Relationship Id="rId99" Type="http://schemas.openxmlformats.org/officeDocument/2006/relationships/hyperlink" Target="http://www.uradni-list.si/1/objava.jsp?sop=2022-01-3469" TargetMode="External"/><Relationship Id="rId101" Type="http://schemas.openxmlformats.org/officeDocument/2006/relationships/hyperlink" Target="http://www.uradni-list.si/1/objava.jsp?sop=2023-01-2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0718" TargetMode="External"/><Relationship Id="rId13" Type="http://schemas.openxmlformats.org/officeDocument/2006/relationships/hyperlink" Target="http://www.uradni-list.si/1/objava.jsp?sop=2009-21-3051" TargetMode="External"/><Relationship Id="rId18" Type="http://schemas.openxmlformats.org/officeDocument/2006/relationships/hyperlink" Target="http://www.uradni-list.si/1/objava.jsp?sop=2016-01-1999" TargetMode="External"/><Relationship Id="rId39" Type="http://schemas.openxmlformats.org/officeDocument/2006/relationships/hyperlink" Target="http://www.uradni-list.si/1/objava.jsp?sop=2021-01-4285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uradni-list.si/1/objava.jsp?sop=2016-01-1999" TargetMode="External"/><Relationship Id="rId50" Type="http://schemas.openxmlformats.org/officeDocument/2006/relationships/hyperlink" Target="http://www.uradni-list.si/1/objava.jsp?sop=2011-01-0821" TargetMode="External"/><Relationship Id="rId55" Type="http://schemas.openxmlformats.org/officeDocument/2006/relationships/hyperlink" Target="http://www.uradni-list.si/1/objava.jsp?sop=2016-21-2169" TargetMode="External"/><Relationship Id="rId76" Type="http://schemas.openxmlformats.org/officeDocument/2006/relationships/hyperlink" Target="http://www.uradni-list.si/1/objava.jsp?sop=2022-01-2603" TargetMode="External"/><Relationship Id="rId97" Type="http://schemas.openxmlformats.org/officeDocument/2006/relationships/hyperlink" Target="http://www.uradni-list.si/1/objava.jsp?sop=2021-01-4285" TargetMode="External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www.uradni-list.si/1/objava.jsp?sop=2016-21-2169" TargetMode="External"/><Relationship Id="rId92" Type="http://schemas.openxmlformats.org/officeDocument/2006/relationships/hyperlink" Target="http://www.uradni-list.si/1/objava.jsp?sop=2016-01-199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radni-list.si/1/objava.jsp?sop=2009-21-3051" TargetMode="External"/><Relationship Id="rId24" Type="http://schemas.openxmlformats.org/officeDocument/2006/relationships/hyperlink" Target="http://www.uradni-list.si/1/objava.jsp?sop=2022-01-2603" TargetMode="External"/><Relationship Id="rId40" Type="http://schemas.openxmlformats.org/officeDocument/2006/relationships/hyperlink" Target="http://www.uradni-list.si/1/objava.jsp?sop=2022-01-2603" TargetMode="External"/><Relationship Id="rId45" Type="http://schemas.openxmlformats.org/officeDocument/2006/relationships/image" Target="media/image4.jpg"/><Relationship Id="rId66" Type="http://schemas.openxmlformats.org/officeDocument/2006/relationships/hyperlink" Target="http://www.uradni-list.si/1/objava.jsp?sop=2011-01-0821" TargetMode="External"/><Relationship Id="rId87" Type="http://schemas.openxmlformats.org/officeDocument/2006/relationships/hyperlink" Target="http://www.uradni-list.si/1/objava.jsp?sop=2009-21-3051" TargetMode="External"/><Relationship Id="rId61" Type="http://schemas.openxmlformats.org/officeDocument/2006/relationships/hyperlink" Target="http://www.uradni-list.si/1/objava.jsp?sop=2022-01-3469" TargetMode="External"/><Relationship Id="rId82" Type="http://schemas.openxmlformats.org/officeDocument/2006/relationships/hyperlink" Target="http://www.uradni-list.si/1/objava.jsp?sop=2023-01-2391" TargetMode="External"/><Relationship Id="rId19" Type="http://schemas.openxmlformats.org/officeDocument/2006/relationships/hyperlink" Target="http://www.uradni-list.si/1/objava.jsp?sop=2016-21-2169" TargetMode="External"/><Relationship Id="rId14" Type="http://schemas.openxmlformats.org/officeDocument/2006/relationships/hyperlink" Target="http://www.uradni-list.si/1/objava.jsp?sop=2011-01-0821" TargetMode="External"/><Relationship Id="rId30" Type="http://schemas.openxmlformats.org/officeDocument/2006/relationships/hyperlink" Target="http://www.uradni-list.si/1/objava.jsp?sop=2011-01-0821" TargetMode="External"/><Relationship Id="rId35" Type="http://schemas.openxmlformats.org/officeDocument/2006/relationships/hyperlink" Target="http://www.uradni-list.si/1/objava.jsp?sop=2016-21-2169" TargetMode="External"/><Relationship Id="rId56" Type="http://schemas.openxmlformats.org/officeDocument/2006/relationships/hyperlink" Target="http://www.uradni-list.si/1/objava.jsp?sop=2017-01-1324" TargetMode="External"/><Relationship Id="rId77" Type="http://schemas.openxmlformats.org/officeDocument/2006/relationships/hyperlink" Target="http://www.uradni-list.si/1/objava.jsp?sop=2022-01-3469" TargetMode="External"/><Relationship Id="rId100" Type="http://schemas.openxmlformats.org/officeDocument/2006/relationships/hyperlink" Target="http://www.uradni-list.si/1/objava.jsp?sop=2022-01-4017" TargetMode="External"/><Relationship Id="rId105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://www.uradni-list.si/1/objava.jsp?sop=2012-01-1700" TargetMode="External"/><Relationship Id="rId72" Type="http://schemas.openxmlformats.org/officeDocument/2006/relationships/hyperlink" Target="http://www.uradni-list.si/1/objava.jsp?sop=2017-01-1324" TargetMode="External"/><Relationship Id="rId93" Type="http://schemas.openxmlformats.org/officeDocument/2006/relationships/hyperlink" Target="http://www.uradni-list.si/1/objava.jsp?sop=2016-21-2169" TargetMode="External"/><Relationship Id="rId98" Type="http://schemas.openxmlformats.org/officeDocument/2006/relationships/hyperlink" Target="http://www.uradni-list.si/1/objava.jsp?sop=2022-01-2603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uradni-list.si/1/objava.jsp?sop=2022-01-3469" TargetMode="External"/><Relationship Id="rId46" Type="http://schemas.openxmlformats.org/officeDocument/2006/relationships/image" Target="media/image5.jpg"/><Relationship Id="rId67" Type="http://schemas.openxmlformats.org/officeDocument/2006/relationships/hyperlink" Target="http://www.uradni-list.si/1/objava.jsp?sop=2012-01-1700" TargetMode="External"/><Relationship Id="rId20" Type="http://schemas.openxmlformats.org/officeDocument/2006/relationships/hyperlink" Target="http://www.uradni-list.si/1/objava.jsp?sop=2017-01-1324" TargetMode="External"/><Relationship Id="rId41" Type="http://schemas.openxmlformats.org/officeDocument/2006/relationships/hyperlink" Target="http://www.uradni-list.si/1/objava.jsp?sop=2022-01-3469" TargetMode="External"/><Relationship Id="rId62" Type="http://schemas.openxmlformats.org/officeDocument/2006/relationships/hyperlink" Target="http://www.uradni-list.si/1/objava.jsp?sop=2022-01-4017" TargetMode="External"/><Relationship Id="rId83" Type="http://schemas.openxmlformats.org/officeDocument/2006/relationships/hyperlink" Target="http://www.uradni-list.si/1/objava.jsp?sop=2007-01-0718" TargetMode="External"/><Relationship Id="rId88" Type="http://schemas.openxmlformats.org/officeDocument/2006/relationships/hyperlink" Target="http://www.uradni-list.si/1/objava.jsp?sop=2011-01-082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0CFD-E981-460B-9124-616CE6DC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36573</CharactersWithSpaces>
  <SharedDoc>false</SharedDoc>
  <HLinks>
    <vt:vector size="114" baseType="variant">
      <vt:variant>
        <vt:i4>65651</vt:i4>
      </vt:variant>
      <vt:variant>
        <vt:i4>54</vt:i4>
      </vt:variant>
      <vt:variant>
        <vt:i4>0</vt:i4>
      </vt:variant>
      <vt:variant>
        <vt:i4>5</vt:i4>
      </vt:variant>
      <vt:variant>
        <vt:lpwstr>mailto:mojca.miklavcic@gov.si</vt:lpwstr>
      </vt:variant>
      <vt:variant>
        <vt:lpwstr/>
      </vt:variant>
      <vt:variant>
        <vt:i4>7340074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http://www.uradni-list.si/1/objava.jsp?sop=2022-01-4017</vt:lpwstr>
      </vt:variant>
      <vt:variant>
        <vt:lpwstr/>
      </vt:variant>
      <vt:variant>
        <vt:i4>7340078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http://www.uradni-list.si/1/objava.jsp?sop=2022-01-3469</vt:lpwstr>
      </vt:variant>
      <vt:variant>
        <vt:lpwstr/>
      </vt:variant>
      <vt:variant>
        <vt:i4>7798828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http://www.uradni-list.si/1/objava.jsp?sop=2022-01-2603</vt:lpwstr>
      </vt:variant>
      <vt:variant>
        <vt:lpwstr/>
      </vt:variant>
      <vt:variant>
        <vt:i4>7929899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http://www.uradni-list.si/1/objava.jsp?sop=2021-01-4285</vt:lpwstr>
      </vt:variant>
      <vt:variant>
        <vt:lpwstr/>
      </vt:variant>
      <vt:variant>
        <vt:i4>7536682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http://www.uradni-list.si/1/objava.jsp?sop=2021-01-3352</vt:lpwstr>
      </vt:variant>
      <vt:variant>
        <vt:lpwstr/>
      </vt:variant>
      <vt:variant>
        <vt:i4>7667759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http://www.uradni-list.si/1/objava.jsp?sop=2021-01-2629</vt:lpwstr>
      </vt:variant>
      <vt:variant>
        <vt:lpwstr/>
      </vt:variant>
      <vt:variant>
        <vt:i4>7667756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http://www.uradni-list.si/1/objava.jsp?sop=2017-01-1324</vt:lpwstr>
      </vt:variant>
      <vt:variant>
        <vt:lpwstr/>
      </vt:variant>
      <vt:variant>
        <vt:i4>7471149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http://www.uradni-list.si/1/objava.jsp?sop=2016-21-2169</vt:lpwstr>
      </vt:variant>
      <vt:variant>
        <vt:lpwstr/>
      </vt:variant>
      <vt:variant>
        <vt:i4>8257575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http://www.uradni-list.si/1/objava.jsp?sop=2016-01-1999</vt:lpwstr>
      </vt:variant>
      <vt:variant>
        <vt:lpwstr/>
      </vt:variant>
      <vt:variant>
        <vt:i4>7602212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http://www.uradni-list.si/1/objava.jsp?sop=2015-01-1934</vt:lpwstr>
      </vt:variant>
      <vt:variant>
        <vt:lpwstr/>
      </vt:variant>
      <vt:variant>
        <vt:i4>7667758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http://www.uradni-list.si/1/objava.jsp?sop=2012-01-2410</vt:lpwstr>
      </vt:variant>
      <vt:variant>
        <vt:lpwstr/>
      </vt:variant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http://www.uradni-list.si/1/objava.jsp?sop=2011-01-0821</vt:lpwstr>
      </vt:variant>
      <vt:variant>
        <vt:lpwstr/>
      </vt:variant>
      <vt:variant>
        <vt:i4>7405603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http://www.uradni-list.si/1/objava.jsp?sop=2009-21-3051</vt:lpwstr>
      </vt:variant>
      <vt:variant>
        <vt:lpwstr/>
      </vt:variant>
      <vt:variant>
        <vt:i4>7798819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http://www.uradni-list.si/1/objava.jsp?sop=2009-21-3033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http://www.uradni-list.si/1/objava.jsp?sop=2009-01-2871</vt:lpwstr>
      </vt:variant>
      <vt:variant>
        <vt:lpwstr/>
      </vt:variant>
      <vt:variant>
        <vt:i4>7340068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http://www.uradni-list.si/1/objava.jsp?sop=2008-01-1460</vt:lpwstr>
      </vt:variant>
      <vt:variant>
        <vt:lpwstr/>
      </vt:variant>
      <vt:variant>
        <vt:i4>7733288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http://www.uradni-list.si/1/objava.jsp?sop=2007-01-0718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Mojca.Miklavcic@gov.si</dc:creator>
  <cp:keywords/>
  <cp:lastModifiedBy>Mojca Miklavčič</cp:lastModifiedBy>
  <cp:revision>8</cp:revision>
  <cp:lastPrinted>2023-11-23T14:03:00Z</cp:lastPrinted>
  <dcterms:created xsi:type="dcterms:W3CDTF">2023-11-24T11:35:00Z</dcterms:created>
  <dcterms:modified xsi:type="dcterms:W3CDTF">2023-11-24T12:46:00Z</dcterms:modified>
</cp:coreProperties>
</file>