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0847763"/>
    <w:p w14:paraId="3F32BF81" w14:textId="27BEFCA1" w:rsidR="00DC4D75" w:rsidRPr="00C82298" w:rsidRDefault="00DC4D75" w:rsidP="00880B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972352" wp14:editId="15B2A5BD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0B8B1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703740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E992FB" w14:textId="77777777" w:rsidR="00DC4D75" w:rsidRPr="00C82298" w:rsidRDefault="00DC4D75" w:rsidP="00880B30">
      <w:pPr>
        <w:pStyle w:val="Glava"/>
        <w:tabs>
          <w:tab w:val="left" w:pos="5112"/>
        </w:tabs>
        <w:spacing w:after="120" w:line="240" w:lineRule="exact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3B855DD" w14:textId="77777777" w:rsidR="00DC4D75" w:rsidRPr="00C82298" w:rsidRDefault="00DC4D75" w:rsidP="00880B30">
      <w:pPr>
        <w:pStyle w:val="Glava"/>
        <w:tabs>
          <w:tab w:val="left" w:pos="5112"/>
        </w:tabs>
        <w:spacing w:before="240"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C2DF57" w14:textId="77777777" w:rsidR="00DC4D75" w:rsidRPr="00C82298" w:rsidRDefault="00DC4D75" w:rsidP="00880B30">
      <w:pPr>
        <w:pStyle w:val="Navadensple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color w:val="626161"/>
          <w:sz w:val="22"/>
          <w:szCs w:val="22"/>
        </w:rPr>
      </w:pPr>
    </w:p>
    <w:p w14:paraId="0BFF0791" w14:textId="77777777" w:rsidR="00DC4D75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79E9C" w14:textId="4DC7A1F9" w:rsidR="00560529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sz w:val="22"/>
          <w:szCs w:val="22"/>
        </w:rPr>
        <w:t>Številka</w:t>
      </w:r>
      <w:bookmarkStart w:id="1" w:name="_Hlk164667192"/>
      <w:r w:rsidRPr="00C82298">
        <w:rPr>
          <w:rFonts w:asciiTheme="minorHAnsi" w:hAnsiTheme="minorHAnsi" w:cstheme="minorHAnsi"/>
          <w:b/>
          <w:bCs/>
          <w:sz w:val="22"/>
          <w:szCs w:val="22"/>
        </w:rPr>
        <w:t>: 013-37/2022</w:t>
      </w:r>
      <w:bookmarkEnd w:id="1"/>
      <w:r w:rsidR="00560529" w:rsidRPr="00C82298">
        <w:rPr>
          <w:rFonts w:asciiTheme="minorHAnsi" w:hAnsiTheme="minorHAnsi" w:cstheme="minorHAnsi"/>
          <w:b/>
          <w:bCs/>
          <w:sz w:val="22"/>
          <w:szCs w:val="22"/>
        </w:rPr>
        <w:t>-3350-</w:t>
      </w:r>
      <w:r w:rsidR="00B94F86">
        <w:rPr>
          <w:rFonts w:asciiTheme="minorHAnsi" w:hAnsiTheme="minorHAnsi" w:cstheme="minorHAnsi"/>
          <w:b/>
          <w:bCs/>
          <w:sz w:val="22"/>
          <w:szCs w:val="22"/>
        </w:rPr>
        <w:t>163</w:t>
      </w:r>
    </w:p>
    <w:p w14:paraId="7FBA7A0D" w14:textId="50AF128D" w:rsidR="00DC4D75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Datum:  </w:t>
      </w:r>
      <w:r w:rsidR="00560529" w:rsidRPr="00C82298">
        <w:rPr>
          <w:rFonts w:asciiTheme="minorHAnsi" w:hAnsiTheme="minorHAnsi" w:cstheme="minorHAnsi"/>
          <w:b/>
          <w:bCs/>
          <w:sz w:val="22"/>
          <w:szCs w:val="22"/>
        </w:rPr>
        <w:t>13. 2. 2025</w:t>
      </w:r>
    </w:p>
    <w:p w14:paraId="2FE94573" w14:textId="77777777" w:rsidR="00DC4D75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A2904" w14:textId="77777777" w:rsidR="00DC4D75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A448EF" w14:textId="77777777" w:rsidR="00DC4D75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F732D" w14:textId="7D597DF2" w:rsidR="00DC4D75" w:rsidRPr="00C82298" w:rsidRDefault="00DC4D75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ZAPISNIK </w:t>
      </w:r>
      <w:r w:rsidR="004503F2" w:rsidRPr="00C8229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60529" w:rsidRPr="00C8229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. seje </w:t>
      </w:r>
      <w:proofErr w:type="spellStart"/>
      <w:r w:rsidRPr="00C82298">
        <w:rPr>
          <w:rFonts w:asciiTheme="minorHAnsi" w:hAnsiTheme="minorHAnsi" w:cstheme="minorHAnsi"/>
          <w:b/>
          <w:bCs/>
          <w:sz w:val="22"/>
          <w:szCs w:val="22"/>
        </w:rPr>
        <w:t>Kurikularnega</w:t>
      </w:r>
      <w:proofErr w:type="spellEnd"/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sveta za spremljanje in usmerjanje prenove vzgojno-izobraževalnih programov s prenovo ključnih programskih dokumentov, dne </w:t>
      </w:r>
      <w:r w:rsidR="00560529" w:rsidRPr="00C82298">
        <w:rPr>
          <w:rFonts w:asciiTheme="minorHAnsi" w:hAnsiTheme="minorHAnsi" w:cstheme="minorHAnsi"/>
          <w:b/>
          <w:bCs/>
          <w:sz w:val="22"/>
          <w:szCs w:val="22"/>
        </w:rPr>
        <w:t>13. 2. 2025 o</w:t>
      </w:r>
      <w:r w:rsidR="00E139F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60529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12. 30 do</w:t>
      </w:r>
      <w:r w:rsidR="00E13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0366">
        <w:rPr>
          <w:rFonts w:asciiTheme="minorHAnsi" w:hAnsiTheme="minorHAnsi" w:cstheme="minorHAnsi"/>
          <w:b/>
          <w:bCs/>
          <w:sz w:val="22"/>
          <w:szCs w:val="22"/>
        </w:rPr>
        <w:t>14.45</w:t>
      </w:r>
    </w:p>
    <w:p w14:paraId="15125380" w14:textId="77777777" w:rsidR="00DC4D75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1A1A48" w14:textId="2489E168" w:rsidR="00DC4D75" w:rsidRPr="004569A5" w:rsidRDefault="00DC4D75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  <w:u w:val="single"/>
        </w:rPr>
        <w:t>Prisotni</w:t>
      </w:r>
      <w:r w:rsidR="00560529" w:rsidRPr="004569A5">
        <w:rPr>
          <w:rFonts w:asciiTheme="minorHAnsi" w:hAnsiTheme="minorHAnsi" w:cstheme="minorHAnsi"/>
          <w:sz w:val="22"/>
          <w:szCs w:val="22"/>
          <w:u w:val="single"/>
        </w:rPr>
        <w:t xml:space="preserve"> člani</w:t>
      </w:r>
      <w:r w:rsidRPr="004569A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584239" w:rsidRPr="004569A5">
        <w:rPr>
          <w:rFonts w:asciiTheme="minorHAnsi" w:hAnsiTheme="minorHAnsi" w:cstheme="minorHAnsi"/>
          <w:sz w:val="22"/>
          <w:szCs w:val="22"/>
        </w:rPr>
        <w:t xml:space="preserve">Janja Zupančič, dr. Boris Dular, dr. Sonja Kump, dr. Silvija Komočar, dr. Milena Ivanuš Grmek, Lidija Žigon, dr. Milena Košak </w:t>
      </w:r>
      <w:proofErr w:type="spellStart"/>
      <w:r w:rsidR="00584239" w:rsidRPr="004569A5">
        <w:rPr>
          <w:rFonts w:asciiTheme="minorHAnsi" w:hAnsiTheme="minorHAnsi" w:cstheme="minorHAnsi"/>
          <w:sz w:val="22"/>
          <w:szCs w:val="22"/>
        </w:rPr>
        <w:t>Babuder</w:t>
      </w:r>
      <w:proofErr w:type="spellEnd"/>
      <w:r w:rsidR="00584239" w:rsidRPr="004569A5">
        <w:rPr>
          <w:rFonts w:asciiTheme="minorHAnsi" w:hAnsiTheme="minorHAnsi" w:cstheme="minorHAnsi"/>
          <w:sz w:val="22"/>
          <w:szCs w:val="22"/>
        </w:rPr>
        <w:t xml:space="preserve">, dr. Marina Tavčar Kranjc, dr. Janez Vogrinc, dr. Sonja Rutar, dr. Darko Zupanc, Helena Žnidarič, Jasna Rojc, mag. Sofija </w:t>
      </w:r>
      <w:proofErr w:type="spellStart"/>
      <w:r w:rsidR="00584239" w:rsidRPr="004569A5">
        <w:rPr>
          <w:rFonts w:asciiTheme="minorHAnsi" w:hAnsiTheme="minorHAnsi" w:cstheme="minorHAnsi"/>
          <w:sz w:val="22"/>
          <w:szCs w:val="22"/>
        </w:rPr>
        <w:t>Baškarad</w:t>
      </w:r>
      <w:proofErr w:type="spellEnd"/>
      <w:r w:rsidR="00584239" w:rsidRPr="004569A5">
        <w:rPr>
          <w:rFonts w:asciiTheme="minorHAnsi" w:hAnsiTheme="minorHAnsi" w:cstheme="minorHAnsi"/>
          <w:sz w:val="22"/>
          <w:szCs w:val="22"/>
        </w:rPr>
        <w:t xml:space="preserve">, Melita Jakelj, mag. Mojca </w:t>
      </w:r>
      <w:proofErr w:type="spellStart"/>
      <w:r w:rsidR="00584239" w:rsidRPr="004569A5">
        <w:rPr>
          <w:rFonts w:asciiTheme="minorHAnsi" w:hAnsiTheme="minorHAnsi" w:cstheme="minorHAnsi"/>
          <w:sz w:val="22"/>
          <w:szCs w:val="22"/>
        </w:rPr>
        <w:t>Suban</w:t>
      </w:r>
      <w:proofErr w:type="spellEnd"/>
      <w:r w:rsidR="00584239" w:rsidRPr="004569A5">
        <w:rPr>
          <w:rFonts w:asciiTheme="minorHAnsi" w:hAnsiTheme="minorHAnsi" w:cstheme="minorHAnsi"/>
          <w:sz w:val="22"/>
          <w:szCs w:val="22"/>
        </w:rPr>
        <w:t xml:space="preserve">, mag. Janja Cotič Pajntar, mag. Katarina Dolgan, dr. Ada Holcar, Rado Kostrevc, mag. Branka Hrast Debeljak, Marjana </w:t>
      </w:r>
      <w:proofErr w:type="spellStart"/>
      <w:r w:rsidR="00584239" w:rsidRPr="004569A5">
        <w:rPr>
          <w:rFonts w:asciiTheme="minorHAnsi" w:hAnsiTheme="minorHAnsi" w:cstheme="minorHAnsi"/>
          <w:sz w:val="22"/>
          <w:szCs w:val="22"/>
        </w:rPr>
        <w:t>Mastinšek</w:t>
      </w:r>
      <w:proofErr w:type="spellEnd"/>
      <w:r w:rsidR="00584239" w:rsidRPr="004569A5">
        <w:rPr>
          <w:rFonts w:asciiTheme="minorHAnsi" w:hAnsiTheme="minorHAnsi" w:cstheme="minorHAnsi"/>
          <w:sz w:val="22"/>
          <w:szCs w:val="22"/>
        </w:rPr>
        <w:t xml:space="preserve"> Šuštar, Nives Počkar, Igor Hostnik, Branka Kovaček, Lara Romih, Zala Prah </w:t>
      </w:r>
    </w:p>
    <w:p w14:paraId="6BA5CA16" w14:textId="77777777" w:rsidR="0009236E" w:rsidRPr="004569A5" w:rsidRDefault="0009236E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6D6DF7A" w14:textId="0526781E" w:rsidR="0009236E" w:rsidRPr="004569A5" w:rsidRDefault="00DC4D75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569A5">
        <w:rPr>
          <w:rFonts w:asciiTheme="minorHAnsi" w:hAnsiTheme="minorHAnsi" w:cstheme="minorHAnsi"/>
          <w:sz w:val="22"/>
          <w:szCs w:val="22"/>
          <w:u w:val="single"/>
        </w:rPr>
        <w:t>Odsotni člani: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584239" w:rsidRPr="004569A5">
        <w:rPr>
          <w:rFonts w:asciiTheme="minorHAnsi" w:hAnsiTheme="minorHAnsi" w:cstheme="minorHAnsi"/>
          <w:sz w:val="22"/>
          <w:szCs w:val="22"/>
        </w:rPr>
        <w:t xml:space="preserve">dr. Kristjan Musek Lešnik, Alberto </w:t>
      </w:r>
      <w:proofErr w:type="spellStart"/>
      <w:r w:rsidR="00584239" w:rsidRPr="004569A5">
        <w:rPr>
          <w:rFonts w:asciiTheme="minorHAnsi" w:hAnsiTheme="minorHAnsi" w:cstheme="minorHAnsi"/>
          <w:sz w:val="22"/>
          <w:szCs w:val="22"/>
        </w:rPr>
        <w:t>Scheriani</w:t>
      </w:r>
      <w:proofErr w:type="spellEnd"/>
      <w:r w:rsidR="00584239" w:rsidRPr="004569A5">
        <w:rPr>
          <w:rFonts w:asciiTheme="minorHAnsi" w:hAnsiTheme="minorHAnsi" w:cstheme="minorHAnsi"/>
          <w:sz w:val="22"/>
          <w:szCs w:val="22"/>
        </w:rPr>
        <w:t>, mag. Gregor Mohorčič, dr. Nataša Potočnik, Barbka Kresal Strniša, Branimir Štrukelj</w:t>
      </w:r>
    </w:p>
    <w:p w14:paraId="34C884AD" w14:textId="77777777" w:rsidR="00871404" w:rsidRPr="004569A5" w:rsidRDefault="00871404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E3E573D" w14:textId="290F627C" w:rsidR="00082990" w:rsidRPr="004569A5" w:rsidRDefault="00082990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569A5">
        <w:rPr>
          <w:rFonts w:asciiTheme="minorHAnsi" w:hAnsiTheme="minorHAnsi" w:cstheme="minorHAnsi"/>
          <w:sz w:val="22"/>
          <w:szCs w:val="22"/>
          <w:u w:val="single"/>
        </w:rPr>
        <w:t>Ostali prisotni:</w:t>
      </w:r>
      <w:r w:rsidR="00580D0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584239" w:rsidRPr="004569A5">
        <w:rPr>
          <w:rFonts w:asciiTheme="minorHAnsi" w:hAnsiTheme="minorHAnsi" w:cstheme="minorHAnsi"/>
          <w:sz w:val="22"/>
          <w:szCs w:val="22"/>
        </w:rPr>
        <w:t>Petra Dermota, ZRSŠ</w:t>
      </w:r>
    </w:p>
    <w:p w14:paraId="4C7DBCE3" w14:textId="77777777" w:rsidR="009838D3" w:rsidRPr="004569A5" w:rsidRDefault="009838D3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93C3D56" w14:textId="77777777" w:rsidR="00584239" w:rsidRPr="004569A5" w:rsidRDefault="00584239" w:rsidP="00880B30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11. seje </w:t>
      </w:r>
      <w:proofErr w:type="spellStart"/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Kurikularnega</w:t>
      </w:r>
      <w:proofErr w:type="spellEnd"/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sveta se je udeležilo 27 članov.</w:t>
      </w:r>
    </w:p>
    <w:p w14:paraId="2DCC557E" w14:textId="2F1B00F3" w:rsidR="00DC4D75" w:rsidRPr="004569A5" w:rsidRDefault="00757A8C" w:rsidP="00880B30">
      <w:pPr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 </w:t>
      </w:r>
      <w:r w:rsidR="00671063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uvodnem </w:t>
      </w:r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pozdravu je </w:t>
      </w:r>
      <w:r w:rsidR="005E2542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državn</w:t>
      </w:r>
      <w:r w:rsidR="000204B1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</w:t>
      </w:r>
      <w:r w:rsidR="005E2542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sekretark</w:t>
      </w:r>
      <w:r w:rsidR="000204B1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</w:t>
      </w:r>
      <w:r w:rsidR="005E2542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="000204B1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J</w:t>
      </w:r>
      <w:r w:rsidR="005E2542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a</w:t>
      </w:r>
      <w:r w:rsidR="00560529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nja Zupančič</w:t>
      </w:r>
      <w:r w:rsidR="005B31A2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predlagala nas</w:t>
      </w:r>
      <w:r w:rsidR="00DC4D75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lednji </w:t>
      </w:r>
      <w:r w:rsidR="00DC4D75" w:rsidRPr="004569A5">
        <w:rPr>
          <w:rFonts w:asciiTheme="minorHAnsi" w:hAnsiTheme="minorHAnsi" w:cstheme="minorHAnsi"/>
          <w:sz w:val="22"/>
          <w:szCs w:val="22"/>
        </w:rPr>
        <w:t>dnevni red:</w:t>
      </w:r>
    </w:p>
    <w:p w14:paraId="57D8CB60" w14:textId="1E658FFC" w:rsidR="004503F2" w:rsidRPr="004569A5" w:rsidRDefault="004503F2" w:rsidP="00880B30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Sprejem zapisnika </w:t>
      </w:r>
      <w:r w:rsidR="00560529" w:rsidRPr="004569A5">
        <w:rPr>
          <w:rFonts w:asciiTheme="minorHAnsi" w:hAnsiTheme="minorHAnsi" w:cstheme="minorHAnsi"/>
          <w:sz w:val="22"/>
          <w:szCs w:val="22"/>
        </w:rPr>
        <w:t>10</w:t>
      </w:r>
      <w:r w:rsidRPr="004569A5">
        <w:rPr>
          <w:rFonts w:asciiTheme="minorHAnsi" w:hAnsiTheme="minorHAnsi" w:cstheme="minorHAnsi"/>
          <w:sz w:val="22"/>
          <w:szCs w:val="22"/>
        </w:rPr>
        <w:t xml:space="preserve">. seje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sveta </w:t>
      </w:r>
    </w:p>
    <w:p w14:paraId="753FD396" w14:textId="51EFC686" w:rsidR="00560529" w:rsidRPr="004569A5" w:rsidRDefault="004503F2" w:rsidP="00880B30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Informaci</w:t>
      </w:r>
      <w:r w:rsidR="00560529" w:rsidRPr="004569A5">
        <w:rPr>
          <w:rFonts w:asciiTheme="minorHAnsi" w:hAnsiTheme="minorHAnsi" w:cstheme="minorHAnsi"/>
          <w:sz w:val="22"/>
          <w:szCs w:val="22"/>
        </w:rPr>
        <w:t>je</w:t>
      </w:r>
      <w:r w:rsidR="00560529" w:rsidRPr="004569A5">
        <w:t xml:space="preserve"> </w:t>
      </w:r>
      <w:r w:rsidR="00560529" w:rsidRPr="004569A5">
        <w:rPr>
          <w:rFonts w:asciiTheme="minorHAnsi" w:hAnsiTheme="minorHAnsi" w:cstheme="minorHAnsi"/>
          <w:sz w:val="22"/>
          <w:szCs w:val="22"/>
        </w:rPr>
        <w:t xml:space="preserve">o poteku in načrtovanih aktivnostih prenove programskih dokumentov s </w:t>
      </w:r>
      <w:proofErr w:type="spellStart"/>
      <w:r w:rsidR="00560529" w:rsidRPr="004569A5">
        <w:rPr>
          <w:rFonts w:asciiTheme="minorHAnsi" w:hAnsiTheme="minorHAnsi" w:cstheme="minorHAnsi"/>
          <w:sz w:val="22"/>
          <w:szCs w:val="22"/>
        </w:rPr>
        <w:t>časovnico</w:t>
      </w:r>
      <w:proofErr w:type="spellEnd"/>
    </w:p>
    <w:p w14:paraId="32FEFD70" w14:textId="39516B86" w:rsidR="004503F2" w:rsidRPr="004569A5" w:rsidRDefault="00560529" w:rsidP="00880B30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Predstavitev priprave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dokumentov in aplikacije</w:t>
      </w:r>
    </w:p>
    <w:p w14:paraId="71AF2F57" w14:textId="48017F66" w:rsidR="0045216B" w:rsidRPr="004569A5" w:rsidRDefault="00560529" w:rsidP="00880B30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Sprememba Poslovnika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sveta</w:t>
      </w:r>
    </w:p>
    <w:p w14:paraId="617F52D6" w14:textId="77777777" w:rsidR="004503F2" w:rsidRPr="004569A5" w:rsidRDefault="004503F2" w:rsidP="00880B30">
      <w:pPr>
        <w:pStyle w:val="Odstavekseznama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Razno</w:t>
      </w:r>
    </w:p>
    <w:p w14:paraId="2FE31B03" w14:textId="77777777" w:rsidR="00DC4D75" w:rsidRPr="00C82298" w:rsidRDefault="00DC4D75" w:rsidP="00880B30">
      <w:pPr>
        <w:pStyle w:val="Odstavekseznam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98092" w14:textId="77777777" w:rsidR="00C47D67" w:rsidRPr="00C82298" w:rsidRDefault="00C47D67" w:rsidP="00880B30">
      <w:pPr>
        <w:pStyle w:val="Odstavekseznama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B9A8E0" w14:textId="407FD775" w:rsidR="006B0C2B" w:rsidRPr="00C82298" w:rsidRDefault="006B0C2B" w:rsidP="00880B30">
      <w:pPr>
        <w:pStyle w:val="Odstavekseznama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sz w:val="22"/>
          <w:szCs w:val="22"/>
        </w:rPr>
        <w:t>SKLEP 1: Potrdi se predlagani dnevni red.</w:t>
      </w:r>
    </w:p>
    <w:p w14:paraId="13225D27" w14:textId="77777777" w:rsidR="006B0C2B" w:rsidRDefault="006B0C2B" w:rsidP="00963B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701504" w14:textId="13F84F45" w:rsidR="00963B98" w:rsidRPr="00963B98" w:rsidRDefault="00963B98" w:rsidP="00963B98">
      <w:pPr>
        <w:jc w:val="both"/>
        <w:rPr>
          <w:rFonts w:asciiTheme="minorHAnsi" w:hAnsiTheme="minorHAnsi" w:cstheme="minorHAnsi"/>
          <w:sz w:val="22"/>
          <w:szCs w:val="22"/>
        </w:rPr>
      </w:pPr>
      <w:r w:rsidRPr="00963B98">
        <w:rPr>
          <w:rFonts w:asciiTheme="minorHAnsi" w:hAnsiTheme="minorHAnsi" w:cstheme="minorHAnsi"/>
          <w:sz w:val="22"/>
          <w:szCs w:val="22"/>
        </w:rPr>
        <w:t>Sklep je bil potrjen soglasno.</w:t>
      </w:r>
    </w:p>
    <w:p w14:paraId="018CA616" w14:textId="77777777" w:rsidR="00963B98" w:rsidRPr="00963B98" w:rsidRDefault="00963B98" w:rsidP="00963B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7984F1" w14:textId="248FFECE" w:rsidR="005F5166" w:rsidRPr="00EE0366" w:rsidRDefault="005F5166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0366">
        <w:rPr>
          <w:rFonts w:asciiTheme="minorHAnsi" w:hAnsiTheme="minorHAnsi" w:cstheme="minorHAnsi"/>
          <w:b/>
          <w:bCs/>
          <w:sz w:val="22"/>
          <w:szCs w:val="22"/>
          <w:u w:val="single"/>
        </w:rPr>
        <w:t>Ad 1.</w:t>
      </w:r>
    </w:p>
    <w:p w14:paraId="0060233F" w14:textId="572D74DE" w:rsidR="00560529" w:rsidRPr="004569A5" w:rsidRDefault="00560529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Člani </w:t>
      </w:r>
      <w:proofErr w:type="spellStart"/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K</w:t>
      </w:r>
      <w:r w:rsidR="001C0E1A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urikularnega</w:t>
      </w:r>
      <w:proofErr w:type="spellEnd"/>
      <w:r w:rsidR="001C0E1A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sveta</w:t>
      </w:r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so prejeli </w:t>
      </w:r>
      <w:r w:rsidR="001C0E1A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lektoriran </w:t>
      </w:r>
      <w:r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zapisnik 10. seje</w:t>
      </w:r>
      <w:r w:rsidR="001C0E1A" w:rsidRPr="004569A5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</w:p>
    <w:p w14:paraId="37118D38" w14:textId="77777777" w:rsidR="005F5166" w:rsidRPr="004569A5" w:rsidRDefault="005F5166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p w14:paraId="332F4E8C" w14:textId="504C011C" w:rsidR="005F5166" w:rsidRPr="00C82298" w:rsidRDefault="005F5166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SKLEP </w:t>
      </w:r>
      <w:r w:rsidR="006B0C2B" w:rsidRPr="00C8229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C82298">
        <w:rPr>
          <w:rFonts w:asciiTheme="minorHAnsi" w:hAnsiTheme="minorHAnsi" w:cstheme="minorHAnsi"/>
          <w:b/>
          <w:bCs/>
          <w:sz w:val="22"/>
          <w:szCs w:val="22"/>
        </w:rPr>
        <w:t>Kurikularni</w:t>
      </w:r>
      <w:proofErr w:type="spellEnd"/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svet </w:t>
      </w:r>
      <w:r w:rsidR="00560529" w:rsidRPr="00C82298">
        <w:rPr>
          <w:rFonts w:asciiTheme="minorHAnsi" w:hAnsiTheme="minorHAnsi" w:cstheme="minorHAnsi"/>
          <w:b/>
          <w:bCs/>
          <w:sz w:val="22"/>
          <w:szCs w:val="22"/>
        </w:rPr>
        <w:t>potrdi zapisnik 10. seje</w:t>
      </w:r>
      <w:r w:rsidR="00584239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, z upoštevanjem pripombe </w:t>
      </w:r>
      <w:r w:rsidR="00260BEA" w:rsidRPr="00C82298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E139F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752230" w:rsidRPr="00C8229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84239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Počkar glede popravka v letnici predvidenih usposabljanj</w:t>
      </w:r>
      <w:r w:rsidR="00260BEA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584239" w:rsidRPr="00C8229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260BEA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namesto 2024)</w:t>
      </w:r>
      <w:r w:rsidR="00963B9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B4C43D" w14:textId="77777777" w:rsidR="00584239" w:rsidRPr="00C82298" w:rsidRDefault="00584239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1DE43" w14:textId="77777777" w:rsidR="005F5166" w:rsidRPr="004569A5" w:rsidRDefault="005F5166" w:rsidP="00880B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Sklep je bil potrjen soglasno.</w:t>
      </w:r>
    </w:p>
    <w:p w14:paraId="7D365C37" w14:textId="77777777" w:rsidR="009838D3" w:rsidRPr="00C82298" w:rsidRDefault="009838D3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901842" w14:textId="0FB68D2B" w:rsidR="00DC4D75" w:rsidRPr="00C82298" w:rsidRDefault="00DC4D75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229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Ad </w:t>
      </w:r>
      <w:r w:rsidR="005F5166" w:rsidRPr="00C822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C8229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90D0C76" w14:textId="77777777" w:rsidR="00560529" w:rsidRPr="004569A5" w:rsidRDefault="0056052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Informacije</w:t>
      </w:r>
      <w:r w:rsidRPr="004569A5"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o poteku in načrtovanih aktivnostih prenove programskih dokumentov s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časovnico</w:t>
      </w:r>
      <w:proofErr w:type="spellEnd"/>
    </w:p>
    <w:p w14:paraId="6B10C715" w14:textId="77777777" w:rsidR="00C47D67" w:rsidRPr="00C82298" w:rsidRDefault="00C47D67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1B8B4" w14:textId="77777777" w:rsidR="00752230" w:rsidRPr="004569A5" w:rsidRDefault="00752230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Jasna Rojc </w:t>
      </w:r>
    </w:p>
    <w:p w14:paraId="0017E1EE" w14:textId="24B8EC0A" w:rsidR="00850469" w:rsidRPr="004569A5" w:rsidRDefault="004A150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Pri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kurikularni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prenov</w:t>
      </w:r>
      <w:r w:rsidRPr="004569A5">
        <w:rPr>
          <w:rFonts w:asciiTheme="minorHAnsi" w:hAnsiTheme="minorHAnsi" w:cstheme="minorHAnsi"/>
          <w:sz w:val="22"/>
          <w:szCs w:val="22"/>
        </w:rPr>
        <w:t>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programskih dokumentov </w:t>
      </w:r>
      <w:r w:rsidRPr="004569A5">
        <w:rPr>
          <w:rFonts w:asciiTheme="minorHAnsi" w:hAnsiTheme="minorHAnsi" w:cstheme="minorHAnsi"/>
          <w:sz w:val="22"/>
          <w:szCs w:val="22"/>
        </w:rPr>
        <w:t xml:space="preserve">se </w:t>
      </w:r>
      <w:r w:rsidR="00C47D67" w:rsidRPr="004569A5">
        <w:rPr>
          <w:rFonts w:asciiTheme="minorHAnsi" w:hAnsiTheme="minorHAnsi" w:cstheme="minorHAnsi"/>
          <w:sz w:val="22"/>
          <w:szCs w:val="22"/>
        </w:rPr>
        <w:t>bliža sklepn</w:t>
      </w:r>
      <w:r w:rsidR="00A54E88" w:rsidRPr="004569A5">
        <w:rPr>
          <w:rFonts w:asciiTheme="minorHAnsi" w:hAnsiTheme="minorHAnsi" w:cstheme="minorHAnsi"/>
          <w:sz w:val="22"/>
          <w:szCs w:val="22"/>
        </w:rPr>
        <w:t>a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faz</w:t>
      </w:r>
      <w:r w:rsidR="00A54E88" w:rsidRPr="004569A5">
        <w:rPr>
          <w:rFonts w:asciiTheme="minorHAnsi" w:hAnsiTheme="minorHAnsi" w:cstheme="minorHAnsi"/>
          <w:sz w:val="22"/>
          <w:szCs w:val="22"/>
        </w:rPr>
        <w:t>a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prvega dela</w:t>
      </w:r>
      <w:r w:rsidRPr="004569A5">
        <w:rPr>
          <w:rFonts w:asciiTheme="minorHAnsi" w:hAnsiTheme="minorHAnsi" w:cstheme="minorHAnsi"/>
          <w:sz w:val="22"/>
          <w:szCs w:val="22"/>
        </w:rPr>
        <w:t xml:space="preserve">, kar pomeni, da bodo programski </w:t>
      </w:r>
      <w:r w:rsidR="00C47D67" w:rsidRPr="004569A5">
        <w:rPr>
          <w:rFonts w:asciiTheme="minorHAnsi" w:hAnsiTheme="minorHAnsi" w:cstheme="minorHAnsi"/>
          <w:sz w:val="22"/>
          <w:szCs w:val="22"/>
        </w:rPr>
        <w:t>dokumenti predvidoma potrjeni do konca koledarskega leta 2025</w:t>
      </w:r>
      <w:r w:rsidRPr="004569A5">
        <w:rPr>
          <w:rFonts w:asciiTheme="minorHAnsi" w:hAnsiTheme="minorHAnsi" w:cstheme="minorHAnsi"/>
          <w:sz w:val="22"/>
          <w:szCs w:val="22"/>
        </w:rPr>
        <w:t xml:space="preserve">. V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komisija</w:t>
      </w:r>
      <w:r w:rsidR="00A54E88" w:rsidRPr="004569A5">
        <w:rPr>
          <w:rFonts w:asciiTheme="minorHAnsi" w:hAnsiTheme="minorHAnsi" w:cstheme="minorHAnsi"/>
          <w:sz w:val="22"/>
          <w:szCs w:val="22"/>
        </w:rPr>
        <w:t>h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deluje prek </w:t>
      </w:r>
      <w:r w:rsidRPr="004569A5">
        <w:rPr>
          <w:rFonts w:asciiTheme="minorHAnsi" w:hAnsiTheme="minorHAnsi" w:cstheme="minorHAnsi"/>
          <w:sz w:val="22"/>
          <w:szCs w:val="22"/>
        </w:rPr>
        <w:t>tisoč strokovnjakov</w:t>
      </w:r>
      <w:r w:rsidR="0002644D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2644D">
        <w:rPr>
          <w:rFonts w:asciiTheme="minorHAnsi" w:hAnsiTheme="minorHAnsi" w:cstheme="minorHAnsi"/>
          <w:sz w:val="22"/>
          <w:szCs w:val="22"/>
        </w:rPr>
        <w:t>S</w:t>
      </w:r>
      <w:r w:rsidR="00C47D67" w:rsidRPr="004569A5">
        <w:rPr>
          <w:rFonts w:asciiTheme="minorHAnsi" w:hAnsiTheme="minorHAnsi" w:cstheme="minorHAnsi"/>
          <w:sz w:val="22"/>
          <w:szCs w:val="22"/>
        </w:rPr>
        <w:t>ledili smo zahtevam izhodišč</w:t>
      </w:r>
      <w:r w:rsidRPr="004569A5">
        <w:rPr>
          <w:rFonts w:asciiTheme="minorHAnsi" w:hAnsiTheme="minorHAnsi" w:cstheme="minorHAnsi"/>
          <w:sz w:val="22"/>
          <w:szCs w:val="22"/>
        </w:rPr>
        <w:t xml:space="preserve">, da so </w:t>
      </w:r>
      <w:r w:rsidR="0002644D">
        <w:rPr>
          <w:rFonts w:asciiTheme="minorHAnsi" w:hAnsiTheme="minorHAnsi" w:cstheme="minorHAnsi"/>
          <w:sz w:val="22"/>
          <w:szCs w:val="22"/>
        </w:rPr>
        <w:t>komisije</w:t>
      </w:r>
      <w:r w:rsidR="0002644D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tripartitne</w:t>
      </w:r>
      <w:r w:rsidR="0002644D">
        <w:rPr>
          <w:rFonts w:asciiTheme="minorHAnsi" w:hAnsiTheme="minorHAnsi" w:cstheme="minorHAnsi"/>
          <w:sz w:val="22"/>
          <w:szCs w:val="22"/>
        </w:rPr>
        <w:t>: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2644D">
        <w:rPr>
          <w:rFonts w:asciiTheme="minorHAnsi" w:hAnsiTheme="minorHAnsi" w:cstheme="minorHAnsi"/>
          <w:sz w:val="22"/>
          <w:szCs w:val="22"/>
        </w:rPr>
        <w:t>vključujejo</w:t>
      </w:r>
      <w:r w:rsidRPr="004569A5">
        <w:rPr>
          <w:rFonts w:asciiTheme="minorHAnsi" w:hAnsiTheme="minorHAnsi" w:cstheme="minorHAnsi"/>
          <w:sz w:val="22"/>
          <w:szCs w:val="22"/>
        </w:rPr>
        <w:t xml:space="preserve"> svetovalc</w:t>
      </w:r>
      <w:r w:rsidR="0002644D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ZRSŠ, ki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54E88" w:rsidRPr="004569A5">
        <w:rPr>
          <w:rFonts w:asciiTheme="minorHAnsi" w:hAnsiTheme="minorHAnsi" w:cstheme="minorHAnsi"/>
          <w:sz w:val="22"/>
          <w:szCs w:val="22"/>
        </w:rPr>
        <w:t xml:space="preserve">poleg vsebine </w:t>
      </w:r>
      <w:r w:rsidR="00C47D67" w:rsidRPr="004569A5">
        <w:rPr>
          <w:rFonts w:asciiTheme="minorHAnsi" w:hAnsiTheme="minorHAnsi" w:cstheme="minorHAnsi"/>
          <w:sz w:val="22"/>
          <w:szCs w:val="22"/>
        </w:rPr>
        <w:t>skrbijo za usmerjanje</w:t>
      </w:r>
      <w:r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C47D67" w:rsidRPr="004569A5">
        <w:rPr>
          <w:rFonts w:asciiTheme="minorHAnsi" w:hAnsiTheme="minorHAnsi" w:cstheme="minorHAnsi"/>
          <w:sz w:val="22"/>
          <w:szCs w:val="22"/>
        </w:rPr>
        <w:t>koordinacij</w:t>
      </w:r>
      <w:r w:rsidRPr="004569A5">
        <w:rPr>
          <w:rFonts w:asciiTheme="minorHAnsi" w:hAnsiTheme="minorHAnsi" w:cstheme="minorHAnsi"/>
          <w:sz w:val="22"/>
          <w:szCs w:val="22"/>
        </w:rPr>
        <w:t>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in administrativno podporo</w:t>
      </w:r>
      <w:r w:rsidR="0002644D">
        <w:rPr>
          <w:rFonts w:asciiTheme="minorHAnsi" w:hAnsiTheme="minorHAnsi" w:cstheme="minorHAnsi"/>
          <w:sz w:val="22"/>
          <w:szCs w:val="22"/>
        </w:rPr>
        <w:t>;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strokovnjak</w:t>
      </w:r>
      <w:r w:rsidR="0002644D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s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fakultet</w:t>
      </w:r>
      <w:r w:rsidRPr="004569A5">
        <w:rPr>
          <w:rFonts w:asciiTheme="minorHAnsi" w:hAnsiTheme="minorHAnsi" w:cstheme="minorHAnsi"/>
          <w:sz w:val="22"/>
          <w:szCs w:val="22"/>
        </w:rPr>
        <w:t xml:space="preserve"> in </w:t>
      </w:r>
      <w:r w:rsidR="00C47D67" w:rsidRPr="004569A5">
        <w:rPr>
          <w:rFonts w:asciiTheme="minorHAnsi" w:hAnsiTheme="minorHAnsi" w:cstheme="minorHAnsi"/>
          <w:sz w:val="22"/>
          <w:szCs w:val="22"/>
        </w:rPr>
        <w:t>praktik</w:t>
      </w:r>
      <w:r w:rsidR="0002644D">
        <w:rPr>
          <w:rFonts w:asciiTheme="minorHAnsi" w:hAnsiTheme="minorHAnsi" w:cstheme="minorHAnsi"/>
          <w:sz w:val="22"/>
          <w:szCs w:val="22"/>
        </w:rPr>
        <w:t>e</w:t>
      </w:r>
      <w:r w:rsidR="00A54E88" w:rsidRPr="004569A5">
        <w:rPr>
          <w:rFonts w:asciiTheme="minorHAnsi" w:hAnsiTheme="minorHAnsi" w:cstheme="minorHAnsi"/>
          <w:sz w:val="22"/>
          <w:szCs w:val="22"/>
        </w:rPr>
        <w:t>, k</w:t>
      </w:r>
      <w:r w:rsidR="0002644D">
        <w:rPr>
          <w:rFonts w:asciiTheme="minorHAnsi" w:hAnsiTheme="minorHAnsi" w:cstheme="minorHAnsi"/>
          <w:sz w:val="22"/>
          <w:szCs w:val="22"/>
        </w:rPr>
        <w:t>i</w:t>
      </w:r>
      <w:r w:rsidR="00A54E88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54140">
        <w:rPr>
          <w:rFonts w:asciiTheme="minorHAnsi" w:hAnsiTheme="minorHAnsi" w:cstheme="minorHAnsi"/>
          <w:sz w:val="22"/>
          <w:szCs w:val="22"/>
        </w:rPr>
        <w:t xml:space="preserve">jih </w:t>
      </w:r>
      <w:r w:rsidR="00A54E88" w:rsidRPr="004569A5">
        <w:rPr>
          <w:rFonts w:asciiTheme="minorHAnsi" w:hAnsiTheme="minorHAnsi" w:cstheme="minorHAnsi"/>
          <w:sz w:val="22"/>
          <w:szCs w:val="22"/>
        </w:rPr>
        <w:t xml:space="preserve">je največ </w:t>
      </w:r>
      <w:r w:rsidR="00C54140">
        <w:rPr>
          <w:rFonts w:asciiTheme="minorHAnsi" w:hAnsiTheme="minorHAnsi" w:cstheme="minorHAnsi"/>
          <w:sz w:val="22"/>
          <w:szCs w:val="22"/>
        </w:rPr>
        <w:t>(</w:t>
      </w:r>
      <w:r w:rsidR="00C47D67" w:rsidRPr="004569A5">
        <w:rPr>
          <w:rFonts w:asciiTheme="minorHAnsi" w:hAnsiTheme="minorHAnsi" w:cstheme="minorHAnsi"/>
          <w:sz w:val="22"/>
          <w:szCs w:val="22"/>
        </w:rPr>
        <w:t>učitelj</w:t>
      </w:r>
      <w:r w:rsidR="00A54E88" w:rsidRPr="004569A5">
        <w:rPr>
          <w:rFonts w:asciiTheme="minorHAnsi" w:hAnsiTheme="minorHAnsi" w:cstheme="minorHAnsi"/>
          <w:sz w:val="22"/>
          <w:szCs w:val="22"/>
        </w:rPr>
        <w:t>i, v</w:t>
      </w:r>
      <w:r w:rsidR="00C47D67" w:rsidRPr="004569A5">
        <w:rPr>
          <w:rFonts w:asciiTheme="minorHAnsi" w:hAnsiTheme="minorHAnsi" w:cstheme="minorHAnsi"/>
          <w:sz w:val="22"/>
          <w:szCs w:val="22"/>
        </w:rPr>
        <w:t>zgojitelj</w:t>
      </w:r>
      <w:r w:rsidR="00A54E88" w:rsidRPr="004569A5">
        <w:rPr>
          <w:rFonts w:asciiTheme="minorHAnsi" w:hAnsiTheme="minorHAnsi" w:cstheme="minorHAnsi"/>
          <w:sz w:val="22"/>
          <w:szCs w:val="22"/>
        </w:rPr>
        <w:t xml:space="preserve">i, nekaj </w:t>
      </w:r>
      <w:r w:rsidR="00C47D67" w:rsidRPr="004569A5">
        <w:rPr>
          <w:rFonts w:asciiTheme="minorHAnsi" w:hAnsiTheme="minorHAnsi" w:cstheme="minorHAnsi"/>
          <w:sz w:val="22"/>
          <w:szCs w:val="22"/>
        </w:rPr>
        <w:t>ravnateljev</w:t>
      </w:r>
      <w:r w:rsidR="00C54140">
        <w:rPr>
          <w:rFonts w:asciiTheme="minorHAnsi" w:hAnsiTheme="minorHAnsi" w:cstheme="minorHAnsi"/>
          <w:sz w:val="22"/>
          <w:szCs w:val="22"/>
        </w:rPr>
        <w:t>)</w:t>
      </w:r>
      <w:r w:rsidRPr="004569A5">
        <w:rPr>
          <w:rFonts w:asciiTheme="minorHAnsi" w:hAnsiTheme="minorHAnsi" w:cstheme="minorHAnsi"/>
          <w:sz w:val="22"/>
          <w:szCs w:val="22"/>
        </w:rPr>
        <w:t>. Podpora članom komisij je bila zelo dobro pripravljena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54140">
        <w:rPr>
          <w:rFonts w:asciiTheme="minorHAnsi" w:hAnsiTheme="minorHAnsi" w:cstheme="minorHAnsi"/>
          <w:sz w:val="22"/>
          <w:szCs w:val="22"/>
        </w:rPr>
        <w:t>(</w:t>
      </w:r>
      <w:r w:rsidR="00850469" w:rsidRPr="004569A5">
        <w:rPr>
          <w:rFonts w:asciiTheme="minorHAnsi" w:hAnsiTheme="minorHAnsi" w:cstheme="minorHAnsi"/>
          <w:sz w:val="22"/>
          <w:szCs w:val="22"/>
        </w:rPr>
        <w:t>gradiv</w:t>
      </w:r>
      <w:r w:rsidR="00C54140">
        <w:rPr>
          <w:rFonts w:asciiTheme="minorHAnsi" w:hAnsiTheme="minorHAnsi" w:cstheme="minorHAnsi"/>
          <w:sz w:val="22"/>
          <w:szCs w:val="22"/>
        </w:rPr>
        <w:t>a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54140">
        <w:rPr>
          <w:rFonts w:asciiTheme="minorHAnsi" w:hAnsiTheme="minorHAnsi" w:cstheme="minorHAnsi"/>
          <w:sz w:val="22"/>
          <w:szCs w:val="22"/>
        </w:rPr>
        <w:t>in</w:t>
      </w:r>
      <w:r w:rsidR="00C5414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850469" w:rsidRPr="004569A5">
        <w:rPr>
          <w:rFonts w:asciiTheme="minorHAnsi" w:hAnsiTheme="minorHAnsi" w:cstheme="minorHAnsi"/>
          <w:sz w:val="22"/>
          <w:szCs w:val="22"/>
        </w:rPr>
        <w:t>usposabljanj</w:t>
      </w:r>
      <w:r w:rsidR="00C54140">
        <w:rPr>
          <w:rFonts w:asciiTheme="minorHAnsi" w:hAnsiTheme="minorHAnsi" w:cstheme="minorHAnsi"/>
          <w:sz w:val="22"/>
          <w:szCs w:val="22"/>
        </w:rPr>
        <w:t>a)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Pr="004569A5">
        <w:rPr>
          <w:rFonts w:asciiTheme="minorHAnsi" w:hAnsiTheme="minorHAnsi" w:cstheme="minorHAnsi"/>
          <w:sz w:val="22"/>
          <w:szCs w:val="22"/>
        </w:rPr>
        <w:t>pokazalo pa se</w:t>
      </w:r>
      <w:r w:rsidR="00C54140">
        <w:rPr>
          <w:rFonts w:asciiTheme="minorHAnsi" w:hAnsiTheme="minorHAnsi" w:cstheme="minorHAnsi"/>
          <w:sz w:val="22"/>
          <w:szCs w:val="22"/>
        </w:rPr>
        <w:t xml:space="preserve"> je</w:t>
      </w:r>
      <w:r w:rsidRPr="004569A5">
        <w:rPr>
          <w:rFonts w:asciiTheme="minorHAnsi" w:hAnsiTheme="minorHAnsi" w:cstheme="minorHAnsi"/>
          <w:sz w:val="22"/>
          <w:szCs w:val="22"/>
        </w:rPr>
        <w:t>, da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54140" w:rsidRPr="004569A5">
        <w:rPr>
          <w:rFonts w:asciiTheme="minorHAnsi" w:hAnsiTheme="minorHAnsi" w:cstheme="minorHAnsi"/>
          <w:sz w:val="22"/>
          <w:szCs w:val="22"/>
        </w:rPr>
        <w:t xml:space="preserve">imajo 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tisti člani </w:t>
      </w:r>
      <w:r w:rsidR="000953D1">
        <w:rPr>
          <w:rFonts w:asciiTheme="minorHAnsi" w:hAnsiTheme="minorHAnsi" w:cstheme="minorHAnsi"/>
          <w:sz w:val="22"/>
          <w:szCs w:val="22"/>
        </w:rPr>
        <w:t>komisij</w:t>
      </w:r>
      <w:r w:rsidRPr="004569A5">
        <w:rPr>
          <w:rFonts w:asciiTheme="minorHAnsi" w:hAnsiTheme="minorHAnsi" w:cstheme="minorHAnsi"/>
          <w:sz w:val="22"/>
          <w:szCs w:val="22"/>
        </w:rPr>
        <w:t xml:space="preserve">, ki 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ne poznajo postopka nastajanja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dokumentov</w:t>
      </w:r>
      <w:r w:rsidR="00C54140">
        <w:rPr>
          <w:rFonts w:asciiTheme="minorHAnsi" w:hAnsiTheme="minorHAnsi" w:cstheme="minorHAnsi"/>
          <w:sz w:val="22"/>
          <w:szCs w:val="22"/>
        </w:rPr>
        <w:t>,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včasih težave </w:t>
      </w:r>
      <w:r w:rsidR="00A54E88" w:rsidRPr="004569A5">
        <w:rPr>
          <w:rFonts w:asciiTheme="minorHAnsi" w:hAnsiTheme="minorHAnsi" w:cstheme="minorHAnsi"/>
          <w:sz w:val="22"/>
          <w:szCs w:val="22"/>
        </w:rPr>
        <w:t xml:space="preserve">pri zapisu </w:t>
      </w:r>
      <w:r w:rsidR="00C47D67" w:rsidRPr="004569A5">
        <w:rPr>
          <w:rFonts w:asciiTheme="minorHAnsi" w:hAnsiTheme="minorHAnsi" w:cstheme="minorHAnsi"/>
          <w:sz w:val="22"/>
          <w:szCs w:val="22"/>
        </w:rPr>
        <w:t>določen</w:t>
      </w:r>
      <w:r w:rsidR="00A54E88" w:rsidRPr="004569A5">
        <w:rPr>
          <w:rFonts w:asciiTheme="minorHAnsi" w:hAnsiTheme="minorHAnsi" w:cstheme="minorHAnsi"/>
          <w:sz w:val="22"/>
          <w:szCs w:val="22"/>
        </w:rPr>
        <w:t>ih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element</w:t>
      </w:r>
      <w:r w:rsidR="00A54E88" w:rsidRPr="004569A5">
        <w:rPr>
          <w:rFonts w:asciiTheme="minorHAnsi" w:hAnsiTheme="minorHAnsi" w:cstheme="minorHAnsi"/>
          <w:sz w:val="22"/>
          <w:szCs w:val="22"/>
        </w:rPr>
        <w:t xml:space="preserve">ov </w:t>
      </w:r>
      <w:r w:rsidR="00C47D67" w:rsidRPr="004569A5">
        <w:rPr>
          <w:rFonts w:asciiTheme="minorHAnsi" w:hAnsiTheme="minorHAnsi" w:cstheme="minorHAnsi"/>
          <w:sz w:val="22"/>
          <w:szCs w:val="22"/>
        </w:rPr>
        <w:t>ne glede na poznavanje vsebine</w:t>
      </w:r>
      <w:r w:rsidR="00A54E88" w:rsidRPr="004569A5">
        <w:rPr>
          <w:rFonts w:asciiTheme="minorHAnsi" w:hAnsiTheme="minorHAnsi" w:cstheme="minorHAnsi"/>
          <w:sz w:val="22"/>
          <w:szCs w:val="22"/>
        </w:rPr>
        <w:t>, kar predstavlja izziv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pri zelo ozko odmerjenem času KP</w:t>
      </w:r>
      <w:r w:rsidR="00C95044" w:rsidRPr="004569A5">
        <w:rPr>
          <w:rFonts w:asciiTheme="minorHAnsi" w:hAnsiTheme="minorHAnsi" w:cstheme="minorHAnsi"/>
          <w:sz w:val="22"/>
          <w:szCs w:val="22"/>
        </w:rPr>
        <w:t xml:space="preserve">. </w:t>
      </w:r>
      <w:r w:rsidR="00850469" w:rsidRPr="004569A5">
        <w:rPr>
          <w:rFonts w:asciiTheme="minorHAnsi" w:hAnsiTheme="minorHAnsi" w:cstheme="minorHAnsi"/>
          <w:sz w:val="22"/>
          <w:szCs w:val="22"/>
        </w:rPr>
        <w:t>Glede odstopov članov PKK pove</w:t>
      </w:r>
      <w:r w:rsidR="00BD6F54">
        <w:rPr>
          <w:rFonts w:asciiTheme="minorHAnsi" w:hAnsiTheme="minorHAnsi" w:cstheme="minorHAnsi"/>
          <w:sz w:val="22"/>
          <w:szCs w:val="22"/>
        </w:rPr>
        <w:t>,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da je bil</w:t>
      </w:r>
      <w:r w:rsidR="00BD6F54">
        <w:rPr>
          <w:rFonts w:asciiTheme="minorHAnsi" w:hAnsiTheme="minorHAnsi" w:cstheme="minorHAnsi"/>
          <w:sz w:val="22"/>
          <w:szCs w:val="22"/>
        </w:rPr>
        <w:t>o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67 zabeleženih odstopov, le nekaj tako imenovanih protestnih, drugače gre za osebne razloge ali </w:t>
      </w:r>
      <w:r w:rsidR="00BD6F54">
        <w:rPr>
          <w:rFonts w:asciiTheme="minorHAnsi" w:hAnsiTheme="minorHAnsi" w:cstheme="minorHAnsi"/>
          <w:sz w:val="22"/>
          <w:szCs w:val="22"/>
        </w:rPr>
        <w:t>za</w:t>
      </w:r>
      <w:r w:rsidR="00BD6F54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850469" w:rsidRPr="004569A5">
        <w:rPr>
          <w:rFonts w:asciiTheme="minorHAnsi" w:hAnsiTheme="minorHAnsi" w:cstheme="minorHAnsi"/>
          <w:sz w:val="22"/>
          <w:szCs w:val="22"/>
        </w:rPr>
        <w:t>nezmožnost usklajevanja z delovnimi obveznostmi. Nekater</w:t>
      </w:r>
      <w:r w:rsidR="00BD6F54">
        <w:rPr>
          <w:rFonts w:asciiTheme="minorHAnsi" w:hAnsiTheme="minorHAnsi" w:cstheme="minorHAnsi"/>
          <w:sz w:val="22"/>
          <w:szCs w:val="22"/>
        </w:rPr>
        <w:t>e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član</w:t>
      </w:r>
      <w:r w:rsidR="00BD6F54">
        <w:rPr>
          <w:rFonts w:asciiTheme="minorHAnsi" w:hAnsiTheme="minorHAnsi" w:cstheme="minorHAnsi"/>
          <w:sz w:val="22"/>
          <w:szCs w:val="22"/>
        </w:rPr>
        <w:t>e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s</w:t>
      </w:r>
      <w:r w:rsidR="00BD6F54">
        <w:rPr>
          <w:rFonts w:asciiTheme="minorHAnsi" w:hAnsiTheme="minorHAnsi" w:cstheme="minorHAnsi"/>
          <w:sz w:val="22"/>
          <w:szCs w:val="22"/>
        </w:rPr>
        <w:t>m</w:t>
      </w:r>
      <w:r w:rsidR="00850469" w:rsidRPr="004569A5">
        <w:rPr>
          <w:rFonts w:asciiTheme="minorHAnsi" w:hAnsiTheme="minorHAnsi" w:cstheme="minorHAnsi"/>
          <w:sz w:val="22"/>
          <w:szCs w:val="22"/>
        </w:rPr>
        <w:t>o nadome</w:t>
      </w:r>
      <w:r w:rsidR="00BD6F54">
        <w:rPr>
          <w:rFonts w:asciiTheme="minorHAnsi" w:hAnsiTheme="minorHAnsi" w:cstheme="minorHAnsi"/>
          <w:sz w:val="22"/>
          <w:szCs w:val="22"/>
        </w:rPr>
        <w:t>stili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, drugje zaradi številčnosti posamezne PKK </w:t>
      </w:r>
      <w:r w:rsidR="00BA3510">
        <w:rPr>
          <w:rFonts w:asciiTheme="minorHAnsi" w:hAnsiTheme="minorHAnsi" w:cstheme="minorHAnsi"/>
          <w:sz w:val="22"/>
          <w:szCs w:val="22"/>
        </w:rPr>
        <w:t>tega</w:t>
      </w:r>
      <w:r w:rsidR="00BA351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850469" w:rsidRPr="004569A5">
        <w:rPr>
          <w:rFonts w:asciiTheme="minorHAnsi" w:hAnsiTheme="minorHAnsi" w:cstheme="minorHAnsi"/>
          <w:sz w:val="22"/>
          <w:szCs w:val="22"/>
        </w:rPr>
        <w:t>ni bilo treb</w:t>
      </w:r>
      <w:r w:rsidR="00BA3510">
        <w:rPr>
          <w:rFonts w:asciiTheme="minorHAnsi" w:hAnsiTheme="minorHAnsi" w:cstheme="minorHAnsi"/>
          <w:sz w:val="22"/>
          <w:szCs w:val="22"/>
        </w:rPr>
        <w:t>a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oziroma so bili pripravljeni dokumenti že v zaključni fazi.</w:t>
      </w:r>
      <w:r w:rsidR="00C82298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V posredovanem gradivu </w:t>
      </w:r>
      <w:proofErr w:type="spellStart"/>
      <w:r w:rsidR="00850469" w:rsidRPr="004569A5">
        <w:rPr>
          <w:rFonts w:asciiTheme="minorHAnsi" w:hAnsiTheme="minorHAnsi" w:cstheme="minorHAnsi"/>
          <w:sz w:val="22"/>
          <w:szCs w:val="22"/>
        </w:rPr>
        <w:t>časovnice</w:t>
      </w:r>
      <w:proofErr w:type="spellEnd"/>
      <w:r w:rsidR="00850469" w:rsidRPr="004569A5">
        <w:rPr>
          <w:rFonts w:asciiTheme="minorHAnsi" w:hAnsiTheme="minorHAnsi" w:cstheme="minorHAnsi"/>
          <w:sz w:val="22"/>
          <w:szCs w:val="22"/>
        </w:rPr>
        <w:t xml:space="preserve"> je razviden paket dokumentov iz prve faze, ki </w:t>
      </w:r>
      <w:r w:rsidR="00C47D67" w:rsidRPr="004569A5">
        <w:rPr>
          <w:rFonts w:asciiTheme="minorHAnsi" w:hAnsiTheme="minorHAnsi" w:cstheme="minorHAnsi"/>
          <w:sz w:val="22"/>
          <w:szCs w:val="22"/>
        </w:rPr>
        <w:t>naj bi bili potrjeni v letu 2025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. To je načrtovana </w:t>
      </w:r>
      <w:proofErr w:type="spellStart"/>
      <w:r w:rsidR="00850469" w:rsidRPr="004569A5">
        <w:rPr>
          <w:rFonts w:asciiTheme="minorHAnsi" w:hAnsiTheme="minorHAnsi" w:cstheme="minorHAnsi"/>
          <w:sz w:val="22"/>
          <w:szCs w:val="22"/>
        </w:rPr>
        <w:t>časovnica</w:t>
      </w:r>
      <w:proofErr w:type="spellEnd"/>
      <w:r w:rsidR="0085046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953D1" w:rsidRPr="004569A5">
        <w:rPr>
          <w:rFonts w:asciiTheme="minorHAnsi" w:hAnsiTheme="minorHAnsi" w:cstheme="minorHAnsi"/>
          <w:sz w:val="22"/>
          <w:szCs w:val="22"/>
        </w:rPr>
        <w:t>oddaj</w:t>
      </w:r>
      <w:r w:rsidR="000953D1">
        <w:rPr>
          <w:rFonts w:asciiTheme="minorHAnsi" w:hAnsiTheme="minorHAnsi" w:cstheme="minorHAnsi"/>
          <w:sz w:val="22"/>
          <w:szCs w:val="22"/>
        </w:rPr>
        <w:t>e</w:t>
      </w:r>
      <w:r w:rsidR="000953D1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850469" w:rsidRPr="004569A5">
        <w:rPr>
          <w:rFonts w:asciiTheme="minorHAnsi" w:hAnsiTheme="minorHAnsi" w:cstheme="minorHAnsi"/>
          <w:sz w:val="22"/>
          <w:szCs w:val="22"/>
        </w:rPr>
        <w:t>dokumentov oziroma gradiv</w:t>
      </w:r>
      <w:r w:rsidR="00963B98">
        <w:rPr>
          <w:rFonts w:asciiTheme="minorHAnsi" w:hAnsiTheme="minorHAnsi" w:cstheme="minorHAnsi"/>
          <w:sz w:val="22"/>
          <w:szCs w:val="22"/>
        </w:rPr>
        <w:t>, ki jih pripravi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ZRSŠ</w:t>
      </w:r>
      <w:r w:rsidR="000953D1">
        <w:rPr>
          <w:rFonts w:asciiTheme="minorHAnsi" w:hAnsiTheme="minorHAnsi" w:cstheme="minorHAnsi"/>
          <w:sz w:val="22"/>
          <w:szCs w:val="22"/>
        </w:rPr>
        <w:t>,</w:t>
      </w:r>
      <w:r w:rsidR="00963B98">
        <w:rPr>
          <w:rFonts w:asciiTheme="minorHAnsi" w:hAnsiTheme="minorHAnsi" w:cstheme="minorHAnsi"/>
          <w:sz w:val="22"/>
          <w:szCs w:val="22"/>
        </w:rPr>
        <w:t xml:space="preserve"> </w:t>
      </w:r>
      <w:r w:rsidR="000953D1">
        <w:rPr>
          <w:rFonts w:asciiTheme="minorHAnsi" w:hAnsiTheme="minorHAnsi" w:cstheme="minorHAnsi"/>
          <w:sz w:val="22"/>
          <w:szCs w:val="22"/>
        </w:rPr>
        <w:t xml:space="preserve">v postopek potrjevanja </w:t>
      </w:r>
      <w:r w:rsidR="00963B98">
        <w:rPr>
          <w:rFonts w:asciiTheme="minorHAnsi" w:hAnsiTheme="minorHAnsi" w:cstheme="minorHAnsi"/>
          <w:sz w:val="22"/>
          <w:szCs w:val="22"/>
        </w:rPr>
        <w:t>in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je potrjena na strokovnem svetu, dejanska obravnava in morebitni sprejem </w:t>
      </w:r>
      <w:r w:rsidR="000953D1">
        <w:rPr>
          <w:rFonts w:asciiTheme="minorHAnsi" w:hAnsiTheme="minorHAnsi" w:cstheme="minorHAnsi"/>
          <w:sz w:val="22"/>
          <w:szCs w:val="22"/>
        </w:rPr>
        <w:t xml:space="preserve">dokumentov 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pa </w:t>
      </w:r>
      <w:r w:rsidR="00BA3510">
        <w:rPr>
          <w:rFonts w:asciiTheme="minorHAnsi" w:hAnsiTheme="minorHAnsi" w:cstheme="minorHAnsi"/>
          <w:sz w:val="22"/>
          <w:szCs w:val="22"/>
        </w:rPr>
        <w:t>sta</w:t>
      </w:r>
      <w:r w:rsidR="00BA351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850469" w:rsidRPr="004569A5">
        <w:rPr>
          <w:rFonts w:asciiTheme="minorHAnsi" w:hAnsiTheme="minorHAnsi" w:cstheme="minorHAnsi"/>
          <w:sz w:val="22"/>
          <w:szCs w:val="22"/>
        </w:rPr>
        <w:t>odvis</w:t>
      </w:r>
      <w:r w:rsidR="00BA3510">
        <w:rPr>
          <w:rFonts w:asciiTheme="minorHAnsi" w:hAnsiTheme="minorHAnsi" w:cstheme="minorHAnsi"/>
          <w:sz w:val="22"/>
          <w:szCs w:val="22"/>
        </w:rPr>
        <w:t>na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 od odločitev na </w:t>
      </w:r>
      <w:r w:rsidR="00BA3510">
        <w:rPr>
          <w:rFonts w:asciiTheme="minorHAnsi" w:hAnsiTheme="minorHAnsi" w:cstheme="minorHAnsi"/>
          <w:sz w:val="22"/>
          <w:szCs w:val="22"/>
        </w:rPr>
        <w:t>k</w:t>
      </w:r>
      <w:r w:rsidR="00850469" w:rsidRPr="004569A5">
        <w:rPr>
          <w:rFonts w:asciiTheme="minorHAnsi" w:hAnsiTheme="minorHAnsi" w:cstheme="minorHAnsi"/>
          <w:sz w:val="22"/>
          <w:szCs w:val="22"/>
        </w:rPr>
        <w:t xml:space="preserve">omisijah strokovnega sveta in </w:t>
      </w:r>
      <w:r w:rsidR="00BA3510">
        <w:rPr>
          <w:rFonts w:asciiTheme="minorHAnsi" w:hAnsiTheme="minorHAnsi" w:cstheme="minorHAnsi"/>
          <w:sz w:val="22"/>
          <w:szCs w:val="22"/>
        </w:rPr>
        <w:t xml:space="preserve">na </w:t>
      </w:r>
      <w:r w:rsidR="00850469" w:rsidRPr="004569A5">
        <w:rPr>
          <w:rFonts w:asciiTheme="minorHAnsi" w:hAnsiTheme="minorHAnsi" w:cstheme="minorHAnsi"/>
          <w:sz w:val="22"/>
          <w:szCs w:val="22"/>
        </w:rPr>
        <w:t>samem strokovnem svetu.</w:t>
      </w:r>
    </w:p>
    <w:p w14:paraId="08B6848F" w14:textId="5DC1BA61" w:rsidR="00271C15" w:rsidRPr="004569A5" w:rsidRDefault="00271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PKK 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dokumente pripravljajo po tej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časovnici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in naj bi </w:t>
      </w:r>
      <w:r w:rsidR="00BA3510">
        <w:rPr>
          <w:rFonts w:asciiTheme="minorHAnsi" w:hAnsiTheme="minorHAnsi" w:cstheme="minorHAnsi"/>
          <w:sz w:val="22"/>
          <w:szCs w:val="22"/>
        </w:rPr>
        <w:t>jih</w:t>
      </w:r>
      <w:r w:rsidR="00BA351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vlož</w:t>
      </w:r>
      <w:r w:rsidR="00BA3510">
        <w:rPr>
          <w:rFonts w:asciiTheme="minorHAnsi" w:hAnsiTheme="minorHAnsi" w:cstheme="minorHAnsi"/>
          <w:sz w:val="22"/>
          <w:szCs w:val="22"/>
        </w:rPr>
        <w:t>il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i </w:t>
      </w:r>
      <w:r w:rsidR="00BA3510">
        <w:rPr>
          <w:rFonts w:asciiTheme="minorHAnsi" w:hAnsiTheme="minorHAnsi" w:cstheme="minorHAnsi"/>
          <w:sz w:val="22"/>
          <w:szCs w:val="22"/>
        </w:rPr>
        <w:t>v</w:t>
      </w:r>
      <w:r w:rsidR="00BA351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obravnavo</w:t>
      </w:r>
      <w:r w:rsidR="000953D1">
        <w:rPr>
          <w:rFonts w:asciiTheme="minorHAnsi" w:hAnsiTheme="minorHAnsi" w:cstheme="minorHAnsi"/>
          <w:sz w:val="22"/>
          <w:szCs w:val="22"/>
        </w:rPr>
        <w:t>, tako da bi bili obravnavani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na sejah strokovnih svetov</w:t>
      </w:r>
      <w:r w:rsidR="00BA3510">
        <w:rPr>
          <w:rFonts w:asciiTheme="minorHAnsi" w:hAnsiTheme="minorHAnsi" w:cstheme="minorHAnsi"/>
          <w:sz w:val="22"/>
          <w:szCs w:val="22"/>
        </w:rPr>
        <w:t>,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kot je prikazano v </w:t>
      </w:r>
      <w:proofErr w:type="spellStart"/>
      <w:r w:rsidR="000262D6">
        <w:rPr>
          <w:rFonts w:asciiTheme="minorHAnsi" w:hAnsiTheme="minorHAnsi" w:cstheme="minorHAnsi"/>
          <w:sz w:val="22"/>
          <w:szCs w:val="22"/>
        </w:rPr>
        <w:t>časovnici</w:t>
      </w:r>
      <w:proofErr w:type="spellEnd"/>
      <w:r w:rsidR="000262D6">
        <w:rPr>
          <w:rFonts w:asciiTheme="minorHAnsi" w:hAnsiTheme="minorHAnsi" w:cstheme="minorHAnsi"/>
          <w:sz w:val="22"/>
          <w:szCs w:val="22"/>
        </w:rPr>
        <w:t xml:space="preserve"> v </w:t>
      </w:r>
      <w:r w:rsidR="00C47D67" w:rsidRPr="004569A5">
        <w:rPr>
          <w:rFonts w:asciiTheme="minorHAnsi" w:hAnsiTheme="minorHAnsi" w:cstheme="minorHAnsi"/>
          <w:sz w:val="22"/>
          <w:szCs w:val="22"/>
        </w:rPr>
        <w:t>skrajnem stolpcu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Za obravnavo na februarski seji </w:t>
      </w:r>
      <w:r w:rsidR="00963B98">
        <w:rPr>
          <w:rFonts w:asciiTheme="minorHAnsi" w:hAnsiTheme="minorHAnsi" w:cstheme="minorHAnsi"/>
          <w:sz w:val="22"/>
          <w:szCs w:val="22"/>
        </w:rPr>
        <w:t>strokovnega sveta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262D6">
        <w:rPr>
          <w:rFonts w:asciiTheme="minorHAnsi" w:hAnsiTheme="minorHAnsi" w:cstheme="minorHAnsi"/>
          <w:sz w:val="22"/>
          <w:szCs w:val="22"/>
        </w:rPr>
        <w:t>j</w:t>
      </w:r>
      <w:r w:rsidR="000953D1">
        <w:rPr>
          <w:rFonts w:asciiTheme="minorHAnsi" w:hAnsiTheme="minorHAnsi" w:cstheme="minorHAnsi"/>
          <w:sz w:val="22"/>
          <w:szCs w:val="22"/>
        </w:rPr>
        <w:t>e</w:t>
      </w:r>
      <w:r w:rsidR="000262D6">
        <w:rPr>
          <w:rFonts w:asciiTheme="minorHAnsi" w:hAnsiTheme="minorHAnsi" w:cstheme="minorHAnsi"/>
          <w:sz w:val="22"/>
          <w:szCs w:val="22"/>
        </w:rPr>
        <w:t xml:space="preserve"> ZRSŠ </w:t>
      </w:r>
      <w:r w:rsidRPr="004569A5">
        <w:rPr>
          <w:rFonts w:asciiTheme="minorHAnsi" w:hAnsiTheme="minorHAnsi" w:cstheme="minorHAnsi"/>
          <w:sz w:val="22"/>
          <w:szCs w:val="22"/>
        </w:rPr>
        <w:t>posredova</w:t>
      </w:r>
      <w:r w:rsidR="00BA3510">
        <w:rPr>
          <w:rFonts w:asciiTheme="minorHAnsi" w:hAnsiTheme="minorHAnsi" w:cstheme="minorHAnsi"/>
          <w:sz w:val="22"/>
          <w:szCs w:val="22"/>
        </w:rPr>
        <w:t>l</w:t>
      </w:r>
      <w:r w:rsidRPr="004569A5">
        <w:rPr>
          <w:rFonts w:asciiTheme="minorHAnsi" w:hAnsiTheme="minorHAnsi" w:cstheme="minorHAnsi"/>
          <w:sz w:val="22"/>
          <w:szCs w:val="22"/>
        </w:rPr>
        <w:t xml:space="preserve"> dva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za predšolsko vzgojo, prav tako </w:t>
      </w:r>
      <w:r w:rsidR="00BA3510">
        <w:rPr>
          <w:rFonts w:asciiTheme="minorHAnsi" w:hAnsiTheme="minorHAnsi" w:cstheme="minorHAnsi"/>
          <w:sz w:val="22"/>
          <w:szCs w:val="22"/>
        </w:rPr>
        <w:t>je</w:t>
      </w:r>
      <w:r w:rsidR="000262D6">
        <w:rPr>
          <w:rFonts w:asciiTheme="minorHAnsi" w:hAnsiTheme="minorHAnsi" w:cstheme="minorHAnsi"/>
          <w:sz w:val="22"/>
          <w:szCs w:val="22"/>
        </w:rPr>
        <w:t xml:space="preserve"> ZRSŠ</w:t>
      </w:r>
      <w:r w:rsidRPr="004569A5">
        <w:rPr>
          <w:rFonts w:asciiTheme="minorHAnsi" w:hAnsiTheme="minorHAnsi" w:cstheme="minorHAnsi"/>
          <w:sz w:val="22"/>
          <w:szCs w:val="22"/>
        </w:rPr>
        <w:t xml:space="preserve"> CPI</w:t>
      </w:r>
      <w:r w:rsidR="000262D6">
        <w:rPr>
          <w:rFonts w:asciiTheme="minorHAnsi" w:hAnsiTheme="minorHAnsi" w:cstheme="minorHAnsi"/>
          <w:sz w:val="22"/>
          <w:szCs w:val="22"/>
        </w:rPr>
        <w:t>-ju</w:t>
      </w:r>
      <w:r w:rsidRPr="004569A5">
        <w:rPr>
          <w:rFonts w:asciiTheme="minorHAnsi" w:hAnsiTheme="minorHAnsi" w:cstheme="minorHAnsi"/>
          <w:sz w:val="22"/>
          <w:szCs w:val="22"/>
        </w:rPr>
        <w:t xml:space="preserve"> kot predlagatelj</w:t>
      </w:r>
      <w:r w:rsidR="000262D6">
        <w:rPr>
          <w:rFonts w:asciiTheme="minorHAnsi" w:hAnsiTheme="minorHAnsi" w:cstheme="minorHAnsi"/>
          <w:sz w:val="22"/>
          <w:szCs w:val="22"/>
        </w:rPr>
        <w:t>u</w:t>
      </w:r>
      <w:r w:rsidRPr="004569A5">
        <w:rPr>
          <w:rFonts w:asciiTheme="minorHAnsi" w:hAnsiTheme="minorHAnsi" w:cstheme="minorHAnsi"/>
          <w:sz w:val="22"/>
          <w:szCs w:val="22"/>
        </w:rPr>
        <w:t xml:space="preserve"> katalogov znanj </w:t>
      </w:r>
      <w:r w:rsidR="000262D6">
        <w:rPr>
          <w:rFonts w:asciiTheme="minorHAnsi" w:hAnsiTheme="minorHAnsi" w:cstheme="minorHAnsi"/>
          <w:sz w:val="22"/>
          <w:szCs w:val="22"/>
        </w:rPr>
        <w:t>posredoval</w:t>
      </w:r>
      <w:r w:rsidR="00BA351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katalog</w:t>
      </w:r>
      <w:r w:rsidR="00BA3510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znanja za </w:t>
      </w:r>
      <w:r w:rsidR="00C47D67" w:rsidRPr="004569A5">
        <w:rPr>
          <w:rFonts w:asciiTheme="minorHAnsi" w:hAnsiTheme="minorHAnsi" w:cstheme="minorHAnsi"/>
          <w:sz w:val="22"/>
          <w:szCs w:val="22"/>
        </w:rPr>
        <w:t>splošnoizobraževalne predmete v programih poklicnega in strokovnega izobraževanja</w:t>
      </w:r>
      <w:r w:rsidR="00BA3510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BA3510">
        <w:rPr>
          <w:rFonts w:asciiTheme="minorHAnsi" w:hAnsiTheme="minorHAnsi" w:cstheme="minorHAnsi"/>
          <w:sz w:val="22"/>
          <w:szCs w:val="22"/>
        </w:rPr>
        <w:t>Z</w:t>
      </w:r>
      <w:r w:rsidRPr="004569A5">
        <w:rPr>
          <w:rFonts w:asciiTheme="minorHAnsi" w:hAnsiTheme="minorHAnsi" w:cstheme="minorHAnsi"/>
          <w:sz w:val="22"/>
          <w:szCs w:val="22"/>
        </w:rPr>
        <w:t>a tem sledijo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večji paketi dokumentov</w:t>
      </w:r>
      <w:r w:rsidR="00BA3510">
        <w:rPr>
          <w:rFonts w:asciiTheme="minorHAnsi" w:hAnsiTheme="minorHAnsi" w:cstheme="minorHAnsi"/>
          <w:sz w:val="22"/>
          <w:szCs w:val="22"/>
        </w:rPr>
        <w:t>: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najprej </w:t>
      </w:r>
      <w:r w:rsidRPr="004569A5">
        <w:rPr>
          <w:rFonts w:asciiTheme="minorHAnsi" w:hAnsiTheme="minorHAnsi" w:cstheme="minorHAnsi"/>
          <w:sz w:val="22"/>
          <w:szCs w:val="22"/>
        </w:rPr>
        <w:t>katalogi znanj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za splošnoizobraževalne predmete za dvojezično šolo in za šole z italijanskim </w:t>
      </w:r>
      <w:r w:rsidR="00BA3510">
        <w:rPr>
          <w:rFonts w:asciiTheme="minorHAnsi" w:hAnsiTheme="minorHAnsi" w:cstheme="minorHAnsi"/>
          <w:sz w:val="22"/>
          <w:szCs w:val="22"/>
        </w:rPr>
        <w:t xml:space="preserve">učnim </w:t>
      </w:r>
      <w:r w:rsidR="00C47D67" w:rsidRPr="004569A5">
        <w:rPr>
          <w:rFonts w:asciiTheme="minorHAnsi" w:hAnsiTheme="minorHAnsi" w:cstheme="minorHAnsi"/>
          <w:sz w:val="22"/>
          <w:szCs w:val="22"/>
        </w:rPr>
        <w:t>jezikom</w:t>
      </w:r>
      <w:r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C47D67" w:rsidRPr="004569A5">
        <w:rPr>
          <w:rFonts w:asciiTheme="minorHAnsi" w:hAnsiTheme="minorHAnsi" w:cstheme="minorHAnsi"/>
          <w:sz w:val="22"/>
          <w:szCs w:val="22"/>
        </w:rPr>
        <w:t>potem učni načrti za obvezne predmete v osnovni šoli</w:t>
      </w:r>
      <w:r w:rsidRPr="004569A5">
        <w:rPr>
          <w:rFonts w:asciiTheme="minorHAnsi" w:hAnsiTheme="minorHAnsi" w:cstheme="minorHAnsi"/>
          <w:sz w:val="22"/>
          <w:szCs w:val="22"/>
        </w:rPr>
        <w:t>, nato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učni načrti za dvojezično šolo</w:t>
      </w:r>
      <w:r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C47D67" w:rsidRPr="004569A5">
        <w:rPr>
          <w:rFonts w:asciiTheme="minorHAnsi" w:hAnsiTheme="minorHAnsi" w:cstheme="minorHAnsi"/>
          <w:sz w:val="22"/>
          <w:szCs w:val="22"/>
        </w:rPr>
        <w:t>obvezn</w:t>
      </w:r>
      <w:r w:rsidR="00BA3510">
        <w:rPr>
          <w:rFonts w:asciiTheme="minorHAnsi" w:hAnsiTheme="minorHAnsi" w:cstheme="minorHAnsi"/>
          <w:sz w:val="22"/>
          <w:szCs w:val="22"/>
        </w:rPr>
        <w:t>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predmet</w:t>
      </w:r>
      <w:r w:rsidR="00BA3510">
        <w:rPr>
          <w:rFonts w:asciiTheme="minorHAnsi" w:hAnsiTheme="minorHAnsi" w:cstheme="minorHAnsi"/>
          <w:sz w:val="22"/>
          <w:szCs w:val="22"/>
        </w:rPr>
        <w:t>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za dvojezično šolo in šolo </w:t>
      </w:r>
      <w:r w:rsidR="00BA3510">
        <w:rPr>
          <w:rFonts w:asciiTheme="minorHAnsi" w:hAnsiTheme="minorHAnsi" w:cstheme="minorHAnsi"/>
          <w:sz w:val="22"/>
          <w:szCs w:val="22"/>
        </w:rPr>
        <w:t xml:space="preserve">z </w:t>
      </w:r>
      <w:r w:rsidR="00C47D67" w:rsidRPr="004569A5">
        <w:rPr>
          <w:rFonts w:asciiTheme="minorHAnsi" w:hAnsiTheme="minorHAnsi" w:cstheme="minorHAnsi"/>
          <w:sz w:val="22"/>
          <w:szCs w:val="22"/>
        </w:rPr>
        <w:t>italijanskim učnim jezikom</w:t>
      </w:r>
      <w:r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C47D67" w:rsidRPr="004569A5">
        <w:rPr>
          <w:rFonts w:asciiTheme="minorHAnsi" w:hAnsiTheme="minorHAnsi" w:cstheme="minorHAnsi"/>
          <w:sz w:val="22"/>
          <w:szCs w:val="22"/>
        </w:rPr>
        <w:t>gimnazijski učni načrti</w:t>
      </w:r>
      <w:r w:rsidRPr="004569A5">
        <w:rPr>
          <w:rFonts w:asciiTheme="minorHAnsi" w:hAnsiTheme="minorHAnsi" w:cstheme="minorHAnsi"/>
          <w:sz w:val="22"/>
          <w:szCs w:val="22"/>
        </w:rPr>
        <w:t>, na koncu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pa učni načrti osnovne šole za odrasle</w:t>
      </w:r>
      <w:r w:rsidRPr="004569A5">
        <w:rPr>
          <w:rFonts w:asciiTheme="minorHAnsi" w:hAnsiTheme="minorHAnsi" w:cstheme="minorHAnsi"/>
          <w:sz w:val="22"/>
          <w:szCs w:val="22"/>
        </w:rPr>
        <w:t xml:space="preserve">. V drugem delu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kurikularne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prenove, ki naj bi </w:t>
      </w:r>
      <w:r w:rsidR="00C002B5">
        <w:rPr>
          <w:rFonts w:asciiTheme="minorHAnsi" w:hAnsiTheme="minorHAnsi" w:cstheme="minorHAnsi"/>
          <w:sz w:val="22"/>
          <w:szCs w:val="22"/>
        </w:rPr>
        <w:t>jo</w:t>
      </w:r>
      <w:r w:rsidR="00C002B5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izved</w:t>
      </w:r>
      <w:r w:rsidR="00C002B5">
        <w:rPr>
          <w:rFonts w:asciiTheme="minorHAnsi" w:hAnsiTheme="minorHAnsi" w:cstheme="minorHAnsi"/>
          <w:sz w:val="22"/>
          <w:szCs w:val="22"/>
        </w:rPr>
        <w:t>li</w:t>
      </w:r>
      <w:r w:rsidRPr="004569A5">
        <w:rPr>
          <w:rFonts w:asciiTheme="minorHAnsi" w:hAnsiTheme="minorHAnsi" w:cstheme="minorHAnsi"/>
          <w:sz w:val="22"/>
          <w:szCs w:val="22"/>
        </w:rPr>
        <w:t xml:space="preserve"> v letu 2026</w:t>
      </w:r>
      <w:r w:rsidR="00C002B5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sledijo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kurikularni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dokument</w:t>
      </w:r>
      <w:r w:rsidRPr="004569A5">
        <w:rPr>
          <w:rFonts w:asciiTheme="minorHAnsi" w:hAnsiTheme="minorHAnsi" w:cstheme="minorHAnsi"/>
          <w:sz w:val="22"/>
          <w:szCs w:val="22"/>
        </w:rPr>
        <w:t>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za izbirne predmete</w:t>
      </w:r>
      <w:r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C47D67" w:rsidRPr="004569A5">
        <w:rPr>
          <w:rFonts w:asciiTheme="minorHAnsi" w:hAnsiTheme="minorHAnsi" w:cstheme="minorHAnsi"/>
          <w:sz w:val="22"/>
          <w:szCs w:val="22"/>
        </w:rPr>
        <w:t>učni načrti za prilagojen</w:t>
      </w:r>
      <w:r w:rsidR="00C002B5">
        <w:rPr>
          <w:rFonts w:asciiTheme="minorHAnsi" w:hAnsiTheme="minorHAnsi" w:cstheme="minorHAnsi"/>
          <w:sz w:val="22"/>
          <w:szCs w:val="22"/>
        </w:rPr>
        <w:t>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program z</w:t>
      </w:r>
      <w:r w:rsidRPr="004569A5">
        <w:rPr>
          <w:rFonts w:asciiTheme="minorHAnsi" w:hAnsiTheme="minorHAnsi" w:cstheme="minorHAnsi"/>
          <w:sz w:val="22"/>
          <w:szCs w:val="22"/>
        </w:rPr>
        <w:t xml:space="preserve"> nižjim izobrazbenim standardom in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enakovrednim izobrazbenim standardom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</w:p>
    <w:p w14:paraId="6206368C" w14:textId="77777777" w:rsidR="00271C15" w:rsidRPr="00C82298" w:rsidRDefault="00271C15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F3ED6" w14:textId="77777777" w:rsidR="00271C15" w:rsidRPr="004569A5" w:rsidRDefault="00271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</w:t>
      </w:r>
      <w:r w:rsidR="00C47D67" w:rsidRPr="004569A5">
        <w:rPr>
          <w:rFonts w:asciiTheme="minorHAnsi" w:hAnsiTheme="minorHAnsi" w:cstheme="minorHAnsi"/>
          <w:sz w:val="22"/>
          <w:szCs w:val="22"/>
        </w:rPr>
        <w:t>anj</w:t>
      </w:r>
      <w:r w:rsidRPr="004569A5">
        <w:rPr>
          <w:rFonts w:asciiTheme="minorHAnsi" w:hAnsiTheme="minorHAnsi" w:cstheme="minorHAnsi"/>
          <w:sz w:val="22"/>
          <w:szCs w:val="22"/>
        </w:rPr>
        <w:t>a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C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otič </w:t>
      </w:r>
      <w:r w:rsidRPr="004569A5">
        <w:rPr>
          <w:rFonts w:asciiTheme="minorHAnsi" w:hAnsiTheme="minorHAnsi" w:cstheme="minorHAnsi"/>
          <w:sz w:val="22"/>
          <w:szCs w:val="22"/>
        </w:rPr>
        <w:t>P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ajntar </w:t>
      </w:r>
    </w:p>
    <w:p w14:paraId="11B37E79" w14:textId="28DEDBBF" w:rsidR="006C3693" w:rsidRDefault="00271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V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obdobju od prejšnje seje </w:t>
      </w:r>
      <w:r w:rsidRPr="004569A5">
        <w:rPr>
          <w:rFonts w:asciiTheme="minorHAnsi" w:hAnsiTheme="minorHAnsi" w:cstheme="minorHAnsi"/>
          <w:sz w:val="22"/>
          <w:szCs w:val="22"/>
        </w:rPr>
        <w:t xml:space="preserve">KS je </w:t>
      </w:r>
      <w:r w:rsidR="00A02835" w:rsidRPr="004569A5">
        <w:rPr>
          <w:rFonts w:asciiTheme="minorHAnsi" w:hAnsiTheme="minorHAnsi" w:cstheme="minorHAnsi"/>
          <w:sz w:val="22"/>
          <w:szCs w:val="22"/>
        </w:rPr>
        <w:t xml:space="preserve">pri prenovi </w:t>
      </w:r>
      <w:proofErr w:type="spellStart"/>
      <w:r w:rsidR="00A02835" w:rsidRPr="004569A5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="00A02835" w:rsidRPr="004569A5">
        <w:rPr>
          <w:rFonts w:asciiTheme="minorHAnsi" w:hAnsiTheme="minorHAnsi" w:cstheme="minorHAnsi"/>
          <w:sz w:val="22"/>
          <w:szCs w:val="22"/>
        </w:rPr>
        <w:t xml:space="preserve"> za vrtce </w:t>
      </w:r>
      <w:r w:rsidRPr="004569A5">
        <w:rPr>
          <w:rFonts w:asciiTheme="minorHAnsi" w:hAnsiTheme="minorHAnsi" w:cstheme="minorHAnsi"/>
          <w:sz w:val="22"/>
          <w:szCs w:val="22"/>
        </w:rPr>
        <w:t>potekalo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7 se</w:t>
      </w:r>
      <w:r w:rsidRPr="004569A5">
        <w:rPr>
          <w:rFonts w:asciiTheme="minorHAnsi" w:hAnsiTheme="minorHAnsi" w:cstheme="minorHAnsi"/>
          <w:sz w:val="22"/>
          <w:szCs w:val="22"/>
        </w:rPr>
        <w:t>j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Komisij</w:t>
      </w:r>
      <w:r w:rsidRPr="004569A5">
        <w:rPr>
          <w:rFonts w:asciiTheme="minorHAnsi" w:hAnsiTheme="minorHAnsi" w:cstheme="minorHAnsi"/>
          <w:sz w:val="22"/>
          <w:szCs w:val="22"/>
        </w:rPr>
        <w:t>e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za koordinacijo prenove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za vrtce in 21 sej ostalih </w:t>
      </w:r>
      <w:proofErr w:type="spellStart"/>
      <w:r w:rsidR="004B2A4F">
        <w:rPr>
          <w:rFonts w:asciiTheme="minorHAnsi" w:hAnsiTheme="minorHAnsi" w:cstheme="minorHAnsi"/>
          <w:sz w:val="22"/>
          <w:szCs w:val="22"/>
        </w:rPr>
        <w:t>k</w:t>
      </w:r>
      <w:r w:rsidRPr="004569A5">
        <w:rPr>
          <w:rFonts w:asciiTheme="minorHAnsi" w:hAnsiTheme="minorHAnsi" w:cstheme="minorHAnsi"/>
          <w:sz w:val="22"/>
          <w:szCs w:val="22"/>
        </w:rPr>
        <w:t>urikularnih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komisij</w:t>
      </w:r>
      <w:r w:rsidR="00A02835" w:rsidRPr="004569A5">
        <w:rPr>
          <w:rFonts w:asciiTheme="minorHAnsi" w:hAnsiTheme="minorHAnsi" w:cstheme="minorHAnsi"/>
          <w:sz w:val="22"/>
          <w:szCs w:val="22"/>
        </w:rPr>
        <w:t>.</w:t>
      </w:r>
      <w:r w:rsidR="00C95044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02835" w:rsidRPr="004569A5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>d 20.</w:t>
      </w:r>
      <w:r w:rsidR="004B2A4F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10.</w:t>
      </w:r>
      <w:r w:rsidR="004B2A4F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2024 do 8.</w:t>
      </w:r>
      <w:r w:rsidR="004B2A4F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11.</w:t>
      </w:r>
      <w:r w:rsidR="004B2A4F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2024 </w:t>
      </w:r>
      <w:r w:rsidR="004B2A4F">
        <w:rPr>
          <w:rFonts w:asciiTheme="minorHAnsi" w:hAnsiTheme="minorHAnsi" w:cstheme="minorHAnsi"/>
          <w:sz w:val="22"/>
          <w:szCs w:val="22"/>
        </w:rPr>
        <w:t>smo</w:t>
      </w:r>
      <w:r w:rsidRPr="004569A5">
        <w:rPr>
          <w:rFonts w:asciiTheme="minorHAnsi" w:hAnsiTheme="minorHAnsi" w:cstheme="minorHAnsi"/>
          <w:sz w:val="22"/>
          <w:szCs w:val="22"/>
        </w:rPr>
        <w:t xml:space="preserve"> izpelja</w:t>
      </w:r>
      <w:r w:rsidR="004B2A4F">
        <w:rPr>
          <w:rFonts w:asciiTheme="minorHAnsi" w:hAnsiTheme="minorHAnsi" w:cstheme="minorHAnsi"/>
          <w:sz w:val="22"/>
          <w:szCs w:val="22"/>
        </w:rPr>
        <w:t>li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javn</w:t>
      </w:r>
      <w:r w:rsidR="004B2A4F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razprav</w:t>
      </w:r>
      <w:r w:rsidR="004B2A4F">
        <w:rPr>
          <w:rFonts w:asciiTheme="minorHAnsi" w:hAnsiTheme="minorHAnsi" w:cstheme="minorHAnsi"/>
          <w:sz w:val="22"/>
          <w:szCs w:val="22"/>
        </w:rPr>
        <w:t>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o osnutku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za vrtce</w:t>
      </w:r>
      <w:r w:rsidR="004B2A4F">
        <w:rPr>
          <w:rFonts w:asciiTheme="minorHAnsi" w:hAnsiTheme="minorHAnsi" w:cstheme="minorHAnsi"/>
          <w:sz w:val="22"/>
          <w:szCs w:val="22"/>
        </w:rPr>
        <w:t>;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na vse samostojne vrtce in vrtce pri osnovnih šolah </w:t>
      </w:r>
      <w:r w:rsidR="004B2A4F">
        <w:rPr>
          <w:rFonts w:asciiTheme="minorHAnsi" w:hAnsiTheme="minorHAnsi" w:cstheme="minorHAnsi"/>
          <w:sz w:val="22"/>
          <w:szCs w:val="22"/>
        </w:rPr>
        <w:t>smo</w:t>
      </w:r>
      <w:r w:rsidR="00A02835" w:rsidRPr="004569A5">
        <w:rPr>
          <w:rFonts w:asciiTheme="minorHAnsi" w:hAnsiTheme="minorHAnsi" w:cstheme="minorHAnsi"/>
          <w:sz w:val="22"/>
          <w:szCs w:val="22"/>
        </w:rPr>
        <w:t xml:space="preserve"> posredova</w:t>
      </w:r>
      <w:r w:rsidR="004B2A4F">
        <w:rPr>
          <w:rFonts w:asciiTheme="minorHAnsi" w:hAnsiTheme="minorHAnsi" w:cstheme="minorHAnsi"/>
          <w:sz w:val="22"/>
          <w:szCs w:val="22"/>
        </w:rPr>
        <w:t>li</w:t>
      </w:r>
      <w:r w:rsidR="00A02835" w:rsidRPr="004569A5">
        <w:rPr>
          <w:rFonts w:asciiTheme="minorHAnsi" w:hAnsiTheme="minorHAnsi" w:cstheme="minorHAnsi"/>
          <w:sz w:val="22"/>
          <w:szCs w:val="22"/>
        </w:rPr>
        <w:t xml:space="preserve"> vprašalnik 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za strokovne delavce v zvezi </w:t>
      </w:r>
      <w:r w:rsidR="004B2A4F">
        <w:rPr>
          <w:rFonts w:asciiTheme="minorHAnsi" w:hAnsiTheme="minorHAnsi" w:cstheme="minorHAnsi"/>
          <w:sz w:val="22"/>
          <w:szCs w:val="22"/>
        </w:rPr>
        <w:t>s</w:t>
      </w:r>
      <w:r w:rsidR="004B2A4F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predlagani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m </w:t>
      </w:r>
      <w:proofErr w:type="spellStart"/>
      <w:r w:rsidR="003874E2" w:rsidRPr="004569A5">
        <w:rPr>
          <w:rFonts w:asciiTheme="minorHAnsi" w:hAnsiTheme="minorHAnsi" w:cstheme="minorHAnsi"/>
          <w:sz w:val="22"/>
          <w:szCs w:val="22"/>
        </w:rPr>
        <w:t>kurikulom</w:t>
      </w:r>
      <w:proofErr w:type="spellEnd"/>
      <w:r w:rsidR="003874E2" w:rsidRPr="004569A5">
        <w:rPr>
          <w:rFonts w:asciiTheme="minorHAnsi" w:hAnsiTheme="minorHAnsi" w:cstheme="minorHAnsi"/>
          <w:sz w:val="22"/>
          <w:szCs w:val="22"/>
        </w:rPr>
        <w:t>, ki ga je izpolnila 1/3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strokovnih delavcev v vrtcih </w:t>
      </w:r>
      <w:r w:rsidR="004B2A4F">
        <w:rPr>
          <w:rFonts w:asciiTheme="minorHAnsi" w:hAnsiTheme="minorHAnsi" w:cstheme="minorHAnsi"/>
          <w:sz w:val="22"/>
          <w:szCs w:val="22"/>
        </w:rPr>
        <w:t>in kurikulum</w:t>
      </w:r>
      <w:r w:rsidR="004B2A4F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3874E2" w:rsidRPr="004569A5">
        <w:rPr>
          <w:rFonts w:asciiTheme="minorHAnsi" w:hAnsiTheme="minorHAnsi" w:cstheme="minorHAnsi"/>
          <w:sz w:val="22"/>
          <w:szCs w:val="22"/>
        </w:rPr>
        <w:t>dobr</w:t>
      </w:r>
      <w:r w:rsidR="004B2A4F">
        <w:rPr>
          <w:rFonts w:asciiTheme="minorHAnsi" w:hAnsiTheme="minorHAnsi" w:cstheme="minorHAnsi"/>
          <w:sz w:val="22"/>
          <w:szCs w:val="22"/>
        </w:rPr>
        <w:t>o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ocen</w:t>
      </w:r>
      <w:r w:rsidR="004B2A4F">
        <w:rPr>
          <w:rFonts w:asciiTheme="minorHAnsi" w:hAnsiTheme="minorHAnsi" w:cstheme="minorHAnsi"/>
          <w:sz w:val="22"/>
          <w:szCs w:val="22"/>
        </w:rPr>
        <w:t>ila.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4B2A4F">
        <w:rPr>
          <w:rFonts w:asciiTheme="minorHAnsi" w:hAnsiTheme="minorHAnsi" w:cstheme="minorHAnsi"/>
          <w:sz w:val="22"/>
          <w:szCs w:val="22"/>
        </w:rPr>
        <w:t>K</w:t>
      </w:r>
      <w:r w:rsidR="003874E2" w:rsidRPr="004569A5">
        <w:rPr>
          <w:rFonts w:asciiTheme="minorHAnsi" w:hAnsiTheme="minorHAnsi" w:cstheme="minorHAnsi"/>
          <w:sz w:val="22"/>
          <w:szCs w:val="22"/>
        </w:rPr>
        <w:t>urikul</w:t>
      </w:r>
      <w:r w:rsidR="004B2A4F">
        <w:rPr>
          <w:rFonts w:asciiTheme="minorHAnsi" w:hAnsiTheme="minorHAnsi" w:cstheme="minorHAnsi"/>
          <w:sz w:val="22"/>
          <w:szCs w:val="22"/>
        </w:rPr>
        <w:t>um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z</w:t>
      </w:r>
      <w:r w:rsidR="004B2A4F">
        <w:rPr>
          <w:rFonts w:asciiTheme="minorHAnsi" w:hAnsiTheme="minorHAnsi" w:cstheme="minorHAnsi"/>
          <w:sz w:val="22"/>
          <w:szCs w:val="22"/>
        </w:rPr>
        <w:t>a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vrtce </w:t>
      </w:r>
      <w:r w:rsidR="004B2A4F">
        <w:rPr>
          <w:rFonts w:asciiTheme="minorHAnsi" w:hAnsiTheme="minorHAnsi" w:cstheme="minorHAnsi"/>
          <w:sz w:val="22"/>
          <w:szCs w:val="22"/>
        </w:rPr>
        <w:t>smo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posredova</w:t>
      </w:r>
      <w:r w:rsidR="004B2A4F">
        <w:rPr>
          <w:rFonts w:asciiTheme="minorHAnsi" w:hAnsiTheme="minorHAnsi" w:cstheme="minorHAnsi"/>
          <w:sz w:val="22"/>
          <w:szCs w:val="22"/>
        </w:rPr>
        <w:t>li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S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kupnosti vrtcev Slovenije </w:t>
      </w:r>
      <w:r w:rsidR="004B2A4F">
        <w:rPr>
          <w:rFonts w:asciiTheme="minorHAnsi" w:hAnsiTheme="minorHAnsi" w:cstheme="minorHAnsi"/>
          <w:sz w:val="22"/>
          <w:szCs w:val="22"/>
        </w:rPr>
        <w:t>in</w:t>
      </w:r>
      <w:r w:rsidR="004B2A4F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02835" w:rsidRPr="004569A5">
        <w:rPr>
          <w:rFonts w:asciiTheme="minorHAnsi" w:hAnsiTheme="minorHAnsi" w:cstheme="minorHAnsi"/>
          <w:sz w:val="22"/>
          <w:szCs w:val="22"/>
        </w:rPr>
        <w:t>Združenju ravnateljev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953D1">
        <w:rPr>
          <w:rFonts w:asciiTheme="minorHAnsi" w:hAnsiTheme="minorHAnsi" w:cstheme="minorHAnsi"/>
          <w:sz w:val="22"/>
          <w:szCs w:val="22"/>
        </w:rPr>
        <w:t>vrtcev</w:t>
      </w:r>
      <w:r w:rsidR="007957AE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Slovenije</w:t>
      </w:r>
      <w:r w:rsidR="004B2A4F">
        <w:rPr>
          <w:rFonts w:asciiTheme="minorHAnsi" w:hAnsiTheme="minorHAnsi" w:cstheme="minorHAnsi"/>
          <w:sz w:val="22"/>
          <w:szCs w:val="22"/>
        </w:rPr>
        <w:t>;</w:t>
      </w:r>
      <w:r w:rsidR="00A02835" w:rsidRPr="004569A5">
        <w:rPr>
          <w:rFonts w:asciiTheme="minorHAnsi" w:hAnsiTheme="minorHAnsi" w:cstheme="minorHAnsi"/>
          <w:sz w:val="22"/>
          <w:szCs w:val="22"/>
        </w:rPr>
        <w:t xml:space="preserve"> predstav</w:t>
      </w:r>
      <w:r w:rsidR="004B2A4F">
        <w:rPr>
          <w:rFonts w:asciiTheme="minorHAnsi" w:hAnsiTheme="minorHAnsi" w:cstheme="minorHAnsi"/>
          <w:sz w:val="22"/>
          <w:szCs w:val="22"/>
        </w:rPr>
        <w:t>ili smo ga</w:t>
      </w:r>
      <w:r w:rsidR="00A02835" w:rsidRPr="004569A5">
        <w:rPr>
          <w:rFonts w:asciiTheme="minorHAnsi" w:hAnsiTheme="minorHAnsi" w:cstheme="minorHAnsi"/>
          <w:sz w:val="22"/>
          <w:szCs w:val="22"/>
        </w:rPr>
        <w:t xml:space="preserve"> tudi na 58 izvedbah študijskih </w:t>
      </w:r>
      <w:r w:rsidR="000953D1">
        <w:rPr>
          <w:rFonts w:asciiTheme="minorHAnsi" w:hAnsiTheme="minorHAnsi" w:cstheme="minorHAnsi"/>
          <w:sz w:val="22"/>
          <w:szCs w:val="22"/>
        </w:rPr>
        <w:t>skupin</w:t>
      </w:r>
      <w:r w:rsidR="000953D1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za področje predšolske vzgoje</w:t>
      </w:r>
      <w:r w:rsidR="00A02835" w:rsidRPr="004569A5">
        <w:rPr>
          <w:rFonts w:asciiTheme="minorHAnsi" w:hAnsiTheme="minorHAnsi" w:cstheme="minorHAnsi"/>
          <w:sz w:val="22"/>
          <w:szCs w:val="22"/>
        </w:rPr>
        <w:t>.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3874E2" w:rsidRPr="004569A5">
        <w:rPr>
          <w:rFonts w:asciiTheme="minorHAnsi" w:hAnsiTheme="minorHAnsi" w:cstheme="minorHAnsi"/>
          <w:sz w:val="22"/>
          <w:szCs w:val="22"/>
        </w:rPr>
        <w:t>Na podlagi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zbranih pripomb 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je bil pripravljen </w:t>
      </w:r>
      <w:r w:rsidR="00C47D67" w:rsidRPr="004569A5">
        <w:rPr>
          <w:rFonts w:asciiTheme="minorHAnsi" w:hAnsiTheme="minorHAnsi" w:cstheme="minorHAnsi"/>
          <w:sz w:val="22"/>
          <w:szCs w:val="22"/>
        </w:rPr>
        <w:t>naslednji osnutek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74E2" w:rsidRPr="004569A5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="003874E2" w:rsidRPr="004569A5">
        <w:rPr>
          <w:rFonts w:asciiTheme="minorHAnsi" w:hAnsiTheme="minorHAnsi" w:cstheme="minorHAnsi"/>
          <w:sz w:val="22"/>
          <w:szCs w:val="22"/>
        </w:rPr>
        <w:t xml:space="preserve"> za vrtce, ki </w:t>
      </w:r>
      <w:r w:rsidR="004B2A4F">
        <w:rPr>
          <w:rFonts w:asciiTheme="minorHAnsi" w:hAnsiTheme="minorHAnsi" w:cstheme="minorHAnsi"/>
          <w:sz w:val="22"/>
          <w:szCs w:val="22"/>
        </w:rPr>
        <w:t>smo ga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posredova</w:t>
      </w:r>
      <w:r w:rsidR="004B2A4F">
        <w:rPr>
          <w:rFonts w:asciiTheme="minorHAnsi" w:hAnsiTheme="minorHAnsi" w:cstheme="minorHAnsi"/>
          <w:sz w:val="22"/>
          <w:szCs w:val="22"/>
        </w:rPr>
        <w:t>li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na MVI s prošnjo za mnenje</w:t>
      </w:r>
      <w:r w:rsidR="000953D1">
        <w:rPr>
          <w:rFonts w:asciiTheme="minorHAnsi" w:hAnsiTheme="minorHAnsi" w:cstheme="minorHAnsi"/>
          <w:sz w:val="22"/>
          <w:szCs w:val="22"/>
        </w:rPr>
        <w:t>.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953D1">
        <w:rPr>
          <w:rFonts w:asciiTheme="minorHAnsi" w:hAnsiTheme="minorHAnsi" w:cstheme="minorHAnsi"/>
          <w:sz w:val="22"/>
          <w:szCs w:val="22"/>
        </w:rPr>
        <w:t>P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ridobljene </w:t>
      </w:r>
      <w:r w:rsidR="004A7C15" w:rsidRPr="004569A5">
        <w:rPr>
          <w:rFonts w:asciiTheme="minorHAnsi" w:hAnsiTheme="minorHAnsi" w:cstheme="minorHAnsi"/>
          <w:sz w:val="22"/>
          <w:szCs w:val="22"/>
        </w:rPr>
        <w:t>so</w:t>
      </w:r>
      <w:r w:rsidR="003874E2" w:rsidRPr="004569A5">
        <w:rPr>
          <w:rFonts w:asciiTheme="minorHAnsi" w:hAnsiTheme="minorHAnsi" w:cstheme="minorHAnsi"/>
          <w:sz w:val="22"/>
          <w:szCs w:val="22"/>
        </w:rPr>
        <w:t xml:space="preserve"> tudi strokovne recenzije.</w:t>
      </w:r>
      <w:r w:rsidR="004569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21F56" w14:textId="3303EBD8" w:rsidR="006C3693" w:rsidRDefault="003874E2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Istočasno je potekala priprava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C4E">
        <w:rPr>
          <w:rFonts w:asciiTheme="minorHAnsi" w:hAnsiTheme="minorHAnsi" w:cstheme="minorHAnsi"/>
          <w:sz w:val="22"/>
          <w:szCs w:val="22"/>
        </w:rPr>
        <w:t>K</w:t>
      </w:r>
      <w:r w:rsidR="00C47D67" w:rsidRPr="004569A5">
        <w:rPr>
          <w:rFonts w:asciiTheme="minorHAnsi" w:hAnsiTheme="minorHAnsi" w:cstheme="minorHAnsi"/>
          <w:sz w:val="22"/>
          <w:szCs w:val="22"/>
        </w:rPr>
        <w:t>urikula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za vrtce </w:t>
      </w:r>
      <w:r w:rsidR="004A7C15" w:rsidRPr="004569A5">
        <w:rPr>
          <w:rFonts w:asciiTheme="minorHAnsi" w:hAnsiTheme="minorHAnsi" w:cstheme="minorHAnsi"/>
          <w:sz w:val="22"/>
          <w:szCs w:val="22"/>
        </w:rPr>
        <w:t>v prilagojenem programu za predšolske otroke s posebnimi potrebami</w:t>
      </w:r>
      <w:r w:rsidRPr="004569A5">
        <w:rPr>
          <w:rFonts w:asciiTheme="minorHAnsi" w:hAnsiTheme="minorHAnsi" w:cstheme="minorHAnsi"/>
          <w:sz w:val="22"/>
          <w:szCs w:val="22"/>
        </w:rPr>
        <w:t xml:space="preserve">, kjer je bila 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v drugi polovici januarja </w:t>
      </w:r>
      <w:r w:rsidRPr="004569A5">
        <w:rPr>
          <w:rFonts w:asciiTheme="minorHAnsi" w:hAnsiTheme="minorHAnsi" w:cstheme="minorHAnsi"/>
          <w:sz w:val="22"/>
          <w:szCs w:val="22"/>
        </w:rPr>
        <w:t xml:space="preserve">2025 </w:t>
      </w:r>
      <w:r w:rsidR="00C47D67" w:rsidRPr="004569A5">
        <w:rPr>
          <w:rFonts w:asciiTheme="minorHAnsi" w:hAnsiTheme="minorHAnsi" w:cstheme="minorHAnsi"/>
          <w:sz w:val="22"/>
          <w:szCs w:val="22"/>
        </w:rPr>
        <w:t>izved</w:t>
      </w:r>
      <w:r w:rsidRPr="004569A5">
        <w:rPr>
          <w:rFonts w:asciiTheme="minorHAnsi" w:hAnsiTheme="minorHAnsi" w:cstheme="minorHAnsi"/>
          <w:sz w:val="22"/>
          <w:szCs w:val="22"/>
        </w:rPr>
        <w:t>ena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javna razprava v zvezi </w:t>
      </w:r>
      <w:r w:rsidR="00011C4E">
        <w:rPr>
          <w:rFonts w:asciiTheme="minorHAnsi" w:hAnsiTheme="minorHAnsi" w:cstheme="minorHAnsi"/>
          <w:sz w:val="22"/>
          <w:szCs w:val="22"/>
        </w:rPr>
        <w:t>z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osnutkom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dokumenta</w:t>
      </w:r>
      <w:r w:rsidR="00011C4E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11C4E">
        <w:rPr>
          <w:rFonts w:asciiTheme="minorHAnsi" w:hAnsiTheme="minorHAnsi" w:cstheme="minorHAnsi"/>
          <w:sz w:val="22"/>
          <w:szCs w:val="22"/>
        </w:rPr>
        <w:t>P</w:t>
      </w:r>
      <w:r w:rsidR="00C47D67" w:rsidRPr="004569A5">
        <w:rPr>
          <w:rFonts w:asciiTheme="minorHAnsi" w:hAnsiTheme="minorHAnsi" w:cstheme="minorHAnsi"/>
          <w:sz w:val="22"/>
          <w:szCs w:val="22"/>
        </w:rPr>
        <w:t>rav tako</w:t>
      </w:r>
      <w:r w:rsidR="00011C4E">
        <w:rPr>
          <w:rFonts w:asciiTheme="minorHAnsi" w:hAnsiTheme="minorHAnsi" w:cstheme="minorHAnsi"/>
          <w:sz w:val="22"/>
          <w:szCs w:val="22"/>
        </w:rPr>
        <w:t xml:space="preserve"> smo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11C4E" w:rsidRPr="004569A5">
        <w:rPr>
          <w:rFonts w:asciiTheme="minorHAnsi" w:hAnsiTheme="minorHAnsi" w:cstheme="minorHAnsi"/>
          <w:sz w:val="22"/>
          <w:szCs w:val="22"/>
        </w:rPr>
        <w:t xml:space="preserve">posredovali </w:t>
      </w:r>
      <w:r w:rsidR="00C47D67" w:rsidRPr="004569A5">
        <w:rPr>
          <w:rFonts w:asciiTheme="minorHAnsi" w:hAnsiTheme="minorHAnsi" w:cstheme="minorHAnsi"/>
          <w:sz w:val="22"/>
          <w:szCs w:val="22"/>
        </w:rPr>
        <w:t>vprašalnik za strokovne delavce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ki delajo v oddelkih prilagojenega programa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vsem vrtcem in zavodom oziroma centrom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ki imajo </w:t>
      </w:r>
      <w:r w:rsidR="000C1CAB">
        <w:rPr>
          <w:rFonts w:asciiTheme="minorHAnsi" w:hAnsiTheme="minorHAnsi" w:cstheme="minorHAnsi"/>
          <w:sz w:val="22"/>
          <w:szCs w:val="22"/>
        </w:rPr>
        <w:t xml:space="preserve">organizirane </w:t>
      </w:r>
      <w:r w:rsidR="00C47D67" w:rsidRPr="004569A5">
        <w:rPr>
          <w:rFonts w:asciiTheme="minorHAnsi" w:hAnsiTheme="minorHAnsi" w:cstheme="minorHAnsi"/>
          <w:sz w:val="22"/>
          <w:szCs w:val="22"/>
        </w:rPr>
        <w:t>t</w:t>
      </w:r>
      <w:r w:rsidR="000C1CAB">
        <w:rPr>
          <w:rFonts w:asciiTheme="minorHAnsi" w:hAnsiTheme="minorHAnsi" w:cstheme="minorHAnsi"/>
          <w:sz w:val="22"/>
          <w:szCs w:val="22"/>
        </w:rPr>
        <w:t>ak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e oddelke </w:t>
      </w:r>
      <w:r w:rsidR="004A7C15" w:rsidRPr="004569A5">
        <w:rPr>
          <w:rFonts w:asciiTheme="minorHAnsi" w:hAnsiTheme="minorHAnsi" w:cstheme="minorHAnsi"/>
          <w:sz w:val="22"/>
          <w:szCs w:val="22"/>
        </w:rPr>
        <w:t>(skupno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80 oddelkov</w:t>
      </w:r>
      <w:r w:rsidR="004A7C15" w:rsidRPr="004569A5">
        <w:rPr>
          <w:rFonts w:asciiTheme="minorHAnsi" w:hAnsiTheme="minorHAnsi" w:cstheme="minorHAnsi"/>
          <w:sz w:val="22"/>
          <w:szCs w:val="22"/>
        </w:rPr>
        <w:t>)</w:t>
      </w:r>
      <w:r w:rsidR="00011C4E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11C4E">
        <w:rPr>
          <w:rFonts w:asciiTheme="minorHAnsi" w:hAnsiTheme="minorHAnsi" w:cstheme="minorHAnsi"/>
          <w:sz w:val="22"/>
          <w:szCs w:val="22"/>
        </w:rPr>
        <w:t>P</w:t>
      </w:r>
      <w:r w:rsidRPr="004569A5">
        <w:rPr>
          <w:rFonts w:asciiTheme="minorHAnsi" w:hAnsiTheme="minorHAnsi" w:cstheme="minorHAnsi"/>
          <w:sz w:val="22"/>
          <w:szCs w:val="22"/>
        </w:rPr>
        <w:t>ridob</w:t>
      </w:r>
      <w:r w:rsidR="00011C4E">
        <w:rPr>
          <w:rFonts w:asciiTheme="minorHAnsi" w:hAnsiTheme="minorHAnsi" w:cstheme="minorHAnsi"/>
          <w:sz w:val="22"/>
          <w:szCs w:val="22"/>
        </w:rPr>
        <w:t>ili smo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C1CAB">
        <w:rPr>
          <w:rFonts w:asciiTheme="minorHAnsi" w:hAnsiTheme="minorHAnsi" w:cstheme="minorHAnsi"/>
          <w:sz w:val="22"/>
          <w:szCs w:val="22"/>
        </w:rPr>
        <w:t xml:space="preserve">odgovore </w:t>
      </w:r>
      <w:r w:rsidRPr="004569A5">
        <w:rPr>
          <w:rFonts w:asciiTheme="minorHAnsi" w:hAnsiTheme="minorHAnsi" w:cstheme="minorHAnsi"/>
          <w:sz w:val="22"/>
          <w:szCs w:val="22"/>
        </w:rPr>
        <w:t>1/3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C1CAB">
        <w:rPr>
          <w:rFonts w:asciiTheme="minorHAnsi" w:hAnsiTheme="minorHAnsi" w:cstheme="minorHAnsi"/>
          <w:sz w:val="22"/>
          <w:szCs w:val="22"/>
        </w:rPr>
        <w:t>strokovnih delavcev.</w:t>
      </w:r>
      <w:r w:rsidRPr="004569A5">
        <w:rPr>
          <w:rFonts w:asciiTheme="minorHAnsi" w:hAnsiTheme="minorHAnsi" w:cstheme="minorHAnsi"/>
          <w:sz w:val="22"/>
          <w:szCs w:val="22"/>
        </w:rPr>
        <w:t xml:space="preserve"> Ocene </w:t>
      </w:r>
      <w:r w:rsidR="00B3480B">
        <w:rPr>
          <w:rFonts w:asciiTheme="minorHAnsi" w:hAnsiTheme="minorHAnsi" w:cstheme="minorHAnsi"/>
          <w:sz w:val="22"/>
          <w:szCs w:val="22"/>
        </w:rPr>
        <w:t>(</w:t>
      </w:r>
      <w:r w:rsidR="00011C4E" w:rsidRPr="004569A5">
        <w:rPr>
          <w:rFonts w:asciiTheme="minorHAnsi" w:hAnsiTheme="minorHAnsi" w:cstheme="minorHAnsi"/>
          <w:sz w:val="22"/>
          <w:szCs w:val="22"/>
        </w:rPr>
        <w:t xml:space="preserve">od </w:t>
      </w:r>
      <w:r w:rsidR="00B3480B">
        <w:rPr>
          <w:rFonts w:asciiTheme="minorHAnsi" w:hAnsiTheme="minorHAnsi" w:cstheme="minorHAnsi"/>
          <w:sz w:val="22"/>
          <w:szCs w:val="22"/>
        </w:rPr>
        <w:t>1</w:t>
      </w:r>
      <w:r w:rsidR="00011C4E" w:rsidRPr="004569A5">
        <w:rPr>
          <w:rFonts w:asciiTheme="minorHAnsi" w:hAnsiTheme="minorHAnsi" w:cstheme="minorHAnsi"/>
          <w:sz w:val="22"/>
          <w:szCs w:val="22"/>
        </w:rPr>
        <w:t xml:space="preserve"> do </w:t>
      </w:r>
      <w:r w:rsidR="00B3480B">
        <w:rPr>
          <w:rFonts w:asciiTheme="minorHAnsi" w:hAnsiTheme="minorHAnsi" w:cstheme="minorHAnsi"/>
          <w:sz w:val="22"/>
          <w:szCs w:val="22"/>
        </w:rPr>
        <w:t>5)</w:t>
      </w:r>
      <w:r w:rsidR="00963B98">
        <w:rPr>
          <w:rFonts w:asciiTheme="minorHAnsi" w:hAnsiTheme="minorHAnsi" w:cstheme="minorHAnsi"/>
          <w:sz w:val="22"/>
          <w:szCs w:val="22"/>
        </w:rPr>
        <w:t xml:space="preserve"> </w:t>
      </w:r>
      <w:r w:rsidR="00011C4E">
        <w:rPr>
          <w:rFonts w:asciiTheme="minorHAnsi" w:hAnsiTheme="minorHAnsi" w:cstheme="minorHAnsi"/>
          <w:sz w:val="22"/>
          <w:szCs w:val="22"/>
        </w:rPr>
        <w:t>z</w:t>
      </w:r>
      <w:r w:rsidR="00C47D67" w:rsidRPr="004569A5">
        <w:rPr>
          <w:rFonts w:asciiTheme="minorHAnsi" w:hAnsiTheme="minorHAnsi" w:cstheme="minorHAnsi"/>
          <w:sz w:val="22"/>
          <w:szCs w:val="22"/>
        </w:rPr>
        <w:t>a ta vprašalnik</w:t>
      </w:r>
      <w:r w:rsidRPr="004569A5">
        <w:rPr>
          <w:rFonts w:asciiTheme="minorHAnsi" w:hAnsiTheme="minorHAnsi" w:cstheme="minorHAnsi"/>
          <w:sz w:val="22"/>
          <w:szCs w:val="22"/>
        </w:rPr>
        <w:t xml:space="preserve"> (ali ste zadovoljni </w:t>
      </w:r>
      <w:r w:rsidR="00C47D67" w:rsidRPr="004569A5">
        <w:rPr>
          <w:rFonts w:asciiTheme="minorHAnsi" w:hAnsiTheme="minorHAnsi" w:cstheme="minorHAnsi"/>
          <w:sz w:val="22"/>
          <w:szCs w:val="22"/>
        </w:rPr>
        <w:t>s cilji</w:t>
      </w:r>
      <w:r w:rsidR="00011C4E">
        <w:rPr>
          <w:rFonts w:asciiTheme="minorHAnsi" w:hAnsiTheme="minorHAnsi" w:cstheme="minorHAnsi"/>
          <w:sz w:val="22"/>
          <w:szCs w:val="22"/>
        </w:rPr>
        <w:t xml:space="preserve"> in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nameni področ</w:t>
      </w:r>
      <w:r w:rsidR="00011C4E">
        <w:rPr>
          <w:rFonts w:asciiTheme="minorHAnsi" w:hAnsiTheme="minorHAnsi" w:cstheme="minorHAnsi"/>
          <w:sz w:val="22"/>
          <w:szCs w:val="22"/>
        </w:rPr>
        <w:t>i</w:t>
      </w:r>
      <w:r w:rsidR="00C47D67" w:rsidRPr="004569A5">
        <w:rPr>
          <w:rFonts w:asciiTheme="minorHAnsi" w:hAnsiTheme="minorHAnsi" w:cstheme="minorHAnsi"/>
          <w:sz w:val="22"/>
          <w:szCs w:val="22"/>
        </w:rPr>
        <w:t>j dejavnosti</w:t>
      </w:r>
      <w:r w:rsidR="00011C4E">
        <w:rPr>
          <w:rFonts w:asciiTheme="minorHAnsi" w:hAnsiTheme="minorHAnsi" w:cstheme="minorHAnsi"/>
          <w:sz w:val="22"/>
          <w:szCs w:val="22"/>
        </w:rPr>
        <w:t>,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ki so opredeljene v </w:t>
      </w:r>
      <w:proofErr w:type="spellStart"/>
      <w:r w:rsidR="00C47D67" w:rsidRPr="004569A5">
        <w:rPr>
          <w:rFonts w:asciiTheme="minorHAnsi" w:hAnsiTheme="minorHAnsi" w:cstheme="minorHAnsi"/>
          <w:sz w:val="22"/>
          <w:szCs w:val="22"/>
        </w:rPr>
        <w:t>kurikularnem</w:t>
      </w:r>
      <w:proofErr w:type="spellEnd"/>
      <w:r w:rsidR="00C47D67" w:rsidRPr="004569A5">
        <w:rPr>
          <w:rFonts w:asciiTheme="minorHAnsi" w:hAnsiTheme="minorHAnsi" w:cstheme="minorHAnsi"/>
          <w:sz w:val="22"/>
          <w:szCs w:val="22"/>
        </w:rPr>
        <w:t xml:space="preserve"> dokumentu</w:t>
      </w:r>
      <w:r w:rsidRPr="004569A5">
        <w:rPr>
          <w:rFonts w:asciiTheme="minorHAnsi" w:hAnsiTheme="minorHAnsi" w:cstheme="minorHAnsi"/>
          <w:sz w:val="22"/>
          <w:szCs w:val="22"/>
        </w:rPr>
        <w:t>)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so bile vse nad 4</w:t>
      </w:r>
      <w:r w:rsidRPr="004569A5">
        <w:rPr>
          <w:rFonts w:asciiTheme="minorHAnsi" w:hAnsiTheme="minorHAnsi" w:cstheme="minorHAnsi"/>
          <w:sz w:val="22"/>
          <w:szCs w:val="22"/>
        </w:rPr>
        <w:t>. Pridob</w:t>
      </w:r>
      <w:r w:rsidR="00B3480B">
        <w:rPr>
          <w:rFonts w:asciiTheme="minorHAnsi" w:hAnsiTheme="minorHAnsi" w:cstheme="minorHAnsi"/>
          <w:sz w:val="22"/>
          <w:szCs w:val="22"/>
        </w:rPr>
        <w:t>ili smo</w:t>
      </w:r>
      <w:r w:rsidRPr="004569A5">
        <w:rPr>
          <w:rFonts w:asciiTheme="minorHAnsi" w:hAnsiTheme="minorHAnsi" w:cstheme="minorHAnsi"/>
          <w:sz w:val="22"/>
          <w:szCs w:val="22"/>
        </w:rPr>
        <w:t xml:space="preserve"> mnenje S</w:t>
      </w:r>
      <w:r w:rsidR="00C47D67" w:rsidRPr="004569A5">
        <w:rPr>
          <w:rFonts w:asciiTheme="minorHAnsi" w:hAnsiTheme="minorHAnsi" w:cstheme="minorHAnsi"/>
          <w:sz w:val="22"/>
          <w:szCs w:val="22"/>
        </w:rPr>
        <w:t>kupnosti vrtcev Slovenije</w:t>
      </w:r>
      <w:r w:rsidR="000953D1">
        <w:rPr>
          <w:rFonts w:asciiTheme="minorHAnsi" w:hAnsiTheme="minorHAnsi" w:cstheme="minorHAnsi"/>
          <w:sz w:val="22"/>
          <w:szCs w:val="22"/>
        </w:rPr>
        <w:t>, Združenja ravnateljev vrtcev Slovenije</w:t>
      </w:r>
      <w:r w:rsidR="000C1CAB">
        <w:rPr>
          <w:rFonts w:asciiTheme="minorHAnsi" w:hAnsiTheme="minorHAnsi" w:cstheme="minorHAnsi"/>
          <w:sz w:val="22"/>
          <w:szCs w:val="22"/>
        </w:rPr>
        <w:t xml:space="preserve"> in</w:t>
      </w:r>
      <w:r w:rsidRPr="004569A5">
        <w:rPr>
          <w:rFonts w:asciiTheme="minorHAnsi" w:hAnsiTheme="minorHAnsi" w:cstheme="minorHAnsi"/>
          <w:sz w:val="22"/>
          <w:szCs w:val="22"/>
        </w:rPr>
        <w:t xml:space="preserve"> MVI</w:t>
      </w:r>
      <w:r w:rsidR="000C1CAB">
        <w:rPr>
          <w:rFonts w:asciiTheme="minorHAnsi" w:hAnsiTheme="minorHAnsi" w:cstheme="minorHAnsi"/>
          <w:sz w:val="22"/>
          <w:szCs w:val="22"/>
        </w:rPr>
        <w:t>.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55B91C" w14:textId="0822BB8F" w:rsidR="00C47D67" w:rsidRPr="004569A5" w:rsidRDefault="003874E2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lastRenderedPageBreak/>
        <w:t xml:space="preserve">Oba dokumenta </w:t>
      </w:r>
      <w:r w:rsidR="00B3480B">
        <w:rPr>
          <w:rFonts w:asciiTheme="minorHAnsi" w:hAnsiTheme="minorHAnsi" w:cstheme="minorHAnsi"/>
          <w:sz w:val="22"/>
          <w:szCs w:val="22"/>
        </w:rPr>
        <w:t>z upoštevanimi</w:t>
      </w:r>
      <w:r w:rsidRPr="004569A5">
        <w:rPr>
          <w:rFonts w:asciiTheme="minorHAnsi" w:hAnsiTheme="minorHAnsi" w:cstheme="minorHAnsi"/>
          <w:sz w:val="22"/>
          <w:szCs w:val="22"/>
        </w:rPr>
        <w:t xml:space="preserve"> pripombami </w:t>
      </w:r>
      <w:r w:rsidR="00B3480B">
        <w:rPr>
          <w:rFonts w:asciiTheme="minorHAnsi" w:hAnsiTheme="minorHAnsi" w:cstheme="minorHAnsi"/>
          <w:sz w:val="22"/>
          <w:szCs w:val="22"/>
        </w:rPr>
        <w:t>smo</w:t>
      </w:r>
      <w:r w:rsidRPr="004569A5">
        <w:rPr>
          <w:rFonts w:asciiTheme="minorHAnsi" w:hAnsiTheme="minorHAnsi" w:cstheme="minorHAnsi"/>
          <w:sz w:val="22"/>
          <w:szCs w:val="22"/>
        </w:rPr>
        <w:t xml:space="preserve"> posredova</w:t>
      </w:r>
      <w:r w:rsidR="00B3480B">
        <w:rPr>
          <w:rFonts w:asciiTheme="minorHAnsi" w:hAnsiTheme="minorHAnsi" w:cstheme="minorHAnsi"/>
          <w:sz w:val="22"/>
          <w:szCs w:val="22"/>
        </w:rPr>
        <w:t>li</w:t>
      </w:r>
      <w:r w:rsidR="00C47D67" w:rsidRPr="004569A5">
        <w:rPr>
          <w:rFonts w:asciiTheme="minorHAnsi" w:hAnsiTheme="minorHAnsi" w:cstheme="minorHAnsi"/>
          <w:sz w:val="22"/>
          <w:szCs w:val="22"/>
        </w:rPr>
        <w:t xml:space="preserve"> v postopek za obravnavo na strokovnem svetu</w:t>
      </w:r>
      <w:r w:rsidRPr="004569A5">
        <w:rPr>
          <w:rFonts w:asciiTheme="minorHAnsi" w:hAnsiTheme="minorHAnsi" w:cstheme="minorHAnsi"/>
          <w:sz w:val="22"/>
          <w:szCs w:val="22"/>
        </w:rPr>
        <w:t xml:space="preserve">. Narodni skupnosti </w:t>
      </w:r>
      <w:r w:rsidR="00B3480B">
        <w:rPr>
          <w:rFonts w:asciiTheme="minorHAnsi" w:hAnsiTheme="minorHAnsi" w:cstheme="minorHAnsi"/>
          <w:sz w:val="22"/>
          <w:szCs w:val="22"/>
        </w:rPr>
        <w:t>smo zaprosili</w:t>
      </w:r>
      <w:r w:rsidRPr="004569A5">
        <w:rPr>
          <w:rFonts w:asciiTheme="minorHAnsi" w:hAnsiTheme="minorHAnsi" w:cstheme="minorHAnsi"/>
          <w:sz w:val="22"/>
          <w:szCs w:val="22"/>
        </w:rPr>
        <w:t xml:space="preserve"> za soglasj</w:t>
      </w:r>
      <w:r w:rsidR="00B3480B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47D67" w:rsidRPr="004569A5">
        <w:rPr>
          <w:rFonts w:asciiTheme="minorHAnsi" w:hAnsiTheme="minorHAnsi" w:cstheme="minorHAnsi"/>
          <w:sz w:val="22"/>
          <w:szCs w:val="22"/>
        </w:rPr>
        <w:t>k predlogoma obeh dokumentov</w:t>
      </w:r>
      <w:r w:rsidR="00B3480B">
        <w:rPr>
          <w:rFonts w:asciiTheme="minorHAnsi" w:hAnsiTheme="minorHAnsi" w:cstheme="minorHAnsi"/>
          <w:sz w:val="22"/>
          <w:szCs w:val="22"/>
        </w:rPr>
        <w:t>.</w:t>
      </w:r>
    </w:p>
    <w:p w14:paraId="53C8FA48" w14:textId="77777777" w:rsidR="003874E2" w:rsidRPr="00C82298" w:rsidRDefault="003874E2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12594" w14:textId="7E7AF2DE" w:rsidR="00CE038E" w:rsidRPr="007D151A" w:rsidRDefault="00CE038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7D151A">
        <w:rPr>
          <w:rFonts w:asciiTheme="minorHAnsi" w:hAnsiTheme="minorHAnsi" w:cstheme="minorHAnsi"/>
          <w:sz w:val="22"/>
          <w:szCs w:val="22"/>
        </w:rPr>
        <w:t xml:space="preserve">Sofija </w:t>
      </w:r>
      <w:proofErr w:type="spellStart"/>
      <w:r w:rsidR="003874E2" w:rsidRPr="007D151A">
        <w:rPr>
          <w:rFonts w:asciiTheme="minorHAnsi" w:hAnsiTheme="minorHAnsi" w:cstheme="minorHAnsi"/>
          <w:sz w:val="22"/>
          <w:szCs w:val="22"/>
        </w:rPr>
        <w:t>B</w:t>
      </w:r>
      <w:r w:rsidRPr="007D151A">
        <w:rPr>
          <w:rFonts w:asciiTheme="minorHAnsi" w:hAnsiTheme="minorHAnsi" w:cstheme="minorHAnsi"/>
          <w:sz w:val="22"/>
          <w:szCs w:val="22"/>
        </w:rPr>
        <w:t>aškarad</w:t>
      </w:r>
      <w:proofErr w:type="spellEnd"/>
    </w:p>
    <w:p w14:paraId="55345192" w14:textId="77777777" w:rsidR="006C3693" w:rsidRDefault="00CE038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Komisija za koordinacijo prenove učnih načrtov v osnovni šoli in gimnaziji ter katalogov znanj</w:t>
      </w:r>
      <w:r w:rsidR="006C3693">
        <w:rPr>
          <w:rFonts w:asciiTheme="minorHAnsi" w:hAnsiTheme="minorHAnsi" w:cstheme="minorHAnsi"/>
          <w:sz w:val="22"/>
          <w:szCs w:val="22"/>
        </w:rPr>
        <w:t xml:space="preserve"> splošnoizobraževalnih predmetov v poklicnem in strokovnem izobraževanju (PSI)</w:t>
      </w:r>
      <w:r w:rsidRPr="004569A5">
        <w:rPr>
          <w:rFonts w:asciiTheme="minorHAnsi" w:hAnsiTheme="minorHAnsi" w:cstheme="minorHAnsi"/>
          <w:sz w:val="22"/>
          <w:szCs w:val="22"/>
        </w:rPr>
        <w:t xml:space="preserve"> je izvedla več srečanj in dvakrat pregledala kataloge znanj za splošnoizobraževalne predmete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 v PSI</w:t>
      </w:r>
      <w:r w:rsidR="00B3480B">
        <w:rPr>
          <w:rFonts w:asciiTheme="minorHAnsi" w:hAnsiTheme="minorHAnsi" w:cstheme="minorHAnsi"/>
          <w:sz w:val="22"/>
          <w:szCs w:val="22"/>
        </w:rPr>
        <w:t>.</w:t>
      </w:r>
      <w:r w:rsidR="00A02835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B3480B">
        <w:rPr>
          <w:rFonts w:asciiTheme="minorHAnsi" w:hAnsiTheme="minorHAnsi" w:cstheme="minorHAnsi"/>
          <w:sz w:val="22"/>
          <w:szCs w:val="22"/>
        </w:rPr>
        <w:t xml:space="preserve">Dajala </w:t>
      </w:r>
      <w:r w:rsidRPr="004569A5">
        <w:rPr>
          <w:rFonts w:asciiTheme="minorHAnsi" w:hAnsiTheme="minorHAnsi" w:cstheme="minorHAnsi"/>
          <w:sz w:val="22"/>
          <w:szCs w:val="22"/>
        </w:rPr>
        <w:t>je povratne informacije</w:t>
      </w:r>
      <w:r w:rsidR="00B3480B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usmerjala 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PKK </w:t>
      </w:r>
      <w:r w:rsidR="00B3480B" w:rsidRPr="004569A5">
        <w:rPr>
          <w:rFonts w:asciiTheme="minorHAnsi" w:hAnsiTheme="minorHAnsi" w:cstheme="minorHAnsi"/>
          <w:sz w:val="22"/>
          <w:szCs w:val="22"/>
        </w:rPr>
        <w:t xml:space="preserve">ter </w:t>
      </w:r>
      <w:r w:rsidRPr="004569A5">
        <w:rPr>
          <w:rFonts w:asciiTheme="minorHAnsi" w:hAnsiTheme="minorHAnsi" w:cstheme="minorHAnsi"/>
          <w:sz w:val="22"/>
          <w:szCs w:val="22"/>
        </w:rPr>
        <w:t>skrbela za skladnost učnih načrtov z izhodišči</w:t>
      </w:r>
      <w:r w:rsidR="00A02835" w:rsidRPr="004569A5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02835" w:rsidRPr="004569A5">
        <w:rPr>
          <w:rFonts w:asciiTheme="minorHAnsi" w:hAnsiTheme="minorHAnsi" w:cstheme="minorHAnsi"/>
          <w:sz w:val="22"/>
          <w:szCs w:val="22"/>
        </w:rPr>
        <w:t>T</w:t>
      </w:r>
      <w:r w:rsidRPr="004569A5">
        <w:rPr>
          <w:rFonts w:asciiTheme="minorHAnsi" w:hAnsiTheme="minorHAnsi" w:cstheme="minorHAnsi"/>
          <w:sz w:val="22"/>
          <w:szCs w:val="22"/>
        </w:rPr>
        <w:t xml:space="preserve">renutno </w:t>
      </w:r>
      <w:r w:rsidR="00A02835" w:rsidRPr="004569A5">
        <w:rPr>
          <w:rFonts w:asciiTheme="minorHAnsi" w:hAnsiTheme="minorHAnsi" w:cstheme="minorHAnsi"/>
          <w:sz w:val="22"/>
          <w:szCs w:val="22"/>
        </w:rPr>
        <w:t>k</w:t>
      </w:r>
      <w:r w:rsidRPr="004569A5">
        <w:rPr>
          <w:rFonts w:asciiTheme="minorHAnsi" w:hAnsiTheme="minorHAnsi" w:cstheme="minorHAnsi"/>
          <w:sz w:val="22"/>
          <w:szCs w:val="22"/>
        </w:rPr>
        <w:t>omisija pregleduje učne načrte za osnovno šolo in gimnazij</w:t>
      </w:r>
      <w:r w:rsidR="004A7C15" w:rsidRPr="004569A5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in oblikuje povratne informacije </w:t>
      </w:r>
      <w:r w:rsidR="006C3693">
        <w:rPr>
          <w:rFonts w:asciiTheme="minorHAnsi" w:hAnsiTheme="minorHAnsi" w:cstheme="minorHAnsi"/>
          <w:sz w:val="22"/>
          <w:szCs w:val="22"/>
        </w:rPr>
        <w:t xml:space="preserve">za 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PKK. </w:t>
      </w:r>
    </w:p>
    <w:p w14:paraId="3B022002" w14:textId="387B7C2F" w:rsidR="006C3693" w:rsidRDefault="00CE038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Komisij</w:t>
      </w:r>
      <w:r w:rsidR="004A7C15" w:rsidRPr="004569A5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 xml:space="preserve"> za pripravo skupnih ciljev in njihovo umeščanje v učne načrte ter kataloge znanj 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je </w:t>
      </w:r>
      <w:r w:rsidRPr="004569A5">
        <w:rPr>
          <w:rFonts w:asciiTheme="minorHAnsi" w:hAnsiTheme="minorHAnsi" w:cstheme="minorHAnsi"/>
          <w:sz w:val="22"/>
          <w:szCs w:val="22"/>
        </w:rPr>
        <w:t>pregledala 26 katalogov znanj in 27 učnih načrtov ter pripravila povratne informacije za izboljšanje umeščenosti skupnih ciljev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AEE12F" w14:textId="110DF391" w:rsidR="004A7C15" w:rsidRPr="004569A5" w:rsidRDefault="000C1CAB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Januarja 2025 je p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otekala strokovna javna razprava 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o </w:t>
      </w:r>
      <w:r w:rsidR="00CE038E" w:rsidRPr="004569A5">
        <w:rPr>
          <w:rFonts w:asciiTheme="minorHAnsi" w:hAnsiTheme="minorHAnsi" w:cstheme="minorHAnsi"/>
          <w:sz w:val="22"/>
          <w:szCs w:val="22"/>
        </w:rPr>
        <w:t>predlogih prenovljenih katalog</w:t>
      </w:r>
      <w:r w:rsidR="00B3480B">
        <w:rPr>
          <w:rFonts w:asciiTheme="minorHAnsi" w:hAnsiTheme="minorHAnsi" w:cstheme="minorHAnsi"/>
          <w:sz w:val="22"/>
          <w:szCs w:val="22"/>
        </w:rPr>
        <w:t>ov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znanj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, sedaj pa </w:t>
      </w:r>
      <w:r w:rsidR="00CE038E" w:rsidRPr="004569A5">
        <w:rPr>
          <w:rFonts w:asciiTheme="minorHAnsi" w:hAnsiTheme="minorHAnsi" w:cstheme="minorHAnsi"/>
          <w:sz w:val="22"/>
          <w:szCs w:val="22"/>
        </w:rPr>
        <w:t>poteka strokovn</w:t>
      </w:r>
      <w:r w:rsidR="004A7C15" w:rsidRPr="004569A5">
        <w:rPr>
          <w:rFonts w:asciiTheme="minorHAnsi" w:hAnsiTheme="minorHAnsi" w:cstheme="minorHAnsi"/>
          <w:sz w:val="22"/>
          <w:szCs w:val="22"/>
        </w:rPr>
        <w:t>a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javna razprava o predlogih prenovljenih učnih načrtov </w:t>
      </w:r>
      <w:r w:rsidR="004A7C15" w:rsidRPr="004569A5">
        <w:rPr>
          <w:rFonts w:asciiTheme="minorHAnsi" w:hAnsiTheme="minorHAnsi" w:cstheme="minorHAnsi"/>
          <w:sz w:val="22"/>
          <w:szCs w:val="22"/>
        </w:rPr>
        <w:t>obveznih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predmetov</w:t>
      </w:r>
      <w:r w:rsidR="00B3480B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in sicer v osnovni šoli in gimnaziji</w:t>
      </w:r>
      <w:r w:rsidR="004A7C15" w:rsidRPr="004569A5">
        <w:rPr>
          <w:rFonts w:asciiTheme="minorHAnsi" w:hAnsiTheme="minorHAnsi" w:cstheme="minorHAnsi"/>
          <w:sz w:val="22"/>
          <w:szCs w:val="22"/>
        </w:rPr>
        <w:t>. PKK so pripravile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26 predlogov prenovljen</w:t>
      </w:r>
      <w:r w:rsidR="00B3480B">
        <w:rPr>
          <w:rFonts w:asciiTheme="minorHAnsi" w:hAnsiTheme="minorHAnsi" w:cstheme="minorHAnsi"/>
          <w:sz w:val="22"/>
          <w:szCs w:val="22"/>
        </w:rPr>
        <w:t>ih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katalog</w:t>
      </w:r>
      <w:r w:rsidR="00B3480B">
        <w:rPr>
          <w:rFonts w:asciiTheme="minorHAnsi" w:hAnsiTheme="minorHAnsi" w:cstheme="minorHAnsi"/>
          <w:sz w:val="22"/>
          <w:szCs w:val="22"/>
        </w:rPr>
        <w:t>ov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znanj za srednj</w:t>
      </w:r>
      <w:r w:rsidR="00B3480B">
        <w:rPr>
          <w:rFonts w:asciiTheme="minorHAnsi" w:hAnsiTheme="minorHAnsi" w:cstheme="minorHAnsi"/>
          <w:sz w:val="22"/>
          <w:szCs w:val="22"/>
        </w:rPr>
        <w:t>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poklicno </w:t>
      </w:r>
      <w:r w:rsidR="004A7C15" w:rsidRPr="004569A5">
        <w:rPr>
          <w:rFonts w:asciiTheme="minorHAnsi" w:hAnsiTheme="minorHAnsi" w:cstheme="minorHAnsi"/>
          <w:sz w:val="22"/>
          <w:szCs w:val="22"/>
        </w:rPr>
        <w:t>tehniško izobraževanje</w:t>
      </w:r>
      <w:r w:rsidR="00B3480B">
        <w:rPr>
          <w:rFonts w:asciiTheme="minorHAnsi" w:hAnsiTheme="minorHAnsi" w:cstheme="minorHAnsi"/>
          <w:sz w:val="22"/>
          <w:szCs w:val="22"/>
        </w:rPr>
        <w:t>, ki jih</w:t>
      </w:r>
      <w:r w:rsidR="004A7C15" w:rsidRPr="004569A5">
        <w:rPr>
          <w:rFonts w:asciiTheme="minorHAnsi" w:hAnsiTheme="minorHAnsi" w:cstheme="minorHAnsi"/>
          <w:sz w:val="22"/>
          <w:szCs w:val="22"/>
        </w:rPr>
        <w:t xml:space="preserve"> je ZRSŠ skupaj z didaktičnimi priporočili posredoval CPI.</w:t>
      </w:r>
    </w:p>
    <w:p w14:paraId="68F3FA44" w14:textId="77777777" w:rsidR="004A7C1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F6F6E" w14:textId="15EF7762" w:rsidR="00A0283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Dr.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Janez </w:t>
      </w:r>
      <w:r w:rsidRPr="004569A5">
        <w:rPr>
          <w:rFonts w:asciiTheme="minorHAnsi" w:hAnsiTheme="minorHAnsi" w:cstheme="minorHAnsi"/>
          <w:sz w:val="22"/>
          <w:szCs w:val="22"/>
        </w:rPr>
        <w:t>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ogrinc </w:t>
      </w:r>
    </w:p>
    <w:p w14:paraId="6C8FFBF6" w14:textId="14007E89" w:rsidR="00CE038E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Postavi vprašanj</w:t>
      </w:r>
      <w:r w:rsidR="003E4949" w:rsidRPr="004569A5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, ali gre pri odstopih članov PKK za </w:t>
      </w:r>
      <w:r w:rsidR="0058311E" w:rsidRPr="004569A5">
        <w:rPr>
          <w:rFonts w:asciiTheme="minorHAnsi" w:hAnsiTheme="minorHAnsi" w:cstheme="minorHAnsi"/>
          <w:sz w:val="22"/>
          <w:szCs w:val="22"/>
        </w:rPr>
        <w:t>odstope</w:t>
      </w:r>
      <w:r w:rsidRPr="004569A5">
        <w:rPr>
          <w:rFonts w:asciiTheme="minorHAnsi" w:hAnsiTheme="minorHAnsi" w:cstheme="minorHAnsi"/>
          <w:sz w:val="22"/>
          <w:szCs w:val="22"/>
        </w:rPr>
        <w:t xml:space="preserve"> v vseh </w:t>
      </w:r>
      <w:r w:rsidR="00CE038E" w:rsidRPr="004569A5">
        <w:rPr>
          <w:rFonts w:asciiTheme="minorHAnsi" w:hAnsiTheme="minorHAnsi" w:cstheme="minorHAnsi"/>
          <w:sz w:val="22"/>
          <w:szCs w:val="22"/>
        </w:rPr>
        <w:t>ali samo določen</w:t>
      </w:r>
      <w:r w:rsidR="00B3480B">
        <w:rPr>
          <w:rFonts w:asciiTheme="minorHAnsi" w:hAnsiTheme="minorHAnsi" w:cstheme="minorHAnsi"/>
          <w:sz w:val="22"/>
          <w:szCs w:val="22"/>
        </w:rPr>
        <w:t>ih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 PKK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ter ali so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B3480B">
        <w:rPr>
          <w:rFonts w:asciiTheme="minorHAnsi" w:hAnsiTheme="minorHAnsi" w:cstheme="minorHAnsi"/>
          <w:sz w:val="22"/>
          <w:szCs w:val="22"/>
        </w:rPr>
        <w:t>v</w:t>
      </w:r>
      <w:r w:rsidR="00B3480B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vseh še vedno </w:t>
      </w:r>
      <w:r w:rsidRPr="004569A5">
        <w:rPr>
          <w:rFonts w:asciiTheme="minorHAnsi" w:hAnsiTheme="minorHAnsi" w:cstheme="minorHAnsi"/>
          <w:sz w:val="22"/>
          <w:szCs w:val="22"/>
        </w:rPr>
        <w:t xml:space="preserve">vključeni didaktiki 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za posamezen predmet </w:t>
      </w:r>
      <w:r w:rsidRPr="004569A5">
        <w:rPr>
          <w:rFonts w:asciiTheme="minorHAnsi" w:hAnsiTheme="minorHAnsi" w:cstheme="minorHAnsi"/>
          <w:sz w:val="22"/>
          <w:szCs w:val="22"/>
        </w:rPr>
        <w:t>s fakultet</w:t>
      </w:r>
      <w:r w:rsidR="00DE1EA0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DE1EA0">
        <w:rPr>
          <w:rFonts w:asciiTheme="minorHAnsi" w:hAnsiTheme="minorHAnsi" w:cstheme="minorHAnsi"/>
          <w:sz w:val="22"/>
          <w:szCs w:val="22"/>
        </w:rPr>
        <w:t>P</w:t>
      </w:r>
      <w:r w:rsidR="0058311E" w:rsidRPr="004569A5">
        <w:rPr>
          <w:rFonts w:asciiTheme="minorHAnsi" w:hAnsiTheme="minorHAnsi" w:cstheme="minorHAnsi"/>
          <w:sz w:val="22"/>
          <w:szCs w:val="22"/>
        </w:rPr>
        <w:t>osebej ga zanima</w:t>
      </w:r>
      <w:r w:rsidR="00963B98">
        <w:rPr>
          <w:rFonts w:asciiTheme="minorHAnsi" w:hAnsiTheme="minorHAnsi" w:cstheme="minorHAnsi"/>
          <w:sz w:val="22"/>
          <w:szCs w:val="22"/>
        </w:rPr>
        <w:t xml:space="preserve"> skupina</w:t>
      </w:r>
      <w:r w:rsidRPr="004569A5">
        <w:rPr>
          <w:rFonts w:asciiTheme="minorHAnsi" w:hAnsiTheme="minorHAnsi" w:cstheme="minorHAnsi"/>
          <w:sz w:val="22"/>
          <w:szCs w:val="22"/>
        </w:rPr>
        <w:t xml:space="preserve"> za šport.</w:t>
      </w:r>
    </w:p>
    <w:p w14:paraId="0EF5E19A" w14:textId="77777777" w:rsidR="00C82298" w:rsidRPr="004569A5" w:rsidRDefault="00C82298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AB780" w14:textId="4F411E75" w:rsidR="004A7C1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</w:t>
      </w:r>
      <w:r w:rsidR="003E4949" w:rsidRPr="004569A5">
        <w:rPr>
          <w:rFonts w:asciiTheme="minorHAnsi" w:hAnsiTheme="minorHAnsi" w:cstheme="minorHAnsi"/>
          <w:sz w:val="22"/>
          <w:szCs w:val="22"/>
        </w:rPr>
        <w:t>j</w:t>
      </w:r>
      <w:r w:rsidRPr="004569A5">
        <w:rPr>
          <w:rFonts w:asciiTheme="minorHAnsi" w:hAnsiTheme="minorHAnsi" w:cstheme="minorHAnsi"/>
          <w:sz w:val="22"/>
          <w:szCs w:val="22"/>
        </w:rPr>
        <w:t>c</w:t>
      </w:r>
    </w:p>
    <w:p w14:paraId="2254E7FD" w14:textId="5407994B" w:rsidR="00CE038E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Kar se tiče učiteljev praktikov</w:t>
      </w:r>
      <w:r w:rsidR="00DE1EA0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ne izstopa nobena skupina. Pri izstopih predstavnikov fakultet izstopa področje športa. Najprej imenovani člani niso želeli </w:t>
      </w:r>
      <w:r w:rsidR="003E4949" w:rsidRPr="004569A5">
        <w:rPr>
          <w:rFonts w:asciiTheme="minorHAnsi" w:hAnsiTheme="minorHAnsi" w:cstheme="minorHAnsi"/>
          <w:sz w:val="22"/>
          <w:szCs w:val="22"/>
        </w:rPr>
        <w:t>podpisati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podjemnih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pogodb, </w:t>
      </w:r>
      <w:r w:rsidR="003E4949" w:rsidRPr="004569A5">
        <w:rPr>
          <w:rFonts w:asciiTheme="minorHAnsi" w:hAnsiTheme="minorHAnsi" w:cstheme="minorHAnsi"/>
          <w:sz w:val="22"/>
          <w:szCs w:val="22"/>
        </w:rPr>
        <w:t>kar je predstavljalo oviro za pričetek dela</w:t>
      </w:r>
      <w:r w:rsidR="00DE1EA0">
        <w:rPr>
          <w:rFonts w:asciiTheme="minorHAnsi" w:hAnsiTheme="minorHAnsi" w:cstheme="minorHAnsi"/>
          <w:sz w:val="22"/>
          <w:szCs w:val="22"/>
        </w:rPr>
        <w:t>.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DE1EA0">
        <w:rPr>
          <w:rFonts w:asciiTheme="minorHAnsi" w:hAnsiTheme="minorHAnsi" w:cstheme="minorHAnsi"/>
          <w:sz w:val="22"/>
          <w:szCs w:val="22"/>
        </w:rPr>
        <w:t>P</w:t>
      </w:r>
      <w:r w:rsidR="003E4949" w:rsidRPr="004569A5">
        <w:rPr>
          <w:rFonts w:asciiTheme="minorHAnsi" w:hAnsiTheme="minorHAnsi" w:cstheme="minorHAnsi"/>
          <w:sz w:val="22"/>
          <w:szCs w:val="22"/>
        </w:rPr>
        <w:t>rinesli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so </w:t>
      </w:r>
      <w:r w:rsidRPr="004569A5">
        <w:rPr>
          <w:rFonts w:asciiTheme="minorHAnsi" w:hAnsiTheme="minorHAnsi" w:cstheme="minorHAnsi"/>
          <w:sz w:val="22"/>
          <w:szCs w:val="22"/>
        </w:rPr>
        <w:t xml:space="preserve">že izdelan </w:t>
      </w:r>
      <w:r w:rsidR="00CE038E" w:rsidRPr="004569A5">
        <w:rPr>
          <w:rFonts w:asciiTheme="minorHAnsi" w:hAnsiTheme="minorHAnsi" w:cstheme="minorHAnsi"/>
          <w:sz w:val="22"/>
          <w:szCs w:val="22"/>
        </w:rPr>
        <w:t>učni načrt</w:t>
      </w:r>
      <w:r w:rsidRPr="004569A5">
        <w:rPr>
          <w:rFonts w:asciiTheme="minorHAnsi" w:hAnsiTheme="minorHAnsi" w:cstheme="minorHAnsi"/>
          <w:sz w:val="22"/>
          <w:szCs w:val="22"/>
        </w:rPr>
        <w:t xml:space="preserve">, ki naj bi se avtomatično sprejel, kar pa ni možno glede na dana izhodišča in </w:t>
      </w:r>
      <w:r w:rsidR="00CE038E" w:rsidRPr="004569A5">
        <w:rPr>
          <w:rFonts w:asciiTheme="minorHAnsi" w:hAnsiTheme="minorHAnsi" w:cstheme="minorHAnsi"/>
          <w:sz w:val="22"/>
          <w:szCs w:val="22"/>
        </w:rPr>
        <w:t>umeščanje skupnih ciljev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povezanost med predmeti i</w:t>
      </w:r>
      <w:r w:rsidR="00963B98">
        <w:rPr>
          <w:rFonts w:asciiTheme="minorHAnsi" w:hAnsiTheme="minorHAnsi" w:cstheme="minorHAnsi"/>
          <w:sz w:val="22"/>
          <w:szCs w:val="22"/>
        </w:rPr>
        <w:t>td</w:t>
      </w:r>
      <w:r w:rsidRPr="004569A5">
        <w:rPr>
          <w:rFonts w:asciiTheme="minorHAnsi" w:hAnsiTheme="minorHAnsi" w:cstheme="minorHAnsi"/>
          <w:sz w:val="22"/>
          <w:szCs w:val="22"/>
        </w:rPr>
        <w:t xml:space="preserve">. 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Za eno izmed članic se je na koncu imenovanje preklicalo. V </w:t>
      </w:r>
      <w:r w:rsidR="000C1CAB">
        <w:rPr>
          <w:rFonts w:asciiTheme="minorHAnsi" w:hAnsiTheme="minorHAnsi" w:cstheme="minorHAnsi"/>
          <w:sz w:val="22"/>
          <w:szCs w:val="22"/>
        </w:rPr>
        <w:t>omenjeni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 skupini </w:t>
      </w:r>
      <w:r w:rsidR="000C1CAB">
        <w:rPr>
          <w:rFonts w:asciiTheme="minorHAnsi" w:hAnsiTheme="minorHAnsi" w:cstheme="minorHAnsi"/>
          <w:sz w:val="22"/>
          <w:szCs w:val="22"/>
        </w:rPr>
        <w:t>sodelujejo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 predstavnik</w:t>
      </w:r>
      <w:r w:rsidR="000C1CAB">
        <w:rPr>
          <w:rFonts w:asciiTheme="minorHAnsi" w:hAnsiTheme="minorHAnsi" w:cstheme="minorHAnsi"/>
          <w:sz w:val="22"/>
          <w:szCs w:val="22"/>
        </w:rPr>
        <w:t>i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 drugih fakultet, ne pa F</w:t>
      </w:r>
      <w:r w:rsidR="00CE038E" w:rsidRPr="004569A5">
        <w:rPr>
          <w:rFonts w:asciiTheme="minorHAnsi" w:hAnsiTheme="minorHAnsi" w:cstheme="minorHAnsi"/>
          <w:sz w:val="22"/>
          <w:szCs w:val="22"/>
        </w:rPr>
        <w:t>akultete za šport</w:t>
      </w:r>
      <w:r w:rsidR="006C3693">
        <w:rPr>
          <w:rFonts w:asciiTheme="minorHAnsi" w:hAnsiTheme="minorHAnsi" w:cstheme="minorHAnsi"/>
          <w:sz w:val="22"/>
          <w:szCs w:val="22"/>
        </w:rPr>
        <w:t xml:space="preserve"> iz Ljubljane</w:t>
      </w:r>
      <w:r w:rsidR="00DE1EA0">
        <w:rPr>
          <w:rFonts w:asciiTheme="minorHAnsi" w:hAnsiTheme="minorHAnsi" w:cstheme="minorHAnsi"/>
          <w:sz w:val="22"/>
          <w:szCs w:val="22"/>
        </w:rPr>
        <w:t>.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F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akulteta za šport ima svojo predstavnico še vedno samo v Komisiji za 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vrtce. </w:t>
      </w:r>
      <w:r w:rsidRPr="004569A5">
        <w:rPr>
          <w:rFonts w:asciiTheme="minorHAnsi" w:hAnsiTheme="minorHAnsi" w:cstheme="minorHAnsi"/>
          <w:sz w:val="22"/>
          <w:szCs w:val="22"/>
        </w:rPr>
        <w:t xml:space="preserve">Izstopa tudi </w:t>
      </w:r>
      <w:r w:rsidR="00CE038E" w:rsidRPr="004569A5">
        <w:rPr>
          <w:rFonts w:asciiTheme="minorHAnsi" w:hAnsiTheme="minorHAnsi" w:cstheme="minorHAnsi"/>
          <w:sz w:val="22"/>
          <w:szCs w:val="22"/>
        </w:rPr>
        <w:t>Komisija za glasbo oziroma glasbeno</w:t>
      </w:r>
      <w:r w:rsidRPr="004569A5">
        <w:rPr>
          <w:rFonts w:asciiTheme="minorHAnsi" w:hAnsiTheme="minorHAnsi" w:cstheme="minorHAnsi"/>
          <w:sz w:val="22"/>
          <w:szCs w:val="22"/>
        </w:rPr>
        <w:t xml:space="preserve"> vzgojo, kjer so odstopili trije predstavniki fakultet, vendar so še vedno vključeni drugi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 predstavnik</w:t>
      </w:r>
      <w:r w:rsidR="00DE1EA0">
        <w:rPr>
          <w:rFonts w:asciiTheme="minorHAnsi" w:hAnsiTheme="minorHAnsi" w:cstheme="minorHAnsi"/>
          <w:sz w:val="22"/>
          <w:szCs w:val="22"/>
        </w:rPr>
        <w:t>i</w:t>
      </w:r>
      <w:r w:rsidR="003E4949" w:rsidRPr="004569A5">
        <w:rPr>
          <w:rFonts w:asciiTheme="minorHAnsi" w:hAnsiTheme="minorHAnsi" w:cstheme="minorHAnsi"/>
          <w:sz w:val="22"/>
          <w:szCs w:val="22"/>
        </w:rPr>
        <w:t xml:space="preserve"> fakultet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  <w:r w:rsid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3E4949" w:rsidRPr="004569A5">
        <w:rPr>
          <w:rFonts w:asciiTheme="minorHAnsi" w:hAnsiTheme="minorHAnsi" w:cstheme="minorHAnsi"/>
          <w:sz w:val="22"/>
          <w:szCs w:val="22"/>
        </w:rPr>
        <w:t>Odstopili sta dve predstavnici A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kademije za glasbo in en predstavnik </w:t>
      </w:r>
      <w:r w:rsidR="003E4949" w:rsidRPr="004569A5">
        <w:rPr>
          <w:rFonts w:asciiTheme="minorHAnsi" w:hAnsiTheme="minorHAnsi" w:cstheme="minorHAnsi"/>
          <w:sz w:val="22"/>
          <w:szCs w:val="22"/>
        </w:rPr>
        <w:t>F</w:t>
      </w:r>
      <w:r w:rsidR="00CE038E" w:rsidRPr="004569A5">
        <w:rPr>
          <w:rFonts w:asciiTheme="minorHAnsi" w:hAnsiTheme="minorHAnsi" w:cstheme="minorHAnsi"/>
          <w:sz w:val="22"/>
          <w:szCs w:val="22"/>
        </w:rPr>
        <w:t>ilozofske fakultete</w:t>
      </w:r>
      <w:r w:rsidR="003E4949" w:rsidRPr="004569A5">
        <w:rPr>
          <w:rFonts w:asciiTheme="minorHAnsi" w:hAnsiTheme="minorHAnsi" w:cstheme="minorHAnsi"/>
          <w:sz w:val="22"/>
          <w:szCs w:val="22"/>
        </w:rPr>
        <w:t>.</w:t>
      </w:r>
    </w:p>
    <w:p w14:paraId="1C3FCA03" w14:textId="77777777" w:rsidR="00CE038E" w:rsidRPr="00C82298" w:rsidRDefault="00CE038E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29F41" w14:textId="0E5ED713" w:rsidR="003E4949" w:rsidRPr="004569A5" w:rsidRDefault="00DE1EA0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E4949" w:rsidRPr="004569A5">
        <w:rPr>
          <w:rFonts w:asciiTheme="minorHAnsi" w:hAnsiTheme="minorHAnsi" w:cstheme="minorHAnsi"/>
          <w:sz w:val="22"/>
          <w:szCs w:val="22"/>
        </w:rPr>
        <w:t>r. Janez Vogrinc</w:t>
      </w:r>
    </w:p>
    <w:p w14:paraId="49F78C50" w14:textId="5D087709" w:rsidR="00CE038E" w:rsidRPr="004569A5" w:rsidRDefault="003E494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Ponovi vprašanje, če ima </w:t>
      </w:r>
      <w:r w:rsidR="00CE038E" w:rsidRPr="004569A5">
        <w:rPr>
          <w:rFonts w:asciiTheme="minorHAnsi" w:hAnsiTheme="minorHAnsi" w:cstheme="minorHAnsi"/>
          <w:sz w:val="22"/>
          <w:szCs w:val="22"/>
        </w:rPr>
        <w:t>skupina za šport še kakšnega didaktika športa</w:t>
      </w:r>
      <w:r w:rsidRPr="004569A5">
        <w:rPr>
          <w:rFonts w:asciiTheme="minorHAnsi" w:hAnsiTheme="minorHAnsi" w:cstheme="minorHAnsi"/>
          <w:sz w:val="22"/>
          <w:szCs w:val="22"/>
        </w:rPr>
        <w:t xml:space="preserve">, saj je pri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kurikularni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DE1EA0">
        <w:rPr>
          <w:rFonts w:asciiTheme="minorHAnsi" w:hAnsiTheme="minorHAnsi" w:cstheme="minorHAnsi"/>
          <w:sz w:val="22"/>
          <w:szCs w:val="22"/>
        </w:rPr>
        <w:t>prenovi</w:t>
      </w:r>
      <w:r w:rsidR="00DE1EA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bistveno, da sodeluje nekdo, ki razvija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didaktiko nekega predmeta </w:t>
      </w:r>
      <w:r w:rsidRPr="004569A5">
        <w:rPr>
          <w:rFonts w:asciiTheme="minorHAnsi" w:hAnsiTheme="minorHAnsi" w:cstheme="minorHAnsi"/>
          <w:sz w:val="22"/>
          <w:szCs w:val="22"/>
        </w:rPr>
        <w:t xml:space="preserve">in se ukvarja s poučevanjem </w:t>
      </w:r>
      <w:r w:rsidR="00DE1EA0">
        <w:rPr>
          <w:rFonts w:asciiTheme="minorHAnsi" w:hAnsiTheme="minorHAnsi" w:cstheme="minorHAnsi"/>
          <w:sz w:val="22"/>
          <w:szCs w:val="22"/>
        </w:rPr>
        <w:t>tega</w:t>
      </w:r>
      <w:r w:rsidR="00DE1EA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predmeta.</w:t>
      </w:r>
      <w:r w:rsidR="00C2774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S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pecialni </w:t>
      </w:r>
      <w:r w:rsidRPr="004569A5">
        <w:rPr>
          <w:rFonts w:asciiTheme="minorHAnsi" w:hAnsiTheme="minorHAnsi" w:cstheme="minorHAnsi"/>
          <w:sz w:val="22"/>
          <w:szCs w:val="22"/>
        </w:rPr>
        <w:t xml:space="preserve">didaktiki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posameznega predmetnega področja na fakultetah </w:t>
      </w:r>
      <w:r w:rsidR="00C2774E" w:rsidRPr="004569A5">
        <w:rPr>
          <w:rFonts w:asciiTheme="minorHAnsi" w:hAnsiTheme="minorHAnsi" w:cstheme="minorHAnsi"/>
          <w:sz w:val="22"/>
          <w:szCs w:val="22"/>
        </w:rPr>
        <w:t xml:space="preserve">so </w:t>
      </w:r>
      <w:r w:rsidR="00CE038E" w:rsidRPr="004569A5">
        <w:rPr>
          <w:rFonts w:asciiTheme="minorHAnsi" w:hAnsiTheme="minorHAnsi" w:cstheme="minorHAnsi"/>
          <w:sz w:val="22"/>
          <w:szCs w:val="22"/>
        </w:rPr>
        <w:t>tisti</w:t>
      </w:r>
      <w:r w:rsidR="00C2774E"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ki poučujejo prihodnje učitelje oziroma vzgojitelje</w:t>
      </w:r>
      <w:r w:rsidR="00DE1EA0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in </w:t>
      </w:r>
      <w:r w:rsidR="00DE1EA0">
        <w:rPr>
          <w:rFonts w:asciiTheme="minorHAnsi" w:hAnsiTheme="minorHAnsi" w:cstheme="minorHAnsi"/>
          <w:sz w:val="22"/>
          <w:szCs w:val="22"/>
        </w:rPr>
        <w:t xml:space="preserve">če </w:t>
      </w:r>
      <w:r w:rsidR="00C2774E" w:rsidRPr="004569A5">
        <w:rPr>
          <w:rFonts w:asciiTheme="minorHAnsi" w:hAnsiTheme="minorHAnsi" w:cstheme="minorHAnsi"/>
          <w:sz w:val="22"/>
          <w:szCs w:val="22"/>
        </w:rPr>
        <w:t>je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pri nekem predmetnem področju odpor vseh specialnih didaktikov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ki so bili vključeni v prenovo</w:t>
      </w:r>
      <w:r w:rsidR="00DE1EA0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do tega</w:t>
      </w:r>
      <w:r w:rsidR="00DE1EA0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kar je nastal</w:t>
      </w:r>
      <w:r w:rsidRPr="004569A5">
        <w:rPr>
          <w:rFonts w:asciiTheme="minorHAnsi" w:hAnsiTheme="minorHAnsi" w:cstheme="minorHAnsi"/>
          <w:sz w:val="22"/>
          <w:szCs w:val="22"/>
        </w:rPr>
        <w:t>o</w:t>
      </w:r>
      <w:r w:rsidR="00DE1EA0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potem </w:t>
      </w:r>
      <w:r w:rsidRPr="004569A5">
        <w:rPr>
          <w:rFonts w:asciiTheme="minorHAnsi" w:hAnsiTheme="minorHAnsi" w:cstheme="minorHAnsi"/>
          <w:sz w:val="22"/>
          <w:szCs w:val="22"/>
        </w:rPr>
        <w:t>bi lahk</w:t>
      </w:r>
      <w:r w:rsidR="00C2774E" w:rsidRPr="004569A5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t</w:t>
      </w:r>
      <w:r w:rsidR="00C2774E" w:rsidRPr="004569A5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imelo resne posledice</w:t>
      </w:r>
      <w:r w:rsidR="00C2774E" w:rsidRPr="004569A5">
        <w:rPr>
          <w:rFonts w:asciiTheme="minorHAnsi" w:hAnsiTheme="minorHAnsi" w:cstheme="minorHAnsi"/>
          <w:sz w:val="22"/>
          <w:szCs w:val="22"/>
        </w:rPr>
        <w:t>.</w:t>
      </w:r>
    </w:p>
    <w:p w14:paraId="475EA8A5" w14:textId="77777777" w:rsidR="00C82298" w:rsidRPr="004569A5" w:rsidRDefault="00C82298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26504" w14:textId="6D08D886" w:rsidR="00C2774E" w:rsidRDefault="00C2774E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96655" w14:textId="00440AC1" w:rsidR="00002528" w:rsidRPr="004569A5" w:rsidRDefault="00002528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ZRSŠ bo preveril, ali je v skupini za šport še strokovnjak z znanji s področja didaktike.</w:t>
      </w:r>
    </w:p>
    <w:p w14:paraId="7989800D" w14:textId="6724CC00" w:rsidR="004A7C15" w:rsidRPr="004569A5" w:rsidRDefault="00DE1EA0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2774E" w:rsidRPr="004569A5">
        <w:rPr>
          <w:rFonts w:asciiTheme="minorHAnsi" w:hAnsiTheme="minorHAnsi" w:cstheme="minorHAnsi"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t xml:space="preserve">Boris </w:t>
      </w:r>
      <w:r w:rsidR="004A7C15" w:rsidRPr="004569A5">
        <w:rPr>
          <w:rFonts w:asciiTheme="minorHAnsi" w:hAnsiTheme="minorHAnsi" w:cstheme="minorHAnsi"/>
          <w:sz w:val="22"/>
          <w:szCs w:val="22"/>
        </w:rPr>
        <w:t>Dular</w:t>
      </w:r>
    </w:p>
    <w:p w14:paraId="54D3347B" w14:textId="79A1108E" w:rsidR="004A7C1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Pove, da posredovana </w:t>
      </w:r>
      <w:proofErr w:type="spellStart"/>
      <w:r w:rsidR="00CA015E" w:rsidRPr="004569A5">
        <w:rPr>
          <w:rFonts w:asciiTheme="minorHAnsi" w:hAnsiTheme="minorHAnsi" w:cstheme="minorHAnsi"/>
          <w:sz w:val="22"/>
          <w:szCs w:val="22"/>
        </w:rPr>
        <w:t>časovni</w:t>
      </w:r>
      <w:r w:rsidR="000F2899">
        <w:rPr>
          <w:rFonts w:asciiTheme="minorHAnsi" w:hAnsiTheme="minorHAnsi" w:cstheme="minorHAnsi"/>
          <w:sz w:val="22"/>
          <w:szCs w:val="22"/>
        </w:rPr>
        <w:t>c</w:t>
      </w:r>
      <w:r w:rsidR="00CA015E" w:rsidRPr="004569A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ni ustrezna, </w:t>
      </w:r>
      <w:r w:rsidR="00C2774E" w:rsidRPr="004569A5">
        <w:rPr>
          <w:rFonts w:asciiTheme="minorHAnsi" w:hAnsiTheme="minorHAnsi" w:cstheme="minorHAnsi"/>
          <w:sz w:val="22"/>
          <w:szCs w:val="22"/>
        </w:rPr>
        <w:t>saj</w:t>
      </w:r>
      <w:r w:rsidRPr="004569A5">
        <w:rPr>
          <w:rFonts w:asciiTheme="minorHAnsi" w:hAnsiTheme="minorHAnsi" w:cstheme="minorHAnsi"/>
          <w:sz w:val="22"/>
          <w:szCs w:val="22"/>
        </w:rPr>
        <w:t xml:space="preserve"> iz nje izhaja obravnava katalogov znanj </w:t>
      </w:r>
      <w:r w:rsidR="00C2774E" w:rsidRPr="004569A5">
        <w:rPr>
          <w:rFonts w:asciiTheme="minorHAnsi" w:hAnsiTheme="minorHAnsi" w:cstheme="minorHAnsi"/>
          <w:sz w:val="22"/>
          <w:szCs w:val="22"/>
        </w:rPr>
        <w:t xml:space="preserve">za splošnoizobraževalne predmete </w:t>
      </w:r>
      <w:r w:rsidRPr="004569A5">
        <w:rPr>
          <w:rFonts w:asciiTheme="minorHAnsi" w:hAnsiTheme="minorHAnsi" w:cstheme="minorHAnsi"/>
          <w:sz w:val="22"/>
          <w:szCs w:val="22"/>
        </w:rPr>
        <w:t>na seji SSPSI</w:t>
      </w:r>
      <w:r w:rsidR="000F2899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28.</w:t>
      </w:r>
      <w:r w:rsidR="000F2899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2.</w:t>
      </w:r>
      <w:r w:rsidR="000F2899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2025, kar pa ne drži, </w:t>
      </w:r>
      <w:r w:rsidR="00C2774E" w:rsidRPr="004569A5">
        <w:rPr>
          <w:rFonts w:asciiTheme="minorHAnsi" w:hAnsiTheme="minorHAnsi" w:cstheme="minorHAnsi"/>
          <w:sz w:val="22"/>
          <w:szCs w:val="22"/>
        </w:rPr>
        <w:t xml:space="preserve">saj gradiva </w:t>
      </w:r>
      <w:r w:rsidR="00963B98">
        <w:rPr>
          <w:rFonts w:asciiTheme="minorHAnsi" w:hAnsiTheme="minorHAnsi" w:cstheme="minorHAnsi"/>
          <w:sz w:val="22"/>
          <w:szCs w:val="22"/>
        </w:rPr>
        <w:t>SSPSI</w:t>
      </w:r>
      <w:r w:rsidR="00C2774E" w:rsidRPr="004569A5">
        <w:rPr>
          <w:rFonts w:asciiTheme="minorHAnsi" w:hAnsiTheme="minorHAnsi" w:cstheme="minorHAnsi"/>
          <w:sz w:val="22"/>
          <w:szCs w:val="22"/>
        </w:rPr>
        <w:t xml:space="preserve"> ni prejel.</w:t>
      </w:r>
    </w:p>
    <w:p w14:paraId="267F94AD" w14:textId="77777777" w:rsidR="004A7C15" w:rsidRPr="00C82298" w:rsidRDefault="004A7C15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D519FF" w14:textId="77777777" w:rsidR="004A7C1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3ACC2E99" w14:textId="1A4D1BE9" w:rsidR="004A7C1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lastRenderedPageBreak/>
        <w:t xml:space="preserve">Pojasni, da gre za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časovnico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ZRSŠ, ki pripravlja dokumente</w:t>
      </w:r>
      <w:r w:rsidR="000F2899">
        <w:rPr>
          <w:rFonts w:asciiTheme="minorHAnsi" w:hAnsiTheme="minorHAnsi" w:cstheme="minorHAnsi"/>
          <w:sz w:val="22"/>
          <w:szCs w:val="22"/>
        </w:rPr>
        <w:t xml:space="preserve"> in</w:t>
      </w:r>
      <w:r w:rsidRPr="004569A5">
        <w:rPr>
          <w:rFonts w:asciiTheme="minorHAnsi" w:hAnsiTheme="minorHAnsi" w:cstheme="minorHAnsi"/>
          <w:sz w:val="22"/>
          <w:szCs w:val="22"/>
        </w:rPr>
        <w:t xml:space="preserve"> ki </w:t>
      </w:r>
      <w:r w:rsidR="000F2899">
        <w:rPr>
          <w:rFonts w:asciiTheme="minorHAnsi" w:hAnsiTheme="minorHAnsi" w:cstheme="minorHAnsi"/>
          <w:sz w:val="22"/>
          <w:szCs w:val="22"/>
        </w:rPr>
        <w:t>jih</w:t>
      </w:r>
      <w:r w:rsidR="000F289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F2899">
        <w:rPr>
          <w:rFonts w:asciiTheme="minorHAnsi" w:hAnsiTheme="minorHAnsi" w:cstheme="minorHAnsi"/>
          <w:sz w:val="22"/>
          <w:szCs w:val="22"/>
        </w:rPr>
        <w:t xml:space="preserve">je </w:t>
      </w:r>
      <w:r w:rsidRPr="004569A5">
        <w:rPr>
          <w:rFonts w:asciiTheme="minorHAnsi" w:hAnsiTheme="minorHAnsi" w:cstheme="minorHAnsi"/>
          <w:sz w:val="22"/>
          <w:szCs w:val="22"/>
        </w:rPr>
        <w:t>v tem primeru posredova</w:t>
      </w:r>
      <w:r w:rsidR="000F2899">
        <w:rPr>
          <w:rFonts w:asciiTheme="minorHAnsi" w:hAnsiTheme="minorHAnsi" w:cstheme="minorHAnsi"/>
          <w:sz w:val="22"/>
          <w:szCs w:val="22"/>
        </w:rPr>
        <w:t>l</w:t>
      </w:r>
      <w:r w:rsidRPr="004569A5">
        <w:rPr>
          <w:rFonts w:asciiTheme="minorHAnsi" w:hAnsiTheme="minorHAnsi" w:cstheme="minorHAnsi"/>
          <w:sz w:val="22"/>
          <w:szCs w:val="22"/>
        </w:rPr>
        <w:t xml:space="preserve"> CPI</w:t>
      </w:r>
      <w:r w:rsidR="00002528">
        <w:rPr>
          <w:rFonts w:asciiTheme="minorHAnsi" w:hAnsiTheme="minorHAnsi" w:cstheme="minorHAnsi"/>
          <w:sz w:val="22"/>
          <w:szCs w:val="22"/>
        </w:rPr>
        <w:t>, ki jih bo posredoval v obravnavo na Strokovna sveta.</w:t>
      </w:r>
      <w:r w:rsidR="00CA015E" w:rsidRPr="004569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FD4121" w14:textId="77777777" w:rsidR="004A7C1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FBD03" w14:textId="77777777" w:rsidR="004A7C1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Helena Žnidarič</w:t>
      </w:r>
    </w:p>
    <w:p w14:paraId="5BDBE393" w14:textId="0564F85F" w:rsidR="00B417D5" w:rsidRPr="004569A5" w:rsidRDefault="004A7C1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CPI je </w:t>
      </w:r>
      <w:r w:rsidR="000F2899">
        <w:rPr>
          <w:rFonts w:asciiTheme="minorHAnsi" w:hAnsiTheme="minorHAnsi" w:cstheme="minorHAnsi"/>
          <w:sz w:val="22"/>
          <w:szCs w:val="22"/>
        </w:rPr>
        <w:t>od</w:t>
      </w:r>
      <w:r w:rsidRPr="004569A5">
        <w:rPr>
          <w:rFonts w:asciiTheme="minorHAnsi" w:hAnsiTheme="minorHAnsi" w:cstheme="minorHAnsi"/>
          <w:sz w:val="22"/>
          <w:szCs w:val="22"/>
        </w:rPr>
        <w:t xml:space="preserve"> ZRSŠ pravočasno dobil dokumente</w:t>
      </w:r>
      <w:r w:rsidR="000F2899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vez</w:t>
      </w:r>
      <w:r w:rsidR="00CA015E" w:rsidRPr="004569A5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>ne na splošn</w:t>
      </w:r>
      <w:r w:rsidR="00CA015E" w:rsidRPr="004569A5">
        <w:rPr>
          <w:rFonts w:asciiTheme="minorHAnsi" w:hAnsiTheme="minorHAnsi" w:cstheme="minorHAnsi"/>
          <w:sz w:val="22"/>
          <w:szCs w:val="22"/>
        </w:rPr>
        <w:t>o</w:t>
      </w:r>
      <w:r w:rsidR="000F2899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 xml:space="preserve">zobraževalne predmete. </w:t>
      </w:r>
      <w:r w:rsidR="00002528">
        <w:rPr>
          <w:rFonts w:asciiTheme="minorHAnsi" w:hAnsiTheme="minorHAnsi" w:cstheme="minorHAnsi"/>
          <w:sz w:val="22"/>
          <w:szCs w:val="22"/>
        </w:rPr>
        <w:t xml:space="preserve">Zamuda pri posredovanju </w:t>
      </w:r>
      <w:r w:rsidRPr="004569A5">
        <w:rPr>
          <w:rFonts w:asciiTheme="minorHAnsi" w:hAnsiTheme="minorHAnsi" w:cstheme="minorHAnsi"/>
          <w:sz w:val="22"/>
          <w:szCs w:val="22"/>
        </w:rPr>
        <w:t>je nastal</w:t>
      </w:r>
      <w:r w:rsidR="00002528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 xml:space="preserve"> pri posredovanju </w:t>
      </w:r>
      <w:r w:rsidR="00CA015E" w:rsidRPr="004569A5">
        <w:rPr>
          <w:rFonts w:asciiTheme="minorHAnsi" w:hAnsiTheme="minorHAnsi" w:cstheme="minorHAnsi"/>
          <w:sz w:val="22"/>
          <w:szCs w:val="22"/>
        </w:rPr>
        <w:t>pet</w:t>
      </w:r>
      <w:r w:rsidR="000F2899">
        <w:rPr>
          <w:rFonts w:asciiTheme="minorHAnsi" w:hAnsiTheme="minorHAnsi" w:cstheme="minorHAnsi"/>
          <w:sz w:val="22"/>
          <w:szCs w:val="22"/>
        </w:rPr>
        <w:t>ih</w:t>
      </w:r>
      <w:r w:rsidR="00CA015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prenovljenih programov srednjega poklicnega in strokovnega izobraževanja, kjer </w:t>
      </w:r>
      <w:r w:rsidR="00002528">
        <w:rPr>
          <w:rFonts w:asciiTheme="minorHAnsi" w:hAnsiTheme="minorHAnsi" w:cstheme="minorHAnsi"/>
          <w:sz w:val="22"/>
          <w:szCs w:val="22"/>
        </w:rPr>
        <w:t xml:space="preserve">je potrebno pripraviti še </w:t>
      </w:r>
      <w:r w:rsidRPr="004569A5">
        <w:rPr>
          <w:rFonts w:asciiTheme="minorHAnsi" w:hAnsiTheme="minorHAnsi" w:cstheme="minorHAnsi"/>
          <w:sz w:val="22"/>
          <w:szCs w:val="22"/>
        </w:rPr>
        <w:t xml:space="preserve"> 2 predmetna izpitna kataloga</w:t>
      </w:r>
      <w:r w:rsidR="000F2899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in sicer za prvi in tretji predmet poklicne mature, medtem ko sta bila za drugi in četrti predmet poklicne mature kataloga pripravljena in vključena v gradivo. </w:t>
      </w:r>
      <w:r w:rsidR="0058311E" w:rsidRPr="004569A5">
        <w:rPr>
          <w:rFonts w:asciiTheme="minorHAnsi" w:hAnsiTheme="minorHAnsi" w:cstheme="minorHAnsi"/>
          <w:sz w:val="22"/>
          <w:szCs w:val="22"/>
        </w:rPr>
        <w:t xml:space="preserve">ZOFVI zahteva </w:t>
      </w:r>
      <w:r w:rsidRPr="004569A5">
        <w:rPr>
          <w:rFonts w:asciiTheme="minorHAnsi" w:hAnsiTheme="minorHAnsi" w:cstheme="minorHAnsi"/>
          <w:sz w:val="22"/>
          <w:szCs w:val="22"/>
        </w:rPr>
        <w:t>celovito gradivo</w:t>
      </w:r>
      <w:r w:rsidR="0058311E" w:rsidRPr="004569A5">
        <w:rPr>
          <w:rFonts w:asciiTheme="minorHAnsi" w:hAnsiTheme="minorHAnsi" w:cstheme="minorHAnsi"/>
          <w:sz w:val="22"/>
          <w:szCs w:val="22"/>
        </w:rPr>
        <w:t>, ZM</w:t>
      </w:r>
      <w:r w:rsidR="000F2899">
        <w:rPr>
          <w:rFonts w:asciiTheme="minorHAnsi" w:hAnsiTheme="minorHAnsi" w:cstheme="minorHAnsi"/>
          <w:sz w:val="22"/>
          <w:szCs w:val="22"/>
        </w:rPr>
        <w:t>a</w:t>
      </w:r>
      <w:r w:rsidR="0058311E" w:rsidRPr="004569A5">
        <w:rPr>
          <w:rFonts w:asciiTheme="minorHAnsi" w:hAnsiTheme="minorHAnsi" w:cstheme="minorHAnsi"/>
          <w:sz w:val="22"/>
          <w:szCs w:val="22"/>
        </w:rPr>
        <w:t>t pa opredeljuje, da se</w:t>
      </w:r>
      <w:r w:rsidRPr="004569A5">
        <w:rPr>
          <w:rFonts w:asciiTheme="minorHAnsi" w:hAnsiTheme="minorHAnsi" w:cstheme="minorHAnsi"/>
          <w:sz w:val="22"/>
          <w:szCs w:val="22"/>
        </w:rPr>
        <w:t xml:space="preserve"> predmetni izpitni katalogi za prvi in tretji predmet priprav</w:t>
      </w:r>
      <w:r w:rsidR="000F2899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>jo</w:t>
      </w:r>
      <w:r w:rsidR="00CA015E" w:rsidRPr="004569A5">
        <w:rPr>
          <w:rFonts w:asciiTheme="minorHAnsi" w:hAnsiTheme="minorHAnsi" w:cstheme="minorHAnsi"/>
          <w:sz w:val="22"/>
          <w:szCs w:val="22"/>
        </w:rPr>
        <w:t xml:space="preserve"> najkasneje </w:t>
      </w:r>
      <w:r w:rsidRPr="004569A5">
        <w:rPr>
          <w:rFonts w:asciiTheme="minorHAnsi" w:hAnsiTheme="minorHAnsi" w:cstheme="minorHAnsi"/>
          <w:sz w:val="22"/>
          <w:szCs w:val="22"/>
        </w:rPr>
        <w:t>2 leti pred</w:t>
      </w:r>
      <w:r w:rsidR="000C1CAB">
        <w:rPr>
          <w:rFonts w:asciiTheme="minorHAnsi" w:hAnsiTheme="minorHAnsi" w:cstheme="minorHAnsi"/>
          <w:sz w:val="22"/>
          <w:szCs w:val="22"/>
        </w:rPr>
        <w:t xml:space="preserve"> </w:t>
      </w:r>
      <w:r w:rsidR="00EE0366">
        <w:rPr>
          <w:rFonts w:asciiTheme="minorHAnsi" w:hAnsiTheme="minorHAnsi" w:cstheme="minorHAnsi"/>
          <w:sz w:val="22"/>
          <w:szCs w:val="22"/>
        </w:rPr>
        <w:t>izvedbo mature</w:t>
      </w:r>
      <w:r w:rsidR="0058311E" w:rsidRPr="004569A5">
        <w:rPr>
          <w:rFonts w:asciiTheme="minorHAnsi" w:hAnsiTheme="minorHAnsi" w:cstheme="minorHAnsi"/>
          <w:sz w:val="22"/>
          <w:szCs w:val="22"/>
        </w:rPr>
        <w:t>.</w:t>
      </w:r>
    </w:p>
    <w:p w14:paraId="4D667429" w14:textId="77777777" w:rsidR="00B417D5" w:rsidRPr="004569A5" w:rsidRDefault="00B417D5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8E4EB" w14:textId="11F05279" w:rsidR="00CA015E" w:rsidRPr="004569A5" w:rsidRDefault="006D2D21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Maja </w:t>
      </w:r>
      <w:r w:rsidR="00CA015E" w:rsidRPr="004569A5">
        <w:rPr>
          <w:rFonts w:asciiTheme="minorHAnsi" w:hAnsiTheme="minorHAnsi" w:cstheme="minorHAnsi"/>
          <w:sz w:val="22"/>
          <w:szCs w:val="22"/>
        </w:rPr>
        <w:t>Mihelič Debeljak</w:t>
      </w:r>
    </w:p>
    <w:p w14:paraId="12777D63" w14:textId="0D98FE8D" w:rsidR="0058311E" w:rsidRPr="004569A5" w:rsidRDefault="0058311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K</w:t>
      </w:r>
      <w:r w:rsidR="00CE038E" w:rsidRPr="004569A5">
        <w:rPr>
          <w:rFonts w:asciiTheme="minorHAnsi" w:hAnsiTheme="minorHAnsi" w:cstheme="minorHAnsi"/>
          <w:sz w:val="22"/>
          <w:szCs w:val="22"/>
        </w:rPr>
        <w:t>atalog</w:t>
      </w:r>
      <w:r w:rsidR="000F2899">
        <w:rPr>
          <w:rFonts w:asciiTheme="minorHAnsi" w:hAnsiTheme="minorHAnsi" w:cstheme="minorHAnsi"/>
          <w:sz w:val="22"/>
          <w:szCs w:val="22"/>
        </w:rPr>
        <w:t>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znanj splošnoizobraževalnih predmetov</w:t>
      </w:r>
      <w:r w:rsidRPr="004569A5">
        <w:rPr>
          <w:rFonts w:asciiTheme="minorHAnsi" w:hAnsiTheme="minorHAnsi" w:cstheme="minorHAnsi"/>
          <w:sz w:val="22"/>
          <w:szCs w:val="22"/>
        </w:rPr>
        <w:t xml:space="preserve"> naj bi obravnava</w:t>
      </w:r>
      <w:r w:rsidR="000F2899">
        <w:rPr>
          <w:rFonts w:asciiTheme="minorHAnsi" w:hAnsiTheme="minorHAnsi" w:cstheme="minorHAnsi"/>
          <w:sz w:val="22"/>
          <w:szCs w:val="22"/>
        </w:rPr>
        <w:t>l</w:t>
      </w:r>
      <w:r w:rsidRPr="004569A5">
        <w:rPr>
          <w:rFonts w:asciiTheme="minorHAnsi" w:hAnsiTheme="minorHAnsi" w:cstheme="minorHAnsi"/>
          <w:sz w:val="22"/>
          <w:szCs w:val="22"/>
        </w:rPr>
        <w:t xml:space="preserve">i na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marčevski seji </w:t>
      </w:r>
      <w:r w:rsidR="00597181">
        <w:rPr>
          <w:rFonts w:asciiTheme="minorHAnsi" w:hAnsiTheme="minorHAnsi" w:cstheme="minorHAnsi"/>
          <w:sz w:val="22"/>
          <w:szCs w:val="22"/>
        </w:rPr>
        <w:t>obeh strokovnih svetov</w:t>
      </w:r>
      <w:r w:rsidRPr="004569A5">
        <w:rPr>
          <w:rFonts w:asciiTheme="minorHAnsi" w:hAnsiTheme="minorHAnsi" w:cstheme="minorHAnsi"/>
          <w:sz w:val="22"/>
          <w:szCs w:val="22"/>
        </w:rPr>
        <w:t>. Z</w:t>
      </w:r>
      <w:r w:rsidR="00CA015E" w:rsidRPr="004569A5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 xml:space="preserve"> pripravo 2 izpitnih katalogov je </w:t>
      </w:r>
      <w:r w:rsidR="000F2899">
        <w:rPr>
          <w:rFonts w:asciiTheme="minorHAnsi" w:hAnsiTheme="minorHAnsi" w:cstheme="minorHAnsi"/>
          <w:sz w:val="22"/>
          <w:szCs w:val="22"/>
        </w:rPr>
        <w:t>treba</w:t>
      </w:r>
      <w:r w:rsidR="000F289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zaprositi Državni </w:t>
      </w:r>
      <w:r w:rsidR="00B02F71">
        <w:rPr>
          <w:rFonts w:asciiTheme="minorHAnsi" w:hAnsiTheme="minorHAnsi" w:cstheme="minorHAnsi"/>
          <w:sz w:val="22"/>
          <w:szCs w:val="22"/>
        </w:rPr>
        <w:t>izpitni</w:t>
      </w:r>
      <w:r w:rsidR="00B02F71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ce</w:t>
      </w:r>
      <w:r w:rsidR="00CA015E" w:rsidRPr="004569A5">
        <w:rPr>
          <w:rFonts w:asciiTheme="minorHAnsi" w:hAnsiTheme="minorHAnsi" w:cstheme="minorHAnsi"/>
          <w:sz w:val="22"/>
          <w:szCs w:val="22"/>
        </w:rPr>
        <w:t>n</w:t>
      </w:r>
      <w:r w:rsidRPr="004569A5">
        <w:rPr>
          <w:rFonts w:asciiTheme="minorHAnsi" w:hAnsiTheme="minorHAnsi" w:cstheme="minorHAnsi"/>
          <w:sz w:val="22"/>
          <w:szCs w:val="22"/>
        </w:rPr>
        <w:t>ter.</w:t>
      </w:r>
    </w:p>
    <w:p w14:paraId="09339C70" w14:textId="77777777" w:rsidR="0058311E" w:rsidRPr="004569A5" w:rsidRDefault="0058311E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1576E" w14:textId="68A1C35D" w:rsidR="0058311E" w:rsidRPr="004569A5" w:rsidRDefault="006D2D21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015E" w:rsidRPr="004569A5">
        <w:rPr>
          <w:rFonts w:asciiTheme="minorHAnsi" w:hAnsiTheme="minorHAnsi" w:cstheme="minorHAnsi"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t xml:space="preserve">Darko </w:t>
      </w:r>
      <w:r w:rsidR="0058311E" w:rsidRPr="004569A5">
        <w:rPr>
          <w:rFonts w:asciiTheme="minorHAnsi" w:hAnsiTheme="minorHAnsi" w:cstheme="minorHAnsi"/>
          <w:sz w:val="22"/>
          <w:szCs w:val="22"/>
        </w:rPr>
        <w:t xml:space="preserve">Zupanc </w:t>
      </w:r>
    </w:p>
    <w:p w14:paraId="3F4542AC" w14:textId="1DFC7D4C" w:rsidR="0058311E" w:rsidRPr="004569A5" w:rsidRDefault="0058311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Zaprosi, da</w:t>
      </w:r>
      <w:r w:rsidR="00B02F71">
        <w:rPr>
          <w:rFonts w:asciiTheme="minorHAnsi" w:hAnsiTheme="minorHAnsi" w:cstheme="minorHAnsi"/>
          <w:sz w:val="22"/>
          <w:szCs w:val="22"/>
        </w:rPr>
        <w:t xml:space="preserve"> </w:t>
      </w:r>
      <w:r w:rsidR="00002528">
        <w:rPr>
          <w:rFonts w:asciiTheme="minorHAnsi" w:hAnsiTheme="minorHAnsi" w:cstheme="minorHAnsi"/>
          <w:sz w:val="22"/>
          <w:szCs w:val="22"/>
        </w:rPr>
        <w:t>se</w:t>
      </w:r>
      <w:r w:rsidR="00002528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čim</w:t>
      </w:r>
      <w:r w:rsidR="00B02F71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prej </w:t>
      </w:r>
      <w:r w:rsidR="00CA015E" w:rsidRPr="004569A5">
        <w:rPr>
          <w:rFonts w:asciiTheme="minorHAnsi" w:hAnsiTheme="minorHAnsi" w:cstheme="minorHAnsi"/>
          <w:sz w:val="22"/>
          <w:szCs w:val="22"/>
        </w:rPr>
        <w:t>posreduje</w:t>
      </w:r>
      <w:r w:rsidRPr="004569A5">
        <w:rPr>
          <w:rFonts w:asciiTheme="minorHAnsi" w:hAnsiTheme="minorHAnsi" w:cstheme="minorHAnsi"/>
          <w:sz w:val="22"/>
          <w:szCs w:val="22"/>
        </w:rPr>
        <w:t xml:space="preserve"> kataloge znanj </w:t>
      </w:r>
      <w:r w:rsidR="00CE038E" w:rsidRPr="004569A5">
        <w:rPr>
          <w:rFonts w:asciiTheme="minorHAnsi" w:hAnsiTheme="minorHAnsi" w:cstheme="minorHAnsi"/>
          <w:sz w:val="22"/>
          <w:szCs w:val="22"/>
        </w:rPr>
        <w:t>za splošnoizobraževalne predmete</w:t>
      </w:r>
      <w:r w:rsidR="00B02F71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na podlagi katerih bo treba </w:t>
      </w:r>
      <w:r w:rsidR="00CA015E" w:rsidRPr="004569A5">
        <w:rPr>
          <w:rFonts w:asciiTheme="minorHAnsi" w:hAnsiTheme="minorHAnsi" w:cstheme="minorHAnsi"/>
          <w:sz w:val="22"/>
          <w:szCs w:val="22"/>
        </w:rPr>
        <w:t xml:space="preserve">pripraviti </w:t>
      </w:r>
      <w:r w:rsidR="00CE038E" w:rsidRPr="004569A5">
        <w:rPr>
          <w:rFonts w:asciiTheme="minorHAnsi" w:hAnsiTheme="minorHAnsi" w:cstheme="minorHAnsi"/>
          <w:sz w:val="22"/>
          <w:szCs w:val="22"/>
        </w:rPr>
        <w:t>predmetn</w:t>
      </w:r>
      <w:r w:rsidR="00B02F71">
        <w:rPr>
          <w:rFonts w:asciiTheme="minorHAnsi" w:hAnsiTheme="minorHAnsi" w:cstheme="minorHAnsi"/>
          <w:sz w:val="22"/>
          <w:szCs w:val="22"/>
        </w:rPr>
        <w:t>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izpitn</w:t>
      </w:r>
      <w:r w:rsidR="00B02F71">
        <w:rPr>
          <w:rFonts w:asciiTheme="minorHAnsi" w:hAnsiTheme="minorHAnsi" w:cstheme="minorHAnsi"/>
          <w:sz w:val="22"/>
          <w:szCs w:val="22"/>
        </w:rPr>
        <w:t>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katalog</w:t>
      </w:r>
      <w:r w:rsidR="00B02F71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E038E" w:rsidRPr="004569A5">
        <w:rPr>
          <w:rFonts w:asciiTheme="minorHAnsi" w:hAnsiTheme="minorHAnsi" w:cstheme="minorHAnsi"/>
          <w:sz w:val="22"/>
          <w:szCs w:val="22"/>
        </w:rPr>
        <w:t>za prvi in tretji predmet poklicne mature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</w:p>
    <w:p w14:paraId="6E71E113" w14:textId="77777777" w:rsidR="0058311E" w:rsidRPr="004569A5" w:rsidRDefault="0058311E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C6BF0" w14:textId="74CFEED6" w:rsidR="00CA015E" w:rsidRPr="004569A5" w:rsidRDefault="00CA015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Sofija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Baškarad</w:t>
      </w:r>
      <w:proofErr w:type="spellEnd"/>
    </w:p>
    <w:p w14:paraId="7068D631" w14:textId="3F709EC1" w:rsidR="00DE49DE" w:rsidRPr="007D151A" w:rsidRDefault="00CA015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</w:t>
      </w:r>
      <w:r w:rsidR="00963B98">
        <w:rPr>
          <w:rFonts w:asciiTheme="minorHAnsi" w:hAnsiTheme="minorHAnsi" w:cstheme="minorHAnsi"/>
          <w:sz w:val="22"/>
          <w:szCs w:val="22"/>
        </w:rPr>
        <w:t>urikularni</w:t>
      </w:r>
      <w:proofErr w:type="spellEnd"/>
      <w:r w:rsidR="00963B98">
        <w:rPr>
          <w:rFonts w:asciiTheme="minorHAnsi" w:hAnsiTheme="minorHAnsi" w:cstheme="minorHAnsi"/>
          <w:sz w:val="22"/>
          <w:szCs w:val="22"/>
        </w:rPr>
        <w:t xml:space="preserve"> svet</w:t>
      </w:r>
      <w:r w:rsidRPr="004569A5">
        <w:rPr>
          <w:rFonts w:asciiTheme="minorHAnsi" w:hAnsiTheme="minorHAnsi" w:cstheme="minorHAnsi"/>
          <w:sz w:val="22"/>
          <w:szCs w:val="22"/>
        </w:rPr>
        <w:t xml:space="preserve"> je prejel gradivo</w:t>
      </w:r>
      <w:r w:rsidRPr="004569A5">
        <w:t xml:space="preserve"> </w:t>
      </w:r>
      <w:r w:rsidRPr="00B94F86">
        <w:rPr>
          <w:rFonts w:asciiTheme="minorHAnsi" w:hAnsiTheme="minorHAnsi" w:cstheme="minorHAnsi"/>
          <w:i/>
          <w:iCs/>
          <w:sz w:val="22"/>
          <w:szCs w:val="22"/>
        </w:rPr>
        <w:t>Uvajanje prenovljenega kurikuluma za predšolsko vzgojo, prenovljenih učnih načrtov v programih osnovne šole in gimnazijskih programih ter katalogov znanj splošnoizobraževalnih predmetov v programih poklicnega in strokovnega izobraževanja</w:t>
      </w:r>
      <w:r w:rsidR="004569A5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7D151A">
        <w:rPr>
          <w:rFonts w:asciiTheme="minorHAnsi" w:hAnsiTheme="minorHAnsi" w:cstheme="minorHAnsi"/>
          <w:sz w:val="22"/>
          <w:szCs w:val="22"/>
        </w:rPr>
        <w:t>U</w:t>
      </w:r>
      <w:r w:rsidR="00CE038E" w:rsidRPr="007D151A">
        <w:rPr>
          <w:rFonts w:asciiTheme="minorHAnsi" w:hAnsiTheme="minorHAnsi" w:cstheme="minorHAnsi"/>
          <w:sz w:val="22"/>
          <w:szCs w:val="22"/>
        </w:rPr>
        <w:t>vajanje prenovljenega kurikulum</w:t>
      </w:r>
      <w:r w:rsidRPr="007D151A">
        <w:rPr>
          <w:rFonts w:asciiTheme="minorHAnsi" w:hAnsiTheme="minorHAnsi" w:cstheme="minorHAnsi"/>
          <w:sz w:val="22"/>
          <w:szCs w:val="22"/>
        </w:rPr>
        <w:t>a</w:t>
      </w:r>
      <w:r w:rsidR="00CE038E" w:rsidRPr="007D151A">
        <w:rPr>
          <w:rFonts w:asciiTheme="minorHAnsi" w:hAnsiTheme="minorHAnsi" w:cstheme="minorHAnsi"/>
          <w:sz w:val="22"/>
          <w:szCs w:val="22"/>
        </w:rPr>
        <w:t xml:space="preserve"> za predšolsko vzgojo se bo začelo</w:t>
      </w:r>
      <w:r w:rsidR="00DE49DE" w:rsidRPr="007D151A">
        <w:rPr>
          <w:rFonts w:asciiTheme="minorHAnsi" w:hAnsiTheme="minorHAnsi" w:cstheme="minorHAnsi"/>
          <w:sz w:val="22"/>
          <w:szCs w:val="22"/>
        </w:rPr>
        <w:t xml:space="preserve"> v šolskem letu </w:t>
      </w:r>
      <w:r w:rsidR="00CE038E" w:rsidRPr="007D151A">
        <w:rPr>
          <w:rFonts w:asciiTheme="minorHAnsi" w:hAnsiTheme="minorHAnsi" w:cstheme="minorHAnsi"/>
          <w:sz w:val="22"/>
          <w:szCs w:val="22"/>
        </w:rPr>
        <w:t>2025</w:t>
      </w:r>
      <w:r w:rsidRPr="007D151A">
        <w:rPr>
          <w:rFonts w:asciiTheme="minorHAnsi" w:hAnsiTheme="minorHAnsi" w:cstheme="minorHAnsi"/>
          <w:sz w:val="22"/>
          <w:szCs w:val="22"/>
        </w:rPr>
        <w:t>/</w:t>
      </w:r>
      <w:r w:rsidR="00CE038E" w:rsidRPr="007D151A">
        <w:rPr>
          <w:rFonts w:asciiTheme="minorHAnsi" w:hAnsiTheme="minorHAnsi" w:cstheme="minorHAnsi"/>
          <w:sz w:val="22"/>
          <w:szCs w:val="22"/>
        </w:rPr>
        <w:t>26</w:t>
      </w:r>
      <w:r w:rsidRPr="007D151A">
        <w:rPr>
          <w:rFonts w:asciiTheme="minorHAnsi" w:hAnsiTheme="minorHAnsi" w:cstheme="minorHAnsi"/>
          <w:sz w:val="22"/>
          <w:szCs w:val="22"/>
        </w:rPr>
        <w:t xml:space="preserve"> </w:t>
      </w:r>
      <w:r w:rsidR="00CE038E" w:rsidRPr="007D151A">
        <w:rPr>
          <w:rFonts w:asciiTheme="minorHAnsi" w:hAnsiTheme="minorHAnsi" w:cstheme="minorHAnsi"/>
          <w:sz w:val="22"/>
          <w:szCs w:val="22"/>
        </w:rPr>
        <w:t>v vseh javnih vrtcih za obe starostni skupini</w:t>
      </w:r>
      <w:r w:rsidR="00DE49DE" w:rsidRPr="007D151A">
        <w:rPr>
          <w:rFonts w:asciiTheme="minorHAnsi" w:hAnsiTheme="minorHAnsi" w:cstheme="minorHAnsi"/>
          <w:sz w:val="22"/>
          <w:szCs w:val="22"/>
        </w:rPr>
        <w:t>,</w:t>
      </w:r>
      <w:r w:rsidR="00CE038E" w:rsidRPr="007D151A">
        <w:rPr>
          <w:rFonts w:asciiTheme="minorHAnsi" w:hAnsiTheme="minorHAnsi" w:cstheme="minorHAnsi"/>
          <w:sz w:val="22"/>
          <w:szCs w:val="22"/>
        </w:rPr>
        <w:t xml:space="preserve"> v šolskem letu 2026</w:t>
      </w:r>
      <w:r w:rsidR="00DE49DE" w:rsidRPr="007D151A">
        <w:rPr>
          <w:rFonts w:asciiTheme="minorHAnsi" w:hAnsiTheme="minorHAnsi" w:cstheme="minorHAnsi"/>
          <w:sz w:val="22"/>
          <w:szCs w:val="22"/>
        </w:rPr>
        <w:t>/</w:t>
      </w:r>
      <w:r w:rsidR="002B2843">
        <w:rPr>
          <w:rFonts w:asciiTheme="minorHAnsi" w:hAnsiTheme="minorHAnsi" w:cstheme="minorHAnsi"/>
          <w:sz w:val="22"/>
          <w:szCs w:val="22"/>
        </w:rPr>
        <w:t>2</w:t>
      </w:r>
      <w:r w:rsidR="00DE49DE" w:rsidRPr="007D151A">
        <w:rPr>
          <w:rFonts w:asciiTheme="minorHAnsi" w:hAnsiTheme="minorHAnsi" w:cstheme="minorHAnsi"/>
          <w:sz w:val="22"/>
          <w:szCs w:val="22"/>
        </w:rPr>
        <w:t>7</w:t>
      </w:r>
      <w:r w:rsidR="00CE038E" w:rsidRPr="007D151A">
        <w:rPr>
          <w:rFonts w:asciiTheme="minorHAnsi" w:hAnsiTheme="minorHAnsi" w:cstheme="minorHAnsi"/>
          <w:sz w:val="22"/>
          <w:szCs w:val="22"/>
        </w:rPr>
        <w:t xml:space="preserve"> </w:t>
      </w:r>
      <w:r w:rsidR="002B2843">
        <w:rPr>
          <w:rFonts w:asciiTheme="minorHAnsi" w:hAnsiTheme="minorHAnsi" w:cstheme="minorHAnsi"/>
          <w:sz w:val="22"/>
          <w:szCs w:val="22"/>
        </w:rPr>
        <w:t xml:space="preserve">pa se </w:t>
      </w:r>
      <w:r w:rsidR="00CE038E" w:rsidRPr="007D151A">
        <w:rPr>
          <w:rFonts w:asciiTheme="minorHAnsi" w:hAnsiTheme="minorHAnsi" w:cstheme="minorHAnsi"/>
          <w:sz w:val="22"/>
          <w:szCs w:val="22"/>
        </w:rPr>
        <w:t xml:space="preserve">bo </w:t>
      </w:r>
      <w:r w:rsidR="002B2843">
        <w:rPr>
          <w:rFonts w:asciiTheme="minorHAnsi" w:hAnsiTheme="minorHAnsi" w:cstheme="minorHAnsi"/>
          <w:sz w:val="22"/>
          <w:szCs w:val="22"/>
        </w:rPr>
        <w:t xml:space="preserve">začelo </w:t>
      </w:r>
      <w:r w:rsidR="00DE49DE" w:rsidRPr="007D151A">
        <w:rPr>
          <w:rFonts w:asciiTheme="minorHAnsi" w:hAnsiTheme="minorHAnsi" w:cstheme="minorHAnsi"/>
          <w:sz w:val="22"/>
          <w:szCs w:val="22"/>
        </w:rPr>
        <w:t xml:space="preserve">uvajanje </w:t>
      </w:r>
      <w:r w:rsidR="00CC1FE3">
        <w:rPr>
          <w:rFonts w:asciiTheme="minorHAnsi" w:hAnsiTheme="minorHAnsi" w:cstheme="minorHAnsi"/>
          <w:sz w:val="22"/>
          <w:szCs w:val="22"/>
        </w:rPr>
        <w:t xml:space="preserve">prenovljenega Kurikuluma za vrtce v </w:t>
      </w:r>
      <w:r w:rsidR="00CE038E" w:rsidRPr="007D151A">
        <w:rPr>
          <w:rFonts w:asciiTheme="minorHAnsi" w:hAnsiTheme="minorHAnsi" w:cstheme="minorHAnsi"/>
          <w:sz w:val="22"/>
          <w:szCs w:val="22"/>
        </w:rPr>
        <w:t>prilagojen</w:t>
      </w:r>
      <w:r w:rsidR="00DE49DE" w:rsidRPr="007D151A">
        <w:rPr>
          <w:rFonts w:asciiTheme="minorHAnsi" w:hAnsiTheme="minorHAnsi" w:cstheme="minorHAnsi"/>
          <w:sz w:val="22"/>
          <w:szCs w:val="22"/>
        </w:rPr>
        <w:t>e</w:t>
      </w:r>
      <w:r w:rsidR="00CC1FE3">
        <w:rPr>
          <w:rFonts w:asciiTheme="minorHAnsi" w:hAnsiTheme="minorHAnsi" w:cstheme="minorHAnsi"/>
          <w:sz w:val="22"/>
          <w:szCs w:val="22"/>
        </w:rPr>
        <w:t>m</w:t>
      </w:r>
      <w:r w:rsidR="00CE038E" w:rsidRPr="007D151A">
        <w:rPr>
          <w:rFonts w:asciiTheme="minorHAnsi" w:hAnsiTheme="minorHAnsi" w:cstheme="minorHAnsi"/>
          <w:sz w:val="22"/>
          <w:szCs w:val="22"/>
        </w:rPr>
        <w:t xml:space="preserve"> program</w:t>
      </w:r>
      <w:r w:rsidR="00CC1FE3">
        <w:rPr>
          <w:rFonts w:asciiTheme="minorHAnsi" w:hAnsiTheme="minorHAnsi" w:cstheme="minorHAnsi"/>
          <w:sz w:val="22"/>
          <w:szCs w:val="22"/>
        </w:rPr>
        <w:t>u</w:t>
      </w:r>
      <w:r w:rsidR="00CE038E" w:rsidRPr="007D151A">
        <w:rPr>
          <w:rFonts w:asciiTheme="minorHAnsi" w:hAnsiTheme="minorHAnsi" w:cstheme="minorHAnsi"/>
          <w:sz w:val="22"/>
          <w:szCs w:val="22"/>
        </w:rPr>
        <w:t xml:space="preserve"> za predšolske otroke s posebnimi potrebami</w:t>
      </w:r>
      <w:r w:rsidR="00DE49DE" w:rsidRPr="007D151A">
        <w:rPr>
          <w:rFonts w:asciiTheme="minorHAnsi" w:hAnsiTheme="minorHAnsi" w:cstheme="minorHAnsi"/>
          <w:sz w:val="22"/>
          <w:szCs w:val="22"/>
        </w:rPr>
        <w:t>.</w:t>
      </w:r>
      <w:r w:rsidR="00CC1F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75172" w14:textId="5E873817" w:rsidR="006C3693" w:rsidRDefault="00DE49D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Začetek uvajanja v </w:t>
      </w:r>
      <w:r w:rsidR="006C3693">
        <w:rPr>
          <w:rFonts w:asciiTheme="minorHAnsi" w:hAnsiTheme="minorHAnsi" w:cstheme="minorHAnsi"/>
          <w:sz w:val="22"/>
          <w:szCs w:val="22"/>
        </w:rPr>
        <w:t>osnovno šolo</w:t>
      </w:r>
      <w:r w:rsidR="006C3693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je v šolskem le</w:t>
      </w:r>
      <w:r w:rsidR="00A9342A" w:rsidRPr="004569A5">
        <w:rPr>
          <w:rFonts w:asciiTheme="minorHAnsi" w:hAnsiTheme="minorHAnsi" w:cstheme="minorHAnsi"/>
          <w:sz w:val="22"/>
          <w:szCs w:val="22"/>
        </w:rPr>
        <w:t>tu</w:t>
      </w:r>
      <w:r w:rsidRPr="004569A5">
        <w:rPr>
          <w:rFonts w:asciiTheme="minorHAnsi" w:hAnsiTheme="minorHAnsi" w:cstheme="minorHAnsi"/>
          <w:sz w:val="22"/>
          <w:szCs w:val="22"/>
        </w:rPr>
        <w:t xml:space="preserve"> 2026/27</w:t>
      </w:r>
      <w:r w:rsidR="002B2843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B2843">
        <w:rPr>
          <w:rFonts w:asciiTheme="minorHAnsi" w:hAnsiTheme="minorHAnsi" w:cstheme="minorHAnsi"/>
          <w:sz w:val="22"/>
          <w:szCs w:val="22"/>
        </w:rPr>
        <w:t>U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vajanje </w:t>
      </w:r>
      <w:r w:rsidR="002B2843">
        <w:rPr>
          <w:rFonts w:asciiTheme="minorHAnsi" w:hAnsiTheme="minorHAnsi" w:cstheme="minorHAnsi"/>
          <w:sz w:val="22"/>
          <w:szCs w:val="22"/>
        </w:rPr>
        <w:t xml:space="preserve">bo </w:t>
      </w:r>
      <w:r w:rsidR="006C3693">
        <w:rPr>
          <w:rFonts w:asciiTheme="minorHAnsi" w:hAnsiTheme="minorHAnsi" w:cstheme="minorHAnsi"/>
          <w:sz w:val="22"/>
          <w:szCs w:val="22"/>
        </w:rPr>
        <w:t xml:space="preserve">v prvem letu potekalo </w:t>
      </w:r>
      <w:r w:rsidR="002B2843" w:rsidRPr="004569A5">
        <w:rPr>
          <w:rFonts w:asciiTheme="minorHAnsi" w:hAnsiTheme="minorHAnsi" w:cstheme="minorHAnsi"/>
          <w:sz w:val="22"/>
          <w:szCs w:val="22"/>
        </w:rPr>
        <w:t xml:space="preserve">sočasno </w:t>
      </w:r>
      <w:r w:rsidR="00CE038E" w:rsidRPr="004569A5">
        <w:rPr>
          <w:rFonts w:asciiTheme="minorHAnsi" w:hAnsiTheme="minorHAnsi" w:cstheme="minorHAnsi"/>
          <w:sz w:val="22"/>
          <w:szCs w:val="22"/>
        </w:rPr>
        <w:t>v prvem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četrtem in sedmem razredu</w:t>
      </w:r>
      <w:r w:rsidR="002B2843">
        <w:rPr>
          <w:rFonts w:asciiTheme="minorHAnsi" w:hAnsiTheme="minorHAnsi" w:cstheme="minorHAnsi"/>
          <w:sz w:val="22"/>
          <w:szCs w:val="22"/>
        </w:rPr>
        <w:t>.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B2843">
        <w:rPr>
          <w:rFonts w:asciiTheme="minorHAnsi" w:hAnsiTheme="minorHAnsi" w:cstheme="minorHAnsi"/>
          <w:sz w:val="22"/>
          <w:szCs w:val="22"/>
        </w:rPr>
        <w:t>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šestem razredu </w:t>
      </w:r>
      <w:r w:rsidR="002B2843">
        <w:rPr>
          <w:rFonts w:asciiTheme="minorHAnsi" w:hAnsiTheme="minorHAnsi" w:cstheme="minorHAnsi"/>
          <w:sz w:val="22"/>
          <w:szCs w:val="22"/>
        </w:rPr>
        <w:t xml:space="preserve">bo uvajanje </w:t>
      </w:r>
      <w:r w:rsidR="006C3693">
        <w:rPr>
          <w:rFonts w:asciiTheme="minorHAnsi" w:hAnsiTheme="minorHAnsi" w:cstheme="minorHAnsi"/>
          <w:sz w:val="22"/>
          <w:szCs w:val="22"/>
        </w:rPr>
        <w:t xml:space="preserve">potekalo le </w:t>
      </w:r>
      <w:r w:rsidRPr="004569A5">
        <w:rPr>
          <w:rFonts w:asciiTheme="minorHAnsi" w:hAnsiTheme="minorHAnsi" w:cstheme="minorHAnsi"/>
          <w:sz w:val="22"/>
          <w:szCs w:val="22"/>
        </w:rPr>
        <w:t xml:space="preserve">pri </w:t>
      </w:r>
      <w:r w:rsidR="00CE038E" w:rsidRPr="004569A5">
        <w:rPr>
          <w:rFonts w:asciiTheme="minorHAnsi" w:hAnsiTheme="minorHAnsi" w:cstheme="minorHAnsi"/>
          <w:sz w:val="22"/>
          <w:szCs w:val="22"/>
        </w:rPr>
        <w:t>geografij</w:t>
      </w:r>
      <w:r w:rsidRPr="004569A5">
        <w:rPr>
          <w:rFonts w:asciiTheme="minorHAnsi" w:hAnsiTheme="minorHAnsi" w:cstheme="minorHAnsi"/>
          <w:sz w:val="22"/>
          <w:szCs w:val="22"/>
        </w:rPr>
        <w:t>i,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zgodovin</w:t>
      </w:r>
      <w:r w:rsidRPr="004569A5">
        <w:rPr>
          <w:rFonts w:asciiTheme="minorHAnsi" w:hAnsiTheme="minorHAnsi" w:cstheme="minorHAnsi"/>
          <w:sz w:val="22"/>
          <w:szCs w:val="22"/>
        </w:rPr>
        <w:t>i, naravoslovj</w:t>
      </w:r>
      <w:r w:rsidR="002B2843">
        <w:rPr>
          <w:rFonts w:asciiTheme="minorHAnsi" w:hAnsiTheme="minorHAnsi" w:cstheme="minorHAnsi"/>
          <w:sz w:val="22"/>
          <w:szCs w:val="22"/>
        </w:rPr>
        <w:t>u</w:t>
      </w:r>
      <w:r w:rsidRPr="004569A5">
        <w:rPr>
          <w:rFonts w:asciiTheme="minorHAnsi" w:hAnsiTheme="minorHAnsi" w:cstheme="minorHAnsi"/>
          <w:sz w:val="22"/>
          <w:szCs w:val="22"/>
        </w:rPr>
        <w:t xml:space="preserve"> ter tehniki in tehnologiji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zaradi tega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ker</w:t>
      </w:r>
      <w:r w:rsidR="006C3693">
        <w:rPr>
          <w:rFonts w:asciiTheme="minorHAnsi" w:hAnsiTheme="minorHAnsi" w:cstheme="minorHAnsi"/>
          <w:sz w:val="22"/>
          <w:szCs w:val="22"/>
        </w:rPr>
        <w:t xml:space="preserve"> se ti predmeti pričnejo izvajati v šestem razredu, obenem pa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so </w:t>
      </w:r>
      <w:r w:rsidRPr="004569A5">
        <w:rPr>
          <w:rFonts w:asciiTheme="minorHAnsi" w:hAnsiTheme="minorHAnsi" w:cstheme="minorHAnsi"/>
          <w:sz w:val="22"/>
          <w:szCs w:val="22"/>
        </w:rPr>
        <w:t>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učni</w:t>
      </w:r>
      <w:r w:rsidRPr="004569A5">
        <w:rPr>
          <w:rFonts w:asciiTheme="minorHAnsi" w:hAnsiTheme="minorHAnsi" w:cstheme="minorHAnsi"/>
          <w:sz w:val="22"/>
          <w:szCs w:val="22"/>
        </w:rPr>
        <w:t>h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načrti</w:t>
      </w:r>
      <w:r w:rsidRPr="004569A5">
        <w:rPr>
          <w:rFonts w:asciiTheme="minorHAnsi" w:hAnsiTheme="minorHAnsi" w:cstheme="minorHAnsi"/>
          <w:sz w:val="22"/>
          <w:szCs w:val="22"/>
        </w:rPr>
        <w:t>h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teme </w:t>
      </w:r>
      <w:r w:rsidRPr="004569A5">
        <w:rPr>
          <w:rFonts w:asciiTheme="minorHAnsi" w:hAnsiTheme="minorHAnsi" w:cstheme="minorHAnsi"/>
          <w:sz w:val="22"/>
          <w:szCs w:val="22"/>
        </w:rPr>
        <w:t>prenes</w:t>
      </w:r>
      <w:r w:rsidR="002B2843">
        <w:rPr>
          <w:rFonts w:asciiTheme="minorHAnsi" w:hAnsiTheme="minorHAnsi" w:cstheme="minorHAnsi"/>
          <w:sz w:val="22"/>
          <w:szCs w:val="22"/>
        </w:rPr>
        <w:t>li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v šesti </w:t>
      </w:r>
      <w:r w:rsidRPr="004569A5">
        <w:rPr>
          <w:rFonts w:asciiTheme="minorHAnsi" w:hAnsiTheme="minorHAnsi" w:cstheme="minorHAnsi"/>
          <w:sz w:val="22"/>
          <w:szCs w:val="22"/>
        </w:rPr>
        <w:t xml:space="preserve">razred, </w:t>
      </w:r>
      <w:r w:rsidR="00582678">
        <w:rPr>
          <w:rFonts w:asciiTheme="minorHAnsi" w:hAnsiTheme="minorHAnsi" w:cstheme="minorHAnsi"/>
          <w:sz w:val="22"/>
          <w:szCs w:val="22"/>
        </w:rPr>
        <w:t xml:space="preserve">jih </w:t>
      </w:r>
      <w:r w:rsidRPr="004569A5">
        <w:rPr>
          <w:rFonts w:asciiTheme="minorHAnsi" w:hAnsiTheme="minorHAnsi" w:cstheme="minorHAnsi"/>
          <w:sz w:val="22"/>
          <w:szCs w:val="22"/>
        </w:rPr>
        <w:t>doda</w:t>
      </w:r>
      <w:r w:rsidR="00582678">
        <w:rPr>
          <w:rFonts w:asciiTheme="minorHAnsi" w:hAnsiTheme="minorHAnsi" w:cstheme="minorHAnsi"/>
          <w:sz w:val="22"/>
          <w:szCs w:val="22"/>
        </w:rPr>
        <w:t>li</w:t>
      </w:r>
      <w:r w:rsidRPr="004569A5">
        <w:rPr>
          <w:rFonts w:asciiTheme="minorHAnsi" w:hAnsiTheme="minorHAnsi" w:cstheme="minorHAnsi"/>
          <w:sz w:val="22"/>
          <w:szCs w:val="22"/>
        </w:rPr>
        <w:t xml:space="preserve"> ali spremen</w:t>
      </w:r>
      <w:r w:rsidR="00582678">
        <w:rPr>
          <w:rFonts w:asciiTheme="minorHAnsi" w:hAnsiTheme="minorHAnsi" w:cstheme="minorHAnsi"/>
          <w:sz w:val="22"/>
          <w:szCs w:val="22"/>
        </w:rPr>
        <w:t>ili</w:t>
      </w:r>
      <w:r w:rsidR="002B2843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582678">
        <w:rPr>
          <w:rFonts w:asciiTheme="minorHAnsi" w:hAnsiTheme="minorHAnsi" w:cstheme="minorHAnsi"/>
          <w:sz w:val="22"/>
          <w:szCs w:val="22"/>
        </w:rPr>
        <w:t>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sedmem razredu </w:t>
      </w:r>
      <w:r w:rsidR="00582678">
        <w:rPr>
          <w:rFonts w:asciiTheme="minorHAnsi" w:hAnsiTheme="minorHAnsi" w:cstheme="minorHAnsi"/>
          <w:sz w:val="22"/>
          <w:szCs w:val="22"/>
        </w:rPr>
        <w:t xml:space="preserve">se začne </w:t>
      </w:r>
      <w:r w:rsidR="00CE038E" w:rsidRPr="004569A5">
        <w:rPr>
          <w:rFonts w:asciiTheme="minorHAnsi" w:hAnsiTheme="minorHAnsi" w:cstheme="minorHAnsi"/>
          <w:sz w:val="22"/>
          <w:szCs w:val="22"/>
        </w:rPr>
        <w:t>uvajanj</w:t>
      </w:r>
      <w:r w:rsidR="00582678">
        <w:rPr>
          <w:rFonts w:asciiTheme="minorHAnsi" w:hAnsiTheme="minorHAnsi" w:cstheme="minorHAnsi"/>
          <w:sz w:val="22"/>
          <w:szCs w:val="22"/>
        </w:rPr>
        <w:t>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nekaterih obveznih izbirnih predmetov</w:t>
      </w:r>
      <w:r w:rsidR="00582678">
        <w:rPr>
          <w:rFonts w:asciiTheme="minorHAnsi" w:hAnsiTheme="minorHAnsi" w:cstheme="minorHAnsi"/>
          <w:sz w:val="22"/>
          <w:szCs w:val="22"/>
        </w:rPr>
        <w:t>: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nemščina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francoščina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italijanščina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ruščina</w:t>
      </w:r>
      <w:r w:rsidR="00582678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španščina ter računalništv</w:t>
      </w:r>
      <w:r w:rsidRPr="004569A5">
        <w:rPr>
          <w:rFonts w:asciiTheme="minorHAnsi" w:hAnsiTheme="minorHAnsi" w:cstheme="minorHAnsi"/>
          <w:sz w:val="22"/>
          <w:szCs w:val="22"/>
        </w:rPr>
        <w:t xml:space="preserve">o. </w:t>
      </w:r>
    </w:p>
    <w:p w14:paraId="4176C54F" w14:textId="5F8281F6" w:rsidR="000009E4" w:rsidRPr="004569A5" w:rsidRDefault="00DE49D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srednji šoli je začetek uvajanja</w:t>
      </w:r>
      <w:r w:rsidR="006C3693">
        <w:rPr>
          <w:rFonts w:asciiTheme="minorHAnsi" w:hAnsiTheme="minorHAnsi" w:cstheme="minorHAnsi"/>
          <w:sz w:val="22"/>
          <w:szCs w:val="22"/>
        </w:rPr>
        <w:t xml:space="preserve"> v gimnazijskih programih in programih PSI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6C3693">
        <w:rPr>
          <w:rFonts w:asciiTheme="minorHAnsi" w:hAnsiTheme="minorHAnsi" w:cstheme="minorHAnsi"/>
          <w:sz w:val="22"/>
          <w:szCs w:val="22"/>
        </w:rPr>
        <w:t xml:space="preserve">prav tako predviden </w:t>
      </w:r>
      <w:r w:rsidRPr="004569A5">
        <w:rPr>
          <w:rFonts w:asciiTheme="minorHAnsi" w:hAnsiTheme="minorHAnsi" w:cstheme="minorHAnsi"/>
          <w:sz w:val="22"/>
          <w:szCs w:val="22"/>
        </w:rPr>
        <w:t>v šolskem letu 2026/27</w:t>
      </w:r>
      <w:r w:rsidR="00582678">
        <w:rPr>
          <w:rFonts w:asciiTheme="minorHAnsi" w:hAnsiTheme="minorHAnsi" w:cstheme="minorHAnsi"/>
          <w:sz w:val="22"/>
          <w:szCs w:val="22"/>
        </w:rPr>
        <w:t>,</w:t>
      </w:r>
      <w:r w:rsidR="00A9342A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CE038E" w:rsidRPr="004569A5">
        <w:rPr>
          <w:rFonts w:asciiTheme="minorHAnsi" w:hAnsiTheme="minorHAnsi" w:cstheme="minorHAnsi"/>
          <w:sz w:val="22"/>
          <w:szCs w:val="22"/>
        </w:rPr>
        <w:t>in sicer v prvem letniku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potem pa se nadaljuje </w:t>
      </w:r>
      <w:r w:rsidR="006C3693">
        <w:rPr>
          <w:rFonts w:asciiTheme="minorHAnsi" w:hAnsiTheme="minorHAnsi" w:cstheme="minorHAnsi"/>
          <w:sz w:val="22"/>
          <w:szCs w:val="22"/>
        </w:rPr>
        <w:t xml:space="preserve">v prihodnjih šolskih letih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po </w:t>
      </w:r>
      <w:r w:rsidRPr="004569A5">
        <w:rPr>
          <w:rFonts w:asciiTheme="minorHAnsi" w:hAnsiTheme="minorHAnsi" w:cstheme="minorHAnsi"/>
          <w:sz w:val="22"/>
          <w:szCs w:val="22"/>
        </w:rPr>
        <w:t>letnikih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do četrtega</w:t>
      </w:r>
      <w:r w:rsidR="00A9342A" w:rsidRPr="004569A5">
        <w:rPr>
          <w:rFonts w:asciiTheme="minorHAnsi" w:hAnsiTheme="minorHAnsi" w:cstheme="minorHAnsi"/>
          <w:sz w:val="22"/>
          <w:szCs w:val="22"/>
        </w:rPr>
        <w:t xml:space="preserve">. V </w:t>
      </w:r>
      <w:r w:rsidR="00CE038E" w:rsidRPr="004569A5">
        <w:rPr>
          <w:rFonts w:asciiTheme="minorHAnsi" w:hAnsiTheme="minorHAnsi" w:cstheme="minorHAnsi"/>
          <w:sz w:val="22"/>
          <w:szCs w:val="22"/>
        </w:rPr>
        <w:t>letu 2028</w:t>
      </w:r>
      <w:r w:rsidRPr="004569A5">
        <w:rPr>
          <w:rFonts w:asciiTheme="minorHAnsi" w:hAnsiTheme="minorHAnsi" w:cstheme="minorHAnsi"/>
          <w:sz w:val="22"/>
          <w:szCs w:val="22"/>
        </w:rPr>
        <w:t>/29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9342A" w:rsidRPr="004569A5">
        <w:rPr>
          <w:rFonts w:asciiTheme="minorHAnsi" w:hAnsiTheme="minorHAnsi" w:cstheme="minorHAnsi"/>
          <w:sz w:val="22"/>
          <w:szCs w:val="22"/>
        </w:rPr>
        <w:t xml:space="preserve">sledi </w:t>
      </w:r>
      <w:r w:rsidRPr="004569A5">
        <w:rPr>
          <w:rFonts w:asciiTheme="minorHAnsi" w:hAnsiTheme="minorHAnsi" w:cstheme="minorHAnsi"/>
          <w:sz w:val="22"/>
          <w:szCs w:val="22"/>
        </w:rPr>
        <w:t>uvajanje v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prvem letniku poklicno</w:t>
      </w:r>
      <w:r w:rsidR="00582678">
        <w:rPr>
          <w:rFonts w:asciiTheme="minorHAnsi" w:hAnsiTheme="minorHAnsi" w:cstheme="minorHAnsi"/>
          <w:sz w:val="22"/>
          <w:szCs w:val="22"/>
        </w:rPr>
        <w:t>-</w:t>
      </w:r>
      <w:r w:rsidR="00CE038E" w:rsidRPr="004569A5">
        <w:rPr>
          <w:rFonts w:asciiTheme="minorHAnsi" w:hAnsiTheme="minorHAnsi" w:cstheme="minorHAnsi"/>
          <w:sz w:val="22"/>
          <w:szCs w:val="22"/>
        </w:rPr>
        <w:t>tehniškega izobraževanja</w:t>
      </w:r>
      <w:r w:rsidRPr="004569A5">
        <w:rPr>
          <w:rFonts w:asciiTheme="minorHAnsi" w:hAnsiTheme="minorHAnsi" w:cstheme="minorHAnsi"/>
          <w:sz w:val="22"/>
          <w:szCs w:val="22"/>
        </w:rPr>
        <w:t xml:space="preserve">. </w:t>
      </w:r>
      <w:r w:rsidR="00A9342A" w:rsidRPr="004569A5">
        <w:rPr>
          <w:rFonts w:asciiTheme="minorHAnsi" w:hAnsiTheme="minorHAnsi" w:cstheme="minorHAnsi"/>
          <w:sz w:val="22"/>
          <w:szCs w:val="22"/>
        </w:rPr>
        <w:t>Sinhronizacija</w:t>
      </w:r>
      <w:r w:rsidR="006C3693">
        <w:rPr>
          <w:rFonts w:asciiTheme="minorHAnsi" w:hAnsiTheme="minorHAnsi" w:cstheme="minorHAnsi"/>
          <w:sz w:val="22"/>
          <w:szCs w:val="22"/>
        </w:rPr>
        <w:t xml:space="preserve"> zaključka SSI in PTI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9342A" w:rsidRPr="004569A5">
        <w:rPr>
          <w:rFonts w:asciiTheme="minorHAnsi" w:hAnsiTheme="minorHAnsi" w:cstheme="minorHAnsi"/>
          <w:sz w:val="22"/>
          <w:szCs w:val="22"/>
        </w:rPr>
        <w:t xml:space="preserve">je </w:t>
      </w:r>
      <w:r w:rsidR="00CE038E" w:rsidRPr="004569A5">
        <w:rPr>
          <w:rFonts w:asciiTheme="minorHAnsi" w:hAnsiTheme="minorHAnsi" w:cstheme="minorHAnsi"/>
          <w:sz w:val="22"/>
          <w:szCs w:val="22"/>
        </w:rPr>
        <w:t>potrebna</w:t>
      </w:r>
      <w:r w:rsidR="00A9342A" w:rsidRPr="004569A5">
        <w:rPr>
          <w:rFonts w:asciiTheme="minorHAnsi" w:hAnsiTheme="minorHAnsi" w:cstheme="minorHAnsi"/>
          <w:sz w:val="22"/>
          <w:szCs w:val="22"/>
        </w:rPr>
        <w:t xml:space="preserve"> zaradi izvajanja </w:t>
      </w:r>
      <w:r w:rsidR="00CE038E" w:rsidRPr="004569A5">
        <w:rPr>
          <w:rFonts w:asciiTheme="minorHAnsi" w:hAnsiTheme="minorHAnsi" w:cstheme="minorHAnsi"/>
          <w:sz w:val="22"/>
          <w:szCs w:val="22"/>
        </w:rPr>
        <w:t>matur</w:t>
      </w:r>
      <w:r w:rsidR="00A9342A" w:rsidRPr="004569A5">
        <w:rPr>
          <w:rFonts w:asciiTheme="minorHAnsi" w:hAnsiTheme="minorHAnsi" w:cstheme="minorHAnsi"/>
          <w:sz w:val="22"/>
          <w:szCs w:val="22"/>
        </w:rPr>
        <w:t>e, da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bodo dijaki srednjega strokovnega in poklicno</w:t>
      </w:r>
      <w:r w:rsidR="00582678">
        <w:rPr>
          <w:rFonts w:asciiTheme="minorHAnsi" w:hAnsiTheme="minorHAnsi" w:cstheme="minorHAnsi"/>
          <w:sz w:val="22"/>
          <w:szCs w:val="22"/>
        </w:rPr>
        <w:t>-</w:t>
      </w:r>
      <w:r w:rsidR="00CE038E" w:rsidRPr="004569A5">
        <w:rPr>
          <w:rFonts w:asciiTheme="minorHAnsi" w:hAnsiTheme="minorHAnsi" w:cstheme="minorHAnsi"/>
          <w:sz w:val="22"/>
          <w:szCs w:val="22"/>
        </w:rPr>
        <w:t>tehni</w:t>
      </w:r>
      <w:r w:rsidR="00582678">
        <w:rPr>
          <w:rFonts w:asciiTheme="minorHAnsi" w:hAnsiTheme="minorHAnsi" w:cstheme="minorHAnsi"/>
          <w:sz w:val="22"/>
          <w:szCs w:val="22"/>
        </w:rPr>
        <w:t>šk</w:t>
      </w:r>
      <w:r w:rsidR="00CE038E" w:rsidRPr="004569A5">
        <w:rPr>
          <w:rFonts w:asciiTheme="minorHAnsi" w:hAnsiTheme="minorHAnsi" w:cstheme="minorHAnsi"/>
          <w:sz w:val="22"/>
          <w:szCs w:val="22"/>
        </w:rPr>
        <w:t>ega izobraževanja pristopili k maturi istočasno</w:t>
      </w:r>
      <w:r w:rsidRPr="004569A5">
        <w:rPr>
          <w:rFonts w:asciiTheme="minorHAnsi" w:hAnsiTheme="minorHAnsi" w:cstheme="minorHAnsi"/>
          <w:sz w:val="22"/>
          <w:szCs w:val="22"/>
        </w:rPr>
        <w:t>. P</w:t>
      </w:r>
      <w:r w:rsidR="00CE038E" w:rsidRPr="004569A5">
        <w:rPr>
          <w:rFonts w:asciiTheme="minorHAnsi" w:hAnsiTheme="minorHAnsi" w:cstheme="minorHAnsi"/>
          <w:sz w:val="22"/>
          <w:szCs w:val="22"/>
        </w:rPr>
        <w:t>renovljeni učni načrt</w:t>
      </w:r>
      <w:r w:rsidR="006C3693">
        <w:rPr>
          <w:rFonts w:asciiTheme="minorHAnsi" w:hAnsiTheme="minorHAnsi" w:cstheme="minorHAnsi"/>
          <w:sz w:val="22"/>
          <w:szCs w:val="22"/>
        </w:rPr>
        <w:t>i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osnovne šole za odrasle </w:t>
      </w:r>
      <w:r w:rsidRPr="004569A5">
        <w:rPr>
          <w:rFonts w:asciiTheme="minorHAnsi" w:hAnsiTheme="minorHAnsi" w:cstheme="minorHAnsi"/>
          <w:sz w:val="22"/>
          <w:szCs w:val="22"/>
        </w:rPr>
        <w:t xml:space="preserve">v dogovoru z Andragoškim centrom </w:t>
      </w:r>
      <w:r w:rsidR="00963B98">
        <w:rPr>
          <w:rFonts w:asciiTheme="minorHAnsi" w:hAnsiTheme="minorHAnsi" w:cstheme="minorHAnsi"/>
          <w:sz w:val="22"/>
          <w:szCs w:val="22"/>
        </w:rPr>
        <w:t xml:space="preserve">Slovenije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pa </w:t>
      </w:r>
      <w:r w:rsidRPr="004569A5">
        <w:rPr>
          <w:rFonts w:asciiTheme="minorHAnsi" w:hAnsiTheme="minorHAnsi" w:cstheme="minorHAnsi"/>
          <w:sz w:val="22"/>
          <w:szCs w:val="22"/>
        </w:rPr>
        <w:t>bi se začel</w:t>
      </w:r>
      <w:r w:rsidR="000009E4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uvajati v </w:t>
      </w:r>
      <w:r w:rsidR="00A9342A" w:rsidRPr="004569A5">
        <w:rPr>
          <w:rFonts w:asciiTheme="minorHAnsi" w:hAnsiTheme="minorHAnsi" w:cstheme="minorHAnsi"/>
          <w:sz w:val="22"/>
          <w:szCs w:val="22"/>
        </w:rPr>
        <w:t>šolskem</w:t>
      </w:r>
      <w:r w:rsidRPr="004569A5">
        <w:rPr>
          <w:rFonts w:asciiTheme="minorHAnsi" w:hAnsiTheme="minorHAnsi" w:cstheme="minorHAnsi"/>
          <w:sz w:val="22"/>
          <w:szCs w:val="22"/>
        </w:rPr>
        <w:t xml:space="preserve"> letu 2026/27</w:t>
      </w:r>
      <w:r w:rsidR="000009E4" w:rsidRPr="004569A5">
        <w:rPr>
          <w:rFonts w:asciiTheme="minorHAnsi" w:hAnsiTheme="minorHAnsi" w:cstheme="minorHAnsi"/>
          <w:sz w:val="22"/>
          <w:szCs w:val="22"/>
        </w:rPr>
        <w:t>.</w:t>
      </w:r>
      <w:r w:rsid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009E4" w:rsidRPr="004569A5">
        <w:rPr>
          <w:rFonts w:asciiTheme="minorHAnsi" w:hAnsiTheme="minorHAnsi" w:cstheme="minorHAnsi"/>
          <w:sz w:val="22"/>
          <w:szCs w:val="22"/>
        </w:rPr>
        <w:t xml:space="preserve">V </w:t>
      </w:r>
      <w:r w:rsidR="00CE038E" w:rsidRPr="004569A5">
        <w:rPr>
          <w:rFonts w:asciiTheme="minorHAnsi" w:hAnsiTheme="minorHAnsi" w:cstheme="minorHAnsi"/>
          <w:sz w:val="22"/>
          <w:szCs w:val="22"/>
        </w:rPr>
        <w:t>preglednic</w:t>
      </w:r>
      <w:r w:rsidR="000009E4" w:rsidRPr="004569A5">
        <w:rPr>
          <w:rFonts w:asciiTheme="minorHAnsi" w:hAnsiTheme="minorHAnsi" w:cstheme="minorHAnsi"/>
          <w:sz w:val="22"/>
          <w:szCs w:val="22"/>
        </w:rPr>
        <w:t>i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9342A" w:rsidRPr="004569A5">
        <w:rPr>
          <w:rFonts w:asciiTheme="minorHAnsi" w:hAnsiTheme="minorHAnsi" w:cstheme="minorHAnsi"/>
          <w:sz w:val="22"/>
          <w:szCs w:val="22"/>
        </w:rPr>
        <w:t>v grad</w:t>
      </w:r>
      <w:r w:rsidR="00F44538" w:rsidRPr="004569A5">
        <w:rPr>
          <w:rFonts w:asciiTheme="minorHAnsi" w:hAnsiTheme="minorHAnsi" w:cstheme="minorHAnsi"/>
          <w:sz w:val="22"/>
          <w:szCs w:val="22"/>
        </w:rPr>
        <w:t>ivu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009E4" w:rsidRPr="004569A5">
        <w:rPr>
          <w:rFonts w:asciiTheme="minorHAnsi" w:hAnsiTheme="minorHAnsi" w:cstheme="minorHAnsi"/>
          <w:sz w:val="22"/>
          <w:szCs w:val="22"/>
        </w:rPr>
        <w:t xml:space="preserve">je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prikaz postopnega uvajanja prenovljenih učnih načrtov v </w:t>
      </w:r>
      <w:r w:rsidR="00CC1FE3">
        <w:rPr>
          <w:rFonts w:asciiTheme="minorHAnsi" w:hAnsiTheme="minorHAnsi" w:cstheme="minorHAnsi"/>
          <w:sz w:val="22"/>
          <w:szCs w:val="22"/>
        </w:rPr>
        <w:t xml:space="preserve">osnovnošolske in srednješolske </w:t>
      </w:r>
      <w:r w:rsidR="00CE038E" w:rsidRPr="004569A5">
        <w:rPr>
          <w:rFonts w:asciiTheme="minorHAnsi" w:hAnsiTheme="minorHAnsi" w:cstheme="minorHAnsi"/>
          <w:sz w:val="22"/>
          <w:szCs w:val="22"/>
        </w:rPr>
        <w:t>program</w:t>
      </w:r>
      <w:r w:rsidR="00CC1FE3">
        <w:rPr>
          <w:rFonts w:asciiTheme="minorHAnsi" w:hAnsiTheme="minorHAnsi" w:cstheme="minorHAnsi"/>
          <w:sz w:val="22"/>
          <w:szCs w:val="22"/>
        </w:rPr>
        <w:t>e</w:t>
      </w:r>
      <w:r w:rsidR="000009E4" w:rsidRPr="004569A5">
        <w:rPr>
          <w:rFonts w:asciiTheme="minorHAnsi" w:hAnsiTheme="minorHAnsi" w:cstheme="minorHAnsi"/>
          <w:sz w:val="22"/>
          <w:szCs w:val="22"/>
        </w:rPr>
        <w:t>.</w:t>
      </w:r>
    </w:p>
    <w:p w14:paraId="36507108" w14:textId="77777777" w:rsidR="000009E4" w:rsidRPr="004569A5" w:rsidRDefault="000009E4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042CEE" w14:textId="77777777" w:rsidR="000009E4" w:rsidRPr="004569A5" w:rsidRDefault="000009E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13AACD32" w14:textId="77CB0FD4" w:rsidR="000009E4" w:rsidRPr="004569A5" w:rsidRDefault="000009E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Pojasni, da se je začela tudi priprava </w:t>
      </w:r>
      <w:r w:rsidR="00CE038E" w:rsidRPr="004569A5">
        <w:rPr>
          <w:rFonts w:asciiTheme="minorHAnsi" w:hAnsiTheme="minorHAnsi" w:cstheme="minorHAnsi"/>
          <w:sz w:val="22"/>
          <w:szCs w:val="22"/>
        </w:rPr>
        <w:t>načrt</w:t>
      </w:r>
      <w:r w:rsidR="001618DC">
        <w:rPr>
          <w:rFonts w:asciiTheme="minorHAnsi" w:hAnsiTheme="minorHAnsi" w:cstheme="minorHAnsi"/>
          <w:sz w:val="22"/>
          <w:szCs w:val="22"/>
        </w:rPr>
        <w:t>a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spremljave</w:t>
      </w:r>
      <w:r w:rsidR="00AB4560">
        <w:rPr>
          <w:rFonts w:asciiTheme="minorHAnsi" w:hAnsiTheme="minorHAnsi" w:cstheme="minorHAnsi"/>
          <w:sz w:val="22"/>
          <w:szCs w:val="22"/>
        </w:rPr>
        <w:t xml:space="preserve"> Kurikuluma za vrtce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v skladu s sklepom prejšnje seje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</w:t>
      </w:r>
      <w:r w:rsidR="00CE038E" w:rsidRPr="004569A5">
        <w:rPr>
          <w:rFonts w:asciiTheme="minorHAnsi" w:hAnsiTheme="minorHAnsi" w:cstheme="minorHAnsi"/>
          <w:sz w:val="22"/>
          <w:szCs w:val="22"/>
        </w:rPr>
        <w:t>urikularnega</w:t>
      </w:r>
      <w:proofErr w:type="spellEnd"/>
      <w:r w:rsidR="00CE038E" w:rsidRPr="004569A5">
        <w:rPr>
          <w:rFonts w:asciiTheme="minorHAnsi" w:hAnsiTheme="minorHAnsi" w:cstheme="minorHAnsi"/>
          <w:sz w:val="22"/>
          <w:szCs w:val="22"/>
        </w:rPr>
        <w:t xml:space="preserve"> sveta</w:t>
      </w:r>
      <w:r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CC1FE3">
        <w:rPr>
          <w:rFonts w:asciiTheme="minorHAnsi" w:hAnsiTheme="minorHAnsi" w:cstheme="minorHAnsi"/>
          <w:sz w:val="22"/>
          <w:szCs w:val="22"/>
        </w:rPr>
        <w:t xml:space="preserve">v </w:t>
      </w:r>
      <w:r w:rsidRPr="004569A5">
        <w:rPr>
          <w:rFonts w:asciiTheme="minorHAnsi" w:hAnsiTheme="minorHAnsi" w:cstheme="minorHAnsi"/>
          <w:sz w:val="22"/>
          <w:szCs w:val="22"/>
        </w:rPr>
        <w:t>ka</w:t>
      </w:r>
      <w:r w:rsidR="00CC1FE3">
        <w:rPr>
          <w:rFonts w:asciiTheme="minorHAnsi" w:hAnsiTheme="minorHAnsi" w:cstheme="minorHAnsi"/>
          <w:sz w:val="22"/>
          <w:szCs w:val="22"/>
        </w:rPr>
        <w:t>tero</w:t>
      </w:r>
      <w:r w:rsidRPr="004569A5">
        <w:rPr>
          <w:rFonts w:asciiTheme="minorHAnsi" w:hAnsiTheme="minorHAnsi" w:cstheme="minorHAnsi"/>
          <w:sz w:val="22"/>
          <w:szCs w:val="22"/>
        </w:rPr>
        <w:t xml:space="preserve"> bodo</w:t>
      </w:r>
      <w:r w:rsidR="00A9342A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vključeni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člani </w:t>
      </w:r>
      <w:r w:rsidR="00AB4560">
        <w:rPr>
          <w:rFonts w:asciiTheme="minorHAnsi" w:hAnsiTheme="minorHAnsi" w:cstheme="minorHAnsi"/>
          <w:sz w:val="22"/>
          <w:szCs w:val="22"/>
        </w:rPr>
        <w:t>k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omisije za koordinacijo </w:t>
      </w:r>
      <w:r w:rsidR="00AB4560">
        <w:rPr>
          <w:rFonts w:asciiTheme="minorHAnsi" w:hAnsiTheme="minorHAnsi" w:cstheme="minorHAnsi"/>
          <w:sz w:val="22"/>
          <w:szCs w:val="22"/>
        </w:rPr>
        <w:t xml:space="preserve">priprave </w:t>
      </w:r>
      <w:r w:rsidR="00CE038E" w:rsidRPr="004569A5">
        <w:rPr>
          <w:rFonts w:asciiTheme="minorHAnsi" w:hAnsiTheme="minorHAnsi" w:cstheme="minorHAnsi"/>
          <w:sz w:val="22"/>
          <w:szCs w:val="22"/>
        </w:rPr>
        <w:t>kurikuluma</w:t>
      </w:r>
      <w:r w:rsidR="001618DC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1618DC">
        <w:rPr>
          <w:rFonts w:asciiTheme="minorHAnsi" w:hAnsiTheme="minorHAnsi" w:cstheme="minorHAnsi"/>
          <w:sz w:val="22"/>
          <w:szCs w:val="22"/>
        </w:rPr>
        <w:t xml:space="preserve">Načrt bo </w:t>
      </w:r>
      <w:r w:rsidRPr="004569A5">
        <w:rPr>
          <w:rFonts w:asciiTheme="minorHAnsi" w:hAnsiTheme="minorHAnsi" w:cstheme="minorHAnsi"/>
          <w:sz w:val="22"/>
          <w:szCs w:val="22"/>
        </w:rPr>
        <w:t>posredovan v proceduro skladno z zakonodajo.</w:t>
      </w:r>
      <w:r w:rsid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Pripravlja se tudi načrt spremljav</w:t>
      </w:r>
      <w:r w:rsidR="001618DC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za osnovn</w:t>
      </w:r>
      <w:r w:rsidR="001618DC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šol</w:t>
      </w:r>
      <w:r w:rsidR="001618DC">
        <w:rPr>
          <w:rFonts w:asciiTheme="minorHAnsi" w:hAnsiTheme="minorHAnsi" w:cstheme="minorHAnsi"/>
          <w:sz w:val="22"/>
          <w:szCs w:val="22"/>
        </w:rPr>
        <w:t>o.</w:t>
      </w:r>
    </w:p>
    <w:p w14:paraId="1C7FA977" w14:textId="77777777" w:rsidR="00A9342A" w:rsidRPr="004569A5" w:rsidRDefault="00A9342A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83F3A" w14:textId="4E18ABE7" w:rsidR="00A9342A" w:rsidRPr="004569A5" w:rsidRDefault="006D2D21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9342A" w:rsidRPr="004569A5">
        <w:rPr>
          <w:rFonts w:asciiTheme="minorHAnsi" w:hAnsiTheme="minorHAnsi" w:cstheme="minorHAnsi"/>
          <w:sz w:val="22"/>
          <w:szCs w:val="22"/>
        </w:rPr>
        <w:t xml:space="preserve">r. Janez Vogrinc </w:t>
      </w:r>
    </w:p>
    <w:p w14:paraId="44742C70" w14:textId="5C77AB67" w:rsidR="00A9342A" w:rsidRPr="004569A5" w:rsidRDefault="00A9342A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V zapisniku 10. seje KS, sklep 4</w:t>
      </w:r>
      <w:r w:rsidR="001618DC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je zapis, da </w:t>
      </w:r>
      <w:r w:rsidR="00963B98">
        <w:rPr>
          <w:rFonts w:asciiTheme="minorHAnsi" w:hAnsiTheme="minorHAnsi" w:cstheme="minorHAnsi"/>
          <w:sz w:val="22"/>
          <w:szCs w:val="22"/>
        </w:rPr>
        <w:t>PKK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d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o posredovanja gradiva strokovnemu svetu za uvajanje prenovljenih </w:t>
      </w:r>
      <w:proofErr w:type="spellStart"/>
      <w:r w:rsidR="00CE038E" w:rsidRPr="004569A5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CE038E" w:rsidRPr="004569A5">
        <w:rPr>
          <w:rFonts w:asciiTheme="minorHAnsi" w:hAnsiTheme="minorHAnsi" w:cstheme="minorHAnsi"/>
          <w:sz w:val="22"/>
          <w:szCs w:val="22"/>
        </w:rPr>
        <w:t xml:space="preserve"> dokumentov pripravijo strokovno </w:t>
      </w:r>
      <w:r w:rsidRPr="004569A5">
        <w:rPr>
          <w:rFonts w:asciiTheme="minorHAnsi" w:hAnsiTheme="minorHAnsi" w:cstheme="minorHAnsi"/>
          <w:sz w:val="22"/>
          <w:szCs w:val="22"/>
        </w:rPr>
        <w:t xml:space="preserve">opredelitev prehoda z obstoječih na prenovljene učne načrte. Sklep izhaja iz vprašanja, ali je </w:t>
      </w:r>
      <w:r w:rsidR="00CE038E" w:rsidRPr="004569A5">
        <w:rPr>
          <w:rFonts w:asciiTheme="minorHAnsi" w:hAnsiTheme="minorHAnsi" w:cstheme="minorHAnsi"/>
          <w:sz w:val="22"/>
          <w:szCs w:val="22"/>
        </w:rPr>
        <w:t>možno</w:t>
      </w:r>
      <w:r w:rsidR="001618DC">
        <w:rPr>
          <w:rFonts w:asciiTheme="minorHAnsi" w:hAnsiTheme="minorHAnsi" w:cstheme="minorHAnsi"/>
          <w:sz w:val="22"/>
          <w:szCs w:val="22"/>
        </w:rPr>
        <w:t>,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da se bodo vse spremembe istočasno uvedle v</w:t>
      </w:r>
      <w:r w:rsidR="00EE0366">
        <w:rPr>
          <w:rFonts w:asciiTheme="minorHAnsi" w:hAnsiTheme="minorHAnsi" w:cstheme="minorHAnsi"/>
          <w:sz w:val="22"/>
          <w:szCs w:val="22"/>
        </w:rPr>
        <w:t xml:space="preserve"> prvem, četrtem in </w:t>
      </w:r>
      <w:r w:rsidR="00CE038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sedmem</w:t>
      </w:r>
      <w:r w:rsidR="001618DC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razredu, </w:t>
      </w:r>
      <w:r w:rsidR="00EE0366">
        <w:rPr>
          <w:rFonts w:asciiTheme="minorHAnsi" w:hAnsiTheme="minorHAnsi" w:cstheme="minorHAnsi"/>
          <w:sz w:val="22"/>
          <w:szCs w:val="22"/>
        </w:rPr>
        <w:t>ali bodo učenci sedmega razreda uspeli usvojiti vse razlike.</w:t>
      </w:r>
    </w:p>
    <w:p w14:paraId="548B4916" w14:textId="77777777" w:rsidR="00A9342A" w:rsidRPr="004569A5" w:rsidRDefault="00A9342A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E85BE" w14:textId="77777777" w:rsidR="00A9342A" w:rsidRPr="004569A5" w:rsidRDefault="00A9342A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5826589A" w14:textId="54F79B53" w:rsidR="007F7C14" w:rsidRPr="004569A5" w:rsidRDefault="007F7C1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PKK so bile s sklepom seznanjene in bodo ob učnih načrtih za osnovno šolo o tem pripravile mnenje</w:t>
      </w:r>
      <w:r w:rsidR="001618DC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1618DC">
        <w:rPr>
          <w:rFonts w:asciiTheme="minorHAnsi" w:hAnsiTheme="minorHAnsi" w:cstheme="minorHAnsi"/>
          <w:sz w:val="22"/>
          <w:szCs w:val="22"/>
        </w:rPr>
        <w:t>Z</w:t>
      </w:r>
      <w:r w:rsidRPr="004569A5">
        <w:rPr>
          <w:rFonts w:asciiTheme="minorHAnsi" w:hAnsiTheme="minorHAnsi" w:cstheme="minorHAnsi"/>
          <w:sz w:val="22"/>
          <w:szCs w:val="22"/>
        </w:rPr>
        <w:t>a kurikul</w:t>
      </w:r>
      <w:r w:rsidR="001618DC">
        <w:rPr>
          <w:rFonts w:asciiTheme="minorHAnsi" w:hAnsiTheme="minorHAnsi" w:cstheme="minorHAnsi"/>
          <w:sz w:val="22"/>
          <w:szCs w:val="22"/>
        </w:rPr>
        <w:t>um</w:t>
      </w:r>
      <w:r w:rsidRPr="004569A5">
        <w:rPr>
          <w:rFonts w:asciiTheme="minorHAnsi" w:hAnsiTheme="minorHAnsi" w:cstheme="minorHAnsi"/>
          <w:sz w:val="22"/>
          <w:szCs w:val="22"/>
        </w:rPr>
        <w:t xml:space="preserve"> za vrtce tovrstno mnenje ni bilo pridobljeno, saj ne gre za področje osnovne šole. </w:t>
      </w:r>
    </w:p>
    <w:p w14:paraId="3B067781" w14:textId="77777777" w:rsidR="007F7C14" w:rsidRPr="004569A5" w:rsidRDefault="007F7C14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DFDC3D" w14:textId="77777777" w:rsidR="007F7C14" w:rsidRPr="004569A5" w:rsidRDefault="007F7C1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5E6EF7">
        <w:rPr>
          <w:rFonts w:asciiTheme="minorHAnsi" w:hAnsiTheme="minorHAnsi" w:cstheme="minorHAnsi"/>
          <w:sz w:val="22"/>
          <w:szCs w:val="22"/>
        </w:rPr>
        <w:t>Dr. Janez Vogrinc</w:t>
      </w:r>
    </w:p>
    <w:p w14:paraId="2BDEF8E9" w14:textId="729C50B4" w:rsidR="007F7C14" w:rsidRPr="004569A5" w:rsidRDefault="007F7C1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Prosi, da se PKK opredelijo tudi </w:t>
      </w:r>
      <w:r w:rsidR="00E25080" w:rsidRPr="004569A5">
        <w:rPr>
          <w:rFonts w:asciiTheme="minorHAnsi" w:hAnsiTheme="minorHAnsi" w:cstheme="minorHAnsi"/>
          <w:sz w:val="22"/>
          <w:szCs w:val="22"/>
        </w:rPr>
        <w:t>do učencev s posebnimi potrebami</w:t>
      </w:r>
      <w:r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E25080" w:rsidRPr="004569A5">
        <w:rPr>
          <w:rFonts w:asciiTheme="minorHAnsi" w:hAnsiTheme="minorHAnsi" w:cstheme="minorHAnsi"/>
          <w:sz w:val="22"/>
          <w:szCs w:val="22"/>
        </w:rPr>
        <w:t>priseljencev in vseh tistih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E25080" w:rsidRPr="004569A5">
        <w:rPr>
          <w:rFonts w:asciiTheme="minorHAnsi" w:hAnsiTheme="minorHAnsi" w:cstheme="minorHAnsi"/>
          <w:sz w:val="22"/>
          <w:szCs w:val="22"/>
        </w:rPr>
        <w:t xml:space="preserve"> ki jih uvrščamo v ranljive </w:t>
      </w:r>
      <w:r w:rsidRPr="004569A5">
        <w:rPr>
          <w:rFonts w:asciiTheme="minorHAnsi" w:hAnsiTheme="minorHAnsi" w:cstheme="minorHAnsi"/>
          <w:sz w:val="22"/>
          <w:szCs w:val="22"/>
        </w:rPr>
        <w:t>skupine. Poziv s</w:t>
      </w:r>
      <w:r w:rsidR="005E6EF7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nanaša izključno na osnovno šol</w:t>
      </w:r>
      <w:r w:rsidR="00F44538" w:rsidRPr="004569A5">
        <w:rPr>
          <w:rFonts w:asciiTheme="minorHAnsi" w:hAnsiTheme="minorHAnsi" w:cstheme="minorHAnsi"/>
          <w:sz w:val="22"/>
          <w:szCs w:val="22"/>
        </w:rPr>
        <w:t>o</w:t>
      </w:r>
      <w:r w:rsidR="00963B98">
        <w:rPr>
          <w:rFonts w:asciiTheme="minorHAnsi" w:hAnsiTheme="minorHAnsi" w:cstheme="minorHAnsi"/>
          <w:sz w:val="22"/>
          <w:szCs w:val="22"/>
        </w:rPr>
        <w:t>.</w:t>
      </w:r>
    </w:p>
    <w:p w14:paraId="0C8E4DCD" w14:textId="77777777" w:rsidR="007F7C14" w:rsidRPr="004569A5" w:rsidRDefault="007F7C14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4982D" w14:textId="77777777" w:rsidR="007F7C14" w:rsidRPr="004569A5" w:rsidRDefault="007F7C1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28AC5200" w14:textId="5940FE22" w:rsidR="00367A1E" w:rsidRPr="004569A5" w:rsidRDefault="007F7C1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PKK so seznanjene z </w:t>
      </w:r>
      <w:r w:rsidR="00AB4560">
        <w:rPr>
          <w:rFonts w:asciiTheme="minorHAnsi" w:hAnsiTheme="minorHAnsi" w:cstheme="minorHAnsi"/>
          <w:sz w:val="22"/>
          <w:szCs w:val="22"/>
        </w:rPr>
        <w:t xml:space="preserve">zahtevo o pripravi mnenja o prehodih iz pouka po obstoječih na pouk po novih učnih načrtih </w:t>
      </w:r>
      <w:r w:rsidR="00597181">
        <w:rPr>
          <w:rFonts w:asciiTheme="minorHAnsi" w:hAnsiTheme="minorHAnsi" w:cstheme="minorHAnsi"/>
          <w:sz w:val="22"/>
          <w:szCs w:val="22"/>
        </w:rPr>
        <w:t>(</w:t>
      </w:r>
      <w:r w:rsidR="00AB4560">
        <w:rPr>
          <w:rFonts w:asciiTheme="minorHAnsi" w:hAnsiTheme="minorHAnsi" w:cstheme="minorHAnsi"/>
          <w:sz w:val="22"/>
          <w:szCs w:val="22"/>
        </w:rPr>
        <w:t>4. razred, 7. razred)</w:t>
      </w:r>
      <w:r w:rsidR="00597181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AB4560">
        <w:rPr>
          <w:rFonts w:asciiTheme="minorHAnsi" w:hAnsiTheme="minorHAnsi" w:cstheme="minorHAnsi"/>
          <w:sz w:val="22"/>
          <w:szCs w:val="22"/>
        </w:rPr>
        <w:t xml:space="preserve">O </w:t>
      </w:r>
      <w:r w:rsidR="00AB4560" w:rsidRPr="004569A5">
        <w:rPr>
          <w:rFonts w:asciiTheme="minorHAnsi" w:hAnsiTheme="minorHAnsi" w:cstheme="minorHAnsi"/>
          <w:sz w:val="22"/>
          <w:szCs w:val="22"/>
        </w:rPr>
        <w:t>način</w:t>
      </w:r>
      <w:r w:rsidR="00AB4560">
        <w:rPr>
          <w:rFonts w:asciiTheme="minorHAnsi" w:hAnsiTheme="minorHAnsi" w:cstheme="minorHAnsi"/>
          <w:sz w:val="22"/>
          <w:szCs w:val="22"/>
        </w:rPr>
        <w:t>u</w:t>
      </w:r>
      <w:r w:rsidR="00AB4560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uvajanja</w:t>
      </w:r>
      <w:r w:rsidR="00AB4560">
        <w:rPr>
          <w:rFonts w:asciiTheme="minorHAnsi" w:hAnsiTheme="minorHAnsi" w:cstheme="minorHAnsi"/>
          <w:sz w:val="22"/>
          <w:szCs w:val="22"/>
        </w:rPr>
        <w:t xml:space="preserve"> sicer odloča minister</w:t>
      </w:r>
      <w:r w:rsidRPr="004569A5">
        <w:rPr>
          <w:rFonts w:asciiTheme="minorHAnsi" w:hAnsiTheme="minorHAnsi" w:cstheme="minorHAnsi"/>
          <w:sz w:val="22"/>
          <w:szCs w:val="22"/>
        </w:rPr>
        <w:t xml:space="preserve">. </w:t>
      </w:r>
      <w:r w:rsidR="00AB4560">
        <w:rPr>
          <w:rFonts w:asciiTheme="minorHAnsi" w:hAnsiTheme="minorHAnsi" w:cstheme="minorHAnsi"/>
          <w:sz w:val="22"/>
          <w:szCs w:val="22"/>
        </w:rPr>
        <w:t>Mnenje</w:t>
      </w:r>
      <w:r w:rsidRPr="004569A5">
        <w:rPr>
          <w:rFonts w:asciiTheme="minorHAnsi" w:hAnsiTheme="minorHAnsi" w:cstheme="minorHAnsi"/>
          <w:sz w:val="22"/>
          <w:szCs w:val="22"/>
        </w:rPr>
        <w:t xml:space="preserve"> se pripravi ob posredovanju gradiv</w:t>
      </w:r>
      <w:r w:rsidR="00AB4560">
        <w:rPr>
          <w:rFonts w:asciiTheme="minorHAnsi" w:hAnsiTheme="minorHAnsi" w:cstheme="minorHAnsi"/>
          <w:sz w:val="22"/>
          <w:szCs w:val="22"/>
        </w:rPr>
        <w:t xml:space="preserve"> (učnih načrtov)</w:t>
      </w:r>
      <w:r w:rsidRPr="004569A5">
        <w:rPr>
          <w:rFonts w:asciiTheme="minorHAnsi" w:hAnsiTheme="minorHAnsi" w:cstheme="minorHAnsi"/>
          <w:sz w:val="22"/>
          <w:szCs w:val="22"/>
        </w:rPr>
        <w:t xml:space="preserve"> strokovnemu svetu, </w:t>
      </w:r>
      <w:r w:rsidR="005E6EF7">
        <w:rPr>
          <w:rFonts w:asciiTheme="minorHAnsi" w:hAnsiTheme="minorHAnsi" w:cstheme="minorHAnsi"/>
          <w:sz w:val="22"/>
          <w:szCs w:val="22"/>
        </w:rPr>
        <w:t>kar</w:t>
      </w:r>
      <w:r w:rsidRPr="004569A5">
        <w:rPr>
          <w:rFonts w:asciiTheme="minorHAnsi" w:hAnsiTheme="minorHAnsi" w:cstheme="minorHAnsi"/>
          <w:sz w:val="22"/>
          <w:szCs w:val="22"/>
        </w:rPr>
        <w:t xml:space="preserve"> b</w:t>
      </w:r>
      <w:r w:rsidR="007B15C6" w:rsidRPr="004569A5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tudi izvedeno.</w:t>
      </w:r>
      <w:r w:rsidR="00880B30">
        <w:rPr>
          <w:rFonts w:asciiTheme="minorHAnsi" w:hAnsiTheme="minorHAnsi" w:cstheme="minorHAnsi"/>
          <w:sz w:val="22"/>
          <w:szCs w:val="22"/>
        </w:rPr>
        <w:t xml:space="preserve"> </w:t>
      </w:r>
      <w:r w:rsidR="005E6EF7">
        <w:rPr>
          <w:rFonts w:asciiTheme="minorHAnsi" w:hAnsiTheme="minorHAnsi" w:cstheme="minorHAnsi"/>
          <w:sz w:val="22"/>
          <w:szCs w:val="22"/>
        </w:rPr>
        <w:t>Če</w:t>
      </w:r>
      <w:r w:rsidR="008F0002" w:rsidRPr="004569A5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="008F0002" w:rsidRPr="004569A5">
        <w:rPr>
          <w:rFonts w:asciiTheme="minorHAnsi" w:hAnsiTheme="minorHAnsi" w:cstheme="minorHAnsi"/>
          <w:sz w:val="22"/>
          <w:szCs w:val="22"/>
        </w:rPr>
        <w:t>Kurikularni</w:t>
      </w:r>
      <w:proofErr w:type="spellEnd"/>
      <w:r w:rsidR="008F0002" w:rsidRPr="004569A5">
        <w:rPr>
          <w:rFonts w:asciiTheme="minorHAnsi" w:hAnsiTheme="minorHAnsi" w:cstheme="minorHAnsi"/>
          <w:sz w:val="22"/>
          <w:szCs w:val="22"/>
        </w:rPr>
        <w:t xml:space="preserve"> svet </w:t>
      </w:r>
      <w:r w:rsidR="005E6EF7" w:rsidRPr="004569A5">
        <w:rPr>
          <w:rFonts w:asciiTheme="minorHAnsi" w:hAnsiTheme="minorHAnsi" w:cstheme="minorHAnsi"/>
          <w:sz w:val="22"/>
          <w:szCs w:val="22"/>
        </w:rPr>
        <w:t xml:space="preserve">želel </w:t>
      </w:r>
      <w:r w:rsidR="008F0002" w:rsidRPr="004569A5">
        <w:rPr>
          <w:rFonts w:asciiTheme="minorHAnsi" w:hAnsiTheme="minorHAnsi" w:cstheme="minorHAnsi"/>
          <w:sz w:val="22"/>
          <w:szCs w:val="22"/>
        </w:rPr>
        <w:t xml:space="preserve">dobiti strokovno opredelitev pred obravnavo dokumentov na strokovnih svetih, </w:t>
      </w:r>
      <w:r w:rsidR="007B15C6" w:rsidRPr="004569A5">
        <w:rPr>
          <w:rFonts w:asciiTheme="minorHAnsi" w:hAnsiTheme="minorHAnsi" w:cstheme="minorHAnsi"/>
          <w:sz w:val="22"/>
          <w:szCs w:val="22"/>
        </w:rPr>
        <w:t>morajo</w:t>
      </w:r>
      <w:r w:rsidR="00963B98">
        <w:rPr>
          <w:rFonts w:asciiTheme="minorHAnsi" w:hAnsiTheme="minorHAnsi" w:cstheme="minorHAnsi"/>
          <w:sz w:val="22"/>
          <w:szCs w:val="22"/>
        </w:rPr>
        <w:t xml:space="preserve"> PKK</w:t>
      </w:r>
      <w:r w:rsidR="007B15C6" w:rsidRPr="004569A5">
        <w:rPr>
          <w:rFonts w:asciiTheme="minorHAnsi" w:hAnsiTheme="minorHAnsi" w:cstheme="minorHAnsi"/>
          <w:sz w:val="22"/>
          <w:szCs w:val="22"/>
        </w:rPr>
        <w:t xml:space="preserve"> le-to pripraviti pred posredovanjem v obravnavo na strokovnem svetu.</w:t>
      </w:r>
      <w:r w:rsidR="00F44538" w:rsidRPr="004569A5">
        <w:rPr>
          <w:rFonts w:asciiTheme="minorHAnsi" w:hAnsiTheme="minorHAnsi" w:cstheme="minorHAnsi"/>
          <w:sz w:val="22"/>
          <w:szCs w:val="22"/>
        </w:rPr>
        <w:t xml:space="preserve"> Predlaga, da se v tem primeru čim</w:t>
      </w:r>
      <w:r w:rsidR="005E6EF7">
        <w:rPr>
          <w:rFonts w:asciiTheme="minorHAnsi" w:hAnsiTheme="minorHAnsi" w:cstheme="minorHAnsi"/>
          <w:sz w:val="22"/>
          <w:szCs w:val="22"/>
        </w:rPr>
        <w:t xml:space="preserve"> </w:t>
      </w:r>
      <w:r w:rsidR="00F44538" w:rsidRPr="004569A5">
        <w:rPr>
          <w:rFonts w:asciiTheme="minorHAnsi" w:hAnsiTheme="minorHAnsi" w:cstheme="minorHAnsi"/>
          <w:sz w:val="22"/>
          <w:szCs w:val="22"/>
        </w:rPr>
        <w:t xml:space="preserve">prej skliče nova seja </w:t>
      </w:r>
      <w:proofErr w:type="spellStart"/>
      <w:r w:rsidR="00F44538"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="00F44538" w:rsidRPr="004569A5">
        <w:rPr>
          <w:rFonts w:asciiTheme="minorHAnsi" w:hAnsiTheme="minorHAnsi" w:cstheme="minorHAnsi"/>
          <w:sz w:val="22"/>
          <w:szCs w:val="22"/>
        </w:rPr>
        <w:t xml:space="preserve"> sveta. </w:t>
      </w:r>
      <w:proofErr w:type="spellStart"/>
      <w:r w:rsidR="007B15C6" w:rsidRPr="004569A5">
        <w:rPr>
          <w:rFonts w:asciiTheme="minorHAnsi" w:hAnsiTheme="minorHAnsi" w:cstheme="minorHAnsi"/>
          <w:sz w:val="22"/>
          <w:szCs w:val="22"/>
        </w:rPr>
        <w:t>Časovnica</w:t>
      </w:r>
      <w:proofErr w:type="spellEnd"/>
      <w:r w:rsidR="007B15C6" w:rsidRPr="004569A5">
        <w:rPr>
          <w:rFonts w:asciiTheme="minorHAnsi" w:hAnsiTheme="minorHAnsi" w:cstheme="minorHAnsi"/>
          <w:sz w:val="22"/>
          <w:szCs w:val="22"/>
        </w:rPr>
        <w:t xml:space="preserve"> posredovanja dokumentov ZRSŠ nima neposredne zveze s </w:t>
      </w:r>
      <w:proofErr w:type="spellStart"/>
      <w:r w:rsidR="007B15C6" w:rsidRPr="004569A5">
        <w:rPr>
          <w:rFonts w:asciiTheme="minorHAnsi" w:hAnsiTheme="minorHAnsi" w:cstheme="minorHAnsi"/>
          <w:sz w:val="22"/>
          <w:szCs w:val="22"/>
        </w:rPr>
        <w:t>časovnico</w:t>
      </w:r>
      <w:proofErr w:type="spellEnd"/>
      <w:r w:rsidR="007B15C6" w:rsidRPr="004569A5">
        <w:rPr>
          <w:rFonts w:asciiTheme="minorHAnsi" w:hAnsiTheme="minorHAnsi" w:cstheme="minorHAnsi"/>
          <w:sz w:val="22"/>
          <w:szCs w:val="22"/>
        </w:rPr>
        <w:t xml:space="preserve"> uvajanja UN/KZ. Slednja se lahko obravnava, ko so učni načrti že v procesu. </w:t>
      </w:r>
      <w:r w:rsidR="00367A1E" w:rsidRPr="004569A5">
        <w:rPr>
          <w:rFonts w:asciiTheme="minorHAnsi" w:hAnsiTheme="minorHAnsi" w:cstheme="minorHAnsi"/>
          <w:sz w:val="22"/>
          <w:szCs w:val="22"/>
        </w:rPr>
        <w:t>Smise</w:t>
      </w:r>
      <w:r w:rsidR="00F44538" w:rsidRPr="004569A5">
        <w:rPr>
          <w:rFonts w:asciiTheme="minorHAnsi" w:hAnsiTheme="minorHAnsi" w:cstheme="minorHAnsi"/>
          <w:sz w:val="22"/>
          <w:szCs w:val="22"/>
        </w:rPr>
        <w:t>l</w:t>
      </w:r>
      <w:r w:rsidR="00367A1E" w:rsidRPr="004569A5">
        <w:rPr>
          <w:rFonts w:asciiTheme="minorHAnsi" w:hAnsiTheme="minorHAnsi" w:cstheme="minorHAnsi"/>
          <w:sz w:val="22"/>
          <w:szCs w:val="22"/>
        </w:rPr>
        <w:t xml:space="preserve">no </w:t>
      </w:r>
      <w:r w:rsidR="00F44538" w:rsidRPr="004569A5">
        <w:rPr>
          <w:rFonts w:asciiTheme="minorHAnsi" w:hAnsiTheme="minorHAnsi" w:cstheme="minorHAnsi"/>
          <w:sz w:val="22"/>
          <w:szCs w:val="22"/>
        </w:rPr>
        <w:t xml:space="preserve">pa </w:t>
      </w:r>
      <w:r w:rsidR="00367A1E" w:rsidRPr="004569A5">
        <w:rPr>
          <w:rFonts w:asciiTheme="minorHAnsi" w:hAnsiTheme="minorHAnsi" w:cstheme="minorHAnsi"/>
          <w:sz w:val="22"/>
          <w:szCs w:val="22"/>
        </w:rPr>
        <w:t xml:space="preserve">je, da </w:t>
      </w:r>
      <w:proofErr w:type="spellStart"/>
      <w:r w:rsidR="00367A1E" w:rsidRPr="004569A5">
        <w:rPr>
          <w:rFonts w:asciiTheme="minorHAnsi" w:hAnsiTheme="minorHAnsi" w:cstheme="minorHAnsi"/>
          <w:sz w:val="22"/>
          <w:szCs w:val="22"/>
        </w:rPr>
        <w:t>K</w:t>
      </w:r>
      <w:r w:rsidR="00963B98">
        <w:rPr>
          <w:rFonts w:asciiTheme="minorHAnsi" w:hAnsiTheme="minorHAnsi" w:cstheme="minorHAnsi"/>
          <w:sz w:val="22"/>
          <w:szCs w:val="22"/>
        </w:rPr>
        <w:t>urikularni</w:t>
      </w:r>
      <w:proofErr w:type="spellEnd"/>
      <w:r w:rsidR="00963B98">
        <w:rPr>
          <w:rFonts w:asciiTheme="minorHAnsi" w:hAnsiTheme="minorHAnsi" w:cstheme="minorHAnsi"/>
          <w:sz w:val="22"/>
          <w:szCs w:val="22"/>
        </w:rPr>
        <w:t xml:space="preserve"> svet</w:t>
      </w:r>
      <w:r w:rsidR="00367A1E" w:rsidRPr="004569A5">
        <w:rPr>
          <w:rFonts w:asciiTheme="minorHAnsi" w:hAnsiTheme="minorHAnsi" w:cstheme="minorHAnsi"/>
          <w:sz w:val="22"/>
          <w:szCs w:val="22"/>
        </w:rPr>
        <w:t xml:space="preserve"> o </w:t>
      </w:r>
      <w:r w:rsidR="00B417D5" w:rsidRPr="004569A5">
        <w:rPr>
          <w:rFonts w:asciiTheme="minorHAnsi" w:hAnsiTheme="minorHAnsi" w:cstheme="minorHAnsi"/>
          <w:sz w:val="22"/>
          <w:szCs w:val="22"/>
        </w:rPr>
        <w:t xml:space="preserve">načrtu uvajanja </w:t>
      </w:r>
      <w:r w:rsidR="00367A1E" w:rsidRPr="004569A5">
        <w:rPr>
          <w:rFonts w:asciiTheme="minorHAnsi" w:hAnsiTheme="minorHAnsi" w:cstheme="minorHAnsi"/>
          <w:sz w:val="22"/>
          <w:szCs w:val="22"/>
        </w:rPr>
        <w:t>razpravlja po tem</w:t>
      </w:r>
      <w:r w:rsidR="00F44538" w:rsidRPr="004569A5">
        <w:rPr>
          <w:rFonts w:asciiTheme="minorHAnsi" w:hAnsiTheme="minorHAnsi" w:cstheme="minorHAnsi"/>
          <w:sz w:val="22"/>
          <w:szCs w:val="22"/>
        </w:rPr>
        <w:t>,</w:t>
      </w:r>
      <w:r w:rsidR="00367A1E" w:rsidRPr="004569A5">
        <w:rPr>
          <w:rFonts w:asciiTheme="minorHAnsi" w:hAnsiTheme="minorHAnsi" w:cstheme="minorHAnsi"/>
          <w:sz w:val="22"/>
          <w:szCs w:val="22"/>
        </w:rPr>
        <w:t xml:space="preserve"> ko je seznanjen s strokovnim mnenjem</w:t>
      </w:r>
      <w:r w:rsidR="00963B98">
        <w:rPr>
          <w:rFonts w:asciiTheme="minorHAnsi" w:hAnsiTheme="minorHAnsi" w:cstheme="minorHAnsi"/>
          <w:sz w:val="22"/>
          <w:szCs w:val="22"/>
        </w:rPr>
        <w:t xml:space="preserve"> PKK</w:t>
      </w:r>
      <w:r w:rsidR="00F44538" w:rsidRPr="004569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258D9A" w14:textId="75D295AD" w:rsidR="00E25080" w:rsidRPr="00C82298" w:rsidRDefault="00E25080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2AAB2A" w14:textId="77777777" w:rsidR="00880B30" w:rsidRDefault="00880B30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829F4" w14:textId="77777777" w:rsidR="00880B30" w:rsidRDefault="00880B30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Jasna Rojc</w:t>
      </w:r>
    </w:p>
    <w:p w14:paraId="32B21D54" w14:textId="4231AB88" w:rsidR="00880B30" w:rsidRDefault="00F44538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ZRSŠ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</w:t>
      </w:r>
      <w:r w:rsidR="00963B98">
        <w:rPr>
          <w:rFonts w:asciiTheme="minorHAnsi" w:hAnsiTheme="minorHAnsi" w:cstheme="minorHAnsi"/>
          <w:sz w:val="22"/>
          <w:szCs w:val="22"/>
        </w:rPr>
        <w:t>urkularnemu</w:t>
      </w:r>
      <w:proofErr w:type="spellEnd"/>
      <w:r w:rsidR="00963B98">
        <w:rPr>
          <w:rFonts w:asciiTheme="minorHAnsi" w:hAnsiTheme="minorHAnsi" w:cstheme="minorHAnsi"/>
          <w:sz w:val="22"/>
          <w:szCs w:val="22"/>
        </w:rPr>
        <w:t xml:space="preserve"> svetu</w:t>
      </w:r>
      <w:r w:rsidRPr="004569A5">
        <w:rPr>
          <w:rFonts w:asciiTheme="minorHAnsi" w:hAnsiTheme="minorHAnsi" w:cstheme="minorHAnsi"/>
          <w:sz w:val="22"/>
          <w:szCs w:val="22"/>
        </w:rPr>
        <w:t xml:space="preserve"> ni posredoval </w:t>
      </w:r>
      <w:r w:rsidR="00B417D5" w:rsidRPr="004569A5">
        <w:rPr>
          <w:rFonts w:asciiTheme="minorHAnsi" w:hAnsiTheme="minorHAnsi" w:cstheme="minorHAnsi"/>
          <w:sz w:val="22"/>
          <w:szCs w:val="22"/>
        </w:rPr>
        <w:t xml:space="preserve">načrta usposabljanja, saj je po predstavitvi prvega osnutka predloga prišlo do določenih sprememb in zahtev s strani MVI glede </w:t>
      </w:r>
      <w:r w:rsidR="00E62D3D" w:rsidRPr="004569A5">
        <w:rPr>
          <w:rFonts w:asciiTheme="minorHAnsi" w:hAnsiTheme="minorHAnsi" w:cstheme="minorHAnsi"/>
          <w:sz w:val="22"/>
          <w:szCs w:val="22"/>
        </w:rPr>
        <w:t>virov financiranja</w:t>
      </w:r>
      <w:r w:rsidR="00B417D5" w:rsidRPr="004569A5">
        <w:rPr>
          <w:rFonts w:asciiTheme="minorHAnsi" w:hAnsiTheme="minorHAnsi" w:cstheme="minorHAnsi"/>
          <w:sz w:val="22"/>
          <w:szCs w:val="22"/>
        </w:rPr>
        <w:t xml:space="preserve"> in je bilo potrebno </w:t>
      </w:r>
      <w:proofErr w:type="spellStart"/>
      <w:r w:rsidR="00B417D5" w:rsidRPr="004569A5">
        <w:rPr>
          <w:rFonts w:asciiTheme="minorHAnsi" w:hAnsiTheme="minorHAnsi" w:cstheme="minorHAnsi"/>
          <w:sz w:val="22"/>
          <w:szCs w:val="22"/>
        </w:rPr>
        <w:t>časovnico</w:t>
      </w:r>
      <w:proofErr w:type="spellEnd"/>
      <w:r w:rsidR="00B417D5" w:rsidRPr="004569A5">
        <w:rPr>
          <w:rFonts w:asciiTheme="minorHAnsi" w:hAnsiTheme="minorHAnsi" w:cstheme="minorHAnsi"/>
          <w:sz w:val="22"/>
          <w:szCs w:val="22"/>
        </w:rPr>
        <w:t xml:space="preserve"> usposabljanja predrugačiti. 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Usposabljanje učiteljev </w:t>
      </w:r>
      <w:r w:rsidR="00597181">
        <w:rPr>
          <w:rFonts w:asciiTheme="minorHAnsi" w:hAnsiTheme="minorHAnsi" w:cstheme="minorHAnsi"/>
          <w:sz w:val="22"/>
          <w:szCs w:val="22"/>
        </w:rPr>
        <w:t>bo predvidoma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 financirano iz NOO. </w:t>
      </w:r>
    </w:p>
    <w:p w14:paraId="0BAE4C06" w14:textId="77777777" w:rsidR="00880B30" w:rsidRDefault="00880B30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4238A7" w14:textId="77777777" w:rsidR="00880B30" w:rsidRDefault="00880B30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Sofija </w:t>
      </w:r>
      <w:proofErr w:type="spellStart"/>
      <w:r>
        <w:rPr>
          <w:rFonts w:asciiTheme="minorHAnsi" w:hAnsiTheme="minorHAnsi" w:cstheme="minorHAnsi"/>
          <w:sz w:val="22"/>
          <w:szCs w:val="22"/>
        </w:rPr>
        <w:t>Bašakarad</w:t>
      </w:r>
      <w:proofErr w:type="spellEnd"/>
    </w:p>
    <w:p w14:paraId="01159854" w14:textId="430EA45E" w:rsidR="00DC35DE" w:rsidRPr="004569A5" w:rsidRDefault="005E6EF7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Usposabljanja bodo p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otekala v šolskem letu 2024/25 in 2025/26. Prvo </w:t>
      </w:r>
      <w:r w:rsidR="00E62D3D" w:rsidRPr="004569A5">
        <w:rPr>
          <w:rFonts w:asciiTheme="minorHAnsi" w:hAnsiTheme="minorHAnsi" w:cstheme="minorHAnsi"/>
          <w:sz w:val="22"/>
          <w:szCs w:val="22"/>
        </w:rPr>
        <w:t>8 ur</w:t>
      </w:r>
      <w:r w:rsidR="00731109" w:rsidRPr="004569A5">
        <w:rPr>
          <w:rFonts w:asciiTheme="minorHAnsi" w:hAnsiTheme="minorHAnsi" w:cstheme="minorHAnsi"/>
          <w:sz w:val="22"/>
          <w:szCs w:val="22"/>
        </w:rPr>
        <w:t>no usposabljanje</w:t>
      </w:r>
      <w:r w:rsidR="00E62D3D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bo potekalo </w:t>
      </w:r>
      <w:r w:rsidR="001A3218" w:rsidRPr="004569A5">
        <w:rPr>
          <w:rFonts w:asciiTheme="minorHAnsi" w:hAnsiTheme="minorHAnsi" w:cstheme="minorHAnsi"/>
          <w:sz w:val="22"/>
          <w:szCs w:val="22"/>
        </w:rPr>
        <w:t>na daljavo marca</w:t>
      </w:r>
      <w:r w:rsidR="002E61AA">
        <w:rPr>
          <w:rFonts w:asciiTheme="minorHAnsi" w:hAnsiTheme="minorHAnsi" w:cstheme="minorHAnsi"/>
          <w:sz w:val="22"/>
          <w:szCs w:val="22"/>
        </w:rPr>
        <w:t xml:space="preserve"> 2025</w:t>
      </w:r>
      <w:r w:rsidR="001A3218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731109" w:rsidRPr="004569A5">
        <w:rPr>
          <w:rFonts w:asciiTheme="minorHAnsi" w:hAnsiTheme="minorHAnsi" w:cstheme="minorHAnsi"/>
          <w:sz w:val="22"/>
          <w:szCs w:val="22"/>
        </w:rPr>
        <w:t>v tednu digitalnega izobraževanja</w:t>
      </w:r>
      <w:r w:rsidR="00773AA2">
        <w:rPr>
          <w:rFonts w:asciiTheme="minorHAnsi" w:hAnsiTheme="minorHAnsi" w:cstheme="minorHAnsi"/>
          <w:sz w:val="22"/>
          <w:szCs w:val="22"/>
        </w:rPr>
        <w:t>,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  kot predstavitev novosti in izhodišč za </w:t>
      </w:r>
      <w:proofErr w:type="spellStart"/>
      <w:r w:rsidR="00731109" w:rsidRPr="004569A5">
        <w:rPr>
          <w:rFonts w:asciiTheme="minorHAnsi" w:hAnsiTheme="minorHAnsi" w:cstheme="minorHAnsi"/>
          <w:sz w:val="22"/>
          <w:szCs w:val="22"/>
        </w:rPr>
        <w:t>kurikularno</w:t>
      </w:r>
      <w:proofErr w:type="spellEnd"/>
      <w:r w:rsidR="00731109" w:rsidRPr="004569A5">
        <w:rPr>
          <w:rFonts w:asciiTheme="minorHAnsi" w:hAnsiTheme="minorHAnsi" w:cstheme="minorHAnsi"/>
          <w:sz w:val="22"/>
          <w:szCs w:val="22"/>
        </w:rPr>
        <w:t xml:space="preserve"> prenovo. Gre za</w:t>
      </w:r>
      <w:r w:rsidR="002E61AA">
        <w:rPr>
          <w:rFonts w:asciiTheme="minorHAnsi" w:hAnsiTheme="minorHAnsi" w:cstheme="minorHAnsi"/>
          <w:sz w:val="22"/>
          <w:szCs w:val="22"/>
        </w:rPr>
        <w:t xml:space="preserve"> spletna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 izobraževanja v petih </w:t>
      </w:r>
      <w:r w:rsidR="00773AA2">
        <w:rPr>
          <w:rFonts w:asciiTheme="minorHAnsi" w:hAnsiTheme="minorHAnsi" w:cstheme="minorHAnsi"/>
          <w:sz w:val="22"/>
          <w:szCs w:val="22"/>
        </w:rPr>
        <w:t>večerih</w:t>
      </w:r>
      <w:r w:rsidR="002E61AA">
        <w:rPr>
          <w:rFonts w:asciiTheme="minorHAnsi" w:hAnsiTheme="minorHAnsi" w:cstheme="minorHAnsi"/>
          <w:sz w:val="22"/>
          <w:szCs w:val="22"/>
        </w:rPr>
        <w:t>.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E61AA">
        <w:rPr>
          <w:rFonts w:asciiTheme="minorHAnsi" w:hAnsiTheme="minorHAnsi" w:cstheme="minorHAnsi"/>
          <w:sz w:val="22"/>
          <w:szCs w:val="22"/>
        </w:rPr>
        <w:t>S</w:t>
      </w:r>
      <w:r w:rsidR="00731109" w:rsidRPr="004569A5">
        <w:rPr>
          <w:rFonts w:asciiTheme="minorHAnsi" w:hAnsiTheme="minorHAnsi" w:cstheme="minorHAnsi"/>
          <w:sz w:val="22"/>
          <w:szCs w:val="22"/>
        </w:rPr>
        <w:t>istem</w:t>
      </w:r>
      <w:r w:rsidR="002E61AA">
        <w:rPr>
          <w:rFonts w:asciiTheme="minorHAnsi" w:hAnsiTheme="minorHAnsi" w:cstheme="minorHAnsi"/>
          <w:sz w:val="22"/>
          <w:szCs w:val="22"/>
        </w:rPr>
        <w:t xml:space="preserve"> bo omogočal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 beleženj</w:t>
      </w:r>
      <w:r w:rsidR="002E61AA">
        <w:rPr>
          <w:rFonts w:asciiTheme="minorHAnsi" w:hAnsiTheme="minorHAnsi" w:cstheme="minorHAnsi"/>
          <w:sz w:val="22"/>
          <w:szCs w:val="22"/>
        </w:rPr>
        <w:t>e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 prisotnosti, prijava </w:t>
      </w:r>
      <w:r w:rsidR="00773AA2">
        <w:rPr>
          <w:rFonts w:asciiTheme="minorHAnsi" w:hAnsiTheme="minorHAnsi" w:cstheme="minorHAnsi"/>
          <w:sz w:val="22"/>
          <w:szCs w:val="22"/>
        </w:rPr>
        <w:t xml:space="preserve">udeležencev 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se vrši v sistemu KATIS. Prvi del je skupen za strokovne delavce vrtcev, osnovnih in srednjih šol </w:t>
      </w:r>
      <w:r w:rsidR="001A3218">
        <w:rPr>
          <w:rFonts w:asciiTheme="minorHAnsi" w:hAnsiTheme="minorHAnsi" w:cstheme="minorHAnsi"/>
          <w:sz w:val="22"/>
          <w:szCs w:val="22"/>
        </w:rPr>
        <w:t>ter</w:t>
      </w:r>
      <w:r w:rsidR="001A3218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731109" w:rsidRPr="004569A5">
        <w:rPr>
          <w:rFonts w:asciiTheme="minorHAnsi" w:hAnsiTheme="minorHAnsi" w:cstheme="minorHAnsi"/>
          <w:sz w:val="22"/>
          <w:szCs w:val="22"/>
        </w:rPr>
        <w:t>vodstvene delavce. Usposabljanja se bodo nadaljevala predvidoma v avgustu. PKK predvidevajo, da bi lahko u</w:t>
      </w:r>
      <w:r w:rsidR="001A3218">
        <w:rPr>
          <w:rFonts w:asciiTheme="minorHAnsi" w:hAnsiTheme="minorHAnsi" w:cstheme="minorHAnsi"/>
          <w:sz w:val="22"/>
          <w:szCs w:val="22"/>
        </w:rPr>
        <w:t>s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posabljanja potekala tudi namesto študijskih skupin. </w:t>
      </w:r>
      <w:r w:rsidR="002E61AA">
        <w:rPr>
          <w:rFonts w:asciiTheme="minorHAnsi" w:hAnsiTheme="minorHAnsi" w:cstheme="minorHAnsi"/>
          <w:sz w:val="22"/>
          <w:szCs w:val="22"/>
        </w:rPr>
        <w:t>Na željo praktikov naj bi bila usposabljanja o</w:t>
      </w:r>
      <w:r w:rsidR="001A3218" w:rsidRPr="004569A5">
        <w:rPr>
          <w:rFonts w:asciiTheme="minorHAnsi" w:hAnsiTheme="minorHAnsi" w:cstheme="minorHAnsi"/>
          <w:sz w:val="22"/>
          <w:szCs w:val="22"/>
        </w:rPr>
        <w:t xml:space="preserve">rganizirana </w:t>
      </w:r>
      <w:r w:rsidR="00731109" w:rsidRPr="004569A5">
        <w:rPr>
          <w:rFonts w:asciiTheme="minorHAnsi" w:hAnsiTheme="minorHAnsi" w:cstheme="minorHAnsi"/>
          <w:sz w:val="22"/>
          <w:szCs w:val="22"/>
        </w:rPr>
        <w:t>v živo v okviru OE ZRSŠ</w:t>
      </w:r>
      <w:r w:rsidR="002E61AA">
        <w:rPr>
          <w:rFonts w:asciiTheme="minorHAnsi" w:hAnsiTheme="minorHAnsi" w:cstheme="minorHAnsi"/>
          <w:sz w:val="22"/>
          <w:szCs w:val="22"/>
        </w:rPr>
        <w:t>. K</w:t>
      </w:r>
      <w:r w:rsidR="00731109" w:rsidRPr="004569A5">
        <w:rPr>
          <w:rFonts w:asciiTheme="minorHAnsi" w:hAnsiTheme="minorHAnsi" w:cstheme="minorHAnsi"/>
          <w:sz w:val="22"/>
          <w:szCs w:val="22"/>
        </w:rPr>
        <w:t>ot predavatelje</w:t>
      </w:r>
      <w:r w:rsidR="002E61AA">
        <w:rPr>
          <w:rFonts w:asciiTheme="minorHAnsi" w:hAnsiTheme="minorHAnsi" w:cstheme="minorHAnsi"/>
          <w:sz w:val="22"/>
          <w:szCs w:val="22"/>
        </w:rPr>
        <w:t xml:space="preserve"> se bo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1A3218" w:rsidRPr="004569A5">
        <w:rPr>
          <w:rFonts w:asciiTheme="minorHAnsi" w:hAnsiTheme="minorHAnsi" w:cstheme="minorHAnsi"/>
          <w:sz w:val="22"/>
          <w:szCs w:val="22"/>
        </w:rPr>
        <w:t>vključilo</w:t>
      </w:r>
      <w:r w:rsidR="001A3218">
        <w:rPr>
          <w:rFonts w:asciiTheme="minorHAnsi" w:hAnsiTheme="minorHAnsi" w:cstheme="minorHAnsi"/>
          <w:sz w:val="22"/>
          <w:szCs w:val="22"/>
        </w:rPr>
        <w:t xml:space="preserve"> </w:t>
      </w:r>
      <w:r w:rsidR="00731109" w:rsidRPr="004569A5">
        <w:rPr>
          <w:rFonts w:asciiTheme="minorHAnsi" w:hAnsiTheme="minorHAnsi" w:cstheme="minorHAnsi"/>
          <w:sz w:val="22"/>
          <w:szCs w:val="22"/>
        </w:rPr>
        <w:t xml:space="preserve">tudi </w:t>
      </w:r>
      <w:r w:rsidR="00773AA2" w:rsidRPr="004569A5">
        <w:rPr>
          <w:rFonts w:asciiTheme="minorHAnsi" w:hAnsiTheme="minorHAnsi" w:cstheme="minorHAnsi"/>
          <w:sz w:val="22"/>
          <w:szCs w:val="22"/>
        </w:rPr>
        <w:t>pripravlja</w:t>
      </w:r>
      <w:r w:rsidR="00773AA2">
        <w:rPr>
          <w:rFonts w:asciiTheme="minorHAnsi" w:hAnsiTheme="minorHAnsi" w:cstheme="minorHAnsi"/>
          <w:sz w:val="22"/>
          <w:szCs w:val="22"/>
        </w:rPr>
        <w:t>v</w:t>
      </w:r>
      <w:r w:rsidR="00773AA2" w:rsidRPr="004569A5">
        <w:rPr>
          <w:rFonts w:asciiTheme="minorHAnsi" w:hAnsiTheme="minorHAnsi" w:cstheme="minorHAnsi"/>
          <w:sz w:val="22"/>
          <w:szCs w:val="22"/>
        </w:rPr>
        <w:t xml:space="preserve">ce </w:t>
      </w:r>
      <w:proofErr w:type="spellStart"/>
      <w:r w:rsidR="00731109" w:rsidRPr="004569A5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731109" w:rsidRPr="004569A5">
        <w:rPr>
          <w:rFonts w:asciiTheme="minorHAnsi" w:hAnsiTheme="minorHAnsi" w:cstheme="minorHAnsi"/>
          <w:sz w:val="22"/>
          <w:szCs w:val="22"/>
        </w:rPr>
        <w:t xml:space="preserve"> dokumentov.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Sledeča usposabljanja v letu 2025/26 pa so kombinirana usposabljanja</w:t>
      </w:r>
      <w:r w:rsidR="001A3218">
        <w:rPr>
          <w:rFonts w:asciiTheme="minorHAnsi" w:hAnsiTheme="minorHAnsi" w:cstheme="minorHAnsi"/>
          <w:sz w:val="22"/>
          <w:szCs w:val="22"/>
        </w:rPr>
        <w:t>: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8 ur v drugem delu leta </w:t>
      </w:r>
      <w:r w:rsidR="001A3218">
        <w:rPr>
          <w:rFonts w:asciiTheme="minorHAnsi" w:hAnsiTheme="minorHAnsi" w:cstheme="minorHAnsi"/>
          <w:sz w:val="22"/>
          <w:szCs w:val="22"/>
        </w:rPr>
        <w:t>20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25 in 8 ur v letu </w:t>
      </w:r>
      <w:r w:rsidR="001A3218">
        <w:rPr>
          <w:rFonts w:asciiTheme="minorHAnsi" w:hAnsiTheme="minorHAnsi" w:cstheme="minorHAnsi"/>
          <w:sz w:val="22"/>
          <w:szCs w:val="22"/>
        </w:rPr>
        <w:t>20</w:t>
      </w:r>
      <w:r w:rsidR="00DC35DE" w:rsidRPr="004569A5">
        <w:rPr>
          <w:rFonts w:asciiTheme="minorHAnsi" w:hAnsiTheme="minorHAnsi" w:cstheme="minorHAnsi"/>
          <w:sz w:val="22"/>
          <w:szCs w:val="22"/>
        </w:rPr>
        <w:t>26</w:t>
      </w:r>
      <w:r w:rsidR="001A3218">
        <w:rPr>
          <w:rFonts w:asciiTheme="minorHAnsi" w:hAnsiTheme="minorHAnsi" w:cstheme="minorHAnsi"/>
          <w:sz w:val="22"/>
          <w:szCs w:val="22"/>
        </w:rPr>
        <w:t>.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1A3218">
        <w:rPr>
          <w:rFonts w:asciiTheme="minorHAnsi" w:hAnsiTheme="minorHAnsi" w:cstheme="minorHAnsi"/>
          <w:sz w:val="22"/>
          <w:szCs w:val="22"/>
        </w:rPr>
        <w:t>G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lede izvedbe še potekajo usklajevanja, ali bodo </w:t>
      </w:r>
      <w:r w:rsidR="002E61AA">
        <w:rPr>
          <w:rFonts w:asciiTheme="minorHAnsi" w:hAnsiTheme="minorHAnsi" w:cstheme="minorHAnsi"/>
          <w:sz w:val="22"/>
          <w:szCs w:val="22"/>
        </w:rPr>
        <w:t>potekala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v živo</w:t>
      </w:r>
      <w:r w:rsidR="001A3218">
        <w:rPr>
          <w:rFonts w:asciiTheme="minorHAnsi" w:hAnsiTheme="minorHAnsi" w:cstheme="minorHAnsi"/>
          <w:sz w:val="22"/>
          <w:szCs w:val="22"/>
        </w:rPr>
        <w:t xml:space="preserve"> ali 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na daljavo, in </w:t>
      </w:r>
      <w:r w:rsidR="001A3218">
        <w:rPr>
          <w:rFonts w:asciiTheme="minorHAnsi" w:hAnsiTheme="minorHAnsi" w:cstheme="minorHAnsi"/>
          <w:sz w:val="22"/>
          <w:szCs w:val="22"/>
        </w:rPr>
        <w:t>glede</w:t>
      </w:r>
      <w:r w:rsidR="002E61AA">
        <w:rPr>
          <w:rFonts w:asciiTheme="minorHAnsi" w:hAnsiTheme="minorHAnsi" w:cstheme="minorHAnsi"/>
          <w:sz w:val="22"/>
          <w:szCs w:val="22"/>
        </w:rPr>
        <w:t xml:space="preserve"> načina</w:t>
      </w:r>
      <w:r w:rsidR="001A3218">
        <w:rPr>
          <w:rFonts w:asciiTheme="minorHAnsi" w:hAnsiTheme="minorHAnsi" w:cstheme="minorHAnsi"/>
          <w:sz w:val="22"/>
          <w:szCs w:val="22"/>
        </w:rPr>
        <w:t xml:space="preserve"> </w:t>
      </w:r>
      <w:r w:rsidR="00DC35DE" w:rsidRPr="004569A5">
        <w:rPr>
          <w:rFonts w:asciiTheme="minorHAnsi" w:hAnsiTheme="minorHAnsi" w:cstheme="minorHAnsi"/>
          <w:sz w:val="22"/>
          <w:szCs w:val="22"/>
        </w:rPr>
        <w:t>izved</w:t>
      </w:r>
      <w:r w:rsidR="001A3218">
        <w:rPr>
          <w:rFonts w:asciiTheme="minorHAnsi" w:hAnsiTheme="minorHAnsi" w:cstheme="minorHAnsi"/>
          <w:sz w:val="22"/>
          <w:szCs w:val="22"/>
        </w:rPr>
        <w:t>b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e same, saj si strokovni delavci želijo predvsem neposrednega preizkušanja v praksi, poročanja in </w:t>
      </w:r>
      <w:proofErr w:type="spellStart"/>
      <w:r w:rsidR="00DC35DE" w:rsidRPr="004569A5">
        <w:rPr>
          <w:rFonts w:asciiTheme="minorHAnsi" w:hAnsiTheme="minorHAnsi" w:cstheme="minorHAnsi"/>
          <w:sz w:val="22"/>
          <w:szCs w:val="22"/>
        </w:rPr>
        <w:t>evalviranja</w:t>
      </w:r>
      <w:proofErr w:type="spellEnd"/>
      <w:r w:rsidR="00DC35DE" w:rsidRPr="004569A5">
        <w:rPr>
          <w:rFonts w:asciiTheme="minorHAnsi" w:hAnsiTheme="minorHAnsi" w:cstheme="minorHAnsi"/>
          <w:sz w:val="22"/>
          <w:szCs w:val="22"/>
        </w:rPr>
        <w:t xml:space="preserve"> na sledečem srečanju, kar </w:t>
      </w:r>
      <w:r w:rsidR="001A3218">
        <w:rPr>
          <w:rFonts w:asciiTheme="minorHAnsi" w:hAnsiTheme="minorHAnsi" w:cstheme="minorHAnsi"/>
          <w:sz w:val="22"/>
          <w:szCs w:val="22"/>
        </w:rPr>
        <w:t>prinese</w:t>
      </w:r>
      <w:r w:rsidR="001A3218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DC35DE" w:rsidRPr="004569A5">
        <w:rPr>
          <w:rFonts w:asciiTheme="minorHAnsi" w:hAnsiTheme="minorHAnsi" w:cstheme="minorHAnsi"/>
          <w:sz w:val="22"/>
          <w:szCs w:val="22"/>
        </w:rPr>
        <w:t>tudi dobre rezultate.</w:t>
      </w:r>
      <w:r w:rsid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DC35DE" w:rsidRPr="004569A5">
        <w:rPr>
          <w:rFonts w:asciiTheme="minorHAnsi" w:hAnsiTheme="minorHAnsi" w:cstheme="minorHAnsi"/>
          <w:sz w:val="22"/>
          <w:szCs w:val="22"/>
        </w:rPr>
        <w:t>Izvedba usposabljan</w:t>
      </w:r>
      <w:r w:rsidR="004569A5">
        <w:rPr>
          <w:rFonts w:asciiTheme="minorHAnsi" w:hAnsiTheme="minorHAnsi" w:cstheme="minorHAnsi"/>
          <w:sz w:val="22"/>
          <w:szCs w:val="22"/>
        </w:rPr>
        <w:t>j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za ravnatelje v obsegu 8 ur prav tako ni dokončno opredeljena, se pa predvideva združevanje z drugimi dogodki</w:t>
      </w:r>
      <w:r w:rsidR="001A3218">
        <w:rPr>
          <w:rFonts w:asciiTheme="minorHAnsi" w:hAnsiTheme="minorHAnsi" w:cstheme="minorHAnsi"/>
          <w:sz w:val="22"/>
          <w:szCs w:val="22"/>
        </w:rPr>
        <w:t>,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namenjenimi vodstvenim delavcem</w:t>
      </w:r>
      <w:r w:rsidR="001A3218">
        <w:rPr>
          <w:rFonts w:asciiTheme="minorHAnsi" w:hAnsiTheme="minorHAnsi" w:cstheme="minorHAnsi"/>
          <w:sz w:val="22"/>
          <w:szCs w:val="22"/>
        </w:rPr>
        <w:t>.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1A3218">
        <w:rPr>
          <w:rFonts w:asciiTheme="minorHAnsi" w:hAnsiTheme="minorHAnsi" w:cstheme="minorHAnsi"/>
          <w:sz w:val="22"/>
          <w:szCs w:val="22"/>
        </w:rPr>
        <w:t>T</w:t>
      </w:r>
      <w:r w:rsidR="00DC35DE" w:rsidRPr="004569A5">
        <w:rPr>
          <w:rFonts w:asciiTheme="minorHAnsi" w:hAnsiTheme="minorHAnsi" w:cstheme="minorHAnsi"/>
          <w:sz w:val="22"/>
          <w:szCs w:val="22"/>
        </w:rPr>
        <w:t>ako bo novembrska konferenca</w:t>
      </w:r>
      <w:r w:rsidR="002E61AA">
        <w:rPr>
          <w:rFonts w:asciiTheme="minorHAnsi" w:hAnsiTheme="minorHAnsi" w:cstheme="minorHAnsi"/>
          <w:sz w:val="22"/>
          <w:szCs w:val="22"/>
        </w:rPr>
        <w:t xml:space="preserve"> za ravnatelje</w:t>
      </w:r>
      <w:r w:rsidR="00DC35D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66157" w:rsidRPr="004569A5">
        <w:rPr>
          <w:rFonts w:asciiTheme="minorHAnsi" w:hAnsiTheme="minorHAnsi" w:cstheme="minorHAnsi"/>
          <w:sz w:val="22"/>
          <w:szCs w:val="22"/>
        </w:rPr>
        <w:t>v celoti namenjen</w:t>
      </w:r>
      <w:r w:rsidR="00DC35DE" w:rsidRPr="004569A5">
        <w:rPr>
          <w:rFonts w:asciiTheme="minorHAnsi" w:hAnsiTheme="minorHAnsi" w:cstheme="minorHAnsi"/>
          <w:sz w:val="22"/>
          <w:szCs w:val="22"/>
        </w:rPr>
        <w:t>a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157" w:rsidRPr="004569A5">
        <w:rPr>
          <w:rFonts w:asciiTheme="minorHAnsi" w:hAnsiTheme="minorHAnsi" w:cstheme="minorHAnsi"/>
          <w:sz w:val="22"/>
          <w:szCs w:val="22"/>
        </w:rPr>
        <w:t>kurikularn</w:t>
      </w:r>
      <w:r w:rsidR="002E61A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66157" w:rsidRPr="004569A5">
        <w:rPr>
          <w:rFonts w:asciiTheme="minorHAnsi" w:hAnsiTheme="minorHAnsi" w:cstheme="minorHAnsi"/>
          <w:sz w:val="22"/>
          <w:szCs w:val="22"/>
        </w:rPr>
        <w:t xml:space="preserve"> prenov</w:t>
      </w:r>
      <w:r w:rsidR="002E61AA">
        <w:rPr>
          <w:rFonts w:asciiTheme="minorHAnsi" w:hAnsiTheme="minorHAnsi" w:cstheme="minorHAnsi"/>
          <w:sz w:val="22"/>
          <w:szCs w:val="22"/>
        </w:rPr>
        <w:t>i</w:t>
      </w:r>
      <w:r w:rsidR="00DC35DE" w:rsidRPr="004569A5">
        <w:rPr>
          <w:rFonts w:asciiTheme="minorHAnsi" w:hAnsiTheme="minorHAnsi" w:cstheme="minorHAnsi"/>
          <w:sz w:val="22"/>
          <w:szCs w:val="22"/>
        </w:rPr>
        <w:t>.</w:t>
      </w:r>
    </w:p>
    <w:p w14:paraId="760A3EFC" w14:textId="77777777" w:rsidR="00DC35DE" w:rsidRPr="00C82298" w:rsidRDefault="00DC35DE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52757" w14:textId="68319566" w:rsidR="00DC35DE" w:rsidRPr="004569A5" w:rsidRDefault="00DC35D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Nives Počkar</w:t>
      </w:r>
    </w:p>
    <w:p w14:paraId="13AB35DA" w14:textId="23C47CDF" w:rsidR="00DC35DE" w:rsidRPr="004569A5" w:rsidRDefault="00DC35D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Vprašanje, ali je načrtovano usposabljanje 8 ur na daljavo popoldne v obliki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webinarja</w:t>
      </w:r>
      <w:proofErr w:type="spellEnd"/>
      <w:r w:rsidR="002E61AA">
        <w:rPr>
          <w:rFonts w:asciiTheme="minorHAnsi" w:hAnsiTheme="minorHAnsi" w:cstheme="minorHAnsi"/>
          <w:sz w:val="22"/>
          <w:szCs w:val="22"/>
        </w:rPr>
        <w:t xml:space="preserve">. </w:t>
      </w:r>
      <w:r w:rsidR="004569A5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Predlog, da se usposabljanja za 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študijske skupine avgusta </w:t>
      </w:r>
      <w:r w:rsidRPr="004569A5">
        <w:rPr>
          <w:rFonts w:asciiTheme="minorHAnsi" w:hAnsiTheme="minorHAnsi" w:cstheme="minorHAnsi"/>
          <w:sz w:val="22"/>
          <w:szCs w:val="22"/>
        </w:rPr>
        <w:t xml:space="preserve">uskladijo z </w:t>
      </w:r>
      <w:r w:rsidR="00266157" w:rsidRPr="004569A5">
        <w:rPr>
          <w:rFonts w:asciiTheme="minorHAnsi" w:hAnsiTheme="minorHAnsi" w:cstheme="minorHAnsi"/>
          <w:sz w:val="22"/>
          <w:szCs w:val="22"/>
        </w:rPr>
        <w:t>obvezn</w:t>
      </w:r>
      <w:r w:rsidRPr="004569A5">
        <w:rPr>
          <w:rFonts w:asciiTheme="minorHAnsi" w:hAnsiTheme="minorHAnsi" w:cstheme="minorHAnsi"/>
          <w:sz w:val="22"/>
          <w:szCs w:val="22"/>
        </w:rPr>
        <w:t>imi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AMOK </w:t>
      </w:r>
      <w:r w:rsidR="00266157" w:rsidRPr="004569A5">
        <w:rPr>
          <w:rFonts w:asciiTheme="minorHAnsi" w:hAnsiTheme="minorHAnsi" w:cstheme="minorHAnsi"/>
          <w:sz w:val="22"/>
          <w:szCs w:val="22"/>
        </w:rPr>
        <w:t>usposabljanj</w:t>
      </w:r>
      <w:r w:rsidRPr="004569A5">
        <w:rPr>
          <w:rFonts w:asciiTheme="minorHAnsi" w:hAnsiTheme="minorHAnsi" w:cstheme="minorHAnsi"/>
          <w:sz w:val="22"/>
          <w:szCs w:val="22"/>
        </w:rPr>
        <w:t>i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vseh strokovnih delavcev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  <w:r w:rsidR="004569A5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V obdobju 2025 pa naproša za izvedbo usposabljanj med </w:t>
      </w:r>
      <w:r w:rsidR="00266157" w:rsidRPr="004569A5">
        <w:rPr>
          <w:rFonts w:asciiTheme="minorHAnsi" w:hAnsiTheme="minorHAnsi" w:cstheme="minorHAnsi"/>
          <w:sz w:val="22"/>
          <w:szCs w:val="22"/>
        </w:rPr>
        <w:t>jesenskimi počitnicami</w:t>
      </w:r>
      <w:r w:rsidRPr="004569A5">
        <w:rPr>
          <w:rFonts w:asciiTheme="minorHAnsi" w:hAnsiTheme="minorHAnsi" w:cstheme="minorHAnsi"/>
          <w:sz w:val="22"/>
          <w:szCs w:val="22"/>
        </w:rPr>
        <w:t>, 4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ure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v živo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  <w:r w:rsidR="00D5687F" w:rsidRPr="004569A5">
        <w:rPr>
          <w:rFonts w:asciiTheme="minorHAnsi" w:hAnsiTheme="minorHAnsi" w:cstheme="minorHAnsi"/>
          <w:sz w:val="22"/>
          <w:szCs w:val="22"/>
        </w:rPr>
        <w:t xml:space="preserve"> Opozori, da ne bodo mogli omogočiti vsem učiteljem usposabljanja v dopoldanskem času, če bodo le-ta tako organizirana.</w:t>
      </w:r>
    </w:p>
    <w:p w14:paraId="15BB8ABB" w14:textId="77777777" w:rsidR="00D5687F" w:rsidRPr="004569A5" w:rsidRDefault="00D5687F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ADB1F" w14:textId="337DD0DD" w:rsidR="00D5687F" w:rsidRPr="004569A5" w:rsidRDefault="006D2D21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5687F" w:rsidRPr="004569A5">
        <w:rPr>
          <w:rFonts w:asciiTheme="minorHAnsi" w:hAnsiTheme="minorHAnsi" w:cstheme="minorHAnsi"/>
          <w:sz w:val="22"/>
          <w:szCs w:val="22"/>
        </w:rPr>
        <w:t>r. Sonja Rutar</w:t>
      </w:r>
    </w:p>
    <w:p w14:paraId="70AD5829" w14:textId="43F73EDE" w:rsidR="00D5687F" w:rsidRPr="004569A5" w:rsidRDefault="00D5687F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Predlog, da se </w:t>
      </w:r>
      <w:r w:rsidR="002E61AA">
        <w:rPr>
          <w:rFonts w:asciiTheme="minorHAnsi" w:hAnsiTheme="minorHAnsi" w:cstheme="minorHAnsi"/>
          <w:sz w:val="22"/>
          <w:szCs w:val="22"/>
        </w:rPr>
        <w:t>oblikuje</w:t>
      </w:r>
      <w:r w:rsidR="002E61AA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e-učilnica za usposabljanje, kjer je dana možnost kombiniranega učenj</w:t>
      </w:r>
      <w:r w:rsidR="001A3218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>, kjer je gradivo naloženo, predavanja posneta, do njega dostopajo udeleženci in se oblikuje učeča se skupnost.</w:t>
      </w:r>
    </w:p>
    <w:p w14:paraId="6A339DAD" w14:textId="77777777" w:rsidR="00D5687F" w:rsidRPr="004569A5" w:rsidRDefault="00D5687F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BB18E" w14:textId="77777777" w:rsidR="00D5687F" w:rsidRPr="004569A5" w:rsidRDefault="00D5687F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Janja Rojc</w:t>
      </w:r>
    </w:p>
    <w:p w14:paraId="5B01ED2D" w14:textId="194E6566" w:rsidR="00D5687F" w:rsidRPr="004569A5" w:rsidRDefault="00D5687F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ZRSŠ v te</w:t>
      </w:r>
      <w:r w:rsidR="00266157" w:rsidRPr="004569A5">
        <w:rPr>
          <w:rFonts w:asciiTheme="minorHAnsi" w:hAnsiTheme="minorHAnsi" w:cstheme="minorHAnsi"/>
          <w:sz w:val="22"/>
          <w:szCs w:val="22"/>
        </w:rPr>
        <w:t>dni</w:t>
      </w:r>
      <w:r w:rsidRPr="004569A5">
        <w:rPr>
          <w:rFonts w:asciiTheme="minorHAnsi" w:hAnsiTheme="minorHAnsi" w:cstheme="minorHAnsi"/>
          <w:sz w:val="22"/>
          <w:szCs w:val="22"/>
        </w:rPr>
        <w:t>h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digitalnega izobraževanja </w:t>
      </w:r>
      <w:r w:rsidRPr="004569A5">
        <w:rPr>
          <w:rFonts w:asciiTheme="minorHAnsi" w:hAnsiTheme="minorHAnsi" w:cstheme="minorHAnsi"/>
          <w:sz w:val="22"/>
          <w:szCs w:val="22"/>
        </w:rPr>
        <w:t>navedeno že izvaja. Vs</w:t>
      </w:r>
      <w:r w:rsidR="00856453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 xml:space="preserve"> materiali so posneti, učitelji jih lahko pogledajo kadar</w:t>
      </w:r>
      <w:r w:rsidR="00856453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koli, pri čemer sistem beleži vstope in oglede (sistem CONFIVA). Načrt je bil</w:t>
      </w:r>
      <w:r w:rsidR="00880B30">
        <w:rPr>
          <w:rFonts w:asciiTheme="minorHAnsi" w:hAnsiTheme="minorHAnsi" w:cstheme="minorHAnsi"/>
          <w:sz w:val="22"/>
          <w:szCs w:val="22"/>
        </w:rPr>
        <w:t xml:space="preserve"> izvesti </w:t>
      </w:r>
      <w:r w:rsidRPr="004569A5">
        <w:rPr>
          <w:rFonts w:asciiTheme="minorHAnsi" w:hAnsiTheme="minorHAnsi" w:cstheme="minorHAnsi"/>
          <w:sz w:val="22"/>
          <w:szCs w:val="22"/>
        </w:rPr>
        <w:t>več usposabljanj na daljavo, vendar so sledili izrecni želji učiteljev in ravnateljev o uv</w:t>
      </w:r>
      <w:r w:rsidR="00880B30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>dnih srečanjih v živo zaradi neposrednega odziva.</w:t>
      </w:r>
    </w:p>
    <w:p w14:paraId="222C5652" w14:textId="77777777" w:rsidR="00D5687F" w:rsidRPr="004569A5" w:rsidRDefault="00D5687F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8A554" w14:textId="4DBEE545" w:rsidR="00D5687F" w:rsidRPr="004569A5" w:rsidRDefault="00D5687F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Silvija Komočar </w:t>
      </w:r>
    </w:p>
    <w:p w14:paraId="57CE4B60" w14:textId="57A32CD2" w:rsidR="001F1723" w:rsidRPr="004569A5" w:rsidRDefault="001F1723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Ugotavlja, da je ZRSŠ kadrovsko podhranjen</w:t>
      </w:r>
      <w:r w:rsidR="00856453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856453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 xml:space="preserve">zhaja iz predstavitev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z</w:t>
      </w:r>
      <w:r w:rsidR="00856453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 xml:space="preserve"> vrtce v okviru študijskih skupin, kjer je ena predavateljica izvajala </w:t>
      </w:r>
      <w:r w:rsidR="00266157" w:rsidRPr="004569A5">
        <w:rPr>
          <w:rFonts w:asciiTheme="minorHAnsi" w:hAnsiTheme="minorHAnsi" w:cstheme="minorHAnsi"/>
          <w:sz w:val="22"/>
          <w:szCs w:val="22"/>
        </w:rPr>
        <w:t>študijsko skupino za 100 udeležencev hkrati</w:t>
      </w:r>
      <w:r w:rsidRPr="004569A5">
        <w:rPr>
          <w:rFonts w:asciiTheme="minorHAnsi" w:hAnsiTheme="minorHAnsi" w:cstheme="minorHAnsi"/>
          <w:sz w:val="22"/>
          <w:szCs w:val="22"/>
        </w:rPr>
        <w:t>. Če gre za tako številna usposabljanja</w:t>
      </w:r>
      <w:r w:rsidR="00856453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le</w:t>
      </w:r>
      <w:r w:rsidR="00856453">
        <w:rPr>
          <w:rFonts w:asciiTheme="minorHAnsi" w:hAnsiTheme="minorHAnsi" w:cstheme="minorHAnsi"/>
          <w:sz w:val="22"/>
          <w:szCs w:val="22"/>
        </w:rPr>
        <w:t>-</w:t>
      </w:r>
      <w:r w:rsidRPr="004569A5">
        <w:rPr>
          <w:rFonts w:asciiTheme="minorHAnsi" w:hAnsiTheme="minorHAnsi" w:cstheme="minorHAnsi"/>
          <w:sz w:val="22"/>
          <w:szCs w:val="22"/>
        </w:rPr>
        <w:t>teh ni moč obvladovati oziroma pričakovati relevantno interakcijo in je boljša izvedba na daljavo.</w:t>
      </w:r>
    </w:p>
    <w:p w14:paraId="1A20DFB9" w14:textId="1E362A55" w:rsidR="00660A25" w:rsidRPr="004569A5" w:rsidRDefault="00660A25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77814" w14:textId="77777777" w:rsidR="00660A25" w:rsidRPr="004569A5" w:rsidRDefault="00660A2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0216FFA2" w14:textId="7F33ABE7" w:rsidR="00660A25" w:rsidRPr="004569A5" w:rsidRDefault="00660A2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S problematiko so seznanjeni. V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izvajanje usposabljanj </w:t>
      </w:r>
      <w:r w:rsidRPr="004569A5">
        <w:rPr>
          <w:rFonts w:asciiTheme="minorHAnsi" w:hAnsiTheme="minorHAnsi" w:cstheme="minorHAnsi"/>
          <w:sz w:val="22"/>
          <w:szCs w:val="22"/>
        </w:rPr>
        <w:t xml:space="preserve">bodo 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vključeni tudi člani </w:t>
      </w:r>
      <w:proofErr w:type="spellStart"/>
      <w:r w:rsidR="00266157" w:rsidRPr="004569A5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26615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F0321B">
        <w:rPr>
          <w:rFonts w:asciiTheme="minorHAnsi" w:hAnsiTheme="minorHAnsi" w:cstheme="minorHAnsi"/>
          <w:sz w:val="22"/>
          <w:szCs w:val="22"/>
        </w:rPr>
        <w:t>komisij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ki niso zaposleni na </w:t>
      </w:r>
      <w:r w:rsidRPr="004569A5">
        <w:rPr>
          <w:rFonts w:asciiTheme="minorHAnsi" w:hAnsiTheme="minorHAnsi" w:cstheme="minorHAnsi"/>
          <w:sz w:val="22"/>
          <w:szCs w:val="22"/>
        </w:rPr>
        <w:t>ZRSŠ, prav zaradi pomanjkanja kadrovskih virov. Z OE ZRSŠ se načrtuje tudi večje število izvedb.</w:t>
      </w:r>
    </w:p>
    <w:p w14:paraId="7CFCF005" w14:textId="77777777" w:rsidR="00660A25" w:rsidRPr="004569A5" w:rsidRDefault="00660A25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A9266" w14:textId="77777777" w:rsidR="00660A25" w:rsidRPr="004569A5" w:rsidRDefault="00660A2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Igor Hostnik</w:t>
      </w:r>
    </w:p>
    <w:p w14:paraId="48E2B28A" w14:textId="2C918FE4" w:rsidR="00660A25" w:rsidRPr="004569A5" w:rsidRDefault="00660A2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Strinja se z odločitvijo, da se u</w:t>
      </w:r>
      <w:r w:rsidR="00856453">
        <w:rPr>
          <w:rFonts w:asciiTheme="minorHAnsi" w:hAnsiTheme="minorHAnsi" w:cstheme="minorHAnsi"/>
          <w:sz w:val="22"/>
          <w:szCs w:val="22"/>
        </w:rPr>
        <w:t>s</w:t>
      </w:r>
      <w:r w:rsidRPr="004569A5">
        <w:rPr>
          <w:rFonts w:asciiTheme="minorHAnsi" w:hAnsiTheme="minorHAnsi" w:cstheme="minorHAnsi"/>
          <w:sz w:val="22"/>
          <w:szCs w:val="22"/>
        </w:rPr>
        <w:t>posabljanja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vključuje v progr</w:t>
      </w:r>
      <w:r w:rsidRPr="004569A5">
        <w:rPr>
          <w:rFonts w:asciiTheme="minorHAnsi" w:hAnsiTheme="minorHAnsi" w:cstheme="minorHAnsi"/>
          <w:sz w:val="22"/>
          <w:szCs w:val="22"/>
        </w:rPr>
        <w:t>am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študijskih skupin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zaradi </w:t>
      </w:r>
      <w:r w:rsidRPr="004569A5">
        <w:rPr>
          <w:rFonts w:asciiTheme="minorHAnsi" w:hAnsiTheme="minorHAnsi" w:cstheme="minorHAnsi"/>
          <w:sz w:val="22"/>
          <w:szCs w:val="22"/>
        </w:rPr>
        <w:t>pomembnosti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vsebin </w:t>
      </w:r>
      <w:r w:rsidRPr="004569A5">
        <w:rPr>
          <w:rFonts w:asciiTheme="minorHAnsi" w:hAnsiTheme="minorHAnsi" w:cstheme="minorHAnsi"/>
          <w:sz w:val="22"/>
          <w:szCs w:val="22"/>
        </w:rPr>
        <w:t xml:space="preserve">in časa, ki ga učitelji potrebujejo za ostala izobraževanja. Predlog, da se začne </w:t>
      </w:r>
      <w:r w:rsidR="00880B30">
        <w:rPr>
          <w:rFonts w:asciiTheme="minorHAnsi" w:hAnsiTheme="minorHAnsi" w:cstheme="minorHAnsi"/>
          <w:sz w:val="22"/>
          <w:szCs w:val="22"/>
        </w:rPr>
        <w:t xml:space="preserve">z usposabljanji </w:t>
      </w:r>
      <w:r w:rsidRPr="004569A5">
        <w:rPr>
          <w:rFonts w:asciiTheme="minorHAnsi" w:hAnsiTheme="minorHAnsi" w:cstheme="minorHAnsi"/>
          <w:sz w:val="22"/>
          <w:szCs w:val="22"/>
        </w:rPr>
        <w:t>v večji meri že junija, da se naknadno še kaj dopolni ob upoštevanju kvalitete in možnosti udeležbe.</w:t>
      </w:r>
    </w:p>
    <w:p w14:paraId="49DAC498" w14:textId="77777777" w:rsidR="004569A5" w:rsidRDefault="004569A5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D6F9F" w14:textId="254EEF45" w:rsidR="00BA10D5" w:rsidRPr="00C82298" w:rsidRDefault="00BA10D5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SKLEP </w:t>
      </w:r>
      <w:r w:rsidR="004569A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80B3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C82298">
        <w:rPr>
          <w:rFonts w:asciiTheme="minorHAnsi" w:hAnsiTheme="minorHAnsi" w:cstheme="minorHAnsi"/>
          <w:b/>
          <w:bCs/>
          <w:sz w:val="22"/>
          <w:szCs w:val="22"/>
        </w:rPr>
        <w:t>Kur</w:t>
      </w:r>
      <w:r w:rsidR="004569A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82298">
        <w:rPr>
          <w:rFonts w:asciiTheme="minorHAnsi" w:hAnsiTheme="minorHAnsi" w:cstheme="minorHAnsi"/>
          <w:b/>
          <w:bCs/>
          <w:sz w:val="22"/>
          <w:szCs w:val="22"/>
        </w:rPr>
        <w:t>kularni</w:t>
      </w:r>
      <w:proofErr w:type="spellEnd"/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svet se je seznanil z osnutki </w:t>
      </w:r>
      <w:proofErr w:type="spellStart"/>
      <w:r w:rsidRPr="00C82298">
        <w:rPr>
          <w:rFonts w:asciiTheme="minorHAnsi" w:hAnsiTheme="minorHAnsi" w:cstheme="minorHAnsi"/>
          <w:b/>
          <w:bCs/>
          <w:sz w:val="22"/>
          <w:szCs w:val="22"/>
        </w:rPr>
        <w:t>časovnice</w:t>
      </w:r>
      <w:proofErr w:type="spellEnd"/>
      <w:r w:rsidRPr="00C82298">
        <w:rPr>
          <w:rFonts w:asciiTheme="minorHAnsi" w:hAnsiTheme="minorHAnsi" w:cstheme="minorHAnsi"/>
          <w:b/>
          <w:bCs/>
          <w:sz w:val="22"/>
          <w:szCs w:val="22"/>
        </w:rPr>
        <w:t>, načrta uvajanja in</w:t>
      </w:r>
      <w:r w:rsidR="004569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načrta usposabljanja, končne verzije gradiv pa se predložijo za obravnavo na </w:t>
      </w:r>
      <w:r w:rsidR="00F0321B">
        <w:rPr>
          <w:rFonts w:asciiTheme="minorHAnsi" w:hAnsiTheme="minorHAnsi" w:cstheme="minorHAnsi"/>
          <w:b/>
          <w:bCs/>
          <w:sz w:val="22"/>
          <w:szCs w:val="22"/>
        </w:rPr>
        <w:t>prihodnjih</w:t>
      </w:r>
      <w:r w:rsidR="00F0321B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sej</w:t>
      </w:r>
      <w:r w:rsidR="00F0321B">
        <w:rPr>
          <w:rFonts w:asciiTheme="minorHAnsi" w:hAnsiTheme="minorHAnsi" w:cstheme="minorHAnsi"/>
          <w:b/>
          <w:bCs/>
          <w:sz w:val="22"/>
          <w:szCs w:val="22"/>
        </w:rPr>
        <w:t>ah</w:t>
      </w:r>
      <w:r w:rsidR="00F0321B"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82298">
        <w:rPr>
          <w:rFonts w:asciiTheme="minorHAnsi" w:hAnsiTheme="minorHAnsi" w:cstheme="minorHAnsi"/>
          <w:b/>
          <w:bCs/>
          <w:sz w:val="22"/>
          <w:szCs w:val="22"/>
        </w:rPr>
        <w:t>Kurikularnega</w:t>
      </w:r>
      <w:proofErr w:type="spellEnd"/>
      <w:r w:rsidRPr="00C82298">
        <w:rPr>
          <w:rFonts w:asciiTheme="minorHAnsi" w:hAnsiTheme="minorHAnsi" w:cstheme="minorHAnsi"/>
          <w:b/>
          <w:bCs/>
          <w:sz w:val="22"/>
          <w:szCs w:val="22"/>
        </w:rPr>
        <w:t xml:space="preserve"> sveta.</w:t>
      </w:r>
    </w:p>
    <w:p w14:paraId="768AFE3C" w14:textId="77777777" w:rsidR="00660A25" w:rsidRDefault="00660A25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C752C" w14:textId="5EDFAE6F" w:rsidR="00963B98" w:rsidRPr="0064668C" w:rsidRDefault="00963B98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64668C">
        <w:rPr>
          <w:rFonts w:asciiTheme="minorHAnsi" w:hAnsiTheme="minorHAnsi" w:cstheme="minorHAnsi"/>
          <w:sz w:val="22"/>
          <w:szCs w:val="22"/>
        </w:rPr>
        <w:t>Sklep je sprejet soglasno.</w:t>
      </w:r>
    </w:p>
    <w:p w14:paraId="0EF0F842" w14:textId="77777777" w:rsidR="00963B98" w:rsidRPr="00C82298" w:rsidRDefault="00963B98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994B7" w14:textId="77777777" w:rsidR="000A292C" w:rsidRPr="00EE0366" w:rsidRDefault="002D4E29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366">
        <w:rPr>
          <w:rFonts w:asciiTheme="minorHAnsi" w:hAnsiTheme="minorHAnsi" w:cstheme="minorHAnsi"/>
          <w:b/>
          <w:bCs/>
          <w:sz w:val="22"/>
          <w:szCs w:val="22"/>
          <w:u w:val="single"/>
        </w:rPr>
        <w:t>Ad 3.</w:t>
      </w:r>
      <w:r w:rsidRPr="00EE03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2B54AD" w14:textId="1D95A3CC" w:rsidR="002D4E29" w:rsidRPr="007D151A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7D151A">
        <w:rPr>
          <w:rFonts w:asciiTheme="minorHAnsi" w:hAnsiTheme="minorHAnsi" w:cstheme="minorHAnsi"/>
          <w:sz w:val="22"/>
          <w:szCs w:val="22"/>
        </w:rPr>
        <w:t xml:space="preserve">Predstavitev priprave </w:t>
      </w:r>
      <w:proofErr w:type="spellStart"/>
      <w:r w:rsidRPr="007D151A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Pr="007D151A">
        <w:rPr>
          <w:rFonts w:asciiTheme="minorHAnsi" w:hAnsiTheme="minorHAnsi" w:cstheme="minorHAnsi"/>
          <w:sz w:val="22"/>
          <w:szCs w:val="22"/>
        </w:rPr>
        <w:t xml:space="preserve"> dokumentov in aplikacije</w:t>
      </w:r>
    </w:p>
    <w:p w14:paraId="32AFDC17" w14:textId="415C516E" w:rsidR="002D4E29" w:rsidRPr="00C82298" w:rsidRDefault="002D4E29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88D668" w14:textId="5CE53A4D" w:rsidR="00660A25" w:rsidRPr="004569A5" w:rsidRDefault="00660A2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5A103963" w14:textId="080BA290" w:rsidR="00BA10D5" w:rsidRPr="004569A5" w:rsidRDefault="00BA10D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Želja članov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sveta je bila, da se predstavi delovanje aplikacije, ki 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je izključno orodje za pisce učnih načrtov </w:t>
      </w:r>
      <w:r w:rsidRPr="004569A5">
        <w:rPr>
          <w:rFonts w:asciiTheme="minorHAnsi" w:hAnsiTheme="minorHAnsi" w:cstheme="minorHAnsi"/>
          <w:sz w:val="22"/>
          <w:szCs w:val="22"/>
        </w:rPr>
        <w:t xml:space="preserve">in </w:t>
      </w:r>
      <w:r w:rsidR="00266157" w:rsidRPr="004569A5">
        <w:rPr>
          <w:rFonts w:asciiTheme="minorHAnsi" w:hAnsiTheme="minorHAnsi" w:cstheme="minorHAnsi"/>
          <w:sz w:val="22"/>
          <w:szCs w:val="22"/>
        </w:rPr>
        <w:t>katalogov znanj</w:t>
      </w:r>
      <w:r w:rsidR="000A292C">
        <w:rPr>
          <w:rFonts w:asciiTheme="minorHAnsi" w:hAnsiTheme="minorHAnsi" w:cstheme="minorHAnsi"/>
          <w:sz w:val="22"/>
          <w:szCs w:val="22"/>
        </w:rPr>
        <w:t>,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t</w:t>
      </w:r>
      <w:r w:rsidR="000A292C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>r</w:t>
      </w:r>
      <w:r w:rsidR="000A292C">
        <w:rPr>
          <w:rFonts w:asciiTheme="minorHAnsi" w:hAnsiTheme="minorHAnsi" w:cstheme="minorHAnsi"/>
          <w:sz w:val="22"/>
          <w:szCs w:val="22"/>
        </w:rPr>
        <w:t>ej</w:t>
      </w:r>
      <w:r w:rsidRPr="004569A5">
        <w:rPr>
          <w:rFonts w:asciiTheme="minorHAnsi" w:hAnsiTheme="minorHAnsi" w:cstheme="minorHAnsi"/>
          <w:sz w:val="22"/>
          <w:szCs w:val="22"/>
        </w:rPr>
        <w:t xml:space="preserve"> je </w:t>
      </w:r>
      <w:r w:rsidR="00266157" w:rsidRPr="004569A5">
        <w:rPr>
          <w:rFonts w:asciiTheme="minorHAnsi" w:hAnsiTheme="minorHAnsi" w:cstheme="minorHAnsi"/>
          <w:sz w:val="22"/>
          <w:szCs w:val="22"/>
        </w:rPr>
        <w:t>okolje</w:t>
      </w:r>
      <w:r w:rsidR="000A292C">
        <w:rPr>
          <w:rFonts w:asciiTheme="minorHAnsi" w:hAnsiTheme="minorHAnsi" w:cstheme="minorHAnsi"/>
          <w:sz w:val="22"/>
          <w:szCs w:val="22"/>
        </w:rPr>
        <w:t>,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v katerem</w:t>
      </w:r>
      <w:r w:rsidRPr="004569A5">
        <w:rPr>
          <w:rFonts w:asciiTheme="minorHAnsi" w:hAnsiTheme="minorHAnsi" w:cstheme="minorHAnsi"/>
          <w:sz w:val="22"/>
          <w:szCs w:val="22"/>
        </w:rPr>
        <w:t xml:space="preserve"> ti dokumenti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nastajajo</w:t>
      </w:r>
      <w:r w:rsidRPr="004569A5">
        <w:rPr>
          <w:rFonts w:asciiTheme="minorHAnsi" w:hAnsiTheme="minorHAnsi" w:cstheme="minorHAnsi"/>
          <w:sz w:val="22"/>
          <w:szCs w:val="22"/>
        </w:rPr>
        <w:t xml:space="preserve">, služi pa tudi </w:t>
      </w:r>
      <w:r w:rsidR="00266157" w:rsidRPr="004569A5">
        <w:rPr>
          <w:rFonts w:asciiTheme="minorHAnsi" w:hAnsiTheme="minorHAnsi" w:cstheme="minorHAnsi"/>
          <w:sz w:val="22"/>
          <w:szCs w:val="22"/>
        </w:rPr>
        <w:t>tistim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ki preverjajo skladnost dokumentov</w:t>
      </w:r>
      <w:r w:rsidRPr="004569A5">
        <w:rPr>
          <w:rFonts w:asciiTheme="minorHAnsi" w:hAnsiTheme="minorHAnsi" w:cstheme="minorHAnsi"/>
          <w:sz w:val="22"/>
          <w:szCs w:val="22"/>
        </w:rPr>
        <w:t xml:space="preserve"> glede na zastopanost, povezanost, ponavljanje ciljev itd. Rezultat je izpis v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ali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, v </w:t>
      </w:r>
      <w:r w:rsidR="00DC5C1D">
        <w:rPr>
          <w:rFonts w:asciiTheme="minorHAnsi" w:hAnsiTheme="minorHAnsi" w:cstheme="minorHAnsi"/>
          <w:sz w:val="22"/>
          <w:szCs w:val="22"/>
        </w:rPr>
        <w:t xml:space="preserve">treh </w:t>
      </w:r>
      <w:r w:rsidRPr="004569A5">
        <w:rPr>
          <w:rFonts w:asciiTheme="minorHAnsi" w:hAnsiTheme="minorHAnsi" w:cstheme="minorHAnsi"/>
          <w:sz w:val="22"/>
          <w:szCs w:val="22"/>
        </w:rPr>
        <w:t>opcijah</w:t>
      </w:r>
      <w:r w:rsidR="00DC5C1D">
        <w:rPr>
          <w:rFonts w:asciiTheme="minorHAnsi" w:hAnsiTheme="minorHAnsi" w:cstheme="minorHAnsi"/>
          <w:sz w:val="22"/>
          <w:szCs w:val="22"/>
        </w:rPr>
        <w:t>:</w:t>
      </w:r>
      <w:r w:rsidRPr="004569A5">
        <w:rPr>
          <w:rFonts w:asciiTheme="minorHAnsi" w:hAnsiTheme="minorHAnsi" w:cstheme="minorHAnsi"/>
          <w:sz w:val="22"/>
          <w:szCs w:val="22"/>
        </w:rPr>
        <w:t xml:space="preserve"> obvezni del UN/KZ </w:t>
      </w:r>
      <w:r w:rsidR="00DC5C1D">
        <w:rPr>
          <w:rFonts w:asciiTheme="minorHAnsi" w:hAnsiTheme="minorHAnsi" w:cstheme="minorHAnsi"/>
          <w:sz w:val="22"/>
          <w:szCs w:val="22"/>
        </w:rPr>
        <w:t>(</w:t>
      </w:r>
      <w:r w:rsidRPr="004569A5">
        <w:rPr>
          <w:rFonts w:asciiTheme="minorHAnsi" w:hAnsiTheme="minorHAnsi" w:cstheme="minorHAnsi"/>
          <w:sz w:val="22"/>
          <w:szCs w:val="22"/>
        </w:rPr>
        <w:t>cilji pouka in standardi znanj</w:t>
      </w:r>
      <w:r w:rsidR="00DC5C1D">
        <w:rPr>
          <w:rFonts w:asciiTheme="minorHAnsi" w:hAnsiTheme="minorHAnsi" w:cstheme="minorHAnsi"/>
          <w:sz w:val="22"/>
          <w:szCs w:val="22"/>
        </w:rPr>
        <w:t>a)</w:t>
      </w:r>
      <w:r w:rsidRPr="004569A5">
        <w:rPr>
          <w:rFonts w:asciiTheme="minorHAnsi" w:hAnsiTheme="minorHAnsi" w:cstheme="minorHAnsi"/>
          <w:sz w:val="22"/>
          <w:szCs w:val="22"/>
        </w:rPr>
        <w:t>, izpis didaktičnih priporočil ali izpis UN</w:t>
      </w:r>
      <w:r w:rsidR="00DC5C1D">
        <w:rPr>
          <w:rFonts w:asciiTheme="minorHAnsi" w:hAnsiTheme="minorHAnsi" w:cstheme="minorHAnsi"/>
          <w:sz w:val="22"/>
          <w:szCs w:val="22"/>
        </w:rPr>
        <w:t>/KZ</w:t>
      </w:r>
      <w:r w:rsidRPr="004569A5">
        <w:rPr>
          <w:rFonts w:asciiTheme="minorHAnsi" w:hAnsiTheme="minorHAnsi" w:cstheme="minorHAnsi"/>
          <w:sz w:val="22"/>
          <w:szCs w:val="22"/>
        </w:rPr>
        <w:t xml:space="preserve"> z didaktičnimi priporočili</w:t>
      </w:r>
      <w:r w:rsidR="00DC5C1D">
        <w:rPr>
          <w:rFonts w:asciiTheme="minorHAnsi" w:hAnsiTheme="minorHAnsi" w:cstheme="minorHAnsi"/>
          <w:sz w:val="22"/>
          <w:szCs w:val="22"/>
        </w:rPr>
        <w:t>, tako da se specialna didaktična priporočila izpisujejo</w:t>
      </w:r>
      <w:r w:rsidRPr="004569A5">
        <w:rPr>
          <w:rFonts w:asciiTheme="minorHAnsi" w:hAnsiTheme="minorHAnsi" w:cstheme="minorHAnsi"/>
          <w:sz w:val="22"/>
          <w:szCs w:val="22"/>
        </w:rPr>
        <w:t xml:space="preserve"> neposredno pod določenim sklopom cilje</w:t>
      </w:r>
      <w:r w:rsidR="000A292C">
        <w:rPr>
          <w:rFonts w:asciiTheme="minorHAnsi" w:hAnsiTheme="minorHAnsi" w:cstheme="minorHAnsi"/>
          <w:sz w:val="22"/>
          <w:szCs w:val="22"/>
        </w:rPr>
        <w:t>v</w:t>
      </w:r>
      <w:r w:rsidRPr="004569A5">
        <w:rPr>
          <w:rFonts w:asciiTheme="minorHAnsi" w:hAnsiTheme="minorHAnsi" w:cstheme="minorHAnsi"/>
          <w:sz w:val="22"/>
          <w:szCs w:val="22"/>
        </w:rPr>
        <w:t>. Sledi se izhodiščem glede didaktičnih priporočil, da s</w:t>
      </w:r>
      <w:r w:rsidR="000A292C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umeščena za temo/učno vsebino in s tem </w:t>
      </w:r>
      <w:r w:rsidR="00266157" w:rsidRPr="004569A5">
        <w:rPr>
          <w:rFonts w:asciiTheme="minorHAnsi" w:hAnsiTheme="minorHAnsi" w:cstheme="minorHAnsi"/>
          <w:sz w:val="22"/>
          <w:szCs w:val="22"/>
        </w:rPr>
        <w:t>neposredno v pomoč učitelju pri obravnavi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doseganju ciljev </w:t>
      </w:r>
      <w:r w:rsidRPr="004569A5">
        <w:rPr>
          <w:rFonts w:asciiTheme="minorHAnsi" w:hAnsiTheme="minorHAnsi" w:cstheme="minorHAnsi"/>
          <w:sz w:val="22"/>
          <w:szCs w:val="22"/>
        </w:rPr>
        <w:t xml:space="preserve">in </w:t>
      </w:r>
      <w:r w:rsidR="00266157" w:rsidRPr="004569A5">
        <w:rPr>
          <w:rFonts w:asciiTheme="minorHAnsi" w:hAnsiTheme="minorHAnsi" w:cstheme="minorHAnsi"/>
          <w:sz w:val="22"/>
          <w:szCs w:val="22"/>
        </w:rPr>
        <w:t>preverjanju znanja</w:t>
      </w:r>
      <w:r w:rsidRPr="004569A5">
        <w:rPr>
          <w:rFonts w:asciiTheme="minorHAnsi" w:hAnsiTheme="minorHAnsi" w:cstheme="minorHAnsi"/>
          <w:sz w:val="22"/>
          <w:szCs w:val="22"/>
        </w:rPr>
        <w:t>. Posebni izpis</w:t>
      </w:r>
      <w:r w:rsidR="00DC5C1D">
        <w:rPr>
          <w:rFonts w:asciiTheme="minorHAnsi" w:hAnsiTheme="minorHAnsi" w:cstheme="minorHAnsi"/>
          <w:sz w:val="22"/>
          <w:szCs w:val="22"/>
        </w:rPr>
        <w:t>, omejen izključno na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didaktična priporočila</w:t>
      </w:r>
      <w:r w:rsidR="00DC5C1D">
        <w:rPr>
          <w:rFonts w:asciiTheme="minorHAnsi" w:hAnsiTheme="minorHAnsi" w:cstheme="minorHAnsi"/>
          <w:sz w:val="22"/>
          <w:szCs w:val="22"/>
        </w:rPr>
        <w:t>,</w:t>
      </w:r>
      <w:r w:rsidR="0026615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je omogočen zato, ker le</w:t>
      </w:r>
      <w:r w:rsidR="000A292C">
        <w:rPr>
          <w:rFonts w:asciiTheme="minorHAnsi" w:hAnsiTheme="minorHAnsi" w:cstheme="minorHAnsi"/>
          <w:sz w:val="22"/>
          <w:szCs w:val="22"/>
        </w:rPr>
        <w:t>-</w:t>
      </w:r>
      <w:r w:rsidRPr="004569A5">
        <w:rPr>
          <w:rFonts w:asciiTheme="minorHAnsi" w:hAnsiTheme="minorHAnsi" w:cstheme="minorHAnsi"/>
          <w:sz w:val="22"/>
          <w:szCs w:val="22"/>
        </w:rPr>
        <w:t>ta</w:t>
      </w:r>
      <w:r w:rsidR="00496A2E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66157" w:rsidRPr="004569A5">
        <w:rPr>
          <w:rFonts w:asciiTheme="minorHAnsi" w:hAnsiTheme="minorHAnsi" w:cstheme="minorHAnsi"/>
          <w:sz w:val="22"/>
          <w:szCs w:val="22"/>
        </w:rPr>
        <w:t>ni</w:t>
      </w:r>
      <w:r w:rsidRPr="004569A5">
        <w:rPr>
          <w:rFonts w:asciiTheme="minorHAnsi" w:hAnsiTheme="minorHAnsi" w:cstheme="minorHAnsi"/>
          <w:sz w:val="22"/>
          <w:szCs w:val="22"/>
        </w:rPr>
        <w:t>so del učnega načrta, ampak se strokovni svet z njimi le seznani</w:t>
      </w:r>
      <w:r w:rsidR="00496A2E" w:rsidRPr="004569A5">
        <w:rPr>
          <w:rFonts w:asciiTheme="minorHAnsi" w:hAnsiTheme="minorHAnsi" w:cstheme="minorHAnsi"/>
          <w:sz w:val="22"/>
          <w:szCs w:val="22"/>
        </w:rPr>
        <w:t xml:space="preserve"> in se lahko po potrebi </w:t>
      </w:r>
      <w:r w:rsidR="002E61AA" w:rsidRPr="004569A5">
        <w:rPr>
          <w:rFonts w:asciiTheme="minorHAnsi" w:hAnsiTheme="minorHAnsi" w:cstheme="minorHAnsi"/>
          <w:sz w:val="22"/>
          <w:szCs w:val="22"/>
        </w:rPr>
        <w:t xml:space="preserve">hitreje </w:t>
      </w:r>
      <w:r w:rsidR="00496A2E" w:rsidRPr="004569A5">
        <w:rPr>
          <w:rFonts w:asciiTheme="minorHAnsi" w:hAnsiTheme="minorHAnsi" w:cstheme="minorHAnsi"/>
          <w:sz w:val="22"/>
          <w:szCs w:val="22"/>
        </w:rPr>
        <w:t>spreminjajo</w:t>
      </w:r>
      <w:r w:rsidR="000A29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47AA38" w14:textId="77777777" w:rsidR="00BA10D5" w:rsidRPr="004569A5" w:rsidRDefault="00BA10D5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A697D" w14:textId="77777777" w:rsidR="00BA10D5" w:rsidRPr="004569A5" w:rsidRDefault="00BA10D5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Petra Dermota</w:t>
      </w:r>
    </w:p>
    <w:p w14:paraId="546CDF5D" w14:textId="4C1B3479" w:rsidR="00496A2E" w:rsidRPr="004569A5" w:rsidRDefault="00496A2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Podrobna predstavitev delovanja aplikacije in njenih funkcij.</w:t>
      </w:r>
    </w:p>
    <w:p w14:paraId="75A3E6DA" w14:textId="77777777" w:rsidR="00496A2E" w:rsidRPr="004569A5" w:rsidRDefault="00496A2E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22BF6" w14:textId="77777777" w:rsidR="00496A2E" w:rsidRPr="004569A5" w:rsidRDefault="00496A2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69EDD9EF" w14:textId="5C435DDA" w:rsidR="00496A2E" w:rsidRPr="004569A5" w:rsidRDefault="00496A2E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Dodatno pojasni, da je iz predstavitve razvidno, da je zadoščeno vprašanj</w:t>
      </w:r>
      <w:r w:rsidR="000A292C">
        <w:rPr>
          <w:rFonts w:asciiTheme="minorHAnsi" w:hAnsiTheme="minorHAnsi" w:cstheme="minorHAnsi"/>
          <w:sz w:val="22"/>
          <w:szCs w:val="22"/>
        </w:rPr>
        <w:t>u</w:t>
      </w:r>
      <w:r w:rsidRPr="004569A5">
        <w:rPr>
          <w:rFonts w:asciiTheme="minorHAnsi" w:hAnsiTheme="minorHAnsi" w:cstheme="minorHAnsi"/>
          <w:sz w:val="22"/>
          <w:szCs w:val="22"/>
        </w:rPr>
        <w:t>, kako se zagotovi umeščenost skupn</w:t>
      </w:r>
      <w:r w:rsidR="000A292C">
        <w:rPr>
          <w:rFonts w:asciiTheme="minorHAnsi" w:hAnsiTheme="minorHAnsi" w:cstheme="minorHAnsi"/>
          <w:sz w:val="22"/>
          <w:szCs w:val="22"/>
        </w:rPr>
        <w:t>ih</w:t>
      </w:r>
      <w:r w:rsidRPr="004569A5">
        <w:rPr>
          <w:rFonts w:asciiTheme="minorHAnsi" w:hAnsiTheme="minorHAnsi" w:cstheme="minorHAnsi"/>
          <w:sz w:val="22"/>
          <w:szCs w:val="22"/>
        </w:rPr>
        <w:t xml:space="preserve"> ciljev, kontroli o nadgrajevanju ciljev, kontroli, da se </w:t>
      </w:r>
      <w:r w:rsidR="00DC5C1D">
        <w:rPr>
          <w:rFonts w:asciiTheme="minorHAnsi" w:hAnsiTheme="minorHAnsi" w:cstheme="minorHAnsi"/>
          <w:sz w:val="22"/>
          <w:szCs w:val="22"/>
        </w:rPr>
        <w:t>cilji</w:t>
      </w:r>
      <w:r w:rsidR="00DC5C1D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n</w:t>
      </w:r>
      <w:r w:rsidR="000A292C">
        <w:rPr>
          <w:rFonts w:asciiTheme="minorHAnsi" w:hAnsiTheme="minorHAnsi" w:cstheme="minorHAnsi"/>
          <w:sz w:val="22"/>
          <w:szCs w:val="22"/>
        </w:rPr>
        <w:t>e</w:t>
      </w:r>
      <w:r w:rsidRPr="004569A5">
        <w:rPr>
          <w:rFonts w:asciiTheme="minorHAnsi" w:hAnsiTheme="minorHAnsi" w:cstheme="minorHAnsi"/>
          <w:sz w:val="22"/>
          <w:szCs w:val="22"/>
        </w:rPr>
        <w:t xml:space="preserve"> ponavljajo</w:t>
      </w:r>
      <w:r w:rsidR="000A292C">
        <w:rPr>
          <w:rFonts w:asciiTheme="minorHAnsi" w:hAnsiTheme="minorHAnsi" w:cstheme="minorHAnsi"/>
          <w:sz w:val="22"/>
          <w:szCs w:val="22"/>
        </w:rPr>
        <w:t>;</w:t>
      </w:r>
      <w:r w:rsidRPr="004569A5">
        <w:rPr>
          <w:rFonts w:asciiTheme="minorHAnsi" w:hAnsiTheme="minorHAnsi" w:cstheme="minorHAnsi"/>
          <w:sz w:val="22"/>
          <w:szCs w:val="22"/>
        </w:rPr>
        <w:t xml:space="preserve"> se pravi</w:t>
      </w:r>
      <w:r w:rsidR="00DC5C1D">
        <w:rPr>
          <w:rFonts w:asciiTheme="minorHAnsi" w:hAnsiTheme="minorHAnsi" w:cstheme="minorHAnsi"/>
          <w:sz w:val="22"/>
          <w:szCs w:val="22"/>
        </w:rPr>
        <w:t>, v aplikaciji</w:t>
      </w:r>
      <w:r w:rsidRPr="004569A5">
        <w:rPr>
          <w:rFonts w:asciiTheme="minorHAnsi" w:hAnsiTheme="minorHAnsi" w:cstheme="minorHAnsi"/>
          <w:sz w:val="22"/>
          <w:szCs w:val="22"/>
        </w:rPr>
        <w:t xml:space="preserve"> obstajajo kontrolni mehanizmi za pisce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dokumentov. Prav tako</w:t>
      </w:r>
      <w:r w:rsidR="0058745D">
        <w:rPr>
          <w:rFonts w:asciiTheme="minorHAnsi" w:hAnsiTheme="minorHAnsi" w:cstheme="minorHAnsi"/>
          <w:sz w:val="22"/>
          <w:szCs w:val="22"/>
        </w:rPr>
        <w:t xml:space="preserve"> lahko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DE2A4B" w:rsidRPr="004569A5">
        <w:rPr>
          <w:rFonts w:asciiTheme="minorHAnsi" w:hAnsiTheme="minorHAnsi" w:cstheme="minorHAnsi"/>
          <w:sz w:val="22"/>
          <w:szCs w:val="22"/>
        </w:rPr>
        <w:t>Komisija za koordinacijo oziroma Komisija za skupne cilje</w:t>
      </w:r>
      <w:r w:rsidRPr="004569A5">
        <w:rPr>
          <w:rFonts w:asciiTheme="minorHAnsi" w:hAnsiTheme="minorHAnsi" w:cstheme="minorHAnsi"/>
          <w:sz w:val="22"/>
          <w:szCs w:val="22"/>
        </w:rPr>
        <w:t xml:space="preserve"> s pomočjo aplikacije vzpostavita kontrolo in zahtevata ustrezne popravke.</w:t>
      </w:r>
    </w:p>
    <w:p w14:paraId="31ACAB61" w14:textId="77777777" w:rsidR="00496A2E" w:rsidRPr="004569A5" w:rsidRDefault="00496A2E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14CE8" w14:textId="04F86555" w:rsidR="002430C9" w:rsidRPr="004569A5" w:rsidRDefault="002430C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Nives Počkar</w:t>
      </w:r>
    </w:p>
    <w:p w14:paraId="58C3785F" w14:textId="3F44CF98" w:rsidR="002430C9" w:rsidRPr="004569A5" w:rsidRDefault="002430C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Vprašanje, ali je razvidno, ali so v pripravo učnih načrtov</w:t>
      </w:r>
      <w:r w:rsidR="002D4E29" w:rsidRPr="004569A5">
        <w:rPr>
          <w:rFonts w:asciiTheme="minorHAnsi" w:hAnsiTheme="minorHAnsi" w:cstheme="minorHAnsi"/>
          <w:sz w:val="22"/>
          <w:szCs w:val="22"/>
        </w:rPr>
        <w:t>/katalogov znanj</w:t>
      </w:r>
      <w:r w:rsidRPr="004569A5">
        <w:rPr>
          <w:rFonts w:asciiTheme="minorHAnsi" w:hAnsiTheme="minorHAnsi" w:cstheme="minorHAnsi"/>
          <w:sz w:val="22"/>
          <w:szCs w:val="22"/>
        </w:rPr>
        <w:t xml:space="preserve"> vključeni tudi razvojni psihologi, saj se naslavlja konkretna populacija, oz</w:t>
      </w:r>
      <w:r w:rsidR="002D4E29" w:rsidRPr="004569A5">
        <w:rPr>
          <w:rFonts w:asciiTheme="minorHAnsi" w:hAnsiTheme="minorHAnsi" w:cstheme="minorHAnsi"/>
          <w:sz w:val="22"/>
          <w:szCs w:val="22"/>
        </w:rPr>
        <w:t>iroma naj se to odrazi vsaj v didaktičnih priporočilih.</w:t>
      </w:r>
    </w:p>
    <w:p w14:paraId="0E469B4A" w14:textId="77777777" w:rsidR="002430C9" w:rsidRPr="004569A5" w:rsidRDefault="002430C9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3AADC" w14:textId="1F85B185" w:rsidR="002430C9" w:rsidRPr="004569A5" w:rsidRDefault="002430C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3395A20C" w14:textId="1F746771" w:rsidR="002D4E29" w:rsidRPr="004569A5" w:rsidRDefault="002430C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Pri pripravi </w:t>
      </w:r>
      <w:r w:rsidR="002D4E29" w:rsidRPr="004569A5">
        <w:rPr>
          <w:rFonts w:asciiTheme="minorHAnsi" w:hAnsiTheme="minorHAnsi" w:cstheme="minorHAnsi"/>
          <w:sz w:val="22"/>
          <w:szCs w:val="22"/>
        </w:rPr>
        <w:t xml:space="preserve">učnih načrtov so sodelovali </w:t>
      </w:r>
      <w:r w:rsidR="000A292C">
        <w:rPr>
          <w:rFonts w:asciiTheme="minorHAnsi" w:hAnsiTheme="minorHAnsi" w:cstheme="minorHAnsi"/>
          <w:sz w:val="22"/>
          <w:szCs w:val="22"/>
        </w:rPr>
        <w:t xml:space="preserve">tako </w:t>
      </w:r>
      <w:r w:rsidR="002D4E29" w:rsidRPr="004569A5">
        <w:rPr>
          <w:rFonts w:asciiTheme="minorHAnsi" w:hAnsiTheme="minorHAnsi" w:cstheme="minorHAnsi"/>
          <w:sz w:val="22"/>
          <w:szCs w:val="22"/>
        </w:rPr>
        <w:t xml:space="preserve">psihologi in pedagogi kot </w:t>
      </w:r>
      <w:r w:rsidR="00DE2A4B" w:rsidRPr="004569A5">
        <w:rPr>
          <w:rFonts w:asciiTheme="minorHAnsi" w:hAnsiTheme="minorHAnsi" w:cstheme="minorHAnsi"/>
          <w:sz w:val="22"/>
          <w:szCs w:val="22"/>
        </w:rPr>
        <w:t>tisti</w:t>
      </w:r>
      <w:r w:rsidR="002D4E29" w:rsidRPr="004569A5">
        <w:rPr>
          <w:rFonts w:asciiTheme="minorHAnsi" w:hAnsiTheme="minorHAnsi" w:cstheme="minorHAnsi"/>
          <w:sz w:val="22"/>
          <w:szCs w:val="22"/>
        </w:rPr>
        <w:t>,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 ki se ukvarjajo z otroki s posebnimi potrebami</w:t>
      </w:r>
      <w:r w:rsidR="000A292C">
        <w:rPr>
          <w:rFonts w:asciiTheme="minorHAnsi" w:hAnsiTheme="minorHAnsi" w:cstheme="minorHAnsi"/>
          <w:sz w:val="22"/>
          <w:szCs w:val="22"/>
        </w:rPr>
        <w:t>;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D4E29" w:rsidRPr="004569A5">
        <w:rPr>
          <w:rFonts w:asciiTheme="minorHAnsi" w:hAnsiTheme="minorHAnsi" w:cstheme="minorHAnsi"/>
          <w:sz w:val="22"/>
          <w:szCs w:val="22"/>
        </w:rPr>
        <w:t xml:space="preserve">bili so vključeni v </w:t>
      </w:r>
      <w:r w:rsidR="00DE2A4B" w:rsidRPr="004569A5">
        <w:rPr>
          <w:rFonts w:asciiTheme="minorHAnsi" w:hAnsiTheme="minorHAnsi" w:cstheme="minorHAnsi"/>
          <w:sz w:val="22"/>
          <w:szCs w:val="22"/>
        </w:rPr>
        <w:t>pripravo materialov</w:t>
      </w:r>
      <w:r w:rsidR="00DC5C1D">
        <w:rPr>
          <w:rFonts w:asciiTheme="minorHAnsi" w:hAnsiTheme="minorHAnsi" w:cstheme="minorHAnsi"/>
          <w:sz w:val="22"/>
          <w:szCs w:val="22"/>
        </w:rPr>
        <w:t xml:space="preserve"> in izvedbo priprav za pisce </w:t>
      </w:r>
      <w:proofErr w:type="spellStart"/>
      <w:r w:rsidR="00DC5C1D">
        <w:rPr>
          <w:rFonts w:asciiTheme="minorHAnsi" w:hAnsiTheme="minorHAnsi" w:cstheme="minorHAnsi"/>
          <w:sz w:val="22"/>
          <w:szCs w:val="22"/>
        </w:rPr>
        <w:t>kurikularnih</w:t>
      </w:r>
      <w:proofErr w:type="spellEnd"/>
      <w:r w:rsidR="00DC5C1D">
        <w:rPr>
          <w:rFonts w:asciiTheme="minorHAnsi" w:hAnsiTheme="minorHAnsi" w:cstheme="minorHAnsi"/>
          <w:sz w:val="22"/>
          <w:szCs w:val="22"/>
        </w:rPr>
        <w:t xml:space="preserve"> dokumentov</w:t>
      </w:r>
      <w:r w:rsidR="002D4E29" w:rsidRPr="004569A5">
        <w:rPr>
          <w:rFonts w:asciiTheme="minorHAnsi" w:hAnsiTheme="minorHAnsi" w:cstheme="minorHAnsi"/>
          <w:sz w:val="22"/>
          <w:szCs w:val="22"/>
        </w:rPr>
        <w:t xml:space="preserve">. 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2D4E29" w:rsidRPr="004569A5">
        <w:rPr>
          <w:rFonts w:asciiTheme="minorHAnsi" w:hAnsiTheme="minorHAnsi" w:cstheme="minorHAnsi"/>
          <w:sz w:val="22"/>
          <w:szCs w:val="22"/>
        </w:rPr>
        <w:t>Za to je bilo poskrbljeno.</w:t>
      </w:r>
    </w:p>
    <w:p w14:paraId="20F93D26" w14:textId="77777777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E3E1A" w14:textId="1BF09A2D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Nives Počkar</w:t>
      </w:r>
    </w:p>
    <w:p w14:paraId="4CA60AF8" w14:textId="65D10CFF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V nobeni PKK ni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strokovnjaka za </w:t>
      </w:r>
      <w:r w:rsidR="00DE2A4B" w:rsidRPr="004569A5">
        <w:rPr>
          <w:rFonts w:asciiTheme="minorHAnsi" w:hAnsiTheme="minorHAnsi" w:cstheme="minorHAnsi"/>
          <w:sz w:val="22"/>
          <w:szCs w:val="22"/>
        </w:rPr>
        <w:t>razvojn</w:t>
      </w:r>
      <w:r w:rsidR="000A292C">
        <w:rPr>
          <w:rFonts w:asciiTheme="minorHAnsi" w:hAnsiTheme="minorHAnsi" w:cstheme="minorHAnsi"/>
          <w:sz w:val="22"/>
          <w:szCs w:val="22"/>
        </w:rPr>
        <w:t>o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 psihologij</w:t>
      </w:r>
      <w:r w:rsidRPr="004569A5">
        <w:rPr>
          <w:rFonts w:asciiTheme="minorHAnsi" w:hAnsiTheme="minorHAnsi" w:cstheme="minorHAnsi"/>
          <w:sz w:val="22"/>
          <w:szCs w:val="22"/>
        </w:rPr>
        <w:t>o</w:t>
      </w:r>
      <w:r w:rsidR="000A292C">
        <w:rPr>
          <w:rFonts w:asciiTheme="minorHAnsi" w:hAnsiTheme="minorHAnsi" w:cstheme="minorHAnsi"/>
          <w:sz w:val="22"/>
          <w:szCs w:val="22"/>
        </w:rPr>
        <w:t>.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A292C">
        <w:rPr>
          <w:rFonts w:asciiTheme="minorHAnsi" w:hAnsiTheme="minorHAnsi" w:cstheme="minorHAnsi"/>
          <w:sz w:val="22"/>
          <w:szCs w:val="22"/>
        </w:rPr>
        <w:t>P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edagogi </w:t>
      </w:r>
      <w:r w:rsidRPr="004569A5">
        <w:rPr>
          <w:rFonts w:asciiTheme="minorHAnsi" w:hAnsiTheme="minorHAnsi" w:cstheme="minorHAnsi"/>
          <w:sz w:val="22"/>
          <w:szCs w:val="22"/>
        </w:rPr>
        <w:t>so posamezniki, ki so študirali pedagogiko</w:t>
      </w:r>
      <w:r w:rsidR="000369D7">
        <w:rPr>
          <w:rFonts w:asciiTheme="minorHAnsi" w:hAnsiTheme="minorHAnsi" w:cstheme="minorHAnsi"/>
          <w:sz w:val="22"/>
          <w:szCs w:val="22"/>
        </w:rPr>
        <w:t xml:space="preserve"> in</w:t>
      </w:r>
      <w:r w:rsidRPr="004569A5">
        <w:rPr>
          <w:rFonts w:asciiTheme="minorHAnsi" w:hAnsiTheme="minorHAnsi" w:cstheme="minorHAnsi"/>
          <w:sz w:val="22"/>
          <w:szCs w:val="22"/>
        </w:rPr>
        <w:t xml:space="preserve"> niso učitelji, kar vidimo v praksi v zbornicah.</w:t>
      </w:r>
    </w:p>
    <w:p w14:paraId="568375ED" w14:textId="77777777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DD1C2" w14:textId="77777777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Petra Dermota</w:t>
      </w:r>
    </w:p>
    <w:p w14:paraId="249D89CD" w14:textId="4FB10C1A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Predstavitev kataloga znanj, PTI, predmet informatika znotraj aplikacije.</w:t>
      </w:r>
    </w:p>
    <w:p w14:paraId="59E760D8" w14:textId="77777777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D5CCB3" w14:textId="10095442" w:rsidR="002D4E29" w:rsidRPr="004569A5" w:rsidRDefault="002D4E29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Igor Hostnik</w:t>
      </w:r>
    </w:p>
    <w:p w14:paraId="0694F497" w14:textId="3548A55D" w:rsidR="00DF770C" w:rsidRPr="004569A5" w:rsidRDefault="00DF770C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Pove, da je aplikacij</w:t>
      </w:r>
      <w:r w:rsidR="000369D7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 xml:space="preserve"> za snovalce </w:t>
      </w:r>
      <w:r w:rsidR="000369D7" w:rsidRPr="004569A5">
        <w:rPr>
          <w:rFonts w:asciiTheme="minorHAnsi" w:hAnsiTheme="minorHAnsi" w:cstheme="minorHAnsi"/>
          <w:sz w:val="22"/>
          <w:szCs w:val="22"/>
        </w:rPr>
        <w:t xml:space="preserve">očitno </w:t>
      </w:r>
      <w:r w:rsidRPr="004569A5">
        <w:rPr>
          <w:rFonts w:asciiTheme="minorHAnsi" w:hAnsiTheme="minorHAnsi" w:cstheme="minorHAnsi"/>
          <w:sz w:val="22"/>
          <w:szCs w:val="22"/>
        </w:rPr>
        <w:t xml:space="preserve">zelo dobro zastavljena. Vprašanje, ali bo nadgrajena tudi za učitelje, za oblikovanje dokumentacije za pouk ter </w:t>
      </w:r>
      <w:r w:rsidR="004B56B0" w:rsidRPr="004569A5">
        <w:rPr>
          <w:rFonts w:asciiTheme="minorHAnsi" w:hAnsiTheme="minorHAnsi" w:cstheme="minorHAnsi"/>
          <w:sz w:val="22"/>
          <w:szCs w:val="22"/>
        </w:rPr>
        <w:t>pripravo</w:t>
      </w:r>
      <w:r w:rsidRPr="004569A5">
        <w:rPr>
          <w:rFonts w:asciiTheme="minorHAnsi" w:hAnsiTheme="minorHAnsi" w:cstheme="minorHAnsi"/>
          <w:sz w:val="22"/>
          <w:szCs w:val="22"/>
        </w:rPr>
        <w:t xml:space="preserve"> na pouk.</w:t>
      </w:r>
    </w:p>
    <w:p w14:paraId="1CD76F22" w14:textId="77777777" w:rsidR="00DF770C" w:rsidRPr="004569A5" w:rsidRDefault="00DF770C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91D1D" w14:textId="26385679" w:rsidR="00DF770C" w:rsidRPr="004569A5" w:rsidRDefault="00DF770C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7EBFE92D" w14:textId="56F91CF1" w:rsidR="004B56B0" w:rsidRPr="004569A5" w:rsidRDefault="00DF770C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Že pred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kurikularno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prenovo je na ZRSŠ potekala naloga </w:t>
      </w:r>
      <w:r w:rsidR="000369D7">
        <w:rPr>
          <w:rFonts w:asciiTheme="minorHAnsi" w:hAnsiTheme="minorHAnsi" w:cstheme="minorHAnsi"/>
          <w:sz w:val="22"/>
          <w:szCs w:val="22"/>
        </w:rPr>
        <w:t>»</w:t>
      </w:r>
      <w:r w:rsidR="00DE2A4B" w:rsidRPr="004569A5">
        <w:rPr>
          <w:rFonts w:asciiTheme="minorHAnsi" w:hAnsiTheme="minorHAnsi" w:cstheme="minorHAnsi"/>
          <w:sz w:val="22"/>
          <w:szCs w:val="22"/>
        </w:rPr>
        <w:t>digitalizirani učni načrt</w:t>
      </w:r>
      <w:r w:rsidRPr="004569A5">
        <w:rPr>
          <w:rFonts w:asciiTheme="minorHAnsi" w:hAnsiTheme="minorHAnsi" w:cstheme="minorHAnsi"/>
          <w:sz w:val="22"/>
          <w:szCs w:val="22"/>
        </w:rPr>
        <w:t>i</w:t>
      </w:r>
      <w:r w:rsidR="000369D7">
        <w:rPr>
          <w:rFonts w:asciiTheme="minorHAnsi" w:hAnsiTheme="minorHAnsi" w:cstheme="minorHAnsi"/>
          <w:sz w:val="22"/>
          <w:szCs w:val="22"/>
        </w:rPr>
        <w:t>«</w:t>
      </w:r>
      <w:r w:rsidRPr="004569A5">
        <w:rPr>
          <w:rFonts w:asciiTheme="minorHAnsi" w:hAnsiTheme="minorHAnsi" w:cstheme="minorHAnsi"/>
          <w:sz w:val="22"/>
          <w:szCs w:val="22"/>
        </w:rPr>
        <w:t xml:space="preserve">, kjer se je 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veljavne </w:t>
      </w:r>
      <w:r w:rsidRPr="004569A5">
        <w:rPr>
          <w:rFonts w:asciiTheme="minorHAnsi" w:hAnsiTheme="minorHAnsi" w:cstheme="minorHAnsi"/>
          <w:sz w:val="22"/>
          <w:szCs w:val="22"/>
        </w:rPr>
        <w:t xml:space="preserve">učne načrte digitaliziralo in </w:t>
      </w:r>
      <w:r w:rsidR="0058745D">
        <w:rPr>
          <w:rFonts w:asciiTheme="minorHAnsi" w:hAnsiTheme="minorHAnsi" w:cstheme="minorHAnsi"/>
          <w:sz w:val="22"/>
          <w:szCs w:val="22"/>
        </w:rPr>
        <w:t>vključilo v</w:t>
      </w:r>
      <w:r w:rsidR="0058745D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aplikacijo</w:t>
      </w:r>
      <w:r w:rsidR="004B56B0" w:rsidRPr="004569A5">
        <w:rPr>
          <w:rFonts w:asciiTheme="minorHAnsi" w:hAnsiTheme="minorHAnsi" w:cstheme="minorHAnsi"/>
          <w:sz w:val="22"/>
          <w:szCs w:val="22"/>
        </w:rPr>
        <w:t>, ki se delovno imenuje DUN,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58745D">
        <w:rPr>
          <w:rFonts w:asciiTheme="minorHAnsi" w:hAnsiTheme="minorHAnsi" w:cstheme="minorHAnsi"/>
          <w:sz w:val="22"/>
          <w:szCs w:val="22"/>
        </w:rPr>
        <w:t xml:space="preserve">s pomočjo katere lahko </w:t>
      </w:r>
      <w:r w:rsidR="00DE2A4B" w:rsidRPr="004569A5">
        <w:rPr>
          <w:rFonts w:asciiTheme="minorHAnsi" w:hAnsiTheme="minorHAnsi" w:cstheme="minorHAnsi"/>
          <w:sz w:val="22"/>
          <w:szCs w:val="22"/>
        </w:rPr>
        <w:t xml:space="preserve"> učitelji 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lahko </w:t>
      </w:r>
      <w:r w:rsidR="0058745D">
        <w:rPr>
          <w:rFonts w:asciiTheme="minorHAnsi" w:hAnsiTheme="minorHAnsi" w:cstheme="minorHAnsi"/>
          <w:sz w:val="22"/>
          <w:szCs w:val="22"/>
        </w:rPr>
        <w:t xml:space="preserve">oblikujejo </w:t>
      </w:r>
      <w:r w:rsidR="004B56B0" w:rsidRPr="004569A5">
        <w:rPr>
          <w:rFonts w:asciiTheme="minorHAnsi" w:hAnsiTheme="minorHAnsi" w:cstheme="minorHAnsi"/>
          <w:sz w:val="22"/>
          <w:szCs w:val="22"/>
        </w:rPr>
        <w:t>s</w:t>
      </w:r>
      <w:r w:rsidR="0058745D">
        <w:rPr>
          <w:rFonts w:asciiTheme="minorHAnsi" w:hAnsiTheme="minorHAnsi" w:cstheme="minorHAnsi"/>
          <w:sz w:val="22"/>
          <w:szCs w:val="22"/>
        </w:rPr>
        <w:t>protne in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 le</w:t>
      </w:r>
      <w:r w:rsidR="00EE0366">
        <w:rPr>
          <w:rFonts w:asciiTheme="minorHAnsi" w:hAnsiTheme="minorHAnsi" w:cstheme="minorHAnsi"/>
          <w:sz w:val="22"/>
          <w:szCs w:val="22"/>
        </w:rPr>
        <w:t>t</w:t>
      </w:r>
      <w:r w:rsidR="004B56B0" w:rsidRPr="004569A5">
        <w:rPr>
          <w:rFonts w:asciiTheme="minorHAnsi" w:hAnsiTheme="minorHAnsi" w:cstheme="minorHAnsi"/>
          <w:sz w:val="22"/>
          <w:szCs w:val="22"/>
        </w:rPr>
        <w:t>ne učne priprave. Aplikacija ima veliko število uporabnikov.</w:t>
      </w:r>
      <w:r w:rsid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V dogovoru z MVI naj bi se razvilo spletišče, ki </w:t>
      </w:r>
      <w:r w:rsidR="000369D7">
        <w:rPr>
          <w:rFonts w:asciiTheme="minorHAnsi" w:hAnsiTheme="minorHAnsi" w:cstheme="minorHAnsi"/>
          <w:sz w:val="22"/>
          <w:szCs w:val="22"/>
        </w:rPr>
        <w:t>bo</w:t>
      </w:r>
      <w:r w:rsidR="000369D7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namenjeno strokovnim delavcem in ravnateljem, čigar </w:t>
      </w:r>
      <w:r w:rsidR="00DE2A4B" w:rsidRPr="004569A5">
        <w:rPr>
          <w:rFonts w:asciiTheme="minorHAnsi" w:hAnsiTheme="minorHAnsi" w:cstheme="minorHAnsi"/>
          <w:sz w:val="22"/>
          <w:szCs w:val="22"/>
        </w:rPr>
        <w:t>jedro bi bilo</w:t>
      </w:r>
      <w:r w:rsidR="004B56B0" w:rsidRPr="004569A5">
        <w:rPr>
          <w:rFonts w:asciiTheme="minorHAnsi" w:hAnsiTheme="minorHAnsi" w:cstheme="minorHAnsi"/>
          <w:sz w:val="22"/>
          <w:szCs w:val="22"/>
        </w:rPr>
        <w:t>, kar danes omogoča aplikacija DUN</w:t>
      </w:r>
      <w:r w:rsidR="00DC5C1D">
        <w:rPr>
          <w:rFonts w:asciiTheme="minorHAnsi" w:hAnsiTheme="minorHAnsi" w:cstheme="minorHAnsi"/>
          <w:sz w:val="22"/>
          <w:szCs w:val="22"/>
        </w:rPr>
        <w:t>, a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 na višji ravni, </w:t>
      </w:r>
      <w:r w:rsidR="000369D7">
        <w:rPr>
          <w:rFonts w:asciiTheme="minorHAnsi" w:hAnsiTheme="minorHAnsi" w:cstheme="minorHAnsi"/>
          <w:sz w:val="22"/>
          <w:szCs w:val="22"/>
        </w:rPr>
        <w:t xml:space="preserve">tj. 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na način, da bi se povezovali direktno  z obstoječo bazo učnih načrtov, ki je bila predstavljena. V nadaljevanju bi lahko z </w:t>
      </w:r>
      <w:r w:rsidR="00DC5C1D">
        <w:rPr>
          <w:rFonts w:asciiTheme="minorHAnsi" w:hAnsiTheme="minorHAnsi" w:cstheme="minorHAnsi"/>
          <w:sz w:val="22"/>
          <w:szCs w:val="22"/>
        </w:rPr>
        <w:t xml:space="preserve">iste </w:t>
      </w:r>
      <w:r w:rsidR="00DC5C1D" w:rsidRPr="004569A5">
        <w:rPr>
          <w:rFonts w:asciiTheme="minorHAnsi" w:hAnsiTheme="minorHAnsi" w:cstheme="minorHAnsi"/>
          <w:sz w:val="22"/>
          <w:szCs w:val="22"/>
        </w:rPr>
        <w:t>vstopn</w:t>
      </w:r>
      <w:r w:rsidR="00DC5C1D">
        <w:rPr>
          <w:rFonts w:asciiTheme="minorHAnsi" w:hAnsiTheme="minorHAnsi" w:cstheme="minorHAnsi"/>
          <w:sz w:val="22"/>
          <w:szCs w:val="22"/>
        </w:rPr>
        <w:t>e</w:t>
      </w:r>
      <w:r w:rsidR="00DC5C1D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4B56B0" w:rsidRPr="004569A5">
        <w:rPr>
          <w:rFonts w:asciiTheme="minorHAnsi" w:hAnsiTheme="minorHAnsi" w:cstheme="minorHAnsi"/>
          <w:sz w:val="22"/>
          <w:szCs w:val="22"/>
        </w:rPr>
        <w:t>točk</w:t>
      </w:r>
      <w:r w:rsidR="00DC5C1D">
        <w:rPr>
          <w:rFonts w:asciiTheme="minorHAnsi" w:hAnsiTheme="minorHAnsi" w:cstheme="minorHAnsi"/>
          <w:sz w:val="22"/>
          <w:szCs w:val="22"/>
        </w:rPr>
        <w:t>e</w:t>
      </w:r>
      <w:r w:rsidR="004B56B0" w:rsidRPr="004569A5">
        <w:rPr>
          <w:rFonts w:asciiTheme="minorHAnsi" w:hAnsiTheme="minorHAnsi" w:cstheme="minorHAnsi"/>
          <w:sz w:val="22"/>
          <w:szCs w:val="22"/>
        </w:rPr>
        <w:t xml:space="preserve"> dostopali ne le do učnih načrtov, temveč tudi do baze IZUM, spletnega portala SIO ter baze z naloženimi rezultati izvedenih projektov.</w:t>
      </w:r>
    </w:p>
    <w:p w14:paraId="5E53BFBA" w14:textId="77777777" w:rsidR="004B56B0" w:rsidRPr="004569A5" w:rsidRDefault="004B56B0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BC1E44" w14:textId="2979DE5B" w:rsidR="004B56B0" w:rsidRPr="004569A5" w:rsidRDefault="004B56B0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Nives Počkar</w:t>
      </w:r>
    </w:p>
    <w:p w14:paraId="5FB0C5D1" w14:textId="2DD8202B" w:rsidR="004B56B0" w:rsidRPr="004569A5" w:rsidRDefault="00361192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Vprašanje, ali bo to veljalo tudi za kataloge znanj za splošne predmete.</w:t>
      </w:r>
    </w:p>
    <w:p w14:paraId="6DDDC1C9" w14:textId="77777777" w:rsidR="00361192" w:rsidRPr="004569A5" w:rsidRDefault="00361192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E7729" w14:textId="3897EDA5" w:rsidR="00361192" w:rsidRPr="004569A5" w:rsidRDefault="00361192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Jasna Rojc </w:t>
      </w:r>
    </w:p>
    <w:p w14:paraId="5F17ACBE" w14:textId="513CEB9B" w:rsidR="00361192" w:rsidRPr="004569A5" w:rsidRDefault="00361192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V aplikaciji so učni načrti in katalogi znanj za splošn</w:t>
      </w:r>
      <w:r w:rsidR="0058745D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>izobraževalne predmete, kar je v domeni ZRSŠ. Bilo bi smotrno, da je za</w:t>
      </w:r>
      <w:r w:rsidR="0058745D">
        <w:rPr>
          <w:rFonts w:asciiTheme="minorHAnsi" w:hAnsiTheme="minorHAnsi" w:cstheme="minorHAnsi"/>
          <w:sz w:val="22"/>
          <w:szCs w:val="22"/>
        </w:rPr>
        <w:t>j</w:t>
      </w:r>
      <w:r w:rsidRPr="004569A5">
        <w:rPr>
          <w:rFonts w:asciiTheme="minorHAnsi" w:hAnsiTheme="minorHAnsi" w:cstheme="minorHAnsi"/>
          <w:sz w:val="22"/>
          <w:szCs w:val="22"/>
        </w:rPr>
        <w:t>eto vse</w:t>
      </w:r>
      <w:r w:rsidR="00DC5C1D">
        <w:rPr>
          <w:rFonts w:asciiTheme="minorHAnsi" w:hAnsiTheme="minorHAnsi" w:cstheme="minorHAnsi"/>
          <w:sz w:val="22"/>
          <w:szCs w:val="22"/>
        </w:rPr>
        <w:t>, kar učitelji potrebujejo za načrtovanje dela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  <w:r w:rsid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 xml:space="preserve">Pri novem projektu se </w:t>
      </w:r>
      <w:r w:rsidR="00DC5C1D">
        <w:rPr>
          <w:rFonts w:asciiTheme="minorHAnsi" w:hAnsiTheme="minorHAnsi" w:cstheme="minorHAnsi"/>
          <w:sz w:val="22"/>
          <w:szCs w:val="22"/>
        </w:rPr>
        <w:t xml:space="preserve">lahko </w:t>
      </w:r>
      <w:r w:rsidR="00DC5C1D" w:rsidRPr="004569A5">
        <w:rPr>
          <w:rFonts w:asciiTheme="minorHAnsi" w:hAnsiTheme="minorHAnsi" w:cstheme="minorHAnsi"/>
          <w:sz w:val="22"/>
          <w:szCs w:val="22"/>
        </w:rPr>
        <w:t>predvid</w:t>
      </w:r>
      <w:r w:rsidR="00DC5C1D">
        <w:rPr>
          <w:rFonts w:asciiTheme="minorHAnsi" w:hAnsiTheme="minorHAnsi" w:cstheme="minorHAnsi"/>
          <w:sz w:val="22"/>
          <w:szCs w:val="22"/>
        </w:rPr>
        <w:t>i</w:t>
      </w:r>
      <w:r w:rsidR="00DC5C1D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možnost povezave tudi z morebitno bazo katalogov znanj strokovnega dela</w:t>
      </w:r>
      <w:r w:rsidR="00DC5C1D">
        <w:rPr>
          <w:rFonts w:asciiTheme="minorHAnsi" w:hAnsiTheme="minorHAnsi" w:cstheme="minorHAnsi"/>
          <w:sz w:val="22"/>
          <w:szCs w:val="22"/>
        </w:rPr>
        <w:t xml:space="preserve"> programov PSI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</w:p>
    <w:p w14:paraId="02ABCD38" w14:textId="77777777" w:rsidR="00361192" w:rsidRPr="004569A5" w:rsidRDefault="00361192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682E2" w14:textId="77777777" w:rsidR="00361192" w:rsidRPr="004569A5" w:rsidRDefault="00361192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Hrast Debeljak</w:t>
      </w:r>
    </w:p>
    <w:p w14:paraId="6EF02373" w14:textId="577952C0" w:rsidR="001D30EC" w:rsidRPr="004569A5" w:rsidRDefault="00361192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Iščejo se možne rešitve, ki jih je treb</w:t>
      </w:r>
      <w:r w:rsidR="003A3611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 xml:space="preserve"> tudi financirati</w:t>
      </w:r>
      <w:r w:rsidR="001D30EC" w:rsidRPr="004569A5">
        <w:rPr>
          <w:rFonts w:asciiTheme="minorHAnsi" w:hAnsiTheme="minorHAnsi" w:cstheme="minorHAnsi"/>
          <w:sz w:val="22"/>
          <w:szCs w:val="22"/>
        </w:rPr>
        <w:t>, z namenom da bi imeli učitelji čim bolj enak dostop.</w:t>
      </w:r>
    </w:p>
    <w:p w14:paraId="5A5754D1" w14:textId="77777777" w:rsidR="001D30EC" w:rsidRPr="004569A5" w:rsidRDefault="001D30EC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74DD8" w14:textId="3CDE378F" w:rsidR="001D30EC" w:rsidRPr="004569A5" w:rsidRDefault="006D2D21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Marjana </w:t>
      </w:r>
      <w:proofErr w:type="spellStart"/>
      <w:r w:rsidR="001D30EC" w:rsidRPr="004569A5">
        <w:rPr>
          <w:rFonts w:asciiTheme="minorHAnsi" w:hAnsiTheme="minorHAnsi" w:cstheme="minorHAnsi"/>
          <w:sz w:val="22"/>
          <w:szCs w:val="22"/>
        </w:rPr>
        <w:t>Mastinšek</w:t>
      </w:r>
      <w:proofErr w:type="spellEnd"/>
      <w:r w:rsidR="001D30EC" w:rsidRPr="004569A5">
        <w:rPr>
          <w:rFonts w:asciiTheme="minorHAnsi" w:hAnsiTheme="minorHAnsi" w:cstheme="minorHAnsi"/>
          <w:sz w:val="22"/>
          <w:szCs w:val="22"/>
        </w:rPr>
        <w:t xml:space="preserve"> Šuštar</w:t>
      </w:r>
    </w:p>
    <w:p w14:paraId="7AF9D59D" w14:textId="340BA410" w:rsidR="005A17D3" w:rsidRPr="004569A5" w:rsidRDefault="001D30EC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Pove, da je sodelovala v študijski skupini za slovenščino, kjer so lahko podali mnenja in pripombe v  zvezi s katalogom znanja za slovenščino. Vprašanje, kdo je pripombe obravnaval in kakšen bo odziv nanje. V 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katalogu znanj za strokovne šole v drugem letniku </w:t>
      </w:r>
      <w:r w:rsidRPr="004569A5">
        <w:rPr>
          <w:rFonts w:asciiTheme="minorHAnsi" w:hAnsiTheme="minorHAnsi" w:cstheme="minorHAnsi"/>
          <w:sz w:val="22"/>
          <w:szCs w:val="22"/>
        </w:rPr>
        <w:t xml:space="preserve">je bilo </w:t>
      </w:r>
      <w:r w:rsidR="00BE2E56" w:rsidRPr="004569A5">
        <w:rPr>
          <w:rFonts w:asciiTheme="minorHAnsi" w:hAnsiTheme="minorHAnsi" w:cstheme="minorHAnsi"/>
          <w:sz w:val="22"/>
          <w:szCs w:val="22"/>
        </w:rPr>
        <w:t>obveznih 30 besedil</w:t>
      </w:r>
      <w:r w:rsidRPr="004569A5">
        <w:rPr>
          <w:rFonts w:asciiTheme="minorHAnsi" w:hAnsiTheme="minorHAnsi" w:cstheme="minorHAnsi"/>
          <w:sz w:val="22"/>
          <w:szCs w:val="22"/>
        </w:rPr>
        <w:t xml:space="preserve">, v novem jih je 27. </w:t>
      </w:r>
      <w:r w:rsidR="009F56C7" w:rsidRPr="004569A5">
        <w:rPr>
          <w:rFonts w:asciiTheme="minorHAnsi" w:hAnsiTheme="minorHAnsi" w:cstheme="minorHAnsi"/>
          <w:sz w:val="22"/>
          <w:szCs w:val="22"/>
        </w:rPr>
        <w:t xml:space="preserve"> Kadarkoli je dala pripombo, da je preveč besedil, je </w:t>
      </w:r>
      <w:r w:rsidR="005A17D3" w:rsidRPr="004569A5">
        <w:rPr>
          <w:rFonts w:asciiTheme="minorHAnsi" w:hAnsiTheme="minorHAnsi" w:cstheme="minorHAnsi"/>
          <w:sz w:val="22"/>
          <w:szCs w:val="22"/>
        </w:rPr>
        <w:t xml:space="preserve">prejela </w:t>
      </w:r>
      <w:r w:rsidR="009F56C7" w:rsidRPr="004569A5">
        <w:rPr>
          <w:rFonts w:asciiTheme="minorHAnsi" w:hAnsiTheme="minorHAnsi" w:cstheme="minorHAnsi"/>
          <w:sz w:val="22"/>
          <w:szCs w:val="22"/>
        </w:rPr>
        <w:t xml:space="preserve">odgovor, da so na voljo tudi izbirna besedila. Glede na padec pismenosti meni, da je 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treba v šolo pripeljati pisanje in branje po metodi kritičnega in </w:t>
      </w:r>
      <w:r w:rsidR="00DD781A">
        <w:rPr>
          <w:rFonts w:asciiTheme="minorHAnsi" w:hAnsiTheme="minorHAnsi" w:cstheme="minorHAnsi"/>
          <w:sz w:val="22"/>
          <w:szCs w:val="22"/>
        </w:rPr>
        <w:t>poglobljenega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B192F">
        <w:rPr>
          <w:rFonts w:asciiTheme="minorHAnsi" w:hAnsiTheme="minorHAnsi" w:cstheme="minorHAnsi"/>
          <w:sz w:val="22"/>
          <w:szCs w:val="22"/>
        </w:rPr>
        <w:t>b</w:t>
      </w:r>
      <w:r w:rsidR="00BE2E56" w:rsidRPr="004569A5">
        <w:rPr>
          <w:rFonts w:asciiTheme="minorHAnsi" w:hAnsiTheme="minorHAnsi" w:cstheme="minorHAnsi"/>
          <w:sz w:val="22"/>
          <w:szCs w:val="22"/>
        </w:rPr>
        <w:t>ranja</w:t>
      </w:r>
      <w:r w:rsidR="009F56C7" w:rsidRPr="004569A5">
        <w:rPr>
          <w:rFonts w:asciiTheme="minorHAnsi" w:hAnsiTheme="minorHAnsi" w:cstheme="minorHAnsi"/>
          <w:sz w:val="22"/>
          <w:szCs w:val="22"/>
        </w:rPr>
        <w:t xml:space="preserve">. V naboru knjig se sedaj ustavimo v </w:t>
      </w:r>
      <w:r w:rsidR="00BE2E56" w:rsidRPr="004569A5">
        <w:rPr>
          <w:rFonts w:asciiTheme="minorHAnsi" w:hAnsiTheme="minorHAnsi" w:cstheme="minorHAnsi"/>
          <w:sz w:val="22"/>
          <w:szCs w:val="22"/>
        </w:rPr>
        <w:t>70</w:t>
      </w:r>
      <w:r w:rsidR="000B192F">
        <w:rPr>
          <w:rFonts w:asciiTheme="minorHAnsi" w:hAnsiTheme="minorHAnsi" w:cstheme="minorHAnsi"/>
          <w:sz w:val="22"/>
          <w:szCs w:val="22"/>
        </w:rPr>
        <w:t>ih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letih prejšnjega stoletja z obveznimi besedili</w:t>
      </w:r>
      <w:r w:rsidR="009F56C7" w:rsidRPr="004569A5">
        <w:rPr>
          <w:rFonts w:asciiTheme="minorHAnsi" w:hAnsiTheme="minorHAnsi" w:cstheme="minorHAnsi"/>
          <w:sz w:val="22"/>
          <w:szCs w:val="22"/>
        </w:rPr>
        <w:t xml:space="preserve">, 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razen </w:t>
      </w:r>
      <w:r w:rsidR="009F56C7" w:rsidRPr="004569A5">
        <w:rPr>
          <w:rFonts w:asciiTheme="minorHAnsi" w:hAnsiTheme="minorHAnsi" w:cstheme="minorHAnsi"/>
          <w:sz w:val="22"/>
          <w:szCs w:val="22"/>
        </w:rPr>
        <w:t xml:space="preserve">nekaj novih knjig </w:t>
      </w:r>
      <w:r w:rsidR="000B192F">
        <w:rPr>
          <w:rFonts w:asciiTheme="minorHAnsi" w:hAnsiTheme="minorHAnsi" w:cstheme="minorHAnsi"/>
          <w:sz w:val="22"/>
          <w:szCs w:val="22"/>
        </w:rPr>
        <w:t>s</w:t>
      </w:r>
      <w:r w:rsidR="000B192F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9F56C7" w:rsidRPr="004569A5">
        <w:rPr>
          <w:rFonts w:asciiTheme="minorHAnsi" w:hAnsiTheme="minorHAnsi" w:cstheme="minorHAnsi"/>
          <w:sz w:val="22"/>
          <w:szCs w:val="22"/>
        </w:rPr>
        <w:t>področja sodobnosti.</w:t>
      </w:r>
      <w:r w:rsidR="005A17D3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9F56C7" w:rsidRPr="004569A5">
        <w:rPr>
          <w:rFonts w:asciiTheme="minorHAnsi" w:hAnsiTheme="minorHAnsi" w:cstheme="minorHAnsi"/>
          <w:sz w:val="22"/>
          <w:szCs w:val="22"/>
        </w:rPr>
        <w:t>V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program</w:t>
      </w:r>
      <w:r w:rsidR="009F56C7" w:rsidRPr="004569A5">
        <w:rPr>
          <w:rFonts w:asciiTheme="minorHAnsi" w:hAnsiTheme="minorHAnsi" w:cstheme="minorHAnsi"/>
          <w:sz w:val="22"/>
          <w:szCs w:val="22"/>
        </w:rPr>
        <w:t>u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mednarodne mature </w:t>
      </w:r>
      <w:r w:rsidR="009F56C7" w:rsidRPr="004569A5">
        <w:rPr>
          <w:rFonts w:asciiTheme="minorHAnsi" w:hAnsiTheme="minorHAnsi" w:cstheme="minorHAnsi"/>
          <w:sz w:val="22"/>
          <w:szCs w:val="22"/>
        </w:rPr>
        <w:t>je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veliko časa namenjen</w:t>
      </w:r>
      <w:r w:rsidR="000B192F">
        <w:rPr>
          <w:rFonts w:asciiTheme="minorHAnsi" w:hAnsiTheme="minorHAnsi" w:cstheme="minorHAnsi"/>
          <w:sz w:val="22"/>
          <w:szCs w:val="22"/>
        </w:rPr>
        <w:t>ega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obravnavi </w:t>
      </w:r>
      <w:r w:rsidR="005A17D3" w:rsidRPr="004569A5">
        <w:rPr>
          <w:rFonts w:asciiTheme="minorHAnsi" w:hAnsiTheme="minorHAnsi" w:cstheme="minorHAnsi"/>
          <w:sz w:val="22"/>
          <w:szCs w:val="22"/>
        </w:rPr>
        <w:t>besedil, pri čemer ne obravnavajo posebej književnosti in slovnice. V prvem letniku obravnavajo 8 besedil, v drugem 5 besedil, kar pomeni, da imajo knjigo na mizi. B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ranje </w:t>
      </w:r>
      <w:r w:rsidR="005A17D3" w:rsidRPr="004569A5">
        <w:rPr>
          <w:rFonts w:asciiTheme="minorHAnsi" w:hAnsiTheme="minorHAnsi" w:cstheme="minorHAnsi"/>
          <w:sz w:val="22"/>
          <w:szCs w:val="22"/>
        </w:rPr>
        <w:t>je treb</w:t>
      </w:r>
      <w:r w:rsidR="000B192F">
        <w:rPr>
          <w:rFonts w:asciiTheme="minorHAnsi" w:hAnsiTheme="minorHAnsi" w:cstheme="minorHAnsi"/>
          <w:sz w:val="22"/>
          <w:szCs w:val="22"/>
        </w:rPr>
        <w:t>a</w:t>
      </w:r>
      <w:r w:rsidR="005A17D3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BE2E56" w:rsidRPr="004569A5">
        <w:rPr>
          <w:rFonts w:asciiTheme="minorHAnsi" w:hAnsiTheme="minorHAnsi" w:cstheme="minorHAnsi"/>
          <w:sz w:val="22"/>
          <w:szCs w:val="22"/>
        </w:rPr>
        <w:t>pripeljati nazaj v šolo</w:t>
      </w:r>
      <w:r w:rsidR="005A17D3" w:rsidRPr="004569A5">
        <w:rPr>
          <w:rFonts w:asciiTheme="minorHAnsi" w:hAnsiTheme="minorHAnsi" w:cstheme="minorHAnsi"/>
          <w:sz w:val="22"/>
          <w:szCs w:val="22"/>
        </w:rPr>
        <w:t>. Če želimo, da so učinki tudi pri drugih predmetih, lahko</w:t>
      </w:r>
      <w:r w:rsidR="001144BD">
        <w:rPr>
          <w:rFonts w:asciiTheme="minorHAnsi" w:hAnsiTheme="minorHAnsi" w:cstheme="minorHAnsi"/>
          <w:sz w:val="22"/>
          <w:szCs w:val="22"/>
        </w:rPr>
        <w:t xml:space="preserve"> dijaki</w:t>
      </w:r>
      <w:r w:rsidR="005A17D3" w:rsidRPr="004569A5">
        <w:rPr>
          <w:rFonts w:asciiTheme="minorHAnsi" w:hAnsiTheme="minorHAnsi" w:cstheme="minorHAnsi"/>
          <w:sz w:val="22"/>
          <w:szCs w:val="22"/>
        </w:rPr>
        <w:t xml:space="preserve"> berejo besedila,</w:t>
      </w:r>
      <w:r w:rsidR="00C95044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BE2E56" w:rsidRPr="004569A5">
        <w:rPr>
          <w:rFonts w:asciiTheme="minorHAnsi" w:hAnsiTheme="minorHAnsi" w:cstheme="minorHAnsi"/>
          <w:sz w:val="22"/>
          <w:szCs w:val="22"/>
        </w:rPr>
        <w:t>ki govorijo o problematiki današnjega sveta</w:t>
      </w:r>
      <w:r w:rsidR="005A17D3" w:rsidRPr="004569A5">
        <w:rPr>
          <w:rFonts w:asciiTheme="minorHAnsi" w:hAnsiTheme="minorHAnsi" w:cstheme="minorHAnsi"/>
          <w:sz w:val="22"/>
          <w:szCs w:val="22"/>
        </w:rPr>
        <w:t>,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o problemih mladostnikov</w:t>
      </w:r>
      <w:r w:rsidR="005A17D3" w:rsidRPr="004569A5">
        <w:rPr>
          <w:rFonts w:asciiTheme="minorHAnsi" w:hAnsiTheme="minorHAnsi" w:cstheme="minorHAnsi"/>
          <w:sz w:val="22"/>
          <w:szCs w:val="22"/>
        </w:rPr>
        <w:t>, pri čemer do teh učitelji ne pridejo, saj za</w:t>
      </w:r>
      <w:r w:rsidR="001144BD">
        <w:rPr>
          <w:rFonts w:asciiTheme="minorHAnsi" w:hAnsiTheme="minorHAnsi" w:cstheme="minorHAnsi"/>
          <w:sz w:val="22"/>
          <w:szCs w:val="22"/>
        </w:rPr>
        <w:t>nje</w:t>
      </w:r>
      <w:r w:rsidR="005A17D3" w:rsidRPr="004569A5">
        <w:rPr>
          <w:rFonts w:asciiTheme="minorHAnsi" w:hAnsiTheme="minorHAnsi" w:cstheme="minorHAnsi"/>
          <w:sz w:val="22"/>
          <w:szCs w:val="22"/>
        </w:rPr>
        <w:t xml:space="preserve"> ne ostane dovolj časa. Pove, da bi pričakovala več avtonomije </w:t>
      </w:r>
      <w:r w:rsidR="000B192F">
        <w:rPr>
          <w:rFonts w:asciiTheme="minorHAnsi" w:hAnsiTheme="minorHAnsi" w:cstheme="minorHAnsi"/>
          <w:sz w:val="22"/>
          <w:szCs w:val="22"/>
        </w:rPr>
        <w:t>pri</w:t>
      </w:r>
      <w:r w:rsidR="000B192F"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5A17D3" w:rsidRPr="004569A5">
        <w:rPr>
          <w:rFonts w:asciiTheme="minorHAnsi" w:hAnsiTheme="minorHAnsi" w:cstheme="minorHAnsi"/>
          <w:sz w:val="22"/>
          <w:szCs w:val="22"/>
        </w:rPr>
        <w:t>izbir</w:t>
      </w:r>
      <w:r w:rsidR="000B192F">
        <w:rPr>
          <w:rFonts w:asciiTheme="minorHAnsi" w:hAnsiTheme="minorHAnsi" w:cstheme="minorHAnsi"/>
          <w:sz w:val="22"/>
          <w:szCs w:val="22"/>
        </w:rPr>
        <w:t>i</w:t>
      </w:r>
      <w:r w:rsidR="005A17D3" w:rsidRPr="004569A5">
        <w:rPr>
          <w:rFonts w:asciiTheme="minorHAnsi" w:hAnsiTheme="minorHAnsi" w:cstheme="minorHAnsi"/>
          <w:sz w:val="22"/>
          <w:szCs w:val="22"/>
        </w:rPr>
        <w:t xml:space="preserve"> besedil, kljub temu da večina učiteljev še vedno prvenstveno naslavlja kanonska besedila. Meni, da je katalog znanj za slovenščino preobsežen.</w:t>
      </w:r>
    </w:p>
    <w:p w14:paraId="4BA1E8E7" w14:textId="77777777" w:rsidR="005A17D3" w:rsidRPr="004569A5" w:rsidRDefault="005A17D3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83504" w14:textId="77777777" w:rsidR="00C95044" w:rsidRPr="004569A5" w:rsidRDefault="00C9504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Sofija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Baškarad</w:t>
      </w:r>
      <w:proofErr w:type="spellEnd"/>
    </w:p>
    <w:p w14:paraId="5D4BF94E" w14:textId="18F103FC" w:rsidR="00C95044" w:rsidRPr="004569A5" w:rsidRDefault="00C9504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Izvedena je bila strokovna javna razprava, nato je bila opravljena anketa in pridobljena mnenja</w:t>
      </w:r>
      <w:r w:rsidR="000B192F">
        <w:rPr>
          <w:rFonts w:asciiTheme="minorHAnsi" w:hAnsiTheme="minorHAnsi" w:cstheme="minorHAnsi"/>
          <w:sz w:val="22"/>
          <w:szCs w:val="22"/>
        </w:rPr>
        <w:t>.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0B192F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>nket</w:t>
      </w:r>
      <w:r w:rsidR="000B192F">
        <w:rPr>
          <w:rFonts w:asciiTheme="minorHAnsi" w:hAnsiTheme="minorHAnsi" w:cstheme="minorHAnsi"/>
          <w:sz w:val="22"/>
          <w:szCs w:val="22"/>
        </w:rPr>
        <w:t>o</w:t>
      </w:r>
      <w:r w:rsidRPr="004569A5">
        <w:rPr>
          <w:rFonts w:asciiTheme="minorHAnsi" w:hAnsiTheme="minorHAnsi" w:cstheme="minorHAnsi"/>
          <w:sz w:val="22"/>
          <w:szCs w:val="22"/>
        </w:rPr>
        <w:t xml:space="preserve"> s podatki </w:t>
      </w:r>
      <w:r w:rsidR="000B192F">
        <w:rPr>
          <w:rFonts w:asciiTheme="minorHAnsi" w:hAnsiTheme="minorHAnsi" w:cstheme="minorHAnsi"/>
          <w:sz w:val="22"/>
          <w:szCs w:val="22"/>
        </w:rPr>
        <w:t>so potem</w:t>
      </w:r>
      <w:r w:rsidRPr="004569A5">
        <w:rPr>
          <w:rFonts w:asciiTheme="minorHAnsi" w:hAnsiTheme="minorHAnsi" w:cstheme="minorHAnsi"/>
          <w:sz w:val="22"/>
          <w:szCs w:val="22"/>
        </w:rPr>
        <w:t xml:space="preserve"> posredova</w:t>
      </w:r>
      <w:r w:rsidR="000B192F">
        <w:rPr>
          <w:rFonts w:asciiTheme="minorHAnsi" w:hAnsiTheme="minorHAnsi" w:cstheme="minorHAnsi"/>
          <w:sz w:val="22"/>
          <w:szCs w:val="22"/>
        </w:rPr>
        <w:t>li</w:t>
      </w:r>
      <w:r w:rsidRPr="004569A5">
        <w:rPr>
          <w:rFonts w:asciiTheme="minorHAnsi" w:hAnsiTheme="minorHAnsi" w:cstheme="minorHAnsi"/>
          <w:sz w:val="22"/>
          <w:szCs w:val="22"/>
        </w:rPr>
        <w:t xml:space="preserve"> PKK za posamezne predmete, vključno s slovenščino, kjer so bil</w:t>
      </w:r>
      <w:r w:rsidR="000B192F">
        <w:rPr>
          <w:rFonts w:asciiTheme="minorHAnsi" w:hAnsiTheme="minorHAnsi" w:cstheme="minorHAnsi"/>
          <w:sz w:val="22"/>
          <w:szCs w:val="22"/>
        </w:rPr>
        <w:t>i podatki</w:t>
      </w:r>
      <w:r w:rsidRPr="004569A5">
        <w:rPr>
          <w:rFonts w:asciiTheme="minorHAnsi" w:hAnsiTheme="minorHAnsi" w:cstheme="minorHAnsi"/>
          <w:sz w:val="22"/>
          <w:szCs w:val="22"/>
        </w:rPr>
        <w:t xml:space="preserve"> po presoji upoštevan</w:t>
      </w:r>
      <w:r w:rsidR="000B192F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</w:p>
    <w:p w14:paraId="28DF3278" w14:textId="77777777" w:rsidR="00C95044" w:rsidRPr="004569A5" w:rsidRDefault="00C95044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2EF7A" w14:textId="67ED3775" w:rsidR="00C95044" w:rsidRPr="004569A5" w:rsidRDefault="00C9504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Jasna Rojc</w:t>
      </w:r>
    </w:p>
    <w:p w14:paraId="44912802" w14:textId="73BCD77C" w:rsidR="00C95044" w:rsidRPr="004569A5" w:rsidRDefault="00C95044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Glede dela PKK</w:t>
      </w:r>
      <w:r w:rsidR="000B192F">
        <w:rPr>
          <w:rFonts w:asciiTheme="minorHAnsi" w:hAnsiTheme="minorHAnsi" w:cstheme="minorHAnsi"/>
          <w:sz w:val="22"/>
          <w:szCs w:val="22"/>
        </w:rPr>
        <w:t xml:space="preserve"> pove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0B192F">
        <w:rPr>
          <w:rFonts w:asciiTheme="minorHAnsi" w:hAnsiTheme="minorHAnsi" w:cstheme="minorHAnsi"/>
          <w:sz w:val="22"/>
          <w:szCs w:val="22"/>
        </w:rPr>
        <w:t xml:space="preserve"> da</w:t>
      </w:r>
      <w:r w:rsidRPr="004569A5">
        <w:rPr>
          <w:rFonts w:asciiTheme="minorHAnsi" w:hAnsiTheme="minorHAnsi" w:cstheme="minorHAnsi"/>
          <w:sz w:val="22"/>
          <w:szCs w:val="22"/>
        </w:rPr>
        <w:t xml:space="preserve"> vse prejete pripombe natančno pregledajo, pri čemer so podana tudi diametralno nasprotna mnenja učiteljev pri posameznih predmetih, zato je na koncu vsebina prepuščena strokovni presoji PKK v sestavi svetovalcev ZRSŠ, praktikov in predstavnikov fakultet. Prevladujoče mnenje je sicer, da bi se želele umestiti še dodatne vsebine, čeprav je namen razbremenitev v delu učnih načrtov. Pove še, da je predhodno opravljena analiza UN pokazala, da niso vsi preobsežni. </w:t>
      </w:r>
      <w:r w:rsidR="00AC199F">
        <w:rPr>
          <w:rFonts w:asciiTheme="minorHAnsi" w:hAnsiTheme="minorHAnsi" w:cstheme="minorHAnsi"/>
          <w:sz w:val="22"/>
          <w:szCs w:val="22"/>
        </w:rPr>
        <w:t>Učni načrti so ciljno naravnani: kot že sedaj bo tudi v prihodnje predvsem</w:t>
      </w:r>
      <w:r w:rsidRPr="004569A5">
        <w:rPr>
          <w:rFonts w:asciiTheme="minorHAnsi" w:hAnsiTheme="minorHAnsi" w:cstheme="minorHAnsi"/>
          <w:sz w:val="22"/>
          <w:szCs w:val="22"/>
        </w:rPr>
        <w:t xml:space="preserve"> odvisno od učitelja</w:t>
      </w:r>
      <w:r w:rsidR="000B192F">
        <w:rPr>
          <w:rFonts w:asciiTheme="minorHAnsi" w:hAnsiTheme="minorHAnsi" w:cstheme="minorHAnsi"/>
          <w:sz w:val="22"/>
          <w:szCs w:val="22"/>
        </w:rPr>
        <w:t>,</w:t>
      </w:r>
      <w:r w:rsidRPr="004569A5">
        <w:rPr>
          <w:rFonts w:asciiTheme="minorHAnsi" w:hAnsiTheme="minorHAnsi" w:cstheme="minorHAnsi"/>
          <w:sz w:val="22"/>
          <w:szCs w:val="22"/>
        </w:rPr>
        <w:t xml:space="preserve"> koliko časa bo kakšnemu cilju namenil</w:t>
      </w:r>
      <w:r w:rsidR="00AC199F">
        <w:rPr>
          <w:rFonts w:asciiTheme="minorHAnsi" w:hAnsiTheme="minorHAnsi" w:cstheme="minorHAnsi"/>
          <w:sz w:val="22"/>
          <w:szCs w:val="22"/>
        </w:rPr>
        <w:t>, kar bistveno vpliva na obremenitev učencev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</w:p>
    <w:p w14:paraId="5434D778" w14:textId="77777777" w:rsidR="00C95044" w:rsidRPr="004569A5" w:rsidRDefault="00C95044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50F64" w14:textId="0E26E8CD" w:rsidR="00BC52EB" w:rsidRPr="004569A5" w:rsidRDefault="00BC52EB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Glede primerjave s programom priprave mednarodne mature</w:t>
      </w:r>
      <w:r w:rsidR="000B192F">
        <w:rPr>
          <w:rFonts w:asciiTheme="minorHAnsi" w:hAnsiTheme="minorHAnsi" w:cstheme="minorHAnsi"/>
          <w:sz w:val="22"/>
          <w:szCs w:val="22"/>
        </w:rPr>
        <w:t xml:space="preserve"> pove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0B192F">
        <w:rPr>
          <w:rFonts w:asciiTheme="minorHAnsi" w:hAnsiTheme="minorHAnsi" w:cstheme="minorHAnsi"/>
          <w:sz w:val="22"/>
          <w:szCs w:val="22"/>
        </w:rPr>
        <w:t xml:space="preserve"> da</w:t>
      </w:r>
      <w:r w:rsidRPr="004569A5">
        <w:rPr>
          <w:rFonts w:asciiTheme="minorHAnsi" w:hAnsiTheme="minorHAnsi" w:cstheme="minorHAnsi"/>
          <w:sz w:val="22"/>
          <w:szCs w:val="22"/>
        </w:rPr>
        <w:t xml:space="preserve"> gre za pripravo na drugo vrsto zaključnega izpita, ki ne more biti</w:t>
      </w:r>
      <w:r w:rsidR="007D151A">
        <w:rPr>
          <w:rFonts w:asciiTheme="minorHAnsi" w:hAnsiTheme="minorHAnsi" w:cstheme="minorHAnsi"/>
          <w:sz w:val="22"/>
          <w:szCs w:val="22"/>
        </w:rPr>
        <w:t xml:space="preserve"> </w:t>
      </w:r>
      <w:r w:rsidRPr="004569A5">
        <w:rPr>
          <w:rFonts w:asciiTheme="minorHAnsi" w:hAnsiTheme="minorHAnsi" w:cstheme="minorHAnsi"/>
          <w:sz w:val="22"/>
          <w:szCs w:val="22"/>
        </w:rPr>
        <w:t>primerljiv z našimi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javno veljavnimi programi v celoti</w:t>
      </w:r>
      <w:r w:rsidRPr="004569A5">
        <w:rPr>
          <w:rFonts w:asciiTheme="minorHAnsi" w:hAnsiTheme="minorHAnsi" w:cstheme="minorHAnsi"/>
          <w:sz w:val="22"/>
          <w:szCs w:val="22"/>
        </w:rPr>
        <w:t xml:space="preserve">, ker gre dejansko za povezavo z drugim sistemom. Na hitro bi bila tovrstna primerjava </w:t>
      </w:r>
      <w:r w:rsidR="000B192F">
        <w:rPr>
          <w:rFonts w:asciiTheme="minorHAnsi" w:hAnsiTheme="minorHAnsi" w:cstheme="minorHAnsi"/>
          <w:sz w:val="22"/>
          <w:szCs w:val="22"/>
        </w:rPr>
        <w:t>zato</w:t>
      </w:r>
      <w:r w:rsidRPr="004569A5">
        <w:rPr>
          <w:rFonts w:asciiTheme="minorHAnsi" w:hAnsiTheme="minorHAnsi" w:cstheme="minorHAnsi"/>
          <w:sz w:val="22"/>
          <w:szCs w:val="22"/>
        </w:rPr>
        <w:t xml:space="preserve"> neprimerna.</w:t>
      </w:r>
    </w:p>
    <w:p w14:paraId="625E2181" w14:textId="77777777" w:rsidR="00BC52EB" w:rsidRPr="004569A5" w:rsidRDefault="00BC52EB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A16A6" w14:textId="3A1E142A" w:rsidR="00BC52EB" w:rsidRPr="004569A5" w:rsidRDefault="006D2D21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Marjana </w:t>
      </w:r>
      <w:proofErr w:type="spellStart"/>
      <w:r w:rsidR="00BC52EB" w:rsidRPr="004569A5">
        <w:rPr>
          <w:rFonts w:asciiTheme="minorHAnsi" w:hAnsiTheme="minorHAnsi" w:cstheme="minorHAnsi"/>
          <w:sz w:val="22"/>
          <w:szCs w:val="22"/>
        </w:rPr>
        <w:t>Mastinšek</w:t>
      </w:r>
      <w:proofErr w:type="spellEnd"/>
      <w:r w:rsidR="00BC52EB" w:rsidRPr="004569A5">
        <w:rPr>
          <w:rFonts w:asciiTheme="minorHAnsi" w:hAnsiTheme="minorHAnsi" w:cstheme="minorHAnsi"/>
          <w:sz w:val="22"/>
          <w:szCs w:val="22"/>
        </w:rPr>
        <w:t xml:space="preserve"> Šuštar</w:t>
      </w:r>
    </w:p>
    <w:p w14:paraId="5CD6D8FA" w14:textId="5873F10B" w:rsidR="00BC52EB" w:rsidRPr="004569A5" w:rsidRDefault="00BC52EB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Strinja se, da sistema nista primerljiva, vendar je želela izpostaviti preveliko število besedil, ki jih je treb</w:t>
      </w:r>
      <w:r w:rsidR="000B192F">
        <w:rPr>
          <w:rFonts w:asciiTheme="minorHAnsi" w:hAnsiTheme="minorHAnsi" w:cstheme="minorHAnsi"/>
          <w:sz w:val="22"/>
          <w:szCs w:val="22"/>
        </w:rPr>
        <w:t>a</w:t>
      </w:r>
      <w:r w:rsidRPr="004569A5">
        <w:rPr>
          <w:rFonts w:asciiTheme="minorHAnsi" w:hAnsiTheme="minorHAnsi" w:cstheme="minorHAnsi"/>
          <w:sz w:val="22"/>
          <w:szCs w:val="22"/>
        </w:rPr>
        <w:t xml:space="preserve"> prebrati.</w:t>
      </w:r>
    </w:p>
    <w:p w14:paraId="3489AA90" w14:textId="77777777" w:rsidR="00BC52EB" w:rsidRPr="004569A5" w:rsidRDefault="00BC52EB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EA5F3" w14:textId="72F32795" w:rsidR="00BC52EB" w:rsidRPr="004569A5" w:rsidRDefault="006D2D21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C52EB" w:rsidRPr="004569A5">
        <w:rPr>
          <w:rFonts w:asciiTheme="minorHAnsi" w:hAnsiTheme="minorHAnsi" w:cstheme="minorHAnsi"/>
          <w:sz w:val="22"/>
          <w:szCs w:val="22"/>
        </w:rPr>
        <w:t>r. Sonja Rutar</w:t>
      </w:r>
    </w:p>
    <w:p w14:paraId="1053DC9A" w14:textId="48E84673" w:rsidR="00BC52EB" w:rsidRPr="004569A5" w:rsidRDefault="00BC52EB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Kot članica </w:t>
      </w:r>
      <w:r w:rsidR="001144BD">
        <w:rPr>
          <w:rFonts w:asciiTheme="minorHAnsi" w:hAnsiTheme="minorHAnsi" w:cstheme="minorHAnsi"/>
          <w:sz w:val="22"/>
          <w:szCs w:val="22"/>
        </w:rPr>
        <w:t>Nacionalnega s</w:t>
      </w:r>
      <w:r w:rsidRPr="004569A5">
        <w:rPr>
          <w:rFonts w:asciiTheme="minorHAnsi" w:hAnsiTheme="minorHAnsi" w:cstheme="minorHAnsi"/>
          <w:sz w:val="22"/>
          <w:szCs w:val="22"/>
        </w:rPr>
        <w:t xml:space="preserve">veta za  bralno pismenost pove, da so </w:t>
      </w:r>
      <w:r w:rsidR="001144BD">
        <w:rPr>
          <w:rFonts w:asciiTheme="minorHAnsi" w:hAnsiTheme="minorHAnsi" w:cstheme="minorHAnsi"/>
          <w:sz w:val="22"/>
          <w:szCs w:val="22"/>
        </w:rPr>
        <w:t xml:space="preserve">bili članom </w:t>
      </w:r>
      <w:r w:rsidRPr="004569A5">
        <w:rPr>
          <w:rFonts w:asciiTheme="minorHAnsi" w:hAnsiTheme="minorHAnsi" w:cstheme="minorHAnsi"/>
          <w:sz w:val="22"/>
          <w:szCs w:val="22"/>
        </w:rPr>
        <w:t>na zadnji seji pre</w:t>
      </w:r>
      <w:r w:rsidR="001144BD">
        <w:rPr>
          <w:rFonts w:asciiTheme="minorHAnsi" w:hAnsiTheme="minorHAnsi" w:cstheme="minorHAnsi"/>
          <w:sz w:val="22"/>
          <w:szCs w:val="22"/>
        </w:rPr>
        <w:t>dstavljeni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1144BD">
        <w:rPr>
          <w:rFonts w:asciiTheme="minorHAnsi" w:hAnsiTheme="minorHAnsi" w:cstheme="minorHAnsi"/>
          <w:sz w:val="22"/>
          <w:szCs w:val="22"/>
        </w:rPr>
        <w:t xml:space="preserve">(še </w:t>
      </w:r>
      <w:r w:rsidRPr="004569A5">
        <w:rPr>
          <w:rFonts w:asciiTheme="minorHAnsi" w:hAnsiTheme="minorHAnsi" w:cstheme="minorHAnsi"/>
          <w:sz w:val="22"/>
          <w:szCs w:val="22"/>
        </w:rPr>
        <w:t>nedokončan</w:t>
      </w:r>
      <w:r w:rsidR="001144BD">
        <w:rPr>
          <w:rFonts w:asciiTheme="minorHAnsi" w:hAnsiTheme="minorHAnsi" w:cstheme="minorHAnsi"/>
          <w:sz w:val="22"/>
          <w:szCs w:val="22"/>
        </w:rPr>
        <w:t>i)</w:t>
      </w:r>
      <w:r w:rsidRPr="004569A5">
        <w:rPr>
          <w:rFonts w:asciiTheme="minorHAnsi" w:hAnsiTheme="minorHAnsi" w:cstheme="minorHAnsi"/>
          <w:sz w:val="22"/>
          <w:szCs w:val="22"/>
        </w:rPr>
        <w:t xml:space="preserve"> učn</w:t>
      </w:r>
      <w:r w:rsidR="001144BD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 xml:space="preserve"> načrt</w:t>
      </w:r>
      <w:r w:rsidR="001144BD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 xml:space="preserve">. </w:t>
      </w:r>
      <w:r w:rsidR="000A5063" w:rsidRPr="004569A5">
        <w:rPr>
          <w:rFonts w:asciiTheme="minorHAnsi" w:hAnsiTheme="minorHAnsi" w:cstheme="minorHAnsi"/>
          <w:sz w:val="22"/>
          <w:szCs w:val="22"/>
        </w:rPr>
        <w:t>B</w:t>
      </w:r>
      <w:r w:rsidRPr="004569A5">
        <w:rPr>
          <w:rFonts w:asciiTheme="minorHAnsi" w:hAnsiTheme="minorHAnsi" w:cstheme="minorHAnsi"/>
          <w:sz w:val="22"/>
          <w:szCs w:val="22"/>
        </w:rPr>
        <w:t xml:space="preserve">ralna pismenost </w:t>
      </w:r>
      <w:r w:rsidR="000A5063" w:rsidRPr="004569A5">
        <w:rPr>
          <w:rFonts w:asciiTheme="minorHAnsi" w:hAnsiTheme="minorHAnsi" w:cstheme="minorHAnsi"/>
          <w:sz w:val="22"/>
          <w:szCs w:val="22"/>
        </w:rPr>
        <w:t>se bo i</w:t>
      </w:r>
      <w:r w:rsidRPr="004569A5">
        <w:rPr>
          <w:rFonts w:asciiTheme="minorHAnsi" w:hAnsiTheme="minorHAnsi" w:cstheme="minorHAnsi"/>
          <w:sz w:val="22"/>
          <w:szCs w:val="22"/>
        </w:rPr>
        <w:t>zboljša</w:t>
      </w:r>
      <w:r w:rsidR="000A5063" w:rsidRPr="004569A5">
        <w:rPr>
          <w:rFonts w:asciiTheme="minorHAnsi" w:hAnsiTheme="minorHAnsi" w:cstheme="minorHAnsi"/>
          <w:sz w:val="22"/>
          <w:szCs w:val="22"/>
        </w:rPr>
        <w:t>la ob uravnoteženi prisotnosti</w:t>
      </w:r>
      <w:r w:rsidRPr="004569A5">
        <w:rPr>
          <w:rFonts w:asciiTheme="minorHAnsi" w:hAnsiTheme="minorHAnsi" w:cstheme="minorHAnsi"/>
          <w:sz w:val="22"/>
          <w:szCs w:val="22"/>
        </w:rPr>
        <w:t xml:space="preserve"> vse</w:t>
      </w:r>
      <w:r w:rsidR="000A5063" w:rsidRPr="004569A5">
        <w:rPr>
          <w:rFonts w:asciiTheme="minorHAnsi" w:hAnsiTheme="minorHAnsi" w:cstheme="minorHAnsi"/>
          <w:sz w:val="22"/>
          <w:szCs w:val="22"/>
        </w:rPr>
        <w:t>h</w:t>
      </w:r>
      <w:r w:rsidRPr="004569A5">
        <w:rPr>
          <w:rFonts w:asciiTheme="minorHAnsi" w:hAnsiTheme="minorHAnsi" w:cstheme="minorHAnsi"/>
          <w:sz w:val="22"/>
          <w:szCs w:val="22"/>
        </w:rPr>
        <w:t xml:space="preserve"> štiri</w:t>
      </w:r>
      <w:r w:rsidR="000B192F">
        <w:rPr>
          <w:rFonts w:asciiTheme="minorHAnsi" w:hAnsiTheme="minorHAnsi" w:cstheme="minorHAnsi"/>
          <w:sz w:val="22"/>
          <w:szCs w:val="22"/>
        </w:rPr>
        <w:t>h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BE2E56" w:rsidRPr="004569A5">
        <w:rPr>
          <w:rFonts w:asciiTheme="minorHAnsi" w:hAnsiTheme="minorHAnsi" w:cstheme="minorHAnsi"/>
          <w:sz w:val="22"/>
          <w:szCs w:val="22"/>
        </w:rPr>
        <w:t>komunikacijsk</w:t>
      </w:r>
      <w:r w:rsidR="000B192F">
        <w:rPr>
          <w:rFonts w:asciiTheme="minorHAnsi" w:hAnsiTheme="minorHAnsi" w:cstheme="minorHAnsi"/>
          <w:sz w:val="22"/>
          <w:szCs w:val="22"/>
        </w:rPr>
        <w:t>ih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spretnosti</w:t>
      </w:r>
      <w:r w:rsidRPr="004569A5">
        <w:rPr>
          <w:rFonts w:asciiTheme="minorHAnsi" w:hAnsiTheme="minorHAnsi" w:cstheme="minorHAnsi"/>
          <w:sz w:val="22"/>
          <w:szCs w:val="22"/>
        </w:rPr>
        <w:t xml:space="preserve"> - </w:t>
      </w:r>
      <w:r w:rsidR="00BE2E56" w:rsidRPr="004569A5">
        <w:rPr>
          <w:rFonts w:asciiTheme="minorHAnsi" w:hAnsiTheme="minorHAnsi" w:cstheme="minorHAnsi"/>
          <w:sz w:val="22"/>
          <w:szCs w:val="22"/>
        </w:rPr>
        <w:t>poslušanje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govor</w:t>
      </w:r>
      <w:r w:rsidRPr="004569A5">
        <w:rPr>
          <w:rFonts w:asciiTheme="minorHAnsi" w:hAnsiTheme="minorHAnsi" w:cstheme="minorHAnsi"/>
          <w:sz w:val="22"/>
          <w:szCs w:val="22"/>
        </w:rPr>
        <w:t>,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branje</w:t>
      </w:r>
      <w:r w:rsidRPr="004569A5">
        <w:rPr>
          <w:rFonts w:asciiTheme="minorHAnsi" w:hAnsiTheme="minorHAnsi" w:cstheme="minorHAnsi"/>
          <w:sz w:val="22"/>
          <w:szCs w:val="22"/>
        </w:rPr>
        <w:t xml:space="preserve"> in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pisanje</w:t>
      </w:r>
      <w:r w:rsidR="000A5063" w:rsidRPr="004569A5">
        <w:rPr>
          <w:rFonts w:asciiTheme="minorHAnsi" w:hAnsiTheme="minorHAnsi" w:cstheme="minorHAnsi"/>
          <w:sz w:val="22"/>
          <w:szCs w:val="22"/>
        </w:rPr>
        <w:t>, kar bi moralo biti odraženo tudi v učnem načrtu</w:t>
      </w:r>
      <w:r w:rsidR="000B19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44F47F" w14:textId="77777777" w:rsidR="00BC52EB" w:rsidRPr="004569A5" w:rsidRDefault="00BC52EB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9BF00" w14:textId="0F29ADF2" w:rsidR="000A5063" w:rsidRPr="004569A5" w:rsidRDefault="000A5063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Nives Počkar</w:t>
      </w:r>
    </w:p>
    <w:p w14:paraId="48BA6F38" w14:textId="25138262" w:rsidR="000A5063" w:rsidRPr="004569A5" w:rsidRDefault="000A5063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Izposoja iz knjižnice kaže, da so vedno iste štiri knjige na vrhu izposoje, ampak moramo to gledati v relacij</w:t>
      </w:r>
      <w:r w:rsidR="000B192F">
        <w:rPr>
          <w:rFonts w:asciiTheme="minorHAnsi" w:hAnsiTheme="minorHAnsi" w:cstheme="minorHAnsi"/>
          <w:sz w:val="22"/>
          <w:szCs w:val="22"/>
        </w:rPr>
        <w:t>i</w:t>
      </w:r>
      <w:r w:rsidRPr="004569A5">
        <w:rPr>
          <w:rFonts w:asciiTheme="minorHAnsi" w:hAnsiTheme="minorHAnsi" w:cstheme="minorHAnsi"/>
          <w:sz w:val="22"/>
          <w:szCs w:val="22"/>
        </w:rPr>
        <w:t xml:space="preserve"> </w:t>
      </w:r>
      <w:r w:rsidR="001144BD">
        <w:rPr>
          <w:rFonts w:asciiTheme="minorHAnsi" w:hAnsiTheme="minorHAnsi" w:cstheme="minorHAnsi"/>
          <w:sz w:val="22"/>
          <w:szCs w:val="22"/>
        </w:rPr>
        <w:t xml:space="preserve">do </w:t>
      </w:r>
      <w:r w:rsidRPr="004569A5">
        <w:rPr>
          <w:rFonts w:asciiTheme="minorHAnsi" w:hAnsiTheme="minorHAnsi" w:cstheme="minorHAnsi"/>
          <w:sz w:val="22"/>
          <w:szCs w:val="22"/>
        </w:rPr>
        <w:t>števila 1659 dijakov</w:t>
      </w:r>
      <w:r w:rsidR="001144BD">
        <w:rPr>
          <w:rFonts w:asciiTheme="minorHAnsi" w:hAnsiTheme="minorHAnsi" w:cstheme="minorHAnsi"/>
          <w:sz w:val="22"/>
          <w:szCs w:val="22"/>
        </w:rPr>
        <w:t xml:space="preserve"> na ŠC Ljubljana</w:t>
      </w:r>
      <w:r w:rsidRPr="004569A5">
        <w:rPr>
          <w:rFonts w:asciiTheme="minorHAnsi" w:hAnsiTheme="minorHAnsi" w:cstheme="minorHAnsi"/>
          <w:sz w:val="22"/>
          <w:szCs w:val="22"/>
        </w:rPr>
        <w:t xml:space="preserve"> - Zgodbe svetega pisma 114x, Kralj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Ojdip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110</w:t>
      </w:r>
      <w:r w:rsidR="000B192F">
        <w:rPr>
          <w:rFonts w:asciiTheme="minorHAnsi" w:hAnsiTheme="minorHAnsi" w:cstheme="minorHAnsi"/>
          <w:sz w:val="22"/>
          <w:szCs w:val="22"/>
        </w:rPr>
        <w:t>x</w:t>
      </w:r>
      <w:r w:rsidRPr="004569A5">
        <w:rPr>
          <w:rFonts w:asciiTheme="minorHAnsi" w:hAnsiTheme="minorHAnsi" w:cstheme="minorHAnsi"/>
          <w:sz w:val="22"/>
          <w:szCs w:val="22"/>
        </w:rPr>
        <w:t>, Stare grške bajke 68</w:t>
      </w:r>
      <w:r w:rsidR="000B192F">
        <w:rPr>
          <w:rFonts w:asciiTheme="minorHAnsi" w:hAnsiTheme="minorHAnsi" w:cstheme="minorHAnsi"/>
          <w:sz w:val="22"/>
          <w:szCs w:val="22"/>
        </w:rPr>
        <w:t>x</w:t>
      </w:r>
      <w:r w:rsidRPr="004569A5">
        <w:rPr>
          <w:rFonts w:asciiTheme="minorHAnsi" w:hAnsiTheme="minorHAnsi" w:cstheme="minorHAnsi"/>
          <w:sz w:val="22"/>
          <w:szCs w:val="22"/>
        </w:rPr>
        <w:t xml:space="preserve">, sledi Don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Kihot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>. Nabor pa se ne spreminja, kar kaže zaskrbljujočo sliko.</w:t>
      </w:r>
    </w:p>
    <w:p w14:paraId="7BA44FD5" w14:textId="77777777" w:rsidR="000A5063" w:rsidRPr="004569A5" w:rsidRDefault="000A5063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CF1AD" w14:textId="51F763D0" w:rsidR="000A5063" w:rsidRPr="004569A5" w:rsidRDefault="000A5063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Janja Zupančič</w:t>
      </w:r>
    </w:p>
    <w:p w14:paraId="61C4249F" w14:textId="7FF48D4D" w:rsidR="000A5063" w:rsidRPr="004569A5" w:rsidRDefault="001144BD" w:rsidP="00880B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nadaljevanju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kurikularne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prenove bo p</w:t>
      </w:r>
      <w:r w:rsidR="000A5063" w:rsidRPr="004569A5">
        <w:rPr>
          <w:rFonts w:asciiTheme="minorHAnsi" w:hAnsiTheme="minorHAnsi" w:cstheme="minorHAnsi"/>
          <w:sz w:val="22"/>
          <w:szCs w:val="22"/>
        </w:rPr>
        <w:t xml:space="preserve">omembno pozornost </w:t>
      </w:r>
      <w:r>
        <w:rPr>
          <w:rFonts w:asciiTheme="minorHAnsi" w:hAnsiTheme="minorHAnsi" w:cstheme="minorHAnsi"/>
          <w:sz w:val="22"/>
          <w:szCs w:val="22"/>
        </w:rPr>
        <w:t xml:space="preserve">posvečati </w:t>
      </w:r>
      <w:r w:rsidR="000A5063" w:rsidRPr="004569A5">
        <w:rPr>
          <w:rFonts w:asciiTheme="minorHAnsi" w:hAnsiTheme="minorHAnsi" w:cstheme="minorHAnsi"/>
          <w:sz w:val="22"/>
          <w:szCs w:val="22"/>
        </w:rPr>
        <w:t>uvajanju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novih učnih načrtov</w:t>
      </w:r>
      <w:r>
        <w:rPr>
          <w:rFonts w:asciiTheme="minorHAnsi" w:hAnsiTheme="minorHAnsi" w:cstheme="minorHAnsi"/>
          <w:sz w:val="22"/>
          <w:szCs w:val="22"/>
        </w:rPr>
        <w:t xml:space="preserve"> v prakso, 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krepiti vključ</w:t>
      </w:r>
      <w:r w:rsidR="00F82DD3">
        <w:rPr>
          <w:rFonts w:asciiTheme="minorHAnsi" w:hAnsiTheme="minorHAnsi" w:cstheme="minorHAnsi"/>
          <w:sz w:val="22"/>
          <w:szCs w:val="22"/>
        </w:rPr>
        <w:t>enost</w:t>
      </w:r>
      <w:r w:rsidR="00BE2E56" w:rsidRPr="004569A5">
        <w:rPr>
          <w:rFonts w:asciiTheme="minorHAnsi" w:hAnsiTheme="minorHAnsi" w:cstheme="minorHAnsi"/>
          <w:sz w:val="22"/>
          <w:szCs w:val="22"/>
        </w:rPr>
        <w:t xml:space="preserve"> učitelje</w:t>
      </w:r>
      <w:r w:rsidR="00F82DD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5F1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usposabljanjih in poudar</w:t>
      </w:r>
      <w:r w:rsidR="00615F12">
        <w:rPr>
          <w:rFonts w:asciiTheme="minorHAnsi" w:hAnsiTheme="minorHAnsi" w:cstheme="minorHAnsi"/>
          <w:sz w:val="22"/>
          <w:szCs w:val="22"/>
        </w:rPr>
        <w:t>jati tudi</w:t>
      </w:r>
      <w:r>
        <w:rPr>
          <w:rFonts w:asciiTheme="minorHAnsi" w:hAnsiTheme="minorHAnsi" w:cstheme="minorHAnsi"/>
          <w:sz w:val="22"/>
          <w:szCs w:val="22"/>
        </w:rPr>
        <w:t xml:space="preserve"> pomembno</w:t>
      </w:r>
      <w:r w:rsidR="00615F12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vlog</w:t>
      </w:r>
      <w:r w:rsidR="00615F1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ravnateljev za uspešno</w:t>
      </w:r>
      <w:r w:rsidR="00615F12">
        <w:rPr>
          <w:rFonts w:asciiTheme="minorHAnsi" w:hAnsiTheme="minorHAnsi" w:cstheme="minorHAnsi"/>
          <w:sz w:val="22"/>
          <w:szCs w:val="22"/>
        </w:rPr>
        <w:t xml:space="preserve"> implementacijo prenove v prakso.</w:t>
      </w:r>
    </w:p>
    <w:p w14:paraId="56AF976A" w14:textId="77777777" w:rsidR="000A5063" w:rsidRPr="004569A5" w:rsidRDefault="000A5063" w:rsidP="00880B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939B02" w14:textId="62CAD9F4" w:rsidR="0045216B" w:rsidRPr="004569A5" w:rsidRDefault="0045216B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Ad </w:t>
      </w:r>
      <w:r w:rsidR="005F5166" w:rsidRPr="004569A5">
        <w:rPr>
          <w:rFonts w:asciiTheme="minorHAnsi" w:hAnsiTheme="minorHAnsi" w:cstheme="minorHAnsi"/>
          <w:color w:val="000000"/>
          <w:sz w:val="22"/>
          <w:szCs w:val="22"/>
          <w:u w:val="single"/>
        </w:rPr>
        <w:t>4</w:t>
      </w:r>
      <w:r w:rsidR="00AD4AD7" w:rsidRPr="004569A5"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14:paraId="0F1A5F41" w14:textId="58CA8EB0" w:rsidR="0045216B" w:rsidRPr="004569A5" w:rsidRDefault="00560529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 xml:space="preserve">Sprememba Poslovnika </w:t>
      </w:r>
      <w:proofErr w:type="spellStart"/>
      <w:r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Pr="004569A5">
        <w:rPr>
          <w:rFonts w:asciiTheme="minorHAnsi" w:hAnsiTheme="minorHAnsi" w:cstheme="minorHAnsi"/>
          <w:sz w:val="22"/>
          <w:szCs w:val="22"/>
        </w:rPr>
        <w:t xml:space="preserve"> sveta</w:t>
      </w:r>
    </w:p>
    <w:p w14:paraId="40671217" w14:textId="77777777" w:rsidR="00560529" w:rsidRPr="004569A5" w:rsidRDefault="00560529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604E0AD4" w14:textId="233E94D3" w:rsidR="008B786B" w:rsidRPr="004569A5" w:rsidRDefault="00F82DD3" w:rsidP="00880B30">
      <w:pPr>
        <w:spacing w:line="259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P</w:t>
      </w:r>
      <w:r w:rsidR="00DF770C" w:rsidRPr="004569A5">
        <w:rPr>
          <w:rFonts w:asciiTheme="minorHAnsi" w:hAnsiTheme="minorHAnsi" w:cstheme="minorHAnsi"/>
          <w:sz w:val="22"/>
          <w:szCs w:val="22"/>
        </w:rPr>
        <w:t>redsednic</w:t>
      </w:r>
      <w:r>
        <w:rPr>
          <w:rFonts w:asciiTheme="minorHAnsi" w:hAnsiTheme="minorHAnsi" w:cstheme="minorHAnsi"/>
          <w:sz w:val="22"/>
          <w:szCs w:val="22"/>
        </w:rPr>
        <w:t>a</w:t>
      </w:r>
      <w:r w:rsidR="00DF770C" w:rsidRPr="004569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770C"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="00DF770C" w:rsidRPr="004569A5">
        <w:rPr>
          <w:rFonts w:asciiTheme="minorHAnsi" w:hAnsiTheme="minorHAnsi" w:cstheme="minorHAnsi"/>
          <w:sz w:val="22"/>
          <w:szCs w:val="22"/>
        </w:rPr>
        <w:t xml:space="preserve"> sveta </w:t>
      </w:r>
      <w:r>
        <w:rPr>
          <w:rFonts w:asciiTheme="minorHAnsi" w:hAnsiTheme="minorHAnsi" w:cstheme="minorHAnsi"/>
          <w:sz w:val="22"/>
          <w:szCs w:val="22"/>
        </w:rPr>
        <w:t>j</w:t>
      </w:r>
      <w:r w:rsidR="00DF770C" w:rsidRPr="004569A5">
        <w:rPr>
          <w:rFonts w:asciiTheme="minorHAnsi" w:hAnsiTheme="minorHAnsi" w:cstheme="minorHAnsi"/>
          <w:sz w:val="22"/>
          <w:szCs w:val="22"/>
        </w:rPr>
        <w:t>e predlaga</w:t>
      </w:r>
      <w:r>
        <w:rPr>
          <w:rFonts w:asciiTheme="minorHAnsi" w:hAnsiTheme="minorHAnsi" w:cstheme="minorHAnsi"/>
          <w:sz w:val="22"/>
          <w:szCs w:val="22"/>
        </w:rPr>
        <w:t>la</w:t>
      </w:r>
      <w:r w:rsidR="00DF770C" w:rsidRPr="004569A5">
        <w:rPr>
          <w:rFonts w:asciiTheme="minorHAnsi" w:hAnsiTheme="minorHAnsi" w:cstheme="minorHAnsi"/>
          <w:sz w:val="22"/>
          <w:szCs w:val="22"/>
        </w:rPr>
        <w:t xml:space="preserve"> sprememb</w:t>
      </w:r>
      <w:r>
        <w:rPr>
          <w:rFonts w:asciiTheme="minorHAnsi" w:hAnsiTheme="minorHAnsi" w:cstheme="minorHAnsi"/>
          <w:sz w:val="22"/>
          <w:szCs w:val="22"/>
        </w:rPr>
        <w:t>o</w:t>
      </w:r>
      <w:r w:rsidR="00DF770C" w:rsidRPr="004569A5">
        <w:rPr>
          <w:rFonts w:asciiTheme="minorHAnsi" w:hAnsiTheme="minorHAnsi" w:cstheme="minorHAnsi"/>
          <w:sz w:val="22"/>
          <w:szCs w:val="22"/>
        </w:rPr>
        <w:t xml:space="preserve"> Poslovnika v skladu s </w:t>
      </w:r>
      <w:r w:rsidR="00560529" w:rsidRPr="004569A5">
        <w:rPr>
          <w:rFonts w:asciiTheme="minorHAnsi" w:hAnsiTheme="minorHAnsi" w:cstheme="minorHAnsi"/>
          <w:sz w:val="22"/>
          <w:szCs w:val="22"/>
        </w:rPr>
        <w:t>Sklep</w:t>
      </w:r>
      <w:r w:rsidR="00DF770C" w:rsidRPr="004569A5">
        <w:rPr>
          <w:rFonts w:asciiTheme="minorHAnsi" w:hAnsiTheme="minorHAnsi" w:cstheme="minorHAnsi"/>
          <w:sz w:val="22"/>
          <w:szCs w:val="22"/>
        </w:rPr>
        <w:t>om</w:t>
      </w:r>
      <w:r w:rsidR="00560529" w:rsidRPr="004569A5">
        <w:rPr>
          <w:rFonts w:asciiTheme="minorHAnsi" w:hAnsiTheme="minorHAnsi" w:cstheme="minorHAnsi"/>
          <w:sz w:val="22"/>
          <w:szCs w:val="22"/>
        </w:rPr>
        <w:t xml:space="preserve"> o spremembi Sklepa o imenovanju </w:t>
      </w:r>
      <w:proofErr w:type="spellStart"/>
      <w:r w:rsidR="00560529"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="00560529" w:rsidRPr="004569A5">
        <w:rPr>
          <w:rFonts w:asciiTheme="minorHAnsi" w:hAnsiTheme="minorHAnsi" w:cstheme="minorHAnsi"/>
          <w:sz w:val="22"/>
          <w:szCs w:val="22"/>
        </w:rPr>
        <w:t xml:space="preserve"> sveta za spremljanje in usmerjanje prenove vzgojno-izobraževalnih programov s prenovo ključnih programskih dokumentov</w:t>
      </w:r>
      <w:r>
        <w:rPr>
          <w:rFonts w:asciiTheme="minorHAnsi" w:hAnsiTheme="minorHAnsi" w:cstheme="minorHAnsi"/>
          <w:sz w:val="22"/>
          <w:szCs w:val="22"/>
        </w:rPr>
        <w:t>,</w:t>
      </w:r>
      <w:r w:rsidR="00560529" w:rsidRPr="004569A5">
        <w:rPr>
          <w:rFonts w:asciiTheme="minorHAnsi" w:hAnsiTheme="minorHAnsi" w:cstheme="minorHAnsi"/>
          <w:sz w:val="22"/>
          <w:szCs w:val="22"/>
        </w:rPr>
        <w:t xml:space="preserve"> št. 013-28/2022/1, št. 013-28/02022/38 z dne 26. 8. 2024</w:t>
      </w:r>
      <w:r w:rsidR="00DF770C" w:rsidRPr="004569A5">
        <w:rPr>
          <w:rFonts w:asciiTheme="minorHAnsi" w:hAnsiTheme="minorHAnsi" w:cstheme="minorHAnsi"/>
          <w:sz w:val="22"/>
          <w:szCs w:val="22"/>
        </w:rPr>
        <w:t xml:space="preserve">, za uskladitev nalog </w:t>
      </w:r>
      <w:proofErr w:type="spellStart"/>
      <w:r w:rsidR="00DF770C"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="00DF770C" w:rsidRPr="004569A5">
        <w:rPr>
          <w:rFonts w:asciiTheme="minorHAnsi" w:hAnsiTheme="minorHAnsi" w:cstheme="minorHAnsi"/>
          <w:sz w:val="22"/>
          <w:szCs w:val="22"/>
        </w:rPr>
        <w:t xml:space="preserve"> sveta</w:t>
      </w:r>
      <w:r>
        <w:rPr>
          <w:rFonts w:asciiTheme="minorHAnsi" w:hAnsiTheme="minorHAnsi" w:cstheme="minorHAnsi"/>
          <w:sz w:val="22"/>
          <w:szCs w:val="22"/>
        </w:rPr>
        <w:t>.</w:t>
      </w:r>
      <w:r w:rsidR="000A5063" w:rsidRPr="004569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8747F" w14:textId="77777777" w:rsidR="008B786B" w:rsidRPr="004569A5" w:rsidRDefault="008B786B" w:rsidP="00880B30">
      <w:pPr>
        <w:spacing w:line="259" w:lineRule="auto"/>
        <w:jc w:val="both"/>
      </w:pPr>
    </w:p>
    <w:p w14:paraId="01C4FECF" w14:textId="32E02411" w:rsidR="0045216B" w:rsidRPr="00C82298" w:rsidRDefault="0045216B" w:rsidP="00880B30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SKLEP </w:t>
      </w:r>
      <w:r w:rsidR="0045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0A5063"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Kurikularni</w:t>
      </w:r>
      <w:proofErr w:type="spellEnd"/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svet</w:t>
      </w:r>
      <w:r w:rsidR="00560529"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sprejme sklep o spremembi poslovnika</w:t>
      </w:r>
      <w:r w:rsidR="000A5063"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 skladu z določili</w:t>
      </w:r>
      <w:r w:rsidR="007D15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A5063"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Poslovnika</w:t>
      </w:r>
      <w:r w:rsidR="00491559"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A1C8BDA" w14:textId="3DAC7E8A" w:rsidR="00612E62" w:rsidRPr="004569A5" w:rsidRDefault="00705386" w:rsidP="00880B30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4569A5">
        <w:rPr>
          <w:rFonts w:asciiTheme="minorHAnsi" w:hAnsiTheme="minorHAnsi" w:cstheme="minorHAnsi"/>
          <w:sz w:val="22"/>
          <w:szCs w:val="22"/>
        </w:rPr>
        <w:t>Sklep je bil sprejet s</w:t>
      </w:r>
      <w:r w:rsidR="00612E62" w:rsidRPr="004569A5">
        <w:rPr>
          <w:rFonts w:asciiTheme="minorHAnsi" w:hAnsiTheme="minorHAnsi" w:cstheme="minorHAnsi"/>
          <w:sz w:val="22"/>
          <w:szCs w:val="22"/>
        </w:rPr>
        <w:t>oglasno</w:t>
      </w:r>
      <w:r w:rsidR="00DF770C" w:rsidRPr="004569A5">
        <w:rPr>
          <w:rFonts w:asciiTheme="minorHAnsi" w:hAnsiTheme="minorHAnsi" w:cstheme="minorHAnsi"/>
          <w:sz w:val="22"/>
          <w:szCs w:val="22"/>
        </w:rPr>
        <w:t xml:space="preserve">, prisotnih je bilo 23 članov </w:t>
      </w:r>
      <w:proofErr w:type="spellStart"/>
      <w:r w:rsidR="00DF770C" w:rsidRPr="004569A5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="00DF770C" w:rsidRPr="004569A5">
        <w:rPr>
          <w:rFonts w:asciiTheme="minorHAnsi" w:hAnsiTheme="minorHAnsi" w:cstheme="minorHAnsi"/>
          <w:sz w:val="22"/>
          <w:szCs w:val="22"/>
        </w:rPr>
        <w:t xml:space="preserve"> sveta</w:t>
      </w:r>
      <w:r w:rsidRPr="004569A5">
        <w:rPr>
          <w:rFonts w:asciiTheme="minorHAnsi" w:hAnsiTheme="minorHAnsi" w:cstheme="minorHAnsi"/>
          <w:sz w:val="22"/>
          <w:szCs w:val="22"/>
        </w:rPr>
        <w:t>.</w:t>
      </w:r>
    </w:p>
    <w:p w14:paraId="76C3B971" w14:textId="77777777" w:rsidR="00DF770C" w:rsidRPr="00C82298" w:rsidRDefault="00DF770C" w:rsidP="00880B30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A93F0" w14:textId="641A9720" w:rsidR="00B038E3" w:rsidRPr="004569A5" w:rsidRDefault="000B7B9F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Ad </w:t>
      </w:r>
      <w:r w:rsidR="005F5166" w:rsidRPr="004569A5">
        <w:rPr>
          <w:rFonts w:asciiTheme="minorHAnsi" w:hAnsiTheme="minorHAnsi" w:cstheme="minorHAnsi"/>
          <w:color w:val="000000"/>
          <w:sz w:val="22"/>
          <w:szCs w:val="22"/>
          <w:u w:val="single"/>
        </w:rPr>
        <w:t>5</w:t>
      </w:r>
      <w:r w:rsidRPr="004569A5"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  <w:r w:rsidR="00696D1D"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45DF"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2" w:name="_Hlk152749876"/>
    </w:p>
    <w:p w14:paraId="1E13B6C7" w14:textId="1F5C61A7" w:rsidR="00B077AB" w:rsidRPr="004569A5" w:rsidRDefault="00560529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>Razno</w:t>
      </w:r>
      <w:bookmarkEnd w:id="2"/>
    </w:p>
    <w:p w14:paraId="3BF01216" w14:textId="77777777" w:rsidR="00FA18F3" w:rsidRPr="004569A5" w:rsidRDefault="00FA18F3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41031" w14:textId="0C438CB5" w:rsidR="000A5063" w:rsidRPr="004569A5" w:rsidRDefault="000A5063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>Jasna Rojc</w:t>
      </w:r>
    </w:p>
    <w:p w14:paraId="46589536" w14:textId="63DDC306" w:rsidR="00C82298" w:rsidRPr="004569A5" w:rsidRDefault="000A5063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>Seznani</w:t>
      </w:r>
      <w:r w:rsidR="00F82DD3">
        <w:rPr>
          <w:rFonts w:asciiTheme="minorHAnsi" w:hAnsiTheme="minorHAnsi" w:cstheme="minorHAnsi"/>
          <w:color w:val="000000"/>
          <w:sz w:val="22"/>
          <w:szCs w:val="22"/>
        </w:rPr>
        <w:t xml:space="preserve"> KS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>, da je bila na podlagi javnega poziva v skladu s kriteriji imenovana PKK</w:t>
      </w:r>
      <w:r w:rsidR="00A735F4"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obvezni </w:t>
      </w:r>
      <w:r w:rsidR="00A735F4" w:rsidRPr="004569A5">
        <w:rPr>
          <w:rFonts w:asciiTheme="minorHAnsi" w:hAnsiTheme="minorHAnsi" w:cstheme="minorHAnsi"/>
          <w:color w:val="000000"/>
          <w:sz w:val="22"/>
          <w:szCs w:val="22"/>
        </w:rPr>
        <w:t>predmet računalništvo in informatika</w:t>
      </w:r>
      <w:r w:rsidR="00F82DD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D5635"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in predlaga, da že imenovana PKK pripravi tudi učni načrt</w:t>
      </w:r>
      <w:r w:rsidR="00615F12">
        <w:rPr>
          <w:rFonts w:asciiTheme="minorHAnsi" w:hAnsiTheme="minorHAnsi" w:cstheme="minorHAnsi"/>
          <w:color w:val="000000"/>
          <w:sz w:val="22"/>
          <w:szCs w:val="22"/>
        </w:rPr>
        <w:t xml:space="preserve"> za obvezne izbirne predmete s področja računalništva</w:t>
      </w:r>
      <w:r w:rsidR="00C82298" w:rsidRPr="004569A5">
        <w:rPr>
          <w:rFonts w:asciiTheme="minorHAnsi" w:hAnsiTheme="minorHAnsi" w:cstheme="minorHAnsi"/>
          <w:color w:val="000000"/>
          <w:sz w:val="22"/>
          <w:szCs w:val="22"/>
        </w:rPr>
        <w:t>, saj so upoštevani vsi zahtevani kriteriji</w:t>
      </w:r>
      <w:r w:rsidR="00CD5635" w:rsidRPr="004569A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D6477F" w14:textId="77777777" w:rsidR="00C82298" w:rsidRPr="004569A5" w:rsidRDefault="00C82298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05B5FD" w14:textId="52EDB464" w:rsidR="00C82298" w:rsidRPr="004569A5" w:rsidRDefault="006D2D21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C82298" w:rsidRPr="004569A5">
        <w:rPr>
          <w:rFonts w:asciiTheme="minorHAnsi" w:hAnsiTheme="minorHAnsi" w:cstheme="minorHAnsi"/>
          <w:color w:val="000000"/>
          <w:sz w:val="22"/>
          <w:szCs w:val="22"/>
        </w:rPr>
        <w:t>r. Sonja Rutar</w:t>
      </w:r>
    </w:p>
    <w:p w14:paraId="6FEC084E" w14:textId="7FADA76F" w:rsidR="00C82298" w:rsidRPr="004569A5" w:rsidRDefault="00C82298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>Vpraša, ali je v konkretni komisiji vključen razvojni psiholog.</w:t>
      </w:r>
    </w:p>
    <w:p w14:paraId="45E1E930" w14:textId="77777777" w:rsidR="00C82298" w:rsidRPr="004569A5" w:rsidRDefault="00C82298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DEDADB" w14:textId="7F1A170D" w:rsidR="00C82298" w:rsidRPr="004569A5" w:rsidRDefault="00C82298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>Jasna Rojc</w:t>
      </w:r>
    </w:p>
    <w:p w14:paraId="13C33F24" w14:textId="6BC1FCF6" w:rsidR="00FA18F3" w:rsidRPr="004569A5" w:rsidRDefault="00CD5635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Pojasni, da ni bilo predvideno, da bi v </w:t>
      </w:r>
      <w:r w:rsidR="00615F12">
        <w:rPr>
          <w:rFonts w:asciiTheme="minorHAnsi" w:hAnsiTheme="minorHAnsi" w:cstheme="minorHAnsi"/>
          <w:color w:val="000000"/>
          <w:sz w:val="22"/>
          <w:szCs w:val="22"/>
        </w:rPr>
        <w:t>posamezni PKK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sodelova</w:t>
      </w:r>
      <w:r w:rsidR="00615F1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i razvojni psihologi, saj so bili kriteriji, ki jih je potrjeval </w:t>
      </w:r>
      <w:proofErr w:type="spellStart"/>
      <w:r w:rsidRPr="004569A5">
        <w:rPr>
          <w:rFonts w:asciiTheme="minorHAnsi" w:hAnsiTheme="minorHAnsi" w:cstheme="minorHAnsi"/>
          <w:color w:val="000000"/>
          <w:sz w:val="22"/>
          <w:szCs w:val="22"/>
        </w:rPr>
        <w:t>Kurikularni</w:t>
      </w:r>
      <w:proofErr w:type="spellEnd"/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svet</w:t>
      </w:r>
      <w:r w:rsidR="00F82DD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usmerjeni v stroko in didaktiko.</w:t>
      </w:r>
    </w:p>
    <w:p w14:paraId="2A47F327" w14:textId="77777777" w:rsidR="00CD5635" w:rsidRPr="004569A5" w:rsidRDefault="00CD5635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28322B" w14:textId="3EB5A3E4" w:rsidR="00CD5635" w:rsidRPr="004569A5" w:rsidRDefault="00CD5635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Dr. Sonja </w:t>
      </w:r>
      <w:r w:rsidR="00C82298" w:rsidRPr="004569A5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82298" w:rsidRPr="004569A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>ar</w:t>
      </w:r>
    </w:p>
    <w:p w14:paraId="6E93228A" w14:textId="0C1262E8" w:rsidR="00C82298" w:rsidRPr="004569A5" w:rsidRDefault="00C82298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Dopolni, da sta v skupnih ciljih opredeljeni področji dobrobit in zdravje, kar pregledujejo psihologi, med njimi tudi razvojni psihologi. </w:t>
      </w:r>
      <w:proofErr w:type="spellStart"/>
      <w:r w:rsidRPr="004569A5">
        <w:rPr>
          <w:rFonts w:asciiTheme="minorHAnsi" w:hAnsiTheme="minorHAnsi" w:cstheme="minorHAnsi"/>
          <w:color w:val="000000"/>
          <w:sz w:val="22"/>
          <w:szCs w:val="22"/>
        </w:rPr>
        <w:t>Kurikularna</w:t>
      </w:r>
      <w:proofErr w:type="spellEnd"/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prenova je tako dobro zastavljen</w:t>
      </w:r>
      <w:r w:rsidR="00F82DD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>, saj učne načrte pregledujejo</w:t>
      </w:r>
      <w:r w:rsidR="00615F12">
        <w:rPr>
          <w:rFonts w:asciiTheme="minorHAnsi" w:hAnsiTheme="minorHAnsi" w:cstheme="minorHAnsi"/>
          <w:color w:val="000000"/>
          <w:sz w:val="22"/>
          <w:szCs w:val="22"/>
        </w:rPr>
        <w:t xml:space="preserve"> tudi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psihologi in </w:t>
      </w:r>
      <w:r w:rsidR="00F82DD3">
        <w:rPr>
          <w:rFonts w:asciiTheme="minorHAnsi" w:hAnsiTheme="minorHAnsi" w:cstheme="minorHAnsi"/>
          <w:color w:val="000000"/>
          <w:sz w:val="22"/>
          <w:szCs w:val="22"/>
        </w:rPr>
        <w:t xml:space="preserve">jih 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>lahko komentirajo. Pri učenju je namreč treb</w:t>
      </w:r>
      <w:r w:rsidR="00F82DD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4569A5">
        <w:rPr>
          <w:rFonts w:asciiTheme="minorHAnsi" w:hAnsiTheme="minorHAnsi" w:cstheme="minorHAnsi"/>
          <w:color w:val="000000"/>
          <w:sz w:val="22"/>
          <w:szCs w:val="22"/>
        </w:rPr>
        <w:t xml:space="preserve"> poznati razvojne značilnosti otrok. </w:t>
      </w:r>
    </w:p>
    <w:p w14:paraId="104893A1" w14:textId="77777777" w:rsidR="00C82298" w:rsidRPr="004569A5" w:rsidRDefault="00C82298" w:rsidP="00880B30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7B063D" w14:textId="77777777" w:rsidR="000A303F" w:rsidRDefault="000A303F" w:rsidP="000A303F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Jasna Rojc</w:t>
      </w:r>
    </w:p>
    <w:p w14:paraId="56AB3058" w14:textId="306217C4" w:rsidR="000A303F" w:rsidRPr="004569A5" w:rsidRDefault="000A303F" w:rsidP="000A303F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Pojasni, da bodo PKK dopolnjene tudi s praktiki s področja poučevanja v programu osnovne šole za odrasle. Andragoški center Slovenije bo v sodelovanju z ZRSŠ poziv za imenovanje </w:t>
      </w:r>
      <w:r w:rsidR="00B94F86">
        <w:rPr>
          <w:rFonts w:asciiTheme="minorHAnsi" w:hAnsiTheme="minorHAnsi" w:cstheme="minorHAnsi"/>
          <w:color w:val="000000"/>
          <w:sz w:val="22"/>
          <w:szCs w:val="22"/>
        </w:rPr>
        <w:t xml:space="preserve">članov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naslovil le na ljudske univerze. Splošni javni poziv </w:t>
      </w:r>
      <w:r w:rsidR="00B94F86">
        <w:rPr>
          <w:rFonts w:asciiTheme="minorHAnsi" w:hAnsiTheme="minorHAnsi" w:cstheme="minorHAnsi"/>
          <w:color w:val="000000"/>
          <w:sz w:val="22"/>
          <w:szCs w:val="22"/>
        </w:rPr>
        <w:t xml:space="preserve">namreč </w:t>
      </w:r>
      <w:r>
        <w:rPr>
          <w:rFonts w:asciiTheme="minorHAnsi" w:hAnsiTheme="minorHAnsi" w:cstheme="minorHAnsi"/>
          <w:color w:val="000000"/>
          <w:sz w:val="22"/>
          <w:szCs w:val="22"/>
        </w:rPr>
        <w:t>ni ustrezen.</w:t>
      </w:r>
    </w:p>
    <w:p w14:paraId="006A862D" w14:textId="77777777" w:rsidR="000A303F" w:rsidRPr="004569A5" w:rsidRDefault="000A303F" w:rsidP="000A303F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57815D" w14:textId="77777777" w:rsidR="00A735F4" w:rsidRPr="00C82298" w:rsidRDefault="00A735F4" w:rsidP="00880B30">
      <w:pPr>
        <w:pStyle w:val="Brezrazmikov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CDA4C3" w14:textId="77777777" w:rsidR="008D4ED0" w:rsidRPr="00C82298" w:rsidRDefault="008D4ED0" w:rsidP="00880B30">
      <w:pPr>
        <w:pStyle w:val="Brezrazmikov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704E3E" w14:textId="361B0408" w:rsidR="00DC4D75" w:rsidRPr="00C82298" w:rsidRDefault="00DC4D75" w:rsidP="00880B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</w:t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Ja</w:t>
      </w:r>
      <w:r w:rsidR="00560529"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nja Zupančič</w:t>
      </w:r>
    </w:p>
    <w:p w14:paraId="01766948" w14:textId="3F50E9EE" w:rsidR="00DC4D75" w:rsidRPr="00C82298" w:rsidRDefault="00DC4D75" w:rsidP="00880B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</w:t>
      </w:r>
      <w:r w:rsidR="00560529"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Pr="00C822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predsednica </w:t>
      </w:r>
    </w:p>
    <w:bookmarkEnd w:id="0"/>
    <w:p w14:paraId="1415521B" w14:textId="77777777" w:rsidR="00AB660A" w:rsidRPr="00C82298" w:rsidRDefault="00AB660A" w:rsidP="00880B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B660A" w:rsidRPr="00C82298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841F" w14:textId="77777777" w:rsidR="00C22CF9" w:rsidRDefault="00C22CF9" w:rsidP="008A4089">
      <w:pPr>
        <w:spacing w:line="240" w:lineRule="auto"/>
      </w:pPr>
      <w:r>
        <w:separator/>
      </w:r>
    </w:p>
  </w:endnote>
  <w:endnote w:type="continuationSeparator" w:id="0">
    <w:p w14:paraId="53D06C5C" w14:textId="77777777" w:rsidR="00C22CF9" w:rsidRDefault="00C22C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766721" w:rsidRDefault="007667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7693D">
      <w:rPr>
        <w:rStyle w:val="tevilkastrani"/>
        <w:noProof/>
      </w:rPr>
      <w:t>11</w:t>
    </w:r>
    <w:r>
      <w:rPr>
        <w:rStyle w:val="tevilkastrani"/>
      </w:rPr>
      <w:fldChar w:fldCharType="end"/>
    </w:r>
  </w:p>
  <w:p w14:paraId="1967C94C" w14:textId="77777777" w:rsidR="00766721" w:rsidRDefault="007667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AD12" w14:textId="77777777" w:rsidR="00C22CF9" w:rsidRDefault="00C22CF9" w:rsidP="008A4089">
      <w:pPr>
        <w:spacing w:line="240" w:lineRule="auto"/>
      </w:pPr>
      <w:r>
        <w:separator/>
      </w:r>
    </w:p>
  </w:footnote>
  <w:footnote w:type="continuationSeparator" w:id="0">
    <w:p w14:paraId="617746F0" w14:textId="77777777" w:rsidR="00C22CF9" w:rsidRDefault="00C22C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766721" w:rsidRPr="00110CBD" w:rsidRDefault="0076672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66721" w:rsidRPr="008F3500" w14:paraId="1687B30A" w14:textId="77777777">
      <w:trPr>
        <w:trHeight w:hRule="exact" w:val="847"/>
      </w:trPr>
      <w:tc>
        <w:tcPr>
          <w:tcW w:w="649" w:type="dxa"/>
        </w:tcPr>
        <w:p w14:paraId="0E2514CA" w14:textId="77777777" w:rsidR="00766721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66721" w:rsidRPr="008F3500" w14:paraId="7A74F3B3" w14:textId="77777777" w:rsidTr="007667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14903BA" w:rsidR="00766721" w:rsidRPr="008F3500" w:rsidRDefault="00DC4D75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42650A8" wp14:editId="69F73416">
          <wp:simplePos x="0" y="0"/>
          <wp:positionH relativeFrom="margin">
            <wp:posOffset>4724400</wp:posOffset>
          </wp:positionH>
          <wp:positionV relativeFrom="paragraph">
            <wp:posOffset>2540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  <w:lang w:eastAsia="sl-SI"/>
      </w:rPr>
      <w:drawing>
        <wp:anchor distT="0" distB="0" distL="114300" distR="114300" simplePos="0" relativeHeight="251657216" behindDoc="1" locked="0" layoutInCell="1" allowOverlap="1" wp14:anchorId="5E836AD8" wp14:editId="3B8697B0">
          <wp:simplePos x="0" y="0"/>
          <wp:positionH relativeFrom="margin">
            <wp:posOffset>2619375</wp:posOffset>
          </wp:positionH>
          <wp:positionV relativeFrom="paragraph">
            <wp:posOffset>2540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3A22CE1" wp14:editId="14ADF97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04898" id="Raven povezovalnik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4FD9F61B" w:rsidR="00766721" w:rsidRPr="008A4089" w:rsidRDefault="008A4089" w:rsidP="00DC4D75">
    <w:pPr>
      <w:pStyle w:val="Glava"/>
      <w:tabs>
        <w:tab w:val="clear" w:pos="4320"/>
        <w:tab w:val="clear" w:pos="8640"/>
        <w:tab w:val="right" w:pos="8498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  <w:r w:rsidR="00DC4D75">
      <w:rPr>
        <w:rFonts w:ascii="Republika" w:hAnsi="Republika"/>
        <w:b/>
        <w:caps/>
      </w:rPr>
      <w:tab/>
    </w:r>
  </w:p>
  <w:p w14:paraId="37E41F91" w14:textId="027A7153" w:rsidR="003702FA" w:rsidRPr="008F3500" w:rsidRDefault="00CF4672" w:rsidP="00DC4D7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766721" w:rsidRPr="008F3500" w:rsidRDefault="0076672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696"/>
    <w:multiLevelType w:val="multilevel"/>
    <w:tmpl w:val="658E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A4F42"/>
    <w:multiLevelType w:val="multilevel"/>
    <w:tmpl w:val="972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97C71"/>
    <w:multiLevelType w:val="multilevel"/>
    <w:tmpl w:val="B606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073A9F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86AAC"/>
    <w:multiLevelType w:val="multilevel"/>
    <w:tmpl w:val="5158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E52C90"/>
    <w:multiLevelType w:val="multilevel"/>
    <w:tmpl w:val="BB4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A4E1F"/>
    <w:multiLevelType w:val="multilevel"/>
    <w:tmpl w:val="60B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46936"/>
    <w:multiLevelType w:val="hybridMultilevel"/>
    <w:tmpl w:val="1CE870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729EF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D44B3"/>
    <w:multiLevelType w:val="multilevel"/>
    <w:tmpl w:val="AAA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F73071"/>
    <w:multiLevelType w:val="multilevel"/>
    <w:tmpl w:val="56C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085CC3"/>
    <w:multiLevelType w:val="multilevel"/>
    <w:tmpl w:val="F91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983E88"/>
    <w:multiLevelType w:val="hybridMultilevel"/>
    <w:tmpl w:val="6D42E2DE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A2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5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AF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4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120D1"/>
    <w:multiLevelType w:val="multilevel"/>
    <w:tmpl w:val="2E1E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8321117">
    <w:abstractNumId w:val="7"/>
  </w:num>
  <w:num w:numId="2" w16cid:durableId="1179930884">
    <w:abstractNumId w:val="2"/>
  </w:num>
  <w:num w:numId="3" w16cid:durableId="861867846">
    <w:abstractNumId w:val="3"/>
  </w:num>
  <w:num w:numId="4" w16cid:durableId="39059747">
    <w:abstractNumId w:val="12"/>
  </w:num>
  <w:num w:numId="5" w16cid:durableId="131800673">
    <w:abstractNumId w:val="6"/>
  </w:num>
  <w:num w:numId="6" w16cid:durableId="1537349621">
    <w:abstractNumId w:val="5"/>
  </w:num>
  <w:num w:numId="7" w16cid:durableId="874345615">
    <w:abstractNumId w:val="10"/>
  </w:num>
  <w:num w:numId="8" w16cid:durableId="342587368">
    <w:abstractNumId w:val="11"/>
  </w:num>
  <w:num w:numId="9" w16cid:durableId="1296836175">
    <w:abstractNumId w:val="1"/>
  </w:num>
  <w:num w:numId="10" w16cid:durableId="1501194307">
    <w:abstractNumId w:val="9"/>
  </w:num>
  <w:num w:numId="11" w16cid:durableId="1235779508">
    <w:abstractNumId w:val="4"/>
  </w:num>
  <w:num w:numId="12" w16cid:durableId="858397788">
    <w:abstractNumId w:val="13"/>
  </w:num>
  <w:num w:numId="13" w16cid:durableId="547380414">
    <w:abstractNumId w:val="0"/>
  </w:num>
  <w:num w:numId="14" w16cid:durableId="17804444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9"/>
    <w:rsid w:val="000009E4"/>
    <w:rsid w:val="00002528"/>
    <w:rsid w:val="0000265F"/>
    <w:rsid w:val="00005FBE"/>
    <w:rsid w:val="00011C4E"/>
    <w:rsid w:val="00011E11"/>
    <w:rsid w:val="0001503B"/>
    <w:rsid w:val="0001658A"/>
    <w:rsid w:val="0001730C"/>
    <w:rsid w:val="000204B1"/>
    <w:rsid w:val="000210D6"/>
    <w:rsid w:val="00022816"/>
    <w:rsid w:val="000262D6"/>
    <w:rsid w:val="0002644D"/>
    <w:rsid w:val="00030A62"/>
    <w:rsid w:val="0003309C"/>
    <w:rsid w:val="000369D7"/>
    <w:rsid w:val="0004080A"/>
    <w:rsid w:val="00043594"/>
    <w:rsid w:val="00045BBF"/>
    <w:rsid w:val="00052FD9"/>
    <w:rsid w:val="000568BB"/>
    <w:rsid w:val="00073F10"/>
    <w:rsid w:val="000816FC"/>
    <w:rsid w:val="00082149"/>
    <w:rsid w:val="00082990"/>
    <w:rsid w:val="000833B9"/>
    <w:rsid w:val="00087351"/>
    <w:rsid w:val="000877D9"/>
    <w:rsid w:val="00087845"/>
    <w:rsid w:val="000906EA"/>
    <w:rsid w:val="0009229A"/>
    <w:rsid w:val="00092324"/>
    <w:rsid w:val="0009236E"/>
    <w:rsid w:val="00092C72"/>
    <w:rsid w:val="000932D4"/>
    <w:rsid w:val="00094E2A"/>
    <w:rsid w:val="000953D1"/>
    <w:rsid w:val="0009651D"/>
    <w:rsid w:val="00096F8B"/>
    <w:rsid w:val="00097F02"/>
    <w:rsid w:val="000A292C"/>
    <w:rsid w:val="000A303F"/>
    <w:rsid w:val="000A5063"/>
    <w:rsid w:val="000A6740"/>
    <w:rsid w:val="000B192F"/>
    <w:rsid w:val="000B7099"/>
    <w:rsid w:val="000B7B9F"/>
    <w:rsid w:val="000C1CAB"/>
    <w:rsid w:val="000C2975"/>
    <w:rsid w:val="000C5758"/>
    <w:rsid w:val="000D0A5D"/>
    <w:rsid w:val="000D1335"/>
    <w:rsid w:val="000D325F"/>
    <w:rsid w:val="000D4D51"/>
    <w:rsid w:val="000D5AC1"/>
    <w:rsid w:val="000E168A"/>
    <w:rsid w:val="000E187F"/>
    <w:rsid w:val="000E25AB"/>
    <w:rsid w:val="000E279A"/>
    <w:rsid w:val="000E3DC6"/>
    <w:rsid w:val="000E6339"/>
    <w:rsid w:val="000F14FD"/>
    <w:rsid w:val="000F1E1F"/>
    <w:rsid w:val="000F2899"/>
    <w:rsid w:val="000F664D"/>
    <w:rsid w:val="00100169"/>
    <w:rsid w:val="001041C4"/>
    <w:rsid w:val="00107F41"/>
    <w:rsid w:val="00110940"/>
    <w:rsid w:val="001144BD"/>
    <w:rsid w:val="00117067"/>
    <w:rsid w:val="00130D30"/>
    <w:rsid w:val="00130EA5"/>
    <w:rsid w:val="00131F24"/>
    <w:rsid w:val="00134070"/>
    <w:rsid w:val="0013437A"/>
    <w:rsid w:val="00137848"/>
    <w:rsid w:val="00140EE7"/>
    <w:rsid w:val="00147616"/>
    <w:rsid w:val="00153287"/>
    <w:rsid w:val="00153D65"/>
    <w:rsid w:val="001618DC"/>
    <w:rsid w:val="00166D56"/>
    <w:rsid w:val="00166E18"/>
    <w:rsid w:val="001700B9"/>
    <w:rsid w:val="001705A7"/>
    <w:rsid w:val="00172DD3"/>
    <w:rsid w:val="00190F5A"/>
    <w:rsid w:val="00191820"/>
    <w:rsid w:val="0019366E"/>
    <w:rsid w:val="00194385"/>
    <w:rsid w:val="00195774"/>
    <w:rsid w:val="001959DD"/>
    <w:rsid w:val="001A06EF"/>
    <w:rsid w:val="001A3218"/>
    <w:rsid w:val="001A545C"/>
    <w:rsid w:val="001A7256"/>
    <w:rsid w:val="001C0E1A"/>
    <w:rsid w:val="001C725C"/>
    <w:rsid w:val="001D0550"/>
    <w:rsid w:val="001D1CE7"/>
    <w:rsid w:val="001D30EC"/>
    <w:rsid w:val="001D6D19"/>
    <w:rsid w:val="001E06DC"/>
    <w:rsid w:val="001E0A4F"/>
    <w:rsid w:val="001E0D3F"/>
    <w:rsid w:val="001E6EFD"/>
    <w:rsid w:val="001F0E05"/>
    <w:rsid w:val="001F1723"/>
    <w:rsid w:val="001F5C05"/>
    <w:rsid w:val="001F7740"/>
    <w:rsid w:val="0020572A"/>
    <w:rsid w:val="00205A6B"/>
    <w:rsid w:val="00206433"/>
    <w:rsid w:val="0021226E"/>
    <w:rsid w:val="00216B5B"/>
    <w:rsid w:val="00225B6B"/>
    <w:rsid w:val="00226789"/>
    <w:rsid w:val="002273CB"/>
    <w:rsid w:val="00233E76"/>
    <w:rsid w:val="00241A4D"/>
    <w:rsid w:val="002430C9"/>
    <w:rsid w:val="002435BF"/>
    <w:rsid w:val="00260527"/>
    <w:rsid w:val="00260BEA"/>
    <w:rsid w:val="00260EF4"/>
    <w:rsid w:val="0026279C"/>
    <w:rsid w:val="00266157"/>
    <w:rsid w:val="00271C15"/>
    <w:rsid w:val="00276E66"/>
    <w:rsid w:val="0028067E"/>
    <w:rsid w:val="00280FA0"/>
    <w:rsid w:val="00286153"/>
    <w:rsid w:val="00286839"/>
    <w:rsid w:val="00287059"/>
    <w:rsid w:val="00291986"/>
    <w:rsid w:val="00296979"/>
    <w:rsid w:val="00297B97"/>
    <w:rsid w:val="002A0B29"/>
    <w:rsid w:val="002A623D"/>
    <w:rsid w:val="002B12EF"/>
    <w:rsid w:val="002B2843"/>
    <w:rsid w:val="002B3F9F"/>
    <w:rsid w:val="002B4E28"/>
    <w:rsid w:val="002B4FA6"/>
    <w:rsid w:val="002B6892"/>
    <w:rsid w:val="002B7CFA"/>
    <w:rsid w:val="002C51F5"/>
    <w:rsid w:val="002C5F1D"/>
    <w:rsid w:val="002D2B93"/>
    <w:rsid w:val="002D4E29"/>
    <w:rsid w:val="002D6C50"/>
    <w:rsid w:val="002D7F8C"/>
    <w:rsid w:val="002E323F"/>
    <w:rsid w:val="002E455D"/>
    <w:rsid w:val="002E61AA"/>
    <w:rsid w:val="002F3798"/>
    <w:rsid w:val="002F6DA7"/>
    <w:rsid w:val="00321F7E"/>
    <w:rsid w:val="00330FD0"/>
    <w:rsid w:val="0033379D"/>
    <w:rsid w:val="00334DBF"/>
    <w:rsid w:val="003363A2"/>
    <w:rsid w:val="00344EC6"/>
    <w:rsid w:val="00345679"/>
    <w:rsid w:val="00345A89"/>
    <w:rsid w:val="00353487"/>
    <w:rsid w:val="00360A55"/>
    <w:rsid w:val="00361192"/>
    <w:rsid w:val="003641F4"/>
    <w:rsid w:val="0036492C"/>
    <w:rsid w:val="00367A1E"/>
    <w:rsid w:val="00370079"/>
    <w:rsid w:val="003702FA"/>
    <w:rsid w:val="0037069B"/>
    <w:rsid w:val="0037312C"/>
    <w:rsid w:val="00384DB1"/>
    <w:rsid w:val="00386CD6"/>
    <w:rsid w:val="003874E2"/>
    <w:rsid w:val="00390073"/>
    <w:rsid w:val="003958FA"/>
    <w:rsid w:val="003A193F"/>
    <w:rsid w:val="003A3611"/>
    <w:rsid w:val="003A39BD"/>
    <w:rsid w:val="003B10E4"/>
    <w:rsid w:val="003B1BC9"/>
    <w:rsid w:val="003B2AC9"/>
    <w:rsid w:val="003B359A"/>
    <w:rsid w:val="003B4E56"/>
    <w:rsid w:val="003B6C70"/>
    <w:rsid w:val="003C28BE"/>
    <w:rsid w:val="003D2E75"/>
    <w:rsid w:val="003D6749"/>
    <w:rsid w:val="003E2364"/>
    <w:rsid w:val="003E3894"/>
    <w:rsid w:val="003E4949"/>
    <w:rsid w:val="003E5AE2"/>
    <w:rsid w:val="003E6492"/>
    <w:rsid w:val="003E7F3C"/>
    <w:rsid w:val="003F0F0A"/>
    <w:rsid w:val="003F2A1E"/>
    <w:rsid w:val="003F3095"/>
    <w:rsid w:val="003F4183"/>
    <w:rsid w:val="003F555E"/>
    <w:rsid w:val="003F6B03"/>
    <w:rsid w:val="004001D3"/>
    <w:rsid w:val="00403043"/>
    <w:rsid w:val="004067B9"/>
    <w:rsid w:val="0040793B"/>
    <w:rsid w:val="0041349D"/>
    <w:rsid w:val="00414561"/>
    <w:rsid w:val="00416AEC"/>
    <w:rsid w:val="00420FC9"/>
    <w:rsid w:val="0042218F"/>
    <w:rsid w:val="004265C2"/>
    <w:rsid w:val="00437193"/>
    <w:rsid w:val="00440032"/>
    <w:rsid w:val="00442C72"/>
    <w:rsid w:val="0044536A"/>
    <w:rsid w:val="00445FC2"/>
    <w:rsid w:val="004503F2"/>
    <w:rsid w:val="0045216B"/>
    <w:rsid w:val="004569A5"/>
    <w:rsid w:val="00465228"/>
    <w:rsid w:val="004753BF"/>
    <w:rsid w:val="00485946"/>
    <w:rsid w:val="0048653B"/>
    <w:rsid w:val="00491559"/>
    <w:rsid w:val="004941CD"/>
    <w:rsid w:val="00496A2E"/>
    <w:rsid w:val="004A150E"/>
    <w:rsid w:val="004A2AFC"/>
    <w:rsid w:val="004A7C15"/>
    <w:rsid w:val="004B2A4F"/>
    <w:rsid w:val="004B56B0"/>
    <w:rsid w:val="004B7713"/>
    <w:rsid w:val="004C03E5"/>
    <w:rsid w:val="004C753B"/>
    <w:rsid w:val="004D642F"/>
    <w:rsid w:val="004E280A"/>
    <w:rsid w:val="004E3CAF"/>
    <w:rsid w:val="004E65C5"/>
    <w:rsid w:val="004F2740"/>
    <w:rsid w:val="004F58D6"/>
    <w:rsid w:val="0050045A"/>
    <w:rsid w:val="005040FB"/>
    <w:rsid w:val="00512041"/>
    <w:rsid w:val="0051327A"/>
    <w:rsid w:val="00513FFA"/>
    <w:rsid w:val="005166AC"/>
    <w:rsid w:val="00517148"/>
    <w:rsid w:val="00525B49"/>
    <w:rsid w:val="00525C1F"/>
    <w:rsid w:val="00531A54"/>
    <w:rsid w:val="00536C12"/>
    <w:rsid w:val="005407F3"/>
    <w:rsid w:val="0054537E"/>
    <w:rsid w:val="005545DF"/>
    <w:rsid w:val="00560529"/>
    <w:rsid w:val="0056422F"/>
    <w:rsid w:val="00567940"/>
    <w:rsid w:val="00572820"/>
    <w:rsid w:val="00573079"/>
    <w:rsid w:val="00573CE8"/>
    <w:rsid w:val="005776BC"/>
    <w:rsid w:val="00580D07"/>
    <w:rsid w:val="00582678"/>
    <w:rsid w:val="0058311E"/>
    <w:rsid w:val="00584239"/>
    <w:rsid w:val="0058687D"/>
    <w:rsid w:val="0058745D"/>
    <w:rsid w:val="00590031"/>
    <w:rsid w:val="00592333"/>
    <w:rsid w:val="00592534"/>
    <w:rsid w:val="00595038"/>
    <w:rsid w:val="00595231"/>
    <w:rsid w:val="0059632D"/>
    <w:rsid w:val="00597181"/>
    <w:rsid w:val="005A17D3"/>
    <w:rsid w:val="005A2023"/>
    <w:rsid w:val="005A2785"/>
    <w:rsid w:val="005B31A2"/>
    <w:rsid w:val="005B7448"/>
    <w:rsid w:val="005C4250"/>
    <w:rsid w:val="005C6586"/>
    <w:rsid w:val="005C727E"/>
    <w:rsid w:val="005D4797"/>
    <w:rsid w:val="005D4C84"/>
    <w:rsid w:val="005E1233"/>
    <w:rsid w:val="005E2542"/>
    <w:rsid w:val="005E6EF7"/>
    <w:rsid w:val="005E7EA9"/>
    <w:rsid w:val="005F32F2"/>
    <w:rsid w:val="005F5166"/>
    <w:rsid w:val="005F5EA2"/>
    <w:rsid w:val="005F5F56"/>
    <w:rsid w:val="005F7560"/>
    <w:rsid w:val="005F7FC3"/>
    <w:rsid w:val="00607F40"/>
    <w:rsid w:val="00612E62"/>
    <w:rsid w:val="00614ABE"/>
    <w:rsid w:val="00615806"/>
    <w:rsid w:val="00615F12"/>
    <w:rsid w:val="0062223B"/>
    <w:rsid w:val="00625A04"/>
    <w:rsid w:val="00627943"/>
    <w:rsid w:val="00630FB4"/>
    <w:rsid w:val="00636B83"/>
    <w:rsid w:val="00637BC4"/>
    <w:rsid w:val="006400C5"/>
    <w:rsid w:val="0064668C"/>
    <w:rsid w:val="006526E8"/>
    <w:rsid w:val="0065297C"/>
    <w:rsid w:val="00654E99"/>
    <w:rsid w:val="006561D2"/>
    <w:rsid w:val="006577B0"/>
    <w:rsid w:val="006577CE"/>
    <w:rsid w:val="00660A25"/>
    <w:rsid w:val="006632C2"/>
    <w:rsid w:val="00663A21"/>
    <w:rsid w:val="00670EFB"/>
    <w:rsid w:val="00671063"/>
    <w:rsid w:val="00677E18"/>
    <w:rsid w:val="00680946"/>
    <w:rsid w:val="00681C2B"/>
    <w:rsid w:val="00696D1D"/>
    <w:rsid w:val="006A28E5"/>
    <w:rsid w:val="006A567F"/>
    <w:rsid w:val="006A5EE5"/>
    <w:rsid w:val="006A741A"/>
    <w:rsid w:val="006B0C2B"/>
    <w:rsid w:val="006B1631"/>
    <w:rsid w:val="006B4BBE"/>
    <w:rsid w:val="006C285F"/>
    <w:rsid w:val="006C3693"/>
    <w:rsid w:val="006C3B96"/>
    <w:rsid w:val="006D04B9"/>
    <w:rsid w:val="006D2D21"/>
    <w:rsid w:val="006D4AEB"/>
    <w:rsid w:val="006D5FC2"/>
    <w:rsid w:val="006E020C"/>
    <w:rsid w:val="006E3070"/>
    <w:rsid w:val="006E497B"/>
    <w:rsid w:val="006F1845"/>
    <w:rsid w:val="006F4DCE"/>
    <w:rsid w:val="006F5A0C"/>
    <w:rsid w:val="006F5A10"/>
    <w:rsid w:val="00700A30"/>
    <w:rsid w:val="00703740"/>
    <w:rsid w:val="0070529B"/>
    <w:rsid w:val="00705386"/>
    <w:rsid w:val="0070587A"/>
    <w:rsid w:val="00705EE5"/>
    <w:rsid w:val="00713A2C"/>
    <w:rsid w:val="007157C9"/>
    <w:rsid w:val="00722E8D"/>
    <w:rsid w:val="00724A59"/>
    <w:rsid w:val="00725030"/>
    <w:rsid w:val="007277A1"/>
    <w:rsid w:val="007302F7"/>
    <w:rsid w:val="00731109"/>
    <w:rsid w:val="007317B0"/>
    <w:rsid w:val="00733F05"/>
    <w:rsid w:val="00741B79"/>
    <w:rsid w:val="007503C1"/>
    <w:rsid w:val="00752230"/>
    <w:rsid w:val="00753373"/>
    <w:rsid w:val="00755501"/>
    <w:rsid w:val="00756F67"/>
    <w:rsid w:val="00757699"/>
    <w:rsid w:val="00757A8C"/>
    <w:rsid w:val="007618A4"/>
    <w:rsid w:val="00765196"/>
    <w:rsid w:val="00766192"/>
    <w:rsid w:val="00766721"/>
    <w:rsid w:val="00767483"/>
    <w:rsid w:val="00771C80"/>
    <w:rsid w:val="00773AA2"/>
    <w:rsid w:val="00773C85"/>
    <w:rsid w:val="00782F24"/>
    <w:rsid w:val="00784A5F"/>
    <w:rsid w:val="00787A66"/>
    <w:rsid w:val="0079510C"/>
    <w:rsid w:val="007957AE"/>
    <w:rsid w:val="00796E8A"/>
    <w:rsid w:val="007A64F5"/>
    <w:rsid w:val="007A78B0"/>
    <w:rsid w:val="007B15C6"/>
    <w:rsid w:val="007C73D4"/>
    <w:rsid w:val="007D0404"/>
    <w:rsid w:val="007D0BF7"/>
    <w:rsid w:val="007D151A"/>
    <w:rsid w:val="007D1B31"/>
    <w:rsid w:val="007D1DFB"/>
    <w:rsid w:val="007D3049"/>
    <w:rsid w:val="007D4434"/>
    <w:rsid w:val="007D7316"/>
    <w:rsid w:val="007E03AB"/>
    <w:rsid w:val="007E131A"/>
    <w:rsid w:val="007E285E"/>
    <w:rsid w:val="007E2A5B"/>
    <w:rsid w:val="007E4005"/>
    <w:rsid w:val="007E4ABD"/>
    <w:rsid w:val="007E674C"/>
    <w:rsid w:val="007F22CA"/>
    <w:rsid w:val="007F4B0D"/>
    <w:rsid w:val="007F7615"/>
    <w:rsid w:val="007F7C14"/>
    <w:rsid w:val="00801D58"/>
    <w:rsid w:val="00807557"/>
    <w:rsid w:val="008118E6"/>
    <w:rsid w:val="0081235A"/>
    <w:rsid w:val="008139C9"/>
    <w:rsid w:val="0081472A"/>
    <w:rsid w:val="00817969"/>
    <w:rsid w:val="00817F48"/>
    <w:rsid w:val="00823CCF"/>
    <w:rsid w:val="00827791"/>
    <w:rsid w:val="008317F1"/>
    <w:rsid w:val="00833398"/>
    <w:rsid w:val="00835D63"/>
    <w:rsid w:val="008403E0"/>
    <w:rsid w:val="00840CD3"/>
    <w:rsid w:val="00841953"/>
    <w:rsid w:val="00842B7A"/>
    <w:rsid w:val="00843450"/>
    <w:rsid w:val="00847B38"/>
    <w:rsid w:val="00850469"/>
    <w:rsid w:val="00856453"/>
    <w:rsid w:val="008604AF"/>
    <w:rsid w:val="00863AA6"/>
    <w:rsid w:val="00863C07"/>
    <w:rsid w:val="008660CB"/>
    <w:rsid w:val="00871404"/>
    <w:rsid w:val="00871F1F"/>
    <w:rsid w:val="00880B30"/>
    <w:rsid w:val="00891D3C"/>
    <w:rsid w:val="008A2542"/>
    <w:rsid w:val="008A4089"/>
    <w:rsid w:val="008A69BC"/>
    <w:rsid w:val="008A7F06"/>
    <w:rsid w:val="008B08CC"/>
    <w:rsid w:val="008B786B"/>
    <w:rsid w:val="008C0CBF"/>
    <w:rsid w:val="008C26CB"/>
    <w:rsid w:val="008C2B1D"/>
    <w:rsid w:val="008C4145"/>
    <w:rsid w:val="008C45D2"/>
    <w:rsid w:val="008C74C2"/>
    <w:rsid w:val="008D2EC7"/>
    <w:rsid w:val="008D42A3"/>
    <w:rsid w:val="008D4ED0"/>
    <w:rsid w:val="008E1A4F"/>
    <w:rsid w:val="008E378C"/>
    <w:rsid w:val="008E3A05"/>
    <w:rsid w:val="008E5F8E"/>
    <w:rsid w:val="008F0002"/>
    <w:rsid w:val="008F1AC4"/>
    <w:rsid w:val="008F2137"/>
    <w:rsid w:val="008F4A0C"/>
    <w:rsid w:val="00900A60"/>
    <w:rsid w:val="0090440C"/>
    <w:rsid w:val="00907C30"/>
    <w:rsid w:val="00911332"/>
    <w:rsid w:val="00921A13"/>
    <w:rsid w:val="00922ED8"/>
    <w:rsid w:val="0092733F"/>
    <w:rsid w:val="00927F8E"/>
    <w:rsid w:val="00935102"/>
    <w:rsid w:val="0094079D"/>
    <w:rsid w:val="00941F1E"/>
    <w:rsid w:val="00942015"/>
    <w:rsid w:val="009423FF"/>
    <w:rsid w:val="0094309D"/>
    <w:rsid w:val="0094382C"/>
    <w:rsid w:val="00945460"/>
    <w:rsid w:val="00945E45"/>
    <w:rsid w:val="009460E7"/>
    <w:rsid w:val="00957582"/>
    <w:rsid w:val="0096363B"/>
    <w:rsid w:val="00963B98"/>
    <w:rsid w:val="00965898"/>
    <w:rsid w:val="00966DAA"/>
    <w:rsid w:val="00971CAA"/>
    <w:rsid w:val="00974FE8"/>
    <w:rsid w:val="00976611"/>
    <w:rsid w:val="009838D3"/>
    <w:rsid w:val="009840C4"/>
    <w:rsid w:val="009953FE"/>
    <w:rsid w:val="009956C4"/>
    <w:rsid w:val="009A37AB"/>
    <w:rsid w:val="009A52BA"/>
    <w:rsid w:val="009A7E12"/>
    <w:rsid w:val="009C160B"/>
    <w:rsid w:val="009C2A42"/>
    <w:rsid w:val="009C2D3F"/>
    <w:rsid w:val="009C56BB"/>
    <w:rsid w:val="009D4631"/>
    <w:rsid w:val="009D5096"/>
    <w:rsid w:val="009F0A78"/>
    <w:rsid w:val="009F56C7"/>
    <w:rsid w:val="00A01272"/>
    <w:rsid w:val="00A01BEB"/>
    <w:rsid w:val="00A02835"/>
    <w:rsid w:val="00A03964"/>
    <w:rsid w:val="00A04B60"/>
    <w:rsid w:val="00A07841"/>
    <w:rsid w:val="00A1016E"/>
    <w:rsid w:val="00A129D4"/>
    <w:rsid w:val="00A16D9A"/>
    <w:rsid w:val="00A2273F"/>
    <w:rsid w:val="00A2780E"/>
    <w:rsid w:val="00A279DB"/>
    <w:rsid w:val="00A33F6F"/>
    <w:rsid w:val="00A366ED"/>
    <w:rsid w:val="00A3796E"/>
    <w:rsid w:val="00A5014A"/>
    <w:rsid w:val="00A53677"/>
    <w:rsid w:val="00A54E88"/>
    <w:rsid w:val="00A70321"/>
    <w:rsid w:val="00A735F4"/>
    <w:rsid w:val="00A7370B"/>
    <w:rsid w:val="00A77A9A"/>
    <w:rsid w:val="00A81E07"/>
    <w:rsid w:val="00A867A7"/>
    <w:rsid w:val="00A875C1"/>
    <w:rsid w:val="00A9342A"/>
    <w:rsid w:val="00A94DA0"/>
    <w:rsid w:val="00A965D4"/>
    <w:rsid w:val="00A97A0B"/>
    <w:rsid w:val="00AA40DF"/>
    <w:rsid w:val="00AA7021"/>
    <w:rsid w:val="00AB3BD0"/>
    <w:rsid w:val="00AB4021"/>
    <w:rsid w:val="00AB4560"/>
    <w:rsid w:val="00AB4FA7"/>
    <w:rsid w:val="00AB6374"/>
    <w:rsid w:val="00AB660A"/>
    <w:rsid w:val="00AB6CCD"/>
    <w:rsid w:val="00AC0BAF"/>
    <w:rsid w:val="00AC199F"/>
    <w:rsid w:val="00AC3482"/>
    <w:rsid w:val="00AC5041"/>
    <w:rsid w:val="00AC6545"/>
    <w:rsid w:val="00AD4AD7"/>
    <w:rsid w:val="00AE0AB4"/>
    <w:rsid w:val="00AF1996"/>
    <w:rsid w:val="00B02F71"/>
    <w:rsid w:val="00B038E3"/>
    <w:rsid w:val="00B04F0B"/>
    <w:rsid w:val="00B068F7"/>
    <w:rsid w:val="00B069BA"/>
    <w:rsid w:val="00B077AB"/>
    <w:rsid w:val="00B12F1A"/>
    <w:rsid w:val="00B23CB6"/>
    <w:rsid w:val="00B30212"/>
    <w:rsid w:val="00B304B0"/>
    <w:rsid w:val="00B3480B"/>
    <w:rsid w:val="00B3633B"/>
    <w:rsid w:val="00B417D5"/>
    <w:rsid w:val="00B45394"/>
    <w:rsid w:val="00B47B47"/>
    <w:rsid w:val="00B50E46"/>
    <w:rsid w:val="00B51B65"/>
    <w:rsid w:val="00B542AB"/>
    <w:rsid w:val="00B5457B"/>
    <w:rsid w:val="00B61459"/>
    <w:rsid w:val="00B65913"/>
    <w:rsid w:val="00B70829"/>
    <w:rsid w:val="00B76FE3"/>
    <w:rsid w:val="00B77F1E"/>
    <w:rsid w:val="00B81458"/>
    <w:rsid w:val="00B8701F"/>
    <w:rsid w:val="00B872AE"/>
    <w:rsid w:val="00B934E4"/>
    <w:rsid w:val="00B94F86"/>
    <w:rsid w:val="00B977E8"/>
    <w:rsid w:val="00BA10D5"/>
    <w:rsid w:val="00BA163A"/>
    <w:rsid w:val="00BA3510"/>
    <w:rsid w:val="00BB1259"/>
    <w:rsid w:val="00BB3CD9"/>
    <w:rsid w:val="00BB453C"/>
    <w:rsid w:val="00BB4FC5"/>
    <w:rsid w:val="00BB66C5"/>
    <w:rsid w:val="00BB6DFB"/>
    <w:rsid w:val="00BB7732"/>
    <w:rsid w:val="00BB7B5B"/>
    <w:rsid w:val="00BC193E"/>
    <w:rsid w:val="00BC4ABE"/>
    <w:rsid w:val="00BC52EB"/>
    <w:rsid w:val="00BC6DE1"/>
    <w:rsid w:val="00BC75CC"/>
    <w:rsid w:val="00BD140E"/>
    <w:rsid w:val="00BD1C9B"/>
    <w:rsid w:val="00BD4AD7"/>
    <w:rsid w:val="00BD4D57"/>
    <w:rsid w:val="00BD6F54"/>
    <w:rsid w:val="00BD72E1"/>
    <w:rsid w:val="00BD7FEB"/>
    <w:rsid w:val="00BE2C8F"/>
    <w:rsid w:val="00BE2E56"/>
    <w:rsid w:val="00BE3AD7"/>
    <w:rsid w:val="00BE55DD"/>
    <w:rsid w:val="00BF0170"/>
    <w:rsid w:val="00BF48EC"/>
    <w:rsid w:val="00BF5EAA"/>
    <w:rsid w:val="00C002B5"/>
    <w:rsid w:val="00C018AE"/>
    <w:rsid w:val="00C0495E"/>
    <w:rsid w:val="00C075C6"/>
    <w:rsid w:val="00C07F7F"/>
    <w:rsid w:val="00C10AB6"/>
    <w:rsid w:val="00C21224"/>
    <w:rsid w:val="00C2163C"/>
    <w:rsid w:val="00C22CF9"/>
    <w:rsid w:val="00C2774E"/>
    <w:rsid w:val="00C30181"/>
    <w:rsid w:val="00C3025A"/>
    <w:rsid w:val="00C35E4E"/>
    <w:rsid w:val="00C3641C"/>
    <w:rsid w:val="00C47D67"/>
    <w:rsid w:val="00C54140"/>
    <w:rsid w:val="00C54162"/>
    <w:rsid w:val="00C64E34"/>
    <w:rsid w:val="00C65EDA"/>
    <w:rsid w:val="00C7462A"/>
    <w:rsid w:val="00C748CB"/>
    <w:rsid w:val="00C82298"/>
    <w:rsid w:val="00C839AD"/>
    <w:rsid w:val="00C84423"/>
    <w:rsid w:val="00C874DA"/>
    <w:rsid w:val="00C87E21"/>
    <w:rsid w:val="00C9103C"/>
    <w:rsid w:val="00C93010"/>
    <w:rsid w:val="00C95044"/>
    <w:rsid w:val="00C95EF0"/>
    <w:rsid w:val="00C96197"/>
    <w:rsid w:val="00C9731F"/>
    <w:rsid w:val="00CA015E"/>
    <w:rsid w:val="00CA3A3B"/>
    <w:rsid w:val="00CA659A"/>
    <w:rsid w:val="00CB5170"/>
    <w:rsid w:val="00CC1FE3"/>
    <w:rsid w:val="00CD36CE"/>
    <w:rsid w:val="00CD4A01"/>
    <w:rsid w:val="00CD4B50"/>
    <w:rsid w:val="00CD5635"/>
    <w:rsid w:val="00CD5C61"/>
    <w:rsid w:val="00CE038E"/>
    <w:rsid w:val="00CE13D9"/>
    <w:rsid w:val="00CE321F"/>
    <w:rsid w:val="00CE392D"/>
    <w:rsid w:val="00CE4D43"/>
    <w:rsid w:val="00CE66E5"/>
    <w:rsid w:val="00CE7D0C"/>
    <w:rsid w:val="00CF1A0F"/>
    <w:rsid w:val="00CF1BB2"/>
    <w:rsid w:val="00CF4672"/>
    <w:rsid w:val="00D026EB"/>
    <w:rsid w:val="00D02E49"/>
    <w:rsid w:val="00D03828"/>
    <w:rsid w:val="00D10468"/>
    <w:rsid w:val="00D13ADE"/>
    <w:rsid w:val="00D13DED"/>
    <w:rsid w:val="00D15AB1"/>
    <w:rsid w:val="00D16D8F"/>
    <w:rsid w:val="00D3415A"/>
    <w:rsid w:val="00D34282"/>
    <w:rsid w:val="00D34BB2"/>
    <w:rsid w:val="00D41C02"/>
    <w:rsid w:val="00D42398"/>
    <w:rsid w:val="00D43145"/>
    <w:rsid w:val="00D43CED"/>
    <w:rsid w:val="00D45452"/>
    <w:rsid w:val="00D4584F"/>
    <w:rsid w:val="00D47B15"/>
    <w:rsid w:val="00D51E40"/>
    <w:rsid w:val="00D531C3"/>
    <w:rsid w:val="00D537D0"/>
    <w:rsid w:val="00D55011"/>
    <w:rsid w:val="00D5687F"/>
    <w:rsid w:val="00D63658"/>
    <w:rsid w:val="00D6552C"/>
    <w:rsid w:val="00D73106"/>
    <w:rsid w:val="00D73247"/>
    <w:rsid w:val="00D75637"/>
    <w:rsid w:val="00D7693D"/>
    <w:rsid w:val="00D76EE7"/>
    <w:rsid w:val="00D7720E"/>
    <w:rsid w:val="00D92852"/>
    <w:rsid w:val="00DA0D8E"/>
    <w:rsid w:val="00DA19AD"/>
    <w:rsid w:val="00DA48C4"/>
    <w:rsid w:val="00DA60DF"/>
    <w:rsid w:val="00DA6AE5"/>
    <w:rsid w:val="00DA77B1"/>
    <w:rsid w:val="00DB367A"/>
    <w:rsid w:val="00DC0AA8"/>
    <w:rsid w:val="00DC1028"/>
    <w:rsid w:val="00DC1C77"/>
    <w:rsid w:val="00DC35DE"/>
    <w:rsid w:val="00DC4760"/>
    <w:rsid w:val="00DC4D75"/>
    <w:rsid w:val="00DC5C1D"/>
    <w:rsid w:val="00DD007E"/>
    <w:rsid w:val="00DD16B3"/>
    <w:rsid w:val="00DD1905"/>
    <w:rsid w:val="00DD5D11"/>
    <w:rsid w:val="00DD69C3"/>
    <w:rsid w:val="00DD781A"/>
    <w:rsid w:val="00DE1803"/>
    <w:rsid w:val="00DE1EA0"/>
    <w:rsid w:val="00DE2A4B"/>
    <w:rsid w:val="00DE3816"/>
    <w:rsid w:val="00DE49DE"/>
    <w:rsid w:val="00DE4ECA"/>
    <w:rsid w:val="00DF29AE"/>
    <w:rsid w:val="00DF770C"/>
    <w:rsid w:val="00E0186A"/>
    <w:rsid w:val="00E043F1"/>
    <w:rsid w:val="00E10D11"/>
    <w:rsid w:val="00E12E6D"/>
    <w:rsid w:val="00E139F2"/>
    <w:rsid w:val="00E15E6C"/>
    <w:rsid w:val="00E25080"/>
    <w:rsid w:val="00E321BD"/>
    <w:rsid w:val="00E3616D"/>
    <w:rsid w:val="00E36CA2"/>
    <w:rsid w:val="00E43FE2"/>
    <w:rsid w:val="00E44A1B"/>
    <w:rsid w:val="00E50F1B"/>
    <w:rsid w:val="00E62D3D"/>
    <w:rsid w:val="00E64676"/>
    <w:rsid w:val="00E71814"/>
    <w:rsid w:val="00E81C48"/>
    <w:rsid w:val="00E86B2B"/>
    <w:rsid w:val="00E91F44"/>
    <w:rsid w:val="00E925B0"/>
    <w:rsid w:val="00E95C2F"/>
    <w:rsid w:val="00EA79CF"/>
    <w:rsid w:val="00EB319B"/>
    <w:rsid w:val="00EB339E"/>
    <w:rsid w:val="00EB5300"/>
    <w:rsid w:val="00EB7441"/>
    <w:rsid w:val="00EC05B8"/>
    <w:rsid w:val="00EC1268"/>
    <w:rsid w:val="00EC1FA1"/>
    <w:rsid w:val="00EC246D"/>
    <w:rsid w:val="00EC6C5C"/>
    <w:rsid w:val="00EC7034"/>
    <w:rsid w:val="00EC7FAB"/>
    <w:rsid w:val="00ED24D1"/>
    <w:rsid w:val="00ED54EA"/>
    <w:rsid w:val="00EE0366"/>
    <w:rsid w:val="00EF19A2"/>
    <w:rsid w:val="00EF3254"/>
    <w:rsid w:val="00EF4BBC"/>
    <w:rsid w:val="00F00169"/>
    <w:rsid w:val="00F0321B"/>
    <w:rsid w:val="00F0362B"/>
    <w:rsid w:val="00F03759"/>
    <w:rsid w:val="00F06666"/>
    <w:rsid w:val="00F1230C"/>
    <w:rsid w:val="00F13FDD"/>
    <w:rsid w:val="00F156E2"/>
    <w:rsid w:val="00F17F85"/>
    <w:rsid w:val="00F212F8"/>
    <w:rsid w:val="00F260DC"/>
    <w:rsid w:val="00F304DC"/>
    <w:rsid w:val="00F316AC"/>
    <w:rsid w:val="00F32561"/>
    <w:rsid w:val="00F34529"/>
    <w:rsid w:val="00F355F0"/>
    <w:rsid w:val="00F36F4C"/>
    <w:rsid w:val="00F412C8"/>
    <w:rsid w:val="00F4393C"/>
    <w:rsid w:val="00F44538"/>
    <w:rsid w:val="00F453DD"/>
    <w:rsid w:val="00F47BF2"/>
    <w:rsid w:val="00F553D4"/>
    <w:rsid w:val="00F555A1"/>
    <w:rsid w:val="00F56008"/>
    <w:rsid w:val="00F74466"/>
    <w:rsid w:val="00F7568D"/>
    <w:rsid w:val="00F82DD3"/>
    <w:rsid w:val="00F910EC"/>
    <w:rsid w:val="00F925DB"/>
    <w:rsid w:val="00F92F65"/>
    <w:rsid w:val="00FA082F"/>
    <w:rsid w:val="00FA18F3"/>
    <w:rsid w:val="00FA2C58"/>
    <w:rsid w:val="00FA3881"/>
    <w:rsid w:val="00FA4472"/>
    <w:rsid w:val="00FA7FF9"/>
    <w:rsid w:val="00FB1155"/>
    <w:rsid w:val="00FC01C5"/>
    <w:rsid w:val="00FC1A8A"/>
    <w:rsid w:val="00FC1B83"/>
    <w:rsid w:val="00FC454B"/>
    <w:rsid w:val="00FD2735"/>
    <w:rsid w:val="00FD324A"/>
    <w:rsid w:val="00FD5447"/>
    <w:rsid w:val="00FD7B98"/>
    <w:rsid w:val="00FE5257"/>
    <w:rsid w:val="00FE7832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docId w15:val="{DBECBD7A-0C16-4EA4-94F5-DB28C6A7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9840C4"/>
    <w:rPr>
      <w:color w:val="0000FF"/>
      <w:u w:val="single"/>
    </w:rPr>
  </w:style>
  <w:style w:type="character" w:customStyle="1" w:styleId="BrezrazmikovZnak">
    <w:name w:val="Brez razmikov Znak"/>
    <w:link w:val="Brezrazmikov"/>
    <w:uiPriority w:val="1"/>
    <w:locked/>
    <w:rsid w:val="00DC4D75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DC4D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D75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D75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D75"/>
    <w:pPr>
      <w:spacing w:line="240" w:lineRule="auto"/>
      <w:ind w:left="720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DC4D7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semiHidden/>
    <w:unhideWhenUsed/>
    <w:rsid w:val="00DC4D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C4D75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C4D75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DC4D75"/>
    <w:pPr>
      <w:spacing w:after="0" w:line="240" w:lineRule="auto"/>
    </w:pPr>
    <w:rPr>
      <w:rFonts w:ascii="Calibri" w:eastAsia="Calibri" w:hAnsi="Calibri"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4D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4D75"/>
    <w:rPr>
      <w:rFonts w:ascii="Calibri" w:eastAsia="Calibri" w:hAnsi="Calibri" w:cs="Times New Roman"/>
      <w:b/>
      <w:bCs/>
      <w:sz w:val="20"/>
      <w:szCs w:val="20"/>
    </w:rPr>
  </w:style>
  <w:style w:type="paragraph" w:styleId="Telobesedila">
    <w:name w:val="Body Text"/>
    <w:basedOn w:val="Navaden"/>
    <w:link w:val="TelobesedilaZnak"/>
    <w:rsid w:val="00DC4D75"/>
    <w:pPr>
      <w:keepLines/>
      <w:widowControl w:val="0"/>
      <w:spacing w:before="120" w:line="200" w:lineRule="atLeast"/>
      <w:jc w:val="both"/>
    </w:pPr>
    <w:rPr>
      <w:sz w:val="22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4D75"/>
    <w:rPr>
      <w:rFonts w:ascii="Arial" w:eastAsia="Times New Roman" w:hAnsi="Arial" w:cs="Times New Roman"/>
      <w:szCs w:val="20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24E133569114E81DB2CFCAA033B64" ma:contentTypeVersion="2" ma:contentTypeDescription="Ustvari nov dokument." ma:contentTypeScope="" ma:versionID="32b51069470359bdc505c09230a43840">
  <xsd:schema xmlns:xsd="http://www.w3.org/2001/XMLSchema" xmlns:xs="http://www.w3.org/2001/XMLSchema" xmlns:p="http://schemas.microsoft.com/office/2006/metadata/properties" xmlns:ns2="5062380e-f82a-4a43-81f8-699841744a6e" targetNamespace="http://schemas.microsoft.com/office/2006/metadata/properties" ma:root="true" ma:fieldsID="166faacb91d29e849cce62ae902832a0" ns2:_="">
    <xsd:import namespace="5062380e-f82a-4a43-81f8-69984174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380e-f82a-4a43-81f8-699841744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CB98D-2889-400A-8775-B8F3CA02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380e-f82a-4a43-81f8-69984174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F5375-401A-4107-B7DF-E2D77780F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797AB-F20D-44DA-AC76-09D8A3BE7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8161B-034B-48F7-A186-47551A663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4124</Words>
  <Characters>23511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2</cp:revision>
  <cp:lastPrinted>2025-02-13T09:27:00Z</cp:lastPrinted>
  <dcterms:created xsi:type="dcterms:W3CDTF">2025-07-25T09:21:00Z</dcterms:created>
  <dcterms:modified xsi:type="dcterms:W3CDTF">2025-07-25T09:21:00Z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0x0101004B924E133569114E81DB2CFCAA033B64</vt:lpwstr>
  </property>
</Properties>
</file>