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1BBEE" w14:textId="0330E0BF" w:rsidR="002552D6" w:rsidRPr="003A2AD6" w:rsidRDefault="002552D6" w:rsidP="002552D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Theme="minorHAnsi" w:hAnsiTheme="minorHAnsi"/>
          <w:sz w:val="22"/>
          <w:szCs w:val="22"/>
        </w:rPr>
        <w:sectPr w:rsidR="002552D6" w:rsidRPr="003A2AD6" w:rsidSect="00EE69BA">
          <w:footerReference w:type="default" r:id="rId8"/>
          <w:headerReference w:type="first" r:id="rId9"/>
          <w:footerReference w:type="first" r:id="rId10"/>
          <w:pgSz w:w="11906" w:h="16838" w:code="9"/>
          <w:pgMar w:top="3119" w:right="1531" w:bottom="1134" w:left="1531" w:header="709" w:footer="1134" w:gutter="0"/>
          <w:cols w:space="708"/>
          <w:titlePg/>
          <w:docGrid w:linePitch="360"/>
        </w:sectPr>
      </w:pPr>
      <w:r w:rsidRPr="003A2AD6">
        <w:rPr>
          <w:rFonts w:asciiTheme="minorHAnsi" w:hAnsiTheme="minorHAnsi"/>
          <w:sz w:val="22"/>
          <w:szCs w:val="22"/>
        </w:rPr>
        <w:t>Številka</w:t>
      </w:r>
      <w:r w:rsidR="007F1B82">
        <w:rPr>
          <w:rFonts w:asciiTheme="minorHAnsi" w:hAnsiTheme="minorHAnsi"/>
          <w:sz w:val="22"/>
          <w:szCs w:val="22"/>
        </w:rPr>
        <w:t>: 1810-149/2023-2   (614)</w:t>
      </w:r>
      <w:bookmarkStart w:id="0" w:name="_GoBack"/>
      <w:bookmarkEnd w:id="0"/>
    </w:p>
    <w:p w14:paraId="4B13715A" w14:textId="444F0F0D" w:rsidR="002552D6" w:rsidRPr="003A2AD6" w:rsidRDefault="00DB0BA4" w:rsidP="002552D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Theme="minorHAnsi" w:hAnsiTheme="minorHAnsi"/>
          <w:sz w:val="22"/>
          <w:szCs w:val="22"/>
        </w:rPr>
      </w:pPr>
      <w:r w:rsidRPr="003A2AD6">
        <w:rPr>
          <w:rFonts w:asciiTheme="minorHAnsi" w:hAnsiTheme="minorHAnsi"/>
          <w:sz w:val="22"/>
          <w:szCs w:val="22"/>
        </w:rPr>
        <w:t>Ljubljana</w:t>
      </w:r>
      <w:r w:rsidR="002552D6" w:rsidRPr="003A2AD6">
        <w:rPr>
          <w:rFonts w:asciiTheme="minorHAnsi" w:hAnsiTheme="minorHAnsi"/>
          <w:sz w:val="22"/>
          <w:szCs w:val="22"/>
        </w:rPr>
        <w:t xml:space="preserve">, dne </w:t>
      </w:r>
      <w:r w:rsidR="007F1B82">
        <w:rPr>
          <w:rFonts w:asciiTheme="minorHAnsi" w:hAnsiTheme="minorHAnsi"/>
          <w:sz w:val="22"/>
          <w:szCs w:val="22"/>
        </w:rPr>
        <w:t>10.</w:t>
      </w:r>
      <w:r w:rsidR="008C74AF">
        <w:rPr>
          <w:rFonts w:asciiTheme="minorHAnsi" w:hAnsiTheme="minorHAnsi"/>
          <w:sz w:val="22"/>
          <w:szCs w:val="22"/>
        </w:rPr>
        <w:t>5.2023</w:t>
      </w:r>
      <w:r w:rsidR="00D66DA1" w:rsidRPr="003A2AD6">
        <w:rPr>
          <w:rFonts w:asciiTheme="minorHAnsi" w:hAnsiTheme="minorHAnsi"/>
          <w:sz w:val="22"/>
          <w:szCs w:val="22"/>
        </w:rPr>
        <w:t xml:space="preserve">                         </w:t>
      </w:r>
    </w:p>
    <w:p w14:paraId="43F06602" w14:textId="77777777" w:rsidR="002552D6" w:rsidRDefault="002552D6" w:rsidP="002552D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Calibri" w:hAnsi="Calibri"/>
          <w:sz w:val="22"/>
          <w:szCs w:val="22"/>
        </w:rPr>
      </w:pPr>
    </w:p>
    <w:p w14:paraId="1EF4E193" w14:textId="77777777" w:rsidR="008C74AF" w:rsidRPr="00551471" w:rsidRDefault="008C74AF" w:rsidP="008C74AF">
      <w:pPr>
        <w:jc w:val="center"/>
        <w:rPr>
          <w:rFonts w:ascii="Times New Roman" w:hAnsi="Times New Roman" w:cs="Times New Roman"/>
          <w:b/>
        </w:rPr>
      </w:pPr>
      <w:r w:rsidRPr="00551471">
        <w:rPr>
          <w:rFonts w:ascii="Times New Roman" w:hAnsi="Times New Roman" w:cs="Times New Roman"/>
          <w:b/>
        </w:rPr>
        <w:t>Usmeritve za obravnavo tem nasilja v šolskem okolju</w:t>
      </w:r>
    </w:p>
    <w:p w14:paraId="337E93D4" w14:textId="0FFDCBD4" w:rsidR="008C74AF" w:rsidRPr="00551471" w:rsidRDefault="008C74AF" w:rsidP="008C74AF">
      <w:pPr>
        <w:jc w:val="both"/>
        <w:rPr>
          <w:rFonts w:ascii="Times New Roman" w:hAnsi="Times New Roman" w:cs="Times New Roman"/>
        </w:rPr>
      </w:pPr>
      <w:r w:rsidRPr="00551471">
        <w:rPr>
          <w:rFonts w:ascii="Times New Roman" w:hAnsi="Times New Roman" w:cs="Times New Roman"/>
        </w:rPr>
        <w:t xml:space="preserve">V družbi se dogajajo nasilni dogodki, ki lahko postanejo predmet velike pozornosti medijev. Takšni dogodki pri učencih povzročijo različne občutke. Učitelji s svojo vlogo in pristopom </w:t>
      </w:r>
      <w:r w:rsidR="00EF0385">
        <w:rPr>
          <w:rFonts w:ascii="Times New Roman" w:hAnsi="Times New Roman" w:cs="Times New Roman"/>
        </w:rPr>
        <w:t>lahko pomembno vplivajo na to</w:t>
      </w:r>
      <w:r w:rsidRPr="00551471">
        <w:rPr>
          <w:rFonts w:ascii="Times New Roman" w:hAnsi="Times New Roman" w:cs="Times New Roman"/>
        </w:rPr>
        <w:t xml:space="preserve">, kako se učenci spopadajo s takimi dogodki. </w:t>
      </w:r>
    </w:p>
    <w:p w14:paraId="19F9F42D" w14:textId="2D43D55C" w:rsidR="008C74AF" w:rsidRPr="00551471" w:rsidRDefault="008C74AF" w:rsidP="008C74AF">
      <w:pPr>
        <w:jc w:val="both"/>
        <w:rPr>
          <w:rFonts w:ascii="Times New Roman" w:hAnsi="Times New Roman" w:cs="Times New Roman"/>
        </w:rPr>
      </w:pPr>
      <w:r w:rsidRPr="00551471">
        <w:rPr>
          <w:rFonts w:ascii="Times New Roman" w:hAnsi="Times New Roman" w:cs="Times New Roman"/>
        </w:rPr>
        <w:t>Nasilje je nedopustno</w:t>
      </w:r>
      <w:r w:rsidR="00433DF7">
        <w:rPr>
          <w:rFonts w:ascii="Times New Roman" w:hAnsi="Times New Roman" w:cs="Times New Roman"/>
        </w:rPr>
        <w:t>, zanj s</w:t>
      </w:r>
      <w:r w:rsidR="008B3662">
        <w:rPr>
          <w:rFonts w:ascii="Times New Roman" w:hAnsi="Times New Roman" w:cs="Times New Roman"/>
        </w:rPr>
        <w:t>o</w:t>
      </w:r>
      <w:r w:rsidR="00433DF7">
        <w:rPr>
          <w:rFonts w:ascii="Times New Roman" w:hAnsi="Times New Roman" w:cs="Times New Roman"/>
        </w:rPr>
        <w:t xml:space="preserve"> odg</w:t>
      </w:r>
      <w:r w:rsidR="008B3662">
        <w:rPr>
          <w:rFonts w:ascii="Times New Roman" w:hAnsi="Times New Roman" w:cs="Times New Roman"/>
        </w:rPr>
        <w:t xml:space="preserve">ovorni tisti, </w:t>
      </w:r>
      <w:r w:rsidRPr="00551471">
        <w:rPr>
          <w:rFonts w:ascii="Times New Roman" w:hAnsi="Times New Roman" w:cs="Times New Roman"/>
        </w:rPr>
        <w:t xml:space="preserve"> ki </w:t>
      </w:r>
      <w:r w:rsidR="008B3662">
        <w:rPr>
          <w:rFonts w:ascii="Times New Roman" w:hAnsi="Times New Roman" w:cs="Times New Roman"/>
        </w:rPr>
        <w:t>ga pov</w:t>
      </w:r>
      <w:r w:rsidRPr="00551471">
        <w:rPr>
          <w:rFonts w:ascii="Times New Roman" w:hAnsi="Times New Roman" w:cs="Times New Roman"/>
        </w:rPr>
        <w:t xml:space="preserve">zročajo. Šola </w:t>
      </w:r>
      <w:r w:rsidR="008B3662">
        <w:rPr>
          <w:rFonts w:ascii="Times New Roman" w:hAnsi="Times New Roman" w:cs="Times New Roman"/>
        </w:rPr>
        <w:t xml:space="preserve">naj bo </w:t>
      </w:r>
      <w:r w:rsidRPr="00551471">
        <w:rPr>
          <w:rFonts w:ascii="Times New Roman" w:hAnsi="Times New Roman" w:cs="Times New Roman"/>
        </w:rPr>
        <w:t>spodbudno okolje in vir moči za otroke in mladostnike</w:t>
      </w:r>
      <w:r w:rsidR="008B3662">
        <w:rPr>
          <w:rFonts w:ascii="Times New Roman" w:hAnsi="Times New Roman" w:cs="Times New Roman"/>
        </w:rPr>
        <w:t xml:space="preserve">, v katerem se otroci </w:t>
      </w:r>
      <w:r w:rsidRPr="00551471">
        <w:rPr>
          <w:rFonts w:ascii="Times New Roman" w:hAnsi="Times New Roman" w:cs="Times New Roman"/>
        </w:rPr>
        <w:t xml:space="preserve"> počuti</w:t>
      </w:r>
      <w:r w:rsidR="008B3662">
        <w:rPr>
          <w:rFonts w:ascii="Times New Roman" w:hAnsi="Times New Roman" w:cs="Times New Roman"/>
        </w:rPr>
        <w:t>jo</w:t>
      </w:r>
      <w:r w:rsidRPr="00551471">
        <w:rPr>
          <w:rFonts w:ascii="Times New Roman" w:hAnsi="Times New Roman" w:cs="Times New Roman"/>
        </w:rPr>
        <w:t xml:space="preserve"> varne, sprejete in </w:t>
      </w:r>
      <w:r w:rsidR="00EF0385">
        <w:rPr>
          <w:rFonts w:ascii="Times New Roman" w:hAnsi="Times New Roman" w:cs="Times New Roman"/>
        </w:rPr>
        <w:t>spoštovane, zaželene. Pomembno je nenehno izražati sporočilo, da nam je mar, nam ni vseeno, kaj se dogaja.</w:t>
      </w:r>
      <w:r w:rsidR="00EF0385">
        <w:rPr>
          <w:rFonts w:ascii="Times New Roman" w:hAnsi="Times New Roman" w:cs="Times New Roman"/>
        </w:rPr>
        <w:t xml:space="preserve"> </w:t>
      </w:r>
      <w:r w:rsidR="008B3662">
        <w:rPr>
          <w:rFonts w:ascii="Times New Roman" w:hAnsi="Times New Roman" w:cs="Times New Roman"/>
        </w:rPr>
        <w:t>V odnosih med zaposlenimi, med za</w:t>
      </w:r>
      <w:r w:rsidR="00EF0385">
        <w:rPr>
          <w:rFonts w:ascii="Times New Roman" w:hAnsi="Times New Roman" w:cs="Times New Roman"/>
        </w:rPr>
        <w:t xml:space="preserve">poslenimi in učenci ter starši, kakor tudi </w:t>
      </w:r>
      <w:r w:rsidR="008B3662">
        <w:rPr>
          <w:rFonts w:ascii="Times New Roman" w:hAnsi="Times New Roman" w:cs="Times New Roman"/>
        </w:rPr>
        <w:t xml:space="preserve">med samimi učenci se šolska skupnost zavzema za </w:t>
      </w:r>
      <w:r w:rsidRPr="00551471">
        <w:rPr>
          <w:rFonts w:ascii="Times New Roman" w:hAnsi="Times New Roman" w:cs="Times New Roman"/>
        </w:rPr>
        <w:t xml:space="preserve"> zaupanj</w:t>
      </w:r>
      <w:r w:rsidR="008B3662">
        <w:rPr>
          <w:rFonts w:ascii="Times New Roman" w:hAnsi="Times New Roman" w:cs="Times New Roman"/>
        </w:rPr>
        <w:t>e</w:t>
      </w:r>
      <w:r w:rsidRPr="00551471">
        <w:rPr>
          <w:rFonts w:ascii="Times New Roman" w:hAnsi="Times New Roman" w:cs="Times New Roman"/>
        </w:rPr>
        <w:t xml:space="preserve">, </w:t>
      </w:r>
      <w:r w:rsidR="008B3662">
        <w:rPr>
          <w:rFonts w:ascii="Times New Roman" w:hAnsi="Times New Roman" w:cs="Times New Roman"/>
        </w:rPr>
        <w:t xml:space="preserve">sodelovanje, </w:t>
      </w:r>
      <w:r w:rsidRPr="00551471">
        <w:rPr>
          <w:rFonts w:ascii="Times New Roman" w:hAnsi="Times New Roman" w:cs="Times New Roman"/>
        </w:rPr>
        <w:t xml:space="preserve"> spoštovanj</w:t>
      </w:r>
      <w:r w:rsidR="008B3662">
        <w:rPr>
          <w:rFonts w:ascii="Times New Roman" w:hAnsi="Times New Roman" w:cs="Times New Roman"/>
        </w:rPr>
        <w:t>e</w:t>
      </w:r>
      <w:r w:rsidRPr="00551471">
        <w:rPr>
          <w:rFonts w:ascii="Times New Roman" w:hAnsi="Times New Roman" w:cs="Times New Roman"/>
        </w:rPr>
        <w:t xml:space="preserve"> in empatij</w:t>
      </w:r>
      <w:r w:rsidR="008B3662">
        <w:rPr>
          <w:rFonts w:ascii="Times New Roman" w:hAnsi="Times New Roman" w:cs="Times New Roman"/>
        </w:rPr>
        <w:t>o</w:t>
      </w:r>
      <w:r w:rsidRPr="00551471">
        <w:rPr>
          <w:rFonts w:ascii="Times New Roman" w:hAnsi="Times New Roman" w:cs="Times New Roman"/>
        </w:rPr>
        <w:t>.</w:t>
      </w:r>
    </w:p>
    <w:p w14:paraId="251912C1" w14:textId="42ABCCB6" w:rsidR="008C74AF" w:rsidRDefault="008B3662" w:rsidP="008C74AF">
      <w:pPr>
        <w:jc w:val="both"/>
        <w:rPr>
          <w:rFonts w:ascii="Times New Roman" w:hAnsi="Times New Roman" w:cs="Times New Roman"/>
        </w:rPr>
      </w:pPr>
      <w:r>
        <w:rPr>
          <w:rFonts w:ascii="Times New Roman" w:hAnsi="Times New Roman" w:cs="Times New Roman"/>
        </w:rPr>
        <w:t xml:space="preserve">Tudi v naši </w:t>
      </w:r>
      <w:r w:rsidR="008C74AF">
        <w:rPr>
          <w:rFonts w:ascii="Times New Roman" w:hAnsi="Times New Roman" w:cs="Times New Roman"/>
        </w:rPr>
        <w:t xml:space="preserve"> družbi je </w:t>
      </w:r>
      <w:r>
        <w:rPr>
          <w:rFonts w:ascii="Times New Roman" w:hAnsi="Times New Roman" w:cs="Times New Roman"/>
        </w:rPr>
        <w:t xml:space="preserve">prisotno </w:t>
      </w:r>
      <w:r w:rsidR="008C74AF">
        <w:rPr>
          <w:rFonts w:ascii="Times New Roman" w:hAnsi="Times New Roman" w:cs="Times New Roman"/>
        </w:rPr>
        <w:t xml:space="preserve">nasilje in med učenci so lahko </w:t>
      </w:r>
      <w:r w:rsidR="008C74AF" w:rsidRPr="002339CB">
        <w:rPr>
          <w:rFonts w:ascii="Times New Roman" w:hAnsi="Times New Roman" w:cs="Times New Roman"/>
        </w:rPr>
        <w:t xml:space="preserve">trenutne žrtve nasilja, bodisi v družini ali med vrstniki, ki se morda bojijo spregovoriti o svojih izkušnjah. Zato je izjemnega pomena, da šolska skupnost </w:t>
      </w:r>
      <w:r w:rsidR="008C74AF">
        <w:rPr>
          <w:rFonts w:ascii="Times New Roman" w:hAnsi="Times New Roman" w:cs="Times New Roman"/>
        </w:rPr>
        <w:t>ustvarja</w:t>
      </w:r>
      <w:r w:rsidR="008C74AF" w:rsidRPr="002339CB">
        <w:rPr>
          <w:rFonts w:ascii="Times New Roman" w:hAnsi="Times New Roman" w:cs="Times New Roman"/>
        </w:rPr>
        <w:t xml:space="preserve"> varno okolje, kjer lahko učenci brez zadržkov spregovorijo o svojih težavah in </w:t>
      </w:r>
      <w:r w:rsidR="0057160E">
        <w:rPr>
          <w:rFonts w:ascii="Times New Roman" w:hAnsi="Times New Roman" w:cs="Times New Roman"/>
        </w:rPr>
        <w:t>vedo</w:t>
      </w:r>
      <w:r w:rsidR="008C74AF" w:rsidRPr="002339CB">
        <w:rPr>
          <w:rFonts w:ascii="Times New Roman" w:hAnsi="Times New Roman" w:cs="Times New Roman"/>
        </w:rPr>
        <w:t xml:space="preserve">, da bodo njihove izkušnje obravnavane </w:t>
      </w:r>
      <w:r w:rsidR="00D73E45">
        <w:rPr>
          <w:rFonts w:ascii="Times New Roman" w:hAnsi="Times New Roman" w:cs="Times New Roman"/>
        </w:rPr>
        <w:t xml:space="preserve">z resnostjo in spoštovanjem. S tem dobijo sporočilo, da je </w:t>
      </w:r>
      <w:r w:rsidR="008C74AF" w:rsidRPr="002339CB">
        <w:rPr>
          <w:rFonts w:ascii="Times New Roman" w:hAnsi="Times New Roman" w:cs="Times New Roman"/>
        </w:rPr>
        <w:t>šola vir moči in podpore, ki ji</w:t>
      </w:r>
      <w:r w:rsidR="00D73E45">
        <w:rPr>
          <w:rFonts w:ascii="Times New Roman" w:hAnsi="Times New Roman" w:cs="Times New Roman"/>
        </w:rPr>
        <w:t xml:space="preserve">m bo stal ob strani. </w:t>
      </w:r>
    </w:p>
    <w:p w14:paraId="52866C8F" w14:textId="0CBF48CF" w:rsidR="008C74AF" w:rsidRDefault="008C74AF" w:rsidP="008C74AF">
      <w:pPr>
        <w:jc w:val="both"/>
        <w:rPr>
          <w:rFonts w:ascii="Times New Roman" w:hAnsi="Times New Roman" w:cs="Times New Roman"/>
        </w:rPr>
      </w:pPr>
      <w:r w:rsidRPr="00551471">
        <w:rPr>
          <w:rFonts w:ascii="Times New Roman" w:hAnsi="Times New Roman" w:cs="Times New Roman"/>
        </w:rPr>
        <w:t xml:space="preserve">V nadaljevanju izpostavljamo nekaj </w:t>
      </w:r>
      <w:r w:rsidRPr="008C74AF">
        <w:rPr>
          <w:rFonts w:ascii="Times New Roman" w:hAnsi="Times New Roman" w:cs="Times New Roman"/>
          <w:b/>
        </w:rPr>
        <w:t>osnovnih usmeritev oz. ključnih sporočil</w:t>
      </w:r>
      <w:r w:rsidRPr="00551471">
        <w:rPr>
          <w:rFonts w:ascii="Times New Roman" w:hAnsi="Times New Roman" w:cs="Times New Roman"/>
        </w:rPr>
        <w:t xml:space="preserve">, ki vam lahko pomagajo pri </w:t>
      </w:r>
      <w:r w:rsidR="00113510">
        <w:rPr>
          <w:rFonts w:ascii="Times New Roman" w:hAnsi="Times New Roman" w:cs="Times New Roman"/>
        </w:rPr>
        <w:t xml:space="preserve">pogovorih </w:t>
      </w:r>
      <w:r w:rsidRPr="00551471">
        <w:rPr>
          <w:rFonts w:ascii="Times New Roman" w:hAnsi="Times New Roman" w:cs="Times New Roman"/>
        </w:rPr>
        <w:t>na temo nasilja</w:t>
      </w:r>
      <w:r w:rsidR="00D73E45">
        <w:rPr>
          <w:rFonts w:ascii="Times New Roman" w:hAnsi="Times New Roman" w:cs="Times New Roman"/>
        </w:rPr>
        <w:t xml:space="preserve">, ukrepanju, </w:t>
      </w:r>
      <w:r w:rsidRPr="00551471">
        <w:rPr>
          <w:rFonts w:ascii="Times New Roman" w:hAnsi="Times New Roman" w:cs="Times New Roman"/>
        </w:rPr>
        <w:t xml:space="preserve">če prepoznamo nasilje </w:t>
      </w:r>
      <w:r w:rsidR="00113510">
        <w:rPr>
          <w:rFonts w:ascii="Times New Roman" w:hAnsi="Times New Roman" w:cs="Times New Roman"/>
        </w:rPr>
        <w:t xml:space="preserve">nad ali med učenci, </w:t>
      </w:r>
      <w:r w:rsidRPr="00551471">
        <w:rPr>
          <w:rFonts w:ascii="Times New Roman" w:hAnsi="Times New Roman" w:cs="Times New Roman"/>
        </w:rPr>
        <w:t xml:space="preserve"> in </w:t>
      </w:r>
      <w:r w:rsidR="00113510">
        <w:rPr>
          <w:rFonts w:ascii="Times New Roman" w:hAnsi="Times New Roman" w:cs="Times New Roman"/>
        </w:rPr>
        <w:t>načinih</w:t>
      </w:r>
      <w:r w:rsidR="0057160E">
        <w:rPr>
          <w:rFonts w:ascii="Times New Roman" w:hAnsi="Times New Roman" w:cs="Times New Roman"/>
        </w:rPr>
        <w:t xml:space="preserve"> </w:t>
      </w:r>
      <w:r w:rsidR="00113510">
        <w:rPr>
          <w:rFonts w:ascii="Times New Roman" w:hAnsi="Times New Roman" w:cs="Times New Roman"/>
        </w:rPr>
        <w:t>za preprečevanje nasilja. Dodajamo povezave do gradiv za učence ter učitelje za  samopomoč in preventivno delo na področju  razvoja in</w:t>
      </w:r>
      <w:r w:rsidRPr="00551471">
        <w:rPr>
          <w:rFonts w:ascii="Times New Roman" w:hAnsi="Times New Roman" w:cs="Times New Roman"/>
        </w:rPr>
        <w:t xml:space="preserve"> krepi</w:t>
      </w:r>
      <w:r w:rsidR="00113510">
        <w:rPr>
          <w:rFonts w:ascii="Times New Roman" w:hAnsi="Times New Roman" w:cs="Times New Roman"/>
        </w:rPr>
        <w:t xml:space="preserve">tve </w:t>
      </w:r>
      <w:r w:rsidRPr="00551471">
        <w:rPr>
          <w:rFonts w:ascii="Times New Roman" w:hAnsi="Times New Roman" w:cs="Times New Roman"/>
        </w:rPr>
        <w:t>čustven</w:t>
      </w:r>
      <w:r w:rsidR="00113510">
        <w:rPr>
          <w:rFonts w:ascii="Times New Roman" w:hAnsi="Times New Roman" w:cs="Times New Roman"/>
        </w:rPr>
        <w:t>ih</w:t>
      </w:r>
      <w:r w:rsidRPr="00551471">
        <w:rPr>
          <w:rFonts w:ascii="Times New Roman" w:hAnsi="Times New Roman" w:cs="Times New Roman"/>
        </w:rPr>
        <w:t xml:space="preserve"> in socialn</w:t>
      </w:r>
      <w:r w:rsidR="00113510">
        <w:rPr>
          <w:rFonts w:ascii="Times New Roman" w:hAnsi="Times New Roman" w:cs="Times New Roman"/>
        </w:rPr>
        <w:t>ih</w:t>
      </w:r>
      <w:r w:rsidR="0057160E">
        <w:rPr>
          <w:rFonts w:ascii="Times New Roman" w:hAnsi="Times New Roman" w:cs="Times New Roman"/>
        </w:rPr>
        <w:t xml:space="preserve"> </w:t>
      </w:r>
      <w:r w:rsidRPr="00551471">
        <w:rPr>
          <w:rFonts w:ascii="Times New Roman" w:hAnsi="Times New Roman" w:cs="Times New Roman"/>
        </w:rPr>
        <w:t>kompetenc učencev</w:t>
      </w:r>
      <w:r w:rsidR="00113510">
        <w:rPr>
          <w:rFonts w:ascii="Times New Roman" w:hAnsi="Times New Roman" w:cs="Times New Roman"/>
        </w:rPr>
        <w:t xml:space="preserve"> kot univerzalnih veščin tudi za zmanjševanje nasilnega vedenja. </w:t>
      </w:r>
      <w:r w:rsidRPr="00551471">
        <w:rPr>
          <w:rFonts w:ascii="Times New Roman" w:hAnsi="Times New Roman" w:cs="Times New Roman"/>
        </w:rPr>
        <w:t xml:space="preserve">Usmeritve so plod različnih </w:t>
      </w:r>
      <w:r w:rsidR="0057160E">
        <w:rPr>
          <w:rFonts w:ascii="Times New Roman" w:hAnsi="Times New Roman" w:cs="Times New Roman"/>
        </w:rPr>
        <w:t xml:space="preserve">programov </w:t>
      </w:r>
      <w:r w:rsidRPr="00551471">
        <w:rPr>
          <w:rFonts w:ascii="Times New Roman" w:hAnsi="Times New Roman" w:cs="Times New Roman"/>
        </w:rPr>
        <w:t xml:space="preserve"> in aktivnosti organizacij, ki </w:t>
      </w:r>
      <w:r w:rsidR="0057160E">
        <w:rPr>
          <w:rFonts w:ascii="Times New Roman" w:hAnsi="Times New Roman" w:cs="Times New Roman"/>
        </w:rPr>
        <w:t xml:space="preserve">delujejo </w:t>
      </w:r>
      <w:r w:rsidRPr="00551471">
        <w:rPr>
          <w:rFonts w:ascii="Times New Roman" w:hAnsi="Times New Roman" w:cs="Times New Roman"/>
        </w:rPr>
        <w:t xml:space="preserve"> na področju preprečevanja nasilja in </w:t>
      </w:r>
      <w:r w:rsidR="0057160E">
        <w:rPr>
          <w:rFonts w:ascii="Times New Roman" w:hAnsi="Times New Roman" w:cs="Times New Roman"/>
        </w:rPr>
        <w:t xml:space="preserve">skrbi za duševno zdravje. </w:t>
      </w:r>
    </w:p>
    <w:p w14:paraId="3BB6AED3" w14:textId="77777777" w:rsidR="008C74AF" w:rsidRPr="008C74AF" w:rsidRDefault="008C74AF" w:rsidP="008C74AF">
      <w:pPr>
        <w:jc w:val="both"/>
        <w:rPr>
          <w:rFonts w:ascii="Times New Roman" w:hAnsi="Times New Roman" w:cs="Times New Roman"/>
        </w:rPr>
      </w:pPr>
    </w:p>
    <w:p w14:paraId="39C98106" w14:textId="08D051C4" w:rsidR="008C74AF" w:rsidRPr="008C74AF" w:rsidRDefault="008C74AF" w:rsidP="008C74AF">
      <w:pPr>
        <w:pStyle w:val="Odstavekseznama"/>
        <w:numPr>
          <w:ilvl w:val="0"/>
          <w:numId w:val="7"/>
        </w:numPr>
        <w:rPr>
          <w:rFonts w:ascii="Times New Roman" w:hAnsi="Times New Roman" w:cs="Times New Roman"/>
        </w:rPr>
      </w:pPr>
      <w:proofErr w:type="spellStart"/>
      <w:r w:rsidRPr="008C74AF">
        <w:rPr>
          <w:rFonts w:ascii="Times New Roman" w:hAnsi="Times New Roman" w:cs="Times New Roman"/>
          <w:b/>
        </w:rPr>
        <w:t>Kako</w:t>
      </w:r>
      <w:proofErr w:type="spellEnd"/>
      <w:r w:rsidRPr="008C74AF">
        <w:rPr>
          <w:rFonts w:ascii="Times New Roman" w:hAnsi="Times New Roman" w:cs="Times New Roman"/>
          <w:b/>
        </w:rPr>
        <w:t xml:space="preserve"> </w:t>
      </w:r>
      <w:proofErr w:type="spellStart"/>
      <w:r w:rsidRPr="008C74AF">
        <w:rPr>
          <w:rFonts w:ascii="Times New Roman" w:hAnsi="Times New Roman" w:cs="Times New Roman"/>
          <w:b/>
        </w:rPr>
        <w:t>govoriti</w:t>
      </w:r>
      <w:proofErr w:type="spellEnd"/>
      <w:r w:rsidRPr="008C74AF">
        <w:rPr>
          <w:rFonts w:ascii="Times New Roman" w:hAnsi="Times New Roman" w:cs="Times New Roman"/>
          <w:b/>
        </w:rPr>
        <w:t xml:space="preserve"> z </w:t>
      </w:r>
      <w:proofErr w:type="spellStart"/>
      <w:r w:rsidRPr="008C74AF">
        <w:rPr>
          <w:rFonts w:ascii="Times New Roman" w:hAnsi="Times New Roman" w:cs="Times New Roman"/>
          <w:b/>
        </w:rPr>
        <w:t>otroki</w:t>
      </w:r>
      <w:proofErr w:type="spellEnd"/>
      <w:r w:rsidRPr="008C74AF">
        <w:rPr>
          <w:rFonts w:ascii="Times New Roman" w:hAnsi="Times New Roman" w:cs="Times New Roman"/>
          <w:b/>
        </w:rPr>
        <w:t xml:space="preserve"> o </w:t>
      </w:r>
      <w:proofErr w:type="spellStart"/>
      <w:r w:rsidRPr="008C74AF">
        <w:rPr>
          <w:rFonts w:ascii="Times New Roman" w:hAnsi="Times New Roman" w:cs="Times New Roman"/>
          <w:b/>
        </w:rPr>
        <w:t>dogodkih</w:t>
      </w:r>
      <w:proofErr w:type="spellEnd"/>
      <w:r w:rsidRPr="008C74AF">
        <w:rPr>
          <w:rFonts w:ascii="Times New Roman" w:hAnsi="Times New Roman" w:cs="Times New Roman"/>
          <w:b/>
        </w:rPr>
        <w:t xml:space="preserve">, </w:t>
      </w:r>
      <w:proofErr w:type="spellStart"/>
      <w:r w:rsidRPr="008C74AF">
        <w:rPr>
          <w:rFonts w:ascii="Times New Roman" w:hAnsi="Times New Roman" w:cs="Times New Roman"/>
          <w:b/>
        </w:rPr>
        <w:t>kot</w:t>
      </w:r>
      <w:proofErr w:type="spellEnd"/>
      <w:r w:rsidRPr="008C74AF">
        <w:rPr>
          <w:rFonts w:ascii="Times New Roman" w:hAnsi="Times New Roman" w:cs="Times New Roman"/>
          <w:b/>
        </w:rPr>
        <w:t xml:space="preserve"> je </w:t>
      </w:r>
      <w:proofErr w:type="spellStart"/>
      <w:r w:rsidRPr="008C74AF">
        <w:rPr>
          <w:rFonts w:ascii="Times New Roman" w:hAnsi="Times New Roman" w:cs="Times New Roman"/>
          <w:b/>
        </w:rPr>
        <w:t>streljanje</w:t>
      </w:r>
      <w:proofErr w:type="spellEnd"/>
      <w:r w:rsidRPr="008C74AF">
        <w:rPr>
          <w:rFonts w:ascii="Times New Roman" w:hAnsi="Times New Roman" w:cs="Times New Roman"/>
          <w:b/>
        </w:rPr>
        <w:t xml:space="preserve"> v </w:t>
      </w:r>
      <w:proofErr w:type="spellStart"/>
      <w:r w:rsidRPr="008C74AF">
        <w:rPr>
          <w:rFonts w:ascii="Times New Roman" w:hAnsi="Times New Roman" w:cs="Times New Roman"/>
          <w:b/>
        </w:rPr>
        <w:t>šoli</w:t>
      </w:r>
      <w:proofErr w:type="spellEnd"/>
      <w:r w:rsidRPr="008C74AF">
        <w:rPr>
          <w:rFonts w:ascii="Times New Roman" w:hAnsi="Times New Roman" w:cs="Times New Roman"/>
          <w:b/>
        </w:rPr>
        <w:t>?</w:t>
      </w:r>
      <w:r w:rsidRPr="008C74AF">
        <w:rPr>
          <w:rFonts w:ascii="Times New Roman" w:hAnsi="Times New Roman" w:cs="Times New Roman"/>
        </w:rPr>
        <w:t xml:space="preserve"> </w:t>
      </w:r>
    </w:p>
    <w:p w14:paraId="0267A869" w14:textId="77777777" w:rsidR="008C74AF" w:rsidRPr="00551471" w:rsidRDefault="00EF0385" w:rsidP="008C74AF">
      <w:pPr>
        <w:rPr>
          <w:rFonts w:ascii="Times New Roman" w:hAnsi="Times New Roman" w:cs="Times New Roman"/>
        </w:rPr>
      </w:pPr>
      <w:hyperlink r:id="rId11" w:history="1">
        <w:r w:rsidR="008C74AF" w:rsidRPr="00551471">
          <w:rPr>
            <w:rStyle w:val="Hiperpovezava"/>
            <w:rFonts w:ascii="Times New Roman" w:hAnsi="Times New Roman" w:cs="Times New Roman"/>
          </w:rPr>
          <w:t>Program NEON – Varni brez nasilja</w:t>
        </w:r>
      </w:hyperlink>
      <w:r w:rsidR="008C74AF" w:rsidRPr="00551471">
        <w:rPr>
          <w:rFonts w:ascii="Times New Roman" w:hAnsi="Times New Roman" w:cs="Times New Roman"/>
        </w:rPr>
        <w:t>, Ministrstvo za zdravje</w:t>
      </w:r>
    </w:p>
    <w:p w14:paraId="71A5662E" w14:textId="6A5D9922" w:rsidR="008C74AF" w:rsidRDefault="008C74AF" w:rsidP="008C74AF">
      <w:pPr>
        <w:rPr>
          <w:rFonts w:ascii="Times New Roman" w:hAnsi="Times New Roman" w:cs="Times New Roman"/>
        </w:rPr>
      </w:pPr>
      <w:r w:rsidRPr="00551471">
        <w:rPr>
          <w:rFonts w:ascii="Times New Roman" w:hAnsi="Times New Roman" w:cs="Times New Roman"/>
        </w:rPr>
        <w:t xml:space="preserve">V sklopu projekta NEON so bila pripravljena priporočila,  kako se pripraviti in govoriti z otrokom o tovrstnih dogodkih. Na voljo so </w:t>
      </w:r>
      <w:hyperlink r:id="rId12" w:history="1">
        <w:r w:rsidRPr="00551471">
          <w:rPr>
            <w:rStyle w:val="Hiperpovezava"/>
            <w:rFonts w:ascii="Times New Roman" w:hAnsi="Times New Roman" w:cs="Times New Roman"/>
          </w:rPr>
          <w:t>tukaj</w:t>
        </w:r>
      </w:hyperlink>
      <w:r w:rsidRPr="00551471">
        <w:rPr>
          <w:rFonts w:ascii="Times New Roman" w:hAnsi="Times New Roman" w:cs="Times New Roman"/>
        </w:rPr>
        <w:t>.</w:t>
      </w:r>
      <w:r w:rsidRPr="00551471">
        <w:rPr>
          <w:rFonts w:ascii="Times New Roman" w:hAnsi="Times New Roman" w:cs="Times New Roman"/>
        </w:rPr>
        <w:tab/>
      </w:r>
    </w:p>
    <w:p w14:paraId="23C8AE4E" w14:textId="77777777" w:rsidR="008C74AF" w:rsidRPr="008C74AF" w:rsidRDefault="008C74AF" w:rsidP="008C74AF">
      <w:pPr>
        <w:rPr>
          <w:rStyle w:val="Krepko"/>
          <w:rFonts w:ascii="Times New Roman" w:hAnsi="Times New Roman" w:cs="Times New Roman"/>
          <w:b w:val="0"/>
          <w:bCs w:val="0"/>
        </w:rPr>
      </w:pPr>
    </w:p>
    <w:p w14:paraId="714DEA85" w14:textId="7CB70A23" w:rsidR="008C74AF" w:rsidRPr="008C74AF" w:rsidRDefault="008C74AF" w:rsidP="008C74AF">
      <w:pPr>
        <w:pStyle w:val="Odstavekseznama"/>
        <w:numPr>
          <w:ilvl w:val="0"/>
          <w:numId w:val="7"/>
        </w:numPr>
        <w:rPr>
          <w:rStyle w:val="Krepko"/>
          <w:rFonts w:ascii="Times New Roman" w:hAnsi="Times New Roman" w:cs="Times New Roman"/>
          <w:b w:val="0"/>
          <w:bCs w:val="0"/>
          <w:lang w:val="sl-SI"/>
        </w:rPr>
      </w:pPr>
      <w:r w:rsidRPr="008C74AF">
        <w:rPr>
          <w:rStyle w:val="Krepko"/>
          <w:rFonts w:ascii="Times New Roman" w:hAnsi="Times New Roman" w:cs="Times New Roman"/>
          <w:lang w:val="sl-SI"/>
        </w:rPr>
        <w:t xml:space="preserve">Kako se spopasti z nasiljem v šolskem okolju? </w:t>
      </w:r>
    </w:p>
    <w:p w14:paraId="552ADB3D" w14:textId="77777777" w:rsidR="008C74AF" w:rsidRPr="00551471" w:rsidRDefault="00EF0385" w:rsidP="008C74AF">
      <w:pPr>
        <w:rPr>
          <w:rStyle w:val="Krepko"/>
          <w:rFonts w:ascii="Times New Roman" w:hAnsi="Times New Roman" w:cs="Times New Roman"/>
          <w:b w:val="0"/>
          <w:bCs w:val="0"/>
        </w:rPr>
      </w:pPr>
      <w:hyperlink r:id="rId13" w:history="1">
        <w:r w:rsidR="008C74AF" w:rsidRPr="00551471">
          <w:rPr>
            <w:rStyle w:val="Hiperpovezava"/>
            <w:rFonts w:ascii="Times New Roman" w:hAnsi="Times New Roman" w:cs="Times New Roman"/>
          </w:rPr>
          <w:t>Program NEON – Varni brez nasilja</w:t>
        </w:r>
      </w:hyperlink>
      <w:r w:rsidR="008C74AF" w:rsidRPr="00551471">
        <w:rPr>
          <w:rStyle w:val="Krepko"/>
          <w:rFonts w:ascii="Times New Roman" w:hAnsi="Times New Roman" w:cs="Times New Roman"/>
        </w:rPr>
        <w:t>, Ministrstvo</w:t>
      </w:r>
      <w:r w:rsidR="008C74AF" w:rsidRPr="00551471">
        <w:rPr>
          <w:rStyle w:val="Krepko"/>
          <w:rFonts w:ascii="Times New Roman" w:hAnsi="Times New Roman" w:cs="Times New Roman"/>
          <w:b w:val="0"/>
          <w:bCs w:val="0"/>
        </w:rPr>
        <w:t xml:space="preserve"> za zdravje</w:t>
      </w:r>
    </w:p>
    <w:p w14:paraId="682994CA" w14:textId="77777777" w:rsidR="008C74AF" w:rsidRPr="00551471" w:rsidRDefault="008C74AF" w:rsidP="008C74AF">
      <w:pPr>
        <w:rPr>
          <w:rStyle w:val="Krepko"/>
          <w:rFonts w:ascii="Times New Roman" w:hAnsi="Times New Roman" w:cs="Times New Roman"/>
          <w:b w:val="0"/>
          <w:bCs w:val="0"/>
        </w:rPr>
      </w:pPr>
      <w:r w:rsidRPr="00551471">
        <w:rPr>
          <w:rStyle w:val="Krepko"/>
          <w:rFonts w:ascii="Times New Roman" w:hAnsi="Times New Roman" w:cs="Times New Roman"/>
          <w:b w:val="0"/>
          <w:bCs w:val="0"/>
        </w:rPr>
        <w:t xml:space="preserve">Ključna sporočila: </w:t>
      </w:r>
    </w:p>
    <w:p w14:paraId="1E3DFD39" w14:textId="77777777" w:rsidR="008C74AF" w:rsidRPr="00551471" w:rsidRDefault="008C74AF" w:rsidP="008C74AF">
      <w:pPr>
        <w:pStyle w:val="Odstavekseznama"/>
        <w:numPr>
          <w:ilvl w:val="0"/>
          <w:numId w:val="4"/>
        </w:numPr>
        <w:spacing w:before="100" w:beforeAutospacing="1" w:after="100" w:afterAutospacing="1" w:line="240" w:lineRule="auto"/>
        <w:rPr>
          <w:rFonts w:ascii="Times New Roman" w:hAnsi="Times New Roman" w:cs="Times New Roman"/>
          <w:lang w:val="sl-SI"/>
        </w:rPr>
      </w:pPr>
      <w:r w:rsidRPr="00551471">
        <w:rPr>
          <w:rFonts w:ascii="Times New Roman" w:hAnsi="Times New Roman" w:cs="Times New Roman"/>
          <w:lang w:val="sl-SI"/>
        </w:rPr>
        <w:t xml:space="preserve">Učitelj s svojim zgledom, odgovornostjo in pozitivnim vplivom igra ključno vlogo. </w:t>
      </w:r>
    </w:p>
    <w:p w14:paraId="4B284681" w14:textId="7B9F85F9" w:rsidR="008C74AF" w:rsidRPr="00551471" w:rsidRDefault="008C74AF" w:rsidP="008C74AF">
      <w:pPr>
        <w:pStyle w:val="Odstavekseznama"/>
        <w:numPr>
          <w:ilvl w:val="0"/>
          <w:numId w:val="4"/>
        </w:numPr>
        <w:spacing w:before="100" w:beforeAutospacing="1" w:after="100" w:afterAutospacing="1" w:line="240" w:lineRule="auto"/>
        <w:rPr>
          <w:rFonts w:ascii="Times New Roman" w:hAnsi="Times New Roman" w:cs="Times New Roman"/>
          <w:lang w:val="sl-SI"/>
        </w:rPr>
      </w:pPr>
      <w:r w:rsidRPr="00551471">
        <w:rPr>
          <w:rStyle w:val="Krepko"/>
          <w:rFonts w:ascii="Times New Roman" w:hAnsi="Times New Roman" w:cs="Times New Roman"/>
          <w:b w:val="0"/>
          <w:lang w:val="sl-SI"/>
        </w:rPr>
        <w:lastRenderedPageBreak/>
        <w:t>Ni učenčeva krivda, da je žrtev nasilja</w:t>
      </w:r>
      <w:r w:rsidRPr="00551471">
        <w:rPr>
          <w:rFonts w:ascii="Times New Roman" w:hAnsi="Times New Roman" w:cs="Times New Roman"/>
          <w:b/>
          <w:lang w:val="sl-SI"/>
        </w:rPr>
        <w:t>.</w:t>
      </w:r>
      <w:r w:rsidRPr="00551471">
        <w:rPr>
          <w:rFonts w:ascii="Times New Roman" w:hAnsi="Times New Roman" w:cs="Times New Roman"/>
          <w:lang w:val="sl-SI"/>
        </w:rPr>
        <w:t xml:space="preserve"> </w:t>
      </w:r>
      <w:r w:rsidRPr="00551471">
        <w:rPr>
          <w:rFonts w:ascii="Times New Roman" w:hAnsi="Times New Roman" w:cs="Times New Roman"/>
          <w:b/>
          <w:lang w:val="sl-SI"/>
        </w:rPr>
        <w:t xml:space="preserve">Nikoli </w:t>
      </w:r>
      <w:r w:rsidR="00EF0385">
        <w:rPr>
          <w:rFonts w:ascii="Times New Roman" w:hAnsi="Times New Roman" w:cs="Times New Roman"/>
          <w:b/>
          <w:lang w:val="sl-SI"/>
        </w:rPr>
        <w:t>dajajmo</w:t>
      </w:r>
      <w:r w:rsidRPr="00551471">
        <w:rPr>
          <w:rFonts w:ascii="Times New Roman" w:hAnsi="Times New Roman" w:cs="Times New Roman"/>
          <w:b/>
          <w:lang w:val="sl-SI"/>
        </w:rPr>
        <w:t xml:space="preserve"> nasvetov, da naj se učenec spremeni ali da naj nasilje ignorira. </w:t>
      </w:r>
      <w:r w:rsidRPr="00551471">
        <w:rPr>
          <w:rFonts w:ascii="Times New Roman" w:hAnsi="Times New Roman" w:cs="Times New Roman"/>
          <w:lang w:val="sl-SI"/>
        </w:rPr>
        <w:t>Osebe, ki nasilje izvajajo, so tiste, ki bi morale spremeniti svoje vedenje ter tudi mišljenje, ki vodi do njega, še posebej, ko je nasilje usmerjeno proti učenčevemu spolu, spolni usmerjenosti, rasi, verskemu prepričanju ali posebnim potrebam.</w:t>
      </w:r>
    </w:p>
    <w:p w14:paraId="632591B0" w14:textId="77777777" w:rsidR="008C74AF" w:rsidRPr="00551471" w:rsidRDefault="008C74AF" w:rsidP="008C74AF">
      <w:pPr>
        <w:numPr>
          <w:ilvl w:val="0"/>
          <w:numId w:val="4"/>
        </w:numPr>
        <w:spacing w:before="100" w:beforeAutospacing="1" w:after="100" w:afterAutospacing="1" w:line="240" w:lineRule="auto"/>
        <w:rPr>
          <w:rFonts w:ascii="Times New Roman" w:hAnsi="Times New Roman" w:cs="Times New Roman"/>
        </w:rPr>
      </w:pPr>
      <w:r w:rsidRPr="00551471">
        <w:rPr>
          <w:rFonts w:ascii="Times New Roman" w:hAnsi="Times New Roman" w:cs="Times New Roman"/>
        </w:rPr>
        <w:t xml:space="preserve">Deklice niso samo nekoliko zlobne in fantje ne potrebujejo samo malo ravsanja, da poravnajo spore. Poskušajte se </w:t>
      </w:r>
      <w:r w:rsidRPr="00551471">
        <w:rPr>
          <w:rStyle w:val="Krepko"/>
          <w:rFonts w:ascii="Times New Roman" w:hAnsi="Times New Roman" w:cs="Times New Roman"/>
        </w:rPr>
        <w:t>izogniti spolnim stereotipom</w:t>
      </w:r>
      <w:r w:rsidRPr="00551471">
        <w:rPr>
          <w:rFonts w:ascii="Times New Roman" w:hAnsi="Times New Roman" w:cs="Times New Roman"/>
        </w:rPr>
        <w:t xml:space="preserve"> pri obravnavi nasilja. Vsakdo </w:t>
      </w:r>
      <w:r w:rsidRPr="00551471">
        <w:rPr>
          <w:rStyle w:val="Krepko"/>
          <w:rFonts w:ascii="Times New Roman" w:hAnsi="Times New Roman" w:cs="Times New Roman"/>
        </w:rPr>
        <w:t>lahko izvaja nasilno vedenje</w:t>
      </w:r>
      <w:r w:rsidRPr="00551471">
        <w:rPr>
          <w:rFonts w:ascii="Times New Roman" w:hAnsi="Times New Roman" w:cs="Times New Roman"/>
        </w:rPr>
        <w:t xml:space="preserve">, ki se lahko izrazi na raznorazne načine. </w:t>
      </w:r>
    </w:p>
    <w:p w14:paraId="3352EA13" w14:textId="2D0CA35C" w:rsidR="008C74AF" w:rsidRPr="00551471" w:rsidRDefault="008C74AF" w:rsidP="008C74AF">
      <w:pPr>
        <w:numPr>
          <w:ilvl w:val="0"/>
          <w:numId w:val="4"/>
        </w:numPr>
        <w:spacing w:before="100" w:beforeAutospacing="1" w:after="100" w:afterAutospacing="1" w:line="240" w:lineRule="auto"/>
        <w:rPr>
          <w:rFonts w:ascii="Times New Roman" w:hAnsi="Times New Roman" w:cs="Times New Roman"/>
          <w:b/>
        </w:rPr>
      </w:pPr>
      <w:r w:rsidRPr="00551471">
        <w:rPr>
          <w:rFonts w:ascii="Times New Roman" w:hAnsi="Times New Roman" w:cs="Times New Roman"/>
        </w:rPr>
        <w:t xml:space="preserve">Učenci potrebujejo </w:t>
      </w:r>
      <w:r w:rsidRPr="00551471">
        <w:rPr>
          <w:rStyle w:val="Krepko"/>
          <w:rFonts w:ascii="Times New Roman" w:hAnsi="Times New Roman" w:cs="Times New Roman"/>
        </w:rPr>
        <w:t>podporo, da spregovorijo o nasilju</w:t>
      </w:r>
      <w:r w:rsidRPr="00551471">
        <w:rPr>
          <w:rFonts w:ascii="Times New Roman" w:hAnsi="Times New Roman" w:cs="Times New Roman"/>
        </w:rPr>
        <w:t xml:space="preserve">, ki ga sami doživljajo ali nasilju, ki so mu priča. </w:t>
      </w:r>
      <w:r w:rsidRPr="00551471">
        <w:rPr>
          <w:rFonts w:ascii="Times New Roman" w:hAnsi="Times New Roman" w:cs="Times New Roman"/>
          <w:b/>
        </w:rPr>
        <w:t xml:space="preserve">Potrebujejo jasne </w:t>
      </w:r>
      <w:r w:rsidR="00EF0385">
        <w:rPr>
          <w:rFonts w:ascii="Times New Roman" w:hAnsi="Times New Roman" w:cs="Times New Roman"/>
          <w:b/>
        </w:rPr>
        <w:t>usmeritve</w:t>
      </w:r>
      <w:r w:rsidRPr="00551471">
        <w:rPr>
          <w:rFonts w:ascii="Times New Roman" w:hAnsi="Times New Roman" w:cs="Times New Roman"/>
          <w:b/>
        </w:rPr>
        <w:t xml:space="preserve"> in postopke, kako lahko o nasilju povedo – vam ali drugim odgovornim osebam.</w:t>
      </w:r>
    </w:p>
    <w:p w14:paraId="0EEAAC47" w14:textId="77777777" w:rsidR="008C74AF" w:rsidRPr="00551471" w:rsidRDefault="008C74AF" w:rsidP="008C74AF">
      <w:pPr>
        <w:numPr>
          <w:ilvl w:val="0"/>
          <w:numId w:val="4"/>
        </w:numPr>
        <w:spacing w:before="100" w:beforeAutospacing="1" w:after="100" w:afterAutospacing="1" w:line="240" w:lineRule="auto"/>
        <w:rPr>
          <w:rFonts w:ascii="Times New Roman" w:hAnsi="Times New Roman" w:cs="Times New Roman"/>
        </w:rPr>
      </w:pPr>
      <w:r w:rsidRPr="00551471">
        <w:rPr>
          <w:rFonts w:ascii="Times New Roman" w:hAnsi="Times New Roman" w:cs="Times New Roman"/>
        </w:rPr>
        <w:t xml:space="preserve">Ko vam učenec spregovori o nasilju, </w:t>
      </w:r>
      <w:r w:rsidRPr="00551471">
        <w:rPr>
          <w:rStyle w:val="Krepko"/>
          <w:rFonts w:ascii="Times New Roman" w:hAnsi="Times New Roman" w:cs="Times New Roman"/>
        </w:rPr>
        <w:t>vzemite njegove besede resno.</w:t>
      </w:r>
      <w:r w:rsidRPr="00551471">
        <w:rPr>
          <w:rFonts w:ascii="Times New Roman" w:hAnsi="Times New Roman" w:cs="Times New Roman"/>
        </w:rPr>
        <w:t xml:space="preserve"> Povprašajte ga, kaj bi mu pomagalo, da bi se počutil varno. Pomembno je, da vam učenec zaupa, da mu boste stali ob strani in ga boste zaščitili. Za to bo v nekaterih primerih potrebno oz. nujno, da boste v obravnavo problema vključili njegove starše, sodelavce v vašem timu, strokovne delavce v zunanjih institucijah.</w:t>
      </w:r>
    </w:p>
    <w:p w14:paraId="5BDFDD4F" w14:textId="77777777" w:rsidR="008C74AF" w:rsidRPr="00551471" w:rsidRDefault="008C74AF" w:rsidP="008C74AF">
      <w:pPr>
        <w:numPr>
          <w:ilvl w:val="0"/>
          <w:numId w:val="4"/>
        </w:numPr>
        <w:spacing w:before="100" w:beforeAutospacing="1" w:after="100" w:afterAutospacing="1" w:line="240" w:lineRule="auto"/>
        <w:rPr>
          <w:rFonts w:ascii="Times New Roman" w:hAnsi="Times New Roman" w:cs="Times New Roman"/>
          <w:b/>
        </w:rPr>
      </w:pPr>
      <w:r w:rsidRPr="00551471">
        <w:rPr>
          <w:rFonts w:ascii="Times New Roman" w:hAnsi="Times New Roman" w:cs="Times New Roman"/>
        </w:rPr>
        <w:t>Prvi korak boja proti nasilju je, da se zavedamo, si priznamo, da je</w:t>
      </w:r>
      <w:r w:rsidRPr="00551471">
        <w:rPr>
          <w:rStyle w:val="Krepko"/>
          <w:rFonts w:ascii="Times New Roman" w:hAnsi="Times New Roman" w:cs="Times New Roman"/>
        </w:rPr>
        <w:t xml:space="preserve"> nasilje prisotno in da se pojavlja</w:t>
      </w:r>
      <w:r w:rsidRPr="00551471">
        <w:rPr>
          <w:rFonts w:ascii="Times New Roman" w:hAnsi="Times New Roman" w:cs="Times New Roman"/>
        </w:rPr>
        <w:t xml:space="preserve">. </w:t>
      </w:r>
      <w:r w:rsidRPr="00551471">
        <w:rPr>
          <w:rFonts w:ascii="Times New Roman" w:hAnsi="Times New Roman" w:cs="Times New Roman"/>
          <w:b/>
        </w:rPr>
        <w:t>Ustvarite klimo v razredu, v šoli, kjer boste lahko svobodno govorili o problemu nasilja in kjer se bo vsako nasilno vedenje hitro izpostavilo in obravnavalo. Pomembno je, da učenci na realnih primerih vidijo, kako se ustrezno ravna ob pojavu nasilja in da vedo, da bodo vsi njihovi pomisleki in izkušnje obravnavani na takšen način, kar jim daje občutek varnosti in zaupanja v učitelja.</w:t>
      </w:r>
    </w:p>
    <w:p w14:paraId="3639FE69" w14:textId="77777777" w:rsidR="008C74AF" w:rsidRPr="00551471" w:rsidRDefault="008C74AF" w:rsidP="008C74AF">
      <w:pPr>
        <w:numPr>
          <w:ilvl w:val="0"/>
          <w:numId w:val="4"/>
        </w:numPr>
        <w:spacing w:before="100" w:beforeAutospacing="1" w:after="100" w:afterAutospacing="1" w:line="240" w:lineRule="auto"/>
        <w:rPr>
          <w:rFonts w:ascii="Times New Roman" w:hAnsi="Times New Roman" w:cs="Times New Roman"/>
        </w:rPr>
      </w:pPr>
      <w:r w:rsidRPr="00551471">
        <w:rPr>
          <w:rFonts w:ascii="Times New Roman" w:hAnsi="Times New Roman" w:cs="Times New Roman"/>
        </w:rPr>
        <w:t xml:space="preserve">Redko se nasilje pojavlja zgolj v odnosu med dvema učencema, zato je pomembno, da si vzamete čas in poizveste, </w:t>
      </w:r>
      <w:r w:rsidRPr="00551471">
        <w:rPr>
          <w:rStyle w:val="Krepko"/>
          <w:rFonts w:ascii="Times New Roman" w:hAnsi="Times New Roman" w:cs="Times New Roman"/>
        </w:rPr>
        <w:t>kdo vse je vključen</w:t>
      </w:r>
      <w:r w:rsidRPr="00551471">
        <w:rPr>
          <w:rFonts w:ascii="Times New Roman" w:hAnsi="Times New Roman" w:cs="Times New Roman"/>
        </w:rPr>
        <w:t xml:space="preserve"> in predvsem, kako lahko ostali učenci dajejo podporo žrtvi ter hkrati dajo povzročitelju nasilja vedeti, da je njegovo vedenje nesprejemljivo.</w:t>
      </w:r>
    </w:p>
    <w:p w14:paraId="69E1CC65" w14:textId="77777777" w:rsidR="008C74AF" w:rsidRPr="00551471" w:rsidRDefault="008C74AF" w:rsidP="008C74AF">
      <w:pPr>
        <w:numPr>
          <w:ilvl w:val="0"/>
          <w:numId w:val="4"/>
        </w:numPr>
        <w:spacing w:before="100" w:beforeAutospacing="1" w:after="100" w:afterAutospacing="1" w:line="240" w:lineRule="auto"/>
        <w:rPr>
          <w:rFonts w:ascii="Times New Roman" w:hAnsi="Times New Roman" w:cs="Times New Roman"/>
        </w:rPr>
      </w:pPr>
      <w:r w:rsidRPr="00551471">
        <w:rPr>
          <w:rFonts w:ascii="Times New Roman" w:hAnsi="Times New Roman" w:cs="Times New Roman"/>
        </w:rPr>
        <w:t>Učencem mora biti jasno, kako se boste na nasilje odzvali zaposleni v šoli ter kako boste v primeru pojava nasilja postopali v razredu.</w:t>
      </w:r>
    </w:p>
    <w:p w14:paraId="166B3F1F" w14:textId="77777777" w:rsidR="008C74AF" w:rsidRPr="00551471" w:rsidRDefault="008C74AF" w:rsidP="008C74AF">
      <w:pPr>
        <w:numPr>
          <w:ilvl w:val="0"/>
          <w:numId w:val="4"/>
        </w:numPr>
        <w:spacing w:before="100" w:beforeAutospacing="1" w:after="100" w:afterAutospacing="1" w:line="240" w:lineRule="auto"/>
        <w:rPr>
          <w:rFonts w:ascii="Times New Roman" w:hAnsi="Times New Roman" w:cs="Times New Roman"/>
        </w:rPr>
      </w:pPr>
      <w:r w:rsidRPr="00551471">
        <w:rPr>
          <w:rStyle w:val="Krepko"/>
          <w:rFonts w:ascii="Times New Roman" w:hAnsi="Times New Roman" w:cs="Times New Roman"/>
        </w:rPr>
        <w:t>Jasno sporočajte, da so vse oblike</w:t>
      </w:r>
      <w:r w:rsidRPr="00551471">
        <w:rPr>
          <w:rFonts w:ascii="Times New Roman" w:hAnsi="Times New Roman" w:cs="Times New Roman"/>
        </w:rPr>
        <w:t xml:space="preserve"> </w:t>
      </w:r>
      <w:r w:rsidRPr="00551471">
        <w:rPr>
          <w:rFonts w:ascii="Times New Roman" w:hAnsi="Times New Roman" w:cs="Times New Roman"/>
          <w:b/>
        </w:rPr>
        <w:t>nasilnega</w:t>
      </w:r>
      <w:r w:rsidRPr="00551471">
        <w:rPr>
          <w:rFonts w:ascii="Times New Roman" w:hAnsi="Times New Roman" w:cs="Times New Roman"/>
        </w:rPr>
        <w:t xml:space="preserve"> </w:t>
      </w:r>
      <w:r w:rsidRPr="00551471">
        <w:rPr>
          <w:rFonts w:ascii="Times New Roman" w:hAnsi="Times New Roman" w:cs="Times New Roman"/>
          <w:b/>
        </w:rPr>
        <w:t>vedenja</w:t>
      </w:r>
      <w:r w:rsidRPr="00551471">
        <w:rPr>
          <w:rFonts w:ascii="Times New Roman" w:hAnsi="Times New Roman" w:cs="Times New Roman"/>
        </w:rPr>
        <w:t xml:space="preserve"> v šoli </w:t>
      </w:r>
      <w:r w:rsidRPr="00551471">
        <w:rPr>
          <w:rFonts w:ascii="Times New Roman" w:hAnsi="Times New Roman" w:cs="Times New Roman"/>
          <w:b/>
        </w:rPr>
        <w:t>nesprejemljive.</w:t>
      </w:r>
    </w:p>
    <w:p w14:paraId="2B61487A" w14:textId="77777777" w:rsidR="008C74AF" w:rsidRPr="00551471" w:rsidRDefault="008C74AF" w:rsidP="008C74AF">
      <w:pPr>
        <w:numPr>
          <w:ilvl w:val="0"/>
          <w:numId w:val="4"/>
        </w:numPr>
        <w:spacing w:before="100" w:beforeAutospacing="1" w:after="100" w:afterAutospacing="1" w:line="240" w:lineRule="auto"/>
        <w:rPr>
          <w:rFonts w:ascii="Times New Roman" w:hAnsi="Times New Roman" w:cs="Times New Roman"/>
        </w:rPr>
      </w:pPr>
      <w:r w:rsidRPr="00551471">
        <w:rPr>
          <w:rFonts w:ascii="Times New Roman" w:hAnsi="Times New Roman" w:cs="Times New Roman"/>
          <w:b/>
        </w:rPr>
        <w:t>Z učenci se pogovarjate o njihovih predlogih za spremembe v šolskem okolju, ki bi pomagale preprečiti ali zmanjšati pojav nasilja ter o predlogih ukrepov v primerih nasilja.</w:t>
      </w:r>
      <w:r w:rsidRPr="00551471">
        <w:rPr>
          <w:rFonts w:ascii="Times New Roman" w:hAnsi="Times New Roman" w:cs="Times New Roman"/>
        </w:rPr>
        <w:t xml:space="preserve"> Učenci, ki bodo oblikovali realne predloge, ki bodo izvirali iz njih samih, njihovih potreb in želja, se bodo pravil bolj zavzeto držali, jasnost posledic pa jim bo omogočala prevzemanje odgovornosti za svoja dejanja in moč za prijavo nasilja, ki bi ga doživeli oni ali njihovi vrstniki.</w:t>
      </w:r>
    </w:p>
    <w:p w14:paraId="4E263D59" w14:textId="77777777" w:rsidR="008C74AF" w:rsidRDefault="008C74AF" w:rsidP="008C74AF">
      <w:pPr>
        <w:rPr>
          <w:rFonts w:ascii="Times New Roman" w:eastAsia="Times New Roman" w:hAnsi="Times New Roman" w:cs="Times New Roman"/>
          <w:b/>
        </w:rPr>
      </w:pPr>
    </w:p>
    <w:p w14:paraId="2C0C4EAF" w14:textId="646D1194" w:rsidR="008C74AF" w:rsidRPr="008C74AF" w:rsidRDefault="008C74AF" w:rsidP="008C74AF">
      <w:pPr>
        <w:pStyle w:val="Odstavekseznama"/>
        <w:numPr>
          <w:ilvl w:val="0"/>
          <w:numId w:val="7"/>
        </w:numPr>
        <w:rPr>
          <w:rFonts w:ascii="Times New Roman" w:eastAsia="Times New Roman" w:hAnsi="Times New Roman" w:cs="Times New Roman"/>
          <w:b/>
        </w:rPr>
      </w:pPr>
      <w:proofErr w:type="spellStart"/>
      <w:r w:rsidRPr="008C74AF">
        <w:rPr>
          <w:rFonts w:ascii="Times New Roman" w:eastAsia="Times New Roman" w:hAnsi="Times New Roman" w:cs="Times New Roman"/>
          <w:b/>
        </w:rPr>
        <w:t>Kako</w:t>
      </w:r>
      <w:proofErr w:type="spellEnd"/>
      <w:r w:rsidRPr="008C74AF">
        <w:rPr>
          <w:rFonts w:ascii="Times New Roman" w:eastAsia="Times New Roman" w:hAnsi="Times New Roman" w:cs="Times New Roman"/>
          <w:b/>
        </w:rPr>
        <w:t xml:space="preserve"> se </w:t>
      </w:r>
      <w:proofErr w:type="spellStart"/>
      <w:r w:rsidRPr="008C74AF">
        <w:rPr>
          <w:rFonts w:ascii="Times New Roman" w:eastAsia="Times New Roman" w:hAnsi="Times New Roman" w:cs="Times New Roman"/>
          <w:b/>
        </w:rPr>
        <w:t>odzvati</w:t>
      </w:r>
      <w:proofErr w:type="spellEnd"/>
      <w:r w:rsidRPr="008C74AF">
        <w:rPr>
          <w:rFonts w:ascii="Times New Roman" w:eastAsia="Times New Roman" w:hAnsi="Times New Roman" w:cs="Times New Roman"/>
          <w:b/>
        </w:rPr>
        <w:t xml:space="preserve">, </w:t>
      </w:r>
      <w:proofErr w:type="spellStart"/>
      <w:proofErr w:type="gramStart"/>
      <w:r w:rsidRPr="008C74AF">
        <w:rPr>
          <w:rFonts w:ascii="Times New Roman" w:eastAsia="Times New Roman" w:hAnsi="Times New Roman" w:cs="Times New Roman"/>
          <w:b/>
        </w:rPr>
        <w:t>ko</w:t>
      </w:r>
      <w:proofErr w:type="spellEnd"/>
      <w:proofErr w:type="gramEnd"/>
      <w:r w:rsidRPr="008C74AF">
        <w:rPr>
          <w:rFonts w:ascii="Times New Roman" w:eastAsia="Times New Roman" w:hAnsi="Times New Roman" w:cs="Times New Roman"/>
          <w:b/>
        </w:rPr>
        <w:t xml:space="preserve"> </w:t>
      </w:r>
      <w:proofErr w:type="spellStart"/>
      <w:r w:rsidRPr="008C74AF">
        <w:rPr>
          <w:rFonts w:ascii="Times New Roman" w:eastAsia="Times New Roman" w:hAnsi="Times New Roman" w:cs="Times New Roman"/>
          <w:b/>
        </w:rPr>
        <w:t>otrok</w:t>
      </w:r>
      <w:proofErr w:type="spellEnd"/>
      <w:r w:rsidRPr="008C74AF">
        <w:rPr>
          <w:rFonts w:ascii="Times New Roman" w:eastAsia="Times New Roman" w:hAnsi="Times New Roman" w:cs="Times New Roman"/>
          <w:b/>
        </w:rPr>
        <w:t xml:space="preserve"> </w:t>
      </w:r>
      <w:proofErr w:type="spellStart"/>
      <w:r w:rsidRPr="008C74AF">
        <w:rPr>
          <w:rFonts w:ascii="Times New Roman" w:eastAsia="Times New Roman" w:hAnsi="Times New Roman" w:cs="Times New Roman"/>
          <w:b/>
        </w:rPr>
        <w:t>spregovori</w:t>
      </w:r>
      <w:proofErr w:type="spellEnd"/>
      <w:r w:rsidRPr="008C74AF">
        <w:rPr>
          <w:rFonts w:ascii="Times New Roman" w:eastAsia="Times New Roman" w:hAnsi="Times New Roman" w:cs="Times New Roman"/>
          <w:b/>
        </w:rPr>
        <w:t xml:space="preserve"> o </w:t>
      </w:r>
      <w:proofErr w:type="spellStart"/>
      <w:r w:rsidRPr="008C74AF">
        <w:rPr>
          <w:rFonts w:ascii="Times New Roman" w:eastAsia="Times New Roman" w:hAnsi="Times New Roman" w:cs="Times New Roman"/>
          <w:b/>
        </w:rPr>
        <w:t>nasilju</w:t>
      </w:r>
      <w:proofErr w:type="spellEnd"/>
      <w:r w:rsidRPr="008C74AF">
        <w:rPr>
          <w:rFonts w:ascii="Times New Roman" w:eastAsia="Times New Roman" w:hAnsi="Times New Roman" w:cs="Times New Roman"/>
          <w:b/>
        </w:rPr>
        <w:t xml:space="preserve">? </w:t>
      </w:r>
    </w:p>
    <w:p w14:paraId="6F3350C2" w14:textId="77777777" w:rsidR="008C74AF" w:rsidRPr="00551471" w:rsidRDefault="00EF0385" w:rsidP="008C74AF">
      <w:pPr>
        <w:rPr>
          <w:rFonts w:ascii="Times New Roman" w:hAnsi="Times New Roman" w:cs="Times New Roman"/>
        </w:rPr>
      </w:pPr>
      <w:hyperlink r:id="rId14" w:history="1">
        <w:r w:rsidR="008C74AF" w:rsidRPr="00551471">
          <w:rPr>
            <w:rStyle w:val="Hiperpovezava"/>
            <w:rFonts w:ascii="Times New Roman" w:eastAsia="Times New Roman" w:hAnsi="Times New Roman" w:cs="Times New Roman"/>
          </w:rPr>
          <w:t>Društvo za nenasilno komunikacijo</w:t>
        </w:r>
      </w:hyperlink>
    </w:p>
    <w:p w14:paraId="1EAE23BB" w14:textId="77777777" w:rsidR="008C74AF" w:rsidRPr="00551471" w:rsidRDefault="008C74AF" w:rsidP="008C74AF">
      <w:pPr>
        <w:spacing w:before="100" w:beforeAutospacing="1" w:after="100" w:afterAutospacing="1" w:line="240" w:lineRule="auto"/>
        <w:rPr>
          <w:rFonts w:ascii="Times New Roman" w:eastAsia="Times New Roman" w:hAnsi="Times New Roman" w:cs="Times New Roman"/>
        </w:rPr>
      </w:pPr>
      <w:r w:rsidRPr="00551471">
        <w:rPr>
          <w:rFonts w:ascii="Times New Roman" w:eastAsia="Times New Roman" w:hAnsi="Times New Roman" w:cs="Times New Roman"/>
        </w:rPr>
        <w:t xml:space="preserve">Pogosto se znajdemo v zadregi, kako ravnati, ko otrok spregovori z nami o nasilju, ki ga doživlja v svoji družini ali med </w:t>
      </w:r>
      <w:proofErr w:type="spellStart"/>
      <w:r w:rsidRPr="00551471">
        <w:rPr>
          <w:rFonts w:ascii="Times New Roman" w:eastAsia="Times New Roman" w:hAnsi="Times New Roman" w:cs="Times New Roman"/>
        </w:rPr>
        <w:t>vrstniki_cami</w:t>
      </w:r>
      <w:proofErr w:type="spellEnd"/>
      <w:r w:rsidRPr="00551471">
        <w:rPr>
          <w:rFonts w:ascii="Times New Roman" w:eastAsia="Times New Roman" w:hAnsi="Times New Roman" w:cs="Times New Roman"/>
        </w:rPr>
        <w:t xml:space="preserve">. Oporne točke, ki so vam lahko v pomoč pri vašem delu: </w:t>
      </w:r>
    </w:p>
    <w:p w14:paraId="199D7D26" w14:textId="77777777" w:rsidR="008C74AF" w:rsidRPr="00551471" w:rsidRDefault="008C74AF" w:rsidP="008C74AF">
      <w:pPr>
        <w:numPr>
          <w:ilvl w:val="0"/>
          <w:numId w:val="2"/>
        </w:numPr>
        <w:spacing w:before="100" w:beforeAutospacing="1" w:after="100" w:afterAutospacing="1" w:line="240" w:lineRule="auto"/>
        <w:rPr>
          <w:rFonts w:ascii="Times New Roman" w:eastAsia="Times New Roman" w:hAnsi="Times New Roman" w:cs="Times New Roman"/>
        </w:rPr>
      </w:pPr>
      <w:r w:rsidRPr="00551471">
        <w:rPr>
          <w:rFonts w:ascii="Times New Roman" w:eastAsia="Times New Roman" w:hAnsi="Times New Roman" w:cs="Times New Roman"/>
        </w:rPr>
        <w:t xml:space="preserve">Pomembno je, da se </w:t>
      </w:r>
      <w:r w:rsidRPr="00551471">
        <w:rPr>
          <w:rFonts w:ascii="Times New Roman" w:eastAsia="Times New Roman" w:hAnsi="Times New Roman" w:cs="Times New Roman"/>
          <w:b/>
          <w:bCs/>
        </w:rPr>
        <w:t>odzovete umirjeno</w:t>
      </w:r>
      <w:r w:rsidRPr="00551471">
        <w:rPr>
          <w:rFonts w:ascii="Times New Roman" w:eastAsia="Times New Roman" w:hAnsi="Times New Roman" w:cs="Times New Roman"/>
        </w:rPr>
        <w:t xml:space="preserve"> in tako krepite otrokovo zaupanje vase in v vas.</w:t>
      </w:r>
    </w:p>
    <w:p w14:paraId="49D6E7D5" w14:textId="77777777" w:rsidR="008C74AF" w:rsidRPr="00551471" w:rsidRDefault="008C74AF" w:rsidP="008C74AF">
      <w:pPr>
        <w:numPr>
          <w:ilvl w:val="0"/>
          <w:numId w:val="2"/>
        </w:numPr>
        <w:spacing w:before="100" w:beforeAutospacing="1" w:after="100" w:afterAutospacing="1" w:line="240" w:lineRule="auto"/>
        <w:rPr>
          <w:rFonts w:ascii="Times New Roman" w:eastAsia="Times New Roman" w:hAnsi="Times New Roman" w:cs="Times New Roman"/>
        </w:rPr>
      </w:pPr>
      <w:r w:rsidRPr="00551471">
        <w:rPr>
          <w:rFonts w:ascii="Times New Roman" w:eastAsia="Times New Roman" w:hAnsi="Times New Roman" w:cs="Times New Roman"/>
        </w:rPr>
        <w:t xml:space="preserve">Pomembno je, da </w:t>
      </w:r>
      <w:r w:rsidRPr="00551471">
        <w:rPr>
          <w:rFonts w:ascii="Times New Roman" w:eastAsia="Times New Roman" w:hAnsi="Times New Roman" w:cs="Times New Roman"/>
          <w:b/>
          <w:bCs/>
        </w:rPr>
        <w:t>otroku verjamete</w:t>
      </w:r>
      <w:r w:rsidRPr="00551471">
        <w:rPr>
          <w:rFonts w:ascii="Times New Roman" w:eastAsia="Times New Roman" w:hAnsi="Times New Roman" w:cs="Times New Roman"/>
        </w:rPr>
        <w:t>. Ne zaslišujte, ne postavljajte podvprašanj, ki izražajo dvom. Izražajte zanimanje.</w:t>
      </w:r>
    </w:p>
    <w:p w14:paraId="5488A5BA" w14:textId="77777777" w:rsidR="008C74AF" w:rsidRPr="00551471" w:rsidRDefault="008C74AF" w:rsidP="008C74AF">
      <w:pPr>
        <w:numPr>
          <w:ilvl w:val="0"/>
          <w:numId w:val="2"/>
        </w:numPr>
        <w:spacing w:before="100" w:beforeAutospacing="1" w:after="100" w:afterAutospacing="1" w:line="240" w:lineRule="auto"/>
        <w:rPr>
          <w:rFonts w:ascii="Times New Roman" w:eastAsia="Times New Roman" w:hAnsi="Times New Roman" w:cs="Times New Roman"/>
        </w:rPr>
      </w:pPr>
      <w:r w:rsidRPr="00551471">
        <w:rPr>
          <w:rFonts w:ascii="Times New Roman" w:eastAsia="Times New Roman" w:hAnsi="Times New Roman" w:cs="Times New Roman"/>
        </w:rPr>
        <w:t xml:space="preserve">Poudarite, da za nasilje </w:t>
      </w:r>
      <w:r w:rsidRPr="00551471">
        <w:rPr>
          <w:rFonts w:ascii="Times New Roman" w:eastAsia="Times New Roman" w:hAnsi="Times New Roman" w:cs="Times New Roman"/>
          <w:b/>
          <w:bCs/>
        </w:rPr>
        <w:t>ni odgovoren on</w:t>
      </w:r>
      <w:r w:rsidRPr="00551471">
        <w:rPr>
          <w:rFonts w:ascii="Times New Roman" w:eastAsia="Times New Roman" w:hAnsi="Times New Roman" w:cs="Times New Roman"/>
        </w:rPr>
        <w:t>.</w:t>
      </w:r>
    </w:p>
    <w:p w14:paraId="194AB820" w14:textId="77777777" w:rsidR="008C74AF" w:rsidRPr="00551471" w:rsidRDefault="008C74AF" w:rsidP="008C74AF">
      <w:pPr>
        <w:numPr>
          <w:ilvl w:val="0"/>
          <w:numId w:val="2"/>
        </w:numPr>
        <w:spacing w:before="100" w:beforeAutospacing="1" w:after="100" w:afterAutospacing="1" w:line="240" w:lineRule="auto"/>
        <w:rPr>
          <w:rFonts w:ascii="Times New Roman" w:eastAsia="Times New Roman" w:hAnsi="Times New Roman" w:cs="Times New Roman"/>
        </w:rPr>
      </w:pPr>
      <w:r w:rsidRPr="00551471">
        <w:rPr>
          <w:rFonts w:ascii="Times New Roman" w:eastAsia="Times New Roman" w:hAnsi="Times New Roman" w:cs="Times New Roman"/>
          <w:b/>
          <w:bCs/>
        </w:rPr>
        <w:t>Pohvalite ga</w:t>
      </w:r>
      <w:r w:rsidRPr="00551471">
        <w:rPr>
          <w:rFonts w:ascii="Times New Roman" w:eastAsia="Times New Roman" w:hAnsi="Times New Roman" w:cs="Times New Roman"/>
        </w:rPr>
        <w:t>, da je o svoji izkušnji nasilja spregovoril. Za to je potrebno veliko poguma.</w:t>
      </w:r>
    </w:p>
    <w:p w14:paraId="62865826" w14:textId="77777777" w:rsidR="008C74AF" w:rsidRPr="00551471" w:rsidRDefault="008C74AF" w:rsidP="008C74AF">
      <w:pPr>
        <w:numPr>
          <w:ilvl w:val="0"/>
          <w:numId w:val="2"/>
        </w:numPr>
        <w:spacing w:before="100" w:beforeAutospacing="1" w:after="100" w:afterAutospacing="1" w:line="240" w:lineRule="auto"/>
        <w:rPr>
          <w:rFonts w:ascii="Times New Roman" w:eastAsia="Times New Roman" w:hAnsi="Times New Roman" w:cs="Times New Roman"/>
        </w:rPr>
      </w:pPr>
      <w:r w:rsidRPr="00551471">
        <w:rPr>
          <w:rFonts w:ascii="Times New Roman" w:eastAsia="Times New Roman" w:hAnsi="Times New Roman" w:cs="Times New Roman"/>
        </w:rPr>
        <w:t xml:space="preserve">Otroku povejte, </w:t>
      </w:r>
      <w:r w:rsidRPr="00551471">
        <w:rPr>
          <w:rFonts w:ascii="Times New Roman" w:eastAsia="Times New Roman" w:hAnsi="Times New Roman" w:cs="Times New Roman"/>
          <w:b/>
          <w:bCs/>
        </w:rPr>
        <w:t>kako boste ukrepali</w:t>
      </w:r>
      <w:r w:rsidRPr="00551471">
        <w:rPr>
          <w:rFonts w:ascii="Times New Roman" w:eastAsia="Times New Roman" w:hAnsi="Times New Roman" w:cs="Times New Roman"/>
        </w:rPr>
        <w:t xml:space="preserve"> in mu razložite, zakaj je pomembno, da ukrepate. Pri tem mu ne obljubljajte stvari, ki jih ne boste mogli narediti.</w:t>
      </w:r>
    </w:p>
    <w:p w14:paraId="56F0904E" w14:textId="77777777" w:rsidR="008C74AF" w:rsidRPr="00551471" w:rsidRDefault="008C74AF" w:rsidP="008C74AF">
      <w:pPr>
        <w:numPr>
          <w:ilvl w:val="0"/>
          <w:numId w:val="2"/>
        </w:numPr>
        <w:spacing w:before="100" w:beforeAutospacing="1" w:after="100" w:afterAutospacing="1" w:line="240" w:lineRule="auto"/>
        <w:rPr>
          <w:rFonts w:ascii="Times New Roman" w:eastAsia="Times New Roman" w:hAnsi="Times New Roman" w:cs="Times New Roman"/>
        </w:rPr>
      </w:pPr>
      <w:r w:rsidRPr="00551471">
        <w:rPr>
          <w:rFonts w:ascii="Times New Roman" w:eastAsia="Times New Roman" w:hAnsi="Times New Roman" w:cs="Times New Roman"/>
          <w:b/>
          <w:bCs/>
        </w:rPr>
        <w:t>Ukrepajte!</w:t>
      </w:r>
      <w:r w:rsidRPr="00551471">
        <w:rPr>
          <w:rFonts w:ascii="Times New Roman" w:eastAsia="Times New Roman" w:hAnsi="Times New Roman" w:cs="Times New Roman"/>
        </w:rPr>
        <w:t xml:space="preserve"> Z nasiljem čim prej seznanite pristojni center za socialno delo, policijo ali tožilstvo. Le tako boste lahko pripomogli, da se bo nasilje ustavilo.</w:t>
      </w:r>
    </w:p>
    <w:p w14:paraId="65DCECC1" w14:textId="77777777" w:rsidR="008C74AF" w:rsidRPr="00551471" w:rsidRDefault="008C74AF" w:rsidP="008C74AF">
      <w:pPr>
        <w:numPr>
          <w:ilvl w:val="0"/>
          <w:numId w:val="2"/>
        </w:numPr>
        <w:spacing w:before="100" w:beforeAutospacing="1" w:after="100" w:afterAutospacing="1" w:line="240" w:lineRule="auto"/>
        <w:rPr>
          <w:rFonts w:ascii="Times New Roman" w:eastAsia="Times New Roman" w:hAnsi="Times New Roman" w:cs="Times New Roman"/>
        </w:rPr>
      </w:pPr>
      <w:r w:rsidRPr="00551471">
        <w:rPr>
          <w:rFonts w:ascii="Times New Roman" w:eastAsia="Times New Roman" w:hAnsi="Times New Roman" w:cs="Times New Roman"/>
        </w:rPr>
        <w:lastRenderedPageBreak/>
        <w:t xml:space="preserve">Situacije </w:t>
      </w:r>
      <w:r w:rsidRPr="00551471">
        <w:rPr>
          <w:rFonts w:ascii="Times New Roman" w:eastAsia="Times New Roman" w:hAnsi="Times New Roman" w:cs="Times New Roman"/>
          <w:b/>
          <w:bCs/>
        </w:rPr>
        <w:t>ne poskušajte rešiti sami</w:t>
      </w:r>
      <w:r w:rsidRPr="00551471">
        <w:rPr>
          <w:rFonts w:ascii="Times New Roman" w:eastAsia="Times New Roman" w:hAnsi="Times New Roman" w:cs="Times New Roman"/>
        </w:rPr>
        <w:t xml:space="preserve"> (s pogovorom s starši ali kako drugače)</w:t>
      </w:r>
    </w:p>
    <w:p w14:paraId="6773A1F2" w14:textId="77777777" w:rsidR="008C74AF" w:rsidRDefault="008C74AF" w:rsidP="008C74AF">
      <w:pPr>
        <w:rPr>
          <w:rFonts w:ascii="Times New Roman" w:hAnsi="Times New Roman" w:cs="Times New Roman"/>
          <w:b/>
        </w:rPr>
      </w:pPr>
    </w:p>
    <w:p w14:paraId="5A18A817" w14:textId="1525E598" w:rsidR="008C74AF" w:rsidRPr="008C74AF" w:rsidRDefault="008C74AF" w:rsidP="008C74AF">
      <w:pPr>
        <w:pStyle w:val="Odstavekseznama"/>
        <w:numPr>
          <w:ilvl w:val="0"/>
          <w:numId w:val="7"/>
        </w:numPr>
        <w:rPr>
          <w:rFonts w:ascii="Times New Roman" w:hAnsi="Times New Roman" w:cs="Times New Roman"/>
          <w:b/>
        </w:rPr>
      </w:pPr>
      <w:proofErr w:type="spellStart"/>
      <w:r w:rsidRPr="008C74AF">
        <w:rPr>
          <w:rFonts w:ascii="Times New Roman" w:hAnsi="Times New Roman" w:cs="Times New Roman"/>
          <w:b/>
        </w:rPr>
        <w:t>Kaj</w:t>
      </w:r>
      <w:proofErr w:type="spellEnd"/>
      <w:r w:rsidRPr="008C74AF">
        <w:rPr>
          <w:rFonts w:ascii="Times New Roman" w:hAnsi="Times New Roman" w:cs="Times New Roman"/>
          <w:b/>
        </w:rPr>
        <w:t xml:space="preserve"> </w:t>
      </w:r>
      <w:proofErr w:type="spellStart"/>
      <w:r w:rsidRPr="008C74AF">
        <w:rPr>
          <w:rFonts w:ascii="Times New Roman" w:hAnsi="Times New Roman" w:cs="Times New Roman"/>
          <w:b/>
        </w:rPr>
        <w:t>potrebuje</w:t>
      </w:r>
      <w:proofErr w:type="spellEnd"/>
      <w:r w:rsidRPr="008C74AF">
        <w:rPr>
          <w:rFonts w:ascii="Times New Roman" w:hAnsi="Times New Roman" w:cs="Times New Roman"/>
          <w:b/>
        </w:rPr>
        <w:t xml:space="preserve"> </w:t>
      </w:r>
      <w:proofErr w:type="spellStart"/>
      <w:r w:rsidRPr="008C74AF">
        <w:rPr>
          <w:rFonts w:ascii="Times New Roman" w:hAnsi="Times New Roman" w:cs="Times New Roman"/>
          <w:b/>
        </w:rPr>
        <w:t>otrok</w:t>
      </w:r>
      <w:proofErr w:type="spellEnd"/>
      <w:r w:rsidRPr="008C74AF">
        <w:rPr>
          <w:rFonts w:ascii="Times New Roman" w:hAnsi="Times New Roman" w:cs="Times New Roman"/>
          <w:b/>
        </w:rPr>
        <w:t xml:space="preserve"> z </w:t>
      </w:r>
      <w:proofErr w:type="spellStart"/>
      <w:r w:rsidRPr="008C74AF">
        <w:rPr>
          <w:rFonts w:ascii="Times New Roman" w:hAnsi="Times New Roman" w:cs="Times New Roman"/>
          <w:b/>
        </w:rPr>
        <w:t>izkušnjo</w:t>
      </w:r>
      <w:proofErr w:type="spellEnd"/>
      <w:r w:rsidRPr="008C74AF">
        <w:rPr>
          <w:rFonts w:ascii="Times New Roman" w:hAnsi="Times New Roman" w:cs="Times New Roman"/>
          <w:b/>
        </w:rPr>
        <w:t xml:space="preserve"> </w:t>
      </w:r>
      <w:proofErr w:type="spellStart"/>
      <w:r w:rsidRPr="008C74AF">
        <w:rPr>
          <w:rFonts w:ascii="Times New Roman" w:hAnsi="Times New Roman" w:cs="Times New Roman"/>
          <w:b/>
        </w:rPr>
        <w:t>nasilja</w:t>
      </w:r>
      <w:proofErr w:type="spellEnd"/>
      <w:r w:rsidRPr="008C74AF">
        <w:rPr>
          <w:rFonts w:ascii="Times New Roman" w:hAnsi="Times New Roman" w:cs="Times New Roman"/>
          <w:b/>
        </w:rPr>
        <w:t xml:space="preserve">? </w:t>
      </w:r>
    </w:p>
    <w:p w14:paraId="7EF558C3" w14:textId="77777777" w:rsidR="008C74AF" w:rsidRPr="00551471" w:rsidRDefault="00EF0385" w:rsidP="008C74AF">
      <w:pPr>
        <w:rPr>
          <w:rFonts w:ascii="Times New Roman" w:hAnsi="Times New Roman" w:cs="Times New Roman"/>
        </w:rPr>
      </w:pPr>
      <w:hyperlink r:id="rId15" w:history="1">
        <w:r w:rsidR="008C74AF" w:rsidRPr="00551471">
          <w:rPr>
            <w:rStyle w:val="Hiperpovezava"/>
            <w:rFonts w:ascii="Times New Roman" w:hAnsi="Times New Roman" w:cs="Times New Roman"/>
          </w:rPr>
          <w:t>Društvo za nenasilno komunikacijo</w:t>
        </w:r>
      </w:hyperlink>
    </w:p>
    <w:p w14:paraId="255B2BF3" w14:textId="77777777" w:rsidR="008C74AF" w:rsidRPr="00551471" w:rsidRDefault="008C74AF" w:rsidP="008C74AF">
      <w:pPr>
        <w:rPr>
          <w:rFonts w:ascii="Times New Roman" w:hAnsi="Times New Roman" w:cs="Times New Roman"/>
        </w:rPr>
      </w:pPr>
      <w:r w:rsidRPr="00551471">
        <w:rPr>
          <w:rFonts w:ascii="Times New Roman" w:hAnsi="Times New Roman" w:cs="Times New Roman"/>
        </w:rPr>
        <w:t xml:space="preserve">Ključna sporočila: </w:t>
      </w:r>
    </w:p>
    <w:p w14:paraId="35B1CD8A" w14:textId="77777777" w:rsidR="008C74AF" w:rsidRPr="00551471" w:rsidRDefault="008C74AF" w:rsidP="008C74AF">
      <w:pPr>
        <w:pStyle w:val="Odstavekseznama"/>
        <w:numPr>
          <w:ilvl w:val="0"/>
          <w:numId w:val="3"/>
        </w:numPr>
        <w:rPr>
          <w:rFonts w:ascii="Times New Roman" w:hAnsi="Times New Roman" w:cs="Times New Roman"/>
          <w:lang w:val="sl-SI"/>
        </w:rPr>
      </w:pPr>
      <w:r w:rsidRPr="00551471">
        <w:rPr>
          <w:rFonts w:ascii="Times New Roman" w:hAnsi="Times New Roman" w:cs="Times New Roman"/>
          <w:lang w:val="sl-SI"/>
        </w:rPr>
        <w:t xml:space="preserve">Sporočilo, da je </w:t>
      </w:r>
      <w:r w:rsidRPr="00551471">
        <w:rPr>
          <w:rFonts w:ascii="Times New Roman" w:hAnsi="Times New Roman" w:cs="Times New Roman"/>
          <w:b/>
          <w:lang w:val="sl-SI"/>
        </w:rPr>
        <w:t>on v redu.</w:t>
      </w:r>
    </w:p>
    <w:p w14:paraId="0126ECD2" w14:textId="77777777" w:rsidR="008C74AF" w:rsidRPr="00551471" w:rsidRDefault="008C74AF" w:rsidP="008C74AF">
      <w:pPr>
        <w:pStyle w:val="Odstavekseznama"/>
        <w:numPr>
          <w:ilvl w:val="0"/>
          <w:numId w:val="3"/>
        </w:numPr>
        <w:rPr>
          <w:rFonts w:ascii="Times New Roman" w:hAnsi="Times New Roman" w:cs="Times New Roman"/>
          <w:lang w:val="sl-SI"/>
        </w:rPr>
      </w:pPr>
      <w:r w:rsidRPr="00551471">
        <w:rPr>
          <w:rFonts w:ascii="Times New Roman" w:hAnsi="Times New Roman" w:cs="Times New Roman"/>
          <w:lang w:val="sl-SI"/>
        </w:rPr>
        <w:t xml:space="preserve">Izkušnjo, da se ga </w:t>
      </w:r>
      <w:r w:rsidRPr="00551471">
        <w:rPr>
          <w:rFonts w:ascii="Times New Roman" w:hAnsi="Times New Roman" w:cs="Times New Roman"/>
          <w:b/>
          <w:lang w:val="sl-SI"/>
        </w:rPr>
        <w:t>jemlje resno</w:t>
      </w:r>
      <w:r w:rsidRPr="00551471">
        <w:rPr>
          <w:rFonts w:ascii="Times New Roman" w:hAnsi="Times New Roman" w:cs="Times New Roman"/>
          <w:lang w:val="sl-SI"/>
        </w:rPr>
        <w:t xml:space="preserve"> in da </w:t>
      </w:r>
      <w:r w:rsidRPr="00551471">
        <w:rPr>
          <w:rFonts w:ascii="Times New Roman" w:hAnsi="Times New Roman" w:cs="Times New Roman"/>
          <w:b/>
          <w:lang w:val="sl-SI"/>
        </w:rPr>
        <w:t>se mu verjame</w:t>
      </w:r>
      <w:r w:rsidRPr="00551471">
        <w:rPr>
          <w:rFonts w:ascii="Times New Roman" w:hAnsi="Times New Roman" w:cs="Times New Roman"/>
          <w:lang w:val="sl-SI"/>
        </w:rPr>
        <w:t xml:space="preserve">. </w:t>
      </w:r>
    </w:p>
    <w:p w14:paraId="4D57E4EB" w14:textId="77777777" w:rsidR="008C74AF" w:rsidRPr="00551471" w:rsidRDefault="008C74AF" w:rsidP="008C74AF">
      <w:pPr>
        <w:pStyle w:val="Odstavekseznama"/>
        <w:numPr>
          <w:ilvl w:val="0"/>
          <w:numId w:val="3"/>
        </w:numPr>
        <w:rPr>
          <w:rFonts w:ascii="Times New Roman" w:hAnsi="Times New Roman" w:cs="Times New Roman"/>
          <w:lang w:val="sl-SI"/>
        </w:rPr>
      </w:pPr>
      <w:r w:rsidRPr="00551471">
        <w:rPr>
          <w:rFonts w:ascii="Times New Roman" w:hAnsi="Times New Roman" w:cs="Times New Roman"/>
          <w:lang w:val="sl-SI"/>
        </w:rPr>
        <w:t>Izkušnjo pozitivnega, dobrega odnosa.</w:t>
      </w:r>
    </w:p>
    <w:p w14:paraId="3FF5E0CA" w14:textId="77777777" w:rsidR="008C74AF" w:rsidRPr="00551471" w:rsidRDefault="008C74AF" w:rsidP="008C74AF">
      <w:pPr>
        <w:pStyle w:val="Odstavekseznama"/>
        <w:numPr>
          <w:ilvl w:val="0"/>
          <w:numId w:val="3"/>
        </w:numPr>
        <w:rPr>
          <w:rFonts w:ascii="Times New Roman" w:hAnsi="Times New Roman" w:cs="Times New Roman"/>
          <w:lang w:val="sl-SI"/>
        </w:rPr>
      </w:pPr>
      <w:r w:rsidRPr="00551471">
        <w:rPr>
          <w:rFonts w:ascii="Times New Roman" w:hAnsi="Times New Roman" w:cs="Times New Roman"/>
          <w:lang w:val="sl-SI"/>
        </w:rPr>
        <w:t xml:space="preserve">Jasno informacijo, da je </w:t>
      </w:r>
      <w:r w:rsidRPr="00551471">
        <w:rPr>
          <w:rFonts w:ascii="Times New Roman" w:hAnsi="Times New Roman" w:cs="Times New Roman"/>
          <w:b/>
          <w:lang w:val="sl-SI"/>
        </w:rPr>
        <w:t>nasilje nedopustno</w:t>
      </w:r>
      <w:r w:rsidRPr="00551471">
        <w:rPr>
          <w:rFonts w:ascii="Times New Roman" w:hAnsi="Times New Roman" w:cs="Times New Roman"/>
          <w:lang w:val="sl-SI"/>
        </w:rPr>
        <w:t>.</w:t>
      </w:r>
    </w:p>
    <w:p w14:paraId="56BD8D62" w14:textId="77777777" w:rsidR="008C74AF" w:rsidRPr="00551471" w:rsidRDefault="008C74AF" w:rsidP="008C74AF">
      <w:pPr>
        <w:pStyle w:val="Odstavekseznama"/>
        <w:numPr>
          <w:ilvl w:val="0"/>
          <w:numId w:val="3"/>
        </w:numPr>
        <w:rPr>
          <w:rFonts w:ascii="Times New Roman" w:hAnsi="Times New Roman" w:cs="Times New Roman"/>
          <w:lang w:val="sl-SI"/>
        </w:rPr>
      </w:pPr>
      <w:r w:rsidRPr="00551471">
        <w:rPr>
          <w:rFonts w:ascii="Times New Roman" w:hAnsi="Times New Roman" w:cs="Times New Roman"/>
          <w:b/>
          <w:lang w:val="sl-SI"/>
        </w:rPr>
        <w:t>Razbremenitev občutka krivde</w:t>
      </w:r>
      <w:r w:rsidRPr="00551471">
        <w:rPr>
          <w:rFonts w:ascii="Times New Roman" w:hAnsi="Times New Roman" w:cs="Times New Roman"/>
          <w:lang w:val="sl-SI"/>
        </w:rPr>
        <w:t xml:space="preserve"> zaradi nasilja drugih.</w:t>
      </w:r>
    </w:p>
    <w:p w14:paraId="40E5C6F0" w14:textId="77777777" w:rsidR="008C74AF" w:rsidRPr="00551471" w:rsidRDefault="008C74AF" w:rsidP="008C74AF">
      <w:pPr>
        <w:pStyle w:val="Odstavekseznama"/>
        <w:numPr>
          <w:ilvl w:val="0"/>
          <w:numId w:val="3"/>
        </w:numPr>
        <w:rPr>
          <w:rFonts w:ascii="Times New Roman" w:hAnsi="Times New Roman" w:cs="Times New Roman"/>
          <w:lang w:val="sl-SI"/>
        </w:rPr>
      </w:pPr>
      <w:r w:rsidRPr="00551471">
        <w:rPr>
          <w:rFonts w:ascii="Times New Roman" w:hAnsi="Times New Roman" w:cs="Times New Roman"/>
          <w:lang w:val="sl-SI"/>
        </w:rPr>
        <w:t>Občutek varnosti (preko jasnih mej in pravil).</w:t>
      </w:r>
    </w:p>
    <w:p w14:paraId="4A0DB2F6" w14:textId="77777777" w:rsidR="008C74AF" w:rsidRPr="00551471" w:rsidRDefault="008C74AF" w:rsidP="008C74AF">
      <w:pPr>
        <w:pStyle w:val="Odstavekseznama"/>
        <w:numPr>
          <w:ilvl w:val="0"/>
          <w:numId w:val="3"/>
        </w:numPr>
        <w:rPr>
          <w:rFonts w:ascii="Times New Roman" w:hAnsi="Times New Roman" w:cs="Times New Roman"/>
          <w:lang w:val="sl-SI"/>
        </w:rPr>
      </w:pPr>
      <w:r w:rsidRPr="00551471">
        <w:rPr>
          <w:rFonts w:ascii="Times New Roman" w:hAnsi="Times New Roman" w:cs="Times New Roman"/>
          <w:lang w:val="sl-SI"/>
        </w:rPr>
        <w:t xml:space="preserve">Pravico do </w:t>
      </w:r>
      <w:r w:rsidRPr="00551471">
        <w:rPr>
          <w:rFonts w:ascii="Times New Roman" w:hAnsi="Times New Roman" w:cs="Times New Roman"/>
          <w:b/>
          <w:lang w:val="sl-SI"/>
        </w:rPr>
        <w:t>lastnih čustev in doživljanj</w:t>
      </w:r>
      <w:r w:rsidRPr="00551471">
        <w:rPr>
          <w:rFonts w:ascii="Times New Roman" w:hAnsi="Times New Roman" w:cs="Times New Roman"/>
          <w:lang w:val="sl-SI"/>
        </w:rPr>
        <w:t>.</w:t>
      </w:r>
    </w:p>
    <w:p w14:paraId="0A97760A" w14:textId="77777777" w:rsidR="008C74AF" w:rsidRPr="00551471" w:rsidRDefault="008C74AF" w:rsidP="008C74AF">
      <w:pPr>
        <w:pStyle w:val="Odstavekseznama"/>
        <w:numPr>
          <w:ilvl w:val="0"/>
          <w:numId w:val="3"/>
        </w:numPr>
        <w:rPr>
          <w:rFonts w:ascii="Times New Roman" w:hAnsi="Times New Roman" w:cs="Times New Roman"/>
          <w:lang w:val="sl-SI"/>
        </w:rPr>
      </w:pPr>
      <w:r w:rsidRPr="00551471">
        <w:rPr>
          <w:rFonts w:ascii="Times New Roman" w:hAnsi="Times New Roman" w:cs="Times New Roman"/>
          <w:lang w:val="sl-SI"/>
        </w:rPr>
        <w:t>Nove, drugačne</w:t>
      </w:r>
      <w:r w:rsidRPr="00551471">
        <w:rPr>
          <w:rFonts w:ascii="Times New Roman" w:hAnsi="Times New Roman" w:cs="Times New Roman"/>
          <w:b/>
          <w:lang w:val="sl-SI"/>
        </w:rPr>
        <w:t>, pozitivne izkušnje</w:t>
      </w:r>
      <w:r w:rsidRPr="00551471">
        <w:rPr>
          <w:rFonts w:ascii="Times New Roman" w:hAnsi="Times New Roman" w:cs="Times New Roman"/>
          <w:lang w:val="sl-SI"/>
        </w:rPr>
        <w:t>.</w:t>
      </w:r>
    </w:p>
    <w:p w14:paraId="6F981BF8" w14:textId="77777777" w:rsidR="008C74AF" w:rsidRPr="00551471" w:rsidRDefault="008C74AF" w:rsidP="008C74AF">
      <w:pPr>
        <w:pStyle w:val="Odstavekseznama"/>
        <w:numPr>
          <w:ilvl w:val="0"/>
          <w:numId w:val="3"/>
        </w:numPr>
        <w:rPr>
          <w:rFonts w:ascii="Times New Roman" w:hAnsi="Times New Roman" w:cs="Times New Roman"/>
          <w:b/>
          <w:lang w:val="sl-SI"/>
        </w:rPr>
      </w:pPr>
      <w:r w:rsidRPr="00551471">
        <w:rPr>
          <w:rFonts w:ascii="Times New Roman" w:hAnsi="Times New Roman" w:cs="Times New Roman"/>
          <w:b/>
          <w:lang w:val="sl-SI"/>
        </w:rPr>
        <w:t xml:space="preserve">Podporo. </w:t>
      </w:r>
    </w:p>
    <w:p w14:paraId="3975FE18" w14:textId="77777777" w:rsidR="008C74AF" w:rsidRPr="00551471" w:rsidRDefault="008C74AF" w:rsidP="008C74AF">
      <w:pPr>
        <w:pStyle w:val="Odstavekseznama"/>
        <w:numPr>
          <w:ilvl w:val="0"/>
          <w:numId w:val="3"/>
        </w:numPr>
        <w:rPr>
          <w:rFonts w:ascii="Times New Roman" w:hAnsi="Times New Roman" w:cs="Times New Roman"/>
          <w:b/>
          <w:lang w:val="sl-SI"/>
        </w:rPr>
      </w:pPr>
      <w:r w:rsidRPr="00551471">
        <w:rPr>
          <w:rFonts w:ascii="Times New Roman" w:hAnsi="Times New Roman" w:cs="Times New Roman"/>
          <w:b/>
          <w:lang w:val="sl-SI"/>
        </w:rPr>
        <w:t xml:space="preserve">Motiviranje (oživljanje potencialov). </w:t>
      </w:r>
    </w:p>
    <w:p w14:paraId="7EA1A213" w14:textId="77777777" w:rsidR="008C74AF" w:rsidRDefault="008C74AF" w:rsidP="008C74AF">
      <w:pPr>
        <w:rPr>
          <w:rFonts w:ascii="Times New Roman" w:hAnsi="Times New Roman" w:cs="Times New Roman"/>
          <w:b/>
        </w:rPr>
      </w:pPr>
    </w:p>
    <w:p w14:paraId="19D3BE6C" w14:textId="7F4AC876" w:rsidR="008C74AF" w:rsidRPr="008C74AF" w:rsidRDefault="008C74AF" w:rsidP="008C74AF">
      <w:pPr>
        <w:pStyle w:val="Odstavekseznama"/>
        <w:numPr>
          <w:ilvl w:val="0"/>
          <w:numId w:val="7"/>
        </w:numPr>
        <w:rPr>
          <w:rFonts w:ascii="Times New Roman" w:hAnsi="Times New Roman" w:cs="Times New Roman"/>
        </w:rPr>
      </w:pPr>
      <w:proofErr w:type="spellStart"/>
      <w:r w:rsidRPr="008C74AF">
        <w:rPr>
          <w:rFonts w:ascii="Times New Roman" w:hAnsi="Times New Roman" w:cs="Times New Roman"/>
          <w:b/>
        </w:rPr>
        <w:t>Neprimerni</w:t>
      </w:r>
      <w:proofErr w:type="spellEnd"/>
      <w:r w:rsidRPr="008C74AF">
        <w:rPr>
          <w:rFonts w:ascii="Times New Roman" w:hAnsi="Times New Roman" w:cs="Times New Roman"/>
          <w:b/>
        </w:rPr>
        <w:t xml:space="preserve"> </w:t>
      </w:r>
      <w:proofErr w:type="spellStart"/>
      <w:r w:rsidRPr="008C74AF">
        <w:rPr>
          <w:rFonts w:ascii="Times New Roman" w:hAnsi="Times New Roman" w:cs="Times New Roman"/>
          <w:b/>
        </w:rPr>
        <w:t>odzivi</w:t>
      </w:r>
      <w:proofErr w:type="spellEnd"/>
      <w:r w:rsidRPr="008C74AF">
        <w:rPr>
          <w:rFonts w:ascii="Times New Roman" w:hAnsi="Times New Roman" w:cs="Times New Roman"/>
          <w:b/>
        </w:rPr>
        <w:t xml:space="preserve"> </w:t>
      </w:r>
      <w:proofErr w:type="spellStart"/>
      <w:r w:rsidRPr="008C74AF">
        <w:rPr>
          <w:rFonts w:ascii="Times New Roman" w:hAnsi="Times New Roman" w:cs="Times New Roman"/>
          <w:b/>
        </w:rPr>
        <w:t>na</w:t>
      </w:r>
      <w:proofErr w:type="spellEnd"/>
      <w:r w:rsidRPr="008C74AF">
        <w:rPr>
          <w:rFonts w:ascii="Times New Roman" w:hAnsi="Times New Roman" w:cs="Times New Roman"/>
          <w:b/>
        </w:rPr>
        <w:t xml:space="preserve"> </w:t>
      </w:r>
      <w:proofErr w:type="spellStart"/>
      <w:r w:rsidRPr="008C74AF">
        <w:rPr>
          <w:rFonts w:ascii="Times New Roman" w:hAnsi="Times New Roman" w:cs="Times New Roman"/>
          <w:b/>
        </w:rPr>
        <w:t>nasilje</w:t>
      </w:r>
      <w:proofErr w:type="spellEnd"/>
      <w:r w:rsidRPr="008C74AF">
        <w:rPr>
          <w:rFonts w:ascii="Times New Roman" w:hAnsi="Times New Roman" w:cs="Times New Roman"/>
        </w:rPr>
        <w:t xml:space="preserve"> </w:t>
      </w:r>
    </w:p>
    <w:p w14:paraId="6B3CF11A" w14:textId="77777777" w:rsidR="008C74AF" w:rsidRPr="00551471" w:rsidRDefault="00EF0385" w:rsidP="008C74AF">
      <w:pPr>
        <w:rPr>
          <w:rFonts w:ascii="Times New Roman" w:hAnsi="Times New Roman" w:cs="Times New Roman"/>
        </w:rPr>
      </w:pPr>
      <w:hyperlink r:id="rId16" w:history="1">
        <w:r w:rsidR="008C74AF" w:rsidRPr="00551471">
          <w:rPr>
            <w:rStyle w:val="Hiperpovezava"/>
            <w:rFonts w:ascii="Times New Roman" w:hAnsi="Times New Roman" w:cs="Times New Roman"/>
          </w:rPr>
          <w:t>Društvo SOS telefon za ženske in otroke – žrtve nasilja</w:t>
        </w:r>
      </w:hyperlink>
    </w:p>
    <w:p w14:paraId="1BFA514F" w14:textId="77777777" w:rsidR="008C74AF" w:rsidRPr="00551471" w:rsidRDefault="008C74AF" w:rsidP="008C74AF">
      <w:pPr>
        <w:rPr>
          <w:rFonts w:ascii="Times New Roman" w:hAnsi="Times New Roman" w:cs="Times New Roman"/>
        </w:rPr>
      </w:pPr>
      <w:r>
        <w:rPr>
          <w:rFonts w:ascii="Times New Roman" w:hAnsi="Times New Roman" w:cs="Times New Roman"/>
        </w:rPr>
        <w:t>Družba je pogosto strpna do nasilja. Med pogostimi neprimernimi odzivi na nasilje so</w:t>
      </w:r>
      <w:r w:rsidRPr="00551471">
        <w:rPr>
          <w:rFonts w:ascii="Times New Roman" w:hAnsi="Times New Roman" w:cs="Times New Roman"/>
        </w:rPr>
        <w:t xml:space="preserve">: </w:t>
      </w:r>
    </w:p>
    <w:p w14:paraId="6D0DF5AD" w14:textId="77777777" w:rsidR="008C74AF" w:rsidRPr="00551471" w:rsidRDefault="008C74AF" w:rsidP="008C74AF">
      <w:pPr>
        <w:pStyle w:val="Odstavekseznama"/>
        <w:numPr>
          <w:ilvl w:val="0"/>
          <w:numId w:val="6"/>
        </w:numPr>
        <w:rPr>
          <w:rFonts w:ascii="Times New Roman" w:hAnsi="Times New Roman" w:cs="Times New Roman"/>
          <w:lang w:val="sl-SI"/>
        </w:rPr>
      </w:pPr>
      <w:r>
        <w:rPr>
          <w:rFonts w:ascii="Times New Roman" w:hAnsi="Times New Roman" w:cs="Times New Roman"/>
          <w:b/>
          <w:lang w:val="sl-SI"/>
        </w:rPr>
        <w:t>Z</w:t>
      </w:r>
      <w:r w:rsidRPr="00551471">
        <w:rPr>
          <w:rFonts w:ascii="Times New Roman" w:hAnsi="Times New Roman" w:cs="Times New Roman"/>
          <w:b/>
          <w:lang w:val="sl-SI"/>
        </w:rPr>
        <w:t>anikanje</w:t>
      </w:r>
      <w:r w:rsidRPr="00551471">
        <w:rPr>
          <w:rFonts w:ascii="Times New Roman" w:hAnsi="Times New Roman" w:cs="Times New Roman"/>
          <w:lang w:val="sl-SI"/>
        </w:rPr>
        <w:t>: nasilje se v resnici ni zgodilo; nasilja v tej družini/v tej skupnosti/v naši družbi ni; žrtve nasilja lažejo;</w:t>
      </w:r>
    </w:p>
    <w:p w14:paraId="4B96CD9B" w14:textId="77777777" w:rsidR="008C74AF" w:rsidRPr="00551471" w:rsidRDefault="008C74AF" w:rsidP="008C74AF">
      <w:pPr>
        <w:pStyle w:val="Odstavekseznama"/>
        <w:numPr>
          <w:ilvl w:val="0"/>
          <w:numId w:val="6"/>
        </w:numPr>
        <w:rPr>
          <w:rFonts w:ascii="Times New Roman" w:hAnsi="Times New Roman" w:cs="Times New Roman"/>
          <w:lang w:val="sl-SI"/>
        </w:rPr>
      </w:pPr>
      <w:r>
        <w:rPr>
          <w:rFonts w:ascii="Times New Roman" w:hAnsi="Times New Roman" w:cs="Times New Roman"/>
          <w:b/>
          <w:lang w:val="sl-SI"/>
        </w:rPr>
        <w:t>M</w:t>
      </w:r>
      <w:r w:rsidRPr="00551471">
        <w:rPr>
          <w:rFonts w:ascii="Times New Roman" w:hAnsi="Times New Roman" w:cs="Times New Roman"/>
          <w:b/>
          <w:lang w:val="sl-SI"/>
        </w:rPr>
        <w:t>inimaliziranje</w:t>
      </w:r>
      <w:r w:rsidRPr="00551471">
        <w:rPr>
          <w:rFonts w:ascii="Times New Roman" w:hAnsi="Times New Roman" w:cs="Times New Roman"/>
          <w:lang w:val="sl-SI"/>
        </w:rPr>
        <w:t>: nasilja je manj in je manj hudo, kot ga prikazujejo; žrtve pretiravajo; to so samo posamezni incidenti in ni sistematično nasilje;</w:t>
      </w:r>
    </w:p>
    <w:p w14:paraId="735A928A" w14:textId="77777777" w:rsidR="008C74AF" w:rsidRPr="00551471" w:rsidRDefault="008C74AF" w:rsidP="008C74AF">
      <w:pPr>
        <w:pStyle w:val="Odstavekseznama"/>
        <w:numPr>
          <w:ilvl w:val="0"/>
          <w:numId w:val="6"/>
        </w:numPr>
        <w:rPr>
          <w:rFonts w:ascii="Times New Roman" w:hAnsi="Times New Roman" w:cs="Times New Roman"/>
          <w:lang w:val="sl-SI"/>
        </w:rPr>
      </w:pPr>
      <w:r>
        <w:rPr>
          <w:rFonts w:ascii="Times New Roman" w:hAnsi="Times New Roman" w:cs="Times New Roman"/>
          <w:b/>
          <w:lang w:val="sl-SI"/>
        </w:rPr>
        <w:t>R</w:t>
      </w:r>
      <w:r w:rsidRPr="00551471">
        <w:rPr>
          <w:rFonts w:ascii="Times New Roman" w:hAnsi="Times New Roman" w:cs="Times New Roman"/>
          <w:b/>
          <w:lang w:val="sl-SI"/>
        </w:rPr>
        <w:t>acionalizacija</w:t>
      </w:r>
      <w:r w:rsidRPr="00551471">
        <w:rPr>
          <w:rFonts w:ascii="Times New Roman" w:hAnsi="Times New Roman" w:cs="Times New Roman"/>
          <w:lang w:val="sl-SI"/>
        </w:rPr>
        <w:t>: nasilje je nastalo iz upravičenih razlogov; žrtev si je »to« zaslužila; žrtev je povzročitelja nasilja izzivala, ni se mogel odzvati drugače;</w:t>
      </w:r>
    </w:p>
    <w:p w14:paraId="74B4B32A" w14:textId="77777777" w:rsidR="008C74AF" w:rsidRPr="00551471" w:rsidRDefault="008C74AF" w:rsidP="008C74AF">
      <w:pPr>
        <w:pStyle w:val="Odstavekseznama"/>
        <w:numPr>
          <w:ilvl w:val="0"/>
          <w:numId w:val="6"/>
        </w:numPr>
        <w:rPr>
          <w:rFonts w:ascii="Times New Roman" w:hAnsi="Times New Roman" w:cs="Times New Roman"/>
          <w:lang w:val="sl-SI"/>
        </w:rPr>
      </w:pPr>
      <w:r>
        <w:rPr>
          <w:rFonts w:ascii="Times New Roman" w:hAnsi="Times New Roman" w:cs="Times New Roman"/>
          <w:b/>
          <w:lang w:val="sl-SI"/>
        </w:rPr>
        <w:t>N</w:t>
      </w:r>
      <w:r w:rsidRPr="00551471">
        <w:rPr>
          <w:rFonts w:ascii="Times New Roman" w:hAnsi="Times New Roman" w:cs="Times New Roman"/>
          <w:b/>
          <w:lang w:val="sl-SI"/>
        </w:rPr>
        <w:t>apačno interpretiranje</w:t>
      </w:r>
      <w:r w:rsidRPr="00551471">
        <w:rPr>
          <w:rFonts w:ascii="Times New Roman" w:hAnsi="Times New Roman" w:cs="Times New Roman"/>
          <w:lang w:val="sl-SI"/>
        </w:rPr>
        <w:t>: neustrezna, zavajajoča, napačna terminologija ali definicija nasilja (nestrinjanje, preobčutljivost, slaba komunikacija, prepir, konflikt, neustrezen izbor fotografij, posnetkov...);</w:t>
      </w:r>
    </w:p>
    <w:p w14:paraId="534A35FD" w14:textId="77777777" w:rsidR="008C74AF" w:rsidRPr="00551471" w:rsidRDefault="008C74AF" w:rsidP="008C74AF">
      <w:pPr>
        <w:pStyle w:val="Odstavekseznama"/>
        <w:numPr>
          <w:ilvl w:val="0"/>
          <w:numId w:val="6"/>
        </w:numPr>
        <w:rPr>
          <w:rFonts w:ascii="Times New Roman" w:hAnsi="Times New Roman" w:cs="Times New Roman"/>
          <w:lang w:val="sl-SI"/>
        </w:rPr>
      </w:pPr>
      <w:r>
        <w:rPr>
          <w:rFonts w:ascii="Times New Roman" w:hAnsi="Times New Roman" w:cs="Times New Roman"/>
          <w:b/>
          <w:lang w:val="sl-SI"/>
        </w:rPr>
        <w:t>M</w:t>
      </w:r>
      <w:r w:rsidRPr="00551471">
        <w:rPr>
          <w:rFonts w:ascii="Times New Roman" w:hAnsi="Times New Roman" w:cs="Times New Roman"/>
          <w:b/>
          <w:lang w:val="sl-SI"/>
        </w:rPr>
        <w:t>olk</w:t>
      </w:r>
      <w:r w:rsidRPr="00551471">
        <w:rPr>
          <w:rFonts w:ascii="Times New Roman" w:hAnsi="Times New Roman" w:cs="Times New Roman"/>
          <w:lang w:val="sl-SI"/>
        </w:rPr>
        <w:t>: zaradi zakoreninjenega prepričanja, da je nasilje v družini zasebna stvar, molčijo povzročitelji nasilja in žrtve; molčijo tudi tisti, ki nasilje opazujejo. Eden od razlogov za molk je prepričanje, da je nasilje del zasebnosti in da mora tam tudi ostati.</w:t>
      </w:r>
    </w:p>
    <w:p w14:paraId="6105FBC2" w14:textId="77777777" w:rsidR="008C74AF" w:rsidRDefault="008C74AF" w:rsidP="008C74AF">
      <w:pPr>
        <w:rPr>
          <w:rFonts w:ascii="Times New Roman" w:hAnsi="Times New Roman" w:cs="Times New Roman"/>
          <w:b/>
        </w:rPr>
      </w:pPr>
    </w:p>
    <w:p w14:paraId="64D3B0F6" w14:textId="77777777" w:rsidR="008C74AF" w:rsidRDefault="008C74AF" w:rsidP="008C74AF">
      <w:pPr>
        <w:rPr>
          <w:rFonts w:ascii="Times New Roman" w:hAnsi="Times New Roman" w:cs="Times New Roman"/>
          <w:b/>
        </w:rPr>
      </w:pPr>
    </w:p>
    <w:p w14:paraId="2838CA46" w14:textId="77777777" w:rsidR="008C74AF" w:rsidRDefault="008C74AF" w:rsidP="008C74AF">
      <w:pPr>
        <w:rPr>
          <w:rFonts w:ascii="Times New Roman" w:hAnsi="Times New Roman" w:cs="Times New Roman"/>
          <w:b/>
        </w:rPr>
      </w:pPr>
    </w:p>
    <w:p w14:paraId="25B4B167" w14:textId="77777777" w:rsidR="008C74AF" w:rsidRDefault="008C74AF" w:rsidP="008C74AF">
      <w:pPr>
        <w:rPr>
          <w:rFonts w:ascii="Times New Roman" w:hAnsi="Times New Roman" w:cs="Times New Roman"/>
          <w:b/>
        </w:rPr>
      </w:pPr>
    </w:p>
    <w:p w14:paraId="20068B52" w14:textId="77777777" w:rsidR="008C74AF" w:rsidRPr="00551471" w:rsidRDefault="008C74AF" w:rsidP="008C74AF">
      <w:pPr>
        <w:rPr>
          <w:rFonts w:ascii="Times New Roman" w:hAnsi="Times New Roman" w:cs="Times New Roman"/>
          <w:b/>
        </w:rPr>
      </w:pPr>
    </w:p>
    <w:p w14:paraId="3D981AF1" w14:textId="77777777" w:rsidR="008C74AF" w:rsidRDefault="008C74AF" w:rsidP="008C74AF">
      <w:pPr>
        <w:jc w:val="center"/>
        <w:rPr>
          <w:rFonts w:ascii="Times New Roman" w:hAnsi="Times New Roman" w:cs="Times New Roman"/>
          <w:b/>
        </w:rPr>
      </w:pPr>
      <w:r w:rsidRPr="00551471">
        <w:rPr>
          <w:rFonts w:ascii="Times New Roman" w:hAnsi="Times New Roman" w:cs="Times New Roman"/>
          <w:b/>
        </w:rPr>
        <w:t>Dodatne povezave in gradiva</w:t>
      </w:r>
    </w:p>
    <w:p w14:paraId="0F4E64BF" w14:textId="77777777" w:rsidR="008C74AF" w:rsidRPr="00551471" w:rsidRDefault="008C74AF" w:rsidP="008C74AF">
      <w:pPr>
        <w:rPr>
          <w:rFonts w:ascii="Times New Roman" w:hAnsi="Times New Roman" w:cs="Times New Roman"/>
        </w:rPr>
      </w:pPr>
      <w:r w:rsidRPr="00551471">
        <w:rPr>
          <w:rFonts w:ascii="Times New Roman" w:hAnsi="Times New Roman" w:cs="Times New Roman"/>
        </w:rPr>
        <w:lastRenderedPageBreak/>
        <w:t xml:space="preserve">Za učitelje in šolske svetovalne delavce </w:t>
      </w:r>
    </w:p>
    <w:p w14:paraId="4D7BBB05" w14:textId="77777777" w:rsidR="008C74AF" w:rsidRPr="00CE5000" w:rsidRDefault="008C74AF" w:rsidP="008C74AF">
      <w:pPr>
        <w:pStyle w:val="Odstavekseznama"/>
        <w:numPr>
          <w:ilvl w:val="0"/>
          <w:numId w:val="5"/>
        </w:numPr>
        <w:rPr>
          <w:rFonts w:ascii="Times New Roman" w:hAnsi="Times New Roman" w:cs="Times New Roman"/>
          <w:b/>
          <w:lang w:val="sl-SI"/>
        </w:rPr>
      </w:pPr>
      <w:r w:rsidRPr="00CE5000">
        <w:rPr>
          <w:rFonts w:ascii="Times New Roman" w:hAnsi="Times New Roman" w:cs="Times New Roman"/>
          <w:lang w:val="sl-SI"/>
        </w:rPr>
        <w:t>Gradiva projekta NEON – Varni brez nasilja</w:t>
      </w:r>
      <w:r w:rsidRPr="00CE5000">
        <w:rPr>
          <w:rFonts w:ascii="Times New Roman" w:hAnsi="Times New Roman" w:cs="Times New Roman"/>
          <w:b/>
          <w:lang w:val="sl-SI"/>
        </w:rPr>
        <w:t xml:space="preserve">: </w:t>
      </w:r>
      <w:hyperlink r:id="rId17" w:history="1">
        <w:r w:rsidRPr="00CE5000">
          <w:rPr>
            <w:rStyle w:val="Hiperpovezava"/>
            <w:rFonts w:ascii="Times New Roman" w:hAnsi="Times New Roman" w:cs="Times New Roman"/>
            <w:lang w:val="sl-SI"/>
          </w:rPr>
          <w:t>http://www.programneon.eu/gradiva/</w:t>
        </w:r>
      </w:hyperlink>
      <w:r w:rsidRPr="00CE5000">
        <w:rPr>
          <w:rFonts w:ascii="Times New Roman" w:hAnsi="Times New Roman" w:cs="Times New Roman"/>
          <w:lang w:val="sl-SI"/>
        </w:rPr>
        <w:t xml:space="preserve"> </w:t>
      </w:r>
    </w:p>
    <w:p w14:paraId="1EC27B2C" w14:textId="77777777" w:rsidR="008C74AF" w:rsidRPr="00551471" w:rsidRDefault="008C74AF" w:rsidP="008C74AF">
      <w:pPr>
        <w:pStyle w:val="Odstavekseznama"/>
        <w:numPr>
          <w:ilvl w:val="0"/>
          <w:numId w:val="5"/>
        </w:numPr>
        <w:rPr>
          <w:rStyle w:val="Hiperpovezava"/>
          <w:rFonts w:ascii="Times New Roman" w:hAnsi="Times New Roman" w:cs="Times New Roman"/>
          <w:color w:val="auto"/>
          <w:u w:val="none"/>
          <w:lang w:val="sl-SI"/>
        </w:rPr>
      </w:pPr>
      <w:r w:rsidRPr="00551471">
        <w:rPr>
          <w:rFonts w:ascii="Times New Roman" w:hAnsi="Times New Roman" w:cs="Times New Roman"/>
          <w:lang w:val="sl-SI"/>
        </w:rPr>
        <w:t>Kako govoriti o nasilju</w:t>
      </w:r>
      <w:r>
        <w:rPr>
          <w:rFonts w:ascii="Times New Roman" w:hAnsi="Times New Roman" w:cs="Times New Roman"/>
          <w:lang w:val="sl-SI"/>
        </w:rPr>
        <w:t xml:space="preserve">: </w:t>
      </w:r>
      <w:hyperlink r:id="rId18" w:history="1">
        <w:r w:rsidRPr="00551471">
          <w:rPr>
            <w:rStyle w:val="Hiperpovezava"/>
            <w:rFonts w:ascii="Times New Roman" w:hAnsi="Times New Roman" w:cs="Times New Roman"/>
            <w:lang w:val="sl-SI"/>
          </w:rPr>
          <w:t>https://casoris.si/za-starse-in-ucitelje/kako-govoriti-o-nasilju/</w:t>
        </w:r>
      </w:hyperlink>
    </w:p>
    <w:p w14:paraId="25FBFDFC" w14:textId="77777777" w:rsidR="008C74AF" w:rsidRDefault="008C74AF" w:rsidP="008C74AF">
      <w:pPr>
        <w:pStyle w:val="Odstavekseznama"/>
        <w:numPr>
          <w:ilvl w:val="0"/>
          <w:numId w:val="5"/>
        </w:numPr>
        <w:rPr>
          <w:rStyle w:val="Hiperpovezava"/>
          <w:rFonts w:ascii="Times New Roman" w:hAnsi="Times New Roman" w:cs="Times New Roman"/>
          <w:lang w:val="sl-SI"/>
        </w:rPr>
      </w:pPr>
      <w:r w:rsidRPr="00551471">
        <w:rPr>
          <w:rFonts w:ascii="Times New Roman" w:hAnsi="Times New Roman" w:cs="Times New Roman"/>
          <w:lang w:val="sl-SI"/>
        </w:rPr>
        <w:t>Kako</w:t>
      </w:r>
      <w:r>
        <w:rPr>
          <w:rFonts w:ascii="Times New Roman" w:hAnsi="Times New Roman" w:cs="Times New Roman"/>
          <w:lang w:val="sl-SI"/>
        </w:rPr>
        <w:t xml:space="preserve"> z otroki govoriti o tragedijah: </w:t>
      </w:r>
      <w:hyperlink r:id="rId19" w:history="1">
        <w:r w:rsidRPr="00FE704D">
          <w:rPr>
            <w:rStyle w:val="Hiperpovezava"/>
            <w:rFonts w:ascii="Times New Roman" w:hAnsi="Times New Roman" w:cs="Times New Roman"/>
            <w:lang w:val="sl-SI"/>
          </w:rPr>
          <w:t>https://casoris.si/za-starse-in-ucitelje/kako-govoriti-o/kako-z-otroki-govoriti-o-tragedijah/</w:t>
        </w:r>
      </w:hyperlink>
    </w:p>
    <w:p w14:paraId="4F4B6C76" w14:textId="77777777" w:rsidR="008C74AF" w:rsidRPr="00CE5000" w:rsidRDefault="008C74AF" w:rsidP="008C74AF">
      <w:pPr>
        <w:pStyle w:val="Odstavekseznama"/>
        <w:numPr>
          <w:ilvl w:val="0"/>
          <w:numId w:val="5"/>
        </w:numPr>
        <w:rPr>
          <w:rFonts w:ascii="Times New Roman" w:hAnsi="Times New Roman" w:cs="Times New Roman"/>
          <w:color w:val="0000FF" w:themeColor="hyperlink"/>
          <w:u w:val="single"/>
          <w:lang w:val="sl-SI"/>
        </w:rPr>
      </w:pPr>
      <w:r w:rsidRPr="00551471">
        <w:rPr>
          <w:rFonts w:ascii="Times New Roman" w:hAnsi="Times New Roman" w:cs="Times New Roman"/>
          <w:lang w:val="sl-SI"/>
        </w:rPr>
        <w:t>Opazim in ukrepam -</w:t>
      </w:r>
      <w:r>
        <w:rPr>
          <w:rFonts w:ascii="Times New Roman" w:hAnsi="Times New Roman" w:cs="Times New Roman"/>
          <w:lang w:val="sl-SI"/>
        </w:rPr>
        <w:t xml:space="preserve"> Informacije za zaposlene v VIZ: </w:t>
      </w:r>
      <w:hyperlink r:id="rId20" w:history="1">
        <w:r w:rsidRPr="00551471">
          <w:rPr>
            <w:rStyle w:val="Hiperpovezava"/>
            <w:rFonts w:ascii="Times New Roman" w:hAnsi="Times New Roman" w:cs="Times New Roman"/>
            <w:lang w:val="sl-SI"/>
          </w:rPr>
          <w:t>https://www.drustvo-dnk.si/images/publikacije/2021-Informacije_za_VIZ.pdf</w:t>
        </w:r>
      </w:hyperlink>
      <w:r w:rsidRPr="00551471">
        <w:rPr>
          <w:rFonts w:ascii="Times New Roman" w:hAnsi="Times New Roman" w:cs="Times New Roman"/>
          <w:lang w:val="sl-SI"/>
        </w:rPr>
        <w:t xml:space="preserve"> </w:t>
      </w:r>
    </w:p>
    <w:p w14:paraId="1B8CC263" w14:textId="77777777" w:rsidR="008C74AF" w:rsidRPr="00551471" w:rsidRDefault="008C74AF" w:rsidP="008C74AF">
      <w:pPr>
        <w:pStyle w:val="Odstavekseznama"/>
        <w:numPr>
          <w:ilvl w:val="0"/>
          <w:numId w:val="5"/>
        </w:numPr>
        <w:rPr>
          <w:rStyle w:val="Hiperpovezava"/>
          <w:rFonts w:ascii="Times New Roman" w:hAnsi="Times New Roman" w:cs="Times New Roman"/>
          <w:color w:val="auto"/>
          <w:u w:val="none"/>
          <w:lang w:val="sl-SI"/>
        </w:rPr>
      </w:pPr>
      <w:r w:rsidRPr="00551471">
        <w:rPr>
          <w:rFonts w:ascii="Times New Roman" w:hAnsi="Times New Roman" w:cs="Times New Roman"/>
          <w:lang w:val="sl-SI"/>
        </w:rPr>
        <w:t>Zorenje skozi To sem jaz (priročnik za preventivno delo z mladostniki):</w:t>
      </w:r>
      <w:r>
        <w:rPr>
          <w:rFonts w:ascii="Times New Roman" w:hAnsi="Times New Roman" w:cs="Times New Roman"/>
          <w:lang w:val="sl-SI"/>
        </w:rPr>
        <w:t xml:space="preserve"> </w:t>
      </w:r>
      <w:hyperlink r:id="rId21" w:history="1">
        <w:r w:rsidRPr="00551471">
          <w:rPr>
            <w:rStyle w:val="Hiperpovezava"/>
            <w:rFonts w:ascii="Times New Roman" w:hAnsi="Times New Roman" w:cs="Times New Roman"/>
            <w:lang w:val="sl-SI"/>
          </w:rPr>
          <w:t>https://www.tosemjaz.net/prirocniki/zorenje-skozi-to-sem-jaz/</w:t>
        </w:r>
      </w:hyperlink>
    </w:p>
    <w:p w14:paraId="020A0970" w14:textId="77777777" w:rsidR="008C74AF" w:rsidRPr="00CE5000" w:rsidRDefault="008C74AF" w:rsidP="008C74AF">
      <w:pPr>
        <w:pStyle w:val="Odstavekseznama"/>
        <w:numPr>
          <w:ilvl w:val="0"/>
          <w:numId w:val="5"/>
        </w:numPr>
        <w:rPr>
          <w:rFonts w:ascii="Times New Roman" w:hAnsi="Times New Roman" w:cs="Times New Roman"/>
          <w:lang w:val="sl-SI"/>
        </w:rPr>
      </w:pPr>
      <w:r w:rsidRPr="00551471">
        <w:rPr>
          <w:rFonts w:ascii="Times New Roman" w:hAnsi="Times New Roman" w:cs="Times New Roman"/>
          <w:lang w:val="sl-SI"/>
        </w:rPr>
        <w:t xml:space="preserve">Smernice za </w:t>
      </w:r>
      <w:proofErr w:type="spellStart"/>
      <w:r w:rsidRPr="00551471">
        <w:rPr>
          <w:rFonts w:ascii="Times New Roman" w:hAnsi="Times New Roman" w:cs="Times New Roman"/>
          <w:lang w:val="sl-SI"/>
        </w:rPr>
        <w:t>postvencijo</w:t>
      </w:r>
      <w:proofErr w:type="spellEnd"/>
      <w:r w:rsidRPr="00551471">
        <w:rPr>
          <w:rFonts w:ascii="Times New Roman" w:hAnsi="Times New Roman" w:cs="Times New Roman"/>
          <w:lang w:val="sl-SI"/>
        </w:rPr>
        <w:t xml:space="preserve"> v šoli ob samomoru učenca ali dijaka</w:t>
      </w:r>
      <w:r>
        <w:rPr>
          <w:rFonts w:ascii="Times New Roman" w:hAnsi="Times New Roman" w:cs="Times New Roman"/>
          <w:lang w:val="sl-SI"/>
        </w:rPr>
        <w:t xml:space="preserve">: </w:t>
      </w:r>
      <w:hyperlink r:id="rId22" w:history="1">
        <w:r w:rsidRPr="00FE704D">
          <w:rPr>
            <w:rStyle w:val="Hiperpovezava"/>
            <w:rFonts w:ascii="Times New Roman" w:hAnsi="Times New Roman" w:cs="Times New Roman"/>
            <w:lang w:val="sl-SI"/>
          </w:rPr>
          <w:t>https://nijz.si/wp-content/uploads/2022/07/smernice_ko-se-zgodi-samomor_e-publikacija.pdf</w:t>
        </w:r>
      </w:hyperlink>
      <w:r>
        <w:rPr>
          <w:rFonts w:ascii="Times New Roman" w:hAnsi="Times New Roman" w:cs="Times New Roman"/>
          <w:lang w:val="sl-SI"/>
        </w:rPr>
        <w:t xml:space="preserve"> </w:t>
      </w:r>
    </w:p>
    <w:p w14:paraId="5618CD60" w14:textId="77777777" w:rsidR="008C74AF" w:rsidRDefault="008C74AF" w:rsidP="008C74AF">
      <w:pPr>
        <w:rPr>
          <w:rFonts w:ascii="Times New Roman" w:hAnsi="Times New Roman" w:cs="Times New Roman"/>
        </w:rPr>
      </w:pPr>
      <w:r>
        <w:rPr>
          <w:rFonts w:ascii="Times New Roman" w:hAnsi="Times New Roman" w:cs="Times New Roman"/>
        </w:rPr>
        <w:t>Za otroke in mladostnike</w:t>
      </w:r>
    </w:p>
    <w:p w14:paraId="108BC4DB" w14:textId="77777777" w:rsidR="008C74AF" w:rsidRPr="00CE5000" w:rsidRDefault="008C74AF" w:rsidP="008C74AF">
      <w:pPr>
        <w:pStyle w:val="Odstavekseznama"/>
        <w:numPr>
          <w:ilvl w:val="0"/>
          <w:numId w:val="5"/>
        </w:numPr>
        <w:rPr>
          <w:rFonts w:ascii="Times New Roman" w:hAnsi="Times New Roman" w:cs="Times New Roman"/>
          <w:b/>
          <w:lang w:val="sl-SI"/>
        </w:rPr>
      </w:pPr>
      <w:r w:rsidRPr="00CE5000">
        <w:rPr>
          <w:rFonts w:ascii="Times New Roman" w:hAnsi="Times New Roman" w:cs="Times New Roman"/>
          <w:lang w:val="sl-SI"/>
        </w:rPr>
        <w:t>Gradiva projekta NEON – Varni brez nasilja</w:t>
      </w:r>
      <w:r w:rsidRPr="00CE5000">
        <w:rPr>
          <w:rFonts w:ascii="Times New Roman" w:hAnsi="Times New Roman" w:cs="Times New Roman"/>
          <w:b/>
          <w:lang w:val="sl-SI"/>
        </w:rPr>
        <w:t xml:space="preserve">: </w:t>
      </w:r>
      <w:hyperlink r:id="rId23" w:history="1">
        <w:r w:rsidRPr="00CE5000">
          <w:rPr>
            <w:rStyle w:val="Hiperpovezava"/>
            <w:rFonts w:ascii="Times New Roman" w:hAnsi="Times New Roman" w:cs="Times New Roman"/>
            <w:lang w:val="sl-SI"/>
          </w:rPr>
          <w:t>http://www.programneon.eu/gradiva/</w:t>
        </w:r>
      </w:hyperlink>
      <w:r w:rsidRPr="00CE5000">
        <w:rPr>
          <w:rFonts w:ascii="Times New Roman" w:hAnsi="Times New Roman" w:cs="Times New Roman"/>
          <w:lang w:val="sl-SI"/>
        </w:rPr>
        <w:t xml:space="preserve"> </w:t>
      </w:r>
    </w:p>
    <w:p w14:paraId="5D0BBC08" w14:textId="77777777" w:rsidR="008C74AF" w:rsidRPr="00CE5000" w:rsidRDefault="008C74AF" w:rsidP="008C74AF">
      <w:pPr>
        <w:pStyle w:val="Odstavekseznama"/>
        <w:numPr>
          <w:ilvl w:val="0"/>
          <w:numId w:val="5"/>
        </w:numPr>
        <w:rPr>
          <w:rFonts w:ascii="Times New Roman" w:hAnsi="Times New Roman" w:cs="Times New Roman"/>
          <w:lang w:val="sl-SI"/>
        </w:rPr>
      </w:pPr>
      <w:r w:rsidRPr="00CE5000">
        <w:rPr>
          <w:rFonts w:ascii="Times New Roman" w:hAnsi="Times New Roman" w:cs="Times New Roman"/>
          <w:lang w:val="sl-SI"/>
        </w:rPr>
        <w:t xml:space="preserve">Priročnik za mladostnice in mladostnike – Kaj lahko naredim, da mi bo lažje?: </w:t>
      </w:r>
      <w:hyperlink r:id="rId24" w:anchor="!kazalo" w:history="1">
        <w:r w:rsidRPr="00CE5000">
          <w:rPr>
            <w:rStyle w:val="Hiperpovezava"/>
            <w:rFonts w:ascii="Times New Roman" w:hAnsi="Times New Roman" w:cs="Times New Roman"/>
            <w:lang w:val="sl-SI"/>
          </w:rPr>
          <w:t>https://live.editiondigital.com/e/221cpgqsc/prirocnik-kaj-lahko-naredim-da-mi-bo-lazje#!kazalo</w:t>
        </w:r>
      </w:hyperlink>
    </w:p>
    <w:p w14:paraId="26395AC5" w14:textId="77777777" w:rsidR="008C74AF" w:rsidRPr="00CE5000" w:rsidRDefault="008C74AF" w:rsidP="008C74AF">
      <w:pPr>
        <w:pStyle w:val="Odstavekseznama"/>
        <w:numPr>
          <w:ilvl w:val="0"/>
          <w:numId w:val="5"/>
        </w:numPr>
        <w:rPr>
          <w:rFonts w:ascii="Times New Roman" w:hAnsi="Times New Roman" w:cs="Times New Roman"/>
          <w:lang w:val="sl-SI"/>
        </w:rPr>
      </w:pPr>
      <w:r w:rsidRPr="00CE5000">
        <w:rPr>
          <w:rFonts w:ascii="Times New Roman" w:hAnsi="Times New Roman" w:cs="Times New Roman"/>
          <w:lang w:val="sl-SI"/>
        </w:rPr>
        <w:t xml:space="preserve">Kdaj v odnosih sije sonce? (e-mesečnik </w:t>
      </w:r>
      <w:proofErr w:type="spellStart"/>
      <w:r w:rsidRPr="00CE5000">
        <w:rPr>
          <w:rFonts w:ascii="Times New Roman" w:hAnsi="Times New Roman" w:cs="Times New Roman"/>
          <w:lang w:val="sl-SI"/>
        </w:rPr>
        <w:t>ToSemJaz</w:t>
      </w:r>
      <w:proofErr w:type="spellEnd"/>
      <w:r w:rsidRPr="00CE5000">
        <w:rPr>
          <w:rFonts w:ascii="Times New Roman" w:hAnsi="Times New Roman" w:cs="Times New Roman"/>
          <w:lang w:val="sl-SI"/>
        </w:rPr>
        <w:t xml:space="preserve">): </w:t>
      </w:r>
      <w:hyperlink r:id="rId25" w:history="1">
        <w:r w:rsidRPr="00CE5000">
          <w:rPr>
            <w:rStyle w:val="Hiperpovezava"/>
            <w:rFonts w:ascii="Times New Roman" w:hAnsi="Times New Roman" w:cs="Times New Roman"/>
            <w:lang w:val="sl-SI"/>
          </w:rPr>
          <w:t>https://www.tosemjaz.net/assets/Za-sole-in-ucitelje/e-Mesecnik/e-Mesecnik-za-mlade-iz-programa-To-sem-jaz-februar-2023-Kdaj-v-odnosih-sije-sonce.pdf</w:t>
        </w:r>
      </w:hyperlink>
    </w:p>
    <w:p w14:paraId="015C0592" w14:textId="77777777" w:rsidR="008C74AF" w:rsidRPr="00CE5000" w:rsidRDefault="008C74AF" w:rsidP="008C74AF">
      <w:pPr>
        <w:pStyle w:val="Odstavekseznama"/>
        <w:numPr>
          <w:ilvl w:val="0"/>
          <w:numId w:val="5"/>
        </w:numPr>
        <w:rPr>
          <w:rFonts w:ascii="Times New Roman" w:hAnsi="Times New Roman" w:cs="Times New Roman"/>
          <w:lang w:val="sl-SI"/>
        </w:rPr>
      </w:pPr>
      <w:r w:rsidRPr="00CE5000">
        <w:rPr>
          <w:rFonts w:ascii="Times New Roman" w:hAnsi="Times New Roman" w:cs="Times New Roman"/>
          <w:lang w:val="sl-SI"/>
        </w:rPr>
        <w:t xml:space="preserve">Kako lahko izraziš svojo jezo? (e-mesečnik </w:t>
      </w:r>
      <w:proofErr w:type="spellStart"/>
      <w:r w:rsidRPr="00CE5000">
        <w:rPr>
          <w:rFonts w:ascii="Times New Roman" w:hAnsi="Times New Roman" w:cs="Times New Roman"/>
          <w:lang w:val="sl-SI"/>
        </w:rPr>
        <w:t>ToSemJaz</w:t>
      </w:r>
      <w:proofErr w:type="spellEnd"/>
      <w:r w:rsidRPr="00CE5000">
        <w:rPr>
          <w:rFonts w:ascii="Times New Roman" w:hAnsi="Times New Roman" w:cs="Times New Roman"/>
          <w:lang w:val="sl-SI"/>
        </w:rPr>
        <w:t xml:space="preserve">): </w:t>
      </w:r>
      <w:hyperlink r:id="rId26" w:history="1">
        <w:r w:rsidRPr="00CE5000">
          <w:rPr>
            <w:rStyle w:val="Hiperpovezava"/>
            <w:rFonts w:ascii="Times New Roman" w:hAnsi="Times New Roman" w:cs="Times New Roman"/>
            <w:lang w:val="sl-SI"/>
          </w:rPr>
          <w:t>https://mailchi.mp/8e14c9edd5cd/e-mesecnik-za-mlade-iz-programa-to-sem-jaz-januar-2023</w:t>
        </w:r>
      </w:hyperlink>
    </w:p>
    <w:p w14:paraId="424E68E3" w14:textId="77777777" w:rsidR="008C74AF" w:rsidRPr="00551471" w:rsidRDefault="008C74AF" w:rsidP="008C74AF">
      <w:pPr>
        <w:rPr>
          <w:rFonts w:ascii="Times New Roman" w:hAnsi="Times New Roman" w:cs="Times New Roman"/>
        </w:rPr>
      </w:pPr>
    </w:p>
    <w:p w14:paraId="0A2F386B" w14:textId="77777777" w:rsidR="008C74AF" w:rsidRPr="00795A6B" w:rsidRDefault="008C74AF" w:rsidP="008C74A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left="709" w:hanging="709"/>
        <w:rPr>
          <w:rFonts w:ascii="Calibri" w:hAnsi="Calibri"/>
          <w:sz w:val="22"/>
          <w:szCs w:val="22"/>
        </w:rPr>
      </w:pPr>
    </w:p>
    <w:sectPr w:rsidR="008C74AF" w:rsidRPr="00795A6B" w:rsidSect="00613211">
      <w:type w:val="continuous"/>
      <w:pgSz w:w="11906" w:h="16838" w:code="9"/>
      <w:pgMar w:top="1418" w:right="1531" w:bottom="1134"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C2CF2" w14:textId="77777777" w:rsidR="00FE729F" w:rsidRDefault="00FE729F" w:rsidP="00E90461">
      <w:pPr>
        <w:spacing w:after="0" w:line="240" w:lineRule="auto"/>
      </w:pPr>
      <w:r>
        <w:separator/>
      </w:r>
    </w:p>
  </w:endnote>
  <w:endnote w:type="continuationSeparator" w:id="0">
    <w:p w14:paraId="00CA0EDA" w14:textId="77777777" w:rsidR="00FE729F" w:rsidRDefault="00FE729F" w:rsidP="00E90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charset w:val="00"/>
    <w:family w:val="roman"/>
    <w:pitch w:val="default"/>
  </w:font>
  <w:font w:name="Helvetica">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rPr>
      <w:id w:val="-389883485"/>
      <w:docPartObj>
        <w:docPartGallery w:val="Page Numbers (Bottom of Page)"/>
        <w:docPartUnique/>
      </w:docPartObj>
    </w:sdtPr>
    <w:sdtEndPr/>
    <w:sdtContent>
      <w:sdt>
        <w:sdtPr>
          <w:rPr>
            <w:sz w:val="16"/>
          </w:rPr>
          <w:id w:val="-1313564018"/>
          <w:docPartObj>
            <w:docPartGallery w:val="Page Numbers (Top of Page)"/>
            <w:docPartUnique/>
          </w:docPartObj>
        </w:sdtPr>
        <w:sdtEndPr/>
        <w:sdtContent>
          <w:p w14:paraId="2052E932" w14:textId="35FABB51" w:rsidR="00EB3CE9" w:rsidRDefault="00EE69BA" w:rsidP="00EE69BA">
            <w:pPr>
              <w:pStyle w:val="Noga"/>
              <w:jc w:val="center"/>
              <w:rPr>
                <w:bCs/>
                <w:sz w:val="18"/>
                <w:szCs w:val="24"/>
              </w:rPr>
            </w:pPr>
            <w:r w:rsidRPr="00EE69BA">
              <w:rPr>
                <w:sz w:val="16"/>
              </w:rPr>
              <w:t xml:space="preserve">Stran </w:t>
            </w:r>
            <w:r w:rsidRPr="00EE69BA">
              <w:rPr>
                <w:bCs/>
                <w:sz w:val="18"/>
                <w:szCs w:val="24"/>
              </w:rPr>
              <w:fldChar w:fldCharType="begin"/>
            </w:r>
            <w:r w:rsidRPr="00EE69BA">
              <w:rPr>
                <w:bCs/>
                <w:sz w:val="16"/>
              </w:rPr>
              <w:instrText>PAGE</w:instrText>
            </w:r>
            <w:r w:rsidRPr="00EE69BA">
              <w:rPr>
                <w:bCs/>
                <w:sz w:val="18"/>
                <w:szCs w:val="24"/>
              </w:rPr>
              <w:fldChar w:fldCharType="separate"/>
            </w:r>
            <w:r w:rsidR="00EF0385">
              <w:rPr>
                <w:bCs/>
                <w:noProof/>
                <w:sz w:val="16"/>
              </w:rPr>
              <w:t>2</w:t>
            </w:r>
            <w:r w:rsidRPr="00EE69BA">
              <w:rPr>
                <w:bCs/>
                <w:sz w:val="18"/>
                <w:szCs w:val="24"/>
              </w:rPr>
              <w:fldChar w:fldCharType="end"/>
            </w:r>
            <w:r w:rsidRPr="00EE69BA">
              <w:rPr>
                <w:sz w:val="16"/>
              </w:rPr>
              <w:t xml:space="preserve"> od </w:t>
            </w:r>
            <w:r w:rsidRPr="00EE69BA">
              <w:rPr>
                <w:bCs/>
                <w:sz w:val="18"/>
                <w:szCs w:val="24"/>
              </w:rPr>
              <w:fldChar w:fldCharType="begin"/>
            </w:r>
            <w:r w:rsidRPr="00EE69BA">
              <w:rPr>
                <w:bCs/>
                <w:sz w:val="16"/>
              </w:rPr>
              <w:instrText>NUMPAGES</w:instrText>
            </w:r>
            <w:r w:rsidRPr="00EE69BA">
              <w:rPr>
                <w:bCs/>
                <w:sz w:val="18"/>
                <w:szCs w:val="24"/>
              </w:rPr>
              <w:fldChar w:fldCharType="separate"/>
            </w:r>
            <w:r w:rsidR="00EF0385">
              <w:rPr>
                <w:bCs/>
                <w:noProof/>
                <w:sz w:val="16"/>
              </w:rPr>
              <w:t>4</w:t>
            </w:r>
            <w:r w:rsidRPr="00EE69BA">
              <w:rPr>
                <w:bCs/>
                <w:sz w:val="18"/>
                <w:szCs w:val="24"/>
              </w:rPr>
              <w:fldChar w:fldCharType="end"/>
            </w:r>
          </w:p>
          <w:p w14:paraId="27C8F4D6" w14:textId="77777777" w:rsidR="00EE69BA" w:rsidRPr="00EE69BA" w:rsidRDefault="00EF0385" w:rsidP="00EE69BA">
            <w:pPr>
              <w:pStyle w:val="Noga"/>
              <w:jc w:val="center"/>
              <w:rPr>
                <w:sz w:val="16"/>
              </w:rPr>
            </w:pPr>
          </w:p>
        </w:sdtContent>
      </w:sdt>
    </w:sdtContent>
  </w:sdt>
  <w:p w14:paraId="63658F21" w14:textId="77777777" w:rsidR="00EE69BA" w:rsidRDefault="00EE69BA" w:rsidP="00EE69BA">
    <w:pPr>
      <w:pStyle w:val="Noga"/>
    </w:pPr>
    <w:r>
      <w:rPr>
        <w:noProof/>
        <w:lang w:eastAsia="sl-SI"/>
      </w:rPr>
      <w:drawing>
        <wp:anchor distT="0" distB="0" distL="114300" distR="114300" simplePos="0" relativeHeight="251672576" behindDoc="1" locked="0" layoutInCell="1" allowOverlap="1" wp14:anchorId="34F61D94" wp14:editId="60D987E9">
          <wp:simplePos x="0" y="0"/>
          <wp:positionH relativeFrom="page">
            <wp:posOffset>165100</wp:posOffset>
          </wp:positionH>
          <wp:positionV relativeFrom="page">
            <wp:posOffset>9813925</wp:posOffset>
          </wp:positionV>
          <wp:extent cx="7546975" cy="1033145"/>
          <wp:effectExtent l="0" t="0" r="0" b="0"/>
          <wp:wrapNone/>
          <wp:docPr id="2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30D994" w14:textId="77777777" w:rsidR="00F16F7E" w:rsidRDefault="00F16F7E">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rPr>
      <w:id w:val="-2003884596"/>
      <w:docPartObj>
        <w:docPartGallery w:val="Page Numbers (Bottom of Page)"/>
        <w:docPartUnique/>
      </w:docPartObj>
    </w:sdtPr>
    <w:sdtEndPr/>
    <w:sdtContent>
      <w:sdt>
        <w:sdtPr>
          <w:rPr>
            <w:sz w:val="16"/>
          </w:rPr>
          <w:id w:val="-1669238322"/>
          <w:docPartObj>
            <w:docPartGallery w:val="Page Numbers (Top of Page)"/>
            <w:docPartUnique/>
          </w:docPartObj>
        </w:sdtPr>
        <w:sdtEndPr/>
        <w:sdtContent>
          <w:p w14:paraId="31B3BC82" w14:textId="2007F7DD" w:rsidR="00EE69BA" w:rsidRPr="00EE69BA" w:rsidRDefault="00EE69BA">
            <w:pPr>
              <w:pStyle w:val="Noga"/>
              <w:jc w:val="center"/>
              <w:rPr>
                <w:sz w:val="16"/>
              </w:rPr>
            </w:pPr>
            <w:r w:rsidRPr="00EE69BA">
              <w:rPr>
                <w:sz w:val="16"/>
              </w:rPr>
              <w:t xml:space="preserve">Stran </w:t>
            </w:r>
            <w:r w:rsidRPr="00EE69BA">
              <w:rPr>
                <w:bCs/>
                <w:sz w:val="18"/>
                <w:szCs w:val="24"/>
              </w:rPr>
              <w:fldChar w:fldCharType="begin"/>
            </w:r>
            <w:r w:rsidRPr="00EE69BA">
              <w:rPr>
                <w:bCs/>
                <w:sz w:val="16"/>
              </w:rPr>
              <w:instrText>PAGE</w:instrText>
            </w:r>
            <w:r w:rsidRPr="00EE69BA">
              <w:rPr>
                <w:bCs/>
                <w:sz w:val="18"/>
                <w:szCs w:val="24"/>
              </w:rPr>
              <w:fldChar w:fldCharType="separate"/>
            </w:r>
            <w:r w:rsidR="00EF0385">
              <w:rPr>
                <w:bCs/>
                <w:noProof/>
                <w:sz w:val="16"/>
              </w:rPr>
              <w:t>1</w:t>
            </w:r>
            <w:r w:rsidRPr="00EE69BA">
              <w:rPr>
                <w:bCs/>
                <w:sz w:val="18"/>
                <w:szCs w:val="24"/>
              </w:rPr>
              <w:fldChar w:fldCharType="end"/>
            </w:r>
            <w:r w:rsidRPr="00EE69BA">
              <w:rPr>
                <w:sz w:val="16"/>
              </w:rPr>
              <w:t xml:space="preserve"> od </w:t>
            </w:r>
            <w:r w:rsidRPr="00EE69BA">
              <w:rPr>
                <w:bCs/>
                <w:sz w:val="18"/>
                <w:szCs w:val="24"/>
              </w:rPr>
              <w:fldChar w:fldCharType="begin"/>
            </w:r>
            <w:r w:rsidRPr="00EE69BA">
              <w:rPr>
                <w:bCs/>
                <w:sz w:val="16"/>
              </w:rPr>
              <w:instrText>NUMPAGES</w:instrText>
            </w:r>
            <w:r w:rsidRPr="00EE69BA">
              <w:rPr>
                <w:bCs/>
                <w:sz w:val="18"/>
                <w:szCs w:val="24"/>
              </w:rPr>
              <w:fldChar w:fldCharType="separate"/>
            </w:r>
            <w:r w:rsidR="00EF0385">
              <w:rPr>
                <w:bCs/>
                <w:noProof/>
                <w:sz w:val="16"/>
              </w:rPr>
              <w:t>4</w:t>
            </w:r>
            <w:r w:rsidRPr="00EE69BA">
              <w:rPr>
                <w:bCs/>
                <w:sz w:val="18"/>
                <w:szCs w:val="24"/>
              </w:rPr>
              <w:fldChar w:fldCharType="end"/>
            </w:r>
          </w:p>
        </w:sdtContent>
      </w:sdt>
    </w:sdtContent>
  </w:sdt>
  <w:p w14:paraId="57539CDE" w14:textId="77777777" w:rsidR="00F16F7E" w:rsidRDefault="00EE69BA">
    <w:pPr>
      <w:pStyle w:val="Noga"/>
    </w:pPr>
    <w:r>
      <w:rPr>
        <w:noProof/>
        <w:lang w:eastAsia="sl-SI"/>
      </w:rPr>
      <w:drawing>
        <wp:anchor distT="0" distB="0" distL="114300" distR="114300" simplePos="0" relativeHeight="251670528" behindDoc="1" locked="0" layoutInCell="1" allowOverlap="1" wp14:anchorId="22FC575B" wp14:editId="45B00577">
          <wp:simplePos x="0" y="0"/>
          <wp:positionH relativeFrom="page">
            <wp:posOffset>165100</wp:posOffset>
          </wp:positionH>
          <wp:positionV relativeFrom="page">
            <wp:posOffset>9813925</wp:posOffset>
          </wp:positionV>
          <wp:extent cx="7546975" cy="1033145"/>
          <wp:effectExtent l="0" t="0" r="0" b="0"/>
          <wp:wrapNone/>
          <wp:docPr id="2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6530C" w14:textId="77777777" w:rsidR="00FE729F" w:rsidRDefault="00FE729F" w:rsidP="00E90461">
      <w:pPr>
        <w:spacing w:after="0" w:line="240" w:lineRule="auto"/>
      </w:pPr>
      <w:r>
        <w:separator/>
      </w:r>
    </w:p>
  </w:footnote>
  <w:footnote w:type="continuationSeparator" w:id="0">
    <w:p w14:paraId="6072FDDF" w14:textId="77777777" w:rsidR="00FE729F" w:rsidRDefault="00FE729F" w:rsidP="00E904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A904B" w14:textId="6752ECB4" w:rsidR="002E0FFA" w:rsidRDefault="00912BA2">
    <w:pPr>
      <w:pStyle w:val="Glava"/>
    </w:pPr>
    <w:r>
      <w:rPr>
        <w:noProof/>
        <w:lang w:eastAsia="sl-SI"/>
      </w:rPr>
      <mc:AlternateContent>
        <mc:Choice Requires="wps">
          <w:drawing>
            <wp:anchor distT="0" distB="0" distL="114300" distR="114300" simplePos="0" relativeHeight="251664384" behindDoc="1" locked="0" layoutInCell="1" allowOverlap="1" wp14:anchorId="2892CF1C" wp14:editId="523A6BF5">
              <wp:simplePos x="0" y="0"/>
              <wp:positionH relativeFrom="page">
                <wp:posOffset>5711588</wp:posOffset>
              </wp:positionH>
              <wp:positionV relativeFrom="page">
                <wp:posOffset>648269</wp:posOffset>
              </wp:positionV>
              <wp:extent cx="2071279" cy="1822753"/>
              <wp:effectExtent l="0" t="0" r="5715" b="6350"/>
              <wp:wrapNone/>
              <wp:docPr id="5" name="Polje z besedilom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279" cy="1822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shd w:val="clear" w:color="auto" w:fill="FFFFFF"/>
                            <w:tblLayout w:type="fixed"/>
                            <w:tblLook w:val="0000" w:firstRow="0" w:lastRow="0" w:firstColumn="0" w:lastColumn="0" w:noHBand="0" w:noVBand="0"/>
                          </w:tblPr>
                          <w:tblGrid>
                            <w:gridCol w:w="2410"/>
                          </w:tblGrid>
                          <w:tr w:rsidR="002E0FFA" w:rsidRPr="00A14DE0" w14:paraId="3ABD8865" w14:textId="77777777" w:rsidTr="0058519F">
                            <w:trPr>
                              <w:cantSplit/>
                              <w:trHeight w:val="2510"/>
                            </w:trPr>
                            <w:tc>
                              <w:tcPr>
                                <w:tcW w:w="241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tbl>
                                <w:tblPr>
                                  <w:tblStyle w:val="Tabelamrea"/>
                                  <w:tblW w:w="2269" w:type="dxa"/>
                                  <w:tblBorders>
                                    <w:top w:val="none" w:sz="0" w:space="0" w:color="auto"/>
                                    <w:left w:val="single" w:sz="12" w:space="0" w:color="007CC5"/>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9"/>
                                </w:tblGrid>
                                <w:tr w:rsidR="00660480" w:rsidRPr="00660480" w14:paraId="69AC5D5B" w14:textId="77777777" w:rsidTr="00B078FF">
                                  <w:trPr>
                                    <w:trHeight w:val="142"/>
                                  </w:trPr>
                                  <w:tc>
                                    <w:tcPr>
                                      <w:tcW w:w="2269" w:type="dxa"/>
                                    </w:tcPr>
                                    <w:p w14:paraId="0CCE840B" w14:textId="722FCC3D" w:rsidR="00660480" w:rsidRPr="00660480" w:rsidRDefault="0058519F" w:rsidP="00550B76">
                                      <w:pPr>
                                        <w:pStyle w:val="FreeForm"/>
                                        <w:spacing w:before="20"/>
                                        <w:rPr>
                                          <w:rFonts w:ascii="Calibri" w:hAnsi="Calibri"/>
                                          <w:color w:val="005FA0"/>
                                          <w:sz w:val="16"/>
                                        </w:rPr>
                                      </w:pPr>
                                      <w:r w:rsidRPr="00660480">
                                        <w:rPr>
                                          <w:rFonts w:ascii="Calibri" w:hAnsi="Calibri"/>
                                          <w:color w:val="005FA0"/>
                                          <w:sz w:val="16"/>
                                        </w:rPr>
                                        <w:t xml:space="preserve">CENTER ZA </w:t>
                                      </w:r>
                                      <w:r w:rsidR="00B078FF">
                                        <w:rPr>
                                          <w:rFonts w:ascii="Calibri" w:hAnsi="Calibri"/>
                                          <w:color w:val="005FA0"/>
                                          <w:sz w:val="16"/>
                                        </w:rPr>
                                        <w:t>DUŠEVNO ZDRAVJE</w:t>
                                      </w:r>
                                    </w:p>
                                  </w:tc>
                                </w:tr>
                                <w:tr w:rsidR="00660480" w:rsidRPr="00660480" w14:paraId="79FD97B5" w14:textId="77777777" w:rsidTr="0058519F">
                                  <w:trPr>
                                    <w:trHeight w:val="213"/>
                                  </w:trPr>
                                  <w:tc>
                                    <w:tcPr>
                                      <w:tcW w:w="2269" w:type="dxa"/>
                                    </w:tcPr>
                                    <w:p w14:paraId="44FEB1F3" w14:textId="64EAA42F" w:rsidR="00660480" w:rsidRPr="00660480" w:rsidRDefault="00A81505" w:rsidP="00550B76">
                                      <w:pPr>
                                        <w:pStyle w:val="FreeForm"/>
                                        <w:spacing w:before="20"/>
                                        <w:rPr>
                                          <w:rFonts w:ascii="Calibri" w:hAnsi="Calibri"/>
                                          <w:color w:val="505150"/>
                                          <w:sz w:val="16"/>
                                        </w:rPr>
                                      </w:pPr>
                                      <w:r w:rsidRPr="00660480">
                                        <w:rPr>
                                          <w:rFonts w:ascii="Calibri" w:hAnsi="Calibri"/>
                                          <w:color w:val="505150"/>
                                          <w:sz w:val="16"/>
                                        </w:rPr>
                                        <w:t xml:space="preserve">Trubarjeva </w:t>
                                      </w:r>
                                      <w:r w:rsidR="00BA33D7">
                                        <w:rPr>
                                          <w:rFonts w:ascii="Calibri" w:hAnsi="Calibri"/>
                                          <w:color w:val="505150"/>
                                          <w:sz w:val="16"/>
                                        </w:rPr>
                                        <w:t xml:space="preserve">cesta </w:t>
                                      </w:r>
                                      <w:r w:rsidRPr="00660480">
                                        <w:rPr>
                                          <w:rFonts w:ascii="Calibri" w:hAnsi="Calibri"/>
                                          <w:color w:val="505150"/>
                                          <w:sz w:val="16"/>
                                        </w:rPr>
                                        <w:t>2</w:t>
                                      </w:r>
                                    </w:p>
                                  </w:tc>
                                </w:tr>
                                <w:tr w:rsidR="00660480" w:rsidRPr="00660480" w14:paraId="15A509F6" w14:textId="77777777" w:rsidTr="0058519F">
                                  <w:trPr>
                                    <w:trHeight w:val="213"/>
                                  </w:trPr>
                                  <w:tc>
                                    <w:tcPr>
                                      <w:tcW w:w="2269" w:type="dxa"/>
                                    </w:tcPr>
                                    <w:p w14:paraId="10B1F231" w14:textId="77777777" w:rsidR="00660480" w:rsidRPr="00660480" w:rsidRDefault="00A81505" w:rsidP="00550B76">
                                      <w:pPr>
                                        <w:pStyle w:val="FreeForm"/>
                                        <w:spacing w:before="20"/>
                                        <w:rPr>
                                          <w:rFonts w:ascii="Calibri" w:hAnsi="Calibri"/>
                                          <w:color w:val="505150"/>
                                          <w:sz w:val="16"/>
                                        </w:rPr>
                                      </w:pPr>
                                      <w:r>
                                        <w:rPr>
                                          <w:rFonts w:ascii="Calibri" w:hAnsi="Calibri"/>
                                          <w:color w:val="505150"/>
                                          <w:sz w:val="16"/>
                                        </w:rPr>
                                        <w:t>1000 Ljubljana</w:t>
                                      </w:r>
                                    </w:p>
                                  </w:tc>
                                </w:tr>
                                <w:tr w:rsidR="00660480" w:rsidRPr="00660480" w14:paraId="6451B671" w14:textId="77777777" w:rsidTr="0058519F">
                                  <w:trPr>
                                    <w:trHeight w:val="224"/>
                                  </w:trPr>
                                  <w:tc>
                                    <w:tcPr>
                                      <w:tcW w:w="2269" w:type="dxa"/>
                                    </w:tcPr>
                                    <w:p w14:paraId="777BD2C5" w14:textId="77777777" w:rsidR="00660480" w:rsidRPr="00660480" w:rsidRDefault="00A81505" w:rsidP="00A81505">
                                      <w:pPr>
                                        <w:pStyle w:val="FreeForm"/>
                                        <w:spacing w:before="20"/>
                                        <w:rPr>
                                          <w:rFonts w:ascii="Calibri" w:hAnsi="Calibri"/>
                                          <w:color w:val="505150"/>
                                          <w:sz w:val="16"/>
                                        </w:rPr>
                                      </w:pPr>
                                      <w:r>
                                        <w:rPr>
                                          <w:rFonts w:ascii="Calibri" w:hAnsi="Calibri"/>
                                          <w:color w:val="505150"/>
                                          <w:sz w:val="16"/>
                                        </w:rPr>
                                        <w:t>Slovenija</w:t>
                                      </w:r>
                                      <w:r w:rsidR="00660480" w:rsidRPr="00660480">
                                        <w:rPr>
                                          <w:rFonts w:ascii="Calibri" w:hAnsi="Calibri"/>
                                          <w:color w:val="505150"/>
                                          <w:sz w:val="16"/>
                                        </w:rPr>
                                        <w:tab/>
                                      </w:r>
                                    </w:p>
                                  </w:tc>
                                </w:tr>
                                <w:tr w:rsidR="00660480" w:rsidRPr="00660480" w14:paraId="447B3060" w14:textId="77777777" w:rsidTr="0058519F">
                                  <w:trPr>
                                    <w:trHeight w:val="213"/>
                                  </w:trPr>
                                  <w:tc>
                                    <w:tcPr>
                                      <w:tcW w:w="2269" w:type="dxa"/>
                                    </w:tcPr>
                                    <w:p w14:paraId="2DD0F607" w14:textId="77777777" w:rsidR="00660480" w:rsidRPr="00660480" w:rsidRDefault="00660480" w:rsidP="00550B76">
                                      <w:pPr>
                                        <w:pStyle w:val="FreeForm"/>
                                        <w:spacing w:before="20"/>
                                        <w:rPr>
                                          <w:rFonts w:ascii="Calibri" w:hAnsi="Calibri"/>
                                          <w:color w:val="505150"/>
                                          <w:sz w:val="16"/>
                                        </w:rPr>
                                      </w:pPr>
                                      <w:r w:rsidRPr="00660480">
                                        <w:rPr>
                                          <w:rFonts w:ascii="Calibri" w:hAnsi="Calibri"/>
                                          <w:color w:val="505150"/>
                                          <w:sz w:val="16"/>
                                        </w:rPr>
                                        <w:t>t +386  1 2441 400</w:t>
                                      </w:r>
                                    </w:p>
                                  </w:tc>
                                </w:tr>
                                <w:tr w:rsidR="00660480" w:rsidRPr="00660480" w14:paraId="07C72704" w14:textId="77777777" w:rsidTr="00C401B1">
                                  <w:trPr>
                                    <w:trHeight w:val="192"/>
                                  </w:trPr>
                                  <w:tc>
                                    <w:tcPr>
                                      <w:tcW w:w="2269" w:type="dxa"/>
                                    </w:tcPr>
                                    <w:p w14:paraId="2843A8CC" w14:textId="77777777" w:rsidR="00912BA2" w:rsidRDefault="00EF0385" w:rsidP="00912BA2">
                                      <w:pPr>
                                        <w:pStyle w:val="FreeForm"/>
                                        <w:spacing w:before="20"/>
                                        <w:rPr>
                                          <w:rFonts w:ascii="Calibri" w:hAnsi="Calibri"/>
                                          <w:color w:val="000099"/>
                                          <w:sz w:val="16"/>
                                          <w:u w:val="single"/>
                                        </w:rPr>
                                      </w:pPr>
                                      <w:hyperlink r:id="rId1" w:history="1">
                                        <w:r w:rsidR="00506AD9" w:rsidRPr="00771395">
                                          <w:rPr>
                                            <w:rStyle w:val="Hiperpovezava"/>
                                            <w:rFonts w:ascii="Calibri" w:hAnsi="Calibri"/>
                                            <w:sz w:val="16"/>
                                          </w:rPr>
                                          <w:t>www.nijz.si</w:t>
                                        </w:r>
                                      </w:hyperlink>
                                      <w:r w:rsidR="00506AD9">
                                        <w:rPr>
                                          <w:rFonts w:ascii="Calibri" w:hAnsi="Calibri"/>
                                          <w:color w:val="000099"/>
                                          <w:sz w:val="16"/>
                                          <w:u w:val="single"/>
                                        </w:rPr>
                                        <w:t xml:space="preserve"> </w:t>
                                      </w:r>
                                    </w:p>
                                    <w:p w14:paraId="44FBB7CE" w14:textId="46AF73B9" w:rsidR="004B4F62" w:rsidRPr="00507F0C" w:rsidRDefault="00EF0385" w:rsidP="00912BA2">
                                      <w:pPr>
                                        <w:pStyle w:val="FreeForm"/>
                                        <w:spacing w:before="20"/>
                                        <w:rPr>
                                          <w:rFonts w:ascii="Calibri" w:hAnsi="Calibri"/>
                                          <w:color w:val="000099"/>
                                          <w:sz w:val="16"/>
                                          <w:szCs w:val="16"/>
                                          <w:u w:val="single"/>
                                        </w:rPr>
                                      </w:pPr>
                                      <w:hyperlink r:id="rId2" w:history="1">
                                        <w:r w:rsidR="004B4F62" w:rsidRPr="00507F0C">
                                          <w:rPr>
                                            <w:rStyle w:val="Hiperpovezava"/>
                                            <w:rFonts w:ascii="Calibri" w:hAnsi="Calibri"/>
                                            <w:sz w:val="16"/>
                                            <w:szCs w:val="16"/>
                                          </w:rPr>
                                          <w:t>info@nijz.si</w:t>
                                        </w:r>
                                      </w:hyperlink>
                                    </w:p>
                                  </w:tc>
                                </w:tr>
                                <w:tr w:rsidR="00660480" w:rsidRPr="00660480" w14:paraId="43B1EC93" w14:textId="77777777" w:rsidTr="0058519F">
                                  <w:trPr>
                                    <w:trHeight w:val="213"/>
                                  </w:trPr>
                                  <w:tc>
                                    <w:tcPr>
                                      <w:tcW w:w="2269" w:type="dxa"/>
                                    </w:tcPr>
                                    <w:p w14:paraId="23A673B7" w14:textId="77777777" w:rsidR="00660480" w:rsidRPr="00660480" w:rsidRDefault="00660480" w:rsidP="00550B76">
                                      <w:pPr>
                                        <w:pStyle w:val="FreeForm"/>
                                        <w:spacing w:before="20"/>
                                        <w:rPr>
                                          <w:rFonts w:ascii="Calibri" w:hAnsi="Calibri"/>
                                          <w:color w:val="505150"/>
                                          <w:sz w:val="16"/>
                                        </w:rPr>
                                      </w:pPr>
                                      <w:r w:rsidRPr="00660480">
                                        <w:rPr>
                                          <w:rFonts w:ascii="Calibri" w:hAnsi="Calibri"/>
                                          <w:color w:val="505150"/>
                                          <w:sz w:val="16"/>
                                        </w:rPr>
                                        <w:t>ID DDV: SI 44724535</w:t>
                                      </w:r>
                                    </w:p>
                                  </w:tc>
                                </w:tr>
                                <w:tr w:rsidR="00660480" w:rsidRPr="00A14DE0" w14:paraId="3C71CA0A" w14:textId="77777777" w:rsidTr="0058519F">
                                  <w:trPr>
                                    <w:trHeight w:val="213"/>
                                  </w:trPr>
                                  <w:tc>
                                    <w:tcPr>
                                      <w:tcW w:w="2269" w:type="dxa"/>
                                    </w:tcPr>
                                    <w:p w14:paraId="1BCDACFB" w14:textId="77777777" w:rsidR="00660480" w:rsidRPr="00A14DE0" w:rsidRDefault="00660480" w:rsidP="00550B76">
                                      <w:pPr>
                                        <w:pStyle w:val="FreeForm"/>
                                        <w:spacing w:before="20"/>
                                        <w:rPr>
                                          <w:rFonts w:ascii="Calibri" w:hAnsi="Calibri"/>
                                          <w:color w:val="505150"/>
                                          <w:sz w:val="16"/>
                                        </w:rPr>
                                      </w:pPr>
                                      <w:r w:rsidRPr="00660480">
                                        <w:rPr>
                                          <w:rFonts w:ascii="Calibri" w:hAnsi="Calibri"/>
                                          <w:color w:val="505150"/>
                                          <w:sz w:val="16"/>
                                        </w:rPr>
                                        <w:t>TRR: 011006000043188</w:t>
                                      </w:r>
                                    </w:p>
                                  </w:tc>
                                </w:tr>
                              </w:tbl>
                              <w:p w14:paraId="7460A597" w14:textId="77777777" w:rsidR="002E0FFA" w:rsidRPr="00A14DE0" w:rsidRDefault="002E0FFA" w:rsidP="00DB0BA4">
                                <w:pPr>
                                  <w:pStyle w:val="FreeForm"/>
                                  <w:spacing w:before="20"/>
                                  <w:rPr>
                                    <w:rFonts w:ascii="Calibri" w:hAnsi="Calibri"/>
                                    <w:color w:val="505150"/>
                                    <w:sz w:val="16"/>
                                  </w:rPr>
                                </w:pPr>
                              </w:p>
                            </w:tc>
                          </w:tr>
                        </w:tbl>
                        <w:p w14:paraId="14264BF5" w14:textId="77777777" w:rsidR="002E0FFA" w:rsidRPr="00A14DE0" w:rsidRDefault="002E0FFA" w:rsidP="002E0FFA">
                          <w:pPr>
                            <w:rPr>
                              <w:rFonts w:ascii="Calibri" w:hAnsi="Calibri"/>
                              <w:sz w:val="20"/>
                              <w:lang w:eastAsia="sl-SI"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2CF1C" id="_x0000_t202" coordsize="21600,21600" o:spt="202" path="m,l,21600r21600,l21600,xe">
              <v:stroke joinstyle="miter"/>
              <v:path gradientshapeok="t" o:connecttype="rect"/>
            </v:shapetype>
            <v:shape id="Polje z besedilom 5" o:spid="_x0000_s1026" type="#_x0000_t202" style="position:absolute;margin-left:449.75pt;margin-top:51.05pt;width:163.1pt;height:14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" filled="f" stroked="f">
              <v:textbox inset="0,0,0,0">
                <w:txbxContent>
                  <w:tbl>
                    <w:tblPr>
                      <w:tblW w:w="0" w:type="auto"/>
                      <w:shd w:val="clear" w:color="auto" w:fill="FFFFFF"/>
                      <w:tblLayout w:type="fixed"/>
                      <w:tblLook w:val="0000" w:firstRow="0" w:lastRow="0" w:firstColumn="0" w:lastColumn="0" w:noHBand="0" w:noVBand="0"/>
                    </w:tblPr>
                    <w:tblGrid>
                      <w:gridCol w:w="2410"/>
                    </w:tblGrid>
                    <w:tr w:rsidR="002E0FFA" w:rsidRPr="00A14DE0" w14:paraId="3ABD8865" w14:textId="77777777" w:rsidTr="0058519F">
                      <w:trPr>
                        <w:cantSplit/>
                        <w:trHeight w:val="2510"/>
                      </w:trPr>
                      <w:tc>
                        <w:tcPr>
                          <w:tcW w:w="241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tbl>
                          <w:tblPr>
                            <w:tblStyle w:val="Tabelamrea"/>
                            <w:tblW w:w="2269" w:type="dxa"/>
                            <w:tblBorders>
                              <w:top w:val="none" w:sz="0" w:space="0" w:color="auto"/>
                              <w:left w:val="single" w:sz="12" w:space="0" w:color="007CC5"/>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9"/>
                          </w:tblGrid>
                          <w:tr w:rsidR="00660480" w:rsidRPr="00660480" w14:paraId="69AC5D5B" w14:textId="77777777" w:rsidTr="00B078FF">
                            <w:trPr>
                              <w:trHeight w:val="142"/>
                            </w:trPr>
                            <w:tc>
                              <w:tcPr>
                                <w:tcW w:w="2269" w:type="dxa"/>
                              </w:tcPr>
                              <w:p w14:paraId="0CCE840B" w14:textId="722FCC3D" w:rsidR="00660480" w:rsidRPr="00660480" w:rsidRDefault="0058519F" w:rsidP="00550B76">
                                <w:pPr>
                                  <w:pStyle w:val="FreeForm"/>
                                  <w:spacing w:before="20"/>
                                  <w:rPr>
                                    <w:rFonts w:ascii="Calibri" w:hAnsi="Calibri"/>
                                    <w:color w:val="005FA0"/>
                                    <w:sz w:val="16"/>
                                  </w:rPr>
                                </w:pPr>
                                <w:r w:rsidRPr="00660480">
                                  <w:rPr>
                                    <w:rFonts w:ascii="Calibri" w:hAnsi="Calibri"/>
                                    <w:color w:val="005FA0"/>
                                    <w:sz w:val="16"/>
                                  </w:rPr>
                                  <w:t xml:space="preserve">CENTER ZA </w:t>
                                </w:r>
                                <w:r w:rsidR="00B078FF">
                                  <w:rPr>
                                    <w:rFonts w:ascii="Calibri" w:hAnsi="Calibri"/>
                                    <w:color w:val="005FA0"/>
                                    <w:sz w:val="16"/>
                                  </w:rPr>
                                  <w:t>DUŠEVNO ZDRAVJE</w:t>
                                </w:r>
                              </w:p>
                            </w:tc>
                          </w:tr>
                          <w:tr w:rsidR="00660480" w:rsidRPr="00660480" w14:paraId="79FD97B5" w14:textId="77777777" w:rsidTr="0058519F">
                            <w:trPr>
                              <w:trHeight w:val="213"/>
                            </w:trPr>
                            <w:tc>
                              <w:tcPr>
                                <w:tcW w:w="2269" w:type="dxa"/>
                              </w:tcPr>
                              <w:p w14:paraId="44FEB1F3" w14:textId="64EAA42F" w:rsidR="00660480" w:rsidRPr="00660480" w:rsidRDefault="00A81505" w:rsidP="00550B76">
                                <w:pPr>
                                  <w:pStyle w:val="FreeForm"/>
                                  <w:spacing w:before="20"/>
                                  <w:rPr>
                                    <w:rFonts w:ascii="Calibri" w:hAnsi="Calibri"/>
                                    <w:color w:val="505150"/>
                                    <w:sz w:val="16"/>
                                  </w:rPr>
                                </w:pPr>
                                <w:r w:rsidRPr="00660480">
                                  <w:rPr>
                                    <w:rFonts w:ascii="Calibri" w:hAnsi="Calibri"/>
                                    <w:color w:val="505150"/>
                                    <w:sz w:val="16"/>
                                  </w:rPr>
                                  <w:t xml:space="preserve">Trubarjeva </w:t>
                                </w:r>
                                <w:r w:rsidR="00BA33D7">
                                  <w:rPr>
                                    <w:rFonts w:ascii="Calibri" w:hAnsi="Calibri"/>
                                    <w:color w:val="505150"/>
                                    <w:sz w:val="16"/>
                                  </w:rPr>
                                  <w:t xml:space="preserve">cesta </w:t>
                                </w:r>
                                <w:r w:rsidRPr="00660480">
                                  <w:rPr>
                                    <w:rFonts w:ascii="Calibri" w:hAnsi="Calibri"/>
                                    <w:color w:val="505150"/>
                                    <w:sz w:val="16"/>
                                  </w:rPr>
                                  <w:t>2</w:t>
                                </w:r>
                              </w:p>
                            </w:tc>
                          </w:tr>
                          <w:tr w:rsidR="00660480" w:rsidRPr="00660480" w14:paraId="15A509F6" w14:textId="77777777" w:rsidTr="0058519F">
                            <w:trPr>
                              <w:trHeight w:val="213"/>
                            </w:trPr>
                            <w:tc>
                              <w:tcPr>
                                <w:tcW w:w="2269" w:type="dxa"/>
                              </w:tcPr>
                              <w:p w14:paraId="10B1F231" w14:textId="77777777" w:rsidR="00660480" w:rsidRPr="00660480" w:rsidRDefault="00A81505" w:rsidP="00550B76">
                                <w:pPr>
                                  <w:pStyle w:val="FreeForm"/>
                                  <w:spacing w:before="20"/>
                                  <w:rPr>
                                    <w:rFonts w:ascii="Calibri" w:hAnsi="Calibri"/>
                                    <w:color w:val="505150"/>
                                    <w:sz w:val="16"/>
                                  </w:rPr>
                                </w:pPr>
                                <w:r>
                                  <w:rPr>
                                    <w:rFonts w:ascii="Calibri" w:hAnsi="Calibri"/>
                                    <w:color w:val="505150"/>
                                    <w:sz w:val="16"/>
                                  </w:rPr>
                                  <w:t>1000 Ljubljana</w:t>
                                </w:r>
                              </w:p>
                            </w:tc>
                          </w:tr>
                          <w:tr w:rsidR="00660480" w:rsidRPr="00660480" w14:paraId="6451B671" w14:textId="77777777" w:rsidTr="0058519F">
                            <w:trPr>
                              <w:trHeight w:val="224"/>
                            </w:trPr>
                            <w:tc>
                              <w:tcPr>
                                <w:tcW w:w="2269" w:type="dxa"/>
                              </w:tcPr>
                              <w:p w14:paraId="777BD2C5" w14:textId="77777777" w:rsidR="00660480" w:rsidRPr="00660480" w:rsidRDefault="00A81505" w:rsidP="00A81505">
                                <w:pPr>
                                  <w:pStyle w:val="FreeForm"/>
                                  <w:spacing w:before="20"/>
                                  <w:rPr>
                                    <w:rFonts w:ascii="Calibri" w:hAnsi="Calibri"/>
                                    <w:color w:val="505150"/>
                                    <w:sz w:val="16"/>
                                  </w:rPr>
                                </w:pPr>
                                <w:r>
                                  <w:rPr>
                                    <w:rFonts w:ascii="Calibri" w:hAnsi="Calibri"/>
                                    <w:color w:val="505150"/>
                                    <w:sz w:val="16"/>
                                  </w:rPr>
                                  <w:t>Slovenija</w:t>
                                </w:r>
                                <w:r w:rsidR="00660480" w:rsidRPr="00660480">
                                  <w:rPr>
                                    <w:rFonts w:ascii="Calibri" w:hAnsi="Calibri"/>
                                    <w:color w:val="505150"/>
                                    <w:sz w:val="16"/>
                                  </w:rPr>
                                  <w:tab/>
                                </w:r>
                              </w:p>
                            </w:tc>
                          </w:tr>
                          <w:tr w:rsidR="00660480" w:rsidRPr="00660480" w14:paraId="447B3060" w14:textId="77777777" w:rsidTr="0058519F">
                            <w:trPr>
                              <w:trHeight w:val="213"/>
                            </w:trPr>
                            <w:tc>
                              <w:tcPr>
                                <w:tcW w:w="2269" w:type="dxa"/>
                              </w:tcPr>
                              <w:p w14:paraId="2DD0F607" w14:textId="77777777" w:rsidR="00660480" w:rsidRPr="00660480" w:rsidRDefault="00660480" w:rsidP="00550B76">
                                <w:pPr>
                                  <w:pStyle w:val="FreeForm"/>
                                  <w:spacing w:before="20"/>
                                  <w:rPr>
                                    <w:rFonts w:ascii="Calibri" w:hAnsi="Calibri"/>
                                    <w:color w:val="505150"/>
                                    <w:sz w:val="16"/>
                                  </w:rPr>
                                </w:pPr>
                                <w:r w:rsidRPr="00660480">
                                  <w:rPr>
                                    <w:rFonts w:ascii="Calibri" w:hAnsi="Calibri"/>
                                    <w:color w:val="505150"/>
                                    <w:sz w:val="16"/>
                                  </w:rPr>
                                  <w:t>t +386  1 2441 400</w:t>
                                </w:r>
                              </w:p>
                            </w:tc>
                          </w:tr>
                          <w:tr w:rsidR="00660480" w:rsidRPr="00660480" w14:paraId="07C72704" w14:textId="77777777" w:rsidTr="00C401B1">
                            <w:trPr>
                              <w:trHeight w:val="192"/>
                            </w:trPr>
                            <w:tc>
                              <w:tcPr>
                                <w:tcW w:w="2269" w:type="dxa"/>
                              </w:tcPr>
                              <w:p w14:paraId="2843A8CC" w14:textId="77777777" w:rsidR="00912BA2" w:rsidRDefault="00EF0385" w:rsidP="00912BA2">
                                <w:pPr>
                                  <w:pStyle w:val="FreeForm"/>
                                  <w:spacing w:before="20"/>
                                  <w:rPr>
                                    <w:rFonts w:ascii="Calibri" w:hAnsi="Calibri"/>
                                    <w:color w:val="000099"/>
                                    <w:sz w:val="16"/>
                                    <w:u w:val="single"/>
                                  </w:rPr>
                                </w:pPr>
                                <w:hyperlink r:id="rId3" w:history="1">
                                  <w:r w:rsidR="00506AD9" w:rsidRPr="00771395">
                                    <w:rPr>
                                      <w:rStyle w:val="Hiperpovezava"/>
                                      <w:rFonts w:ascii="Calibri" w:hAnsi="Calibri"/>
                                      <w:sz w:val="16"/>
                                    </w:rPr>
                                    <w:t>www.nijz.si</w:t>
                                  </w:r>
                                </w:hyperlink>
                                <w:r w:rsidR="00506AD9">
                                  <w:rPr>
                                    <w:rFonts w:ascii="Calibri" w:hAnsi="Calibri"/>
                                    <w:color w:val="000099"/>
                                    <w:sz w:val="16"/>
                                    <w:u w:val="single"/>
                                  </w:rPr>
                                  <w:t xml:space="preserve"> </w:t>
                                </w:r>
                              </w:p>
                              <w:p w14:paraId="44FBB7CE" w14:textId="46AF73B9" w:rsidR="004B4F62" w:rsidRPr="00507F0C" w:rsidRDefault="00EF0385" w:rsidP="00912BA2">
                                <w:pPr>
                                  <w:pStyle w:val="FreeForm"/>
                                  <w:spacing w:before="20"/>
                                  <w:rPr>
                                    <w:rFonts w:ascii="Calibri" w:hAnsi="Calibri"/>
                                    <w:color w:val="000099"/>
                                    <w:sz w:val="16"/>
                                    <w:szCs w:val="16"/>
                                    <w:u w:val="single"/>
                                  </w:rPr>
                                </w:pPr>
                                <w:hyperlink r:id="rId4" w:history="1">
                                  <w:r w:rsidR="004B4F62" w:rsidRPr="00507F0C">
                                    <w:rPr>
                                      <w:rStyle w:val="Hiperpovezava"/>
                                      <w:rFonts w:ascii="Calibri" w:hAnsi="Calibri"/>
                                      <w:sz w:val="16"/>
                                      <w:szCs w:val="16"/>
                                    </w:rPr>
                                    <w:t>info@nijz.si</w:t>
                                  </w:r>
                                </w:hyperlink>
                              </w:p>
                            </w:tc>
                          </w:tr>
                          <w:tr w:rsidR="00660480" w:rsidRPr="00660480" w14:paraId="43B1EC93" w14:textId="77777777" w:rsidTr="0058519F">
                            <w:trPr>
                              <w:trHeight w:val="213"/>
                            </w:trPr>
                            <w:tc>
                              <w:tcPr>
                                <w:tcW w:w="2269" w:type="dxa"/>
                              </w:tcPr>
                              <w:p w14:paraId="23A673B7" w14:textId="77777777" w:rsidR="00660480" w:rsidRPr="00660480" w:rsidRDefault="00660480" w:rsidP="00550B76">
                                <w:pPr>
                                  <w:pStyle w:val="FreeForm"/>
                                  <w:spacing w:before="20"/>
                                  <w:rPr>
                                    <w:rFonts w:ascii="Calibri" w:hAnsi="Calibri"/>
                                    <w:color w:val="505150"/>
                                    <w:sz w:val="16"/>
                                  </w:rPr>
                                </w:pPr>
                                <w:r w:rsidRPr="00660480">
                                  <w:rPr>
                                    <w:rFonts w:ascii="Calibri" w:hAnsi="Calibri"/>
                                    <w:color w:val="505150"/>
                                    <w:sz w:val="16"/>
                                  </w:rPr>
                                  <w:t>ID DDV: SI 44724535</w:t>
                                </w:r>
                              </w:p>
                            </w:tc>
                          </w:tr>
                          <w:tr w:rsidR="00660480" w:rsidRPr="00A14DE0" w14:paraId="3C71CA0A" w14:textId="77777777" w:rsidTr="0058519F">
                            <w:trPr>
                              <w:trHeight w:val="213"/>
                            </w:trPr>
                            <w:tc>
                              <w:tcPr>
                                <w:tcW w:w="2269" w:type="dxa"/>
                              </w:tcPr>
                              <w:p w14:paraId="1BCDACFB" w14:textId="77777777" w:rsidR="00660480" w:rsidRPr="00A14DE0" w:rsidRDefault="00660480" w:rsidP="00550B76">
                                <w:pPr>
                                  <w:pStyle w:val="FreeForm"/>
                                  <w:spacing w:before="20"/>
                                  <w:rPr>
                                    <w:rFonts w:ascii="Calibri" w:hAnsi="Calibri"/>
                                    <w:color w:val="505150"/>
                                    <w:sz w:val="16"/>
                                  </w:rPr>
                                </w:pPr>
                                <w:r w:rsidRPr="00660480">
                                  <w:rPr>
                                    <w:rFonts w:ascii="Calibri" w:hAnsi="Calibri"/>
                                    <w:color w:val="505150"/>
                                    <w:sz w:val="16"/>
                                  </w:rPr>
                                  <w:t>TRR: 011006000043188</w:t>
                                </w:r>
                              </w:p>
                            </w:tc>
                          </w:tr>
                        </w:tbl>
                        <w:p w14:paraId="7460A597" w14:textId="77777777" w:rsidR="002E0FFA" w:rsidRPr="00A14DE0" w:rsidRDefault="002E0FFA" w:rsidP="00DB0BA4">
                          <w:pPr>
                            <w:pStyle w:val="FreeForm"/>
                            <w:spacing w:before="20"/>
                            <w:rPr>
                              <w:rFonts w:ascii="Calibri" w:hAnsi="Calibri"/>
                              <w:color w:val="505150"/>
                              <w:sz w:val="16"/>
                            </w:rPr>
                          </w:pPr>
                        </w:p>
                      </w:tc>
                    </w:tr>
                  </w:tbl>
                  <w:p w14:paraId="14264BF5" w14:textId="77777777" w:rsidR="002E0FFA" w:rsidRPr="00A14DE0" w:rsidRDefault="002E0FFA" w:rsidP="002E0FFA">
                    <w:pPr>
                      <w:rPr>
                        <w:rFonts w:ascii="Calibri" w:hAnsi="Calibri"/>
                        <w:sz w:val="20"/>
                        <w:lang w:eastAsia="sl-SI" w:bidi="x-none"/>
                      </w:rPr>
                    </w:pPr>
                  </w:p>
                </w:txbxContent>
              </v:textbox>
              <w10:wrap anchorx="page" anchory="page"/>
            </v:shape>
          </w:pict>
        </mc:Fallback>
      </mc:AlternateContent>
    </w:r>
    <w:r w:rsidR="0000249C">
      <w:rPr>
        <w:noProof/>
        <w:lang w:eastAsia="sl-SI"/>
      </w:rPr>
      <w:drawing>
        <wp:inline distT="0" distB="0" distL="0" distR="0" wp14:anchorId="1375D79F" wp14:editId="5447182A">
          <wp:extent cx="2654490" cy="982978"/>
          <wp:effectExtent l="0" t="0" r="0" b="825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729" cy="1056017"/>
                  </a:xfrm>
                  <a:prstGeom prst="rect">
                    <a:avLst/>
                  </a:prstGeom>
                  <a:noFill/>
                  <a:ln>
                    <a:noFill/>
                  </a:ln>
                </pic:spPr>
              </pic:pic>
            </a:graphicData>
          </a:graphic>
        </wp:inline>
      </w:drawing>
    </w:r>
    <w:r w:rsidR="00510DE2">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2504B"/>
    <w:multiLevelType w:val="multilevel"/>
    <w:tmpl w:val="2FEE2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2E75E9"/>
    <w:multiLevelType w:val="hybridMultilevel"/>
    <w:tmpl w:val="6420A340"/>
    <w:lvl w:ilvl="0" w:tplc="27F422F4">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ADD5F29"/>
    <w:multiLevelType w:val="hybridMultilevel"/>
    <w:tmpl w:val="1856E3CA"/>
    <w:lvl w:ilvl="0" w:tplc="0A780A78">
      <w:start w:val="2"/>
      <w:numFmt w:val="bullet"/>
      <w:lvlText w:val=""/>
      <w:lvlJc w:val="left"/>
      <w:pPr>
        <w:ind w:left="720" w:hanging="360"/>
      </w:pPr>
      <w:rPr>
        <w:rFonts w:ascii="Wingdings" w:eastAsiaTheme="minorHAnsi" w:hAnsi="Wingdings"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38E33E6"/>
    <w:multiLevelType w:val="hybridMultilevel"/>
    <w:tmpl w:val="B4EC5C84"/>
    <w:lvl w:ilvl="0" w:tplc="DBF49B14">
      <w:numFmt w:val="bullet"/>
      <w:lvlText w:val="-"/>
      <w:lvlJc w:val="left"/>
      <w:pPr>
        <w:ind w:left="720" w:hanging="360"/>
      </w:pPr>
      <w:rPr>
        <w:rFonts w:ascii="Calibri" w:eastAsia="ヒラギノ角ゴ Pro W3"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A036AF9"/>
    <w:multiLevelType w:val="hybridMultilevel"/>
    <w:tmpl w:val="621C2B54"/>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738B6006"/>
    <w:multiLevelType w:val="multilevel"/>
    <w:tmpl w:val="44C6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416019"/>
    <w:multiLevelType w:val="hybridMultilevel"/>
    <w:tmpl w:val="D4B600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2D6"/>
    <w:rsid w:val="0000249C"/>
    <w:rsid w:val="000040BA"/>
    <w:rsid w:val="00013F66"/>
    <w:rsid w:val="000141D6"/>
    <w:rsid w:val="0002286D"/>
    <w:rsid w:val="000653AD"/>
    <w:rsid w:val="000C105E"/>
    <w:rsid w:val="000C5CA7"/>
    <w:rsid w:val="000D7791"/>
    <w:rsid w:val="000E36D4"/>
    <w:rsid w:val="001077A4"/>
    <w:rsid w:val="00112CCE"/>
    <w:rsid w:val="00113510"/>
    <w:rsid w:val="001A7288"/>
    <w:rsid w:val="001F3640"/>
    <w:rsid w:val="001F41D6"/>
    <w:rsid w:val="002408D4"/>
    <w:rsid w:val="002552D6"/>
    <w:rsid w:val="0028742A"/>
    <w:rsid w:val="002E0FFA"/>
    <w:rsid w:val="003021E3"/>
    <w:rsid w:val="003707B2"/>
    <w:rsid w:val="0039399B"/>
    <w:rsid w:val="003A0A76"/>
    <w:rsid w:val="003A2AD6"/>
    <w:rsid w:val="003A4527"/>
    <w:rsid w:val="003C31A4"/>
    <w:rsid w:val="00433DF7"/>
    <w:rsid w:val="004462F4"/>
    <w:rsid w:val="00453C2D"/>
    <w:rsid w:val="004940CD"/>
    <w:rsid w:val="004A6C7F"/>
    <w:rsid w:val="004B0A7E"/>
    <w:rsid w:val="004B4F62"/>
    <w:rsid w:val="004D23F6"/>
    <w:rsid w:val="004D4639"/>
    <w:rsid w:val="004F7CE1"/>
    <w:rsid w:val="00502EF7"/>
    <w:rsid w:val="00506AD9"/>
    <w:rsid w:val="00507F0C"/>
    <w:rsid w:val="00510B8F"/>
    <w:rsid w:val="00510DE2"/>
    <w:rsid w:val="00517C24"/>
    <w:rsid w:val="005231A0"/>
    <w:rsid w:val="00552774"/>
    <w:rsid w:val="0057160E"/>
    <w:rsid w:val="0057162D"/>
    <w:rsid w:val="005777F2"/>
    <w:rsid w:val="0058519F"/>
    <w:rsid w:val="005B2302"/>
    <w:rsid w:val="005E6F68"/>
    <w:rsid w:val="00613211"/>
    <w:rsid w:val="00650488"/>
    <w:rsid w:val="00660480"/>
    <w:rsid w:val="006C7ABC"/>
    <w:rsid w:val="006F13ED"/>
    <w:rsid w:val="007157BE"/>
    <w:rsid w:val="00730029"/>
    <w:rsid w:val="007438EA"/>
    <w:rsid w:val="007815D5"/>
    <w:rsid w:val="007904A7"/>
    <w:rsid w:val="007F1B82"/>
    <w:rsid w:val="0080776A"/>
    <w:rsid w:val="00841D9A"/>
    <w:rsid w:val="008476ED"/>
    <w:rsid w:val="0086440A"/>
    <w:rsid w:val="008B1175"/>
    <w:rsid w:val="008B3662"/>
    <w:rsid w:val="008C74AF"/>
    <w:rsid w:val="008D0A42"/>
    <w:rsid w:val="008D3442"/>
    <w:rsid w:val="008D7B7A"/>
    <w:rsid w:val="008F67F8"/>
    <w:rsid w:val="00912BA2"/>
    <w:rsid w:val="00924C19"/>
    <w:rsid w:val="009753B9"/>
    <w:rsid w:val="0099237F"/>
    <w:rsid w:val="009A2BA7"/>
    <w:rsid w:val="009A5D8F"/>
    <w:rsid w:val="009F43E9"/>
    <w:rsid w:val="00A0401E"/>
    <w:rsid w:val="00A81505"/>
    <w:rsid w:val="00A86030"/>
    <w:rsid w:val="00AA1467"/>
    <w:rsid w:val="00AA2149"/>
    <w:rsid w:val="00AB417C"/>
    <w:rsid w:val="00AB6B9B"/>
    <w:rsid w:val="00AD7595"/>
    <w:rsid w:val="00AE21BF"/>
    <w:rsid w:val="00B078FF"/>
    <w:rsid w:val="00B07E43"/>
    <w:rsid w:val="00B13F8D"/>
    <w:rsid w:val="00B1726D"/>
    <w:rsid w:val="00B40351"/>
    <w:rsid w:val="00B7398E"/>
    <w:rsid w:val="00B954C3"/>
    <w:rsid w:val="00BA33D7"/>
    <w:rsid w:val="00BA7A5B"/>
    <w:rsid w:val="00BD5677"/>
    <w:rsid w:val="00C401B1"/>
    <w:rsid w:val="00C4564E"/>
    <w:rsid w:val="00CC00A0"/>
    <w:rsid w:val="00CD26AD"/>
    <w:rsid w:val="00CF6C71"/>
    <w:rsid w:val="00D0392B"/>
    <w:rsid w:val="00D61EA1"/>
    <w:rsid w:val="00D62B5A"/>
    <w:rsid w:val="00D66DA1"/>
    <w:rsid w:val="00D71AE2"/>
    <w:rsid w:val="00D72353"/>
    <w:rsid w:val="00D73E45"/>
    <w:rsid w:val="00D875DF"/>
    <w:rsid w:val="00D91F80"/>
    <w:rsid w:val="00D926BA"/>
    <w:rsid w:val="00DA35F9"/>
    <w:rsid w:val="00DB0BA4"/>
    <w:rsid w:val="00DB7B00"/>
    <w:rsid w:val="00DD153E"/>
    <w:rsid w:val="00E21235"/>
    <w:rsid w:val="00E75382"/>
    <w:rsid w:val="00E90461"/>
    <w:rsid w:val="00E967D7"/>
    <w:rsid w:val="00EA7A0E"/>
    <w:rsid w:val="00EB3CE9"/>
    <w:rsid w:val="00ED0D83"/>
    <w:rsid w:val="00EE69BA"/>
    <w:rsid w:val="00EF0385"/>
    <w:rsid w:val="00F07A6B"/>
    <w:rsid w:val="00F16F7E"/>
    <w:rsid w:val="00F3175E"/>
    <w:rsid w:val="00F46DA3"/>
    <w:rsid w:val="00F5451D"/>
    <w:rsid w:val="00F576FC"/>
    <w:rsid w:val="00F6265F"/>
    <w:rsid w:val="00F83679"/>
    <w:rsid w:val="00FB21AF"/>
    <w:rsid w:val="00FB59A0"/>
    <w:rsid w:val="00FC145C"/>
    <w:rsid w:val="00FE573D"/>
    <w:rsid w:val="00FE6E02"/>
    <w:rsid w:val="00FE729F"/>
    <w:rsid w:val="00FF37C9"/>
    <w:rsid w:val="00FF6C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0B28B3"/>
  <w15:docId w15:val="{3D62A12F-FB4F-4F08-BAC3-1D2111AE2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ody">
    <w:name w:val="Body"/>
    <w:rsid w:val="002552D6"/>
    <w:pPr>
      <w:spacing w:after="0" w:line="240" w:lineRule="auto"/>
    </w:pPr>
    <w:rPr>
      <w:rFonts w:ascii="Helvetica" w:eastAsia="ヒラギノ角ゴ Pro W3" w:hAnsi="Helvetica" w:cs="Times New Roman"/>
      <w:color w:val="000000"/>
      <w:sz w:val="24"/>
      <w:szCs w:val="20"/>
      <w:lang w:eastAsia="sl-SI"/>
    </w:rPr>
  </w:style>
  <w:style w:type="paragraph" w:styleId="Glava">
    <w:name w:val="header"/>
    <w:basedOn w:val="Navaden"/>
    <w:link w:val="GlavaZnak"/>
    <w:uiPriority w:val="99"/>
    <w:unhideWhenUsed/>
    <w:rsid w:val="00E90461"/>
    <w:pPr>
      <w:tabs>
        <w:tab w:val="center" w:pos="4536"/>
        <w:tab w:val="right" w:pos="9072"/>
      </w:tabs>
      <w:spacing w:after="0" w:line="240" w:lineRule="auto"/>
    </w:pPr>
  </w:style>
  <w:style w:type="character" w:customStyle="1" w:styleId="GlavaZnak">
    <w:name w:val="Glava Znak"/>
    <w:basedOn w:val="Privzetapisavaodstavka"/>
    <w:link w:val="Glava"/>
    <w:uiPriority w:val="99"/>
    <w:rsid w:val="00E90461"/>
  </w:style>
  <w:style w:type="paragraph" w:styleId="Noga">
    <w:name w:val="footer"/>
    <w:basedOn w:val="Navaden"/>
    <w:link w:val="NogaZnak"/>
    <w:uiPriority w:val="99"/>
    <w:unhideWhenUsed/>
    <w:rsid w:val="00E90461"/>
    <w:pPr>
      <w:tabs>
        <w:tab w:val="center" w:pos="4536"/>
        <w:tab w:val="right" w:pos="9072"/>
      </w:tabs>
      <w:spacing w:after="0" w:line="240" w:lineRule="auto"/>
    </w:pPr>
  </w:style>
  <w:style w:type="character" w:customStyle="1" w:styleId="NogaZnak">
    <w:name w:val="Noga Znak"/>
    <w:basedOn w:val="Privzetapisavaodstavka"/>
    <w:link w:val="Noga"/>
    <w:uiPriority w:val="99"/>
    <w:rsid w:val="00E90461"/>
  </w:style>
  <w:style w:type="paragraph" w:customStyle="1" w:styleId="FreeForm">
    <w:name w:val="Free Form"/>
    <w:rsid w:val="00E90461"/>
    <w:pPr>
      <w:spacing w:after="0" w:line="240" w:lineRule="auto"/>
    </w:pPr>
    <w:rPr>
      <w:rFonts w:ascii="Helvetica" w:eastAsia="ヒラギノ角ゴ Pro W3" w:hAnsi="Helvetica" w:cs="Times New Roman"/>
      <w:color w:val="000000"/>
      <w:sz w:val="24"/>
      <w:szCs w:val="20"/>
      <w:lang w:eastAsia="sl-SI"/>
    </w:rPr>
  </w:style>
  <w:style w:type="paragraph" w:styleId="Besedilooblaka">
    <w:name w:val="Balloon Text"/>
    <w:basedOn w:val="Navaden"/>
    <w:link w:val="BesedilooblakaZnak"/>
    <w:uiPriority w:val="99"/>
    <w:semiHidden/>
    <w:unhideWhenUsed/>
    <w:rsid w:val="00FC145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C145C"/>
    <w:rPr>
      <w:rFonts w:ascii="Segoe UI" w:hAnsi="Segoe UI" w:cs="Segoe UI"/>
      <w:sz w:val="18"/>
      <w:szCs w:val="18"/>
    </w:rPr>
  </w:style>
  <w:style w:type="table" w:styleId="Tabelamrea">
    <w:name w:val="Table Grid"/>
    <w:basedOn w:val="Navadnatabela"/>
    <w:uiPriority w:val="59"/>
    <w:rsid w:val="00660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912BA2"/>
    <w:rPr>
      <w:color w:val="0000FF" w:themeColor="hyperlink"/>
      <w:u w:val="single"/>
    </w:rPr>
  </w:style>
  <w:style w:type="character" w:customStyle="1" w:styleId="Nerazreenaomemba1">
    <w:name w:val="Nerazrešena omemba1"/>
    <w:basedOn w:val="Privzetapisavaodstavka"/>
    <w:uiPriority w:val="99"/>
    <w:semiHidden/>
    <w:unhideWhenUsed/>
    <w:rsid w:val="00912BA2"/>
    <w:rPr>
      <w:color w:val="605E5C"/>
      <w:shd w:val="clear" w:color="auto" w:fill="E1DFDD"/>
    </w:rPr>
  </w:style>
  <w:style w:type="paragraph" w:styleId="Odstavekseznama">
    <w:name w:val="List Paragraph"/>
    <w:basedOn w:val="Navaden"/>
    <w:uiPriority w:val="34"/>
    <w:qFormat/>
    <w:rsid w:val="008C74AF"/>
    <w:pPr>
      <w:spacing w:after="160" w:line="259" w:lineRule="auto"/>
      <w:ind w:left="720"/>
      <w:contextualSpacing/>
    </w:pPr>
    <w:rPr>
      <w:lang w:val="en-US"/>
    </w:rPr>
  </w:style>
  <w:style w:type="character" w:styleId="Krepko">
    <w:name w:val="Strong"/>
    <w:basedOn w:val="Privzetapisavaodstavka"/>
    <w:uiPriority w:val="22"/>
    <w:qFormat/>
    <w:rsid w:val="008C74AF"/>
    <w:rPr>
      <w:b/>
      <w:bCs/>
    </w:rPr>
  </w:style>
  <w:style w:type="character" w:styleId="SledenaHiperpovezava">
    <w:name w:val="FollowedHyperlink"/>
    <w:basedOn w:val="Privzetapisavaodstavka"/>
    <w:uiPriority w:val="99"/>
    <w:semiHidden/>
    <w:unhideWhenUsed/>
    <w:rsid w:val="008C74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361561">
      <w:bodyDiv w:val="1"/>
      <w:marLeft w:val="0"/>
      <w:marRight w:val="0"/>
      <w:marTop w:val="0"/>
      <w:marBottom w:val="0"/>
      <w:divBdr>
        <w:top w:val="none" w:sz="0" w:space="0" w:color="auto"/>
        <w:left w:val="none" w:sz="0" w:space="0" w:color="auto"/>
        <w:bottom w:val="none" w:sz="0" w:space="0" w:color="auto"/>
        <w:right w:val="none" w:sz="0" w:space="0" w:color="auto"/>
      </w:divBdr>
    </w:div>
    <w:div w:id="139469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programneon.eu/uciteljica-nekaj-bi-vam-rad-povedal/" TargetMode="External"/><Relationship Id="rId18" Type="http://schemas.openxmlformats.org/officeDocument/2006/relationships/hyperlink" Target="https://casoris.si/za-starse-in-ucitelje/kako-govoriti-o-nasilju/" TargetMode="External"/><Relationship Id="rId26" Type="http://schemas.openxmlformats.org/officeDocument/2006/relationships/hyperlink" Target="https://mailchi.mp/8e14c9edd5cd/e-mesecnik-za-mlade-iz-programa-to-sem-jaz-januar-2023" TargetMode="External"/><Relationship Id="rId3" Type="http://schemas.openxmlformats.org/officeDocument/2006/relationships/styles" Target="styles.xml"/><Relationship Id="rId21" Type="http://schemas.openxmlformats.org/officeDocument/2006/relationships/hyperlink" Target="https://www.tosemjaz.net/prirocniki/zorenje-skozi-to-sem-jaz/" TargetMode="External"/><Relationship Id="rId7" Type="http://schemas.openxmlformats.org/officeDocument/2006/relationships/endnotes" Target="endnotes.xml"/><Relationship Id="rId12" Type="http://schemas.openxmlformats.org/officeDocument/2006/relationships/hyperlink" Target="https://www.programneon.eu/kako-govoriti-z-otroki-o-dogodkih-kot-je-streljanje-v-soli/" TargetMode="External"/><Relationship Id="rId17" Type="http://schemas.openxmlformats.org/officeDocument/2006/relationships/hyperlink" Target="http://www.programneon.eu/gradiva/" TargetMode="External"/><Relationship Id="rId25" Type="http://schemas.openxmlformats.org/officeDocument/2006/relationships/hyperlink" Target="https://www.tosemjaz.net/assets/Za-sole-in-ucitelje/e-Mesecnik/e-Mesecnik-za-mlade-iz-programa-To-sem-jaz-februar-2023-Kdaj-v-odnosih-sije-sonce.pdf" TargetMode="External"/><Relationship Id="rId2" Type="http://schemas.openxmlformats.org/officeDocument/2006/relationships/numbering" Target="numbering.xml"/><Relationship Id="rId16" Type="http://schemas.openxmlformats.org/officeDocument/2006/relationships/hyperlink" Target="https://www.policija.si/images/stories/Preventiva/Kriminal/PDF/Nasilje-v-druzini_Prirocnik-za-medije.pdf" TargetMode="External"/><Relationship Id="rId20" Type="http://schemas.openxmlformats.org/officeDocument/2006/relationships/hyperlink" Target="https://www.drustvo-dnk.si/images/publikacije/2021-Informacije_za_VIZ.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gramneon.eu/" TargetMode="External"/><Relationship Id="rId24" Type="http://schemas.openxmlformats.org/officeDocument/2006/relationships/hyperlink" Target="https://live.editiondigital.com/e/221cpgqsc/prirocnik-kaj-lahko-naredim-da-mi-bo-lazje" TargetMode="External"/><Relationship Id="rId5" Type="http://schemas.openxmlformats.org/officeDocument/2006/relationships/webSettings" Target="webSettings.xml"/><Relationship Id="rId15" Type="http://schemas.openxmlformats.org/officeDocument/2006/relationships/hyperlink" Target="https://www.drustvo-dnk.si/o-nasilju/nasilje-nad-otroki.html" TargetMode="External"/><Relationship Id="rId23" Type="http://schemas.openxmlformats.org/officeDocument/2006/relationships/hyperlink" Target="http://www.programneon.eu/gradiva/"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casoris.si/za-starse-in-ucitelje/kako-govoriti-o/kako-z-otroki-govoriti-o-tragedijah/"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drustvo-dnk.si/o-nasilju/nasilje-nad-otroki.html" TargetMode="External"/><Relationship Id="rId22" Type="http://schemas.openxmlformats.org/officeDocument/2006/relationships/hyperlink" Target="https://nijz.si/wp-content/uploads/2022/07/smernice_ko-se-zgodi-samomor_e-publikacija.pdf"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hyperlink" Target="http://www.nijz.si" TargetMode="External"/><Relationship Id="rId2" Type="http://schemas.openxmlformats.org/officeDocument/2006/relationships/hyperlink" Target="mailto:info@nijz.si" TargetMode="External"/><Relationship Id="rId1" Type="http://schemas.openxmlformats.org/officeDocument/2006/relationships/hyperlink" Target="http://www.nijz.si" TargetMode="External"/><Relationship Id="rId5" Type="http://schemas.openxmlformats.org/officeDocument/2006/relationships/image" Target="media/image2.jpeg"/><Relationship Id="rId4" Type="http://schemas.openxmlformats.org/officeDocument/2006/relationships/hyperlink" Target="mailto:info@nijz.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7C954-282D-4A42-9634-6E24FB20B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1559</Words>
  <Characters>8889</Characters>
  <Application>Microsoft Office Word</Application>
  <DocSecurity>0</DocSecurity>
  <Lines>74</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IVZ RS</Company>
  <LinksUpToDate>false</LinksUpToDate>
  <CharactersWithSpaces>10428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ZKalan</dc:creator>
  <cp:lastModifiedBy>Matej Vinko</cp:lastModifiedBy>
  <cp:revision>3</cp:revision>
  <cp:lastPrinted>2021-12-15T07:52:00Z</cp:lastPrinted>
  <dcterms:created xsi:type="dcterms:W3CDTF">2023-05-10T08:22:00Z</dcterms:created>
  <dcterms:modified xsi:type="dcterms:W3CDTF">2023-05-10T08:39:00Z</dcterms:modified>
</cp:coreProperties>
</file>