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F4557" w14:textId="40B0A6C1" w:rsidR="000E6A51" w:rsidRPr="000E6A51" w:rsidRDefault="00BF4CAE" w:rsidP="000E6A51">
      <w:pPr>
        <w:tabs>
          <w:tab w:val="left" w:pos="5112"/>
        </w:tabs>
        <w:spacing w:before="240" w:after="0" w:line="240" w:lineRule="exact"/>
        <w:jc w:val="right"/>
        <w:rPr>
          <w:rFonts w:ascii="Times New Roman" w:eastAsia="Times New Roman" w:hAnsi="Times New Roman" w:cs="Times New Roman"/>
          <w:sz w:val="24"/>
          <w:szCs w:val="24"/>
          <w:lang w:eastAsia="sl-SI"/>
        </w:rPr>
      </w:pPr>
      <w:bookmarkStart w:id="1" w:name="_Hlk170132306"/>
      <w:r w:rsidRPr="000E6A51">
        <w:rPr>
          <w:rFonts w:ascii="Times New Roman" w:eastAsia="Times New Roman" w:hAnsi="Times New Roman" w:cs="Times New Roman"/>
          <w:noProof/>
          <w:sz w:val="24"/>
          <w:szCs w:val="24"/>
          <w:lang w:eastAsia="sl-SI"/>
        </w:rPr>
        <w:drawing>
          <wp:anchor distT="0" distB="0" distL="114300" distR="114300" simplePos="0" relativeHeight="251661312" behindDoc="0" locked="0" layoutInCell="1" allowOverlap="1" wp14:anchorId="3E93F1BF" wp14:editId="59C23C69">
            <wp:simplePos x="0" y="0"/>
            <wp:positionH relativeFrom="page">
              <wp:posOffset>4211955</wp:posOffset>
            </wp:positionH>
            <wp:positionV relativeFrom="page">
              <wp:posOffset>353060</wp:posOffset>
            </wp:positionV>
            <wp:extent cx="825500" cy="408305"/>
            <wp:effectExtent l="0" t="0" r="0" b="0"/>
            <wp:wrapNone/>
            <wp:docPr id="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sidR="000E6A51" w:rsidRPr="000E6A51">
        <w:rPr>
          <w:rFonts w:ascii="Times New Roman" w:eastAsia="Times New Roman" w:hAnsi="Times New Roman" w:cs="Times New Roman"/>
          <w:noProof/>
          <w:sz w:val="24"/>
          <w:szCs w:val="24"/>
          <w:lang w:eastAsia="sl-SI"/>
        </w:rPr>
        <w:drawing>
          <wp:anchor distT="0" distB="0" distL="114300" distR="114300" simplePos="0" relativeHeight="251663360" behindDoc="0" locked="0" layoutInCell="1" allowOverlap="1" wp14:anchorId="471A747C" wp14:editId="37C48F50">
            <wp:simplePos x="0" y="0"/>
            <wp:positionH relativeFrom="column">
              <wp:posOffset>-445135</wp:posOffset>
            </wp:positionH>
            <wp:positionV relativeFrom="paragraph">
              <wp:posOffset>-76200</wp:posOffset>
            </wp:positionV>
            <wp:extent cx="2828925" cy="274320"/>
            <wp:effectExtent l="0" t="0" r="9525" b="0"/>
            <wp:wrapNone/>
            <wp:docPr id="197010058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274320"/>
                    </a:xfrm>
                    <a:prstGeom prst="rect">
                      <a:avLst/>
                    </a:prstGeom>
                    <a:noFill/>
                  </pic:spPr>
                </pic:pic>
              </a:graphicData>
            </a:graphic>
          </wp:anchor>
        </w:drawing>
      </w:r>
      <w:r w:rsidR="000E6A51" w:rsidRPr="000E6A51">
        <w:rPr>
          <w:rFonts w:ascii="Times New Roman" w:eastAsia="Times New Roman" w:hAnsi="Times New Roman" w:cs="Times New Roman"/>
          <w:noProof/>
          <w:sz w:val="24"/>
          <w:szCs w:val="24"/>
          <w:lang w:eastAsia="sl-SI"/>
        </w:rPr>
        <w:drawing>
          <wp:anchor distT="0" distB="0" distL="114300" distR="114300" simplePos="0" relativeHeight="251662336" behindDoc="0" locked="0" layoutInCell="1" allowOverlap="1" wp14:anchorId="4C9EC051" wp14:editId="4F8ABA76">
            <wp:simplePos x="0" y="0"/>
            <wp:positionH relativeFrom="margin">
              <wp:align>right</wp:align>
            </wp:positionH>
            <wp:positionV relativeFrom="page">
              <wp:posOffset>370840</wp:posOffset>
            </wp:positionV>
            <wp:extent cx="1565275" cy="375920"/>
            <wp:effectExtent l="0" t="0" r="0" b="5080"/>
            <wp:wrapNone/>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sidR="000E6A51" w:rsidRPr="000E6A51">
        <w:rPr>
          <w:rFonts w:ascii="Times New Roman" w:eastAsia="Times New Roman" w:hAnsi="Times New Roman" w:cs="Times New Roman"/>
          <w:noProof/>
          <w:sz w:val="24"/>
          <w:szCs w:val="24"/>
          <w:lang w:eastAsia="sl-SI"/>
        </w:rPr>
        <w:t xml:space="preserve"> </w:t>
      </w:r>
    </w:p>
    <w:p w14:paraId="46BEA24F" w14:textId="4C8522F7" w:rsidR="00AE736A" w:rsidRPr="000E6A51" w:rsidRDefault="00AE736A" w:rsidP="00530344">
      <w:pPr>
        <w:jc w:val="both"/>
        <w:rPr>
          <w:rFonts w:ascii="Arial" w:hAnsi="Arial" w:cs="Arial"/>
          <w:sz w:val="20"/>
          <w:szCs w:val="20"/>
        </w:rPr>
      </w:pPr>
    </w:p>
    <w:p w14:paraId="6C86693C" w14:textId="408D9C52" w:rsidR="00236619" w:rsidRDefault="00236619" w:rsidP="00530344">
      <w:pPr>
        <w:jc w:val="both"/>
        <w:rPr>
          <w:rFonts w:ascii="Arial" w:hAnsi="Arial" w:cs="Arial"/>
          <w:sz w:val="20"/>
          <w:szCs w:val="20"/>
        </w:rPr>
      </w:pPr>
    </w:p>
    <w:p w14:paraId="280F5959" w14:textId="5B913E2B" w:rsidR="00236619" w:rsidRPr="00DA3D44" w:rsidRDefault="00236619" w:rsidP="193059D9">
      <w:pPr>
        <w:shd w:val="clear" w:color="auto" w:fill="FFFFFF" w:themeFill="background1"/>
        <w:tabs>
          <w:tab w:val="left" w:pos="1080"/>
        </w:tabs>
        <w:suppressAutoHyphens/>
        <w:spacing w:after="0" w:line="240" w:lineRule="auto"/>
        <w:rPr>
          <w:rFonts w:ascii="Arial" w:eastAsia="Arial" w:hAnsi="Arial" w:cs="Arial"/>
          <w:sz w:val="20"/>
          <w:szCs w:val="20"/>
        </w:rPr>
      </w:pPr>
      <w:r w:rsidRPr="193059D9">
        <w:rPr>
          <w:rFonts w:ascii="Arial" w:eastAsia="Times New Roman" w:hAnsi="Arial" w:cs="Arial"/>
          <w:sz w:val="20"/>
          <w:szCs w:val="20"/>
          <w:lang w:eastAsia="zh-CN"/>
        </w:rPr>
        <w:t xml:space="preserve">Številka javnega razpisa: </w:t>
      </w:r>
      <w:r w:rsidR="1EA2F52A" w:rsidRPr="193059D9">
        <w:rPr>
          <w:rFonts w:ascii="Arial" w:eastAsia="Arial" w:hAnsi="Arial" w:cs="Arial"/>
          <w:color w:val="000000" w:themeColor="text1"/>
          <w:sz w:val="20"/>
          <w:szCs w:val="20"/>
        </w:rPr>
        <w:t>303-205/2023-3350</w:t>
      </w:r>
      <w:r w:rsidR="00BF4CAE">
        <w:rPr>
          <w:rFonts w:ascii="Arial" w:eastAsia="Arial" w:hAnsi="Arial" w:cs="Arial"/>
          <w:color w:val="000000" w:themeColor="text1"/>
          <w:sz w:val="20"/>
          <w:szCs w:val="20"/>
        </w:rPr>
        <w:t>-</w:t>
      </w:r>
      <w:r w:rsidR="0083715F">
        <w:rPr>
          <w:rFonts w:ascii="Arial" w:eastAsia="Arial" w:hAnsi="Arial" w:cs="Arial"/>
          <w:color w:val="000000" w:themeColor="text1"/>
          <w:sz w:val="20"/>
          <w:szCs w:val="20"/>
        </w:rPr>
        <w:t>13</w:t>
      </w:r>
    </w:p>
    <w:p w14:paraId="6FE3627A" w14:textId="3A1EEC69" w:rsidR="00236619" w:rsidRPr="00236619" w:rsidRDefault="00236619" w:rsidP="00236619">
      <w:pPr>
        <w:shd w:val="clear" w:color="auto" w:fill="FFFFFF"/>
        <w:tabs>
          <w:tab w:val="left" w:pos="1080"/>
        </w:tabs>
        <w:suppressAutoHyphens/>
        <w:spacing w:after="0" w:line="240" w:lineRule="auto"/>
        <w:rPr>
          <w:rFonts w:ascii="Times New Roman" w:eastAsia="Times New Roman" w:hAnsi="Times New Roman" w:cs="Times New Roman"/>
          <w:sz w:val="24"/>
          <w:szCs w:val="24"/>
          <w:lang w:eastAsia="zh-CN"/>
        </w:rPr>
      </w:pPr>
      <w:r w:rsidRPr="00DA3D44">
        <w:rPr>
          <w:rFonts w:ascii="Arial" w:eastAsia="Times New Roman" w:hAnsi="Arial" w:cs="Arial"/>
          <w:color w:val="000000"/>
          <w:sz w:val="20"/>
          <w:szCs w:val="20"/>
          <w:lang w:eastAsia="zh-CN"/>
        </w:rPr>
        <w:t xml:space="preserve">Datum objave: </w:t>
      </w:r>
      <w:r w:rsidR="0083715F">
        <w:rPr>
          <w:rFonts w:ascii="Arial" w:eastAsia="Times New Roman" w:hAnsi="Arial" w:cs="Arial"/>
          <w:color w:val="000000"/>
          <w:sz w:val="20"/>
          <w:szCs w:val="20"/>
          <w:lang w:eastAsia="zh-CN"/>
        </w:rPr>
        <w:t>12</w:t>
      </w:r>
      <w:r w:rsidR="0083715F" w:rsidRPr="00DA3D44">
        <w:rPr>
          <w:rFonts w:ascii="Arial" w:eastAsia="Times New Roman" w:hAnsi="Arial" w:cs="Arial"/>
          <w:color w:val="000000"/>
          <w:sz w:val="20"/>
          <w:szCs w:val="20"/>
          <w:lang w:eastAsia="zh-CN"/>
        </w:rPr>
        <w:t>. 9. 2025</w:t>
      </w:r>
    </w:p>
    <w:p w14:paraId="0145D68A" w14:textId="77777777" w:rsidR="00236619" w:rsidRPr="00236619" w:rsidRDefault="00236619" w:rsidP="00236619">
      <w:pPr>
        <w:shd w:val="clear" w:color="auto" w:fill="FFFFFF"/>
        <w:suppressAutoHyphens/>
        <w:spacing w:after="0" w:line="240" w:lineRule="auto"/>
        <w:jc w:val="both"/>
        <w:rPr>
          <w:rFonts w:ascii="Arial" w:eastAsia="Times New Roman" w:hAnsi="Arial" w:cs="Arial"/>
          <w:b/>
          <w:sz w:val="20"/>
          <w:szCs w:val="20"/>
          <w:lang w:eastAsia="zh-CN"/>
        </w:rPr>
      </w:pPr>
    </w:p>
    <w:p w14:paraId="6F44151E"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21EB0774"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5089AD34"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4CC68958"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778FCC8F"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62A770C0"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4C9D57AE"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4B39978F"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7B78319F"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4D149773"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2A02E5D4"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4C37C1B1" w14:textId="77777777" w:rsidR="00236619" w:rsidRPr="00236619" w:rsidRDefault="00236619" w:rsidP="00236619">
      <w:pPr>
        <w:suppressAutoHyphens/>
        <w:spacing w:after="0" w:line="240" w:lineRule="auto"/>
        <w:outlineLvl w:val="5"/>
        <w:rPr>
          <w:rFonts w:ascii="Arial" w:eastAsia="Times New Roman" w:hAnsi="Arial" w:cs="Arial"/>
          <w:b/>
          <w:bCs/>
          <w:sz w:val="20"/>
          <w:szCs w:val="20"/>
          <w:lang w:eastAsia="zh-CN"/>
        </w:rPr>
      </w:pPr>
    </w:p>
    <w:p w14:paraId="120E8EAD" w14:textId="77777777" w:rsidR="00236619" w:rsidRPr="00236619" w:rsidRDefault="00236619" w:rsidP="00236619">
      <w:pPr>
        <w:suppressAutoHyphens/>
        <w:spacing w:after="0" w:line="240" w:lineRule="auto"/>
        <w:outlineLvl w:val="5"/>
        <w:rPr>
          <w:rFonts w:ascii="Arial" w:eastAsia="Times New Roman" w:hAnsi="Arial" w:cs="Arial"/>
          <w:b/>
          <w:bCs/>
          <w:sz w:val="20"/>
          <w:szCs w:val="20"/>
          <w:lang w:eastAsia="zh-CN"/>
        </w:rPr>
      </w:pPr>
    </w:p>
    <w:p w14:paraId="5384417D" w14:textId="77777777" w:rsidR="00236619" w:rsidRPr="000E6F67" w:rsidRDefault="00236619" w:rsidP="00236619">
      <w:pPr>
        <w:suppressAutoHyphens/>
        <w:spacing w:after="0" w:line="360" w:lineRule="auto"/>
        <w:jc w:val="center"/>
        <w:outlineLvl w:val="5"/>
        <w:rPr>
          <w:rFonts w:ascii="Times New Roman" w:eastAsia="Times New Roman" w:hAnsi="Times New Roman" w:cs="Times New Roman"/>
          <w:b/>
          <w:bCs/>
          <w:sz w:val="24"/>
          <w:szCs w:val="24"/>
          <w:lang w:eastAsia="zh-CN"/>
        </w:rPr>
      </w:pPr>
      <w:r w:rsidRPr="000E6F67">
        <w:rPr>
          <w:rFonts w:ascii="Arial" w:eastAsia="Times New Roman" w:hAnsi="Arial" w:cs="Arial"/>
          <w:b/>
          <w:bCs/>
          <w:sz w:val="24"/>
          <w:szCs w:val="24"/>
          <w:lang w:eastAsia="zh-CN"/>
        </w:rPr>
        <w:t>NAVODILA ZA PRIPRAVO VLOGE</w:t>
      </w:r>
    </w:p>
    <w:p w14:paraId="13D12C8F" w14:textId="77777777" w:rsidR="00236619" w:rsidRPr="000E6F67" w:rsidRDefault="00236619" w:rsidP="00236619">
      <w:pPr>
        <w:suppressAutoHyphens/>
        <w:spacing w:after="0" w:line="360" w:lineRule="auto"/>
        <w:jc w:val="center"/>
        <w:rPr>
          <w:rFonts w:ascii="Arial" w:eastAsia="Times New Roman" w:hAnsi="Arial" w:cs="Arial"/>
          <w:b/>
          <w:sz w:val="24"/>
          <w:szCs w:val="24"/>
          <w:lang w:eastAsia="zh-CN"/>
        </w:rPr>
      </w:pPr>
    </w:p>
    <w:p w14:paraId="2C44A659" w14:textId="61E72D00" w:rsidR="0C4AB282" w:rsidRDefault="0C4AB282" w:rsidP="08FC5676">
      <w:pPr>
        <w:spacing w:after="0" w:line="360" w:lineRule="auto"/>
        <w:jc w:val="center"/>
        <w:rPr>
          <w:rFonts w:ascii="Arial" w:eastAsia="Times New Roman" w:hAnsi="Arial" w:cs="Arial"/>
          <w:b/>
          <w:bCs/>
          <w:sz w:val="24"/>
          <w:szCs w:val="24"/>
          <w:lang w:eastAsia="zh-CN"/>
        </w:rPr>
      </w:pPr>
      <w:r w:rsidRPr="08FC5676">
        <w:rPr>
          <w:rFonts w:ascii="Arial" w:eastAsia="Times New Roman" w:hAnsi="Arial" w:cs="Arial"/>
          <w:b/>
          <w:bCs/>
          <w:sz w:val="24"/>
          <w:szCs w:val="24"/>
          <w:lang w:eastAsia="zh-CN"/>
        </w:rPr>
        <w:t xml:space="preserve">na </w:t>
      </w:r>
      <w:bookmarkStart w:id="2" w:name="_Hlk144049511"/>
      <w:r w:rsidR="007749EB">
        <w:rPr>
          <w:rFonts w:ascii="Arial" w:eastAsia="Times New Roman" w:hAnsi="Arial" w:cs="Arial"/>
          <w:b/>
          <w:bCs/>
          <w:sz w:val="24"/>
          <w:szCs w:val="24"/>
          <w:lang w:eastAsia="zh-CN"/>
        </w:rPr>
        <w:t>j</w:t>
      </w:r>
      <w:r w:rsidRPr="08FC5676">
        <w:rPr>
          <w:rFonts w:ascii="Arial" w:eastAsia="Times New Roman" w:hAnsi="Arial" w:cs="Arial"/>
          <w:b/>
          <w:bCs/>
          <w:sz w:val="24"/>
          <w:szCs w:val="24"/>
          <w:lang w:eastAsia="zh-CN"/>
        </w:rPr>
        <w:t xml:space="preserve">avni razpis </w:t>
      </w:r>
      <w:r w:rsidR="007749EB">
        <w:rPr>
          <w:rFonts w:ascii="Arial" w:eastAsia="Times New Roman" w:hAnsi="Arial" w:cs="Arial"/>
          <w:b/>
          <w:bCs/>
          <w:sz w:val="24"/>
          <w:szCs w:val="24"/>
          <w:lang w:eastAsia="zh-CN"/>
        </w:rPr>
        <w:t>»</w:t>
      </w:r>
      <w:r w:rsidR="29259D4A" w:rsidRPr="08FC5676">
        <w:rPr>
          <w:rFonts w:ascii="Arial" w:eastAsia="Times New Roman" w:hAnsi="Arial" w:cs="Arial"/>
          <w:b/>
          <w:bCs/>
          <w:sz w:val="24"/>
          <w:szCs w:val="24"/>
          <w:lang w:eastAsia="zh-CN"/>
        </w:rPr>
        <w:t>Vzpostavitev sistema pomoči otrokom z gluhoslepoto v vzgoji in izobraževanju</w:t>
      </w:r>
      <w:bookmarkEnd w:id="2"/>
      <w:r w:rsidR="007749EB">
        <w:rPr>
          <w:rFonts w:ascii="Arial" w:eastAsia="Times New Roman" w:hAnsi="Arial" w:cs="Arial"/>
          <w:b/>
          <w:bCs/>
          <w:sz w:val="24"/>
          <w:szCs w:val="24"/>
          <w:lang w:eastAsia="zh-CN"/>
        </w:rPr>
        <w:t>«</w:t>
      </w:r>
    </w:p>
    <w:p w14:paraId="5806D16F" w14:textId="0331D2C7" w:rsidR="00236619" w:rsidRPr="000E6F67" w:rsidRDefault="00236619" w:rsidP="002B51CA">
      <w:pPr>
        <w:suppressAutoHyphens/>
        <w:spacing w:after="0" w:line="360" w:lineRule="auto"/>
        <w:jc w:val="center"/>
        <w:rPr>
          <w:rFonts w:ascii="Times New Roman" w:eastAsia="Times New Roman" w:hAnsi="Times New Roman" w:cs="Times New Roman"/>
          <w:sz w:val="24"/>
          <w:szCs w:val="24"/>
          <w:lang w:eastAsia="zh-CN"/>
        </w:rPr>
      </w:pPr>
      <w:r w:rsidRPr="000E6F67">
        <w:rPr>
          <w:rFonts w:ascii="Arial" w:eastAsia="Times New Roman" w:hAnsi="Arial" w:cs="Arial"/>
          <w:b/>
          <w:sz w:val="24"/>
          <w:szCs w:val="24"/>
          <w:lang w:eastAsia="zh-CN"/>
        </w:rPr>
        <w:t xml:space="preserve">(krajši naslov javnega razpisa: </w:t>
      </w:r>
      <w:r w:rsidR="00FD7322" w:rsidRPr="00FD7322">
        <w:rPr>
          <w:rFonts w:ascii="Arial" w:eastAsia="Times New Roman" w:hAnsi="Arial" w:cs="Arial"/>
          <w:b/>
          <w:sz w:val="24"/>
          <w:szCs w:val="24"/>
          <w:lang w:eastAsia="zh-CN"/>
        </w:rPr>
        <w:t>Otroci z gluhoslepoto</w:t>
      </w:r>
      <w:r w:rsidR="00CD48BB" w:rsidRPr="000E6F67">
        <w:rPr>
          <w:rFonts w:ascii="Arial" w:eastAsia="Times New Roman" w:hAnsi="Arial" w:cs="Arial"/>
          <w:b/>
          <w:sz w:val="24"/>
          <w:szCs w:val="24"/>
          <w:lang w:eastAsia="zh-CN"/>
        </w:rPr>
        <w:t>)</w:t>
      </w:r>
    </w:p>
    <w:p w14:paraId="189D6771" w14:textId="77777777" w:rsidR="00236619" w:rsidRPr="00236619" w:rsidRDefault="00236619" w:rsidP="00236619">
      <w:pPr>
        <w:suppressAutoHyphens/>
        <w:spacing w:after="0" w:line="240" w:lineRule="auto"/>
        <w:jc w:val="center"/>
        <w:rPr>
          <w:rFonts w:ascii="Arial" w:eastAsia="Times New Roman" w:hAnsi="Arial" w:cs="Arial"/>
          <w:b/>
          <w:sz w:val="20"/>
          <w:szCs w:val="20"/>
          <w:lang w:eastAsia="zh-CN"/>
        </w:rPr>
      </w:pPr>
    </w:p>
    <w:p w14:paraId="699624E7"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40129D5E"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252BE4C2"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1FF3B681"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63AD260A"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049929CC"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02E53AA0"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2F06B27D"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2EFA3F41"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515962ED"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6D34EE6B"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22AB7449"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2698E046"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51E0A968"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32CFDBAA"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6B2ADD46"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6677C26F"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1B6B0DD8"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74FED20F"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6ECD8B4C" w14:textId="6BD90813" w:rsidR="00236619" w:rsidRPr="00236619" w:rsidRDefault="003F6D2B" w:rsidP="00236619">
      <w:pPr>
        <w:tabs>
          <w:tab w:val="left" w:pos="360"/>
        </w:tabs>
        <w:suppressAutoHyphens/>
        <w:spacing w:after="0" w:line="240" w:lineRule="auto"/>
        <w:jc w:val="both"/>
        <w:rPr>
          <w:rFonts w:ascii="Arial" w:eastAsia="Times New Roman" w:hAnsi="Arial" w:cs="Arial"/>
          <w:b/>
          <w:sz w:val="20"/>
          <w:szCs w:val="20"/>
          <w:u w:val="single"/>
          <w:lang w:eastAsia="zh-CN"/>
        </w:rPr>
      </w:pPr>
      <w:r w:rsidRPr="00236619">
        <w:rPr>
          <w:rFonts w:ascii="Times New Roman" w:eastAsia="Times New Roman" w:hAnsi="Times New Roman" w:cs="Times New Roman"/>
          <w:noProof/>
          <w:sz w:val="24"/>
          <w:szCs w:val="24"/>
          <w:lang w:eastAsia="sl-SI"/>
        </w:rPr>
        <mc:AlternateContent>
          <mc:Choice Requires="wps">
            <w:drawing>
              <wp:anchor distT="0" distB="0" distL="114300" distR="114300" simplePos="0" relativeHeight="251659264" behindDoc="1" locked="0" layoutInCell="1" allowOverlap="1" wp14:anchorId="32BA16F4" wp14:editId="7A4EA34D">
                <wp:simplePos x="0" y="0"/>
                <wp:positionH relativeFrom="column">
                  <wp:posOffset>-160655</wp:posOffset>
                </wp:positionH>
                <wp:positionV relativeFrom="paragraph">
                  <wp:posOffset>163830</wp:posOffset>
                </wp:positionV>
                <wp:extent cx="5664200" cy="1285875"/>
                <wp:effectExtent l="0" t="0" r="12700" b="2857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1285875"/>
                        </a:xfrm>
                        <a:prstGeom prst="rect">
                          <a:avLst/>
                        </a:prstGeom>
                        <a:solidFill>
                          <a:srgbClr val="D9D9D9"/>
                        </a:solidFill>
                        <a:ln w="255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E3BC4F" w14:textId="77777777" w:rsidR="00BF4CAE" w:rsidRPr="008973DA" w:rsidRDefault="00BF4CAE" w:rsidP="00BF4CAE">
                            <w:pPr>
                              <w:jc w:val="center"/>
                              <w:rPr>
                                <w:b/>
                                <w:bCs/>
                                <w:color w:val="000000"/>
                                <w:sz w:val="27"/>
                                <w:szCs w:val="27"/>
                              </w:rPr>
                            </w:pPr>
                            <w:r w:rsidRPr="008973DA">
                              <w:rPr>
                                <w:b/>
                                <w:bCs/>
                                <w:color w:val="000000"/>
                                <w:sz w:val="27"/>
                                <w:szCs w:val="27"/>
                              </w:rPr>
                              <w:t>INFORMATIVNI DAN ZA POTENCIALNE PRIJAVITELJE</w:t>
                            </w:r>
                          </w:p>
                          <w:p w14:paraId="5FC9011B" w14:textId="596A8100" w:rsidR="003F6D2B" w:rsidRDefault="003F6D2B" w:rsidP="00BF4CAE">
                            <w:pPr>
                              <w:jc w:val="center"/>
                            </w:pPr>
                            <w:r>
                              <w:rPr>
                                <w:color w:val="000000"/>
                                <w:sz w:val="27"/>
                                <w:szCs w:val="27"/>
                              </w:rPr>
                              <w:t>Termin bo objavljen na spletni strani ministrstva.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BA16F4" id="Pravokotnik 1" o:spid="_x0000_s1026" style="position:absolute;left:0;text-align:left;margin-left:-12.65pt;margin-top:12.9pt;width:446pt;height:1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" fillcolor="#d9d9d9" strokeweight=".71mm">
                <v:stroke endcap="square"/>
                <v:textbox>
                  <w:txbxContent>
                    <w:p w14:paraId="65E3BC4F" w14:textId="77777777" w:rsidR="00BF4CAE" w:rsidRPr="008973DA" w:rsidRDefault="00BF4CAE" w:rsidP="00BF4CAE">
                      <w:pPr>
                        <w:jc w:val="center"/>
                        <w:rPr>
                          <w:b/>
                          <w:bCs/>
                          <w:color w:val="000000"/>
                          <w:sz w:val="27"/>
                          <w:szCs w:val="27"/>
                        </w:rPr>
                      </w:pPr>
                      <w:r w:rsidRPr="008973DA">
                        <w:rPr>
                          <w:b/>
                          <w:bCs/>
                          <w:color w:val="000000"/>
                          <w:sz w:val="27"/>
                          <w:szCs w:val="27"/>
                        </w:rPr>
                        <w:t>INFORMATIVNI DAN ZA POTENCIALNE PRIJAVITELJE</w:t>
                      </w:r>
                    </w:p>
                    <w:p w14:paraId="5FC9011B" w14:textId="596A8100" w:rsidR="003F6D2B" w:rsidRDefault="003F6D2B" w:rsidP="00BF4CAE">
                      <w:pPr>
                        <w:jc w:val="center"/>
                      </w:pPr>
                      <w:r>
                        <w:rPr>
                          <w:color w:val="000000"/>
                          <w:sz w:val="27"/>
                          <w:szCs w:val="27"/>
                        </w:rPr>
                        <w:t>Termin bo objavljen na spletni strani ministrstva.</w:t>
                      </w:r>
                    </w:p>
                  </w:txbxContent>
                </v:textbox>
              </v:rect>
            </w:pict>
          </mc:Fallback>
        </mc:AlternateContent>
      </w:r>
    </w:p>
    <w:p w14:paraId="5E65DA91" w14:textId="5AB4F99E" w:rsidR="00236619" w:rsidRPr="00236619" w:rsidRDefault="00236619" w:rsidP="00236619">
      <w:pPr>
        <w:tabs>
          <w:tab w:val="left" w:pos="360"/>
        </w:tabs>
        <w:suppressAutoHyphens/>
        <w:spacing w:after="0" w:line="240" w:lineRule="auto"/>
        <w:jc w:val="center"/>
        <w:rPr>
          <w:rFonts w:ascii="Arial" w:eastAsia="Times New Roman" w:hAnsi="Arial" w:cs="Arial"/>
          <w:b/>
          <w:sz w:val="20"/>
          <w:szCs w:val="20"/>
          <w:lang w:eastAsia="sl-SI"/>
        </w:rPr>
      </w:pPr>
    </w:p>
    <w:p w14:paraId="784FC760" w14:textId="28E55DCE" w:rsidR="00236619" w:rsidRPr="00A14FE1" w:rsidRDefault="0C4AB282" w:rsidP="08FC5676">
      <w:pPr>
        <w:pageBreakBefore/>
        <w:tabs>
          <w:tab w:val="left" w:pos="360"/>
        </w:tabs>
        <w:suppressAutoHyphens/>
        <w:spacing w:after="0" w:line="240" w:lineRule="auto"/>
        <w:jc w:val="center"/>
        <w:rPr>
          <w:rFonts w:ascii="Arial" w:eastAsia="Times New Roman" w:hAnsi="Arial" w:cs="Arial"/>
          <w:b/>
          <w:bCs/>
          <w:sz w:val="24"/>
          <w:szCs w:val="24"/>
          <w:lang w:eastAsia="zh-CN"/>
        </w:rPr>
      </w:pPr>
      <w:r w:rsidRPr="00A14FE1">
        <w:rPr>
          <w:rFonts w:ascii="Arial" w:eastAsia="Times New Roman" w:hAnsi="Arial" w:cs="Arial"/>
          <w:b/>
          <w:bCs/>
          <w:sz w:val="24"/>
          <w:szCs w:val="24"/>
          <w:lang w:eastAsia="zh-CN"/>
        </w:rPr>
        <w:lastRenderedPageBreak/>
        <w:t>VSEBINA</w:t>
      </w:r>
    </w:p>
    <w:p w14:paraId="27A0A038"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6D2B3E26" w14:textId="33C21D4F" w:rsidR="002B4440" w:rsidRDefault="008001F0">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r>
        <w:fldChar w:fldCharType="begin"/>
      </w:r>
      <w:r w:rsidR="00236619">
        <w:instrText>TOC \o "1-1" \z \u \h</w:instrText>
      </w:r>
      <w:r>
        <w:fldChar w:fldCharType="separate"/>
      </w:r>
      <w:hyperlink w:anchor="_Toc202336975" w:history="1">
        <w:r w:rsidR="002B4440" w:rsidRPr="006D1280">
          <w:rPr>
            <w:rStyle w:val="Hiperpovezava"/>
            <w:noProof/>
          </w:rPr>
          <w:t>1.</w:t>
        </w:r>
        <w:r w:rsidR="002B4440">
          <w:rPr>
            <w:rFonts w:asciiTheme="minorHAnsi" w:eastAsiaTheme="minorEastAsia" w:hAnsiTheme="minorHAnsi" w:cstheme="minorBidi"/>
            <w:bCs w:val="0"/>
            <w:noProof/>
            <w:kern w:val="2"/>
            <w:sz w:val="24"/>
            <w:szCs w:val="24"/>
            <w14:ligatures w14:val="standardContextual"/>
          </w:rPr>
          <w:tab/>
        </w:r>
        <w:r w:rsidR="002B4440" w:rsidRPr="006D1280">
          <w:rPr>
            <w:rStyle w:val="Hiperpovezava"/>
            <w:noProof/>
          </w:rPr>
          <w:t>Razpisna dokumentacija in informacije</w:t>
        </w:r>
        <w:r w:rsidR="002B4440">
          <w:rPr>
            <w:noProof/>
            <w:webHidden/>
          </w:rPr>
          <w:tab/>
        </w:r>
        <w:r w:rsidR="002B4440">
          <w:rPr>
            <w:noProof/>
            <w:webHidden/>
          </w:rPr>
          <w:fldChar w:fldCharType="begin"/>
        </w:r>
        <w:r w:rsidR="002B4440">
          <w:rPr>
            <w:noProof/>
            <w:webHidden/>
          </w:rPr>
          <w:instrText xml:space="preserve"> PAGEREF _Toc202336975 \h </w:instrText>
        </w:r>
        <w:r w:rsidR="002B4440">
          <w:rPr>
            <w:noProof/>
            <w:webHidden/>
          </w:rPr>
        </w:r>
        <w:r w:rsidR="002B4440">
          <w:rPr>
            <w:noProof/>
            <w:webHidden/>
          </w:rPr>
          <w:fldChar w:fldCharType="separate"/>
        </w:r>
        <w:r w:rsidR="002B4440">
          <w:rPr>
            <w:noProof/>
            <w:webHidden/>
          </w:rPr>
          <w:t>3</w:t>
        </w:r>
        <w:r w:rsidR="002B4440">
          <w:rPr>
            <w:noProof/>
            <w:webHidden/>
          </w:rPr>
          <w:fldChar w:fldCharType="end"/>
        </w:r>
      </w:hyperlink>
    </w:p>
    <w:p w14:paraId="2EFC28F3" w14:textId="30AD8F75" w:rsidR="002B4440" w:rsidRDefault="002B4440">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202336976" w:history="1">
        <w:r w:rsidRPr="006D1280">
          <w:rPr>
            <w:rStyle w:val="Hiperpovezava"/>
            <w:noProof/>
          </w:rPr>
          <w:t>2.</w:t>
        </w:r>
        <w:r>
          <w:rPr>
            <w:rFonts w:asciiTheme="minorHAnsi" w:eastAsiaTheme="minorEastAsia" w:hAnsiTheme="minorHAnsi" w:cstheme="minorBidi"/>
            <w:bCs w:val="0"/>
            <w:noProof/>
            <w:kern w:val="2"/>
            <w:sz w:val="24"/>
            <w:szCs w:val="24"/>
            <w14:ligatures w14:val="standardContextual"/>
          </w:rPr>
          <w:tab/>
        </w:r>
        <w:r w:rsidRPr="006D1280">
          <w:rPr>
            <w:rStyle w:val="Hiperpovezava"/>
            <w:noProof/>
          </w:rPr>
          <w:t>Opredelitev zaupnosti postopka</w:t>
        </w:r>
        <w:r>
          <w:rPr>
            <w:noProof/>
            <w:webHidden/>
          </w:rPr>
          <w:tab/>
        </w:r>
        <w:r>
          <w:rPr>
            <w:noProof/>
            <w:webHidden/>
          </w:rPr>
          <w:fldChar w:fldCharType="begin"/>
        </w:r>
        <w:r>
          <w:rPr>
            <w:noProof/>
            <w:webHidden/>
          </w:rPr>
          <w:instrText xml:space="preserve"> PAGEREF _Toc202336976 \h </w:instrText>
        </w:r>
        <w:r>
          <w:rPr>
            <w:noProof/>
            <w:webHidden/>
          </w:rPr>
        </w:r>
        <w:r>
          <w:rPr>
            <w:noProof/>
            <w:webHidden/>
          </w:rPr>
          <w:fldChar w:fldCharType="separate"/>
        </w:r>
        <w:r>
          <w:rPr>
            <w:noProof/>
            <w:webHidden/>
          </w:rPr>
          <w:t>3</w:t>
        </w:r>
        <w:r>
          <w:rPr>
            <w:noProof/>
            <w:webHidden/>
          </w:rPr>
          <w:fldChar w:fldCharType="end"/>
        </w:r>
      </w:hyperlink>
    </w:p>
    <w:p w14:paraId="1ABBB08C" w14:textId="3AD7F215" w:rsidR="002B4440" w:rsidRDefault="002B4440">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202336977" w:history="1">
        <w:r w:rsidRPr="006D1280">
          <w:rPr>
            <w:rStyle w:val="Hiperpovezava"/>
            <w:noProof/>
          </w:rPr>
          <w:t>3.</w:t>
        </w:r>
        <w:r>
          <w:rPr>
            <w:rFonts w:asciiTheme="minorHAnsi" w:eastAsiaTheme="minorEastAsia" w:hAnsiTheme="minorHAnsi" w:cstheme="minorBidi"/>
            <w:bCs w:val="0"/>
            <w:noProof/>
            <w:kern w:val="2"/>
            <w:sz w:val="24"/>
            <w:szCs w:val="24"/>
            <w14:ligatures w14:val="standardContextual"/>
          </w:rPr>
          <w:tab/>
        </w:r>
        <w:r w:rsidRPr="006D1280">
          <w:rPr>
            <w:rStyle w:val="Hiperpovezava"/>
            <w:noProof/>
          </w:rPr>
          <w:t>Spremembe oziroma dopolnitve razpisne dokumentacije</w:t>
        </w:r>
        <w:r>
          <w:rPr>
            <w:noProof/>
            <w:webHidden/>
          </w:rPr>
          <w:tab/>
        </w:r>
        <w:r>
          <w:rPr>
            <w:noProof/>
            <w:webHidden/>
          </w:rPr>
          <w:fldChar w:fldCharType="begin"/>
        </w:r>
        <w:r>
          <w:rPr>
            <w:noProof/>
            <w:webHidden/>
          </w:rPr>
          <w:instrText xml:space="preserve"> PAGEREF _Toc202336977 \h </w:instrText>
        </w:r>
        <w:r>
          <w:rPr>
            <w:noProof/>
            <w:webHidden/>
          </w:rPr>
        </w:r>
        <w:r>
          <w:rPr>
            <w:noProof/>
            <w:webHidden/>
          </w:rPr>
          <w:fldChar w:fldCharType="separate"/>
        </w:r>
        <w:r>
          <w:rPr>
            <w:noProof/>
            <w:webHidden/>
          </w:rPr>
          <w:t>3</w:t>
        </w:r>
        <w:r>
          <w:rPr>
            <w:noProof/>
            <w:webHidden/>
          </w:rPr>
          <w:fldChar w:fldCharType="end"/>
        </w:r>
      </w:hyperlink>
    </w:p>
    <w:p w14:paraId="2D709C2A" w14:textId="674F92E3" w:rsidR="002B4440" w:rsidRDefault="002B4440">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202336978" w:history="1">
        <w:r w:rsidRPr="006D1280">
          <w:rPr>
            <w:rStyle w:val="Hiperpovezava"/>
            <w:noProof/>
          </w:rPr>
          <w:t>4.</w:t>
        </w:r>
        <w:r>
          <w:rPr>
            <w:rFonts w:asciiTheme="minorHAnsi" w:eastAsiaTheme="minorEastAsia" w:hAnsiTheme="minorHAnsi" w:cstheme="minorBidi"/>
            <w:bCs w:val="0"/>
            <w:noProof/>
            <w:kern w:val="2"/>
            <w:sz w:val="24"/>
            <w:szCs w:val="24"/>
            <w14:ligatures w14:val="standardContextual"/>
          </w:rPr>
          <w:tab/>
        </w:r>
        <w:r w:rsidRPr="006D1280">
          <w:rPr>
            <w:rStyle w:val="Hiperpovezava"/>
            <w:noProof/>
          </w:rPr>
          <w:t>Vloga na javni razpis in njene sestavine</w:t>
        </w:r>
        <w:r>
          <w:rPr>
            <w:noProof/>
            <w:webHidden/>
          </w:rPr>
          <w:tab/>
        </w:r>
        <w:r>
          <w:rPr>
            <w:noProof/>
            <w:webHidden/>
          </w:rPr>
          <w:fldChar w:fldCharType="begin"/>
        </w:r>
        <w:r>
          <w:rPr>
            <w:noProof/>
            <w:webHidden/>
          </w:rPr>
          <w:instrText xml:space="preserve"> PAGEREF _Toc202336978 \h </w:instrText>
        </w:r>
        <w:r>
          <w:rPr>
            <w:noProof/>
            <w:webHidden/>
          </w:rPr>
        </w:r>
        <w:r>
          <w:rPr>
            <w:noProof/>
            <w:webHidden/>
          </w:rPr>
          <w:fldChar w:fldCharType="separate"/>
        </w:r>
        <w:r>
          <w:rPr>
            <w:noProof/>
            <w:webHidden/>
          </w:rPr>
          <w:t>3</w:t>
        </w:r>
        <w:r>
          <w:rPr>
            <w:noProof/>
            <w:webHidden/>
          </w:rPr>
          <w:fldChar w:fldCharType="end"/>
        </w:r>
      </w:hyperlink>
    </w:p>
    <w:p w14:paraId="5423BEAA" w14:textId="0C3996BB" w:rsidR="002B4440" w:rsidRDefault="002B4440">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202336979" w:history="1">
        <w:r w:rsidRPr="006D1280">
          <w:rPr>
            <w:rStyle w:val="Hiperpovezava"/>
            <w:noProof/>
          </w:rPr>
          <w:t>5.</w:t>
        </w:r>
        <w:r>
          <w:rPr>
            <w:rFonts w:asciiTheme="minorHAnsi" w:eastAsiaTheme="minorEastAsia" w:hAnsiTheme="minorHAnsi" w:cstheme="minorBidi"/>
            <w:bCs w:val="0"/>
            <w:noProof/>
            <w:kern w:val="2"/>
            <w:sz w:val="24"/>
            <w:szCs w:val="24"/>
            <w14:ligatures w14:val="standardContextual"/>
          </w:rPr>
          <w:tab/>
        </w:r>
        <w:r w:rsidRPr="006D1280">
          <w:rPr>
            <w:rStyle w:val="Hiperpovezava"/>
            <w:noProof/>
          </w:rPr>
          <w:t>Upravičeni stroški</w:t>
        </w:r>
        <w:r>
          <w:rPr>
            <w:noProof/>
            <w:webHidden/>
          </w:rPr>
          <w:tab/>
        </w:r>
        <w:r>
          <w:rPr>
            <w:noProof/>
            <w:webHidden/>
          </w:rPr>
          <w:fldChar w:fldCharType="begin"/>
        </w:r>
        <w:r>
          <w:rPr>
            <w:noProof/>
            <w:webHidden/>
          </w:rPr>
          <w:instrText xml:space="preserve"> PAGEREF _Toc202336979 \h </w:instrText>
        </w:r>
        <w:r>
          <w:rPr>
            <w:noProof/>
            <w:webHidden/>
          </w:rPr>
        </w:r>
        <w:r>
          <w:rPr>
            <w:noProof/>
            <w:webHidden/>
          </w:rPr>
          <w:fldChar w:fldCharType="separate"/>
        </w:r>
        <w:r>
          <w:rPr>
            <w:noProof/>
            <w:webHidden/>
          </w:rPr>
          <w:t>5</w:t>
        </w:r>
        <w:r>
          <w:rPr>
            <w:noProof/>
            <w:webHidden/>
          </w:rPr>
          <w:fldChar w:fldCharType="end"/>
        </w:r>
      </w:hyperlink>
    </w:p>
    <w:p w14:paraId="7A565D91" w14:textId="68C31B7B" w:rsidR="002B4440" w:rsidRDefault="002B4440">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202336980" w:history="1">
        <w:r w:rsidRPr="006D1280">
          <w:rPr>
            <w:rStyle w:val="Hiperpovezava"/>
            <w:noProof/>
          </w:rPr>
          <w:t>6.</w:t>
        </w:r>
        <w:r>
          <w:rPr>
            <w:rFonts w:asciiTheme="minorHAnsi" w:eastAsiaTheme="minorEastAsia" w:hAnsiTheme="minorHAnsi" w:cstheme="minorBidi"/>
            <w:bCs w:val="0"/>
            <w:noProof/>
            <w:kern w:val="2"/>
            <w:sz w:val="24"/>
            <w:szCs w:val="24"/>
            <w14:ligatures w14:val="standardContextual"/>
          </w:rPr>
          <w:tab/>
        </w:r>
        <w:r w:rsidRPr="006D1280">
          <w:rPr>
            <w:rStyle w:val="Hiperpovezava"/>
            <w:noProof/>
          </w:rPr>
          <w:t>Način in rok za predložitev vlog za dodelitev sredstev</w:t>
        </w:r>
        <w:r>
          <w:rPr>
            <w:noProof/>
            <w:webHidden/>
          </w:rPr>
          <w:tab/>
        </w:r>
        <w:r>
          <w:rPr>
            <w:noProof/>
            <w:webHidden/>
          </w:rPr>
          <w:fldChar w:fldCharType="begin"/>
        </w:r>
        <w:r>
          <w:rPr>
            <w:noProof/>
            <w:webHidden/>
          </w:rPr>
          <w:instrText xml:space="preserve"> PAGEREF _Toc202336980 \h </w:instrText>
        </w:r>
        <w:r>
          <w:rPr>
            <w:noProof/>
            <w:webHidden/>
          </w:rPr>
        </w:r>
        <w:r>
          <w:rPr>
            <w:noProof/>
            <w:webHidden/>
          </w:rPr>
          <w:fldChar w:fldCharType="separate"/>
        </w:r>
        <w:r>
          <w:rPr>
            <w:noProof/>
            <w:webHidden/>
          </w:rPr>
          <w:t>7</w:t>
        </w:r>
        <w:r>
          <w:rPr>
            <w:noProof/>
            <w:webHidden/>
          </w:rPr>
          <w:fldChar w:fldCharType="end"/>
        </w:r>
      </w:hyperlink>
    </w:p>
    <w:p w14:paraId="5E506D66" w14:textId="34F00EEA" w:rsidR="002B4440" w:rsidRDefault="002B4440">
      <w:pPr>
        <w:pStyle w:val="Kazalovsebine1"/>
        <w:tabs>
          <w:tab w:val="right" w:leader="dot" w:pos="9062"/>
        </w:tabs>
        <w:rPr>
          <w:rFonts w:asciiTheme="minorHAnsi" w:eastAsiaTheme="minorEastAsia" w:hAnsiTheme="minorHAnsi" w:cstheme="minorBidi"/>
          <w:bCs w:val="0"/>
          <w:noProof/>
          <w:kern w:val="2"/>
          <w:sz w:val="24"/>
          <w:szCs w:val="24"/>
          <w14:ligatures w14:val="standardContextual"/>
        </w:rPr>
      </w:pPr>
      <w:hyperlink w:anchor="_Toc202336981" w:history="1">
        <w:r w:rsidRPr="006D1280">
          <w:rPr>
            <w:rStyle w:val="Hiperpovezava"/>
            <w:noProof/>
          </w:rPr>
          <w:t>7. Odpiranje, preverjanje in ocenjevanje</w:t>
        </w:r>
        <w:r>
          <w:rPr>
            <w:noProof/>
            <w:webHidden/>
          </w:rPr>
          <w:tab/>
        </w:r>
        <w:r>
          <w:rPr>
            <w:noProof/>
            <w:webHidden/>
          </w:rPr>
          <w:fldChar w:fldCharType="begin"/>
        </w:r>
        <w:r>
          <w:rPr>
            <w:noProof/>
            <w:webHidden/>
          </w:rPr>
          <w:instrText xml:space="preserve"> PAGEREF _Toc202336981 \h </w:instrText>
        </w:r>
        <w:r>
          <w:rPr>
            <w:noProof/>
            <w:webHidden/>
          </w:rPr>
        </w:r>
        <w:r>
          <w:rPr>
            <w:noProof/>
            <w:webHidden/>
          </w:rPr>
          <w:fldChar w:fldCharType="separate"/>
        </w:r>
        <w:r>
          <w:rPr>
            <w:noProof/>
            <w:webHidden/>
          </w:rPr>
          <w:t>8</w:t>
        </w:r>
        <w:r>
          <w:rPr>
            <w:noProof/>
            <w:webHidden/>
          </w:rPr>
          <w:fldChar w:fldCharType="end"/>
        </w:r>
      </w:hyperlink>
    </w:p>
    <w:p w14:paraId="4E81C748" w14:textId="4D07BA56" w:rsidR="002B4440" w:rsidRDefault="002B4440">
      <w:pPr>
        <w:pStyle w:val="Kazalovsebine1"/>
        <w:tabs>
          <w:tab w:val="right" w:leader="dot" w:pos="9062"/>
        </w:tabs>
        <w:rPr>
          <w:rFonts w:asciiTheme="minorHAnsi" w:eastAsiaTheme="minorEastAsia" w:hAnsiTheme="minorHAnsi" w:cstheme="minorBidi"/>
          <w:bCs w:val="0"/>
          <w:noProof/>
          <w:kern w:val="2"/>
          <w:sz w:val="24"/>
          <w:szCs w:val="24"/>
          <w14:ligatures w14:val="standardContextual"/>
        </w:rPr>
      </w:pPr>
      <w:hyperlink w:anchor="_Toc202336982" w:history="1">
        <w:r w:rsidRPr="006D1280">
          <w:rPr>
            <w:rStyle w:val="Hiperpovezava"/>
            <w:noProof/>
          </w:rPr>
          <w:t>8. Dvojno financiranje</w:t>
        </w:r>
        <w:r>
          <w:rPr>
            <w:noProof/>
            <w:webHidden/>
          </w:rPr>
          <w:tab/>
        </w:r>
        <w:r>
          <w:rPr>
            <w:noProof/>
            <w:webHidden/>
          </w:rPr>
          <w:fldChar w:fldCharType="begin"/>
        </w:r>
        <w:r>
          <w:rPr>
            <w:noProof/>
            <w:webHidden/>
          </w:rPr>
          <w:instrText xml:space="preserve"> PAGEREF _Toc202336982 \h </w:instrText>
        </w:r>
        <w:r>
          <w:rPr>
            <w:noProof/>
            <w:webHidden/>
          </w:rPr>
        </w:r>
        <w:r>
          <w:rPr>
            <w:noProof/>
            <w:webHidden/>
          </w:rPr>
          <w:fldChar w:fldCharType="separate"/>
        </w:r>
        <w:r>
          <w:rPr>
            <w:noProof/>
            <w:webHidden/>
          </w:rPr>
          <w:t>9</w:t>
        </w:r>
        <w:r>
          <w:rPr>
            <w:noProof/>
            <w:webHidden/>
          </w:rPr>
          <w:fldChar w:fldCharType="end"/>
        </w:r>
      </w:hyperlink>
    </w:p>
    <w:p w14:paraId="63C6FE34" w14:textId="30B19639" w:rsidR="002B4440" w:rsidRDefault="002B4440">
      <w:pPr>
        <w:pStyle w:val="Kazalovsebine1"/>
        <w:tabs>
          <w:tab w:val="right" w:leader="dot" w:pos="9062"/>
        </w:tabs>
        <w:rPr>
          <w:rFonts w:asciiTheme="minorHAnsi" w:eastAsiaTheme="minorEastAsia" w:hAnsiTheme="minorHAnsi" w:cstheme="minorBidi"/>
          <w:bCs w:val="0"/>
          <w:noProof/>
          <w:kern w:val="2"/>
          <w:sz w:val="24"/>
          <w:szCs w:val="24"/>
          <w14:ligatures w14:val="standardContextual"/>
        </w:rPr>
      </w:pPr>
      <w:hyperlink w:anchor="_Toc202336983" w:history="1">
        <w:r w:rsidRPr="006D1280">
          <w:rPr>
            <w:rStyle w:val="Hiperpovezava"/>
            <w:noProof/>
          </w:rPr>
          <w:t>9. Spremljanje in poročanje ter način financiranja</w:t>
        </w:r>
        <w:r>
          <w:rPr>
            <w:noProof/>
            <w:webHidden/>
          </w:rPr>
          <w:tab/>
        </w:r>
        <w:r>
          <w:rPr>
            <w:noProof/>
            <w:webHidden/>
          </w:rPr>
          <w:fldChar w:fldCharType="begin"/>
        </w:r>
        <w:r>
          <w:rPr>
            <w:noProof/>
            <w:webHidden/>
          </w:rPr>
          <w:instrText xml:space="preserve"> PAGEREF _Toc202336983 \h </w:instrText>
        </w:r>
        <w:r>
          <w:rPr>
            <w:noProof/>
            <w:webHidden/>
          </w:rPr>
        </w:r>
        <w:r>
          <w:rPr>
            <w:noProof/>
            <w:webHidden/>
          </w:rPr>
          <w:fldChar w:fldCharType="separate"/>
        </w:r>
        <w:r>
          <w:rPr>
            <w:noProof/>
            <w:webHidden/>
          </w:rPr>
          <w:t>9</w:t>
        </w:r>
        <w:r>
          <w:rPr>
            <w:noProof/>
            <w:webHidden/>
          </w:rPr>
          <w:fldChar w:fldCharType="end"/>
        </w:r>
      </w:hyperlink>
    </w:p>
    <w:p w14:paraId="6413040E" w14:textId="6DF8E00C" w:rsidR="002B4440" w:rsidRDefault="002B4440">
      <w:pPr>
        <w:pStyle w:val="Kazalovsebine1"/>
        <w:tabs>
          <w:tab w:val="right" w:leader="dot" w:pos="9062"/>
        </w:tabs>
        <w:rPr>
          <w:rFonts w:asciiTheme="minorHAnsi" w:eastAsiaTheme="minorEastAsia" w:hAnsiTheme="minorHAnsi" w:cstheme="minorBidi"/>
          <w:bCs w:val="0"/>
          <w:noProof/>
          <w:kern w:val="2"/>
          <w:sz w:val="24"/>
          <w:szCs w:val="24"/>
          <w14:ligatures w14:val="standardContextual"/>
        </w:rPr>
      </w:pPr>
      <w:hyperlink w:anchor="_Toc202336984" w:history="1">
        <w:r w:rsidRPr="006D1280">
          <w:rPr>
            <w:rStyle w:val="Hiperpovezava"/>
            <w:noProof/>
          </w:rPr>
          <w:t>10. Kazalniki</w:t>
        </w:r>
        <w:r>
          <w:rPr>
            <w:noProof/>
            <w:webHidden/>
          </w:rPr>
          <w:tab/>
        </w:r>
        <w:r>
          <w:rPr>
            <w:noProof/>
            <w:webHidden/>
          </w:rPr>
          <w:fldChar w:fldCharType="begin"/>
        </w:r>
        <w:r>
          <w:rPr>
            <w:noProof/>
            <w:webHidden/>
          </w:rPr>
          <w:instrText xml:space="preserve"> PAGEREF _Toc202336984 \h </w:instrText>
        </w:r>
        <w:r>
          <w:rPr>
            <w:noProof/>
            <w:webHidden/>
          </w:rPr>
        </w:r>
        <w:r>
          <w:rPr>
            <w:noProof/>
            <w:webHidden/>
          </w:rPr>
          <w:fldChar w:fldCharType="separate"/>
        </w:r>
        <w:r>
          <w:rPr>
            <w:noProof/>
            <w:webHidden/>
          </w:rPr>
          <w:t>9</w:t>
        </w:r>
        <w:r>
          <w:rPr>
            <w:noProof/>
            <w:webHidden/>
          </w:rPr>
          <w:fldChar w:fldCharType="end"/>
        </w:r>
      </w:hyperlink>
    </w:p>
    <w:p w14:paraId="488F6DE5" w14:textId="22556935" w:rsidR="002B4440" w:rsidRDefault="002B4440">
      <w:pPr>
        <w:pStyle w:val="Kazalovsebine1"/>
        <w:tabs>
          <w:tab w:val="right" w:leader="dot" w:pos="9062"/>
        </w:tabs>
        <w:rPr>
          <w:rFonts w:asciiTheme="minorHAnsi" w:eastAsiaTheme="minorEastAsia" w:hAnsiTheme="minorHAnsi" w:cstheme="minorBidi"/>
          <w:bCs w:val="0"/>
          <w:noProof/>
          <w:kern w:val="2"/>
          <w:sz w:val="24"/>
          <w:szCs w:val="24"/>
          <w14:ligatures w14:val="standardContextual"/>
        </w:rPr>
      </w:pPr>
      <w:hyperlink w:anchor="_Toc202336985" w:history="1">
        <w:r w:rsidRPr="006D1280">
          <w:rPr>
            <w:rStyle w:val="Hiperpovezava"/>
            <w:noProof/>
          </w:rPr>
          <w:t>11. Pravno varstvo ali pritožba</w:t>
        </w:r>
        <w:r>
          <w:rPr>
            <w:noProof/>
            <w:webHidden/>
          </w:rPr>
          <w:tab/>
        </w:r>
        <w:r>
          <w:rPr>
            <w:noProof/>
            <w:webHidden/>
          </w:rPr>
          <w:fldChar w:fldCharType="begin"/>
        </w:r>
        <w:r>
          <w:rPr>
            <w:noProof/>
            <w:webHidden/>
          </w:rPr>
          <w:instrText xml:space="preserve"> PAGEREF _Toc202336985 \h </w:instrText>
        </w:r>
        <w:r>
          <w:rPr>
            <w:noProof/>
            <w:webHidden/>
          </w:rPr>
        </w:r>
        <w:r>
          <w:rPr>
            <w:noProof/>
            <w:webHidden/>
          </w:rPr>
          <w:fldChar w:fldCharType="separate"/>
        </w:r>
        <w:r>
          <w:rPr>
            <w:noProof/>
            <w:webHidden/>
          </w:rPr>
          <w:t>9</w:t>
        </w:r>
        <w:r>
          <w:rPr>
            <w:noProof/>
            <w:webHidden/>
          </w:rPr>
          <w:fldChar w:fldCharType="end"/>
        </w:r>
      </w:hyperlink>
    </w:p>
    <w:p w14:paraId="4177B7BE" w14:textId="361B7E80" w:rsidR="002B4440" w:rsidRDefault="002B4440">
      <w:pPr>
        <w:pStyle w:val="Kazalovsebine1"/>
        <w:tabs>
          <w:tab w:val="right" w:leader="dot" w:pos="9062"/>
        </w:tabs>
        <w:rPr>
          <w:rFonts w:asciiTheme="minorHAnsi" w:eastAsiaTheme="minorEastAsia" w:hAnsiTheme="minorHAnsi" w:cstheme="minorBidi"/>
          <w:bCs w:val="0"/>
          <w:noProof/>
          <w:kern w:val="2"/>
          <w:sz w:val="24"/>
          <w:szCs w:val="24"/>
          <w14:ligatures w14:val="standardContextual"/>
        </w:rPr>
      </w:pPr>
      <w:hyperlink w:anchor="_Toc202336986" w:history="1">
        <w:r w:rsidRPr="006D1280">
          <w:rPr>
            <w:rStyle w:val="Hiperpovezava"/>
            <w:noProof/>
          </w:rPr>
          <w:t>12. Statusne spremembe prijavitelja in ostalih konzorcijskih partnerjev</w:t>
        </w:r>
        <w:r>
          <w:rPr>
            <w:noProof/>
            <w:webHidden/>
          </w:rPr>
          <w:tab/>
        </w:r>
        <w:r>
          <w:rPr>
            <w:noProof/>
            <w:webHidden/>
          </w:rPr>
          <w:fldChar w:fldCharType="begin"/>
        </w:r>
        <w:r>
          <w:rPr>
            <w:noProof/>
            <w:webHidden/>
          </w:rPr>
          <w:instrText xml:space="preserve"> PAGEREF _Toc202336986 \h </w:instrText>
        </w:r>
        <w:r>
          <w:rPr>
            <w:noProof/>
            <w:webHidden/>
          </w:rPr>
        </w:r>
        <w:r>
          <w:rPr>
            <w:noProof/>
            <w:webHidden/>
          </w:rPr>
          <w:fldChar w:fldCharType="separate"/>
        </w:r>
        <w:r>
          <w:rPr>
            <w:noProof/>
            <w:webHidden/>
          </w:rPr>
          <w:t>9</w:t>
        </w:r>
        <w:r>
          <w:rPr>
            <w:noProof/>
            <w:webHidden/>
          </w:rPr>
          <w:fldChar w:fldCharType="end"/>
        </w:r>
      </w:hyperlink>
    </w:p>
    <w:p w14:paraId="28D0CDCA" w14:textId="26B95F1F" w:rsidR="002B4440" w:rsidRDefault="002B4440">
      <w:pPr>
        <w:pStyle w:val="Kazalovsebine1"/>
        <w:tabs>
          <w:tab w:val="right" w:leader="dot" w:pos="9062"/>
        </w:tabs>
        <w:rPr>
          <w:rFonts w:asciiTheme="minorHAnsi" w:eastAsiaTheme="minorEastAsia" w:hAnsiTheme="minorHAnsi" w:cstheme="minorBidi"/>
          <w:bCs w:val="0"/>
          <w:noProof/>
          <w:kern w:val="2"/>
          <w:sz w:val="24"/>
          <w:szCs w:val="24"/>
          <w14:ligatures w14:val="standardContextual"/>
        </w:rPr>
      </w:pPr>
      <w:hyperlink w:anchor="_Toc202336987" w:history="1">
        <w:r w:rsidRPr="006D1280">
          <w:rPr>
            <w:rStyle w:val="Hiperpovezava"/>
            <w:noProof/>
          </w:rPr>
          <w:t>13. Pogodba o sofinanciranju</w:t>
        </w:r>
        <w:r>
          <w:rPr>
            <w:noProof/>
            <w:webHidden/>
          </w:rPr>
          <w:tab/>
        </w:r>
        <w:r>
          <w:rPr>
            <w:noProof/>
            <w:webHidden/>
          </w:rPr>
          <w:fldChar w:fldCharType="begin"/>
        </w:r>
        <w:r>
          <w:rPr>
            <w:noProof/>
            <w:webHidden/>
          </w:rPr>
          <w:instrText xml:space="preserve"> PAGEREF _Toc202336987 \h </w:instrText>
        </w:r>
        <w:r>
          <w:rPr>
            <w:noProof/>
            <w:webHidden/>
          </w:rPr>
        </w:r>
        <w:r>
          <w:rPr>
            <w:noProof/>
            <w:webHidden/>
          </w:rPr>
          <w:fldChar w:fldCharType="separate"/>
        </w:r>
        <w:r>
          <w:rPr>
            <w:noProof/>
            <w:webHidden/>
          </w:rPr>
          <w:t>10</w:t>
        </w:r>
        <w:r>
          <w:rPr>
            <w:noProof/>
            <w:webHidden/>
          </w:rPr>
          <w:fldChar w:fldCharType="end"/>
        </w:r>
      </w:hyperlink>
    </w:p>
    <w:p w14:paraId="6D738915" w14:textId="443D6D14" w:rsidR="002B4440" w:rsidRDefault="002B4440">
      <w:pPr>
        <w:pStyle w:val="Kazalovsebine1"/>
        <w:tabs>
          <w:tab w:val="right" w:leader="dot" w:pos="9062"/>
        </w:tabs>
        <w:rPr>
          <w:rFonts w:asciiTheme="minorHAnsi" w:eastAsiaTheme="minorEastAsia" w:hAnsiTheme="minorHAnsi" w:cstheme="minorBidi"/>
          <w:bCs w:val="0"/>
          <w:noProof/>
          <w:kern w:val="2"/>
          <w:sz w:val="24"/>
          <w:szCs w:val="24"/>
          <w14:ligatures w14:val="standardContextual"/>
        </w:rPr>
      </w:pPr>
      <w:hyperlink w:anchor="_Toc202336988" w:history="1">
        <w:r w:rsidRPr="006D1280">
          <w:rPr>
            <w:rStyle w:val="Hiperpovezava"/>
            <w:noProof/>
          </w:rPr>
          <w:t>14. Konzorcijska pogodba</w:t>
        </w:r>
        <w:r>
          <w:rPr>
            <w:noProof/>
            <w:webHidden/>
          </w:rPr>
          <w:tab/>
        </w:r>
        <w:r>
          <w:rPr>
            <w:noProof/>
            <w:webHidden/>
          </w:rPr>
          <w:fldChar w:fldCharType="begin"/>
        </w:r>
        <w:r>
          <w:rPr>
            <w:noProof/>
            <w:webHidden/>
          </w:rPr>
          <w:instrText xml:space="preserve"> PAGEREF _Toc202336988 \h </w:instrText>
        </w:r>
        <w:r>
          <w:rPr>
            <w:noProof/>
            <w:webHidden/>
          </w:rPr>
        </w:r>
        <w:r>
          <w:rPr>
            <w:noProof/>
            <w:webHidden/>
          </w:rPr>
          <w:fldChar w:fldCharType="separate"/>
        </w:r>
        <w:r>
          <w:rPr>
            <w:noProof/>
            <w:webHidden/>
          </w:rPr>
          <w:t>10</w:t>
        </w:r>
        <w:r>
          <w:rPr>
            <w:noProof/>
            <w:webHidden/>
          </w:rPr>
          <w:fldChar w:fldCharType="end"/>
        </w:r>
      </w:hyperlink>
    </w:p>
    <w:p w14:paraId="66553991" w14:textId="045EEE82" w:rsidR="006F48A6" w:rsidRPr="00A10505" w:rsidRDefault="008001F0" w:rsidP="00E92AFD">
      <w:pPr>
        <w:pStyle w:val="Kazalovsebine1"/>
        <w:tabs>
          <w:tab w:val="left" w:pos="435"/>
          <w:tab w:val="right" w:leader="dot" w:pos="9060"/>
        </w:tabs>
        <w:rPr>
          <w:rFonts w:eastAsiaTheme="minorEastAsia"/>
          <w:b/>
          <w:bCs w:val="0"/>
          <w:noProof/>
          <w:color w:val="000000" w:themeColor="text1"/>
          <w:kern w:val="2"/>
          <w14:ligatures w14:val="standardContextual"/>
        </w:rPr>
      </w:pPr>
      <w:r>
        <w:fldChar w:fldCharType="end"/>
      </w:r>
    </w:p>
    <w:p w14:paraId="1A9A99B4" w14:textId="7920DECD" w:rsidR="00236619" w:rsidRPr="00A10505" w:rsidRDefault="00236619" w:rsidP="08FC5676">
      <w:pPr>
        <w:suppressAutoHyphens/>
        <w:spacing w:before="240" w:after="120" w:line="240" w:lineRule="auto"/>
        <w:ind w:left="714" w:hanging="357"/>
        <w:rPr>
          <w:rFonts w:ascii="Arial" w:eastAsia="Times New Roman" w:hAnsi="Arial" w:cs="Arial"/>
          <w:b/>
          <w:bCs/>
          <w:color w:val="000000" w:themeColor="text1"/>
          <w:lang w:eastAsia="sl-SI"/>
        </w:rPr>
      </w:pPr>
    </w:p>
    <w:p w14:paraId="38075DF7" w14:textId="77777777" w:rsidR="00236619" w:rsidRPr="00A10505" w:rsidRDefault="00236619" w:rsidP="00236619">
      <w:pPr>
        <w:suppressAutoHyphens/>
        <w:spacing w:after="0" w:line="240" w:lineRule="auto"/>
        <w:rPr>
          <w:rFonts w:ascii="Calibri" w:eastAsia="Times New Roman" w:hAnsi="Calibri" w:cs="Calibri"/>
          <w:b/>
          <w:color w:val="000000" w:themeColor="text1"/>
          <w:sz w:val="20"/>
          <w:szCs w:val="20"/>
          <w:highlight w:val="lightGray"/>
          <w:lang w:eastAsia="sl-SI"/>
        </w:rPr>
      </w:pPr>
    </w:p>
    <w:p w14:paraId="4806EDF4" w14:textId="77777777" w:rsidR="002B51CA" w:rsidRPr="00A10505" w:rsidRDefault="002B51CA" w:rsidP="00DB7D86">
      <w:pPr>
        <w:rPr>
          <w:rFonts w:ascii="Calibri" w:eastAsia="Times New Roman" w:hAnsi="Calibri" w:cs="Calibri"/>
          <w:b/>
          <w:color w:val="000000" w:themeColor="text1"/>
          <w:sz w:val="20"/>
          <w:szCs w:val="20"/>
          <w:highlight w:val="lightGray"/>
          <w:lang w:eastAsia="sl-SI"/>
        </w:rPr>
      </w:pPr>
    </w:p>
    <w:p w14:paraId="4E2F6341" w14:textId="77777777" w:rsidR="002B51CA" w:rsidRPr="00A10505" w:rsidRDefault="002B51CA" w:rsidP="00DB7D86">
      <w:pPr>
        <w:rPr>
          <w:rFonts w:ascii="Calibri" w:eastAsia="Times New Roman" w:hAnsi="Calibri" w:cs="Calibri"/>
          <w:b/>
          <w:sz w:val="20"/>
          <w:szCs w:val="20"/>
          <w:highlight w:val="lightGray"/>
          <w:lang w:eastAsia="sl-SI"/>
        </w:rPr>
      </w:pPr>
    </w:p>
    <w:p w14:paraId="084B125A" w14:textId="77777777" w:rsidR="002B51CA" w:rsidRPr="00A10505" w:rsidRDefault="002B51CA" w:rsidP="00DB7D86">
      <w:pPr>
        <w:rPr>
          <w:rFonts w:ascii="Calibri" w:eastAsia="Times New Roman" w:hAnsi="Calibri" w:cs="Calibri"/>
          <w:b/>
          <w:sz w:val="20"/>
          <w:szCs w:val="20"/>
          <w:highlight w:val="lightGray"/>
          <w:lang w:eastAsia="sl-SI"/>
        </w:rPr>
      </w:pPr>
    </w:p>
    <w:p w14:paraId="3464F67C" w14:textId="77777777" w:rsidR="002B51CA" w:rsidRPr="002B51CA" w:rsidRDefault="002B51CA" w:rsidP="00DB7D86">
      <w:pPr>
        <w:rPr>
          <w:rFonts w:ascii="Calibri" w:eastAsia="Times New Roman" w:hAnsi="Calibri" w:cs="Calibri"/>
          <w:sz w:val="20"/>
          <w:szCs w:val="20"/>
          <w:highlight w:val="lightGray"/>
          <w:lang w:eastAsia="sl-SI"/>
        </w:rPr>
      </w:pPr>
    </w:p>
    <w:p w14:paraId="550AC692" w14:textId="77777777" w:rsidR="002B51CA" w:rsidRPr="002B51CA" w:rsidRDefault="002B51CA" w:rsidP="00DB7D86">
      <w:pPr>
        <w:rPr>
          <w:rFonts w:ascii="Calibri" w:eastAsia="Times New Roman" w:hAnsi="Calibri" w:cs="Calibri"/>
          <w:sz w:val="20"/>
          <w:szCs w:val="20"/>
          <w:highlight w:val="lightGray"/>
          <w:lang w:eastAsia="sl-SI"/>
        </w:rPr>
      </w:pPr>
    </w:p>
    <w:p w14:paraId="11D21400" w14:textId="77777777" w:rsidR="002B51CA" w:rsidRPr="002B51CA" w:rsidRDefault="002B51CA" w:rsidP="00DB7D86">
      <w:pPr>
        <w:rPr>
          <w:rFonts w:ascii="Calibri" w:eastAsia="Times New Roman" w:hAnsi="Calibri" w:cs="Calibri"/>
          <w:sz w:val="20"/>
          <w:szCs w:val="20"/>
          <w:highlight w:val="lightGray"/>
          <w:lang w:eastAsia="sl-SI"/>
        </w:rPr>
      </w:pPr>
    </w:p>
    <w:p w14:paraId="54CD0BF0" w14:textId="77777777" w:rsidR="002B51CA" w:rsidRPr="002B51CA" w:rsidRDefault="002B51CA" w:rsidP="00DB7D86">
      <w:pPr>
        <w:rPr>
          <w:rFonts w:ascii="Calibri" w:eastAsia="Times New Roman" w:hAnsi="Calibri" w:cs="Calibri"/>
          <w:sz w:val="20"/>
          <w:szCs w:val="20"/>
          <w:highlight w:val="lightGray"/>
          <w:lang w:eastAsia="sl-SI"/>
        </w:rPr>
      </w:pPr>
    </w:p>
    <w:p w14:paraId="689E4F2D" w14:textId="77777777" w:rsidR="002B51CA" w:rsidRPr="002B51CA" w:rsidRDefault="002B51CA" w:rsidP="00DB7D86">
      <w:pPr>
        <w:rPr>
          <w:rFonts w:ascii="Calibri" w:eastAsia="Times New Roman" w:hAnsi="Calibri" w:cs="Calibri"/>
          <w:sz w:val="20"/>
          <w:szCs w:val="20"/>
          <w:highlight w:val="lightGray"/>
          <w:lang w:eastAsia="sl-SI"/>
        </w:rPr>
      </w:pPr>
    </w:p>
    <w:p w14:paraId="5091F466" w14:textId="77777777" w:rsidR="002B51CA" w:rsidRPr="002B51CA" w:rsidRDefault="002B51CA" w:rsidP="00DB7D86">
      <w:pPr>
        <w:rPr>
          <w:rFonts w:ascii="Calibri" w:eastAsia="Times New Roman" w:hAnsi="Calibri" w:cs="Calibri"/>
          <w:sz w:val="20"/>
          <w:szCs w:val="20"/>
          <w:highlight w:val="lightGray"/>
          <w:lang w:eastAsia="sl-SI"/>
        </w:rPr>
      </w:pPr>
    </w:p>
    <w:p w14:paraId="0DACA2D4" w14:textId="5D6314C2" w:rsidR="00236619" w:rsidRPr="007927D8" w:rsidRDefault="0C4AB282" w:rsidP="00A14FE1">
      <w:pPr>
        <w:pStyle w:val="Naslov1"/>
        <w:pageBreakBefore/>
        <w:numPr>
          <w:ilvl w:val="0"/>
          <w:numId w:val="4"/>
        </w:numPr>
        <w:rPr>
          <w:rFonts w:cs="Arial"/>
          <w:bCs/>
          <w:sz w:val="22"/>
          <w:szCs w:val="22"/>
        </w:rPr>
      </w:pPr>
      <w:bookmarkStart w:id="3" w:name="_Toc202336975"/>
      <w:r w:rsidRPr="00A14FE1">
        <w:lastRenderedPageBreak/>
        <w:t>Razpisna dokumentacija in informacije</w:t>
      </w:r>
      <w:bookmarkEnd w:id="3"/>
    </w:p>
    <w:p w14:paraId="32EF472E" w14:textId="77777777" w:rsidR="00236619" w:rsidRPr="00236619" w:rsidRDefault="00236619" w:rsidP="00236619">
      <w:pPr>
        <w:suppressAutoHyphens/>
        <w:spacing w:after="0" w:line="240" w:lineRule="auto"/>
        <w:rPr>
          <w:rFonts w:ascii="Arial" w:eastAsia="Times New Roman" w:hAnsi="Arial" w:cs="Arial"/>
          <w:b/>
          <w:sz w:val="20"/>
          <w:szCs w:val="20"/>
          <w:lang w:eastAsia="zh-CN"/>
        </w:rPr>
      </w:pPr>
    </w:p>
    <w:p w14:paraId="7A1CE24F" w14:textId="282AB4E3" w:rsidR="00236619" w:rsidRPr="00FB6231" w:rsidRDefault="0C4AB282" w:rsidP="003854F7">
      <w:pPr>
        <w:suppressAutoHyphens/>
        <w:spacing w:after="0" w:line="240" w:lineRule="auto"/>
        <w:jc w:val="both"/>
        <w:rPr>
          <w:rFonts w:ascii="Arial" w:hAnsi="Arial" w:cs="Arial"/>
          <w:b/>
          <w:bCs/>
          <w:color w:val="000000" w:themeColor="text1"/>
        </w:rPr>
      </w:pPr>
      <w:r w:rsidRPr="08FC5676">
        <w:rPr>
          <w:rFonts w:ascii="Arial" w:eastAsia="Times New Roman" w:hAnsi="Arial" w:cs="Arial"/>
          <w:lang w:eastAsia="zh-CN"/>
        </w:rPr>
        <w:t xml:space="preserve">Razpisna dokumentacija </w:t>
      </w:r>
      <w:r w:rsidR="3A5DD0D6" w:rsidRPr="08FC5676">
        <w:rPr>
          <w:rFonts w:ascii="Arial" w:eastAsia="Times New Roman" w:hAnsi="Arial" w:cs="Arial"/>
          <w:lang w:eastAsia="zh-CN"/>
        </w:rPr>
        <w:t>javnega razpisa</w:t>
      </w:r>
      <w:r w:rsidR="003854F7">
        <w:rPr>
          <w:rFonts w:ascii="Arial" w:hAnsi="Arial" w:cs="Arial"/>
          <w:b/>
          <w:bCs/>
          <w:color w:val="000000" w:themeColor="text1"/>
        </w:rPr>
        <w:t xml:space="preserve"> </w:t>
      </w:r>
      <w:r w:rsidR="003854F7" w:rsidRPr="003854F7">
        <w:rPr>
          <w:rFonts w:ascii="Arial" w:hAnsi="Arial" w:cs="Arial"/>
          <w:b/>
          <w:bCs/>
          <w:color w:val="000000" w:themeColor="text1"/>
        </w:rPr>
        <w:t>Vzpostavitev sistema pomoči otrokom z gluhoslepoto v vzgoji in izobraževanju</w:t>
      </w:r>
      <w:r w:rsidR="003854F7">
        <w:rPr>
          <w:rFonts w:ascii="Arial" w:hAnsi="Arial" w:cs="Arial"/>
          <w:b/>
          <w:bCs/>
          <w:color w:val="000000" w:themeColor="text1"/>
        </w:rPr>
        <w:t xml:space="preserve"> </w:t>
      </w:r>
      <w:r w:rsidR="003854F7" w:rsidRPr="003854F7">
        <w:rPr>
          <w:rFonts w:ascii="Arial" w:hAnsi="Arial" w:cs="Arial"/>
          <w:b/>
          <w:bCs/>
          <w:color w:val="000000" w:themeColor="text1"/>
        </w:rPr>
        <w:t>(krajši naslov javnega razpisa: Otroci z gluhoslepoto)</w:t>
      </w:r>
      <w:r w:rsidR="00FB6231">
        <w:rPr>
          <w:rFonts w:ascii="Arial" w:hAnsi="Arial" w:cs="Arial"/>
          <w:b/>
          <w:bCs/>
          <w:color w:val="000000" w:themeColor="text1"/>
        </w:rPr>
        <w:t xml:space="preserve"> </w:t>
      </w:r>
      <w:r w:rsidRPr="08FC5676">
        <w:rPr>
          <w:rFonts w:ascii="Arial" w:eastAsia="Times New Roman" w:hAnsi="Arial" w:cs="Arial"/>
          <w:lang w:eastAsia="zh-CN"/>
        </w:rPr>
        <w:t xml:space="preserve">obsega dokumente, ki so navedeni v prvem odstavku točke </w:t>
      </w:r>
      <w:r w:rsidR="2F065529" w:rsidRPr="08FC5676">
        <w:rPr>
          <w:rFonts w:ascii="Arial" w:eastAsia="Times New Roman" w:hAnsi="Arial" w:cs="Arial"/>
          <w:lang w:eastAsia="zh-CN"/>
        </w:rPr>
        <w:t>8</w:t>
      </w:r>
      <w:r w:rsidR="478A72B3" w:rsidRPr="08FC5676">
        <w:rPr>
          <w:rFonts w:ascii="Arial" w:eastAsia="Times New Roman" w:hAnsi="Arial" w:cs="Arial"/>
          <w:lang w:eastAsia="zh-CN"/>
        </w:rPr>
        <w:t xml:space="preserve"> </w:t>
      </w:r>
      <w:r w:rsidRPr="08FC5676">
        <w:rPr>
          <w:rFonts w:ascii="Arial" w:eastAsia="Times New Roman" w:hAnsi="Arial" w:cs="Arial"/>
          <w:lang w:eastAsia="zh-CN"/>
        </w:rPr>
        <w:t>javnega razpisa.</w:t>
      </w:r>
    </w:p>
    <w:p w14:paraId="4122F972" w14:textId="77777777" w:rsidR="00236619" w:rsidRPr="007927D8" w:rsidRDefault="00236619" w:rsidP="00236619">
      <w:pPr>
        <w:suppressAutoHyphens/>
        <w:spacing w:after="0" w:line="240" w:lineRule="auto"/>
        <w:jc w:val="both"/>
        <w:rPr>
          <w:rFonts w:ascii="Arial" w:eastAsia="Times New Roman" w:hAnsi="Arial" w:cs="Arial"/>
          <w:bCs/>
          <w:lang w:eastAsia="zh-CN"/>
        </w:rPr>
      </w:pPr>
    </w:p>
    <w:p w14:paraId="30B7891F" w14:textId="241E6505" w:rsidR="00236619" w:rsidRPr="007927D8" w:rsidRDefault="00236619" w:rsidP="00236619">
      <w:pPr>
        <w:suppressAutoHyphens/>
        <w:spacing w:after="0" w:line="240" w:lineRule="auto"/>
        <w:jc w:val="both"/>
        <w:rPr>
          <w:rFonts w:ascii="Arial" w:eastAsia="Times New Roman" w:hAnsi="Arial" w:cs="Arial"/>
          <w:bCs/>
          <w:lang w:eastAsia="zh-CN"/>
        </w:rPr>
      </w:pPr>
      <w:r w:rsidRPr="007927D8">
        <w:rPr>
          <w:rFonts w:ascii="Arial" w:eastAsia="Times New Roman" w:hAnsi="Arial" w:cs="Arial"/>
          <w:bCs/>
          <w:lang w:eastAsia="zh-CN"/>
        </w:rPr>
        <w:t xml:space="preserve">Prijavitelji morajo uporabiti izključno obrazce iz razpisne dokumentacije, ki jih ne </w:t>
      </w:r>
      <w:r w:rsidR="003F6D2B" w:rsidRPr="007927D8">
        <w:rPr>
          <w:rFonts w:ascii="Arial" w:eastAsia="Times New Roman" w:hAnsi="Arial" w:cs="Arial"/>
          <w:bCs/>
          <w:lang w:eastAsia="zh-CN"/>
        </w:rPr>
        <w:t>smejo</w:t>
      </w:r>
      <w:r w:rsidRPr="007927D8">
        <w:rPr>
          <w:rFonts w:ascii="Arial" w:eastAsia="Times New Roman" w:hAnsi="Arial" w:cs="Arial"/>
          <w:bCs/>
          <w:lang w:eastAsia="zh-CN"/>
        </w:rPr>
        <w:t xml:space="preserve"> vsebinsko spreminjati, sicer se vloga zavr</w:t>
      </w:r>
      <w:r w:rsidR="00C05F6D" w:rsidRPr="007927D8">
        <w:rPr>
          <w:rFonts w:ascii="Arial" w:eastAsia="Times New Roman" w:hAnsi="Arial" w:cs="Arial"/>
          <w:bCs/>
          <w:lang w:eastAsia="zh-CN"/>
        </w:rPr>
        <w:t>že</w:t>
      </w:r>
      <w:r w:rsidRPr="007927D8">
        <w:rPr>
          <w:rFonts w:ascii="Arial" w:eastAsia="Times New Roman" w:hAnsi="Arial" w:cs="Arial"/>
          <w:bCs/>
          <w:lang w:eastAsia="zh-CN"/>
        </w:rPr>
        <w:t>.</w:t>
      </w:r>
    </w:p>
    <w:p w14:paraId="0C14248F" w14:textId="77777777" w:rsidR="00236619" w:rsidRPr="007927D8" w:rsidRDefault="00236619" w:rsidP="00236619">
      <w:pPr>
        <w:suppressAutoHyphens/>
        <w:spacing w:after="0" w:line="240" w:lineRule="auto"/>
        <w:jc w:val="both"/>
        <w:rPr>
          <w:rFonts w:ascii="Arial" w:eastAsia="Times New Roman" w:hAnsi="Arial" w:cs="Arial"/>
          <w:bCs/>
          <w:lang w:eastAsia="zh-CN"/>
        </w:rPr>
      </w:pPr>
    </w:p>
    <w:p w14:paraId="42B36291" w14:textId="77777777" w:rsidR="003F6D2B" w:rsidRDefault="00236619" w:rsidP="003F6D2B">
      <w:pPr>
        <w:suppressAutoHyphens/>
        <w:spacing w:after="0" w:line="240" w:lineRule="auto"/>
        <w:jc w:val="both"/>
        <w:rPr>
          <w:rFonts w:ascii="Arial" w:eastAsia="Times New Roman" w:hAnsi="Arial" w:cs="Arial"/>
          <w:bCs/>
          <w:lang w:eastAsia="zh-CN"/>
        </w:rPr>
      </w:pPr>
      <w:r w:rsidRPr="007927D8">
        <w:rPr>
          <w:rFonts w:ascii="Arial" w:eastAsia="Times New Roman" w:hAnsi="Arial" w:cs="Arial"/>
          <w:bCs/>
          <w:lang w:eastAsia="zh-CN"/>
        </w:rPr>
        <w:t>Vse verzije razpisne dokumentacije, ne glede na medij, na katerem se nahajajo, so oblikovno in vsebinsko enake. Prijavitelji s tiskanjem elektronske oblike dokumentacije dobijo verzijo</w:t>
      </w:r>
      <w:r w:rsidR="003F6D2B">
        <w:rPr>
          <w:rFonts w:ascii="Arial" w:eastAsia="Times New Roman" w:hAnsi="Arial" w:cs="Arial"/>
          <w:bCs/>
          <w:lang w:eastAsia="zh-CN"/>
        </w:rPr>
        <w:t>,</w:t>
      </w:r>
      <w:r w:rsidRPr="007927D8">
        <w:rPr>
          <w:rFonts w:ascii="Arial" w:eastAsia="Times New Roman" w:hAnsi="Arial" w:cs="Arial"/>
          <w:bCs/>
          <w:lang w:eastAsia="zh-CN"/>
        </w:rPr>
        <w:t xml:space="preserve"> enako pisni obliki. </w:t>
      </w:r>
    </w:p>
    <w:p w14:paraId="0430B742" w14:textId="77777777" w:rsidR="003F6D2B" w:rsidRDefault="003F6D2B" w:rsidP="003F6D2B">
      <w:pPr>
        <w:suppressAutoHyphens/>
        <w:spacing w:after="0" w:line="240" w:lineRule="auto"/>
        <w:jc w:val="both"/>
        <w:rPr>
          <w:rFonts w:ascii="Arial" w:eastAsia="Times New Roman" w:hAnsi="Arial" w:cs="Arial"/>
          <w:bCs/>
          <w:lang w:eastAsia="zh-CN"/>
        </w:rPr>
      </w:pPr>
    </w:p>
    <w:p w14:paraId="1D719B0C" w14:textId="76D92A17" w:rsidR="003F6D2B" w:rsidRPr="003F6D2B" w:rsidRDefault="003F6D2B" w:rsidP="003F6D2B">
      <w:pPr>
        <w:suppressAutoHyphens/>
        <w:spacing w:after="0" w:line="240" w:lineRule="auto"/>
        <w:jc w:val="both"/>
        <w:rPr>
          <w:rFonts w:ascii="Arial" w:eastAsia="Times New Roman" w:hAnsi="Arial" w:cs="Arial"/>
          <w:bCs/>
          <w:lang w:eastAsia="zh-CN"/>
        </w:rPr>
      </w:pPr>
      <w:r w:rsidRPr="003F6D2B">
        <w:rPr>
          <w:rFonts w:ascii="Arial" w:eastAsia="Times New Roman" w:hAnsi="Arial" w:cs="Arial"/>
          <w:bCs/>
          <w:lang w:eastAsia="zh-CN"/>
        </w:rPr>
        <w:t>Razpisna dokumentacija je na voljo brezplačno. Dostop in pridobitev razpisne dokumentacije v elektronski obliki je možen na internetnem seznamu javnih razpisov Ministrstva za vzgojo in izobraževanje (v nadaljnjem besedilu: ministrstvo) https://www.gov.si/drzavni-organi/ministrstva/ministrstvo-za-vzgojo-in-izobrazevanje/javne-objave/.</w:t>
      </w:r>
    </w:p>
    <w:p w14:paraId="2A55DC79" w14:textId="77777777" w:rsidR="003F6D2B" w:rsidRPr="003F6D2B" w:rsidRDefault="003F6D2B" w:rsidP="003F6D2B">
      <w:pPr>
        <w:suppressAutoHyphens/>
        <w:spacing w:after="0" w:line="240" w:lineRule="auto"/>
        <w:jc w:val="both"/>
        <w:rPr>
          <w:rFonts w:ascii="Arial" w:eastAsia="Times New Roman" w:hAnsi="Arial" w:cs="Arial"/>
          <w:bCs/>
          <w:lang w:eastAsia="zh-CN"/>
        </w:rPr>
      </w:pPr>
    </w:p>
    <w:p w14:paraId="7BCB418F" w14:textId="52A138FF" w:rsidR="00236619" w:rsidRPr="007927D8" w:rsidRDefault="003F6D2B" w:rsidP="003F6D2B">
      <w:pPr>
        <w:suppressAutoHyphens/>
        <w:spacing w:after="0" w:line="240" w:lineRule="auto"/>
        <w:jc w:val="both"/>
        <w:rPr>
          <w:rFonts w:ascii="Arial" w:eastAsia="Times New Roman" w:hAnsi="Arial" w:cs="Arial"/>
          <w:bCs/>
          <w:lang w:eastAsia="zh-CN"/>
        </w:rPr>
      </w:pPr>
      <w:r w:rsidRPr="003F6D2B">
        <w:rPr>
          <w:rFonts w:ascii="Arial" w:eastAsia="Times New Roman" w:hAnsi="Arial" w:cs="Arial"/>
          <w:bCs/>
          <w:lang w:eastAsia="zh-CN"/>
        </w:rPr>
        <w:t>Razpisno dokumentacijo lahko dvignete tudi osebno na Ministrstvu za vzgojo in izobraževanje, Masarykova 16, 1000 Ljubljana, 2. nadstropje, Sektor za razvoj izobraževanja, vsak delovni dan med 9.00 in 11.00.</w:t>
      </w:r>
    </w:p>
    <w:p w14:paraId="427174D3" w14:textId="77777777" w:rsidR="00110D72" w:rsidRPr="007927D8" w:rsidRDefault="00110D72" w:rsidP="00236619">
      <w:pPr>
        <w:suppressAutoHyphens/>
        <w:spacing w:after="0" w:line="240" w:lineRule="auto"/>
        <w:jc w:val="both"/>
        <w:rPr>
          <w:rFonts w:ascii="Arial" w:eastAsia="Times New Roman" w:hAnsi="Arial" w:cs="Arial"/>
          <w:bCs/>
          <w:lang w:eastAsia="zh-CN"/>
        </w:rPr>
      </w:pPr>
    </w:p>
    <w:p w14:paraId="03721A5C" w14:textId="77777777" w:rsidR="000315A6" w:rsidRPr="007927D8" w:rsidRDefault="000315A6" w:rsidP="00236619">
      <w:pPr>
        <w:suppressAutoHyphens/>
        <w:spacing w:after="0" w:line="240" w:lineRule="auto"/>
        <w:jc w:val="both"/>
        <w:rPr>
          <w:rFonts w:ascii="Arial" w:eastAsia="Times New Roman" w:hAnsi="Arial" w:cs="Arial"/>
          <w:lang w:eastAsia="zh-CN"/>
        </w:rPr>
      </w:pPr>
    </w:p>
    <w:p w14:paraId="3DC27F49" w14:textId="196EFE03" w:rsidR="003F6D2B" w:rsidRPr="003F6D2B" w:rsidRDefault="003F6D2B" w:rsidP="003F6D2B">
      <w:pPr>
        <w:suppressAutoHyphens/>
        <w:spacing w:after="0" w:line="240" w:lineRule="auto"/>
        <w:jc w:val="both"/>
        <w:rPr>
          <w:rFonts w:ascii="Arial" w:eastAsia="Times New Roman" w:hAnsi="Arial" w:cs="Arial"/>
          <w:lang w:eastAsia="zh-CN"/>
        </w:rPr>
      </w:pPr>
      <w:bookmarkStart w:id="4" w:name="_Ref34450141"/>
      <w:r w:rsidRPr="003F6D2B">
        <w:rPr>
          <w:rFonts w:ascii="Arial" w:eastAsia="Times New Roman" w:hAnsi="Arial" w:cs="Arial"/>
          <w:lang w:eastAsia="zh-CN"/>
        </w:rPr>
        <w:t xml:space="preserve">Potencialni prijavitelji lahko za dodatne informacije pišejo na elektronski naslov </w:t>
      </w:r>
      <w:proofErr w:type="spellStart"/>
      <w:r w:rsidRPr="003F6D2B">
        <w:rPr>
          <w:rFonts w:ascii="Arial" w:eastAsia="Times New Roman" w:hAnsi="Arial" w:cs="Arial"/>
          <w:lang w:eastAsia="zh-CN"/>
        </w:rPr>
        <w:t>gp.mvi@gov.si</w:t>
      </w:r>
      <w:proofErr w:type="spellEnd"/>
      <w:r w:rsidRPr="003F6D2B">
        <w:rPr>
          <w:rFonts w:ascii="Arial" w:eastAsia="Times New Roman" w:hAnsi="Arial" w:cs="Arial"/>
          <w:lang w:eastAsia="zh-CN"/>
        </w:rPr>
        <w:t xml:space="preserve"> s sklicem na številko zadeve 303-205/2023-3350. Ministrstvo bo odgovorilo na vprašanja, ki bodo prispela v elektronski obliki, najkasneje tri (3) dni pred rokom za oddajo vloge na javni razpis. Odgovori na pogosta vprašanja bodo objavljeni na spletnem naslovu tega javnega razpisa.</w:t>
      </w:r>
    </w:p>
    <w:p w14:paraId="6999EEDB" w14:textId="77777777" w:rsidR="003F6D2B" w:rsidRPr="003F6D2B" w:rsidRDefault="003F6D2B" w:rsidP="003F6D2B">
      <w:pPr>
        <w:suppressAutoHyphens/>
        <w:spacing w:after="0" w:line="240" w:lineRule="auto"/>
        <w:jc w:val="both"/>
        <w:rPr>
          <w:rFonts w:ascii="Arial" w:eastAsia="Times New Roman" w:hAnsi="Arial" w:cs="Arial"/>
          <w:lang w:eastAsia="zh-CN"/>
        </w:rPr>
      </w:pPr>
    </w:p>
    <w:p w14:paraId="3A39A0CE" w14:textId="6B2DF9F9" w:rsidR="007927D8" w:rsidRDefault="003F6D2B" w:rsidP="003F6D2B">
      <w:pPr>
        <w:suppressAutoHyphens/>
        <w:spacing w:after="0" w:line="240" w:lineRule="auto"/>
        <w:jc w:val="both"/>
        <w:rPr>
          <w:rFonts w:ascii="Arial" w:eastAsia="Times New Roman" w:hAnsi="Arial" w:cs="Arial"/>
          <w:lang w:eastAsia="zh-CN"/>
        </w:rPr>
      </w:pPr>
      <w:r w:rsidRPr="003F6D2B">
        <w:rPr>
          <w:rFonts w:ascii="Arial" w:eastAsia="Times New Roman" w:hAnsi="Arial" w:cs="Arial"/>
          <w:lang w:eastAsia="zh-CN"/>
        </w:rPr>
        <w:t>Ministrstvo bo za potencialne prijavitelje organiziralo informativni dan, datum bo objavljen na spletnem naslovu tega javnega razpisa.</w:t>
      </w:r>
    </w:p>
    <w:p w14:paraId="4EF39FF1" w14:textId="77777777" w:rsidR="003F6D2B" w:rsidRPr="007927D8" w:rsidRDefault="003F6D2B" w:rsidP="003F6D2B">
      <w:pPr>
        <w:suppressAutoHyphens/>
        <w:spacing w:after="0" w:line="240" w:lineRule="auto"/>
        <w:jc w:val="both"/>
        <w:rPr>
          <w:rFonts w:ascii="Arial" w:eastAsia="Times New Roman" w:hAnsi="Arial" w:cs="Arial"/>
          <w:lang w:eastAsia="zh-CN"/>
        </w:rPr>
      </w:pPr>
    </w:p>
    <w:p w14:paraId="7C294584" w14:textId="51F2B6DA" w:rsidR="00236619" w:rsidRPr="007927D8" w:rsidRDefault="0C4AB282" w:rsidP="00A14FE1">
      <w:pPr>
        <w:pStyle w:val="Naslov1"/>
        <w:numPr>
          <w:ilvl w:val="0"/>
          <w:numId w:val="4"/>
        </w:numPr>
        <w:rPr>
          <w:rFonts w:cs="Arial"/>
          <w:bCs/>
          <w:sz w:val="22"/>
          <w:szCs w:val="22"/>
        </w:rPr>
      </w:pPr>
      <w:bookmarkStart w:id="5" w:name="_Toc202336976"/>
      <w:r w:rsidRPr="00A14FE1">
        <w:t xml:space="preserve">Opredelitev zaupnosti </w:t>
      </w:r>
      <w:bookmarkEnd w:id="4"/>
      <w:r w:rsidRPr="00A14FE1">
        <w:t>postopka</w:t>
      </w:r>
      <w:bookmarkEnd w:id="5"/>
    </w:p>
    <w:p w14:paraId="565CDEED" w14:textId="77777777" w:rsidR="00236619" w:rsidRPr="00A14FE1" w:rsidRDefault="00236619" w:rsidP="00A14FE1">
      <w:pPr>
        <w:pStyle w:val="Naslov1"/>
      </w:pPr>
    </w:p>
    <w:p w14:paraId="43E0FB3F" w14:textId="749F4DF6" w:rsidR="00236619" w:rsidRPr="007927D8" w:rsidRDefault="00236619" w:rsidP="00236619">
      <w:pPr>
        <w:suppressAutoHyphens/>
        <w:spacing w:after="0" w:line="240" w:lineRule="auto"/>
        <w:jc w:val="both"/>
        <w:rPr>
          <w:rFonts w:ascii="Times New Roman" w:eastAsia="Times New Roman" w:hAnsi="Times New Roman" w:cs="Times New Roman"/>
          <w:lang w:eastAsia="zh-CN"/>
        </w:rPr>
      </w:pPr>
      <w:r w:rsidRPr="007927D8">
        <w:rPr>
          <w:rFonts w:ascii="Arial" w:eastAsia="Times New Roman" w:hAnsi="Arial" w:cs="Arial"/>
          <w:lang w:eastAsia="zh-CN"/>
        </w:rPr>
        <w:t>Podatki, povezani z razlago</w:t>
      </w:r>
      <w:r w:rsidR="006C30AF" w:rsidRPr="007927D8">
        <w:rPr>
          <w:rFonts w:ascii="Arial" w:eastAsia="Times New Roman" w:hAnsi="Arial" w:cs="Arial"/>
          <w:lang w:eastAsia="zh-CN"/>
        </w:rPr>
        <w:t xml:space="preserve"> in ocenjevanjem</w:t>
      </w:r>
      <w:r w:rsidRPr="007927D8">
        <w:rPr>
          <w:rFonts w:ascii="Arial" w:eastAsia="Times New Roman" w:hAnsi="Arial" w:cs="Arial"/>
          <w:lang w:eastAsia="zh-CN"/>
        </w:rPr>
        <w:t xml:space="preserve"> prijav, ne bodo posredovani prijaviteljem ali </w:t>
      </w:r>
      <w:r w:rsidR="002B4440" w:rsidRPr="007927D8">
        <w:rPr>
          <w:rFonts w:ascii="Arial" w:eastAsia="Times New Roman" w:hAnsi="Arial" w:cs="Arial"/>
          <w:lang w:eastAsia="zh-CN"/>
        </w:rPr>
        <w:t>kateri koli</w:t>
      </w:r>
      <w:r w:rsidRPr="007927D8">
        <w:rPr>
          <w:rFonts w:ascii="Arial" w:eastAsia="Times New Roman" w:hAnsi="Arial" w:cs="Arial"/>
          <w:lang w:eastAsia="zh-CN"/>
        </w:rPr>
        <w:t xml:space="preserve"> drugi osebi, ki ni uradno vključena v postopek, vse do izdaje sklepa o izboru/zavrnitvi/</w:t>
      </w:r>
      <w:proofErr w:type="spellStart"/>
      <w:r w:rsidRPr="007927D8">
        <w:rPr>
          <w:rFonts w:ascii="Arial" w:eastAsia="Times New Roman" w:hAnsi="Arial" w:cs="Arial"/>
          <w:lang w:eastAsia="zh-CN"/>
        </w:rPr>
        <w:t>zavržbi</w:t>
      </w:r>
      <w:proofErr w:type="spellEnd"/>
      <w:r w:rsidRPr="007927D8">
        <w:rPr>
          <w:rFonts w:ascii="Arial" w:eastAsia="Times New Roman" w:hAnsi="Arial" w:cs="Arial"/>
          <w:lang w:eastAsia="zh-CN"/>
        </w:rPr>
        <w:t xml:space="preserve">. Podatki bodo uporabljeni samo za namene javnega razpisa in bodo dostopni samo članom komisije za </w:t>
      </w:r>
      <w:r w:rsidR="006139EA" w:rsidRPr="007927D8">
        <w:rPr>
          <w:rFonts w:ascii="Arial" w:eastAsia="Times New Roman" w:hAnsi="Arial" w:cs="Arial"/>
          <w:lang w:eastAsia="zh-CN"/>
        </w:rPr>
        <w:t xml:space="preserve">izvedbo </w:t>
      </w:r>
      <w:r w:rsidRPr="007927D8">
        <w:rPr>
          <w:rFonts w:ascii="Arial" w:eastAsia="Times New Roman" w:hAnsi="Arial" w:cs="Arial"/>
          <w:lang w:eastAsia="zh-CN"/>
        </w:rPr>
        <w:t>postopka javnega razpisa</w:t>
      </w:r>
      <w:r w:rsidR="006139EA" w:rsidRPr="007927D8">
        <w:rPr>
          <w:rFonts w:ascii="Arial" w:eastAsia="Times New Roman" w:hAnsi="Arial" w:cs="Arial"/>
          <w:lang w:eastAsia="zh-CN"/>
        </w:rPr>
        <w:t>, ki jo je s sklepom imenoval minister za vzgojo in izobraževanje</w:t>
      </w:r>
      <w:r w:rsidRPr="007927D8">
        <w:rPr>
          <w:rFonts w:ascii="Arial" w:eastAsia="Times New Roman" w:hAnsi="Arial" w:cs="Arial"/>
          <w:lang w:eastAsia="zh-CN"/>
        </w:rPr>
        <w:t xml:space="preserve"> (v </w:t>
      </w:r>
      <w:r w:rsidR="006139EA" w:rsidRPr="007927D8">
        <w:rPr>
          <w:rFonts w:ascii="Arial" w:eastAsia="Times New Roman" w:hAnsi="Arial" w:cs="Arial"/>
          <w:lang w:eastAsia="zh-CN"/>
        </w:rPr>
        <w:t>nadaljnjem besedilu</w:t>
      </w:r>
      <w:r w:rsidRPr="007927D8">
        <w:rPr>
          <w:rFonts w:ascii="Arial" w:eastAsia="Times New Roman" w:hAnsi="Arial" w:cs="Arial"/>
          <w:lang w:eastAsia="zh-CN"/>
        </w:rPr>
        <w:t xml:space="preserve">: komisija). </w:t>
      </w:r>
    </w:p>
    <w:p w14:paraId="2A5859F6" w14:textId="77777777" w:rsidR="0016306D" w:rsidRPr="007927D8" w:rsidRDefault="0016306D" w:rsidP="00236619">
      <w:pPr>
        <w:suppressAutoHyphens/>
        <w:spacing w:after="0" w:line="240" w:lineRule="auto"/>
        <w:jc w:val="both"/>
        <w:rPr>
          <w:rFonts w:ascii="Arial" w:eastAsia="Times New Roman" w:hAnsi="Arial" w:cs="Arial"/>
          <w:lang w:eastAsia="zh-CN"/>
        </w:rPr>
      </w:pPr>
    </w:p>
    <w:p w14:paraId="6990D8FE" w14:textId="17049BFD" w:rsidR="00236619" w:rsidRPr="007927D8" w:rsidRDefault="0C4AB282" w:rsidP="00A14FE1">
      <w:pPr>
        <w:pStyle w:val="Naslov1"/>
        <w:numPr>
          <w:ilvl w:val="0"/>
          <w:numId w:val="4"/>
        </w:numPr>
        <w:rPr>
          <w:rFonts w:cs="Arial"/>
          <w:bCs/>
          <w:sz w:val="22"/>
          <w:szCs w:val="22"/>
        </w:rPr>
      </w:pPr>
      <w:bookmarkStart w:id="6" w:name="_Toc202336977"/>
      <w:r w:rsidRPr="00A14FE1">
        <w:t>Spremembe oziroma dopolnitve razpisne dokumentacije</w:t>
      </w:r>
      <w:bookmarkEnd w:id="6"/>
    </w:p>
    <w:p w14:paraId="74E177C4"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425A891F" w14:textId="7AC659FF" w:rsidR="00236619" w:rsidRPr="007927D8" w:rsidRDefault="00236619" w:rsidP="00236619">
      <w:pPr>
        <w:suppressAutoHyphens/>
        <w:spacing w:after="0" w:line="240" w:lineRule="auto"/>
        <w:jc w:val="both"/>
        <w:rPr>
          <w:rFonts w:ascii="Arial" w:eastAsia="Times New Roman" w:hAnsi="Arial" w:cs="Arial"/>
          <w:lang w:eastAsia="zh-CN"/>
        </w:rPr>
      </w:pPr>
      <w:r w:rsidRPr="007927D8">
        <w:rPr>
          <w:rFonts w:ascii="Arial" w:eastAsia="Times New Roman" w:hAnsi="Arial" w:cs="Arial"/>
          <w:lang w:eastAsia="zh-CN"/>
        </w:rPr>
        <w:t>Pred potekom roka za oddajo prijav lahko ministrstvo spremeni razpisno dokumentacijo z izdajo sprememb oz</w:t>
      </w:r>
      <w:r w:rsidR="00F04B3C" w:rsidRPr="007927D8">
        <w:rPr>
          <w:rFonts w:ascii="Arial" w:eastAsia="Times New Roman" w:hAnsi="Arial" w:cs="Arial"/>
          <w:lang w:eastAsia="zh-CN"/>
        </w:rPr>
        <w:t>.</w:t>
      </w:r>
      <w:r w:rsidRPr="007927D8">
        <w:rPr>
          <w:rFonts w:ascii="Arial" w:eastAsia="Times New Roman" w:hAnsi="Arial" w:cs="Arial"/>
          <w:lang w:eastAsia="zh-CN"/>
        </w:rPr>
        <w:t xml:space="preserve"> dopolnitev. Vsaka sprememba oz</w:t>
      </w:r>
      <w:r w:rsidR="00F04B3C" w:rsidRPr="007927D8">
        <w:rPr>
          <w:rFonts w:ascii="Arial" w:eastAsia="Times New Roman" w:hAnsi="Arial" w:cs="Arial"/>
          <w:lang w:eastAsia="zh-CN"/>
        </w:rPr>
        <w:t>.</w:t>
      </w:r>
      <w:r w:rsidRPr="007927D8">
        <w:rPr>
          <w:rFonts w:ascii="Arial" w:eastAsia="Times New Roman" w:hAnsi="Arial" w:cs="Arial"/>
          <w:lang w:eastAsia="zh-CN"/>
        </w:rPr>
        <w:t xml:space="preserve"> dopolnitev bo sestavni del razpisne dokumentacije in bo objavljena na spletnem naslovu ministrstva</w:t>
      </w:r>
      <w:r w:rsidR="00835E14" w:rsidRPr="007927D8">
        <w:rPr>
          <w:rFonts w:ascii="Arial" w:eastAsia="Times New Roman" w:hAnsi="Arial" w:cs="Arial"/>
          <w:lang w:eastAsia="zh-CN"/>
        </w:rPr>
        <w:t xml:space="preserve"> </w:t>
      </w:r>
      <w:hyperlink r:id="rId14" w:history="1">
        <w:r w:rsidR="00795222" w:rsidRPr="007927D8">
          <w:rPr>
            <w:rFonts w:ascii="Arial" w:eastAsia="Times New Roman" w:hAnsi="Arial" w:cs="Arial"/>
            <w:color w:val="0000FF"/>
            <w:u w:val="single"/>
            <w:lang w:eastAsia="zh-CN"/>
          </w:rPr>
          <w:t>https://www.gov.si/drzavni-organi/ministrstva/ministrstvo-za-vzgojo-in-izobrazevanje/javne-objave/</w:t>
        </w:r>
      </w:hyperlink>
      <w:r w:rsidR="00795222" w:rsidRPr="007927D8">
        <w:rPr>
          <w:rFonts w:ascii="Arial" w:eastAsia="Times New Roman" w:hAnsi="Arial" w:cs="Arial"/>
          <w:lang w:eastAsia="zh-CN"/>
        </w:rPr>
        <w:t xml:space="preserve">. </w:t>
      </w:r>
    </w:p>
    <w:p w14:paraId="0F8D0F85" w14:textId="77777777" w:rsidR="0016306D" w:rsidRPr="00A14FE1" w:rsidRDefault="0016306D" w:rsidP="00A14FE1">
      <w:pPr>
        <w:pStyle w:val="Naslov1"/>
      </w:pPr>
    </w:p>
    <w:p w14:paraId="2EC89EE8" w14:textId="540CFE8D" w:rsidR="00236619" w:rsidRPr="007927D8" w:rsidRDefault="0C4AB282" w:rsidP="00A14FE1">
      <w:pPr>
        <w:pStyle w:val="Naslov1"/>
        <w:numPr>
          <w:ilvl w:val="0"/>
          <w:numId w:val="4"/>
        </w:numPr>
        <w:rPr>
          <w:rFonts w:cs="Arial"/>
          <w:bCs/>
          <w:sz w:val="22"/>
          <w:szCs w:val="22"/>
        </w:rPr>
      </w:pPr>
      <w:bookmarkStart w:id="7" w:name="_Toc202336978"/>
      <w:r w:rsidRPr="00A14FE1">
        <w:t>Vloga na javni razpis in njene sestavine</w:t>
      </w:r>
      <w:bookmarkEnd w:id="7"/>
    </w:p>
    <w:p w14:paraId="6184EE04" w14:textId="77777777" w:rsidR="00236619" w:rsidRPr="007927D8" w:rsidRDefault="00236619" w:rsidP="00236619">
      <w:pPr>
        <w:suppressAutoHyphens/>
        <w:spacing w:after="0" w:line="240" w:lineRule="auto"/>
        <w:ind w:left="714" w:hanging="357"/>
        <w:rPr>
          <w:rFonts w:ascii="Times New Roman" w:eastAsia="Times New Roman" w:hAnsi="Times New Roman" w:cs="Times New Roman"/>
          <w:lang w:eastAsia="zh-CN"/>
        </w:rPr>
      </w:pPr>
    </w:p>
    <w:p w14:paraId="19F481CA" w14:textId="218B2D71" w:rsidR="00236619" w:rsidRPr="00A14FE1" w:rsidRDefault="00236619" w:rsidP="00236619">
      <w:pPr>
        <w:suppressAutoHyphens/>
        <w:spacing w:after="0" w:line="240" w:lineRule="auto"/>
        <w:ind w:left="360"/>
        <w:jc w:val="both"/>
        <w:rPr>
          <w:rFonts w:ascii="Arial" w:eastAsia="Times New Roman" w:hAnsi="Arial" w:cs="Arial"/>
          <w:b/>
          <w:bCs/>
          <w:sz w:val="24"/>
          <w:szCs w:val="24"/>
          <w:lang w:eastAsia="zh-CN"/>
        </w:rPr>
      </w:pPr>
      <w:r w:rsidRPr="00A14FE1">
        <w:rPr>
          <w:rStyle w:val="Naslov2Znak"/>
          <w:rFonts w:ascii="Arial" w:eastAsiaTheme="minorHAnsi" w:hAnsi="Arial" w:cs="Arial"/>
          <w:color w:val="auto"/>
          <w:sz w:val="24"/>
          <w:szCs w:val="24"/>
        </w:rPr>
        <w:t xml:space="preserve">4.1 </w:t>
      </w:r>
      <w:r w:rsidR="008D1FC9" w:rsidRPr="00A14FE1">
        <w:rPr>
          <w:rStyle w:val="Naslov2Znak"/>
          <w:rFonts w:ascii="Arial" w:eastAsiaTheme="minorHAnsi" w:hAnsi="Arial" w:cs="Arial"/>
          <w:color w:val="auto"/>
          <w:sz w:val="24"/>
          <w:szCs w:val="24"/>
        </w:rPr>
        <w:t>Prijavnica</w:t>
      </w:r>
      <w:r w:rsidR="008D1FC9" w:rsidRPr="00A14FE1">
        <w:rPr>
          <w:rStyle w:val="Naslov2Znak"/>
          <w:rFonts w:ascii="Arial" w:eastAsiaTheme="minorHAnsi" w:hAnsi="Arial" w:cs="Arial"/>
          <w:sz w:val="24"/>
          <w:szCs w:val="24"/>
        </w:rPr>
        <w:t xml:space="preserve"> </w:t>
      </w:r>
    </w:p>
    <w:p w14:paraId="5423E392"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5FF803DD" w14:textId="1815F309" w:rsidR="00601E72" w:rsidRPr="007927D8" w:rsidRDefault="008D1FC9" w:rsidP="00601E72">
      <w:pPr>
        <w:jc w:val="both"/>
        <w:rPr>
          <w:rFonts w:ascii="Arial" w:eastAsia="Times New Roman" w:hAnsi="Arial" w:cs="Arial"/>
          <w:lang w:eastAsia="zh-CN"/>
        </w:rPr>
      </w:pPr>
      <w:r w:rsidRPr="193059D9">
        <w:rPr>
          <w:rFonts w:ascii="Arial" w:eastAsia="Times New Roman" w:hAnsi="Arial" w:cs="Arial"/>
          <w:lang w:eastAsia="zh-CN"/>
        </w:rPr>
        <w:t xml:space="preserve">Prijavnica </w:t>
      </w:r>
      <w:r w:rsidR="00236619" w:rsidRPr="193059D9">
        <w:rPr>
          <w:rFonts w:ascii="Arial" w:eastAsia="Times New Roman" w:hAnsi="Arial" w:cs="Arial"/>
          <w:lang w:eastAsia="zh-CN"/>
        </w:rPr>
        <w:t>je predpisan</w:t>
      </w:r>
      <w:r w:rsidR="00DD4D67" w:rsidRPr="193059D9">
        <w:rPr>
          <w:rFonts w:ascii="Arial" w:eastAsia="Times New Roman" w:hAnsi="Arial" w:cs="Arial"/>
          <w:lang w:eastAsia="zh-CN"/>
        </w:rPr>
        <w:t>a</w:t>
      </w:r>
      <w:r w:rsidR="00236619" w:rsidRPr="193059D9">
        <w:rPr>
          <w:rFonts w:ascii="Arial" w:eastAsia="Times New Roman" w:hAnsi="Arial" w:cs="Arial"/>
          <w:lang w:eastAsia="zh-CN"/>
        </w:rPr>
        <w:t xml:space="preserve"> in je sestavni del razpisne dokumentacije. </w:t>
      </w:r>
      <w:r w:rsidRPr="193059D9">
        <w:rPr>
          <w:rFonts w:ascii="Arial" w:eastAsia="Times New Roman" w:hAnsi="Arial" w:cs="Arial"/>
          <w:lang w:eastAsia="zh-CN"/>
        </w:rPr>
        <w:t xml:space="preserve">Prijavnice </w:t>
      </w:r>
      <w:r w:rsidR="00236619" w:rsidRPr="193059D9">
        <w:rPr>
          <w:rFonts w:ascii="Arial" w:eastAsia="Times New Roman" w:hAnsi="Arial" w:cs="Arial"/>
          <w:lang w:eastAsia="zh-CN"/>
        </w:rPr>
        <w:t>ni dovoljeno vsebinsko spreminjati</w:t>
      </w:r>
      <w:r w:rsidR="000315A6" w:rsidRPr="193059D9">
        <w:rPr>
          <w:rFonts w:ascii="Arial" w:eastAsia="Times New Roman" w:hAnsi="Arial" w:cs="Arial"/>
          <w:lang w:eastAsia="zh-CN"/>
        </w:rPr>
        <w:t>,</w:t>
      </w:r>
      <w:r w:rsidR="00236619" w:rsidRPr="193059D9">
        <w:rPr>
          <w:rFonts w:ascii="Arial" w:eastAsia="Times New Roman" w:hAnsi="Arial" w:cs="Arial"/>
          <w:lang w:eastAsia="zh-CN"/>
        </w:rPr>
        <w:t xml:space="preserve"> </w:t>
      </w:r>
      <w:r w:rsidR="000315A6" w:rsidRPr="193059D9">
        <w:rPr>
          <w:rFonts w:ascii="Arial" w:eastAsia="Times New Roman" w:hAnsi="Arial" w:cs="Arial"/>
          <w:lang w:eastAsia="zh-CN"/>
        </w:rPr>
        <w:t>v celoti mora biti izpolnjen</w:t>
      </w:r>
      <w:r w:rsidR="00A82680" w:rsidRPr="193059D9">
        <w:rPr>
          <w:rFonts w:ascii="Arial" w:eastAsia="Times New Roman" w:hAnsi="Arial" w:cs="Arial"/>
          <w:lang w:eastAsia="zh-CN"/>
        </w:rPr>
        <w:t>a</w:t>
      </w:r>
      <w:r w:rsidR="00880652" w:rsidRPr="193059D9">
        <w:rPr>
          <w:rFonts w:ascii="Arial" w:eastAsia="Times New Roman" w:hAnsi="Arial" w:cs="Arial"/>
          <w:lang w:eastAsia="zh-CN"/>
        </w:rPr>
        <w:t xml:space="preserve"> </w:t>
      </w:r>
      <w:r w:rsidR="000315A6" w:rsidRPr="193059D9">
        <w:rPr>
          <w:rFonts w:ascii="Arial" w:eastAsia="Times New Roman" w:hAnsi="Arial" w:cs="Arial"/>
          <w:lang w:eastAsia="zh-CN"/>
        </w:rPr>
        <w:t>pravilno</w:t>
      </w:r>
      <w:r w:rsidR="00880652" w:rsidRPr="193059D9">
        <w:rPr>
          <w:rFonts w:ascii="Arial" w:eastAsia="Times New Roman" w:hAnsi="Arial" w:cs="Arial"/>
          <w:lang w:eastAsia="zh-CN"/>
        </w:rPr>
        <w:t>, podpisan</w:t>
      </w:r>
      <w:r w:rsidR="00A82680" w:rsidRPr="193059D9">
        <w:rPr>
          <w:rFonts w:ascii="Arial" w:eastAsia="Times New Roman" w:hAnsi="Arial" w:cs="Arial"/>
          <w:lang w:eastAsia="zh-CN"/>
        </w:rPr>
        <w:t>a</w:t>
      </w:r>
      <w:r w:rsidR="00880652" w:rsidRPr="193059D9">
        <w:rPr>
          <w:rFonts w:ascii="Arial" w:eastAsia="Times New Roman" w:hAnsi="Arial" w:cs="Arial"/>
          <w:lang w:eastAsia="zh-CN"/>
        </w:rPr>
        <w:t xml:space="preserve"> in žigosan</w:t>
      </w:r>
      <w:r w:rsidR="00A82680" w:rsidRPr="193059D9">
        <w:rPr>
          <w:rFonts w:ascii="Arial" w:eastAsia="Times New Roman" w:hAnsi="Arial" w:cs="Arial"/>
          <w:lang w:eastAsia="zh-CN"/>
        </w:rPr>
        <w:t>a</w:t>
      </w:r>
      <w:r w:rsidR="00880652" w:rsidRPr="193059D9">
        <w:rPr>
          <w:rFonts w:ascii="Arial" w:eastAsia="Times New Roman" w:hAnsi="Arial" w:cs="Arial"/>
          <w:lang w:eastAsia="zh-CN"/>
        </w:rPr>
        <w:t xml:space="preserve"> na za to predvidenih mestih </w:t>
      </w:r>
      <w:r w:rsidR="00C20222" w:rsidRPr="193059D9">
        <w:rPr>
          <w:rFonts w:ascii="Arial" w:eastAsia="Times New Roman" w:hAnsi="Arial" w:cs="Arial"/>
          <w:lang w:eastAsia="zh-CN"/>
        </w:rPr>
        <w:t>(če prijavitelj pri svojem poslovanju uporablja žig)</w:t>
      </w:r>
      <w:r w:rsidR="00880652" w:rsidRPr="193059D9">
        <w:rPr>
          <w:rFonts w:ascii="Arial" w:eastAsia="Times New Roman" w:hAnsi="Arial" w:cs="Arial"/>
          <w:lang w:eastAsia="zh-CN"/>
        </w:rPr>
        <w:t xml:space="preserve">. </w:t>
      </w:r>
    </w:p>
    <w:p w14:paraId="6B83ABA4" w14:textId="00B74AB0" w:rsidR="00880652" w:rsidRPr="007927D8" w:rsidRDefault="00880652" w:rsidP="00880652">
      <w:pPr>
        <w:jc w:val="both"/>
        <w:rPr>
          <w:rFonts w:ascii="Arial" w:eastAsia="Times New Roman" w:hAnsi="Arial" w:cs="Arial"/>
          <w:lang w:eastAsia="zh-CN"/>
        </w:rPr>
      </w:pPr>
      <w:r w:rsidRPr="007927D8">
        <w:rPr>
          <w:rFonts w:ascii="Arial" w:eastAsia="Times New Roman" w:hAnsi="Arial" w:cs="Arial"/>
          <w:lang w:eastAsia="zh-CN"/>
        </w:rPr>
        <w:lastRenderedPageBreak/>
        <w:t xml:space="preserve">Natančnejša navodila za izpolnjevanje posameznih rubrik v </w:t>
      </w:r>
      <w:r w:rsidR="009831C2">
        <w:rPr>
          <w:rFonts w:ascii="Arial" w:eastAsia="Times New Roman" w:hAnsi="Arial" w:cs="Arial"/>
          <w:lang w:eastAsia="zh-CN"/>
        </w:rPr>
        <w:t>prijavnici</w:t>
      </w:r>
      <w:r w:rsidR="009831C2" w:rsidRPr="007927D8">
        <w:rPr>
          <w:rFonts w:ascii="Arial" w:eastAsia="Times New Roman" w:hAnsi="Arial" w:cs="Arial"/>
          <w:lang w:eastAsia="zh-CN"/>
        </w:rPr>
        <w:t xml:space="preserve"> </w:t>
      </w:r>
      <w:r w:rsidR="001A16A7" w:rsidRPr="007927D8">
        <w:rPr>
          <w:rFonts w:ascii="Arial" w:eastAsia="Times New Roman" w:hAnsi="Arial" w:cs="Arial"/>
          <w:lang w:eastAsia="zh-CN"/>
        </w:rPr>
        <w:t>in nje</w:t>
      </w:r>
      <w:r w:rsidR="00DB1503">
        <w:rPr>
          <w:rFonts w:ascii="Arial" w:eastAsia="Times New Roman" w:hAnsi="Arial" w:cs="Arial"/>
          <w:lang w:eastAsia="zh-CN"/>
        </w:rPr>
        <w:t>nih</w:t>
      </w:r>
      <w:r w:rsidRPr="007927D8">
        <w:rPr>
          <w:rFonts w:ascii="Arial" w:eastAsia="Times New Roman" w:hAnsi="Arial" w:cs="Arial"/>
          <w:lang w:eastAsia="zh-CN"/>
        </w:rPr>
        <w:t xml:space="preserve"> prilogah so navedena v </w:t>
      </w:r>
      <w:r w:rsidR="009831C2">
        <w:rPr>
          <w:rFonts w:ascii="Arial" w:eastAsia="Times New Roman" w:hAnsi="Arial" w:cs="Arial"/>
          <w:lang w:eastAsia="zh-CN"/>
        </w:rPr>
        <w:t xml:space="preserve">prijavnici </w:t>
      </w:r>
      <w:r w:rsidRPr="007927D8">
        <w:rPr>
          <w:rFonts w:ascii="Arial" w:eastAsia="Times New Roman" w:hAnsi="Arial" w:cs="Arial"/>
          <w:lang w:eastAsia="zh-CN"/>
        </w:rPr>
        <w:t>oz</w:t>
      </w:r>
      <w:r w:rsidR="00F04B3C" w:rsidRPr="007927D8">
        <w:rPr>
          <w:rFonts w:ascii="Arial" w:eastAsia="Times New Roman" w:hAnsi="Arial" w:cs="Arial"/>
          <w:lang w:eastAsia="zh-CN"/>
        </w:rPr>
        <w:t>.</w:t>
      </w:r>
      <w:r w:rsidRPr="007927D8">
        <w:rPr>
          <w:rFonts w:ascii="Arial" w:eastAsia="Times New Roman" w:hAnsi="Arial" w:cs="Arial"/>
          <w:lang w:eastAsia="zh-CN"/>
        </w:rPr>
        <w:t xml:space="preserve"> prilogah. Podatki v </w:t>
      </w:r>
      <w:r w:rsidR="00C4524B">
        <w:rPr>
          <w:rFonts w:ascii="Arial" w:eastAsia="Times New Roman" w:hAnsi="Arial" w:cs="Arial"/>
          <w:lang w:eastAsia="zh-CN"/>
        </w:rPr>
        <w:t>prijavnici</w:t>
      </w:r>
      <w:r w:rsidR="00C4524B" w:rsidRPr="007927D8">
        <w:rPr>
          <w:rFonts w:ascii="Arial" w:eastAsia="Times New Roman" w:hAnsi="Arial" w:cs="Arial"/>
          <w:lang w:eastAsia="zh-CN"/>
        </w:rPr>
        <w:t xml:space="preserve"> </w:t>
      </w:r>
      <w:r w:rsidRPr="007927D8">
        <w:rPr>
          <w:rFonts w:ascii="Arial" w:eastAsia="Times New Roman" w:hAnsi="Arial" w:cs="Arial"/>
          <w:lang w:eastAsia="zh-CN"/>
        </w:rPr>
        <w:t xml:space="preserve">morajo biti skladni, vsi deli </w:t>
      </w:r>
      <w:r w:rsidR="00C4524B">
        <w:rPr>
          <w:rFonts w:ascii="Arial" w:eastAsia="Times New Roman" w:hAnsi="Arial" w:cs="Arial"/>
          <w:lang w:eastAsia="zh-CN"/>
        </w:rPr>
        <w:t>prijave</w:t>
      </w:r>
      <w:r w:rsidR="00C4524B" w:rsidRPr="007927D8">
        <w:rPr>
          <w:rFonts w:ascii="Arial" w:eastAsia="Times New Roman" w:hAnsi="Arial" w:cs="Arial"/>
          <w:lang w:eastAsia="zh-CN"/>
        </w:rPr>
        <w:t xml:space="preserve"> </w:t>
      </w:r>
      <w:r w:rsidRPr="007927D8">
        <w:rPr>
          <w:rFonts w:ascii="Arial" w:eastAsia="Times New Roman" w:hAnsi="Arial" w:cs="Arial"/>
          <w:lang w:eastAsia="zh-CN"/>
        </w:rPr>
        <w:t>morajo biti med seboj usklajeni oz</w:t>
      </w:r>
      <w:r w:rsidR="00F04B3C" w:rsidRPr="007927D8">
        <w:rPr>
          <w:rFonts w:ascii="Arial" w:eastAsia="Times New Roman" w:hAnsi="Arial" w:cs="Arial"/>
          <w:lang w:eastAsia="zh-CN"/>
        </w:rPr>
        <w:t xml:space="preserve">. </w:t>
      </w:r>
      <w:r w:rsidRPr="007927D8">
        <w:rPr>
          <w:rFonts w:ascii="Arial" w:eastAsia="Times New Roman" w:hAnsi="Arial" w:cs="Arial"/>
          <w:lang w:eastAsia="zh-CN"/>
        </w:rPr>
        <w:t xml:space="preserve">si podatki v posameznih delih </w:t>
      </w:r>
      <w:r w:rsidR="000F5BC9">
        <w:rPr>
          <w:rFonts w:ascii="Arial" w:eastAsia="Times New Roman" w:hAnsi="Arial" w:cs="Arial"/>
          <w:lang w:eastAsia="zh-CN"/>
        </w:rPr>
        <w:t>prijave</w:t>
      </w:r>
      <w:r w:rsidR="000F5BC9" w:rsidRPr="007927D8">
        <w:rPr>
          <w:rFonts w:ascii="Arial" w:eastAsia="Times New Roman" w:hAnsi="Arial" w:cs="Arial"/>
          <w:lang w:eastAsia="zh-CN"/>
        </w:rPr>
        <w:t xml:space="preserve"> </w:t>
      </w:r>
      <w:r w:rsidRPr="007927D8">
        <w:rPr>
          <w:rFonts w:ascii="Arial" w:eastAsia="Times New Roman" w:hAnsi="Arial" w:cs="Arial"/>
          <w:lang w:eastAsia="zh-CN"/>
        </w:rPr>
        <w:t>med seboj ne smejo nasprotovati.</w:t>
      </w:r>
      <w:r w:rsidR="001E403E">
        <w:rPr>
          <w:rFonts w:ascii="Arial" w:eastAsia="Times New Roman" w:hAnsi="Arial" w:cs="Arial"/>
          <w:lang w:eastAsia="zh-CN"/>
        </w:rPr>
        <w:t xml:space="preserve"> P</w:t>
      </w:r>
      <w:r w:rsidR="001E403E" w:rsidRPr="001E403E">
        <w:rPr>
          <w:rFonts w:ascii="Arial" w:eastAsia="Times New Roman" w:hAnsi="Arial" w:cs="Arial"/>
          <w:lang w:eastAsia="zh-CN"/>
        </w:rPr>
        <w:t>rijavitelj</w:t>
      </w:r>
      <w:r w:rsidR="001E403E">
        <w:rPr>
          <w:rFonts w:ascii="Arial" w:eastAsia="Times New Roman" w:hAnsi="Arial" w:cs="Arial"/>
          <w:lang w:eastAsia="zh-CN"/>
        </w:rPr>
        <w:t xml:space="preserve"> mora</w:t>
      </w:r>
      <w:r w:rsidR="001E403E" w:rsidRPr="001E403E">
        <w:rPr>
          <w:rFonts w:ascii="Arial" w:eastAsia="Times New Roman" w:hAnsi="Arial" w:cs="Arial"/>
          <w:lang w:eastAsia="zh-CN"/>
        </w:rPr>
        <w:t xml:space="preserve"> izpolniti vse točke prijavnice.</w:t>
      </w:r>
    </w:p>
    <w:p w14:paraId="69D59E00" w14:textId="77777777" w:rsidR="00236619" w:rsidRPr="007927D8" w:rsidRDefault="00236619" w:rsidP="00236619">
      <w:pPr>
        <w:suppressAutoHyphens/>
        <w:spacing w:after="0" w:line="240" w:lineRule="auto"/>
        <w:jc w:val="both"/>
        <w:rPr>
          <w:rFonts w:ascii="Arial" w:eastAsia="Times New Roman" w:hAnsi="Arial" w:cs="Arial"/>
          <w:lang w:eastAsia="zh-CN"/>
        </w:rPr>
      </w:pPr>
      <w:r w:rsidRPr="007927D8">
        <w:rPr>
          <w:rFonts w:ascii="Arial" w:eastAsia="Times New Roman" w:hAnsi="Arial" w:cs="Arial"/>
          <w:lang w:eastAsia="zh-CN"/>
        </w:rPr>
        <w:t>Vloge morajo biti napisane v slovenskem jeziku.</w:t>
      </w:r>
    </w:p>
    <w:p w14:paraId="431B5FD5"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22143962" w14:textId="346920B3" w:rsidR="00236619" w:rsidRPr="007927D8" w:rsidRDefault="00236619" w:rsidP="00236619">
      <w:pPr>
        <w:suppressAutoHyphens/>
        <w:spacing w:after="0" w:line="240" w:lineRule="auto"/>
        <w:jc w:val="both"/>
        <w:rPr>
          <w:rFonts w:ascii="Arial" w:eastAsia="Times New Roman" w:hAnsi="Arial" w:cs="Arial"/>
          <w:lang w:eastAsia="zh-CN"/>
        </w:rPr>
      </w:pPr>
      <w:r w:rsidRPr="007927D8">
        <w:rPr>
          <w:rFonts w:ascii="Arial" w:eastAsia="Times New Roman" w:hAnsi="Arial" w:cs="Arial"/>
          <w:lang w:eastAsia="zh-CN"/>
        </w:rPr>
        <w:t xml:space="preserve">Če je vloga izbrana za sofinanciranje, je </w:t>
      </w:r>
      <w:r w:rsidR="000D6A25">
        <w:rPr>
          <w:rFonts w:ascii="Arial" w:eastAsia="Times New Roman" w:hAnsi="Arial" w:cs="Arial"/>
          <w:lang w:eastAsia="zh-CN"/>
        </w:rPr>
        <w:t>vloga tudi</w:t>
      </w:r>
      <w:r w:rsidRPr="007927D8">
        <w:rPr>
          <w:rFonts w:ascii="Arial" w:eastAsia="Times New Roman" w:hAnsi="Arial" w:cs="Arial"/>
          <w:lang w:eastAsia="zh-CN"/>
        </w:rPr>
        <w:t xml:space="preserve"> osnovni referenčni dokument operacije in postane zavezujoč kot sestavni del pogodbe o sofinanciranju z vsemi vrednostmi, predvidenimi učinki ter cilji. </w:t>
      </w:r>
    </w:p>
    <w:p w14:paraId="7CEA28C8"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3E2B8C19" w14:textId="347F665F" w:rsidR="00236619" w:rsidRPr="007927D8" w:rsidRDefault="00236619" w:rsidP="00236619">
      <w:pPr>
        <w:suppressAutoHyphens/>
        <w:spacing w:after="0" w:line="240" w:lineRule="auto"/>
        <w:jc w:val="both"/>
        <w:rPr>
          <w:rFonts w:ascii="Arial" w:eastAsia="Times New Roman" w:hAnsi="Arial" w:cs="Arial"/>
          <w:lang w:eastAsia="zh-CN"/>
        </w:rPr>
      </w:pPr>
      <w:r w:rsidRPr="007927D8">
        <w:rPr>
          <w:rFonts w:ascii="Arial" w:eastAsia="Times New Roman" w:hAnsi="Arial" w:cs="Arial"/>
          <w:lang w:eastAsia="zh-CN"/>
        </w:rPr>
        <w:t xml:space="preserve">Pri izpolnjevanju </w:t>
      </w:r>
      <w:r w:rsidR="000315A6" w:rsidRPr="007927D8">
        <w:rPr>
          <w:rFonts w:ascii="Arial" w:eastAsia="Times New Roman" w:hAnsi="Arial" w:cs="Arial"/>
          <w:lang w:eastAsia="zh-CN"/>
        </w:rPr>
        <w:t>prijavn</w:t>
      </w:r>
      <w:r w:rsidR="00A82680" w:rsidRPr="007927D8">
        <w:rPr>
          <w:rFonts w:ascii="Arial" w:eastAsia="Times New Roman" w:hAnsi="Arial" w:cs="Arial"/>
          <w:lang w:eastAsia="zh-CN"/>
        </w:rPr>
        <w:t xml:space="preserve">ice </w:t>
      </w:r>
      <w:r w:rsidRPr="007927D8">
        <w:rPr>
          <w:rFonts w:ascii="Arial" w:eastAsia="Times New Roman" w:hAnsi="Arial" w:cs="Arial"/>
          <w:lang w:eastAsia="zh-CN"/>
        </w:rPr>
        <w:t>in vseh prilog je treba upoštevati predvsem:</w:t>
      </w:r>
    </w:p>
    <w:p w14:paraId="27AA7646" w14:textId="77777777" w:rsidR="00236619" w:rsidRPr="007927D8" w:rsidRDefault="00236619" w:rsidP="00236619">
      <w:pPr>
        <w:numPr>
          <w:ilvl w:val="0"/>
          <w:numId w:val="25"/>
        </w:numPr>
        <w:suppressAutoHyphens/>
        <w:spacing w:after="0" w:line="240" w:lineRule="auto"/>
        <w:jc w:val="both"/>
        <w:rPr>
          <w:rFonts w:ascii="Arial" w:eastAsia="Times New Roman" w:hAnsi="Arial" w:cs="Arial"/>
          <w:lang w:eastAsia="zh-CN"/>
        </w:rPr>
      </w:pPr>
      <w:r w:rsidRPr="007927D8">
        <w:rPr>
          <w:rFonts w:ascii="Arial" w:eastAsia="Times New Roman" w:hAnsi="Arial" w:cs="Arial"/>
          <w:lang w:eastAsia="zh-CN"/>
        </w:rPr>
        <w:t>zahteve iz javnega razpisa,</w:t>
      </w:r>
    </w:p>
    <w:p w14:paraId="51881114" w14:textId="1C21A12C" w:rsidR="00236619" w:rsidRPr="007927D8" w:rsidRDefault="00236619" w:rsidP="00236619">
      <w:pPr>
        <w:numPr>
          <w:ilvl w:val="0"/>
          <w:numId w:val="25"/>
        </w:numPr>
        <w:suppressAutoHyphens/>
        <w:spacing w:after="0" w:line="240" w:lineRule="auto"/>
        <w:jc w:val="both"/>
        <w:rPr>
          <w:rFonts w:ascii="Arial" w:eastAsia="Times New Roman" w:hAnsi="Arial" w:cs="Arial"/>
          <w:lang w:eastAsia="zh-CN"/>
        </w:rPr>
      </w:pPr>
      <w:r w:rsidRPr="007927D8">
        <w:rPr>
          <w:rFonts w:ascii="Arial" w:eastAsia="Times New Roman" w:hAnsi="Arial" w:cs="Arial"/>
          <w:lang w:eastAsia="zh-CN"/>
        </w:rPr>
        <w:t>ta Navodila za pripravo vloge,</w:t>
      </w:r>
    </w:p>
    <w:p w14:paraId="6C040833" w14:textId="11FFA8E8" w:rsidR="00236619" w:rsidRPr="007927D8" w:rsidRDefault="00236619" w:rsidP="00236619">
      <w:pPr>
        <w:numPr>
          <w:ilvl w:val="0"/>
          <w:numId w:val="25"/>
        </w:numPr>
        <w:suppressAutoHyphens/>
        <w:spacing w:after="0" w:line="240" w:lineRule="auto"/>
        <w:jc w:val="both"/>
        <w:rPr>
          <w:rFonts w:ascii="Arial" w:eastAsia="Times New Roman" w:hAnsi="Arial" w:cs="Arial"/>
          <w:lang w:eastAsia="zh-CN"/>
        </w:rPr>
      </w:pPr>
      <w:r w:rsidRPr="007927D8">
        <w:rPr>
          <w:rFonts w:ascii="Arial" w:eastAsia="Times New Roman" w:hAnsi="Arial" w:cs="Arial"/>
          <w:lang w:eastAsia="zh-CN"/>
        </w:rPr>
        <w:t>Navodila Ministrstva za</w:t>
      </w:r>
      <w:r w:rsidR="00535125">
        <w:rPr>
          <w:rFonts w:ascii="Arial" w:eastAsia="Times New Roman" w:hAnsi="Arial" w:cs="Arial"/>
          <w:lang w:eastAsia="zh-CN"/>
        </w:rPr>
        <w:t xml:space="preserve"> vzgojo in</w:t>
      </w:r>
      <w:r w:rsidRPr="007927D8">
        <w:rPr>
          <w:rFonts w:ascii="Arial" w:eastAsia="Times New Roman" w:hAnsi="Arial" w:cs="Arial"/>
          <w:lang w:eastAsia="zh-CN"/>
        </w:rPr>
        <w:t xml:space="preserve"> izobraževanje za izvajanje operacij evropske kohezijske politike v programskem obdobju 20</w:t>
      </w:r>
      <w:r w:rsidR="005718DD" w:rsidRPr="007927D8">
        <w:rPr>
          <w:rFonts w:ascii="Arial" w:eastAsia="Times New Roman" w:hAnsi="Arial" w:cs="Arial"/>
          <w:lang w:eastAsia="zh-CN"/>
        </w:rPr>
        <w:t>21</w:t>
      </w:r>
      <w:r w:rsidRPr="007927D8">
        <w:rPr>
          <w:rFonts w:ascii="Arial" w:eastAsia="Times New Roman" w:hAnsi="Arial" w:cs="Arial"/>
          <w:lang w:eastAsia="zh-CN"/>
        </w:rPr>
        <w:t>-202</w:t>
      </w:r>
      <w:r w:rsidR="005718DD" w:rsidRPr="007927D8">
        <w:rPr>
          <w:rFonts w:ascii="Arial" w:eastAsia="Times New Roman" w:hAnsi="Arial" w:cs="Arial"/>
          <w:lang w:eastAsia="zh-CN"/>
        </w:rPr>
        <w:t>7</w:t>
      </w:r>
      <w:r w:rsidR="001549D4">
        <w:rPr>
          <w:rFonts w:ascii="Arial" w:eastAsia="Times New Roman" w:hAnsi="Arial" w:cs="Arial"/>
          <w:lang w:eastAsia="zh-CN"/>
        </w:rPr>
        <w:t>, verzija 1.0</w:t>
      </w:r>
      <w:r w:rsidRPr="007927D8">
        <w:rPr>
          <w:rFonts w:ascii="Arial" w:eastAsia="Times New Roman" w:hAnsi="Arial" w:cs="Arial"/>
          <w:lang w:eastAsia="zh-CN"/>
        </w:rPr>
        <w:t xml:space="preserve"> (v nadaljnjem besedilu: navodila ministrstva), </w:t>
      </w:r>
    </w:p>
    <w:p w14:paraId="1E87014D" w14:textId="4B30F1AE" w:rsidR="00236619" w:rsidRPr="00A14FE1" w:rsidRDefault="00236619" w:rsidP="193059D9">
      <w:pPr>
        <w:numPr>
          <w:ilvl w:val="0"/>
          <w:numId w:val="25"/>
        </w:numPr>
        <w:suppressAutoHyphens/>
        <w:spacing w:after="0" w:line="240" w:lineRule="auto"/>
        <w:jc w:val="both"/>
        <w:rPr>
          <w:rFonts w:ascii="Arial" w:eastAsia="Times New Roman" w:hAnsi="Arial" w:cs="Arial"/>
          <w:lang w:eastAsia="zh-CN"/>
        </w:rPr>
      </w:pPr>
      <w:r w:rsidRPr="193059D9">
        <w:rPr>
          <w:rFonts w:ascii="Arial" w:eastAsia="Times New Roman" w:hAnsi="Arial" w:cs="Arial"/>
          <w:lang w:eastAsia="zh-CN"/>
        </w:rPr>
        <w:t>Navodila organa upravljanja o upravičenih stroških za sredstva evropske kohezijske politike v programskem obdobju 2021-2027</w:t>
      </w:r>
      <w:r w:rsidR="001549D4" w:rsidRPr="193059D9">
        <w:rPr>
          <w:rFonts w:ascii="Arial" w:eastAsia="Times New Roman" w:hAnsi="Arial" w:cs="Arial"/>
          <w:lang w:eastAsia="zh-CN"/>
        </w:rPr>
        <w:t xml:space="preserve">, </w:t>
      </w:r>
      <w:r w:rsidR="00EE08DF" w:rsidRPr="193059D9">
        <w:rPr>
          <w:rFonts w:ascii="Arial" w:eastAsia="Times New Roman" w:hAnsi="Arial" w:cs="Arial"/>
          <w:lang w:eastAsia="zh-CN"/>
        </w:rPr>
        <w:t>s spremembami</w:t>
      </w:r>
      <w:r w:rsidR="55D793A5" w:rsidRPr="193059D9">
        <w:rPr>
          <w:rFonts w:ascii="Arial" w:eastAsia="Arial" w:hAnsi="Arial" w:cs="Arial"/>
          <w:sz w:val="20"/>
          <w:szCs w:val="20"/>
        </w:rPr>
        <w:t xml:space="preserve"> </w:t>
      </w:r>
      <w:r w:rsidR="55D793A5" w:rsidRPr="00A14FE1">
        <w:rPr>
          <w:rFonts w:ascii="Arial" w:eastAsia="Times New Roman" w:hAnsi="Arial" w:cs="Arial"/>
          <w:lang w:eastAsia="zh-CN"/>
        </w:rPr>
        <w:t>(v nadaljnjem besedilu: navodila organa upravljanja o upravičenih stroških).</w:t>
      </w:r>
    </w:p>
    <w:p w14:paraId="71BB87DB" w14:textId="40183DBB" w:rsidR="00236619" w:rsidRPr="007927D8" w:rsidRDefault="00236619" w:rsidP="00A14FE1">
      <w:pPr>
        <w:suppressAutoHyphens/>
        <w:spacing w:after="0" w:line="240" w:lineRule="auto"/>
        <w:ind w:left="720"/>
        <w:jc w:val="both"/>
        <w:rPr>
          <w:rFonts w:ascii="Arial" w:eastAsia="Times New Roman" w:hAnsi="Arial" w:cs="Arial"/>
          <w:lang w:eastAsia="zh-CN"/>
        </w:rPr>
      </w:pPr>
    </w:p>
    <w:p w14:paraId="3FA5F79F"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121F0174" w14:textId="1E7EBF1F" w:rsidR="00601E72" w:rsidRDefault="00601E72" w:rsidP="00601E72">
      <w:pPr>
        <w:suppressAutoHyphens/>
        <w:spacing w:after="0" w:line="240" w:lineRule="auto"/>
        <w:jc w:val="both"/>
        <w:rPr>
          <w:rFonts w:ascii="Arial" w:hAnsi="Arial" w:cs="Arial"/>
          <w:color w:val="000000" w:themeColor="text1"/>
        </w:rPr>
      </w:pPr>
      <w:r w:rsidRPr="7742746F">
        <w:rPr>
          <w:rFonts w:ascii="Arial" w:hAnsi="Arial" w:cs="Arial"/>
          <w:color w:val="000000" w:themeColor="text1"/>
        </w:rPr>
        <w:t>Prijavitelj</w:t>
      </w:r>
      <w:r w:rsidR="002B4440">
        <w:rPr>
          <w:rFonts w:ascii="Arial" w:hAnsi="Arial" w:cs="Arial"/>
          <w:color w:val="000000" w:themeColor="text1"/>
        </w:rPr>
        <w:t>,</w:t>
      </w:r>
      <w:r w:rsidRPr="7742746F">
        <w:rPr>
          <w:rFonts w:ascii="Arial" w:hAnsi="Arial" w:cs="Arial"/>
          <w:color w:val="000000" w:themeColor="text1"/>
        </w:rPr>
        <w:t xml:space="preserve"> kot poslovodeči konzorcijski partner v imenu konzorcija izpolni in priloži k v</w:t>
      </w:r>
      <w:r w:rsidR="0006664D">
        <w:rPr>
          <w:rFonts w:ascii="Arial" w:hAnsi="Arial" w:cs="Arial"/>
          <w:color w:val="000000" w:themeColor="text1"/>
        </w:rPr>
        <w:t>log</w:t>
      </w:r>
      <w:r w:rsidRPr="7742746F">
        <w:rPr>
          <w:rFonts w:ascii="Arial" w:hAnsi="Arial" w:cs="Arial"/>
          <w:color w:val="000000" w:themeColor="text1"/>
        </w:rPr>
        <w:t>i vse obvezne priloge, pri čemer vsak izmed konzorcijskih partnerjev podpiše izjav</w:t>
      </w:r>
      <w:r w:rsidR="4B8EDE03" w:rsidRPr="7742746F">
        <w:rPr>
          <w:rFonts w:ascii="Arial" w:hAnsi="Arial" w:cs="Arial"/>
          <w:color w:val="000000" w:themeColor="text1"/>
        </w:rPr>
        <w:t>o</w:t>
      </w:r>
      <w:r w:rsidR="0006664D">
        <w:rPr>
          <w:rFonts w:ascii="Arial" w:hAnsi="Arial" w:cs="Arial"/>
          <w:color w:val="000000" w:themeColor="text1"/>
        </w:rPr>
        <w:t xml:space="preserve"> konzorcijskega</w:t>
      </w:r>
      <w:r w:rsidR="00074FE3">
        <w:rPr>
          <w:rFonts w:ascii="Arial" w:hAnsi="Arial" w:cs="Arial"/>
          <w:color w:val="000000" w:themeColor="text1"/>
        </w:rPr>
        <w:t xml:space="preserve"> partnerja</w:t>
      </w:r>
      <w:r w:rsidRPr="7742746F">
        <w:rPr>
          <w:rFonts w:ascii="Arial" w:hAnsi="Arial" w:cs="Arial"/>
          <w:color w:val="000000" w:themeColor="text1"/>
        </w:rPr>
        <w:t xml:space="preserve"> o izpolnjevanju in sprejemanju razpisnih pogojev</w:t>
      </w:r>
      <w:r w:rsidR="00EE08DF" w:rsidRPr="7742746F">
        <w:rPr>
          <w:rFonts w:ascii="Arial" w:hAnsi="Arial" w:cs="Arial"/>
          <w:color w:val="000000" w:themeColor="text1"/>
        </w:rPr>
        <w:t>, ki je Priloga</w:t>
      </w:r>
      <w:r w:rsidR="003C6D2B" w:rsidRPr="7742746F">
        <w:rPr>
          <w:rFonts w:ascii="Arial" w:hAnsi="Arial" w:cs="Arial"/>
          <w:color w:val="000000" w:themeColor="text1"/>
        </w:rPr>
        <w:t xml:space="preserve"> </w:t>
      </w:r>
      <w:r w:rsidR="00393518">
        <w:rPr>
          <w:rFonts w:ascii="Arial" w:hAnsi="Arial" w:cs="Arial"/>
          <w:color w:val="000000" w:themeColor="text1"/>
        </w:rPr>
        <w:t>4</w:t>
      </w:r>
      <w:r w:rsidR="00393518" w:rsidRPr="7742746F">
        <w:rPr>
          <w:rFonts w:ascii="Arial" w:hAnsi="Arial" w:cs="Arial"/>
          <w:color w:val="000000" w:themeColor="text1"/>
        </w:rPr>
        <w:t xml:space="preserve"> </w:t>
      </w:r>
      <w:r w:rsidR="00393518">
        <w:rPr>
          <w:rFonts w:ascii="Arial" w:hAnsi="Arial" w:cs="Arial"/>
          <w:color w:val="000000" w:themeColor="text1"/>
        </w:rPr>
        <w:t>prijavnice ter</w:t>
      </w:r>
      <w:r w:rsidR="00393518" w:rsidRPr="7742746F">
        <w:rPr>
          <w:rFonts w:ascii="Arial" w:hAnsi="Arial" w:cs="Arial"/>
          <w:color w:val="000000" w:themeColor="text1"/>
        </w:rPr>
        <w:t xml:space="preserve"> </w:t>
      </w:r>
      <w:r w:rsidRPr="7742746F">
        <w:rPr>
          <w:rFonts w:ascii="Arial" w:hAnsi="Arial" w:cs="Arial"/>
          <w:color w:val="000000" w:themeColor="text1"/>
        </w:rPr>
        <w:t xml:space="preserve">ostale priložene obrazce, kjer se predvideva njihov podpis, pri čemer tudi konzorcijski partnerji s podpisom </w:t>
      </w:r>
      <w:r w:rsidR="00BD518D">
        <w:rPr>
          <w:rFonts w:ascii="Arial" w:hAnsi="Arial" w:cs="Arial"/>
          <w:color w:val="000000" w:themeColor="text1"/>
        </w:rPr>
        <w:t>I</w:t>
      </w:r>
      <w:r w:rsidRPr="7742746F">
        <w:rPr>
          <w:rFonts w:ascii="Arial" w:hAnsi="Arial" w:cs="Arial"/>
          <w:color w:val="000000" w:themeColor="text1"/>
        </w:rPr>
        <w:t>zjav</w:t>
      </w:r>
      <w:r w:rsidR="00BD518D">
        <w:rPr>
          <w:rFonts w:ascii="Arial" w:hAnsi="Arial" w:cs="Arial"/>
          <w:color w:val="000000" w:themeColor="text1"/>
        </w:rPr>
        <w:t>e</w:t>
      </w:r>
      <w:r w:rsidRPr="7742746F">
        <w:rPr>
          <w:rFonts w:ascii="Arial" w:hAnsi="Arial" w:cs="Arial"/>
          <w:color w:val="000000" w:themeColor="text1"/>
        </w:rPr>
        <w:t xml:space="preserve"> </w:t>
      </w:r>
      <w:r w:rsidR="00BD518D">
        <w:rPr>
          <w:rFonts w:ascii="Arial" w:hAnsi="Arial" w:cs="Arial"/>
          <w:color w:val="000000" w:themeColor="text1"/>
        </w:rPr>
        <w:t xml:space="preserve">konzorcijskega partnerja </w:t>
      </w:r>
      <w:r w:rsidRPr="7742746F">
        <w:rPr>
          <w:rFonts w:ascii="Arial" w:hAnsi="Arial" w:cs="Arial"/>
          <w:color w:val="000000" w:themeColor="text1"/>
        </w:rPr>
        <w:t>o izpolnjevanju in sprejemanju razpisnih pogojev</w:t>
      </w:r>
      <w:r w:rsidR="00EB1CCD">
        <w:rPr>
          <w:rFonts w:ascii="Arial" w:hAnsi="Arial" w:cs="Arial"/>
          <w:color w:val="000000" w:themeColor="text1"/>
        </w:rPr>
        <w:t>,</w:t>
      </w:r>
      <w:r w:rsidRPr="7742746F">
        <w:rPr>
          <w:rFonts w:ascii="Arial" w:hAnsi="Arial" w:cs="Arial"/>
          <w:color w:val="000000" w:themeColor="text1"/>
        </w:rPr>
        <w:t xml:space="preserve"> podpisujejo </w:t>
      </w:r>
      <w:r w:rsidR="00EE08DF" w:rsidRPr="7742746F">
        <w:rPr>
          <w:rFonts w:ascii="Arial" w:hAnsi="Arial" w:cs="Arial"/>
          <w:color w:val="000000" w:themeColor="text1"/>
        </w:rPr>
        <w:t>vlogo</w:t>
      </w:r>
      <w:r w:rsidRPr="7742746F">
        <w:rPr>
          <w:rFonts w:ascii="Arial" w:hAnsi="Arial" w:cs="Arial"/>
          <w:color w:val="000000" w:themeColor="text1"/>
        </w:rPr>
        <w:t xml:space="preserve"> v celoti. Prijavitelj in konzorcijski partnerji s podpisom izjav soglašajo, da ministrstvo preveri podatke, ki se vodijo v uradnih evidencah.</w:t>
      </w:r>
    </w:p>
    <w:p w14:paraId="2B9074B7" w14:textId="77777777" w:rsidR="000D0AFD" w:rsidRPr="007927D8" w:rsidRDefault="000D0AFD" w:rsidP="00601E72">
      <w:pPr>
        <w:suppressAutoHyphens/>
        <w:spacing w:after="0" w:line="240" w:lineRule="auto"/>
        <w:jc w:val="both"/>
        <w:rPr>
          <w:rFonts w:ascii="Arial" w:eastAsia="Times New Roman" w:hAnsi="Arial" w:cs="Arial"/>
          <w:lang w:eastAsia="zh-CN"/>
        </w:rPr>
      </w:pPr>
    </w:p>
    <w:p w14:paraId="5D1969B9" w14:textId="68755BC9" w:rsidR="00236619" w:rsidRPr="00A14FE1" w:rsidRDefault="0C4AB282" w:rsidP="193059D9">
      <w:pPr>
        <w:spacing w:after="0" w:line="240" w:lineRule="auto"/>
        <w:ind w:left="360"/>
        <w:jc w:val="both"/>
        <w:rPr>
          <w:rStyle w:val="Naslov2Znak"/>
          <w:rFonts w:ascii="Arial" w:eastAsiaTheme="minorHAnsi" w:hAnsi="Arial" w:cs="Arial"/>
          <w:color w:val="auto"/>
          <w:sz w:val="24"/>
          <w:szCs w:val="24"/>
        </w:rPr>
      </w:pPr>
      <w:r w:rsidRPr="00A14FE1">
        <w:rPr>
          <w:rStyle w:val="Naslov2Znak"/>
          <w:rFonts w:ascii="Arial" w:eastAsiaTheme="minorHAnsi" w:hAnsi="Arial" w:cs="Arial"/>
          <w:color w:val="auto"/>
          <w:sz w:val="24"/>
          <w:szCs w:val="24"/>
        </w:rPr>
        <w:t>4.2</w:t>
      </w:r>
      <w:r w:rsidR="002223D7">
        <w:rPr>
          <w:rStyle w:val="Naslov2Znak"/>
          <w:rFonts w:ascii="Arial" w:eastAsiaTheme="minorHAnsi" w:hAnsi="Arial" w:cs="Arial"/>
          <w:color w:val="auto"/>
          <w:sz w:val="24"/>
          <w:szCs w:val="24"/>
        </w:rPr>
        <w:t xml:space="preserve"> </w:t>
      </w:r>
      <w:r w:rsidRPr="00A14FE1">
        <w:rPr>
          <w:rStyle w:val="Naslov2Znak"/>
          <w:rFonts w:ascii="Arial" w:eastAsiaTheme="minorHAnsi" w:hAnsi="Arial" w:cs="Arial"/>
          <w:color w:val="auto"/>
          <w:sz w:val="24"/>
          <w:szCs w:val="24"/>
        </w:rPr>
        <w:t xml:space="preserve">Finančni načrt </w:t>
      </w:r>
    </w:p>
    <w:p w14:paraId="32F9CBAE"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34079426" w14:textId="52F7D744" w:rsidR="00236619" w:rsidRPr="007927D8" w:rsidRDefault="00236619" w:rsidP="00236619">
      <w:pPr>
        <w:suppressAutoHyphens/>
        <w:spacing w:after="0" w:line="240" w:lineRule="auto"/>
        <w:jc w:val="both"/>
        <w:rPr>
          <w:rFonts w:ascii="Arial" w:eastAsia="Times New Roman" w:hAnsi="Arial" w:cs="Arial"/>
          <w:lang w:eastAsia="zh-CN"/>
        </w:rPr>
      </w:pPr>
      <w:r w:rsidRPr="007927D8">
        <w:rPr>
          <w:rFonts w:ascii="Arial" w:eastAsia="Times New Roman" w:hAnsi="Arial" w:cs="Arial"/>
          <w:lang w:eastAsia="zh-CN"/>
        </w:rPr>
        <w:t xml:space="preserve">Priloga 1 </w:t>
      </w:r>
      <w:r w:rsidR="00C97933">
        <w:rPr>
          <w:rFonts w:ascii="Arial" w:eastAsia="Times New Roman" w:hAnsi="Arial" w:cs="Arial"/>
          <w:lang w:eastAsia="zh-CN"/>
        </w:rPr>
        <w:t>- F</w:t>
      </w:r>
      <w:r w:rsidR="000D478B" w:rsidRPr="007927D8">
        <w:rPr>
          <w:rFonts w:ascii="Arial" w:eastAsia="Times New Roman" w:hAnsi="Arial" w:cs="Arial"/>
          <w:lang w:eastAsia="zh-CN"/>
        </w:rPr>
        <w:t xml:space="preserve">inančni načrt </w:t>
      </w:r>
      <w:r w:rsidRPr="007927D8">
        <w:rPr>
          <w:rFonts w:ascii="Arial" w:eastAsia="Times New Roman" w:hAnsi="Arial" w:cs="Arial"/>
          <w:lang w:eastAsia="zh-CN"/>
        </w:rPr>
        <w:t>je sestavljen</w:t>
      </w:r>
      <w:r w:rsidR="0016306D" w:rsidRPr="007927D8">
        <w:rPr>
          <w:rFonts w:ascii="Arial" w:eastAsia="Times New Roman" w:hAnsi="Arial" w:cs="Arial"/>
          <w:lang w:eastAsia="zh-CN"/>
        </w:rPr>
        <w:t>a</w:t>
      </w:r>
      <w:r w:rsidRPr="007927D8">
        <w:rPr>
          <w:rFonts w:ascii="Arial" w:eastAsia="Times New Roman" w:hAnsi="Arial" w:cs="Arial"/>
          <w:lang w:eastAsia="zh-CN"/>
        </w:rPr>
        <w:t xml:space="preserve"> iz dveh tabel, in sicer iz tabele I. Načrtovani stroški upravičenca </w:t>
      </w:r>
      <w:r w:rsidR="000315A6" w:rsidRPr="007927D8">
        <w:rPr>
          <w:rFonts w:ascii="Arial" w:eastAsia="Times New Roman" w:hAnsi="Arial" w:cs="Arial"/>
          <w:lang w:eastAsia="zh-CN"/>
        </w:rPr>
        <w:t xml:space="preserve">oz. partnerja </w:t>
      </w:r>
      <w:r w:rsidRPr="007927D8">
        <w:rPr>
          <w:rFonts w:ascii="Arial" w:eastAsia="Times New Roman" w:hAnsi="Arial" w:cs="Arial"/>
          <w:lang w:eastAsia="zh-CN"/>
        </w:rPr>
        <w:t xml:space="preserve"> in tabele II. </w:t>
      </w:r>
      <w:r w:rsidR="00AB3907">
        <w:rPr>
          <w:rFonts w:ascii="Arial" w:eastAsia="Times New Roman" w:hAnsi="Arial" w:cs="Arial"/>
          <w:lang w:eastAsia="zh-CN"/>
        </w:rPr>
        <w:t>D</w:t>
      </w:r>
      <w:r w:rsidRPr="007927D8">
        <w:rPr>
          <w:rFonts w:ascii="Arial" w:eastAsia="Times New Roman" w:hAnsi="Arial" w:cs="Arial"/>
          <w:lang w:eastAsia="zh-CN"/>
        </w:rPr>
        <w:t xml:space="preserve">inamika financiranja. Zneske lahko v obrazec vpisujete samo v </w:t>
      </w:r>
      <w:r w:rsidR="002171F8" w:rsidRPr="007927D8">
        <w:rPr>
          <w:rFonts w:ascii="Arial" w:eastAsia="Times New Roman" w:hAnsi="Arial" w:cs="Arial"/>
          <w:lang w:eastAsia="zh-CN"/>
        </w:rPr>
        <w:t>rumene</w:t>
      </w:r>
      <w:r w:rsidRPr="007927D8">
        <w:rPr>
          <w:rFonts w:ascii="Arial" w:eastAsia="Times New Roman" w:hAnsi="Arial" w:cs="Arial"/>
          <w:lang w:eastAsia="zh-CN"/>
        </w:rPr>
        <w:t xml:space="preserve"> celice pri kategorijah, kot so prikazane v obrazcu.</w:t>
      </w:r>
    </w:p>
    <w:p w14:paraId="275CCF2C"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2E84A19A" w14:textId="0E44CADF" w:rsidR="00236619" w:rsidRPr="007927D8" w:rsidRDefault="00236619" w:rsidP="00236619">
      <w:pPr>
        <w:suppressAutoHyphens/>
        <w:spacing w:after="0" w:line="240" w:lineRule="auto"/>
        <w:jc w:val="both"/>
        <w:rPr>
          <w:rFonts w:ascii="Arial" w:eastAsia="Times New Roman" w:hAnsi="Arial" w:cs="Arial"/>
          <w:i/>
          <w:iCs/>
          <w:u w:val="single"/>
          <w:lang w:eastAsia="zh-CN"/>
        </w:rPr>
      </w:pPr>
      <w:r w:rsidRPr="007927D8">
        <w:rPr>
          <w:rFonts w:ascii="Arial" w:eastAsia="Times New Roman" w:hAnsi="Arial" w:cs="Arial"/>
          <w:i/>
          <w:iCs/>
          <w:u w:val="single"/>
          <w:lang w:eastAsia="zh-CN"/>
        </w:rPr>
        <w:t xml:space="preserve">V rubriki: I. del: NAČRTOVANI STROŠKI UPRAVIČENCA </w:t>
      </w:r>
      <w:r w:rsidR="000315A6" w:rsidRPr="007927D8">
        <w:rPr>
          <w:rFonts w:ascii="Arial" w:eastAsia="Times New Roman" w:hAnsi="Arial" w:cs="Arial"/>
          <w:i/>
          <w:iCs/>
          <w:u w:val="single"/>
          <w:lang w:eastAsia="zh-CN"/>
        </w:rPr>
        <w:t>OZ. PARTNERJA</w:t>
      </w:r>
    </w:p>
    <w:p w14:paraId="313869E3"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02C6EF20" w14:textId="77777777" w:rsidR="008F62C3" w:rsidRDefault="00236619" w:rsidP="00A14FE1">
      <w:pPr>
        <w:suppressAutoHyphens/>
        <w:spacing w:after="0" w:line="240" w:lineRule="auto"/>
        <w:jc w:val="both"/>
        <w:rPr>
          <w:rFonts w:ascii="Arial" w:eastAsia="Times New Roman" w:hAnsi="Arial" w:cs="Arial"/>
          <w:lang w:eastAsia="zh-CN"/>
        </w:rPr>
      </w:pPr>
      <w:r w:rsidRPr="193059D9">
        <w:rPr>
          <w:rFonts w:ascii="Arial" w:eastAsia="Times New Roman" w:hAnsi="Arial" w:cs="Arial"/>
          <w:lang w:eastAsia="zh-CN"/>
        </w:rPr>
        <w:t xml:space="preserve">Vnesete načrtovane vrednosti stroškov ob upoštevanju obdobja upravičenosti stroškov (od </w:t>
      </w:r>
      <w:r w:rsidR="006F4857" w:rsidRPr="193059D9">
        <w:rPr>
          <w:rFonts w:ascii="Arial" w:eastAsia="Times New Roman" w:hAnsi="Arial" w:cs="Arial"/>
          <w:lang w:eastAsia="zh-CN"/>
        </w:rPr>
        <w:t xml:space="preserve">dneva </w:t>
      </w:r>
      <w:r w:rsidRPr="193059D9">
        <w:rPr>
          <w:rFonts w:ascii="Arial" w:eastAsia="Times New Roman" w:hAnsi="Arial" w:cs="Arial"/>
          <w:lang w:eastAsia="zh-CN"/>
        </w:rPr>
        <w:t xml:space="preserve">objave javnega razpisa </w:t>
      </w:r>
      <w:r w:rsidRPr="00831173">
        <w:rPr>
          <w:rFonts w:ascii="Arial" w:eastAsia="Times New Roman" w:hAnsi="Arial" w:cs="Arial"/>
          <w:lang w:eastAsia="zh-CN"/>
        </w:rPr>
        <w:t xml:space="preserve">do </w:t>
      </w:r>
      <w:r w:rsidRPr="00831173">
        <w:rPr>
          <w:rFonts w:ascii="Arial" w:hAnsi="Arial"/>
        </w:rPr>
        <w:t>3</w:t>
      </w:r>
      <w:r w:rsidR="000E6F67" w:rsidRPr="00831173">
        <w:rPr>
          <w:rFonts w:ascii="Arial" w:hAnsi="Arial"/>
        </w:rPr>
        <w:t>1</w:t>
      </w:r>
      <w:r w:rsidRPr="00831173">
        <w:rPr>
          <w:rFonts w:ascii="Arial" w:hAnsi="Arial"/>
        </w:rPr>
        <w:t xml:space="preserve">. </w:t>
      </w:r>
      <w:r w:rsidR="000E6F67" w:rsidRPr="00831173">
        <w:rPr>
          <w:rFonts w:ascii="Arial" w:hAnsi="Arial"/>
        </w:rPr>
        <w:t>3</w:t>
      </w:r>
      <w:r w:rsidRPr="00831173">
        <w:rPr>
          <w:rFonts w:ascii="Arial" w:hAnsi="Arial"/>
        </w:rPr>
        <w:t>. 202</w:t>
      </w:r>
      <w:r w:rsidR="000E6F67" w:rsidRPr="00831173">
        <w:rPr>
          <w:rFonts w:ascii="Arial" w:hAnsi="Arial"/>
        </w:rPr>
        <w:t>8</w:t>
      </w:r>
      <w:r w:rsidRPr="00831173">
        <w:rPr>
          <w:rFonts w:ascii="Arial" w:hAnsi="Arial"/>
        </w:rPr>
        <w:t>)</w:t>
      </w:r>
      <w:r w:rsidRPr="00831173">
        <w:rPr>
          <w:rFonts w:ascii="Arial" w:eastAsia="Times New Roman" w:hAnsi="Arial" w:cs="Arial"/>
          <w:lang w:eastAsia="zh-CN"/>
        </w:rPr>
        <w:t xml:space="preserve"> in upravičenosti izdatkov (od dneva objave javnega razpisa do </w:t>
      </w:r>
      <w:r w:rsidR="00296560" w:rsidRPr="00831173">
        <w:rPr>
          <w:rFonts w:ascii="Arial" w:hAnsi="Arial"/>
        </w:rPr>
        <w:t>3</w:t>
      </w:r>
      <w:r w:rsidR="000E6F67" w:rsidRPr="00831173">
        <w:rPr>
          <w:rFonts w:ascii="Arial" w:hAnsi="Arial"/>
        </w:rPr>
        <w:t>0</w:t>
      </w:r>
      <w:r w:rsidRPr="00831173">
        <w:rPr>
          <w:rFonts w:ascii="Arial" w:hAnsi="Arial"/>
        </w:rPr>
        <w:t xml:space="preserve">. </w:t>
      </w:r>
      <w:r w:rsidR="000E6F67" w:rsidRPr="00831173">
        <w:rPr>
          <w:rFonts w:ascii="Arial" w:hAnsi="Arial"/>
        </w:rPr>
        <w:t>4</w:t>
      </w:r>
      <w:r w:rsidRPr="00831173">
        <w:rPr>
          <w:rFonts w:ascii="Arial" w:hAnsi="Arial"/>
        </w:rPr>
        <w:t>. 202</w:t>
      </w:r>
      <w:r w:rsidR="000E6F67" w:rsidRPr="00831173">
        <w:rPr>
          <w:rFonts w:ascii="Arial" w:hAnsi="Arial"/>
        </w:rPr>
        <w:t>8</w:t>
      </w:r>
      <w:r w:rsidRPr="00831173">
        <w:rPr>
          <w:rFonts w:ascii="Arial" w:hAnsi="Arial"/>
        </w:rPr>
        <w:t>).</w:t>
      </w:r>
      <w:r w:rsidRPr="193059D9">
        <w:rPr>
          <w:rFonts w:ascii="Arial" w:eastAsia="Times New Roman" w:hAnsi="Arial" w:cs="Arial"/>
          <w:lang w:eastAsia="zh-CN"/>
        </w:rPr>
        <w:t xml:space="preserve"> </w:t>
      </w:r>
    </w:p>
    <w:p w14:paraId="01ECC303" w14:textId="77777777" w:rsidR="008F62C3" w:rsidRDefault="008F62C3" w:rsidP="00A14FE1">
      <w:pPr>
        <w:suppressAutoHyphens/>
        <w:spacing w:after="0" w:line="240" w:lineRule="auto"/>
        <w:jc w:val="both"/>
        <w:rPr>
          <w:rFonts w:ascii="Arial" w:eastAsia="Times New Roman" w:hAnsi="Arial" w:cs="Arial"/>
          <w:lang w:eastAsia="zh-CN"/>
        </w:rPr>
      </w:pPr>
    </w:p>
    <w:p w14:paraId="420A4B8B" w14:textId="479A34EA" w:rsidR="00697ADF" w:rsidRPr="00A14FE1" w:rsidRDefault="7F21EEB6" w:rsidP="00A14FE1">
      <w:pPr>
        <w:suppressAutoHyphens/>
        <w:spacing w:after="0" w:line="240" w:lineRule="auto"/>
        <w:jc w:val="both"/>
        <w:rPr>
          <w:rFonts w:ascii="Arial" w:eastAsia="Times New Roman" w:hAnsi="Arial" w:cs="Arial"/>
          <w:lang w:eastAsia="zh-CN"/>
        </w:rPr>
      </w:pPr>
      <w:r w:rsidRPr="00A14FE1">
        <w:rPr>
          <w:rFonts w:ascii="Arial" w:eastAsia="Times New Roman" w:hAnsi="Arial" w:cs="Arial"/>
          <w:lang w:eastAsia="zh-CN"/>
        </w:rPr>
        <w:t>V okviru načrtovanja stroškov se načrtuje nastanek stroškov posameznega konzorcijskega partnerja (tj. datum opravljene storitve ali dobavljenega blaga), ki ni nujno enak dinamiki financiranja iz II. točke finančnega načrta.</w:t>
      </w:r>
    </w:p>
    <w:p w14:paraId="0005CA87" w14:textId="77777777" w:rsidR="00697ADF" w:rsidRPr="00A14FE1" w:rsidRDefault="00697ADF" w:rsidP="00A14FE1">
      <w:pPr>
        <w:suppressAutoHyphens/>
        <w:spacing w:after="0" w:line="240" w:lineRule="auto"/>
        <w:jc w:val="both"/>
        <w:rPr>
          <w:rFonts w:ascii="Arial" w:eastAsia="Times New Roman" w:hAnsi="Arial" w:cs="Arial"/>
          <w:lang w:eastAsia="zh-CN"/>
        </w:rPr>
      </w:pPr>
    </w:p>
    <w:p w14:paraId="6FC46667" w14:textId="4147F16D" w:rsidR="00697ADF" w:rsidRPr="00A14FE1" w:rsidRDefault="00697ADF" w:rsidP="00A14FE1">
      <w:pPr>
        <w:spacing w:line="240" w:lineRule="auto"/>
        <w:jc w:val="both"/>
        <w:rPr>
          <w:rFonts w:ascii="Arial" w:eastAsia="Times New Roman" w:hAnsi="Arial" w:cs="Arial"/>
          <w:lang w:eastAsia="zh-CN"/>
        </w:rPr>
      </w:pPr>
      <w:r w:rsidRPr="00A14FE1">
        <w:rPr>
          <w:rFonts w:ascii="Arial" w:eastAsia="Times New Roman" w:hAnsi="Arial" w:cs="Arial"/>
          <w:lang w:eastAsia="zh-CN"/>
        </w:rPr>
        <w:t xml:space="preserve">Prijavitelj izpolni in priloži en finančni načrt. V primeru večjega števila partnerjev priporočamo tiskanje finančnega načrta na formatu A3. </w:t>
      </w:r>
    </w:p>
    <w:p w14:paraId="0FA0D301" w14:textId="08B11779" w:rsidR="00236619" w:rsidRPr="00697ADF" w:rsidRDefault="00697ADF" w:rsidP="00A14FE1">
      <w:pPr>
        <w:spacing w:line="240" w:lineRule="auto"/>
        <w:jc w:val="both"/>
        <w:rPr>
          <w:rFonts w:ascii="Arial" w:eastAsia="Times New Roman" w:hAnsi="Arial" w:cs="Arial"/>
          <w:lang w:eastAsia="zh-CN"/>
        </w:rPr>
      </w:pPr>
      <w:r w:rsidRPr="00A14FE1">
        <w:rPr>
          <w:rFonts w:ascii="Arial" w:eastAsia="Times New Roman" w:hAnsi="Arial" w:cs="Arial"/>
          <w:lang w:eastAsia="zh-CN"/>
        </w:rPr>
        <w:t>V finančnem načrtu prijavitelj natančno predvidi stroške po posameznih kategorijah upravičenih stroškov. Zneski morajo biti skladni s prijavljeno vsebino in z izpolnjeno tč. 5.</w:t>
      </w:r>
      <w:r w:rsidR="002B4440">
        <w:rPr>
          <w:rFonts w:ascii="Arial" w:eastAsia="Times New Roman" w:hAnsi="Arial" w:cs="Arial"/>
          <w:lang w:eastAsia="zh-CN"/>
        </w:rPr>
        <w:t xml:space="preserve"> </w:t>
      </w:r>
      <w:r w:rsidRPr="00A14FE1">
        <w:rPr>
          <w:rFonts w:ascii="Arial" w:eastAsia="Times New Roman" w:hAnsi="Arial" w:cs="Arial"/>
          <w:lang w:eastAsia="zh-CN"/>
        </w:rPr>
        <w:t xml:space="preserve">2. </w:t>
      </w:r>
      <w:r w:rsidR="00BD6E81">
        <w:rPr>
          <w:rFonts w:ascii="Arial" w:eastAsia="Times New Roman" w:hAnsi="Arial" w:cs="Arial"/>
          <w:lang w:eastAsia="zh-CN"/>
        </w:rPr>
        <w:t>P</w:t>
      </w:r>
      <w:r w:rsidRPr="00A14FE1">
        <w:rPr>
          <w:rFonts w:ascii="Arial" w:eastAsia="Times New Roman" w:hAnsi="Arial" w:cs="Arial"/>
          <w:lang w:eastAsia="zh-CN"/>
        </w:rPr>
        <w:t>rijavnice.</w:t>
      </w:r>
    </w:p>
    <w:p w14:paraId="76273B1D" w14:textId="75AC96AC" w:rsidR="00236619" w:rsidRPr="007927D8" w:rsidRDefault="00236619" w:rsidP="00236619">
      <w:pPr>
        <w:suppressAutoHyphens/>
        <w:spacing w:after="0" w:line="240" w:lineRule="auto"/>
        <w:jc w:val="both"/>
        <w:rPr>
          <w:rFonts w:ascii="Arial" w:eastAsia="Times New Roman" w:hAnsi="Arial" w:cs="Arial"/>
          <w:i/>
          <w:u w:val="single"/>
          <w:lang w:eastAsia="zh-CN"/>
        </w:rPr>
      </w:pPr>
      <w:r w:rsidRPr="007927D8">
        <w:rPr>
          <w:rFonts w:ascii="Arial" w:eastAsia="Times New Roman" w:hAnsi="Arial" w:cs="Arial"/>
          <w:i/>
          <w:u w:val="single"/>
          <w:lang w:eastAsia="zh-CN"/>
        </w:rPr>
        <w:t xml:space="preserve">V rubriki II. del: DINAMIKA FINANCIRANJA </w:t>
      </w:r>
    </w:p>
    <w:p w14:paraId="5A13B634"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49FA33A4" w14:textId="77777777" w:rsidR="004F090F" w:rsidRPr="007927D8" w:rsidRDefault="00236619" w:rsidP="00236619">
      <w:pPr>
        <w:suppressAutoHyphens/>
        <w:spacing w:after="0" w:line="240" w:lineRule="auto"/>
        <w:jc w:val="both"/>
        <w:rPr>
          <w:rFonts w:ascii="Arial" w:eastAsia="Times New Roman" w:hAnsi="Arial" w:cs="Arial"/>
          <w:lang w:eastAsia="zh-CN"/>
        </w:rPr>
      </w:pPr>
      <w:r w:rsidRPr="007927D8">
        <w:rPr>
          <w:rFonts w:ascii="Arial" w:eastAsia="Times New Roman" w:hAnsi="Arial" w:cs="Arial"/>
          <w:lang w:eastAsia="zh-CN"/>
        </w:rPr>
        <w:t>Pri izpolnjevanju rubrike upoštevajte</w:t>
      </w:r>
      <w:r w:rsidR="004F090F" w:rsidRPr="007927D8">
        <w:rPr>
          <w:rFonts w:ascii="Arial" w:eastAsia="Times New Roman" w:hAnsi="Arial" w:cs="Arial"/>
          <w:lang w:eastAsia="zh-CN"/>
        </w:rPr>
        <w:t>:</w:t>
      </w:r>
    </w:p>
    <w:p w14:paraId="147BFEBA" w14:textId="791D4548" w:rsidR="00236619" w:rsidRPr="007927D8" w:rsidRDefault="00236619" w:rsidP="00236619">
      <w:pPr>
        <w:pStyle w:val="Odstavekseznama"/>
        <w:numPr>
          <w:ilvl w:val="0"/>
          <w:numId w:val="27"/>
        </w:numPr>
        <w:jc w:val="both"/>
        <w:rPr>
          <w:rFonts w:ascii="Arial" w:hAnsi="Arial" w:cs="Arial"/>
          <w:sz w:val="22"/>
          <w:szCs w:val="22"/>
        </w:rPr>
      </w:pPr>
      <w:r w:rsidRPr="007927D8">
        <w:rPr>
          <w:rFonts w:ascii="Arial" w:hAnsi="Arial" w:cs="Arial"/>
          <w:sz w:val="22"/>
          <w:szCs w:val="22"/>
        </w:rPr>
        <w:lastRenderedPageBreak/>
        <w:t xml:space="preserve">višino sredstev, ki je na razpolago </w:t>
      </w:r>
      <w:r w:rsidR="003C6D2B">
        <w:rPr>
          <w:rFonts w:ascii="Arial" w:hAnsi="Arial" w:cs="Arial"/>
          <w:sz w:val="22"/>
          <w:szCs w:val="22"/>
        </w:rPr>
        <w:t xml:space="preserve">in je </w:t>
      </w:r>
      <w:r w:rsidR="00A44C70" w:rsidRPr="007927D8">
        <w:rPr>
          <w:rFonts w:ascii="Arial" w:hAnsi="Arial" w:cs="Arial"/>
          <w:sz w:val="22"/>
          <w:szCs w:val="22"/>
        </w:rPr>
        <w:t>določen</w:t>
      </w:r>
      <w:r w:rsidR="003C6D2B">
        <w:rPr>
          <w:rFonts w:ascii="Arial" w:hAnsi="Arial" w:cs="Arial"/>
          <w:sz w:val="22"/>
          <w:szCs w:val="22"/>
        </w:rPr>
        <w:t>a</w:t>
      </w:r>
      <w:r w:rsidR="00A44C70" w:rsidRPr="007927D8">
        <w:rPr>
          <w:rFonts w:ascii="Arial" w:hAnsi="Arial" w:cs="Arial"/>
          <w:sz w:val="22"/>
          <w:szCs w:val="22"/>
        </w:rPr>
        <w:t xml:space="preserve"> </w:t>
      </w:r>
      <w:r w:rsidRPr="007927D8">
        <w:rPr>
          <w:rFonts w:ascii="Arial" w:hAnsi="Arial" w:cs="Arial"/>
          <w:sz w:val="22"/>
          <w:szCs w:val="22"/>
        </w:rPr>
        <w:t xml:space="preserve">v točki </w:t>
      </w:r>
      <w:r w:rsidR="003C6D2B">
        <w:rPr>
          <w:rFonts w:ascii="Arial" w:hAnsi="Arial" w:cs="Arial"/>
          <w:sz w:val="22"/>
          <w:szCs w:val="22"/>
        </w:rPr>
        <w:t>5</w:t>
      </w:r>
      <w:r w:rsidRPr="007927D8">
        <w:rPr>
          <w:rFonts w:ascii="Arial" w:hAnsi="Arial" w:cs="Arial"/>
          <w:sz w:val="22"/>
          <w:szCs w:val="22"/>
        </w:rPr>
        <w:t xml:space="preserve"> javnega razpisa</w:t>
      </w:r>
      <w:r w:rsidR="004F090F" w:rsidRPr="007927D8">
        <w:rPr>
          <w:rFonts w:ascii="Arial" w:hAnsi="Arial" w:cs="Arial"/>
          <w:sz w:val="22"/>
          <w:szCs w:val="22"/>
        </w:rPr>
        <w:t xml:space="preserve">; </w:t>
      </w:r>
    </w:p>
    <w:p w14:paraId="73E7E4BB" w14:textId="64A0B6D1" w:rsidR="00236619" w:rsidRPr="007927D8" w:rsidRDefault="004F090F" w:rsidP="004F090F">
      <w:pPr>
        <w:pStyle w:val="Odstavekseznama"/>
        <w:numPr>
          <w:ilvl w:val="0"/>
          <w:numId w:val="27"/>
        </w:numPr>
        <w:jc w:val="both"/>
        <w:rPr>
          <w:rFonts w:ascii="Arial" w:hAnsi="Arial" w:cs="Arial"/>
          <w:sz w:val="22"/>
          <w:szCs w:val="22"/>
        </w:rPr>
      </w:pPr>
      <w:r w:rsidRPr="007927D8">
        <w:rPr>
          <w:rFonts w:ascii="Arial" w:hAnsi="Arial" w:cs="Arial"/>
          <w:sz w:val="22"/>
          <w:szCs w:val="22"/>
        </w:rPr>
        <w:t>z</w:t>
      </w:r>
      <w:r w:rsidR="00236619" w:rsidRPr="007927D8">
        <w:rPr>
          <w:rFonts w:ascii="Arial" w:hAnsi="Arial" w:cs="Arial"/>
          <w:sz w:val="22"/>
          <w:szCs w:val="22"/>
        </w:rPr>
        <w:t>ahtevek za izplačilo</w:t>
      </w:r>
      <w:r w:rsidR="006A7E51" w:rsidRPr="007927D8">
        <w:rPr>
          <w:rFonts w:ascii="Arial" w:hAnsi="Arial" w:cs="Arial"/>
          <w:sz w:val="22"/>
          <w:szCs w:val="22"/>
        </w:rPr>
        <w:t xml:space="preserve"> (v nadaljnjem be</w:t>
      </w:r>
      <w:r w:rsidR="00FE3F7D" w:rsidRPr="007927D8">
        <w:rPr>
          <w:rFonts w:ascii="Arial" w:hAnsi="Arial" w:cs="Arial"/>
          <w:sz w:val="22"/>
          <w:szCs w:val="22"/>
        </w:rPr>
        <w:t>s</w:t>
      </w:r>
      <w:r w:rsidR="006A7E51" w:rsidRPr="007927D8">
        <w:rPr>
          <w:rFonts w:ascii="Arial" w:hAnsi="Arial" w:cs="Arial"/>
          <w:sz w:val="22"/>
          <w:szCs w:val="22"/>
        </w:rPr>
        <w:t xml:space="preserve">edilu: </w:t>
      </w:r>
      <w:proofErr w:type="spellStart"/>
      <w:r w:rsidR="006A7E51" w:rsidRPr="007927D8">
        <w:rPr>
          <w:rFonts w:ascii="Arial" w:hAnsi="Arial" w:cs="Arial"/>
          <w:sz w:val="22"/>
          <w:szCs w:val="22"/>
        </w:rPr>
        <w:t>Z</w:t>
      </w:r>
      <w:r w:rsidR="00FE3F7D" w:rsidRPr="007927D8">
        <w:rPr>
          <w:rFonts w:ascii="Arial" w:hAnsi="Arial" w:cs="Arial"/>
          <w:sz w:val="22"/>
          <w:szCs w:val="22"/>
        </w:rPr>
        <w:t>z</w:t>
      </w:r>
      <w:r w:rsidR="006A7E51" w:rsidRPr="007927D8">
        <w:rPr>
          <w:rFonts w:ascii="Arial" w:hAnsi="Arial" w:cs="Arial"/>
          <w:sz w:val="22"/>
          <w:szCs w:val="22"/>
        </w:rPr>
        <w:t>I</w:t>
      </w:r>
      <w:proofErr w:type="spellEnd"/>
      <w:r w:rsidR="006A7E51" w:rsidRPr="007927D8">
        <w:rPr>
          <w:rFonts w:ascii="Arial" w:hAnsi="Arial" w:cs="Arial"/>
          <w:sz w:val="22"/>
          <w:szCs w:val="22"/>
        </w:rPr>
        <w:t>)</w:t>
      </w:r>
      <w:r w:rsidR="00236619" w:rsidRPr="007927D8">
        <w:rPr>
          <w:rFonts w:ascii="Arial" w:hAnsi="Arial" w:cs="Arial"/>
          <w:sz w:val="22"/>
          <w:szCs w:val="22"/>
        </w:rPr>
        <w:t xml:space="preserve"> upravičenci posredujejo do 15. v mesecu po zaključku vsakega trimesečnega obdobja. Rok za predložitev zadnjega zahtevka za izplačilo za tekoče koledarsko leto je skladen s pogodbo o sofinanciranju. Rok za predložitev zadnjega zahtevka za izplačilo v okviru operacije je skladen s pogodbo o sofinanciranju. Dejstva o predložitvi zadnjih zahtevkov za izplačilo tekočega koledarskega leta upoštevajte pri načrtovanju dinamike financiranja. To načeloma pomeni, da se stroški, nastali v zadnjih treh mesecih tekočega koledarskega leta, izplačajo v naslednjem letu in se kot taki pri pripravi Finančnega načrta upoštevajo za izplačilo v naslednjem letu</w:t>
      </w:r>
      <w:r w:rsidR="00D22F5F">
        <w:rPr>
          <w:rFonts w:ascii="Arial" w:hAnsi="Arial" w:cs="Arial"/>
          <w:sz w:val="22"/>
          <w:szCs w:val="22"/>
        </w:rPr>
        <w:t>.</w:t>
      </w:r>
    </w:p>
    <w:p w14:paraId="25DBF7CC" w14:textId="77777777" w:rsidR="00CE36BE" w:rsidRPr="007927D8" w:rsidRDefault="00CE36BE" w:rsidP="00236619">
      <w:pPr>
        <w:suppressAutoHyphens/>
        <w:spacing w:after="0" w:line="240" w:lineRule="auto"/>
        <w:jc w:val="both"/>
        <w:rPr>
          <w:rFonts w:ascii="Arial" w:eastAsia="Times New Roman" w:hAnsi="Arial" w:cs="Arial"/>
          <w:lang w:eastAsia="zh-CN"/>
        </w:rPr>
      </w:pPr>
    </w:p>
    <w:p w14:paraId="3EF3C140" w14:textId="77777777" w:rsidR="00236619" w:rsidRPr="007927D8" w:rsidRDefault="00236619" w:rsidP="00236619">
      <w:pPr>
        <w:suppressAutoHyphens/>
        <w:spacing w:after="0" w:line="240" w:lineRule="auto"/>
        <w:jc w:val="both"/>
        <w:rPr>
          <w:rFonts w:ascii="Arial" w:eastAsia="Times New Roman" w:hAnsi="Arial" w:cs="Arial"/>
          <w:lang w:eastAsia="zh-CN"/>
        </w:rPr>
      </w:pPr>
      <w:r w:rsidRPr="007927D8">
        <w:rPr>
          <w:rFonts w:ascii="Arial" w:eastAsia="Times New Roman" w:hAnsi="Arial" w:cs="Arial"/>
          <w:lang w:eastAsia="zh-CN"/>
        </w:rPr>
        <w:t>Med posameznimi proračunskimi leti sredstva niso prenosljiva, razen v primeru obstoja utemeljenih razlogov in ob pogoju, da ima ministrstvo na razpolago prosta proračunska sredstva, kar se opredeli z aneksom k pogodbi o sofinanciranju, zato je natančno in realno načrtovanje stroškov pomembno.</w:t>
      </w:r>
    </w:p>
    <w:p w14:paraId="28499535"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29EDEDBE" w14:textId="13A56A5B" w:rsidR="00236619" w:rsidRPr="007927D8" w:rsidRDefault="00236619" w:rsidP="00236619">
      <w:pPr>
        <w:suppressAutoHyphens/>
        <w:spacing w:after="0" w:line="240" w:lineRule="auto"/>
        <w:jc w:val="both"/>
        <w:rPr>
          <w:rFonts w:ascii="Arial" w:eastAsia="Times New Roman" w:hAnsi="Arial" w:cs="Arial"/>
          <w:lang w:eastAsia="zh-CN"/>
        </w:rPr>
      </w:pPr>
      <w:r w:rsidRPr="007927D8">
        <w:rPr>
          <w:rFonts w:ascii="Arial" w:eastAsia="Times New Roman" w:hAnsi="Arial" w:cs="Arial"/>
          <w:lang w:eastAsia="zh-CN"/>
        </w:rPr>
        <w:t xml:space="preserve">Ministrstvo si pridržuje pravico, da glede na razpoložljiva sredstva po posameznih proračunskih letih, </w:t>
      </w:r>
      <w:r w:rsidR="00DB3C22" w:rsidRPr="007927D8">
        <w:rPr>
          <w:rFonts w:ascii="Arial" w:eastAsia="Times New Roman" w:hAnsi="Arial" w:cs="Arial"/>
          <w:lang w:eastAsia="zh-CN"/>
        </w:rPr>
        <w:t>izbran</w:t>
      </w:r>
      <w:r w:rsidR="00DB3C22">
        <w:rPr>
          <w:rFonts w:ascii="Arial" w:eastAsia="Times New Roman" w:hAnsi="Arial" w:cs="Arial"/>
          <w:lang w:eastAsia="zh-CN"/>
        </w:rPr>
        <w:t>em</w:t>
      </w:r>
      <w:r w:rsidRPr="007927D8">
        <w:rPr>
          <w:rFonts w:ascii="Arial" w:eastAsia="Times New Roman" w:hAnsi="Arial" w:cs="Arial"/>
          <w:lang w:eastAsia="zh-CN"/>
        </w:rPr>
        <w:t xml:space="preserve"> </w:t>
      </w:r>
      <w:r w:rsidR="005E2564" w:rsidRPr="007927D8">
        <w:rPr>
          <w:rFonts w:ascii="Arial" w:eastAsia="Times New Roman" w:hAnsi="Arial" w:cs="Arial"/>
          <w:lang w:eastAsia="zh-CN"/>
        </w:rPr>
        <w:t>prijavitel</w:t>
      </w:r>
      <w:r w:rsidR="005E2564">
        <w:rPr>
          <w:rFonts w:ascii="Arial" w:eastAsia="Times New Roman" w:hAnsi="Arial" w:cs="Arial"/>
          <w:lang w:eastAsia="zh-CN"/>
        </w:rPr>
        <w:t>ju</w:t>
      </w:r>
      <w:r w:rsidR="005E2564" w:rsidRPr="007927D8">
        <w:rPr>
          <w:rFonts w:ascii="Arial" w:eastAsia="Times New Roman" w:hAnsi="Arial" w:cs="Arial"/>
          <w:lang w:eastAsia="zh-CN"/>
        </w:rPr>
        <w:t xml:space="preserve"> </w:t>
      </w:r>
      <w:r w:rsidRPr="007927D8">
        <w:rPr>
          <w:rFonts w:ascii="Arial" w:eastAsia="Times New Roman" w:hAnsi="Arial" w:cs="Arial"/>
          <w:lang w:eastAsia="zh-CN"/>
        </w:rPr>
        <w:t>predlaga prilagoditev dinamike sofinanciranja. Enako velja med izvajanjem operacije, ko velja, da je izpolnitev pogodbe vezana na proračunske zmogljivosti ministrstva. V primeru, da pride do spremembe v proračunu ali programu dela ministrstva, ki neposredno vpliva na to pogodbo, sta stranki soglasni, da ustrezno spremenita določila pogodbe z aneksom k pogodbi o sofinanciranju. Če upravičenec ne pristopi k sklenitvi aneksa</w:t>
      </w:r>
      <w:r w:rsidR="007662F1" w:rsidRPr="007927D8">
        <w:rPr>
          <w:rFonts w:ascii="Arial" w:eastAsia="Times New Roman" w:hAnsi="Arial" w:cs="Arial"/>
          <w:lang w:eastAsia="zh-CN"/>
        </w:rPr>
        <w:t>,</w:t>
      </w:r>
      <w:r w:rsidRPr="007927D8">
        <w:rPr>
          <w:rFonts w:ascii="Arial" w:eastAsia="Times New Roman" w:hAnsi="Arial" w:cs="Arial"/>
          <w:lang w:eastAsia="zh-CN"/>
        </w:rPr>
        <w:t xml:space="preserve"> lahko sledi tudi odstop od pogodbe in vračilo vseh prejetih sredstev. </w:t>
      </w:r>
    </w:p>
    <w:p w14:paraId="61FEEDE4" w14:textId="77777777" w:rsidR="0016306D" w:rsidRPr="00A14FE1" w:rsidRDefault="0016306D" w:rsidP="00A14FE1">
      <w:pPr>
        <w:pStyle w:val="Naslov1"/>
      </w:pPr>
    </w:p>
    <w:p w14:paraId="00E5BD51" w14:textId="7CA93845" w:rsidR="00236619" w:rsidRPr="007927D8" w:rsidRDefault="0C4AB282" w:rsidP="00A14FE1">
      <w:pPr>
        <w:pStyle w:val="Naslov1"/>
        <w:numPr>
          <w:ilvl w:val="0"/>
          <w:numId w:val="4"/>
        </w:numPr>
        <w:rPr>
          <w:rFonts w:cs="Arial"/>
          <w:bCs/>
          <w:sz w:val="22"/>
          <w:szCs w:val="22"/>
        </w:rPr>
      </w:pPr>
      <w:bookmarkStart w:id="8" w:name="_Toc202336979"/>
      <w:r w:rsidRPr="00A14FE1">
        <w:t>Upravičeni stroški</w:t>
      </w:r>
      <w:bookmarkEnd w:id="8"/>
    </w:p>
    <w:p w14:paraId="089C7C89"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76623868" w14:textId="77777777" w:rsidR="00236619" w:rsidRPr="007927D8" w:rsidRDefault="00236619" w:rsidP="00236619">
      <w:pPr>
        <w:suppressAutoHyphens/>
        <w:spacing w:after="0" w:line="240" w:lineRule="auto"/>
        <w:jc w:val="both"/>
        <w:rPr>
          <w:rFonts w:ascii="Times New Roman" w:eastAsia="Times New Roman" w:hAnsi="Times New Roman" w:cs="Times New Roman"/>
          <w:lang w:eastAsia="zh-CN"/>
        </w:rPr>
      </w:pPr>
      <w:r w:rsidRPr="007927D8">
        <w:rPr>
          <w:rFonts w:ascii="Arial" w:eastAsia="Times New Roman" w:hAnsi="Arial" w:cs="Arial"/>
          <w:lang w:eastAsia="zh-CN"/>
        </w:rPr>
        <w:t>Stroški operacije so upravičeni pod naslednjimi pogoji:</w:t>
      </w:r>
    </w:p>
    <w:p w14:paraId="311AF2AB" w14:textId="005A8E97" w:rsidR="00236619" w:rsidRPr="007927D8" w:rsidRDefault="00236619" w:rsidP="004F090F">
      <w:pPr>
        <w:pStyle w:val="Odstavekseznama"/>
        <w:numPr>
          <w:ilvl w:val="0"/>
          <w:numId w:val="27"/>
        </w:numPr>
        <w:jc w:val="both"/>
        <w:rPr>
          <w:rFonts w:ascii="Arial" w:hAnsi="Arial" w:cs="Arial"/>
          <w:sz w:val="22"/>
          <w:szCs w:val="22"/>
        </w:rPr>
      </w:pPr>
      <w:r w:rsidRPr="193059D9">
        <w:rPr>
          <w:rFonts w:ascii="Arial" w:hAnsi="Arial" w:cs="Arial"/>
          <w:sz w:val="22"/>
          <w:szCs w:val="22"/>
        </w:rPr>
        <w:t>so predvideni in skladni z javnim razpisom, izhajajo iz predmeta pogodbe ter so neposredno povezani z operacijo</w:t>
      </w:r>
      <w:r w:rsidR="007662F1" w:rsidRPr="193059D9">
        <w:rPr>
          <w:rFonts w:ascii="Arial" w:hAnsi="Arial" w:cs="Arial"/>
          <w:sz w:val="22"/>
          <w:szCs w:val="22"/>
        </w:rPr>
        <w:t xml:space="preserve">, ki je opredeljena v </w:t>
      </w:r>
      <w:r w:rsidR="009915FF" w:rsidRPr="193059D9">
        <w:rPr>
          <w:rFonts w:ascii="Arial" w:hAnsi="Arial" w:cs="Arial"/>
          <w:sz w:val="22"/>
          <w:szCs w:val="22"/>
        </w:rPr>
        <w:t>prijavnici</w:t>
      </w:r>
      <w:r w:rsidRPr="193059D9">
        <w:rPr>
          <w:rFonts w:ascii="Arial" w:hAnsi="Arial" w:cs="Arial"/>
          <w:sz w:val="22"/>
          <w:szCs w:val="22"/>
        </w:rPr>
        <w:t xml:space="preserve"> ter temeljijo na projekciji načrtovanih stroškov, naveden</w:t>
      </w:r>
      <w:r w:rsidR="007662F1" w:rsidRPr="193059D9">
        <w:rPr>
          <w:rFonts w:ascii="Arial" w:hAnsi="Arial" w:cs="Arial"/>
          <w:sz w:val="22"/>
          <w:szCs w:val="22"/>
        </w:rPr>
        <w:t xml:space="preserve">ih v </w:t>
      </w:r>
      <w:r w:rsidR="00FD76EE" w:rsidRPr="193059D9">
        <w:rPr>
          <w:rFonts w:ascii="Arial" w:hAnsi="Arial" w:cs="Arial"/>
          <w:sz w:val="22"/>
          <w:szCs w:val="22"/>
        </w:rPr>
        <w:t xml:space="preserve">Prilogi </w:t>
      </w:r>
      <w:r w:rsidR="007662F1" w:rsidRPr="193059D9">
        <w:rPr>
          <w:rFonts w:ascii="Arial" w:hAnsi="Arial" w:cs="Arial"/>
          <w:sz w:val="22"/>
          <w:szCs w:val="22"/>
        </w:rPr>
        <w:t>1</w:t>
      </w:r>
      <w:r w:rsidR="007D62C3" w:rsidRPr="193059D9">
        <w:rPr>
          <w:rFonts w:ascii="Arial" w:hAnsi="Arial" w:cs="Arial"/>
          <w:sz w:val="22"/>
          <w:szCs w:val="22"/>
        </w:rPr>
        <w:t xml:space="preserve"> </w:t>
      </w:r>
      <w:r w:rsidR="00BD6E81">
        <w:rPr>
          <w:rFonts w:ascii="Arial" w:hAnsi="Arial" w:cs="Arial"/>
          <w:sz w:val="22"/>
          <w:szCs w:val="22"/>
        </w:rPr>
        <w:t>P</w:t>
      </w:r>
      <w:r w:rsidR="009915FF" w:rsidRPr="193059D9">
        <w:rPr>
          <w:rFonts w:ascii="Arial" w:hAnsi="Arial" w:cs="Arial"/>
          <w:sz w:val="22"/>
          <w:szCs w:val="22"/>
        </w:rPr>
        <w:t>rijavnic</w:t>
      </w:r>
      <w:r w:rsidR="00F3665B" w:rsidRPr="193059D9">
        <w:rPr>
          <w:rFonts w:ascii="Arial" w:hAnsi="Arial" w:cs="Arial"/>
          <w:sz w:val="22"/>
          <w:szCs w:val="22"/>
        </w:rPr>
        <w:t>e</w:t>
      </w:r>
      <w:r w:rsidR="49E23AFF" w:rsidRPr="193059D9">
        <w:rPr>
          <w:rFonts w:ascii="Arial" w:hAnsi="Arial" w:cs="Arial"/>
          <w:sz w:val="22"/>
          <w:szCs w:val="22"/>
        </w:rPr>
        <w:t xml:space="preserve"> (Finančni načrt)</w:t>
      </w:r>
      <w:r w:rsidRPr="193059D9">
        <w:rPr>
          <w:rFonts w:ascii="Arial" w:hAnsi="Arial" w:cs="Arial"/>
          <w:sz w:val="22"/>
          <w:szCs w:val="22"/>
        </w:rPr>
        <w:t>,</w:t>
      </w:r>
    </w:p>
    <w:p w14:paraId="71DC562C" w14:textId="77777777" w:rsidR="00236619" w:rsidRPr="007927D8" w:rsidRDefault="00236619" w:rsidP="004F090F">
      <w:pPr>
        <w:pStyle w:val="Odstavekseznama"/>
        <w:numPr>
          <w:ilvl w:val="0"/>
          <w:numId w:val="27"/>
        </w:numPr>
        <w:jc w:val="both"/>
        <w:rPr>
          <w:rFonts w:ascii="Arial" w:hAnsi="Arial" w:cs="Arial"/>
          <w:sz w:val="22"/>
          <w:szCs w:val="22"/>
        </w:rPr>
      </w:pPr>
      <w:r w:rsidRPr="007927D8">
        <w:rPr>
          <w:rFonts w:ascii="Arial" w:hAnsi="Arial" w:cs="Arial"/>
          <w:sz w:val="22"/>
          <w:szCs w:val="22"/>
        </w:rPr>
        <w:t>so potrebni za izvedbo operacije in so v skladu z njenimi cilji,</w:t>
      </w:r>
    </w:p>
    <w:p w14:paraId="2CE2BDD6" w14:textId="77777777" w:rsidR="00236619" w:rsidRPr="007927D8" w:rsidRDefault="00236619" w:rsidP="004F090F">
      <w:pPr>
        <w:pStyle w:val="Odstavekseznama"/>
        <w:numPr>
          <w:ilvl w:val="0"/>
          <w:numId w:val="27"/>
        </w:numPr>
        <w:jc w:val="both"/>
        <w:rPr>
          <w:rFonts w:ascii="Arial" w:hAnsi="Arial" w:cs="Arial"/>
          <w:sz w:val="22"/>
          <w:szCs w:val="22"/>
        </w:rPr>
      </w:pPr>
      <w:r w:rsidRPr="007927D8">
        <w:rPr>
          <w:rFonts w:ascii="Arial" w:hAnsi="Arial" w:cs="Arial"/>
          <w:sz w:val="22"/>
          <w:szCs w:val="22"/>
        </w:rPr>
        <w:t>so razumni in utemeljeni ter se skladajo z načelom učinkovite, zakonite in gospodarne porabe sredstev,</w:t>
      </w:r>
    </w:p>
    <w:p w14:paraId="11998B4B" w14:textId="77777777" w:rsidR="00236619" w:rsidRPr="007927D8" w:rsidRDefault="00236619" w:rsidP="004F090F">
      <w:pPr>
        <w:pStyle w:val="Odstavekseznama"/>
        <w:numPr>
          <w:ilvl w:val="0"/>
          <w:numId w:val="27"/>
        </w:numPr>
        <w:jc w:val="both"/>
        <w:rPr>
          <w:rFonts w:ascii="Arial" w:hAnsi="Arial" w:cs="Arial"/>
          <w:sz w:val="22"/>
          <w:szCs w:val="22"/>
        </w:rPr>
      </w:pPr>
      <w:r w:rsidRPr="007927D8">
        <w:rPr>
          <w:rFonts w:ascii="Arial" w:hAnsi="Arial" w:cs="Arial"/>
          <w:sz w:val="22"/>
          <w:szCs w:val="22"/>
        </w:rPr>
        <w:t>temeljijo na verodostojnih knjigovodskih in drugih listinah,</w:t>
      </w:r>
    </w:p>
    <w:p w14:paraId="4A8179D6" w14:textId="0F46342B" w:rsidR="00236619" w:rsidRPr="007927D8" w:rsidRDefault="00236619" w:rsidP="004F090F">
      <w:pPr>
        <w:pStyle w:val="Odstavekseznama"/>
        <w:numPr>
          <w:ilvl w:val="0"/>
          <w:numId w:val="27"/>
        </w:numPr>
        <w:jc w:val="both"/>
        <w:rPr>
          <w:rFonts w:ascii="Arial" w:hAnsi="Arial" w:cs="Arial"/>
          <w:sz w:val="22"/>
          <w:szCs w:val="22"/>
        </w:rPr>
      </w:pPr>
      <w:r w:rsidRPr="007927D8">
        <w:rPr>
          <w:rFonts w:ascii="Arial" w:hAnsi="Arial" w:cs="Arial"/>
          <w:sz w:val="22"/>
          <w:szCs w:val="22"/>
        </w:rPr>
        <w:t>so dejansko nastali za dela, ki so bila opravljena, za blago, ki je bilo dobavljeno oz</w:t>
      </w:r>
      <w:r w:rsidR="00F04B3C" w:rsidRPr="007927D8">
        <w:rPr>
          <w:rFonts w:ascii="Arial" w:hAnsi="Arial" w:cs="Arial"/>
          <w:sz w:val="22"/>
          <w:szCs w:val="22"/>
        </w:rPr>
        <w:t>.</w:t>
      </w:r>
      <w:r w:rsidRPr="007927D8">
        <w:rPr>
          <w:rFonts w:ascii="Arial" w:hAnsi="Arial" w:cs="Arial"/>
          <w:sz w:val="22"/>
          <w:szCs w:val="22"/>
        </w:rPr>
        <w:t xml:space="preserve"> za storitve, ki so bile izvedene,</w:t>
      </w:r>
    </w:p>
    <w:p w14:paraId="642BEC6B" w14:textId="77777777" w:rsidR="00236619" w:rsidRPr="007927D8" w:rsidRDefault="00236619" w:rsidP="004F090F">
      <w:pPr>
        <w:pStyle w:val="Odstavekseznama"/>
        <w:numPr>
          <w:ilvl w:val="0"/>
          <w:numId w:val="27"/>
        </w:numPr>
        <w:jc w:val="both"/>
        <w:rPr>
          <w:rFonts w:ascii="Arial" w:hAnsi="Arial" w:cs="Arial"/>
          <w:sz w:val="22"/>
          <w:szCs w:val="22"/>
        </w:rPr>
      </w:pPr>
      <w:r w:rsidRPr="007927D8">
        <w:rPr>
          <w:rFonts w:ascii="Arial" w:hAnsi="Arial" w:cs="Arial"/>
          <w:sz w:val="22"/>
          <w:szCs w:val="22"/>
        </w:rPr>
        <w:t>so nastali in bili s strani upravičenca plačani v okviru obdobja upravičenosti,</w:t>
      </w:r>
    </w:p>
    <w:p w14:paraId="0419B15F" w14:textId="77777777" w:rsidR="00236619" w:rsidRPr="007927D8" w:rsidRDefault="00236619" w:rsidP="004F090F">
      <w:pPr>
        <w:pStyle w:val="Odstavekseznama"/>
        <w:numPr>
          <w:ilvl w:val="0"/>
          <w:numId w:val="27"/>
        </w:numPr>
        <w:jc w:val="both"/>
        <w:rPr>
          <w:rFonts w:ascii="Arial" w:hAnsi="Arial" w:cs="Arial"/>
          <w:sz w:val="22"/>
          <w:szCs w:val="22"/>
        </w:rPr>
      </w:pPr>
      <w:r w:rsidRPr="007927D8">
        <w:rPr>
          <w:rFonts w:ascii="Arial" w:hAnsi="Arial" w:cs="Arial"/>
          <w:sz w:val="22"/>
          <w:szCs w:val="22"/>
        </w:rPr>
        <w:t>so v skladu z veljavnimi pravili Evropske unije in nacionalnimi predpisi,</w:t>
      </w:r>
    </w:p>
    <w:p w14:paraId="68B63D96" w14:textId="77777777" w:rsidR="00236619" w:rsidRPr="007927D8" w:rsidRDefault="00236619" w:rsidP="004F090F">
      <w:pPr>
        <w:pStyle w:val="Odstavekseznama"/>
        <w:numPr>
          <w:ilvl w:val="0"/>
          <w:numId w:val="27"/>
        </w:numPr>
        <w:jc w:val="both"/>
        <w:rPr>
          <w:rFonts w:ascii="Arial" w:hAnsi="Arial" w:cs="Arial"/>
          <w:sz w:val="22"/>
          <w:szCs w:val="22"/>
        </w:rPr>
      </w:pPr>
      <w:r w:rsidRPr="007927D8">
        <w:rPr>
          <w:rFonts w:ascii="Arial" w:hAnsi="Arial" w:cs="Arial"/>
          <w:sz w:val="22"/>
          <w:szCs w:val="22"/>
        </w:rPr>
        <w:t>prijavljeni stroški operacije niso in ne bodo povrnjeni iz drugih virov (prepoved dvojnega financiranja).</w:t>
      </w:r>
    </w:p>
    <w:p w14:paraId="3265868C" w14:textId="77777777" w:rsidR="00236619" w:rsidRPr="007927D8" w:rsidRDefault="00236619" w:rsidP="00236619">
      <w:pPr>
        <w:spacing w:after="0" w:line="240" w:lineRule="auto"/>
        <w:rPr>
          <w:rFonts w:ascii="Arial" w:eastAsia="Times New Roman" w:hAnsi="Arial" w:cs="Arial"/>
          <w:color w:val="000000"/>
          <w:lang w:eastAsia="sl-SI"/>
        </w:rPr>
      </w:pPr>
    </w:p>
    <w:p w14:paraId="7BE787A4" w14:textId="1B3F38D7" w:rsidR="00236619" w:rsidRPr="007927D8" w:rsidRDefault="00236619" w:rsidP="00236619">
      <w:pPr>
        <w:spacing w:after="0" w:line="240" w:lineRule="auto"/>
        <w:rPr>
          <w:rFonts w:ascii="Arial" w:eastAsia="Times New Roman" w:hAnsi="Arial" w:cs="Arial"/>
          <w:color w:val="000000"/>
          <w:lang w:eastAsia="sl-SI"/>
        </w:rPr>
      </w:pPr>
      <w:r w:rsidRPr="007927D8">
        <w:rPr>
          <w:rFonts w:ascii="Arial" w:eastAsia="Times New Roman" w:hAnsi="Arial" w:cs="Arial"/>
          <w:color w:val="000000"/>
          <w:lang w:eastAsia="sl-SI"/>
        </w:rPr>
        <w:t xml:space="preserve">Upravičeni stroški javnega razpisa so navedeni v točki </w:t>
      </w:r>
      <w:r w:rsidR="00955B2E">
        <w:rPr>
          <w:rFonts w:ascii="Arial" w:eastAsia="Times New Roman" w:hAnsi="Arial" w:cs="Arial"/>
          <w:color w:val="000000"/>
          <w:lang w:eastAsia="sl-SI"/>
        </w:rPr>
        <w:t>10</w:t>
      </w:r>
      <w:r w:rsidR="005F125C" w:rsidRPr="007927D8">
        <w:rPr>
          <w:rFonts w:ascii="Arial" w:eastAsia="Times New Roman" w:hAnsi="Arial" w:cs="Arial"/>
          <w:color w:val="000000"/>
          <w:lang w:eastAsia="sl-SI"/>
        </w:rPr>
        <w:t xml:space="preserve"> </w:t>
      </w:r>
      <w:r w:rsidRPr="007927D8">
        <w:rPr>
          <w:rFonts w:ascii="Arial" w:eastAsia="Times New Roman" w:hAnsi="Arial" w:cs="Arial"/>
          <w:color w:val="000000"/>
          <w:lang w:eastAsia="sl-SI"/>
        </w:rPr>
        <w:t>javnega razpisa.</w:t>
      </w:r>
    </w:p>
    <w:p w14:paraId="7ACC9F33" w14:textId="77777777" w:rsidR="00236619" w:rsidRPr="00E92AFD" w:rsidRDefault="00236619" w:rsidP="00E92AFD">
      <w:pPr>
        <w:spacing w:after="0" w:line="240" w:lineRule="auto"/>
        <w:ind w:left="360"/>
        <w:jc w:val="both"/>
        <w:rPr>
          <w:rFonts w:ascii="Arial" w:eastAsia="Times New Roman" w:hAnsi="Arial" w:cs="Arial"/>
          <w:b/>
          <w:bCs/>
          <w:lang w:eastAsia="zh-CN"/>
        </w:rPr>
      </w:pPr>
    </w:p>
    <w:p w14:paraId="7B89DCC9" w14:textId="53F76FF5" w:rsidR="00236619" w:rsidRPr="00A14FE1" w:rsidRDefault="2791853A" w:rsidP="193059D9">
      <w:pPr>
        <w:spacing w:after="0" w:line="240" w:lineRule="auto"/>
        <w:jc w:val="both"/>
        <w:rPr>
          <w:rStyle w:val="Naslov2Znak"/>
          <w:rFonts w:ascii="Arial" w:eastAsiaTheme="minorHAnsi" w:hAnsi="Arial" w:cs="Arial"/>
          <w:color w:val="auto"/>
          <w:sz w:val="24"/>
          <w:szCs w:val="24"/>
        </w:rPr>
      </w:pPr>
      <w:bookmarkStart w:id="9" w:name="_Hlk177121305"/>
      <w:r w:rsidRPr="00A14FE1">
        <w:rPr>
          <w:rStyle w:val="Naslov2Znak"/>
          <w:rFonts w:ascii="Arial" w:eastAsiaTheme="minorHAnsi" w:hAnsi="Arial" w:cs="Arial"/>
          <w:color w:val="auto"/>
          <w:sz w:val="24"/>
          <w:szCs w:val="24"/>
        </w:rPr>
        <w:t xml:space="preserve">5.1 </w:t>
      </w:r>
      <w:r w:rsidR="1D45660D" w:rsidRPr="00A14FE1">
        <w:rPr>
          <w:rStyle w:val="Naslov2Znak"/>
          <w:rFonts w:ascii="Arial" w:eastAsia="Arial" w:hAnsi="Arial" w:cs="Arial"/>
          <w:color w:val="auto"/>
          <w:sz w:val="24"/>
          <w:szCs w:val="24"/>
        </w:rPr>
        <w:t xml:space="preserve"> Stroški plač in povračil stroškov v zvezi z delom za povračilo neposrednih stroškov zaposlenega osebja v obliki stroškov na enoto (v nadaljevanju: SE) </w:t>
      </w:r>
    </w:p>
    <w:p w14:paraId="17044E8E" w14:textId="271F23D4" w:rsidR="00236619" w:rsidRPr="007927D8" w:rsidRDefault="1518074C" w:rsidP="00E92AFD">
      <w:pPr>
        <w:spacing w:after="0" w:line="240" w:lineRule="auto"/>
        <w:jc w:val="both"/>
        <w:rPr>
          <w:rFonts w:ascii="Arial" w:hAnsi="Arial" w:cs="Arial"/>
          <w:b/>
          <w:bCs/>
        </w:rPr>
      </w:pPr>
      <w:r w:rsidRPr="193059D9">
        <w:rPr>
          <w:rFonts w:ascii="Arial" w:eastAsia="Times New Roman" w:hAnsi="Arial" w:cs="Arial"/>
          <w:b/>
          <w:bCs/>
          <w:lang w:eastAsia="zh-CN"/>
        </w:rPr>
        <w:t xml:space="preserve"> </w:t>
      </w:r>
      <w:bookmarkStart w:id="10" w:name="_Hlk172278258"/>
    </w:p>
    <w:p w14:paraId="6DE222A2" w14:textId="77777777" w:rsidR="00C144D3" w:rsidRPr="007927D8" w:rsidRDefault="00C144D3" w:rsidP="00236619">
      <w:pPr>
        <w:suppressAutoHyphens/>
        <w:spacing w:after="0" w:line="240" w:lineRule="auto"/>
        <w:jc w:val="both"/>
        <w:rPr>
          <w:rFonts w:ascii="Arial" w:eastAsia="Times New Roman" w:hAnsi="Arial" w:cs="Arial"/>
          <w:lang w:eastAsia="zh-CN"/>
        </w:rPr>
      </w:pPr>
      <w:bookmarkStart w:id="11" w:name="_Hlk172217979"/>
      <w:bookmarkEnd w:id="9"/>
      <w:bookmarkEnd w:id="10"/>
    </w:p>
    <w:p w14:paraId="21FD39DF" w14:textId="3115D023" w:rsidR="00436D9D" w:rsidRPr="00A03256" w:rsidRDefault="1514C937" w:rsidP="193059D9">
      <w:pPr>
        <w:suppressAutoHyphens/>
        <w:spacing w:after="0" w:line="240" w:lineRule="auto"/>
        <w:jc w:val="both"/>
        <w:rPr>
          <w:rFonts w:ascii="Arial" w:eastAsia="Times New Roman" w:hAnsi="Arial" w:cs="Arial"/>
          <w:lang w:eastAsia="zh-CN"/>
        </w:rPr>
      </w:pPr>
      <w:r w:rsidRPr="193059D9">
        <w:rPr>
          <w:rFonts w:ascii="Arial" w:eastAsia="Times New Roman" w:hAnsi="Arial" w:cs="Arial"/>
          <w:b/>
          <w:bCs/>
          <w:lang w:eastAsia="zh-CN"/>
        </w:rPr>
        <w:t>SE A:</w:t>
      </w:r>
      <w:r w:rsidRPr="193059D9">
        <w:rPr>
          <w:rFonts w:ascii="Arial" w:eastAsia="Times New Roman" w:hAnsi="Arial" w:cs="Arial"/>
          <w:lang w:eastAsia="zh-CN"/>
        </w:rPr>
        <w:t xml:space="preserve"> </w:t>
      </w:r>
      <w:bookmarkEnd w:id="11"/>
      <w:r w:rsidR="0C30BA01" w:rsidRPr="00A14FE1">
        <w:rPr>
          <w:rFonts w:ascii="Arial" w:eastAsia="Times New Roman" w:hAnsi="Arial" w:cs="Arial"/>
          <w:lang w:eastAsia="zh-CN"/>
        </w:rPr>
        <w:t xml:space="preserve"> Strošek na enoto je namenjen vodji operacije pri poslovodečem partnerju za vodenje in koordinacijo operacije z nalogami, povezanimi z aktivnostmi 1, 2, 3, 4, 5 in 6:</w:t>
      </w:r>
    </w:p>
    <w:p w14:paraId="6988381E" w14:textId="492466FB" w:rsidR="009A4845" w:rsidRPr="00F17355" w:rsidRDefault="32356A2B" w:rsidP="00A14FE1">
      <w:pPr>
        <w:pStyle w:val="Odstavekseznama"/>
        <w:numPr>
          <w:ilvl w:val="0"/>
          <w:numId w:val="63"/>
        </w:numPr>
        <w:jc w:val="both"/>
        <w:rPr>
          <w:rFonts w:ascii="Arial" w:hAnsi="Arial" w:cs="Arial"/>
          <w:color w:val="000000"/>
          <w:sz w:val="22"/>
          <w:szCs w:val="22"/>
          <w:lang w:eastAsia="sl-SI"/>
        </w:rPr>
      </w:pPr>
      <w:r w:rsidRPr="00A14FE1">
        <w:rPr>
          <w:rFonts w:ascii="Arial" w:hAnsi="Arial" w:cs="Arial"/>
          <w:color w:val="000000"/>
          <w:sz w:val="22"/>
          <w:szCs w:val="22"/>
          <w:lang w:eastAsia="sl-SI"/>
        </w:rPr>
        <w:t>samostojno strokovno vodenje, načrtovanje, usmerjanje ter koordiniranje konzorcija</w:t>
      </w:r>
      <w:r w:rsidR="3605B71C" w:rsidRPr="00A14FE1">
        <w:rPr>
          <w:rFonts w:ascii="Arial" w:hAnsi="Arial" w:cs="Arial"/>
          <w:color w:val="000000"/>
          <w:sz w:val="22"/>
          <w:szCs w:val="22"/>
          <w:lang w:eastAsia="sl-SI"/>
        </w:rPr>
        <w:t>,</w:t>
      </w:r>
      <w:r w:rsidR="0C20C135" w:rsidRPr="00A14FE1">
        <w:rPr>
          <w:rFonts w:ascii="Arial" w:hAnsi="Arial" w:cs="Arial"/>
          <w:color w:val="000000"/>
          <w:sz w:val="22"/>
          <w:szCs w:val="22"/>
          <w:lang w:eastAsia="sl-SI"/>
        </w:rPr>
        <w:t xml:space="preserve"> </w:t>
      </w:r>
    </w:p>
    <w:p w14:paraId="39C29500" w14:textId="148F92BD" w:rsidR="3605B71C" w:rsidRPr="00A14FE1" w:rsidRDefault="0C20C135" w:rsidP="193059D9">
      <w:pPr>
        <w:pStyle w:val="Odstavekseznama"/>
        <w:numPr>
          <w:ilvl w:val="0"/>
          <w:numId w:val="27"/>
        </w:numPr>
        <w:jc w:val="both"/>
        <w:rPr>
          <w:rFonts w:ascii="Arial" w:hAnsi="Arial" w:cs="Arial"/>
          <w:color w:val="000000"/>
          <w:sz w:val="22"/>
          <w:szCs w:val="22"/>
          <w:lang w:eastAsia="sl-SI"/>
        </w:rPr>
      </w:pPr>
      <w:r w:rsidRPr="00A14FE1">
        <w:rPr>
          <w:rFonts w:ascii="Arial" w:hAnsi="Arial" w:cs="Arial"/>
          <w:color w:val="000000"/>
          <w:sz w:val="22"/>
          <w:szCs w:val="22"/>
          <w:lang w:eastAsia="sl-SI"/>
        </w:rPr>
        <w:t xml:space="preserve">podpora </w:t>
      </w:r>
      <w:r w:rsidR="00D22F5F">
        <w:rPr>
          <w:rFonts w:ascii="Arial" w:hAnsi="Arial" w:cs="Arial"/>
          <w:color w:val="000000"/>
          <w:sz w:val="22"/>
          <w:szCs w:val="22"/>
          <w:lang w:eastAsia="sl-SI"/>
        </w:rPr>
        <w:t xml:space="preserve">strokovnim delavcem in izvajalcem </w:t>
      </w:r>
      <w:r w:rsidRPr="00A14FE1">
        <w:rPr>
          <w:rFonts w:ascii="Arial" w:hAnsi="Arial" w:cs="Arial"/>
          <w:color w:val="000000"/>
          <w:sz w:val="22"/>
          <w:szCs w:val="22"/>
          <w:lang w:eastAsia="sl-SI"/>
        </w:rPr>
        <w:t>pri koordinaciji in izvedbi načrtovanih aktivnosti,</w:t>
      </w:r>
    </w:p>
    <w:p w14:paraId="764B8C9A" w14:textId="62FD112F" w:rsidR="3605B71C" w:rsidRPr="00A14FE1" w:rsidRDefault="0C20C135" w:rsidP="00A14FE1">
      <w:pPr>
        <w:pStyle w:val="Odstavekseznama"/>
        <w:numPr>
          <w:ilvl w:val="0"/>
          <w:numId w:val="27"/>
        </w:numPr>
        <w:jc w:val="both"/>
        <w:rPr>
          <w:rFonts w:ascii="Arial" w:hAnsi="Arial" w:cs="Arial"/>
          <w:color w:val="000000"/>
          <w:lang w:eastAsia="sl-SI"/>
        </w:rPr>
      </w:pPr>
      <w:r w:rsidRPr="00A14FE1">
        <w:rPr>
          <w:rFonts w:ascii="Arial" w:hAnsi="Arial" w:cs="Arial"/>
          <w:color w:val="000000"/>
          <w:sz w:val="22"/>
          <w:szCs w:val="22"/>
          <w:lang w:eastAsia="sl-SI"/>
        </w:rPr>
        <w:t>vzpostavitev sistema beleženja, spremljanja in poročanja o doseženih ciljih in kazalnikih v skladu z vlogo, sprotno pridobivanje in urejanje zahtevane dokumentacije in ustreznih dokazil</w:t>
      </w:r>
      <w:r w:rsidR="00DF1601">
        <w:rPr>
          <w:rFonts w:ascii="Arial" w:hAnsi="Arial" w:cs="Arial"/>
          <w:color w:val="000000"/>
          <w:sz w:val="22"/>
          <w:szCs w:val="22"/>
          <w:lang w:eastAsia="sl-SI"/>
        </w:rPr>
        <w:t xml:space="preserve"> operacije</w:t>
      </w:r>
      <w:r w:rsidRPr="00A14FE1">
        <w:rPr>
          <w:rFonts w:ascii="Arial" w:hAnsi="Arial" w:cs="Arial"/>
          <w:color w:val="000000"/>
          <w:sz w:val="22"/>
          <w:szCs w:val="22"/>
          <w:lang w:eastAsia="sl-SI"/>
        </w:rPr>
        <w:t>,</w:t>
      </w:r>
    </w:p>
    <w:p w14:paraId="460A75B3" w14:textId="67702F94" w:rsidR="004E0335" w:rsidRPr="00A14FE1" w:rsidRDefault="49EDB5DE" w:rsidP="193059D9">
      <w:pPr>
        <w:pStyle w:val="Odstavekseznama"/>
        <w:numPr>
          <w:ilvl w:val="0"/>
          <w:numId w:val="27"/>
        </w:numPr>
        <w:jc w:val="both"/>
        <w:rPr>
          <w:rFonts w:ascii="Arial" w:hAnsi="Arial" w:cs="Arial"/>
          <w:color w:val="000000"/>
          <w:sz w:val="22"/>
          <w:szCs w:val="22"/>
          <w:lang w:eastAsia="sl-SI"/>
        </w:rPr>
      </w:pPr>
      <w:r w:rsidRPr="00A14FE1">
        <w:rPr>
          <w:rFonts w:ascii="Arial" w:hAnsi="Arial" w:cs="Arial"/>
          <w:color w:val="000000"/>
          <w:sz w:val="22"/>
          <w:szCs w:val="22"/>
          <w:lang w:eastAsia="sl-SI"/>
        </w:rPr>
        <w:lastRenderedPageBreak/>
        <w:t>pripravljanje poročil o izvajanju operacije (npr. vsebinska in finančna poročila)</w:t>
      </w:r>
      <w:r w:rsidR="00436D9D">
        <w:rPr>
          <w:rFonts w:ascii="Arial" w:hAnsi="Arial" w:cs="Arial"/>
          <w:color w:val="000000"/>
          <w:sz w:val="22"/>
          <w:szCs w:val="22"/>
          <w:lang w:eastAsia="sl-SI"/>
        </w:rPr>
        <w:t>,</w:t>
      </w:r>
      <w:r w:rsidRPr="00A14FE1">
        <w:rPr>
          <w:rFonts w:ascii="Arial" w:hAnsi="Arial" w:cs="Arial"/>
          <w:color w:val="000000"/>
          <w:sz w:val="22"/>
          <w:szCs w:val="22"/>
          <w:lang w:eastAsia="sl-SI"/>
        </w:rPr>
        <w:t xml:space="preserve"> </w:t>
      </w:r>
    </w:p>
    <w:p w14:paraId="7C90C405" w14:textId="21891E94" w:rsidR="004E0335" w:rsidRPr="00A14FE1" w:rsidRDefault="23F0A866" w:rsidP="193059D9">
      <w:pPr>
        <w:pStyle w:val="Odstavekseznama"/>
        <w:numPr>
          <w:ilvl w:val="0"/>
          <w:numId w:val="27"/>
        </w:numPr>
        <w:jc w:val="both"/>
        <w:rPr>
          <w:rFonts w:ascii="Arial" w:hAnsi="Arial" w:cs="Arial"/>
          <w:color w:val="000000"/>
          <w:sz w:val="22"/>
          <w:szCs w:val="22"/>
          <w:lang w:eastAsia="sl-SI"/>
        </w:rPr>
      </w:pPr>
      <w:r w:rsidRPr="00A14FE1">
        <w:rPr>
          <w:rFonts w:ascii="Arial" w:hAnsi="Arial" w:cs="Arial"/>
          <w:color w:val="000000"/>
          <w:sz w:val="22"/>
          <w:szCs w:val="22"/>
          <w:lang w:eastAsia="sl-SI"/>
        </w:rPr>
        <w:t>pregled</w:t>
      </w:r>
      <w:r w:rsidR="004E0335" w:rsidRPr="00A14FE1">
        <w:rPr>
          <w:rFonts w:ascii="Arial" w:hAnsi="Arial" w:cs="Arial"/>
          <w:color w:val="000000"/>
          <w:sz w:val="22"/>
          <w:szCs w:val="22"/>
          <w:lang w:eastAsia="sl-SI"/>
        </w:rPr>
        <w:t xml:space="preserve"> dobrih praks domačih in tujih organizacij, ki aktivno in neposredno delajo z otroki z gluhoslepoto,</w:t>
      </w:r>
    </w:p>
    <w:p w14:paraId="58BCF0B8" w14:textId="77777777" w:rsidR="004E0335" w:rsidRPr="00A14FE1" w:rsidRDefault="004E0335" w:rsidP="193059D9">
      <w:pPr>
        <w:pStyle w:val="Odstavekseznama"/>
        <w:numPr>
          <w:ilvl w:val="0"/>
          <w:numId w:val="27"/>
        </w:numPr>
        <w:jc w:val="both"/>
        <w:rPr>
          <w:rFonts w:ascii="Arial" w:hAnsi="Arial" w:cs="Arial"/>
          <w:color w:val="000000"/>
          <w:sz w:val="22"/>
          <w:szCs w:val="22"/>
          <w:lang w:eastAsia="sl-SI"/>
        </w:rPr>
      </w:pPr>
      <w:r w:rsidRPr="00A14FE1">
        <w:rPr>
          <w:rFonts w:ascii="Arial" w:hAnsi="Arial" w:cs="Arial"/>
          <w:color w:val="000000"/>
          <w:sz w:val="22"/>
          <w:szCs w:val="22"/>
          <w:lang w:eastAsia="sl-SI"/>
        </w:rPr>
        <w:t>priprava analize in ocene (razumevanje novih tehnik, uporabe, uspešnosti in možnosti prilagoditve uporabljenih dobrih praks prilagojenega sporazumevanja, oblik in načinov dela z otroki z gluhoslepoto),</w:t>
      </w:r>
    </w:p>
    <w:p w14:paraId="36FB827B" w14:textId="29DBEBE5" w:rsidR="004E0335" w:rsidRPr="00A14FE1" w:rsidRDefault="004E0335" w:rsidP="193059D9">
      <w:pPr>
        <w:pStyle w:val="Odstavekseznama"/>
        <w:numPr>
          <w:ilvl w:val="0"/>
          <w:numId w:val="27"/>
        </w:numPr>
        <w:jc w:val="both"/>
        <w:rPr>
          <w:rFonts w:ascii="Arial" w:hAnsi="Arial" w:cs="Arial"/>
          <w:color w:val="000000"/>
          <w:sz w:val="22"/>
          <w:szCs w:val="22"/>
          <w:lang w:eastAsia="sl-SI"/>
        </w:rPr>
      </w:pPr>
      <w:r w:rsidRPr="00A14FE1">
        <w:rPr>
          <w:rFonts w:ascii="Arial" w:hAnsi="Arial" w:cs="Arial"/>
          <w:color w:val="000000"/>
          <w:sz w:val="22"/>
          <w:szCs w:val="22"/>
          <w:lang w:eastAsia="sl-SI"/>
        </w:rPr>
        <w:t>sodelovanje z različnimi slovenskimi in tujimi strokovnjaki na področju gluhoslepote</w:t>
      </w:r>
      <w:r w:rsidR="22A69185" w:rsidRPr="00A14FE1">
        <w:rPr>
          <w:rFonts w:ascii="Arial" w:hAnsi="Arial" w:cs="Arial"/>
          <w:color w:val="000000"/>
          <w:sz w:val="22"/>
          <w:szCs w:val="22"/>
          <w:lang w:eastAsia="sl-SI"/>
        </w:rPr>
        <w:t xml:space="preserve"> ter priprava in organizacija delavnic</w:t>
      </w:r>
      <w:r w:rsidRPr="00A14FE1">
        <w:rPr>
          <w:rFonts w:ascii="Arial" w:hAnsi="Arial" w:cs="Arial"/>
          <w:color w:val="000000"/>
          <w:sz w:val="22"/>
          <w:szCs w:val="22"/>
          <w:lang w:eastAsia="sl-SI"/>
        </w:rPr>
        <w:t>,</w:t>
      </w:r>
    </w:p>
    <w:p w14:paraId="738CD5BE" w14:textId="74F78DD3" w:rsidR="004E0335" w:rsidRPr="00A14FE1" w:rsidRDefault="00436D9D" w:rsidP="193059D9">
      <w:pPr>
        <w:pStyle w:val="Odstavekseznama"/>
        <w:numPr>
          <w:ilvl w:val="0"/>
          <w:numId w:val="27"/>
        </w:numPr>
        <w:jc w:val="both"/>
        <w:rPr>
          <w:rFonts w:ascii="Arial" w:hAnsi="Arial" w:cs="Arial"/>
          <w:color w:val="000000"/>
          <w:sz w:val="22"/>
          <w:szCs w:val="22"/>
          <w:lang w:eastAsia="sl-SI"/>
        </w:rPr>
      </w:pPr>
      <w:r>
        <w:rPr>
          <w:rFonts w:ascii="Arial" w:hAnsi="Arial" w:cs="Arial"/>
          <w:color w:val="000000"/>
          <w:sz w:val="22"/>
          <w:szCs w:val="22"/>
          <w:lang w:eastAsia="sl-SI"/>
        </w:rPr>
        <w:t>i</w:t>
      </w:r>
      <w:r w:rsidR="004E0335" w:rsidRPr="00A14FE1">
        <w:rPr>
          <w:rFonts w:ascii="Arial" w:hAnsi="Arial" w:cs="Arial"/>
          <w:color w:val="000000"/>
          <w:sz w:val="22"/>
          <w:szCs w:val="22"/>
          <w:lang w:eastAsia="sl-SI"/>
        </w:rPr>
        <w:t>nformiranje</w:t>
      </w:r>
      <w:r w:rsidR="26FEAD87" w:rsidRPr="00A14FE1">
        <w:rPr>
          <w:rFonts w:ascii="Arial" w:hAnsi="Arial" w:cs="Arial"/>
          <w:color w:val="000000"/>
          <w:sz w:val="22"/>
          <w:szCs w:val="22"/>
          <w:lang w:eastAsia="sl-SI"/>
        </w:rPr>
        <w:t>,</w:t>
      </w:r>
      <w:r>
        <w:rPr>
          <w:rFonts w:ascii="Arial" w:hAnsi="Arial" w:cs="Arial"/>
          <w:color w:val="000000"/>
          <w:sz w:val="22"/>
          <w:szCs w:val="22"/>
          <w:lang w:eastAsia="sl-SI"/>
        </w:rPr>
        <w:t xml:space="preserve"> </w:t>
      </w:r>
      <w:r w:rsidR="004E0335" w:rsidRPr="00A14FE1">
        <w:rPr>
          <w:rFonts w:ascii="Arial" w:hAnsi="Arial" w:cs="Arial"/>
          <w:color w:val="000000"/>
          <w:sz w:val="22"/>
          <w:szCs w:val="22"/>
          <w:lang w:eastAsia="sl-SI"/>
        </w:rPr>
        <w:t xml:space="preserve">spodbujanje </w:t>
      </w:r>
      <w:r w:rsidR="1A5E7817" w:rsidRPr="00A14FE1">
        <w:rPr>
          <w:rFonts w:ascii="Arial" w:hAnsi="Arial" w:cs="Arial"/>
          <w:color w:val="000000"/>
          <w:sz w:val="22"/>
          <w:szCs w:val="22"/>
          <w:lang w:eastAsia="sl-SI"/>
        </w:rPr>
        <w:t xml:space="preserve">in koordinacija </w:t>
      </w:r>
      <w:r w:rsidR="004E0335" w:rsidRPr="00A14FE1">
        <w:rPr>
          <w:rFonts w:ascii="Arial" w:hAnsi="Arial" w:cs="Arial"/>
          <w:color w:val="000000"/>
          <w:sz w:val="22"/>
          <w:szCs w:val="22"/>
          <w:lang w:eastAsia="sl-SI"/>
        </w:rPr>
        <w:t>strokovnih delavcev za aktivno sodelovanje pri prenosu in preizkušanju novih znanj na področju gluhoslepote,</w:t>
      </w:r>
    </w:p>
    <w:p w14:paraId="7CF0E11E" w14:textId="5808C233" w:rsidR="004E0335" w:rsidRPr="00A14FE1" w:rsidRDefault="004E0335" w:rsidP="193059D9">
      <w:pPr>
        <w:pStyle w:val="Odstavekseznama"/>
        <w:numPr>
          <w:ilvl w:val="0"/>
          <w:numId w:val="27"/>
        </w:numPr>
        <w:jc w:val="both"/>
        <w:rPr>
          <w:rFonts w:ascii="Arial" w:hAnsi="Arial" w:cs="Arial"/>
          <w:color w:val="000000"/>
          <w:sz w:val="22"/>
          <w:szCs w:val="22"/>
          <w:lang w:eastAsia="sl-SI"/>
        </w:rPr>
      </w:pPr>
      <w:r w:rsidRPr="00A14FE1">
        <w:rPr>
          <w:rFonts w:ascii="Arial" w:hAnsi="Arial" w:cs="Arial"/>
          <w:color w:val="000000"/>
          <w:sz w:val="22"/>
          <w:szCs w:val="22"/>
          <w:lang w:eastAsia="sl-SI"/>
        </w:rPr>
        <w:t xml:space="preserve">organizacija dogodkov na </w:t>
      </w:r>
      <w:r w:rsidR="00DF1601">
        <w:rPr>
          <w:rFonts w:ascii="Arial" w:hAnsi="Arial" w:cs="Arial"/>
          <w:color w:val="000000"/>
          <w:sz w:val="22"/>
          <w:szCs w:val="22"/>
          <w:lang w:eastAsia="sl-SI"/>
        </w:rPr>
        <w:t>operaciji</w:t>
      </w:r>
      <w:r w:rsidRPr="00A14FE1">
        <w:rPr>
          <w:rFonts w:ascii="Arial" w:hAnsi="Arial" w:cs="Arial"/>
          <w:color w:val="000000"/>
          <w:sz w:val="22"/>
          <w:szCs w:val="22"/>
          <w:lang w:eastAsia="sl-SI"/>
        </w:rPr>
        <w:t>,</w:t>
      </w:r>
    </w:p>
    <w:p w14:paraId="24E2EB27" w14:textId="77777777" w:rsidR="004E0335" w:rsidRDefault="004E0335" w:rsidP="193059D9">
      <w:pPr>
        <w:pStyle w:val="Odstavekseznama"/>
        <w:numPr>
          <w:ilvl w:val="0"/>
          <w:numId w:val="27"/>
        </w:numPr>
        <w:jc w:val="both"/>
        <w:rPr>
          <w:rFonts w:ascii="Arial" w:hAnsi="Arial" w:cs="Arial"/>
          <w:color w:val="000000"/>
          <w:sz w:val="22"/>
          <w:szCs w:val="22"/>
          <w:lang w:eastAsia="sl-SI"/>
        </w:rPr>
      </w:pPr>
      <w:r w:rsidRPr="00A14FE1">
        <w:rPr>
          <w:rFonts w:ascii="Arial" w:hAnsi="Arial" w:cs="Arial"/>
          <w:color w:val="000000"/>
          <w:sz w:val="22"/>
          <w:szCs w:val="22"/>
          <w:lang w:eastAsia="sl-SI"/>
        </w:rPr>
        <w:t>spremljanje in evalvacija pridobljenih dobrih praks,</w:t>
      </w:r>
    </w:p>
    <w:p w14:paraId="2555F561" w14:textId="5744A0F9" w:rsidR="004E0335" w:rsidRPr="00A14FE1" w:rsidRDefault="004E0335" w:rsidP="00BD6E81">
      <w:pPr>
        <w:pStyle w:val="Odstavekseznama"/>
        <w:numPr>
          <w:ilvl w:val="0"/>
          <w:numId w:val="27"/>
        </w:numPr>
        <w:jc w:val="both"/>
        <w:rPr>
          <w:rFonts w:ascii="Arial" w:hAnsi="Arial" w:cs="Arial"/>
          <w:color w:val="000000"/>
          <w:sz w:val="22"/>
          <w:szCs w:val="22"/>
          <w:lang w:eastAsia="sl-SI"/>
        </w:rPr>
      </w:pPr>
      <w:r w:rsidRPr="00A14FE1">
        <w:rPr>
          <w:rFonts w:ascii="Arial" w:hAnsi="Arial" w:cs="Arial"/>
          <w:color w:val="000000" w:themeColor="text1"/>
          <w:sz w:val="22"/>
          <w:szCs w:val="22"/>
          <w:lang w:eastAsia="sl-SI"/>
        </w:rPr>
        <w:t xml:space="preserve">priprava, pregled vsebin in koordinacija aktivnosti za izdelavo </w:t>
      </w:r>
      <w:r w:rsidR="00261C23" w:rsidRPr="00A14FE1">
        <w:rPr>
          <w:rFonts w:ascii="Arial" w:hAnsi="Arial" w:cs="Arial"/>
          <w:color w:val="000000" w:themeColor="text1"/>
          <w:sz w:val="22"/>
          <w:szCs w:val="22"/>
          <w:lang w:eastAsia="sl-SI"/>
        </w:rPr>
        <w:t xml:space="preserve">in objavo </w:t>
      </w:r>
      <w:r w:rsidRPr="00A14FE1">
        <w:rPr>
          <w:rFonts w:ascii="Arial" w:hAnsi="Arial" w:cs="Arial"/>
          <w:color w:val="000000" w:themeColor="text1"/>
          <w:sz w:val="22"/>
          <w:szCs w:val="22"/>
          <w:lang w:eastAsia="sl-SI"/>
        </w:rPr>
        <w:t>e-priročnika, ki bo vseboval virtualne vsebine z vzpostavljenimi oblikami in načini dela z otroki z gluhoslepoto,</w:t>
      </w:r>
    </w:p>
    <w:p w14:paraId="0E4F656B" w14:textId="19091A8E" w:rsidR="004E0335" w:rsidRPr="00A14FE1" w:rsidRDefault="18DAE85A" w:rsidP="193059D9">
      <w:pPr>
        <w:pStyle w:val="Odstavekseznama"/>
        <w:numPr>
          <w:ilvl w:val="0"/>
          <w:numId w:val="27"/>
        </w:numPr>
        <w:jc w:val="both"/>
        <w:rPr>
          <w:rFonts w:ascii="Arial" w:hAnsi="Arial" w:cs="Arial"/>
          <w:color w:val="000000"/>
          <w:sz w:val="22"/>
          <w:szCs w:val="22"/>
          <w:lang w:eastAsia="sl-SI"/>
        </w:rPr>
      </w:pPr>
      <w:r w:rsidRPr="00A14FE1">
        <w:rPr>
          <w:rFonts w:ascii="Arial" w:hAnsi="Arial" w:cs="Arial"/>
          <w:color w:val="000000"/>
          <w:sz w:val="22"/>
          <w:szCs w:val="22"/>
          <w:lang w:eastAsia="sl-SI"/>
        </w:rPr>
        <w:t xml:space="preserve">priprava potrebne dokumentacije za pobudo za pripravo poklicnega standarda za tolmača za delo z gluhoslepimi v vzgoji in izobraževanju in pridobivanje potrebnih dokazil </w:t>
      </w:r>
      <w:r w:rsidR="00B41A2F">
        <w:rPr>
          <w:rFonts w:ascii="Arial" w:hAnsi="Arial" w:cs="Arial"/>
          <w:color w:val="000000"/>
          <w:sz w:val="22"/>
          <w:szCs w:val="22"/>
          <w:lang w:eastAsia="sl-SI"/>
        </w:rPr>
        <w:t>za</w:t>
      </w:r>
      <w:r w:rsidRPr="00A14FE1">
        <w:rPr>
          <w:rFonts w:ascii="Arial" w:hAnsi="Arial" w:cs="Arial"/>
          <w:color w:val="000000"/>
          <w:sz w:val="22"/>
          <w:szCs w:val="22"/>
          <w:lang w:eastAsia="sl-SI"/>
        </w:rPr>
        <w:t xml:space="preserve"> oddaj</w:t>
      </w:r>
      <w:r w:rsidR="00B41A2F">
        <w:rPr>
          <w:rFonts w:ascii="Arial" w:hAnsi="Arial" w:cs="Arial"/>
          <w:color w:val="000000"/>
          <w:sz w:val="22"/>
          <w:szCs w:val="22"/>
          <w:lang w:eastAsia="sl-SI"/>
        </w:rPr>
        <w:t>o</w:t>
      </w:r>
      <w:r w:rsidRPr="00A14FE1">
        <w:rPr>
          <w:rFonts w:ascii="Arial" w:hAnsi="Arial" w:cs="Arial"/>
          <w:color w:val="000000"/>
          <w:sz w:val="22"/>
          <w:szCs w:val="22"/>
          <w:lang w:eastAsia="sl-SI"/>
        </w:rPr>
        <w:t xml:space="preserve"> popolne pobude</w:t>
      </w:r>
      <w:r w:rsidR="00B41A2F">
        <w:rPr>
          <w:rFonts w:ascii="Arial" w:hAnsi="Arial" w:cs="Arial"/>
          <w:color w:val="000000"/>
          <w:sz w:val="22"/>
          <w:szCs w:val="22"/>
          <w:lang w:eastAsia="sl-SI"/>
        </w:rPr>
        <w:t xml:space="preserve"> na </w:t>
      </w:r>
      <w:r w:rsidR="00436D9D">
        <w:rPr>
          <w:rFonts w:ascii="Arial" w:hAnsi="Arial" w:cs="Arial"/>
          <w:color w:val="000000"/>
          <w:sz w:val="22"/>
          <w:szCs w:val="22"/>
          <w:lang w:eastAsia="sl-SI"/>
        </w:rPr>
        <w:t xml:space="preserve">Center RS za poklicno izobraževanje (v nadaljevanju: </w:t>
      </w:r>
      <w:r w:rsidR="00B41A2F">
        <w:rPr>
          <w:rFonts w:ascii="Arial" w:hAnsi="Arial" w:cs="Arial"/>
          <w:color w:val="000000"/>
          <w:sz w:val="22"/>
          <w:szCs w:val="22"/>
          <w:lang w:eastAsia="sl-SI"/>
        </w:rPr>
        <w:t>CPI</w:t>
      </w:r>
      <w:r w:rsidR="00436D9D">
        <w:rPr>
          <w:rFonts w:ascii="Arial" w:hAnsi="Arial" w:cs="Arial"/>
          <w:color w:val="000000"/>
          <w:sz w:val="22"/>
          <w:szCs w:val="22"/>
          <w:lang w:eastAsia="sl-SI"/>
        </w:rPr>
        <w:t>)</w:t>
      </w:r>
      <w:r w:rsidRPr="00A14FE1">
        <w:rPr>
          <w:rFonts w:ascii="Arial" w:hAnsi="Arial" w:cs="Arial"/>
          <w:color w:val="000000"/>
          <w:sz w:val="22"/>
          <w:szCs w:val="22"/>
          <w:lang w:eastAsia="sl-SI"/>
        </w:rPr>
        <w:t xml:space="preserve">, </w:t>
      </w:r>
    </w:p>
    <w:p w14:paraId="77FBF24E" w14:textId="10FF1E8E" w:rsidR="00236619" w:rsidRPr="00A14FE1" w:rsidRDefault="004E0335" w:rsidP="00BD6E81">
      <w:pPr>
        <w:pStyle w:val="Odstavekseznama"/>
        <w:numPr>
          <w:ilvl w:val="0"/>
          <w:numId w:val="27"/>
        </w:numPr>
        <w:jc w:val="both"/>
        <w:rPr>
          <w:rFonts w:ascii="Arial" w:hAnsi="Arial" w:cs="Arial"/>
          <w:color w:val="000000"/>
          <w:lang w:eastAsia="sl-SI"/>
        </w:rPr>
      </w:pPr>
      <w:r w:rsidRPr="00A14FE1">
        <w:rPr>
          <w:rFonts w:ascii="Arial" w:hAnsi="Arial" w:cs="Arial"/>
          <w:color w:val="000000" w:themeColor="text1"/>
          <w:sz w:val="22"/>
          <w:szCs w:val="22"/>
          <w:lang w:eastAsia="sl-SI"/>
        </w:rPr>
        <w:t xml:space="preserve">sodelovanje in koordinacija s CPI zaradi priprave popolne pobude za pripravo poklicnega standarda, </w:t>
      </w:r>
    </w:p>
    <w:p w14:paraId="4FE8D222" w14:textId="6942F3E5" w:rsidR="009E4C29" w:rsidRPr="00A14FE1" w:rsidRDefault="1514C937" w:rsidP="193059D9">
      <w:pPr>
        <w:pStyle w:val="Odstavekseznama"/>
        <w:numPr>
          <w:ilvl w:val="0"/>
          <w:numId w:val="27"/>
        </w:numPr>
        <w:jc w:val="both"/>
        <w:rPr>
          <w:rFonts w:ascii="Arial" w:hAnsi="Arial" w:cs="Arial"/>
          <w:color w:val="000000"/>
          <w:sz w:val="22"/>
          <w:szCs w:val="22"/>
          <w:lang w:eastAsia="sl-SI"/>
        </w:rPr>
      </w:pPr>
      <w:r w:rsidRPr="00A14FE1">
        <w:rPr>
          <w:rFonts w:ascii="Arial" w:hAnsi="Arial" w:cs="Arial"/>
          <w:color w:val="000000"/>
          <w:sz w:val="22"/>
          <w:szCs w:val="22"/>
          <w:lang w:eastAsia="sl-SI"/>
        </w:rPr>
        <w:t>in druge</w:t>
      </w:r>
      <w:r w:rsidR="0B97805A" w:rsidRPr="00A14FE1">
        <w:rPr>
          <w:rFonts w:ascii="Arial" w:hAnsi="Arial" w:cs="Arial"/>
          <w:color w:val="000000"/>
          <w:sz w:val="22"/>
          <w:szCs w:val="22"/>
          <w:lang w:eastAsia="sl-SI"/>
        </w:rPr>
        <w:t xml:space="preserve"> naloge</w:t>
      </w:r>
      <w:r w:rsidR="03B65F8E" w:rsidRPr="00A14FE1">
        <w:rPr>
          <w:rFonts w:ascii="Arial" w:hAnsi="Arial" w:cs="Arial"/>
          <w:color w:val="000000"/>
          <w:sz w:val="22"/>
          <w:szCs w:val="22"/>
          <w:lang w:eastAsia="sl-SI"/>
        </w:rPr>
        <w:t xml:space="preserve">, neposredno povezane z izvedbo </w:t>
      </w:r>
      <w:r w:rsidR="006554DD">
        <w:rPr>
          <w:rFonts w:ascii="Arial" w:hAnsi="Arial" w:cs="Arial"/>
          <w:color w:val="000000"/>
          <w:sz w:val="22"/>
          <w:szCs w:val="22"/>
          <w:lang w:eastAsia="sl-SI"/>
        </w:rPr>
        <w:t>operacije</w:t>
      </w:r>
      <w:r w:rsidRPr="00A14FE1">
        <w:rPr>
          <w:rFonts w:ascii="Arial" w:hAnsi="Arial" w:cs="Arial"/>
          <w:color w:val="000000"/>
          <w:sz w:val="22"/>
          <w:szCs w:val="22"/>
          <w:lang w:eastAsia="sl-SI"/>
        </w:rPr>
        <w:t>.</w:t>
      </w:r>
    </w:p>
    <w:p w14:paraId="32C08652" w14:textId="77777777" w:rsidR="00C144D3" w:rsidRPr="00A14FE1" w:rsidRDefault="00C144D3" w:rsidP="00C144D3">
      <w:pPr>
        <w:suppressAutoHyphens/>
        <w:spacing w:after="0" w:line="240" w:lineRule="auto"/>
        <w:ind w:left="714" w:hanging="357"/>
        <w:jc w:val="both"/>
        <w:rPr>
          <w:rFonts w:ascii="Arial" w:eastAsia="Times New Roman" w:hAnsi="Arial" w:cs="Arial"/>
          <w:color w:val="000000"/>
          <w:lang w:eastAsia="sl-SI"/>
        </w:rPr>
      </w:pPr>
    </w:p>
    <w:p w14:paraId="1C3F0000" w14:textId="5D60F374" w:rsidR="00686760" w:rsidRPr="007927D8" w:rsidRDefault="009E4C29" w:rsidP="193059D9">
      <w:pPr>
        <w:suppressAutoHyphens/>
        <w:spacing w:after="0" w:line="240" w:lineRule="auto"/>
        <w:jc w:val="both"/>
        <w:rPr>
          <w:rFonts w:ascii="Arial" w:eastAsia="Times New Roman" w:hAnsi="Arial" w:cs="Arial"/>
          <w:lang w:eastAsia="zh-CN"/>
        </w:rPr>
      </w:pPr>
      <w:r w:rsidRPr="612C0EE0">
        <w:rPr>
          <w:rFonts w:ascii="Arial" w:eastAsia="Times New Roman" w:hAnsi="Arial" w:cs="Arial"/>
          <w:b/>
          <w:bCs/>
          <w:lang w:eastAsia="zh-CN"/>
        </w:rPr>
        <w:t>SE B:</w:t>
      </w:r>
      <w:r w:rsidRPr="612C0EE0">
        <w:rPr>
          <w:rFonts w:ascii="Arial" w:eastAsia="Times New Roman" w:hAnsi="Arial" w:cs="Arial"/>
          <w:lang w:eastAsia="zh-CN"/>
        </w:rPr>
        <w:t xml:space="preserve"> </w:t>
      </w:r>
      <w:r w:rsidR="4694ABE3" w:rsidRPr="00A14FE1">
        <w:rPr>
          <w:rFonts w:ascii="Arial" w:eastAsia="Times New Roman" w:hAnsi="Arial" w:cs="Arial"/>
          <w:lang w:eastAsia="zh-CN"/>
        </w:rPr>
        <w:t>Strošek na enoto je namenjen strokovn</w:t>
      </w:r>
      <w:r w:rsidR="009A6240" w:rsidRPr="612C0EE0">
        <w:rPr>
          <w:rFonts w:ascii="Arial" w:eastAsia="Times New Roman" w:hAnsi="Arial" w:cs="Arial"/>
          <w:lang w:eastAsia="zh-CN"/>
        </w:rPr>
        <w:t>im</w:t>
      </w:r>
      <w:r w:rsidR="4694ABE3" w:rsidRPr="00A14FE1">
        <w:rPr>
          <w:rFonts w:ascii="Arial" w:eastAsia="Times New Roman" w:hAnsi="Arial" w:cs="Arial"/>
          <w:lang w:eastAsia="zh-CN"/>
        </w:rPr>
        <w:t xml:space="preserve"> delavc</w:t>
      </w:r>
      <w:r w:rsidR="009A6240" w:rsidRPr="612C0EE0">
        <w:rPr>
          <w:rFonts w:ascii="Arial" w:eastAsia="Times New Roman" w:hAnsi="Arial" w:cs="Arial"/>
          <w:lang w:eastAsia="zh-CN"/>
        </w:rPr>
        <w:t>em</w:t>
      </w:r>
      <w:r w:rsidR="4694ABE3" w:rsidRPr="00A14FE1">
        <w:rPr>
          <w:rFonts w:ascii="Arial" w:eastAsia="Times New Roman" w:hAnsi="Arial" w:cs="Arial"/>
          <w:lang w:eastAsia="zh-CN"/>
        </w:rPr>
        <w:t xml:space="preserve"> </w:t>
      </w:r>
      <w:r w:rsidR="009B6E80">
        <w:rPr>
          <w:rFonts w:ascii="Arial" w:eastAsia="Times New Roman" w:hAnsi="Arial" w:cs="Arial"/>
          <w:lang w:eastAsia="zh-CN"/>
        </w:rPr>
        <w:t xml:space="preserve">tako pri poslovodečem kot </w:t>
      </w:r>
      <w:r w:rsidR="4694ABE3" w:rsidRPr="00A14FE1">
        <w:rPr>
          <w:rFonts w:ascii="Arial" w:eastAsia="Times New Roman" w:hAnsi="Arial" w:cs="Arial"/>
          <w:lang w:eastAsia="zh-CN"/>
        </w:rPr>
        <w:t>pri konzorcijsk</w:t>
      </w:r>
      <w:r w:rsidR="007A2D1E" w:rsidRPr="612C0EE0">
        <w:rPr>
          <w:rFonts w:ascii="Arial" w:eastAsia="Times New Roman" w:hAnsi="Arial" w:cs="Arial"/>
          <w:lang w:eastAsia="zh-CN"/>
        </w:rPr>
        <w:t xml:space="preserve">ih </w:t>
      </w:r>
      <w:r w:rsidR="4694ABE3" w:rsidRPr="00A14FE1">
        <w:rPr>
          <w:rFonts w:ascii="Arial" w:eastAsia="Times New Roman" w:hAnsi="Arial" w:cs="Arial"/>
          <w:lang w:eastAsia="zh-CN"/>
        </w:rPr>
        <w:t>partnerj</w:t>
      </w:r>
      <w:r w:rsidR="007A2D1E" w:rsidRPr="612C0EE0">
        <w:rPr>
          <w:rFonts w:ascii="Arial" w:eastAsia="Times New Roman" w:hAnsi="Arial" w:cs="Arial"/>
          <w:lang w:eastAsia="zh-CN"/>
        </w:rPr>
        <w:t>ih</w:t>
      </w:r>
      <w:r w:rsidR="4694ABE3" w:rsidRPr="00A14FE1">
        <w:rPr>
          <w:rFonts w:ascii="Arial" w:eastAsia="Times New Roman" w:hAnsi="Arial" w:cs="Arial"/>
          <w:lang w:eastAsia="zh-CN"/>
        </w:rPr>
        <w:t xml:space="preserve">, ki </w:t>
      </w:r>
      <w:r w:rsidR="009A6240" w:rsidRPr="612C0EE0">
        <w:rPr>
          <w:rFonts w:ascii="Arial" w:eastAsia="Times New Roman" w:hAnsi="Arial" w:cs="Arial"/>
          <w:lang w:eastAsia="zh-CN"/>
        </w:rPr>
        <w:t>bodo</w:t>
      </w:r>
      <w:r w:rsidR="004D0EEC" w:rsidRPr="612C0EE0">
        <w:rPr>
          <w:rFonts w:ascii="Arial" w:eastAsia="Times New Roman" w:hAnsi="Arial" w:cs="Arial"/>
          <w:lang w:eastAsia="zh-CN"/>
        </w:rPr>
        <w:t xml:space="preserve"> </w:t>
      </w:r>
      <w:r w:rsidR="4694ABE3" w:rsidRPr="00A14FE1">
        <w:rPr>
          <w:rFonts w:ascii="Arial" w:eastAsia="Times New Roman" w:hAnsi="Arial" w:cs="Arial"/>
          <w:lang w:eastAsia="zh-CN"/>
        </w:rPr>
        <w:t>opravljal</w:t>
      </w:r>
      <w:r w:rsidR="009A6240" w:rsidRPr="612C0EE0">
        <w:rPr>
          <w:rFonts w:ascii="Arial" w:eastAsia="Times New Roman" w:hAnsi="Arial" w:cs="Arial"/>
          <w:lang w:eastAsia="zh-CN"/>
        </w:rPr>
        <w:t>i</w:t>
      </w:r>
      <w:r w:rsidR="4694ABE3" w:rsidRPr="00A14FE1">
        <w:rPr>
          <w:rFonts w:ascii="Arial" w:eastAsia="Times New Roman" w:hAnsi="Arial" w:cs="Arial"/>
          <w:lang w:eastAsia="zh-CN"/>
        </w:rPr>
        <w:t xml:space="preserve"> strokovne naloge in vsebinske aktivnosti, povezane z aktivnostmi 1, 2, 3, 4 in 5 na ravni konzorcija</w:t>
      </w:r>
      <w:r w:rsidR="00686760" w:rsidRPr="612C0EE0">
        <w:rPr>
          <w:rFonts w:ascii="Arial" w:eastAsia="Times New Roman" w:hAnsi="Arial" w:cs="Arial"/>
          <w:lang w:eastAsia="zh-CN"/>
        </w:rPr>
        <w:t>:</w:t>
      </w:r>
    </w:p>
    <w:p w14:paraId="65889115" w14:textId="330C7CE9" w:rsidR="004E0335" w:rsidRPr="007927D8" w:rsidRDefault="009B6E80" w:rsidP="00F634E8">
      <w:pPr>
        <w:pStyle w:val="Odstavekseznama"/>
        <w:numPr>
          <w:ilvl w:val="0"/>
          <w:numId w:val="60"/>
        </w:numPr>
        <w:jc w:val="both"/>
        <w:rPr>
          <w:rFonts w:ascii="Arial" w:hAnsi="Arial" w:cs="Arial"/>
          <w:sz w:val="22"/>
          <w:szCs w:val="22"/>
        </w:rPr>
      </w:pPr>
      <w:r>
        <w:rPr>
          <w:rFonts w:ascii="Arial" w:hAnsi="Arial" w:cs="Arial"/>
          <w:sz w:val="22"/>
          <w:szCs w:val="22"/>
        </w:rPr>
        <w:t>sodelovanje</w:t>
      </w:r>
      <w:r w:rsidRPr="193059D9">
        <w:rPr>
          <w:rFonts w:ascii="Arial" w:hAnsi="Arial" w:cs="Arial"/>
          <w:sz w:val="22"/>
          <w:szCs w:val="22"/>
        </w:rPr>
        <w:t xml:space="preserve"> </w:t>
      </w:r>
      <w:r w:rsidR="004E0335" w:rsidRPr="193059D9">
        <w:rPr>
          <w:rFonts w:ascii="Arial" w:hAnsi="Arial" w:cs="Arial"/>
          <w:sz w:val="22"/>
          <w:szCs w:val="22"/>
        </w:rPr>
        <w:t xml:space="preserve">pri </w:t>
      </w:r>
      <w:r w:rsidR="3C155C7A" w:rsidRPr="193059D9">
        <w:rPr>
          <w:rFonts w:ascii="Arial" w:hAnsi="Arial" w:cs="Arial"/>
          <w:sz w:val="22"/>
          <w:szCs w:val="22"/>
        </w:rPr>
        <w:t>pregledu</w:t>
      </w:r>
      <w:r w:rsidR="004E0335" w:rsidRPr="193059D9">
        <w:rPr>
          <w:rFonts w:ascii="Arial" w:hAnsi="Arial" w:cs="Arial"/>
          <w:sz w:val="22"/>
          <w:szCs w:val="22"/>
        </w:rPr>
        <w:t xml:space="preserve"> domačih in tujih praks prilagojenega sporazumevanja, oblik in načinov dela z otroki z gluhoslepoto ter analizi podatkov,</w:t>
      </w:r>
    </w:p>
    <w:p w14:paraId="4332C33F" w14:textId="0120BEE1" w:rsidR="004E0335" w:rsidRPr="007927D8" w:rsidRDefault="009B6E80" w:rsidP="00F634E8">
      <w:pPr>
        <w:pStyle w:val="Odstavekseznama"/>
        <w:numPr>
          <w:ilvl w:val="0"/>
          <w:numId w:val="60"/>
        </w:numPr>
        <w:jc w:val="both"/>
        <w:rPr>
          <w:rFonts w:ascii="Arial" w:hAnsi="Arial" w:cs="Arial"/>
          <w:sz w:val="22"/>
          <w:szCs w:val="22"/>
        </w:rPr>
      </w:pPr>
      <w:r>
        <w:rPr>
          <w:rFonts w:ascii="Arial" w:hAnsi="Arial" w:cs="Arial"/>
          <w:sz w:val="22"/>
          <w:szCs w:val="22"/>
        </w:rPr>
        <w:t>sodelovanje</w:t>
      </w:r>
      <w:r w:rsidRPr="007927D8">
        <w:rPr>
          <w:rFonts w:ascii="Arial" w:hAnsi="Arial" w:cs="Arial"/>
          <w:sz w:val="22"/>
          <w:szCs w:val="22"/>
        </w:rPr>
        <w:t xml:space="preserve"> </w:t>
      </w:r>
      <w:r w:rsidR="004E0335" w:rsidRPr="007927D8">
        <w:rPr>
          <w:rFonts w:ascii="Arial" w:hAnsi="Arial" w:cs="Arial"/>
          <w:sz w:val="22"/>
          <w:szCs w:val="22"/>
        </w:rPr>
        <w:t>pri prenosu dobrih praks prilagojenega sporazumevanja, oblik in načinov dela z otroki z gluhoslepoto,</w:t>
      </w:r>
    </w:p>
    <w:p w14:paraId="0D7921F4" w14:textId="77777777" w:rsidR="004E0335" w:rsidRPr="007927D8" w:rsidRDefault="004E0335" w:rsidP="00F634E8">
      <w:pPr>
        <w:pStyle w:val="Odstavekseznama"/>
        <w:numPr>
          <w:ilvl w:val="0"/>
          <w:numId w:val="60"/>
        </w:numPr>
        <w:jc w:val="both"/>
        <w:rPr>
          <w:rFonts w:ascii="Arial" w:hAnsi="Arial" w:cs="Arial"/>
          <w:sz w:val="22"/>
          <w:szCs w:val="22"/>
        </w:rPr>
      </w:pPr>
      <w:r w:rsidRPr="007927D8">
        <w:rPr>
          <w:rFonts w:ascii="Arial" w:hAnsi="Arial" w:cs="Arial"/>
          <w:sz w:val="22"/>
          <w:szCs w:val="22"/>
        </w:rPr>
        <w:t>sodelovanje z različnimi slovenskimi in tujimi strokovnjaki na področju gluhoslepote,</w:t>
      </w:r>
    </w:p>
    <w:p w14:paraId="7B184DDA" w14:textId="6047809C" w:rsidR="004E0335" w:rsidRPr="007927D8" w:rsidRDefault="009B6E80" w:rsidP="00F634E8">
      <w:pPr>
        <w:pStyle w:val="Odstavekseznama"/>
        <w:numPr>
          <w:ilvl w:val="0"/>
          <w:numId w:val="60"/>
        </w:numPr>
        <w:jc w:val="both"/>
        <w:rPr>
          <w:rFonts w:ascii="Arial" w:hAnsi="Arial" w:cs="Arial"/>
          <w:sz w:val="22"/>
          <w:szCs w:val="22"/>
        </w:rPr>
      </w:pPr>
      <w:r>
        <w:rPr>
          <w:rFonts w:ascii="Arial" w:hAnsi="Arial" w:cs="Arial"/>
          <w:sz w:val="22"/>
          <w:szCs w:val="22"/>
        </w:rPr>
        <w:t>sodelovanje</w:t>
      </w:r>
      <w:r w:rsidRPr="007927D8">
        <w:rPr>
          <w:rFonts w:ascii="Arial" w:hAnsi="Arial" w:cs="Arial"/>
          <w:sz w:val="22"/>
          <w:szCs w:val="22"/>
        </w:rPr>
        <w:t xml:space="preserve"> </w:t>
      </w:r>
      <w:r w:rsidR="004E0335" w:rsidRPr="007927D8">
        <w:rPr>
          <w:rFonts w:ascii="Arial" w:hAnsi="Arial" w:cs="Arial"/>
          <w:sz w:val="22"/>
          <w:szCs w:val="22"/>
        </w:rPr>
        <w:t xml:space="preserve">pri spremljanju napredka uporabe novih tehnik, prilagojenega sporazumevanja, spremljanja, </w:t>
      </w:r>
    </w:p>
    <w:p w14:paraId="6E6F9795" w14:textId="77777777" w:rsidR="004E0335" w:rsidRPr="007927D8" w:rsidRDefault="004E0335" w:rsidP="00F634E8">
      <w:pPr>
        <w:pStyle w:val="Odstavekseznama"/>
        <w:numPr>
          <w:ilvl w:val="0"/>
          <w:numId w:val="60"/>
        </w:numPr>
        <w:jc w:val="both"/>
        <w:rPr>
          <w:rFonts w:ascii="Arial" w:hAnsi="Arial" w:cs="Arial"/>
          <w:sz w:val="22"/>
          <w:szCs w:val="22"/>
        </w:rPr>
      </w:pPr>
      <w:r w:rsidRPr="007927D8">
        <w:rPr>
          <w:rFonts w:ascii="Arial" w:hAnsi="Arial" w:cs="Arial"/>
          <w:sz w:val="22"/>
          <w:szCs w:val="22"/>
        </w:rPr>
        <w:t>priprava vsebin e-priročnika, ki bo vseboval virtualne vsebine z vzpostavljenimi oblikami in načini dela z otroki z gluhoslepoto,</w:t>
      </w:r>
    </w:p>
    <w:p w14:paraId="4A1724D7" w14:textId="77777777" w:rsidR="004E0335" w:rsidRPr="007927D8" w:rsidRDefault="004E0335" w:rsidP="00F634E8">
      <w:pPr>
        <w:pStyle w:val="Odstavekseznama"/>
        <w:numPr>
          <w:ilvl w:val="0"/>
          <w:numId w:val="60"/>
        </w:numPr>
        <w:jc w:val="both"/>
        <w:rPr>
          <w:rFonts w:ascii="Arial" w:hAnsi="Arial" w:cs="Arial"/>
          <w:sz w:val="22"/>
          <w:szCs w:val="22"/>
        </w:rPr>
      </w:pPr>
      <w:r w:rsidRPr="007927D8">
        <w:rPr>
          <w:rFonts w:ascii="Arial" w:hAnsi="Arial" w:cs="Arial"/>
          <w:sz w:val="22"/>
          <w:szCs w:val="22"/>
        </w:rPr>
        <w:t>promocijske aktivnosti za ozaveščanje o gluhoslepoti,</w:t>
      </w:r>
    </w:p>
    <w:p w14:paraId="65D70CD8" w14:textId="321DD214" w:rsidR="006B2D83" w:rsidRDefault="009B6E80" w:rsidP="00F634E8">
      <w:pPr>
        <w:pStyle w:val="Odstavekseznama"/>
        <w:numPr>
          <w:ilvl w:val="0"/>
          <w:numId w:val="60"/>
        </w:numPr>
        <w:jc w:val="both"/>
        <w:rPr>
          <w:rFonts w:ascii="Arial" w:hAnsi="Arial" w:cs="Arial"/>
          <w:sz w:val="22"/>
          <w:szCs w:val="22"/>
        </w:rPr>
      </w:pPr>
      <w:r>
        <w:rPr>
          <w:rFonts w:ascii="Arial" w:hAnsi="Arial" w:cs="Arial"/>
          <w:sz w:val="22"/>
          <w:szCs w:val="22"/>
        </w:rPr>
        <w:t>sodelovanje</w:t>
      </w:r>
      <w:r w:rsidRPr="007927D8">
        <w:rPr>
          <w:rFonts w:ascii="Arial" w:hAnsi="Arial" w:cs="Arial"/>
          <w:sz w:val="22"/>
          <w:szCs w:val="22"/>
        </w:rPr>
        <w:t xml:space="preserve"> </w:t>
      </w:r>
      <w:r w:rsidR="004E0335" w:rsidRPr="007927D8">
        <w:rPr>
          <w:rFonts w:ascii="Arial" w:hAnsi="Arial" w:cs="Arial"/>
          <w:sz w:val="22"/>
          <w:szCs w:val="22"/>
        </w:rPr>
        <w:t>pri pripravi pobude za pripravo poklicnega standarda za tolmača za delo z gluhoslepimi v vzgoji in izobraževanju</w:t>
      </w:r>
      <w:r w:rsidR="00436D9D">
        <w:rPr>
          <w:rFonts w:ascii="Arial" w:hAnsi="Arial" w:cs="Arial"/>
          <w:sz w:val="22"/>
          <w:szCs w:val="22"/>
        </w:rPr>
        <w:t xml:space="preserve"> in</w:t>
      </w:r>
    </w:p>
    <w:p w14:paraId="43334CD9" w14:textId="395EF552" w:rsidR="008B72A3" w:rsidRPr="007927D8" w:rsidRDefault="73FF5FE9" w:rsidP="00F634E8">
      <w:pPr>
        <w:pStyle w:val="Odstavekseznama"/>
        <w:numPr>
          <w:ilvl w:val="0"/>
          <w:numId w:val="60"/>
        </w:numPr>
        <w:jc w:val="both"/>
        <w:rPr>
          <w:rFonts w:ascii="Arial" w:hAnsi="Arial" w:cs="Arial"/>
          <w:sz w:val="22"/>
          <w:szCs w:val="22"/>
        </w:rPr>
      </w:pPr>
      <w:r w:rsidRPr="08FC5676">
        <w:rPr>
          <w:rFonts w:ascii="Arial" w:hAnsi="Arial" w:cs="Arial"/>
          <w:sz w:val="22"/>
          <w:szCs w:val="22"/>
        </w:rPr>
        <w:t>druge</w:t>
      </w:r>
      <w:r w:rsidR="0B97805A" w:rsidRPr="08FC5676">
        <w:rPr>
          <w:rFonts w:ascii="Arial" w:hAnsi="Arial" w:cs="Arial"/>
          <w:sz w:val="22"/>
          <w:szCs w:val="22"/>
        </w:rPr>
        <w:t xml:space="preserve"> naloge</w:t>
      </w:r>
      <w:r w:rsidR="0FCDA01F" w:rsidRPr="08FC5676">
        <w:rPr>
          <w:rFonts w:ascii="Arial" w:hAnsi="Arial" w:cs="Arial"/>
          <w:sz w:val="22"/>
          <w:szCs w:val="22"/>
        </w:rPr>
        <w:t xml:space="preserve">, neposredno povezane z izvedbo </w:t>
      </w:r>
      <w:r w:rsidR="006554DD">
        <w:rPr>
          <w:rFonts w:ascii="Arial" w:hAnsi="Arial" w:cs="Arial"/>
          <w:sz w:val="22"/>
          <w:szCs w:val="22"/>
        </w:rPr>
        <w:t>operacije</w:t>
      </w:r>
      <w:r w:rsidRPr="08FC5676">
        <w:rPr>
          <w:rFonts w:ascii="Arial" w:hAnsi="Arial" w:cs="Arial"/>
          <w:sz w:val="22"/>
          <w:szCs w:val="22"/>
        </w:rPr>
        <w:t>.</w:t>
      </w:r>
    </w:p>
    <w:p w14:paraId="30808BE9" w14:textId="77777777" w:rsidR="00E66CF6" w:rsidRPr="007927D8" w:rsidRDefault="00E66CF6" w:rsidP="00E66CF6">
      <w:pPr>
        <w:pStyle w:val="Odstavekseznama"/>
        <w:ind w:firstLine="0"/>
        <w:jc w:val="both"/>
        <w:rPr>
          <w:rFonts w:ascii="Arial" w:hAnsi="Arial" w:cs="Arial"/>
          <w:sz w:val="22"/>
          <w:szCs w:val="22"/>
        </w:rPr>
      </w:pPr>
    </w:p>
    <w:p w14:paraId="4DED2EE0" w14:textId="575F7643" w:rsidR="00933C34" w:rsidRPr="00A14FE1" w:rsidRDefault="00FD4F8D" w:rsidP="00933C34">
      <w:pPr>
        <w:suppressAutoHyphens/>
        <w:spacing w:after="0" w:line="240" w:lineRule="auto"/>
        <w:jc w:val="both"/>
        <w:rPr>
          <w:rFonts w:ascii="Arial" w:hAnsi="Arial" w:cs="Arial"/>
        </w:rPr>
      </w:pPr>
      <w:r w:rsidRPr="007927D8">
        <w:rPr>
          <w:rFonts w:ascii="Arial" w:hAnsi="Arial" w:cs="Arial"/>
        </w:rPr>
        <w:t>Z</w:t>
      </w:r>
      <w:r w:rsidR="00663A0E" w:rsidRPr="007927D8">
        <w:rPr>
          <w:rFonts w:ascii="Arial" w:hAnsi="Arial" w:cs="Arial"/>
        </w:rPr>
        <w:t xml:space="preserve">a izračun vrednosti </w:t>
      </w:r>
      <w:r w:rsidRPr="007927D8">
        <w:rPr>
          <w:rFonts w:ascii="Arial" w:hAnsi="Arial" w:cs="Arial"/>
        </w:rPr>
        <w:t xml:space="preserve">stroškov SE iz predmetnega javnega razpisa se </w:t>
      </w:r>
      <w:r w:rsidR="006B2D83" w:rsidRPr="006B2D83">
        <w:rPr>
          <w:rFonts w:ascii="Arial" w:hAnsi="Arial" w:cs="Arial"/>
        </w:rPr>
        <w:t xml:space="preserve">uporabi Izračun SE, ki </w:t>
      </w:r>
      <w:r w:rsidR="006B2D83">
        <w:rPr>
          <w:rFonts w:ascii="Arial" w:hAnsi="Arial" w:cs="Arial"/>
        </w:rPr>
        <w:t xml:space="preserve">je </w:t>
      </w:r>
      <w:r w:rsidR="006B2D83" w:rsidRPr="006B2D83">
        <w:rPr>
          <w:rFonts w:ascii="Arial" w:hAnsi="Arial" w:cs="Arial"/>
        </w:rPr>
        <w:t xml:space="preserve">Priloga </w:t>
      </w:r>
      <w:r w:rsidR="00882E90">
        <w:rPr>
          <w:rFonts w:ascii="Arial" w:hAnsi="Arial" w:cs="Arial"/>
        </w:rPr>
        <w:t>3</w:t>
      </w:r>
      <w:r w:rsidR="006B2D83" w:rsidRPr="006B2D83">
        <w:rPr>
          <w:rFonts w:ascii="Arial" w:hAnsi="Arial" w:cs="Arial"/>
        </w:rPr>
        <w:t xml:space="preserve"> </w:t>
      </w:r>
      <w:r w:rsidR="009A6240" w:rsidRPr="009A6240">
        <w:rPr>
          <w:rFonts w:ascii="Arial" w:hAnsi="Arial" w:cs="Arial"/>
        </w:rPr>
        <w:t xml:space="preserve">- Izračun </w:t>
      </w:r>
      <w:r w:rsidR="00280EF7">
        <w:rPr>
          <w:rFonts w:ascii="Arial" w:hAnsi="Arial" w:cs="Arial"/>
        </w:rPr>
        <w:t>stroška na enoto (</w:t>
      </w:r>
      <w:r w:rsidR="009A6240" w:rsidRPr="009A6240">
        <w:rPr>
          <w:rFonts w:ascii="Arial" w:hAnsi="Arial" w:cs="Arial"/>
        </w:rPr>
        <w:t>SE</w:t>
      </w:r>
      <w:r w:rsidR="00280EF7">
        <w:rPr>
          <w:rFonts w:ascii="Arial" w:hAnsi="Arial" w:cs="Arial"/>
        </w:rPr>
        <w:t>)</w:t>
      </w:r>
      <w:r w:rsidR="006B2D83" w:rsidRPr="00A14FE1">
        <w:rPr>
          <w:rFonts w:ascii="Arial" w:eastAsia="Times New Roman" w:hAnsi="Arial" w:cs="Arial"/>
          <w:lang w:eastAsia="zh-CN"/>
        </w:rPr>
        <w:t>.</w:t>
      </w:r>
      <w:r w:rsidR="00D40504" w:rsidRPr="00A14FE1">
        <w:rPr>
          <w:rFonts w:ascii="Arial" w:eastAsia="Times New Roman" w:hAnsi="Arial" w:cs="Arial"/>
          <w:lang w:eastAsia="zh-CN"/>
        </w:rPr>
        <w:t xml:space="preserve"> </w:t>
      </w:r>
    </w:p>
    <w:p w14:paraId="6C0777BF" w14:textId="54C9EF35" w:rsidR="00D40504" w:rsidRPr="00A14FE1" w:rsidRDefault="00D40504" w:rsidP="00D40504">
      <w:pPr>
        <w:suppressAutoHyphens/>
        <w:spacing w:after="0" w:line="240" w:lineRule="auto"/>
        <w:jc w:val="both"/>
        <w:rPr>
          <w:rFonts w:ascii="Arial" w:eastAsia="Times New Roman" w:hAnsi="Arial" w:cs="Arial"/>
          <w:lang w:eastAsia="zh-CN"/>
        </w:rPr>
      </w:pPr>
    </w:p>
    <w:p w14:paraId="4908D6A0" w14:textId="77B8B500" w:rsidR="00233BB4" w:rsidRDefault="00233BB4" w:rsidP="00663A0E">
      <w:pPr>
        <w:pStyle w:val="Telobesedila"/>
        <w:spacing w:after="40"/>
        <w:ind w:left="0" w:firstLine="0"/>
        <w:rPr>
          <w:rFonts w:ascii="Arial" w:hAnsi="Arial" w:cs="Arial"/>
          <w:iCs/>
          <w:color w:val="000000"/>
          <w:sz w:val="22"/>
          <w:szCs w:val="22"/>
        </w:rPr>
      </w:pPr>
    </w:p>
    <w:p w14:paraId="43AFB78A" w14:textId="461093BF" w:rsidR="001A4DBF" w:rsidRDefault="00663A0E" w:rsidP="00663A0E">
      <w:pPr>
        <w:pStyle w:val="Telobesedila"/>
        <w:spacing w:after="40"/>
        <w:ind w:left="0" w:firstLine="0"/>
        <w:rPr>
          <w:rFonts w:ascii="Arial" w:hAnsi="Arial" w:cs="Arial"/>
          <w:sz w:val="22"/>
          <w:szCs w:val="22"/>
        </w:rPr>
      </w:pPr>
      <w:r w:rsidRPr="007927D8">
        <w:rPr>
          <w:rFonts w:ascii="Arial" w:hAnsi="Arial" w:cs="Arial"/>
          <w:sz w:val="22"/>
          <w:szCs w:val="22"/>
        </w:rPr>
        <w:t xml:space="preserve">Pri </w:t>
      </w:r>
      <w:r w:rsidR="000766C8">
        <w:rPr>
          <w:rFonts w:ascii="Arial" w:hAnsi="Arial" w:cs="Arial"/>
          <w:sz w:val="22"/>
          <w:szCs w:val="22"/>
        </w:rPr>
        <w:t>pripravi SE</w:t>
      </w:r>
      <w:r w:rsidR="000766C8" w:rsidRPr="007927D8">
        <w:rPr>
          <w:rFonts w:ascii="Arial" w:hAnsi="Arial" w:cs="Arial"/>
          <w:sz w:val="22"/>
          <w:szCs w:val="22"/>
        </w:rPr>
        <w:t xml:space="preserve"> </w:t>
      </w:r>
      <w:r w:rsidRPr="007927D8">
        <w:rPr>
          <w:rFonts w:ascii="Arial" w:hAnsi="Arial" w:cs="Arial"/>
          <w:sz w:val="22"/>
          <w:szCs w:val="22"/>
        </w:rPr>
        <w:t xml:space="preserve">je </w:t>
      </w:r>
      <w:r w:rsidR="003A0407" w:rsidRPr="007927D8">
        <w:rPr>
          <w:rFonts w:ascii="Arial" w:hAnsi="Arial" w:cs="Arial"/>
          <w:sz w:val="22"/>
          <w:szCs w:val="22"/>
        </w:rPr>
        <w:t>treba</w:t>
      </w:r>
      <w:r w:rsidRPr="007927D8">
        <w:rPr>
          <w:rFonts w:ascii="Arial" w:hAnsi="Arial" w:cs="Arial"/>
          <w:sz w:val="22"/>
          <w:szCs w:val="22"/>
        </w:rPr>
        <w:t xml:space="preserve"> upoštevati naslednje:</w:t>
      </w:r>
    </w:p>
    <w:p w14:paraId="0D84BCBC" w14:textId="109A653C" w:rsidR="000134DD" w:rsidRPr="000134DD" w:rsidRDefault="009A6240" w:rsidP="000134DD">
      <w:pPr>
        <w:pStyle w:val="Telobesedila"/>
        <w:numPr>
          <w:ilvl w:val="0"/>
          <w:numId w:val="61"/>
        </w:numPr>
        <w:spacing w:after="40"/>
        <w:rPr>
          <w:rFonts w:ascii="Arial" w:hAnsi="Arial" w:cs="Arial"/>
          <w:sz w:val="22"/>
          <w:szCs w:val="22"/>
        </w:rPr>
      </w:pPr>
      <w:r>
        <w:rPr>
          <w:rFonts w:ascii="Arial" w:hAnsi="Arial" w:cs="Arial"/>
          <w:sz w:val="22"/>
          <w:szCs w:val="22"/>
        </w:rPr>
        <w:t>b</w:t>
      </w:r>
      <w:r w:rsidR="000134DD" w:rsidRPr="000134DD">
        <w:rPr>
          <w:rFonts w:ascii="Arial" w:hAnsi="Arial" w:cs="Arial"/>
          <w:sz w:val="22"/>
          <w:szCs w:val="22"/>
        </w:rPr>
        <w:t>ruto stroški zajemajo plačo in dodatke z vsemi pripadajočimi davki in prispevki delavca in delodajalca (ostali stroški, kot so npr. povečan obseg dela, potni stroški službenih poti, dnevnice, mentorski dodatek, jubilejne nagrade in odpravnine, ki niso zakonsko obvezne, stroški zdravniških pregledov ipd. niso del osnove za izračun SE in jih mora prijavitelj izločiti);</w:t>
      </w:r>
    </w:p>
    <w:p w14:paraId="38493165" w14:textId="77777777" w:rsidR="000134DD" w:rsidRPr="000134DD" w:rsidRDefault="000134DD" w:rsidP="000134DD">
      <w:pPr>
        <w:pStyle w:val="Telobesedila"/>
        <w:numPr>
          <w:ilvl w:val="0"/>
          <w:numId w:val="61"/>
        </w:numPr>
        <w:spacing w:after="40"/>
        <w:rPr>
          <w:rFonts w:ascii="Arial" w:hAnsi="Arial" w:cs="Arial"/>
          <w:sz w:val="22"/>
          <w:szCs w:val="22"/>
        </w:rPr>
      </w:pPr>
      <w:r w:rsidRPr="000134DD">
        <w:rPr>
          <w:rFonts w:ascii="Arial" w:hAnsi="Arial" w:cs="Arial"/>
          <w:sz w:val="22"/>
          <w:szCs w:val="22"/>
        </w:rPr>
        <w:t>zadnji evidentirani letni bruto stroški za zaposlene morajo biti evidentirani v računovodskih izkazih (morajo biti preverljivi);</w:t>
      </w:r>
    </w:p>
    <w:p w14:paraId="6AF8B2E6" w14:textId="77777777" w:rsidR="000134DD" w:rsidRPr="000134DD" w:rsidRDefault="000134DD" w:rsidP="000134DD">
      <w:pPr>
        <w:pStyle w:val="Telobesedila"/>
        <w:numPr>
          <w:ilvl w:val="0"/>
          <w:numId w:val="61"/>
        </w:numPr>
        <w:spacing w:after="40"/>
        <w:rPr>
          <w:rFonts w:ascii="Arial" w:hAnsi="Arial" w:cs="Arial"/>
          <w:sz w:val="22"/>
          <w:szCs w:val="22"/>
        </w:rPr>
      </w:pPr>
      <w:r w:rsidRPr="000134DD">
        <w:rPr>
          <w:rFonts w:ascii="Arial" w:hAnsi="Arial" w:cs="Arial"/>
          <w:sz w:val="22"/>
          <w:szCs w:val="22"/>
        </w:rPr>
        <w:t>zadnji evidentirani letni bruto stroški za zaposlene obsegajo preteklo referenčno obdobje enega leta (12 zaporednih mesecev) in pomeni, da ni mogoče uporabiti metode izračuna, ki temelji na preteklih podatkih upravičenca;</w:t>
      </w:r>
    </w:p>
    <w:p w14:paraId="61F41F22" w14:textId="77777777" w:rsidR="000134DD" w:rsidRPr="000134DD" w:rsidRDefault="000134DD" w:rsidP="000134DD">
      <w:pPr>
        <w:pStyle w:val="Telobesedila"/>
        <w:numPr>
          <w:ilvl w:val="0"/>
          <w:numId w:val="61"/>
        </w:numPr>
        <w:spacing w:after="40"/>
        <w:rPr>
          <w:rFonts w:ascii="Arial" w:hAnsi="Arial" w:cs="Arial"/>
          <w:sz w:val="22"/>
          <w:szCs w:val="22"/>
        </w:rPr>
      </w:pPr>
      <w:r w:rsidRPr="000134DD">
        <w:rPr>
          <w:rFonts w:ascii="Arial" w:hAnsi="Arial" w:cs="Arial"/>
          <w:sz w:val="22"/>
          <w:szCs w:val="22"/>
        </w:rPr>
        <w:lastRenderedPageBreak/>
        <w:t>v primerih, kjer zaposlitev ni trajala 12 zaporednih mesecev, se lahko urna postavka izračuna iz razpoložljivih evidentiranih stroškov za zaposlene ali iz dokumenta o zaposlitvi, ustrezno prilagojenih za 12 zaporednih mesecev ali na osnovi enakih/podobnih delovnih mest, kjer pa je zaposlitev trajala 12 zaporednih mesecev;</w:t>
      </w:r>
    </w:p>
    <w:p w14:paraId="6D5B45AC" w14:textId="0C5E86FA" w:rsidR="000134DD" w:rsidRPr="000134DD" w:rsidRDefault="000134DD" w:rsidP="000134DD">
      <w:pPr>
        <w:pStyle w:val="Telobesedila"/>
        <w:numPr>
          <w:ilvl w:val="0"/>
          <w:numId w:val="61"/>
        </w:numPr>
        <w:spacing w:after="40"/>
        <w:rPr>
          <w:rFonts w:ascii="Arial" w:hAnsi="Arial" w:cs="Arial"/>
          <w:sz w:val="22"/>
          <w:szCs w:val="22"/>
        </w:rPr>
      </w:pPr>
      <w:r w:rsidRPr="000134DD">
        <w:rPr>
          <w:rFonts w:ascii="Arial" w:hAnsi="Arial" w:cs="Arial"/>
          <w:sz w:val="22"/>
          <w:szCs w:val="22"/>
        </w:rPr>
        <w:t>v primerih zaposlitev za krajši delovni čas, kjer je zaposlitev trajala 12 zaporednih mesecev, se urna postavka izračuna tako, da vrednost delimo s številom delovnih ur v zadnjih 12 zaporednih mesecih, da dobimo urno postavko, ki jo potem množimo s 1.720 urami, da dobimo letno raven (ali pa se vnese zmnožek števila ur z deležem zaposlitve kot</w:t>
      </w:r>
      <w:r w:rsidR="002B4440">
        <w:rPr>
          <w:rFonts w:ascii="Arial" w:hAnsi="Arial" w:cs="Arial"/>
          <w:sz w:val="22"/>
          <w:szCs w:val="22"/>
        </w:rPr>
        <w:t xml:space="preserve"> </w:t>
      </w:r>
      <w:r w:rsidRPr="000134DD">
        <w:rPr>
          <w:rFonts w:ascii="Arial" w:hAnsi="Arial" w:cs="Arial"/>
          <w:sz w:val="22"/>
          <w:szCs w:val="22"/>
        </w:rPr>
        <w:t>je prikazano v obrazcu SE za izračun urne postavke plač, ki je del razpisne dokumentacije);</w:t>
      </w:r>
    </w:p>
    <w:p w14:paraId="618CCE05" w14:textId="0CDE40EC" w:rsidR="000134DD" w:rsidRPr="000134DD" w:rsidRDefault="000134DD" w:rsidP="000134DD">
      <w:pPr>
        <w:pStyle w:val="Telobesedila"/>
        <w:numPr>
          <w:ilvl w:val="0"/>
          <w:numId w:val="61"/>
        </w:numPr>
        <w:spacing w:after="40"/>
        <w:rPr>
          <w:rFonts w:ascii="Arial" w:hAnsi="Arial" w:cs="Arial"/>
          <w:sz w:val="22"/>
          <w:szCs w:val="22"/>
        </w:rPr>
      </w:pPr>
      <w:r w:rsidRPr="000134DD">
        <w:rPr>
          <w:rFonts w:ascii="Arial" w:hAnsi="Arial" w:cs="Arial"/>
          <w:sz w:val="22"/>
          <w:szCs w:val="22"/>
        </w:rPr>
        <w:t>skupno število ur, prijavljenih na osebo za določeno leto, ne sme preseči števila ur, ki se uporabijo za izračun te urne postavke;</w:t>
      </w:r>
    </w:p>
    <w:p w14:paraId="71C87D71" w14:textId="0E2A796E" w:rsidR="000134DD" w:rsidRPr="000134DD" w:rsidRDefault="000134DD" w:rsidP="000134DD">
      <w:pPr>
        <w:pStyle w:val="Telobesedila"/>
        <w:numPr>
          <w:ilvl w:val="0"/>
          <w:numId w:val="61"/>
        </w:numPr>
        <w:spacing w:after="40"/>
        <w:rPr>
          <w:rFonts w:ascii="Arial" w:hAnsi="Arial" w:cs="Arial"/>
        </w:rPr>
      </w:pPr>
      <w:r w:rsidRPr="000134DD">
        <w:rPr>
          <w:rFonts w:ascii="Arial" w:hAnsi="Arial" w:cs="Arial"/>
          <w:sz w:val="22"/>
          <w:szCs w:val="22"/>
        </w:rPr>
        <w:t>vsi konzorcijski partnerji (vključno s poslovodečim) morajo prijavljene količine potrditi, upravičiti in dokumentirati.</w:t>
      </w:r>
    </w:p>
    <w:p w14:paraId="1632D7A7" w14:textId="77777777" w:rsidR="000134DD" w:rsidRDefault="000134DD" w:rsidP="000134DD">
      <w:pPr>
        <w:pStyle w:val="Telobesedila"/>
        <w:spacing w:after="40"/>
        <w:ind w:left="0" w:firstLine="0"/>
        <w:rPr>
          <w:rFonts w:ascii="Arial" w:hAnsi="Arial" w:cs="Arial"/>
          <w:sz w:val="22"/>
          <w:szCs w:val="22"/>
        </w:rPr>
      </w:pPr>
    </w:p>
    <w:p w14:paraId="7084840F" w14:textId="04B19786" w:rsidR="000134DD" w:rsidRPr="009A067C" w:rsidRDefault="59BDC908" w:rsidP="08FC5676">
      <w:pPr>
        <w:pStyle w:val="Telobesedila"/>
        <w:spacing w:after="40"/>
        <w:ind w:left="0" w:firstLine="0"/>
        <w:rPr>
          <w:rFonts w:ascii="Arial" w:hAnsi="Arial" w:cs="Arial"/>
          <w:sz w:val="22"/>
          <w:szCs w:val="22"/>
        </w:rPr>
      </w:pPr>
      <w:r w:rsidRPr="08FC5676">
        <w:rPr>
          <w:rFonts w:ascii="Arial" w:hAnsi="Arial" w:cs="Arial"/>
          <w:sz w:val="22"/>
          <w:szCs w:val="22"/>
        </w:rPr>
        <w:t xml:space="preserve">V obrazcu Izračun </w:t>
      </w:r>
      <w:r w:rsidR="00280EF7">
        <w:rPr>
          <w:rFonts w:ascii="Arial" w:hAnsi="Arial" w:cs="Arial"/>
          <w:sz w:val="22"/>
          <w:szCs w:val="22"/>
        </w:rPr>
        <w:t>stroška na enoto (</w:t>
      </w:r>
      <w:r w:rsidRPr="08FC5676">
        <w:rPr>
          <w:rFonts w:ascii="Arial" w:hAnsi="Arial" w:cs="Arial"/>
          <w:sz w:val="22"/>
          <w:szCs w:val="22"/>
        </w:rPr>
        <w:t>SE</w:t>
      </w:r>
      <w:r w:rsidR="00280EF7">
        <w:rPr>
          <w:rFonts w:ascii="Arial" w:hAnsi="Arial" w:cs="Arial"/>
          <w:sz w:val="22"/>
          <w:szCs w:val="22"/>
        </w:rPr>
        <w:t>)</w:t>
      </w:r>
      <w:r w:rsidRPr="08FC5676">
        <w:rPr>
          <w:rFonts w:ascii="Arial" w:hAnsi="Arial" w:cs="Arial"/>
          <w:sz w:val="22"/>
          <w:szCs w:val="22"/>
        </w:rPr>
        <w:t xml:space="preserve">, ki je Priloga </w:t>
      </w:r>
      <w:r w:rsidR="00DD48CE">
        <w:rPr>
          <w:rFonts w:ascii="Arial" w:hAnsi="Arial" w:cs="Arial"/>
          <w:sz w:val="22"/>
          <w:szCs w:val="22"/>
        </w:rPr>
        <w:t>3</w:t>
      </w:r>
      <w:r w:rsidR="00DD48CE" w:rsidRPr="08FC5676">
        <w:rPr>
          <w:rFonts w:ascii="Arial" w:hAnsi="Arial" w:cs="Arial"/>
          <w:sz w:val="22"/>
          <w:szCs w:val="22"/>
        </w:rPr>
        <w:t xml:space="preserve"> </w:t>
      </w:r>
      <w:r w:rsidR="009A6240">
        <w:rPr>
          <w:rFonts w:ascii="Arial" w:hAnsi="Arial" w:cs="Arial"/>
          <w:sz w:val="22"/>
          <w:szCs w:val="22"/>
        </w:rPr>
        <w:t>P</w:t>
      </w:r>
      <w:r w:rsidR="00DD48CE">
        <w:rPr>
          <w:rFonts w:ascii="Arial" w:hAnsi="Arial" w:cs="Arial"/>
          <w:sz w:val="22"/>
          <w:szCs w:val="22"/>
        </w:rPr>
        <w:t>rijavnice</w:t>
      </w:r>
      <w:r w:rsidRPr="08FC5676">
        <w:rPr>
          <w:rFonts w:ascii="Arial" w:hAnsi="Arial" w:cs="Arial"/>
          <w:sz w:val="22"/>
          <w:szCs w:val="22"/>
        </w:rPr>
        <w:t>, so podana tudi podrobna navodila za izpolnjevanje obrazca.</w:t>
      </w:r>
    </w:p>
    <w:p w14:paraId="3AECC509" w14:textId="77777777" w:rsidR="005B5F3B" w:rsidRPr="007927D8" w:rsidRDefault="005B5F3B" w:rsidP="00236619">
      <w:pPr>
        <w:suppressAutoHyphens/>
        <w:spacing w:after="0" w:line="240" w:lineRule="auto"/>
        <w:jc w:val="both"/>
        <w:rPr>
          <w:rFonts w:ascii="Arial" w:eastAsia="Times New Roman" w:hAnsi="Arial" w:cs="Arial"/>
          <w:lang w:eastAsia="zh-CN"/>
        </w:rPr>
      </w:pPr>
    </w:p>
    <w:p w14:paraId="40890639" w14:textId="7ECB91A4" w:rsidR="2694DBED" w:rsidRPr="00A14FE1" w:rsidRDefault="2694DBED" w:rsidP="00A14FE1">
      <w:pPr>
        <w:pStyle w:val="Naslov2"/>
        <w:ind w:left="0" w:firstLine="708"/>
        <w:rPr>
          <w:rFonts w:ascii="Arial" w:eastAsia="Arial" w:hAnsi="Arial" w:cs="Arial"/>
          <w:sz w:val="24"/>
          <w:szCs w:val="24"/>
        </w:rPr>
      </w:pPr>
      <w:r w:rsidRPr="00A14FE1">
        <w:rPr>
          <w:rFonts w:ascii="Arial" w:hAnsi="Arial" w:cs="Arial"/>
          <w:color w:val="auto"/>
          <w:sz w:val="24"/>
          <w:szCs w:val="24"/>
        </w:rPr>
        <w:t>5.2</w:t>
      </w:r>
      <w:r w:rsidR="3978F29F" w:rsidRPr="00A14FE1">
        <w:rPr>
          <w:rFonts w:ascii="Arial" w:hAnsi="Arial" w:cs="Arial"/>
          <w:color w:val="auto"/>
          <w:sz w:val="24"/>
          <w:szCs w:val="24"/>
        </w:rPr>
        <w:t xml:space="preserve"> </w:t>
      </w:r>
      <w:r w:rsidRPr="00A14FE1">
        <w:rPr>
          <w:rFonts w:ascii="Arial" w:hAnsi="Arial" w:cs="Arial"/>
          <w:color w:val="auto"/>
          <w:sz w:val="24"/>
          <w:szCs w:val="24"/>
        </w:rPr>
        <w:t xml:space="preserve">Stroški storitev zunanjih izvajalcev </w:t>
      </w:r>
    </w:p>
    <w:p w14:paraId="22886D87" w14:textId="72E7C950" w:rsidR="2694DBED" w:rsidRPr="008C6AD5" w:rsidRDefault="2694DBED" w:rsidP="00E92AFD">
      <w:pPr>
        <w:spacing w:after="40"/>
        <w:ind w:left="714" w:hanging="357"/>
        <w:jc w:val="both"/>
        <w:rPr>
          <w:rFonts w:ascii="Arial" w:eastAsia="Arial" w:hAnsi="Arial" w:cs="Arial"/>
        </w:rPr>
      </w:pPr>
      <w:r w:rsidRPr="008C6AD5">
        <w:rPr>
          <w:rFonts w:ascii="Arial" w:eastAsia="Arial" w:hAnsi="Arial" w:cs="Arial"/>
        </w:rPr>
        <w:t xml:space="preserve"> </w:t>
      </w:r>
    </w:p>
    <w:p w14:paraId="21368EB4" w14:textId="59315770" w:rsidR="2694DBED" w:rsidRPr="008C6AD5" w:rsidRDefault="00726F99" w:rsidP="00E92AFD">
      <w:pPr>
        <w:spacing w:after="40"/>
        <w:jc w:val="both"/>
        <w:rPr>
          <w:rFonts w:ascii="Arial" w:eastAsia="Arial" w:hAnsi="Arial" w:cs="Arial"/>
        </w:rPr>
      </w:pPr>
      <w:r>
        <w:rPr>
          <w:rFonts w:ascii="Arial" w:eastAsia="Arial" w:hAnsi="Arial" w:cs="Arial"/>
        </w:rPr>
        <w:t>U</w:t>
      </w:r>
      <w:r w:rsidR="2694DBED" w:rsidRPr="008C6AD5">
        <w:rPr>
          <w:rFonts w:ascii="Arial" w:eastAsia="Arial" w:hAnsi="Arial" w:cs="Arial"/>
        </w:rPr>
        <w:t xml:space="preserve">pravičen </w:t>
      </w:r>
      <w:r>
        <w:rPr>
          <w:rFonts w:ascii="Arial" w:eastAsia="Arial" w:hAnsi="Arial" w:cs="Arial"/>
        </w:rPr>
        <w:t xml:space="preserve">je </w:t>
      </w:r>
      <w:r w:rsidR="2694DBED" w:rsidRPr="008C6AD5">
        <w:rPr>
          <w:rFonts w:ascii="Arial" w:eastAsia="Arial" w:hAnsi="Arial" w:cs="Arial"/>
        </w:rPr>
        <w:t>strošek za delo zunanjih strokovnjakov z znanji na področju dela z gluhoslepimi, ki bodo</w:t>
      </w:r>
      <w:r w:rsidR="00692FA7">
        <w:rPr>
          <w:rFonts w:ascii="Arial" w:eastAsia="Arial" w:hAnsi="Arial" w:cs="Arial"/>
        </w:rPr>
        <w:t xml:space="preserve"> </w:t>
      </w:r>
      <w:r w:rsidR="00692FA7" w:rsidRPr="00692FA7">
        <w:rPr>
          <w:rFonts w:ascii="Arial" w:eastAsia="Arial" w:hAnsi="Arial" w:cs="Arial"/>
          <w:iCs/>
        </w:rPr>
        <w:t>izvajali delavnice</w:t>
      </w:r>
      <w:r w:rsidR="0062730A">
        <w:rPr>
          <w:rFonts w:ascii="Arial" w:eastAsia="Arial" w:hAnsi="Arial" w:cs="Arial"/>
          <w:iCs/>
        </w:rPr>
        <w:t>,</w:t>
      </w:r>
      <w:r w:rsidR="00692FA7" w:rsidRPr="00692FA7">
        <w:rPr>
          <w:rFonts w:ascii="Arial" w:eastAsia="Arial" w:hAnsi="Arial" w:cs="Arial"/>
          <w:iCs/>
        </w:rPr>
        <w:t xml:space="preserve"> izobraževanja oziroma usposabljanja za strokovne delavce, popisovali in evalvirali dobre prakse dela z otroki z gluhoslepoto, prilagajali oblike sporazumevanja, pomagali pri pripravi didaktičnih materialov in pristopov, pripravljali vsebine za e-priročnik in spletno stran </w:t>
      </w:r>
      <w:r w:rsidR="00692FA7">
        <w:rPr>
          <w:rFonts w:ascii="Arial" w:eastAsia="Arial" w:hAnsi="Arial" w:cs="Arial"/>
          <w:iCs/>
        </w:rPr>
        <w:t>ipd.</w:t>
      </w:r>
      <w:r w:rsidR="002B4440">
        <w:rPr>
          <w:rFonts w:ascii="Arial" w:eastAsia="Arial" w:hAnsi="Arial" w:cs="Arial"/>
        </w:rPr>
        <w:t xml:space="preserve"> </w:t>
      </w:r>
      <w:r w:rsidR="2694DBED" w:rsidRPr="008C6AD5">
        <w:rPr>
          <w:rFonts w:ascii="Arial" w:eastAsia="Arial" w:hAnsi="Arial" w:cs="Arial"/>
        </w:rPr>
        <w:t>(</w:t>
      </w:r>
      <w:r w:rsidR="00075E48">
        <w:rPr>
          <w:rFonts w:ascii="Arial" w:eastAsia="Arial" w:hAnsi="Arial" w:cs="Arial"/>
        </w:rPr>
        <w:t>d</w:t>
      </w:r>
      <w:r w:rsidR="2694DBED" w:rsidRPr="008C6AD5">
        <w:rPr>
          <w:rFonts w:ascii="Arial" w:eastAsia="Arial" w:hAnsi="Arial" w:cs="Arial"/>
        </w:rPr>
        <w:t xml:space="preserve">elo po avtorski pogodbi, </w:t>
      </w:r>
      <w:r w:rsidR="00075E48">
        <w:rPr>
          <w:rFonts w:ascii="Arial" w:eastAsia="Arial" w:hAnsi="Arial" w:cs="Arial"/>
        </w:rPr>
        <w:t>d</w:t>
      </w:r>
      <w:r w:rsidR="2694DBED" w:rsidRPr="008C6AD5">
        <w:rPr>
          <w:rFonts w:ascii="Arial" w:eastAsia="Arial" w:hAnsi="Arial" w:cs="Arial"/>
        </w:rPr>
        <w:t>elo po podjemni pogodbi)</w:t>
      </w:r>
      <w:r w:rsidR="000E6A51">
        <w:rPr>
          <w:rFonts w:ascii="Arial" w:eastAsia="Arial" w:hAnsi="Arial" w:cs="Arial"/>
        </w:rPr>
        <w:t xml:space="preserve">, </w:t>
      </w:r>
      <w:r w:rsidR="000E6A51" w:rsidRPr="000E6A51">
        <w:rPr>
          <w:rFonts w:ascii="Arial" w:eastAsia="Arial" w:hAnsi="Arial" w:cs="Arial"/>
        </w:rPr>
        <w:t>pomoč gluhoslepim otrokom pri izved</w:t>
      </w:r>
      <w:r w:rsidR="000E6A51">
        <w:rPr>
          <w:rFonts w:ascii="Arial" w:eastAsia="Arial" w:hAnsi="Arial" w:cs="Arial"/>
        </w:rPr>
        <w:t>b</w:t>
      </w:r>
      <w:r w:rsidR="000E6A51" w:rsidRPr="000E6A51">
        <w:rPr>
          <w:rFonts w:ascii="Arial" w:eastAsia="Arial" w:hAnsi="Arial" w:cs="Arial"/>
        </w:rPr>
        <w:t>i delavnic (</w:t>
      </w:r>
      <w:r w:rsidR="000E6A51">
        <w:rPr>
          <w:rFonts w:ascii="Arial" w:eastAsia="Arial" w:hAnsi="Arial" w:cs="Arial"/>
        </w:rPr>
        <w:t>študentsko delo)</w:t>
      </w:r>
      <w:r w:rsidR="2694DBED" w:rsidRPr="008C6AD5">
        <w:rPr>
          <w:rFonts w:ascii="Arial" w:eastAsia="Arial" w:hAnsi="Arial" w:cs="Arial"/>
        </w:rPr>
        <w:t xml:space="preserve"> z namenom doseganja ciljev in namena javnega razpisa. </w:t>
      </w:r>
    </w:p>
    <w:p w14:paraId="4374C23D" w14:textId="3DD3D24D" w:rsidR="193059D9" w:rsidRDefault="193059D9" w:rsidP="193059D9">
      <w:pPr>
        <w:spacing w:after="40"/>
        <w:jc w:val="both"/>
        <w:rPr>
          <w:rFonts w:ascii="Tahoma" w:eastAsia="Tahoma" w:hAnsi="Tahoma" w:cs="Tahoma"/>
          <w:sz w:val="20"/>
          <w:szCs w:val="20"/>
        </w:rPr>
      </w:pPr>
    </w:p>
    <w:p w14:paraId="1C3CE9EF" w14:textId="4185747E" w:rsidR="00236619" w:rsidRPr="007927D8" w:rsidRDefault="0C4AB282" w:rsidP="00A14FE1">
      <w:pPr>
        <w:pStyle w:val="Naslov1"/>
        <w:numPr>
          <w:ilvl w:val="0"/>
          <w:numId w:val="4"/>
        </w:numPr>
        <w:rPr>
          <w:rFonts w:cs="Arial"/>
          <w:bCs/>
          <w:color w:val="000000" w:themeColor="text1"/>
          <w:sz w:val="22"/>
          <w:szCs w:val="22"/>
        </w:rPr>
      </w:pPr>
      <w:bookmarkStart w:id="12" w:name="_Toc192079190"/>
      <w:bookmarkStart w:id="13" w:name="_Toc196476730"/>
      <w:bookmarkStart w:id="14" w:name="_Toc202336980"/>
      <w:bookmarkEnd w:id="12"/>
      <w:bookmarkEnd w:id="13"/>
      <w:r w:rsidRPr="00A14FE1">
        <w:t>Način in rok za predložitev vlog za dodelitev sredstev</w:t>
      </w:r>
      <w:bookmarkEnd w:id="14"/>
      <w:r w:rsidRPr="00A14FE1">
        <w:t xml:space="preserve"> </w:t>
      </w:r>
    </w:p>
    <w:p w14:paraId="4B66E947" w14:textId="77777777" w:rsidR="004E0335" w:rsidRPr="007927D8" w:rsidRDefault="004E0335" w:rsidP="00236619">
      <w:pPr>
        <w:spacing w:after="0" w:line="240" w:lineRule="auto"/>
        <w:jc w:val="both"/>
        <w:rPr>
          <w:rFonts w:ascii="Arial" w:eastAsia="Times New Roman" w:hAnsi="Arial" w:cs="Arial"/>
          <w:lang w:eastAsia="sl-SI"/>
        </w:rPr>
      </w:pPr>
    </w:p>
    <w:p w14:paraId="6E4D5D35" w14:textId="58601511" w:rsidR="00AD0A76" w:rsidRPr="007927D8" w:rsidRDefault="00AD0A76" w:rsidP="612C0EE0">
      <w:pPr>
        <w:suppressAutoHyphens/>
        <w:spacing w:after="0" w:line="240" w:lineRule="auto"/>
        <w:jc w:val="both"/>
        <w:rPr>
          <w:rFonts w:ascii="Arial" w:eastAsia="Times New Roman" w:hAnsi="Arial" w:cs="Arial"/>
          <w:lang w:eastAsia="zh-CN"/>
        </w:rPr>
      </w:pPr>
      <w:r w:rsidRPr="612C0EE0">
        <w:rPr>
          <w:rFonts w:ascii="Arial" w:eastAsia="Times New Roman" w:hAnsi="Arial" w:cs="Arial"/>
          <w:lang w:eastAsia="zh-CN"/>
        </w:rPr>
        <w:t xml:space="preserve">Vložišče je na lokaciji </w:t>
      </w:r>
      <w:r w:rsidR="00926DD2" w:rsidRPr="612C0EE0">
        <w:rPr>
          <w:rFonts w:ascii="Arial" w:eastAsia="Times New Roman" w:hAnsi="Arial" w:cs="Arial"/>
          <w:lang w:eastAsia="zh-CN"/>
        </w:rPr>
        <w:t>Ministrstva za vzgojo in izobraževanje</w:t>
      </w:r>
      <w:r w:rsidRPr="612C0EE0">
        <w:rPr>
          <w:rFonts w:ascii="Arial" w:eastAsia="Times New Roman" w:hAnsi="Arial" w:cs="Arial"/>
          <w:lang w:eastAsia="zh-CN"/>
        </w:rPr>
        <w:t xml:space="preserve">, Masarykova 16, 1000 Ljubljana, </w:t>
      </w:r>
      <w:r w:rsidR="4A9E5DDE" w:rsidRPr="612C0EE0">
        <w:rPr>
          <w:rFonts w:ascii="Arial" w:eastAsia="Arial" w:hAnsi="Arial" w:cs="Arial"/>
        </w:rPr>
        <w:t>kjer poteka sprejem in oddaja vse pošte</w:t>
      </w:r>
      <w:r w:rsidRPr="612C0EE0">
        <w:rPr>
          <w:rFonts w:ascii="Arial" w:eastAsia="Times New Roman" w:hAnsi="Arial" w:cs="Arial"/>
          <w:lang w:eastAsia="zh-CN"/>
        </w:rPr>
        <w:t>. Vložišče je vhodna točka ministrstva za vlaganje vloge za javni razpis, spremembe in umike vlog ter izdajo ustreznih potrdil o oddaji.</w:t>
      </w:r>
    </w:p>
    <w:p w14:paraId="3EE01E4C" w14:textId="77777777" w:rsidR="000134DD" w:rsidRPr="000134DD" w:rsidRDefault="000134DD" w:rsidP="000134DD">
      <w:pPr>
        <w:spacing w:after="0" w:line="240" w:lineRule="auto"/>
        <w:jc w:val="both"/>
        <w:rPr>
          <w:rFonts w:ascii="Arial" w:eastAsia="Times New Roman" w:hAnsi="Arial" w:cs="Arial"/>
          <w:lang w:eastAsia="zh-CN"/>
        </w:rPr>
      </w:pPr>
    </w:p>
    <w:p w14:paraId="36F72CBE" w14:textId="77777777" w:rsidR="000134DD" w:rsidRPr="000134DD" w:rsidRDefault="000134DD" w:rsidP="000134DD">
      <w:pPr>
        <w:spacing w:after="0" w:line="240" w:lineRule="auto"/>
        <w:jc w:val="both"/>
        <w:rPr>
          <w:rFonts w:ascii="Arial" w:eastAsia="Times New Roman" w:hAnsi="Arial" w:cs="Arial"/>
          <w:lang w:eastAsia="zh-CN"/>
        </w:rPr>
      </w:pPr>
      <w:r w:rsidRPr="000134DD">
        <w:rPr>
          <w:rFonts w:ascii="Arial" w:eastAsia="Times New Roman" w:hAnsi="Arial" w:cs="Arial"/>
          <w:lang w:eastAsia="zh-CN"/>
        </w:rPr>
        <w:t xml:space="preserve">Če bodo vlogi priloženi skenirani obrazci, ki niso originali (izvirniki) in niso zahtevane fotokopije, se vloga šteje za formalno nepopolno in bo prijavitelj pozvan k dopolnitvi vloge. </w:t>
      </w:r>
    </w:p>
    <w:p w14:paraId="437C346A" w14:textId="77777777" w:rsidR="000134DD" w:rsidRPr="000134DD" w:rsidRDefault="000134DD" w:rsidP="000134DD">
      <w:pPr>
        <w:spacing w:after="0" w:line="240" w:lineRule="auto"/>
        <w:jc w:val="both"/>
        <w:rPr>
          <w:rFonts w:ascii="Arial" w:eastAsia="Times New Roman" w:hAnsi="Arial" w:cs="Arial"/>
          <w:lang w:eastAsia="zh-CN"/>
        </w:rPr>
      </w:pPr>
    </w:p>
    <w:p w14:paraId="0EF3939D" w14:textId="33195FD5" w:rsidR="000134DD" w:rsidRPr="000134DD" w:rsidRDefault="000134DD" w:rsidP="000134DD">
      <w:pPr>
        <w:spacing w:after="0" w:line="240" w:lineRule="auto"/>
        <w:jc w:val="both"/>
        <w:rPr>
          <w:rFonts w:ascii="Arial" w:eastAsia="Times New Roman" w:hAnsi="Arial" w:cs="Arial"/>
          <w:lang w:eastAsia="zh-CN"/>
        </w:rPr>
      </w:pPr>
      <w:r w:rsidRPr="193059D9">
        <w:rPr>
          <w:rFonts w:ascii="Arial" w:eastAsia="Times New Roman" w:hAnsi="Arial" w:cs="Arial"/>
          <w:lang w:eastAsia="zh-CN"/>
        </w:rPr>
        <w:t xml:space="preserve">Vloga mora biti </w:t>
      </w:r>
      <w:r w:rsidR="10C5F53E" w:rsidRPr="193059D9">
        <w:rPr>
          <w:rFonts w:ascii="Arial" w:eastAsia="Times New Roman" w:hAnsi="Arial" w:cs="Arial"/>
          <w:lang w:eastAsia="zh-CN"/>
        </w:rPr>
        <w:t xml:space="preserve">fizično </w:t>
      </w:r>
      <w:r w:rsidRPr="193059D9">
        <w:rPr>
          <w:rFonts w:ascii="Arial" w:eastAsia="Times New Roman" w:hAnsi="Arial" w:cs="Arial"/>
          <w:lang w:eastAsia="zh-CN"/>
        </w:rPr>
        <w:t>podpisana s strani pooblaščene osebe prijaviteljevega zakonitega zastopnika ali prokurista. Če gre za podpis s strani osebe, ki ni zakoniti zastopnik ali prokurist, mora biti vlogi priloženo veljavno pooblastilo zakonitega zastopnika ali prokurista za podpis.</w:t>
      </w:r>
    </w:p>
    <w:p w14:paraId="31729DFE" w14:textId="77777777" w:rsidR="000134DD" w:rsidRPr="000134DD" w:rsidRDefault="000134DD" w:rsidP="000134DD">
      <w:pPr>
        <w:spacing w:after="0" w:line="240" w:lineRule="auto"/>
        <w:jc w:val="both"/>
        <w:rPr>
          <w:rFonts w:ascii="Arial" w:eastAsia="Times New Roman" w:hAnsi="Arial" w:cs="Arial"/>
          <w:lang w:eastAsia="zh-CN"/>
        </w:rPr>
      </w:pPr>
    </w:p>
    <w:p w14:paraId="0ABE5B16" w14:textId="7A285831" w:rsidR="0016306D" w:rsidRDefault="006F5600" w:rsidP="000134DD">
      <w:pPr>
        <w:spacing w:after="0" w:line="240" w:lineRule="auto"/>
        <w:jc w:val="both"/>
        <w:rPr>
          <w:rFonts w:ascii="Arial" w:eastAsia="Times New Roman" w:hAnsi="Arial" w:cs="Arial"/>
          <w:lang w:eastAsia="zh-CN"/>
        </w:rPr>
      </w:pPr>
      <w:r>
        <w:rPr>
          <w:rFonts w:ascii="Arial" w:eastAsia="Times New Roman" w:hAnsi="Arial" w:cs="Arial"/>
          <w:lang w:eastAsia="zh-CN"/>
        </w:rPr>
        <w:t>Z</w:t>
      </w:r>
      <w:r w:rsidR="000134DD" w:rsidRPr="000134DD">
        <w:rPr>
          <w:rFonts w:ascii="Arial" w:eastAsia="Times New Roman" w:hAnsi="Arial" w:cs="Arial"/>
          <w:lang w:eastAsia="zh-CN"/>
        </w:rPr>
        <w:t>aželeno</w:t>
      </w:r>
      <w:r>
        <w:rPr>
          <w:rFonts w:ascii="Arial" w:eastAsia="Times New Roman" w:hAnsi="Arial" w:cs="Arial"/>
          <w:lang w:eastAsia="zh-CN"/>
        </w:rPr>
        <w:t xml:space="preserve"> je</w:t>
      </w:r>
      <w:r w:rsidR="000134DD" w:rsidRPr="000134DD">
        <w:rPr>
          <w:rFonts w:ascii="Arial" w:eastAsia="Times New Roman" w:hAnsi="Arial" w:cs="Arial"/>
          <w:lang w:eastAsia="zh-CN"/>
        </w:rPr>
        <w:t xml:space="preserve">, da so dokumenti zloženi v registrator/mapo po zaporednih št., kot so navedeni v točki </w:t>
      </w:r>
      <w:r w:rsidR="004354E6">
        <w:rPr>
          <w:rFonts w:ascii="Arial" w:eastAsia="Times New Roman" w:hAnsi="Arial" w:cs="Arial"/>
          <w:lang w:eastAsia="zh-CN"/>
        </w:rPr>
        <w:t>8</w:t>
      </w:r>
      <w:r w:rsidR="000134DD" w:rsidRPr="000134DD">
        <w:rPr>
          <w:rFonts w:ascii="Arial" w:eastAsia="Times New Roman" w:hAnsi="Arial" w:cs="Arial"/>
          <w:lang w:eastAsia="zh-CN"/>
        </w:rPr>
        <w:t xml:space="preserve"> javnega razpisa, strani morajo biti oštevilčene in posamezni obrazci ločeni s pregradami zaradi lažjega pregleda vloge.</w:t>
      </w:r>
    </w:p>
    <w:p w14:paraId="038F01A2" w14:textId="77777777" w:rsidR="000134DD" w:rsidRPr="007927D8" w:rsidRDefault="000134DD" w:rsidP="000134DD">
      <w:pPr>
        <w:spacing w:after="0" w:line="240" w:lineRule="auto"/>
        <w:jc w:val="both"/>
        <w:rPr>
          <w:rFonts w:ascii="Arial" w:eastAsia="Times New Roman" w:hAnsi="Arial" w:cs="Arial"/>
          <w:color w:val="000000"/>
          <w:lang w:eastAsia="sl-SI"/>
        </w:rPr>
      </w:pPr>
    </w:p>
    <w:p w14:paraId="16C7C58E" w14:textId="31CA7D8E" w:rsidR="00A1280D" w:rsidRPr="007927D8" w:rsidRDefault="00FB6231" w:rsidP="00A14FE1">
      <w:pPr>
        <w:pStyle w:val="Naslov1"/>
        <w:rPr>
          <w:rFonts w:cs="Arial"/>
          <w:bCs/>
          <w:sz w:val="22"/>
          <w:szCs w:val="22"/>
        </w:rPr>
      </w:pPr>
      <w:bookmarkStart w:id="15" w:name="_Toc202336981"/>
      <w:r>
        <w:t xml:space="preserve">     </w:t>
      </w:r>
      <w:r w:rsidR="723D8280" w:rsidRPr="08FC5676">
        <w:t>7.</w:t>
      </w:r>
      <w:r w:rsidR="2EAE3ECE" w:rsidRPr="00A14FE1">
        <w:t xml:space="preserve"> </w:t>
      </w:r>
      <w:r w:rsidR="0C4AB282" w:rsidRPr="00A14FE1">
        <w:t>Odpiranje</w:t>
      </w:r>
      <w:r w:rsidR="6B6DD47A" w:rsidRPr="00A14FE1">
        <w:t>, preverjanje in ocenjevanje</w:t>
      </w:r>
      <w:bookmarkEnd w:id="15"/>
    </w:p>
    <w:p w14:paraId="670FE502" w14:textId="77777777" w:rsidR="001C3B23" w:rsidRPr="007927D8" w:rsidRDefault="001C3B23" w:rsidP="00635B0E">
      <w:pPr>
        <w:pStyle w:val="Odstavekseznama"/>
        <w:keepNext/>
        <w:ind w:firstLine="0"/>
        <w:outlineLvl w:val="0"/>
        <w:rPr>
          <w:rFonts w:ascii="Arial" w:hAnsi="Arial" w:cs="Arial"/>
          <w:b/>
          <w:kern w:val="1"/>
          <w:sz w:val="22"/>
          <w:szCs w:val="22"/>
        </w:rPr>
      </w:pPr>
    </w:p>
    <w:p w14:paraId="26482080" w14:textId="6C7C71D3" w:rsidR="007651DB" w:rsidRPr="007927D8" w:rsidRDefault="0096394C" w:rsidP="00E45AC3">
      <w:pPr>
        <w:jc w:val="both"/>
        <w:rPr>
          <w:rFonts w:ascii="Arial" w:eastAsia="Times New Roman" w:hAnsi="Arial" w:cs="Arial"/>
          <w:color w:val="000000"/>
          <w:lang w:eastAsia="sl-SI"/>
        </w:rPr>
      </w:pPr>
      <w:r w:rsidRPr="007927D8">
        <w:rPr>
          <w:rFonts w:ascii="Arial" w:eastAsia="Times New Roman" w:hAnsi="Arial" w:cs="Arial"/>
          <w:lang w:eastAsia="zh-CN"/>
        </w:rPr>
        <w:t>Odpiranje vl</w:t>
      </w:r>
      <w:r w:rsidRPr="007927D8">
        <w:rPr>
          <w:rFonts w:ascii="Arial" w:eastAsia="Times New Roman" w:hAnsi="Arial" w:cs="Arial"/>
          <w:color w:val="000000"/>
          <w:lang w:eastAsia="sl-SI"/>
        </w:rPr>
        <w:t>og</w:t>
      </w:r>
      <w:r w:rsidR="00C06107" w:rsidRPr="007927D8">
        <w:rPr>
          <w:rFonts w:ascii="Arial" w:eastAsia="Times New Roman" w:hAnsi="Arial" w:cs="Arial"/>
          <w:color w:val="000000"/>
          <w:lang w:eastAsia="sl-SI"/>
        </w:rPr>
        <w:t xml:space="preserve">, </w:t>
      </w:r>
      <w:r w:rsidRPr="007927D8">
        <w:rPr>
          <w:rFonts w:ascii="Arial" w:eastAsia="Times New Roman" w:hAnsi="Arial" w:cs="Arial"/>
          <w:color w:val="000000"/>
          <w:lang w:eastAsia="sl-SI"/>
        </w:rPr>
        <w:t xml:space="preserve">ugotavljanje izpolnjevanja razpisnih pogojev </w:t>
      </w:r>
      <w:r w:rsidR="00C06107" w:rsidRPr="007927D8">
        <w:rPr>
          <w:rFonts w:ascii="Arial" w:eastAsia="Times New Roman" w:hAnsi="Arial" w:cs="Arial"/>
          <w:color w:val="000000"/>
          <w:lang w:eastAsia="sl-SI"/>
        </w:rPr>
        <w:t>in ocenjevanja po merilih za izbor upravičencev</w:t>
      </w:r>
      <w:r w:rsidR="00C06107" w:rsidRPr="007927D8">
        <w:rPr>
          <w:lang w:eastAsia="zh-CN"/>
        </w:rPr>
        <w:t xml:space="preserve"> </w:t>
      </w:r>
      <w:r w:rsidRPr="007927D8">
        <w:rPr>
          <w:rFonts w:ascii="Arial" w:eastAsia="Times New Roman" w:hAnsi="Arial" w:cs="Arial"/>
          <w:lang w:eastAsia="zh-CN"/>
        </w:rPr>
        <w:t xml:space="preserve">bo izvedla </w:t>
      </w:r>
      <w:r w:rsidR="005B3C10" w:rsidRPr="007927D8">
        <w:rPr>
          <w:rFonts w:ascii="Arial" w:eastAsia="Times New Roman" w:hAnsi="Arial" w:cs="Arial"/>
          <w:bCs/>
          <w:iCs/>
          <w:lang w:eastAsia="zh-CN"/>
        </w:rPr>
        <w:t>komisija</w:t>
      </w:r>
      <w:r w:rsidRPr="007927D8">
        <w:rPr>
          <w:rFonts w:ascii="Arial" w:eastAsia="Times New Roman" w:hAnsi="Arial" w:cs="Arial"/>
          <w:lang w:eastAsia="zh-CN"/>
        </w:rPr>
        <w:t>.</w:t>
      </w:r>
      <w:r w:rsidR="007651DB" w:rsidRPr="007927D8">
        <w:rPr>
          <w:rFonts w:ascii="Arial" w:eastAsia="Times New Roman" w:hAnsi="Arial" w:cs="Arial"/>
          <w:color w:val="000000"/>
          <w:lang w:eastAsia="sl-SI"/>
        </w:rPr>
        <w:t xml:space="preserve"> Vse pravilno in pravočasno oddane vloge se bodo odpirale po zaporedju vložitve.</w:t>
      </w:r>
    </w:p>
    <w:p w14:paraId="277AA3BE" w14:textId="734358FB" w:rsidR="009A6240" w:rsidRPr="007927D8" w:rsidRDefault="005B3C10" w:rsidP="00E45AC3">
      <w:pPr>
        <w:jc w:val="both"/>
        <w:rPr>
          <w:b/>
          <w:bCs/>
        </w:rPr>
      </w:pPr>
      <w:r w:rsidRPr="193059D9">
        <w:rPr>
          <w:rFonts w:ascii="Arial" w:eastAsia="Times New Roman" w:hAnsi="Arial" w:cs="Arial"/>
          <w:color w:val="000000" w:themeColor="text1"/>
          <w:lang w:eastAsia="sl-SI"/>
        </w:rPr>
        <w:lastRenderedPageBreak/>
        <w:t xml:space="preserve">Kot pravočasne bodo upoštevane vloge, ki bodo </w:t>
      </w:r>
      <w:r w:rsidRPr="193059D9">
        <w:rPr>
          <w:rFonts w:ascii="Arial" w:eastAsia="Times New Roman" w:hAnsi="Arial" w:cs="Arial"/>
          <w:b/>
          <w:bCs/>
          <w:color w:val="000000" w:themeColor="text1"/>
          <w:lang w:eastAsia="sl-SI"/>
        </w:rPr>
        <w:t xml:space="preserve">v določenem roku prispele </w:t>
      </w:r>
      <w:bookmarkStart w:id="16" w:name="_Hlk177048742"/>
      <w:r w:rsidRPr="193059D9">
        <w:rPr>
          <w:rFonts w:ascii="Arial" w:eastAsia="Times New Roman" w:hAnsi="Arial" w:cs="Arial"/>
          <w:b/>
          <w:bCs/>
          <w:color w:val="000000" w:themeColor="text1"/>
          <w:lang w:eastAsia="sl-SI"/>
        </w:rPr>
        <w:t>v vložišče ministrstva</w:t>
      </w:r>
      <w:r w:rsidR="7C9CE5DC" w:rsidRPr="193059D9">
        <w:rPr>
          <w:rFonts w:ascii="Arial" w:eastAsia="Times New Roman" w:hAnsi="Arial" w:cs="Arial"/>
          <w:b/>
          <w:bCs/>
          <w:color w:val="000000" w:themeColor="text1"/>
          <w:lang w:eastAsia="sl-SI"/>
        </w:rPr>
        <w:t>.</w:t>
      </w:r>
      <w:r w:rsidRPr="193059D9">
        <w:rPr>
          <w:rFonts w:ascii="Arial" w:eastAsia="Times New Roman" w:hAnsi="Arial" w:cs="Arial"/>
          <w:b/>
          <w:bCs/>
          <w:color w:val="000000" w:themeColor="text1"/>
          <w:lang w:eastAsia="sl-SI"/>
        </w:rPr>
        <w:t xml:space="preserve"> </w:t>
      </w:r>
      <w:bookmarkEnd w:id="16"/>
    </w:p>
    <w:p w14:paraId="7EFEC2A1" w14:textId="230FF0E2" w:rsidR="007651DB" w:rsidRPr="007927D8" w:rsidRDefault="007651DB" w:rsidP="007651DB">
      <w:pPr>
        <w:suppressAutoHyphens/>
        <w:spacing w:after="0" w:line="240" w:lineRule="auto"/>
        <w:contextualSpacing/>
        <w:jc w:val="both"/>
        <w:rPr>
          <w:rFonts w:ascii="Times New Roman" w:eastAsia="Times New Roman" w:hAnsi="Times New Roman" w:cs="Times New Roman"/>
          <w:lang w:eastAsia="zh-CN"/>
        </w:rPr>
      </w:pPr>
      <w:r w:rsidRPr="007927D8">
        <w:rPr>
          <w:rFonts w:ascii="Arial" w:eastAsia="Times New Roman" w:hAnsi="Arial" w:cs="Arial"/>
          <w:lang w:eastAsia="zh-CN"/>
        </w:rPr>
        <w:t xml:space="preserve">Komisija pri odpiranju </w:t>
      </w:r>
      <w:r w:rsidR="008D3B44" w:rsidRPr="007927D8">
        <w:rPr>
          <w:rFonts w:ascii="Arial" w:eastAsia="Times New Roman" w:hAnsi="Arial" w:cs="Arial"/>
          <w:lang w:eastAsia="zh-CN"/>
        </w:rPr>
        <w:t>vlog</w:t>
      </w:r>
      <w:r w:rsidRPr="007927D8">
        <w:rPr>
          <w:rFonts w:ascii="Arial" w:eastAsia="Times New Roman" w:hAnsi="Arial" w:cs="Arial"/>
          <w:lang w:eastAsia="zh-CN"/>
        </w:rPr>
        <w:t xml:space="preserve"> najprej ugotavlja popolnost </w:t>
      </w:r>
      <w:r w:rsidR="008D3B44" w:rsidRPr="007927D8">
        <w:rPr>
          <w:rFonts w:ascii="Arial" w:eastAsia="Times New Roman" w:hAnsi="Arial" w:cs="Arial"/>
          <w:lang w:eastAsia="zh-CN"/>
        </w:rPr>
        <w:t>vloge</w:t>
      </w:r>
      <w:r w:rsidRPr="007927D8">
        <w:rPr>
          <w:rFonts w:ascii="Arial" w:eastAsia="Times New Roman" w:hAnsi="Arial" w:cs="Arial"/>
          <w:lang w:eastAsia="zh-CN"/>
        </w:rPr>
        <w:t xml:space="preserve"> glede na to, ali so predloženi</w:t>
      </w:r>
      <w:r w:rsidR="0052482E" w:rsidRPr="007927D8">
        <w:rPr>
          <w:rFonts w:ascii="Arial" w:eastAsia="Times New Roman" w:hAnsi="Arial" w:cs="Arial"/>
          <w:lang w:eastAsia="zh-CN"/>
        </w:rPr>
        <w:t xml:space="preserve"> in v celoti izpolnjeni</w:t>
      </w:r>
      <w:r w:rsidRPr="007927D8">
        <w:rPr>
          <w:rFonts w:ascii="Arial" w:eastAsia="Times New Roman" w:hAnsi="Arial" w:cs="Arial"/>
          <w:lang w:eastAsia="zh-CN"/>
        </w:rPr>
        <w:t xml:space="preserve"> vsi zahtevani dokumenti iz točke</w:t>
      </w:r>
      <w:r w:rsidR="00CB4E9D" w:rsidRPr="007927D8">
        <w:rPr>
          <w:rFonts w:ascii="Arial" w:eastAsia="Times New Roman" w:hAnsi="Arial" w:cs="Arial"/>
          <w:lang w:eastAsia="zh-CN"/>
        </w:rPr>
        <w:t xml:space="preserve"> </w:t>
      </w:r>
      <w:r w:rsidR="00E45AC3">
        <w:rPr>
          <w:rFonts w:ascii="Arial" w:eastAsia="Times New Roman" w:hAnsi="Arial" w:cs="Arial"/>
          <w:lang w:eastAsia="zh-CN"/>
        </w:rPr>
        <w:t>8</w:t>
      </w:r>
      <w:r w:rsidR="00A1280D" w:rsidRPr="007927D8">
        <w:rPr>
          <w:rFonts w:ascii="Arial" w:eastAsia="Times New Roman" w:hAnsi="Arial" w:cs="Arial"/>
          <w:lang w:eastAsia="zh-CN"/>
        </w:rPr>
        <w:t xml:space="preserve"> </w:t>
      </w:r>
      <w:r w:rsidRPr="007927D8">
        <w:rPr>
          <w:rFonts w:ascii="Arial" w:eastAsia="Times New Roman" w:hAnsi="Arial" w:cs="Arial"/>
          <w:lang w:eastAsia="zh-CN"/>
        </w:rPr>
        <w:t>javnega razpisa (formalna popolnost).</w:t>
      </w:r>
    </w:p>
    <w:p w14:paraId="0E7DA4E2" w14:textId="77777777" w:rsidR="007651DB" w:rsidRPr="007927D8" w:rsidRDefault="007651DB" w:rsidP="007651DB">
      <w:pPr>
        <w:suppressAutoHyphens/>
        <w:spacing w:after="0" w:line="240" w:lineRule="auto"/>
        <w:contextualSpacing/>
        <w:jc w:val="both"/>
        <w:rPr>
          <w:rFonts w:ascii="Arial" w:eastAsia="Times New Roman" w:hAnsi="Arial" w:cs="Arial"/>
          <w:lang w:eastAsia="zh-CN"/>
        </w:rPr>
      </w:pPr>
    </w:p>
    <w:p w14:paraId="2B017C07" w14:textId="296252D1" w:rsidR="000436B8" w:rsidRPr="007927D8" w:rsidRDefault="000436B8" w:rsidP="000436B8">
      <w:pPr>
        <w:suppressAutoHyphens/>
        <w:spacing w:after="0" w:line="240" w:lineRule="auto"/>
        <w:jc w:val="both"/>
        <w:rPr>
          <w:rFonts w:ascii="Arial" w:eastAsia="Times New Roman" w:hAnsi="Arial" w:cs="Arial"/>
          <w:bCs/>
          <w:iCs/>
          <w:lang w:eastAsia="zh-CN"/>
        </w:rPr>
      </w:pPr>
      <w:r w:rsidRPr="007927D8">
        <w:rPr>
          <w:rFonts w:ascii="Arial" w:eastAsia="Times New Roman" w:hAnsi="Arial" w:cs="Arial"/>
          <w:bCs/>
          <w:iCs/>
          <w:lang w:eastAsia="zh-CN"/>
        </w:rPr>
        <w:t xml:space="preserve">Komisija v roku </w:t>
      </w:r>
      <w:r w:rsidR="00512AE9" w:rsidRPr="007927D8">
        <w:rPr>
          <w:rFonts w:ascii="Arial" w:eastAsia="Times New Roman" w:hAnsi="Arial" w:cs="Arial"/>
          <w:bCs/>
          <w:iCs/>
          <w:lang w:eastAsia="zh-CN"/>
        </w:rPr>
        <w:t>osmih (</w:t>
      </w:r>
      <w:r w:rsidRPr="007927D8">
        <w:rPr>
          <w:rFonts w:ascii="Arial" w:eastAsia="Times New Roman" w:hAnsi="Arial" w:cs="Arial"/>
          <w:bCs/>
          <w:iCs/>
          <w:lang w:eastAsia="zh-CN"/>
        </w:rPr>
        <w:t>8</w:t>
      </w:r>
      <w:r w:rsidR="00512AE9" w:rsidRPr="007927D8">
        <w:rPr>
          <w:rFonts w:ascii="Arial" w:eastAsia="Times New Roman" w:hAnsi="Arial" w:cs="Arial"/>
          <w:bCs/>
          <w:iCs/>
          <w:lang w:eastAsia="zh-CN"/>
        </w:rPr>
        <w:t>)</w:t>
      </w:r>
      <w:r w:rsidRPr="007927D8">
        <w:rPr>
          <w:rFonts w:ascii="Arial" w:eastAsia="Times New Roman" w:hAnsi="Arial" w:cs="Arial"/>
          <w:bCs/>
          <w:iCs/>
          <w:lang w:eastAsia="zh-CN"/>
        </w:rPr>
        <w:t xml:space="preserve"> dni od datuma odpiranja vlog pisno pozove k dopolnitvi tiste prijavitelje, katerih vloge niso popolne. </w:t>
      </w:r>
      <w:r w:rsidR="00E8221C" w:rsidRPr="007927D8">
        <w:rPr>
          <w:rFonts w:ascii="Arial" w:eastAsia="Times New Roman" w:hAnsi="Arial" w:cs="Arial"/>
          <w:bCs/>
          <w:iCs/>
          <w:lang w:eastAsia="zh-CN"/>
        </w:rPr>
        <w:t>Prijavitelji naj bodo v tem času dostopni za dvig pošte.</w:t>
      </w:r>
    </w:p>
    <w:p w14:paraId="5D05D92D" w14:textId="77777777" w:rsidR="000436B8" w:rsidRPr="007927D8" w:rsidRDefault="000436B8" w:rsidP="000436B8">
      <w:pPr>
        <w:suppressAutoHyphens/>
        <w:spacing w:after="0" w:line="240" w:lineRule="auto"/>
        <w:jc w:val="both"/>
        <w:rPr>
          <w:rFonts w:ascii="Arial" w:eastAsia="Times New Roman" w:hAnsi="Arial" w:cs="Arial"/>
          <w:bCs/>
          <w:iCs/>
          <w:lang w:eastAsia="zh-CN"/>
        </w:rPr>
      </w:pPr>
    </w:p>
    <w:p w14:paraId="5A2AC56F" w14:textId="50F408D2" w:rsidR="00E8221C" w:rsidRPr="007927D8" w:rsidRDefault="000436B8" w:rsidP="612C0EE0">
      <w:pPr>
        <w:suppressAutoHyphens/>
        <w:spacing w:after="0" w:line="240" w:lineRule="auto"/>
        <w:jc w:val="both"/>
        <w:rPr>
          <w:rFonts w:ascii="Arial" w:eastAsia="Times New Roman" w:hAnsi="Arial" w:cs="Arial"/>
          <w:lang w:eastAsia="zh-CN"/>
        </w:rPr>
      </w:pPr>
      <w:r w:rsidRPr="612C0EE0">
        <w:rPr>
          <w:rFonts w:ascii="Arial" w:eastAsia="Times New Roman" w:hAnsi="Arial" w:cs="Arial"/>
          <w:lang w:eastAsia="zh-CN"/>
        </w:rPr>
        <w:t>Dopolnitev formalno nepopolne vloge je mogoča le enkrat</w:t>
      </w:r>
      <w:r w:rsidR="4EE1B29B" w:rsidRPr="612C0EE0">
        <w:rPr>
          <w:rFonts w:ascii="Arial" w:eastAsia="Times New Roman" w:hAnsi="Arial" w:cs="Arial"/>
          <w:lang w:eastAsia="zh-CN"/>
        </w:rPr>
        <w:t>,</w:t>
      </w:r>
      <w:r w:rsidRPr="612C0EE0">
        <w:rPr>
          <w:rFonts w:ascii="Arial" w:eastAsia="Times New Roman" w:hAnsi="Arial" w:cs="Arial"/>
          <w:lang w:eastAsia="zh-CN"/>
        </w:rPr>
        <w:t xml:space="preserve"> in sicer v predpisanem roku. Nepopolne vloge, ki jih prijavitelji ne bodo dopolnili v skladu s pozivom za dopolnitev</w:t>
      </w:r>
      <w:r w:rsidR="009D6576" w:rsidRPr="612C0EE0">
        <w:rPr>
          <w:rFonts w:ascii="Arial" w:eastAsia="Times New Roman" w:hAnsi="Arial" w:cs="Arial"/>
          <w:lang w:eastAsia="zh-CN"/>
        </w:rPr>
        <w:t xml:space="preserve"> </w:t>
      </w:r>
      <w:r w:rsidRPr="612C0EE0">
        <w:rPr>
          <w:rFonts w:ascii="Arial" w:eastAsia="Times New Roman" w:hAnsi="Arial" w:cs="Arial"/>
          <w:lang w:eastAsia="zh-CN"/>
        </w:rPr>
        <w:t>oz</w:t>
      </w:r>
      <w:r w:rsidR="009D6576" w:rsidRPr="612C0EE0">
        <w:rPr>
          <w:rFonts w:ascii="Arial" w:eastAsia="Times New Roman" w:hAnsi="Arial" w:cs="Arial"/>
          <w:lang w:eastAsia="zh-CN"/>
        </w:rPr>
        <w:t>.</w:t>
      </w:r>
      <w:r w:rsidRPr="612C0EE0">
        <w:rPr>
          <w:rFonts w:ascii="Arial" w:eastAsia="Times New Roman" w:hAnsi="Arial" w:cs="Arial"/>
          <w:lang w:eastAsia="zh-CN"/>
        </w:rPr>
        <w:t>, če ministrstvo v roku, določenem v pozivu za dopolnitev vloge, ne prejme dopolnitve, ali ta ni v skladu s pozivom za dopolnitev, se s sklepom zavržejo.</w:t>
      </w:r>
      <w:r w:rsidR="0042402C" w:rsidRPr="612C0EE0">
        <w:rPr>
          <w:rFonts w:ascii="Arial" w:eastAsia="Times New Roman" w:hAnsi="Arial" w:cs="Arial"/>
          <w:lang w:eastAsia="zh-CN"/>
        </w:rPr>
        <w:t xml:space="preserve"> Zavržena bo vsaka vloga, ki bo vsebovala netočne oz</w:t>
      </w:r>
      <w:r w:rsidR="00F04B3C" w:rsidRPr="612C0EE0">
        <w:rPr>
          <w:rFonts w:ascii="Arial" w:eastAsia="Times New Roman" w:hAnsi="Arial" w:cs="Arial"/>
          <w:lang w:eastAsia="zh-CN"/>
        </w:rPr>
        <w:t>.</w:t>
      </w:r>
      <w:r w:rsidR="00CB018F" w:rsidRPr="612C0EE0">
        <w:rPr>
          <w:rFonts w:ascii="Arial" w:eastAsia="Times New Roman" w:hAnsi="Arial" w:cs="Arial"/>
          <w:lang w:eastAsia="zh-CN"/>
        </w:rPr>
        <w:t xml:space="preserve"> </w:t>
      </w:r>
      <w:r w:rsidR="0042402C" w:rsidRPr="612C0EE0">
        <w:rPr>
          <w:rFonts w:ascii="Arial" w:eastAsia="Times New Roman" w:hAnsi="Arial" w:cs="Arial"/>
          <w:lang w:eastAsia="zh-CN"/>
        </w:rPr>
        <w:t>nepopolne podatke v bistvenih elementih vloge in jih prijavitelj tudi na poziv razpisne komisije ne bo ustrezno pojasnil ali dopolnil.</w:t>
      </w:r>
    </w:p>
    <w:p w14:paraId="2574A714" w14:textId="026D2C46" w:rsidR="000436B8" w:rsidRPr="007927D8" w:rsidRDefault="000436B8" w:rsidP="000436B8">
      <w:pPr>
        <w:suppressAutoHyphens/>
        <w:spacing w:after="0" w:line="240" w:lineRule="auto"/>
        <w:jc w:val="both"/>
        <w:rPr>
          <w:rFonts w:ascii="Arial" w:eastAsia="Times New Roman" w:hAnsi="Arial" w:cs="Arial"/>
          <w:bCs/>
          <w:iCs/>
          <w:lang w:eastAsia="zh-CN"/>
        </w:rPr>
      </w:pPr>
    </w:p>
    <w:p w14:paraId="17808984" w14:textId="487559FF" w:rsidR="007651DB" w:rsidRPr="007927D8" w:rsidRDefault="007651DB" w:rsidP="007651DB">
      <w:pPr>
        <w:suppressAutoHyphens/>
        <w:spacing w:after="0" w:line="240" w:lineRule="auto"/>
        <w:contextualSpacing/>
        <w:jc w:val="both"/>
        <w:rPr>
          <w:rFonts w:ascii="Arial" w:eastAsia="Times New Roman" w:hAnsi="Arial" w:cs="Arial"/>
          <w:lang w:eastAsia="zh-CN"/>
        </w:rPr>
      </w:pPr>
      <w:r w:rsidRPr="007927D8">
        <w:rPr>
          <w:rFonts w:ascii="Arial" w:eastAsia="Times New Roman" w:hAnsi="Arial" w:cs="Arial"/>
          <w:lang w:eastAsia="zh-CN"/>
        </w:rPr>
        <w:t xml:space="preserve">Pri oddaji dopolnitve vloge prijavitelji smiselno upoštevajo pravila glede označevanja ovojnice in načina oddaje iz </w:t>
      </w:r>
      <w:r w:rsidR="00532F26" w:rsidRPr="007927D8">
        <w:rPr>
          <w:rFonts w:ascii="Arial" w:eastAsia="Times New Roman" w:hAnsi="Arial" w:cs="Arial"/>
          <w:lang w:eastAsia="zh-CN"/>
        </w:rPr>
        <w:t xml:space="preserve">točke </w:t>
      </w:r>
      <w:r w:rsidR="00856E49" w:rsidRPr="007927D8">
        <w:rPr>
          <w:rFonts w:ascii="Arial" w:eastAsia="Times New Roman" w:hAnsi="Arial" w:cs="Arial"/>
          <w:lang w:eastAsia="zh-CN"/>
        </w:rPr>
        <w:t>1</w:t>
      </w:r>
      <w:r w:rsidR="00E45AC3">
        <w:rPr>
          <w:rFonts w:ascii="Arial" w:eastAsia="Times New Roman" w:hAnsi="Arial" w:cs="Arial"/>
          <w:lang w:eastAsia="zh-CN"/>
        </w:rPr>
        <w:t>9</w:t>
      </w:r>
      <w:r w:rsidR="00532F26" w:rsidRPr="007927D8">
        <w:rPr>
          <w:rFonts w:ascii="Arial" w:eastAsia="Times New Roman" w:hAnsi="Arial" w:cs="Arial"/>
          <w:lang w:eastAsia="zh-CN"/>
        </w:rPr>
        <w:t xml:space="preserve"> javnega razpisa</w:t>
      </w:r>
      <w:r w:rsidR="00AD0A76" w:rsidRPr="007927D8">
        <w:rPr>
          <w:rFonts w:ascii="Arial" w:eastAsia="Times New Roman" w:hAnsi="Arial" w:cs="Arial"/>
          <w:lang w:eastAsia="zh-CN"/>
        </w:rPr>
        <w:t>.</w:t>
      </w:r>
    </w:p>
    <w:p w14:paraId="6E89A2D3" w14:textId="31387A5B" w:rsidR="003B30A9" w:rsidRPr="007927D8" w:rsidRDefault="003B30A9" w:rsidP="007651DB">
      <w:pPr>
        <w:suppressAutoHyphens/>
        <w:spacing w:after="0" w:line="240" w:lineRule="auto"/>
        <w:jc w:val="both"/>
        <w:rPr>
          <w:rFonts w:ascii="Arial" w:eastAsia="Times New Roman" w:hAnsi="Arial" w:cs="Arial"/>
          <w:lang w:eastAsia="zh-CN"/>
        </w:rPr>
      </w:pPr>
    </w:p>
    <w:p w14:paraId="72BD6446" w14:textId="77777777" w:rsidR="008E5F5C" w:rsidRPr="008E5F5C" w:rsidRDefault="008E5F5C" w:rsidP="008E5F5C">
      <w:pPr>
        <w:autoSpaceDE w:val="0"/>
        <w:autoSpaceDN w:val="0"/>
        <w:adjustRightInd w:val="0"/>
        <w:spacing w:after="0" w:line="240" w:lineRule="auto"/>
        <w:jc w:val="both"/>
        <w:rPr>
          <w:rFonts w:ascii="Arial" w:eastAsia="Times New Roman" w:hAnsi="Arial" w:cs="Arial"/>
          <w:bCs/>
          <w:iCs/>
          <w:lang w:eastAsia="zh-CN"/>
        </w:rPr>
      </w:pPr>
      <w:r w:rsidRPr="008E5F5C">
        <w:rPr>
          <w:rFonts w:ascii="Arial" w:eastAsia="Times New Roman" w:hAnsi="Arial" w:cs="Arial"/>
          <w:bCs/>
          <w:iCs/>
          <w:lang w:eastAsia="zh-CN"/>
        </w:rPr>
        <w:t>Ne glede na šesti odstavek 7. točke teh navodil (dopolnitev formalno nepopolne vloge je mogoča le enkrat, in sicer v predpisanem roku), sme prijavitelj izključno na podlagi poziva ministrstva k razjasnitvi vloge popraviti očitne računske napake, ki jih ministrstvo odkrije pri pregledu in ocenjevanju vlog.</w:t>
      </w:r>
    </w:p>
    <w:p w14:paraId="66BCC1F8" w14:textId="77777777" w:rsidR="008E5F5C" w:rsidRPr="008E5F5C" w:rsidRDefault="008E5F5C" w:rsidP="008E5F5C">
      <w:pPr>
        <w:autoSpaceDE w:val="0"/>
        <w:autoSpaceDN w:val="0"/>
        <w:adjustRightInd w:val="0"/>
        <w:spacing w:after="0" w:line="240" w:lineRule="auto"/>
        <w:jc w:val="both"/>
        <w:rPr>
          <w:rFonts w:ascii="Arial" w:eastAsia="Times New Roman" w:hAnsi="Arial" w:cs="Arial"/>
          <w:bCs/>
          <w:iCs/>
          <w:lang w:eastAsia="zh-CN"/>
        </w:rPr>
      </w:pPr>
    </w:p>
    <w:p w14:paraId="726A40B3" w14:textId="77777777" w:rsidR="008E5F5C" w:rsidRPr="008E5F5C" w:rsidRDefault="008E5F5C" w:rsidP="008E5F5C">
      <w:pPr>
        <w:autoSpaceDE w:val="0"/>
        <w:autoSpaceDN w:val="0"/>
        <w:adjustRightInd w:val="0"/>
        <w:spacing w:after="0" w:line="240" w:lineRule="auto"/>
        <w:jc w:val="both"/>
        <w:rPr>
          <w:rFonts w:ascii="Arial" w:eastAsia="Times New Roman" w:hAnsi="Arial" w:cs="Arial"/>
          <w:bCs/>
          <w:iCs/>
          <w:lang w:eastAsia="zh-CN"/>
        </w:rPr>
      </w:pPr>
      <w:r w:rsidRPr="008E5F5C">
        <w:rPr>
          <w:rFonts w:ascii="Arial" w:eastAsia="Times New Roman" w:hAnsi="Arial" w:cs="Arial"/>
          <w:bCs/>
          <w:iCs/>
          <w:lang w:eastAsia="zh-CN"/>
        </w:rPr>
        <w:t>Če se prijavitelj ne bo strinjal z ugotovitvami komisije ali v primeru, da prilagoditev finančnega načrta ne bo posredovana v roku in na način, določen v pozivu, se bo štelo, da prijavitelj odstopa od vloge, vloga pa bo s sklepom zavrnjena.</w:t>
      </w:r>
    </w:p>
    <w:p w14:paraId="71410BA9" w14:textId="77777777" w:rsidR="008E5F5C" w:rsidRPr="008E5F5C" w:rsidRDefault="008E5F5C" w:rsidP="008E5F5C">
      <w:pPr>
        <w:autoSpaceDE w:val="0"/>
        <w:autoSpaceDN w:val="0"/>
        <w:adjustRightInd w:val="0"/>
        <w:spacing w:after="0" w:line="240" w:lineRule="auto"/>
        <w:jc w:val="both"/>
        <w:rPr>
          <w:rFonts w:ascii="Arial" w:eastAsia="Times New Roman" w:hAnsi="Arial" w:cs="Arial"/>
          <w:bCs/>
          <w:iCs/>
          <w:lang w:eastAsia="zh-CN"/>
        </w:rPr>
      </w:pPr>
    </w:p>
    <w:p w14:paraId="67693D51" w14:textId="73693062" w:rsidR="008E5F5C" w:rsidRPr="008E5F5C" w:rsidRDefault="008E5F5C" w:rsidP="008E5F5C">
      <w:pPr>
        <w:autoSpaceDE w:val="0"/>
        <w:autoSpaceDN w:val="0"/>
        <w:adjustRightInd w:val="0"/>
        <w:spacing w:after="0" w:line="240" w:lineRule="auto"/>
        <w:jc w:val="both"/>
        <w:rPr>
          <w:rFonts w:ascii="Arial" w:eastAsia="Times New Roman" w:hAnsi="Arial" w:cs="Arial"/>
          <w:bCs/>
          <w:iCs/>
          <w:lang w:eastAsia="zh-CN"/>
        </w:rPr>
      </w:pPr>
      <w:r w:rsidRPr="008E5F5C">
        <w:rPr>
          <w:rFonts w:ascii="Arial" w:eastAsia="Times New Roman" w:hAnsi="Arial" w:cs="Arial"/>
          <w:bCs/>
          <w:iCs/>
          <w:lang w:eastAsia="zh-CN"/>
        </w:rPr>
        <w:t xml:space="preserve">Vloga na javni razpis mora biti skladna z namenom, predmetom in cilji javnega razpisa, pri čemer mora </w:t>
      </w:r>
      <w:r w:rsidR="00DF1601">
        <w:rPr>
          <w:rFonts w:ascii="Arial" w:eastAsia="Times New Roman" w:hAnsi="Arial" w:cs="Arial"/>
          <w:bCs/>
          <w:iCs/>
          <w:lang w:eastAsia="zh-CN"/>
        </w:rPr>
        <w:t>operacija</w:t>
      </w:r>
      <w:r w:rsidR="00DF1601" w:rsidRPr="008E5F5C">
        <w:rPr>
          <w:rFonts w:ascii="Arial" w:eastAsia="Times New Roman" w:hAnsi="Arial" w:cs="Arial"/>
          <w:bCs/>
          <w:iCs/>
          <w:lang w:eastAsia="zh-CN"/>
        </w:rPr>
        <w:t xml:space="preserve"> </w:t>
      </w:r>
      <w:r w:rsidRPr="008E5F5C">
        <w:rPr>
          <w:rFonts w:ascii="Arial" w:eastAsia="Times New Roman" w:hAnsi="Arial" w:cs="Arial"/>
          <w:bCs/>
          <w:iCs/>
          <w:lang w:eastAsia="zh-CN"/>
        </w:rPr>
        <w:t xml:space="preserve">upoštevati časovni in finančni okvir javnega razpisa. </w:t>
      </w:r>
      <w:r w:rsidR="00DF1601">
        <w:rPr>
          <w:rFonts w:ascii="Arial" w:eastAsia="Times New Roman" w:hAnsi="Arial" w:cs="Arial"/>
          <w:bCs/>
          <w:iCs/>
          <w:lang w:eastAsia="zh-CN"/>
        </w:rPr>
        <w:t>Operacije</w:t>
      </w:r>
      <w:r w:rsidRPr="008E5F5C">
        <w:rPr>
          <w:rFonts w:ascii="Arial" w:eastAsia="Times New Roman" w:hAnsi="Arial" w:cs="Arial"/>
          <w:bCs/>
          <w:iCs/>
          <w:lang w:eastAsia="zh-CN"/>
        </w:rPr>
        <w:t>, ki ne bodo skladn</w:t>
      </w:r>
      <w:r w:rsidR="00BD6749">
        <w:rPr>
          <w:rFonts w:ascii="Arial" w:eastAsia="Times New Roman" w:hAnsi="Arial" w:cs="Arial"/>
          <w:bCs/>
          <w:iCs/>
          <w:lang w:eastAsia="zh-CN"/>
        </w:rPr>
        <w:t>e</w:t>
      </w:r>
      <w:r w:rsidRPr="008E5F5C">
        <w:rPr>
          <w:rFonts w:ascii="Arial" w:eastAsia="Times New Roman" w:hAnsi="Arial" w:cs="Arial"/>
          <w:bCs/>
          <w:iCs/>
          <w:lang w:eastAsia="zh-CN"/>
        </w:rPr>
        <w:t xml:space="preserve"> z namenom, predmetom, ciljem, časovnim in finančnim okvirom ter ne bodo izpolnjeval</w:t>
      </w:r>
      <w:r w:rsidR="00BD6749">
        <w:rPr>
          <w:rFonts w:ascii="Arial" w:eastAsia="Times New Roman" w:hAnsi="Arial" w:cs="Arial"/>
          <w:bCs/>
          <w:iCs/>
          <w:lang w:eastAsia="zh-CN"/>
        </w:rPr>
        <w:t>e</w:t>
      </w:r>
      <w:r w:rsidRPr="008E5F5C">
        <w:rPr>
          <w:rFonts w:ascii="Arial" w:eastAsia="Times New Roman" w:hAnsi="Arial" w:cs="Arial"/>
          <w:bCs/>
          <w:iCs/>
          <w:lang w:eastAsia="zh-CN"/>
        </w:rPr>
        <w:t xml:space="preserve"> </w:t>
      </w:r>
      <w:r w:rsidR="004354E6">
        <w:rPr>
          <w:rFonts w:ascii="Arial" w:eastAsia="Times New Roman" w:hAnsi="Arial" w:cs="Arial"/>
          <w:bCs/>
          <w:iCs/>
          <w:lang w:eastAsia="zh-CN"/>
        </w:rPr>
        <w:t>razpis</w:t>
      </w:r>
      <w:r w:rsidRPr="008E5F5C">
        <w:rPr>
          <w:rFonts w:ascii="Arial" w:eastAsia="Times New Roman" w:hAnsi="Arial" w:cs="Arial"/>
          <w:bCs/>
          <w:iCs/>
          <w:lang w:eastAsia="zh-CN"/>
        </w:rPr>
        <w:t>nih pogojev, bodo izločen</w:t>
      </w:r>
      <w:r w:rsidR="00BD6749">
        <w:rPr>
          <w:rFonts w:ascii="Arial" w:eastAsia="Times New Roman" w:hAnsi="Arial" w:cs="Arial"/>
          <w:bCs/>
          <w:iCs/>
          <w:lang w:eastAsia="zh-CN"/>
        </w:rPr>
        <w:t>e</w:t>
      </w:r>
      <w:r w:rsidRPr="008E5F5C">
        <w:rPr>
          <w:rFonts w:ascii="Arial" w:eastAsia="Times New Roman" w:hAnsi="Arial" w:cs="Arial"/>
          <w:bCs/>
          <w:iCs/>
          <w:lang w:eastAsia="zh-CN"/>
        </w:rPr>
        <w:t xml:space="preserve"> iz nadaljnjega postopka.</w:t>
      </w:r>
    </w:p>
    <w:p w14:paraId="1488C1EC" w14:textId="2238C1D4" w:rsidR="004354E6" w:rsidRPr="008E5F5C" w:rsidRDefault="004354E6" w:rsidP="008E5F5C">
      <w:pPr>
        <w:autoSpaceDE w:val="0"/>
        <w:autoSpaceDN w:val="0"/>
        <w:adjustRightInd w:val="0"/>
        <w:spacing w:after="0" w:line="240" w:lineRule="auto"/>
        <w:jc w:val="both"/>
        <w:rPr>
          <w:rFonts w:ascii="Arial" w:eastAsia="Times New Roman" w:hAnsi="Arial" w:cs="Arial"/>
          <w:bCs/>
          <w:iCs/>
          <w:lang w:eastAsia="zh-CN"/>
        </w:rPr>
      </w:pPr>
    </w:p>
    <w:p w14:paraId="297BD0E5" w14:textId="5D842D76" w:rsidR="008E5F5C" w:rsidRPr="008E5F5C" w:rsidRDefault="008E5F5C" w:rsidP="008E5F5C">
      <w:pPr>
        <w:autoSpaceDE w:val="0"/>
        <w:autoSpaceDN w:val="0"/>
        <w:adjustRightInd w:val="0"/>
        <w:spacing w:after="0" w:line="240" w:lineRule="auto"/>
        <w:jc w:val="both"/>
        <w:rPr>
          <w:rFonts w:ascii="Arial" w:eastAsia="Times New Roman" w:hAnsi="Arial" w:cs="Arial"/>
          <w:bCs/>
          <w:iCs/>
          <w:lang w:eastAsia="zh-CN"/>
        </w:rPr>
      </w:pPr>
      <w:r w:rsidRPr="008E5F5C">
        <w:rPr>
          <w:rFonts w:ascii="Arial" w:eastAsia="Times New Roman" w:hAnsi="Arial" w:cs="Arial"/>
          <w:bCs/>
          <w:iCs/>
          <w:lang w:eastAsia="zh-CN"/>
        </w:rPr>
        <w:t xml:space="preserve">Formalno popolne vloge prijaviteljev, ki izpolnjujejo pogoje (točka 3 javnega razpisa), komisija obravnava ter jih oceni na podlagi meril za izbor upravičencev (točka 4 javnega razpisa). </w:t>
      </w:r>
    </w:p>
    <w:p w14:paraId="0E09B005" w14:textId="77777777" w:rsidR="008E5F5C" w:rsidRPr="008E5F5C" w:rsidRDefault="008E5F5C" w:rsidP="008E5F5C">
      <w:pPr>
        <w:autoSpaceDE w:val="0"/>
        <w:autoSpaceDN w:val="0"/>
        <w:adjustRightInd w:val="0"/>
        <w:spacing w:after="0" w:line="240" w:lineRule="auto"/>
        <w:jc w:val="both"/>
        <w:rPr>
          <w:rFonts w:ascii="Arial" w:eastAsia="Times New Roman" w:hAnsi="Arial" w:cs="Arial"/>
          <w:bCs/>
          <w:iCs/>
          <w:lang w:eastAsia="zh-CN"/>
        </w:rPr>
      </w:pPr>
    </w:p>
    <w:p w14:paraId="24B26697" w14:textId="77777777" w:rsidR="008E5F5C" w:rsidRPr="008E5F5C" w:rsidRDefault="008E5F5C" w:rsidP="008E5F5C">
      <w:pPr>
        <w:autoSpaceDE w:val="0"/>
        <w:autoSpaceDN w:val="0"/>
        <w:adjustRightInd w:val="0"/>
        <w:spacing w:after="0" w:line="240" w:lineRule="auto"/>
        <w:jc w:val="both"/>
        <w:rPr>
          <w:rFonts w:ascii="Arial" w:eastAsia="Times New Roman" w:hAnsi="Arial" w:cs="Arial"/>
          <w:bCs/>
          <w:iCs/>
          <w:lang w:eastAsia="zh-CN"/>
        </w:rPr>
      </w:pPr>
      <w:r w:rsidRPr="008E5F5C">
        <w:rPr>
          <w:rFonts w:ascii="Arial" w:eastAsia="Times New Roman" w:hAnsi="Arial" w:cs="Arial"/>
          <w:bCs/>
          <w:iCs/>
          <w:lang w:eastAsia="zh-CN"/>
        </w:rPr>
        <w:t>Ob morebitnih nejasnih oz. nepopolnih podatkih v bistvenih elementih vloge, komisija prijavitelja pozove k posredovanju pojasnila oz. razjasnitve. Prijavitelji naj bodo v tem času dostopni za dvig pošte.</w:t>
      </w:r>
    </w:p>
    <w:p w14:paraId="6B16803A" w14:textId="77777777" w:rsidR="008E5F5C" w:rsidRPr="008E5F5C" w:rsidRDefault="008E5F5C" w:rsidP="008E5F5C">
      <w:pPr>
        <w:autoSpaceDE w:val="0"/>
        <w:autoSpaceDN w:val="0"/>
        <w:adjustRightInd w:val="0"/>
        <w:spacing w:after="0" w:line="240" w:lineRule="auto"/>
        <w:jc w:val="both"/>
        <w:rPr>
          <w:rFonts w:ascii="Arial" w:eastAsia="Times New Roman" w:hAnsi="Arial" w:cs="Arial"/>
          <w:bCs/>
          <w:iCs/>
          <w:lang w:eastAsia="zh-CN"/>
        </w:rPr>
      </w:pPr>
    </w:p>
    <w:p w14:paraId="1672700A" w14:textId="32D0E095" w:rsidR="008E5F5C" w:rsidRDefault="008E5F5C" w:rsidP="008E5F5C">
      <w:pPr>
        <w:autoSpaceDE w:val="0"/>
        <w:autoSpaceDN w:val="0"/>
        <w:adjustRightInd w:val="0"/>
        <w:spacing w:after="0" w:line="240" w:lineRule="auto"/>
        <w:jc w:val="both"/>
        <w:rPr>
          <w:rFonts w:ascii="Arial" w:eastAsia="Times New Roman" w:hAnsi="Arial" w:cs="Arial"/>
          <w:bCs/>
          <w:iCs/>
          <w:lang w:eastAsia="zh-CN"/>
        </w:rPr>
      </w:pPr>
      <w:r w:rsidRPr="008E5F5C">
        <w:rPr>
          <w:rFonts w:ascii="Arial" w:eastAsia="Times New Roman" w:hAnsi="Arial" w:cs="Arial"/>
          <w:bCs/>
          <w:iCs/>
          <w:lang w:eastAsia="zh-CN"/>
        </w:rPr>
        <w:t>Vse popolne vloge bosta ločeno ocenila dva člana komisije. Ocena se bo oblikovala na podlagi povprečja obeh ocen. Če se bosta oceni razlikovali za 20 % ali več, bo vlogo ocenil še tretji ocenjevalec komisije. Ocena se bo oblikovala na podlagi povprečja najbližjih dveh ocen.</w:t>
      </w:r>
    </w:p>
    <w:p w14:paraId="46C657D9" w14:textId="77777777" w:rsidR="004721F0" w:rsidRPr="00CF30D3" w:rsidRDefault="004721F0" w:rsidP="004721F0">
      <w:pPr>
        <w:autoSpaceDE w:val="0"/>
        <w:autoSpaceDN w:val="0"/>
        <w:adjustRightInd w:val="0"/>
        <w:spacing w:after="0" w:line="240" w:lineRule="auto"/>
        <w:rPr>
          <w:rFonts w:ascii="Arial" w:eastAsia="Times New Roman" w:hAnsi="Arial" w:cs="Arial"/>
          <w:lang w:eastAsia="sl-SI"/>
        </w:rPr>
      </w:pPr>
    </w:p>
    <w:p w14:paraId="3EF0CD3C" w14:textId="6CAEBEE2" w:rsidR="004F0616" w:rsidRDefault="008E5F5C" w:rsidP="008E5F5C">
      <w:pPr>
        <w:spacing w:after="0" w:line="240" w:lineRule="auto"/>
        <w:jc w:val="both"/>
        <w:rPr>
          <w:rFonts w:ascii="Arial" w:eastAsia="Times New Roman" w:hAnsi="Arial" w:cs="Arial"/>
          <w:lang w:eastAsia="zh-CN"/>
        </w:rPr>
      </w:pPr>
      <w:bookmarkStart w:id="17" w:name="_Hlk141281282"/>
      <w:r w:rsidRPr="008E5F5C">
        <w:rPr>
          <w:rFonts w:ascii="Arial" w:eastAsia="Times New Roman" w:hAnsi="Arial" w:cs="Arial"/>
          <w:lang w:eastAsia="zh-CN"/>
        </w:rPr>
        <w:t>Po zaključenem ocenjevanju vlog po merilih za izbor bo pripravljen predlog izbora prijaviteljev. Postopek izbora bo potekal po postopku, ki je naveden v 4. in 2</w:t>
      </w:r>
      <w:r>
        <w:rPr>
          <w:rFonts w:ascii="Arial" w:eastAsia="Times New Roman" w:hAnsi="Arial" w:cs="Arial"/>
          <w:lang w:eastAsia="zh-CN"/>
        </w:rPr>
        <w:t>0</w:t>
      </w:r>
      <w:r w:rsidRPr="008E5F5C">
        <w:rPr>
          <w:rFonts w:ascii="Arial" w:eastAsia="Times New Roman" w:hAnsi="Arial" w:cs="Arial"/>
          <w:lang w:eastAsia="zh-CN"/>
        </w:rPr>
        <w:t>. točki javnega razpisa.</w:t>
      </w:r>
    </w:p>
    <w:p w14:paraId="399FA3B6" w14:textId="77777777" w:rsidR="008E5F5C" w:rsidRPr="007927D8" w:rsidRDefault="008E5F5C" w:rsidP="004F0616">
      <w:pPr>
        <w:spacing w:after="0" w:line="240" w:lineRule="auto"/>
        <w:rPr>
          <w:rFonts w:ascii="Calibri" w:eastAsia="Calibri" w:hAnsi="Calibri" w:cs="Calibri"/>
        </w:rPr>
      </w:pPr>
    </w:p>
    <w:bookmarkEnd w:id="17"/>
    <w:p w14:paraId="2C7C73A2" w14:textId="36115DC2" w:rsidR="000436B8" w:rsidRPr="007927D8" w:rsidRDefault="345DB5C6" w:rsidP="000436B8">
      <w:pPr>
        <w:suppressAutoHyphens/>
        <w:spacing w:after="0" w:line="240" w:lineRule="auto"/>
        <w:jc w:val="both"/>
        <w:rPr>
          <w:rFonts w:ascii="Times New Roman" w:eastAsia="Times New Roman" w:hAnsi="Times New Roman" w:cs="Times New Roman"/>
          <w:lang w:eastAsia="zh-CN"/>
        </w:rPr>
      </w:pPr>
      <w:r w:rsidRPr="193059D9">
        <w:rPr>
          <w:rFonts w:ascii="Arial" w:eastAsia="Arial" w:hAnsi="Arial" w:cs="Arial"/>
          <w:sz w:val="20"/>
          <w:szCs w:val="20"/>
        </w:rPr>
        <w:t xml:space="preserve"> </w:t>
      </w:r>
      <w:r w:rsidR="000436B8" w:rsidRPr="007927D8">
        <w:rPr>
          <w:rFonts w:ascii="Arial" w:eastAsia="Times New Roman" w:hAnsi="Arial" w:cs="Arial"/>
          <w:lang w:eastAsia="zh-CN"/>
        </w:rPr>
        <w:t>Rezultati javnega razpisa bodo objavljeni na spletnem naslovu javnega razpisa.</w:t>
      </w:r>
    </w:p>
    <w:p w14:paraId="2A7F006F" w14:textId="77777777" w:rsidR="00236619" w:rsidRPr="00A14FE1" w:rsidRDefault="00236619" w:rsidP="00A14FE1">
      <w:pPr>
        <w:pStyle w:val="Naslov1"/>
      </w:pPr>
    </w:p>
    <w:p w14:paraId="65405A98" w14:textId="5F6D9ABE" w:rsidR="00236619" w:rsidRPr="007927D8" w:rsidRDefault="00FB6231" w:rsidP="00A14FE1">
      <w:pPr>
        <w:pStyle w:val="Naslov1"/>
        <w:rPr>
          <w:rFonts w:cs="Arial"/>
          <w:bCs/>
          <w:sz w:val="22"/>
          <w:szCs w:val="22"/>
        </w:rPr>
      </w:pPr>
      <w:bookmarkStart w:id="18" w:name="_Toc202336982"/>
      <w:r>
        <w:t xml:space="preserve">      </w:t>
      </w:r>
      <w:r w:rsidR="193059D9" w:rsidRPr="08FC5676">
        <w:t xml:space="preserve">8. </w:t>
      </w:r>
      <w:r w:rsidR="0C4AB282" w:rsidRPr="00A14FE1">
        <w:t>Dvojno financiranje</w:t>
      </w:r>
      <w:bookmarkEnd w:id="18"/>
    </w:p>
    <w:p w14:paraId="70E062DD"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6B3DBCD5" w14:textId="77777777" w:rsidR="00236619" w:rsidRPr="007927D8" w:rsidRDefault="00236619" w:rsidP="00236619">
      <w:pPr>
        <w:suppressAutoHyphens/>
        <w:spacing w:after="0" w:line="240" w:lineRule="auto"/>
        <w:jc w:val="both"/>
        <w:rPr>
          <w:rFonts w:ascii="Arial" w:eastAsia="Times New Roman" w:hAnsi="Arial" w:cs="Arial"/>
          <w:lang w:eastAsia="zh-CN"/>
        </w:rPr>
      </w:pPr>
      <w:r w:rsidRPr="007927D8">
        <w:rPr>
          <w:rFonts w:ascii="Arial" w:eastAsia="Times New Roman" w:hAnsi="Arial" w:cs="Arial"/>
          <w:lang w:eastAsia="zh-CN"/>
        </w:rPr>
        <w:t>Za stroške, ki so predmet sofinanciranja, upravičenec ne sme prejeti sredstev iz drugih virov financiranja (prepoved dvojnega financiranja).</w:t>
      </w:r>
    </w:p>
    <w:p w14:paraId="0B524DD2" w14:textId="77777777" w:rsidR="0016306D" w:rsidRPr="007927D8" w:rsidRDefault="0016306D" w:rsidP="00236619">
      <w:pPr>
        <w:suppressAutoHyphens/>
        <w:spacing w:after="0" w:line="240" w:lineRule="auto"/>
        <w:jc w:val="both"/>
        <w:rPr>
          <w:rFonts w:ascii="Times New Roman" w:eastAsia="Times New Roman" w:hAnsi="Times New Roman" w:cs="Times New Roman"/>
          <w:lang w:eastAsia="zh-CN"/>
        </w:rPr>
      </w:pPr>
    </w:p>
    <w:p w14:paraId="2CB88DA0" w14:textId="55D60354" w:rsidR="00236619" w:rsidRPr="007927D8" w:rsidRDefault="00FB6231" w:rsidP="00A14FE1">
      <w:pPr>
        <w:pStyle w:val="Naslov1"/>
        <w:rPr>
          <w:rFonts w:cs="Arial"/>
          <w:sz w:val="22"/>
          <w:szCs w:val="22"/>
        </w:rPr>
      </w:pPr>
      <w:bookmarkStart w:id="19" w:name="_Toc202336983"/>
      <w:r>
        <w:lastRenderedPageBreak/>
        <w:t xml:space="preserve">      </w:t>
      </w:r>
      <w:r w:rsidR="61777E70" w:rsidRPr="00A14FE1">
        <w:t xml:space="preserve">9. </w:t>
      </w:r>
      <w:r w:rsidR="0C4AB282" w:rsidRPr="00A14FE1">
        <w:t>Spremljanje in poročanje ter način financiranja</w:t>
      </w:r>
      <w:bookmarkEnd w:id="19"/>
    </w:p>
    <w:p w14:paraId="3F1DF390"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1CBF2AD3" w14:textId="77777777" w:rsidR="00BC0239" w:rsidRPr="00BC0239" w:rsidRDefault="00BC0239" w:rsidP="00BC0239">
      <w:pPr>
        <w:suppressAutoHyphens/>
        <w:spacing w:after="0" w:line="240" w:lineRule="auto"/>
        <w:jc w:val="both"/>
        <w:rPr>
          <w:rFonts w:ascii="Arial" w:eastAsia="Times New Roman" w:hAnsi="Arial" w:cs="Arial"/>
          <w:lang w:eastAsia="zh-CN"/>
        </w:rPr>
      </w:pPr>
      <w:r w:rsidRPr="00BC0239">
        <w:rPr>
          <w:rFonts w:ascii="Arial" w:eastAsia="Times New Roman" w:hAnsi="Arial" w:cs="Arial"/>
          <w:lang w:eastAsia="zh-CN"/>
        </w:rPr>
        <w:t>Poročanje in način financiranja ter spremljanje je opredeljeno v javnem razpisu, vzorcu pogodbe o sofinanciranju (v nadaljnjem besedilu: pogodba) in Navodilih za uporabo informacijskega sistema e-MA2 ter v navodilih ministrstva. V nadaljevanju so navedena le nekatera bistvena pravila poročanja.</w:t>
      </w:r>
    </w:p>
    <w:p w14:paraId="6CDAAF40" w14:textId="77777777" w:rsidR="00BC0239" w:rsidRPr="00BC0239" w:rsidRDefault="00BC0239" w:rsidP="00BC0239">
      <w:pPr>
        <w:suppressAutoHyphens/>
        <w:spacing w:after="0" w:line="240" w:lineRule="auto"/>
        <w:jc w:val="both"/>
        <w:rPr>
          <w:rFonts w:ascii="Arial" w:eastAsia="Times New Roman" w:hAnsi="Arial" w:cs="Arial"/>
          <w:lang w:eastAsia="zh-CN"/>
        </w:rPr>
      </w:pPr>
    </w:p>
    <w:p w14:paraId="1C8218D9" w14:textId="316311AE" w:rsidR="00BC0239" w:rsidRPr="00BC0239" w:rsidRDefault="00BC0239" w:rsidP="00BC0239">
      <w:pPr>
        <w:suppressAutoHyphens/>
        <w:spacing w:after="0" w:line="240" w:lineRule="auto"/>
        <w:jc w:val="both"/>
        <w:rPr>
          <w:rFonts w:ascii="Arial" w:eastAsia="Times New Roman" w:hAnsi="Arial" w:cs="Arial"/>
          <w:lang w:eastAsia="zh-CN"/>
        </w:rPr>
      </w:pPr>
      <w:r w:rsidRPr="00BC0239">
        <w:rPr>
          <w:rFonts w:ascii="Arial" w:eastAsia="Times New Roman" w:hAnsi="Arial" w:cs="Arial"/>
          <w:lang w:eastAsia="zh-CN"/>
        </w:rPr>
        <w:t xml:space="preserve">Upravičenec skladno z določili pogodbe poroča o izvajanju operacije v informacijski sistem e-MA2. Skrbnik pogodbe s strani ministrstva lahko skladno s pogodbo od upravičenca zahteva dodatna poročila o poteku operacije, ki niso del informacijskega sistema. Podrobnejši opis vnosa podatkov je </w:t>
      </w:r>
      <w:r w:rsidR="00BD2475">
        <w:rPr>
          <w:rFonts w:ascii="Arial" w:eastAsia="Times New Roman" w:hAnsi="Arial" w:cs="Arial"/>
          <w:lang w:eastAsia="zh-CN"/>
        </w:rPr>
        <w:t xml:space="preserve">v </w:t>
      </w:r>
      <w:r w:rsidRPr="00BC0239">
        <w:rPr>
          <w:rFonts w:ascii="Arial" w:eastAsia="Times New Roman" w:hAnsi="Arial" w:cs="Arial"/>
          <w:lang w:eastAsia="zh-CN"/>
        </w:rPr>
        <w:t xml:space="preserve">Navodilih za uporabo informacijskega sistema e-MA2. </w:t>
      </w:r>
    </w:p>
    <w:p w14:paraId="45FFF434" w14:textId="77777777" w:rsidR="00BC0239" w:rsidRPr="00BC0239" w:rsidRDefault="00BC0239" w:rsidP="00BC0239">
      <w:pPr>
        <w:suppressAutoHyphens/>
        <w:spacing w:after="0" w:line="240" w:lineRule="auto"/>
        <w:jc w:val="both"/>
        <w:rPr>
          <w:rFonts w:ascii="Arial" w:eastAsia="Times New Roman" w:hAnsi="Arial" w:cs="Arial"/>
          <w:lang w:eastAsia="zh-CN"/>
        </w:rPr>
      </w:pPr>
    </w:p>
    <w:p w14:paraId="074851A6" w14:textId="77777777" w:rsidR="00BC0239" w:rsidRPr="00BC0239" w:rsidRDefault="00BC0239" w:rsidP="00BC0239">
      <w:pPr>
        <w:suppressAutoHyphens/>
        <w:spacing w:after="0" w:line="240" w:lineRule="auto"/>
        <w:jc w:val="both"/>
        <w:rPr>
          <w:rFonts w:ascii="Arial" w:eastAsia="Times New Roman" w:hAnsi="Arial" w:cs="Arial"/>
          <w:lang w:eastAsia="zh-CN"/>
        </w:rPr>
      </w:pPr>
      <w:r w:rsidRPr="00BC0239">
        <w:rPr>
          <w:rFonts w:ascii="Arial" w:eastAsia="Times New Roman" w:hAnsi="Arial" w:cs="Arial"/>
          <w:lang w:eastAsia="zh-CN"/>
        </w:rPr>
        <w:t xml:space="preserve">Upravičenec posreduje ministrstvu </w:t>
      </w:r>
      <w:proofErr w:type="spellStart"/>
      <w:r w:rsidRPr="00BC0239">
        <w:rPr>
          <w:rFonts w:ascii="Arial" w:eastAsia="Times New Roman" w:hAnsi="Arial" w:cs="Arial"/>
          <w:lang w:eastAsia="zh-CN"/>
        </w:rPr>
        <w:t>ZzI</w:t>
      </w:r>
      <w:proofErr w:type="spellEnd"/>
      <w:r w:rsidRPr="00BC0239">
        <w:rPr>
          <w:rFonts w:ascii="Arial" w:eastAsia="Times New Roman" w:hAnsi="Arial" w:cs="Arial"/>
          <w:lang w:eastAsia="zh-CN"/>
        </w:rPr>
        <w:t xml:space="preserve"> skladno s pogodbo o sofinanciranju.</w:t>
      </w:r>
    </w:p>
    <w:p w14:paraId="7C711036" w14:textId="77777777" w:rsidR="00BC0239" w:rsidRPr="00BC0239" w:rsidRDefault="00BC0239" w:rsidP="00BC0239">
      <w:pPr>
        <w:suppressAutoHyphens/>
        <w:spacing w:after="0" w:line="240" w:lineRule="auto"/>
        <w:jc w:val="both"/>
        <w:rPr>
          <w:rFonts w:ascii="Arial" w:eastAsia="Times New Roman" w:hAnsi="Arial" w:cs="Arial"/>
          <w:lang w:eastAsia="zh-CN"/>
        </w:rPr>
      </w:pPr>
    </w:p>
    <w:p w14:paraId="1887EFB1" w14:textId="77777777" w:rsidR="00BC0239" w:rsidRPr="00BC0239" w:rsidRDefault="00BC0239" w:rsidP="00BC0239">
      <w:pPr>
        <w:suppressAutoHyphens/>
        <w:spacing w:after="0" w:line="240" w:lineRule="auto"/>
        <w:jc w:val="both"/>
        <w:rPr>
          <w:rFonts w:ascii="Arial" w:eastAsia="Times New Roman" w:hAnsi="Arial" w:cs="Arial"/>
          <w:lang w:eastAsia="zh-CN"/>
        </w:rPr>
      </w:pPr>
      <w:r w:rsidRPr="00BC0239">
        <w:rPr>
          <w:rFonts w:ascii="Arial" w:eastAsia="Times New Roman" w:hAnsi="Arial" w:cs="Arial"/>
          <w:lang w:eastAsia="zh-CN"/>
        </w:rPr>
        <w:t xml:space="preserve">Osnova za izplačilo sredstev, določenih s pogodbo, je </w:t>
      </w:r>
      <w:proofErr w:type="spellStart"/>
      <w:r w:rsidRPr="00BC0239">
        <w:rPr>
          <w:rFonts w:ascii="Arial" w:eastAsia="Times New Roman" w:hAnsi="Arial" w:cs="Arial"/>
          <w:lang w:eastAsia="zh-CN"/>
        </w:rPr>
        <w:t>ZzI</w:t>
      </w:r>
      <w:proofErr w:type="spellEnd"/>
      <w:r w:rsidRPr="00BC0239">
        <w:rPr>
          <w:rFonts w:ascii="Arial" w:eastAsia="Times New Roman" w:hAnsi="Arial" w:cs="Arial"/>
          <w:lang w:eastAsia="zh-CN"/>
        </w:rPr>
        <w:t xml:space="preserve"> in prejeta dokumentacija upravičenca o izvedbi operacije, določena v javnem razpisu oz. navodilih ministrstva. </w:t>
      </w:r>
    </w:p>
    <w:p w14:paraId="32030762" w14:textId="77777777" w:rsidR="00BC0239" w:rsidRPr="00BC0239" w:rsidRDefault="00BC0239" w:rsidP="00BC0239">
      <w:pPr>
        <w:suppressAutoHyphens/>
        <w:spacing w:after="0" w:line="240" w:lineRule="auto"/>
        <w:jc w:val="both"/>
        <w:rPr>
          <w:rFonts w:ascii="Arial" w:eastAsia="Times New Roman" w:hAnsi="Arial" w:cs="Arial"/>
          <w:lang w:eastAsia="zh-CN"/>
        </w:rPr>
      </w:pPr>
    </w:p>
    <w:p w14:paraId="7D58275C" w14:textId="393F0947" w:rsidR="0016306D" w:rsidRDefault="00BC0239" w:rsidP="00BC0239">
      <w:pPr>
        <w:suppressAutoHyphens/>
        <w:spacing w:after="0" w:line="240" w:lineRule="auto"/>
        <w:jc w:val="both"/>
        <w:rPr>
          <w:rFonts w:ascii="Arial" w:eastAsia="Times New Roman" w:hAnsi="Arial" w:cs="Arial"/>
          <w:lang w:eastAsia="zh-CN"/>
        </w:rPr>
      </w:pPr>
      <w:r w:rsidRPr="00BC0239">
        <w:rPr>
          <w:rFonts w:ascii="Arial" w:eastAsia="Times New Roman" w:hAnsi="Arial" w:cs="Arial"/>
          <w:lang w:eastAsia="zh-CN"/>
        </w:rPr>
        <w:t xml:space="preserve">Ministrstvo bo za izvedbo operacije upravičencu nakazalo sredstva na podlagi potrjenih </w:t>
      </w:r>
      <w:proofErr w:type="spellStart"/>
      <w:r w:rsidRPr="00BC0239">
        <w:rPr>
          <w:rFonts w:ascii="Arial" w:eastAsia="Times New Roman" w:hAnsi="Arial" w:cs="Arial"/>
          <w:lang w:eastAsia="zh-CN"/>
        </w:rPr>
        <w:t>ZzI</w:t>
      </w:r>
      <w:proofErr w:type="spellEnd"/>
      <w:r w:rsidRPr="00BC0239">
        <w:rPr>
          <w:rFonts w:ascii="Arial" w:eastAsia="Times New Roman" w:hAnsi="Arial" w:cs="Arial"/>
          <w:lang w:eastAsia="zh-CN"/>
        </w:rPr>
        <w:t xml:space="preserve"> s prilogami, pripravljenimi v skladu z navodili ministrstva in določili pogodbe o sofinanciranju.</w:t>
      </w:r>
    </w:p>
    <w:p w14:paraId="7E7DB085" w14:textId="77777777" w:rsidR="009A067C" w:rsidRPr="007927D8" w:rsidRDefault="009A067C" w:rsidP="00BC0239">
      <w:pPr>
        <w:suppressAutoHyphens/>
        <w:spacing w:after="0" w:line="240" w:lineRule="auto"/>
        <w:jc w:val="both"/>
        <w:rPr>
          <w:rFonts w:ascii="Arial" w:eastAsia="Times New Roman" w:hAnsi="Arial" w:cs="Arial"/>
          <w:lang w:eastAsia="zh-CN"/>
        </w:rPr>
      </w:pPr>
    </w:p>
    <w:p w14:paraId="7FC6E95B" w14:textId="7689DC4E" w:rsidR="00512AE9" w:rsidRPr="007927D8" w:rsidRDefault="00FB6231" w:rsidP="00A14FE1">
      <w:pPr>
        <w:pStyle w:val="Naslov1"/>
        <w:rPr>
          <w:rFonts w:cs="Arial"/>
          <w:bCs/>
          <w:sz w:val="22"/>
          <w:szCs w:val="22"/>
        </w:rPr>
      </w:pPr>
      <w:bookmarkStart w:id="20" w:name="_Toc202336984"/>
      <w:r>
        <w:t xml:space="preserve">     </w:t>
      </w:r>
      <w:r w:rsidR="69F328AA" w:rsidRPr="08FC5676">
        <w:t xml:space="preserve">10. </w:t>
      </w:r>
      <w:r w:rsidR="37D0C3F5" w:rsidRPr="00A14FE1">
        <w:t>Kazalniki</w:t>
      </w:r>
      <w:bookmarkEnd w:id="20"/>
    </w:p>
    <w:p w14:paraId="7CCFFC90" w14:textId="77777777" w:rsidR="00512AE9" w:rsidRPr="007927D8" w:rsidRDefault="00512AE9" w:rsidP="0081742E">
      <w:pPr>
        <w:pStyle w:val="Odstavekseznama"/>
        <w:keepNext/>
        <w:ind w:firstLine="0"/>
        <w:jc w:val="both"/>
        <w:outlineLvl w:val="0"/>
        <w:rPr>
          <w:rFonts w:ascii="Arial" w:hAnsi="Arial" w:cs="Arial"/>
          <w:b/>
          <w:kern w:val="1"/>
          <w:sz w:val="22"/>
          <w:szCs w:val="22"/>
        </w:rPr>
      </w:pPr>
    </w:p>
    <w:p w14:paraId="559549A5" w14:textId="244F4B43" w:rsidR="00577154" w:rsidRPr="007927D8" w:rsidRDefault="00577154" w:rsidP="00AD4DB1">
      <w:pPr>
        <w:tabs>
          <w:tab w:val="right" w:pos="9072"/>
        </w:tabs>
        <w:spacing w:after="0" w:line="240" w:lineRule="auto"/>
        <w:jc w:val="both"/>
        <w:rPr>
          <w:rFonts w:ascii="Arial" w:hAnsi="Arial" w:cs="Arial"/>
        </w:rPr>
      </w:pPr>
      <w:bookmarkStart w:id="21" w:name="_Hlk142056401"/>
      <w:r w:rsidRPr="007927D8">
        <w:rPr>
          <w:rFonts w:ascii="Arial" w:hAnsi="Arial" w:cs="Arial"/>
        </w:rPr>
        <w:t>Poročanje ter spremljanje, vrednotenje in zbiranje kazalnikov je opredeljeno</w:t>
      </w:r>
      <w:r w:rsidR="001268E5" w:rsidRPr="007927D8">
        <w:rPr>
          <w:rFonts w:ascii="Arial" w:hAnsi="Arial" w:cs="Arial"/>
        </w:rPr>
        <w:t xml:space="preserve"> v točki 2.1 javnega razpisa</w:t>
      </w:r>
      <w:r w:rsidR="00D63BC9" w:rsidRPr="007927D8">
        <w:rPr>
          <w:rFonts w:ascii="Arial" w:hAnsi="Arial" w:cs="Arial"/>
        </w:rPr>
        <w:t xml:space="preserve"> </w:t>
      </w:r>
      <w:r w:rsidR="001268E5" w:rsidRPr="007927D8">
        <w:rPr>
          <w:rFonts w:ascii="Arial" w:hAnsi="Arial" w:cs="Arial"/>
        </w:rPr>
        <w:t xml:space="preserve">in </w:t>
      </w:r>
      <w:r w:rsidR="00396E68" w:rsidRPr="00396E68">
        <w:rPr>
          <w:rFonts w:ascii="Arial" w:hAnsi="Arial" w:cs="Arial"/>
        </w:rPr>
        <w:t>v dokumentu razpisne dokumentacije - Zahteve glede spremljanja, poročanja in vrednotenja doseganja ciljev in kazalnikov</w:t>
      </w:r>
      <w:r w:rsidR="006D7EA6" w:rsidRPr="007927D8">
        <w:rPr>
          <w:rFonts w:ascii="Arial" w:hAnsi="Arial" w:cs="Arial"/>
        </w:rPr>
        <w:t>.</w:t>
      </w:r>
      <w:r w:rsidRPr="007927D8">
        <w:rPr>
          <w:rFonts w:ascii="Arial" w:hAnsi="Arial" w:cs="Arial"/>
        </w:rPr>
        <w:t xml:space="preserve"> </w:t>
      </w:r>
      <w:bookmarkEnd w:id="21"/>
    </w:p>
    <w:p w14:paraId="7CCBFE55" w14:textId="77777777" w:rsidR="0016306D" w:rsidRPr="00A14FE1" w:rsidRDefault="0016306D" w:rsidP="00A14FE1">
      <w:pPr>
        <w:pStyle w:val="Naslov1"/>
      </w:pPr>
    </w:p>
    <w:p w14:paraId="597871D1" w14:textId="153D6DA6" w:rsidR="00F1426B" w:rsidRPr="007927D8" w:rsidRDefault="00FB6231" w:rsidP="00A14FE1">
      <w:pPr>
        <w:pStyle w:val="Naslov1"/>
        <w:rPr>
          <w:rFonts w:cs="Arial"/>
          <w:bCs/>
          <w:sz w:val="22"/>
          <w:szCs w:val="22"/>
        </w:rPr>
      </w:pPr>
      <w:bookmarkStart w:id="22" w:name="__RefHeading___Toc519583496"/>
      <w:bookmarkStart w:id="23" w:name="_Toc202336985"/>
      <w:bookmarkEnd w:id="22"/>
      <w:r>
        <w:t xml:space="preserve">     </w:t>
      </w:r>
      <w:r w:rsidR="7A80321F" w:rsidRPr="08FC5676">
        <w:t xml:space="preserve">11. </w:t>
      </w:r>
      <w:r w:rsidR="58EF3C15" w:rsidRPr="00A14FE1">
        <w:t>Pravno varstvo ali pritožba</w:t>
      </w:r>
      <w:bookmarkEnd w:id="23"/>
    </w:p>
    <w:p w14:paraId="7CB34C65" w14:textId="77777777" w:rsidR="00F1426B" w:rsidRPr="007927D8" w:rsidRDefault="00F1426B" w:rsidP="00F1426B">
      <w:pPr>
        <w:suppressAutoHyphens/>
        <w:spacing w:after="0" w:line="240" w:lineRule="auto"/>
        <w:jc w:val="both"/>
        <w:rPr>
          <w:rFonts w:ascii="Arial" w:eastAsia="Times New Roman" w:hAnsi="Arial" w:cs="Arial"/>
          <w:lang w:eastAsia="zh-CN"/>
        </w:rPr>
      </w:pPr>
    </w:p>
    <w:p w14:paraId="16B30EA8" w14:textId="42397734" w:rsidR="0016306D" w:rsidRDefault="00BC0239" w:rsidP="00BC0239">
      <w:pPr>
        <w:suppressAutoHyphens/>
        <w:spacing w:after="0" w:line="240" w:lineRule="auto"/>
        <w:jc w:val="both"/>
        <w:rPr>
          <w:rFonts w:ascii="Arial" w:eastAsia="Times New Roman" w:hAnsi="Arial" w:cs="Arial"/>
          <w:lang w:eastAsia="zh-CN"/>
        </w:rPr>
      </w:pPr>
      <w:r w:rsidRPr="612C0EE0">
        <w:rPr>
          <w:rFonts w:ascii="Arial" w:eastAsia="Times New Roman" w:hAnsi="Arial" w:cs="Arial"/>
          <w:lang w:eastAsia="zh-CN"/>
        </w:rPr>
        <w:t xml:space="preserve">Prijavitelj, ki meni, da izpolnjuje pogoje in merila iz javnega razpisa </w:t>
      </w:r>
      <w:r w:rsidR="41F972C2" w:rsidRPr="612C0EE0">
        <w:rPr>
          <w:rFonts w:ascii="Arial" w:eastAsia="Times New Roman" w:hAnsi="Arial" w:cs="Arial"/>
          <w:lang w:eastAsia="zh-CN"/>
        </w:rPr>
        <w:t>ter</w:t>
      </w:r>
      <w:r w:rsidRPr="612C0EE0">
        <w:rPr>
          <w:rFonts w:ascii="Arial" w:eastAsia="Times New Roman" w:hAnsi="Arial" w:cs="Arial"/>
          <w:lang w:eastAsia="zh-CN"/>
        </w:rPr>
        <w:t xml:space="preserve"> da mu razpisana sredstva neupravičeno niso bila dodeljena, lahko v tridesetih (30) dneh od prejema sklepa ministra o neizboru, zavrnitvi ali </w:t>
      </w:r>
      <w:proofErr w:type="spellStart"/>
      <w:r w:rsidRPr="612C0EE0">
        <w:rPr>
          <w:rFonts w:ascii="Arial" w:eastAsia="Times New Roman" w:hAnsi="Arial" w:cs="Arial"/>
          <w:lang w:eastAsia="zh-CN"/>
        </w:rPr>
        <w:t>zavržbi</w:t>
      </w:r>
      <w:proofErr w:type="spellEnd"/>
      <w:r w:rsidRPr="612C0EE0">
        <w:rPr>
          <w:rFonts w:ascii="Arial" w:eastAsia="Times New Roman" w:hAnsi="Arial" w:cs="Arial"/>
          <w:lang w:eastAsia="zh-CN"/>
        </w:rPr>
        <w:t xml:space="preserve"> sproži upravni spor z vložitvijo tožbe na Upravno sodišče Republike Slovenije. Tožba se lahko vloži neposredno pisno, ustno na zapisnik</w:t>
      </w:r>
      <w:r w:rsidR="3E31856E" w:rsidRPr="612C0EE0">
        <w:rPr>
          <w:rFonts w:ascii="Arial" w:eastAsia="Times New Roman" w:hAnsi="Arial" w:cs="Arial"/>
          <w:lang w:eastAsia="zh-CN"/>
        </w:rPr>
        <w:t>,</w:t>
      </w:r>
      <w:r w:rsidRPr="612C0EE0">
        <w:rPr>
          <w:rFonts w:ascii="Arial" w:eastAsia="Times New Roman" w:hAnsi="Arial" w:cs="Arial"/>
          <w:lang w:eastAsia="zh-CN"/>
        </w:rPr>
        <w:t xml:space="preserve"> ali pa se pošlje po pošti navedenemu sodišču. Šteje se, da je bila tožba vložena pri sodišču tisti dan, ko je bila priporočena oddana na pošto.</w:t>
      </w:r>
    </w:p>
    <w:p w14:paraId="0552850B" w14:textId="77777777" w:rsidR="00BC0239" w:rsidRPr="007927D8" w:rsidRDefault="00BC0239" w:rsidP="00F1426B">
      <w:pPr>
        <w:suppressAutoHyphens/>
        <w:spacing w:after="0" w:line="240" w:lineRule="auto"/>
        <w:rPr>
          <w:rFonts w:ascii="Arial" w:eastAsia="Times New Roman" w:hAnsi="Arial" w:cs="Arial"/>
          <w:lang w:eastAsia="zh-CN"/>
        </w:rPr>
      </w:pPr>
    </w:p>
    <w:p w14:paraId="23AC8C8E" w14:textId="2AA06414" w:rsidR="00F1426B" w:rsidRPr="007927D8" w:rsidRDefault="00FB6231" w:rsidP="00A14FE1">
      <w:pPr>
        <w:pStyle w:val="Naslov1"/>
        <w:rPr>
          <w:rFonts w:cs="Arial"/>
          <w:bCs/>
          <w:sz w:val="22"/>
          <w:szCs w:val="22"/>
        </w:rPr>
      </w:pPr>
      <w:bookmarkStart w:id="24" w:name="__RefHeading___Toc519583497"/>
      <w:bookmarkStart w:id="25" w:name="_Toc202336986"/>
      <w:bookmarkEnd w:id="24"/>
      <w:r>
        <w:t xml:space="preserve">     </w:t>
      </w:r>
      <w:r w:rsidR="4DE3F8DB" w:rsidRPr="08FC5676">
        <w:t xml:space="preserve">12. </w:t>
      </w:r>
      <w:r w:rsidR="58EF3C15" w:rsidRPr="00A14FE1">
        <w:t>Statusne spremembe prijavitelja in ostalih konzorcijskih partnerjev</w:t>
      </w:r>
      <w:bookmarkEnd w:id="25"/>
    </w:p>
    <w:p w14:paraId="2D98ED64" w14:textId="77777777" w:rsidR="00F1426B" w:rsidRPr="007927D8" w:rsidRDefault="00F1426B" w:rsidP="00F1426B">
      <w:pPr>
        <w:suppressAutoHyphens/>
        <w:spacing w:after="0" w:line="240" w:lineRule="auto"/>
        <w:jc w:val="both"/>
        <w:rPr>
          <w:rFonts w:ascii="Arial" w:eastAsia="Times New Roman" w:hAnsi="Arial" w:cs="Arial"/>
          <w:lang w:eastAsia="zh-CN"/>
        </w:rPr>
      </w:pPr>
    </w:p>
    <w:p w14:paraId="141930B4" w14:textId="7D44DA3D" w:rsidR="0016306D" w:rsidRDefault="00BC0239" w:rsidP="00236619">
      <w:pPr>
        <w:suppressAutoHyphens/>
        <w:spacing w:after="0" w:line="240" w:lineRule="auto"/>
        <w:jc w:val="both"/>
        <w:rPr>
          <w:rFonts w:ascii="Arial" w:eastAsia="Times New Roman" w:hAnsi="Arial" w:cs="Arial"/>
          <w:lang w:eastAsia="zh-CN"/>
        </w:rPr>
      </w:pPr>
      <w:r w:rsidRPr="00BC0239">
        <w:rPr>
          <w:rFonts w:ascii="Arial" w:eastAsia="Times New Roman" w:hAnsi="Arial" w:cs="Arial"/>
          <w:lang w:eastAsia="zh-CN"/>
        </w:rPr>
        <w:t>Prijavitelj mora ministrstvo predhodno obvestiti o vsaki nameravani statusni spremembi. V primeru statusnih sprememb prijavitelja bo ministrstvo ustreznost takega prijavitelja obravnavalo posebej, pri čemer bo izhajalo iz stališča, da ne glede na statusne spremembe, prijavitelj, ki je univerzalni pravni naslednik svojega prednika, pomeni kontinuiteto poslovanja. Enako se presojajo druge statusne spremembe (pripojitev, spojitev). Enako velja za naslednika, ki od svojega prednika v celoti prevzame poslovanje, kadre in potrebno infrastrukturo, ki zadeva predmet javnega razpisa, pri čemer pa mora imeti na razpolago tudi dovolj kapitala in finančnih virov za izvedbo predmeta javnega razpisa. Kjer ti pogoji ne bodo v celoti izpolnjeni, ministrstvo kontinuitete ne bo priznalo. V času veljavnosti pogodbe o sofinanciranju se morebitne spremembe obravnavajo smiselno enako, kot je navedeno zgoraj.</w:t>
      </w:r>
    </w:p>
    <w:p w14:paraId="6A684176" w14:textId="77777777" w:rsidR="00BC0239" w:rsidRPr="007927D8" w:rsidRDefault="00BC0239" w:rsidP="00236619">
      <w:pPr>
        <w:suppressAutoHyphens/>
        <w:spacing w:after="0" w:line="240" w:lineRule="auto"/>
        <w:jc w:val="both"/>
        <w:rPr>
          <w:rFonts w:ascii="Arial" w:eastAsia="Times New Roman" w:hAnsi="Arial" w:cs="Arial"/>
          <w:lang w:eastAsia="zh-CN"/>
        </w:rPr>
      </w:pPr>
    </w:p>
    <w:p w14:paraId="152BB80D" w14:textId="461D094D" w:rsidR="00236619" w:rsidRPr="007927D8" w:rsidRDefault="00FB6231" w:rsidP="00A14FE1">
      <w:pPr>
        <w:pStyle w:val="Naslov1"/>
        <w:rPr>
          <w:rFonts w:cs="Arial"/>
          <w:sz w:val="22"/>
          <w:szCs w:val="22"/>
        </w:rPr>
      </w:pPr>
      <w:bookmarkStart w:id="26" w:name="_Toc202336987"/>
      <w:r>
        <w:t xml:space="preserve">     </w:t>
      </w:r>
      <w:r w:rsidR="37DD888F" w:rsidRPr="08FC5676">
        <w:t xml:space="preserve">13. </w:t>
      </w:r>
      <w:r w:rsidR="0C4AB282" w:rsidRPr="00A14FE1">
        <w:t>Pogodba o sofinanciranju</w:t>
      </w:r>
      <w:bookmarkEnd w:id="26"/>
      <w:r w:rsidR="0C4AB282" w:rsidRPr="00A14FE1">
        <w:t xml:space="preserve"> </w:t>
      </w:r>
    </w:p>
    <w:p w14:paraId="49409713" w14:textId="77777777" w:rsidR="00236619" w:rsidRPr="007927D8" w:rsidRDefault="00236619" w:rsidP="00236619">
      <w:pPr>
        <w:suppressAutoHyphens/>
        <w:spacing w:after="0" w:line="240" w:lineRule="auto"/>
        <w:jc w:val="both"/>
        <w:rPr>
          <w:rFonts w:ascii="Arial" w:eastAsia="Times New Roman" w:hAnsi="Arial" w:cs="Arial"/>
          <w:lang w:eastAsia="zh-CN"/>
        </w:rPr>
      </w:pPr>
    </w:p>
    <w:p w14:paraId="26E66B0E" w14:textId="77777777" w:rsidR="00BC0239" w:rsidRPr="00E03E08" w:rsidRDefault="00BC0239" w:rsidP="00BC0239">
      <w:pPr>
        <w:jc w:val="both"/>
        <w:rPr>
          <w:rFonts w:ascii="Arial" w:eastAsia="Times New Roman" w:hAnsi="Arial" w:cs="Arial"/>
          <w:lang w:eastAsia="zh-CN"/>
        </w:rPr>
      </w:pPr>
      <w:bookmarkStart w:id="27" w:name="_Hlk177121583"/>
      <w:bookmarkEnd w:id="1"/>
      <w:r w:rsidRPr="00E03E08">
        <w:rPr>
          <w:rFonts w:ascii="Arial" w:eastAsia="Times New Roman" w:hAnsi="Arial" w:cs="Arial"/>
          <w:lang w:eastAsia="zh-CN"/>
        </w:rPr>
        <w:t xml:space="preserve">Vzorec </w:t>
      </w:r>
      <w:r w:rsidRPr="00E03E08">
        <w:rPr>
          <w:rFonts w:ascii="Arial" w:eastAsia="Times New Roman" w:hAnsi="Arial" w:cs="Arial"/>
          <w:b/>
          <w:bCs/>
          <w:lang w:eastAsia="zh-CN"/>
        </w:rPr>
        <w:t>pogodbe o sofinanciranju</w:t>
      </w:r>
      <w:r w:rsidRPr="00E03E08">
        <w:rPr>
          <w:rFonts w:ascii="Arial" w:eastAsia="Times New Roman" w:hAnsi="Arial" w:cs="Arial"/>
          <w:lang w:eastAsia="zh-CN"/>
        </w:rPr>
        <w:t xml:space="preserve"> je sestavni del razpisne dokumentacije (Priloga (a) k javnemu razpisu) in je informativnega značaja, kar pomeni, da prijavitelj pogodbe ne izpolnjuje oz. prilaga k vlogi. </w:t>
      </w:r>
    </w:p>
    <w:p w14:paraId="6B52E4C9" w14:textId="68121550" w:rsidR="00BC0239" w:rsidRPr="00E03E08" w:rsidRDefault="00BC0239" w:rsidP="00BC0239">
      <w:pPr>
        <w:jc w:val="both"/>
        <w:rPr>
          <w:rFonts w:ascii="Arial" w:eastAsia="Times New Roman" w:hAnsi="Arial" w:cs="Arial"/>
          <w:lang w:eastAsia="zh-CN"/>
        </w:rPr>
      </w:pPr>
      <w:r w:rsidRPr="00E03E08">
        <w:rPr>
          <w:rFonts w:ascii="Arial" w:eastAsia="Times New Roman" w:hAnsi="Arial" w:cs="Arial"/>
          <w:lang w:eastAsia="zh-CN"/>
        </w:rPr>
        <w:lastRenderedPageBreak/>
        <w:t xml:space="preserve">Ministrstvo si pridržuje pravico do spremembe priloženega vzorca pogodbe o sofinanciranju pred podpisom pogodbe o sofinanciranju. Končna verzija pogodbe o sofinanciranju bo vsebovala vse pogoje in obveznosti upravičenca, ki so zavezujoči v okviru slovenske zakonodaje in pravil za črpanje sredstev iz evropskih strukturnih skladov. </w:t>
      </w:r>
    </w:p>
    <w:p w14:paraId="6EC071B2" w14:textId="6AB07996" w:rsidR="00BC0239" w:rsidRPr="00E03E08" w:rsidRDefault="00BC0239" w:rsidP="00BC0239">
      <w:pPr>
        <w:jc w:val="both"/>
        <w:rPr>
          <w:rFonts w:ascii="Arial" w:eastAsia="Times New Roman" w:hAnsi="Arial" w:cs="Arial"/>
          <w:lang w:eastAsia="zh-CN"/>
        </w:rPr>
      </w:pPr>
      <w:r w:rsidRPr="00E03E08">
        <w:rPr>
          <w:rFonts w:ascii="Arial" w:eastAsia="Times New Roman" w:hAnsi="Arial" w:cs="Arial"/>
          <w:lang w:eastAsia="zh-CN"/>
        </w:rPr>
        <w:t>V primeru sklepa o izboru bo izbrani prijavitelj prejel pisni poziv, da pristopi k podpisu pogodbe o sofinanciranju. Če se v roku osmih (8) dni ne bo odzval na poziv, se šteje, da je umaknil vlogo. Ko bo izbrani prijavitelj z ministrstvom podpisal pogodbo o sofinanciranju, bo s tem postal upravičenec. Upravičenec bo vključen v seznam upravičencev, ki bo obsegal navedbo upravičenca, naziv operacije, kohezijsko in statistično regijo upravičenca in znesek javnih virov financiranja operacij.</w:t>
      </w:r>
    </w:p>
    <w:p w14:paraId="31ED7F42" w14:textId="6732908E" w:rsidR="00BC0239" w:rsidRPr="00BC0239" w:rsidRDefault="00BC0239" w:rsidP="00BC0239">
      <w:pPr>
        <w:jc w:val="both"/>
        <w:rPr>
          <w:rFonts w:ascii="Arial" w:hAnsi="Arial" w:cs="Arial"/>
        </w:rPr>
      </w:pPr>
      <w:r w:rsidRPr="00BC0239">
        <w:rPr>
          <w:rFonts w:ascii="Arial" w:hAnsi="Arial" w:cs="Arial"/>
        </w:rPr>
        <w:t>V pogodbi o sofinanciranju bo določen način sofinanciranja, ostali pogoji in zahteve. Pogodba o sofinanciranju bo pričela veljati, ko jo podpišeta obe pogodbeni stranki.</w:t>
      </w:r>
    </w:p>
    <w:p w14:paraId="6434CFB8" w14:textId="77777777" w:rsidR="00BC0239" w:rsidRDefault="00BC0239" w:rsidP="00BC0239">
      <w:pPr>
        <w:jc w:val="both"/>
        <w:rPr>
          <w:rFonts w:ascii="Arial" w:hAnsi="Arial" w:cs="Arial"/>
        </w:rPr>
      </w:pPr>
      <w:r w:rsidRPr="00BC0239">
        <w:rPr>
          <w:rFonts w:ascii="Arial" w:hAnsi="Arial" w:cs="Arial"/>
        </w:rPr>
        <w:t>V primeru, da izbrani prijavitelj odstopi od svoje zahteve za pridobitev sredstev, mora o tem pisno obvestiti Ministrstvo za vzgojo in izobraževanje, Masarykova 16, 1000 Ljubljana.</w:t>
      </w:r>
    </w:p>
    <w:p w14:paraId="1127ECB6" w14:textId="667A3D06" w:rsidR="000728DD" w:rsidRDefault="00FB6231" w:rsidP="00A14FE1">
      <w:pPr>
        <w:pStyle w:val="Naslov1"/>
        <w:rPr>
          <w:rFonts w:cs="Arial"/>
          <w:bCs/>
          <w:sz w:val="22"/>
          <w:szCs w:val="22"/>
        </w:rPr>
      </w:pPr>
      <w:bookmarkStart w:id="28" w:name="_Toc202336988"/>
      <w:r>
        <w:t xml:space="preserve">     </w:t>
      </w:r>
      <w:r w:rsidR="68E1A11B" w:rsidRPr="08FC5676">
        <w:t xml:space="preserve">14. </w:t>
      </w:r>
      <w:r w:rsidR="078241DA" w:rsidRPr="00A14FE1">
        <w:t>Konzorcijska pogodba</w:t>
      </w:r>
      <w:bookmarkEnd w:id="28"/>
      <w:r w:rsidR="078241DA" w:rsidRPr="00A14FE1">
        <w:t xml:space="preserve"> </w:t>
      </w:r>
      <w:bookmarkEnd w:id="27"/>
    </w:p>
    <w:p w14:paraId="2B975563" w14:textId="77777777" w:rsidR="000728DD" w:rsidRPr="000728DD" w:rsidRDefault="000728DD" w:rsidP="000728DD">
      <w:pPr>
        <w:keepNext/>
        <w:tabs>
          <w:tab w:val="num" w:pos="0"/>
        </w:tabs>
        <w:spacing w:after="0" w:line="240" w:lineRule="auto"/>
        <w:outlineLvl w:val="0"/>
        <w:rPr>
          <w:rFonts w:ascii="Arial" w:hAnsi="Arial" w:cs="Arial"/>
          <w:b/>
          <w:kern w:val="1"/>
        </w:rPr>
      </w:pPr>
    </w:p>
    <w:p w14:paraId="2A4FF4A7" w14:textId="52D9F00F" w:rsidR="00AE6E34" w:rsidRDefault="00AE6E34" w:rsidP="000728DD">
      <w:pPr>
        <w:spacing w:after="0" w:line="240" w:lineRule="auto"/>
        <w:jc w:val="both"/>
        <w:rPr>
          <w:rFonts w:ascii="Arial" w:hAnsi="Arial" w:cs="Arial"/>
        </w:rPr>
      </w:pPr>
      <w:r w:rsidRPr="193059D9">
        <w:rPr>
          <w:rFonts w:ascii="Arial" w:hAnsi="Arial" w:cs="Arial"/>
          <w:color w:val="000000" w:themeColor="text1"/>
        </w:rPr>
        <w:t>Obvezna</w:t>
      </w:r>
      <w:r w:rsidR="00A130F0" w:rsidRPr="193059D9">
        <w:rPr>
          <w:rFonts w:ascii="Arial" w:hAnsi="Arial" w:cs="Arial"/>
          <w:color w:val="000000" w:themeColor="text1"/>
        </w:rPr>
        <w:t xml:space="preserve"> priloga k </w:t>
      </w:r>
      <w:r w:rsidR="00B54CF0" w:rsidRPr="193059D9">
        <w:rPr>
          <w:rFonts w:ascii="Arial" w:hAnsi="Arial" w:cs="Arial"/>
          <w:color w:val="000000" w:themeColor="text1"/>
        </w:rPr>
        <w:t xml:space="preserve">vlogi </w:t>
      </w:r>
      <w:r w:rsidR="00A130F0" w:rsidRPr="193059D9">
        <w:rPr>
          <w:rFonts w:ascii="Arial" w:hAnsi="Arial" w:cs="Arial"/>
          <w:color w:val="000000" w:themeColor="text1"/>
        </w:rPr>
        <w:t xml:space="preserve">je </w:t>
      </w:r>
      <w:r w:rsidR="000728DD" w:rsidRPr="193059D9">
        <w:rPr>
          <w:rFonts w:ascii="Arial" w:hAnsi="Arial" w:cs="Arial"/>
          <w:color w:val="000000" w:themeColor="text1"/>
        </w:rPr>
        <w:t>k</w:t>
      </w:r>
      <w:r w:rsidR="00A130F0" w:rsidRPr="193059D9">
        <w:rPr>
          <w:rFonts w:ascii="Arial" w:hAnsi="Arial" w:cs="Arial"/>
          <w:color w:val="000000" w:themeColor="text1"/>
        </w:rPr>
        <w:t>onzorcijska</w:t>
      </w:r>
      <w:r w:rsidRPr="193059D9">
        <w:rPr>
          <w:rFonts w:ascii="Arial" w:hAnsi="Arial" w:cs="Arial"/>
          <w:color w:val="000000" w:themeColor="text1"/>
        </w:rPr>
        <w:t xml:space="preserve"> pogodba, ki jo izpolnijo, podpišejo in žigosajo (v kolikor pri svojem poslovanju uporabljajo žig) </w:t>
      </w:r>
      <w:r w:rsidRPr="193059D9">
        <w:rPr>
          <w:rFonts w:ascii="Arial" w:hAnsi="Arial" w:cs="Arial"/>
        </w:rPr>
        <w:t>vsi konzorcijski partnerji.</w:t>
      </w:r>
    </w:p>
    <w:p w14:paraId="66763BA8" w14:textId="383FB41F" w:rsidR="193059D9" w:rsidRDefault="193059D9" w:rsidP="193059D9">
      <w:pPr>
        <w:spacing w:after="0" w:line="240" w:lineRule="auto"/>
        <w:jc w:val="both"/>
        <w:rPr>
          <w:rFonts w:ascii="Arial" w:hAnsi="Arial" w:cs="Arial"/>
        </w:rPr>
      </w:pPr>
    </w:p>
    <w:p w14:paraId="6FD01ED2" w14:textId="50AF7617" w:rsidR="00AE6E34" w:rsidRPr="007927D8" w:rsidRDefault="5A782A6C" w:rsidP="00AE6E34">
      <w:pPr>
        <w:jc w:val="both"/>
        <w:rPr>
          <w:rFonts w:ascii="Arial" w:hAnsi="Arial" w:cs="Arial"/>
          <w:color w:val="000000"/>
        </w:rPr>
      </w:pPr>
      <w:r w:rsidRPr="193059D9">
        <w:rPr>
          <w:rFonts w:ascii="Arial" w:hAnsi="Arial" w:cs="Arial"/>
        </w:rPr>
        <w:t>Konzorcijska pogodba</w:t>
      </w:r>
      <w:r w:rsidR="00AE6E34" w:rsidRPr="612C0EE0">
        <w:rPr>
          <w:rFonts w:ascii="Arial" w:hAnsi="Arial" w:cs="Arial"/>
          <w:color w:val="000000" w:themeColor="text1"/>
        </w:rPr>
        <w:t>, ki je del razpisne dokumentacije</w:t>
      </w:r>
      <w:r w:rsidR="007C5F5D" w:rsidRPr="612C0EE0">
        <w:rPr>
          <w:rFonts w:ascii="Arial" w:hAnsi="Arial" w:cs="Arial"/>
          <w:color w:val="000000" w:themeColor="text1"/>
        </w:rPr>
        <w:t xml:space="preserve"> (Priloga </w:t>
      </w:r>
      <w:r w:rsidR="00B54CF0" w:rsidRPr="612C0EE0">
        <w:rPr>
          <w:rFonts w:ascii="Arial" w:hAnsi="Arial" w:cs="Arial"/>
          <w:color w:val="000000" w:themeColor="text1"/>
        </w:rPr>
        <w:t>2</w:t>
      </w:r>
      <w:r w:rsidR="007C5F5D" w:rsidRPr="612C0EE0">
        <w:rPr>
          <w:rFonts w:ascii="Arial" w:hAnsi="Arial" w:cs="Arial"/>
          <w:color w:val="000000" w:themeColor="text1"/>
        </w:rPr>
        <w:t xml:space="preserve"> </w:t>
      </w:r>
      <w:r w:rsidR="4B0A652E" w:rsidRPr="612C0EE0">
        <w:rPr>
          <w:rFonts w:ascii="Arial" w:hAnsi="Arial" w:cs="Arial"/>
          <w:color w:val="000000" w:themeColor="text1"/>
        </w:rPr>
        <w:t>P</w:t>
      </w:r>
      <w:r w:rsidR="007C5F5D" w:rsidRPr="612C0EE0">
        <w:rPr>
          <w:rFonts w:ascii="Arial" w:hAnsi="Arial" w:cs="Arial"/>
          <w:color w:val="000000" w:themeColor="text1"/>
        </w:rPr>
        <w:t>rijavnic</w:t>
      </w:r>
      <w:r w:rsidR="00B54CF0" w:rsidRPr="612C0EE0">
        <w:rPr>
          <w:rFonts w:ascii="Arial" w:hAnsi="Arial" w:cs="Arial"/>
          <w:color w:val="000000" w:themeColor="text1"/>
        </w:rPr>
        <w:t>e</w:t>
      </w:r>
      <w:r w:rsidR="007C5F5D" w:rsidRPr="612C0EE0">
        <w:rPr>
          <w:rFonts w:ascii="Arial" w:hAnsi="Arial" w:cs="Arial"/>
          <w:color w:val="000000" w:themeColor="text1"/>
        </w:rPr>
        <w:t>)</w:t>
      </w:r>
      <w:r w:rsidR="00AE6E34" w:rsidRPr="612C0EE0">
        <w:rPr>
          <w:rFonts w:ascii="Arial" w:hAnsi="Arial" w:cs="Arial"/>
          <w:color w:val="000000" w:themeColor="text1"/>
        </w:rPr>
        <w:t xml:space="preserve">, vsebuje le bistvene sestavine, ki jih ni dovoljeno spreminjati, jo pa partnerji lahko dopolnjujejo. Konzorcijska pogodba se sklene pod odložnim pogojem, kar pomeni, da bo veljavna le v primeru izbora </w:t>
      </w:r>
      <w:r w:rsidR="00DF1601">
        <w:rPr>
          <w:rFonts w:ascii="Arial" w:hAnsi="Arial" w:cs="Arial"/>
          <w:color w:val="000000" w:themeColor="text1"/>
        </w:rPr>
        <w:t>operacije</w:t>
      </w:r>
      <w:r w:rsidR="00AE6E34" w:rsidRPr="612C0EE0">
        <w:rPr>
          <w:rFonts w:ascii="Arial" w:hAnsi="Arial" w:cs="Arial"/>
          <w:color w:val="000000" w:themeColor="text1"/>
        </w:rPr>
        <w:t xml:space="preserve"> na javnem razpisu.</w:t>
      </w:r>
    </w:p>
    <w:p w14:paraId="46C95525" w14:textId="76523AE7" w:rsidR="00385F1C" w:rsidRPr="007927D8" w:rsidRDefault="00385F1C" w:rsidP="000707E2">
      <w:pPr>
        <w:jc w:val="both"/>
        <w:rPr>
          <w:rFonts w:ascii="Arial" w:hAnsi="Arial" w:cs="Arial"/>
        </w:rPr>
      </w:pPr>
      <w:r w:rsidRPr="007927D8">
        <w:rPr>
          <w:rFonts w:ascii="Arial" w:hAnsi="Arial" w:cs="Arial"/>
        </w:rPr>
        <w:t xml:space="preserve">Podpisniki konzorcijske pogodbe morajo upoštevati način in obliko poročanja o poteku izvajanja </w:t>
      </w:r>
      <w:r w:rsidR="00DF1601">
        <w:rPr>
          <w:rFonts w:ascii="Arial" w:hAnsi="Arial" w:cs="Arial"/>
        </w:rPr>
        <w:t>operacije</w:t>
      </w:r>
      <w:r w:rsidRPr="007927D8">
        <w:rPr>
          <w:rFonts w:ascii="Arial" w:hAnsi="Arial" w:cs="Arial"/>
        </w:rPr>
        <w:t xml:space="preserve">, za katerega </w:t>
      </w:r>
      <w:r w:rsidR="0038710A" w:rsidRPr="007927D8">
        <w:rPr>
          <w:rFonts w:ascii="Arial" w:hAnsi="Arial" w:cs="Arial"/>
        </w:rPr>
        <w:t>bodo</w:t>
      </w:r>
      <w:r w:rsidRPr="007927D8">
        <w:rPr>
          <w:rFonts w:ascii="Arial" w:hAnsi="Arial" w:cs="Arial"/>
        </w:rPr>
        <w:t xml:space="preserve"> dodeljena nepovratna sredstva, in postopek nadzora nad porabo sredstev, kot jih določajo </w:t>
      </w:r>
      <w:r w:rsidR="009A3C89" w:rsidRPr="007927D8">
        <w:rPr>
          <w:rFonts w:ascii="Arial" w:hAnsi="Arial" w:cs="Arial"/>
        </w:rPr>
        <w:t>navodila ministrstva</w:t>
      </w:r>
      <w:r w:rsidR="0038710A" w:rsidRPr="007927D8">
        <w:rPr>
          <w:rFonts w:ascii="Arial" w:hAnsi="Arial" w:cs="Arial"/>
        </w:rPr>
        <w:t xml:space="preserve"> in pogodba o sofinanciranju</w:t>
      </w:r>
      <w:r w:rsidRPr="007927D8">
        <w:rPr>
          <w:rFonts w:ascii="Arial" w:hAnsi="Arial" w:cs="Arial"/>
        </w:rPr>
        <w:t>.</w:t>
      </w:r>
      <w:r w:rsidR="00AE6E34" w:rsidRPr="007927D8">
        <w:rPr>
          <w:rFonts w:ascii="Arial" w:hAnsi="Arial" w:cs="Arial"/>
        </w:rPr>
        <w:t xml:space="preserve"> </w:t>
      </w:r>
    </w:p>
    <w:p w14:paraId="34D458DD" w14:textId="3C448BD0" w:rsidR="00385F1C" w:rsidRPr="0062713A" w:rsidRDefault="00A566AE" w:rsidP="000707E2">
      <w:pPr>
        <w:jc w:val="both"/>
        <w:rPr>
          <w:rFonts w:ascii="Arial" w:hAnsi="Arial" w:cs="Arial"/>
          <w:u w:val="single"/>
        </w:rPr>
      </w:pPr>
      <w:r w:rsidRPr="0062713A">
        <w:rPr>
          <w:rFonts w:ascii="Arial" w:hAnsi="Arial" w:cs="Arial"/>
          <w:u w:val="single"/>
        </w:rPr>
        <w:t>P</w:t>
      </w:r>
      <w:r w:rsidR="0077638F" w:rsidRPr="0062713A">
        <w:rPr>
          <w:rFonts w:ascii="Arial" w:hAnsi="Arial" w:cs="Arial"/>
          <w:u w:val="single"/>
        </w:rPr>
        <w:t>odpisi konzorcijske pogodbe ne smejo biti na ločenih straneh</w:t>
      </w:r>
      <w:r w:rsidR="00385F1C" w:rsidRPr="0062713A">
        <w:rPr>
          <w:rFonts w:ascii="Arial" w:hAnsi="Arial" w:cs="Arial"/>
          <w:u w:val="single"/>
        </w:rPr>
        <w:t xml:space="preserve">. </w:t>
      </w:r>
    </w:p>
    <w:p w14:paraId="6ACC613B" w14:textId="77777777" w:rsidR="00385F1C" w:rsidRPr="007927D8" w:rsidRDefault="00385F1C" w:rsidP="00385F1C">
      <w:pPr>
        <w:jc w:val="both"/>
        <w:rPr>
          <w:rFonts w:ascii="Arial" w:hAnsi="Arial" w:cs="Arial"/>
        </w:rPr>
      </w:pPr>
    </w:p>
    <w:sectPr w:rsidR="00385F1C" w:rsidRPr="007927D8" w:rsidSect="00D1184E">
      <w:headerReference w:type="default" r:id="rId15"/>
      <w:footerReference w:type="default" r:id="rId16"/>
      <w:footerReference w:type="first" r:id="rId17"/>
      <w:pgSz w:w="11906" w:h="16838"/>
      <w:pgMar w:top="709"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E6905" w14:textId="77777777" w:rsidR="006A099B" w:rsidRDefault="006A099B" w:rsidP="0051406F">
      <w:pPr>
        <w:spacing w:after="0" w:line="240" w:lineRule="auto"/>
      </w:pPr>
      <w:r>
        <w:separator/>
      </w:r>
    </w:p>
  </w:endnote>
  <w:endnote w:type="continuationSeparator" w:id="0">
    <w:p w14:paraId="1196A02E" w14:textId="77777777" w:rsidR="006A099B" w:rsidRDefault="006A099B" w:rsidP="0051406F">
      <w:pPr>
        <w:spacing w:after="0" w:line="240" w:lineRule="auto"/>
      </w:pPr>
      <w:r>
        <w:continuationSeparator/>
      </w:r>
    </w:p>
  </w:endnote>
  <w:endnote w:type="continuationNotice" w:id="1">
    <w:p w14:paraId="3E762BFB" w14:textId="77777777" w:rsidR="006A099B" w:rsidRDefault="006A0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553784338"/>
      <w:docPartObj>
        <w:docPartGallery w:val="Page Numbers (Bottom of Page)"/>
        <w:docPartUnique/>
      </w:docPartObj>
    </w:sdtPr>
    <w:sdtEndPr>
      <w:rPr>
        <w:sz w:val="18"/>
        <w:szCs w:val="18"/>
      </w:rPr>
    </w:sdtEndPr>
    <w:sdtContent>
      <w:p w14:paraId="00903829" w14:textId="44D87F45" w:rsidR="00FE3F7D" w:rsidRPr="00AD4DB1" w:rsidRDefault="00FE3F7D" w:rsidP="00AD4DB1">
        <w:pPr>
          <w:pStyle w:val="Noga"/>
          <w:jc w:val="center"/>
          <w:rPr>
            <w:rFonts w:ascii="Arial" w:hAnsi="Arial" w:cs="Arial"/>
            <w:sz w:val="18"/>
            <w:szCs w:val="18"/>
          </w:rPr>
        </w:pPr>
        <w:r w:rsidRPr="00AD4DB1">
          <w:rPr>
            <w:rFonts w:ascii="Arial" w:hAnsi="Arial" w:cs="Arial"/>
            <w:sz w:val="18"/>
            <w:szCs w:val="18"/>
          </w:rPr>
          <w:fldChar w:fldCharType="begin"/>
        </w:r>
        <w:r w:rsidRPr="00AD4DB1">
          <w:rPr>
            <w:rFonts w:ascii="Arial" w:hAnsi="Arial" w:cs="Arial"/>
            <w:sz w:val="18"/>
            <w:szCs w:val="18"/>
          </w:rPr>
          <w:instrText>PAGE   \* MERGEFORMAT</w:instrText>
        </w:r>
        <w:r w:rsidRPr="00AD4DB1">
          <w:rPr>
            <w:rFonts w:ascii="Arial" w:hAnsi="Arial" w:cs="Arial"/>
            <w:sz w:val="18"/>
            <w:szCs w:val="18"/>
          </w:rPr>
          <w:fldChar w:fldCharType="separate"/>
        </w:r>
        <w:r w:rsidR="009C2825">
          <w:rPr>
            <w:rFonts w:ascii="Arial" w:hAnsi="Arial" w:cs="Arial"/>
            <w:noProof/>
            <w:sz w:val="18"/>
            <w:szCs w:val="18"/>
          </w:rPr>
          <w:t>11</w:t>
        </w:r>
        <w:r w:rsidRPr="00AD4DB1">
          <w:rPr>
            <w:rFonts w:ascii="Arial" w:hAnsi="Arial" w:cs="Arial"/>
            <w:sz w:val="18"/>
            <w:szCs w:val="18"/>
          </w:rPr>
          <w:fldChar w:fldCharType="end"/>
        </w:r>
      </w:p>
    </w:sdtContent>
  </w:sdt>
  <w:p w14:paraId="69F4CF4A" w14:textId="77777777" w:rsidR="00B06D86" w:rsidRDefault="00B06D8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739D" w14:textId="1030C7D3" w:rsidR="00FE3F7D" w:rsidRDefault="00FE3F7D">
    <w:pPr>
      <w:pStyle w:val="Noga"/>
      <w:jc w:val="right"/>
    </w:pPr>
  </w:p>
  <w:p w14:paraId="1B6C5AD8" w14:textId="77777777" w:rsidR="00FE3F7D" w:rsidRDefault="00FE3F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BEC91" w14:textId="77777777" w:rsidR="006A099B" w:rsidRDefault="006A099B" w:rsidP="0051406F">
      <w:pPr>
        <w:spacing w:after="0" w:line="240" w:lineRule="auto"/>
      </w:pPr>
      <w:bookmarkStart w:id="0" w:name="_Hlk142028453"/>
      <w:bookmarkEnd w:id="0"/>
      <w:r>
        <w:separator/>
      </w:r>
    </w:p>
  </w:footnote>
  <w:footnote w:type="continuationSeparator" w:id="0">
    <w:p w14:paraId="0416BA3D" w14:textId="77777777" w:rsidR="006A099B" w:rsidRDefault="006A099B" w:rsidP="0051406F">
      <w:pPr>
        <w:spacing w:after="0" w:line="240" w:lineRule="auto"/>
      </w:pPr>
      <w:r>
        <w:continuationSeparator/>
      </w:r>
    </w:p>
  </w:footnote>
  <w:footnote w:type="continuationNotice" w:id="1">
    <w:p w14:paraId="7456364E" w14:textId="77777777" w:rsidR="006A099B" w:rsidRDefault="006A0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3324" w14:textId="77777777" w:rsidR="00635B0E" w:rsidRDefault="00FE3F7D">
    <w:pPr>
      <w:pStyle w:val="Glava"/>
    </w:pPr>
    <w:r>
      <w:t xml:space="preserve"> </w:t>
    </w:r>
  </w:p>
  <w:p w14:paraId="06153CC2" w14:textId="07593FFB" w:rsidR="00FE3F7D" w:rsidRDefault="00FE3F7D">
    <w:pPr>
      <w:pStyle w:val="Glava"/>
    </w:pP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cs="Times New Roman" w:hint="default"/>
        <w:b/>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pStyle w:val="Style2"/>
      <w:lvlText w:val=""/>
      <w:lvlJc w:val="left"/>
      <w:pPr>
        <w:tabs>
          <w:tab w:val="num" w:pos="720"/>
        </w:tabs>
        <w:ind w:left="720" w:hanging="360"/>
      </w:pPr>
      <w:rPr>
        <w:rFonts w:ascii="Wingdings" w:hAnsi="Wingdings" w:cs="Times New Roman" w:hint="default"/>
      </w:rPr>
    </w:lvl>
  </w:abstractNum>
  <w:abstractNum w:abstractNumId="2" w15:restartNumberingAfterBreak="0">
    <w:nsid w:val="00000003"/>
    <w:multiLevelType w:val="multilevel"/>
    <w:tmpl w:val="00000003"/>
    <w:name w:val="WW8Num3"/>
    <w:lvl w:ilvl="0">
      <w:numFmt w:val="bullet"/>
      <w:lvlText w:val="-"/>
      <w:lvlJc w:val="left"/>
      <w:pPr>
        <w:tabs>
          <w:tab w:val="num" w:pos="0"/>
        </w:tabs>
        <w:ind w:left="360" w:hanging="360"/>
      </w:pPr>
      <w:rPr>
        <w:rFonts w:ascii="Courier" w:hAnsi="Courier" w:cs="Courier"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4"/>
    <w:multiLevelType w:val="multilevel"/>
    <w:tmpl w:val="00000004"/>
    <w:name w:val="WW8Num4"/>
    <w:lvl w:ilvl="0">
      <w:numFmt w:val="bullet"/>
      <w:pStyle w:val="Slog2"/>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sz w:val="20"/>
        <w:szCs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sz w:val="20"/>
        <w:szCs w:val="20"/>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sz w:val="20"/>
        <w:szCs w:val="20"/>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05"/>
    <w:multiLevelType w:val="singleLevel"/>
    <w:tmpl w:val="00000005"/>
    <w:name w:val="WW8Num5"/>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5" w15:restartNumberingAfterBreak="0">
    <w:nsid w:val="00000006"/>
    <w:multiLevelType w:val="singleLevel"/>
    <w:tmpl w:val="00000006"/>
    <w:name w:val="WW8Num6"/>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6" w15:restartNumberingAfterBreak="0">
    <w:nsid w:val="00000007"/>
    <w:multiLevelType w:val="multilevel"/>
    <w:tmpl w:val="00000007"/>
    <w:name w:val="WW8Num7"/>
    <w:lvl w:ilvl="0">
      <w:numFmt w:val="bullet"/>
      <w:lvlText w:val="-"/>
      <w:lvlJc w:val="left"/>
      <w:pPr>
        <w:tabs>
          <w:tab w:val="num" w:pos="720"/>
        </w:tabs>
        <w:ind w:left="720" w:hanging="360"/>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8" w15:restartNumberingAfterBreak="0">
    <w:nsid w:val="00000009"/>
    <w:multiLevelType w:val="singleLevel"/>
    <w:tmpl w:val="00000009"/>
    <w:name w:val="WW8Num9"/>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9" w15:restartNumberingAfterBreak="0">
    <w:nsid w:val="0000000A"/>
    <w:multiLevelType w:val="singleLevel"/>
    <w:tmpl w:val="0000000A"/>
    <w:name w:val="WW8Num10"/>
    <w:lvl w:ilvl="0">
      <w:numFmt w:val="bullet"/>
      <w:lvlText w:val="−"/>
      <w:lvlJc w:val="left"/>
      <w:pPr>
        <w:tabs>
          <w:tab w:val="num" w:pos="0"/>
        </w:tabs>
        <w:ind w:left="360" w:hanging="360"/>
      </w:pPr>
      <w:rPr>
        <w:rFonts w:ascii="Times New Roman" w:hAnsi="Times New Roman" w:cs="Times New Roman" w:hint="default"/>
        <w:sz w:val="20"/>
        <w:szCs w:val="20"/>
      </w:rPr>
    </w:lvl>
  </w:abstractNum>
  <w:abstractNum w:abstractNumId="10"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11E19ED"/>
    <w:multiLevelType w:val="hybridMultilevel"/>
    <w:tmpl w:val="95126348"/>
    <w:lvl w:ilvl="0" w:tplc="C3B2FDD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5F53E9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535857"/>
    <w:multiLevelType w:val="hybridMultilevel"/>
    <w:tmpl w:val="71DC78F0"/>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8D46490"/>
    <w:multiLevelType w:val="hybridMultilevel"/>
    <w:tmpl w:val="0116F618"/>
    <w:lvl w:ilvl="0" w:tplc="FFFFFFFF">
      <w:start w:val="1"/>
      <w:numFmt w:val="lowerLetter"/>
      <w:lvlText w:val="%1)"/>
      <w:lvlJc w:val="left"/>
      <w:pPr>
        <w:ind w:left="720" w:hanging="360"/>
      </w:pPr>
      <w:rPr>
        <w:rFonts w:hint="default"/>
      </w:rPr>
    </w:lvl>
    <w:lvl w:ilvl="1" w:tplc="FFFFFFFF">
      <w:start w:val="4"/>
      <w:numFmt w:val="bullet"/>
      <w:lvlText w:val="•"/>
      <w:lvlJc w:val="left"/>
      <w:pPr>
        <w:ind w:left="1788" w:hanging="708"/>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4318DA"/>
    <w:multiLevelType w:val="hybridMultilevel"/>
    <w:tmpl w:val="A92443A4"/>
    <w:lvl w:ilvl="0" w:tplc="5386C898">
      <w:start w:val="1"/>
      <w:numFmt w:val="decimal"/>
      <w:lvlText w:val="%1."/>
      <w:lvlJc w:val="left"/>
      <w:pPr>
        <w:ind w:left="1069" w:hanging="360"/>
      </w:pPr>
      <w:rPr>
        <w:rFonts w:ascii="Arial" w:eastAsia="Times New Roman" w:hAnsi="Arial" w:cs="Arial"/>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0D31D738"/>
    <w:multiLevelType w:val="hybridMultilevel"/>
    <w:tmpl w:val="AF920C3C"/>
    <w:lvl w:ilvl="0" w:tplc="A94E9D72">
      <w:start w:val="1"/>
      <w:numFmt w:val="decimal"/>
      <w:lvlText w:val="%1."/>
      <w:lvlJc w:val="left"/>
      <w:pPr>
        <w:ind w:left="720" w:hanging="360"/>
      </w:pPr>
    </w:lvl>
    <w:lvl w:ilvl="1" w:tplc="CDD04CB0">
      <w:start w:val="1"/>
      <w:numFmt w:val="lowerLetter"/>
      <w:lvlText w:val="%2."/>
      <w:lvlJc w:val="left"/>
      <w:pPr>
        <w:ind w:left="1440" w:hanging="360"/>
      </w:pPr>
    </w:lvl>
    <w:lvl w:ilvl="2" w:tplc="6B283DEC">
      <w:start w:val="1"/>
      <w:numFmt w:val="lowerRoman"/>
      <w:lvlText w:val="%3."/>
      <w:lvlJc w:val="right"/>
      <w:pPr>
        <w:ind w:left="2160" w:hanging="180"/>
      </w:pPr>
    </w:lvl>
    <w:lvl w:ilvl="3" w:tplc="15CEE99E">
      <w:start w:val="1"/>
      <w:numFmt w:val="decimal"/>
      <w:lvlText w:val="%4."/>
      <w:lvlJc w:val="left"/>
      <w:pPr>
        <w:ind w:left="2880" w:hanging="360"/>
      </w:pPr>
    </w:lvl>
    <w:lvl w:ilvl="4" w:tplc="13C84748">
      <w:start w:val="1"/>
      <w:numFmt w:val="lowerLetter"/>
      <w:lvlText w:val="%5."/>
      <w:lvlJc w:val="left"/>
      <w:pPr>
        <w:ind w:left="3600" w:hanging="360"/>
      </w:pPr>
    </w:lvl>
    <w:lvl w:ilvl="5" w:tplc="27AA108C">
      <w:start w:val="1"/>
      <w:numFmt w:val="lowerRoman"/>
      <w:lvlText w:val="%6."/>
      <w:lvlJc w:val="right"/>
      <w:pPr>
        <w:ind w:left="4320" w:hanging="180"/>
      </w:pPr>
    </w:lvl>
    <w:lvl w:ilvl="6" w:tplc="10E2F4AE">
      <w:start w:val="1"/>
      <w:numFmt w:val="decimal"/>
      <w:lvlText w:val="%7."/>
      <w:lvlJc w:val="left"/>
      <w:pPr>
        <w:ind w:left="5040" w:hanging="360"/>
      </w:pPr>
    </w:lvl>
    <w:lvl w:ilvl="7" w:tplc="502C2BF0">
      <w:start w:val="1"/>
      <w:numFmt w:val="lowerLetter"/>
      <w:lvlText w:val="%8."/>
      <w:lvlJc w:val="left"/>
      <w:pPr>
        <w:ind w:left="5760" w:hanging="360"/>
      </w:pPr>
    </w:lvl>
    <w:lvl w:ilvl="8" w:tplc="F202F0D8">
      <w:start w:val="1"/>
      <w:numFmt w:val="lowerRoman"/>
      <w:lvlText w:val="%9."/>
      <w:lvlJc w:val="right"/>
      <w:pPr>
        <w:ind w:left="6480" w:hanging="180"/>
      </w:pPr>
    </w:lvl>
  </w:abstractNum>
  <w:abstractNum w:abstractNumId="17" w15:restartNumberingAfterBreak="0">
    <w:nsid w:val="0F6306B7"/>
    <w:multiLevelType w:val="hybridMultilevel"/>
    <w:tmpl w:val="B8B22C26"/>
    <w:lvl w:ilvl="0" w:tplc="0424000F">
      <w:start w:val="16"/>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10A239AC"/>
    <w:multiLevelType w:val="hybridMultilevel"/>
    <w:tmpl w:val="88E2A5D6"/>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5370132"/>
    <w:multiLevelType w:val="hybridMultilevel"/>
    <w:tmpl w:val="0FAEE41A"/>
    <w:lvl w:ilvl="0" w:tplc="FFFFFFFF">
      <w:start w:val="1"/>
      <w:numFmt w:val="lowerLetter"/>
      <w:lvlText w:val="%1)"/>
      <w:lvlJc w:val="left"/>
      <w:pPr>
        <w:ind w:left="720" w:hanging="360"/>
      </w:pPr>
      <w:rPr>
        <w:rFonts w:hint="default"/>
      </w:rPr>
    </w:lvl>
    <w:lvl w:ilvl="1" w:tplc="FFFFFFFF">
      <w:start w:val="4"/>
      <w:numFmt w:val="bullet"/>
      <w:lvlText w:val="•"/>
      <w:lvlJc w:val="left"/>
      <w:pPr>
        <w:ind w:left="1788" w:hanging="708"/>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8727ED0"/>
    <w:multiLevelType w:val="hybridMultilevel"/>
    <w:tmpl w:val="023AB638"/>
    <w:lvl w:ilvl="0" w:tplc="FFFFFFFF">
      <w:numFmt w:val="bullet"/>
      <w:lvlText w:val="-"/>
      <w:lvlJc w:val="left"/>
      <w:pPr>
        <w:ind w:left="720" w:hanging="360"/>
      </w:pPr>
      <w:rPr>
        <w:rFonts w:ascii="Arial" w:eastAsia="Times New Roman" w:hAnsi="Arial" w:cs="Arial" w:hint="default"/>
      </w:rPr>
    </w:lvl>
    <w:lvl w:ilvl="1" w:tplc="C3B2FDD0">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B216F78"/>
    <w:multiLevelType w:val="multilevel"/>
    <w:tmpl w:val="E14A90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C8B3F80"/>
    <w:multiLevelType w:val="hybridMultilevel"/>
    <w:tmpl w:val="993C0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E7D5ADD"/>
    <w:multiLevelType w:val="hybridMultilevel"/>
    <w:tmpl w:val="55E464CA"/>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F295B64"/>
    <w:multiLevelType w:val="hybridMultilevel"/>
    <w:tmpl w:val="34C4CC60"/>
    <w:lvl w:ilvl="0" w:tplc="2376E83C">
      <w:start w:val="1"/>
      <w:numFmt w:val="decimal"/>
      <w:lvlText w:val="%1."/>
      <w:lvlJc w:val="left"/>
      <w:pPr>
        <w:ind w:left="720" w:hanging="360"/>
      </w:pPr>
    </w:lvl>
    <w:lvl w:ilvl="1" w:tplc="E51AA8FA">
      <w:start w:val="1"/>
      <w:numFmt w:val="decimal"/>
      <w:lvlText w:val="%2.1"/>
      <w:lvlJc w:val="left"/>
      <w:pPr>
        <w:ind w:left="1440" w:hanging="360"/>
      </w:pPr>
    </w:lvl>
    <w:lvl w:ilvl="2" w:tplc="2A5EB258">
      <w:start w:val="1"/>
      <w:numFmt w:val="lowerRoman"/>
      <w:lvlText w:val="%3."/>
      <w:lvlJc w:val="right"/>
      <w:pPr>
        <w:ind w:left="2160" w:hanging="180"/>
      </w:pPr>
    </w:lvl>
    <w:lvl w:ilvl="3" w:tplc="694E7576">
      <w:start w:val="1"/>
      <w:numFmt w:val="decimal"/>
      <w:lvlText w:val="%4."/>
      <w:lvlJc w:val="left"/>
      <w:pPr>
        <w:ind w:left="2880" w:hanging="360"/>
      </w:pPr>
    </w:lvl>
    <w:lvl w:ilvl="4" w:tplc="ABB842F4">
      <w:start w:val="1"/>
      <w:numFmt w:val="lowerLetter"/>
      <w:lvlText w:val="%5."/>
      <w:lvlJc w:val="left"/>
      <w:pPr>
        <w:ind w:left="3600" w:hanging="360"/>
      </w:pPr>
    </w:lvl>
    <w:lvl w:ilvl="5" w:tplc="F104E54A">
      <w:start w:val="1"/>
      <w:numFmt w:val="lowerRoman"/>
      <w:lvlText w:val="%6."/>
      <w:lvlJc w:val="right"/>
      <w:pPr>
        <w:ind w:left="4320" w:hanging="180"/>
      </w:pPr>
    </w:lvl>
    <w:lvl w:ilvl="6" w:tplc="D346C9BE">
      <w:start w:val="1"/>
      <w:numFmt w:val="decimal"/>
      <w:lvlText w:val="%7."/>
      <w:lvlJc w:val="left"/>
      <w:pPr>
        <w:ind w:left="5040" w:hanging="360"/>
      </w:pPr>
    </w:lvl>
    <w:lvl w:ilvl="7" w:tplc="2118219A">
      <w:start w:val="1"/>
      <w:numFmt w:val="lowerLetter"/>
      <w:lvlText w:val="%8."/>
      <w:lvlJc w:val="left"/>
      <w:pPr>
        <w:ind w:left="5760" w:hanging="360"/>
      </w:pPr>
    </w:lvl>
    <w:lvl w:ilvl="8" w:tplc="7706BF3A">
      <w:start w:val="1"/>
      <w:numFmt w:val="lowerRoman"/>
      <w:lvlText w:val="%9."/>
      <w:lvlJc w:val="right"/>
      <w:pPr>
        <w:ind w:left="6480" w:hanging="180"/>
      </w:pPr>
    </w:lvl>
  </w:abstractNum>
  <w:abstractNum w:abstractNumId="25" w15:restartNumberingAfterBreak="0">
    <w:nsid w:val="2103938E"/>
    <w:multiLevelType w:val="hybridMultilevel"/>
    <w:tmpl w:val="A27ACE20"/>
    <w:lvl w:ilvl="0" w:tplc="1876D19A">
      <w:start w:val="1"/>
      <w:numFmt w:val="decimal"/>
      <w:lvlText w:val="%1."/>
      <w:lvlJc w:val="left"/>
      <w:pPr>
        <w:ind w:left="720" w:hanging="360"/>
      </w:pPr>
    </w:lvl>
    <w:lvl w:ilvl="1" w:tplc="9D322964">
      <w:start w:val="1"/>
      <w:numFmt w:val="lowerLetter"/>
      <w:lvlText w:val="%2."/>
      <w:lvlJc w:val="left"/>
      <w:pPr>
        <w:ind w:left="1440" w:hanging="360"/>
      </w:pPr>
    </w:lvl>
    <w:lvl w:ilvl="2" w:tplc="67581742">
      <w:start w:val="1"/>
      <w:numFmt w:val="lowerRoman"/>
      <w:lvlText w:val="%3."/>
      <w:lvlJc w:val="right"/>
      <w:pPr>
        <w:ind w:left="2160" w:hanging="180"/>
      </w:pPr>
    </w:lvl>
    <w:lvl w:ilvl="3" w:tplc="B4943870">
      <w:start w:val="1"/>
      <w:numFmt w:val="decimal"/>
      <w:lvlText w:val="%4."/>
      <w:lvlJc w:val="left"/>
      <w:pPr>
        <w:ind w:left="2880" w:hanging="360"/>
      </w:pPr>
    </w:lvl>
    <w:lvl w:ilvl="4" w:tplc="9EF0063A">
      <w:start w:val="1"/>
      <w:numFmt w:val="lowerLetter"/>
      <w:lvlText w:val="%5."/>
      <w:lvlJc w:val="left"/>
      <w:pPr>
        <w:ind w:left="3600" w:hanging="360"/>
      </w:pPr>
    </w:lvl>
    <w:lvl w:ilvl="5" w:tplc="5EDA6636">
      <w:start w:val="1"/>
      <w:numFmt w:val="lowerRoman"/>
      <w:lvlText w:val="%6."/>
      <w:lvlJc w:val="right"/>
      <w:pPr>
        <w:ind w:left="4320" w:hanging="180"/>
      </w:pPr>
    </w:lvl>
    <w:lvl w:ilvl="6" w:tplc="9E244B50">
      <w:start w:val="1"/>
      <w:numFmt w:val="decimal"/>
      <w:lvlText w:val="%7."/>
      <w:lvlJc w:val="left"/>
      <w:pPr>
        <w:ind w:left="5040" w:hanging="360"/>
      </w:pPr>
    </w:lvl>
    <w:lvl w:ilvl="7" w:tplc="CAFE1364">
      <w:start w:val="1"/>
      <w:numFmt w:val="lowerLetter"/>
      <w:lvlText w:val="%8."/>
      <w:lvlJc w:val="left"/>
      <w:pPr>
        <w:ind w:left="5760" w:hanging="360"/>
      </w:pPr>
    </w:lvl>
    <w:lvl w:ilvl="8" w:tplc="67325366">
      <w:start w:val="1"/>
      <w:numFmt w:val="lowerRoman"/>
      <w:lvlText w:val="%9."/>
      <w:lvlJc w:val="right"/>
      <w:pPr>
        <w:ind w:left="6480" w:hanging="180"/>
      </w:pPr>
    </w:lvl>
  </w:abstractNum>
  <w:abstractNum w:abstractNumId="26" w15:restartNumberingAfterBreak="0">
    <w:nsid w:val="22357200"/>
    <w:multiLevelType w:val="hybridMultilevel"/>
    <w:tmpl w:val="DE2AA790"/>
    <w:lvl w:ilvl="0" w:tplc="484AB29E">
      <w:start w:val="1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7" w15:restartNumberingAfterBreak="0">
    <w:nsid w:val="25F8D025"/>
    <w:multiLevelType w:val="hybridMultilevel"/>
    <w:tmpl w:val="AB14A3A2"/>
    <w:lvl w:ilvl="0" w:tplc="185846CE">
      <w:start w:val="1"/>
      <w:numFmt w:val="decimal"/>
      <w:lvlText w:val="%1."/>
      <w:lvlJc w:val="left"/>
      <w:pPr>
        <w:ind w:left="720" w:hanging="360"/>
      </w:pPr>
    </w:lvl>
    <w:lvl w:ilvl="1" w:tplc="C87CECA4">
      <w:start w:val="1"/>
      <w:numFmt w:val="lowerLetter"/>
      <w:lvlText w:val="%2."/>
      <w:lvlJc w:val="left"/>
      <w:pPr>
        <w:ind w:left="1440" w:hanging="360"/>
      </w:pPr>
    </w:lvl>
    <w:lvl w:ilvl="2" w:tplc="D7B85258">
      <w:start w:val="1"/>
      <w:numFmt w:val="lowerRoman"/>
      <w:lvlText w:val="%3."/>
      <w:lvlJc w:val="right"/>
      <w:pPr>
        <w:ind w:left="2160" w:hanging="180"/>
      </w:pPr>
    </w:lvl>
    <w:lvl w:ilvl="3" w:tplc="8C587B6A">
      <w:start w:val="1"/>
      <w:numFmt w:val="decimal"/>
      <w:lvlText w:val="%4."/>
      <w:lvlJc w:val="left"/>
      <w:pPr>
        <w:ind w:left="2880" w:hanging="360"/>
      </w:pPr>
    </w:lvl>
    <w:lvl w:ilvl="4" w:tplc="2E920F94">
      <w:start w:val="1"/>
      <w:numFmt w:val="lowerLetter"/>
      <w:lvlText w:val="%5."/>
      <w:lvlJc w:val="left"/>
      <w:pPr>
        <w:ind w:left="3600" w:hanging="360"/>
      </w:pPr>
    </w:lvl>
    <w:lvl w:ilvl="5" w:tplc="0E90100A">
      <w:start w:val="1"/>
      <w:numFmt w:val="lowerRoman"/>
      <w:lvlText w:val="%6."/>
      <w:lvlJc w:val="right"/>
      <w:pPr>
        <w:ind w:left="4320" w:hanging="180"/>
      </w:pPr>
    </w:lvl>
    <w:lvl w:ilvl="6" w:tplc="92D6C6E0">
      <w:start w:val="1"/>
      <w:numFmt w:val="decimal"/>
      <w:lvlText w:val="%7."/>
      <w:lvlJc w:val="left"/>
      <w:pPr>
        <w:ind w:left="5040" w:hanging="360"/>
      </w:pPr>
    </w:lvl>
    <w:lvl w:ilvl="7" w:tplc="277ABDA2">
      <w:start w:val="1"/>
      <w:numFmt w:val="lowerLetter"/>
      <w:lvlText w:val="%8."/>
      <w:lvlJc w:val="left"/>
      <w:pPr>
        <w:ind w:left="5760" w:hanging="360"/>
      </w:pPr>
    </w:lvl>
    <w:lvl w:ilvl="8" w:tplc="80D26B4A">
      <w:start w:val="1"/>
      <w:numFmt w:val="lowerRoman"/>
      <w:lvlText w:val="%9."/>
      <w:lvlJc w:val="right"/>
      <w:pPr>
        <w:ind w:left="6480" w:hanging="180"/>
      </w:pPr>
    </w:lvl>
  </w:abstractNum>
  <w:abstractNum w:abstractNumId="28" w15:restartNumberingAfterBreak="0">
    <w:nsid w:val="261E7F1F"/>
    <w:multiLevelType w:val="multilevel"/>
    <w:tmpl w:val="C79091E8"/>
    <w:lvl w:ilvl="0">
      <w:numFmt w:val="bullet"/>
      <w:lvlText w:val="-"/>
      <w:lvlJc w:val="left"/>
      <w:pPr>
        <w:tabs>
          <w:tab w:val="num" w:pos="0"/>
        </w:tabs>
        <w:ind w:left="360" w:hanging="360"/>
      </w:pPr>
      <w:rPr>
        <w:rFonts w:ascii="Arial" w:eastAsia="Times New Roman" w:hAnsi="Arial" w:cs="Arial" w:hint="default"/>
      </w:rPr>
    </w:lvl>
    <w:lvl w:ilvl="1">
      <w:start w:val="1"/>
      <w:numFmt w:val="bullet"/>
      <w:lvlText w:val="o"/>
      <w:lvlJc w:val="left"/>
      <w:pPr>
        <w:tabs>
          <w:tab w:val="num" w:pos="0"/>
        </w:tabs>
        <w:ind w:left="1080" w:hanging="360"/>
      </w:pPr>
      <w:rPr>
        <w:rFonts w:ascii="Courier New" w:hAnsi="Courier New" w:cs="Courier New" w:hint="default"/>
        <w:sz w:val="20"/>
        <w:szCs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sz w:val="20"/>
        <w:szCs w:val="20"/>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sz w:val="20"/>
        <w:szCs w:val="20"/>
      </w:rPr>
    </w:lvl>
    <w:lvl w:ilvl="8">
      <w:start w:val="1"/>
      <w:numFmt w:val="bullet"/>
      <w:lvlText w:val=""/>
      <w:lvlJc w:val="left"/>
      <w:pPr>
        <w:tabs>
          <w:tab w:val="num" w:pos="0"/>
        </w:tabs>
        <w:ind w:left="6120" w:hanging="360"/>
      </w:pPr>
      <w:rPr>
        <w:rFonts w:ascii="Wingdings" w:hAnsi="Wingdings" w:cs="Wingdings" w:hint="default"/>
      </w:rPr>
    </w:lvl>
  </w:abstractNum>
  <w:abstractNum w:abstractNumId="29"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2AC1711B"/>
    <w:multiLevelType w:val="hybridMultilevel"/>
    <w:tmpl w:val="E0223352"/>
    <w:lvl w:ilvl="0" w:tplc="38A457F4">
      <w:start w:val="1"/>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B1D0D94"/>
    <w:multiLevelType w:val="hybridMultilevel"/>
    <w:tmpl w:val="A45AA8A2"/>
    <w:lvl w:ilvl="0" w:tplc="C2EA1D86">
      <w:start w:val="1"/>
      <w:numFmt w:val="decimal"/>
      <w:lvlText w:val="%1."/>
      <w:lvlJc w:val="left"/>
      <w:pPr>
        <w:ind w:left="720" w:hanging="360"/>
      </w:pPr>
    </w:lvl>
    <w:lvl w:ilvl="1" w:tplc="F39E9B80">
      <w:start w:val="1"/>
      <w:numFmt w:val="lowerLetter"/>
      <w:lvlText w:val="%2."/>
      <w:lvlJc w:val="left"/>
      <w:pPr>
        <w:ind w:left="1440" w:hanging="360"/>
      </w:pPr>
    </w:lvl>
    <w:lvl w:ilvl="2" w:tplc="0B0C4C42">
      <w:start w:val="1"/>
      <w:numFmt w:val="lowerRoman"/>
      <w:lvlText w:val="%3."/>
      <w:lvlJc w:val="right"/>
      <w:pPr>
        <w:ind w:left="2160" w:hanging="180"/>
      </w:pPr>
    </w:lvl>
    <w:lvl w:ilvl="3" w:tplc="F86835B4">
      <w:start w:val="1"/>
      <w:numFmt w:val="decimal"/>
      <w:lvlText w:val="%4."/>
      <w:lvlJc w:val="left"/>
      <w:pPr>
        <w:ind w:left="2880" w:hanging="360"/>
      </w:pPr>
    </w:lvl>
    <w:lvl w:ilvl="4" w:tplc="AF8C2196">
      <w:start w:val="1"/>
      <w:numFmt w:val="lowerLetter"/>
      <w:lvlText w:val="%5."/>
      <w:lvlJc w:val="left"/>
      <w:pPr>
        <w:ind w:left="3600" w:hanging="360"/>
      </w:pPr>
    </w:lvl>
    <w:lvl w:ilvl="5" w:tplc="D3D41904">
      <w:start w:val="1"/>
      <w:numFmt w:val="lowerRoman"/>
      <w:lvlText w:val="%6."/>
      <w:lvlJc w:val="right"/>
      <w:pPr>
        <w:ind w:left="4320" w:hanging="180"/>
      </w:pPr>
    </w:lvl>
    <w:lvl w:ilvl="6" w:tplc="F15E3B34">
      <w:start w:val="1"/>
      <w:numFmt w:val="decimal"/>
      <w:lvlText w:val="%7."/>
      <w:lvlJc w:val="left"/>
      <w:pPr>
        <w:ind w:left="5040" w:hanging="360"/>
      </w:pPr>
    </w:lvl>
    <w:lvl w:ilvl="7" w:tplc="AB98854A">
      <w:start w:val="1"/>
      <w:numFmt w:val="lowerLetter"/>
      <w:lvlText w:val="%8."/>
      <w:lvlJc w:val="left"/>
      <w:pPr>
        <w:ind w:left="5760" w:hanging="360"/>
      </w:pPr>
    </w:lvl>
    <w:lvl w:ilvl="8" w:tplc="F4EA4F8C">
      <w:start w:val="1"/>
      <w:numFmt w:val="lowerRoman"/>
      <w:lvlText w:val="%9."/>
      <w:lvlJc w:val="right"/>
      <w:pPr>
        <w:ind w:left="6480" w:hanging="180"/>
      </w:pPr>
    </w:lvl>
  </w:abstractNum>
  <w:abstractNum w:abstractNumId="32" w15:restartNumberingAfterBreak="0">
    <w:nsid w:val="2DC801AB"/>
    <w:multiLevelType w:val="hybridMultilevel"/>
    <w:tmpl w:val="72A8147E"/>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F260D7E"/>
    <w:multiLevelType w:val="hybridMultilevel"/>
    <w:tmpl w:val="BA40981E"/>
    <w:lvl w:ilvl="0" w:tplc="4C663680">
      <w:start w:val="10"/>
      <w:numFmt w:val="bullet"/>
      <w:lvlText w:val="-"/>
      <w:lvlJc w:val="left"/>
      <w:pPr>
        <w:ind w:left="720" w:hanging="360"/>
      </w:pPr>
      <w:rPr>
        <w:rFonts w:ascii="Cambria" w:eastAsia="Times New Roman" w:hAnsi="Cambria" w:cs="Arial" w:hint="default"/>
      </w:rPr>
    </w:lvl>
    <w:lvl w:ilvl="1" w:tplc="548C1876">
      <w:start w:val="9"/>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2727323"/>
    <w:multiLevelType w:val="hybridMultilevel"/>
    <w:tmpl w:val="19563A8C"/>
    <w:lvl w:ilvl="0" w:tplc="853E2BD6">
      <w:start w:val="18"/>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5" w15:restartNumberingAfterBreak="0">
    <w:nsid w:val="33B73591"/>
    <w:multiLevelType w:val="hybridMultilevel"/>
    <w:tmpl w:val="B50C3F88"/>
    <w:lvl w:ilvl="0" w:tplc="4A82EE0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4F13846"/>
    <w:multiLevelType w:val="hybridMultilevel"/>
    <w:tmpl w:val="457E5130"/>
    <w:lvl w:ilvl="0" w:tplc="C3B2FDD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A730260"/>
    <w:multiLevelType w:val="multilevel"/>
    <w:tmpl w:val="64A475F8"/>
    <w:lvl w:ilvl="0">
      <w:numFmt w:val="bullet"/>
      <w:lvlText w:val="-"/>
      <w:lvlJc w:val="left"/>
      <w:pPr>
        <w:tabs>
          <w:tab w:val="num" w:pos="0"/>
        </w:tabs>
        <w:ind w:left="360" w:hanging="360"/>
      </w:pPr>
      <w:rPr>
        <w:rFonts w:ascii="Arial" w:eastAsia="Times New Roman" w:hAnsi="Arial" w:cs="Aria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8" w15:restartNumberingAfterBreak="0">
    <w:nsid w:val="44647771"/>
    <w:multiLevelType w:val="hybridMultilevel"/>
    <w:tmpl w:val="DAA6C14E"/>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7C938D4"/>
    <w:multiLevelType w:val="hybridMultilevel"/>
    <w:tmpl w:val="A04C03DA"/>
    <w:lvl w:ilvl="0" w:tplc="4C663680">
      <w:start w:val="10"/>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81504AB"/>
    <w:multiLevelType w:val="hybridMultilevel"/>
    <w:tmpl w:val="8348E5EC"/>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A711CD0"/>
    <w:multiLevelType w:val="hybridMultilevel"/>
    <w:tmpl w:val="A92443A4"/>
    <w:lvl w:ilvl="0" w:tplc="FFFFFFFF">
      <w:start w:val="1"/>
      <w:numFmt w:val="decimal"/>
      <w:lvlText w:val="%1."/>
      <w:lvlJc w:val="left"/>
      <w:pPr>
        <w:ind w:left="1080" w:hanging="360"/>
      </w:pPr>
      <w:rPr>
        <w:rFonts w:ascii="Arial" w:eastAsia="Times New Roman" w:hAnsi="Arial"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4B3B5581"/>
    <w:multiLevelType w:val="hybridMultilevel"/>
    <w:tmpl w:val="0BC02722"/>
    <w:lvl w:ilvl="0" w:tplc="AAC4CEE0">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3" w15:restartNumberingAfterBreak="0">
    <w:nsid w:val="4C9776A4"/>
    <w:multiLevelType w:val="hybridMultilevel"/>
    <w:tmpl w:val="5B5EA910"/>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21A7B72"/>
    <w:multiLevelType w:val="hybridMultilevel"/>
    <w:tmpl w:val="2CD8CF50"/>
    <w:lvl w:ilvl="0" w:tplc="4C663680">
      <w:start w:val="10"/>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6EC554B"/>
    <w:multiLevelType w:val="multilevel"/>
    <w:tmpl w:val="B066D84E"/>
    <w:lvl w:ilvl="0">
      <w:numFmt w:val="bullet"/>
      <w:lvlText w:val="-"/>
      <w:lvlJc w:val="left"/>
      <w:pPr>
        <w:tabs>
          <w:tab w:val="num" w:pos="0"/>
        </w:tabs>
        <w:ind w:left="360" w:hanging="360"/>
      </w:pPr>
      <w:rPr>
        <w:rFonts w:ascii="Arial" w:eastAsia="Times New Roman" w:hAnsi="Arial" w:cs="Aria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6" w15:restartNumberingAfterBreak="0">
    <w:nsid w:val="576E560F"/>
    <w:multiLevelType w:val="hybridMultilevel"/>
    <w:tmpl w:val="CBF4DAD8"/>
    <w:lvl w:ilvl="0" w:tplc="FFFFFFFF">
      <w:start w:val="1"/>
      <w:numFmt w:val="lowerLetter"/>
      <w:lvlText w:val="%1)"/>
      <w:lvlJc w:val="left"/>
      <w:pPr>
        <w:ind w:left="720" w:hanging="360"/>
      </w:pPr>
      <w:rPr>
        <w:rFonts w:hint="default"/>
      </w:rPr>
    </w:lvl>
    <w:lvl w:ilvl="1" w:tplc="FFFFFFFF">
      <w:start w:val="4"/>
      <w:numFmt w:val="bullet"/>
      <w:lvlText w:val="•"/>
      <w:lvlJc w:val="left"/>
      <w:pPr>
        <w:ind w:left="1788" w:hanging="708"/>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D054544"/>
    <w:multiLevelType w:val="hybridMultilevel"/>
    <w:tmpl w:val="9BEAD5A8"/>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E9555ED"/>
    <w:multiLevelType w:val="multilevel"/>
    <w:tmpl w:val="8674AB7A"/>
    <w:lvl w:ilvl="0">
      <w:numFmt w:val="bullet"/>
      <w:lvlText w:val="-"/>
      <w:lvlJc w:val="left"/>
      <w:pPr>
        <w:tabs>
          <w:tab w:val="num" w:pos="0"/>
        </w:tabs>
        <w:ind w:left="360" w:hanging="360"/>
      </w:pPr>
      <w:rPr>
        <w:rFonts w:ascii="Arial" w:eastAsia="Times New Roman" w:hAnsi="Arial" w:cs="Aria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9" w15:restartNumberingAfterBreak="0">
    <w:nsid w:val="62B4618C"/>
    <w:multiLevelType w:val="hybridMultilevel"/>
    <w:tmpl w:val="7360B1AE"/>
    <w:lvl w:ilvl="0" w:tplc="631A53FC">
      <w:start w:val="15"/>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0" w15:restartNumberingAfterBreak="0">
    <w:nsid w:val="6657582B"/>
    <w:multiLevelType w:val="multilevel"/>
    <w:tmpl w:val="4BCC5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7824431"/>
    <w:multiLevelType w:val="hybridMultilevel"/>
    <w:tmpl w:val="A52286A4"/>
    <w:lvl w:ilvl="0" w:tplc="147E6FF0">
      <w:start w:val="16"/>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2" w15:restartNumberingAfterBreak="0">
    <w:nsid w:val="6A8F3470"/>
    <w:multiLevelType w:val="multilevel"/>
    <w:tmpl w:val="C832C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4A3E49"/>
    <w:multiLevelType w:val="hybridMultilevel"/>
    <w:tmpl w:val="F5B2685E"/>
    <w:lvl w:ilvl="0" w:tplc="7A2C801E">
      <w:start w:val="1"/>
      <w:numFmt w:val="decimal"/>
      <w:lvlText w:val="%1."/>
      <w:lvlJc w:val="left"/>
      <w:pPr>
        <w:tabs>
          <w:tab w:val="num" w:pos="720"/>
        </w:tabs>
        <w:ind w:left="720" w:hanging="360"/>
      </w:pPr>
      <w:rPr>
        <w:rFonts w:ascii="Arial" w:hAnsi="Arial" w:cs="Arial" w:hint="default"/>
        <w:b/>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3D63855"/>
    <w:multiLevelType w:val="hybridMultilevel"/>
    <w:tmpl w:val="C8527A54"/>
    <w:lvl w:ilvl="0" w:tplc="8FC4D43E">
      <w:start w:val="1"/>
      <w:numFmt w:val="decimal"/>
      <w:lvlText w:val="%1."/>
      <w:lvlJc w:val="left"/>
      <w:pPr>
        <w:ind w:left="720" w:hanging="360"/>
      </w:pPr>
    </w:lvl>
    <w:lvl w:ilvl="1" w:tplc="D646E2CE">
      <w:start w:val="1"/>
      <w:numFmt w:val="decimal"/>
      <w:lvlText w:val="%2."/>
      <w:lvlJc w:val="left"/>
      <w:pPr>
        <w:ind w:left="720" w:hanging="360"/>
      </w:pPr>
    </w:lvl>
    <w:lvl w:ilvl="2" w:tplc="8A0A497E">
      <w:start w:val="1"/>
      <w:numFmt w:val="decimal"/>
      <w:lvlText w:val="%3."/>
      <w:lvlJc w:val="left"/>
      <w:pPr>
        <w:ind w:left="720" w:hanging="360"/>
      </w:pPr>
    </w:lvl>
    <w:lvl w:ilvl="3" w:tplc="FAAA0AD0">
      <w:start w:val="1"/>
      <w:numFmt w:val="decimal"/>
      <w:lvlText w:val="%4."/>
      <w:lvlJc w:val="left"/>
      <w:pPr>
        <w:ind w:left="720" w:hanging="360"/>
      </w:pPr>
    </w:lvl>
    <w:lvl w:ilvl="4" w:tplc="0A0CF2D4">
      <w:start w:val="1"/>
      <w:numFmt w:val="decimal"/>
      <w:lvlText w:val="%5."/>
      <w:lvlJc w:val="left"/>
      <w:pPr>
        <w:ind w:left="720" w:hanging="360"/>
      </w:pPr>
    </w:lvl>
    <w:lvl w:ilvl="5" w:tplc="5540FB8C">
      <w:start w:val="1"/>
      <w:numFmt w:val="decimal"/>
      <w:lvlText w:val="%6."/>
      <w:lvlJc w:val="left"/>
      <w:pPr>
        <w:ind w:left="720" w:hanging="360"/>
      </w:pPr>
    </w:lvl>
    <w:lvl w:ilvl="6" w:tplc="B964B750">
      <w:start w:val="1"/>
      <w:numFmt w:val="decimal"/>
      <w:lvlText w:val="%7."/>
      <w:lvlJc w:val="left"/>
      <w:pPr>
        <w:ind w:left="720" w:hanging="360"/>
      </w:pPr>
    </w:lvl>
    <w:lvl w:ilvl="7" w:tplc="F8CE83C0">
      <w:start w:val="1"/>
      <w:numFmt w:val="decimal"/>
      <w:lvlText w:val="%8."/>
      <w:lvlJc w:val="left"/>
      <w:pPr>
        <w:ind w:left="720" w:hanging="360"/>
      </w:pPr>
    </w:lvl>
    <w:lvl w:ilvl="8" w:tplc="C2D88372">
      <w:start w:val="1"/>
      <w:numFmt w:val="decimal"/>
      <w:lvlText w:val="%9."/>
      <w:lvlJc w:val="left"/>
      <w:pPr>
        <w:ind w:left="720" w:hanging="360"/>
      </w:pPr>
    </w:lvl>
  </w:abstractNum>
  <w:abstractNum w:abstractNumId="55" w15:restartNumberingAfterBreak="0">
    <w:nsid w:val="759063C8"/>
    <w:multiLevelType w:val="multilevel"/>
    <w:tmpl w:val="D7767F66"/>
    <w:lvl w:ilvl="0">
      <w:numFmt w:val="bullet"/>
      <w:lvlText w:val="-"/>
      <w:lvlJc w:val="left"/>
      <w:pPr>
        <w:tabs>
          <w:tab w:val="num" w:pos="0"/>
        </w:tabs>
        <w:ind w:left="360" w:hanging="360"/>
      </w:pPr>
      <w:rPr>
        <w:rFonts w:ascii="Arial" w:eastAsia="Times New Roman" w:hAnsi="Arial" w:cs="Arial" w:hint="default"/>
      </w:rPr>
    </w:lvl>
    <w:lvl w:ilvl="1">
      <w:start w:val="1"/>
      <w:numFmt w:val="bullet"/>
      <w:lvlText w:val="o"/>
      <w:lvlJc w:val="left"/>
      <w:pPr>
        <w:tabs>
          <w:tab w:val="num" w:pos="0"/>
        </w:tabs>
        <w:ind w:left="1080" w:hanging="360"/>
      </w:pPr>
      <w:rPr>
        <w:rFonts w:ascii="Courier New" w:hAnsi="Courier New" w:cs="Courier New" w:hint="default"/>
        <w:sz w:val="20"/>
        <w:szCs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sz w:val="20"/>
        <w:szCs w:val="20"/>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sz w:val="20"/>
        <w:szCs w:val="20"/>
      </w:rPr>
    </w:lvl>
    <w:lvl w:ilvl="8">
      <w:start w:val="1"/>
      <w:numFmt w:val="bullet"/>
      <w:lvlText w:val=""/>
      <w:lvlJc w:val="left"/>
      <w:pPr>
        <w:tabs>
          <w:tab w:val="num" w:pos="0"/>
        </w:tabs>
        <w:ind w:left="6120" w:hanging="360"/>
      </w:pPr>
      <w:rPr>
        <w:rFonts w:ascii="Wingdings" w:hAnsi="Wingdings" w:cs="Wingdings" w:hint="default"/>
      </w:rPr>
    </w:lvl>
  </w:abstractNum>
  <w:abstractNum w:abstractNumId="56" w15:restartNumberingAfterBreak="0">
    <w:nsid w:val="778E3C78"/>
    <w:multiLevelType w:val="hybridMultilevel"/>
    <w:tmpl w:val="D6E0DD40"/>
    <w:lvl w:ilvl="0" w:tplc="7E9C89A8">
      <w:start w:val="1"/>
      <w:numFmt w:val="decimal"/>
      <w:lvlText w:val="%1."/>
      <w:lvlJc w:val="left"/>
      <w:pPr>
        <w:ind w:left="720" w:hanging="360"/>
      </w:pPr>
    </w:lvl>
    <w:lvl w:ilvl="1" w:tplc="83E0BAFC">
      <w:start w:val="1"/>
      <w:numFmt w:val="decimal"/>
      <w:lvlText w:val="%2.1"/>
      <w:lvlJc w:val="left"/>
      <w:pPr>
        <w:ind w:left="1440" w:hanging="360"/>
      </w:pPr>
    </w:lvl>
    <w:lvl w:ilvl="2" w:tplc="EEE6798C">
      <w:start w:val="1"/>
      <w:numFmt w:val="lowerRoman"/>
      <w:lvlText w:val="%3."/>
      <w:lvlJc w:val="right"/>
      <w:pPr>
        <w:ind w:left="2160" w:hanging="180"/>
      </w:pPr>
    </w:lvl>
    <w:lvl w:ilvl="3" w:tplc="4D2C1E6E">
      <w:start w:val="1"/>
      <w:numFmt w:val="decimal"/>
      <w:lvlText w:val="%4."/>
      <w:lvlJc w:val="left"/>
      <w:pPr>
        <w:ind w:left="2880" w:hanging="360"/>
      </w:pPr>
    </w:lvl>
    <w:lvl w:ilvl="4" w:tplc="B5040078">
      <w:start w:val="1"/>
      <w:numFmt w:val="lowerLetter"/>
      <w:lvlText w:val="%5."/>
      <w:lvlJc w:val="left"/>
      <w:pPr>
        <w:ind w:left="3600" w:hanging="360"/>
      </w:pPr>
    </w:lvl>
    <w:lvl w:ilvl="5" w:tplc="6F92C730">
      <w:start w:val="1"/>
      <w:numFmt w:val="lowerRoman"/>
      <w:lvlText w:val="%6."/>
      <w:lvlJc w:val="right"/>
      <w:pPr>
        <w:ind w:left="4320" w:hanging="180"/>
      </w:pPr>
    </w:lvl>
    <w:lvl w:ilvl="6" w:tplc="301ACDEA">
      <w:start w:val="1"/>
      <w:numFmt w:val="decimal"/>
      <w:lvlText w:val="%7."/>
      <w:lvlJc w:val="left"/>
      <w:pPr>
        <w:ind w:left="5040" w:hanging="360"/>
      </w:pPr>
    </w:lvl>
    <w:lvl w:ilvl="7" w:tplc="40766010">
      <w:start w:val="1"/>
      <w:numFmt w:val="lowerLetter"/>
      <w:lvlText w:val="%8."/>
      <w:lvlJc w:val="left"/>
      <w:pPr>
        <w:ind w:left="5760" w:hanging="360"/>
      </w:pPr>
    </w:lvl>
    <w:lvl w:ilvl="8" w:tplc="9B184C74">
      <w:start w:val="1"/>
      <w:numFmt w:val="lowerRoman"/>
      <w:lvlText w:val="%9."/>
      <w:lvlJc w:val="right"/>
      <w:pPr>
        <w:ind w:left="6480" w:hanging="180"/>
      </w:pPr>
    </w:lvl>
  </w:abstractNum>
  <w:abstractNum w:abstractNumId="57" w15:restartNumberingAfterBreak="0">
    <w:nsid w:val="779C63E6"/>
    <w:multiLevelType w:val="hybridMultilevel"/>
    <w:tmpl w:val="97E6EACC"/>
    <w:lvl w:ilvl="0" w:tplc="04240017">
      <w:start w:val="1"/>
      <w:numFmt w:val="lowerLetter"/>
      <w:lvlText w:val="%1)"/>
      <w:lvlJc w:val="left"/>
      <w:pPr>
        <w:ind w:left="720" w:hanging="360"/>
      </w:pPr>
      <w:rPr>
        <w:rFonts w:hint="default"/>
      </w:rPr>
    </w:lvl>
    <w:lvl w:ilvl="1" w:tplc="BC9C332C">
      <w:start w:val="4"/>
      <w:numFmt w:val="bullet"/>
      <w:lvlText w:val="•"/>
      <w:lvlJc w:val="left"/>
      <w:pPr>
        <w:ind w:left="1788" w:hanging="708"/>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8C62351"/>
    <w:multiLevelType w:val="hybridMultilevel"/>
    <w:tmpl w:val="18DAE76E"/>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988172F"/>
    <w:multiLevelType w:val="hybridMultilevel"/>
    <w:tmpl w:val="110EB526"/>
    <w:lvl w:ilvl="0" w:tplc="2160ACAE">
      <w:start w:val="1"/>
      <w:numFmt w:val="decimal"/>
      <w:lvlText w:val="%1."/>
      <w:lvlJc w:val="left"/>
      <w:pPr>
        <w:ind w:left="720" w:hanging="360"/>
      </w:pPr>
    </w:lvl>
    <w:lvl w:ilvl="1" w:tplc="125CB0D0">
      <w:start w:val="1"/>
      <w:numFmt w:val="decimal"/>
      <w:lvlText w:val="%2."/>
      <w:lvlJc w:val="left"/>
      <w:pPr>
        <w:ind w:left="720" w:hanging="360"/>
      </w:pPr>
    </w:lvl>
    <w:lvl w:ilvl="2" w:tplc="C1E87218">
      <w:start w:val="1"/>
      <w:numFmt w:val="decimal"/>
      <w:lvlText w:val="%3."/>
      <w:lvlJc w:val="left"/>
      <w:pPr>
        <w:ind w:left="720" w:hanging="360"/>
      </w:pPr>
    </w:lvl>
    <w:lvl w:ilvl="3" w:tplc="5B2651BC">
      <w:start w:val="1"/>
      <w:numFmt w:val="decimal"/>
      <w:lvlText w:val="%4."/>
      <w:lvlJc w:val="left"/>
      <w:pPr>
        <w:ind w:left="720" w:hanging="360"/>
      </w:pPr>
    </w:lvl>
    <w:lvl w:ilvl="4" w:tplc="F94A51BE">
      <w:start w:val="1"/>
      <w:numFmt w:val="decimal"/>
      <w:lvlText w:val="%5."/>
      <w:lvlJc w:val="left"/>
      <w:pPr>
        <w:ind w:left="720" w:hanging="360"/>
      </w:pPr>
    </w:lvl>
    <w:lvl w:ilvl="5" w:tplc="365E05B0">
      <w:start w:val="1"/>
      <w:numFmt w:val="decimal"/>
      <w:lvlText w:val="%6."/>
      <w:lvlJc w:val="left"/>
      <w:pPr>
        <w:ind w:left="720" w:hanging="360"/>
      </w:pPr>
    </w:lvl>
    <w:lvl w:ilvl="6" w:tplc="AA565098">
      <w:start w:val="1"/>
      <w:numFmt w:val="decimal"/>
      <w:lvlText w:val="%7."/>
      <w:lvlJc w:val="left"/>
      <w:pPr>
        <w:ind w:left="720" w:hanging="360"/>
      </w:pPr>
    </w:lvl>
    <w:lvl w:ilvl="7" w:tplc="33CC99F6">
      <w:start w:val="1"/>
      <w:numFmt w:val="decimal"/>
      <w:lvlText w:val="%8."/>
      <w:lvlJc w:val="left"/>
      <w:pPr>
        <w:ind w:left="720" w:hanging="360"/>
      </w:pPr>
    </w:lvl>
    <w:lvl w:ilvl="8" w:tplc="F76ECDFA">
      <w:start w:val="1"/>
      <w:numFmt w:val="decimal"/>
      <w:lvlText w:val="%9."/>
      <w:lvlJc w:val="left"/>
      <w:pPr>
        <w:ind w:left="720" w:hanging="360"/>
      </w:pPr>
    </w:lvl>
  </w:abstractNum>
  <w:abstractNum w:abstractNumId="60" w15:restartNumberingAfterBreak="0">
    <w:nsid w:val="7999C764"/>
    <w:multiLevelType w:val="hybridMultilevel"/>
    <w:tmpl w:val="91DC0A0E"/>
    <w:lvl w:ilvl="0" w:tplc="2F600024">
      <w:start w:val="1"/>
      <w:numFmt w:val="decimal"/>
      <w:lvlText w:val="%1."/>
      <w:lvlJc w:val="left"/>
      <w:pPr>
        <w:ind w:left="720" w:hanging="360"/>
      </w:pPr>
    </w:lvl>
    <w:lvl w:ilvl="1" w:tplc="B1F219BA">
      <w:start w:val="1"/>
      <w:numFmt w:val="decimal"/>
      <w:lvlText w:val="%2.1"/>
      <w:lvlJc w:val="left"/>
      <w:pPr>
        <w:ind w:left="1440" w:hanging="360"/>
      </w:pPr>
    </w:lvl>
    <w:lvl w:ilvl="2" w:tplc="4D564420">
      <w:start w:val="1"/>
      <w:numFmt w:val="lowerRoman"/>
      <w:lvlText w:val="%3."/>
      <w:lvlJc w:val="right"/>
      <w:pPr>
        <w:ind w:left="2160" w:hanging="180"/>
      </w:pPr>
    </w:lvl>
    <w:lvl w:ilvl="3" w:tplc="DC36B2EA">
      <w:start w:val="1"/>
      <w:numFmt w:val="decimal"/>
      <w:lvlText w:val="%4."/>
      <w:lvlJc w:val="left"/>
      <w:pPr>
        <w:ind w:left="2880" w:hanging="360"/>
      </w:pPr>
    </w:lvl>
    <w:lvl w:ilvl="4" w:tplc="6E6CAC32">
      <w:start w:val="1"/>
      <w:numFmt w:val="lowerLetter"/>
      <w:lvlText w:val="%5."/>
      <w:lvlJc w:val="left"/>
      <w:pPr>
        <w:ind w:left="3600" w:hanging="360"/>
      </w:pPr>
    </w:lvl>
    <w:lvl w:ilvl="5" w:tplc="96363694">
      <w:start w:val="1"/>
      <w:numFmt w:val="lowerRoman"/>
      <w:lvlText w:val="%6."/>
      <w:lvlJc w:val="right"/>
      <w:pPr>
        <w:ind w:left="4320" w:hanging="180"/>
      </w:pPr>
    </w:lvl>
    <w:lvl w:ilvl="6" w:tplc="4A72628A">
      <w:start w:val="1"/>
      <w:numFmt w:val="decimal"/>
      <w:lvlText w:val="%7."/>
      <w:lvlJc w:val="left"/>
      <w:pPr>
        <w:ind w:left="5040" w:hanging="360"/>
      </w:pPr>
    </w:lvl>
    <w:lvl w:ilvl="7" w:tplc="C5142B2A">
      <w:start w:val="1"/>
      <w:numFmt w:val="lowerLetter"/>
      <w:lvlText w:val="%8."/>
      <w:lvlJc w:val="left"/>
      <w:pPr>
        <w:ind w:left="5760" w:hanging="360"/>
      </w:pPr>
    </w:lvl>
    <w:lvl w:ilvl="8" w:tplc="5B6A6A2E">
      <w:start w:val="1"/>
      <w:numFmt w:val="lowerRoman"/>
      <w:lvlText w:val="%9."/>
      <w:lvlJc w:val="right"/>
      <w:pPr>
        <w:ind w:left="6480" w:hanging="180"/>
      </w:pPr>
    </w:lvl>
  </w:abstractNum>
  <w:abstractNum w:abstractNumId="61" w15:restartNumberingAfterBreak="0">
    <w:nsid w:val="7D2A1897"/>
    <w:multiLevelType w:val="hybridMultilevel"/>
    <w:tmpl w:val="37B0DF32"/>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F2C0FD6"/>
    <w:multiLevelType w:val="hybridMultilevel"/>
    <w:tmpl w:val="73CCE658"/>
    <w:lvl w:ilvl="0" w:tplc="C3B2FDD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8952875">
    <w:abstractNumId w:val="56"/>
  </w:num>
  <w:num w:numId="2" w16cid:durableId="1897079567">
    <w:abstractNumId w:val="60"/>
  </w:num>
  <w:num w:numId="3" w16cid:durableId="120391282">
    <w:abstractNumId w:val="31"/>
  </w:num>
  <w:num w:numId="4" w16cid:durableId="2083600219">
    <w:abstractNumId w:val="25"/>
  </w:num>
  <w:num w:numId="5" w16cid:durableId="193344522">
    <w:abstractNumId w:val="27"/>
  </w:num>
  <w:num w:numId="6" w16cid:durableId="802428431">
    <w:abstractNumId w:val="16"/>
  </w:num>
  <w:num w:numId="7" w16cid:durableId="302320356">
    <w:abstractNumId w:val="24"/>
  </w:num>
  <w:num w:numId="8" w16cid:durableId="2105832870">
    <w:abstractNumId w:val="22"/>
  </w:num>
  <w:num w:numId="9" w16cid:durableId="1578977701">
    <w:abstractNumId w:val="52"/>
  </w:num>
  <w:num w:numId="10" w16cid:durableId="1474909642">
    <w:abstractNumId w:val="50"/>
  </w:num>
  <w:num w:numId="11" w16cid:durableId="898321989">
    <w:abstractNumId w:val="0"/>
  </w:num>
  <w:num w:numId="12" w16cid:durableId="2108310013">
    <w:abstractNumId w:val="1"/>
  </w:num>
  <w:num w:numId="13" w16cid:durableId="405878821">
    <w:abstractNumId w:val="2"/>
  </w:num>
  <w:num w:numId="14" w16cid:durableId="121576829">
    <w:abstractNumId w:val="3"/>
  </w:num>
  <w:num w:numId="15" w16cid:durableId="1027289699">
    <w:abstractNumId w:val="4"/>
  </w:num>
  <w:num w:numId="16" w16cid:durableId="1675304476">
    <w:abstractNumId w:val="5"/>
  </w:num>
  <w:num w:numId="17" w16cid:durableId="273366352">
    <w:abstractNumId w:val="6"/>
  </w:num>
  <w:num w:numId="18" w16cid:durableId="17463976">
    <w:abstractNumId w:val="7"/>
  </w:num>
  <w:num w:numId="19" w16cid:durableId="1522283015">
    <w:abstractNumId w:val="8"/>
  </w:num>
  <w:num w:numId="20" w16cid:durableId="2119370630">
    <w:abstractNumId w:val="9"/>
  </w:num>
  <w:num w:numId="21" w16cid:durableId="1562864963">
    <w:abstractNumId w:val="55"/>
  </w:num>
  <w:num w:numId="22" w16cid:durableId="815682102">
    <w:abstractNumId w:val="37"/>
  </w:num>
  <w:num w:numId="23" w16cid:durableId="1304002246">
    <w:abstractNumId w:val="48"/>
  </w:num>
  <w:num w:numId="24" w16cid:durableId="781338918">
    <w:abstractNumId w:val="12"/>
  </w:num>
  <w:num w:numId="25" w16cid:durableId="1737319240">
    <w:abstractNumId w:val="58"/>
  </w:num>
  <w:num w:numId="26" w16cid:durableId="1503088775">
    <w:abstractNumId w:val="61"/>
  </w:num>
  <w:num w:numId="27" w16cid:durableId="1265453641">
    <w:abstractNumId w:val="23"/>
  </w:num>
  <w:num w:numId="28" w16cid:durableId="1609964806">
    <w:abstractNumId w:val="32"/>
  </w:num>
  <w:num w:numId="29" w16cid:durableId="987171059">
    <w:abstractNumId w:val="57"/>
  </w:num>
  <w:num w:numId="30" w16cid:durableId="1210455700">
    <w:abstractNumId w:val="35"/>
  </w:num>
  <w:num w:numId="31" w16cid:durableId="2021542476">
    <w:abstractNumId w:val="45"/>
  </w:num>
  <w:num w:numId="32" w16cid:durableId="1200168352">
    <w:abstractNumId w:val="18"/>
  </w:num>
  <w:num w:numId="33" w16cid:durableId="1428119226">
    <w:abstractNumId w:val="53"/>
  </w:num>
  <w:num w:numId="34" w16cid:durableId="1768696083">
    <w:abstractNumId w:val="62"/>
  </w:num>
  <w:num w:numId="35" w16cid:durableId="1295911395">
    <w:abstractNumId w:val="20"/>
  </w:num>
  <w:num w:numId="36" w16cid:durableId="904337638">
    <w:abstractNumId w:val="10"/>
  </w:num>
  <w:num w:numId="37" w16cid:durableId="1614240388">
    <w:abstractNumId w:val="28"/>
  </w:num>
  <w:num w:numId="38" w16cid:durableId="509569828">
    <w:abstractNumId w:val="40"/>
  </w:num>
  <w:num w:numId="39" w16cid:durableId="520630209">
    <w:abstractNumId w:val="15"/>
  </w:num>
  <w:num w:numId="40" w16cid:durableId="1422726737">
    <w:abstractNumId w:val="36"/>
  </w:num>
  <w:num w:numId="41" w16cid:durableId="308020905">
    <w:abstractNumId w:val="11"/>
  </w:num>
  <w:num w:numId="42" w16cid:durableId="1579752097">
    <w:abstractNumId w:val="21"/>
  </w:num>
  <w:num w:numId="43" w16cid:durableId="560406170">
    <w:abstractNumId w:val="41"/>
  </w:num>
  <w:num w:numId="44" w16cid:durableId="696270011">
    <w:abstractNumId w:val="26"/>
  </w:num>
  <w:num w:numId="45" w16cid:durableId="702755975">
    <w:abstractNumId w:val="51"/>
  </w:num>
  <w:num w:numId="46" w16cid:durableId="1081953091">
    <w:abstractNumId w:val="34"/>
  </w:num>
  <w:num w:numId="47" w16cid:durableId="329992860">
    <w:abstractNumId w:val="17"/>
  </w:num>
  <w:num w:numId="48" w16cid:durableId="1136949490">
    <w:abstractNumId w:val="47"/>
  </w:num>
  <w:num w:numId="49" w16cid:durableId="936669171">
    <w:abstractNumId w:val="49"/>
  </w:num>
  <w:num w:numId="50" w16cid:durableId="644047951">
    <w:abstractNumId w:val="43"/>
  </w:num>
  <w:num w:numId="51" w16cid:durableId="1000230234">
    <w:abstractNumId w:val="14"/>
  </w:num>
  <w:num w:numId="52" w16cid:durableId="394089373">
    <w:abstractNumId w:val="19"/>
  </w:num>
  <w:num w:numId="53" w16cid:durableId="1345061197">
    <w:abstractNumId w:val="46"/>
  </w:num>
  <w:num w:numId="54" w16cid:durableId="438261591">
    <w:abstractNumId w:val="29"/>
  </w:num>
  <w:num w:numId="55" w16cid:durableId="360473356">
    <w:abstractNumId w:val="54"/>
  </w:num>
  <w:num w:numId="56" w16cid:durableId="1072970121">
    <w:abstractNumId w:val="59"/>
  </w:num>
  <w:num w:numId="57" w16cid:durableId="1568999883">
    <w:abstractNumId w:val="33"/>
  </w:num>
  <w:num w:numId="58" w16cid:durableId="724916936">
    <w:abstractNumId w:val="42"/>
  </w:num>
  <w:num w:numId="59" w16cid:durableId="1144003500">
    <w:abstractNumId w:val="44"/>
  </w:num>
  <w:num w:numId="60" w16cid:durableId="1456605800">
    <w:abstractNumId w:val="30"/>
  </w:num>
  <w:num w:numId="61" w16cid:durableId="1918973773">
    <w:abstractNumId w:val="39"/>
  </w:num>
  <w:num w:numId="62" w16cid:durableId="746457763">
    <w:abstractNumId w:val="38"/>
  </w:num>
  <w:num w:numId="63" w16cid:durableId="1900939641">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43"/>
    <w:rsid w:val="00005231"/>
    <w:rsid w:val="00011AEC"/>
    <w:rsid w:val="00011CD9"/>
    <w:rsid w:val="000128E4"/>
    <w:rsid w:val="000134DD"/>
    <w:rsid w:val="00013AB2"/>
    <w:rsid w:val="0002114A"/>
    <w:rsid w:val="00026B54"/>
    <w:rsid w:val="000315A6"/>
    <w:rsid w:val="00033313"/>
    <w:rsid w:val="00034CDB"/>
    <w:rsid w:val="00040E32"/>
    <w:rsid w:val="00041126"/>
    <w:rsid w:val="000433D7"/>
    <w:rsid w:val="000436B8"/>
    <w:rsid w:val="000445B6"/>
    <w:rsid w:val="000474B3"/>
    <w:rsid w:val="0005154F"/>
    <w:rsid w:val="00056D0E"/>
    <w:rsid w:val="00057BBB"/>
    <w:rsid w:val="000628C1"/>
    <w:rsid w:val="0006664D"/>
    <w:rsid w:val="00066E68"/>
    <w:rsid w:val="0006705C"/>
    <w:rsid w:val="000707E2"/>
    <w:rsid w:val="00071FF8"/>
    <w:rsid w:val="000728DD"/>
    <w:rsid w:val="00072C00"/>
    <w:rsid w:val="00074E67"/>
    <w:rsid w:val="00074FE3"/>
    <w:rsid w:val="00075B4D"/>
    <w:rsid w:val="00075E48"/>
    <w:rsid w:val="000766C8"/>
    <w:rsid w:val="00081A61"/>
    <w:rsid w:val="00083C58"/>
    <w:rsid w:val="000906FA"/>
    <w:rsid w:val="00091FF4"/>
    <w:rsid w:val="000928ED"/>
    <w:rsid w:val="00092AA4"/>
    <w:rsid w:val="00094ACC"/>
    <w:rsid w:val="000A0299"/>
    <w:rsid w:val="000A09D8"/>
    <w:rsid w:val="000A1A30"/>
    <w:rsid w:val="000A3634"/>
    <w:rsid w:val="000A6E8F"/>
    <w:rsid w:val="000B16B4"/>
    <w:rsid w:val="000B336F"/>
    <w:rsid w:val="000B3B9F"/>
    <w:rsid w:val="000C1DDE"/>
    <w:rsid w:val="000C5F8A"/>
    <w:rsid w:val="000D0AFD"/>
    <w:rsid w:val="000D0E8D"/>
    <w:rsid w:val="000D1E2B"/>
    <w:rsid w:val="000D3834"/>
    <w:rsid w:val="000D407D"/>
    <w:rsid w:val="000D478B"/>
    <w:rsid w:val="000D6A25"/>
    <w:rsid w:val="000D6E9D"/>
    <w:rsid w:val="000D77F0"/>
    <w:rsid w:val="000E1D00"/>
    <w:rsid w:val="000E3A9F"/>
    <w:rsid w:val="000E5446"/>
    <w:rsid w:val="000E6A51"/>
    <w:rsid w:val="000E6F67"/>
    <w:rsid w:val="000F41AD"/>
    <w:rsid w:val="000F4BE1"/>
    <w:rsid w:val="000F5BC9"/>
    <w:rsid w:val="000F75AD"/>
    <w:rsid w:val="00106388"/>
    <w:rsid w:val="00106E84"/>
    <w:rsid w:val="00110D72"/>
    <w:rsid w:val="00114C32"/>
    <w:rsid w:val="00116858"/>
    <w:rsid w:val="00117B57"/>
    <w:rsid w:val="001241D0"/>
    <w:rsid w:val="00125905"/>
    <w:rsid w:val="001266F5"/>
    <w:rsid w:val="001268E5"/>
    <w:rsid w:val="00126DE0"/>
    <w:rsid w:val="0013182D"/>
    <w:rsid w:val="00131942"/>
    <w:rsid w:val="0013208C"/>
    <w:rsid w:val="0013258D"/>
    <w:rsid w:val="00135179"/>
    <w:rsid w:val="001355FB"/>
    <w:rsid w:val="00141063"/>
    <w:rsid w:val="001410DF"/>
    <w:rsid w:val="00144B28"/>
    <w:rsid w:val="00145771"/>
    <w:rsid w:val="001462FD"/>
    <w:rsid w:val="001515AC"/>
    <w:rsid w:val="001549D4"/>
    <w:rsid w:val="0015508E"/>
    <w:rsid w:val="00155B00"/>
    <w:rsid w:val="001601DF"/>
    <w:rsid w:val="0016306D"/>
    <w:rsid w:val="00167778"/>
    <w:rsid w:val="00171B5E"/>
    <w:rsid w:val="00172150"/>
    <w:rsid w:val="001722BE"/>
    <w:rsid w:val="00172A56"/>
    <w:rsid w:val="001850D6"/>
    <w:rsid w:val="00185FBF"/>
    <w:rsid w:val="00194005"/>
    <w:rsid w:val="00196440"/>
    <w:rsid w:val="001A16A7"/>
    <w:rsid w:val="001A3EA9"/>
    <w:rsid w:val="001A4DBF"/>
    <w:rsid w:val="001A68BA"/>
    <w:rsid w:val="001B0478"/>
    <w:rsid w:val="001B0BAE"/>
    <w:rsid w:val="001B19D2"/>
    <w:rsid w:val="001B1DD5"/>
    <w:rsid w:val="001B4AC9"/>
    <w:rsid w:val="001B4B33"/>
    <w:rsid w:val="001B4CA3"/>
    <w:rsid w:val="001B55A6"/>
    <w:rsid w:val="001B5A2F"/>
    <w:rsid w:val="001B6CAA"/>
    <w:rsid w:val="001C2AB1"/>
    <w:rsid w:val="001C3652"/>
    <w:rsid w:val="001C3B23"/>
    <w:rsid w:val="001C753C"/>
    <w:rsid w:val="001C7748"/>
    <w:rsid w:val="001C7B03"/>
    <w:rsid w:val="001D3719"/>
    <w:rsid w:val="001D4673"/>
    <w:rsid w:val="001D5E54"/>
    <w:rsid w:val="001E2CD8"/>
    <w:rsid w:val="001E3AE0"/>
    <w:rsid w:val="001E403E"/>
    <w:rsid w:val="001E40E4"/>
    <w:rsid w:val="001F0346"/>
    <w:rsid w:val="001F2F70"/>
    <w:rsid w:val="001F481D"/>
    <w:rsid w:val="001F6499"/>
    <w:rsid w:val="00200DA2"/>
    <w:rsid w:val="00201BC0"/>
    <w:rsid w:val="00210968"/>
    <w:rsid w:val="002128AF"/>
    <w:rsid w:val="002158DF"/>
    <w:rsid w:val="002171F8"/>
    <w:rsid w:val="002216C5"/>
    <w:rsid w:val="002223D7"/>
    <w:rsid w:val="002318BD"/>
    <w:rsid w:val="00233BB4"/>
    <w:rsid w:val="00234FF3"/>
    <w:rsid w:val="00236619"/>
    <w:rsid w:val="00243418"/>
    <w:rsid w:val="002472DA"/>
    <w:rsid w:val="00251937"/>
    <w:rsid w:val="002521D3"/>
    <w:rsid w:val="002541DF"/>
    <w:rsid w:val="0025453B"/>
    <w:rsid w:val="00261C23"/>
    <w:rsid w:val="0026281C"/>
    <w:rsid w:val="00266CC1"/>
    <w:rsid w:val="00270A20"/>
    <w:rsid w:val="00271689"/>
    <w:rsid w:val="002800FA"/>
    <w:rsid w:val="00280885"/>
    <w:rsid w:val="00280EF7"/>
    <w:rsid w:val="00296560"/>
    <w:rsid w:val="002A23E8"/>
    <w:rsid w:val="002A4043"/>
    <w:rsid w:val="002A41D1"/>
    <w:rsid w:val="002A43D1"/>
    <w:rsid w:val="002A591E"/>
    <w:rsid w:val="002A6EB8"/>
    <w:rsid w:val="002B0EE9"/>
    <w:rsid w:val="002B2EB8"/>
    <w:rsid w:val="002B4440"/>
    <w:rsid w:val="002B51CA"/>
    <w:rsid w:val="002B79B1"/>
    <w:rsid w:val="002C3C9B"/>
    <w:rsid w:val="002C6242"/>
    <w:rsid w:val="002C6A4D"/>
    <w:rsid w:val="002C6DFB"/>
    <w:rsid w:val="002D0DC7"/>
    <w:rsid w:val="002D1463"/>
    <w:rsid w:val="002D3941"/>
    <w:rsid w:val="002D5F13"/>
    <w:rsid w:val="002E4905"/>
    <w:rsid w:val="002E7916"/>
    <w:rsid w:val="002E7B05"/>
    <w:rsid w:val="002F0386"/>
    <w:rsid w:val="002F0A11"/>
    <w:rsid w:val="002F23F1"/>
    <w:rsid w:val="002F29D1"/>
    <w:rsid w:val="002F3AA0"/>
    <w:rsid w:val="002F7DD9"/>
    <w:rsid w:val="0030467F"/>
    <w:rsid w:val="003124B8"/>
    <w:rsid w:val="003128F3"/>
    <w:rsid w:val="0031685E"/>
    <w:rsid w:val="003168BC"/>
    <w:rsid w:val="00320BD3"/>
    <w:rsid w:val="00325476"/>
    <w:rsid w:val="00326B6E"/>
    <w:rsid w:val="00327FD0"/>
    <w:rsid w:val="0033001D"/>
    <w:rsid w:val="003307EB"/>
    <w:rsid w:val="00346A97"/>
    <w:rsid w:val="00347159"/>
    <w:rsid w:val="00350D59"/>
    <w:rsid w:val="00354744"/>
    <w:rsid w:val="00357009"/>
    <w:rsid w:val="003614BD"/>
    <w:rsid w:val="00362FB3"/>
    <w:rsid w:val="0036497E"/>
    <w:rsid w:val="00370A36"/>
    <w:rsid w:val="00372D3D"/>
    <w:rsid w:val="00374343"/>
    <w:rsid w:val="00375F13"/>
    <w:rsid w:val="00377651"/>
    <w:rsid w:val="00380A3D"/>
    <w:rsid w:val="00380F2E"/>
    <w:rsid w:val="00381243"/>
    <w:rsid w:val="0038172D"/>
    <w:rsid w:val="00382D34"/>
    <w:rsid w:val="00383558"/>
    <w:rsid w:val="003854F7"/>
    <w:rsid w:val="00385911"/>
    <w:rsid w:val="00385F1C"/>
    <w:rsid w:val="0038710A"/>
    <w:rsid w:val="00390B67"/>
    <w:rsid w:val="00392E39"/>
    <w:rsid w:val="00393518"/>
    <w:rsid w:val="00393E7E"/>
    <w:rsid w:val="00396E68"/>
    <w:rsid w:val="00396EE8"/>
    <w:rsid w:val="00397175"/>
    <w:rsid w:val="003A0407"/>
    <w:rsid w:val="003A636D"/>
    <w:rsid w:val="003A6C6C"/>
    <w:rsid w:val="003B09B9"/>
    <w:rsid w:val="003B27D2"/>
    <w:rsid w:val="003B30A9"/>
    <w:rsid w:val="003B3E7B"/>
    <w:rsid w:val="003B5F63"/>
    <w:rsid w:val="003B7F46"/>
    <w:rsid w:val="003C03A1"/>
    <w:rsid w:val="003C1215"/>
    <w:rsid w:val="003C346F"/>
    <w:rsid w:val="003C5B5D"/>
    <w:rsid w:val="003C5C6C"/>
    <w:rsid w:val="003C6D2B"/>
    <w:rsid w:val="003D5083"/>
    <w:rsid w:val="003E528A"/>
    <w:rsid w:val="003E55E5"/>
    <w:rsid w:val="003E5AAF"/>
    <w:rsid w:val="003E5F5D"/>
    <w:rsid w:val="003E6FF7"/>
    <w:rsid w:val="003E75D4"/>
    <w:rsid w:val="003E7FCE"/>
    <w:rsid w:val="003F304E"/>
    <w:rsid w:val="003F4F72"/>
    <w:rsid w:val="003F595F"/>
    <w:rsid w:val="003F6D2B"/>
    <w:rsid w:val="003F7E36"/>
    <w:rsid w:val="00400651"/>
    <w:rsid w:val="00402E6E"/>
    <w:rsid w:val="00403835"/>
    <w:rsid w:val="00404A5C"/>
    <w:rsid w:val="00410F61"/>
    <w:rsid w:val="00411C6C"/>
    <w:rsid w:val="004127B8"/>
    <w:rsid w:val="00415D58"/>
    <w:rsid w:val="00421BF0"/>
    <w:rsid w:val="0042402C"/>
    <w:rsid w:val="004266F9"/>
    <w:rsid w:val="004323D5"/>
    <w:rsid w:val="004354AA"/>
    <w:rsid w:val="004354E6"/>
    <w:rsid w:val="00436D9D"/>
    <w:rsid w:val="0044430E"/>
    <w:rsid w:val="00444A7B"/>
    <w:rsid w:val="00447A73"/>
    <w:rsid w:val="004549B8"/>
    <w:rsid w:val="00456601"/>
    <w:rsid w:val="00465792"/>
    <w:rsid w:val="00467BE5"/>
    <w:rsid w:val="004721F0"/>
    <w:rsid w:val="0047243B"/>
    <w:rsid w:val="00473DE0"/>
    <w:rsid w:val="00477935"/>
    <w:rsid w:val="004857D5"/>
    <w:rsid w:val="00494EFC"/>
    <w:rsid w:val="00497D38"/>
    <w:rsid w:val="004A4216"/>
    <w:rsid w:val="004A6962"/>
    <w:rsid w:val="004C0E22"/>
    <w:rsid w:val="004D0EEC"/>
    <w:rsid w:val="004D29D1"/>
    <w:rsid w:val="004D41D2"/>
    <w:rsid w:val="004D41EF"/>
    <w:rsid w:val="004D4E4B"/>
    <w:rsid w:val="004E0335"/>
    <w:rsid w:val="004E2D79"/>
    <w:rsid w:val="004E2E73"/>
    <w:rsid w:val="004E5B12"/>
    <w:rsid w:val="004E5BDE"/>
    <w:rsid w:val="004E7B81"/>
    <w:rsid w:val="004F0616"/>
    <w:rsid w:val="004F07B5"/>
    <w:rsid w:val="004F090F"/>
    <w:rsid w:val="004F37CB"/>
    <w:rsid w:val="004F65FC"/>
    <w:rsid w:val="004F73B1"/>
    <w:rsid w:val="005029AF"/>
    <w:rsid w:val="00511498"/>
    <w:rsid w:val="00512AE9"/>
    <w:rsid w:val="0051406F"/>
    <w:rsid w:val="005142ED"/>
    <w:rsid w:val="005161F0"/>
    <w:rsid w:val="0052482E"/>
    <w:rsid w:val="00527E1E"/>
    <w:rsid w:val="00530344"/>
    <w:rsid w:val="005318C2"/>
    <w:rsid w:val="00532F26"/>
    <w:rsid w:val="00535125"/>
    <w:rsid w:val="00542538"/>
    <w:rsid w:val="00545004"/>
    <w:rsid w:val="005451CA"/>
    <w:rsid w:val="00545EE8"/>
    <w:rsid w:val="0054712C"/>
    <w:rsid w:val="005512F3"/>
    <w:rsid w:val="005546A2"/>
    <w:rsid w:val="0055643E"/>
    <w:rsid w:val="00564A09"/>
    <w:rsid w:val="00567B52"/>
    <w:rsid w:val="005718DD"/>
    <w:rsid w:val="005745ED"/>
    <w:rsid w:val="00574DD3"/>
    <w:rsid w:val="00575737"/>
    <w:rsid w:val="00577154"/>
    <w:rsid w:val="00580A74"/>
    <w:rsid w:val="005830EE"/>
    <w:rsid w:val="00586592"/>
    <w:rsid w:val="005A28A4"/>
    <w:rsid w:val="005A699B"/>
    <w:rsid w:val="005B2562"/>
    <w:rsid w:val="005B3C10"/>
    <w:rsid w:val="005B3F6D"/>
    <w:rsid w:val="005B5F3B"/>
    <w:rsid w:val="005B6CF1"/>
    <w:rsid w:val="005C176F"/>
    <w:rsid w:val="005C79EA"/>
    <w:rsid w:val="005C7EF0"/>
    <w:rsid w:val="005D01E2"/>
    <w:rsid w:val="005D3A0A"/>
    <w:rsid w:val="005E2564"/>
    <w:rsid w:val="005F125C"/>
    <w:rsid w:val="005F666E"/>
    <w:rsid w:val="005F6D82"/>
    <w:rsid w:val="00601ABA"/>
    <w:rsid w:val="00601E72"/>
    <w:rsid w:val="00603ED7"/>
    <w:rsid w:val="00605B5D"/>
    <w:rsid w:val="00605DF2"/>
    <w:rsid w:val="00606108"/>
    <w:rsid w:val="00607E2F"/>
    <w:rsid w:val="006102A7"/>
    <w:rsid w:val="00611AFE"/>
    <w:rsid w:val="00613398"/>
    <w:rsid w:val="006139EA"/>
    <w:rsid w:val="006158B5"/>
    <w:rsid w:val="0062541A"/>
    <w:rsid w:val="00625E23"/>
    <w:rsid w:val="0062713A"/>
    <w:rsid w:val="0062730A"/>
    <w:rsid w:val="006303A4"/>
    <w:rsid w:val="00631376"/>
    <w:rsid w:val="00634171"/>
    <w:rsid w:val="0063449A"/>
    <w:rsid w:val="00634B36"/>
    <w:rsid w:val="00635B0E"/>
    <w:rsid w:val="00637159"/>
    <w:rsid w:val="00640232"/>
    <w:rsid w:val="00641042"/>
    <w:rsid w:val="00644D7A"/>
    <w:rsid w:val="00645B2D"/>
    <w:rsid w:val="00646B96"/>
    <w:rsid w:val="00646CE3"/>
    <w:rsid w:val="006471E1"/>
    <w:rsid w:val="00647DCF"/>
    <w:rsid w:val="006554DD"/>
    <w:rsid w:val="00661D08"/>
    <w:rsid w:val="00663A0E"/>
    <w:rsid w:val="00664B40"/>
    <w:rsid w:val="006662DE"/>
    <w:rsid w:val="006670C6"/>
    <w:rsid w:val="00667922"/>
    <w:rsid w:val="00667A8A"/>
    <w:rsid w:val="00670D8E"/>
    <w:rsid w:val="00672175"/>
    <w:rsid w:val="00672CB0"/>
    <w:rsid w:val="006753B3"/>
    <w:rsid w:val="00677F24"/>
    <w:rsid w:val="00683C7C"/>
    <w:rsid w:val="0068437C"/>
    <w:rsid w:val="006843D1"/>
    <w:rsid w:val="00686760"/>
    <w:rsid w:val="006873EC"/>
    <w:rsid w:val="00692FA7"/>
    <w:rsid w:val="0069438C"/>
    <w:rsid w:val="00694714"/>
    <w:rsid w:val="00697ADF"/>
    <w:rsid w:val="006A099B"/>
    <w:rsid w:val="006A15F7"/>
    <w:rsid w:val="006A27B9"/>
    <w:rsid w:val="006A47D4"/>
    <w:rsid w:val="006A58AD"/>
    <w:rsid w:val="006A749A"/>
    <w:rsid w:val="006A7E51"/>
    <w:rsid w:val="006B2D83"/>
    <w:rsid w:val="006B723D"/>
    <w:rsid w:val="006B779F"/>
    <w:rsid w:val="006C30AF"/>
    <w:rsid w:val="006C45C9"/>
    <w:rsid w:val="006C4FB8"/>
    <w:rsid w:val="006C7236"/>
    <w:rsid w:val="006D0C0A"/>
    <w:rsid w:val="006D79CA"/>
    <w:rsid w:val="006D7EA6"/>
    <w:rsid w:val="006E0F14"/>
    <w:rsid w:val="006E4742"/>
    <w:rsid w:val="006E6644"/>
    <w:rsid w:val="006E7D44"/>
    <w:rsid w:val="006F1812"/>
    <w:rsid w:val="006F24A4"/>
    <w:rsid w:val="006F33CE"/>
    <w:rsid w:val="006F4661"/>
    <w:rsid w:val="006F4857"/>
    <w:rsid w:val="006F48A6"/>
    <w:rsid w:val="006F5600"/>
    <w:rsid w:val="00701776"/>
    <w:rsid w:val="00704D58"/>
    <w:rsid w:val="00717A66"/>
    <w:rsid w:val="00717B2D"/>
    <w:rsid w:val="00717B99"/>
    <w:rsid w:val="007217C7"/>
    <w:rsid w:val="00724C65"/>
    <w:rsid w:val="007258C8"/>
    <w:rsid w:val="00726F99"/>
    <w:rsid w:val="00730588"/>
    <w:rsid w:val="00732004"/>
    <w:rsid w:val="007322C4"/>
    <w:rsid w:val="007362D2"/>
    <w:rsid w:val="00737F66"/>
    <w:rsid w:val="0074389A"/>
    <w:rsid w:val="00743985"/>
    <w:rsid w:val="00745BC3"/>
    <w:rsid w:val="007505CE"/>
    <w:rsid w:val="007556C5"/>
    <w:rsid w:val="00762B77"/>
    <w:rsid w:val="007630C2"/>
    <w:rsid w:val="007643F8"/>
    <w:rsid w:val="007651DB"/>
    <w:rsid w:val="00765706"/>
    <w:rsid w:val="007662F1"/>
    <w:rsid w:val="00766558"/>
    <w:rsid w:val="00766E42"/>
    <w:rsid w:val="00770FF6"/>
    <w:rsid w:val="007749EB"/>
    <w:rsid w:val="00775C5C"/>
    <w:rsid w:val="0077638F"/>
    <w:rsid w:val="007764DB"/>
    <w:rsid w:val="00790311"/>
    <w:rsid w:val="00791BA3"/>
    <w:rsid w:val="00792096"/>
    <w:rsid w:val="007927D8"/>
    <w:rsid w:val="00794D33"/>
    <w:rsid w:val="00795222"/>
    <w:rsid w:val="00795942"/>
    <w:rsid w:val="007A2D1E"/>
    <w:rsid w:val="007A3ABD"/>
    <w:rsid w:val="007A426C"/>
    <w:rsid w:val="007A7DE0"/>
    <w:rsid w:val="007B3082"/>
    <w:rsid w:val="007B497B"/>
    <w:rsid w:val="007B7F66"/>
    <w:rsid w:val="007C4F36"/>
    <w:rsid w:val="007C5F5D"/>
    <w:rsid w:val="007C6E56"/>
    <w:rsid w:val="007D06C3"/>
    <w:rsid w:val="007D1277"/>
    <w:rsid w:val="007D1A5D"/>
    <w:rsid w:val="007D62C3"/>
    <w:rsid w:val="007E6BBD"/>
    <w:rsid w:val="007E77DD"/>
    <w:rsid w:val="007F3936"/>
    <w:rsid w:val="007F3C8A"/>
    <w:rsid w:val="007F73F6"/>
    <w:rsid w:val="008001F0"/>
    <w:rsid w:val="0080066D"/>
    <w:rsid w:val="0080077D"/>
    <w:rsid w:val="008052CC"/>
    <w:rsid w:val="00805FEE"/>
    <w:rsid w:val="00806F32"/>
    <w:rsid w:val="00807A12"/>
    <w:rsid w:val="00810C07"/>
    <w:rsid w:val="0081246E"/>
    <w:rsid w:val="0081380E"/>
    <w:rsid w:val="00815387"/>
    <w:rsid w:val="0081742E"/>
    <w:rsid w:val="00817DE5"/>
    <w:rsid w:val="00820BB4"/>
    <w:rsid w:val="008246A9"/>
    <w:rsid w:val="00824B6B"/>
    <w:rsid w:val="00827B87"/>
    <w:rsid w:val="00831173"/>
    <w:rsid w:val="008321E7"/>
    <w:rsid w:val="00833DC0"/>
    <w:rsid w:val="00834DAC"/>
    <w:rsid w:val="0083573E"/>
    <w:rsid w:val="00835E14"/>
    <w:rsid w:val="0083715F"/>
    <w:rsid w:val="008379C8"/>
    <w:rsid w:val="0084038F"/>
    <w:rsid w:val="00841189"/>
    <w:rsid w:val="00847D8D"/>
    <w:rsid w:val="00855AA4"/>
    <w:rsid w:val="00856258"/>
    <w:rsid w:val="00856E49"/>
    <w:rsid w:val="00861D72"/>
    <w:rsid w:val="008634EB"/>
    <w:rsid w:val="0086432B"/>
    <w:rsid w:val="00867F27"/>
    <w:rsid w:val="00871B64"/>
    <w:rsid w:val="00880652"/>
    <w:rsid w:val="00880F85"/>
    <w:rsid w:val="008821BD"/>
    <w:rsid w:val="00882E90"/>
    <w:rsid w:val="00894A0E"/>
    <w:rsid w:val="008973DA"/>
    <w:rsid w:val="008A2B40"/>
    <w:rsid w:val="008A73EC"/>
    <w:rsid w:val="008B72A3"/>
    <w:rsid w:val="008C1753"/>
    <w:rsid w:val="008C6AD5"/>
    <w:rsid w:val="008C7EC9"/>
    <w:rsid w:val="008D1FC9"/>
    <w:rsid w:val="008D2052"/>
    <w:rsid w:val="008D3475"/>
    <w:rsid w:val="008D3B44"/>
    <w:rsid w:val="008D7ED7"/>
    <w:rsid w:val="008E4F37"/>
    <w:rsid w:val="008E504E"/>
    <w:rsid w:val="008E5F5C"/>
    <w:rsid w:val="008E64ED"/>
    <w:rsid w:val="008E7085"/>
    <w:rsid w:val="008F0281"/>
    <w:rsid w:val="008F346E"/>
    <w:rsid w:val="008F4E31"/>
    <w:rsid w:val="008F62C3"/>
    <w:rsid w:val="009007DC"/>
    <w:rsid w:val="00905266"/>
    <w:rsid w:val="00906616"/>
    <w:rsid w:val="00911262"/>
    <w:rsid w:val="00911A2D"/>
    <w:rsid w:val="00911A46"/>
    <w:rsid w:val="0092410C"/>
    <w:rsid w:val="00925F0E"/>
    <w:rsid w:val="00926DD2"/>
    <w:rsid w:val="0092704A"/>
    <w:rsid w:val="00933C34"/>
    <w:rsid w:val="00934B83"/>
    <w:rsid w:val="0094011A"/>
    <w:rsid w:val="0094036C"/>
    <w:rsid w:val="00943244"/>
    <w:rsid w:val="0094343E"/>
    <w:rsid w:val="00947F95"/>
    <w:rsid w:val="00950985"/>
    <w:rsid w:val="00954F66"/>
    <w:rsid w:val="00955615"/>
    <w:rsid w:val="00955B2E"/>
    <w:rsid w:val="0095639B"/>
    <w:rsid w:val="00956CA5"/>
    <w:rsid w:val="009575CB"/>
    <w:rsid w:val="00960E68"/>
    <w:rsid w:val="009629B6"/>
    <w:rsid w:val="0096394C"/>
    <w:rsid w:val="00963CA3"/>
    <w:rsid w:val="00971D66"/>
    <w:rsid w:val="009729EC"/>
    <w:rsid w:val="009831C2"/>
    <w:rsid w:val="00986345"/>
    <w:rsid w:val="00986501"/>
    <w:rsid w:val="009869E5"/>
    <w:rsid w:val="009900B7"/>
    <w:rsid w:val="009915FF"/>
    <w:rsid w:val="00993679"/>
    <w:rsid w:val="00994DB0"/>
    <w:rsid w:val="009A067C"/>
    <w:rsid w:val="009A3C89"/>
    <w:rsid w:val="009A4582"/>
    <w:rsid w:val="009A4845"/>
    <w:rsid w:val="009A6240"/>
    <w:rsid w:val="009B074B"/>
    <w:rsid w:val="009B2302"/>
    <w:rsid w:val="009B6E80"/>
    <w:rsid w:val="009B7857"/>
    <w:rsid w:val="009C1DBE"/>
    <w:rsid w:val="009C2825"/>
    <w:rsid w:val="009C4145"/>
    <w:rsid w:val="009C4234"/>
    <w:rsid w:val="009C5336"/>
    <w:rsid w:val="009C76AF"/>
    <w:rsid w:val="009D008E"/>
    <w:rsid w:val="009D0A02"/>
    <w:rsid w:val="009D23E4"/>
    <w:rsid w:val="009D6576"/>
    <w:rsid w:val="009E4C29"/>
    <w:rsid w:val="009F1016"/>
    <w:rsid w:val="009F63A2"/>
    <w:rsid w:val="009F7DFD"/>
    <w:rsid w:val="00A03256"/>
    <w:rsid w:val="00A0780D"/>
    <w:rsid w:val="00A10505"/>
    <w:rsid w:val="00A1279D"/>
    <w:rsid w:val="00A1280D"/>
    <w:rsid w:val="00A130F0"/>
    <w:rsid w:val="00A1310B"/>
    <w:rsid w:val="00A14BE7"/>
    <w:rsid w:val="00A14FE1"/>
    <w:rsid w:val="00A23365"/>
    <w:rsid w:val="00A27640"/>
    <w:rsid w:val="00A33B70"/>
    <w:rsid w:val="00A34092"/>
    <w:rsid w:val="00A34246"/>
    <w:rsid w:val="00A34D1A"/>
    <w:rsid w:val="00A41573"/>
    <w:rsid w:val="00A42D3C"/>
    <w:rsid w:val="00A4418D"/>
    <w:rsid w:val="00A44B4E"/>
    <w:rsid w:val="00A44C70"/>
    <w:rsid w:val="00A507D8"/>
    <w:rsid w:val="00A5544C"/>
    <w:rsid w:val="00A5661D"/>
    <w:rsid w:val="00A566AE"/>
    <w:rsid w:val="00A56ECC"/>
    <w:rsid w:val="00A70D9E"/>
    <w:rsid w:val="00A71AFE"/>
    <w:rsid w:val="00A725AC"/>
    <w:rsid w:val="00A775E7"/>
    <w:rsid w:val="00A77B9A"/>
    <w:rsid w:val="00A81DF2"/>
    <w:rsid w:val="00A82680"/>
    <w:rsid w:val="00A82CAE"/>
    <w:rsid w:val="00A83414"/>
    <w:rsid w:val="00A84FA6"/>
    <w:rsid w:val="00A8759C"/>
    <w:rsid w:val="00A917DB"/>
    <w:rsid w:val="00A95010"/>
    <w:rsid w:val="00A95E36"/>
    <w:rsid w:val="00AA0A36"/>
    <w:rsid w:val="00AA317B"/>
    <w:rsid w:val="00AA6786"/>
    <w:rsid w:val="00AA6935"/>
    <w:rsid w:val="00AB2632"/>
    <w:rsid w:val="00AB3907"/>
    <w:rsid w:val="00AB6E96"/>
    <w:rsid w:val="00AB7080"/>
    <w:rsid w:val="00AC38B9"/>
    <w:rsid w:val="00AC5B6C"/>
    <w:rsid w:val="00AC64ED"/>
    <w:rsid w:val="00AC6575"/>
    <w:rsid w:val="00AC6AAE"/>
    <w:rsid w:val="00AD0A76"/>
    <w:rsid w:val="00AD0ACF"/>
    <w:rsid w:val="00AD355D"/>
    <w:rsid w:val="00AD3D93"/>
    <w:rsid w:val="00AD4DB1"/>
    <w:rsid w:val="00AD70CF"/>
    <w:rsid w:val="00AE5195"/>
    <w:rsid w:val="00AE682E"/>
    <w:rsid w:val="00AE6E34"/>
    <w:rsid w:val="00AE736A"/>
    <w:rsid w:val="00AF299E"/>
    <w:rsid w:val="00AF2B89"/>
    <w:rsid w:val="00AF54F8"/>
    <w:rsid w:val="00AF5B03"/>
    <w:rsid w:val="00AF5E0A"/>
    <w:rsid w:val="00B03C60"/>
    <w:rsid w:val="00B04811"/>
    <w:rsid w:val="00B0681E"/>
    <w:rsid w:val="00B06D86"/>
    <w:rsid w:val="00B10A07"/>
    <w:rsid w:val="00B116C7"/>
    <w:rsid w:val="00B11925"/>
    <w:rsid w:val="00B12921"/>
    <w:rsid w:val="00B1548A"/>
    <w:rsid w:val="00B2580D"/>
    <w:rsid w:val="00B35DC7"/>
    <w:rsid w:val="00B41A2F"/>
    <w:rsid w:val="00B51012"/>
    <w:rsid w:val="00B54CF0"/>
    <w:rsid w:val="00B558E1"/>
    <w:rsid w:val="00B57A36"/>
    <w:rsid w:val="00B61F6F"/>
    <w:rsid w:val="00B6651D"/>
    <w:rsid w:val="00B71405"/>
    <w:rsid w:val="00B720A0"/>
    <w:rsid w:val="00B811B0"/>
    <w:rsid w:val="00B84D5A"/>
    <w:rsid w:val="00B86B46"/>
    <w:rsid w:val="00B8776D"/>
    <w:rsid w:val="00B877A0"/>
    <w:rsid w:val="00B87834"/>
    <w:rsid w:val="00B92461"/>
    <w:rsid w:val="00BA7076"/>
    <w:rsid w:val="00BA7CB3"/>
    <w:rsid w:val="00BB67FE"/>
    <w:rsid w:val="00BC0239"/>
    <w:rsid w:val="00BC14A6"/>
    <w:rsid w:val="00BC3DD6"/>
    <w:rsid w:val="00BC5616"/>
    <w:rsid w:val="00BC64B8"/>
    <w:rsid w:val="00BC70BF"/>
    <w:rsid w:val="00BC7A9E"/>
    <w:rsid w:val="00BD2475"/>
    <w:rsid w:val="00BD5112"/>
    <w:rsid w:val="00BD518D"/>
    <w:rsid w:val="00BD598A"/>
    <w:rsid w:val="00BD6749"/>
    <w:rsid w:val="00BD6E81"/>
    <w:rsid w:val="00BE13DC"/>
    <w:rsid w:val="00BE1C2F"/>
    <w:rsid w:val="00BE76C6"/>
    <w:rsid w:val="00BF4CAE"/>
    <w:rsid w:val="00BF7EAD"/>
    <w:rsid w:val="00C0580F"/>
    <w:rsid w:val="00C05F6D"/>
    <w:rsid w:val="00C06107"/>
    <w:rsid w:val="00C06EAF"/>
    <w:rsid w:val="00C07D43"/>
    <w:rsid w:val="00C1313E"/>
    <w:rsid w:val="00C135E2"/>
    <w:rsid w:val="00C144D3"/>
    <w:rsid w:val="00C14B9D"/>
    <w:rsid w:val="00C157B1"/>
    <w:rsid w:val="00C1713A"/>
    <w:rsid w:val="00C20222"/>
    <w:rsid w:val="00C20AA8"/>
    <w:rsid w:val="00C20EA8"/>
    <w:rsid w:val="00C22B65"/>
    <w:rsid w:val="00C3113D"/>
    <w:rsid w:val="00C32769"/>
    <w:rsid w:val="00C32CE8"/>
    <w:rsid w:val="00C34650"/>
    <w:rsid w:val="00C34B9C"/>
    <w:rsid w:val="00C36BC1"/>
    <w:rsid w:val="00C42EF9"/>
    <w:rsid w:val="00C4524B"/>
    <w:rsid w:val="00C4688B"/>
    <w:rsid w:val="00C51E32"/>
    <w:rsid w:val="00C56DF8"/>
    <w:rsid w:val="00C60083"/>
    <w:rsid w:val="00C66C0C"/>
    <w:rsid w:val="00C73CE4"/>
    <w:rsid w:val="00C76EB3"/>
    <w:rsid w:val="00C82566"/>
    <w:rsid w:val="00C82F28"/>
    <w:rsid w:val="00C83531"/>
    <w:rsid w:val="00C86E76"/>
    <w:rsid w:val="00C93C37"/>
    <w:rsid w:val="00C94884"/>
    <w:rsid w:val="00C96112"/>
    <w:rsid w:val="00C97933"/>
    <w:rsid w:val="00CA2EA7"/>
    <w:rsid w:val="00CA56AD"/>
    <w:rsid w:val="00CA6CF1"/>
    <w:rsid w:val="00CB018F"/>
    <w:rsid w:val="00CB1181"/>
    <w:rsid w:val="00CB4E9D"/>
    <w:rsid w:val="00CB65D5"/>
    <w:rsid w:val="00CC060F"/>
    <w:rsid w:val="00CC2F57"/>
    <w:rsid w:val="00CD05B9"/>
    <w:rsid w:val="00CD48BB"/>
    <w:rsid w:val="00CD5843"/>
    <w:rsid w:val="00CD75C6"/>
    <w:rsid w:val="00CE288A"/>
    <w:rsid w:val="00CE29CB"/>
    <w:rsid w:val="00CE36BD"/>
    <w:rsid w:val="00CE36BE"/>
    <w:rsid w:val="00CF1527"/>
    <w:rsid w:val="00CF166C"/>
    <w:rsid w:val="00CF2DF6"/>
    <w:rsid w:val="00CF30D3"/>
    <w:rsid w:val="00CF4B49"/>
    <w:rsid w:val="00CF7773"/>
    <w:rsid w:val="00D004B5"/>
    <w:rsid w:val="00D02FF4"/>
    <w:rsid w:val="00D10AB5"/>
    <w:rsid w:val="00D1184E"/>
    <w:rsid w:val="00D17073"/>
    <w:rsid w:val="00D17EC6"/>
    <w:rsid w:val="00D22F5F"/>
    <w:rsid w:val="00D2565E"/>
    <w:rsid w:val="00D30FFD"/>
    <w:rsid w:val="00D3302A"/>
    <w:rsid w:val="00D33BCE"/>
    <w:rsid w:val="00D40504"/>
    <w:rsid w:val="00D43616"/>
    <w:rsid w:val="00D44D6B"/>
    <w:rsid w:val="00D46DA5"/>
    <w:rsid w:val="00D520FA"/>
    <w:rsid w:val="00D53B9E"/>
    <w:rsid w:val="00D54018"/>
    <w:rsid w:val="00D5641A"/>
    <w:rsid w:val="00D566E7"/>
    <w:rsid w:val="00D620B4"/>
    <w:rsid w:val="00D6309B"/>
    <w:rsid w:val="00D63BC9"/>
    <w:rsid w:val="00D648CD"/>
    <w:rsid w:val="00D64EE3"/>
    <w:rsid w:val="00D67780"/>
    <w:rsid w:val="00D74407"/>
    <w:rsid w:val="00D761FC"/>
    <w:rsid w:val="00D76AB2"/>
    <w:rsid w:val="00D77EA6"/>
    <w:rsid w:val="00D86666"/>
    <w:rsid w:val="00D86ED9"/>
    <w:rsid w:val="00D87C60"/>
    <w:rsid w:val="00D92FDD"/>
    <w:rsid w:val="00D9338D"/>
    <w:rsid w:val="00D94BBD"/>
    <w:rsid w:val="00D95DE8"/>
    <w:rsid w:val="00D97E5D"/>
    <w:rsid w:val="00DA2653"/>
    <w:rsid w:val="00DA3BE5"/>
    <w:rsid w:val="00DA3D44"/>
    <w:rsid w:val="00DA65C3"/>
    <w:rsid w:val="00DA7995"/>
    <w:rsid w:val="00DB1490"/>
    <w:rsid w:val="00DB1503"/>
    <w:rsid w:val="00DB3C22"/>
    <w:rsid w:val="00DB6603"/>
    <w:rsid w:val="00DB7D86"/>
    <w:rsid w:val="00DC0904"/>
    <w:rsid w:val="00DC1986"/>
    <w:rsid w:val="00DC5CD9"/>
    <w:rsid w:val="00DD0E49"/>
    <w:rsid w:val="00DD4029"/>
    <w:rsid w:val="00DD457C"/>
    <w:rsid w:val="00DD48CE"/>
    <w:rsid w:val="00DD4B2D"/>
    <w:rsid w:val="00DD4D67"/>
    <w:rsid w:val="00DD5D6B"/>
    <w:rsid w:val="00DD7854"/>
    <w:rsid w:val="00DE13DE"/>
    <w:rsid w:val="00DE550D"/>
    <w:rsid w:val="00DE641E"/>
    <w:rsid w:val="00DF1601"/>
    <w:rsid w:val="00DF1D2E"/>
    <w:rsid w:val="00E004FB"/>
    <w:rsid w:val="00E0059F"/>
    <w:rsid w:val="00E006B0"/>
    <w:rsid w:val="00E01EE6"/>
    <w:rsid w:val="00E03E08"/>
    <w:rsid w:val="00E055B2"/>
    <w:rsid w:val="00E1115C"/>
    <w:rsid w:val="00E22977"/>
    <w:rsid w:val="00E2360E"/>
    <w:rsid w:val="00E23B89"/>
    <w:rsid w:val="00E24684"/>
    <w:rsid w:val="00E25EC3"/>
    <w:rsid w:val="00E33F94"/>
    <w:rsid w:val="00E37446"/>
    <w:rsid w:val="00E41DA4"/>
    <w:rsid w:val="00E43502"/>
    <w:rsid w:val="00E45AC3"/>
    <w:rsid w:val="00E555E0"/>
    <w:rsid w:val="00E555F9"/>
    <w:rsid w:val="00E61389"/>
    <w:rsid w:val="00E66CF6"/>
    <w:rsid w:val="00E67BB6"/>
    <w:rsid w:val="00E70C22"/>
    <w:rsid w:val="00E72B22"/>
    <w:rsid w:val="00E72D1C"/>
    <w:rsid w:val="00E753EA"/>
    <w:rsid w:val="00E77BC6"/>
    <w:rsid w:val="00E8221C"/>
    <w:rsid w:val="00E842F3"/>
    <w:rsid w:val="00E85744"/>
    <w:rsid w:val="00E92AFD"/>
    <w:rsid w:val="00E973F2"/>
    <w:rsid w:val="00E97C28"/>
    <w:rsid w:val="00EA093A"/>
    <w:rsid w:val="00EA78AF"/>
    <w:rsid w:val="00EA7EA0"/>
    <w:rsid w:val="00EB1CCD"/>
    <w:rsid w:val="00EB22E0"/>
    <w:rsid w:val="00EB2DB0"/>
    <w:rsid w:val="00EB3A4B"/>
    <w:rsid w:val="00EB7E70"/>
    <w:rsid w:val="00EC73A2"/>
    <w:rsid w:val="00EC7A7C"/>
    <w:rsid w:val="00EC7C91"/>
    <w:rsid w:val="00ED0A02"/>
    <w:rsid w:val="00ED0ACD"/>
    <w:rsid w:val="00ED225F"/>
    <w:rsid w:val="00ED2828"/>
    <w:rsid w:val="00ED30B0"/>
    <w:rsid w:val="00ED3E63"/>
    <w:rsid w:val="00ED494B"/>
    <w:rsid w:val="00ED797D"/>
    <w:rsid w:val="00EE08DF"/>
    <w:rsid w:val="00EE4311"/>
    <w:rsid w:val="00EE63ED"/>
    <w:rsid w:val="00EE6400"/>
    <w:rsid w:val="00F01D5D"/>
    <w:rsid w:val="00F0436F"/>
    <w:rsid w:val="00F04B3C"/>
    <w:rsid w:val="00F05EB8"/>
    <w:rsid w:val="00F11BF0"/>
    <w:rsid w:val="00F120BE"/>
    <w:rsid w:val="00F1320A"/>
    <w:rsid w:val="00F1426B"/>
    <w:rsid w:val="00F1675B"/>
    <w:rsid w:val="00F17355"/>
    <w:rsid w:val="00F17C2C"/>
    <w:rsid w:val="00F17E92"/>
    <w:rsid w:val="00F20C30"/>
    <w:rsid w:val="00F2144E"/>
    <w:rsid w:val="00F216B8"/>
    <w:rsid w:val="00F32789"/>
    <w:rsid w:val="00F327AD"/>
    <w:rsid w:val="00F337AA"/>
    <w:rsid w:val="00F3490D"/>
    <w:rsid w:val="00F3665B"/>
    <w:rsid w:val="00F50CA4"/>
    <w:rsid w:val="00F53EB3"/>
    <w:rsid w:val="00F57DA0"/>
    <w:rsid w:val="00F61355"/>
    <w:rsid w:val="00F62351"/>
    <w:rsid w:val="00F62FBC"/>
    <w:rsid w:val="00F634E8"/>
    <w:rsid w:val="00F648A4"/>
    <w:rsid w:val="00F65873"/>
    <w:rsid w:val="00F74ED6"/>
    <w:rsid w:val="00F76BDB"/>
    <w:rsid w:val="00F84813"/>
    <w:rsid w:val="00F8591A"/>
    <w:rsid w:val="00F91424"/>
    <w:rsid w:val="00F9289C"/>
    <w:rsid w:val="00F95BE9"/>
    <w:rsid w:val="00F96EF0"/>
    <w:rsid w:val="00FA02CC"/>
    <w:rsid w:val="00FA2576"/>
    <w:rsid w:val="00FA4594"/>
    <w:rsid w:val="00FB35D0"/>
    <w:rsid w:val="00FB3B29"/>
    <w:rsid w:val="00FB4EC7"/>
    <w:rsid w:val="00FB5A7D"/>
    <w:rsid w:val="00FB6044"/>
    <w:rsid w:val="00FB6231"/>
    <w:rsid w:val="00FB6C7A"/>
    <w:rsid w:val="00FB750B"/>
    <w:rsid w:val="00FC1AFD"/>
    <w:rsid w:val="00FC31F1"/>
    <w:rsid w:val="00FC3BED"/>
    <w:rsid w:val="00FC3FC0"/>
    <w:rsid w:val="00FC6C34"/>
    <w:rsid w:val="00FD1554"/>
    <w:rsid w:val="00FD4F8D"/>
    <w:rsid w:val="00FD57C2"/>
    <w:rsid w:val="00FD7322"/>
    <w:rsid w:val="00FD76EE"/>
    <w:rsid w:val="00FD77B5"/>
    <w:rsid w:val="00FE2871"/>
    <w:rsid w:val="00FE3F7D"/>
    <w:rsid w:val="00FE71F9"/>
    <w:rsid w:val="00FF0651"/>
    <w:rsid w:val="00FF11A9"/>
    <w:rsid w:val="00FF63DB"/>
    <w:rsid w:val="02592886"/>
    <w:rsid w:val="02B5917A"/>
    <w:rsid w:val="03B65F8E"/>
    <w:rsid w:val="04C28039"/>
    <w:rsid w:val="05A6DE94"/>
    <w:rsid w:val="06E5ABCE"/>
    <w:rsid w:val="0720C079"/>
    <w:rsid w:val="07668A9E"/>
    <w:rsid w:val="077CE347"/>
    <w:rsid w:val="078241DA"/>
    <w:rsid w:val="0842DF84"/>
    <w:rsid w:val="08710F29"/>
    <w:rsid w:val="08FC5676"/>
    <w:rsid w:val="09056DC2"/>
    <w:rsid w:val="0A189600"/>
    <w:rsid w:val="0A2CBB33"/>
    <w:rsid w:val="0B31B61B"/>
    <w:rsid w:val="0B3DDAFA"/>
    <w:rsid w:val="0B97805A"/>
    <w:rsid w:val="0C075BCD"/>
    <w:rsid w:val="0C20C135"/>
    <w:rsid w:val="0C30BA01"/>
    <w:rsid w:val="0C4AB282"/>
    <w:rsid w:val="0DC02178"/>
    <w:rsid w:val="0DDF9409"/>
    <w:rsid w:val="0E97B0D1"/>
    <w:rsid w:val="0F4821AF"/>
    <w:rsid w:val="0F9FA422"/>
    <w:rsid w:val="0FCDA01F"/>
    <w:rsid w:val="10C5F53E"/>
    <w:rsid w:val="10E0A585"/>
    <w:rsid w:val="115FDD2E"/>
    <w:rsid w:val="1337A817"/>
    <w:rsid w:val="13D556CE"/>
    <w:rsid w:val="14967975"/>
    <w:rsid w:val="1514C937"/>
    <w:rsid w:val="1518074C"/>
    <w:rsid w:val="1546C7CE"/>
    <w:rsid w:val="160A7FC8"/>
    <w:rsid w:val="161ECEBF"/>
    <w:rsid w:val="16A4DC17"/>
    <w:rsid w:val="16EA02C6"/>
    <w:rsid w:val="18DAE85A"/>
    <w:rsid w:val="193059D9"/>
    <w:rsid w:val="1968BB22"/>
    <w:rsid w:val="1A128412"/>
    <w:rsid w:val="1A5E7817"/>
    <w:rsid w:val="1B1FA7D6"/>
    <w:rsid w:val="1B57378F"/>
    <w:rsid w:val="1C984F48"/>
    <w:rsid w:val="1D45660D"/>
    <w:rsid w:val="1D911A1E"/>
    <w:rsid w:val="1EA2F52A"/>
    <w:rsid w:val="2069CCEE"/>
    <w:rsid w:val="2142E970"/>
    <w:rsid w:val="21433122"/>
    <w:rsid w:val="21A238AB"/>
    <w:rsid w:val="22A69185"/>
    <w:rsid w:val="22DDBA3B"/>
    <w:rsid w:val="2330DC40"/>
    <w:rsid w:val="23F0A866"/>
    <w:rsid w:val="24248A1A"/>
    <w:rsid w:val="2432A0C5"/>
    <w:rsid w:val="25DEE141"/>
    <w:rsid w:val="2675B492"/>
    <w:rsid w:val="2694DBED"/>
    <w:rsid w:val="26FEAD87"/>
    <w:rsid w:val="2791853A"/>
    <w:rsid w:val="27EB5B80"/>
    <w:rsid w:val="29259D4A"/>
    <w:rsid w:val="2A800A14"/>
    <w:rsid w:val="2CD118F9"/>
    <w:rsid w:val="2E234AC1"/>
    <w:rsid w:val="2EAE3ECE"/>
    <w:rsid w:val="2F065529"/>
    <w:rsid w:val="30A2A115"/>
    <w:rsid w:val="32356A2B"/>
    <w:rsid w:val="324A472E"/>
    <w:rsid w:val="32842EC1"/>
    <w:rsid w:val="33AF8F4D"/>
    <w:rsid w:val="345DB5C6"/>
    <w:rsid w:val="3486AEA1"/>
    <w:rsid w:val="35F53EA1"/>
    <w:rsid w:val="3605B71C"/>
    <w:rsid w:val="36075454"/>
    <w:rsid w:val="36917395"/>
    <w:rsid w:val="37B4BE10"/>
    <w:rsid w:val="37D0C3F5"/>
    <w:rsid w:val="37DD888F"/>
    <w:rsid w:val="3978F29F"/>
    <w:rsid w:val="3A5DD0D6"/>
    <w:rsid w:val="3A65BC38"/>
    <w:rsid w:val="3AE6106B"/>
    <w:rsid w:val="3C155C7A"/>
    <w:rsid w:val="3D15B610"/>
    <w:rsid w:val="3D7670ED"/>
    <w:rsid w:val="3D8E233B"/>
    <w:rsid w:val="3E31856E"/>
    <w:rsid w:val="3E789807"/>
    <w:rsid w:val="3FDEE032"/>
    <w:rsid w:val="41F972C2"/>
    <w:rsid w:val="424744DB"/>
    <w:rsid w:val="438A3319"/>
    <w:rsid w:val="4430027F"/>
    <w:rsid w:val="4447A917"/>
    <w:rsid w:val="44F38659"/>
    <w:rsid w:val="45DFC0F0"/>
    <w:rsid w:val="468F2299"/>
    <w:rsid w:val="4694ABE3"/>
    <w:rsid w:val="478A72B3"/>
    <w:rsid w:val="49E23AFF"/>
    <w:rsid w:val="49E2A7FF"/>
    <w:rsid w:val="49EDB5DE"/>
    <w:rsid w:val="4A265966"/>
    <w:rsid w:val="4A2F6902"/>
    <w:rsid w:val="4A74573D"/>
    <w:rsid w:val="4A9E5DDE"/>
    <w:rsid w:val="4B0A652E"/>
    <w:rsid w:val="4B8EDE03"/>
    <w:rsid w:val="4D49569E"/>
    <w:rsid w:val="4D9EAA62"/>
    <w:rsid w:val="4DE3F8DB"/>
    <w:rsid w:val="4EE1B29B"/>
    <w:rsid w:val="50C7472D"/>
    <w:rsid w:val="51108120"/>
    <w:rsid w:val="5116BEB4"/>
    <w:rsid w:val="52837808"/>
    <w:rsid w:val="52ACBB0A"/>
    <w:rsid w:val="539213EF"/>
    <w:rsid w:val="5539FA18"/>
    <w:rsid w:val="55D793A5"/>
    <w:rsid w:val="56EE4DDB"/>
    <w:rsid w:val="5772D5CA"/>
    <w:rsid w:val="581F85D0"/>
    <w:rsid w:val="58A516FF"/>
    <w:rsid w:val="58EF3C15"/>
    <w:rsid w:val="595F3949"/>
    <w:rsid w:val="59BDC908"/>
    <w:rsid w:val="5A782A6C"/>
    <w:rsid w:val="5A832D76"/>
    <w:rsid w:val="5B44CFAB"/>
    <w:rsid w:val="5CA8C5F9"/>
    <w:rsid w:val="5CD2B490"/>
    <w:rsid w:val="5D341883"/>
    <w:rsid w:val="5D75F1A5"/>
    <w:rsid w:val="5F0E78DF"/>
    <w:rsid w:val="5F9633C0"/>
    <w:rsid w:val="5FC9A5DC"/>
    <w:rsid w:val="601441A9"/>
    <w:rsid w:val="612C0EE0"/>
    <w:rsid w:val="615F091F"/>
    <w:rsid w:val="61777E70"/>
    <w:rsid w:val="617EEC10"/>
    <w:rsid w:val="628249ED"/>
    <w:rsid w:val="635BC864"/>
    <w:rsid w:val="642A6D9A"/>
    <w:rsid w:val="64A31DDF"/>
    <w:rsid w:val="65AFB87A"/>
    <w:rsid w:val="673684CD"/>
    <w:rsid w:val="68E1A11B"/>
    <w:rsid w:val="69F328AA"/>
    <w:rsid w:val="69F58672"/>
    <w:rsid w:val="6B6DD47A"/>
    <w:rsid w:val="6BADE0A7"/>
    <w:rsid w:val="6BC16A0A"/>
    <w:rsid w:val="6C092255"/>
    <w:rsid w:val="6C8A43C4"/>
    <w:rsid w:val="6CB2CBF4"/>
    <w:rsid w:val="6D6158B6"/>
    <w:rsid w:val="6DABDBB7"/>
    <w:rsid w:val="6F59A269"/>
    <w:rsid w:val="6FD9EA93"/>
    <w:rsid w:val="701ACE04"/>
    <w:rsid w:val="723D8280"/>
    <w:rsid w:val="73A62972"/>
    <w:rsid w:val="73FF5FE9"/>
    <w:rsid w:val="74F1F2A9"/>
    <w:rsid w:val="7588778A"/>
    <w:rsid w:val="7742746F"/>
    <w:rsid w:val="77446B2A"/>
    <w:rsid w:val="786DBDCC"/>
    <w:rsid w:val="79D35D0C"/>
    <w:rsid w:val="7A80321F"/>
    <w:rsid w:val="7A9F24DB"/>
    <w:rsid w:val="7B87E1A5"/>
    <w:rsid w:val="7C9CE5DC"/>
    <w:rsid w:val="7CD6B657"/>
    <w:rsid w:val="7D18AA03"/>
    <w:rsid w:val="7F21EEB6"/>
    <w:rsid w:val="7FC16BA9"/>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10DA1"/>
  <w15:chartTrackingRefBased/>
  <w15:docId w15:val="{C6409984-5F28-43EF-99DD-F6F344AA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D9338D"/>
    <w:pPr>
      <w:keepNext/>
      <w:shd w:val="clear" w:color="auto" w:fill="FFFFFF"/>
      <w:spacing w:after="0" w:line="240" w:lineRule="auto"/>
      <w:jc w:val="both"/>
      <w:outlineLvl w:val="0"/>
    </w:pPr>
    <w:rPr>
      <w:rFonts w:ascii="Arial" w:eastAsia="Times New Roman" w:hAnsi="Arial" w:cs="Times New Roman"/>
      <w:b/>
      <w:kern w:val="32"/>
      <w:sz w:val="24"/>
      <w:szCs w:val="24"/>
      <w:lang w:eastAsia="sl-SI"/>
    </w:rPr>
  </w:style>
  <w:style w:type="paragraph" w:styleId="Naslov2">
    <w:name w:val="heading 2"/>
    <w:basedOn w:val="Navaden"/>
    <w:next w:val="Navaden"/>
    <w:link w:val="Naslov2Znak"/>
    <w:qFormat/>
    <w:rsid w:val="00236619"/>
    <w:pPr>
      <w:keepNext/>
      <w:keepLines/>
      <w:suppressAutoHyphens/>
      <w:spacing w:before="200" w:after="0" w:line="240" w:lineRule="auto"/>
      <w:ind w:left="714" w:hanging="357"/>
      <w:outlineLvl w:val="1"/>
    </w:pPr>
    <w:rPr>
      <w:rFonts w:ascii="Cambria" w:eastAsia="Times New Roman" w:hAnsi="Cambria" w:cs="Times New Roman"/>
      <w:b/>
      <w:bCs/>
      <w:color w:val="4F81BD"/>
      <w:sz w:val="26"/>
      <w:szCs w:val="26"/>
      <w:lang w:eastAsia="zh-CN"/>
    </w:rPr>
  </w:style>
  <w:style w:type="paragraph" w:styleId="Naslov6">
    <w:name w:val="heading 6"/>
    <w:basedOn w:val="Navaden"/>
    <w:next w:val="Navaden"/>
    <w:link w:val="Naslov6Znak"/>
    <w:qFormat/>
    <w:rsid w:val="00236619"/>
    <w:pPr>
      <w:suppressAutoHyphens/>
      <w:spacing w:before="240" w:after="60" w:line="240" w:lineRule="auto"/>
      <w:ind w:left="714" w:hanging="357"/>
      <w:outlineLvl w:val="5"/>
    </w:pPr>
    <w:rPr>
      <w:rFonts w:ascii="Times New Roman" w:eastAsia="Times New Roman" w:hAnsi="Times New Roman" w:cs="Times New Roman"/>
      <w:b/>
      <w:bCs/>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rsid w:val="00CD5843"/>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CD5843"/>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 Znak9 Znak,Znak9 Znak,Komentar - besedilo Znak,Komentar - besedilo1 Znak"/>
    <w:basedOn w:val="Privzetapisavaodstavka"/>
    <w:link w:val="Pripombabesedilo"/>
    <w:rsid w:val="00CD584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nhideWhenUsed/>
    <w:rsid w:val="003D5083"/>
    <w:pPr>
      <w:spacing w:after="16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rsid w:val="003D5083"/>
    <w:rPr>
      <w:rFonts w:ascii="Times New Roman" w:eastAsia="Times New Roman" w:hAnsi="Times New Roman" w:cs="Times New Roman"/>
      <w:b/>
      <w:bCs/>
      <w:sz w:val="20"/>
      <w:szCs w:val="20"/>
      <w:lang w:eastAsia="sl-SI"/>
    </w:rPr>
  </w:style>
  <w:style w:type="paragraph" w:styleId="Revizija">
    <w:name w:val="Revision"/>
    <w:hidden/>
    <w:rsid w:val="0092704A"/>
    <w:pPr>
      <w:spacing w:after="0" w:line="240" w:lineRule="auto"/>
    </w:pPr>
  </w:style>
  <w:style w:type="paragraph" w:styleId="Glava">
    <w:name w:val="header"/>
    <w:basedOn w:val="Navaden"/>
    <w:link w:val="GlavaZnak"/>
    <w:unhideWhenUsed/>
    <w:rsid w:val="0051406F"/>
    <w:pPr>
      <w:tabs>
        <w:tab w:val="center" w:pos="4536"/>
        <w:tab w:val="right" w:pos="9072"/>
      </w:tabs>
      <w:spacing w:after="0" w:line="240" w:lineRule="auto"/>
    </w:pPr>
  </w:style>
  <w:style w:type="character" w:customStyle="1" w:styleId="GlavaZnak">
    <w:name w:val="Glava Znak"/>
    <w:basedOn w:val="Privzetapisavaodstavka"/>
    <w:link w:val="Glava"/>
    <w:rsid w:val="0051406F"/>
  </w:style>
  <w:style w:type="paragraph" w:styleId="Noga">
    <w:name w:val="footer"/>
    <w:basedOn w:val="Navaden"/>
    <w:link w:val="NogaZnak"/>
    <w:unhideWhenUsed/>
    <w:rsid w:val="0051406F"/>
    <w:pPr>
      <w:tabs>
        <w:tab w:val="center" w:pos="4536"/>
        <w:tab w:val="right" w:pos="9072"/>
      </w:tabs>
      <w:spacing w:after="0" w:line="240" w:lineRule="auto"/>
    </w:pPr>
  </w:style>
  <w:style w:type="character" w:customStyle="1" w:styleId="NogaZnak">
    <w:name w:val="Noga Znak"/>
    <w:basedOn w:val="Privzetapisavaodstavka"/>
    <w:link w:val="Noga"/>
    <w:rsid w:val="0051406F"/>
  </w:style>
  <w:style w:type="character" w:customStyle="1" w:styleId="Naslov1Znak">
    <w:name w:val="Naslov 1 Znak"/>
    <w:aliases w:val="NASLOV Znak"/>
    <w:basedOn w:val="Privzetapisavaodstavka"/>
    <w:link w:val="Naslov1"/>
    <w:rsid w:val="00D9338D"/>
    <w:rPr>
      <w:rFonts w:ascii="Arial" w:eastAsia="Times New Roman" w:hAnsi="Arial" w:cs="Times New Roman"/>
      <w:b/>
      <w:kern w:val="32"/>
      <w:sz w:val="24"/>
      <w:szCs w:val="24"/>
      <w:shd w:val="clear" w:color="auto" w:fill="FFFFFF"/>
      <w:lang w:eastAsia="sl-SI"/>
    </w:rPr>
  </w:style>
  <w:style w:type="character" w:customStyle="1" w:styleId="Naslov2Znak">
    <w:name w:val="Naslov 2 Znak"/>
    <w:basedOn w:val="Privzetapisavaodstavka"/>
    <w:link w:val="Naslov2"/>
    <w:rsid w:val="00236619"/>
    <w:rPr>
      <w:rFonts w:ascii="Cambria" w:eastAsia="Times New Roman" w:hAnsi="Cambria" w:cs="Times New Roman"/>
      <w:b/>
      <w:bCs/>
      <w:color w:val="4F81BD"/>
      <w:sz w:val="26"/>
      <w:szCs w:val="26"/>
      <w:lang w:eastAsia="zh-CN"/>
    </w:rPr>
  </w:style>
  <w:style w:type="character" w:customStyle="1" w:styleId="Naslov6Znak">
    <w:name w:val="Naslov 6 Znak"/>
    <w:basedOn w:val="Privzetapisavaodstavka"/>
    <w:link w:val="Naslov6"/>
    <w:rsid w:val="00236619"/>
    <w:rPr>
      <w:rFonts w:ascii="Times New Roman" w:eastAsia="Times New Roman" w:hAnsi="Times New Roman" w:cs="Times New Roman"/>
      <w:b/>
      <w:bCs/>
      <w:lang w:eastAsia="zh-CN"/>
    </w:rPr>
  </w:style>
  <w:style w:type="numbering" w:customStyle="1" w:styleId="Brezseznama1">
    <w:name w:val="Brez seznama1"/>
    <w:next w:val="Brezseznama"/>
    <w:uiPriority w:val="99"/>
    <w:semiHidden/>
    <w:unhideWhenUsed/>
    <w:rsid w:val="00236619"/>
  </w:style>
  <w:style w:type="character" w:customStyle="1" w:styleId="WW8Num1z0">
    <w:name w:val="WW8Num1z0"/>
    <w:rsid w:val="00236619"/>
    <w:rPr>
      <w:rFonts w:cs="Times New Roman" w:hint="default"/>
      <w:b/>
      <w:sz w:val="20"/>
      <w:szCs w:val="20"/>
    </w:rPr>
  </w:style>
  <w:style w:type="character" w:customStyle="1" w:styleId="WW8Num1z1">
    <w:name w:val="WW8Num1z1"/>
    <w:rsid w:val="00236619"/>
  </w:style>
  <w:style w:type="character" w:customStyle="1" w:styleId="WW8Num1z2">
    <w:name w:val="WW8Num1z2"/>
    <w:rsid w:val="00236619"/>
  </w:style>
  <w:style w:type="character" w:customStyle="1" w:styleId="WW8Num1z3">
    <w:name w:val="WW8Num1z3"/>
    <w:rsid w:val="00236619"/>
  </w:style>
  <w:style w:type="character" w:customStyle="1" w:styleId="WW8Num1z4">
    <w:name w:val="WW8Num1z4"/>
    <w:rsid w:val="00236619"/>
  </w:style>
  <w:style w:type="character" w:customStyle="1" w:styleId="WW8Num1z5">
    <w:name w:val="WW8Num1z5"/>
    <w:rsid w:val="00236619"/>
  </w:style>
  <w:style w:type="character" w:customStyle="1" w:styleId="WW8Num1z6">
    <w:name w:val="WW8Num1z6"/>
    <w:rsid w:val="00236619"/>
  </w:style>
  <w:style w:type="character" w:customStyle="1" w:styleId="WW8Num1z7">
    <w:name w:val="WW8Num1z7"/>
    <w:rsid w:val="00236619"/>
  </w:style>
  <w:style w:type="character" w:customStyle="1" w:styleId="WW8Num1z8">
    <w:name w:val="WW8Num1z8"/>
    <w:rsid w:val="00236619"/>
  </w:style>
  <w:style w:type="character" w:customStyle="1" w:styleId="WW8Num2z0">
    <w:name w:val="WW8Num2z0"/>
    <w:rsid w:val="00236619"/>
    <w:rPr>
      <w:rFonts w:ascii="Wingdings" w:hAnsi="Wingdings" w:cs="Times New Roman" w:hint="default"/>
    </w:rPr>
  </w:style>
  <w:style w:type="character" w:customStyle="1" w:styleId="WW8Num3z0">
    <w:name w:val="WW8Num3z0"/>
    <w:rsid w:val="00236619"/>
    <w:rPr>
      <w:rFonts w:ascii="Courier" w:hAnsi="Courier" w:cs="Courier" w:hint="default"/>
      <w:sz w:val="20"/>
      <w:szCs w:val="20"/>
    </w:rPr>
  </w:style>
  <w:style w:type="character" w:customStyle="1" w:styleId="WW8Num3z1">
    <w:name w:val="WW8Num3z1"/>
    <w:rsid w:val="00236619"/>
    <w:rPr>
      <w:rFonts w:ascii="Courier New" w:hAnsi="Courier New" w:cs="Courier New" w:hint="default"/>
    </w:rPr>
  </w:style>
  <w:style w:type="character" w:customStyle="1" w:styleId="WW8Num3z2">
    <w:name w:val="WW8Num3z2"/>
    <w:rsid w:val="00236619"/>
    <w:rPr>
      <w:rFonts w:ascii="Wingdings" w:hAnsi="Wingdings" w:cs="Wingdings" w:hint="default"/>
    </w:rPr>
  </w:style>
  <w:style w:type="character" w:customStyle="1" w:styleId="WW8Num3z3">
    <w:name w:val="WW8Num3z3"/>
    <w:rsid w:val="00236619"/>
    <w:rPr>
      <w:rFonts w:ascii="Symbol" w:hAnsi="Symbol" w:cs="Symbol" w:hint="default"/>
    </w:rPr>
  </w:style>
  <w:style w:type="character" w:customStyle="1" w:styleId="WW8Num4z0">
    <w:name w:val="WW8Num4z0"/>
    <w:rsid w:val="00236619"/>
    <w:rPr>
      <w:rFonts w:ascii="Times New Roman" w:hAnsi="Times New Roman" w:cs="Times New Roman" w:hint="default"/>
    </w:rPr>
  </w:style>
  <w:style w:type="character" w:customStyle="1" w:styleId="WW8Num4z1">
    <w:name w:val="WW8Num4z1"/>
    <w:rsid w:val="00236619"/>
    <w:rPr>
      <w:rFonts w:ascii="Courier New" w:hAnsi="Courier New" w:cs="Courier New" w:hint="default"/>
      <w:sz w:val="20"/>
      <w:szCs w:val="20"/>
    </w:rPr>
  </w:style>
  <w:style w:type="character" w:customStyle="1" w:styleId="WW8Num4z2">
    <w:name w:val="WW8Num4z2"/>
    <w:rsid w:val="00236619"/>
    <w:rPr>
      <w:rFonts w:ascii="Wingdings" w:hAnsi="Wingdings" w:cs="Wingdings" w:hint="default"/>
    </w:rPr>
  </w:style>
  <w:style w:type="character" w:customStyle="1" w:styleId="WW8Num4z3">
    <w:name w:val="WW8Num4z3"/>
    <w:rsid w:val="00236619"/>
    <w:rPr>
      <w:rFonts w:ascii="Symbol" w:hAnsi="Symbol" w:cs="Symbol" w:hint="default"/>
    </w:rPr>
  </w:style>
  <w:style w:type="character" w:customStyle="1" w:styleId="WW8Num5z0">
    <w:name w:val="WW8Num5z0"/>
    <w:rsid w:val="00236619"/>
    <w:rPr>
      <w:rFonts w:ascii="Times New Roman" w:hAnsi="Times New Roman" w:cs="Times New Roman" w:hint="default"/>
      <w:sz w:val="20"/>
      <w:szCs w:val="20"/>
    </w:rPr>
  </w:style>
  <w:style w:type="character" w:customStyle="1" w:styleId="WW8Num6z0">
    <w:name w:val="WW8Num6z0"/>
    <w:rsid w:val="00236619"/>
    <w:rPr>
      <w:rFonts w:ascii="Times New Roman" w:hAnsi="Times New Roman" w:cs="Times New Roman" w:hint="default"/>
      <w:sz w:val="20"/>
      <w:szCs w:val="20"/>
    </w:rPr>
  </w:style>
  <w:style w:type="character" w:customStyle="1" w:styleId="WW8Num7z0">
    <w:name w:val="WW8Num7z0"/>
    <w:rsid w:val="00236619"/>
    <w:rPr>
      <w:rFonts w:ascii="Times New Roman" w:hAnsi="Times New Roman" w:cs="Times New Roman" w:hint="default"/>
      <w:b w:val="0"/>
      <w:i w:val="0"/>
      <w:sz w:val="20"/>
    </w:rPr>
  </w:style>
  <w:style w:type="character" w:customStyle="1" w:styleId="WW8Num7z1">
    <w:name w:val="WW8Num7z1"/>
    <w:rsid w:val="00236619"/>
    <w:rPr>
      <w:rFonts w:cs="Times New Roman"/>
    </w:rPr>
  </w:style>
  <w:style w:type="character" w:customStyle="1" w:styleId="WW8Num8z0">
    <w:name w:val="WW8Num8z0"/>
    <w:rsid w:val="00236619"/>
    <w:rPr>
      <w:rFonts w:ascii="Times New Roman" w:hAnsi="Times New Roman" w:cs="Times New Roman" w:hint="default"/>
      <w:sz w:val="20"/>
      <w:szCs w:val="20"/>
    </w:rPr>
  </w:style>
  <w:style w:type="character" w:customStyle="1" w:styleId="WW8Num9z0">
    <w:name w:val="WW8Num9z0"/>
    <w:rsid w:val="00236619"/>
    <w:rPr>
      <w:rFonts w:ascii="Times New Roman" w:hAnsi="Times New Roman" w:cs="Times New Roman" w:hint="default"/>
      <w:sz w:val="20"/>
      <w:szCs w:val="20"/>
    </w:rPr>
  </w:style>
  <w:style w:type="character" w:customStyle="1" w:styleId="WW8Num10z0">
    <w:name w:val="WW8Num10z0"/>
    <w:rsid w:val="00236619"/>
    <w:rPr>
      <w:rFonts w:ascii="Times New Roman" w:hAnsi="Times New Roman" w:cs="Times New Roman" w:hint="default"/>
      <w:sz w:val="20"/>
      <w:szCs w:val="20"/>
    </w:rPr>
  </w:style>
  <w:style w:type="character" w:customStyle="1" w:styleId="Privzetapisavaodstavka6">
    <w:name w:val="Privzeta pisava odstavka6"/>
    <w:rsid w:val="00236619"/>
  </w:style>
  <w:style w:type="character" w:customStyle="1" w:styleId="WW8Num8z1">
    <w:name w:val="WW8Num8z1"/>
    <w:rsid w:val="00236619"/>
    <w:rPr>
      <w:rFonts w:cs="Times New Roman"/>
    </w:rPr>
  </w:style>
  <w:style w:type="character" w:customStyle="1" w:styleId="WW8Num11z0">
    <w:name w:val="WW8Num11z0"/>
    <w:rsid w:val="00236619"/>
    <w:rPr>
      <w:rFonts w:ascii="Times New Roman" w:hAnsi="Times New Roman" w:cs="Times New Roman" w:hint="default"/>
      <w:sz w:val="16"/>
      <w:szCs w:val="16"/>
    </w:rPr>
  </w:style>
  <w:style w:type="character" w:customStyle="1" w:styleId="WW8Num12z0">
    <w:name w:val="WW8Num12z0"/>
    <w:rsid w:val="00236619"/>
    <w:rPr>
      <w:rFonts w:ascii="Courier New" w:hAnsi="Courier New" w:cs="Courier New" w:hint="default"/>
      <w:sz w:val="20"/>
      <w:szCs w:val="20"/>
    </w:rPr>
  </w:style>
  <w:style w:type="character" w:customStyle="1" w:styleId="WW8Num13z0">
    <w:name w:val="WW8Num13z0"/>
    <w:rsid w:val="00236619"/>
    <w:rPr>
      <w:rFonts w:ascii="Times New Roman" w:hAnsi="Times New Roman" w:cs="Times New Roman" w:hint="default"/>
      <w:sz w:val="20"/>
      <w:szCs w:val="20"/>
    </w:rPr>
  </w:style>
  <w:style w:type="character" w:customStyle="1" w:styleId="WW8Num13z1">
    <w:name w:val="WW8Num13z1"/>
    <w:rsid w:val="00236619"/>
    <w:rPr>
      <w:rFonts w:ascii="Courier New" w:hAnsi="Courier New" w:cs="Courier New" w:hint="default"/>
    </w:rPr>
  </w:style>
  <w:style w:type="character" w:customStyle="1" w:styleId="WW8Num13z2">
    <w:name w:val="WW8Num13z2"/>
    <w:rsid w:val="00236619"/>
    <w:rPr>
      <w:rFonts w:ascii="Wingdings" w:hAnsi="Wingdings" w:cs="Wingdings" w:hint="default"/>
    </w:rPr>
  </w:style>
  <w:style w:type="character" w:customStyle="1" w:styleId="WW8Num13z3">
    <w:name w:val="WW8Num13z3"/>
    <w:rsid w:val="00236619"/>
    <w:rPr>
      <w:rFonts w:ascii="Symbol" w:hAnsi="Symbol" w:cs="Symbol" w:hint="default"/>
    </w:rPr>
  </w:style>
  <w:style w:type="character" w:customStyle="1" w:styleId="Privzetapisavaodstavka5">
    <w:name w:val="Privzeta pisava odstavka5"/>
    <w:rsid w:val="00236619"/>
  </w:style>
  <w:style w:type="character" w:customStyle="1" w:styleId="WW8Num6z1">
    <w:name w:val="WW8Num6z1"/>
    <w:rsid w:val="00236619"/>
    <w:rPr>
      <w:rFonts w:ascii="Courier New" w:hAnsi="Courier New" w:cs="Courier New" w:hint="default"/>
      <w:sz w:val="20"/>
      <w:szCs w:val="20"/>
    </w:rPr>
  </w:style>
  <w:style w:type="character" w:customStyle="1" w:styleId="WW8Num6z2">
    <w:name w:val="WW8Num6z2"/>
    <w:rsid w:val="00236619"/>
    <w:rPr>
      <w:rFonts w:ascii="Wingdings" w:hAnsi="Wingdings" w:cs="Wingdings" w:hint="default"/>
    </w:rPr>
  </w:style>
  <w:style w:type="character" w:customStyle="1" w:styleId="WW8Num6z3">
    <w:name w:val="WW8Num6z3"/>
    <w:rsid w:val="00236619"/>
    <w:rPr>
      <w:rFonts w:ascii="Symbol" w:hAnsi="Symbol" w:cs="Symbol" w:hint="default"/>
    </w:rPr>
  </w:style>
  <w:style w:type="character" w:customStyle="1" w:styleId="WW8Num10z1">
    <w:name w:val="WW8Num10z1"/>
    <w:rsid w:val="00236619"/>
    <w:rPr>
      <w:rFonts w:cs="Times New Roman"/>
    </w:rPr>
  </w:style>
  <w:style w:type="character" w:customStyle="1" w:styleId="WW8Num13z4">
    <w:name w:val="WW8Num13z4"/>
    <w:rsid w:val="00236619"/>
  </w:style>
  <w:style w:type="character" w:customStyle="1" w:styleId="WW8Num13z5">
    <w:name w:val="WW8Num13z5"/>
    <w:rsid w:val="00236619"/>
  </w:style>
  <w:style w:type="character" w:customStyle="1" w:styleId="WW8Num13z6">
    <w:name w:val="WW8Num13z6"/>
    <w:rsid w:val="00236619"/>
  </w:style>
  <w:style w:type="character" w:customStyle="1" w:styleId="WW8Num13z7">
    <w:name w:val="WW8Num13z7"/>
    <w:rsid w:val="00236619"/>
  </w:style>
  <w:style w:type="character" w:customStyle="1" w:styleId="WW8Num13z8">
    <w:name w:val="WW8Num13z8"/>
    <w:rsid w:val="00236619"/>
  </w:style>
  <w:style w:type="character" w:customStyle="1" w:styleId="WW8Num14z0">
    <w:name w:val="WW8Num14z0"/>
    <w:rsid w:val="00236619"/>
    <w:rPr>
      <w:rFonts w:ascii="Times New Roman" w:hAnsi="Times New Roman" w:cs="Times New Roman" w:hint="default"/>
      <w:sz w:val="16"/>
      <w:szCs w:val="16"/>
    </w:rPr>
  </w:style>
  <w:style w:type="character" w:customStyle="1" w:styleId="WW8Num14z1">
    <w:name w:val="WW8Num14z1"/>
    <w:rsid w:val="00236619"/>
    <w:rPr>
      <w:rFonts w:ascii="Courier New" w:hAnsi="Courier New" w:cs="Courier New" w:hint="default"/>
    </w:rPr>
  </w:style>
  <w:style w:type="character" w:customStyle="1" w:styleId="WW8Num14z2">
    <w:name w:val="WW8Num14z2"/>
    <w:rsid w:val="00236619"/>
    <w:rPr>
      <w:rFonts w:ascii="Wingdings" w:hAnsi="Wingdings" w:cs="Wingdings" w:hint="default"/>
    </w:rPr>
  </w:style>
  <w:style w:type="character" w:customStyle="1" w:styleId="WW8Num14z3">
    <w:name w:val="WW8Num14z3"/>
    <w:rsid w:val="00236619"/>
    <w:rPr>
      <w:rFonts w:ascii="Symbol" w:hAnsi="Symbol" w:cs="Symbol" w:hint="default"/>
    </w:rPr>
  </w:style>
  <w:style w:type="character" w:customStyle="1" w:styleId="WW8Num15z0">
    <w:name w:val="WW8Num15z0"/>
    <w:rsid w:val="00236619"/>
    <w:rPr>
      <w:rFonts w:ascii="Courier New" w:hAnsi="Courier New" w:cs="Courier New" w:hint="default"/>
      <w:sz w:val="20"/>
      <w:szCs w:val="20"/>
    </w:rPr>
  </w:style>
  <w:style w:type="character" w:customStyle="1" w:styleId="WW8Num15z1">
    <w:name w:val="WW8Num15z1"/>
    <w:rsid w:val="00236619"/>
    <w:rPr>
      <w:rFonts w:ascii="Courier New" w:hAnsi="Courier New" w:cs="Courier New" w:hint="default"/>
    </w:rPr>
  </w:style>
  <w:style w:type="character" w:customStyle="1" w:styleId="WW8Num15z2">
    <w:name w:val="WW8Num15z2"/>
    <w:rsid w:val="00236619"/>
    <w:rPr>
      <w:rFonts w:ascii="Wingdings" w:hAnsi="Wingdings" w:cs="Wingdings" w:hint="default"/>
    </w:rPr>
  </w:style>
  <w:style w:type="character" w:customStyle="1" w:styleId="WW8Num15z3">
    <w:name w:val="WW8Num15z3"/>
    <w:rsid w:val="00236619"/>
    <w:rPr>
      <w:rFonts w:ascii="Symbol" w:hAnsi="Symbol" w:cs="Symbol" w:hint="default"/>
    </w:rPr>
  </w:style>
  <w:style w:type="character" w:customStyle="1" w:styleId="WW8Num16z0">
    <w:name w:val="WW8Num16z0"/>
    <w:rsid w:val="00236619"/>
    <w:rPr>
      <w:rFonts w:ascii="Symbol" w:hAnsi="Symbol" w:cs="Symbol" w:hint="default"/>
      <w:sz w:val="20"/>
      <w:szCs w:val="20"/>
    </w:rPr>
  </w:style>
  <w:style w:type="character" w:customStyle="1" w:styleId="WW8Num16z1">
    <w:name w:val="WW8Num16z1"/>
    <w:rsid w:val="00236619"/>
    <w:rPr>
      <w:rFonts w:ascii="Courier New" w:hAnsi="Courier New" w:cs="Courier New" w:hint="default"/>
    </w:rPr>
  </w:style>
  <w:style w:type="character" w:customStyle="1" w:styleId="WW8Num16z2">
    <w:name w:val="WW8Num16z2"/>
    <w:rsid w:val="00236619"/>
    <w:rPr>
      <w:rFonts w:ascii="Wingdings" w:hAnsi="Wingdings" w:cs="Wingdings" w:hint="default"/>
    </w:rPr>
  </w:style>
  <w:style w:type="character" w:customStyle="1" w:styleId="WW8Num16z3">
    <w:name w:val="WW8Num16z3"/>
    <w:rsid w:val="00236619"/>
    <w:rPr>
      <w:rFonts w:ascii="Symbol" w:hAnsi="Symbol" w:cs="Symbol" w:hint="default"/>
    </w:rPr>
  </w:style>
  <w:style w:type="character" w:customStyle="1" w:styleId="Privzetapisavaodstavka4">
    <w:name w:val="Privzeta pisava odstavka4"/>
    <w:rsid w:val="00236619"/>
  </w:style>
  <w:style w:type="character" w:customStyle="1" w:styleId="WW8Num5z1">
    <w:name w:val="WW8Num5z1"/>
    <w:rsid w:val="00236619"/>
    <w:rPr>
      <w:rFonts w:ascii="Courier New" w:hAnsi="Courier New" w:cs="Courier New" w:hint="default"/>
    </w:rPr>
  </w:style>
  <w:style w:type="character" w:customStyle="1" w:styleId="WW8Num5z2">
    <w:name w:val="WW8Num5z2"/>
    <w:rsid w:val="00236619"/>
    <w:rPr>
      <w:rFonts w:ascii="Wingdings" w:hAnsi="Wingdings" w:cs="Wingdings" w:hint="default"/>
    </w:rPr>
  </w:style>
  <w:style w:type="character" w:customStyle="1" w:styleId="WW8Num5z3">
    <w:name w:val="WW8Num5z3"/>
    <w:rsid w:val="00236619"/>
    <w:rPr>
      <w:rFonts w:ascii="Symbol" w:hAnsi="Symbol" w:cs="Symbol" w:hint="default"/>
    </w:rPr>
  </w:style>
  <w:style w:type="character" w:customStyle="1" w:styleId="WW8Num8z2">
    <w:name w:val="WW8Num8z2"/>
    <w:rsid w:val="00236619"/>
    <w:rPr>
      <w:rFonts w:ascii="Wingdings" w:hAnsi="Wingdings" w:cs="Wingdings" w:hint="default"/>
    </w:rPr>
  </w:style>
  <w:style w:type="character" w:customStyle="1" w:styleId="WW8Num8z3">
    <w:name w:val="WW8Num8z3"/>
    <w:rsid w:val="00236619"/>
    <w:rPr>
      <w:rFonts w:ascii="Symbol" w:hAnsi="Symbol" w:cs="Symbol" w:hint="default"/>
    </w:rPr>
  </w:style>
  <w:style w:type="character" w:customStyle="1" w:styleId="WW8Num11z1">
    <w:name w:val="WW8Num11z1"/>
    <w:rsid w:val="00236619"/>
    <w:rPr>
      <w:rFonts w:ascii="Courier New" w:hAnsi="Courier New" w:cs="Courier New" w:hint="default"/>
    </w:rPr>
  </w:style>
  <w:style w:type="character" w:customStyle="1" w:styleId="WW8Num11z2">
    <w:name w:val="WW8Num11z2"/>
    <w:rsid w:val="00236619"/>
    <w:rPr>
      <w:rFonts w:ascii="Wingdings" w:hAnsi="Wingdings" w:cs="Wingdings" w:hint="default"/>
    </w:rPr>
  </w:style>
  <w:style w:type="character" w:customStyle="1" w:styleId="WW8Num11z3">
    <w:name w:val="WW8Num11z3"/>
    <w:rsid w:val="00236619"/>
    <w:rPr>
      <w:rFonts w:ascii="Symbol" w:hAnsi="Symbol" w:cs="Symbol" w:hint="default"/>
    </w:rPr>
  </w:style>
  <w:style w:type="character" w:customStyle="1" w:styleId="Privzetapisavaodstavka3">
    <w:name w:val="Privzeta pisava odstavka3"/>
    <w:rsid w:val="00236619"/>
  </w:style>
  <w:style w:type="character" w:customStyle="1" w:styleId="WW8Num7z2">
    <w:name w:val="WW8Num7z2"/>
    <w:rsid w:val="00236619"/>
    <w:rPr>
      <w:rFonts w:ascii="Wingdings" w:hAnsi="Wingdings" w:cs="Wingdings" w:hint="default"/>
    </w:rPr>
  </w:style>
  <w:style w:type="character" w:customStyle="1" w:styleId="WW8Num7z3">
    <w:name w:val="WW8Num7z3"/>
    <w:rsid w:val="00236619"/>
    <w:rPr>
      <w:rFonts w:ascii="Symbol" w:hAnsi="Symbol" w:cs="Symbol" w:hint="default"/>
    </w:rPr>
  </w:style>
  <w:style w:type="character" w:customStyle="1" w:styleId="WW8Num10z2">
    <w:name w:val="WW8Num10z2"/>
    <w:rsid w:val="00236619"/>
    <w:rPr>
      <w:rFonts w:ascii="Wingdings" w:hAnsi="Wingdings" w:cs="Wingdings" w:hint="default"/>
    </w:rPr>
  </w:style>
  <w:style w:type="character" w:customStyle="1" w:styleId="WW8Num10z3">
    <w:name w:val="WW8Num10z3"/>
    <w:rsid w:val="00236619"/>
    <w:rPr>
      <w:rFonts w:ascii="Symbol" w:hAnsi="Symbol" w:cs="Symbol" w:hint="default"/>
    </w:rPr>
  </w:style>
  <w:style w:type="character" w:customStyle="1" w:styleId="WW8Num17z0">
    <w:name w:val="WW8Num17z0"/>
    <w:rsid w:val="00236619"/>
    <w:rPr>
      <w:rFonts w:ascii="Times New Roman" w:hAnsi="Times New Roman" w:cs="Times New Roman" w:hint="default"/>
      <w:sz w:val="20"/>
      <w:szCs w:val="20"/>
    </w:rPr>
  </w:style>
  <w:style w:type="character" w:customStyle="1" w:styleId="WW8Num18z0">
    <w:name w:val="WW8Num18z0"/>
    <w:rsid w:val="00236619"/>
    <w:rPr>
      <w:rFonts w:ascii="Times New Roman" w:hAnsi="Times New Roman" w:cs="Times New Roman" w:hint="default"/>
      <w:b w:val="0"/>
      <w:i w:val="0"/>
      <w:sz w:val="20"/>
    </w:rPr>
  </w:style>
  <w:style w:type="character" w:customStyle="1" w:styleId="WW8Num18z1">
    <w:name w:val="WW8Num18z1"/>
    <w:rsid w:val="00236619"/>
    <w:rPr>
      <w:rFonts w:cs="Times New Roman"/>
    </w:rPr>
  </w:style>
  <w:style w:type="character" w:customStyle="1" w:styleId="WW8Num19z0">
    <w:name w:val="WW8Num19z0"/>
    <w:rsid w:val="00236619"/>
    <w:rPr>
      <w:rFonts w:ascii="Times New Roman" w:hAnsi="Times New Roman" w:cs="Times New Roman" w:hint="default"/>
      <w:sz w:val="20"/>
      <w:szCs w:val="16"/>
    </w:rPr>
  </w:style>
  <w:style w:type="character" w:customStyle="1" w:styleId="WW8Num19z1">
    <w:name w:val="WW8Num19z1"/>
    <w:rsid w:val="00236619"/>
    <w:rPr>
      <w:rFonts w:ascii="Courier New" w:hAnsi="Courier New" w:cs="Courier New" w:hint="default"/>
    </w:rPr>
  </w:style>
  <w:style w:type="character" w:customStyle="1" w:styleId="WW8Num19z2">
    <w:name w:val="WW8Num19z2"/>
    <w:rsid w:val="00236619"/>
    <w:rPr>
      <w:rFonts w:ascii="Wingdings" w:hAnsi="Wingdings" w:cs="Wingdings" w:hint="default"/>
    </w:rPr>
  </w:style>
  <w:style w:type="character" w:customStyle="1" w:styleId="WW8Num19z3">
    <w:name w:val="WW8Num19z3"/>
    <w:rsid w:val="00236619"/>
    <w:rPr>
      <w:rFonts w:ascii="Symbol" w:hAnsi="Symbol" w:cs="Symbol" w:hint="default"/>
    </w:rPr>
  </w:style>
  <w:style w:type="character" w:customStyle="1" w:styleId="WW8Num20z0">
    <w:name w:val="WW8Num20z0"/>
    <w:rsid w:val="00236619"/>
    <w:rPr>
      <w:rFonts w:ascii="Times New Roman" w:hAnsi="Times New Roman" w:cs="Times New Roman" w:hint="default"/>
      <w:b/>
      <w:sz w:val="20"/>
      <w:szCs w:val="16"/>
    </w:rPr>
  </w:style>
  <w:style w:type="character" w:customStyle="1" w:styleId="WW8Num20z1">
    <w:name w:val="WW8Num20z1"/>
    <w:rsid w:val="00236619"/>
    <w:rPr>
      <w:rFonts w:ascii="Courier New" w:hAnsi="Courier New" w:cs="Courier New" w:hint="default"/>
    </w:rPr>
  </w:style>
  <w:style w:type="character" w:customStyle="1" w:styleId="WW8Num20z2">
    <w:name w:val="WW8Num20z2"/>
    <w:rsid w:val="00236619"/>
    <w:rPr>
      <w:rFonts w:ascii="Wingdings" w:hAnsi="Wingdings" w:cs="Wingdings" w:hint="default"/>
    </w:rPr>
  </w:style>
  <w:style w:type="character" w:customStyle="1" w:styleId="WW8Num20z3">
    <w:name w:val="WW8Num20z3"/>
    <w:rsid w:val="00236619"/>
    <w:rPr>
      <w:rFonts w:ascii="Symbol" w:hAnsi="Symbol" w:cs="Symbol" w:hint="default"/>
    </w:rPr>
  </w:style>
  <w:style w:type="character" w:customStyle="1" w:styleId="WW8Num21z0">
    <w:name w:val="WW8Num21z0"/>
    <w:rsid w:val="00236619"/>
    <w:rPr>
      <w:rFonts w:ascii="Times New Roman" w:hAnsi="Times New Roman" w:cs="Times New Roman" w:hint="default"/>
      <w:sz w:val="20"/>
      <w:szCs w:val="20"/>
    </w:rPr>
  </w:style>
  <w:style w:type="character" w:customStyle="1" w:styleId="WW8Num21z1">
    <w:name w:val="WW8Num21z1"/>
    <w:rsid w:val="00236619"/>
    <w:rPr>
      <w:rFonts w:ascii="Courier New" w:hAnsi="Courier New" w:cs="Courier New" w:hint="default"/>
    </w:rPr>
  </w:style>
  <w:style w:type="character" w:customStyle="1" w:styleId="WW8Num21z2">
    <w:name w:val="WW8Num21z2"/>
    <w:rsid w:val="00236619"/>
    <w:rPr>
      <w:rFonts w:ascii="Wingdings" w:hAnsi="Wingdings" w:cs="Wingdings" w:hint="default"/>
    </w:rPr>
  </w:style>
  <w:style w:type="character" w:customStyle="1" w:styleId="WW8Num21z3">
    <w:name w:val="WW8Num21z3"/>
    <w:rsid w:val="00236619"/>
    <w:rPr>
      <w:rFonts w:ascii="Symbol" w:hAnsi="Symbol" w:cs="Symbol" w:hint="default"/>
    </w:rPr>
  </w:style>
  <w:style w:type="character" w:customStyle="1" w:styleId="WW8Num22z0">
    <w:name w:val="WW8Num22z0"/>
    <w:rsid w:val="00236619"/>
    <w:rPr>
      <w:rFonts w:ascii="Times New Roman" w:hAnsi="Times New Roman" w:cs="Times New Roman" w:hint="default"/>
      <w:sz w:val="20"/>
      <w:szCs w:val="20"/>
    </w:rPr>
  </w:style>
  <w:style w:type="character" w:customStyle="1" w:styleId="WW8Num22z1">
    <w:name w:val="WW8Num22z1"/>
    <w:rsid w:val="00236619"/>
    <w:rPr>
      <w:rFonts w:ascii="Courier New" w:hAnsi="Courier New" w:cs="Courier New" w:hint="default"/>
    </w:rPr>
  </w:style>
  <w:style w:type="character" w:customStyle="1" w:styleId="WW8Num22z2">
    <w:name w:val="WW8Num22z2"/>
    <w:rsid w:val="00236619"/>
    <w:rPr>
      <w:rFonts w:ascii="Wingdings" w:hAnsi="Wingdings" w:cs="Wingdings" w:hint="default"/>
    </w:rPr>
  </w:style>
  <w:style w:type="character" w:customStyle="1" w:styleId="WW8Num22z3">
    <w:name w:val="WW8Num22z3"/>
    <w:rsid w:val="00236619"/>
    <w:rPr>
      <w:rFonts w:ascii="Symbol" w:hAnsi="Symbol" w:cs="Symbol" w:hint="default"/>
    </w:rPr>
  </w:style>
  <w:style w:type="character" w:customStyle="1" w:styleId="WW8Num23z0">
    <w:name w:val="WW8Num23z0"/>
    <w:rsid w:val="00236619"/>
    <w:rPr>
      <w:rFonts w:ascii="Times New Roman" w:hAnsi="Times New Roman" w:cs="Times New Roman" w:hint="default"/>
      <w:sz w:val="20"/>
      <w:szCs w:val="20"/>
    </w:rPr>
  </w:style>
  <w:style w:type="character" w:customStyle="1" w:styleId="WW8Num23z1">
    <w:name w:val="WW8Num23z1"/>
    <w:rsid w:val="00236619"/>
    <w:rPr>
      <w:rFonts w:ascii="Courier New" w:hAnsi="Courier New" w:cs="Courier New" w:hint="default"/>
    </w:rPr>
  </w:style>
  <w:style w:type="character" w:customStyle="1" w:styleId="WW8Num23z2">
    <w:name w:val="WW8Num23z2"/>
    <w:rsid w:val="00236619"/>
    <w:rPr>
      <w:rFonts w:ascii="Wingdings" w:hAnsi="Wingdings" w:cs="Wingdings" w:hint="default"/>
    </w:rPr>
  </w:style>
  <w:style w:type="character" w:customStyle="1" w:styleId="WW8Num23z3">
    <w:name w:val="WW8Num23z3"/>
    <w:rsid w:val="00236619"/>
    <w:rPr>
      <w:rFonts w:ascii="Symbol" w:hAnsi="Symbol" w:cs="Symbol" w:hint="default"/>
    </w:rPr>
  </w:style>
  <w:style w:type="character" w:customStyle="1" w:styleId="Privzetapisavaodstavka2">
    <w:name w:val="Privzeta pisava odstavka2"/>
    <w:rsid w:val="00236619"/>
  </w:style>
  <w:style w:type="character" w:customStyle="1" w:styleId="WW8Num2z1">
    <w:name w:val="WW8Num2z1"/>
    <w:rsid w:val="00236619"/>
    <w:rPr>
      <w:rFonts w:ascii="Courier New" w:hAnsi="Courier New" w:cs="Courier New" w:hint="default"/>
    </w:rPr>
  </w:style>
  <w:style w:type="character" w:customStyle="1" w:styleId="WW8Num2z2">
    <w:name w:val="WW8Num2z2"/>
    <w:rsid w:val="00236619"/>
    <w:rPr>
      <w:rFonts w:ascii="Wingdings" w:hAnsi="Wingdings" w:cs="Wingdings" w:hint="default"/>
    </w:rPr>
  </w:style>
  <w:style w:type="character" w:customStyle="1" w:styleId="WW8Num2z3">
    <w:name w:val="WW8Num2z3"/>
    <w:rsid w:val="00236619"/>
    <w:rPr>
      <w:rFonts w:ascii="Symbol" w:hAnsi="Symbol" w:cs="Symbol" w:hint="default"/>
    </w:rPr>
  </w:style>
  <w:style w:type="character" w:customStyle="1" w:styleId="WW8Num6z4">
    <w:name w:val="WW8Num6z4"/>
    <w:rsid w:val="00236619"/>
    <w:rPr>
      <w:rFonts w:ascii="Courier New" w:hAnsi="Courier New" w:cs="Courier New" w:hint="default"/>
    </w:rPr>
  </w:style>
  <w:style w:type="character" w:customStyle="1" w:styleId="WW8Num9z1">
    <w:name w:val="WW8Num9z1"/>
    <w:rsid w:val="00236619"/>
    <w:rPr>
      <w:rFonts w:ascii="Courier New" w:hAnsi="Courier New" w:cs="Courier New" w:hint="default"/>
    </w:rPr>
  </w:style>
  <w:style w:type="character" w:customStyle="1" w:styleId="WW8Num9z2">
    <w:name w:val="WW8Num9z2"/>
    <w:rsid w:val="00236619"/>
    <w:rPr>
      <w:rFonts w:ascii="Wingdings" w:hAnsi="Wingdings" w:cs="Wingdings" w:hint="default"/>
    </w:rPr>
  </w:style>
  <w:style w:type="character" w:customStyle="1" w:styleId="WW8Num9z3">
    <w:name w:val="WW8Num9z3"/>
    <w:rsid w:val="00236619"/>
    <w:rPr>
      <w:rFonts w:ascii="Symbol" w:hAnsi="Symbol" w:cs="Symbol" w:hint="default"/>
    </w:rPr>
  </w:style>
  <w:style w:type="character" w:customStyle="1" w:styleId="WW8Num12z1">
    <w:name w:val="WW8Num12z1"/>
    <w:rsid w:val="00236619"/>
    <w:rPr>
      <w:rFonts w:ascii="Courier New" w:hAnsi="Courier New" w:cs="Courier New" w:hint="default"/>
    </w:rPr>
  </w:style>
  <w:style w:type="character" w:customStyle="1" w:styleId="WW8Num12z2">
    <w:name w:val="WW8Num12z2"/>
    <w:rsid w:val="00236619"/>
    <w:rPr>
      <w:rFonts w:ascii="Wingdings" w:hAnsi="Wingdings" w:cs="Wingdings" w:hint="default"/>
    </w:rPr>
  </w:style>
  <w:style w:type="character" w:customStyle="1" w:styleId="WW8Num12z3">
    <w:name w:val="WW8Num12z3"/>
    <w:rsid w:val="00236619"/>
    <w:rPr>
      <w:rFonts w:ascii="Symbol" w:hAnsi="Symbol" w:cs="Symbol" w:hint="default"/>
    </w:rPr>
  </w:style>
  <w:style w:type="character" w:customStyle="1" w:styleId="WW8Num17z1">
    <w:name w:val="WW8Num17z1"/>
    <w:rsid w:val="00236619"/>
    <w:rPr>
      <w:rFonts w:ascii="Courier New" w:hAnsi="Courier New" w:cs="Courier New" w:hint="default"/>
    </w:rPr>
  </w:style>
  <w:style w:type="character" w:customStyle="1" w:styleId="WW8Num17z2">
    <w:name w:val="WW8Num17z2"/>
    <w:rsid w:val="00236619"/>
    <w:rPr>
      <w:rFonts w:ascii="Wingdings" w:hAnsi="Wingdings" w:cs="Wingdings" w:hint="default"/>
    </w:rPr>
  </w:style>
  <w:style w:type="character" w:customStyle="1" w:styleId="WW8Num17z3">
    <w:name w:val="WW8Num17z3"/>
    <w:rsid w:val="00236619"/>
    <w:rPr>
      <w:rFonts w:ascii="Symbol" w:hAnsi="Symbol" w:cs="Symbol" w:hint="default"/>
    </w:rPr>
  </w:style>
  <w:style w:type="character" w:customStyle="1" w:styleId="WW8Num18z2">
    <w:name w:val="WW8Num18z2"/>
    <w:rsid w:val="00236619"/>
    <w:rPr>
      <w:rFonts w:ascii="Wingdings" w:hAnsi="Wingdings" w:cs="Wingdings" w:hint="default"/>
    </w:rPr>
  </w:style>
  <w:style w:type="character" w:customStyle="1" w:styleId="WW8Num19z4">
    <w:name w:val="WW8Num19z4"/>
    <w:rsid w:val="00236619"/>
    <w:rPr>
      <w:rFonts w:ascii="Courier New" w:hAnsi="Courier New" w:cs="Courier New" w:hint="default"/>
    </w:rPr>
  </w:style>
  <w:style w:type="character" w:customStyle="1" w:styleId="WW8Num23z4">
    <w:name w:val="WW8Num23z4"/>
    <w:rsid w:val="00236619"/>
  </w:style>
  <w:style w:type="character" w:customStyle="1" w:styleId="WW8Num23z5">
    <w:name w:val="WW8Num23z5"/>
    <w:rsid w:val="00236619"/>
  </w:style>
  <w:style w:type="character" w:customStyle="1" w:styleId="WW8Num23z6">
    <w:name w:val="WW8Num23z6"/>
    <w:rsid w:val="00236619"/>
  </w:style>
  <w:style w:type="character" w:customStyle="1" w:styleId="WW8Num23z7">
    <w:name w:val="WW8Num23z7"/>
    <w:rsid w:val="00236619"/>
  </w:style>
  <w:style w:type="character" w:customStyle="1" w:styleId="WW8Num23z8">
    <w:name w:val="WW8Num23z8"/>
    <w:rsid w:val="00236619"/>
  </w:style>
  <w:style w:type="character" w:customStyle="1" w:styleId="WW8Num24z0">
    <w:name w:val="WW8Num24z0"/>
    <w:rsid w:val="00236619"/>
    <w:rPr>
      <w:rFonts w:ascii="Times New Roman" w:eastAsia="Times New Roman" w:hAnsi="Times New Roman" w:cs="Times New Roman" w:hint="default"/>
      <w:sz w:val="16"/>
      <w:szCs w:val="16"/>
    </w:rPr>
  </w:style>
  <w:style w:type="character" w:customStyle="1" w:styleId="WW8Num24z1">
    <w:name w:val="WW8Num24z1"/>
    <w:rsid w:val="00236619"/>
    <w:rPr>
      <w:rFonts w:ascii="Courier New" w:hAnsi="Courier New" w:cs="Courier New" w:hint="default"/>
    </w:rPr>
  </w:style>
  <w:style w:type="character" w:customStyle="1" w:styleId="WW8Num24z2">
    <w:name w:val="WW8Num24z2"/>
    <w:rsid w:val="00236619"/>
    <w:rPr>
      <w:rFonts w:ascii="Wingdings" w:hAnsi="Wingdings" w:cs="Wingdings" w:hint="default"/>
    </w:rPr>
  </w:style>
  <w:style w:type="character" w:customStyle="1" w:styleId="WW8Num24z3">
    <w:name w:val="WW8Num24z3"/>
    <w:rsid w:val="00236619"/>
    <w:rPr>
      <w:rFonts w:ascii="Symbol" w:hAnsi="Symbol" w:cs="Symbol" w:hint="default"/>
    </w:rPr>
  </w:style>
  <w:style w:type="character" w:customStyle="1" w:styleId="WW8Num25z0">
    <w:name w:val="WW8Num25z0"/>
    <w:rsid w:val="00236619"/>
    <w:rPr>
      <w:rFonts w:ascii="Times New Roman" w:hAnsi="Times New Roman" w:cs="Times New Roman" w:hint="default"/>
      <w:sz w:val="20"/>
      <w:szCs w:val="16"/>
    </w:rPr>
  </w:style>
  <w:style w:type="character" w:customStyle="1" w:styleId="WW8Num25z1">
    <w:name w:val="WW8Num25z1"/>
    <w:rsid w:val="00236619"/>
    <w:rPr>
      <w:rFonts w:ascii="Courier New" w:hAnsi="Courier New" w:cs="Courier New" w:hint="default"/>
      <w:sz w:val="20"/>
    </w:rPr>
  </w:style>
  <w:style w:type="character" w:customStyle="1" w:styleId="WW8Num25z2">
    <w:name w:val="WW8Num25z2"/>
    <w:rsid w:val="00236619"/>
    <w:rPr>
      <w:rFonts w:ascii="Wingdings" w:hAnsi="Wingdings" w:cs="Wingdings" w:hint="default"/>
    </w:rPr>
  </w:style>
  <w:style w:type="character" w:customStyle="1" w:styleId="WW8Num25z3">
    <w:name w:val="WW8Num25z3"/>
    <w:rsid w:val="00236619"/>
    <w:rPr>
      <w:rFonts w:ascii="Symbol" w:hAnsi="Symbol" w:cs="Symbol" w:hint="default"/>
    </w:rPr>
  </w:style>
  <w:style w:type="character" w:customStyle="1" w:styleId="WW8Num25z4">
    <w:name w:val="WW8Num25z4"/>
    <w:rsid w:val="00236619"/>
    <w:rPr>
      <w:rFonts w:ascii="Courier New" w:hAnsi="Courier New" w:cs="Courier New" w:hint="default"/>
    </w:rPr>
  </w:style>
  <w:style w:type="character" w:customStyle="1" w:styleId="WW8Num26z0">
    <w:name w:val="WW8Num26z0"/>
    <w:rsid w:val="00236619"/>
    <w:rPr>
      <w:rFonts w:ascii="Times New Roman" w:eastAsia="Times New Roman" w:hAnsi="Times New Roman" w:cs="Times New Roman" w:hint="default"/>
      <w:sz w:val="16"/>
      <w:szCs w:val="16"/>
    </w:rPr>
  </w:style>
  <w:style w:type="character" w:customStyle="1" w:styleId="WW8Num26z1">
    <w:name w:val="WW8Num26z1"/>
    <w:rsid w:val="00236619"/>
    <w:rPr>
      <w:rFonts w:ascii="Courier New" w:hAnsi="Courier New" w:cs="Courier New" w:hint="default"/>
    </w:rPr>
  </w:style>
  <w:style w:type="character" w:customStyle="1" w:styleId="WW8Num26z2">
    <w:name w:val="WW8Num26z2"/>
    <w:rsid w:val="00236619"/>
    <w:rPr>
      <w:rFonts w:ascii="Times New Roman" w:eastAsia="Times New Roman" w:hAnsi="Times New Roman" w:cs="Times New Roman" w:hint="default"/>
    </w:rPr>
  </w:style>
  <w:style w:type="character" w:customStyle="1" w:styleId="WW8Num26z3">
    <w:name w:val="WW8Num26z3"/>
    <w:rsid w:val="00236619"/>
    <w:rPr>
      <w:rFonts w:ascii="Symbol" w:hAnsi="Symbol" w:cs="Symbol" w:hint="default"/>
    </w:rPr>
  </w:style>
  <w:style w:type="character" w:customStyle="1" w:styleId="WW8Num26z5">
    <w:name w:val="WW8Num26z5"/>
    <w:rsid w:val="00236619"/>
    <w:rPr>
      <w:rFonts w:ascii="Wingdings" w:hAnsi="Wingdings" w:cs="Wingdings" w:hint="default"/>
    </w:rPr>
  </w:style>
  <w:style w:type="character" w:customStyle="1" w:styleId="WW8Num27z0">
    <w:name w:val="WW8Num27z0"/>
    <w:rsid w:val="00236619"/>
    <w:rPr>
      <w:rFonts w:ascii="Courier" w:eastAsia="Courier" w:hAnsi="Courier" w:cs="Courier" w:hint="default"/>
    </w:rPr>
  </w:style>
  <w:style w:type="character" w:customStyle="1" w:styleId="WW8Num27z1">
    <w:name w:val="WW8Num27z1"/>
    <w:rsid w:val="00236619"/>
    <w:rPr>
      <w:rFonts w:ascii="Courier New" w:hAnsi="Courier New" w:cs="Courier New" w:hint="default"/>
    </w:rPr>
  </w:style>
  <w:style w:type="character" w:customStyle="1" w:styleId="WW8Num27z2">
    <w:name w:val="WW8Num27z2"/>
    <w:rsid w:val="00236619"/>
    <w:rPr>
      <w:rFonts w:ascii="Wingdings" w:hAnsi="Wingdings" w:cs="Wingdings" w:hint="default"/>
    </w:rPr>
  </w:style>
  <w:style w:type="character" w:customStyle="1" w:styleId="WW8Num27z3">
    <w:name w:val="WW8Num27z3"/>
    <w:rsid w:val="00236619"/>
    <w:rPr>
      <w:rFonts w:ascii="Symbol" w:hAnsi="Symbol" w:cs="Symbol" w:hint="default"/>
    </w:rPr>
  </w:style>
  <w:style w:type="character" w:customStyle="1" w:styleId="WW8Num28z0">
    <w:name w:val="WW8Num28z0"/>
    <w:rsid w:val="00236619"/>
    <w:rPr>
      <w:rFonts w:ascii="Times New Roman" w:eastAsia="Times New Roman" w:hAnsi="Times New Roman" w:cs="Times New Roman" w:hint="default"/>
    </w:rPr>
  </w:style>
  <w:style w:type="character" w:customStyle="1" w:styleId="WW8Num28z1">
    <w:name w:val="WW8Num28z1"/>
    <w:rsid w:val="00236619"/>
    <w:rPr>
      <w:rFonts w:ascii="Courier New" w:hAnsi="Courier New" w:cs="Courier New" w:hint="default"/>
    </w:rPr>
  </w:style>
  <w:style w:type="character" w:customStyle="1" w:styleId="WW8Num28z2">
    <w:name w:val="WW8Num28z2"/>
    <w:rsid w:val="00236619"/>
    <w:rPr>
      <w:rFonts w:ascii="Wingdings" w:hAnsi="Wingdings" w:cs="Wingdings" w:hint="default"/>
    </w:rPr>
  </w:style>
  <w:style w:type="character" w:customStyle="1" w:styleId="WW8Num28z3">
    <w:name w:val="WW8Num28z3"/>
    <w:rsid w:val="00236619"/>
    <w:rPr>
      <w:rFonts w:ascii="Symbol" w:hAnsi="Symbol" w:cs="Symbol" w:hint="default"/>
    </w:rPr>
  </w:style>
  <w:style w:type="character" w:customStyle="1" w:styleId="WW8Num29z0">
    <w:name w:val="WW8Num29z0"/>
    <w:rsid w:val="00236619"/>
    <w:rPr>
      <w:rFonts w:ascii="Times New Roman" w:eastAsia="Times New Roman" w:hAnsi="Times New Roman" w:cs="Times New Roman" w:hint="default"/>
      <w:sz w:val="20"/>
      <w:szCs w:val="20"/>
    </w:rPr>
  </w:style>
  <w:style w:type="character" w:customStyle="1" w:styleId="WW8Num29z1">
    <w:name w:val="WW8Num29z1"/>
    <w:rsid w:val="00236619"/>
    <w:rPr>
      <w:rFonts w:ascii="Courier New" w:hAnsi="Courier New" w:cs="Courier New" w:hint="default"/>
    </w:rPr>
  </w:style>
  <w:style w:type="character" w:customStyle="1" w:styleId="WW8Num29z2">
    <w:name w:val="WW8Num29z2"/>
    <w:rsid w:val="00236619"/>
    <w:rPr>
      <w:rFonts w:ascii="Wingdings" w:hAnsi="Wingdings" w:cs="Wingdings" w:hint="default"/>
    </w:rPr>
  </w:style>
  <w:style w:type="character" w:customStyle="1" w:styleId="WW8Num29z3">
    <w:name w:val="WW8Num29z3"/>
    <w:rsid w:val="00236619"/>
    <w:rPr>
      <w:rFonts w:ascii="Symbol" w:hAnsi="Symbol" w:cs="Symbol" w:hint="default"/>
    </w:rPr>
  </w:style>
  <w:style w:type="character" w:customStyle="1" w:styleId="WW8Num30z0">
    <w:name w:val="WW8Num30z0"/>
    <w:rsid w:val="00236619"/>
    <w:rPr>
      <w:rFonts w:ascii="Courier" w:hAnsi="Courier" w:cs="Courier" w:hint="default"/>
      <w:b/>
      <w:sz w:val="20"/>
    </w:rPr>
  </w:style>
  <w:style w:type="character" w:customStyle="1" w:styleId="WW8Num30z1">
    <w:name w:val="WW8Num30z1"/>
    <w:rsid w:val="00236619"/>
    <w:rPr>
      <w:rFonts w:ascii="Courier New" w:hAnsi="Courier New" w:cs="Courier New" w:hint="default"/>
    </w:rPr>
  </w:style>
  <w:style w:type="character" w:customStyle="1" w:styleId="WW8Num30z2">
    <w:name w:val="WW8Num30z2"/>
    <w:rsid w:val="00236619"/>
    <w:rPr>
      <w:rFonts w:ascii="Wingdings" w:hAnsi="Wingdings" w:cs="Wingdings" w:hint="default"/>
    </w:rPr>
  </w:style>
  <w:style w:type="character" w:customStyle="1" w:styleId="WW8Num30z3">
    <w:name w:val="WW8Num30z3"/>
    <w:rsid w:val="00236619"/>
    <w:rPr>
      <w:rFonts w:ascii="Symbol" w:hAnsi="Symbol" w:cs="Symbol" w:hint="default"/>
    </w:rPr>
  </w:style>
  <w:style w:type="character" w:customStyle="1" w:styleId="WW8Num31z0">
    <w:name w:val="WW8Num31z0"/>
    <w:rsid w:val="00236619"/>
    <w:rPr>
      <w:rFonts w:hint="default"/>
    </w:rPr>
  </w:style>
  <w:style w:type="character" w:customStyle="1" w:styleId="WW8Num31z1">
    <w:name w:val="WW8Num31z1"/>
    <w:rsid w:val="00236619"/>
  </w:style>
  <w:style w:type="character" w:customStyle="1" w:styleId="WW8Num31z2">
    <w:name w:val="WW8Num31z2"/>
    <w:rsid w:val="00236619"/>
  </w:style>
  <w:style w:type="character" w:customStyle="1" w:styleId="WW8Num31z3">
    <w:name w:val="WW8Num31z3"/>
    <w:rsid w:val="00236619"/>
  </w:style>
  <w:style w:type="character" w:customStyle="1" w:styleId="WW8Num31z4">
    <w:name w:val="WW8Num31z4"/>
    <w:rsid w:val="00236619"/>
  </w:style>
  <w:style w:type="character" w:customStyle="1" w:styleId="WW8Num31z5">
    <w:name w:val="WW8Num31z5"/>
    <w:rsid w:val="00236619"/>
  </w:style>
  <w:style w:type="character" w:customStyle="1" w:styleId="WW8Num31z6">
    <w:name w:val="WW8Num31z6"/>
    <w:rsid w:val="00236619"/>
  </w:style>
  <w:style w:type="character" w:customStyle="1" w:styleId="WW8Num31z7">
    <w:name w:val="WW8Num31z7"/>
    <w:rsid w:val="00236619"/>
  </w:style>
  <w:style w:type="character" w:customStyle="1" w:styleId="WW8Num31z8">
    <w:name w:val="WW8Num31z8"/>
    <w:rsid w:val="00236619"/>
  </w:style>
  <w:style w:type="character" w:customStyle="1" w:styleId="WW8Num32z0">
    <w:name w:val="WW8Num32z0"/>
    <w:rsid w:val="00236619"/>
    <w:rPr>
      <w:rFonts w:ascii="Times New Roman" w:eastAsia="Times New Roman" w:hAnsi="Times New Roman" w:cs="Times New Roman" w:hint="default"/>
      <w:sz w:val="16"/>
      <w:szCs w:val="16"/>
    </w:rPr>
  </w:style>
  <w:style w:type="character" w:customStyle="1" w:styleId="WW8Num32z1">
    <w:name w:val="WW8Num32z1"/>
    <w:rsid w:val="00236619"/>
    <w:rPr>
      <w:rFonts w:ascii="Courier New" w:hAnsi="Courier New" w:cs="Courier New" w:hint="default"/>
    </w:rPr>
  </w:style>
  <w:style w:type="character" w:customStyle="1" w:styleId="WW8Num32z2">
    <w:name w:val="WW8Num32z2"/>
    <w:rsid w:val="00236619"/>
    <w:rPr>
      <w:rFonts w:ascii="Wingdings" w:hAnsi="Wingdings" w:cs="Wingdings" w:hint="default"/>
    </w:rPr>
  </w:style>
  <w:style w:type="character" w:customStyle="1" w:styleId="WW8Num32z3">
    <w:name w:val="WW8Num32z3"/>
    <w:rsid w:val="00236619"/>
    <w:rPr>
      <w:rFonts w:ascii="Symbol" w:hAnsi="Symbol" w:cs="Symbol" w:hint="default"/>
    </w:rPr>
  </w:style>
  <w:style w:type="character" w:customStyle="1" w:styleId="WW8Num33z0">
    <w:name w:val="WW8Num33z0"/>
    <w:rsid w:val="00236619"/>
    <w:rPr>
      <w:rFonts w:ascii="Symbol" w:hAnsi="Symbol" w:cs="Symbol" w:hint="default"/>
      <w:sz w:val="16"/>
      <w:szCs w:val="16"/>
    </w:rPr>
  </w:style>
  <w:style w:type="character" w:customStyle="1" w:styleId="WW8Num33z1">
    <w:name w:val="WW8Num33z1"/>
    <w:rsid w:val="00236619"/>
    <w:rPr>
      <w:rFonts w:ascii="Courier New" w:hAnsi="Courier New" w:cs="Courier New" w:hint="default"/>
    </w:rPr>
  </w:style>
  <w:style w:type="character" w:customStyle="1" w:styleId="WW8Num33z2">
    <w:name w:val="WW8Num33z2"/>
    <w:rsid w:val="00236619"/>
    <w:rPr>
      <w:rFonts w:ascii="Wingdings" w:hAnsi="Wingdings" w:cs="Wingdings" w:hint="default"/>
    </w:rPr>
  </w:style>
  <w:style w:type="character" w:customStyle="1" w:styleId="WW8Num33z3">
    <w:name w:val="WW8Num33z3"/>
    <w:rsid w:val="00236619"/>
    <w:rPr>
      <w:rFonts w:ascii="Symbol" w:hAnsi="Symbol" w:cs="Symbol" w:hint="default"/>
    </w:rPr>
  </w:style>
  <w:style w:type="character" w:customStyle="1" w:styleId="WW8Num34z0">
    <w:name w:val="WW8Num34z0"/>
    <w:rsid w:val="00236619"/>
    <w:rPr>
      <w:rFonts w:ascii="Times New Roman" w:hAnsi="Times New Roman" w:cs="Times New Roman" w:hint="default"/>
      <w:b/>
      <w:sz w:val="20"/>
      <w:szCs w:val="16"/>
    </w:rPr>
  </w:style>
  <w:style w:type="character" w:customStyle="1" w:styleId="WW8Num34z1">
    <w:name w:val="WW8Num34z1"/>
    <w:rsid w:val="00236619"/>
    <w:rPr>
      <w:rFonts w:ascii="Courier New" w:hAnsi="Courier New" w:cs="Courier New" w:hint="default"/>
    </w:rPr>
  </w:style>
  <w:style w:type="character" w:customStyle="1" w:styleId="WW8Num34z2">
    <w:name w:val="WW8Num34z2"/>
    <w:rsid w:val="00236619"/>
    <w:rPr>
      <w:rFonts w:ascii="Wingdings" w:hAnsi="Wingdings" w:cs="Wingdings" w:hint="default"/>
    </w:rPr>
  </w:style>
  <w:style w:type="character" w:customStyle="1" w:styleId="WW8Num34z3">
    <w:name w:val="WW8Num34z3"/>
    <w:rsid w:val="00236619"/>
    <w:rPr>
      <w:rFonts w:ascii="Symbol" w:hAnsi="Symbol" w:cs="Symbol" w:hint="default"/>
    </w:rPr>
  </w:style>
  <w:style w:type="character" w:customStyle="1" w:styleId="WW8Num35z0">
    <w:name w:val="WW8Num35z0"/>
    <w:rsid w:val="00236619"/>
    <w:rPr>
      <w:rFonts w:ascii="Arial" w:eastAsia="Times New Roman" w:hAnsi="Arial" w:cs="Arial" w:hint="default"/>
    </w:rPr>
  </w:style>
  <w:style w:type="character" w:customStyle="1" w:styleId="WW8Num35z1">
    <w:name w:val="WW8Num35z1"/>
    <w:rsid w:val="00236619"/>
    <w:rPr>
      <w:rFonts w:ascii="Courier New" w:hAnsi="Courier New" w:cs="Courier New" w:hint="default"/>
    </w:rPr>
  </w:style>
  <w:style w:type="character" w:customStyle="1" w:styleId="WW8Num35z2">
    <w:name w:val="WW8Num35z2"/>
    <w:rsid w:val="00236619"/>
    <w:rPr>
      <w:rFonts w:ascii="Wingdings" w:hAnsi="Wingdings" w:cs="Wingdings" w:hint="default"/>
    </w:rPr>
  </w:style>
  <w:style w:type="character" w:customStyle="1" w:styleId="WW8Num35z3">
    <w:name w:val="WW8Num35z3"/>
    <w:rsid w:val="00236619"/>
    <w:rPr>
      <w:rFonts w:ascii="Symbol" w:hAnsi="Symbol" w:cs="Symbol" w:hint="default"/>
    </w:rPr>
  </w:style>
  <w:style w:type="character" w:customStyle="1" w:styleId="WW8Num36z0">
    <w:name w:val="WW8Num36z0"/>
    <w:rsid w:val="00236619"/>
    <w:rPr>
      <w:rFonts w:ascii="Times New Roman" w:eastAsia="Times New Roman" w:hAnsi="Times New Roman" w:cs="Times New Roman" w:hint="default"/>
      <w:sz w:val="20"/>
      <w:szCs w:val="20"/>
    </w:rPr>
  </w:style>
  <w:style w:type="character" w:customStyle="1" w:styleId="WW8Num36z1">
    <w:name w:val="WW8Num36z1"/>
    <w:rsid w:val="00236619"/>
    <w:rPr>
      <w:rFonts w:ascii="Courier New" w:hAnsi="Courier New" w:cs="Courier New" w:hint="default"/>
    </w:rPr>
  </w:style>
  <w:style w:type="character" w:customStyle="1" w:styleId="WW8Num36z2">
    <w:name w:val="WW8Num36z2"/>
    <w:rsid w:val="00236619"/>
    <w:rPr>
      <w:rFonts w:ascii="Wingdings" w:hAnsi="Wingdings" w:cs="Wingdings" w:hint="default"/>
    </w:rPr>
  </w:style>
  <w:style w:type="character" w:customStyle="1" w:styleId="WW8Num36z3">
    <w:name w:val="WW8Num36z3"/>
    <w:rsid w:val="00236619"/>
    <w:rPr>
      <w:rFonts w:ascii="Symbol" w:hAnsi="Symbol" w:cs="Symbol" w:hint="default"/>
    </w:rPr>
  </w:style>
  <w:style w:type="character" w:customStyle="1" w:styleId="WW8Num37z0">
    <w:name w:val="WW8Num37z0"/>
    <w:rsid w:val="00236619"/>
    <w:rPr>
      <w:rFonts w:ascii="Times New Roman" w:eastAsia="Times New Roman" w:hAnsi="Times New Roman" w:cs="Times New Roman" w:hint="default"/>
    </w:rPr>
  </w:style>
  <w:style w:type="character" w:customStyle="1" w:styleId="WW8Num37z1">
    <w:name w:val="WW8Num37z1"/>
    <w:rsid w:val="00236619"/>
    <w:rPr>
      <w:rFonts w:ascii="Courier New" w:hAnsi="Courier New" w:cs="Courier New" w:hint="default"/>
    </w:rPr>
  </w:style>
  <w:style w:type="character" w:customStyle="1" w:styleId="WW8Num37z2">
    <w:name w:val="WW8Num37z2"/>
    <w:rsid w:val="00236619"/>
    <w:rPr>
      <w:rFonts w:ascii="Wingdings" w:hAnsi="Wingdings" w:cs="Wingdings" w:hint="default"/>
    </w:rPr>
  </w:style>
  <w:style w:type="character" w:customStyle="1" w:styleId="WW8Num37z3">
    <w:name w:val="WW8Num37z3"/>
    <w:rsid w:val="00236619"/>
    <w:rPr>
      <w:rFonts w:ascii="Symbol" w:hAnsi="Symbol" w:cs="Symbol" w:hint="default"/>
    </w:rPr>
  </w:style>
  <w:style w:type="character" w:customStyle="1" w:styleId="WW8Num38z0">
    <w:name w:val="WW8Num38z0"/>
    <w:rsid w:val="00236619"/>
    <w:rPr>
      <w:rFonts w:ascii="Times New Roman" w:eastAsia="Times New Roman" w:hAnsi="Times New Roman" w:cs="Times New Roman" w:hint="default"/>
      <w:b w:val="0"/>
      <w:i w:val="0"/>
      <w:sz w:val="20"/>
    </w:rPr>
  </w:style>
  <w:style w:type="character" w:customStyle="1" w:styleId="WW8Num38z1">
    <w:name w:val="WW8Num38z1"/>
    <w:rsid w:val="00236619"/>
    <w:rPr>
      <w:rFonts w:cs="Times New Roman"/>
    </w:rPr>
  </w:style>
  <w:style w:type="character" w:customStyle="1" w:styleId="WW8Num39z0">
    <w:name w:val="WW8Num39z0"/>
    <w:rsid w:val="00236619"/>
    <w:rPr>
      <w:rFonts w:ascii="Times New Roman" w:eastAsia="Times New Roman" w:hAnsi="Times New Roman" w:cs="Times New Roman" w:hint="default"/>
      <w:sz w:val="20"/>
      <w:szCs w:val="20"/>
    </w:rPr>
  </w:style>
  <w:style w:type="character" w:customStyle="1" w:styleId="WW8Num39z1">
    <w:name w:val="WW8Num39z1"/>
    <w:rsid w:val="00236619"/>
    <w:rPr>
      <w:rFonts w:ascii="Courier New" w:hAnsi="Courier New" w:cs="Courier New" w:hint="default"/>
    </w:rPr>
  </w:style>
  <w:style w:type="character" w:customStyle="1" w:styleId="WW8Num39z2">
    <w:name w:val="WW8Num39z2"/>
    <w:rsid w:val="00236619"/>
    <w:rPr>
      <w:rFonts w:ascii="Wingdings" w:hAnsi="Wingdings" w:cs="Wingdings" w:hint="default"/>
    </w:rPr>
  </w:style>
  <w:style w:type="character" w:customStyle="1" w:styleId="WW8Num39z3">
    <w:name w:val="WW8Num39z3"/>
    <w:rsid w:val="00236619"/>
    <w:rPr>
      <w:rFonts w:ascii="Symbol" w:hAnsi="Symbol" w:cs="Symbol" w:hint="default"/>
    </w:rPr>
  </w:style>
  <w:style w:type="character" w:customStyle="1" w:styleId="WW8Num40z0">
    <w:name w:val="WW8Num40z0"/>
    <w:rsid w:val="00236619"/>
    <w:rPr>
      <w:rFonts w:hint="default"/>
    </w:rPr>
  </w:style>
  <w:style w:type="character" w:customStyle="1" w:styleId="WW8Num40z1">
    <w:name w:val="WW8Num40z1"/>
    <w:rsid w:val="00236619"/>
  </w:style>
  <w:style w:type="character" w:customStyle="1" w:styleId="WW8Num40z2">
    <w:name w:val="WW8Num40z2"/>
    <w:rsid w:val="00236619"/>
  </w:style>
  <w:style w:type="character" w:customStyle="1" w:styleId="WW8Num40z3">
    <w:name w:val="WW8Num40z3"/>
    <w:rsid w:val="00236619"/>
  </w:style>
  <w:style w:type="character" w:customStyle="1" w:styleId="WW8Num40z4">
    <w:name w:val="WW8Num40z4"/>
    <w:rsid w:val="00236619"/>
  </w:style>
  <w:style w:type="character" w:customStyle="1" w:styleId="WW8Num40z5">
    <w:name w:val="WW8Num40z5"/>
    <w:rsid w:val="00236619"/>
  </w:style>
  <w:style w:type="character" w:customStyle="1" w:styleId="WW8Num40z6">
    <w:name w:val="WW8Num40z6"/>
    <w:rsid w:val="00236619"/>
  </w:style>
  <w:style w:type="character" w:customStyle="1" w:styleId="WW8Num40z7">
    <w:name w:val="WW8Num40z7"/>
    <w:rsid w:val="00236619"/>
  </w:style>
  <w:style w:type="character" w:customStyle="1" w:styleId="WW8Num40z8">
    <w:name w:val="WW8Num40z8"/>
    <w:rsid w:val="00236619"/>
  </w:style>
  <w:style w:type="character" w:customStyle="1" w:styleId="WW8Num41z0">
    <w:name w:val="WW8Num41z0"/>
    <w:rsid w:val="00236619"/>
    <w:rPr>
      <w:rFonts w:ascii="Times New Roman" w:eastAsia="Times New Roman" w:hAnsi="Times New Roman" w:cs="Times New Roman" w:hint="default"/>
      <w:sz w:val="16"/>
      <w:szCs w:val="16"/>
    </w:rPr>
  </w:style>
  <w:style w:type="character" w:customStyle="1" w:styleId="WW8Num41z1">
    <w:name w:val="WW8Num41z1"/>
    <w:rsid w:val="00236619"/>
    <w:rPr>
      <w:rFonts w:ascii="Courier New" w:hAnsi="Courier New" w:cs="Courier New" w:hint="default"/>
    </w:rPr>
  </w:style>
  <w:style w:type="character" w:customStyle="1" w:styleId="WW8Num41z2">
    <w:name w:val="WW8Num41z2"/>
    <w:rsid w:val="00236619"/>
    <w:rPr>
      <w:rFonts w:ascii="Wingdings" w:hAnsi="Wingdings" w:cs="Wingdings" w:hint="default"/>
    </w:rPr>
  </w:style>
  <w:style w:type="character" w:customStyle="1" w:styleId="WW8Num41z3">
    <w:name w:val="WW8Num41z3"/>
    <w:rsid w:val="00236619"/>
    <w:rPr>
      <w:rFonts w:ascii="Symbol" w:hAnsi="Symbol" w:cs="Symbol" w:hint="default"/>
    </w:rPr>
  </w:style>
  <w:style w:type="character" w:customStyle="1" w:styleId="WW8Num42z0">
    <w:name w:val="WW8Num42z0"/>
    <w:rsid w:val="00236619"/>
    <w:rPr>
      <w:rFonts w:cs="Times New Roman" w:hint="default"/>
      <w:b/>
      <w:sz w:val="20"/>
      <w:szCs w:val="20"/>
    </w:rPr>
  </w:style>
  <w:style w:type="character" w:customStyle="1" w:styleId="WW8Num42z1">
    <w:name w:val="WW8Num42z1"/>
    <w:rsid w:val="00236619"/>
  </w:style>
  <w:style w:type="character" w:customStyle="1" w:styleId="WW8Num42z2">
    <w:name w:val="WW8Num42z2"/>
    <w:rsid w:val="00236619"/>
  </w:style>
  <w:style w:type="character" w:customStyle="1" w:styleId="WW8Num42z3">
    <w:name w:val="WW8Num42z3"/>
    <w:rsid w:val="00236619"/>
  </w:style>
  <w:style w:type="character" w:customStyle="1" w:styleId="WW8Num42z4">
    <w:name w:val="WW8Num42z4"/>
    <w:rsid w:val="00236619"/>
  </w:style>
  <w:style w:type="character" w:customStyle="1" w:styleId="WW8Num42z5">
    <w:name w:val="WW8Num42z5"/>
    <w:rsid w:val="00236619"/>
  </w:style>
  <w:style w:type="character" w:customStyle="1" w:styleId="WW8Num42z6">
    <w:name w:val="WW8Num42z6"/>
    <w:rsid w:val="00236619"/>
  </w:style>
  <w:style w:type="character" w:customStyle="1" w:styleId="WW8Num42z7">
    <w:name w:val="WW8Num42z7"/>
    <w:rsid w:val="00236619"/>
  </w:style>
  <w:style w:type="character" w:customStyle="1" w:styleId="WW8Num42z8">
    <w:name w:val="WW8Num42z8"/>
    <w:rsid w:val="00236619"/>
  </w:style>
  <w:style w:type="character" w:customStyle="1" w:styleId="Privzetapisavaodstavka1">
    <w:name w:val="Privzeta pisava odstavka1"/>
    <w:rsid w:val="00236619"/>
  </w:style>
  <w:style w:type="character" w:customStyle="1" w:styleId="BesedilooblakaZnak">
    <w:name w:val="Besedilo oblačka Znak"/>
    <w:rsid w:val="00236619"/>
    <w:rPr>
      <w:rFonts w:ascii="Tahoma" w:hAnsi="Tahoma" w:cs="Tahoma"/>
      <w:sz w:val="16"/>
      <w:szCs w:val="16"/>
    </w:rPr>
  </w:style>
  <w:style w:type="character" w:styleId="Hiperpovezava">
    <w:name w:val="Hyperlink"/>
    <w:uiPriority w:val="99"/>
    <w:rsid w:val="00236619"/>
    <w:rPr>
      <w:color w:val="0000FF"/>
      <w:u w:val="single"/>
    </w:rPr>
  </w:style>
  <w:style w:type="character" w:customStyle="1" w:styleId="TelobesedilaZnak">
    <w:name w:val="Telo besedila Znak"/>
    <w:rsid w:val="00236619"/>
    <w:rPr>
      <w:rFonts w:ascii="Tahoma" w:eastAsia="Times New Roman" w:hAnsi="Tahoma" w:cs="Tahoma"/>
      <w:sz w:val="20"/>
      <w:szCs w:val="20"/>
    </w:rPr>
  </w:style>
  <w:style w:type="character" w:customStyle="1" w:styleId="Telobesedila2Znak">
    <w:name w:val="Telo besedila 2 Znak"/>
    <w:rsid w:val="00236619"/>
    <w:rPr>
      <w:rFonts w:ascii="Times New Roman" w:eastAsia="Times New Roman" w:hAnsi="Times New Roman" w:cs="Times New Roman"/>
      <w:sz w:val="24"/>
      <w:szCs w:val="24"/>
    </w:rPr>
  </w:style>
  <w:style w:type="character" w:customStyle="1" w:styleId="Telobesedila-zamikZnak">
    <w:name w:val="Telo besedila - zamik Znak"/>
    <w:rsid w:val="00236619"/>
    <w:rPr>
      <w:rFonts w:ascii="Times New Roman" w:eastAsia="Times New Roman" w:hAnsi="Times New Roman" w:cs="Times New Roman"/>
      <w:sz w:val="24"/>
      <w:szCs w:val="24"/>
    </w:rPr>
  </w:style>
  <w:style w:type="character" w:styleId="SledenaHiperpovezava">
    <w:name w:val="FollowedHyperlink"/>
    <w:rsid w:val="00236619"/>
    <w:rPr>
      <w:color w:val="800080"/>
      <w:u w:val="single"/>
    </w:rPr>
  </w:style>
  <w:style w:type="character" w:customStyle="1" w:styleId="Pripombasklic2">
    <w:name w:val="Pripomba – sklic2"/>
    <w:rsid w:val="00236619"/>
    <w:rPr>
      <w:i/>
      <w:sz w:val="16"/>
      <w:szCs w:val="16"/>
      <w:lang w:val="en-US" w:bidi="ar-SA"/>
    </w:rPr>
  </w:style>
  <w:style w:type="character" w:customStyle="1" w:styleId="PripombabesediloZnak1">
    <w:name w:val="Pripomba – besedilo Znak1"/>
    <w:rsid w:val="00236619"/>
    <w:rPr>
      <w:rFonts w:ascii="Times New Roman" w:eastAsia="Times New Roman" w:hAnsi="Times New Roman" w:cs="Times New Roman"/>
      <w:sz w:val="20"/>
      <w:szCs w:val="20"/>
    </w:rPr>
  </w:style>
  <w:style w:type="character" w:customStyle="1" w:styleId="OdstavekseznamaZnak">
    <w:name w:val="Odstavek seznama Znak"/>
    <w:aliases w:val="Odstavek seznama_IP Znak,Seznam_IP_1 Znak,Odstavek delo Znak,Odstavek seznama1 Znak,Bulletpoints Znak,Lista viñetas Znak,List Paragraph compact Znak,Normal bullet 2 Znak,Paragraphe de liste 2 Znak,Reference list Znak,Bullet list Zn"/>
    <w:uiPriority w:val="34"/>
    <w:qFormat/>
    <w:rsid w:val="00236619"/>
    <w:rPr>
      <w:rFonts w:ascii="Times New Roman" w:eastAsia="Times New Roman" w:hAnsi="Times New Roman" w:cs="Times New Roman"/>
      <w:sz w:val="24"/>
      <w:szCs w:val="24"/>
    </w:rPr>
  </w:style>
  <w:style w:type="character" w:customStyle="1" w:styleId="Sprotnaopomba-besediloZnak">
    <w:name w:val="Sprotna opomba - besedilo Znak"/>
    <w:rsid w:val="00236619"/>
    <w:rPr>
      <w:rFonts w:ascii="Times New Roman" w:eastAsia="Times New Roman" w:hAnsi="Times New Roman" w:cs="Times New Roman"/>
    </w:rPr>
  </w:style>
  <w:style w:type="character" w:customStyle="1" w:styleId="Znakisprotnihopomb">
    <w:name w:val="Znaki sprotnih opomb"/>
    <w:rsid w:val="00236619"/>
    <w:rPr>
      <w:vertAlign w:val="superscript"/>
    </w:rPr>
  </w:style>
  <w:style w:type="character" w:customStyle="1" w:styleId="Pripombasklic1">
    <w:name w:val="Pripomba – sklic1"/>
    <w:rsid w:val="00236619"/>
    <w:rPr>
      <w:sz w:val="16"/>
      <w:szCs w:val="16"/>
    </w:rPr>
  </w:style>
  <w:style w:type="character" w:customStyle="1" w:styleId="Pripombasklic3">
    <w:name w:val="Pripomba – sklic3"/>
    <w:rsid w:val="00236619"/>
    <w:rPr>
      <w:sz w:val="16"/>
      <w:szCs w:val="16"/>
    </w:rPr>
  </w:style>
  <w:style w:type="character" w:customStyle="1" w:styleId="PripombabesediloZnak2">
    <w:name w:val="Pripomba – besedilo Znak2"/>
    <w:rsid w:val="00236619"/>
    <w:rPr>
      <w:lang w:eastAsia="zh-CN"/>
    </w:rPr>
  </w:style>
  <w:style w:type="character" w:customStyle="1" w:styleId="Pripombasklic4">
    <w:name w:val="Pripomba – sklic4"/>
    <w:rsid w:val="00236619"/>
    <w:rPr>
      <w:sz w:val="16"/>
      <w:szCs w:val="16"/>
    </w:rPr>
  </w:style>
  <w:style w:type="character" w:customStyle="1" w:styleId="PripombabesediloZnak3">
    <w:name w:val="Pripomba – besedilo Znak3"/>
    <w:rsid w:val="00236619"/>
    <w:rPr>
      <w:lang w:eastAsia="zh-CN"/>
    </w:rPr>
  </w:style>
  <w:style w:type="character" w:customStyle="1" w:styleId="Pripombasklic5">
    <w:name w:val="Pripomba – sklic5"/>
    <w:rsid w:val="00236619"/>
    <w:rPr>
      <w:sz w:val="16"/>
      <w:szCs w:val="16"/>
    </w:rPr>
  </w:style>
  <w:style w:type="character" w:customStyle="1" w:styleId="PripombabesediloZnak4">
    <w:name w:val="Pripomba – besedilo Znak4"/>
    <w:rsid w:val="00236619"/>
    <w:rPr>
      <w:lang w:eastAsia="zh-CN"/>
    </w:rPr>
  </w:style>
  <w:style w:type="character" w:customStyle="1" w:styleId="Pripombasklic6">
    <w:name w:val="Pripomba – sklic6"/>
    <w:rsid w:val="00236619"/>
    <w:rPr>
      <w:sz w:val="16"/>
      <w:szCs w:val="16"/>
    </w:rPr>
  </w:style>
  <w:style w:type="character" w:customStyle="1" w:styleId="Pripombasklic7">
    <w:name w:val="Pripomba – sklic7"/>
    <w:rsid w:val="00236619"/>
    <w:rPr>
      <w:sz w:val="16"/>
      <w:szCs w:val="16"/>
    </w:rPr>
  </w:style>
  <w:style w:type="character" w:customStyle="1" w:styleId="PripombabesediloZnak5">
    <w:name w:val="Pripomba – besedilo Znak5"/>
    <w:rsid w:val="00236619"/>
    <w:rPr>
      <w:lang w:eastAsia="zh-CN"/>
    </w:rPr>
  </w:style>
  <w:style w:type="character" w:customStyle="1" w:styleId="PripombabesediloZnak6">
    <w:name w:val="Pripomba – besedilo Znak6"/>
    <w:rsid w:val="00236619"/>
    <w:rPr>
      <w:lang w:eastAsia="zh-CN"/>
    </w:rPr>
  </w:style>
  <w:style w:type="paragraph" w:customStyle="1" w:styleId="Naslov60">
    <w:name w:val="Naslov6"/>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styleId="Telobesedila">
    <w:name w:val="Body Text"/>
    <w:basedOn w:val="Navaden"/>
    <w:link w:val="TelobesedilaZnak1"/>
    <w:rsid w:val="00236619"/>
    <w:pPr>
      <w:suppressAutoHyphens/>
      <w:spacing w:after="0" w:line="240" w:lineRule="auto"/>
      <w:ind w:left="714" w:hanging="357"/>
      <w:jc w:val="both"/>
    </w:pPr>
    <w:rPr>
      <w:rFonts w:ascii="Tahoma" w:eastAsia="Times New Roman" w:hAnsi="Tahoma" w:cs="Tahoma"/>
      <w:sz w:val="20"/>
      <w:szCs w:val="20"/>
      <w:lang w:eastAsia="zh-CN"/>
    </w:rPr>
  </w:style>
  <w:style w:type="character" w:customStyle="1" w:styleId="TelobesedilaZnak1">
    <w:name w:val="Telo besedila Znak1"/>
    <w:basedOn w:val="Privzetapisavaodstavka"/>
    <w:link w:val="Telobesedila"/>
    <w:rsid w:val="00236619"/>
    <w:rPr>
      <w:rFonts w:ascii="Tahoma" w:eastAsia="Times New Roman" w:hAnsi="Tahoma" w:cs="Tahoma"/>
      <w:sz w:val="20"/>
      <w:szCs w:val="20"/>
      <w:lang w:eastAsia="zh-CN"/>
    </w:rPr>
  </w:style>
  <w:style w:type="paragraph" w:styleId="Seznam">
    <w:name w:val="List"/>
    <w:basedOn w:val="Telobesedila"/>
    <w:rsid w:val="00236619"/>
    <w:rPr>
      <w:rFonts w:cs="Lucida Sans"/>
    </w:rPr>
  </w:style>
  <w:style w:type="paragraph" w:styleId="Napis">
    <w:name w:val="caption"/>
    <w:basedOn w:val="Navaden"/>
    <w:qFormat/>
    <w:rsid w:val="00236619"/>
    <w:pPr>
      <w:suppressLineNumbers/>
      <w:suppressAutoHyphens/>
      <w:spacing w:before="120" w:after="120" w:line="240" w:lineRule="auto"/>
      <w:ind w:left="714" w:hanging="357"/>
    </w:pPr>
    <w:rPr>
      <w:rFonts w:ascii="Times New Roman" w:eastAsia="Times New Roman" w:hAnsi="Times New Roman" w:cs="Lucida Sans"/>
      <w:i/>
      <w:iCs/>
      <w:sz w:val="24"/>
      <w:szCs w:val="24"/>
      <w:lang w:eastAsia="zh-CN"/>
    </w:rPr>
  </w:style>
  <w:style w:type="paragraph" w:customStyle="1" w:styleId="Kazalo">
    <w:name w:val="Kazalo"/>
    <w:basedOn w:val="Navaden"/>
    <w:rsid w:val="00236619"/>
    <w:pPr>
      <w:suppressLineNumbers/>
      <w:suppressAutoHyphens/>
      <w:spacing w:after="0" w:line="240" w:lineRule="auto"/>
      <w:ind w:left="714" w:hanging="357"/>
    </w:pPr>
    <w:rPr>
      <w:rFonts w:ascii="Times New Roman" w:eastAsia="Times New Roman" w:hAnsi="Times New Roman" w:cs="Lucida Sans"/>
      <w:sz w:val="24"/>
      <w:szCs w:val="24"/>
      <w:lang w:eastAsia="zh-CN"/>
    </w:rPr>
  </w:style>
  <w:style w:type="paragraph" w:customStyle="1" w:styleId="Naslov5">
    <w:name w:val="Naslov5"/>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4">
    <w:name w:val="Naslov4"/>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3">
    <w:name w:val="Naslov3"/>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20">
    <w:name w:val="Naslov2"/>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10">
    <w:name w:val="Naslov1"/>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styleId="Besedilooblaka">
    <w:name w:val="Balloon Text"/>
    <w:basedOn w:val="Navaden"/>
    <w:link w:val="BesedilooblakaZnak1"/>
    <w:rsid w:val="00236619"/>
    <w:pPr>
      <w:suppressAutoHyphens/>
      <w:spacing w:after="0" w:line="240" w:lineRule="auto"/>
      <w:ind w:left="714" w:hanging="357"/>
    </w:pPr>
    <w:rPr>
      <w:rFonts w:ascii="Tahoma" w:eastAsia="Times New Roman" w:hAnsi="Tahoma" w:cs="Tahoma"/>
      <w:sz w:val="16"/>
      <w:szCs w:val="16"/>
      <w:lang w:eastAsia="zh-CN"/>
    </w:rPr>
  </w:style>
  <w:style w:type="character" w:customStyle="1" w:styleId="BesedilooblakaZnak1">
    <w:name w:val="Besedilo oblačka Znak1"/>
    <w:basedOn w:val="Privzetapisavaodstavka"/>
    <w:link w:val="Besedilooblaka"/>
    <w:rsid w:val="00236619"/>
    <w:rPr>
      <w:rFonts w:ascii="Tahoma" w:eastAsia="Times New Roman" w:hAnsi="Tahoma" w:cs="Tahoma"/>
      <w:sz w:val="16"/>
      <w:szCs w:val="16"/>
      <w:lang w:eastAsia="zh-CN"/>
    </w:rPr>
  </w:style>
  <w:style w:type="paragraph" w:customStyle="1" w:styleId="Telobesedila21">
    <w:name w:val="Telo besedila 21"/>
    <w:basedOn w:val="Navaden"/>
    <w:rsid w:val="00236619"/>
    <w:pPr>
      <w:suppressAutoHyphens/>
      <w:spacing w:after="120" w:line="480" w:lineRule="auto"/>
      <w:ind w:left="714" w:hanging="357"/>
    </w:pPr>
    <w:rPr>
      <w:rFonts w:ascii="Times New Roman" w:eastAsia="Times New Roman" w:hAnsi="Times New Roman" w:cs="Times New Roman"/>
      <w:sz w:val="24"/>
      <w:szCs w:val="24"/>
      <w:lang w:eastAsia="zh-CN"/>
    </w:rPr>
  </w:style>
  <w:style w:type="paragraph" w:styleId="Telobesedila-zamik">
    <w:name w:val="Body Text Indent"/>
    <w:basedOn w:val="Navaden"/>
    <w:link w:val="Telobesedila-zamikZnak1"/>
    <w:rsid w:val="00236619"/>
    <w:pPr>
      <w:suppressAutoHyphens/>
      <w:spacing w:after="120" w:line="240" w:lineRule="auto"/>
      <w:ind w:left="283" w:hanging="357"/>
    </w:pPr>
    <w:rPr>
      <w:rFonts w:ascii="Times New Roman" w:eastAsia="Times New Roman" w:hAnsi="Times New Roman" w:cs="Times New Roman"/>
      <w:sz w:val="24"/>
      <w:szCs w:val="24"/>
      <w:lang w:eastAsia="zh-CN"/>
    </w:rPr>
  </w:style>
  <w:style w:type="character" w:customStyle="1" w:styleId="Telobesedila-zamikZnak1">
    <w:name w:val="Telo besedila - zamik Znak1"/>
    <w:basedOn w:val="Privzetapisavaodstavka"/>
    <w:link w:val="Telobesedila-zamik"/>
    <w:rsid w:val="00236619"/>
    <w:rPr>
      <w:rFonts w:ascii="Times New Roman" w:eastAsia="Times New Roman" w:hAnsi="Times New Roman" w:cs="Times New Roman"/>
      <w:sz w:val="24"/>
      <w:szCs w:val="24"/>
      <w:lang w:eastAsia="zh-CN"/>
    </w:rPr>
  </w:style>
  <w:style w:type="paragraph" w:customStyle="1" w:styleId="BodyText21">
    <w:name w:val="Body Text 21"/>
    <w:basedOn w:val="Navaden"/>
    <w:rsid w:val="00236619"/>
    <w:pPr>
      <w:suppressAutoHyphens/>
      <w:spacing w:after="0" w:line="313" w:lineRule="atLeast"/>
      <w:ind w:left="714" w:hanging="357"/>
      <w:jc w:val="both"/>
    </w:pPr>
    <w:rPr>
      <w:rFonts w:ascii="Arial" w:eastAsia="Times New Roman" w:hAnsi="Arial" w:cs="Arial"/>
      <w:sz w:val="24"/>
      <w:szCs w:val="20"/>
      <w:lang w:eastAsia="zh-CN"/>
    </w:rPr>
  </w:style>
  <w:style w:type="paragraph" w:styleId="Kazalovsebine1">
    <w:name w:val="toc 1"/>
    <w:basedOn w:val="Navaden"/>
    <w:next w:val="Navaden"/>
    <w:uiPriority w:val="39"/>
    <w:rsid w:val="00236619"/>
    <w:pPr>
      <w:suppressAutoHyphens/>
      <w:spacing w:before="240" w:after="120" w:line="240" w:lineRule="auto"/>
      <w:ind w:left="714" w:hanging="357"/>
    </w:pPr>
    <w:rPr>
      <w:rFonts w:ascii="Arial" w:eastAsia="Times New Roman" w:hAnsi="Arial" w:cs="Arial"/>
      <w:bCs/>
      <w:lang w:eastAsia="sl-SI"/>
    </w:rPr>
  </w:style>
  <w:style w:type="paragraph" w:customStyle="1" w:styleId="Style1">
    <w:name w:val="Style1"/>
    <w:basedOn w:val="Navaden"/>
    <w:rsid w:val="00236619"/>
    <w:pPr>
      <w:suppressAutoHyphens/>
      <w:spacing w:before="60" w:after="60" w:line="264" w:lineRule="auto"/>
      <w:ind w:left="714" w:hanging="357"/>
      <w:jc w:val="both"/>
    </w:pPr>
    <w:rPr>
      <w:rFonts w:ascii="Tahoma" w:eastAsia="Times New Roman" w:hAnsi="Tahoma" w:cs="Tahoma"/>
      <w:szCs w:val="24"/>
      <w:lang w:eastAsia="zh-CN"/>
    </w:rPr>
  </w:style>
  <w:style w:type="paragraph" w:customStyle="1" w:styleId="SlogNaslov2">
    <w:name w:val="Slog Naslov 2 +"/>
    <w:basedOn w:val="Naslov2"/>
    <w:rsid w:val="00236619"/>
    <w:pPr>
      <w:keepLines w:val="0"/>
      <w:spacing w:before="0"/>
    </w:pPr>
    <w:rPr>
      <w:rFonts w:ascii="Tahoma" w:hAnsi="Tahoma" w:cs="Tahoma"/>
      <w:color w:val="auto"/>
      <w:sz w:val="22"/>
      <w:szCs w:val="24"/>
    </w:rPr>
  </w:style>
  <w:style w:type="paragraph" w:customStyle="1" w:styleId="Slog2">
    <w:name w:val="Slog2"/>
    <w:basedOn w:val="SlogNaslov2"/>
    <w:rsid w:val="00236619"/>
    <w:pPr>
      <w:numPr>
        <w:numId w:val="14"/>
      </w:numPr>
    </w:pPr>
  </w:style>
  <w:style w:type="paragraph" w:customStyle="1" w:styleId="MSSnas">
    <w:name w:val="MSS_nas"/>
    <w:rsid w:val="00236619"/>
    <w:pPr>
      <w:suppressAutoHyphens/>
      <w:spacing w:after="0" w:line="280" w:lineRule="exact"/>
      <w:ind w:left="714" w:hanging="357"/>
    </w:pPr>
    <w:rPr>
      <w:rFonts w:ascii="Gatineau_CE" w:eastAsia="Times New Roman" w:hAnsi="Gatineau_CE" w:cs="Gatineau_CE"/>
      <w:sz w:val="20"/>
      <w:szCs w:val="20"/>
      <w:lang w:eastAsia="sl-SI"/>
    </w:rPr>
  </w:style>
  <w:style w:type="paragraph" w:styleId="Odstavekseznama">
    <w:name w:val="List Paragraph"/>
    <w:aliases w:val="Odstavek seznama_IP,Seznam_IP_1,Odstavek delo,Odstavek seznama1,Bulletpoints,Lista viñetas,List Paragraph compact,Normal bullet 2,Paragraphe de liste 2,Reference list,Bullet list,Numbered List,1st level - Bullet List Paragraph,Paragraph"/>
    <w:basedOn w:val="Navaden"/>
    <w:uiPriority w:val="34"/>
    <w:qFormat/>
    <w:rsid w:val="00236619"/>
    <w:pPr>
      <w:suppressAutoHyphens/>
      <w:spacing w:after="0" w:line="240" w:lineRule="auto"/>
      <w:ind w:left="720" w:hanging="357"/>
      <w:contextualSpacing/>
    </w:pPr>
    <w:rPr>
      <w:rFonts w:ascii="Times New Roman" w:eastAsia="Times New Roman" w:hAnsi="Times New Roman" w:cs="Times New Roman"/>
      <w:sz w:val="24"/>
      <w:szCs w:val="24"/>
      <w:lang w:eastAsia="zh-CN"/>
    </w:rPr>
  </w:style>
  <w:style w:type="paragraph" w:customStyle="1" w:styleId="Default">
    <w:name w:val="Default"/>
    <w:rsid w:val="00236619"/>
    <w:pPr>
      <w:suppressAutoHyphens/>
      <w:autoSpaceDE w:val="0"/>
      <w:spacing w:after="0" w:line="240" w:lineRule="auto"/>
      <w:ind w:left="714" w:hanging="357"/>
    </w:pPr>
    <w:rPr>
      <w:rFonts w:ascii="Arial" w:eastAsia="Calibri" w:hAnsi="Arial" w:cs="Arial"/>
      <w:color w:val="000000"/>
      <w:sz w:val="24"/>
      <w:szCs w:val="24"/>
      <w:lang w:eastAsia="zh-CN"/>
    </w:rPr>
  </w:style>
  <w:style w:type="paragraph" w:customStyle="1" w:styleId="Style2">
    <w:name w:val="Style2"/>
    <w:basedOn w:val="Navaden"/>
    <w:rsid w:val="00236619"/>
    <w:pPr>
      <w:numPr>
        <w:numId w:val="12"/>
      </w:numPr>
      <w:suppressAutoHyphens/>
      <w:spacing w:after="0" w:line="240" w:lineRule="auto"/>
    </w:pPr>
    <w:rPr>
      <w:rFonts w:ascii="Times New Roman" w:eastAsia="Times New Roman" w:hAnsi="Times New Roman" w:cs="Times New Roman"/>
      <w:sz w:val="24"/>
      <w:szCs w:val="24"/>
      <w:lang w:eastAsia="zh-CN"/>
    </w:rPr>
  </w:style>
  <w:style w:type="paragraph" w:customStyle="1" w:styleId="Pripombabesedilo1">
    <w:name w:val="Pripomba – besedilo1"/>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styleId="Sprotnaopomba-besedilo">
    <w:name w:val="footnote text"/>
    <w:basedOn w:val="Navaden"/>
    <w:link w:val="Sprotnaopomba-besediloZnak1"/>
    <w:rsid w:val="00236619"/>
    <w:pPr>
      <w:suppressAutoHyphens/>
      <w:spacing w:after="0" w:line="240" w:lineRule="auto"/>
    </w:pPr>
    <w:rPr>
      <w:rFonts w:ascii="Times New Roman" w:eastAsia="Times New Roman" w:hAnsi="Times New Roman" w:cs="Times New Roman"/>
      <w:sz w:val="20"/>
      <w:szCs w:val="20"/>
      <w:lang w:eastAsia="zh-CN"/>
    </w:rPr>
  </w:style>
  <w:style w:type="character" w:customStyle="1" w:styleId="Sprotnaopomba-besediloZnak1">
    <w:name w:val="Sprotna opomba - besedilo Znak1"/>
    <w:basedOn w:val="Privzetapisavaodstavka"/>
    <w:link w:val="Sprotnaopomba-besedilo"/>
    <w:rsid w:val="00236619"/>
    <w:rPr>
      <w:rFonts w:ascii="Times New Roman" w:eastAsia="Times New Roman" w:hAnsi="Times New Roman" w:cs="Times New Roman"/>
      <w:sz w:val="20"/>
      <w:szCs w:val="20"/>
      <w:lang w:eastAsia="zh-CN"/>
    </w:rPr>
  </w:style>
  <w:style w:type="paragraph" w:customStyle="1" w:styleId="Vsebinatabele">
    <w:name w:val="Vsebina tabele"/>
    <w:basedOn w:val="Navaden"/>
    <w:rsid w:val="00236619"/>
    <w:pPr>
      <w:suppressLineNumbers/>
      <w:suppressAutoHyphens/>
      <w:spacing w:after="0" w:line="240" w:lineRule="auto"/>
      <w:ind w:left="714" w:hanging="357"/>
    </w:pPr>
    <w:rPr>
      <w:rFonts w:ascii="Times New Roman" w:eastAsia="Times New Roman" w:hAnsi="Times New Roman" w:cs="Times New Roman"/>
      <w:sz w:val="24"/>
      <w:szCs w:val="24"/>
      <w:lang w:eastAsia="zh-CN"/>
    </w:rPr>
  </w:style>
  <w:style w:type="paragraph" w:customStyle="1" w:styleId="Naslovtabele">
    <w:name w:val="Naslov tabele"/>
    <w:basedOn w:val="Vsebinatabele"/>
    <w:rsid w:val="00236619"/>
    <w:pPr>
      <w:jc w:val="center"/>
    </w:pPr>
    <w:rPr>
      <w:b/>
      <w:bCs/>
    </w:rPr>
  </w:style>
  <w:style w:type="paragraph" w:customStyle="1" w:styleId="Pripombabesedilo2">
    <w:name w:val="Pripomba – besedilo2"/>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customStyle="1" w:styleId="Pripombabesedilo3">
    <w:name w:val="Pripomba – besedilo3"/>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customStyle="1" w:styleId="Pripombabesedilo4">
    <w:name w:val="Pripomba – besedilo4"/>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customStyle="1" w:styleId="Pripombabesedilo5">
    <w:name w:val="Pripomba – besedilo5"/>
    <w:basedOn w:val="Navaden"/>
    <w:rsid w:val="00236619"/>
    <w:pPr>
      <w:suppressAutoHyphens/>
      <w:spacing w:after="0" w:line="240" w:lineRule="auto"/>
    </w:pPr>
    <w:rPr>
      <w:rFonts w:ascii="Times New Roman" w:eastAsia="Times New Roman" w:hAnsi="Times New Roman" w:cs="Times New Roman"/>
      <w:sz w:val="20"/>
      <w:szCs w:val="20"/>
      <w:lang w:eastAsia="zh-CN"/>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link w:val="FootnotesymbolCarZchn"/>
    <w:unhideWhenUsed/>
    <w:qFormat/>
    <w:rsid w:val="00236619"/>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236619"/>
    <w:pPr>
      <w:spacing w:before="60" w:line="240" w:lineRule="exact"/>
      <w:ind w:left="357" w:hanging="357"/>
      <w:jc w:val="both"/>
    </w:pPr>
    <w:rPr>
      <w:vertAlign w:val="superscript"/>
    </w:rPr>
  </w:style>
  <w:style w:type="character" w:customStyle="1" w:styleId="Nerazreenaomemba1">
    <w:name w:val="Nerazrešena omemba1"/>
    <w:uiPriority w:val="99"/>
    <w:semiHidden/>
    <w:unhideWhenUsed/>
    <w:rsid w:val="00236619"/>
    <w:rPr>
      <w:color w:val="605E5C"/>
      <w:shd w:val="clear" w:color="auto" w:fill="E1DFDD"/>
    </w:rPr>
  </w:style>
  <w:style w:type="character" w:customStyle="1" w:styleId="PripombabesediloZnak7">
    <w:name w:val="Pripomba – besedilo Znak7"/>
    <w:uiPriority w:val="99"/>
    <w:semiHidden/>
    <w:rsid w:val="00236619"/>
    <w:rPr>
      <w:lang w:eastAsia="zh-CN"/>
    </w:rPr>
  </w:style>
  <w:style w:type="character" w:customStyle="1" w:styleId="Nerazreenaomemba2">
    <w:name w:val="Nerazrešena omemba2"/>
    <w:basedOn w:val="Privzetapisavaodstavka"/>
    <w:uiPriority w:val="99"/>
    <w:semiHidden/>
    <w:unhideWhenUsed/>
    <w:rsid w:val="0081742E"/>
    <w:rPr>
      <w:color w:val="605E5C"/>
      <w:shd w:val="clear" w:color="auto" w:fill="E1DFDD"/>
    </w:rPr>
  </w:style>
  <w:style w:type="character" w:styleId="Nerazreenaomemba">
    <w:name w:val="Unresolved Mention"/>
    <w:basedOn w:val="Privzetapisavaodstavka"/>
    <w:uiPriority w:val="99"/>
    <w:semiHidden/>
    <w:unhideWhenUsed/>
    <w:rsid w:val="00835E14"/>
    <w:rPr>
      <w:color w:val="605E5C"/>
      <w:shd w:val="clear" w:color="auto" w:fill="E1DFDD"/>
    </w:rPr>
  </w:style>
  <w:style w:type="character" w:customStyle="1" w:styleId="cf01">
    <w:name w:val="cf01"/>
    <w:rsid w:val="004D29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85425">
      <w:bodyDiv w:val="1"/>
      <w:marLeft w:val="0"/>
      <w:marRight w:val="0"/>
      <w:marTop w:val="0"/>
      <w:marBottom w:val="0"/>
      <w:divBdr>
        <w:top w:val="none" w:sz="0" w:space="0" w:color="auto"/>
        <w:left w:val="none" w:sz="0" w:space="0" w:color="auto"/>
        <w:bottom w:val="none" w:sz="0" w:space="0" w:color="auto"/>
        <w:right w:val="none" w:sz="0" w:space="0" w:color="auto"/>
      </w:divBdr>
    </w:div>
    <w:div w:id="20833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drzavni-organi/ministrstva/ministrstvo-za-vzgojo-in-izobrazevanje/javne-objav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36FD2AB399E84DA1F8FFA41A768342" ma:contentTypeVersion="4" ma:contentTypeDescription="Create a new document." ma:contentTypeScope="" ma:versionID="8a32b71d07d11d29f4208f1050006931">
  <xsd:schema xmlns:xsd="http://www.w3.org/2001/XMLSchema" xmlns:xs="http://www.w3.org/2001/XMLSchema" xmlns:p="http://schemas.microsoft.com/office/2006/metadata/properties" xmlns:ns2="2d6347de-b833-44c3-94a0-f3e4c247a2dd" targetNamespace="http://schemas.microsoft.com/office/2006/metadata/properties" ma:root="true" ma:fieldsID="c7a2b177fb1cc1e13ee240d258e677e0" ns2:_="">
    <xsd:import namespace="2d6347de-b833-44c3-94a0-f3e4c247a2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347de-b833-44c3-94a0-f3e4c247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4BEE01-E8E5-4030-8D24-D70097A28022}">
  <ds:schemaRefs>
    <ds:schemaRef ds:uri="http://schemas.openxmlformats.org/officeDocument/2006/bibliography"/>
  </ds:schemaRefs>
</ds:datastoreItem>
</file>

<file path=customXml/itemProps2.xml><?xml version="1.0" encoding="utf-8"?>
<ds:datastoreItem xmlns:ds="http://schemas.openxmlformats.org/officeDocument/2006/customXml" ds:itemID="{9CF5D706-3D35-4D71-918C-0709C061D836}">
  <ds:schemaRefs>
    <ds:schemaRef ds:uri="http://schemas.microsoft.com/sharepoint/v3/contenttype/forms"/>
  </ds:schemaRefs>
</ds:datastoreItem>
</file>

<file path=customXml/itemProps3.xml><?xml version="1.0" encoding="utf-8"?>
<ds:datastoreItem xmlns:ds="http://schemas.openxmlformats.org/officeDocument/2006/customXml" ds:itemID="{403326A6-61C9-4C52-91E2-3E82D69F1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347de-b833-44c3-94a0-f3e4c247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C48E3-244C-4122-8A06-7035CB1076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3853</Words>
  <Characters>21964</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c:creator>
  <cp:keywords/>
  <dc:description/>
  <cp:lastModifiedBy>Uroš Kastaneto</cp:lastModifiedBy>
  <cp:revision>3</cp:revision>
  <cp:lastPrinted>2024-11-07T10:01:00Z</cp:lastPrinted>
  <dcterms:created xsi:type="dcterms:W3CDTF">2025-08-12T09:00:00Z</dcterms:created>
  <dcterms:modified xsi:type="dcterms:W3CDTF">2025-09-03T13:42:00Z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eea6413539c9012a1fa475b89e20b0863a0fb0662a9ff90aaeb2a047eec3d78e</vt:lpwstr>
  </property>
  <property fmtid="{D5CDD505-2E9C-101B-9397-08002B2CF9AE}" pid="3" name="ContentTypeId">
    <vt:lpwstr>0x0101007236FD2AB399E84DA1F8FFA41A768342</vt:lpwstr>
  </property>
</Properties>
</file>