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7276" w14:textId="239628C3" w:rsidR="004124E0" w:rsidRPr="001523A0" w:rsidRDefault="00EA7F30" w:rsidP="004124E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MINISTRSTVA, PRISTOJNEGA ZA ZNANOST, 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V 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SVETU</w:t>
      </w:r>
      <w:r w:rsidR="004124E0" w:rsidRPr="001523A0">
        <w:rPr>
          <w:rFonts w:ascii="Arial" w:hAnsi="Arial" w:cs="Arial"/>
          <w:b/>
          <w:bCs/>
          <w:sz w:val="20"/>
          <w:szCs w:val="20"/>
        </w:rPr>
        <w:t xml:space="preserve"> 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 xml:space="preserve">JAVNEGA </w:t>
      </w:r>
      <w:r w:rsidR="004124E0" w:rsidRPr="001523A0">
        <w:rPr>
          <w:rFonts w:ascii="Arial" w:hAnsi="Arial" w:cs="Arial"/>
          <w:b/>
          <w:bCs/>
          <w:sz w:val="20"/>
          <w:szCs w:val="20"/>
        </w:rPr>
        <w:t xml:space="preserve">ZAVODA 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ANDRAGOŠKI CENTER REPUBLIKE SLOVENIJE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69"/>
        <w:gridCol w:w="2517"/>
        <w:gridCol w:w="4099"/>
        <w:gridCol w:w="4071"/>
        <w:gridCol w:w="2538"/>
      </w:tblGrid>
      <w:tr w:rsidR="00EA7F30" w:rsidRPr="00EA7F30" w14:paraId="2CE985BE" w14:textId="2ED41346" w:rsidTr="000B7C18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0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4082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0D228D89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IV.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C221AD">
              <w:rPr>
                <w:rFonts w:ascii="Arial" w:hAnsi="Arial" w:cs="Arial"/>
                <w:b/>
                <w:bCs/>
                <w:sz w:val="20"/>
                <w:szCs w:val="20"/>
              </w:rPr>
              <w:t>znanost</w:t>
            </w:r>
          </w:p>
        </w:tc>
      </w:tr>
      <w:tr w:rsidR="00EA7F30" w14:paraId="06783D7C" w14:textId="6C1FB915" w:rsidTr="000B7C18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486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82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0B7C18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486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4082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0B7C18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79970725"/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486" w:type="dxa"/>
          </w:tcPr>
          <w:p w14:paraId="053171E9" w14:textId="757BD4ED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0B7C18">
              <w:rPr>
                <w:rFonts w:ascii="Arial" w:hAnsi="Arial" w:cs="Arial"/>
                <w:b/>
                <w:bCs/>
                <w:sz w:val="20"/>
                <w:szCs w:val="20"/>
              </w:rPr>
              <w:t>znanstvenoraziskovalne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področja </w:t>
            </w:r>
            <w:r w:rsidR="000B7C18">
              <w:rPr>
                <w:rFonts w:ascii="Arial" w:hAnsi="Arial" w:cs="Arial"/>
                <w:b/>
                <w:bCs/>
                <w:sz w:val="20"/>
                <w:szCs w:val="20"/>
              </w:rPr>
              <w:t>znanstvenoraziskovalne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14:paraId="2C46C331" w14:textId="77777777" w:rsidR="0082313B" w:rsidRPr="000B7C18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0B7C1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4E2F45" w14:textId="2A41E4B7" w:rsidR="000B7C18" w:rsidRPr="000B7C18" w:rsidRDefault="0084013F" w:rsidP="000B7C18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0B7C18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0B7C18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0B7C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dejavnosti ali zakonodaje 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dejavnosti </w:t>
            </w:r>
            <w:r w:rsidRPr="000B7C18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3CEFFCB0" w:rsidR="00EA7F30" w:rsidRPr="000B7C18" w:rsidRDefault="0084013F" w:rsidP="000B7C18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0B7C18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znanstvenoraziskovalnega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sistema in </w:t>
            </w:r>
            <w:r w:rsidR="000054E5" w:rsidRPr="000B7C18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4082" w:type="dxa"/>
          </w:tcPr>
          <w:p w14:paraId="30F15A5D" w14:textId="77777777" w:rsidR="007D2290" w:rsidRPr="000B7C18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0B7C1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7094B76" w14:textId="7F245D70" w:rsidR="000B7C18" w:rsidRPr="000B7C18" w:rsidRDefault="0084013F" w:rsidP="000B7C18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0B7C18" w:rsidRPr="000B7C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dejavnosti ali zakonodaje s področja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</w:t>
            </w:r>
            <w:r w:rsidR="000B7C18" w:rsidRPr="000B7C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dejavnosti </w:t>
            </w:r>
            <w:r w:rsidRPr="000B7C18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31217C76" w:rsidR="00EA7F30" w:rsidRPr="000B7C18" w:rsidRDefault="0084013F" w:rsidP="000B7C18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B7C18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0B7C18" w:rsidRPr="000B7C18">
              <w:rPr>
                <w:rFonts w:ascii="Arial" w:hAnsi="Arial" w:cs="Arial"/>
                <w:sz w:val="20"/>
                <w:szCs w:val="20"/>
              </w:rPr>
              <w:t>znanstvenoraziskovalnega</w:t>
            </w:r>
            <w:r w:rsidR="004124E0" w:rsidRPr="000B7C18">
              <w:rPr>
                <w:rFonts w:ascii="Arial" w:eastAsia="Calibri" w:hAnsi="Arial" w:cs="Arial"/>
                <w:sz w:val="20"/>
                <w:szCs w:val="20"/>
              </w:rPr>
              <w:t xml:space="preserve"> sistema in </w:t>
            </w:r>
            <w:r w:rsidR="00F81544" w:rsidRPr="000B7C18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bookmarkEnd w:id="0"/>
      <w:tr w:rsidR="0089236E" w14:paraId="5BE50F3E" w14:textId="77777777" w:rsidTr="000B7C18">
        <w:tc>
          <w:tcPr>
            <w:tcW w:w="770" w:type="dxa"/>
          </w:tcPr>
          <w:p w14:paraId="3A3319AB" w14:textId="19F5C89E" w:rsidR="0089236E" w:rsidRPr="000054E5" w:rsidRDefault="0089236E" w:rsidP="008923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IV.4.</w:t>
            </w:r>
          </w:p>
        </w:tc>
        <w:tc>
          <w:tcPr>
            <w:tcW w:w="2486" w:type="dxa"/>
          </w:tcPr>
          <w:p w14:paraId="556C848B" w14:textId="0B9B6D18" w:rsidR="0089236E" w:rsidRPr="000054E5" w:rsidRDefault="0089236E" w:rsidP="008923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5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dejavnosti </w:t>
            </w:r>
            <w:r w:rsidR="00EA5768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7C65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zakonodaje s področja javne službe, ki jo izvaja javni zavod Andragoški center Republike Slovenije</w:t>
            </w:r>
            <w:r w:rsidR="00F02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ACS</w:t>
            </w:r>
          </w:p>
        </w:tc>
        <w:tc>
          <w:tcPr>
            <w:tcW w:w="4110" w:type="dxa"/>
          </w:tcPr>
          <w:p w14:paraId="6BAA7C07" w14:textId="77777777" w:rsidR="0089236E" w:rsidRDefault="0089236E" w:rsidP="008923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06651155" w14:textId="77777777" w:rsidR="0089236E" w:rsidRPr="0089236E" w:rsidRDefault="0089236E" w:rsidP="0089236E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najmanj 3 let delovnih izkušenj s področja </w:t>
            </w:r>
            <w:r>
              <w:rPr>
                <w:rFonts w:ascii="Arial" w:hAnsi="Arial" w:cs="Arial"/>
                <w:sz w:val="20"/>
                <w:szCs w:val="20"/>
              </w:rPr>
              <w:t>javne službe, ki jo izvaja javni zavod ACS</w:t>
            </w:r>
            <w:r w:rsidRPr="00FD1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6573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3F25B704" w14:textId="780CFDBE" w:rsidR="0089236E" w:rsidRPr="0089236E" w:rsidRDefault="0089236E" w:rsidP="0089236E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9236E">
              <w:rPr>
                <w:rFonts w:ascii="Arial" w:hAnsi="Arial" w:cs="Arial"/>
                <w:sz w:val="20"/>
                <w:szCs w:val="20"/>
              </w:rPr>
              <w:t>ni izkazal poznavanja dejavnosti in zakonodaje s področja javne službe, ki jo izvaja javni zavod ACS z dokazili.</w:t>
            </w:r>
          </w:p>
        </w:tc>
        <w:tc>
          <w:tcPr>
            <w:tcW w:w="4082" w:type="dxa"/>
          </w:tcPr>
          <w:p w14:paraId="0AC00AAB" w14:textId="77777777" w:rsidR="0089236E" w:rsidRDefault="0089236E" w:rsidP="0089236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79968917"/>
            <w:r w:rsidRPr="0084013F">
              <w:rPr>
                <w:rFonts w:ascii="Arial" w:hAnsi="Arial" w:cs="Arial"/>
                <w:sz w:val="20"/>
                <w:szCs w:val="20"/>
              </w:rPr>
              <w:t>Kandidat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465EB69" w14:textId="77777777" w:rsidR="0089236E" w:rsidRDefault="0089236E" w:rsidP="0089236E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>
              <w:rPr>
                <w:rFonts w:ascii="Arial" w:hAnsi="Arial" w:cs="Arial"/>
                <w:sz w:val="20"/>
                <w:szCs w:val="20"/>
              </w:rPr>
              <w:t>javne službe, ki jo izvaja javni zavod ACS</w:t>
            </w:r>
            <w:r w:rsidRPr="00FD1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5768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24EAEB39" w14:textId="441A33FC" w:rsidR="0089236E" w:rsidRPr="000B7C18" w:rsidRDefault="0089236E" w:rsidP="0089236E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>
              <w:rPr>
                <w:rFonts w:ascii="Arial" w:hAnsi="Arial" w:cs="Arial"/>
                <w:sz w:val="20"/>
                <w:szCs w:val="20"/>
              </w:rPr>
              <w:t xml:space="preserve">dejavnosti in zakonodaje s področja javne službe, ki jo izvaja javni zavod ACS </w:t>
            </w:r>
            <w:r w:rsidRPr="007D2290">
              <w:rPr>
                <w:rFonts w:ascii="Arial" w:hAnsi="Arial" w:cs="Arial"/>
                <w:sz w:val="20"/>
                <w:szCs w:val="20"/>
              </w:rPr>
              <w:t>z dokazili.</w:t>
            </w:r>
            <w:bookmarkEnd w:id="1"/>
          </w:p>
        </w:tc>
        <w:tc>
          <w:tcPr>
            <w:tcW w:w="2546" w:type="dxa"/>
          </w:tcPr>
          <w:p w14:paraId="34F315E0" w14:textId="77777777" w:rsidR="0089236E" w:rsidRPr="000054E5" w:rsidRDefault="0089236E" w:rsidP="0089236E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prijavo,</w:t>
            </w:r>
          </w:p>
          <w:p w14:paraId="6C9AF403" w14:textId="77777777" w:rsidR="0089236E" w:rsidRPr="000054E5" w:rsidRDefault="0089236E" w:rsidP="0089236E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634EAA38" w14:textId="0F8FF56E" w:rsidR="0089236E" w:rsidRPr="000054E5" w:rsidRDefault="0089236E" w:rsidP="0089236E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 xml:space="preserve">kopija drugih dokumentov, s katerimi kandidat lahko izkaže ustrezna znanja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EE5E4" w14:textId="77777777" w:rsidR="00BA0FD3" w:rsidRDefault="00BA0FD3" w:rsidP="00A0524F">
      <w:pPr>
        <w:spacing w:after="0" w:line="240" w:lineRule="auto"/>
      </w:pPr>
      <w:r>
        <w:separator/>
      </w:r>
    </w:p>
  </w:endnote>
  <w:endnote w:type="continuationSeparator" w:id="0">
    <w:p w14:paraId="04BAE59B" w14:textId="77777777" w:rsidR="00BA0FD3" w:rsidRDefault="00BA0FD3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3FED" w14:textId="77777777" w:rsidR="00BA0FD3" w:rsidRDefault="00BA0FD3" w:rsidP="00A0524F">
      <w:pPr>
        <w:spacing w:after="0" w:line="240" w:lineRule="auto"/>
      </w:pPr>
      <w:r>
        <w:separator/>
      </w:r>
    </w:p>
  </w:footnote>
  <w:footnote w:type="continuationSeparator" w:id="0">
    <w:p w14:paraId="09FCC697" w14:textId="77777777" w:rsidR="00BA0FD3" w:rsidRDefault="00BA0FD3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756" w14:textId="7F1DFF29" w:rsidR="00A0524F" w:rsidRDefault="004124E0" w:rsidP="00A0524F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 xml:space="preserve">Javni </w:t>
    </w:r>
    <w:r w:rsidR="007621FD">
      <w:rPr>
        <w:rFonts w:cs="Arial"/>
        <w:bCs/>
        <w:i/>
        <w:iCs/>
        <w:sz w:val="18"/>
      </w:rPr>
      <w:t>poziv za izbiro kandidata za predstavnika ustanovitelja v svetu ACS</w:t>
    </w:r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10267B"/>
    <w:rsid w:val="00130895"/>
    <w:rsid w:val="00147E36"/>
    <w:rsid w:val="001523A0"/>
    <w:rsid w:val="00155BE6"/>
    <w:rsid w:val="001633B7"/>
    <w:rsid w:val="002130DE"/>
    <w:rsid w:val="00223FB9"/>
    <w:rsid w:val="002E748D"/>
    <w:rsid w:val="002F0FF6"/>
    <w:rsid w:val="00305823"/>
    <w:rsid w:val="00311741"/>
    <w:rsid w:val="00334547"/>
    <w:rsid w:val="00337CAD"/>
    <w:rsid w:val="0034718F"/>
    <w:rsid w:val="00371440"/>
    <w:rsid w:val="00372252"/>
    <w:rsid w:val="003A30C4"/>
    <w:rsid w:val="003B4467"/>
    <w:rsid w:val="003D7553"/>
    <w:rsid w:val="003F74FF"/>
    <w:rsid w:val="004124E0"/>
    <w:rsid w:val="00473439"/>
    <w:rsid w:val="004963A5"/>
    <w:rsid w:val="004C3279"/>
    <w:rsid w:val="00506D78"/>
    <w:rsid w:val="00571ED5"/>
    <w:rsid w:val="00593BA0"/>
    <w:rsid w:val="005A052F"/>
    <w:rsid w:val="005E05EF"/>
    <w:rsid w:val="00662726"/>
    <w:rsid w:val="00667B7C"/>
    <w:rsid w:val="006B26FC"/>
    <w:rsid w:val="006B58CC"/>
    <w:rsid w:val="006E5822"/>
    <w:rsid w:val="007277A3"/>
    <w:rsid w:val="0073343E"/>
    <w:rsid w:val="007401E7"/>
    <w:rsid w:val="007621FD"/>
    <w:rsid w:val="00765C38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9236E"/>
    <w:rsid w:val="008C682C"/>
    <w:rsid w:val="008F0EF5"/>
    <w:rsid w:val="0091029C"/>
    <w:rsid w:val="0092689E"/>
    <w:rsid w:val="00935051"/>
    <w:rsid w:val="00946FEC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552BA"/>
    <w:rsid w:val="00B60790"/>
    <w:rsid w:val="00B75DA6"/>
    <w:rsid w:val="00B76D84"/>
    <w:rsid w:val="00B82277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D2F91"/>
    <w:rsid w:val="00DA6CCE"/>
    <w:rsid w:val="00DD2EEB"/>
    <w:rsid w:val="00E03D24"/>
    <w:rsid w:val="00E112FD"/>
    <w:rsid w:val="00EA5768"/>
    <w:rsid w:val="00EA7F30"/>
    <w:rsid w:val="00EB4D67"/>
    <w:rsid w:val="00ED222F"/>
    <w:rsid w:val="00EE095E"/>
    <w:rsid w:val="00EE6816"/>
    <w:rsid w:val="00EF5DEB"/>
    <w:rsid w:val="00F02FA1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28</cp:revision>
  <cp:lastPrinted>2024-10-14T07:41:00Z</cp:lastPrinted>
  <dcterms:created xsi:type="dcterms:W3CDTF">2024-08-08T13:23:00Z</dcterms:created>
  <dcterms:modified xsi:type="dcterms:W3CDTF">2024-10-22T08:42:00Z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