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7A7C" w14:textId="77777777" w:rsidR="00226E24" w:rsidRPr="006160BA" w:rsidRDefault="00226E24" w:rsidP="002565C6">
      <w:pPr>
        <w:jc w:val="left"/>
        <w:rPr>
          <w:rFonts w:cs="Arial"/>
          <w:b/>
        </w:rPr>
      </w:pPr>
    </w:p>
    <w:p w14:paraId="5A994EE6" w14:textId="65D16490" w:rsidR="004C6813" w:rsidRPr="006160BA" w:rsidRDefault="00D4228E" w:rsidP="006F5105">
      <w:pPr>
        <w:rPr>
          <w:rFonts w:cs="Arial"/>
          <w:b/>
        </w:rPr>
      </w:pPr>
      <w:r w:rsidRPr="006160BA">
        <w:rPr>
          <w:rFonts w:cs="Arial"/>
          <w:b/>
        </w:rPr>
        <w:t>PRILOGA 2: Ocenjevalni list</w:t>
      </w:r>
    </w:p>
    <w:p w14:paraId="0A37501D" w14:textId="77777777" w:rsidR="004C6813" w:rsidRPr="006160BA" w:rsidRDefault="004C6813" w:rsidP="00877411">
      <w:pPr>
        <w:pStyle w:val="Kazalovsebine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1552"/>
        <w:gridCol w:w="1233"/>
        <w:gridCol w:w="1159"/>
        <w:gridCol w:w="1659"/>
      </w:tblGrid>
      <w:tr w:rsidR="006160BA" w:rsidRPr="006160BA" w14:paraId="673251AC" w14:textId="77777777" w:rsidTr="4A9D5BAA">
        <w:trPr>
          <w:cantSplit/>
          <w:trHeight w:val="567"/>
        </w:trPr>
        <w:tc>
          <w:tcPr>
            <w:tcW w:w="3442" w:type="dxa"/>
            <w:shd w:val="clear" w:color="auto" w:fill="D9D9D9" w:themeFill="background1" w:themeFillShade="D9"/>
            <w:vAlign w:val="center"/>
          </w:tcPr>
          <w:p w14:paraId="70E172D5" w14:textId="77777777" w:rsidR="008F3AF3" w:rsidRPr="006160BA" w:rsidRDefault="008F3AF3" w:rsidP="008F3AF3">
            <w:pPr>
              <w:rPr>
                <w:rFonts w:cs="Arial"/>
                <w:b/>
              </w:rPr>
            </w:pPr>
            <w:r w:rsidRPr="006160BA">
              <w:rPr>
                <w:rFonts w:cs="Arial"/>
                <w:b/>
              </w:rPr>
              <w:t>NAZIV RAZPISA</w:t>
            </w:r>
          </w:p>
        </w:tc>
        <w:tc>
          <w:tcPr>
            <w:tcW w:w="5603" w:type="dxa"/>
            <w:gridSpan w:val="4"/>
            <w:vAlign w:val="center"/>
          </w:tcPr>
          <w:p w14:paraId="5DAB6C7B" w14:textId="5F5BAA0B" w:rsidR="008F3AF3" w:rsidRPr="006160BA" w:rsidRDefault="00D77D65" w:rsidP="008F3AF3">
            <w:pPr>
              <w:ind w:right="-1"/>
              <w:rPr>
                <w:rFonts w:cs="Arial"/>
                <w:b/>
                <w:bCs/>
              </w:rPr>
            </w:pPr>
            <w:r w:rsidRPr="006160BA">
              <w:rPr>
                <w:rFonts w:eastAsiaTheme="minorEastAsia" w:cs="Arial"/>
                <w:b/>
                <w:bCs/>
                <w:iCs/>
              </w:rPr>
              <w:t>Obogateno izvajanje kakovostnega in dostopnega učenja in uvajanje krožnih vsebin v VIZ v SAŠA regiji</w:t>
            </w:r>
          </w:p>
        </w:tc>
      </w:tr>
      <w:tr w:rsidR="006160BA" w:rsidRPr="006160BA" w14:paraId="1A9F78FA" w14:textId="77777777" w:rsidTr="4A9D5BAA">
        <w:trPr>
          <w:trHeight w:val="567"/>
        </w:trPr>
        <w:tc>
          <w:tcPr>
            <w:tcW w:w="3442" w:type="dxa"/>
            <w:shd w:val="clear" w:color="auto" w:fill="D9D9D9" w:themeFill="background1" w:themeFillShade="D9"/>
            <w:vAlign w:val="center"/>
          </w:tcPr>
          <w:p w14:paraId="406E3420" w14:textId="623649E4" w:rsidR="008F3AF3" w:rsidRPr="006160BA" w:rsidRDefault="008F3AF3" w:rsidP="008F3AF3">
            <w:pPr>
              <w:rPr>
                <w:rFonts w:cs="Arial"/>
                <w:b/>
                <w:bCs/>
              </w:rPr>
            </w:pPr>
            <w:r w:rsidRPr="006160BA">
              <w:rPr>
                <w:rFonts w:cs="Arial"/>
                <w:b/>
                <w:bCs/>
              </w:rPr>
              <w:t>ZA OBDOBJE</w:t>
            </w:r>
          </w:p>
        </w:tc>
        <w:tc>
          <w:tcPr>
            <w:tcW w:w="1552" w:type="dxa"/>
            <w:vAlign w:val="center"/>
          </w:tcPr>
          <w:p w14:paraId="6AAB29C0" w14:textId="77777777" w:rsidR="008F3AF3" w:rsidRPr="006160BA" w:rsidRDefault="008F3AF3" w:rsidP="008F3AF3">
            <w:pPr>
              <w:jc w:val="center"/>
              <w:rPr>
                <w:rFonts w:cs="Arial"/>
              </w:rPr>
            </w:pPr>
            <w:r w:rsidRPr="006160BA">
              <w:rPr>
                <w:rFonts w:cs="Arial"/>
              </w:rPr>
              <w:t>od</w:t>
            </w:r>
          </w:p>
        </w:tc>
        <w:tc>
          <w:tcPr>
            <w:tcW w:w="1233" w:type="dxa"/>
            <w:vAlign w:val="center"/>
          </w:tcPr>
          <w:p w14:paraId="71E6EF85" w14:textId="49A355D6" w:rsidR="008F3AF3" w:rsidRPr="006160BA" w:rsidRDefault="004C777A" w:rsidP="008F3AF3">
            <w:pPr>
              <w:jc w:val="center"/>
              <w:rPr>
                <w:rFonts w:cs="Arial"/>
                <w:highlight w:val="yellow"/>
              </w:rPr>
            </w:pPr>
            <w:r w:rsidRPr="006160BA">
              <w:rPr>
                <w:rFonts w:cs="Arial"/>
              </w:rPr>
              <w:t>od objave JR v UL</w:t>
            </w:r>
          </w:p>
        </w:tc>
        <w:tc>
          <w:tcPr>
            <w:tcW w:w="1159" w:type="dxa"/>
            <w:vAlign w:val="center"/>
          </w:tcPr>
          <w:p w14:paraId="7409953D" w14:textId="77777777" w:rsidR="008F3AF3" w:rsidRPr="006160BA" w:rsidRDefault="008F3AF3" w:rsidP="008F3AF3">
            <w:pPr>
              <w:jc w:val="center"/>
              <w:rPr>
                <w:rFonts w:cs="Arial"/>
              </w:rPr>
            </w:pPr>
            <w:r w:rsidRPr="006160BA">
              <w:rPr>
                <w:rFonts w:cs="Arial"/>
              </w:rPr>
              <w:t>do</w:t>
            </w:r>
          </w:p>
        </w:tc>
        <w:tc>
          <w:tcPr>
            <w:tcW w:w="1659" w:type="dxa"/>
            <w:vAlign w:val="center"/>
          </w:tcPr>
          <w:p w14:paraId="1325DAF9" w14:textId="0F753996" w:rsidR="008F3AF3" w:rsidRPr="006160BA" w:rsidRDefault="00114CAE" w:rsidP="008F3AF3">
            <w:pPr>
              <w:jc w:val="center"/>
              <w:rPr>
                <w:rFonts w:cs="Arial"/>
              </w:rPr>
            </w:pPr>
            <w:r w:rsidRPr="006160BA">
              <w:rPr>
                <w:rFonts w:cs="Arial"/>
              </w:rPr>
              <w:t>31</w:t>
            </w:r>
            <w:r w:rsidR="008F3AF3" w:rsidRPr="006160BA">
              <w:rPr>
                <w:rFonts w:cs="Arial"/>
              </w:rPr>
              <w:t xml:space="preserve">. </w:t>
            </w:r>
            <w:r w:rsidR="00A82DD7" w:rsidRPr="006160BA">
              <w:rPr>
                <w:rFonts w:cs="Arial"/>
              </w:rPr>
              <w:t>10</w:t>
            </w:r>
            <w:r w:rsidR="008F3AF3" w:rsidRPr="006160BA">
              <w:rPr>
                <w:rFonts w:cs="Arial"/>
              </w:rPr>
              <w:t>. 202</w:t>
            </w:r>
            <w:r w:rsidR="00D77D65" w:rsidRPr="006160BA">
              <w:rPr>
                <w:rFonts w:cs="Arial"/>
              </w:rPr>
              <w:t>8</w:t>
            </w:r>
          </w:p>
        </w:tc>
      </w:tr>
      <w:tr w:rsidR="006160BA" w:rsidRPr="006160BA" w14:paraId="491EE5F3" w14:textId="77777777" w:rsidTr="4A9D5BAA">
        <w:trPr>
          <w:trHeight w:val="567"/>
        </w:trPr>
        <w:tc>
          <w:tcPr>
            <w:tcW w:w="3442" w:type="dxa"/>
            <w:shd w:val="clear" w:color="auto" w:fill="D9D9D9" w:themeFill="background1" w:themeFillShade="D9"/>
            <w:vAlign w:val="center"/>
          </w:tcPr>
          <w:p w14:paraId="489E9FF9" w14:textId="77777777" w:rsidR="008F3AF3" w:rsidRPr="006160BA" w:rsidRDefault="008F3AF3" w:rsidP="008F3AF3">
            <w:pPr>
              <w:rPr>
                <w:rFonts w:cs="Arial"/>
                <w:b/>
              </w:rPr>
            </w:pPr>
            <w:r w:rsidRPr="006160BA">
              <w:rPr>
                <w:rFonts w:cs="Arial"/>
                <w:b/>
              </w:rPr>
              <w:t>SEKTOR, DIREKTORAT NA MINISTRSTVU</w:t>
            </w:r>
          </w:p>
        </w:tc>
        <w:tc>
          <w:tcPr>
            <w:tcW w:w="5603" w:type="dxa"/>
            <w:gridSpan w:val="4"/>
            <w:vAlign w:val="center"/>
          </w:tcPr>
          <w:p w14:paraId="1B3AF24F" w14:textId="5AD2E28F" w:rsidR="008F3AF3" w:rsidRPr="006160BA" w:rsidRDefault="00A82DD7" w:rsidP="008F3AF3">
            <w:pPr>
              <w:pStyle w:val="Naslov"/>
              <w:ind w:left="-108" w:firstLine="108"/>
              <w:rPr>
                <w:rFonts w:ascii="Arial" w:hAnsi="Arial" w:cs="Arial"/>
                <w:b w:val="0"/>
                <w:sz w:val="20"/>
                <w:lang w:val="sl-SI"/>
              </w:rPr>
            </w:pPr>
            <w:r w:rsidRPr="006160BA">
              <w:rPr>
                <w:rFonts w:ascii="Arial" w:hAnsi="Arial" w:cs="Arial"/>
                <w:b w:val="0"/>
                <w:sz w:val="20"/>
                <w:lang w:val="sl-SI"/>
              </w:rPr>
              <w:t xml:space="preserve">Sektor za razvoj izobraževanja in </w:t>
            </w:r>
            <w:r w:rsidR="008F3AF3" w:rsidRPr="006160BA">
              <w:rPr>
                <w:rFonts w:ascii="Arial" w:hAnsi="Arial" w:cs="Arial"/>
                <w:b w:val="0"/>
                <w:sz w:val="20"/>
                <w:lang w:val="sl-SI"/>
              </w:rPr>
              <w:t>Služba za digitalizacijo izobraževanja</w:t>
            </w:r>
          </w:p>
        </w:tc>
      </w:tr>
      <w:tr w:rsidR="006160BA" w:rsidRPr="006160BA" w14:paraId="39EEBEEB" w14:textId="77777777" w:rsidTr="4A9D5BAA">
        <w:trPr>
          <w:trHeight w:val="1644"/>
        </w:trPr>
        <w:tc>
          <w:tcPr>
            <w:tcW w:w="3442" w:type="dxa"/>
            <w:shd w:val="clear" w:color="auto" w:fill="D9D9D9" w:themeFill="background1" w:themeFillShade="D9"/>
            <w:vAlign w:val="center"/>
          </w:tcPr>
          <w:p w14:paraId="0DFE093A" w14:textId="475007EC" w:rsidR="008F3AF3" w:rsidRPr="006160BA" w:rsidRDefault="008F3AF3" w:rsidP="008F3AF3">
            <w:pPr>
              <w:rPr>
                <w:rFonts w:cs="Arial"/>
                <w:b/>
              </w:rPr>
            </w:pPr>
            <w:r w:rsidRPr="006160BA">
              <w:rPr>
                <w:rFonts w:cs="Arial"/>
                <w:b/>
              </w:rPr>
              <w:t xml:space="preserve">ČLANI KOMISIJE ZA IZVEDBO POSTOPKA JAVNEGA RAZPISA </w:t>
            </w:r>
            <w:r w:rsidRPr="006160BA">
              <w:rPr>
                <w:rFonts w:cs="Arial"/>
              </w:rPr>
              <w:t>(v nadaljevanju</w:t>
            </w:r>
            <w:r w:rsidR="00F33F0F" w:rsidRPr="006160BA">
              <w:rPr>
                <w:rFonts w:cs="Arial"/>
              </w:rPr>
              <w:t>:</w:t>
            </w:r>
            <w:r w:rsidRPr="006160BA">
              <w:rPr>
                <w:rFonts w:cs="Arial"/>
              </w:rPr>
              <w:t xml:space="preserve"> komisija)</w:t>
            </w:r>
          </w:p>
        </w:tc>
        <w:tc>
          <w:tcPr>
            <w:tcW w:w="5603" w:type="dxa"/>
            <w:gridSpan w:val="4"/>
            <w:vAlign w:val="center"/>
          </w:tcPr>
          <w:p w14:paraId="02EB378F" w14:textId="4CC6E2E6" w:rsidR="008F3AF3" w:rsidRPr="006160BA" w:rsidRDefault="008F3AF3" w:rsidP="008F3AF3">
            <w:pPr>
              <w:pStyle w:val="Naslov"/>
              <w:ind w:left="-108" w:firstLine="108"/>
              <w:rPr>
                <w:rFonts w:ascii="Arial" w:hAnsi="Arial" w:cs="Arial"/>
                <w:b w:val="0"/>
                <w:sz w:val="20"/>
                <w:highlight w:val="yellow"/>
                <w:lang w:val="sl-SI"/>
              </w:rPr>
            </w:pPr>
          </w:p>
        </w:tc>
      </w:tr>
    </w:tbl>
    <w:p w14:paraId="6A05A809" w14:textId="77777777" w:rsidR="004468EF" w:rsidRPr="006160BA" w:rsidRDefault="004468EF" w:rsidP="004468EF">
      <w:pPr>
        <w:rPr>
          <w:rFonts w:cs="Arial"/>
        </w:rPr>
      </w:pPr>
    </w:p>
    <w:p w14:paraId="57511116" w14:textId="77777777" w:rsidR="00047AB7" w:rsidRPr="006160BA" w:rsidRDefault="00047AB7" w:rsidP="004468EF">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5605"/>
      </w:tblGrid>
      <w:tr w:rsidR="006160BA" w:rsidRPr="006160BA" w14:paraId="56CB4586" w14:textId="77777777" w:rsidTr="70CA96A0">
        <w:trPr>
          <w:trHeight w:val="567"/>
        </w:trPr>
        <w:tc>
          <w:tcPr>
            <w:tcW w:w="3460" w:type="dxa"/>
            <w:shd w:val="clear" w:color="auto" w:fill="D9D9D9" w:themeFill="background1" w:themeFillShade="D9"/>
            <w:vAlign w:val="center"/>
          </w:tcPr>
          <w:p w14:paraId="40344B5D" w14:textId="77777777" w:rsidR="00C93D55" w:rsidRPr="006160BA" w:rsidRDefault="00C93D55" w:rsidP="00C93D55">
            <w:pPr>
              <w:rPr>
                <w:rFonts w:cs="Arial"/>
                <w:b/>
              </w:rPr>
            </w:pPr>
            <w:r w:rsidRPr="006160BA">
              <w:rPr>
                <w:rFonts w:cs="Arial"/>
                <w:b/>
              </w:rPr>
              <w:t>NAZIV PRIJAVITELJA</w:t>
            </w:r>
          </w:p>
        </w:tc>
        <w:tc>
          <w:tcPr>
            <w:tcW w:w="5605" w:type="dxa"/>
            <w:vAlign w:val="center"/>
          </w:tcPr>
          <w:p w14:paraId="5A39BBE3" w14:textId="77777777" w:rsidR="00C93D55" w:rsidRPr="006160BA" w:rsidRDefault="00C93D55" w:rsidP="00C93D55">
            <w:pPr>
              <w:jc w:val="center"/>
              <w:rPr>
                <w:rFonts w:cs="Arial"/>
                <w:b/>
              </w:rPr>
            </w:pPr>
          </w:p>
        </w:tc>
      </w:tr>
      <w:tr w:rsidR="006160BA" w:rsidRPr="006160BA" w14:paraId="441319C6" w14:textId="77777777" w:rsidTr="70CA96A0">
        <w:trPr>
          <w:trHeight w:val="567"/>
        </w:trPr>
        <w:tc>
          <w:tcPr>
            <w:tcW w:w="3460" w:type="dxa"/>
            <w:shd w:val="clear" w:color="auto" w:fill="D9D9D9" w:themeFill="background1" w:themeFillShade="D9"/>
            <w:vAlign w:val="center"/>
          </w:tcPr>
          <w:p w14:paraId="089845AB" w14:textId="77777777" w:rsidR="006D3494" w:rsidRPr="006160BA" w:rsidRDefault="006D3494" w:rsidP="00C93D55">
            <w:pPr>
              <w:rPr>
                <w:rFonts w:cs="Arial"/>
                <w:b/>
              </w:rPr>
            </w:pPr>
            <w:r w:rsidRPr="006160BA">
              <w:rPr>
                <w:rFonts w:cs="Arial"/>
                <w:b/>
              </w:rPr>
              <w:t>NAZIV PROJEKTA</w:t>
            </w:r>
          </w:p>
        </w:tc>
        <w:tc>
          <w:tcPr>
            <w:tcW w:w="5605" w:type="dxa"/>
            <w:vAlign w:val="center"/>
          </w:tcPr>
          <w:p w14:paraId="41C8F396" w14:textId="77777777" w:rsidR="006D3494" w:rsidRPr="006160BA" w:rsidRDefault="006D3494" w:rsidP="00C93D55">
            <w:pPr>
              <w:jc w:val="center"/>
              <w:rPr>
                <w:rFonts w:cs="Arial"/>
              </w:rPr>
            </w:pPr>
          </w:p>
        </w:tc>
      </w:tr>
      <w:tr w:rsidR="006160BA" w:rsidRPr="006160BA" w14:paraId="097EB26F" w14:textId="77777777" w:rsidTr="70CA96A0">
        <w:trPr>
          <w:trHeight w:val="567"/>
        </w:trPr>
        <w:tc>
          <w:tcPr>
            <w:tcW w:w="3460" w:type="dxa"/>
            <w:shd w:val="clear" w:color="auto" w:fill="D9D9D9" w:themeFill="background1" w:themeFillShade="D9"/>
            <w:vAlign w:val="center"/>
          </w:tcPr>
          <w:p w14:paraId="77D26C0A" w14:textId="513AB42E" w:rsidR="00C14B84" w:rsidRPr="006160BA" w:rsidRDefault="00C14B84" w:rsidP="70CA96A0">
            <w:pPr>
              <w:rPr>
                <w:rFonts w:cs="Arial"/>
                <w:b/>
                <w:bCs/>
              </w:rPr>
            </w:pPr>
            <w:r w:rsidRPr="006160BA">
              <w:rPr>
                <w:rFonts w:cs="Arial"/>
                <w:b/>
                <w:bCs/>
              </w:rPr>
              <w:t xml:space="preserve">ŠTEVILKA </w:t>
            </w:r>
            <w:r w:rsidR="6D595A3F" w:rsidRPr="006160BA">
              <w:rPr>
                <w:rFonts w:cs="Arial"/>
                <w:b/>
                <w:bCs/>
              </w:rPr>
              <w:t>VLOGE</w:t>
            </w:r>
          </w:p>
        </w:tc>
        <w:tc>
          <w:tcPr>
            <w:tcW w:w="5605" w:type="dxa"/>
            <w:vAlign w:val="center"/>
          </w:tcPr>
          <w:p w14:paraId="72A3D3EC" w14:textId="77777777" w:rsidR="00C14B84" w:rsidRPr="006160BA" w:rsidRDefault="00C14B84" w:rsidP="00C93D55">
            <w:pPr>
              <w:jc w:val="center"/>
              <w:rPr>
                <w:rFonts w:cs="Arial"/>
              </w:rPr>
            </w:pPr>
          </w:p>
        </w:tc>
      </w:tr>
    </w:tbl>
    <w:p w14:paraId="0D0B940D" w14:textId="77777777" w:rsidR="00BD13F4" w:rsidRPr="006160BA" w:rsidRDefault="00BD13F4" w:rsidP="0071372F">
      <w:pPr>
        <w:rPr>
          <w:rFonts w:cs="Arial"/>
        </w:rPr>
      </w:pPr>
    </w:p>
    <w:p w14:paraId="60061E4C" w14:textId="508A3BCF" w:rsidR="00915985" w:rsidRPr="006160BA" w:rsidRDefault="00915985" w:rsidP="004468EF">
      <w:pPr>
        <w:rPr>
          <w:rFonts w:cs="Arial"/>
        </w:rPr>
      </w:pPr>
    </w:p>
    <w:p w14:paraId="3B4B2841" w14:textId="77777777" w:rsidR="00AE7F07" w:rsidRPr="006160BA" w:rsidRDefault="00AE7F07" w:rsidP="004468EF">
      <w:pPr>
        <w:rPr>
          <w:rFonts w:cs="Arial"/>
        </w:rPr>
      </w:pPr>
    </w:p>
    <w:p w14:paraId="2E08652B" w14:textId="77777777" w:rsidR="00AE7F07" w:rsidRPr="006160BA" w:rsidRDefault="00AE7F07" w:rsidP="004468EF">
      <w:pPr>
        <w:rPr>
          <w:rFonts w:cs="Arial"/>
        </w:rPr>
        <w:sectPr w:rsidR="00AE7F07" w:rsidRPr="006160BA" w:rsidSect="00D81730">
          <w:headerReference w:type="default" r:id="rId11"/>
          <w:footerReference w:type="even" r:id="rId12"/>
          <w:headerReference w:type="first" r:id="rId13"/>
          <w:footerReference w:type="first" r:id="rId14"/>
          <w:type w:val="continuous"/>
          <w:pgSz w:w="11906" w:h="16838"/>
          <w:pgMar w:top="1769" w:right="1418" w:bottom="1418" w:left="1418" w:header="340" w:footer="567" w:gutter="0"/>
          <w:cols w:space="720"/>
          <w:titlePg/>
        </w:sectPr>
      </w:pPr>
    </w:p>
    <w:p w14:paraId="45F03669" w14:textId="77777777" w:rsidR="00AE7F07" w:rsidRPr="006160BA" w:rsidRDefault="00AE7F07" w:rsidP="004468EF">
      <w:pPr>
        <w:rPr>
          <w:rFonts w:cs="Arial"/>
        </w:rPr>
      </w:pPr>
    </w:p>
    <w:p w14:paraId="2BD740C8" w14:textId="77777777" w:rsidR="00AE7F07" w:rsidRPr="006160BA" w:rsidRDefault="00AE7F07">
      <w:pPr>
        <w:rPr>
          <w:rFonts w:cs="Arial"/>
        </w:rPr>
      </w:pPr>
    </w:p>
    <w:p w14:paraId="7BDD096D" w14:textId="77777777" w:rsidR="00AE7F07" w:rsidRPr="006160BA" w:rsidRDefault="00AE7F07">
      <w:pPr>
        <w:rPr>
          <w:rFonts w:cs="Arial"/>
        </w:rPr>
      </w:pPr>
    </w:p>
    <w:p w14:paraId="69BF9374" w14:textId="77777777" w:rsidR="00AE7F07" w:rsidRPr="006160BA" w:rsidRDefault="00AE7F07">
      <w:pPr>
        <w:rPr>
          <w:rFonts w:cs="Arial"/>
        </w:rPr>
      </w:pPr>
    </w:p>
    <w:p w14:paraId="7588C8E4" w14:textId="77777777" w:rsidR="00AE7F07" w:rsidRPr="006160BA" w:rsidRDefault="00AE7F07">
      <w:pPr>
        <w:rPr>
          <w:rFonts w:cs="Arial"/>
        </w:rPr>
      </w:pPr>
    </w:p>
    <w:p w14:paraId="1B8FC76B" w14:textId="77777777" w:rsidR="00AE7F07" w:rsidRPr="006160BA" w:rsidRDefault="00AE7F07">
      <w:pPr>
        <w:rPr>
          <w:rFonts w:cs="Arial"/>
        </w:rPr>
      </w:pPr>
    </w:p>
    <w:p w14:paraId="75E21F9F" w14:textId="77777777" w:rsidR="00AE7F07" w:rsidRPr="006160BA" w:rsidRDefault="00AE7F07">
      <w:pPr>
        <w:rPr>
          <w:rFonts w:cs="Arial"/>
        </w:rPr>
      </w:pPr>
    </w:p>
    <w:p w14:paraId="7EE40919" w14:textId="77777777" w:rsidR="00AE7F07" w:rsidRPr="006160BA" w:rsidRDefault="00AE7F07">
      <w:pPr>
        <w:rPr>
          <w:rFonts w:cs="Arial"/>
        </w:rPr>
      </w:pPr>
    </w:p>
    <w:p w14:paraId="0D3E0B7B" w14:textId="77777777" w:rsidR="00AE7F07" w:rsidRPr="006160BA" w:rsidRDefault="00AE7F07">
      <w:pPr>
        <w:rPr>
          <w:rFonts w:cs="Arial"/>
        </w:rPr>
      </w:pPr>
    </w:p>
    <w:p w14:paraId="204B29DA" w14:textId="77777777" w:rsidR="00AE7F07" w:rsidRPr="006160BA" w:rsidRDefault="00AE7F07">
      <w:pPr>
        <w:rPr>
          <w:rFonts w:cs="Arial"/>
        </w:rPr>
      </w:pPr>
    </w:p>
    <w:p w14:paraId="7E916490" w14:textId="77777777" w:rsidR="00AE7F07" w:rsidRPr="006160BA" w:rsidRDefault="00AE7F07">
      <w:pPr>
        <w:rPr>
          <w:rFonts w:cs="Arial"/>
        </w:rPr>
      </w:pPr>
    </w:p>
    <w:p w14:paraId="2ACBD662" w14:textId="77777777" w:rsidR="00AE7F07" w:rsidRPr="006160BA" w:rsidRDefault="00AE7F07">
      <w:pPr>
        <w:rPr>
          <w:rFonts w:cs="Arial"/>
        </w:rPr>
      </w:pPr>
    </w:p>
    <w:p w14:paraId="68EC40FF" w14:textId="77777777" w:rsidR="00AE7F07" w:rsidRPr="006160BA" w:rsidRDefault="00AE7F07">
      <w:pPr>
        <w:rPr>
          <w:rFonts w:cs="Arial"/>
        </w:rPr>
      </w:pPr>
    </w:p>
    <w:p w14:paraId="527933E9" w14:textId="5841650E" w:rsidR="00C75DC1" w:rsidRPr="006160BA" w:rsidRDefault="00C75DC1">
      <w:pPr>
        <w:rPr>
          <w:rFonts w:cs="Arial"/>
        </w:rPr>
      </w:pPr>
    </w:p>
    <w:p w14:paraId="4A8656D8" w14:textId="77777777" w:rsidR="00AE7F07" w:rsidRPr="006160BA" w:rsidRDefault="00AE7F07">
      <w:pPr>
        <w:rPr>
          <w:rFonts w:cs="Arial"/>
        </w:rPr>
      </w:pPr>
    </w:p>
    <w:p w14:paraId="1EBE7F00" w14:textId="77777777" w:rsidR="00AE7F07" w:rsidRPr="006160BA" w:rsidRDefault="00AE7F07">
      <w:pPr>
        <w:rPr>
          <w:rFonts w:cs="Arial"/>
        </w:rPr>
      </w:pPr>
    </w:p>
    <w:p w14:paraId="0D1AF75F" w14:textId="77777777" w:rsidR="00AE7F07" w:rsidRPr="006160BA" w:rsidRDefault="00AE7F07">
      <w:pPr>
        <w:rPr>
          <w:rFonts w:cs="Arial"/>
        </w:rPr>
      </w:pPr>
    </w:p>
    <w:p w14:paraId="1D6420B7" w14:textId="77777777" w:rsidR="00047AB7" w:rsidRPr="006160BA" w:rsidRDefault="00047AB7">
      <w:pPr>
        <w:jc w:val="left"/>
        <w:rPr>
          <w:rFonts w:cs="Arial"/>
          <w:b/>
          <w:bCs/>
          <w:kern w:val="32"/>
          <w:sz w:val="24"/>
          <w:szCs w:val="24"/>
        </w:rPr>
      </w:pPr>
      <w:bookmarkStart w:id="0" w:name="_Toc443380865"/>
      <w:r w:rsidRPr="006160BA">
        <w:rPr>
          <w:sz w:val="24"/>
          <w:szCs w:val="24"/>
        </w:rPr>
        <w:br w:type="page"/>
      </w:r>
    </w:p>
    <w:p w14:paraId="6E5BD422" w14:textId="06176C5D" w:rsidR="004C6813" w:rsidRPr="00E10328" w:rsidRDefault="00B0509E" w:rsidP="008D6521">
      <w:pPr>
        <w:pStyle w:val="Naslov10"/>
        <w:numPr>
          <w:ilvl w:val="0"/>
          <w:numId w:val="19"/>
        </w:numPr>
        <w:rPr>
          <w:sz w:val="24"/>
          <w:szCs w:val="24"/>
        </w:rPr>
      </w:pPr>
      <w:r w:rsidRPr="00E10328">
        <w:rPr>
          <w:sz w:val="24"/>
          <w:szCs w:val="24"/>
        </w:rPr>
        <w:lastRenderedPageBreak/>
        <w:t xml:space="preserve">ADMINISTRATIVNO </w:t>
      </w:r>
      <w:r w:rsidR="004C6813" w:rsidRPr="00E10328">
        <w:rPr>
          <w:sz w:val="24"/>
          <w:szCs w:val="24"/>
        </w:rPr>
        <w:t xml:space="preserve">PREVERJANJE </w:t>
      </w:r>
      <w:r w:rsidR="00BD13F4" w:rsidRPr="00E10328">
        <w:rPr>
          <w:sz w:val="24"/>
          <w:szCs w:val="24"/>
        </w:rPr>
        <w:t xml:space="preserve">VLOGE </w:t>
      </w:r>
      <w:bookmarkEnd w:id="0"/>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1696"/>
        <w:gridCol w:w="4962"/>
        <w:gridCol w:w="617"/>
        <w:gridCol w:w="2072"/>
      </w:tblGrid>
      <w:tr w:rsidR="006160BA" w:rsidRPr="006160BA" w14:paraId="466119C0" w14:textId="77777777" w:rsidTr="00444EAC">
        <w:tc>
          <w:tcPr>
            <w:tcW w:w="1696" w:type="dxa"/>
            <w:shd w:val="clear" w:color="auto" w:fill="BFBFBF" w:themeFill="background1" w:themeFillShade="BF"/>
          </w:tcPr>
          <w:p w14:paraId="2C212B45" w14:textId="5A2E4434" w:rsidR="00010B91" w:rsidRPr="006160BA" w:rsidRDefault="00010B91" w:rsidP="008D6521">
            <w:pPr>
              <w:pStyle w:val="Odstavekseznama"/>
              <w:numPr>
                <w:ilvl w:val="0"/>
                <w:numId w:val="23"/>
              </w:numPr>
              <w:rPr>
                <w:rFonts w:cs="Arial"/>
                <w:b/>
                <w:szCs w:val="20"/>
              </w:rPr>
            </w:pPr>
          </w:p>
        </w:tc>
        <w:tc>
          <w:tcPr>
            <w:tcW w:w="7651" w:type="dxa"/>
            <w:gridSpan w:val="3"/>
            <w:shd w:val="clear" w:color="auto" w:fill="BFBFBF" w:themeFill="background1" w:themeFillShade="BF"/>
          </w:tcPr>
          <w:p w14:paraId="0A942C6B" w14:textId="77777777" w:rsidR="00010B91" w:rsidRPr="006160BA" w:rsidRDefault="00010B91">
            <w:pPr>
              <w:rPr>
                <w:rFonts w:cs="Arial"/>
                <w:b/>
              </w:rPr>
            </w:pPr>
            <w:r w:rsidRPr="006160BA">
              <w:rPr>
                <w:rFonts w:cs="Arial"/>
                <w:b/>
              </w:rPr>
              <w:t>PRAVILNOST DOSPELOSTI IN OZNAČENOSTI</w:t>
            </w:r>
          </w:p>
        </w:tc>
      </w:tr>
      <w:tr w:rsidR="006160BA" w:rsidRPr="006160BA" w14:paraId="1373C1A4" w14:textId="77777777" w:rsidTr="00444EAC">
        <w:tc>
          <w:tcPr>
            <w:tcW w:w="1696" w:type="dxa"/>
          </w:tcPr>
          <w:p w14:paraId="5997CC1D" w14:textId="77777777" w:rsidR="00010B91" w:rsidRPr="006160BA" w:rsidRDefault="00010B91" w:rsidP="005F4759">
            <w:pPr>
              <w:jc w:val="right"/>
              <w:rPr>
                <w:rFonts w:cs="Arial"/>
              </w:rPr>
            </w:pPr>
          </w:p>
        </w:tc>
        <w:tc>
          <w:tcPr>
            <w:tcW w:w="5579" w:type="dxa"/>
            <w:gridSpan w:val="2"/>
          </w:tcPr>
          <w:p w14:paraId="234025A8" w14:textId="77777777" w:rsidR="00010B91" w:rsidRPr="006160BA" w:rsidRDefault="00BD13F4" w:rsidP="00BD13F4">
            <w:pPr>
              <w:rPr>
                <w:rFonts w:cs="Arial"/>
              </w:rPr>
            </w:pPr>
            <w:r w:rsidRPr="006160BA">
              <w:rPr>
                <w:rFonts w:cs="Arial"/>
              </w:rPr>
              <w:t>Vloga</w:t>
            </w:r>
            <w:r w:rsidR="00010B91" w:rsidRPr="006160BA">
              <w:rPr>
                <w:rFonts w:cs="Arial"/>
              </w:rPr>
              <w:t xml:space="preserve"> je prispela </w:t>
            </w:r>
            <w:r w:rsidR="00B04183" w:rsidRPr="006160BA">
              <w:rPr>
                <w:rFonts w:cs="Arial"/>
              </w:rPr>
              <w:t>pravočasno</w:t>
            </w:r>
            <w:r w:rsidR="00CF0B78" w:rsidRPr="006160BA">
              <w:rPr>
                <w:rFonts w:cs="Arial"/>
              </w:rPr>
              <w:t>.</w:t>
            </w:r>
          </w:p>
        </w:tc>
        <w:tc>
          <w:tcPr>
            <w:tcW w:w="2072" w:type="dxa"/>
            <w:shd w:val="clear" w:color="auto" w:fill="F2F2F2" w:themeFill="background1" w:themeFillShade="F2"/>
            <w:vAlign w:val="center"/>
          </w:tcPr>
          <w:p w14:paraId="62C78B72" w14:textId="77777777" w:rsidR="00010B91" w:rsidRPr="006160BA" w:rsidRDefault="0029213B">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NE</w:t>
            </w:r>
          </w:p>
        </w:tc>
      </w:tr>
      <w:tr w:rsidR="006160BA" w:rsidRPr="006160BA" w14:paraId="47ABCFB7" w14:textId="77777777" w:rsidTr="00444EAC">
        <w:tc>
          <w:tcPr>
            <w:tcW w:w="1696" w:type="dxa"/>
          </w:tcPr>
          <w:p w14:paraId="110FFD37" w14:textId="77777777" w:rsidR="00010B91" w:rsidRPr="006160BA" w:rsidRDefault="00010B91" w:rsidP="0010658A">
            <w:pPr>
              <w:jc w:val="center"/>
              <w:rPr>
                <w:rFonts w:cs="Arial"/>
              </w:rPr>
            </w:pPr>
          </w:p>
        </w:tc>
        <w:tc>
          <w:tcPr>
            <w:tcW w:w="5579" w:type="dxa"/>
            <w:gridSpan w:val="2"/>
          </w:tcPr>
          <w:p w14:paraId="63AB1A78" w14:textId="131E348F" w:rsidR="00010B91" w:rsidRPr="006160BA" w:rsidRDefault="00A1354B">
            <w:pPr>
              <w:rPr>
                <w:rFonts w:cs="Arial"/>
              </w:rPr>
            </w:pPr>
            <w:r w:rsidRPr="006160BA">
              <w:rPr>
                <w:rFonts w:cs="Arial"/>
              </w:rPr>
              <w:t>Ovojnica</w:t>
            </w:r>
            <w:r w:rsidR="00B10497" w:rsidRPr="006160BA">
              <w:rPr>
                <w:rFonts w:cs="Arial"/>
              </w:rPr>
              <w:t xml:space="preserve"> </w:t>
            </w:r>
            <w:r w:rsidR="00010B91" w:rsidRPr="006160BA">
              <w:rPr>
                <w:rFonts w:cs="Arial"/>
              </w:rPr>
              <w:t xml:space="preserve">je </w:t>
            </w:r>
            <w:r w:rsidR="009A3FE4" w:rsidRPr="006160BA">
              <w:rPr>
                <w:rFonts w:cs="Arial"/>
              </w:rPr>
              <w:t xml:space="preserve">zaprta </w:t>
            </w:r>
            <w:r w:rsidRPr="006160BA">
              <w:rPr>
                <w:rFonts w:cs="Arial"/>
              </w:rPr>
              <w:t xml:space="preserve">in </w:t>
            </w:r>
            <w:r w:rsidR="00010B91" w:rsidRPr="006160BA">
              <w:rPr>
                <w:rFonts w:cs="Arial"/>
              </w:rPr>
              <w:t>pravilno označena</w:t>
            </w:r>
            <w:r w:rsidR="00FD1F95" w:rsidRPr="006160BA">
              <w:rPr>
                <w:rFonts w:cs="Arial"/>
              </w:rPr>
              <w:t>.</w:t>
            </w:r>
            <w:r w:rsidR="00A877F7" w:rsidRPr="006160BA">
              <w:rPr>
                <w:rFonts w:cs="Arial"/>
              </w:rPr>
              <w:t xml:space="preserve"> </w:t>
            </w:r>
          </w:p>
        </w:tc>
        <w:tc>
          <w:tcPr>
            <w:tcW w:w="2072" w:type="dxa"/>
            <w:shd w:val="clear" w:color="auto" w:fill="F2F2F2" w:themeFill="background1" w:themeFillShade="F2"/>
            <w:vAlign w:val="center"/>
          </w:tcPr>
          <w:p w14:paraId="048F1F18" w14:textId="77777777" w:rsidR="00010B91" w:rsidRPr="006160BA" w:rsidRDefault="0029213B">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w:t>
            </w:r>
            <w:r w:rsidR="00010B91" w:rsidRPr="006160BA">
              <w:rPr>
                <w:rFonts w:cs="Arial"/>
                <w:b/>
              </w:rPr>
              <w:t xml:space="preserve"> NE</w:t>
            </w:r>
          </w:p>
        </w:tc>
      </w:tr>
      <w:tr w:rsidR="006160BA" w:rsidRPr="006160BA" w14:paraId="7FC2AD97" w14:textId="77777777" w:rsidTr="00444EAC">
        <w:tc>
          <w:tcPr>
            <w:tcW w:w="9347" w:type="dxa"/>
            <w:gridSpan w:val="4"/>
            <w:shd w:val="clear" w:color="auto" w:fill="F2F2F2" w:themeFill="background1" w:themeFillShade="F2"/>
          </w:tcPr>
          <w:p w14:paraId="27B946BF" w14:textId="1F55C885" w:rsidR="004B5767" w:rsidRPr="006160BA" w:rsidRDefault="00A1354B" w:rsidP="70CA96A0">
            <w:pPr>
              <w:rPr>
                <w:rFonts w:cs="Arial"/>
                <w:b/>
                <w:bCs/>
              </w:rPr>
            </w:pPr>
            <w:r w:rsidRPr="006160BA">
              <w:rPr>
                <w:rFonts w:cs="Arial"/>
                <w:b/>
                <w:bCs/>
              </w:rPr>
              <w:t xml:space="preserve">Neustrezno označene, neustrezno </w:t>
            </w:r>
            <w:r w:rsidR="00436C38" w:rsidRPr="006160BA">
              <w:rPr>
                <w:rFonts w:cs="Arial"/>
                <w:b/>
                <w:bCs/>
              </w:rPr>
              <w:t xml:space="preserve">zaprte </w:t>
            </w:r>
            <w:r w:rsidRPr="006160BA">
              <w:rPr>
                <w:rFonts w:cs="Arial"/>
                <w:b/>
                <w:bCs/>
              </w:rPr>
              <w:t xml:space="preserve">in nepravočasno prispele </w:t>
            </w:r>
            <w:r w:rsidR="7C4A5168" w:rsidRPr="006160BA">
              <w:rPr>
                <w:rFonts w:cs="Arial"/>
                <w:b/>
                <w:bCs/>
              </w:rPr>
              <w:t>vloge</w:t>
            </w:r>
            <w:r w:rsidRPr="006160BA">
              <w:rPr>
                <w:rFonts w:cs="Arial"/>
                <w:b/>
                <w:bCs/>
              </w:rPr>
              <w:t xml:space="preserve"> se ne obravnavajo, s sklepom se zavržejo in se vrnejo prijavitelju.</w:t>
            </w:r>
          </w:p>
        </w:tc>
      </w:tr>
      <w:tr w:rsidR="006160BA" w:rsidRPr="006160BA" w14:paraId="00F953E3" w14:textId="77777777" w:rsidTr="00444EAC">
        <w:tc>
          <w:tcPr>
            <w:tcW w:w="1696" w:type="dxa"/>
            <w:shd w:val="clear" w:color="auto" w:fill="BFBFBF" w:themeFill="background1" w:themeFillShade="BF"/>
          </w:tcPr>
          <w:p w14:paraId="4B56B8ED" w14:textId="64349F20" w:rsidR="00E0165F" w:rsidRPr="006160BA" w:rsidRDefault="00E0165F" w:rsidP="008D6521">
            <w:pPr>
              <w:pStyle w:val="Odstavekseznama"/>
              <w:numPr>
                <w:ilvl w:val="0"/>
                <w:numId w:val="23"/>
              </w:numPr>
              <w:rPr>
                <w:rFonts w:cs="Arial"/>
                <w:b/>
                <w:szCs w:val="20"/>
              </w:rPr>
            </w:pPr>
          </w:p>
        </w:tc>
        <w:tc>
          <w:tcPr>
            <w:tcW w:w="7651" w:type="dxa"/>
            <w:gridSpan w:val="3"/>
            <w:shd w:val="clear" w:color="auto" w:fill="BFBFBF" w:themeFill="background1" w:themeFillShade="BF"/>
          </w:tcPr>
          <w:p w14:paraId="15F59805" w14:textId="77777777" w:rsidR="00E0165F" w:rsidRPr="006160BA" w:rsidRDefault="000F354F" w:rsidP="00E0165F">
            <w:pPr>
              <w:rPr>
                <w:rFonts w:cs="Arial"/>
                <w:b/>
              </w:rPr>
            </w:pPr>
            <w:r w:rsidRPr="006160BA">
              <w:rPr>
                <w:rFonts w:cs="Arial"/>
                <w:b/>
              </w:rPr>
              <w:t xml:space="preserve">FORMALNA </w:t>
            </w:r>
            <w:r w:rsidR="00E07CCD" w:rsidRPr="006160BA">
              <w:rPr>
                <w:rFonts w:cs="Arial"/>
                <w:b/>
              </w:rPr>
              <w:t>POPOLNOST</w:t>
            </w:r>
            <w:r w:rsidR="00B90E23" w:rsidRPr="006160BA">
              <w:rPr>
                <w:rFonts w:cs="Arial"/>
                <w:b/>
              </w:rPr>
              <w:t xml:space="preserve"> </w:t>
            </w:r>
            <w:r w:rsidR="00826DC6" w:rsidRPr="006160BA">
              <w:rPr>
                <w:rFonts w:cs="Arial"/>
                <w:b/>
              </w:rPr>
              <w:t>VLOGE</w:t>
            </w:r>
          </w:p>
        </w:tc>
      </w:tr>
      <w:tr w:rsidR="006160BA" w:rsidRPr="006160BA" w14:paraId="7E7B74E4" w14:textId="77777777" w:rsidTr="00444EAC">
        <w:trPr>
          <w:trHeight w:val="283"/>
        </w:trPr>
        <w:tc>
          <w:tcPr>
            <w:tcW w:w="1696" w:type="dxa"/>
          </w:tcPr>
          <w:p w14:paraId="3FE9F23F" w14:textId="77777777" w:rsidR="007269B9" w:rsidRPr="00BA77D4" w:rsidRDefault="007269B9" w:rsidP="007269B9">
            <w:pPr>
              <w:rPr>
                <w:rFonts w:cs="Arial"/>
              </w:rPr>
            </w:pPr>
          </w:p>
        </w:tc>
        <w:tc>
          <w:tcPr>
            <w:tcW w:w="5579" w:type="dxa"/>
            <w:gridSpan w:val="2"/>
            <w:vAlign w:val="center"/>
          </w:tcPr>
          <w:p w14:paraId="30138A90" w14:textId="071E5ECB" w:rsidR="007269B9" w:rsidRPr="00BA77D4" w:rsidRDefault="007269B9" w:rsidP="00BD7843">
            <w:pPr>
              <w:rPr>
                <w:rFonts w:eastAsia="Arial" w:cs="Arial"/>
              </w:rPr>
            </w:pPr>
            <w:r w:rsidRPr="00BA77D4">
              <w:rPr>
                <w:rFonts w:eastAsia="Arial" w:cs="Arial"/>
              </w:rPr>
              <w:t>Prijavnica je v celoti izpolnjena, podpisana in žigosana</w:t>
            </w:r>
            <w:r w:rsidR="006D6B2A" w:rsidRPr="00BA77D4">
              <w:rPr>
                <w:rFonts w:eastAsia="Arial" w:cs="Arial"/>
              </w:rPr>
              <w:t xml:space="preserve">. Priložen je </w:t>
            </w:r>
            <w:r w:rsidR="003E2B2C" w:rsidRPr="00BA77D4">
              <w:rPr>
                <w:rFonts w:eastAsia="Arial" w:cs="Arial"/>
              </w:rPr>
              <w:t xml:space="preserve">podpisan </w:t>
            </w:r>
            <w:r w:rsidR="006D6B2A" w:rsidRPr="00BA77D4">
              <w:rPr>
                <w:rFonts w:eastAsia="Arial" w:cs="Arial"/>
              </w:rPr>
              <w:t>življenjepis vodje projekta.</w:t>
            </w:r>
          </w:p>
          <w:p w14:paraId="69AF8615" w14:textId="041B4502" w:rsidR="00AD5F4B" w:rsidRPr="00BA77D4" w:rsidRDefault="00AD5F4B" w:rsidP="00BD7843">
            <w:pPr>
              <w:rPr>
                <w:rFonts w:eastAsia="Arial" w:cs="Arial"/>
              </w:rPr>
            </w:pPr>
          </w:p>
        </w:tc>
        <w:tc>
          <w:tcPr>
            <w:tcW w:w="2072" w:type="dxa"/>
            <w:shd w:val="clear" w:color="auto" w:fill="F2F2F2" w:themeFill="background1" w:themeFillShade="F2"/>
            <w:vAlign w:val="center"/>
          </w:tcPr>
          <w:p w14:paraId="0FF367C5" w14:textId="08B10FC8" w:rsidR="007269B9" w:rsidRPr="006160BA" w:rsidRDefault="007269B9" w:rsidP="00BD7843">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6160BA" w:rsidRPr="006160BA" w14:paraId="5714A681" w14:textId="77777777" w:rsidTr="00444EAC">
        <w:tc>
          <w:tcPr>
            <w:tcW w:w="1696" w:type="dxa"/>
          </w:tcPr>
          <w:p w14:paraId="1F72F646" w14:textId="77777777" w:rsidR="00E07CCD" w:rsidRPr="006160BA" w:rsidRDefault="00E07CCD" w:rsidP="00E0165F">
            <w:pPr>
              <w:rPr>
                <w:rFonts w:cs="Arial"/>
              </w:rPr>
            </w:pPr>
          </w:p>
        </w:tc>
        <w:tc>
          <w:tcPr>
            <w:tcW w:w="5579" w:type="dxa"/>
            <w:gridSpan w:val="2"/>
            <w:vAlign w:val="center"/>
          </w:tcPr>
          <w:p w14:paraId="79F4620D" w14:textId="3C155B15" w:rsidR="00E07CCD" w:rsidRPr="006160BA" w:rsidRDefault="00E07CCD" w:rsidP="00BD7843">
            <w:pPr>
              <w:rPr>
                <w:rFonts w:eastAsia="Arial" w:cs="Arial"/>
              </w:rPr>
            </w:pPr>
            <w:r w:rsidRPr="006160BA">
              <w:rPr>
                <w:rFonts w:eastAsia="Arial" w:cs="Arial"/>
              </w:rPr>
              <w:t>Priložen</w:t>
            </w:r>
            <w:r w:rsidR="00426953" w:rsidRPr="006160BA">
              <w:rPr>
                <w:rFonts w:eastAsia="Arial" w:cs="Arial"/>
              </w:rPr>
              <w:t>i</w:t>
            </w:r>
            <w:r w:rsidR="00B90E23" w:rsidRPr="006160BA">
              <w:rPr>
                <w:rFonts w:eastAsia="Arial" w:cs="Arial"/>
              </w:rPr>
              <w:t>,</w:t>
            </w:r>
            <w:r w:rsidRPr="006160BA">
              <w:rPr>
                <w:rFonts w:eastAsia="Arial" w:cs="Arial"/>
              </w:rPr>
              <w:t xml:space="preserve"> </w:t>
            </w:r>
            <w:r w:rsidR="00426953" w:rsidRPr="006160BA">
              <w:rPr>
                <w:rFonts w:eastAsia="Arial" w:cs="Arial"/>
              </w:rPr>
              <w:t>izpolnjeni</w:t>
            </w:r>
            <w:r w:rsidR="00C20221" w:rsidRPr="006160BA">
              <w:rPr>
                <w:rFonts w:eastAsia="Arial" w:cs="Arial"/>
              </w:rPr>
              <w:t xml:space="preserve"> v celoti</w:t>
            </w:r>
            <w:r w:rsidR="00B90E23" w:rsidRPr="006160BA">
              <w:rPr>
                <w:rFonts w:eastAsia="Arial" w:cs="Arial"/>
              </w:rPr>
              <w:t xml:space="preserve">, </w:t>
            </w:r>
            <w:r w:rsidR="00426953" w:rsidRPr="006160BA">
              <w:rPr>
                <w:rFonts w:eastAsia="Arial" w:cs="Arial"/>
              </w:rPr>
              <w:t xml:space="preserve">podpisani </w:t>
            </w:r>
            <w:r w:rsidR="00B90E23" w:rsidRPr="006160BA">
              <w:rPr>
                <w:rFonts w:eastAsia="Arial" w:cs="Arial"/>
              </w:rPr>
              <w:t xml:space="preserve">in </w:t>
            </w:r>
            <w:r w:rsidR="00426953" w:rsidRPr="006160BA">
              <w:rPr>
                <w:rFonts w:eastAsia="Arial" w:cs="Arial"/>
              </w:rPr>
              <w:t>žigosani</w:t>
            </w:r>
            <w:r w:rsidR="00C20221" w:rsidRPr="006160BA">
              <w:rPr>
                <w:rFonts w:eastAsia="Arial" w:cs="Arial"/>
              </w:rPr>
              <w:t xml:space="preserve"> </w:t>
            </w:r>
            <w:r w:rsidRPr="006160BA">
              <w:rPr>
                <w:rFonts w:eastAsia="Arial" w:cs="Arial"/>
              </w:rPr>
              <w:t xml:space="preserve">so </w:t>
            </w:r>
            <w:r w:rsidR="00426953" w:rsidRPr="006160BA">
              <w:rPr>
                <w:rFonts w:eastAsia="Arial" w:cs="Arial"/>
              </w:rPr>
              <w:t>zahtevani obrazci</w:t>
            </w:r>
            <w:r w:rsidR="005C06D0" w:rsidRPr="006160BA">
              <w:rPr>
                <w:rFonts w:eastAsia="Arial" w:cs="Arial"/>
              </w:rPr>
              <w:t>,</w:t>
            </w:r>
            <w:r w:rsidR="00426953" w:rsidRPr="006160BA">
              <w:rPr>
                <w:rFonts w:eastAsia="Arial" w:cs="Arial"/>
              </w:rPr>
              <w:t xml:space="preserve"> </w:t>
            </w:r>
            <w:r w:rsidRPr="006160BA">
              <w:rPr>
                <w:rFonts w:eastAsia="Arial" w:cs="Arial"/>
              </w:rPr>
              <w:t>priloge</w:t>
            </w:r>
            <w:r w:rsidR="00B90E23" w:rsidRPr="006160BA">
              <w:rPr>
                <w:rFonts w:eastAsia="Arial" w:cs="Arial"/>
              </w:rPr>
              <w:t>:</w:t>
            </w:r>
          </w:p>
        </w:tc>
        <w:tc>
          <w:tcPr>
            <w:tcW w:w="2072" w:type="dxa"/>
            <w:shd w:val="clear" w:color="auto" w:fill="F2F2F2" w:themeFill="background1" w:themeFillShade="F2"/>
            <w:vAlign w:val="center"/>
          </w:tcPr>
          <w:p w14:paraId="08CE6F91" w14:textId="77777777" w:rsidR="00E07CCD" w:rsidRPr="006160BA" w:rsidRDefault="00E07CCD" w:rsidP="00BD7843">
            <w:pPr>
              <w:jc w:val="center"/>
              <w:rPr>
                <w:rFonts w:cs="Arial"/>
                <w:b/>
              </w:rPr>
            </w:pPr>
          </w:p>
        </w:tc>
      </w:tr>
      <w:tr w:rsidR="006160BA" w:rsidRPr="006160BA" w14:paraId="13E68F62" w14:textId="77777777" w:rsidTr="00444EAC">
        <w:trPr>
          <w:trHeight w:val="283"/>
        </w:trPr>
        <w:tc>
          <w:tcPr>
            <w:tcW w:w="1696" w:type="dxa"/>
          </w:tcPr>
          <w:p w14:paraId="6BB9E253" w14:textId="77777777" w:rsidR="00F07FEA" w:rsidRPr="006160BA" w:rsidRDefault="00F07FEA" w:rsidP="00F07FEA">
            <w:pPr>
              <w:rPr>
                <w:rFonts w:cs="Arial"/>
              </w:rPr>
            </w:pPr>
          </w:p>
        </w:tc>
        <w:tc>
          <w:tcPr>
            <w:tcW w:w="5579" w:type="dxa"/>
            <w:gridSpan w:val="2"/>
            <w:vAlign w:val="center"/>
          </w:tcPr>
          <w:p w14:paraId="693D8092" w14:textId="22CF7D81" w:rsidR="00F07FEA" w:rsidRPr="006160BA" w:rsidRDefault="00D1376C" w:rsidP="008D6521">
            <w:pPr>
              <w:pStyle w:val="Odstavekseznama"/>
              <w:numPr>
                <w:ilvl w:val="0"/>
                <w:numId w:val="9"/>
              </w:numPr>
              <w:rPr>
                <w:rFonts w:ascii="Arial" w:eastAsia="Arial" w:hAnsi="Arial" w:cs="Arial"/>
                <w:szCs w:val="20"/>
              </w:rPr>
            </w:pPr>
            <w:r w:rsidRPr="006160BA">
              <w:rPr>
                <w:rFonts w:ascii="Arial" w:eastAsia="Arial" w:hAnsi="Arial" w:cs="Arial"/>
                <w:szCs w:val="20"/>
                <w:lang w:val="sl-SI"/>
              </w:rPr>
              <w:t>K</w:t>
            </w:r>
            <w:r w:rsidR="00F07FEA" w:rsidRPr="006160BA">
              <w:rPr>
                <w:rFonts w:ascii="Arial" w:eastAsia="Arial" w:hAnsi="Arial" w:cs="Arial"/>
                <w:szCs w:val="20"/>
              </w:rPr>
              <w:t>onzorcijska pogodba</w:t>
            </w:r>
            <w:r w:rsidR="00282389">
              <w:rPr>
                <w:rFonts w:ascii="Arial" w:eastAsia="Arial" w:hAnsi="Arial" w:cs="Arial"/>
                <w:szCs w:val="20"/>
              </w:rPr>
              <w:t xml:space="preserve"> (fotokopija)</w:t>
            </w:r>
          </w:p>
        </w:tc>
        <w:tc>
          <w:tcPr>
            <w:tcW w:w="2072" w:type="dxa"/>
            <w:shd w:val="clear" w:color="auto" w:fill="F2F2F2" w:themeFill="background1" w:themeFillShade="F2"/>
            <w:vAlign w:val="center"/>
          </w:tcPr>
          <w:p w14:paraId="668F6C7F" w14:textId="77777777" w:rsidR="00F07FEA" w:rsidRPr="006160BA" w:rsidRDefault="00F07FEA" w:rsidP="00F07FEA">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6160BA" w:rsidRPr="006160BA" w14:paraId="009CC59C" w14:textId="77777777" w:rsidTr="00444EAC">
        <w:trPr>
          <w:trHeight w:val="283"/>
        </w:trPr>
        <w:tc>
          <w:tcPr>
            <w:tcW w:w="1696" w:type="dxa"/>
          </w:tcPr>
          <w:p w14:paraId="23DE523C" w14:textId="77777777" w:rsidR="00F07FEA" w:rsidRPr="006160BA" w:rsidRDefault="00F07FEA" w:rsidP="00F07FEA">
            <w:pPr>
              <w:rPr>
                <w:rFonts w:cs="Arial"/>
              </w:rPr>
            </w:pPr>
          </w:p>
        </w:tc>
        <w:tc>
          <w:tcPr>
            <w:tcW w:w="5579" w:type="dxa"/>
            <w:gridSpan w:val="2"/>
            <w:vAlign w:val="center"/>
          </w:tcPr>
          <w:p w14:paraId="163C714A" w14:textId="066B71DC" w:rsidR="00F07FEA" w:rsidRPr="006160BA" w:rsidRDefault="00D1376C" w:rsidP="008D6521">
            <w:pPr>
              <w:pStyle w:val="Odstavekseznama"/>
              <w:numPr>
                <w:ilvl w:val="0"/>
                <w:numId w:val="24"/>
              </w:numPr>
              <w:rPr>
                <w:rFonts w:ascii="Arial" w:eastAsia="Arial" w:hAnsi="Arial" w:cs="Arial"/>
                <w:szCs w:val="20"/>
              </w:rPr>
            </w:pPr>
            <w:r w:rsidRPr="006160BA">
              <w:rPr>
                <w:rFonts w:ascii="Arial" w:eastAsia="Arial" w:hAnsi="Arial" w:cs="Arial"/>
                <w:szCs w:val="20"/>
                <w:lang w:val="sl-SI"/>
              </w:rPr>
              <w:t>P</w:t>
            </w:r>
            <w:r w:rsidR="00F07FEA" w:rsidRPr="006160BA">
              <w:rPr>
                <w:rFonts w:ascii="Arial" w:eastAsia="Arial" w:hAnsi="Arial" w:cs="Arial"/>
                <w:szCs w:val="20"/>
              </w:rPr>
              <w:t xml:space="preserve">arafiran </w:t>
            </w:r>
            <w:r w:rsidR="00BE019D" w:rsidRPr="006160BA">
              <w:rPr>
                <w:rFonts w:ascii="Arial" w:eastAsia="Arial" w:hAnsi="Arial" w:cs="Arial"/>
                <w:szCs w:val="20"/>
                <w:lang w:val="sl-SI"/>
              </w:rPr>
              <w:t xml:space="preserve">vzorec </w:t>
            </w:r>
            <w:r w:rsidR="00F07FEA" w:rsidRPr="006160BA">
              <w:rPr>
                <w:rFonts w:ascii="Arial" w:eastAsia="Arial" w:hAnsi="Arial" w:cs="Arial"/>
                <w:szCs w:val="20"/>
              </w:rPr>
              <w:t>pogodb</w:t>
            </w:r>
            <w:r w:rsidR="00BE019D" w:rsidRPr="006160BA">
              <w:rPr>
                <w:rFonts w:ascii="Arial" w:eastAsia="Arial" w:hAnsi="Arial" w:cs="Arial"/>
                <w:szCs w:val="20"/>
                <w:lang w:val="sl-SI"/>
              </w:rPr>
              <w:t>e</w:t>
            </w:r>
            <w:r w:rsidR="00F07FEA" w:rsidRPr="006160BA">
              <w:rPr>
                <w:rFonts w:ascii="Arial" w:eastAsia="Arial" w:hAnsi="Arial" w:cs="Arial"/>
                <w:szCs w:val="20"/>
              </w:rPr>
              <w:t xml:space="preserve"> o sofinanciranju</w:t>
            </w:r>
          </w:p>
        </w:tc>
        <w:tc>
          <w:tcPr>
            <w:tcW w:w="2072" w:type="dxa"/>
            <w:shd w:val="clear" w:color="auto" w:fill="F2F2F2" w:themeFill="background1" w:themeFillShade="F2"/>
            <w:vAlign w:val="center"/>
          </w:tcPr>
          <w:p w14:paraId="26CC911C" w14:textId="77777777" w:rsidR="00F07FEA" w:rsidRPr="006160BA" w:rsidRDefault="00F07FEA" w:rsidP="00F07FEA">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6160BA" w:rsidRPr="006160BA" w14:paraId="66182C8F" w14:textId="77777777" w:rsidTr="00444EAC">
        <w:trPr>
          <w:trHeight w:val="283"/>
        </w:trPr>
        <w:tc>
          <w:tcPr>
            <w:tcW w:w="1696" w:type="dxa"/>
          </w:tcPr>
          <w:p w14:paraId="52E56223" w14:textId="77777777" w:rsidR="00F07FEA" w:rsidRPr="006160BA" w:rsidRDefault="00F07FEA" w:rsidP="00F07FEA">
            <w:pPr>
              <w:rPr>
                <w:rFonts w:cs="Arial"/>
              </w:rPr>
            </w:pPr>
          </w:p>
        </w:tc>
        <w:tc>
          <w:tcPr>
            <w:tcW w:w="5579" w:type="dxa"/>
            <w:gridSpan w:val="2"/>
            <w:vAlign w:val="center"/>
          </w:tcPr>
          <w:p w14:paraId="5231B8E0" w14:textId="62FBC98E" w:rsidR="00F07FEA" w:rsidRPr="006160BA" w:rsidRDefault="00D1376C" w:rsidP="008D6521">
            <w:pPr>
              <w:pStyle w:val="Odstavekseznama"/>
              <w:numPr>
                <w:ilvl w:val="0"/>
                <w:numId w:val="24"/>
              </w:numPr>
              <w:rPr>
                <w:rFonts w:ascii="Arial" w:eastAsia="Arial" w:hAnsi="Arial" w:cs="Arial"/>
                <w:szCs w:val="20"/>
              </w:rPr>
            </w:pPr>
            <w:r w:rsidRPr="006160BA">
              <w:rPr>
                <w:rFonts w:ascii="Arial" w:eastAsia="Arial" w:hAnsi="Arial" w:cs="Arial"/>
                <w:szCs w:val="20"/>
                <w:lang w:val="sl-SI"/>
              </w:rPr>
              <w:t>F</w:t>
            </w:r>
            <w:r w:rsidR="00F07FEA" w:rsidRPr="006160BA">
              <w:rPr>
                <w:rFonts w:ascii="Arial" w:eastAsia="Arial" w:hAnsi="Arial" w:cs="Arial"/>
                <w:szCs w:val="20"/>
              </w:rPr>
              <w:t>inančni načrt</w:t>
            </w:r>
          </w:p>
        </w:tc>
        <w:tc>
          <w:tcPr>
            <w:tcW w:w="2072" w:type="dxa"/>
            <w:shd w:val="clear" w:color="auto" w:fill="F2F2F2" w:themeFill="background1" w:themeFillShade="F2"/>
            <w:vAlign w:val="center"/>
          </w:tcPr>
          <w:p w14:paraId="51933BCC" w14:textId="77777777" w:rsidR="00F07FEA" w:rsidRPr="006160BA" w:rsidRDefault="00F07FEA" w:rsidP="00F07FEA">
            <w:pPr>
              <w:jc w:val="center"/>
              <w:rPr>
                <w:rFonts w:cs="Arial"/>
                <w:b/>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6160BA" w:rsidRPr="006160BA" w14:paraId="056300F3" w14:textId="77777777" w:rsidTr="00444EAC">
        <w:trPr>
          <w:trHeight w:val="60"/>
        </w:trPr>
        <w:tc>
          <w:tcPr>
            <w:tcW w:w="1696" w:type="dxa"/>
          </w:tcPr>
          <w:p w14:paraId="5043CB0F" w14:textId="77777777" w:rsidR="00F07FEA" w:rsidRPr="006160BA" w:rsidRDefault="00F07FEA" w:rsidP="00F07FEA">
            <w:pPr>
              <w:rPr>
                <w:rFonts w:cs="Arial"/>
              </w:rPr>
            </w:pPr>
          </w:p>
        </w:tc>
        <w:tc>
          <w:tcPr>
            <w:tcW w:w="5579" w:type="dxa"/>
            <w:gridSpan w:val="2"/>
            <w:vAlign w:val="center"/>
          </w:tcPr>
          <w:p w14:paraId="7C7D2C61" w14:textId="1BB25BED" w:rsidR="00F07FEA" w:rsidRPr="006160BA" w:rsidRDefault="00D1376C" w:rsidP="008D6521">
            <w:pPr>
              <w:pStyle w:val="Odstavekseznama"/>
              <w:numPr>
                <w:ilvl w:val="0"/>
                <w:numId w:val="7"/>
              </w:numPr>
              <w:rPr>
                <w:rFonts w:ascii="Arial" w:eastAsia="Arial" w:hAnsi="Arial" w:cs="Arial"/>
                <w:szCs w:val="20"/>
              </w:rPr>
            </w:pPr>
            <w:r w:rsidRPr="006160BA">
              <w:rPr>
                <w:rFonts w:ascii="Arial" w:eastAsia="Arial" w:hAnsi="Arial" w:cs="Arial"/>
                <w:szCs w:val="20"/>
                <w:lang w:val="sl-SI"/>
              </w:rPr>
              <w:t>N</w:t>
            </w:r>
            <w:r w:rsidR="00F07FEA" w:rsidRPr="006160BA">
              <w:rPr>
                <w:rFonts w:ascii="Arial" w:eastAsia="Arial" w:hAnsi="Arial" w:cs="Arial"/>
                <w:szCs w:val="20"/>
              </w:rPr>
              <w:t>ačrt aktivnosti in rezultatov projekta</w:t>
            </w:r>
          </w:p>
        </w:tc>
        <w:tc>
          <w:tcPr>
            <w:tcW w:w="2072" w:type="dxa"/>
            <w:shd w:val="clear" w:color="auto" w:fill="F2F2F2" w:themeFill="background1" w:themeFillShade="F2"/>
            <w:vAlign w:val="center"/>
          </w:tcPr>
          <w:p w14:paraId="7C1657F6" w14:textId="77777777" w:rsidR="00F07FEA" w:rsidRPr="006160BA" w:rsidRDefault="00F07FEA" w:rsidP="00F07FEA">
            <w:pPr>
              <w:jc w:val="center"/>
              <w:rPr>
                <w:rFonts w:cs="Arial"/>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6160BA" w:rsidRPr="006160BA" w14:paraId="34728CDF" w14:textId="77777777" w:rsidTr="00444EAC">
        <w:trPr>
          <w:trHeight w:val="60"/>
        </w:trPr>
        <w:tc>
          <w:tcPr>
            <w:tcW w:w="1696" w:type="dxa"/>
          </w:tcPr>
          <w:p w14:paraId="6F209C23" w14:textId="77777777" w:rsidR="004A0327" w:rsidRPr="006160BA" w:rsidRDefault="004A0327" w:rsidP="004A0327">
            <w:pPr>
              <w:rPr>
                <w:rFonts w:cs="Arial"/>
              </w:rPr>
            </w:pPr>
          </w:p>
        </w:tc>
        <w:tc>
          <w:tcPr>
            <w:tcW w:w="5579" w:type="dxa"/>
            <w:gridSpan w:val="2"/>
            <w:vAlign w:val="center"/>
          </w:tcPr>
          <w:p w14:paraId="1878F207" w14:textId="41C39DA2" w:rsidR="004A0327" w:rsidRPr="009274F0" w:rsidRDefault="004A0327" w:rsidP="004A0327">
            <w:pPr>
              <w:pStyle w:val="Odstavekseznama"/>
              <w:numPr>
                <w:ilvl w:val="0"/>
                <w:numId w:val="7"/>
              </w:numPr>
              <w:rPr>
                <w:rFonts w:ascii="Arial" w:eastAsia="Arial" w:hAnsi="Arial" w:cs="Arial"/>
                <w:szCs w:val="20"/>
                <w:lang w:val="sl-SI"/>
              </w:rPr>
            </w:pPr>
            <w:r w:rsidRPr="006160BA">
              <w:rPr>
                <w:rFonts w:ascii="Arial" w:eastAsia="Arial" w:hAnsi="Arial" w:cs="Arial"/>
                <w:szCs w:val="20"/>
                <w:lang w:val="sl-SI"/>
              </w:rPr>
              <w:t>N</w:t>
            </w:r>
            <w:r w:rsidRPr="006160BA">
              <w:rPr>
                <w:rFonts w:ascii="Arial" w:eastAsia="Arial" w:hAnsi="Arial" w:cs="Arial"/>
                <w:szCs w:val="20"/>
              </w:rPr>
              <w:t xml:space="preserve">ačrt aktivnosti in rezultatov </w:t>
            </w:r>
            <w:r w:rsidR="004B23CB" w:rsidRPr="006160BA">
              <w:rPr>
                <w:rFonts w:ascii="Arial" w:eastAsia="Arial" w:hAnsi="Arial" w:cs="Arial"/>
                <w:szCs w:val="20"/>
              </w:rPr>
              <w:t>posameznega VIZ</w:t>
            </w:r>
            <w:r w:rsidR="00EE084A">
              <w:rPr>
                <w:rFonts w:ascii="Arial" w:eastAsia="Arial" w:hAnsi="Arial" w:cs="Arial"/>
                <w:szCs w:val="20"/>
              </w:rPr>
              <w:t>*</w:t>
            </w:r>
            <w:r w:rsidR="00FE2072" w:rsidRPr="006160BA">
              <w:rPr>
                <w:rFonts w:ascii="Arial" w:eastAsia="Arial" w:hAnsi="Arial" w:cs="Arial"/>
                <w:szCs w:val="20"/>
              </w:rPr>
              <w:t xml:space="preserve"> (prijavitelja in konzorcijskih partnerjev)</w:t>
            </w:r>
          </w:p>
          <w:p w14:paraId="5112D5F0" w14:textId="33A4B6C5" w:rsidR="00EE084A" w:rsidRPr="009274F0" w:rsidRDefault="00EE084A" w:rsidP="009274F0">
            <w:pPr>
              <w:rPr>
                <w:rFonts w:cs="Arial"/>
                <w:sz w:val="16"/>
                <w:szCs w:val="16"/>
              </w:rPr>
            </w:pPr>
            <w:r w:rsidRPr="005E5395">
              <w:rPr>
                <w:rFonts w:cs="Arial"/>
                <w:sz w:val="16"/>
                <w:szCs w:val="16"/>
              </w:rPr>
              <w:t xml:space="preserve">* Če sodeluje šolski center z organizacijskimi enotami, obrazec 1.2.1 priloži za vsako enoto posebej.  </w:t>
            </w:r>
            <w:r w:rsidRPr="005E5395">
              <w:rPr>
                <w:rFonts w:eastAsiaTheme="minorEastAsia" w:cs="Arial"/>
                <w:sz w:val="16"/>
                <w:szCs w:val="16"/>
              </w:rPr>
              <w:t>Enako velja za osnovne šole, ki imajo v sestavi tudi organizacijsko enoto vrtca, in druge pravne osebe v skladu z 7. členom ZOFVI.</w:t>
            </w:r>
          </w:p>
        </w:tc>
        <w:tc>
          <w:tcPr>
            <w:tcW w:w="2072" w:type="dxa"/>
            <w:shd w:val="clear" w:color="auto" w:fill="F2F2F2" w:themeFill="background1" w:themeFillShade="F2"/>
            <w:vAlign w:val="center"/>
          </w:tcPr>
          <w:p w14:paraId="5AA62F54" w14:textId="341C1D15" w:rsidR="004A0327" w:rsidRPr="006160BA" w:rsidRDefault="004A0327" w:rsidP="004A0327">
            <w:pPr>
              <w:jc w:val="center"/>
              <w:rPr>
                <w:rFonts w:cs="Arial"/>
                <w:shd w:val="clear" w:color="auto" w:fill="E6E6E6"/>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6160BA" w:rsidRPr="006160BA" w14:paraId="2E36D401" w14:textId="77777777" w:rsidTr="00444EAC">
        <w:trPr>
          <w:trHeight w:val="60"/>
        </w:trPr>
        <w:tc>
          <w:tcPr>
            <w:tcW w:w="1696" w:type="dxa"/>
          </w:tcPr>
          <w:p w14:paraId="527EA020" w14:textId="77777777" w:rsidR="004A0327" w:rsidRPr="006160BA" w:rsidRDefault="004A0327" w:rsidP="004A0327">
            <w:pPr>
              <w:rPr>
                <w:rFonts w:cs="Arial"/>
              </w:rPr>
            </w:pPr>
          </w:p>
        </w:tc>
        <w:tc>
          <w:tcPr>
            <w:tcW w:w="5579" w:type="dxa"/>
            <w:gridSpan w:val="2"/>
            <w:vAlign w:val="center"/>
          </w:tcPr>
          <w:p w14:paraId="5ED1D4BF" w14:textId="292FF9B3" w:rsidR="004A0327" w:rsidRPr="006160BA" w:rsidRDefault="004A0327" w:rsidP="001C3BFF">
            <w:pPr>
              <w:pStyle w:val="Odstavekseznama"/>
              <w:numPr>
                <w:ilvl w:val="0"/>
                <w:numId w:val="7"/>
              </w:numPr>
              <w:spacing w:line="276" w:lineRule="auto"/>
              <w:contextualSpacing/>
              <w:rPr>
                <w:rFonts w:eastAsiaTheme="minorEastAsia" w:cs="Arial"/>
                <w:szCs w:val="20"/>
              </w:rPr>
            </w:pPr>
            <w:r w:rsidRPr="006160BA">
              <w:rPr>
                <w:rFonts w:ascii="Arial" w:eastAsia="Arial" w:hAnsi="Arial" w:cs="Arial"/>
                <w:szCs w:val="20"/>
              </w:rPr>
              <w:t>Izjava DNSH</w:t>
            </w:r>
          </w:p>
        </w:tc>
        <w:tc>
          <w:tcPr>
            <w:tcW w:w="2072" w:type="dxa"/>
            <w:shd w:val="clear" w:color="auto" w:fill="F2F2F2" w:themeFill="background1" w:themeFillShade="F2"/>
            <w:vAlign w:val="center"/>
          </w:tcPr>
          <w:p w14:paraId="32DB9D85" w14:textId="4E4C9661" w:rsidR="004A0327" w:rsidRPr="006160BA" w:rsidRDefault="004A0327" w:rsidP="004A0327">
            <w:pPr>
              <w:jc w:val="center"/>
              <w:rPr>
                <w:rFonts w:cs="Arial"/>
                <w:shd w:val="clear" w:color="auto" w:fill="E6E6E6"/>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rPr>
              <w:t xml:space="preserve">  NE</w:t>
            </w:r>
          </w:p>
        </w:tc>
      </w:tr>
      <w:tr w:rsidR="006160BA" w:rsidRPr="006160BA" w14:paraId="0887E353" w14:textId="77777777" w:rsidTr="00444EAC">
        <w:tc>
          <w:tcPr>
            <w:tcW w:w="1696" w:type="dxa"/>
          </w:tcPr>
          <w:p w14:paraId="07459315" w14:textId="77777777" w:rsidR="004A0327" w:rsidRPr="006160BA" w:rsidRDefault="004A0327" w:rsidP="004A0327">
            <w:pPr>
              <w:rPr>
                <w:rFonts w:cs="Arial"/>
              </w:rPr>
            </w:pPr>
          </w:p>
        </w:tc>
        <w:tc>
          <w:tcPr>
            <w:tcW w:w="5579" w:type="dxa"/>
            <w:gridSpan w:val="2"/>
            <w:vAlign w:val="center"/>
          </w:tcPr>
          <w:p w14:paraId="4CE5B5BF" w14:textId="74AD4B36" w:rsidR="004A0327" w:rsidRPr="006160BA" w:rsidRDefault="004A0327" w:rsidP="004A0327">
            <w:pPr>
              <w:pStyle w:val="Odstavekseznama"/>
              <w:numPr>
                <w:ilvl w:val="0"/>
                <w:numId w:val="6"/>
              </w:numPr>
              <w:rPr>
                <w:rFonts w:ascii="Arial" w:eastAsia="Arial" w:hAnsi="Arial" w:cs="Arial"/>
                <w:szCs w:val="20"/>
              </w:rPr>
            </w:pPr>
            <w:r w:rsidRPr="006160BA">
              <w:rPr>
                <w:rFonts w:ascii="Arial" w:eastAsia="Arial" w:hAnsi="Arial" w:cs="Arial"/>
                <w:szCs w:val="20"/>
                <w:lang w:val="sl-SI"/>
              </w:rPr>
              <w:t>I</w:t>
            </w:r>
            <w:r w:rsidRPr="006160BA">
              <w:rPr>
                <w:rFonts w:ascii="Arial" w:eastAsia="Arial" w:hAnsi="Arial" w:cs="Arial"/>
                <w:szCs w:val="20"/>
              </w:rPr>
              <w:t>zjava o sprejemanju in izpolnjevanju pogojev javnega razpisa (prijavitelja in konzorcijskih partnerjev)</w:t>
            </w:r>
          </w:p>
        </w:tc>
        <w:tc>
          <w:tcPr>
            <w:tcW w:w="2072" w:type="dxa"/>
            <w:shd w:val="clear" w:color="auto" w:fill="F2F2F2" w:themeFill="background1" w:themeFillShade="F2"/>
            <w:vAlign w:val="center"/>
          </w:tcPr>
          <w:p w14:paraId="5FA5C9C1" w14:textId="77777777" w:rsidR="004A0327" w:rsidRPr="006160BA" w:rsidRDefault="004A0327" w:rsidP="004A0327">
            <w:pPr>
              <w:jc w:val="center"/>
              <w:rPr>
                <w:rFonts w:cs="Arial"/>
                <w:b/>
                <w:bCs/>
              </w:rPr>
            </w:pP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bCs/>
              </w:rPr>
              <w:t xml:space="preserve">  DA       </w:t>
            </w:r>
            <w:r w:rsidRPr="006160BA">
              <w:rPr>
                <w:rFonts w:cs="Arial"/>
                <w:shd w:val="clear" w:color="auto" w:fill="E6E6E6"/>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shd w:val="clear" w:color="auto" w:fill="E6E6E6"/>
              </w:rPr>
            </w:r>
            <w:r w:rsidR="00171295">
              <w:rPr>
                <w:rFonts w:cs="Arial"/>
                <w:shd w:val="clear" w:color="auto" w:fill="E6E6E6"/>
              </w:rPr>
              <w:fldChar w:fldCharType="separate"/>
            </w:r>
            <w:r w:rsidRPr="006160BA">
              <w:rPr>
                <w:rFonts w:cs="Arial"/>
                <w:shd w:val="clear" w:color="auto" w:fill="E6E6E6"/>
              </w:rPr>
              <w:fldChar w:fldCharType="end"/>
            </w:r>
            <w:r w:rsidRPr="006160BA">
              <w:rPr>
                <w:rFonts w:cs="Arial"/>
                <w:b/>
                <w:bCs/>
              </w:rPr>
              <w:t xml:space="preserve">  NE</w:t>
            </w:r>
          </w:p>
        </w:tc>
      </w:tr>
      <w:tr w:rsidR="006160BA" w:rsidRPr="006160BA" w14:paraId="4C68ED3C" w14:textId="77777777" w:rsidTr="00444EAC">
        <w:trPr>
          <w:trHeight w:val="300"/>
        </w:trPr>
        <w:tc>
          <w:tcPr>
            <w:tcW w:w="9347" w:type="dxa"/>
            <w:gridSpan w:val="4"/>
            <w:shd w:val="clear" w:color="auto" w:fill="D9D9D9" w:themeFill="background1" w:themeFillShade="D9"/>
          </w:tcPr>
          <w:p w14:paraId="20BEA266" w14:textId="38FA5BDA" w:rsidR="004A0327" w:rsidRPr="006160BA" w:rsidRDefault="004A0327" w:rsidP="004A0327">
            <w:pPr>
              <w:rPr>
                <w:rFonts w:cs="Arial"/>
                <w:b/>
                <w:bCs/>
              </w:rPr>
            </w:pPr>
            <w:r w:rsidRPr="006160BA">
              <w:rPr>
                <w:b/>
                <w:bCs/>
              </w:rPr>
              <w:t>V primeru manjkajočih podpisov in žigov se prijavitelja pozove k dopolnitvi. Ravno tako se ga pozove k dopolnitvi v primeru manjkajočih obrazcev, katerih dopolnitve in spremembe ne morejo vplivati na višino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w:t>
            </w:r>
          </w:p>
        </w:tc>
      </w:tr>
      <w:tr w:rsidR="006160BA" w:rsidRPr="006160BA" w14:paraId="6ABE50BA" w14:textId="77777777" w:rsidTr="00444EAC">
        <w:trPr>
          <w:trHeight w:val="300"/>
        </w:trPr>
        <w:tc>
          <w:tcPr>
            <w:tcW w:w="9347" w:type="dxa"/>
            <w:gridSpan w:val="4"/>
            <w:shd w:val="clear" w:color="auto" w:fill="D9D9D9" w:themeFill="background1" w:themeFillShade="D9"/>
          </w:tcPr>
          <w:p w14:paraId="5BD08D01" w14:textId="7C1D057F" w:rsidR="004A0327" w:rsidRPr="006160BA" w:rsidRDefault="004A0327" w:rsidP="004A0327">
            <w:pPr>
              <w:rPr>
                <w:b/>
                <w:bCs/>
              </w:rPr>
            </w:pPr>
            <w:r w:rsidRPr="006160BA">
              <w:rPr>
                <w:b/>
                <w:bCs/>
              </w:rPr>
              <w:t>Če je kateri koli odgovor NE, navedite obrazložitev za 1. dopolnitev vloge</w:t>
            </w:r>
          </w:p>
        </w:tc>
      </w:tr>
      <w:tr w:rsidR="006160BA" w:rsidRPr="006160BA" w14:paraId="1587C431" w14:textId="77777777" w:rsidTr="00AE685F">
        <w:trPr>
          <w:trHeight w:val="694"/>
        </w:trPr>
        <w:tc>
          <w:tcPr>
            <w:tcW w:w="9347" w:type="dxa"/>
            <w:gridSpan w:val="4"/>
          </w:tcPr>
          <w:p w14:paraId="661382A4" w14:textId="7CE1276B" w:rsidR="004A0327" w:rsidRPr="006160BA" w:rsidRDefault="004A0327" w:rsidP="004A0327">
            <w:pPr>
              <w:jc w:val="left"/>
              <w:rPr>
                <w:rFonts w:cs="Arial"/>
                <w:shd w:val="clear" w:color="auto" w:fill="E6E6E6"/>
              </w:rPr>
            </w:pPr>
            <w:r w:rsidRPr="006160BA">
              <w:rPr>
                <w:rStyle w:val="normaltextrun"/>
                <w:rFonts w:cs="Arial"/>
                <w:shd w:val="clear" w:color="auto" w:fill="FFFFFF"/>
              </w:rPr>
              <w:t>Prijavitelja se pozove za naslednje dopolnitve vloge: ……….</w:t>
            </w:r>
            <w:r w:rsidRPr="006160BA">
              <w:rPr>
                <w:rStyle w:val="eop"/>
                <w:rFonts w:cs="Arial"/>
                <w:shd w:val="clear" w:color="auto" w:fill="FFFFFF"/>
              </w:rPr>
              <w:t> </w:t>
            </w:r>
          </w:p>
        </w:tc>
      </w:tr>
      <w:tr w:rsidR="006160BA" w:rsidRPr="006160BA" w14:paraId="5F233565" w14:textId="77777777" w:rsidTr="00444EAC">
        <w:tc>
          <w:tcPr>
            <w:tcW w:w="9347" w:type="dxa"/>
            <w:gridSpan w:val="4"/>
            <w:shd w:val="clear" w:color="auto" w:fill="F2F2F2" w:themeFill="background1" w:themeFillShade="F2"/>
          </w:tcPr>
          <w:p w14:paraId="6EC95267" w14:textId="36BFB5B8" w:rsidR="004A0327" w:rsidRPr="006160BA" w:rsidRDefault="004A0327" w:rsidP="004A0327">
            <w:pPr>
              <w:rPr>
                <w:rFonts w:cs="Arial"/>
                <w:b/>
                <w:bCs/>
              </w:rPr>
            </w:pPr>
            <w:r w:rsidRPr="006160BA">
              <w:rPr>
                <w:rFonts w:cs="Arial"/>
                <w:b/>
                <w:bCs/>
              </w:rPr>
              <w:t xml:space="preserve">Komisija za izvedbo postopka javnega razpisa v roku 8 dni od odpiranja vlog pisno pozove prijavitelja, katerega vloga ni popolna, da jo dopolni. Nepopolne vloge, ki jih prijavitelji v skladu s pozivom ne bodo dopolnili oziroma bo dopolnitev nepravilna ali neustrezna, bodo zavržene. </w:t>
            </w:r>
          </w:p>
        </w:tc>
      </w:tr>
      <w:tr w:rsidR="006160BA" w:rsidRPr="006160BA" w14:paraId="2E9C8E42"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9347" w:type="dxa"/>
            <w:gridSpan w:val="4"/>
            <w:tcBorders>
              <w:top w:val="single" w:sz="4" w:space="0" w:color="auto"/>
              <w:left w:val="single" w:sz="4" w:space="0" w:color="auto"/>
              <w:bottom w:val="single" w:sz="4" w:space="0" w:color="auto"/>
              <w:right w:val="single" w:sz="4" w:space="0" w:color="auto"/>
            </w:tcBorders>
            <w:shd w:val="clear" w:color="auto" w:fill="auto"/>
          </w:tcPr>
          <w:p w14:paraId="1DF08149" w14:textId="77777777" w:rsidR="00641364" w:rsidRPr="006160BA" w:rsidRDefault="00641364" w:rsidP="00417075">
            <w:pPr>
              <w:rPr>
                <w:rFonts w:cs="Arial"/>
                <w:b/>
              </w:rPr>
            </w:pPr>
            <w:r w:rsidRPr="006160BA">
              <w:rPr>
                <w:rFonts w:cs="Arial"/>
                <w:b/>
              </w:rPr>
              <w:t>Pregled dopolnitve vloge</w:t>
            </w:r>
          </w:p>
        </w:tc>
      </w:tr>
      <w:tr w:rsidR="006160BA" w:rsidRPr="006160BA" w14:paraId="11F36C79"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470A516B" w14:textId="77777777" w:rsidR="00641364" w:rsidRPr="006160BA" w:rsidRDefault="00641364" w:rsidP="00417075">
            <w:pPr>
              <w:rPr>
                <w:rFonts w:cs="Arial"/>
                <w:bCs/>
              </w:rPr>
            </w:pPr>
            <w:r w:rsidRPr="006160BA">
              <w:rPr>
                <w:rFonts w:cs="Arial"/>
                <w:bCs/>
              </w:rPr>
              <w:t>Datum poslanega poziva za dopolnitev vloge: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71E24EBC" w14:textId="77777777" w:rsidR="00641364" w:rsidRPr="006160BA" w:rsidRDefault="00641364" w:rsidP="00417075">
            <w:pPr>
              <w:rPr>
                <w:rFonts w:cs="Arial"/>
                <w:b/>
              </w:rPr>
            </w:pPr>
          </w:p>
        </w:tc>
      </w:tr>
      <w:tr w:rsidR="006160BA" w:rsidRPr="006160BA" w14:paraId="22051661"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42952045" w14:textId="77E4822E" w:rsidR="00BF2386" w:rsidRPr="006160BA" w:rsidRDefault="00BF2386" w:rsidP="00BF2386">
            <w:pPr>
              <w:rPr>
                <w:rFonts w:cs="Arial"/>
                <w:bCs/>
              </w:rPr>
            </w:pPr>
            <w:r w:rsidRPr="006160BA">
              <w:rPr>
                <w:rFonts w:cs="Arial"/>
              </w:rPr>
              <w:t>Datum vročitve poziva za dopolnitev vloge (prijavitelju):</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6E03C763" w14:textId="77777777" w:rsidR="00BF2386" w:rsidRPr="006160BA" w:rsidRDefault="00BF2386" w:rsidP="00BF2386">
            <w:pPr>
              <w:rPr>
                <w:rFonts w:cs="Arial"/>
                <w:b/>
              </w:rPr>
            </w:pPr>
          </w:p>
        </w:tc>
      </w:tr>
      <w:tr w:rsidR="006160BA" w:rsidRPr="006160BA" w14:paraId="612E55F9"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55A37AF8" w14:textId="1463103B" w:rsidR="00BF2386" w:rsidRPr="006160BA" w:rsidRDefault="00BF2386" w:rsidP="00BF2386">
            <w:pPr>
              <w:rPr>
                <w:rFonts w:cs="Arial"/>
                <w:bCs/>
              </w:rPr>
            </w:pPr>
            <w:r w:rsidRPr="006160BA">
              <w:rPr>
                <w:rFonts w:cs="Arial"/>
              </w:rPr>
              <w:t>Datum prejetja dopolnitve (na MVI):</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7BB1704E" w14:textId="77777777" w:rsidR="00BF2386" w:rsidRPr="006160BA" w:rsidRDefault="00BF2386" w:rsidP="00BF2386">
            <w:pPr>
              <w:rPr>
                <w:rFonts w:cs="Arial"/>
                <w:b/>
              </w:rPr>
            </w:pPr>
          </w:p>
        </w:tc>
      </w:tr>
      <w:tr w:rsidR="006160BA" w:rsidRPr="006160BA" w14:paraId="36850275"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02290F4C" w14:textId="3772621A" w:rsidR="00BF2386" w:rsidRPr="006160BA" w:rsidRDefault="00BF2386" w:rsidP="00BF2386">
            <w:pPr>
              <w:rPr>
                <w:rFonts w:cs="Arial"/>
                <w:bCs/>
              </w:rPr>
            </w:pPr>
            <w:r w:rsidRPr="006160BA">
              <w:rPr>
                <w:rFonts w:cs="Arial"/>
                <w:bCs/>
              </w:rPr>
              <w:t>Datum pregleda dopolnitve vloge: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7C3C75ED" w14:textId="77777777" w:rsidR="00BF2386" w:rsidRPr="006160BA" w:rsidRDefault="00BF2386" w:rsidP="00BF2386">
            <w:pPr>
              <w:rPr>
                <w:rFonts w:cs="Arial"/>
                <w:b/>
              </w:rPr>
            </w:pPr>
          </w:p>
        </w:tc>
      </w:tr>
      <w:tr w:rsidR="006160BA" w:rsidRPr="006160BA" w14:paraId="46487574"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39004221" w14:textId="4ED33F1C" w:rsidR="00175E10" w:rsidRPr="006160BA" w:rsidRDefault="00175E10" w:rsidP="00175E10">
            <w:pPr>
              <w:rPr>
                <w:rFonts w:cs="Arial"/>
                <w:bCs/>
              </w:rPr>
            </w:pPr>
            <w:r w:rsidRPr="006160BA">
              <w:rPr>
                <w:rFonts w:cs="Arial"/>
                <w:b/>
              </w:rPr>
              <w:t xml:space="preserve">Dopolnitev je prispela pravočasno. </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59F5D064" w14:textId="1928FA54" w:rsidR="00175E10" w:rsidRPr="006160BA" w:rsidRDefault="00175E10" w:rsidP="00175E10">
            <w:pPr>
              <w:rPr>
                <w:rFonts w:cs="Arial"/>
                <w:b/>
              </w:rPr>
            </w:pP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rPr>
            </w:r>
            <w:r w:rsidR="00171295">
              <w:rPr>
                <w:rFonts w:cs="Arial"/>
              </w:rPr>
              <w:fldChar w:fldCharType="separate"/>
            </w:r>
            <w:r w:rsidRPr="006160BA">
              <w:rPr>
                <w:rFonts w:cs="Arial"/>
              </w:rPr>
              <w:fldChar w:fldCharType="end"/>
            </w:r>
            <w:r w:rsidRPr="006160BA">
              <w:rPr>
                <w:rFonts w:cs="Arial"/>
                <w:b/>
              </w:rPr>
              <w:t xml:space="preserve"> DA       </w:t>
            </w: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rPr>
            </w:r>
            <w:r w:rsidR="00171295">
              <w:rPr>
                <w:rFonts w:cs="Arial"/>
              </w:rPr>
              <w:fldChar w:fldCharType="separate"/>
            </w:r>
            <w:r w:rsidRPr="006160BA">
              <w:rPr>
                <w:rFonts w:cs="Arial"/>
              </w:rPr>
              <w:fldChar w:fldCharType="end"/>
            </w:r>
            <w:r w:rsidRPr="006160BA">
              <w:rPr>
                <w:rFonts w:cs="Arial"/>
                <w:b/>
              </w:rPr>
              <w:t xml:space="preserve"> NE</w:t>
            </w:r>
          </w:p>
        </w:tc>
      </w:tr>
      <w:tr w:rsidR="006160BA" w:rsidRPr="006160BA" w14:paraId="771C4A51"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2292BB1D" w14:textId="1407C2A2" w:rsidR="00175E10" w:rsidRPr="006160BA" w:rsidRDefault="00175E10" w:rsidP="00175E10">
            <w:pPr>
              <w:rPr>
                <w:rFonts w:cs="Arial"/>
                <w:bCs/>
              </w:rPr>
            </w:pPr>
            <w:r w:rsidRPr="006160BA">
              <w:rPr>
                <w:rFonts w:cs="Arial"/>
                <w:b/>
              </w:rPr>
              <w:t xml:space="preserve">Ovojnica je zaprta in pravilno označena. </w:t>
            </w:r>
            <w:r w:rsidRPr="006160BA">
              <w:rPr>
                <w:rFonts w:cs="Arial"/>
                <w:b/>
                <w:bCs/>
              </w:rPr>
              <w:t xml:space="preserve"> </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1007A" w14:textId="3D32E2B8" w:rsidR="00175E10" w:rsidRPr="006160BA" w:rsidRDefault="00175E10" w:rsidP="00175E10">
            <w:pPr>
              <w:rPr>
                <w:rFonts w:cs="Arial"/>
                <w:b/>
              </w:rPr>
            </w:pP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rPr>
            </w:r>
            <w:r w:rsidR="00171295">
              <w:rPr>
                <w:rFonts w:cs="Arial"/>
              </w:rPr>
              <w:fldChar w:fldCharType="separate"/>
            </w:r>
            <w:r w:rsidRPr="006160BA">
              <w:rPr>
                <w:rFonts w:cs="Arial"/>
              </w:rPr>
              <w:fldChar w:fldCharType="end"/>
            </w:r>
            <w:r w:rsidRPr="006160BA">
              <w:rPr>
                <w:rFonts w:cs="Arial"/>
                <w:b/>
              </w:rPr>
              <w:t xml:space="preserve"> DA       </w:t>
            </w: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rPr>
            </w:r>
            <w:r w:rsidR="00171295">
              <w:rPr>
                <w:rFonts w:cs="Arial"/>
              </w:rPr>
              <w:fldChar w:fldCharType="separate"/>
            </w:r>
            <w:r w:rsidRPr="006160BA">
              <w:rPr>
                <w:rFonts w:cs="Arial"/>
              </w:rPr>
              <w:fldChar w:fldCharType="end"/>
            </w:r>
            <w:r w:rsidRPr="006160BA">
              <w:rPr>
                <w:rFonts w:cs="Arial"/>
                <w:b/>
              </w:rPr>
              <w:t xml:space="preserve"> NE</w:t>
            </w:r>
          </w:p>
        </w:tc>
      </w:tr>
      <w:tr w:rsidR="006160BA" w:rsidRPr="006160BA" w14:paraId="52B968BE" w14:textId="77777777" w:rsidTr="00444EAC">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CellMar>
            <w:bottom w:w="0" w:type="dxa"/>
          </w:tblCellMar>
        </w:tblPrEx>
        <w:trPr>
          <w:trHeight w:val="349"/>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233CCC21" w14:textId="64308D46" w:rsidR="00175E10" w:rsidRPr="006160BA" w:rsidRDefault="00175E10" w:rsidP="00175E10">
            <w:pPr>
              <w:rPr>
                <w:rFonts w:cs="Arial"/>
                <w:bCs/>
              </w:rPr>
            </w:pPr>
            <w:r w:rsidRPr="006160BA">
              <w:rPr>
                <w:rFonts w:cs="Arial"/>
                <w:b/>
              </w:rPr>
              <w:t>Vloga je ustrezno dopolnjena.</w:t>
            </w:r>
          </w:p>
        </w:tc>
        <w:tc>
          <w:tcPr>
            <w:tcW w:w="2689" w:type="dxa"/>
            <w:gridSpan w:val="2"/>
            <w:tcBorders>
              <w:top w:val="single" w:sz="4" w:space="0" w:color="auto"/>
              <w:left w:val="single" w:sz="4" w:space="0" w:color="auto"/>
              <w:bottom w:val="single" w:sz="4" w:space="0" w:color="auto"/>
              <w:right w:val="single" w:sz="4" w:space="0" w:color="auto"/>
            </w:tcBorders>
            <w:shd w:val="clear" w:color="auto" w:fill="auto"/>
          </w:tcPr>
          <w:p w14:paraId="6E6FD132" w14:textId="35A8ADDE" w:rsidR="00175E10" w:rsidRPr="006160BA" w:rsidRDefault="00175E10" w:rsidP="00175E10">
            <w:pPr>
              <w:rPr>
                <w:rFonts w:cs="Arial"/>
                <w:b/>
              </w:rPr>
            </w:pP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rPr>
            </w:r>
            <w:r w:rsidR="00171295">
              <w:rPr>
                <w:rFonts w:cs="Arial"/>
              </w:rPr>
              <w:fldChar w:fldCharType="separate"/>
            </w:r>
            <w:r w:rsidRPr="006160BA">
              <w:rPr>
                <w:rFonts w:cs="Arial"/>
              </w:rPr>
              <w:fldChar w:fldCharType="end"/>
            </w:r>
            <w:r w:rsidRPr="006160BA">
              <w:rPr>
                <w:rFonts w:cs="Arial"/>
                <w:b/>
              </w:rPr>
              <w:t xml:space="preserve"> DA       </w:t>
            </w:r>
            <w:r w:rsidRPr="006160BA">
              <w:rPr>
                <w:rFonts w:cs="Arial"/>
              </w:rPr>
              <w:fldChar w:fldCharType="begin">
                <w:ffData>
                  <w:name w:val=""/>
                  <w:enabled/>
                  <w:calcOnExit w:val="0"/>
                  <w:checkBox>
                    <w:sizeAuto/>
                    <w:default w:val="0"/>
                  </w:checkBox>
                </w:ffData>
              </w:fldChar>
            </w:r>
            <w:r w:rsidRPr="006160BA">
              <w:rPr>
                <w:rFonts w:cs="Arial"/>
              </w:rPr>
              <w:instrText xml:space="preserve"> FORMCHECKBOX </w:instrText>
            </w:r>
            <w:r w:rsidR="00171295">
              <w:rPr>
                <w:rFonts w:cs="Arial"/>
              </w:rPr>
            </w:r>
            <w:r w:rsidR="00171295">
              <w:rPr>
                <w:rFonts w:cs="Arial"/>
              </w:rPr>
              <w:fldChar w:fldCharType="separate"/>
            </w:r>
            <w:r w:rsidRPr="006160BA">
              <w:rPr>
                <w:rFonts w:cs="Arial"/>
              </w:rPr>
              <w:fldChar w:fldCharType="end"/>
            </w:r>
            <w:r w:rsidRPr="006160BA">
              <w:rPr>
                <w:rFonts w:cs="Arial"/>
                <w:b/>
              </w:rPr>
              <w:t xml:space="preserve"> NE</w:t>
            </w:r>
          </w:p>
        </w:tc>
      </w:tr>
      <w:tr w:rsidR="006160BA" w:rsidRPr="006160BA" w14:paraId="3E3BCA67" w14:textId="77777777" w:rsidTr="00444EAC">
        <w:tc>
          <w:tcPr>
            <w:tcW w:w="7275" w:type="dxa"/>
            <w:gridSpan w:val="3"/>
            <w:shd w:val="clear" w:color="auto" w:fill="FFFFFF" w:themeFill="background1"/>
            <w:vAlign w:val="center"/>
          </w:tcPr>
          <w:p w14:paraId="5147C174" w14:textId="32B9F315" w:rsidR="00175E10" w:rsidRPr="006160BA" w:rsidRDefault="00C54DCD" w:rsidP="00175E10">
            <w:pPr>
              <w:rPr>
                <w:rFonts w:cs="Arial"/>
                <w:b/>
              </w:rPr>
            </w:pPr>
            <w:r w:rsidRPr="006160BA">
              <w:rPr>
                <w:rFonts w:cs="Arial"/>
                <w:b/>
              </w:rPr>
              <w:t>Vloga projekta je formalno popolna in se uvrsti v nadaljnjo obravnavo.</w:t>
            </w:r>
          </w:p>
        </w:tc>
        <w:tc>
          <w:tcPr>
            <w:tcW w:w="2072" w:type="dxa"/>
            <w:shd w:val="clear" w:color="auto" w:fill="D9D9D9" w:themeFill="background1" w:themeFillShade="D9"/>
            <w:vAlign w:val="center"/>
          </w:tcPr>
          <w:p w14:paraId="48D56977" w14:textId="5C036BD8" w:rsidR="00175E10" w:rsidRPr="006160BA" w:rsidRDefault="00171295" w:rsidP="00175E10">
            <w:pPr>
              <w:rPr>
                <w:rFonts w:cs="Arial"/>
                <w:b/>
              </w:rPr>
            </w:pPr>
            <w:sdt>
              <w:sdtPr>
                <w:rPr>
                  <w:rFonts w:eastAsia="MS Gothic" w:cs="Arial"/>
                  <w:sz w:val="19"/>
                  <w:szCs w:val="19"/>
                </w:rPr>
                <w:id w:val="-395431759"/>
                <w14:checkbox>
                  <w14:checked w14:val="0"/>
                  <w14:checkedState w14:val="2612" w14:font="MS Gothic"/>
                  <w14:uncheckedState w14:val="2610" w14:font="MS Gothic"/>
                </w14:checkbox>
              </w:sdtPr>
              <w:sdtEndPr/>
              <w:sdtContent>
                <w:r w:rsidR="00175E10" w:rsidRPr="006160BA">
                  <w:rPr>
                    <w:rFonts w:ascii="MS Gothic" w:eastAsia="MS Gothic" w:hAnsi="MS Gothic" w:cs="Arial" w:hint="eastAsia"/>
                    <w:sz w:val="19"/>
                    <w:szCs w:val="19"/>
                  </w:rPr>
                  <w:t>☐</w:t>
                </w:r>
              </w:sdtContent>
            </w:sdt>
            <w:r w:rsidR="00175E10" w:rsidRPr="006160BA">
              <w:rPr>
                <w:rFonts w:cs="Arial"/>
                <w:b/>
              </w:rPr>
              <w:t xml:space="preserve"> DA       </w:t>
            </w:r>
            <w:sdt>
              <w:sdtPr>
                <w:rPr>
                  <w:rFonts w:eastAsia="MS Gothic" w:cs="Arial"/>
                  <w:sz w:val="19"/>
                  <w:szCs w:val="19"/>
                </w:rPr>
                <w:id w:val="-1071584838"/>
                <w14:checkbox>
                  <w14:checked w14:val="0"/>
                  <w14:checkedState w14:val="2612" w14:font="MS Gothic"/>
                  <w14:uncheckedState w14:val="2610" w14:font="MS Gothic"/>
                </w14:checkbox>
              </w:sdtPr>
              <w:sdtEndPr/>
              <w:sdtContent>
                <w:r w:rsidR="00175E10" w:rsidRPr="006160BA">
                  <w:rPr>
                    <w:rFonts w:ascii="MS Gothic" w:eastAsia="MS Gothic" w:hAnsi="MS Gothic" w:cs="Arial" w:hint="eastAsia"/>
                    <w:sz w:val="19"/>
                    <w:szCs w:val="19"/>
                  </w:rPr>
                  <w:t>☐</w:t>
                </w:r>
              </w:sdtContent>
            </w:sdt>
            <w:r w:rsidR="00175E10" w:rsidRPr="006160BA">
              <w:rPr>
                <w:rFonts w:cs="Arial"/>
                <w:b/>
              </w:rPr>
              <w:t xml:space="preserve"> NE</w:t>
            </w:r>
          </w:p>
        </w:tc>
      </w:tr>
    </w:tbl>
    <w:p w14:paraId="66C36356" w14:textId="7BB84DBF" w:rsidR="00F84FB3" w:rsidRPr="00F84FB3" w:rsidRDefault="00F84FB3" w:rsidP="00F84FB3">
      <w:pPr>
        <w:tabs>
          <w:tab w:val="left" w:pos="648"/>
        </w:tabs>
        <w:sectPr w:rsidR="00F84FB3" w:rsidRPr="00F84FB3" w:rsidSect="00AE685F">
          <w:headerReference w:type="default" r:id="rId15"/>
          <w:footerReference w:type="default" r:id="rId16"/>
          <w:type w:val="continuous"/>
          <w:pgSz w:w="11906" w:h="16838"/>
          <w:pgMar w:top="1418" w:right="1418" w:bottom="1418" w:left="1418" w:header="340" w:footer="567" w:gutter="0"/>
          <w:cols w:space="720"/>
          <w:titlePg/>
        </w:sectPr>
      </w:pPr>
    </w:p>
    <w:p w14:paraId="5F2592CA" w14:textId="77777777" w:rsidR="00211DC1" w:rsidRPr="006160BA" w:rsidRDefault="00211DC1" w:rsidP="00B0509E">
      <w:pPr>
        <w:keepNext/>
        <w:numPr>
          <w:ilvl w:val="0"/>
          <w:numId w:val="40"/>
        </w:numPr>
        <w:spacing w:before="240" w:after="60"/>
        <w:jc w:val="left"/>
        <w:outlineLvl w:val="0"/>
        <w:rPr>
          <w:rFonts w:cs="Arial"/>
          <w:b/>
          <w:bCs/>
          <w:kern w:val="32"/>
          <w:sz w:val="24"/>
          <w:szCs w:val="32"/>
        </w:rPr>
      </w:pPr>
      <w:bookmarkStart w:id="1" w:name="_Toc447611120"/>
      <w:bookmarkStart w:id="2" w:name="_Toc447611400"/>
      <w:bookmarkStart w:id="3" w:name="_Toc147829272"/>
      <w:r w:rsidRPr="006160BA">
        <w:rPr>
          <w:rFonts w:cs="Arial"/>
          <w:b/>
          <w:bCs/>
          <w:kern w:val="32"/>
          <w:sz w:val="24"/>
          <w:szCs w:val="32"/>
        </w:rPr>
        <w:lastRenderedPageBreak/>
        <w:t>PREVERJANJE POGOJEV</w:t>
      </w:r>
      <w:bookmarkEnd w:id="1"/>
      <w:bookmarkEnd w:id="2"/>
      <w:bookmarkEnd w:id="3"/>
    </w:p>
    <w:p w14:paraId="3F7D4A6A" w14:textId="50921384" w:rsidR="00211DC1" w:rsidRPr="006160BA" w:rsidRDefault="00211DC1" w:rsidP="00211DC1">
      <w:pPr>
        <w:keepNext/>
        <w:numPr>
          <w:ilvl w:val="1"/>
          <w:numId w:val="40"/>
        </w:numPr>
        <w:spacing w:before="240" w:after="60"/>
        <w:jc w:val="left"/>
        <w:outlineLvl w:val="1"/>
        <w:rPr>
          <w:rFonts w:cs="Arial"/>
          <w:b/>
          <w:bCs/>
          <w:iCs/>
          <w:sz w:val="22"/>
          <w:szCs w:val="22"/>
        </w:rPr>
      </w:pPr>
      <w:bookmarkStart w:id="4" w:name="_Toc147829273"/>
      <w:bookmarkStart w:id="5" w:name="_Hlk144099592"/>
      <w:r w:rsidRPr="006160BA">
        <w:rPr>
          <w:rFonts w:cs="Arial"/>
          <w:b/>
          <w:bCs/>
          <w:iCs/>
          <w:sz w:val="22"/>
          <w:szCs w:val="22"/>
        </w:rPr>
        <w:t>PREVERJANJE SPLOŠNIH POGOJEV ZA PRIJAVITELJA</w:t>
      </w:r>
      <w:bookmarkEnd w:id="4"/>
      <w:r w:rsidR="00435BE8" w:rsidRPr="006160BA">
        <w:rPr>
          <w:rFonts w:cs="Arial"/>
          <w:b/>
          <w:bCs/>
          <w:iCs/>
          <w:sz w:val="22"/>
          <w:szCs w:val="22"/>
        </w:rPr>
        <w:t xml:space="preserve"> IN KONZORCIJSKE PARTNERJE</w:t>
      </w:r>
    </w:p>
    <w:bookmarkEnd w:id="5"/>
    <w:p w14:paraId="58B5270F" w14:textId="77777777" w:rsidR="00211DC1" w:rsidRPr="006160BA" w:rsidRDefault="00211DC1" w:rsidP="00211DC1">
      <w:pPr>
        <w:jc w:val="left"/>
        <w:rPr>
          <w:rFonts w:cs="Arial"/>
          <w:b/>
          <w:bCs/>
        </w:rPr>
      </w:pPr>
    </w:p>
    <w:p w14:paraId="3115FC6A" w14:textId="77777777" w:rsidR="00B95428" w:rsidRPr="006160BA" w:rsidRDefault="00B95428" w:rsidP="00211DC1">
      <w:pPr>
        <w:jc w:val="left"/>
        <w:rPr>
          <w:rFonts w:cs="Arial"/>
          <w:b/>
          <w:bCs/>
        </w:rPr>
      </w:pP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7"/>
        <w:gridCol w:w="3737"/>
        <w:gridCol w:w="2409"/>
        <w:gridCol w:w="1418"/>
      </w:tblGrid>
      <w:tr w:rsidR="006160BA" w:rsidRPr="006160BA" w14:paraId="2C22EECB" w14:textId="4221EE27" w:rsidTr="00E05809">
        <w:trPr>
          <w:trHeight w:val="144"/>
        </w:trPr>
        <w:tc>
          <w:tcPr>
            <w:tcW w:w="1367" w:type="dxa"/>
            <w:tcBorders>
              <w:top w:val="single" w:sz="4" w:space="0" w:color="000000"/>
              <w:left w:val="single" w:sz="4" w:space="0" w:color="000000"/>
              <w:bottom w:val="single" w:sz="4" w:space="0" w:color="000000"/>
              <w:right w:val="single" w:sz="4" w:space="0" w:color="000000"/>
            </w:tcBorders>
            <w:hideMark/>
          </w:tcPr>
          <w:p w14:paraId="395494EA" w14:textId="77777777" w:rsidR="00C95D5F" w:rsidRPr="006160BA" w:rsidRDefault="00C95D5F" w:rsidP="00417075">
            <w:pPr>
              <w:jc w:val="left"/>
              <w:rPr>
                <w:b/>
                <w:sz w:val="18"/>
              </w:rPr>
            </w:pPr>
            <w:r w:rsidRPr="006160BA">
              <w:rPr>
                <w:b/>
                <w:sz w:val="18"/>
              </w:rPr>
              <w:t>Pogoj</w:t>
            </w:r>
          </w:p>
        </w:tc>
        <w:tc>
          <w:tcPr>
            <w:tcW w:w="3737" w:type="dxa"/>
            <w:tcBorders>
              <w:top w:val="single" w:sz="4" w:space="0" w:color="000000"/>
              <w:left w:val="single" w:sz="4" w:space="0" w:color="000000"/>
              <w:bottom w:val="single" w:sz="4" w:space="0" w:color="000000"/>
              <w:right w:val="single" w:sz="4" w:space="0" w:color="000000"/>
            </w:tcBorders>
            <w:hideMark/>
          </w:tcPr>
          <w:p w14:paraId="7CE19F69" w14:textId="77777777" w:rsidR="00C95D5F" w:rsidRPr="006160BA" w:rsidRDefault="00C95D5F" w:rsidP="00417075">
            <w:pPr>
              <w:jc w:val="left"/>
              <w:rPr>
                <w:b/>
                <w:sz w:val="18"/>
              </w:rPr>
            </w:pPr>
            <w:r w:rsidRPr="006160BA">
              <w:rPr>
                <w:b/>
                <w:sz w:val="18"/>
              </w:rPr>
              <w:t>Opis</w:t>
            </w:r>
          </w:p>
        </w:tc>
        <w:tc>
          <w:tcPr>
            <w:tcW w:w="2409" w:type="dxa"/>
            <w:tcBorders>
              <w:top w:val="single" w:sz="4" w:space="0" w:color="000000"/>
              <w:left w:val="single" w:sz="4" w:space="0" w:color="000000"/>
              <w:bottom w:val="single" w:sz="4" w:space="0" w:color="000000"/>
              <w:right w:val="single" w:sz="4" w:space="0" w:color="000000"/>
            </w:tcBorders>
            <w:hideMark/>
          </w:tcPr>
          <w:p w14:paraId="76AD6724" w14:textId="77777777" w:rsidR="00C95D5F" w:rsidRPr="006160BA" w:rsidRDefault="00C95D5F" w:rsidP="00417075">
            <w:pPr>
              <w:jc w:val="left"/>
              <w:rPr>
                <w:b/>
                <w:sz w:val="18"/>
              </w:rPr>
            </w:pPr>
            <w:r w:rsidRPr="006160BA">
              <w:rPr>
                <w:b/>
                <w:sz w:val="18"/>
              </w:rPr>
              <w:t>Dokazilo</w:t>
            </w:r>
          </w:p>
        </w:tc>
        <w:tc>
          <w:tcPr>
            <w:tcW w:w="1418" w:type="dxa"/>
            <w:tcBorders>
              <w:top w:val="single" w:sz="4" w:space="0" w:color="000000"/>
              <w:left w:val="single" w:sz="4" w:space="0" w:color="000000"/>
              <w:bottom w:val="single" w:sz="4" w:space="0" w:color="000000"/>
              <w:right w:val="single" w:sz="4" w:space="0" w:color="000000"/>
            </w:tcBorders>
            <w:vAlign w:val="center"/>
          </w:tcPr>
          <w:p w14:paraId="755AD4C6" w14:textId="77777777" w:rsidR="00C95D5F" w:rsidRPr="006160BA" w:rsidRDefault="00C95D5F" w:rsidP="00417075">
            <w:pPr>
              <w:jc w:val="left"/>
              <w:rPr>
                <w:b/>
                <w:sz w:val="18"/>
              </w:rPr>
            </w:pPr>
            <w:r w:rsidRPr="006160BA">
              <w:rPr>
                <w:b/>
                <w:sz w:val="18"/>
              </w:rPr>
              <w:t>Ustreznost</w:t>
            </w:r>
          </w:p>
        </w:tc>
      </w:tr>
      <w:tr w:rsidR="006160BA" w:rsidRPr="006160BA" w14:paraId="78D6CAA6" w14:textId="4E21F986" w:rsidTr="00E05809">
        <w:trPr>
          <w:trHeight w:val="1377"/>
        </w:trPr>
        <w:tc>
          <w:tcPr>
            <w:tcW w:w="1367" w:type="dxa"/>
            <w:vMerge w:val="restart"/>
            <w:tcBorders>
              <w:top w:val="single" w:sz="4" w:space="0" w:color="000000"/>
              <w:left w:val="single" w:sz="4" w:space="0" w:color="000000"/>
              <w:right w:val="single" w:sz="4" w:space="0" w:color="000000"/>
            </w:tcBorders>
            <w:vAlign w:val="center"/>
          </w:tcPr>
          <w:p w14:paraId="532FA2EF" w14:textId="5E1B8E67" w:rsidR="00C95D5F" w:rsidRPr="006160BA" w:rsidRDefault="00C95D5F" w:rsidP="007A2EFC">
            <w:pPr>
              <w:rPr>
                <w:b/>
                <w:sz w:val="18"/>
              </w:rPr>
            </w:pPr>
            <w:r w:rsidRPr="006160BA">
              <w:rPr>
                <w:rFonts w:eastAsia="Arial"/>
                <w:b/>
                <w:sz w:val="18"/>
              </w:rPr>
              <w:t>Ustreznost in sposobnost prijavitelja in konzorcijskih partnerjev</w:t>
            </w:r>
          </w:p>
        </w:tc>
        <w:tc>
          <w:tcPr>
            <w:tcW w:w="3737" w:type="dxa"/>
            <w:tcBorders>
              <w:top w:val="single" w:sz="4" w:space="0" w:color="auto"/>
              <w:left w:val="single" w:sz="4" w:space="0" w:color="auto"/>
              <w:bottom w:val="single" w:sz="4" w:space="0" w:color="auto"/>
              <w:right w:val="single" w:sz="4" w:space="0" w:color="auto"/>
            </w:tcBorders>
            <w:hideMark/>
          </w:tcPr>
          <w:p w14:paraId="241A3F21" w14:textId="51909D9C" w:rsidR="00C95D5F" w:rsidRPr="00A728E6" w:rsidRDefault="00C95D5F" w:rsidP="00317D10">
            <w:pPr>
              <w:rPr>
                <w:rFonts w:eastAsia="Arial"/>
                <w:sz w:val="18"/>
              </w:rPr>
            </w:pPr>
            <w:r w:rsidRPr="006160BA">
              <w:rPr>
                <w:rFonts w:eastAsia="Arial"/>
                <w:sz w:val="18"/>
              </w:rPr>
              <w:t>Prijavitelj in konzorcijski partner</w:t>
            </w:r>
            <w:r w:rsidR="002B0850">
              <w:rPr>
                <w:rFonts w:eastAsia="Arial"/>
                <w:sz w:val="18"/>
              </w:rPr>
              <w:t xml:space="preserve"> je </w:t>
            </w:r>
            <w:r w:rsidR="002B0850" w:rsidRPr="008D4BF5">
              <w:rPr>
                <w:rFonts w:eastAsia="Arial" w:cs="Arial"/>
                <w:color w:val="000000" w:themeColor="text1"/>
              </w:rPr>
              <w:t xml:space="preserve">pravna oseba </w:t>
            </w:r>
            <w:r w:rsidR="002B0850" w:rsidRPr="00A728E6">
              <w:rPr>
                <w:rFonts w:eastAsia="Arial"/>
                <w:sz w:val="18"/>
              </w:rPr>
              <w:t xml:space="preserve">javnega ali zasebnega prava s sedežem </w:t>
            </w:r>
            <w:r w:rsidR="0030531B">
              <w:rPr>
                <w:rFonts w:eastAsia="Arial"/>
                <w:sz w:val="18"/>
              </w:rPr>
              <w:t xml:space="preserve">v </w:t>
            </w:r>
            <w:r w:rsidR="0030531B" w:rsidRPr="000552C0">
              <w:rPr>
                <w:rFonts w:eastAsia="Arial"/>
                <w:sz w:val="18"/>
              </w:rPr>
              <w:t>SAŠA regiji</w:t>
            </w:r>
            <w:r w:rsidR="00DD76F0">
              <w:rPr>
                <w:rFonts w:eastAsia="Arial"/>
                <w:sz w:val="18"/>
              </w:rPr>
              <w:t>,</w:t>
            </w:r>
            <w:r w:rsidRPr="006160BA">
              <w:rPr>
                <w:rFonts w:eastAsia="Arial"/>
                <w:sz w:val="18"/>
              </w:rPr>
              <w:t xml:space="preserve"> </w:t>
            </w:r>
            <w:r w:rsidR="001D7A84">
              <w:rPr>
                <w:rFonts w:eastAsia="Arial"/>
                <w:sz w:val="18"/>
              </w:rPr>
              <w:t xml:space="preserve"> ki je</w:t>
            </w:r>
          </w:p>
          <w:p w14:paraId="658A85B6" w14:textId="23AE8EE9" w:rsidR="00C95D5F" w:rsidRPr="006160BA" w:rsidRDefault="00C95D5F" w:rsidP="00317D10">
            <w:pPr>
              <w:rPr>
                <w:sz w:val="18"/>
              </w:rPr>
            </w:pPr>
            <w:r w:rsidRPr="006160BA">
              <w:rPr>
                <w:rFonts w:eastAsia="Arial"/>
                <w:sz w:val="18"/>
              </w:rPr>
              <w:t>na dan oddaje vloge</w:t>
            </w:r>
            <w:r w:rsidR="000552C0">
              <w:rPr>
                <w:rFonts w:eastAsia="Arial"/>
                <w:sz w:val="18"/>
              </w:rPr>
              <w:t xml:space="preserve"> </w:t>
            </w:r>
            <w:r w:rsidR="000552C0" w:rsidRPr="000552C0">
              <w:rPr>
                <w:rFonts w:eastAsia="Arial"/>
                <w:sz w:val="18"/>
              </w:rPr>
              <w:t xml:space="preserve">vpisana v razvid  izvajalcev javnoveljavnih programov vzgoje in izobraževanja. </w:t>
            </w:r>
            <w:r w:rsidRPr="006160BA">
              <w:rPr>
                <w:rFonts w:eastAsia="Arial"/>
                <w:sz w:val="18"/>
              </w:rPr>
              <w:t xml:space="preserve"> </w:t>
            </w: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0E387D9F" w14:textId="639B2513" w:rsidR="00C95D5F" w:rsidRPr="006160BA" w:rsidRDefault="000F2881" w:rsidP="007A2EFC">
            <w:pPr>
              <w:jc w:val="left"/>
              <w:rPr>
                <w:sz w:val="18"/>
                <w:highlight w:val="yellow"/>
              </w:rPr>
            </w:pPr>
            <w:r w:rsidRPr="000F2881">
              <w:rPr>
                <w:rFonts w:cs="Arial"/>
                <w:sz w:val="18"/>
                <w:szCs w:val="18"/>
              </w:rPr>
              <w:t>Razvid izvajalcev javnoveljavnih programov vzgoje in izobraževanja, iz katerega je razvidno, da so prijavitelj in konzorcijski partnerji  vpisani v razvid in imajo sedež v SAŠA regiji</w:t>
            </w:r>
          </w:p>
        </w:tc>
        <w:tc>
          <w:tcPr>
            <w:tcW w:w="1418" w:type="dxa"/>
            <w:tcBorders>
              <w:top w:val="single" w:sz="4" w:space="0" w:color="000000"/>
              <w:left w:val="single" w:sz="4" w:space="0" w:color="000000"/>
              <w:bottom w:val="single" w:sz="4" w:space="0" w:color="000000"/>
              <w:right w:val="single" w:sz="4" w:space="0" w:color="000000"/>
            </w:tcBorders>
            <w:vAlign w:val="center"/>
          </w:tcPr>
          <w:p w14:paraId="56F37806" w14:textId="4F4E6786" w:rsidR="00C95D5F" w:rsidRPr="006160BA" w:rsidRDefault="00171295" w:rsidP="007A2EFC">
            <w:pPr>
              <w:jc w:val="left"/>
              <w:rPr>
                <w:rFonts w:cs="Arial"/>
                <w:b/>
                <w:sz w:val="18"/>
                <w:szCs w:val="18"/>
              </w:rPr>
            </w:pPr>
            <w:sdt>
              <w:sdtPr>
                <w:rPr>
                  <w:rFonts w:eastAsia="MS Gothic"/>
                  <w:sz w:val="18"/>
                </w:rPr>
                <w:id w:val="1667055890"/>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4E7459C7" w14:textId="77777777" w:rsidR="00C95D5F" w:rsidRPr="006160BA" w:rsidRDefault="00171295" w:rsidP="007A2EFC">
            <w:pPr>
              <w:jc w:val="left"/>
              <w:rPr>
                <w:rFonts w:cs="Arial"/>
                <w:b/>
                <w:sz w:val="18"/>
                <w:szCs w:val="18"/>
              </w:rPr>
            </w:pPr>
            <w:sdt>
              <w:sdtPr>
                <w:rPr>
                  <w:rFonts w:eastAsia="MS Gothic"/>
                  <w:sz w:val="18"/>
                </w:rPr>
                <w:id w:val="-1679875286"/>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283802D2" w14:textId="13589823" w:rsidR="00C95D5F" w:rsidRPr="006160BA" w:rsidRDefault="00C95D5F" w:rsidP="007A2EFC">
            <w:pPr>
              <w:jc w:val="left"/>
              <w:rPr>
                <w:sz w:val="18"/>
              </w:rPr>
            </w:pPr>
            <w:r w:rsidRPr="006160BA">
              <w:rPr>
                <w:rFonts w:cs="Arial"/>
                <w:bCs/>
                <w:sz w:val="18"/>
                <w:szCs w:val="18"/>
              </w:rPr>
              <w:t>Opomba:</w:t>
            </w:r>
          </w:p>
        </w:tc>
      </w:tr>
      <w:tr w:rsidR="006160BA" w:rsidRPr="006160BA" w14:paraId="4675C997" w14:textId="62975653" w:rsidTr="00E05809">
        <w:trPr>
          <w:trHeight w:val="144"/>
        </w:trPr>
        <w:tc>
          <w:tcPr>
            <w:tcW w:w="1367" w:type="dxa"/>
            <w:vMerge/>
            <w:tcBorders>
              <w:left w:val="single" w:sz="4" w:space="0" w:color="000000"/>
              <w:right w:val="single" w:sz="4" w:space="0" w:color="000000"/>
            </w:tcBorders>
            <w:hideMark/>
          </w:tcPr>
          <w:p w14:paraId="63294713" w14:textId="3AC53B90" w:rsidR="00C95D5F" w:rsidRPr="006160BA" w:rsidRDefault="00C95D5F" w:rsidP="007A2EFC">
            <w:pPr>
              <w:rPr>
                <w:b/>
                <w:sz w:val="18"/>
              </w:rPr>
            </w:pPr>
          </w:p>
        </w:tc>
        <w:tc>
          <w:tcPr>
            <w:tcW w:w="3737" w:type="dxa"/>
            <w:tcBorders>
              <w:top w:val="single" w:sz="4" w:space="0" w:color="auto"/>
              <w:left w:val="single" w:sz="4" w:space="0" w:color="auto"/>
              <w:bottom w:val="single" w:sz="4" w:space="0" w:color="auto"/>
              <w:right w:val="single" w:sz="4" w:space="0" w:color="auto"/>
            </w:tcBorders>
          </w:tcPr>
          <w:p w14:paraId="04593A58" w14:textId="53F20AF8" w:rsidR="00C95D5F" w:rsidRPr="006160BA" w:rsidRDefault="00C95D5F" w:rsidP="007A2EFC">
            <w:pPr>
              <w:rPr>
                <w:sz w:val="18"/>
              </w:rPr>
            </w:pPr>
            <w:r w:rsidRPr="006160BA">
              <w:rPr>
                <w:rFonts w:eastAsia="Arial"/>
                <w:sz w:val="18"/>
              </w:rPr>
              <w:t>Prijavitelj in konzorcijski partner za stroške, ki so predmet tega javnega razpisa, ni sofinanciran, ni pridobil in ni v postopku pridobivanja sofinanciranja istih stroškov, iz drugih javnih virov, t.j. javnih finančnih sredstev evropskega, državnega ali občinskega proračuna.</w:t>
            </w: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6E1FF0A6" w14:textId="15EC13F3" w:rsidR="00C95D5F" w:rsidRPr="006160BA" w:rsidRDefault="00C95D5F" w:rsidP="007A2EFC">
            <w:pPr>
              <w:rPr>
                <w:sz w:val="18"/>
                <w:highlight w:val="yellow"/>
              </w:rPr>
            </w:pPr>
            <w:r w:rsidRPr="006160BA">
              <w:rPr>
                <w:rFonts w:eastAsia="Arial"/>
                <w:sz w:val="18"/>
              </w:rPr>
              <w:t xml:space="preserve">Obrazec 1.4: </w:t>
            </w:r>
            <w:r w:rsidRPr="006160BA">
              <w:rPr>
                <w:rStyle w:val="normaltextrun"/>
                <w:sz w:val="18"/>
                <w:bdr w:val="none" w:sz="0" w:space="0" w:color="auto" w:frame="1"/>
              </w:rPr>
              <w:t>Izjava o sprejemanju in izpolnjevanju pogojev javnega razpisa (prijavitelja in konzorcijskih partnerjev)</w:t>
            </w:r>
          </w:p>
        </w:tc>
        <w:tc>
          <w:tcPr>
            <w:tcW w:w="1418" w:type="dxa"/>
            <w:tcBorders>
              <w:top w:val="single" w:sz="4" w:space="0" w:color="000000"/>
              <w:left w:val="single" w:sz="4" w:space="0" w:color="000000"/>
              <w:bottom w:val="single" w:sz="4" w:space="0" w:color="000000"/>
              <w:right w:val="single" w:sz="4" w:space="0" w:color="000000"/>
            </w:tcBorders>
            <w:vAlign w:val="center"/>
          </w:tcPr>
          <w:p w14:paraId="1FCC67BA" w14:textId="49BF9D9C" w:rsidR="00C95D5F" w:rsidRPr="006160BA" w:rsidRDefault="00171295" w:rsidP="007A2EFC">
            <w:pPr>
              <w:rPr>
                <w:rFonts w:cs="Arial"/>
                <w:b/>
                <w:sz w:val="18"/>
                <w:szCs w:val="18"/>
              </w:rPr>
            </w:pPr>
            <w:sdt>
              <w:sdtPr>
                <w:rPr>
                  <w:rFonts w:eastAsia="MS Gothic"/>
                  <w:sz w:val="18"/>
                </w:rPr>
                <w:id w:val="1292789096"/>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6096DBF3" w14:textId="77777777" w:rsidR="00C95D5F" w:rsidRPr="006160BA" w:rsidRDefault="00171295" w:rsidP="007A2EFC">
            <w:pPr>
              <w:rPr>
                <w:rFonts w:cs="Arial"/>
                <w:b/>
                <w:sz w:val="18"/>
                <w:szCs w:val="18"/>
              </w:rPr>
            </w:pPr>
            <w:sdt>
              <w:sdtPr>
                <w:rPr>
                  <w:rFonts w:eastAsia="MS Gothic"/>
                  <w:sz w:val="18"/>
                </w:rPr>
                <w:id w:val="-1338834153"/>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5A5FF05D" w14:textId="06A62A09" w:rsidR="00C95D5F" w:rsidRPr="006160BA" w:rsidRDefault="00C95D5F" w:rsidP="007A2EFC">
            <w:pPr>
              <w:rPr>
                <w:sz w:val="18"/>
              </w:rPr>
            </w:pPr>
            <w:r w:rsidRPr="006160BA">
              <w:rPr>
                <w:rFonts w:cs="Arial"/>
                <w:bCs/>
                <w:sz w:val="18"/>
                <w:szCs w:val="18"/>
              </w:rPr>
              <w:t>Opomba:</w:t>
            </w:r>
          </w:p>
        </w:tc>
      </w:tr>
      <w:tr w:rsidR="006160BA" w:rsidRPr="006160BA" w14:paraId="7E4D82A6" w14:textId="3FB480D0" w:rsidTr="00E05809">
        <w:trPr>
          <w:trHeight w:val="144"/>
        </w:trPr>
        <w:tc>
          <w:tcPr>
            <w:tcW w:w="1367" w:type="dxa"/>
            <w:vMerge/>
            <w:tcBorders>
              <w:left w:val="single" w:sz="4" w:space="0" w:color="000000"/>
              <w:right w:val="single" w:sz="4" w:space="0" w:color="000000"/>
            </w:tcBorders>
            <w:hideMark/>
          </w:tcPr>
          <w:p w14:paraId="2FC38AEF" w14:textId="2DCB70D5" w:rsidR="00C95D5F" w:rsidRPr="006160BA" w:rsidRDefault="00C95D5F" w:rsidP="00824059">
            <w:pPr>
              <w:rPr>
                <w:b/>
                <w:sz w:val="18"/>
              </w:rPr>
            </w:pPr>
          </w:p>
        </w:tc>
        <w:tc>
          <w:tcPr>
            <w:tcW w:w="3737" w:type="dxa"/>
            <w:tcBorders>
              <w:top w:val="single" w:sz="4" w:space="0" w:color="auto"/>
              <w:left w:val="single" w:sz="4" w:space="0" w:color="auto"/>
              <w:bottom w:val="single" w:sz="4" w:space="0" w:color="auto"/>
              <w:right w:val="single" w:sz="4" w:space="0" w:color="auto"/>
            </w:tcBorders>
            <w:hideMark/>
          </w:tcPr>
          <w:p w14:paraId="7BB5CDEF" w14:textId="5CE93D69" w:rsidR="00C95D5F" w:rsidRPr="006160BA" w:rsidRDefault="00C95D5F" w:rsidP="00824059">
            <w:pPr>
              <w:rPr>
                <w:sz w:val="18"/>
              </w:rPr>
            </w:pPr>
            <w:r w:rsidRPr="006160BA">
              <w:rPr>
                <w:rFonts w:eastAsia="Arial"/>
                <w:sz w:val="18"/>
              </w:rPr>
              <w:t>Prijavitelj in konzorcijski partner ima v okviru zadnjih 30</w:t>
            </w:r>
            <w:r w:rsidRPr="006160BA">
              <w:rPr>
                <w:rFonts w:eastAsia="Arial" w:cs="Arial"/>
                <w:sz w:val="18"/>
                <w:szCs w:val="18"/>
              </w:rPr>
              <w:t xml:space="preserve"> (trideset)</w:t>
            </w:r>
            <w:r w:rsidRPr="006160BA">
              <w:rPr>
                <w:rFonts w:eastAsia="Arial"/>
                <w:sz w:val="18"/>
              </w:rPr>
              <w:t xml:space="preserve"> dni pred datumom oddaje vloge, oziroma, če potrdilo pridobi ministrstvo, na dan oddaje vloge, poravnane vse davke, prispevke in druge dajatve, določene z zakonom, ki ureja davčni postopek, oziroma vrednost neplačanih zapadlih obveznosti ne znaša 50,00 eurov ali več.</w:t>
            </w: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3EEB7800" w14:textId="51B0083C" w:rsidR="00C95D5F" w:rsidRPr="006160BA" w:rsidRDefault="00C95D5F" w:rsidP="00824059">
            <w:pPr>
              <w:rPr>
                <w:rFonts w:eastAsia="Arial" w:cs="Arial"/>
                <w:sz w:val="18"/>
                <w:szCs w:val="18"/>
              </w:rPr>
            </w:pPr>
            <w:r w:rsidRPr="006160BA">
              <w:rPr>
                <w:rFonts w:eastAsia="Arial" w:cs="Arial"/>
                <w:sz w:val="18"/>
                <w:szCs w:val="18"/>
              </w:rPr>
              <w:t>Potrdilo Finančne uprave RS o plačanih obveznostih</w:t>
            </w:r>
          </w:p>
          <w:p w14:paraId="6A676540" w14:textId="77777777" w:rsidR="00C95D5F" w:rsidRPr="006160BA" w:rsidRDefault="00C95D5F" w:rsidP="00824059">
            <w:pPr>
              <w:rPr>
                <w:rFonts w:eastAsia="Arial" w:cs="Arial"/>
                <w:sz w:val="18"/>
                <w:szCs w:val="18"/>
              </w:rPr>
            </w:pPr>
          </w:p>
          <w:p w14:paraId="08AA453C" w14:textId="1BA42C82" w:rsidR="00C95D5F" w:rsidRPr="006160BA" w:rsidRDefault="00C95D5F" w:rsidP="00824059">
            <w:pPr>
              <w:jc w:val="left"/>
              <w:rPr>
                <w:sz w:val="18"/>
                <w:highlight w:val="yellow"/>
              </w:rPr>
            </w:pPr>
            <w:r w:rsidRPr="006160BA">
              <w:rPr>
                <w:rFonts w:eastAsia="Arial"/>
                <w:sz w:val="18"/>
              </w:rPr>
              <w:t xml:space="preserve">Obrazec 1.4: </w:t>
            </w:r>
            <w:r w:rsidRPr="006160BA">
              <w:rPr>
                <w:rStyle w:val="normaltextrun"/>
                <w:sz w:val="18"/>
                <w:bdr w:val="none" w:sz="0" w:space="0" w:color="auto" w:frame="1"/>
              </w:rPr>
              <w:t>Izjava o sprejemanju in izpolnjevanju pogojev javnega razpisa (prijavitelja in konzorcijskih partnerjev)</w:t>
            </w:r>
          </w:p>
        </w:tc>
        <w:tc>
          <w:tcPr>
            <w:tcW w:w="1418" w:type="dxa"/>
            <w:tcBorders>
              <w:top w:val="single" w:sz="4" w:space="0" w:color="000000"/>
              <w:left w:val="single" w:sz="4" w:space="0" w:color="000000"/>
              <w:bottom w:val="single" w:sz="4" w:space="0" w:color="000000"/>
              <w:right w:val="single" w:sz="4" w:space="0" w:color="000000"/>
            </w:tcBorders>
            <w:vAlign w:val="center"/>
          </w:tcPr>
          <w:p w14:paraId="3697840F" w14:textId="79786324" w:rsidR="00C95D5F" w:rsidRPr="006160BA" w:rsidRDefault="00171295" w:rsidP="00824059">
            <w:pPr>
              <w:jc w:val="left"/>
              <w:rPr>
                <w:rFonts w:cs="Arial"/>
                <w:b/>
                <w:sz w:val="18"/>
                <w:szCs w:val="18"/>
              </w:rPr>
            </w:pPr>
            <w:sdt>
              <w:sdtPr>
                <w:rPr>
                  <w:rFonts w:eastAsia="MS Gothic"/>
                  <w:sz w:val="18"/>
                </w:rPr>
                <w:id w:val="-738556803"/>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1D96F8F8" w14:textId="77777777" w:rsidR="00C95D5F" w:rsidRPr="006160BA" w:rsidRDefault="00171295" w:rsidP="00824059">
            <w:pPr>
              <w:jc w:val="left"/>
              <w:rPr>
                <w:rFonts w:cs="Arial"/>
                <w:b/>
                <w:sz w:val="18"/>
                <w:szCs w:val="18"/>
              </w:rPr>
            </w:pPr>
            <w:sdt>
              <w:sdtPr>
                <w:rPr>
                  <w:rFonts w:eastAsia="MS Gothic"/>
                  <w:sz w:val="18"/>
                </w:rPr>
                <w:id w:val="287482839"/>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072EC892" w14:textId="1374F9AA" w:rsidR="00C95D5F" w:rsidRPr="006160BA" w:rsidRDefault="00C95D5F" w:rsidP="00824059">
            <w:pPr>
              <w:jc w:val="left"/>
              <w:rPr>
                <w:sz w:val="18"/>
              </w:rPr>
            </w:pPr>
            <w:r w:rsidRPr="006160BA">
              <w:rPr>
                <w:rFonts w:cs="Arial"/>
                <w:bCs/>
                <w:sz w:val="18"/>
                <w:szCs w:val="18"/>
              </w:rPr>
              <w:t>Opomba:</w:t>
            </w:r>
          </w:p>
        </w:tc>
      </w:tr>
      <w:tr w:rsidR="006160BA" w:rsidRPr="006160BA" w14:paraId="323C746F" w14:textId="54685C08" w:rsidTr="00E05809">
        <w:trPr>
          <w:trHeight w:val="144"/>
        </w:trPr>
        <w:tc>
          <w:tcPr>
            <w:tcW w:w="1367" w:type="dxa"/>
            <w:vMerge/>
            <w:tcBorders>
              <w:left w:val="single" w:sz="4" w:space="0" w:color="000000"/>
              <w:bottom w:val="single" w:sz="4" w:space="0" w:color="000000"/>
              <w:right w:val="single" w:sz="4" w:space="0" w:color="000000"/>
            </w:tcBorders>
            <w:hideMark/>
          </w:tcPr>
          <w:p w14:paraId="7631BED7" w14:textId="1AC941AA" w:rsidR="00C95D5F" w:rsidRPr="006160BA" w:rsidRDefault="00C95D5F" w:rsidP="00824059">
            <w:pPr>
              <w:rPr>
                <w:b/>
                <w:sz w:val="18"/>
              </w:rPr>
            </w:pPr>
          </w:p>
        </w:tc>
        <w:tc>
          <w:tcPr>
            <w:tcW w:w="3737" w:type="dxa"/>
            <w:tcBorders>
              <w:top w:val="single" w:sz="4" w:space="0" w:color="auto"/>
              <w:left w:val="single" w:sz="4" w:space="0" w:color="auto"/>
              <w:bottom w:val="single" w:sz="4" w:space="0" w:color="auto"/>
              <w:right w:val="single" w:sz="4" w:space="0" w:color="auto"/>
            </w:tcBorders>
          </w:tcPr>
          <w:p w14:paraId="766CCE00" w14:textId="25D5089F" w:rsidR="00C95D5F" w:rsidRPr="006160BA" w:rsidRDefault="00C95D5F" w:rsidP="00824059">
            <w:pPr>
              <w:rPr>
                <w:sz w:val="18"/>
              </w:rPr>
            </w:pPr>
            <w:r w:rsidRPr="006160BA">
              <w:rPr>
                <w:rFonts w:eastAsia="Arial"/>
                <w:sz w:val="18"/>
              </w:rPr>
              <w:t>Prijavitelju in konzorcijskemu partnerju vključno njegovi odgovorni osebi oziroma zakonitemu(im) zastopniku(om), ni bila izrečena pravnomočna sodba, ki ima elemente kaznivih dejanj, taksativno naštetih v prvem odstavku 75. člena Zakona o javnem naročanju (Uradni list RS, št. 91/15, 14/18, 121/21, 10/22, 74/22 – odl. US, 100/22 – ZNUZSZS, 28/23</w:t>
            </w:r>
            <w:r w:rsidRPr="006160BA">
              <w:rPr>
                <w:rFonts w:cs="Arial"/>
                <w:sz w:val="18"/>
                <w:szCs w:val="18"/>
              </w:rPr>
              <w:t xml:space="preserve">, </w:t>
            </w:r>
            <w:bookmarkStart w:id="6" w:name="_Hlk173165191"/>
            <w:r w:rsidRPr="006160BA">
              <w:rPr>
                <w:rFonts w:eastAsia="Arial" w:cs="Arial"/>
                <w:sz w:val="18"/>
                <w:szCs w:val="18"/>
              </w:rPr>
              <w:fldChar w:fldCharType="begin"/>
            </w:r>
            <w:r w:rsidRPr="006160BA">
              <w:rPr>
                <w:rFonts w:eastAsia="Arial" w:cs="Arial"/>
                <w:sz w:val="18"/>
                <w:szCs w:val="18"/>
              </w:rPr>
              <w:instrText>HYPERLINK "https://www.uradni-list.si/glasilo-uradni-list-rs/vsebina/2023-01-2599" \o "Zakon o spremembah in dopolnitvah Zakona o odpravi posledic naravnih nesreč (ZOPNN-F)" \t "_blank"</w:instrText>
            </w:r>
            <w:r w:rsidRPr="006160BA">
              <w:rPr>
                <w:rFonts w:eastAsia="Arial" w:cs="Arial"/>
                <w:sz w:val="18"/>
                <w:szCs w:val="18"/>
              </w:rPr>
            </w:r>
            <w:r w:rsidRPr="006160BA">
              <w:rPr>
                <w:rFonts w:eastAsia="Arial" w:cs="Arial"/>
                <w:sz w:val="18"/>
                <w:szCs w:val="18"/>
              </w:rPr>
              <w:fldChar w:fldCharType="separate"/>
            </w:r>
            <w:r w:rsidRPr="006160BA">
              <w:rPr>
                <w:rFonts w:eastAsia="Arial" w:cs="Arial"/>
                <w:i/>
                <w:sz w:val="18"/>
                <w:szCs w:val="18"/>
              </w:rPr>
              <w:t>88/23</w:t>
            </w:r>
            <w:r w:rsidRPr="006160BA">
              <w:rPr>
                <w:rFonts w:eastAsia="Arial" w:cs="Arial"/>
                <w:sz w:val="18"/>
                <w:szCs w:val="18"/>
              </w:rPr>
              <w:fldChar w:fldCharType="end"/>
            </w:r>
            <w:r w:rsidRPr="006160BA">
              <w:rPr>
                <w:rFonts w:eastAsia="Arial" w:cs="Arial"/>
                <w:sz w:val="18"/>
                <w:szCs w:val="18"/>
              </w:rPr>
              <w:t xml:space="preserve"> – ZOPNN-F</w:t>
            </w:r>
            <w:r w:rsidRPr="006160BA">
              <w:rPr>
                <w:rFonts w:eastAsia="Arial"/>
                <w:sz w:val="18"/>
              </w:rPr>
              <w:t>)</w:t>
            </w:r>
            <w:bookmarkEnd w:id="6"/>
            <w:r w:rsidRPr="006160BA">
              <w:rPr>
                <w:rFonts w:eastAsia="Arial"/>
                <w:sz w:val="18"/>
              </w:rPr>
              <w:t xml:space="preserve">, ali kaznivih dejanj zoper delovno razmerje in socialno varnost, </w:t>
            </w:r>
            <w:r w:rsidRPr="006160BA">
              <w:rPr>
                <w:rFonts w:eastAsia="Arial" w:cs="Arial"/>
                <w:sz w:val="18"/>
                <w:szCs w:val="18"/>
              </w:rPr>
              <w:t>n aštetih</w:t>
            </w:r>
            <w:r w:rsidRPr="006160BA">
              <w:rPr>
                <w:rFonts w:eastAsia="Arial"/>
                <w:sz w:val="18"/>
              </w:rPr>
              <w:t xml:space="preserve"> v 196. - 203. členu Kazenskega zakonika (Uradni list RS, št. 50/12 – uradno prečiščeno besedilo, 6/16 – popr., 54/15, 38/16, 27/17, 23/20, 91/20, 95/21, 186/21, 105/22 – ZZNŠPP, 16/23</w:t>
            </w:r>
            <w:r w:rsidR="00171295">
              <w:rPr>
                <w:rFonts w:eastAsia="Arial"/>
                <w:sz w:val="18"/>
              </w:rPr>
              <w:t xml:space="preserve">, </w:t>
            </w:r>
            <w:r w:rsidR="00171295" w:rsidRPr="00171295">
              <w:rPr>
                <w:rFonts w:eastAsia="Arial"/>
                <w:sz w:val="18"/>
              </w:rPr>
              <w:t>107/24 – odl. US</w:t>
            </w:r>
            <w:r w:rsidRPr="006160BA">
              <w:rPr>
                <w:rFonts w:eastAsia="Arial"/>
                <w:sz w:val="18"/>
              </w:rPr>
              <w:t>).</w:t>
            </w:r>
          </w:p>
        </w:tc>
        <w:tc>
          <w:tcPr>
            <w:tcW w:w="2409" w:type="dxa"/>
            <w:tcBorders>
              <w:top w:val="single" w:sz="8" w:space="0" w:color="000000" w:themeColor="text1"/>
              <w:left w:val="single" w:sz="4" w:space="0" w:color="auto"/>
              <w:bottom w:val="single" w:sz="8" w:space="0" w:color="000000" w:themeColor="text1"/>
              <w:right w:val="single" w:sz="8" w:space="0" w:color="000000" w:themeColor="text1"/>
            </w:tcBorders>
            <w:hideMark/>
          </w:tcPr>
          <w:p w14:paraId="3D830722" w14:textId="45DD09A6" w:rsidR="00C95D5F" w:rsidRPr="006160BA" w:rsidRDefault="00C95D5F" w:rsidP="00824059">
            <w:pPr>
              <w:rPr>
                <w:rFonts w:eastAsia="Arial" w:cs="Arial"/>
                <w:sz w:val="18"/>
                <w:szCs w:val="18"/>
              </w:rPr>
            </w:pPr>
            <w:r w:rsidRPr="006160BA">
              <w:rPr>
                <w:rFonts w:eastAsia="Arial" w:cs="Arial"/>
                <w:sz w:val="18"/>
                <w:szCs w:val="18"/>
              </w:rPr>
              <w:t>Dokazilo Ministrstva za pravosodje o nekaznovanosti</w:t>
            </w:r>
          </w:p>
          <w:p w14:paraId="12686A3D" w14:textId="77777777" w:rsidR="00C95D5F" w:rsidRPr="006160BA" w:rsidRDefault="00C95D5F" w:rsidP="00824059">
            <w:pPr>
              <w:rPr>
                <w:rFonts w:eastAsia="Arial" w:cs="Arial"/>
                <w:sz w:val="18"/>
                <w:szCs w:val="18"/>
              </w:rPr>
            </w:pPr>
          </w:p>
          <w:p w14:paraId="4727BE86" w14:textId="4AC054D7" w:rsidR="00C95D5F" w:rsidRPr="006160BA" w:rsidRDefault="00C95D5F" w:rsidP="00824059">
            <w:pPr>
              <w:jc w:val="left"/>
              <w:rPr>
                <w:sz w:val="18"/>
                <w:highlight w:val="yellow"/>
              </w:rPr>
            </w:pPr>
            <w:r w:rsidRPr="006160BA">
              <w:rPr>
                <w:rFonts w:eastAsia="Arial"/>
                <w:sz w:val="18"/>
              </w:rPr>
              <w:t xml:space="preserve">Obrazec 1.4: </w:t>
            </w:r>
            <w:r w:rsidRPr="006160BA">
              <w:rPr>
                <w:rStyle w:val="normaltextrun"/>
                <w:sz w:val="18"/>
                <w:bdr w:val="none" w:sz="0" w:space="0" w:color="auto" w:frame="1"/>
              </w:rPr>
              <w:t>Izjava o sprejemanju in izpolnjevanju pogojev javnega razpisa (prijavitelja in konzorcijskih partnerjev)</w:t>
            </w:r>
          </w:p>
        </w:tc>
        <w:tc>
          <w:tcPr>
            <w:tcW w:w="1418" w:type="dxa"/>
            <w:tcBorders>
              <w:top w:val="single" w:sz="4" w:space="0" w:color="000000"/>
              <w:left w:val="single" w:sz="4" w:space="0" w:color="000000"/>
              <w:bottom w:val="single" w:sz="4" w:space="0" w:color="000000"/>
              <w:right w:val="single" w:sz="4" w:space="0" w:color="000000"/>
            </w:tcBorders>
            <w:vAlign w:val="center"/>
          </w:tcPr>
          <w:p w14:paraId="3D30B35F" w14:textId="570829AD" w:rsidR="00C95D5F" w:rsidRPr="006160BA" w:rsidRDefault="00171295" w:rsidP="00824059">
            <w:pPr>
              <w:jc w:val="left"/>
              <w:rPr>
                <w:rFonts w:cs="Arial"/>
                <w:b/>
                <w:sz w:val="18"/>
                <w:szCs w:val="18"/>
              </w:rPr>
            </w:pPr>
            <w:sdt>
              <w:sdtPr>
                <w:rPr>
                  <w:rFonts w:eastAsia="MS Gothic"/>
                  <w:sz w:val="18"/>
                </w:rPr>
                <w:id w:val="-738792298"/>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DA    </w:t>
            </w:r>
          </w:p>
          <w:p w14:paraId="068AC40B" w14:textId="77777777" w:rsidR="00C95D5F" w:rsidRPr="006160BA" w:rsidRDefault="00171295" w:rsidP="00824059">
            <w:pPr>
              <w:jc w:val="left"/>
              <w:rPr>
                <w:rFonts w:cs="Arial"/>
                <w:b/>
                <w:sz w:val="18"/>
                <w:szCs w:val="18"/>
              </w:rPr>
            </w:pPr>
            <w:sdt>
              <w:sdtPr>
                <w:rPr>
                  <w:rFonts w:eastAsia="MS Gothic"/>
                  <w:sz w:val="18"/>
                </w:rPr>
                <w:id w:val="-1808313881"/>
                <w14:checkbox>
                  <w14:checked w14:val="0"/>
                  <w14:checkedState w14:val="2612" w14:font="MS Gothic"/>
                  <w14:uncheckedState w14:val="2610" w14:font="MS Gothic"/>
                </w14:checkbox>
              </w:sdtPr>
              <w:sdtEndPr/>
              <w:sdtContent>
                <w:r w:rsidR="00C95D5F" w:rsidRPr="006160BA">
                  <w:rPr>
                    <w:rFonts w:ascii="Segoe UI Symbol" w:eastAsia="MS Gothic" w:hAnsi="Segoe UI Symbol"/>
                    <w:sz w:val="18"/>
                  </w:rPr>
                  <w:t>☐</w:t>
                </w:r>
              </w:sdtContent>
            </w:sdt>
            <w:r w:rsidR="00C95D5F" w:rsidRPr="006160BA">
              <w:rPr>
                <w:b/>
                <w:sz w:val="18"/>
              </w:rPr>
              <w:t xml:space="preserve"> NE</w:t>
            </w:r>
          </w:p>
          <w:p w14:paraId="5AC50381" w14:textId="0A3C326C" w:rsidR="00C95D5F" w:rsidRPr="006160BA" w:rsidRDefault="00C95D5F" w:rsidP="00824059">
            <w:pPr>
              <w:jc w:val="left"/>
              <w:rPr>
                <w:sz w:val="18"/>
              </w:rPr>
            </w:pPr>
            <w:r w:rsidRPr="006160BA">
              <w:rPr>
                <w:rFonts w:cs="Arial"/>
                <w:bCs/>
                <w:sz w:val="18"/>
                <w:szCs w:val="18"/>
              </w:rPr>
              <w:t>Opomba:</w:t>
            </w:r>
          </w:p>
        </w:tc>
      </w:tr>
    </w:tbl>
    <w:p w14:paraId="4DCA9902" w14:textId="20719F95" w:rsidR="00597CE8" w:rsidRPr="006160BA" w:rsidRDefault="00B95428" w:rsidP="003D44B2">
      <w:pPr>
        <w:jc w:val="left"/>
        <w:rPr>
          <w:rFonts w:cs="Arial"/>
          <w:bCs/>
          <w:i/>
        </w:rPr>
      </w:pPr>
      <w:r w:rsidRPr="006160BA">
        <w:rPr>
          <w:rFonts w:cs="Arial"/>
          <w:b/>
          <w:bCs/>
        </w:rPr>
        <w:t xml:space="preserve"> </w:t>
      </w:r>
    </w:p>
    <w:p w14:paraId="05FC9430" w14:textId="2EFD9A2D" w:rsidR="00211DC1" w:rsidRPr="006160BA" w:rsidRDefault="00211DC1" w:rsidP="00211DC1">
      <w:pPr>
        <w:keepNext/>
        <w:numPr>
          <w:ilvl w:val="1"/>
          <w:numId w:val="40"/>
        </w:numPr>
        <w:spacing w:before="240" w:after="60"/>
        <w:jc w:val="left"/>
        <w:outlineLvl w:val="1"/>
        <w:rPr>
          <w:rFonts w:cs="Arial"/>
          <w:b/>
          <w:bCs/>
          <w:iCs/>
          <w:sz w:val="22"/>
          <w:szCs w:val="22"/>
        </w:rPr>
      </w:pPr>
      <w:bookmarkStart w:id="7" w:name="_Toc147829275"/>
      <w:r w:rsidRPr="006160BA">
        <w:rPr>
          <w:rFonts w:cs="Arial"/>
          <w:b/>
          <w:bCs/>
          <w:iCs/>
          <w:sz w:val="22"/>
          <w:szCs w:val="22"/>
        </w:rPr>
        <w:t>SPLOŠNI POGOJI VEZANI NA VLOGO</w:t>
      </w:r>
      <w:bookmarkEnd w:id="7"/>
      <w:r w:rsidR="00201FE1" w:rsidRPr="006160BA">
        <w:rPr>
          <w:rFonts w:cs="Arial"/>
          <w:b/>
          <w:bCs/>
          <w:iCs/>
          <w:sz w:val="22"/>
          <w:szCs w:val="22"/>
        </w:rPr>
        <w:t xml:space="preserve"> (horizontalna načela)</w:t>
      </w:r>
    </w:p>
    <w:p w14:paraId="45CDAF2B" w14:textId="2E3D73AE" w:rsidR="00211DC1" w:rsidRPr="006160BA" w:rsidRDefault="00211DC1" w:rsidP="00211DC1">
      <w:pPr>
        <w:jc w:val="left"/>
        <w:rPr>
          <w:sz w:val="24"/>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842"/>
        <w:gridCol w:w="2409"/>
        <w:gridCol w:w="1560"/>
      </w:tblGrid>
      <w:tr w:rsidR="006160BA" w:rsidRPr="006160BA" w14:paraId="71ACE84F" w14:textId="674BCC34" w:rsidTr="00253222">
        <w:trPr>
          <w:trHeight w:val="144"/>
        </w:trPr>
        <w:tc>
          <w:tcPr>
            <w:tcW w:w="2262" w:type="dxa"/>
            <w:tcBorders>
              <w:top w:val="single" w:sz="4" w:space="0" w:color="000000"/>
              <w:left w:val="single" w:sz="4" w:space="0" w:color="000000"/>
              <w:bottom w:val="single" w:sz="4" w:space="0" w:color="000000"/>
              <w:right w:val="single" w:sz="4" w:space="0" w:color="000000"/>
            </w:tcBorders>
            <w:hideMark/>
          </w:tcPr>
          <w:p w14:paraId="7EC5EFE1" w14:textId="77777777" w:rsidR="002B1F86" w:rsidRPr="006160BA" w:rsidRDefault="002B1F86" w:rsidP="00211DC1">
            <w:pPr>
              <w:jc w:val="left"/>
              <w:rPr>
                <w:b/>
                <w:sz w:val="18"/>
              </w:rPr>
            </w:pPr>
            <w:bookmarkStart w:id="8" w:name="_Hlk143691899"/>
            <w:r w:rsidRPr="006160BA">
              <w:rPr>
                <w:b/>
                <w:sz w:val="18"/>
              </w:rPr>
              <w:t>Pogoj</w:t>
            </w:r>
          </w:p>
        </w:tc>
        <w:tc>
          <w:tcPr>
            <w:tcW w:w="2842" w:type="dxa"/>
            <w:tcBorders>
              <w:top w:val="single" w:sz="4" w:space="0" w:color="000000"/>
              <w:left w:val="single" w:sz="4" w:space="0" w:color="000000"/>
              <w:bottom w:val="single" w:sz="4" w:space="0" w:color="000000"/>
              <w:right w:val="single" w:sz="4" w:space="0" w:color="000000"/>
            </w:tcBorders>
            <w:hideMark/>
          </w:tcPr>
          <w:p w14:paraId="0A907870" w14:textId="77777777" w:rsidR="002B1F86" w:rsidRPr="006160BA" w:rsidRDefault="002B1F86" w:rsidP="00211DC1">
            <w:pPr>
              <w:jc w:val="left"/>
              <w:rPr>
                <w:b/>
                <w:sz w:val="18"/>
              </w:rPr>
            </w:pPr>
            <w:r w:rsidRPr="006160BA">
              <w:rPr>
                <w:b/>
                <w:sz w:val="18"/>
              </w:rPr>
              <w:t>Opis</w:t>
            </w:r>
          </w:p>
        </w:tc>
        <w:tc>
          <w:tcPr>
            <w:tcW w:w="2409" w:type="dxa"/>
            <w:tcBorders>
              <w:top w:val="single" w:sz="4" w:space="0" w:color="000000"/>
              <w:left w:val="single" w:sz="4" w:space="0" w:color="000000"/>
              <w:bottom w:val="single" w:sz="4" w:space="0" w:color="000000"/>
              <w:right w:val="single" w:sz="4" w:space="0" w:color="000000"/>
            </w:tcBorders>
            <w:hideMark/>
          </w:tcPr>
          <w:p w14:paraId="6369112A" w14:textId="77777777" w:rsidR="002B1F86" w:rsidRPr="006160BA" w:rsidRDefault="002B1F86" w:rsidP="00211DC1">
            <w:pPr>
              <w:jc w:val="left"/>
              <w:rPr>
                <w:b/>
                <w:sz w:val="18"/>
              </w:rPr>
            </w:pPr>
            <w:r w:rsidRPr="006160BA">
              <w:rPr>
                <w:b/>
                <w:sz w:val="18"/>
              </w:rPr>
              <w:t>Dokazilo</w:t>
            </w:r>
          </w:p>
        </w:tc>
        <w:tc>
          <w:tcPr>
            <w:tcW w:w="1560" w:type="dxa"/>
            <w:tcBorders>
              <w:top w:val="single" w:sz="4" w:space="0" w:color="000000"/>
              <w:left w:val="single" w:sz="4" w:space="0" w:color="000000"/>
              <w:bottom w:val="single" w:sz="4" w:space="0" w:color="000000"/>
              <w:right w:val="single" w:sz="4" w:space="0" w:color="000000"/>
            </w:tcBorders>
            <w:vAlign w:val="center"/>
          </w:tcPr>
          <w:p w14:paraId="50C4661A" w14:textId="77777777" w:rsidR="002B1F86" w:rsidRPr="006160BA" w:rsidRDefault="002B1F86" w:rsidP="00211DC1">
            <w:pPr>
              <w:jc w:val="left"/>
              <w:rPr>
                <w:b/>
                <w:sz w:val="18"/>
              </w:rPr>
            </w:pPr>
            <w:r w:rsidRPr="006160BA">
              <w:rPr>
                <w:b/>
                <w:sz w:val="18"/>
              </w:rPr>
              <w:t>Ustreznost</w:t>
            </w:r>
          </w:p>
        </w:tc>
      </w:tr>
      <w:tr w:rsidR="006160BA" w:rsidRPr="006160BA" w14:paraId="5FFFE17B" w14:textId="24408071" w:rsidTr="00253222">
        <w:trPr>
          <w:trHeight w:val="1767"/>
        </w:trPr>
        <w:tc>
          <w:tcPr>
            <w:tcW w:w="2262" w:type="dxa"/>
            <w:tcBorders>
              <w:top w:val="single" w:sz="4" w:space="0" w:color="000000"/>
              <w:left w:val="single" w:sz="4" w:space="0" w:color="000000"/>
              <w:bottom w:val="single" w:sz="4" w:space="0" w:color="000000"/>
              <w:right w:val="single" w:sz="4" w:space="0" w:color="000000"/>
            </w:tcBorders>
            <w:hideMark/>
          </w:tcPr>
          <w:p w14:paraId="1159043B" w14:textId="308EE851" w:rsidR="002B1F86" w:rsidRPr="006160BA" w:rsidRDefault="002B1F86" w:rsidP="00962980">
            <w:pPr>
              <w:rPr>
                <w:b/>
                <w:sz w:val="18"/>
              </w:rPr>
            </w:pPr>
            <w:r w:rsidRPr="006160BA">
              <w:rPr>
                <w:rFonts w:eastAsia="Calibri"/>
                <w:sz w:val="18"/>
              </w:rPr>
              <w:t xml:space="preserve">Prispevek k doseganju ciljev in rezultatov na ravni cilja politike, prednostne naloge in specifičnega cilja in neposrednih učinkov Programa 2021-2027 </w:t>
            </w:r>
          </w:p>
        </w:tc>
        <w:tc>
          <w:tcPr>
            <w:tcW w:w="2842" w:type="dxa"/>
            <w:tcBorders>
              <w:top w:val="single" w:sz="4" w:space="0" w:color="000000"/>
              <w:left w:val="single" w:sz="4" w:space="0" w:color="000000"/>
              <w:bottom w:val="single" w:sz="4" w:space="0" w:color="000000"/>
              <w:right w:val="single" w:sz="4" w:space="0" w:color="000000"/>
            </w:tcBorders>
            <w:hideMark/>
          </w:tcPr>
          <w:p w14:paraId="1F0403B5" w14:textId="181257D4" w:rsidR="002B1F86" w:rsidRPr="006160BA" w:rsidRDefault="002B1F86" w:rsidP="00962980">
            <w:pPr>
              <w:rPr>
                <w:sz w:val="18"/>
              </w:rPr>
            </w:pPr>
            <w:r w:rsidRPr="006160BA">
              <w:rPr>
                <w:rFonts w:eastAsia="Calibri"/>
                <w:sz w:val="18"/>
              </w:rPr>
              <w:t>Iz predlaganih aktivnosti operacije je razviden prispevek k doseganju ciljev in rezultatov na ravni cilja politike, prednostne naloge in specifičnega cilja in neposrednih učinkov ONPP SAŠA oz. Programa 2021-2027</w:t>
            </w:r>
          </w:p>
        </w:tc>
        <w:tc>
          <w:tcPr>
            <w:tcW w:w="2409" w:type="dxa"/>
            <w:tcBorders>
              <w:top w:val="single" w:sz="4" w:space="0" w:color="000000"/>
              <w:left w:val="single" w:sz="4" w:space="0" w:color="000000"/>
              <w:bottom w:val="single" w:sz="4" w:space="0" w:color="000000"/>
              <w:right w:val="single" w:sz="4" w:space="0" w:color="000000"/>
            </w:tcBorders>
            <w:hideMark/>
          </w:tcPr>
          <w:p w14:paraId="780EFA09" w14:textId="109DA9E9" w:rsidR="002B1F86" w:rsidRPr="006160BA" w:rsidRDefault="002B1F86" w:rsidP="00962980">
            <w:pPr>
              <w:jc w:val="left"/>
              <w:rPr>
                <w:sz w:val="18"/>
                <w:highlight w:val="yellow"/>
              </w:rPr>
            </w:pPr>
            <w:r w:rsidRPr="006160BA">
              <w:rPr>
                <w:rFonts w:eastAsia="Calibri" w:cs="Arial"/>
                <w:sz w:val="18"/>
                <w:szCs w:val="18"/>
              </w:rPr>
              <w:t>Pogoj</w:t>
            </w:r>
            <w:r w:rsidRPr="006160BA">
              <w:rPr>
                <w:rFonts w:eastAsia="Calibri"/>
                <w:sz w:val="18"/>
              </w:rPr>
              <w:t xml:space="preserve"> se preveri </w:t>
            </w:r>
            <w:r w:rsidRPr="006160BA">
              <w:rPr>
                <w:rFonts w:eastAsia="Calibri" w:cs="Arial"/>
                <w:sz w:val="18"/>
                <w:szCs w:val="18"/>
              </w:rPr>
              <w:t xml:space="preserve">v točki 2.1 prijavnice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4B42CD" w14:textId="77777777" w:rsidR="002B1F86" w:rsidRPr="006160BA" w:rsidRDefault="00171295" w:rsidP="00962980">
            <w:pPr>
              <w:jc w:val="left"/>
              <w:rPr>
                <w:rFonts w:cs="Arial"/>
                <w:b/>
                <w:sz w:val="18"/>
                <w:szCs w:val="18"/>
              </w:rPr>
            </w:pPr>
            <w:sdt>
              <w:sdtPr>
                <w:rPr>
                  <w:rFonts w:eastAsia="MS Gothic"/>
                  <w:sz w:val="18"/>
                </w:rPr>
                <w:id w:val="-1361122339"/>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DA       </w:t>
            </w:r>
            <w:sdt>
              <w:sdtPr>
                <w:rPr>
                  <w:rFonts w:eastAsia="MS Gothic"/>
                  <w:sz w:val="18"/>
                </w:rPr>
                <w:id w:val="-184520426"/>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NE</w:t>
            </w:r>
          </w:p>
          <w:p w14:paraId="719B2FD1" w14:textId="4B7D73ED" w:rsidR="002B1F86" w:rsidRPr="006160BA" w:rsidRDefault="002B1F86" w:rsidP="00962980">
            <w:pPr>
              <w:jc w:val="left"/>
              <w:rPr>
                <w:sz w:val="18"/>
              </w:rPr>
            </w:pPr>
            <w:r w:rsidRPr="006160BA">
              <w:rPr>
                <w:rFonts w:cs="Arial"/>
                <w:bCs/>
                <w:sz w:val="18"/>
                <w:szCs w:val="18"/>
              </w:rPr>
              <w:t>Opomba:</w:t>
            </w:r>
          </w:p>
        </w:tc>
      </w:tr>
      <w:bookmarkEnd w:id="8"/>
      <w:tr w:rsidR="006160BA" w:rsidRPr="006160BA" w14:paraId="38D5725A" w14:textId="252AA206" w:rsidTr="00253222">
        <w:trPr>
          <w:trHeight w:val="144"/>
        </w:trPr>
        <w:tc>
          <w:tcPr>
            <w:tcW w:w="2262" w:type="dxa"/>
            <w:tcBorders>
              <w:top w:val="single" w:sz="4" w:space="0" w:color="000000"/>
              <w:left w:val="single" w:sz="4" w:space="0" w:color="000000"/>
              <w:bottom w:val="single" w:sz="4" w:space="0" w:color="000000"/>
              <w:right w:val="single" w:sz="4" w:space="0" w:color="000000"/>
            </w:tcBorders>
            <w:hideMark/>
          </w:tcPr>
          <w:p w14:paraId="4A02CCE7" w14:textId="6473A23F" w:rsidR="002B1F86" w:rsidRPr="00E044F7" w:rsidRDefault="002B1F86" w:rsidP="00B742A8">
            <w:pPr>
              <w:spacing w:line="276" w:lineRule="auto"/>
              <w:contextualSpacing/>
              <w:rPr>
                <w:rFonts w:eastAsia="Calibri" w:cs="Arial"/>
                <w:sz w:val="18"/>
                <w:szCs w:val="18"/>
              </w:rPr>
            </w:pPr>
            <w:r w:rsidRPr="00E044F7">
              <w:rPr>
                <w:rFonts w:eastAsia="Calibri"/>
                <w:sz w:val="18"/>
                <w:szCs w:val="18"/>
              </w:rPr>
              <w:t xml:space="preserve">Realna izvedljivost v obdobju, za </w:t>
            </w:r>
            <w:r w:rsidRPr="00E044F7">
              <w:rPr>
                <w:rFonts w:eastAsia="Calibri" w:cs="Arial"/>
                <w:sz w:val="18"/>
                <w:szCs w:val="18"/>
              </w:rPr>
              <w:t>katerega</w:t>
            </w:r>
            <w:r w:rsidRPr="00E044F7">
              <w:rPr>
                <w:rFonts w:eastAsia="Calibri"/>
                <w:sz w:val="18"/>
                <w:szCs w:val="18"/>
              </w:rPr>
              <w:t xml:space="preserve"> velja podpora </w:t>
            </w:r>
            <w:r w:rsidRPr="00E044F7">
              <w:rPr>
                <w:rFonts w:eastAsia="Calibri" w:cs="Arial"/>
                <w:sz w:val="18"/>
                <w:szCs w:val="18"/>
              </w:rPr>
              <w:t>ter</w:t>
            </w:r>
          </w:p>
          <w:p w14:paraId="687B88D1" w14:textId="77777777" w:rsidR="002B1F86" w:rsidRPr="00E044F7" w:rsidRDefault="002B1F86" w:rsidP="00B742A8">
            <w:pPr>
              <w:spacing w:line="276" w:lineRule="auto"/>
              <w:contextualSpacing/>
              <w:rPr>
                <w:rFonts w:eastAsia="Calibri" w:cs="Arial"/>
                <w:sz w:val="18"/>
                <w:szCs w:val="18"/>
              </w:rPr>
            </w:pPr>
            <w:r w:rsidRPr="00E044F7">
              <w:rPr>
                <w:rFonts w:eastAsia="Calibri" w:cs="Arial"/>
                <w:sz w:val="18"/>
                <w:szCs w:val="18"/>
              </w:rPr>
              <w:lastRenderedPageBreak/>
              <w:t>zagotovljenost stroškovne učinkovitosti</w:t>
            </w:r>
          </w:p>
          <w:p w14:paraId="2D4F3E5D" w14:textId="43243763" w:rsidR="002B1F86" w:rsidRPr="006160BA" w:rsidRDefault="002B1F86" w:rsidP="004C7891">
            <w:pPr>
              <w:spacing w:line="276" w:lineRule="auto"/>
              <w:contextualSpacing/>
              <w:rPr>
                <w:rFonts w:eastAsia="Calibri" w:cs="Arial"/>
                <w:sz w:val="18"/>
                <w:szCs w:val="18"/>
              </w:rPr>
            </w:pPr>
          </w:p>
          <w:p w14:paraId="5418523F" w14:textId="77777777" w:rsidR="002B1F86" w:rsidRPr="006160BA" w:rsidRDefault="002B1F86" w:rsidP="004C7891">
            <w:pPr>
              <w:spacing w:line="276" w:lineRule="auto"/>
              <w:contextualSpacing/>
              <w:rPr>
                <w:rFonts w:eastAsia="Calibri" w:cs="Arial"/>
                <w:sz w:val="18"/>
                <w:szCs w:val="18"/>
              </w:rPr>
            </w:pPr>
          </w:p>
          <w:p w14:paraId="767A127B" w14:textId="5DAF68AB" w:rsidR="002B1F86" w:rsidRPr="006160BA" w:rsidRDefault="002B1F86" w:rsidP="004C7891">
            <w:pPr>
              <w:rPr>
                <w:b/>
                <w:sz w:val="18"/>
              </w:rPr>
            </w:pPr>
          </w:p>
        </w:tc>
        <w:tc>
          <w:tcPr>
            <w:tcW w:w="2842" w:type="dxa"/>
            <w:tcBorders>
              <w:top w:val="single" w:sz="4" w:space="0" w:color="000000"/>
              <w:left w:val="single" w:sz="4" w:space="0" w:color="000000"/>
              <w:bottom w:val="single" w:sz="4" w:space="0" w:color="000000"/>
              <w:right w:val="single" w:sz="4" w:space="0" w:color="000000"/>
            </w:tcBorders>
          </w:tcPr>
          <w:p w14:paraId="44181A45" w14:textId="77777777" w:rsidR="002B1F86" w:rsidRPr="006160BA" w:rsidRDefault="002B1F86" w:rsidP="00B77A6D">
            <w:pPr>
              <w:spacing w:line="276" w:lineRule="auto"/>
              <w:contextualSpacing/>
              <w:rPr>
                <w:rFonts w:eastAsia="Calibri"/>
                <w:i/>
                <w:sz w:val="18"/>
              </w:rPr>
            </w:pPr>
            <w:r w:rsidRPr="006160BA">
              <w:rPr>
                <w:rFonts w:eastAsia="Calibri"/>
                <w:sz w:val="18"/>
              </w:rPr>
              <w:lastRenderedPageBreak/>
              <w:t xml:space="preserve">Iz predlagane operacije je razvidna realna izvedljivost v obdobju, za katerega velja </w:t>
            </w:r>
            <w:r w:rsidRPr="006160BA">
              <w:rPr>
                <w:rFonts w:eastAsia="Calibri"/>
                <w:sz w:val="18"/>
              </w:rPr>
              <w:lastRenderedPageBreak/>
              <w:t>podpora (</w:t>
            </w:r>
            <w:r w:rsidRPr="006160BA">
              <w:rPr>
                <w:rFonts w:eastAsia="Calibri"/>
                <w:i/>
                <w:sz w:val="18"/>
              </w:rPr>
              <w:t xml:space="preserve">operacija upošteva aktivnosti ter </w:t>
            </w:r>
          </w:p>
          <w:p w14:paraId="6BB4ABAB" w14:textId="77777777" w:rsidR="002B1F86" w:rsidRPr="00DA54A7" w:rsidRDefault="002B1F86" w:rsidP="00B77A6D">
            <w:pPr>
              <w:spacing w:line="276" w:lineRule="auto"/>
              <w:contextualSpacing/>
              <w:rPr>
                <w:rFonts w:eastAsia="Calibri"/>
                <w:i/>
                <w:sz w:val="18"/>
                <w:szCs w:val="18"/>
              </w:rPr>
            </w:pPr>
            <w:r w:rsidRPr="00DA54A7">
              <w:rPr>
                <w:rFonts w:eastAsia="Calibri"/>
                <w:i/>
                <w:sz w:val="18"/>
                <w:szCs w:val="18"/>
              </w:rPr>
              <w:t>časovni in finančni okvir, določen s tem javnim</w:t>
            </w:r>
          </w:p>
          <w:p w14:paraId="5EE3AFD2" w14:textId="27D9D734" w:rsidR="002B1F86" w:rsidRPr="006160BA" w:rsidRDefault="002B1F86" w:rsidP="004C7891">
            <w:pPr>
              <w:rPr>
                <w:sz w:val="18"/>
              </w:rPr>
            </w:pPr>
            <w:r w:rsidRPr="00DA54A7">
              <w:rPr>
                <w:rFonts w:eastAsia="Calibri"/>
                <w:i/>
                <w:sz w:val="18"/>
                <w:szCs w:val="18"/>
              </w:rPr>
              <w:t>razpisom in razpisno dokumentacijo</w:t>
            </w:r>
            <w:r w:rsidRPr="00DA54A7">
              <w:rPr>
                <w:rFonts w:eastAsia="Calibri"/>
                <w:sz w:val="18"/>
                <w:szCs w:val="18"/>
              </w:rPr>
              <w:t xml:space="preserve">) </w:t>
            </w:r>
            <w:r w:rsidRPr="00DA54A7">
              <w:rPr>
                <w:rFonts w:eastAsia="Calibri" w:cs="Arial"/>
                <w:sz w:val="18"/>
                <w:szCs w:val="18"/>
              </w:rPr>
              <w:t>ter razvidna je zagotovljenost stroškovne učinkovitosti</w:t>
            </w:r>
          </w:p>
        </w:tc>
        <w:tc>
          <w:tcPr>
            <w:tcW w:w="2409" w:type="dxa"/>
            <w:tcBorders>
              <w:top w:val="single" w:sz="4" w:space="0" w:color="000000"/>
              <w:left w:val="single" w:sz="4" w:space="0" w:color="000000"/>
              <w:bottom w:val="single" w:sz="4" w:space="0" w:color="000000"/>
              <w:right w:val="single" w:sz="4" w:space="0" w:color="000000"/>
            </w:tcBorders>
            <w:hideMark/>
          </w:tcPr>
          <w:p w14:paraId="3C7F246C" w14:textId="46D2C9AE" w:rsidR="002B1F86" w:rsidRPr="006160BA" w:rsidRDefault="002B1F86" w:rsidP="004C7891">
            <w:pPr>
              <w:rPr>
                <w:sz w:val="18"/>
                <w:highlight w:val="yellow"/>
              </w:rPr>
            </w:pPr>
            <w:r w:rsidRPr="006160BA">
              <w:rPr>
                <w:rFonts w:eastAsia="Calibri" w:cs="Arial"/>
                <w:sz w:val="18"/>
                <w:szCs w:val="18"/>
              </w:rPr>
              <w:lastRenderedPageBreak/>
              <w:t>Pogoj</w:t>
            </w:r>
            <w:r w:rsidRPr="006160BA">
              <w:rPr>
                <w:rFonts w:eastAsia="Calibri"/>
                <w:sz w:val="18"/>
              </w:rPr>
              <w:t xml:space="preserve"> se preveri glede na celotno prijavo</w:t>
            </w:r>
            <w:r w:rsidRPr="006160BA">
              <w:rPr>
                <w:rFonts w:eastAsia="Calibri" w:cs="Arial"/>
                <w:sz w:val="18"/>
                <w:szCs w:val="18"/>
              </w:rPr>
              <w:t>, predvsem pa točki 4.1 in 4.2 prijavnice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85FC220" w14:textId="77777777" w:rsidR="002B1F86" w:rsidRPr="006160BA" w:rsidRDefault="00171295" w:rsidP="004C7891">
            <w:pPr>
              <w:rPr>
                <w:rFonts w:cs="Arial"/>
                <w:b/>
                <w:sz w:val="18"/>
                <w:szCs w:val="18"/>
              </w:rPr>
            </w:pPr>
            <w:sdt>
              <w:sdtPr>
                <w:rPr>
                  <w:rFonts w:eastAsia="MS Gothic"/>
                  <w:sz w:val="18"/>
                </w:rPr>
                <w:id w:val="1305048193"/>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DA       </w:t>
            </w:r>
            <w:sdt>
              <w:sdtPr>
                <w:rPr>
                  <w:rFonts w:eastAsia="MS Gothic"/>
                  <w:sz w:val="18"/>
                </w:rPr>
                <w:id w:val="692574993"/>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NE</w:t>
            </w:r>
          </w:p>
          <w:p w14:paraId="74A51A00" w14:textId="014E6BE5" w:rsidR="002B1F86" w:rsidRPr="006160BA" w:rsidRDefault="002B1F86" w:rsidP="004C7891">
            <w:pPr>
              <w:rPr>
                <w:sz w:val="18"/>
              </w:rPr>
            </w:pPr>
            <w:r w:rsidRPr="006160BA">
              <w:rPr>
                <w:rFonts w:cs="Arial"/>
                <w:bCs/>
                <w:sz w:val="18"/>
                <w:szCs w:val="18"/>
              </w:rPr>
              <w:t>Opomba:</w:t>
            </w:r>
          </w:p>
        </w:tc>
      </w:tr>
      <w:tr w:rsidR="006160BA" w:rsidRPr="006160BA" w14:paraId="5F9F4AB9" w14:textId="46B52CEC" w:rsidTr="00253222">
        <w:trPr>
          <w:trHeight w:val="144"/>
        </w:trPr>
        <w:tc>
          <w:tcPr>
            <w:tcW w:w="2262" w:type="dxa"/>
            <w:tcBorders>
              <w:top w:val="single" w:sz="4" w:space="0" w:color="000000"/>
              <w:left w:val="single" w:sz="4" w:space="0" w:color="000000"/>
              <w:bottom w:val="single" w:sz="4" w:space="0" w:color="000000"/>
              <w:right w:val="single" w:sz="4" w:space="0" w:color="000000"/>
            </w:tcBorders>
            <w:hideMark/>
          </w:tcPr>
          <w:p w14:paraId="6F90AC9A" w14:textId="1FCF19FE" w:rsidR="002B1F86" w:rsidRPr="006160BA" w:rsidRDefault="002B1F86" w:rsidP="001E6A7C">
            <w:pPr>
              <w:jc w:val="left"/>
              <w:rPr>
                <w:b/>
                <w:sz w:val="18"/>
              </w:rPr>
            </w:pPr>
            <w:r w:rsidRPr="006160BA">
              <w:rPr>
                <w:rFonts w:eastAsia="Calibri"/>
                <w:sz w:val="18"/>
              </w:rPr>
              <w:t>Ustreznost ciljnih skupin</w:t>
            </w:r>
          </w:p>
        </w:tc>
        <w:tc>
          <w:tcPr>
            <w:tcW w:w="2842" w:type="dxa"/>
            <w:tcBorders>
              <w:top w:val="single" w:sz="4" w:space="0" w:color="000000"/>
              <w:left w:val="single" w:sz="4" w:space="0" w:color="000000"/>
              <w:bottom w:val="single" w:sz="4" w:space="0" w:color="000000"/>
              <w:right w:val="single" w:sz="4" w:space="0" w:color="000000"/>
            </w:tcBorders>
            <w:hideMark/>
          </w:tcPr>
          <w:p w14:paraId="1C3A7BD8" w14:textId="68E12061" w:rsidR="002B1F86" w:rsidRPr="006160BA" w:rsidRDefault="002B1F86" w:rsidP="001E6A7C">
            <w:pPr>
              <w:rPr>
                <w:sz w:val="18"/>
              </w:rPr>
            </w:pPr>
            <w:r w:rsidRPr="006160BA">
              <w:rPr>
                <w:rFonts w:eastAsia="Calibri"/>
                <w:sz w:val="18"/>
              </w:rPr>
              <w:t>Iz predlagane operacije je razvidna ustreznost ciljnih skupin</w:t>
            </w:r>
          </w:p>
        </w:tc>
        <w:tc>
          <w:tcPr>
            <w:tcW w:w="2409" w:type="dxa"/>
            <w:tcBorders>
              <w:top w:val="single" w:sz="4" w:space="0" w:color="000000"/>
              <w:left w:val="single" w:sz="4" w:space="0" w:color="000000"/>
              <w:bottom w:val="single" w:sz="4" w:space="0" w:color="000000"/>
              <w:right w:val="single" w:sz="4" w:space="0" w:color="000000"/>
            </w:tcBorders>
            <w:hideMark/>
          </w:tcPr>
          <w:p w14:paraId="0AADD687" w14:textId="14EF6C3E" w:rsidR="002B1F86" w:rsidRPr="006160BA" w:rsidRDefault="002B1F86" w:rsidP="001E6A7C">
            <w:pPr>
              <w:jc w:val="left"/>
              <w:rPr>
                <w:sz w:val="18"/>
                <w:highlight w:val="yellow"/>
              </w:rPr>
            </w:pPr>
            <w:r w:rsidRPr="006160BA">
              <w:rPr>
                <w:rFonts w:eastAsia="Calibri" w:cs="Arial"/>
                <w:sz w:val="18"/>
                <w:szCs w:val="18"/>
              </w:rPr>
              <w:t>Pogoj</w:t>
            </w:r>
            <w:r w:rsidRPr="006160BA">
              <w:rPr>
                <w:rFonts w:eastAsia="Calibri"/>
                <w:sz w:val="18"/>
              </w:rPr>
              <w:t xml:space="preserve"> se preveri </w:t>
            </w:r>
            <w:r w:rsidRPr="006160BA">
              <w:rPr>
                <w:rFonts w:eastAsia="Calibri" w:cs="Arial"/>
                <w:sz w:val="18"/>
                <w:szCs w:val="18"/>
              </w:rPr>
              <w:t>v točki 2.1.3 prijavnice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76D6D2A5" w14:textId="77777777" w:rsidR="002B1F86" w:rsidRPr="006160BA" w:rsidRDefault="00171295" w:rsidP="001E6A7C">
            <w:pPr>
              <w:jc w:val="left"/>
              <w:rPr>
                <w:rFonts w:cs="Arial"/>
                <w:b/>
                <w:sz w:val="18"/>
                <w:szCs w:val="18"/>
              </w:rPr>
            </w:pPr>
            <w:sdt>
              <w:sdtPr>
                <w:rPr>
                  <w:rFonts w:eastAsia="MS Gothic"/>
                  <w:sz w:val="18"/>
                </w:rPr>
                <w:id w:val="-285283557"/>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DA       </w:t>
            </w:r>
            <w:sdt>
              <w:sdtPr>
                <w:rPr>
                  <w:rFonts w:eastAsia="MS Gothic"/>
                  <w:sz w:val="18"/>
                </w:rPr>
                <w:id w:val="281074080"/>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NE</w:t>
            </w:r>
          </w:p>
          <w:p w14:paraId="038C21EB" w14:textId="77777777" w:rsidR="002B1F86" w:rsidRPr="006160BA" w:rsidRDefault="002B1F86" w:rsidP="001E6A7C">
            <w:pPr>
              <w:jc w:val="left"/>
              <w:rPr>
                <w:rFonts w:cs="Arial"/>
                <w:bCs/>
                <w:sz w:val="18"/>
                <w:szCs w:val="18"/>
              </w:rPr>
            </w:pPr>
            <w:r w:rsidRPr="006160BA">
              <w:rPr>
                <w:rFonts w:cs="Arial"/>
                <w:bCs/>
                <w:sz w:val="18"/>
                <w:szCs w:val="18"/>
              </w:rPr>
              <w:t>Opomba:</w:t>
            </w:r>
          </w:p>
          <w:p w14:paraId="4A0BB057" w14:textId="4DF8FE13" w:rsidR="002B1F86" w:rsidRPr="006160BA" w:rsidRDefault="002B1F86" w:rsidP="001E6A7C">
            <w:pPr>
              <w:jc w:val="left"/>
              <w:rPr>
                <w:sz w:val="18"/>
              </w:rPr>
            </w:pPr>
          </w:p>
        </w:tc>
      </w:tr>
      <w:tr w:rsidR="006160BA" w:rsidRPr="006160BA" w14:paraId="38C72DEB" w14:textId="50EEF0F8" w:rsidTr="00253222">
        <w:trPr>
          <w:trHeight w:val="144"/>
        </w:trPr>
        <w:tc>
          <w:tcPr>
            <w:tcW w:w="2262" w:type="dxa"/>
            <w:tcBorders>
              <w:top w:val="single" w:sz="4" w:space="0" w:color="000000"/>
              <w:left w:val="single" w:sz="4" w:space="0" w:color="000000"/>
              <w:bottom w:val="single" w:sz="4" w:space="0" w:color="000000"/>
              <w:right w:val="single" w:sz="4" w:space="0" w:color="000000"/>
            </w:tcBorders>
            <w:hideMark/>
          </w:tcPr>
          <w:p w14:paraId="4DC77A15" w14:textId="77777777" w:rsidR="002B1F86" w:rsidRDefault="002B1F86" w:rsidP="001E6A7C">
            <w:pPr>
              <w:rPr>
                <w:sz w:val="18"/>
              </w:rPr>
            </w:pPr>
            <w:r w:rsidRPr="006160BA">
              <w:rPr>
                <w:sz w:val="18"/>
              </w:rPr>
              <w:t>Upoštevanje načela nediskriminatornosti, enakih možnosti, vključno z dostopnostjo za invalide, enakosti spolov</w:t>
            </w:r>
          </w:p>
          <w:p w14:paraId="63709219" w14:textId="47DFC62C" w:rsidR="00685C65" w:rsidRPr="006160BA" w:rsidRDefault="00685C65" w:rsidP="001E6A7C">
            <w:pPr>
              <w:rPr>
                <w:b/>
                <w:sz w:val="18"/>
              </w:rPr>
            </w:pPr>
            <w:r w:rsidRPr="00685C65">
              <w:rPr>
                <w:sz w:val="18"/>
              </w:rPr>
              <w:t>(zagotavljanje skladnosti s horizontalnimi načeli iz 9. člena Uredbe 2021/1060/EU)</w:t>
            </w:r>
          </w:p>
        </w:tc>
        <w:tc>
          <w:tcPr>
            <w:tcW w:w="2842" w:type="dxa"/>
            <w:tcBorders>
              <w:top w:val="single" w:sz="4" w:space="0" w:color="000000"/>
              <w:left w:val="single" w:sz="4" w:space="0" w:color="000000"/>
              <w:bottom w:val="single" w:sz="4" w:space="0" w:color="000000"/>
              <w:right w:val="single" w:sz="4" w:space="0" w:color="000000"/>
            </w:tcBorders>
          </w:tcPr>
          <w:p w14:paraId="0563F8DB" w14:textId="2DAB7959" w:rsidR="002B1F86" w:rsidRPr="006160BA" w:rsidRDefault="002B1F86" w:rsidP="001E6A7C">
            <w:pPr>
              <w:rPr>
                <w:sz w:val="18"/>
              </w:rPr>
            </w:pPr>
            <w:r w:rsidRPr="006160BA">
              <w:rPr>
                <w:sz w:val="18"/>
              </w:rPr>
              <w:t xml:space="preserve">Iz predlagane operacije je </w:t>
            </w:r>
            <w:r w:rsidRPr="00B22A22">
              <w:rPr>
                <w:sz w:val="18"/>
                <w:szCs w:val="18"/>
              </w:rPr>
              <w:t xml:space="preserve">razvidno </w:t>
            </w:r>
            <w:r w:rsidR="005B3744" w:rsidRPr="00B22A22">
              <w:rPr>
                <w:rFonts w:cs="Arial"/>
                <w:color w:val="000000" w:themeColor="text1"/>
                <w:sz w:val="18"/>
                <w:szCs w:val="18"/>
                <w:lang w:eastAsia="sl-SI"/>
              </w:rPr>
              <w:t xml:space="preserve">spoštovanje temeljnih pravic in skladnost z Listino EU o temeljnih pravicah, še zlasti </w:t>
            </w:r>
            <w:r w:rsidRPr="00B22A22">
              <w:rPr>
                <w:sz w:val="18"/>
                <w:szCs w:val="18"/>
              </w:rPr>
              <w:t>zagotavljanje spodbujanja enakosti moških in žensk ter</w:t>
            </w:r>
            <w:r w:rsidRPr="006160BA">
              <w:rPr>
                <w:sz w:val="18"/>
              </w:rPr>
              <w:t xml:space="preserve"> preprečevanje vsakršne diskriminacije na podlagi spola, rase ali narodnosti, vere ali prepričanja, invalidnosti, starosti ali spolne usmerjenosti med osebami, ki so oziroma bodo vključene v izvajanje aktivnosti v okviru tega javnega razpisa, v skladu </w:t>
            </w:r>
            <w:r w:rsidRPr="006160BA">
              <w:rPr>
                <w:rFonts w:cs="Arial"/>
                <w:bCs/>
                <w:sz w:val="18"/>
                <w:szCs w:val="18"/>
                <w:lang w:eastAsia="sl-SI"/>
              </w:rPr>
              <w:t>s predpisi s področja</w:t>
            </w:r>
            <w:r w:rsidRPr="006160BA">
              <w:rPr>
                <w:sz w:val="18"/>
              </w:rPr>
              <w:t xml:space="preserve"> zagotavljanja enakosti in nediskriminacije</w:t>
            </w:r>
          </w:p>
        </w:tc>
        <w:tc>
          <w:tcPr>
            <w:tcW w:w="2409" w:type="dxa"/>
            <w:tcBorders>
              <w:top w:val="single" w:sz="4" w:space="0" w:color="000000"/>
              <w:left w:val="single" w:sz="4" w:space="0" w:color="000000"/>
              <w:bottom w:val="single" w:sz="4" w:space="0" w:color="000000"/>
              <w:right w:val="single" w:sz="4" w:space="0" w:color="000000"/>
            </w:tcBorders>
            <w:hideMark/>
          </w:tcPr>
          <w:p w14:paraId="674EA653" w14:textId="3353EA44" w:rsidR="002B1F86" w:rsidRPr="006160BA" w:rsidRDefault="002B1F86" w:rsidP="001E6A7C">
            <w:pPr>
              <w:jc w:val="left"/>
              <w:rPr>
                <w:sz w:val="18"/>
                <w:highlight w:val="yellow"/>
              </w:rPr>
            </w:pPr>
            <w:r w:rsidRPr="006160BA">
              <w:rPr>
                <w:rFonts w:eastAsia="Calibri" w:cs="Arial"/>
                <w:sz w:val="18"/>
                <w:szCs w:val="18"/>
              </w:rPr>
              <w:t>Pogoj</w:t>
            </w:r>
            <w:r w:rsidRPr="006160BA">
              <w:rPr>
                <w:rFonts w:eastAsia="Calibri"/>
                <w:sz w:val="18"/>
              </w:rPr>
              <w:t xml:space="preserve"> se preveri </w:t>
            </w:r>
            <w:r w:rsidRPr="006160BA">
              <w:rPr>
                <w:rFonts w:eastAsia="Calibri" w:cs="Arial"/>
                <w:sz w:val="18"/>
                <w:szCs w:val="18"/>
              </w:rPr>
              <w:t>v točki 2.1.4 prijavnice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9AA0E5B" w14:textId="77777777" w:rsidR="002B1F86" w:rsidRPr="006160BA" w:rsidRDefault="00171295" w:rsidP="001E6A7C">
            <w:pPr>
              <w:jc w:val="left"/>
              <w:rPr>
                <w:rFonts w:cs="Arial"/>
                <w:b/>
                <w:sz w:val="18"/>
                <w:szCs w:val="18"/>
              </w:rPr>
            </w:pPr>
            <w:sdt>
              <w:sdtPr>
                <w:rPr>
                  <w:rFonts w:eastAsia="MS Gothic"/>
                  <w:sz w:val="18"/>
                </w:rPr>
                <w:id w:val="-1128458545"/>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DA       </w:t>
            </w:r>
            <w:sdt>
              <w:sdtPr>
                <w:rPr>
                  <w:rFonts w:eastAsia="MS Gothic"/>
                  <w:sz w:val="18"/>
                </w:rPr>
                <w:id w:val="55901230"/>
                <w14:checkbox>
                  <w14:checked w14:val="0"/>
                  <w14:checkedState w14:val="2612" w14:font="MS Gothic"/>
                  <w14:uncheckedState w14:val="2610" w14:font="MS Gothic"/>
                </w14:checkbox>
              </w:sdtPr>
              <w:sdtEndPr/>
              <w:sdtContent>
                <w:r w:rsidR="002B1F86" w:rsidRPr="006160BA">
                  <w:rPr>
                    <w:rFonts w:ascii="Segoe UI Symbol" w:eastAsia="MS Gothic" w:hAnsi="Segoe UI Symbol"/>
                    <w:sz w:val="18"/>
                  </w:rPr>
                  <w:t>☐</w:t>
                </w:r>
              </w:sdtContent>
            </w:sdt>
            <w:r w:rsidR="002B1F86" w:rsidRPr="006160BA">
              <w:rPr>
                <w:b/>
                <w:sz w:val="18"/>
              </w:rPr>
              <w:t xml:space="preserve"> NE</w:t>
            </w:r>
          </w:p>
          <w:p w14:paraId="4F4FA3E8" w14:textId="7BF6DC96" w:rsidR="002B1F86" w:rsidRPr="006160BA" w:rsidRDefault="002B1F86" w:rsidP="001E6A7C">
            <w:pPr>
              <w:jc w:val="left"/>
              <w:rPr>
                <w:sz w:val="18"/>
              </w:rPr>
            </w:pPr>
            <w:r w:rsidRPr="006160BA">
              <w:rPr>
                <w:rFonts w:cs="Arial"/>
                <w:bCs/>
                <w:sz w:val="18"/>
                <w:szCs w:val="18"/>
              </w:rPr>
              <w:t>Opomba:</w:t>
            </w:r>
          </w:p>
        </w:tc>
      </w:tr>
    </w:tbl>
    <w:p w14:paraId="531C5ABC" w14:textId="77777777" w:rsidR="00211DC1" w:rsidRPr="006160BA" w:rsidRDefault="00211DC1" w:rsidP="00211DC1">
      <w:pPr>
        <w:keepNext/>
        <w:numPr>
          <w:ilvl w:val="1"/>
          <w:numId w:val="40"/>
        </w:numPr>
        <w:spacing w:before="240" w:after="60"/>
        <w:jc w:val="left"/>
        <w:outlineLvl w:val="1"/>
        <w:rPr>
          <w:rFonts w:cs="Arial"/>
          <w:b/>
          <w:bCs/>
          <w:iCs/>
          <w:sz w:val="22"/>
          <w:szCs w:val="22"/>
        </w:rPr>
      </w:pPr>
      <w:bookmarkStart w:id="9" w:name="_Toc147829276"/>
      <w:r w:rsidRPr="006160BA">
        <w:rPr>
          <w:rFonts w:cs="Arial"/>
          <w:b/>
          <w:bCs/>
          <w:iCs/>
          <w:sz w:val="22"/>
          <w:szCs w:val="22"/>
        </w:rPr>
        <w:t>SPECIFIČNI POGOJI</w:t>
      </w:r>
      <w:bookmarkEnd w:id="9"/>
    </w:p>
    <w:p w14:paraId="01D1C148" w14:textId="14FFEFAD" w:rsidR="00211DC1" w:rsidRPr="006160BA" w:rsidRDefault="00211DC1" w:rsidP="00211DC1">
      <w:pPr>
        <w:jc w:val="left"/>
        <w:rPr>
          <w:rFonts w:cs="Arial"/>
          <w:bCs/>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835"/>
        <w:gridCol w:w="2409"/>
        <w:gridCol w:w="1560"/>
      </w:tblGrid>
      <w:tr w:rsidR="006160BA" w:rsidRPr="006160BA" w14:paraId="698134C1" w14:textId="10E060A9" w:rsidTr="00013C91">
        <w:trPr>
          <w:trHeight w:val="144"/>
        </w:trPr>
        <w:tc>
          <w:tcPr>
            <w:tcW w:w="2269" w:type="dxa"/>
            <w:tcBorders>
              <w:top w:val="single" w:sz="4" w:space="0" w:color="000000"/>
              <w:left w:val="single" w:sz="4" w:space="0" w:color="000000"/>
              <w:bottom w:val="single" w:sz="4" w:space="0" w:color="000000"/>
              <w:right w:val="single" w:sz="4" w:space="0" w:color="000000"/>
            </w:tcBorders>
            <w:hideMark/>
          </w:tcPr>
          <w:p w14:paraId="66F0989B" w14:textId="77777777" w:rsidR="002B1F86" w:rsidRPr="006160BA" w:rsidRDefault="002B1F86" w:rsidP="00211DC1">
            <w:pPr>
              <w:jc w:val="left"/>
              <w:rPr>
                <w:sz w:val="18"/>
              </w:rPr>
            </w:pPr>
            <w:r w:rsidRPr="006160BA">
              <w:rPr>
                <w:sz w:val="18"/>
              </w:rPr>
              <w:t>Pogoj</w:t>
            </w:r>
          </w:p>
        </w:tc>
        <w:tc>
          <w:tcPr>
            <w:tcW w:w="2835" w:type="dxa"/>
            <w:tcBorders>
              <w:top w:val="single" w:sz="4" w:space="0" w:color="000000"/>
              <w:left w:val="single" w:sz="4" w:space="0" w:color="000000"/>
              <w:bottom w:val="single" w:sz="4" w:space="0" w:color="000000"/>
              <w:right w:val="single" w:sz="4" w:space="0" w:color="000000"/>
            </w:tcBorders>
            <w:hideMark/>
          </w:tcPr>
          <w:p w14:paraId="371B6E05" w14:textId="77777777" w:rsidR="002B1F86" w:rsidRPr="006160BA" w:rsidRDefault="002B1F86" w:rsidP="00211DC1">
            <w:pPr>
              <w:rPr>
                <w:sz w:val="18"/>
              </w:rPr>
            </w:pPr>
            <w:r w:rsidRPr="006160BA">
              <w:rPr>
                <w:sz w:val="18"/>
              </w:rPr>
              <w:t>Opis</w:t>
            </w:r>
          </w:p>
        </w:tc>
        <w:tc>
          <w:tcPr>
            <w:tcW w:w="2409" w:type="dxa"/>
            <w:tcBorders>
              <w:top w:val="single" w:sz="4" w:space="0" w:color="000000"/>
              <w:left w:val="single" w:sz="4" w:space="0" w:color="000000"/>
              <w:bottom w:val="single" w:sz="4" w:space="0" w:color="000000"/>
              <w:right w:val="single" w:sz="4" w:space="0" w:color="000000"/>
            </w:tcBorders>
            <w:hideMark/>
          </w:tcPr>
          <w:p w14:paraId="32587C06" w14:textId="77777777" w:rsidR="002B1F86" w:rsidRPr="006160BA" w:rsidRDefault="002B1F86" w:rsidP="00211DC1">
            <w:pPr>
              <w:jc w:val="left"/>
              <w:rPr>
                <w:sz w:val="18"/>
              </w:rPr>
            </w:pPr>
            <w:r w:rsidRPr="006160BA">
              <w:rPr>
                <w:sz w:val="18"/>
              </w:rPr>
              <w:t>Dokazilo</w:t>
            </w:r>
          </w:p>
        </w:tc>
        <w:tc>
          <w:tcPr>
            <w:tcW w:w="1560" w:type="dxa"/>
            <w:tcBorders>
              <w:top w:val="single" w:sz="4" w:space="0" w:color="000000"/>
              <w:left w:val="single" w:sz="4" w:space="0" w:color="000000"/>
              <w:bottom w:val="single" w:sz="4" w:space="0" w:color="000000"/>
              <w:right w:val="single" w:sz="4" w:space="0" w:color="000000"/>
            </w:tcBorders>
            <w:vAlign w:val="center"/>
          </w:tcPr>
          <w:p w14:paraId="079AD397" w14:textId="77777777" w:rsidR="002B1F86" w:rsidRPr="006160BA" w:rsidRDefault="002B1F86" w:rsidP="00211DC1">
            <w:pPr>
              <w:jc w:val="left"/>
              <w:rPr>
                <w:sz w:val="18"/>
              </w:rPr>
            </w:pPr>
            <w:r w:rsidRPr="006160BA">
              <w:rPr>
                <w:sz w:val="18"/>
              </w:rPr>
              <w:t>Ustreznost</w:t>
            </w:r>
          </w:p>
        </w:tc>
      </w:tr>
      <w:tr w:rsidR="006160BA" w:rsidRPr="006160BA" w14:paraId="1803D596" w14:textId="45D6FC71" w:rsidTr="00013C91">
        <w:trPr>
          <w:trHeight w:val="1363"/>
        </w:trPr>
        <w:tc>
          <w:tcPr>
            <w:tcW w:w="2269" w:type="dxa"/>
            <w:tcBorders>
              <w:top w:val="single" w:sz="4" w:space="0" w:color="000000"/>
              <w:left w:val="single" w:sz="4" w:space="0" w:color="000000"/>
              <w:bottom w:val="single" w:sz="4" w:space="0" w:color="000000"/>
              <w:right w:val="single" w:sz="4" w:space="0" w:color="000000"/>
            </w:tcBorders>
            <w:hideMark/>
          </w:tcPr>
          <w:p w14:paraId="365FDA0D" w14:textId="0E167451" w:rsidR="002B1F86" w:rsidRPr="006160BA" w:rsidRDefault="002B1F86" w:rsidP="00B81AD4">
            <w:pPr>
              <w:jc w:val="left"/>
              <w:rPr>
                <w:b/>
                <w:sz w:val="18"/>
              </w:rPr>
            </w:pPr>
            <w:r w:rsidRPr="006160BA">
              <w:rPr>
                <w:sz w:val="18"/>
              </w:rPr>
              <w:t xml:space="preserve">Izkazovanje vsešolskega pristopa </w:t>
            </w:r>
            <w:r w:rsidRPr="006160BA">
              <w:rPr>
                <w:rFonts w:cs="Arial"/>
                <w:sz w:val="18"/>
                <w:szCs w:val="18"/>
              </w:rPr>
              <w:t>(vključevanje oddelkov na VIZ)</w:t>
            </w:r>
          </w:p>
        </w:tc>
        <w:tc>
          <w:tcPr>
            <w:tcW w:w="2835" w:type="dxa"/>
            <w:tcBorders>
              <w:top w:val="single" w:sz="4" w:space="0" w:color="000000"/>
              <w:left w:val="single" w:sz="4" w:space="0" w:color="000000"/>
              <w:bottom w:val="single" w:sz="4" w:space="0" w:color="000000"/>
              <w:right w:val="single" w:sz="4" w:space="0" w:color="000000"/>
            </w:tcBorders>
            <w:hideMark/>
          </w:tcPr>
          <w:p w14:paraId="422CF7EE" w14:textId="1B8ECCA4" w:rsidR="002B1F86" w:rsidRPr="006160BA" w:rsidRDefault="002B1F86" w:rsidP="00B81AD4">
            <w:pPr>
              <w:rPr>
                <w:rFonts w:cs="Arial"/>
                <w:sz w:val="18"/>
                <w:szCs w:val="18"/>
              </w:rPr>
            </w:pPr>
            <w:r w:rsidRPr="006160BA">
              <w:rPr>
                <w:rFonts w:eastAsia="Arial" w:cs="Arial"/>
                <w:sz w:val="18"/>
                <w:szCs w:val="18"/>
              </w:rPr>
              <w:t>Iz</w:t>
            </w:r>
            <w:r w:rsidRPr="006160BA">
              <w:rPr>
                <w:rFonts w:eastAsia="Arial"/>
                <w:sz w:val="18"/>
              </w:rPr>
              <w:t xml:space="preserve"> predlagane operacije je razvidno </w:t>
            </w:r>
            <w:r w:rsidRPr="006160BA">
              <w:rPr>
                <w:rFonts w:cs="Arial"/>
                <w:sz w:val="18"/>
                <w:szCs w:val="18"/>
              </w:rPr>
              <w:t>izkazovanje</w:t>
            </w:r>
            <w:r w:rsidRPr="006160BA">
              <w:rPr>
                <w:sz w:val="18"/>
              </w:rPr>
              <w:t xml:space="preserve"> vsešolskega pristopa</w:t>
            </w:r>
            <w:r w:rsidRPr="006160BA">
              <w:rPr>
                <w:rFonts w:cs="Arial"/>
                <w:sz w:val="18"/>
                <w:szCs w:val="18"/>
              </w:rPr>
              <w:t>, v katerem bodo vsi oddelki na VIZ deležni novih izkušenj razvoja kompetenc</w:t>
            </w:r>
          </w:p>
          <w:p w14:paraId="163CE730" w14:textId="6CF65BCF" w:rsidR="002B1F86" w:rsidRPr="006160BA" w:rsidRDefault="002B1F86" w:rsidP="00B81AD4">
            <w:pPr>
              <w:rPr>
                <w:sz w:val="18"/>
              </w:rPr>
            </w:pPr>
          </w:p>
        </w:tc>
        <w:tc>
          <w:tcPr>
            <w:tcW w:w="2409" w:type="dxa"/>
            <w:tcBorders>
              <w:top w:val="single" w:sz="4" w:space="0" w:color="000000"/>
              <w:left w:val="single" w:sz="4" w:space="0" w:color="000000"/>
              <w:bottom w:val="single" w:sz="4" w:space="0" w:color="000000"/>
              <w:right w:val="single" w:sz="4" w:space="0" w:color="000000"/>
            </w:tcBorders>
            <w:hideMark/>
          </w:tcPr>
          <w:p w14:paraId="06E37675" w14:textId="7504B620" w:rsidR="002B1F86" w:rsidRPr="006160BA" w:rsidRDefault="002B1F86" w:rsidP="00B77A6D">
            <w:pPr>
              <w:rPr>
                <w:sz w:val="18"/>
              </w:rPr>
            </w:pPr>
            <w:r w:rsidRPr="006160BA">
              <w:rPr>
                <w:sz w:val="18"/>
                <w:szCs w:val="18"/>
              </w:rPr>
              <w:t>Pogoj</w:t>
            </w:r>
            <w:r w:rsidRPr="006160BA">
              <w:rPr>
                <w:sz w:val="18"/>
              </w:rPr>
              <w:t xml:space="preserve"> se preveri v točki 2.2.</w:t>
            </w:r>
            <w:r w:rsidRPr="006160BA">
              <w:rPr>
                <w:sz w:val="18"/>
                <w:szCs w:val="18"/>
              </w:rPr>
              <w:t>4 prijavnice</w:t>
            </w:r>
          </w:p>
          <w:p w14:paraId="2B47AE0D" w14:textId="38ADD8AB" w:rsidR="002B1F86" w:rsidRPr="006160BA" w:rsidRDefault="002B1F86" w:rsidP="00B81AD4">
            <w:pPr>
              <w:jc w:val="left"/>
              <w:rPr>
                <w:sz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678EBB" w14:textId="77777777" w:rsidR="002B1F86" w:rsidRPr="006160BA" w:rsidRDefault="00171295" w:rsidP="00B81AD4">
            <w:pPr>
              <w:jc w:val="left"/>
              <w:rPr>
                <w:rFonts w:cs="Arial"/>
                <w:b/>
                <w:sz w:val="18"/>
                <w:szCs w:val="18"/>
              </w:rPr>
            </w:pPr>
            <w:sdt>
              <w:sdtPr>
                <w:rPr>
                  <w:rFonts w:eastAsia="MS Gothic"/>
                  <w:sz w:val="18"/>
                </w:rPr>
                <w:id w:val="1981889691"/>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DA       </w:t>
            </w:r>
            <w:sdt>
              <w:sdtPr>
                <w:rPr>
                  <w:rFonts w:eastAsia="MS Gothic"/>
                  <w:sz w:val="18"/>
                </w:rPr>
                <w:id w:val="-1729840862"/>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NE</w:t>
            </w:r>
          </w:p>
          <w:p w14:paraId="77ECF525" w14:textId="607FA802" w:rsidR="002B1F86" w:rsidRPr="006160BA" w:rsidRDefault="002B1F86" w:rsidP="00B81AD4">
            <w:pPr>
              <w:jc w:val="left"/>
              <w:rPr>
                <w:sz w:val="18"/>
              </w:rPr>
            </w:pPr>
            <w:r w:rsidRPr="006160BA">
              <w:rPr>
                <w:rFonts w:cs="Arial"/>
                <w:bCs/>
                <w:sz w:val="18"/>
                <w:szCs w:val="18"/>
              </w:rPr>
              <w:t>Opomba:</w:t>
            </w:r>
          </w:p>
        </w:tc>
      </w:tr>
      <w:tr w:rsidR="006160BA" w:rsidRPr="006160BA" w14:paraId="05693599" w14:textId="06A9A339" w:rsidTr="00013C91">
        <w:trPr>
          <w:trHeight w:val="1388"/>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75281" w14:textId="4E2EDF82" w:rsidR="002B1F86" w:rsidRPr="006160BA" w:rsidRDefault="002B1F86" w:rsidP="00B81AD4">
            <w:pPr>
              <w:jc w:val="left"/>
              <w:rPr>
                <w:b/>
                <w:sz w:val="18"/>
              </w:rPr>
            </w:pPr>
            <w:r w:rsidRPr="006160BA">
              <w:rPr>
                <w:sz w:val="18"/>
              </w:rPr>
              <w:t xml:space="preserve">V </w:t>
            </w:r>
            <w:r w:rsidRPr="006160BA">
              <w:rPr>
                <w:rFonts w:cs="Arial"/>
                <w:sz w:val="18"/>
                <w:szCs w:val="18"/>
              </w:rPr>
              <w:t>konzorcij</w:t>
            </w:r>
            <w:r w:rsidRPr="006160BA">
              <w:rPr>
                <w:sz w:val="18"/>
              </w:rPr>
              <w:t xml:space="preserve"> je vključenih </w:t>
            </w:r>
            <w:r w:rsidR="00EF4086">
              <w:rPr>
                <w:rFonts w:cs="Arial"/>
                <w:sz w:val="18"/>
                <w:szCs w:val="18"/>
              </w:rPr>
              <w:t xml:space="preserve">minimalno </w:t>
            </w:r>
            <w:r w:rsidRPr="006160BA">
              <w:rPr>
                <w:rFonts w:cs="Arial"/>
                <w:sz w:val="18"/>
                <w:szCs w:val="18"/>
              </w:rPr>
              <w:t>23</w:t>
            </w:r>
            <w:r w:rsidRPr="006160BA">
              <w:rPr>
                <w:sz w:val="18"/>
              </w:rPr>
              <w:t xml:space="preserve"> VIZ</w:t>
            </w:r>
            <w:r w:rsidRPr="006160BA">
              <w:rPr>
                <w:rFonts w:cs="Arial"/>
                <w:sz w:val="18"/>
                <w:szCs w:val="1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B24D590" w14:textId="1455D294" w:rsidR="002B1F86" w:rsidRPr="006160BA" w:rsidRDefault="002B1F86" w:rsidP="00B81AD4">
            <w:pPr>
              <w:rPr>
                <w:sz w:val="18"/>
              </w:rPr>
            </w:pPr>
            <w:r w:rsidRPr="006160BA">
              <w:rPr>
                <w:rFonts w:cs="Arial"/>
                <w:bCs/>
                <w:sz w:val="18"/>
                <w:szCs w:val="18"/>
                <w:lang w:eastAsia="sl-SI"/>
              </w:rPr>
              <w:t xml:space="preserve">Iz predlagane operacije je razvidno vključevanje </w:t>
            </w:r>
            <w:r w:rsidR="00EF4086">
              <w:rPr>
                <w:rFonts w:cs="Arial"/>
                <w:bCs/>
                <w:sz w:val="18"/>
                <w:szCs w:val="18"/>
                <w:lang w:eastAsia="sl-SI"/>
              </w:rPr>
              <w:t>minimalno</w:t>
            </w:r>
            <w:r w:rsidR="00EF4086" w:rsidRPr="006160BA">
              <w:rPr>
                <w:rFonts w:cs="Arial"/>
                <w:bCs/>
                <w:sz w:val="18"/>
                <w:szCs w:val="18"/>
                <w:lang w:eastAsia="sl-SI"/>
              </w:rPr>
              <w:t xml:space="preserve"> </w:t>
            </w:r>
            <w:r w:rsidRPr="006160BA">
              <w:rPr>
                <w:rFonts w:cs="Arial"/>
                <w:bCs/>
                <w:sz w:val="18"/>
                <w:szCs w:val="18"/>
                <w:lang w:eastAsia="sl-SI"/>
              </w:rPr>
              <w:t>23 VIZ</w:t>
            </w:r>
            <w:r w:rsidR="00946393" w:rsidRPr="006160BA">
              <w:rPr>
                <w:rFonts w:cs="Arial"/>
                <w:lang w:eastAsia="sl-SI"/>
              </w:rPr>
              <w:t xml:space="preserve"> (</w:t>
            </w:r>
            <w:r w:rsidRPr="006160BA">
              <w:rPr>
                <w:rFonts w:cs="Arial"/>
                <w:lang w:eastAsia="sl-SI"/>
              </w:rPr>
              <w:t xml:space="preserve"> vključeni so lahko zgolj</w:t>
            </w:r>
            <w:r w:rsidRPr="006160BA">
              <w:rPr>
                <w:rFonts w:cs="Arial"/>
                <w:bCs/>
                <w:sz w:val="18"/>
                <w:szCs w:val="18"/>
                <w:lang w:eastAsia="sl-SI"/>
              </w:rPr>
              <w:t xml:space="preserve"> vrtci, osnovne in srednje šole, osnovne šole s prilagojenim programom ter </w:t>
            </w:r>
            <w:hyperlink r:id="rId17" w:history="1">
              <w:r w:rsidRPr="006160BA">
                <w:rPr>
                  <w:rFonts w:cs="Arial"/>
                  <w:bCs/>
                  <w:sz w:val="18"/>
                  <w:szCs w:val="18"/>
                  <w:lang w:eastAsia="sl-SI"/>
                </w:rPr>
                <w:t>zavodi za vzgojo in izobraževanje otrok in mladostnikov s posebnimi potrebami</w:t>
              </w:r>
            </w:hyperlink>
            <w:r w:rsidRPr="006160BA">
              <w:rPr>
                <w:rFonts w:cs="Arial"/>
                <w:bCs/>
                <w:sz w:val="18"/>
                <w:szCs w:val="18"/>
                <w:lang w:eastAsia="sl-SI"/>
              </w:rPr>
              <w:t xml:space="preserve"> v SAŠA regiji)</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21BFB7" w14:textId="20470EF5" w:rsidR="002B1F86" w:rsidRPr="006160BA" w:rsidRDefault="002B1F86" w:rsidP="00B81AD4">
            <w:pPr>
              <w:spacing w:line="259" w:lineRule="auto"/>
              <w:contextualSpacing/>
              <w:rPr>
                <w:rFonts w:eastAsia="Arial"/>
                <w:sz w:val="18"/>
              </w:rPr>
            </w:pPr>
            <w:r w:rsidRPr="006160BA">
              <w:rPr>
                <w:sz w:val="18"/>
                <w:szCs w:val="18"/>
              </w:rPr>
              <w:t>Pogoj se preveri s Konzorcijsko pogodbo</w:t>
            </w:r>
          </w:p>
        </w:tc>
        <w:tc>
          <w:tcPr>
            <w:tcW w:w="1560" w:type="dxa"/>
            <w:tcBorders>
              <w:top w:val="single" w:sz="4" w:space="0" w:color="000000"/>
              <w:left w:val="single" w:sz="4" w:space="0" w:color="000000"/>
              <w:bottom w:val="single" w:sz="4" w:space="0" w:color="000000"/>
              <w:right w:val="single" w:sz="4" w:space="0" w:color="000000"/>
            </w:tcBorders>
            <w:vAlign w:val="center"/>
          </w:tcPr>
          <w:p w14:paraId="4255449D" w14:textId="77777777" w:rsidR="002B1F86" w:rsidRPr="006160BA" w:rsidRDefault="00171295" w:rsidP="00B81AD4">
            <w:pPr>
              <w:jc w:val="left"/>
              <w:rPr>
                <w:rFonts w:cs="Arial"/>
                <w:b/>
                <w:sz w:val="18"/>
                <w:szCs w:val="18"/>
              </w:rPr>
            </w:pPr>
            <w:sdt>
              <w:sdtPr>
                <w:rPr>
                  <w:rFonts w:eastAsia="MS Gothic"/>
                  <w:sz w:val="18"/>
                </w:rPr>
                <w:id w:val="-187302465"/>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DA       </w:t>
            </w:r>
            <w:sdt>
              <w:sdtPr>
                <w:rPr>
                  <w:rFonts w:eastAsia="MS Gothic"/>
                  <w:sz w:val="18"/>
                </w:rPr>
                <w:id w:val="-176436035"/>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NE</w:t>
            </w:r>
          </w:p>
          <w:p w14:paraId="2CC4B77C" w14:textId="05CB21C3" w:rsidR="002B1F86" w:rsidRPr="006160BA" w:rsidRDefault="002B1F86" w:rsidP="00B81AD4">
            <w:pPr>
              <w:jc w:val="left"/>
              <w:rPr>
                <w:rFonts w:eastAsia="MS Gothic"/>
                <w:sz w:val="18"/>
              </w:rPr>
            </w:pPr>
            <w:r w:rsidRPr="006160BA">
              <w:rPr>
                <w:rFonts w:cs="Arial"/>
                <w:bCs/>
                <w:sz w:val="18"/>
                <w:szCs w:val="18"/>
              </w:rPr>
              <w:t>Opomba:</w:t>
            </w:r>
          </w:p>
        </w:tc>
      </w:tr>
      <w:tr w:rsidR="006160BA" w:rsidRPr="006160BA" w14:paraId="4D023ED6" w14:textId="797C9E37" w:rsidTr="00013C91">
        <w:trPr>
          <w:trHeight w:val="1388"/>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102536" w14:textId="6DB91FF4" w:rsidR="002B1F86" w:rsidRPr="0007359C" w:rsidRDefault="002B1F86" w:rsidP="002B1F86">
            <w:pPr>
              <w:jc w:val="left"/>
              <w:rPr>
                <w:sz w:val="18"/>
                <w:szCs w:val="18"/>
              </w:rPr>
            </w:pPr>
            <w:r w:rsidRPr="00A23379">
              <w:rPr>
                <w:rFonts w:cs="Arial"/>
                <w:sz w:val="18"/>
                <w:szCs w:val="18"/>
              </w:rPr>
              <w:t>Vodja projekta izkazuje kompetence projektnega vodenja</w:t>
            </w:r>
          </w:p>
        </w:tc>
        <w:tc>
          <w:tcPr>
            <w:tcW w:w="2835" w:type="dxa"/>
            <w:tcBorders>
              <w:top w:val="single" w:sz="4" w:space="0" w:color="000000"/>
              <w:left w:val="single" w:sz="4" w:space="0" w:color="000000"/>
              <w:bottom w:val="single" w:sz="4" w:space="0" w:color="000000"/>
              <w:right w:val="single" w:sz="4" w:space="0" w:color="000000"/>
            </w:tcBorders>
          </w:tcPr>
          <w:p w14:paraId="53491014" w14:textId="63DDE478" w:rsidR="000F2258" w:rsidRPr="00A23379" w:rsidRDefault="000F2258" w:rsidP="000F2258">
            <w:pPr>
              <w:rPr>
                <w:rFonts w:cs="Arial"/>
                <w:bCs/>
                <w:sz w:val="18"/>
                <w:szCs w:val="18"/>
                <w:lang w:eastAsia="sl-SI"/>
              </w:rPr>
            </w:pPr>
            <w:r w:rsidRPr="00A23379">
              <w:rPr>
                <w:rFonts w:cs="Arial"/>
                <w:bCs/>
                <w:sz w:val="18"/>
                <w:szCs w:val="18"/>
                <w:lang w:eastAsia="sl-SI"/>
              </w:rPr>
              <w:t xml:space="preserve">Vodja projekta izkazuje vsaj </w:t>
            </w:r>
            <w:r w:rsidR="00EA6BD6">
              <w:rPr>
                <w:rFonts w:cs="Arial"/>
                <w:bCs/>
                <w:sz w:val="18"/>
                <w:szCs w:val="18"/>
                <w:lang w:eastAsia="sl-SI"/>
              </w:rPr>
              <w:t>dve</w:t>
            </w:r>
            <w:r w:rsidR="00EA6BD6" w:rsidRPr="00A23379">
              <w:rPr>
                <w:rFonts w:cs="Arial"/>
                <w:bCs/>
                <w:sz w:val="18"/>
                <w:szCs w:val="18"/>
                <w:lang w:eastAsia="sl-SI"/>
              </w:rPr>
              <w:t xml:space="preserve"> </w:t>
            </w:r>
            <w:r w:rsidRPr="00A23379">
              <w:rPr>
                <w:rFonts w:cs="Arial"/>
                <w:bCs/>
                <w:sz w:val="18"/>
                <w:szCs w:val="18"/>
                <w:lang w:eastAsia="sl-SI"/>
              </w:rPr>
              <w:t>kompetenc</w:t>
            </w:r>
            <w:r w:rsidR="00EA6BD6">
              <w:rPr>
                <w:rFonts w:cs="Arial"/>
                <w:bCs/>
                <w:sz w:val="18"/>
                <w:szCs w:val="18"/>
                <w:lang w:eastAsia="sl-SI"/>
              </w:rPr>
              <w:t>i</w:t>
            </w:r>
            <w:r w:rsidRPr="00A23379">
              <w:rPr>
                <w:rFonts w:cs="Arial"/>
                <w:bCs/>
                <w:sz w:val="18"/>
                <w:szCs w:val="18"/>
                <w:lang w:eastAsia="sl-SI"/>
              </w:rPr>
              <w:t xml:space="preserve"> projektnega vodenja (vodstvene</w:t>
            </w:r>
            <w:r w:rsidR="00E5423A">
              <w:rPr>
                <w:rFonts w:cs="Arial"/>
                <w:bCs/>
                <w:sz w:val="18"/>
                <w:szCs w:val="18"/>
                <w:lang w:eastAsia="sl-SI"/>
              </w:rPr>
              <w:t xml:space="preserve"> </w:t>
            </w:r>
            <w:r w:rsidRPr="00A23379">
              <w:rPr>
                <w:rFonts w:cs="Arial"/>
                <w:bCs/>
                <w:sz w:val="18"/>
                <w:szCs w:val="18"/>
                <w:lang w:eastAsia="sl-SI"/>
              </w:rPr>
              <w:t>in organizacijske)</w:t>
            </w:r>
          </w:p>
          <w:p w14:paraId="71708346" w14:textId="64DC2FD7" w:rsidR="002B1F86" w:rsidRPr="0007359C" w:rsidRDefault="002B1F86" w:rsidP="002B1F86">
            <w:pPr>
              <w:rPr>
                <w:rFonts w:cs="Arial"/>
                <w:bCs/>
                <w:sz w:val="18"/>
                <w:szCs w:val="18"/>
                <w:lang w:eastAsia="sl-SI"/>
              </w:rPr>
            </w:pP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BF521" w14:textId="7C12C53D" w:rsidR="00F2565A" w:rsidRPr="00BA77D4" w:rsidRDefault="00F2565A" w:rsidP="002B1F86">
            <w:pPr>
              <w:spacing w:line="259" w:lineRule="auto"/>
              <w:contextualSpacing/>
              <w:rPr>
                <w:sz w:val="18"/>
                <w:szCs w:val="18"/>
              </w:rPr>
            </w:pPr>
            <w:r w:rsidRPr="00BA77D4">
              <w:rPr>
                <w:sz w:val="18"/>
                <w:szCs w:val="18"/>
              </w:rPr>
              <w:t>Življenjepis</w:t>
            </w:r>
            <w:r w:rsidR="003E2B2C" w:rsidRPr="00BA77D4">
              <w:rPr>
                <w:sz w:val="18"/>
                <w:szCs w:val="18"/>
              </w:rPr>
              <w:t xml:space="preserve"> vodje projekta</w:t>
            </w:r>
            <w:r w:rsidRPr="00BA77D4">
              <w:rPr>
                <w:sz w:val="18"/>
                <w:szCs w:val="18"/>
              </w:rPr>
              <w:t>:</w:t>
            </w:r>
          </w:p>
          <w:p w14:paraId="0468FB89" w14:textId="5292CB60" w:rsidR="002B1F86" w:rsidRPr="00BA77D4" w:rsidRDefault="00F2565A" w:rsidP="002B1F86">
            <w:pPr>
              <w:spacing w:line="259" w:lineRule="auto"/>
              <w:contextualSpacing/>
              <w:rPr>
                <w:sz w:val="18"/>
                <w:szCs w:val="18"/>
              </w:rPr>
            </w:pPr>
            <w:r w:rsidRPr="00BA77D4">
              <w:rPr>
                <w:sz w:val="18"/>
                <w:szCs w:val="18"/>
              </w:rPr>
              <w:t>p</w:t>
            </w:r>
            <w:r w:rsidR="002B1F86" w:rsidRPr="00BA77D4">
              <w:rPr>
                <w:sz w:val="18"/>
                <w:szCs w:val="18"/>
              </w:rPr>
              <w:t xml:space="preserve">ogoj se preveri </w:t>
            </w:r>
            <w:r w:rsidRPr="00BA77D4">
              <w:rPr>
                <w:sz w:val="18"/>
                <w:szCs w:val="18"/>
              </w:rPr>
              <w:t xml:space="preserve">tudi </w:t>
            </w:r>
            <w:r w:rsidR="002B1F86" w:rsidRPr="00BA77D4">
              <w:rPr>
                <w:sz w:val="18"/>
                <w:szCs w:val="18"/>
              </w:rPr>
              <w:t>v točki 1.2. prijavnice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504BD01C" w14:textId="5C0D324A" w:rsidR="002B1F86" w:rsidRPr="006160BA" w:rsidRDefault="00171295" w:rsidP="002B1F86">
            <w:pPr>
              <w:jc w:val="left"/>
              <w:rPr>
                <w:rFonts w:cs="Arial"/>
                <w:b/>
                <w:sz w:val="18"/>
                <w:szCs w:val="18"/>
              </w:rPr>
            </w:pPr>
            <w:sdt>
              <w:sdtPr>
                <w:rPr>
                  <w:rFonts w:eastAsia="MS Gothic"/>
                  <w:sz w:val="18"/>
                </w:rPr>
                <w:id w:val="-2001421156"/>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DA       </w:t>
            </w:r>
            <w:sdt>
              <w:sdtPr>
                <w:rPr>
                  <w:rFonts w:eastAsia="MS Gothic"/>
                  <w:sz w:val="18"/>
                </w:rPr>
                <w:id w:val="143551035"/>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NE</w:t>
            </w:r>
          </w:p>
          <w:p w14:paraId="4A8667D9" w14:textId="562235F3" w:rsidR="002B1F86" w:rsidRPr="006160BA" w:rsidRDefault="002B1F86" w:rsidP="002B1F86">
            <w:pPr>
              <w:jc w:val="left"/>
              <w:rPr>
                <w:rFonts w:eastAsia="MS Gothic"/>
                <w:sz w:val="18"/>
              </w:rPr>
            </w:pPr>
            <w:r w:rsidRPr="006160BA">
              <w:rPr>
                <w:rFonts w:cs="Arial"/>
                <w:bCs/>
                <w:sz w:val="18"/>
                <w:szCs w:val="18"/>
              </w:rPr>
              <w:t>Opomba:</w:t>
            </w:r>
          </w:p>
        </w:tc>
      </w:tr>
      <w:tr w:rsidR="006160BA" w:rsidRPr="006160BA" w14:paraId="3DB74532" w14:textId="44E8493E" w:rsidTr="00013C91">
        <w:trPr>
          <w:trHeight w:val="1252"/>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41A4D5" w14:textId="3D04D41C" w:rsidR="002B1F86" w:rsidRPr="006160BA" w:rsidRDefault="002B1F86" w:rsidP="002B1F86">
            <w:pPr>
              <w:jc w:val="left"/>
              <w:rPr>
                <w:b/>
                <w:sz w:val="18"/>
              </w:rPr>
            </w:pPr>
            <w:r w:rsidRPr="006160BA">
              <w:rPr>
                <w:sz w:val="18"/>
              </w:rPr>
              <w:t>Izkazovanje skladnosti in prispevek k doseganju ciljev Območnega razvojnega programa Savinjsko-Šaleške regije</w:t>
            </w:r>
          </w:p>
        </w:tc>
        <w:tc>
          <w:tcPr>
            <w:tcW w:w="2835" w:type="dxa"/>
            <w:tcBorders>
              <w:top w:val="single" w:sz="4" w:space="0" w:color="000000"/>
              <w:left w:val="single" w:sz="4" w:space="0" w:color="000000"/>
              <w:bottom w:val="single" w:sz="4" w:space="0" w:color="000000"/>
              <w:right w:val="single" w:sz="4" w:space="0" w:color="000000"/>
            </w:tcBorders>
          </w:tcPr>
          <w:p w14:paraId="2D5D7A7D" w14:textId="7D4A1C39" w:rsidR="002B1F86" w:rsidRPr="006160BA" w:rsidRDefault="002B1F86" w:rsidP="002B1F86">
            <w:pPr>
              <w:rPr>
                <w:sz w:val="18"/>
              </w:rPr>
            </w:pPr>
            <w:r w:rsidRPr="006160BA">
              <w:rPr>
                <w:rFonts w:cs="Arial"/>
                <w:bCs/>
                <w:sz w:val="18"/>
                <w:szCs w:val="18"/>
                <w:lang w:eastAsia="sl-SI"/>
              </w:rPr>
              <w:t xml:space="preserve">Iz predlagane operacije je razvidno na </w:t>
            </w:r>
            <w:r w:rsidRPr="006160BA">
              <w:rPr>
                <w:rFonts w:eastAsia="Arial" w:cs="Arial"/>
                <w:sz w:val="18"/>
                <w:szCs w:val="18"/>
              </w:rPr>
              <w:t>kakšen način bo operacija izkazovala skladnost in prispevek k doseganju ciljev Območnega razvojnega programa Savinjsko-Šaleške regije</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FC27C" w14:textId="69435FAF" w:rsidR="002B1F86" w:rsidRPr="006160BA" w:rsidRDefault="002B1F86" w:rsidP="00B77A6D">
            <w:pPr>
              <w:rPr>
                <w:sz w:val="18"/>
              </w:rPr>
            </w:pPr>
            <w:r w:rsidRPr="006160BA">
              <w:rPr>
                <w:sz w:val="18"/>
                <w:szCs w:val="18"/>
              </w:rPr>
              <w:t>Pogoj</w:t>
            </w:r>
            <w:r w:rsidRPr="006160BA">
              <w:rPr>
                <w:sz w:val="18"/>
              </w:rPr>
              <w:t xml:space="preserve"> se preveri </w:t>
            </w:r>
            <w:r w:rsidRPr="006160BA">
              <w:rPr>
                <w:sz w:val="18"/>
                <w:szCs w:val="18"/>
              </w:rPr>
              <w:t>v točki 2.1.5 prijavnice</w:t>
            </w:r>
          </w:p>
          <w:p w14:paraId="7630D1AB" w14:textId="1F299FAF" w:rsidR="002B1F86" w:rsidRPr="006160BA" w:rsidRDefault="002B1F86" w:rsidP="002B1F86">
            <w:pPr>
              <w:spacing w:line="259" w:lineRule="auto"/>
              <w:contextualSpacing/>
              <w:rPr>
                <w:rFonts w:eastAsia="Arial"/>
                <w:sz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48C2BDC8" w14:textId="77777777" w:rsidR="002B1F86" w:rsidRPr="006160BA" w:rsidRDefault="00171295" w:rsidP="002B1F86">
            <w:pPr>
              <w:jc w:val="left"/>
              <w:rPr>
                <w:rFonts w:cs="Arial"/>
                <w:b/>
                <w:sz w:val="18"/>
                <w:szCs w:val="18"/>
              </w:rPr>
            </w:pPr>
            <w:sdt>
              <w:sdtPr>
                <w:rPr>
                  <w:rFonts w:eastAsia="MS Gothic"/>
                  <w:sz w:val="18"/>
                </w:rPr>
                <w:id w:val="1816068833"/>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DA       </w:t>
            </w:r>
            <w:sdt>
              <w:sdtPr>
                <w:rPr>
                  <w:rFonts w:eastAsia="MS Gothic"/>
                  <w:sz w:val="18"/>
                </w:rPr>
                <w:id w:val="-1322351176"/>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NE</w:t>
            </w:r>
          </w:p>
          <w:p w14:paraId="49E8792B" w14:textId="2725EADA" w:rsidR="002B1F86" w:rsidRPr="006160BA" w:rsidRDefault="002B1F86" w:rsidP="002B1F86">
            <w:pPr>
              <w:jc w:val="left"/>
              <w:rPr>
                <w:rFonts w:eastAsia="MS Gothic"/>
                <w:sz w:val="18"/>
              </w:rPr>
            </w:pPr>
            <w:r w:rsidRPr="006160BA">
              <w:rPr>
                <w:rFonts w:cs="Arial"/>
                <w:bCs/>
                <w:sz w:val="18"/>
                <w:szCs w:val="18"/>
              </w:rPr>
              <w:t>Opomba:</w:t>
            </w:r>
          </w:p>
        </w:tc>
      </w:tr>
      <w:tr w:rsidR="006160BA" w:rsidRPr="006160BA" w14:paraId="4CA43D58" w14:textId="62E91880" w:rsidTr="00013C91">
        <w:trPr>
          <w:trHeight w:val="1113"/>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16CB8D" w14:textId="424C5123" w:rsidR="0053497F" w:rsidRPr="006160BA" w:rsidRDefault="0053497F" w:rsidP="002B1F86">
            <w:pPr>
              <w:jc w:val="left"/>
              <w:rPr>
                <w:b/>
                <w:sz w:val="18"/>
              </w:rPr>
            </w:pPr>
            <w:r w:rsidRPr="003275AF">
              <w:rPr>
                <w:sz w:val="18"/>
              </w:rPr>
              <w:lastRenderedPageBreak/>
              <w:t xml:space="preserve">Izkazovanje lokacije znotraj širšega </w:t>
            </w:r>
            <w:r w:rsidR="00BF699D">
              <w:rPr>
                <w:sz w:val="18"/>
              </w:rPr>
              <w:t xml:space="preserve">vplivnega </w:t>
            </w:r>
            <w:r w:rsidRPr="003275AF">
              <w:rPr>
                <w:sz w:val="18"/>
              </w:rPr>
              <w:t xml:space="preserve">območja in izkazovanje neposrednega pozitivnega vpliva na ožje </w:t>
            </w:r>
            <w:r w:rsidR="00BF699D">
              <w:rPr>
                <w:sz w:val="18"/>
              </w:rPr>
              <w:t xml:space="preserve">vplivno </w:t>
            </w:r>
            <w:r w:rsidRPr="003275AF">
              <w:rPr>
                <w:sz w:val="18"/>
              </w:rPr>
              <w:t>območje ONPP SAŠA</w:t>
            </w:r>
          </w:p>
        </w:tc>
        <w:tc>
          <w:tcPr>
            <w:tcW w:w="2835" w:type="dxa"/>
            <w:tcBorders>
              <w:top w:val="single" w:sz="4" w:space="0" w:color="000000"/>
              <w:left w:val="single" w:sz="4" w:space="0" w:color="000000"/>
              <w:bottom w:val="single" w:sz="4" w:space="0" w:color="000000"/>
              <w:right w:val="single" w:sz="4" w:space="0" w:color="000000"/>
            </w:tcBorders>
          </w:tcPr>
          <w:p w14:paraId="4A8B83F7" w14:textId="659AB5A1" w:rsidR="002B1F86" w:rsidRPr="006160BA" w:rsidRDefault="002B1F86" w:rsidP="002B1F86">
            <w:pPr>
              <w:rPr>
                <w:sz w:val="18"/>
              </w:rPr>
            </w:pPr>
            <w:r w:rsidRPr="006160BA">
              <w:rPr>
                <w:rFonts w:cs="Arial"/>
                <w:bCs/>
                <w:sz w:val="18"/>
                <w:szCs w:val="18"/>
                <w:lang w:eastAsia="sl-SI"/>
              </w:rPr>
              <w:t xml:space="preserve">Iz predlagane operacije je razvidno </w:t>
            </w:r>
            <w:r w:rsidR="006063CF" w:rsidRPr="006063CF">
              <w:rPr>
                <w:rFonts w:eastAsia="Arial" w:cs="Arial"/>
                <w:sz w:val="18"/>
                <w:szCs w:val="18"/>
              </w:rPr>
              <w:t xml:space="preserve">na katerem območju se </w:t>
            </w:r>
            <w:r w:rsidR="00C159A5">
              <w:rPr>
                <w:rFonts w:eastAsia="Arial" w:cs="Arial"/>
                <w:sz w:val="18"/>
                <w:szCs w:val="18"/>
              </w:rPr>
              <w:t xml:space="preserve">bo </w:t>
            </w:r>
            <w:r w:rsidR="006063CF" w:rsidRPr="006063CF">
              <w:rPr>
                <w:rFonts w:eastAsia="Arial" w:cs="Arial"/>
                <w:sz w:val="18"/>
                <w:szCs w:val="18"/>
              </w:rPr>
              <w:t>izvaja</w:t>
            </w:r>
            <w:r w:rsidR="00C159A5">
              <w:rPr>
                <w:rFonts w:eastAsia="Arial" w:cs="Arial"/>
                <w:sz w:val="18"/>
                <w:szCs w:val="18"/>
              </w:rPr>
              <w:t>la</w:t>
            </w:r>
            <w:r w:rsidR="006063CF" w:rsidRPr="006063CF">
              <w:rPr>
                <w:rFonts w:eastAsia="Arial" w:cs="Arial"/>
                <w:sz w:val="18"/>
                <w:szCs w:val="18"/>
              </w:rPr>
              <w:t xml:space="preserve">  (lokacija izvajanja, ki izhaja iz lokacije VIZ) </w:t>
            </w:r>
            <w:r w:rsidR="00575D88" w:rsidRPr="003275AF">
              <w:rPr>
                <w:rFonts w:eastAsia="Arial" w:cs="Arial"/>
                <w:sz w:val="18"/>
                <w:szCs w:val="18"/>
              </w:rPr>
              <w:t>in</w:t>
            </w:r>
            <w:r w:rsidR="00C159A5">
              <w:rPr>
                <w:rFonts w:eastAsia="Arial" w:cs="Arial"/>
                <w:sz w:val="18"/>
                <w:szCs w:val="18"/>
              </w:rPr>
              <w:t xml:space="preserve"> bo</w:t>
            </w:r>
            <w:r w:rsidR="00575D88" w:rsidRPr="003275AF">
              <w:rPr>
                <w:rFonts w:eastAsia="Arial" w:cs="Arial"/>
                <w:sz w:val="18"/>
                <w:szCs w:val="18"/>
              </w:rPr>
              <w:t xml:space="preserve"> izkazov</w:t>
            </w:r>
            <w:r w:rsidR="00C159A5">
              <w:rPr>
                <w:rFonts w:eastAsia="Arial" w:cs="Arial"/>
                <w:sz w:val="18"/>
                <w:szCs w:val="18"/>
              </w:rPr>
              <w:t>ala</w:t>
            </w:r>
            <w:r w:rsidR="00575D88" w:rsidRPr="003275AF">
              <w:rPr>
                <w:rFonts w:eastAsia="Arial" w:cs="Arial"/>
                <w:sz w:val="18"/>
                <w:szCs w:val="18"/>
              </w:rPr>
              <w:t xml:space="preserve"> neposredn</w:t>
            </w:r>
            <w:r w:rsidR="00C159A5">
              <w:rPr>
                <w:rFonts w:eastAsia="Arial" w:cs="Arial"/>
                <w:sz w:val="18"/>
                <w:szCs w:val="18"/>
              </w:rPr>
              <w:t>i</w:t>
            </w:r>
            <w:r w:rsidR="00575D88" w:rsidRPr="003275AF">
              <w:rPr>
                <w:rFonts w:eastAsia="Arial" w:cs="Arial"/>
                <w:sz w:val="18"/>
                <w:szCs w:val="18"/>
              </w:rPr>
              <w:t xml:space="preserve"> pozitivn</w:t>
            </w:r>
            <w:r w:rsidR="00C159A5">
              <w:rPr>
                <w:rFonts w:eastAsia="Arial" w:cs="Arial"/>
                <w:sz w:val="18"/>
                <w:szCs w:val="18"/>
              </w:rPr>
              <w:t>i</w:t>
            </w:r>
            <w:r w:rsidR="00575D88" w:rsidRPr="003275AF">
              <w:rPr>
                <w:rFonts w:eastAsia="Arial" w:cs="Arial"/>
                <w:sz w:val="18"/>
                <w:szCs w:val="18"/>
              </w:rPr>
              <w:t xml:space="preserve"> vpliv na ožje </w:t>
            </w:r>
            <w:r w:rsidR="00F31D39">
              <w:rPr>
                <w:rFonts w:eastAsia="Arial" w:cs="Arial"/>
                <w:sz w:val="18"/>
                <w:szCs w:val="18"/>
              </w:rPr>
              <w:t xml:space="preserve">vplivno </w:t>
            </w:r>
            <w:r w:rsidR="00575D88" w:rsidRPr="003275AF">
              <w:rPr>
                <w:rFonts w:eastAsia="Arial" w:cs="Arial"/>
                <w:sz w:val="18"/>
                <w:szCs w:val="18"/>
              </w:rPr>
              <w:t>območje ONPP SAŠA</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675B0C" w14:textId="36F5A311" w:rsidR="0007359C" w:rsidRPr="0007359C" w:rsidRDefault="002B1F86" w:rsidP="0007359C">
            <w:pPr>
              <w:rPr>
                <w:sz w:val="18"/>
                <w:szCs w:val="18"/>
              </w:rPr>
            </w:pPr>
            <w:r w:rsidRPr="0007359C">
              <w:rPr>
                <w:sz w:val="18"/>
                <w:szCs w:val="18"/>
              </w:rPr>
              <w:t>Pogoj se preveri v točki 2.1.6 prijavnice</w:t>
            </w:r>
            <w:r w:rsidR="0007359C" w:rsidRPr="0007359C">
              <w:rPr>
                <w:sz w:val="18"/>
                <w:szCs w:val="18"/>
              </w:rPr>
              <w:t xml:space="preserve"> prijavnice in iz konzorcijske pogodbe</w:t>
            </w:r>
          </w:p>
          <w:p w14:paraId="2F773916" w14:textId="7E1CA011" w:rsidR="002B1F86" w:rsidRPr="0007359C" w:rsidRDefault="002B1F86" w:rsidP="00B77A6D">
            <w:pPr>
              <w:rPr>
                <w:sz w:val="18"/>
                <w:szCs w:val="18"/>
              </w:rPr>
            </w:pPr>
          </w:p>
          <w:p w14:paraId="655266DB" w14:textId="77777777" w:rsidR="002B1F86" w:rsidRPr="0007359C" w:rsidRDefault="002B1F86" w:rsidP="002B1F86">
            <w:pPr>
              <w:spacing w:line="259" w:lineRule="auto"/>
              <w:contextualSpacing/>
              <w:rPr>
                <w:rFonts w:eastAsia="Arial"/>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370DEBB" w14:textId="77777777" w:rsidR="002B1F86" w:rsidRPr="006160BA" w:rsidRDefault="00171295" w:rsidP="002B1F86">
            <w:pPr>
              <w:jc w:val="left"/>
              <w:rPr>
                <w:rFonts w:cs="Arial"/>
                <w:b/>
                <w:sz w:val="18"/>
                <w:szCs w:val="18"/>
              </w:rPr>
            </w:pPr>
            <w:sdt>
              <w:sdtPr>
                <w:rPr>
                  <w:rFonts w:eastAsia="MS Gothic"/>
                  <w:sz w:val="18"/>
                </w:rPr>
                <w:id w:val="1809740759"/>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DA       </w:t>
            </w:r>
            <w:sdt>
              <w:sdtPr>
                <w:rPr>
                  <w:rFonts w:eastAsia="MS Gothic"/>
                  <w:sz w:val="18"/>
                </w:rPr>
                <w:id w:val="1664899625"/>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NE</w:t>
            </w:r>
          </w:p>
          <w:p w14:paraId="2540CE61" w14:textId="358AB515" w:rsidR="002B1F86" w:rsidRPr="006160BA" w:rsidRDefault="002B1F86" w:rsidP="002B1F86">
            <w:pPr>
              <w:jc w:val="left"/>
              <w:rPr>
                <w:rFonts w:eastAsia="MS Gothic"/>
                <w:sz w:val="18"/>
              </w:rPr>
            </w:pPr>
            <w:r w:rsidRPr="006160BA">
              <w:rPr>
                <w:rFonts w:cs="Arial"/>
                <w:bCs/>
                <w:sz w:val="18"/>
                <w:szCs w:val="18"/>
              </w:rPr>
              <w:t>Opomba:</w:t>
            </w:r>
          </w:p>
        </w:tc>
      </w:tr>
      <w:tr w:rsidR="006160BA" w:rsidRPr="006160BA" w14:paraId="1E969748" w14:textId="1F024397" w:rsidTr="00013C91">
        <w:trPr>
          <w:trHeight w:val="1116"/>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4D560A" w14:textId="23677DE6" w:rsidR="002B1F86" w:rsidRPr="006160BA" w:rsidRDefault="002B1F86" w:rsidP="002B1F86">
            <w:pPr>
              <w:jc w:val="left"/>
              <w:rPr>
                <w:b/>
                <w:sz w:val="18"/>
              </w:rPr>
            </w:pPr>
            <w:r w:rsidRPr="006160BA">
              <w:rPr>
                <w:sz w:val="18"/>
              </w:rPr>
              <w:t>Izkazovanje skladnosti z določbami 8. in 9. člena Uredbe (EU) 2021/1056</w:t>
            </w:r>
          </w:p>
        </w:tc>
        <w:tc>
          <w:tcPr>
            <w:tcW w:w="2835" w:type="dxa"/>
            <w:tcBorders>
              <w:top w:val="single" w:sz="4" w:space="0" w:color="000000"/>
              <w:left w:val="single" w:sz="4" w:space="0" w:color="000000"/>
              <w:bottom w:val="single" w:sz="4" w:space="0" w:color="000000"/>
              <w:right w:val="single" w:sz="4" w:space="0" w:color="000000"/>
            </w:tcBorders>
          </w:tcPr>
          <w:p w14:paraId="62EA9872" w14:textId="7974E601" w:rsidR="002B1F86" w:rsidRPr="006160BA" w:rsidRDefault="002B1F86" w:rsidP="002B1F86">
            <w:pPr>
              <w:rPr>
                <w:sz w:val="18"/>
              </w:rPr>
            </w:pPr>
            <w:r w:rsidRPr="006160BA">
              <w:rPr>
                <w:rFonts w:cs="Arial"/>
                <w:sz w:val="18"/>
                <w:szCs w:val="18"/>
              </w:rPr>
              <w:t>Iz predlagane operacije je razvidna skladnost z določbami 8. in 9. člena Uredbe (EU) 2021/1056</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E72CF2" w14:textId="6184D42D" w:rsidR="002B1F86" w:rsidRPr="0007359C" w:rsidRDefault="002B1F86" w:rsidP="002B1F86">
            <w:pPr>
              <w:spacing w:line="259" w:lineRule="auto"/>
              <w:contextualSpacing/>
              <w:rPr>
                <w:rFonts w:eastAsia="Arial"/>
                <w:sz w:val="18"/>
                <w:szCs w:val="18"/>
              </w:rPr>
            </w:pPr>
            <w:r w:rsidRPr="0007359C">
              <w:rPr>
                <w:rFonts w:cs="Arial"/>
                <w:sz w:val="18"/>
                <w:szCs w:val="18"/>
              </w:rPr>
              <w:t>Pogoj</w:t>
            </w:r>
            <w:r w:rsidRPr="0007359C">
              <w:rPr>
                <w:sz w:val="18"/>
                <w:szCs w:val="18"/>
              </w:rPr>
              <w:t xml:space="preserve"> se preveri </w:t>
            </w:r>
            <w:r w:rsidRPr="0007359C">
              <w:rPr>
                <w:rFonts w:cs="Arial"/>
                <w:sz w:val="18"/>
                <w:szCs w:val="18"/>
              </w:rPr>
              <w:t>v točki 2.2. prijavnice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7ED1316B" w14:textId="77777777" w:rsidR="002B1F86" w:rsidRPr="006160BA" w:rsidRDefault="00171295" w:rsidP="002B1F86">
            <w:pPr>
              <w:jc w:val="left"/>
              <w:rPr>
                <w:rFonts w:cs="Arial"/>
                <w:b/>
                <w:sz w:val="18"/>
                <w:szCs w:val="18"/>
              </w:rPr>
            </w:pPr>
            <w:sdt>
              <w:sdtPr>
                <w:rPr>
                  <w:rFonts w:eastAsia="MS Gothic"/>
                  <w:sz w:val="18"/>
                </w:rPr>
                <w:id w:val="-1107653974"/>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DA       </w:t>
            </w:r>
            <w:sdt>
              <w:sdtPr>
                <w:rPr>
                  <w:rFonts w:eastAsia="MS Gothic"/>
                  <w:sz w:val="18"/>
                </w:rPr>
                <w:id w:val="-55017117"/>
                <w14:checkbox>
                  <w14:checked w14:val="0"/>
                  <w14:checkedState w14:val="2612" w14:font="MS Gothic"/>
                  <w14:uncheckedState w14:val="2610" w14:font="MS Gothic"/>
                </w14:checkbox>
              </w:sdtPr>
              <w:sdtEndPr/>
              <w:sdtContent>
                <w:r w:rsidR="002B1F86" w:rsidRPr="006160BA">
                  <w:rPr>
                    <w:rFonts w:ascii="MS Gothic" w:eastAsia="MS Gothic" w:hAnsi="MS Gothic" w:hint="eastAsia"/>
                    <w:sz w:val="18"/>
                  </w:rPr>
                  <w:t>☐</w:t>
                </w:r>
              </w:sdtContent>
            </w:sdt>
            <w:r w:rsidR="002B1F86" w:rsidRPr="006160BA">
              <w:rPr>
                <w:b/>
                <w:sz w:val="18"/>
              </w:rPr>
              <w:t xml:space="preserve"> NE</w:t>
            </w:r>
          </w:p>
          <w:p w14:paraId="2BB43075" w14:textId="25E590E3" w:rsidR="002B1F86" w:rsidRPr="006160BA" w:rsidRDefault="002B1F86" w:rsidP="002B1F86">
            <w:pPr>
              <w:jc w:val="left"/>
              <w:rPr>
                <w:rFonts w:eastAsia="MS Gothic"/>
                <w:sz w:val="18"/>
              </w:rPr>
            </w:pPr>
            <w:r w:rsidRPr="006160BA">
              <w:rPr>
                <w:rFonts w:cs="Arial"/>
                <w:bCs/>
                <w:sz w:val="18"/>
                <w:szCs w:val="18"/>
              </w:rPr>
              <w:t>Opomba:</w:t>
            </w:r>
          </w:p>
        </w:tc>
      </w:tr>
      <w:tr w:rsidR="005D21BC" w:rsidRPr="006160BA" w14:paraId="639EB941" w14:textId="77777777" w:rsidTr="00013C91">
        <w:trPr>
          <w:trHeight w:val="1116"/>
        </w:trPr>
        <w:tc>
          <w:tcPr>
            <w:tcW w:w="22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C8593" w14:textId="7314148A" w:rsidR="005D21BC" w:rsidRPr="006160BA" w:rsidRDefault="000F71D9" w:rsidP="002B1F86">
            <w:pPr>
              <w:jc w:val="left"/>
              <w:rPr>
                <w:sz w:val="18"/>
              </w:rPr>
            </w:pPr>
            <w:r w:rsidRPr="000F71D9">
              <w:rPr>
                <w:sz w:val="18"/>
              </w:rPr>
              <w:t xml:space="preserve">Izkazovanje razmejitev z </w:t>
            </w:r>
            <w:r w:rsidR="006A2E9D" w:rsidRPr="00DA6A22">
              <w:rPr>
                <w:sz w:val="18"/>
              </w:rPr>
              <w:t>operacijami/projekti</w:t>
            </w:r>
            <w:r w:rsidR="006A2E9D">
              <w:rPr>
                <w:sz w:val="18"/>
              </w:rPr>
              <w:t xml:space="preserve"> iz</w:t>
            </w:r>
            <w:r w:rsidRPr="000F71D9">
              <w:rPr>
                <w:sz w:val="18"/>
              </w:rPr>
              <w:t xml:space="preserve"> programa EKP 21-27 in NOO, kot opredeljeno v ONPP</w:t>
            </w:r>
          </w:p>
        </w:tc>
        <w:tc>
          <w:tcPr>
            <w:tcW w:w="2835" w:type="dxa"/>
            <w:tcBorders>
              <w:top w:val="single" w:sz="4" w:space="0" w:color="000000"/>
              <w:left w:val="single" w:sz="4" w:space="0" w:color="000000"/>
              <w:bottom w:val="single" w:sz="4" w:space="0" w:color="000000"/>
              <w:right w:val="single" w:sz="4" w:space="0" w:color="000000"/>
            </w:tcBorders>
          </w:tcPr>
          <w:p w14:paraId="623D413A" w14:textId="6464E78B" w:rsidR="005D21BC" w:rsidRPr="006160BA" w:rsidRDefault="00292953" w:rsidP="002B1F86">
            <w:pPr>
              <w:rPr>
                <w:rFonts w:cs="Arial"/>
                <w:sz w:val="18"/>
                <w:szCs w:val="18"/>
              </w:rPr>
            </w:pPr>
            <w:r w:rsidRPr="00292953">
              <w:rPr>
                <w:rFonts w:cs="Arial"/>
                <w:sz w:val="18"/>
                <w:szCs w:val="18"/>
              </w:rPr>
              <w:t xml:space="preserve">Iz predlagane operacije je razvidno upoštevanje razmejitev z </w:t>
            </w:r>
            <w:r w:rsidR="006A2E9D" w:rsidRPr="0036557A">
              <w:rPr>
                <w:sz w:val="18"/>
              </w:rPr>
              <w:t>operacijami/projekti</w:t>
            </w:r>
            <w:r w:rsidR="006A2E9D">
              <w:rPr>
                <w:sz w:val="18"/>
              </w:rPr>
              <w:t xml:space="preserve"> </w:t>
            </w:r>
            <w:r w:rsidR="009C0F10">
              <w:rPr>
                <w:rFonts w:cs="Arial"/>
                <w:sz w:val="18"/>
                <w:szCs w:val="18"/>
              </w:rPr>
              <w:t xml:space="preserve">iz </w:t>
            </w:r>
            <w:r w:rsidRPr="00292953">
              <w:rPr>
                <w:rFonts w:cs="Arial"/>
                <w:sz w:val="18"/>
                <w:szCs w:val="18"/>
              </w:rPr>
              <w:t>programa EKP 21-27 in NOO, kot opredeljeno v ONPP</w:t>
            </w:r>
          </w:p>
        </w:tc>
        <w:tc>
          <w:tcPr>
            <w:tcW w:w="24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FC2C67" w14:textId="018BBEE6" w:rsidR="005D21BC" w:rsidRPr="0007359C" w:rsidRDefault="00A107AA" w:rsidP="002B1F86">
            <w:pPr>
              <w:spacing w:line="259" w:lineRule="auto"/>
              <w:contextualSpacing/>
              <w:rPr>
                <w:rFonts w:cs="Arial"/>
                <w:sz w:val="18"/>
                <w:szCs w:val="18"/>
              </w:rPr>
            </w:pPr>
            <w:r w:rsidRPr="00A107AA">
              <w:rPr>
                <w:rFonts w:cs="Arial"/>
                <w:sz w:val="18"/>
                <w:szCs w:val="18"/>
              </w:rPr>
              <w:t>Pogoj se preveri v točki 2.</w:t>
            </w:r>
            <w:r w:rsidR="00A75325">
              <w:rPr>
                <w:rFonts w:cs="Arial"/>
                <w:sz w:val="18"/>
                <w:szCs w:val="18"/>
              </w:rPr>
              <w:t>1</w:t>
            </w:r>
            <w:r w:rsidR="004939AE">
              <w:rPr>
                <w:rFonts w:cs="Arial"/>
                <w:sz w:val="18"/>
                <w:szCs w:val="18"/>
              </w:rPr>
              <w:t>.8</w:t>
            </w:r>
            <w:r w:rsidRPr="00A107AA">
              <w:rPr>
                <w:rFonts w:cs="Arial"/>
                <w:sz w:val="18"/>
                <w:szCs w:val="18"/>
              </w:rPr>
              <w:t xml:space="preserve"> prijavnice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700BBD76" w14:textId="77777777" w:rsidR="00A107AA" w:rsidRPr="00A107AA" w:rsidRDefault="00171295" w:rsidP="00A107AA">
            <w:pPr>
              <w:jc w:val="left"/>
              <w:rPr>
                <w:rFonts w:eastAsia="MS Gothic"/>
                <w:b/>
                <w:sz w:val="18"/>
              </w:rPr>
            </w:pPr>
            <w:sdt>
              <w:sdtPr>
                <w:rPr>
                  <w:rFonts w:eastAsia="MS Gothic"/>
                  <w:sz w:val="18"/>
                </w:rPr>
                <w:id w:val="-802693166"/>
                <w14:checkbox>
                  <w14:checked w14:val="0"/>
                  <w14:checkedState w14:val="2612" w14:font="MS Gothic"/>
                  <w14:uncheckedState w14:val="2610" w14:font="MS Gothic"/>
                </w14:checkbox>
              </w:sdtPr>
              <w:sdtEndPr/>
              <w:sdtContent>
                <w:r w:rsidR="00A107AA" w:rsidRPr="00A107AA">
                  <w:rPr>
                    <w:rFonts w:eastAsia="MS Gothic" w:hint="eastAsia"/>
                    <w:sz w:val="18"/>
                  </w:rPr>
                  <w:t>☐</w:t>
                </w:r>
              </w:sdtContent>
            </w:sdt>
            <w:r w:rsidR="00A107AA" w:rsidRPr="00A107AA">
              <w:rPr>
                <w:rFonts w:eastAsia="MS Gothic"/>
                <w:b/>
                <w:sz w:val="18"/>
              </w:rPr>
              <w:t xml:space="preserve"> DA       </w:t>
            </w:r>
            <w:sdt>
              <w:sdtPr>
                <w:rPr>
                  <w:rFonts w:eastAsia="MS Gothic"/>
                  <w:sz w:val="18"/>
                </w:rPr>
                <w:id w:val="-688057842"/>
                <w14:checkbox>
                  <w14:checked w14:val="0"/>
                  <w14:checkedState w14:val="2612" w14:font="MS Gothic"/>
                  <w14:uncheckedState w14:val="2610" w14:font="MS Gothic"/>
                </w14:checkbox>
              </w:sdtPr>
              <w:sdtEndPr/>
              <w:sdtContent>
                <w:r w:rsidR="00A107AA" w:rsidRPr="00A107AA">
                  <w:rPr>
                    <w:rFonts w:eastAsia="MS Gothic" w:hint="eastAsia"/>
                    <w:sz w:val="18"/>
                  </w:rPr>
                  <w:t>☐</w:t>
                </w:r>
              </w:sdtContent>
            </w:sdt>
            <w:r w:rsidR="00A107AA" w:rsidRPr="00A107AA">
              <w:rPr>
                <w:rFonts w:eastAsia="MS Gothic"/>
                <w:b/>
                <w:sz w:val="18"/>
              </w:rPr>
              <w:t xml:space="preserve"> NE</w:t>
            </w:r>
          </w:p>
          <w:p w14:paraId="7F405F8E" w14:textId="0D70481D" w:rsidR="005D21BC" w:rsidRDefault="00A107AA" w:rsidP="00A107AA">
            <w:pPr>
              <w:jc w:val="left"/>
              <w:rPr>
                <w:rFonts w:eastAsia="MS Gothic"/>
                <w:sz w:val="18"/>
              </w:rPr>
            </w:pPr>
            <w:r w:rsidRPr="00A107AA">
              <w:rPr>
                <w:rFonts w:eastAsia="MS Gothic"/>
                <w:bCs/>
                <w:sz w:val="18"/>
              </w:rPr>
              <w:t>Opomba:</w:t>
            </w:r>
          </w:p>
        </w:tc>
      </w:tr>
    </w:tbl>
    <w:p w14:paraId="6DDDFF25" w14:textId="77777777" w:rsidR="00211DC1" w:rsidRPr="006160BA" w:rsidRDefault="00211DC1" w:rsidP="00211DC1">
      <w:pPr>
        <w:jc w:val="left"/>
        <w:rPr>
          <w:sz w:val="24"/>
          <w:lang w:eastAsia="sl-SI"/>
        </w:rPr>
      </w:pPr>
    </w:p>
    <w:p w14:paraId="789230AA" w14:textId="781887AD" w:rsidR="00211DC1" w:rsidRPr="006160BA" w:rsidRDefault="00211DC1" w:rsidP="00B77A6D">
      <w:pPr>
        <w:rPr>
          <w:sz w:val="22"/>
        </w:rPr>
      </w:pPr>
      <w:bookmarkStart w:id="10" w:name="_Hlk144053000"/>
      <w:r w:rsidRPr="006160BA">
        <w:rPr>
          <w:sz w:val="22"/>
        </w:rPr>
        <w:t xml:space="preserve">V primeru, da prijavitelj, konzorcijski partnerji ali vloga ne bo izpolnjevala katerega od pogojev iz točke </w:t>
      </w:r>
      <w:r w:rsidR="003F573A" w:rsidRPr="006160BA">
        <w:rPr>
          <w:i/>
          <w:sz w:val="22"/>
        </w:rPr>
        <w:t>2</w:t>
      </w:r>
      <w:r w:rsidRPr="006160BA">
        <w:rPr>
          <w:i/>
          <w:sz w:val="22"/>
        </w:rPr>
        <w:t>.</w:t>
      </w:r>
      <w:r w:rsidRPr="006160BA">
        <w:rPr>
          <w:sz w:val="22"/>
        </w:rPr>
        <w:t xml:space="preserve"> </w:t>
      </w:r>
      <w:r w:rsidRPr="006160BA">
        <w:rPr>
          <w:i/>
          <w:sz w:val="22"/>
        </w:rPr>
        <w:t>Pogoji za kandidiranje na javnem razpisu</w:t>
      </w:r>
      <w:r w:rsidRPr="006160BA">
        <w:rPr>
          <w:sz w:val="22"/>
        </w:rPr>
        <w:t xml:space="preserve">, komisija vlogo izloči in je ne ocenjuje po merilih za ocenjevanje, vloga prijavitelja pa se s sklepom zavrne. </w:t>
      </w:r>
      <w:bookmarkEnd w:id="10"/>
    </w:p>
    <w:p w14:paraId="1B61DE46" w14:textId="77777777" w:rsidR="00211DC1" w:rsidRPr="006160BA" w:rsidRDefault="00211DC1" w:rsidP="00211DC1">
      <w:pPr>
        <w:rPr>
          <w:rFonts w:cs="Arial"/>
          <w:i/>
          <w:sz w:val="18"/>
        </w:rPr>
      </w:pPr>
    </w:p>
    <w:p w14:paraId="1498E84B" w14:textId="77777777" w:rsidR="00211DC1" w:rsidRPr="006160BA" w:rsidRDefault="00211DC1" w:rsidP="00211DC1">
      <w:pPr>
        <w:rPr>
          <w:rFonts w:cs="Arial"/>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2486"/>
      </w:tblGrid>
      <w:tr w:rsidR="00211DC1" w:rsidRPr="006160BA" w14:paraId="236F5D2D" w14:textId="77777777" w:rsidTr="008E5022">
        <w:trPr>
          <w:trHeight w:val="816"/>
        </w:trPr>
        <w:tc>
          <w:tcPr>
            <w:tcW w:w="6298" w:type="dxa"/>
            <w:shd w:val="clear" w:color="auto" w:fill="auto"/>
            <w:vAlign w:val="center"/>
          </w:tcPr>
          <w:p w14:paraId="491435F3" w14:textId="1EE09F8E" w:rsidR="00211DC1" w:rsidRPr="006160BA" w:rsidRDefault="00211DC1" w:rsidP="00211DC1">
            <w:pPr>
              <w:jc w:val="left"/>
              <w:rPr>
                <w:rFonts w:cs="Arial"/>
                <w:b/>
                <w:sz w:val="22"/>
                <w:szCs w:val="22"/>
              </w:rPr>
            </w:pPr>
            <w:r w:rsidRPr="006160BA">
              <w:rPr>
                <w:rFonts w:cs="Arial"/>
                <w:b/>
                <w:sz w:val="22"/>
                <w:szCs w:val="22"/>
              </w:rPr>
              <w:t xml:space="preserve">Prijavitelj, konzorcijski partnerji in vloga izpolnjujejo VSE POGOJE POD TOČKO </w:t>
            </w:r>
            <w:r w:rsidR="004B1DFC" w:rsidRPr="006160BA">
              <w:rPr>
                <w:rFonts w:cs="Arial"/>
                <w:b/>
                <w:sz w:val="22"/>
                <w:szCs w:val="22"/>
              </w:rPr>
              <w:t>2</w:t>
            </w:r>
          </w:p>
        </w:tc>
        <w:tc>
          <w:tcPr>
            <w:tcW w:w="2486" w:type="dxa"/>
            <w:shd w:val="clear" w:color="auto" w:fill="auto"/>
            <w:vAlign w:val="center"/>
          </w:tcPr>
          <w:p w14:paraId="276687AA" w14:textId="77777777" w:rsidR="00211DC1" w:rsidRPr="006160BA" w:rsidRDefault="00171295" w:rsidP="00211DC1">
            <w:pPr>
              <w:jc w:val="center"/>
              <w:rPr>
                <w:rFonts w:cs="Arial"/>
                <w:b/>
                <w:sz w:val="22"/>
                <w:szCs w:val="22"/>
              </w:rPr>
            </w:pPr>
            <w:sdt>
              <w:sdtPr>
                <w:rPr>
                  <w:rFonts w:eastAsia="MS Gothic" w:cs="Arial"/>
                  <w:sz w:val="19"/>
                  <w:szCs w:val="19"/>
                </w:rPr>
                <w:id w:val="2059280293"/>
                <w14:checkbox>
                  <w14:checked w14:val="0"/>
                  <w14:checkedState w14:val="2612" w14:font="MS Gothic"/>
                  <w14:uncheckedState w14:val="2610" w14:font="MS Gothic"/>
                </w14:checkbox>
              </w:sdtPr>
              <w:sdtEndPr/>
              <w:sdtContent>
                <w:r w:rsidR="00211DC1" w:rsidRPr="006160BA">
                  <w:rPr>
                    <w:rFonts w:eastAsia="MS Gothic" w:cs="Arial" w:hint="eastAsia"/>
                    <w:sz w:val="19"/>
                    <w:szCs w:val="19"/>
                  </w:rPr>
                  <w:t>☐</w:t>
                </w:r>
              </w:sdtContent>
            </w:sdt>
            <w:r w:rsidR="00211DC1" w:rsidRPr="006160BA">
              <w:rPr>
                <w:rFonts w:cs="Arial"/>
                <w:b/>
                <w:sz w:val="22"/>
                <w:szCs w:val="22"/>
              </w:rPr>
              <w:t xml:space="preserve"> DA       </w:t>
            </w:r>
            <w:sdt>
              <w:sdtPr>
                <w:rPr>
                  <w:rFonts w:eastAsia="MS Gothic" w:cs="Arial"/>
                  <w:sz w:val="19"/>
                  <w:szCs w:val="19"/>
                </w:rPr>
                <w:id w:val="2049724133"/>
                <w14:checkbox>
                  <w14:checked w14:val="0"/>
                  <w14:checkedState w14:val="2612" w14:font="MS Gothic"/>
                  <w14:uncheckedState w14:val="2610" w14:font="MS Gothic"/>
                </w14:checkbox>
              </w:sdtPr>
              <w:sdtEndPr/>
              <w:sdtContent>
                <w:r w:rsidR="00211DC1" w:rsidRPr="006160BA">
                  <w:rPr>
                    <w:rFonts w:eastAsia="MS Gothic" w:cs="Arial" w:hint="eastAsia"/>
                    <w:sz w:val="19"/>
                    <w:szCs w:val="19"/>
                  </w:rPr>
                  <w:t>☐</w:t>
                </w:r>
              </w:sdtContent>
            </w:sdt>
            <w:r w:rsidR="00211DC1" w:rsidRPr="006160BA">
              <w:rPr>
                <w:rFonts w:cs="Arial"/>
                <w:b/>
                <w:sz w:val="22"/>
                <w:szCs w:val="22"/>
              </w:rPr>
              <w:t xml:space="preserve"> NE</w:t>
            </w:r>
          </w:p>
        </w:tc>
      </w:tr>
    </w:tbl>
    <w:p w14:paraId="3953AEA5" w14:textId="77777777" w:rsidR="000F4DF4" w:rsidRPr="006160BA" w:rsidRDefault="000F4DF4" w:rsidP="000F4DF4">
      <w:pPr>
        <w:pStyle w:val="Naslov10"/>
        <w:numPr>
          <w:ilvl w:val="0"/>
          <w:numId w:val="0"/>
        </w:numPr>
        <w:rPr>
          <w:sz w:val="24"/>
          <w:szCs w:val="24"/>
        </w:rPr>
      </w:pPr>
      <w:bookmarkStart w:id="11" w:name="_Toc443380866"/>
    </w:p>
    <w:p w14:paraId="5A5FAF7B" w14:textId="77777777" w:rsidR="00F461F2" w:rsidRPr="006160BA" w:rsidRDefault="00F461F2" w:rsidP="36681F12">
      <w:pPr>
        <w:pStyle w:val="Naslov10"/>
        <w:numPr>
          <w:ilvl w:val="0"/>
          <w:numId w:val="0"/>
        </w:numPr>
        <w:ind w:left="360"/>
        <w:sectPr w:rsidR="00F461F2" w:rsidRPr="006160BA" w:rsidSect="00E10328">
          <w:footerReference w:type="default" r:id="rId18"/>
          <w:pgSz w:w="11906" w:h="16838"/>
          <w:pgMar w:top="1418" w:right="1418" w:bottom="1418" w:left="1418" w:header="340" w:footer="567" w:gutter="0"/>
          <w:cols w:space="720"/>
          <w:docGrid w:linePitch="272"/>
        </w:sectPr>
      </w:pPr>
    </w:p>
    <w:p w14:paraId="23DBDCB9" w14:textId="77777777" w:rsidR="00C75DC1" w:rsidRPr="006160BA" w:rsidRDefault="00C75DC1" w:rsidP="00C74825">
      <w:pPr>
        <w:pStyle w:val="Naslov10"/>
        <w:numPr>
          <w:ilvl w:val="0"/>
          <w:numId w:val="42"/>
        </w:numPr>
        <w:rPr>
          <w:sz w:val="24"/>
          <w:szCs w:val="24"/>
        </w:rPr>
      </w:pPr>
      <w:r w:rsidRPr="006160BA">
        <w:rPr>
          <w:sz w:val="24"/>
          <w:szCs w:val="24"/>
        </w:rPr>
        <w:lastRenderedPageBreak/>
        <w:t>OCENJEVANJE PROJEKTA</w:t>
      </w:r>
    </w:p>
    <w:p w14:paraId="44AF7348" w14:textId="77777777" w:rsidR="00C75DC1" w:rsidRPr="006160BA" w:rsidRDefault="00C75DC1" w:rsidP="00C75DC1">
      <w:pPr>
        <w:pStyle w:val="paragraph"/>
        <w:spacing w:before="0" w:beforeAutospacing="0" w:after="0" w:afterAutospacing="0"/>
        <w:textAlignment w:val="baseline"/>
        <w:rPr>
          <w:rStyle w:val="normaltextrun"/>
          <w:rFonts w:ascii="Arial" w:hAnsi="Arial" w:cs="Arial"/>
          <w:szCs w:val="20"/>
        </w:rPr>
      </w:pPr>
    </w:p>
    <w:tbl>
      <w:tblPr>
        <w:tblW w:w="88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2640"/>
        <w:gridCol w:w="3118"/>
        <w:gridCol w:w="1071"/>
        <w:gridCol w:w="1226"/>
      </w:tblGrid>
      <w:tr w:rsidR="006160BA" w:rsidRPr="006160BA" w14:paraId="11A99BAD" w14:textId="77777777" w:rsidTr="00417075">
        <w:trPr>
          <w:trHeight w:val="985"/>
        </w:trPr>
        <w:tc>
          <w:tcPr>
            <w:tcW w:w="6600" w:type="dxa"/>
            <w:gridSpan w:val="3"/>
            <w:vMerge w:val="restart"/>
            <w:shd w:val="clear" w:color="auto" w:fill="auto"/>
          </w:tcPr>
          <w:p w14:paraId="681C8C47" w14:textId="77777777" w:rsidR="00275955" w:rsidRPr="006160BA" w:rsidRDefault="00275955" w:rsidP="00417075">
            <w:pPr>
              <w:rPr>
                <w:rFonts w:cs="Arial"/>
                <w:b/>
              </w:rPr>
            </w:pPr>
          </w:p>
          <w:p w14:paraId="2A3E6EC3" w14:textId="77777777" w:rsidR="00275955" w:rsidRPr="006160BA" w:rsidRDefault="00275955" w:rsidP="00417075">
            <w:pPr>
              <w:rPr>
                <w:rFonts w:cs="Arial"/>
                <w:b/>
              </w:rPr>
            </w:pPr>
          </w:p>
          <w:p w14:paraId="382C090E" w14:textId="77777777" w:rsidR="00275955" w:rsidRPr="006160BA" w:rsidRDefault="00275955" w:rsidP="00417075">
            <w:pPr>
              <w:rPr>
                <w:rFonts w:cs="Arial"/>
                <w:b/>
              </w:rPr>
            </w:pPr>
          </w:p>
          <w:p w14:paraId="0C642C3D" w14:textId="77777777" w:rsidR="00275955" w:rsidRPr="006160BA" w:rsidRDefault="00275955" w:rsidP="00417075">
            <w:pPr>
              <w:jc w:val="center"/>
              <w:rPr>
                <w:rFonts w:cs="Arial"/>
                <w:b/>
              </w:rPr>
            </w:pPr>
            <w:r w:rsidRPr="006160BA">
              <w:rPr>
                <w:rFonts w:eastAsia="Arial" w:cs="Arial"/>
                <w:b/>
                <w:bCs/>
              </w:rPr>
              <w:t>KAKOVOST VLOGE</w:t>
            </w:r>
          </w:p>
        </w:tc>
        <w:tc>
          <w:tcPr>
            <w:tcW w:w="1071" w:type="dxa"/>
            <w:shd w:val="clear" w:color="auto" w:fill="FFF2CC" w:themeFill="accent4" w:themeFillTint="33"/>
          </w:tcPr>
          <w:p w14:paraId="7A01E4F1" w14:textId="77777777" w:rsidR="00275955" w:rsidRPr="006160BA" w:rsidRDefault="00275955" w:rsidP="00417075">
            <w:pPr>
              <w:jc w:val="center"/>
              <w:rPr>
                <w:rFonts w:cs="Arial"/>
              </w:rPr>
            </w:pPr>
            <w:r w:rsidRPr="006160BA">
              <w:rPr>
                <w:rFonts w:cs="Arial"/>
                <w:b/>
              </w:rPr>
              <w:t>Najvišje možno število točk</w:t>
            </w:r>
            <w:r w:rsidRPr="006160BA">
              <w:rPr>
                <w:rFonts w:cs="Arial"/>
              </w:rPr>
              <w:t xml:space="preserve"> </w:t>
            </w:r>
          </w:p>
        </w:tc>
        <w:tc>
          <w:tcPr>
            <w:tcW w:w="1226" w:type="dxa"/>
            <w:shd w:val="clear" w:color="auto" w:fill="FFF2CC" w:themeFill="accent4" w:themeFillTint="33"/>
          </w:tcPr>
          <w:p w14:paraId="35B8E803" w14:textId="77777777" w:rsidR="00275955" w:rsidRPr="006160BA" w:rsidRDefault="00275955" w:rsidP="00417075">
            <w:pPr>
              <w:ind w:left="95" w:hanging="95"/>
              <w:jc w:val="center"/>
              <w:rPr>
                <w:rFonts w:cs="Arial"/>
                <w:b/>
              </w:rPr>
            </w:pPr>
            <w:r w:rsidRPr="006160BA">
              <w:rPr>
                <w:rFonts w:cs="Arial"/>
                <w:b/>
              </w:rPr>
              <w:t>Doseženo število točk</w:t>
            </w:r>
          </w:p>
        </w:tc>
      </w:tr>
      <w:tr w:rsidR="006160BA" w:rsidRPr="006160BA" w14:paraId="7FFE5E5C" w14:textId="77777777" w:rsidTr="00417075">
        <w:trPr>
          <w:trHeight w:val="635"/>
        </w:trPr>
        <w:tc>
          <w:tcPr>
            <w:tcW w:w="6600" w:type="dxa"/>
            <w:gridSpan w:val="3"/>
            <w:vMerge/>
            <w:shd w:val="clear" w:color="auto" w:fill="auto"/>
          </w:tcPr>
          <w:p w14:paraId="32C5F47F" w14:textId="77777777" w:rsidR="00275955" w:rsidRPr="006160BA" w:rsidRDefault="00275955" w:rsidP="00417075">
            <w:pPr>
              <w:rPr>
                <w:rFonts w:cs="Arial"/>
                <w:b/>
                <w:bCs/>
                <w:iCs/>
              </w:rPr>
            </w:pPr>
          </w:p>
        </w:tc>
        <w:tc>
          <w:tcPr>
            <w:tcW w:w="1071" w:type="dxa"/>
            <w:shd w:val="clear" w:color="auto" w:fill="FFD966" w:themeFill="accent4" w:themeFillTint="99"/>
          </w:tcPr>
          <w:p w14:paraId="6F416BE6" w14:textId="520FB37D" w:rsidR="00275955" w:rsidRPr="006160BA" w:rsidRDefault="00275955" w:rsidP="00417075">
            <w:pPr>
              <w:jc w:val="center"/>
              <w:rPr>
                <w:rFonts w:cs="Arial"/>
                <w:b/>
              </w:rPr>
            </w:pPr>
            <w:r w:rsidRPr="006160BA">
              <w:rPr>
                <w:rFonts w:cs="Arial"/>
                <w:b/>
              </w:rPr>
              <w:t>2</w:t>
            </w:r>
            <w:r w:rsidR="00D149A7" w:rsidRPr="006160BA">
              <w:rPr>
                <w:rFonts w:cs="Arial"/>
                <w:b/>
              </w:rPr>
              <w:t>60</w:t>
            </w:r>
          </w:p>
        </w:tc>
        <w:tc>
          <w:tcPr>
            <w:tcW w:w="1226" w:type="dxa"/>
            <w:shd w:val="clear" w:color="auto" w:fill="FFD966" w:themeFill="accent4" w:themeFillTint="99"/>
          </w:tcPr>
          <w:p w14:paraId="3BD54680" w14:textId="77777777" w:rsidR="00275955" w:rsidRPr="006160BA" w:rsidRDefault="00275955" w:rsidP="00417075">
            <w:pPr>
              <w:ind w:left="95" w:hanging="95"/>
              <w:jc w:val="center"/>
              <w:rPr>
                <w:rFonts w:cs="Arial"/>
                <w:b/>
              </w:rPr>
            </w:pPr>
          </w:p>
        </w:tc>
      </w:tr>
      <w:tr w:rsidR="006160BA" w:rsidRPr="006160BA" w14:paraId="6BAA5C7C" w14:textId="77777777" w:rsidTr="00417075">
        <w:trPr>
          <w:trHeight w:val="985"/>
        </w:trPr>
        <w:tc>
          <w:tcPr>
            <w:tcW w:w="842" w:type="dxa"/>
            <w:shd w:val="clear" w:color="auto" w:fill="DEEAF6" w:themeFill="accent5" w:themeFillTint="33"/>
          </w:tcPr>
          <w:p w14:paraId="1AD16F86" w14:textId="52B911A7" w:rsidR="009E3C5F" w:rsidRPr="006160BA" w:rsidRDefault="00A657C2" w:rsidP="00417075">
            <w:pPr>
              <w:jc w:val="center"/>
              <w:rPr>
                <w:rFonts w:cs="Arial"/>
                <w:b/>
              </w:rPr>
            </w:pPr>
            <w:r w:rsidRPr="006160BA">
              <w:rPr>
                <w:rFonts w:cs="Arial"/>
                <w:b/>
              </w:rPr>
              <w:t>1.</w:t>
            </w:r>
          </w:p>
        </w:tc>
        <w:tc>
          <w:tcPr>
            <w:tcW w:w="5758" w:type="dxa"/>
            <w:gridSpan w:val="2"/>
            <w:shd w:val="clear" w:color="auto" w:fill="DEEAF6" w:themeFill="accent5" w:themeFillTint="33"/>
          </w:tcPr>
          <w:p w14:paraId="6FB0189B" w14:textId="4AC47714" w:rsidR="009E3C5F" w:rsidRPr="003275AF" w:rsidRDefault="00C427EC" w:rsidP="00D82474">
            <w:pPr>
              <w:rPr>
                <w:b/>
                <w:bCs/>
              </w:rPr>
            </w:pPr>
            <w:r w:rsidRPr="003275AF">
              <w:rPr>
                <w:b/>
                <w:bCs/>
              </w:rPr>
              <w:t>Izkazovanje širšega družbenega vpliva</w:t>
            </w:r>
            <w:r w:rsidR="00D82474" w:rsidRPr="003275AF">
              <w:rPr>
                <w:b/>
                <w:bCs/>
              </w:rPr>
              <w:t>, u</w:t>
            </w:r>
            <w:r w:rsidR="00047555" w:rsidRPr="003275AF">
              <w:rPr>
                <w:b/>
                <w:bCs/>
              </w:rPr>
              <w:t>činkovito naslavljanje identificiranih (družbenih) izzivov</w:t>
            </w:r>
            <w:r w:rsidR="00FB42DD" w:rsidRPr="003275AF">
              <w:rPr>
                <w:b/>
                <w:bCs/>
              </w:rPr>
              <w:t xml:space="preserve"> </w:t>
            </w:r>
            <w:r w:rsidR="00D82474" w:rsidRPr="006160BA">
              <w:rPr>
                <w:b/>
                <w:bCs/>
              </w:rPr>
              <w:t>in</w:t>
            </w:r>
            <w:r w:rsidR="00522A4E" w:rsidRPr="006160BA">
              <w:rPr>
                <w:b/>
                <w:bCs/>
              </w:rPr>
              <w:t xml:space="preserve"> nadgrajevanje obstoječih ukrepov</w:t>
            </w:r>
          </w:p>
        </w:tc>
        <w:tc>
          <w:tcPr>
            <w:tcW w:w="1071" w:type="dxa"/>
            <w:shd w:val="clear" w:color="auto" w:fill="DEEAF6" w:themeFill="accent5" w:themeFillTint="33"/>
          </w:tcPr>
          <w:p w14:paraId="51ACE399" w14:textId="28C64B95" w:rsidR="009E3C5F" w:rsidRPr="006160BA" w:rsidRDefault="00FB441E" w:rsidP="00417075">
            <w:pPr>
              <w:jc w:val="center"/>
              <w:rPr>
                <w:rFonts w:cs="Arial"/>
                <w:b/>
              </w:rPr>
            </w:pPr>
            <w:r w:rsidRPr="006160BA">
              <w:rPr>
                <w:rFonts w:cs="Arial"/>
                <w:b/>
              </w:rPr>
              <w:t>25</w:t>
            </w:r>
          </w:p>
        </w:tc>
        <w:tc>
          <w:tcPr>
            <w:tcW w:w="1226" w:type="dxa"/>
            <w:shd w:val="clear" w:color="auto" w:fill="DEEAF6" w:themeFill="accent5" w:themeFillTint="33"/>
          </w:tcPr>
          <w:p w14:paraId="70A456FF" w14:textId="77777777" w:rsidR="009E3C5F" w:rsidRPr="006160BA" w:rsidRDefault="009E3C5F" w:rsidP="00417075">
            <w:pPr>
              <w:ind w:left="95" w:hanging="95"/>
              <w:jc w:val="center"/>
              <w:rPr>
                <w:rFonts w:cs="Arial"/>
                <w:b/>
              </w:rPr>
            </w:pPr>
          </w:p>
        </w:tc>
      </w:tr>
      <w:tr w:rsidR="006160BA" w:rsidRPr="006160BA" w14:paraId="37C5373F"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380919F7" w14:textId="77777777" w:rsidR="00275955" w:rsidRPr="006160BA" w:rsidRDefault="00275955" w:rsidP="00417075">
            <w:pPr>
              <w:rPr>
                <w:rFonts w:eastAsia="Arial" w:cs="Arial"/>
                <w:sz w:val="18"/>
              </w:rPr>
            </w:pPr>
            <w:r w:rsidRPr="006160BA">
              <w:rPr>
                <w:rFonts w:eastAsia="Arial" w:cs="Arial"/>
                <w:sz w:val="18"/>
                <w:szCs w:val="22"/>
              </w:rPr>
              <w:t>Predvideni elementi:</w:t>
            </w:r>
          </w:p>
          <w:p w14:paraId="5035DA4B" w14:textId="77777777"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 xml:space="preserve">Utemeljitev obstoječega stanja na ravni regije z vsebinskega področja projekta </w:t>
            </w:r>
          </w:p>
          <w:p w14:paraId="179C207C" w14:textId="50108D59" w:rsidR="004645E4" w:rsidRPr="006160BA" w:rsidRDefault="004645E4" w:rsidP="004645E4">
            <w:pPr>
              <w:pStyle w:val="Odstavekseznama"/>
              <w:numPr>
                <w:ilvl w:val="0"/>
                <w:numId w:val="46"/>
              </w:numPr>
              <w:rPr>
                <w:rFonts w:ascii="Arial" w:eastAsia="Arial" w:hAnsi="Arial" w:cs="Arial"/>
                <w:sz w:val="18"/>
              </w:rPr>
            </w:pPr>
            <w:r w:rsidRPr="006160BA">
              <w:rPr>
                <w:rFonts w:ascii="Arial" w:eastAsia="Arial" w:hAnsi="Arial" w:cs="Arial"/>
                <w:sz w:val="18"/>
                <w:szCs w:val="22"/>
              </w:rPr>
              <w:t xml:space="preserve">Opredelitev izzivov </w:t>
            </w:r>
            <w:r w:rsidR="00B71696" w:rsidRPr="006160BA">
              <w:rPr>
                <w:rFonts w:ascii="Arial" w:eastAsia="Arial" w:hAnsi="Arial" w:cs="Arial"/>
                <w:sz w:val="18"/>
                <w:szCs w:val="22"/>
              </w:rPr>
              <w:t xml:space="preserve">in primanjkljajev </w:t>
            </w:r>
            <w:r w:rsidRPr="006160BA">
              <w:rPr>
                <w:rFonts w:ascii="Arial" w:eastAsia="Arial" w:hAnsi="Arial" w:cs="Arial"/>
                <w:sz w:val="18"/>
                <w:szCs w:val="22"/>
              </w:rPr>
              <w:t>ter opredelitev potreb, ki se bodo uresničevale s projektom</w:t>
            </w:r>
          </w:p>
          <w:p w14:paraId="44911A6B" w14:textId="77777777" w:rsidR="004645E4" w:rsidRPr="006160BA" w:rsidRDefault="004645E4" w:rsidP="003275AF">
            <w:pPr>
              <w:pStyle w:val="Odstavekseznama"/>
              <w:rPr>
                <w:rFonts w:ascii="Arial" w:eastAsia="Arial" w:hAnsi="Arial" w:cs="Arial"/>
                <w:sz w:val="18"/>
              </w:rPr>
            </w:pPr>
          </w:p>
          <w:p w14:paraId="3D04469D" w14:textId="3F2B624C"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Navedba rezultatov preteklih</w:t>
            </w:r>
            <w:r w:rsidR="00AD72FF" w:rsidRPr="006160BA">
              <w:rPr>
                <w:rFonts w:ascii="Arial" w:eastAsia="Arial" w:hAnsi="Arial" w:cs="Arial"/>
                <w:sz w:val="18"/>
                <w:szCs w:val="22"/>
              </w:rPr>
              <w:t>/obstoječih</w:t>
            </w:r>
            <w:r w:rsidRPr="006160BA">
              <w:rPr>
                <w:rFonts w:ascii="Arial" w:eastAsia="Arial" w:hAnsi="Arial" w:cs="Arial"/>
                <w:sz w:val="18"/>
                <w:szCs w:val="22"/>
              </w:rPr>
              <w:t xml:space="preserve"> projektov in dejavnosti na ravni regije z vsebinskega področja projekta</w:t>
            </w:r>
          </w:p>
          <w:p w14:paraId="6815C6EE" w14:textId="1F54BBBB"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Uporabnost rezultatov preteklih</w:t>
            </w:r>
            <w:r w:rsidR="00C6288A" w:rsidRPr="006160BA">
              <w:rPr>
                <w:rFonts w:ascii="Arial" w:eastAsia="Arial" w:hAnsi="Arial" w:cs="Arial"/>
                <w:sz w:val="18"/>
                <w:szCs w:val="22"/>
              </w:rPr>
              <w:t>/obstoječih</w:t>
            </w:r>
            <w:r w:rsidRPr="006160BA">
              <w:rPr>
                <w:rFonts w:ascii="Arial" w:eastAsia="Arial" w:hAnsi="Arial" w:cs="Arial"/>
                <w:sz w:val="18"/>
                <w:szCs w:val="22"/>
              </w:rPr>
              <w:t xml:space="preserve">projektov in dejavnosti za načrtovanje </w:t>
            </w:r>
            <w:r w:rsidR="00880AAE" w:rsidRPr="006160BA">
              <w:rPr>
                <w:rFonts w:ascii="Arial" w:eastAsia="Arial" w:hAnsi="Arial" w:cs="Arial"/>
                <w:sz w:val="18"/>
                <w:szCs w:val="22"/>
              </w:rPr>
              <w:t xml:space="preserve">nadgradnje </w:t>
            </w:r>
            <w:r w:rsidRPr="006160BA">
              <w:rPr>
                <w:rFonts w:ascii="Arial" w:eastAsia="Arial" w:hAnsi="Arial" w:cs="Arial"/>
                <w:sz w:val="18"/>
                <w:szCs w:val="22"/>
              </w:rPr>
              <w:t>in izvedbo projekta</w:t>
            </w:r>
          </w:p>
          <w:p w14:paraId="267D86C2" w14:textId="2330ECDB" w:rsidR="00275955" w:rsidRPr="006160BA" w:rsidRDefault="00275955" w:rsidP="00275955">
            <w:pPr>
              <w:pStyle w:val="Odstavekseznama"/>
              <w:numPr>
                <w:ilvl w:val="0"/>
                <w:numId w:val="46"/>
              </w:numPr>
              <w:rPr>
                <w:rFonts w:ascii="Arial" w:eastAsia="Arial" w:hAnsi="Arial" w:cs="Arial"/>
                <w:sz w:val="18"/>
              </w:rPr>
            </w:pPr>
            <w:r w:rsidRPr="006160BA">
              <w:rPr>
                <w:rFonts w:ascii="Arial" w:eastAsia="Arial" w:hAnsi="Arial" w:cs="Arial"/>
                <w:sz w:val="18"/>
                <w:szCs w:val="22"/>
              </w:rPr>
              <w:t>Opredelitev virov/priporočil/strokovne</w:t>
            </w:r>
            <w:r w:rsidR="0058686A" w:rsidRPr="006160BA">
              <w:rPr>
                <w:rFonts w:ascii="Arial" w:eastAsia="Arial" w:hAnsi="Arial" w:cs="Arial"/>
                <w:sz w:val="18"/>
                <w:szCs w:val="22"/>
              </w:rPr>
              <w:t xml:space="preserve"> </w:t>
            </w:r>
            <w:r w:rsidRPr="006160BA">
              <w:rPr>
                <w:rFonts w:ascii="Arial" w:eastAsia="Arial" w:hAnsi="Arial" w:cs="Arial"/>
                <w:sz w:val="18"/>
                <w:szCs w:val="22"/>
              </w:rPr>
              <w:t>literature/strategij/smernic/iniciativ in drugih programskih dokumentov</w:t>
            </w:r>
          </w:p>
          <w:p w14:paraId="0D40107C" w14:textId="77777777" w:rsidR="00275955" w:rsidRPr="006160BA" w:rsidRDefault="00275955" w:rsidP="00417075">
            <w:pPr>
              <w:rPr>
                <w:rFonts w:eastAsia="Arial" w:cs="Arial"/>
                <w:sz w:val="18"/>
              </w:rPr>
            </w:pPr>
          </w:p>
          <w:p w14:paraId="6DC52675" w14:textId="77777777" w:rsidR="00275955" w:rsidRPr="006160BA" w:rsidRDefault="00275955" w:rsidP="00417075">
            <w:pPr>
              <w:rPr>
                <w:rFonts w:eastAsia="Arial"/>
                <w:sz w:val="18"/>
              </w:rPr>
            </w:pPr>
            <w:r w:rsidRPr="006160BA">
              <w:rPr>
                <w:rFonts w:eastAsia="Arial"/>
                <w:sz w:val="18"/>
                <w:szCs w:val="22"/>
              </w:rPr>
              <w:t>Noben element ni podrobno opisan – 0 točk.</w:t>
            </w:r>
          </w:p>
          <w:p w14:paraId="3F61464C" w14:textId="77777777" w:rsidR="00275955" w:rsidRPr="006160BA" w:rsidRDefault="00275955" w:rsidP="00417075">
            <w:pPr>
              <w:rPr>
                <w:rFonts w:eastAsia="Arial" w:cs="Arial"/>
                <w:sz w:val="18"/>
              </w:rPr>
            </w:pPr>
            <w:r w:rsidRPr="006160BA">
              <w:rPr>
                <w:rFonts w:eastAsia="Arial" w:cs="Arial"/>
                <w:sz w:val="18"/>
                <w:szCs w:val="22"/>
              </w:rPr>
              <w:t>Podrobno je opisan en element - 5 točk.</w:t>
            </w:r>
          </w:p>
          <w:p w14:paraId="11D2ABC0" w14:textId="77777777" w:rsidR="00275955" w:rsidRPr="006160BA" w:rsidRDefault="00275955" w:rsidP="00417075">
            <w:pPr>
              <w:rPr>
                <w:rFonts w:eastAsia="Arial" w:cs="Arial"/>
                <w:sz w:val="18"/>
              </w:rPr>
            </w:pPr>
            <w:r w:rsidRPr="006160BA">
              <w:rPr>
                <w:rFonts w:eastAsia="Arial" w:cs="Arial"/>
                <w:sz w:val="18"/>
                <w:szCs w:val="22"/>
              </w:rPr>
              <w:t>Podrobno sta opisana dva elementa – 10 točk.</w:t>
            </w:r>
          </w:p>
          <w:p w14:paraId="5A13ABEE" w14:textId="77777777" w:rsidR="00275955" w:rsidRPr="006160BA" w:rsidRDefault="00275955" w:rsidP="00417075">
            <w:pPr>
              <w:rPr>
                <w:rFonts w:eastAsia="Arial" w:cs="Arial"/>
                <w:sz w:val="18"/>
              </w:rPr>
            </w:pPr>
            <w:r w:rsidRPr="006160BA">
              <w:rPr>
                <w:rFonts w:eastAsia="Arial" w:cs="Arial"/>
                <w:sz w:val="18"/>
                <w:szCs w:val="22"/>
              </w:rPr>
              <w:t>Podrobno so opisani trije elementi – 15 točk.</w:t>
            </w:r>
          </w:p>
          <w:p w14:paraId="3FB7B8BB" w14:textId="77777777" w:rsidR="00275955" w:rsidRPr="006160BA" w:rsidRDefault="00275955" w:rsidP="00417075">
            <w:pPr>
              <w:rPr>
                <w:rFonts w:eastAsia="Arial" w:cs="Arial"/>
                <w:sz w:val="18"/>
              </w:rPr>
            </w:pPr>
            <w:r w:rsidRPr="006160BA">
              <w:rPr>
                <w:rFonts w:eastAsia="Arial" w:cs="Arial"/>
                <w:sz w:val="18"/>
                <w:szCs w:val="22"/>
              </w:rPr>
              <w:t xml:space="preserve">Podrobno so opisani štirje elementi </w:t>
            </w:r>
            <w:r w:rsidRPr="006160BA">
              <w:rPr>
                <w:rFonts w:eastAsia="Arial" w:cs="Arial"/>
                <w:sz w:val="18"/>
                <w:szCs w:val="22"/>
              </w:rPr>
              <w:softHyphen/>
            </w:r>
            <w:r w:rsidRPr="006160BA">
              <w:rPr>
                <w:rFonts w:eastAsia="Arial" w:cs="Arial"/>
                <w:sz w:val="18"/>
                <w:szCs w:val="22"/>
              </w:rPr>
              <w:softHyphen/>
              <w:t>– 20 točk.</w:t>
            </w:r>
          </w:p>
          <w:p w14:paraId="0636ADA9" w14:textId="77777777" w:rsidR="00275955" w:rsidRPr="006160BA" w:rsidRDefault="00275955" w:rsidP="00417075">
            <w:pPr>
              <w:rPr>
                <w:rFonts w:eastAsia="Arial" w:cs="Arial"/>
                <w:sz w:val="18"/>
              </w:rPr>
            </w:pPr>
            <w:r w:rsidRPr="006160BA">
              <w:rPr>
                <w:rFonts w:eastAsia="Arial" w:cs="Arial"/>
                <w:sz w:val="18"/>
                <w:szCs w:val="22"/>
              </w:rPr>
              <w:t>Podrobno so opisani vsi elementi – 25 točk.</w:t>
            </w:r>
          </w:p>
          <w:p w14:paraId="7AB0EA0F" w14:textId="77777777" w:rsidR="00275955" w:rsidRPr="006160BA" w:rsidRDefault="00275955" w:rsidP="00417075">
            <w:pPr>
              <w:rPr>
                <w:rFonts w:eastAsia="Arial" w:cs="Arial"/>
              </w:rPr>
            </w:pPr>
          </w:p>
          <w:p w14:paraId="70102E18" w14:textId="77777777" w:rsidR="00275955" w:rsidRPr="006160BA" w:rsidRDefault="00275955" w:rsidP="00417075">
            <w:pPr>
              <w:rPr>
                <w:rFonts w:cs="Arial"/>
                <w:bCs/>
                <w:sz w:val="18"/>
              </w:rPr>
            </w:pPr>
            <w:r w:rsidRPr="006160BA">
              <w:rPr>
                <w:rFonts w:cs="Arial"/>
                <w:bCs/>
                <w:i/>
                <w:iCs/>
                <w:sz w:val="18"/>
                <w:szCs w:val="18"/>
              </w:rPr>
              <w:t>Merilo se ocenjuje iz prijavnice, točka 2.1.1 in 2.1.2.</w:t>
            </w:r>
          </w:p>
        </w:tc>
      </w:tr>
      <w:tr w:rsidR="006160BA" w:rsidRPr="006160BA" w14:paraId="0B479008" w14:textId="77777777" w:rsidTr="00417075">
        <w:trPr>
          <w:trHeight w:val="999"/>
        </w:trPr>
        <w:tc>
          <w:tcPr>
            <w:tcW w:w="8897" w:type="dxa"/>
            <w:gridSpan w:val="5"/>
            <w:tcBorders>
              <w:top w:val="single" w:sz="4" w:space="0" w:color="auto"/>
              <w:left w:val="single" w:sz="4" w:space="0" w:color="auto"/>
              <w:right w:val="single" w:sz="4" w:space="0" w:color="auto"/>
            </w:tcBorders>
            <w:shd w:val="clear" w:color="auto" w:fill="auto"/>
          </w:tcPr>
          <w:p w14:paraId="23E52E5A" w14:textId="77777777" w:rsidR="00275955" w:rsidRPr="006160BA" w:rsidRDefault="00275955" w:rsidP="00417075">
            <w:pPr>
              <w:tabs>
                <w:tab w:val="left" w:pos="825"/>
              </w:tabs>
              <w:rPr>
                <w:rFonts w:cs="Arial"/>
                <w:b/>
              </w:rPr>
            </w:pPr>
            <w:r w:rsidRPr="006160BA">
              <w:rPr>
                <w:rFonts w:cs="Arial"/>
                <w:b/>
              </w:rPr>
              <w:t xml:space="preserve">Obrazložitev ocene: </w:t>
            </w:r>
          </w:p>
          <w:p w14:paraId="2A2FEA98" w14:textId="77777777" w:rsidR="00275955" w:rsidRPr="006160BA" w:rsidRDefault="00275955" w:rsidP="00417075">
            <w:pPr>
              <w:rPr>
                <w:rFonts w:cs="Arial"/>
              </w:rPr>
            </w:pPr>
          </w:p>
        </w:tc>
      </w:tr>
      <w:tr w:rsidR="006160BA" w:rsidRPr="006160BA" w14:paraId="06827D7B" w14:textId="77777777" w:rsidTr="00417075">
        <w:trPr>
          <w:trHeight w:val="666"/>
        </w:trPr>
        <w:tc>
          <w:tcPr>
            <w:tcW w:w="842" w:type="dxa"/>
            <w:shd w:val="clear" w:color="auto" w:fill="DEEAF6" w:themeFill="accent5" w:themeFillTint="33"/>
          </w:tcPr>
          <w:p w14:paraId="536D28F8" w14:textId="77777777" w:rsidR="00E50362" w:rsidRPr="006160BA" w:rsidRDefault="00E50362" w:rsidP="00E50362">
            <w:pPr>
              <w:jc w:val="center"/>
              <w:rPr>
                <w:rFonts w:cs="Arial"/>
                <w:b/>
              </w:rPr>
            </w:pPr>
            <w:r w:rsidRPr="006160BA">
              <w:rPr>
                <w:rFonts w:cs="Arial"/>
                <w:b/>
              </w:rPr>
              <w:t>2.</w:t>
            </w:r>
          </w:p>
        </w:tc>
        <w:tc>
          <w:tcPr>
            <w:tcW w:w="5758" w:type="dxa"/>
            <w:gridSpan w:val="2"/>
            <w:shd w:val="clear" w:color="auto" w:fill="DEEAF6" w:themeFill="accent5" w:themeFillTint="33"/>
          </w:tcPr>
          <w:p w14:paraId="599C8F64" w14:textId="2BE3FE8C" w:rsidR="00E50362" w:rsidRPr="006160BA" w:rsidRDefault="00E50362" w:rsidP="00E50362">
            <w:pPr>
              <w:rPr>
                <w:rFonts w:cs="Arial"/>
                <w:b/>
                <w:bCs/>
                <w:iCs/>
              </w:rPr>
            </w:pPr>
            <w:r w:rsidRPr="006160BA">
              <w:rPr>
                <w:rFonts w:eastAsia="Arial" w:cs="Arial"/>
                <w:b/>
                <w:bCs/>
              </w:rPr>
              <w:t xml:space="preserve">Ustreznost in kakovost </w:t>
            </w:r>
            <w:r w:rsidR="008D2B9A" w:rsidRPr="006160BA">
              <w:rPr>
                <w:rFonts w:eastAsia="Arial" w:cs="Arial"/>
                <w:b/>
                <w:bCs/>
              </w:rPr>
              <w:t>projekta</w:t>
            </w:r>
          </w:p>
        </w:tc>
        <w:tc>
          <w:tcPr>
            <w:tcW w:w="1071" w:type="dxa"/>
            <w:shd w:val="clear" w:color="auto" w:fill="DEEAF6" w:themeFill="accent5" w:themeFillTint="33"/>
          </w:tcPr>
          <w:p w14:paraId="6635C738" w14:textId="64A91AEC" w:rsidR="00E50362" w:rsidRPr="006160BA" w:rsidRDefault="00E50362" w:rsidP="00E50362">
            <w:pPr>
              <w:jc w:val="left"/>
              <w:rPr>
                <w:rFonts w:cs="Arial"/>
                <w:b/>
              </w:rPr>
            </w:pPr>
            <w:r w:rsidRPr="006160BA">
              <w:rPr>
                <w:rFonts w:cs="Arial"/>
                <w:b/>
              </w:rPr>
              <w:t xml:space="preserve">    </w:t>
            </w:r>
            <w:r w:rsidR="00074707" w:rsidRPr="006160BA">
              <w:rPr>
                <w:rFonts w:cs="Arial"/>
                <w:b/>
              </w:rPr>
              <w:t>1</w:t>
            </w:r>
            <w:r w:rsidR="00E17840" w:rsidRPr="006160BA">
              <w:rPr>
                <w:rFonts w:cs="Arial"/>
                <w:b/>
              </w:rPr>
              <w:t>2</w:t>
            </w:r>
            <w:r w:rsidR="00074707" w:rsidRPr="006160BA">
              <w:rPr>
                <w:rFonts w:cs="Arial"/>
                <w:b/>
              </w:rPr>
              <w:t>0</w:t>
            </w:r>
          </w:p>
        </w:tc>
        <w:tc>
          <w:tcPr>
            <w:tcW w:w="1226" w:type="dxa"/>
            <w:shd w:val="clear" w:color="auto" w:fill="DEEAF6" w:themeFill="accent5" w:themeFillTint="33"/>
          </w:tcPr>
          <w:p w14:paraId="38288BA8" w14:textId="77777777" w:rsidR="00E50362" w:rsidRPr="006160BA" w:rsidRDefault="00E50362" w:rsidP="00E50362">
            <w:pPr>
              <w:jc w:val="left"/>
              <w:rPr>
                <w:rFonts w:cs="Arial"/>
                <w:b/>
              </w:rPr>
            </w:pPr>
          </w:p>
        </w:tc>
      </w:tr>
      <w:tr w:rsidR="006160BA" w:rsidRPr="006160BA" w14:paraId="431E39B9" w14:textId="77777777" w:rsidTr="00417075">
        <w:trPr>
          <w:trHeight w:val="534"/>
        </w:trPr>
        <w:tc>
          <w:tcPr>
            <w:tcW w:w="842" w:type="dxa"/>
            <w:shd w:val="clear" w:color="auto" w:fill="E7E6E6" w:themeFill="background2"/>
          </w:tcPr>
          <w:p w14:paraId="57149C2B" w14:textId="77777777" w:rsidR="00275955" w:rsidRPr="006160BA" w:rsidRDefault="00275955" w:rsidP="00417075">
            <w:pPr>
              <w:jc w:val="center"/>
              <w:rPr>
                <w:rFonts w:cs="Arial"/>
                <w:b/>
              </w:rPr>
            </w:pPr>
            <w:r w:rsidRPr="006160BA">
              <w:rPr>
                <w:rFonts w:cs="Arial"/>
                <w:b/>
              </w:rPr>
              <w:t>a.</w:t>
            </w:r>
          </w:p>
        </w:tc>
        <w:tc>
          <w:tcPr>
            <w:tcW w:w="5758" w:type="dxa"/>
            <w:gridSpan w:val="2"/>
            <w:shd w:val="clear" w:color="auto" w:fill="E7E6E6" w:themeFill="background2"/>
          </w:tcPr>
          <w:p w14:paraId="4CB7F835" w14:textId="77777777" w:rsidR="00275955" w:rsidRPr="006160BA" w:rsidRDefault="00275955" w:rsidP="00417075">
            <w:pPr>
              <w:rPr>
                <w:rFonts w:eastAsia="Arial" w:cs="Arial"/>
                <w:b/>
                <w:bCs/>
              </w:rPr>
            </w:pPr>
            <w:r w:rsidRPr="006160BA">
              <w:rPr>
                <w:rFonts w:eastAsia="Arial" w:cs="Arial"/>
                <w:b/>
                <w:bCs/>
              </w:rPr>
              <w:t>Aktivnosti, cilji in rezultati projekta</w:t>
            </w:r>
          </w:p>
          <w:p w14:paraId="48B9FA3F" w14:textId="77777777" w:rsidR="00275955" w:rsidRPr="006160BA" w:rsidRDefault="00275955" w:rsidP="00417075">
            <w:pPr>
              <w:rPr>
                <w:rFonts w:eastAsia="Arial" w:cs="Arial"/>
                <w:b/>
                <w:bCs/>
              </w:rPr>
            </w:pPr>
          </w:p>
        </w:tc>
        <w:tc>
          <w:tcPr>
            <w:tcW w:w="1071" w:type="dxa"/>
            <w:shd w:val="clear" w:color="auto" w:fill="E7E6E6" w:themeFill="background2"/>
          </w:tcPr>
          <w:p w14:paraId="21C2196E"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2E5662EF" w14:textId="77777777" w:rsidR="00275955" w:rsidRPr="006160BA" w:rsidRDefault="00275955" w:rsidP="00417075">
            <w:pPr>
              <w:ind w:left="95" w:hanging="95"/>
              <w:jc w:val="center"/>
              <w:rPr>
                <w:rFonts w:cs="Arial"/>
                <w:b/>
              </w:rPr>
            </w:pPr>
          </w:p>
        </w:tc>
      </w:tr>
      <w:tr w:rsidR="006160BA" w:rsidRPr="006160BA" w14:paraId="0D21382C"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7999524F" w14:textId="77777777" w:rsidR="00275955" w:rsidRPr="006160BA" w:rsidRDefault="00275955" w:rsidP="00417075">
            <w:pPr>
              <w:rPr>
                <w:rFonts w:cs="Arial"/>
                <w:sz w:val="18"/>
                <w:szCs w:val="18"/>
              </w:rPr>
            </w:pPr>
            <w:r w:rsidRPr="006160BA">
              <w:rPr>
                <w:rFonts w:cs="Arial"/>
                <w:sz w:val="18"/>
                <w:szCs w:val="18"/>
              </w:rPr>
              <w:t xml:space="preserve">Aktivnosti, cilji in rezultati projekta niso podrobno razdelani, in se vsebinsko ne dopolnjujejo. Rezultati niso realni in dosegljivi – 0 točk. </w:t>
            </w:r>
          </w:p>
          <w:p w14:paraId="09F79451" w14:textId="77777777" w:rsidR="00275955" w:rsidRPr="006160BA" w:rsidRDefault="00275955" w:rsidP="00417075">
            <w:pPr>
              <w:rPr>
                <w:rFonts w:eastAsia="Arial" w:cs="Arial"/>
                <w:sz w:val="18"/>
                <w:szCs w:val="18"/>
              </w:rPr>
            </w:pPr>
          </w:p>
          <w:p w14:paraId="7A01A563" w14:textId="77777777" w:rsidR="00275955" w:rsidRPr="006160BA" w:rsidRDefault="00275955" w:rsidP="00417075">
            <w:pPr>
              <w:rPr>
                <w:rFonts w:cs="Arial"/>
                <w:sz w:val="18"/>
                <w:szCs w:val="18"/>
              </w:rPr>
            </w:pPr>
            <w:r w:rsidRPr="006160BA">
              <w:rPr>
                <w:rFonts w:cs="Arial"/>
                <w:sz w:val="18"/>
                <w:szCs w:val="18"/>
              </w:rPr>
              <w:t xml:space="preserve">Aktivnosti, cilji in rezultati projekta so delno podrobno razdelani, niso povsem jasno razumljivi in se delno vsebinsko dopolnjujejo. Rezultati so delno realni in dosegljivi – 5 točk. </w:t>
            </w:r>
          </w:p>
          <w:p w14:paraId="2C32CF7C" w14:textId="77777777" w:rsidR="00275955" w:rsidRPr="006160BA" w:rsidRDefault="00275955" w:rsidP="00417075">
            <w:pPr>
              <w:rPr>
                <w:rFonts w:eastAsia="Arial" w:cs="Arial"/>
                <w:sz w:val="18"/>
                <w:szCs w:val="18"/>
              </w:rPr>
            </w:pPr>
          </w:p>
          <w:p w14:paraId="344EA017" w14:textId="77777777" w:rsidR="00275955" w:rsidRPr="006160BA" w:rsidRDefault="00275955" w:rsidP="00417075">
            <w:pPr>
              <w:rPr>
                <w:rFonts w:cs="Arial"/>
                <w:sz w:val="18"/>
                <w:szCs w:val="18"/>
              </w:rPr>
            </w:pPr>
            <w:r w:rsidRPr="006160BA">
              <w:rPr>
                <w:rFonts w:cs="Arial"/>
                <w:sz w:val="18"/>
                <w:szCs w:val="18"/>
              </w:rPr>
              <w:t xml:space="preserve">Aktivnosti, cilji in rezultati projekta so podrobno razdelani, so povsem jasno razumljivi in se vsebinsko dopolnjujejo. Rezultati so realni in dosegljivi – 10 točk. </w:t>
            </w:r>
          </w:p>
          <w:p w14:paraId="4760563E" w14:textId="77777777" w:rsidR="00275955" w:rsidRPr="006160BA" w:rsidRDefault="00275955" w:rsidP="00417075">
            <w:pPr>
              <w:rPr>
                <w:rFonts w:eastAsia="Arial" w:cs="Arial"/>
                <w:sz w:val="18"/>
                <w:szCs w:val="18"/>
              </w:rPr>
            </w:pPr>
          </w:p>
          <w:p w14:paraId="55D951BA" w14:textId="483141F1" w:rsidR="00275955" w:rsidRPr="006160BA" w:rsidRDefault="00275955" w:rsidP="00417075">
            <w:pPr>
              <w:rPr>
                <w:rFonts w:cs="Arial"/>
                <w:bCs/>
                <w:i/>
                <w:iCs/>
                <w:sz w:val="18"/>
                <w:szCs w:val="18"/>
              </w:rPr>
            </w:pPr>
            <w:r w:rsidRPr="006160BA">
              <w:rPr>
                <w:rFonts w:cs="Arial"/>
                <w:bCs/>
                <w:i/>
                <w:iCs/>
                <w:sz w:val="18"/>
                <w:szCs w:val="18"/>
              </w:rPr>
              <w:t>Merilo se ocenjuje iz Načrta aktivnosti in rezultatov projekta (Obrazec 1.2.</w:t>
            </w:r>
            <w:r w:rsidR="00BF31BC" w:rsidRPr="006160BA">
              <w:rPr>
                <w:rFonts w:cs="Arial"/>
                <w:bCs/>
                <w:i/>
                <w:iCs/>
                <w:sz w:val="18"/>
                <w:szCs w:val="18"/>
              </w:rPr>
              <w:t xml:space="preserve"> in Obrazec </w:t>
            </w:r>
            <w:r w:rsidR="00F833B2" w:rsidRPr="006160BA">
              <w:rPr>
                <w:rFonts w:cs="Arial"/>
                <w:bCs/>
                <w:i/>
                <w:iCs/>
                <w:sz w:val="18"/>
                <w:szCs w:val="18"/>
              </w:rPr>
              <w:t>1.2.1</w:t>
            </w:r>
            <w:r w:rsidRPr="006160BA">
              <w:rPr>
                <w:rFonts w:cs="Arial"/>
                <w:bCs/>
                <w:i/>
                <w:iCs/>
                <w:sz w:val="18"/>
                <w:szCs w:val="18"/>
              </w:rPr>
              <w:t>).</w:t>
            </w:r>
          </w:p>
        </w:tc>
      </w:tr>
      <w:tr w:rsidR="006160BA" w:rsidRPr="006160BA" w14:paraId="200643B5" w14:textId="77777777" w:rsidTr="00417075">
        <w:trPr>
          <w:trHeight w:val="967"/>
        </w:trPr>
        <w:tc>
          <w:tcPr>
            <w:tcW w:w="8897" w:type="dxa"/>
            <w:gridSpan w:val="5"/>
            <w:tcBorders>
              <w:top w:val="single" w:sz="4" w:space="0" w:color="auto"/>
              <w:left w:val="single" w:sz="4" w:space="0" w:color="auto"/>
              <w:right w:val="single" w:sz="4" w:space="0" w:color="auto"/>
            </w:tcBorders>
            <w:shd w:val="clear" w:color="auto" w:fill="auto"/>
          </w:tcPr>
          <w:p w14:paraId="4E749D2A" w14:textId="77777777" w:rsidR="00275955" w:rsidRPr="006160BA" w:rsidRDefault="00275955" w:rsidP="00417075">
            <w:pPr>
              <w:tabs>
                <w:tab w:val="left" w:pos="825"/>
              </w:tabs>
              <w:rPr>
                <w:rFonts w:cs="Arial"/>
                <w:b/>
              </w:rPr>
            </w:pPr>
            <w:r w:rsidRPr="006160BA">
              <w:rPr>
                <w:rFonts w:cs="Arial"/>
                <w:b/>
              </w:rPr>
              <w:t xml:space="preserve">Obrazložitev ocene: </w:t>
            </w:r>
          </w:p>
          <w:p w14:paraId="6ABE4266" w14:textId="77777777" w:rsidR="00275955" w:rsidRPr="006160BA" w:rsidRDefault="00275955" w:rsidP="00417075">
            <w:pPr>
              <w:rPr>
                <w:rFonts w:cs="Arial"/>
              </w:rPr>
            </w:pPr>
          </w:p>
        </w:tc>
      </w:tr>
      <w:tr w:rsidR="006160BA" w:rsidRPr="006160BA" w14:paraId="4CD98740" w14:textId="77777777" w:rsidTr="00417075">
        <w:trPr>
          <w:trHeight w:val="553"/>
        </w:trPr>
        <w:tc>
          <w:tcPr>
            <w:tcW w:w="842" w:type="dxa"/>
            <w:shd w:val="clear" w:color="auto" w:fill="E7E6E6" w:themeFill="background2"/>
          </w:tcPr>
          <w:p w14:paraId="2B604BE0" w14:textId="0A19CC32" w:rsidR="00275955" w:rsidRPr="006160BA" w:rsidRDefault="00275955" w:rsidP="002876C7">
            <w:pPr>
              <w:jc w:val="center"/>
              <w:rPr>
                <w:rFonts w:cs="Arial"/>
                <w:b/>
              </w:rPr>
            </w:pPr>
            <w:r w:rsidRPr="006160BA">
              <w:rPr>
                <w:rFonts w:cs="Arial"/>
                <w:b/>
              </w:rPr>
              <w:t>b.</w:t>
            </w:r>
          </w:p>
        </w:tc>
        <w:tc>
          <w:tcPr>
            <w:tcW w:w="5758" w:type="dxa"/>
            <w:gridSpan w:val="2"/>
            <w:shd w:val="clear" w:color="auto" w:fill="E7E6E6" w:themeFill="background2"/>
          </w:tcPr>
          <w:p w14:paraId="284B910A" w14:textId="77777777" w:rsidR="00275955" w:rsidRPr="006160BA" w:rsidRDefault="00275955" w:rsidP="00417075">
            <w:pPr>
              <w:pStyle w:val="Naslov3"/>
              <w:ind w:left="0" w:firstLine="0"/>
              <w:jc w:val="left"/>
              <w:rPr>
                <w:rStyle w:val="normaltextrun"/>
                <w:rFonts w:ascii="Arial" w:hAnsi="Arial"/>
                <w:b/>
                <w:bCs/>
                <w:color w:val="auto"/>
                <w:szCs w:val="20"/>
              </w:rPr>
            </w:pPr>
            <w:r w:rsidRPr="006160BA">
              <w:rPr>
                <w:rStyle w:val="normaltextrun"/>
                <w:rFonts w:ascii="Arial" w:hAnsi="Arial"/>
                <w:b/>
                <w:bCs/>
                <w:color w:val="auto"/>
                <w:szCs w:val="20"/>
              </w:rPr>
              <w:t xml:space="preserve">Razvojne dejavnosti na ravni projekta </w:t>
            </w:r>
          </w:p>
          <w:p w14:paraId="7607FD1A" w14:textId="77777777" w:rsidR="00275955" w:rsidRPr="006160BA" w:rsidRDefault="00275955" w:rsidP="00417075">
            <w:pPr>
              <w:rPr>
                <w:rFonts w:cs="Arial"/>
                <w:b/>
                <w:bCs/>
                <w:iCs/>
              </w:rPr>
            </w:pPr>
          </w:p>
        </w:tc>
        <w:tc>
          <w:tcPr>
            <w:tcW w:w="1071" w:type="dxa"/>
            <w:shd w:val="clear" w:color="auto" w:fill="E7E6E6" w:themeFill="background2"/>
          </w:tcPr>
          <w:p w14:paraId="2B85D1CC" w14:textId="77777777" w:rsidR="00275955" w:rsidRPr="006160BA" w:rsidRDefault="00275955" w:rsidP="00417075">
            <w:pPr>
              <w:jc w:val="center"/>
              <w:rPr>
                <w:rFonts w:cs="Arial"/>
                <w:b/>
              </w:rPr>
            </w:pPr>
          </w:p>
          <w:p w14:paraId="47CE429F"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4EDE9A7D" w14:textId="77777777" w:rsidR="00275955" w:rsidRPr="006160BA" w:rsidRDefault="00275955" w:rsidP="00417075">
            <w:pPr>
              <w:ind w:left="95" w:hanging="95"/>
              <w:jc w:val="center"/>
              <w:rPr>
                <w:rFonts w:cs="Arial"/>
                <w:b/>
              </w:rPr>
            </w:pPr>
          </w:p>
        </w:tc>
      </w:tr>
      <w:tr w:rsidR="006160BA" w:rsidRPr="006160BA" w14:paraId="6EC68753" w14:textId="77777777" w:rsidTr="00FD2902">
        <w:trPr>
          <w:trHeight w:val="983"/>
        </w:trPr>
        <w:tc>
          <w:tcPr>
            <w:tcW w:w="8897" w:type="dxa"/>
            <w:gridSpan w:val="5"/>
            <w:tcBorders>
              <w:top w:val="single" w:sz="4" w:space="0" w:color="auto"/>
              <w:left w:val="single" w:sz="4" w:space="0" w:color="auto"/>
              <w:right w:val="single" w:sz="4" w:space="0" w:color="auto"/>
            </w:tcBorders>
            <w:shd w:val="clear" w:color="auto" w:fill="auto"/>
          </w:tcPr>
          <w:p w14:paraId="502673EC" w14:textId="77777777" w:rsidR="00275955" w:rsidRPr="006160BA" w:rsidRDefault="00275955" w:rsidP="00417075">
            <w:pPr>
              <w:rPr>
                <w:rFonts w:eastAsia="Arial" w:cs="Arial"/>
                <w:sz w:val="18"/>
              </w:rPr>
            </w:pPr>
            <w:r w:rsidRPr="006160BA">
              <w:rPr>
                <w:rFonts w:eastAsia="Arial" w:cs="Arial"/>
                <w:bCs/>
                <w:sz w:val="18"/>
                <w:szCs w:val="22"/>
              </w:rPr>
              <w:lastRenderedPageBreak/>
              <w:t xml:space="preserve">Proces priprave predloga </w:t>
            </w:r>
            <w:r w:rsidRPr="006160BA">
              <w:rPr>
                <w:rFonts w:eastAsia="Arial" w:cs="Arial"/>
                <w:sz w:val="18"/>
                <w:szCs w:val="22"/>
              </w:rPr>
              <w:t xml:space="preserve">razvoja in nadgradnje obstoječih didaktičnih pristopov in strategij poučevanja in učenja ter preizkušanje in uvajanje digitalnih orodij in storitev je pomanjkljivo opisan – 0 točk. </w:t>
            </w:r>
          </w:p>
          <w:p w14:paraId="6E39FE1F" w14:textId="77777777" w:rsidR="00275955" w:rsidRPr="006160BA" w:rsidRDefault="00275955" w:rsidP="00417075">
            <w:pPr>
              <w:outlineLvl w:val="0"/>
              <w:rPr>
                <w:rStyle w:val="normaltextrun"/>
                <w:rFonts w:eastAsia="Arial"/>
                <w:bCs/>
                <w:sz w:val="18"/>
              </w:rPr>
            </w:pPr>
          </w:p>
          <w:p w14:paraId="41D6DFDA" w14:textId="77777777" w:rsidR="00275955" w:rsidRPr="006160BA" w:rsidRDefault="00275955" w:rsidP="00417075">
            <w:pPr>
              <w:rPr>
                <w:rFonts w:eastAsia="Arial" w:cs="Arial"/>
                <w:sz w:val="18"/>
              </w:rPr>
            </w:pPr>
            <w:r w:rsidRPr="006160BA">
              <w:rPr>
                <w:rFonts w:eastAsia="Arial" w:cs="Arial"/>
                <w:bCs/>
                <w:sz w:val="18"/>
                <w:szCs w:val="22"/>
              </w:rPr>
              <w:t xml:space="preserve">Proces priprave predloga </w:t>
            </w:r>
            <w:r w:rsidRPr="006160BA">
              <w:rPr>
                <w:rFonts w:eastAsia="Arial" w:cs="Arial"/>
                <w:sz w:val="18"/>
                <w:szCs w:val="22"/>
              </w:rPr>
              <w:t xml:space="preserve">razvoja in nadgradnje obstoječih didaktičnih pristopov in strategij poučevanja in učenja ter preizkušanje in uvajanje digitalnih orodij in storitev je delno ustrezno opisan – 5 točk. </w:t>
            </w:r>
          </w:p>
          <w:p w14:paraId="6B5679F2" w14:textId="77777777" w:rsidR="00275955" w:rsidRPr="006160BA" w:rsidRDefault="00275955" w:rsidP="00417075">
            <w:pPr>
              <w:outlineLvl w:val="0"/>
              <w:rPr>
                <w:rFonts w:eastAsia="Arial" w:cs="Arial"/>
                <w:bCs/>
                <w:sz w:val="18"/>
              </w:rPr>
            </w:pPr>
          </w:p>
          <w:p w14:paraId="6F912B41" w14:textId="77777777" w:rsidR="00275955" w:rsidRPr="006160BA" w:rsidRDefault="00275955" w:rsidP="00417075">
            <w:pPr>
              <w:outlineLvl w:val="0"/>
              <w:rPr>
                <w:rFonts w:eastAsia="Arial" w:cs="Arial"/>
                <w:sz w:val="18"/>
              </w:rPr>
            </w:pPr>
            <w:r w:rsidRPr="006160BA">
              <w:rPr>
                <w:rFonts w:eastAsia="Arial" w:cs="Arial"/>
                <w:bCs/>
                <w:sz w:val="18"/>
                <w:szCs w:val="22"/>
              </w:rPr>
              <w:t xml:space="preserve">Proces priprave predloga </w:t>
            </w:r>
            <w:r w:rsidRPr="006160BA">
              <w:rPr>
                <w:rFonts w:eastAsia="Arial" w:cs="Arial"/>
                <w:sz w:val="18"/>
                <w:szCs w:val="22"/>
              </w:rPr>
              <w:t>razvoja in nadgradnje obstoječih didaktičnih pristopov in strategij poučevanja in učenja ter preizkušanje in uvajanje digitalnih orodij in storitev je jasno opisan – 10 točk.</w:t>
            </w:r>
          </w:p>
          <w:p w14:paraId="2F353DA6" w14:textId="77777777" w:rsidR="00275955" w:rsidRPr="006160BA" w:rsidRDefault="00275955" w:rsidP="00417075">
            <w:pPr>
              <w:outlineLvl w:val="0"/>
              <w:rPr>
                <w:rStyle w:val="normaltextrun"/>
                <w:rFonts w:eastAsia="Arial"/>
                <w:bCs/>
                <w:sz w:val="18"/>
              </w:rPr>
            </w:pPr>
          </w:p>
          <w:p w14:paraId="288AC579" w14:textId="77777777" w:rsidR="00275955" w:rsidRPr="006160BA" w:rsidRDefault="00275955" w:rsidP="00417075">
            <w:pPr>
              <w:outlineLvl w:val="0"/>
              <w:rPr>
                <w:rFonts w:cs="Arial"/>
                <w:b/>
              </w:rPr>
            </w:pPr>
            <w:r w:rsidRPr="006160BA">
              <w:rPr>
                <w:rFonts w:cs="Arial"/>
                <w:bCs/>
                <w:i/>
                <w:iCs/>
                <w:sz w:val="18"/>
                <w:szCs w:val="18"/>
              </w:rPr>
              <w:t>Merilo se ocenjuje iz prijavnice, točka 2.2.1.</w:t>
            </w:r>
          </w:p>
        </w:tc>
      </w:tr>
      <w:tr w:rsidR="006160BA" w:rsidRPr="006160BA" w14:paraId="49715CA7" w14:textId="77777777" w:rsidTr="00417075">
        <w:trPr>
          <w:trHeight w:val="1035"/>
        </w:trPr>
        <w:tc>
          <w:tcPr>
            <w:tcW w:w="8897" w:type="dxa"/>
            <w:gridSpan w:val="5"/>
            <w:tcBorders>
              <w:top w:val="single" w:sz="4" w:space="0" w:color="auto"/>
              <w:left w:val="single" w:sz="4" w:space="0" w:color="auto"/>
              <w:right w:val="single" w:sz="4" w:space="0" w:color="auto"/>
            </w:tcBorders>
            <w:shd w:val="clear" w:color="auto" w:fill="auto"/>
          </w:tcPr>
          <w:p w14:paraId="51426939" w14:textId="77777777" w:rsidR="00275955" w:rsidRPr="006160BA" w:rsidRDefault="00275955" w:rsidP="00417075">
            <w:pPr>
              <w:tabs>
                <w:tab w:val="left" w:pos="825"/>
              </w:tabs>
              <w:rPr>
                <w:rFonts w:cs="Arial"/>
                <w:b/>
              </w:rPr>
            </w:pPr>
            <w:r w:rsidRPr="006160BA">
              <w:rPr>
                <w:rFonts w:cs="Arial"/>
                <w:b/>
              </w:rPr>
              <w:t xml:space="preserve">Obrazložitev ocene: </w:t>
            </w:r>
          </w:p>
          <w:p w14:paraId="7BCB8319" w14:textId="77777777" w:rsidR="00275955" w:rsidRPr="006160BA" w:rsidRDefault="00275955" w:rsidP="00417075">
            <w:pPr>
              <w:rPr>
                <w:rFonts w:cs="Arial"/>
              </w:rPr>
            </w:pPr>
          </w:p>
        </w:tc>
      </w:tr>
      <w:tr w:rsidR="006160BA" w:rsidRPr="006160BA" w14:paraId="4BD09281" w14:textId="77777777" w:rsidTr="00417075">
        <w:trPr>
          <w:trHeight w:val="614"/>
        </w:trPr>
        <w:tc>
          <w:tcPr>
            <w:tcW w:w="842" w:type="dxa"/>
            <w:shd w:val="clear" w:color="auto" w:fill="E7E6E6" w:themeFill="background2"/>
          </w:tcPr>
          <w:p w14:paraId="1CFC5533" w14:textId="77777777" w:rsidR="00275955" w:rsidRPr="006160BA" w:rsidRDefault="00275955" w:rsidP="002876C7">
            <w:pPr>
              <w:jc w:val="center"/>
              <w:rPr>
                <w:rFonts w:cs="Arial"/>
                <w:b/>
              </w:rPr>
            </w:pPr>
            <w:r w:rsidRPr="006160BA">
              <w:rPr>
                <w:rFonts w:cs="Arial"/>
                <w:b/>
              </w:rPr>
              <w:t>c.</w:t>
            </w:r>
          </w:p>
        </w:tc>
        <w:tc>
          <w:tcPr>
            <w:tcW w:w="5758" w:type="dxa"/>
            <w:gridSpan w:val="2"/>
            <w:shd w:val="clear" w:color="auto" w:fill="E7E6E6" w:themeFill="background2"/>
          </w:tcPr>
          <w:p w14:paraId="175D59E6" w14:textId="77777777" w:rsidR="00275955" w:rsidRPr="006160BA" w:rsidRDefault="00275955" w:rsidP="00417075">
            <w:pPr>
              <w:rPr>
                <w:rFonts w:cs="Arial"/>
                <w:b/>
                <w:bCs/>
              </w:rPr>
            </w:pPr>
            <w:r w:rsidRPr="006160BA">
              <w:rPr>
                <w:rFonts w:cs="Arial"/>
                <w:b/>
                <w:bCs/>
              </w:rPr>
              <w:t>Elementi učnih scenarijev</w:t>
            </w:r>
          </w:p>
          <w:p w14:paraId="734E9442" w14:textId="77777777" w:rsidR="00275955" w:rsidRPr="006160BA" w:rsidRDefault="00275955" w:rsidP="00417075">
            <w:pPr>
              <w:rPr>
                <w:rFonts w:cs="Arial"/>
                <w:b/>
                <w:bCs/>
                <w:iCs/>
              </w:rPr>
            </w:pPr>
          </w:p>
        </w:tc>
        <w:tc>
          <w:tcPr>
            <w:tcW w:w="1071" w:type="dxa"/>
            <w:shd w:val="clear" w:color="auto" w:fill="E7E6E6" w:themeFill="background2"/>
          </w:tcPr>
          <w:p w14:paraId="289AA1A9"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4F38A9A2" w14:textId="77777777" w:rsidR="00275955" w:rsidRPr="006160BA" w:rsidRDefault="00275955" w:rsidP="00417075">
            <w:pPr>
              <w:ind w:left="95" w:hanging="95"/>
              <w:jc w:val="center"/>
              <w:rPr>
                <w:rFonts w:cs="Arial"/>
                <w:b/>
              </w:rPr>
            </w:pPr>
          </w:p>
        </w:tc>
      </w:tr>
      <w:tr w:rsidR="006160BA" w:rsidRPr="006160BA" w14:paraId="2AD91A10"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1B9132DC" w14:textId="77777777" w:rsidR="00275955" w:rsidRPr="006160BA" w:rsidRDefault="00275955" w:rsidP="00417075">
            <w:pPr>
              <w:rPr>
                <w:rFonts w:cs="Arial"/>
                <w:sz w:val="18"/>
              </w:rPr>
            </w:pPr>
            <w:r w:rsidRPr="006160BA">
              <w:rPr>
                <w:rFonts w:cs="Arial"/>
                <w:sz w:val="18"/>
                <w:szCs w:val="22"/>
              </w:rPr>
              <w:t>Predvideni glavni elementi učnih scenarijev, postopek potrjevanja in objave so p</w:t>
            </w:r>
            <w:r w:rsidRPr="006160BA">
              <w:rPr>
                <w:rFonts w:eastAsia="Arial" w:cs="Arial"/>
                <w:bCs/>
                <w:sz w:val="18"/>
                <w:szCs w:val="22"/>
              </w:rPr>
              <w:t>omanjkljivo</w:t>
            </w:r>
            <w:r w:rsidRPr="006160BA">
              <w:rPr>
                <w:rFonts w:cs="Arial"/>
                <w:sz w:val="18"/>
                <w:szCs w:val="22"/>
              </w:rPr>
              <w:t xml:space="preserve"> opredeljeni. Ni jasno navedeno, kako bodo načrtovali, izvedli, evalvirali in preizkušali učne scenarije – 0 točk.</w:t>
            </w:r>
          </w:p>
          <w:p w14:paraId="2C58ED27" w14:textId="77777777" w:rsidR="00275955" w:rsidRPr="006160BA" w:rsidRDefault="00275955" w:rsidP="00417075">
            <w:pPr>
              <w:rPr>
                <w:rFonts w:cs="Arial"/>
                <w:sz w:val="18"/>
              </w:rPr>
            </w:pPr>
          </w:p>
          <w:p w14:paraId="6A8EB2BA" w14:textId="5C4C33A9" w:rsidR="00275955" w:rsidRPr="006160BA" w:rsidRDefault="00275955" w:rsidP="00417075">
            <w:pPr>
              <w:rPr>
                <w:rFonts w:cs="Arial"/>
                <w:sz w:val="18"/>
              </w:rPr>
            </w:pPr>
            <w:r w:rsidRPr="006160BA">
              <w:rPr>
                <w:rFonts w:cs="Arial"/>
                <w:sz w:val="18"/>
                <w:szCs w:val="22"/>
              </w:rPr>
              <w:t>Predvideni glavni elementi učnih scenarijev, postopek potrjevanja in objave so delno ustrezno opredeljeni. Delno jasno</w:t>
            </w:r>
            <w:r w:rsidR="00A25FFF" w:rsidRPr="006160BA">
              <w:rPr>
                <w:rFonts w:cs="Arial"/>
                <w:sz w:val="18"/>
                <w:szCs w:val="22"/>
              </w:rPr>
              <w:t xml:space="preserve"> je</w:t>
            </w:r>
            <w:r w:rsidRPr="006160BA">
              <w:rPr>
                <w:rFonts w:cs="Arial"/>
                <w:sz w:val="18"/>
                <w:szCs w:val="22"/>
              </w:rPr>
              <w:t xml:space="preserve"> navedeno, kako bodo načrtovali, izvedli, evalvirali in preizkušali učne scenarije – 5 točk.</w:t>
            </w:r>
          </w:p>
          <w:p w14:paraId="7F6B874C" w14:textId="77777777" w:rsidR="00275955" w:rsidRPr="006160BA" w:rsidRDefault="00275955" w:rsidP="00417075">
            <w:pPr>
              <w:rPr>
                <w:rFonts w:eastAsia="Arial" w:cs="Arial"/>
                <w:sz w:val="18"/>
              </w:rPr>
            </w:pPr>
          </w:p>
          <w:p w14:paraId="5B3266DE" w14:textId="77777777" w:rsidR="00275955" w:rsidRPr="006160BA" w:rsidRDefault="00275955" w:rsidP="00417075">
            <w:pPr>
              <w:rPr>
                <w:rFonts w:cs="Arial"/>
                <w:sz w:val="18"/>
              </w:rPr>
            </w:pPr>
            <w:r w:rsidRPr="006160BA">
              <w:rPr>
                <w:rFonts w:cs="Arial"/>
                <w:sz w:val="18"/>
                <w:szCs w:val="22"/>
              </w:rPr>
              <w:t>Predvideni glavni elementi učnih scenarijev, postopek potrjevanja in objave so ustrezno opredeljeni. Jasno je navedeno, kako bodo načrtovali, izvedli, evalvirali in preizkušali učne scenarije – 10 točk.</w:t>
            </w:r>
          </w:p>
          <w:p w14:paraId="37A14105" w14:textId="77777777" w:rsidR="00275955" w:rsidRPr="006160BA" w:rsidRDefault="00275955" w:rsidP="00417075">
            <w:pPr>
              <w:rPr>
                <w:rFonts w:cs="Arial"/>
              </w:rPr>
            </w:pPr>
          </w:p>
          <w:p w14:paraId="404825A6" w14:textId="77777777" w:rsidR="00275955" w:rsidRPr="006160BA" w:rsidRDefault="00275955" w:rsidP="00417075">
            <w:pPr>
              <w:rPr>
                <w:rFonts w:cs="Arial"/>
                <w:b/>
              </w:rPr>
            </w:pPr>
            <w:r w:rsidRPr="006160BA">
              <w:rPr>
                <w:rFonts w:cs="Arial"/>
                <w:bCs/>
                <w:i/>
                <w:iCs/>
                <w:sz w:val="18"/>
                <w:szCs w:val="18"/>
              </w:rPr>
              <w:t>Merilo se ocenjuje iz prijavnice, točka 2.2.1.</w:t>
            </w:r>
          </w:p>
        </w:tc>
      </w:tr>
      <w:tr w:rsidR="006160BA" w:rsidRPr="006160BA" w14:paraId="31A78D18" w14:textId="77777777" w:rsidTr="00417075">
        <w:trPr>
          <w:trHeight w:val="1074"/>
        </w:trPr>
        <w:tc>
          <w:tcPr>
            <w:tcW w:w="8897" w:type="dxa"/>
            <w:gridSpan w:val="5"/>
            <w:tcBorders>
              <w:top w:val="single" w:sz="4" w:space="0" w:color="auto"/>
              <w:left w:val="single" w:sz="4" w:space="0" w:color="auto"/>
              <w:right w:val="single" w:sz="4" w:space="0" w:color="auto"/>
            </w:tcBorders>
            <w:shd w:val="clear" w:color="auto" w:fill="auto"/>
          </w:tcPr>
          <w:p w14:paraId="65C99999" w14:textId="77777777" w:rsidR="00275955" w:rsidRPr="006160BA" w:rsidRDefault="00275955" w:rsidP="00417075">
            <w:pPr>
              <w:tabs>
                <w:tab w:val="left" w:pos="825"/>
              </w:tabs>
              <w:rPr>
                <w:rFonts w:cs="Arial"/>
                <w:b/>
              </w:rPr>
            </w:pPr>
            <w:r w:rsidRPr="006160BA">
              <w:rPr>
                <w:rFonts w:cs="Arial"/>
                <w:b/>
              </w:rPr>
              <w:t xml:space="preserve">Obrazložitev ocene: </w:t>
            </w:r>
          </w:p>
          <w:p w14:paraId="02166EDC" w14:textId="77777777" w:rsidR="00275955" w:rsidRPr="006160BA" w:rsidRDefault="00275955" w:rsidP="00417075">
            <w:pPr>
              <w:rPr>
                <w:rFonts w:cs="Arial"/>
              </w:rPr>
            </w:pPr>
          </w:p>
        </w:tc>
      </w:tr>
      <w:tr w:rsidR="006160BA" w:rsidRPr="006160BA" w14:paraId="023D87A2" w14:textId="77777777" w:rsidTr="00417075">
        <w:trPr>
          <w:trHeight w:val="563"/>
        </w:trPr>
        <w:tc>
          <w:tcPr>
            <w:tcW w:w="842" w:type="dxa"/>
            <w:shd w:val="clear" w:color="auto" w:fill="E7E6E6" w:themeFill="background2"/>
          </w:tcPr>
          <w:p w14:paraId="03DC9AC8" w14:textId="77777777" w:rsidR="00275955" w:rsidRPr="006160BA" w:rsidRDefault="00275955" w:rsidP="002876C7">
            <w:pPr>
              <w:jc w:val="center"/>
              <w:rPr>
                <w:rFonts w:cs="Arial"/>
                <w:b/>
              </w:rPr>
            </w:pPr>
            <w:r w:rsidRPr="006160BA">
              <w:rPr>
                <w:rFonts w:cs="Arial"/>
                <w:b/>
              </w:rPr>
              <w:t>d.</w:t>
            </w:r>
          </w:p>
        </w:tc>
        <w:tc>
          <w:tcPr>
            <w:tcW w:w="5758" w:type="dxa"/>
            <w:gridSpan w:val="2"/>
            <w:shd w:val="clear" w:color="auto" w:fill="E7E6E6" w:themeFill="background2"/>
          </w:tcPr>
          <w:p w14:paraId="412A9298" w14:textId="77777777" w:rsidR="00275955" w:rsidRPr="006160BA" w:rsidRDefault="00275955" w:rsidP="00417075">
            <w:pPr>
              <w:outlineLvl w:val="0"/>
              <w:rPr>
                <w:rFonts w:eastAsia="Arial" w:cs="Arial"/>
                <w:b/>
                <w:bCs/>
              </w:rPr>
            </w:pPr>
            <w:r w:rsidRPr="006160BA">
              <w:rPr>
                <w:rFonts w:eastAsia="Arial" w:cs="Arial"/>
                <w:b/>
                <w:bCs/>
              </w:rPr>
              <w:t>Protokoli za zagotavljanje kakovosti</w:t>
            </w:r>
          </w:p>
          <w:p w14:paraId="1946A3F1" w14:textId="77777777" w:rsidR="00275955" w:rsidRPr="006160BA" w:rsidRDefault="00275955" w:rsidP="00417075">
            <w:pPr>
              <w:rPr>
                <w:rFonts w:cs="Arial"/>
                <w:b/>
                <w:bCs/>
                <w:iCs/>
              </w:rPr>
            </w:pPr>
          </w:p>
        </w:tc>
        <w:tc>
          <w:tcPr>
            <w:tcW w:w="1071" w:type="dxa"/>
            <w:shd w:val="clear" w:color="auto" w:fill="E7E6E6" w:themeFill="background2"/>
          </w:tcPr>
          <w:p w14:paraId="460C1C68"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59AAA309" w14:textId="77777777" w:rsidR="00275955" w:rsidRPr="006160BA" w:rsidRDefault="00275955" w:rsidP="00417075">
            <w:pPr>
              <w:ind w:left="95" w:hanging="95"/>
              <w:jc w:val="center"/>
              <w:rPr>
                <w:rFonts w:cs="Arial"/>
                <w:b/>
              </w:rPr>
            </w:pPr>
          </w:p>
        </w:tc>
      </w:tr>
      <w:tr w:rsidR="006160BA" w:rsidRPr="006160BA" w14:paraId="418FC866"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vAlign w:val="center"/>
          </w:tcPr>
          <w:p w14:paraId="0D8912E5" w14:textId="77777777" w:rsidR="00275955" w:rsidRPr="006160BA" w:rsidRDefault="00275955" w:rsidP="00417075">
            <w:pPr>
              <w:rPr>
                <w:rFonts w:cs="Arial"/>
                <w:sz w:val="18"/>
              </w:rPr>
            </w:pPr>
            <w:r w:rsidRPr="006160BA">
              <w:rPr>
                <w:rFonts w:cs="Arial"/>
                <w:sz w:val="18"/>
                <w:szCs w:val="22"/>
              </w:rPr>
              <w:t>Način priprave in udejanjanja protokolov za razvojno načrtovanje VIZ, spremljanje pouka oz. dejavnosti, medpredmetno sodelovanje, timsko delo, postopek priprave učnih scenarijev, opredelitev in vrednotenje kompetenc je pomanjkljivo opredeljeno – 0 točk.</w:t>
            </w:r>
          </w:p>
          <w:p w14:paraId="5EA681C8" w14:textId="77777777" w:rsidR="00275955" w:rsidRPr="006160BA" w:rsidRDefault="00275955" w:rsidP="00417075">
            <w:pPr>
              <w:rPr>
                <w:rFonts w:cs="Arial"/>
                <w:sz w:val="18"/>
              </w:rPr>
            </w:pPr>
          </w:p>
          <w:p w14:paraId="34CDB50A" w14:textId="77777777" w:rsidR="00275955" w:rsidRPr="006160BA" w:rsidRDefault="00275955" w:rsidP="00417075">
            <w:pPr>
              <w:rPr>
                <w:rFonts w:cs="Arial"/>
                <w:sz w:val="18"/>
              </w:rPr>
            </w:pPr>
            <w:r w:rsidRPr="006160BA">
              <w:rPr>
                <w:rFonts w:cs="Arial"/>
                <w:sz w:val="18"/>
                <w:szCs w:val="22"/>
              </w:rPr>
              <w:t xml:space="preserve">Način priprave in udejanjanja protokolov za razvojno načrtovanje VIZ, spremljanje pouka oz. dejavnosti, medpredmetno sodelovanje, timsko delo, postopek priprave učnih scenarijev, opredelitev in vrednotenje kompetenc je </w:t>
            </w:r>
            <w:r w:rsidRPr="006160BA">
              <w:rPr>
                <w:rFonts w:eastAsia="Arial" w:cs="Arial"/>
                <w:bCs/>
                <w:sz w:val="18"/>
                <w:szCs w:val="22"/>
              </w:rPr>
              <w:t xml:space="preserve">delno ustrezno </w:t>
            </w:r>
            <w:r w:rsidRPr="006160BA">
              <w:rPr>
                <w:rFonts w:cs="Arial"/>
                <w:sz w:val="18"/>
                <w:szCs w:val="22"/>
              </w:rPr>
              <w:t>opredeljeno – 5 točk.</w:t>
            </w:r>
          </w:p>
          <w:p w14:paraId="52A7233D" w14:textId="77777777" w:rsidR="00275955" w:rsidRPr="006160BA" w:rsidRDefault="00275955" w:rsidP="00417075">
            <w:pPr>
              <w:rPr>
                <w:rFonts w:cs="Arial"/>
                <w:sz w:val="18"/>
              </w:rPr>
            </w:pPr>
          </w:p>
          <w:p w14:paraId="70FFB67F" w14:textId="77777777" w:rsidR="00275955" w:rsidRPr="006160BA" w:rsidRDefault="00275955" w:rsidP="00417075">
            <w:pPr>
              <w:rPr>
                <w:rFonts w:cs="Arial"/>
                <w:sz w:val="18"/>
              </w:rPr>
            </w:pPr>
            <w:r w:rsidRPr="006160BA">
              <w:rPr>
                <w:rFonts w:cs="Arial"/>
                <w:sz w:val="18"/>
                <w:szCs w:val="22"/>
              </w:rPr>
              <w:t>Način priprave in udejanjanja protokolov za razvojno načrtovanje VIZ, spremljanje pouka oz. dejavnosti, medpredmetno sodelovanje, timsko delo, postopek priprave učnih scenarijev, opredelitev in vrednotenje kompetenc je jasno opredeljeno – 10 točk.</w:t>
            </w:r>
          </w:p>
          <w:p w14:paraId="1D091016" w14:textId="77777777" w:rsidR="00275955" w:rsidRPr="006160BA" w:rsidRDefault="00275955" w:rsidP="00417075">
            <w:pPr>
              <w:outlineLvl w:val="0"/>
              <w:rPr>
                <w:rFonts w:eastAsia="Arial" w:cs="Arial"/>
                <w:b/>
                <w:bCs/>
              </w:rPr>
            </w:pPr>
          </w:p>
          <w:p w14:paraId="7FBAEFD5" w14:textId="77777777" w:rsidR="00275955" w:rsidRPr="006160BA" w:rsidRDefault="00275955" w:rsidP="00417075">
            <w:pPr>
              <w:rPr>
                <w:rFonts w:cs="Arial"/>
                <w:b/>
              </w:rPr>
            </w:pPr>
            <w:r w:rsidRPr="006160BA">
              <w:rPr>
                <w:rFonts w:cs="Arial"/>
                <w:bCs/>
                <w:i/>
                <w:iCs/>
                <w:sz w:val="18"/>
                <w:szCs w:val="18"/>
              </w:rPr>
              <w:t>Merilo se ocenjuje iz prijavnice, točka 2.2.1.</w:t>
            </w:r>
          </w:p>
        </w:tc>
      </w:tr>
      <w:tr w:rsidR="006160BA" w:rsidRPr="006160BA" w14:paraId="08493ADC" w14:textId="77777777" w:rsidTr="00417075">
        <w:trPr>
          <w:trHeight w:val="1094"/>
        </w:trPr>
        <w:tc>
          <w:tcPr>
            <w:tcW w:w="8897" w:type="dxa"/>
            <w:gridSpan w:val="5"/>
            <w:tcBorders>
              <w:top w:val="single" w:sz="4" w:space="0" w:color="auto"/>
              <w:left w:val="single" w:sz="4" w:space="0" w:color="auto"/>
              <w:right w:val="single" w:sz="4" w:space="0" w:color="auto"/>
            </w:tcBorders>
            <w:shd w:val="clear" w:color="auto" w:fill="auto"/>
          </w:tcPr>
          <w:p w14:paraId="4407BB02" w14:textId="77777777" w:rsidR="00275955" w:rsidRPr="006160BA" w:rsidRDefault="00275955" w:rsidP="00417075">
            <w:pPr>
              <w:tabs>
                <w:tab w:val="left" w:pos="825"/>
              </w:tabs>
              <w:rPr>
                <w:rFonts w:cs="Arial"/>
                <w:b/>
              </w:rPr>
            </w:pPr>
            <w:r w:rsidRPr="006160BA">
              <w:rPr>
                <w:rFonts w:cs="Arial"/>
                <w:b/>
              </w:rPr>
              <w:t xml:space="preserve">Obrazložitev ocene: </w:t>
            </w:r>
          </w:p>
          <w:p w14:paraId="779E2047" w14:textId="77777777" w:rsidR="00275955" w:rsidRPr="006160BA" w:rsidRDefault="00275955" w:rsidP="00417075">
            <w:pPr>
              <w:rPr>
                <w:rFonts w:cs="Arial"/>
              </w:rPr>
            </w:pPr>
          </w:p>
        </w:tc>
      </w:tr>
      <w:tr w:rsidR="006160BA" w:rsidRPr="006160BA" w14:paraId="300AC9DC" w14:textId="77777777" w:rsidTr="00417075">
        <w:trPr>
          <w:trHeight w:val="552"/>
        </w:trPr>
        <w:tc>
          <w:tcPr>
            <w:tcW w:w="842" w:type="dxa"/>
            <w:shd w:val="clear" w:color="auto" w:fill="E7E6E6" w:themeFill="background2"/>
          </w:tcPr>
          <w:p w14:paraId="7C63AF28" w14:textId="77777777" w:rsidR="00275955" w:rsidRPr="006160BA" w:rsidRDefault="00275955" w:rsidP="002876C7">
            <w:pPr>
              <w:jc w:val="center"/>
              <w:rPr>
                <w:rFonts w:cs="Arial"/>
                <w:b/>
              </w:rPr>
            </w:pPr>
            <w:r w:rsidRPr="006160BA">
              <w:rPr>
                <w:rFonts w:cs="Arial"/>
                <w:b/>
              </w:rPr>
              <w:t>e.</w:t>
            </w:r>
          </w:p>
        </w:tc>
        <w:tc>
          <w:tcPr>
            <w:tcW w:w="5758" w:type="dxa"/>
            <w:gridSpan w:val="2"/>
            <w:shd w:val="clear" w:color="auto" w:fill="E7E6E6" w:themeFill="background2"/>
          </w:tcPr>
          <w:p w14:paraId="17439C4D" w14:textId="77777777" w:rsidR="00275955" w:rsidRPr="006160BA" w:rsidRDefault="00275955" w:rsidP="00417075">
            <w:pPr>
              <w:spacing w:after="160"/>
              <w:rPr>
                <w:rFonts w:cs="Arial"/>
                <w:b/>
                <w:bCs/>
              </w:rPr>
            </w:pPr>
            <w:r w:rsidRPr="006160BA">
              <w:rPr>
                <w:rFonts w:cs="Arial"/>
                <w:b/>
                <w:bCs/>
              </w:rPr>
              <w:t>Spletišče za mreženje</w:t>
            </w:r>
          </w:p>
          <w:p w14:paraId="17CFF8BD" w14:textId="77777777" w:rsidR="00275955" w:rsidRPr="006160BA" w:rsidRDefault="00275955" w:rsidP="00417075">
            <w:pPr>
              <w:rPr>
                <w:rFonts w:cs="Arial"/>
                <w:b/>
                <w:bCs/>
                <w:iCs/>
              </w:rPr>
            </w:pPr>
          </w:p>
        </w:tc>
        <w:tc>
          <w:tcPr>
            <w:tcW w:w="1071" w:type="dxa"/>
            <w:shd w:val="clear" w:color="auto" w:fill="E7E6E6" w:themeFill="background2"/>
          </w:tcPr>
          <w:p w14:paraId="535620DC"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2A378C36" w14:textId="77777777" w:rsidR="00275955" w:rsidRPr="006160BA" w:rsidRDefault="00275955" w:rsidP="00417075">
            <w:pPr>
              <w:ind w:left="95" w:hanging="95"/>
              <w:jc w:val="center"/>
              <w:rPr>
                <w:rFonts w:cs="Arial"/>
                <w:b/>
              </w:rPr>
            </w:pPr>
          </w:p>
        </w:tc>
      </w:tr>
      <w:tr w:rsidR="006160BA" w:rsidRPr="006160BA" w14:paraId="0D978AE4"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28EED963" w14:textId="77777777" w:rsidR="00275955" w:rsidRPr="006160BA" w:rsidRDefault="00275955" w:rsidP="00417075">
            <w:pPr>
              <w:spacing w:after="160"/>
              <w:rPr>
                <w:rFonts w:cs="Arial"/>
                <w:sz w:val="18"/>
                <w:szCs w:val="22"/>
              </w:rPr>
            </w:pPr>
            <w:r w:rsidRPr="006160BA">
              <w:rPr>
                <w:rFonts w:cs="Arial"/>
                <w:sz w:val="18"/>
                <w:szCs w:val="22"/>
              </w:rPr>
              <w:t>Pomanjkljivo je opredeljeno, kako bodo vzpostavili virtualno spletišče za mreženje in sodelovanje strokovnih in vodstvenih delavcev – 0 točk.</w:t>
            </w:r>
          </w:p>
          <w:p w14:paraId="6E1663FC" w14:textId="77777777" w:rsidR="00275955" w:rsidRPr="006160BA" w:rsidRDefault="00275955" w:rsidP="00417075">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opredeljeno, kako bodo vzpostavili virtualno spletišče za mreženje in sodelovanje strokovnih in vodstvenih delavcev – 5 točk.</w:t>
            </w:r>
          </w:p>
          <w:p w14:paraId="6C069D26" w14:textId="77777777" w:rsidR="00275955" w:rsidRPr="006160BA" w:rsidRDefault="00275955" w:rsidP="00417075">
            <w:pPr>
              <w:spacing w:after="160"/>
              <w:rPr>
                <w:rFonts w:cs="Arial"/>
                <w:sz w:val="18"/>
                <w:szCs w:val="22"/>
              </w:rPr>
            </w:pPr>
            <w:r w:rsidRPr="006160BA">
              <w:rPr>
                <w:rFonts w:cs="Arial"/>
                <w:sz w:val="18"/>
                <w:szCs w:val="22"/>
              </w:rPr>
              <w:t>Jasno je opredeljeno, kako bodo vzpostavili virtualno spletišče za mreženje in sodelovanje strokovnih in vodstvenih delavcev – 10 točk.</w:t>
            </w:r>
          </w:p>
          <w:p w14:paraId="54C7BC81" w14:textId="77777777" w:rsidR="00275955" w:rsidRPr="006160BA" w:rsidRDefault="00275955" w:rsidP="00417075">
            <w:pPr>
              <w:rPr>
                <w:rFonts w:cs="Arial"/>
                <w:b/>
              </w:rPr>
            </w:pPr>
            <w:r w:rsidRPr="006160BA">
              <w:rPr>
                <w:rFonts w:cs="Arial"/>
                <w:bCs/>
                <w:i/>
                <w:iCs/>
                <w:sz w:val="18"/>
                <w:szCs w:val="18"/>
              </w:rPr>
              <w:t>Merilo se ocenjuje iz prijavnice, točka 2.2.1.</w:t>
            </w:r>
          </w:p>
        </w:tc>
      </w:tr>
      <w:tr w:rsidR="006160BA" w:rsidRPr="006160BA" w14:paraId="4CBEECEA" w14:textId="77777777" w:rsidTr="00417075">
        <w:trPr>
          <w:trHeight w:val="1261"/>
        </w:trPr>
        <w:tc>
          <w:tcPr>
            <w:tcW w:w="8897" w:type="dxa"/>
            <w:gridSpan w:val="5"/>
            <w:tcBorders>
              <w:top w:val="single" w:sz="4" w:space="0" w:color="auto"/>
              <w:left w:val="single" w:sz="4" w:space="0" w:color="auto"/>
              <w:right w:val="single" w:sz="4" w:space="0" w:color="auto"/>
            </w:tcBorders>
            <w:shd w:val="clear" w:color="auto" w:fill="auto"/>
          </w:tcPr>
          <w:p w14:paraId="09B80122" w14:textId="77777777" w:rsidR="00275955" w:rsidRPr="006160BA" w:rsidRDefault="00275955" w:rsidP="00417075">
            <w:pPr>
              <w:tabs>
                <w:tab w:val="left" w:pos="825"/>
              </w:tabs>
              <w:rPr>
                <w:rFonts w:cs="Arial"/>
                <w:b/>
              </w:rPr>
            </w:pPr>
            <w:r w:rsidRPr="006160BA">
              <w:rPr>
                <w:rFonts w:cs="Arial"/>
                <w:b/>
              </w:rPr>
              <w:lastRenderedPageBreak/>
              <w:t xml:space="preserve">Obrazložitev ocene: </w:t>
            </w:r>
          </w:p>
          <w:p w14:paraId="73102095" w14:textId="77777777" w:rsidR="00275955" w:rsidRPr="006160BA" w:rsidRDefault="00275955" w:rsidP="00417075">
            <w:pPr>
              <w:spacing w:after="160"/>
              <w:rPr>
                <w:rFonts w:cs="Arial"/>
              </w:rPr>
            </w:pPr>
          </w:p>
        </w:tc>
      </w:tr>
      <w:tr w:rsidR="006160BA" w:rsidRPr="006160BA" w14:paraId="6420A541" w14:textId="77777777" w:rsidTr="00417075">
        <w:trPr>
          <w:trHeight w:val="671"/>
        </w:trPr>
        <w:tc>
          <w:tcPr>
            <w:tcW w:w="842" w:type="dxa"/>
            <w:shd w:val="clear" w:color="auto" w:fill="E7E6E6" w:themeFill="background2"/>
          </w:tcPr>
          <w:p w14:paraId="53939F5A" w14:textId="77777777" w:rsidR="00275955" w:rsidRPr="006160BA" w:rsidRDefault="00275955" w:rsidP="002876C7">
            <w:pPr>
              <w:jc w:val="center"/>
              <w:rPr>
                <w:rFonts w:cs="Arial"/>
                <w:b/>
              </w:rPr>
            </w:pPr>
            <w:r w:rsidRPr="006160BA">
              <w:rPr>
                <w:rFonts w:cs="Arial"/>
                <w:b/>
              </w:rPr>
              <w:t>f.</w:t>
            </w:r>
          </w:p>
        </w:tc>
        <w:tc>
          <w:tcPr>
            <w:tcW w:w="5758" w:type="dxa"/>
            <w:gridSpan w:val="2"/>
            <w:shd w:val="clear" w:color="auto" w:fill="E7E6E6" w:themeFill="background2"/>
          </w:tcPr>
          <w:p w14:paraId="6155316F" w14:textId="77777777" w:rsidR="00275955" w:rsidRPr="006160BA" w:rsidRDefault="00275955" w:rsidP="00417075">
            <w:pPr>
              <w:outlineLvl w:val="0"/>
              <w:rPr>
                <w:rFonts w:cs="Arial"/>
                <w:b/>
                <w:bCs/>
              </w:rPr>
            </w:pPr>
            <w:bookmarkStart w:id="12" w:name="_Toc165630504"/>
            <w:r w:rsidRPr="006160BA">
              <w:rPr>
                <w:rFonts w:cs="Arial"/>
                <w:b/>
                <w:bCs/>
              </w:rPr>
              <w:t>Razvojne aktivnosti na ravni VIZ</w:t>
            </w:r>
            <w:bookmarkEnd w:id="12"/>
          </w:p>
          <w:p w14:paraId="1C566530" w14:textId="77777777" w:rsidR="00275955" w:rsidRPr="006160BA" w:rsidRDefault="00275955" w:rsidP="00417075">
            <w:pPr>
              <w:outlineLvl w:val="0"/>
              <w:rPr>
                <w:rFonts w:cs="Arial"/>
                <w:b/>
                <w:bCs/>
                <w:iCs/>
              </w:rPr>
            </w:pPr>
          </w:p>
        </w:tc>
        <w:tc>
          <w:tcPr>
            <w:tcW w:w="1071" w:type="dxa"/>
            <w:shd w:val="clear" w:color="auto" w:fill="E7E6E6" w:themeFill="background2"/>
          </w:tcPr>
          <w:p w14:paraId="3974B190" w14:textId="77777777" w:rsidR="00275955" w:rsidRPr="006160BA" w:rsidRDefault="00275955" w:rsidP="00417075">
            <w:pPr>
              <w:jc w:val="center"/>
              <w:rPr>
                <w:rFonts w:cs="Arial"/>
                <w:b/>
              </w:rPr>
            </w:pPr>
            <w:r w:rsidRPr="006160BA">
              <w:rPr>
                <w:rFonts w:cs="Arial"/>
                <w:b/>
              </w:rPr>
              <w:t>20</w:t>
            </w:r>
          </w:p>
        </w:tc>
        <w:tc>
          <w:tcPr>
            <w:tcW w:w="1226" w:type="dxa"/>
            <w:shd w:val="clear" w:color="auto" w:fill="E7E6E6" w:themeFill="background2"/>
          </w:tcPr>
          <w:p w14:paraId="4CCCB3F5" w14:textId="77777777" w:rsidR="00275955" w:rsidRPr="006160BA" w:rsidRDefault="00275955" w:rsidP="00417075">
            <w:pPr>
              <w:ind w:left="95" w:hanging="95"/>
              <w:jc w:val="center"/>
              <w:rPr>
                <w:rFonts w:cs="Arial"/>
                <w:b/>
              </w:rPr>
            </w:pPr>
          </w:p>
        </w:tc>
      </w:tr>
      <w:tr w:rsidR="006160BA" w:rsidRPr="006160BA" w14:paraId="2B5BF03A"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537093FE" w14:textId="77777777" w:rsidR="00275955" w:rsidRPr="006160BA" w:rsidRDefault="00275955" w:rsidP="00417075">
            <w:pPr>
              <w:spacing w:after="160"/>
              <w:rPr>
                <w:rFonts w:cs="Arial"/>
                <w:sz w:val="18"/>
                <w:szCs w:val="22"/>
              </w:rPr>
            </w:pPr>
            <w:r w:rsidRPr="006160BA">
              <w:rPr>
                <w:rFonts w:cs="Arial"/>
                <w:sz w:val="18"/>
                <w:szCs w:val="22"/>
              </w:rPr>
              <w:t>Pomanjkljivo je navedeno, kako bodo organizirane in izvedene naloge razvojnega tima, ki so opredeljene v specifikacijah v točki 2.1.2 ter kako bo potekalo sodelovanje med vsemi vključenimi na VIZ – 0 točk.</w:t>
            </w:r>
          </w:p>
          <w:p w14:paraId="20EA47E6" w14:textId="77777777" w:rsidR="00275955" w:rsidRPr="006160BA" w:rsidRDefault="00275955" w:rsidP="00417075">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navedeno, kako bodo organizirane in izvedene naloge razvojnega tima, ki so opredeljene v specifikacijah v točki 2.1.2 ter kako bo potekalo sodelovanje med vsemi vključenimi na VIZ – 10 točk.</w:t>
            </w:r>
          </w:p>
          <w:p w14:paraId="56D5071D" w14:textId="77777777" w:rsidR="00275955" w:rsidRPr="006160BA" w:rsidRDefault="00275955" w:rsidP="00417075">
            <w:pPr>
              <w:spacing w:after="160"/>
              <w:rPr>
                <w:rFonts w:cs="Arial"/>
                <w:sz w:val="18"/>
                <w:szCs w:val="22"/>
              </w:rPr>
            </w:pPr>
            <w:r w:rsidRPr="006160BA">
              <w:rPr>
                <w:rFonts w:cs="Arial"/>
                <w:sz w:val="18"/>
                <w:szCs w:val="22"/>
              </w:rPr>
              <w:t>Podrobno je navedeno, kako bodo organizirane in izvedene naloge razvojnega tima, ki so opredeljene v specifikacijah v točki 2.1.2  ter kako bo potekalo sodelovanje med vsemi vključenimi na VIZ – 20 točk.</w:t>
            </w:r>
          </w:p>
          <w:p w14:paraId="457EC517" w14:textId="77777777" w:rsidR="00275955" w:rsidRPr="006160BA" w:rsidRDefault="00275955" w:rsidP="00417075">
            <w:pPr>
              <w:rPr>
                <w:rFonts w:cs="Arial"/>
                <w:b/>
              </w:rPr>
            </w:pPr>
            <w:r w:rsidRPr="006160BA">
              <w:rPr>
                <w:rFonts w:cs="Arial"/>
                <w:bCs/>
                <w:i/>
                <w:iCs/>
                <w:sz w:val="18"/>
                <w:szCs w:val="18"/>
              </w:rPr>
              <w:t>Merilo se ocenjuje iz prijavnice, točka 2.2.2.</w:t>
            </w:r>
          </w:p>
        </w:tc>
      </w:tr>
      <w:tr w:rsidR="006160BA" w:rsidRPr="006160BA" w14:paraId="61B53114" w14:textId="77777777" w:rsidTr="00417075">
        <w:trPr>
          <w:trHeight w:val="1203"/>
        </w:trPr>
        <w:tc>
          <w:tcPr>
            <w:tcW w:w="8897" w:type="dxa"/>
            <w:gridSpan w:val="5"/>
            <w:tcBorders>
              <w:top w:val="single" w:sz="4" w:space="0" w:color="auto"/>
              <w:left w:val="single" w:sz="4" w:space="0" w:color="auto"/>
              <w:right w:val="single" w:sz="4" w:space="0" w:color="auto"/>
            </w:tcBorders>
            <w:shd w:val="clear" w:color="auto" w:fill="auto"/>
          </w:tcPr>
          <w:p w14:paraId="011BB7FE" w14:textId="77777777" w:rsidR="00275955" w:rsidRPr="006160BA" w:rsidRDefault="00275955" w:rsidP="00417075">
            <w:pPr>
              <w:tabs>
                <w:tab w:val="left" w:pos="825"/>
              </w:tabs>
              <w:rPr>
                <w:rFonts w:cs="Arial"/>
                <w:b/>
              </w:rPr>
            </w:pPr>
            <w:r w:rsidRPr="006160BA">
              <w:rPr>
                <w:rFonts w:cs="Arial"/>
                <w:b/>
              </w:rPr>
              <w:t xml:space="preserve">Obrazložitev ocene: </w:t>
            </w:r>
          </w:p>
          <w:p w14:paraId="1F6E335D" w14:textId="77777777" w:rsidR="00275955" w:rsidRPr="006160BA" w:rsidRDefault="00275955" w:rsidP="00417075">
            <w:pPr>
              <w:rPr>
                <w:rFonts w:cs="Arial"/>
              </w:rPr>
            </w:pPr>
          </w:p>
        </w:tc>
      </w:tr>
      <w:tr w:rsidR="006160BA" w:rsidRPr="006160BA" w14:paraId="11185CC3" w14:textId="77777777" w:rsidTr="00417075">
        <w:trPr>
          <w:trHeight w:val="549"/>
        </w:trPr>
        <w:tc>
          <w:tcPr>
            <w:tcW w:w="842" w:type="dxa"/>
            <w:shd w:val="clear" w:color="auto" w:fill="E7E6E6" w:themeFill="background2"/>
          </w:tcPr>
          <w:p w14:paraId="7F28BDBE" w14:textId="1ABB3F42" w:rsidR="00275955" w:rsidRPr="006160BA" w:rsidRDefault="00275955" w:rsidP="002876C7">
            <w:pPr>
              <w:jc w:val="center"/>
              <w:rPr>
                <w:rFonts w:cs="Arial"/>
                <w:b/>
              </w:rPr>
            </w:pPr>
            <w:r w:rsidRPr="006160BA">
              <w:rPr>
                <w:rFonts w:cs="Arial"/>
                <w:b/>
              </w:rPr>
              <w:t>g.</w:t>
            </w:r>
          </w:p>
        </w:tc>
        <w:tc>
          <w:tcPr>
            <w:tcW w:w="5758" w:type="dxa"/>
            <w:gridSpan w:val="2"/>
            <w:shd w:val="clear" w:color="auto" w:fill="E7E6E6" w:themeFill="background2"/>
          </w:tcPr>
          <w:p w14:paraId="590412B7" w14:textId="77777777" w:rsidR="00275955" w:rsidRPr="006160BA" w:rsidRDefault="00275955" w:rsidP="00417075">
            <w:pPr>
              <w:rPr>
                <w:rFonts w:cs="Arial"/>
                <w:b/>
                <w:iCs/>
              </w:rPr>
            </w:pPr>
            <w:bookmarkStart w:id="13" w:name="_Toc179995255"/>
            <w:r w:rsidRPr="006160BA">
              <w:rPr>
                <w:rFonts w:cs="Arial"/>
                <w:b/>
              </w:rPr>
              <w:t>Aktivnosti strokovnih delavcev</w:t>
            </w:r>
            <w:bookmarkEnd w:id="13"/>
          </w:p>
        </w:tc>
        <w:tc>
          <w:tcPr>
            <w:tcW w:w="1071" w:type="dxa"/>
            <w:shd w:val="clear" w:color="auto" w:fill="E7E6E6" w:themeFill="background2"/>
          </w:tcPr>
          <w:p w14:paraId="0C4ED784" w14:textId="20839B40" w:rsidR="00275955" w:rsidRPr="006160BA" w:rsidRDefault="00692BB5" w:rsidP="00417075">
            <w:pPr>
              <w:jc w:val="center"/>
              <w:rPr>
                <w:rFonts w:cs="Arial"/>
                <w:b/>
              </w:rPr>
            </w:pPr>
            <w:r w:rsidRPr="006160BA">
              <w:rPr>
                <w:rFonts w:cs="Arial"/>
                <w:b/>
              </w:rPr>
              <w:t>15</w:t>
            </w:r>
          </w:p>
        </w:tc>
        <w:tc>
          <w:tcPr>
            <w:tcW w:w="1226" w:type="dxa"/>
            <w:shd w:val="clear" w:color="auto" w:fill="E7E6E6" w:themeFill="background2"/>
          </w:tcPr>
          <w:p w14:paraId="47AE9F0C" w14:textId="77777777" w:rsidR="00275955" w:rsidRPr="006160BA" w:rsidRDefault="00275955" w:rsidP="00417075">
            <w:pPr>
              <w:ind w:left="95" w:hanging="95"/>
              <w:jc w:val="center"/>
              <w:rPr>
                <w:rFonts w:cs="Arial"/>
                <w:b/>
              </w:rPr>
            </w:pPr>
          </w:p>
        </w:tc>
      </w:tr>
      <w:tr w:rsidR="006160BA" w:rsidRPr="006160BA" w14:paraId="0DD7D4A5"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6EAB70AA" w14:textId="77777777" w:rsidR="00275955" w:rsidRPr="006160BA" w:rsidRDefault="00275955" w:rsidP="00417075">
            <w:pPr>
              <w:spacing w:after="160"/>
              <w:rPr>
                <w:rFonts w:cs="Arial"/>
                <w:sz w:val="18"/>
                <w:szCs w:val="22"/>
              </w:rPr>
            </w:pPr>
            <w:r w:rsidRPr="006160BA">
              <w:rPr>
                <w:rFonts w:cs="Arial"/>
                <w:sz w:val="18"/>
                <w:szCs w:val="22"/>
              </w:rPr>
              <w:t xml:space="preserve">Aktivnosti strokovnih delavcev, ki so opredeljene v specifikacijah v točki 2.1.3 A so pomanjkljivo opredeljene – 0 točk.   </w:t>
            </w:r>
          </w:p>
          <w:p w14:paraId="420E2311" w14:textId="0589DEA4" w:rsidR="00275955" w:rsidRPr="006160BA" w:rsidRDefault="00275955" w:rsidP="00417075">
            <w:pPr>
              <w:spacing w:after="160"/>
              <w:rPr>
                <w:rFonts w:cs="Arial"/>
                <w:sz w:val="18"/>
                <w:szCs w:val="22"/>
              </w:rPr>
            </w:pPr>
            <w:r w:rsidRPr="006160BA">
              <w:rPr>
                <w:rFonts w:cs="Arial"/>
                <w:sz w:val="18"/>
                <w:szCs w:val="22"/>
              </w:rPr>
              <w:t xml:space="preserve">Aktivnosti strokovnih delavcev, ki so opredeljene v specifikacijah v točki 2.1.3 A so delno ustrezno opredeljene – </w:t>
            </w:r>
            <w:r w:rsidR="00692BB5" w:rsidRPr="006160BA">
              <w:rPr>
                <w:rFonts w:cs="Arial"/>
                <w:sz w:val="18"/>
                <w:szCs w:val="22"/>
              </w:rPr>
              <w:t>7</w:t>
            </w:r>
            <w:r w:rsidRPr="006160BA">
              <w:rPr>
                <w:rFonts w:cs="Arial"/>
                <w:sz w:val="18"/>
                <w:szCs w:val="22"/>
              </w:rPr>
              <w:t xml:space="preserve"> točk.   </w:t>
            </w:r>
          </w:p>
          <w:p w14:paraId="33642003" w14:textId="1E578080" w:rsidR="00275955" w:rsidRPr="006160BA" w:rsidRDefault="00275955" w:rsidP="00417075">
            <w:pPr>
              <w:spacing w:after="160"/>
              <w:rPr>
                <w:rFonts w:cs="Arial"/>
                <w:sz w:val="18"/>
                <w:szCs w:val="22"/>
              </w:rPr>
            </w:pPr>
            <w:r w:rsidRPr="006160BA">
              <w:rPr>
                <w:rFonts w:cs="Arial"/>
                <w:sz w:val="18"/>
                <w:szCs w:val="22"/>
              </w:rPr>
              <w:t xml:space="preserve">Aktivnosti strokovnih delavcev, ki so opredeljene v specifikacijah v točki 2.1.3 A so podrobno in razumljivo opredeljene– </w:t>
            </w:r>
            <w:r w:rsidR="00692BB5" w:rsidRPr="006160BA">
              <w:rPr>
                <w:rFonts w:cs="Arial"/>
                <w:sz w:val="18"/>
                <w:szCs w:val="22"/>
              </w:rPr>
              <w:t>15</w:t>
            </w:r>
            <w:r w:rsidRPr="006160BA">
              <w:rPr>
                <w:rFonts w:cs="Arial"/>
                <w:sz w:val="18"/>
                <w:szCs w:val="22"/>
              </w:rPr>
              <w:t xml:space="preserve"> točk.   </w:t>
            </w:r>
          </w:p>
          <w:p w14:paraId="232CEEF4" w14:textId="77777777" w:rsidR="00275955" w:rsidRPr="006160BA" w:rsidRDefault="00275955" w:rsidP="00417075">
            <w:pPr>
              <w:spacing w:after="160"/>
              <w:jc w:val="left"/>
              <w:rPr>
                <w:rFonts w:cs="Arial"/>
                <w:szCs w:val="24"/>
              </w:rPr>
            </w:pPr>
            <w:r w:rsidRPr="006160BA">
              <w:rPr>
                <w:rFonts w:cs="Arial"/>
                <w:bCs/>
                <w:i/>
                <w:iCs/>
                <w:sz w:val="18"/>
                <w:szCs w:val="18"/>
              </w:rPr>
              <w:t>Merilo se ocenjuje iz prijavnice, točka 2.2.3.</w:t>
            </w:r>
          </w:p>
        </w:tc>
      </w:tr>
      <w:tr w:rsidR="006160BA" w:rsidRPr="006160BA" w14:paraId="030C35F8" w14:textId="77777777" w:rsidTr="00417075">
        <w:trPr>
          <w:trHeight w:val="1159"/>
        </w:trPr>
        <w:tc>
          <w:tcPr>
            <w:tcW w:w="8897" w:type="dxa"/>
            <w:gridSpan w:val="5"/>
            <w:tcBorders>
              <w:top w:val="single" w:sz="4" w:space="0" w:color="auto"/>
              <w:left w:val="single" w:sz="4" w:space="0" w:color="auto"/>
              <w:right w:val="single" w:sz="4" w:space="0" w:color="auto"/>
            </w:tcBorders>
            <w:shd w:val="clear" w:color="auto" w:fill="auto"/>
          </w:tcPr>
          <w:p w14:paraId="2C0574CA" w14:textId="77777777" w:rsidR="00275955" w:rsidRPr="006160BA" w:rsidRDefault="00275955" w:rsidP="00417075">
            <w:pPr>
              <w:tabs>
                <w:tab w:val="left" w:pos="825"/>
              </w:tabs>
              <w:rPr>
                <w:rFonts w:cs="Arial"/>
                <w:b/>
              </w:rPr>
            </w:pPr>
            <w:r w:rsidRPr="006160BA">
              <w:rPr>
                <w:rFonts w:cs="Arial"/>
                <w:b/>
              </w:rPr>
              <w:t xml:space="preserve">Obrazložitev ocene: </w:t>
            </w:r>
          </w:p>
          <w:p w14:paraId="685E41B9" w14:textId="77777777" w:rsidR="00275955" w:rsidRPr="006160BA" w:rsidRDefault="00275955" w:rsidP="00417075">
            <w:pPr>
              <w:rPr>
                <w:rFonts w:cs="Arial"/>
              </w:rPr>
            </w:pPr>
          </w:p>
        </w:tc>
      </w:tr>
      <w:tr w:rsidR="006160BA" w:rsidRPr="006160BA" w14:paraId="5B710222" w14:textId="77777777" w:rsidTr="00417075">
        <w:trPr>
          <w:trHeight w:val="644"/>
        </w:trPr>
        <w:tc>
          <w:tcPr>
            <w:tcW w:w="842" w:type="dxa"/>
            <w:shd w:val="clear" w:color="auto" w:fill="E7E6E6" w:themeFill="background2"/>
          </w:tcPr>
          <w:p w14:paraId="067F23D1" w14:textId="77777777" w:rsidR="00275955" w:rsidRPr="006160BA" w:rsidRDefault="00275955" w:rsidP="002876C7">
            <w:pPr>
              <w:jc w:val="center"/>
              <w:rPr>
                <w:rFonts w:cs="Arial"/>
                <w:b/>
              </w:rPr>
            </w:pPr>
            <w:r w:rsidRPr="006160BA">
              <w:rPr>
                <w:rFonts w:cs="Arial"/>
                <w:b/>
              </w:rPr>
              <w:t>h.</w:t>
            </w:r>
          </w:p>
        </w:tc>
        <w:tc>
          <w:tcPr>
            <w:tcW w:w="5758" w:type="dxa"/>
            <w:gridSpan w:val="2"/>
            <w:shd w:val="clear" w:color="auto" w:fill="E7E6E6" w:themeFill="background2"/>
          </w:tcPr>
          <w:p w14:paraId="568DCFA9" w14:textId="77777777" w:rsidR="00275955" w:rsidRPr="006160BA" w:rsidRDefault="00275955" w:rsidP="00417075">
            <w:pPr>
              <w:spacing w:after="160" w:line="276" w:lineRule="auto"/>
              <w:contextualSpacing/>
              <w:jc w:val="left"/>
              <w:rPr>
                <w:rFonts w:cs="Arial"/>
                <w:b/>
                <w:bCs/>
              </w:rPr>
            </w:pPr>
            <w:r w:rsidRPr="006160BA">
              <w:rPr>
                <w:rFonts w:cs="Arial"/>
                <w:b/>
                <w:bCs/>
              </w:rPr>
              <w:t xml:space="preserve">Aktivnosti učečih se </w:t>
            </w:r>
          </w:p>
          <w:p w14:paraId="196462D9" w14:textId="77777777" w:rsidR="00275955" w:rsidRPr="006160BA" w:rsidRDefault="00275955" w:rsidP="00417075">
            <w:pPr>
              <w:rPr>
                <w:rFonts w:cs="Arial"/>
                <w:b/>
                <w:bCs/>
                <w:iCs/>
              </w:rPr>
            </w:pPr>
          </w:p>
        </w:tc>
        <w:tc>
          <w:tcPr>
            <w:tcW w:w="1071" w:type="dxa"/>
            <w:shd w:val="clear" w:color="auto" w:fill="E7E6E6" w:themeFill="background2"/>
          </w:tcPr>
          <w:p w14:paraId="3B30EEEE"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5F4B00F8" w14:textId="77777777" w:rsidR="00275955" w:rsidRPr="006160BA" w:rsidRDefault="00275955" w:rsidP="00417075">
            <w:pPr>
              <w:ind w:left="95" w:hanging="95"/>
              <w:jc w:val="center"/>
              <w:rPr>
                <w:rFonts w:cs="Arial"/>
                <w:b/>
              </w:rPr>
            </w:pPr>
          </w:p>
        </w:tc>
      </w:tr>
      <w:tr w:rsidR="006160BA" w:rsidRPr="006160BA" w14:paraId="62479707"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196BBC9A" w14:textId="77777777" w:rsidR="00275955" w:rsidRPr="006160BA" w:rsidRDefault="00275955" w:rsidP="00417075">
            <w:pPr>
              <w:spacing w:after="160"/>
              <w:rPr>
                <w:rFonts w:cs="Arial"/>
                <w:sz w:val="18"/>
                <w:szCs w:val="22"/>
              </w:rPr>
            </w:pPr>
            <w:r w:rsidRPr="006160BA">
              <w:rPr>
                <w:rFonts w:eastAsia="Arial" w:cs="Arial"/>
                <w:bCs/>
                <w:sz w:val="18"/>
                <w:szCs w:val="22"/>
              </w:rPr>
              <w:t>Pomanjkljivo</w:t>
            </w:r>
            <w:r w:rsidRPr="006160BA">
              <w:rPr>
                <w:rFonts w:cs="Arial"/>
                <w:sz w:val="18"/>
                <w:szCs w:val="22"/>
              </w:rPr>
              <w:t xml:space="preserve"> je opisan potek in organizacija dejavnosti učečih se za zagotavljanje personaliziranega in sodelovalnega učenja ter ozaveščena trajna aktivna vloga učečih se v vseh fazah vzgojno-izobraževalnega procesa - 0 točk.</w:t>
            </w:r>
          </w:p>
          <w:p w14:paraId="552F2926" w14:textId="77777777" w:rsidR="00275955" w:rsidRPr="006160BA" w:rsidRDefault="00275955" w:rsidP="00417075">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opisan potek in organizacija dejavnosti učečih se za zagotavljanje personaliziranega in sodelovalnega učenja ter ozaveščena trajna aktivna vloga učečih se v vseh fazah vzgojno-izobraževalnega procesa – 5 točk.</w:t>
            </w:r>
          </w:p>
          <w:p w14:paraId="0D4A8268" w14:textId="77777777" w:rsidR="00275955" w:rsidRPr="006160BA" w:rsidRDefault="00275955" w:rsidP="00417075">
            <w:pPr>
              <w:rPr>
                <w:rFonts w:cs="Arial"/>
                <w:sz w:val="18"/>
                <w:szCs w:val="22"/>
              </w:rPr>
            </w:pPr>
            <w:r w:rsidRPr="006160BA">
              <w:rPr>
                <w:rFonts w:cs="Arial"/>
                <w:sz w:val="18"/>
                <w:szCs w:val="22"/>
              </w:rPr>
              <w:t>Podrobno je opisan potek in organizacija dejavnosti učečih se za zagotavljanje personaliziranega in sodelovalnega učenja ter ozaveščena trajna aktivna vloga učečih se v vseh fazah vzgojno-izobraževalnega proces- 10 točk.</w:t>
            </w:r>
          </w:p>
          <w:p w14:paraId="7E797CF6" w14:textId="77777777" w:rsidR="00275955" w:rsidRPr="006160BA" w:rsidRDefault="00275955" w:rsidP="00417075">
            <w:pPr>
              <w:rPr>
                <w:rFonts w:cs="Arial"/>
                <w:b/>
              </w:rPr>
            </w:pPr>
          </w:p>
          <w:p w14:paraId="15BBD784" w14:textId="77777777" w:rsidR="00275955" w:rsidRPr="006160BA" w:rsidRDefault="00275955" w:rsidP="00417075">
            <w:pPr>
              <w:rPr>
                <w:rFonts w:cs="Arial"/>
                <w:b/>
              </w:rPr>
            </w:pPr>
            <w:r w:rsidRPr="006160BA">
              <w:rPr>
                <w:rFonts w:cs="Arial"/>
                <w:bCs/>
                <w:i/>
                <w:iCs/>
                <w:sz w:val="18"/>
                <w:szCs w:val="18"/>
              </w:rPr>
              <w:t>Merilo se ocenjuje iz prijavnice, točka 2.2.5.</w:t>
            </w:r>
          </w:p>
        </w:tc>
      </w:tr>
      <w:tr w:rsidR="006160BA" w:rsidRPr="006160BA" w14:paraId="6E259D71"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6F79CA98" w14:textId="77777777" w:rsidR="00275955" w:rsidRPr="006160BA" w:rsidRDefault="00275955" w:rsidP="00417075">
            <w:pPr>
              <w:tabs>
                <w:tab w:val="left" w:pos="825"/>
              </w:tabs>
              <w:rPr>
                <w:rFonts w:cs="Arial"/>
                <w:b/>
              </w:rPr>
            </w:pPr>
            <w:r w:rsidRPr="006160BA">
              <w:rPr>
                <w:rFonts w:cs="Arial"/>
                <w:b/>
              </w:rPr>
              <w:t xml:space="preserve">Obrazložitev ocene: </w:t>
            </w:r>
          </w:p>
          <w:p w14:paraId="2E5E2E5E" w14:textId="77777777" w:rsidR="00275955" w:rsidRPr="006160BA" w:rsidRDefault="00275955" w:rsidP="00417075">
            <w:pPr>
              <w:rPr>
                <w:rFonts w:cs="Arial"/>
              </w:rPr>
            </w:pPr>
          </w:p>
        </w:tc>
      </w:tr>
      <w:tr w:rsidR="006160BA" w:rsidRPr="006160BA" w14:paraId="3422E831" w14:textId="77777777" w:rsidTr="00417075">
        <w:trPr>
          <w:trHeight w:val="612"/>
        </w:trPr>
        <w:tc>
          <w:tcPr>
            <w:tcW w:w="842" w:type="dxa"/>
            <w:shd w:val="clear" w:color="auto" w:fill="E7E6E6" w:themeFill="background2"/>
          </w:tcPr>
          <w:p w14:paraId="7461C414" w14:textId="1C767715" w:rsidR="00275955" w:rsidRPr="006160BA" w:rsidRDefault="00E74134" w:rsidP="002876C7">
            <w:pPr>
              <w:jc w:val="center"/>
              <w:rPr>
                <w:rFonts w:cs="Arial"/>
                <w:b/>
              </w:rPr>
            </w:pPr>
            <w:r>
              <w:rPr>
                <w:rFonts w:cs="Arial"/>
                <w:b/>
              </w:rPr>
              <w:lastRenderedPageBreak/>
              <w:t>i</w:t>
            </w:r>
            <w:r w:rsidR="00275955" w:rsidRPr="006160BA">
              <w:rPr>
                <w:rFonts w:cs="Arial"/>
                <w:b/>
              </w:rPr>
              <w:t>.</w:t>
            </w:r>
          </w:p>
        </w:tc>
        <w:tc>
          <w:tcPr>
            <w:tcW w:w="5758" w:type="dxa"/>
            <w:gridSpan w:val="2"/>
            <w:shd w:val="clear" w:color="auto" w:fill="E7E6E6" w:themeFill="background2"/>
          </w:tcPr>
          <w:p w14:paraId="65AC2A66" w14:textId="77777777" w:rsidR="00275955" w:rsidRPr="006160BA" w:rsidRDefault="00275955" w:rsidP="00417075">
            <w:pPr>
              <w:jc w:val="left"/>
              <w:outlineLvl w:val="0"/>
              <w:rPr>
                <w:rFonts w:eastAsia="Arial" w:cs="Arial"/>
                <w:b/>
                <w:bCs/>
                <w:szCs w:val="24"/>
              </w:rPr>
            </w:pPr>
            <w:bookmarkStart w:id="14" w:name="_Toc132881747"/>
            <w:r w:rsidRPr="006160BA">
              <w:rPr>
                <w:rFonts w:eastAsia="Arial" w:cs="Arial"/>
                <w:b/>
                <w:bCs/>
              </w:rPr>
              <w:t>Vzpostavitev in delovanje strokovne učeče se skupnosti</w:t>
            </w:r>
            <w:bookmarkEnd w:id="14"/>
          </w:p>
        </w:tc>
        <w:tc>
          <w:tcPr>
            <w:tcW w:w="1071" w:type="dxa"/>
            <w:shd w:val="clear" w:color="auto" w:fill="E7E6E6" w:themeFill="background2"/>
          </w:tcPr>
          <w:p w14:paraId="18E38411" w14:textId="77777777" w:rsidR="00275955" w:rsidRPr="006160BA" w:rsidRDefault="00275955" w:rsidP="00417075">
            <w:pPr>
              <w:jc w:val="center"/>
              <w:rPr>
                <w:rFonts w:cs="Arial"/>
                <w:b/>
              </w:rPr>
            </w:pPr>
            <w:r w:rsidRPr="006160BA">
              <w:rPr>
                <w:rFonts w:cs="Arial"/>
                <w:b/>
              </w:rPr>
              <w:t>15</w:t>
            </w:r>
          </w:p>
        </w:tc>
        <w:tc>
          <w:tcPr>
            <w:tcW w:w="1226" w:type="dxa"/>
            <w:shd w:val="clear" w:color="auto" w:fill="E7E6E6" w:themeFill="background2"/>
          </w:tcPr>
          <w:p w14:paraId="6B4E4110" w14:textId="77777777" w:rsidR="00275955" w:rsidRPr="006160BA" w:rsidRDefault="00275955" w:rsidP="00417075">
            <w:pPr>
              <w:ind w:left="95" w:hanging="95"/>
              <w:jc w:val="center"/>
              <w:rPr>
                <w:rFonts w:cs="Arial"/>
                <w:b/>
              </w:rPr>
            </w:pPr>
          </w:p>
        </w:tc>
      </w:tr>
      <w:tr w:rsidR="006160BA" w:rsidRPr="006160BA" w14:paraId="04255B3F"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3A327080" w14:textId="77777777" w:rsidR="00275955" w:rsidRPr="006160BA" w:rsidRDefault="00275955" w:rsidP="00417075">
            <w:pPr>
              <w:rPr>
                <w:rFonts w:cs="Arial"/>
                <w:sz w:val="18"/>
                <w:szCs w:val="18"/>
              </w:rPr>
            </w:pPr>
            <w:r w:rsidRPr="006160BA">
              <w:rPr>
                <w:rFonts w:cs="Arial"/>
                <w:sz w:val="18"/>
                <w:szCs w:val="18"/>
              </w:rPr>
              <w:t>Dejavnosti so pomanjkljivo opisane: priprava in izvedba različnih oblik usposabljanj, virtualna učeča se skupnost za deljenje in (vzajemno) vrednotenje primerov dobrih praks ter strokovne diskusije, grozdenje in redna izmenjava dobrih praks med posameznimi VIZ, aktivno sodelovanje in udeležba na letnih dogodkih in zaključni konferenci ter študijski obiski doma in v tujini – 0 točk.</w:t>
            </w:r>
          </w:p>
          <w:p w14:paraId="3C12AA07" w14:textId="77777777" w:rsidR="00275955" w:rsidRPr="006160BA" w:rsidRDefault="00275955" w:rsidP="00417075">
            <w:pPr>
              <w:rPr>
                <w:rFonts w:cs="Arial"/>
                <w:b/>
                <w:sz w:val="18"/>
                <w:szCs w:val="18"/>
              </w:rPr>
            </w:pPr>
          </w:p>
          <w:p w14:paraId="3311ABFB" w14:textId="77777777" w:rsidR="00275955" w:rsidRPr="006160BA" w:rsidRDefault="00275955" w:rsidP="00417075">
            <w:pPr>
              <w:rPr>
                <w:rFonts w:cs="Arial"/>
                <w:sz w:val="18"/>
                <w:szCs w:val="18"/>
              </w:rPr>
            </w:pPr>
            <w:r w:rsidRPr="006160BA">
              <w:rPr>
                <w:rFonts w:cs="Arial"/>
                <w:sz w:val="18"/>
                <w:szCs w:val="18"/>
              </w:rPr>
              <w:t>Delno so opisane dejavnosti: priprava in izvedba različnih oblik usposabljanj, virtualna učeča se skupnost za deljenje in (vzajemno) vrednotenje primerov dobrih praks ter strokovne diskusije, grozdenje in redna izmenjava dobrih praks med posameznimi VIZ, aktivno sodelovanje in udeležba na letnih dogodkih in zaključni konferenci ter študijski obiski doma in v tujini – 7 točk.</w:t>
            </w:r>
          </w:p>
          <w:p w14:paraId="47FF8311" w14:textId="77777777" w:rsidR="00275955" w:rsidRPr="006160BA" w:rsidRDefault="00275955" w:rsidP="00417075">
            <w:pPr>
              <w:rPr>
                <w:rFonts w:cs="Arial"/>
                <w:b/>
                <w:sz w:val="18"/>
                <w:szCs w:val="18"/>
              </w:rPr>
            </w:pPr>
          </w:p>
          <w:p w14:paraId="3053F692" w14:textId="77777777" w:rsidR="00275955" w:rsidRPr="006160BA" w:rsidRDefault="00275955" w:rsidP="00417075">
            <w:pPr>
              <w:rPr>
                <w:rFonts w:cs="Arial"/>
                <w:sz w:val="18"/>
                <w:szCs w:val="18"/>
              </w:rPr>
            </w:pPr>
            <w:r w:rsidRPr="006160BA">
              <w:rPr>
                <w:rFonts w:cs="Arial"/>
                <w:sz w:val="18"/>
                <w:szCs w:val="18"/>
              </w:rPr>
              <w:t>Podrobno so opisane dejavnosti: priprava in izvedba različnih oblik usposabljanj, virtualna učeča se skupnost za deljenje in (vzajemno) vrednotenje primerov dobrih praks ter strokovne diskusije, grozdenje in redna izmenjava dobrih praks med posameznimi VIZ, aktivno sodelovanje in udeležba na letnih dogodkih in zaključni konferenci ter študijski obiski doma in v tujini – 15 točk.</w:t>
            </w:r>
          </w:p>
          <w:p w14:paraId="20271F40" w14:textId="77777777" w:rsidR="00275955" w:rsidRPr="006160BA" w:rsidRDefault="00275955" w:rsidP="00417075">
            <w:pPr>
              <w:rPr>
                <w:rFonts w:cs="Arial"/>
                <w:b/>
              </w:rPr>
            </w:pPr>
          </w:p>
          <w:p w14:paraId="17E6966C" w14:textId="3B4FC568" w:rsidR="00275955" w:rsidRPr="006160BA" w:rsidRDefault="00275955" w:rsidP="00417075">
            <w:pPr>
              <w:rPr>
                <w:rFonts w:cs="Arial"/>
                <w:b/>
              </w:rPr>
            </w:pPr>
            <w:r w:rsidRPr="006160BA">
              <w:rPr>
                <w:rFonts w:cs="Arial"/>
                <w:bCs/>
                <w:i/>
                <w:iCs/>
                <w:sz w:val="18"/>
                <w:szCs w:val="18"/>
              </w:rPr>
              <w:t>Merilo se ocenjuje iz prijavnice, točka 2.2.</w:t>
            </w:r>
            <w:r w:rsidR="00C87E92" w:rsidRPr="006160BA">
              <w:rPr>
                <w:rFonts w:cs="Arial"/>
                <w:bCs/>
                <w:i/>
                <w:iCs/>
                <w:sz w:val="18"/>
                <w:szCs w:val="18"/>
              </w:rPr>
              <w:t>6</w:t>
            </w:r>
            <w:r w:rsidRPr="006160BA">
              <w:rPr>
                <w:rFonts w:cs="Arial"/>
                <w:bCs/>
                <w:i/>
                <w:iCs/>
                <w:sz w:val="18"/>
                <w:szCs w:val="18"/>
              </w:rPr>
              <w:t>.</w:t>
            </w:r>
          </w:p>
        </w:tc>
      </w:tr>
      <w:tr w:rsidR="006160BA" w:rsidRPr="006160BA" w14:paraId="6BB5705A" w14:textId="77777777" w:rsidTr="00417075">
        <w:trPr>
          <w:trHeight w:val="1117"/>
        </w:trPr>
        <w:tc>
          <w:tcPr>
            <w:tcW w:w="8897" w:type="dxa"/>
            <w:gridSpan w:val="5"/>
            <w:tcBorders>
              <w:top w:val="single" w:sz="4" w:space="0" w:color="auto"/>
              <w:left w:val="single" w:sz="4" w:space="0" w:color="auto"/>
              <w:right w:val="single" w:sz="4" w:space="0" w:color="auto"/>
            </w:tcBorders>
            <w:shd w:val="clear" w:color="auto" w:fill="auto"/>
          </w:tcPr>
          <w:p w14:paraId="282A213B" w14:textId="77777777" w:rsidR="00275955" w:rsidRPr="006160BA" w:rsidRDefault="00275955" w:rsidP="00417075">
            <w:pPr>
              <w:tabs>
                <w:tab w:val="left" w:pos="825"/>
              </w:tabs>
              <w:rPr>
                <w:rFonts w:cs="Arial"/>
                <w:b/>
              </w:rPr>
            </w:pPr>
            <w:r w:rsidRPr="006160BA">
              <w:rPr>
                <w:rFonts w:cs="Arial"/>
                <w:b/>
              </w:rPr>
              <w:t xml:space="preserve">Obrazložitev ocene: </w:t>
            </w:r>
          </w:p>
          <w:p w14:paraId="7349A7C0" w14:textId="77777777" w:rsidR="00275955" w:rsidRPr="006160BA" w:rsidRDefault="00275955" w:rsidP="00417075">
            <w:pPr>
              <w:rPr>
                <w:rFonts w:cs="Arial"/>
              </w:rPr>
            </w:pPr>
          </w:p>
        </w:tc>
      </w:tr>
      <w:tr w:rsidR="006160BA" w:rsidRPr="006160BA" w14:paraId="51BB1454" w14:textId="77777777" w:rsidTr="00417075">
        <w:trPr>
          <w:trHeight w:val="644"/>
        </w:trPr>
        <w:tc>
          <w:tcPr>
            <w:tcW w:w="842" w:type="dxa"/>
            <w:shd w:val="clear" w:color="auto" w:fill="E7E6E6" w:themeFill="background2"/>
          </w:tcPr>
          <w:p w14:paraId="6D4BECE5" w14:textId="25D2BB74" w:rsidR="00275955" w:rsidRPr="006160BA" w:rsidRDefault="00E74134" w:rsidP="00B7449B">
            <w:pPr>
              <w:jc w:val="center"/>
              <w:rPr>
                <w:rFonts w:cs="Arial"/>
                <w:b/>
              </w:rPr>
            </w:pPr>
            <w:r>
              <w:rPr>
                <w:rFonts w:cs="Arial"/>
                <w:b/>
              </w:rPr>
              <w:t>j</w:t>
            </w:r>
            <w:r w:rsidR="00275955" w:rsidRPr="006160BA">
              <w:rPr>
                <w:rFonts w:cs="Arial"/>
                <w:b/>
              </w:rPr>
              <w:t>.</w:t>
            </w:r>
          </w:p>
        </w:tc>
        <w:tc>
          <w:tcPr>
            <w:tcW w:w="5758" w:type="dxa"/>
            <w:gridSpan w:val="2"/>
            <w:shd w:val="clear" w:color="auto" w:fill="E7E6E6" w:themeFill="background2"/>
          </w:tcPr>
          <w:p w14:paraId="14CBED8D" w14:textId="77777777" w:rsidR="00275955" w:rsidRPr="006160BA" w:rsidRDefault="00275955" w:rsidP="00417075">
            <w:pPr>
              <w:rPr>
                <w:rFonts w:cs="Arial"/>
                <w:b/>
                <w:iCs/>
              </w:rPr>
            </w:pPr>
            <w:bookmarkStart w:id="15" w:name="_Toc111805947"/>
            <w:bookmarkStart w:id="16" w:name="_Toc114117985"/>
            <w:bookmarkStart w:id="17" w:name="_Toc179995261"/>
            <w:r w:rsidRPr="006160BA">
              <w:rPr>
                <w:rFonts w:eastAsia="Arial" w:cs="Arial"/>
                <w:b/>
              </w:rPr>
              <w:t>Evalvacij</w:t>
            </w:r>
            <w:bookmarkEnd w:id="15"/>
            <w:bookmarkEnd w:id="16"/>
            <w:r w:rsidRPr="006160BA">
              <w:rPr>
                <w:rFonts w:eastAsia="Arial" w:cs="Arial"/>
                <w:b/>
              </w:rPr>
              <w:t>a napredka in evalvacija projekta</w:t>
            </w:r>
            <w:bookmarkEnd w:id="17"/>
          </w:p>
        </w:tc>
        <w:tc>
          <w:tcPr>
            <w:tcW w:w="1071" w:type="dxa"/>
            <w:shd w:val="clear" w:color="auto" w:fill="E7E6E6" w:themeFill="background2"/>
          </w:tcPr>
          <w:p w14:paraId="6E650479" w14:textId="77777777" w:rsidR="00275955" w:rsidRPr="006160BA" w:rsidRDefault="00275955" w:rsidP="00417075">
            <w:pPr>
              <w:jc w:val="center"/>
              <w:rPr>
                <w:rFonts w:cs="Arial"/>
                <w:b/>
              </w:rPr>
            </w:pPr>
            <w:r w:rsidRPr="006160BA">
              <w:rPr>
                <w:rFonts w:cs="Arial"/>
                <w:b/>
              </w:rPr>
              <w:t>10</w:t>
            </w:r>
          </w:p>
        </w:tc>
        <w:tc>
          <w:tcPr>
            <w:tcW w:w="1226" w:type="dxa"/>
            <w:shd w:val="clear" w:color="auto" w:fill="E7E6E6" w:themeFill="background2"/>
          </w:tcPr>
          <w:p w14:paraId="34699663" w14:textId="77777777" w:rsidR="00275955" w:rsidRPr="006160BA" w:rsidRDefault="00275955" w:rsidP="00417075">
            <w:pPr>
              <w:ind w:left="95" w:hanging="95"/>
              <w:jc w:val="center"/>
              <w:rPr>
                <w:rFonts w:cs="Arial"/>
                <w:b/>
              </w:rPr>
            </w:pPr>
          </w:p>
        </w:tc>
      </w:tr>
      <w:tr w:rsidR="006160BA" w:rsidRPr="006160BA" w14:paraId="4A24709F"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1107B57B" w14:textId="77777777" w:rsidR="00275955" w:rsidRPr="006160BA" w:rsidRDefault="00275955" w:rsidP="00417075">
            <w:pPr>
              <w:outlineLvl w:val="0"/>
              <w:rPr>
                <w:rFonts w:cs="Arial"/>
                <w:sz w:val="18"/>
                <w:szCs w:val="22"/>
              </w:rPr>
            </w:pPr>
            <w:r w:rsidRPr="006160BA">
              <w:rPr>
                <w:rFonts w:cs="Arial"/>
                <w:sz w:val="18"/>
                <w:szCs w:val="22"/>
              </w:rPr>
              <w:t>Pomanjkljivo so opredeljeni vsi predvideni postopki  evalvacije napredka učečih se, ki vključujejo tudi pripravo in izboljšave metodologije in instrumentarija za merjenje napredka kompetenc učečih se - 0 točk</w:t>
            </w:r>
          </w:p>
          <w:p w14:paraId="6FC9F6CA" w14:textId="77777777" w:rsidR="00275955" w:rsidRPr="006160BA" w:rsidRDefault="00275955" w:rsidP="00417075">
            <w:pPr>
              <w:rPr>
                <w:rFonts w:cs="Arial"/>
                <w:b/>
                <w:sz w:val="18"/>
                <w:szCs w:val="18"/>
              </w:rPr>
            </w:pPr>
          </w:p>
          <w:p w14:paraId="320D8BAF" w14:textId="77777777" w:rsidR="00275955" w:rsidRPr="006160BA" w:rsidRDefault="00275955" w:rsidP="00417075">
            <w:pPr>
              <w:outlineLvl w:val="0"/>
              <w:rPr>
                <w:rFonts w:cs="Arial"/>
                <w:sz w:val="18"/>
                <w:szCs w:val="22"/>
              </w:rPr>
            </w:pPr>
            <w:r w:rsidRPr="006160BA">
              <w:rPr>
                <w:rFonts w:cs="Arial"/>
                <w:sz w:val="18"/>
                <w:szCs w:val="22"/>
              </w:rPr>
              <w:t>Delno ustrezno so opredeljeni vsi predvideni postopki  evalvacije napredka učečih se, ki vključujejo tudi pripravo in izboljšave metodologije in instrumentarija za merjenje napredka kompetenc učečih se - 5 točk.</w:t>
            </w:r>
          </w:p>
          <w:p w14:paraId="4CB48C6B" w14:textId="77777777" w:rsidR="00275955" w:rsidRPr="006160BA" w:rsidRDefault="00275955" w:rsidP="00417075">
            <w:pPr>
              <w:rPr>
                <w:rFonts w:cs="Arial"/>
                <w:b/>
                <w:sz w:val="18"/>
                <w:szCs w:val="18"/>
              </w:rPr>
            </w:pPr>
          </w:p>
          <w:p w14:paraId="457BC887" w14:textId="77777777" w:rsidR="00275955" w:rsidRPr="006160BA" w:rsidRDefault="00275955" w:rsidP="00417075">
            <w:pPr>
              <w:outlineLvl w:val="0"/>
              <w:rPr>
                <w:rFonts w:cs="Arial"/>
                <w:sz w:val="18"/>
                <w:szCs w:val="22"/>
              </w:rPr>
            </w:pPr>
            <w:r w:rsidRPr="006160BA">
              <w:rPr>
                <w:rFonts w:cs="Arial"/>
                <w:sz w:val="18"/>
                <w:szCs w:val="22"/>
              </w:rPr>
              <w:t xml:space="preserve">Natančno so opredeljeni vsi predvideni postopki  evalvacije napredka učečih se, ki vključujejo tudi pripravo in izboljšave metodologije in instrumentarija za merjenje napredka kompetenc učečih se. </w:t>
            </w:r>
          </w:p>
          <w:p w14:paraId="38C8ACD9" w14:textId="77777777" w:rsidR="00275955" w:rsidRPr="006160BA" w:rsidRDefault="00275955" w:rsidP="00417075">
            <w:pPr>
              <w:outlineLvl w:val="0"/>
              <w:rPr>
                <w:rFonts w:cs="Arial"/>
                <w:sz w:val="18"/>
                <w:szCs w:val="22"/>
              </w:rPr>
            </w:pPr>
            <w:r w:rsidRPr="006160BA">
              <w:rPr>
                <w:rFonts w:cs="Arial"/>
                <w:sz w:val="18"/>
                <w:szCs w:val="22"/>
              </w:rPr>
              <w:t>Opredeljen je proces izvajanja evalvacije projekta in predvideni so glavni elementi končnega evalvacijskega poročila – 10 točk.</w:t>
            </w:r>
          </w:p>
          <w:p w14:paraId="059BD774" w14:textId="77777777" w:rsidR="00275955" w:rsidRPr="006160BA" w:rsidRDefault="00275955" w:rsidP="00417075">
            <w:pPr>
              <w:rPr>
                <w:rFonts w:cs="Arial"/>
                <w:bCs/>
                <w:i/>
                <w:iCs/>
                <w:sz w:val="18"/>
                <w:szCs w:val="18"/>
              </w:rPr>
            </w:pPr>
          </w:p>
          <w:p w14:paraId="46A52FB8" w14:textId="16D94B35" w:rsidR="00275955" w:rsidRPr="006160BA" w:rsidRDefault="00275955" w:rsidP="00417075">
            <w:pPr>
              <w:rPr>
                <w:rFonts w:cs="Arial"/>
                <w:szCs w:val="24"/>
              </w:rPr>
            </w:pPr>
            <w:r w:rsidRPr="006160BA">
              <w:rPr>
                <w:rFonts w:cs="Arial"/>
                <w:bCs/>
                <w:i/>
                <w:iCs/>
                <w:sz w:val="18"/>
                <w:szCs w:val="18"/>
              </w:rPr>
              <w:t>Merilo se ocenjuje iz prijavnice, točka 2.2.</w:t>
            </w:r>
            <w:r w:rsidR="00C87E92" w:rsidRPr="006160BA">
              <w:rPr>
                <w:rFonts w:cs="Arial"/>
                <w:bCs/>
                <w:i/>
                <w:iCs/>
                <w:sz w:val="18"/>
                <w:szCs w:val="18"/>
              </w:rPr>
              <w:t>7</w:t>
            </w:r>
            <w:r w:rsidRPr="006160BA">
              <w:rPr>
                <w:rFonts w:cs="Arial"/>
                <w:bCs/>
                <w:i/>
                <w:iCs/>
                <w:sz w:val="18"/>
                <w:szCs w:val="18"/>
              </w:rPr>
              <w:t>.</w:t>
            </w:r>
          </w:p>
        </w:tc>
      </w:tr>
      <w:tr w:rsidR="006160BA" w:rsidRPr="006160BA" w14:paraId="26F67944" w14:textId="77777777" w:rsidTr="00417075">
        <w:trPr>
          <w:trHeight w:val="1093"/>
        </w:trPr>
        <w:tc>
          <w:tcPr>
            <w:tcW w:w="8897" w:type="dxa"/>
            <w:gridSpan w:val="5"/>
            <w:tcBorders>
              <w:top w:val="single" w:sz="4" w:space="0" w:color="auto"/>
              <w:left w:val="single" w:sz="4" w:space="0" w:color="auto"/>
              <w:right w:val="single" w:sz="4" w:space="0" w:color="auto"/>
            </w:tcBorders>
            <w:shd w:val="clear" w:color="auto" w:fill="auto"/>
          </w:tcPr>
          <w:p w14:paraId="7301683D" w14:textId="77777777" w:rsidR="00275955" w:rsidRPr="006160BA" w:rsidRDefault="00275955" w:rsidP="00417075">
            <w:pPr>
              <w:tabs>
                <w:tab w:val="left" w:pos="825"/>
              </w:tabs>
              <w:rPr>
                <w:rFonts w:cs="Arial"/>
                <w:b/>
              </w:rPr>
            </w:pPr>
            <w:r w:rsidRPr="006160BA">
              <w:rPr>
                <w:rFonts w:cs="Arial"/>
                <w:b/>
              </w:rPr>
              <w:t xml:space="preserve">Obrazložitev ocene: </w:t>
            </w:r>
          </w:p>
          <w:p w14:paraId="1808DC41" w14:textId="77777777" w:rsidR="00275955" w:rsidRPr="006160BA" w:rsidRDefault="00275955" w:rsidP="00417075">
            <w:pPr>
              <w:rPr>
                <w:rFonts w:cs="Arial"/>
              </w:rPr>
            </w:pPr>
          </w:p>
        </w:tc>
      </w:tr>
      <w:tr w:rsidR="00A32F5F" w:rsidRPr="006160BA" w14:paraId="2B5ED522" w14:textId="77777777" w:rsidTr="00417075">
        <w:trPr>
          <w:trHeight w:val="644"/>
        </w:trPr>
        <w:tc>
          <w:tcPr>
            <w:tcW w:w="842" w:type="dxa"/>
            <w:shd w:val="clear" w:color="auto" w:fill="DEEAF6" w:themeFill="accent5" w:themeFillTint="33"/>
          </w:tcPr>
          <w:p w14:paraId="7A01F5FF" w14:textId="6F4ED0C5" w:rsidR="00A32F5F" w:rsidRPr="006160BA" w:rsidRDefault="00FD3E4D" w:rsidP="00A32F5F">
            <w:pPr>
              <w:rPr>
                <w:rFonts w:cs="Arial"/>
                <w:b/>
              </w:rPr>
            </w:pPr>
            <w:r w:rsidRPr="006160BA">
              <w:rPr>
                <w:rFonts w:cs="Arial"/>
                <w:b/>
              </w:rPr>
              <w:t>3.</w:t>
            </w:r>
          </w:p>
        </w:tc>
        <w:tc>
          <w:tcPr>
            <w:tcW w:w="5758" w:type="dxa"/>
            <w:gridSpan w:val="2"/>
            <w:shd w:val="clear" w:color="auto" w:fill="DEEAF6" w:themeFill="accent5" w:themeFillTint="33"/>
          </w:tcPr>
          <w:p w14:paraId="384743D4" w14:textId="79210432" w:rsidR="00A32F5F" w:rsidRPr="006160BA" w:rsidRDefault="003F5FB5" w:rsidP="00A32F5F">
            <w:pPr>
              <w:rPr>
                <w:b/>
              </w:rPr>
            </w:pPr>
            <w:r w:rsidRPr="003275AF">
              <w:rPr>
                <w:b/>
              </w:rPr>
              <w:t>I</w:t>
            </w:r>
            <w:r w:rsidR="00A32F5F" w:rsidRPr="003275AF">
              <w:rPr>
                <w:b/>
              </w:rPr>
              <w:t>zmenjava izkušenj, rezultatov in dobrih praks ali vpetost v mednarodno okolje in mednarodno primerljivost</w:t>
            </w:r>
          </w:p>
        </w:tc>
        <w:tc>
          <w:tcPr>
            <w:tcW w:w="1071" w:type="dxa"/>
            <w:shd w:val="clear" w:color="auto" w:fill="DEEAF6" w:themeFill="accent5" w:themeFillTint="33"/>
          </w:tcPr>
          <w:p w14:paraId="2101F02A" w14:textId="731055D3" w:rsidR="00A32F5F" w:rsidRPr="006160BA" w:rsidRDefault="00FD3E4D" w:rsidP="00A32F5F">
            <w:pPr>
              <w:jc w:val="center"/>
              <w:rPr>
                <w:rFonts w:cs="Arial"/>
                <w:b/>
              </w:rPr>
            </w:pPr>
            <w:r w:rsidRPr="006160BA">
              <w:rPr>
                <w:rFonts w:cs="Arial"/>
                <w:b/>
              </w:rPr>
              <w:t>25</w:t>
            </w:r>
          </w:p>
        </w:tc>
        <w:tc>
          <w:tcPr>
            <w:tcW w:w="1226" w:type="dxa"/>
            <w:shd w:val="clear" w:color="auto" w:fill="DEEAF6" w:themeFill="accent5" w:themeFillTint="33"/>
          </w:tcPr>
          <w:p w14:paraId="62672E0F" w14:textId="77777777" w:rsidR="00A32F5F" w:rsidRPr="006160BA" w:rsidRDefault="00A32F5F" w:rsidP="00A32F5F">
            <w:pPr>
              <w:ind w:left="95" w:hanging="95"/>
              <w:jc w:val="center"/>
              <w:rPr>
                <w:rFonts w:cs="Arial"/>
                <w:b/>
              </w:rPr>
            </w:pPr>
          </w:p>
        </w:tc>
      </w:tr>
      <w:tr w:rsidR="006160BA" w:rsidRPr="006160BA" w14:paraId="0D21167C" w14:textId="77777777" w:rsidTr="003F5FB5">
        <w:trPr>
          <w:trHeight w:val="644"/>
        </w:trPr>
        <w:tc>
          <w:tcPr>
            <w:tcW w:w="842" w:type="dxa"/>
            <w:shd w:val="clear" w:color="auto" w:fill="E7E6E6" w:themeFill="background2"/>
          </w:tcPr>
          <w:p w14:paraId="1FBFA596" w14:textId="149316B6" w:rsidR="00A32F5F" w:rsidRPr="006160BA" w:rsidRDefault="00FD3E4D" w:rsidP="00B7449B">
            <w:pPr>
              <w:jc w:val="center"/>
              <w:rPr>
                <w:rFonts w:cs="Arial"/>
                <w:b/>
              </w:rPr>
            </w:pPr>
            <w:r w:rsidRPr="006160BA">
              <w:rPr>
                <w:rFonts w:cs="Arial"/>
                <w:b/>
              </w:rPr>
              <w:t>a.</w:t>
            </w:r>
          </w:p>
        </w:tc>
        <w:tc>
          <w:tcPr>
            <w:tcW w:w="5758" w:type="dxa"/>
            <w:gridSpan w:val="2"/>
            <w:shd w:val="clear" w:color="auto" w:fill="E7E6E6" w:themeFill="background2"/>
          </w:tcPr>
          <w:p w14:paraId="16402ACF" w14:textId="5E7B09EF" w:rsidR="00A32F5F" w:rsidRPr="003275AF" w:rsidRDefault="003F5FB5" w:rsidP="00A32F5F">
            <w:pPr>
              <w:rPr>
                <w:b/>
                <w:bCs/>
              </w:rPr>
            </w:pPr>
            <w:r w:rsidRPr="006160BA">
              <w:rPr>
                <w:b/>
                <w:lang w:eastAsia="sl-SI"/>
              </w:rPr>
              <w:t>Letni dogodki, regionalni festivali učečih se in zaključna konferenca</w:t>
            </w:r>
          </w:p>
        </w:tc>
        <w:tc>
          <w:tcPr>
            <w:tcW w:w="1071" w:type="dxa"/>
            <w:shd w:val="clear" w:color="auto" w:fill="E7E6E6" w:themeFill="background2"/>
          </w:tcPr>
          <w:p w14:paraId="36B70D55" w14:textId="7D7F595D" w:rsidR="00A32F5F" w:rsidRPr="006160BA" w:rsidRDefault="003F5FB5" w:rsidP="00A32F5F">
            <w:pPr>
              <w:jc w:val="center"/>
              <w:rPr>
                <w:rFonts w:cs="Arial"/>
                <w:b/>
              </w:rPr>
            </w:pPr>
            <w:r w:rsidRPr="006160BA">
              <w:rPr>
                <w:rFonts w:cs="Arial"/>
                <w:b/>
              </w:rPr>
              <w:t>15</w:t>
            </w:r>
          </w:p>
        </w:tc>
        <w:tc>
          <w:tcPr>
            <w:tcW w:w="1226" w:type="dxa"/>
            <w:shd w:val="clear" w:color="auto" w:fill="E7E6E6" w:themeFill="background2"/>
          </w:tcPr>
          <w:p w14:paraId="27875052" w14:textId="77777777" w:rsidR="00A32F5F" w:rsidRPr="006160BA" w:rsidRDefault="00A32F5F" w:rsidP="00A32F5F">
            <w:pPr>
              <w:ind w:left="95" w:hanging="95"/>
              <w:jc w:val="center"/>
              <w:rPr>
                <w:rFonts w:cs="Arial"/>
                <w:b/>
              </w:rPr>
            </w:pPr>
          </w:p>
        </w:tc>
      </w:tr>
      <w:tr w:rsidR="006160BA" w:rsidRPr="006160BA" w14:paraId="34F67991" w14:textId="77777777" w:rsidTr="003F5FB5">
        <w:trPr>
          <w:trHeight w:val="644"/>
        </w:trPr>
        <w:tc>
          <w:tcPr>
            <w:tcW w:w="8897" w:type="dxa"/>
            <w:gridSpan w:val="5"/>
            <w:shd w:val="clear" w:color="auto" w:fill="FFFFFF" w:themeFill="background1"/>
          </w:tcPr>
          <w:p w14:paraId="470EB884" w14:textId="77777777" w:rsidR="003F5FB5" w:rsidRPr="006160BA" w:rsidRDefault="003F5FB5" w:rsidP="003F5FB5">
            <w:pPr>
              <w:rPr>
                <w:rFonts w:cs="Arial"/>
                <w:sz w:val="18"/>
                <w:szCs w:val="18"/>
              </w:rPr>
            </w:pPr>
            <w:r w:rsidRPr="006160BA">
              <w:rPr>
                <w:rFonts w:eastAsia="Arial" w:cs="Arial"/>
                <w:bCs/>
                <w:sz w:val="18"/>
                <w:szCs w:val="18"/>
              </w:rPr>
              <w:t>Pomanjkljivo so opredeljeni</w:t>
            </w:r>
            <w:r w:rsidRPr="006160BA">
              <w:rPr>
                <w:rFonts w:cs="Arial"/>
                <w:sz w:val="18"/>
                <w:szCs w:val="18"/>
                <w:lang w:eastAsia="sl-SI"/>
              </w:rPr>
              <w:t xml:space="preserve"> </w:t>
            </w:r>
            <w:r w:rsidRPr="006160BA">
              <w:rPr>
                <w:rFonts w:eastAsia="Arial" w:cs="Arial"/>
                <w:bCs/>
                <w:sz w:val="18"/>
                <w:szCs w:val="18"/>
              </w:rPr>
              <w:t>načini organizacije letnih dogodkov, regionalnih festivalov učečih se na dveh ravneh ter zaključne konference na ravni regije (predvidena lokacija, okvirno število letnih dogodkov, okvirno število udeležencev, okvirni termin, nacionalni in mednarodni predavatelji, spremljevalni dogodki …) – 0 točk.  </w:t>
            </w:r>
          </w:p>
          <w:p w14:paraId="1AC9875B" w14:textId="77777777" w:rsidR="003F5FB5" w:rsidRPr="006160BA" w:rsidRDefault="003F5FB5" w:rsidP="003F5FB5">
            <w:pPr>
              <w:rPr>
                <w:rFonts w:cs="Arial"/>
                <w:sz w:val="18"/>
                <w:szCs w:val="18"/>
              </w:rPr>
            </w:pPr>
          </w:p>
          <w:p w14:paraId="405A7B03" w14:textId="77777777" w:rsidR="003F5FB5" w:rsidRPr="006160BA" w:rsidRDefault="003F5FB5" w:rsidP="003F5FB5">
            <w:pPr>
              <w:rPr>
                <w:rFonts w:cs="Arial"/>
                <w:sz w:val="18"/>
                <w:szCs w:val="18"/>
              </w:rPr>
            </w:pPr>
            <w:r w:rsidRPr="006160BA">
              <w:rPr>
                <w:rFonts w:eastAsia="Arial" w:cs="Arial"/>
                <w:bCs/>
                <w:sz w:val="18"/>
                <w:szCs w:val="18"/>
              </w:rPr>
              <w:t>Delno ustrezno so opredeljeni</w:t>
            </w:r>
            <w:r w:rsidRPr="006160BA">
              <w:rPr>
                <w:rFonts w:cs="Arial"/>
                <w:sz w:val="18"/>
                <w:szCs w:val="18"/>
                <w:lang w:eastAsia="sl-SI"/>
              </w:rPr>
              <w:t xml:space="preserve"> </w:t>
            </w:r>
            <w:r w:rsidRPr="006160BA">
              <w:rPr>
                <w:rFonts w:eastAsia="Arial" w:cs="Arial"/>
                <w:bCs/>
                <w:sz w:val="18"/>
                <w:szCs w:val="18"/>
              </w:rPr>
              <w:t>načini organizacije letnih dogodkov, regionalnih festivalov učečih se na dveh ravneh ter zaključne konference na ravni regije (predvidena lokacija, okvirno število letnih dogodkov, okvirno število udeležencev, okvirni termin, nacionalni in mednarodni predavatelji, spremljevalni dogodki …) – 7 točk.  </w:t>
            </w:r>
          </w:p>
          <w:p w14:paraId="6A2DEA78" w14:textId="77777777" w:rsidR="003F5FB5" w:rsidRPr="006160BA" w:rsidRDefault="003F5FB5" w:rsidP="003F5FB5">
            <w:pPr>
              <w:rPr>
                <w:rFonts w:cs="Arial"/>
                <w:sz w:val="18"/>
                <w:szCs w:val="18"/>
              </w:rPr>
            </w:pPr>
          </w:p>
          <w:p w14:paraId="7E88E943" w14:textId="77777777" w:rsidR="003F5FB5" w:rsidRPr="006160BA" w:rsidRDefault="003F5FB5" w:rsidP="003F5FB5">
            <w:pPr>
              <w:rPr>
                <w:rFonts w:cs="Arial"/>
                <w:sz w:val="18"/>
                <w:szCs w:val="18"/>
              </w:rPr>
            </w:pPr>
            <w:r w:rsidRPr="006160BA">
              <w:rPr>
                <w:rFonts w:eastAsia="Arial" w:cs="Arial"/>
                <w:bCs/>
                <w:sz w:val="18"/>
                <w:szCs w:val="18"/>
              </w:rPr>
              <w:t>Jasno so opredeljeni</w:t>
            </w:r>
            <w:r w:rsidRPr="006160BA">
              <w:rPr>
                <w:rFonts w:cs="Arial"/>
                <w:sz w:val="18"/>
                <w:szCs w:val="18"/>
                <w:lang w:eastAsia="sl-SI"/>
              </w:rPr>
              <w:t xml:space="preserve"> </w:t>
            </w:r>
            <w:r w:rsidRPr="006160BA">
              <w:rPr>
                <w:rFonts w:eastAsia="Arial" w:cs="Arial"/>
                <w:bCs/>
                <w:sz w:val="18"/>
                <w:szCs w:val="18"/>
              </w:rPr>
              <w:t>načini organizacije letnih dogodkov, regionalnih festivalov učečih se na dveh ravneh ter zaključne konference na ravni regije (predvidena lokacija, okvirno število letnih dogodkov, okvirno število udeležencev, okvirni termin, nacionalni in mednarodni predavatelji, spremljevalni dogodki …) – 15 točk.  </w:t>
            </w:r>
          </w:p>
          <w:p w14:paraId="6569B037" w14:textId="77777777" w:rsidR="003F5FB5" w:rsidRPr="006160BA" w:rsidRDefault="003F5FB5" w:rsidP="003F5FB5">
            <w:pPr>
              <w:rPr>
                <w:rFonts w:cs="Arial"/>
                <w:bCs/>
                <w:i/>
                <w:iCs/>
                <w:sz w:val="18"/>
                <w:szCs w:val="18"/>
              </w:rPr>
            </w:pPr>
          </w:p>
          <w:p w14:paraId="5E43B70E" w14:textId="33A21324" w:rsidR="003F5FB5" w:rsidRPr="006160BA" w:rsidRDefault="003F5FB5" w:rsidP="003275AF">
            <w:pPr>
              <w:ind w:left="95" w:hanging="95"/>
              <w:rPr>
                <w:rFonts w:cs="Arial"/>
                <w:b/>
              </w:rPr>
            </w:pPr>
            <w:r w:rsidRPr="006160BA">
              <w:rPr>
                <w:rFonts w:cs="Arial"/>
                <w:bCs/>
                <w:i/>
                <w:iCs/>
                <w:sz w:val="18"/>
                <w:szCs w:val="18"/>
              </w:rPr>
              <w:t>Merilo se ocenjuje iz prijavnice, točka 2.2.8.</w:t>
            </w:r>
          </w:p>
        </w:tc>
      </w:tr>
      <w:tr w:rsidR="006160BA" w:rsidRPr="006160BA" w14:paraId="5E4FDB3C" w14:textId="77777777" w:rsidTr="003F5FB5">
        <w:trPr>
          <w:trHeight w:val="644"/>
        </w:trPr>
        <w:tc>
          <w:tcPr>
            <w:tcW w:w="8897" w:type="dxa"/>
            <w:gridSpan w:val="5"/>
            <w:shd w:val="clear" w:color="auto" w:fill="FFFFFF" w:themeFill="background1"/>
          </w:tcPr>
          <w:p w14:paraId="63202A5F" w14:textId="77777777" w:rsidR="003F5FB5" w:rsidRPr="006160BA" w:rsidRDefault="003F5FB5" w:rsidP="003F5FB5">
            <w:pPr>
              <w:tabs>
                <w:tab w:val="left" w:pos="825"/>
              </w:tabs>
              <w:rPr>
                <w:rFonts w:cs="Arial"/>
                <w:b/>
              </w:rPr>
            </w:pPr>
            <w:r w:rsidRPr="006160BA">
              <w:rPr>
                <w:rFonts w:cs="Arial"/>
                <w:b/>
              </w:rPr>
              <w:t xml:space="preserve">Obrazložitev ocene: </w:t>
            </w:r>
          </w:p>
          <w:p w14:paraId="7515A7EF" w14:textId="77777777" w:rsidR="003F5FB5" w:rsidRPr="006160BA" w:rsidRDefault="003F5FB5" w:rsidP="00A32F5F">
            <w:pPr>
              <w:ind w:left="95" w:hanging="95"/>
              <w:jc w:val="center"/>
              <w:rPr>
                <w:rFonts w:cs="Arial"/>
                <w:b/>
              </w:rPr>
            </w:pPr>
          </w:p>
        </w:tc>
      </w:tr>
      <w:tr w:rsidR="006160BA" w:rsidRPr="006160BA" w14:paraId="12178761" w14:textId="77777777" w:rsidTr="00FD3E4D">
        <w:trPr>
          <w:trHeight w:val="644"/>
        </w:trPr>
        <w:tc>
          <w:tcPr>
            <w:tcW w:w="842" w:type="dxa"/>
            <w:shd w:val="clear" w:color="auto" w:fill="EDEDED" w:themeFill="accent3" w:themeFillTint="33"/>
          </w:tcPr>
          <w:p w14:paraId="4FA9A925" w14:textId="4BE8970E" w:rsidR="00FD3E4D" w:rsidRPr="006160BA" w:rsidRDefault="00FD3E4D" w:rsidP="00B7449B">
            <w:pPr>
              <w:jc w:val="center"/>
              <w:rPr>
                <w:rFonts w:cs="Arial"/>
                <w:b/>
              </w:rPr>
            </w:pPr>
            <w:r w:rsidRPr="006160BA">
              <w:rPr>
                <w:rFonts w:cs="Arial"/>
                <w:b/>
              </w:rPr>
              <w:lastRenderedPageBreak/>
              <w:t>b.</w:t>
            </w:r>
          </w:p>
        </w:tc>
        <w:tc>
          <w:tcPr>
            <w:tcW w:w="5758" w:type="dxa"/>
            <w:gridSpan w:val="2"/>
            <w:shd w:val="clear" w:color="auto" w:fill="EDEDED" w:themeFill="accent3" w:themeFillTint="33"/>
          </w:tcPr>
          <w:p w14:paraId="3ACAC004" w14:textId="3C257038" w:rsidR="00FD3E4D" w:rsidRPr="006160BA" w:rsidRDefault="00FD3E4D" w:rsidP="00FD3E4D">
            <w:pPr>
              <w:rPr>
                <w:b/>
                <w:bCs/>
              </w:rPr>
            </w:pPr>
            <w:r w:rsidRPr="006160BA">
              <w:rPr>
                <w:rFonts w:eastAsia="Arial" w:cs="Arial"/>
                <w:b/>
                <w:bCs/>
              </w:rPr>
              <w:t>Promocija in diseminacija projekta ter izmenjava izkušenj rezultatov in dobrih praks z drugimi projekti</w:t>
            </w:r>
          </w:p>
        </w:tc>
        <w:tc>
          <w:tcPr>
            <w:tcW w:w="1071" w:type="dxa"/>
            <w:shd w:val="clear" w:color="auto" w:fill="EDEDED" w:themeFill="accent3" w:themeFillTint="33"/>
          </w:tcPr>
          <w:p w14:paraId="0F352F8D" w14:textId="16BFD541" w:rsidR="00FD3E4D" w:rsidRPr="006160BA" w:rsidRDefault="00FD3E4D" w:rsidP="00FD3E4D">
            <w:pPr>
              <w:jc w:val="center"/>
              <w:rPr>
                <w:rFonts w:cs="Arial"/>
                <w:b/>
              </w:rPr>
            </w:pPr>
            <w:r w:rsidRPr="006160BA">
              <w:rPr>
                <w:rFonts w:cs="Arial"/>
                <w:b/>
              </w:rPr>
              <w:t>10</w:t>
            </w:r>
          </w:p>
        </w:tc>
        <w:tc>
          <w:tcPr>
            <w:tcW w:w="1226" w:type="dxa"/>
            <w:shd w:val="clear" w:color="auto" w:fill="EDEDED" w:themeFill="accent3" w:themeFillTint="33"/>
          </w:tcPr>
          <w:p w14:paraId="066DDC63" w14:textId="77777777" w:rsidR="00FD3E4D" w:rsidRPr="006160BA" w:rsidRDefault="00FD3E4D" w:rsidP="00FD3E4D">
            <w:pPr>
              <w:ind w:left="95" w:hanging="95"/>
              <w:jc w:val="center"/>
              <w:rPr>
                <w:rFonts w:cs="Arial"/>
                <w:b/>
              </w:rPr>
            </w:pPr>
          </w:p>
        </w:tc>
      </w:tr>
      <w:tr w:rsidR="006160BA" w:rsidRPr="006160BA" w14:paraId="1D5E02D3" w14:textId="77777777" w:rsidTr="00FD3E4D">
        <w:trPr>
          <w:trHeight w:val="644"/>
        </w:trPr>
        <w:tc>
          <w:tcPr>
            <w:tcW w:w="8897" w:type="dxa"/>
            <w:gridSpan w:val="5"/>
            <w:shd w:val="clear" w:color="auto" w:fill="FFFFFF" w:themeFill="background1"/>
          </w:tcPr>
          <w:p w14:paraId="189FBFB0" w14:textId="6FC193C0" w:rsidR="00FD3E4D" w:rsidRPr="006160BA" w:rsidRDefault="00FD3E4D" w:rsidP="00FD3E4D">
            <w:pPr>
              <w:outlineLvl w:val="0"/>
              <w:rPr>
                <w:rFonts w:eastAsia="Arial" w:cs="Arial"/>
                <w:sz w:val="18"/>
                <w:szCs w:val="22"/>
              </w:rPr>
            </w:pPr>
            <w:r w:rsidRPr="006160BA">
              <w:rPr>
                <w:rFonts w:eastAsia="Arial" w:cs="Arial"/>
                <w:sz w:val="18"/>
                <w:szCs w:val="22"/>
              </w:rPr>
              <w:t>Promocijske in diseminacijske aktivnosti po posameznih letih so pomanjkljivo opredeljene. Načrt izmenjave izkušenj, rezultatov in dobrih praks z drugimi projekti in dejavnostmi</w:t>
            </w:r>
            <w:r w:rsidRPr="006160BA" w:rsidDel="00B5390B">
              <w:rPr>
                <w:rFonts w:eastAsia="Arial" w:cs="Arial"/>
                <w:sz w:val="18"/>
                <w:szCs w:val="22"/>
              </w:rPr>
              <w:t xml:space="preserve"> </w:t>
            </w:r>
            <w:r w:rsidRPr="006160BA">
              <w:rPr>
                <w:rFonts w:eastAsia="Arial" w:cs="Arial"/>
                <w:sz w:val="18"/>
                <w:szCs w:val="22"/>
              </w:rPr>
              <w:t>ter njihova umestitev v projekt ni opredeljen</w:t>
            </w:r>
            <w:r w:rsidR="009529FA" w:rsidRPr="006160BA">
              <w:rPr>
                <w:rFonts w:eastAsia="Arial" w:cs="Arial"/>
                <w:sz w:val="18"/>
                <w:szCs w:val="22"/>
              </w:rPr>
              <w:t xml:space="preserve"> – 0 točk</w:t>
            </w:r>
            <w:r w:rsidRPr="006160BA">
              <w:rPr>
                <w:rFonts w:eastAsia="Arial" w:cs="Arial"/>
                <w:sz w:val="18"/>
                <w:szCs w:val="22"/>
              </w:rPr>
              <w:t>.</w:t>
            </w:r>
          </w:p>
          <w:p w14:paraId="43898F97" w14:textId="77777777" w:rsidR="00FD3E4D" w:rsidRPr="006160BA" w:rsidRDefault="00FD3E4D" w:rsidP="00FD3E4D">
            <w:pPr>
              <w:outlineLvl w:val="0"/>
              <w:rPr>
                <w:rFonts w:eastAsia="Arial" w:cs="Arial"/>
                <w:sz w:val="18"/>
                <w:szCs w:val="22"/>
              </w:rPr>
            </w:pPr>
          </w:p>
          <w:p w14:paraId="0F5666BB" w14:textId="11C7A9A6" w:rsidR="00FD3E4D" w:rsidRPr="006160BA" w:rsidRDefault="00FD3E4D" w:rsidP="00FD3E4D">
            <w:pPr>
              <w:outlineLvl w:val="0"/>
              <w:rPr>
                <w:rFonts w:eastAsia="Arial" w:cs="Arial"/>
                <w:sz w:val="18"/>
                <w:szCs w:val="22"/>
              </w:rPr>
            </w:pPr>
            <w:r w:rsidRPr="006160BA">
              <w:rPr>
                <w:rFonts w:eastAsia="Arial" w:cs="Arial"/>
                <w:sz w:val="18"/>
                <w:szCs w:val="22"/>
              </w:rPr>
              <w:t>Promocijske in diseminacijske aktivnosti po posameznih letih so delno ustrezno opredeljene. Načrt izmenjave izkušenj, rezultatov in dobrih praks z drugimi projekti in dejavnostmi</w:t>
            </w:r>
            <w:r w:rsidRPr="006160BA" w:rsidDel="00B5390B">
              <w:rPr>
                <w:rFonts w:eastAsia="Arial" w:cs="Arial"/>
                <w:sz w:val="18"/>
                <w:szCs w:val="22"/>
              </w:rPr>
              <w:t xml:space="preserve"> </w:t>
            </w:r>
            <w:r w:rsidRPr="006160BA">
              <w:rPr>
                <w:rFonts w:eastAsia="Arial" w:cs="Arial"/>
                <w:sz w:val="18"/>
                <w:szCs w:val="22"/>
              </w:rPr>
              <w:t>ter njihova umestitev v projekt ni podrobno razdelan</w:t>
            </w:r>
            <w:r w:rsidR="009529FA" w:rsidRPr="006160BA">
              <w:rPr>
                <w:rFonts w:eastAsia="Arial" w:cs="Arial"/>
                <w:sz w:val="18"/>
                <w:szCs w:val="22"/>
              </w:rPr>
              <w:t xml:space="preserve"> – 5 točk</w:t>
            </w:r>
            <w:r w:rsidRPr="006160BA">
              <w:rPr>
                <w:rFonts w:eastAsia="Arial" w:cs="Arial"/>
                <w:sz w:val="18"/>
                <w:szCs w:val="22"/>
              </w:rPr>
              <w:t>.</w:t>
            </w:r>
          </w:p>
          <w:p w14:paraId="00AFC35E" w14:textId="77777777" w:rsidR="00FD3E4D" w:rsidRPr="006160BA" w:rsidRDefault="00FD3E4D" w:rsidP="00FD3E4D">
            <w:pPr>
              <w:outlineLvl w:val="0"/>
              <w:rPr>
                <w:rFonts w:eastAsia="Arial" w:cs="Arial"/>
                <w:sz w:val="18"/>
                <w:szCs w:val="22"/>
              </w:rPr>
            </w:pPr>
          </w:p>
          <w:p w14:paraId="71E69FCC" w14:textId="5351D717" w:rsidR="00FD3E4D" w:rsidRPr="006160BA" w:rsidRDefault="00FD3E4D" w:rsidP="00FD3E4D">
            <w:pPr>
              <w:outlineLvl w:val="0"/>
              <w:rPr>
                <w:rFonts w:eastAsia="Arial" w:cs="Arial"/>
                <w:sz w:val="18"/>
                <w:szCs w:val="22"/>
              </w:rPr>
            </w:pPr>
            <w:r w:rsidRPr="006160BA">
              <w:rPr>
                <w:rFonts w:eastAsia="Arial" w:cs="Arial"/>
                <w:sz w:val="18"/>
                <w:szCs w:val="22"/>
              </w:rPr>
              <w:t>Promocijske in diseminacijske aktivnosti po posameznih letih so jasno opredeljene. Načrt izmenjave izkušenj, rezultatov in dobrih praks z drugimi projekti in dejavnostmi</w:t>
            </w:r>
            <w:r w:rsidRPr="006160BA" w:rsidDel="00B5390B">
              <w:rPr>
                <w:rFonts w:eastAsia="Arial" w:cs="Arial"/>
                <w:sz w:val="18"/>
                <w:szCs w:val="22"/>
              </w:rPr>
              <w:t xml:space="preserve"> </w:t>
            </w:r>
            <w:r w:rsidRPr="006160BA">
              <w:rPr>
                <w:rFonts w:eastAsia="Arial" w:cs="Arial"/>
                <w:sz w:val="18"/>
                <w:szCs w:val="22"/>
              </w:rPr>
              <w:t>ter njihova umestitev v projekt je podrobno razdelan</w:t>
            </w:r>
            <w:r w:rsidR="009529FA" w:rsidRPr="006160BA">
              <w:rPr>
                <w:rFonts w:eastAsia="Arial" w:cs="Arial"/>
                <w:sz w:val="18"/>
                <w:szCs w:val="22"/>
              </w:rPr>
              <w:t xml:space="preserve"> – 10 točk</w:t>
            </w:r>
            <w:r w:rsidRPr="006160BA">
              <w:rPr>
                <w:rFonts w:eastAsia="Arial" w:cs="Arial"/>
                <w:sz w:val="18"/>
                <w:szCs w:val="22"/>
              </w:rPr>
              <w:t>.</w:t>
            </w:r>
          </w:p>
          <w:p w14:paraId="378D4D39" w14:textId="77777777" w:rsidR="00FD3E4D" w:rsidRPr="006160BA" w:rsidRDefault="00FD3E4D" w:rsidP="00FD3E4D">
            <w:pPr>
              <w:outlineLvl w:val="0"/>
              <w:rPr>
                <w:rFonts w:eastAsia="Arial" w:cs="Arial"/>
                <w:sz w:val="18"/>
                <w:szCs w:val="22"/>
              </w:rPr>
            </w:pPr>
          </w:p>
          <w:p w14:paraId="244B261A" w14:textId="5FBD3E2C" w:rsidR="00FD3E4D" w:rsidRPr="006160BA" w:rsidRDefault="00FD3E4D" w:rsidP="003275AF">
            <w:pPr>
              <w:ind w:left="95" w:hanging="95"/>
              <w:rPr>
                <w:rFonts w:cs="Arial"/>
                <w:b/>
              </w:rPr>
            </w:pPr>
            <w:r w:rsidRPr="006160BA">
              <w:rPr>
                <w:rFonts w:cs="Arial"/>
                <w:bCs/>
                <w:i/>
                <w:iCs/>
                <w:sz w:val="18"/>
                <w:szCs w:val="18"/>
              </w:rPr>
              <w:t>Merilo se ocenjuje iz prijavnice, točka 2.2.</w:t>
            </w:r>
            <w:r w:rsidR="00845D19" w:rsidRPr="006160BA">
              <w:rPr>
                <w:rFonts w:cs="Arial"/>
                <w:bCs/>
                <w:i/>
                <w:iCs/>
                <w:sz w:val="18"/>
                <w:szCs w:val="18"/>
              </w:rPr>
              <w:t>9 in 2.2.10</w:t>
            </w:r>
            <w:r w:rsidRPr="006160BA">
              <w:rPr>
                <w:rFonts w:cs="Arial"/>
                <w:bCs/>
                <w:i/>
                <w:iCs/>
                <w:sz w:val="18"/>
                <w:szCs w:val="18"/>
              </w:rPr>
              <w:t>.</w:t>
            </w:r>
          </w:p>
        </w:tc>
      </w:tr>
      <w:tr w:rsidR="00FD3E4D" w:rsidRPr="006160BA" w14:paraId="55FDE63C" w14:textId="77777777" w:rsidTr="00FD3E4D">
        <w:trPr>
          <w:trHeight w:val="644"/>
        </w:trPr>
        <w:tc>
          <w:tcPr>
            <w:tcW w:w="8897" w:type="dxa"/>
            <w:gridSpan w:val="5"/>
            <w:shd w:val="clear" w:color="auto" w:fill="FFFFFF" w:themeFill="background1"/>
          </w:tcPr>
          <w:p w14:paraId="4D24EA5F" w14:textId="77777777" w:rsidR="00FD3E4D" w:rsidRPr="006160BA" w:rsidRDefault="00FD3E4D" w:rsidP="00FD3E4D">
            <w:pPr>
              <w:tabs>
                <w:tab w:val="left" w:pos="825"/>
              </w:tabs>
              <w:rPr>
                <w:rFonts w:cs="Arial"/>
                <w:b/>
              </w:rPr>
            </w:pPr>
            <w:r w:rsidRPr="006160BA">
              <w:rPr>
                <w:rFonts w:cs="Arial"/>
                <w:b/>
              </w:rPr>
              <w:t xml:space="preserve">Obrazložitev ocene: </w:t>
            </w:r>
          </w:p>
          <w:p w14:paraId="2187B378" w14:textId="77777777" w:rsidR="00FD3E4D" w:rsidRPr="006160BA" w:rsidRDefault="00FD3E4D" w:rsidP="00FD3E4D">
            <w:pPr>
              <w:outlineLvl w:val="0"/>
              <w:rPr>
                <w:rFonts w:eastAsia="Arial" w:cs="Arial"/>
                <w:sz w:val="18"/>
                <w:szCs w:val="22"/>
              </w:rPr>
            </w:pPr>
          </w:p>
          <w:p w14:paraId="0FEC632D" w14:textId="77777777" w:rsidR="00FD3E4D" w:rsidRPr="006160BA" w:rsidRDefault="00FD3E4D" w:rsidP="00FD3E4D">
            <w:pPr>
              <w:outlineLvl w:val="0"/>
              <w:rPr>
                <w:rFonts w:eastAsia="Arial" w:cs="Arial"/>
                <w:sz w:val="18"/>
                <w:szCs w:val="22"/>
              </w:rPr>
            </w:pPr>
          </w:p>
          <w:p w14:paraId="0BFFC492" w14:textId="77777777" w:rsidR="00FD3E4D" w:rsidRPr="006160BA" w:rsidRDefault="00FD3E4D" w:rsidP="00FD3E4D">
            <w:pPr>
              <w:outlineLvl w:val="0"/>
              <w:rPr>
                <w:rFonts w:eastAsia="Arial" w:cs="Arial"/>
                <w:sz w:val="18"/>
                <w:szCs w:val="22"/>
              </w:rPr>
            </w:pPr>
          </w:p>
          <w:p w14:paraId="4F8C574C" w14:textId="77777777" w:rsidR="00FD3E4D" w:rsidRPr="006160BA" w:rsidRDefault="00FD3E4D" w:rsidP="00FD3E4D">
            <w:pPr>
              <w:outlineLvl w:val="0"/>
              <w:rPr>
                <w:rFonts w:eastAsia="Arial" w:cs="Arial"/>
                <w:sz w:val="18"/>
                <w:szCs w:val="22"/>
              </w:rPr>
            </w:pPr>
          </w:p>
        </w:tc>
      </w:tr>
      <w:tr w:rsidR="00FD3E4D" w:rsidRPr="006160BA" w14:paraId="0FD25135" w14:textId="77777777" w:rsidTr="00417075">
        <w:trPr>
          <w:trHeight w:val="644"/>
        </w:trPr>
        <w:tc>
          <w:tcPr>
            <w:tcW w:w="842" w:type="dxa"/>
            <w:shd w:val="clear" w:color="auto" w:fill="DEEAF6" w:themeFill="accent5" w:themeFillTint="33"/>
          </w:tcPr>
          <w:p w14:paraId="594C0529" w14:textId="21771EFC" w:rsidR="00FD3E4D" w:rsidRPr="006160BA" w:rsidRDefault="00FD3E4D" w:rsidP="00FD3E4D">
            <w:pPr>
              <w:rPr>
                <w:rFonts w:cs="Arial"/>
                <w:b/>
              </w:rPr>
            </w:pPr>
            <w:r w:rsidRPr="006160BA">
              <w:rPr>
                <w:rFonts w:cs="Arial"/>
                <w:b/>
              </w:rPr>
              <w:t>4.</w:t>
            </w:r>
          </w:p>
        </w:tc>
        <w:tc>
          <w:tcPr>
            <w:tcW w:w="5758" w:type="dxa"/>
            <w:gridSpan w:val="2"/>
            <w:shd w:val="clear" w:color="auto" w:fill="DEEAF6" w:themeFill="accent5" w:themeFillTint="33"/>
          </w:tcPr>
          <w:p w14:paraId="546EDE1E" w14:textId="2956F7EE" w:rsidR="00FD3E4D" w:rsidRPr="006160BA" w:rsidRDefault="00FD3E4D" w:rsidP="00FD3E4D">
            <w:pPr>
              <w:rPr>
                <w:b/>
              </w:rPr>
            </w:pPr>
            <w:r w:rsidRPr="003275AF">
              <w:rPr>
                <w:b/>
              </w:rPr>
              <w:t>Vključevanje ključnih deležnikov</w:t>
            </w:r>
          </w:p>
        </w:tc>
        <w:tc>
          <w:tcPr>
            <w:tcW w:w="1071" w:type="dxa"/>
            <w:shd w:val="clear" w:color="auto" w:fill="DEEAF6" w:themeFill="accent5" w:themeFillTint="33"/>
          </w:tcPr>
          <w:p w14:paraId="3C4C1824" w14:textId="1E324C65" w:rsidR="00FD3E4D" w:rsidRPr="006160BA" w:rsidRDefault="00725276" w:rsidP="00FD3E4D">
            <w:pPr>
              <w:jc w:val="center"/>
              <w:rPr>
                <w:rFonts w:cs="Arial"/>
                <w:b/>
              </w:rPr>
            </w:pPr>
            <w:r w:rsidRPr="006160BA">
              <w:rPr>
                <w:rFonts w:cs="Arial"/>
                <w:b/>
              </w:rPr>
              <w:t>10</w:t>
            </w:r>
          </w:p>
        </w:tc>
        <w:tc>
          <w:tcPr>
            <w:tcW w:w="1226" w:type="dxa"/>
            <w:shd w:val="clear" w:color="auto" w:fill="DEEAF6" w:themeFill="accent5" w:themeFillTint="33"/>
          </w:tcPr>
          <w:p w14:paraId="4E46DE7D" w14:textId="77777777" w:rsidR="00FD3E4D" w:rsidRPr="006160BA" w:rsidRDefault="00FD3E4D" w:rsidP="00FD3E4D">
            <w:pPr>
              <w:ind w:left="95" w:hanging="95"/>
              <w:jc w:val="center"/>
              <w:rPr>
                <w:rFonts w:cs="Arial"/>
                <w:b/>
              </w:rPr>
            </w:pPr>
          </w:p>
        </w:tc>
      </w:tr>
      <w:tr w:rsidR="006160BA" w:rsidRPr="006160BA" w14:paraId="618D49F0" w14:textId="77777777" w:rsidTr="00725276">
        <w:trPr>
          <w:trHeight w:val="644"/>
        </w:trPr>
        <w:tc>
          <w:tcPr>
            <w:tcW w:w="8897" w:type="dxa"/>
            <w:gridSpan w:val="5"/>
            <w:shd w:val="clear" w:color="auto" w:fill="FFFFFF" w:themeFill="background1"/>
          </w:tcPr>
          <w:p w14:paraId="08A808D4" w14:textId="4142C6BD" w:rsidR="00725276" w:rsidRPr="006160BA" w:rsidRDefault="00725276" w:rsidP="00725276">
            <w:pPr>
              <w:spacing w:after="160"/>
              <w:rPr>
                <w:rFonts w:cs="Arial"/>
                <w:sz w:val="18"/>
                <w:szCs w:val="22"/>
              </w:rPr>
            </w:pPr>
            <w:r w:rsidRPr="006160BA">
              <w:rPr>
                <w:rFonts w:eastAsia="Arial" w:cs="Arial"/>
                <w:bCs/>
                <w:sz w:val="18"/>
                <w:szCs w:val="22"/>
              </w:rPr>
              <w:t>Pomanjkljivo</w:t>
            </w:r>
            <w:r w:rsidRPr="006160BA">
              <w:rPr>
                <w:rFonts w:cs="Arial"/>
                <w:sz w:val="18"/>
                <w:szCs w:val="22"/>
              </w:rPr>
              <w:t xml:space="preserve"> je opredeljeno, kako bodo </w:t>
            </w:r>
            <w:r w:rsidR="00991BEF" w:rsidRPr="006160BA">
              <w:rPr>
                <w:rFonts w:cs="Arial"/>
                <w:sz w:val="18"/>
                <w:szCs w:val="22"/>
              </w:rPr>
              <w:t>ključni deležniki</w:t>
            </w:r>
            <w:r w:rsidRPr="006160BA">
              <w:rPr>
                <w:rFonts w:cs="Arial"/>
                <w:sz w:val="18"/>
                <w:szCs w:val="22"/>
              </w:rPr>
              <w:t xml:space="preserve"> iz lokalnega okolja vključeni pri načrtovanju in izvajanju dejavnosti za učeče se na VIZ – 0 točk.</w:t>
            </w:r>
          </w:p>
          <w:p w14:paraId="31676404" w14:textId="095ED978" w:rsidR="00725276" w:rsidRPr="006160BA" w:rsidRDefault="00725276" w:rsidP="00725276">
            <w:pPr>
              <w:spacing w:after="160"/>
              <w:rPr>
                <w:rFonts w:cs="Arial"/>
                <w:sz w:val="18"/>
                <w:szCs w:val="22"/>
              </w:rPr>
            </w:pPr>
            <w:r w:rsidRPr="006160BA">
              <w:rPr>
                <w:rFonts w:eastAsia="Arial" w:cs="Arial"/>
                <w:bCs/>
                <w:sz w:val="18"/>
                <w:szCs w:val="22"/>
              </w:rPr>
              <w:t>Delno ustrezno</w:t>
            </w:r>
            <w:r w:rsidRPr="006160BA">
              <w:rPr>
                <w:rFonts w:cs="Arial"/>
                <w:sz w:val="18"/>
                <w:szCs w:val="22"/>
              </w:rPr>
              <w:t xml:space="preserve"> je opredeljeno, kako bodo </w:t>
            </w:r>
            <w:r w:rsidR="00991BEF" w:rsidRPr="006160BA">
              <w:rPr>
                <w:rFonts w:cs="Arial"/>
                <w:sz w:val="18"/>
                <w:szCs w:val="22"/>
              </w:rPr>
              <w:t xml:space="preserve">ključni deležniki </w:t>
            </w:r>
            <w:r w:rsidRPr="006160BA">
              <w:rPr>
                <w:rFonts w:cs="Arial"/>
                <w:sz w:val="18"/>
                <w:szCs w:val="22"/>
              </w:rPr>
              <w:t>iz lokalnega okolja vključeni pri načrtovanju in izvajanju dejavnosti za učeče se na VIZ – 5 točk.</w:t>
            </w:r>
          </w:p>
          <w:p w14:paraId="6674AD5D" w14:textId="57E7CC28" w:rsidR="00725276" w:rsidRPr="006160BA" w:rsidRDefault="00725276" w:rsidP="00725276">
            <w:pPr>
              <w:spacing w:after="160"/>
              <w:rPr>
                <w:rFonts w:cs="Arial"/>
                <w:sz w:val="18"/>
                <w:szCs w:val="22"/>
              </w:rPr>
            </w:pPr>
            <w:r w:rsidRPr="006160BA">
              <w:rPr>
                <w:rFonts w:cs="Arial"/>
                <w:sz w:val="18"/>
                <w:szCs w:val="22"/>
              </w:rPr>
              <w:t xml:space="preserve">Jasno je opredeljeno, kako bodo </w:t>
            </w:r>
            <w:r w:rsidR="00991BEF" w:rsidRPr="006160BA">
              <w:rPr>
                <w:rFonts w:cs="Arial"/>
                <w:sz w:val="18"/>
                <w:szCs w:val="22"/>
              </w:rPr>
              <w:t xml:space="preserve">ključni deležniki </w:t>
            </w:r>
            <w:r w:rsidRPr="006160BA">
              <w:rPr>
                <w:rFonts w:cs="Arial"/>
                <w:sz w:val="18"/>
                <w:szCs w:val="22"/>
              </w:rPr>
              <w:t>iz lokalnega okolja vključeni pri načrtovanju in izvajanju dejavnosti za učeče se na VIZ – 10 točk.</w:t>
            </w:r>
          </w:p>
          <w:p w14:paraId="460E85D6" w14:textId="1D9A228A" w:rsidR="00725276" w:rsidRPr="006160BA" w:rsidRDefault="00725276" w:rsidP="003275AF">
            <w:pPr>
              <w:ind w:left="95" w:hanging="95"/>
              <w:rPr>
                <w:rFonts w:cs="Arial"/>
                <w:b/>
              </w:rPr>
            </w:pPr>
            <w:r w:rsidRPr="006160BA">
              <w:rPr>
                <w:rFonts w:cs="Arial"/>
                <w:bCs/>
                <w:i/>
                <w:iCs/>
                <w:sz w:val="18"/>
                <w:szCs w:val="18"/>
              </w:rPr>
              <w:t>Merilo se ocenjuje iz prijavnice, točka 2.2.</w:t>
            </w:r>
            <w:r w:rsidR="00B965E4" w:rsidRPr="006160BA">
              <w:rPr>
                <w:rFonts w:cs="Arial"/>
                <w:bCs/>
                <w:i/>
                <w:iCs/>
                <w:sz w:val="18"/>
                <w:szCs w:val="18"/>
              </w:rPr>
              <w:t>11</w:t>
            </w:r>
            <w:r w:rsidRPr="006160BA">
              <w:rPr>
                <w:rFonts w:cs="Arial"/>
                <w:bCs/>
                <w:i/>
                <w:iCs/>
                <w:sz w:val="18"/>
                <w:szCs w:val="18"/>
              </w:rPr>
              <w:t>.</w:t>
            </w:r>
          </w:p>
        </w:tc>
      </w:tr>
      <w:tr w:rsidR="006160BA" w:rsidRPr="006160BA" w14:paraId="05FB25D5" w14:textId="77777777" w:rsidTr="00725276">
        <w:trPr>
          <w:trHeight w:val="644"/>
        </w:trPr>
        <w:tc>
          <w:tcPr>
            <w:tcW w:w="8897" w:type="dxa"/>
            <w:gridSpan w:val="5"/>
            <w:shd w:val="clear" w:color="auto" w:fill="FFFFFF" w:themeFill="background1"/>
          </w:tcPr>
          <w:p w14:paraId="074F4389" w14:textId="77777777" w:rsidR="00725276" w:rsidRPr="006160BA" w:rsidRDefault="00725276" w:rsidP="00725276">
            <w:pPr>
              <w:tabs>
                <w:tab w:val="left" w:pos="825"/>
              </w:tabs>
              <w:rPr>
                <w:rFonts w:cs="Arial"/>
                <w:b/>
              </w:rPr>
            </w:pPr>
            <w:r w:rsidRPr="006160BA">
              <w:rPr>
                <w:rFonts w:cs="Arial"/>
                <w:b/>
              </w:rPr>
              <w:t xml:space="preserve">Obrazložitev ocene: </w:t>
            </w:r>
          </w:p>
          <w:p w14:paraId="3680C54E" w14:textId="77777777" w:rsidR="00725276" w:rsidRPr="006160BA" w:rsidRDefault="00725276" w:rsidP="00725276">
            <w:pPr>
              <w:spacing w:after="160"/>
              <w:rPr>
                <w:rFonts w:eastAsia="Arial" w:cs="Arial"/>
                <w:bCs/>
                <w:sz w:val="18"/>
                <w:szCs w:val="22"/>
              </w:rPr>
            </w:pPr>
          </w:p>
          <w:p w14:paraId="1AB30257" w14:textId="77777777" w:rsidR="008A070A" w:rsidRPr="006160BA" w:rsidRDefault="008A070A" w:rsidP="00725276">
            <w:pPr>
              <w:spacing w:after="160"/>
              <w:rPr>
                <w:rFonts w:eastAsia="Arial" w:cs="Arial"/>
                <w:bCs/>
                <w:sz w:val="18"/>
                <w:szCs w:val="22"/>
              </w:rPr>
            </w:pPr>
          </w:p>
        </w:tc>
      </w:tr>
      <w:tr w:rsidR="006160BA" w:rsidRPr="006160BA" w14:paraId="32617BFB" w14:textId="77777777" w:rsidTr="00417075">
        <w:trPr>
          <w:trHeight w:val="644"/>
        </w:trPr>
        <w:tc>
          <w:tcPr>
            <w:tcW w:w="842" w:type="dxa"/>
            <w:shd w:val="clear" w:color="auto" w:fill="DEEAF6" w:themeFill="accent5" w:themeFillTint="33"/>
          </w:tcPr>
          <w:p w14:paraId="758E4625" w14:textId="6E7E81AD" w:rsidR="00FD3E4D" w:rsidRPr="006160BA" w:rsidRDefault="008A070A" w:rsidP="00FD3E4D">
            <w:pPr>
              <w:rPr>
                <w:rFonts w:cs="Arial"/>
                <w:b/>
              </w:rPr>
            </w:pPr>
            <w:r w:rsidRPr="006160BA">
              <w:rPr>
                <w:rFonts w:cs="Arial"/>
                <w:b/>
              </w:rPr>
              <w:t>5</w:t>
            </w:r>
            <w:r w:rsidR="00FD3E4D" w:rsidRPr="006160BA">
              <w:rPr>
                <w:rFonts w:cs="Arial"/>
                <w:b/>
              </w:rPr>
              <w:t>.</w:t>
            </w:r>
          </w:p>
        </w:tc>
        <w:tc>
          <w:tcPr>
            <w:tcW w:w="5758" w:type="dxa"/>
            <w:gridSpan w:val="2"/>
            <w:shd w:val="clear" w:color="auto" w:fill="DEEAF6" w:themeFill="accent5" w:themeFillTint="33"/>
          </w:tcPr>
          <w:p w14:paraId="0C1FBAB5" w14:textId="2B2D67F0" w:rsidR="00FD3E4D" w:rsidRPr="006160BA" w:rsidRDefault="00DA2F56" w:rsidP="00FD3E4D">
            <w:pPr>
              <w:rPr>
                <w:rFonts w:eastAsia="Arial" w:cs="Arial"/>
                <w:b/>
                <w:bCs/>
              </w:rPr>
            </w:pPr>
            <w:r w:rsidRPr="003275AF">
              <w:rPr>
                <w:b/>
                <w:bCs/>
              </w:rPr>
              <w:t>Neposreden prispevek k skladnemu regionalnemu razvoju</w:t>
            </w:r>
          </w:p>
          <w:p w14:paraId="6E26009C" w14:textId="3CAA175C" w:rsidR="00FD3E4D" w:rsidRPr="006160BA" w:rsidRDefault="00E13C32" w:rsidP="00FD3E4D">
            <w:pPr>
              <w:rPr>
                <w:rFonts w:cs="Arial"/>
                <w:b/>
                <w:iCs/>
              </w:rPr>
            </w:pPr>
            <w:r w:rsidRPr="006160BA">
              <w:rPr>
                <w:rFonts w:eastAsia="Arial" w:cs="Arial"/>
                <w:b/>
                <w:bCs/>
              </w:rPr>
              <w:t>oziroma</w:t>
            </w:r>
            <w:r w:rsidR="00B14524" w:rsidRPr="006160BA">
              <w:rPr>
                <w:rFonts w:eastAsia="Arial" w:cs="Arial"/>
                <w:b/>
                <w:bCs/>
              </w:rPr>
              <w:t xml:space="preserve"> k formalnemu in neformalnemu izobraževanju</w:t>
            </w:r>
          </w:p>
        </w:tc>
        <w:tc>
          <w:tcPr>
            <w:tcW w:w="1071" w:type="dxa"/>
            <w:shd w:val="clear" w:color="auto" w:fill="DEEAF6" w:themeFill="accent5" w:themeFillTint="33"/>
          </w:tcPr>
          <w:p w14:paraId="42F25496" w14:textId="07F92F5E" w:rsidR="00FD3E4D" w:rsidRPr="006160BA" w:rsidRDefault="00DA2F56" w:rsidP="00FD3E4D">
            <w:pPr>
              <w:jc w:val="center"/>
              <w:rPr>
                <w:rFonts w:cs="Arial"/>
                <w:b/>
              </w:rPr>
            </w:pPr>
            <w:r w:rsidRPr="006160BA">
              <w:rPr>
                <w:rFonts w:cs="Arial"/>
                <w:b/>
              </w:rPr>
              <w:t>10</w:t>
            </w:r>
          </w:p>
        </w:tc>
        <w:tc>
          <w:tcPr>
            <w:tcW w:w="1226" w:type="dxa"/>
            <w:shd w:val="clear" w:color="auto" w:fill="DEEAF6" w:themeFill="accent5" w:themeFillTint="33"/>
          </w:tcPr>
          <w:p w14:paraId="65A3D854" w14:textId="77777777" w:rsidR="00FD3E4D" w:rsidRPr="006160BA" w:rsidRDefault="00FD3E4D" w:rsidP="00FD3E4D">
            <w:pPr>
              <w:ind w:left="95" w:hanging="95"/>
              <w:jc w:val="center"/>
              <w:rPr>
                <w:rFonts w:cs="Arial"/>
                <w:b/>
              </w:rPr>
            </w:pPr>
          </w:p>
        </w:tc>
      </w:tr>
      <w:tr w:rsidR="006160BA" w:rsidRPr="006160BA" w14:paraId="406B2026" w14:textId="77777777" w:rsidTr="008246E4">
        <w:trPr>
          <w:trHeight w:val="644"/>
        </w:trPr>
        <w:tc>
          <w:tcPr>
            <w:tcW w:w="8897" w:type="dxa"/>
            <w:gridSpan w:val="5"/>
            <w:shd w:val="clear" w:color="auto" w:fill="FFFFFF" w:themeFill="background1"/>
          </w:tcPr>
          <w:p w14:paraId="6C1C52EC" w14:textId="77777777" w:rsidR="008246E4" w:rsidRPr="006160BA" w:rsidRDefault="008246E4" w:rsidP="008246E4">
            <w:pPr>
              <w:rPr>
                <w:rFonts w:cs="Arial"/>
                <w:sz w:val="18"/>
                <w:szCs w:val="18"/>
                <w:lang w:eastAsia="sl-SI"/>
              </w:rPr>
            </w:pPr>
            <w:r w:rsidRPr="006160BA">
              <w:rPr>
                <w:rStyle w:val="normaltextrun"/>
                <w:rFonts w:eastAsia="Arial"/>
                <w:sz w:val="18"/>
                <w:szCs w:val="18"/>
              </w:rPr>
              <w:t>Ni jasno</w:t>
            </w:r>
            <w:r w:rsidRPr="006160BA">
              <w:rPr>
                <w:rStyle w:val="normaltextrun"/>
                <w:rFonts w:eastAsia="Arial" w:cs="Arial"/>
                <w:sz w:val="18"/>
                <w:szCs w:val="18"/>
              </w:rPr>
              <w:t xml:space="preserve"> razvidno, kako bodo a</w:t>
            </w:r>
            <w:r w:rsidRPr="006160BA">
              <w:rPr>
                <w:rFonts w:eastAsia="Arial" w:cs="Arial"/>
                <w:sz w:val="18"/>
                <w:szCs w:val="18"/>
              </w:rPr>
              <w:t>ktivnosti in rezultati projekta prispevali</w:t>
            </w:r>
            <w:r w:rsidRPr="006160BA">
              <w:rPr>
                <w:rFonts w:cs="Arial"/>
                <w:sz w:val="18"/>
                <w:szCs w:val="18"/>
                <w:lang w:eastAsia="sl-SI"/>
              </w:rPr>
              <w:t xml:space="preserve"> k formalnemu in neformalnemu izobraževanju ter večji privlačnosti deficitarnih poklicev </w:t>
            </w:r>
            <w:r w:rsidRPr="006160BA">
              <w:rPr>
                <w:rFonts w:cs="Arial"/>
                <w:bCs/>
                <w:sz w:val="18"/>
                <w:szCs w:val="18"/>
              </w:rPr>
              <w:t>– 0 točk.</w:t>
            </w:r>
          </w:p>
          <w:p w14:paraId="15A61043" w14:textId="77777777" w:rsidR="008246E4" w:rsidRPr="006160BA" w:rsidRDefault="008246E4" w:rsidP="008246E4">
            <w:pPr>
              <w:rPr>
                <w:rFonts w:cs="Arial"/>
                <w:bCs/>
                <w:sz w:val="18"/>
                <w:szCs w:val="18"/>
              </w:rPr>
            </w:pPr>
          </w:p>
          <w:p w14:paraId="1ECA9CCE" w14:textId="77777777" w:rsidR="008246E4" w:rsidRPr="006160BA" w:rsidRDefault="008246E4" w:rsidP="008246E4">
            <w:pPr>
              <w:rPr>
                <w:rFonts w:cs="Arial"/>
                <w:sz w:val="18"/>
                <w:szCs w:val="18"/>
                <w:lang w:eastAsia="sl-SI"/>
              </w:rPr>
            </w:pPr>
            <w:r w:rsidRPr="006160BA">
              <w:rPr>
                <w:rStyle w:val="normaltextrun"/>
                <w:rFonts w:eastAsia="Arial" w:cs="Arial"/>
                <w:sz w:val="18"/>
                <w:szCs w:val="18"/>
              </w:rPr>
              <w:t>D</w:t>
            </w:r>
            <w:r w:rsidRPr="006160BA">
              <w:rPr>
                <w:rStyle w:val="normaltextrun"/>
                <w:rFonts w:eastAsia="Arial"/>
                <w:sz w:val="18"/>
                <w:szCs w:val="18"/>
              </w:rPr>
              <w:t>elno jasno je</w:t>
            </w:r>
            <w:r w:rsidRPr="006160BA">
              <w:rPr>
                <w:rStyle w:val="normaltextrun"/>
                <w:rFonts w:eastAsia="Arial" w:cs="Arial"/>
                <w:sz w:val="18"/>
                <w:szCs w:val="18"/>
              </w:rPr>
              <w:t xml:space="preserve"> razvidno, kako bodo a</w:t>
            </w:r>
            <w:r w:rsidRPr="006160BA">
              <w:rPr>
                <w:rFonts w:eastAsia="Arial" w:cs="Arial"/>
                <w:sz w:val="18"/>
                <w:szCs w:val="18"/>
              </w:rPr>
              <w:t>ktivnosti in rezultati projekta prispevali</w:t>
            </w:r>
            <w:r w:rsidRPr="006160BA">
              <w:rPr>
                <w:rFonts w:cs="Arial"/>
                <w:sz w:val="18"/>
                <w:szCs w:val="18"/>
                <w:lang w:eastAsia="sl-SI"/>
              </w:rPr>
              <w:t xml:space="preserve"> k formalnemu in neformalnemu izobraževanju ter večji privlačnosti deficitarnih poklicev </w:t>
            </w:r>
            <w:r w:rsidRPr="006160BA">
              <w:rPr>
                <w:rFonts w:cs="Arial"/>
                <w:bCs/>
                <w:sz w:val="18"/>
                <w:szCs w:val="18"/>
              </w:rPr>
              <w:t>– 5 točk.</w:t>
            </w:r>
          </w:p>
          <w:p w14:paraId="5DEE42BB" w14:textId="77777777" w:rsidR="008246E4" w:rsidRPr="006160BA" w:rsidRDefault="008246E4" w:rsidP="008246E4">
            <w:pPr>
              <w:outlineLvl w:val="0"/>
              <w:rPr>
                <w:rStyle w:val="normaltextrun"/>
                <w:rFonts w:eastAsia="Arial" w:cs="Arial"/>
                <w:sz w:val="18"/>
                <w:szCs w:val="18"/>
              </w:rPr>
            </w:pPr>
          </w:p>
          <w:p w14:paraId="1882ED1B" w14:textId="77777777" w:rsidR="008246E4" w:rsidRPr="006160BA" w:rsidRDefault="008246E4" w:rsidP="008246E4">
            <w:pPr>
              <w:outlineLvl w:val="0"/>
              <w:rPr>
                <w:rFonts w:cs="Arial"/>
                <w:sz w:val="18"/>
                <w:szCs w:val="18"/>
                <w:lang w:eastAsia="sl-SI"/>
              </w:rPr>
            </w:pPr>
            <w:r w:rsidRPr="006160BA">
              <w:rPr>
                <w:rStyle w:val="normaltextrun"/>
                <w:rFonts w:eastAsia="Arial" w:cs="Arial"/>
                <w:sz w:val="18"/>
                <w:szCs w:val="18"/>
              </w:rPr>
              <w:t>Jasno je razvidno, kako bodo a</w:t>
            </w:r>
            <w:r w:rsidRPr="006160BA">
              <w:rPr>
                <w:rFonts w:eastAsia="Arial" w:cs="Arial"/>
                <w:sz w:val="18"/>
                <w:szCs w:val="18"/>
              </w:rPr>
              <w:t>ktivnosti in rezultati projekta prispevali</w:t>
            </w:r>
            <w:r w:rsidRPr="006160BA">
              <w:rPr>
                <w:rFonts w:cs="Arial"/>
                <w:sz w:val="18"/>
                <w:szCs w:val="18"/>
                <w:lang w:eastAsia="sl-SI"/>
              </w:rPr>
              <w:t xml:space="preserve"> k formalnemu in neformalnemu izobraževanju ter večji privlačnosti deficitarnih poklicev </w:t>
            </w:r>
            <w:r w:rsidRPr="006160BA">
              <w:rPr>
                <w:rFonts w:cs="Arial"/>
                <w:bCs/>
                <w:sz w:val="18"/>
                <w:szCs w:val="18"/>
              </w:rPr>
              <w:t>– 10 točk</w:t>
            </w:r>
            <w:r w:rsidRPr="006160BA">
              <w:rPr>
                <w:rFonts w:cs="Arial"/>
                <w:sz w:val="18"/>
                <w:szCs w:val="18"/>
                <w:lang w:eastAsia="sl-SI"/>
              </w:rPr>
              <w:t>.</w:t>
            </w:r>
          </w:p>
          <w:p w14:paraId="71CEF13C" w14:textId="77777777" w:rsidR="008246E4" w:rsidRPr="006160BA" w:rsidRDefault="008246E4" w:rsidP="008246E4">
            <w:pPr>
              <w:outlineLvl w:val="0"/>
              <w:rPr>
                <w:rFonts w:cs="Arial"/>
                <w:b/>
              </w:rPr>
            </w:pPr>
          </w:p>
          <w:p w14:paraId="3CBEA077" w14:textId="2B096F21" w:rsidR="008246E4" w:rsidRPr="006160BA" w:rsidRDefault="008246E4" w:rsidP="003275AF">
            <w:pPr>
              <w:ind w:left="95" w:hanging="95"/>
              <w:rPr>
                <w:rFonts w:cs="Arial"/>
                <w:b/>
              </w:rPr>
            </w:pPr>
            <w:r w:rsidRPr="006160BA">
              <w:rPr>
                <w:rFonts w:cs="Arial"/>
                <w:bCs/>
                <w:i/>
                <w:iCs/>
                <w:sz w:val="18"/>
                <w:szCs w:val="18"/>
              </w:rPr>
              <w:t>Merilo se ocenjuje iz prijavnice, točka 2.1.7.</w:t>
            </w:r>
          </w:p>
        </w:tc>
      </w:tr>
      <w:tr w:rsidR="008246E4" w:rsidRPr="006160BA" w14:paraId="2E652DE6" w14:textId="77777777" w:rsidTr="008246E4">
        <w:trPr>
          <w:trHeight w:val="644"/>
        </w:trPr>
        <w:tc>
          <w:tcPr>
            <w:tcW w:w="8897" w:type="dxa"/>
            <w:gridSpan w:val="5"/>
            <w:shd w:val="clear" w:color="auto" w:fill="FFFFFF" w:themeFill="background1"/>
          </w:tcPr>
          <w:p w14:paraId="39011ADF" w14:textId="77777777" w:rsidR="00E13C32" w:rsidRPr="006160BA" w:rsidRDefault="00E13C32" w:rsidP="00E13C32">
            <w:pPr>
              <w:tabs>
                <w:tab w:val="left" w:pos="825"/>
              </w:tabs>
              <w:rPr>
                <w:rFonts w:cs="Arial"/>
                <w:b/>
              </w:rPr>
            </w:pPr>
            <w:r w:rsidRPr="006160BA">
              <w:rPr>
                <w:rFonts w:cs="Arial"/>
                <w:b/>
              </w:rPr>
              <w:t xml:space="preserve">Obrazložitev ocene: </w:t>
            </w:r>
          </w:p>
          <w:p w14:paraId="59463933" w14:textId="77777777" w:rsidR="008246E4" w:rsidRDefault="008246E4" w:rsidP="009E0F87">
            <w:pPr>
              <w:rPr>
                <w:rFonts w:eastAsia="Arial" w:cs="Arial"/>
                <w:b/>
                <w:bCs/>
              </w:rPr>
            </w:pPr>
          </w:p>
          <w:p w14:paraId="73A38CE1" w14:textId="77777777" w:rsidR="00207FF5" w:rsidRDefault="00207FF5" w:rsidP="009E0F87">
            <w:pPr>
              <w:rPr>
                <w:rFonts w:eastAsia="Arial" w:cs="Arial"/>
                <w:b/>
                <w:bCs/>
              </w:rPr>
            </w:pPr>
          </w:p>
          <w:p w14:paraId="64863F6C" w14:textId="77777777" w:rsidR="00207FF5" w:rsidRDefault="00207FF5" w:rsidP="009E0F87">
            <w:pPr>
              <w:rPr>
                <w:rFonts w:eastAsia="Arial" w:cs="Arial"/>
                <w:b/>
                <w:bCs/>
              </w:rPr>
            </w:pPr>
          </w:p>
          <w:p w14:paraId="552CAFE8" w14:textId="77777777" w:rsidR="00207FF5" w:rsidRPr="006160BA" w:rsidRDefault="00207FF5" w:rsidP="009E0F87">
            <w:pPr>
              <w:rPr>
                <w:rFonts w:eastAsia="Arial" w:cs="Arial"/>
                <w:b/>
                <w:bCs/>
              </w:rPr>
            </w:pPr>
          </w:p>
        </w:tc>
      </w:tr>
      <w:tr w:rsidR="006160BA" w:rsidRPr="006160BA" w14:paraId="58C1388C" w14:textId="77777777" w:rsidTr="00C83454">
        <w:trPr>
          <w:trHeight w:val="644"/>
        </w:trPr>
        <w:tc>
          <w:tcPr>
            <w:tcW w:w="842" w:type="dxa"/>
            <w:shd w:val="clear" w:color="auto" w:fill="DEEAF6" w:themeFill="accent5" w:themeFillTint="33"/>
          </w:tcPr>
          <w:p w14:paraId="2A9B289D" w14:textId="7D9AE011" w:rsidR="009E0F87" w:rsidRPr="006160BA" w:rsidRDefault="00DA2F56" w:rsidP="009E0F87">
            <w:pPr>
              <w:rPr>
                <w:rFonts w:cs="Arial"/>
                <w:b/>
              </w:rPr>
            </w:pPr>
            <w:r w:rsidRPr="006160BA">
              <w:rPr>
                <w:rFonts w:cs="Arial"/>
                <w:b/>
              </w:rPr>
              <w:t>6</w:t>
            </w:r>
            <w:r w:rsidR="00C83454" w:rsidRPr="006160BA">
              <w:rPr>
                <w:rFonts w:cs="Arial"/>
                <w:b/>
              </w:rPr>
              <w:t>.</w:t>
            </w:r>
          </w:p>
        </w:tc>
        <w:tc>
          <w:tcPr>
            <w:tcW w:w="5758" w:type="dxa"/>
            <w:gridSpan w:val="2"/>
            <w:shd w:val="clear" w:color="auto" w:fill="DEEAF6" w:themeFill="accent5" w:themeFillTint="33"/>
          </w:tcPr>
          <w:p w14:paraId="3BF3D2BC" w14:textId="77777777" w:rsidR="00C83454" w:rsidRPr="006160BA" w:rsidRDefault="00C83454" w:rsidP="00C83454">
            <w:pPr>
              <w:rPr>
                <w:rFonts w:eastAsia="Arial" w:cs="Arial"/>
                <w:b/>
                <w:bCs/>
              </w:rPr>
            </w:pPr>
            <w:r w:rsidRPr="006160BA">
              <w:rPr>
                <w:b/>
                <w:bCs/>
              </w:rPr>
              <w:t>Trajnost načrtovanih rezultatov</w:t>
            </w:r>
            <w:r w:rsidRPr="006160BA">
              <w:rPr>
                <w:rFonts w:eastAsia="Arial" w:cs="Arial"/>
                <w:b/>
                <w:bCs/>
              </w:rPr>
              <w:t xml:space="preserve"> </w:t>
            </w:r>
          </w:p>
          <w:p w14:paraId="1D71DD43" w14:textId="3992F1D9" w:rsidR="009E0F87" w:rsidRPr="006160BA" w:rsidRDefault="009E0F87" w:rsidP="009E0F87">
            <w:pPr>
              <w:rPr>
                <w:rFonts w:eastAsia="Arial" w:cs="Arial"/>
                <w:b/>
                <w:bCs/>
              </w:rPr>
            </w:pPr>
          </w:p>
        </w:tc>
        <w:tc>
          <w:tcPr>
            <w:tcW w:w="1071" w:type="dxa"/>
            <w:shd w:val="clear" w:color="auto" w:fill="DEEAF6" w:themeFill="accent5" w:themeFillTint="33"/>
          </w:tcPr>
          <w:p w14:paraId="34421F18" w14:textId="2D8DB04B" w:rsidR="009E0F87" w:rsidRPr="006160BA" w:rsidRDefault="009E0F87" w:rsidP="009E0F87">
            <w:pPr>
              <w:jc w:val="center"/>
              <w:rPr>
                <w:rFonts w:cs="Arial"/>
                <w:b/>
              </w:rPr>
            </w:pPr>
            <w:r w:rsidRPr="006160BA">
              <w:rPr>
                <w:rFonts w:cs="Arial"/>
                <w:b/>
              </w:rPr>
              <w:t>15</w:t>
            </w:r>
          </w:p>
        </w:tc>
        <w:tc>
          <w:tcPr>
            <w:tcW w:w="1226" w:type="dxa"/>
            <w:shd w:val="clear" w:color="auto" w:fill="DEEAF6" w:themeFill="accent5" w:themeFillTint="33"/>
          </w:tcPr>
          <w:p w14:paraId="67AFA7B2" w14:textId="77777777" w:rsidR="009E0F87" w:rsidRPr="006160BA" w:rsidRDefault="009E0F87" w:rsidP="009E0F87">
            <w:pPr>
              <w:ind w:left="95" w:hanging="95"/>
              <w:jc w:val="center"/>
              <w:rPr>
                <w:rFonts w:cs="Arial"/>
                <w:b/>
              </w:rPr>
            </w:pPr>
          </w:p>
        </w:tc>
      </w:tr>
      <w:tr w:rsidR="006160BA" w:rsidRPr="006160BA" w14:paraId="048D3C5E" w14:textId="77777777" w:rsidTr="00207FF5">
        <w:trPr>
          <w:trHeight w:val="416"/>
        </w:trPr>
        <w:tc>
          <w:tcPr>
            <w:tcW w:w="8897" w:type="dxa"/>
            <w:gridSpan w:val="5"/>
            <w:tcBorders>
              <w:top w:val="single" w:sz="4" w:space="0" w:color="auto"/>
              <w:left w:val="single" w:sz="4" w:space="0" w:color="auto"/>
              <w:right w:val="single" w:sz="4" w:space="0" w:color="auto"/>
            </w:tcBorders>
            <w:shd w:val="clear" w:color="auto" w:fill="auto"/>
          </w:tcPr>
          <w:p w14:paraId="07A32762" w14:textId="77777777" w:rsidR="009E0F87" w:rsidRPr="006160BA" w:rsidRDefault="009E0F87" w:rsidP="009E0F87">
            <w:pPr>
              <w:jc w:val="left"/>
              <w:rPr>
                <w:rFonts w:cs="Arial"/>
                <w:bCs/>
                <w:sz w:val="18"/>
                <w:szCs w:val="18"/>
              </w:rPr>
            </w:pPr>
            <w:r w:rsidRPr="006160BA">
              <w:rPr>
                <w:rFonts w:cs="Arial"/>
                <w:bCs/>
                <w:sz w:val="18"/>
                <w:szCs w:val="18"/>
              </w:rPr>
              <w:t>Iz načrta projekta ni razvidna trajnost načrtovanih rezultatov – 0 točk.</w:t>
            </w:r>
          </w:p>
          <w:p w14:paraId="329FA1C9" w14:textId="77777777" w:rsidR="00207FF5" w:rsidRDefault="00207FF5" w:rsidP="009E0F87">
            <w:pPr>
              <w:jc w:val="left"/>
              <w:rPr>
                <w:rFonts w:cs="Arial"/>
                <w:bCs/>
                <w:sz w:val="18"/>
                <w:szCs w:val="18"/>
              </w:rPr>
            </w:pPr>
          </w:p>
          <w:p w14:paraId="192A89E2" w14:textId="3E49DC92" w:rsidR="009E0F87" w:rsidRPr="006160BA" w:rsidRDefault="009E0F87" w:rsidP="009E0F87">
            <w:pPr>
              <w:jc w:val="left"/>
              <w:rPr>
                <w:rFonts w:cs="Arial"/>
                <w:bCs/>
                <w:sz w:val="18"/>
                <w:szCs w:val="18"/>
              </w:rPr>
            </w:pPr>
            <w:r w:rsidRPr="006160BA">
              <w:rPr>
                <w:rFonts w:cs="Arial"/>
                <w:bCs/>
                <w:sz w:val="18"/>
                <w:szCs w:val="18"/>
              </w:rPr>
              <w:t>Iz načrta projekta je deloma razvidna trajnost načrtovanih rezultatov – 7 točk.</w:t>
            </w:r>
          </w:p>
          <w:p w14:paraId="0F8D8FF9" w14:textId="77777777" w:rsidR="00207FF5" w:rsidRDefault="00207FF5" w:rsidP="009E0F87">
            <w:pPr>
              <w:outlineLvl w:val="0"/>
              <w:rPr>
                <w:rFonts w:cs="Arial"/>
                <w:bCs/>
                <w:sz w:val="18"/>
                <w:szCs w:val="18"/>
              </w:rPr>
            </w:pPr>
          </w:p>
          <w:p w14:paraId="0FF86E2F" w14:textId="310E6035" w:rsidR="009E0F87" w:rsidRPr="006160BA" w:rsidRDefault="009E0F87" w:rsidP="009E0F87">
            <w:pPr>
              <w:outlineLvl w:val="0"/>
              <w:rPr>
                <w:rFonts w:cs="Arial"/>
                <w:bCs/>
                <w:sz w:val="18"/>
                <w:szCs w:val="18"/>
              </w:rPr>
            </w:pPr>
            <w:r w:rsidRPr="006160BA">
              <w:rPr>
                <w:rFonts w:cs="Arial"/>
                <w:bCs/>
                <w:sz w:val="18"/>
                <w:szCs w:val="18"/>
              </w:rPr>
              <w:t>Iz načrta projekta je razvidna trajnost načrtovanih rezultatov – 15 točk.</w:t>
            </w:r>
          </w:p>
          <w:p w14:paraId="48A7B4B3" w14:textId="77777777" w:rsidR="009E0F87" w:rsidRPr="006160BA" w:rsidRDefault="009E0F87" w:rsidP="009E0F87">
            <w:pPr>
              <w:outlineLvl w:val="0"/>
              <w:rPr>
                <w:rFonts w:cs="Arial"/>
                <w:b/>
              </w:rPr>
            </w:pPr>
          </w:p>
          <w:p w14:paraId="64CC16A2" w14:textId="77777777" w:rsidR="009E0F87" w:rsidRPr="006160BA" w:rsidRDefault="009E0F87" w:rsidP="009E0F87">
            <w:pPr>
              <w:outlineLvl w:val="0"/>
              <w:rPr>
                <w:rFonts w:cs="Arial"/>
                <w:b/>
              </w:rPr>
            </w:pPr>
            <w:r w:rsidRPr="006160BA">
              <w:rPr>
                <w:rFonts w:cs="Arial"/>
                <w:bCs/>
                <w:i/>
                <w:iCs/>
                <w:sz w:val="18"/>
                <w:szCs w:val="18"/>
              </w:rPr>
              <w:t>Merilo se ocenjuje iz prijavnice, točka 2.2.12.</w:t>
            </w:r>
          </w:p>
        </w:tc>
      </w:tr>
      <w:tr w:rsidR="006160BA" w:rsidRPr="006160BA" w14:paraId="5ED82D5A" w14:textId="77777777" w:rsidTr="00417075">
        <w:trPr>
          <w:trHeight w:val="1184"/>
        </w:trPr>
        <w:tc>
          <w:tcPr>
            <w:tcW w:w="8897" w:type="dxa"/>
            <w:gridSpan w:val="5"/>
            <w:tcBorders>
              <w:top w:val="single" w:sz="4" w:space="0" w:color="auto"/>
              <w:left w:val="single" w:sz="4" w:space="0" w:color="auto"/>
              <w:right w:val="single" w:sz="4" w:space="0" w:color="auto"/>
            </w:tcBorders>
            <w:shd w:val="clear" w:color="auto" w:fill="auto"/>
          </w:tcPr>
          <w:p w14:paraId="39518AC3" w14:textId="77777777" w:rsidR="009E0F87" w:rsidRPr="006160BA" w:rsidRDefault="009E0F87" w:rsidP="009E0F87">
            <w:pPr>
              <w:tabs>
                <w:tab w:val="left" w:pos="825"/>
              </w:tabs>
              <w:rPr>
                <w:rFonts w:cs="Arial"/>
                <w:b/>
              </w:rPr>
            </w:pPr>
            <w:r w:rsidRPr="006160BA">
              <w:rPr>
                <w:rFonts w:cs="Arial"/>
                <w:b/>
              </w:rPr>
              <w:lastRenderedPageBreak/>
              <w:t xml:space="preserve">Obrazložitev ocene: </w:t>
            </w:r>
          </w:p>
          <w:p w14:paraId="08451F8E" w14:textId="77777777" w:rsidR="009E0F87" w:rsidRPr="006160BA" w:rsidRDefault="009E0F87" w:rsidP="009E0F87">
            <w:pPr>
              <w:rPr>
                <w:rFonts w:cs="Arial"/>
              </w:rPr>
            </w:pPr>
          </w:p>
        </w:tc>
      </w:tr>
      <w:tr w:rsidR="006160BA" w:rsidRPr="006160BA" w14:paraId="69DFC4AC" w14:textId="77777777" w:rsidTr="00417075">
        <w:trPr>
          <w:trHeight w:val="644"/>
        </w:trPr>
        <w:tc>
          <w:tcPr>
            <w:tcW w:w="842" w:type="dxa"/>
            <w:shd w:val="clear" w:color="auto" w:fill="DEEAF6" w:themeFill="accent5" w:themeFillTint="33"/>
          </w:tcPr>
          <w:p w14:paraId="69A9E051" w14:textId="46CE98B4" w:rsidR="009E0F87" w:rsidRPr="006160BA" w:rsidRDefault="00AB6E0F" w:rsidP="009E0F87">
            <w:pPr>
              <w:rPr>
                <w:rFonts w:cs="Arial"/>
                <w:b/>
              </w:rPr>
            </w:pPr>
            <w:r w:rsidRPr="006160BA">
              <w:rPr>
                <w:rFonts w:cs="Arial"/>
                <w:b/>
              </w:rPr>
              <w:t>7</w:t>
            </w:r>
            <w:r w:rsidR="009E0F87" w:rsidRPr="006160BA">
              <w:rPr>
                <w:rFonts w:cs="Arial"/>
                <w:b/>
              </w:rPr>
              <w:t>.</w:t>
            </w:r>
          </w:p>
        </w:tc>
        <w:tc>
          <w:tcPr>
            <w:tcW w:w="5758" w:type="dxa"/>
            <w:gridSpan w:val="2"/>
            <w:shd w:val="clear" w:color="auto" w:fill="DEEAF6" w:themeFill="accent5" w:themeFillTint="33"/>
          </w:tcPr>
          <w:p w14:paraId="350F717F" w14:textId="7B5DC7A8" w:rsidR="009E0F87" w:rsidRPr="006160BA" w:rsidRDefault="009E0F87" w:rsidP="009E0F87">
            <w:pPr>
              <w:rPr>
                <w:rFonts w:eastAsia="Arial" w:cs="Arial"/>
                <w:b/>
                <w:bCs/>
              </w:rPr>
            </w:pPr>
            <w:bookmarkStart w:id="18" w:name="_Toc111805955"/>
            <w:bookmarkStart w:id="19" w:name="_Toc114117993"/>
            <w:bookmarkStart w:id="20" w:name="_Toc167953717"/>
            <w:r w:rsidRPr="006160BA">
              <w:rPr>
                <w:rFonts w:eastAsia="Arial" w:cs="Arial"/>
                <w:b/>
                <w:bCs/>
              </w:rPr>
              <w:t>Organizacijska struktura vodenja projekta</w:t>
            </w:r>
            <w:bookmarkEnd w:id="18"/>
            <w:bookmarkEnd w:id="19"/>
            <w:bookmarkEnd w:id="20"/>
          </w:p>
        </w:tc>
        <w:tc>
          <w:tcPr>
            <w:tcW w:w="1071" w:type="dxa"/>
            <w:shd w:val="clear" w:color="auto" w:fill="DEEAF6" w:themeFill="accent5" w:themeFillTint="33"/>
          </w:tcPr>
          <w:p w14:paraId="2C81E875" w14:textId="57C1772F" w:rsidR="009E0F87" w:rsidRPr="006160BA" w:rsidRDefault="009E0F87" w:rsidP="009E0F87">
            <w:pPr>
              <w:jc w:val="center"/>
              <w:rPr>
                <w:rFonts w:cs="Arial"/>
                <w:b/>
              </w:rPr>
            </w:pPr>
            <w:r w:rsidRPr="006160BA">
              <w:rPr>
                <w:rFonts w:cs="Arial"/>
                <w:b/>
              </w:rPr>
              <w:t>35</w:t>
            </w:r>
          </w:p>
        </w:tc>
        <w:tc>
          <w:tcPr>
            <w:tcW w:w="1226" w:type="dxa"/>
            <w:shd w:val="clear" w:color="auto" w:fill="DEEAF6" w:themeFill="accent5" w:themeFillTint="33"/>
          </w:tcPr>
          <w:p w14:paraId="0EBFA9BF" w14:textId="77777777" w:rsidR="009E0F87" w:rsidRPr="006160BA" w:rsidRDefault="009E0F87" w:rsidP="009E0F87">
            <w:pPr>
              <w:ind w:left="95" w:hanging="95"/>
              <w:jc w:val="center"/>
              <w:rPr>
                <w:rFonts w:cs="Arial"/>
                <w:b/>
              </w:rPr>
            </w:pPr>
          </w:p>
        </w:tc>
      </w:tr>
      <w:tr w:rsidR="006160BA" w:rsidRPr="006160BA" w14:paraId="20BCE73E" w14:textId="77777777" w:rsidTr="00417075">
        <w:trPr>
          <w:trHeight w:val="644"/>
        </w:trPr>
        <w:tc>
          <w:tcPr>
            <w:tcW w:w="842" w:type="dxa"/>
            <w:shd w:val="clear" w:color="auto" w:fill="EDEDED" w:themeFill="accent3" w:themeFillTint="33"/>
          </w:tcPr>
          <w:p w14:paraId="4888F4D8" w14:textId="77777777" w:rsidR="009E0F87" w:rsidRPr="006160BA" w:rsidRDefault="009E0F87" w:rsidP="009E0F87">
            <w:pPr>
              <w:rPr>
                <w:rFonts w:cs="Arial"/>
                <w:b/>
              </w:rPr>
            </w:pPr>
            <w:r w:rsidRPr="006160BA">
              <w:rPr>
                <w:rFonts w:cs="Arial"/>
                <w:b/>
              </w:rPr>
              <w:t>a.</w:t>
            </w:r>
          </w:p>
        </w:tc>
        <w:tc>
          <w:tcPr>
            <w:tcW w:w="5758" w:type="dxa"/>
            <w:gridSpan w:val="2"/>
            <w:shd w:val="clear" w:color="auto" w:fill="EDEDED" w:themeFill="accent3" w:themeFillTint="33"/>
          </w:tcPr>
          <w:p w14:paraId="4925CDB2" w14:textId="77777777" w:rsidR="009E0F87" w:rsidRPr="006160BA" w:rsidRDefault="009E0F87" w:rsidP="009E0F87">
            <w:pPr>
              <w:rPr>
                <w:rFonts w:eastAsia="Arial" w:cs="Arial"/>
                <w:b/>
                <w:bCs/>
                <w:iCs/>
              </w:rPr>
            </w:pPr>
            <w:r w:rsidRPr="006160BA">
              <w:rPr>
                <w:rFonts w:eastAsia="Arial" w:cs="Arial"/>
                <w:b/>
                <w:bCs/>
                <w:iCs/>
              </w:rPr>
              <w:t>Organizacijska struktura vodenja projekta</w:t>
            </w:r>
          </w:p>
          <w:p w14:paraId="4A510D97" w14:textId="77777777" w:rsidR="009E0F87" w:rsidRPr="006160BA" w:rsidRDefault="009E0F87" w:rsidP="009E0F87">
            <w:pPr>
              <w:rPr>
                <w:rFonts w:eastAsia="Arial" w:cs="Arial"/>
                <w:b/>
                <w:bCs/>
              </w:rPr>
            </w:pPr>
          </w:p>
        </w:tc>
        <w:tc>
          <w:tcPr>
            <w:tcW w:w="1071" w:type="dxa"/>
            <w:shd w:val="clear" w:color="auto" w:fill="EDEDED" w:themeFill="accent3" w:themeFillTint="33"/>
          </w:tcPr>
          <w:p w14:paraId="22833139" w14:textId="77777777" w:rsidR="009E0F87" w:rsidRPr="006160BA" w:rsidRDefault="009E0F87" w:rsidP="009E0F87">
            <w:pPr>
              <w:jc w:val="center"/>
              <w:rPr>
                <w:rFonts w:cs="Arial"/>
                <w:b/>
              </w:rPr>
            </w:pPr>
            <w:r w:rsidRPr="006160BA">
              <w:rPr>
                <w:rFonts w:cs="Arial"/>
                <w:b/>
              </w:rPr>
              <w:t>20</w:t>
            </w:r>
          </w:p>
        </w:tc>
        <w:tc>
          <w:tcPr>
            <w:tcW w:w="1226" w:type="dxa"/>
            <w:shd w:val="clear" w:color="auto" w:fill="EDEDED" w:themeFill="accent3" w:themeFillTint="33"/>
          </w:tcPr>
          <w:p w14:paraId="1E04299B" w14:textId="77777777" w:rsidR="009E0F87" w:rsidRPr="006160BA" w:rsidRDefault="009E0F87" w:rsidP="009E0F87">
            <w:pPr>
              <w:ind w:left="95" w:hanging="95"/>
              <w:jc w:val="center"/>
              <w:rPr>
                <w:rFonts w:cs="Arial"/>
                <w:b/>
              </w:rPr>
            </w:pPr>
          </w:p>
        </w:tc>
      </w:tr>
      <w:tr w:rsidR="006160BA" w:rsidRPr="006160BA" w14:paraId="5EDD6588"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09FFF764" w14:textId="77777777" w:rsidR="009E0F87" w:rsidRPr="006160BA" w:rsidRDefault="009E0F87" w:rsidP="009E0F87">
            <w:pPr>
              <w:rPr>
                <w:rFonts w:eastAsia="Arial" w:cs="Arial"/>
                <w:sz w:val="18"/>
                <w:szCs w:val="22"/>
              </w:rPr>
            </w:pPr>
            <w:r w:rsidRPr="006160BA">
              <w:rPr>
                <w:rFonts w:eastAsia="Arial" w:cs="Arial"/>
                <w:sz w:val="18"/>
                <w:szCs w:val="22"/>
              </w:rPr>
              <w:t xml:space="preserve">Način in organizacija vodenja projekta ter vloge konzorcijskih partnerjev so pomanjkljivo opredeljeni – 0 točk. </w:t>
            </w:r>
          </w:p>
          <w:p w14:paraId="17B9FCF2" w14:textId="77777777" w:rsidR="00207FF5" w:rsidRDefault="00207FF5" w:rsidP="009E0F87">
            <w:pPr>
              <w:rPr>
                <w:rFonts w:eastAsia="Arial" w:cs="Arial"/>
                <w:sz w:val="18"/>
                <w:szCs w:val="22"/>
              </w:rPr>
            </w:pPr>
          </w:p>
          <w:p w14:paraId="2A96E8E2" w14:textId="47A172B2" w:rsidR="009E0F87" w:rsidRPr="006160BA" w:rsidRDefault="009E0F87" w:rsidP="009E0F87">
            <w:pPr>
              <w:rPr>
                <w:rFonts w:eastAsia="Arial" w:cs="Arial"/>
                <w:sz w:val="18"/>
                <w:szCs w:val="22"/>
              </w:rPr>
            </w:pPr>
            <w:r w:rsidRPr="006160BA">
              <w:rPr>
                <w:rFonts w:eastAsia="Arial" w:cs="Arial"/>
                <w:sz w:val="18"/>
                <w:szCs w:val="22"/>
              </w:rPr>
              <w:t xml:space="preserve">Način in organizacija vodenja projekta ter vloge konzorcijskih partnerjev so delno ustrezno opredeljeni – 10 točk. </w:t>
            </w:r>
          </w:p>
          <w:p w14:paraId="34494903" w14:textId="77777777" w:rsidR="00207FF5" w:rsidRDefault="00207FF5" w:rsidP="009E0F87">
            <w:pPr>
              <w:rPr>
                <w:rFonts w:eastAsia="Arial" w:cs="Arial"/>
                <w:sz w:val="18"/>
                <w:szCs w:val="22"/>
              </w:rPr>
            </w:pPr>
          </w:p>
          <w:p w14:paraId="59A20E8B" w14:textId="55298111" w:rsidR="009E0F87" w:rsidRPr="006160BA" w:rsidRDefault="009E0F87" w:rsidP="009E0F87">
            <w:pPr>
              <w:rPr>
                <w:rFonts w:eastAsia="Arial" w:cs="Arial"/>
                <w:sz w:val="18"/>
                <w:szCs w:val="22"/>
              </w:rPr>
            </w:pPr>
            <w:r w:rsidRPr="006160BA">
              <w:rPr>
                <w:rFonts w:eastAsia="Arial" w:cs="Arial"/>
                <w:sz w:val="18"/>
                <w:szCs w:val="22"/>
              </w:rPr>
              <w:t xml:space="preserve">Način in organizacija vodenja projekta ter vloge konzorcijskih partnerjev so ustrezno opredeljeni – 20 točk. </w:t>
            </w:r>
          </w:p>
          <w:p w14:paraId="3914D81E" w14:textId="77777777" w:rsidR="009E0F87" w:rsidRPr="006160BA" w:rsidRDefault="009E0F87" w:rsidP="009E0F87">
            <w:pPr>
              <w:outlineLvl w:val="0"/>
              <w:rPr>
                <w:rFonts w:cs="Arial"/>
                <w:b/>
              </w:rPr>
            </w:pPr>
          </w:p>
          <w:p w14:paraId="6FB3C6C5" w14:textId="77777777" w:rsidR="009E0F87" w:rsidRPr="006160BA" w:rsidRDefault="009E0F87" w:rsidP="009E0F87">
            <w:pPr>
              <w:outlineLvl w:val="0"/>
              <w:rPr>
                <w:rFonts w:cs="Arial"/>
                <w:b/>
              </w:rPr>
            </w:pPr>
            <w:r w:rsidRPr="006160BA">
              <w:rPr>
                <w:rFonts w:cs="Arial"/>
                <w:bCs/>
                <w:i/>
                <w:iCs/>
                <w:sz w:val="18"/>
                <w:szCs w:val="18"/>
              </w:rPr>
              <w:t>Merilo se ocenjuje iz prijavnice, točka 3.1.</w:t>
            </w:r>
          </w:p>
        </w:tc>
      </w:tr>
      <w:tr w:rsidR="006160BA" w:rsidRPr="006160BA" w14:paraId="55F449D0" w14:textId="77777777" w:rsidTr="00417075">
        <w:trPr>
          <w:trHeight w:val="1107"/>
        </w:trPr>
        <w:tc>
          <w:tcPr>
            <w:tcW w:w="8897" w:type="dxa"/>
            <w:gridSpan w:val="5"/>
            <w:tcBorders>
              <w:top w:val="single" w:sz="4" w:space="0" w:color="auto"/>
              <w:left w:val="single" w:sz="4" w:space="0" w:color="auto"/>
              <w:right w:val="single" w:sz="4" w:space="0" w:color="auto"/>
            </w:tcBorders>
            <w:shd w:val="clear" w:color="auto" w:fill="auto"/>
          </w:tcPr>
          <w:p w14:paraId="6E8CF6E2" w14:textId="77777777" w:rsidR="009E0F87" w:rsidRPr="006160BA" w:rsidRDefault="009E0F87" w:rsidP="009E0F87">
            <w:pPr>
              <w:tabs>
                <w:tab w:val="left" w:pos="825"/>
              </w:tabs>
              <w:rPr>
                <w:rFonts w:cs="Arial"/>
                <w:b/>
              </w:rPr>
            </w:pPr>
            <w:r w:rsidRPr="006160BA">
              <w:rPr>
                <w:rFonts w:cs="Arial"/>
                <w:b/>
              </w:rPr>
              <w:t xml:space="preserve">Obrazložitev ocene: </w:t>
            </w:r>
          </w:p>
          <w:p w14:paraId="30E82C32" w14:textId="77777777" w:rsidR="009E0F87" w:rsidRPr="006160BA" w:rsidRDefault="009E0F87" w:rsidP="009E0F87">
            <w:pPr>
              <w:rPr>
                <w:rFonts w:cs="Arial"/>
              </w:rPr>
            </w:pPr>
          </w:p>
        </w:tc>
      </w:tr>
      <w:tr w:rsidR="006160BA" w:rsidRPr="006160BA" w14:paraId="4198EABB" w14:textId="77777777" w:rsidTr="00417075">
        <w:trPr>
          <w:trHeight w:val="644"/>
        </w:trPr>
        <w:tc>
          <w:tcPr>
            <w:tcW w:w="842" w:type="dxa"/>
            <w:shd w:val="clear" w:color="auto" w:fill="EDEDED" w:themeFill="accent3" w:themeFillTint="33"/>
          </w:tcPr>
          <w:p w14:paraId="17C08DA0" w14:textId="77777777" w:rsidR="009E0F87" w:rsidRPr="006160BA" w:rsidRDefault="009E0F87" w:rsidP="009E0F87">
            <w:pPr>
              <w:rPr>
                <w:rFonts w:cs="Arial"/>
                <w:b/>
              </w:rPr>
            </w:pPr>
            <w:r w:rsidRPr="006160BA">
              <w:rPr>
                <w:rFonts w:cs="Arial"/>
                <w:b/>
              </w:rPr>
              <w:t>b.</w:t>
            </w:r>
          </w:p>
        </w:tc>
        <w:tc>
          <w:tcPr>
            <w:tcW w:w="5758" w:type="dxa"/>
            <w:gridSpan w:val="2"/>
            <w:shd w:val="clear" w:color="auto" w:fill="EDEDED" w:themeFill="accent3" w:themeFillTint="33"/>
          </w:tcPr>
          <w:p w14:paraId="5105FD87" w14:textId="77777777" w:rsidR="009E0F87" w:rsidRPr="006160BA" w:rsidRDefault="009E0F87" w:rsidP="009E0F87">
            <w:pPr>
              <w:jc w:val="left"/>
              <w:rPr>
                <w:rFonts w:eastAsia="Arial" w:cs="Arial"/>
                <w:b/>
                <w:bCs/>
              </w:rPr>
            </w:pPr>
            <w:r w:rsidRPr="006160BA">
              <w:rPr>
                <w:rFonts w:eastAsia="Arial" w:cs="Arial"/>
                <w:b/>
                <w:bCs/>
              </w:rPr>
              <w:t>Spremljanje aktivnosti</w:t>
            </w:r>
          </w:p>
        </w:tc>
        <w:tc>
          <w:tcPr>
            <w:tcW w:w="1071" w:type="dxa"/>
            <w:shd w:val="clear" w:color="auto" w:fill="EDEDED" w:themeFill="accent3" w:themeFillTint="33"/>
          </w:tcPr>
          <w:p w14:paraId="6DDC0C0A" w14:textId="77777777" w:rsidR="009E0F87" w:rsidRPr="006160BA" w:rsidRDefault="009E0F87" w:rsidP="009E0F87">
            <w:pPr>
              <w:jc w:val="center"/>
              <w:rPr>
                <w:rFonts w:cs="Arial"/>
                <w:b/>
              </w:rPr>
            </w:pPr>
            <w:r w:rsidRPr="006160BA">
              <w:rPr>
                <w:rFonts w:cs="Arial"/>
                <w:b/>
              </w:rPr>
              <w:t>15</w:t>
            </w:r>
          </w:p>
        </w:tc>
        <w:tc>
          <w:tcPr>
            <w:tcW w:w="1226" w:type="dxa"/>
            <w:shd w:val="clear" w:color="auto" w:fill="EDEDED" w:themeFill="accent3" w:themeFillTint="33"/>
          </w:tcPr>
          <w:p w14:paraId="2DC6E055" w14:textId="77777777" w:rsidR="009E0F87" w:rsidRPr="006160BA" w:rsidRDefault="009E0F87" w:rsidP="009E0F87">
            <w:pPr>
              <w:ind w:left="95" w:hanging="95"/>
              <w:jc w:val="center"/>
              <w:rPr>
                <w:rFonts w:cs="Arial"/>
                <w:b/>
              </w:rPr>
            </w:pPr>
          </w:p>
        </w:tc>
      </w:tr>
      <w:tr w:rsidR="006160BA" w:rsidRPr="006160BA" w14:paraId="13518E7E" w14:textId="77777777" w:rsidTr="00417075">
        <w:trPr>
          <w:trHeight w:val="1465"/>
        </w:trPr>
        <w:tc>
          <w:tcPr>
            <w:tcW w:w="8897" w:type="dxa"/>
            <w:gridSpan w:val="5"/>
            <w:tcBorders>
              <w:top w:val="single" w:sz="4" w:space="0" w:color="auto"/>
              <w:left w:val="single" w:sz="4" w:space="0" w:color="auto"/>
              <w:right w:val="single" w:sz="4" w:space="0" w:color="auto"/>
            </w:tcBorders>
            <w:shd w:val="clear" w:color="auto" w:fill="auto"/>
          </w:tcPr>
          <w:p w14:paraId="2271D736" w14:textId="77777777" w:rsidR="009E0F87" w:rsidRPr="006160BA" w:rsidRDefault="009E0F87" w:rsidP="009E0F87">
            <w:pPr>
              <w:rPr>
                <w:rFonts w:eastAsia="Arial" w:cs="Arial"/>
                <w:sz w:val="18"/>
                <w:szCs w:val="22"/>
              </w:rPr>
            </w:pPr>
            <w:r w:rsidRPr="006160BA">
              <w:rPr>
                <w:rFonts w:eastAsia="Arial" w:cs="Arial"/>
                <w:sz w:val="18"/>
                <w:szCs w:val="22"/>
              </w:rPr>
              <w:t>Pomanjkljivo so opredeljeni vsi postopki spremljanja dejavnosti (sprotno ugotavljanje uspešnosti predvidenih aktivnosti, doseganje ciljev in vmesnih rezultatov ter usmeritve za sprotno nadgradnjo razvojnih dejavnosti projekta) – 0 točk.</w:t>
            </w:r>
          </w:p>
          <w:p w14:paraId="0459ECD7" w14:textId="77777777" w:rsidR="009E0F87" w:rsidRPr="006160BA" w:rsidRDefault="009E0F87" w:rsidP="009E0F87">
            <w:pPr>
              <w:rPr>
                <w:rFonts w:eastAsia="Arial" w:cs="Arial"/>
                <w:sz w:val="18"/>
                <w:szCs w:val="22"/>
              </w:rPr>
            </w:pPr>
          </w:p>
          <w:p w14:paraId="08DFACC1" w14:textId="77777777" w:rsidR="009E0F87" w:rsidRPr="006160BA" w:rsidRDefault="009E0F87" w:rsidP="009E0F87">
            <w:pPr>
              <w:rPr>
                <w:rFonts w:eastAsia="Arial" w:cs="Arial"/>
                <w:sz w:val="18"/>
                <w:szCs w:val="22"/>
              </w:rPr>
            </w:pPr>
            <w:r w:rsidRPr="006160BA">
              <w:rPr>
                <w:rFonts w:eastAsia="Arial" w:cs="Arial"/>
                <w:sz w:val="18"/>
                <w:szCs w:val="22"/>
              </w:rPr>
              <w:t>Delno ustrezno so opredeljeni vsi postopki spremljanja dejavnosti (sprotno ugotavljanje uspešnosti predvidenih aktivnosti, doseganje ciljev in vmesnih rezultatov ter usmeritve za sprotno nadgradnjo razvojnih dejavnosti projekta) – 7 točk.</w:t>
            </w:r>
          </w:p>
          <w:p w14:paraId="07F327E2" w14:textId="77777777" w:rsidR="009E0F87" w:rsidRPr="006160BA" w:rsidRDefault="009E0F87" w:rsidP="009E0F87">
            <w:pPr>
              <w:rPr>
                <w:rFonts w:eastAsia="Arial" w:cs="Arial"/>
                <w:sz w:val="18"/>
                <w:szCs w:val="22"/>
              </w:rPr>
            </w:pPr>
          </w:p>
          <w:p w14:paraId="164DAC52" w14:textId="77777777" w:rsidR="009E0F87" w:rsidRPr="006160BA" w:rsidRDefault="009E0F87" w:rsidP="009E0F87">
            <w:pPr>
              <w:rPr>
                <w:rFonts w:eastAsia="Arial" w:cs="Arial"/>
                <w:sz w:val="18"/>
                <w:szCs w:val="22"/>
              </w:rPr>
            </w:pPr>
            <w:r w:rsidRPr="006160BA">
              <w:rPr>
                <w:rFonts w:eastAsia="Arial" w:cs="Arial"/>
                <w:sz w:val="18"/>
                <w:szCs w:val="22"/>
              </w:rPr>
              <w:t>Natančno so opredeljeni vsi postopki spremljanja dejavnosti (sprotno ugotavljanje uspešnosti predvidenih aktivnosti, doseganje ciljev in vmesnih rezultatov ter usmeritve za sprotno nadgradnjo razvojnih dejavnosti projekta) – 15 točk.</w:t>
            </w:r>
          </w:p>
          <w:p w14:paraId="3CD88780" w14:textId="77777777" w:rsidR="009E0F87" w:rsidRPr="006160BA" w:rsidRDefault="009E0F87" w:rsidP="009E0F87">
            <w:pPr>
              <w:outlineLvl w:val="0"/>
              <w:rPr>
                <w:rFonts w:cs="Arial"/>
                <w:b/>
              </w:rPr>
            </w:pPr>
          </w:p>
          <w:p w14:paraId="59D31ECD" w14:textId="77777777" w:rsidR="009E0F87" w:rsidRPr="006160BA" w:rsidRDefault="009E0F87" w:rsidP="009E0F87">
            <w:pPr>
              <w:outlineLvl w:val="0"/>
              <w:rPr>
                <w:rFonts w:cs="Arial"/>
                <w:b/>
              </w:rPr>
            </w:pPr>
            <w:r w:rsidRPr="006160BA">
              <w:rPr>
                <w:rFonts w:cs="Arial"/>
                <w:bCs/>
                <w:i/>
                <w:iCs/>
                <w:sz w:val="18"/>
                <w:szCs w:val="18"/>
              </w:rPr>
              <w:t>Merilo se ocenjuje iz prijavnice, točka 3.2.</w:t>
            </w:r>
          </w:p>
        </w:tc>
      </w:tr>
      <w:tr w:rsidR="006160BA" w:rsidRPr="006160BA" w14:paraId="16EFD12F" w14:textId="77777777" w:rsidTr="00417075">
        <w:trPr>
          <w:trHeight w:val="1143"/>
        </w:trPr>
        <w:tc>
          <w:tcPr>
            <w:tcW w:w="8897" w:type="dxa"/>
            <w:gridSpan w:val="5"/>
            <w:tcBorders>
              <w:top w:val="single" w:sz="4" w:space="0" w:color="auto"/>
              <w:left w:val="single" w:sz="4" w:space="0" w:color="auto"/>
              <w:right w:val="single" w:sz="4" w:space="0" w:color="auto"/>
            </w:tcBorders>
            <w:shd w:val="clear" w:color="auto" w:fill="auto"/>
          </w:tcPr>
          <w:p w14:paraId="3AD44074" w14:textId="77777777" w:rsidR="009E0F87" w:rsidRPr="006160BA" w:rsidRDefault="009E0F87" w:rsidP="009E0F87">
            <w:pPr>
              <w:tabs>
                <w:tab w:val="left" w:pos="825"/>
              </w:tabs>
              <w:rPr>
                <w:rFonts w:cs="Arial"/>
                <w:b/>
              </w:rPr>
            </w:pPr>
            <w:r w:rsidRPr="006160BA">
              <w:rPr>
                <w:rFonts w:cs="Arial"/>
                <w:b/>
              </w:rPr>
              <w:t xml:space="preserve">Obrazložitev ocene: </w:t>
            </w:r>
          </w:p>
          <w:p w14:paraId="7BB98352" w14:textId="77777777" w:rsidR="009E0F87" w:rsidRPr="006160BA" w:rsidRDefault="009E0F87" w:rsidP="009E0F87">
            <w:pPr>
              <w:rPr>
                <w:rFonts w:cs="Arial"/>
              </w:rPr>
            </w:pPr>
          </w:p>
        </w:tc>
      </w:tr>
      <w:tr w:rsidR="006160BA" w:rsidRPr="006160BA" w14:paraId="29EA0076" w14:textId="77777777" w:rsidTr="00447CA9">
        <w:trPr>
          <w:trHeight w:val="644"/>
        </w:trPr>
        <w:tc>
          <w:tcPr>
            <w:tcW w:w="842" w:type="dxa"/>
            <w:shd w:val="clear" w:color="auto" w:fill="DEEAF6" w:themeFill="accent5" w:themeFillTint="33"/>
          </w:tcPr>
          <w:p w14:paraId="0938BD3D" w14:textId="3406295B" w:rsidR="009E0F87" w:rsidRPr="006160BA" w:rsidRDefault="00AB6E0F" w:rsidP="009E0F87">
            <w:pPr>
              <w:rPr>
                <w:rFonts w:cs="Arial"/>
                <w:b/>
              </w:rPr>
            </w:pPr>
            <w:r w:rsidRPr="006160BA">
              <w:rPr>
                <w:rFonts w:cs="Arial"/>
                <w:b/>
              </w:rPr>
              <w:t>8</w:t>
            </w:r>
            <w:r w:rsidR="009E0F87" w:rsidRPr="006160BA">
              <w:rPr>
                <w:rFonts w:cs="Arial"/>
                <w:b/>
              </w:rPr>
              <w:t>.</w:t>
            </w:r>
          </w:p>
        </w:tc>
        <w:tc>
          <w:tcPr>
            <w:tcW w:w="5758" w:type="dxa"/>
            <w:gridSpan w:val="2"/>
            <w:shd w:val="clear" w:color="auto" w:fill="DEEAF6" w:themeFill="accent5" w:themeFillTint="33"/>
          </w:tcPr>
          <w:p w14:paraId="5216F5C7" w14:textId="3C5FB87E" w:rsidR="009E0F87" w:rsidRPr="006160BA" w:rsidRDefault="009E0F87" w:rsidP="009E0F87">
            <w:pPr>
              <w:rPr>
                <w:rFonts w:eastAsia="Arial" w:cs="Arial"/>
                <w:b/>
                <w:bCs/>
              </w:rPr>
            </w:pPr>
            <w:r w:rsidRPr="006160BA">
              <w:rPr>
                <w:b/>
                <w:bCs/>
              </w:rPr>
              <w:t>Predvidena tveganja in ukrepi za njihovo obvladovanje</w:t>
            </w:r>
            <w:r w:rsidRPr="006160BA">
              <w:rPr>
                <w:rFonts w:eastAsia="Arial" w:cs="Arial"/>
                <w:b/>
                <w:bCs/>
              </w:rPr>
              <w:t xml:space="preserve"> </w:t>
            </w:r>
          </w:p>
        </w:tc>
        <w:tc>
          <w:tcPr>
            <w:tcW w:w="1071" w:type="dxa"/>
            <w:shd w:val="clear" w:color="auto" w:fill="DEEAF6" w:themeFill="accent5" w:themeFillTint="33"/>
          </w:tcPr>
          <w:p w14:paraId="55DFAD35" w14:textId="36490860" w:rsidR="009E0F87" w:rsidRPr="006160BA" w:rsidRDefault="009E0F87" w:rsidP="009E0F87">
            <w:pPr>
              <w:jc w:val="center"/>
              <w:rPr>
                <w:rFonts w:cs="Arial"/>
                <w:b/>
              </w:rPr>
            </w:pPr>
            <w:r w:rsidRPr="006160BA">
              <w:rPr>
                <w:rFonts w:cs="Arial"/>
                <w:b/>
              </w:rPr>
              <w:t>20</w:t>
            </w:r>
          </w:p>
        </w:tc>
        <w:tc>
          <w:tcPr>
            <w:tcW w:w="1226" w:type="dxa"/>
            <w:shd w:val="clear" w:color="auto" w:fill="DEEAF6" w:themeFill="accent5" w:themeFillTint="33"/>
          </w:tcPr>
          <w:p w14:paraId="0104A2E6" w14:textId="77777777" w:rsidR="009E0F87" w:rsidRPr="006160BA" w:rsidRDefault="009E0F87" w:rsidP="009E0F87">
            <w:pPr>
              <w:ind w:left="95" w:hanging="95"/>
              <w:jc w:val="center"/>
              <w:rPr>
                <w:rFonts w:cs="Arial"/>
                <w:b/>
              </w:rPr>
            </w:pPr>
          </w:p>
        </w:tc>
      </w:tr>
      <w:tr w:rsidR="006160BA" w:rsidRPr="006160BA" w14:paraId="3369DC44" w14:textId="77777777" w:rsidTr="00417075">
        <w:trPr>
          <w:trHeight w:val="1119"/>
        </w:trPr>
        <w:tc>
          <w:tcPr>
            <w:tcW w:w="8897" w:type="dxa"/>
            <w:gridSpan w:val="5"/>
            <w:tcBorders>
              <w:top w:val="single" w:sz="4" w:space="0" w:color="auto"/>
              <w:left w:val="single" w:sz="4" w:space="0" w:color="auto"/>
              <w:right w:val="single" w:sz="4" w:space="0" w:color="auto"/>
            </w:tcBorders>
            <w:shd w:val="clear" w:color="auto" w:fill="auto"/>
          </w:tcPr>
          <w:p w14:paraId="11207D79" w14:textId="77777777" w:rsidR="009E0F87" w:rsidRPr="006160BA" w:rsidRDefault="009E0F87" w:rsidP="009E0F87">
            <w:pPr>
              <w:outlineLvl w:val="0"/>
              <w:rPr>
                <w:rFonts w:cs="Arial"/>
                <w:b/>
                <w:sz w:val="18"/>
                <w:szCs w:val="18"/>
              </w:rPr>
            </w:pPr>
            <w:r w:rsidRPr="006160BA">
              <w:rPr>
                <w:rFonts w:eastAsia="Arial" w:cs="Arial"/>
                <w:sz w:val="18"/>
                <w:szCs w:val="22"/>
              </w:rPr>
              <w:t>Načrt obvladovanja tveganj, ki vključuje identifikacijo in opis najpomembnejših tveganj z vidika uspešne izvedbe projekta, analizo njihovih učinkov ter opis načina njihovega zmanjšanja ali odprave tveganja je pomanjkljivo opredeljen – 0 točk.</w:t>
            </w:r>
          </w:p>
          <w:p w14:paraId="267A3854" w14:textId="77777777" w:rsidR="009E0F87" w:rsidRPr="006160BA" w:rsidRDefault="009E0F87" w:rsidP="009E0F87">
            <w:pPr>
              <w:rPr>
                <w:rFonts w:eastAsia="Arial" w:cs="Arial"/>
                <w:sz w:val="18"/>
                <w:szCs w:val="22"/>
              </w:rPr>
            </w:pPr>
          </w:p>
          <w:p w14:paraId="39CFB489" w14:textId="77777777" w:rsidR="009E0F87" w:rsidRPr="006160BA" w:rsidRDefault="009E0F87" w:rsidP="009E0F87">
            <w:pPr>
              <w:outlineLvl w:val="0"/>
              <w:rPr>
                <w:rFonts w:cs="Arial"/>
                <w:b/>
                <w:sz w:val="18"/>
                <w:szCs w:val="18"/>
              </w:rPr>
            </w:pPr>
            <w:r w:rsidRPr="006160BA">
              <w:rPr>
                <w:rFonts w:eastAsia="Arial" w:cs="Arial"/>
                <w:sz w:val="18"/>
                <w:szCs w:val="22"/>
              </w:rPr>
              <w:t>Načrt obvladovanja tveganj, ki vključuje identifikacijo in opis najpomembnejših tveganj z vidika uspešne izvedbe projekta, analizo njihovih učinkov ter opis načina njihovega zmanjšanja ali odprave tveganja je delno ustrezno opredeljen – 10 točk.</w:t>
            </w:r>
          </w:p>
          <w:p w14:paraId="704DCEEF" w14:textId="77777777" w:rsidR="009E0F87" w:rsidRPr="006160BA" w:rsidRDefault="009E0F87" w:rsidP="009E0F87">
            <w:pPr>
              <w:rPr>
                <w:rFonts w:eastAsia="Arial" w:cs="Arial"/>
                <w:sz w:val="18"/>
                <w:szCs w:val="22"/>
              </w:rPr>
            </w:pPr>
          </w:p>
          <w:p w14:paraId="7408A334" w14:textId="77777777" w:rsidR="009E0F87" w:rsidRPr="006160BA" w:rsidRDefault="009E0F87" w:rsidP="009E0F87">
            <w:pPr>
              <w:outlineLvl w:val="0"/>
              <w:rPr>
                <w:rFonts w:cs="Arial"/>
                <w:b/>
                <w:sz w:val="18"/>
                <w:szCs w:val="18"/>
              </w:rPr>
            </w:pPr>
            <w:r w:rsidRPr="006160BA">
              <w:rPr>
                <w:rFonts w:eastAsia="Arial" w:cs="Arial"/>
                <w:sz w:val="18"/>
                <w:szCs w:val="22"/>
              </w:rPr>
              <w:t>Načrt obvladovanja tveganj, ki vključuje identifikacijo in opis najpomembnejših tveganj z vidika uspešne izvedbe projekta, analizo njihovih učinkov ter opis načina njihovega zmanjšanja ali odprave tveganja je ustrezno opredeljen – 20 točk.</w:t>
            </w:r>
          </w:p>
          <w:p w14:paraId="0A69EFD0" w14:textId="77777777" w:rsidR="009E0F87" w:rsidRPr="006160BA" w:rsidRDefault="009E0F87" w:rsidP="009E0F87">
            <w:pPr>
              <w:rPr>
                <w:rFonts w:eastAsia="Arial" w:cs="Arial"/>
              </w:rPr>
            </w:pPr>
          </w:p>
          <w:p w14:paraId="1D21C406" w14:textId="77777777" w:rsidR="009E0F87" w:rsidRPr="006160BA" w:rsidRDefault="009E0F87" w:rsidP="009E0F87">
            <w:pPr>
              <w:outlineLvl w:val="0"/>
              <w:rPr>
                <w:rFonts w:cs="Arial"/>
                <w:b/>
              </w:rPr>
            </w:pPr>
            <w:r w:rsidRPr="006160BA">
              <w:rPr>
                <w:rFonts w:cs="Arial"/>
                <w:bCs/>
                <w:i/>
                <w:iCs/>
                <w:sz w:val="18"/>
                <w:szCs w:val="18"/>
              </w:rPr>
              <w:t>Merilo se ocenjuje iz prijavnice, točka 3.3.</w:t>
            </w:r>
          </w:p>
        </w:tc>
      </w:tr>
      <w:tr w:rsidR="006160BA" w:rsidRPr="006160BA" w14:paraId="6482976B" w14:textId="77777777" w:rsidTr="00417075">
        <w:trPr>
          <w:trHeight w:val="994"/>
        </w:trPr>
        <w:tc>
          <w:tcPr>
            <w:tcW w:w="8897" w:type="dxa"/>
            <w:gridSpan w:val="5"/>
            <w:tcBorders>
              <w:top w:val="single" w:sz="4" w:space="0" w:color="auto"/>
              <w:left w:val="single" w:sz="4" w:space="0" w:color="auto"/>
              <w:bottom w:val="single" w:sz="4" w:space="0" w:color="auto"/>
              <w:right w:val="single" w:sz="4" w:space="0" w:color="auto"/>
            </w:tcBorders>
            <w:shd w:val="clear" w:color="auto" w:fill="auto"/>
          </w:tcPr>
          <w:p w14:paraId="7F33FE7B" w14:textId="77777777" w:rsidR="009E0F87" w:rsidRPr="006160BA" w:rsidRDefault="009E0F87" w:rsidP="009E0F87">
            <w:pPr>
              <w:tabs>
                <w:tab w:val="left" w:pos="825"/>
              </w:tabs>
              <w:rPr>
                <w:rFonts w:cs="Arial"/>
                <w:b/>
              </w:rPr>
            </w:pPr>
            <w:r w:rsidRPr="006160BA">
              <w:rPr>
                <w:rFonts w:cs="Arial"/>
                <w:b/>
              </w:rPr>
              <w:lastRenderedPageBreak/>
              <w:t xml:space="preserve">Obrazložitev ocene: </w:t>
            </w:r>
          </w:p>
          <w:p w14:paraId="08B6B677" w14:textId="77777777" w:rsidR="009E0F87" w:rsidRPr="006160BA" w:rsidRDefault="009E0F87" w:rsidP="009E0F87">
            <w:pPr>
              <w:rPr>
                <w:rFonts w:cs="Arial"/>
              </w:rPr>
            </w:pPr>
          </w:p>
        </w:tc>
      </w:tr>
      <w:tr w:rsidR="006160BA" w:rsidRPr="006160BA" w14:paraId="2156FBC6" w14:textId="77777777" w:rsidTr="00417075">
        <w:trPr>
          <w:trHeight w:val="523"/>
        </w:trPr>
        <w:tc>
          <w:tcPr>
            <w:tcW w:w="6600"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F7D9D0" w14:textId="77777777" w:rsidR="009E0F87" w:rsidRPr="006160BA" w:rsidRDefault="009E0F87" w:rsidP="009E0F87">
            <w:pPr>
              <w:tabs>
                <w:tab w:val="left" w:pos="825"/>
              </w:tabs>
              <w:rPr>
                <w:rFonts w:cs="Arial"/>
                <w:b/>
              </w:rPr>
            </w:pPr>
            <w:r w:rsidRPr="006160BA">
              <w:rPr>
                <w:rFonts w:eastAsia="Arial" w:cs="Arial"/>
                <w:b/>
                <w:bCs/>
              </w:rPr>
              <w:t>SKUPNA OCENA VLOGE</w:t>
            </w:r>
          </w:p>
        </w:tc>
        <w:tc>
          <w:tcPr>
            <w:tcW w:w="229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F6BB04B" w14:textId="77777777" w:rsidR="009E0F87" w:rsidRPr="006160BA" w:rsidRDefault="009E0F87" w:rsidP="009E0F87">
            <w:pPr>
              <w:tabs>
                <w:tab w:val="left" w:pos="825"/>
              </w:tabs>
              <w:rPr>
                <w:rFonts w:cs="Arial"/>
                <w:b/>
              </w:rPr>
            </w:pPr>
          </w:p>
        </w:tc>
      </w:tr>
      <w:tr w:rsidR="006160BA" w:rsidRPr="006160BA" w14:paraId="4F9D89AF" w14:textId="77777777" w:rsidTr="00417075">
        <w:trPr>
          <w:trHeight w:val="1440"/>
        </w:trPr>
        <w:tc>
          <w:tcPr>
            <w:tcW w:w="88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05A7A9" w14:textId="77777777" w:rsidR="009E0F87" w:rsidRPr="006160BA" w:rsidRDefault="009E0F87" w:rsidP="009E0F87">
            <w:pPr>
              <w:tabs>
                <w:tab w:val="left" w:pos="825"/>
              </w:tabs>
              <w:rPr>
                <w:rFonts w:cs="Arial"/>
                <w:b/>
              </w:rPr>
            </w:pPr>
            <w:r w:rsidRPr="006160BA">
              <w:rPr>
                <w:rFonts w:cs="Arial"/>
                <w:b/>
              </w:rPr>
              <w:t>Obrazložitev skupne ocene:</w:t>
            </w:r>
          </w:p>
          <w:p w14:paraId="70FDB1DE" w14:textId="77777777" w:rsidR="009E0F87" w:rsidRPr="006160BA" w:rsidRDefault="009E0F87" w:rsidP="009E0F87">
            <w:pPr>
              <w:tabs>
                <w:tab w:val="left" w:pos="825"/>
              </w:tabs>
              <w:rPr>
                <w:rFonts w:cs="Arial"/>
                <w:b/>
              </w:rPr>
            </w:pPr>
          </w:p>
        </w:tc>
      </w:tr>
      <w:tr w:rsidR="006160BA" w:rsidRPr="006160BA" w14:paraId="61F01289" w14:textId="77777777" w:rsidTr="00417075">
        <w:trPr>
          <w:trHeight w:val="523"/>
        </w:trPr>
        <w:tc>
          <w:tcPr>
            <w:tcW w:w="348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9B7D81C" w14:textId="77777777" w:rsidR="009E0F87" w:rsidRPr="006160BA" w:rsidRDefault="009E0F87" w:rsidP="009E0F87">
            <w:pPr>
              <w:tabs>
                <w:tab w:val="left" w:pos="825"/>
              </w:tabs>
              <w:rPr>
                <w:rFonts w:cs="Arial"/>
                <w:b/>
              </w:rPr>
            </w:pPr>
            <w:r w:rsidRPr="006160BA">
              <w:rPr>
                <w:rFonts w:eastAsia="Arial" w:cs="Arial"/>
                <w:b/>
                <w:bCs/>
              </w:rPr>
              <w:t>Datum in podpis ocenjevalca</w:t>
            </w:r>
          </w:p>
        </w:tc>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4CEAACB2" w14:textId="77777777" w:rsidR="009E0F87" w:rsidRPr="006160BA" w:rsidRDefault="009E0F87" w:rsidP="009E0F87">
            <w:pPr>
              <w:tabs>
                <w:tab w:val="left" w:pos="825"/>
              </w:tabs>
              <w:rPr>
                <w:rFonts w:cs="Arial"/>
                <w:b/>
              </w:rPr>
            </w:pPr>
          </w:p>
        </w:tc>
      </w:tr>
      <w:tr w:rsidR="006160BA" w:rsidRPr="006160BA" w14:paraId="1FF01B84" w14:textId="77777777" w:rsidTr="00417075">
        <w:trPr>
          <w:trHeight w:val="523"/>
        </w:trPr>
        <w:tc>
          <w:tcPr>
            <w:tcW w:w="348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20404DC" w14:textId="77777777" w:rsidR="009E0F87" w:rsidRPr="006160BA" w:rsidRDefault="009E0F87" w:rsidP="009E0F87">
            <w:pPr>
              <w:tabs>
                <w:tab w:val="left" w:pos="825"/>
              </w:tabs>
              <w:rPr>
                <w:rFonts w:eastAsia="Arial" w:cs="Arial"/>
                <w:b/>
                <w:bCs/>
              </w:rPr>
            </w:pPr>
            <w:r w:rsidRPr="006160BA">
              <w:rPr>
                <w:rFonts w:eastAsia="Arial" w:cs="Arial"/>
                <w:b/>
                <w:bCs/>
              </w:rPr>
              <w:t>Datum in podpis ocenjevalca</w:t>
            </w:r>
          </w:p>
        </w:tc>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7F3B45C2" w14:textId="77777777" w:rsidR="009E0F87" w:rsidRPr="006160BA" w:rsidRDefault="009E0F87" w:rsidP="009E0F87">
            <w:pPr>
              <w:tabs>
                <w:tab w:val="left" w:pos="825"/>
              </w:tabs>
              <w:rPr>
                <w:rFonts w:cs="Arial"/>
                <w:b/>
              </w:rPr>
            </w:pPr>
          </w:p>
        </w:tc>
      </w:tr>
      <w:tr w:rsidR="006160BA" w:rsidRPr="006160BA" w14:paraId="17368BAE" w14:textId="77777777" w:rsidTr="00911A08">
        <w:trPr>
          <w:trHeight w:val="523"/>
        </w:trPr>
        <w:tc>
          <w:tcPr>
            <w:tcW w:w="3482"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95C4A21" w14:textId="77777777" w:rsidR="009E0F87" w:rsidRPr="006160BA" w:rsidRDefault="009E0F87" w:rsidP="009E0F87">
            <w:pPr>
              <w:tabs>
                <w:tab w:val="left" w:pos="825"/>
              </w:tabs>
              <w:rPr>
                <w:rFonts w:eastAsia="Arial" w:cs="Arial"/>
                <w:b/>
                <w:bCs/>
              </w:rPr>
            </w:pPr>
            <w:r w:rsidRPr="006160BA">
              <w:rPr>
                <w:rFonts w:eastAsia="Arial" w:cs="Arial"/>
                <w:b/>
                <w:bCs/>
              </w:rPr>
              <w:t>Datum in podpis ocenjevalca</w:t>
            </w:r>
          </w:p>
        </w:tc>
        <w:tc>
          <w:tcPr>
            <w:tcW w:w="5415" w:type="dxa"/>
            <w:gridSpan w:val="3"/>
            <w:tcBorders>
              <w:top w:val="single" w:sz="4" w:space="0" w:color="auto"/>
              <w:left w:val="single" w:sz="4" w:space="0" w:color="auto"/>
              <w:bottom w:val="single" w:sz="4" w:space="0" w:color="auto"/>
              <w:right w:val="single" w:sz="4" w:space="0" w:color="auto"/>
            </w:tcBorders>
            <w:shd w:val="clear" w:color="auto" w:fill="auto"/>
          </w:tcPr>
          <w:p w14:paraId="4494B026" w14:textId="77777777" w:rsidR="009E0F87" w:rsidRPr="006160BA" w:rsidRDefault="009E0F87" w:rsidP="009E0F87">
            <w:pPr>
              <w:tabs>
                <w:tab w:val="left" w:pos="825"/>
              </w:tabs>
              <w:rPr>
                <w:rFonts w:cs="Arial"/>
                <w:b/>
              </w:rPr>
            </w:pPr>
          </w:p>
        </w:tc>
      </w:tr>
    </w:tbl>
    <w:p w14:paraId="22995EF1" w14:textId="77777777" w:rsidR="00275955" w:rsidRPr="006160BA" w:rsidRDefault="00275955" w:rsidP="00275955">
      <w:pPr>
        <w:ind w:hanging="142"/>
      </w:pPr>
    </w:p>
    <w:p w14:paraId="70DBF706" w14:textId="77777777" w:rsidR="00275955" w:rsidRPr="006160BA" w:rsidRDefault="00275955" w:rsidP="00275955">
      <w:pPr>
        <w:ind w:left="-142" w:hanging="142"/>
      </w:pPr>
    </w:p>
    <w:p w14:paraId="19E67557" w14:textId="77777777" w:rsidR="00000D70" w:rsidRPr="006160BA" w:rsidRDefault="00000D70" w:rsidP="00C75DC1">
      <w:pPr>
        <w:pStyle w:val="paragraph"/>
        <w:spacing w:before="0" w:beforeAutospacing="0" w:after="0" w:afterAutospacing="0"/>
        <w:textAlignment w:val="baseline"/>
        <w:rPr>
          <w:rFonts w:ascii="Arial" w:hAnsi="Arial" w:cs="Arial"/>
          <w:szCs w:val="20"/>
        </w:rPr>
      </w:pPr>
    </w:p>
    <w:p w14:paraId="39303876" w14:textId="77777777" w:rsidR="008231AA" w:rsidRPr="006160BA" w:rsidRDefault="008231AA" w:rsidP="0038277A">
      <w:pPr>
        <w:rPr>
          <w:rFonts w:eastAsia="Arial" w:cs="Arial"/>
        </w:rPr>
      </w:pPr>
    </w:p>
    <w:p w14:paraId="09F2E701" w14:textId="77777777" w:rsidR="00D800CC" w:rsidRPr="006160BA" w:rsidRDefault="00D800CC" w:rsidP="00D800CC">
      <w:pPr>
        <w:rPr>
          <w:rFonts w:eastAsia="Arial" w:cs="Arial"/>
        </w:rPr>
      </w:pPr>
    </w:p>
    <w:p w14:paraId="4694C690" w14:textId="77777777" w:rsidR="00C75DC1" w:rsidRPr="006160BA" w:rsidRDefault="00C75DC1" w:rsidP="00C75DC1">
      <w:pPr>
        <w:rPr>
          <w:rFonts w:eastAsia="Arial" w:cs="Arial"/>
          <w:highlight w:val="yellow"/>
        </w:rPr>
      </w:pPr>
    </w:p>
    <w:p w14:paraId="54925ACD" w14:textId="77777777" w:rsidR="00C75DC1" w:rsidRPr="006160BA" w:rsidRDefault="00C75DC1" w:rsidP="00C75DC1">
      <w:pPr>
        <w:rPr>
          <w:rStyle w:val="normaltextrun"/>
          <w:rFonts w:cs="Arial"/>
        </w:rPr>
      </w:pPr>
    </w:p>
    <w:bookmarkEnd w:id="11"/>
    <w:p w14:paraId="0DB2582C" w14:textId="77777777" w:rsidR="00C75DC1" w:rsidRPr="006160BA" w:rsidRDefault="00C75DC1" w:rsidP="00C75DC1">
      <w:pPr>
        <w:rPr>
          <w:rFonts w:eastAsia="Arial" w:cs="Arial"/>
        </w:rPr>
      </w:pPr>
    </w:p>
    <w:sectPr w:rsidR="00C75DC1" w:rsidRPr="006160BA" w:rsidSect="00DF0D56">
      <w:footerReference w:type="default" r:id="rId19"/>
      <w:pgSz w:w="11906" w:h="16838"/>
      <w:pgMar w:top="1276" w:right="1418" w:bottom="1418" w:left="1418" w:header="34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4682" w14:textId="77777777" w:rsidR="00B94F12" w:rsidRDefault="00B94F12">
      <w:r>
        <w:separator/>
      </w:r>
    </w:p>
    <w:p w14:paraId="0027CB3D" w14:textId="77777777" w:rsidR="00B94F12" w:rsidRDefault="00B94F12"/>
  </w:endnote>
  <w:endnote w:type="continuationSeparator" w:id="0">
    <w:p w14:paraId="22BA584F" w14:textId="77777777" w:rsidR="00B94F12" w:rsidRDefault="00B94F12">
      <w:r>
        <w:continuationSeparator/>
      </w:r>
    </w:p>
    <w:p w14:paraId="61DA8766" w14:textId="77777777" w:rsidR="00B94F12" w:rsidRDefault="00B94F12"/>
  </w:endnote>
  <w:endnote w:type="continuationNotice" w:id="1">
    <w:p w14:paraId="08C30D0D" w14:textId="77777777" w:rsidR="00B94F12" w:rsidRDefault="00B94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quot;Calibri&quot;,sans-serif">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07FEA" w:rsidRDefault="00F07FE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4A104AC" w14:textId="77777777" w:rsidR="00F07FEA" w:rsidRDefault="00F07F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C2E" w14:textId="654013E0" w:rsidR="00F07FEA" w:rsidRDefault="00F07FEA">
    <w:pPr>
      <w:pStyle w:val="Noga"/>
      <w:jc w:val="center"/>
    </w:pPr>
    <w:r>
      <w:rPr>
        <w:color w:val="2B579A"/>
        <w:shd w:val="clear" w:color="auto" w:fill="E6E6E6"/>
      </w:rPr>
      <w:fldChar w:fldCharType="begin"/>
    </w:r>
    <w:r>
      <w:instrText>PAGE   \* MERGEFORMAT</w:instrText>
    </w:r>
    <w:r>
      <w:rPr>
        <w:color w:val="2B579A"/>
        <w:shd w:val="clear" w:color="auto" w:fill="E6E6E6"/>
      </w:rPr>
      <w:fldChar w:fldCharType="separate"/>
    </w:r>
    <w:r w:rsidR="006F3093" w:rsidRPr="006F3093">
      <w:rPr>
        <w:noProof/>
        <w:lang w:val="sl-SI"/>
      </w:rPr>
      <w:t>1</w:t>
    </w:r>
    <w:r>
      <w:rPr>
        <w:color w:val="2B579A"/>
        <w:shd w:val="clear" w:color="auto" w:fill="E6E6E6"/>
      </w:rPr>
      <w:fldChar w:fldCharType="end"/>
    </w:r>
  </w:p>
  <w:p w14:paraId="4B2C05A1" w14:textId="4DE4F1FA" w:rsidR="00F07FEA" w:rsidRPr="00F07FEA" w:rsidRDefault="00F07FEA" w:rsidP="00F07F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08694"/>
      <w:docPartObj>
        <w:docPartGallery w:val="Page Numbers (Bottom of Page)"/>
        <w:docPartUnique/>
      </w:docPartObj>
    </w:sdtPr>
    <w:sdtEndPr/>
    <w:sdtContent>
      <w:p w14:paraId="369C9832" w14:textId="288667BE" w:rsidR="00F07FEA" w:rsidRDefault="00F07FEA">
        <w:pPr>
          <w:pStyle w:val="Noga"/>
          <w:jc w:val="center"/>
        </w:pPr>
        <w:r>
          <w:rPr>
            <w:color w:val="2B579A"/>
            <w:shd w:val="clear" w:color="auto" w:fill="E6E6E6"/>
          </w:rPr>
          <w:fldChar w:fldCharType="begin"/>
        </w:r>
        <w:r>
          <w:instrText>PAGE   \* MERGEFORMAT</w:instrText>
        </w:r>
        <w:r>
          <w:rPr>
            <w:color w:val="2B579A"/>
            <w:shd w:val="clear" w:color="auto" w:fill="E6E6E6"/>
          </w:rPr>
          <w:fldChar w:fldCharType="separate"/>
        </w:r>
        <w:r w:rsidR="006F3093" w:rsidRPr="006F3093">
          <w:rPr>
            <w:noProof/>
            <w:lang w:val="sl-SI"/>
          </w:rPr>
          <w:t>12</w:t>
        </w:r>
        <w:r>
          <w:rPr>
            <w:color w:val="2B579A"/>
            <w:shd w:val="clear" w:color="auto" w:fill="E6E6E6"/>
          </w:rPr>
          <w:fldChar w:fldCharType="end"/>
        </w:r>
      </w:p>
    </w:sdtContent>
  </w:sdt>
  <w:p w14:paraId="7842D391" w14:textId="77777777" w:rsidR="00F07FEA" w:rsidRPr="00F07FEA" w:rsidRDefault="00F07FEA" w:rsidP="00F07FEA">
    <w:pPr>
      <w:pStyle w:val="Noga"/>
    </w:pPr>
  </w:p>
  <w:p w14:paraId="6EFAF7F8" w14:textId="77777777" w:rsidR="00F84CB3" w:rsidRDefault="00F84CB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694896"/>
      <w:docPartObj>
        <w:docPartGallery w:val="Page Numbers (Bottom of Page)"/>
        <w:docPartUnique/>
      </w:docPartObj>
    </w:sdtPr>
    <w:sdtEndPr/>
    <w:sdtContent>
      <w:p w14:paraId="1AEBF72A" w14:textId="77777777" w:rsidR="00056D1F" w:rsidRDefault="00056D1F">
        <w:pPr>
          <w:pStyle w:val="Noga"/>
          <w:jc w:val="center"/>
        </w:pPr>
        <w:r>
          <w:fldChar w:fldCharType="begin"/>
        </w:r>
        <w:r>
          <w:instrText>PAGE   \* MERGEFORMAT</w:instrText>
        </w:r>
        <w:r>
          <w:fldChar w:fldCharType="separate"/>
        </w:r>
        <w:r>
          <w:rPr>
            <w:lang w:val="sl-SI"/>
          </w:rPr>
          <w:t>2</w:t>
        </w:r>
        <w:r>
          <w:fldChar w:fldCharType="end"/>
        </w:r>
      </w:p>
    </w:sdtContent>
  </w:sdt>
  <w:p w14:paraId="6975D109" w14:textId="77777777" w:rsidR="00211DC1" w:rsidRDefault="00211DC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12357"/>
      <w:docPartObj>
        <w:docPartGallery w:val="Page Numbers (Bottom of Page)"/>
        <w:docPartUnique/>
      </w:docPartObj>
    </w:sdtPr>
    <w:sdtEndPr/>
    <w:sdtContent>
      <w:p w14:paraId="74E79A11" w14:textId="77BDEBE9" w:rsidR="00056D1F" w:rsidRDefault="00056D1F">
        <w:pPr>
          <w:pStyle w:val="Noga"/>
          <w:jc w:val="center"/>
        </w:pPr>
        <w:r>
          <w:fldChar w:fldCharType="begin"/>
        </w:r>
        <w:r>
          <w:instrText>PAGE   \* MERGEFORMAT</w:instrText>
        </w:r>
        <w:r>
          <w:fldChar w:fldCharType="separate"/>
        </w:r>
        <w:r>
          <w:rPr>
            <w:lang w:val="sl-SI"/>
          </w:rPr>
          <w:t>2</w:t>
        </w:r>
        <w:r>
          <w:fldChar w:fldCharType="end"/>
        </w:r>
      </w:p>
    </w:sdtContent>
  </w:sdt>
  <w:p w14:paraId="57003399" w14:textId="77777777" w:rsidR="00211DC1" w:rsidRDefault="00211D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ADC2" w14:textId="77777777" w:rsidR="00B94F12" w:rsidRDefault="00B94F12">
      <w:r>
        <w:separator/>
      </w:r>
    </w:p>
    <w:p w14:paraId="5CDEBC19" w14:textId="77777777" w:rsidR="00B94F12" w:rsidRDefault="00B94F12"/>
  </w:footnote>
  <w:footnote w:type="continuationSeparator" w:id="0">
    <w:p w14:paraId="090465EC" w14:textId="77777777" w:rsidR="00B94F12" w:rsidRDefault="00B94F12">
      <w:r>
        <w:continuationSeparator/>
      </w:r>
    </w:p>
    <w:p w14:paraId="08C6D53F" w14:textId="77777777" w:rsidR="00B94F12" w:rsidRDefault="00B94F12"/>
  </w:footnote>
  <w:footnote w:type="continuationNotice" w:id="1">
    <w:p w14:paraId="556BF780" w14:textId="77777777" w:rsidR="00B94F12" w:rsidRDefault="00B94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32D9" w14:textId="77777777" w:rsidR="00F07FEA" w:rsidRDefault="00F07FEA" w:rsidP="00A2551B">
    <w:pPr>
      <w:pStyle w:val="Glava"/>
    </w:pPr>
    <w:r>
      <w:rPr>
        <w:noProof/>
        <w:color w:val="2B579A"/>
        <w:shd w:val="clear" w:color="auto" w:fill="E6E6E6"/>
        <w:lang w:val="sl-SI" w:eastAsia="sl-SI"/>
      </w:rPr>
      <w:drawing>
        <wp:anchor distT="0" distB="0" distL="114300" distR="114300" simplePos="0" relativeHeight="251658240" behindDoc="0" locked="0" layoutInCell="1" allowOverlap="1" wp14:anchorId="3E11F3BC" wp14:editId="07777777">
          <wp:simplePos x="0" y="0"/>
          <wp:positionH relativeFrom="column">
            <wp:posOffset>4294505</wp:posOffset>
          </wp:positionH>
          <wp:positionV relativeFrom="paragraph">
            <wp:posOffset>40005</wp:posOffset>
          </wp:positionV>
          <wp:extent cx="1704975" cy="752475"/>
          <wp:effectExtent l="0" t="0" r="0" b="0"/>
          <wp:wrapNone/>
          <wp:docPr id="984863703" name="Slika 98486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1" behindDoc="0" locked="0" layoutInCell="1" allowOverlap="0" wp14:anchorId="59C68AE7" wp14:editId="07777777">
          <wp:simplePos x="0" y="0"/>
          <wp:positionH relativeFrom="column">
            <wp:posOffset>3037205</wp:posOffset>
          </wp:positionH>
          <wp:positionV relativeFrom="paragraph">
            <wp:posOffset>32385</wp:posOffset>
          </wp:positionV>
          <wp:extent cx="1143000" cy="762000"/>
          <wp:effectExtent l="0" t="0" r="0" b="0"/>
          <wp:wrapNone/>
          <wp:docPr id="1089610653" name="Slika 108961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sl-SI" w:eastAsia="sl-SI"/>
      </w:rPr>
      <w:drawing>
        <wp:anchor distT="0" distB="0" distL="114300" distR="114300" simplePos="0" relativeHeight="251658242" behindDoc="0" locked="0" layoutInCell="1" allowOverlap="1" wp14:anchorId="4FA698EE" wp14:editId="07777777">
          <wp:simplePos x="0" y="0"/>
          <wp:positionH relativeFrom="column">
            <wp:posOffset>-163195</wp:posOffset>
          </wp:positionH>
          <wp:positionV relativeFrom="paragraph">
            <wp:posOffset>40005</wp:posOffset>
          </wp:positionV>
          <wp:extent cx="1885950" cy="752475"/>
          <wp:effectExtent l="0" t="0" r="0" b="0"/>
          <wp:wrapNone/>
          <wp:docPr id="145144407" name="Slika 14514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859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BDC09" w14:textId="77777777" w:rsidR="00F07FEA" w:rsidRDefault="00F07FEA" w:rsidP="00A2551B">
    <w:pPr>
      <w:pStyle w:val="Glava"/>
    </w:pPr>
  </w:p>
  <w:p w14:paraId="3F82752B" w14:textId="77777777" w:rsidR="00F07FEA" w:rsidRDefault="00F07FEA" w:rsidP="00A2551B">
    <w:pPr>
      <w:pStyle w:val="Glava"/>
    </w:pPr>
  </w:p>
  <w:p w14:paraId="6CA203BD" w14:textId="77777777" w:rsidR="00F07FEA" w:rsidRDefault="00F07FEA" w:rsidP="00A2551B">
    <w:pPr>
      <w:pStyle w:val="Glava"/>
    </w:pPr>
  </w:p>
  <w:p w14:paraId="1EEB5C65" w14:textId="77777777" w:rsidR="00F07FEA" w:rsidRDefault="00F07FEA" w:rsidP="00A2551B">
    <w:pPr>
      <w:pStyle w:val="Glava"/>
      <w:rPr>
        <w:sz w:val="36"/>
      </w:rPr>
    </w:pPr>
    <w:r>
      <w:rPr>
        <w:sz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5C6" w14:textId="0C24D331" w:rsidR="00236F17" w:rsidRDefault="00236F17">
    <w:pPr>
      <w:pStyle w:val="Glava"/>
    </w:pPr>
    <w:r>
      <w:rPr>
        <w:noProof/>
      </w:rPr>
      <w:drawing>
        <wp:anchor distT="0" distB="0" distL="114300" distR="114300" simplePos="0" relativeHeight="251658243" behindDoc="0" locked="0" layoutInCell="1" allowOverlap="1" wp14:anchorId="73B7A6E2" wp14:editId="03669E0D">
          <wp:simplePos x="0" y="0"/>
          <wp:positionH relativeFrom="margin">
            <wp:posOffset>4548505</wp:posOffset>
          </wp:positionH>
          <wp:positionV relativeFrom="page">
            <wp:posOffset>408940</wp:posOffset>
          </wp:positionV>
          <wp:extent cx="1565275" cy="375920"/>
          <wp:effectExtent l="0" t="0" r="0" b="5080"/>
          <wp:wrapNone/>
          <wp:docPr id="67495138" name="Slika 67495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0" layoutInCell="1" allowOverlap="1" wp14:anchorId="3DF5B24F" wp14:editId="7301C7E2">
          <wp:simplePos x="0" y="0"/>
          <wp:positionH relativeFrom="page">
            <wp:posOffset>4545561</wp:posOffset>
          </wp:positionH>
          <wp:positionV relativeFrom="page">
            <wp:posOffset>374593</wp:posOffset>
          </wp:positionV>
          <wp:extent cx="825500" cy="408305"/>
          <wp:effectExtent l="0" t="0" r="0" b="0"/>
          <wp:wrapNone/>
          <wp:docPr id="1799531589" name="Slika 179953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37EFBF65" wp14:editId="7F1F5170">
          <wp:simplePos x="0" y="0"/>
          <wp:positionH relativeFrom="page">
            <wp:posOffset>900430</wp:posOffset>
          </wp:positionH>
          <wp:positionV relativeFrom="page">
            <wp:posOffset>480060</wp:posOffset>
          </wp:positionV>
          <wp:extent cx="2832735" cy="276860"/>
          <wp:effectExtent l="0" t="0" r="0" b="0"/>
          <wp:wrapSquare wrapText="bothSides"/>
          <wp:docPr id="874623860" name="Slika 87462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F84" w14:textId="77777777" w:rsidR="00F07FEA" w:rsidRDefault="00F07FEA" w:rsidP="00AC371F">
    <w:pPr>
      <w:pStyle w:val="Glava"/>
      <w:rPr>
        <w:rFonts w:ascii="Arial" w:hAnsi="Arial" w:cs="Arial"/>
        <w:b/>
        <w:u w:val="single"/>
        <w:lang w:val="sl-SI"/>
      </w:rPr>
    </w:pPr>
  </w:p>
  <w:p w14:paraId="515C77D4" w14:textId="77777777" w:rsidR="00F84CB3" w:rsidRDefault="00F84C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E82"/>
    <w:multiLevelType w:val="hybridMultilevel"/>
    <w:tmpl w:val="BD308B00"/>
    <w:lvl w:ilvl="0" w:tplc="ED709D92">
      <w:start w:val="1"/>
      <w:numFmt w:val="bullet"/>
      <w:lvlText w:val=""/>
      <w:lvlJc w:val="left"/>
      <w:pPr>
        <w:ind w:left="720" w:hanging="360"/>
      </w:pPr>
      <w:rPr>
        <w:rFonts w:ascii="Symbol" w:hAnsi="Symbol" w:hint="default"/>
      </w:rPr>
    </w:lvl>
    <w:lvl w:ilvl="1" w:tplc="691A9904">
      <w:start w:val="1"/>
      <w:numFmt w:val="bullet"/>
      <w:lvlText w:val="-"/>
      <w:lvlJc w:val="left"/>
      <w:pPr>
        <w:ind w:left="1440" w:hanging="360"/>
      </w:pPr>
      <w:rPr>
        <w:rFonts w:ascii="Calibri" w:hAnsi="Calibri" w:hint="default"/>
      </w:rPr>
    </w:lvl>
    <w:lvl w:ilvl="2" w:tplc="DBA4C326">
      <w:start w:val="1"/>
      <w:numFmt w:val="bullet"/>
      <w:lvlText w:val=""/>
      <w:lvlJc w:val="left"/>
      <w:pPr>
        <w:ind w:left="2160" w:hanging="360"/>
      </w:pPr>
      <w:rPr>
        <w:rFonts w:ascii="Wingdings" w:hAnsi="Wingdings" w:hint="default"/>
      </w:rPr>
    </w:lvl>
    <w:lvl w:ilvl="3" w:tplc="3B463B8A">
      <w:start w:val="1"/>
      <w:numFmt w:val="bullet"/>
      <w:lvlText w:val=""/>
      <w:lvlJc w:val="left"/>
      <w:pPr>
        <w:ind w:left="2880" w:hanging="360"/>
      </w:pPr>
      <w:rPr>
        <w:rFonts w:ascii="Symbol" w:hAnsi="Symbol" w:hint="default"/>
      </w:rPr>
    </w:lvl>
    <w:lvl w:ilvl="4" w:tplc="7448775E">
      <w:start w:val="1"/>
      <w:numFmt w:val="bullet"/>
      <w:lvlText w:val="o"/>
      <w:lvlJc w:val="left"/>
      <w:pPr>
        <w:ind w:left="3600" w:hanging="360"/>
      </w:pPr>
      <w:rPr>
        <w:rFonts w:ascii="Courier New" w:hAnsi="Courier New" w:hint="default"/>
      </w:rPr>
    </w:lvl>
    <w:lvl w:ilvl="5" w:tplc="D67E4E16">
      <w:start w:val="1"/>
      <w:numFmt w:val="bullet"/>
      <w:lvlText w:val=""/>
      <w:lvlJc w:val="left"/>
      <w:pPr>
        <w:ind w:left="4320" w:hanging="360"/>
      </w:pPr>
      <w:rPr>
        <w:rFonts w:ascii="Wingdings" w:hAnsi="Wingdings" w:hint="default"/>
      </w:rPr>
    </w:lvl>
    <w:lvl w:ilvl="6" w:tplc="2F68FC5C">
      <w:start w:val="1"/>
      <w:numFmt w:val="bullet"/>
      <w:lvlText w:val=""/>
      <w:lvlJc w:val="left"/>
      <w:pPr>
        <w:ind w:left="5040" w:hanging="360"/>
      </w:pPr>
      <w:rPr>
        <w:rFonts w:ascii="Symbol" w:hAnsi="Symbol" w:hint="default"/>
      </w:rPr>
    </w:lvl>
    <w:lvl w:ilvl="7" w:tplc="0FF0CCB0">
      <w:start w:val="1"/>
      <w:numFmt w:val="bullet"/>
      <w:lvlText w:val="o"/>
      <w:lvlJc w:val="left"/>
      <w:pPr>
        <w:ind w:left="5760" w:hanging="360"/>
      </w:pPr>
      <w:rPr>
        <w:rFonts w:ascii="Courier New" w:hAnsi="Courier New" w:hint="default"/>
      </w:rPr>
    </w:lvl>
    <w:lvl w:ilvl="8" w:tplc="FC6C7FE2">
      <w:start w:val="1"/>
      <w:numFmt w:val="bullet"/>
      <w:lvlText w:val=""/>
      <w:lvlJc w:val="left"/>
      <w:pPr>
        <w:ind w:left="6480" w:hanging="360"/>
      </w:pPr>
      <w:rPr>
        <w:rFonts w:ascii="Wingdings" w:hAnsi="Wingdings" w:hint="default"/>
      </w:rPr>
    </w:lvl>
  </w:abstractNum>
  <w:abstractNum w:abstractNumId="2" w15:restartNumberingAfterBreak="0">
    <w:nsid w:val="03661B16"/>
    <w:multiLevelType w:val="hybridMultilevel"/>
    <w:tmpl w:val="AC9C5250"/>
    <w:lvl w:ilvl="0" w:tplc="2D50C83E">
      <w:start w:val="1"/>
      <w:numFmt w:val="bullet"/>
      <w:lvlText w:val="-"/>
      <w:lvlJc w:val="left"/>
      <w:pPr>
        <w:ind w:left="360" w:hanging="360"/>
      </w:pPr>
      <w:rPr>
        <w:rFonts w:ascii="&quot;Calibri&quot;,sans-serif" w:hAnsi="&quot;Calibri&quot;,sans-serif"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4EFE0C2"/>
    <w:multiLevelType w:val="hybridMultilevel"/>
    <w:tmpl w:val="FFFFFFFF"/>
    <w:lvl w:ilvl="0" w:tplc="7074AF64">
      <w:start w:val="1"/>
      <w:numFmt w:val="bullet"/>
      <w:lvlText w:val=""/>
      <w:lvlJc w:val="left"/>
      <w:pPr>
        <w:ind w:left="720" w:hanging="360"/>
      </w:pPr>
      <w:rPr>
        <w:rFonts w:ascii="Symbol" w:hAnsi="Symbol" w:hint="default"/>
      </w:rPr>
    </w:lvl>
    <w:lvl w:ilvl="1" w:tplc="0D0CE676">
      <w:start w:val="1"/>
      <w:numFmt w:val="bullet"/>
      <w:lvlText w:val="o"/>
      <w:lvlJc w:val="left"/>
      <w:pPr>
        <w:ind w:left="1440" w:hanging="360"/>
      </w:pPr>
      <w:rPr>
        <w:rFonts w:ascii="Courier New" w:hAnsi="Courier New" w:hint="default"/>
      </w:rPr>
    </w:lvl>
    <w:lvl w:ilvl="2" w:tplc="E1ECDFCC">
      <w:start w:val="1"/>
      <w:numFmt w:val="bullet"/>
      <w:lvlText w:val=""/>
      <w:lvlJc w:val="left"/>
      <w:pPr>
        <w:ind w:left="2160" w:hanging="360"/>
      </w:pPr>
      <w:rPr>
        <w:rFonts w:ascii="Wingdings" w:hAnsi="Wingdings" w:hint="default"/>
      </w:rPr>
    </w:lvl>
    <w:lvl w:ilvl="3" w:tplc="43023458">
      <w:start w:val="1"/>
      <w:numFmt w:val="bullet"/>
      <w:lvlText w:val=""/>
      <w:lvlJc w:val="left"/>
      <w:pPr>
        <w:ind w:left="2880" w:hanging="360"/>
      </w:pPr>
      <w:rPr>
        <w:rFonts w:ascii="Symbol" w:hAnsi="Symbol" w:hint="default"/>
      </w:rPr>
    </w:lvl>
    <w:lvl w:ilvl="4" w:tplc="903E15DC">
      <w:start w:val="1"/>
      <w:numFmt w:val="bullet"/>
      <w:lvlText w:val="o"/>
      <w:lvlJc w:val="left"/>
      <w:pPr>
        <w:ind w:left="3600" w:hanging="360"/>
      </w:pPr>
      <w:rPr>
        <w:rFonts w:ascii="Courier New" w:hAnsi="Courier New" w:hint="default"/>
      </w:rPr>
    </w:lvl>
    <w:lvl w:ilvl="5" w:tplc="1ED67E28">
      <w:start w:val="1"/>
      <w:numFmt w:val="bullet"/>
      <w:lvlText w:val=""/>
      <w:lvlJc w:val="left"/>
      <w:pPr>
        <w:ind w:left="4320" w:hanging="360"/>
      </w:pPr>
      <w:rPr>
        <w:rFonts w:ascii="Wingdings" w:hAnsi="Wingdings" w:hint="default"/>
      </w:rPr>
    </w:lvl>
    <w:lvl w:ilvl="6" w:tplc="2D7EBC94">
      <w:start w:val="1"/>
      <w:numFmt w:val="bullet"/>
      <w:lvlText w:val=""/>
      <w:lvlJc w:val="left"/>
      <w:pPr>
        <w:ind w:left="5040" w:hanging="360"/>
      </w:pPr>
      <w:rPr>
        <w:rFonts w:ascii="Symbol" w:hAnsi="Symbol" w:hint="default"/>
      </w:rPr>
    </w:lvl>
    <w:lvl w:ilvl="7" w:tplc="00D41992">
      <w:start w:val="1"/>
      <w:numFmt w:val="bullet"/>
      <w:lvlText w:val="o"/>
      <w:lvlJc w:val="left"/>
      <w:pPr>
        <w:ind w:left="5760" w:hanging="360"/>
      </w:pPr>
      <w:rPr>
        <w:rFonts w:ascii="Courier New" w:hAnsi="Courier New" w:hint="default"/>
      </w:rPr>
    </w:lvl>
    <w:lvl w:ilvl="8" w:tplc="575A9784">
      <w:start w:val="1"/>
      <w:numFmt w:val="bullet"/>
      <w:lvlText w:val=""/>
      <w:lvlJc w:val="left"/>
      <w:pPr>
        <w:ind w:left="6480" w:hanging="360"/>
      </w:pPr>
      <w:rPr>
        <w:rFonts w:ascii="Wingdings" w:hAnsi="Wingdings" w:hint="default"/>
      </w:rPr>
    </w:lvl>
  </w:abstractNum>
  <w:abstractNum w:abstractNumId="4" w15:restartNumberingAfterBreak="0">
    <w:nsid w:val="0B3B0913"/>
    <w:multiLevelType w:val="hybridMultilevel"/>
    <w:tmpl w:val="47E8EC7E"/>
    <w:lvl w:ilvl="0" w:tplc="42CAC4E4">
      <w:start w:val="1"/>
      <w:numFmt w:val="bullet"/>
      <w:lvlText w:val=""/>
      <w:lvlJc w:val="left"/>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BAACE95"/>
    <w:multiLevelType w:val="hybridMultilevel"/>
    <w:tmpl w:val="4FB68A4A"/>
    <w:lvl w:ilvl="0" w:tplc="9D62331C">
      <w:start w:val="1"/>
      <w:numFmt w:val="decimal"/>
      <w:lvlText w:val="%1."/>
      <w:lvlJc w:val="left"/>
      <w:pPr>
        <w:ind w:left="720" w:hanging="360"/>
      </w:pPr>
    </w:lvl>
    <w:lvl w:ilvl="1" w:tplc="03703032">
      <w:start w:val="1"/>
      <w:numFmt w:val="lowerLetter"/>
      <w:lvlText w:val="%2."/>
      <w:lvlJc w:val="left"/>
      <w:pPr>
        <w:ind w:left="1440" w:hanging="360"/>
      </w:pPr>
    </w:lvl>
    <w:lvl w:ilvl="2" w:tplc="6576E522">
      <w:start w:val="1"/>
      <w:numFmt w:val="lowerRoman"/>
      <w:lvlText w:val="%3."/>
      <w:lvlJc w:val="right"/>
      <w:pPr>
        <w:ind w:left="2160" w:hanging="180"/>
      </w:pPr>
    </w:lvl>
    <w:lvl w:ilvl="3" w:tplc="0E986098">
      <w:start w:val="1"/>
      <w:numFmt w:val="decimal"/>
      <w:lvlText w:val="%4."/>
      <w:lvlJc w:val="left"/>
      <w:pPr>
        <w:ind w:left="2880" w:hanging="360"/>
      </w:pPr>
    </w:lvl>
    <w:lvl w:ilvl="4" w:tplc="FEF6E280">
      <w:start w:val="1"/>
      <w:numFmt w:val="lowerLetter"/>
      <w:lvlText w:val="%5."/>
      <w:lvlJc w:val="left"/>
      <w:pPr>
        <w:ind w:left="3600" w:hanging="360"/>
      </w:pPr>
    </w:lvl>
    <w:lvl w:ilvl="5" w:tplc="06589BDE">
      <w:start w:val="1"/>
      <w:numFmt w:val="lowerRoman"/>
      <w:lvlText w:val="%6."/>
      <w:lvlJc w:val="right"/>
      <w:pPr>
        <w:ind w:left="4320" w:hanging="180"/>
      </w:pPr>
    </w:lvl>
    <w:lvl w:ilvl="6" w:tplc="2B1C2460">
      <w:start w:val="1"/>
      <w:numFmt w:val="decimal"/>
      <w:lvlText w:val="%7."/>
      <w:lvlJc w:val="left"/>
      <w:pPr>
        <w:ind w:left="5040" w:hanging="360"/>
      </w:pPr>
    </w:lvl>
    <w:lvl w:ilvl="7" w:tplc="EBD4DFB4">
      <w:start w:val="1"/>
      <w:numFmt w:val="lowerLetter"/>
      <w:lvlText w:val="%8."/>
      <w:lvlJc w:val="left"/>
      <w:pPr>
        <w:ind w:left="5760" w:hanging="360"/>
      </w:pPr>
    </w:lvl>
    <w:lvl w:ilvl="8" w:tplc="7D52234A">
      <w:start w:val="1"/>
      <w:numFmt w:val="lowerRoman"/>
      <w:lvlText w:val="%9."/>
      <w:lvlJc w:val="right"/>
      <w:pPr>
        <w:ind w:left="6480" w:hanging="180"/>
      </w:pPr>
    </w:lvl>
  </w:abstractNum>
  <w:abstractNum w:abstractNumId="6" w15:restartNumberingAfterBreak="0">
    <w:nsid w:val="0CB09174"/>
    <w:multiLevelType w:val="hybridMultilevel"/>
    <w:tmpl w:val="82DE269E"/>
    <w:lvl w:ilvl="0" w:tplc="011873FA">
      <w:start w:val="1"/>
      <w:numFmt w:val="bullet"/>
      <w:lvlText w:val="-"/>
      <w:lvlJc w:val="left"/>
      <w:pPr>
        <w:ind w:left="720" w:hanging="360"/>
      </w:pPr>
      <w:rPr>
        <w:rFonts w:ascii="Aptos" w:hAnsi="Aptos" w:hint="default"/>
      </w:rPr>
    </w:lvl>
    <w:lvl w:ilvl="1" w:tplc="A7A62D4E">
      <w:start w:val="1"/>
      <w:numFmt w:val="bullet"/>
      <w:lvlText w:val="o"/>
      <w:lvlJc w:val="left"/>
      <w:pPr>
        <w:ind w:left="1440" w:hanging="360"/>
      </w:pPr>
      <w:rPr>
        <w:rFonts w:ascii="Courier New" w:hAnsi="Courier New" w:hint="default"/>
      </w:rPr>
    </w:lvl>
    <w:lvl w:ilvl="2" w:tplc="55B6BE4A">
      <w:start w:val="1"/>
      <w:numFmt w:val="bullet"/>
      <w:lvlText w:val=""/>
      <w:lvlJc w:val="left"/>
      <w:pPr>
        <w:ind w:left="2160" w:hanging="360"/>
      </w:pPr>
      <w:rPr>
        <w:rFonts w:ascii="Wingdings" w:hAnsi="Wingdings" w:hint="default"/>
      </w:rPr>
    </w:lvl>
    <w:lvl w:ilvl="3" w:tplc="CEFE65BE">
      <w:start w:val="1"/>
      <w:numFmt w:val="bullet"/>
      <w:lvlText w:val=""/>
      <w:lvlJc w:val="left"/>
      <w:pPr>
        <w:ind w:left="2880" w:hanging="360"/>
      </w:pPr>
      <w:rPr>
        <w:rFonts w:ascii="Symbol" w:hAnsi="Symbol" w:hint="default"/>
      </w:rPr>
    </w:lvl>
    <w:lvl w:ilvl="4" w:tplc="ABF8EF2A">
      <w:start w:val="1"/>
      <w:numFmt w:val="bullet"/>
      <w:lvlText w:val="o"/>
      <w:lvlJc w:val="left"/>
      <w:pPr>
        <w:ind w:left="3600" w:hanging="360"/>
      </w:pPr>
      <w:rPr>
        <w:rFonts w:ascii="Courier New" w:hAnsi="Courier New" w:hint="default"/>
      </w:rPr>
    </w:lvl>
    <w:lvl w:ilvl="5" w:tplc="D1843482">
      <w:start w:val="1"/>
      <w:numFmt w:val="bullet"/>
      <w:lvlText w:val=""/>
      <w:lvlJc w:val="left"/>
      <w:pPr>
        <w:ind w:left="4320" w:hanging="360"/>
      </w:pPr>
      <w:rPr>
        <w:rFonts w:ascii="Wingdings" w:hAnsi="Wingdings" w:hint="default"/>
      </w:rPr>
    </w:lvl>
    <w:lvl w:ilvl="6" w:tplc="D012D742">
      <w:start w:val="1"/>
      <w:numFmt w:val="bullet"/>
      <w:lvlText w:val=""/>
      <w:lvlJc w:val="left"/>
      <w:pPr>
        <w:ind w:left="5040" w:hanging="360"/>
      </w:pPr>
      <w:rPr>
        <w:rFonts w:ascii="Symbol" w:hAnsi="Symbol" w:hint="default"/>
      </w:rPr>
    </w:lvl>
    <w:lvl w:ilvl="7" w:tplc="8982AAD2">
      <w:start w:val="1"/>
      <w:numFmt w:val="bullet"/>
      <w:lvlText w:val="o"/>
      <w:lvlJc w:val="left"/>
      <w:pPr>
        <w:ind w:left="5760" w:hanging="360"/>
      </w:pPr>
      <w:rPr>
        <w:rFonts w:ascii="Courier New" w:hAnsi="Courier New" w:hint="default"/>
      </w:rPr>
    </w:lvl>
    <w:lvl w:ilvl="8" w:tplc="A8184202">
      <w:start w:val="1"/>
      <w:numFmt w:val="bullet"/>
      <w:lvlText w:val=""/>
      <w:lvlJc w:val="left"/>
      <w:pPr>
        <w:ind w:left="6480" w:hanging="360"/>
      </w:pPr>
      <w:rPr>
        <w:rFonts w:ascii="Wingdings" w:hAnsi="Wingdings" w:hint="default"/>
      </w:rPr>
    </w:lvl>
  </w:abstractNum>
  <w:abstractNum w:abstractNumId="7" w15:restartNumberingAfterBreak="0">
    <w:nsid w:val="0F89334F"/>
    <w:multiLevelType w:val="hybridMultilevel"/>
    <w:tmpl w:val="AB904EE6"/>
    <w:lvl w:ilvl="0" w:tplc="FFFFFFFF">
      <w:start w:val="1"/>
      <w:numFmt w:val="bullet"/>
      <w:pStyle w:val="Style2"/>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B154EE"/>
    <w:multiLevelType w:val="multilevel"/>
    <w:tmpl w:val="8716BEDA"/>
    <w:lvl w:ilvl="0">
      <w:start w:val="2"/>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b/>
        <w:i w:val="0"/>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4500018"/>
    <w:multiLevelType w:val="hybridMultilevel"/>
    <w:tmpl w:val="F83005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7D19DC"/>
    <w:multiLevelType w:val="hybridMultilevel"/>
    <w:tmpl w:val="7AF0DAA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CF2390"/>
    <w:multiLevelType w:val="hybridMultilevel"/>
    <w:tmpl w:val="4072D906"/>
    <w:lvl w:ilvl="0" w:tplc="4D680D10">
      <w:start w:val="1"/>
      <w:numFmt w:val="decimal"/>
      <w:lvlText w:val="%1."/>
      <w:lvlJc w:val="left"/>
      <w:pPr>
        <w:ind w:left="720" w:hanging="360"/>
      </w:pPr>
      <w:rPr>
        <w:rFonts w:ascii="Arial" w:eastAsia="Times New Roman" w:hAnsi="Arial" w:cs="Aria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5076A"/>
    <w:multiLevelType w:val="hybridMultilevel"/>
    <w:tmpl w:val="BC381F5E"/>
    <w:lvl w:ilvl="0" w:tplc="E6FE31FA">
      <w:start w:val="1"/>
      <w:numFmt w:val="bullet"/>
      <w:lvlText w:val=""/>
      <w:lvlJc w:val="left"/>
      <w:pPr>
        <w:ind w:left="720" w:hanging="360"/>
      </w:pPr>
      <w:rPr>
        <w:rFonts w:ascii="Symbol" w:hAnsi="Symbol"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14" w15:restartNumberingAfterBreak="0">
    <w:nsid w:val="248B2734"/>
    <w:multiLevelType w:val="hybridMultilevel"/>
    <w:tmpl w:val="248C93F4"/>
    <w:lvl w:ilvl="0" w:tplc="94D2E5DE">
      <w:start w:val="1"/>
      <w:numFmt w:val="decimal"/>
      <w:pStyle w:val="naslov1"/>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648508B"/>
    <w:multiLevelType w:val="hybridMultilevel"/>
    <w:tmpl w:val="AE020752"/>
    <w:lvl w:ilvl="0" w:tplc="24D20B9E">
      <w:start w:val="1"/>
      <w:numFmt w:val="bullet"/>
      <w:lvlText w:val="-"/>
      <w:lvlJc w:val="left"/>
      <w:pPr>
        <w:ind w:left="720" w:hanging="360"/>
      </w:pPr>
      <w:rPr>
        <w:rFonts w:ascii="Aptos" w:hAnsi="Aptos" w:hint="default"/>
      </w:rPr>
    </w:lvl>
    <w:lvl w:ilvl="1" w:tplc="30244D52">
      <w:start w:val="1"/>
      <w:numFmt w:val="bullet"/>
      <w:lvlText w:val="o"/>
      <w:lvlJc w:val="left"/>
      <w:pPr>
        <w:ind w:left="1440" w:hanging="360"/>
      </w:pPr>
      <w:rPr>
        <w:rFonts w:ascii="Courier New" w:hAnsi="Courier New" w:hint="default"/>
      </w:rPr>
    </w:lvl>
    <w:lvl w:ilvl="2" w:tplc="A3BCDC58">
      <w:start w:val="1"/>
      <w:numFmt w:val="bullet"/>
      <w:lvlText w:val=""/>
      <w:lvlJc w:val="left"/>
      <w:pPr>
        <w:ind w:left="2160" w:hanging="360"/>
      </w:pPr>
      <w:rPr>
        <w:rFonts w:ascii="Wingdings" w:hAnsi="Wingdings" w:hint="default"/>
      </w:rPr>
    </w:lvl>
    <w:lvl w:ilvl="3" w:tplc="9514BA36">
      <w:start w:val="1"/>
      <w:numFmt w:val="bullet"/>
      <w:lvlText w:val=""/>
      <w:lvlJc w:val="left"/>
      <w:pPr>
        <w:ind w:left="2880" w:hanging="360"/>
      </w:pPr>
      <w:rPr>
        <w:rFonts w:ascii="Symbol" w:hAnsi="Symbol" w:hint="default"/>
      </w:rPr>
    </w:lvl>
    <w:lvl w:ilvl="4" w:tplc="49943674">
      <w:start w:val="1"/>
      <w:numFmt w:val="bullet"/>
      <w:lvlText w:val="o"/>
      <w:lvlJc w:val="left"/>
      <w:pPr>
        <w:ind w:left="3600" w:hanging="360"/>
      </w:pPr>
      <w:rPr>
        <w:rFonts w:ascii="Courier New" w:hAnsi="Courier New" w:hint="default"/>
      </w:rPr>
    </w:lvl>
    <w:lvl w:ilvl="5" w:tplc="49E09DEC">
      <w:start w:val="1"/>
      <w:numFmt w:val="bullet"/>
      <w:lvlText w:val=""/>
      <w:lvlJc w:val="left"/>
      <w:pPr>
        <w:ind w:left="4320" w:hanging="360"/>
      </w:pPr>
      <w:rPr>
        <w:rFonts w:ascii="Wingdings" w:hAnsi="Wingdings" w:hint="default"/>
      </w:rPr>
    </w:lvl>
    <w:lvl w:ilvl="6" w:tplc="D4CAE744">
      <w:start w:val="1"/>
      <w:numFmt w:val="bullet"/>
      <w:lvlText w:val=""/>
      <w:lvlJc w:val="left"/>
      <w:pPr>
        <w:ind w:left="5040" w:hanging="360"/>
      </w:pPr>
      <w:rPr>
        <w:rFonts w:ascii="Symbol" w:hAnsi="Symbol" w:hint="default"/>
      </w:rPr>
    </w:lvl>
    <w:lvl w:ilvl="7" w:tplc="DDC8F1E6">
      <w:start w:val="1"/>
      <w:numFmt w:val="bullet"/>
      <w:lvlText w:val="o"/>
      <w:lvlJc w:val="left"/>
      <w:pPr>
        <w:ind w:left="5760" w:hanging="360"/>
      </w:pPr>
      <w:rPr>
        <w:rFonts w:ascii="Courier New" w:hAnsi="Courier New" w:hint="default"/>
      </w:rPr>
    </w:lvl>
    <w:lvl w:ilvl="8" w:tplc="8DAA5E9E">
      <w:start w:val="1"/>
      <w:numFmt w:val="bullet"/>
      <w:lvlText w:val=""/>
      <w:lvlJc w:val="left"/>
      <w:pPr>
        <w:ind w:left="6480" w:hanging="360"/>
      </w:pPr>
      <w:rPr>
        <w:rFonts w:ascii="Wingdings" w:hAnsi="Wingdings" w:hint="default"/>
      </w:rPr>
    </w:lvl>
  </w:abstractNum>
  <w:abstractNum w:abstractNumId="16"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29253C92"/>
    <w:multiLevelType w:val="hybridMultilevel"/>
    <w:tmpl w:val="D27C68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FA7E76"/>
    <w:multiLevelType w:val="hybridMultilevel"/>
    <w:tmpl w:val="19120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92B91E"/>
    <w:multiLevelType w:val="hybridMultilevel"/>
    <w:tmpl w:val="02E68BB0"/>
    <w:lvl w:ilvl="0" w:tplc="63621142">
      <w:start w:val="1"/>
      <w:numFmt w:val="bullet"/>
      <w:lvlText w:val=""/>
      <w:lvlJc w:val="left"/>
      <w:pPr>
        <w:ind w:left="720" w:hanging="360"/>
      </w:pPr>
      <w:rPr>
        <w:rFonts w:ascii="Symbol" w:hAnsi="Symbol" w:hint="default"/>
        <w:sz w:val="16"/>
      </w:rPr>
    </w:lvl>
    <w:lvl w:ilvl="1" w:tplc="5FCEE970">
      <w:start w:val="1"/>
      <w:numFmt w:val="bullet"/>
      <w:lvlText w:val="o"/>
      <w:lvlJc w:val="left"/>
      <w:pPr>
        <w:ind w:left="1440" w:hanging="360"/>
      </w:pPr>
      <w:rPr>
        <w:rFonts w:ascii="Courier New" w:hAnsi="Courier New" w:hint="default"/>
      </w:rPr>
    </w:lvl>
    <w:lvl w:ilvl="2" w:tplc="2306F34E">
      <w:start w:val="1"/>
      <w:numFmt w:val="bullet"/>
      <w:lvlText w:val=""/>
      <w:lvlJc w:val="left"/>
      <w:pPr>
        <w:ind w:left="2160" w:hanging="360"/>
      </w:pPr>
      <w:rPr>
        <w:rFonts w:ascii="Wingdings" w:hAnsi="Wingdings" w:hint="default"/>
      </w:rPr>
    </w:lvl>
    <w:lvl w:ilvl="3" w:tplc="8A16D7C8">
      <w:start w:val="1"/>
      <w:numFmt w:val="bullet"/>
      <w:lvlText w:val=""/>
      <w:lvlJc w:val="left"/>
      <w:pPr>
        <w:ind w:left="2880" w:hanging="360"/>
      </w:pPr>
      <w:rPr>
        <w:rFonts w:ascii="Symbol" w:hAnsi="Symbol" w:hint="default"/>
      </w:rPr>
    </w:lvl>
    <w:lvl w:ilvl="4" w:tplc="BC9C49E4">
      <w:start w:val="1"/>
      <w:numFmt w:val="bullet"/>
      <w:lvlText w:val="o"/>
      <w:lvlJc w:val="left"/>
      <w:pPr>
        <w:ind w:left="3600" w:hanging="360"/>
      </w:pPr>
      <w:rPr>
        <w:rFonts w:ascii="Courier New" w:hAnsi="Courier New" w:hint="default"/>
      </w:rPr>
    </w:lvl>
    <w:lvl w:ilvl="5" w:tplc="11040E4E">
      <w:start w:val="1"/>
      <w:numFmt w:val="bullet"/>
      <w:lvlText w:val=""/>
      <w:lvlJc w:val="left"/>
      <w:pPr>
        <w:ind w:left="4320" w:hanging="360"/>
      </w:pPr>
      <w:rPr>
        <w:rFonts w:ascii="Wingdings" w:hAnsi="Wingdings" w:hint="default"/>
      </w:rPr>
    </w:lvl>
    <w:lvl w:ilvl="6" w:tplc="472E436A">
      <w:start w:val="1"/>
      <w:numFmt w:val="bullet"/>
      <w:lvlText w:val=""/>
      <w:lvlJc w:val="left"/>
      <w:pPr>
        <w:ind w:left="5040" w:hanging="360"/>
      </w:pPr>
      <w:rPr>
        <w:rFonts w:ascii="Symbol" w:hAnsi="Symbol" w:hint="default"/>
      </w:rPr>
    </w:lvl>
    <w:lvl w:ilvl="7" w:tplc="8578F38C">
      <w:start w:val="1"/>
      <w:numFmt w:val="bullet"/>
      <w:lvlText w:val="o"/>
      <w:lvlJc w:val="left"/>
      <w:pPr>
        <w:ind w:left="5760" w:hanging="360"/>
      </w:pPr>
      <w:rPr>
        <w:rFonts w:ascii="Courier New" w:hAnsi="Courier New" w:hint="default"/>
      </w:rPr>
    </w:lvl>
    <w:lvl w:ilvl="8" w:tplc="06FA0C46">
      <w:start w:val="1"/>
      <w:numFmt w:val="bullet"/>
      <w:lvlText w:val=""/>
      <w:lvlJc w:val="left"/>
      <w:pPr>
        <w:ind w:left="6480" w:hanging="360"/>
      </w:pPr>
      <w:rPr>
        <w:rFonts w:ascii="Wingdings" w:hAnsi="Wingdings" w:hint="default"/>
      </w:rPr>
    </w:lvl>
  </w:abstractNum>
  <w:abstractNum w:abstractNumId="20" w15:restartNumberingAfterBreak="0">
    <w:nsid w:val="35AD7998"/>
    <w:multiLevelType w:val="hybridMultilevel"/>
    <w:tmpl w:val="8542D6F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5B87F0B"/>
    <w:multiLevelType w:val="hybridMultilevel"/>
    <w:tmpl w:val="4BEE4BC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BFA37E8"/>
    <w:multiLevelType w:val="hybridMultilevel"/>
    <w:tmpl w:val="E9A61558"/>
    <w:lvl w:ilvl="0" w:tplc="4006ACB8">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FAF5401"/>
    <w:multiLevelType w:val="multilevel"/>
    <w:tmpl w:val="A2CE4CC0"/>
    <w:lvl w:ilvl="0">
      <w:start w:val="2"/>
      <w:numFmt w:val="decimal"/>
      <w:lvlText w:val="%1."/>
      <w:lvlJc w:val="left"/>
      <w:pPr>
        <w:tabs>
          <w:tab w:val="num" w:pos="720"/>
        </w:tabs>
        <w:ind w:left="360" w:hanging="360"/>
      </w:pPr>
      <w:rPr>
        <w:rFonts w:hint="default"/>
      </w:rPr>
    </w:lvl>
    <w:lvl w:ilvl="1">
      <w:start w:val="1"/>
      <w:numFmt w:val="decimal"/>
      <w:lvlRestart w:val="0"/>
      <w:pStyle w:val="SlogNaslov2TahomaNeLeee"/>
      <w:isLgl/>
      <w:lvlText w:val="%1.%2."/>
      <w:lvlJc w:val="left"/>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4" w15:restartNumberingAfterBreak="0">
    <w:nsid w:val="3FE623D8"/>
    <w:multiLevelType w:val="hybridMultilevel"/>
    <w:tmpl w:val="8342F88E"/>
    <w:lvl w:ilvl="0" w:tplc="F82C6D94">
      <w:start w:val="6"/>
      <w:numFmt w:val="lowerLetter"/>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0DA94D0"/>
    <w:multiLevelType w:val="hybridMultilevel"/>
    <w:tmpl w:val="CE229546"/>
    <w:lvl w:ilvl="0" w:tplc="2286B8B8">
      <w:start w:val="1"/>
      <w:numFmt w:val="bullet"/>
      <w:lvlText w:val="-"/>
      <w:lvlJc w:val="left"/>
      <w:pPr>
        <w:ind w:left="720" w:hanging="360"/>
      </w:pPr>
      <w:rPr>
        <w:rFonts w:ascii="Calibri" w:hAnsi="Calibri" w:hint="default"/>
      </w:rPr>
    </w:lvl>
    <w:lvl w:ilvl="1" w:tplc="21AE57B6">
      <w:start w:val="1"/>
      <w:numFmt w:val="bullet"/>
      <w:lvlText w:val="o"/>
      <w:lvlJc w:val="left"/>
      <w:pPr>
        <w:ind w:left="1440" w:hanging="360"/>
      </w:pPr>
      <w:rPr>
        <w:rFonts w:ascii="Courier New" w:hAnsi="Courier New" w:hint="default"/>
      </w:rPr>
    </w:lvl>
    <w:lvl w:ilvl="2" w:tplc="6F1AAF50">
      <w:start w:val="1"/>
      <w:numFmt w:val="bullet"/>
      <w:lvlText w:val=""/>
      <w:lvlJc w:val="left"/>
      <w:pPr>
        <w:ind w:left="2160" w:hanging="360"/>
      </w:pPr>
      <w:rPr>
        <w:rFonts w:ascii="Wingdings" w:hAnsi="Wingdings" w:hint="default"/>
      </w:rPr>
    </w:lvl>
    <w:lvl w:ilvl="3" w:tplc="1772F5C4">
      <w:start w:val="1"/>
      <w:numFmt w:val="bullet"/>
      <w:lvlText w:val=""/>
      <w:lvlJc w:val="left"/>
      <w:pPr>
        <w:ind w:left="2880" w:hanging="360"/>
      </w:pPr>
      <w:rPr>
        <w:rFonts w:ascii="Symbol" w:hAnsi="Symbol" w:hint="default"/>
      </w:rPr>
    </w:lvl>
    <w:lvl w:ilvl="4" w:tplc="2BE2C67E">
      <w:start w:val="1"/>
      <w:numFmt w:val="bullet"/>
      <w:lvlText w:val="o"/>
      <w:lvlJc w:val="left"/>
      <w:pPr>
        <w:ind w:left="3600" w:hanging="360"/>
      </w:pPr>
      <w:rPr>
        <w:rFonts w:ascii="Courier New" w:hAnsi="Courier New" w:hint="default"/>
      </w:rPr>
    </w:lvl>
    <w:lvl w:ilvl="5" w:tplc="71229280">
      <w:start w:val="1"/>
      <w:numFmt w:val="bullet"/>
      <w:lvlText w:val=""/>
      <w:lvlJc w:val="left"/>
      <w:pPr>
        <w:ind w:left="4320" w:hanging="360"/>
      </w:pPr>
      <w:rPr>
        <w:rFonts w:ascii="Wingdings" w:hAnsi="Wingdings" w:hint="default"/>
      </w:rPr>
    </w:lvl>
    <w:lvl w:ilvl="6" w:tplc="ACB8BFE0">
      <w:start w:val="1"/>
      <w:numFmt w:val="bullet"/>
      <w:lvlText w:val=""/>
      <w:lvlJc w:val="left"/>
      <w:pPr>
        <w:ind w:left="5040" w:hanging="360"/>
      </w:pPr>
      <w:rPr>
        <w:rFonts w:ascii="Symbol" w:hAnsi="Symbol" w:hint="default"/>
      </w:rPr>
    </w:lvl>
    <w:lvl w:ilvl="7" w:tplc="6A6E8B5A">
      <w:start w:val="1"/>
      <w:numFmt w:val="bullet"/>
      <w:lvlText w:val="o"/>
      <w:lvlJc w:val="left"/>
      <w:pPr>
        <w:ind w:left="5760" w:hanging="360"/>
      </w:pPr>
      <w:rPr>
        <w:rFonts w:ascii="Courier New" w:hAnsi="Courier New" w:hint="default"/>
      </w:rPr>
    </w:lvl>
    <w:lvl w:ilvl="8" w:tplc="6D5E3034">
      <w:start w:val="1"/>
      <w:numFmt w:val="bullet"/>
      <w:lvlText w:val=""/>
      <w:lvlJc w:val="left"/>
      <w:pPr>
        <w:ind w:left="6480" w:hanging="360"/>
      </w:pPr>
      <w:rPr>
        <w:rFonts w:ascii="Wingdings" w:hAnsi="Wingdings" w:hint="default"/>
      </w:rPr>
    </w:lvl>
  </w:abstractNum>
  <w:abstractNum w:abstractNumId="26" w15:restartNumberingAfterBreak="0">
    <w:nsid w:val="43E85CE1"/>
    <w:multiLevelType w:val="hybridMultilevel"/>
    <w:tmpl w:val="D1B470C4"/>
    <w:lvl w:ilvl="0" w:tplc="AAE81D7C">
      <w:start w:val="1"/>
      <w:numFmt w:val="bullet"/>
      <w:lvlText w:val=""/>
      <w:lvlJc w:val="left"/>
      <w:pPr>
        <w:ind w:left="720" w:hanging="360"/>
      </w:pPr>
      <w:rPr>
        <w:rFonts w:ascii="Symbol" w:hAnsi="Symbol"/>
      </w:rPr>
    </w:lvl>
    <w:lvl w:ilvl="1" w:tplc="8C7CF000">
      <w:start w:val="1"/>
      <w:numFmt w:val="bullet"/>
      <w:lvlText w:val=""/>
      <w:lvlJc w:val="left"/>
      <w:pPr>
        <w:ind w:left="720" w:hanging="360"/>
      </w:pPr>
      <w:rPr>
        <w:rFonts w:ascii="Symbol" w:hAnsi="Symbol"/>
      </w:rPr>
    </w:lvl>
    <w:lvl w:ilvl="2" w:tplc="D5162CBA">
      <w:start w:val="1"/>
      <w:numFmt w:val="bullet"/>
      <w:lvlText w:val=""/>
      <w:lvlJc w:val="left"/>
      <w:pPr>
        <w:ind w:left="720" w:hanging="360"/>
      </w:pPr>
      <w:rPr>
        <w:rFonts w:ascii="Symbol" w:hAnsi="Symbol"/>
      </w:rPr>
    </w:lvl>
    <w:lvl w:ilvl="3" w:tplc="52423C9C">
      <w:start w:val="1"/>
      <w:numFmt w:val="bullet"/>
      <w:lvlText w:val=""/>
      <w:lvlJc w:val="left"/>
      <w:pPr>
        <w:ind w:left="720" w:hanging="360"/>
      </w:pPr>
      <w:rPr>
        <w:rFonts w:ascii="Symbol" w:hAnsi="Symbol"/>
      </w:rPr>
    </w:lvl>
    <w:lvl w:ilvl="4" w:tplc="AB1CE7AC">
      <w:start w:val="1"/>
      <w:numFmt w:val="bullet"/>
      <w:lvlText w:val=""/>
      <w:lvlJc w:val="left"/>
      <w:pPr>
        <w:ind w:left="720" w:hanging="360"/>
      </w:pPr>
      <w:rPr>
        <w:rFonts w:ascii="Symbol" w:hAnsi="Symbol"/>
      </w:rPr>
    </w:lvl>
    <w:lvl w:ilvl="5" w:tplc="4D820B48">
      <w:start w:val="1"/>
      <w:numFmt w:val="bullet"/>
      <w:lvlText w:val=""/>
      <w:lvlJc w:val="left"/>
      <w:pPr>
        <w:ind w:left="720" w:hanging="360"/>
      </w:pPr>
      <w:rPr>
        <w:rFonts w:ascii="Symbol" w:hAnsi="Symbol"/>
      </w:rPr>
    </w:lvl>
    <w:lvl w:ilvl="6" w:tplc="36B0484C">
      <w:start w:val="1"/>
      <w:numFmt w:val="bullet"/>
      <w:lvlText w:val=""/>
      <w:lvlJc w:val="left"/>
      <w:pPr>
        <w:ind w:left="720" w:hanging="360"/>
      </w:pPr>
      <w:rPr>
        <w:rFonts w:ascii="Symbol" w:hAnsi="Symbol"/>
      </w:rPr>
    </w:lvl>
    <w:lvl w:ilvl="7" w:tplc="DC322760">
      <w:start w:val="1"/>
      <w:numFmt w:val="bullet"/>
      <w:lvlText w:val=""/>
      <w:lvlJc w:val="left"/>
      <w:pPr>
        <w:ind w:left="720" w:hanging="360"/>
      </w:pPr>
      <w:rPr>
        <w:rFonts w:ascii="Symbol" w:hAnsi="Symbol"/>
      </w:rPr>
    </w:lvl>
    <w:lvl w:ilvl="8" w:tplc="DCDA4EFC">
      <w:start w:val="1"/>
      <w:numFmt w:val="bullet"/>
      <w:lvlText w:val=""/>
      <w:lvlJc w:val="left"/>
      <w:pPr>
        <w:ind w:left="720" w:hanging="360"/>
      </w:pPr>
      <w:rPr>
        <w:rFonts w:ascii="Symbol" w:hAnsi="Symbol"/>
      </w:rPr>
    </w:lvl>
  </w:abstractNum>
  <w:abstractNum w:abstractNumId="27" w15:restartNumberingAfterBreak="0">
    <w:nsid w:val="48053CA1"/>
    <w:multiLevelType w:val="multilevel"/>
    <w:tmpl w:val="C49047F0"/>
    <w:lvl w:ilvl="0">
      <w:start w:val="3"/>
      <w:numFmt w:val="decimal"/>
      <w:lvlText w:val="%1."/>
      <w:lvlJc w:val="left"/>
      <w:pPr>
        <w:tabs>
          <w:tab w:val="num" w:pos="720"/>
        </w:tabs>
        <w:ind w:left="360" w:hanging="360"/>
      </w:pPr>
      <w:rPr>
        <w:rFonts w:hint="default"/>
      </w:rPr>
    </w:lvl>
    <w:lvl w:ilvl="1">
      <w:start w:val="1"/>
      <w:numFmt w:val="decimal"/>
      <w:lvlRestart w:val="0"/>
      <w:pStyle w:val="Naslov10"/>
      <w:isLg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8" w15:restartNumberingAfterBreak="0">
    <w:nsid w:val="509E042D"/>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C540AB"/>
    <w:multiLevelType w:val="hybridMultilevel"/>
    <w:tmpl w:val="9D8A47F6"/>
    <w:lvl w:ilvl="0" w:tplc="1D62AF0E">
      <w:start w:val="7"/>
      <w:numFmt w:val="lowerLetter"/>
      <w:lvlText w:val="%1)"/>
      <w:lvlJc w:val="left"/>
      <w:pPr>
        <w:ind w:left="36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3B22141"/>
    <w:multiLevelType w:val="hybridMultilevel"/>
    <w:tmpl w:val="085E5294"/>
    <w:lvl w:ilvl="0" w:tplc="78CED264">
      <w:start w:val="1"/>
      <w:numFmt w:val="bullet"/>
      <w:lvlText w:val="-"/>
      <w:lvlJc w:val="left"/>
      <w:pPr>
        <w:ind w:left="720" w:hanging="360"/>
      </w:pPr>
      <w:rPr>
        <w:rFonts w:ascii="Calibri" w:hAnsi="Calibri" w:hint="default"/>
      </w:rPr>
    </w:lvl>
    <w:lvl w:ilvl="1" w:tplc="CAEC466E">
      <w:start w:val="1"/>
      <w:numFmt w:val="bullet"/>
      <w:lvlText w:val="o"/>
      <w:lvlJc w:val="left"/>
      <w:pPr>
        <w:ind w:left="1440" w:hanging="360"/>
      </w:pPr>
      <w:rPr>
        <w:rFonts w:ascii="Courier New" w:hAnsi="Courier New" w:hint="default"/>
      </w:rPr>
    </w:lvl>
    <w:lvl w:ilvl="2" w:tplc="447E094C">
      <w:start w:val="1"/>
      <w:numFmt w:val="bullet"/>
      <w:lvlText w:val=""/>
      <w:lvlJc w:val="left"/>
      <w:pPr>
        <w:ind w:left="2160" w:hanging="360"/>
      </w:pPr>
      <w:rPr>
        <w:rFonts w:ascii="Wingdings" w:hAnsi="Wingdings" w:hint="default"/>
      </w:rPr>
    </w:lvl>
    <w:lvl w:ilvl="3" w:tplc="FE8A89DE">
      <w:start w:val="1"/>
      <w:numFmt w:val="bullet"/>
      <w:lvlText w:val=""/>
      <w:lvlJc w:val="left"/>
      <w:pPr>
        <w:ind w:left="2880" w:hanging="360"/>
      </w:pPr>
      <w:rPr>
        <w:rFonts w:ascii="Symbol" w:hAnsi="Symbol" w:hint="default"/>
      </w:rPr>
    </w:lvl>
    <w:lvl w:ilvl="4" w:tplc="8CF87CCA">
      <w:start w:val="1"/>
      <w:numFmt w:val="bullet"/>
      <w:lvlText w:val="o"/>
      <w:lvlJc w:val="left"/>
      <w:pPr>
        <w:ind w:left="3600" w:hanging="360"/>
      </w:pPr>
      <w:rPr>
        <w:rFonts w:ascii="Courier New" w:hAnsi="Courier New" w:hint="default"/>
      </w:rPr>
    </w:lvl>
    <w:lvl w:ilvl="5" w:tplc="F4921B64">
      <w:start w:val="1"/>
      <w:numFmt w:val="bullet"/>
      <w:lvlText w:val=""/>
      <w:lvlJc w:val="left"/>
      <w:pPr>
        <w:ind w:left="4320" w:hanging="360"/>
      </w:pPr>
      <w:rPr>
        <w:rFonts w:ascii="Wingdings" w:hAnsi="Wingdings" w:hint="default"/>
      </w:rPr>
    </w:lvl>
    <w:lvl w:ilvl="6" w:tplc="0B064262">
      <w:start w:val="1"/>
      <w:numFmt w:val="bullet"/>
      <w:lvlText w:val=""/>
      <w:lvlJc w:val="left"/>
      <w:pPr>
        <w:ind w:left="5040" w:hanging="360"/>
      </w:pPr>
      <w:rPr>
        <w:rFonts w:ascii="Symbol" w:hAnsi="Symbol" w:hint="default"/>
      </w:rPr>
    </w:lvl>
    <w:lvl w:ilvl="7" w:tplc="163EC400">
      <w:start w:val="1"/>
      <w:numFmt w:val="bullet"/>
      <w:lvlText w:val="o"/>
      <w:lvlJc w:val="left"/>
      <w:pPr>
        <w:ind w:left="5760" w:hanging="360"/>
      </w:pPr>
      <w:rPr>
        <w:rFonts w:ascii="Courier New" w:hAnsi="Courier New" w:hint="default"/>
      </w:rPr>
    </w:lvl>
    <w:lvl w:ilvl="8" w:tplc="C0B2254A">
      <w:start w:val="1"/>
      <w:numFmt w:val="bullet"/>
      <w:lvlText w:val=""/>
      <w:lvlJc w:val="left"/>
      <w:pPr>
        <w:ind w:left="6480" w:hanging="360"/>
      </w:pPr>
      <w:rPr>
        <w:rFonts w:ascii="Wingdings" w:hAnsi="Wingdings" w:hint="default"/>
      </w:rPr>
    </w:lvl>
  </w:abstractNum>
  <w:abstractNum w:abstractNumId="31"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B1B33B"/>
    <w:multiLevelType w:val="hybridMultilevel"/>
    <w:tmpl w:val="4D58AC70"/>
    <w:lvl w:ilvl="0" w:tplc="CAF0F158">
      <w:start w:val="1"/>
      <w:numFmt w:val="bullet"/>
      <w:lvlText w:val="-"/>
      <w:lvlJc w:val="left"/>
      <w:pPr>
        <w:ind w:left="720" w:hanging="360"/>
      </w:pPr>
      <w:rPr>
        <w:rFonts w:ascii="Calibri" w:hAnsi="Calibri" w:hint="default"/>
      </w:rPr>
    </w:lvl>
    <w:lvl w:ilvl="1" w:tplc="4352042E">
      <w:start w:val="1"/>
      <w:numFmt w:val="bullet"/>
      <w:lvlText w:val="o"/>
      <w:lvlJc w:val="left"/>
      <w:pPr>
        <w:ind w:left="1440" w:hanging="360"/>
      </w:pPr>
      <w:rPr>
        <w:rFonts w:ascii="Courier New" w:hAnsi="Courier New" w:hint="default"/>
      </w:rPr>
    </w:lvl>
    <w:lvl w:ilvl="2" w:tplc="B8A0813A">
      <w:start w:val="1"/>
      <w:numFmt w:val="bullet"/>
      <w:lvlText w:val=""/>
      <w:lvlJc w:val="left"/>
      <w:pPr>
        <w:ind w:left="2160" w:hanging="360"/>
      </w:pPr>
      <w:rPr>
        <w:rFonts w:ascii="Wingdings" w:hAnsi="Wingdings" w:hint="default"/>
      </w:rPr>
    </w:lvl>
    <w:lvl w:ilvl="3" w:tplc="36642A04">
      <w:start w:val="1"/>
      <w:numFmt w:val="bullet"/>
      <w:lvlText w:val=""/>
      <w:lvlJc w:val="left"/>
      <w:pPr>
        <w:ind w:left="2880" w:hanging="360"/>
      </w:pPr>
      <w:rPr>
        <w:rFonts w:ascii="Symbol" w:hAnsi="Symbol" w:hint="default"/>
      </w:rPr>
    </w:lvl>
    <w:lvl w:ilvl="4" w:tplc="61CC4DAA">
      <w:start w:val="1"/>
      <w:numFmt w:val="bullet"/>
      <w:lvlText w:val="o"/>
      <w:lvlJc w:val="left"/>
      <w:pPr>
        <w:ind w:left="3600" w:hanging="360"/>
      </w:pPr>
      <w:rPr>
        <w:rFonts w:ascii="Courier New" w:hAnsi="Courier New" w:hint="default"/>
      </w:rPr>
    </w:lvl>
    <w:lvl w:ilvl="5" w:tplc="D1E61BD8">
      <w:start w:val="1"/>
      <w:numFmt w:val="bullet"/>
      <w:lvlText w:val=""/>
      <w:lvlJc w:val="left"/>
      <w:pPr>
        <w:ind w:left="4320" w:hanging="360"/>
      </w:pPr>
      <w:rPr>
        <w:rFonts w:ascii="Wingdings" w:hAnsi="Wingdings" w:hint="default"/>
      </w:rPr>
    </w:lvl>
    <w:lvl w:ilvl="6" w:tplc="B45E18B6">
      <w:start w:val="1"/>
      <w:numFmt w:val="bullet"/>
      <w:lvlText w:val=""/>
      <w:lvlJc w:val="left"/>
      <w:pPr>
        <w:ind w:left="5040" w:hanging="360"/>
      </w:pPr>
      <w:rPr>
        <w:rFonts w:ascii="Symbol" w:hAnsi="Symbol" w:hint="default"/>
      </w:rPr>
    </w:lvl>
    <w:lvl w:ilvl="7" w:tplc="6F3CF084">
      <w:start w:val="1"/>
      <w:numFmt w:val="bullet"/>
      <w:lvlText w:val="o"/>
      <w:lvlJc w:val="left"/>
      <w:pPr>
        <w:ind w:left="5760" w:hanging="360"/>
      </w:pPr>
      <w:rPr>
        <w:rFonts w:ascii="Courier New" w:hAnsi="Courier New" w:hint="default"/>
      </w:rPr>
    </w:lvl>
    <w:lvl w:ilvl="8" w:tplc="A65CB150">
      <w:start w:val="1"/>
      <w:numFmt w:val="bullet"/>
      <w:lvlText w:val=""/>
      <w:lvlJc w:val="left"/>
      <w:pPr>
        <w:ind w:left="6480" w:hanging="360"/>
      </w:pPr>
      <w:rPr>
        <w:rFonts w:ascii="Wingdings" w:hAnsi="Wingdings" w:hint="default"/>
      </w:rPr>
    </w:lvl>
  </w:abstractNum>
  <w:abstractNum w:abstractNumId="35" w15:restartNumberingAfterBreak="0">
    <w:nsid w:val="62B695E7"/>
    <w:multiLevelType w:val="hybridMultilevel"/>
    <w:tmpl w:val="8268598A"/>
    <w:lvl w:ilvl="0" w:tplc="8F2C153A">
      <w:start w:val="1"/>
      <w:numFmt w:val="bullet"/>
      <w:lvlText w:val="-"/>
      <w:lvlJc w:val="left"/>
      <w:pPr>
        <w:ind w:left="720" w:hanging="360"/>
      </w:pPr>
      <w:rPr>
        <w:rFonts w:ascii="Calibri" w:hAnsi="Calibri" w:hint="default"/>
      </w:rPr>
    </w:lvl>
    <w:lvl w:ilvl="1" w:tplc="9D00A2CE">
      <w:start w:val="1"/>
      <w:numFmt w:val="bullet"/>
      <w:lvlText w:val="o"/>
      <w:lvlJc w:val="left"/>
      <w:pPr>
        <w:ind w:left="1440" w:hanging="360"/>
      </w:pPr>
      <w:rPr>
        <w:rFonts w:ascii="Courier New" w:hAnsi="Courier New" w:hint="default"/>
      </w:rPr>
    </w:lvl>
    <w:lvl w:ilvl="2" w:tplc="449683F6">
      <w:start w:val="1"/>
      <w:numFmt w:val="bullet"/>
      <w:lvlText w:val=""/>
      <w:lvlJc w:val="left"/>
      <w:pPr>
        <w:ind w:left="2160" w:hanging="360"/>
      </w:pPr>
      <w:rPr>
        <w:rFonts w:ascii="Wingdings" w:hAnsi="Wingdings" w:hint="default"/>
      </w:rPr>
    </w:lvl>
    <w:lvl w:ilvl="3" w:tplc="E96A068A">
      <w:start w:val="1"/>
      <w:numFmt w:val="bullet"/>
      <w:lvlText w:val=""/>
      <w:lvlJc w:val="left"/>
      <w:pPr>
        <w:ind w:left="2880" w:hanging="360"/>
      </w:pPr>
      <w:rPr>
        <w:rFonts w:ascii="Symbol" w:hAnsi="Symbol" w:hint="default"/>
      </w:rPr>
    </w:lvl>
    <w:lvl w:ilvl="4" w:tplc="2F3A53E0">
      <w:start w:val="1"/>
      <w:numFmt w:val="bullet"/>
      <w:lvlText w:val="o"/>
      <w:lvlJc w:val="left"/>
      <w:pPr>
        <w:ind w:left="3600" w:hanging="360"/>
      </w:pPr>
      <w:rPr>
        <w:rFonts w:ascii="Courier New" w:hAnsi="Courier New" w:hint="default"/>
      </w:rPr>
    </w:lvl>
    <w:lvl w:ilvl="5" w:tplc="358A4026">
      <w:start w:val="1"/>
      <w:numFmt w:val="bullet"/>
      <w:lvlText w:val=""/>
      <w:lvlJc w:val="left"/>
      <w:pPr>
        <w:ind w:left="4320" w:hanging="360"/>
      </w:pPr>
      <w:rPr>
        <w:rFonts w:ascii="Wingdings" w:hAnsi="Wingdings" w:hint="default"/>
      </w:rPr>
    </w:lvl>
    <w:lvl w:ilvl="6" w:tplc="862E3724">
      <w:start w:val="1"/>
      <w:numFmt w:val="bullet"/>
      <w:lvlText w:val=""/>
      <w:lvlJc w:val="left"/>
      <w:pPr>
        <w:ind w:left="5040" w:hanging="360"/>
      </w:pPr>
      <w:rPr>
        <w:rFonts w:ascii="Symbol" w:hAnsi="Symbol" w:hint="default"/>
      </w:rPr>
    </w:lvl>
    <w:lvl w:ilvl="7" w:tplc="EFF6736A">
      <w:start w:val="1"/>
      <w:numFmt w:val="bullet"/>
      <w:lvlText w:val="o"/>
      <w:lvlJc w:val="left"/>
      <w:pPr>
        <w:ind w:left="5760" w:hanging="360"/>
      </w:pPr>
      <w:rPr>
        <w:rFonts w:ascii="Courier New" w:hAnsi="Courier New" w:hint="default"/>
      </w:rPr>
    </w:lvl>
    <w:lvl w:ilvl="8" w:tplc="13B42A6C">
      <w:start w:val="1"/>
      <w:numFmt w:val="bullet"/>
      <w:lvlText w:val=""/>
      <w:lvlJc w:val="left"/>
      <w:pPr>
        <w:ind w:left="6480" w:hanging="360"/>
      </w:pPr>
      <w:rPr>
        <w:rFonts w:ascii="Wingdings" w:hAnsi="Wingdings" w:hint="default"/>
      </w:rPr>
    </w:lvl>
  </w:abstractNum>
  <w:abstractNum w:abstractNumId="36" w15:restartNumberingAfterBreak="0">
    <w:nsid w:val="6556FE9D"/>
    <w:multiLevelType w:val="hybridMultilevel"/>
    <w:tmpl w:val="FFFFFFFF"/>
    <w:lvl w:ilvl="0" w:tplc="C65E9D60">
      <w:start w:val="1"/>
      <w:numFmt w:val="bullet"/>
      <w:lvlText w:val="·"/>
      <w:lvlJc w:val="left"/>
      <w:pPr>
        <w:ind w:left="720" w:hanging="360"/>
      </w:pPr>
      <w:rPr>
        <w:rFonts w:ascii="Symbol" w:hAnsi="Symbol" w:hint="default"/>
      </w:rPr>
    </w:lvl>
    <w:lvl w:ilvl="1" w:tplc="EF74D038">
      <w:start w:val="1"/>
      <w:numFmt w:val="bullet"/>
      <w:lvlText w:val="o"/>
      <w:lvlJc w:val="left"/>
      <w:pPr>
        <w:ind w:left="1440" w:hanging="360"/>
      </w:pPr>
      <w:rPr>
        <w:rFonts w:ascii="Courier New" w:hAnsi="Courier New" w:hint="default"/>
      </w:rPr>
    </w:lvl>
    <w:lvl w:ilvl="2" w:tplc="A8B2307E">
      <w:start w:val="1"/>
      <w:numFmt w:val="bullet"/>
      <w:lvlText w:val=""/>
      <w:lvlJc w:val="left"/>
      <w:pPr>
        <w:ind w:left="2160" w:hanging="360"/>
      </w:pPr>
      <w:rPr>
        <w:rFonts w:ascii="Wingdings" w:hAnsi="Wingdings" w:hint="default"/>
      </w:rPr>
    </w:lvl>
    <w:lvl w:ilvl="3" w:tplc="AB28C1CA">
      <w:start w:val="1"/>
      <w:numFmt w:val="bullet"/>
      <w:lvlText w:val=""/>
      <w:lvlJc w:val="left"/>
      <w:pPr>
        <w:ind w:left="2880" w:hanging="360"/>
      </w:pPr>
      <w:rPr>
        <w:rFonts w:ascii="Symbol" w:hAnsi="Symbol" w:hint="default"/>
      </w:rPr>
    </w:lvl>
    <w:lvl w:ilvl="4" w:tplc="D5141066">
      <w:start w:val="1"/>
      <w:numFmt w:val="bullet"/>
      <w:lvlText w:val="o"/>
      <w:lvlJc w:val="left"/>
      <w:pPr>
        <w:ind w:left="3600" w:hanging="360"/>
      </w:pPr>
      <w:rPr>
        <w:rFonts w:ascii="Courier New" w:hAnsi="Courier New" w:hint="default"/>
      </w:rPr>
    </w:lvl>
    <w:lvl w:ilvl="5" w:tplc="9F8C5E06">
      <w:start w:val="1"/>
      <w:numFmt w:val="bullet"/>
      <w:lvlText w:val=""/>
      <w:lvlJc w:val="left"/>
      <w:pPr>
        <w:ind w:left="4320" w:hanging="360"/>
      </w:pPr>
      <w:rPr>
        <w:rFonts w:ascii="Wingdings" w:hAnsi="Wingdings" w:hint="default"/>
      </w:rPr>
    </w:lvl>
    <w:lvl w:ilvl="6" w:tplc="677ED286">
      <w:start w:val="1"/>
      <w:numFmt w:val="bullet"/>
      <w:lvlText w:val=""/>
      <w:lvlJc w:val="left"/>
      <w:pPr>
        <w:ind w:left="5040" w:hanging="360"/>
      </w:pPr>
      <w:rPr>
        <w:rFonts w:ascii="Symbol" w:hAnsi="Symbol" w:hint="default"/>
      </w:rPr>
    </w:lvl>
    <w:lvl w:ilvl="7" w:tplc="009839F2">
      <w:start w:val="1"/>
      <w:numFmt w:val="bullet"/>
      <w:lvlText w:val="o"/>
      <w:lvlJc w:val="left"/>
      <w:pPr>
        <w:ind w:left="5760" w:hanging="360"/>
      </w:pPr>
      <w:rPr>
        <w:rFonts w:ascii="Courier New" w:hAnsi="Courier New" w:hint="default"/>
      </w:rPr>
    </w:lvl>
    <w:lvl w:ilvl="8" w:tplc="699A9148">
      <w:start w:val="1"/>
      <w:numFmt w:val="bullet"/>
      <w:lvlText w:val=""/>
      <w:lvlJc w:val="left"/>
      <w:pPr>
        <w:ind w:left="6480" w:hanging="360"/>
      </w:pPr>
      <w:rPr>
        <w:rFonts w:ascii="Wingdings" w:hAnsi="Wingdings" w:hint="default"/>
      </w:rPr>
    </w:lvl>
  </w:abstractNum>
  <w:abstractNum w:abstractNumId="37" w15:restartNumberingAfterBreak="0">
    <w:nsid w:val="65C44A1F"/>
    <w:multiLevelType w:val="hybridMultilevel"/>
    <w:tmpl w:val="ADF4E4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B50429"/>
    <w:multiLevelType w:val="hybridMultilevel"/>
    <w:tmpl w:val="60A862EE"/>
    <w:lvl w:ilvl="0" w:tplc="CB3EC5A2">
      <w:start w:val="3"/>
      <w:numFmt w:val="decimal"/>
      <w:lvlText w:val="%1."/>
      <w:lvlJc w:val="left"/>
      <w:pPr>
        <w:ind w:left="36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7D236D4"/>
    <w:multiLevelType w:val="hybridMultilevel"/>
    <w:tmpl w:val="7AF0D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2851E1"/>
    <w:multiLevelType w:val="hybridMultilevel"/>
    <w:tmpl w:val="CD32AC5E"/>
    <w:lvl w:ilvl="0" w:tplc="D23E4B80">
      <w:start w:val="1"/>
      <w:numFmt w:val="bullet"/>
      <w:lvlText w:val="-"/>
      <w:lvlJc w:val="left"/>
      <w:pPr>
        <w:ind w:left="720" w:hanging="360"/>
      </w:pPr>
      <w:rPr>
        <w:rFonts w:ascii="Calibri" w:hAnsi="Calibri" w:hint="default"/>
        <w:sz w:val="16"/>
      </w:rPr>
    </w:lvl>
    <w:lvl w:ilvl="1" w:tplc="BC5E0E28">
      <w:start w:val="1"/>
      <w:numFmt w:val="bullet"/>
      <w:lvlText w:val="o"/>
      <w:lvlJc w:val="left"/>
      <w:pPr>
        <w:ind w:left="1440" w:hanging="360"/>
      </w:pPr>
      <w:rPr>
        <w:rFonts w:ascii="Courier New" w:hAnsi="Courier New" w:hint="default"/>
      </w:rPr>
    </w:lvl>
    <w:lvl w:ilvl="2" w:tplc="7ED2BE9C">
      <w:start w:val="1"/>
      <w:numFmt w:val="bullet"/>
      <w:lvlText w:val=""/>
      <w:lvlJc w:val="left"/>
      <w:pPr>
        <w:ind w:left="2160" w:hanging="360"/>
      </w:pPr>
      <w:rPr>
        <w:rFonts w:ascii="Wingdings" w:hAnsi="Wingdings" w:hint="default"/>
      </w:rPr>
    </w:lvl>
    <w:lvl w:ilvl="3" w:tplc="F67CA6E6">
      <w:start w:val="1"/>
      <w:numFmt w:val="bullet"/>
      <w:lvlText w:val=""/>
      <w:lvlJc w:val="left"/>
      <w:pPr>
        <w:ind w:left="2880" w:hanging="360"/>
      </w:pPr>
      <w:rPr>
        <w:rFonts w:ascii="Symbol" w:hAnsi="Symbol" w:hint="default"/>
      </w:rPr>
    </w:lvl>
    <w:lvl w:ilvl="4" w:tplc="39664F48">
      <w:start w:val="1"/>
      <w:numFmt w:val="bullet"/>
      <w:lvlText w:val="o"/>
      <w:lvlJc w:val="left"/>
      <w:pPr>
        <w:ind w:left="3600" w:hanging="360"/>
      </w:pPr>
      <w:rPr>
        <w:rFonts w:ascii="Courier New" w:hAnsi="Courier New" w:hint="default"/>
      </w:rPr>
    </w:lvl>
    <w:lvl w:ilvl="5" w:tplc="E9D8B4A0">
      <w:start w:val="1"/>
      <w:numFmt w:val="bullet"/>
      <w:lvlText w:val=""/>
      <w:lvlJc w:val="left"/>
      <w:pPr>
        <w:ind w:left="4320" w:hanging="360"/>
      </w:pPr>
      <w:rPr>
        <w:rFonts w:ascii="Wingdings" w:hAnsi="Wingdings" w:hint="default"/>
      </w:rPr>
    </w:lvl>
    <w:lvl w:ilvl="6" w:tplc="F9200212">
      <w:start w:val="1"/>
      <w:numFmt w:val="bullet"/>
      <w:lvlText w:val=""/>
      <w:lvlJc w:val="left"/>
      <w:pPr>
        <w:ind w:left="5040" w:hanging="360"/>
      </w:pPr>
      <w:rPr>
        <w:rFonts w:ascii="Symbol" w:hAnsi="Symbol" w:hint="default"/>
      </w:rPr>
    </w:lvl>
    <w:lvl w:ilvl="7" w:tplc="DC124EEC">
      <w:start w:val="1"/>
      <w:numFmt w:val="bullet"/>
      <w:lvlText w:val="o"/>
      <w:lvlJc w:val="left"/>
      <w:pPr>
        <w:ind w:left="5760" w:hanging="360"/>
      </w:pPr>
      <w:rPr>
        <w:rFonts w:ascii="Courier New" w:hAnsi="Courier New" w:hint="default"/>
      </w:rPr>
    </w:lvl>
    <w:lvl w:ilvl="8" w:tplc="3BF48E7E">
      <w:start w:val="1"/>
      <w:numFmt w:val="bullet"/>
      <w:lvlText w:val=""/>
      <w:lvlJc w:val="left"/>
      <w:pPr>
        <w:ind w:left="6480" w:hanging="360"/>
      </w:pPr>
      <w:rPr>
        <w:rFonts w:ascii="Wingdings" w:hAnsi="Wingdings" w:hint="default"/>
      </w:rPr>
    </w:lvl>
  </w:abstractNum>
  <w:abstractNum w:abstractNumId="41" w15:restartNumberingAfterBreak="0">
    <w:nsid w:val="6AD777F7"/>
    <w:multiLevelType w:val="hybridMultilevel"/>
    <w:tmpl w:val="C36EDF44"/>
    <w:lvl w:ilvl="0" w:tplc="FFFFFFFF">
      <w:start w:val="1"/>
      <w:numFmt w:val="lowerLetter"/>
      <w:lvlText w:val="%1)"/>
      <w:lvlJc w:val="left"/>
      <w:pPr>
        <w:ind w:left="502" w:hanging="360"/>
      </w:pPr>
      <w:rPr>
        <w:rFonts w:ascii="Arial" w:hAnsi="Arial" w:cs="Aria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0BB17D3"/>
    <w:multiLevelType w:val="hybridMultilevel"/>
    <w:tmpl w:val="4968AE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3F1E11"/>
    <w:multiLevelType w:val="hybridMultilevel"/>
    <w:tmpl w:val="FFFFFFFF"/>
    <w:lvl w:ilvl="0" w:tplc="DD3CE0A4">
      <w:start w:val="1"/>
      <w:numFmt w:val="bullet"/>
      <w:lvlText w:val=""/>
      <w:lvlJc w:val="left"/>
      <w:pPr>
        <w:ind w:left="720" w:hanging="360"/>
      </w:pPr>
      <w:rPr>
        <w:rFonts w:ascii="Symbol" w:hAnsi="Symbol" w:hint="default"/>
      </w:rPr>
    </w:lvl>
    <w:lvl w:ilvl="1" w:tplc="87B467CA">
      <w:start w:val="1"/>
      <w:numFmt w:val="bullet"/>
      <w:lvlText w:val="o"/>
      <w:lvlJc w:val="left"/>
      <w:pPr>
        <w:ind w:left="1440" w:hanging="360"/>
      </w:pPr>
      <w:rPr>
        <w:rFonts w:ascii="Courier New" w:hAnsi="Courier New" w:hint="default"/>
      </w:rPr>
    </w:lvl>
    <w:lvl w:ilvl="2" w:tplc="45A6595C">
      <w:start w:val="1"/>
      <w:numFmt w:val="bullet"/>
      <w:lvlText w:val=""/>
      <w:lvlJc w:val="left"/>
      <w:pPr>
        <w:ind w:left="2160" w:hanging="360"/>
      </w:pPr>
      <w:rPr>
        <w:rFonts w:ascii="Wingdings" w:hAnsi="Wingdings" w:hint="default"/>
      </w:rPr>
    </w:lvl>
    <w:lvl w:ilvl="3" w:tplc="B59257EA">
      <w:start w:val="1"/>
      <w:numFmt w:val="bullet"/>
      <w:lvlText w:val=""/>
      <w:lvlJc w:val="left"/>
      <w:pPr>
        <w:ind w:left="2880" w:hanging="360"/>
      </w:pPr>
      <w:rPr>
        <w:rFonts w:ascii="Symbol" w:hAnsi="Symbol" w:hint="default"/>
      </w:rPr>
    </w:lvl>
    <w:lvl w:ilvl="4" w:tplc="45D0A9A2">
      <w:start w:val="1"/>
      <w:numFmt w:val="bullet"/>
      <w:lvlText w:val="o"/>
      <w:lvlJc w:val="left"/>
      <w:pPr>
        <w:ind w:left="3600" w:hanging="360"/>
      </w:pPr>
      <w:rPr>
        <w:rFonts w:ascii="Courier New" w:hAnsi="Courier New" w:hint="default"/>
      </w:rPr>
    </w:lvl>
    <w:lvl w:ilvl="5" w:tplc="2316760C">
      <w:start w:val="1"/>
      <w:numFmt w:val="bullet"/>
      <w:lvlText w:val=""/>
      <w:lvlJc w:val="left"/>
      <w:pPr>
        <w:ind w:left="4320" w:hanging="360"/>
      </w:pPr>
      <w:rPr>
        <w:rFonts w:ascii="Wingdings" w:hAnsi="Wingdings" w:hint="default"/>
      </w:rPr>
    </w:lvl>
    <w:lvl w:ilvl="6" w:tplc="2CB2ECC2">
      <w:start w:val="1"/>
      <w:numFmt w:val="bullet"/>
      <w:lvlText w:val=""/>
      <w:lvlJc w:val="left"/>
      <w:pPr>
        <w:ind w:left="5040" w:hanging="360"/>
      </w:pPr>
      <w:rPr>
        <w:rFonts w:ascii="Symbol" w:hAnsi="Symbol" w:hint="default"/>
      </w:rPr>
    </w:lvl>
    <w:lvl w:ilvl="7" w:tplc="5DA0276A">
      <w:start w:val="1"/>
      <w:numFmt w:val="bullet"/>
      <w:lvlText w:val="o"/>
      <w:lvlJc w:val="left"/>
      <w:pPr>
        <w:ind w:left="5760" w:hanging="360"/>
      </w:pPr>
      <w:rPr>
        <w:rFonts w:ascii="Courier New" w:hAnsi="Courier New" w:hint="default"/>
      </w:rPr>
    </w:lvl>
    <w:lvl w:ilvl="8" w:tplc="6E20239E">
      <w:start w:val="1"/>
      <w:numFmt w:val="bullet"/>
      <w:lvlText w:val=""/>
      <w:lvlJc w:val="left"/>
      <w:pPr>
        <w:ind w:left="6480" w:hanging="360"/>
      </w:pPr>
      <w:rPr>
        <w:rFonts w:ascii="Wingdings" w:hAnsi="Wingdings" w:hint="default"/>
      </w:rPr>
    </w:lvl>
  </w:abstractNum>
  <w:abstractNum w:abstractNumId="44" w15:restartNumberingAfterBreak="0">
    <w:nsid w:val="7B13694D"/>
    <w:multiLevelType w:val="hybridMultilevel"/>
    <w:tmpl w:val="ADF4E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num w:numId="1" w16cid:durableId="2102291412">
    <w:abstractNumId w:val="6"/>
  </w:num>
  <w:num w:numId="2" w16cid:durableId="337781203">
    <w:abstractNumId w:val="15"/>
  </w:num>
  <w:num w:numId="3" w16cid:durableId="592710803">
    <w:abstractNumId w:val="3"/>
  </w:num>
  <w:num w:numId="4" w16cid:durableId="477309677">
    <w:abstractNumId w:val="43"/>
  </w:num>
  <w:num w:numId="5" w16cid:durableId="2019117920">
    <w:abstractNumId w:val="19"/>
  </w:num>
  <w:num w:numId="6" w16cid:durableId="529495947">
    <w:abstractNumId w:val="34"/>
  </w:num>
  <w:num w:numId="7" w16cid:durableId="1566914741">
    <w:abstractNumId w:val="25"/>
  </w:num>
  <w:num w:numId="8" w16cid:durableId="1413503514">
    <w:abstractNumId w:val="13"/>
  </w:num>
  <w:num w:numId="9" w16cid:durableId="826286421">
    <w:abstractNumId w:val="30"/>
  </w:num>
  <w:num w:numId="10" w16cid:durableId="1729304613">
    <w:abstractNumId w:val="35"/>
  </w:num>
  <w:num w:numId="11" w16cid:durableId="40711065">
    <w:abstractNumId w:val="16"/>
  </w:num>
  <w:num w:numId="12" w16cid:durableId="2080398196">
    <w:abstractNumId w:val="27"/>
  </w:num>
  <w:num w:numId="13" w16cid:durableId="2112701513">
    <w:abstractNumId w:val="23"/>
  </w:num>
  <w:num w:numId="14" w16cid:durableId="1692146487">
    <w:abstractNumId w:val="7"/>
  </w:num>
  <w:num w:numId="15" w16cid:durableId="2130931798">
    <w:abstractNumId w:val="14"/>
  </w:num>
  <w:num w:numId="16" w16cid:durableId="1049768331">
    <w:abstractNumId w:val="0"/>
  </w:num>
  <w:num w:numId="17" w16cid:durableId="1723600854">
    <w:abstractNumId w:val="33"/>
  </w:num>
  <w:num w:numId="18" w16cid:durableId="1552031512">
    <w:abstractNumId w:val="5"/>
  </w:num>
  <w:num w:numId="19" w16cid:durableId="927468568">
    <w:abstractNumId w:val="20"/>
  </w:num>
  <w:num w:numId="20" w16cid:durableId="1033069599">
    <w:abstractNumId w:val="10"/>
  </w:num>
  <w:num w:numId="21" w16cid:durableId="1465391002">
    <w:abstractNumId w:val="21"/>
  </w:num>
  <w:num w:numId="22" w16cid:durableId="1939681658">
    <w:abstractNumId w:val="44"/>
  </w:num>
  <w:num w:numId="23" w16cid:durableId="1844006127">
    <w:abstractNumId w:val="22"/>
  </w:num>
  <w:num w:numId="24" w16cid:durableId="1956716753">
    <w:abstractNumId w:val="40"/>
  </w:num>
  <w:num w:numId="25" w16cid:durableId="1235891299">
    <w:abstractNumId w:val="29"/>
  </w:num>
  <w:num w:numId="26" w16cid:durableId="1779174839">
    <w:abstractNumId w:val="41"/>
  </w:num>
  <w:num w:numId="27" w16cid:durableId="1909488689">
    <w:abstractNumId w:val="28"/>
  </w:num>
  <w:num w:numId="28" w16cid:durableId="1324967052">
    <w:abstractNumId w:val="37"/>
  </w:num>
  <w:num w:numId="29" w16cid:durableId="911619985">
    <w:abstractNumId w:val="33"/>
    <w:lvlOverride w:ilvl="0">
      <w:startOverride w:val="9"/>
    </w:lvlOverride>
  </w:num>
  <w:num w:numId="30" w16cid:durableId="2104718848">
    <w:abstractNumId w:val="18"/>
  </w:num>
  <w:num w:numId="31" w16cid:durableId="948464865">
    <w:abstractNumId w:val="24"/>
  </w:num>
  <w:num w:numId="32" w16cid:durableId="654577181">
    <w:abstractNumId w:val="33"/>
    <w:lvlOverride w:ilvl="0">
      <w:startOverride w:val="9"/>
    </w:lvlOverride>
  </w:num>
  <w:num w:numId="33" w16cid:durableId="1782649814">
    <w:abstractNumId w:val="17"/>
  </w:num>
  <w:num w:numId="34" w16cid:durableId="530843159">
    <w:abstractNumId w:val="32"/>
  </w:num>
  <w:num w:numId="35" w16cid:durableId="1174683477">
    <w:abstractNumId w:val="42"/>
  </w:num>
  <w:num w:numId="36" w16cid:durableId="785271188">
    <w:abstractNumId w:val="31"/>
  </w:num>
  <w:num w:numId="37" w16cid:durableId="1327324658">
    <w:abstractNumId w:val="45"/>
  </w:num>
  <w:num w:numId="38" w16cid:durableId="764422760">
    <w:abstractNumId w:val="1"/>
  </w:num>
  <w:num w:numId="39" w16cid:durableId="1176457979">
    <w:abstractNumId w:val="8"/>
  </w:num>
  <w:num w:numId="40" w16cid:durableId="1228371194">
    <w:abstractNumId w:val="9"/>
  </w:num>
  <w:num w:numId="41" w16cid:durableId="1758285400">
    <w:abstractNumId w:val="4"/>
  </w:num>
  <w:num w:numId="42" w16cid:durableId="665133026">
    <w:abstractNumId w:val="38"/>
  </w:num>
  <w:num w:numId="43" w16cid:durableId="2032687241">
    <w:abstractNumId w:val="36"/>
  </w:num>
  <w:num w:numId="44" w16cid:durableId="1071197806">
    <w:abstractNumId w:val="26"/>
  </w:num>
  <w:num w:numId="45" w16cid:durableId="42952726">
    <w:abstractNumId w:val="2"/>
  </w:num>
  <w:num w:numId="46" w16cid:durableId="913776735">
    <w:abstractNumId w:val="11"/>
  </w:num>
  <w:num w:numId="47" w16cid:durableId="388572242">
    <w:abstractNumId w:val="12"/>
  </w:num>
  <w:num w:numId="48" w16cid:durableId="882836556">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5B"/>
    <w:rsid w:val="000002F1"/>
    <w:rsid w:val="00000D70"/>
    <w:rsid w:val="0000118C"/>
    <w:rsid w:val="000018D9"/>
    <w:rsid w:val="00001A46"/>
    <w:rsid w:val="00001CC7"/>
    <w:rsid w:val="000025F5"/>
    <w:rsid w:val="00003E27"/>
    <w:rsid w:val="00004595"/>
    <w:rsid w:val="00004688"/>
    <w:rsid w:val="00005C7A"/>
    <w:rsid w:val="000064A7"/>
    <w:rsid w:val="00006A50"/>
    <w:rsid w:val="00007485"/>
    <w:rsid w:val="0001018D"/>
    <w:rsid w:val="00010335"/>
    <w:rsid w:val="00010753"/>
    <w:rsid w:val="0001092C"/>
    <w:rsid w:val="00010B63"/>
    <w:rsid w:val="00010B91"/>
    <w:rsid w:val="00011406"/>
    <w:rsid w:val="000124EC"/>
    <w:rsid w:val="00013C91"/>
    <w:rsid w:val="00013F30"/>
    <w:rsid w:val="000161FD"/>
    <w:rsid w:val="00016958"/>
    <w:rsid w:val="00016D8A"/>
    <w:rsid w:val="00020A80"/>
    <w:rsid w:val="0002145B"/>
    <w:rsid w:val="000226C7"/>
    <w:rsid w:val="00024BBA"/>
    <w:rsid w:val="00025214"/>
    <w:rsid w:val="000256F2"/>
    <w:rsid w:val="00025980"/>
    <w:rsid w:val="00026C62"/>
    <w:rsid w:val="00030381"/>
    <w:rsid w:val="000310E6"/>
    <w:rsid w:val="0003116E"/>
    <w:rsid w:val="0003139F"/>
    <w:rsid w:val="00032F9D"/>
    <w:rsid w:val="0003303D"/>
    <w:rsid w:val="00034066"/>
    <w:rsid w:val="000345ED"/>
    <w:rsid w:val="00035647"/>
    <w:rsid w:val="00035B84"/>
    <w:rsid w:val="000374ED"/>
    <w:rsid w:val="00037DD9"/>
    <w:rsid w:val="0004143D"/>
    <w:rsid w:val="00041E19"/>
    <w:rsid w:val="0004216E"/>
    <w:rsid w:val="00043523"/>
    <w:rsid w:val="0004448E"/>
    <w:rsid w:val="00045657"/>
    <w:rsid w:val="00046214"/>
    <w:rsid w:val="00046E96"/>
    <w:rsid w:val="00047332"/>
    <w:rsid w:val="00047555"/>
    <w:rsid w:val="00047AB7"/>
    <w:rsid w:val="00050278"/>
    <w:rsid w:val="0005042C"/>
    <w:rsid w:val="000508BA"/>
    <w:rsid w:val="00050DCE"/>
    <w:rsid w:val="00050E68"/>
    <w:rsid w:val="00051B31"/>
    <w:rsid w:val="00051E46"/>
    <w:rsid w:val="00051EA7"/>
    <w:rsid w:val="00052408"/>
    <w:rsid w:val="00052600"/>
    <w:rsid w:val="000526AA"/>
    <w:rsid w:val="000552C0"/>
    <w:rsid w:val="00055AC1"/>
    <w:rsid w:val="00055B6F"/>
    <w:rsid w:val="00055C3B"/>
    <w:rsid w:val="00056D1F"/>
    <w:rsid w:val="00056E84"/>
    <w:rsid w:val="00057BA9"/>
    <w:rsid w:val="00060037"/>
    <w:rsid w:val="000602C3"/>
    <w:rsid w:val="00061452"/>
    <w:rsid w:val="0006240B"/>
    <w:rsid w:val="00062AF1"/>
    <w:rsid w:val="000633DD"/>
    <w:rsid w:val="000649E5"/>
    <w:rsid w:val="000654C7"/>
    <w:rsid w:val="00067579"/>
    <w:rsid w:val="00067970"/>
    <w:rsid w:val="000703D5"/>
    <w:rsid w:val="00070E38"/>
    <w:rsid w:val="000727B4"/>
    <w:rsid w:val="0007359C"/>
    <w:rsid w:val="000745F9"/>
    <w:rsid w:val="00074707"/>
    <w:rsid w:val="00075CF3"/>
    <w:rsid w:val="00076C69"/>
    <w:rsid w:val="00076E54"/>
    <w:rsid w:val="00076F0E"/>
    <w:rsid w:val="00077067"/>
    <w:rsid w:val="000771DD"/>
    <w:rsid w:val="000774BC"/>
    <w:rsid w:val="00077D09"/>
    <w:rsid w:val="0007FD97"/>
    <w:rsid w:val="00081304"/>
    <w:rsid w:val="00082B0B"/>
    <w:rsid w:val="0008336D"/>
    <w:rsid w:val="00084AA2"/>
    <w:rsid w:val="000856F3"/>
    <w:rsid w:val="0008583A"/>
    <w:rsid w:val="00086CFC"/>
    <w:rsid w:val="000873B7"/>
    <w:rsid w:val="00087601"/>
    <w:rsid w:val="00087DC4"/>
    <w:rsid w:val="00090A72"/>
    <w:rsid w:val="00090B15"/>
    <w:rsid w:val="00091314"/>
    <w:rsid w:val="00091369"/>
    <w:rsid w:val="00091494"/>
    <w:rsid w:val="00091BC6"/>
    <w:rsid w:val="000930B6"/>
    <w:rsid w:val="00093104"/>
    <w:rsid w:val="000934B1"/>
    <w:rsid w:val="000938F2"/>
    <w:rsid w:val="000950C1"/>
    <w:rsid w:val="0009548E"/>
    <w:rsid w:val="000959C7"/>
    <w:rsid w:val="00096701"/>
    <w:rsid w:val="00096AFA"/>
    <w:rsid w:val="00097574"/>
    <w:rsid w:val="000A09E2"/>
    <w:rsid w:val="000A3D1E"/>
    <w:rsid w:val="000A44F3"/>
    <w:rsid w:val="000A4836"/>
    <w:rsid w:val="000A59C1"/>
    <w:rsid w:val="000A5BCF"/>
    <w:rsid w:val="000A5CD1"/>
    <w:rsid w:val="000A6AF0"/>
    <w:rsid w:val="000A79FF"/>
    <w:rsid w:val="000B23B4"/>
    <w:rsid w:val="000B3219"/>
    <w:rsid w:val="000B3C95"/>
    <w:rsid w:val="000B46B3"/>
    <w:rsid w:val="000B6342"/>
    <w:rsid w:val="000B78AD"/>
    <w:rsid w:val="000C0158"/>
    <w:rsid w:val="000C0241"/>
    <w:rsid w:val="000C02C1"/>
    <w:rsid w:val="000C0465"/>
    <w:rsid w:val="000C1D94"/>
    <w:rsid w:val="000C3BE3"/>
    <w:rsid w:val="000C454C"/>
    <w:rsid w:val="000C461E"/>
    <w:rsid w:val="000C5372"/>
    <w:rsid w:val="000C56A6"/>
    <w:rsid w:val="000C5E64"/>
    <w:rsid w:val="000C63EB"/>
    <w:rsid w:val="000C650A"/>
    <w:rsid w:val="000C6BC6"/>
    <w:rsid w:val="000C7C44"/>
    <w:rsid w:val="000D141D"/>
    <w:rsid w:val="000D23D9"/>
    <w:rsid w:val="000D2A12"/>
    <w:rsid w:val="000D2F77"/>
    <w:rsid w:val="000D4A62"/>
    <w:rsid w:val="000D4CCC"/>
    <w:rsid w:val="000D574B"/>
    <w:rsid w:val="000D5EDD"/>
    <w:rsid w:val="000D60F0"/>
    <w:rsid w:val="000D7375"/>
    <w:rsid w:val="000D7B89"/>
    <w:rsid w:val="000E01E7"/>
    <w:rsid w:val="000E09EA"/>
    <w:rsid w:val="000E0CF3"/>
    <w:rsid w:val="000E15E9"/>
    <w:rsid w:val="000E2610"/>
    <w:rsid w:val="000E275B"/>
    <w:rsid w:val="000E2E70"/>
    <w:rsid w:val="000E4203"/>
    <w:rsid w:val="000E5EEF"/>
    <w:rsid w:val="000E63F1"/>
    <w:rsid w:val="000E705F"/>
    <w:rsid w:val="000F04A5"/>
    <w:rsid w:val="000F0C22"/>
    <w:rsid w:val="000F0E51"/>
    <w:rsid w:val="000F2258"/>
    <w:rsid w:val="000F25B9"/>
    <w:rsid w:val="000F2881"/>
    <w:rsid w:val="000F2B33"/>
    <w:rsid w:val="000F354F"/>
    <w:rsid w:val="000F428C"/>
    <w:rsid w:val="000F455E"/>
    <w:rsid w:val="000F4635"/>
    <w:rsid w:val="000F4DF4"/>
    <w:rsid w:val="000F5869"/>
    <w:rsid w:val="000F708B"/>
    <w:rsid w:val="000F71D9"/>
    <w:rsid w:val="00100193"/>
    <w:rsid w:val="001007B4"/>
    <w:rsid w:val="001007C4"/>
    <w:rsid w:val="0010144C"/>
    <w:rsid w:val="00103FA1"/>
    <w:rsid w:val="0010549A"/>
    <w:rsid w:val="0010658A"/>
    <w:rsid w:val="001074EF"/>
    <w:rsid w:val="0011015C"/>
    <w:rsid w:val="00110C33"/>
    <w:rsid w:val="00110D48"/>
    <w:rsid w:val="001127F8"/>
    <w:rsid w:val="00114CAE"/>
    <w:rsid w:val="00114ED6"/>
    <w:rsid w:val="00115143"/>
    <w:rsid w:val="001161FE"/>
    <w:rsid w:val="00116705"/>
    <w:rsid w:val="00116736"/>
    <w:rsid w:val="00117343"/>
    <w:rsid w:val="00117C8B"/>
    <w:rsid w:val="00120C42"/>
    <w:rsid w:val="001211A1"/>
    <w:rsid w:val="00121242"/>
    <w:rsid w:val="00121931"/>
    <w:rsid w:val="001223C5"/>
    <w:rsid w:val="00122502"/>
    <w:rsid w:val="00122883"/>
    <w:rsid w:val="001249DA"/>
    <w:rsid w:val="0012505E"/>
    <w:rsid w:val="0012515C"/>
    <w:rsid w:val="00125294"/>
    <w:rsid w:val="00125368"/>
    <w:rsid w:val="001259A9"/>
    <w:rsid w:val="00127DC6"/>
    <w:rsid w:val="00131124"/>
    <w:rsid w:val="001321A8"/>
    <w:rsid w:val="00133EE5"/>
    <w:rsid w:val="00134830"/>
    <w:rsid w:val="00134D9D"/>
    <w:rsid w:val="0013565F"/>
    <w:rsid w:val="00135AF8"/>
    <w:rsid w:val="0013688D"/>
    <w:rsid w:val="00140A79"/>
    <w:rsid w:val="00141FBB"/>
    <w:rsid w:val="0014342E"/>
    <w:rsid w:val="00143BD5"/>
    <w:rsid w:val="001461A9"/>
    <w:rsid w:val="00147013"/>
    <w:rsid w:val="001476F2"/>
    <w:rsid w:val="00147825"/>
    <w:rsid w:val="00147B22"/>
    <w:rsid w:val="00151BED"/>
    <w:rsid w:val="00151E93"/>
    <w:rsid w:val="001529FC"/>
    <w:rsid w:val="00154DEE"/>
    <w:rsid w:val="0015588E"/>
    <w:rsid w:val="0015598B"/>
    <w:rsid w:val="001559D5"/>
    <w:rsid w:val="001562E4"/>
    <w:rsid w:val="00157099"/>
    <w:rsid w:val="0015710F"/>
    <w:rsid w:val="00157754"/>
    <w:rsid w:val="00157D7D"/>
    <w:rsid w:val="00157F22"/>
    <w:rsid w:val="001626FD"/>
    <w:rsid w:val="00162767"/>
    <w:rsid w:val="001639B9"/>
    <w:rsid w:val="0016526D"/>
    <w:rsid w:val="001666E6"/>
    <w:rsid w:val="0016712D"/>
    <w:rsid w:val="001675A3"/>
    <w:rsid w:val="0017105F"/>
    <w:rsid w:val="00171295"/>
    <w:rsid w:val="00172C36"/>
    <w:rsid w:val="00172E24"/>
    <w:rsid w:val="00173075"/>
    <w:rsid w:val="0017341C"/>
    <w:rsid w:val="00174187"/>
    <w:rsid w:val="001746B0"/>
    <w:rsid w:val="00174A23"/>
    <w:rsid w:val="00175E10"/>
    <w:rsid w:val="00176EB9"/>
    <w:rsid w:val="0018069F"/>
    <w:rsid w:val="00182044"/>
    <w:rsid w:val="00182408"/>
    <w:rsid w:val="00182F97"/>
    <w:rsid w:val="001832D3"/>
    <w:rsid w:val="00184031"/>
    <w:rsid w:val="00184CDD"/>
    <w:rsid w:val="00186567"/>
    <w:rsid w:val="00186619"/>
    <w:rsid w:val="0018674D"/>
    <w:rsid w:val="001870FC"/>
    <w:rsid w:val="001874BF"/>
    <w:rsid w:val="00190C7B"/>
    <w:rsid w:val="00190FD7"/>
    <w:rsid w:val="00191230"/>
    <w:rsid w:val="00191955"/>
    <w:rsid w:val="00191CDC"/>
    <w:rsid w:val="001922B3"/>
    <w:rsid w:val="00193A31"/>
    <w:rsid w:val="00193F6F"/>
    <w:rsid w:val="00194746"/>
    <w:rsid w:val="00194AD1"/>
    <w:rsid w:val="00195041"/>
    <w:rsid w:val="001952CD"/>
    <w:rsid w:val="00195719"/>
    <w:rsid w:val="001975A8"/>
    <w:rsid w:val="001A056D"/>
    <w:rsid w:val="001A0795"/>
    <w:rsid w:val="001A1EB2"/>
    <w:rsid w:val="001A239A"/>
    <w:rsid w:val="001A290F"/>
    <w:rsid w:val="001A2DD2"/>
    <w:rsid w:val="001A3237"/>
    <w:rsid w:val="001A3296"/>
    <w:rsid w:val="001A3450"/>
    <w:rsid w:val="001A43EF"/>
    <w:rsid w:val="001A44DE"/>
    <w:rsid w:val="001A58A9"/>
    <w:rsid w:val="001A5B66"/>
    <w:rsid w:val="001A606B"/>
    <w:rsid w:val="001A6350"/>
    <w:rsid w:val="001A6496"/>
    <w:rsid w:val="001A663E"/>
    <w:rsid w:val="001A6B1A"/>
    <w:rsid w:val="001A719C"/>
    <w:rsid w:val="001A7364"/>
    <w:rsid w:val="001B0374"/>
    <w:rsid w:val="001B0735"/>
    <w:rsid w:val="001B0A58"/>
    <w:rsid w:val="001B0D84"/>
    <w:rsid w:val="001B13E7"/>
    <w:rsid w:val="001B213E"/>
    <w:rsid w:val="001B269C"/>
    <w:rsid w:val="001B28F9"/>
    <w:rsid w:val="001B2AEA"/>
    <w:rsid w:val="001B3F9C"/>
    <w:rsid w:val="001B52CE"/>
    <w:rsid w:val="001B5C6F"/>
    <w:rsid w:val="001B686B"/>
    <w:rsid w:val="001B6EF7"/>
    <w:rsid w:val="001B7923"/>
    <w:rsid w:val="001C0924"/>
    <w:rsid w:val="001C163E"/>
    <w:rsid w:val="001C318B"/>
    <w:rsid w:val="001C3BFF"/>
    <w:rsid w:val="001C3DDA"/>
    <w:rsid w:val="001C3EA3"/>
    <w:rsid w:val="001C4B7F"/>
    <w:rsid w:val="001C5C7E"/>
    <w:rsid w:val="001C5DB1"/>
    <w:rsid w:val="001C7078"/>
    <w:rsid w:val="001C72D1"/>
    <w:rsid w:val="001D057A"/>
    <w:rsid w:val="001D0D12"/>
    <w:rsid w:val="001D213C"/>
    <w:rsid w:val="001D2624"/>
    <w:rsid w:val="001D2DF6"/>
    <w:rsid w:val="001D36F0"/>
    <w:rsid w:val="001D3EA6"/>
    <w:rsid w:val="001D499D"/>
    <w:rsid w:val="001D61D3"/>
    <w:rsid w:val="001D7A84"/>
    <w:rsid w:val="001E09A3"/>
    <w:rsid w:val="001E19E9"/>
    <w:rsid w:val="001E1A93"/>
    <w:rsid w:val="001E1F7F"/>
    <w:rsid w:val="001E2938"/>
    <w:rsid w:val="001E293D"/>
    <w:rsid w:val="001E3CFA"/>
    <w:rsid w:val="001E4C5F"/>
    <w:rsid w:val="001E546B"/>
    <w:rsid w:val="001E5A1C"/>
    <w:rsid w:val="001E64E6"/>
    <w:rsid w:val="001E6A7C"/>
    <w:rsid w:val="001E6D9A"/>
    <w:rsid w:val="001F054A"/>
    <w:rsid w:val="001F2CFA"/>
    <w:rsid w:val="001F3272"/>
    <w:rsid w:val="001F3DBC"/>
    <w:rsid w:val="001F44AE"/>
    <w:rsid w:val="001F4B2C"/>
    <w:rsid w:val="001F6095"/>
    <w:rsid w:val="001F695E"/>
    <w:rsid w:val="00200DEC"/>
    <w:rsid w:val="00201330"/>
    <w:rsid w:val="00201EDB"/>
    <w:rsid w:val="00201FE1"/>
    <w:rsid w:val="00202178"/>
    <w:rsid w:val="00205466"/>
    <w:rsid w:val="002057A5"/>
    <w:rsid w:val="00205849"/>
    <w:rsid w:val="002068F1"/>
    <w:rsid w:val="00207818"/>
    <w:rsid w:val="00207DB5"/>
    <w:rsid w:val="00207ECF"/>
    <w:rsid w:val="00207FF5"/>
    <w:rsid w:val="00210A61"/>
    <w:rsid w:val="00211DC1"/>
    <w:rsid w:val="0021348D"/>
    <w:rsid w:val="0021415A"/>
    <w:rsid w:val="002148BD"/>
    <w:rsid w:val="00214ACA"/>
    <w:rsid w:val="002152AC"/>
    <w:rsid w:val="00215628"/>
    <w:rsid w:val="002156C6"/>
    <w:rsid w:val="002156F4"/>
    <w:rsid w:val="00215B29"/>
    <w:rsid w:val="002166A6"/>
    <w:rsid w:val="00216B23"/>
    <w:rsid w:val="00220E99"/>
    <w:rsid w:val="00221534"/>
    <w:rsid w:val="0022190C"/>
    <w:rsid w:val="00221D53"/>
    <w:rsid w:val="00223B9F"/>
    <w:rsid w:val="00223E1D"/>
    <w:rsid w:val="002240BF"/>
    <w:rsid w:val="00224540"/>
    <w:rsid w:val="00224C8D"/>
    <w:rsid w:val="00225121"/>
    <w:rsid w:val="00225292"/>
    <w:rsid w:val="0022615E"/>
    <w:rsid w:val="00226E24"/>
    <w:rsid w:val="00226FDF"/>
    <w:rsid w:val="0022781D"/>
    <w:rsid w:val="00227C23"/>
    <w:rsid w:val="00230928"/>
    <w:rsid w:val="00231025"/>
    <w:rsid w:val="00231D97"/>
    <w:rsid w:val="00231DEF"/>
    <w:rsid w:val="00231E3D"/>
    <w:rsid w:val="002328A1"/>
    <w:rsid w:val="00233492"/>
    <w:rsid w:val="00234BB1"/>
    <w:rsid w:val="00235924"/>
    <w:rsid w:val="0023596D"/>
    <w:rsid w:val="00236F17"/>
    <w:rsid w:val="00240458"/>
    <w:rsid w:val="00242A5A"/>
    <w:rsid w:val="00242D6A"/>
    <w:rsid w:val="002430F0"/>
    <w:rsid w:val="00245056"/>
    <w:rsid w:val="0024529E"/>
    <w:rsid w:val="00245B17"/>
    <w:rsid w:val="00245DAD"/>
    <w:rsid w:val="00245EDD"/>
    <w:rsid w:val="002465EC"/>
    <w:rsid w:val="00247790"/>
    <w:rsid w:val="002500BE"/>
    <w:rsid w:val="00250AE3"/>
    <w:rsid w:val="00251D75"/>
    <w:rsid w:val="002525D9"/>
    <w:rsid w:val="00253222"/>
    <w:rsid w:val="00254340"/>
    <w:rsid w:val="00254E16"/>
    <w:rsid w:val="0025565E"/>
    <w:rsid w:val="00255995"/>
    <w:rsid w:val="002563E1"/>
    <w:rsid w:val="002565C6"/>
    <w:rsid w:val="002573FC"/>
    <w:rsid w:val="0025754F"/>
    <w:rsid w:val="00257CF1"/>
    <w:rsid w:val="002600C4"/>
    <w:rsid w:val="00260A4C"/>
    <w:rsid w:val="0026321C"/>
    <w:rsid w:val="00263CCD"/>
    <w:rsid w:val="00263FDD"/>
    <w:rsid w:val="002645EC"/>
    <w:rsid w:val="00264773"/>
    <w:rsid w:val="00265FDF"/>
    <w:rsid w:val="00266E2E"/>
    <w:rsid w:val="00270187"/>
    <w:rsid w:val="002705B7"/>
    <w:rsid w:val="002706D2"/>
    <w:rsid w:val="002708B2"/>
    <w:rsid w:val="00270F05"/>
    <w:rsid w:val="00271026"/>
    <w:rsid w:val="00271059"/>
    <w:rsid w:val="002710BD"/>
    <w:rsid w:val="00271642"/>
    <w:rsid w:val="0027213B"/>
    <w:rsid w:val="0027286E"/>
    <w:rsid w:val="00273E54"/>
    <w:rsid w:val="00274C32"/>
    <w:rsid w:val="00274D79"/>
    <w:rsid w:val="00275306"/>
    <w:rsid w:val="00275955"/>
    <w:rsid w:val="00275C93"/>
    <w:rsid w:val="00282170"/>
    <w:rsid w:val="00282389"/>
    <w:rsid w:val="0028294B"/>
    <w:rsid w:val="00284792"/>
    <w:rsid w:val="00284974"/>
    <w:rsid w:val="002851E2"/>
    <w:rsid w:val="00285F59"/>
    <w:rsid w:val="0028658C"/>
    <w:rsid w:val="002869BF"/>
    <w:rsid w:val="0028752B"/>
    <w:rsid w:val="002876C7"/>
    <w:rsid w:val="0028772F"/>
    <w:rsid w:val="002900C7"/>
    <w:rsid w:val="00290431"/>
    <w:rsid w:val="00292075"/>
    <w:rsid w:val="0029213B"/>
    <w:rsid w:val="00292678"/>
    <w:rsid w:val="00292953"/>
    <w:rsid w:val="00293795"/>
    <w:rsid w:val="00294224"/>
    <w:rsid w:val="0029459C"/>
    <w:rsid w:val="00296132"/>
    <w:rsid w:val="002974B0"/>
    <w:rsid w:val="002A0FC4"/>
    <w:rsid w:val="002A20AC"/>
    <w:rsid w:val="002A30D6"/>
    <w:rsid w:val="002A3AD4"/>
    <w:rsid w:val="002A5581"/>
    <w:rsid w:val="002A62E9"/>
    <w:rsid w:val="002A6BB3"/>
    <w:rsid w:val="002A6CC9"/>
    <w:rsid w:val="002B07A7"/>
    <w:rsid w:val="002B0850"/>
    <w:rsid w:val="002B0F81"/>
    <w:rsid w:val="002B10DE"/>
    <w:rsid w:val="002B1144"/>
    <w:rsid w:val="002B1202"/>
    <w:rsid w:val="002B155C"/>
    <w:rsid w:val="002B1F86"/>
    <w:rsid w:val="002B2022"/>
    <w:rsid w:val="002B220E"/>
    <w:rsid w:val="002B38EF"/>
    <w:rsid w:val="002B5057"/>
    <w:rsid w:val="002C136D"/>
    <w:rsid w:val="002C2385"/>
    <w:rsid w:val="002C2633"/>
    <w:rsid w:val="002C59DA"/>
    <w:rsid w:val="002C74B0"/>
    <w:rsid w:val="002C7708"/>
    <w:rsid w:val="002C7C07"/>
    <w:rsid w:val="002D0E6A"/>
    <w:rsid w:val="002D1D1C"/>
    <w:rsid w:val="002D20DB"/>
    <w:rsid w:val="002D229B"/>
    <w:rsid w:val="002D2BF4"/>
    <w:rsid w:val="002D2F48"/>
    <w:rsid w:val="002D3198"/>
    <w:rsid w:val="002D401D"/>
    <w:rsid w:val="002D4110"/>
    <w:rsid w:val="002D470E"/>
    <w:rsid w:val="002D50F6"/>
    <w:rsid w:val="002D54E6"/>
    <w:rsid w:val="002D56B0"/>
    <w:rsid w:val="002D59E9"/>
    <w:rsid w:val="002D60F6"/>
    <w:rsid w:val="002D6838"/>
    <w:rsid w:val="002D72CC"/>
    <w:rsid w:val="002E0212"/>
    <w:rsid w:val="002E0242"/>
    <w:rsid w:val="002E030A"/>
    <w:rsid w:val="002E0B03"/>
    <w:rsid w:val="002E15CC"/>
    <w:rsid w:val="002E233B"/>
    <w:rsid w:val="002E2A2D"/>
    <w:rsid w:val="002E3F64"/>
    <w:rsid w:val="002E4647"/>
    <w:rsid w:val="002E4CF1"/>
    <w:rsid w:val="002E5420"/>
    <w:rsid w:val="002E5A62"/>
    <w:rsid w:val="002F05C2"/>
    <w:rsid w:val="002F0C24"/>
    <w:rsid w:val="002F12EC"/>
    <w:rsid w:val="002F1313"/>
    <w:rsid w:val="002F1893"/>
    <w:rsid w:val="002F2B4C"/>
    <w:rsid w:val="002F2E2A"/>
    <w:rsid w:val="002F333A"/>
    <w:rsid w:val="002F35F5"/>
    <w:rsid w:val="002F3D82"/>
    <w:rsid w:val="002F523D"/>
    <w:rsid w:val="002F73E4"/>
    <w:rsid w:val="002F7977"/>
    <w:rsid w:val="0030029C"/>
    <w:rsid w:val="003024D1"/>
    <w:rsid w:val="00302D3C"/>
    <w:rsid w:val="00302D7D"/>
    <w:rsid w:val="0030434F"/>
    <w:rsid w:val="00304E32"/>
    <w:rsid w:val="0030531B"/>
    <w:rsid w:val="00305325"/>
    <w:rsid w:val="0030565F"/>
    <w:rsid w:val="00305956"/>
    <w:rsid w:val="00305A30"/>
    <w:rsid w:val="00305EB4"/>
    <w:rsid w:val="00306097"/>
    <w:rsid w:val="00306208"/>
    <w:rsid w:val="0030635E"/>
    <w:rsid w:val="00306A1B"/>
    <w:rsid w:val="00311202"/>
    <w:rsid w:val="0031191B"/>
    <w:rsid w:val="00312BD3"/>
    <w:rsid w:val="00312D88"/>
    <w:rsid w:val="003138D4"/>
    <w:rsid w:val="00313ED9"/>
    <w:rsid w:val="00314931"/>
    <w:rsid w:val="003151F6"/>
    <w:rsid w:val="003169C8"/>
    <w:rsid w:val="003178B0"/>
    <w:rsid w:val="00317D10"/>
    <w:rsid w:val="00320792"/>
    <w:rsid w:val="00321C7F"/>
    <w:rsid w:val="003226B2"/>
    <w:rsid w:val="0032274A"/>
    <w:rsid w:val="00324C64"/>
    <w:rsid w:val="00324E54"/>
    <w:rsid w:val="003252D5"/>
    <w:rsid w:val="00325C74"/>
    <w:rsid w:val="0032674D"/>
    <w:rsid w:val="003275AF"/>
    <w:rsid w:val="003279D8"/>
    <w:rsid w:val="00331E42"/>
    <w:rsid w:val="0033302C"/>
    <w:rsid w:val="003340A4"/>
    <w:rsid w:val="003340F5"/>
    <w:rsid w:val="003342EC"/>
    <w:rsid w:val="00334C19"/>
    <w:rsid w:val="00334C3D"/>
    <w:rsid w:val="00335383"/>
    <w:rsid w:val="0033640F"/>
    <w:rsid w:val="00336CC5"/>
    <w:rsid w:val="003379D5"/>
    <w:rsid w:val="00337F0A"/>
    <w:rsid w:val="00341FBE"/>
    <w:rsid w:val="00342109"/>
    <w:rsid w:val="00342683"/>
    <w:rsid w:val="0034274E"/>
    <w:rsid w:val="003431D6"/>
    <w:rsid w:val="00344581"/>
    <w:rsid w:val="00344C02"/>
    <w:rsid w:val="003454DF"/>
    <w:rsid w:val="00345C26"/>
    <w:rsid w:val="0034633F"/>
    <w:rsid w:val="00346F03"/>
    <w:rsid w:val="00350123"/>
    <w:rsid w:val="003509E2"/>
    <w:rsid w:val="00350AB1"/>
    <w:rsid w:val="00351DB5"/>
    <w:rsid w:val="00353C5C"/>
    <w:rsid w:val="00354388"/>
    <w:rsid w:val="00354659"/>
    <w:rsid w:val="00356FCA"/>
    <w:rsid w:val="003571AB"/>
    <w:rsid w:val="00357A39"/>
    <w:rsid w:val="0036103D"/>
    <w:rsid w:val="0036164C"/>
    <w:rsid w:val="00362EC1"/>
    <w:rsid w:val="0036367B"/>
    <w:rsid w:val="003648F6"/>
    <w:rsid w:val="003661D8"/>
    <w:rsid w:val="0036667D"/>
    <w:rsid w:val="00366951"/>
    <w:rsid w:val="00366EF8"/>
    <w:rsid w:val="00367A49"/>
    <w:rsid w:val="00367FED"/>
    <w:rsid w:val="00370871"/>
    <w:rsid w:val="00370FE7"/>
    <w:rsid w:val="0037128F"/>
    <w:rsid w:val="00371941"/>
    <w:rsid w:val="003731DD"/>
    <w:rsid w:val="0037368E"/>
    <w:rsid w:val="00377A7B"/>
    <w:rsid w:val="0037DC66"/>
    <w:rsid w:val="0038072E"/>
    <w:rsid w:val="00380788"/>
    <w:rsid w:val="00381507"/>
    <w:rsid w:val="00381687"/>
    <w:rsid w:val="0038190D"/>
    <w:rsid w:val="00381995"/>
    <w:rsid w:val="00382256"/>
    <w:rsid w:val="0038277A"/>
    <w:rsid w:val="00383525"/>
    <w:rsid w:val="003840E1"/>
    <w:rsid w:val="00384294"/>
    <w:rsid w:val="00384BC4"/>
    <w:rsid w:val="0038655F"/>
    <w:rsid w:val="003866BA"/>
    <w:rsid w:val="00387640"/>
    <w:rsid w:val="00391167"/>
    <w:rsid w:val="0039118F"/>
    <w:rsid w:val="00391756"/>
    <w:rsid w:val="003926B3"/>
    <w:rsid w:val="00392CD9"/>
    <w:rsid w:val="003932A6"/>
    <w:rsid w:val="00394552"/>
    <w:rsid w:val="00395B5B"/>
    <w:rsid w:val="00396858"/>
    <w:rsid w:val="003970C3"/>
    <w:rsid w:val="003A00F4"/>
    <w:rsid w:val="003A0E4B"/>
    <w:rsid w:val="003A177D"/>
    <w:rsid w:val="003A1E59"/>
    <w:rsid w:val="003A276F"/>
    <w:rsid w:val="003A2793"/>
    <w:rsid w:val="003A35C2"/>
    <w:rsid w:val="003A3AC5"/>
    <w:rsid w:val="003A3F35"/>
    <w:rsid w:val="003A3FCE"/>
    <w:rsid w:val="003A4B51"/>
    <w:rsid w:val="003A56E5"/>
    <w:rsid w:val="003A77C6"/>
    <w:rsid w:val="003A77CA"/>
    <w:rsid w:val="003A7D49"/>
    <w:rsid w:val="003B0D14"/>
    <w:rsid w:val="003B156F"/>
    <w:rsid w:val="003B1F3A"/>
    <w:rsid w:val="003B2131"/>
    <w:rsid w:val="003B3E5B"/>
    <w:rsid w:val="003B3F20"/>
    <w:rsid w:val="003B453F"/>
    <w:rsid w:val="003B5326"/>
    <w:rsid w:val="003B5530"/>
    <w:rsid w:val="003B5952"/>
    <w:rsid w:val="003B5BDC"/>
    <w:rsid w:val="003B5F3E"/>
    <w:rsid w:val="003B76C8"/>
    <w:rsid w:val="003C042B"/>
    <w:rsid w:val="003C0624"/>
    <w:rsid w:val="003C065D"/>
    <w:rsid w:val="003C198B"/>
    <w:rsid w:val="003C1A13"/>
    <w:rsid w:val="003C2704"/>
    <w:rsid w:val="003C29AB"/>
    <w:rsid w:val="003C49CB"/>
    <w:rsid w:val="003C5BE4"/>
    <w:rsid w:val="003C5CBF"/>
    <w:rsid w:val="003C6649"/>
    <w:rsid w:val="003C6712"/>
    <w:rsid w:val="003C6BEE"/>
    <w:rsid w:val="003C7020"/>
    <w:rsid w:val="003C7191"/>
    <w:rsid w:val="003C737A"/>
    <w:rsid w:val="003C7C59"/>
    <w:rsid w:val="003D0CEF"/>
    <w:rsid w:val="003D16B0"/>
    <w:rsid w:val="003D2F80"/>
    <w:rsid w:val="003D342B"/>
    <w:rsid w:val="003D42E9"/>
    <w:rsid w:val="003D44B2"/>
    <w:rsid w:val="003D47FB"/>
    <w:rsid w:val="003D4D03"/>
    <w:rsid w:val="003D520F"/>
    <w:rsid w:val="003D52D8"/>
    <w:rsid w:val="003D59C7"/>
    <w:rsid w:val="003D59D4"/>
    <w:rsid w:val="003D76AE"/>
    <w:rsid w:val="003D7E2F"/>
    <w:rsid w:val="003E00EE"/>
    <w:rsid w:val="003E118E"/>
    <w:rsid w:val="003E156D"/>
    <w:rsid w:val="003E1F2C"/>
    <w:rsid w:val="003E25A0"/>
    <w:rsid w:val="003E2B2C"/>
    <w:rsid w:val="003E3665"/>
    <w:rsid w:val="003E3F4C"/>
    <w:rsid w:val="003E61F3"/>
    <w:rsid w:val="003E67E8"/>
    <w:rsid w:val="003E7AB4"/>
    <w:rsid w:val="003F05BD"/>
    <w:rsid w:val="003F0A0B"/>
    <w:rsid w:val="003F21D0"/>
    <w:rsid w:val="003F4497"/>
    <w:rsid w:val="003F4CE0"/>
    <w:rsid w:val="003F573A"/>
    <w:rsid w:val="003F5AE2"/>
    <w:rsid w:val="003F5FB5"/>
    <w:rsid w:val="003F7BC0"/>
    <w:rsid w:val="00400368"/>
    <w:rsid w:val="00400719"/>
    <w:rsid w:val="004010E8"/>
    <w:rsid w:val="00401ACE"/>
    <w:rsid w:val="0040368E"/>
    <w:rsid w:val="0040381B"/>
    <w:rsid w:val="00403D23"/>
    <w:rsid w:val="00405494"/>
    <w:rsid w:val="0040568A"/>
    <w:rsid w:val="00405971"/>
    <w:rsid w:val="00405994"/>
    <w:rsid w:val="0040727F"/>
    <w:rsid w:val="004075D7"/>
    <w:rsid w:val="004117F4"/>
    <w:rsid w:val="00411CC9"/>
    <w:rsid w:val="00413559"/>
    <w:rsid w:val="00413CCC"/>
    <w:rsid w:val="004148C4"/>
    <w:rsid w:val="00414C9A"/>
    <w:rsid w:val="00417075"/>
    <w:rsid w:val="00417607"/>
    <w:rsid w:val="004233AA"/>
    <w:rsid w:val="004233CF"/>
    <w:rsid w:val="004238BA"/>
    <w:rsid w:val="004239B3"/>
    <w:rsid w:val="00423E6E"/>
    <w:rsid w:val="0042454C"/>
    <w:rsid w:val="004248D6"/>
    <w:rsid w:val="00425BA3"/>
    <w:rsid w:val="00425FCC"/>
    <w:rsid w:val="00426953"/>
    <w:rsid w:val="00427A71"/>
    <w:rsid w:val="004307C2"/>
    <w:rsid w:val="00431472"/>
    <w:rsid w:val="004317B1"/>
    <w:rsid w:val="00431B8F"/>
    <w:rsid w:val="0043272A"/>
    <w:rsid w:val="00432D70"/>
    <w:rsid w:val="004343EB"/>
    <w:rsid w:val="00434BD6"/>
    <w:rsid w:val="00434D4D"/>
    <w:rsid w:val="0043575A"/>
    <w:rsid w:val="00435B1D"/>
    <w:rsid w:val="00435BE8"/>
    <w:rsid w:val="00436122"/>
    <w:rsid w:val="0043613A"/>
    <w:rsid w:val="00436C38"/>
    <w:rsid w:val="00436CEF"/>
    <w:rsid w:val="00436DC6"/>
    <w:rsid w:val="0043713A"/>
    <w:rsid w:val="00437442"/>
    <w:rsid w:val="004375DB"/>
    <w:rsid w:val="004409F3"/>
    <w:rsid w:val="00440FA9"/>
    <w:rsid w:val="00441362"/>
    <w:rsid w:val="004420A0"/>
    <w:rsid w:val="00443496"/>
    <w:rsid w:val="00443DC9"/>
    <w:rsid w:val="00444EAC"/>
    <w:rsid w:val="00444F99"/>
    <w:rsid w:val="00445377"/>
    <w:rsid w:val="00445ACA"/>
    <w:rsid w:val="00445B90"/>
    <w:rsid w:val="004460B1"/>
    <w:rsid w:val="0044638D"/>
    <w:rsid w:val="004468EF"/>
    <w:rsid w:val="00447C76"/>
    <w:rsid w:val="00447CA9"/>
    <w:rsid w:val="00453245"/>
    <w:rsid w:val="00453A27"/>
    <w:rsid w:val="0045439C"/>
    <w:rsid w:val="00454802"/>
    <w:rsid w:val="0045562B"/>
    <w:rsid w:val="0045622F"/>
    <w:rsid w:val="00456563"/>
    <w:rsid w:val="00457105"/>
    <w:rsid w:val="004571AA"/>
    <w:rsid w:val="004577D7"/>
    <w:rsid w:val="00457F83"/>
    <w:rsid w:val="00460319"/>
    <w:rsid w:val="004610BA"/>
    <w:rsid w:val="00462A45"/>
    <w:rsid w:val="00462DF8"/>
    <w:rsid w:val="00463A7A"/>
    <w:rsid w:val="00464521"/>
    <w:rsid w:val="004645E4"/>
    <w:rsid w:val="00464B9F"/>
    <w:rsid w:val="00464E86"/>
    <w:rsid w:val="004662E9"/>
    <w:rsid w:val="004665F7"/>
    <w:rsid w:val="00466722"/>
    <w:rsid w:val="004669EA"/>
    <w:rsid w:val="00466C41"/>
    <w:rsid w:val="0046776E"/>
    <w:rsid w:val="00470048"/>
    <w:rsid w:val="00470175"/>
    <w:rsid w:val="00472008"/>
    <w:rsid w:val="004722B5"/>
    <w:rsid w:val="00472709"/>
    <w:rsid w:val="00472971"/>
    <w:rsid w:val="004730FA"/>
    <w:rsid w:val="004734DB"/>
    <w:rsid w:val="00473624"/>
    <w:rsid w:val="00473D78"/>
    <w:rsid w:val="00474345"/>
    <w:rsid w:val="00474BA5"/>
    <w:rsid w:val="00474F00"/>
    <w:rsid w:val="004752B9"/>
    <w:rsid w:val="00477A82"/>
    <w:rsid w:val="0048059C"/>
    <w:rsid w:val="00480A47"/>
    <w:rsid w:val="00482201"/>
    <w:rsid w:val="00482BCF"/>
    <w:rsid w:val="00482C31"/>
    <w:rsid w:val="0048350A"/>
    <w:rsid w:val="004836F6"/>
    <w:rsid w:val="0048395A"/>
    <w:rsid w:val="004842C4"/>
    <w:rsid w:val="00485F41"/>
    <w:rsid w:val="00486A03"/>
    <w:rsid w:val="00486B2B"/>
    <w:rsid w:val="00486C31"/>
    <w:rsid w:val="004878A7"/>
    <w:rsid w:val="004879CC"/>
    <w:rsid w:val="00491F97"/>
    <w:rsid w:val="0049261C"/>
    <w:rsid w:val="004939AE"/>
    <w:rsid w:val="004943B6"/>
    <w:rsid w:val="004944E0"/>
    <w:rsid w:val="0049494C"/>
    <w:rsid w:val="00495139"/>
    <w:rsid w:val="00495B60"/>
    <w:rsid w:val="00495F80"/>
    <w:rsid w:val="00496B72"/>
    <w:rsid w:val="00497443"/>
    <w:rsid w:val="00497718"/>
    <w:rsid w:val="00497C22"/>
    <w:rsid w:val="00497E64"/>
    <w:rsid w:val="004A0327"/>
    <w:rsid w:val="004A1387"/>
    <w:rsid w:val="004A183B"/>
    <w:rsid w:val="004A255F"/>
    <w:rsid w:val="004A2EBA"/>
    <w:rsid w:val="004A31A2"/>
    <w:rsid w:val="004A3E6A"/>
    <w:rsid w:val="004A551C"/>
    <w:rsid w:val="004A5B2B"/>
    <w:rsid w:val="004A6703"/>
    <w:rsid w:val="004A75D3"/>
    <w:rsid w:val="004A761D"/>
    <w:rsid w:val="004A7FF5"/>
    <w:rsid w:val="004B149D"/>
    <w:rsid w:val="004B1C56"/>
    <w:rsid w:val="004B1DFC"/>
    <w:rsid w:val="004B208D"/>
    <w:rsid w:val="004B23CB"/>
    <w:rsid w:val="004B24C9"/>
    <w:rsid w:val="004B2936"/>
    <w:rsid w:val="004B31FD"/>
    <w:rsid w:val="004B548C"/>
    <w:rsid w:val="004B5767"/>
    <w:rsid w:val="004B7372"/>
    <w:rsid w:val="004B7B31"/>
    <w:rsid w:val="004C0404"/>
    <w:rsid w:val="004C0EF7"/>
    <w:rsid w:val="004C2ABD"/>
    <w:rsid w:val="004C41E5"/>
    <w:rsid w:val="004C6135"/>
    <w:rsid w:val="004C6813"/>
    <w:rsid w:val="004C713A"/>
    <w:rsid w:val="004C777A"/>
    <w:rsid w:val="004C7891"/>
    <w:rsid w:val="004D246E"/>
    <w:rsid w:val="004D30EC"/>
    <w:rsid w:val="004D3297"/>
    <w:rsid w:val="004D4477"/>
    <w:rsid w:val="004D5E6E"/>
    <w:rsid w:val="004D6C0D"/>
    <w:rsid w:val="004D7373"/>
    <w:rsid w:val="004D75F6"/>
    <w:rsid w:val="004D777D"/>
    <w:rsid w:val="004D785E"/>
    <w:rsid w:val="004E11C7"/>
    <w:rsid w:val="004E1962"/>
    <w:rsid w:val="004E1D9E"/>
    <w:rsid w:val="004E25FB"/>
    <w:rsid w:val="004E2615"/>
    <w:rsid w:val="004E4CA3"/>
    <w:rsid w:val="004E4CD6"/>
    <w:rsid w:val="004E5897"/>
    <w:rsid w:val="004E5E3B"/>
    <w:rsid w:val="004E72DA"/>
    <w:rsid w:val="004F19F2"/>
    <w:rsid w:val="004F2158"/>
    <w:rsid w:val="004F2F4F"/>
    <w:rsid w:val="004F36F0"/>
    <w:rsid w:val="004F425F"/>
    <w:rsid w:val="004F4968"/>
    <w:rsid w:val="004F5B27"/>
    <w:rsid w:val="004F5E55"/>
    <w:rsid w:val="004F641F"/>
    <w:rsid w:val="004F7455"/>
    <w:rsid w:val="004F7586"/>
    <w:rsid w:val="004F7BE0"/>
    <w:rsid w:val="004F7E81"/>
    <w:rsid w:val="005012A1"/>
    <w:rsid w:val="00501515"/>
    <w:rsid w:val="005016DE"/>
    <w:rsid w:val="00501A18"/>
    <w:rsid w:val="00501AD8"/>
    <w:rsid w:val="00501B48"/>
    <w:rsid w:val="00501C17"/>
    <w:rsid w:val="00502D27"/>
    <w:rsid w:val="00503AF5"/>
    <w:rsid w:val="005047E5"/>
    <w:rsid w:val="00504A22"/>
    <w:rsid w:val="005079B9"/>
    <w:rsid w:val="005114D4"/>
    <w:rsid w:val="00511523"/>
    <w:rsid w:val="00512312"/>
    <w:rsid w:val="00512C10"/>
    <w:rsid w:val="005137E6"/>
    <w:rsid w:val="00513DBD"/>
    <w:rsid w:val="005143DA"/>
    <w:rsid w:val="005144EC"/>
    <w:rsid w:val="00516170"/>
    <w:rsid w:val="0051620A"/>
    <w:rsid w:val="00520394"/>
    <w:rsid w:val="0052050D"/>
    <w:rsid w:val="00522A4E"/>
    <w:rsid w:val="0052353B"/>
    <w:rsid w:val="00525DFD"/>
    <w:rsid w:val="00526BC6"/>
    <w:rsid w:val="00526DAF"/>
    <w:rsid w:val="005276A7"/>
    <w:rsid w:val="0052792D"/>
    <w:rsid w:val="00527B18"/>
    <w:rsid w:val="005303C4"/>
    <w:rsid w:val="005303C9"/>
    <w:rsid w:val="00530BF9"/>
    <w:rsid w:val="005311C4"/>
    <w:rsid w:val="005312AA"/>
    <w:rsid w:val="0053169A"/>
    <w:rsid w:val="00531D5B"/>
    <w:rsid w:val="005321F7"/>
    <w:rsid w:val="005331C8"/>
    <w:rsid w:val="0053344D"/>
    <w:rsid w:val="005337F1"/>
    <w:rsid w:val="0053497F"/>
    <w:rsid w:val="00536353"/>
    <w:rsid w:val="005370B8"/>
    <w:rsid w:val="00537F14"/>
    <w:rsid w:val="005424C1"/>
    <w:rsid w:val="00543A61"/>
    <w:rsid w:val="00543EB2"/>
    <w:rsid w:val="0054491D"/>
    <w:rsid w:val="00544E80"/>
    <w:rsid w:val="0054520B"/>
    <w:rsid w:val="00547A95"/>
    <w:rsid w:val="005503DC"/>
    <w:rsid w:val="0055047B"/>
    <w:rsid w:val="005512DD"/>
    <w:rsid w:val="00551C06"/>
    <w:rsid w:val="00551DE9"/>
    <w:rsid w:val="005538F8"/>
    <w:rsid w:val="00553930"/>
    <w:rsid w:val="00553DED"/>
    <w:rsid w:val="0055521D"/>
    <w:rsid w:val="00555F38"/>
    <w:rsid w:val="00556E23"/>
    <w:rsid w:val="00557F0F"/>
    <w:rsid w:val="00560648"/>
    <w:rsid w:val="00561DCE"/>
    <w:rsid w:val="00563295"/>
    <w:rsid w:val="005632C5"/>
    <w:rsid w:val="005645CE"/>
    <w:rsid w:val="00564B88"/>
    <w:rsid w:val="0056670A"/>
    <w:rsid w:val="00566D21"/>
    <w:rsid w:val="0056754F"/>
    <w:rsid w:val="00567907"/>
    <w:rsid w:val="00567913"/>
    <w:rsid w:val="00567E3F"/>
    <w:rsid w:val="00567EB0"/>
    <w:rsid w:val="005702A9"/>
    <w:rsid w:val="00570381"/>
    <w:rsid w:val="00570C96"/>
    <w:rsid w:val="005712A5"/>
    <w:rsid w:val="00571344"/>
    <w:rsid w:val="00572DEB"/>
    <w:rsid w:val="00573731"/>
    <w:rsid w:val="0057410D"/>
    <w:rsid w:val="00574476"/>
    <w:rsid w:val="00574D0D"/>
    <w:rsid w:val="00574F12"/>
    <w:rsid w:val="00575D88"/>
    <w:rsid w:val="00576D7F"/>
    <w:rsid w:val="005773DA"/>
    <w:rsid w:val="005776E5"/>
    <w:rsid w:val="00577C46"/>
    <w:rsid w:val="00577E06"/>
    <w:rsid w:val="00577F5D"/>
    <w:rsid w:val="00580476"/>
    <w:rsid w:val="005804C1"/>
    <w:rsid w:val="0058189E"/>
    <w:rsid w:val="0058285E"/>
    <w:rsid w:val="005830D2"/>
    <w:rsid w:val="0058413B"/>
    <w:rsid w:val="00585035"/>
    <w:rsid w:val="0058629E"/>
    <w:rsid w:val="005863DF"/>
    <w:rsid w:val="0058686A"/>
    <w:rsid w:val="00586CBC"/>
    <w:rsid w:val="005877D7"/>
    <w:rsid w:val="0059093A"/>
    <w:rsid w:val="00591D6D"/>
    <w:rsid w:val="00591DE6"/>
    <w:rsid w:val="0059557F"/>
    <w:rsid w:val="00595A80"/>
    <w:rsid w:val="005968F0"/>
    <w:rsid w:val="00596C99"/>
    <w:rsid w:val="00596EE4"/>
    <w:rsid w:val="00597CE8"/>
    <w:rsid w:val="005A121B"/>
    <w:rsid w:val="005A3699"/>
    <w:rsid w:val="005A441A"/>
    <w:rsid w:val="005A49D5"/>
    <w:rsid w:val="005A7248"/>
    <w:rsid w:val="005B0A25"/>
    <w:rsid w:val="005B1866"/>
    <w:rsid w:val="005B1C00"/>
    <w:rsid w:val="005B2266"/>
    <w:rsid w:val="005B34E0"/>
    <w:rsid w:val="005B3744"/>
    <w:rsid w:val="005B3B9E"/>
    <w:rsid w:val="005B4420"/>
    <w:rsid w:val="005B4E3C"/>
    <w:rsid w:val="005B57E3"/>
    <w:rsid w:val="005B59B6"/>
    <w:rsid w:val="005B5A78"/>
    <w:rsid w:val="005B5FE8"/>
    <w:rsid w:val="005B6016"/>
    <w:rsid w:val="005B644B"/>
    <w:rsid w:val="005B7531"/>
    <w:rsid w:val="005B7636"/>
    <w:rsid w:val="005B7914"/>
    <w:rsid w:val="005B7B05"/>
    <w:rsid w:val="005B7EF8"/>
    <w:rsid w:val="005C05D0"/>
    <w:rsid w:val="005C06D0"/>
    <w:rsid w:val="005C1181"/>
    <w:rsid w:val="005C121A"/>
    <w:rsid w:val="005C3175"/>
    <w:rsid w:val="005C3A5F"/>
    <w:rsid w:val="005C6BD0"/>
    <w:rsid w:val="005C79ED"/>
    <w:rsid w:val="005C7D28"/>
    <w:rsid w:val="005D06B4"/>
    <w:rsid w:val="005D1CB8"/>
    <w:rsid w:val="005D1ECF"/>
    <w:rsid w:val="005D21BC"/>
    <w:rsid w:val="005D2736"/>
    <w:rsid w:val="005D28DF"/>
    <w:rsid w:val="005D507B"/>
    <w:rsid w:val="005D52EA"/>
    <w:rsid w:val="005D58DB"/>
    <w:rsid w:val="005D631C"/>
    <w:rsid w:val="005D6FA6"/>
    <w:rsid w:val="005E03C8"/>
    <w:rsid w:val="005E0E54"/>
    <w:rsid w:val="005E21BD"/>
    <w:rsid w:val="005E2242"/>
    <w:rsid w:val="005E3E2B"/>
    <w:rsid w:val="005E5A3C"/>
    <w:rsid w:val="005E6509"/>
    <w:rsid w:val="005E6568"/>
    <w:rsid w:val="005E7073"/>
    <w:rsid w:val="005F0331"/>
    <w:rsid w:val="005F0628"/>
    <w:rsid w:val="005F0A8C"/>
    <w:rsid w:val="005F11BA"/>
    <w:rsid w:val="005F2F7C"/>
    <w:rsid w:val="005F3515"/>
    <w:rsid w:val="005F3955"/>
    <w:rsid w:val="005F4004"/>
    <w:rsid w:val="005F4759"/>
    <w:rsid w:val="005F4D65"/>
    <w:rsid w:val="005F4E64"/>
    <w:rsid w:val="00600B5B"/>
    <w:rsid w:val="006027A9"/>
    <w:rsid w:val="00602924"/>
    <w:rsid w:val="00602D09"/>
    <w:rsid w:val="00603A34"/>
    <w:rsid w:val="00604586"/>
    <w:rsid w:val="00604B52"/>
    <w:rsid w:val="00604D01"/>
    <w:rsid w:val="006052F7"/>
    <w:rsid w:val="00605B7D"/>
    <w:rsid w:val="00605D43"/>
    <w:rsid w:val="00606023"/>
    <w:rsid w:val="006063CF"/>
    <w:rsid w:val="00606860"/>
    <w:rsid w:val="00606DEF"/>
    <w:rsid w:val="0060763E"/>
    <w:rsid w:val="00607700"/>
    <w:rsid w:val="006079C1"/>
    <w:rsid w:val="006105A2"/>
    <w:rsid w:val="00610C29"/>
    <w:rsid w:val="006117FC"/>
    <w:rsid w:val="00611D26"/>
    <w:rsid w:val="0061262F"/>
    <w:rsid w:val="00612968"/>
    <w:rsid w:val="00612ED3"/>
    <w:rsid w:val="006133F7"/>
    <w:rsid w:val="00614DDA"/>
    <w:rsid w:val="00614ECC"/>
    <w:rsid w:val="006160BA"/>
    <w:rsid w:val="006168C5"/>
    <w:rsid w:val="006174FD"/>
    <w:rsid w:val="00617B4E"/>
    <w:rsid w:val="0062031F"/>
    <w:rsid w:val="006205B3"/>
    <w:rsid w:val="00621F62"/>
    <w:rsid w:val="00623B05"/>
    <w:rsid w:val="0062445D"/>
    <w:rsid w:val="00624B80"/>
    <w:rsid w:val="00624F90"/>
    <w:rsid w:val="00625355"/>
    <w:rsid w:val="00625459"/>
    <w:rsid w:val="0062549A"/>
    <w:rsid w:val="006259EA"/>
    <w:rsid w:val="0062647E"/>
    <w:rsid w:val="0062697D"/>
    <w:rsid w:val="00626B7A"/>
    <w:rsid w:val="00630731"/>
    <w:rsid w:val="00630C81"/>
    <w:rsid w:val="0063100A"/>
    <w:rsid w:val="0063104D"/>
    <w:rsid w:val="006318C7"/>
    <w:rsid w:val="00631CA1"/>
    <w:rsid w:val="006347DB"/>
    <w:rsid w:val="00634DC2"/>
    <w:rsid w:val="006354AD"/>
    <w:rsid w:val="006354D5"/>
    <w:rsid w:val="006355A7"/>
    <w:rsid w:val="00635EA7"/>
    <w:rsid w:val="0063626C"/>
    <w:rsid w:val="0063714A"/>
    <w:rsid w:val="00637482"/>
    <w:rsid w:val="00641364"/>
    <w:rsid w:val="00641D88"/>
    <w:rsid w:val="00641E5B"/>
    <w:rsid w:val="0064219D"/>
    <w:rsid w:val="0064397E"/>
    <w:rsid w:val="0064403C"/>
    <w:rsid w:val="00644596"/>
    <w:rsid w:val="006457D4"/>
    <w:rsid w:val="006463CD"/>
    <w:rsid w:val="00646B3E"/>
    <w:rsid w:val="00646D47"/>
    <w:rsid w:val="00647E9B"/>
    <w:rsid w:val="0065020C"/>
    <w:rsid w:val="00651328"/>
    <w:rsid w:val="00651F97"/>
    <w:rsid w:val="006521BC"/>
    <w:rsid w:val="00652DAD"/>
    <w:rsid w:val="0065481F"/>
    <w:rsid w:val="00654902"/>
    <w:rsid w:val="00655244"/>
    <w:rsid w:val="00655AB5"/>
    <w:rsid w:val="00656218"/>
    <w:rsid w:val="006563F6"/>
    <w:rsid w:val="00656597"/>
    <w:rsid w:val="00657359"/>
    <w:rsid w:val="00657616"/>
    <w:rsid w:val="00657AE3"/>
    <w:rsid w:val="00657F82"/>
    <w:rsid w:val="006605E8"/>
    <w:rsid w:val="00661060"/>
    <w:rsid w:val="006620E3"/>
    <w:rsid w:val="0066396B"/>
    <w:rsid w:val="00663B2D"/>
    <w:rsid w:val="00663EE2"/>
    <w:rsid w:val="0066471A"/>
    <w:rsid w:val="0066499E"/>
    <w:rsid w:val="00664BAF"/>
    <w:rsid w:val="00665665"/>
    <w:rsid w:val="00666B28"/>
    <w:rsid w:val="00666E9A"/>
    <w:rsid w:val="00667464"/>
    <w:rsid w:val="006676AD"/>
    <w:rsid w:val="00671783"/>
    <w:rsid w:val="00673123"/>
    <w:rsid w:val="006734EF"/>
    <w:rsid w:val="00673C71"/>
    <w:rsid w:val="00673E12"/>
    <w:rsid w:val="00674234"/>
    <w:rsid w:val="0067436A"/>
    <w:rsid w:val="00674FB3"/>
    <w:rsid w:val="0067515F"/>
    <w:rsid w:val="0067592D"/>
    <w:rsid w:val="00675A40"/>
    <w:rsid w:val="00675AB0"/>
    <w:rsid w:val="00677AD4"/>
    <w:rsid w:val="00677FE6"/>
    <w:rsid w:val="006811C7"/>
    <w:rsid w:val="00681377"/>
    <w:rsid w:val="00681381"/>
    <w:rsid w:val="00681737"/>
    <w:rsid w:val="006821E8"/>
    <w:rsid w:val="00682608"/>
    <w:rsid w:val="0068280A"/>
    <w:rsid w:val="0068281B"/>
    <w:rsid w:val="00683453"/>
    <w:rsid w:val="00684102"/>
    <w:rsid w:val="00684733"/>
    <w:rsid w:val="00684F8D"/>
    <w:rsid w:val="00685920"/>
    <w:rsid w:val="00685C65"/>
    <w:rsid w:val="00685DA2"/>
    <w:rsid w:val="00686759"/>
    <w:rsid w:val="006872A6"/>
    <w:rsid w:val="006872EA"/>
    <w:rsid w:val="00687590"/>
    <w:rsid w:val="00687A68"/>
    <w:rsid w:val="00690B53"/>
    <w:rsid w:val="006912A6"/>
    <w:rsid w:val="00692BB5"/>
    <w:rsid w:val="00694423"/>
    <w:rsid w:val="0069447F"/>
    <w:rsid w:val="00694AF9"/>
    <w:rsid w:val="006955BA"/>
    <w:rsid w:val="0069587F"/>
    <w:rsid w:val="00695952"/>
    <w:rsid w:val="00695BE7"/>
    <w:rsid w:val="00696637"/>
    <w:rsid w:val="00696F1F"/>
    <w:rsid w:val="00697D8B"/>
    <w:rsid w:val="006A0147"/>
    <w:rsid w:val="006A20B5"/>
    <w:rsid w:val="006A28C3"/>
    <w:rsid w:val="006A2E9D"/>
    <w:rsid w:val="006A3BD7"/>
    <w:rsid w:val="006A40CF"/>
    <w:rsid w:val="006A43E0"/>
    <w:rsid w:val="006A4AAE"/>
    <w:rsid w:val="006A7361"/>
    <w:rsid w:val="006A78F5"/>
    <w:rsid w:val="006A7912"/>
    <w:rsid w:val="006A7E1D"/>
    <w:rsid w:val="006B0638"/>
    <w:rsid w:val="006B0CEA"/>
    <w:rsid w:val="006B1191"/>
    <w:rsid w:val="006B2570"/>
    <w:rsid w:val="006B3F63"/>
    <w:rsid w:val="006B4D24"/>
    <w:rsid w:val="006B5113"/>
    <w:rsid w:val="006B513D"/>
    <w:rsid w:val="006B5C26"/>
    <w:rsid w:val="006B6175"/>
    <w:rsid w:val="006B7671"/>
    <w:rsid w:val="006B7E8F"/>
    <w:rsid w:val="006B7FDE"/>
    <w:rsid w:val="006C05B2"/>
    <w:rsid w:val="006C0790"/>
    <w:rsid w:val="006C1473"/>
    <w:rsid w:val="006C1540"/>
    <w:rsid w:val="006C3BE8"/>
    <w:rsid w:val="006C3E9D"/>
    <w:rsid w:val="006C3F26"/>
    <w:rsid w:val="006C4089"/>
    <w:rsid w:val="006C4825"/>
    <w:rsid w:val="006C4D1C"/>
    <w:rsid w:val="006C592E"/>
    <w:rsid w:val="006C5E3C"/>
    <w:rsid w:val="006C61B3"/>
    <w:rsid w:val="006C68B1"/>
    <w:rsid w:val="006C771D"/>
    <w:rsid w:val="006D1754"/>
    <w:rsid w:val="006D240C"/>
    <w:rsid w:val="006D3494"/>
    <w:rsid w:val="006D3DF8"/>
    <w:rsid w:val="006D45FB"/>
    <w:rsid w:val="006D47C0"/>
    <w:rsid w:val="006D4994"/>
    <w:rsid w:val="006D5D0E"/>
    <w:rsid w:val="006D6B2A"/>
    <w:rsid w:val="006D6EEE"/>
    <w:rsid w:val="006D7383"/>
    <w:rsid w:val="006D7403"/>
    <w:rsid w:val="006D75B1"/>
    <w:rsid w:val="006E033F"/>
    <w:rsid w:val="006E06D8"/>
    <w:rsid w:val="006E101A"/>
    <w:rsid w:val="006E1160"/>
    <w:rsid w:val="006E14EE"/>
    <w:rsid w:val="006E33C9"/>
    <w:rsid w:val="006E35B8"/>
    <w:rsid w:val="006E3E71"/>
    <w:rsid w:val="006E3F03"/>
    <w:rsid w:val="006E47DA"/>
    <w:rsid w:val="006E4D1C"/>
    <w:rsid w:val="006E547C"/>
    <w:rsid w:val="006E5FB5"/>
    <w:rsid w:val="006E693E"/>
    <w:rsid w:val="006E69F0"/>
    <w:rsid w:val="006F01DB"/>
    <w:rsid w:val="006F1C53"/>
    <w:rsid w:val="006F20A6"/>
    <w:rsid w:val="006F27FF"/>
    <w:rsid w:val="006F3093"/>
    <w:rsid w:val="006F35B6"/>
    <w:rsid w:val="006F4162"/>
    <w:rsid w:val="006F44C0"/>
    <w:rsid w:val="006F4548"/>
    <w:rsid w:val="006F496C"/>
    <w:rsid w:val="006F4C45"/>
    <w:rsid w:val="006F4E85"/>
    <w:rsid w:val="006F5105"/>
    <w:rsid w:val="006F5424"/>
    <w:rsid w:val="006F5CB0"/>
    <w:rsid w:val="006F6C66"/>
    <w:rsid w:val="006F6EE7"/>
    <w:rsid w:val="006F70AF"/>
    <w:rsid w:val="006F74A9"/>
    <w:rsid w:val="0070036E"/>
    <w:rsid w:val="00700458"/>
    <w:rsid w:val="00701255"/>
    <w:rsid w:val="0070127A"/>
    <w:rsid w:val="00701DBA"/>
    <w:rsid w:val="00702214"/>
    <w:rsid w:val="007026AE"/>
    <w:rsid w:val="00702983"/>
    <w:rsid w:val="00702E26"/>
    <w:rsid w:val="00702E63"/>
    <w:rsid w:val="0070311D"/>
    <w:rsid w:val="0070407F"/>
    <w:rsid w:val="0070547C"/>
    <w:rsid w:val="00705820"/>
    <w:rsid w:val="007063F9"/>
    <w:rsid w:val="00706601"/>
    <w:rsid w:val="0070694D"/>
    <w:rsid w:val="00707011"/>
    <w:rsid w:val="0070701F"/>
    <w:rsid w:val="00707151"/>
    <w:rsid w:val="007072FD"/>
    <w:rsid w:val="00707B7A"/>
    <w:rsid w:val="00710604"/>
    <w:rsid w:val="00711A34"/>
    <w:rsid w:val="007120AA"/>
    <w:rsid w:val="00712A91"/>
    <w:rsid w:val="0071372F"/>
    <w:rsid w:val="007154A5"/>
    <w:rsid w:val="00715989"/>
    <w:rsid w:val="00715F29"/>
    <w:rsid w:val="007163A4"/>
    <w:rsid w:val="007214E6"/>
    <w:rsid w:val="007215F5"/>
    <w:rsid w:val="00721AD6"/>
    <w:rsid w:val="00721ECD"/>
    <w:rsid w:val="00721F62"/>
    <w:rsid w:val="00723CE5"/>
    <w:rsid w:val="007249EF"/>
    <w:rsid w:val="00725276"/>
    <w:rsid w:val="007269B9"/>
    <w:rsid w:val="00726C42"/>
    <w:rsid w:val="0072786D"/>
    <w:rsid w:val="00727BE3"/>
    <w:rsid w:val="0072D8F0"/>
    <w:rsid w:val="0073145A"/>
    <w:rsid w:val="007316CF"/>
    <w:rsid w:val="00731AC2"/>
    <w:rsid w:val="00732E45"/>
    <w:rsid w:val="00734EA4"/>
    <w:rsid w:val="00735CBB"/>
    <w:rsid w:val="00735D2D"/>
    <w:rsid w:val="00740A99"/>
    <w:rsid w:val="00740F1D"/>
    <w:rsid w:val="00741253"/>
    <w:rsid w:val="00742140"/>
    <w:rsid w:val="00742963"/>
    <w:rsid w:val="00742EBE"/>
    <w:rsid w:val="0074322E"/>
    <w:rsid w:val="00743701"/>
    <w:rsid w:val="00744622"/>
    <w:rsid w:val="00744DB6"/>
    <w:rsid w:val="007453F5"/>
    <w:rsid w:val="00745931"/>
    <w:rsid w:val="00746AEF"/>
    <w:rsid w:val="00747D49"/>
    <w:rsid w:val="007500C5"/>
    <w:rsid w:val="007501C3"/>
    <w:rsid w:val="007503A9"/>
    <w:rsid w:val="00750C2D"/>
    <w:rsid w:val="0075148F"/>
    <w:rsid w:val="007523E3"/>
    <w:rsid w:val="00752BF1"/>
    <w:rsid w:val="00752C00"/>
    <w:rsid w:val="00753836"/>
    <w:rsid w:val="007538B1"/>
    <w:rsid w:val="00755B86"/>
    <w:rsid w:val="00760425"/>
    <w:rsid w:val="00761909"/>
    <w:rsid w:val="00761B28"/>
    <w:rsid w:val="00761C58"/>
    <w:rsid w:val="007621D4"/>
    <w:rsid w:val="007630AB"/>
    <w:rsid w:val="007630B4"/>
    <w:rsid w:val="0076342B"/>
    <w:rsid w:val="00763B38"/>
    <w:rsid w:val="00764B4C"/>
    <w:rsid w:val="00765228"/>
    <w:rsid w:val="00765BBC"/>
    <w:rsid w:val="0076611D"/>
    <w:rsid w:val="00766D9E"/>
    <w:rsid w:val="0076974E"/>
    <w:rsid w:val="00770BE9"/>
    <w:rsid w:val="00770EE3"/>
    <w:rsid w:val="007711EB"/>
    <w:rsid w:val="00772B26"/>
    <w:rsid w:val="007732A1"/>
    <w:rsid w:val="00773E2F"/>
    <w:rsid w:val="007759A5"/>
    <w:rsid w:val="00775AA8"/>
    <w:rsid w:val="0077641A"/>
    <w:rsid w:val="00777CD1"/>
    <w:rsid w:val="00777F71"/>
    <w:rsid w:val="007803A5"/>
    <w:rsid w:val="00782306"/>
    <w:rsid w:val="00782750"/>
    <w:rsid w:val="00782C60"/>
    <w:rsid w:val="00783B68"/>
    <w:rsid w:val="0078457A"/>
    <w:rsid w:val="00786F26"/>
    <w:rsid w:val="007871A2"/>
    <w:rsid w:val="007871D8"/>
    <w:rsid w:val="00792A0E"/>
    <w:rsid w:val="00792B45"/>
    <w:rsid w:val="00793563"/>
    <w:rsid w:val="007937D0"/>
    <w:rsid w:val="00794C6B"/>
    <w:rsid w:val="00795A82"/>
    <w:rsid w:val="0079608F"/>
    <w:rsid w:val="007A08E6"/>
    <w:rsid w:val="007A13CF"/>
    <w:rsid w:val="007A13E7"/>
    <w:rsid w:val="007A1A09"/>
    <w:rsid w:val="007A1F62"/>
    <w:rsid w:val="007A21EC"/>
    <w:rsid w:val="007A2EFC"/>
    <w:rsid w:val="007A39E5"/>
    <w:rsid w:val="007A3C22"/>
    <w:rsid w:val="007A4A48"/>
    <w:rsid w:val="007A4D29"/>
    <w:rsid w:val="007A6025"/>
    <w:rsid w:val="007A6F76"/>
    <w:rsid w:val="007A72FF"/>
    <w:rsid w:val="007A7700"/>
    <w:rsid w:val="007B07AE"/>
    <w:rsid w:val="007B1987"/>
    <w:rsid w:val="007B1ABF"/>
    <w:rsid w:val="007B2B98"/>
    <w:rsid w:val="007B40FF"/>
    <w:rsid w:val="007B5290"/>
    <w:rsid w:val="007B5D4B"/>
    <w:rsid w:val="007B5FE9"/>
    <w:rsid w:val="007B6136"/>
    <w:rsid w:val="007B7081"/>
    <w:rsid w:val="007B7606"/>
    <w:rsid w:val="007C35DB"/>
    <w:rsid w:val="007C3DAA"/>
    <w:rsid w:val="007C4725"/>
    <w:rsid w:val="007C5512"/>
    <w:rsid w:val="007C5643"/>
    <w:rsid w:val="007C629C"/>
    <w:rsid w:val="007C6FDA"/>
    <w:rsid w:val="007C7509"/>
    <w:rsid w:val="007D08FA"/>
    <w:rsid w:val="007D19C2"/>
    <w:rsid w:val="007D2F45"/>
    <w:rsid w:val="007D3417"/>
    <w:rsid w:val="007D386A"/>
    <w:rsid w:val="007D3FE7"/>
    <w:rsid w:val="007D67CD"/>
    <w:rsid w:val="007D6A3F"/>
    <w:rsid w:val="007E00B5"/>
    <w:rsid w:val="007E02B6"/>
    <w:rsid w:val="007E0AD1"/>
    <w:rsid w:val="007E13F5"/>
    <w:rsid w:val="007E1526"/>
    <w:rsid w:val="007E244D"/>
    <w:rsid w:val="007E33DA"/>
    <w:rsid w:val="007E3426"/>
    <w:rsid w:val="007E36FA"/>
    <w:rsid w:val="007E3B97"/>
    <w:rsid w:val="007E3F2D"/>
    <w:rsid w:val="007E43F0"/>
    <w:rsid w:val="007E50A1"/>
    <w:rsid w:val="007E641D"/>
    <w:rsid w:val="007E7B69"/>
    <w:rsid w:val="007E7F1D"/>
    <w:rsid w:val="007F04B8"/>
    <w:rsid w:val="007F138F"/>
    <w:rsid w:val="007F24D5"/>
    <w:rsid w:val="007F2E88"/>
    <w:rsid w:val="007F2F15"/>
    <w:rsid w:val="007F38E4"/>
    <w:rsid w:val="007F4BF1"/>
    <w:rsid w:val="007F62BB"/>
    <w:rsid w:val="007F6648"/>
    <w:rsid w:val="007F696B"/>
    <w:rsid w:val="007F6B5E"/>
    <w:rsid w:val="007F7DED"/>
    <w:rsid w:val="00800342"/>
    <w:rsid w:val="008011B8"/>
    <w:rsid w:val="008016B7"/>
    <w:rsid w:val="008019E4"/>
    <w:rsid w:val="0080291B"/>
    <w:rsid w:val="00802AAF"/>
    <w:rsid w:val="00802B8A"/>
    <w:rsid w:val="0080382B"/>
    <w:rsid w:val="00803871"/>
    <w:rsid w:val="00803E25"/>
    <w:rsid w:val="00804413"/>
    <w:rsid w:val="00804C7C"/>
    <w:rsid w:val="00805A8E"/>
    <w:rsid w:val="00805BC9"/>
    <w:rsid w:val="008065DD"/>
    <w:rsid w:val="0080688E"/>
    <w:rsid w:val="00806D1F"/>
    <w:rsid w:val="00807B8F"/>
    <w:rsid w:val="00807CDE"/>
    <w:rsid w:val="00807CE3"/>
    <w:rsid w:val="00807D4C"/>
    <w:rsid w:val="008102EF"/>
    <w:rsid w:val="00811592"/>
    <w:rsid w:val="00811C2E"/>
    <w:rsid w:val="0081274B"/>
    <w:rsid w:val="00812805"/>
    <w:rsid w:val="008139FC"/>
    <w:rsid w:val="00813FEE"/>
    <w:rsid w:val="00815386"/>
    <w:rsid w:val="008165F4"/>
    <w:rsid w:val="00816CF6"/>
    <w:rsid w:val="00816F5E"/>
    <w:rsid w:val="0081706C"/>
    <w:rsid w:val="008171C7"/>
    <w:rsid w:val="00817955"/>
    <w:rsid w:val="008204C4"/>
    <w:rsid w:val="00821D25"/>
    <w:rsid w:val="00821D97"/>
    <w:rsid w:val="008231AA"/>
    <w:rsid w:val="008232F2"/>
    <w:rsid w:val="00824059"/>
    <w:rsid w:val="008246E4"/>
    <w:rsid w:val="008258C2"/>
    <w:rsid w:val="0082695F"/>
    <w:rsid w:val="00826DC6"/>
    <w:rsid w:val="00830365"/>
    <w:rsid w:val="00830581"/>
    <w:rsid w:val="00830688"/>
    <w:rsid w:val="00830733"/>
    <w:rsid w:val="00830BEF"/>
    <w:rsid w:val="00830F56"/>
    <w:rsid w:val="00830FAC"/>
    <w:rsid w:val="008316A7"/>
    <w:rsid w:val="0083389B"/>
    <w:rsid w:val="00834B3A"/>
    <w:rsid w:val="008355CB"/>
    <w:rsid w:val="00835775"/>
    <w:rsid w:val="00835AF7"/>
    <w:rsid w:val="00835DAD"/>
    <w:rsid w:val="00836E7D"/>
    <w:rsid w:val="0083778B"/>
    <w:rsid w:val="008421C0"/>
    <w:rsid w:val="00842496"/>
    <w:rsid w:val="00842677"/>
    <w:rsid w:val="00842C36"/>
    <w:rsid w:val="00842C56"/>
    <w:rsid w:val="0084372E"/>
    <w:rsid w:val="00843770"/>
    <w:rsid w:val="00843A34"/>
    <w:rsid w:val="00843E57"/>
    <w:rsid w:val="00844310"/>
    <w:rsid w:val="008443F7"/>
    <w:rsid w:val="008455D7"/>
    <w:rsid w:val="00845825"/>
    <w:rsid w:val="00845933"/>
    <w:rsid w:val="00845D19"/>
    <w:rsid w:val="00846CF4"/>
    <w:rsid w:val="00847285"/>
    <w:rsid w:val="008475CC"/>
    <w:rsid w:val="0085005A"/>
    <w:rsid w:val="008505A7"/>
    <w:rsid w:val="0085104C"/>
    <w:rsid w:val="00851E5D"/>
    <w:rsid w:val="008522D7"/>
    <w:rsid w:val="0085301C"/>
    <w:rsid w:val="008530E5"/>
    <w:rsid w:val="00855EF6"/>
    <w:rsid w:val="00856645"/>
    <w:rsid w:val="008569BF"/>
    <w:rsid w:val="00856CB2"/>
    <w:rsid w:val="008604E4"/>
    <w:rsid w:val="00860D13"/>
    <w:rsid w:val="0086120C"/>
    <w:rsid w:val="008615DC"/>
    <w:rsid w:val="00862D62"/>
    <w:rsid w:val="00862F93"/>
    <w:rsid w:val="0086465A"/>
    <w:rsid w:val="00866523"/>
    <w:rsid w:val="0086658B"/>
    <w:rsid w:val="00866D32"/>
    <w:rsid w:val="008675A6"/>
    <w:rsid w:val="00867920"/>
    <w:rsid w:val="00870173"/>
    <w:rsid w:val="00873222"/>
    <w:rsid w:val="00874005"/>
    <w:rsid w:val="00874D32"/>
    <w:rsid w:val="0087665E"/>
    <w:rsid w:val="00877411"/>
    <w:rsid w:val="008778EB"/>
    <w:rsid w:val="008802F4"/>
    <w:rsid w:val="00880AAE"/>
    <w:rsid w:val="00880FA5"/>
    <w:rsid w:val="008813EB"/>
    <w:rsid w:val="00882A2E"/>
    <w:rsid w:val="00883555"/>
    <w:rsid w:val="00884DDE"/>
    <w:rsid w:val="00885384"/>
    <w:rsid w:val="00886876"/>
    <w:rsid w:val="00887C9A"/>
    <w:rsid w:val="0089140E"/>
    <w:rsid w:val="00891508"/>
    <w:rsid w:val="008915BF"/>
    <w:rsid w:val="00892782"/>
    <w:rsid w:val="008929EC"/>
    <w:rsid w:val="00892EE8"/>
    <w:rsid w:val="00893242"/>
    <w:rsid w:val="00893F08"/>
    <w:rsid w:val="00894B52"/>
    <w:rsid w:val="00894CE3"/>
    <w:rsid w:val="00895923"/>
    <w:rsid w:val="00896D78"/>
    <w:rsid w:val="008971E4"/>
    <w:rsid w:val="00897655"/>
    <w:rsid w:val="00897BBF"/>
    <w:rsid w:val="008A055D"/>
    <w:rsid w:val="008A070A"/>
    <w:rsid w:val="008A085D"/>
    <w:rsid w:val="008A1CB7"/>
    <w:rsid w:val="008A1FBA"/>
    <w:rsid w:val="008A2AA1"/>
    <w:rsid w:val="008A2BD1"/>
    <w:rsid w:val="008A323A"/>
    <w:rsid w:val="008A6154"/>
    <w:rsid w:val="008A6F2D"/>
    <w:rsid w:val="008A70CC"/>
    <w:rsid w:val="008A71CA"/>
    <w:rsid w:val="008B0BC1"/>
    <w:rsid w:val="008B1663"/>
    <w:rsid w:val="008B17FD"/>
    <w:rsid w:val="008B1DE5"/>
    <w:rsid w:val="008B1F73"/>
    <w:rsid w:val="008B2B9D"/>
    <w:rsid w:val="008B33E5"/>
    <w:rsid w:val="008B33ED"/>
    <w:rsid w:val="008B3A63"/>
    <w:rsid w:val="008B3EDE"/>
    <w:rsid w:val="008B44D7"/>
    <w:rsid w:val="008B44F1"/>
    <w:rsid w:val="008B69AA"/>
    <w:rsid w:val="008B723F"/>
    <w:rsid w:val="008B76B0"/>
    <w:rsid w:val="008B7BC0"/>
    <w:rsid w:val="008B7FBA"/>
    <w:rsid w:val="008C135D"/>
    <w:rsid w:val="008C1C35"/>
    <w:rsid w:val="008C21DA"/>
    <w:rsid w:val="008C249B"/>
    <w:rsid w:val="008C272F"/>
    <w:rsid w:val="008C4265"/>
    <w:rsid w:val="008C44C2"/>
    <w:rsid w:val="008C4A9B"/>
    <w:rsid w:val="008C5464"/>
    <w:rsid w:val="008C5EE7"/>
    <w:rsid w:val="008C6A29"/>
    <w:rsid w:val="008C6A88"/>
    <w:rsid w:val="008C7FB8"/>
    <w:rsid w:val="008D031A"/>
    <w:rsid w:val="008D083A"/>
    <w:rsid w:val="008D0A70"/>
    <w:rsid w:val="008D120A"/>
    <w:rsid w:val="008D25CB"/>
    <w:rsid w:val="008D2716"/>
    <w:rsid w:val="008D2B4B"/>
    <w:rsid w:val="008D2B9A"/>
    <w:rsid w:val="008D3965"/>
    <w:rsid w:val="008D3DAF"/>
    <w:rsid w:val="008D406E"/>
    <w:rsid w:val="008D57C3"/>
    <w:rsid w:val="008D5B40"/>
    <w:rsid w:val="008D6301"/>
    <w:rsid w:val="008D6521"/>
    <w:rsid w:val="008E04C7"/>
    <w:rsid w:val="008E126D"/>
    <w:rsid w:val="008E15E5"/>
    <w:rsid w:val="008E3F01"/>
    <w:rsid w:val="008E4949"/>
    <w:rsid w:val="008E5022"/>
    <w:rsid w:val="008E58C5"/>
    <w:rsid w:val="008E639F"/>
    <w:rsid w:val="008E712D"/>
    <w:rsid w:val="008E76C5"/>
    <w:rsid w:val="008E775B"/>
    <w:rsid w:val="008E7D0B"/>
    <w:rsid w:val="008F00A5"/>
    <w:rsid w:val="008F02B8"/>
    <w:rsid w:val="008F1C50"/>
    <w:rsid w:val="008F2084"/>
    <w:rsid w:val="008F3AF3"/>
    <w:rsid w:val="008F5077"/>
    <w:rsid w:val="008F580A"/>
    <w:rsid w:val="008F69B5"/>
    <w:rsid w:val="008F7B5C"/>
    <w:rsid w:val="009010EB"/>
    <w:rsid w:val="0090191C"/>
    <w:rsid w:val="00901949"/>
    <w:rsid w:val="00901F99"/>
    <w:rsid w:val="0090229B"/>
    <w:rsid w:val="0090253E"/>
    <w:rsid w:val="00903837"/>
    <w:rsid w:val="00903A2B"/>
    <w:rsid w:val="00904170"/>
    <w:rsid w:val="00904907"/>
    <w:rsid w:val="00905253"/>
    <w:rsid w:val="00905A45"/>
    <w:rsid w:val="00907256"/>
    <w:rsid w:val="009074E5"/>
    <w:rsid w:val="00907A54"/>
    <w:rsid w:val="00907F6F"/>
    <w:rsid w:val="00910791"/>
    <w:rsid w:val="009110CC"/>
    <w:rsid w:val="00911A08"/>
    <w:rsid w:val="00911E1F"/>
    <w:rsid w:val="00911F13"/>
    <w:rsid w:val="009136F9"/>
    <w:rsid w:val="0091374B"/>
    <w:rsid w:val="00914B4D"/>
    <w:rsid w:val="00914F21"/>
    <w:rsid w:val="009151D6"/>
    <w:rsid w:val="009154ED"/>
    <w:rsid w:val="00915985"/>
    <w:rsid w:val="00915F93"/>
    <w:rsid w:val="00916612"/>
    <w:rsid w:val="009169EA"/>
    <w:rsid w:val="00916BD6"/>
    <w:rsid w:val="009171FF"/>
    <w:rsid w:val="009201C9"/>
    <w:rsid w:val="009247B5"/>
    <w:rsid w:val="00924FD4"/>
    <w:rsid w:val="009258E0"/>
    <w:rsid w:val="00926A2D"/>
    <w:rsid w:val="009274F0"/>
    <w:rsid w:val="00927693"/>
    <w:rsid w:val="0092798F"/>
    <w:rsid w:val="00927F91"/>
    <w:rsid w:val="00930767"/>
    <w:rsid w:val="009308AE"/>
    <w:rsid w:val="00930F06"/>
    <w:rsid w:val="00931BF5"/>
    <w:rsid w:val="00931EF8"/>
    <w:rsid w:val="00932D8C"/>
    <w:rsid w:val="00933CCB"/>
    <w:rsid w:val="00934473"/>
    <w:rsid w:val="00934E38"/>
    <w:rsid w:val="009352DB"/>
    <w:rsid w:val="0093587A"/>
    <w:rsid w:val="00935EC4"/>
    <w:rsid w:val="009365E1"/>
    <w:rsid w:val="00936741"/>
    <w:rsid w:val="00937512"/>
    <w:rsid w:val="00937CB9"/>
    <w:rsid w:val="00940C40"/>
    <w:rsid w:val="00942A6E"/>
    <w:rsid w:val="00942D5D"/>
    <w:rsid w:val="00943B78"/>
    <w:rsid w:val="00944C5C"/>
    <w:rsid w:val="00945166"/>
    <w:rsid w:val="00945A3C"/>
    <w:rsid w:val="0094608C"/>
    <w:rsid w:val="0094611D"/>
    <w:rsid w:val="00946393"/>
    <w:rsid w:val="009464CD"/>
    <w:rsid w:val="00946DF8"/>
    <w:rsid w:val="0094781F"/>
    <w:rsid w:val="00947B7E"/>
    <w:rsid w:val="0095148D"/>
    <w:rsid w:val="00951713"/>
    <w:rsid w:val="009529FA"/>
    <w:rsid w:val="00953C68"/>
    <w:rsid w:val="00954219"/>
    <w:rsid w:val="00955221"/>
    <w:rsid w:val="00955A62"/>
    <w:rsid w:val="00956C7D"/>
    <w:rsid w:val="00956EFC"/>
    <w:rsid w:val="00957805"/>
    <w:rsid w:val="00960C0B"/>
    <w:rsid w:val="00961024"/>
    <w:rsid w:val="00961344"/>
    <w:rsid w:val="00961776"/>
    <w:rsid w:val="00961815"/>
    <w:rsid w:val="00961B47"/>
    <w:rsid w:val="009627AF"/>
    <w:rsid w:val="009628AA"/>
    <w:rsid w:val="00962980"/>
    <w:rsid w:val="00963440"/>
    <w:rsid w:val="00963A59"/>
    <w:rsid w:val="00963BAD"/>
    <w:rsid w:val="00963EB4"/>
    <w:rsid w:val="00964B0F"/>
    <w:rsid w:val="00965F53"/>
    <w:rsid w:val="009666C7"/>
    <w:rsid w:val="0097218A"/>
    <w:rsid w:val="0097222D"/>
    <w:rsid w:val="00972CD4"/>
    <w:rsid w:val="00973610"/>
    <w:rsid w:val="009738E7"/>
    <w:rsid w:val="00973D49"/>
    <w:rsid w:val="00974A33"/>
    <w:rsid w:val="00975775"/>
    <w:rsid w:val="00975E1F"/>
    <w:rsid w:val="009761B1"/>
    <w:rsid w:val="00976C50"/>
    <w:rsid w:val="009772E1"/>
    <w:rsid w:val="00981563"/>
    <w:rsid w:val="009820C6"/>
    <w:rsid w:val="0098232D"/>
    <w:rsid w:val="0098276F"/>
    <w:rsid w:val="00983AB3"/>
    <w:rsid w:val="009841B7"/>
    <w:rsid w:val="0098456A"/>
    <w:rsid w:val="009847F8"/>
    <w:rsid w:val="009858A4"/>
    <w:rsid w:val="00985E08"/>
    <w:rsid w:val="009868A0"/>
    <w:rsid w:val="00987293"/>
    <w:rsid w:val="0099015A"/>
    <w:rsid w:val="00990F03"/>
    <w:rsid w:val="00991239"/>
    <w:rsid w:val="009919EB"/>
    <w:rsid w:val="00991BEF"/>
    <w:rsid w:val="0099200F"/>
    <w:rsid w:val="00994B19"/>
    <w:rsid w:val="009957E7"/>
    <w:rsid w:val="0099688F"/>
    <w:rsid w:val="009976FC"/>
    <w:rsid w:val="009A06FC"/>
    <w:rsid w:val="009A0C80"/>
    <w:rsid w:val="009A15C2"/>
    <w:rsid w:val="009A1C8A"/>
    <w:rsid w:val="009A20F1"/>
    <w:rsid w:val="009A26AA"/>
    <w:rsid w:val="009A3FE4"/>
    <w:rsid w:val="009A5474"/>
    <w:rsid w:val="009A622E"/>
    <w:rsid w:val="009A6312"/>
    <w:rsid w:val="009A74E9"/>
    <w:rsid w:val="009B0AEE"/>
    <w:rsid w:val="009B0BC8"/>
    <w:rsid w:val="009B0E67"/>
    <w:rsid w:val="009B2378"/>
    <w:rsid w:val="009B27DD"/>
    <w:rsid w:val="009B2A8C"/>
    <w:rsid w:val="009B318D"/>
    <w:rsid w:val="009B39CE"/>
    <w:rsid w:val="009B3A97"/>
    <w:rsid w:val="009B3CC4"/>
    <w:rsid w:val="009B4934"/>
    <w:rsid w:val="009B550C"/>
    <w:rsid w:val="009B6953"/>
    <w:rsid w:val="009C09B4"/>
    <w:rsid w:val="009C0F10"/>
    <w:rsid w:val="009C23B6"/>
    <w:rsid w:val="009C24C4"/>
    <w:rsid w:val="009C2737"/>
    <w:rsid w:val="009C2930"/>
    <w:rsid w:val="009C2CD1"/>
    <w:rsid w:val="009C3033"/>
    <w:rsid w:val="009C3FA6"/>
    <w:rsid w:val="009C41AE"/>
    <w:rsid w:val="009C5393"/>
    <w:rsid w:val="009C65CA"/>
    <w:rsid w:val="009C7657"/>
    <w:rsid w:val="009D153E"/>
    <w:rsid w:val="009D1AF0"/>
    <w:rsid w:val="009D2450"/>
    <w:rsid w:val="009D25BB"/>
    <w:rsid w:val="009D29EA"/>
    <w:rsid w:val="009D33E7"/>
    <w:rsid w:val="009D374D"/>
    <w:rsid w:val="009D41AC"/>
    <w:rsid w:val="009D5222"/>
    <w:rsid w:val="009D544D"/>
    <w:rsid w:val="009D5E38"/>
    <w:rsid w:val="009D6A00"/>
    <w:rsid w:val="009D72EC"/>
    <w:rsid w:val="009D7414"/>
    <w:rsid w:val="009E0F87"/>
    <w:rsid w:val="009E0FA1"/>
    <w:rsid w:val="009E11DA"/>
    <w:rsid w:val="009E251E"/>
    <w:rsid w:val="009E3C5F"/>
    <w:rsid w:val="009E4767"/>
    <w:rsid w:val="009E4E43"/>
    <w:rsid w:val="009E4F3C"/>
    <w:rsid w:val="009E634D"/>
    <w:rsid w:val="009E7518"/>
    <w:rsid w:val="009E7FA1"/>
    <w:rsid w:val="009F1968"/>
    <w:rsid w:val="009F1A34"/>
    <w:rsid w:val="009F1D62"/>
    <w:rsid w:val="009F1E75"/>
    <w:rsid w:val="009F2850"/>
    <w:rsid w:val="009F3D2E"/>
    <w:rsid w:val="009F707E"/>
    <w:rsid w:val="009F7326"/>
    <w:rsid w:val="009F76E5"/>
    <w:rsid w:val="009F79A6"/>
    <w:rsid w:val="00A00662"/>
    <w:rsid w:val="00A00BE0"/>
    <w:rsid w:val="00A0170A"/>
    <w:rsid w:val="00A0217A"/>
    <w:rsid w:val="00A0310C"/>
    <w:rsid w:val="00A0342D"/>
    <w:rsid w:val="00A03964"/>
    <w:rsid w:val="00A03D87"/>
    <w:rsid w:val="00A0561E"/>
    <w:rsid w:val="00A072A0"/>
    <w:rsid w:val="00A107AA"/>
    <w:rsid w:val="00A11104"/>
    <w:rsid w:val="00A1148D"/>
    <w:rsid w:val="00A12749"/>
    <w:rsid w:val="00A130CA"/>
    <w:rsid w:val="00A1354B"/>
    <w:rsid w:val="00A13DDA"/>
    <w:rsid w:val="00A14592"/>
    <w:rsid w:val="00A14920"/>
    <w:rsid w:val="00A14931"/>
    <w:rsid w:val="00A14936"/>
    <w:rsid w:val="00A1570C"/>
    <w:rsid w:val="00A15B27"/>
    <w:rsid w:val="00A16269"/>
    <w:rsid w:val="00A20125"/>
    <w:rsid w:val="00A2030B"/>
    <w:rsid w:val="00A20389"/>
    <w:rsid w:val="00A22D0E"/>
    <w:rsid w:val="00A22EF5"/>
    <w:rsid w:val="00A23379"/>
    <w:rsid w:val="00A2368B"/>
    <w:rsid w:val="00A236D3"/>
    <w:rsid w:val="00A2452B"/>
    <w:rsid w:val="00A24A5D"/>
    <w:rsid w:val="00A2551B"/>
    <w:rsid w:val="00A25FFF"/>
    <w:rsid w:val="00A2730E"/>
    <w:rsid w:val="00A3074B"/>
    <w:rsid w:val="00A32A94"/>
    <w:rsid w:val="00A32ED6"/>
    <w:rsid w:val="00A32F5F"/>
    <w:rsid w:val="00A3520E"/>
    <w:rsid w:val="00A3622C"/>
    <w:rsid w:val="00A36EAA"/>
    <w:rsid w:val="00A36FC6"/>
    <w:rsid w:val="00A371C2"/>
    <w:rsid w:val="00A37BCF"/>
    <w:rsid w:val="00A400B6"/>
    <w:rsid w:val="00A40EC8"/>
    <w:rsid w:val="00A42228"/>
    <w:rsid w:val="00A45BDF"/>
    <w:rsid w:val="00A47D95"/>
    <w:rsid w:val="00A50FCB"/>
    <w:rsid w:val="00A53700"/>
    <w:rsid w:val="00A53EFE"/>
    <w:rsid w:val="00A5450B"/>
    <w:rsid w:val="00A54E13"/>
    <w:rsid w:val="00A576FC"/>
    <w:rsid w:val="00A604E0"/>
    <w:rsid w:val="00A617E1"/>
    <w:rsid w:val="00A61BAB"/>
    <w:rsid w:val="00A621CF"/>
    <w:rsid w:val="00A62430"/>
    <w:rsid w:val="00A62481"/>
    <w:rsid w:val="00A63461"/>
    <w:rsid w:val="00A64B54"/>
    <w:rsid w:val="00A657C2"/>
    <w:rsid w:val="00A67632"/>
    <w:rsid w:val="00A67727"/>
    <w:rsid w:val="00A678BE"/>
    <w:rsid w:val="00A71233"/>
    <w:rsid w:val="00A7192E"/>
    <w:rsid w:val="00A72353"/>
    <w:rsid w:val="00A728E6"/>
    <w:rsid w:val="00A72ADC"/>
    <w:rsid w:val="00A75325"/>
    <w:rsid w:val="00A75EBD"/>
    <w:rsid w:val="00A761A7"/>
    <w:rsid w:val="00A777C0"/>
    <w:rsid w:val="00A77E96"/>
    <w:rsid w:val="00A77EAB"/>
    <w:rsid w:val="00A802BB"/>
    <w:rsid w:val="00A81042"/>
    <w:rsid w:val="00A82121"/>
    <w:rsid w:val="00A821C3"/>
    <w:rsid w:val="00A82DD7"/>
    <w:rsid w:val="00A836AE"/>
    <w:rsid w:val="00A836E2"/>
    <w:rsid w:val="00A839F3"/>
    <w:rsid w:val="00A876B1"/>
    <w:rsid w:val="00A877F7"/>
    <w:rsid w:val="00A87C0C"/>
    <w:rsid w:val="00A90058"/>
    <w:rsid w:val="00A9083A"/>
    <w:rsid w:val="00A91068"/>
    <w:rsid w:val="00A92284"/>
    <w:rsid w:val="00A934AE"/>
    <w:rsid w:val="00A93E91"/>
    <w:rsid w:val="00A9493A"/>
    <w:rsid w:val="00A958A6"/>
    <w:rsid w:val="00A95BFE"/>
    <w:rsid w:val="00A9686F"/>
    <w:rsid w:val="00A96CE0"/>
    <w:rsid w:val="00AA2540"/>
    <w:rsid w:val="00AA30F2"/>
    <w:rsid w:val="00AA4A79"/>
    <w:rsid w:val="00AA50E9"/>
    <w:rsid w:val="00AA57FD"/>
    <w:rsid w:val="00AA6F74"/>
    <w:rsid w:val="00AA71D7"/>
    <w:rsid w:val="00AA7841"/>
    <w:rsid w:val="00AA78BD"/>
    <w:rsid w:val="00AA7DC2"/>
    <w:rsid w:val="00AB154B"/>
    <w:rsid w:val="00AB1AF4"/>
    <w:rsid w:val="00AB1B68"/>
    <w:rsid w:val="00AB2385"/>
    <w:rsid w:val="00AB4DA1"/>
    <w:rsid w:val="00AB6468"/>
    <w:rsid w:val="00AB6851"/>
    <w:rsid w:val="00AB6B00"/>
    <w:rsid w:val="00AB6D83"/>
    <w:rsid w:val="00AB6E0F"/>
    <w:rsid w:val="00AB6EEC"/>
    <w:rsid w:val="00AB6FF3"/>
    <w:rsid w:val="00AB7548"/>
    <w:rsid w:val="00AB7DDE"/>
    <w:rsid w:val="00AC02E5"/>
    <w:rsid w:val="00AC045C"/>
    <w:rsid w:val="00AC09C6"/>
    <w:rsid w:val="00AC16C2"/>
    <w:rsid w:val="00AC17FD"/>
    <w:rsid w:val="00AC3174"/>
    <w:rsid w:val="00AC3206"/>
    <w:rsid w:val="00AC371F"/>
    <w:rsid w:val="00AC4286"/>
    <w:rsid w:val="00AC436D"/>
    <w:rsid w:val="00AC4974"/>
    <w:rsid w:val="00AC4F13"/>
    <w:rsid w:val="00AC601D"/>
    <w:rsid w:val="00AC63E3"/>
    <w:rsid w:val="00AC747B"/>
    <w:rsid w:val="00AC7AD1"/>
    <w:rsid w:val="00AD2F60"/>
    <w:rsid w:val="00AD32DE"/>
    <w:rsid w:val="00AD49A3"/>
    <w:rsid w:val="00AD51F4"/>
    <w:rsid w:val="00AD5F4B"/>
    <w:rsid w:val="00AD72FF"/>
    <w:rsid w:val="00AE03EE"/>
    <w:rsid w:val="00AE0E8D"/>
    <w:rsid w:val="00AE1B9D"/>
    <w:rsid w:val="00AE1E99"/>
    <w:rsid w:val="00AE1F15"/>
    <w:rsid w:val="00AE3030"/>
    <w:rsid w:val="00AE3042"/>
    <w:rsid w:val="00AE4572"/>
    <w:rsid w:val="00AE47A5"/>
    <w:rsid w:val="00AE6582"/>
    <w:rsid w:val="00AE685F"/>
    <w:rsid w:val="00AE7326"/>
    <w:rsid w:val="00AE7F07"/>
    <w:rsid w:val="00AF042C"/>
    <w:rsid w:val="00AF266B"/>
    <w:rsid w:val="00AF37B2"/>
    <w:rsid w:val="00AF52D4"/>
    <w:rsid w:val="00B00AA4"/>
    <w:rsid w:val="00B01447"/>
    <w:rsid w:val="00B015DA"/>
    <w:rsid w:val="00B01D09"/>
    <w:rsid w:val="00B01E0C"/>
    <w:rsid w:val="00B0281D"/>
    <w:rsid w:val="00B02DCE"/>
    <w:rsid w:val="00B02F26"/>
    <w:rsid w:val="00B03D63"/>
    <w:rsid w:val="00B03DBE"/>
    <w:rsid w:val="00B0412E"/>
    <w:rsid w:val="00B04183"/>
    <w:rsid w:val="00B0509E"/>
    <w:rsid w:val="00B0574C"/>
    <w:rsid w:val="00B10497"/>
    <w:rsid w:val="00B11360"/>
    <w:rsid w:val="00B114A9"/>
    <w:rsid w:val="00B11C24"/>
    <w:rsid w:val="00B132E4"/>
    <w:rsid w:val="00B13BE1"/>
    <w:rsid w:val="00B144D2"/>
    <w:rsid w:val="00B14524"/>
    <w:rsid w:val="00B15635"/>
    <w:rsid w:val="00B166C0"/>
    <w:rsid w:val="00B16D61"/>
    <w:rsid w:val="00B17627"/>
    <w:rsid w:val="00B209EF"/>
    <w:rsid w:val="00B209FF"/>
    <w:rsid w:val="00B21E35"/>
    <w:rsid w:val="00B22075"/>
    <w:rsid w:val="00B221F3"/>
    <w:rsid w:val="00B22A22"/>
    <w:rsid w:val="00B23616"/>
    <w:rsid w:val="00B24389"/>
    <w:rsid w:val="00B24FEC"/>
    <w:rsid w:val="00B2510B"/>
    <w:rsid w:val="00B2586C"/>
    <w:rsid w:val="00B2683A"/>
    <w:rsid w:val="00B275CC"/>
    <w:rsid w:val="00B27DCD"/>
    <w:rsid w:val="00B30386"/>
    <w:rsid w:val="00B309F1"/>
    <w:rsid w:val="00B30CFA"/>
    <w:rsid w:val="00B31BEB"/>
    <w:rsid w:val="00B31C27"/>
    <w:rsid w:val="00B33B5B"/>
    <w:rsid w:val="00B33B84"/>
    <w:rsid w:val="00B341B8"/>
    <w:rsid w:val="00B34BF9"/>
    <w:rsid w:val="00B34E47"/>
    <w:rsid w:val="00B367B8"/>
    <w:rsid w:val="00B3720A"/>
    <w:rsid w:val="00B3747E"/>
    <w:rsid w:val="00B37A6A"/>
    <w:rsid w:val="00B40B7F"/>
    <w:rsid w:val="00B4115C"/>
    <w:rsid w:val="00B41E32"/>
    <w:rsid w:val="00B41E9C"/>
    <w:rsid w:val="00B426BB"/>
    <w:rsid w:val="00B42986"/>
    <w:rsid w:val="00B439E3"/>
    <w:rsid w:val="00B43AFB"/>
    <w:rsid w:val="00B4426B"/>
    <w:rsid w:val="00B443CF"/>
    <w:rsid w:val="00B44467"/>
    <w:rsid w:val="00B44604"/>
    <w:rsid w:val="00B44BE5"/>
    <w:rsid w:val="00B45145"/>
    <w:rsid w:val="00B454D2"/>
    <w:rsid w:val="00B46242"/>
    <w:rsid w:val="00B4727C"/>
    <w:rsid w:val="00B50537"/>
    <w:rsid w:val="00B50956"/>
    <w:rsid w:val="00B50D7C"/>
    <w:rsid w:val="00B516F2"/>
    <w:rsid w:val="00B519A7"/>
    <w:rsid w:val="00B51D68"/>
    <w:rsid w:val="00B51FC3"/>
    <w:rsid w:val="00B5390B"/>
    <w:rsid w:val="00B54032"/>
    <w:rsid w:val="00B5457B"/>
    <w:rsid w:val="00B545AB"/>
    <w:rsid w:val="00B55598"/>
    <w:rsid w:val="00B569E3"/>
    <w:rsid w:val="00B56C91"/>
    <w:rsid w:val="00B56D5B"/>
    <w:rsid w:val="00B57417"/>
    <w:rsid w:val="00B576F5"/>
    <w:rsid w:val="00B600DF"/>
    <w:rsid w:val="00B604FC"/>
    <w:rsid w:val="00B60506"/>
    <w:rsid w:val="00B62B09"/>
    <w:rsid w:val="00B62CD4"/>
    <w:rsid w:val="00B63002"/>
    <w:rsid w:val="00B63133"/>
    <w:rsid w:val="00B64AFD"/>
    <w:rsid w:val="00B64E16"/>
    <w:rsid w:val="00B65134"/>
    <w:rsid w:val="00B669A5"/>
    <w:rsid w:val="00B67079"/>
    <w:rsid w:val="00B678CB"/>
    <w:rsid w:val="00B67AE8"/>
    <w:rsid w:val="00B701CE"/>
    <w:rsid w:val="00B70893"/>
    <w:rsid w:val="00B70DA8"/>
    <w:rsid w:val="00B715F5"/>
    <w:rsid w:val="00B71696"/>
    <w:rsid w:val="00B71FB0"/>
    <w:rsid w:val="00B724D5"/>
    <w:rsid w:val="00B73A7E"/>
    <w:rsid w:val="00B742A8"/>
    <w:rsid w:val="00B7449B"/>
    <w:rsid w:val="00B74559"/>
    <w:rsid w:val="00B76BBD"/>
    <w:rsid w:val="00B77723"/>
    <w:rsid w:val="00B77A6D"/>
    <w:rsid w:val="00B77B45"/>
    <w:rsid w:val="00B77E13"/>
    <w:rsid w:val="00B81AD4"/>
    <w:rsid w:val="00B81B01"/>
    <w:rsid w:val="00B81E7A"/>
    <w:rsid w:val="00B81F94"/>
    <w:rsid w:val="00B82B88"/>
    <w:rsid w:val="00B84007"/>
    <w:rsid w:val="00B844B8"/>
    <w:rsid w:val="00B84612"/>
    <w:rsid w:val="00B87448"/>
    <w:rsid w:val="00B90985"/>
    <w:rsid w:val="00B90E23"/>
    <w:rsid w:val="00B93BA0"/>
    <w:rsid w:val="00B946FE"/>
    <w:rsid w:val="00B94F12"/>
    <w:rsid w:val="00B95428"/>
    <w:rsid w:val="00B95918"/>
    <w:rsid w:val="00B95B5C"/>
    <w:rsid w:val="00B95EE2"/>
    <w:rsid w:val="00B965E4"/>
    <w:rsid w:val="00B96A42"/>
    <w:rsid w:val="00B96AB0"/>
    <w:rsid w:val="00B96ADD"/>
    <w:rsid w:val="00B96F36"/>
    <w:rsid w:val="00B97325"/>
    <w:rsid w:val="00B97CC9"/>
    <w:rsid w:val="00BA12A6"/>
    <w:rsid w:val="00BA1695"/>
    <w:rsid w:val="00BA1840"/>
    <w:rsid w:val="00BA224E"/>
    <w:rsid w:val="00BA28B0"/>
    <w:rsid w:val="00BA374A"/>
    <w:rsid w:val="00BA3ABF"/>
    <w:rsid w:val="00BA3FFA"/>
    <w:rsid w:val="00BA4F4B"/>
    <w:rsid w:val="00BA77D4"/>
    <w:rsid w:val="00BA7C0F"/>
    <w:rsid w:val="00BB0912"/>
    <w:rsid w:val="00BB1698"/>
    <w:rsid w:val="00BB2049"/>
    <w:rsid w:val="00BB3634"/>
    <w:rsid w:val="00BB7851"/>
    <w:rsid w:val="00BC0649"/>
    <w:rsid w:val="00BC09D5"/>
    <w:rsid w:val="00BC3A78"/>
    <w:rsid w:val="00BC3B19"/>
    <w:rsid w:val="00BC4581"/>
    <w:rsid w:val="00BC493A"/>
    <w:rsid w:val="00BC4A21"/>
    <w:rsid w:val="00BC5A63"/>
    <w:rsid w:val="00BC648F"/>
    <w:rsid w:val="00BC6499"/>
    <w:rsid w:val="00BC715E"/>
    <w:rsid w:val="00BC74B9"/>
    <w:rsid w:val="00BC74D3"/>
    <w:rsid w:val="00BC7EEE"/>
    <w:rsid w:val="00BD0214"/>
    <w:rsid w:val="00BD13F4"/>
    <w:rsid w:val="00BD1AB2"/>
    <w:rsid w:val="00BD28E5"/>
    <w:rsid w:val="00BD2950"/>
    <w:rsid w:val="00BD369C"/>
    <w:rsid w:val="00BD36EE"/>
    <w:rsid w:val="00BD58CC"/>
    <w:rsid w:val="00BD598C"/>
    <w:rsid w:val="00BD5C5B"/>
    <w:rsid w:val="00BD60F8"/>
    <w:rsid w:val="00BD610D"/>
    <w:rsid w:val="00BD621F"/>
    <w:rsid w:val="00BD6A82"/>
    <w:rsid w:val="00BD7843"/>
    <w:rsid w:val="00BE019D"/>
    <w:rsid w:val="00BE0898"/>
    <w:rsid w:val="00BE1384"/>
    <w:rsid w:val="00BE23A2"/>
    <w:rsid w:val="00BE54F7"/>
    <w:rsid w:val="00BE67BE"/>
    <w:rsid w:val="00BE684C"/>
    <w:rsid w:val="00BE7431"/>
    <w:rsid w:val="00BF1060"/>
    <w:rsid w:val="00BF128A"/>
    <w:rsid w:val="00BF15AE"/>
    <w:rsid w:val="00BF2386"/>
    <w:rsid w:val="00BF31BC"/>
    <w:rsid w:val="00BF4164"/>
    <w:rsid w:val="00BF43D4"/>
    <w:rsid w:val="00BF440E"/>
    <w:rsid w:val="00BF4DB5"/>
    <w:rsid w:val="00BF4E18"/>
    <w:rsid w:val="00BF650B"/>
    <w:rsid w:val="00BF6699"/>
    <w:rsid w:val="00BF699D"/>
    <w:rsid w:val="00BF6A63"/>
    <w:rsid w:val="00BF76B6"/>
    <w:rsid w:val="00C00178"/>
    <w:rsid w:val="00C01836"/>
    <w:rsid w:val="00C01868"/>
    <w:rsid w:val="00C02186"/>
    <w:rsid w:val="00C0267F"/>
    <w:rsid w:val="00C03396"/>
    <w:rsid w:val="00C034D2"/>
    <w:rsid w:val="00C03723"/>
    <w:rsid w:val="00C03926"/>
    <w:rsid w:val="00C03F70"/>
    <w:rsid w:val="00C043BE"/>
    <w:rsid w:val="00C06058"/>
    <w:rsid w:val="00C063FB"/>
    <w:rsid w:val="00C07429"/>
    <w:rsid w:val="00C10051"/>
    <w:rsid w:val="00C1099A"/>
    <w:rsid w:val="00C10D41"/>
    <w:rsid w:val="00C118DD"/>
    <w:rsid w:val="00C12B75"/>
    <w:rsid w:val="00C12E7E"/>
    <w:rsid w:val="00C137BB"/>
    <w:rsid w:val="00C14734"/>
    <w:rsid w:val="00C14AE5"/>
    <w:rsid w:val="00C14B84"/>
    <w:rsid w:val="00C159A5"/>
    <w:rsid w:val="00C15D01"/>
    <w:rsid w:val="00C1627B"/>
    <w:rsid w:val="00C165F9"/>
    <w:rsid w:val="00C16786"/>
    <w:rsid w:val="00C177F0"/>
    <w:rsid w:val="00C20221"/>
    <w:rsid w:val="00C21A91"/>
    <w:rsid w:val="00C21AEB"/>
    <w:rsid w:val="00C225E3"/>
    <w:rsid w:val="00C229B7"/>
    <w:rsid w:val="00C22F00"/>
    <w:rsid w:val="00C238D6"/>
    <w:rsid w:val="00C23DC5"/>
    <w:rsid w:val="00C24727"/>
    <w:rsid w:val="00C2501C"/>
    <w:rsid w:val="00C255F7"/>
    <w:rsid w:val="00C256A6"/>
    <w:rsid w:val="00C2591F"/>
    <w:rsid w:val="00C25C8F"/>
    <w:rsid w:val="00C25CFC"/>
    <w:rsid w:val="00C25EFE"/>
    <w:rsid w:val="00C26C86"/>
    <w:rsid w:val="00C2720E"/>
    <w:rsid w:val="00C308CD"/>
    <w:rsid w:val="00C3100D"/>
    <w:rsid w:val="00C310A0"/>
    <w:rsid w:val="00C3124C"/>
    <w:rsid w:val="00C32287"/>
    <w:rsid w:val="00C32332"/>
    <w:rsid w:val="00C32E65"/>
    <w:rsid w:val="00C338FB"/>
    <w:rsid w:val="00C3413A"/>
    <w:rsid w:val="00C34292"/>
    <w:rsid w:val="00C34820"/>
    <w:rsid w:val="00C34C84"/>
    <w:rsid w:val="00C35106"/>
    <w:rsid w:val="00C36014"/>
    <w:rsid w:val="00C36347"/>
    <w:rsid w:val="00C37879"/>
    <w:rsid w:val="00C37FEA"/>
    <w:rsid w:val="00C406DB"/>
    <w:rsid w:val="00C421E8"/>
    <w:rsid w:val="00C427EC"/>
    <w:rsid w:val="00C4302F"/>
    <w:rsid w:val="00C435EE"/>
    <w:rsid w:val="00C43EA9"/>
    <w:rsid w:val="00C44172"/>
    <w:rsid w:val="00C44B24"/>
    <w:rsid w:val="00C456EA"/>
    <w:rsid w:val="00C4737E"/>
    <w:rsid w:val="00C475D3"/>
    <w:rsid w:val="00C479B3"/>
    <w:rsid w:val="00C5165A"/>
    <w:rsid w:val="00C519AF"/>
    <w:rsid w:val="00C51EB2"/>
    <w:rsid w:val="00C53DE3"/>
    <w:rsid w:val="00C53FD8"/>
    <w:rsid w:val="00C54DCD"/>
    <w:rsid w:val="00C55BF1"/>
    <w:rsid w:val="00C56B56"/>
    <w:rsid w:val="00C57CDE"/>
    <w:rsid w:val="00C57FC2"/>
    <w:rsid w:val="00C60722"/>
    <w:rsid w:val="00C60B2C"/>
    <w:rsid w:val="00C61D0D"/>
    <w:rsid w:val="00C6226F"/>
    <w:rsid w:val="00C627AF"/>
    <w:rsid w:val="00C6288A"/>
    <w:rsid w:val="00C6291F"/>
    <w:rsid w:val="00C63935"/>
    <w:rsid w:val="00C6556C"/>
    <w:rsid w:val="00C65DAE"/>
    <w:rsid w:val="00C66EF3"/>
    <w:rsid w:val="00C67CB1"/>
    <w:rsid w:val="00C700D3"/>
    <w:rsid w:val="00C701AA"/>
    <w:rsid w:val="00C705B8"/>
    <w:rsid w:val="00C719ED"/>
    <w:rsid w:val="00C71AD4"/>
    <w:rsid w:val="00C726E8"/>
    <w:rsid w:val="00C72BFB"/>
    <w:rsid w:val="00C73BAF"/>
    <w:rsid w:val="00C74002"/>
    <w:rsid w:val="00C74825"/>
    <w:rsid w:val="00C75684"/>
    <w:rsid w:val="00C75DC1"/>
    <w:rsid w:val="00C75E57"/>
    <w:rsid w:val="00C8041F"/>
    <w:rsid w:val="00C80E13"/>
    <w:rsid w:val="00C80E84"/>
    <w:rsid w:val="00C83053"/>
    <w:rsid w:val="00C83454"/>
    <w:rsid w:val="00C835AC"/>
    <w:rsid w:val="00C83727"/>
    <w:rsid w:val="00C83843"/>
    <w:rsid w:val="00C841F0"/>
    <w:rsid w:val="00C85EE4"/>
    <w:rsid w:val="00C85FEB"/>
    <w:rsid w:val="00C8752E"/>
    <w:rsid w:val="00C87E92"/>
    <w:rsid w:val="00C906AC"/>
    <w:rsid w:val="00C90B10"/>
    <w:rsid w:val="00C92B1B"/>
    <w:rsid w:val="00C92B3D"/>
    <w:rsid w:val="00C92E38"/>
    <w:rsid w:val="00C9324B"/>
    <w:rsid w:val="00C93543"/>
    <w:rsid w:val="00C93CD0"/>
    <w:rsid w:val="00C93D55"/>
    <w:rsid w:val="00C95195"/>
    <w:rsid w:val="00C95A09"/>
    <w:rsid w:val="00C95D10"/>
    <w:rsid w:val="00C95D5F"/>
    <w:rsid w:val="00C9673F"/>
    <w:rsid w:val="00C9694A"/>
    <w:rsid w:val="00CA039E"/>
    <w:rsid w:val="00CA1459"/>
    <w:rsid w:val="00CA2496"/>
    <w:rsid w:val="00CA27D8"/>
    <w:rsid w:val="00CA2B7A"/>
    <w:rsid w:val="00CA71A1"/>
    <w:rsid w:val="00CA7687"/>
    <w:rsid w:val="00CB0779"/>
    <w:rsid w:val="00CB0A90"/>
    <w:rsid w:val="00CB0AE0"/>
    <w:rsid w:val="00CB1329"/>
    <w:rsid w:val="00CB1A06"/>
    <w:rsid w:val="00CB212B"/>
    <w:rsid w:val="00CB3FC0"/>
    <w:rsid w:val="00CB4DD1"/>
    <w:rsid w:val="00CB56F3"/>
    <w:rsid w:val="00CB604E"/>
    <w:rsid w:val="00CB6D8D"/>
    <w:rsid w:val="00CB7957"/>
    <w:rsid w:val="00CB7AE5"/>
    <w:rsid w:val="00CB7EF7"/>
    <w:rsid w:val="00CB7FD4"/>
    <w:rsid w:val="00CC09A0"/>
    <w:rsid w:val="00CC0EC2"/>
    <w:rsid w:val="00CC2D22"/>
    <w:rsid w:val="00CC3124"/>
    <w:rsid w:val="00CC4751"/>
    <w:rsid w:val="00CC5490"/>
    <w:rsid w:val="00CC5CCC"/>
    <w:rsid w:val="00CC6764"/>
    <w:rsid w:val="00CC6D17"/>
    <w:rsid w:val="00CC7822"/>
    <w:rsid w:val="00CD02BE"/>
    <w:rsid w:val="00CD1643"/>
    <w:rsid w:val="00CD28FC"/>
    <w:rsid w:val="00CD297B"/>
    <w:rsid w:val="00CD42C9"/>
    <w:rsid w:val="00CD665D"/>
    <w:rsid w:val="00CD6A9D"/>
    <w:rsid w:val="00CE002B"/>
    <w:rsid w:val="00CE0D21"/>
    <w:rsid w:val="00CE2F72"/>
    <w:rsid w:val="00CE338C"/>
    <w:rsid w:val="00CE3F96"/>
    <w:rsid w:val="00CE4209"/>
    <w:rsid w:val="00CE4308"/>
    <w:rsid w:val="00CE6B2F"/>
    <w:rsid w:val="00CE720D"/>
    <w:rsid w:val="00CF03D8"/>
    <w:rsid w:val="00CF0B78"/>
    <w:rsid w:val="00CF1180"/>
    <w:rsid w:val="00CF1430"/>
    <w:rsid w:val="00CF34F4"/>
    <w:rsid w:val="00CF6284"/>
    <w:rsid w:val="00CF636A"/>
    <w:rsid w:val="00CF6D45"/>
    <w:rsid w:val="00CF77CC"/>
    <w:rsid w:val="00D00ED0"/>
    <w:rsid w:val="00D010F5"/>
    <w:rsid w:val="00D01CFB"/>
    <w:rsid w:val="00D01DB7"/>
    <w:rsid w:val="00D0206A"/>
    <w:rsid w:val="00D02F01"/>
    <w:rsid w:val="00D04BEA"/>
    <w:rsid w:val="00D050A5"/>
    <w:rsid w:val="00D0573C"/>
    <w:rsid w:val="00D057F5"/>
    <w:rsid w:val="00D07002"/>
    <w:rsid w:val="00D07262"/>
    <w:rsid w:val="00D10DA0"/>
    <w:rsid w:val="00D11713"/>
    <w:rsid w:val="00D12996"/>
    <w:rsid w:val="00D12C14"/>
    <w:rsid w:val="00D1376C"/>
    <w:rsid w:val="00D1425A"/>
    <w:rsid w:val="00D149A7"/>
    <w:rsid w:val="00D165B3"/>
    <w:rsid w:val="00D16E3C"/>
    <w:rsid w:val="00D2080C"/>
    <w:rsid w:val="00D20899"/>
    <w:rsid w:val="00D20936"/>
    <w:rsid w:val="00D21430"/>
    <w:rsid w:val="00D2322A"/>
    <w:rsid w:val="00D23779"/>
    <w:rsid w:val="00D2388A"/>
    <w:rsid w:val="00D2398D"/>
    <w:rsid w:val="00D239A2"/>
    <w:rsid w:val="00D241DD"/>
    <w:rsid w:val="00D25FCD"/>
    <w:rsid w:val="00D266EC"/>
    <w:rsid w:val="00D27D9B"/>
    <w:rsid w:val="00D30CF4"/>
    <w:rsid w:val="00D321BC"/>
    <w:rsid w:val="00D325A3"/>
    <w:rsid w:val="00D3470D"/>
    <w:rsid w:val="00D3482B"/>
    <w:rsid w:val="00D34A20"/>
    <w:rsid w:val="00D3535E"/>
    <w:rsid w:val="00D35AD7"/>
    <w:rsid w:val="00D36043"/>
    <w:rsid w:val="00D36313"/>
    <w:rsid w:val="00D37481"/>
    <w:rsid w:val="00D4228E"/>
    <w:rsid w:val="00D42902"/>
    <w:rsid w:val="00D450DD"/>
    <w:rsid w:val="00D4586D"/>
    <w:rsid w:val="00D459F8"/>
    <w:rsid w:val="00D45B8E"/>
    <w:rsid w:val="00D45DC6"/>
    <w:rsid w:val="00D45F5F"/>
    <w:rsid w:val="00D4608C"/>
    <w:rsid w:val="00D46308"/>
    <w:rsid w:val="00D46DD8"/>
    <w:rsid w:val="00D47DF5"/>
    <w:rsid w:val="00D515CF"/>
    <w:rsid w:val="00D5163D"/>
    <w:rsid w:val="00D51DB3"/>
    <w:rsid w:val="00D521E4"/>
    <w:rsid w:val="00D52273"/>
    <w:rsid w:val="00D52706"/>
    <w:rsid w:val="00D529F4"/>
    <w:rsid w:val="00D53661"/>
    <w:rsid w:val="00D54732"/>
    <w:rsid w:val="00D548D2"/>
    <w:rsid w:val="00D559C4"/>
    <w:rsid w:val="00D55B1D"/>
    <w:rsid w:val="00D60709"/>
    <w:rsid w:val="00D62449"/>
    <w:rsid w:val="00D6423E"/>
    <w:rsid w:val="00D6536F"/>
    <w:rsid w:val="00D704D4"/>
    <w:rsid w:val="00D7096E"/>
    <w:rsid w:val="00D70F29"/>
    <w:rsid w:val="00D715C6"/>
    <w:rsid w:val="00D72261"/>
    <w:rsid w:val="00D739CC"/>
    <w:rsid w:val="00D74192"/>
    <w:rsid w:val="00D75251"/>
    <w:rsid w:val="00D7694F"/>
    <w:rsid w:val="00D7697C"/>
    <w:rsid w:val="00D77D65"/>
    <w:rsid w:val="00D77EBF"/>
    <w:rsid w:val="00D77FEB"/>
    <w:rsid w:val="00D800CC"/>
    <w:rsid w:val="00D80366"/>
    <w:rsid w:val="00D8039F"/>
    <w:rsid w:val="00D813DE"/>
    <w:rsid w:val="00D81730"/>
    <w:rsid w:val="00D82474"/>
    <w:rsid w:val="00D82881"/>
    <w:rsid w:val="00D82C43"/>
    <w:rsid w:val="00D82DDE"/>
    <w:rsid w:val="00D83C07"/>
    <w:rsid w:val="00D843A5"/>
    <w:rsid w:val="00D84511"/>
    <w:rsid w:val="00D86077"/>
    <w:rsid w:val="00D868B6"/>
    <w:rsid w:val="00D87692"/>
    <w:rsid w:val="00D87CDC"/>
    <w:rsid w:val="00D87FA9"/>
    <w:rsid w:val="00D8C86F"/>
    <w:rsid w:val="00D90296"/>
    <w:rsid w:val="00D9061B"/>
    <w:rsid w:val="00D90711"/>
    <w:rsid w:val="00D912F4"/>
    <w:rsid w:val="00D93B0A"/>
    <w:rsid w:val="00D94110"/>
    <w:rsid w:val="00D94CF1"/>
    <w:rsid w:val="00D950DC"/>
    <w:rsid w:val="00D954CD"/>
    <w:rsid w:val="00D973AC"/>
    <w:rsid w:val="00D9789A"/>
    <w:rsid w:val="00D97F06"/>
    <w:rsid w:val="00DA131A"/>
    <w:rsid w:val="00DA2561"/>
    <w:rsid w:val="00DA276E"/>
    <w:rsid w:val="00DA2F56"/>
    <w:rsid w:val="00DA3287"/>
    <w:rsid w:val="00DA4CA0"/>
    <w:rsid w:val="00DA51F7"/>
    <w:rsid w:val="00DA54A7"/>
    <w:rsid w:val="00DA58F7"/>
    <w:rsid w:val="00DA6A04"/>
    <w:rsid w:val="00DA6A22"/>
    <w:rsid w:val="00DA7667"/>
    <w:rsid w:val="00DA78AD"/>
    <w:rsid w:val="00DA7A24"/>
    <w:rsid w:val="00DB0E7F"/>
    <w:rsid w:val="00DB24FD"/>
    <w:rsid w:val="00DB3B28"/>
    <w:rsid w:val="00DB3C2A"/>
    <w:rsid w:val="00DB4058"/>
    <w:rsid w:val="00DB4211"/>
    <w:rsid w:val="00DB4253"/>
    <w:rsid w:val="00DB4C61"/>
    <w:rsid w:val="00DB545E"/>
    <w:rsid w:val="00DB5679"/>
    <w:rsid w:val="00DB65EB"/>
    <w:rsid w:val="00DB7173"/>
    <w:rsid w:val="00DB7B6F"/>
    <w:rsid w:val="00DC00FA"/>
    <w:rsid w:val="00DC1613"/>
    <w:rsid w:val="00DC1979"/>
    <w:rsid w:val="00DC2338"/>
    <w:rsid w:val="00DC271B"/>
    <w:rsid w:val="00DC45C6"/>
    <w:rsid w:val="00DC64DD"/>
    <w:rsid w:val="00DC6897"/>
    <w:rsid w:val="00DC70EB"/>
    <w:rsid w:val="00DC7E76"/>
    <w:rsid w:val="00DD0FE6"/>
    <w:rsid w:val="00DD1B81"/>
    <w:rsid w:val="00DD33E4"/>
    <w:rsid w:val="00DD39BA"/>
    <w:rsid w:val="00DD3DEF"/>
    <w:rsid w:val="00DD4CE1"/>
    <w:rsid w:val="00DD5066"/>
    <w:rsid w:val="00DD50C9"/>
    <w:rsid w:val="00DD6F60"/>
    <w:rsid w:val="00DD76F0"/>
    <w:rsid w:val="00DD7D6E"/>
    <w:rsid w:val="00DE086A"/>
    <w:rsid w:val="00DE106E"/>
    <w:rsid w:val="00DE1277"/>
    <w:rsid w:val="00DE1463"/>
    <w:rsid w:val="00DE2322"/>
    <w:rsid w:val="00DE2BA2"/>
    <w:rsid w:val="00DE3239"/>
    <w:rsid w:val="00DE4DE9"/>
    <w:rsid w:val="00DE5683"/>
    <w:rsid w:val="00DE5879"/>
    <w:rsid w:val="00DE6120"/>
    <w:rsid w:val="00DE6194"/>
    <w:rsid w:val="00DF071F"/>
    <w:rsid w:val="00DF0D56"/>
    <w:rsid w:val="00DF20FB"/>
    <w:rsid w:val="00DF24F6"/>
    <w:rsid w:val="00DF2B0D"/>
    <w:rsid w:val="00DF52AD"/>
    <w:rsid w:val="00DF78C6"/>
    <w:rsid w:val="00E0165F"/>
    <w:rsid w:val="00E044F7"/>
    <w:rsid w:val="00E049EB"/>
    <w:rsid w:val="00E04E96"/>
    <w:rsid w:val="00E05809"/>
    <w:rsid w:val="00E06102"/>
    <w:rsid w:val="00E06139"/>
    <w:rsid w:val="00E06F11"/>
    <w:rsid w:val="00E07CCD"/>
    <w:rsid w:val="00E07DAF"/>
    <w:rsid w:val="00E07F02"/>
    <w:rsid w:val="00E10328"/>
    <w:rsid w:val="00E10FCB"/>
    <w:rsid w:val="00E113BC"/>
    <w:rsid w:val="00E11680"/>
    <w:rsid w:val="00E1209A"/>
    <w:rsid w:val="00E1213D"/>
    <w:rsid w:val="00E13C32"/>
    <w:rsid w:val="00E1412D"/>
    <w:rsid w:val="00E151FF"/>
    <w:rsid w:val="00E1555A"/>
    <w:rsid w:val="00E157F6"/>
    <w:rsid w:val="00E16175"/>
    <w:rsid w:val="00E163F2"/>
    <w:rsid w:val="00E1684C"/>
    <w:rsid w:val="00E168CF"/>
    <w:rsid w:val="00E16EE8"/>
    <w:rsid w:val="00E17840"/>
    <w:rsid w:val="00E17E15"/>
    <w:rsid w:val="00E22F28"/>
    <w:rsid w:val="00E24029"/>
    <w:rsid w:val="00E24313"/>
    <w:rsid w:val="00E311AE"/>
    <w:rsid w:val="00E31D9A"/>
    <w:rsid w:val="00E3206A"/>
    <w:rsid w:val="00E328D9"/>
    <w:rsid w:val="00E3307B"/>
    <w:rsid w:val="00E338DE"/>
    <w:rsid w:val="00E33BC9"/>
    <w:rsid w:val="00E3404C"/>
    <w:rsid w:val="00E34157"/>
    <w:rsid w:val="00E34908"/>
    <w:rsid w:val="00E34A67"/>
    <w:rsid w:val="00E34F29"/>
    <w:rsid w:val="00E35094"/>
    <w:rsid w:val="00E35AB6"/>
    <w:rsid w:val="00E35FFF"/>
    <w:rsid w:val="00E3613C"/>
    <w:rsid w:val="00E371CB"/>
    <w:rsid w:val="00E3727C"/>
    <w:rsid w:val="00E37708"/>
    <w:rsid w:val="00E37BA3"/>
    <w:rsid w:val="00E402A8"/>
    <w:rsid w:val="00E41048"/>
    <w:rsid w:val="00E417D9"/>
    <w:rsid w:val="00E4183A"/>
    <w:rsid w:val="00E421AE"/>
    <w:rsid w:val="00E42875"/>
    <w:rsid w:val="00E43A3E"/>
    <w:rsid w:val="00E43B00"/>
    <w:rsid w:val="00E43CBD"/>
    <w:rsid w:val="00E44036"/>
    <w:rsid w:val="00E440B5"/>
    <w:rsid w:val="00E4616C"/>
    <w:rsid w:val="00E464C8"/>
    <w:rsid w:val="00E465B2"/>
    <w:rsid w:val="00E46738"/>
    <w:rsid w:val="00E468FF"/>
    <w:rsid w:val="00E469BA"/>
    <w:rsid w:val="00E46EA3"/>
    <w:rsid w:val="00E47229"/>
    <w:rsid w:val="00E47677"/>
    <w:rsid w:val="00E50362"/>
    <w:rsid w:val="00E5182E"/>
    <w:rsid w:val="00E51EB3"/>
    <w:rsid w:val="00E52982"/>
    <w:rsid w:val="00E52A00"/>
    <w:rsid w:val="00E53714"/>
    <w:rsid w:val="00E53B48"/>
    <w:rsid w:val="00E5423A"/>
    <w:rsid w:val="00E54C83"/>
    <w:rsid w:val="00E555D0"/>
    <w:rsid w:val="00E563EB"/>
    <w:rsid w:val="00E56541"/>
    <w:rsid w:val="00E606A0"/>
    <w:rsid w:val="00E61728"/>
    <w:rsid w:val="00E62296"/>
    <w:rsid w:val="00E6277E"/>
    <w:rsid w:val="00E62E67"/>
    <w:rsid w:val="00E647B9"/>
    <w:rsid w:val="00E65353"/>
    <w:rsid w:val="00E66995"/>
    <w:rsid w:val="00E672E8"/>
    <w:rsid w:val="00E67A6F"/>
    <w:rsid w:val="00E71361"/>
    <w:rsid w:val="00E73FA4"/>
    <w:rsid w:val="00E74134"/>
    <w:rsid w:val="00E75F28"/>
    <w:rsid w:val="00E767B7"/>
    <w:rsid w:val="00E77742"/>
    <w:rsid w:val="00E804E5"/>
    <w:rsid w:val="00E80E2E"/>
    <w:rsid w:val="00E811EB"/>
    <w:rsid w:val="00E813B3"/>
    <w:rsid w:val="00E81B23"/>
    <w:rsid w:val="00E82105"/>
    <w:rsid w:val="00E823D4"/>
    <w:rsid w:val="00E82FA6"/>
    <w:rsid w:val="00E83709"/>
    <w:rsid w:val="00E84471"/>
    <w:rsid w:val="00E84A37"/>
    <w:rsid w:val="00E8570E"/>
    <w:rsid w:val="00E86BA9"/>
    <w:rsid w:val="00E87B30"/>
    <w:rsid w:val="00E87BA9"/>
    <w:rsid w:val="00E90420"/>
    <w:rsid w:val="00E905C8"/>
    <w:rsid w:val="00E90983"/>
    <w:rsid w:val="00E91B14"/>
    <w:rsid w:val="00E91F1A"/>
    <w:rsid w:val="00E932DC"/>
    <w:rsid w:val="00E93A7B"/>
    <w:rsid w:val="00E93FC1"/>
    <w:rsid w:val="00E9590D"/>
    <w:rsid w:val="00E95C28"/>
    <w:rsid w:val="00E96AB2"/>
    <w:rsid w:val="00EA1B9D"/>
    <w:rsid w:val="00EA2C43"/>
    <w:rsid w:val="00EA2DDA"/>
    <w:rsid w:val="00EA3C89"/>
    <w:rsid w:val="00EA47B4"/>
    <w:rsid w:val="00EA5440"/>
    <w:rsid w:val="00EA688C"/>
    <w:rsid w:val="00EA6BD6"/>
    <w:rsid w:val="00EA6DB8"/>
    <w:rsid w:val="00EA7106"/>
    <w:rsid w:val="00EA7963"/>
    <w:rsid w:val="00EA7F64"/>
    <w:rsid w:val="00EB06AA"/>
    <w:rsid w:val="00EB0741"/>
    <w:rsid w:val="00EB07DE"/>
    <w:rsid w:val="00EB0BFF"/>
    <w:rsid w:val="00EB2A3C"/>
    <w:rsid w:val="00EB2BFA"/>
    <w:rsid w:val="00EB445C"/>
    <w:rsid w:val="00EB4460"/>
    <w:rsid w:val="00EB4D99"/>
    <w:rsid w:val="00EB4F55"/>
    <w:rsid w:val="00EB628E"/>
    <w:rsid w:val="00EB6D1D"/>
    <w:rsid w:val="00EB6E3E"/>
    <w:rsid w:val="00EC00FD"/>
    <w:rsid w:val="00EC0BF5"/>
    <w:rsid w:val="00EC3188"/>
    <w:rsid w:val="00EC31CD"/>
    <w:rsid w:val="00EC4F81"/>
    <w:rsid w:val="00EC623C"/>
    <w:rsid w:val="00EC6677"/>
    <w:rsid w:val="00ED019F"/>
    <w:rsid w:val="00ED1766"/>
    <w:rsid w:val="00ED17E8"/>
    <w:rsid w:val="00ED1A26"/>
    <w:rsid w:val="00ED2244"/>
    <w:rsid w:val="00ED31A4"/>
    <w:rsid w:val="00ED359D"/>
    <w:rsid w:val="00ED41F0"/>
    <w:rsid w:val="00ED4DD7"/>
    <w:rsid w:val="00ED5801"/>
    <w:rsid w:val="00ED63E9"/>
    <w:rsid w:val="00ED65C9"/>
    <w:rsid w:val="00ED7D71"/>
    <w:rsid w:val="00EE084A"/>
    <w:rsid w:val="00EE0C0C"/>
    <w:rsid w:val="00EE1E08"/>
    <w:rsid w:val="00EE365A"/>
    <w:rsid w:val="00EE51F8"/>
    <w:rsid w:val="00EE5CE7"/>
    <w:rsid w:val="00EE7370"/>
    <w:rsid w:val="00EE7A83"/>
    <w:rsid w:val="00EE7B41"/>
    <w:rsid w:val="00EF05AD"/>
    <w:rsid w:val="00EF0F53"/>
    <w:rsid w:val="00EF129A"/>
    <w:rsid w:val="00EF1A8A"/>
    <w:rsid w:val="00EF3AAC"/>
    <w:rsid w:val="00EF4086"/>
    <w:rsid w:val="00EF57A0"/>
    <w:rsid w:val="00EF6594"/>
    <w:rsid w:val="00F002DA"/>
    <w:rsid w:val="00F0133B"/>
    <w:rsid w:val="00F014BB"/>
    <w:rsid w:val="00F0161F"/>
    <w:rsid w:val="00F0268E"/>
    <w:rsid w:val="00F02E09"/>
    <w:rsid w:val="00F0382A"/>
    <w:rsid w:val="00F04509"/>
    <w:rsid w:val="00F05525"/>
    <w:rsid w:val="00F05F24"/>
    <w:rsid w:val="00F07FEA"/>
    <w:rsid w:val="00F1417F"/>
    <w:rsid w:val="00F144CF"/>
    <w:rsid w:val="00F15B18"/>
    <w:rsid w:val="00F17278"/>
    <w:rsid w:val="00F17F9D"/>
    <w:rsid w:val="00F24196"/>
    <w:rsid w:val="00F252F8"/>
    <w:rsid w:val="00F2565A"/>
    <w:rsid w:val="00F25699"/>
    <w:rsid w:val="00F25704"/>
    <w:rsid w:val="00F26417"/>
    <w:rsid w:val="00F266A8"/>
    <w:rsid w:val="00F26770"/>
    <w:rsid w:val="00F27234"/>
    <w:rsid w:val="00F27D05"/>
    <w:rsid w:val="00F30BB2"/>
    <w:rsid w:val="00F30D4A"/>
    <w:rsid w:val="00F31A4B"/>
    <w:rsid w:val="00F31AC6"/>
    <w:rsid w:val="00F31D39"/>
    <w:rsid w:val="00F33F0F"/>
    <w:rsid w:val="00F343B7"/>
    <w:rsid w:val="00F34819"/>
    <w:rsid w:val="00F3591F"/>
    <w:rsid w:val="00F35FEF"/>
    <w:rsid w:val="00F35FFA"/>
    <w:rsid w:val="00F36614"/>
    <w:rsid w:val="00F40114"/>
    <w:rsid w:val="00F40391"/>
    <w:rsid w:val="00F40A0B"/>
    <w:rsid w:val="00F4177D"/>
    <w:rsid w:val="00F41B7D"/>
    <w:rsid w:val="00F422EA"/>
    <w:rsid w:val="00F423F7"/>
    <w:rsid w:val="00F42888"/>
    <w:rsid w:val="00F43B66"/>
    <w:rsid w:val="00F43B74"/>
    <w:rsid w:val="00F43C0E"/>
    <w:rsid w:val="00F43E6B"/>
    <w:rsid w:val="00F44168"/>
    <w:rsid w:val="00F44D5A"/>
    <w:rsid w:val="00F4581F"/>
    <w:rsid w:val="00F460D6"/>
    <w:rsid w:val="00F461F2"/>
    <w:rsid w:val="00F4641B"/>
    <w:rsid w:val="00F4708D"/>
    <w:rsid w:val="00F47656"/>
    <w:rsid w:val="00F50C8A"/>
    <w:rsid w:val="00F51288"/>
    <w:rsid w:val="00F529A5"/>
    <w:rsid w:val="00F53C34"/>
    <w:rsid w:val="00F555D1"/>
    <w:rsid w:val="00F55831"/>
    <w:rsid w:val="00F5783B"/>
    <w:rsid w:val="00F61314"/>
    <w:rsid w:val="00F61F77"/>
    <w:rsid w:val="00F62AA7"/>
    <w:rsid w:val="00F62D5B"/>
    <w:rsid w:val="00F63A3A"/>
    <w:rsid w:val="00F64821"/>
    <w:rsid w:val="00F658E9"/>
    <w:rsid w:val="00F66028"/>
    <w:rsid w:val="00F66312"/>
    <w:rsid w:val="00F66B2B"/>
    <w:rsid w:val="00F66F73"/>
    <w:rsid w:val="00F70263"/>
    <w:rsid w:val="00F70F05"/>
    <w:rsid w:val="00F723EF"/>
    <w:rsid w:val="00F72619"/>
    <w:rsid w:val="00F73328"/>
    <w:rsid w:val="00F74034"/>
    <w:rsid w:val="00F74D45"/>
    <w:rsid w:val="00F763CF"/>
    <w:rsid w:val="00F8135C"/>
    <w:rsid w:val="00F833B2"/>
    <w:rsid w:val="00F83932"/>
    <w:rsid w:val="00F842B5"/>
    <w:rsid w:val="00F84A2B"/>
    <w:rsid w:val="00F84CB3"/>
    <w:rsid w:val="00F84E45"/>
    <w:rsid w:val="00F84F3A"/>
    <w:rsid w:val="00F84FB3"/>
    <w:rsid w:val="00F84FFE"/>
    <w:rsid w:val="00F858AD"/>
    <w:rsid w:val="00F8616A"/>
    <w:rsid w:val="00F86D20"/>
    <w:rsid w:val="00F87EF7"/>
    <w:rsid w:val="00F87F20"/>
    <w:rsid w:val="00F91D9F"/>
    <w:rsid w:val="00F9312A"/>
    <w:rsid w:val="00F9392B"/>
    <w:rsid w:val="00F93C45"/>
    <w:rsid w:val="00F93C48"/>
    <w:rsid w:val="00F940A2"/>
    <w:rsid w:val="00F95193"/>
    <w:rsid w:val="00F9722C"/>
    <w:rsid w:val="00F97249"/>
    <w:rsid w:val="00F9750D"/>
    <w:rsid w:val="00F978AD"/>
    <w:rsid w:val="00F979F2"/>
    <w:rsid w:val="00FA01E2"/>
    <w:rsid w:val="00FA0353"/>
    <w:rsid w:val="00FA0701"/>
    <w:rsid w:val="00FA1A2D"/>
    <w:rsid w:val="00FA1B4D"/>
    <w:rsid w:val="00FA34B5"/>
    <w:rsid w:val="00FA3751"/>
    <w:rsid w:val="00FA3B70"/>
    <w:rsid w:val="00FA3B8E"/>
    <w:rsid w:val="00FA3F14"/>
    <w:rsid w:val="00FA58DD"/>
    <w:rsid w:val="00FA5CEB"/>
    <w:rsid w:val="00FA6E57"/>
    <w:rsid w:val="00FA71EF"/>
    <w:rsid w:val="00FA7D0D"/>
    <w:rsid w:val="00FB00C2"/>
    <w:rsid w:val="00FB0613"/>
    <w:rsid w:val="00FB0675"/>
    <w:rsid w:val="00FB1C3F"/>
    <w:rsid w:val="00FB2280"/>
    <w:rsid w:val="00FB2774"/>
    <w:rsid w:val="00FB2A7A"/>
    <w:rsid w:val="00FB2E9C"/>
    <w:rsid w:val="00FB37BB"/>
    <w:rsid w:val="00FB42BC"/>
    <w:rsid w:val="00FB42DD"/>
    <w:rsid w:val="00FB441E"/>
    <w:rsid w:val="00FB49AA"/>
    <w:rsid w:val="00FB4BA4"/>
    <w:rsid w:val="00FB5AF5"/>
    <w:rsid w:val="00FB61CC"/>
    <w:rsid w:val="00FB6749"/>
    <w:rsid w:val="00FB69D2"/>
    <w:rsid w:val="00FB6F24"/>
    <w:rsid w:val="00FB6FE3"/>
    <w:rsid w:val="00FB7B1B"/>
    <w:rsid w:val="00FC1011"/>
    <w:rsid w:val="00FC1609"/>
    <w:rsid w:val="00FC1F06"/>
    <w:rsid w:val="00FC69EA"/>
    <w:rsid w:val="00FC7A02"/>
    <w:rsid w:val="00FC7BB6"/>
    <w:rsid w:val="00FD0053"/>
    <w:rsid w:val="00FD13EA"/>
    <w:rsid w:val="00FD1F95"/>
    <w:rsid w:val="00FD2267"/>
    <w:rsid w:val="00FD25CA"/>
    <w:rsid w:val="00FD2825"/>
    <w:rsid w:val="00FD2902"/>
    <w:rsid w:val="00FD3628"/>
    <w:rsid w:val="00FD3C57"/>
    <w:rsid w:val="00FD3E4D"/>
    <w:rsid w:val="00FD4572"/>
    <w:rsid w:val="00FD4697"/>
    <w:rsid w:val="00FD4E33"/>
    <w:rsid w:val="00FD5FA7"/>
    <w:rsid w:val="00FD65F4"/>
    <w:rsid w:val="00FE2072"/>
    <w:rsid w:val="00FE29D2"/>
    <w:rsid w:val="00FE468E"/>
    <w:rsid w:val="00FE4EEB"/>
    <w:rsid w:val="00FE57B7"/>
    <w:rsid w:val="00FE5A26"/>
    <w:rsid w:val="00FE60A1"/>
    <w:rsid w:val="00FE6255"/>
    <w:rsid w:val="00FE708D"/>
    <w:rsid w:val="00FE723E"/>
    <w:rsid w:val="00FF09DE"/>
    <w:rsid w:val="00FF1D75"/>
    <w:rsid w:val="00FF1FC8"/>
    <w:rsid w:val="00FF314D"/>
    <w:rsid w:val="00FF3180"/>
    <w:rsid w:val="00FF3845"/>
    <w:rsid w:val="00FF3E51"/>
    <w:rsid w:val="00FF6818"/>
    <w:rsid w:val="00FF769F"/>
    <w:rsid w:val="011F913A"/>
    <w:rsid w:val="0155A511"/>
    <w:rsid w:val="0165BC47"/>
    <w:rsid w:val="01684A66"/>
    <w:rsid w:val="016944C6"/>
    <w:rsid w:val="0169AD0A"/>
    <w:rsid w:val="01B0D6D2"/>
    <w:rsid w:val="01B5C459"/>
    <w:rsid w:val="01DA3254"/>
    <w:rsid w:val="020F0D57"/>
    <w:rsid w:val="021F95FA"/>
    <w:rsid w:val="026793D7"/>
    <w:rsid w:val="02B2DF01"/>
    <w:rsid w:val="02D11E26"/>
    <w:rsid w:val="02F61565"/>
    <w:rsid w:val="02FBE0A1"/>
    <w:rsid w:val="030F3A1D"/>
    <w:rsid w:val="032E8A5E"/>
    <w:rsid w:val="0351422B"/>
    <w:rsid w:val="0367FA25"/>
    <w:rsid w:val="039257EB"/>
    <w:rsid w:val="03972B45"/>
    <w:rsid w:val="03A9ACFD"/>
    <w:rsid w:val="03B7AF7F"/>
    <w:rsid w:val="03DEF3BF"/>
    <w:rsid w:val="03E5DE4F"/>
    <w:rsid w:val="03ED9CB1"/>
    <w:rsid w:val="03F18D28"/>
    <w:rsid w:val="04106931"/>
    <w:rsid w:val="0430660C"/>
    <w:rsid w:val="04981A67"/>
    <w:rsid w:val="0498D1BD"/>
    <w:rsid w:val="04CADE41"/>
    <w:rsid w:val="04DDEBB4"/>
    <w:rsid w:val="04E3ECE0"/>
    <w:rsid w:val="04FB41EF"/>
    <w:rsid w:val="050E0F87"/>
    <w:rsid w:val="054210D5"/>
    <w:rsid w:val="055234DC"/>
    <w:rsid w:val="059F858A"/>
    <w:rsid w:val="05A916DA"/>
    <w:rsid w:val="05B064D6"/>
    <w:rsid w:val="05C23D93"/>
    <w:rsid w:val="05D0BE37"/>
    <w:rsid w:val="05F3B7B7"/>
    <w:rsid w:val="0607A52B"/>
    <w:rsid w:val="060FC7A5"/>
    <w:rsid w:val="061F0AAE"/>
    <w:rsid w:val="0634A21E"/>
    <w:rsid w:val="065F991C"/>
    <w:rsid w:val="068473D6"/>
    <w:rsid w:val="06C7E8E0"/>
    <w:rsid w:val="06E589D0"/>
    <w:rsid w:val="0711578C"/>
    <w:rsid w:val="0735193D"/>
    <w:rsid w:val="073C3D2E"/>
    <w:rsid w:val="07499628"/>
    <w:rsid w:val="075D58D3"/>
    <w:rsid w:val="076FB94B"/>
    <w:rsid w:val="077A86B1"/>
    <w:rsid w:val="07D9E624"/>
    <w:rsid w:val="081E0F2F"/>
    <w:rsid w:val="0821C52A"/>
    <w:rsid w:val="08416456"/>
    <w:rsid w:val="08515875"/>
    <w:rsid w:val="086B12BF"/>
    <w:rsid w:val="087103EF"/>
    <w:rsid w:val="08796637"/>
    <w:rsid w:val="08837562"/>
    <w:rsid w:val="0893ECDC"/>
    <w:rsid w:val="08E8D92C"/>
    <w:rsid w:val="093B1B96"/>
    <w:rsid w:val="0953CE77"/>
    <w:rsid w:val="096949C9"/>
    <w:rsid w:val="0973200B"/>
    <w:rsid w:val="0976DD32"/>
    <w:rsid w:val="098BE359"/>
    <w:rsid w:val="09D1DD5D"/>
    <w:rsid w:val="09D807DB"/>
    <w:rsid w:val="09E13056"/>
    <w:rsid w:val="09FF6593"/>
    <w:rsid w:val="0A1E5088"/>
    <w:rsid w:val="0A315D25"/>
    <w:rsid w:val="0A4C9FED"/>
    <w:rsid w:val="0A6005D3"/>
    <w:rsid w:val="0A61B775"/>
    <w:rsid w:val="0A7E8F22"/>
    <w:rsid w:val="0A847583"/>
    <w:rsid w:val="0A9BECAA"/>
    <w:rsid w:val="0AAE5454"/>
    <w:rsid w:val="0ABA33EA"/>
    <w:rsid w:val="0ABC4E9A"/>
    <w:rsid w:val="0ACB6342"/>
    <w:rsid w:val="0AD3CE6E"/>
    <w:rsid w:val="0ADEB6EF"/>
    <w:rsid w:val="0B1000C7"/>
    <w:rsid w:val="0B5ABF40"/>
    <w:rsid w:val="0B5FEF15"/>
    <w:rsid w:val="0B6C3A21"/>
    <w:rsid w:val="0BC8C350"/>
    <w:rsid w:val="0BCA7E35"/>
    <w:rsid w:val="0BDB94C7"/>
    <w:rsid w:val="0BDBB201"/>
    <w:rsid w:val="0C450B7E"/>
    <w:rsid w:val="0C5CAD83"/>
    <w:rsid w:val="0C77DC4B"/>
    <w:rsid w:val="0C933443"/>
    <w:rsid w:val="0CADB3B7"/>
    <w:rsid w:val="0CAEE815"/>
    <w:rsid w:val="0CD1737D"/>
    <w:rsid w:val="0CD6F5E8"/>
    <w:rsid w:val="0D2B7333"/>
    <w:rsid w:val="0D59AFE9"/>
    <w:rsid w:val="0D7267E5"/>
    <w:rsid w:val="0D920DF7"/>
    <w:rsid w:val="0D9D690C"/>
    <w:rsid w:val="0DB74B77"/>
    <w:rsid w:val="0E06F4B5"/>
    <w:rsid w:val="0E096C81"/>
    <w:rsid w:val="0E0A70CF"/>
    <w:rsid w:val="0E0E8CB9"/>
    <w:rsid w:val="0E1DAD6A"/>
    <w:rsid w:val="0E32D592"/>
    <w:rsid w:val="0E331F31"/>
    <w:rsid w:val="0E427434"/>
    <w:rsid w:val="0E534693"/>
    <w:rsid w:val="0E70EE88"/>
    <w:rsid w:val="0E76511E"/>
    <w:rsid w:val="0E8E6AA0"/>
    <w:rsid w:val="0E9DAC5C"/>
    <w:rsid w:val="0E9EA772"/>
    <w:rsid w:val="0EA710A1"/>
    <w:rsid w:val="0EA986FC"/>
    <w:rsid w:val="0EAC6675"/>
    <w:rsid w:val="0EAE1871"/>
    <w:rsid w:val="0EBE4036"/>
    <w:rsid w:val="0EC8BF01"/>
    <w:rsid w:val="0EE9274F"/>
    <w:rsid w:val="0EEBB002"/>
    <w:rsid w:val="0EF4FD87"/>
    <w:rsid w:val="0F15F22F"/>
    <w:rsid w:val="0F2128A4"/>
    <w:rsid w:val="0F286291"/>
    <w:rsid w:val="0F39396D"/>
    <w:rsid w:val="0F3C2CA5"/>
    <w:rsid w:val="0F41BA1C"/>
    <w:rsid w:val="0F57E6A6"/>
    <w:rsid w:val="0F6B8770"/>
    <w:rsid w:val="0F79C459"/>
    <w:rsid w:val="0F86E5C8"/>
    <w:rsid w:val="0F8D6C35"/>
    <w:rsid w:val="0F9D793E"/>
    <w:rsid w:val="0FBAA66A"/>
    <w:rsid w:val="0FD56192"/>
    <w:rsid w:val="0FFE9BB5"/>
    <w:rsid w:val="1021429F"/>
    <w:rsid w:val="10281D40"/>
    <w:rsid w:val="1039FA12"/>
    <w:rsid w:val="1045ECF0"/>
    <w:rsid w:val="106AA15E"/>
    <w:rsid w:val="107C3CBF"/>
    <w:rsid w:val="10910017"/>
    <w:rsid w:val="10CF4757"/>
    <w:rsid w:val="10D06AAC"/>
    <w:rsid w:val="10E72C15"/>
    <w:rsid w:val="10F3B707"/>
    <w:rsid w:val="112D2C0F"/>
    <w:rsid w:val="112F3A12"/>
    <w:rsid w:val="1134913E"/>
    <w:rsid w:val="113C535B"/>
    <w:rsid w:val="11543E84"/>
    <w:rsid w:val="1194C783"/>
    <w:rsid w:val="11AAF7B0"/>
    <w:rsid w:val="11B6546A"/>
    <w:rsid w:val="11CC3EAB"/>
    <w:rsid w:val="11F61D38"/>
    <w:rsid w:val="120BBCBB"/>
    <w:rsid w:val="121306AD"/>
    <w:rsid w:val="1241B1E0"/>
    <w:rsid w:val="1243A1D2"/>
    <w:rsid w:val="1257B1D2"/>
    <w:rsid w:val="125EDF7D"/>
    <w:rsid w:val="1274303A"/>
    <w:rsid w:val="128E2794"/>
    <w:rsid w:val="12D72B23"/>
    <w:rsid w:val="12DCCE53"/>
    <w:rsid w:val="12FA9FAA"/>
    <w:rsid w:val="1387A991"/>
    <w:rsid w:val="139BD53D"/>
    <w:rsid w:val="13C8810C"/>
    <w:rsid w:val="13D5C0CF"/>
    <w:rsid w:val="13F38233"/>
    <w:rsid w:val="13FAAFDE"/>
    <w:rsid w:val="1427CCD2"/>
    <w:rsid w:val="143B72D7"/>
    <w:rsid w:val="143D33FA"/>
    <w:rsid w:val="1440F359"/>
    <w:rsid w:val="1454D321"/>
    <w:rsid w:val="145FA286"/>
    <w:rsid w:val="1478699E"/>
    <w:rsid w:val="14D34685"/>
    <w:rsid w:val="14DED03C"/>
    <w:rsid w:val="14E10EDE"/>
    <w:rsid w:val="14F87FFD"/>
    <w:rsid w:val="14F9F40A"/>
    <w:rsid w:val="1515282F"/>
    <w:rsid w:val="1520553A"/>
    <w:rsid w:val="15329DE3"/>
    <w:rsid w:val="15349B0B"/>
    <w:rsid w:val="153E1281"/>
    <w:rsid w:val="155868D3"/>
    <w:rsid w:val="1560A021"/>
    <w:rsid w:val="157145ED"/>
    <w:rsid w:val="15719130"/>
    <w:rsid w:val="158533B3"/>
    <w:rsid w:val="1589C84C"/>
    <w:rsid w:val="1592D9AA"/>
    <w:rsid w:val="15BBD67C"/>
    <w:rsid w:val="1605A08D"/>
    <w:rsid w:val="1607E17C"/>
    <w:rsid w:val="1616FDF7"/>
    <w:rsid w:val="16331B85"/>
    <w:rsid w:val="1641B4DB"/>
    <w:rsid w:val="16B5A50E"/>
    <w:rsid w:val="16CFF894"/>
    <w:rsid w:val="16F02FA2"/>
    <w:rsid w:val="16FD3330"/>
    <w:rsid w:val="170FCD01"/>
    <w:rsid w:val="17207E0F"/>
    <w:rsid w:val="1726A0D7"/>
    <w:rsid w:val="172806C8"/>
    <w:rsid w:val="176E875D"/>
    <w:rsid w:val="17A3551C"/>
    <w:rsid w:val="17AA7193"/>
    <w:rsid w:val="17AF7AB2"/>
    <w:rsid w:val="183194CC"/>
    <w:rsid w:val="1862F603"/>
    <w:rsid w:val="189027A3"/>
    <w:rsid w:val="18C398E4"/>
    <w:rsid w:val="18E05599"/>
    <w:rsid w:val="1918AED8"/>
    <w:rsid w:val="19210009"/>
    <w:rsid w:val="19383D21"/>
    <w:rsid w:val="195A1FA3"/>
    <w:rsid w:val="1968F6CA"/>
    <w:rsid w:val="1974BCC0"/>
    <w:rsid w:val="19ABCD97"/>
    <w:rsid w:val="19C793BB"/>
    <w:rsid w:val="19CE68FF"/>
    <w:rsid w:val="19DEEBB0"/>
    <w:rsid w:val="19EA46EB"/>
    <w:rsid w:val="19FFA1DA"/>
    <w:rsid w:val="1A07DDD3"/>
    <w:rsid w:val="1A0E9767"/>
    <w:rsid w:val="1A3535A5"/>
    <w:rsid w:val="1A3CAC45"/>
    <w:rsid w:val="1A3F7F36"/>
    <w:rsid w:val="1A41A933"/>
    <w:rsid w:val="1A4E9B12"/>
    <w:rsid w:val="1A50C905"/>
    <w:rsid w:val="1A9DBC05"/>
    <w:rsid w:val="1AFD475B"/>
    <w:rsid w:val="1B18DD47"/>
    <w:rsid w:val="1B34FA8D"/>
    <w:rsid w:val="1B3BD3E0"/>
    <w:rsid w:val="1B437DE6"/>
    <w:rsid w:val="1B4C67C9"/>
    <w:rsid w:val="1B4F851B"/>
    <w:rsid w:val="1B565693"/>
    <w:rsid w:val="1B74A375"/>
    <w:rsid w:val="1B960931"/>
    <w:rsid w:val="1BAF6A05"/>
    <w:rsid w:val="1BBBB60E"/>
    <w:rsid w:val="1BBFA96D"/>
    <w:rsid w:val="1BCAB3D4"/>
    <w:rsid w:val="1BDF19CD"/>
    <w:rsid w:val="1BE7BF09"/>
    <w:rsid w:val="1BFE9418"/>
    <w:rsid w:val="1C2A2B79"/>
    <w:rsid w:val="1C2CE355"/>
    <w:rsid w:val="1C81C84B"/>
    <w:rsid w:val="1CB062EA"/>
    <w:rsid w:val="1CC90CF6"/>
    <w:rsid w:val="1CE74E6D"/>
    <w:rsid w:val="1D20B401"/>
    <w:rsid w:val="1D3BA895"/>
    <w:rsid w:val="1D55DBEC"/>
    <w:rsid w:val="1D757F76"/>
    <w:rsid w:val="1D8E78F8"/>
    <w:rsid w:val="1D9C8F88"/>
    <w:rsid w:val="1DA62659"/>
    <w:rsid w:val="1DAA3834"/>
    <w:rsid w:val="1DB38CD6"/>
    <w:rsid w:val="1DCBABDE"/>
    <w:rsid w:val="1E0EA3F0"/>
    <w:rsid w:val="1E2C4729"/>
    <w:rsid w:val="1E482DE3"/>
    <w:rsid w:val="1E596A9F"/>
    <w:rsid w:val="1E718125"/>
    <w:rsid w:val="1E7E6CDF"/>
    <w:rsid w:val="1E86F6FE"/>
    <w:rsid w:val="1E9C9E6A"/>
    <w:rsid w:val="1EE3827C"/>
    <w:rsid w:val="1EF58D8E"/>
    <w:rsid w:val="1F3634DA"/>
    <w:rsid w:val="1F36C478"/>
    <w:rsid w:val="1F712D28"/>
    <w:rsid w:val="1FB42E32"/>
    <w:rsid w:val="1FCDB098"/>
    <w:rsid w:val="1FEE3135"/>
    <w:rsid w:val="20194F56"/>
    <w:rsid w:val="20243556"/>
    <w:rsid w:val="202938F8"/>
    <w:rsid w:val="203BB9D2"/>
    <w:rsid w:val="206B3923"/>
    <w:rsid w:val="209272CF"/>
    <w:rsid w:val="2096DFE7"/>
    <w:rsid w:val="20AE0801"/>
    <w:rsid w:val="20B443D7"/>
    <w:rsid w:val="20BBD653"/>
    <w:rsid w:val="20BFFC8A"/>
    <w:rsid w:val="20D27D2C"/>
    <w:rsid w:val="20D8D64F"/>
    <w:rsid w:val="20D8ED42"/>
    <w:rsid w:val="20E0796E"/>
    <w:rsid w:val="20E6E9F7"/>
    <w:rsid w:val="20E73A9E"/>
    <w:rsid w:val="20FA270B"/>
    <w:rsid w:val="214B9DC9"/>
    <w:rsid w:val="2183A519"/>
    <w:rsid w:val="21BB8F7F"/>
    <w:rsid w:val="21FCEA35"/>
    <w:rsid w:val="21FDCCBB"/>
    <w:rsid w:val="22017822"/>
    <w:rsid w:val="22289DC3"/>
    <w:rsid w:val="222D6EE3"/>
    <w:rsid w:val="2261456D"/>
    <w:rsid w:val="226424E1"/>
    <w:rsid w:val="2268D85A"/>
    <w:rsid w:val="226CAD69"/>
    <w:rsid w:val="227000AB"/>
    <w:rsid w:val="227C49CF"/>
    <w:rsid w:val="228C82D5"/>
    <w:rsid w:val="22927818"/>
    <w:rsid w:val="22D72945"/>
    <w:rsid w:val="22D7F490"/>
    <w:rsid w:val="22F333A0"/>
    <w:rsid w:val="230AF2B8"/>
    <w:rsid w:val="23383686"/>
    <w:rsid w:val="2346429B"/>
    <w:rsid w:val="235E8374"/>
    <w:rsid w:val="2370205D"/>
    <w:rsid w:val="2371D780"/>
    <w:rsid w:val="23776C15"/>
    <w:rsid w:val="238A9DAF"/>
    <w:rsid w:val="239A6951"/>
    <w:rsid w:val="23E60C59"/>
    <w:rsid w:val="23F33427"/>
    <w:rsid w:val="2432BD48"/>
    <w:rsid w:val="24380E8A"/>
    <w:rsid w:val="245DDB68"/>
    <w:rsid w:val="24AA9398"/>
    <w:rsid w:val="24D267C9"/>
    <w:rsid w:val="24D4A040"/>
    <w:rsid w:val="24D937F5"/>
    <w:rsid w:val="24FD68F0"/>
    <w:rsid w:val="2523C144"/>
    <w:rsid w:val="25511CAF"/>
    <w:rsid w:val="25C8071D"/>
    <w:rsid w:val="25D02D93"/>
    <w:rsid w:val="25ED5A5F"/>
    <w:rsid w:val="2637C46D"/>
    <w:rsid w:val="263C81A1"/>
    <w:rsid w:val="2641BFD3"/>
    <w:rsid w:val="264DF0E2"/>
    <w:rsid w:val="267EF482"/>
    <w:rsid w:val="269A57E5"/>
    <w:rsid w:val="26A31DAD"/>
    <w:rsid w:val="26ABE549"/>
    <w:rsid w:val="26CFFE1D"/>
    <w:rsid w:val="26E460CF"/>
    <w:rsid w:val="26E46816"/>
    <w:rsid w:val="26E4EBBF"/>
    <w:rsid w:val="271E331E"/>
    <w:rsid w:val="272AD4E9"/>
    <w:rsid w:val="272D09CE"/>
    <w:rsid w:val="273E47E4"/>
    <w:rsid w:val="276F3BD3"/>
    <w:rsid w:val="2798137F"/>
    <w:rsid w:val="2799682D"/>
    <w:rsid w:val="279B0E1A"/>
    <w:rsid w:val="27B3DFC2"/>
    <w:rsid w:val="27CA821F"/>
    <w:rsid w:val="27CEA1C4"/>
    <w:rsid w:val="27E3EB58"/>
    <w:rsid w:val="280C098E"/>
    <w:rsid w:val="2819AFCB"/>
    <w:rsid w:val="282F4684"/>
    <w:rsid w:val="283B66C3"/>
    <w:rsid w:val="285E8FFC"/>
    <w:rsid w:val="28617345"/>
    <w:rsid w:val="28767DC2"/>
    <w:rsid w:val="28A0DB22"/>
    <w:rsid w:val="28A6537D"/>
    <w:rsid w:val="28AE1AE5"/>
    <w:rsid w:val="28B54E10"/>
    <w:rsid w:val="28B85CA2"/>
    <w:rsid w:val="28E45956"/>
    <w:rsid w:val="29080778"/>
    <w:rsid w:val="291A9835"/>
    <w:rsid w:val="295B4E7B"/>
    <w:rsid w:val="295EB911"/>
    <w:rsid w:val="296BF375"/>
    <w:rsid w:val="298C5D52"/>
    <w:rsid w:val="29B5841F"/>
    <w:rsid w:val="29C50B98"/>
    <w:rsid w:val="29F9ED97"/>
    <w:rsid w:val="2A3DD3E8"/>
    <w:rsid w:val="2A581C9A"/>
    <w:rsid w:val="2A5B70B6"/>
    <w:rsid w:val="2A6ECA51"/>
    <w:rsid w:val="2A76506C"/>
    <w:rsid w:val="2A996842"/>
    <w:rsid w:val="2AA995D0"/>
    <w:rsid w:val="2AA9D60B"/>
    <w:rsid w:val="2AB87373"/>
    <w:rsid w:val="2AE68BB2"/>
    <w:rsid w:val="2B11110C"/>
    <w:rsid w:val="2B200F77"/>
    <w:rsid w:val="2B348B23"/>
    <w:rsid w:val="2B4AE6C2"/>
    <w:rsid w:val="2BA65EB0"/>
    <w:rsid w:val="2BC0D4BC"/>
    <w:rsid w:val="2BC6E2CD"/>
    <w:rsid w:val="2C137015"/>
    <w:rsid w:val="2C43F28D"/>
    <w:rsid w:val="2C4FC4F0"/>
    <w:rsid w:val="2CDC2753"/>
    <w:rsid w:val="2CDD67A5"/>
    <w:rsid w:val="2CE357B1"/>
    <w:rsid w:val="2CE54816"/>
    <w:rsid w:val="2CE56734"/>
    <w:rsid w:val="2CF58A8A"/>
    <w:rsid w:val="2D23A959"/>
    <w:rsid w:val="2D279ED8"/>
    <w:rsid w:val="2D457B35"/>
    <w:rsid w:val="2D9A8099"/>
    <w:rsid w:val="2DA1B4BF"/>
    <w:rsid w:val="2DB08843"/>
    <w:rsid w:val="2DDFA32D"/>
    <w:rsid w:val="2DFD7E05"/>
    <w:rsid w:val="2E041571"/>
    <w:rsid w:val="2E056051"/>
    <w:rsid w:val="2E1CB8C6"/>
    <w:rsid w:val="2E29E6A3"/>
    <w:rsid w:val="2E5C941E"/>
    <w:rsid w:val="2E804D0C"/>
    <w:rsid w:val="2E88F14F"/>
    <w:rsid w:val="2E8B22D9"/>
    <w:rsid w:val="2F00D3FA"/>
    <w:rsid w:val="2F4BDF3D"/>
    <w:rsid w:val="2F5D9483"/>
    <w:rsid w:val="2F6C1017"/>
    <w:rsid w:val="2F956786"/>
    <w:rsid w:val="2FBF420B"/>
    <w:rsid w:val="2FC0499F"/>
    <w:rsid w:val="2FDE7F3C"/>
    <w:rsid w:val="2FEA39DF"/>
    <w:rsid w:val="3004518A"/>
    <w:rsid w:val="3045A073"/>
    <w:rsid w:val="3061EB88"/>
    <w:rsid w:val="30638EEE"/>
    <w:rsid w:val="30B3075B"/>
    <w:rsid w:val="30B92CCA"/>
    <w:rsid w:val="30BB89C8"/>
    <w:rsid w:val="31B940F1"/>
    <w:rsid w:val="31D39350"/>
    <w:rsid w:val="31D81FBD"/>
    <w:rsid w:val="320CD553"/>
    <w:rsid w:val="323BD4CE"/>
    <w:rsid w:val="324265BC"/>
    <w:rsid w:val="32A8D63A"/>
    <w:rsid w:val="32AC67AD"/>
    <w:rsid w:val="32D99347"/>
    <w:rsid w:val="3302CEA2"/>
    <w:rsid w:val="33392090"/>
    <w:rsid w:val="335107EE"/>
    <w:rsid w:val="3363864B"/>
    <w:rsid w:val="336816D8"/>
    <w:rsid w:val="33BFE71D"/>
    <w:rsid w:val="33CC605A"/>
    <w:rsid w:val="33E489F6"/>
    <w:rsid w:val="33E53B65"/>
    <w:rsid w:val="33E6C280"/>
    <w:rsid w:val="342CD70A"/>
    <w:rsid w:val="342D3C29"/>
    <w:rsid w:val="34362B80"/>
    <w:rsid w:val="3484DCE9"/>
    <w:rsid w:val="348FEA93"/>
    <w:rsid w:val="34F3BB00"/>
    <w:rsid w:val="34F8E2DE"/>
    <w:rsid w:val="350016EE"/>
    <w:rsid w:val="350FC07F"/>
    <w:rsid w:val="352DFA90"/>
    <w:rsid w:val="359C8873"/>
    <w:rsid w:val="35D0A44B"/>
    <w:rsid w:val="35E8AD3C"/>
    <w:rsid w:val="35EE8950"/>
    <w:rsid w:val="3607032E"/>
    <w:rsid w:val="362E60B5"/>
    <w:rsid w:val="365B036C"/>
    <w:rsid w:val="36681F12"/>
    <w:rsid w:val="36A4A8F1"/>
    <w:rsid w:val="36AE2CCF"/>
    <w:rsid w:val="36C90626"/>
    <w:rsid w:val="36D12D0C"/>
    <w:rsid w:val="36D855D3"/>
    <w:rsid w:val="36DCF4CB"/>
    <w:rsid w:val="36EB7DF6"/>
    <w:rsid w:val="36EC15C2"/>
    <w:rsid w:val="3730B341"/>
    <w:rsid w:val="3734E151"/>
    <w:rsid w:val="3736EBC2"/>
    <w:rsid w:val="3746D9E7"/>
    <w:rsid w:val="37583F82"/>
    <w:rsid w:val="37A9F09D"/>
    <w:rsid w:val="37BB0A3B"/>
    <w:rsid w:val="37C97A38"/>
    <w:rsid w:val="37E2A697"/>
    <w:rsid w:val="37F6D3CD"/>
    <w:rsid w:val="381FC69D"/>
    <w:rsid w:val="381FE9A5"/>
    <w:rsid w:val="382EEA07"/>
    <w:rsid w:val="3833AE31"/>
    <w:rsid w:val="3834302E"/>
    <w:rsid w:val="384B0519"/>
    <w:rsid w:val="3889B3E4"/>
    <w:rsid w:val="38BD331F"/>
    <w:rsid w:val="38C50859"/>
    <w:rsid w:val="38F150DD"/>
    <w:rsid w:val="38F15987"/>
    <w:rsid w:val="3926D53F"/>
    <w:rsid w:val="395DE916"/>
    <w:rsid w:val="3978B3BF"/>
    <w:rsid w:val="397D6DE5"/>
    <w:rsid w:val="39C597D8"/>
    <w:rsid w:val="39E8EA23"/>
    <w:rsid w:val="39F09C7C"/>
    <w:rsid w:val="3A2BD65B"/>
    <w:rsid w:val="3A40FCFE"/>
    <w:rsid w:val="3A46E6B3"/>
    <w:rsid w:val="3A748045"/>
    <w:rsid w:val="3A8CF2D5"/>
    <w:rsid w:val="3A8F7F6B"/>
    <w:rsid w:val="3AA16E1C"/>
    <w:rsid w:val="3AA9199C"/>
    <w:rsid w:val="3AB3945D"/>
    <w:rsid w:val="3AD61F42"/>
    <w:rsid w:val="3AD86DB8"/>
    <w:rsid w:val="3ADE2CFD"/>
    <w:rsid w:val="3AE97104"/>
    <w:rsid w:val="3B002888"/>
    <w:rsid w:val="3B04D033"/>
    <w:rsid w:val="3B3EB9E0"/>
    <w:rsid w:val="3B469240"/>
    <w:rsid w:val="3B529F69"/>
    <w:rsid w:val="3B8CA51B"/>
    <w:rsid w:val="3B8E4DCD"/>
    <w:rsid w:val="3B996954"/>
    <w:rsid w:val="3BD4BA5D"/>
    <w:rsid w:val="3C0F6978"/>
    <w:rsid w:val="3C43EF0F"/>
    <w:rsid w:val="3C666388"/>
    <w:rsid w:val="3C7BB71E"/>
    <w:rsid w:val="3CFB8AFE"/>
    <w:rsid w:val="3D2E11D7"/>
    <w:rsid w:val="3D4D6DE1"/>
    <w:rsid w:val="3D6BF6DA"/>
    <w:rsid w:val="3D789DC0"/>
    <w:rsid w:val="3D97AFD2"/>
    <w:rsid w:val="3DDE2FA7"/>
    <w:rsid w:val="3DE27B4A"/>
    <w:rsid w:val="3DEDFC1C"/>
    <w:rsid w:val="3DF0A433"/>
    <w:rsid w:val="3E0066E0"/>
    <w:rsid w:val="3E05C5FA"/>
    <w:rsid w:val="3E2D035C"/>
    <w:rsid w:val="3E41314D"/>
    <w:rsid w:val="3E55575F"/>
    <w:rsid w:val="3E743FE7"/>
    <w:rsid w:val="3E93A53A"/>
    <w:rsid w:val="3EB42EBB"/>
    <w:rsid w:val="3EB98625"/>
    <w:rsid w:val="3EE30891"/>
    <w:rsid w:val="3EE6CC12"/>
    <w:rsid w:val="3F0DA9E5"/>
    <w:rsid w:val="3F1ADF31"/>
    <w:rsid w:val="3F26CAD9"/>
    <w:rsid w:val="3F5B942C"/>
    <w:rsid w:val="3F7F974A"/>
    <w:rsid w:val="3F9F886C"/>
    <w:rsid w:val="3FBDE4FF"/>
    <w:rsid w:val="3FD89BCB"/>
    <w:rsid w:val="3FE20494"/>
    <w:rsid w:val="40152F6F"/>
    <w:rsid w:val="40397EEE"/>
    <w:rsid w:val="4040E120"/>
    <w:rsid w:val="40412A88"/>
    <w:rsid w:val="4044F7AF"/>
    <w:rsid w:val="40926CA2"/>
    <w:rsid w:val="40E08EFF"/>
    <w:rsid w:val="40EA80DA"/>
    <w:rsid w:val="40EDE92F"/>
    <w:rsid w:val="40F01EB2"/>
    <w:rsid w:val="412C06BA"/>
    <w:rsid w:val="413ABE53"/>
    <w:rsid w:val="414B7661"/>
    <w:rsid w:val="414B9B3E"/>
    <w:rsid w:val="41ABBA7C"/>
    <w:rsid w:val="41C2F6EB"/>
    <w:rsid w:val="41D9FF20"/>
    <w:rsid w:val="41DF5BDF"/>
    <w:rsid w:val="42051CD7"/>
    <w:rsid w:val="4209DA0B"/>
    <w:rsid w:val="42217DC9"/>
    <w:rsid w:val="422A26D6"/>
    <w:rsid w:val="42390AB3"/>
    <w:rsid w:val="426D5CE3"/>
    <w:rsid w:val="42CBBC7E"/>
    <w:rsid w:val="42D5E89D"/>
    <w:rsid w:val="42E57B67"/>
    <w:rsid w:val="43041DBF"/>
    <w:rsid w:val="4309BDCA"/>
    <w:rsid w:val="431426B6"/>
    <w:rsid w:val="431EFBF9"/>
    <w:rsid w:val="43255FD4"/>
    <w:rsid w:val="4358B026"/>
    <w:rsid w:val="43595E0E"/>
    <w:rsid w:val="4362607D"/>
    <w:rsid w:val="43D43969"/>
    <w:rsid w:val="43EA5749"/>
    <w:rsid w:val="43F907B8"/>
    <w:rsid w:val="43FDBBFD"/>
    <w:rsid w:val="44195D2D"/>
    <w:rsid w:val="44239AF8"/>
    <w:rsid w:val="44280B34"/>
    <w:rsid w:val="442EED08"/>
    <w:rsid w:val="44586187"/>
    <w:rsid w:val="4472F7E5"/>
    <w:rsid w:val="449399C0"/>
    <w:rsid w:val="44EE1A7F"/>
    <w:rsid w:val="45045C16"/>
    <w:rsid w:val="451F9798"/>
    <w:rsid w:val="452100AF"/>
    <w:rsid w:val="452944F5"/>
    <w:rsid w:val="453D595B"/>
    <w:rsid w:val="45545026"/>
    <w:rsid w:val="45758425"/>
    <w:rsid w:val="45989D03"/>
    <w:rsid w:val="45B7A15A"/>
    <w:rsid w:val="45D949F3"/>
    <w:rsid w:val="45E497BC"/>
    <w:rsid w:val="4618C408"/>
    <w:rsid w:val="4619D155"/>
    <w:rsid w:val="465039F5"/>
    <w:rsid w:val="46ABB10C"/>
    <w:rsid w:val="46AD393D"/>
    <w:rsid w:val="46B7ECD7"/>
    <w:rsid w:val="46D2F347"/>
    <w:rsid w:val="46D8C036"/>
    <w:rsid w:val="46DF8F36"/>
    <w:rsid w:val="47083A2D"/>
    <w:rsid w:val="47276D8C"/>
    <w:rsid w:val="4741CA59"/>
    <w:rsid w:val="47595978"/>
    <w:rsid w:val="475F742F"/>
    <w:rsid w:val="4773CF01"/>
    <w:rsid w:val="4779A856"/>
    <w:rsid w:val="478A5002"/>
    <w:rsid w:val="479C4F40"/>
    <w:rsid w:val="480A0BCE"/>
    <w:rsid w:val="4845BF3D"/>
    <w:rsid w:val="48657291"/>
    <w:rsid w:val="4873511E"/>
    <w:rsid w:val="487AB611"/>
    <w:rsid w:val="487FF76B"/>
    <w:rsid w:val="4886F9D3"/>
    <w:rsid w:val="48B0755B"/>
    <w:rsid w:val="48FB4490"/>
    <w:rsid w:val="4918A49E"/>
    <w:rsid w:val="491A1C8C"/>
    <w:rsid w:val="492EA78F"/>
    <w:rsid w:val="4963E1A0"/>
    <w:rsid w:val="496FB0D0"/>
    <w:rsid w:val="49762CF8"/>
    <w:rsid w:val="497E5666"/>
    <w:rsid w:val="49996592"/>
    <w:rsid w:val="499BD4B2"/>
    <w:rsid w:val="49B5F28B"/>
    <w:rsid w:val="49B71835"/>
    <w:rsid w:val="49BA01C3"/>
    <w:rsid w:val="49C89F92"/>
    <w:rsid w:val="49D08CE9"/>
    <w:rsid w:val="49E7BDFE"/>
    <w:rsid w:val="49FEAC65"/>
    <w:rsid w:val="4A1B7BDF"/>
    <w:rsid w:val="4A5DCFC7"/>
    <w:rsid w:val="4A8D99F8"/>
    <w:rsid w:val="4A95FA6E"/>
    <w:rsid w:val="4A9D5BAA"/>
    <w:rsid w:val="4AC0BEEF"/>
    <w:rsid w:val="4AC787BD"/>
    <w:rsid w:val="4B07A2FF"/>
    <w:rsid w:val="4B4DD847"/>
    <w:rsid w:val="4B69A9B1"/>
    <w:rsid w:val="4B6C613D"/>
    <w:rsid w:val="4B8C75AC"/>
    <w:rsid w:val="4BBAE3C1"/>
    <w:rsid w:val="4BBE55E9"/>
    <w:rsid w:val="4C4AD3AD"/>
    <w:rsid w:val="4C5C8F50"/>
    <w:rsid w:val="4C6C9913"/>
    <w:rsid w:val="4CA45994"/>
    <w:rsid w:val="4CC80B26"/>
    <w:rsid w:val="4CE22686"/>
    <w:rsid w:val="4CF62BB2"/>
    <w:rsid w:val="4D223F0B"/>
    <w:rsid w:val="4D30A42F"/>
    <w:rsid w:val="4D4CE0BC"/>
    <w:rsid w:val="4D663CB3"/>
    <w:rsid w:val="4D7009CF"/>
    <w:rsid w:val="4D806B36"/>
    <w:rsid w:val="4D92D57D"/>
    <w:rsid w:val="4D955CF2"/>
    <w:rsid w:val="4DD717AF"/>
    <w:rsid w:val="4DF3423B"/>
    <w:rsid w:val="4DF6CC49"/>
    <w:rsid w:val="4DF7316D"/>
    <w:rsid w:val="4E31EDBE"/>
    <w:rsid w:val="4E3B03FD"/>
    <w:rsid w:val="4E4FF995"/>
    <w:rsid w:val="4E61A426"/>
    <w:rsid w:val="4E90AB84"/>
    <w:rsid w:val="4E94E135"/>
    <w:rsid w:val="4E9E1112"/>
    <w:rsid w:val="4EB7439F"/>
    <w:rsid w:val="4EC18302"/>
    <w:rsid w:val="4ECDD4BF"/>
    <w:rsid w:val="4EE7A8AE"/>
    <w:rsid w:val="4F003A8A"/>
    <w:rsid w:val="4F09A830"/>
    <w:rsid w:val="4F0BDA30"/>
    <w:rsid w:val="4F2A205C"/>
    <w:rsid w:val="4F2C2512"/>
    <w:rsid w:val="4F44B5F7"/>
    <w:rsid w:val="4F6BE310"/>
    <w:rsid w:val="4F705CF7"/>
    <w:rsid w:val="4F8E3690"/>
    <w:rsid w:val="4FAE6161"/>
    <w:rsid w:val="4FB7CB5C"/>
    <w:rsid w:val="4FC155E8"/>
    <w:rsid w:val="4FD92274"/>
    <w:rsid w:val="4FF0A7FA"/>
    <w:rsid w:val="500B1636"/>
    <w:rsid w:val="500FA988"/>
    <w:rsid w:val="502EBE93"/>
    <w:rsid w:val="503E903F"/>
    <w:rsid w:val="50510872"/>
    <w:rsid w:val="505584F5"/>
    <w:rsid w:val="50595605"/>
    <w:rsid w:val="505B623A"/>
    <w:rsid w:val="5064691B"/>
    <w:rsid w:val="5066838A"/>
    <w:rsid w:val="507CF8A9"/>
    <w:rsid w:val="508B56EF"/>
    <w:rsid w:val="50936D11"/>
    <w:rsid w:val="50A7AA91"/>
    <w:rsid w:val="50BA02F1"/>
    <w:rsid w:val="50E616B0"/>
    <w:rsid w:val="510DB50B"/>
    <w:rsid w:val="51289E80"/>
    <w:rsid w:val="513AA950"/>
    <w:rsid w:val="513C2D88"/>
    <w:rsid w:val="5148FD82"/>
    <w:rsid w:val="5158CFA3"/>
    <w:rsid w:val="5169172F"/>
    <w:rsid w:val="5169F9AB"/>
    <w:rsid w:val="5198A793"/>
    <w:rsid w:val="519ACC7B"/>
    <w:rsid w:val="51A6192C"/>
    <w:rsid w:val="51B33368"/>
    <w:rsid w:val="51BDCE5C"/>
    <w:rsid w:val="51C3EA24"/>
    <w:rsid w:val="51E63451"/>
    <w:rsid w:val="5215A5EE"/>
    <w:rsid w:val="5224EC4D"/>
    <w:rsid w:val="526F097D"/>
    <w:rsid w:val="528D2D90"/>
    <w:rsid w:val="52C1AF58"/>
    <w:rsid w:val="52D899FA"/>
    <w:rsid w:val="52E3E26C"/>
    <w:rsid w:val="52F837FB"/>
    <w:rsid w:val="531CFC2D"/>
    <w:rsid w:val="531ECD98"/>
    <w:rsid w:val="533EFC33"/>
    <w:rsid w:val="5371B941"/>
    <w:rsid w:val="53811876"/>
    <w:rsid w:val="53BD2F6D"/>
    <w:rsid w:val="53BE04FE"/>
    <w:rsid w:val="53EB5C0D"/>
    <w:rsid w:val="53FE3E0C"/>
    <w:rsid w:val="5407B415"/>
    <w:rsid w:val="541E2A26"/>
    <w:rsid w:val="54482F24"/>
    <w:rsid w:val="5455BEE4"/>
    <w:rsid w:val="54625B0E"/>
    <w:rsid w:val="546D63AC"/>
    <w:rsid w:val="54AE9684"/>
    <w:rsid w:val="54C85776"/>
    <w:rsid w:val="54E73397"/>
    <w:rsid w:val="55179C29"/>
    <w:rsid w:val="553DD726"/>
    <w:rsid w:val="554E129F"/>
    <w:rsid w:val="55BA5FBF"/>
    <w:rsid w:val="55BBBEE4"/>
    <w:rsid w:val="55DE96DA"/>
    <w:rsid w:val="566A738F"/>
    <w:rsid w:val="56813C16"/>
    <w:rsid w:val="568444FD"/>
    <w:rsid w:val="5686A48B"/>
    <w:rsid w:val="56B8128F"/>
    <w:rsid w:val="56BEA1B8"/>
    <w:rsid w:val="56FB4B23"/>
    <w:rsid w:val="572331AE"/>
    <w:rsid w:val="57236662"/>
    <w:rsid w:val="5723AA21"/>
    <w:rsid w:val="572468F9"/>
    <w:rsid w:val="5724965B"/>
    <w:rsid w:val="5779F0E5"/>
    <w:rsid w:val="57A7B29D"/>
    <w:rsid w:val="57BC8FAE"/>
    <w:rsid w:val="57C02E70"/>
    <w:rsid w:val="57CC8ECF"/>
    <w:rsid w:val="5857F29C"/>
    <w:rsid w:val="58834DCD"/>
    <w:rsid w:val="58C0395A"/>
    <w:rsid w:val="58EF94BC"/>
    <w:rsid w:val="591D1EA3"/>
    <w:rsid w:val="594B7A21"/>
    <w:rsid w:val="595212F7"/>
    <w:rsid w:val="596C1F73"/>
    <w:rsid w:val="5971E759"/>
    <w:rsid w:val="59885140"/>
    <w:rsid w:val="59A91F51"/>
    <w:rsid w:val="59B41702"/>
    <w:rsid w:val="59F3E80A"/>
    <w:rsid w:val="5A1E9C2A"/>
    <w:rsid w:val="5A2F2233"/>
    <w:rsid w:val="5A3497C2"/>
    <w:rsid w:val="5A8C2366"/>
    <w:rsid w:val="5AA78C67"/>
    <w:rsid w:val="5AF20152"/>
    <w:rsid w:val="5B179D7E"/>
    <w:rsid w:val="5B1D83DC"/>
    <w:rsid w:val="5B225EF2"/>
    <w:rsid w:val="5B24153D"/>
    <w:rsid w:val="5B38155F"/>
    <w:rsid w:val="5B4A1AB1"/>
    <w:rsid w:val="5B515F9A"/>
    <w:rsid w:val="5B5785B5"/>
    <w:rsid w:val="5B63E71F"/>
    <w:rsid w:val="5B6A109E"/>
    <w:rsid w:val="5B704B14"/>
    <w:rsid w:val="5B7BD673"/>
    <w:rsid w:val="5B8448A7"/>
    <w:rsid w:val="5B84B29E"/>
    <w:rsid w:val="5BB3C8B1"/>
    <w:rsid w:val="5BC4A96A"/>
    <w:rsid w:val="5BF7DA1C"/>
    <w:rsid w:val="5C2985DF"/>
    <w:rsid w:val="5C2A676A"/>
    <w:rsid w:val="5C2EFE66"/>
    <w:rsid w:val="5C3D3128"/>
    <w:rsid w:val="5C55B17B"/>
    <w:rsid w:val="5C5AC327"/>
    <w:rsid w:val="5C6E67AA"/>
    <w:rsid w:val="5C7FA33C"/>
    <w:rsid w:val="5C8BDB77"/>
    <w:rsid w:val="5CB17502"/>
    <w:rsid w:val="5CC3166B"/>
    <w:rsid w:val="5CC8819F"/>
    <w:rsid w:val="5CD8D129"/>
    <w:rsid w:val="5CF5FC8C"/>
    <w:rsid w:val="5CFD8F2B"/>
    <w:rsid w:val="5D2B02D4"/>
    <w:rsid w:val="5D30E686"/>
    <w:rsid w:val="5D495C5B"/>
    <w:rsid w:val="5D771E38"/>
    <w:rsid w:val="5D9218F8"/>
    <w:rsid w:val="5DA778D9"/>
    <w:rsid w:val="5DD407D1"/>
    <w:rsid w:val="5DE4D8DB"/>
    <w:rsid w:val="5DFF86FA"/>
    <w:rsid w:val="5E07648A"/>
    <w:rsid w:val="5E0BAD9B"/>
    <w:rsid w:val="5E0E837B"/>
    <w:rsid w:val="5E241F2E"/>
    <w:rsid w:val="5E2A54A1"/>
    <w:rsid w:val="5E32066A"/>
    <w:rsid w:val="5E3459D2"/>
    <w:rsid w:val="5E38D2D9"/>
    <w:rsid w:val="5E3C0858"/>
    <w:rsid w:val="5E3EB795"/>
    <w:rsid w:val="5E5515F7"/>
    <w:rsid w:val="5E739941"/>
    <w:rsid w:val="5E84BBD4"/>
    <w:rsid w:val="5E902B4A"/>
    <w:rsid w:val="5EA3DE6C"/>
    <w:rsid w:val="5EA57006"/>
    <w:rsid w:val="5EBB92D2"/>
    <w:rsid w:val="5EBE7E6F"/>
    <w:rsid w:val="5EEC62D7"/>
    <w:rsid w:val="5EF6D990"/>
    <w:rsid w:val="5EF93D47"/>
    <w:rsid w:val="5F1CDEDC"/>
    <w:rsid w:val="5F4D24C8"/>
    <w:rsid w:val="5F4EA974"/>
    <w:rsid w:val="5F625A4F"/>
    <w:rsid w:val="5F746A19"/>
    <w:rsid w:val="5F815531"/>
    <w:rsid w:val="5F981169"/>
    <w:rsid w:val="5F9EC7F2"/>
    <w:rsid w:val="5FA21836"/>
    <w:rsid w:val="5FAA53DC"/>
    <w:rsid w:val="5FB495B5"/>
    <w:rsid w:val="5FC6BADC"/>
    <w:rsid w:val="5FD71900"/>
    <w:rsid w:val="5FD7B2E3"/>
    <w:rsid w:val="5FE358D0"/>
    <w:rsid w:val="60216504"/>
    <w:rsid w:val="60323D08"/>
    <w:rsid w:val="6067DFF7"/>
    <w:rsid w:val="6078D81F"/>
    <w:rsid w:val="6080B478"/>
    <w:rsid w:val="60BA98F9"/>
    <w:rsid w:val="60FE4FCC"/>
    <w:rsid w:val="610030C2"/>
    <w:rsid w:val="6111DA8B"/>
    <w:rsid w:val="61240665"/>
    <w:rsid w:val="6130657C"/>
    <w:rsid w:val="615190E5"/>
    <w:rsid w:val="61BA765F"/>
    <w:rsid w:val="61BF0E32"/>
    <w:rsid w:val="61F904A9"/>
    <w:rsid w:val="6221F3B9"/>
    <w:rsid w:val="625A1D7B"/>
    <w:rsid w:val="62636BF9"/>
    <w:rsid w:val="6279CC98"/>
    <w:rsid w:val="629423E5"/>
    <w:rsid w:val="629A202D"/>
    <w:rsid w:val="62AA998C"/>
    <w:rsid w:val="62CE8EB8"/>
    <w:rsid w:val="62E16E65"/>
    <w:rsid w:val="62EC1EB7"/>
    <w:rsid w:val="630524DC"/>
    <w:rsid w:val="6322AF63"/>
    <w:rsid w:val="633C4EC9"/>
    <w:rsid w:val="6358DAC2"/>
    <w:rsid w:val="63679342"/>
    <w:rsid w:val="63682120"/>
    <w:rsid w:val="636C30D5"/>
    <w:rsid w:val="636D1EB7"/>
    <w:rsid w:val="6386E9AD"/>
    <w:rsid w:val="63985B30"/>
    <w:rsid w:val="639D25AB"/>
    <w:rsid w:val="63B4DDB9"/>
    <w:rsid w:val="640C8C92"/>
    <w:rsid w:val="6442E02A"/>
    <w:rsid w:val="644EF51E"/>
    <w:rsid w:val="6458864F"/>
    <w:rsid w:val="6473306E"/>
    <w:rsid w:val="6474FA8A"/>
    <w:rsid w:val="6498526E"/>
    <w:rsid w:val="64D5CDB1"/>
    <w:rsid w:val="64E635D9"/>
    <w:rsid w:val="650F1125"/>
    <w:rsid w:val="6546E850"/>
    <w:rsid w:val="65531F99"/>
    <w:rsid w:val="656C41CB"/>
    <w:rsid w:val="6572A423"/>
    <w:rsid w:val="65815603"/>
    <w:rsid w:val="65C09BF2"/>
    <w:rsid w:val="65CEF03C"/>
    <w:rsid w:val="65D48C0D"/>
    <w:rsid w:val="65FC1099"/>
    <w:rsid w:val="662896FE"/>
    <w:rsid w:val="663E0510"/>
    <w:rsid w:val="665ADFF5"/>
    <w:rsid w:val="666E972A"/>
    <w:rsid w:val="667685BC"/>
    <w:rsid w:val="6685A8CB"/>
    <w:rsid w:val="669E977D"/>
    <w:rsid w:val="66B942B5"/>
    <w:rsid w:val="66BDF4EF"/>
    <w:rsid w:val="66D4414D"/>
    <w:rsid w:val="6709FCB2"/>
    <w:rsid w:val="6770666C"/>
    <w:rsid w:val="67B09F8C"/>
    <w:rsid w:val="67B3DE4F"/>
    <w:rsid w:val="67BB2838"/>
    <w:rsid w:val="67BE6E0D"/>
    <w:rsid w:val="67BF178A"/>
    <w:rsid w:val="67C3B32E"/>
    <w:rsid w:val="67D20DC9"/>
    <w:rsid w:val="67D6F94A"/>
    <w:rsid w:val="67D800E8"/>
    <w:rsid w:val="67E52697"/>
    <w:rsid w:val="680537E0"/>
    <w:rsid w:val="6821792C"/>
    <w:rsid w:val="682787DA"/>
    <w:rsid w:val="68D9F446"/>
    <w:rsid w:val="68DFE9D1"/>
    <w:rsid w:val="68F8A777"/>
    <w:rsid w:val="68FF255C"/>
    <w:rsid w:val="6914078F"/>
    <w:rsid w:val="694E3DA8"/>
    <w:rsid w:val="6964FB93"/>
    <w:rsid w:val="6998808D"/>
    <w:rsid w:val="69A0115A"/>
    <w:rsid w:val="69A5A418"/>
    <w:rsid w:val="69B64BE8"/>
    <w:rsid w:val="69DE4FF4"/>
    <w:rsid w:val="6A216801"/>
    <w:rsid w:val="6A879ECA"/>
    <w:rsid w:val="6A88F961"/>
    <w:rsid w:val="6A9B51AC"/>
    <w:rsid w:val="6AA844EE"/>
    <w:rsid w:val="6AAB2557"/>
    <w:rsid w:val="6AC375DA"/>
    <w:rsid w:val="6ACA318A"/>
    <w:rsid w:val="6AF2C8FA"/>
    <w:rsid w:val="6B2B4BA2"/>
    <w:rsid w:val="6B384837"/>
    <w:rsid w:val="6B3A3907"/>
    <w:rsid w:val="6B6BDA2D"/>
    <w:rsid w:val="6B75465E"/>
    <w:rsid w:val="6BE94274"/>
    <w:rsid w:val="6BEE3ABD"/>
    <w:rsid w:val="6C00E404"/>
    <w:rsid w:val="6C0F910D"/>
    <w:rsid w:val="6C13C1FF"/>
    <w:rsid w:val="6C304839"/>
    <w:rsid w:val="6C5A3457"/>
    <w:rsid w:val="6C616C72"/>
    <w:rsid w:val="6C6B85BA"/>
    <w:rsid w:val="6C742EF2"/>
    <w:rsid w:val="6C77283C"/>
    <w:rsid w:val="6C88D6E4"/>
    <w:rsid w:val="6C9AC3DA"/>
    <w:rsid w:val="6CDB1B98"/>
    <w:rsid w:val="6CFA4536"/>
    <w:rsid w:val="6D3209CD"/>
    <w:rsid w:val="6D52CAAE"/>
    <w:rsid w:val="6D595A3F"/>
    <w:rsid w:val="6D6103C8"/>
    <w:rsid w:val="6D67065A"/>
    <w:rsid w:val="6D754A88"/>
    <w:rsid w:val="6D9FDB46"/>
    <w:rsid w:val="6DAB616E"/>
    <w:rsid w:val="6DE4F6AA"/>
    <w:rsid w:val="6E077B46"/>
    <w:rsid w:val="6E192EE5"/>
    <w:rsid w:val="6E3E727F"/>
    <w:rsid w:val="6E8468DD"/>
    <w:rsid w:val="6EA24951"/>
    <w:rsid w:val="6EA63227"/>
    <w:rsid w:val="6EA7C3BB"/>
    <w:rsid w:val="6EE99838"/>
    <w:rsid w:val="6F080095"/>
    <w:rsid w:val="6F18A2FC"/>
    <w:rsid w:val="6F2D9CCD"/>
    <w:rsid w:val="6F6D6435"/>
    <w:rsid w:val="6F9866DF"/>
    <w:rsid w:val="6FA58D96"/>
    <w:rsid w:val="6FC8652C"/>
    <w:rsid w:val="6FCBBEF9"/>
    <w:rsid w:val="7001A974"/>
    <w:rsid w:val="70043F4E"/>
    <w:rsid w:val="70166E05"/>
    <w:rsid w:val="7018D0CE"/>
    <w:rsid w:val="701E5B8B"/>
    <w:rsid w:val="702272B8"/>
    <w:rsid w:val="7022F4C1"/>
    <w:rsid w:val="702A0150"/>
    <w:rsid w:val="708855DC"/>
    <w:rsid w:val="70935ABA"/>
    <w:rsid w:val="70B3ED6A"/>
    <w:rsid w:val="70CA96A0"/>
    <w:rsid w:val="70E30230"/>
    <w:rsid w:val="70E33FDB"/>
    <w:rsid w:val="70EF8FC5"/>
    <w:rsid w:val="70FB81EC"/>
    <w:rsid w:val="70FCB401"/>
    <w:rsid w:val="710C7612"/>
    <w:rsid w:val="713EF6DD"/>
    <w:rsid w:val="71620A7E"/>
    <w:rsid w:val="718A6FD6"/>
    <w:rsid w:val="71CF1FE4"/>
    <w:rsid w:val="71E0ACBA"/>
    <w:rsid w:val="71E4D889"/>
    <w:rsid w:val="7208C61A"/>
    <w:rsid w:val="726233D5"/>
    <w:rsid w:val="7264CC4E"/>
    <w:rsid w:val="72859FC6"/>
    <w:rsid w:val="72909F58"/>
    <w:rsid w:val="72ECA008"/>
    <w:rsid w:val="731FAAD0"/>
    <w:rsid w:val="73264037"/>
    <w:rsid w:val="73390046"/>
    <w:rsid w:val="734CDAD5"/>
    <w:rsid w:val="73644B73"/>
    <w:rsid w:val="7376EC12"/>
    <w:rsid w:val="7386AFF0"/>
    <w:rsid w:val="73873562"/>
    <w:rsid w:val="74025FD9"/>
    <w:rsid w:val="74156846"/>
    <w:rsid w:val="74471125"/>
    <w:rsid w:val="74554D88"/>
    <w:rsid w:val="7455DF41"/>
    <w:rsid w:val="7467216D"/>
    <w:rsid w:val="7482ACCE"/>
    <w:rsid w:val="74C14D12"/>
    <w:rsid w:val="74D77078"/>
    <w:rsid w:val="74F9121E"/>
    <w:rsid w:val="750CCD4D"/>
    <w:rsid w:val="750F88C6"/>
    <w:rsid w:val="752E67D3"/>
    <w:rsid w:val="7568C92A"/>
    <w:rsid w:val="758029E6"/>
    <w:rsid w:val="7590FAF3"/>
    <w:rsid w:val="75B8B100"/>
    <w:rsid w:val="760780AE"/>
    <w:rsid w:val="760FECA4"/>
    <w:rsid w:val="76221333"/>
    <w:rsid w:val="762440CA"/>
    <w:rsid w:val="764A3AA9"/>
    <w:rsid w:val="76545BA8"/>
    <w:rsid w:val="7695EBD2"/>
    <w:rsid w:val="76BFB819"/>
    <w:rsid w:val="76C3643C"/>
    <w:rsid w:val="76C4A3F9"/>
    <w:rsid w:val="772001F7"/>
    <w:rsid w:val="774E4BCD"/>
    <w:rsid w:val="77932EE7"/>
    <w:rsid w:val="77AE3861"/>
    <w:rsid w:val="782525CE"/>
    <w:rsid w:val="785215A9"/>
    <w:rsid w:val="78612AB1"/>
    <w:rsid w:val="7874FCD7"/>
    <w:rsid w:val="789E9BD0"/>
    <w:rsid w:val="78DB7379"/>
    <w:rsid w:val="78E69BF5"/>
    <w:rsid w:val="78E9A6DE"/>
    <w:rsid w:val="78FC154F"/>
    <w:rsid w:val="79119132"/>
    <w:rsid w:val="7951C2AB"/>
    <w:rsid w:val="79669871"/>
    <w:rsid w:val="798C8886"/>
    <w:rsid w:val="79941BCB"/>
    <w:rsid w:val="79A31435"/>
    <w:rsid w:val="79BABB3F"/>
    <w:rsid w:val="79CFF545"/>
    <w:rsid w:val="7A13B273"/>
    <w:rsid w:val="7A1FF776"/>
    <w:rsid w:val="7A4FB860"/>
    <w:rsid w:val="7A6AC86B"/>
    <w:rsid w:val="7A6F1103"/>
    <w:rsid w:val="7AA45225"/>
    <w:rsid w:val="7ABB65D2"/>
    <w:rsid w:val="7ABE3172"/>
    <w:rsid w:val="7AC92332"/>
    <w:rsid w:val="7AEC54F6"/>
    <w:rsid w:val="7AECE112"/>
    <w:rsid w:val="7B295308"/>
    <w:rsid w:val="7B2B5B85"/>
    <w:rsid w:val="7B3940A3"/>
    <w:rsid w:val="7B5B56D3"/>
    <w:rsid w:val="7B9D09B9"/>
    <w:rsid w:val="7BC29909"/>
    <w:rsid w:val="7BD18CA8"/>
    <w:rsid w:val="7BD5C362"/>
    <w:rsid w:val="7BE7AF93"/>
    <w:rsid w:val="7C011662"/>
    <w:rsid w:val="7C01D40E"/>
    <w:rsid w:val="7C468EE4"/>
    <w:rsid w:val="7C4A5168"/>
    <w:rsid w:val="7C551FE4"/>
    <w:rsid w:val="7C554A07"/>
    <w:rsid w:val="7C787057"/>
    <w:rsid w:val="7CEF84D0"/>
    <w:rsid w:val="7D0A2CC1"/>
    <w:rsid w:val="7D0D2DEA"/>
    <w:rsid w:val="7D136205"/>
    <w:rsid w:val="7D1AC43D"/>
    <w:rsid w:val="7D21B619"/>
    <w:rsid w:val="7D7F57BB"/>
    <w:rsid w:val="7D84A453"/>
    <w:rsid w:val="7D94224F"/>
    <w:rsid w:val="7DA23249"/>
    <w:rsid w:val="7DB4A7C8"/>
    <w:rsid w:val="7DCDD613"/>
    <w:rsid w:val="7DE47E3A"/>
    <w:rsid w:val="7DFA9472"/>
    <w:rsid w:val="7E00C3F4"/>
    <w:rsid w:val="7E01E847"/>
    <w:rsid w:val="7E276529"/>
    <w:rsid w:val="7E2A4C94"/>
    <w:rsid w:val="7E9F8316"/>
    <w:rsid w:val="7ECCE820"/>
    <w:rsid w:val="7F141D07"/>
    <w:rsid w:val="7F67AC08"/>
    <w:rsid w:val="7F6EDBDB"/>
    <w:rsid w:val="7F7D8C28"/>
    <w:rsid w:val="7F91BBB1"/>
    <w:rsid w:val="7FA4ED97"/>
    <w:rsid w:val="7FE19AD7"/>
    <w:rsid w:val="7FFA132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2E597"/>
  <w15:chartTrackingRefBased/>
  <w15:docId w15:val="{5E1A5549-9DDB-49BD-ABCE-CD71FC78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uiPriority="99"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10051"/>
    <w:pPr>
      <w:jc w:val="both"/>
    </w:pPr>
    <w:rPr>
      <w:rFonts w:ascii="Arial" w:hAnsi="Arial"/>
      <w:lang w:eastAsia="en-US"/>
    </w:rPr>
  </w:style>
  <w:style w:type="paragraph" w:styleId="Naslov10">
    <w:name w:val="heading 1"/>
    <w:aliases w:val="NASLOV"/>
    <w:basedOn w:val="Navaden"/>
    <w:next w:val="Navaden"/>
    <w:uiPriority w:val="9"/>
    <w:qFormat/>
    <w:pPr>
      <w:keepNext/>
      <w:numPr>
        <w:ilvl w:val="1"/>
        <w:numId w:val="12"/>
      </w:numPr>
      <w:spacing w:before="240" w:after="60"/>
      <w:outlineLvl w:val="0"/>
    </w:pPr>
    <w:rPr>
      <w:rFonts w:cs="Arial"/>
      <w:b/>
      <w:bCs/>
      <w:kern w:val="32"/>
      <w:sz w:val="32"/>
      <w:szCs w:val="32"/>
    </w:rPr>
  </w:style>
  <w:style w:type="paragraph" w:styleId="Naslov20">
    <w:name w:val="heading 2"/>
    <w:basedOn w:val="Navaden"/>
    <w:next w:val="Navaden"/>
    <w:link w:val="Naslov2Znak"/>
    <w:uiPriority w:val="9"/>
    <w:qFormat/>
    <w:pPr>
      <w:keepNext/>
      <w:spacing w:before="240" w:after="60"/>
      <w:outlineLvl w:val="1"/>
    </w:pPr>
    <w:rPr>
      <w:rFonts w:cs="Arial"/>
      <w:b/>
      <w:bCs/>
      <w:i/>
      <w:iCs/>
      <w:sz w:val="28"/>
      <w:szCs w:val="28"/>
    </w:rPr>
  </w:style>
  <w:style w:type="paragraph" w:styleId="Naslov3">
    <w:name w:val="heading 3"/>
    <w:basedOn w:val="Navaden"/>
    <w:next w:val="Navaden"/>
    <w:link w:val="Naslov3Znak"/>
    <w:uiPriority w:val="9"/>
    <w:unhideWhenUsed/>
    <w:qFormat/>
    <w:rsid w:val="00AE7F07"/>
    <w:pPr>
      <w:keepNext/>
      <w:keepLines/>
      <w:spacing w:before="40" w:line="259" w:lineRule="auto"/>
      <w:ind w:left="720" w:hanging="720"/>
      <w:outlineLvl w:val="2"/>
    </w:pPr>
    <w:rPr>
      <w:rFonts w:asciiTheme="majorHAnsi" w:eastAsiaTheme="majorEastAsia" w:hAnsiTheme="majorHAnsi" w:cstheme="majorBidi"/>
      <w:color w:val="1F3763" w:themeColor="accent1" w:themeShade="7F"/>
      <w:szCs w:val="24"/>
    </w:rPr>
  </w:style>
  <w:style w:type="paragraph" w:styleId="Naslov4">
    <w:name w:val="heading 4"/>
    <w:basedOn w:val="Navaden"/>
    <w:next w:val="Navaden"/>
    <w:link w:val="Naslov4Znak"/>
    <w:uiPriority w:val="9"/>
    <w:qFormat/>
    <w:pPr>
      <w:keepNext/>
      <w:spacing w:line="360" w:lineRule="auto"/>
      <w:outlineLvl w:val="3"/>
    </w:pPr>
    <w:rPr>
      <w:rFonts w:ascii="Times New Roman" w:hAnsi="Times New Roman"/>
      <w:sz w:val="22"/>
      <w:szCs w:val="24"/>
      <w:u w:val="single"/>
      <w:lang w:val="en-GB"/>
    </w:rPr>
  </w:style>
  <w:style w:type="paragraph" w:styleId="Naslov5">
    <w:name w:val="heading 5"/>
    <w:basedOn w:val="Navaden"/>
    <w:next w:val="Navaden"/>
    <w:link w:val="Naslov5Znak"/>
    <w:uiPriority w:val="9"/>
    <w:semiHidden/>
    <w:unhideWhenUsed/>
    <w:qFormat/>
    <w:rsid w:val="00AE7F07"/>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Naslov6">
    <w:name w:val="heading 6"/>
    <w:basedOn w:val="Navaden"/>
    <w:next w:val="Navaden"/>
    <w:link w:val="Naslov6Znak"/>
    <w:uiPriority w:val="9"/>
    <w:semiHidden/>
    <w:unhideWhenUsed/>
    <w:qFormat/>
    <w:rsid w:val="00AE7F07"/>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Naslov7">
    <w:name w:val="heading 7"/>
    <w:basedOn w:val="Navaden"/>
    <w:next w:val="Navaden"/>
    <w:link w:val="Naslov7Znak"/>
    <w:uiPriority w:val="9"/>
    <w:semiHidden/>
    <w:unhideWhenUsed/>
    <w:qFormat/>
    <w:rsid w:val="00AE7F07"/>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Naslov8">
    <w:name w:val="heading 8"/>
    <w:basedOn w:val="Navaden"/>
    <w:next w:val="Navaden"/>
    <w:link w:val="Naslov8Znak"/>
    <w:uiPriority w:val="9"/>
    <w:semiHidden/>
    <w:unhideWhenUsed/>
    <w:qFormat/>
    <w:rsid w:val="00AE7F07"/>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AE7F07"/>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pPr>
      <w:tabs>
        <w:tab w:val="center" w:pos="4703"/>
        <w:tab w:val="right" w:pos="9406"/>
      </w:tabs>
    </w:pPr>
    <w:rPr>
      <w:rFonts w:ascii="Times New Roman" w:hAnsi="Times New Roman"/>
      <w:szCs w:val="24"/>
      <w:lang w:val="en-US"/>
    </w:rPr>
  </w:style>
  <w:style w:type="paragraph" w:styleId="Noga">
    <w:name w:val="footer"/>
    <w:basedOn w:val="Navaden"/>
    <w:link w:val="NogaZnak"/>
    <w:uiPriority w:val="99"/>
    <w:pPr>
      <w:tabs>
        <w:tab w:val="center" w:pos="4536"/>
        <w:tab w:val="right" w:pos="9072"/>
      </w:tabs>
    </w:pPr>
    <w:rPr>
      <w:lang w:val="x-none"/>
    </w:rPr>
  </w:style>
  <w:style w:type="character" w:styleId="tevilkastrani">
    <w:name w:val="page number"/>
    <w:basedOn w:val="Privzetapisavaodstavka"/>
    <w:rPr>
      <w:i/>
      <w:sz w:val="24"/>
      <w:szCs w:val="24"/>
      <w:lang w:val="en-US" w:eastAsia="en-US" w:bidi="ar-SA"/>
    </w:rPr>
  </w:style>
  <w:style w:type="paragraph" w:customStyle="1" w:styleId="Telobesedila1">
    <w:name w:val="Telo besedila1"/>
    <w:pPr>
      <w:autoSpaceDE w:val="0"/>
      <w:autoSpaceDN w:val="0"/>
      <w:adjustRightInd w:val="0"/>
      <w:ind w:firstLine="312"/>
      <w:jc w:val="both"/>
    </w:pPr>
    <w:rPr>
      <w:rFonts w:ascii="TimesLT" w:hAnsi="TimesLT"/>
      <w:lang w:val="en-US" w:eastAsia="en-US"/>
    </w:rPr>
  </w:style>
  <w:style w:type="paragraph" w:customStyle="1" w:styleId="Style8">
    <w:name w:val="Style 8"/>
    <w:basedOn w:val="Navaden"/>
    <w:pPr>
      <w:widowControl w:val="0"/>
      <w:tabs>
        <w:tab w:val="left" w:pos="5940"/>
      </w:tabs>
      <w:spacing w:after="288" w:line="360" w:lineRule="auto"/>
    </w:pPr>
    <w:rPr>
      <w:rFonts w:ascii="Times New Roman" w:hAnsi="Times New Roman"/>
      <w:noProof/>
      <w:color w:val="000000"/>
      <w:lang w:val="en-US"/>
    </w:rPr>
  </w:style>
  <w:style w:type="paragraph" w:styleId="Besedilooblaka">
    <w:name w:val="Balloon Text"/>
    <w:basedOn w:val="Navaden"/>
    <w:link w:val="BesedilooblakaZnak"/>
    <w:uiPriority w:val="99"/>
    <w:semiHidden/>
    <w:rPr>
      <w:rFonts w:ascii="Tahoma" w:hAnsi="Tahoma"/>
      <w:sz w:val="16"/>
      <w:szCs w:val="16"/>
      <w:lang w:val="x-none"/>
    </w:rPr>
  </w:style>
  <w:style w:type="paragraph" w:styleId="Naslov">
    <w:name w:val="Title"/>
    <w:basedOn w:val="Navaden"/>
    <w:qFormat/>
    <w:pPr>
      <w:jc w:val="center"/>
    </w:pPr>
    <w:rPr>
      <w:rFonts w:ascii="Times New Roman" w:hAnsi="Times New Roman"/>
      <w:b/>
      <w:sz w:val="28"/>
      <w:lang w:val="en-GB" w:eastAsia="lt-LT"/>
    </w:rPr>
  </w:style>
  <w:style w:type="paragraph" w:styleId="Sprotnaopomba-besedilo">
    <w:name w:val="footnote text"/>
    <w:basedOn w:val="Navaden"/>
    <w:link w:val="Sprotnaopomba-besediloZnak"/>
    <w:rPr>
      <w:lang w:val="x-none"/>
    </w:rPr>
  </w:style>
  <w:style w:type="character" w:styleId="Sprotnaopomba-sklic">
    <w:name w:val="footnote reference"/>
    <w:rPr>
      <w:i/>
      <w:sz w:val="24"/>
      <w:szCs w:val="24"/>
      <w:vertAlign w:val="superscript"/>
      <w:lang w:val="en-US" w:eastAsia="en-US" w:bidi="ar-SA"/>
    </w:rPr>
  </w:style>
  <w:style w:type="character" w:customStyle="1" w:styleId="Naslov1Znak">
    <w:name w:val="Naslov 1 Znak"/>
    <w:aliases w:val="NASLOV Znak"/>
    <w:uiPriority w:val="9"/>
    <w:rPr>
      <w:rFonts w:ascii="Arial" w:hAnsi="Arial" w:cs="Arial"/>
      <w:b/>
      <w:bCs/>
      <w:i/>
      <w:kern w:val="32"/>
      <w:sz w:val="32"/>
      <w:szCs w:val="32"/>
      <w:lang w:val="sl-SI" w:eastAsia="en-US" w:bidi="ar-SA"/>
    </w:rPr>
  </w:style>
  <w:style w:type="paragraph" w:styleId="Kazalovsebine1">
    <w:name w:val="toc 1"/>
    <w:basedOn w:val="Navaden"/>
    <w:next w:val="Navaden"/>
    <w:autoRedefine/>
    <w:uiPriority w:val="39"/>
    <w:rsid w:val="00877411"/>
    <w:pPr>
      <w:spacing w:before="120" w:after="120"/>
    </w:pPr>
    <w:rPr>
      <w:rFonts w:ascii="Times New Roman" w:hAnsi="Times New Roman"/>
      <w:b/>
      <w:bCs/>
      <w:caps/>
    </w:rPr>
  </w:style>
  <w:style w:type="paragraph" w:styleId="Kazalovsebine2">
    <w:name w:val="toc 2"/>
    <w:basedOn w:val="Navaden"/>
    <w:next w:val="Navaden"/>
    <w:autoRedefine/>
    <w:semiHidden/>
    <w:pPr>
      <w:ind w:left="240"/>
    </w:pPr>
    <w:rPr>
      <w:rFonts w:ascii="Times New Roman" w:hAnsi="Times New Roman"/>
      <w:smallCaps/>
    </w:rPr>
  </w:style>
  <w:style w:type="character" w:styleId="Hiperpovezava">
    <w:name w:val="Hyperlink"/>
    <w:uiPriority w:val="99"/>
    <w:rPr>
      <w:i/>
      <w:color w:val="0000FF"/>
      <w:sz w:val="24"/>
      <w:szCs w:val="24"/>
      <w:u w:val="single"/>
      <w:lang w:val="en-US" w:eastAsia="en-US" w:bidi="ar-SA"/>
    </w:rPr>
  </w:style>
  <w:style w:type="paragraph" w:customStyle="1" w:styleId="Char">
    <w:name w:val="Char"/>
    <w:basedOn w:val="Navaden"/>
    <w:rsid w:val="00E9590D"/>
    <w:pPr>
      <w:numPr>
        <w:numId w:val="11"/>
      </w:numPr>
      <w:spacing w:after="160" w:line="240" w:lineRule="exact"/>
    </w:pPr>
    <w:rPr>
      <w:rFonts w:ascii="Times New Roman" w:hAnsi="Times New Roman"/>
      <w:i/>
      <w:szCs w:val="24"/>
      <w:lang w:val="en-US"/>
    </w:rPr>
  </w:style>
  <w:style w:type="character" w:styleId="Pripombasklic">
    <w:name w:val="annotation reference"/>
    <w:uiPriority w:val="99"/>
    <w:rPr>
      <w:i/>
      <w:sz w:val="16"/>
      <w:szCs w:val="16"/>
      <w:lang w:val="en-US" w:eastAsia="en-US" w:bidi="ar-SA"/>
    </w:rPr>
  </w:style>
  <w:style w:type="paragraph" w:styleId="Pripombabesedilo">
    <w:name w:val="annotation text"/>
    <w:aliases w:val="Komentar - besedilo,Komentar - besedilo1, Znak9,Znak9"/>
    <w:basedOn w:val="Navaden"/>
    <w:link w:val="PripombabesediloZnak"/>
    <w:rPr>
      <w:lang w:val="x-none"/>
    </w:rPr>
  </w:style>
  <w:style w:type="paragraph" w:styleId="Zadevapripombe">
    <w:name w:val="annotation subject"/>
    <w:basedOn w:val="Pripombabesedilo"/>
    <w:next w:val="Pripombabesedilo"/>
    <w:link w:val="ZadevapripombeZnak"/>
    <w:uiPriority w:val="99"/>
    <w:semiHidden/>
    <w:rPr>
      <w:b/>
      <w:bCs/>
    </w:rPr>
  </w:style>
  <w:style w:type="paragraph" w:styleId="Kazalovsebine3">
    <w:name w:val="toc 3"/>
    <w:basedOn w:val="Navaden"/>
    <w:next w:val="Navaden"/>
    <w:autoRedefine/>
    <w:semiHidden/>
    <w:rsid w:val="00C93D55"/>
    <w:pPr>
      <w:ind w:left="480"/>
    </w:pPr>
    <w:rPr>
      <w:rFonts w:ascii="Times New Roman" w:hAnsi="Times New Roman"/>
      <w:i/>
      <w:iCs/>
    </w:rPr>
  </w:style>
  <w:style w:type="paragraph" w:styleId="Kazalovsebine4">
    <w:name w:val="toc 4"/>
    <w:basedOn w:val="Navaden"/>
    <w:next w:val="Navaden"/>
    <w:autoRedefine/>
    <w:semiHidden/>
    <w:rsid w:val="00C93D55"/>
    <w:pPr>
      <w:ind w:left="720"/>
    </w:pPr>
    <w:rPr>
      <w:rFonts w:ascii="Times New Roman" w:hAnsi="Times New Roman"/>
      <w:sz w:val="18"/>
      <w:szCs w:val="18"/>
    </w:rPr>
  </w:style>
  <w:style w:type="paragraph" w:styleId="Kazalovsebine5">
    <w:name w:val="toc 5"/>
    <w:basedOn w:val="Navaden"/>
    <w:next w:val="Navaden"/>
    <w:autoRedefine/>
    <w:semiHidden/>
    <w:rsid w:val="00C93D55"/>
    <w:pPr>
      <w:ind w:left="960"/>
    </w:pPr>
    <w:rPr>
      <w:rFonts w:ascii="Times New Roman" w:hAnsi="Times New Roman"/>
      <w:sz w:val="18"/>
      <w:szCs w:val="18"/>
    </w:rPr>
  </w:style>
  <w:style w:type="paragraph" w:styleId="Kazalovsebine6">
    <w:name w:val="toc 6"/>
    <w:basedOn w:val="Navaden"/>
    <w:next w:val="Navaden"/>
    <w:autoRedefine/>
    <w:semiHidden/>
    <w:rsid w:val="00C93D55"/>
    <w:pPr>
      <w:ind w:left="1200"/>
    </w:pPr>
    <w:rPr>
      <w:rFonts w:ascii="Times New Roman" w:hAnsi="Times New Roman"/>
      <w:sz w:val="18"/>
      <w:szCs w:val="18"/>
    </w:rPr>
  </w:style>
  <w:style w:type="paragraph" w:styleId="Kazalovsebine7">
    <w:name w:val="toc 7"/>
    <w:basedOn w:val="Navaden"/>
    <w:next w:val="Navaden"/>
    <w:autoRedefine/>
    <w:semiHidden/>
    <w:rsid w:val="00C93D55"/>
    <w:pPr>
      <w:ind w:left="1440"/>
    </w:pPr>
    <w:rPr>
      <w:rFonts w:ascii="Times New Roman" w:hAnsi="Times New Roman"/>
      <w:sz w:val="18"/>
      <w:szCs w:val="18"/>
    </w:rPr>
  </w:style>
  <w:style w:type="paragraph" w:styleId="Kazalovsebine8">
    <w:name w:val="toc 8"/>
    <w:basedOn w:val="Navaden"/>
    <w:next w:val="Navaden"/>
    <w:autoRedefine/>
    <w:semiHidden/>
    <w:rsid w:val="00C93D55"/>
    <w:pPr>
      <w:ind w:left="1680"/>
    </w:pPr>
    <w:rPr>
      <w:rFonts w:ascii="Times New Roman" w:hAnsi="Times New Roman"/>
      <w:sz w:val="18"/>
      <w:szCs w:val="18"/>
    </w:rPr>
  </w:style>
  <w:style w:type="paragraph" w:styleId="Kazalovsebine9">
    <w:name w:val="toc 9"/>
    <w:basedOn w:val="Navaden"/>
    <w:next w:val="Navaden"/>
    <w:autoRedefine/>
    <w:semiHidden/>
    <w:rsid w:val="00C93D55"/>
    <w:pPr>
      <w:ind w:left="1920"/>
    </w:pPr>
    <w:rPr>
      <w:rFonts w:ascii="Times New Roman" w:hAnsi="Times New Roman"/>
      <w:sz w:val="18"/>
      <w:szCs w:val="18"/>
    </w:rPr>
  </w:style>
  <w:style w:type="paragraph" w:customStyle="1" w:styleId="SlogNaslov2TahomaNeLeee">
    <w:name w:val="Slog Naslov 2 + Tahoma Ne Ležeče"/>
    <w:basedOn w:val="Naslov20"/>
    <w:link w:val="SlogNaslov2TahomaNeLeeeZnak"/>
    <w:autoRedefine/>
    <w:rsid w:val="00FE57B7"/>
    <w:pPr>
      <w:numPr>
        <w:ilvl w:val="1"/>
        <w:numId w:val="13"/>
      </w:numPr>
    </w:pPr>
    <w:rPr>
      <w:rFonts w:ascii="Tahoma" w:hAnsi="Tahoma" w:cs="Times New Roman"/>
      <w:i w:val="0"/>
      <w:iCs w:val="0"/>
      <w:lang w:val="x-none"/>
    </w:rPr>
  </w:style>
  <w:style w:type="character" w:customStyle="1" w:styleId="Naslov2Znak">
    <w:name w:val="Naslov 2 Znak"/>
    <w:link w:val="Naslov20"/>
    <w:uiPriority w:val="9"/>
    <w:rsid w:val="00EE7370"/>
    <w:rPr>
      <w:rFonts w:ascii="Arial" w:hAnsi="Arial" w:cs="Arial"/>
      <w:b/>
      <w:bCs/>
      <w:i/>
      <w:iCs/>
      <w:sz w:val="28"/>
      <w:szCs w:val="28"/>
      <w:lang w:val="sl-SI" w:eastAsia="en-US" w:bidi="ar-SA"/>
    </w:rPr>
  </w:style>
  <w:style w:type="character" w:customStyle="1" w:styleId="SlogNaslov2TahomaNeLeeeZnak">
    <w:name w:val="Slog Naslov 2 + Tahoma Ne Ležeče Znak"/>
    <w:link w:val="SlogNaslov2TahomaNeLeee"/>
    <w:rsid w:val="00FE57B7"/>
    <w:rPr>
      <w:rFonts w:ascii="Tahoma" w:hAnsi="Tahoma"/>
      <w:b/>
      <w:bCs/>
      <w:sz w:val="28"/>
      <w:szCs w:val="28"/>
      <w:lang w:val="x-none" w:eastAsia="en-US"/>
    </w:rPr>
  </w:style>
  <w:style w:type="paragraph" w:customStyle="1" w:styleId="CharChar1ZnakZnakCharCharZnakZnakZnak">
    <w:name w:val="Char Char1 Znak Znak Char Char Znak Znak Znak"/>
    <w:basedOn w:val="Navaden"/>
    <w:rsid w:val="00630731"/>
    <w:pPr>
      <w:tabs>
        <w:tab w:val="num" w:pos="360"/>
      </w:tabs>
      <w:spacing w:after="160" w:line="240" w:lineRule="exact"/>
      <w:ind w:left="360" w:hanging="360"/>
    </w:pPr>
    <w:rPr>
      <w:rFonts w:ascii="Times New Roman" w:hAnsi="Times New Roman"/>
      <w:i/>
      <w:szCs w:val="24"/>
      <w:lang w:val="en-US"/>
    </w:rPr>
  </w:style>
  <w:style w:type="table" w:styleId="Tabelamrea">
    <w:name w:val="Table Grid"/>
    <w:basedOn w:val="Navadnatabela"/>
    <w:uiPriority w:val="39"/>
    <w:rsid w:val="00551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B6851"/>
    <w:pPr>
      <w:ind w:left="720"/>
    </w:pPr>
    <w:rPr>
      <w:rFonts w:ascii="Times New Roman" w:hAnsi="Times New Roman"/>
      <w:szCs w:val="24"/>
      <w:lang w:val="x-none" w:eastAsia="x-none"/>
    </w:rPr>
  </w:style>
  <w:style w:type="character" w:customStyle="1" w:styleId="PripombabesediloZnak">
    <w:name w:val="Pripomba – besedilo Znak"/>
    <w:aliases w:val="Komentar - besedilo Znak,Komentar - besedilo1 Znak, Znak9 Znak,Znak9 Znak"/>
    <w:link w:val="Pripombabesedilo"/>
    <w:locked/>
    <w:rsid w:val="006A40CF"/>
    <w:rPr>
      <w:rFonts w:ascii="Arial" w:hAnsi="Arial"/>
      <w:lang w:eastAsia="en-US"/>
    </w:rPr>
  </w:style>
  <w:style w:type="paragraph" w:customStyle="1" w:styleId="Style2">
    <w:name w:val="Style2"/>
    <w:basedOn w:val="Navaden"/>
    <w:rsid w:val="00577C46"/>
    <w:pPr>
      <w:numPr>
        <w:numId w:val="14"/>
      </w:numPr>
    </w:pPr>
    <w:rPr>
      <w:rFonts w:ascii="Times New Roman" w:hAnsi="Times New Roman"/>
      <w:szCs w:val="24"/>
      <w:lang w:eastAsia="sl-SI"/>
    </w:rPr>
  </w:style>
  <w:style w:type="paragraph" w:styleId="Revizija">
    <w:name w:val="Revision"/>
    <w:hidden/>
    <w:uiPriority w:val="99"/>
    <w:semiHidden/>
    <w:rsid w:val="00866523"/>
    <w:rPr>
      <w:rFonts w:ascii="Arial" w:hAnsi="Arial"/>
      <w:sz w:val="24"/>
      <w:lang w:eastAsia="en-US"/>
    </w:rPr>
  </w:style>
  <w:style w:type="paragraph" w:styleId="Zgradbadokumenta">
    <w:name w:val="Document Map"/>
    <w:basedOn w:val="Navaden"/>
    <w:link w:val="ZgradbadokumentaZnak"/>
    <w:rsid w:val="00D42902"/>
    <w:rPr>
      <w:rFonts w:ascii="Tahoma" w:hAnsi="Tahoma" w:cs="Tahoma"/>
      <w:sz w:val="16"/>
      <w:szCs w:val="16"/>
      <w:lang w:val="en-US"/>
    </w:rPr>
  </w:style>
  <w:style w:type="character" w:customStyle="1" w:styleId="ZgradbadokumentaZnak">
    <w:name w:val="Zgradba dokumenta Znak"/>
    <w:link w:val="Zgradbadokumenta"/>
    <w:rsid w:val="00D42902"/>
    <w:rPr>
      <w:rFonts w:ascii="Tahoma" w:hAnsi="Tahoma" w:cs="Tahoma"/>
      <w:i w:val="0"/>
      <w:sz w:val="16"/>
      <w:szCs w:val="16"/>
      <w:lang w:val="en-US" w:eastAsia="en-US" w:bidi="ar-SA"/>
    </w:rPr>
  </w:style>
  <w:style w:type="paragraph" w:customStyle="1" w:styleId="datumtevilka">
    <w:name w:val="datum številka"/>
    <w:basedOn w:val="Navaden"/>
    <w:qFormat/>
    <w:rsid w:val="00D42902"/>
    <w:pPr>
      <w:tabs>
        <w:tab w:val="left" w:pos="1701"/>
      </w:tabs>
    </w:pPr>
    <w:rPr>
      <w:rFonts w:ascii="Times New Roman" w:hAnsi="Times New Roman"/>
      <w:lang w:val="en-US"/>
    </w:rPr>
  </w:style>
  <w:style w:type="paragraph" w:customStyle="1" w:styleId="ZADEVA">
    <w:name w:val="ZADEVA"/>
    <w:basedOn w:val="Navaden"/>
    <w:qFormat/>
    <w:rsid w:val="00D42902"/>
    <w:pPr>
      <w:tabs>
        <w:tab w:val="left" w:pos="1701"/>
      </w:tabs>
      <w:ind w:left="1701" w:hanging="1701"/>
    </w:pPr>
    <w:rPr>
      <w:rFonts w:ascii="Times New Roman" w:hAnsi="Times New Roman"/>
      <w:b/>
      <w:szCs w:val="24"/>
      <w:lang w:val="it-IT" w:eastAsia="sl-SI"/>
    </w:rPr>
  </w:style>
  <w:style w:type="paragraph" w:customStyle="1" w:styleId="podpisi">
    <w:name w:val="podpisi"/>
    <w:basedOn w:val="Navaden"/>
    <w:qFormat/>
    <w:rsid w:val="00D42902"/>
    <w:pPr>
      <w:tabs>
        <w:tab w:val="left" w:pos="3402"/>
      </w:tabs>
    </w:pPr>
    <w:rPr>
      <w:rFonts w:ascii="Times New Roman" w:hAnsi="Times New Roman"/>
      <w:szCs w:val="24"/>
      <w:lang w:val="it-IT" w:eastAsia="sl-SI"/>
    </w:rPr>
  </w:style>
  <w:style w:type="paragraph" w:styleId="Telobesedila">
    <w:name w:val="Body Text"/>
    <w:basedOn w:val="Navaden"/>
    <w:link w:val="TelobesedilaZnak"/>
    <w:rsid w:val="00D42902"/>
    <w:rPr>
      <w:rFonts w:ascii="Tahoma" w:hAnsi="Tahoma" w:cs="Tahoma"/>
      <w:szCs w:val="24"/>
      <w:lang w:val="en-US"/>
    </w:rPr>
  </w:style>
  <w:style w:type="character" w:customStyle="1" w:styleId="TelobesedilaZnak">
    <w:name w:val="Telo besedila Znak"/>
    <w:link w:val="Telobesedila"/>
    <w:rsid w:val="00D42902"/>
    <w:rPr>
      <w:rFonts w:ascii="Tahoma" w:hAnsi="Tahoma" w:cs="Tahoma"/>
      <w:i w:val="0"/>
      <w:sz w:val="24"/>
      <w:szCs w:val="24"/>
      <w:lang w:val="en-US" w:eastAsia="en-US" w:bidi="ar-SA"/>
    </w:rPr>
  </w:style>
  <w:style w:type="paragraph" w:customStyle="1" w:styleId="Default">
    <w:name w:val="Default"/>
    <w:rsid w:val="00D42902"/>
    <w:pPr>
      <w:autoSpaceDE w:val="0"/>
      <w:autoSpaceDN w:val="0"/>
      <w:adjustRightInd w:val="0"/>
    </w:pPr>
    <w:rPr>
      <w:color w:val="000000"/>
      <w:sz w:val="24"/>
      <w:szCs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qFormat/>
    <w:locked/>
    <w:rsid w:val="00D42902"/>
    <w:rPr>
      <w:sz w:val="24"/>
      <w:szCs w:val="24"/>
    </w:rPr>
  </w:style>
  <w:style w:type="paragraph" w:customStyle="1" w:styleId="Naslov2splonekompetence">
    <w:name w:val="Naslov 2_splošne kompetence"/>
    <w:basedOn w:val="Navaden"/>
    <w:link w:val="Naslov2splonekompetenceZnak"/>
    <w:rsid w:val="00D42902"/>
    <w:pPr>
      <w:numPr>
        <w:ilvl w:val="1"/>
        <w:numId w:val="16"/>
      </w:numPr>
      <w:spacing w:before="120" w:after="120" w:line="264" w:lineRule="auto"/>
    </w:pPr>
    <w:rPr>
      <w:b/>
      <w:color w:val="4472C4"/>
      <w:szCs w:val="21"/>
      <w:lang w:val="x-none" w:eastAsia="x-none"/>
    </w:rPr>
  </w:style>
  <w:style w:type="character" w:customStyle="1" w:styleId="Naslov2splonekompetenceZnak">
    <w:name w:val="Naslov 2_splošne kompetence Znak"/>
    <w:link w:val="Naslov2splonekompetence"/>
    <w:rsid w:val="00D42902"/>
    <w:rPr>
      <w:rFonts w:ascii="Arial" w:hAnsi="Arial"/>
      <w:b/>
      <w:color w:val="4472C4"/>
      <w:szCs w:val="21"/>
      <w:lang w:val="x-none" w:eastAsia="x-none"/>
    </w:rPr>
  </w:style>
  <w:style w:type="paragraph" w:styleId="Podnaslov">
    <w:name w:val="Subtitle"/>
    <w:basedOn w:val="Navaden"/>
    <w:next w:val="Navaden"/>
    <w:link w:val="PodnaslovZnak"/>
    <w:uiPriority w:val="99"/>
    <w:qFormat/>
    <w:rsid w:val="00D42902"/>
    <w:pPr>
      <w:spacing w:after="60"/>
      <w:outlineLvl w:val="1"/>
    </w:pPr>
    <w:rPr>
      <w:b/>
      <w:szCs w:val="24"/>
      <w:lang w:val="en-US"/>
    </w:rPr>
  </w:style>
  <w:style w:type="character" w:customStyle="1" w:styleId="PodnaslovZnak">
    <w:name w:val="Podnaslov Znak"/>
    <w:link w:val="Podnaslov"/>
    <w:uiPriority w:val="99"/>
    <w:rsid w:val="00D42902"/>
    <w:rPr>
      <w:rFonts w:ascii="Arial" w:hAnsi="Arial"/>
      <w:b/>
      <w:i w:val="0"/>
      <w:sz w:val="24"/>
      <w:szCs w:val="24"/>
      <w:lang w:val="en-US" w:eastAsia="en-US" w:bidi="ar-SA"/>
    </w:rPr>
  </w:style>
  <w:style w:type="character" w:customStyle="1" w:styleId="BesedilooblakaZnak">
    <w:name w:val="Besedilo oblačka Znak"/>
    <w:link w:val="Besedilooblaka"/>
    <w:uiPriority w:val="99"/>
    <w:semiHidden/>
    <w:rsid w:val="00D42902"/>
    <w:rPr>
      <w:rFonts w:ascii="Tahoma" w:hAnsi="Tahoma" w:cs="Tahoma"/>
      <w:sz w:val="16"/>
      <w:szCs w:val="16"/>
      <w:lang w:eastAsia="en-US"/>
    </w:rPr>
  </w:style>
  <w:style w:type="paragraph" w:styleId="Navadensplet">
    <w:name w:val="Normal (Web)"/>
    <w:basedOn w:val="Navaden"/>
    <w:uiPriority w:val="99"/>
    <w:unhideWhenUsed/>
    <w:rsid w:val="00D42902"/>
    <w:pPr>
      <w:spacing w:before="100" w:beforeAutospacing="1" w:after="100" w:afterAutospacing="1"/>
    </w:pPr>
    <w:rPr>
      <w:rFonts w:ascii="Times New Roman" w:hAnsi="Times New Roman"/>
      <w:szCs w:val="24"/>
      <w:lang w:eastAsia="sl-SI"/>
    </w:rPr>
  </w:style>
  <w:style w:type="character" w:customStyle="1" w:styleId="ZadevapripombeZnak">
    <w:name w:val="Zadeva pripombe Znak"/>
    <w:link w:val="Zadevapripombe"/>
    <w:uiPriority w:val="99"/>
    <w:semiHidden/>
    <w:rsid w:val="00D42902"/>
    <w:rPr>
      <w:rFonts w:ascii="Arial" w:hAnsi="Arial"/>
      <w:b/>
      <w:bCs/>
      <w:lang w:eastAsia="en-US"/>
    </w:rPr>
  </w:style>
  <w:style w:type="character" w:customStyle="1" w:styleId="Sprotnaopomba-besediloZnak">
    <w:name w:val="Sprotna opomba - besedilo Znak"/>
    <w:link w:val="Sprotnaopomba-besedilo"/>
    <w:rsid w:val="00D42902"/>
    <w:rPr>
      <w:rFonts w:ascii="Arial" w:hAnsi="Arial"/>
      <w:lang w:eastAsia="en-US"/>
    </w:rPr>
  </w:style>
  <w:style w:type="character" w:customStyle="1" w:styleId="GlavaZnak">
    <w:name w:val="Glava Znak"/>
    <w:link w:val="Glava"/>
    <w:uiPriority w:val="99"/>
    <w:rsid w:val="00D42902"/>
    <w:rPr>
      <w:sz w:val="24"/>
      <w:szCs w:val="24"/>
      <w:lang w:val="en-US" w:eastAsia="en-US"/>
    </w:rPr>
  </w:style>
  <w:style w:type="character" w:customStyle="1" w:styleId="NogaZnak">
    <w:name w:val="Noga Znak"/>
    <w:link w:val="Noga"/>
    <w:uiPriority w:val="99"/>
    <w:rsid w:val="00D42902"/>
    <w:rPr>
      <w:rFonts w:ascii="Arial" w:hAnsi="Arial"/>
      <w:sz w:val="24"/>
      <w:lang w:eastAsia="en-US"/>
    </w:rPr>
  </w:style>
  <w:style w:type="paragraph" w:customStyle="1" w:styleId="CharZnakZnakChar">
    <w:name w:val="Char Znak Znak Char"/>
    <w:basedOn w:val="Navaden"/>
    <w:rsid w:val="00D42902"/>
    <w:pPr>
      <w:tabs>
        <w:tab w:val="num" w:pos="360"/>
      </w:tabs>
      <w:spacing w:after="160" w:line="240" w:lineRule="exact"/>
      <w:ind w:left="360" w:hanging="360"/>
    </w:pPr>
    <w:rPr>
      <w:rFonts w:ascii="Times New Roman" w:hAnsi="Times New Roman"/>
      <w:i/>
      <w:szCs w:val="24"/>
      <w:lang w:val="en-US"/>
    </w:rPr>
  </w:style>
  <w:style w:type="paragraph" w:customStyle="1" w:styleId="naslov1">
    <w:name w:val="naslov 1"/>
    <w:basedOn w:val="Navaden"/>
    <w:link w:val="naslov1Znak0"/>
    <w:qFormat/>
    <w:rsid w:val="00D42902"/>
    <w:pPr>
      <w:numPr>
        <w:numId w:val="15"/>
      </w:numPr>
    </w:pPr>
    <w:rPr>
      <w:b/>
      <w:color w:val="000000"/>
      <w:lang w:val="x-none" w:eastAsia="x-none"/>
    </w:rPr>
  </w:style>
  <w:style w:type="paragraph" w:customStyle="1" w:styleId="naslov2">
    <w:name w:val="naslov 2"/>
    <w:basedOn w:val="Navaden"/>
    <w:link w:val="naslov2Znak0"/>
    <w:qFormat/>
    <w:rsid w:val="00D42902"/>
    <w:pPr>
      <w:numPr>
        <w:ilvl w:val="1"/>
        <w:numId w:val="17"/>
      </w:numPr>
    </w:pPr>
    <w:rPr>
      <w:b/>
      <w:lang w:val="x-none" w:eastAsia="x-none"/>
    </w:rPr>
  </w:style>
  <w:style w:type="character" w:customStyle="1" w:styleId="naslov1Znak0">
    <w:name w:val="naslov 1 Znak"/>
    <w:link w:val="naslov1"/>
    <w:rsid w:val="00D42902"/>
    <w:rPr>
      <w:rFonts w:ascii="Arial" w:hAnsi="Arial"/>
      <w:b/>
      <w:color w:val="000000"/>
      <w:lang w:val="x-none" w:eastAsia="x-none"/>
    </w:rPr>
  </w:style>
  <w:style w:type="paragraph" w:customStyle="1" w:styleId="naslov30">
    <w:name w:val="naslov 3"/>
    <w:basedOn w:val="Odstavekseznama"/>
    <w:link w:val="naslov3Znak0"/>
    <w:qFormat/>
    <w:rsid w:val="000526AA"/>
    <w:pPr>
      <w:tabs>
        <w:tab w:val="left" w:pos="567"/>
      </w:tabs>
      <w:spacing w:line="276" w:lineRule="auto"/>
      <w:ind w:left="0"/>
      <w:contextualSpacing/>
      <w:outlineLvl w:val="0"/>
    </w:pPr>
    <w:rPr>
      <w:rFonts w:ascii="Arial" w:eastAsia="Calibri" w:hAnsi="Arial"/>
      <w:b/>
      <w:szCs w:val="20"/>
      <w:lang w:eastAsia="en-US"/>
    </w:rPr>
  </w:style>
  <w:style w:type="character" w:customStyle="1" w:styleId="naslov2Znak0">
    <w:name w:val="naslov 2 Znak"/>
    <w:link w:val="naslov2"/>
    <w:rsid w:val="00D42902"/>
    <w:rPr>
      <w:rFonts w:ascii="Arial" w:hAnsi="Arial"/>
      <w:b/>
      <w:lang w:val="x-none" w:eastAsia="x-none"/>
    </w:rPr>
  </w:style>
  <w:style w:type="character" w:styleId="SledenaHiperpovezava">
    <w:name w:val="FollowedHyperlink"/>
    <w:rsid w:val="00D42902"/>
    <w:rPr>
      <w:color w:val="954F72"/>
      <w:u w:val="single"/>
    </w:rPr>
  </w:style>
  <w:style w:type="character" w:customStyle="1" w:styleId="naslov3Znak0">
    <w:name w:val="naslov 3 Znak"/>
    <w:link w:val="naslov30"/>
    <w:rsid w:val="000526AA"/>
    <w:rPr>
      <w:rFonts w:ascii="Arial" w:eastAsia="Calibri" w:hAnsi="Arial"/>
      <w:b/>
      <w:lang w:val="x-none" w:eastAsia="en-US"/>
    </w:rPr>
  </w:style>
  <w:style w:type="character" w:customStyle="1" w:styleId="normaltextrun">
    <w:name w:val="normaltextrun"/>
    <w:basedOn w:val="Privzetapisavaodstavka"/>
    <w:rsid w:val="00A15B27"/>
  </w:style>
  <w:style w:type="character" w:customStyle="1" w:styleId="eop">
    <w:name w:val="eop"/>
    <w:basedOn w:val="Privzetapisavaodstavka"/>
    <w:rsid w:val="00A15B27"/>
  </w:style>
  <w:style w:type="character" w:customStyle="1" w:styleId="Naslov3Znak">
    <w:name w:val="Naslov 3 Znak"/>
    <w:basedOn w:val="Privzetapisavaodstavka"/>
    <w:link w:val="Naslov3"/>
    <w:uiPriority w:val="9"/>
    <w:rsid w:val="00AE7F07"/>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semiHidden/>
    <w:rsid w:val="00AE7F07"/>
    <w:rPr>
      <w:rFonts w:asciiTheme="majorHAnsi" w:eastAsiaTheme="majorEastAsia" w:hAnsiTheme="majorHAnsi" w:cstheme="majorBidi"/>
      <w:color w:val="2F5496" w:themeColor="accent1" w:themeShade="BF"/>
      <w:sz w:val="22"/>
      <w:szCs w:val="22"/>
      <w:lang w:eastAsia="en-US"/>
    </w:rPr>
  </w:style>
  <w:style w:type="character" w:customStyle="1" w:styleId="Naslov6Znak">
    <w:name w:val="Naslov 6 Znak"/>
    <w:basedOn w:val="Privzetapisavaodstavka"/>
    <w:link w:val="Naslov6"/>
    <w:uiPriority w:val="9"/>
    <w:semiHidden/>
    <w:rsid w:val="00AE7F07"/>
    <w:rPr>
      <w:rFonts w:asciiTheme="majorHAnsi" w:eastAsiaTheme="majorEastAsia" w:hAnsiTheme="majorHAnsi" w:cstheme="majorBidi"/>
      <w:color w:val="1F3763" w:themeColor="accent1" w:themeShade="7F"/>
      <w:sz w:val="22"/>
      <w:szCs w:val="22"/>
      <w:lang w:eastAsia="en-US"/>
    </w:rPr>
  </w:style>
  <w:style w:type="character" w:customStyle="1" w:styleId="Naslov7Znak">
    <w:name w:val="Naslov 7 Znak"/>
    <w:basedOn w:val="Privzetapisavaodstavka"/>
    <w:link w:val="Naslov7"/>
    <w:uiPriority w:val="9"/>
    <w:semiHidden/>
    <w:rsid w:val="00AE7F07"/>
    <w:rPr>
      <w:rFonts w:asciiTheme="majorHAnsi" w:eastAsiaTheme="majorEastAsia" w:hAnsiTheme="majorHAnsi" w:cstheme="majorBidi"/>
      <w:i/>
      <w:iCs/>
      <w:color w:val="1F3763" w:themeColor="accent1" w:themeShade="7F"/>
      <w:sz w:val="22"/>
      <w:szCs w:val="22"/>
      <w:lang w:eastAsia="en-US"/>
    </w:rPr>
  </w:style>
  <w:style w:type="character" w:customStyle="1" w:styleId="Naslov8Znak">
    <w:name w:val="Naslov 8 Znak"/>
    <w:basedOn w:val="Privzetapisavaodstavka"/>
    <w:link w:val="Naslov8"/>
    <w:uiPriority w:val="9"/>
    <w:semiHidden/>
    <w:rsid w:val="00AE7F07"/>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uiPriority w:val="9"/>
    <w:semiHidden/>
    <w:rsid w:val="00AE7F07"/>
    <w:rPr>
      <w:rFonts w:asciiTheme="majorHAnsi" w:eastAsiaTheme="majorEastAsia" w:hAnsiTheme="majorHAnsi" w:cstheme="majorBidi"/>
      <w:i/>
      <w:iCs/>
      <w:color w:val="272727" w:themeColor="text1" w:themeTint="D8"/>
      <w:sz w:val="21"/>
      <w:szCs w:val="21"/>
      <w:lang w:eastAsia="en-US"/>
    </w:rPr>
  </w:style>
  <w:style w:type="paragraph" w:customStyle="1" w:styleId="paragraph">
    <w:name w:val="paragraph"/>
    <w:basedOn w:val="Navaden"/>
    <w:rsid w:val="00AE7F07"/>
    <w:pPr>
      <w:spacing w:before="100" w:beforeAutospacing="1" w:after="100" w:afterAutospacing="1"/>
    </w:pPr>
    <w:rPr>
      <w:rFonts w:ascii="Times New Roman" w:hAnsi="Times New Roman"/>
      <w:szCs w:val="24"/>
      <w:lang w:eastAsia="sl-SI"/>
    </w:rPr>
  </w:style>
  <w:style w:type="character" w:customStyle="1" w:styleId="Naslov4Znak">
    <w:name w:val="Naslov 4 Znak"/>
    <w:basedOn w:val="Privzetapisavaodstavka"/>
    <w:link w:val="Naslov4"/>
    <w:uiPriority w:val="9"/>
    <w:rsid w:val="00AE7F07"/>
    <w:rPr>
      <w:sz w:val="22"/>
      <w:szCs w:val="24"/>
      <w:u w:val="single"/>
      <w:lang w:val="en-GB" w:eastAsia="en-US"/>
    </w:rPr>
  </w:style>
  <w:style w:type="character" w:customStyle="1" w:styleId="Mention1">
    <w:name w:val="Mention1"/>
    <w:basedOn w:val="Privzetapisavaodstavka"/>
    <w:uiPriority w:val="99"/>
    <w:unhideWhenUsed/>
    <w:rPr>
      <w:color w:val="2B579A"/>
      <w:shd w:val="clear" w:color="auto" w:fill="E6E6E6"/>
    </w:rPr>
  </w:style>
  <w:style w:type="character" w:styleId="Krepko">
    <w:name w:val="Strong"/>
    <w:basedOn w:val="Privzetapisavaodstavka"/>
    <w:qFormat/>
    <w:rPr>
      <w:b/>
      <w:bCs/>
    </w:rPr>
  </w:style>
  <w:style w:type="character" w:styleId="Omemba">
    <w:name w:val="Mention"/>
    <w:basedOn w:val="Privzetapisavaodstavka"/>
    <w:uiPriority w:val="99"/>
    <w:unhideWhenUsed/>
    <w:rsid w:val="00292678"/>
    <w:rPr>
      <w:color w:val="2B579A"/>
      <w:shd w:val="clear" w:color="auto" w:fill="E6E6E6"/>
    </w:rPr>
  </w:style>
  <w:style w:type="character" w:customStyle="1" w:styleId="ui-provider">
    <w:name w:val="ui-provider"/>
    <w:basedOn w:val="Privzetapisavaodstavka"/>
    <w:rsid w:val="00D800CC"/>
  </w:style>
  <w:style w:type="character" w:customStyle="1" w:styleId="cf01">
    <w:name w:val="cf01"/>
    <w:basedOn w:val="Privzetapisavaodstavka"/>
    <w:rsid w:val="00D529F4"/>
    <w:rPr>
      <w:rFonts w:ascii="Segoe UI" w:hAnsi="Segoe UI" w:cs="Segoe UI" w:hint="default"/>
      <w:sz w:val="18"/>
      <w:szCs w:val="18"/>
    </w:rPr>
  </w:style>
  <w:style w:type="character" w:styleId="Nerazreenaomemba">
    <w:name w:val="Unresolved Mention"/>
    <w:basedOn w:val="Privzetapisavaodstavka"/>
    <w:uiPriority w:val="99"/>
    <w:semiHidden/>
    <w:unhideWhenUsed/>
    <w:rsid w:val="00171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5921">
      <w:bodyDiv w:val="1"/>
      <w:marLeft w:val="0"/>
      <w:marRight w:val="0"/>
      <w:marTop w:val="0"/>
      <w:marBottom w:val="0"/>
      <w:divBdr>
        <w:top w:val="none" w:sz="0" w:space="0" w:color="auto"/>
        <w:left w:val="none" w:sz="0" w:space="0" w:color="auto"/>
        <w:bottom w:val="none" w:sz="0" w:space="0" w:color="auto"/>
        <w:right w:val="none" w:sz="0" w:space="0" w:color="auto"/>
      </w:divBdr>
      <w:divsChild>
        <w:div w:id="104034224">
          <w:marLeft w:val="0"/>
          <w:marRight w:val="0"/>
          <w:marTop w:val="0"/>
          <w:marBottom w:val="0"/>
          <w:divBdr>
            <w:top w:val="none" w:sz="0" w:space="0" w:color="auto"/>
            <w:left w:val="none" w:sz="0" w:space="0" w:color="auto"/>
            <w:bottom w:val="none" w:sz="0" w:space="0" w:color="auto"/>
            <w:right w:val="none" w:sz="0" w:space="0" w:color="auto"/>
          </w:divBdr>
          <w:divsChild>
            <w:div w:id="854658296">
              <w:marLeft w:val="0"/>
              <w:marRight w:val="0"/>
              <w:marTop w:val="0"/>
              <w:marBottom w:val="0"/>
              <w:divBdr>
                <w:top w:val="none" w:sz="0" w:space="0" w:color="auto"/>
                <w:left w:val="none" w:sz="0" w:space="0" w:color="auto"/>
                <w:bottom w:val="none" w:sz="0" w:space="0" w:color="auto"/>
                <w:right w:val="none" w:sz="0" w:space="0" w:color="auto"/>
              </w:divBdr>
            </w:div>
          </w:divsChild>
        </w:div>
        <w:div w:id="154148233">
          <w:marLeft w:val="0"/>
          <w:marRight w:val="0"/>
          <w:marTop w:val="0"/>
          <w:marBottom w:val="0"/>
          <w:divBdr>
            <w:top w:val="none" w:sz="0" w:space="0" w:color="auto"/>
            <w:left w:val="none" w:sz="0" w:space="0" w:color="auto"/>
            <w:bottom w:val="none" w:sz="0" w:space="0" w:color="auto"/>
            <w:right w:val="none" w:sz="0" w:space="0" w:color="auto"/>
          </w:divBdr>
          <w:divsChild>
            <w:div w:id="1205364403">
              <w:marLeft w:val="0"/>
              <w:marRight w:val="0"/>
              <w:marTop w:val="0"/>
              <w:marBottom w:val="0"/>
              <w:divBdr>
                <w:top w:val="none" w:sz="0" w:space="0" w:color="auto"/>
                <w:left w:val="none" w:sz="0" w:space="0" w:color="auto"/>
                <w:bottom w:val="none" w:sz="0" w:space="0" w:color="auto"/>
                <w:right w:val="none" w:sz="0" w:space="0" w:color="auto"/>
              </w:divBdr>
            </w:div>
          </w:divsChild>
        </w:div>
        <w:div w:id="225192946">
          <w:marLeft w:val="0"/>
          <w:marRight w:val="0"/>
          <w:marTop w:val="0"/>
          <w:marBottom w:val="0"/>
          <w:divBdr>
            <w:top w:val="none" w:sz="0" w:space="0" w:color="auto"/>
            <w:left w:val="none" w:sz="0" w:space="0" w:color="auto"/>
            <w:bottom w:val="none" w:sz="0" w:space="0" w:color="auto"/>
            <w:right w:val="none" w:sz="0" w:space="0" w:color="auto"/>
          </w:divBdr>
          <w:divsChild>
            <w:div w:id="1191647204">
              <w:marLeft w:val="0"/>
              <w:marRight w:val="0"/>
              <w:marTop w:val="0"/>
              <w:marBottom w:val="0"/>
              <w:divBdr>
                <w:top w:val="none" w:sz="0" w:space="0" w:color="auto"/>
                <w:left w:val="none" w:sz="0" w:space="0" w:color="auto"/>
                <w:bottom w:val="none" w:sz="0" w:space="0" w:color="auto"/>
                <w:right w:val="none" w:sz="0" w:space="0" w:color="auto"/>
              </w:divBdr>
            </w:div>
          </w:divsChild>
        </w:div>
        <w:div w:id="237712199">
          <w:marLeft w:val="0"/>
          <w:marRight w:val="0"/>
          <w:marTop w:val="0"/>
          <w:marBottom w:val="0"/>
          <w:divBdr>
            <w:top w:val="none" w:sz="0" w:space="0" w:color="auto"/>
            <w:left w:val="none" w:sz="0" w:space="0" w:color="auto"/>
            <w:bottom w:val="none" w:sz="0" w:space="0" w:color="auto"/>
            <w:right w:val="none" w:sz="0" w:space="0" w:color="auto"/>
          </w:divBdr>
          <w:divsChild>
            <w:div w:id="692266894">
              <w:marLeft w:val="0"/>
              <w:marRight w:val="0"/>
              <w:marTop w:val="0"/>
              <w:marBottom w:val="0"/>
              <w:divBdr>
                <w:top w:val="none" w:sz="0" w:space="0" w:color="auto"/>
                <w:left w:val="none" w:sz="0" w:space="0" w:color="auto"/>
                <w:bottom w:val="none" w:sz="0" w:space="0" w:color="auto"/>
                <w:right w:val="none" w:sz="0" w:space="0" w:color="auto"/>
              </w:divBdr>
            </w:div>
          </w:divsChild>
        </w:div>
        <w:div w:id="238713137">
          <w:marLeft w:val="0"/>
          <w:marRight w:val="0"/>
          <w:marTop w:val="0"/>
          <w:marBottom w:val="0"/>
          <w:divBdr>
            <w:top w:val="none" w:sz="0" w:space="0" w:color="auto"/>
            <w:left w:val="none" w:sz="0" w:space="0" w:color="auto"/>
            <w:bottom w:val="none" w:sz="0" w:space="0" w:color="auto"/>
            <w:right w:val="none" w:sz="0" w:space="0" w:color="auto"/>
          </w:divBdr>
          <w:divsChild>
            <w:div w:id="1117724781">
              <w:marLeft w:val="0"/>
              <w:marRight w:val="0"/>
              <w:marTop w:val="0"/>
              <w:marBottom w:val="0"/>
              <w:divBdr>
                <w:top w:val="none" w:sz="0" w:space="0" w:color="auto"/>
                <w:left w:val="none" w:sz="0" w:space="0" w:color="auto"/>
                <w:bottom w:val="none" w:sz="0" w:space="0" w:color="auto"/>
                <w:right w:val="none" w:sz="0" w:space="0" w:color="auto"/>
              </w:divBdr>
            </w:div>
          </w:divsChild>
        </w:div>
        <w:div w:id="239484904">
          <w:marLeft w:val="0"/>
          <w:marRight w:val="0"/>
          <w:marTop w:val="0"/>
          <w:marBottom w:val="0"/>
          <w:divBdr>
            <w:top w:val="none" w:sz="0" w:space="0" w:color="auto"/>
            <w:left w:val="none" w:sz="0" w:space="0" w:color="auto"/>
            <w:bottom w:val="none" w:sz="0" w:space="0" w:color="auto"/>
            <w:right w:val="none" w:sz="0" w:space="0" w:color="auto"/>
          </w:divBdr>
          <w:divsChild>
            <w:div w:id="2016571190">
              <w:marLeft w:val="0"/>
              <w:marRight w:val="0"/>
              <w:marTop w:val="0"/>
              <w:marBottom w:val="0"/>
              <w:divBdr>
                <w:top w:val="none" w:sz="0" w:space="0" w:color="auto"/>
                <w:left w:val="none" w:sz="0" w:space="0" w:color="auto"/>
                <w:bottom w:val="none" w:sz="0" w:space="0" w:color="auto"/>
                <w:right w:val="none" w:sz="0" w:space="0" w:color="auto"/>
              </w:divBdr>
            </w:div>
          </w:divsChild>
        </w:div>
        <w:div w:id="340663843">
          <w:marLeft w:val="0"/>
          <w:marRight w:val="0"/>
          <w:marTop w:val="0"/>
          <w:marBottom w:val="0"/>
          <w:divBdr>
            <w:top w:val="none" w:sz="0" w:space="0" w:color="auto"/>
            <w:left w:val="none" w:sz="0" w:space="0" w:color="auto"/>
            <w:bottom w:val="none" w:sz="0" w:space="0" w:color="auto"/>
            <w:right w:val="none" w:sz="0" w:space="0" w:color="auto"/>
          </w:divBdr>
          <w:divsChild>
            <w:div w:id="1529096846">
              <w:marLeft w:val="0"/>
              <w:marRight w:val="0"/>
              <w:marTop w:val="0"/>
              <w:marBottom w:val="0"/>
              <w:divBdr>
                <w:top w:val="none" w:sz="0" w:space="0" w:color="auto"/>
                <w:left w:val="none" w:sz="0" w:space="0" w:color="auto"/>
                <w:bottom w:val="none" w:sz="0" w:space="0" w:color="auto"/>
                <w:right w:val="none" w:sz="0" w:space="0" w:color="auto"/>
              </w:divBdr>
            </w:div>
          </w:divsChild>
        </w:div>
        <w:div w:id="355351762">
          <w:marLeft w:val="0"/>
          <w:marRight w:val="0"/>
          <w:marTop w:val="0"/>
          <w:marBottom w:val="0"/>
          <w:divBdr>
            <w:top w:val="none" w:sz="0" w:space="0" w:color="auto"/>
            <w:left w:val="none" w:sz="0" w:space="0" w:color="auto"/>
            <w:bottom w:val="none" w:sz="0" w:space="0" w:color="auto"/>
            <w:right w:val="none" w:sz="0" w:space="0" w:color="auto"/>
          </w:divBdr>
          <w:divsChild>
            <w:div w:id="172182283">
              <w:marLeft w:val="0"/>
              <w:marRight w:val="0"/>
              <w:marTop w:val="0"/>
              <w:marBottom w:val="0"/>
              <w:divBdr>
                <w:top w:val="none" w:sz="0" w:space="0" w:color="auto"/>
                <w:left w:val="none" w:sz="0" w:space="0" w:color="auto"/>
                <w:bottom w:val="none" w:sz="0" w:space="0" w:color="auto"/>
                <w:right w:val="none" w:sz="0" w:space="0" w:color="auto"/>
              </w:divBdr>
            </w:div>
          </w:divsChild>
        </w:div>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none" w:sz="0" w:space="0" w:color="auto"/>
                <w:left w:val="none" w:sz="0" w:space="0" w:color="auto"/>
                <w:bottom w:val="none" w:sz="0" w:space="0" w:color="auto"/>
                <w:right w:val="none" w:sz="0" w:space="0" w:color="auto"/>
              </w:divBdr>
            </w:div>
          </w:divsChild>
        </w:div>
        <w:div w:id="421797565">
          <w:marLeft w:val="0"/>
          <w:marRight w:val="0"/>
          <w:marTop w:val="0"/>
          <w:marBottom w:val="0"/>
          <w:divBdr>
            <w:top w:val="none" w:sz="0" w:space="0" w:color="auto"/>
            <w:left w:val="none" w:sz="0" w:space="0" w:color="auto"/>
            <w:bottom w:val="none" w:sz="0" w:space="0" w:color="auto"/>
            <w:right w:val="none" w:sz="0" w:space="0" w:color="auto"/>
          </w:divBdr>
          <w:divsChild>
            <w:div w:id="1414430176">
              <w:marLeft w:val="0"/>
              <w:marRight w:val="0"/>
              <w:marTop w:val="0"/>
              <w:marBottom w:val="0"/>
              <w:divBdr>
                <w:top w:val="none" w:sz="0" w:space="0" w:color="auto"/>
                <w:left w:val="none" w:sz="0" w:space="0" w:color="auto"/>
                <w:bottom w:val="none" w:sz="0" w:space="0" w:color="auto"/>
                <w:right w:val="none" w:sz="0" w:space="0" w:color="auto"/>
              </w:divBdr>
            </w:div>
          </w:divsChild>
        </w:div>
        <w:div w:id="565267862">
          <w:marLeft w:val="0"/>
          <w:marRight w:val="0"/>
          <w:marTop w:val="0"/>
          <w:marBottom w:val="0"/>
          <w:divBdr>
            <w:top w:val="none" w:sz="0" w:space="0" w:color="auto"/>
            <w:left w:val="none" w:sz="0" w:space="0" w:color="auto"/>
            <w:bottom w:val="none" w:sz="0" w:space="0" w:color="auto"/>
            <w:right w:val="none" w:sz="0" w:space="0" w:color="auto"/>
          </w:divBdr>
          <w:divsChild>
            <w:div w:id="1416628842">
              <w:marLeft w:val="0"/>
              <w:marRight w:val="0"/>
              <w:marTop w:val="0"/>
              <w:marBottom w:val="0"/>
              <w:divBdr>
                <w:top w:val="none" w:sz="0" w:space="0" w:color="auto"/>
                <w:left w:val="none" w:sz="0" w:space="0" w:color="auto"/>
                <w:bottom w:val="none" w:sz="0" w:space="0" w:color="auto"/>
                <w:right w:val="none" w:sz="0" w:space="0" w:color="auto"/>
              </w:divBdr>
            </w:div>
          </w:divsChild>
        </w:div>
        <w:div w:id="671837348">
          <w:marLeft w:val="0"/>
          <w:marRight w:val="0"/>
          <w:marTop w:val="0"/>
          <w:marBottom w:val="0"/>
          <w:divBdr>
            <w:top w:val="none" w:sz="0" w:space="0" w:color="auto"/>
            <w:left w:val="none" w:sz="0" w:space="0" w:color="auto"/>
            <w:bottom w:val="none" w:sz="0" w:space="0" w:color="auto"/>
            <w:right w:val="none" w:sz="0" w:space="0" w:color="auto"/>
          </w:divBdr>
          <w:divsChild>
            <w:div w:id="1721400343">
              <w:marLeft w:val="0"/>
              <w:marRight w:val="0"/>
              <w:marTop w:val="0"/>
              <w:marBottom w:val="0"/>
              <w:divBdr>
                <w:top w:val="none" w:sz="0" w:space="0" w:color="auto"/>
                <w:left w:val="none" w:sz="0" w:space="0" w:color="auto"/>
                <w:bottom w:val="none" w:sz="0" w:space="0" w:color="auto"/>
                <w:right w:val="none" w:sz="0" w:space="0" w:color="auto"/>
              </w:divBdr>
            </w:div>
          </w:divsChild>
        </w:div>
        <w:div w:id="738476567">
          <w:marLeft w:val="0"/>
          <w:marRight w:val="0"/>
          <w:marTop w:val="0"/>
          <w:marBottom w:val="0"/>
          <w:divBdr>
            <w:top w:val="none" w:sz="0" w:space="0" w:color="auto"/>
            <w:left w:val="none" w:sz="0" w:space="0" w:color="auto"/>
            <w:bottom w:val="none" w:sz="0" w:space="0" w:color="auto"/>
            <w:right w:val="none" w:sz="0" w:space="0" w:color="auto"/>
          </w:divBdr>
          <w:divsChild>
            <w:div w:id="286543578">
              <w:marLeft w:val="0"/>
              <w:marRight w:val="0"/>
              <w:marTop w:val="0"/>
              <w:marBottom w:val="0"/>
              <w:divBdr>
                <w:top w:val="none" w:sz="0" w:space="0" w:color="auto"/>
                <w:left w:val="none" w:sz="0" w:space="0" w:color="auto"/>
                <w:bottom w:val="none" w:sz="0" w:space="0" w:color="auto"/>
                <w:right w:val="none" w:sz="0" w:space="0" w:color="auto"/>
              </w:divBdr>
            </w:div>
          </w:divsChild>
        </w:div>
        <w:div w:id="793519824">
          <w:marLeft w:val="0"/>
          <w:marRight w:val="0"/>
          <w:marTop w:val="0"/>
          <w:marBottom w:val="0"/>
          <w:divBdr>
            <w:top w:val="none" w:sz="0" w:space="0" w:color="auto"/>
            <w:left w:val="none" w:sz="0" w:space="0" w:color="auto"/>
            <w:bottom w:val="none" w:sz="0" w:space="0" w:color="auto"/>
            <w:right w:val="none" w:sz="0" w:space="0" w:color="auto"/>
          </w:divBdr>
          <w:divsChild>
            <w:div w:id="1841314438">
              <w:marLeft w:val="0"/>
              <w:marRight w:val="0"/>
              <w:marTop w:val="0"/>
              <w:marBottom w:val="0"/>
              <w:divBdr>
                <w:top w:val="none" w:sz="0" w:space="0" w:color="auto"/>
                <w:left w:val="none" w:sz="0" w:space="0" w:color="auto"/>
                <w:bottom w:val="none" w:sz="0" w:space="0" w:color="auto"/>
                <w:right w:val="none" w:sz="0" w:space="0" w:color="auto"/>
              </w:divBdr>
            </w:div>
          </w:divsChild>
        </w:div>
        <w:div w:id="817114421">
          <w:marLeft w:val="0"/>
          <w:marRight w:val="0"/>
          <w:marTop w:val="0"/>
          <w:marBottom w:val="0"/>
          <w:divBdr>
            <w:top w:val="none" w:sz="0" w:space="0" w:color="auto"/>
            <w:left w:val="none" w:sz="0" w:space="0" w:color="auto"/>
            <w:bottom w:val="none" w:sz="0" w:space="0" w:color="auto"/>
            <w:right w:val="none" w:sz="0" w:space="0" w:color="auto"/>
          </w:divBdr>
          <w:divsChild>
            <w:div w:id="1249467293">
              <w:marLeft w:val="0"/>
              <w:marRight w:val="0"/>
              <w:marTop w:val="0"/>
              <w:marBottom w:val="0"/>
              <w:divBdr>
                <w:top w:val="none" w:sz="0" w:space="0" w:color="auto"/>
                <w:left w:val="none" w:sz="0" w:space="0" w:color="auto"/>
                <w:bottom w:val="none" w:sz="0" w:space="0" w:color="auto"/>
                <w:right w:val="none" w:sz="0" w:space="0" w:color="auto"/>
              </w:divBdr>
            </w:div>
          </w:divsChild>
        </w:div>
        <w:div w:id="925726590">
          <w:marLeft w:val="0"/>
          <w:marRight w:val="0"/>
          <w:marTop w:val="0"/>
          <w:marBottom w:val="0"/>
          <w:divBdr>
            <w:top w:val="none" w:sz="0" w:space="0" w:color="auto"/>
            <w:left w:val="none" w:sz="0" w:space="0" w:color="auto"/>
            <w:bottom w:val="none" w:sz="0" w:space="0" w:color="auto"/>
            <w:right w:val="none" w:sz="0" w:space="0" w:color="auto"/>
          </w:divBdr>
          <w:divsChild>
            <w:div w:id="1700619226">
              <w:marLeft w:val="0"/>
              <w:marRight w:val="0"/>
              <w:marTop w:val="0"/>
              <w:marBottom w:val="0"/>
              <w:divBdr>
                <w:top w:val="none" w:sz="0" w:space="0" w:color="auto"/>
                <w:left w:val="none" w:sz="0" w:space="0" w:color="auto"/>
                <w:bottom w:val="none" w:sz="0" w:space="0" w:color="auto"/>
                <w:right w:val="none" w:sz="0" w:space="0" w:color="auto"/>
              </w:divBdr>
            </w:div>
          </w:divsChild>
        </w:div>
        <w:div w:id="939221345">
          <w:marLeft w:val="0"/>
          <w:marRight w:val="0"/>
          <w:marTop w:val="0"/>
          <w:marBottom w:val="0"/>
          <w:divBdr>
            <w:top w:val="none" w:sz="0" w:space="0" w:color="auto"/>
            <w:left w:val="none" w:sz="0" w:space="0" w:color="auto"/>
            <w:bottom w:val="none" w:sz="0" w:space="0" w:color="auto"/>
            <w:right w:val="none" w:sz="0" w:space="0" w:color="auto"/>
          </w:divBdr>
          <w:divsChild>
            <w:div w:id="197206797">
              <w:marLeft w:val="0"/>
              <w:marRight w:val="0"/>
              <w:marTop w:val="0"/>
              <w:marBottom w:val="0"/>
              <w:divBdr>
                <w:top w:val="none" w:sz="0" w:space="0" w:color="auto"/>
                <w:left w:val="none" w:sz="0" w:space="0" w:color="auto"/>
                <w:bottom w:val="none" w:sz="0" w:space="0" w:color="auto"/>
                <w:right w:val="none" w:sz="0" w:space="0" w:color="auto"/>
              </w:divBdr>
            </w:div>
          </w:divsChild>
        </w:div>
        <w:div w:id="958801600">
          <w:marLeft w:val="0"/>
          <w:marRight w:val="0"/>
          <w:marTop w:val="0"/>
          <w:marBottom w:val="0"/>
          <w:divBdr>
            <w:top w:val="none" w:sz="0" w:space="0" w:color="auto"/>
            <w:left w:val="none" w:sz="0" w:space="0" w:color="auto"/>
            <w:bottom w:val="none" w:sz="0" w:space="0" w:color="auto"/>
            <w:right w:val="none" w:sz="0" w:space="0" w:color="auto"/>
          </w:divBdr>
          <w:divsChild>
            <w:div w:id="1354844804">
              <w:marLeft w:val="0"/>
              <w:marRight w:val="0"/>
              <w:marTop w:val="0"/>
              <w:marBottom w:val="0"/>
              <w:divBdr>
                <w:top w:val="none" w:sz="0" w:space="0" w:color="auto"/>
                <w:left w:val="none" w:sz="0" w:space="0" w:color="auto"/>
                <w:bottom w:val="none" w:sz="0" w:space="0" w:color="auto"/>
                <w:right w:val="none" w:sz="0" w:space="0" w:color="auto"/>
              </w:divBdr>
            </w:div>
          </w:divsChild>
        </w:div>
        <w:div w:id="988749236">
          <w:marLeft w:val="0"/>
          <w:marRight w:val="0"/>
          <w:marTop w:val="0"/>
          <w:marBottom w:val="0"/>
          <w:divBdr>
            <w:top w:val="none" w:sz="0" w:space="0" w:color="auto"/>
            <w:left w:val="none" w:sz="0" w:space="0" w:color="auto"/>
            <w:bottom w:val="none" w:sz="0" w:space="0" w:color="auto"/>
            <w:right w:val="none" w:sz="0" w:space="0" w:color="auto"/>
          </w:divBdr>
          <w:divsChild>
            <w:div w:id="220022590">
              <w:marLeft w:val="0"/>
              <w:marRight w:val="0"/>
              <w:marTop w:val="0"/>
              <w:marBottom w:val="0"/>
              <w:divBdr>
                <w:top w:val="none" w:sz="0" w:space="0" w:color="auto"/>
                <w:left w:val="none" w:sz="0" w:space="0" w:color="auto"/>
                <w:bottom w:val="none" w:sz="0" w:space="0" w:color="auto"/>
                <w:right w:val="none" w:sz="0" w:space="0" w:color="auto"/>
              </w:divBdr>
            </w:div>
          </w:divsChild>
        </w:div>
        <w:div w:id="1008093694">
          <w:marLeft w:val="0"/>
          <w:marRight w:val="0"/>
          <w:marTop w:val="0"/>
          <w:marBottom w:val="0"/>
          <w:divBdr>
            <w:top w:val="none" w:sz="0" w:space="0" w:color="auto"/>
            <w:left w:val="none" w:sz="0" w:space="0" w:color="auto"/>
            <w:bottom w:val="none" w:sz="0" w:space="0" w:color="auto"/>
            <w:right w:val="none" w:sz="0" w:space="0" w:color="auto"/>
          </w:divBdr>
          <w:divsChild>
            <w:div w:id="1571696538">
              <w:marLeft w:val="0"/>
              <w:marRight w:val="0"/>
              <w:marTop w:val="0"/>
              <w:marBottom w:val="0"/>
              <w:divBdr>
                <w:top w:val="none" w:sz="0" w:space="0" w:color="auto"/>
                <w:left w:val="none" w:sz="0" w:space="0" w:color="auto"/>
                <w:bottom w:val="none" w:sz="0" w:space="0" w:color="auto"/>
                <w:right w:val="none" w:sz="0" w:space="0" w:color="auto"/>
              </w:divBdr>
            </w:div>
          </w:divsChild>
        </w:div>
        <w:div w:id="1123427532">
          <w:marLeft w:val="0"/>
          <w:marRight w:val="0"/>
          <w:marTop w:val="0"/>
          <w:marBottom w:val="0"/>
          <w:divBdr>
            <w:top w:val="none" w:sz="0" w:space="0" w:color="auto"/>
            <w:left w:val="none" w:sz="0" w:space="0" w:color="auto"/>
            <w:bottom w:val="none" w:sz="0" w:space="0" w:color="auto"/>
            <w:right w:val="none" w:sz="0" w:space="0" w:color="auto"/>
          </w:divBdr>
          <w:divsChild>
            <w:div w:id="1769740581">
              <w:marLeft w:val="0"/>
              <w:marRight w:val="0"/>
              <w:marTop w:val="0"/>
              <w:marBottom w:val="0"/>
              <w:divBdr>
                <w:top w:val="none" w:sz="0" w:space="0" w:color="auto"/>
                <w:left w:val="none" w:sz="0" w:space="0" w:color="auto"/>
                <w:bottom w:val="none" w:sz="0" w:space="0" w:color="auto"/>
                <w:right w:val="none" w:sz="0" w:space="0" w:color="auto"/>
              </w:divBdr>
            </w:div>
          </w:divsChild>
        </w:div>
        <w:div w:id="1125537770">
          <w:marLeft w:val="0"/>
          <w:marRight w:val="0"/>
          <w:marTop w:val="0"/>
          <w:marBottom w:val="0"/>
          <w:divBdr>
            <w:top w:val="none" w:sz="0" w:space="0" w:color="auto"/>
            <w:left w:val="none" w:sz="0" w:space="0" w:color="auto"/>
            <w:bottom w:val="none" w:sz="0" w:space="0" w:color="auto"/>
            <w:right w:val="none" w:sz="0" w:space="0" w:color="auto"/>
          </w:divBdr>
          <w:divsChild>
            <w:div w:id="1878856807">
              <w:marLeft w:val="0"/>
              <w:marRight w:val="0"/>
              <w:marTop w:val="0"/>
              <w:marBottom w:val="0"/>
              <w:divBdr>
                <w:top w:val="none" w:sz="0" w:space="0" w:color="auto"/>
                <w:left w:val="none" w:sz="0" w:space="0" w:color="auto"/>
                <w:bottom w:val="none" w:sz="0" w:space="0" w:color="auto"/>
                <w:right w:val="none" w:sz="0" w:space="0" w:color="auto"/>
              </w:divBdr>
            </w:div>
          </w:divsChild>
        </w:div>
        <w:div w:id="1201480006">
          <w:marLeft w:val="0"/>
          <w:marRight w:val="0"/>
          <w:marTop w:val="0"/>
          <w:marBottom w:val="0"/>
          <w:divBdr>
            <w:top w:val="none" w:sz="0" w:space="0" w:color="auto"/>
            <w:left w:val="none" w:sz="0" w:space="0" w:color="auto"/>
            <w:bottom w:val="none" w:sz="0" w:space="0" w:color="auto"/>
            <w:right w:val="none" w:sz="0" w:space="0" w:color="auto"/>
          </w:divBdr>
          <w:divsChild>
            <w:div w:id="738751858">
              <w:marLeft w:val="0"/>
              <w:marRight w:val="0"/>
              <w:marTop w:val="0"/>
              <w:marBottom w:val="0"/>
              <w:divBdr>
                <w:top w:val="none" w:sz="0" w:space="0" w:color="auto"/>
                <w:left w:val="none" w:sz="0" w:space="0" w:color="auto"/>
                <w:bottom w:val="none" w:sz="0" w:space="0" w:color="auto"/>
                <w:right w:val="none" w:sz="0" w:space="0" w:color="auto"/>
              </w:divBdr>
            </w:div>
          </w:divsChild>
        </w:div>
        <w:div w:id="1217014418">
          <w:marLeft w:val="0"/>
          <w:marRight w:val="0"/>
          <w:marTop w:val="0"/>
          <w:marBottom w:val="0"/>
          <w:divBdr>
            <w:top w:val="none" w:sz="0" w:space="0" w:color="auto"/>
            <w:left w:val="none" w:sz="0" w:space="0" w:color="auto"/>
            <w:bottom w:val="none" w:sz="0" w:space="0" w:color="auto"/>
            <w:right w:val="none" w:sz="0" w:space="0" w:color="auto"/>
          </w:divBdr>
          <w:divsChild>
            <w:div w:id="391781637">
              <w:marLeft w:val="0"/>
              <w:marRight w:val="0"/>
              <w:marTop w:val="0"/>
              <w:marBottom w:val="0"/>
              <w:divBdr>
                <w:top w:val="none" w:sz="0" w:space="0" w:color="auto"/>
                <w:left w:val="none" w:sz="0" w:space="0" w:color="auto"/>
                <w:bottom w:val="none" w:sz="0" w:space="0" w:color="auto"/>
                <w:right w:val="none" w:sz="0" w:space="0" w:color="auto"/>
              </w:divBdr>
            </w:div>
          </w:divsChild>
        </w:div>
        <w:div w:id="1231696771">
          <w:marLeft w:val="0"/>
          <w:marRight w:val="0"/>
          <w:marTop w:val="0"/>
          <w:marBottom w:val="0"/>
          <w:divBdr>
            <w:top w:val="none" w:sz="0" w:space="0" w:color="auto"/>
            <w:left w:val="none" w:sz="0" w:space="0" w:color="auto"/>
            <w:bottom w:val="none" w:sz="0" w:space="0" w:color="auto"/>
            <w:right w:val="none" w:sz="0" w:space="0" w:color="auto"/>
          </w:divBdr>
          <w:divsChild>
            <w:div w:id="627777827">
              <w:marLeft w:val="0"/>
              <w:marRight w:val="0"/>
              <w:marTop w:val="0"/>
              <w:marBottom w:val="0"/>
              <w:divBdr>
                <w:top w:val="none" w:sz="0" w:space="0" w:color="auto"/>
                <w:left w:val="none" w:sz="0" w:space="0" w:color="auto"/>
                <w:bottom w:val="none" w:sz="0" w:space="0" w:color="auto"/>
                <w:right w:val="none" w:sz="0" w:space="0" w:color="auto"/>
              </w:divBdr>
            </w:div>
          </w:divsChild>
        </w:div>
        <w:div w:id="1231968142">
          <w:marLeft w:val="0"/>
          <w:marRight w:val="0"/>
          <w:marTop w:val="0"/>
          <w:marBottom w:val="0"/>
          <w:divBdr>
            <w:top w:val="none" w:sz="0" w:space="0" w:color="auto"/>
            <w:left w:val="none" w:sz="0" w:space="0" w:color="auto"/>
            <w:bottom w:val="none" w:sz="0" w:space="0" w:color="auto"/>
            <w:right w:val="none" w:sz="0" w:space="0" w:color="auto"/>
          </w:divBdr>
          <w:divsChild>
            <w:div w:id="109710962">
              <w:marLeft w:val="0"/>
              <w:marRight w:val="0"/>
              <w:marTop w:val="0"/>
              <w:marBottom w:val="0"/>
              <w:divBdr>
                <w:top w:val="none" w:sz="0" w:space="0" w:color="auto"/>
                <w:left w:val="none" w:sz="0" w:space="0" w:color="auto"/>
                <w:bottom w:val="none" w:sz="0" w:space="0" w:color="auto"/>
                <w:right w:val="none" w:sz="0" w:space="0" w:color="auto"/>
              </w:divBdr>
            </w:div>
          </w:divsChild>
        </w:div>
        <w:div w:id="1232885647">
          <w:marLeft w:val="0"/>
          <w:marRight w:val="0"/>
          <w:marTop w:val="0"/>
          <w:marBottom w:val="0"/>
          <w:divBdr>
            <w:top w:val="none" w:sz="0" w:space="0" w:color="auto"/>
            <w:left w:val="none" w:sz="0" w:space="0" w:color="auto"/>
            <w:bottom w:val="none" w:sz="0" w:space="0" w:color="auto"/>
            <w:right w:val="none" w:sz="0" w:space="0" w:color="auto"/>
          </w:divBdr>
          <w:divsChild>
            <w:div w:id="333337995">
              <w:marLeft w:val="0"/>
              <w:marRight w:val="0"/>
              <w:marTop w:val="0"/>
              <w:marBottom w:val="0"/>
              <w:divBdr>
                <w:top w:val="none" w:sz="0" w:space="0" w:color="auto"/>
                <w:left w:val="none" w:sz="0" w:space="0" w:color="auto"/>
                <w:bottom w:val="none" w:sz="0" w:space="0" w:color="auto"/>
                <w:right w:val="none" w:sz="0" w:space="0" w:color="auto"/>
              </w:divBdr>
            </w:div>
          </w:divsChild>
        </w:div>
        <w:div w:id="1261522834">
          <w:marLeft w:val="0"/>
          <w:marRight w:val="0"/>
          <w:marTop w:val="0"/>
          <w:marBottom w:val="0"/>
          <w:divBdr>
            <w:top w:val="none" w:sz="0" w:space="0" w:color="auto"/>
            <w:left w:val="none" w:sz="0" w:space="0" w:color="auto"/>
            <w:bottom w:val="none" w:sz="0" w:space="0" w:color="auto"/>
            <w:right w:val="none" w:sz="0" w:space="0" w:color="auto"/>
          </w:divBdr>
          <w:divsChild>
            <w:div w:id="1982226601">
              <w:marLeft w:val="0"/>
              <w:marRight w:val="0"/>
              <w:marTop w:val="0"/>
              <w:marBottom w:val="0"/>
              <w:divBdr>
                <w:top w:val="none" w:sz="0" w:space="0" w:color="auto"/>
                <w:left w:val="none" w:sz="0" w:space="0" w:color="auto"/>
                <w:bottom w:val="none" w:sz="0" w:space="0" w:color="auto"/>
                <w:right w:val="none" w:sz="0" w:space="0" w:color="auto"/>
              </w:divBdr>
            </w:div>
          </w:divsChild>
        </w:div>
        <w:div w:id="1262565036">
          <w:marLeft w:val="0"/>
          <w:marRight w:val="0"/>
          <w:marTop w:val="0"/>
          <w:marBottom w:val="0"/>
          <w:divBdr>
            <w:top w:val="none" w:sz="0" w:space="0" w:color="auto"/>
            <w:left w:val="none" w:sz="0" w:space="0" w:color="auto"/>
            <w:bottom w:val="none" w:sz="0" w:space="0" w:color="auto"/>
            <w:right w:val="none" w:sz="0" w:space="0" w:color="auto"/>
          </w:divBdr>
          <w:divsChild>
            <w:div w:id="1245844360">
              <w:marLeft w:val="0"/>
              <w:marRight w:val="0"/>
              <w:marTop w:val="0"/>
              <w:marBottom w:val="0"/>
              <w:divBdr>
                <w:top w:val="none" w:sz="0" w:space="0" w:color="auto"/>
                <w:left w:val="none" w:sz="0" w:space="0" w:color="auto"/>
                <w:bottom w:val="none" w:sz="0" w:space="0" w:color="auto"/>
                <w:right w:val="none" w:sz="0" w:space="0" w:color="auto"/>
              </w:divBdr>
            </w:div>
          </w:divsChild>
        </w:div>
        <w:div w:id="1264613552">
          <w:marLeft w:val="0"/>
          <w:marRight w:val="0"/>
          <w:marTop w:val="0"/>
          <w:marBottom w:val="0"/>
          <w:divBdr>
            <w:top w:val="none" w:sz="0" w:space="0" w:color="auto"/>
            <w:left w:val="none" w:sz="0" w:space="0" w:color="auto"/>
            <w:bottom w:val="none" w:sz="0" w:space="0" w:color="auto"/>
            <w:right w:val="none" w:sz="0" w:space="0" w:color="auto"/>
          </w:divBdr>
          <w:divsChild>
            <w:div w:id="1265723484">
              <w:marLeft w:val="0"/>
              <w:marRight w:val="0"/>
              <w:marTop w:val="0"/>
              <w:marBottom w:val="0"/>
              <w:divBdr>
                <w:top w:val="none" w:sz="0" w:space="0" w:color="auto"/>
                <w:left w:val="none" w:sz="0" w:space="0" w:color="auto"/>
                <w:bottom w:val="none" w:sz="0" w:space="0" w:color="auto"/>
                <w:right w:val="none" w:sz="0" w:space="0" w:color="auto"/>
              </w:divBdr>
            </w:div>
          </w:divsChild>
        </w:div>
        <w:div w:id="1307005673">
          <w:marLeft w:val="0"/>
          <w:marRight w:val="0"/>
          <w:marTop w:val="0"/>
          <w:marBottom w:val="0"/>
          <w:divBdr>
            <w:top w:val="none" w:sz="0" w:space="0" w:color="auto"/>
            <w:left w:val="none" w:sz="0" w:space="0" w:color="auto"/>
            <w:bottom w:val="none" w:sz="0" w:space="0" w:color="auto"/>
            <w:right w:val="none" w:sz="0" w:space="0" w:color="auto"/>
          </w:divBdr>
          <w:divsChild>
            <w:div w:id="1556963226">
              <w:marLeft w:val="0"/>
              <w:marRight w:val="0"/>
              <w:marTop w:val="0"/>
              <w:marBottom w:val="0"/>
              <w:divBdr>
                <w:top w:val="none" w:sz="0" w:space="0" w:color="auto"/>
                <w:left w:val="none" w:sz="0" w:space="0" w:color="auto"/>
                <w:bottom w:val="none" w:sz="0" w:space="0" w:color="auto"/>
                <w:right w:val="none" w:sz="0" w:space="0" w:color="auto"/>
              </w:divBdr>
            </w:div>
          </w:divsChild>
        </w:div>
        <w:div w:id="1320574269">
          <w:marLeft w:val="0"/>
          <w:marRight w:val="0"/>
          <w:marTop w:val="0"/>
          <w:marBottom w:val="0"/>
          <w:divBdr>
            <w:top w:val="none" w:sz="0" w:space="0" w:color="auto"/>
            <w:left w:val="none" w:sz="0" w:space="0" w:color="auto"/>
            <w:bottom w:val="none" w:sz="0" w:space="0" w:color="auto"/>
            <w:right w:val="none" w:sz="0" w:space="0" w:color="auto"/>
          </w:divBdr>
          <w:divsChild>
            <w:div w:id="1877816259">
              <w:marLeft w:val="0"/>
              <w:marRight w:val="0"/>
              <w:marTop w:val="0"/>
              <w:marBottom w:val="0"/>
              <w:divBdr>
                <w:top w:val="none" w:sz="0" w:space="0" w:color="auto"/>
                <w:left w:val="none" w:sz="0" w:space="0" w:color="auto"/>
                <w:bottom w:val="none" w:sz="0" w:space="0" w:color="auto"/>
                <w:right w:val="none" w:sz="0" w:space="0" w:color="auto"/>
              </w:divBdr>
            </w:div>
          </w:divsChild>
        </w:div>
        <w:div w:id="1335915640">
          <w:marLeft w:val="0"/>
          <w:marRight w:val="0"/>
          <w:marTop w:val="0"/>
          <w:marBottom w:val="0"/>
          <w:divBdr>
            <w:top w:val="none" w:sz="0" w:space="0" w:color="auto"/>
            <w:left w:val="none" w:sz="0" w:space="0" w:color="auto"/>
            <w:bottom w:val="none" w:sz="0" w:space="0" w:color="auto"/>
            <w:right w:val="none" w:sz="0" w:space="0" w:color="auto"/>
          </w:divBdr>
          <w:divsChild>
            <w:div w:id="2110470287">
              <w:marLeft w:val="0"/>
              <w:marRight w:val="0"/>
              <w:marTop w:val="0"/>
              <w:marBottom w:val="0"/>
              <w:divBdr>
                <w:top w:val="none" w:sz="0" w:space="0" w:color="auto"/>
                <w:left w:val="none" w:sz="0" w:space="0" w:color="auto"/>
                <w:bottom w:val="none" w:sz="0" w:space="0" w:color="auto"/>
                <w:right w:val="none" w:sz="0" w:space="0" w:color="auto"/>
              </w:divBdr>
            </w:div>
          </w:divsChild>
        </w:div>
        <w:div w:id="1357730310">
          <w:marLeft w:val="0"/>
          <w:marRight w:val="0"/>
          <w:marTop w:val="0"/>
          <w:marBottom w:val="0"/>
          <w:divBdr>
            <w:top w:val="none" w:sz="0" w:space="0" w:color="auto"/>
            <w:left w:val="none" w:sz="0" w:space="0" w:color="auto"/>
            <w:bottom w:val="none" w:sz="0" w:space="0" w:color="auto"/>
            <w:right w:val="none" w:sz="0" w:space="0" w:color="auto"/>
          </w:divBdr>
          <w:divsChild>
            <w:div w:id="188614478">
              <w:marLeft w:val="0"/>
              <w:marRight w:val="0"/>
              <w:marTop w:val="0"/>
              <w:marBottom w:val="0"/>
              <w:divBdr>
                <w:top w:val="none" w:sz="0" w:space="0" w:color="auto"/>
                <w:left w:val="none" w:sz="0" w:space="0" w:color="auto"/>
                <w:bottom w:val="none" w:sz="0" w:space="0" w:color="auto"/>
                <w:right w:val="none" w:sz="0" w:space="0" w:color="auto"/>
              </w:divBdr>
            </w:div>
          </w:divsChild>
        </w:div>
        <w:div w:id="1398698514">
          <w:marLeft w:val="0"/>
          <w:marRight w:val="0"/>
          <w:marTop w:val="0"/>
          <w:marBottom w:val="0"/>
          <w:divBdr>
            <w:top w:val="none" w:sz="0" w:space="0" w:color="auto"/>
            <w:left w:val="none" w:sz="0" w:space="0" w:color="auto"/>
            <w:bottom w:val="none" w:sz="0" w:space="0" w:color="auto"/>
            <w:right w:val="none" w:sz="0" w:space="0" w:color="auto"/>
          </w:divBdr>
          <w:divsChild>
            <w:div w:id="1252592883">
              <w:marLeft w:val="0"/>
              <w:marRight w:val="0"/>
              <w:marTop w:val="0"/>
              <w:marBottom w:val="0"/>
              <w:divBdr>
                <w:top w:val="none" w:sz="0" w:space="0" w:color="auto"/>
                <w:left w:val="none" w:sz="0" w:space="0" w:color="auto"/>
                <w:bottom w:val="none" w:sz="0" w:space="0" w:color="auto"/>
                <w:right w:val="none" w:sz="0" w:space="0" w:color="auto"/>
              </w:divBdr>
            </w:div>
          </w:divsChild>
        </w:div>
        <w:div w:id="1404375063">
          <w:marLeft w:val="0"/>
          <w:marRight w:val="0"/>
          <w:marTop w:val="0"/>
          <w:marBottom w:val="0"/>
          <w:divBdr>
            <w:top w:val="none" w:sz="0" w:space="0" w:color="auto"/>
            <w:left w:val="none" w:sz="0" w:space="0" w:color="auto"/>
            <w:bottom w:val="none" w:sz="0" w:space="0" w:color="auto"/>
            <w:right w:val="none" w:sz="0" w:space="0" w:color="auto"/>
          </w:divBdr>
          <w:divsChild>
            <w:div w:id="484519247">
              <w:marLeft w:val="0"/>
              <w:marRight w:val="0"/>
              <w:marTop w:val="0"/>
              <w:marBottom w:val="0"/>
              <w:divBdr>
                <w:top w:val="none" w:sz="0" w:space="0" w:color="auto"/>
                <w:left w:val="none" w:sz="0" w:space="0" w:color="auto"/>
                <w:bottom w:val="none" w:sz="0" w:space="0" w:color="auto"/>
                <w:right w:val="none" w:sz="0" w:space="0" w:color="auto"/>
              </w:divBdr>
            </w:div>
          </w:divsChild>
        </w:div>
        <w:div w:id="1421102342">
          <w:marLeft w:val="0"/>
          <w:marRight w:val="0"/>
          <w:marTop w:val="0"/>
          <w:marBottom w:val="0"/>
          <w:divBdr>
            <w:top w:val="none" w:sz="0" w:space="0" w:color="auto"/>
            <w:left w:val="none" w:sz="0" w:space="0" w:color="auto"/>
            <w:bottom w:val="none" w:sz="0" w:space="0" w:color="auto"/>
            <w:right w:val="none" w:sz="0" w:space="0" w:color="auto"/>
          </w:divBdr>
          <w:divsChild>
            <w:div w:id="1453284297">
              <w:marLeft w:val="0"/>
              <w:marRight w:val="0"/>
              <w:marTop w:val="0"/>
              <w:marBottom w:val="0"/>
              <w:divBdr>
                <w:top w:val="none" w:sz="0" w:space="0" w:color="auto"/>
                <w:left w:val="none" w:sz="0" w:space="0" w:color="auto"/>
                <w:bottom w:val="none" w:sz="0" w:space="0" w:color="auto"/>
                <w:right w:val="none" w:sz="0" w:space="0" w:color="auto"/>
              </w:divBdr>
            </w:div>
          </w:divsChild>
        </w:div>
        <w:div w:id="1421563991">
          <w:marLeft w:val="0"/>
          <w:marRight w:val="0"/>
          <w:marTop w:val="0"/>
          <w:marBottom w:val="0"/>
          <w:divBdr>
            <w:top w:val="none" w:sz="0" w:space="0" w:color="auto"/>
            <w:left w:val="none" w:sz="0" w:space="0" w:color="auto"/>
            <w:bottom w:val="none" w:sz="0" w:space="0" w:color="auto"/>
            <w:right w:val="none" w:sz="0" w:space="0" w:color="auto"/>
          </w:divBdr>
          <w:divsChild>
            <w:div w:id="1286617891">
              <w:marLeft w:val="0"/>
              <w:marRight w:val="0"/>
              <w:marTop w:val="0"/>
              <w:marBottom w:val="0"/>
              <w:divBdr>
                <w:top w:val="none" w:sz="0" w:space="0" w:color="auto"/>
                <w:left w:val="none" w:sz="0" w:space="0" w:color="auto"/>
                <w:bottom w:val="none" w:sz="0" w:space="0" w:color="auto"/>
                <w:right w:val="none" w:sz="0" w:space="0" w:color="auto"/>
              </w:divBdr>
            </w:div>
          </w:divsChild>
        </w:div>
        <w:div w:id="1462965689">
          <w:marLeft w:val="0"/>
          <w:marRight w:val="0"/>
          <w:marTop w:val="0"/>
          <w:marBottom w:val="0"/>
          <w:divBdr>
            <w:top w:val="none" w:sz="0" w:space="0" w:color="auto"/>
            <w:left w:val="none" w:sz="0" w:space="0" w:color="auto"/>
            <w:bottom w:val="none" w:sz="0" w:space="0" w:color="auto"/>
            <w:right w:val="none" w:sz="0" w:space="0" w:color="auto"/>
          </w:divBdr>
          <w:divsChild>
            <w:div w:id="1249726885">
              <w:marLeft w:val="0"/>
              <w:marRight w:val="0"/>
              <w:marTop w:val="0"/>
              <w:marBottom w:val="0"/>
              <w:divBdr>
                <w:top w:val="none" w:sz="0" w:space="0" w:color="auto"/>
                <w:left w:val="none" w:sz="0" w:space="0" w:color="auto"/>
                <w:bottom w:val="none" w:sz="0" w:space="0" w:color="auto"/>
                <w:right w:val="none" w:sz="0" w:space="0" w:color="auto"/>
              </w:divBdr>
            </w:div>
          </w:divsChild>
        </w:div>
        <w:div w:id="1495796343">
          <w:marLeft w:val="0"/>
          <w:marRight w:val="0"/>
          <w:marTop w:val="0"/>
          <w:marBottom w:val="0"/>
          <w:divBdr>
            <w:top w:val="none" w:sz="0" w:space="0" w:color="auto"/>
            <w:left w:val="none" w:sz="0" w:space="0" w:color="auto"/>
            <w:bottom w:val="none" w:sz="0" w:space="0" w:color="auto"/>
            <w:right w:val="none" w:sz="0" w:space="0" w:color="auto"/>
          </w:divBdr>
          <w:divsChild>
            <w:div w:id="1059285942">
              <w:marLeft w:val="0"/>
              <w:marRight w:val="0"/>
              <w:marTop w:val="0"/>
              <w:marBottom w:val="0"/>
              <w:divBdr>
                <w:top w:val="none" w:sz="0" w:space="0" w:color="auto"/>
                <w:left w:val="none" w:sz="0" w:space="0" w:color="auto"/>
                <w:bottom w:val="none" w:sz="0" w:space="0" w:color="auto"/>
                <w:right w:val="none" w:sz="0" w:space="0" w:color="auto"/>
              </w:divBdr>
            </w:div>
          </w:divsChild>
        </w:div>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none" w:sz="0" w:space="0" w:color="auto"/>
                <w:left w:val="none" w:sz="0" w:space="0" w:color="auto"/>
                <w:bottom w:val="none" w:sz="0" w:space="0" w:color="auto"/>
                <w:right w:val="none" w:sz="0" w:space="0" w:color="auto"/>
              </w:divBdr>
            </w:div>
          </w:divsChild>
        </w:div>
        <w:div w:id="1569919463">
          <w:marLeft w:val="0"/>
          <w:marRight w:val="0"/>
          <w:marTop w:val="0"/>
          <w:marBottom w:val="0"/>
          <w:divBdr>
            <w:top w:val="none" w:sz="0" w:space="0" w:color="auto"/>
            <w:left w:val="none" w:sz="0" w:space="0" w:color="auto"/>
            <w:bottom w:val="none" w:sz="0" w:space="0" w:color="auto"/>
            <w:right w:val="none" w:sz="0" w:space="0" w:color="auto"/>
          </w:divBdr>
          <w:divsChild>
            <w:div w:id="1416517981">
              <w:marLeft w:val="0"/>
              <w:marRight w:val="0"/>
              <w:marTop w:val="0"/>
              <w:marBottom w:val="0"/>
              <w:divBdr>
                <w:top w:val="none" w:sz="0" w:space="0" w:color="auto"/>
                <w:left w:val="none" w:sz="0" w:space="0" w:color="auto"/>
                <w:bottom w:val="none" w:sz="0" w:space="0" w:color="auto"/>
                <w:right w:val="none" w:sz="0" w:space="0" w:color="auto"/>
              </w:divBdr>
            </w:div>
          </w:divsChild>
        </w:div>
        <w:div w:id="1575505648">
          <w:marLeft w:val="0"/>
          <w:marRight w:val="0"/>
          <w:marTop w:val="0"/>
          <w:marBottom w:val="0"/>
          <w:divBdr>
            <w:top w:val="none" w:sz="0" w:space="0" w:color="auto"/>
            <w:left w:val="none" w:sz="0" w:space="0" w:color="auto"/>
            <w:bottom w:val="none" w:sz="0" w:space="0" w:color="auto"/>
            <w:right w:val="none" w:sz="0" w:space="0" w:color="auto"/>
          </w:divBdr>
          <w:divsChild>
            <w:div w:id="40174551">
              <w:marLeft w:val="0"/>
              <w:marRight w:val="0"/>
              <w:marTop w:val="0"/>
              <w:marBottom w:val="0"/>
              <w:divBdr>
                <w:top w:val="none" w:sz="0" w:space="0" w:color="auto"/>
                <w:left w:val="none" w:sz="0" w:space="0" w:color="auto"/>
                <w:bottom w:val="none" w:sz="0" w:space="0" w:color="auto"/>
                <w:right w:val="none" w:sz="0" w:space="0" w:color="auto"/>
              </w:divBdr>
            </w:div>
          </w:divsChild>
        </w:div>
        <w:div w:id="1587642066">
          <w:marLeft w:val="0"/>
          <w:marRight w:val="0"/>
          <w:marTop w:val="0"/>
          <w:marBottom w:val="0"/>
          <w:divBdr>
            <w:top w:val="none" w:sz="0" w:space="0" w:color="auto"/>
            <w:left w:val="none" w:sz="0" w:space="0" w:color="auto"/>
            <w:bottom w:val="none" w:sz="0" w:space="0" w:color="auto"/>
            <w:right w:val="none" w:sz="0" w:space="0" w:color="auto"/>
          </w:divBdr>
          <w:divsChild>
            <w:div w:id="198517319">
              <w:marLeft w:val="0"/>
              <w:marRight w:val="0"/>
              <w:marTop w:val="0"/>
              <w:marBottom w:val="0"/>
              <w:divBdr>
                <w:top w:val="none" w:sz="0" w:space="0" w:color="auto"/>
                <w:left w:val="none" w:sz="0" w:space="0" w:color="auto"/>
                <w:bottom w:val="none" w:sz="0" w:space="0" w:color="auto"/>
                <w:right w:val="none" w:sz="0" w:space="0" w:color="auto"/>
              </w:divBdr>
            </w:div>
            <w:div w:id="246886269">
              <w:marLeft w:val="0"/>
              <w:marRight w:val="0"/>
              <w:marTop w:val="0"/>
              <w:marBottom w:val="0"/>
              <w:divBdr>
                <w:top w:val="none" w:sz="0" w:space="0" w:color="auto"/>
                <w:left w:val="none" w:sz="0" w:space="0" w:color="auto"/>
                <w:bottom w:val="none" w:sz="0" w:space="0" w:color="auto"/>
                <w:right w:val="none" w:sz="0" w:space="0" w:color="auto"/>
              </w:divBdr>
            </w:div>
            <w:div w:id="809248786">
              <w:marLeft w:val="0"/>
              <w:marRight w:val="0"/>
              <w:marTop w:val="0"/>
              <w:marBottom w:val="0"/>
              <w:divBdr>
                <w:top w:val="none" w:sz="0" w:space="0" w:color="auto"/>
                <w:left w:val="none" w:sz="0" w:space="0" w:color="auto"/>
                <w:bottom w:val="none" w:sz="0" w:space="0" w:color="auto"/>
                <w:right w:val="none" w:sz="0" w:space="0" w:color="auto"/>
              </w:divBdr>
            </w:div>
            <w:div w:id="1591281341">
              <w:marLeft w:val="0"/>
              <w:marRight w:val="0"/>
              <w:marTop w:val="0"/>
              <w:marBottom w:val="0"/>
              <w:divBdr>
                <w:top w:val="none" w:sz="0" w:space="0" w:color="auto"/>
                <w:left w:val="none" w:sz="0" w:space="0" w:color="auto"/>
                <w:bottom w:val="none" w:sz="0" w:space="0" w:color="auto"/>
                <w:right w:val="none" w:sz="0" w:space="0" w:color="auto"/>
              </w:divBdr>
            </w:div>
            <w:div w:id="1969313587">
              <w:marLeft w:val="0"/>
              <w:marRight w:val="0"/>
              <w:marTop w:val="0"/>
              <w:marBottom w:val="0"/>
              <w:divBdr>
                <w:top w:val="none" w:sz="0" w:space="0" w:color="auto"/>
                <w:left w:val="none" w:sz="0" w:space="0" w:color="auto"/>
                <w:bottom w:val="none" w:sz="0" w:space="0" w:color="auto"/>
                <w:right w:val="none" w:sz="0" w:space="0" w:color="auto"/>
              </w:divBdr>
            </w:div>
          </w:divsChild>
        </w:div>
        <w:div w:id="1588147150">
          <w:marLeft w:val="0"/>
          <w:marRight w:val="0"/>
          <w:marTop w:val="0"/>
          <w:marBottom w:val="0"/>
          <w:divBdr>
            <w:top w:val="none" w:sz="0" w:space="0" w:color="auto"/>
            <w:left w:val="none" w:sz="0" w:space="0" w:color="auto"/>
            <w:bottom w:val="none" w:sz="0" w:space="0" w:color="auto"/>
            <w:right w:val="none" w:sz="0" w:space="0" w:color="auto"/>
          </w:divBdr>
          <w:divsChild>
            <w:div w:id="587471259">
              <w:marLeft w:val="0"/>
              <w:marRight w:val="0"/>
              <w:marTop w:val="0"/>
              <w:marBottom w:val="0"/>
              <w:divBdr>
                <w:top w:val="none" w:sz="0" w:space="0" w:color="auto"/>
                <w:left w:val="none" w:sz="0" w:space="0" w:color="auto"/>
                <w:bottom w:val="none" w:sz="0" w:space="0" w:color="auto"/>
                <w:right w:val="none" w:sz="0" w:space="0" w:color="auto"/>
              </w:divBdr>
            </w:div>
          </w:divsChild>
        </w:div>
        <w:div w:id="1601717132">
          <w:marLeft w:val="0"/>
          <w:marRight w:val="0"/>
          <w:marTop w:val="0"/>
          <w:marBottom w:val="0"/>
          <w:divBdr>
            <w:top w:val="none" w:sz="0" w:space="0" w:color="auto"/>
            <w:left w:val="none" w:sz="0" w:space="0" w:color="auto"/>
            <w:bottom w:val="none" w:sz="0" w:space="0" w:color="auto"/>
            <w:right w:val="none" w:sz="0" w:space="0" w:color="auto"/>
          </w:divBdr>
          <w:divsChild>
            <w:div w:id="746074064">
              <w:marLeft w:val="0"/>
              <w:marRight w:val="0"/>
              <w:marTop w:val="0"/>
              <w:marBottom w:val="0"/>
              <w:divBdr>
                <w:top w:val="none" w:sz="0" w:space="0" w:color="auto"/>
                <w:left w:val="none" w:sz="0" w:space="0" w:color="auto"/>
                <w:bottom w:val="none" w:sz="0" w:space="0" w:color="auto"/>
                <w:right w:val="none" w:sz="0" w:space="0" w:color="auto"/>
              </w:divBdr>
            </w:div>
          </w:divsChild>
        </w:div>
        <w:div w:id="1684240089">
          <w:marLeft w:val="0"/>
          <w:marRight w:val="0"/>
          <w:marTop w:val="0"/>
          <w:marBottom w:val="0"/>
          <w:divBdr>
            <w:top w:val="none" w:sz="0" w:space="0" w:color="auto"/>
            <w:left w:val="none" w:sz="0" w:space="0" w:color="auto"/>
            <w:bottom w:val="none" w:sz="0" w:space="0" w:color="auto"/>
            <w:right w:val="none" w:sz="0" w:space="0" w:color="auto"/>
          </w:divBdr>
          <w:divsChild>
            <w:div w:id="626398405">
              <w:marLeft w:val="0"/>
              <w:marRight w:val="0"/>
              <w:marTop w:val="0"/>
              <w:marBottom w:val="0"/>
              <w:divBdr>
                <w:top w:val="none" w:sz="0" w:space="0" w:color="auto"/>
                <w:left w:val="none" w:sz="0" w:space="0" w:color="auto"/>
                <w:bottom w:val="none" w:sz="0" w:space="0" w:color="auto"/>
                <w:right w:val="none" w:sz="0" w:space="0" w:color="auto"/>
              </w:divBdr>
            </w:div>
          </w:divsChild>
        </w:div>
        <w:div w:id="1694108907">
          <w:marLeft w:val="0"/>
          <w:marRight w:val="0"/>
          <w:marTop w:val="0"/>
          <w:marBottom w:val="0"/>
          <w:divBdr>
            <w:top w:val="none" w:sz="0" w:space="0" w:color="auto"/>
            <w:left w:val="none" w:sz="0" w:space="0" w:color="auto"/>
            <w:bottom w:val="none" w:sz="0" w:space="0" w:color="auto"/>
            <w:right w:val="none" w:sz="0" w:space="0" w:color="auto"/>
          </w:divBdr>
          <w:divsChild>
            <w:div w:id="1888492592">
              <w:marLeft w:val="0"/>
              <w:marRight w:val="0"/>
              <w:marTop w:val="0"/>
              <w:marBottom w:val="0"/>
              <w:divBdr>
                <w:top w:val="none" w:sz="0" w:space="0" w:color="auto"/>
                <w:left w:val="none" w:sz="0" w:space="0" w:color="auto"/>
                <w:bottom w:val="none" w:sz="0" w:space="0" w:color="auto"/>
                <w:right w:val="none" w:sz="0" w:space="0" w:color="auto"/>
              </w:divBdr>
            </w:div>
          </w:divsChild>
        </w:div>
        <w:div w:id="1709646218">
          <w:marLeft w:val="0"/>
          <w:marRight w:val="0"/>
          <w:marTop w:val="0"/>
          <w:marBottom w:val="0"/>
          <w:divBdr>
            <w:top w:val="none" w:sz="0" w:space="0" w:color="auto"/>
            <w:left w:val="none" w:sz="0" w:space="0" w:color="auto"/>
            <w:bottom w:val="none" w:sz="0" w:space="0" w:color="auto"/>
            <w:right w:val="none" w:sz="0" w:space="0" w:color="auto"/>
          </w:divBdr>
          <w:divsChild>
            <w:div w:id="1409772274">
              <w:marLeft w:val="0"/>
              <w:marRight w:val="0"/>
              <w:marTop w:val="0"/>
              <w:marBottom w:val="0"/>
              <w:divBdr>
                <w:top w:val="none" w:sz="0" w:space="0" w:color="auto"/>
                <w:left w:val="none" w:sz="0" w:space="0" w:color="auto"/>
                <w:bottom w:val="none" w:sz="0" w:space="0" w:color="auto"/>
                <w:right w:val="none" w:sz="0" w:space="0" w:color="auto"/>
              </w:divBdr>
            </w:div>
          </w:divsChild>
        </w:div>
        <w:div w:id="1718701992">
          <w:marLeft w:val="0"/>
          <w:marRight w:val="0"/>
          <w:marTop w:val="0"/>
          <w:marBottom w:val="0"/>
          <w:divBdr>
            <w:top w:val="none" w:sz="0" w:space="0" w:color="auto"/>
            <w:left w:val="none" w:sz="0" w:space="0" w:color="auto"/>
            <w:bottom w:val="none" w:sz="0" w:space="0" w:color="auto"/>
            <w:right w:val="none" w:sz="0" w:space="0" w:color="auto"/>
          </w:divBdr>
          <w:divsChild>
            <w:div w:id="2043748867">
              <w:marLeft w:val="0"/>
              <w:marRight w:val="0"/>
              <w:marTop w:val="0"/>
              <w:marBottom w:val="0"/>
              <w:divBdr>
                <w:top w:val="none" w:sz="0" w:space="0" w:color="auto"/>
                <w:left w:val="none" w:sz="0" w:space="0" w:color="auto"/>
                <w:bottom w:val="none" w:sz="0" w:space="0" w:color="auto"/>
                <w:right w:val="none" w:sz="0" w:space="0" w:color="auto"/>
              </w:divBdr>
            </w:div>
          </w:divsChild>
        </w:div>
        <w:div w:id="1761638755">
          <w:marLeft w:val="0"/>
          <w:marRight w:val="0"/>
          <w:marTop w:val="0"/>
          <w:marBottom w:val="0"/>
          <w:divBdr>
            <w:top w:val="none" w:sz="0" w:space="0" w:color="auto"/>
            <w:left w:val="none" w:sz="0" w:space="0" w:color="auto"/>
            <w:bottom w:val="none" w:sz="0" w:space="0" w:color="auto"/>
            <w:right w:val="none" w:sz="0" w:space="0" w:color="auto"/>
          </w:divBdr>
          <w:divsChild>
            <w:div w:id="965815545">
              <w:marLeft w:val="0"/>
              <w:marRight w:val="0"/>
              <w:marTop w:val="0"/>
              <w:marBottom w:val="0"/>
              <w:divBdr>
                <w:top w:val="none" w:sz="0" w:space="0" w:color="auto"/>
                <w:left w:val="none" w:sz="0" w:space="0" w:color="auto"/>
                <w:bottom w:val="none" w:sz="0" w:space="0" w:color="auto"/>
                <w:right w:val="none" w:sz="0" w:space="0" w:color="auto"/>
              </w:divBdr>
            </w:div>
          </w:divsChild>
        </w:div>
        <w:div w:id="1765762241">
          <w:marLeft w:val="0"/>
          <w:marRight w:val="0"/>
          <w:marTop w:val="0"/>
          <w:marBottom w:val="0"/>
          <w:divBdr>
            <w:top w:val="none" w:sz="0" w:space="0" w:color="auto"/>
            <w:left w:val="none" w:sz="0" w:space="0" w:color="auto"/>
            <w:bottom w:val="none" w:sz="0" w:space="0" w:color="auto"/>
            <w:right w:val="none" w:sz="0" w:space="0" w:color="auto"/>
          </w:divBdr>
          <w:divsChild>
            <w:div w:id="780535294">
              <w:marLeft w:val="0"/>
              <w:marRight w:val="0"/>
              <w:marTop w:val="0"/>
              <w:marBottom w:val="0"/>
              <w:divBdr>
                <w:top w:val="none" w:sz="0" w:space="0" w:color="auto"/>
                <w:left w:val="none" w:sz="0" w:space="0" w:color="auto"/>
                <w:bottom w:val="none" w:sz="0" w:space="0" w:color="auto"/>
                <w:right w:val="none" w:sz="0" w:space="0" w:color="auto"/>
              </w:divBdr>
            </w:div>
          </w:divsChild>
        </w:div>
        <w:div w:id="1888839035">
          <w:marLeft w:val="0"/>
          <w:marRight w:val="0"/>
          <w:marTop w:val="0"/>
          <w:marBottom w:val="0"/>
          <w:divBdr>
            <w:top w:val="none" w:sz="0" w:space="0" w:color="auto"/>
            <w:left w:val="none" w:sz="0" w:space="0" w:color="auto"/>
            <w:bottom w:val="none" w:sz="0" w:space="0" w:color="auto"/>
            <w:right w:val="none" w:sz="0" w:space="0" w:color="auto"/>
          </w:divBdr>
          <w:divsChild>
            <w:div w:id="1066683617">
              <w:marLeft w:val="0"/>
              <w:marRight w:val="0"/>
              <w:marTop w:val="0"/>
              <w:marBottom w:val="0"/>
              <w:divBdr>
                <w:top w:val="none" w:sz="0" w:space="0" w:color="auto"/>
                <w:left w:val="none" w:sz="0" w:space="0" w:color="auto"/>
                <w:bottom w:val="none" w:sz="0" w:space="0" w:color="auto"/>
                <w:right w:val="none" w:sz="0" w:space="0" w:color="auto"/>
              </w:divBdr>
            </w:div>
          </w:divsChild>
        </w:div>
        <w:div w:id="1896575634">
          <w:marLeft w:val="0"/>
          <w:marRight w:val="0"/>
          <w:marTop w:val="0"/>
          <w:marBottom w:val="0"/>
          <w:divBdr>
            <w:top w:val="none" w:sz="0" w:space="0" w:color="auto"/>
            <w:left w:val="none" w:sz="0" w:space="0" w:color="auto"/>
            <w:bottom w:val="none" w:sz="0" w:space="0" w:color="auto"/>
            <w:right w:val="none" w:sz="0" w:space="0" w:color="auto"/>
          </w:divBdr>
          <w:divsChild>
            <w:div w:id="96174052">
              <w:marLeft w:val="0"/>
              <w:marRight w:val="0"/>
              <w:marTop w:val="0"/>
              <w:marBottom w:val="0"/>
              <w:divBdr>
                <w:top w:val="none" w:sz="0" w:space="0" w:color="auto"/>
                <w:left w:val="none" w:sz="0" w:space="0" w:color="auto"/>
                <w:bottom w:val="none" w:sz="0" w:space="0" w:color="auto"/>
                <w:right w:val="none" w:sz="0" w:space="0" w:color="auto"/>
              </w:divBdr>
            </w:div>
          </w:divsChild>
        </w:div>
        <w:div w:id="1996570916">
          <w:marLeft w:val="0"/>
          <w:marRight w:val="0"/>
          <w:marTop w:val="0"/>
          <w:marBottom w:val="0"/>
          <w:divBdr>
            <w:top w:val="none" w:sz="0" w:space="0" w:color="auto"/>
            <w:left w:val="none" w:sz="0" w:space="0" w:color="auto"/>
            <w:bottom w:val="none" w:sz="0" w:space="0" w:color="auto"/>
            <w:right w:val="none" w:sz="0" w:space="0" w:color="auto"/>
          </w:divBdr>
          <w:divsChild>
            <w:div w:id="1761684529">
              <w:marLeft w:val="0"/>
              <w:marRight w:val="0"/>
              <w:marTop w:val="0"/>
              <w:marBottom w:val="0"/>
              <w:divBdr>
                <w:top w:val="none" w:sz="0" w:space="0" w:color="auto"/>
                <w:left w:val="none" w:sz="0" w:space="0" w:color="auto"/>
                <w:bottom w:val="none" w:sz="0" w:space="0" w:color="auto"/>
                <w:right w:val="none" w:sz="0" w:space="0" w:color="auto"/>
              </w:divBdr>
            </w:div>
          </w:divsChild>
        </w:div>
        <w:div w:id="2114740567">
          <w:marLeft w:val="0"/>
          <w:marRight w:val="0"/>
          <w:marTop w:val="0"/>
          <w:marBottom w:val="0"/>
          <w:divBdr>
            <w:top w:val="none" w:sz="0" w:space="0" w:color="auto"/>
            <w:left w:val="none" w:sz="0" w:space="0" w:color="auto"/>
            <w:bottom w:val="none" w:sz="0" w:space="0" w:color="auto"/>
            <w:right w:val="none" w:sz="0" w:space="0" w:color="auto"/>
          </w:divBdr>
          <w:divsChild>
            <w:div w:id="6073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3873">
      <w:bodyDiv w:val="1"/>
      <w:marLeft w:val="0"/>
      <w:marRight w:val="0"/>
      <w:marTop w:val="0"/>
      <w:marBottom w:val="0"/>
      <w:divBdr>
        <w:top w:val="none" w:sz="0" w:space="0" w:color="auto"/>
        <w:left w:val="none" w:sz="0" w:space="0" w:color="auto"/>
        <w:bottom w:val="none" w:sz="0" w:space="0" w:color="auto"/>
        <w:right w:val="none" w:sz="0" w:space="0" w:color="auto"/>
      </w:divBdr>
      <w:divsChild>
        <w:div w:id="11301861">
          <w:marLeft w:val="0"/>
          <w:marRight w:val="0"/>
          <w:marTop w:val="0"/>
          <w:marBottom w:val="0"/>
          <w:divBdr>
            <w:top w:val="none" w:sz="0" w:space="0" w:color="auto"/>
            <w:left w:val="none" w:sz="0" w:space="0" w:color="auto"/>
            <w:bottom w:val="none" w:sz="0" w:space="0" w:color="auto"/>
            <w:right w:val="none" w:sz="0" w:space="0" w:color="auto"/>
          </w:divBdr>
          <w:divsChild>
            <w:div w:id="1440028884">
              <w:marLeft w:val="0"/>
              <w:marRight w:val="0"/>
              <w:marTop w:val="0"/>
              <w:marBottom w:val="0"/>
              <w:divBdr>
                <w:top w:val="none" w:sz="0" w:space="0" w:color="auto"/>
                <w:left w:val="none" w:sz="0" w:space="0" w:color="auto"/>
                <w:bottom w:val="none" w:sz="0" w:space="0" w:color="auto"/>
                <w:right w:val="none" w:sz="0" w:space="0" w:color="auto"/>
              </w:divBdr>
            </w:div>
          </w:divsChild>
        </w:div>
        <w:div w:id="15273078">
          <w:marLeft w:val="0"/>
          <w:marRight w:val="0"/>
          <w:marTop w:val="0"/>
          <w:marBottom w:val="0"/>
          <w:divBdr>
            <w:top w:val="none" w:sz="0" w:space="0" w:color="auto"/>
            <w:left w:val="none" w:sz="0" w:space="0" w:color="auto"/>
            <w:bottom w:val="none" w:sz="0" w:space="0" w:color="auto"/>
            <w:right w:val="none" w:sz="0" w:space="0" w:color="auto"/>
          </w:divBdr>
          <w:divsChild>
            <w:div w:id="969634667">
              <w:marLeft w:val="0"/>
              <w:marRight w:val="0"/>
              <w:marTop w:val="0"/>
              <w:marBottom w:val="0"/>
              <w:divBdr>
                <w:top w:val="none" w:sz="0" w:space="0" w:color="auto"/>
                <w:left w:val="none" w:sz="0" w:space="0" w:color="auto"/>
                <w:bottom w:val="none" w:sz="0" w:space="0" w:color="auto"/>
                <w:right w:val="none" w:sz="0" w:space="0" w:color="auto"/>
              </w:divBdr>
            </w:div>
          </w:divsChild>
        </w:div>
        <w:div w:id="70321789">
          <w:marLeft w:val="0"/>
          <w:marRight w:val="0"/>
          <w:marTop w:val="0"/>
          <w:marBottom w:val="0"/>
          <w:divBdr>
            <w:top w:val="none" w:sz="0" w:space="0" w:color="auto"/>
            <w:left w:val="none" w:sz="0" w:space="0" w:color="auto"/>
            <w:bottom w:val="none" w:sz="0" w:space="0" w:color="auto"/>
            <w:right w:val="none" w:sz="0" w:space="0" w:color="auto"/>
          </w:divBdr>
          <w:divsChild>
            <w:div w:id="3480384">
              <w:marLeft w:val="0"/>
              <w:marRight w:val="0"/>
              <w:marTop w:val="0"/>
              <w:marBottom w:val="0"/>
              <w:divBdr>
                <w:top w:val="none" w:sz="0" w:space="0" w:color="auto"/>
                <w:left w:val="none" w:sz="0" w:space="0" w:color="auto"/>
                <w:bottom w:val="none" w:sz="0" w:space="0" w:color="auto"/>
                <w:right w:val="none" w:sz="0" w:space="0" w:color="auto"/>
              </w:divBdr>
            </w:div>
          </w:divsChild>
        </w:div>
        <w:div w:id="77561204">
          <w:marLeft w:val="0"/>
          <w:marRight w:val="0"/>
          <w:marTop w:val="0"/>
          <w:marBottom w:val="0"/>
          <w:divBdr>
            <w:top w:val="none" w:sz="0" w:space="0" w:color="auto"/>
            <w:left w:val="none" w:sz="0" w:space="0" w:color="auto"/>
            <w:bottom w:val="none" w:sz="0" w:space="0" w:color="auto"/>
            <w:right w:val="none" w:sz="0" w:space="0" w:color="auto"/>
          </w:divBdr>
          <w:divsChild>
            <w:div w:id="639042974">
              <w:marLeft w:val="0"/>
              <w:marRight w:val="0"/>
              <w:marTop w:val="0"/>
              <w:marBottom w:val="0"/>
              <w:divBdr>
                <w:top w:val="none" w:sz="0" w:space="0" w:color="auto"/>
                <w:left w:val="none" w:sz="0" w:space="0" w:color="auto"/>
                <w:bottom w:val="none" w:sz="0" w:space="0" w:color="auto"/>
                <w:right w:val="none" w:sz="0" w:space="0" w:color="auto"/>
              </w:divBdr>
            </w:div>
          </w:divsChild>
        </w:div>
        <w:div w:id="87621694">
          <w:marLeft w:val="0"/>
          <w:marRight w:val="0"/>
          <w:marTop w:val="0"/>
          <w:marBottom w:val="0"/>
          <w:divBdr>
            <w:top w:val="none" w:sz="0" w:space="0" w:color="auto"/>
            <w:left w:val="none" w:sz="0" w:space="0" w:color="auto"/>
            <w:bottom w:val="none" w:sz="0" w:space="0" w:color="auto"/>
            <w:right w:val="none" w:sz="0" w:space="0" w:color="auto"/>
          </w:divBdr>
          <w:divsChild>
            <w:div w:id="973216817">
              <w:marLeft w:val="0"/>
              <w:marRight w:val="0"/>
              <w:marTop w:val="0"/>
              <w:marBottom w:val="0"/>
              <w:divBdr>
                <w:top w:val="none" w:sz="0" w:space="0" w:color="auto"/>
                <w:left w:val="none" w:sz="0" w:space="0" w:color="auto"/>
                <w:bottom w:val="none" w:sz="0" w:space="0" w:color="auto"/>
                <w:right w:val="none" w:sz="0" w:space="0" w:color="auto"/>
              </w:divBdr>
            </w:div>
          </w:divsChild>
        </w:div>
        <w:div w:id="155804995">
          <w:marLeft w:val="0"/>
          <w:marRight w:val="0"/>
          <w:marTop w:val="0"/>
          <w:marBottom w:val="0"/>
          <w:divBdr>
            <w:top w:val="none" w:sz="0" w:space="0" w:color="auto"/>
            <w:left w:val="none" w:sz="0" w:space="0" w:color="auto"/>
            <w:bottom w:val="none" w:sz="0" w:space="0" w:color="auto"/>
            <w:right w:val="none" w:sz="0" w:space="0" w:color="auto"/>
          </w:divBdr>
          <w:divsChild>
            <w:div w:id="954824646">
              <w:marLeft w:val="0"/>
              <w:marRight w:val="0"/>
              <w:marTop w:val="0"/>
              <w:marBottom w:val="0"/>
              <w:divBdr>
                <w:top w:val="none" w:sz="0" w:space="0" w:color="auto"/>
                <w:left w:val="none" w:sz="0" w:space="0" w:color="auto"/>
                <w:bottom w:val="none" w:sz="0" w:space="0" w:color="auto"/>
                <w:right w:val="none" w:sz="0" w:space="0" w:color="auto"/>
              </w:divBdr>
            </w:div>
          </w:divsChild>
        </w:div>
        <w:div w:id="197744983">
          <w:marLeft w:val="0"/>
          <w:marRight w:val="0"/>
          <w:marTop w:val="0"/>
          <w:marBottom w:val="0"/>
          <w:divBdr>
            <w:top w:val="none" w:sz="0" w:space="0" w:color="auto"/>
            <w:left w:val="none" w:sz="0" w:space="0" w:color="auto"/>
            <w:bottom w:val="none" w:sz="0" w:space="0" w:color="auto"/>
            <w:right w:val="none" w:sz="0" w:space="0" w:color="auto"/>
          </w:divBdr>
          <w:divsChild>
            <w:div w:id="1563563226">
              <w:marLeft w:val="0"/>
              <w:marRight w:val="0"/>
              <w:marTop w:val="0"/>
              <w:marBottom w:val="0"/>
              <w:divBdr>
                <w:top w:val="none" w:sz="0" w:space="0" w:color="auto"/>
                <w:left w:val="none" w:sz="0" w:space="0" w:color="auto"/>
                <w:bottom w:val="none" w:sz="0" w:space="0" w:color="auto"/>
                <w:right w:val="none" w:sz="0" w:space="0" w:color="auto"/>
              </w:divBdr>
            </w:div>
          </w:divsChild>
        </w:div>
        <w:div w:id="205065392">
          <w:marLeft w:val="0"/>
          <w:marRight w:val="0"/>
          <w:marTop w:val="0"/>
          <w:marBottom w:val="0"/>
          <w:divBdr>
            <w:top w:val="none" w:sz="0" w:space="0" w:color="auto"/>
            <w:left w:val="none" w:sz="0" w:space="0" w:color="auto"/>
            <w:bottom w:val="none" w:sz="0" w:space="0" w:color="auto"/>
            <w:right w:val="none" w:sz="0" w:space="0" w:color="auto"/>
          </w:divBdr>
          <w:divsChild>
            <w:div w:id="1905069784">
              <w:marLeft w:val="0"/>
              <w:marRight w:val="0"/>
              <w:marTop w:val="0"/>
              <w:marBottom w:val="0"/>
              <w:divBdr>
                <w:top w:val="none" w:sz="0" w:space="0" w:color="auto"/>
                <w:left w:val="none" w:sz="0" w:space="0" w:color="auto"/>
                <w:bottom w:val="none" w:sz="0" w:space="0" w:color="auto"/>
                <w:right w:val="none" w:sz="0" w:space="0" w:color="auto"/>
              </w:divBdr>
            </w:div>
          </w:divsChild>
        </w:div>
        <w:div w:id="247931186">
          <w:marLeft w:val="0"/>
          <w:marRight w:val="0"/>
          <w:marTop w:val="0"/>
          <w:marBottom w:val="0"/>
          <w:divBdr>
            <w:top w:val="none" w:sz="0" w:space="0" w:color="auto"/>
            <w:left w:val="none" w:sz="0" w:space="0" w:color="auto"/>
            <w:bottom w:val="none" w:sz="0" w:space="0" w:color="auto"/>
            <w:right w:val="none" w:sz="0" w:space="0" w:color="auto"/>
          </w:divBdr>
          <w:divsChild>
            <w:div w:id="1009285789">
              <w:marLeft w:val="0"/>
              <w:marRight w:val="0"/>
              <w:marTop w:val="0"/>
              <w:marBottom w:val="0"/>
              <w:divBdr>
                <w:top w:val="none" w:sz="0" w:space="0" w:color="auto"/>
                <w:left w:val="none" w:sz="0" w:space="0" w:color="auto"/>
                <w:bottom w:val="none" w:sz="0" w:space="0" w:color="auto"/>
                <w:right w:val="none" w:sz="0" w:space="0" w:color="auto"/>
              </w:divBdr>
            </w:div>
          </w:divsChild>
        </w:div>
        <w:div w:id="258954965">
          <w:marLeft w:val="0"/>
          <w:marRight w:val="0"/>
          <w:marTop w:val="0"/>
          <w:marBottom w:val="0"/>
          <w:divBdr>
            <w:top w:val="none" w:sz="0" w:space="0" w:color="auto"/>
            <w:left w:val="none" w:sz="0" w:space="0" w:color="auto"/>
            <w:bottom w:val="none" w:sz="0" w:space="0" w:color="auto"/>
            <w:right w:val="none" w:sz="0" w:space="0" w:color="auto"/>
          </w:divBdr>
          <w:divsChild>
            <w:div w:id="189806873">
              <w:marLeft w:val="0"/>
              <w:marRight w:val="0"/>
              <w:marTop w:val="0"/>
              <w:marBottom w:val="0"/>
              <w:divBdr>
                <w:top w:val="none" w:sz="0" w:space="0" w:color="auto"/>
                <w:left w:val="none" w:sz="0" w:space="0" w:color="auto"/>
                <w:bottom w:val="none" w:sz="0" w:space="0" w:color="auto"/>
                <w:right w:val="none" w:sz="0" w:space="0" w:color="auto"/>
              </w:divBdr>
            </w:div>
          </w:divsChild>
        </w:div>
        <w:div w:id="295716834">
          <w:marLeft w:val="0"/>
          <w:marRight w:val="0"/>
          <w:marTop w:val="0"/>
          <w:marBottom w:val="0"/>
          <w:divBdr>
            <w:top w:val="none" w:sz="0" w:space="0" w:color="auto"/>
            <w:left w:val="none" w:sz="0" w:space="0" w:color="auto"/>
            <w:bottom w:val="none" w:sz="0" w:space="0" w:color="auto"/>
            <w:right w:val="none" w:sz="0" w:space="0" w:color="auto"/>
          </w:divBdr>
          <w:divsChild>
            <w:div w:id="1095513779">
              <w:marLeft w:val="0"/>
              <w:marRight w:val="0"/>
              <w:marTop w:val="0"/>
              <w:marBottom w:val="0"/>
              <w:divBdr>
                <w:top w:val="none" w:sz="0" w:space="0" w:color="auto"/>
                <w:left w:val="none" w:sz="0" w:space="0" w:color="auto"/>
                <w:bottom w:val="none" w:sz="0" w:space="0" w:color="auto"/>
                <w:right w:val="none" w:sz="0" w:space="0" w:color="auto"/>
              </w:divBdr>
            </w:div>
          </w:divsChild>
        </w:div>
        <w:div w:id="397482261">
          <w:marLeft w:val="0"/>
          <w:marRight w:val="0"/>
          <w:marTop w:val="0"/>
          <w:marBottom w:val="0"/>
          <w:divBdr>
            <w:top w:val="none" w:sz="0" w:space="0" w:color="auto"/>
            <w:left w:val="none" w:sz="0" w:space="0" w:color="auto"/>
            <w:bottom w:val="none" w:sz="0" w:space="0" w:color="auto"/>
            <w:right w:val="none" w:sz="0" w:space="0" w:color="auto"/>
          </w:divBdr>
          <w:divsChild>
            <w:div w:id="240217566">
              <w:marLeft w:val="0"/>
              <w:marRight w:val="0"/>
              <w:marTop w:val="0"/>
              <w:marBottom w:val="0"/>
              <w:divBdr>
                <w:top w:val="none" w:sz="0" w:space="0" w:color="auto"/>
                <w:left w:val="none" w:sz="0" w:space="0" w:color="auto"/>
                <w:bottom w:val="none" w:sz="0" w:space="0" w:color="auto"/>
                <w:right w:val="none" w:sz="0" w:space="0" w:color="auto"/>
              </w:divBdr>
            </w:div>
          </w:divsChild>
        </w:div>
        <w:div w:id="452753038">
          <w:marLeft w:val="0"/>
          <w:marRight w:val="0"/>
          <w:marTop w:val="0"/>
          <w:marBottom w:val="0"/>
          <w:divBdr>
            <w:top w:val="none" w:sz="0" w:space="0" w:color="auto"/>
            <w:left w:val="none" w:sz="0" w:space="0" w:color="auto"/>
            <w:bottom w:val="none" w:sz="0" w:space="0" w:color="auto"/>
            <w:right w:val="none" w:sz="0" w:space="0" w:color="auto"/>
          </w:divBdr>
          <w:divsChild>
            <w:div w:id="431173476">
              <w:marLeft w:val="0"/>
              <w:marRight w:val="0"/>
              <w:marTop w:val="0"/>
              <w:marBottom w:val="0"/>
              <w:divBdr>
                <w:top w:val="none" w:sz="0" w:space="0" w:color="auto"/>
                <w:left w:val="none" w:sz="0" w:space="0" w:color="auto"/>
                <w:bottom w:val="none" w:sz="0" w:space="0" w:color="auto"/>
                <w:right w:val="none" w:sz="0" w:space="0" w:color="auto"/>
              </w:divBdr>
            </w:div>
          </w:divsChild>
        </w:div>
        <w:div w:id="462578038">
          <w:marLeft w:val="0"/>
          <w:marRight w:val="0"/>
          <w:marTop w:val="0"/>
          <w:marBottom w:val="0"/>
          <w:divBdr>
            <w:top w:val="none" w:sz="0" w:space="0" w:color="auto"/>
            <w:left w:val="none" w:sz="0" w:space="0" w:color="auto"/>
            <w:bottom w:val="none" w:sz="0" w:space="0" w:color="auto"/>
            <w:right w:val="none" w:sz="0" w:space="0" w:color="auto"/>
          </w:divBdr>
          <w:divsChild>
            <w:div w:id="927688218">
              <w:marLeft w:val="0"/>
              <w:marRight w:val="0"/>
              <w:marTop w:val="0"/>
              <w:marBottom w:val="0"/>
              <w:divBdr>
                <w:top w:val="none" w:sz="0" w:space="0" w:color="auto"/>
                <w:left w:val="none" w:sz="0" w:space="0" w:color="auto"/>
                <w:bottom w:val="none" w:sz="0" w:space="0" w:color="auto"/>
                <w:right w:val="none" w:sz="0" w:space="0" w:color="auto"/>
              </w:divBdr>
            </w:div>
          </w:divsChild>
        </w:div>
        <w:div w:id="487526238">
          <w:marLeft w:val="0"/>
          <w:marRight w:val="0"/>
          <w:marTop w:val="0"/>
          <w:marBottom w:val="0"/>
          <w:divBdr>
            <w:top w:val="none" w:sz="0" w:space="0" w:color="auto"/>
            <w:left w:val="none" w:sz="0" w:space="0" w:color="auto"/>
            <w:bottom w:val="none" w:sz="0" w:space="0" w:color="auto"/>
            <w:right w:val="none" w:sz="0" w:space="0" w:color="auto"/>
          </w:divBdr>
          <w:divsChild>
            <w:div w:id="291861319">
              <w:marLeft w:val="0"/>
              <w:marRight w:val="0"/>
              <w:marTop w:val="0"/>
              <w:marBottom w:val="0"/>
              <w:divBdr>
                <w:top w:val="none" w:sz="0" w:space="0" w:color="auto"/>
                <w:left w:val="none" w:sz="0" w:space="0" w:color="auto"/>
                <w:bottom w:val="none" w:sz="0" w:space="0" w:color="auto"/>
                <w:right w:val="none" w:sz="0" w:space="0" w:color="auto"/>
              </w:divBdr>
            </w:div>
          </w:divsChild>
        </w:div>
        <w:div w:id="509873410">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sChild>
        </w:div>
        <w:div w:id="535892903">
          <w:marLeft w:val="0"/>
          <w:marRight w:val="0"/>
          <w:marTop w:val="0"/>
          <w:marBottom w:val="0"/>
          <w:divBdr>
            <w:top w:val="none" w:sz="0" w:space="0" w:color="auto"/>
            <w:left w:val="none" w:sz="0" w:space="0" w:color="auto"/>
            <w:bottom w:val="none" w:sz="0" w:space="0" w:color="auto"/>
            <w:right w:val="none" w:sz="0" w:space="0" w:color="auto"/>
          </w:divBdr>
          <w:divsChild>
            <w:div w:id="89399279">
              <w:marLeft w:val="0"/>
              <w:marRight w:val="0"/>
              <w:marTop w:val="0"/>
              <w:marBottom w:val="0"/>
              <w:divBdr>
                <w:top w:val="none" w:sz="0" w:space="0" w:color="auto"/>
                <w:left w:val="none" w:sz="0" w:space="0" w:color="auto"/>
                <w:bottom w:val="none" w:sz="0" w:space="0" w:color="auto"/>
                <w:right w:val="none" w:sz="0" w:space="0" w:color="auto"/>
              </w:divBdr>
            </w:div>
          </w:divsChild>
        </w:div>
        <w:div w:id="608004508">
          <w:marLeft w:val="0"/>
          <w:marRight w:val="0"/>
          <w:marTop w:val="0"/>
          <w:marBottom w:val="0"/>
          <w:divBdr>
            <w:top w:val="none" w:sz="0" w:space="0" w:color="auto"/>
            <w:left w:val="none" w:sz="0" w:space="0" w:color="auto"/>
            <w:bottom w:val="none" w:sz="0" w:space="0" w:color="auto"/>
            <w:right w:val="none" w:sz="0" w:space="0" w:color="auto"/>
          </w:divBdr>
          <w:divsChild>
            <w:div w:id="1179613974">
              <w:marLeft w:val="0"/>
              <w:marRight w:val="0"/>
              <w:marTop w:val="0"/>
              <w:marBottom w:val="0"/>
              <w:divBdr>
                <w:top w:val="none" w:sz="0" w:space="0" w:color="auto"/>
                <w:left w:val="none" w:sz="0" w:space="0" w:color="auto"/>
                <w:bottom w:val="none" w:sz="0" w:space="0" w:color="auto"/>
                <w:right w:val="none" w:sz="0" w:space="0" w:color="auto"/>
              </w:divBdr>
            </w:div>
          </w:divsChild>
        </w:div>
        <w:div w:id="705328591">
          <w:marLeft w:val="0"/>
          <w:marRight w:val="0"/>
          <w:marTop w:val="0"/>
          <w:marBottom w:val="0"/>
          <w:divBdr>
            <w:top w:val="none" w:sz="0" w:space="0" w:color="auto"/>
            <w:left w:val="none" w:sz="0" w:space="0" w:color="auto"/>
            <w:bottom w:val="none" w:sz="0" w:space="0" w:color="auto"/>
            <w:right w:val="none" w:sz="0" w:space="0" w:color="auto"/>
          </w:divBdr>
          <w:divsChild>
            <w:div w:id="1629778413">
              <w:marLeft w:val="0"/>
              <w:marRight w:val="0"/>
              <w:marTop w:val="0"/>
              <w:marBottom w:val="0"/>
              <w:divBdr>
                <w:top w:val="none" w:sz="0" w:space="0" w:color="auto"/>
                <w:left w:val="none" w:sz="0" w:space="0" w:color="auto"/>
                <w:bottom w:val="none" w:sz="0" w:space="0" w:color="auto"/>
                <w:right w:val="none" w:sz="0" w:space="0" w:color="auto"/>
              </w:divBdr>
            </w:div>
          </w:divsChild>
        </w:div>
        <w:div w:id="761802175">
          <w:marLeft w:val="0"/>
          <w:marRight w:val="0"/>
          <w:marTop w:val="0"/>
          <w:marBottom w:val="0"/>
          <w:divBdr>
            <w:top w:val="none" w:sz="0" w:space="0" w:color="auto"/>
            <w:left w:val="none" w:sz="0" w:space="0" w:color="auto"/>
            <w:bottom w:val="none" w:sz="0" w:space="0" w:color="auto"/>
            <w:right w:val="none" w:sz="0" w:space="0" w:color="auto"/>
          </w:divBdr>
          <w:divsChild>
            <w:div w:id="2022508883">
              <w:marLeft w:val="0"/>
              <w:marRight w:val="0"/>
              <w:marTop w:val="0"/>
              <w:marBottom w:val="0"/>
              <w:divBdr>
                <w:top w:val="none" w:sz="0" w:space="0" w:color="auto"/>
                <w:left w:val="none" w:sz="0" w:space="0" w:color="auto"/>
                <w:bottom w:val="none" w:sz="0" w:space="0" w:color="auto"/>
                <w:right w:val="none" w:sz="0" w:space="0" w:color="auto"/>
              </w:divBdr>
            </w:div>
          </w:divsChild>
        </w:div>
        <w:div w:id="774445445">
          <w:marLeft w:val="0"/>
          <w:marRight w:val="0"/>
          <w:marTop w:val="0"/>
          <w:marBottom w:val="0"/>
          <w:divBdr>
            <w:top w:val="none" w:sz="0" w:space="0" w:color="auto"/>
            <w:left w:val="none" w:sz="0" w:space="0" w:color="auto"/>
            <w:bottom w:val="none" w:sz="0" w:space="0" w:color="auto"/>
            <w:right w:val="none" w:sz="0" w:space="0" w:color="auto"/>
          </w:divBdr>
          <w:divsChild>
            <w:div w:id="1978952492">
              <w:marLeft w:val="0"/>
              <w:marRight w:val="0"/>
              <w:marTop w:val="0"/>
              <w:marBottom w:val="0"/>
              <w:divBdr>
                <w:top w:val="none" w:sz="0" w:space="0" w:color="auto"/>
                <w:left w:val="none" w:sz="0" w:space="0" w:color="auto"/>
                <w:bottom w:val="none" w:sz="0" w:space="0" w:color="auto"/>
                <w:right w:val="none" w:sz="0" w:space="0" w:color="auto"/>
              </w:divBdr>
            </w:div>
          </w:divsChild>
        </w:div>
        <w:div w:id="872813686">
          <w:marLeft w:val="0"/>
          <w:marRight w:val="0"/>
          <w:marTop w:val="0"/>
          <w:marBottom w:val="0"/>
          <w:divBdr>
            <w:top w:val="none" w:sz="0" w:space="0" w:color="auto"/>
            <w:left w:val="none" w:sz="0" w:space="0" w:color="auto"/>
            <w:bottom w:val="none" w:sz="0" w:space="0" w:color="auto"/>
            <w:right w:val="none" w:sz="0" w:space="0" w:color="auto"/>
          </w:divBdr>
          <w:divsChild>
            <w:div w:id="950475172">
              <w:marLeft w:val="0"/>
              <w:marRight w:val="0"/>
              <w:marTop w:val="0"/>
              <w:marBottom w:val="0"/>
              <w:divBdr>
                <w:top w:val="none" w:sz="0" w:space="0" w:color="auto"/>
                <w:left w:val="none" w:sz="0" w:space="0" w:color="auto"/>
                <w:bottom w:val="none" w:sz="0" w:space="0" w:color="auto"/>
                <w:right w:val="none" w:sz="0" w:space="0" w:color="auto"/>
              </w:divBdr>
            </w:div>
          </w:divsChild>
        </w:div>
        <w:div w:id="901907089">
          <w:marLeft w:val="0"/>
          <w:marRight w:val="0"/>
          <w:marTop w:val="0"/>
          <w:marBottom w:val="0"/>
          <w:divBdr>
            <w:top w:val="none" w:sz="0" w:space="0" w:color="auto"/>
            <w:left w:val="none" w:sz="0" w:space="0" w:color="auto"/>
            <w:bottom w:val="none" w:sz="0" w:space="0" w:color="auto"/>
            <w:right w:val="none" w:sz="0" w:space="0" w:color="auto"/>
          </w:divBdr>
          <w:divsChild>
            <w:div w:id="1986886419">
              <w:marLeft w:val="0"/>
              <w:marRight w:val="0"/>
              <w:marTop w:val="0"/>
              <w:marBottom w:val="0"/>
              <w:divBdr>
                <w:top w:val="none" w:sz="0" w:space="0" w:color="auto"/>
                <w:left w:val="none" w:sz="0" w:space="0" w:color="auto"/>
                <w:bottom w:val="none" w:sz="0" w:space="0" w:color="auto"/>
                <w:right w:val="none" w:sz="0" w:space="0" w:color="auto"/>
              </w:divBdr>
            </w:div>
          </w:divsChild>
        </w:div>
        <w:div w:id="1010066141">
          <w:marLeft w:val="0"/>
          <w:marRight w:val="0"/>
          <w:marTop w:val="0"/>
          <w:marBottom w:val="0"/>
          <w:divBdr>
            <w:top w:val="none" w:sz="0" w:space="0" w:color="auto"/>
            <w:left w:val="none" w:sz="0" w:space="0" w:color="auto"/>
            <w:bottom w:val="none" w:sz="0" w:space="0" w:color="auto"/>
            <w:right w:val="none" w:sz="0" w:space="0" w:color="auto"/>
          </w:divBdr>
          <w:divsChild>
            <w:div w:id="1155144420">
              <w:marLeft w:val="0"/>
              <w:marRight w:val="0"/>
              <w:marTop w:val="0"/>
              <w:marBottom w:val="0"/>
              <w:divBdr>
                <w:top w:val="none" w:sz="0" w:space="0" w:color="auto"/>
                <w:left w:val="none" w:sz="0" w:space="0" w:color="auto"/>
                <w:bottom w:val="none" w:sz="0" w:space="0" w:color="auto"/>
                <w:right w:val="none" w:sz="0" w:space="0" w:color="auto"/>
              </w:divBdr>
            </w:div>
          </w:divsChild>
        </w:div>
        <w:div w:id="1012611120">
          <w:marLeft w:val="0"/>
          <w:marRight w:val="0"/>
          <w:marTop w:val="0"/>
          <w:marBottom w:val="0"/>
          <w:divBdr>
            <w:top w:val="none" w:sz="0" w:space="0" w:color="auto"/>
            <w:left w:val="none" w:sz="0" w:space="0" w:color="auto"/>
            <w:bottom w:val="none" w:sz="0" w:space="0" w:color="auto"/>
            <w:right w:val="none" w:sz="0" w:space="0" w:color="auto"/>
          </w:divBdr>
          <w:divsChild>
            <w:div w:id="1370031943">
              <w:marLeft w:val="0"/>
              <w:marRight w:val="0"/>
              <w:marTop w:val="0"/>
              <w:marBottom w:val="0"/>
              <w:divBdr>
                <w:top w:val="none" w:sz="0" w:space="0" w:color="auto"/>
                <w:left w:val="none" w:sz="0" w:space="0" w:color="auto"/>
                <w:bottom w:val="none" w:sz="0" w:space="0" w:color="auto"/>
                <w:right w:val="none" w:sz="0" w:space="0" w:color="auto"/>
              </w:divBdr>
            </w:div>
          </w:divsChild>
        </w:div>
        <w:div w:id="1023047356">
          <w:marLeft w:val="0"/>
          <w:marRight w:val="0"/>
          <w:marTop w:val="0"/>
          <w:marBottom w:val="0"/>
          <w:divBdr>
            <w:top w:val="none" w:sz="0" w:space="0" w:color="auto"/>
            <w:left w:val="none" w:sz="0" w:space="0" w:color="auto"/>
            <w:bottom w:val="none" w:sz="0" w:space="0" w:color="auto"/>
            <w:right w:val="none" w:sz="0" w:space="0" w:color="auto"/>
          </w:divBdr>
          <w:divsChild>
            <w:div w:id="913782222">
              <w:marLeft w:val="0"/>
              <w:marRight w:val="0"/>
              <w:marTop w:val="0"/>
              <w:marBottom w:val="0"/>
              <w:divBdr>
                <w:top w:val="none" w:sz="0" w:space="0" w:color="auto"/>
                <w:left w:val="none" w:sz="0" w:space="0" w:color="auto"/>
                <w:bottom w:val="none" w:sz="0" w:space="0" w:color="auto"/>
                <w:right w:val="none" w:sz="0" w:space="0" w:color="auto"/>
              </w:divBdr>
            </w:div>
          </w:divsChild>
        </w:div>
        <w:div w:id="1105732009">
          <w:marLeft w:val="0"/>
          <w:marRight w:val="0"/>
          <w:marTop w:val="0"/>
          <w:marBottom w:val="0"/>
          <w:divBdr>
            <w:top w:val="none" w:sz="0" w:space="0" w:color="auto"/>
            <w:left w:val="none" w:sz="0" w:space="0" w:color="auto"/>
            <w:bottom w:val="none" w:sz="0" w:space="0" w:color="auto"/>
            <w:right w:val="none" w:sz="0" w:space="0" w:color="auto"/>
          </w:divBdr>
          <w:divsChild>
            <w:div w:id="48185820">
              <w:marLeft w:val="0"/>
              <w:marRight w:val="0"/>
              <w:marTop w:val="0"/>
              <w:marBottom w:val="0"/>
              <w:divBdr>
                <w:top w:val="none" w:sz="0" w:space="0" w:color="auto"/>
                <w:left w:val="none" w:sz="0" w:space="0" w:color="auto"/>
                <w:bottom w:val="none" w:sz="0" w:space="0" w:color="auto"/>
                <w:right w:val="none" w:sz="0" w:space="0" w:color="auto"/>
              </w:divBdr>
            </w:div>
          </w:divsChild>
        </w:div>
        <w:div w:id="1182822563">
          <w:marLeft w:val="0"/>
          <w:marRight w:val="0"/>
          <w:marTop w:val="0"/>
          <w:marBottom w:val="0"/>
          <w:divBdr>
            <w:top w:val="none" w:sz="0" w:space="0" w:color="auto"/>
            <w:left w:val="none" w:sz="0" w:space="0" w:color="auto"/>
            <w:bottom w:val="none" w:sz="0" w:space="0" w:color="auto"/>
            <w:right w:val="none" w:sz="0" w:space="0" w:color="auto"/>
          </w:divBdr>
          <w:divsChild>
            <w:div w:id="243029100">
              <w:marLeft w:val="0"/>
              <w:marRight w:val="0"/>
              <w:marTop w:val="0"/>
              <w:marBottom w:val="0"/>
              <w:divBdr>
                <w:top w:val="none" w:sz="0" w:space="0" w:color="auto"/>
                <w:left w:val="none" w:sz="0" w:space="0" w:color="auto"/>
                <w:bottom w:val="none" w:sz="0" w:space="0" w:color="auto"/>
                <w:right w:val="none" w:sz="0" w:space="0" w:color="auto"/>
              </w:divBdr>
            </w:div>
          </w:divsChild>
        </w:div>
        <w:div w:id="1188838532">
          <w:marLeft w:val="0"/>
          <w:marRight w:val="0"/>
          <w:marTop w:val="0"/>
          <w:marBottom w:val="0"/>
          <w:divBdr>
            <w:top w:val="none" w:sz="0" w:space="0" w:color="auto"/>
            <w:left w:val="none" w:sz="0" w:space="0" w:color="auto"/>
            <w:bottom w:val="none" w:sz="0" w:space="0" w:color="auto"/>
            <w:right w:val="none" w:sz="0" w:space="0" w:color="auto"/>
          </w:divBdr>
          <w:divsChild>
            <w:div w:id="24017483">
              <w:marLeft w:val="0"/>
              <w:marRight w:val="0"/>
              <w:marTop w:val="0"/>
              <w:marBottom w:val="0"/>
              <w:divBdr>
                <w:top w:val="none" w:sz="0" w:space="0" w:color="auto"/>
                <w:left w:val="none" w:sz="0" w:space="0" w:color="auto"/>
                <w:bottom w:val="none" w:sz="0" w:space="0" w:color="auto"/>
                <w:right w:val="none" w:sz="0" w:space="0" w:color="auto"/>
              </w:divBdr>
            </w:div>
          </w:divsChild>
        </w:div>
        <w:div w:id="1216963051">
          <w:marLeft w:val="0"/>
          <w:marRight w:val="0"/>
          <w:marTop w:val="0"/>
          <w:marBottom w:val="0"/>
          <w:divBdr>
            <w:top w:val="none" w:sz="0" w:space="0" w:color="auto"/>
            <w:left w:val="none" w:sz="0" w:space="0" w:color="auto"/>
            <w:bottom w:val="none" w:sz="0" w:space="0" w:color="auto"/>
            <w:right w:val="none" w:sz="0" w:space="0" w:color="auto"/>
          </w:divBdr>
          <w:divsChild>
            <w:div w:id="1949847002">
              <w:marLeft w:val="0"/>
              <w:marRight w:val="0"/>
              <w:marTop w:val="0"/>
              <w:marBottom w:val="0"/>
              <w:divBdr>
                <w:top w:val="none" w:sz="0" w:space="0" w:color="auto"/>
                <w:left w:val="none" w:sz="0" w:space="0" w:color="auto"/>
                <w:bottom w:val="none" w:sz="0" w:space="0" w:color="auto"/>
                <w:right w:val="none" w:sz="0" w:space="0" w:color="auto"/>
              </w:divBdr>
            </w:div>
          </w:divsChild>
        </w:div>
        <w:div w:id="1262034621">
          <w:marLeft w:val="0"/>
          <w:marRight w:val="0"/>
          <w:marTop w:val="0"/>
          <w:marBottom w:val="0"/>
          <w:divBdr>
            <w:top w:val="none" w:sz="0" w:space="0" w:color="auto"/>
            <w:left w:val="none" w:sz="0" w:space="0" w:color="auto"/>
            <w:bottom w:val="none" w:sz="0" w:space="0" w:color="auto"/>
            <w:right w:val="none" w:sz="0" w:space="0" w:color="auto"/>
          </w:divBdr>
          <w:divsChild>
            <w:div w:id="945624628">
              <w:marLeft w:val="0"/>
              <w:marRight w:val="0"/>
              <w:marTop w:val="0"/>
              <w:marBottom w:val="0"/>
              <w:divBdr>
                <w:top w:val="none" w:sz="0" w:space="0" w:color="auto"/>
                <w:left w:val="none" w:sz="0" w:space="0" w:color="auto"/>
                <w:bottom w:val="none" w:sz="0" w:space="0" w:color="auto"/>
                <w:right w:val="none" w:sz="0" w:space="0" w:color="auto"/>
              </w:divBdr>
            </w:div>
          </w:divsChild>
        </w:div>
        <w:div w:id="1279067255">
          <w:marLeft w:val="0"/>
          <w:marRight w:val="0"/>
          <w:marTop w:val="0"/>
          <w:marBottom w:val="0"/>
          <w:divBdr>
            <w:top w:val="none" w:sz="0" w:space="0" w:color="auto"/>
            <w:left w:val="none" w:sz="0" w:space="0" w:color="auto"/>
            <w:bottom w:val="none" w:sz="0" w:space="0" w:color="auto"/>
            <w:right w:val="none" w:sz="0" w:space="0" w:color="auto"/>
          </w:divBdr>
          <w:divsChild>
            <w:div w:id="115947926">
              <w:marLeft w:val="0"/>
              <w:marRight w:val="0"/>
              <w:marTop w:val="0"/>
              <w:marBottom w:val="0"/>
              <w:divBdr>
                <w:top w:val="none" w:sz="0" w:space="0" w:color="auto"/>
                <w:left w:val="none" w:sz="0" w:space="0" w:color="auto"/>
                <w:bottom w:val="none" w:sz="0" w:space="0" w:color="auto"/>
                <w:right w:val="none" w:sz="0" w:space="0" w:color="auto"/>
              </w:divBdr>
            </w:div>
          </w:divsChild>
        </w:div>
        <w:div w:id="1279409894">
          <w:marLeft w:val="0"/>
          <w:marRight w:val="0"/>
          <w:marTop w:val="0"/>
          <w:marBottom w:val="0"/>
          <w:divBdr>
            <w:top w:val="none" w:sz="0" w:space="0" w:color="auto"/>
            <w:left w:val="none" w:sz="0" w:space="0" w:color="auto"/>
            <w:bottom w:val="none" w:sz="0" w:space="0" w:color="auto"/>
            <w:right w:val="none" w:sz="0" w:space="0" w:color="auto"/>
          </w:divBdr>
          <w:divsChild>
            <w:div w:id="1681741382">
              <w:marLeft w:val="0"/>
              <w:marRight w:val="0"/>
              <w:marTop w:val="0"/>
              <w:marBottom w:val="0"/>
              <w:divBdr>
                <w:top w:val="none" w:sz="0" w:space="0" w:color="auto"/>
                <w:left w:val="none" w:sz="0" w:space="0" w:color="auto"/>
                <w:bottom w:val="none" w:sz="0" w:space="0" w:color="auto"/>
                <w:right w:val="none" w:sz="0" w:space="0" w:color="auto"/>
              </w:divBdr>
            </w:div>
          </w:divsChild>
        </w:div>
        <w:div w:id="1307661556">
          <w:marLeft w:val="0"/>
          <w:marRight w:val="0"/>
          <w:marTop w:val="0"/>
          <w:marBottom w:val="0"/>
          <w:divBdr>
            <w:top w:val="none" w:sz="0" w:space="0" w:color="auto"/>
            <w:left w:val="none" w:sz="0" w:space="0" w:color="auto"/>
            <w:bottom w:val="none" w:sz="0" w:space="0" w:color="auto"/>
            <w:right w:val="none" w:sz="0" w:space="0" w:color="auto"/>
          </w:divBdr>
          <w:divsChild>
            <w:div w:id="1875268089">
              <w:marLeft w:val="0"/>
              <w:marRight w:val="0"/>
              <w:marTop w:val="0"/>
              <w:marBottom w:val="0"/>
              <w:divBdr>
                <w:top w:val="none" w:sz="0" w:space="0" w:color="auto"/>
                <w:left w:val="none" w:sz="0" w:space="0" w:color="auto"/>
                <w:bottom w:val="none" w:sz="0" w:space="0" w:color="auto"/>
                <w:right w:val="none" w:sz="0" w:space="0" w:color="auto"/>
              </w:divBdr>
            </w:div>
          </w:divsChild>
        </w:div>
        <w:div w:id="1352684243">
          <w:marLeft w:val="0"/>
          <w:marRight w:val="0"/>
          <w:marTop w:val="0"/>
          <w:marBottom w:val="0"/>
          <w:divBdr>
            <w:top w:val="none" w:sz="0" w:space="0" w:color="auto"/>
            <w:left w:val="none" w:sz="0" w:space="0" w:color="auto"/>
            <w:bottom w:val="none" w:sz="0" w:space="0" w:color="auto"/>
            <w:right w:val="none" w:sz="0" w:space="0" w:color="auto"/>
          </w:divBdr>
          <w:divsChild>
            <w:div w:id="1655833285">
              <w:marLeft w:val="0"/>
              <w:marRight w:val="0"/>
              <w:marTop w:val="0"/>
              <w:marBottom w:val="0"/>
              <w:divBdr>
                <w:top w:val="none" w:sz="0" w:space="0" w:color="auto"/>
                <w:left w:val="none" w:sz="0" w:space="0" w:color="auto"/>
                <w:bottom w:val="none" w:sz="0" w:space="0" w:color="auto"/>
                <w:right w:val="none" w:sz="0" w:space="0" w:color="auto"/>
              </w:divBdr>
            </w:div>
          </w:divsChild>
        </w:div>
        <w:div w:id="1359627101">
          <w:marLeft w:val="0"/>
          <w:marRight w:val="0"/>
          <w:marTop w:val="0"/>
          <w:marBottom w:val="0"/>
          <w:divBdr>
            <w:top w:val="none" w:sz="0" w:space="0" w:color="auto"/>
            <w:left w:val="none" w:sz="0" w:space="0" w:color="auto"/>
            <w:bottom w:val="none" w:sz="0" w:space="0" w:color="auto"/>
            <w:right w:val="none" w:sz="0" w:space="0" w:color="auto"/>
          </w:divBdr>
          <w:divsChild>
            <w:div w:id="1034427983">
              <w:marLeft w:val="0"/>
              <w:marRight w:val="0"/>
              <w:marTop w:val="0"/>
              <w:marBottom w:val="0"/>
              <w:divBdr>
                <w:top w:val="none" w:sz="0" w:space="0" w:color="auto"/>
                <w:left w:val="none" w:sz="0" w:space="0" w:color="auto"/>
                <w:bottom w:val="none" w:sz="0" w:space="0" w:color="auto"/>
                <w:right w:val="none" w:sz="0" w:space="0" w:color="auto"/>
              </w:divBdr>
            </w:div>
          </w:divsChild>
        </w:div>
        <w:div w:id="1362634965">
          <w:marLeft w:val="0"/>
          <w:marRight w:val="0"/>
          <w:marTop w:val="0"/>
          <w:marBottom w:val="0"/>
          <w:divBdr>
            <w:top w:val="none" w:sz="0" w:space="0" w:color="auto"/>
            <w:left w:val="none" w:sz="0" w:space="0" w:color="auto"/>
            <w:bottom w:val="none" w:sz="0" w:space="0" w:color="auto"/>
            <w:right w:val="none" w:sz="0" w:space="0" w:color="auto"/>
          </w:divBdr>
          <w:divsChild>
            <w:div w:id="198781917">
              <w:marLeft w:val="0"/>
              <w:marRight w:val="0"/>
              <w:marTop w:val="0"/>
              <w:marBottom w:val="0"/>
              <w:divBdr>
                <w:top w:val="none" w:sz="0" w:space="0" w:color="auto"/>
                <w:left w:val="none" w:sz="0" w:space="0" w:color="auto"/>
                <w:bottom w:val="none" w:sz="0" w:space="0" w:color="auto"/>
                <w:right w:val="none" w:sz="0" w:space="0" w:color="auto"/>
              </w:divBdr>
            </w:div>
          </w:divsChild>
        </w:div>
        <w:div w:id="1398356641">
          <w:marLeft w:val="0"/>
          <w:marRight w:val="0"/>
          <w:marTop w:val="0"/>
          <w:marBottom w:val="0"/>
          <w:divBdr>
            <w:top w:val="none" w:sz="0" w:space="0" w:color="auto"/>
            <w:left w:val="none" w:sz="0" w:space="0" w:color="auto"/>
            <w:bottom w:val="none" w:sz="0" w:space="0" w:color="auto"/>
            <w:right w:val="none" w:sz="0" w:space="0" w:color="auto"/>
          </w:divBdr>
          <w:divsChild>
            <w:div w:id="1050689482">
              <w:marLeft w:val="0"/>
              <w:marRight w:val="0"/>
              <w:marTop w:val="0"/>
              <w:marBottom w:val="0"/>
              <w:divBdr>
                <w:top w:val="none" w:sz="0" w:space="0" w:color="auto"/>
                <w:left w:val="none" w:sz="0" w:space="0" w:color="auto"/>
                <w:bottom w:val="none" w:sz="0" w:space="0" w:color="auto"/>
                <w:right w:val="none" w:sz="0" w:space="0" w:color="auto"/>
              </w:divBdr>
            </w:div>
          </w:divsChild>
        </w:div>
        <w:div w:id="1426342643">
          <w:marLeft w:val="0"/>
          <w:marRight w:val="0"/>
          <w:marTop w:val="0"/>
          <w:marBottom w:val="0"/>
          <w:divBdr>
            <w:top w:val="none" w:sz="0" w:space="0" w:color="auto"/>
            <w:left w:val="none" w:sz="0" w:space="0" w:color="auto"/>
            <w:bottom w:val="none" w:sz="0" w:space="0" w:color="auto"/>
            <w:right w:val="none" w:sz="0" w:space="0" w:color="auto"/>
          </w:divBdr>
          <w:divsChild>
            <w:div w:id="966742567">
              <w:marLeft w:val="0"/>
              <w:marRight w:val="0"/>
              <w:marTop w:val="0"/>
              <w:marBottom w:val="0"/>
              <w:divBdr>
                <w:top w:val="none" w:sz="0" w:space="0" w:color="auto"/>
                <w:left w:val="none" w:sz="0" w:space="0" w:color="auto"/>
                <w:bottom w:val="none" w:sz="0" w:space="0" w:color="auto"/>
                <w:right w:val="none" w:sz="0" w:space="0" w:color="auto"/>
              </w:divBdr>
            </w:div>
          </w:divsChild>
        </w:div>
        <w:div w:id="1435441049">
          <w:marLeft w:val="0"/>
          <w:marRight w:val="0"/>
          <w:marTop w:val="0"/>
          <w:marBottom w:val="0"/>
          <w:divBdr>
            <w:top w:val="none" w:sz="0" w:space="0" w:color="auto"/>
            <w:left w:val="none" w:sz="0" w:space="0" w:color="auto"/>
            <w:bottom w:val="none" w:sz="0" w:space="0" w:color="auto"/>
            <w:right w:val="none" w:sz="0" w:space="0" w:color="auto"/>
          </w:divBdr>
          <w:divsChild>
            <w:div w:id="923689766">
              <w:marLeft w:val="0"/>
              <w:marRight w:val="0"/>
              <w:marTop w:val="0"/>
              <w:marBottom w:val="0"/>
              <w:divBdr>
                <w:top w:val="none" w:sz="0" w:space="0" w:color="auto"/>
                <w:left w:val="none" w:sz="0" w:space="0" w:color="auto"/>
                <w:bottom w:val="none" w:sz="0" w:space="0" w:color="auto"/>
                <w:right w:val="none" w:sz="0" w:space="0" w:color="auto"/>
              </w:divBdr>
            </w:div>
          </w:divsChild>
        </w:div>
        <w:div w:id="1461613798">
          <w:marLeft w:val="0"/>
          <w:marRight w:val="0"/>
          <w:marTop w:val="0"/>
          <w:marBottom w:val="0"/>
          <w:divBdr>
            <w:top w:val="none" w:sz="0" w:space="0" w:color="auto"/>
            <w:left w:val="none" w:sz="0" w:space="0" w:color="auto"/>
            <w:bottom w:val="none" w:sz="0" w:space="0" w:color="auto"/>
            <w:right w:val="none" w:sz="0" w:space="0" w:color="auto"/>
          </w:divBdr>
          <w:divsChild>
            <w:div w:id="1295059000">
              <w:marLeft w:val="0"/>
              <w:marRight w:val="0"/>
              <w:marTop w:val="0"/>
              <w:marBottom w:val="0"/>
              <w:divBdr>
                <w:top w:val="none" w:sz="0" w:space="0" w:color="auto"/>
                <w:left w:val="none" w:sz="0" w:space="0" w:color="auto"/>
                <w:bottom w:val="none" w:sz="0" w:space="0" w:color="auto"/>
                <w:right w:val="none" w:sz="0" w:space="0" w:color="auto"/>
              </w:divBdr>
            </w:div>
          </w:divsChild>
        </w:div>
        <w:div w:id="1472597029">
          <w:marLeft w:val="0"/>
          <w:marRight w:val="0"/>
          <w:marTop w:val="0"/>
          <w:marBottom w:val="0"/>
          <w:divBdr>
            <w:top w:val="none" w:sz="0" w:space="0" w:color="auto"/>
            <w:left w:val="none" w:sz="0" w:space="0" w:color="auto"/>
            <w:bottom w:val="none" w:sz="0" w:space="0" w:color="auto"/>
            <w:right w:val="none" w:sz="0" w:space="0" w:color="auto"/>
          </w:divBdr>
          <w:divsChild>
            <w:div w:id="344291602">
              <w:marLeft w:val="0"/>
              <w:marRight w:val="0"/>
              <w:marTop w:val="0"/>
              <w:marBottom w:val="0"/>
              <w:divBdr>
                <w:top w:val="none" w:sz="0" w:space="0" w:color="auto"/>
                <w:left w:val="none" w:sz="0" w:space="0" w:color="auto"/>
                <w:bottom w:val="none" w:sz="0" w:space="0" w:color="auto"/>
                <w:right w:val="none" w:sz="0" w:space="0" w:color="auto"/>
              </w:divBdr>
            </w:div>
          </w:divsChild>
        </w:div>
        <w:div w:id="1476335705">
          <w:marLeft w:val="0"/>
          <w:marRight w:val="0"/>
          <w:marTop w:val="0"/>
          <w:marBottom w:val="0"/>
          <w:divBdr>
            <w:top w:val="none" w:sz="0" w:space="0" w:color="auto"/>
            <w:left w:val="none" w:sz="0" w:space="0" w:color="auto"/>
            <w:bottom w:val="none" w:sz="0" w:space="0" w:color="auto"/>
            <w:right w:val="none" w:sz="0" w:space="0" w:color="auto"/>
          </w:divBdr>
          <w:divsChild>
            <w:div w:id="1924100119">
              <w:marLeft w:val="0"/>
              <w:marRight w:val="0"/>
              <w:marTop w:val="0"/>
              <w:marBottom w:val="0"/>
              <w:divBdr>
                <w:top w:val="none" w:sz="0" w:space="0" w:color="auto"/>
                <w:left w:val="none" w:sz="0" w:space="0" w:color="auto"/>
                <w:bottom w:val="none" w:sz="0" w:space="0" w:color="auto"/>
                <w:right w:val="none" w:sz="0" w:space="0" w:color="auto"/>
              </w:divBdr>
            </w:div>
          </w:divsChild>
        </w:div>
        <w:div w:id="1516110483">
          <w:marLeft w:val="0"/>
          <w:marRight w:val="0"/>
          <w:marTop w:val="0"/>
          <w:marBottom w:val="0"/>
          <w:divBdr>
            <w:top w:val="none" w:sz="0" w:space="0" w:color="auto"/>
            <w:left w:val="none" w:sz="0" w:space="0" w:color="auto"/>
            <w:bottom w:val="none" w:sz="0" w:space="0" w:color="auto"/>
            <w:right w:val="none" w:sz="0" w:space="0" w:color="auto"/>
          </w:divBdr>
          <w:divsChild>
            <w:div w:id="182331884">
              <w:marLeft w:val="0"/>
              <w:marRight w:val="0"/>
              <w:marTop w:val="0"/>
              <w:marBottom w:val="0"/>
              <w:divBdr>
                <w:top w:val="none" w:sz="0" w:space="0" w:color="auto"/>
                <w:left w:val="none" w:sz="0" w:space="0" w:color="auto"/>
                <w:bottom w:val="none" w:sz="0" w:space="0" w:color="auto"/>
                <w:right w:val="none" w:sz="0" w:space="0" w:color="auto"/>
              </w:divBdr>
            </w:div>
          </w:divsChild>
        </w:div>
        <w:div w:id="1526093209">
          <w:marLeft w:val="0"/>
          <w:marRight w:val="0"/>
          <w:marTop w:val="0"/>
          <w:marBottom w:val="0"/>
          <w:divBdr>
            <w:top w:val="none" w:sz="0" w:space="0" w:color="auto"/>
            <w:left w:val="none" w:sz="0" w:space="0" w:color="auto"/>
            <w:bottom w:val="none" w:sz="0" w:space="0" w:color="auto"/>
            <w:right w:val="none" w:sz="0" w:space="0" w:color="auto"/>
          </w:divBdr>
          <w:divsChild>
            <w:div w:id="1425104618">
              <w:marLeft w:val="0"/>
              <w:marRight w:val="0"/>
              <w:marTop w:val="0"/>
              <w:marBottom w:val="0"/>
              <w:divBdr>
                <w:top w:val="none" w:sz="0" w:space="0" w:color="auto"/>
                <w:left w:val="none" w:sz="0" w:space="0" w:color="auto"/>
                <w:bottom w:val="none" w:sz="0" w:space="0" w:color="auto"/>
                <w:right w:val="none" w:sz="0" w:space="0" w:color="auto"/>
              </w:divBdr>
            </w:div>
          </w:divsChild>
        </w:div>
        <w:div w:id="1551335286">
          <w:marLeft w:val="0"/>
          <w:marRight w:val="0"/>
          <w:marTop w:val="0"/>
          <w:marBottom w:val="0"/>
          <w:divBdr>
            <w:top w:val="none" w:sz="0" w:space="0" w:color="auto"/>
            <w:left w:val="none" w:sz="0" w:space="0" w:color="auto"/>
            <w:bottom w:val="none" w:sz="0" w:space="0" w:color="auto"/>
            <w:right w:val="none" w:sz="0" w:space="0" w:color="auto"/>
          </w:divBdr>
          <w:divsChild>
            <w:div w:id="1897427758">
              <w:marLeft w:val="0"/>
              <w:marRight w:val="0"/>
              <w:marTop w:val="0"/>
              <w:marBottom w:val="0"/>
              <w:divBdr>
                <w:top w:val="none" w:sz="0" w:space="0" w:color="auto"/>
                <w:left w:val="none" w:sz="0" w:space="0" w:color="auto"/>
                <w:bottom w:val="none" w:sz="0" w:space="0" w:color="auto"/>
                <w:right w:val="none" w:sz="0" w:space="0" w:color="auto"/>
              </w:divBdr>
            </w:div>
          </w:divsChild>
        </w:div>
        <w:div w:id="1560553796">
          <w:marLeft w:val="0"/>
          <w:marRight w:val="0"/>
          <w:marTop w:val="0"/>
          <w:marBottom w:val="0"/>
          <w:divBdr>
            <w:top w:val="none" w:sz="0" w:space="0" w:color="auto"/>
            <w:left w:val="none" w:sz="0" w:space="0" w:color="auto"/>
            <w:bottom w:val="none" w:sz="0" w:space="0" w:color="auto"/>
            <w:right w:val="none" w:sz="0" w:space="0" w:color="auto"/>
          </w:divBdr>
          <w:divsChild>
            <w:div w:id="1134980963">
              <w:marLeft w:val="0"/>
              <w:marRight w:val="0"/>
              <w:marTop w:val="0"/>
              <w:marBottom w:val="0"/>
              <w:divBdr>
                <w:top w:val="none" w:sz="0" w:space="0" w:color="auto"/>
                <w:left w:val="none" w:sz="0" w:space="0" w:color="auto"/>
                <w:bottom w:val="none" w:sz="0" w:space="0" w:color="auto"/>
                <w:right w:val="none" w:sz="0" w:space="0" w:color="auto"/>
              </w:divBdr>
            </w:div>
          </w:divsChild>
        </w:div>
        <w:div w:id="1629779878">
          <w:marLeft w:val="0"/>
          <w:marRight w:val="0"/>
          <w:marTop w:val="0"/>
          <w:marBottom w:val="0"/>
          <w:divBdr>
            <w:top w:val="none" w:sz="0" w:space="0" w:color="auto"/>
            <w:left w:val="none" w:sz="0" w:space="0" w:color="auto"/>
            <w:bottom w:val="none" w:sz="0" w:space="0" w:color="auto"/>
            <w:right w:val="none" w:sz="0" w:space="0" w:color="auto"/>
          </w:divBdr>
          <w:divsChild>
            <w:div w:id="1543787074">
              <w:marLeft w:val="0"/>
              <w:marRight w:val="0"/>
              <w:marTop w:val="0"/>
              <w:marBottom w:val="0"/>
              <w:divBdr>
                <w:top w:val="none" w:sz="0" w:space="0" w:color="auto"/>
                <w:left w:val="none" w:sz="0" w:space="0" w:color="auto"/>
                <w:bottom w:val="none" w:sz="0" w:space="0" w:color="auto"/>
                <w:right w:val="none" w:sz="0" w:space="0" w:color="auto"/>
              </w:divBdr>
            </w:div>
          </w:divsChild>
        </w:div>
        <w:div w:id="1665932441">
          <w:marLeft w:val="0"/>
          <w:marRight w:val="0"/>
          <w:marTop w:val="0"/>
          <w:marBottom w:val="0"/>
          <w:divBdr>
            <w:top w:val="none" w:sz="0" w:space="0" w:color="auto"/>
            <w:left w:val="none" w:sz="0" w:space="0" w:color="auto"/>
            <w:bottom w:val="none" w:sz="0" w:space="0" w:color="auto"/>
            <w:right w:val="none" w:sz="0" w:space="0" w:color="auto"/>
          </w:divBdr>
          <w:divsChild>
            <w:div w:id="597446146">
              <w:marLeft w:val="0"/>
              <w:marRight w:val="0"/>
              <w:marTop w:val="0"/>
              <w:marBottom w:val="0"/>
              <w:divBdr>
                <w:top w:val="none" w:sz="0" w:space="0" w:color="auto"/>
                <w:left w:val="none" w:sz="0" w:space="0" w:color="auto"/>
                <w:bottom w:val="none" w:sz="0" w:space="0" w:color="auto"/>
                <w:right w:val="none" w:sz="0" w:space="0" w:color="auto"/>
              </w:divBdr>
            </w:div>
            <w:div w:id="839200180">
              <w:marLeft w:val="0"/>
              <w:marRight w:val="0"/>
              <w:marTop w:val="0"/>
              <w:marBottom w:val="0"/>
              <w:divBdr>
                <w:top w:val="none" w:sz="0" w:space="0" w:color="auto"/>
                <w:left w:val="none" w:sz="0" w:space="0" w:color="auto"/>
                <w:bottom w:val="none" w:sz="0" w:space="0" w:color="auto"/>
                <w:right w:val="none" w:sz="0" w:space="0" w:color="auto"/>
              </w:divBdr>
            </w:div>
            <w:div w:id="935020717">
              <w:marLeft w:val="0"/>
              <w:marRight w:val="0"/>
              <w:marTop w:val="0"/>
              <w:marBottom w:val="0"/>
              <w:divBdr>
                <w:top w:val="none" w:sz="0" w:space="0" w:color="auto"/>
                <w:left w:val="none" w:sz="0" w:space="0" w:color="auto"/>
                <w:bottom w:val="none" w:sz="0" w:space="0" w:color="auto"/>
                <w:right w:val="none" w:sz="0" w:space="0" w:color="auto"/>
              </w:divBdr>
            </w:div>
            <w:div w:id="1078213694">
              <w:marLeft w:val="0"/>
              <w:marRight w:val="0"/>
              <w:marTop w:val="0"/>
              <w:marBottom w:val="0"/>
              <w:divBdr>
                <w:top w:val="none" w:sz="0" w:space="0" w:color="auto"/>
                <w:left w:val="none" w:sz="0" w:space="0" w:color="auto"/>
                <w:bottom w:val="none" w:sz="0" w:space="0" w:color="auto"/>
                <w:right w:val="none" w:sz="0" w:space="0" w:color="auto"/>
              </w:divBdr>
            </w:div>
            <w:div w:id="1608584239">
              <w:marLeft w:val="0"/>
              <w:marRight w:val="0"/>
              <w:marTop w:val="0"/>
              <w:marBottom w:val="0"/>
              <w:divBdr>
                <w:top w:val="none" w:sz="0" w:space="0" w:color="auto"/>
                <w:left w:val="none" w:sz="0" w:space="0" w:color="auto"/>
                <w:bottom w:val="none" w:sz="0" w:space="0" w:color="auto"/>
                <w:right w:val="none" w:sz="0" w:space="0" w:color="auto"/>
              </w:divBdr>
            </w:div>
          </w:divsChild>
        </w:div>
        <w:div w:id="1745712595">
          <w:marLeft w:val="0"/>
          <w:marRight w:val="0"/>
          <w:marTop w:val="0"/>
          <w:marBottom w:val="0"/>
          <w:divBdr>
            <w:top w:val="none" w:sz="0" w:space="0" w:color="auto"/>
            <w:left w:val="none" w:sz="0" w:space="0" w:color="auto"/>
            <w:bottom w:val="none" w:sz="0" w:space="0" w:color="auto"/>
            <w:right w:val="none" w:sz="0" w:space="0" w:color="auto"/>
          </w:divBdr>
          <w:divsChild>
            <w:div w:id="1064596778">
              <w:marLeft w:val="0"/>
              <w:marRight w:val="0"/>
              <w:marTop w:val="0"/>
              <w:marBottom w:val="0"/>
              <w:divBdr>
                <w:top w:val="none" w:sz="0" w:space="0" w:color="auto"/>
                <w:left w:val="none" w:sz="0" w:space="0" w:color="auto"/>
                <w:bottom w:val="none" w:sz="0" w:space="0" w:color="auto"/>
                <w:right w:val="none" w:sz="0" w:space="0" w:color="auto"/>
              </w:divBdr>
            </w:div>
          </w:divsChild>
        </w:div>
        <w:div w:id="1821312762">
          <w:marLeft w:val="0"/>
          <w:marRight w:val="0"/>
          <w:marTop w:val="0"/>
          <w:marBottom w:val="0"/>
          <w:divBdr>
            <w:top w:val="none" w:sz="0" w:space="0" w:color="auto"/>
            <w:left w:val="none" w:sz="0" w:space="0" w:color="auto"/>
            <w:bottom w:val="none" w:sz="0" w:space="0" w:color="auto"/>
            <w:right w:val="none" w:sz="0" w:space="0" w:color="auto"/>
          </w:divBdr>
          <w:divsChild>
            <w:div w:id="1959871532">
              <w:marLeft w:val="0"/>
              <w:marRight w:val="0"/>
              <w:marTop w:val="0"/>
              <w:marBottom w:val="0"/>
              <w:divBdr>
                <w:top w:val="none" w:sz="0" w:space="0" w:color="auto"/>
                <w:left w:val="none" w:sz="0" w:space="0" w:color="auto"/>
                <w:bottom w:val="none" w:sz="0" w:space="0" w:color="auto"/>
                <w:right w:val="none" w:sz="0" w:space="0" w:color="auto"/>
              </w:divBdr>
            </w:div>
          </w:divsChild>
        </w:div>
        <w:div w:id="1843818253">
          <w:marLeft w:val="0"/>
          <w:marRight w:val="0"/>
          <w:marTop w:val="0"/>
          <w:marBottom w:val="0"/>
          <w:divBdr>
            <w:top w:val="none" w:sz="0" w:space="0" w:color="auto"/>
            <w:left w:val="none" w:sz="0" w:space="0" w:color="auto"/>
            <w:bottom w:val="none" w:sz="0" w:space="0" w:color="auto"/>
            <w:right w:val="none" w:sz="0" w:space="0" w:color="auto"/>
          </w:divBdr>
          <w:divsChild>
            <w:div w:id="1309555652">
              <w:marLeft w:val="0"/>
              <w:marRight w:val="0"/>
              <w:marTop w:val="0"/>
              <w:marBottom w:val="0"/>
              <w:divBdr>
                <w:top w:val="none" w:sz="0" w:space="0" w:color="auto"/>
                <w:left w:val="none" w:sz="0" w:space="0" w:color="auto"/>
                <w:bottom w:val="none" w:sz="0" w:space="0" w:color="auto"/>
                <w:right w:val="none" w:sz="0" w:space="0" w:color="auto"/>
              </w:divBdr>
            </w:div>
          </w:divsChild>
        </w:div>
        <w:div w:id="1962564509">
          <w:marLeft w:val="0"/>
          <w:marRight w:val="0"/>
          <w:marTop w:val="0"/>
          <w:marBottom w:val="0"/>
          <w:divBdr>
            <w:top w:val="none" w:sz="0" w:space="0" w:color="auto"/>
            <w:left w:val="none" w:sz="0" w:space="0" w:color="auto"/>
            <w:bottom w:val="none" w:sz="0" w:space="0" w:color="auto"/>
            <w:right w:val="none" w:sz="0" w:space="0" w:color="auto"/>
          </w:divBdr>
          <w:divsChild>
            <w:div w:id="1612475416">
              <w:marLeft w:val="0"/>
              <w:marRight w:val="0"/>
              <w:marTop w:val="0"/>
              <w:marBottom w:val="0"/>
              <w:divBdr>
                <w:top w:val="none" w:sz="0" w:space="0" w:color="auto"/>
                <w:left w:val="none" w:sz="0" w:space="0" w:color="auto"/>
                <w:bottom w:val="none" w:sz="0" w:space="0" w:color="auto"/>
                <w:right w:val="none" w:sz="0" w:space="0" w:color="auto"/>
              </w:divBdr>
            </w:div>
          </w:divsChild>
        </w:div>
        <w:div w:id="2007052410">
          <w:marLeft w:val="0"/>
          <w:marRight w:val="0"/>
          <w:marTop w:val="0"/>
          <w:marBottom w:val="0"/>
          <w:divBdr>
            <w:top w:val="none" w:sz="0" w:space="0" w:color="auto"/>
            <w:left w:val="none" w:sz="0" w:space="0" w:color="auto"/>
            <w:bottom w:val="none" w:sz="0" w:space="0" w:color="auto"/>
            <w:right w:val="none" w:sz="0" w:space="0" w:color="auto"/>
          </w:divBdr>
          <w:divsChild>
            <w:div w:id="410587480">
              <w:marLeft w:val="0"/>
              <w:marRight w:val="0"/>
              <w:marTop w:val="0"/>
              <w:marBottom w:val="0"/>
              <w:divBdr>
                <w:top w:val="none" w:sz="0" w:space="0" w:color="auto"/>
                <w:left w:val="none" w:sz="0" w:space="0" w:color="auto"/>
                <w:bottom w:val="none" w:sz="0" w:space="0" w:color="auto"/>
                <w:right w:val="none" w:sz="0" w:space="0" w:color="auto"/>
              </w:divBdr>
            </w:div>
          </w:divsChild>
        </w:div>
        <w:div w:id="2083285086">
          <w:marLeft w:val="0"/>
          <w:marRight w:val="0"/>
          <w:marTop w:val="0"/>
          <w:marBottom w:val="0"/>
          <w:divBdr>
            <w:top w:val="none" w:sz="0" w:space="0" w:color="auto"/>
            <w:left w:val="none" w:sz="0" w:space="0" w:color="auto"/>
            <w:bottom w:val="none" w:sz="0" w:space="0" w:color="auto"/>
            <w:right w:val="none" w:sz="0" w:space="0" w:color="auto"/>
          </w:divBdr>
          <w:divsChild>
            <w:div w:id="2068065940">
              <w:marLeft w:val="0"/>
              <w:marRight w:val="0"/>
              <w:marTop w:val="0"/>
              <w:marBottom w:val="0"/>
              <w:divBdr>
                <w:top w:val="none" w:sz="0" w:space="0" w:color="auto"/>
                <w:left w:val="none" w:sz="0" w:space="0" w:color="auto"/>
                <w:bottom w:val="none" w:sz="0" w:space="0" w:color="auto"/>
                <w:right w:val="none" w:sz="0" w:space="0" w:color="auto"/>
              </w:divBdr>
            </w:div>
          </w:divsChild>
        </w:div>
        <w:div w:id="2140763410">
          <w:marLeft w:val="0"/>
          <w:marRight w:val="0"/>
          <w:marTop w:val="0"/>
          <w:marBottom w:val="0"/>
          <w:divBdr>
            <w:top w:val="none" w:sz="0" w:space="0" w:color="auto"/>
            <w:left w:val="none" w:sz="0" w:space="0" w:color="auto"/>
            <w:bottom w:val="none" w:sz="0" w:space="0" w:color="auto"/>
            <w:right w:val="none" w:sz="0" w:space="0" w:color="auto"/>
          </w:divBdr>
          <w:divsChild>
            <w:div w:id="6082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600">
      <w:bodyDiv w:val="1"/>
      <w:marLeft w:val="0"/>
      <w:marRight w:val="0"/>
      <w:marTop w:val="0"/>
      <w:marBottom w:val="0"/>
      <w:divBdr>
        <w:top w:val="none" w:sz="0" w:space="0" w:color="auto"/>
        <w:left w:val="none" w:sz="0" w:space="0" w:color="auto"/>
        <w:bottom w:val="none" w:sz="0" w:space="0" w:color="auto"/>
        <w:right w:val="none" w:sz="0" w:space="0" w:color="auto"/>
      </w:divBdr>
      <w:divsChild>
        <w:div w:id="68425491">
          <w:marLeft w:val="0"/>
          <w:marRight w:val="0"/>
          <w:marTop w:val="0"/>
          <w:marBottom w:val="0"/>
          <w:divBdr>
            <w:top w:val="none" w:sz="0" w:space="0" w:color="auto"/>
            <w:left w:val="none" w:sz="0" w:space="0" w:color="auto"/>
            <w:bottom w:val="none" w:sz="0" w:space="0" w:color="auto"/>
            <w:right w:val="none" w:sz="0" w:space="0" w:color="auto"/>
          </w:divBdr>
          <w:divsChild>
            <w:div w:id="224686275">
              <w:marLeft w:val="0"/>
              <w:marRight w:val="0"/>
              <w:marTop w:val="0"/>
              <w:marBottom w:val="0"/>
              <w:divBdr>
                <w:top w:val="none" w:sz="0" w:space="0" w:color="auto"/>
                <w:left w:val="none" w:sz="0" w:space="0" w:color="auto"/>
                <w:bottom w:val="none" w:sz="0" w:space="0" w:color="auto"/>
                <w:right w:val="none" w:sz="0" w:space="0" w:color="auto"/>
              </w:divBdr>
            </w:div>
          </w:divsChild>
        </w:div>
        <w:div w:id="74860844">
          <w:marLeft w:val="0"/>
          <w:marRight w:val="0"/>
          <w:marTop w:val="0"/>
          <w:marBottom w:val="0"/>
          <w:divBdr>
            <w:top w:val="none" w:sz="0" w:space="0" w:color="auto"/>
            <w:left w:val="none" w:sz="0" w:space="0" w:color="auto"/>
            <w:bottom w:val="none" w:sz="0" w:space="0" w:color="auto"/>
            <w:right w:val="none" w:sz="0" w:space="0" w:color="auto"/>
          </w:divBdr>
          <w:divsChild>
            <w:div w:id="597830756">
              <w:marLeft w:val="0"/>
              <w:marRight w:val="0"/>
              <w:marTop w:val="0"/>
              <w:marBottom w:val="0"/>
              <w:divBdr>
                <w:top w:val="none" w:sz="0" w:space="0" w:color="auto"/>
                <w:left w:val="none" w:sz="0" w:space="0" w:color="auto"/>
                <w:bottom w:val="none" w:sz="0" w:space="0" w:color="auto"/>
                <w:right w:val="none" w:sz="0" w:space="0" w:color="auto"/>
              </w:divBdr>
            </w:div>
          </w:divsChild>
        </w:div>
        <w:div w:id="95708980">
          <w:marLeft w:val="0"/>
          <w:marRight w:val="0"/>
          <w:marTop w:val="0"/>
          <w:marBottom w:val="0"/>
          <w:divBdr>
            <w:top w:val="none" w:sz="0" w:space="0" w:color="auto"/>
            <w:left w:val="none" w:sz="0" w:space="0" w:color="auto"/>
            <w:bottom w:val="none" w:sz="0" w:space="0" w:color="auto"/>
            <w:right w:val="none" w:sz="0" w:space="0" w:color="auto"/>
          </w:divBdr>
          <w:divsChild>
            <w:div w:id="355041039">
              <w:marLeft w:val="0"/>
              <w:marRight w:val="0"/>
              <w:marTop w:val="0"/>
              <w:marBottom w:val="0"/>
              <w:divBdr>
                <w:top w:val="none" w:sz="0" w:space="0" w:color="auto"/>
                <w:left w:val="none" w:sz="0" w:space="0" w:color="auto"/>
                <w:bottom w:val="none" w:sz="0" w:space="0" w:color="auto"/>
                <w:right w:val="none" w:sz="0" w:space="0" w:color="auto"/>
              </w:divBdr>
            </w:div>
          </w:divsChild>
        </w:div>
        <w:div w:id="120347207">
          <w:marLeft w:val="0"/>
          <w:marRight w:val="0"/>
          <w:marTop w:val="0"/>
          <w:marBottom w:val="0"/>
          <w:divBdr>
            <w:top w:val="none" w:sz="0" w:space="0" w:color="auto"/>
            <w:left w:val="none" w:sz="0" w:space="0" w:color="auto"/>
            <w:bottom w:val="none" w:sz="0" w:space="0" w:color="auto"/>
            <w:right w:val="none" w:sz="0" w:space="0" w:color="auto"/>
          </w:divBdr>
          <w:divsChild>
            <w:div w:id="910189038">
              <w:marLeft w:val="0"/>
              <w:marRight w:val="0"/>
              <w:marTop w:val="0"/>
              <w:marBottom w:val="0"/>
              <w:divBdr>
                <w:top w:val="none" w:sz="0" w:space="0" w:color="auto"/>
                <w:left w:val="none" w:sz="0" w:space="0" w:color="auto"/>
                <w:bottom w:val="none" w:sz="0" w:space="0" w:color="auto"/>
                <w:right w:val="none" w:sz="0" w:space="0" w:color="auto"/>
              </w:divBdr>
            </w:div>
          </w:divsChild>
        </w:div>
        <w:div w:id="154229697">
          <w:marLeft w:val="0"/>
          <w:marRight w:val="0"/>
          <w:marTop w:val="0"/>
          <w:marBottom w:val="0"/>
          <w:divBdr>
            <w:top w:val="none" w:sz="0" w:space="0" w:color="auto"/>
            <w:left w:val="none" w:sz="0" w:space="0" w:color="auto"/>
            <w:bottom w:val="none" w:sz="0" w:space="0" w:color="auto"/>
            <w:right w:val="none" w:sz="0" w:space="0" w:color="auto"/>
          </w:divBdr>
          <w:divsChild>
            <w:div w:id="196965948">
              <w:marLeft w:val="0"/>
              <w:marRight w:val="0"/>
              <w:marTop w:val="0"/>
              <w:marBottom w:val="0"/>
              <w:divBdr>
                <w:top w:val="none" w:sz="0" w:space="0" w:color="auto"/>
                <w:left w:val="none" w:sz="0" w:space="0" w:color="auto"/>
                <w:bottom w:val="none" w:sz="0" w:space="0" w:color="auto"/>
                <w:right w:val="none" w:sz="0" w:space="0" w:color="auto"/>
              </w:divBdr>
            </w:div>
          </w:divsChild>
        </w:div>
        <w:div w:id="163133358">
          <w:marLeft w:val="0"/>
          <w:marRight w:val="0"/>
          <w:marTop w:val="0"/>
          <w:marBottom w:val="0"/>
          <w:divBdr>
            <w:top w:val="none" w:sz="0" w:space="0" w:color="auto"/>
            <w:left w:val="none" w:sz="0" w:space="0" w:color="auto"/>
            <w:bottom w:val="none" w:sz="0" w:space="0" w:color="auto"/>
            <w:right w:val="none" w:sz="0" w:space="0" w:color="auto"/>
          </w:divBdr>
          <w:divsChild>
            <w:div w:id="1932660724">
              <w:marLeft w:val="0"/>
              <w:marRight w:val="0"/>
              <w:marTop w:val="0"/>
              <w:marBottom w:val="0"/>
              <w:divBdr>
                <w:top w:val="none" w:sz="0" w:space="0" w:color="auto"/>
                <w:left w:val="none" w:sz="0" w:space="0" w:color="auto"/>
                <w:bottom w:val="none" w:sz="0" w:space="0" w:color="auto"/>
                <w:right w:val="none" w:sz="0" w:space="0" w:color="auto"/>
              </w:divBdr>
            </w:div>
          </w:divsChild>
        </w:div>
        <w:div w:id="187374919">
          <w:marLeft w:val="0"/>
          <w:marRight w:val="0"/>
          <w:marTop w:val="0"/>
          <w:marBottom w:val="0"/>
          <w:divBdr>
            <w:top w:val="none" w:sz="0" w:space="0" w:color="auto"/>
            <w:left w:val="none" w:sz="0" w:space="0" w:color="auto"/>
            <w:bottom w:val="none" w:sz="0" w:space="0" w:color="auto"/>
            <w:right w:val="none" w:sz="0" w:space="0" w:color="auto"/>
          </w:divBdr>
          <w:divsChild>
            <w:div w:id="247692360">
              <w:marLeft w:val="0"/>
              <w:marRight w:val="0"/>
              <w:marTop w:val="0"/>
              <w:marBottom w:val="0"/>
              <w:divBdr>
                <w:top w:val="none" w:sz="0" w:space="0" w:color="auto"/>
                <w:left w:val="none" w:sz="0" w:space="0" w:color="auto"/>
                <w:bottom w:val="none" w:sz="0" w:space="0" w:color="auto"/>
                <w:right w:val="none" w:sz="0" w:space="0" w:color="auto"/>
              </w:divBdr>
            </w:div>
          </w:divsChild>
        </w:div>
        <w:div w:id="247886653">
          <w:marLeft w:val="0"/>
          <w:marRight w:val="0"/>
          <w:marTop w:val="0"/>
          <w:marBottom w:val="0"/>
          <w:divBdr>
            <w:top w:val="none" w:sz="0" w:space="0" w:color="auto"/>
            <w:left w:val="none" w:sz="0" w:space="0" w:color="auto"/>
            <w:bottom w:val="none" w:sz="0" w:space="0" w:color="auto"/>
            <w:right w:val="none" w:sz="0" w:space="0" w:color="auto"/>
          </w:divBdr>
          <w:divsChild>
            <w:div w:id="26151754">
              <w:marLeft w:val="0"/>
              <w:marRight w:val="0"/>
              <w:marTop w:val="0"/>
              <w:marBottom w:val="0"/>
              <w:divBdr>
                <w:top w:val="none" w:sz="0" w:space="0" w:color="auto"/>
                <w:left w:val="none" w:sz="0" w:space="0" w:color="auto"/>
                <w:bottom w:val="none" w:sz="0" w:space="0" w:color="auto"/>
                <w:right w:val="none" w:sz="0" w:space="0" w:color="auto"/>
              </w:divBdr>
            </w:div>
            <w:div w:id="575625468">
              <w:marLeft w:val="0"/>
              <w:marRight w:val="0"/>
              <w:marTop w:val="0"/>
              <w:marBottom w:val="0"/>
              <w:divBdr>
                <w:top w:val="none" w:sz="0" w:space="0" w:color="auto"/>
                <w:left w:val="none" w:sz="0" w:space="0" w:color="auto"/>
                <w:bottom w:val="none" w:sz="0" w:space="0" w:color="auto"/>
                <w:right w:val="none" w:sz="0" w:space="0" w:color="auto"/>
              </w:divBdr>
            </w:div>
            <w:div w:id="877202380">
              <w:marLeft w:val="0"/>
              <w:marRight w:val="0"/>
              <w:marTop w:val="0"/>
              <w:marBottom w:val="0"/>
              <w:divBdr>
                <w:top w:val="none" w:sz="0" w:space="0" w:color="auto"/>
                <w:left w:val="none" w:sz="0" w:space="0" w:color="auto"/>
                <w:bottom w:val="none" w:sz="0" w:space="0" w:color="auto"/>
                <w:right w:val="none" w:sz="0" w:space="0" w:color="auto"/>
              </w:divBdr>
            </w:div>
            <w:div w:id="1375349593">
              <w:marLeft w:val="0"/>
              <w:marRight w:val="0"/>
              <w:marTop w:val="0"/>
              <w:marBottom w:val="0"/>
              <w:divBdr>
                <w:top w:val="none" w:sz="0" w:space="0" w:color="auto"/>
                <w:left w:val="none" w:sz="0" w:space="0" w:color="auto"/>
                <w:bottom w:val="none" w:sz="0" w:space="0" w:color="auto"/>
                <w:right w:val="none" w:sz="0" w:space="0" w:color="auto"/>
              </w:divBdr>
            </w:div>
            <w:div w:id="1770350218">
              <w:marLeft w:val="0"/>
              <w:marRight w:val="0"/>
              <w:marTop w:val="0"/>
              <w:marBottom w:val="0"/>
              <w:divBdr>
                <w:top w:val="none" w:sz="0" w:space="0" w:color="auto"/>
                <w:left w:val="none" w:sz="0" w:space="0" w:color="auto"/>
                <w:bottom w:val="none" w:sz="0" w:space="0" w:color="auto"/>
                <w:right w:val="none" w:sz="0" w:space="0" w:color="auto"/>
              </w:divBdr>
            </w:div>
          </w:divsChild>
        </w:div>
        <w:div w:id="271789982">
          <w:marLeft w:val="0"/>
          <w:marRight w:val="0"/>
          <w:marTop w:val="0"/>
          <w:marBottom w:val="0"/>
          <w:divBdr>
            <w:top w:val="none" w:sz="0" w:space="0" w:color="auto"/>
            <w:left w:val="none" w:sz="0" w:space="0" w:color="auto"/>
            <w:bottom w:val="none" w:sz="0" w:space="0" w:color="auto"/>
            <w:right w:val="none" w:sz="0" w:space="0" w:color="auto"/>
          </w:divBdr>
          <w:divsChild>
            <w:div w:id="1664551480">
              <w:marLeft w:val="0"/>
              <w:marRight w:val="0"/>
              <w:marTop w:val="0"/>
              <w:marBottom w:val="0"/>
              <w:divBdr>
                <w:top w:val="none" w:sz="0" w:space="0" w:color="auto"/>
                <w:left w:val="none" w:sz="0" w:space="0" w:color="auto"/>
                <w:bottom w:val="none" w:sz="0" w:space="0" w:color="auto"/>
                <w:right w:val="none" w:sz="0" w:space="0" w:color="auto"/>
              </w:divBdr>
            </w:div>
          </w:divsChild>
        </w:div>
        <w:div w:id="281153568">
          <w:marLeft w:val="0"/>
          <w:marRight w:val="0"/>
          <w:marTop w:val="0"/>
          <w:marBottom w:val="0"/>
          <w:divBdr>
            <w:top w:val="none" w:sz="0" w:space="0" w:color="auto"/>
            <w:left w:val="none" w:sz="0" w:space="0" w:color="auto"/>
            <w:bottom w:val="none" w:sz="0" w:space="0" w:color="auto"/>
            <w:right w:val="none" w:sz="0" w:space="0" w:color="auto"/>
          </w:divBdr>
          <w:divsChild>
            <w:div w:id="2130008040">
              <w:marLeft w:val="0"/>
              <w:marRight w:val="0"/>
              <w:marTop w:val="0"/>
              <w:marBottom w:val="0"/>
              <w:divBdr>
                <w:top w:val="none" w:sz="0" w:space="0" w:color="auto"/>
                <w:left w:val="none" w:sz="0" w:space="0" w:color="auto"/>
                <w:bottom w:val="none" w:sz="0" w:space="0" w:color="auto"/>
                <w:right w:val="none" w:sz="0" w:space="0" w:color="auto"/>
              </w:divBdr>
            </w:div>
          </w:divsChild>
        </w:div>
        <w:div w:id="337585520">
          <w:marLeft w:val="0"/>
          <w:marRight w:val="0"/>
          <w:marTop w:val="0"/>
          <w:marBottom w:val="0"/>
          <w:divBdr>
            <w:top w:val="none" w:sz="0" w:space="0" w:color="auto"/>
            <w:left w:val="none" w:sz="0" w:space="0" w:color="auto"/>
            <w:bottom w:val="none" w:sz="0" w:space="0" w:color="auto"/>
            <w:right w:val="none" w:sz="0" w:space="0" w:color="auto"/>
          </w:divBdr>
          <w:divsChild>
            <w:div w:id="1857377383">
              <w:marLeft w:val="0"/>
              <w:marRight w:val="0"/>
              <w:marTop w:val="0"/>
              <w:marBottom w:val="0"/>
              <w:divBdr>
                <w:top w:val="none" w:sz="0" w:space="0" w:color="auto"/>
                <w:left w:val="none" w:sz="0" w:space="0" w:color="auto"/>
                <w:bottom w:val="none" w:sz="0" w:space="0" w:color="auto"/>
                <w:right w:val="none" w:sz="0" w:space="0" w:color="auto"/>
              </w:divBdr>
            </w:div>
          </w:divsChild>
        </w:div>
        <w:div w:id="340082512">
          <w:marLeft w:val="0"/>
          <w:marRight w:val="0"/>
          <w:marTop w:val="0"/>
          <w:marBottom w:val="0"/>
          <w:divBdr>
            <w:top w:val="none" w:sz="0" w:space="0" w:color="auto"/>
            <w:left w:val="none" w:sz="0" w:space="0" w:color="auto"/>
            <w:bottom w:val="none" w:sz="0" w:space="0" w:color="auto"/>
            <w:right w:val="none" w:sz="0" w:space="0" w:color="auto"/>
          </w:divBdr>
          <w:divsChild>
            <w:div w:id="164979406">
              <w:marLeft w:val="0"/>
              <w:marRight w:val="0"/>
              <w:marTop w:val="0"/>
              <w:marBottom w:val="0"/>
              <w:divBdr>
                <w:top w:val="none" w:sz="0" w:space="0" w:color="auto"/>
                <w:left w:val="none" w:sz="0" w:space="0" w:color="auto"/>
                <w:bottom w:val="none" w:sz="0" w:space="0" w:color="auto"/>
                <w:right w:val="none" w:sz="0" w:space="0" w:color="auto"/>
              </w:divBdr>
            </w:div>
          </w:divsChild>
        </w:div>
        <w:div w:id="375202596">
          <w:marLeft w:val="0"/>
          <w:marRight w:val="0"/>
          <w:marTop w:val="0"/>
          <w:marBottom w:val="0"/>
          <w:divBdr>
            <w:top w:val="none" w:sz="0" w:space="0" w:color="auto"/>
            <w:left w:val="none" w:sz="0" w:space="0" w:color="auto"/>
            <w:bottom w:val="none" w:sz="0" w:space="0" w:color="auto"/>
            <w:right w:val="none" w:sz="0" w:space="0" w:color="auto"/>
          </w:divBdr>
          <w:divsChild>
            <w:div w:id="1066958440">
              <w:marLeft w:val="0"/>
              <w:marRight w:val="0"/>
              <w:marTop w:val="0"/>
              <w:marBottom w:val="0"/>
              <w:divBdr>
                <w:top w:val="none" w:sz="0" w:space="0" w:color="auto"/>
                <w:left w:val="none" w:sz="0" w:space="0" w:color="auto"/>
                <w:bottom w:val="none" w:sz="0" w:space="0" w:color="auto"/>
                <w:right w:val="none" w:sz="0" w:space="0" w:color="auto"/>
              </w:divBdr>
            </w:div>
          </w:divsChild>
        </w:div>
        <w:div w:id="397048882">
          <w:marLeft w:val="0"/>
          <w:marRight w:val="0"/>
          <w:marTop w:val="0"/>
          <w:marBottom w:val="0"/>
          <w:divBdr>
            <w:top w:val="none" w:sz="0" w:space="0" w:color="auto"/>
            <w:left w:val="none" w:sz="0" w:space="0" w:color="auto"/>
            <w:bottom w:val="none" w:sz="0" w:space="0" w:color="auto"/>
            <w:right w:val="none" w:sz="0" w:space="0" w:color="auto"/>
          </w:divBdr>
          <w:divsChild>
            <w:div w:id="1473209772">
              <w:marLeft w:val="0"/>
              <w:marRight w:val="0"/>
              <w:marTop w:val="0"/>
              <w:marBottom w:val="0"/>
              <w:divBdr>
                <w:top w:val="none" w:sz="0" w:space="0" w:color="auto"/>
                <w:left w:val="none" w:sz="0" w:space="0" w:color="auto"/>
                <w:bottom w:val="none" w:sz="0" w:space="0" w:color="auto"/>
                <w:right w:val="none" w:sz="0" w:space="0" w:color="auto"/>
              </w:divBdr>
            </w:div>
          </w:divsChild>
        </w:div>
        <w:div w:id="418915682">
          <w:marLeft w:val="0"/>
          <w:marRight w:val="0"/>
          <w:marTop w:val="0"/>
          <w:marBottom w:val="0"/>
          <w:divBdr>
            <w:top w:val="none" w:sz="0" w:space="0" w:color="auto"/>
            <w:left w:val="none" w:sz="0" w:space="0" w:color="auto"/>
            <w:bottom w:val="none" w:sz="0" w:space="0" w:color="auto"/>
            <w:right w:val="none" w:sz="0" w:space="0" w:color="auto"/>
          </w:divBdr>
          <w:divsChild>
            <w:div w:id="83577335">
              <w:marLeft w:val="0"/>
              <w:marRight w:val="0"/>
              <w:marTop w:val="0"/>
              <w:marBottom w:val="0"/>
              <w:divBdr>
                <w:top w:val="none" w:sz="0" w:space="0" w:color="auto"/>
                <w:left w:val="none" w:sz="0" w:space="0" w:color="auto"/>
                <w:bottom w:val="none" w:sz="0" w:space="0" w:color="auto"/>
                <w:right w:val="none" w:sz="0" w:space="0" w:color="auto"/>
              </w:divBdr>
            </w:div>
          </w:divsChild>
        </w:div>
        <w:div w:id="426534973">
          <w:marLeft w:val="0"/>
          <w:marRight w:val="0"/>
          <w:marTop w:val="0"/>
          <w:marBottom w:val="0"/>
          <w:divBdr>
            <w:top w:val="none" w:sz="0" w:space="0" w:color="auto"/>
            <w:left w:val="none" w:sz="0" w:space="0" w:color="auto"/>
            <w:bottom w:val="none" w:sz="0" w:space="0" w:color="auto"/>
            <w:right w:val="none" w:sz="0" w:space="0" w:color="auto"/>
          </w:divBdr>
          <w:divsChild>
            <w:div w:id="889806768">
              <w:marLeft w:val="0"/>
              <w:marRight w:val="0"/>
              <w:marTop w:val="0"/>
              <w:marBottom w:val="0"/>
              <w:divBdr>
                <w:top w:val="none" w:sz="0" w:space="0" w:color="auto"/>
                <w:left w:val="none" w:sz="0" w:space="0" w:color="auto"/>
                <w:bottom w:val="none" w:sz="0" w:space="0" w:color="auto"/>
                <w:right w:val="none" w:sz="0" w:space="0" w:color="auto"/>
              </w:divBdr>
            </w:div>
          </w:divsChild>
        </w:div>
        <w:div w:id="428550284">
          <w:marLeft w:val="0"/>
          <w:marRight w:val="0"/>
          <w:marTop w:val="0"/>
          <w:marBottom w:val="0"/>
          <w:divBdr>
            <w:top w:val="none" w:sz="0" w:space="0" w:color="auto"/>
            <w:left w:val="none" w:sz="0" w:space="0" w:color="auto"/>
            <w:bottom w:val="none" w:sz="0" w:space="0" w:color="auto"/>
            <w:right w:val="none" w:sz="0" w:space="0" w:color="auto"/>
          </w:divBdr>
          <w:divsChild>
            <w:div w:id="223219930">
              <w:marLeft w:val="0"/>
              <w:marRight w:val="0"/>
              <w:marTop w:val="0"/>
              <w:marBottom w:val="0"/>
              <w:divBdr>
                <w:top w:val="none" w:sz="0" w:space="0" w:color="auto"/>
                <w:left w:val="none" w:sz="0" w:space="0" w:color="auto"/>
                <w:bottom w:val="none" w:sz="0" w:space="0" w:color="auto"/>
                <w:right w:val="none" w:sz="0" w:space="0" w:color="auto"/>
              </w:divBdr>
            </w:div>
          </w:divsChild>
        </w:div>
        <w:div w:id="428738733">
          <w:marLeft w:val="0"/>
          <w:marRight w:val="0"/>
          <w:marTop w:val="0"/>
          <w:marBottom w:val="0"/>
          <w:divBdr>
            <w:top w:val="none" w:sz="0" w:space="0" w:color="auto"/>
            <w:left w:val="none" w:sz="0" w:space="0" w:color="auto"/>
            <w:bottom w:val="none" w:sz="0" w:space="0" w:color="auto"/>
            <w:right w:val="none" w:sz="0" w:space="0" w:color="auto"/>
          </w:divBdr>
          <w:divsChild>
            <w:div w:id="91632824">
              <w:marLeft w:val="0"/>
              <w:marRight w:val="0"/>
              <w:marTop w:val="0"/>
              <w:marBottom w:val="0"/>
              <w:divBdr>
                <w:top w:val="none" w:sz="0" w:space="0" w:color="auto"/>
                <w:left w:val="none" w:sz="0" w:space="0" w:color="auto"/>
                <w:bottom w:val="none" w:sz="0" w:space="0" w:color="auto"/>
                <w:right w:val="none" w:sz="0" w:space="0" w:color="auto"/>
              </w:divBdr>
            </w:div>
          </w:divsChild>
        </w:div>
        <w:div w:id="523328123">
          <w:marLeft w:val="0"/>
          <w:marRight w:val="0"/>
          <w:marTop w:val="0"/>
          <w:marBottom w:val="0"/>
          <w:divBdr>
            <w:top w:val="none" w:sz="0" w:space="0" w:color="auto"/>
            <w:left w:val="none" w:sz="0" w:space="0" w:color="auto"/>
            <w:bottom w:val="none" w:sz="0" w:space="0" w:color="auto"/>
            <w:right w:val="none" w:sz="0" w:space="0" w:color="auto"/>
          </w:divBdr>
          <w:divsChild>
            <w:div w:id="1629772670">
              <w:marLeft w:val="0"/>
              <w:marRight w:val="0"/>
              <w:marTop w:val="0"/>
              <w:marBottom w:val="0"/>
              <w:divBdr>
                <w:top w:val="none" w:sz="0" w:space="0" w:color="auto"/>
                <w:left w:val="none" w:sz="0" w:space="0" w:color="auto"/>
                <w:bottom w:val="none" w:sz="0" w:space="0" w:color="auto"/>
                <w:right w:val="none" w:sz="0" w:space="0" w:color="auto"/>
              </w:divBdr>
            </w:div>
          </w:divsChild>
        </w:div>
        <w:div w:id="536940765">
          <w:marLeft w:val="0"/>
          <w:marRight w:val="0"/>
          <w:marTop w:val="0"/>
          <w:marBottom w:val="0"/>
          <w:divBdr>
            <w:top w:val="none" w:sz="0" w:space="0" w:color="auto"/>
            <w:left w:val="none" w:sz="0" w:space="0" w:color="auto"/>
            <w:bottom w:val="none" w:sz="0" w:space="0" w:color="auto"/>
            <w:right w:val="none" w:sz="0" w:space="0" w:color="auto"/>
          </w:divBdr>
          <w:divsChild>
            <w:div w:id="647706699">
              <w:marLeft w:val="0"/>
              <w:marRight w:val="0"/>
              <w:marTop w:val="0"/>
              <w:marBottom w:val="0"/>
              <w:divBdr>
                <w:top w:val="none" w:sz="0" w:space="0" w:color="auto"/>
                <w:left w:val="none" w:sz="0" w:space="0" w:color="auto"/>
                <w:bottom w:val="none" w:sz="0" w:space="0" w:color="auto"/>
                <w:right w:val="none" w:sz="0" w:space="0" w:color="auto"/>
              </w:divBdr>
            </w:div>
          </w:divsChild>
        </w:div>
        <w:div w:id="589655662">
          <w:marLeft w:val="0"/>
          <w:marRight w:val="0"/>
          <w:marTop w:val="0"/>
          <w:marBottom w:val="0"/>
          <w:divBdr>
            <w:top w:val="none" w:sz="0" w:space="0" w:color="auto"/>
            <w:left w:val="none" w:sz="0" w:space="0" w:color="auto"/>
            <w:bottom w:val="none" w:sz="0" w:space="0" w:color="auto"/>
            <w:right w:val="none" w:sz="0" w:space="0" w:color="auto"/>
          </w:divBdr>
          <w:divsChild>
            <w:div w:id="381953321">
              <w:marLeft w:val="0"/>
              <w:marRight w:val="0"/>
              <w:marTop w:val="0"/>
              <w:marBottom w:val="0"/>
              <w:divBdr>
                <w:top w:val="none" w:sz="0" w:space="0" w:color="auto"/>
                <w:left w:val="none" w:sz="0" w:space="0" w:color="auto"/>
                <w:bottom w:val="none" w:sz="0" w:space="0" w:color="auto"/>
                <w:right w:val="none" w:sz="0" w:space="0" w:color="auto"/>
              </w:divBdr>
            </w:div>
          </w:divsChild>
        </w:div>
        <w:div w:id="607813125">
          <w:marLeft w:val="0"/>
          <w:marRight w:val="0"/>
          <w:marTop w:val="0"/>
          <w:marBottom w:val="0"/>
          <w:divBdr>
            <w:top w:val="none" w:sz="0" w:space="0" w:color="auto"/>
            <w:left w:val="none" w:sz="0" w:space="0" w:color="auto"/>
            <w:bottom w:val="none" w:sz="0" w:space="0" w:color="auto"/>
            <w:right w:val="none" w:sz="0" w:space="0" w:color="auto"/>
          </w:divBdr>
          <w:divsChild>
            <w:div w:id="871651075">
              <w:marLeft w:val="0"/>
              <w:marRight w:val="0"/>
              <w:marTop w:val="0"/>
              <w:marBottom w:val="0"/>
              <w:divBdr>
                <w:top w:val="none" w:sz="0" w:space="0" w:color="auto"/>
                <w:left w:val="none" w:sz="0" w:space="0" w:color="auto"/>
                <w:bottom w:val="none" w:sz="0" w:space="0" w:color="auto"/>
                <w:right w:val="none" w:sz="0" w:space="0" w:color="auto"/>
              </w:divBdr>
            </w:div>
          </w:divsChild>
        </w:div>
        <w:div w:id="624391903">
          <w:marLeft w:val="0"/>
          <w:marRight w:val="0"/>
          <w:marTop w:val="0"/>
          <w:marBottom w:val="0"/>
          <w:divBdr>
            <w:top w:val="none" w:sz="0" w:space="0" w:color="auto"/>
            <w:left w:val="none" w:sz="0" w:space="0" w:color="auto"/>
            <w:bottom w:val="none" w:sz="0" w:space="0" w:color="auto"/>
            <w:right w:val="none" w:sz="0" w:space="0" w:color="auto"/>
          </w:divBdr>
          <w:divsChild>
            <w:div w:id="1073970966">
              <w:marLeft w:val="0"/>
              <w:marRight w:val="0"/>
              <w:marTop w:val="0"/>
              <w:marBottom w:val="0"/>
              <w:divBdr>
                <w:top w:val="none" w:sz="0" w:space="0" w:color="auto"/>
                <w:left w:val="none" w:sz="0" w:space="0" w:color="auto"/>
                <w:bottom w:val="none" w:sz="0" w:space="0" w:color="auto"/>
                <w:right w:val="none" w:sz="0" w:space="0" w:color="auto"/>
              </w:divBdr>
            </w:div>
          </w:divsChild>
        </w:div>
        <w:div w:id="642387953">
          <w:marLeft w:val="0"/>
          <w:marRight w:val="0"/>
          <w:marTop w:val="0"/>
          <w:marBottom w:val="0"/>
          <w:divBdr>
            <w:top w:val="none" w:sz="0" w:space="0" w:color="auto"/>
            <w:left w:val="none" w:sz="0" w:space="0" w:color="auto"/>
            <w:bottom w:val="none" w:sz="0" w:space="0" w:color="auto"/>
            <w:right w:val="none" w:sz="0" w:space="0" w:color="auto"/>
          </w:divBdr>
          <w:divsChild>
            <w:div w:id="230317407">
              <w:marLeft w:val="0"/>
              <w:marRight w:val="0"/>
              <w:marTop w:val="0"/>
              <w:marBottom w:val="0"/>
              <w:divBdr>
                <w:top w:val="none" w:sz="0" w:space="0" w:color="auto"/>
                <w:left w:val="none" w:sz="0" w:space="0" w:color="auto"/>
                <w:bottom w:val="none" w:sz="0" w:space="0" w:color="auto"/>
                <w:right w:val="none" w:sz="0" w:space="0" w:color="auto"/>
              </w:divBdr>
            </w:div>
          </w:divsChild>
        </w:div>
        <w:div w:id="690688188">
          <w:marLeft w:val="0"/>
          <w:marRight w:val="0"/>
          <w:marTop w:val="0"/>
          <w:marBottom w:val="0"/>
          <w:divBdr>
            <w:top w:val="none" w:sz="0" w:space="0" w:color="auto"/>
            <w:left w:val="none" w:sz="0" w:space="0" w:color="auto"/>
            <w:bottom w:val="none" w:sz="0" w:space="0" w:color="auto"/>
            <w:right w:val="none" w:sz="0" w:space="0" w:color="auto"/>
          </w:divBdr>
          <w:divsChild>
            <w:div w:id="2117167062">
              <w:marLeft w:val="0"/>
              <w:marRight w:val="0"/>
              <w:marTop w:val="0"/>
              <w:marBottom w:val="0"/>
              <w:divBdr>
                <w:top w:val="none" w:sz="0" w:space="0" w:color="auto"/>
                <w:left w:val="none" w:sz="0" w:space="0" w:color="auto"/>
                <w:bottom w:val="none" w:sz="0" w:space="0" w:color="auto"/>
                <w:right w:val="none" w:sz="0" w:space="0" w:color="auto"/>
              </w:divBdr>
            </w:div>
          </w:divsChild>
        </w:div>
        <w:div w:id="726341129">
          <w:marLeft w:val="0"/>
          <w:marRight w:val="0"/>
          <w:marTop w:val="0"/>
          <w:marBottom w:val="0"/>
          <w:divBdr>
            <w:top w:val="none" w:sz="0" w:space="0" w:color="auto"/>
            <w:left w:val="none" w:sz="0" w:space="0" w:color="auto"/>
            <w:bottom w:val="none" w:sz="0" w:space="0" w:color="auto"/>
            <w:right w:val="none" w:sz="0" w:space="0" w:color="auto"/>
          </w:divBdr>
          <w:divsChild>
            <w:div w:id="1168911137">
              <w:marLeft w:val="0"/>
              <w:marRight w:val="0"/>
              <w:marTop w:val="0"/>
              <w:marBottom w:val="0"/>
              <w:divBdr>
                <w:top w:val="none" w:sz="0" w:space="0" w:color="auto"/>
                <w:left w:val="none" w:sz="0" w:space="0" w:color="auto"/>
                <w:bottom w:val="none" w:sz="0" w:space="0" w:color="auto"/>
                <w:right w:val="none" w:sz="0" w:space="0" w:color="auto"/>
              </w:divBdr>
            </w:div>
          </w:divsChild>
        </w:div>
        <w:div w:id="752703685">
          <w:marLeft w:val="0"/>
          <w:marRight w:val="0"/>
          <w:marTop w:val="0"/>
          <w:marBottom w:val="0"/>
          <w:divBdr>
            <w:top w:val="none" w:sz="0" w:space="0" w:color="auto"/>
            <w:left w:val="none" w:sz="0" w:space="0" w:color="auto"/>
            <w:bottom w:val="none" w:sz="0" w:space="0" w:color="auto"/>
            <w:right w:val="none" w:sz="0" w:space="0" w:color="auto"/>
          </w:divBdr>
          <w:divsChild>
            <w:div w:id="414664790">
              <w:marLeft w:val="0"/>
              <w:marRight w:val="0"/>
              <w:marTop w:val="0"/>
              <w:marBottom w:val="0"/>
              <w:divBdr>
                <w:top w:val="none" w:sz="0" w:space="0" w:color="auto"/>
                <w:left w:val="none" w:sz="0" w:space="0" w:color="auto"/>
                <w:bottom w:val="none" w:sz="0" w:space="0" w:color="auto"/>
                <w:right w:val="none" w:sz="0" w:space="0" w:color="auto"/>
              </w:divBdr>
            </w:div>
          </w:divsChild>
        </w:div>
        <w:div w:id="852063601">
          <w:marLeft w:val="0"/>
          <w:marRight w:val="0"/>
          <w:marTop w:val="0"/>
          <w:marBottom w:val="0"/>
          <w:divBdr>
            <w:top w:val="none" w:sz="0" w:space="0" w:color="auto"/>
            <w:left w:val="none" w:sz="0" w:space="0" w:color="auto"/>
            <w:bottom w:val="none" w:sz="0" w:space="0" w:color="auto"/>
            <w:right w:val="none" w:sz="0" w:space="0" w:color="auto"/>
          </w:divBdr>
          <w:divsChild>
            <w:div w:id="1028946410">
              <w:marLeft w:val="0"/>
              <w:marRight w:val="0"/>
              <w:marTop w:val="0"/>
              <w:marBottom w:val="0"/>
              <w:divBdr>
                <w:top w:val="none" w:sz="0" w:space="0" w:color="auto"/>
                <w:left w:val="none" w:sz="0" w:space="0" w:color="auto"/>
                <w:bottom w:val="none" w:sz="0" w:space="0" w:color="auto"/>
                <w:right w:val="none" w:sz="0" w:space="0" w:color="auto"/>
              </w:divBdr>
            </w:div>
          </w:divsChild>
        </w:div>
        <w:div w:id="881097228">
          <w:marLeft w:val="0"/>
          <w:marRight w:val="0"/>
          <w:marTop w:val="0"/>
          <w:marBottom w:val="0"/>
          <w:divBdr>
            <w:top w:val="none" w:sz="0" w:space="0" w:color="auto"/>
            <w:left w:val="none" w:sz="0" w:space="0" w:color="auto"/>
            <w:bottom w:val="none" w:sz="0" w:space="0" w:color="auto"/>
            <w:right w:val="none" w:sz="0" w:space="0" w:color="auto"/>
          </w:divBdr>
          <w:divsChild>
            <w:div w:id="510531160">
              <w:marLeft w:val="0"/>
              <w:marRight w:val="0"/>
              <w:marTop w:val="0"/>
              <w:marBottom w:val="0"/>
              <w:divBdr>
                <w:top w:val="none" w:sz="0" w:space="0" w:color="auto"/>
                <w:left w:val="none" w:sz="0" w:space="0" w:color="auto"/>
                <w:bottom w:val="none" w:sz="0" w:space="0" w:color="auto"/>
                <w:right w:val="none" w:sz="0" w:space="0" w:color="auto"/>
              </w:divBdr>
            </w:div>
          </w:divsChild>
        </w:div>
        <w:div w:id="906452194">
          <w:marLeft w:val="0"/>
          <w:marRight w:val="0"/>
          <w:marTop w:val="0"/>
          <w:marBottom w:val="0"/>
          <w:divBdr>
            <w:top w:val="none" w:sz="0" w:space="0" w:color="auto"/>
            <w:left w:val="none" w:sz="0" w:space="0" w:color="auto"/>
            <w:bottom w:val="none" w:sz="0" w:space="0" w:color="auto"/>
            <w:right w:val="none" w:sz="0" w:space="0" w:color="auto"/>
          </w:divBdr>
          <w:divsChild>
            <w:div w:id="837621112">
              <w:marLeft w:val="0"/>
              <w:marRight w:val="0"/>
              <w:marTop w:val="0"/>
              <w:marBottom w:val="0"/>
              <w:divBdr>
                <w:top w:val="none" w:sz="0" w:space="0" w:color="auto"/>
                <w:left w:val="none" w:sz="0" w:space="0" w:color="auto"/>
                <w:bottom w:val="none" w:sz="0" w:space="0" w:color="auto"/>
                <w:right w:val="none" w:sz="0" w:space="0" w:color="auto"/>
              </w:divBdr>
            </w:div>
          </w:divsChild>
        </w:div>
        <w:div w:id="936786485">
          <w:marLeft w:val="0"/>
          <w:marRight w:val="0"/>
          <w:marTop w:val="0"/>
          <w:marBottom w:val="0"/>
          <w:divBdr>
            <w:top w:val="none" w:sz="0" w:space="0" w:color="auto"/>
            <w:left w:val="none" w:sz="0" w:space="0" w:color="auto"/>
            <w:bottom w:val="none" w:sz="0" w:space="0" w:color="auto"/>
            <w:right w:val="none" w:sz="0" w:space="0" w:color="auto"/>
          </w:divBdr>
          <w:divsChild>
            <w:div w:id="1005547449">
              <w:marLeft w:val="0"/>
              <w:marRight w:val="0"/>
              <w:marTop w:val="0"/>
              <w:marBottom w:val="0"/>
              <w:divBdr>
                <w:top w:val="none" w:sz="0" w:space="0" w:color="auto"/>
                <w:left w:val="none" w:sz="0" w:space="0" w:color="auto"/>
                <w:bottom w:val="none" w:sz="0" w:space="0" w:color="auto"/>
                <w:right w:val="none" w:sz="0" w:space="0" w:color="auto"/>
              </w:divBdr>
            </w:div>
          </w:divsChild>
        </w:div>
        <w:div w:id="940143527">
          <w:marLeft w:val="0"/>
          <w:marRight w:val="0"/>
          <w:marTop w:val="0"/>
          <w:marBottom w:val="0"/>
          <w:divBdr>
            <w:top w:val="none" w:sz="0" w:space="0" w:color="auto"/>
            <w:left w:val="none" w:sz="0" w:space="0" w:color="auto"/>
            <w:bottom w:val="none" w:sz="0" w:space="0" w:color="auto"/>
            <w:right w:val="none" w:sz="0" w:space="0" w:color="auto"/>
          </w:divBdr>
          <w:divsChild>
            <w:div w:id="1528636944">
              <w:marLeft w:val="0"/>
              <w:marRight w:val="0"/>
              <w:marTop w:val="0"/>
              <w:marBottom w:val="0"/>
              <w:divBdr>
                <w:top w:val="none" w:sz="0" w:space="0" w:color="auto"/>
                <w:left w:val="none" w:sz="0" w:space="0" w:color="auto"/>
                <w:bottom w:val="none" w:sz="0" w:space="0" w:color="auto"/>
                <w:right w:val="none" w:sz="0" w:space="0" w:color="auto"/>
              </w:divBdr>
            </w:div>
          </w:divsChild>
        </w:div>
        <w:div w:id="941763420">
          <w:marLeft w:val="0"/>
          <w:marRight w:val="0"/>
          <w:marTop w:val="0"/>
          <w:marBottom w:val="0"/>
          <w:divBdr>
            <w:top w:val="none" w:sz="0" w:space="0" w:color="auto"/>
            <w:left w:val="none" w:sz="0" w:space="0" w:color="auto"/>
            <w:bottom w:val="none" w:sz="0" w:space="0" w:color="auto"/>
            <w:right w:val="none" w:sz="0" w:space="0" w:color="auto"/>
          </w:divBdr>
          <w:divsChild>
            <w:div w:id="1683429179">
              <w:marLeft w:val="0"/>
              <w:marRight w:val="0"/>
              <w:marTop w:val="0"/>
              <w:marBottom w:val="0"/>
              <w:divBdr>
                <w:top w:val="none" w:sz="0" w:space="0" w:color="auto"/>
                <w:left w:val="none" w:sz="0" w:space="0" w:color="auto"/>
                <w:bottom w:val="none" w:sz="0" w:space="0" w:color="auto"/>
                <w:right w:val="none" w:sz="0" w:space="0" w:color="auto"/>
              </w:divBdr>
            </w:div>
          </w:divsChild>
        </w:div>
        <w:div w:id="1038238362">
          <w:marLeft w:val="0"/>
          <w:marRight w:val="0"/>
          <w:marTop w:val="0"/>
          <w:marBottom w:val="0"/>
          <w:divBdr>
            <w:top w:val="none" w:sz="0" w:space="0" w:color="auto"/>
            <w:left w:val="none" w:sz="0" w:space="0" w:color="auto"/>
            <w:bottom w:val="none" w:sz="0" w:space="0" w:color="auto"/>
            <w:right w:val="none" w:sz="0" w:space="0" w:color="auto"/>
          </w:divBdr>
          <w:divsChild>
            <w:div w:id="209348744">
              <w:marLeft w:val="0"/>
              <w:marRight w:val="0"/>
              <w:marTop w:val="0"/>
              <w:marBottom w:val="0"/>
              <w:divBdr>
                <w:top w:val="none" w:sz="0" w:space="0" w:color="auto"/>
                <w:left w:val="none" w:sz="0" w:space="0" w:color="auto"/>
                <w:bottom w:val="none" w:sz="0" w:space="0" w:color="auto"/>
                <w:right w:val="none" w:sz="0" w:space="0" w:color="auto"/>
              </w:divBdr>
            </w:div>
          </w:divsChild>
        </w:div>
        <w:div w:id="1049181546">
          <w:marLeft w:val="0"/>
          <w:marRight w:val="0"/>
          <w:marTop w:val="0"/>
          <w:marBottom w:val="0"/>
          <w:divBdr>
            <w:top w:val="none" w:sz="0" w:space="0" w:color="auto"/>
            <w:left w:val="none" w:sz="0" w:space="0" w:color="auto"/>
            <w:bottom w:val="none" w:sz="0" w:space="0" w:color="auto"/>
            <w:right w:val="none" w:sz="0" w:space="0" w:color="auto"/>
          </w:divBdr>
          <w:divsChild>
            <w:div w:id="931083743">
              <w:marLeft w:val="0"/>
              <w:marRight w:val="0"/>
              <w:marTop w:val="0"/>
              <w:marBottom w:val="0"/>
              <w:divBdr>
                <w:top w:val="none" w:sz="0" w:space="0" w:color="auto"/>
                <w:left w:val="none" w:sz="0" w:space="0" w:color="auto"/>
                <w:bottom w:val="none" w:sz="0" w:space="0" w:color="auto"/>
                <w:right w:val="none" w:sz="0" w:space="0" w:color="auto"/>
              </w:divBdr>
            </w:div>
          </w:divsChild>
        </w:div>
        <w:div w:id="1114255796">
          <w:marLeft w:val="0"/>
          <w:marRight w:val="0"/>
          <w:marTop w:val="0"/>
          <w:marBottom w:val="0"/>
          <w:divBdr>
            <w:top w:val="none" w:sz="0" w:space="0" w:color="auto"/>
            <w:left w:val="none" w:sz="0" w:space="0" w:color="auto"/>
            <w:bottom w:val="none" w:sz="0" w:space="0" w:color="auto"/>
            <w:right w:val="none" w:sz="0" w:space="0" w:color="auto"/>
          </w:divBdr>
          <w:divsChild>
            <w:div w:id="1402365334">
              <w:marLeft w:val="0"/>
              <w:marRight w:val="0"/>
              <w:marTop w:val="0"/>
              <w:marBottom w:val="0"/>
              <w:divBdr>
                <w:top w:val="none" w:sz="0" w:space="0" w:color="auto"/>
                <w:left w:val="none" w:sz="0" w:space="0" w:color="auto"/>
                <w:bottom w:val="none" w:sz="0" w:space="0" w:color="auto"/>
                <w:right w:val="none" w:sz="0" w:space="0" w:color="auto"/>
              </w:divBdr>
            </w:div>
          </w:divsChild>
        </w:div>
        <w:div w:id="1134903716">
          <w:marLeft w:val="0"/>
          <w:marRight w:val="0"/>
          <w:marTop w:val="0"/>
          <w:marBottom w:val="0"/>
          <w:divBdr>
            <w:top w:val="none" w:sz="0" w:space="0" w:color="auto"/>
            <w:left w:val="none" w:sz="0" w:space="0" w:color="auto"/>
            <w:bottom w:val="none" w:sz="0" w:space="0" w:color="auto"/>
            <w:right w:val="none" w:sz="0" w:space="0" w:color="auto"/>
          </w:divBdr>
          <w:divsChild>
            <w:div w:id="1535969639">
              <w:marLeft w:val="0"/>
              <w:marRight w:val="0"/>
              <w:marTop w:val="0"/>
              <w:marBottom w:val="0"/>
              <w:divBdr>
                <w:top w:val="none" w:sz="0" w:space="0" w:color="auto"/>
                <w:left w:val="none" w:sz="0" w:space="0" w:color="auto"/>
                <w:bottom w:val="none" w:sz="0" w:space="0" w:color="auto"/>
                <w:right w:val="none" w:sz="0" w:space="0" w:color="auto"/>
              </w:divBdr>
            </w:div>
          </w:divsChild>
        </w:div>
        <w:div w:id="1223756624">
          <w:marLeft w:val="0"/>
          <w:marRight w:val="0"/>
          <w:marTop w:val="0"/>
          <w:marBottom w:val="0"/>
          <w:divBdr>
            <w:top w:val="none" w:sz="0" w:space="0" w:color="auto"/>
            <w:left w:val="none" w:sz="0" w:space="0" w:color="auto"/>
            <w:bottom w:val="none" w:sz="0" w:space="0" w:color="auto"/>
            <w:right w:val="none" w:sz="0" w:space="0" w:color="auto"/>
          </w:divBdr>
          <w:divsChild>
            <w:div w:id="182091316">
              <w:marLeft w:val="0"/>
              <w:marRight w:val="0"/>
              <w:marTop w:val="0"/>
              <w:marBottom w:val="0"/>
              <w:divBdr>
                <w:top w:val="none" w:sz="0" w:space="0" w:color="auto"/>
                <w:left w:val="none" w:sz="0" w:space="0" w:color="auto"/>
                <w:bottom w:val="none" w:sz="0" w:space="0" w:color="auto"/>
                <w:right w:val="none" w:sz="0" w:space="0" w:color="auto"/>
              </w:divBdr>
            </w:div>
          </w:divsChild>
        </w:div>
        <w:div w:id="1293365773">
          <w:marLeft w:val="0"/>
          <w:marRight w:val="0"/>
          <w:marTop w:val="0"/>
          <w:marBottom w:val="0"/>
          <w:divBdr>
            <w:top w:val="none" w:sz="0" w:space="0" w:color="auto"/>
            <w:left w:val="none" w:sz="0" w:space="0" w:color="auto"/>
            <w:bottom w:val="none" w:sz="0" w:space="0" w:color="auto"/>
            <w:right w:val="none" w:sz="0" w:space="0" w:color="auto"/>
          </w:divBdr>
          <w:divsChild>
            <w:div w:id="134950340">
              <w:marLeft w:val="0"/>
              <w:marRight w:val="0"/>
              <w:marTop w:val="0"/>
              <w:marBottom w:val="0"/>
              <w:divBdr>
                <w:top w:val="none" w:sz="0" w:space="0" w:color="auto"/>
                <w:left w:val="none" w:sz="0" w:space="0" w:color="auto"/>
                <w:bottom w:val="none" w:sz="0" w:space="0" w:color="auto"/>
                <w:right w:val="none" w:sz="0" w:space="0" w:color="auto"/>
              </w:divBdr>
            </w:div>
          </w:divsChild>
        </w:div>
        <w:div w:id="1452675564">
          <w:marLeft w:val="0"/>
          <w:marRight w:val="0"/>
          <w:marTop w:val="0"/>
          <w:marBottom w:val="0"/>
          <w:divBdr>
            <w:top w:val="none" w:sz="0" w:space="0" w:color="auto"/>
            <w:left w:val="none" w:sz="0" w:space="0" w:color="auto"/>
            <w:bottom w:val="none" w:sz="0" w:space="0" w:color="auto"/>
            <w:right w:val="none" w:sz="0" w:space="0" w:color="auto"/>
          </w:divBdr>
          <w:divsChild>
            <w:div w:id="1080910810">
              <w:marLeft w:val="0"/>
              <w:marRight w:val="0"/>
              <w:marTop w:val="0"/>
              <w:marBottom w:val="0"/>
              <w:divBdr>
                <w:top w:val="none" w:sz="0" w:space="0" w:color="auto"/>
                <w:left w:val="none" w:sz="0" w:space="0" w:color="auto"/>
                <w:bottom w:val="none" w:sz="0" w:space="0" w:color="auto"/>
                <w:right w:val="none" w:sz="0" w:space="0" w:color="auto"/>
              </w:divBdr>
            </w:div>
          </w:divsChild>
        </w:div>
        <w:div w:id="1483426566">
          <w:marLeft w:val="0"/>
          <w:marRight w:val="0"/>
          <w:marTop w:val="0"/>
          <w:marBottom w:val="0"/>
          <w:divBdr>
            <w:top w:val="none" w:sz="0" w:space="0" w:color="auto"/>
            <w:left w:val="none" w:sz="0" w:space="0" w:color="auto"/>
            <w:bottom w:val="none" w:sz="0" w:space="0" w:color="auto"/>
            <w:right w:val="none" w:sz="0" w:space="0" w:color="auto"/>
          </w:divBdr>
          <w:divsChild>
            <w:div w:id="164053719">
              <w:marLeft w:val="0"/>
              <w:marRight w:val="0"/>
              <w:marTop w:val="0"/>
              <w:marBottom w:val="0"/>
              <w:divBdr>
                <w:top w:val="none" w:sz="0" w:space="0" w:color="auto"/>
                <w:left w:val="none" w:sz="0" w:space="0" w:color="auto"/>
                <w:bottom w:val="none" w:sz="0" w:space="0" w:color="auto"/>
                <w:right w:val="none" w:sz="0" w:space="0" w:color="auto"/>
              </w:divBdr>
            </w:div>
          </w:divsChild>
        </w:div>
        <w:div w:id="1517424627">
          <w:marLeft w:val="0"/>
          <w:marRight w:val="0"/>
          <w:marTop w:val="0"/>
          <w:marBottom w:val="0"/>
          <w:divBdr>
            <w:top w:val="none" w:sz="0" w:space="0" w:color="auto"/>
            <w:left w:val="none" w:sz="0" w:space="0" w:color="auto"/>
            <w:bottom w:val="none" w:sz="0" w:space="0" w:color="auto"/>
            <w:right w:val="none" w:sz="0" w:space="0" w:color="auto"/>
          </w:divBdr>
          <w:divsChild>
            <w:div w:id="490677500">
              <w:marLeft w:val="0"/>
              <w:marRight w:val="0"/>
              <w:marTop w:val="0"/>
              <w:marBottom w:val="0"/>
              <w:divBdr>
                <w:top w:val="none" w:sz="0" w:space="0" w:color="auto"/>
                <w:left w:val="none" w:sz="0" w:space="0" w:color="auto"/>
                <w:bottom w:val="none" w:sz="0" w:space="0" w:color="auto"/>
                <w:right w:val="none" w:sz="0" w:space="0" w:color="auto"/>
              </w:divBdr>
            </w:div>
          </w:divsChild>
        </w:div>
        <w:div w:id="1520965688">
          <w:marLeft w:val="0"/>
          <w:marRight w:val="0"/>
          <w:marTop w:val="0"/>
          <w:marBottom w:val="0"/>
          <w:divBdr>
            <w:top w:val="none" w:sz="0" w:space="0" w:color="auto"/>
            <w:left w:val="none" w:sz="0" w:space="0" w:color="auto"/>
            <w:bottom w:val="none" w:sz="0" w:space="0" w:color="auto"/>
            <w:right w:val="none" w:sz="0" w:space="0" w:color="auto"/>
          </w:divBdr>
          <w:divsChild>
            <w:div w:id="747311227">
              <w:marLeft w:val="0"/>
              <w:marRight w:val="0"/>
              <w:marTop w:val="0"/>
              <w:marBottom w:val="0"/>
              <w:divBdr>
                <w:top w:val="none" w:sz="0" w:space="0" w:color="auto"/>
                <w:left w:val="none" w:sz="0" w:space="0" w:color="auto"/>
                <w:bottom w:val="none" w:sz="0" w:space="0" w:color="auto"/>
                <w:right w:val="none" w:sz="0" w:space="0" w:color="auto"/>
              </w:divBdr>
            </w:div>
          </w:divsChild>
        </w:div>
        <w:div w:id="1570194574">
          <w:marLeft w:val="0"/>
          <w:marRight w:val="0"/>
          <w:marTop w:val="0"/>
          <w:marBottom w:val="0"/>
          <w:divBdr>
            <w:top w:val="none" w:sz="0" w:space="0" w:color="auto"/>
            <w:left w:val="none" w:sz="0" w:space="0" w:color="auto"/>
            <w:bottom w:val="none" w:sz="0" w:space="0" w:color="auto"/>
            <w:right w:val="none" w:sz="0" w:space="0" w:color="auto"/>
          </w:divBdr>
          <w:divsChild>
            <w:div w:id="619533557">
              <w:marLeft w:val="0"/>
              <w:marRight w:val="0"/>
              <w:marTop w:val="0"/>
              <w:marBottom w:val="0"/>
              <w:divBdr>
                <w:top w:val="none" w:sz="0" w:space="0" w:color="auto"/>
                <w:left w:val="none" w:sz="0" w:space="0" w:color="auto"/>
                <w:bottom w:val="none" w:sz="0" w:space="0" w:color="auto"/>
                <w:right w:val="none" w:sz="0" w:space="0" w:color="auto"/>
              </w:divBdr>
            </w:div>
          </w:divsChild>
        </w:div>
        <w:div w:id="1596667080">
          <w:marLeft w:val="0"/>
          <w:marRight w:val="0"/>
          <w:marTop w:val="0"/>
          <w:marBottom w:val="0"/>
          <w:divBdr>
            <w:top w:val="none" w:sz="0" w:space="0" w:color="auto"/>
            <w:left w:val="none" w:sz="0" w:space="0" w:color="auto"/>
            <w:bottom w:val="none" w:sz="0" w:space="0" w:color="auto"/>
            <w:right w:val="none" w:sz="0" w:space="0" w:color="auto"/>
          </w:divBdr>
          <w:divsChild>
            <w:div w:id="989331939">
              <w:marLeft w:val="0"/>
              <w:marRight w:val="0"/>
              <w:marTop w:val="0"/>
              <w:marBottom w:val="0"/>
              <w:divBdr>
                <w:top w:val="none" w:sz="0" w:space="0" w:color="auto"/>
                <w:left w:val="none" w:sz="0" w:space="0" w:color="auto"/>
                <w:bottom w:val="none" w:sz="0" w:space="0" w:color="auto"/>
                <w:right w:val="none" w:sz="0" w:space="0" w:color="auto"/>
              </w:divBdr>
            </w:div>
          </w:divsChild>
        </w:div>
        <w:div w:id="1720981586">
          <w:marLeft w:val="0"/>
          <w:marRight w:val="0"/>
          <w:marTop w:val="0"/>
          <w:marBottom w:val="0"/>
          <w:divBdr>
            <w:top w:val="none" w:sz="0" w:space="0" w:color="auto"/>
            <w:left w:val="none" w:sz="0" w:space="0" w:color="auto"/>
            <w:bottom w:val="none" w:sz="0" w:space="0" w:color="auto"/>
            <w:right w:val="none" w:sz="0" w:space="0" w:color="auto"/>
          </w:divBdr>
          <w:divsChild>
            <w:div w:id="543912800">
              <w:marLeft w:val="0"/>
              <w:marRight w:val="0"/>
              <w:marTop w:val="0"/>
              <w:marBottom w:val="0"/>
              <w:divBdr>
                <w:top w:val="none" w:sz="0" w:space="0" w:color="auto"/>
                <w:left w:val="none" w:sz="0" w:space="0" w:color="auto"/>
                <w:bottom w:val="none" w:sz="0" w:space="0" w:color="auto"/>
                <w:right w:val="none" w:sz="0" w:space="0" w:color="auto"/>
              </w:divBdr>
            </w:div>
          </w:divsChild>
        </w:div>
        <w:div w:id="1722092542">
          <w:marLeft w:val="0"/>
          <w:marRight w:val="0"/>
          <w:marTop w:val="0"/>
          <w:marBottom w:val="0"/>
          <w:divBdr>
            <w:top w:val="none" w:sz="0" w:space="0" w:color="auto"/>
            <w:left w:val="none" w:sz="0" w:space="0" w:color="auto"/>
            <w:bottom w:val="none" w:sz="0" w:space="0" w:color="auto"/>
            <w:right w:val="none" w:sz="0" w:space="0" w:color="auto"/>
          </w:divBdr>
          <w:divsChild>
            <w:div w:id="1949004851">
              <w:marLeft w:val="0"/>
              <w:marRight w:val="0"/>
              <w:marTop w:val="0"/>
              <w:marBottom w:val="0"/>
              <w:divBdr>
                <w:top w:val="none" w:sz="0" w:space="0" w:color="auto"/>
                <w:left w:val="none" w:sz="0" w:space="0" w:color="auto"/>
                <w:bottom w:val="none" w:sz="0" w:space="0" w:color="auto"/>
                <w:right w:val="none" w:sz="0" w:space="0" w:color="auto"/>
              </w:divBdr>
            </w:div>
          </w:divsChild>
        </w:div>
        <w:div w:id="1802844457">
          <w:marLeft w:val="0"/>
          <w:marRight w:val="0"/>
          <w:marTop w:val="0"/>
          <w:marBottom w:val="0"/>
          <w:divBdr>
            <w:top w:val="none" w:sz="0" w:space="0" w:color="auto"/>
            <w:left w:val="none" w:sz="0" w:space="0" w:color="auto"/>
            <w:bottom w:val="none" w:sz="0" w:space="0" w:color="auto"/>
            <w:right w:val="none" w:sz="0" w:space="0" w:color="auto"/>
          </w:divBdr>
          <w:divsChild>
            <w:div w:id="1859268961">
              <w:marLeft w:val="0"/>
              <w:marRight w:val="0"/>
              <w:marTop w:val="0"/>
              <w:marBottom w:val="0"/>
              <w:divBdr>
                <w:top w:val="none" w:sz="0" w:space="0" w:color="auto"/>
                <w:left w:val="none" w:sz="0" w:space="0" w:color="auto"/>
                <w:bottom w:val="none" w:sz="0" w:space="0" w:color="auto"/>
                <w:right w:val="none" w:sz="0" w:space="0" w:color="auto"/>
              </w:divBdr>
            </w:div>
          </w:divsChild>
        </w:div>
        <w:div w:id="1810320630">
          <w:marLeft w:val="0"/>
          <w:marRight w:val="0"/>
          <w:marTop w:val="0"/>
          <w:marBottom w:val="0"/>
          <w:divBdr>
            <w:top w:val="none" w:sz="0" w:space="0" w:color="auto"/>
            <w:left w:val="none" w:sz="0" w:space="0" w:color="auto"/>
            <w:bottom w:val="none" w:sz="0" w:space="0" w:color="auto"/>
            <w:right w:val="none" w:sz="0" w:space="0" w:color="auto"/>
          </w:divBdr>
          <w:divsChild>
            <w:div w:id="621418327">
              <w:marLeft w:val="0"/>
              <w:marRight w:val="0"/>
              <w:marTop w:val="0"/>
              <w:marBottom w:val="0"/>
              <w:divBdr>
                <w:top w:val="none" w:sz="0" w:space="0" w:color="auto"/>
                <w:left w:val="none" w:sz="0" w:space="0" w:color="auto"/>
                <w:bottom w:val="none" w:sz="0" w:space="0" w:color="auto"/>
                <w:right w:val="none" w:sz="0" w:space="0" w:color="auto"/>
              </w:divBdr>
            </w:div>
          </w:divsChild>
        </w:div>
        <w:div w:id="1817913691">
          <w:marLeft w:val="0"/>
          <w:marRight w:val="0"/>
          <w:marTop w:val="0"/>
          <w:marBottom w:val="0"/>
          <w:divBdr>
            <w:top w:val="none" w:sz="0" w:space="0" w:color="auto"/>
            <w:left w:val="none" w:sz="0" w:space="0" w:color="auto"/>
            <w:bottom w:val="none" w:sz="0" w:space="0" w:color="auto"/>
            <w:right w:val="none" w:sz="0" w:space="0" w:color="auto"/>
          </w:divBdr>
          <w:divsChild>
            <w:div w:id="959647871">
              <w:marLeft w:val="0"/>
              <w:marRight w:val="0"/>
              <w:marTop w:val="0"/>
              <w:marBottom w:val="0"/>
              <w:divBdr>
                <w:top w:val="none" w:sz="0" w:space="0" w:color="auto"/>
                <w:left w:val="none" w:sz="0" w:space="0" w:color="auto"/>
                <w:bottom w:val="none" w:sz="0" w:space="0" w:color="auto"/>
                <w:right w:val="none" w:sz="0" w:space="0" w:color="auto"/>
              </w:divBdr>
            </w:div>
          </w:divsChild>
        </w:div>
        <w:div w:id="1838496091">
          <w:marLeft w:val="0"/>
          <w:marRight w:val="0"/>
          <w:marTop w:val="0"/>
          <w:marBottom w:val="0"/>
          <w:divBdr>
            <w:top w:val="none" w:sz="0" w:space="0" w:color="auto"/>
            <w:left w:val="none" w:sz="0" w:space="0" w:color="auto"/>
            <w:bottom w:val="none" w:sz="0" w:space="0" w:color="auto"/>
            <w:right w:val="none" w:sz="0" w:space="0" w:color="auto"/>
          </w:divBdr>
          <w:divsChild>
            <w:div w:id="667758478">
              <w:marLeft w:val="0"/>
              <w:marRight w:val="0"/>
              <w:marTop w:val="0"/>
              <w:marBottom w:val="0"/>
              <w:divBdr>
                <w:top w:val="none" w:sz="0" w:space="0" w:color="auto"/>
                <w:left w:val="none" w:sz="0" w:space="0" w:color="auto"/>
                <w:bottom w:val="none" w:sz="0" w:space="0" w:color="auto"/>
                <w:right w:val="none" w:sz="0" w:space="0" w:color="auto"/>
              </w:divBdr>
            </w:div>
          </w:divsChild>
        </w:div>
        <w:div w:id="1932199510">
          <w:marLeft w:val="0"/>
          <w:marRight w:val="0"/>
          <w:marTop w:val="0"/>
          <w:marBottom w:val="0"/>
          <w:divBdr>
            <w:top w:val="none" w:sz="0" w:space="0" w:color="auto"/>
            <w:left w:val="none" w:sz="0" w:space="0" w:color="auto"/>
            <w:bottom w:val="none" w:sz="0" w:space="0" w:color="auto"/>
            <w:right w:val="none" w:sz="0" w:space="0" w:color="auto"/>
          </w:divBdr>
          <w:divsChild>
            <w:div w:id="1125349464">
              <w:marLeft w:val="0"/>
              <w:marRight w:val="0"/>
              <w:marTop w:val="0"/>
              <w:marBottom w:val="0"/>
              <w:divBdr>
                <w:top w:val="none" w:sz="0" w:space="0" w:color="auto"/>
                <w:left w:val="none" w:sz="0" w:space="0" w:color="auto"/>
                <w:bottom w:val="none" w:sz="0" w:space="0" w:color="auto"/>
                <w:right w:val="none" w:sz="0" w:space="0" w:color="auto"/>
              </w:divBdr>
            </w:div>
          </w:divsChild>
        </w:div>
        <w:div w:id="1945073009">
          <w:marLeft w:val="0"/>
          <w:marRight w:val="0"/>
          <w:marTop w:val="0"/>
          <w:marBottom w:val="0"/>
          <w:divBdr>
            <w:top w:val="none" w:sz="0" w:space="0" w:color="auto"/>
            <w:left w:val="none" w:sz="0" w:space="0" w:color="auto"/>
            <w:bottom w:val="none" w:sz="0" w:space="0" w:color="auto"/>
            <w:right w:val="none" w:sz="0" w:space="0" w:color="auto"/>
          </w:divBdr>
          <w:divsChild>
            <w:div w:id="1092968451">
              <w:marLeft w:val="0"/>
              <w:marRight w:val="0"/>
              <w:marTop w:val="0"/>
              <w:marBottom w:val="0"/>
              <w:divBdr>
                <w:top w:val="none" w:sz="0" w:space="0" w:color="auto"/>
                <w:left w:val="none" w:sz="0" w:space="0" w:color="auto"/>
                <w:bottom w:val="none" w:sz="0" w:space="0" w:color="auto"/>
                <w:right w:val="none" w:sz="0" w:space="0" w:color="auto"/>
              </w:divBdr>
            </w:div>
          </w:divsChild>
        </w:div>
        <w:div w:id="2014451345">
          <w:marLeft w:val="0"/>
          <w:marRight w:val="0"/>
          <w:marTop w:val="0"/>
          <w:marBottom w:val="0"/>
          <w:divBdr>
            <w:top w:val="none" w:sz="0" w:space="0" w:color="auto"/>
            <w:left w:val="none" w:sz="0" w:space="0" w:color="auto"/>
            <w:bottom w:val="none" w:sz="0" w:space="0" w:color="auto"/>
            <w:right w:val="none" w:sz="0" w:space="0" w:color="auto"/>
          </w:divBdr>
          <w:divsChild>
            <w:div w:id="2127656071">
              <w:marLeft w:val="0"/>
              <w:marRight w:val="0"/>
              <w:marTop w:val="0"/>
              <w:marBottom w:val="0"/>
              <w:divBdr>
                <w:top w:val="none" w:sz="0" w:space="0" w:color="auto"/>
                <w:left w:val="none" w:sz="0" w:space="0" w:color="auto"/>
                <w:bottom w:val="none" w:sz="0" w:space="0" w:color="auto"/>
                <w:right w:val="none" w:sz="0" w:space="0" w:color="auto"/>
              </w:divBdr>
            </w:div>
          </w:divsChild>
        </w:div>
        <w:div w:id="2063869174">
          <w:marLeft w:val="0"/>
          <w:marRight w:val="0"/>
          <w:marTop w:val="0"/>
          <w:marBottom w:val="0"/>
          <w:divBdr>
            <w:top w:val="none" w:sz="0" w:space="0" w:color="auto"/>
            <w:left w:val="none" w:sz="0" w:space="0" w:color="auto"/>
            <w:bottom w:val="none" w:sz="0" w:space="0" w:color="auto"/>
            <w:right w:val="none" w:sz="0" w:space="0" w:color="auto"/>
          </w:divBdr>
          <w:divsChild>
            <w:div w:id="1138035963">
              <w:marLeft w:val="0"/>
              <w:marRight w:val="0"/>
              <w:marTop w:val="0"/>
              <w:marBottom w:val="0"/>
              <w:divBdr>
                <w:top w:val="none" w:sz="0" w:space="0" w:color="auto"/>
                <w:left w:val="none" w:sz="0" w:space="0" w:color="auto"/>
                <w:bottom w:val="none" w:sz="0" w:space="0" w:color="auto"/>
                <w:right w:val="none" w:sz="0" w:space="0" w:color="auto"/>
              </w:divBdr>
            </w:div>
          </w:divsChild>
        </w:div>
        <w:div w:id="2099133737">
          <w:marLeft w:val="0"/>
          <w:marRight w:val="0"/>
          <w:marTop w:val="0"/>
          <w:marBottom w:val="0"/>
          <w:divBdr>
            <w:top w:val="none" w:sz="0" w:space="0" w:color="auto"/>
            <w:left w:val="none" w:sz="0" w:space="0" w:color="auto"/>
            <w:bottom w:val="none" w:sz="0" w:space="0" w:color="auto"/>
            <w:right w:val="none" w:sz="0" w:space="0" w:color="auto"/>
          </w:divBdr>
          <w:divsChild>
            <w:div w:id="6398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9714">
      <w:bodyDiv w:val="1"/>
      <w:marLeft w:val="0"/>
      <w:marRight w:val="0"/>
      <w:marTop w:val="0"/>
      <w:marBottom w:val="0"/>
      <w:divBdr>
        <w:top w:val="none" w:sz="0" w:space="0" w:color="auto"/>
        <w:left w:val="none" w:sz="0" w:space="0" w:color="auto"/>
        <w:bottom w:val="none" w:sz="0" w:space="0" w:color="auto"/>
        <w:right w:val="none" w:sz="0" w:space="0" w:color="auto"/>
      </w:divBdr>
      <w:divsChild>
        <w:div w:id="102311507">
          <w:marLeft w:val="0"/>
          <w:marRight w:val="0"/>
          <w:marTop w:val="0"/>
          <w:marBottom w:val="0"/>
          <w:divBdr>
            <w:top w:val="none" w:sz="0" w:space="0" w:color="auto"/>
            <w:left w:val="none" w:sz="0" w:space="0" w:color="auto"/>
            <w:bottom w:val="none" w:sz="0" w:space="0" w:color="auto"/>
            <w:right w:val="none" w:sz="0" w:space="0" w:color="auto"/>
          </w:divBdr>
        </w:div>
        <w:div w:id="837960535">
          <w:marLeft w:val="0"/>
          <w:marRight w:val="0"/>
          <w:marTop w:val="0"/>
          <w:marBottom w:val="0"/>
          <w:divBdr>
            <w:top w:val="none" w:sz="0" w:space="0" w:color="auto"/>
            <w:left w:val="none" w:sz="0" w:space="0" w:color="auto"/>
            <w:bottom w:val="none" w:sz="0" w:space="0" w:color="auto"/>
            <w:right w:val="none" w:sz="0" w:space="0" w:color="auto"/>
          </w:divBdr>
        </w:div>
        <w:div w:id="1623922727">
          <w:marLeft w:val="0"/>
          <w:marRight w:val="0"/>
          <w:marTop w:val="0"/>
          <w:marBottom w:val="0"/>
          <w:divBdr>
            <w:top w:val="none" w:sz="0" w:space="0" w:color="auto"/>
            <w:left w:val="none" w:sz="0" w:space="0" w:color="auto"/>
            <w:bottom w:val="none" w:sz="0" w:space="0" w:color="auto"/>
            <w:right w:val="none" w:sz="0" w:space="0" w:color="auto"/>
          </w:divBdr>
        </w:div>
        <w:div w:id="1685747250">
          <w:marLeft w:val="0"/>
          <w:marRight w:val="0"/>
          <w:marTop w:val="0"/>
          <w:marBottom w:val="0"/>
          <w:divBdr>
            <w:top w:val="none" w:sz="0" w:space="0" w:color="auto"/>
            <w:left w:val="none" w:sz="0" w:space="0" w:color="auto"/>
            <w:bottom w:val="none" w:sz="0" w:space="0" w:color="auto"/>
            <w:right w:val="none" w:sz="0" w:space="0" w:color="auto"/>
          </w:divBdr>
        </w:div>
        <w:div w:id="196071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si/assets/ministrstva/MIZS/Dokumenti/Razvoj-kadrov/Razvidi-izvajalcev-JV-programov-na-podrocju-VI/Razvid_Zavodi_PP_junij-2022.xl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6B2770E9-D97F-452D-892F-D38F51928611}">
    <t:Anchor>
      <t:Comment id="99142310"/>
    </t:Anchor>
    <t:History>
      <t:Event id="{6B55F9EA-4A3B-42EA-8495-6B195BED223B}" time="2022-09-15T08:33:34.974Z">
        <t:Attribution userId="S::anamarija.cencelj@gov.si::ed52c231-ad9d-44f6-98bf-fdc50adb6b87" userProvider="AD" userName="Anamarija Cencelj"/>
        <t:Anchor>
          <t:Comment id="815527709"/>
        </t:Anchor>
        <t:Create/>
      </t:Event>
      <t:Event id="{B3143804-CC0D-4978-B756-309D1FE1B508}" time="2022-09-15T08:33:34.974Z">
        <t:Attribution userId="S::anamarija.cencelj@gov.si::ed52c231-ad9d-44f6-98bf-fdc50adb6b87" userProvider="AD" userName="Anamarija Cencelj"/>
        <t:Anchor>
          <t:Comment id="815527709"/>
        </t:Anchor>
        <t:Assign userId="S::Masa.Krizan@gov.si::b79974c7-b3e5-4e54-a2d9-0312a6eec7f8" userProvider="AD" userName="Maša Križan"/>
      </t:Event>
      <t:Event id="{ACDB38C3-E105-4E8A-9B04-D54BB3A6DD12}" time="2022-09-15T08:33:34.974Z">
        <t:Attribution userId="S::anamarija.cencelj@gov.si::ed52c231-ad9d-44f6-98bf-fdc50adb6b87" userProvider="AD" userName="Anamarija Cencelj"/>
        <t:Anchor>
          <t:Comment id="815527709"/>
        </t:Anchor>
        <t:SetTitle title="@Maša Križan prosim preveri JR in popravi to tabelo splošnih pogojev."/>
      </t:Event>
      <t:Event id="{7090946D-5823-4FB1-8DA1-D5A8669C065C}" time="2022-09-15T08:43:23.106Z">
        <t:Attribution userId="S::anamarija.cencelj@gov.si::ed52c231-ad9d-44f6-98bf-fdc50adb6b87" userProvider="AD" userName="Anamarija Cencel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9" ma:contentTypeDescription="Create a new document." ma:contentTypeScope="" ma:versionID="2bbb2ef388e418f21cb9fb4754698de6">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3873da4bc26e4af15dfce69301fa223a"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1944B-D490-4DAD-95D9-8E95356E0EBA}">
  <ds:schemaRefs>
    <ds:schemaRef ds:uri="http://schemas.openxmlformats.org/officeDocument/2006/bibliography"/>
  </ds:schemaRefs>
</ds:datastoreItem>
</file>

<file path=customXml/itemProps2.xml><?xml version="1.0" encoding="utf-8"?>
<ds:datastoreItem xmlns:ds="http://schemas.openxmlformats.org/officeDocument/2006/customXml" ds:itemID="{DB9A23A7-A445-4980-8E32-6A6AE6952B14}">
  <ds:schemaRefs>
    <ds:schemaRef ds:uri="http://schemas.microsoft.com/office/2006/documentManagement/types"/>
    <ds:schemaRef ds:uri="http://purl.org/dc/dcmitype/"/>
    <ds:schemaRef ds:uri="http://purl.org/dc/terms/"/>
    <ds:schemaRef ds:uri="http://schemas.microsoft.com/office/2006/metadata/properties"/>
    <ds:schemaRef ds:uri="c7dafb12-b00d-4ad6-a98f-ce3e23bf6438"/>
    <ds:schemaRef ds:uri="http://www.w3.org/XML/1998/namespace"/>
    <ds:schemaRef ds:uri="http://purl.org/dc/elements/1.1/"/>
    <ds:schemaRef ds:uri="http://schemas.microsoft.com/office/infopath/2007/PartnerControls"/>
    <ds:schemaRef ds:uri="http://schemas.openxmlformats.org/package/2006/metadata/core-properties"/>
    <ds:schemaRef ds:uri="14ac32c1-0f76-4bab-b93b-f0d686e76b4d"/>
  </ds:schemaRefs>
</ds:datastoreItem>
</file>

<file path=customXml/itemProps3.xml><?xml version="1.0" encoding="utf-8"?>
<ds:datastoreItem xmlns:ds="http://schemas.openxmlformats.org/officeDocument/2006/customXml" ds:itemID="{0D6CDE60-C4DB-4663-9592-D98AA721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A5F027-BCBD-4DD0-A65E-C15E8EDD1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3400</Words>
  <Characters>22516</Characters>
  <Application>Microsoft Office Word</Application>
  <DocSecurity>0</DocSecurity>
  <Lines>187</Lines>
  <Paragraphs>51</Paragraphs>
  <ScaleCrop>false</ScaleCrop>
  <HeadingPairs>
    <vt:vector size="2" baseType="variant">
      <vt:variant>
        <vt:lpstr>Naslov</vt:lpstr>
      </vt:variant>
      <vt:variant>
        <vt:i4>1</vt:i4>
      </vt:variant>
    </vt:vector>
  </HeadingPairs>
  <TitlesOfParts>
    <vt:vector size="1" baseType="lpstr">
      <vt:lpstr>Proposal – improving the evaluation grids</vt:lpstr>
    </vt:vector>
  </TitlesOfParts>
  <Company>mszs</Company>
  <LinksUpToDate>false</LinksUpToDate>
  <CharactersWithSpaces>25865</CharactersWithSpaces>
  <SharedDoc>false</SharedDoc>
  <HLinks>
    <vt:vector size="12" baseType="variant">
      <vt:variant>
        <vt:i4>7798808</vt:i4>
      </vt:variant>
      <vt:variant>
        <vt:i4>81</vt:i4>
      </vt:variant>
      <vt:variant>
        <vt:i4>0</vt:i4>
      </vt:variant>
      <vt:variant>
        <vt:i4>5</vt:i4>
      </vt:variant>
      <vt:variant>
        <vt:lpwstr>https://www.gov.si/assets/ministrstva/MIZS/Dokumenti/Razvoj-kadrov/Razvidi-izvajalcev-JV-programov-na-podrocju-VI/Razvid_Zavodi_PP_junij-2022.xls</vt:lpwstr>
      </vt:variant>
      <vt:variant>
        <vt:lpwstr/>
      </vt:variant>
      <vt:variant>
        <vt:i4>3801146</vt:i4>
      </vt:variant>
      <vt:variant>
        <vt:i4>78</vt:i4>
      </vt:variant>
      <vt:variant>
        <vt:i4>0</vt:i4>
      </vt:variant>
      <vt:variant>
        <vt:i4>5</vt:i4>
      </vt:variant>
      <vt:variant>
        <vt:lpwstr>https://www.uradni-list.si/glasilo-uradni-list-rs/vsebina/2023-01-2599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improving the evaluation grids</dc:title>
  <dc:subject/>
  <dc:creator>Rathgen Heidelore</dc:creator>
  <cp:keywords/>
  <cp:lastModifiedBy>Maša Križman</cp:lastModifiedBy>
  <cp:revision>7</cp:revision>
  <cp:lastPrinted>2024-12-10T14:59:00Z</cp:lastPrinted>
  <dcterms:created xsi:type="dcterms:W3CDTF">2025-04-08T13:19:00Z</dcterms:created>
  <dcterms:modified xsi:type="dcterms:W3CDTF">2025-04-22T12:48:00Z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y fmtid="{D5CDD505-2E9C-101B-9397-08002B2CF9AE}" pid="3" name="MediaServiceImageTags">
    <vt:lpwstr/>
  </property>
  <property fmtid="{D5CDD505-2E9C-101B-9397-08002B2CF9AE}" pid="4" name="GrammarlyDocumentId">
    <vt:lpwstr>bcc26144069787e458f15534b2751abd7990b8332111e330598f8ff1babc3da1</vt:lpwstr>
  </property>
</Properties>
</file>