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B5552" w14:textId="7EE4B424" w:rsidR="00C80318" w:rsidRPr="00AA0926" w:rsidRDefault="008E171A" w:rsidP="008E171A">
      <w:pPr>
        <w:spacing w:line="276" w:lineRule="auto"/>
        <w:ind w:firstLine="1"/>
        <w:rPr>
          <w:rFonts w:ascii="Arial Narrow" w:hAnsi="Arial Narrow" w:cs="Tahoma"/>
          <w:b/>
          <w:bCs/>
          <w:i/>
          <w:sz w:val="20"/>
        </w:rPr>
      </w:pPr>
      <w:r w:rsidRPr="00AA0926">
        <w:rPr>
          <w:rFonts w:ascii="Arial Narrow" w:hAnsi="Arial Narrow" w:cs="Tahoma"/>
          <w:b/>
          <w:bCs/>
          <w:i/>
          <w:sz w:val="20"/>
        </w:rPr>
        <w:t xml:space="preserve">Priloga </w:t>
      </w:r>
      <w:r w:rsidR="001F20E3">
        <w:rPr>
          <w:rFonts w:ascii="Arial Narrow" w:hAnsi="Arial Narrow" w:cs="Tahoma"/>
          <w:b/>
          <w:bCs/>
          <w:i/>
          <w:sz w:val="20"/>
        </w:rPr>
        <w:t>8</w:t>
      </w:r>
    </w:p>
    <w:p w14:paraId="3314F040" w14:textId="77777777" w:rsidR="00D266C0" w:rsidRPr="00041694" w:rsidRDefault="00D266C0" w:rsidP="00A21694">
      <w:pPr>
        <w:spacing w:line="276" w:lineRule="auto"/>
        <w:ind w:firstLine="1"/>
        <w:jc w:val="center"/>
        <w:rPr>
          <w:rFonts w:ascii="Arial Narrow" w:hAnsi="Arial Narrow" w:cs="Arial"/>
          <w:b/>
          <w:sz w:val="28"/>
          <w:szCs w:val="28"/>
        </w:rPr>
      </w:pPr>
      <w:r w:rsidRPr="00041694">
        <w:rPr>
          <w:rFonts w:ascii="Arial Narrow" w:hAnsi="Arial Narrow" w:cs="Arial"/>
          <w:b/>
          <w:sz w:val="28"/>
          <w:szCs w:val="28"/>
        </w:rPr>
        <w:t xml:space="preserve">OCENJEVALNI </w:t>
      </w:r>
      <w:r w:rsidR="00D43808">
        <w:rPr>
          <w:rFonts w:ascii="Arial Narrow" w:hAnsi="Arial Narrow" w:cs="Arial"/>
          <w:b/>
          <w:sz w:val="28"/>
          <w:szCs w:val="28"/>
        </w:rPr>
        <w:t>POSTOPEK</w:t>
      </w:r>
      <w:r w:rsidR="006D406A" w:rsidRPr="00041694">
        <w:rPr>
          <w:rFonts w:ascii="Arial Narrow" w:hAnsi="Arial Narrow" w:cs="Arial"/>
          <w:b/>
          <w:sz w:val="28"/>
          <w:szCs w:val="28"/>
        </w:rPr>
        <w:t xml:space="preserve"> </w:t>
      </w:r>
    </w:p>
    <w:p w14:paraId="45518956" w14:textId="77777777" w:rsidR="00D266C0" w:rsidRPr="00041694" w:rsidRDefault="00D266C0" w:rsidP="00A21694">
      <w:pPr>
        <w:spacing w:line="276" w:lineRule="auto"/>
        <w:ind w:firstLine="1"/>
        <w:rPr>
          <w:rFonts w:ascii="Arial Narrow" w:hAnsi="Arial Narrow" w:cs="Tahoma"/>
          <w:b/>
          <w:szCs w:val="24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567"/>
        <w:gridCol w:w="2551"/>
        <w:gridCol w:w="567"/>
        <w:gridCol w:w="1701"/>
      </w:tblGrid>
      <w:tr w:rsidR="00BD7D7A" w:rsidRPr="00041694" w14:paraId="3B1508C6" w14:textId="77777777" w:rsidTr="288F1FC4">
        <w:trPr>
          <w:trHeight w:val="567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640E8A06" w14:textId="77777777" w:rsidR="00BD7D7A" w:rsidRPr="00041694" w:rsidRDefault="00BD7D7A" w:rsidP="00BD7D7A">
            <w:pPr>
              <w:spacing w:line="276" w:lineRule="auto"/>
              <w:rPr>
                <w:rFonts w:ascii="Arial Narrow" w:hAnsi="Arial Narrow" w:cs="Tahoma"/>
                <w:szCs w:val="24"/>
                <w:lang w:eastAsia="lt-LT"/>
              </w:rPr>
            </w:pPr>
            <w:r w:rsidRPr="00041694">
              <w:rPr>
                <w:rFonts w:ascii="Arial Narrow" w:hAnsi="Arial Narrow" w:cs="Tahoma"/>
                <w:szCs w:val="24"/>
                <w:lang w:eastAsia="lt-LT"/>
              </w:rPr>
              <w:t>Prednostna os</w:t>
            </w:r>
          </w:p>
        </w:tc>
        <w:tc>
          <w:tcPr>
            <w:tcW w:w="5386" w:type="dxa"/>
            <w:gridSpan w:val="4"/>
            <w:vAlign w:val="center"/>
          </w:tcPr>
          <w:p w14:paraId="1CD1E398" w14:textId="77777777" w:rsidR="00BD7D7A" w:rsidRPr="00041694" w:rsidRDefault="00BD7D7A" w:rsidP="00BD7D7A">
            <w:pPr>
              <w:spacing w:line="276" w:lineRule="auto"/>
              <w:rPr>
                <w:rFonts w:ascii="Arial Narrow" w:hAnsi="Arial Narrow" w:cs="Tahoma"/>
                <w:szCs w:val="24"/>
                <w:lang w:eastAsia="lt-LT"/>
              </w:rPr>
            </w:pPr>
            <w:r w:rsidRPr="00CD313E">
              <w:rPr>
                <w:rFonts w:cs="Arial"/>
                <w:lang w:eastAsia="lt-LT"/>
              </w:rPr>
              <w:t>1</w:t>
            </w:r>
            <w:r>
              <w:rPr>
                <w:rFonts w:cs="Arial"/>
                <w:lang w:eastAsia="lt-LT"/>
              </w:rPr>
              <w:t>5</w:t>
            </w:r>
            <w:r w:rsidRPr="00CD313E">
              <w:rPr>
                <w:rFonts w:cs="Arial"/>
                <w:lang w:eastAsia="lt-LT"/>
              </w:rPr>
              <w:t>. »</w:t>
            </w:r>
            <w:r w:rsidRPr="0038760A">
              <w:rPr>
                <w:rFonts w:cs="Arial"/>
                <w:color w:val="000000"/>
              </w:rPr>
              <w:t>Spodbujanje odprave posledic krize v okviru REACT-EU - ESRR</w:t>
            </w:r>
            <w:r w:rsidRPr="00CD313E">
              <w:rPr>
                <w:rFonts w:cs="Arial"/>
                <w:lang w:eastAsia="lt-LT"/>
              </w:rPr>
              <w:t>«</w:t>
            </w:r>
          </w:p>
        </w:tc>
      </w:tr>
      <w:tr w:rsidR="00BD7D7A" w:rsidRPr="00041694" w14:paraId="5FEF8287" w14:textId="77777777" w:rsidTr="288F1FC4">
        <w:trPr>
          <w:trHeight w:val="567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30FE6381" w14:textId="77777777" w:rsidR="00BD7D7A" w:rsidRPr="00041694" w:rsidRDefault="00BD7D7A" w:rsidP="00BD7D7A">
            <w:pPr>
              <w:spacing w:line="276" w:lineRule="auto"/>
              <w:rPr>
                <w:rFonts w:ascii="Arial Narrow" w:hAnsi="Arial Narrow" w:cs="Tahoma"/>
                <w:szCs w:val="24"/>
                <w:lang w:eastAsia="lt-LT"/>
              </w:rPr>
            </w:pPr>
            <w:r w:rsidRPr="00041694">
              <w:rPr>
                <w:rFonts w:ascii="Arial Narrow" w:hAnsi="Arial Narrow" w:cs="Tahoma"/>
                <w:szCs w:val="24"/>
                <w:lang w:eastAsia="lt-LT"/>
              </w:rPr>
              <w:t>Prednostna naložba</w:t>
            </w:r>
          </w:p>
        </w:tc>
        <w:tc>
          <w:tcPr>
            <w:tcW w:w="5386" w:type="dxa"/>
            <w:gridSpan w:val="4"/>
            <w:vAlign w:val="center"/>
          </w:tcPr>
          <w:p w14:paraId="2A3C21F5" w14:textId="77777777" w:rsidR="00BD7D7A" w:rsidRPr="00041694" w:rsidRDefault="00BD7D7A" w:rsidP="00BD7D7A">
            <w:pPr>
              <w:spacing w:line="276" w:lineRule="auto"/>
              <w:rPr>
                <w:rFonts w:ascii="Arial Narrow" w:hAnsi="Arial Narrow" w:cs="Tahoma"/>
                <w:szCs w:val="24"/>
                <w:lang w:eastAsia="lt-LT"/>
              </w:rPr>
            </w:pPr>
            <w:r>
              <w:rPr>
                <w:rFonts w:cs="Arial"/>
                <w:lang w:eastAsia="lt-LT"/>
              </w:rPr>
              <w:t xml:space="preserve"> </w:t>
            </w:r>
            <w:r w:rsidRPr="00CD313E">
              <w:rPr>
                <w:rFonts w:cs="Arial"/>
                <w:lang w:eastAsia="lt-LT"/>
              </w:rPr>
              <w:t>»</w:t>
            </w:r>
            <w:r>
              <w:rPr>
                <w:rFonts w:cs="Arial"/>
                <w:lang w:eastAsia="lt-LT"/>
              </w:rPr>
              <w:t>S</w:t>
            </w:r>
            <w:r w:rsidRPr="0038760A">
              <w:rPr>
                <w:rFonts w:cs="Arial"/>
                <w:lang w:eastAsia="lt-LT"/>
              </w:rPr>
              <w:t>podbujanje odprave posledic krize v okviru pandemije COVID-19 in priprava zelenega, digitalnega in odpornega okrevanja gospodarstva</w:t>
            </w:r>
            <w:r w:rsidRPr="00CD313E">
              <w:rPr>
                <w:rFonts w:cs="Arial"/>
                <w:lang w:eastAsia="lt-LT"/>
              </w:rPr>
              <w:t>«</w:t>
            </w:r>
          </w:p>
        </w:tc>
      </w:tr>
      <w:tr w:rsidR="00BD7D7A" w:rsidRPr="00041694" w14:paraId="73B07233" w14:textId="77777777" w:rsidTr="288F1FC4">
        <w:trPr>
          <w:cantSplit/>
          <w:trHeight w:val="547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026F5CAC" w14:textId="77777777" w:rsidR="00BD7D7A" w:rsidRPr="00041694" w:rsidRDefault="00BD7D7A" w:rsidP="00BD7D7A">
            <w:pPr>
              <w:spacing w:line="276" w:lineRule="auto"/>
              <w:rPr>
                <w:rFonts w:ascii="Arial Narrow" w:hAnsi="Arial Narrow" w:cs="Tahoma"/>
                <w:szCs w:val="24"/>
                <w:lang w:eastAsia="lt-LT"/>
              </w:rPr>
            </w:pPr>
            <w:r w:rsidRPr="00041694">
              <w:rPr>
                <w:rFonts w:ascii="Arial Narrow" w:hAnsi="Arial Narrow" w:cs="Tahoma"/>
                <w:szCs w:val="24"/>
                <w:lang w:eastAsia="lt-LT"/>
              </w:rPr>
              <w:t>Naziv razpisa</w:t>
            </w:r>
          </w:p>
        </w:tc>
        <w:tc>
          <w:tcPr>
            <w:tcW w:w="5386" w:type="dxa"/>
            <w:gridSpan w:val="4"/>
            <w:vAlign w:val="center"/>
          </w:tcPr>
          <w:p w14:paraId="0542EDFB" w14:textId="77777777" w:rsidR="00BD7D7A" w:rsidRPr="00041694" w:rsidRDefault="00BD7D7A" w:rsidP="00BD7D7A">
            <w:pPr>
              <w:spacing w:line="276" w:lineRule="auto"/>
              <w:outlineLvl w:val="0"/>
              <w:rPr>
                <w:rFonts w:ascii="Arial Narrow" w:hAnsi="Arial Narrow" w:cs="Tahoma"/>
                <w:szCs w:val="24"/>
                <w:lang w:eastAsia="sl-SI"/>
              </w:rPr>
            </w:pPr>
            <w:r>
              <w:rPr>
                <w:rFonts w:cs="Arial"/>
                <w:b/>
                <w:color w:val="000000"/>
              </w:rPr>
              <w:t>Javni razpis »</w:t>
            </w:r>
            <w:r w:rsidRPr="00B61729">
              <w:rPr>
                <w:rFonts w:eastAsia="Calibri" w:cs="Arial"/>
                <w:b/>
                <w:kern w:val="32"/>
                <w:sz w:val="20"/>
              </w:rPr>
              <w:t>REACT-EU: IKT za visokošolske zavode, ki izvajajo pedagoške študijske programe</w:t>
            </w:r>
            <w:r>
              <w:rPr>
                <w:rFonts w:cs="Arial"/>
                <w:b/>
                <w:color w:val="000000"/>
              </w:rPr>
              <w:t>«</w:t>
            </w:r>
          </w:p>
        </w:tc>
      </w:tr>
      <w:tr w:rsidR="00297B9E" w:rsidRPr="00041694" w14:paraId="3BAB35E1" w14:textId="77777777" w:rsidTr="288F1FC4">
        <w:trPr>
          <w:trHeight w:val="567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531A1251" w14:textId="77777777" w:rsidR="00297B9E" w:rsidRPr="00041694" w:rsidRDefault="00297B9E" w:rsidP="00A21694">
            <w:pPr>
              <w:spacing w:line="276" w:lineRule="auto"/>
              <w:rPr>
                <w:rFonts w:ascii="Arial Narrow" w:hAnsi="Arial Narrow" w:cs="Tahoma"/>
                <w:szCs w:val="24"/>
                <w:lang w:eastAsia="lt-LT"/>
              </w:rPr>
            </w:pPr>
            <w:r w:rsidRPr="00041694">
              <w:rPr>
                <w:rFonts w:ascii="Arial Narrow" w:hAnsi="Arial Narrow" w:cs="Tahoma"/>
                <w:szCs w:val="24"/>
                <w:lang w:eastAsia="lt-LT"/>
              </w:rPr>
              <w:t xml:space="preserve">Za obdobje </w:t>
            </w:r>
          </w:p>
        </w:tc>
        <w:tc>
          <w:tcPr>
            <w:tcW w:w="567" w:type="dxa"/>
          </w:tcPr>
          <w:p w14:paraId="2A3D8B76" w14:textId="77777777" w:rsidR="00297B9E" w:rsidRPr="00041694" w:rsidRDefault="00297B9E" w:rsidP="00A21694">
            <w:pPr>
              <w:spacing w:line="276" w:lineRule="auto"/>
              <w:rPr>
                <w:rFonts w:ascii="Arial Narrow" w:hAnsi="Arial Narrow" w:cs="Tahoma"/>
                <w:szCs w:val="24"/>
                <w:lang w:eastAsia="lt-LT"/>
              </w:rPr>
            </w:pPr>
            <w:r w:rsidRPr="00041694">
              <w:rPr>
                <w:rFonts w:ascii="Arial Narrow" w:hAnsi="Arial Narrow" w:cs="Tahoma"/>
                <w:szCs w:val="24"/>
                <w:lang w:eastAsia="lt-LT"/>
              </w:rPr>
              <w:t>od</w:t>
            </w:r>
          </w:p>
        </w:tc>
        <w:tc>
          <w:tcPr>
            <w:tcW w:w="2551" w:type="dxa"/>
          </w:tcPr>
          <w:p w14:paraId="161C0623" w14:textId="77777777" w:rsidR="00297B9E" w:rsidRPr="00041694" w:rsidRDefault="00D05CE0">
            <w:pPr>
              <w:spacing w:line="276" w:lineRule="auto"/>
              <w:jc w:val="center"/>
              <w:rPr>
                <w:rFonts w:ascii="Arial Narrow" w:hAnsi="Arial Narrow" w:cs="Tahoma"/>
                <w:szCs w:val="24"/>
                <w:lang w:eastAsia="lt-LT"/>
              </w:rPr>
            </w:pPr>
            <w:r w:rsidRPr="00041694">
              <w:rPr>
                <w:rFonts w:ascii="Arial Narrow" w:hAnsi="Arial Narrow" w:cs="Tahoma"/>
                <w:szCs w:val="24"/>
                <w:lang w:eastAsia="lt-LT"/>
              </w:rPr>
              <w:t>objave javnega razpisa</w:t>
            </w:r>
            <w:r w:rsidR="00E1591D" w:rsidRPr="00041694">
              <w:rPr>
                <w:rFonts w:ascii="Arial Narrow" w:hAnsi="Arial Narrow" w:cs="Tahoma"/>
                <w:szCs w:val="24"/>
                <w:lang w:eastAsia="lt-LT"/>
              </w:rPr>
              <w:t xml:space="preserve"> v Uradnem listu RS</w:t>
            </w:r>
          </w:p>
        </w:tc>
        <w:tc>
          <w:tcPr>
            <w:tcW w:w="567" w:type="dxa"/>
          </w:tcPr>
          <w:p w14:paraId="4C241F24" w14:textId="77777777" w:rsidR="00297B9E" w:rsidRPr="00041694" w:rsidRDefault="00297B9E" w:rsidP="00A21694">
            <w:pPr>
              <w:spacing w:line="276" w:lineRule="auto"/>
              <w:rPr>
                <w:rFonts w:ascii="Arial Narrow" w:hAnsi="Arial Narrow" w:cs="Tahoma"/>
                <w:szCs w:val="24"/>
                <w:lang w:eastAsia="lt-LT"/>
              </w:rPr>
            </w:pPr>
            <w:r w:rsidRPr="00041694">
              <w:rPr>
                <w:rFonts w:ascii="Arial Narrow" w:hAnsi="Arial Narrow" w:cs="Tahoma"/>
                <w:szCs w:val="24"/>
                <w:lang w:eastAsia="lt-LT"/>
              </w:rPr>
              <w:t>do</w:t>
            </w:r>
          </w:p>
        </w:tc>
        <w:tc>
          <w:tcPr>
            <w:tcW w:w="1701" w:type="dxa"/>
          </w:tcPr>
          <w:p w14:paraId="20CB8B49" w14:textId="321958BD" w:rsidR="00297B9E" w:rsidRPr="00041694" w:rsidRDefault="00297B9E" w:rsidP="288F1FC4">
            <w:pPr>
              <w:spacing w:line="276" w:lineRule="auto"/>
              <w:rPr>
                <w:rFonts w:ascii="Arial Narrow" w:hAnsi="Arial Narrow" w:cs="Tahoma"/>
                <w:lang w:eastAsia="lt-LT"/>
              </w:rPr>
            </w:pPr>
            <w:r w:rsidRPr="288F1FC4">
              <w:rPr>
                <w:rFonts w:ascii="Arial Narrow" w:hAnsi="Arial Narrow" w:cs="Tahoma"/>
                <w:lang w:eastAsia="lt-LT"/>
              </w:rPr>
              <w:t>3</w:t>
            </w:r>
            <w:r w:rsidR="1F43D7BB" w:rsidRPr="288F1FC4">
              <w:rPr>
                <w:rFonts w:ascii="Arial Narrow" w:hAnsi="Arial Narrow" w:cs="Tahoma"/>
                <w:lang w:eastAsia="lt-LT"/>
              </w:rPr>
              <w:t>0</w:t>
            </w:r>
            <w:r w:rsidRPr="288F1FC4">
              <w:rPr>
                <w:rFonts w:ascii="Arial Narrow" w:hAnsi="Arial Narrow" w:cs="Tahoma"/>
                <w:lang w:eastAsia="lt-LT"/>
              </w:rPr>
              <w:t xml:space="preserve">. </w:t>
            </w:r>
            <w:r w:rsidR="633110F5" w:rsidRPr="288F1FC4">
              <w:rPr>
                <w:rFonts w:ascii="Arial Narrow" w:hAnsi="Arial Narrow" w:cs="Tahoma"/>
                <w:lang w:eastAsia="lt-LT"/>
              </w:rPr>
              <w:t>9</w:t>
            </w:r>
            <w:r w:rsidRPr="288F1FC4">
              <w:rPr>
                <w:rFonts w:ascii="Arial Narrow" w:hAnsi="Arial Narrow" w:cs="Tahoma"/>
                <w:lang w:eastAsia="lt-LT"/>
              </w:rPr>
              <w:t>. 202</w:t>
            </w:r>
            <w:r w:rsidR="00947D61" w:rsidRPr="288F1FC4">
              <w:rPr>
                <w:rFonts w:ascii="Arial Narrow" w:hAnsi="Arial Narrow" w:cs="Tahoma"/>
                <w:lang w:eastAsia="lt-LT"/>
              </w:rPr>
              <w:t>3</w:t>
            </w:r>
          </w:p>
        </w:tc>
      </w:tr>
      <w:tr w:rsidR="00297B9E" w:rsidRPr="00041694" w14:paraId="3F2815AE" w14:textId="77777777" w:rsidTr="288F1FC4">
        <w:trPr>
          <w:trHeight w:val="567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323EC1B8" w14:textId="77777777" w:rsidR="00297B9E" w:rsidRPr="00041694" w:rsidRDefault="00297B9E" w:rsidP="00651FE8">
            <w:pPr>
              <w:spacing w:line="276" w:lineRule="auto"/>
              <w:rPr>
                <w:rFonts w:ascii="Arial Narrow" w:hAnsi="Arial Narrow" w:cs="Tahoma"/>
                <w:szCs w:val="24"/>
                <w:lang w:eastAsia="lt-LT"/>
              </w:rPr>
            </w:pPr>
            <w:r w:rsidRPr="00041694">
              <w:rPr>
                <w:rFonts w:ascii="Arial Narrow" w:hAnsi="Arial Narrow" w:cs="Tahoma"/>
                <w:szCs w:val="24"/>
                <w:lang w:eastAsia="lt-LT"/>
              </w:rPr>
              <w:t xml:space="preserve">Številka </w:t>
            </w:r>
            <w:r w:rsidR="00962846" w:rsidRPr="00041694">
              <w:rPr>
                <w:rFonts w:ascii="Arial Narrow" w:hAnsi="Arial Narrow" w:cs="Tahoma"/>
                <w:szCs w:val="24"/>
                <w:lang w:eastAsia="lt-LT"/>
              </w:rPr>
              <w:t>prijave (</w:t>
            </w:r>
            <w:r w:rsidRPr="00041694">
              <w:rPr>
                <w:rFonts w:ascii="Arial Narrow" w:hAnsi="Arial Narrow" w:cs="Tahoma"/>
                <w:szCs w:val="24"/>
                <w:lang w:eastAsia="lt-LT"/>
              </w:rPr>
              <w:t>zadev</w:t>
            </w:r>
            <w:r w:rsidR="00962846" w:rsidRPr="00041694">
              <w:rPr>
                <w:rFonts w:ascii="Arial Narrow" w:hAnsi="Arial Narrow" w:cs="Tahoma"/>
                <w:szCs w:val="24"/>
                <w:lang w:eastAsia="lt-LT"/>
              </w:rPr>
              <w:t>a SPIS)</w:t>
            </w:r>
          </w:p>
        </w:tc>
        <w:tc>
          <w:tcPr>
            <w:tcW w:w="5386" w:type="dxa"/>
            <w:gridSpan w:val="4"/>
            <w:vAlign w:val="center"/>
          </w:tcPr>
          <w:p w14:paraId="2C9A868A" w14:textId="77777777" w:rsidR="008A4D5D" w:rsidRPr="008A4D5D" w:rsidRDefault="00BD7D7A" w:rsidP="008A4D5D">
            <w:pPr>
              <w:rPr>
                <w:rFonts w:ascii="Arial Narrow" w:hAnsi="Arial Narrow"/>
                <w:lang w:val="en-GB" w:eastAsia="lt-LT"/>
              </w:rPr>
            </w:pPr>
            <w:bookmarkStart w:id="0" w:name="_1254"/>
            <w:bookmarkEnd w:id="0"/>
            <w:r>
              <w:rPr>
                <w:rFonts w:ascii="Arial Narrow" w:hAnsi="Arial Narrow"/>
                <w:lang w:val="en-GB" w:eastAsia="lt-LT"/>
              </w:rPr>
              <w:t>303-38/2021/</w:t>
            </w:r>
          </w:p>
        </w:tc>
      </w:tr>
      <w:tr w:rsidR="00962846" w:rsidRPr="00041694" w14:paraId="16E0CA39" w14:textId="77777777" w:rsidTr="288F1FC4">
        <w:trPr>
          <w:trHeight w:val="567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7FD47ADD" w14:textId="77777777" w:rsidR="00962846" w:rsidRPr="00041694" w:rsidRDefault="003D2642" w:rsidP="0075568A">
            <w:pPr>
              <w:spacing w:line="276" w:lineRule="auto"/>
              <w:rPr>
                <w:rFonts w:ascii="Arial Narrow" w:hAnsi="Arial Narrow" w:cs="Tahoma"/>
                <w:szCs w:val="24"/>
                <w:lang w:eastAsia="lt-LT"/>
              </w:rPr>
            </w:pPr>
            <w:r w:rsidRPr="00041694">
              <w:rPr>
                <w:rFonts w:ascii="Arial Narrow" w:hAnsi="Arial Narrow" w:cs="Tahoma"/>
                <w:szCs w:val="24"/>
                <w:lang w:eastAsia="lt-LT"/>
              </w:rPr>
              <w:t>Naziv prijavitelja</w:t>
            </w:r>
          </w:p>
        </w:tc>
        <w:tc>
          <w:tcPr>
            <w:tcW w:w="5386" w:type="dxa"/>
            <w:gridSpan w:val="4"/>
            <w:vAlign w:val="center"/>
          </w:tcPr>
          <w:p w14:paraId="157A7B81" w14:textId="77777777" w:rsidR="00962846" w:rsidRPr="00041694" w:rsidRDefault="00962846" w:rsidP="00A21694">
            <w:pPr>
              <w:spacing w:line="276" w:lineRule="auto"/>
              <w:rPr>
                <w:rFonts w:ascii="Arial Narrow" w:hAnsi="Arial Narrow" w:cs="Tahoma"/>
                <w:szCs w:val="24"/>
                <w:lang w:eastAsia="lt-LT"/>
              </w:rPr>
            </w:pPr>
          </w:p>
        </w:tc>
      </w:tr>
    </w:tbl>
    <w:p w14:paraId="48BAB5B0" w14:textId="77777777" w:rsidR="00D266C0" w:rsidRPr="00041694" w:rsidRDefault="00D266C0" w:rsidP="00A21694">
      <w:pPr>
        <w:spacing w:line="276" w:lineRule="auto"/>
        <w:rPr>
          <w:rFonts w:ascii="Arial Narrow" w:hAnsi="Arial Narrow" w:cs="Tahoma"/>
          <w:szCs w:val="24"/>
        </w:rPr>
      </w:pPr>
    </w:p>
    <w:p w14:paraId="3DD8F7A1" w14:textId="77777777" w:rsidR="00D266C0" w:rsidRPr="00041694" w:rsidRDefault="00D266C0" w:rsidP="00A21694">
      <w:pPr>
        <w:pStyle w:val="Naslov1"/>
        <w:spacing w:line="276" w:lineRule="auto"/>
        <w:jc w:val="center"/>
        <w:rPr>
          <w:rFonts w:ascii="Arial Narrow" w:hAnsi="Arial Narrow" w:cs="Tahoma"/>
          <w:sz w:val="24"/>
          <w:szCs w:val="24"/>
        </w:rPr>
      </w:pPr>
    </w:p>
    <w:sdt>
      <w:sdtPr>
        <w:rPr>
          <w:rFonts w:ascii="Arial" w:eastAsia="Times New Roman" w:hAnsi="Arial" w:cs="Times New Roman"/>
          <w:color w:val="auto"/>
          <w:sz w:val="24"/>
          <w:szCs w:val="20"/>
          <w:lang w:eastAsia="en-US"/>
        </w:rPr>
        <w:id w:val="931461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7A0BB65" w14:textId="77777777" w:rsidR="00CC0D22" w:rsidRPr="00763599" w:rsidRDefault="00CC0D22">
          <w:pPr>
            <w:pStyle w:val="NaslovTOC"/>
            <w:rPr>
              <w:rFonts w:ascii="Arial Narrow" w:hAnsi="Arial Narrow"/>
              <w:color w:val="auto"/>
              <w:sz w:val="28"/>
              <w:szCs w:val="28"/>
            </w:rPr>
          </w:pPr>
          <w:r w:rsidRPr="00763599">
            <w:rPr>
              <w:rFonts w:ascii="Arial Narrow" w:hAnsi="Arial Narrow"/>
              <w:color w:val="auto"/>
              <w:sz w:val="28"/>
              <w:szCs w:val="28"/>
            </w:rPr>
            <w:t>Kazalo vsebine</w:t>
          </w:r>
        </w:p>
        <w:p w14:paraId="7C41FEB5" w14:textId="77777777" w:rsidR="00CC0D22" w:rsidRPr="00A30F8D" w:rsidRDefault="00CC0D22">
          <w:pPr>
            <w:pStyle w:val="Kazalovsebine1"/>
            <w:rPr>
              <w:rFonts w:ascii="Arial Narrow" w:eastAsiaTheme="minorEastAsia" w:hAnsi="Arial Narrow" w:cstheme="minorBidi"/>
              <w:noProof/>
              <w:sz w:val="22"/>
              <w:szCs w:val="22"/>
              <w:lang w:eastAsia="sl-S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0AD570F9" w14:textId="77777777" w:rsidR="00CC0D22" w:rsidRPr="00A30F8D" w:rsidRDefault="00E012C6">
          <w:pPr>
            <w:pStyle w:val="Kazalovsebine1"/>
            <w:rPr>
              <w:rFonts w:ascii="Arial Narrow" w:eastAsiaTheme="minorEastAsia" w:hAnsi="Arial Narrow" w:cstheme="minorBidi"/>
              <w:noProof/>
              <w:sz w:val="22"/>
              <w:szCs w:val="22"/>
              <w:lang w:eastAsia="sl-SI"/>
            </w:rPr>
          </w:pPr>
          <w:hyperlink w:anchor="_Toc468785344" w:history="1">
            <w:r w:rsidR="00CC0D22" w:rsidRPr="00763599">
              <w:rPr>
                <w:rStyle w:val="Hiperpovezava"/>
                <w:rFonts w:ascii="Arial Narrow" w:hAnsi="Arial Narrow" w:cs="Tahoma"/>
                <w:noProof/>
                <w:u w:val="none"/>
              </w:rPr>
              <w:t>PREGLED</w:t>
            </w:r>
            <w:r w:rsidR="00CC0D22" w:rsidRPr="00A30F8D">
              <w:rPr>
                <w:rStyle w:val="Hiperpovezava"/>
                <w:rFonts w:ascii="Arial Narrow" w:hAnsi="Arial Narrow" w:cs="Tahoma"/>
                <w:noProof/>
              </w:rPr>
              <w:t xml:space="preserve"> POSTOPKA IN REZULTATOV PO FAZAH OCENJEVANJA</w:t>
            </w:r>
            <w:r w:rsidR="00CC0D22" w:rsidRPr="00A30F8D">
              <w:rPr>
                <w:rFonts w:ascii="Arial Narrow" w:hAnsi="Arial Narrow"/>
                <w:noProof/>
                <w:webHidden/>
              </w:rPr>
              <w:tab/>
            </w:r>
            <w:r w:rsidR="00CC0D22" w:rsidRPr="00A30F8D">
              <w:rPr>
                <w:rFonts w:ascii="Arial Narrow" w:hAnsi="Arial Narrow"/>
                <w:noProof/>
                <w:webHidden/>
              </w:rPr>
              <w:fldChar w:fldCharType="begin"/>
            </w:r>
            <w:r w:rsidR="00CC0D22" w:rsidRPr="00A30F8D">
              <w:rPr>
                <w:rFonts w:ascii="Arial Narrow" w:hAnsi="Arial Narrow"/>
                <w:noProof/>
                <w:webHidden/>
              </w:rPr>
              <w:instrText xml:space="preserve"> PAGEREF _Toc468785344 \h </w:instrText>
            </w:r>
            <w:r w:rsidR="00CC0D22" w:rsidRPr="00A30F8D">
              <w:rPr>
                <w:rFonts w:ascii="Arial Narrow" w:hAnsi="Arial Narrow"/>
                <w:noProof/>
                <w:webHidden/>
              </w:rPr>
            </w:r>
            <w:r w:rsidR="00CC0D22" w:rsidRPr="00A30F8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84965">
              <w:rPr>
                <w:rFonts w:ascii="Arial Narrow" w:hAnsi="Arial Narrow"/>
                <w:noProof/>
                <w:webHidden/>
              </w:rPr>
              <w:t>2</w:t>
            </w:r>
            <w:r w:rsidR="00CC0D22" w:rsidRPr="00A30F8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395BC6D1" w14:textId="77777777" w:rsidR="00CC0D22" w:rsidRPr="00A30F8D" w:rsidRDefault="00E012C6">
          <w:pPr>
            <w:pStyle w:val="Kazalovsebine1"/>
            <w:tabs>
              <w:tab w:val="left" w:pos="440"/>
            </w:tabs>
            <w:rPr>
              <w:rFonts w:ascii="Arial Narrow" w:eastAsiaTheme="minorEastAsia" w:hAnsi="Arial Narrow" w:cstheme="minorBidi"/>
              <w:noProof/>
              <w:sz w:val="22"/>
              <w:szCs w:val="22"/>
              <w:lang w:eastAsia="sl-SI"/>
            </w:rPr>
          </w:pPr>
          <w:hyperlink w:anchor="_Toc468785345" w:history="1">
            <w:r w:rsidR="00CC0D22" w:rsidRPr="00A30F8D">
              <w:rPr>
                <w:rStyle w:val="Hiperpovezava"/>
                <w:rFonts w:ascii="Arial Narrow" w:hAnsi="Arial Narrow" w:cs="Tahoma"/>
                <w:noProof/>
              </w:rPr>
              <w:t>1.</w:t>
            </w:r>
            <w:r w:rsidR="00CC0D22" w:rsidRPr="00A30F8D">
              <w:rPr>
                <w:rFonts w:ascii="Arial Narrow" w:eastAsiaTheme="minorEastAsia" w:hAnsi="Arial Narrow" w:cstheme="minorBidi"/>
                <w:noProof/>
                <w:sz w:val="22"/>
                <w:szCs w:val="22"/>
                <w:lang w:eastAsia="sl-SI"/>
              </w:rPr>
              <w:tab/>
            </w:r>
            <w:r w:rsidR="00CC0D22" w:rsidRPr="00763599">
              <w:rPr>
                <w:rStyle w:val="Hiperpovezava"/>
                <w:rFonts w:ascii="Arial Narrow" w:hAnsi="Arial Narrow" w:cs="Tahoma"/>
                <w:i w:val="0"/>
                <w:noProof/>
                <w:u w:val="none"/>
              </w:rPr>
              <w:t>ADMINISTRATIVNO</w:t>
            </w:r>
            <w:r w:rsidR="00CC0D22" w:rsidRPr="00A30F8D">
              <w:rPr>
                <w:rStyle w:val="Hiperpovezava"/>
                <w:rFonts w:ascii="Arial Narrow" w:hAnsi="Arial Narrow" w:cs="Tahoma"/>
                <w:noProof/>
              </w:rPr>
              <w:t xml:space="preserve"> PREVERJANJE IN PREVERJANJE UPRAVIČENOSTI</w:t>
            </w:r>
            <w:r w:rsidR="00CC0D22" w:rsidRPr="00A30F8D">
              <w:rPr>
                <w:rFonts w:ascii="Arial Narrow" w:hAnsi="Arial Narrow"/>
                <w:noProof/>
                <w:webHidden/>
              </w:rPr>
              <w:tab/>
            </w:r>
            <w:r w:rsidR="00CC0D22" w:rsidRPr="00A30F8D">
              <w:rPr>
                <w:rFonts w:ascii="Arial Narrow" w:hAnsi="Arial Narrow"/>
                <w:noProof/>
                <w:webHidden/>
              </w:rPr>
              <w:fldChar w:fldCharType="begin"/>
            </w:r>
            <w:r w:rsidR="00CC0D22" w:rsidRPr="00A30F8D">
              <w:rPr>
                <w:rFonts w:ascii="Arial Narrow" w:hAnsi="Arial Narrow"/>
                <w:noProof/>
                <w:webHidden/>
              </w:rPr>
              <w:instrText xml:space="preserve"> PAGEREF _Toc468785345 \h </w:instrText>
            </w:r>
            <w:r w:rsidR="00CC0D22" w:rsidRPr="00A30F8D">
              <w:rPr>
                <w:rFonts w:ascii="Arial Narrow" w:hAnsi="Arial Narrow"/>
                <w:noProof/>
                <w:webHidden/>
              </w:rPr>
            </w:r>
            <w:r w:rsidR="00CC0D22" w:rsidRPr="00A30F8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84965">
              <w:rPr>
                <w:rFonts w:ascii="Arial Narrow" w:hAnsi="Arial Narrow"/>
                <w:noProof/>
                <w:webHidden/>
              </w:rPr>
              <w:t>3</w:t>
            </w:r>
            <w:r w:rsidR="00CC0D22" w:rsidRPr="00A30F8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10E708E9" w14:textId="77777777" w:rsidR="00CC0D22" w:rsidRDefault="00E012C6">
          <w:pPr>
            <w:pStyle w:val="Kazalovsebine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468785346" w:history="1">
            <w:r w:rsidR="00CC0D22" w:rsidRPr="00A30F8D">
              <w:rPr>
                <w:rStyle w:val="Hiperpovezava"/>
                <w:rFonts w:ascii="Arial Narrow" w:hAnsi="Arial Narrow" w:cs="Tahoma"/>
                <w:noProof/>
              </w:rPr>
              <w:t>2.</w:t>
            </w:r>
            <w:r w:rsidR="00CC0D22" w:rsidRPr="00A30F8D">
              <w:rPr>
                <w:rFonts w:ascii="Arial Narrow" w:eastAsiaTheme="minorEastAsia" w:hAnsi="Arial Narrow" w:cstheme="minorBidi"/>
                <w:noProof/>
                <w:sz w:val="22"/>
                <w:szCs w:val="22"/>
                <w:lang w:eastAsia="sl-SI"/>
              </w:rPr>
              <w:tab/>
            </w:r>
            <w:r w:rsidR="00CC0D22" w:rsidRPr="00A30F8D">
              <w:rPr>
                <w:rStyle w:val="Hiperpovezava"/>
                <w:rFonts w:ascii="Arial Narrow" w:hAnsi="Arial Narrow" w:cs="Tahoma"/>
                <w:noProof/>
              </w:rPr>
              <w:t>VSEBINSKO PREVERJANJE PROJEKTA IN AKTIVNOSTI</w:t>
            </w:r>
            <w:r w:rsidR="00CC0D22" w:rsidRPr="00A30F8D">
              <w:rPr>
                <w:rFonts w:ascii="Arial Narrow" w:hAnsi="Arial Narrow"/>
                <w:noProof/>
                <w:webHidden/>
              </w:rPr>
              <w:tab/>
            </w:r>
            <w:r w:rsidR="00CC0D22" w:rsidRPr="00A30F8D">
              <w:rPr>
                <w:rFonts w:ascii="Arial Narrow" w:hAnsi="Arial Narrow"/>
                <w:noProof/>
                <w:webHidden/>
              </w:rPr>
              <w:fldChar w:fldCharType="begin"/>
            </w:r>
            <w:r w:rsidR="00CC0D22" w:rsidRPr="00A30F8D">
              <w:rPr>
                <w:rFonts w:ascii="Arial Narrow" w:hAnsi="Arial Narrow"/>
                <w:noProof/>
                <w:webHidden/>
              </w:rPr>
              <w:instrText xml:space="preserve"> PAGEREF _Toc468785346 \h </w:instrText>
            </w:r>
            <w:r w:rsidR="00CC0D22" w:rsidRPr="00A30F8D">
              <w:rPr>
                <w:rFonts w:ascii="Arial Narrow" w:hAnsi="Arial Narrow"/>
                <w:noProof/>
                <w:webHidden/>
              </w:rPr>
            </w:r>
            <w:r w:rsidR="00CC0D22" w:rsidRPr="00A30F8D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084965">
              <w:rPr>
                <w:rFonts w:ascii="Arial Narrow" w:hAnsi="Arial Narrow"/>
                <w:noProof/>
                <w:webHidden/>
              </w:rPr>
              <w:t>5</w:t>
            </w:r>
            <w:r w:rsidR="00CC0D22" w:rsidRPr="00A30F8D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0A4D82FA" w14:textId="76832EBD" w:rsidR="00CC0D22" w:rsidRDefault="00CC0D22">
          <w:r>
            <w:rPr>
              <w:b/>
              <w:bCs/>
            </w:rPr>
            <w:fldChar w:fldCharType="end"/>
          </w:r>
        </w:p>
      </w:sdtContent>
    </w:sdt>
    <w:p w14:paraId="5AA66A5D" w14:textId="77777777" w:rsidR="00A453B4" w:rsidRPr="00041694" w:rsidRDefault="00A453B4" w:rsidP="00A453B4">
      <w:pPr>
        <w:pStyle w:val="Odstavekseznama"/>
        <w:ind w:left="0"/>
        <w:rPr>
          <w:rFonts w:ascii="Arial Narrow" w:hAnsi="Arial Narrow" w:cs="Arial"/>
          <w:sz w:val="28"/>
          <w:szCs w:val="28"/>
        </w:rPr>
      </w:pPr>
    </w:p>
    <w:p w14:paraId="3D4B5ECE" w14:textId="77777777" w:rsidR="00D76F0F" w:rsidRPr="00041694" w:rsidRDefault="00D76F0F" w:rsidP="00A453B4">
      <w:pPr>
        <w:pStyle w:val="Odstavekseznama"/>
        <w:ind w:left="0"/>
        <w:rPr>
          <w:rFonts w:ascii="Arial Narrow" w:hAnsi="Arial Narrow" w:cs="Arial"/>
          <w:sz w:val="28"/>
          <w:szCs w:val="28"/>
        </w:rPr>
      </w:pPr>
    </w:p>
    <w:p w14:paraId="0F80E9B1" w14:textId="77777777" w:rsidR="00760A22" w:rsidRPr="00C80318" w:rsidRDefault="00760A22" w:rsidP="00760A22">
      <w:pPr>
        <w:pStyle w:val="Naslov1"/>
        <w:pageBreakBefore/>
        <w:spacing w:line="276" w:lineRule="auto"/>
        <w:jc w:val="center"/>
        <w:rPr>
          <w:rFonts w:ascii="Arial Narrow" w:hAnsi="Arial Narrow" w:cs="Tahoma"/>
          <w:sz w:val="28"/>
          <w:szCs w:val="28"/>
        </w:rPr>
      </w:pPr>
      <w:bookmarkStart w:id="1" w:name="_Toc201577223"/>
      <w:bookmarkStart w:id="2" w:name="_Toc468785344"/>
      <w:r w:rsidRPr="00C80318">
        <w:rPr>
          <w:rFonts w:ascii="Arial Narrow" w:hAnsi="Arial Narrow" w:cs="Tahoma"/>
          <w:sz w:val="28"/>
          <w:szCs w:val="28"/>
        </w:rPr>
        <w:lastRenderedPageBreak/>
        <w:t>PREGLED POSTOPKA IN REZULTATOV PO FAZAH OCENJEVANJA</w:t>
      </w:r>
      <w:bookmarkEnd w:id="1"/>
      <w:bookmarkEnd w:id="2"/>
    </w:p>
    <w:p w14:paraId="5F91F182" w14:textId="77777777" w:rsidR="00760A22" w:rsidRPr="00A21694" w:rsidRDefault="00760A22" w:rsidP="00760A22">
      <w:pPr>
        <w:spacing w:line="276" w:lineRule="auto"/>
        <w:ind w:firstLine="1"/>
        <w:rPr>
          <w:rFonts w:ascii="Arial Narrow" w:hAnsi="Arial Narrow" w:cs="Tahoma"/>
          <w:b/>
          <w:szCs w:val="24"/>
        </w:rPr>
      </w:pPr>
    </w:p>
    <w:p w14:paraId="7CEAE9A1" w14:textId="77777777" w:rsidR="00760A22" w:rsidRPr="00A21694" w:rsidRDefault="00082371" w:rsidP="00082371">
      <w:pPr>
        <w:tabs>
          <w:tab w:val="left" w:pos="7889"/>
        </w:tabs>
        <w:spacing w:line="276" w:lineRule="auto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ab/>
      </w:r>
    </w:p>
    <w:p w14:paraId="5B11CAC9" w14:textId="77777777" w:rsidR="00760A22" w:rsidRPr="00A21694" w:rsidRDefault="00760A22" w:rsidP="00760A22">
      <w:pPr>
        <w:spacing w:line="276" w:lineRule="auto"/>
        <w:rPr>
          <w:rFonts w:ascii="Arial Narrow" w:hAnsi="Arial Narrow" w:cs="Tahoma"/>
          <w:b/>
          <w:szCs w:val="24"/>
        </w:rPr>
      </w:pPr>
      <w:r w:rsidRPr="00A21694">
        <w:rPr>
          <w:rFonts w:ascii="Arial Narrow" w:hAnsi="Arial Narrow" w:cs="Tahoma"/>
          <w:b/>
          <w:szCs w:val="24"/>
        </w:rPr>
        <w:t>1. ADMINISTRATIVNO PREVERJANJE IN PREVERJANJE UPRAVIČENOSTI</w:t>
      </w:r>
    </w:p>
    <w:p w14:paraId="549D6041" w14:textId="77777777" w:rsidR="00760A22" w:rsidRPr="00A21694" w:rsidRDefault="00760A22" w:rsidP="00760A22">
      <w:pPr>
        <w:spacing w:line="276" w:lineRule="auto"/>
        <w:rPr>
          <w:rFonts w:ascii="Arial Narrow" w:hAnsi="Arial Narrow" w:cs="Tahoma"/>
          <w:i/>
          <w:szCs w:val="24"/>
        </w:rPr>
      </w:pPr>
      <w:r w:rsidRPr="00A21694">
        <w:rPr>
          <w:rFonts w:ascii="Arial Narrow" w:hAnsi="Arial Narrow" w:cs="Tahoma"/>
          <w:i/>
          <w:szCs w:val="24"/>
        </w:rPr>
        <w:t>Kdo preverja: komisija za izvedbo postopka javnega razpisa</w:t>
      </w:r>
    </w:p>
    <w:tbl>
      <w:tblPr>
        <w:tblW w:w="9577" w:type="dxa"/>
        <w:tblInd w:w="108" w:type="dxa"/>
        <w:tblLook w:val="01E0" w:firstRow="1" w:lastRow="1" w:firstColumn="1" w:lastColumn="1" w:noHBand="0" w:noVBand="0"/>
      </w:tblPr>
      <w:tblGrid>
        <w:gridCol w:w="3686"/>
        <w:gridCol w:w="5891"/>
      </w:tblGrid>
      <w:tr w:rsidR="00760A22" w:rsidRPr="00A21694" w14:paraId="3C0D73F1" w14:textId="77777777" w:rsidTr="00EB5A5C">
        <w:trPr>
          <w:trHeight w:val="20"/>
        </w:trPr>
        <w:tc>
          <w:tcPr>
            <w:tcW w:w="3686" w:type="dxa"/>
            <w:tcBorders>
              <w:right w:val="double" w:sz="12" w:space="0" w:color="auto"/>
            </w:tcBorders>
            <w:shd w:val="clear" w:color="auto" w:fill="FFFF99"/>
            <w:vAlign w:val="center"/>
          </w:tcPr>
          <w:p w14:paraId="34827249" w14:textId="77777777" w:rsidR="00760A22" w:rsidRPr="00A21694" w:rsidRDefault="00760A22" w:rsidP="00EB5A5C">
            <w:pPr>
              <w:pStyle w:val="Glava"/>
              <w:tabs>
                <w:tab w:val="clear" w:pos="4703"/>
                <w:tab w:val="clear" w:pos="9406"/>
              </w:tabs>
              <w:spacing w:line="276" w:lineRule="auto"/>
              <w:rPr>
                <w:rFonts w:ascii="Arial Narrow" w:hAnsi="Arial Narrow" w:cs="Tahoma"/>
                <w:lang w:val="sl-SI"/>
              </w:rPr>
            </w:pPr>
            <w:r w:rsidRPr="00A21694">
              <w:rPr>
                <w:rFonts w:ascii="Arial Narrow" w:hAnsi="Arial Narrow" w:cs="Tahoma"/>
                <w:lang w:val="sl-SI"/>
              </w:rPr>
              <w:t>Administrativno preverjanje je uspešno</w:t>
            </w:r>
          </w:p>
        </w:tc>
        <w:tc>
          <w:tcPr>
            <w:tcW w:w="5891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B6717BD" w14:textId="77777777" w:rsidR="00760A22" w:rsidRPr="00A21694" w:rsidRDefault="00760A22" w:rsidP="00EB5A5C">
            <w:pPr>
              <w:spacing w:line="276" w:lineRule="auto"/>
              <w:jc w:val="center"/>
              <w:rPr>
                <w:rFonts w:ascii="Arial Narrow" w:hAnsi="Arial Narrow" w:cs="Tahoma"/>
                <w:szCs w:val="24"/>
              </w:rPr>
            </w:pPr>
          </w:p>
          <w:p w14:paraId="0D067080" w14:textId="77777777" w:rsidR="00760A22" w:rsidRPr="00A21694" w:rsidRDefault="00760A22" w:rsidP="00EB5A5C">
            <w:pPr>
              <w:tabs>
                <w:tab w:val="right" w:pos="8931"/>
              </w:tabs>
              <w:spacing w:line="276" w:lineRule="auto"/>
              <w:rPr>
                <w:rFonts w:ascii="Arial Narrow" w:hAnsi="Arial Narrow" w:cs="Arial"/>
                <w:b/>
                <w:bCs/>
                <w:szCs w:val="24"/>
                <w:lang w:eastAsia="sl-SI"/>
              </w:rPr>
            </w:pPr>
            <w:r w:rsidRPr="00A21694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694">
              <w:rPr>
                <w:rFonts w:ascii="Arial Narrow" w:hAnsi="Arial Narrow" w:cs="Arial"/>
                <w:szCs w:val="24"/>
              </w:rPr>
              <w:instrText xml:space="preserve"> FORMCHECKBOX </w:instrText>
            </w:r>
            <w:r w:rsidR="00E012C6">
              <w:rPr>
                <w:rFonts w:ascii="Arial Narrow" w:hAnsi="Arial Narrow" w:cs="Arial"/>
                <w:szCs w:val="24"/>
              </w:rPr>
            </w:r>
            <w:r w:rsidR="00E012C6">
              <w:rPr>
                <w:rFonts w:ascii="Arial Narrow" w:hAnsi="Arial Narrow" w:cs="Arial"/>
                <w:szCs w:val="24"/>
              </w:rPr>
              <w:fldChar w:fldCharType="separate"/>
            </w:r>
            <w:r w:rsidRPr="00A21694">
              <w:rPr>
                <w:rFonts w:ascii="Arial Narrow" w:hAnsi="Arial Narrow" w:cs="Arial"/>
                <w:szCs w:val="24"/>
              </w:rPr>
              <w:fldChar w:fldCharType="end"/>
            </w:r>
            <w:r w:rsidRPr="00A21694">
              <w:rPr>
                <w:rFonts w:ascii="Arial Narrow" w:hAnsi="Arial Narrow" w:cs="Arial"/>
                <w:szCs w:val="24"/>
              </w:rPr>
              <w:t xml:space="preserve"> DA         </w:t>
            </w:r>
            <w:r w:rsidRPr="00A21694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694">
              <w:rPr>
                <w:rFonts w:ascii="Arial Narrow" w:hAnsi="Arial Narrow" w:cs="Arial"/>
                <w:szCs w:val="24"/>
              </w:rPr>
              <w:instrText xml:space="preserve"> FORMCHECKBOX </w:instrText>
            </w:r>
            <w:r w:rsidR="00E012C6">
              <w:rPr>
                <w:rFonts w:ascii="Arial Narrow" w:hAnsi="Arial Narrow" w:cs="Arial"/>
                <w:szCs w:val="24"/>
              </w:rPr>
            </w:r>
            <w:r w:rsidR="00E012C6">
              <w:rPr>
                <w:rFonts w:ascii="Arial Narrow" w:hAnsi="Arial Narrow" w:cs="Arial"/>
                <w:szCs w:val="24"/>
              </w:rPr>
              <w:fldChar w:fldCharType="separate"/>
            </w:r>
            <w:r w:rsidRPr="00A21694">
              <w:rPr>
                <w:rFonts w:ascii="Arial Narrow" w:hAnsi="Arial Narrow" w:cs="Arial"/>
                <w:szCs w:val="24"/>
              </w:rPr>
              <w:fldChar w:fldCharType="end"/>
            </w:r>
            <w:r w:rsidRPr="00A21694">
              <w:rPr>
                <w:rFonts w:ascii="Arial Narrow" w:hAnsi="Arial Narrow" w:cs="Arial"/>
                <w:szCs w:val="24"/>
              </w:rPr>
              <w:t xml:space="preserve"> NE</w:t>
            </w:r>
          </w:p>
          <w:p w14:paraId="4B1692E0" w14:textId="77777777" w:rsidR="00760A22" w:rsidRPr="00A21694" w:rsidRDefault="00760A22" w:rsidP="00EB5A5C">
            <w:pPr>
              <w:spacing w:line="276" w:lineRule="auto"/>
              <w:jc w:val="center"/>
              <w:rPr>
                <w:rFonts w:ascii="Arial Narrow" w:hAnsi="Arial Narrow" w:cs="Tahoma"/>
                <w:szCs w:val="24"/>
              </w:rPr>
            </w:pPr>
          </w:p>
        </w:tc>
      </w:tr>
      <w:tr w:rsidR="00760A22" w:rsidRPr="00A21694" w14:paraId="0B2BD455" w14:textId="77777777" w:rsidTr="00EB5A5C">
        <w:tc>
          <w:tcPr>
            <w:tcW w:w="3686" w:type="dxa"/>
            <w:tcBorders>
              <w:right w:val="double" w:sz="12" w:space="0" w:color="auto"/>
            </w:tcBorders>
            <w:shd w:val="clear" w:color="auto" w:fill="FFFF99"/>
            <w:vAlign w:val="center"/>
          </w:tcPr>
          <w:p w14:paraId="6B25B2D9" w14:textId="77777777" w:rsidR="00760A22" w:rsidRPr="00A21694" w:rsidRDefault="00760A22" w:rsidP="00EB5A5C">
            <w:pPr>
              <w:pStyle w:val="Naslov"/>
              <w:spacing w:line="276" w:lineRule="auto"/>
              <w:jc w:val="left"/>
              <w:rPr>
                <w:rFonts w:ascii="Arial Narrow" w:hAnsi="Arial Narrow" w:cs="Tahoma"/>
                <w:b w:val="0"/>
                <w:sz w:val="24"/>
                <w:szCs w:val="24"/>
                <w:lang w:val="sl-SI"/>
              </w:rPr>
            </w:pPr>
            <w:r w:rsidRPr="00A21694">
              <w:rPr>
                <w:rFonts w:ascii="Arial Narrow" w:hAnsi="Arial Narrow" w:cs="Tahoma"/>
                <w:b w:val="0"/>
                <w:sz w:val="24"/>
                <w:szCs w:val="24"/>
                <w:lang w:val="sl-SI"/>
              </w:rPr>
              <w:t>Ocenjevalci (člani komisije za izvedbo postopka javnega razpisa)</w:t>
            </w:r>
          </w:p>
        </w:tc>
        <w:tc>
          <w:tcPr>
            <w:tcW w:w="5891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04B27EB" w14:textId="77777777" w:rsidR="00760A22" w:rsidRPr="00A21694" w:rsidRDefault="00760A22" w:rsidP="00EB5A5C">
            <w:pPr>
              <w:pStyle w:val="Naslov"/>
              <w:spacing w:line="276" w:lineRule="auto"/>
              <w:ind w:firstLine="108"/>
              <w:rPr>
                <w:rFonts w:ascii="Arial Narrow" w:hAnsi="Arial Narrow" w:cs="Tahoma"/>
                <w:b w:val="0"/>
                <w:color w:val="999999"/>
                <w:sz w:val="24"/>
                <w:szCs w:val="24"/>
                <w:lang w:val="sl-SI"/>
              </w:rPr>
            </w:pPr>
          </w:p>
          <w:p w14:paraId="7E472A39" w14:textId="77777777" w:rsidR="00760A22" w:rsidRPr="00A21694" w:rsidRDefault="00760A22" w:rsidP="00EB5A5C">
            <w:pPr>
              <w:pStyle w:val="Naslov"/>
              <w:spacing w:line="276" w:lineRule="auto"/>
              <w:ind w:firstLine="108"/>
              <w:rPr>
                <w:rFonts w:ascii="Arial Narrow" w:hAnsi="Arial Narrow" w:cs="Tahoma"/>
                <w:b w:val="0"/>
                <w:color w:val="999999"/>
                <w:sz w:val="24"/>
                <w:szCs w:val="24"/>
                <w:lang w:val="sl-SI"/>
              </w:rPr>
            </w:pPr>
          </w:p>
        </w:tc>
      </w:tr>
    </w:tbl>
    <w:p w14:paraId="2B7D6BAA" w14:textId="77777777" w:rsidR="00760A22" w:rsidRPr="00A21694" w:rsidRDefault="00760A22" w:rsidP="00760A22">
      <w:pPr>
        <w:spacing w:line="276" w:lineRule="auto"/>
        <w:rPr>
          <w:rFonts w:ascii="Arial Narrow" w:hAnsi="Arial Narrow" w:cs="Tahoma"/>
          <w:szCs w:val="24"/>
        </w:rPr>
      </w:pPr>
    </w:p>
    <w:p w14:paraId="059827BC" w14:textId="77777777" w:rsidR="00760A22" w:rsidRPr="00A21694" w:rsidRDefault="00760A22" w:rsidP="00760A22">
      <w:pPr>
        <w:spacing w:line="276" w:lineRule="auto"/>
        <w:rPr>
          <w:rFonts w:ascii="Arial Narrow" w:hAnsi="Arial Narrow" w:cs="Tahoma"/>
          <w:szCs w:val="24"/>
        </w:rPr>
      </w:pPr>
    </w:p>
    <w:p w14:paraId="39391C02" w14:textId="77777777" w:rsidR="00760A22" w:rsidRPr="00A21694" w:rsidRDefault="00760A22" w:rsidP="00760A22">
      <w:pPr>
        <w:spacing w:line="276" w:lineRule="auto"/>
        <w:rPr>
          <w:rFonts w:ascii="Arial Narrow" w:hAnsi="Arial Narrow" w:cs="Tahoma"/>
          <w:b/>
          <w:szCs w:val="24"/>
        </w:rPr>
      </w:pPr>
      <w:r w:rsidRPr="00A21694">
        <w:rPr>
          <w:rFonts w:ascii="Arial Narrow" w:hAnsi="Arial Narrow" w:cs="Tahoma"/>
          <w:b/>
          <w:szCs w:val="24"/>
        </w:rPr>
        <w:t>2. VSEBINSKO PREVERJANJE PROJEKTA IN AKTIVNOSTI</w:t>
      </w:r>
    </w:p>
    <w:p w14:paraId="5EF441DB" w14:textId="77777777" w:rsidR="00760A22" w:rsidRPr="00A21694" w:rsidRDefault="00760A22" w:rsidP="00760A22">
      <w:pPr>
        <w:spacing w:line="276" w:lineRule="auto"/>
        <w:rPr>
          <w:rFonts w:ascii="Arial Narrow" w:hAnsi="Arial Narrow" w:cs="Tahoma"/>
          <w:i/>
          <w:szCs w:val="24"/>
        </w:rPr>
      </w:pPr>
      <w:r w:rsidRPr="00A21694">
        <w:rPr>
          <w:rFonts w:ascii="Arial Narrow" w:hAnsi="Arial Narrow" w:cs="Tahoma"/>
          <w:i/>
          <w:szCs w:val="24"/>
        </w:rPr>
        <w:t>Kdo preverja: komisija za izvedbo postopka javnega razpisa</w:t>
      </w:r>
    </w:p>
    <w:tbl>
      <w:tblPr>
        <w:tblW w:w="9556" w:type="dxa"/>
        <w:tblInd w:w="108" w:type="dxa"/>
        <w:tblLook w:val="01E0" w:firstRow="1" w:lastRow="1" w:firstColumn="1" w:lastColumn="1" w:noHBand="0" w:noVBand="0"/>
      </w:tblPr>
      <w:tblGrid>
        <w:gridCol w:w="3600"/>
        <w:gridCol w:w="351"/>
        <w:gridCol w:w="1752"/>
        <w:gridCol w:w="351"/>
        <w:gridCol w:w="1601"/>
        <w:gridCol w:w="351"/>
        <w:gridCol w:w="1550"/>
      </w:tblGrid>
      <w:tr w:rsidR="00760A22" w:rsidRPr="004B32A9" w14:paraId="2F0685F7" w14:textId="77777777" w:rsidTr="00EB5A5C">
        <w:trPr>
          <w:trHeight w:val="459"/>
        </w:trPr>
        <w:tc>
          <w:tcPr>
            <w:tcW w:w="3600" w:type="dxa"/>
            <w:vMerge w:val="restart"/>
            <w:tcBorders>
              <w:right w:val="double" w:sz="12" w:space="0" w:color="auto"/>
            </w:tcBorders>
            <w:shd w:val="clear" w:color="auto" w:fill="FFFF99"/>
            <w:vAlign w:val="center"/>
          </w:tcPr>
          <w:p w14:paraId="5B8F5330" w14:textId="77777777" w:rsidR="00760A22" w:rsidRPr="00A21694" w:rsidRDefault="00760A22" w:rsidP="00EB5A5C">
            <w:pPr>
              <w:pStyle w:val="Naslov"/>
              <w:spacing w:line="276" w:lineRule="auto"/>
              <w:ind w:left="23"/>
              <w:jc w:val="left"/>
              <w:rPr>
                <w:rFonts w:ascii="Arial Narrow" w:hAnsi="Arial Narrow" w:cs="Tahoma"/>
                <w:b w:val="0"/>
                <w:sz w:val="24"/>
                <w:szCs w:val="24"/>
                <w:lang w:val="sl-SI"/>
              </w:rPr>
            </w:pPr>
            <w:r w:rsidRPr="00A21694">
              <w:rPr>
                <w:rFonts w:ascii="Arial Narrow" w:hAnsi="Arial Narrow" w:cs="Tahoma"/>
                <w:b w:val="0"/>
                <w:sz w:val="24"/>
                <w:szCs w:val="24"/>
                <w:lang w:val="sl-SI"/>
              </w:rPr>
              <w:t>Ocenjevalci (člani komisije za izvedbo postopka javnega razpisa)</w:t>
            </w:r>
          </w:p>
        </w:tc>
        <w:tc>
          <w:tcPr>
            <w:tcW w:w="351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14:paraId="2477301B" w14:textId="77777777" w:rsidR="00760A22" w:rsidRPr="004B32A9" w:rsidRDefault="00760A22" w:rsidP="00EB5A5C">
            <w:pPr>
              <w:pStyle w:val="Naslov"/>
              <w:spacing w:line="276" w:lineRule="auto"/>
              <w:ind w:left="23"/>
              <w:jc w:val="left"/>
              <w:rPr>
                <w:rFonts w:ascii="Arial Narrow" w:hAnsi="Arial Narrow" w:cs="Tahoma"/>
                <w:b w:val="0"/>
                <w:sz w:val="24"/>
                <w:szCs w:val="24"/>
                <w:lang w:val="sl-SI"/>
              </w:rPr>
            </w:pPr>
          </w:p>
        </w:tc>
        <w:tc>
          <w:tcPr>
            <w:tcW w:w="1752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14:paraId="0B7D4338" w14:textId="77777777" w:rsidR="00760A22" w:rsidRPr="004B32A9" w:rsidRDefault="00760A22" w:rsidP="00EB5A5C">
            <w:pPr>
              <w:pStyle w:val="Naslov"/>
              <w:spacing w:line="276" w:lineRule="auto"/>
              <w:ind w:left="23"/>
              <w:jc w:val="left"/>
              <w:rPr>
                <w:rFonts w:ascii="Arial Narrow" w:hAnsi="Arial Narrow" w:cs="Tahoma"/>
                <w:b w:val="0"/>
                <w:sz w:val="24"/>
                <w:szCs w:val="24"/>
                <w:lang w:val="sl-SI"/>
              </w:rPr>
            </w:pPr>
          </w:p>
        </w:tc>
        <w:tc>
          <w:tcPr>
            <w:tcW w:w="1952" w:type="dxa"/>
            <w:gridSpan w:val="2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872CA" w14:textId="77777777" w:rsidR="00760A22" w:rsidRPr="004B32A9" w:rsidRDefault="00760A22" w:rsidP="00EB5A5C">
            <w:pPr>
              <w:pStyle w:val="Naslov"/>
              <w:spacing w:line="276" w:lineRule="auto"/>
              <w:ind w:left="23"/>
              <w:jc w:val="left"/>
              <w:rPr>
                <w:rFonts w:ascii="Arial Narrow" w:hAnsi="Arial Narrow" w:cs="Tahoma"/>
                <w:b w:val="0"/>
                <w:sz w:val="24"/>
                <w:szCs w:val="24"/>
                <w:lang w:val="sl-SI"/>
              </w:rPr>
            </w:pPr>
          </w:p>
        </w:tc>
        <w:tc>
          <w:tcPr>
            <w:tcW w:w="1901" w:type="dxa"/>
            <w:gridSpan w:val="2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10A8991C" w14:textId="77777777" w:rsidR="00760A22" w:rsidRPr="004B32A9" w:rsidRDefault="00760A22" w:rsidP="00EB5A5C">
            <w:pPr>
              <w:pStyle w:val="Naslov"/>
              <w:spacing w:line="276" w:lineRule="auto"/>
              <w:ind w:left="23"/>
              <w:jc w:val="left"/>
              <w:rPr>
                <w:rFonts w:ascii="Arial Narrow" w:hAnsi="Arial Narrow" w:cs="Tahoma"/>
                <w:b w:val="0"/>
                <w:sz w:val="24"/>
                <w:szCs w:val="24"/>
                <w:lang w:val="sl-SI"/>
              </w:rPr>
            </w:pPr>
          </w:p>
        </w:tc>
      </w:tr>
      <w:tr w:rsidR="00760A22" w:rsidRPr="00A21694" w14:paraId="151B824C" w14:textId="77777777" w:rsidTr="00EB5A5C">
        <w:trPr>
          <w:trHeight w:val="20"/>
        </w:trPr>
        <w:tc>
          <w:tcPr>
            <w:tcW w:w="3600" w:type="dxa"/>
            <w:vMerge/>
            <w:tcBorders>
              <w:right w:val="double" w:sz="12" w:space="0" w:color="auto"/>
            </w:tcBorders>
            <w:shd w:val="clear" w:color="auto" w:fill="E0E0E0"/>
            <w:vAlign w:val="center"/>
          </w:tcPr>
          <w:p w14:paraId="284E1073" w14:textId="77777777" w:rsidR="00760A22" w:rsidRPr="00A21694" w:rsidRDefault="00760A22" w:rsidP="00EB5A5C">
            <w:pPr>
              <w:pStyle w:val="Naslov"/>
              <w:spacing w:line="276" w:lineRule="auto"/>
              <w:ind w:left="23"/>
              <w:jc w:val="left"/>
              <w:rPr>
                <w:rFonts w:ascii="Arial Narrow" w:hAnsi="Arial Narrow" w:cs="Tahoma"/>
                <w:b w:val="0"/>
                <w:sz w:val="24"/>
                <w:szCs w:val="24"/>
                <w:lang w:val="sl-SI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55D9DCB3" w14:textId="77777777" w:rsidR="00760A22" w:rsidRPr="00A21694" w:rsidRDefault="00760A22" w:rsidP="00EB5A5C">
            <w:pPr>
              <w:spacing w:line="276" w:lineRule="auto"/>
              <w:ind w:left="23"/>
              <w:rPr>
                <w:rFonts w:ascii="Arial Narrow" w:hAnsi="Arial Narrow" w:cs="Tahoma"/>
                <w:szCs w:val="24"/>
              </w:rPr>
            </w:pPr>
            <w:r w:rsidRPr="00A21694">
              <w:rPr>
                <w:rFonts w:ascii="Arial Narrow" w:hAnsi="Arial Narrow" w:cs="Tahoma"/>
                <w:szCs w:val="24"/>
              </w:rPr>
              <w:t>1</w:t>
            </w:r>
          </w:p>
        </w:tc>
        <w:tc>
          <w:tcPr>
            <w:tcW w:w="1752" w:type="dxa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21F49F76" w14:textId="77777777" w:rsidR="00760A22" w:rsidRPr="00A21694" w:rsidRDefault="00760A22" w:rsidP="00EB5A5C">
            <w:pPr>
              <w:spacing w:line="276" w:lineRule="auto"/>
              <w:ind w:left="23"/>
              <w:rPr>
                <w:rFonts w:ascii="Arial Narrow" w:hAnsi="Arial Narrow" w:cs="Tahoma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409642F1" w14:textId="77777777" w:rsidR="00760A22" w:rsidRPr="00A21694" w:rsidRDefault="00760A22" w:rsidP="00EB5A5C">
            <w:pPr>
              <w:spacing w:line="276" w:lineRule="auto"/>
              <w:ind w:left="23"/>
              <w:rPr>
                <w:rFonts w:ascii="Arial Narrow" w:hAnsi="Arial Narrow" w:cs="Tahoma"/>
                <w:szCs w:val="24"/>
              </w:rPr>
            </w:pPr>
            <w:r w:rsidRPr="00A21694">
              <w:rPr>
                <w:rFonts w:ascii="Arial Narrow" w:hAnsi="Arial Narrow" w:cs="Tahoma"/>
                <w:szCs w:val="24"/>
              </w:rPr>
              <w:t>2</w:t>
            </w:r>
          </w:p>
        </w:tc>
        <w:tc>
          <w:tcPr>
            <w:tcW w:w="1601" w:type="dxa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5F92DF8E" w14:textId="77777777" w:rsidR="00760A22" w:rsidRPr="00A21694" w:rsidRDefault="00760A22" w:rsidP="00EB5A5C">
            <w:pPr>
              <w:spacing w:line="276" w:lineRule="auto"/>
              <w:ind w:left="23"/>
              <w:rPr>
                <w:rFonts w:ascii="Arial Narrow" w:hAnsi="Arial Narrow" w:cs="Tahoma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209739C8" w14:textId="77777777" w:rsidR="00760A22" w:rsidRPr="00A21694" w:rsidRDefault="00760A22" w:rsidP="00EB5A5C">
            <w:pPr>
              <w:spacing w:line="276" w:lineRule="auto"/>
              <w:ind w:left="23"/>
              <w:rPr>
                <w:rFonts w:ascii="Arial Narrow" w:hAnsi="Arial Narrow" w:cs="Tahoma"/>
                <w:szCs w:val="24"/>
              </w:rPr>
            </w:pPr>
            <w:r w:rsidRPr="00A21694">
              <w:rPr>
                <w:rFonts w:ascii="Arial Narrow" w:hAnsi="Arial Narrow" w:cs="Tahoma"/>
                <w:szCs w:val="24"/>
              </w:rPr>
              <w:t>3</w:t>
            </w:r>
          </w:p>
        </w:tc>
        <w:tc>
          <w:tcPr>
            <w:tcW w:w="1550" w:type="dxa"/>
            <w:tcBorders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4907669" w14:textId="77777777" w:rsidR="00760A22" w:rsidRPr="00A21694" w:rsidRDefault="00760A22" w:rsidP="00EB5A5C">
            <w:pPr>
              <w:spacing w:line="276" w:lineRule="auto"/>
              <w:ind w:left="23"/>
              <w:rPr>
                <w:rFonts w:ascii="Arial Narrow" w:hAnsi="Arial Narrow" w:cs="Tahoma"/>
                <w:szCs w:val="24"/>
              </w:rPr>
            </w:pPr>
          </w:p>
        </w:tc>
      </w:tr>
      <w:tr w:rsidR="00760A22" w:rsidRPr="00A21694" w14:paraId="76E912E8" w14:textId="77777777" w:rsidTr="00EB5A5C">
        <w:trPr>
          <w:trHeight w:val="226"/>
        </w:trPr>
        <w:tc>
          <w:tcPr>
            <w:tcW w:w="3600" w:type="dxa"/>
            <w:tcBorders>
              <w:right w:val="double" w:sz="12" w:space="0" w:color="auto"/>
            </w:tcBorders>
            <w:shd w:val="clear" w:color="auto" w:fill="FFFF99"/>
            <w:vAlign w:val="center"/>
          </w:tcPr>
          <w:p w14:paraId="5B626384" w14:textId="77777777" w:rsidR="00760A22" w:rsidRPr="00A21694" w:rsidRDefault="00760A22" w:rsidP="00EB5A5C">
            <w:pPr>
              <w:pStyle w:val="Naslov"/>
              <w:spacing w:line="276" w:lineRule="auto"/>
              <w:ind w:left="23"/>
              <w:jc w:val="left"/>
              <w:rPr>
                <w:rFonts w:ascii="Arial Narrow" w:hAnsi="Arial Narrow" w:cs="Tahoma"/>
                <w:b w:val="0"/>
                <w:sz w:val="24"/>
                <w:szCs w:val="24"/>
                <w:lang w:val="sl-SI"/>
              </w:rPr>
            </w:pPr>
            <w:r w:rsidRPr="00A21694">
              <w:rPr>
                <w:rFonts w:ascii="Arial Narrow" w:hAnsi="Arial Narrow" w:cs="Tahoma"/>
                <w:b w:val="0"/>
                <w:sz w:val="24"/>
                <w:szCs w:val="24"/>
                <w:lang w:val="sl-SI"/>
              </w:rPr>
              <w:t xml:space="preserve">Skupaj rezultat vsebinskega preverjanja (točke) </w:t>
            </w:r>
          </w:p>
        </w:tc>
        <w:tc>
          <w:tcPr>
            <w:tcW w:w="5956" w:type="dxa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890AAD9" w14:textId="77777777" w:rsidR="00760A22" w:rsidRPr="00A21694" w:rsidRDefault="00760A22" w:rsidP="00EB5A5C">
            <w:pPr>
              <w:spacing w:line="276" w:lineRule="auto"/>
              <w:ind w:left="23"/>
              <w:jc w:val="center"/>
              <w:rPr>
                <w:rFonts w:ascii="Arial Narrow" w:hAnsi="Arial Narrow" w:cs="Tahoma"/>
                <w:color w:val="999999"/>
                <w:szCs w:val="24"/>
              </w:rPr>
            </w:pPr>
          </w:p>
          <w:p w14:paraId="10F73641" w14:textId="77777777" w:rsidR="00760A22" w:rsidRPr="00A21694" w:rsidRDefault="00760A22" w:rsidP="00EB5A5C">
            <w:pPr>
              <w:spacing w:line="276" w:lineRule="auto"/>
              <w:ind w:left="23"/>
              <w:jc w:val="center"/>
              <w:rPr>
                <w:rFonts w:ascii="Arial Narrow" w:hAnsi="Arial Narrow" w:cs="Tahoma"/>
                <w:color w:val="999999"/>
                <w:szCs w:val="24"/>
              </w:rPr>
            </w:pPr>
          </w:p>
        </w:tc>
      </w:tr>
    </w:tbl>
    <w:p w14:paraId="6687506E" w14:textId="77777777" w:rsidR="00760A22" w:rsidRPr="00A21694" w:rsidRDefault="00760A22" w:rsidP="00760A22">
      <w:pPr>
        <w:spacing w:line="276" w:lineRule="auto"/>
        <w:rPr>
          <w:rFonts w:ascii="Arial Narrow" w:hAnsi="Arial Narrow" w:cs="Tahoma"/>
          <w:szCs w:val="24"/>
        </w:rPr>
      </w:pPr>
    </w:p>
    <w:p w14:paraId="7025796E" w14:textId="77777777" w:rsidR="00760A22" w:rsidRPr="00A21694" w:rsidRDefault="00760A22" w:rsidP="00760A22">
      <w:pPr>
        <w:spacing w:line="276" w:lineRule="auto"/>
        <w:rPr>
          <w:rFonts w:ascii="Arial Narrow" w:hAnsi="Arial Narrow" w:cs="Tahoma"/>
          <w:szCs w:val="24"/>
        </w:rPr>
      </w:pPr>
    </w:p>
    <w:p w14:paraId="68B05942" w14:textId="77777777" w:rsidR="00760A22" w:rsidRPr="00A21694" w:rsidRDefault="00760A22" w:rsidP="00760A22">
      <w:pPr>
        <w:spacing w:line="276" w:lineRule="auto"/>
        <w:rPr>
          <w:rFonts w:ascii="Arial Narrow" w:hAnsi="Arial Narrow" w:cs="Tahoma"/>
          <w:b/>
          <w:szCs w:val="24"/>
        </w:rPr>
      </w:pPr>
      <w:r w:rsidRPr="00A21694">
        <w:rPr>
          <w:rFonts w:ascii="Arial Narrow" w:hAnsi="Arial Narrow" w:cs="Tahoma"/>
          <w:b/>
          <w:szCs w:val="24"/>
        </w:rPr>
        <w:t>3. KONČNI REZULTATI</w:t>
      </w:r>
    </w:p>
    <w:p w14:paraId="505D332F" w14:textId="77777777" w:rsidR="00760A22" w:rsidRPr="00A21694" w:rsidRDefault="00760A22" w:rsidP="00760A22">
      <w:pPr>
        <w:spacing w:line="276" w:lineRule="auto"/>
        <w:rPr>
          <w:rFonts w:ascii="Arial Narrow" w:hAnsi="Arial Narrow" w:cs="Tahoma"/>
          <w:i/>
          <w:szCs w:val="24"/>
        </w:rPr>
      </w:pPr>
      <w:r w:rsidRPr="00A21694">
        <w:rPr>
          <w:rFonts w:ascii="Arial Narrow" w:hAnsi="Arial Narrow" w:cs="Tahoma"/>
          <w:i/>
          <w:szCs w:val="24"/>
        </w:rPr>
        <w:t>Kdo vpisuje/preverja: predsednik komisije za izvedbo postopka javnega razpisa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544"/>
        <w:gridCol w:w="5954"/>
      </w:tblGrid>
      <w:tr w:rsidR="00760A22" w:rsidRPr="00A21694" w14:paraId="7DBC3946" w14:textId="77777777" w:rsidTr="00EB5A5C">
        <w:trPr>
          <w:trHeight w:val="589"/>
        </w:trPr>
        <w:tc>
          <w:tcPr>
            <w:tcW w:w="3544" w:type="dxa"/>
            <w:tcBorders>
              <w:right w:val="double" w:sz="12" w:space="0" w:color="auto"/>
            </w:tcBorders>
            <w:shd w:val="clear" w:color="auto" w:fill="FFFF99"/>
            <w:vAlign w:val="center"/>
          </w:tcPr>
          <w:p w14:paraId="228175BB" w14:textId="77777777" w:rsidR="00760A22" w:rsidRPr="00A21694" w:rsidRDefault="00760A22" w:rsidP="00EB5A5C">
            <w:pPr>
              <w:pStyle w:val="Naslov"/>
              <w:spacing w:line="276" w:lineRule="auto"/>
              <w:jc w:val="left"/>
              <w:rPr>
                <w:rFonts w:ascii="Arial Narrow" w:hAnsi="Arial Narrow" w:cs="Tahoma"/>
                <w:b w:val="0"/>
                <w:sz w:val="24"/>
                <w:szCs w:val="24"/>
                <w:lang w:val="sl-SI"/>
              </w:rPr>
            </w:pPr>
            <w:r w:rsidRPr="00A21694">
              <w:rPr>
                <w:rFonts w:ascii="Arial Narrow" w:hAnsi="Arial Narrow" w:cs="Tahoma"/>
                <w:b w:val="0"/>
                <w:sz w:val="24"/>
                <w:szCs w:val="24"/>
                <w:lang w:val="sl-SI"/>
              </w:rPr>
              <w:t>Administrativno preverjanje uspešno</w:t>
            </w:r>
          </w:p>
        </w:tc>
        <w:tc>
          <w:tcPr>
            <w:tcW w:w="5954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B8E50BD" w14:textId="77777777" w:rsidR="00760A22" w:rsidRPr="00A21694" w:rsidRDefault="00760A22" w:rsidP="00EB5A5C">
            <w:pPr>
              <w:tabs>
                <w:tab w:val="right" w:pos="8931"/>
              </w:tabs>
              <w:spacing w:line="276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l-SI"/>
              </w:rPr>
            </w:pPr>
            <w:r w:rsidRPr="00A21694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694">
              <w:rPr>
                <w:rFonts w:ascii="Arial Narrow" w:hAnsi="Arial Narrow" w:cs="Arial"/>
                <w:szCs w:val="24"/>
              </w:rPr>
              <w:instrText xml:space="preserve"> FORMCHECKBOX </w:instrText>
            </w:r>
            <w:r w:rsidR="00E012C6">
              <w:rPr>
                <w:rFonts w:ascii="Arial Narrow" w:hAnsi="Arial Narrow" w:cs="Arial"/>
                <w:szCs w:val="24"/>
              </w:rPr>
            </w:r>
            <w:r w:rsidR="00E012C6">
              <w:rPr>
                <w:rFonts w:ascii="Arial Narrow" w:hAnsi="Arial Narrow" w:cs="Arial"/>
                <w:szCs w:val="24"/>
              </w:rPr>
              <w:fldChar w:fldCharType="separate"/>
            </w:r>
            <w:r w:rsidRPr="00A21694">
              <w:rPr>
                <w:rFonts w:ascii="Arial Narrow" w:hAnsi="Arial Narrow" w:cs="Arial"/>
                <w:szCs w:val="24"/>
              </w:rPr>
              <w:fldChar w:fldCharType="end"/>
            </w:r>
            <w:r w:rsidRPr="00A21694">
              <w:rPr>
                <w:rFonts w:ascii="Arial Narrow" w:hAnsi="Arial Narrow" w:cs="Arial"/>
                <w:szCs w:val="24"/>
              </w:rPr>
              <w:t xml:space="preserve"> DA         </w:t>
            </w:r>
            <w:r w:rsidRPr="00A21694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694">
              <w:rPr>
                <w:rFonts w:ascii="Arial Narrow" w:hAnsi="Arial Narrow" w:cs="Arial"/>
                <w:szCs w:val="24"/>
              </w:rPr>
              <w:instrText xml:space="preserve"> FORMCHECKBOX </w:instrText>
            </w:r>
            <w:r w:rsidR="00E012C6">
              <w:rPr>
                <w:rFonts w:ascii="Arial Narrow" w:hAnsi="Arial Narrow" w:cs="Arial"/>
                <w:szCs w:val="24"/>
              </w:rPr>
            </w:r>
            <w:r w:rsidR="00E012C6">
              <w:rPr>
                <w:rFonts w:ascii="Arial Narrow" w:hAnsi="Arial Narrow" w:cs="Arial"/>
                <w:szCs w:val="24"/>
              </w:rPr>
              <w:fldChar w:fldCharType="separate"/>
            </w:r>
            <w:r w:rsidRPr="00A21694">
              <w:rPr>
                <w:rFonts w:ascii="Arial Narrow" w:hAnsi="Arial Narrow" w:cs="Arial"/>
                <w:szCs w:val="24"/>
              </w:rPr>
              <w:fldChar w:fldCharType="end"/>
            </w:r>
            <w:r w:rsidRPr="00A21694">
              <w:rPr>
                <w:rFonts w:ascii="Arial Narrow" w:hAnsi="Arial Narrow" w:cs="Arial"/>
                <w:szCs w:val="24"/>
              </w:rPr>
              <w:t xml:space="preserve"> NE</w:t>
            </w:r>
          </w:p>
        </w:tc>
      </w:tr>
      <w:tr w:rsidR="00760A22" w:rsidRPr="00A21694" w14:paraId="249B7039" w14:textId="77777777" w:rsidTr="00EB5A5C">
        <w:trPr>
          <w:trHeight w:val="589"/>
        </w:trPr>
        <w:tc>
          <w:tcPr>
            <w:tcW w:w="3544" w:type="dxa"/>
            <w:tcBorders>
              <w:right w:val="double" w:sz="12" w:space="0" w:color="auto"/>
            </w:tcBorders>
            <w:shd w:val="clear" w:color="auto" w:fill="FFFF99"/>
            <w:vAlign w:val="center"/>
          </w:tcPr>
          <w:p w14:paraId="38EE31BC" w14:textId="77777777" w:rsidR="00760A22" w:rsidRPr="00A21694" w:rsidRDefault="00760A22" w:rsidP="00EB5A5C">
            <w:pPr>
              <w:pStyle w:val="Naslov"/>
              <w:spacing w:line="276" w:lineRule="auto"/>
              <w:jc w:val="left"/>
              <w:rPr>
                <w:rFonts w:ascii="Arial Narrow" w:hAnsi="Arial Narrow" w:cs="Tahoma"/>
                <w:b w:val="0"/>
                <w:sz w:val="24"/>
                <w:szCs w:val="24"/>
                <w:lang w:val="sl-SI"/>
              </w:rPr>
            </w:pPr>
            <w:r w:rsidRPr="00A21694">
              <w:rPr>
                <w:rFonts w:ascii="Arial Narrow" w:hAnsi="Arial Narrow" w:cs="Tahoma"/>
                <w:b w:val="0"/>
                <w:sz w:val="24"/>
                <w:szCs w:val="24"/>
                <w:lang w:val="sl-SI"/>
              </w:rPr>
              <w:t xml:space="preserve">Rezultat vsebinskega preverjanja </w:t>
            </w:r>
          </w:p>
        </w:tc>
        <w:tc>
          <w:tcPr>
            <w:tcW w:w="595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4F6C427" w14:textId="77777777" w:rsidR="00760A22" w:rsidRPr="00A21694" w:rsidRDefault="00760A22" w:rsidP="00EB5A5C">
            <w:pPr>
              <w:spacing w:line="276" w:lineRule="auto"/>
              <w:ind w:left="23"/>
              <w:jc w:val="center"/>
              <w:rPr>
                <w:rFonts w:ascii="Arial Narrow" w:hAnsi="Arial Narrow" w:cs="Tahoma"/>
                <w:color w:val="999999"/>
                <w:szCs w:val="24"/>
              </w:rPr>
            </w:pPr>
          </w:p>
          <w:p w14:paraId="29CFD141" w14:textId="77777777" w:rsidR="00760A22" w:rsidRPr="00A21694" w:rsidRDefault="00760A22" w:rsidP="00EB5A5C">
            <w:pPr>
              <w:pStyle w:val="Naslov"/>
              <w:spacing w:line="276" w:lineRule="auto"/>
              <w:ind w:left="-108" w:firstLine="108"/>
              <w:rPr>
                <w:rFonts w:ascii="Arial Narrow" w:hAnsi="Arial Narrow" w:cs="Tahoma"/>
                <w:b w:val="0"/>
                <w:color w:val="999999"/>
                <w:sz w:val="24"/>
                <w:szCs w:val="24"/>
                <w:lang w:val="sl-SI"/>
              </w:rPr>
            </w:pPr>
          </w:p>
        </w:tc>
      </w:tr>
      <w:tr w:rsidR="00760A22" w:rsidRPr="00A21694" w14:paraId="2DD0DB32" w14:textId="77777777" w:rsidTr="00EB5A5C">
        <w:trPr>
          <w:trHeight w:val="589"/>
        </w:trPr>
        <w:tc>
          <w:tcPr>
            <w:tcW w:w="3544" w:type="dxa"/>
            <w:tcBorders>
              <w:right w:val="double" w:sz="12" w:space="0" w:color="auto"/>
            </w:tcBorders>
            <w:shd w:val="clear" w:color="auto" w:fill="FFFF99"/>
            <w:vAlign w:val="center"/>
          </w:tcPr>
          <w:p w14:paraId="7A2D0ABA" w14:textId="77777777" w:rsidR="00760A22" w:rsidRPr="00A21694" w:rsidRDefault="00760A22" w:rsidP="00EB5A5C">
            <w:pPr>
              <w:pStyle w:val="Naslov"/>
              <w:spacing w:line="276" w:lineRule="auto"/>
              <w:jc w:val="left"/>
              <w:rPr>
                <w:rFonts w:ascii="Arial Narrow" w:hAnsi="Arial Narrow" w:cs="Tahoma"/>
                <w:b w:val="0"/>
                <w:sz w:val="24"/>
                <w:szCs w:val="24"/>
                <w:lang w:val="sl-SI"/>
              </w:rPr>
            </w:pPr>
            <w:r w:rsidRPr="00A21694">
              <w:rPr>
                <w:rFonts w:ascii="Arial Narrow" w:hAnsi="Arial Narrow" w:cs="Tahoma"/>
                <w:b w:val="0"/>
                <w:sz w:val="24"/>
                <w:szCs w:val="24"/>
                <w:lang w:val="sl-SI"/>
              </w:rPr>
              <w:t>Končni rezultat</w:t>
            </w:r>
          </w:p>
        </w:tc>
        <w:tc>
          <w:tcPr>
            <w:tcW w:w="595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0E0E0"/>
            <w:vAlign w:val="center"/>
          </w:tcPr>
          <w:p w14:paraId="2D018179" w14:textId="77777777" w:rsidR="00760A22" w:rsidRPr="00A21694" w:rsidRDefault="00760A22" w:rsidP="00EB5A5C">
            <w:pPr>
              <w:pStyle w:val="Naslov"/>
              <w:spacing w:line="276" w:lineRule="auto"/>
              <w:ind w:left="-108" w:firstLine="108"/>
              <w:rPr>
                <w:rFonts w:ascii="Arial Narrow" w:hAnsi="Arial Narrow" w:cs="Tahoma"/>
                <w:color w:val="999999"/>
                <w:sz w:val="24"/>
                <w:szCs w:val="24"/>
                <w:lang w:val="sl-SI"/>
              </w:rPr>
            </w:pPr>
          </w:p>
        </w:tc>
      </w:tr>
    </w:tbl>
    <w:p w14:paraId="4075D7A5" w14:textId="77777777" w:rsidR="00760A22" w:rsidRPr="00A21694" w:rsidRDefault="00760A22" w:rsidP="00760A22">
      <w:pPr>
        <w:pStyle w:val="Naslov1"/>
        <w:spacing w:line="276" w:lineRule="auto"/>
        <w:rPr>
          <w:rStyle w:val="Naslov1Znak"/>
          <w:rFonts w:ascii="Arial Narrow" w:hAnsi="Arial Narrow" w:cs="Tahoma"/>
          <w:i w:val="0"/>
          <w:sz w:val="24"/>
          <w:szCs w:val="24"/>
        </w:rPr>
      </w:pPr>
      <w:r w:rsidRPr="00A21694">
        <w:rPr>
          <w:rStyle w:val="Naslov1Znak"/>
          <w:rFonts w:ascii="Arial Narrow" w:hAnsi="Arial Narrow" w:cs="Tahoma"/>
          <w:sz w:val="24"/>
          <w:szCs w:val="24"/>
        </w:rPr>
        <w:br w:type="page"/>
      </w:r>
    </w:p>
    <w:p w14:paraId="03DE9D8D" w14:textId="77777777" w:rsidR="00041694" w:rsidRPr="00041694" w:rsidRDefault="00A02219" w:rsidP="00A02219">
      <w:pPr>
        <w:pStyle w:val="Naslov1"/>
        <w:pageBreakBefore/>
        <w:numPr>
          <w:ilvl w:val="0"/>
          <w:numId w:val="14"/>
        </w:numPr>
        <w:spacing w:line="276" w:lineRule="auto"/>
        <w:rPr>
          <w:rFonts w:ascii="Arial Narrow" w:hAnsi="Arial Narrow" w:cs="Tahoma"/>
          <w:sz w:val="28"/>
          <w:szCs w:val="28"/>
        </w:rPr>
      </w:pPr>
      <w:bookmarkStart w:id="3" w:name="_Toc468785345"/>
      <w:r w:rsidRPr="00A02219">
        <w:rPr>
          <w:rFonts w:ascii="Arial Narrow" w:hAnsi="Arial Narrow" w:cs="Tahoma"/>
          <w:sz w:val="28"/>
          <w:szCs w:val="28"/>
        </w:rPr>
        <w:lastRenderedPageBreak/>
        <w:t>ADMINISTRATIVNO PREVERJANJE IN PREVERJANJE UPRAVIČENOSTI</w:t>
      </w:r>
      <w:bookmarkEnd w:id="3"/>
    </w:p>
    <w:tbl>
      <w:tblPr>
        <w:tblW w:w="9225" w:type="dxa"/>
        <w:tblInd w:w="122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655"/>
        <w:gridCol w:w="323"/>
        <w:gridCol w:w="6144"/>
        <w:gridCol w:w="9"/>
        <w:gridCol w:w="2094"/>
      </w:tblGrid>
      <w:tr w:rsidR="00E544ED" w:rsidRPr="00E544ED" w14:paraId="69F1F91C" w14:textId="77777777" w:rsidTr="288F1FC4">
        <w:tc>
          <w:tcPr>
            <w:tcW w:w="655" w:type="dxa"/>
          </w:tcPr>
          <w:p w14:paraId="0E4EDE14" w14:textId="77777777" w:rsidR="00E544ED" w:rsidRPr="00E544ED" w:rsidRDefault="00E544ED" w:rsidP="00EB5A5C">
            <w:pPr>
              <w:jc w:val="both"/>
              <w:rPr>
                <w:rFonts w:ascii="Arial Narrow" w:hAnsi="Arial Narrow"/>
                <w:b/>
                <w:sz w:val="20"/>
              </w:rPr>
            </w:pPr>
            <w:r w:rsidRPr="00E544ED">
              <w:rPr>
                <w:rFonts w:ascii="Arial Narrow" w:hAnsi="Arial Narrow"/>
                <w:b/>
                <w:sz w:val="20"/>
              </w:rPr>
              <w:t>I.</w:t>
            </w:r>
          </w:p>
        </w:tc>
        <w:tc>
          <w:tcPr>
            <w:tcW w:w="6476" w:type="dxa"/>
            <w:gridSpan w:val="3"/>
          </w:tcPr>
          <w:p w14:paraId="02AA4D0E" w14:textId="77777777" w:rsidR="00E544ED" w:rsidRPr="00E544ED" w:rsidRDefault="00E544ED" w:rsidP="00EB5A5C">
            <w:pPr>
              <w:rPr>
                <w:rFonts w:ascii="Arial Narrow" w:hAnsi="Arial Narrow"/>
                <w:b/>
                <w:sz w:val="20"/>
              </w:rPr>
            </w:pPr>
            <w:r w:rsidRPr="00E544ED">
              <w:rPr>
                <w:rFonts w:ascii="Arial Narrow" w:hAnsi="Arial Narrow"/>
                <w:b/>
                <w:sz w:val="20"/>
              </w:rPr>
              <w:t>PRAVILNOST DOSPELOSTI IN OZNAČENOSTI</w:t>
            </w:r>
          </w:p>
        </w:tc>
        <w:tc>
          <w:tcPr>
            <w:tcW w:w="2094" w:type="dxa"/>
            <w:shd w:val="clear" w:color="auto" w:fill="E6E6E6"/>
            <w:vAlign w:val="center"/>
          </w:tcPr>
          <w:p w14:paraId="5A5AD6DE" w14:textId="77777777" w:rsidR="00E544ED" w:rsidRPr="00E544ED" w:rsidRDefault="00E544ED" w:rsidP="00EB5A5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E544ED" w:rsidRPr="00E544ED" w14:paraId="4D253FF5" w14:textId="77777777" w:rsidTr="288F1FC4">
        <w:tc>
          <w:tcPr>
            <w:tcW w:w="655" w:type="dxa"/>
          </w:tcPr>
          <w:p w14:paraId="02EE9EB0" w14:textId="77777777" w:rsidR="00E544ED" w:rsidRPr="00E544ED" w:rsidRDefault="00E544ED" w:rsidP="00E544ED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6476" w:type="dxa"/>
            <w:gridSpan w:val="3"/>
          </w:tcPr>
          <w:p w14:paraId="174A6E8D" w14:textId="77777777" w:rsidR="00E544ED" w:rsidRPr="00E544ED" w:rsidRDefault="00E544ED" w:rsidP="00E544ED">
            <w:pPr>
              <w:rPr>
                <w:rFonts w:ascii="Arial Narrow" w:hAnsi="Arial Narrow"/>
                <w:sz w:val="20"/>
              </w:rPr>
            </w:pPr>
            <w:r w:rsidRPr="00E544ED">
              <w:rPr>
                <w:rFonts w:ascii="Arial Narrow" w:hAnsi="Arial Narrow"/>
                <w:sz w:val="20"/>
              </w:rPr>
              <w:t>Vloga je prispela pravočasno.</w:t>
            </w:r>
          </w:p>
        </w:tc>
        <w:tc>
          <w:tcPr>
            <w:tcW w:w="2094" w:type="dxa"/>
            <w:shd w:val="clear" w:color="auto" w:fill="E6E6E6"/>
          </w:tcPr>
          <w:p w14:paraId="1D7FDBF0" w14:textId="77777777" w:rsidR="00E544ED" w:rsidRPr="00E544ED" w:rsidRDefault="00E544ED" w:rsidP="00E544E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41694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94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E012C6">
              <w:rPr>
                <w:rFonts w:ascii="Arial Narrow" w:hAnsi="Arial Narrow" w:cs="Arial"/>
                <w:sz w:val="20"/>
              </w:rPr>
            </w:r>
            <w:r w:rsidR="00E012C6">
              <w:rPr>
                <w:rFonts w:ascii="Arial Narrow" w:hAnsi="Arial Narrow" w:cs="Arial"/>
                <w:sz w:val="20"/>
              </w:rPr>
              <w:fldChar w:fldCharType="separate"/>
            </w:r>
            <w:r w:rsidRPr="00041694">
              <w:rPr>
                <w:rFonts w:ascii="Arial Narrow" w:hAnsi="Arial Narrow" w:cs="Arial"/>
                <w:sz w:val="20"/>
              </w:rPr>
              <w:fldChar w:fldCharType="end"/>
            </w:r>
            <w:r w:rsidRPr="00041694">
              <w:rPr>
                <w:rFonts w:ascii="Arial Narrow" w:hAnsi="Arial Narrow" w:cs="Arial"/>
                <w:sz w:val="20"/>
              </w:rPr>
              <w:t xml:space="preserve"> DA         </w:t>
            </w:r>
            <w:r w:rsidRPr="00041694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94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E012C6">
              <w:rPr>
                <w:rFonts w:ascii="Arial Narrow" w:hAnsi="Arial Narrow" w:cs="Arial"/>
                <w:sz w:val="20"/>
              </w:rPr>
            </w:r>
            <w:r w:rsidR="00E012C6">
              <w:rPr>
                <w:rFonts w:ascii="Arial Narrow" w:hAnsi="Arial Narrow" w:cs="Arial"/>
                <w:sz w:val="20"/>
              </w:rPr>
              <w:fldChar w:fldCharType="separate"/>
            </w:r>
            <w:r w:rsidRPr="00041694">
              <w:rPr>
                <w:rFonts w:ascii="Arial Narrow" w:hAnsi="Arial Narrow" w:cs="Arial"/>
                <w:sz w:val="20"/>
              </w:rPr>
              <w:fldChar w:fldCharType="end"/>
            </w:r>
            <w:r w:rsidRPr="00041694">
              <w:rPr>
                <w:rFonts w:ascii="Arial Narrow" w:hAnsi="Arial Narrow" w:cs="Arial"/>
                <w:sz w:val="20"/>
              </w:rPr>
              <w:t xml:space="preserve"> NE</w:t>
            </w:r>
          </w:p>
        </w:tc>
      </w:tr>
      <w:tr w:rsidR="00E544ED" w:rsidRPr="00E544ED" w14:paraId="3CF2737C" w14:textId="77777777" w:rsidTr="288F1FC4">
        <w:tc>
          <w:tcPr>
            <w:tcW w:w="655" w:type="dxa"/>
          </w:tcPr>
          <w:p w14:paraId="29137591" w14:textId="77777777" w:rsidR="00E544ED" w:rsidRPr="00E544ED" w:rsidRDefault="00E544ED" w:rsidP="00E544E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6476" w:type="dxa"/>
            <w:gridSpan w:val="3"/>
          </w:tcPr>
          <w:p w14:paraId="6A92142A" w14:textId="77777777" w:rsidR="00E544ED" w:rsidRPr="00E544ED" w:rsidRDefault="00E544ED">
            <w:pPr>
              <w:rPr>
                <w:rFonts w:ascii="Arial Narrow" w:hAnsi="Arial Narrow"/>
                <w:sz w:val="20"/>
              </w:rPr>
            </w:pPr>
            <w:r w:rsidRPr="00E544ED">
              <w:rPr>
                <w:rFonts w:ascii="Arial Narrow" w:hAnsi="Arial Narrow"/>
                <w:sz w:val="20"/>
              </w:rPr>
              <w:t>Ovojnica je zap</w:t>
            </w:r>
            <w:r w:rsidR="00E07163">
              <w:rPr>
                <w:rFonts w:ascii="Arial Narrow" w:hAnsi="Arial Narrow"/>
                <w:sz w:val="20"/>
              </w:rPr>
              <w:t>rta</w:t>
            </w:r>
            <w:r w:rsidRPr="00E544ED">
              <w:rPr>
                <w:rFonts w:ascii="Arial Narrow" w:hAnsi="Arial Narrow"/>
                <w:sz w:val="20"/>
              </w:rPr>
              <w:t xml:space="preserve"> in pravilno označen</w:t>
            </w:r>
            <w:r w:rsidR="00BC121D">
              <w:rPr>
                <w:rFonts w:ascii="Arial Narrow" w:hAnsi="Arial Narrow"/>
                <w:sz w:val="20"/>
              </w:rPr>
              <w:t>a.</w:t>
            </w:r>
            <w:r w:rsidRPr="00E544E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094" w:type="dxa"/>
            <w:shd w:val="clear" w:color="auto" w:fill="E6E6E6"/>
          </w:tcPr>
          <w:p w14:paraId="011C7CF5" w14:textId="77777777" w:rsidR="00E544ED" w:rsidRPr="00E544ED" w:rsidRDefault="00E544ED" w:rsidP="00E544E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41694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94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E012C6">
              <w:rPr>
                <w:rFonts w:ascii="Arial Narrow" w:hAnsi="Arial Narrow" w:cs="Arial"/>
                <w:sz w:val="20"/>
              </w:rPr>
            </w:r>
            <w:r w:rsidR="00E012C6">
              <w:rPr>
                <w:rFonts w:ascii="Arial Narrow" w:hAnsi="Arial Narrow" w:cs="Arial"/>
                <w:sz w:val="20"/>
              </w:rPr>
              <w:fldChar w:fldCharType="separate"/>
            </w:r>
            <w:r w:rsidRPr="00041694">
              <w:rPr>
                <w:rFonts w:ascii="Arial Narrow" w:hAnsi="Arial Narrow" w:cs="Arial"/>
                <w:sz w:val="20"/>
              </w:rPr>
              <w:fldChar w:fldCharType="end"/>
            </w:r>
            <w:r w:rsidRPr="00041694">
              <w:rPr>
                <w:rFonts w:ascii="Arial Narrow" w:hAnsi="Arial Narrow" w:cs="Arial"/>
                <w:sz w:val="20"/>
              </w:rPr>
              <w:t xml:space="preserve"> DA         </w:t>
            </w:r>
            <w:r w:rsidRPr="00041694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94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E012C6">
              <w:rPr>
                <w:rFonts w:ascii="Arial Narrow" w:hAnsi="Arial Narrow" w:cs="Arial"/>
                <w:sz w:val="20"/>
              </w:rPr>
            </w:r>
            <w:r w:rsidR="00E012C6">
              <w:rPr>
                <w:rFonts w:ascii="Arial Narrow" w:hAnsi="Arial Narrow" w:cs="Arial"/>
                <w:sz w:val="20"/>
              </w:rPr>
              <w:fldChar w:fldCharType="separate"/>
            </w:r>
            <w:r w:rsidRPr="00041694">
              <w:rPr>
                <w:rFonts w:ascii="Arial Narrow" w:hAnsi="Arial Narrow" w:cs="Arial"/>
                <w:sz w:val="20"/>
              </w:rPr>
              <w:fldChar w:fldCharType="end"/>
            </w:r>
            <w:r w:rsidRPr="00041694">
              <w:rPr>
                <w:rFonts w:ascii="Arial Narrow" w:hAnsi="Arial Narrow" w:cs="Arial"/>
                <w:sz w:val="20"/>
              </w:rPr>
              <w:t xml:space="preserve"> NE</w:t>
            </w:r>
          </w:p>
        </w:tc>
      </w:tr>
      <w:tr w:rsidR="00E544ED" w:rsidRPr="00E544ED" w14:paraId="4370E249" w14:textId="77777777" w:rsidTr="288F1FC4">
        <w:tc>
          <w:tcPr>
            <w:tcW w:w="9225" w:type="dxa"/>
            <w:gridSpan w:val="5"/>
            <w:shd w:val="clear" w:color="auto" w:fill="D9D9D9" w:themeFill="background1" w:themeFillShade="D9"/>
          </w:tcPr>
          <w:p w14:paraId="3C452388" w14:textId="77777777" w:rsidR="00E544ED" w:rsidRPr="00CF1EB1" w:rsidRDefault="00854BF9" w:rsidP="00CF1EB1">
            <w:pPr>
              <w:rPr>
                <w:rFonts w:ascii="Arial Narrow" w:hAnsi="Arial Narrow" w:cs="Tahoma"/>
                <w:b/>
                <w:sz w:val="20"/>
              </w:rPr>
            </w:pPr>
            <w:r w:rsidRPr="00854BF9">
              <w:rPr>
                <w:rFonts w:ascii="Arial Narrow" w:hAnsi="Arial Narrow" w:cs="Tahoma"/>
                <w:b/>
                <w:sz w:val="20"/>
              </w:rPr>
              <w:t xml:space="preserve">Odpirajo se samo v roku dostavljene, zaprte, pravilno izpolnjene in označene ovojnice, ostale bodo vrnjene prijavitelju. </w:t>
            </w:r>
            <w:r w:rsidR="00CF1EB1" w:rsidRPr="00C65F3F">
              <w:rPr>
                <w:rFonts w:ascii="Arial Narrow" w:hAnsi="Arial Narrow" w:cs="Tahoma"/>
                <w:b/>
                <w:sz w:val="20"/>
              </w:rPr>
              <w:t xml:space="preserve">Če </w:t>
            </w:r>
            <w:r w:rsidR="00CF1EB1">
              <w:rPr>
                <w:rFonts w:ascii="Arial Narrow" w:hAnsi="Arial Narrow" w:cs="Tahoma"/>
                <w:b/>
                <w:sz w:val="20"/>
              </w:rPr>
              <w:t>sta oba</w:t>
            </w:r>
            <w:r w:rsidR="00CF1EB1" w:rsidRPr="00C65F3F">
              <w:rPr>
                <w:rFonts w:ascii="Arial Narrow" w:hAnsi="Arial Narrow" w:cs="Tahoma"/>
                <w:b/>
                <w:sz w:val="20"/>
              </w:rPr>
              <w:t xml:space="preserve"> odgovor</w:t>
            </w:r>
            <w:r w:rsidR="00CF1EB1">
              <w:rPr>
                <w:rFonts w:ascii="Arial Narrow" w:hAnsi="Arial Narrow" w:cs="Tahoma"/>
                <w:b/>
                <w:sz w:val="20"/>
              </w:rPr>
              <w:t>a</w:t>
            </w:r>
            <w:r w:rsidR="00CF1EB1" w:rsidRPr="00C65F3F">
              <w:rPr>
                <w:rFonts w:ascii="Arial Narrow" w:hAnsi="Arial Narrow" w:cs="Tahoma"/>
                <w:b/>
                <w:sz w:val="20"/>
              </w:rPr>
              <w:t xml:space="preserve"> DA, nadaljujte z odgovarjanjem, če je </w:t>
            </w:r>
            <w:r w:rsidR="00CF1EB1">
              <w:rPr>
                <w:rFonts w:ascii="Arial Narrow" w:hAnsi="Arial Narrow" w:cs="Tahoma"/>
                <w:b/>
                <w:sz w:val="20"/>
              </w:rPr>
              <w:t xml:space="preserve">katerikoli </w:t>
            </w:r>
            <w:r w:rsidR="00CF1EB1" w:rsidRPr="00C65F3F">
              <w:rPr>
                <w:rFonts w:ascii="Arial Narrow" w:hAnsi="Arial Narrow" w:cs="Tahoma"/>
                <w:b/>
                <w:sz w:val="20"/>
              </w:rPr>
              <w:t>odgovor NE, zaključite</w:t>
            </w:r>
            <w:r w:rsidR="00E544ED" w:rsidRPr="00E544ED">
              <w:rPr>
                <w:rFonts w:ascii="Arial Narrow" w:hAnsi="Arial Narrow"/>
                <w:b/>
                <w:sz w:val="20"/>
              </w:rPr>
              <w:t>.</w:t>
            </w:r>
          </w:p>
        </w:tc>
      </w:tr>
      <w:tr w:rsidR="00E544ED" w:rsidRPr="00E544ED" w14:paraId="6C8E3B88" w14:textId="77777777" w:rsidTr="288F1FC4">
        <w:tc>
          <w:tcPr>
            <w:tcW w:w="655" w:type="dxa"/>
          </w:tcPr>
          <w:p w14:paraId="5CA5E81B" w14:textId="77777777" w:rsidR="00E544ED" w:rsidRPr="00E544ED" w:rsidRDefault="00E544ED" w:rsidP="00E544ED">
            <w:pPr>
              <w:jc w:val="both"/>
              <w:rPr>
                <w:rFonts w:ascii="Arial Narrow" w:hAnsi="Arial Narrow"/>
                <w:b/>
                <w:sz w:val="20"/>
              </w:rPr>
            </w:pPr>
            <w:r w:rsidRPr="00E544ED">
              <w:rPr>
                <w:rFonts w:ascii="Arial Narrow" w:hAnsi="Arial Narrow"/>
                <w:b/>
                <w:sz w:val="20"/>
              </w:rPr>
              <w:t>II.</w:t>
            </w:r>
          </w:p>
        </w:tc>
        <w:tc>
          <w:tcPr>
            <w:tcW w:w="6476" w:type="dxa"/>
            <w:gridSpan w:val="3"/>
          </w:tcPr>
          <w:p w14:paraId="63C628A0" w14:textId="77777777" w:rsidR="00E544ED" w:rsidRPr="00E544ED" w:rsidRDefault="00E544ED" w:rsidP="00E544ED">
            <w:pPr>
              <w:rPr>
                <w:rFonts w:ascii="Arial Narrow" w:hAnsi="Arial Narrow"/>
                <w:b/>
                <w:sz w:val="20"/>
              </w:rPr>
            </w:pPr>
            <w:r w:rsidRPr="00E544ED">
              <w:rPr>
                <w:rFonts w:ascii="Arial Narrow" w:hAnsi="Arial Narrow"/>
                <w:b/>
                <w:sz w:val="20"/>
              </w:rPr>
              <w:t>FORMALNA POPOLNOST VLOGE</w:t>
            </w:r>
          </w:p>
        </w:tc>
        <w:tc>
          <w:tcPr>
            <w:tcW w:w="2094" w:type="dxa"/>
            <w:shd w:val="clear" w:color="auto" w:fill="E6E6E6"/>
            <w:vAlign w:val="center"/>
          </w:tcPr>
          <w:p w14:paraId="441173A4" w14:textId="77777777" w:rsidR="00E544ED" w:rsidRPr="00E544ED" w:rsidRDefault="00E544ED" w:rsidP="00E544E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E544ED" w:rsidRPr="00E544ED" w14:paraId="265A7D00" w14:textId="77777777" w:rsidTr="288F1FC4">
        <w:tc>
          <w:tcPr>
            <w:tcW w:w="655" w:type="dxa"/>
          </w:tcPr>
          <w:p w14:paraId="278ED242" w14:textId="77777777" w:rsidR="00E544ED" w:rsidRPr="00E544ED" w:rsidRDefault="00E544ED" w:rsidP="00E544ED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476" w:type="dxa"/>
            <w:gridSpan w:val="3"/>
          </w:tcPr>
          <w:p w14:paraId="2D24FF93" w14:textId="23A5E1E6" w:rsidR="00E544ED" w:rsidRPr="00E544ED" w:rsidRDefault="00FE53CD" w:rsidP="00FE53CD">
            <w:pPr>
              <w:rPr>
                <w:rFonts w:ascii="Arial Narrow" w:hAnsi="Arial Narrow"/>
                <w:sz w:val="20"/>
              </w:rPr>
            </w:pPr>
            <w:r w:rsidRPr="00E544ED">
              <w:rPr>
                <w:rFonts w:ascii="Arial Narrow" w:hAnsi="Arial Narrow"/>
                <w:sz w:val="20"/>
              </w:rPr>
              <w:t>Prijavni</w:t>
            </w:r>
            <w:r>
              <w:rPr>
                <w:rFonts w:ascii="Arial Narrow" w:hAnsi="Arial Narrow"/>
                <w:sz w:val="20"/>
              </w:rPr>
              <w:t xml:space="preserve"> obrazec</w:t>
            </w:r>
            <w:r w:rsidRPr="00E544ED">
              <w:rPr>
                <w:rFonts w:ascii="Arial Narrow" w:hAnsi="Arial Narrow"/>
                <w:sz w:val="20"/>
              </w:rPr>
              <w:t xml:space="preserve"> </w:t>
            </w:r>
            <w:r w:rsidR="00E544ED" w:rsidRPr="00E544ED">
              <w:rPr>
                <w:rFonts w:ascii="Arial Narrow" w:hAnsi="Arial Narrow"/>
                <w:sz w:val="20"/>
              </w:rPr>
              <w:t>je izpolnjen v celoti, je podpisan in žigosan.</w:t>
            </w:r>
          </w:p>
        </w:tc>
        <w:tc>
          <w:tcPr>
            <w:tcW w:w="2094" w:type="dxa"/>
            <w:shd w:val="clear" w:color="auto" w:fill="E6E6E6"/>
          </w:tcPr>
          <w:p w14:paraId="7F6D7CD2" w14:textId="77777777" w:rsidR="00E544ED" w:rsidRPr="00E544ED" w:rsidRDefault="00E544ED" w:rsidP="00E544E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41694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94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E012C6">
              <w:rPr>
                <w:rFonts w:ascii="Arial Narrow" w:hAnsi="Arial Narrow" w:cs="Arial"/>
                <w:sz w:val="20"/>
              </w:rPr>
            </w:r>
            <w:r w:rsidR="00E012C6">
              <w:rPr>
                <w:rFonts w:ascii="Arial Narrow" w:hAnsi="Arial Narrow" w:cs="Arial"/>
                <w:sz w:val="20"/>
              </w:rPr>
              <w:fldChar w:fldCharType="separate"/>
            </w:r>
            <w:r w:rsidRPr="00041694">
              <w:rPr>
                <w:rFonts w:ascii="Arial Narrow" w:hAnsi="Arial Narrow" w:cs="Arial"/>
                <w:sz w:val="20"/>
              </w:rPr>
              <w:fldChar w:fldCharType="end"/>
            </w:r>
            <w:r w:rsidRPr="00041694">
              <w:rPr>
                <w:rFonts w:ascii="Arial Narrow" w:hAnsi="Arial Narrow" w:cs="Arial"/>
                <w:sz w:val="20"/>
              </w:rPr>
              <w:t xml:space="preserve"> DA         </w:t>
            </w:r>
            <w:r w:rsidRPr="00041694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94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E012C6">
              <w:rPr>
                <w:rFonts w:ascii="Arial Narrow" w:hAnsi="Arial Narrow" w:cs="Arial"/>
                <w:sz w:val="20"/>
              </w:rPr>
            </w:r>
            <w:r w:rsidR="00E012C6">
              <w:rPr>
                <w:rFonts w:ascii="Arial Narrow" w:hAnsi="Arial Narrow" w:cs="Arial"/>
                <w:sz w:val="20"/>
              </w:rPr>
              <w:fldChar w:fldCharType="separate"/>
            </w:r>
            <w:r w:rsidRPr="00041694">
              <w:rPr>
                <w:rFonts w:ascii="Arial Narrow" w:hAnsi="Arial Narrow" w:cs="Arial"/>
                <w:sz w:val="20"/>
              </w:rPr>
              <w:fldChar w:fldCharType="end"/>
            </w:r>
            <w:r w:rsidRPr="00041694">
              <w:rPr>
                <w:rFonts w:ascii="Arial Narrow" w:hAnsi="Arial Narrow" w:cs="Arial"/>
                <w:sz w:val="20"/>
              </w:rPr>
              <w:t xml:space="preserve"> NE</w:t>
            </w:r>
          </w:p>
        </w:tc>
      </w:tr>
      <w:tr w:rsidR="00E544ED" w:rsidRPr="00E544ED" w14:paraId="66C71A9C" w14:textId="77777777" w:rsidTr="288F1FC4">
        <w:tc>
          <w:tcPr>
            <w:tcW w:w="655" w:type="dxa"/>
          </w:tcPr>
          <w:p w14:paraId="787A3473" w14:textId="77777777" w:rsidR="00E544ED" w:rsidRPr="00E544ED" w:rsidRDefault="00E544ED" w:rsidP="00E544ED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476" w:type="dxa"/>
            <w:gridSpan w:val="3"/>
          </w:tcPr>
          <w:p w14:paraId="033B1C9D" w14:textId="77777777" w:rsidR="00E544ED" w:rsidRPr="00E544ED" w:rsidRDefault="00E544ED" w:rsidP="00E544ED">
            <w:pPr>
              <w:rPr>
                <w:rFonts w:ascii="Arial Narrow" w:hAnsi="Arial Narrow"/>
                <w:sz w:val="20"/>
              </w:rPr>
            </w:pPr>
            <w:r w:rsidRPr="00E544ED">
              <w:rPr>
                <w:rFonts w:ascii="Arial Narrow" w:hAnsi="Arial Narrow"/>
                <w:sz w:val="20"/>
              </w:rPr>
              <w:t>Priložene, izpolnjene, podpisane in žigosane so zahtevane priloge:</w:t>
            </w:r>
          </w:p>
        </w:tc>
        <w:tc>
          <w:tcPr>
            <w:tcW w:w="2094" w:type="dxa"/>
            <w:shd w:val="clear" w:color="auto" w:fill="E6E6E6"/>
            <w:vAlign w:val="center"/>
          </w:tcPr>
          <w:p w14:paraId="0DC557D4" w14:textId="77777777" w:rsidR="00E544ED" w:rsidRPr="00E544ED" w:rsidRDefault="00E544ED" w:rsidP="00E544E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E544ED" w:rsidRPr="00E544ED" w14:paraId="0AA9E4D1" w14:textId="77777777" w:rsidTr="288F1FC4">
        <w:tc>
          <w:tcPr>
            <w:tcW w:w="655" w:type="dxa"/>
          </w:tcPr>
          <w:p w14:paraId="7F54C529" w14:textId="77777777" w:rsidR="00E544ED" w:rsidRPr="00E544ED" w:rsidRDefault="00E544ED" w:rsidP="00E544ED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476" w:type="dxa"/>
            <w:gridSpan w:val="3"/>
            <w:shd w:val="clear" w:color="auto" w:fill="FFFFFF" w:themeFill="background1"/>
          </w:tcPr>
          <w:p w14:paraId="721CA4B6" w14:textId="2DD7F25F" w:rsidR="00E544ED" w:rsidRPr="001C04B9" w:rsidRDefault="00466882" w:rsidP="001C04B9">
            <w:pPr>
              <w:pStyle w:val="Odstavekseznama"/>
              <w:numPr>
                <w:ilvl w:val="0"/>
                <w:numId w:val="35"/>
              </w:numPr>
              <w:ind w:left="234" w:hanging="234"/>
              <w:rPr>
                <w:rFonts w:ascii="Arial Narrow" w:hAnsi="Arial Narrow"/>
                <w:sz w:val="20"/>
              </w:rPr>
            </w:pPr>
            <w:r w:rsidRPr="001C04B9">
              <w:rPr>
                <w:rFonts w:ascii="Arial Narrow" w:hAnsi="Arial Narrow"/>
                <w:sz w:val="20"/>
              </w:rPr>
              <w:t>Zadnja potrjena investicijska dokumentacija, izdelana skladno z Uredbo o enotni metodologiji za pripravo in obravnavo investicijske dokumentacije na področju javnih financ.</w:t>
            </w:r>
          </w:p>
        </w:tc>
        <w:tc>
          <w:tcPr>
            <w:tcW w:w="2094" w:type="dxa"/>
            <w:shd w:val="clear" w:color="auto" w:fill="E6E6E6"/>
          </w:tcPr>
          <w:p w14:paraId="4FE7CCD5" w14:textId="77777777" w:rsidR="00E544ED" w:rsidRPr="00E544ED" w:rsidRDefault="00E544ED" w:rsidP="00E544E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41694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94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E012C6">
              <w:rPr>
                <w:rFonts w:ascii="Arial Narrow" w:hAnsi="Arial Narrow" w:cs="Arial"/>
                <w:sz w:val="20"/>
              </w:rPr>
            </w:r>
            <w:r w:rsidR="00E012C6">
              <w:rPr>
                <w:rFonts w:ascii="Arial Narrow" w:hAnsi="Arial Narrow" w:cs="Arial"/>
                <w:sz w:val="20"/>
              </w:rPr>
              <w:fldChar w:fldCharType="separate"/>
            </w:r>
            <w:r w:rsidRPr="00041694">
              <w:rPr>
                <w:rFonts w:ascii="Arial Narrow" w:hAnsi="Arial Narrow" w:cs="Arial"/>
                <w:sz w:val="20"/>
              </w:rPr>
              <w:fldChar w:fldCharType="end"/>
            </w:r>
            <w:r w:rsidRPr="00041694">
              <w:rPr>
                <w:rFonts w:ascii="Arial Narrow" w:hAnsi="Arial Narrow" w:cs="Arial"/>
                <w:sz w:val="20"/>
              </w:rPr>
              <w:t xml:space="preserve"> DA         </w:t>
            </w:r>
            <w:r w:rsidRPr="00041694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94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E012C6">
              <w:rPr>
                <w:rFonts w:ascii="Arial Narrow" w:hAnsi="Arial Narrow" w:cs="Arial"/>
                <w:sz w:val="20"/>
              </w:rPr>
            </w:r>
            <w:r w:rsidR="00E012C6">
              <w:rPr>
                <w:rFonts w:ascii="Arial Narrow" w:hAnsi="Arial Narrow" w:cs="Arial"/>
                <w:sz w:val="20"/>
              </w:rPr>
              <w:fldChar w:fldCharType="separate"/>
            </w:r>
            <w:r w:rsidRPr="00041694">
              <w:rPr>
                <w:rFonts w:ascii="Arial Narrow" w:hAnsi="Arial Narrow" w:cs="Arial"/>
                <w:sz w:val="20"/>
              </w:rPr>
              <w:fldChar w:fldCharType="end"/>
            </w:r>
            <w:r w:rsidRPr="00041694">
              <w:rPr>
                <w:rFonts w:ascii="Arial Narrow" w:hAnsi="Arial Narrow" w:cs="Arial"/>
                <w:sz w:val="20"/>
              </w:rPr>
              <w:t xml:space="preserve"> NE</w:t>
            </w:r>
          </w:p>
        </w:tc>
      </w:tr>
      <w:tr w:rsidR="007E09D3" w:rsidRPr="00E544ED" w14:paraId="6FCB1720" w14:textId="77777777" w:rsidTr="288F1FC4">
        <w:tc>
          <w:tcPr>
            <w:tcW w:w="655" w:type="dxa"/>
          </w:tcPr>
          <w:p w14:paraId="32BBECCF" w14:textId="77777777" w:rsidR="007E09D3" w:rsidRPr="00E0260A" w:rsidRDefault="007E09D3" w:rsidP="007E09D3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476" w:type="dxa"/>
            <w:gridSpan w:val="3"/>
            <w:shd w:val="clear" w:color="auto" w:fill="FFFFFF" w:themeFill="background1"/>
          </w:tcPr>
          <w:p w14:paraId="6E789498" w14:textId="5079FABB" w:rsidR="007E09D3" w:rsidRPr="001C04B9" w:rsidRDefault="00466882" w:rsidP="001C04B9">
            <w:pPr>
              <w:pStyle w:val="Odstavekseznama"/>
              <w:numPr>
                <w:ilvl w:val="0"/>
                <w:numId w:val="35"/>
              </w:numPr>
              <w:ind w:left="234" w:hanging="234"/>
              <w:rPr>
                <w:rFonts w:ascii="Arial Narrow" w:hAnsi="Arial Narrow"/>
                <w:sz w:val="20"/>
              </w:rPr>
            </w:pPr>
            <w:r w:rsidRPr="001C04B9">
              <w:rPr>
                <w:rFonts w:ascii="Arial Narrow" w:hAnsi="Arial Narrow"/>
                <w:sz w:val="20"/>
              </w:rPr>
              <w:t>Sklep prijavitelja o potrditvi investicijske dokumentacije</w:t>
            </w:r>
            <w:r w:rsidRPr="001C04B9" w:rsidDel="00C67235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094" w:type="dxa"/>
            <w:shd w:val="clear" w:color="auto" w:fill="E6E6E6"/>
          </w:tcPr>
          <w:p w14:paraId="22E96B6E" w14:textId="77777777" w:rsidR="007E09D3" w:rsidRPr="00E544ED" w:rsidRDefault="007E09D3" w:rsidP="007E09D3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41694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94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E012C6">
              <w:rPr>
                <w:rFonts w:ascii="Arial Narrow" w:hAnsi="Arial Narrow" w:cs="Arial"/>
                <w:sz w:val="20"/>
              </w:rPr>
            </w:r>
            <w:r w:rsidR="00E012C6">
              <w:rPr>
                <w:rFonts w:ascii="Arial Narrow" w:hAnsi="Arial Narrow" w:cs="Arial"/>
                <w:sz w:val="20"/>
              </w:rPr>
              <w:fldChar w:fldCharType="separate"/>
            </w:r>
            <w:r w:rsidRPr="00041694">
              <w:rPr>
                <w:rFonts w:ascii="Arial Narrow" w:hAnsi="Arial Narrow" w:cs="Arial"/>
                <w:sz w:val="20"/>
              </w:rPr>
              <w:fldChar w:fldCharType="end"/>
            </w:r>
            <w:r w:rsidRPr="00041694">
              <w:rPr>
                <w:rFonts w:ascii="Arial Narrow" w:hAnsi="Arial Narrow" w:cs="Arial"/>
                <w:sz w:val="20"/>
              </w:rPr>
              <w:t xml:space="preserve"> DA         </w:t>
            </w:r>
            <w:r w:rsidRPr="00041694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94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E012C6">
              <w:rPr>
                <w:rFonts w:ascii="Arial Narrow" w:hAnsi="Arial Narrow" w:cs="Arial"/>
                <w:sz w:val="20"/>
              </w:rPr>
            </w:r>
            <w:r w:rsidR="00E012C6">
              <w:rPr>
                <w:rFonts w:ascii="Arial Narrow" w:hAnsi="Arial Narrow" w:cs="Arial"/>
                <w:sz w:val="20"/>
              </w:rPr>
              <w:fldChar w:fldCharType="separate"/>
            </w:r>
            <w:r w:rsidRPr="00041694">
              <w:rPr>
                <w:rFonts w:ascii="Arial Narrow" w:hAnsi="Arial Narrow" w:cs="Arial"/>
                <w:sz w:val="20"/>
              </w:rPr>
              <w:fldChar w:fldCharType="end"/>
            </w:r>
            <w:r w:rsidRPr="00041694">
              <w:rPr>
                <w:rFonts w:ascii="Arial Narrow" w:hAnsi="Arial Narrow" w:cs="Arial"/>
                <w:sz w:val="20"/>
              </w:rPr>
              <w:t xml:space="preserve"> NE</w:t>
            </w:r>
          </w:p>
        </w:tc>
      </w:tr>
      <w:tr w:rsidR="00BC121D" w:rsidRPr="00E544ED" w14:paraId="7B5892DE" w14:textId="77777777" w:rsidTr="288F1FC4">
        <w:tc>
          <w:tcPr>
            <w:tcW w:w="655" w:type="dxa"/>
          </w:tcPr>
          <w:p w14:paraId="5D43215B" w14:textId="77777777" w:rsidR="00BC121D" w:rsidRPr="00E0260A" w:rsidRDefault="00BC121D" w:rsidP="007E09D3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476" w:type="dxa"/>
            <w:gridSpan w:val="3"/>
            <w:shd w:val="clear" w:color="auto" w:fill="FFFFFF" w:themeFill="background1"/>
          </w:tcPr>
          <w:p w14:paraId="73638E46" w14:textId="7294B810" w:rsidR="00BC121D" w:rsidRPr="001C04B9" w:rsidRDefault="00466882" w:rsidP="001C04B9">
            <w:pPr>
              <w:pStyle w:val="Odstavekseznama"/>
              <w:numPr>
                <w:ilvl w:val="0"/>
                <w:numId w:val="35"/>
              </w:numPr>
              <w:ind w:left="234" w:hanging="234"/>
              <w:rPr>
                <w:rFonts w:ascii="Arial Narrow" w:hAnsi="Arial Narrow"/>
                <w:sz w:val="20"/>
              </w:rPr>
            </w:pPr>
            <w:r w:rsidRPr="001C04B9">
              <w:rPr>
                <w:rFonts w:ascii="Arial Narrow" w:hAnsi="Arial Narrow"/>
                <w:sz w:val="20"/>
              </w:rPr>
              <w:t xml:space="preserve">Finančni načrt, ki je kot obrazec sestavni del razpisne dokumentacije po </w:t>
            </w:r>
            <w:proofErr w:type="spellStart"/>
            <w:r w:rsidRPr="001C04B9">
              <w:rPr>
                <w:rFonts w:ascii="Arial Narrow" w:hAnsi="Arial Narrow"/>
                <w:sz w:val="20"/>
              </w:rPr>
              <w:t>zap</w:t>
            </w:r>
            <w:proofErr w:type="spellEnd"/>
            <w:r w:rsidRPr="001C04B9">
              <w:rPr>
                <w:rFonts w:ascii="Arial Narrow" w:hAnsi="Arial Narrow"/>
                <w:sz w:val="20"/>
              </w:rPr>
              <w:t>. št. 6.</w:t>
            </w:r>
          </w:p>
        </w:tc>
        <w:tc>
          <w:tcPr>
            <w:tcW w:w="2094" w:type="dxa"/>
            <w:shd w:val="clear" w:color="auto" w:fill="E6E6E6"/>
          </w:tcPr>
          <w:p w14:paraId="4D561B0D" w14:textId="77777777" w:rsidR="00BC121D" w:rsidRPr="00041694" w:rsidRDefault="00BC121D" w:rsidP="007E09D3">
            <w:pPr>
              <w:jc w:val="center"/>
              <w:rPr>
                <w:rFonts w:ascii="Arial Narrow" w:hAnsi="Arial Narrow" w:cs="Arial"/>
                <w:sz w:val="20"/>
              </w:rPr>
            </w:pPr>
            <w:r w:rsidRPr="00041694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94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E012C6">
              <w:rPr>
                <w:rFonts w:ascii="Arial Narrow" w:hAnsi="Arial Narrow" w:cs="Arial"/>
                <w:sz w:val="20"/>
              </w:rPr>
            </w:r>
            <w:r w:rsidR="00E012C6">
              <w:rPr>
                <w:rFonts w:ascii="Arial Narrow" w:hAnsi="Arial Narrow" w:cs="Arial"/>
                <w:sz w:val="20"/>
              </w:rPr>
              <w:fldChar w:fldCharType="separate"/>
            </w:r>
            <w:r w:rsidRPr="00041694">
              <w:rPr>
                <w:rFonts w:ascii="Arial Narrow" w:hAnsi="Arial Narrow" w:cs="Arial"/>
                <w:sz w:val="20"/>
              </w:rPr>
              <w:fldChar w:fldCharType="end"/>
            </w:r>
            <w:r w:rsidRPr="00041694">
              <w:rPr>
                <w:rFonts w:ascii="Arial Narrow" w:hAnsi="Arial Narrow" w:cs="Arial"/>
                <w:sz w:val="20"/>
              </w:rPr>
              <w:t xml:space="preserve"> DA         </w:t>
            </w:r>
            <w:r w:rsidRPr="00041694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94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E012C6">
              <w:rPr>
                <w:rFonts w:ascii="Arial Narrow" w:hAnsi="Arial Narrow" w:cs="Arial"/>
                <w:sz w:val="20"/>
              </w:rPr>
            </w:r>
            <w:r w:rsidR="00E012C6">
              <w:rPr>
                <w:rFonts w:ascii="Arial Narrow" w:hAnsi="Arial Narrow" w:cs="Arial"/>
                <w:sz w:val="20"/>
              </w:rPr>
              <w:fldChar w:fldCharType="separate"/>
            </w:r>
            <w:r w:rsidRPr="00041694">
              <w:rPr>
                <w:rFonts w:ascii="Arial Narrow" w:hAnsi="Arial Narrow" w:cs="Arial"/>
                <w:sz w:val="20"/>
              </w:rPr>
              <w:fldChar w:fldCharType="end"/>
            </w:r>
            <w:r w:rsidRPr="00041694">
              <w:rPr>
                <w:rFonts w:ascii="Arial Narrow" w:hAnsi="Arial Narrow" w:cs="Arial"/>
                <w:sz w:val="20"/>
              </w:rPr>
              <w:t xml:space="preserve"> NE</w:t>
            </w:r>
          </w:p>
        </w:tc>
      </w:tr>
      <w:tr w:rsidR="00466882" w:rsidRPr="00E544ED" w14:paraId="4F8C08F0" w14:textId="77777777" w:rsidTr="288F1FC4">
        <w:tc>
          <w:tcPr>
            <w:tcW w:w="655" w:type="dxa"/>
          </w:tcPr>
          <w:p w14:paraId="0A96A3F0" w14:textId="77777777" w:rsidR="00466882" w:rsidRPr="00E0260A" w:rsidRDefault="00466882" w:rsidP="007E09D3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476" w:type="dxa"/>
            <w:gridSpan w:val="3"/>
            <w:shd w:val="clear" w:color="auto" w:fill="FFFFFF" w:themeFill="background1"/>
          </w:tcPr>
          <w:p w14:paraId="501BF106" w14:textId="7F3E5EA9" w:rsidR="00466882" w:rsidRPr="001C04B9" w:rsidDel="00C67235" w:rsidRDefault="00466882" w:rsidP="001C04B9">
            <w:pPr>
              <w:pStyle w:val="Odstavekseznama"/>
              <w:numPr>
                <w:ilvl w:val="0"/>
                <w:numId w:val="35"/>
              </w:numPr>
              <w:ind w:left="234" w:hanging="234"/>
              <w:rPr>
                <w:rFonts w:ascii="Arial Narrow" w:hAnsi="Arial Narrow"/>
                <w:sz w:val="20"/>
              </w:rPr>
            </w:pPr>
            <w:r w:rsidRPr="001C04B9">
              <w:rPr>
                <w:rFonts w:ascii="Arial Narrow" w:hAnsi="Arial Narrow"/>
                <w:sz w:val="20"/>
              </w:rPr>
              <w:t>Potrdilo pristojnega finančnega urada o tem, ali je prijavitelj kot davčni zavezanec v obdobju izvajanja operacije identificiran za namene DDV ter namen, za katerega se potrdilo izdaja oziroma dokazilo o oddani vlogi prijavitelja za pridobitev potrdila pristojnega finančnega urada (če prijavitelj uveljavlja DDV kot upravičen strošek).</w:t>
            </w:r>
          </w:p>
        </w:tc>
        <w:tc>
          <w:tcPr>
            <w:tcW w:w="2094" w:type="dxa"/>
            <w:shd w:val="clear" w:color="auto" w:fill="E6E6E6"/>
          </w:tcPr>
          <w:p w14:paraId="5AFA4DEB" w14:textId="56140E42" w:rsidR="00466882" w:rsidRPr="00041694" w:rsidRDefault="00466882" w:rsidP="007E09D3">
            <w:pPr>
              <w:jc w:val="center"/>
              <w:rPr>
                <w:rFonts w:ascii="Arial Narrow" w:hAnsi="Arial Narrow" w:cs="Arial"/>
                <w:sz w:val="20"/>
              </w:rPr>
            </w:pPr>
            <w:r w:rsidRPr="00041694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94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E012C6">
              <w:rPr>
                <w:rFonts w:ascii="Arial Narrow" w:hAnsi="Arial Narrow" w:cs="Arial"/>
                <w:sz w:val="20"/>
              </w:rPr>
            </w:r>
            <w:r w:rsidR="00E012C6">
              <w:rPr>
                <w:rFonts w:ascii="Arial Narrow" w:hAnsi="Arial Narrow" w:cs="Arial"/>
                <w:sz w:val="20"/>
              </w:rPr>
              <w:fldChar w:fldCharType="separate"/>
            </w:r>
            <w:r w:rsidRPr="00041694">
              <w:rPr>
                <w:rFonts w:ascii="Arial Narrow" w:hAnsi="Arial Narrow" w:cs="Arial"/>
                <w:sz w:val="20"/>
              </w:rPr>
              <w:fldChar w:fldCharType="end"/>
            </w:r>
            <w:r w:rsidRPr="00041694">
              <w:rPr>
                <w:rFonts w:ascii="Arial Narrow" w:hAnsi="Arial Narrow" w:cs="Arial"/>
                <w:sz w:val="20"/>
              </w:rPr>
              <w:t xml:space="preserve"> DA         </w:t>
            </w:r>
            <w:r w:rsidRPr="00041694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94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E012C6">
              <w:rPr>
                <w:rFonts w:ascii="Arial Narrow" w:hAnsi="Arial Narrow" w:cs="Arial"/>
                <w:sz w:val="20"/>
              </w:rPr>
            </w:r>
            <w:r w:rsidR="00E012C6">
              <w:rPr>
                <w:rFonts w:ascii="Arial Narrow" w:hAnsi="Arial Narrow" w:cs="Arial"/>
                <w:sz w:val="20"/>
              </w:rPr>
              <w:fldChar w:fldCharType="separate"/>
            </w:r>
            <w:r w:rsidRPr="00041694">
              <w:rPr>
                <w:rFonts w:ascii="Arial Narrow" w:hAnsi="Arial Narrow" w:cs="Arial"/>
                <w:sz w:val="20"/>
              </w:rPr>
              <w:fldChar w:fldCharType="end"/>
            </w:r>
            <w:r w:rsidRPr="00041694">
              <w:rPr>
                <w:rFonts w:ascii="Arial Narrow" w:hAnsi="Arial Narrow" w:cs="Arial"/>
                <w:sz w:val="20"/>
              </w:rPr>
              <w:t xml:space="preserve"> NE</w:t>
            </w:r>
          </w:p>
        </w:tc>
      </w:tr>
      <w:tr w:rsidR="00466882" w:rsidRPr="00E544ED" w14:paraId="5B23D354" w14:textId="77777777" w:rsidTr="288F1FC4">
        <w:tc>
          <w:tcPr>
            <w:tcW w:w="655" w:type="dxa"/>
          </w:tcPr>
          <w:p w14:paraId="105DD328" w14:textId="77777777" w:rsidR="00466882" w:rsidRPr="00E0260A" w:rsidRDefault="00466882" w:rsidP="007E09D3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476" w:type="dxa"/>
            <w:gridSpan w:val="3"/>
            <w:shd w:val="clear" w:color="auto" w:fill="FFFFFF" w:themeFill="background1"/>
          </w:tcPr>
          <w:p w14:paraId="7A7A71CE" w14:textId="20E4ACC6" w:rsidR="00466882" w:rsidRPr="001C04B9" w:rsidDel="00C67235" w:rsidRDefault="00466882" w:rsidP="001C04B9">
            <w:pPr>
              <w:pStyle w:val="Odstavekseznama"/>
              <w:numPr>
                <w:ilvl w:val="0"/>
                <w:numId w:val="35"/>
              </w:numPr>
              <w:ind w:left="234" w:hanging="234"/>
              <w:rPr>
                <w:rFonts w:ascii="Arial Narrow" w:hAnsi="Arial Narrow"/>
                <w:sz w:val="20"/>
              </w:rPr>
            </w:pPr>
            <w:r w:rsidRPr="001C04B9">
              <w:rPr>
                <w:rFonts w:ascii="Arial Narrow" w:hAnsi="Arial Narrow"/>
                <w:sz w:val="20"/>
              </w:rPr>
              <w:t xml:space="preserve">Parafiran osnutek pogodbe o sofinanciranju operacije, ki je sestavni del razpisne dokumentacije pod </w:t>
            </w:r>
            <w:proofErr w:type="spellStart"/>
            <w:r w:rsidRPr="001C04B9">
              <w:rPr>
                <w:rFonts w:ascii="Arial Narrow" w:hAnsi="Arial Narrow"/>
                <w:sz w:val="20"/>
              </w:rPr>
              <w:t>zap</w:t>
            </w:r>
            <w:proofErr w:type="spellEnd"/>
            <w:r w:rsidRPr="001C04B9">
              <w:rPr>
                <w:rFonts w:ascii="Arial Narrow" w:hAnsi="Arial Narrow"/>
                <w:sz w:val="20"/>
              </w:rPr>
              <w:t>. št. 10.</w:t>
            </w:r>
          </w:p>
        </w:tc>
        <w:tc>
          <w:tcPr>
            <w:tcW w:w="2094" w:type="dxa"/>
            <w:shd w:val="clear" w:color="auto" w:fill="E6E6E6"/>
          </w:tcPr>
          <w:p w14:paraId="466CE897" w14:textId="5A73DF95" w:rsidR="00466882" w:rsidRPr="00041694" w:rsidRDefault="00466882" w:rsidP="007E09D3">
            <w:pPr>
              <w:jc w:val="center"/>
              <w:rPr>
                <w:rFonts w:ascii="Arial Narrow" w:hAnsi="Arial Narrow" w:cs="Arial"/>
                <w:sz w:val="20"/>
              </w:rPr>
            </w:pPr>
            <w:r w:rsidRPr="00041694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94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E012C6">
              <w:rPr>
                <w:rFonts w:ascii="Arial Narrow" w:hAnsi="Arial Narrow" w:cs="Arial"/>
                <w:sz w:val="20"/>
              </w:rPr>
            </w:r>
            <w:r w:rsidR="00E012C6">
              <w:rPr>
                <w:rFonts w:ascii="Arial Narrow" w:hAnsi="Arial Narrow" w:cs="Arial"/>
                <w:sz w:val="20"/>
              </w:rPr>
              <w:fldChar w:fldCharType="separate"/>
            </w:r>
            <w:r w:rsidRPr="00041694">
              <w:rPr>
                <w:rFonts w:ascii="Arial Narrow" w:hAnsi="Arial Narrow" w:cs="Arial"/>
                <w:sz w:val="20"/>
              </w:rPr>
              <w:fldChar w:fldCharType="end"/>
            </w:r>
            <w:r w:rsidRPr="00041694">
              <w:rPr>
                <w:rFonts w:ascii="Arial Narrow" w:hAnsi="Arial Narrow" w:cs="Arial"/>
                <w:sz w:val="20"/>
              </w:rPr>
              <w:t xml:space="preserve"> DA         </w:t>
            </w:r>
            <w:r w:rsidRPr="00041694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94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E012C6">
              <w:rPr>
                <w:rFonts w:ascii="Arial Narrow" w:hAnsi="Arial Narrow" w:cs="Arial"/>
                <w:sz w:val="20"/>
              </w:rPr>
            </w:r>
            <w:r w:rsidR="00E012C6">
              <w:rPr>
                <w:rFonts w:ascii="Arial Narrow" w:hAnsi="Arial Narrow" w:cs="Arial"/>
                <w:sz w:val="20"/>
              </w:rPr>
              <w:fldChar w:fldCharType="separate"/>
            </w:r>
            <w:r w:rsidRPr="00041694">
              <w:rPr>
                <w:rFonts w:ascii="Arial Narrow" w:hAnsi="Arial Narrow" w:cs="Arial"/>
                <w:sz w:val="20"/>
              </w:rPr>
              <w:fldChar w:fldCharType="end"/>
            </w:r>
            <w:r w:rsidRPr="00041694">
              <w:rPr>
                <w:rFonts w:ascii="Arial Narrow" w:hAnsi="Arial Narrow" w:cs="Arial"/>
                <w:sz w:val="20"/>
              </w:rPr>
              <w:t xml:space="preserve"> NE</w:t>
            </w:r>
          </w:p>
        </w:tc>
      </w:tr>
      <w:tr w:rsidR="007E09D3" w:rsidRPr="00E544ED" w14:paraId="01C805C6" w14:textId="77777777" w:rsidTr="288F1FC4">
        <w:tc>
          <w:tcPr>
            <w:tcW w:w="9225" w:type="dxa"/>
            <w:gridSpan w:val="5"/>
            <w:shd w:val="clear" w:color="auto" w:fill="D9D9D9" w:themeFill="background1" w:themeFillShade="D9"/>
          </w:tcPr>
          <w:p w14:paraId="100743FD" w14:textId="77777777" w:rsidR="007E09D3" w:rsidRPr="00E544ED" w:rsidRDefault="007E09D3" w:rsidP="007E09D3">
            <w:pPr>
              <w:jc w:val="both"/>
              <w:rPr>
                <w:rFonts w:ascii="Arial Narrow" w:hAnsi="Arial Narrow"/>
                <w:b/>
                <w:sz w:val="20"/>
              </w:rPr>
            </w:pPr>
            <w:r w:rsidRPr="00E544ED">
              <w:rPr>
                <w:rFonts w:ascii="Arial Narrow" w:hAnsi="Arial Narrow"/>
                <w:b/>
                <w:sz w:val="20"/>
              </w:rPr>
              <w:t xml:space="preserve">Komisija za izvedbo postopka javnega razpisa v roku 8 dni od odpiranja vlog pisno pozove prijavitelja, katerega prijava ni popolna, da jo dopolni. Nepopolne vloge, ki jih prijavitelji v skladu s pozivom ne bodo dopolnili oziroma bo dopolnitev nepravilna ali neustrezna, bodo zavržene. </w:t>
            </w:r>
          </w:p>
        </w:tc>
      </w:tr>
      <w:tr w:rsidR="007E09D3" w:rsidRPr="00E544ED" w14:paraId="29ABA800" w14:textId="77777777" w:rsidTr="288F1FC4">
        <w:tc>
          <w:tcPr>
            <w:tcW w:w="655" w:type="dxa"/>
          </w:tcPr>
          <w:p w14:paraId="24C41F95" w14:textId="77777777" w:rsidR="007E09D3" w:rsidRPr="00E544ED" w:rsidRDefault="007E09D3" w:rsidP="008B0972">
            <w:pPr>
              <w:jc w:val="both"/>
              <w:rPr>
                <w:rFonts w:ascii="Arial Narrow" w:hAnsi="Arial Narrow"/>
                <w:b/>
                <w:sz w:val="20"/>
              </w:rPr>
            </w:pPr>
            <w:r w:rsidRPr="00E544ED">
              <w:rPr>
                <w:rFonts w:ascii="Arial Narrow" w:hAnsi="Arial Narrow"/>
                <w:b/>
                <w:sz w:val="20"/>
              </w:rPr>
              <w:t>I</w:t>
            </w:r>
            <w:r w:rsidR="008B0972">
              <w:rPr>
                <w:rFonts w:ascii="Arial Narrow" w:hAnsi="Arial Narrow"/>
                <w:b/>
                <w:sz w:val="20"/>
              </w:rPr>
              <w:t>II</w:t>
            </w:r>
            <w:r w:rsidRPr="00E544ED">
              <w:rPr>
                <w:rFonts w:ascii="Arial Narrow" w:hAnsi="Arial Narrow"/>
                <w:b/>
                <w:sz w:val="20"/>
              </w:rPr>
              <w:t>.</w:t>
            </w:r>
          </w:p>
        </w:tc>
        <w:tc>
          <w:tcPr>
            <w:tcW w:w="6476" w:type="dxa"/>
            <w:gridSpan w:val="3"/>
          </w:tcPr>
          <w:p w14:paraId="12FC4E6E" w14:textId="77777777" w:rsidR="007E09D3" w:rsidRPr="00E544ED" w:rsidRDefault="007E09D3" w:rsidP="007E09D3">
            <w:pPr>
              <w:rPr>
                <w:rFonts w:ascii="Arial Narrow" w:hAnsi="Arial Narrow"/>
                <w:b/>
                <w:sz w:val="20"/>
              </w:rPr>
            </w:pPr>
            <w:r w:rsidRPr="00E544ED">
              <w:rPr>
                <w:rFonts w:ascii="Arial Narrow" w:hAnsi="Arial Narrow"/>
                <w:b/>
                <w:sz w:val="20"/>
              </w:rPr>
              <w:t>IZPOLNJEVANJ</w:t>
            </w:r>
            <w:r w:rsidR="00503CFC">
              <w:rPr>
                <w:rFonts w:ascii="Arial Narrow" w:hAnsi="Arial Narrow"/>
                <w:b/>
                <w:sz w:val="20"/>
              </w:rPr>
              <w:t>E</w:t>
            </w:r>
            <w:r w:rsidR="00157CBB">
              <w:rPr>
                <w:rFonts w:ascii="Arial Narrow" w:hAnsi="Arial Narrow"/>
                <w:b/>
                <w:sz w:val="20"/>
              </w:rPr>
              <w:t xml:space="preserve"> </w:t>
            </w:r>
            <w:r w:rsidRPr="00E544ED">
              <w:rPr>
                <w:rFonts w:ascii="Arial Narrow" w:hAnsi="Arial Narrow"/>
                <w:b/>
                <w:sz w:val="20"/>
              </w:rPr>
              <w:t>POGOJEV</w:t>
            </w:r>
            <w:r w:rsidR="00503CFC">
              <w:rPr>
                <w:rFonts w:ascii="Arial Narrow" w:hAnsi="Arial Narrow"/>
                <w:b/>
                <w:sz w:val="20"/>
              </w:rPr>
              <w:t xml:space="preserve"> ZA PRIJAVO</w:t>
            </w:r>
          </w:p>
        </w:tc>
        <w:tc>
          <w:tcPr>
            <w:tcW w:w="2094" w:type="dxa"/>
            <w:shd w:val="clear" w:color="auto" w:fill="E6E6E6"/>
            <w:vAlign w:val="center"/>
          </w:tcPr>
          <w:p w14:paraId="74598762" w14:textId="77777777" w:rsidR="007E09D3" w:rsidRPr="00E544ED" w:rsidRDefault="007E09D3" w:rsidP="007E09D3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7E09D3" w:rsidRPr="00E544ED" w14:paraId="58479433" w14:textId="77777777" w:rsidTr="288F1FC4">
        <w:trPr>
          <w:trHeight w:val="898"/>
        </w:trPr>
        <w:tc>
          <w:tcPr>
            <w:tcW w:w="655" w:type="dxa"/>
            <w:vAlign w:val="center"/>
          </w:tcPr>
          <w:p w14:paraId="3958C2F8" w14:textId="77777777" w:rsidR="007E09D3" w:rsidRPr="00E544ED" w:rsidRDefault="007E09D3" w:rsidP="007E09D3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 w:rsidRPr="00E544ED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6476" w:type="dxa"/>
            <w:gridSpan w:val="3"/>
          </w:tcPr>
          <w:p w14:paraId="1D3C7C10" w14:textId="30E03240" w:rsidR="007E09D3" w:rsidRPr="00E544ED" w:rsidRDefault="00AC25DF" w:rsidP="007E09D3">
            <w:pPr>
              <w:jc w:val="both"/>
              <w:rPr>
                <w:rFonts w:ascii="Arial Narrow" w:hAnsi="Arial Narrow"/>
              </w:rPr>
            </w:pPr>
            <w:r w:rsidRPr="288F1FC4">
              <w:rPr>
                <w:rFonts w:cs="Arial"/>
                <w:color w:val="000000" w:themeColor="text1"/>
                <w:sz w:val="20"/>
              </w:rPr>
              <w:t>J</w:t>
            </w:r>
            <w:r w:rsidR="00C67235" w:rsidRPr="288F1FC4">
              <w:rPr>
                <w:rFonts w:cs="Arial"/>
                <w:color w:val="000000" w:themeColor="text1"/>
                <w:sz w:val="20"/>
              </w:rPr>
              <w:t>e visokošolski zavod in je imel v študijskem letu 20</w:t>
            </w:r>
            <w:r w:rsidR="0014766A" w:rsidRPr="288F1FC4">
              <w:rPr>
                <w:rFonts w:cs="Arial"/>
                <w:color w:val="000000" w:themeColor="text1"/>
                <w:sz w:val="20"/>
              </w:rPr>
              <w:t>2</w:t>
            </w:r>
            <w:r w:rsidR="0463FAB9" w:rsidRPr="288F1FC4">
              <w:rPr>
                <w:rFonts w:cs="Arial"/>
                <w:color w:val="000000" w:themeColor="text1"/>
                <w:sz w:val="20"/>
              </w:rPr>
              <w:t>0</w:t>
            </w:r>
            <w:r w:rsidR="00C67235" w:rsidRPr="288F1FC4">
              <w:rPr>
                <w:rFonts w:cs="Arial"/>
                <w:color w:val="000000" w:themeColor="text1"/>
                <w:sz w:val="20"/>
              </w:rPr>
              <w:t>/202</w:t>
            </w:r>
            <w:r w:rsidR="740C1D71" w:rsidRPr="288F1FC4">
              <w:rPr>
                <w:rFonts w:cs="Arial"/>
                <w:color w:val="000000" w:themeColor="text1"/>
                <w:sz w:val="20"/>
              </w:rPr>
              <w:t>1</w:t>
            </w:r>
            <w:r w:rsidR="00C67235" w:rsidRPr="288F1FC4">
              <w:rPr>
                <w:rFonts w:cs="Arial"/>
                <w:color w:val="000000" w:themeColor="text1"/>
                <w:sz w:val="20"/>
              </w:rPr>
              <w:t xml:space="preserve"> vpisane študente v pedagoške študijske programe, vpisane v Evidenčni in analitski informacijski sistem visokega šolstva v Republiki Sloveniji (</w:t>
            </w:r>
            <w:proofErr w:type="spellStart"/>
            <w:r w:rsidR="00C67235" w:rsidRPr="288F1FC4">
              <w:rPr>
                <w:rFonts w:cs="Arial"/>
                <w:color w:val="000000" w:themeColor="text1"/>
                <w:sz w:val="20"/>
              </w:rPr>
              <w:t>eVŠ</w:t>
            </w:r>
            <w:proofErr w:type="spellEnd"/>
            <w:r w:rsidR="00C67235" w:rsidRPr="288F1FC4">
              <w:rPr>
                <w:rFonts w:cs="Arial"/>
                <w:color w:val="000000" w:themeColor="text1"/>
                <w:sz w:val="20"/>
              </w:rPr>
              <w:t>)</w:t>
            </w:r>
          </w:p>
          <w:p w14:paraId="34702EBB" w14:textId="58FC1963" w:rsidR="007E09D3" w:rsidRPr="007E09D3" w:rsidRDefault="007E09D3" w:rsidP="288F1FC4">
            <w:pPr>
              <w:pStyle w:val="Style2"/>
              <w:numPr>
                <w:ilvl w:val="0"/>
                <w:numId w:val="17"/>
              </w:numPr>
              <w:pBdr>
                <w:top w:val="single" w:sz="12" w:space="1" w:color="999999"/>
              </w:pBdr>
              <w:ind w:left="301" w:hanging="283"/>
              <w:rPr>
                <w:rFonts w:ascii="Arial Narrow" w:hAnsi="Arial Narrow"/>
                <w:i/>
                <w:iCs/>
                <w:color w:val="808080"/>
                <w:sz w:val="15"/>
                <w:szCs w:val="15"/>
              </w:rPr>
            </w:pPr>
            <w:r w:rsidRPr="288F1FC4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</w:rPr>
              <w:t xml:space="preserve">Izpolnjevanje pogoja bo preverjeno v </w:t>
            </w:r>
            <w:r w:rsidR="00FE53CD" w:rsidRPr="288F1FC4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</w:rPr>
              <w:t>Seznamu visokošolskih zavodov, ki so v študijskem letu 202</w:t>
            </w:r>
            <w:r w:rsidR="31410AD1" w:rsidRPr="288F1FC4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</w:rPr>
              <w:t>0</w:t>
            </w:r>
            <w:r w:rsidR="00FE53CD" w:rsidRPr="288F1FC4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</w:rPr>
              <w:t>/2</w:t>
            </w:r>
            <w:r w:rsidR="2C47B828" w:rsidRPr="288F1FC4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</w:rPr>
              <w:t>1</w:t>
            </w:r>
            <w:r w:rsidR="00FE53CD" w:rsidRPr="288F1FC4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</w:rPr>
              <w:t xml:space="preserve"> izvajali pedagoške študijske programe, z dne </w:t>
            </w:r>
            <w:r w:rsidR="0C57393E" w:rsidRPr="288F1FC4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</w:rPr>
              <w:t>14</w:t>
            </w:r>
            <w:r w:rsidR="00FE53CD" w:rsidRPr="288F1FC4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</w:rPr>
              <w:t>. 1. 2021, ki je sestavni del razpisne dokumentacije</w:t>
            </w:r>
            <w:r w:rsidRPr="288F1FC4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94" w:type="dxa"/>
            <w:shd w:val="clear" w:color="auto" w:fill="E6E6E6"/>
          </w:tcPr>
          <w:p w14:paraId="4EBD8942" w14:textId="77777777" w:rsidR="007E09D3" w:rsidRPr="00E544ED" w:rsidRDefault="007E09D3" w:rsidP="007E09D3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41694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94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E012C6">
              <w:rPr>
                <w:rFonts w:ascii="Arial Narrow" w:hAnsi="Arial Narrow" w:cs="Arial"/>
                <w:sz w:val="20"/>
              </w:rPr>
            </w:r>
            <w:r w:rsidR="00E012C6">
              <w:rPr>
                <w:rFonts w:ascii="Arial Narrow" w:hAnsi="Arial Narrow" w:cs="Arial"/>
                <w:sz w:val="20"/>
              </w:rPr>
              <w:fldChar w:fldCharType="separate"/>
            </w:r>
            <w:r w:rsidRPr="00041694">
              <w:rPr>
                <w:rFonts w:ascii="Arial Narrow" w:hAnsi="Arial Narrow" w:cs="Arial"/>
                <w:sz w:val="20"/>
              </w:rPr>
              <w:fldChar w:fldCharType="end"/>
            </w:r>
            <w:r w:rsidRPr="00041694">
              <w:rPr>
                <w:rFonts w:ascii="Arial Narrow" w:hAnsi="Arial Narrow" w:cs="Arial"/>
                <w:sz w:val="20"/>
              </w:rPr>
              <w:t xml:space="preserve"> DA         </w:t>
            </w:r>
            <w:r w:rsidRPr="00041694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94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E012C6">
              <w:rPr>
                <w:rFonts w:ascii="Arial Narrow" w:hAnsi="Arial Narrow" w:cs="Arial"/>
                <w:sz w:val="20"/>
              </w:rPr>
            </w:r>
            <w:r w:rsidR="00E012C6">
              <w:rPr>
                <w:rFonts w:ascii="Arial Narrow" w:hAnsi="Arial Narrow" w:cs="Arial"/>
                <w:sz w:val="20"/>
              </w:rPr>
              <w:fldChar w:fldCharType="separate"/>
            </w:r>
            <w:r w:rsidRPr="00041694">
              <w:rPr>
                <w:rFonts w:ascii="Arial Narrow" w:hAnsi="Arial Narrow" w:cs="Arial"/>
                <w:sz w:val="20"/>
              </w:rPr>
              <w:fldChar w:fldCharType="end"/>
            </w:r>
            <w:r w:rsidRPr="00041694">
              <w:rPr>
                <w:rFonts w:ascii="Arial Narrow" w:hAnsi="Arial Narrow" w:cs="Arial"/>
                <w:sz w:val="20"/>
              </w:rPr>
              <w:t xml:space="preserve"> NE</w:t>
            </w:r>
          </w:p>
        </w:tc>
      </w:tr>
      <w:tr w:rsidR="00C67235" w:rsidRPr="00E544ED" w14:paraId="10E11DB7" w14:textId="77777777" w:rsidTr="288F1FC4">
        <w:trPr>
          <w:trHeight w:val="1060"/>
        </w:trPr>
        <w:tc>
          <w:tcPr>
            <w:tcW w:w="655" w:type="dxa"/>
            <w:vAlign w:val="center"/>
          </w:tcPr>
          <w:p w14:paraId="4D0D3F98" w14:textId="77777777" w:rsidR="00C67235" w:rsidRPr="00E544ED" w:rsidDel="00C67235" w:rsidRDefault="00C67235" w:rsidP="007E09D3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6476" w:type="dxa"/>
            <w:gridSpan w:val="3"/>
          </w:tcPr>
          <w:p w14:paraId="31044E4F" w14:textId="34C3CF82" w:rsidR="001C04B9" w:rsidRDefault="00AC25DF" w:rsidP="00C67235">
            <w:pPr>
              <w:pBdr>
                <w:bottom w:val="single" w:sz="6" w:space="1" w:color="auto"/>
              </w:pBd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J</w:t>
            </w:r>
            <w:r w:rsidR="00C67235" w:rsidRPr="00CD0601">
              <w:rPr>
                <w:rFonts w:cs="Arial"/>
                <w:color w:val="000000"/>
                <w:sz w:val="20"/>
              </w:rPr>
              <w:t>e sposoben izvesti operacijo</w:t>
            </w:r>
            <w:r w:rsidR="00C67235">
              <w:rPr>
                <w:rFonts w:cs="Arial"/>
                <w:color w:val="000000"/>
                <w:sz w:val="20"/>
              </w:rPr>
              <w:t xml:space="preserve"> </w:t>
            </w:r>
            <w:r w:rsidR="00C67235" w:rsidRPr="00CD0601">
              <w:rPr>
                <w:rFonts w:cs="Arial"/>
                <w:color w:val="000000"/>
                <w:sz w:val="20"/>
              </w:rPr>
              <w:t xml:space="preserve">(preverjajo se reference in strokovnost </w:t>
            </w:r>
            <w:r w:rsidR="00C67235" w:rsidRPr="00E56D5C">
              <w:rPr>
                <w:rFonts w:cs="Arial"/>
                <w:color w:val="000000"/>
                <w:sz w:val="20"/>
              </w:rPr>
              <w:t>vključenih</w:t>
            </w:r>
            <w:r w:rsidR="00C67235">
              <w:rPr>
                <w:rFonts w:cs="Arial"/>
                <w:color w:val="000000"/>
                <w:sz w:val="20"/>
              </w:rPr>
              <w:t xml:space="preserve"> človeških virov</w:t>
            </w:r>
            <w:r w:rsidR="006E6094">
              <w:rPr>
                <w:rFonts w:cs="Arial"/>
                <w:color w:val="000000"/>
                <w:sz w:val="20"/>
              </w:rPr>
              <w:t xml:space="preserve"> ter finančna zmogljivost</w:t>
            </w:r>
            <w:r w:rsidR="00FE53CD">
              <w:rPr>
                <w:rFonts w:cs="Arial"/>
                <w:color w:val="000000"/>
                <w:sz w:val="20"/>
              </w:rPr>
              <w:t xml:space="preserve"> vključno z zaprto finančno konstrukcijo operacije</w:t>
            </w:r>
            <w:r w:rsidR="00C67235">
              <w:rPr>
                <w:rFonts w:cs="Arial"/>
                <w:color w:val="000000"/>
                <w:sz w:val="20"/>
              </w:rPr>
              <w:t>)</w:t>
            </w:r>
          </w:p>
          <w:p w14:paraId="335C2ECA" w14:textId="064C85DC" w:rsidR="00C67235" w:rsidRPr="00C67235" w:rsidRDefault="00C67235" w:rsidP="00CE78DE">
            <w:pPr>
              <w:pStyle w:val="Style2"/>
              <w:numPr>
                <w:ilvl w:val="0"/>
                <w:numId w:val="17"/>
              </w:numPr>
              <w:ind w:left="301" w:hanging="283"/>
              <w:rPr>
                <w:rFonts w:cs="Arial"/>
                <w:color w:val="000000"/>
                <w:sz w:val="20"/>
              </w:rPr>
            </w:pPr>
            <w:r w:rsidRPr="00C6723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Prijavni obrazec, točka </w:t>
            </w:r>
            <w:r w:rsidR="006E6094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C</w:t>
            </w:r>
            <w:r w:rsidRPr="00C6723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oziroma ustrezno poglavje zadnje potrjene investicijske dokumentacije.</w:t>
            </w:r>
          </w:p>
        </w:tc>
        <w:tc>
          <w:tcPr>
            <w:tcW w:w="2094" w:type="dxa"/>
            <w:shd w:val="clear" w:color="auto" w:fill="E6E6E6"/>
          </w:tcPr>
          <w:p w14:paraId="727BC27D" w14:textId="77777777" w:rsidR="00C67235" w:rsidRPr="00041694" w:rsidRDefault="00C67235" w:rsidP="007E09D3">
            <w:pPr>
              <w:jc w:val="center"/>
              <w:rPr>
                <w:rFonts w:ascii="Arial Narrow" w:hAnsi="Arial Narrow" w:cs="Arial"/>
                <w:sz w:val="20"/>
              </w:rPr>
            </w:pPr>
            <w:r w:rsidRPr="00041694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94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E012C6">
              <w:rPr>
                <w:rFonts w:ascii="Arial Narrow" w:hAnsi="Arial Narrow" w:cs="Arial"/>
                <w:sz w:val="20"/>
              </w:rPr>
            </w:r>
            <w:r w:rsidR="00E012C6">
              <w:rPr>
                <w:rFonts w:ascii="Arial Narrow" w:hAnsi="Arial Narrow" w:cs="Arial"/>
                <w:sz w:val="20"/>
              </w:rPr>
              <w:fldChar w:fldCharType="separate"/>
            </w:r>
            <w:r w:rsidRPr="00041694">
              <w:rPr>
                <w:rFonts w:ascii="Arial Narrow" w:hAnsi="Arial Narrow" w:cs="Arial"/>
                <w:sz w:val="20"/>
              </w:rPr>
              <w:fldChar w:fldCharType="end"/>
            </w:r>
            <w:r w:rsidRPr="00041694">
              <w:rPr>
                <w:rFonts w:ascii="Arial Narrow" w:hAnsi="Arial Narrow" w:cs="Arial"/>
                <w:sz w:val="20"/>
              </w:rPr>
              <w:t xml:space="preserve"> DA         </w:t>
            </w:r>
            <w:r w:rsidRPr="00041694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94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E012C6">
              <w:rPr>
                <w:rFonts w:ascii="Arial Narrow" w:hAnsi="Arial Narrow" w:cs="Arial"/>
                <w:sz w:val="20"/>
              </w:rPr>
            </w:r>
            <w:r w:rsidR="00E012C6">
              <w:rPr>
                <w:rFonts w:ascii="Arial Narrow" w:hAnsi="Arial Narrow" w:cs="Arial"/>
                <w:sz w:val="20"/>
              </w:rPr>
              <w:fldChar w:fldCharType="separate"/>
            </w:r>
            <w:r w:rsidRPr="00041694">
              <w:rPr>
                <w:rFonts w:ascii="Arial Narrow" w:hAnsi="Arial Narrow" w:cs="Arial"/>
                <w:sz w:val="20"/>
              </w:rPr>
              <w:fldChar w:fldCharType="end"/>
            </w:r>
            <w:r w:rsidRPr="00041694">
              <w:rPr>
                <w:rFonts w:ascii="Arial Narrow" w:hAnsi="Arial Narrow" w:cs="Arial"/>
                <w:sz w:val="20"/>
              </w:rPr>
              <w:t xml:space="preserve"> NE</w:t>
            </w:r>
          </w:p>
        </w:tc>
      </w:tr>
      <w:tr w:rsidR="007E09D3" w:rsidRPr="00E544ED" w14:paraId="77829B30" w14:textId="77777777" w:rsidTr="288F1FC4">
        <w:tc>
          <w:tcPr>
            <w:tcW w:w="655" w:type="dxa"/>
            <w:vAlign w:val="center"/>
          </w:tcPr>
          <w:p w14:paraId="273DA2F7" w14:textId="40B8004B" w:rsidR="007E09D3" w:rsidRPr="00E544ED" w:rsidRDefault="00C67235" w:rsidP="007E09D3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6476" w:type="dxa"/>
            <w:gridSpan w:val="3"/>
          </w:tcPr>
          <w:p w14:paraId="02A19B07" w14:textId="77777777" w:rsidR="007E09D3" w:rsidRPr="00E544ED" w:rsidRDefault="00430A4F" w:rsidP="007E09D3">
            <w:pPr>
              <w:pStyle w:val="Style2"/>
              <w:rPr>
                <w:rFonts w:ascii="Arial Narrow" w:hAnsi="Arial Narrow"/>
                <w:i/>
                <w:color w:val="808080"/>
                <w:sz w:val="15"/>
                <w:szCs w:val="15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B06C01">
              <w:rPr>
                <w:rFonts w:ascii="Arial" w:hAnsi="Arial" w:cs="Arial"/>
                <w:sz w:val="20"/>
                <w:szCs w:val="20"/>
              </w:rPr>
              <w:t xml:space="preserve">a stroške, ki so predmet sofinanciranja v okviru tega javnega razpisa, ni sofinanciran, ni pridobil in ni v postopku pridobivanja sredstev iz drugih javnih virov, </w:t>
            </w:r>
            <w:proofErr w:type="spellStart"/>
            <w:r w:rsidRPr="00B06C01">
              <w:rPr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Pr="00B06C01">
              <w:rPr>
                <w:rFonts w:ascii="Arial" w:hAnsi="Arial" w:cs="Arial"/>
                <w:sz w:val="20"/>
                <w:szCs w:val="20"/>
              </w:rPr>
              <w:t>. javnih finančnih sredstev evropskega, državnega ali občinskega proračuna</w:t>
            </w:r>
            <w:r w:rsidR="007E09D3" w:rsidRPr="0004169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</w:t>
            </w:r>
          </w:p>
          <w:p w14:paraId="0CC4FEFD" w14:textId="77777777" w:rsidR="00760A22" w:rsidRPr="00760A22" w:rsidRDefault="00430A4F" w:rsidP="003A454D">
            <w:pPr>
              <w:pStyle w:val="Style2"/>
              <w:numPr>
                <w:ilvl w:val="0"/>
                <w:numId w:val="17"/>
              </w:numPr>
              <w:pBdr>
                <w:top w:val="single" w:sz="12" w:space="1" w:color="999999"/>
              </w:pBdr>
              <w:ind w:left="301" w:hanging="283"/>
              <w:rPr>
                <w:rFonts w:ascii="Arial Narrow" w:hAnsi="Arial Narrow"/>
                <w:i/>
                <w:color w:val="808080"/>
                <w:sz w:val="15"/>
                <w:szCs w:val="15"/>
              </w:rPr>
            </w:pPr>
            <w:r w:rsidRPr="003A454D">
              <w:rPr>
                <w:rFonts w:ascii="Arial Narrow" w:hAnsi="Arial Narrow" w:cs="Arial"/>
                <w:bCs/>
                <w:i/>
                <w:sz w:val="20"/>
                <w:szCs w:val="20"/>
                <w:lang w:eastAsia="en-US"/>
              </w:rPr>
              <w:t>Izjava prijavitelja (Prijavni obrazec).</w:t>
            </w:r>
          </w:p>
        </w:tc>
        <w:tc>
          <w:tcPr>
            <w:tcW w:w="2094" w:type="dxa"/>
            <w:shd w:val="clear" w:color="auto" w:fill="E6E6E6"/>
          </w:tcPr>
          <w:p w14:paraId="7C76E02A" w14:textId="77777777" w:rsidR="007E09D3" w:rsidRPr="00E544ED" w:rsidRDefault="007E09D3" w:rsidP="007E09D3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41694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94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E012C6">
              <w:rPr>
                <w:rFonts w:ascii="Arial Narrow" w:hAnsi="Arial Narrow" w:cs="Arial"/>
                <w:sz w:val="20"/>
              </w:rPr>
            </w:r>
            <w:r w:rsidR="00E012C6">
              <w:rPr>
                <w:rFonts w:ascii="Arial Narrow" w:hAnsi="Arial Narrow" w:cs="Arial"/>
                <w:sz w:val="20"/>
              </w:rPr>
              <w:fldChar w:fldCharType="separate"/>
            </w:r>
            <w:r w:rsidRPr="00041694">
              <w:rPr>
                <w:rFonts w:ascii="Arial Narrow" w:hAnsi="Arial Narrow" w:cs="Arial"/>
                <w:sz w:val="20"/>
              </w:rPr>
              <w:fldChar w:fldCharType="end"/>
            </w:r>
            <w:r w:rsidRPr="00041694">
              <w:rPr>
                <w:rFonts w:ascii="Arial Narrow" w:hAnsi="Arial Narrow" w:cs="Arial"/>
                <w:sz w:val="20"/>
              </w:rPr>
              <w:t xml:space="preserve"> DA         </w:t>
            </w:r>
            <w:r w:rsidRPr="00041694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94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E012C6">
              <w:rPr>
                <w:rFonts w:ascii="Arial Narrow" w:hAnsi="Arial Narrow" w:cs="Arial"/>
                <w:sz w:val="20"/>
              </w:rPr>
            </w:r>
            <w:r w:rsidR="00E012C6">
              <w:rPr>
                <w:rFonts w:ascii="Arial Narrow" w:hAnsi="Arial Narrow" w:cs="Arial"/>
                <w:sz w:val="20"/>
              </w:rPr>
              <w:fldChar w:fldCharType="separate"/>
            </w:r>
            <w:r w:rsidRPr="00041694">
              <w:rPr>
                <w:rFonts w:ascii="Arial Narrow" w:hAnsi="Arial Narrow" w:cs="Arial"/>
                <w:sz w:val="20"/>
              </w:rPr>
              <w:fldChar w:fldCharType="end"/>
            </w:r>
            <w:r w:rsidRPr="00041694">
              <w:rPr>
                <w:rFonts w:ascii="Arial Narrow" w:hAnsi="Arial Narrow" w:cs="Arial"/>
                <w:sz w:val="20"/>
              </w:rPr>
              <w:t xml:space="preserve"> NE</w:t>
            </w:r>
          </w:p>
        </w:tc>
      </w:tr>
      <w:tr w:rsidR="007E09D3" w:rsidRPr="00E544ED" w14:paraId="5DC9885D" w14:textId="77777777" w:rsidTr="288F1FC4">
        <w:trPr>
          <w:trHeight w:val="565"/>
        </w:trPr>
        <w:tc>
          <w:tcPr>
            <w:tcW w:w="655" w:type="dxa"/>
            <w:vAlign w:val="center"/>
          </w:tcPr>
          <w:p w14:paraId="68887FBD" w14:textId="6DF02000" w:rsidR="007E09D3" w:rsidRPr="00E544ED" w:rsidRDefault="00C67235" w:rsidP="007E09D3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6476" w:type="dxa"/>
            <w:gridSpan w:val="3"/>
          </w:tcPr>
          <w:p w14:paraId="579966E0" w14:textId="77777777" w:rsidR="00ED1CC9" w:rsidRDefault="00ED1CC9" w:rsidP="007E09D3">
            <w:pPr>
              <w:pStyle w:val="Style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471718">
              <w:rPr>
                <w:rFonts w:ascii="Arial" w:hAnsi="Arial" w:cs="Arial"/>
                <w:sz w:val="20"/>
                <w:szCs w:val="20"/>
              </w:rPr>
              <w:t>ma</w:t>
            </w:r>
            <w:r w:rsidRPr="003D122A">
              <w:rPr>
                <w:rFonts w:ascii="Arial" w:hAnsi="Arial" w:cs="Arial"/>
                <w:sz w:val="20"/>
                <w:szCs w:val="20"/>
              </w:rPr>
              <w:t xml:space="preserve"> na dan podpisa izjave prijavitelja, ki je del vloge, skladno z veljavno zakonodajo poravnane vse davke, prispevke in druge dajatve oziroma vrednost neplačanih zapadlih obveznosti ne znaša 50,00 EUR ali več</w:t>
            </w:r>
            <w:r w:rsidR="00F71B3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0C8AD3" w14:textId="77777777" w:rsidR="007E09D3" w:rsidRPr="00E544ED" w:rsidRDefault="00ED1CC9" w:rsidP="003E1BCA">
            <w:pPr>
              <w:pStyle w:val="Style2"/>
              <w:numPr>
                <w:ilvl w:val="0"/>
                <w:numId w:val="17"/>
              </w:numPr>
              <w:pBdr>
                <w:top w:val="single" w:sz="12" w:space="1" w:color="999999"/>
              </w:pBdr>
              <w:ind w:left="301" w:hanging="283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3A454D">
              <w:rPr>
                <w:rFonts w:ascii="Arial Narrow" w:hAnsi="Arial Narrow" w:cs="Arial"/>
                <w:bCs/>
                <w:i/>
                <w:sz w:val="20"/>
                <w:szCs w:val="20"/>
                <w:lang w:eastAsia="en-US"/>
              </w:rPr>
              <w:t>Potrdilo FURS*.</w:t>
            </w:r>
          </w:p>
        </w:tc>
        <w:tc>
          <w:tcPr>
            <w:tcW w:w="2094" w:type="dxa"/>
            <w:shd w:val="clear" w:color="auto" w:fill="E6E6E6"/>
          </w:tcPr>
          <w:p w14:paraId="03368644" w14:textId="77777777" w:rsidR="007E09D3" w:rsidRPr="00E544ED" w:rsidRDefault="007E09D3" w:rsidP="007E09D3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41694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94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E012C6">
              <w:rPr>
                <w:rFonts w:ascii="Arial Narrow" w:hAnsi="Arial Narrow" w:cs="Arial"/>
                <w:sz w:val="20"/>
              </w:rPr>
            </w:r>
            <w:r w:rsidR="00E012C6">
              <w:rPr>
                <w:rFonts w:ascii="Arial Narrow" w:hAnsi="Arial Narrow" w:cs="Arial"/>
                <w:sz w:val="20"/>
              </w:rPr>
              <w:fldChar w:fldCharType="separate"/>
            </w:r>
            <w:r w:rsidRPr="00041694">
              <w:rPr>
                <w:rFonts w:ascii="Arial Narrow" w:hAnsi="Arial Narrow" w:cs="Arial"/>
                <w:sz w:val="20"/>
              </w:rPr>
              <w:fldChar w:fldCharType="end"/>
            </w:r>
            <w:r w:rsidRPr="00041694">
              <w:rPr>
                <w:rFonts w:ascii="Arial Narrow" w:hAnsi="Arial Narrow" w:cs="Arial"/>
                <w:sz w:val="20"/>
              </w:rPr>
              <w:t xml:space="preserve"> DA         </w:t>
            </w:r>
            <w:r w:rsidRPr="00041694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94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E012C6">
              <w:rPr>
                <w:rFonts w:ascii="Arial Narrow" w:hAnsi="Arial Narrow" w:cs="Arial"/>
                <w:sz w:val="20"/>
              </w:rPr>
            </w:r>
            <w:r w:rsidR="00E012C6">
              <w:rPr>
                <w:rFonts w:ascii="Arial Narrow" w:hAnsi="Arial Narrow" w:cs="Arial"/>
                <w:sz w:val="20"/>
              </w:rPr>
              <w:fldChar w:fldCharType="separate"/>
            </w:r>
            <w:r w:rsidRPr="00041694">
              <w:rPr>
                <w:rFonts w:ascii="Arial Narrow" w:hAnsi="Arial Narrow" w:cs="Arial"/>
                <w:sz w:val="20"/>
              </w:rPr>
              <w:fldChar w:fldCharType="end"/>
            </w:r>
            <w:r w:rsidRPr="00041694">
              <w:rPr>
                <w:rFonts w:ascii="Arial Narrow" w:hAnsi="Arial Narrow" w:cs="Arial"/>
                <w:sz w:val="20"/>
              </w:rPr>
              <w:t xml:space="preserve"> NE</w:t>
            </w:r>
          </w:p>
        </w:tc>
      </w:tr>
      <w:tr w:rsidR="007E09D3" w:rsidRPr="00E544ED" w14:paraId="29C60319" w14:textId="77777777" w:rsidTr="288F1FC4">
        <w:trPr>
          <w:trHeight w:val="672"/>
        </w:trPr>
        <w:tc>
          <w:tcPr>
            <w:tcW w:w="655" w:type="dxa"/>
            <w:vAlign w:val="center"/>
          </w:tcPr>
          <w:p w14:paraId="17813154" w14:textId="30088947" w:rsidR="007E09D3" w:rsidRPr="00E544ED" w:rsidRDefault="00C67235" w:rsidP="007E09D3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6476" w:type="dxa"/>
            <w:gridSpan w:val="3"/>
          </w:tcPr>
          <w:p w14:paraId="524E3051" w14:textId="77777777" w:rsidR="007E09D3" w:rsidRPr="00E544ED" w:rsidRDefault="00ED1CC9" w:rsidP="007E09D3">
            <w:pPr>
              <w:pStyle w:val="Style2"/>
              <w:jc w:val="both"/>
              <w:rPr>
                <w:rFonts w:ascii="Arial Narrow" w:hAnsi="Arial Narrow"/>
                <w:i/>
                <w:color w:val="808080"/>
                <w:sz w:val="15"/>
                <w:szCs w:val="15"/>
              </w:rPr>
            </w:pPr>
            <w:r>
              <w:rPr>
                <w:rFonts w:ascii="Arial" w:hAnsi="Arial" w:cs="Arial"/>
                <w:sz w:val="20"/>
                <w:szCs w:val="20"/>
              </w:rPr>
              <w:t>Mu</w:t>
            </w:r>
            <w:r w:rsidRPr="00611307">
              <w:rPr>
                <w:rFonts w:ascii="Arial" w:hAnsi="Arial" w:cs="Arial"/>
                <w:sz w:val="20"/>
                <w:szCs w:val="20"/>
              </w:rPr>
              <w:t xml:space="preserve"> ni bila, vključno nj</w:t>
            </w:r>
            <w:r>
              <w:rPr>
                <w:rFonts w:ascii="Arial" w:hAnsi="Arial" w:cs="Arial"/>
                <w:sz w:val="20"/>
                <w:szCs w:val="20"/>
              </w:rPr>
              <w:t>egovi</w:t>
            </w:r>
            <w:r w:rsidRPr="00611307">
              <w:rPr>
                <w:rFonts w:ascii="Arial" w:hAnsi="Arial" w:cs="Arial"/>
                <w:sz w:val="20"/>
                <w:szCs w:val="20"/>
              </w:rPr>
              <w:t xml:space="preserve"> odgovorni osebi, izrečena pravnomočna sodba, ki ima elemente kaznivih dejanj, taksativno naštetih v prvem odstavku 75. člena Zakona o javnem naročanju (Uradni list RS, št. 91/15 in 14/18)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A0743C" w14:textId="77777777" w:rsidR="007E09D3" w:rsidRPr="00E544ED" w:rsidRDefault="00ED1CC9" w:rsidP="003E1BCA">
            <w:pPr>
              <w:pStyle w:val="Style2"/>
              <w:numPr>
                <w:ilvl w:val="0"/>
                <w:numId w:val="17"/>
              </w:numPr>
              <w:pBdr>
                <w:top w:val="single" w:sz="12" w:space="1" w:color="999999"/>
              </w:pBdr>
              <w:ind w:left="301" w:hanging="283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3A454D">
              <w:rPr>
                <w:rFonts w:ascii="Arial Narrow" w:hAnsi="Arial Narrow" w:cs="Arial"/>
                <w:bCs/>
                <w:i/>
                <w:sz w:val="20"/>
                <w:szCs w:val="20"/>
                <w:lang w:eastAsia="en-US"/>
              </w:rPr>
              <w:t>Dokazilo Ministrstva za pravosodje o nekaznovanosti**</w:t>
            </w:r>
          </w:p>
        </w:tc>
        <w:tc>
          <w:tcPr>
            <w:tcW w:w="2094" w:type="dxa"/>
            <w:shd w:val="clear" w:color="auto" w:fill="E6E6E6"/>
          </w:tcPr>
          <w:p w14:paraId="5297EF59" w14:textId="77777777" w:rsidR="007E09D3" w:rsidRPr="00E544ED" w:rsidRDefault="007E09D3" w:rsidP="007E09D3">
            <w:pPr>
              <w:jc w:val="center"/>
              <w:rPr>
                <w:rFonts w:ascii="Arial Narrow" w:hAnsi="Arial Narrow"/>
              </w:rPr>
            </w:pPr>
            <w:r w:rsidRPr="00041694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94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E012C6">
              <w:rPr>
                <w:rFonts w:ascii="Arial Narrow" w:hAnsi="Arial Narrow" w:cs="Arial"/>
                <w:sz w:val="20"/>
              </w:rPr>
            </w:r>
            <w:r w:rsidR="00E012C6">
              <w:rPr>
                <w:rFonts w:ascii="Arial Narrow" w:hAnsi="Arial Narrow" w:cs="Arial"/>
                <w:sz w:val="20"/>
              </w:rPr>
              <w:fldChar w:fldCharType="separate"/>
            </w:r>
            <w:r w:rsidRPr="00041694">
              <w:rPr>
                <w:rFonts w:ascii="Arial Narrow" w:hAnsi="Arial Narrow" w:cs="Arial"/>
                <w:sz w:val="20"/>
              </w:rPr>
              <w:fldChar w:fldCharType="end"/>
            </w:r>
            <w:r w:rsidRPr="00041694">
              <w:rPr>
                <w:rFonts w:ascii="Arial Narrow" w:hAnsi="Arial Narrow" w:cs="Arial"/>
                <w:sz w:val="20"/>
              </w:rPr>
              <w:t xml:space="preserve"> DA         </w:t>
            </w:r>
            <w:r w:rsidRPr="00041694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94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E012C6">
              <w:rPr>
                <w:rFonts w:ascii="Arial Narrow" w:hAnsi="Arial Narrow" w:cs="Arial"/>
                <w:sz w:val="20"/>
              </w:rPr>
            </w:r>
            <w:r w:rsidR="00E012C6">
              <w:rPr>
                <w:rFonts w:ascii="Arial Narrow" w:hAnsi="Arial Narrow" w:cs="Arial"/>
                <w:sz w:val="20"/>
              </w:rPr>
              <w:fldChar w:fldCharType="separate"/>
            </w:r>
            <w:r w:rsidRPr="00041694">
              <w:rPr>
                <w:rFonts w:ascii="Arial Narrow" w:hAnsi="Arial Narrow" w:cs="Arial"/>
                <w:sz w:val="20"/>
              </w:rPr>
              <w:fldChar w:fldCharType="end"/>
            </w:r>
            <w:r w:rsidRPr="00041694">
              <w:rPr>
                <w:rFonts w:ascii="Arial Narrow" w:hAnsi="Arial Narrow" w:cs="Arial"/>
                <w:sz w:val="20"/>
              </w:rPr>
              <w:t xml:space="preserve"> NE</w:t>
            </w:r>
          </w:p>
        </w:tc>
      </w:tr>
      <w:tr w:rsidR="00ED1CC9" w:rsidRPr="00E544ED" w14:paraId="7B22C23F" w14:textId="77777777" w:rsidTr="288F1FC4">
        <w:trPr>
          <w:trHeight w:val="303"/>
        </w:trPr>
        <w:tc>
          <w:tcPr>
            <w:tcW w:w="655" w:type="dxa"/>
          </w:tcPr>
          <w:p w14:paraId="2C71A0C9" w14:textId="77777777" w:rsidR="00ED1CC9" w:rsidRPr="00E544ED" w:rsidRDefault="00ED1CC9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 w:rsidRPr="00E544ED">
              <w:rPr>
                <w:rFonts w:ascii="Arial Narrow" w:hAnsi="Arial Narrow"/>
                <w:b/>
                <w:sz w:val="20"/>
              </w:rPr>
              <w:t>I</w:t>
            </w:r>
            <w:r>
              <w:rPr>
                <w:rFonts w:ascii="Arial Narrow" w:hAnsi="Arial Narrow"/>
                <w:b/>
                <w:sz w:val="20"/>
              </w:rPr>
              <w:t>V</w:t>
            </w:r>
            <w:r w:rsidRPr="00E544ED">
              <w:rPr>
                <w:rFonts w:ascii="Arial Narrow" w:hAnsi="Arial Narrow"/>
                <w:b/>
                <w:sz w:val="20"/>
              </w:rPr>
              <w:t>.</w:t>
            </w:r>
          </w:p>
        </w:tc>
        <w:tc>
          <w:tcPr>
            <w:tcW w:w="6476" w:type="dxa"/>
            <w:gridSpan w:val="3"/>
          </w:tcPr>
          <w:p w14:paraId="1E321C88" w14:textId="77777777" w:rsidR="00ED1CC9" w:rsidRDefault="00ED1CC9">
            <w:pPr>
              <w:pStyle w:val="Style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4ED">
              <w:rPr>
                <w:rFonts w:ascii="Arial Narrow" w:hAnsi="Arial Narrow"/>
                <w:b/>
                <w:sz w:val="20"/>
              </w:rPr>
              <w:t>IZPOLNJEVANJ</w:t>
            </w:r>
            <w:r>
              <w:rPr>
                <w:rFonts w:ascii="Arial Narrow" w:hAnsi="Arial Narrow"/>
                <w:b/>
                <w:sz w:val="20"/>
              </w:rPr>
              <w:t xml:space="preserve">E </w:t>
            </w:r>
            <w:r w:rsidRPr="00E544ED">
              <w:rPr>
                <w:rFonts w:ascii="Arial Narrow" w:hAnsi="Arial Narrow"/>
                <w:b/>
                <w:sz w:val="20"/>
              </w:rPr>
              <w:t>POGOJEV</w:t>
            </w:r>
            <w:r>
              <w:rPr>
                <w:rFonts w:ascii="Arial Narrow" w:hAnsi="Arial Narrow"/>
                <w:b/>
                <w:sz w:val="20"/>
              </w:rPr>
              <w:t>, VEZANIH NA VLOGO</w:t>
            </w:r>
          </w:p>
        </w:tc>
        <w:tc>
          <w:tcPr>
            <w:tcW w:w="2094" w:type="dxa"/>
            <w:shd w:val="clear" w:color="auto" w:fill="E6E6E6"/>
          </w:tcPr>
          <w:p w14:paraId="037D5B43" w14:textId="77777777" w:rsidR="00ED1CC9" w:rsidRPr="00041694" w:rsidRDefault="00ED1CC9" w:rsidP="00ED1CC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7E09D3" w:rsidRPr="00E544ED" w14:paraId="434AEEC7" w14:textId="77777777" w:rsidTr="288F1FC4">
        <w:trPr>
          <w:trHeight w:val="672"/>
        </w:trPr>
        <w:tc>
          <w:tcPr>
            <w:tcW w:w="655" w:type="dxa"/>
            <w:vAlign w:val="center"/>
          </w:tcPr>
          <w:p w14:paraId="7F82F1D4" w14:textId="77777777" w:rsidR="007E09D3" w:rsidRPr="00E544ED" w:rsidRDefault="000317B6" w:rsidP="007E09D3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1</w:t>
            </w:r>
          </w:p>
        </w:tc>
        <w:tc>
          <w:tcPr>
            <w:tcW w:w="6476" w:type="dxa"/>
            <w:gridSpan w:val="3"/>
          </w:tcPr>
          <w:p w14:paraId="5D845776" w14:textId="77777777" w:rsidR="007E09D3" w:rsidRPr="00CE78DE" w:rsidRDefault="007E09D3" w:rsidP="00CE78DE">
            <w:pPr>
              <w:pStyle w:val="Style2"/>
              <w:pBdr>
                <w:bottom w:val="single" w:sz="12" w:space="1" w:color="A6A6A6" w:themeColor="background1" w:themeShade="A6"/>
              </w:pBdr>
              <w:rPr>
                <w:rFonts w:ascii="Arial Narrow" w:hAnsi="Arial Narrow" w:cs="Arial"/>
                <w:bCs/>
                <w:sz w:val="20"/>
                <w:szCs w:val="20"/>
                <w:lang w:eastAsia="en-US"/>
              </w:rPr>
            </w:pPr>
            <w:r w:rsidRPr="00ED720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Pr</w:t>
            </w:r>
            <w:r w:rsidR="00AF2AB9" w:rsidRPr="00ED720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ijavitelj</w:t>
            </w:r>
            <w:r w:rsidRPr="00ED720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izkazuje </w:t>
            </w:r>
            <w:r w:rsidR="000317B6" w:rsidRPr="00ED720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realno izvedljivosti v obdobju, za katerega velja podpora</w:t>
            </w:r>
            <w:r w:rsidR="000317B6" w:rsidRPr="00CE78DE">
              <w:rPr>
                <w:rFonts w:ascii="Arial Narrow" w:hAnsi="Arial Narrow" w:cs="Arial"/>
                <w:bCs/>
                <w:sz w:val="20"/>
                <w:szCs w:val="20"/>
                <w:lang w:eastAsia="en-US"/>
              </w:rPr>
              <w:t xml:space="preserve">. </w:t>
            </w:r>
          </w:p>
          <w:p w14:paraId="391C370A" w14:textId="52872436" w:rsidR="007E09D3" w:rsidRPr="00C67235" w:rsidRDefault="003E1BCA" w:rsidP="00C67235">
            <w:pPr>
              <w:pStyle w:val="Style2"/>
              <w:numPr>
                <w:ilvl w:val="0"/>
                <w:numId w:val="17"/>
              </w:numPr>
              <w:ind w:left="301" w:hanging="283"/>
              <w:rPr>
                <w:rFonts w:ascii="Arial Narrow" w:hAnsi="Arial Narrow" w:cs="Arial"/>
                <w:bCs/>
                <w:i/>
                <w:sz w:val="20"/>
                <w:szCs w:val="20"/>
                <w:lang w:eastAsia="en-US"/>
              </w:rPr>
            </w:pPr>
            <w:r w:rsidRPr="003A454D">
              <w:rPr>
                <w:rFonts w:ascii="Arial Narrow" w:hAnsi="Arial Narrow" w:cs="Arial"/>
                <w:bCs/>
                <w:i/>
                <w:sz w:val="20"/>
                <w:szCs w:val="20"/>
                <w:lang w:eastAsia="en-US"/>
              </w:rPr>
              <w:t xml:space="preserve">Prijavni obrazec, točka </w:t>
            </w:r>
            <w:r w:rsidR="009A0697" w:rsidRPr="003A454D">
              <w:rPr>
                <w:rFonts w:ascii="Arial Narrow" w:hAnsi="Arial Narrow" w:cs="Arial"/>
                <w:bCs/>
                <w:i/>
                <w:sz w:val="20"/>
                <w:szCs w:val="20"/>
                <w:lang w:eastAsia="en-US"/>
              </w:rPr>
              <w:t>B</w:t>
            </w:r>
            <w:r w:rsidR="00C67235" w:rsidRPr="00C67235">
              <w:rPr>
                <w:rFonts w:ascii="Arial Narrow" w:hAnsi="Arial Narrow" w:cs="Arial"/>
                <w:bCs/>
                <w:i/>
                <w:sz w:val="20"/>
                <w:szCs w:val="20"/>
                <w:lang w:eastAsia="en-US"/>
              </w:rPr>
              <w:t xml:space="preserve"> oziroma ustrezno poglavje zadnje potrjene investicijske dokumentacije.</w:t>
            </w:r>
          </w:p>
        </w:tc>
        <w:tc>
          <w:tcPr>
            <w:tcW w:w="2094" w:type="dxa"/>
            <w:shd w:val="clear" w:color="auto" w:fill="E6E6E6"/>
          </w:tcPr>
          <w:p w14:paraId="0A784710" w14:textId="77777777" w:rsidR="007E09D3" w:rsidRPr="00041694" w:rsidRDefault="007E09D3" w:rsidP="007E09D3">
            <w:pPr>
              <w:jc w:val="center"/>
              <w:rPr>
                <w:rFonts w:ascii="Arial Narrow" w:hAnsi="Arial Narrow" w:cs="Arial"/>
                <w:sz w:val="20"/>
              </w:rPr>
            </w:pPr>
            <w:r w:rsidRPr="0059209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090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E012C6">
              <w:rPr>
                <w:rFonts w:ascii="Arial Narrow" w:hAnsi="Arial Narrow" w:cs="Arial"/>
                <w:sz w:val="20"/>
              </w:rPr>
            </w:r>
            <w:r w:rsidR="00E012C6">
              <w:rPr>
                <w:rFonts w:ascii="Arial Narrow" w:hAnsi="Arial Narrow" w:cs="Arial"/>
                <w:sz w:val="20"/>
              </w:rPr>
              <w:fldChar w:fldCharType="separate"/>
            </w:r>
            <w:r w:rsidRPr="00592090">
              <w:rPr>
                <w:rFonts w:ascii="Arial Narrow" w:hAnsi="Arial Narrow" w:cs="Arial"/>
                <w:sz w:val="20"/>
              </w:rPr>
              <w:fldChar w:fldCharType="end"/>
            </w:r>
            <w:r w:rsidRPr="00592090">
              <w:rPr>
                <w:rFonts w:ascii="Arial Narrow" w:hAnsi="Arial Narrow" w:cs="Arial"/>
                <w:sz w:val="20"/>
              </w:rPr>
              <w:t xml:space="preserve"> DA         </w:t>
            </w:r>
            <w:r w:rsidRPr="0059209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090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E012C6">
              <w:rPr>
                <w:rFonts w:ascii="Arial Narrow" w:hAnsi="Arial Narrow" w:cs="Arial"/>
                <w:sz w:val="20"/>
              </w:rPr>
            </w:r>
            <w:r w:rsidR="00E012C6">
              <w:rPr>
                <w:rFonts w:ascii="Arial Narrow" w:hAnsi="Arial Narrow" w:cs="Arial"/>
                <w:sz w:val="20"/>
              </w:rPr>
              <w:fldChar w:fldCharType="separate"/>
            </w:r>
            <w:r w:rsidRPr="00592090">
              <w:rPr>
                <w:rFonts w:ascii="Arial Narrow" w:hAnsi="Arial Narrow" w:cs="Arial"/>
                <w:sz w:val="20"/>
              </w:rPr>
              <w:fldChar w:fldCharType="end"/>
            </w:r>
            <w:r w:rsidRPr="00592090">
              <w:rPr>
                <w:rFonts w:ascii="Arial Narrow" w:hAnsi="Arial Narrow" w:cs="Arial"/>
                <w:sz w:val="20"/>
              </w:rPr>
              <w:t xml:space="preserve"> NE</w:t>
            </w:r>
          </w:p>
        </w:tc>
      </w:tr>
      <w:tr w:rsidR="007E09D3" w:rsidRPr="00E544ED" w14:paraId="58E05AB7" w14:textId="77777777" w:rsidTr="288F1FC4">
        <w:trPr>
          <w:trHeight w:val="672"/>
        </w:trPr>
        <w:tc>
          <w:tcPr>
            <w:tcW w:w="655" w:type="dxa"/>
            <w:vAlign w:val="center"/>
          </w:tcPr>
          <w:p w14:paraId="796A893E" w14:textId="25850708" w:rsidR="007E09D3" w:rsidRPr="00E544ED" w:rsidRDefault="00C67235" w:rsidP="007E09D3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6476" w:type="dxa"/>
            <w:gridSpan w:val="3"/>
          </w:tcPr>
          <w:p w14:paraId="07200E75" w14:textId="77777777" w:rsidR="007E09D3" w:rsidRPr="00ED720C" w:rsidRDefault="007E09D3" w:rsidP="007E246F">
            <w:pPr>
              <w:pStyle w:val="Style2"/>
              <w:pBdr>
                <w:bottom w:val="single" w:sz="12" w:space="1" w:color="A6A6A6" w:themeColor="background1" w:themeShade="A6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20C">
              <w:rPr>
                <w:rFonts w:ascii="Arial" w:hAnsi="Arial" w:cs="Arial"/>
                <w:sz w:val="20"/>
                <w:szCs w:val="20"/>
              </w:rPr>
              <w:t xml:space="preserve">Prijavitelj </w:t>
            </w:r>
            <w:r w:rsidR="00AF2AB9" w:rsidRPr="00ED720C">
              <w:rPr>
                <w:rFonts w:ascii="Arial" w:hAnsi="Arial" w:cs="Arial"/>
                <w:sz w:val="20"/>
                <w:szCs w:val="20"/>
              </w:rPr>
              <w:t>izkazuje ustreznost ciljne skupine.</w:t>
            </w:r>
          </w:p>
          <w:p w14:paraId="73D74696" w14:textId="7B6B8875" w:rsidR="007E09D3" w:rsidRPr="003A454D" w:rsidRDefault="00B47870" w:rsidP="001C04B9">
            <w:pPr>
              <w:pStyle w:val="Style2"/>
              <w:numPr>
                <w:ilvl w:val="0"/>
                <w:numId w:val="17"/>
              </w:numPr>
              <w:ind w:left="301" w:hanging="283"/>
              <w:rPr>
                <w:color w:val="000000"/>
              </w:rPr>
            </w:pPr>
            <w:r w:rsidRPr="003A454D">
              <w:rPr>
                <w:rFonts w:ascii="Arial Narrow" w:hAnsi="Arial Narrow" w:cs="Arial"/>
                <w:bCs/>
                <w:i/>
                <w:sz w:val="20"/>
                <w:szCs w:val="20"/>
                <w:lang w:eastAsia="en-US"/>
              </w:rPr>
              <w:t xml:space="preserve">Prijavni obrazec, točka </w:t>
            </w:r>
            <w:r w:rsidR="00B10B86" w:rsidRPr="003A454D">
              <w:rPr>
                <w:rFonts w:ascii="Arial Narrow" w:hAnsi="Arial Narrow" w:cs="Arial"/>
                <w:bCs/>
                <w:i/>
                <w:sz w:val="20"/>
                <w:szCs w:val="20"/>
                <w:lang w:eastAsia="en-US"/>
              </w:rPr>
              <w:t>D</w:t>
            </w:r>
            <w:r w:rsidR="00C67235" w:rsidRPr="00C67235">
              <w:rPr>
                <w:rFonts w:ascii="Arial Narrow" w:hAnsi="Arial Narrow" w:cs="Arial"/>
                <w:bCs/>
                <w:i/>
                <w:sz w:val="20"/>
                <w:szCs w:val="20"/>
                <w:lang w:eastAsia="en-US"/>
              </w:rPr>
              <w:t xml:space="preserve"> oziroma ustrezno poglavje zadnje potrjene investicijske dokumentacije</w:t>
            </w:r>
            <w:r w:rsidR="007E09D3" w:rsidRPr="003A454D">
              <w:rPr>
                <w:rFonts w:ascii="Arial Narrow" w:hAnsi="Arial Narrow" w:cs="Arial"/>
                <w:bCs/>
                <w:i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94" w:type="dxa"/>
            <w:shd w:val="clear" w:color="auto" w:fill="E6E6E6"/>
          </w:tcPr>
          <w:p w14:paraId="24BBEF84" w14:textId="77777777" w:rsidR="007E09D3" w:rsidRPr="00041694" w:rsidRDefault="007E09D3" w:rsidP="007E09D3">
            <w:pPr>
              <w:jc w:val="center"/>
              <w:rPr>
                <w:rFonts w:ascii="Arial Narrow" w:hAnsi="Arial Narrow" w:cs="Arial"/>
                <w:sz w:val="20"/>
              </w:rPr>
            </w:pPr>
            <w:r w:rsidRPr="0059209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090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E012C6">
              <w:rPr>
                <w:rFonts w:ascii="Arial Narrow" w:hAnsi="Arial Narrow" w:cs="Arial"/>
                <w:sz w:val="20"/>
              </w:rPr>
            </w:r>
            <w:r w:rsidR="00E012C6">
              <w:rPr>
                <w:rFonts w:ascii="Arial Narrow" w:hAnsi="Arial Narrow" w:cs="Arial"/>
                <w:sz w:val="20"/>
              </w:rPr>
              <w:fldChar w:fldCharType="separate"/>
            </w:r>
            <w:r w:rsidRPr="00592090">
              <w:rPr>
                <w:rFonts w:ascii="Arial Narrow" w:hAnsi="Arial Narrow" w:cs="Arial"/>
                <w:sz w:val="20"/>
              </w:rPr>
              <w:fldChar w:fldCharType="end"/>
            </w:r>
            <w:r w:rsidRPr="00592090">
              <w:rPr>
                <w:rFonts w:ascii="Arial Narrow" w:hAnsi="Arial Narrow" w:cs="Arial"/>
                <w:sz w:val="20"/>
              </w:rPr>
              <w:t xml:space="preserve"> DA         </w:t>
            </w:r>
            <w:r w:rsidRPr="0059209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090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E012C6">
              <w:rPr>
                <w:rFonts w:ascii="Arial Narrow" w:hAnsi="Arial Narrow" w:cs="Arial"/>
                <w:sz w:val="20"/>
              </w:rPr>
            </w:r>
            <w:r w:rsidR="00E012C6">
              <w:rPr>
                <w:rFonts w:ascii="Arial Narrow" w:hAnsi="Arial Narrow" w:cs="Arial"/>
                <w:sz w:val="20"/>
              </w:rPr>
              <w:fldChar w:fldCharType="separate"/>
            </w:r>
            <w:r w:rsidRPr="00592090">
              <w:rPr>
                <w:rFonts w:ascii="Arial Narrow" w:hAnsi="Arial Narrow" w:cs="Arial"/>
                <w:sz w:val="20"/>
              </w:rPr>
              <w:fldChar w:fldCharType="end"/>
            </w:r>
            <w:r w:rsidRPr="00592090">
              <w:rPr>
                <w:rFonts w:ascii="Arial Narrow" w:hAnsi="Arial Narrow" w:cs="Arial"/>
                <w:sz w:val="20"/>
              </w:rPr>
              <w:t xml:space="preserve"> NE</w:t>
            </w:r>
          </w:p>
        </w:tc>
      </w:tr>
      <w:tr w:rsidR="007E09D3" w:rsidRPr="00E544ED" w14:paraId="7CE4357E" w14:textId="77777777" w:rsidTr="288F1FC4">
        <w:trPr>
          <w:trHeight w:val="672"/>
        </w:trPr>
        <w:tc>
          <w:tcPr>
            <w:tcW w:w="655" w:type="dxa"/>
            <w:vAlign w:val="center"/>
          </w:tcPr>
          <w:p w14:paraId="32050E6D" w14:textId="3EBB534B" w:rsidR="007E09D3" w:rsidRDefault="0054108F" w:rsidP="007E09D3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6476" w:type="dxa"/>
            <w:gridSpan w:val="3"/>
          </w:tcPr>
          <w:p w14:paraId="07072D50" w14:textId="77777777" w:rsidR="007E09D3" w:rsidRPr="00ED720C" w:rsidRDefault="00AF2AB9" w:rsidP="00667AD9">
            <w:pPr>
              <w:pStyle w:val="Style2"/>
              <w:pBdr>
                <w:bottom w:val="single" w:sz="12" w:space="1" w:color="A6A6A6" w:themeColor="background1" w:themeShade="A6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20C">
              <w:rPr>
                <w:rFonts w:ascii="Arial" w:hAnsi="Arial" w:cs="Arial"/>
                <w:sz w:val="20"/>
                <w:szCs w:val="20"/>
              </w:rPr>
              <w:t>Prijavitelj izkazuje skladnost s cilji in rezultati na ravni prednostne osi 15 OP EKP 2014-2020 in prednostne naložbe »Spodbujanje odprave posledic krize v okviru pandemije COVID – 19 in priprava zelenega, digitalnega in odpornega okrevanja gospodarstva.«.</w:t>
            </w:r>
            <w:r w:rsidR="007E09D3" w:rsidRPr="00ED72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621501" w14:textId="337740B5" w:rsidR="007E09D3" w:rsidRPr="003A454D" w:rsidRDefault="00B10B86" w:rsidP="007E246F">
            <w:pPr>
              <w:pStyle w:val="Style2"/>
              <w:numPr>
                <w:ilvl w:val="0"/>
                <w:numId w:val="17"/>
              </w:numPr>
              <w:ind w:left="301" w:hanging="283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A454D">
              <w:rPr>
                <w:rFonts w:ascii="Arial Narrow" w:hAnsi="Arial Narrow" w:cs="Arial"/>
                <w:bCs/>
                <w:i/>
                <w:sz w:val="20"/>
                <w:szCs w:val="20"/>
                <w:lang w:eastAsia="en-US"/>
              </w:rPr>
              <w:t>Prijavni obrazec, točka E</w:t>
            </w:r>
            <w:r w:rsidR="0062264D">
              <w:rPr>
                <w:rFonts w:ascii="Arial Narrow" w:hAnsi="Arial Narrow" w:cs="Arial"/>
                <w:bCs/>
                <w:i/>
                <w:sz w:val="20"/>
                <w:szCs w:val="20"/>
                <w:lang w:eastAsia="en-US"/>
              </w:rPr>
              <w:t xml:space="preserve"> </w:t>
            </w:r>
            <w:r w:rsidR="0062264D" w:rsidRPr="00C67235">
              <w:rPr>
                <w:rFonts w:ascii="Arial Narrow" w:hAnsi="Arial Narrow" w:cs="Arial"/>
                <w:bCs/>
                <w:i/>
                <w:sz w:val="20"/>
                <w:szCs w:val="20"/>
                <w:lang w:eastAsia="en-US"/>
              </w:rPr>
              <w:t>oziroma ustrezno poglavje zadnje potrjene investicijske dokumentacije</w:t>
            </w:r>
            <w:r w:rsidR="0062264D" w:rsidRPr="003A454D">
              <w:rPr>
                <w:rFonts w:ascii="Arial Narrow" w:hAnsi="Arial Narrow" w:cs="Arial"/>
                <w:bCs/>
                <w:i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94" w:type="dxa"/>
            <w:shd w:val="clear" w:color="auto" w:fill="E6E6E6"/>
          </w:tcPr>
          <w:p w14:paraId="02CC9106" w14:textId="77777777" w:rsidR="007E09D3" w:rsidRPr="00041694" w:rsidRDefault="007E09D3" w:rsidP="007E09D3">
            <w:pPr>
              <w:jc w:val="center"/>
              <w:rPr>
                <w:rFonts w:ascii="Arial Narrow" w:hAnsi="Arial Narrow" w:cs="Arial"/>
                <w:sz w:val="20"/>
              </w:rPr>
            </w:pPr>
            <w:r w:rsidRPr="0059209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090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E012C6">
              <w:rPr>
                <w:rFonts w:ascii="Arial Narrow" w:hAnsi="Arial Narrow" w:cs="Arial"/>
                <w:sz w:val="20"/>
              </w:rPr>
            </w:r>
            <w:r w:rsidR="00E012C6">
              <w:rPr>
                <w:rFonts w:ascii="Arial Narrow" w:hAnsi="Arial Narrow" w:cs="Arial"/>
                <w:sz w:val="20"/>
              </w:rPr>
              <w:fldChar w:fldCharType="separate"/>
            </w:r>
            <w:r w:rsidRPr="00592090">
              <w:rPr>
                <w:rFonts w:ascii="Arial Narrow" w:hAnsi="Arial Narrow" w:cs="Arial"/>
                <w:sz w:val="20"/>
              </w:rPr>
              <w:fldChar w:fldCharType="end"/>
            </w:r>
            <w:r w:rsidRPr="00592090">
              <w:rPr>
                <w:rFonts w:ascii="Arial Narrow" w:hAnsi="Arial Narrow" w:cs="Arial"/>
                <w:sz w:val="20"/>
              </w:rPr>
              <w:t xml:space="preserve"> DA         </w:t>
            </w:r>
            <w:r w:rsidRPr="0059209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090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E012C6">
              <w:rPr>
                <w:rFonts w:ascii="Arial Narrow" w:hAnsi="Arial Narrow" w:cs="Arial"/>
                <w:sz w:val="20"/>
              </w:rPr>
            </w:r>
            <w:r w:rsidR="00E012C6">
              <w:rPr>
                <w:rFonts w:ascii="Arial Narrow" w:hAnsi="Arial Narrow" w:cs="Arial"/>
                <w:sz w:val="20"/>
              </w:rPr>
              <w:fldChar w:fldCharType="separate"/>
            </w:r>
            <w:r w:rsidRPr="00592090">
              <w:rPr>
                <w:rFonts w:ascii="Arial Narrow" w:hAnsi="Arial Narrow" w:cs="Arial"/>
                <w:sz w:val="20"/>
              </w:rPr>
              <w:fldChar w:fldCharType="end"/>
            </w:r>
            <w:r w:rsidRPr="00592090">
              <w:rPr>
                <w:rFonts w:ascii="Arial Narrow" w:hAnsi="Arial Narrow" w:cs="Arial"/>
                <w:sz w:val="20"/>
              </w:rPr>
              <w:t xml:space="preserve"> NE</w:t>
            </w:r>
          </w:p>
        </w:tc>
      </w:tr>
      <w:tr w:rsidR="00ED5992" w:rsidRPr="005C51F4" w14:paraId="4A7C96BF" w14:textId="77777777" w:rsidTr="288F1FC4">
        <w:tblPrEx>
          <w:tblBorders>
            <w:insideH w:val="single" w:sz="12" w:space="0" w:color="999999"/>
            <w:insideV w:val="single" w:sz="12" w:space="0" w:color="999999"/>
          </w:tblBorders>
        </w:tblPrEx>
        <w:tc>
          <w:tcPr>
            <w:tcW w:w="7122" w:type="dxa"/>
            <w:gridSpan w:val="3"/>
            <w:tcBorders>
              <w:bottom w:val="single" w:sz="12" w:space="0" w:color="999999"/>
            </w:tcBorders>
            <w:shd w:val="clear" w:color="auto" w:fill="E6E6E6"/>
          </w:tcPr>
          <w:p w14:paraId="59E52A52" w14:textId="77777777" w:rsidR="00ED5992" w:rsidRPr="005C51F4" w:rsidRDefault="00AF2AB9" w:rsidP="00EB5A5C">
            <w:pPr>
              <w:spacing w:line="276" w:lineRule="auto"/>
              <w:rPr>
                <w:rFonts w:ascii="Arial Narrow" w:hAnsi="Arial Narrow" w:cs="Tahoma"/>
                <w:b/>
                <w:color w:val="333333"/>
                <w:sz w:val="20"/>
              </w:rPr>
            </w:pPr>
            <w:r w:rsidRPr="006F7406">
              <w:rPr>
                <w:rFonts w:ascii="Arial Narrow" w:hAnsi="Arial Narrow" w:cs="Tahoma"/>
                <w:b/>
                <w:color w:val="333333"/>
                <w:sz w:val="20"/>
              </w:rPr>
              <w:t>Vloga je prispela pravočasno, je pravilno označena, formalno popolna in izpolnjuje vse pogoje za prijavo in pogoje vezane na vlogo, zato dovoljuje ocenjevanje operacije</w:t>
            </w:r>
          </w:p>
        </w:tc>
        <w:tc>
          <w:tcPr>
            <w:tcW w:w="2103" w:type="dxa"/>
            <w:gridSpan w:val="2"/>
            <w:tcBorders>
              <w:bottom w:val="single" w:sz="12" w:space="0" w:color="999999"/>
            </w:tcBorders>
            <w:shd w:val="clear" w:color="auto" w:fill="E6E6E6"/>
            <w:vAlign w:val="center"/>
          </w:tcPr>
          <w:p w14:paraId="47956CD2" w14:textId="77777777" w:rsidR="00ED5992" w:rsidRPr="005C51F4" w:rsidRDefault="00ED5992" w:rsidP="00EB5A5C">
            <w:pPr>
              <w:tabs>
                <w:tab w:val="right" w:pos="8931"/>
              </w:tabs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lang w:eastAsia="sl-SI"/>
              </w:rPr>
            </w:pPr>
            <w:r w:rsidRPr="005C51F4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1F4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E012C6">
              <w:rPr>
                <w:rFonts w:ascii="Arial Narrow" w:hAnsi="Arial Narrow" w:cs="Arial"/>
                <w:sz w:val="20"/>
              </w:rPr>
            </w:r>
            <w:r w:rsidR="00E012C6">
              <w:rPr>
                <w:rFonts w:ascii="Arial Narrow" w:hAnsi="Arial Narrow" w:cs="Arial"/>
                <w:sz w:val="20"/>
              </w:rPr>
              <w:fldChar w:fldCharType="separate"/>
            </w:r>
            <w:r w:rsidRPr="005C51F4">
              <w:rPr>
                <w:rFonts w:ascii="Arial Narrow" w:hAnsi="Arial Narrow" w:cs="Arial"/>
                <w:sz w:val="20"/>
              </w:rPr>
              <w:fldChar w:fldCharType="end"/>
            </w:r>
            <w:r w:rsidRPr="005C51F4">
              <w:rPr>
                <w:rFonts w:ascii="Arial Narrow" w:hAnsi="Arial Narrow" w:cs="Arial"/>
                <w:sz w:val="20"/>
              </w:rPr>
              <w:t xml:space="preserve"> DA         </w:t>
            </w:r>
            <w:r w:rsidRPr="005C51F4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1F4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E012C6">
              <w:rPr>
                <w:rFonts w:ascii="Arial Narrow" w:hAnsi="Arial Narrow" w:cs="Arial"/>
                <w:sz w:val="20"/>
              </w:rPr>
            </w:r>
            <w:r w:rsidR="00E012C6">
              <w:rPr>
                <w:rFonts w:ascii="Arial Narrow" w:hAnsi="Arial Narrow" w:cs="Arial"/>
                <w:sz w:val="20"/>
              </w:rPr>
              <w:fldChar w:fldCharType="separate"/>
            </w:r>
            <w:r w:rsidRPr="005C51F4">
              <w:rPr>
                <w:rFonts w:ascii="Arial Narrow" w:hAnsi="Arial Narrow" w:cs="Arial"/>
                <w:sz w:val="20"/>
              </w:rPr>
              <w:fldChar w:fldCharType="end"/>
            </w:r>
            <w:r w:rsidRPr="005C51F4">
              <w:rPr>
                <w:rFonts w:ascii="Arial Narrow" w:hAnsi="Arial Narrow" w:cs="Arial"/>
                <w:sz w:val="20"/>
              </w:rPr>
              <w:t xml:space="preserve"> NE</w:t>
            </w:r>
          </w:p>
        </w:tc>
      </w:tr>
      <w:tr w:rsidR="00ED5992" w:rsidRPr="005C51F4" w14:paraId="455FDFED" w14:textId="77777777" w:rsidTr="288F1FC4">
        <w:tblPrEx>
          <w:tblBorders>
            <w:insideH w:val="single" w:sz="12" w:space="0" w:color="999999"/>
            <w:insideV w:val="single" w:sz="12" w:space="0" w:color="999999"/>
          </w:tblBorders>
        </w:tblPrEx>
        <w:trPr>
          <w:trHeight w:val="3094"/>
        </w:trPr>
        <w:tc>
          <w:tcPr>
            <w:tcW w:w="9225" w:type="dxa"/>
            <w:gridSpan w:val="5"/>
            <w:shd w:val="clear" w:color="auto" w:fill="auto"/>
          </w:tcPr>
          <w:p w14:paraId="28AFEACA" w14:textId="77777777" w:rsidR="00ED5992" w:rsidRPr="005C51F4" w:rsidRDefault="00ED5992" w:rsidP="00EB5A5C">
            <w:pPr>
              <w:spacing w:line="276" w:lineRule="auto"/>
              <w:rPr>
                <w:rFonts w:ascii="Arial Narrow" w:hAnsi="Arial Narrow" w:cs="Tahoma"/>
                <w:color w:val="333333"/>
                <w:sz w:val="20"/>
              </w:rPr>
            </w:pPr>
            <w:r w:rsidRPr="005C51F4">
              <w:rPr>
                <w:rFonts w:ascii="Arial Narrow" w:hAnsi="Arial Narrow" w:cs="Tahoma"/>
                <w:color w:val="333333"/>
                <w:sz w:val="20"/>
              </w:rPr>
              <w:t>OPOMBE:</w:t>
            </w:r>
          </w:p>
          <w:p w14:paraId="7FCF1335" w14:textId="77777777" w:rsidR="00ED5992" w:rsidRPr="005C51F4" w:rsidRDefault="00ED5992" w:rsidP="00EB5A5C">
            <w:pPr>
              <w:spacing w:line="276" w:lineRule="auto"/>
              <w:rPr>
                <w:rFonts w:ascii="Arial Narrow" w:hAnsi="Arial Narrow" w:cs="Tahoma"/>
                <w:color w:val="333333"/>
                <w:sz w:val="20"/>
              </w:rPr>
            </w:pPr>
          </w:p>
          <w:p w14:paraId="4620D190" w14:textId="77777777" w:rsidR="00ED5992" w:rsidRPr="005C51F4" w:rsidRDefault="00ED5992" w:rsidP="00EB5A5C">
            <w:pPr>
              <w:spacing w:line="276" w:lineRule="auto"/>
              <w:rPr>
                <w:rFonts w:ascii="Arial Narrow" w:hAnsi="Arial Narrow" w:cs="Tahoma"/>
                <w:color w:val="333333"/>
                <w:sz w:val="20"/>
              </w:rPr>
            </w:pPr>
          </w:p>
          <w:p w14:paraId="74145E25" w14:textId="77777777" w:rsidR="00ED5992" w:rsidRPr="005C51F4" w:rsidRDefault="00ED5992" w:rsidP="00EB5A5C">
            <w:pPr>
              <w:spacing w:line="276" w:lineRule="auto"/>
              <w:rPr>
                <w:rFonts w:ascii="Arial Narrow" w:hAnsi="Arial Narrow" w:cs="Tahoma"/>
                <w:color w:val="333333"/>
                <w:sz w:val="20"/>
              </w:rPr>
            </w:pPr>
          </w:p>
          <w:p w14:paraId="4C6CB3AB" w14:textId="77777777" w:rsidR="00ED5992" w:rsidRPr="005C51F4" w:rsidRDefault="00ED5992" w:rsidP="00EB5A5C">
            <w:pPr>
              <w:spacing w:line="276" w:lineRule="auto"/>
              <w:rPr>
                <w:rFonts w:ascii="Arial Narrow" w:hAnsi="Arial Narrow" w:cs="Tahoma"/>
                <w:color w:val="333333"/>
                <w:sz w:val="20"/>
              </w:rPr>
            </w:pPr>
          </w:p>
          <w:p w14:paraId="01357547" w14:textId="77777777" w:rsidR="00ED5992" w:rsidRPr="005C51F4" w:rsidRDefault="00ED5992" w:rsidP="00EB5A5C">
            <w:pPr>
              <w:spacing w:line="276" w:lineRule="auto"/>
              <w:rPr>
                <w:rFonts w:ascii="Arial Narrow" w:hAnsi="Arial Narrow" w:cs="Tahoma"/>
                <w:color w:val="333333"/>
                <w:sz w:val="20"/>
              </w:rPr>
            </w:pPr>
          </w:p>
          <w:p w14:paraId="7AE0C336" w14:textId="77777777" w:rsidR="00ED5992" w:rsidRPr="005C51F4" w:rsidRDefault="00ED5992" w:rsidP="00EB5A5C">
            <w:pPr>
              <w:spacing w:line="276" w:lineRule="auto"/>
              <w:rPr>
                <w:rFonts w:ascii="Arial Narrow" w:hAnsi="Arial Narrow" w:cs="Tahoma"/>
                <w:color w:val="333333"/>
                <w:sz w:val="20"/>
              </w:rPr>
            </w:pPr>
          </w:p>
          <w:p w14:paraId="1BADE515" w14:textId="77777777" w:rsidR="00ED5992" w:rsidRPr="005C51F4" w:rsidRDefault="00ED5992" w:rsidP="00EB5A5C">
            <w:pPr>
              <w:spacing w:line="276" w:lineRule="auto"/>
              <w:rPr>
                <w:rFonts w:ascii="Arial Narrow" w:hAnsi="Arial Narrow" w:cs="Tahoma"/>
                <w:color w:val="333333"/>
                <w:sz w:val="20"/>
              </w:rPr>
            </w:pPr>
          </w:p>
          <w:p w14:paraId="793A1C62" w14:textId="77777777" w:rsidR="00ED5992" w:rsidRPr="005C51F4" w:rsidRDefault="00ED5992" w:rsidP="00EB5A5C">
            <w:pPr>
              <w:spacing w:line="276" w:lineRule="auto"/>
              <w:rPr>
                <w:rFonts w:ascii="Arial Narrow" w:hAnsi="Arial Narrow" w:cs="Tahoma"/>
                <w:color w:val="333333"/>
                <w:sz w:val="20"/>
              </w:rPr>
            </w:pPr>
          </w:p>
        </w:tc>
      </w:tr>
      <w:tr w:rsidR="00ED5992" w:rsidRPr="005C51F4" w14:paraId="78ED8993" w14:textId="77777777" w:rsidTr="288F1FC4">
        <w:tblPrEx>
          <w:tblBorders>
            <w:insideH w:val="single" w:sz="12" w:space="0" w:color="999999"/>
            <w:insideV w:val="single" w:sz="12" w:space="0" w:color="999999"/>
          </w:tblBorders>
        </w:tblPrEx>
        <w:tc>
          <w:tcPr>
            <w:tcW w:w="978" w:type="dxa"/>
            <w:gridSpan w:val="2"/>
          </w:tcPr>
          <w:p w14:paraId="0A1E588C" w14:textId="77777777" w:rsidR="00ED5992" w:rsidRPr="005C51F4" w:rsidRDefault="00ED5992" w:rsidP="00EB5A5C">
            <w:pPr>
              <w:spacing w:line="276" w:lineRule="auto"/>
              <w:jc w:val="both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6144" w:type="dxa"/>
            <w:shd w:val="clear" w:color="auto" w:fill="E0E0E0"/>
          </w:tcPr>
          <w:p w14:paraId="4937B758" w14:textId="77777777" w:rsidR="00ED5992" w:rsidRPr="005C51F4" w:rsidRDefault="00A02219" w:rsidP="00A02219">
            <w:pPr>
              <w:spacing w:line="276" w:lineRule="auto"/>
              <w:rPr>
                <w:rFonts w:ascii="Arial Narrow" w:hAnsi="Arial Narrow" w:cs="Tahoma"/>
                <w:sz w:val="20"/>
                <w:highlight w:val="yellow"/>
              </w:rPr>
            </w:pPr>
            <w:r>
              <w:rPr>
                <w:rFonts w:ascii="Arial Narrow" w:hAnsi="Arial Narrow" w:cs="Tahoma"/>
                <w:sz w:val="20"/>
              </w:rPr>
              <w:t>Preverila komisija</w:t>
            </w:r>
          </w:p>
        </w:tc>
        <w:tc>
          <w:tcPr>
            <w:tcW w:w="2103" w:type="dxa"/>
            <w:gridSpan w:val="2"/>
            <w:shd w:val="clear" w:color="auto" w:fill="E6E6E6"/>
            <w:vAlign w:val="center"/>
          </w:tcPr>
          <w:p w14:paraId="7981858E" w14:textId="77777777" w:rsidR="00ED5992" w:rsidRPr="005C51F4" w:rsidRDefault="00ED5992" w:rsidP="00EB5A5C">
            <w:pPr>
              <w:spacing w:line="276" w:lineRule="auto"/>
              <w:jc w:val="center"/>
              <w:rPr>
                <w:rFonts w:ascii="Arial Narrow" w:hAnsi="Arial Narrow" w:cs="Tahoma"/>
                <w:b/>
                <w:sz w:val="20"/>
              </w:rPr>
            </w:pPr>
            <w:r w:rsidRPr="005C51F4">
              <w:rPr>
                <w:rFonts w:ascii="Arial Narrow" w:hAnsi="Arial Narrow" w:cs="Tahoma"/>
                <w:sz w:val="20"/>
              </w:rPr>
              <w:t>podpis</w:t>
            </w:r>
          </w:p>
        </w:tc>
      </w:tr>
      <w:tr w:rsidR="00ED5992" w:rsidRPr="005C51F4" w14:paraId="0B080236" w14:textId="77777777" w:rsidTr="288F1FC4">
        <w:tblPrEx>
          <w:tblBorders>
            <w:insideH w:val="single" w:sz="12" w:space="0" w:color="999999"/>
            <w:insideV w:val="single" w:sz="12" w:space="0" w:color="999999"/>
          </w:tblBorders>
        </w:tblPrEx>
        <w:tc>
          <w:tcPr>
            <w:tcW w:w="978" w:type="dxa"/>
            <w:gridSpan w:val="2"/>
          </w:tcPr>
          <w:p w14:paraId="4BC3C94F" w14:textId="77777777" w:rsidR="00ED5992" w:rsidRPr="005C51F4" w:rsidRDefault="00ED5992" w:rsidP="00EB5A5C">
            <w:pPr>
              <w:spacing w:line="276" w:lineRule="auto"/>
              <w:jc w:val="both"/>
              <w:rPr>
                <w:rFonts w:ascii="Arial Narrow" w:hAnsi="Arial Narrow" w:cs="Tahoma"/>
                <w:sz w:val="20"/>
              </w:rPr>
            </w:pPr>
            <w:r w:rsidRPr="005C51F4">
              <w:rPr>
                <w:rFonts w:ascii="Arial Narrow" w:hAnsi="Arial Narrow" w:cs="Tahoma"/>
                <w:sz w:val="20"/>
              </w:rPr>
              <w:t>1</w:t>
            </w:r>
          </w:p>
          <w:p w14:paraId="310EADBF" w14:textId="77777777" w:rsidR="00ED5992" w:rsidRPr="005C51F4" w:rsidRDefault="00ED5992" w:rsidP="00EB5A5C">
            <w:pPr>
              <w:spacing w:line="276" w:lineRule="auto"/>
              <w:jc w:val="both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6144" w:type="dxa"/>
          </w:tcPr>
          <w:p w14:paraId="1B2C4E42" w14:textId="77777777" w:rsidR="00ED5992" w:rsidRPr="005C51F4" w:rsidRDefault="00ED5992" w:rsidP="00EB5A5C">
            <w:pPr>
              <w:spacing w:line="276" w:lineRule="auto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103" w:type="dxa"/>
            <w:gridSpan w:val="2"/>
            <w:shd w:val="clear" w:color="auto" w:fill="E6E6E6"/>
            <w:vAlign w:val="center"/>
          </w:tcPr>
          <w:p w14:paraId="0DC2F39A" w14:textId="77777777" w:rsidR="00ED5992" w:rsidRPr="005C51F4" w:rsidRDefault="00ED5992" w:rsidP="00EB5A5C">
            <w:pPr>
              <w:spacing w:line="276" w:lineRule="auto"/>
              <w:jc w:val="center"/>
              <w:rPr>
                <w:rFonts w:ascii="Arial Narrow" w:hAnsi="Arial Narrow" w:cs="Tahoma"/>
                <w:sz w:val="20"/>
              </w:rPr>
            </w:pPr>
          </w:p>
        </w:tc>
      </w:tr>
      <w:tr w:rsidR="00ED5992" w:rsidRPr="005C51F4" w14:paraId="1EB4053E" w14:textId="77777777" w:rsidTr="288F1FC4">
        <w:tblPrEx>
          <w:tblBorders>
            <w:insideH w:val="single" w:sz="12" w:space="0" w:color="999999"/>
            <w:insideV w:val="single" w:sz="12" w:space="0" w:color="999999"/>
          </w:tblBorders>
        </w:tblPrEx>
        <w:tc>
          <w:tcPr>
            <w:tcW w:w="978" w:type="dxa"/>
            <w:gridSpan w:val="2"/>
          </w:tcPr>
          <w:p w14:paraId="4D498BFC" w14:textId="77777777" w:rsidR="00ED5992" w:rsidRPr="005C51F4" w:rsidRDefault="00ED5992" w:rsidP="00EB5A5C">
            <w:pPr>
              <w:spacing w:line="276" w:lineRule="auto"/>
              <w:jc w:val="both"/>
              <w:rPr>
                <w:rFonts w:ascii="Arial Narrow" w:hAnsi="Arial Narrow" w:cs="Tahoma"/>
                <w:sz w:val="20"/>
              </w:rPr>
            </w:pPr>
            <w:r w:rsidRPr="005C51F4">
              <w:rPr>
                <w:rFonts w:ascii="Arial Narrow" w:hAnsi="Arial Narrow" w:cs="Tahoma"/>
                <w:sz w:val="20"/>
              </w:rPr>
              <w:t>2</w:t>
            </w:r>
          </w:p>
          <w:p w14:paraId="198C2F7F" w14:textId="77777777" w:rsidR="00ED5992" w:rsidRPr="005C51F4" w:rsidRDefault="00ED5992" w:rsidP="00EB5A5C">
            <w:pPr>
              <w:spacing w:line="276" w:lineRule="auto"/>
              <w:jc w:val="both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6144" w:type="dxa"/>
          </w:tcPr>
          <w:p w14:paraId="3206D2A9" w14:textId="77777777" w:rsidR="00ED5992" w:rsidRPr="005C51F4" w:rsidRDefault="00ED5992" w:rsidP="00EB5A5C">
            <w:pPr>
              <w:spacing w:line="276" w:lineRule="auto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103" w:type="dxa"/>
            <w:gridSpan w:val="2"/>
            <w:shd w:val="clear" w:color="auto" w:fill="E6E6E6"/>
            <w:vAlign w:val="center"/>
          </w:tcPr>
          <w:p w14:paraId="4ACC67B9" w14:textId="77777777" w:rsidR="00ED5992" w:rsidRPr="005C51F4" w:rsidRDefault="00ED5992" w:rsidP="00EB5A5C">
            <w:pPr>
              <w:spacing w:line="276" w:lineRule="auto"/>
              <w:jc w:val="center"/>
              <w:rPr>
                <w:rFonts w:ascii="Arial Narrow" w:hAnsi="Arial Narrow" w:cs="Tahoma"/>
                <w:sz w:val="20"/>
              </w:rPr>
            </w:pPr>
          </w:p>
        </w:tc>
      </w:tr>
      <w:tr w:rsidR="00ED5992" w:rsidRPr="005C51F4" w14:paraId="455956E5" w14:textId="77777777" w:rsidTr="288F1FC4">
        <w:tblPrEx>
          <w:tblBorders>
            <w:insideH w:val="single" w:sz="12" w:space="0" w:color="999999"/>
            <w:insideV w:val="single" w:sz="12" w:space="0" w:color="999999"/>
          </w:tblBorders>
        </w:tblPrEx>
        <w:tc>
          <w:tcPr>
            <w:tcW w:w="978" w:type="dxa"/>
            <w:gridSpan w:val="2"/>
          </w:tcPr>
          <w:p w14:paraId="7B39D79D" w14:textId="77777777" w:rsidR="00ED5992" w:rsidRPr="005C51F4" w:rsidRDefault="00ED5992" w:rsidP="00EB5A5C">
            <w:pPr>
              <w:spacing w:line="276" w:lineRule="auto"/>
              <w:jc w:val="both"/>
              <w:rPr>
                <w:rFonts w:ascii="Arial Narrow" w:hAnsi="Arial Narrow" w:cs="Tahoma"/>
                <w:sz w:val="20"/>
              </w:rPr>
            </w:pPr>
            <w:r w:rsidRPr="005C51F4">
              <w:rPr>
                <w:rFonts w:ascii="Arial Narrow" w:hAnsi="Arial Narrow" w:cs="Tahoma"/>
                <w:sz w:val="20"/>
              </w:rPr>
              <w:t>3</w:t>
            </w:r>
          </w:p>
          <w:p w14:paraId="751195CC" w14:textId="77777777" w:rsidR="00ED5992" w:rsidRPr="005C51F4" w:rsidRDefault="00ED5992" w:rsidP="00EB5A5C">
            <w:pPr>
              <w:spacing w:line="276" w:lineRule="auto"/>
              <w:jc w:val="both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6144" w:type="dxa"/>
          </w:tcPr>
          <w:p w14:paraId="3EACA560" w14:textId="77777777" w:rsidR="00ED5992" w:rsidRPr="005C51F4" w:rsidRDefault="00ED5992" w:rsidP="00EB5A5C">
            <w:pPr>
              <w:spacing w:line="276" w:lineRule="auto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103" w:type="dxa"/>
            <w:gridSpan w:val="2"/>
            <w:shd w:val="clear" w:color="auto" w:fill="E6E6E6"/>
            <w:vAlign w:val="center"/>
          </w:tcPr>
          <w:p w14:paraId="00512DDE" w14:textId="77777777" w:rsidR="00ED5992" w:rsidRPr="005C51F4" w:rsidRDefault="00ED5992" w:rsidP="00EB5A5C">
            <w:pPr>
              <w:spacing w:line="276" w:lineRule="auto"/>
              <w:jc w:val="center"/>
              <w:rPr>
                <w:rFonts w:ascii="Arial Narrow" w:hAnsi="Arial Narrow" w:cs="Tahoma"/>
                <w:sz w:val="20"/>
              </w:rPr>
            </w:pPr>
          </w:p>
        </w:tc>
      </w:tr>
    </w:tbl>
    <w:p w14:paraId="0F676058" w14:textId="77777777" w:rsidR="00D76F0F" w:rsidRPr="00041694" w:rsidRDefault="00D76F0F" w:rsidP="00A453B4">
      <w:pPr>
        <w:pStyle w:val="Odstavekseznama"/>
        <w:ind w:left="0"/>
        <w:rPr>
          <w:rFonts w:ascii="Arial Narrow" w:hAnsi="Arial Narrow" w:cs="Arial"/>
          <w:sz w:val="28"/>
          <w:szCs w:val="28"/>
        </w:rPr>
      </w:pPr>
    </w:p>
    <w:p w14:paraId="0BE7C6F8" w14:textId="00FA3F24" w:rsidR="00D76F0F" w:rsidRDefault="00ED1CC9" w:rsidP="00CB3A25">
      <w:pPr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* </w:t>
      </w:r>
      <w:r w:rsidRPr="00E03F7D">
        <w:rPr>
          <w:rFonts w:cs="Arial"/>
          <w:color w:val="000000"/>
          <w:sz w:val="20"/>
        </w:rPr>
        <w:t xml:space="preserve">Če prijavitelj ne bo predložil dokazila Finančne uprave RS o plačanih obveznostih, ga bo pridobilo ministrstvo </w:t>
      </w:r>
      <w:r w:rsidR="002B0205">
        <w:rPr>
          <w:rFonts w:cs="Arial"/>
          <w:color w:val="000000"/>
          <w:sz w:val="20"/>
        </w:rPr>
        <w:t xml:space="preserve">na podlagi soglasja prijavitelja (Prijavni obrazec) </w:t>
      </w:r>
      <w:r w:rsidRPr="00E03F7D">
        <w:rPr>
          <w:rFonts w:cs="Arial"/>
          <w:color w:val="000000"/>
          <w:sz w:val="20"/>
        </w:rPr>
        <w:t>iz uradnih evidenc.</w:t>
      </w:r>
    </w:p>
    <w:p w14:paraId="55C8D802" w14:textId="77777777" w:rsidR="00ED1CC9" w:rsidRDefault="00ED1CC9" w:rsidP="00CB3A25">
      <w:pPr>
        <w:rPr>
          <w:rFonts w:cs="Arial"/>
          <w:color w:val="000000"/>
          <w:sz w:val="20"/>
        </w:rPr>
      </w:pPr>
    </w:p>
    <w:p w14:paraId="15139C3F" w14:textId="1B550453" w:rsidR="00ED1CC9" w:rsidRDefault="00ED1CC9" w:rsidP="00ED1CC9">
      <w:pPr>
        <w:jc w:val="both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** </w:t>
      </w:r>
      <w:r w:rsidRPr="00611307">
        <w:rPr>
          <w:rFonts w:cs="Arial"/>
          <w:color w:val="000000"/>
          <w:sz w:val="20"/>
        </w:rPr>
        <w:t xml:space="preserve">Če prijavitelj ne bo predložil dokazila Ministrstva za pravosodje o nekaznovanosti, ga bo pridobilo ministrstvo </w:t>
      </w:r>
      <w:r w:rsidR="002B0205">
        <w:rPr>
          <w:rFonts w:cs="Arial"/>
          <w:color w:val="000000"/>
          <w:sz w:val="20"/>
        </w:rPr>
        <w:t xml:space="preserve">na podlagi soglasja prijavitelja (Prijavni obrazec) </w:t>
      </w:r>
      <w:r w:rsidRPr="00611307">
        <w:rPr>
          <w:rFonts w:cs="Arial"/>
          <w:color w:val="000000"/>
          <w:sz w:val="20"/>
        </w:rPr>
        <w:t>iz uradnih eviden</w:t>
      </w:r>
      <w:r>
        <w:rPr>
          <w:rFonts w:cs="Arial"/>
          <w:color w:val="000000"/>
          <w:sz w:val="20"/>
        </w:rPr>
        <w:t>c.</w:t>
      </w:r>
    </w:p>
    <w:p w14:paraId="2C5DD65C" w14:textId="77777777" w:rsidR="00ED1CC9" w:rsidRPr="00041694" w:rsidRDefault="00ED1CC9" w:rsidP="00CB3A25">
      <w:pPr>
        <w:rPr>
          <w:rFonts w:ascii="Arial Narrow" w:hAnsi="Arial Narrow"/>
          <w:bCs/>
        </w:rPr>
      </w:pPr>
    </w:p>
    <w:p w14:paraId="26F5471D" w14:textId="77777777" w:rsidR="00D76F0F" w:rsidRPr="00041694" w:rsidRDefault="00D76F0F" w:rsidP="00760A22">
      <w:pPr>
        <w:pStyle w:val="Naslov1"/>
        <w:pageBreakBefore/>
        <w:numPr>
          <w:ilvl w:val="0"/>
          <w:numId w:val="14"/>
        </w:numPr>
        <w:spacing w:line="276" w:lineRule="auto"/>
        <w:ind w:left="714" w:hanging="357"/>
        <w:rPr>
          <w:rFonts w:ascii="Arial Narrow" w:hAnsi="Arial Narrow" w:cs="Tahoma"/>
          <w:sz w:val="28"/>
          <w:szCs w:val="28"/>
        </w:rPr>
      </w:pPr>
      <w:bookmarkStart w:id="4" w:name="_Toc201577225"/>
      <w:bookmarkStart w:id="5" w:name="_Toc468785346"/>
      <w:r w:rsidRPr="00041694">
        <w:rPr>
          <w:rFonts w:ascii="Arial Narrow" w:hAnsi="Arial Narrow" w:cs="Tahoma"/>
          <w:sz w:val="28"/>
          <w:szCs w:val="28"/>
        </w:rPr>
        <w:lastRenderedPageBreak/>
        <w:t>VSEBINSKO PREVERJANJE PROJEKTA IN AKTIVNOSTI</w:t>
      </w:r>
      <w:bookmarkEnd w:id="4"/>
      <w:bookmarkEnd w:id="5"/>
    </w:p>
    <w:p w14:paraId="2AB5E626" w14:textId="77777777" w:rsidR="00D76F0F" w:rsidRPr="00041694" w:rsidRDefault="00D76F0F" w:rsidP="00CB3A25">
      <w:pPr>
        <w:rPr>
          <w:rFonts w:ascii="Arial Narrow" w:hAnsi="Arial Narrow"/>
          <w:bCs/>
        </w:rPr>
      </w:pPr>
    </w:p>
    <w:p w14:paraId="1F4B05A4" w14:textId="77777777" w:rsidR="00D76F0F" w:rsidRPr="00041694" w:rsidRDefault="00D76F0F" w:rsidP="00D76F0F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</w:p>
    <w:p w14:paraId="1C242325" w14:textId="77777777" w:rsidR="00C83EDE" w:rsidRDefault="00C83EDE" w:rsidP="00D76F0F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  <w:r w:rsidRPr="00C83EDE">
        <w:rPr>
          <w:rFonts w:ascii="Arial Narrow" w:hAnsi="Arial Narrow" w:cs="Arial"/>
          <w:sz w:val="20"/>
        </w:rPr>
        <w:t xml:space="preserve">Komisija za izvedbo postopka javnega razpisa (v nadaljnjem besedilu: komisija) bo vse pravočasno prispele, pravilno označene in formalno popolne vloge, ki izpolnjujejo pogoje za prijavo ter pogoje, vezane na vlogo, nadalje ocenila v skladu z merili za ocenjevanje. </w:t>
      </w:r>
    </w:p>
    <w:p w14:paraId="31650F9E" w14:textId="77777777" w:rsidR="00C83EDE" w:rsidRDefault="00C83EDE" w:rsidP="00D76F0F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</w:p>
    <w:p w14:paraId="0D14FDB0" w14:textId="68D10508" w:rsidR="00D76F0F" w:rsidRDefault="00D76F0F" w:rsidP="00D76F0F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  <w:r w:rsidRPr="00041694">
        <w:rPr>
          <w:rFonts w:ascii="Arial Narrow" w:hAnsi="Arial Narrow" w:cs="Arial"/>
          <w:sz w:val="20"/>
        </w:rPr>
        <w:t xml:space="preserve">Vse popolne vloge bosta ločeno ocenila dva člana </w:t>
      </w:r>
      <w:r w:rsidR="00E43011">
        <w:rPr>
          <w:rFonts w:ascii="Arial Narrow" w:hAnsi="Arial Narrow" w:cs="Arial"/>
          <w:sz w:val="20"/>
        </w:rPr>
        <w:t>razpisne</w:t>
      </w:r>
      <w:r w:rsidR="00E43011" w:rsidRPr="00041694">
        <w:rPr>
          <w:rFonts w:ascii="Arial Narrow" w:hAnsi="Arial Narrow" w:cs="Arial"/>
          <w:sz w:val="20"/>
        </w:rPr>
        <w:t xml:space="preserve"> </w:t>
      </w:r>
      <w:r w:rsidRPr="00041694">
        <w:rPr>
          <w:rFonts w:ascii="Arial Narrow" w:hAnsi="Arial Narrow" w:cs="Arial"/>
          <w:sz w:val="20"/>
        </w:rPr>
        <w:t xml:space="preserve">komisije. Končna ocena posamezne vloge bo povprečje njunih ocen. Če se bosta oceni razlikovali za </w:t>
      </w:r>
      <w:r w:rsidRPr="00CE78DE">
        <w:rPr>
          <w:rFonts w:ascii="Arial Narrow" w:hAnsi="Arial Narrow" w:cs="Arial"/>
          <w:sz w:val="20"/>
        </w:rPr>
        <w:t>1</w:t>
      </w:r>
      <w:r w:rsidR="003A454D" w:rsidRPr="00CE78DE">
        <w:rPr>
          <w:rFonts w:ascii="Arial Narrow" w:hAnsi="Arial Narrow" w:cs="Arial"/>
          <w:sz w:val="20"/>
        </w:rPr>
        <w:t>0</w:t>
      </w:r>
      <w:r w:rsidRPr="00CE78DE">
        <w:rPr>
          <w:rFonts w:ascii="Arial Narrow" w:hAnsi="Arial Narrow" w:cs="Arial"/>
          <w:sz w:val="20"/>
        </w:rPr>
        <w:t xml:space="preserve"> točk ali več</w:t>
      </w:r>
      <w:r w:rsidRPr="0062264D">
        <w:rPr>
          <w:rFonts w:ascii="Arial Narrow" w:hAnsi="Arial Narrow" w:cs="Arial"/>
          <w:sz w:val="20"/>
        </w:rPr>
        <w:t>, bo</w:t>
      </w:r>
      <w:r w:rsidRPr="00041694">
        <w:rPr>
          <w:rFonts w:ascii="Arial Narrow" w:hAnsi="Arial Narrow" w:cs="Arial"/>
          <w:sz w:val="20"/>
        </w:rPr>
        <w:t xml:space="preserve"> vlogo ocenil še tretji ocenjevalec po izboru komisije. Ocena se bo oblikovala na podlagi povprečja najbližjih dveh ocen.</w:t>
      </w:r>
    </w:p>
    <w:p w14:paraId="795501E1" w14:textId="77777777" w:rsidR="00193B32" w:rsidRPr="00041694" w:rsidRDefault="00193B32" w:rsidP="00D76F0F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</w:p>
    <w:tbl>
      <w:tblPr>
        <w:tblpPr w:leftFromText="141" w:rightFromText="141" w:vertAnchor="text" w:horzAnchor="margin" w:tblpY="138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5386"/>
      </w:tblGrid>
      <w:tr w:rsidR="00193B32" w:rsidRPr="008A4D5D" w14:paraId="0E2CB859" w14:textId="77777777" w:rsidTr="00973AA1">
        <w:trPr>
          <w:trHeight w:val="560"/>
        </w:trPr>
        <w:tc>
          <w:tcPr>
            <w:tcW w:w="3403" w:type="dxa"/>
            <w:shd w:val="clear" w:color="auto" w:fill="D9D9D9"/>
            <w:vAlign w:val="center"/>
          </w:tcPr>
          <w:p w14:paraId="4D3616BD" w14:textId="77777777" w:rsidR="00193B32" w:rsidRPr="00041694" w:rsidRDefault="00193B32" w:rsidP="00973AA1">
            <w:pPr>
              <w:spacing w:line="276" w:lineRule="auto"/>
              <w:rPr>
                <w:rFonts w:ascii="Arial Narrow" w:hAnsi="Arial Narrow" w:cs="Tahoma"/>
                <w:szCs w:val="24"/>
                <w:lang w:eastAsia="lt-LT"/>
              </w:rPr>
            </w:pPr>
            <w:r>
              <w:rPr>
                <w:rFonts w:ascii="Arial Narrow" w:hAnsi="Arial Narrow" w:cs="Tahoma"/>
                <w:szCs w:val="24"/>
                <w:lang w:eastAsia="lt-LT"/>
              </w:rPr>
              <w:t>Ime in priimek ocenjevalca</w:t>
            </w:r>
          </w:p>
        </w:tc>
        <w:tc>
          <w:tcPr>
            <w:tcW w:w="5386" w:type="dxa"/>
            <w:vAlign w:val="center"/>
          </w:tcPr>
          <w:p w14:paraId="2F133032" w14:textId="77777777" w:rsidR="00193B32" w:rsidRPr="008A4D5D" w:rsidRDefault="00193B32" w:rsidP="00193B32">
            <w:pPr>
              <w:rPr>
                <w:rFonts w:ascii="Arial Narrow" w:hAnsi="Arial Narrow"/>
                <w:lang w:val="en-GB" w:eastAsia="lt-LT"/>
              </w:rPr>
            </w:pPr>
          </w:p>
        </w:tc>
      </w:tr>
      <w:tr w:rsidR="00193B32" w:rsidRPr="00041694" w14:paraId="4CD3713E" w14:textId="77777777" w:rsidTr="00193B32">
        <w:trPr>
          <w:trHeight w:val="567"/>
        </w:trPr>
        <w:tc>
          <w:tcPr>
            <w:tcW w:w="3403" w:type="dxa"/>
            <w:shd w:val="clear" w:color="auto" w:fill="D9D9D9"/>
            <w:vAlign w:val="center"/>
          </w:tcPr>
          <w:p w14:paraId="64A8DB10" w14:textId="77777777" w:rsidR="00193B32" w:rsidRPr="00041694" w:rsidRDefault="00193B32" w:rsidP="00193B32">
            <w:pPr>
              <w:spacing w:line="276" w:lineRule="auto"/>
              <w:rPr>
                <w:rFonts w:ascii="Arial Narrow" w:hAnsi="Arial Narrow" w:cs="Tahoma"/>
                <w:szCs w:val="24"/>
                <w:lang w:eastAsia="lt-LT"/>
              </w:rPr>
            </w:pPr>
            <w:r w:rsidRPr="00041694">
              <w:rPr>
                <w:rFonts w:ascii="Arial Narrow" w:hAnsi="Arial Narrow" w:cs="Tahoma"/>
                <w:szCs w:val="24"/>
                <w:lang w:eastAsia="lt-LT"/>
              </w:rPr>
              <w:t>Naziv prijavitelja</w:t>
            </w:r>
          </w:p>
        </w:tc>
        <w:tc>
          <w:tcPr>
            <w:tcW w:w="5386" w:type="dxa"/>
            <w:vAlign w:val="center"/>
          </w:tcPr>
          <w:p w14:paraId="3CE8DF83" w14:textId="77777777" w:rsidR="00193B32" w:rsidRPr="00041694" w:rsidRDefault="00193B32" w:rsidP="00193B32">
            <w:pPr>
              <w:spacing w:line="276" w:lineRule="auto"/>
              <w:rPr>
                <w:rFonts w:ascii="Arial Narrow" w:hAnsi="Arial Narrow" w:cs="Tahoma"/>
                <w:szCs w:val="24"/>
                <w:lang w:eastAsia="lt-LT"/>
              </w:rPr>
            </w:pPr>
          </w:p>
        </w:tc>
      </w:tr>
    </w:tbl>
    <w:p w14:paraId="66AC2A64" w14:textId="77777777" w:rsidR="00304056" w:rsidRPr="00041694" w:rsidRDefault="00304056" w:rsidP="00A21694">
      <w:pPr>
        <w:tabs>
          <w:tab w:val="num" w:pos="0"/>
        </w:tabs>
        <w:spacing w:line="276" w:lineRule="auto"/>
        <w:jc w:val="both"/>
        <w:rPr>
          <w:rFonts w:ascii="Arial Narrow" w:hAnsi="Arial Narrow" w:cs="Tahoma"/>
          <w:b/>
          <w:bCs/>
          <w:smallCaps/>
          <w:szCs w:val="24"/>
          <w:u w:val="single"/>
        </w:rPr>
      </w:pPr>
    </w:p>
    <w:p w14:paraId="75E33A7B" w14:textId="77777777" w:rsidR="00C83EDE" w:rsidRPr="00041694" w:rsidRDefault="00C83EDE" w:rsidP="00C83EDE">
      <w:pPr>
        <w:rPr>
          <w:rFonts w:ascii="Arial Narrow" w:hAnsi="Arial Narrow"/>
          <w:bCs/>
        </w:rPr>
      </w:pPr>
      <w:r w:rsidRPr="00041694">
        <w:rPr>
          <w:rFonts w:ascii="Arial Narrow" w:hAnsi="Arial Narrow"/>
          <w:bCs/>
        </w:rPr>
        <w:t>Merila za ocenjevanje</w:t>
      </w:r>
    </w:p>
    <w:p w14:paraId="29478010" w14:textId="77777777" w:rsidR="002034ED" w:rsidRPr="00041694" w:rsidRDefault="002034ED" w:rsidP="00A21694">
      <w:pPr>
        <w:spacing w:line="276" w:lineRule="auto"/>
        <w:jc w:val="both"/>
        <w:rPr>
          <w:rFonts w:ascii="Arial Narrow" w:hAnsi="Arial Narrow" w:cs="Tahoma"/>
          <w:color w:val="000000"/>
          <w:szCs w:val="24"/>
        </w:rPr>
      </w:pPr>
    </w:p>
    <w:tbl>
      <w:tblPr>
        <w:tblW w:w="50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2578"/>
        <w:gridCol w:w="3418"/>
        <w:gridCol w:w="768"/>
        <w:gridCol w:w="1655"/>
      </w:tblGrid>
      <w:tr w:rsidR="00CC422A" w:rsidRPr="00041694" w14:paraId="3C15A5CE" w14:textId="77777777" w:rsidTr="00613FDB">
        <w:trPr>
          <w:trHeight w:val="483"/>
          <w:jc w:val="center"/>
        </w:trPr>
        <w:tc>
          <w:tcPr>
            <w:tcW w:w="3292" w:type="pct"/>
            <w:gridSpan w:val="3"/>
            <w:tcBorders>
              <w:bottom w:val="single" w:sz="4" w:space="0" w:color="auto"/>
            </w:tcBorders>
            <w:vAlign w:val="center"/>
          </w:tcPr>
          <w:p w14:paraId="3708B78F" w14:textId="77777777" w:rsidR="00CC422A" w:rsidRPr="00041694" w:rsidRDefault="002034ED" w:rsidP="004B3D0B">
            <w:pPr>
              <w:tabs>
                <w:tab w:val="center" w:pos="4320"/>
                <w:tab w:val="right" w:pos="8640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lang w:eastAsia="sl-SI"/>
              </w:rPr>
            </w:pPr>
            <w:r w:rsidRPr="00041694">
              <w:rPr>
                <w:rFonts w:ascii="Arial Narrow" w:hAnsi="Arial Narrow" w:cs="Tahoma"/>
                <w:color w:val="000000"/>
                <w:szCs w:val="24"/>
              </w:rPr>
              <w:br w:type="page"/>
            </w:r>
            <w:r w:rsidR="00CC422A" w:rsidRPr="00041694">
              <w:rPr>
                <w:rFonts w:ascii="Arial Narrow" w:hAnsi="Arial Narrow" w:cs="Arial"/>
                <w:b/>
                <w:bCs/>
                <w:color w:val="000000"/>
                <w:sz w:val="20"/>
                <w:lang w:eastAsia="sl-SI"/>
              </w:rPr>
              <w:t>MERILA</w:t>
            </w:r>
            <w:r w:rsidR="00806021" w:rsidRPr="00041694">
              <w:rPr>
                <w:rFonts w:ascii="Arial Narrow" w:hAnsi="Arial Narrow" w:cs="Arial"/>
                <w:b/>
                <w:bCs/>
                <w:color w:val="000000"/>
                <w:sz w:val="20"/>
                <w:lang w:eastAsia="sl-SI"/>
              </w:rPr>
              <w:t xml:space="preserve"> </w:t>
            </w:r>
          </w:p>
        </w:tc>
        <w:tc>
          <w:tcPr>
            <w:tcW w:w="1708" w:type="pct"/>
            <w:gridSpan w:val="2"/>
            <w:vAlign w:val="center"/>
          </w:tcPr>
          <w:p w14:paraId="6476C94E" w14:textId="77777777" w:rsidR="00CC422A" w:rsidRPr="00041694" w:rsidRDefault="00CC422A" w:rsidP="00512CE4">
            <w:pPr>
              <w:tabs>
                <w:tab w:val="center" w:pos="4320"/>
                <w:tab w:val="right" w:pos="8640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lang w:eastAsia="sl-SI"/>
              </w:rPr>
            </w:pPr>
            <w:r w:rsidRPr="00041694">
              <w:rPr>
                <w:rFonts w:ascii="Arial Narrow" w:hAnsi="Arial Narrow" w:cs="Arial"/>
                <w:b/>
                <w:bCs/>
                <w:color w:val="000000"/>
                <w:sz w:val="20"/>
                <w:lang w:eastAsia="sl-SI"/>
              </w:rPr>
              <w:t xml:space="preserve">SKUPAJ </w:t>
            </w:r>
            <w:r w:rsidR="003A4F35" w:rsidRPr="00041694">
              <w:rPr>
                <w:rFonts w:ascii="Arial Narrow" w:hAnsi="Arial Narrow" w:cs="Arial"/>
                <w:b/>
                <w:bCs/>
                <w:color w:val="000000"/>
                <w:sz w:val="20"/>
                <w:lang w:eastAsia="sl-SI"/>
              </w:rPr>
              <w:t>10</w:t>
            </w:r>
            <w:r w:rsidR="004B29ED" w:rsidRPr="00041694">
              <w:rPr>
                <w:rFonts w:ascii="Arial Narrow" w:hAnsi="Arial Narrow" w:cs="Arial"/>
                <w:b/>
                <w:bCs/>
                <w:color w:val="000000"/>
                <w:sz w:val="20"/>
                <w:lang w:eastAsia="sl-SI"/>
              </w:rPr>
              <w:t xml:space="preserve">0 </w:t>
            </w:r>
            <w:r w:rsidRPr="00041694">
              <w:rPr>
                <w:rFonts w:ascii="Arial Narrow" w:hAnsi="Arial Narrow" w:cs="Arial"/>
                <w:b/>
                <w:bCs/>
                <w:color w:val="000000"/>
                <w:sz w:val="20"/>
                <w:lang w:eastAsia="sl-SI"/>
              </w:rPr>
              <w:t>TOČK</w:t>
            </w:r>
          </w:p>
        </w:tc>
      </w:tr>
      <w:tr w:rsidR="00CC422A" w:rsidRPr="00041694" w14:paraId="5640753E" w14:textId="77777777" w:rsidTr="00CB3A25">
        <w:trPr>
          <w:jc w:val="center"/>
        </w:trPr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14:paraId="25869BF7" w14:textId="77777777" w:rsidR="00A827B7" w:rsidRPr="00041694" w:rsidRDefault="00A827B7" w:rsidP="00F966E6">
            <w:pPr>
              <w:tabs>
                <w:tab w:val="center" w:pos="4320"/>
                <w:tab w:val="right" w:pos="8640"/>
              </w:tabs>
              <w:jc w:val="both"/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</w:pPr>
            <w:proofErr w:type="spellStart"/>
            <w:r w:rsidRPr="00041694"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  <w:t>Zap</w:t>
            </w:r>
            <w:proofErr w:type="spellEnd"/>
            <w:r w:rsidRPr="00041694"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  <w:t>. št.</w:t>
            </w:r>
          </w:p>
        </w:tc>
        <w:tc>
          <w:tcPr>
            <w:tcW w:w="1604" w:type="pct"/>
            <w:vAlign w:val="center"/>
          </w:tcPr>
          <w:p w14:paraId="381A1B30" w14:textId="77777777" w:rsidR="00A827B7" w:rsidRPr="00041694" w:rsidRDefault="00A827B7" w:rsidP="00F966E6">
            <w:pPr>
              <w:tabs>
                <w:tab w:val="center" w:pos="4320"/>
                <w:tab w:val="right" w:pos="8640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lang w:eastAsia="sl-SI"/>
              </w:rPr>
            </w:pPr>
          </w:p>
          <w:p w14:paraId="5C91CCB7" w14:textId="77777777" w:rsidR="00A827B7" w:rsidRPr="00041694" w:rsidRDefault="00A827B7" w:rsidP="00F966E6">
            <w:pPr>
              <w:tabs>
                <w:tab w:val="center" w:pos="4320"/>
                <w:tab w:val="right" w:pos="8640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lang w:eastAsia="sl-SI"/>
              </w:rPr>
            </w:pPr>
            <w:r w:rsidRPr="00041694">
              <w:rPr>
                <w:rFonts w:ascii="Arial Narrow" w:hAnsi="Arial Narrow" w:cs="Arial"/>
                <w:b/>
                <w:bCs/>
                <w:color w:val="000000"/>
                <w:sz w:val="20"/>
                <w:lang w:eastAsia="sl-SI"/>
              </w:rPr>
              <w:t>Merilo</w:t>
            </w:r>
          </w:p>
        </w:tc>
        <w:tc>
          <w:tcPr>
            <w:tcW w:w="1117" w:type="pct"/>
          </w:tcPr>
          <w:p w14:paraId="60675EDF" w14:textId="77777777" w:rsidR="00A827B7" w:rsidRPr="00041694" w:rsidRDefault="00A827B7" w:rsidP="00F966E6">
            <w:pPr>
              <w:tabs>
                <w:tab w:val="center" w:pos="4320"/>
                <w:tab w:val="right" w:pos="8640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lang w:eastAsia="sl-SI"/>
              </w:rPr>
            </w:pPr>
          </w:p>
          <w:p w14:paraId="78AF7B68" w14:textId="77777777" w:rsidR="00A827B7" w:rsidRPr="00041694" w:rsidRDefault="00A827B7" w:rsidP="00F966E6">
            <w:pPr>
              <w:tabs>
                <w:tab w:val="center" w:pos="4320"/>
                <w:tab w:val="right" w:pos="8640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lang w:eastAsia="sl-SI"/>
              </w:rPr>
            </w:pPr>
            <w:r w:rsidRPr="00041694">
              <w:rPr>
                <w:rFonts w:ascii="Arial Narrow" w:hAnsi="Arial Narrow" w:cs="Arial"/>
                <w:b/>
                <w:bCs/>
                <w:color w:val="000000"/>
                <w:sz w:val="20"/>
                <w:lang w:eastAsia="sl-SI"/>
              </w:rPr>
              <w:t>Opis</w:t>
            </w:r>
          </w:p>
        </w:tc>
        <w:tc>
          <w:tcPr>
            <w:tcW w:w="611" w:type="pct"/>
          </w:tcPr>
          <w:p w14:paraId="7F1E4248" w14:textId="77777777" w:rsidR="00A827B7" w:rsidRPr="00041694" w:rsidRDefault="00A827B7" w:rsidP="00F966E6">
            <w:pPr>
              <w:tabs>
                <w:tab w:val="center" w:pos="4320"/>
                <w:tab w:val="right" w:pos="8640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lang w:eastAsia="sl-SI"/>
              </w:rPr>
            </w:pPr>
          </w:p>
          <w:p w14:paraId="46E1CDF3" w14:textId="77777777" w:rsidR="00A827B7" w:rsidRPr="00041694" w:rsidRDefault="00A827B7" w:rsidP="00F966E6">
            <w:pPr>
              <w:tabs>
                <w:tab w:val="center" w:pos="4320"/>
                <w:tab w:val="right" w:pos="8640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lang w:eastAsia="sl-SI"/>
              </w:rPr>
            </w:pPr>
            <w:r w:rsidRPr="00041694">
              <w:rPr>
                <w:rFonts w:ascii="Arial Narrow" w:hAnsi="Arial Narrow" w:cs="Arial"/>
                <w:b/>
                <w:bCs/>
                <w:color w:val="000000"/>
                <w:sz w:val="20"/>
                <w:lang w:eastAsia="sl-SI"/>
              </w:rPr>
              <w:t>Točke</w:t>
            </w:r>
          </w:p>
        </w:tc>
        <w:tc>
          <w:tcPr>
            <w:tcW w:w="1097" w:type="pct"/>
            <w:vAlign w:val="center"/>
          </w:tcPr>
          <w:p w14:paraId="5FA6BE9D" w14:textId="77777777" w:rsidR="00A827B7" w:rsidRPr="00041694" w:rsidRDefault="00A827B7" w:rsidP="00F966E6">
            <w:pPr>
              <w:tabs>
                <w:tab w:val="center" w:pos="4320"/>
                <w:tab w:val="right" w:pos="8640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lang w:eastAsia="sl-SI"/>
              </w:rPr>
            </w:pPr>
          </w:p>
          <w:p w14:paraId="1AEB76FD" w14:textId="77777777" w:rsidR="00A827B7" w:rsidRPr="00041694" w:rsidRDefault="00A827B7" w:rsidP="00F966E6">
            <w:pPr>
              <w:tabs>
                <w:tab w:val="center" w:pos="4320"/>
                <w:tab w:val="right" w:pos="8640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lang w:eastAsia="sl-SI"/>
              </w:rPr>
            </w:pPr>
            <w:r w:rsidRPr="00041694">
              <w:rPr>
                <w:rFonts w:ascii="Arial Narrow" w:hAnsi="Arial Narrow" w:cs="Arial"/>
                <w:b/>
                <w:bCs/>
                <w:color w:val="000000"/>
                <w:sz w:val="20"/>
                <w:lang w:eastAsia="sl-SI"/>
              </w:rPr>
              <w:t xml:space="preserve">Komentar ocenjevalca </w:t>
            </w:r>
          </w:p>
        </w:tc>
      </w:tr>
      <w:tr w:rsidR="00CC422A" w:rsidRPr="00041694" w14:paraId="1C3F908C" w14:textId="77777777" w:rsidTr="00B43BBF">
        <w:trPr>
          <w:trHeight w:val="1151"/>
          <w:jc w:val="center"/>
        </w:trPr>
        <w:tc>
          <w:tcPr>
            <w:tcW w:w="571" w:type="pct"/>
            <w:tcBorders>
              <w:bottom w:val="single" w:sz="4" w:space="0" w:color="auto"/>
            </w:tcBorders>
          </w:tcPr>
          <w:p w14:paraId="01DEA13F" w14:textId="77777777" w:rsidR="00A827B7" w:rsidRPr="00041694" w:rsidRDefault="00A827B7" w:rsidP="00096DDA">
            <w:pPr>
              <w:tabs>
                <w:tab w:val="center" w:pos="4320"/>
                <w:tab w:val="right" w:pos="8640"/>
              </w:tabs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</w:pPr>
            <w:r w:rsidRPr="00041694"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  <w:t>1.</w:t>
            </w:r>
          </w:p>
        </w:tc>
        <w:tc>
          <w:tcPr>
            <w:tcW w:w="1604" w:type="pct"/>
          </w:tcPr>
          <w:p w14:paraId="54DC9992" w14:textId="77777777" w:rsidR="00A827B7" w:rsidRPr="0015635E" w:rsidRDefault="0015635E" w:rsidP="00096DDA">
            <w:pPr>
              <w:tabs>
                <w:tab w:val="center" w:pos="4320"/>
                <w:tab w:val="right" w:pos="8640"/>
              </w:tabs>
              <w:rPr>
                <w:rFonts w:ascii="Arial Narrow" w:hAnsi="Arial Narrow" w:cs="Arial"/>
                <w:b/>
                <w:bCs/>
                <w:color w:val="000000"/>
                <w:sz w:val="20"/>
                <w:lang w:eastAsia="sl-SI"/>
              </w:rPr>
            </w:pPr>
            <w:r w:rsidRPr="003A454D">
              <w:rPr>
                <w:rFonts w:ascii="Arial Narrow" w:hAnsi="Arial Narrow" w:cs="Arial"/>
                <w:b/>
                <w:sz w:val="20"/>
              </w:rPr>
              <w:t>Ustreznost operacije</w:t>
            </w:r>
          </w:p>
        </w:tc>
        <w:tc>
          <w:tcPr>
            <w:tcW w:w="1117" w:type="pct"/>
          </w:tcPr>
          <w:p w14:paraId="2DFC4BE9" w14:textId="64665613" w:rsidR="00A827B7" w:rsidRPr="003A454D" w:rsidRDefault="0015635E" w:rsidP="00CE78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</w:pPr>
            <w:r w:rsidRPr="003A454D">
              <w:rPr>
                <w:rFonts w:ascii="Arial Narrow" w:hAnsi="Arial Narrow" w:cs="Arial"/>
                <w:sz w:val="20"/>
              </w:rPr>
              <w:t xml:space="preserve">Ocenjuje se ustreznost namena </w:t>
            </w:r>
            <w:r w:rsidR="00C67235" w:rsidRPr="00C67235">
              <w:rPr>
                <w:rFonts w:ascii="Arial Narrow" w:hAnsi="Arial Narrow" w:cs="Arial"/>
                <w:sz w:val="20"/>
              </w:rPr>
              <w:t>(pomen oziroma nujnost naslavljanja zaradi vpliva oziroma za okrevanje po epidemiji), aktivnosti operacije, utemeljenost in racionalnost predlaganih stroškov glede na predmet javnega razpisa.</w:t>
            </w:r>
            <w:r w:rsidR="007B076A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611" w:type="pct"/>
          </w:tcPr>
          <w:p w14:paraId="42F8FA44" w14:textId="77777777" w:rsidR="00096DDA" w:rsidRPr="00041694" w:rsidRDefault="00A827B7" w:rsidP="00096DDA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</w:pPr>
            <w:r w:rsidRPr="00041694"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  <w:t>0</w:t>
            </w:r>
          </w:p>
          <w:p w14:paraId="64A5EDA0" w14:textId="77777777" w:rsidR="00A827B7" w:rsidRPr="00041694" w:rsidRDefault="007E1730" w:rsidP="00096DDA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</w:pPr>
            <w:r w:rsidRPr="00041694"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  <w:t>10</w:t>
            </w:r>
          </w:p>
          <w:p w14:paraId="4C99F4AE" w14:textId="77777777" w:rsidR="00A827B7" w:rsidRPr="00041694" w:rsidRDefault="007E1730" w:rsidP="00096DDA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</w:pPr>
            <w:r w:rsidRPr="00041694"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  <w:t>20</w:t>
            </w:r>
          </w:p>
        </w:tc>
        <w:tc>
          <w:tcPr>
            <w:tcW w:w="1097" w:type="pct"/>
          </w:tcPr>
          <w:p w14:paraId="494CA415" w14:textId="77777777" w:rsidR="00A827B7" w:rsidRPr="00041694" w:rsidRDefault="00A827B7" w:rsidP="00096DDA">
            <w:pPr>
              <w:tabs>
                <w:tab w:val="center" w:pos="4320"/>
                <w:tab w:val="right" w:pos="8640"/>
              </w:tabs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</w:pPr>
          </w:p>
        </w:tc>
      </w:tr>
      <w:tr w:rsidR="00780E2C" w:rsidRPr="00041694" w14:paraId="1308A8F2" w14:textId="77777777" w:rsidTr="00B43BBF">
        <w:trPr>
          <w:trHeight w:val="295"/>
          <w:jc w:val="center"/>
        </w:trPr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14:paraId="4D99194F" w14:textId="77777777" w:rsidR="00780E2C" w:rsidRPr="00041694" w:rsidRDefault="00780E2C" w:rsidP="00F966E6">
            <w:pPr>
              <w:tabs>
                <w:tab w:val="center" w:pos="4320"/>
                <w:tab w:val="right" w:pos="8640"/>
              </w:tabs>
              <w:jc w:val="both"/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4429" w:type="pct"/>
            <w:gridSpan w:val="4"/>
            <w:vAlign w:val="center"/>
          </w:tcPr>
          <w:p w14:paraId="056CCC5C" w14:textId="77777777" w:rsidR="0028645A" w:rsidRPr="00041694" w:rsidRDefault="0028645A" w:rsidP="00CE78DE">
            <w:pPr>
              <w:tabs>
                <w:tab w:val="center" w:pos="4320"/>
                <w:tab w:val="right" w:pos="8640"/>
              </w:tabs>
              <w:jc w:val="both"/>
              <w:rPr>
                <w:rFonts w:ascii="Arial Narrow" w:hAnsi="Arial Narrow" w:cs="Arial"/>
                <w:b/>
                <w:bCs/>
                <w:sz w:val="20"/>
                <w:lang w:eastAsia="sl-SI"/>
              </w:rPr>
            </w:pPr>
            <w:r w:rsidRPr="00041694">
              <w:rPr>
                <w:rFonts w:ascii="Arial Narrow" w:hAnsi="Arial Narrow" w:cs="Arial"/>
                <w:b/>
                <w:bCs/>
                <w:sz w:val="20"/>
                <w:lang w:eastAsia="sl-SI"/>
              </w:rPr>
              <w:t>0 točk</w:t>
            </w:r>
            <w:r w:rsidRPr="00041694">
              <w:rPr>
                <w:rFonts w:ascii="Arial Narrow" w:hAnsi="Arial Narrow" w:cs="Arial"/>
                <w:bCs/>
                <w:sz w:val="20"/>
                <w:lang w:eastAsia="sl-SI"/>
              </w:rPr>
              <w:t>: Če ni izpolnjen pogoj za 10 ali 20 točk.</w:t>
            </w:r>
            <w:r w:rsidRPr="00041694">
              <w:rPr>
                <w:rFonts w:ascii="Arial Narrow" w:hAnsi="Arial Narrow" w:cs="Arial"/>
                <w:b/>
                <w:bCs/>
                <w:sz w:val="20"/>
                <w:lang w:eastAsia="sl-SI"/>
              </w:rPr>
              <w:t xml:space="preserve"> </w:t>
            </w:r>
          </w:p>
          <w:p w14:paraId="39E8A509" w14:textId="77777777" w:rsidR="003A454D" w:rsidRDefault="0028645A" w:rsidP="00CE78DE">
            <w:pPr>
              <w:tabs>
                <w:tab w:val="center" w:pos="4320"/>
                <w:tab w:val="right" w:pos="8640"/>
              </w:tabs>
              <w:jc w:val="both"/>
              <w:rPr>
                <w:rFonts w:ascii="Arial Narrow" w:hAnsi="Arial Narrow" w:cs="Arial"/>
                <w:bCs/>
                <w:sz w:val="20"/>
                <w:lang w:eastAsia="sl-SI"/>
              </w:rPr>
            </w:pPr>
            <w:r w:rsidRPr="00041694">
              <w:rPr>
                <w:rFonts w:ascii="Arial Narrow" w:hAnsi="Arial Narrow" w:cs="Arial"/>
                <w:b/>
                <w:bCs/>
                <w:sz w:val="20"/>
                <w:lang w:eastAsia="sl-SI"/>
              </w:rPr>
              <w:t>10 točk</w:t>
            </w:r>
            <w:r w:rsidRPr="00041694">
              <w:rPr>
                <w:rFonts w:ascii="Arial Narrow" w:hAnsi="Arial Narrow" w:cs="Arial"/>
                <w:bCs/>
                <w:sz w:val="20"/>
                <w:lang w:eastAsia="sl-SI"/>
              </w:rPr>
              <w:t xml:space="preserve">: </w:t>
            </w:r>
            <w:r w:rsidR="003A454D">
              <w:rPr>
                <w:rFonts w:ascii="Arial Narrow" w:hAnsi="Arial Narrow" w:cs="Arial"/>
                <w:bCs/>
                <w:sz w:val="20"/>
                <w:lang w:eastAsia="sl-SI"/>
              </w:rPr>
              <w:t>P</w:t>
            </w:r>
            <w:r w:rsidR="003A454D" w:rsidRPr="00B574E8">
              <w:rPr>
                <w:rFonts w:ascii="Arial Narrow" w:hAnsi="Arial Narrow" w:cs="Arial"/>
                <w:sz w:val="20"/>
              </w:rPr>
              <w:t>omen oziroma nujnost naslavljanja zaradi vpliva oziroma za okrevanje po epidemiji</w:t>
            </w:r>
            <w:r w:rsidR="003A454D">
              <w:rPr>
                <w:rFonts w:ascii="Arial Narrow" w:hAnsi="Arial Narrow" w:cs="Arial"/>
                <w:sz w:val="20"/>
              </w:rPr>
              <w:t xml:space="preserve"> je ustrezno opisan. </w:t>
            </w:r>
            <w:r w:rsidR="003A454D" w:rsidRPr="00B574E8">
              <w:rPr>
                <w:rFonts w:ascii="Arial Narrow" w:hAnsi="Arial Narrow" w:cs="Arial"/>
                <w:sz w:val="20"/>
              </w:rPr>
              <w:t>Utemeljenost in racionalnost predlaganih stroškov glede na predmet javnega razpisa</w:t>
            </w:r>
            <w:r w:rsidR="003A454D">
              <w:rPr>
                <w:rFonts w:ascii="Arial Narrow" w:hAnsi="Arial Narrow" w:cs="Arial"/>
                <w:sz w:val="20"/>
              </w:rPr>
              <w:t xml:space="preserve"> je </w:t>
            </w:r>
            <w:r w:rsidR="00693118">
              <w:rPr>
                <w:rFonts w:ascii="Arial Narrow" w:hAnsi="Arial Narrow" w:cs="Arial"/>
                <w:sz w:val="20"/>
              </w:rPr>
              <w:t>ustrez</w:t>
            </w:r>
            <w:r w:rsidR="003A454D">
              <w:rPr>
                <w:rFonts w:ascii="Arial Narrow" w:hAnsi="Arial Narrow" w:cs="Arial"/>
                <w:sz w:val="20"/>
              </w:rPr>
              <w:t>n</w:t>
            </w:r>
            <w:r w:rsidR="00693118">
              <w:rPr>
                <w:rFonts w:ascii="Arial Narrow" w:hAnsi="Arial Narrow" w:cs="Arial"/>
                <w:sz w:val="20"/>
              </w:rPr>
              <w:t>a</w:t>
            </w:r>
            <w:r w:rsidR="003A454D">
              <w:rPr>
                <w:rFonts w:ascii="Arial Narrow" w:hAnsi="Arial Narrow" w:cs="Arial"/>
                <w:sz w:val="20"/>
              </w:rPr>
              <w:t xml:space="preserve">. </w:t>
            </w:r>
          </w:p>
          <w:p w14:paraId="2D102C47" w14:textId="6D493A94" w:rsidR="0028645A" w:rsidRPr="00B574E8" w:rsidRDefault="007A294E" w:rsidP="00CE78DE">
            <w:pPr>
              <w:tabs>
                <w:tab w:val="center" w:pos="4320"/>
                <w:tab w:val="right" w:pos="8640"/>
              </w:tabs>
              <w:jc w:val="both"/>
              <w:rPr>
                <w:rFonts w:ascii="Arial Narrow" w:hAnsi="Arial Narrow" w:cs="Arial"/>
                <w:bCs/>
                <w:sz w:val="20"/>
                <w:lang w:eastAsia="sl-SI"/>
              </w:rPr>
            </w:pPr>
            <w:r>
              <w:rPr>
                <w:rFonts w:ascii="Arial Narrow" w:hAnsi="Arial Narrow" w:cs="Arial"/>
                <w:bCs/>
                <w:sz w:val="20"/>
                <w:lang w:eastAsia="sl-SI"/>
              </w:rPr>
              <w:t xml:space="preserve">Projekt </w:t>
            </w:r>
            <w:r w:rsidR="00B574E8">
              <w:rPr>
                <w:rFonts w:ascii="Arial Narrow" w:hAnsi="Arial Narrow" w:cs="Arial"/>
                <w:bCs/>
                <w:sz w:val="20"/>
                <w:lang w:eastAsia="sl-SI"/>
              </w:rPr>
              <w:t xml:space="preserve">v primeru Univerze v Ljubljani </w:t>
            </w:r>
            <w:r>
              <w:rPr>
                <w:rFonts w:ascii="Arial Narrow" w:hAnsi="Arial Narrow" w:cs="Arial"/>
                <w:bCs/>
                <w:sz w:val="20"/>
                <w:lang w:eastAsia="sl-SI"/>
              </w:rPr>
              <w:t xml:space="preserve">predvideva </w:t>
            </w:r>
            <w:r w:rsidR="00B574E8" w:rsidRPr="00446230">
              <w:rPr>
                <w:rFonts w:ascii="Arial Narrow" w:hAnsi="Arial Narrow" w:cs="Arial"/>
                <w:bCs/>
                <w:sz w:val="20"/>
                <w:lang w:eastAsia="sl-SI"/>
              </w:rPr>
              <w:t>dvajset (20</w:t>
            </w:r>
            <w:r w:rsidR="00B574E8">
              <w:rPr>
                <w:rFonts w:ascii="Arial Narrow" w:hAnsi="Arial Narrow" w:cs="Arial"/>
                <w:bCs/>
                <w:sz w:val="20"/>
                <w:lang w:eastAsia="sl-SI"/>
              </w:rPr>
              <w:t xml:space="preserve">) na novo vzpostavljenih sodobnih učilnic; v primeru Univerze v Mariboru deset (10) novo vzpostavljenih sodobnih učilnic; in v primeru Univerze na Primorskem šest (6) novo vzpostavljenih sodobnih učilnic. </w:t>
            </w:r>
          </w:p>
          <w:p w14:paraId="607F69BF" w14:textId="77777777" w:rsidR="00790D55" w:rsidRPr="00B574E8" w:rsidRDefault="0028645A" w:rsidP="00CE78DE">
            <w:pPr>
              <w:tabs>
                <w:tab w:val="center" w:pos="4320"/>
                <w:tab w:val="right" w:pos="8640"/>
              </w:tabs>
              <w:jc w:val="both"/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</w:pPr>
            <w:r w:rsidRPr="00B574E8">
              <w:rPr>
                <w:rFonts w:ascii="Arial Narrow" w:hAnsi="Arial Narrow" w:cs="Arial"/>
                <w:b/>
                <w:bCs/>
                <w:sz w:val="20"/>
                <w:lang w:eastAsia="sl-SI"/>
              </w:rPr>
              <w:t>20 točk</w:t>
            </w:r>
            <w:r w:rsidRPr="00B574E8">
              <w:rPr>
                <w:rFonts w:ascii="Arial Narrow" w:hAnsi="Arial Narrow" w:cs="Arial"/>
                <w:bCs/>
                <w:sz w:val="20"/>
                <w:lang w:eastAsia="sl-SI"/>
              </w:rPr>
              <w:t xml:space="preserve">: </w:t>
            </w:r>
            <w:r w:rsidR="003A454D" w:rsidRPr="00B574E8">
              <w:rPr>
                <w:rFonts w:ascii="Arial Narrow" w:hAnsi="Arial Narrow" w:cs="Arial"/>
                <w:bCs/>
                <w:sz w:val="20"/>
                <w:lang w:eastAsia="sl-SI"/>
              </w:rPr>
              <w:t>P</w:t>
            </w:r>
            <w:r w:rsidR="003A454D" w:rsidRPr="00B574E8">
              <w:rPr>
                <w:rFonts w:ascii="Arial Narrow" w:hAnsi="Arial Narrow" w:cs="Arial"/>
                <w:sz w:val="20"/>
              </w:rPr>
              <w:t xml:space="preserve">omen oziroma nujnost naslavljanja zaradi vpliva oziroma za okrevanje po epidemiji je ustrezno opisan. Utemeljenost in racionalnost predlaganih stroškov glede na predmet javnega razpisa je </w:t>
            </w:r>
            <w:r w:rsidR="00693118" w:rsidRPr="00B574E8">
              <w:rPr>
                <w:rFonts w:ascii="Arial Narrow" w:hAnsi="Arial Narrow" w:cs="Arial"/>
                <w:sz w:val="20"/>
              </w:rPr>
              <w:t>ustrez</w:t>
            </w:r>
            <w:r w:rsidR="003A454D" w:rsidRPr="00B574E8">
              <w:rPr>
                <w:rFonts w:ascii="Arial Narrow" w:hAnsi="Arial Narrow" w:cs="Arial"/>
                <w:sz w:val="20"/>
              </w:rPr>
              <w:t>n</w:t>
            </w:r>
            <w:r w:rsidR="00693118" w:rsidRPr="00B574E8">
              <w:rPr>
                <w:rFonts w:ascii="Arial Narrow" w:hAnsi="Arial Narrow" w:cs="Arial"/>
                <w:sz w:val="20"/>
              </w:rPr>
              <w:t>a</w:t>
            </w:r>
            <w:r w:rsidR="003A454D" w:rsidRPr="00B574E8">
              <w:rPr>
                <w:rFonts w:ascii="Arial Narrow" w:hAnsi="Arial Narrow" w:cs="Arial"/>
                <w:sz w:val="20"/>
              </w:rPr>
              <w:t>.</w:t>
            </w:r>
            <w:r w:rsidR="00693118" w:rsidRPr="00B574E8">
              <w:rPr>
                <w:rFonts w:ascii="Arial Narrow" w:hAnsi="Arial Narrow" w:cs="Arial"/>
                <w:sz w:val="20"/>
              </w:rPr>
              <w:t xml:space="preserve"> </w:t>
            </w:r>
            <w:r w:rsidR="00B574E8" w:rsidRPr="00B574E8">
              <w:rPr>
                <w:rFonts w:ascii="Arial Narrow" w:hAnsi="Arial Narrow" w:cs="Arial"/>
                <w:bCs/>
                <w:sz w:val="20"/>
                <w:lang w:eastAsia="sl-SI"/>
              </w:rPr>
              <w:t>Projekt v primeru Univerze v Ljubljani predvideva</w:t>
            </w:r>
            <w:r w:rsidR="00B574E8">
              <w:rPr>
                <w:rFonts w:ascii="Arial Narrow" w:hAnsi="Arial Narrow" w:cs="Arial"/>
                <w:bCs/>
                <w:sz w:val="20"/>
                <w:lang w:eastAsia="sl-SI"/>
              </w:rPr>
              <w:t xml:space="preserve"> več kot</w:t>
            </w:r>
            <w:r w:rsidR="00B574E8" w:rsidRPr="00B574E8">
              <w:rPr>
                <w:rFonts w:ascii="Arial Narrow" w:hAnsi="Arial Narrow" w:cs="Arial"/>
                <w:bCs/>
                <w:sz w:val="20"/>
                <w:lang w:eastAsia="sl-SI"/>
              </w:rPr>
              <w:t xml:space="preserve"> dvajset (20) na novo vzpostavljenih sodobnih učilnic; v primeru Univerze v Mariboru </w:t>
            </w:r>
            <w:r w:rsidR="00B574E8">
              <w:rPr>
                <w:rFonts w:ascii="Arial Narrow" w:hAnsi="Arial Narrow" w:cs="Arial"/>
                <w:bCs/>
                <w:sz w:val="20"/>
                <w:lang w:eastAsia="sl-SI"/>
              </w:rPr>
              <w:t>več kot</w:t>
            </w:r>
            <w:r w:rsidR="00B574E8" w:rsidRPr="00B574E8">
              <w:rPr>
                <w:rFonts w:ascii="Arial Narrow" w:hAnsi="Arial Narrow" w:cs="Arial"/>
                <w:bCs/>
                <w:sz w:val="20"/>
                <w:lang w:eastAsia="sl-SI"/>
              </w:rPr>
              <w:t xml:space="preserve"> deset (10) novo vzpostavljenih sodobnih učilnic; in v primeru Univerze na Primorskem </w:t>
            </w:r>
            <w:r w:rsidR="00B574E8">
              <w:rPr>
                <w:rFonts w:ascii="Arial Narrow" w:hAnsi="Arial Narrow" w:cs="Arial"/>
                <w:bCs/>
                <w:sz w:val="20"/>
                <w:lang w:eastAsia="sl-SI"/>
              </w:rPr>
              <w:t xml:space="preserve">več kot </w:t>
            </w:r>
            <w:r w:rsidR="00B574E8" w:rsidRPr="00B574E8">
              <w:rPr>
                <w:rFonts w:ascii="Arial Narrow" w:hAnsi="Arial Narrow" w:cs="Arial"/>
                <w:bCs/>
                <w:sz w:val="20"/>
                <w:lang w:eastAsia="sl-SI"/>
              </w:rPr>
              <w:t xml:space="preserve">šest (6) novo vzpostavljenih sodobnih učilnic. </w:t>
            </w:r>
          </w:p>
        </w:tc>
      </w:tr>
      <w:tr w:rsidR="003A4F35" w:rsidRPr="00041694" w14:paraId="56A66B5C" w14:textId="77777777" w:rsidTr="00096DDA">
        <w:trPr>
          <w:trHeight w:val="1572"/>
          <w:jc w:val="center"/>
        </w:trPr>
        <w:tc>
          <w:tcPr>
            <w:tcW w:w="571" w:type="pct"/>
            <w:tcBorders>
              <w:bottom w:val="single" w:sz="4" w:space="0" w:color="auto"/>
            </w:tcBorders>
          </w:tcPr>
          <w:p w14:paraId="4E45F63F" w14:textId="77777777" w:rsidR="003A4F35" w:rsidRPr="00041694" w:rsidRDefault="003A4F35" w:rsidP="00096DDA">
            <w:pPr>
              <w:tabs>
                <w:tab w:val="center" w:pos="4320"/>
                <w:tab w:val="right" w:pos="8640"/>
              </w:tabs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</w:pPr>
            <w:r w:rsidRPr="00041694"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  <w:t>2.</w:t>
            </w:r>
          </w:p>
        </w:tc>
        <w:tc>
          <w:tcPr>
            <w:tcW w:w="1604" w:type="pct"/>
          </w:tcPr>
          <w:p w14:paraId="6D04C0C6" w14:textId="3C70F033" w:rsidR="003A4F35" w:rsidRPr="00041694" w:rsidRDefault="0015635E" w:rsidP="00B43BBF">
            <w:pPr>
              <w:tabs>
                <w:tab w:val="center" w:pos="4320"/>
                <w:tab w:val="right" w:pos="8640"/>
              </w:tabs>
              <w:rPr>
                <w:rFonts w:ascii="Arial Narrow" w:hAnsi="Arial Narrow" w:cs="Arial"/>
                <w:b/>
                <w:bCs/>
                <w:color w:val="000000"/>
                <w:sz w:val="20"/>
                <w:lang w:eastAsia="sl-SI"/>
              </w:rPr>
            </w:pPr>
            <w:r w:rsidRPr="003A454D">
              <w:rPr>
                <w:rFonts w:ascii="Arial Narrow" w:hAnsi="Arial Narrow" w:cs="Arial"/>
                <w:b/>
                <w:sz w:val="20"/>
              </w:rPr>
              <w:t>Izvedljivost operacije do konca obdobja upravičenosti, to je do 3</w:t>
            </w:r>
            <w:r w:rsidR="00A10F78">
              <w:rPr>
                <w:rFonts w:ascii="Arial Narrow" w:hAnsi="Arial Narrow" w:cs="Arial"/>
                <w:b/>
                <w:sz w:val="20"/>
              </w:rPr>
              <w:t>0</w:t>
            </w:r>
            <w:r w:rsidRPr="003A454D">
              <w:rPr>
                <w:rFonts w:ascii="Arial Narrow" w:hAnsi="Arial Narrow" w:cs="Arial"/>
                <w:b/>
                <w:sz w:val="20"/>
              </w:rPr>
              <w:t>.</w:t>
            </w:r>
            <w:r w:rsidR="00084337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A10F78">
              <w:rPr>
                <w:rFonts w:ascii="Arial Narrow" w:hAnsi="Arial Narrow" w:cs="Arial"/>
                <w:b/>
                <w:sz w:val="20"/>
              </w:rPr>
              <w:t>9</w:t>
            </w:r>
            <w:r w:rsidRPr="003A454D">
              <w:rPr>
                <w:rFonts w:ascii="Arial Narrow" w:hAnsi="Arial Narrow" w:cs="Arial"/>
                <w:b/>
                <w:sz w:val="20"/>
              </w:rPr>
              <w:t>.</w:t>
            </w:r>
            <w:r w:rsidR="00A10F78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Pr="003A454D">
              <w:rPr>
                <w:rFonts w:ascii="Arial Narrow" w:hAnsi="Arial Narrow" w:cs="Arial"/>
                <w:b/>
                <w:sz w:val="20"/>
              </w:rPr>
              <w:t>202</w:t>
            </w:r>
            <w:r w:rsidR="00E012C6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1117" w:type="pct"/>
          </w:tcPr>
          <w:p w14:paraId="6A646FBA" w14:textId="5D213DC8" w:rsidR="003A4F35" w:rsidRPr="00FD399D" w:rsidDel="003A4F35" w:rsidRDefault="0015635E" w:rsidP="00CE78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</w:rPr>
            </w:pPr>
            <w:r w:rsidRPr="003A454D">
              <w:rPr>
                <w:rFonts w:ascii="Arial Narrow" w:hAnsi="Arial Narrow" w:cs="Arial"/>
                <w:sz w:val="20"/>
              </w:rPr>
              <w:t>Ocenjuje se skladnost predlaganih aktivnosti s terminskim,</w:t>
            </w:r>
            <w:r w:rsidR="00C67235" w:rsidRPr="00C67235">
              <w:rPr>
                <w:rFonts w:ascii="Arial Narrow" w:hAnsi="Arial Narrow" w:cs="Arial"/>
                <w:sz w:val="20"/>
              </w:rPr>
              <w:t xml:space="preserve"> in </w:t>
            </w:r>
            <w:r w:rsidR="003D57EF">
              <w:rPr>
                <w:rFonts w:ascii="Arial Narrow" w:hAnsi="Arial Narrow" w:cs="Arial"/>
                <w:sz w:val="20"/>
              </w:rPr>
              <w:t>s</w:t>
            </w:r>
            <w:r w:rsidRPr="00C67235">
              <w:rPr>
                <w:rFonts w:ascii="Arial Narrow" w:hAnsi="Arial Narrow" w:cs="Arial"/>
                <w:sz w:val="20"/>
              </w:rPr>
              <w:t>troškovnim načrtom operacije ter predvidena tveganja in ukrepi za njihovo obvladovanje.</w:t>
            </w:r>
          </w:p>
        </w:tc>
        <w:tc>
          <w:tcPr>
            <w:tcW w:w="611" w:type="pct"/>
          </w:tcPr>
          <w:p w14:paraId="2A1F1FE4" w14:textId="77777777" w:rsidR="00B37B91" w:rsidRPr="00041694" w:rsidRDefault="00B37B91" w:rsidP="00096DDA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</w:pPr>
            <w:r w:rsidRPr="00041694"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  <w:t>0</w:t>
            </w:r>
          </w:p>
          <w:p w14:paraId="07174832" w14:textId="77777777" w:rsidR="003A4F35" w:rsidRDefault="00B37B91" w:rsidP="00B43BBF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</w:pPr>
            <w:r w:rsidRPr="00041694"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  <w:t>1</w:t>
            </w:r>
            <w:r w:rsidR="00061EDA"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  <w:t>0</w:t>
            </w:r>
          </w:p>
          <w:p w14:paraId="23395BE4" w14:textId="77777777" w:rsidR="00061EDA" w:rsidRPr="00041694" w:rsidRDefault="00061EDA" w:rsidP="00B43BBF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  <w:t>20</w:t>
            </w:r>
          </w:p>
        </w:tc>
        <w:tc>
          <w:tcPr>
            <w:tcW w:w="1097" w:type="pct"/>
          </w:tcPr>
          <w:p w14:paraId="6A86F65E" w14:textId="77777777" w:rsidR="003A4F35" w:rsidRPr="00041694" w:rsidRDefault="003A4F35" w:rsidP="00096DDA">
            <w:pPr>
              <w:tabs>
                <w:tab w:val="center" w:pos="4320"/>
                <w:tab w:val="right" w:pos="8640"/>
              </w:tabs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</w:pPr>
          </w:p>
        </w:tc>
      </w:tr>
      <w:tr w:rsidR="00A827B7" w:rsidRPr="00041694" w14:paraId="5224678D" w14:textId="77777777" w:rsidTr="00B43BBF">
        <w:trPr>
          <w:trHeight w:val="316"/>
          <w:jc w:val="center"/>
        </w:trPr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14:paraId="497181E3" w14:textId="77777777" w:rsidR="00A827B7" w:rsidRPr="00041694" w:rsidRDefault="00A827B7" w:rsidP="00F966E6">
            <w:pPr>
              <w:tabs>
                <w:tab w:val="center" w:pos="4320"/>
                <w:tab w:val="right" w:pos="8640"/>
              </w:tabs>
              <w:ind w:left="360"/>
              <w:jc w:val="both"/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4429" w:type="pct"/>
            <w:gridSpan w:val="4"/>
            <w:vAlign w:val="center"/>
          </w:tcPr>
          <w:p w14:paraId="2290B6A9" w14:textId="77777777" w:rsidR="00FD3643" w:rsidRPr="00041694" w:rsidRDefault="00FD3643" w:rsidP="00CE78DE">
            <w:pPr>
              <w:tabs>
                <w:tab w:val="center" w:pos="4320"/>
                <w:tab w:val="right" w:pos="8640"/>
              </w:tabs>
              <w:jc w:val="both"/>
              <w:rPr>
                <w:rFonts w:ascii="Arial Narrow" w:hAnsi="Arial Narrow" w:cs="Arial"/>
                <w:bCs/>
                <w:sz w:val="20"/>
                <w:lang w:eastAsia="sl-SI"/>
              </w:rPr>
            </w:pPr>
            <w:r w:rsidRPr="00041694">
              <w:rPr>
                <w:rFonts w:ascii="Arial Narrow" w:hAnsi="Arial Narrow" w:cs="Arial"/>
                <w:b/>
                <w:bCs/>
                <w:sz w:val="20"/>
                <w:lang w:eastAsia="sl-SI"/>
              </w:rPr>
              <w:t>0</w:t>
            </w:r>
            <w:r w:rsidR="00FE78E9" w:rsidRPr="00041694">
              <w:rPr>
                <w:rFonts w:ascii="Arial Narrow" w:hAnsi="Arial Narrow" w:cs="Arial"/>
                <w:b/>
                <w:bCs/>
                <w:sz w:val="20"/>
                <w:lang w:eastAsia="sl-SI"/>
              </w:rPr>
              <w:t xml:space="preserve"> točk</w:t>
            </w:r>
            <w:r w:rsidR="00FE78E9" w:rsidRPr="00041694">
              <w:rPr>
                <w:rFonts w:ascii="Arial Narrow" w:hAnsi="Arial Narrow" w:cs="Arial"/>
                <w:bCs/>
                <w:sz w:val="20"/>
                <w:lang w:eastAsia="sl-SI"/>
              </w:rPr>
              <w:t>:</w:t>
            </w:r>
            <w:r w:rsidRPr="00041694">
              <w:rPr>
                <w:rFonts w:ascii="Arial Narrow" w:hAnsi="Arial Narrow" w:cs="Arial"/>
                <w:bCs/>
                <w:sz w:val="20"/>
                <w:lang w:eastAsia="sl-SI"/>
              </w:rPr>
              <w:t xml:space="preserve"> </w:t>
            </w:r>
            <w:r w:rsidR="00FE78E9" w:rsidRPr="00041694">
              <w:rPr>
                <w:rFonts w:ascii="Arial Narrow" w:hAnsi="Arial Narrow" w:cs="Arial"/>
                <w:bCs/>
                <w:sz w:val="20"/>
                <w:lang w:eastAsia="sl-SI"/>
              </w:rPr>
              <w:t>Če ni izpolnjen pogoj za 1</w:t>
            </w:r>
            <w:r w:rsidR="00906161">
              <w:rPr>
                <w:rFonts w:ascii="Arial Narrow" w:hAnsi="Arial Narrow" w:cs="Arial"/>
                <w:bCs/>
                <w:sz w:val="20"/>
                <w:lang w:eastAsia="sl-SI"/>
              </w:rPr>
              <w:t>0 ali 20</w:t>
            </w:r>
            <w:r w:rsidR="00FE78E9" w:rsidRPr="00041694">
              <w:rPr>
                <w:rFonts w:ascii="Arial Narrow" w:hAnsi="Arial Narrow" w:cs="Arial"/>
                <w:bCs/>
                <w:sz w:val="20"/>
                <w:lang w:eastAsia="sl-SI"/>
              </w:rPr>
              <w:t xml:space="preserve"> točk.</w:t>
            </w:r>
          </w:p>
          <w:p w14:paraId="24BC3907" w14:textId="07D88F68" w:rsidR="00FE78E9" w:rsidRDefault="000E4B7F" w:rsidP="00CE78DE">
            <w:pPr>
              <w:tabs>
                <w:tab w:val="center" w:pos="4320"/>
                <w:tab w:val="right" w:pos="8640"/>
              </w:tabs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eastAsia="sl-SI"/>
              </w:rPr>
            </w:pPr>
            <w:r w:rsidRPr="00041694">
              <w:rPr>
                <w:rFonts w:ascii="Arial Narrow" w:hAnsi="Arial Narrow" w:cs="Arial"/>
                <w:b/>
                <w:bCs/>
                <w:sz w:val="20"/>
                <w:lang w:eastAsia="sl-SI"/>
              </w:rPr>
              <w:t>1</w:t>
            </w:r>
            <w:r w:rsidR="0028645A">
              <w:rPr>
                <w:rFonts w:ascii="Arial Narrow" w:hAnsi="Arial Narrow" w:cs="Arial"/>
                <w:b/>
                <w:bCs/>
                <w:sz w:val="20"/>
                <w:lang w:eastAsia="sl-SI"/>
              </w:rPr>
              <w:t>0</w:t>
            </w:r>
            <w:r w:rsidR="00FE78E9" w:rsidRPr="00041694">
              <w:rPr>
                <w:rFonts w:ascii="Arial Narrow" w:hAnsi="Arial Narrow" w:cs="Arial"/>
                <w:b/>
                <w:bCs/>
                <w:sz w:val="20"/>
                <w:lang w:eastAsia="sl-SI"/>
              </w:rPr>
              <w:t xml:space="preserve"> točk</w:t>
            </w:r>
            <w:r w:rsidR="00FE78E9" w:rsidRPr="00041694">
              <w:rPr>
                <w:rFonts w:ascii="Arial Narrow" w:hAnsi="Arial Narrow" w:cs="Arial"/>
                <w:bCs/>
                <w:sz w:val="20"/>
                <w:lang w:eastAsia="sl-SI"/>
              </w:rPr>
              <w:t>:</w:t>
            </w:r>
            <w:r w:rsidR="00FD3643" w:rsidRPr="00041694">
              <w:rPr>
                <w:rFonts w:ascii="Arial Narrow" w:hAnsi="Arial Narrow" w:cs="Arial"/>
                <w:bCs/>
                <w:sz w:val="20"/>
                <w:lang w:eastAsia="sl-SI"/>
              </w:rPr>
              <w:t xml:space="preserve"> </w:t>
            </w:r>
            <w:r w:rsidR="006E5C0B" w:rsidRPr="00FD399D">
              <w:rPr>
                <w:rFonts w:ascii="Arial Narrow" w:hAnsi="Arial Narrow" w:cs="Arial"/>
                <w:bCs/>
                <w:sz w:val="20"/>
              </w:rPr>
              <w:t>Pr</w:t>
            </w:r>
            <w:r w:rsidR="006E5C0B">
              <w:rPr>
                <w:rFonts w:ascii="Arial Narrow" w:hAnsi="Arial Narrow" w:cs="Arial"/>
                <w:bCs/>
                <w:sz w:val="20"/>
              </w:rPr>
              <w:t>edlagane</w:t>
            </w:r>
            <w:r w:rsidR="007C0B4A">
              <w:rPr>
                <w:rFonts w:ascii="Arial Narrow" w:hAnsi="Arial Narrow" w:cs="Arial"/>
                <w:bCs/>
                <w:sz w:val="20"/>
              </w:rPr>
              <w:t xml:space="preserve"> aktivnosti so</w:t>
            </w:r>
            <w:r w:rsidR="006E5C0B">
              <w:rPr>
                <w:rFonts w:ascii="Arial Narrow" w:hAnsi="Arial Narrow" w:cs="Arial"/>
                <w:bCs/>
                <w:sz w:val="20"/>
              </w:rPr>
              <w:t xml:space="preserve"> </w:t>
            </w:r>
            <w:r w:rsidR="006E5C0B" w:rsidRPr="00446230">
              <w:rPr>
                <w:rFonts w:ascii="Arial Narrow" w:hAnsi="Arial Narrow" w:cs="Arial"/>
                <w:sz w:val="20"/>
              </w:rPr>
              <w:t>skladn</w:t>
            </w:r>
            <w:r w:rsidR="006E5C0B">
              <w:rPr>
                <w:rFonts w:ascii="Arial Narrow" w:hAnsi="Arial Narrow" w:cs="Arial"/>
                <w:sz w:val="20"/>
              </w:rPr>
              <w:t>e s</w:t>
            </w:r>
            <w:r w:rsidR="006E5C0B" w:rsidRPr="00446230">
              <w:rPr>
                <w:rFonts w:ascii="Arial Narrow" w:hAnsi="Arial Narrow" w:cs="Arial"/>
                <w:sz w:val="20"/>
              </w:rPr>
              <w:t xml:space="preserve"> terminskim</w:t>
            </w:r>
            <w:r w:rsidR="00C67235">
              <w:rPr>
                <w:rFonts w:ascii="Arial Narrow" w:hAnsi="Arial Narrow" w:cs="Arial"/>
                <w:sz w:val="20"/>
              </w:rPr>
              <w:t xml:space="preserve"> in</w:t>
            </w:r>
            <w:r w:rsidR="006E5C0B" w:rsidRPr="00446230">
              <w:rPr>
                <w:rFonts w:ascii="Arial Narrow" w:hAnsi="Arial Narrow" w:cs="Arial"/>
                <w:sz w:val="20"/>
              </w:rPr>
              <w:t xml:space="preserve"> stroškovnim </w:t>
            </w:r>
            <w:r w:rsidR="006E5C0B">
              <w:rPr>
                <w:rFonts w:ascii="Arial Narrow" w:hAnsi="Arial Narrow" w:cs="Arial"/>
                <w:sz w:val="20"/>
              </w:rPr>
              <w:t xml:space="preserve"> načrtom operacije. P</w:t>
            </w:r>
            <w:r w:rsidR="006E5C0B" w:rsidRPr="00446230">
              <w:rPr>
                <w:rFonts w:ascii="Arial Narrow" w:hAnsi="Arial Narrow" w:cs="Arial"/>
                <w:sz w:val="20"/>
              </w:rPr>
              <w:t xml:space="preserve">redvidena </w:t>
            </w:r>
            <w:r w:rsidR="006E5C0B">
              <w:rPr>
                <w:rFonts w:ascii="Arial Narrow" w:hAnsi="Arial Narrow" w:cs="Arial"/>
                <w:sz w:val="20"/>
              </w:rPr>
              <w:t xml:space="preserve">so </w:t>
            </w:r>
            <w:r w:rsidR="006E5C0B" w:rsidRPr="00446230">
              <w:rPr>
                <w:rFonts w:ascii="Arial Narrow" w:hAnsi="Arial Narrow" w:cs="Arial"/>
                <w:sz w:val="20"/>
              </w:rPr>
              <w:t xml:space="preserve">tveganja in </w:t>
            </w:r>
            <w:r w:rsidR="006E5C0B">
              <w:rPr>
                <w:rFonts w:ascii="Arial Narrow" w:hAnsi="Arial Narrow" w:cs="Arial"/>
                <w:sz w:val="20"/>
              </w:rPr>
              <w:t>vsaj en</w:t>
            </w:r>
            <w:r w:rsidR="00DF754C">
              <w:rPr>
                <w:rFonts w:ascii="Arial Narrow" w:hAnsi="Arial Narrow" w:cs="Arial"/>
                <w:sz w:val="20"/>
              </w:rPr>
              <w:t xml:space="preserve"> </w:t>
            </w:r>
            <w:r w:rsidR="006E5C0B" w:rsidRPr="00446230">
              <w:rPr>
                <w:rFonts w:ascii="Arial Narrow" w:hAnsi="Arial Narrow" w:cs="Arial"/>
                <w:sz w:val="20"/>
              </w:rPr>
              <w:t>ukrep za njihovo obvladovanje.</w:t>
            </w:r>
          </w:p>
          <w:p w14:paraId="63E48DE5" w14:textId="4679865B" w:rsidR="00FD3643" w:rsidRPr="00041694" w:rsidRDefault="0028645A" w:rsidP="00CE78DE">
            <w:pPr>
              <w:tabs>
                <w:tab w:val="center" w:pos="4320"/>
                <w:tab w:val="right" w:pos="8640"/>
              </w:tabs>
              <w:jc w:val="both"/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</w:pPr>
            <w:r>
              <w:rPr>
                <w:rFonts w:ascii="Arial Narrow" w:hAnsi="Arial Narrow" w:cs="Arial"/>
                <w:b/>
                <w:bCs/>
                <w:sz w:val="20"/>
                <w:lang w:eastAsia="sl-SI"/>
              </w:rPr>
              <w:t>20</w:t>
            </w:r>
            <w:r w:rsidRPr="00041694">
              <w:rPr>
                <w:rFonts w:ascii="Arial Narrow" w:hAnsi="Arial Narrow" w:cs="Arial"/>
                <w:b/>
                <w:bCs/>
                <w:sz w:val="20"/>
                <w:lang w:eastAsia="sl-SI"/>
              </w:rPr>
              <w:t xml:space="preserve"> točk</w:t>
            </w:r>
            <w:r w:rsidRPr="00041694">
              <w:rPr>
                <w:rFonts w:ascii="Arial Narrow" w:hAnsi="Arial Narrow" w:cs="Arial"/>
                <w:bCs/>
                <w:sz w:val="20"/>
                <w:lang w:eastAsia="sl-SI"/>
              </w:rPr>
              <w:t xml:space="preserve">: </w:t>
            </w:r>
            <w:r w:rsidR="00D47FB9" w:rsidRPr="00FD399D">
              <w:rPr>
                <w:rFonts w:ascii="Arial Narrow" w:hAnsi="Arial Narrow" w:cs="Arial"/>
                <w:bCs/>
                <w:sz w:val="20"/>
              </w:rPr>
              <w:t>Pr</w:t>
            </w:r>
            <w:r w:rsidR="006E5C0B">
              <w:rPr>
                <w:rFonts w:ascii="Arial Narrow" w:hAnsi="Arial Narrow" w:cs="Arial"/>
                <w:bCs/>
                <w:sz w:val="20"/>
              </w:rPr>
              <w:t xml:space="preserve">edlagane aktivnosti so </w:t>
            </w:r>
            <w:r w:rsidR="004A4517" w:rsidRPr="00446230">
              <w:rPr>
                <w:rFonts w:ascii="Arial Narrow" w:hAnsi="Arial Narrow" w:cs="Arial"/>
                <w:sz w:val="20"/>
              </w:rPr>
              <w:t>skladn</w:t>
            </w:r>
            <w:r w:rsidR="006E5C0B">
              <w:rPr>
                <w:rFonts w:ascii="Arial Narrow" w:hAnsi="Arial Narrow" w:cs="Arial"/>
                <w:sz w:val="20"/>
              </w:rPr>
              <w:t>e s</w:t>
            </w:r>
            <w:r w:rsidR="004A4517" w:rsidRPr="00446230">
              <w:rPr>
                <w:rFonts w:ascii="Arial Narrow" w:hAnsi="Arial Narrow" w:cs="Arial"/>
                <w:sz w:val="20"/>
              </w:rPr>
              <w:t xml:space="preserve"> terminskim</w:t>
            </w:r>
            <w:r w:rsidR="00C67235">
              <w:rPr>
                <w:rFonts w:ascii="Arial Narrow" w:hAnsi="Arial Narrow" w:cs="Arial"/>
                <w:sz w:val="20"/>
              </w:rPr>
              <w:t xml:space="preserve"> in</w:t>
            </w:r>
            <w:r w:rsidR="00C67235" w:rsidRPr="00446230">
              <w:rPr>
                <w:rFonts w:ascii="Arial Narrow" w:hAnsi="Arial Narrow" w:cs="Arial"/>
                <w:sz w:val="20"/>
              </w:rPr>
              <w:t xml:space="preserve"> </w:t>
            </w:r>
            <w:r w:rsidR="004A4517" w:rsidRPr="00446230">
              <w:rPr>
                <w:rFonts w:ascii="Arial Narrow" w:hAnsi="Arial Narrow" w:cs="Arial"/>
                <w:sz w:val="20"/>
              </w:rPr>
              <w:t xml:space="preserve">stroškovnim </w:t>
            </w:r>
            <w:r w:rsidR="006E5C0B">
              <w:rPr>
                <w:rFonts w:ascii="Arial Narrow" w:hAnsi="Arial Narrow" w:cs="Arial"/>
                <w:sz w:val="20"/>
              </w:rPr>
              <w:t>načrtom operacije. P</w:t>
            </w:r>
            <w:r w:rsidR="004A4517" w:rsidRPr="00446230">
              <w:rPr>
                <w:rFonts w:ascii="Arial Narrow" w:hAnsi="Arial Narrow" w:cs="Arial"/>
                <w:sz w:val="20"/>
              </w:rPr>
              <w:t>redvidena</w:t>
            </w:r>
            <w:r w:rsidR="006E5C0B">
              <w:rPr>
                <w:rFonts w:ascii="Arial Narrow" w:hAnsi="Arial Narrow" w:cs="Arial"/>
                <w:sz w:val="20"/>
              </w:rPr>
              <w:t xml:space="preserve"> so</w:t>
            </w:r>
            <w:r w:rsidR="004A4517" w:rsidRPr="00446230">
              <w:rPr>
                <w:rFonts w:ascii="Arial Narrow" w:hAnsi="Arial Narrow" w:cs="Arial"/>
                <w:sz w:val="20"/>
              </w:rPr>
              <w:t xml:space="preserve"> tveganja in </w:t>
            </w:r>
            <w:r w:rsidR="006E5C0B">
              <w:rPr>
                <w:rFonts w:ascii="Arial Narrow" w:hAnsi="Arial Narrow" w:cs="Arial"/>
                <w:sz w:val="20"/>
              </w:rPr>
              <w:t>najmanj trije u</w:t>
            </w:r>
            <w:r w:rsidR="004A4517" w:rsidRPr="00446230">
              <w:rPr>
                <w:rFonts w:ascii="Arial Narrow" w:hAnsi="Arial Narrow" w:cs="Arial"/>
                <w:sz w:val="20"/>
              </w:rPr>
              <w:t>krep</w:t>
            </w:r>
            <w:r w:rsidR="006E5C0B">
              <w:rPr>
                <w:rFonts w:ascii="Arial Narrow" w:hAnsi="Arial Narrow" w:cs="Arial"/>
                <w:sz w:val="20"/>
              </w:rPr>
              <w:t>i</w:t>
            </w:r>
            <w:r w:rsidR="004A4517" w:rsidRPr="00446230">
              <w:rPr>
                <w:rFonts w:ascii="Arial Narrow" w:hAnsi="Arial Narrow" w:cs="Arial"/>
                <w:sz w:val="20"/>
              </w:rPr>
              <w:t xml:space="preserve"> za njihovo obvladovanje.</w:t>
            </w:r>
            <w:r w:rsidR="006E5C0B">
              <w:rPr>
                <w:rFonts w:ascii="Arial Narrow" w:hAnsi="Arial Narrow" w:cs="Arial"/>
                <w:sz w:val="20"/>
              </w:rPr>
              <w:t xml:space="preserve"> </w:t>
            </w:r>
            <w:r w:rsidR="00FE78E9" w:rsidRPr="00041694"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  <w:t xml:space="preserve"> </w:t>
            </w:r>
          </w:p>
        </w:tc>
      </w:tr>
      <w:tr w:rsidR="00CC422A" w:rsidRPr="00041694" w14:paraId="14FA76EE" w14:textId="77777777" w:rsidTr="00B43BBF">
        <w:trPr>
          <w:trHeight w:val="1212"/>
          <w:jc w:val="center"/>
        </w:trPr>
        <w:tc>
          <w:tcPr>
            <w:tcW w:w="571" w:type="pct"/>
            <w:tcBorders>
              <w:bottom w:val="single" w:sz="4" w:space="0" w:color="auto"/>
            </w:tcBorders>
          </w:tcPr>
          <w:p w14:paraId="59A57280" w14:textId="77777777" w:rsidR="00A827B7" w:rsidRPr="00041694" w:rsidRDefault="00B37B91" w:rsidP="00096DDA">
            <w:pPr>
              <w:tabs>
                <w:tab w:val="center" w:pos="4320"/>
                <w:tab w:val="right" w:pos="8640"/>
              </w:tabs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</w:pPr>
            <w:r w:rsidRPr="00041694"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  <w:lastRenderedPageBreak/>
              <w:t>3</w:t>
            </w:r>
            <w:r w:rsidR="00512CE4" w:rsidRPr="00041694"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  <w:t xml:space="preserve">. </w:t>
            </w:r>
          </w:p>
        </w:tc>
        <w:tc>
          <w:tcPr>
            <w:tcW w:w="1604" w:type="pct"/>
          </w:tcPr>
          <w:p w14:paraId="3B267004" w14:textId="77777777" w:rsidR="00A827B7" w:rsidRPr="0088221B" w:rsidRDefault="0015635E" w:rsidP="003A454D">
            <w:pPr>
              <w:tabs>
                <w:tab w:val="center" w:pos="4320"/>
                <w:tab w:val="right" w:pos="8640"/>
              </w:tabs>
              <w:rPr>
                <w:rFonts w:ascii="Arial Narrow" w:hAnsi="Arial Narrow" w:cs="Arial"/>
                <w:b/>
                <w:bCs/>
                <w:color w:val="000000"/>
                <w:sz w:val="20"/>
                <w:lang w:eastAsia="sl-SI"/>
              </w:rPr>
            </w:pPr>
            <w:r w:rsidRPr="003A454D">
              <w:rPr>
                <w:rFonts w:ascii="Arial Narrow" w:hAnsi="Arial Narrow" w:cs="Arial"/>
                <w:b/>
                <w:sz w:val="20"/>
              </w:rPr>
              <w:t>Zagotavljanje trajnosti predvidenih rezultatov projekta</w:t>
            </w:r>
          </w:p>
        </w:tc>
        <w:tc>
          <w:tcPr>
            <w:tcW w:w="1117" w:type="pct"/>
          </w:tcPr>
          <w:p w14:paraId="4CA42949" w14:textId="77777777" w:rsidR="00A827B7" w:rsidRPr="0088221B" w:rsidRDefault="0015635E" w:rsidP="00CE78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lang w:eastAsia="sl-SI"/>
              </w:rPr>
            </w:pPr>
            <w:r w:rsidRPr="003A454D">
              <w:rPr>
                <w:rFonts w:ascii="Arial Narrow" w:hAnsi="Arial Narrow" w:cs="Arial"/>
                <w:sz w:val="20"/>
              </w:rPr>
              <w:t>Ocenjuje se trajnost predlaganih rešitev, saj se z reševanjem težav ne premošča oz. rešuje le posledice izbruha epidemije, temveč se zagotavlja dolgotrajnejšo rešitev težav v primeru novih epidemij/kriz.</w:t>
            </w:r>
          </w:p>
        </w:tc>
        <w:tc>
          <w:tcPr>
            <w:tcW w:w="611" w:type="pct"/>
          </w:tcPr>
          <w:p w14:paraId="50D0BB92" w14:textId="77777777" w:rsidR="00122FFF" w:rsidRPr="00041694" w:rsidRDefault="00122FFF" w:rsidP="00096DDA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</w:pPr>
            <w:r w:rsidRPr="00041694"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  <w:t>0</w:t>
            </w:r>
          </w:p>
          <w:p w14:paraId="72B8B903" w14:textId="77777777" w:rsidR="00122FFF" w:rsidRDefault="00122FFF" w:rsidP="00096DDA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</w:pPr>
            <w:r w:rsidRPr="00041694"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  <w:t>1</w:t>
            </w:r>
            <w:r w:rsidR="00061EDA"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  <w:t>0</w:t>
            </w:r>
          </w:p>
          <w:p w14:paraId="339E944A" w14:textId="77777777" w:rsidR="00061EDA" w:rsidRPr="00041694" w:rsidRDefault="00061EDA" w:rsidP="00096DDA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  <w:t>20</w:t>
            </w:r>
          </w:p>
          <w:p w14:paraId="65AB9972" w14:textId="77777777" w:rsidR="00A827B7" w:rsidRPr="00041694" w:rsidRDefault="00A827B7" w:rsidP="00096DDA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1097" w:type="pct"/>
          </w:tcPr>
          <w:p w14:paraId="032A9DF5" w14:textId="77777777" w:rsidR="00A827B7" w:rsidRPr="00041694" w:rsidRDefault="00A827B7" w:rsidP="00096DDA">
            <w:pPr>
              <w:tabs>
                <w:tab w:val="center" w:pos="4320"/>
                <w:tab w:val="right" w:pos="8640"/>
              </w:tabs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</w:pPr>
          </w:p>
        </w:tc>
      </w:tr>
      <w:tr w:rsidR="00122FFF" w:rsidRPr="00041694" w14:paraId="658565D2" w14:textId="77777777" w:rsidTr="00B43BBF">
        <w:trPr>
          <w:trHeight w:val="383"/>
          <w:jc w:val="center"/>
        </w:trPr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14:paraId="67B14168" w14:textId="77777777" w:rsidR="00122FFF" w:rsidRPr="00041694" w:rsidRDefault="00122FFF" w:rsidP="00122FFF">
            <w:pPr>
              <w:tabs>
                <w:tab w:val="center" w:pos="4320"/>
                <w:tab w:val="right" w:pos="8640"/>
              </w:tabs>
              <w:jc w:val="both"/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4429" w:type="pct"/>
            <w:gridSpan w:val="4"/>
            <w:vAlign w:val="center"/>
          </w:tcPr>
          <w:p w14:paraId="1627256D" w14:textId="77777777" w:rsidR="009252B5" w:rsidRPr="00041694" w:rsidRDefault="009252B5" w:rsidP="00CE78DE">
            <w:pPr>
              <w:tabs>
                <w:tab w:val="center" w:pos="4320"/>
                <w:tab w:val="right" w:pos="8640"/>
              </w:tabs>
              <w:jc w:val="both"/>
              <w:rPr>
                <w:rFonts w:ascii="Arial Narrow" w:hAnsi="Arial Narrow" w:cs="Arial"/>
                <w:bCs/>
                <w:sz w:val="20"/>
                <w:lang w:eastAsia="sl-SI"/>
              </w:rPr>
            </w:pPr>
            <w:r w:rsidRPr="00041694">
              <w:rPr>
                <w:rFonts w:ascii="Arial Narrow" w:hAnsi="Arial Narrow" w:cs="Arial"/>
                <w:b/>
                <w:bCs/>
                <w:sz w:val="20"/>
                <w:lang w:eastAsia="sl-SI"/>
              </w:rPr>
              <w:t>0</w:t>
            </w:r>
            <w:r w:rsidR="00882787" w:rsidRPr="00041694">
              <w:rPr>
                <w:rFonts w:ascii="Arial Narrow" w:hAnsi="Arial Narrow" w:cs="Arial"/>
                <w:b/>
                <w:bCs/>
                <w:sz w:val="20"/>
                <w:lang w:eastAsia="sl-SI"/>
              </w:rPr>
              <w:t xml:space="preserve"> točk</w:t>
            </w:r>
            <w:r w:rsidR="00882787" w:rsidRPr="00041694">
              <w:rPr>
                <w:rFonts w:ascii="Arial Narrow" w:hAnsi="Arial Narrow" w:cs="Arial"/>
                <w:bCs/>
                <w:sz w:val="20"/>
                <w:lang w:eastAsia="sl-SI"/>
              </w:rPr>
              <w:t>:</w:t>
            </w:r>
            <w:r w:rsidRPr="00041694">
              <w:rPr>
                <w:rFonts w:ascii="Arial Narrow" w:hAnsi="Arial Narrow" w:cs="Arial"/>
                <w:bCs/>
                <w:sz w:val="20"/>
                <w:lang w:eastAsia="sl-SI"/>
              </w:rPr>
              <w:t xml:space="preserve"> </w:t>
            </w:r>
            <w:r w:rsidR="00D465FA" w:rsidRPr="00041694">
              <w:rPr>
                <w:rFonts w:ascii="Arial Narrow" w:hAnsi="Arial Narrow" w:cs="Arial"/>
                <w:bCs/>
                <w:sz w:val="20"/>
                <w:lang w:eastAsia="sl-SI"/>
              </w:rPr>
              <w:t>Če ni izpolnjen pogoj za 1</w:t>
            </w:r>
            <w:r w:rsidR="002C5114">
              <w:rPr>
                <w:rFonts w:ascii="Arial Narrow" w:hAnsi="Arial Narrow" w:cs="Arial"/>
                <w:bCs/>
                <w:sz w:val="20"/>
                <w:lang w:eastAsia="sl-SI"/>
              </w:rPr>
              <w:t>0 ali 20</w:t>
            </w:r>
            <w:r w:rsidR="00D465FA" w:rsidRPr="00041694">
              <w:rPr>
                <w:rFonts w:ascii="Arial Narrow" w:hAnsi="Arial Narrow" w:cs="Arial"/>
                <w:bCs/>
                <w:sz w:val="20"/>
                <w:lang w:eastAsia="sl-SI"/>
              </w:rPr>
              <w:t xml:space="preserve"> točk.</w:t>
            </w:r>
          </w:p>
          <w:p w14:paraId="76D376A0" w14:textId="77777777" w:rsidR="00D93FEE" w:rsidRPr="00041694" w:rsidRDefault="006C6A4C" w:rsidP="00CE78DE">
            <w:pPr>
              <w:tabs>
                <w:tab w:val="center" w:pos="4320"/>
                <w:tab w:val="right" w:pos="8640"/>
              </w:tabs>
              <w:jc w:val="both"/>
              <w:rPr>
                <w:rFonts w:ascii="Arial Narrow" w:hAnsi="Arial Narrow" w:cs="Arial"/>
                <w:bCs/>
                <w:sz w:val="20"/>
                <w:lang w:eastAsia="sl-SI"/>
              </w:rPr>
            </w:pPr>
            <w:r>
              <w:rPr>
                <w:rFonts w:ascii="Arial Narrow" w:hAnsi="Arial Narrow" w:cs="Arial"/>
                <w:b/>
                <w:bCs/>
                <w:sz w:val="20"/>
                <w:lang w:eastAsia="sl-SI"/>
              </w:rPr>
              <w:t>10</w:t>
            </w:r>
            <w:r w:rsidRPr="00041694">
              <w:rPr>
                <w:rFonts w:ascii="Arial Narrow" w:hAnsi="Arial Narrow" w:cs="Arial"/>
                <w:b/>
                <w:bCs/>
                <w:sz w:val="20"/>
                <w:lang w:eastAsia="sl-SI"/>
              </w:rPr>
              <w:t xml:space="preserve"> točk</w:t>
            </w:r>
            <w:r w:rsidRPr="00041694">
              <w:rPr>
                <w:rFonts w:ascii="Arial Narrow" w:hAnsi="Arial Narrow" w:cs="Arial"/>
                <w:bCs/>
                <w:sz w:val="20"/>
                <w:lang w:eastAsia="sl-SI"/>
              </w:rPr>
              <w:t xml:space="preserve">: </w:t>
            </w:r>
            <w:r w:rsidR="00D93FEE" w:rsidRPr="006C6A4C">
              <w:rPr>
                <w:rFonts w:ascii="Arial Narrow" w:hAnsi="Arial Narrow" w:cs="Arial"/>
                <w:bCs/>
                <w:sz w:val="20"/>
                <w:lang w:eastAsia="sl-SI"/>
              </w:rPr>
              <w:t xml:space="preserve">Iz opisa projekta je mogoče pričakovati, da </w:t>
            </w:r>
            <w:r w:rsidR="003D57EF">
              <w:rPr>
                <w:rFonts w:ascii="Arial Narrow" w:hAnsi="Arial Narrow" w:cs="Arial"/>
                <w:bCs/>
                <w:sz w:val="20"/>
                <w:lang w:eastAsia="sl-SI"/>
              </w:rPr>
              <w:t>p</w:t>
            </w:r>
            <w:r w:rsidR="00D93FEE" w:rsidRPr="00041694">
              <w:rPr>
                <w:rFonts w:ascii="Arial Narrow" w:hAnsi="Arial Narrow" w:cs="Arial"/>
                <w:bCs/>
                <w:sz w:val="20"/>
                <w:lang w:eastAsia="sl-SI"/>
              </w:rPr>
              <w:t xml:space="preserve">rojekt </w:t>
            </w:r>
            <w:r w:rsidR="00D93FEE">
              <w:rPr>
                <w:rFonts w:ascii="Arial Narrow" w:hAnsi="Arial Narrow" w:cs="Arial"/>
                <w:bCs/>
                <w:sz w:val="20"/>
                <w:lang w:eastAsia="sl-SI"/>
              </w:rPr>
              <w:t>predvideva en vir financiranja za vzdrževanje in posodabljanje opreme po zaključku projekta.</w:t>
            </w:r>
          </w:p>
          <w:p w14:paraId="297AC286" w14:textId="77777777" w:rsidR="009252B5" w:rsidRPr="006C6A4C" w:rsidRDefault="006C6A4C" w:rsidP="00CE78DE">
            <w:pPr>
              <w:tabs>
                <w:tab w:val="center" w:pos="4320"/>
                <w:tab w:val="right" w:pos="8640"/>
              </w:tabs>
              <w:jc w:val="both"/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</w:pPr>
            <w:r>
              <w:rPr>
                <w:rFonts w:ascii="Arial Narrow" w:hAnsi="Arial Narrow" w:cs="Arial"/>
                <w:b/>
                <w:bCs/>
                <w:sz w:val="20"/>
                <w:lang w:eastAsia="sl-SI"/>
              </w:rPr>
              <w:t>2</w:t>
            </w:r>
            <w:r w:rsidRPr="006C6A4C">
              <w:rPr>
                <w:rFonts w:ascii="Arial Narrow" w:hAnsi="Arial Narrow" w:cs="Arial"/>
                <w:b/>
                <w:bCs/>
                <w:sz w:val="20"/>
                <w:lang w:eastAsia="sl-SI"/>
              </w:rPr>
              <w:t>0 točk</w:t>
            </w:r>
            <w:r w:rsidRPr="006C6A4C">
              <w:rPr>
                <w:rFonts w:ascii="Arial Narrow" w:hAnsi="Arial Narrow" w:cs="Arial"/>
                <w:bCs/>
                <w:sz w:val="20"/>
                <w:lang w:eastAsia="sl-SI"/>
              </w:rPr>
              <w:t>: Iz opisa projekta je mogoče pričakovati, da</w:t>
            </w:r>
            <w:r w:rsidR="003D57EF">
              <w:rPr>
                <w:rFonts w:ascii="Arial Narrow" w:hAnsi="Arial Narrow" w:cs="Arial"/>
                <w:bCs/>
                <w:sz w:val="20"/>
                <w:lang w:eastAsia="sl-SI"/>
              </w:rPr>
              <w:t xml:space="preserve"> p</w:t>
            </w:r>
            <w:r w:rsidR="00D93FEE" w:rsidRPr="00041694">
              <w:rPr>
                <w:rFonts w:ascii="Arial Narrow" w:hAnsi="Arial Narrow" w:cs="Arial"/>
                <w:bCs/>
                <w:sz w:val="20"/>
                <w:lang w:eastAsia="sl-SI"/>
              </w:rPr>
              <w:t xml:space="preserve">rojekt </w:t>
            </w:r>
            <w:r w:rsidR="00D93FEE">
              <w:rPr>
                <w:rFonts w:ascii="Arial Narrow" w:hAnsi="Arial Narrow" w:cs="Arial"/>
                <w:bCs/>
                <w:sz w:val="20"/>
                <w:lang w:eastAsia="sl-SI"/>
              </w:rPr>
              <w:t xml:space="preserve">predvideva </w:t>
            </w:r>
            <w:r w:rsidR="00026C7A">
              <w:rPr>
                <w:rFonts w:ascii="Arial Narrow" w:hAnsi="Arial Narrow" w:cs="Arial"/>
                <w:bCs/>
                <w:sz w:val="20"/>
                <w:lang w:eastAsia="sl-SI"/>
              </w:rPr>
              <w:t>najmanj</w:t>
            </w:r>
            <w:r w:rsidR="00D93FEE">
              <w:rPr>
                <w:rFonts w:ascii="Arial Narrow" w:hAnsi="Arial Narrow" w:cs="Arial"/>
                <w:bCs/>
                <w:sz w:val="20"/>
                <w:lang w:eastAsia="sl-SI"/>
              </w:rPr>
              <w:t xml:space="preserve"> dva vira financiranja za vzdrževanje in posodabljanje opreme po zaključku projekta.</w:t>
            </w:r>
          </w:p>
        </w:tc>
      </w:tr>
      <w:tr w:rsidR="00122FFF" w:rsidRPr="00041694" w14:paraId="5EA0775D" w14:textId="77777777" w:rsidTr="005E39C0">
        <w:trPr>
          <w:trHeight w:val="1042"/>
          <w:jc w:val="center"/>
        </w:trPr>
        <w:tc>
          <w:tcPr>
            <w:tcW w:w="571" w:type="pct"/>
            <w:tcBorders>
              <w:bottom w:val="single" w:sz="4" w:space="0" w:color="auto"/>
            </w:tcBorders>
          </w:tcPr>
          <w:p w14:paraId="49A00CA5" w14:textId="77777777" w:rsidR="00122FFF" w:rsidRPr="00041694" w:rsidRDefault="00061EDA" w:rsidP="00795F4A">
            <w:pPr>
              <w:tabs>
                <w:tab w:val="center" w:pos="4320"/>
                <w:tab w:val="right" w:pos="8640"/>
              </w:tabs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</w:pPr>
            <w:r>
              <w:rPr>
                <w:rFonts w:ascii="Arial Narrow" w:hAnsi="Arial Narrow" w:cs="Arial"/>
                <w:bCs/>
                <w:sz w:val="20"/>
                <w:lang w:eastAsia="sl-SI"/>
              </w:rPr>
              <w:t>4</w:t>
            </w:r>
            <w:r w:rsidR="00122FFF" w:rsidRPr="00041694">
              <w:rPr>
                <w:rFonts w:ascii="Arial Narrow" w:hAnsi="Arial Narrow" w:cs="Arial"/>
                <w:bCs/>
                <w:sz w:val="20"/>
                <w:lang w:eastAsia="sl-SI"/>
              </w:rPr>
              <w:t>.</w:t>
            </w:r>
          </w:p>
        </w:tc>
        <w:tc>
          <w:tcPr>
            <w:tcW w:w="1604" w:type="pct"/>
            <w:shd w:val="clear" w:color="auto" w:fill="auto"/>
          </w:tcPr>
          <w:p w14:paraId="1C11EA3D" w14:textId="77777777" w:rsidR="00122FFF" w:rsidRPr="0088221B" w:rsidRDefault="00D93FEE" w:rsidP="00795F4A">
            <w:pPr>
              <w:tabs>
                <w:tab w:val="center" w:pos="4320"/>
                <w:tab w:val="right" w:pos="8640"/>
              </w:tabs>
              <w:rPr>
                <w:rFonts w:ascii="Arial Narrow" w:hAnsi="Arial Narrow" w:cs="Arial"/>
                <w:b/>
                <w:bCs/>
                <w:sz w:val="20"/>
                <w:lang w:eastAsia="sl-SI"/>
              </w:rPr>
            </w:pPr>
            <w:r w:rsidRPr="003A454D">
              <w:rPr>
                <w:rFonts w:ascii="Arial Narrow" w:hAnsi="Arial Narrow" w:cs="Arial"/>
                <w:b/>
                <w:sz w:val="20"/>
              </w:rPr>
              <w:t>Postavitev temeljev za prihodne digitalne in zelene prehode ter trajnostni socialno-ekonomski razvoj</w:t>
            </w:r>
          </w:p>
        </w:tc>
        <w:tc>
          <w:tcPr>
            <w:tcW w:w="1117" w:type="pct"/>
            <w:shd w:val="clear" w:color="auto" w:fill="auto"/>
          </w:tcPr>
          <w:p w14:paraId="7653E6E5" w14:textId="3F243E9B" w:rsidR="00122FFF" w:rsidRPr="00D93FEE" w:rsidRDefault="00D93FEE" w:rsidP="00CE78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0"/>
                <w:lang w:eastAsia="sl-SI"/>
              </w:rPr>
            </w:pPr>
            <w:r w:rsidRPr="003A454D">
              <w:rPr>
                <w:rFonts w:ascii="Arial Narrow" w:hAnsi="Arial Narrow" w:cs="Arial"/>
                <w:bCs/>
                <w:color w:val="000000"/>
                <w:sz w:val="20"/>
              </w:rPr>
              <w:t>Ocenjuje se postavitev temeljev za prihodne digitalne in zelene prehode ter trajnostni socialno-ekonomski razvoj (</w:t>
            </w:r>
            <w:r w:rsidR="00895E4D">
              <w:rPr>
                <w:rFonts w:ascii="Arial Narrow" w:hAnsi="Arial Narrow" w:cs="Arial"/>
                <w:bCs/>
                <w:color w:val="000000"/>
                <w:sz w:val="20"/>
              </w:rPr>
              <w:t xml:space="preserve">ocenjuje se </w:t>
            </w:r>
            <w:r w:rsidRPr="003A454D">
              <w:rPr>
                <w:rFonts w:ascii="Arial Narrow" w:hAnsi="Arial Narrow" w:cs="Arial"/>
                <w:bCs/>
                <w:color w:val="000000"/>
                <w:sz w:val="20"/>
              </w:rPr>
              <w:t>upošteva</w:t>
            </w:r>
            <w:r w:rsidR="00895E4D">
              <w:rPr>
                <w:rFonts w:ascii="Arial Narrow" w:hAnsi="Arial Narrow" w:cs="Arial"/>
                <w:bCs/>
                <w:color w:val="000000"/>
                <w:sz w:val="20"/>
              </w:rPr>
              <w:t>n</w:t>
            </w:r>
            <w:r w:rsidRPr="003A454D">
              <w:rPr>
                <w:rFonts w:ascii="Arial Narrow" w:hAnsi="Arial Narrow" w:cs="Arial"/>
                <w:bCs/>
                <w:color w:val="000000"/>
                <w:sz w:val="20"/>
              </w:rPr>
              <w:t xml:space="preserve">je </w:t>
            </w:r>
            <w:r w:rsidR="005E39C0" w:rsidRPr="005E39C0">
              <w:rPr>
                <w:rFonts w:ascii="Arial Narrow" w:hAnsi="Arial Narrow" w:cs="Arial"/>
                <w:bCs/>
                <w:color w:val="000000"/>
                <w:sz w:val="20"/>
              </w:rPr>
              <w:t xml:space="preserve"> priporočil Evropske komisije državam članicam na tem področju, Priporočilo </w:t>
            </w:r>
            <w:proofErr w:type="spellStart"/>
            <w:r w:rsidR="005E39C0" w:rsidRPr="005E39C0">
              <w:rPr>
                <w:rFonts w:ascii="Arial Narrow" w:hAnsi="Arial Narrow" w:cs="Arial"/>
                <w:bCs/>
                <w:color w:val="000000"/>
                <w:sz w:val="20"/>
              </w:rPr>
              <w:t>PRIPOROČILO</w:t>
            </w:r>
            <w:proofErr w:type="spellEnd"/>
            <w:r w:rsidR="005E39C0" w:rsidRPr="005E39C0">
              <w:rPr>
                <w:rFonts w:ascii="Arial Narrow" w:hAnsi="Arial Narrow" w:cs="Arial"/>
                <w:bCs/>
                <w:color w:val="000000"/>
                <w:sz w:val="20"/>
              </w:rPr>
              <w:t xml:space="preserve"> SVETA v zvezi z nacionalnim reformnim programom Slovenije za leto 2020 in mnenje Sveta o programu stabilnosti Slovenije za leto 2020, COM/2020/524 </w:t>
            </w:r>
            <w:proofErr w:type="spellStart"/>
            <w:r w:rsidR="005E39C0" w:rsidRPr="005E39C0">
              <w:rPr>
                <w:rFonts w:ascii="Arial Narrow" w:hAnsi="Arial Narrow" w:cs="Arial"/>
                <w:bCs/>
                <w:color w:val="000000"/>
                <w:sz w:val="20"/>
              </w:rPr>
              <w:t>final</w:t>
            </w:r>
            <w:proofErr w:type="spellEnd"/>
            <w:r w:rsidR="005E39C0" w:rsidRPr="005E39C0">
              <w:rPr>
                <w:rFonts w:ascii="Arial Narrow" w:hAnsi="Arial Narrow" w:cs="Arial"/>
                <w:bCs/>
                <w:color w:val="000000"/>
                <w:sz w:val="20"/>
              </w:rPr>
              <w:t xml:space="preserve"> (dostopno na: </w:t>
            </w:r>
            <w:hyperlink r:id="rId8" w:history="1">
              <w:r w:rsidR="005E39C0" w:rsidRPr="005E39C0">
                <w:rPr>
                  <w:rFonts w:ascii="Arial Narrow" w:hAnsi="Arial Narrow" w:cs="Arial"/>
                  <w:bCs/>
                  <w:color w:val="000000"/>
                  <w:sz w:val="20"/>
                </w:rPr>
                <w:t>https://eur-lex.europa.eu/legal-content/SL/ALL/?uri=CELEX:52020DC0524</w:t>
              </w:r>
            </w:hyperlink>
            <w:r w:rsidR="005E39C0" w:rsidRPr="005E39C0">
              <w:rPr>
                <w:rFonts w:ascii="Arial Narrow" w:hAnsi="Arial Narrow" w:cs="Arial"/>
                <w:bCs/>
                <w:color w:val="000000"/>
                <w:sz w:val="20"/>
              </w:rPr>
              <w:t>).</w:t>
            </w:r>
          </w:p>
        </w:tc>
        <w:tc>
          <w:tcPr>
            <w:tcW w:w="611" w:type="pct"/>
          </w:tcPr>
          <w:p w14:paraId="0BCDDD00" w14:textId="77777777" w:rsidR="00122FFF" w:rsidRPr="00041694" w:rsidRDefault="00122FFF" w:rsidP="00795F4A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</w:pPr>
            <w:r w:rsidRPr="00041694"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  <w:t>0</w:t>
            </w:r>
          </w:p>
          <w:p w14:paraId="73A3FB93" w14:textId="77777777" w:rsidR="00122FFF" w:rsidRPr="00041694" w:rsidRDefault="00122FFF" w:rsidP="00795F4A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</w:pPr>
            <w:r w:rsidRPr="00041694"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  <w:t>10</w:t>
            </w:r>
          </w:p>
          <w:p w14:paraId="74F7278B" w14:textId="77777777" w:rsidR="00122FFF" w:rsidRPr="00041694" w:rsidRDefault="00122FFF" w:rsidP="00795F4A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</w:pPr>
            <w:r w:rsidRPr="00041694"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  <w:t>20</w:t>
            </w:r>
          </w:p>
        </w:tc>
        <w:tc>
          <w:tcPr>
            <w:tcW w:w="1097" w:type="pct"/>
          </w:tcPr>
          <w:p w14:paraId="48B4E420" w14:textId="77777777" w:rsidR="00122FFF" w:rsidRPr="00041694" w:rsidRDefault="00122FFF" w:rsidP="00795F4A">
            <w:pPr>
              <w:tabs>
                <w:tab w:val="center" w:pos="4320"/>
                <w:tab w:val="right" w:pos="8640"/>
              </w:tabs>
              <w:rPr>
                <w:rFonts w:ascii="Arial Narrow" w:hAnsi="Arial Narrow" w:cs="Arial"/>
                <w:bCs/>
                <w:sz w:val="20"/>
                <w:lang w:eastAsia="sl-SI"/>
              </w:rPr>
            </w:pPr>
          </w:p>
        </w:tc>
      </w:tr>
      <w:tr w:rsidR="00122FFF" w:rsidRPr="00041694" w14:paraId="44BD908B" w14:textId="77777777" w:rsidTr="00B43BBF">
        <w:trPr>
          <w:trHeight w:val="446"/>
          <w:jc w:val="center"/>
        </w:trPr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14:paraId="4D101F86" w14:textId="77777777" w:rsidR="00122FFF" w:rsidRPr="00041694" w:rsidRDefault="00122FFF" w:rsidP="00122FFF">
            <w:pPr>
              <w:tabs>
                <w:tab w:val="center" w:pos="4320"/>
                <w:tab w:val="right" w:pos="8640"/>
              </w:tabs>
              <w:jc w:val="both"/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4429" w:type="pct"/>
            <w:gridSpan w:val="4"/>
            <w:vAlign w:val="center"/>
          </w:tcPr>
          <w:p w14:paraId="7E96315E" w14:textId="77777777" w:rsidR="0038092E" w:rsidRPr="00041694" w:rsidRDefault="0051046D" w:rsidP="00CE78DE">
            <w:pPr>
              <w:tabs>
                <w:tab w:val="center" w:pos="4320"/>
                <w:tab w:val="right" w:pos="8640"/>
              </w:tabs>
              <w:jc w:val="both"/>
              <w:rPr>
                <w:rFonts w:ascii="Arial Narrow" w:hAnsi="Arial Narrow" w:cs="Arial"/>
                <w:b/>
                <w:bCs/>
                <w:sz w:val="20"/>
                <w:lang w:eastAsia="sl-SI"/>
              </w:rPr>
            </w:pPr>
            <w:r w:rsidRPr="00041694">
              <w:rPr>
                <w:rFonts w:ascii="Arial Narrow" w:hAnsi="Arial Narrow" w:cs="Arial"/>
                <w:b/>
                <w:bCs/>
                <w:sz w:val="20"/>
                <w:lang w:eastAsia="sl-SI"/>
              </w:rPr>
              <w:t>0</w:t>
            </w:r>
            <w:r w:rsidR="002675F4" w:rsidRPr="00041694">
              <w:rPr>
                <w:rFonts w:ascii="Arial Narrow" w:hAnsi="Arial Narrow" w:cs="Arial"/>
                <w:b/>
                <w:bCs/>
                <w:sz w:val="20"/>
                <w:lang w:eastAsia="sl-SI"/>
              </w:rPr>
              <w:t xml:space="preserve"> točk</w:t>
            </w:r>
            <w:r w:rsidR="001D6836" w:rsidRPr="00041694">
              <w:rPr>
                <w:rFonts w:ascii="Arial Narrow" w:hAnsi="Arial Narrow" w:cs="Arial"/>
                <w:bCs/>
                <w:sz w:val="20"/>
                <w:lang w:eastAsia="sl-SI"/>
              </w:rPr>
              <w:t>:</w:t>
            </w:r>
            <w:r w:rsidRPr="00041694">
              <w:rPr>
                <w:rFonts w:ascii="Arial Narrow" w:hAnsi="Arial Narrow" w:cs="Arial"/>
                <w:bCs/>
                <w:sz w:val="20"/>
                <w:lang w:eastAsia="sl-SI"/>
              </w:rPr>
              <w:t xml:space="preserve"> </w:t>
            </w:r>
            <w:r w:rsidR="0038092E" w:rsidRPr="00041694">
              <w:rPr>
                <w:rFonts w:ascii="Arial Narrow" w:hAnsi="Arial Narrow" w:cs="Arial"/>
                <w:bCs/>
                <w:sz w:val="20"/>
                <w:lang w:eastAsia="sl-SI"/>
              </w:rPr>
              <w:t>Če ni izpolnjen pogoj za 10 ali 20 točk.</w:t>
            </w:r>
            <w:r w:rsidR="0038092E" w:rsidRPr="00041694">
              <w:rPr>
                <w:rFonts w:ascii="Arial Narrow" w:hAnsi="Arial Narrow" w:cs="Arial"/>
                <w:b/>
                <w:bCs/>
                <w:sz w:val="20"/>
                <w:lang w:eastAsia="sl-SI"/>
              </w:rPr>
              <w:t xml:space="preserve"> </w:t>
            </w:r>
          </w:p>
          <w:p w14:paraId="62F0CD3F" w14:textId="77777777" w:rsidR="00581C9E" w:rsidRDefault="003D16A6" w:rsidP="00CE78DE">
            <w:pPr>
              <w:tabs>
                <w:tab w:val="center" w:pos="4320"/>
                <w:tab w:val="right" w:pos="8640"/>
              </w:tabs>
              <w:jc w:val="both"/>
              <w:rPr>
                <w:rFonts w:ascii="Arial Narrow" w:hAnsi="Arial Narrow" w:cs="Arial"/>
                <w:bCs/>
                <w:color w:val="000000"/>
                <w:sz w:val="20"/>
              </w:rPr>
            </w:pPr>
            <w:r w:rsidRPr="00041694">
              <w:rPr>
                <w:rFonts w:ascii="Arial Narrow" w:hAnsi="Arial Narrow" w:cs="Arial"/>
                <w:b/>
                <w:bCs/>
                <w:sz w:val="20"/>
                <w:lang w:eastAsia="sl-SI"/>
              </w:rPr>
              <w:t>10</w:t>
            </w:r>
            <w:r w:rsidR="002675F4" w:rsidRPr="00041694">
              <w:rPr>
                <w:rFonts w:ascii="Arial Narrow" w:hAnsi="Arial Narrow" w:cs="Arial"/>
                <w:b/>
                <w:bCs/>
                <w:sz w:val="20"/>
                <w:lang w:eastAsia="sl-SI"/>
              </w:rPr>
              <w:t xml:space="preserve"> točk</w:t>
            </w:r>
            <w:r w:rsidR="001D6836" w:rsidRPr="00041694">
              <w:rPr>
                <w:rFonts w:ascii="Arial Narrow" w:hAnsi="Arial Narrow" w:cs="Arial"/>
                <w:bCs/>
                <w:sz w:val="20"/>
                <w:lang w:eastAsia="sl-SI"/>
              </w:rPr>
              <w:t>:</w:t>
            </w:r>
            <w:r w:rsidR="0051046D" w:rsidRPr="00041694">
              <w:rPr>
                <w:rFonts w:ascii="Arial Narrow" w:hAnsi="Arial Narrow" w:cs="Arial"/>
                <w:bCs/>
                <w:sz w:val="20"/>
                <w:lang w:eastAsia="sl-SI"/>
              </w:rPr>
              <w:t xml:space="preserve"> Projekt </w:t>
            </w:r>
            <w:r w:rsidR="002C5114">
              <w:rPr>
                <w:rFonts w:ascii="Arial Narrow" w:hAnsi="Arial Narrow" w:cs="Arial"/>
                <w:bCs/>
                <w:sz w:val="20"/>
                <w:lang w:eastAsia="sl-SI"/>
              </w:rPr>
              <w:t xml:space="preserve">predvideva </w:t>
            </w:r>
            <w:r w:rsidR="00581C9E" w:rsidRPr="00446230">
              <w:rPr>
                <w:rFonts w:ascii="Arial Narrow" w:hAnsi="Arial Narrow" w:cs="Arial"/>
                <w:bCs/>
                <w:color w:val="000000"/>
                <w:sz w:val="20"/>
              </w:rPr>
              <w:t>postavitev temeljev za prihodne digitalne in zelene prehode ter trajnostni socialno-ekonomski razvoj (upoštevaje priporočila EK posameznim državam članicam), vključno z naslavljanjem območij, ki so odvisna od v krizi najbolj prizadetih sektorjev.</w:t>
            </w:r>
            <w:r w:rsidR="00026C7A">
              <w:rPr>
                <w:rFonts w:ascii="Arial Narrow" w:hAnsi="Arial Narrow" w:cs="Arial"/>
                <w:bCs/>
                <w:color w:val="000000"/>
                <w:sz w:val="20"/>
              </w:rPr>
              <w:t xml:space="preserve"> Našteta in opisana sta vsaj dva načina postavitev temeljev.</w:t>
            </w:r>
          </w:p>
          <w:p w14:paraId="4AFECB85" w14:textId="77777777" w:rsidR="00026C7A" w:rsidRDefault="003D16A6" w:rsidP="00CE78DE">
            <w:pPr>
              <w:tabs>
                <w:tab w:val="center" w:pos="4320"/>
                <w:tab w:val="right" w:pos="8640"/>
              </w:tabs>
              <w:jc w:val="both"/>
              <w:rPr>
                <w:rFonts w:ascii="Arial Narrow" w:hAnsi="Arial Narrow" w:cs="Arial"/>
                <w:bCs/>
                <w:color w:val="000000"/>
                <w:sz w:val="20"/>
              </w:rPr>
            </w:pPr>
            <w:r w:rsidRPr="00041694">
              <w:rPr>
                <w:rFonts w:ascii="Arial Narrow" w:hAnsi="Arial Narrow" w:cs="Arial"/>
                <w:b/>
                <w:bCs/>
                <w:sz w:val="20"/>
                <w:lang w:eastAsia="sl-SI"/>
              </w:rPr>
              <w:t>2</w:t>
            </w:r>
            <w:r w:rsidR="0051046D" w:rsidRPr="00041694">
              <w:rPr>
                <w:rFonts w:ascii="Arial Narrow" w:hAnsi="Arial Narrow" w:cs="Arial"/>
                <w:b/>
                <w:bCs/>
                <w:sz w:val="20"/>
                <w:lang w:eastAsia="sl-SI"/>
              </w:rPr>
              <w:t>0</w:t>
            </w:r>
            <w:r w:rsidR="002675F4" w:rsidRPr="00041694">
              <w:rPr>
                <w:rFonts w:ascii="Arial Narrow" w:hAnsi="Arial Narrow" w:cs="Arial"/>
                <w:b/>
                <w:bCs/>
                <w:sz w:val="20"/>
                <w:lang w:eastAsia="sl-SI"/>
              </w:rPr>
              <w:t xml:space="preserve"> točk</w:t>
            </w:r>
            <w:r w:rsidR="001D6836" w:rsidRPr="00041694">
              <w:rPr>
                <w:rFonts w:ascii="Arial Narrow" w:hAnsi="Arial Narrow" w:cs="Arial"/>
                <w:bCs/>
                <w:sz w:val="20"/>
                <w:lang w:eastAsia="sl-SI"/>
              </w:rPr>
              <w:t>:</w:t>
            </w:r>
            <w:r w:rsidR="0051046D" w:rsidRPr="00041694">
              <w:rPr>
                <w:rFonts w:ascii="Arial Narrow" w:hAnsi="Arial Narrow" w:cs="Arial"/>
                <w:bCs/>
                <w:sz w:val="20"/>
                <w:lang w:eastAsia="sl-SI"/>
              </w:rPr>
              <w:t xml:space="preserve"> </w:t>
            </w:r>
            <w:r w:rsidR="002C5114" w:rsidRPr="00041694">
              <w:rPr>
                <w:rFonts w:ascii="Arial Narrow" w:hAnsi="Arial Narrow" w:cs="Arial"/>
                <w:bCs/>
                <w:sz w:val="20"/>
                <w:lang w:eastAsia="sl-SI"/>
              </w:rPr>
              <w:t xml:space="preserve">Projekt </w:t>
            </w:r>
            <w:r w:rsidR="002C5114">
              <w:rPr>
                <w:rFonts w:ascii="Arial Narrow" w:hAnsi="Arial Narrow" w:cs="Arial"/>
                <w:bCs/>
                <w:sz w:val="20"/>
                <w:lang w:eastAsia="sl-SI"/>
              </w:rPr>
              <w:t xml:space="preserve">predvideva </w:t>
            </w:r>
            <w:r w:rsidR="00581C9E" w:rsidRPr="00446230">
              <w:rPr>
                <w:rFonts w:ascii="Arial Narrow" w:hAnsi="Arial Narrow" w:cs="Arial"/>
                <w:bCs/>
                <w:color w:val="000000"/>
                <w:sz w:val="20"/>
              </w:rPr>
              <w:t>postavitev temeljev za prihodne digitalne in zelene prehode ter trajnostni socialno-ekonomski razvoj (upoštevaje priporočila EK posameznim državam članicam), vključno z naslavljanjem območij, ki so odvisna od v krizi najbolj prizadetih sektorjev.</w:t>
            </w:r>
            <w:r w:rsidR="00026C7A">
              <w:rPr>
                <w:rFonts w:ascii="Arial Narrow" w:hAnsi="Arial Narrow" w:cs="Arial"/>
                <w:bCs/>
                <w:color w:val="000000"/>
                <w:sz w:val="20"/>
              </w:rPr>
              <w:t xml:space="preserve"> Našteti in opisani so </w:t>
            </w:r>
            <w:r w:rsidR="007C0B4A">
              <w:rPr>
                <w:rFonts w:ascii="Arial Narrow" w:hAnsi="Arial Narrow" w:cs="Arial"/>
                <w:bCs/>
                <w:color w:val="000000"/>
                <w:sz w:val="20"/>
              </w:rPr>
              <w:t>najm</w:t>
            </w:r>
            <w:r w:rsidR="00026C7A">
              <w:rPr>
                <w:rFonts w:ascii="Arial Narrow" w:hAnsi="Arial Narrow" w:cs="Arial"/>
                <w:bCs/>
                <w:color w:val="000000"/>
                <w:sz w:val="20"/>
              </w:rPr>
              <w:t>anj trije načini postavitve temeljev.</w:t>
            </w:r>
          </w:p>
          <w:p w14:paraId="2BD27ACB" w14:textId="77777777" w:rsidR="0051046D" w:rsidRPr="00041694" w:rsidRDefault="0051046D" w:rsidP="002C5114">
            <w:pPr>
              <w:tabs>
                <w:tab w:val="center" w:pos="4320"/>
                <w:tab w:val="right" w:pos="8640"/>
              </w:tabs>
              <w:rPr>
                <w:rFonts w:ascii="Arial Narrow" w:hAnsi="Arial Narrow" w:cs="Arial"/>
                <w:bCs/>
                <w:sz w:val="20"/>
                <w:lang w:eastAsia="sl-SI"/>
              </w:rPr>
            </w:pPr>
          </w:p>
        </w:tc>
      </w:tr>
      <w:tr w:rsidR="00122FFF" w:rsidRPr="00041694" w14:paraId="0C3748C5" w14:textId="77777777" w:rsidTr="00B43BBF">
        <w:trPr>
          <w:trHeight w:val="438"/>
          <w:jc w:val="center"/>
        </w:trPr>
        <w:tc>
          <w:tcPr>
            <w:tcW w:w="571" w:type="pct"/>
            <w:shd w:val="clear" w:color="auto" w:fill="D9D9D9"/>
            <w:vAlign w:val="center"/>
          </w:tcPr>
          <w:p w14:paraId="375EF352" w14:textId="77777777" w:rsidR="00122FFF" w:rsidRPr="00041694" w:rsidRDefault="00122FFF" w:rsidP="00122FFF">
            <w:pPr>
              <w:tabs>
                <w:tab w:val="center" w:pos="4320"/>
                <w:tab w:val="right" w:pos="8640"/>
              </w:tabs>
              <w:jc w:val="center"/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1604" w:type="pct"/>
            <w:shd w:val="clear" w:color="auto" w:fill="D9D9D9"/>
            <w:vAlign w:val="center"/>
          </w:tcPr>
          <w:p w14:paraId="50A96DED" w14:textId="77777777" w:rsidR="00122FFF" w:rsidRPr="00041694" w:rsidRDefault="00122FFF" w:rsidP="00122FFF">
            <w:pPr>
              <w:tabs>
                <w:tab w:val="center" w:pos="4320"/>
                <w:tab w:val="right" w:pos="8640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lang w:eastAsia="sl-SI"/>
              </w:rPr>
            </w:pPr>
            <w:r w:rsidRPr="00041694">
              <w:rPr>
                <w:rFonts w:ascii="Arial Narrow" w:hAnsi="Arial Narrow" w:cs="Arial"/>
                <w:b/>
                <w:bCs/>
                <w:color w:val="000000"/>
                <w:sz w:val="20"/>
                <w:lang w:eastAsia="sl-SI"/>
              </w:rPr>
              <w:t>SKUPAJ</w:t>
            </w:r>
          </w:p>
        </w:tc>
        <w:tc>
          <w:tcPr>
            <w:tcW w:w="1117" w:type="pct"/>
            <w:shd w:val="clear" w:color="auto" w:fill="D9D9D9"/>
            <w:vAlign w:val="center"/>
          </w:tcPr>
          <w:p w14:paraId="0EEAEE79" w14:textId="77777777" w:rsidR="00122FFF" w:rsidRPr="00041694" w:rsidRDefault="00122FFF" w:rsidP="00795F4A">
            <w:pPr>
              <w:tabs>
                <w:tab w:val="center" w:pos="4320"/>
                <w:tab w:val="right" w:pos="8640"/>
              </w:tabs>
              <w:jc w:val="right"/>
              <w:rPr>
                <w:rFonts w:ascii="Arial Narrow" w:hAnsi="Arial Narrow" w:cs="Arial"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611" w:type="pct"/>
            <w:shd w:val="clear" w:color="auto" w:fill="D9D9D9"/>
            <w:vAlign w:val="center"/>
          </w:tcPr>
          <w:p w14:paraId="65CB5579" w14:textId="77777777" w:rsidR="00122FFF" w:rsidRPr="00041694" w:rsidRDefault="00122FFF" w:rsidP="00122FFF">
            <w:pPr>
              <w:tabs>
                <w:tab w:val="center" w:pos="4320"/>
                <w:tab w:val="right" w:pos="8640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lang w:eastAsia="sl-SI"/>
              </w:rPr>
            </w:pPr>
          </w:p>
          <w:p w14:paraId="449AE1AB" w14:textId="77777777" w:rsidR="00122FFF" w:rsidRPr="00041694" w:rsidRDefault="00123425" w:rsidP="00122FFF">
            <w:pPr>
              <w:tabs>
                <w:tab w:val="center" w:pos="4320"/>
                <w:tab w:val="right" w:pos="8640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lang w:eastAsia="sl-SI"/>
              </w:rPr>
            </w:pPr>
            <w:r w:rsidRPr="00041694">
              <w:rPr>
                <w:rFonts w:ascii="Arial Narrow" w:hAnsi="Arial Narrow" w:cs="Arial"/>
                <w:b/>
                <w:bCs/>
                <w:color w:val="000000"/>
                <w:sz w:val="20"/>
                <w:lang w:eastAsia="sl-SI"/>
              </w:rPr>
              <w:t>___</w:t>
            </w:r>
            <w:r w:rsidR="00122FFF" w:rsidRPr="00041694">
              <w:rPr>
                <w:rFonts w:ascii="Arial Narrow" w:hAnsi="Arial Narrow" w:cs="Arial"/>
                <w:b/>
                <w:bCs/>
                <w:color w:val="000000"/>
                <w:sz w:val="20"/>
                <w:lang w:eastAsia="sl-SI"/>
              </w:rPr>
              <w:t>/</w:t>
            </w:r>
            <w:r w:rsidR="009F032D">
              <w:rPr>
                <w:rFonts w:ascii="Arial Narrow" w:hAnsi="Arial Narrow" w:cs="Arial"/>
                <w:b/>
                <w:bCs/>
                <w:color w:val="000000"/>
                <w:sz w:val="20"/>
                <w:lang w:eastAsia="sl-SI"/>
              </w:rPr>
              <w:t>8</w:t>
            </w:r>
            <w:r w:rsidR="00122FFF" w:rsidRPr="00041694">
              <w:rPr>
                <w:rFonts w:ascii="Arial Narrow" w:hAnsi="Arial Narrow" w:cs="Arial"/>
                <w:b/>
                <w:bCs/>
                <w:color w:val="000000"/>
                <w:sz w:val="20"/>
                <w:lang w:eastAsia="sl-SI"/>
              </w:rPr>
              <w:t>0</w:t>
            </w:r>
          </w:p>
          <w:p w14:paraId="04D02761" w14:textId="77777777" w:rsidR="00122FFF" w:rsidRPr="00041694" w:rsidRDefault="00122FFF" w:rsidP="00122FFF">
            <w:pPr>
              <w:tabs>
                <w:tab w:val="center" w:pos="4320"/>
                <w:tab w:val="right" w:pos="8640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1097" w:type="pct"/>
            <w:shd w:val="clear" w:color="auto" w:fill="D9D9D9"/>
            <w:vAlign w:val="center"/>
          </w:tcPr>
          <w:p w14:paraId="408367F0" w14:textId="77777777" w:rsidR="00122FFF" w:rsidRPr="00041694" w:rsidRDefault="00122FFF" w:rsidP="00795F4A">
            <w:pPr>
              <w:tabs>
                <w:tab w:val="center" w:pos="4320"/>
                <w:tab w:val="right" w:pos="8640"/>
              </w:tabs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lang w:eastAsia="sl-SI"/>
              </w:rPr>
            </w:pPr>
          </w:p>
        </w:tc>
      </w:tr>
      <w:tr w:rsidR="00122FFF" w:rsidRPr="00041694" w14:paraId="1C8D0676" w14:textId="77777777" w:rsidTr="00973AA1">
        <w:trPr>
          <w:trHeight w:val="2459"/>
          <w:jc w:val="center"/>
        </w:trPr>
        <w:tc>
          <w:tcPr>
            <w:tcW w:w="5000" w:type="pct"/>
            <w:gridSpan w:val="5"/>
            <w:shd w:val="clear" w:color="auto" w:fill="F2F2F2"/>
            <w:vAlign w:val="center"/>
          </w:tcPr>
          <w:p w14:paraId="3FEF543B" w14:textId="77777777" w:rsidR="00122FFF" w:rsidRPr="00041694" w:rsidRDefault="00122FFF" w:rsidP="00122FFF">
            <w:pPr>
              <w:spacing w:line="276" w:lineRule="auto"/>
              <w:rPr>
                <w:rFonts w:ascii="Arial Narrow" w:hAnsi="Arial Narrow" w:cs="Tahoma"/>
                <w:sz w:val="20"/>
              </w:rPr>
            </w:pPr>
            <w:r w:rsidRPr="00041694">
              <w:rPr>
                <w:rFonts w:ascii="Arial Narrow" w:hAnsi="Arial Narrow" w:cs="Tahoma"/>
                <w:sz w:val="20"/>
              </w:rPr>
              <w:t>OPOMBE:</w:t>
            </w:r>
          </w:p>
          <w:p w14:paraId="5B7F2AC8" w14:textId="77777777" w:rsidR="00122FFF" w:rsidRPr="00041694" w:rsidRDefault="00122FFF" w:rsidP="00122FFF">
            <w:pPr>
              <w:spacing w:line="276" w:lineRule="auto"/>
              <w:rPr>
                <w:rFonts w:ascii="Arial Narrow" w:hAnsi="Arial Narrow" w:cs="Tahoma"/>
                <w:sz w:val="20"/>
              </w:rPr>
            </w:pPr>
          </w:p>
          <w:p w14:paraId="38992235" w14:textId="77777777" w:rsidR="00122FFF" w:rsidRPr="00041694" w:rsidRDefault="00122FFF" w:rsidP="00122FFF">
            <w:pPr>
              <w:spacing w:line="276" w:lineRule="auto"/>
              <w:rPr>
                <w:rFonts w:ascii="Arial Narrow" w:hAnsi="Arial Narrow" w:cs="Tahoma"/>
                <w:sz w:val="20"/>
              </w:rPr>
            </w:pPr>
          </w:p>
          <w:p w14:paraId="65C22624" w14:textId="77777777" w:rsidR="00122FFF" w:rsidRPr="00041694" w:rsidRDefault="00122FFF" w:rsidP="00122FFF">
            <w:pPr>
              <w:spacing w:line="276" w:lineRule="auto"/>
              <w:rPr>
                <w:rFonts w:ascii="Arial Narrow" w:hAnsi="Arial Narrow" w:cs="Tahoma"/>
                <w:sz w:val="20"/>
              </w:rPr>
            </w:pPr>
          </w:p>
          <w:p w14:paraId="643E1994" w14:textId="77777777" w:rsidR="00122FFF" w:rsidRPr="00041694" w:rsidRDefault="00122FFF" w:rsidP="00122FFF">
            <w:pPr>
              <w:spacing w:line="276" w:lineRule="auto"/>
              <w:rPr>
                <w:rFonts w:ascii="Arial Narrow" w:hAnsi="Arial Narrow" w:cs="Tahoma"/>
                <w:sz w:val="20"/>
              </w:rPr>
            </w:pPr>
          </w:p>
          <w:p w14:paraId="3D682F30" w14:textId="77777777" w:rsidR="00122FFF" w:rsidRPr="00041694" w:rsidRDefault="00122FFF" w:rsidP="00122FFF">
            <w:pPr>
              <w:spacing w:line="276" w:lineRule="auto"/>
              <w:rPr>
                <w:rFonts w:ascii="Arial Narrow" w:hAnsi="Arial Narrow" w:cs="Tahoma"/>
                <w:sz w:val="20"/>
              </w:rPr>
            </w:pPr>
          </w:p>
          <w:p w14:paraId="60E717E8" w14:textId="77777777" w:rsidR="00122FFF" w:rsidRPr="00041694" w:rsidRDefault="00122FFF" w:rsidP="00122FFF">
            <w:pPr>
              <w:tabs>
                <w:tab w:val="center" w:pos="4320"/>
                <w:tab w:val="right" w:pos="8640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lang w:eastAsia="sl-SI"/>
              </w:rPr>
            </w:pPr>
          </w:p>
        </w:tc>
      </w:tr>
    </w:tbl>
    <w:p w14:paraId="693D94E9" w14:textId="77777777" w:rsidR="00A827B7" w:rsidRPr="00041694" w:rsidRDefault="00A827B7" w:rsidP="00A21694">
      <w:pPr>
        <w:tabs>
          <w:tab w:val="num" w:pos="0"/>
        </w:tabs>
        <w:spacing w:line="276" w:lineRule="auto"/>
        <w:jc w:val="both"/>
        <w:rPr>
          <w:rFonts w:ascii="Arial Narrow" w:hAnsi="Arial Narrow" w:cs="Tahoma"/>
          <w:b/>
          <w:szCs w:val="24"/>
        </w:rPr>
      </w:pPr>
    </w:p>
    <w:p w14:paraId="7A86A9C0" w14:textId="77777777" w:rsidR="00193B32" w:rsidRDefault="00193B32" w:rsidP="00193B32">
      <w:pPr>
        <w:spacing w:line="276" w:lineRule="auto"/>
        <w:rPr>
          <w:rFonts w:ascii="Arial Narrow" w:hAnsi="Arial Narrow" w:cs="Arial"/>
          <w:b/>
          <w:smallCaps/>
          <w:sz w:val="20"/>
        </w:rPr>
      </w:pPr>
    </w:p>
    <w:p w14:paraId="1B2B154D" w14:textId="77777777" w:rsidR="00123425" w:rsidRDefault="00123425" w:rsidP="00193B32">
      <w:pPr>
        <w:spacing w:line="276" w:lineRule="auto"/>
        <w:rPr>
          <w:rFonts w:ascii="Arial Narrow" w:hAnsi="Arial Narrow" w:cs="Arial"/>
          <w:b/>
          <w:smallCaps/>
          <w:sz w:val="20"/>
        </w:rPr>
      </w:pPr>
      <w:r w:rsidRPr="00041694">
        <w:rPr>
          <w:rFonts w:ascii="Arial Narrow" w:hAnsi="Arial Narrow" w:cs="Arial"/>
          <w:b/>
          <w:smallCaps/>
          <w:sz w:val="20"/>
        </w:rPr>
        <w:t>PODPIS OCENJEVALCA:</w:t>
      </w:r>
    </w:p>
    <w:p w14:paraId="5EDCE9D6" w14:textId="77777777" w:rsidR="00193B32" w:rsidRPr="00041694" w:rsidRDefault="00193B32" w:rsidP="00193B32">
      <w:pPr>
        <w:spacing w:line="276" w:lineRule="auto"/>
        <w:rPr>
          <w:rFonts w:ascii="Arial Narrow" w:hAnsi="Arial Narrow" w:cs="Arial"/>
          <w:b/>
          <w:smallCaps/>
          <w:sz w:val="20"/>
        </w:rPr>
      </w:pPr>
    </w:p>
    <w:p w14:paraId="5C039FCA" w14:textId="77777777" w:rsidR="00123425" w:rsidRPr="00041694" w:rsidRDefault="00123425" w:rsidP="00123425">
      <w:pPr>
        <w:spacing w:line="276" w:lineRule="auto"/>
        <w:rPr>
          <w:rFonts w:ascii="Arial Narrow" w:hAnsi="Arial Narrow" w:cs="Arial"/>
          <w:b/>
          <w:smallCaps/>
          <w:sz w:val="20"/>
        </w:rPr>
      </w:pPr>
    </w:p>
    <w:p w14:paraId="1215FB8D" w14:textId="77777777" w:rsidR="00123425" w:rsidRPr="00041694" w:rsidRDefault="00123425" w:rsidP="00123425">
      <w:pPr>
        <w:spacing w:line="276" w:lineRule="auto"/>
        <w:rPr>
          <w:rFonts w:ascii="Arial Narrow" w:hAnsi="Arial Narrow" w:cs="Arial"/>
          <w:b/>
          <w:smallCaps/>
          <w:sz w:val="20"/>
        </w:rPr>
      </w:pPr>
    </w:p>
    <w:p w14:paraId="70600AAA" w14:textId="77777777" w:rsidR="00123425" w:rsidRPr="00041694" w:rsidRDefault="00123425" w:rsidP="00123425">
      <w:pPr>
        <w:spacing w:line="276" w:lineRule="auto"/>
        <w:rPr>
          <w:rFonts w:ascii="Arial Narrow" w:hAnsi="Arial Narrow" w:cs="Arial"/>
          <w:b/>
          <w:smallCaps/>
          <w:sz w:val="20"/>
        </w:rPr>
      </w:pPr>
      <w:r w:rsidRPr="00041694">
        <w:rPr>
          <w:rFonts w:ascii="Arial Narrow" w:hAnsi="Arial Narrow" w:cs="Arial"/>
          <w:b/>
          <w:smallCaps/>
          <w:sz w:val="20"/>
        </w:rPr>
        <w:t>DATUM: ______________________________</w:t>
      </w:r>
    </w:p>
    <w:p w14:paraId="2F860FAC" w14:textId="77777777" w:rsidR="00304056" w:rsidRPr="00041694" w:rsidRDefault="00304056" w:rsidP="00A21694">
      <w:pPr>
        <w:spacing w:line="276" w:lineRule="auto"/>
        <w:jc w:val="both"/>
        <w:rPr>
          <w:rFonts w:ascii="Arial Narrow" w:hAnsi="Arial Narrow" w:cs="Tahoma"/>
          <w:b/>
          <w:smallCaps/>
          <w:szCs w:val="24"/>
        </w:rPr>
      </w:pPr>
    </w:p>
    <w:sectPr w:rsidR="00304056" w:rsidRPr="00041694" w:rsidSect="00CC0D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22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B7040" w14:textId="77777777" w:rsidR="0097463C" w:rsidRDefault="0097463C" w:rsidP="00015CA8">
      <w:r>
        <w:separator/>
      </w:r>
    </w:p>
    <w:p w14:paraId="685E079C" w14:textId="77777777" w:rsidR="0097463C" w:rsidRDefault="0097463C"/>
    <w:p w14:paraId="7A56ECFF" w14:textId="77777777" w:rsidR="0097463C" w:rsidRDefault="0097463C"/>
  </w:endnote>
  <w:endnote w:type="continuationSeparator" w:id="0">
    <w:p w14:paraId="6278542F" w14:textId="77777777" w:rsidR="0097463C" w:rsidRDefault="0097463C" w:rsidP="00015CA8">
      <w:r>
        <w:continuationSeparator/>
      </w:r>
    </w:p>
    <w:p w14:paraId="3D4269F6" w14:textId="77777777" w:rsidR="0097463C" w:rsidRDefault="0097463C"/>
    <w:p w14:paraId="37E7E8DF" w14:textId="77777777" w:rsidR="0097463C" w:rsidRDefault="0097463C"/>
  </w:endnote>
  <w:endnote w:type="continuationNotice" w:id="1">
    <w:p w14:paraId="097A7B03" w14:textId="77777777" w:rsidR="0097463C" w:rsidRDefault="0097463C"/>
    <w:p w14:paraId="3ACDE2E7" w14:textId="77777777" w:rsidR="0097463C" w:rsidRDefault="0097463C"/>
    <w:p w14:paraId="07869655" w14:textId="77777777" w:rsidR="0097463C" w:rsidRDefault="009746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917A" w14:textId="77777777" w:rsidR="004A4517" w:rsidRDefault="004A4517" w:rsidP="00D266C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A5C7AA" w14:textId="77777777" w:rsidR="004A4517" w:rsidRDefault="004A4517">
    <w:pPr>
      <w:pStyle w:val="Noga"/>
    </w:pPr>
  </w:p>
  <w:p w14:paraId="0BE9B681" w14:textId="77777777" w:rsidR="004A4517" w:rsidRDefault="004A4517"/>
  <w:p w14:paraId="200B1C27" w14:textId="77777777" w:rsidR="004A4517" w:rsidRDefault="004A45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A10D" w14:textId="77777777" w:rsidR="004A4517" w:rsidRPr="006967DE" w:rsidRDefault="004A4517" w:rsidP="00304056">
    <w:pPr>
      <w:pStyle w:val="Noga"/>
      <w:jc w:val="right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A023DC" wp14:editId="168C7C40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3590925" cy="257175"/>
              <wp:effectExtent l="0" t="0" r="28575" b="28575"/>
              <wp:wrapNone/>
              <wp:docPr id="4" name="Polje z besedilo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25717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A2028" w14:textId="77777777" w:rsidR="004A4517" w:rsidRPr="00973AA1" w:rsidRDefault="004A4517" w:rsidP="00082371">
                          <w:pPr>
                            <w:rPr>
                              <w:rFonts w:ascii="Arial Narrow" w:hAnsi="Arial Narrow"/>
                              <w:b/>
                              <w:sz w:val="20"/>
                            </w:rPr>
                          </w:pPr>
                          <w:r w:rsidRPr="00973AA1"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Številka prijave (zadeva SPIS):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 303-38/2021/__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A023DC" id="_x0000_t202" coordsize="21600,21600" o:spt="202" path="m,l,21600r21600,l21600,xe">
              <v:stroke joinstyle="miter"/>
              <v:path gradientshapeok="t" o:connecttype="rect"/>
            </v:shapetype>
            <v:shape id="Polje z besedilom 4" o:spid="_x0000_s1026" type="#_x0000_t202" style="position:absolute;left:0;text-align:left;margin-left:0;margin-top:0;width:282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" fillcolor="white [3201]" strokecolor="black [3200]" strokeweight="1pt">
              <v:textbox>
                <w:txbxContent>
                  <w:p w14:paraId="2EBA2028" w14:textId="77777777" w:rsidR="004A4517" w:rsidRPr="00973AA1" w:rsidRDefault="004A4517" w:rsidP="00082371">
                    <w:pPr>
                      <w:rPr>
                        <w:rFonts w:ascii="Arial Narrow" w:hAnsi="Arial Narrow"/>
                        <w:b/>
                        <w:sz w:val="20"/>
                      </w:rPr>
                    </w:pPr>
                    <w:r w:rsidRPr="00973AA1">
                      <w:rPr>
                        <w:rFonts w:ascii="Arial Narrow" w:hAnsi="Arial Narrow"/>
                        <w:b/>
                        <w:sz w:val="20"/>
                      </w:rPr>
                      <w:t>Številka prijave (zadeva SPIS):</w:t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t xml:space="preserve"> 303-38/2021/__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98357BA" w14:textId="77777777" w:rsidR="004A4517" w:rsidRDefault="004A4517"/>
  <w:p w14:paraId="5EC9328A" w14:textId="77777777" w:rsidR="004A4517" w:rsidRDefault="004A4517" w:rsidP="00152EF3">
    <w:pPr>
      <w:pStyle w:val="Noga"/>
      <w:jc w:val="both"/>
      <w:rPr>
        <w:rFonts w:ascii="Arial Narrow" w:hAnsi="Arial Narrow"/>
        <w:sz w:val="18"/>
        <w:szCs w:val="18"/>
      </w:rPr>
    </w:pPr>
  </w:p>
  <w:p w14:paraId="67A4CC45" w14:textId="01C45249" w:rsidR="004A4517" w:rsidRPr="00D42174" w:rsidRDefault="004A4517" w:rsidP="00973AA1">
    <w:pPr>
      <w:pStyle w:val="Noga"/>
      <w:framePr w:wrap="around" w:vAnchor="text" w:hAnchor="page" w:x="10636" w:y="127"/>
      <w:jc w:val="center"/>
      <w:rPr>
        <w:rStyle w:val="tevilkastrani"/>
        <w:rFonts w:ascii="Arial Narrow" w:hAnsi="Arial Narrow"/>
        <w:i w:val="0"/>
        <w:sz w:val="18"/>
        <w:szCs w:val="18"/>
      </w:rPr>
    </w:pPr>
    <w:r w:rsidRPr="00D42174">
      <w:rPr>
        <w:rStyle w:val="tevilkastrani"/>
        <w:rFonts w:ascii="Arial Narrow" w:hAnsi="Arial Narrow"/>
        <w:i w:val="0"/>
        <w:sz w:val="18"/>
        <w:szCs w:val="18"/>
      </w:rPr>
      <w:fldChar w:fldCharType="begin"/>
    </w:r>
    <w:r w:rsidRPr="00D42174">
      <w:rPr>
        <w:rStyle w:val="tevilkastrani"/>
        <w:rFonts w:ascii="Arial Narrow" w:hAnsi="Arial Narrow"/>
        <w:i w:val="0"/>
        <w:sz w:val="18"/>
        <w:szCs w:val="18"/>
      </w:rPr>
      <w:instrText xml:space="preserve">PAGE  </w:instrText>
    </w:r>
    <w:r w:rsidRPr="00D42174">
      <w:rPr>
        <w:rStyle w:val="tevilkastrani"/>
        <w:rFonts w:ascii="Arial Narrow" w:hAnsi="Arial Narrow"/>
        <w:i w:val="0"/>
        <w:sz w:val="18"/>
        <w:szCs w:val="18"/>
      </w:rPr>
      <w:fldChar w:fldCharType="separate"/>
    </w:r>
    <w:r w:rsidR="00ED720C">
      <w:rPr>
        <w:rStyle w:val="tevilkastrani"/>
        <w:rFonts w:ascii="Arial Narrow" w:hAnsi="Arial Narrow"/>
        <w:i w:val="0"/>
        <w:noProof/>
        <w:sz w:val="18"/>
        <w:szCs w:val="18"/>
      </w:rPr>
      <w:t>6</w:t>
    </w:r>
    <w:r w:rsidRPr="00D42174">
      <w:rPr>
        <w:rStyle w:val="tevilkastrani"/>
        <w:rFonts w:ascii="Arial Narrow" w:hAnsi="Arial Narrow"/>
        <w:i w:val="0"/>
        <w:sz w:val="18"/>
        <w:szCs w:val="18"/>
      </w:rPr>
      <w:fldChar w:fldCharType="end"/>
    </w:r>
  </w:p>
  <w:p w14:paraId="383D61BC" w14:textId="77777777" w:rsidR="004A4517" w:rsidRDefault="004A4517" w:rsidP="00152EF3">
    <w:pPr>
      <w:pStyle w:val="Noga"/>
      <w:jc w:val="both"/>
      <w:rPr>
        <w:rFonts w:ascii="Arial Narrow" w:hAnsi="Arial Narrow"/>
        <w:sz w:val="18"/>
        <w:szCs w:val="18"/>
      </w:rPr>
    </w:pPr>
  </w:p>
  <w:p w14:paraId="25DB4E01" w14:textId="569F1AB5" w:rsidR="004A4517" w:rsidRDefault="004A4517">
    <w:r w:rsidRPr="00612E2C">
      <w:rPr>
        <w:rFonts w:cs="Arial"/>
        <w:sz w:val="16"/>
        <w:szCs w:val="16"/>
      </w:rPr>
      <w:t>J</w:t>
    </w:r>
    <w:r>
      <w:rPr>
        <w:rFonts w:cs="Arial"/>
        <w:sz w:val="16"/>
        <w:szCs w:val="16"/>
      </w:rPr>
      <w:t>avni razpis</w:t>
    </w:r>
    <w:r w:rsidRPr="00612E2C">
      <w:rPr>
        <w:rFonts w:cs="Arial"/>
        <w:sz w:val="16"/>
        <w:szCs w:val="16"/>
      </w:rPr>
      <w:t xml:space="preserve"> »</w:t>
    </w:r>
    <w:r w:rsidR="00ED5833" w:rsidRPr="00ED5833">
      <w:rPr>
        <w:rFonts w:eastAsia="Calibri" w:cs="Arial"/>
        <w:bCs/>
        <w:kern w:val="32"/>
        <w:sz w:val="16"/>
        <w:szCs w:val="16"/>
      </w:rPr>
      <w:t>REACT-EU: IKT za visokošolske zavode, ki izvajajo pedagoške študijske programe</w:t>
    </w:r>
    <w:r w:rsidRPr="00612E2C">
      <w:rPr>
        <w:rFonts w:cs="Arial"/>
        <w:sz w:val="16"/>
        <w:szCs w:val="16"/>
      </w:rPr>
      <w:t xml:space="preserve">« – </w:t>
    </w:r>
    <w:r>
      <w:rPr>
        <w:rFonts w:cs="Arial"/>
        <w:i/>
        <w:sz w:val="16"/>
        <w:szCs w:val="16"/>
      </w:rPr>
      <w:t>Ocenjevalni postopek</w:t>
    </w:r>
    <w:r w:rsidRPr="00C55978" w:rsidDel="00C55978">
      <w:rPr>
        <w:rFonts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1D31" w14:textId="77777777" w:rsidR="00E012C6" w:rsidRDefault="00E012C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48DAE" w14:textId="77777777" w:rsidR="0097463C" w:rsidRDefault="0097463C" w:rsidP="00015CA8">
      <w:r>
        <w:separator/>
      </w:r>
    </w:p>
    <w:p w14:paraId="7B5C0C32" w14:textId="77777777" w:rsidR="0097463C" w:rsidRDefault="0097463C"/>
    <w:p w14:paraId="154CDF04" w14:textId="77777777" w:rsidR="0097463C" w:rsidRDefault="0097463C"/>
  </w:footnote>
  <w:footnote w:type="continuationSeparator" w:id="0">
    <w:p w14:paraId="4395EBC5" w14:textId="77777777" w:rsidR="0097463C" w:rsidRDefault="0097463C" w:rsidP="00015CA8">
      <w:r>
        <w:continuationSeparator/>
      </w:r>
    </w:p>
    <w:p w14:paraId="6982C5E5" w14:textId="77777777" w:rsidR="0097463C" w:rsidRDefault="0097463C"/>
    <w:p w14:paraId="58EEE085" w14:textId="77777777" w:rsidR="0097463C" w:rsidRDefault="0097463C"/>
  </w:footnote>
  <w:footnote w:type="continuationNotice" w:id="1">
    <w:p w14:paraId="240387E9" w14:textId="77777777" w:rsidR="0097463C" w:rsidRDefault="0097463C"/>
    <w:p w14:paraId="3681BA81" w14:textId="77777777" w:rsidR="0097463C" w:rsidRDefault="0097463C"/>
    <w:p w14:paraId="29DCBDEE" w14:textId="77777777" w:rsidR="0097463C" w:rsidRDefault="009746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A49F" w14:textId="77777777" w:rsidR="00E012C6" w:rsidRDefault="00E012C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3E9C" w14:textId="77777777" w:rsidR="004A4517" w:rsidRDefault="004A4517" w:rsidP="00D266C0">
    <w:pPr>
      <w:pStyle w:val="Glava"/>
      <w:rPr>
        <w:rFonts w:ascii="Arial" w:hAnsi="Arial" w:cs="Arial"/>
        <w:b/>
        <w:u w:val="single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3360" behindDoc="1" locked="0" layoutInCell="1" allowOverlap="1" wp14:anchorId="2279E3B4" wp14:editId="3921376C">
          <wp:simplePos x="0" y="0"/>
          <wp:positionH relativeFrom="column">
            <wp:posOffset>4307456</wp:posOffset>
          </wp:positionH>
          <wp:positionV relativeFrom="paragraph">
            <wp:posOffset>175703</wp:posOffset>
          </wp:positionV>
          <wp:extent cx="1776730" cy="812165"/>
          <wp:effectExtent l="0" t="0" r="0" b="0"/>
          <wp:wrapTopAndBottom/>
          <wp:docPr id="1" name="Slika 1" descr="ES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 descr="ES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432" b="4861"/>
                  <a:stretch>
                    <a:fillRect/>
                  </a:stretch>
                </pic:blipFill>
                <pic:spPr bwMode="auto">
                  <a:xfrm>
                    <a:off x="0" y="0"/>
                    <a:ext cx="1776730" cy="812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98A143" w14:textId="77777777" w:rsidR="004A4517" w:rsidRDefault="004A4517" w:rsidP="00A611E4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4A580B91" wp14:editId="2EC091A5">
          <wp:simplePos x="0" y="0"/>
          <wp:positionH relativeFrom="column">
            <wp:posOffset>-378460</wp:posOffset>
          </wp:positionH>
          <wp:positionV relativeFrom="paragraph">
            <wp:posOffset>196850</wp:posOffset>
          </wp:positionV>
          <wp:extent cx="2426970" cy="391795"/>
          <wp:effectExtent l="0" t="0" r="0" b="8255"/>
          <wp:wrapNone/>
          <wp:docPr id="355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F8931" w14:textId="77777777" w:rsidR="004A4517" w:rsidRDefault="004A451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1481" w14:textId="77777777" w:rsidR="004A4517" w:rsidRDefault="004A4517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6192" behindDoc="0" locked="0" layoutInCell="1" allowOverlap="1" wp14:anchorId="2687681C" wp14:editId="33B1D13D">
          <wp:simplePos x="0" y="0"/>
          <wp:positionH relativeFrom="column">
            <wp:posOffset>55880</wp:posOffset>
          </wp:positionH>
          <wp:positionV relativeFrom="paragraph">
            <wp:posOffset>70485</wp:posOffset>
          </wp:positionV>
          <wp:extent cx="1714500" cy="684530"/>
          <wp:effectExtent l="0" t="0" r="0" b="1270"/>
          <wp:wrapSquare wrapText="left"/>
          <wp:docPr id="356" name="Slika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76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7216" behindDoc="0" locked="0" layoutInCell="1" allowOverlap="1" wp14:anchorId="47B4ED8C" wp14:editId="0309EC47">
          <wp:simplePos x="0" y="0"/>
          <wp:positionH relativeFrom="column">
            <wp:posOffset>2684780</wp:posOffset>
          </wp:positionH>
          <wp:positionV relativeFrom="paragraph">
            <wp:posOffset>70485</wp:posOffset>
          </wp:positionV>
          <wp:extent cx="3086100" cy="850900"/>
          <wp:effectExtent l="0" t="0" r="0" b="6350"/>
          <wp:wrapNone/>
          <wp:docPr id="357" name="Slika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B50B0" w14:textId="77777777" w:rsidR="004A4517" w:rsidRDefault="004A4517">
    <w:pPr>
      <w:pStyle w:val="Glava"/>
    </w:pPr>
  </w:p>
  <w:p w14:paraId="3F532FC7" w14:textId="77777777" w:rsidR="004A4517" w:rsidRDefault="004A4517">
    <w:pPr>
      <w:pStyle w:val="Glava"/>
    </w:pPr>
  </w:p>
  <w:p w14:paraId="755CB5D7" w14:textId="77777777" w:rsidR="004A4517" w:rsidRDefault="004A4517">
    <w:pPr>
      <w:pStyle w:val="Glava"/>
    </w:pPr>
  </w:p>
  <w:p w14:paraId="00B8DD10" w14:textId="77777777" w:rsidR="004A4517" w:rsidRDefault="004A4517">
    <w:pPr>
      <w:pStyle w:val="Glava"/>
    </w:pPr>
  </w:p>
  <w:p w14:paraId="4F056E47" w14:textId="77777777" w:rsidR="004A4517" w:rsidRDefault="004A451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26C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EE1F42"/>
    <w:multiLevelType w:val="hybridMultilevel"/>
    <w:tmpl w:val="98A0D35C"/>
    <w:lvl w:ilvl="0" w:tplc="EE664FC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9334F"/>
    <w:multiLevelType w:val="hybridMultilevel"/>
    <w:tmpl w:val="B624EFF0"/>
    <w:lvl w:ilvl="0" w:tplc="D4AC69D8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E69BE"/>
    <w:multiLevelType w:val="hybridMultilevel"/>
    <w:tmpl w:val="74928A9A"/>
    <w:lvl w:ilvl="0" w:tplc="14344C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7432211"/>
    <w:multiLevelType w:val="multilevel"/>
    <w:tmpl w:val="4872BE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 w:hint="default"/>
        <w:b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 w:hint="default"/>
        <w:b w:val="0"/>
        <w:color w:val="00000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rebuchet MS" w:hAnsi="Trebuchet MS" w:cs="Times New Roman" w:hint="default"/>
        <w:b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rebuchet MS" w:hAnsi="Trebuchet MS" w:cs="Times New Roman" w:hint="default"/>
        <w:b w:val="0"/>
        <w:color w:val="00000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rebuchet MS" w:hAnsi="Trebuchet MS" w:cs="Times New Roman" w:hint="default"/>
        <w:b w:val="0"/>
        <w:color w:val="00000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rebuchet MS" w:hAnsi="Trebuchet MS" w:cs="Times New Roman" w:hint="default"/>
        <w:b w:val="0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rebuchet MS" w:hAnsi="Trebuchet MS" w:cs="Times New Roman" w:hint="default"/>
        <w:b w:val="0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rebuchet MS" w:hAnsi="Trebuchet MS" w:cs="Times New Roman" w:hint="default"/>
        <w:b w:val="0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rebuchet MS" w:hAnsi="Trebuchet MS" w:cs="Times New Roman" w:hint="default"/>
        <w:b w:val="0"/>
        <w:color w:val="000000"/>
        <w:sz w:val="24"/>
      </w:rPr>
    </w:lvl>
  </w:abstractNum>
  <w:abstractNum w:abstractNumId="5" w15:restartNumberingAfterBreak="0">
    <w:nsid w:val="28F03AFF"/>
    <w:multiLevelType w:val="hybridMultilevel"/>
    <w:tmpl w:val="0BB6A1DE"/>
    <w:lvl w:ilvl="0" w:tplc="27160252">
      <w:start w:val="1"/>
      <w:numFmt w:val="decimal"/>
      <w:pStyle w:val="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30594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65262E"/>
    <w:multiLevelType w:val="hybridMultilevel"/>
    <w:tmpl w:val="E09443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D261B"/>
    <w:multiLevelType w:val="hybridMultilevel"/>
    <w:tmpl w:val="2B6AC95E"/>
    <w:lvl w:ilvl="0" w:tplc="A3F6A8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15721"/>
    <w:multiLevelType w:val="hybridMultilevel"/>
    <w:tmpl w:val="9E243D78"/>
    <w:lvl w:ilvl="0" w:tplc="865630D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5723AC"/>
    <w:multiLevelType w:val="hybridMultilevel"/>
    <w:tmpl w:val="607A9484"/>
    <w:lvl w:ilvl="0" w:tplc="E4FC5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45281"/>
    <w:multiLevelType w:val="hybridMultilevel"/>
    <w:tmpl w:val="FC6429DC"/>
    <w:lvl w:ilvl="0" w:tplc="FD82077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D01D9"/>
    <w:multiLevelType w:val="hybridMultilevel"/>
    <w:tmpl w:val="402C3088"/>
    <w:lvl w:ilvl="0" w:tplc="735C10EA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457845C0"/>
    <w:multiLevelType w:val="hybridMultilevel"/>
    <w:tmpl w:val="ECEA7C74"/>
    <w:lvl w:ilvl="0" w:tplc="F6A6EAD8">
      <w:start w:val="1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7085E"/>
    <w:multiLevelType w:val="hybridMultilevel"/>
    <w:tmpl w:val="6D1E9866"/>
    <w:lvl w:ilvl="0" w:tplc="E4FC5C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D94A4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821885"/>
    <w:multiLevelType w:val="hybridMultilevel"/>
    <w:tmpl w:val="BB32FE9E"/>
    <w:lvl w:ilvl="0" w:tplc="E4FC5C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107A6"/>
    <w:multiLevelType w:val="hybridMultilevel"/>
    <w:tmpl w:val="79CCEB8C"/>
    <w:lvl w:ilvl="0" w:tplc="F68E5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15"/>
        <w:szCs w:val="15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2303F"/>
    <w:multiLevelType w:val="multilevel"/>
    <w:tmpl w:val="4872BE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 w:hint="default"/>
        <w:b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 w:hint="default"/>
        <w:b w:val="0"/>
        <w:color w:val="00000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rebuchet MS" w:hAnsi="Trebuchet MS" w:cs="Times New Roman" w:hint="default"/>
        <w:b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rebuchet MS" w:hAnsi="Trebuchet MS" w:cs="Times New Roman" w:hint="default"/>
        <w:b w:val="0"/>
        <w:color w:val="00000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rebuchet MS" w:hAnsi="Trebuchet MS" w:cs="Times New Roman" w:hint="default"/>
        <w:b w:val="0"/>
        <w:color w:val="00000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rebuchet MS" w:hAnsi="Trebuchet MS" w:cs="Times New Roman" w:hint="default"/>
        <w:b w:val="0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rebuchet MS" w:hAnsi="Trebuchet MS" w:cs="Times New Roman" w:hint="default"/>
        <w:b w:val="0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rebuchet MS" w:hAnsi="Trebuchet MS" w:cs="Times New Roman" w:hint="default"/>
        <w:b w:val="0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rebuchet MS" w:hAnsi="Trebuchet MS" w:cs="Times New Roman" w:hint="default"/>
        <w:b w:val="0"/>
        <w:color w:val="000000"/>
        <w:sz w:val="24"/>
      </w:rPr>
    </w:lvl>
  </w:abstractNum>
  <w:abstractNum w:abstractNumId="19" w15:restartNumberingAfterBreak="0">
    <w:nsid w:val="74911DE7"/>
    <w:multiLevelType w:val="multilevel"/>
    <w:tmpl w:val="5322C4C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0" w15:restartNumberingAfterBreak="0">
    <w:nsid w:val="7C004DAD"/>
    <w:multiLevelType w:val="multilevel"/>
    <w:tmpl w:val="30DA675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18"/>
  </w:num>
  <w:num w:numId="10">
    <w:abstractNumId w:val="15"/>
  </w:num>
  <w:num w:numId="11">
    <w:abstractNumId w:val="13"/>
  </w:num>
  <w:num w:numId="12">
    <w:abstractNumId w:val="16"/>
  </w:num>
  <w:num w:numId="13">
    <w:abstractNumId w:val="14"/>
  </w:num>
  <w:num w:numId="14">
    <w:abstractNumId w:val="10"/>
  </w:num>
  <w:num w:numId="15">
    <w:abstractNumId w:val="19"/>
  </w:num>
  <w:num w:numId="16">
    <w:abstractNumId w:val="12"/>
  </w:num>
  <w:num w:numId="17">
    <w:abstractNumId w:val="17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1"/>
  </w:num>
  <w:num w:numId="34">
    <w:abstractNumId w:val="8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6C0"/>
    <w:rsid w:val="00012BEF"/>
    <w:rsid w:val="000132D6"/>
    <w:rsid w:val="00015CA8"/>
    <w:rsid w:val="00026C7A"/>
    <w:rsid w:val="000317B6"/>
    <w:rsid w:val="00032463"/>
    <w:rsid w:val="00041694"/>
    <w:rsid w:val="00043416"/>
    <w:rsid w:val="00044E4D"/>
    <w:rsid w:val="00055C13"/>
    <w:rsid w:val="00057210"/>
    <w:rsid w:val="00061EDA"/>
    <w:rsid w:val="00067883"/>
    <w:rsid w:val="00081865"/>
    <w:rsid w:val="00082371"/>
    <w:rsid w:val="000841EF"/>
    <w:rsid w:val="00084337"/>
    <w:rsid w:val="00084965"/>
    <w:rsid w:val="0009119C"/>
    <w:rsid w:val="00096DDA"/>
    <w:rsid w:val="000A39FA"/>
    <w:rsid w:val="000B7EFA"/>
    <w:rsid w:val="000E4B7F"/>
    <w:rsid w:val="000E595A"/>
    <w:rsid w:val="000F3FDB"/>
    <w:rsid w:val="000F40FE"/>
    <w:rsid w:val="000F60BA"/>
    <w:rsid w:val="0010599B"/>
    <w:rsid w:val="00122FFF"/>
    <w:rsid w:val="00123425"/>
    <w:rsid w:val="00133A16"/>
    <w:rsid w:val="00141781"/>
    <w:rsid w:val="0014766A"/>
    <w:rsid w:val="00152EF3"/>
    <w:rsid w:val="0015635E"/>
    <w:rsid w:val="00157CBB"/>
    <w:rsid w:val="00163BE8"/>
    <w:rsid w:val="001650D4"/>
    <w:rsid w:val="0017177E"/>
    <w:rsid w:val="00175968"/>
    <w:rsid w:val="00176D01"/>
    <w:rsid w:val="00183532"/>
    <w:rsid w:val="00183F0E"/>
    <w:rsid w:val="00193B32"/>
    <w:rsid w:val="001A03ED"/>
    <w:rsid w:val="001A0D1D"/>
    <w:rsid w:val="001A43B9"/>
    <w:rsid w:val="001A48CD"/>
    <w:rsid w:val="001A7578"/>
    <w:rsid w:val="001A79A6"/>
    <w:rsid w:val="001B3B84"/>
    <w:rsid w:val="001C04B9"/>
    <w:rsid w:val="001C3D15"/>
    <w:rsid w:val="001D47A2"/>
    <w:rsid w:val="001D6836"/>
    <w:rsid w:val="001E2844"/>
    <w:rsid w:val="001E670E"/>
    <w:rsid w:val="001F0270"/>
    <w:rsid w:val="001F20E3"/>
    <w:rsid w:val="00200EB9"/>
    <w:rsid w:val="00203064"/>
    <w:rsid w:val="002034ED"/>
    <w:rsid w:val="002064DD"/>
    <w:rsid w:val="00221D39"/>
    <w:rsid w:val="00241C81"/>
    <w:rsid w:val="00247D94"/>
    <w:rsid w:val="00257C79"/>
    <w:rsid w:val="002609C1"/>
    <w:rsid w:val="00264B83"/>
    <w:rsid w:val="002675F4"/>
    <w:rsid w:val="00272C09"/>
    <w:rsid w:val="0028645A"/>
    <w:rsid w:val="002955A9"/>
    <w:rsid w:val="00297B9E"/>
    <w:rsid w:val="002A71EA"/>
    <w:rsid w:val="002B0205"/>
    <w:rsid w:val="002B3C3F"/>
    <w:rsid w:val="002B6F90"/>
    <w:rsid w:val="002C2C6B"/>
    <w:rsid w:val="002C5114"/>
    <w:rsid w:val="002C6701"/>
    <w:rsid w:val="002C729D"/>
    <w:rsid w:val="002D4859"/>
    <w:rsid w:val="002D4F4F"/>
    <w:rsid w:val="002E096E"/>
    <w:rsid w:val="00304056"/>
    <w:rsid w:val="0031264E"/>
    <w:rsid w:val="0031291B"/>
    <w:rsid w:val="00320742"/>
    <w:rsid w:val="00324E73"/>
    <w:rsid w:val="003254C4"/>
    <w:rsid w:val="003276A8"/>
    <w:rsid w:val="00335814"/>
    <w:rsid w:val="00342165"/>
    <w:rsid w:val="00352B7C"/>
    <w:rsid w:val="00356450"/>
    <w:rsid w:val="00364D53"/>
    <w:rsid w:val="00376C8A"/>
    <w:rsid w:val="0038092E"/>
    <w:rsid w:val="00385B7F"/>
    <w:rsid w:val="0038637E"/>
    <w:rsid w:val="00390FB1"/>
    <w:rsid w:val="003957FF"/>
    <w:rsid w:val="003A13DC"/>
    <w:rsid w:val="003A172A"/>
    <w:rsid w:val="003A454D"/>
    <w:rsid w:val="003A4F35"/>
    <w:rsid w:val="003A5F39"/>
    <w:rsid w:val="003A7177"/>
    <w:rsid w:val="003A7FEB"/>
    <w:rsid w:val="003C29B4"/>
    <w:rsid w:val="003C2A8D"/>
    <w:rsid w:val="003C522D"/>
    <w:rsid w:val="003D16A6"/>
    <w:rsid w:val="003D1A96"/>
    <w:rsid w:val="003D2642"/>
    <w:rsid w:val="003D57EF"/>
    <w:rsid w:val="003E0E56"/>
    <w:rsid w:val="003E156A"/>
    <w:rsid w:val="003E1BCA"/>
    <w:rsid w:val="003F7226"/>
    <w:rsid w:val="0040147B"/>
    <w:rsid w:val="004055E0"/>
    <w:rsid w:val="004066A1"/>
    <w:rsid w:val="004120F1"/>
    <w:rsid w:val="00413CE1"/>
    <w:rsid w:val="0041724F"/>
    <w:rsid w:val="00420071"/>
    <w:rsid w:val="00423D84"/>
    <w:rsid w:val="00425C92"/>
    <w:rsid w:val="00430A4F"/>
    <w:rsid w:val="0043524C"/>
    <w:rsid w:val="0043550A"/>
    <w:rsid w:val="004424D5"/>
    <w:rsid w:val="00447231"/>
    <w:rsid w:val="004478AC"/>
    <w:rsid w:val="00447D4F"/>
    <w:rsid w:val="00466882"/>
    <w:rsid w:val="00496126"/>
    <w:rsid w:val="004A21BA"/>
    <w:rsid w:val="004A4517"/>
    <w:rsid w:val="004A7510"/>
    <w:rsid w:val="004B29ED"/>
    <w:rsid w:val="004B32A9"/>
    <w:rsid w:val="004B3D0B"/>
    <w:rsid w:val="004B43D1"/>
    <w:rsid w:val="004C6C57"/>
    <w:rsid w:val="004D04CE"/>
    <w:rsid w:val="004D2826"/>
    <w:rsid w:val="004D7709"/>
    <w:rsid w:val="004E5F3C"/>
    <w:rsid w:val="004F7B0F"/>
    <w:rsid w:val="00503CFC"/>
    <w:rsid w:val="00505070"/>
    <w:rsid w:val="00507E7F"/>
    <w:rsid w:val="0051045F"/>
    <w:rsid w:val="0051046D"/>
    <w:rsid w:val="00512CE4"/>
    <w:rsid w:val="005261D6"/>
    <w:rsid w:val="00534DD4"/>
    <w:rsid w:val="00537461"/>
    <w:rsid w:val="0054108F"/>
    <w:rsid w:val="00547CE6"/>
    <w:rsid w:val="00553883"/>
    <w:rsid w:val="005551E5"/>
    <w:rsid w:val="00561419"/>
    <w:rsid w:val="005619D9"/>
    <w:rsid w:val="00563549"/>
    <w:rsid w:val="00570E97"/>
    <w:rsid w:val="0057724D"/>
    <w:rsid w:val="00577740"/>
    <w:rsid w:val="005802EC"/>
    <w:rsid w:val="00581C9E"/>
    <w:rsid w:val="00582580"/>
    <w:rsid w:val="00584882"/>
    <w:rsid w:val="005A0E7B"/>
    <w:rsid w:val="005A687B"/>
    <w:rsid w:val="005B0A25"/>
    <w:rsid w:val="005B346E"/>
    <w:rsid w:val="005C51F4"/>
    <w:rsid w:val="005C5A99"/>
    <w:rsid w:val="005D03AE"/>
    <w:rsid w:val="005D51A7"/>
    <w:rsid w:val="005E0AA6"/>
    <w:rsid w:val="005E1077"/>
    <w:rsid w:val="005E179C"/>
    <w:rsid w:val="005E39C0"/>
    <w:rsid w:val="005E50D3"/>
    <w:rsid w:val="005F7ACE"/>
    <w:rsid w:val="00610B2C"/>
    <w:rsid w:val="00613FDB"/>
    <w:rsid w:val="0061540D"/>
    <w:rsid w:val="0062264D"/>
    <w:rsid w:val="006232C2"/>
    <w:rsid w:val="00634AD8"/>
    <w:rsid w:val="00635EC9"/>
    <w:rsid w:val="00636A2E"/>
    <w:rsid w:val="0064051A"/>
    <w:rsid w:val="00640869"/>
    <w:rsid w:val="00641608"/>
    <w:rsid w:val="00650692"/>
    <w:rsid w:val="00651FE8"/>
    <w:rsid w:val="006632AC"/>
    <w:rsid w:val="00667AD9"/>
    <w:rsid w:val="00672195"/>
    <w:rsid w:val="00690D34"/>
    <w:rsid w:val="00693118"/>
    <w:rsid w:val="006A1DDD"/>
    <w:rsid w:val="006B2624"/>
    <w:rsid w:val="006B3CF9"/>
    <w:rsid w:val="006B62A3"/>
    <w:rsid w:val="006C0C35"/>
    <w:rsid w:val="006C10A8"/>
    <w:rsid w:val="006C1BC0"/>
    <w:rsid w:val="006C6A4C"/>
    <w:rsid w:val="006D406A"/>
    <w:rsid w:val="006D4D77"/>
    <w:rsid w:val="006E36A0"/>
    <w:rsid w:val="006E4AA6"/>
    <w:rsid w:val="006E5C0B"/>
    <w:rsid w:val="006E6094"/>
    <w:rsid w:val="006F3B10"/>
    <w:rsid w:val="006F3B35"/>
    <w:rsid w:val="006F65C5"/>
    <w:rsid w:val="006F716B"/>
    <w:rsid w:val="006F7406"/>
    <w:rsid w:val="006F790B"/>
    <w:rsid w:val="00703738"/>
    <w:rsid w:val="00715615"/>
    <w:rsid w:val="0073085C"/>
    <w:rsid w:val="00730E5D"/>
    <w:rsid w:val="00740103"/>
    <w:rsid w:val="00753846"/>
    <w:rsid w:val="0075568A"/>
    <w:rsid w:val="00760A22"/>
    <w:rsid w:val="00760A77"/>
    <w:rsid w:val="00763599"/>
    <w:rsid w:val="00770624"/>
    <w:rsid w:val="0077436A"/>
    <w:rsid w:val="00775211"/>
    <w:rsid w:val="00780E2C"/>
    <w:rsid w:val="00783126"/>
    <w:rsid w:val="00786084"/>
    <w:rsid w:val="00790D55"/>
    <w:rsid w:val="00795F4A"/>
    <w:rsid w:val="007A294E"/>
    <w:rsid w:val="007B076A"/>
    <w:rsid w:val="007B7FA1"/>
    <w:rsid w:val="007C0B4A"/>
    <w:rsid w:val="007C7615"/>
    <w:rsid w:val="007D1614"/>
    <w:rsid w:val="007E09D3"/>
    <w:rsid w:val="007E1730"/>
    <w:rsid w:val="007E246F"/>
    <w:rsid w:val="007E7211"/>
    <w:rsid w:val="00806021"/>
    <w:rsid w:val="00815621"/>
    <w:rsid w:val="00820451"/>
    <w:rsid w:val="00845283"/>
    <w:rsid w:val="008513F0"/>
    <w:rsid w:val="00854BF9"/>
    <w:rsid w:val="00862E96"/>
    <w:rsid w:val="0088221B"/>
    <w:rsid w:val="00882787"/>
    <w:rsid w:val="00893B1D"/>
    <w:rsid w:val="00894A80"/>
    <w:rsid w:val="00895E4D"/>
    <w:rsid w:val="008A0F69"/>
    <w:rsid w:val="008A4D5D"/>
    <w:rsid w:val="008B0972"/>
    <w:rsid w:val="008B42DF"/>
    <w:rsid w:val="008B5FB0"/>
    <w:rsid w:val="008E171A"/>
    <w:rsid w:val="008F545B"/>
    <w:rsid w:val="0090385E"/>
    <w:rsid w:val="00906161"/>
    <w:rsid w:val="00911640"/>
    <w:rsid w:val="00912FE8"/>
    <w:rsid w:val="00915A72"/>
    <w:rsid w:val="009252B5"/>
    <w:rsid w:val="0093247A"/>
    <w:rsid w:val="00932CA9"/>
    <w:rsid w:val="00940A26"/>
    <w:rsid w:val="009465CF"/>
    <w:rsid w:val="00947D61"/>
    <w:rsid w:val="00951152"/>
    <w:rsid w:val="00954DE9"/>
    <w:rsid w:val="00956A04"/>
    <w:rsid w:val="00961C34"/>
    <w:rsid w:val="00961C7B"/>
    <w:rsid w:val="00962846"/>
    <w:rsid w:val="009670AD"/>
    <w:rsid w:val="00970164"/>
    <w:rsid w:val="009713D0"/>
    <w:rsid w:val="00973AA1"/>
    <w:rsid w:val="0097463C"/>
    <w:rsid w:val="00985C4C"/>
    <w:rsid w:val="009966CA"/>
    <w:rsid w:val="009A02BB"/>
    <w:rsid w:val="009A0697"/>
    <w:rsid w:val="009A5370"/>
    <w:rsid w:val="009B67C7"/>
    <w:rsid w:val="009B79DF"/>
    <w:rsid w:val="009C2D0B"/>
    <w:rsid w:val="009D45F1"/>
    <w:rsid w:val="009F032D"/>
    <w:rsid w:val="009F2D25"/>
    <w:rsid w:val="009F65FF"/>
    <w:rsid w:val="00A02219"/>
    <w:rsid w:val="00A04594"/>
    <w:rsid w:val="00A10F78"/>
    <w:rsid w:val="00A10FE9"/>
    <w:rsid w:val="00A21694"/>
    <w:rsid w:val="00A30F8D"/>
    <w:rsid w:val="00A34079"/>
    <w:rsid w:val="00A41811"/>
    <w:rsid w:val="00A41D09"/>
    <w:rsid w:val="00A453B4"/>
    <w:rsid w:val="00A503F3"/>
    <w:rsid w:val="00A601BF"/>
    <w:rsid w:val="00A608FF"/>
    <w:rsid w:val="00A611E4"/>
    <w:rsid w:val="00A64FF9"/>
    <w:rsid w:val="00A77D0F"/>
    <w:rsid w:val="00A827B7"/>
    <w:rsid w:val="00A833A1"/>
    <w:rsid w:val="00A83D11"/>
    <w:rsid w:val="00A85AA6"/>
    <w:rsid w:val="00A873CF"/>
    <w:rsid w:val="00A911A5"/>
    <w:rsid w:val="00A94168"/>
    <w:rsid w:val="00A94287"/>
    <w:rsid w:val="00A96D2B"/>
    <w:rsid w:val="00AA0926"/>
    <w:rsid w:val="00AA2878"/>
    <w:rsid w:val="00AB0F88"/>
    <w:rsid w:val="00AB76E6"/>
    <w:rsid w:val="00AC01FB"/>
    <w:rsid w:val="00AC25DF"/>
    <w:rsid w:val="00AC475C"/>
    <w:rsid w:val="00AC63D1"/>
    <w:rsid w:val="00AC798E"/>
    <w:rsid w:val="00AD2E7F"/>
    <w:rsid w:val="00AD3D1A"/>
    <w:rsid w:val="00AD6DFE"/>
    <w:rsid w:val="00AE753A"/>
    <w:rsid w:val="00AF03DB"/>
    <w:rsid w:val="00AF2AB9"/>
    <w:rsid w:val="00AF2F85"/>
    <w:rsid w:val="00B10B86"/>
    <w:rsid w:val="00B212F5"/>
    <w:rsid w:val="00B303F1"/>
    <w:rsid w:val="00B3248D"/>
    <w:rsid w:val="00B35934"/>
    <w:rsid w:val="00B37B91"/>
    <w:rsid w:val="00B37DE2"/>
    <w:rsid w:val="00B43B0C"/>
    <w:rsid w:val="00B43BBF"/>
    <w:rsid w:val="00B46C92"/>
    <w:rsid w:val="00B47870"/>
    <w:rsid w:val="00B520BC"/>
    <w:rsid w:val="00B574E8"/>
    <w:rsid w:val="00B603D1"/>
    <w:rsid w:val="00B60B10"/>
    <w:rsid w:val="00B623F6"/>
    <w:rsid w:val="00B64B51"/>
    <w:rsid w:val="00B679DD"/>
    <w:rsid w:val="00B71C66"/>
    <w:rsid w:val="00B82BE2"/>
    <w:rsid w:val="00B836A8"/>
    <w:rsid w:val="00B83D2F"/>
    <w:rsid w:val="00B90D1D"/>
    <w:rsid w:val="00B9419D"/>
    <w:rsid w:val="00B94ECF"/>
    <w:rsid w:val="00BB4C63"/>
    <w:rsid w:val="00BB6764"/>
    <w:rsid w:val="00BC121D"/>
    <w:rsid w:val="00BC134A"/>
    <w:rsid w:val="00BC5B05"/>
    <w:rsid w:val="00BD160B"/>
    <w:rsid w:val="00BD508F"/>
    <w:rsid w:val="00BD7D7A"/>
    <w:rsid w:val="00BF0CFB"/>
    <w:rsid w:val="00BF164F"/>
    <w:rsid w:val="00BF23C1"/>
    <w:rsid w:val="00BF4DE8"/>
    <w:rsid w:val="00C019DF"/>
    <w:rsid w:val="00C02812"/>
    <w:rsid w:val="00C116DC"/>
    <w:rsid w:val="00C170EB"/>
    <w:rsid w:val="00C1744E"/>
    <w:rsid w:val="00C4297D"/>
    <w:rsid w:val="00C47C4D"/>
    <w:rsid w:val="00C530A8"/>
    <w:rsid w:val="00C5467B"/>
    <w:rsid w:val="00C54A71"/>
    <w:rsid w:val="00C64C81"/>
    <w:rsid w:val="00C65F3F"/>
    <w:rsid w:val="00C67235"/>
    <w:rsid w:val="00C67ABD"/>
    <w:rsid w:val="00C72E63"/>
    <w:rsid w:val="00C76E16"/>
    <w:rsid w:val="00C80318"/>
    <w:rsid w:val="00C834D2"/>
    <w:rsid w:val="00C83EDE"/>
    <w:rsid w:val="00C91B8B"/>
    <w:rsid w:val="00CA2491"/>
    <w:rsid w:val="00CA61AE"/>
    <w:rsid w:val="00CB3A25"/>
    <w:rsid w:val="00CB47B3"/>
    <w:rsid w:val="00CC0D22"/>
    <w:rsid w:val="00CC422A"/>
    <w:rsid w:val="00CC5C74"/>
    <w:rsid w:val="00CC6213"/>
    <w:rsid w:val="00CC70FD"/>
    <w:rsid w:val="00CD2B5D"/>
    <w:rsid w:val="00CD7308"/>
    <w:rsid w:val="00CE2D51"/>
    <w:rsid w:val="00CE5D51"/>
    <w:rsid w:val="00CE78DE"/>
    <w:rsid w:val="00CF01EB"/>
    <w:rsid w:val="00CF1EB1"/>
    <w:rsid w:val="00CF28AD"/>
    <w:rsid w:val="00CF4022"/>
    <w:rsid w:val="00CF5100"/>
    <w:rsid w:val="00D05CE0"/>
    <w:rsid w:val="00D06E99"/>
    <w:rsid w:val="00D163DC"/>
    <w:rsid w:val="00D20DF0"/>
    <w:rsid w:val="00D22A5E"/>
    <w:rsid w:val="00D25679"/>
    <w:rsid w:val="00D266C0"/>
    <w:rsid w:val="00D33BB7"/>
    <w:rsid w:val="00D42174"/>
    <w:rsid w:val="00D43808"/>
    <w:rsid w:val="00D465FA"/>
    <w:rsid w:val="00D47FB9"/>
    <w:rsid w:val="00D50551"/>
    <w:rsid w:val="00D511D7"/>
    <w:rsid w:val="00D54DBB"/>
    <w:rsid w:val="00D746B7"/>
    <w:rsid w:val="00D75FF4"/>
    <w:rsid w:val="00D7603E"/>
    <w:rsid w:val="00D769B2"/>
    <w:rsid w:val="00D76DDD"/>
    <w:rsid w:val="00D76F0F"/>
    <w:rsid w:val="00D81D19"/>
    <w:rsid w:val="00D93E79"/>
    <w:rsid w:val="00D93FEE"/>
    <w:rsid w:val="00DB28C3"/>
    <w:rsid w:val="00DC63BB"/>
    <w:rsid w:val="00DD5A6B"/>
    <w:rsid w:val="00DD6E1D"/>
    <w:rsid w:val="00DF2B86"/>
    <w:rsid w:val="00DF754C"/>
    <w:rsid w:val="00E012C6"/>
    <w:rsid w:val="00E0260A"/>
    <w:rsid w:val="00E0335C"/>
    <w:rsid w:val="00E07163"/>
    <w:rsid w:val="00E12894"/>
    <w:rsid w:val="00E1591D"/>
    <w:rsid w:val="00E203E1"/>
    <w:rsid w:val="00E25893"/>
    <w:rsid w:val="00E329A8"/>
    <w:rsid w:val="00E43011"/>
    <w:rsid w:val="00E5114F"/>
    <w:rsid w:val="00E544ED"/>
    <w:rsid w:val="00E54BFE"/>
    <w:rsid w:val="00E55A1E"/>
    <w:rsid w:val="00E57F64"/>
    <w:rsid w:val="00E62251"/>
    <w:rsid w:val="00E66ED0"/>
    <w:rsid w:val="00E946F1"/>
    <w:rsid w:val="00EB281E"/>
    <w:rsid w:val="00EB5A5C"/>
    <w:rsid w:val="00EB7C26"/>
    <w:rsid w:val="00EC5253"/>
    <w:rsid w:val="00ED1CC9"/>
    <w:rsid w:val="00ED3133"/>
    <w:rsid w:val="00ED5833"/>
    <w:rsid w:val="00ED5992"/>
    <w:rsid w:val="00ED720C"/>
    <w:rsid w:val="00EF38EA"/>
    <w:rsid w:val="00EF6A75"/>
    <w:rsid w:val="00F006D9"/>
    <w:rsid w:val="00F05FD4"/>
    <w:rsid w:val="00F1057E"/>
    <w:rsid w:val="00F13CD1"/>
    <w:rsid w:val="00F20402"/>
    <w:rsid w:val="00F22D22"/>
    <w:rsid w:val="00F2504E"/>
    <w:rsid w:val="00F31C92"/>
    <w:rsid w:val="00F32286"/>
    <w:rsid w:val="00F56FD6"/>
    <w:rsid w:val="00F60033"/>
    <w:rsid w:val="00F71B39"/>
    <w:rsid w:val="00F947CE"/>
    <w:rsid w:val="00F966E6"/>
    <w:rsid w:val="00F97946"/>
    <w:rsid w:val="00F97EA3"/>
    <w:rsid w:val="00FA4180"/>
    <w:rsid w:val="00FB0673"/>
    <w:rsid w:val="00FB179C"/>
    <w:rsid w:val="00FB4628"/>
    <w:rsid w:val="00FC0035"/>
    <w:rsid w:val="00FC2091"/>
    <w:rsid w:val="00FC416A"/>
    <w:rsid w:val="00FD3643"/>
    <w:rsid w:val="00FD399D"/>
    <w:rsid w:val="00FD5031"/>
    <w:rsid w:val="00FD651F"/>
    <w:rsid w:val="00FE21A6"/>
    <w:rsid w:val="00FE4AFB"/>
    <w:rsid w:val="00FE53CD"/>
    <w:rsid w:val="00FE78E9"/>
    <w:rsid w:val="00FF6D58"/>
    <w:rsid w:val="0463FAB9"/>
    <w:rsid w:val="0C57393E"/>
    <w:rsid w:val="1F43D7BB"/>
    <w:rsid w:val="288F1FC4"/>
    <w:rsid w:val="2C47B828"/>
    <w:rsid w:val="31410AD1"/>
    <w:rsid w:val="633110F5"/>
    <w:rsid w:val="71141322"/>
    <w:rsid w:val="740C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A07CEE"/>
  <w15:docId w15:val="{5A969ABC-DF81-4DB5-A1EE-BD29BFC4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C422A"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rsid w:val="00D266C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4">
    <w:name w:val="heading 4"/>
    <w:basedOn w:val="Navaden"/>
    <w:next w:val="Navaden"/>
    <w:qFormat/>
    <w:rsid w:val="00D266C0"/>
    <w:pPr>
      <w:keepNext/>
      <w:spacing w:line="360" w:lineRule="auto"/>
      <w:outlineLvl w:val="3"/>
    </w:pPr>
    <w:rPr>
      <w:rFonts w:ascii="Times New Roman" w:hAnsi="Times New Roman"/>
      <w:sz w:val="22"/>
      <w:szCs w:val="24"/>
      <w:u w:val="single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D266C0"/>
    <w:pPr>
      <w:tabs>
        <w:tab w:val="center" w:pos="4703"/>
        <w:tab w:val="right" w:pos="9406"/>
      </w:tabs>
    </w:pPr>
    <w:rPr>
      <w:rFonts w:ascii="Times New Roman" w:hAnsi="Times New Roman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D266C0"/>
    <w:pPr>
      <w:tabs>
        <w:tab w:val="center" w:pos="4536"/>
        <w:tab w:val="right" w:pos="9072"/>
      </w:tabs>
    </w:pPr>
  </w:style>
  <w:style w:type="character" w:styleId="tevilkastrani">
    <w:name w:val="page number"/>
    <w:rsid w:val="00D266C0"/>
    <w:rPr>
      <w:i/>
      <w:sz w:val="24"/>
      <w:szCs w:val="24"/>
      <w:lang w:val="en-US" w:eastAsia="en-US" w:bidi="ar-SA"/>
    </w:rPr>
  </w:style>
  <w:style w:type="paragraph" w:styleId="Naslov">
    <w:name w:val="Title"/>
    <w:basedOn w:val="Navaden"/>
    <w:qFormat/>
    <w:rsid w:val="00D266C0"/>
    <w:pPr>
      <w:jc w:val="center"/>
    </w:pPr>
    <w:rPr>
      <w:rFonts w:ascii="Times New Roman" w:hAnsi="Times New Roman"/>
      <w:b/>
      <w:sz w:val="28"/>
      <w:lang w:val="en-GB" w:eastAsia="lt-LT"/>
    </w:rPr>
  </w:style>
  <w:style w:type="character" w:customStyle="1" w:styleId="Naslov1Znak">
    <w:name w:val="Naslov 1 Znak"/>
    <w:rsid w:val="00D266C0"/>
    <w:rPr>
      <w:rFonts w:ascii="Arial" w:hAnsi="Arial" w:cs="Arial"/>
      <w:b/>
      <w:bCs/>
      <w:i/>
      <w:kern w:val="32"/>
      <w:sz w:val="32"/>
      <w:szCs w:val="32"/>
      <w:lang w:val="sl-SI" w:eastAsia="en-US" w:bidi="ar-SA"/>
    </w:rPr>
  </w:style>
  <w:style w:type="paragraph" w:styleId="Kazalovsebine1">
    <w:name w:val="toc 1"/>
    <w:basedOn w:val="Navaden"/>
    <w:next w:val="Navaden"/>
    <w:autoRedefine/>
    <w:uiPriority w:val="39"/>
    <w:rsid w:val="00D266C0"/>
    <w:pPr>
      <w:tabs>
        <w:tab w:val="right" w:leader="dot" w:pos="9062"/>
      </w:tabs>
    </w:pPr>
    <w:rPr>
      <w:rFonts w:ascii="Trebuchet MS" w:hAnsi="Trebuchet MS"/>
    </w:rPr>
  </w:style>
  <w:style w:type="character" w:styleId="Hiperpovezava">
    <w:name w:val="Hyperlink"/>
    <w:uiPriority w:val="99"/>
    <w:rsid w:val="00D266C0"/>
    <w:rPr>
      <w:i/>
      <w:color w:val="0000FF"/>
      <w:sz w:val="24"/>
      <w:szCs w:val="24"/>
      <w:u w:val="single"/>
      <w:lang w:val="en-US" w:eastAsia="en-US" w:bidi="ar-SA"/>
    </w:rPr>
  </w:style>
  <w:style w:type="paragraph" w:customStyle="1" w:styleId="Char">
    <w:name w:val="Char"/>
    <w:basedOn w:val="Navaden"/>
    <w:rsid w:val="00D266C0"/>
    <w:pPr>
      <w:numPr>
        <w:numId w:val="1"/>
      </w:numPr>
      <w:spacing w:after="160" w:line="240" w:lineRule="exact"/>
    </w:pPr>
    <w:rPr>
      <w:rFonts w:ascii="Times New Roman" w:hAnsi="Times New Roman"/>
      <w:i/>
      <w:szCs w:val="24"/>
      <w:lang w:val="en-US"/>
    </w:rPr>
  </w:style>
  <w:style w:type="paragraph" w:customStyle="1" w:styleId="Telobesedila1">
    <w:name w:val="Telo besedila1"/>
    <w:rsid w:val="00015CA8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harChar1ZnakZnakCharCharZnakZnakZnak">
    <w:name w:val="Char Char1 Znak Znak Char Char Znak Znak Znak"/>
    <w:basedOn w:val="Navaden"/>
    <w:rsid w:val="002034ED"/>
    <w:pPr>
      <w:tabs>
        <w:tab w:val="num" w:pos="360"/>
      </w:tabs>
      <w:spacing w:after="160" w:line="240" w:lineRule="exact"/>
      <w:ind w:left="360" w:hanging="360"/>
    </w:pPr>
    <w:rPr>
      <w:rFonts w:ascii="Times New Roman" w:hAnsi="Times New Roman"/>
      <w:i/>
      <w:szCs w:val="24"/>
      <w:lang w:val="en-US"/>
    </w:rPr>
  </w:style>
  <w:style w:type="paragraph" w:styleId="Besedilooblaka">
    <w:name w:val="Balloon Text"/>
    <w:basedOn w:val="Navaden"/>
    <w:semiHidden/>
    <w:rsid w:val="00A96D2B"/>
    <w:rPr>
      <w:rFonts w:ascii="Tahoma" w:hAnsi="Tahoma" w:cs="Tahoma"/>
      <w:sz w:val="16"/>
      <w:szCs w:val="16"/>
    </w:rPr>
  </w:style>
  <w:style w:type="character" w:styleId="Pripombasklic">
    <w:name w:val="annotation reference"/>
    <w:uiPriority w:val="99"/>
    <w:qFormat/>
    <w:rsid w:val="0061540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1540D"/>
    <w:pPr>
      <w:jc w:val="both"/>
    </w:pPr>
    <w:rPr>
      <w:rFonts w:ascii="Times New Roman" w:hAnsi="Times New Roman"/>
      <w:sz w:val="20"/>
      <w:lang w:eastAsia="sl-SI"/>
    </w:rPr>
  </w:style>
  <w:style w:type="character" w:customStyle="1" w:styleId="PripombabesediloZnak">
    <w:name w:val="Pripomba – besedilo Znak"/>
    <w:link w:val="Pripombabesedilo"/>
    <w:rsid w:val="0061540D"/>
    <w:rPr>
      <w:i w:val="0"/>
      <w:sz w:val="24"/>
      <w:szCs w:val="24"/>
      <w:lang w:val="en-US" w:eastAsia="en-US" w:bidi="ar-SA"/>
    </w:rPr>
  </w:style>
  <w:style w:type="paragraph" w:styleId="Sprotnaopomba-besedilo">
    <w:name w:val="footnote text"/>
    <w:aliases w:val="Sprotna opomba-besedilo,Char Char,Char Char Char Char,Char Char Char,Sprotna opomba - besedilo Znak1,Sprotna opomba - besedilo Znak Znak2,Sprotna opomba - besedilo Znak1 Znak Znak1,Sprotna opomba - besedilo Znak1 Znak Znak Znak"/>
    <w:basedOn w:val="Navaden"/>
    <w:link w:val="Sprotnaopomba-besediloZnak"/>
    <w:qFormat/>
    <w:rsid w:val="00012BEF"/>
    <w:rPr>
      <w:sz w:val="20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1 Znak,Sprotna opomba - besedilo Znak Znak2 Znak,Sprotna opomba - besedilo Znak1 Znak Znak1 Znak"/>
    <w:link w:val="Sprotnaopomba-besedilo"/>
    <w:rsid w:val="00012BEF"/>
    <w:rPr>
      <w:rFonts w:ascii="Arial" w:hAnsi="Arial"/>
      <w:i w:val="0"/>
      <w:sz w:val="24"/>
      <w:szCs w:val="24"/>
      <w:lang w:val="en-US" w:eastAsia="en-US" w:bidi="ar-SA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link w:val="FootnotesymbolCarZchn"/>
    <w:qFormat/>
    <w:rsid w:val="00012BEF"/>
    <w:rPr>
      <w:i/>
      <w:sz w:val="24"/>
      <w:szCs w:val="24"/>
      <w:vertAlign w:val="superscript"/>
      <w:lang w:val="en-US" w:eastAsia="en-US" w:bidi="ar-SA"/>
    </w:rPr>
  </w:style>
  <w:style w:type="paragraph" w:customStyle="1" w:styleId="Style2">
    <w:name w:val="Style2"/>
    <w:basedOn w:val="Navaden"/>
    <w:uiPriority w:val="99"/>
    <w:rsid w:val="00012BEF"/>
    <w:rPr>
      <w:rFonts w:ascii="Times New Roman" w:hAnsi="Times New Roman"/>
      <w:szCs w:val="24"/>
      <w:lang w:eastAsia="sl-SI"/>
    </w:rPr>
  </w:style>
  <w:style w:type="paragraph" w:styleId="Revizija">
    <w:name w:val="Revision"/>
    <w:hidden/>
    <w:uiPriority w:val="99"/>
    <w:semiHidden/>
    <w:rsid w:val="005C51F4"/>
    <w:rPr>
      <w:rFonts w:ascii="Arial" w:hAnsi="Arial"/>
      <w:sz w:val="24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A77D0F"/>
    <w:pPr>
      <w:jc w:val="left"/>
    </w:pPr>
    <w:rPr>
      <w:rFonts w:ascii="Arial" w:hAnsi="Arial"/>
      <w:b/>
      <w:bCs/>
      <w:lang w:eastAsia="en-US"/>
    </w:rPr>
  </w:style>
  <w:style w:type="character" w:customStyle="1" w:styleId="ZadevapripombeZnak">
    <w:name w:val="Zadeva pripombe Znak"/>
    <w:link w:val="Zadevapripombe"/>
    <w:rsid w:val="00A77D0F"/>
    <w:rPr>
      <w:rFonts w:ascii="Arial" w:hAnsi="Arial"/>
      <w:b/>
      <w:bCs/>
      <w:i w:val="0"/>
      <w:sz w:val="24"/>
      <w:szCs w:val="24"/>
      <w:lang w:val="en-US" w:eastAsia="en-US" w:bidi="ar-SA"/>
    </w:rPr>
  </w:style>
  <w:style w:type="paragraph" w:styleId="Odstavekseznama">
    <w:name w:val="List Paragraph"/>
    <w:aliases w:val="Odstavek delo,naslov 1"/>
    <w:basedOn w:val="Navaden"/>
    <w:link w:val="OdstavekseznamaZnak"/>
    <w:uiPriority w:val="34"/>
    <w:qFormat/>
    <w:rsid w:val="00FE4AFB"/>
    <w:pPr>
      <w:ind w:left="720"/>
      <w:contextualSpacing/>
    </w:pPr>
  </w:style>
  <w:style w:type="paragraph" w:styleId="Kazalovsebine7">
    <w:name w:val="toc 7"/>
    <w:basedOn w:val="Navaden"/>
    <w:next w:val="Navaden"/>
    <w:autoRedefine/>
    <w:semiHidden/>
    <w:unhideWhenUsed/>
    <w:rsid w:val="006C0C35"/>
    <w:pPr>
      <w:spacing w:after="100"/>
      <w:ind w:left="1440"/>
    </w:pPr>
  </w:style>
  <w:style w:type="paragraph" w:styleId="NaslovTOC">
    <w:name w:val="TOC Heading"/>
    <w:basedOn w:val="Naslov1"/>
    <w:next w:val="Navaden"/>
    <w:uiPriority w:val="39"/>
    <w:unhideWhenUsed/>
    <w:qFormat/>
    <w:rsid w:val="00D76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D76F0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D76F0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l-SI"/>
    </w:rPr>
  </w:style>
  <w:style w:type="character" w:styleId="SledenaHiperpovezava">
    <w:name w:val="FollowedHyperlink"/>
    <w:basedOn w:val="Privzetapisavaodstavka"/>
    <w:semiHidden/>
    <w:unhideWhenUsed/>
    <w:rsid w:val="009A02BB"/>
    <w:rPr>
      <w:color w:val="954F72" w:themeColor="followedHyperlink"/>
      <w:u w:val="single"/>
    </w:rPr>
  </w:style>
  <w:style w:type="character" w:customStyle="1" w:styleId="GlavaZnak">
    <w:name w:val="Glava Znak"/>
    <w:basedOn w:val="Privzetapisavaodstavka"/>
    <w:link w:val="Glava"/>
    <w:uiPriority w:val="99"/>
    <w:rsid w:val="00152EF3"/>
    <w:rPr>
      <w:sz w:val="24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152EF3"/>
    <w:rPr>
      <w:rFonts w:ascii="Arial" w:hAnsi="Arial"/>
      <w:sz w:val="24"/>
      <w:lang w:eastAsia="en-US"/>
    </w:rPr>
  </w:style>
  <w:style w:type="paragraph" w:styleId="Konnaopomba-besedilo">
    <w:name w:val="endnote text"/>
    <w:basedOn w:val="Navaden"/>
    <w:link w:val="Konnaopomba-besediloZnak"/>
    <w:semiHidden/>
    <w:unhideWhenUsed/>
    <w:rsid w:val="00651FE8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651FE8"/>
    <w:rPr>
      <w:rFonts w:ascii="Arial" w:hAnsi="Arial"/>
      <w:lang w:eastAsia="en-US"/>
    </w:rPr>
  </w:style>
  <w:style w:type="character" w:styleId="Konnaopomba-sklic">
    <w:name w:val="endnote reference"/>
    <w:basedOn w:val="Privzetapisavaodstavka"/>
    <w:semiHidden/>
    <w:unhideWhenUsed/>
    <w:rsid w:val="00651FE8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avaden"/>
    <w:link w:val="Sprotnaopomba-sklic"/>
    <w:rsid w:val="000E595A"/>
    <w:pPr>
      <w:spacing w:before="60" w:after="160" w:line="240" w:lineRule="exact"/>
      <w:ind w:left="357" w:hanging="357"/>
      <w:jc w:val="both"/>
    </w:pPr>
    <w:rPr>
      <w:rFonts w:ascii="Times New Roman" w:hAnsi="Times New Roman"/>
      <w:i/>
      <w:szCs w:val="24"/>
      <w:vertAlign w:val="superscript"/>
      <w:lang w:val="en-US"/>
    </w:rPr>
  </w:style>
  <w:style w:type="character" w:customStyle="1" w:styleId="OdstavekseznamaZnak">
    <w:name w:val="Odstavek seznama Znak"/>
    <w:aliases w:val="Odstavek delo Znak,naslov 1 Znak"/>
    <w:link w:val="Odstavekseznama"/>
    <w:uiPriority w:val="34"/>
    <w:rsid w:val="00466882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9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SL/ALL/?uri=CELEX:52020DC052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>
  <b:Source xmlns:b="http://schemas.openxmlformats.org/officeDocument/2006/bibliography" xmlns="http://schemas.openxmlformats.org/officeDocument/2006/bibliography">
    <b:Tag>Označba_mesta1</b:Tag>
    <b:RefOrder>1</b:RefOrder>
  </b:Source>
  <b:Source>
    <b:Tag>Označba_mesta2</b:Tag>
    <b:SourceType>Misc</b:SourceType>
    <b:Guid>{16273A93-2F8B-4793-989A-7D02537DECCC}</b:Guid>
    <b:RefOrder>2</b:RefOrder>
  </b:Source>
</b:Sources>
</file>

<file path=customXml/itemProps1.xml><?xml version="1.0" encoding="utf-8"?>
<ds:datastoreItem xmlns:ds="http://schemas.openxmlformats.org/officeDocument/2006/customXml" ds:itemID="{14F3BF07-C126-40AB-A12C-7D87DFD5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1510</Words>
  <Characters>10395</Characters>
  <Application>Microsoft Office Word</Application>
  <DocSecurity>0</DocSecurity>
  <Lines>86</Lines>
  <Paragraphs>23</Paragraphs>
  <ScaleCrop>false</ScaleCrop>
  <Company>MŠŠ</Company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OCENJEVALNI POSTOPEK</dc:title>
  <dc:creator>Nada Požar Matjašič</dc:creator>
  <cp:lastModifiedBy>Primož Kos</cp:lastModifiedBy>
  <cp:revision>15</cp:revision>
  <cp:lastPrinted>2017-02-22T08:01:00Z</cp:lastPrinted>
  <dcterms:created xsi:type="dcterms:W3CDTF">2022-01-17T11:43:00Z</dcterms:created>
  <dcterms:modified xsi:type="dcterms:W3CDTF">2022-12-22T06:46:00Z</dcterms:modified>
</cp:coreProperties>
</file>