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E926" w14:textId="4E7905CD" w:rsidR="009C26BD" w:rsidRPr="006151EA" w:rsidRDefault="00E76D47" w:rsidP="00E76D47">
      <w:pPr>
        <w:pStyle w:val="Naslov"/>
        <w:spacing w:line="360" w:lineRule="auto"/>
        <w:jc w:val="left"/>
        <w:rPr>
          <w:bCs w:val="0"/>
          <w:i/>
          <w:sz w:val="20"/>
        </w:rPr>
      </w:pPr>
      <w:r w:rsidRPr="006151EA">
        <w:rPr>
          <w:bCs w:val="0"/>
          <w:i/>
          <w:sz w:val="20"/>
        </w:rPr>
        <w:t>Priloga 5</w:t>
      </w:r>
    </w:p>
    <w:p w14:paraId="2DFD2A5A" w14:textId="77777777" w:rsidR="00813ECE" w:rsidRPr="00CD313E" w:rsidRDefault="00813ECE" w:rsidP="00813ECE">
      <w:pPr>
        <w:widowControl w:val="0"/>
        <w:spacing w:line="360" w:lineRule="auto"/>
        <w:jc w:val="center"/>
        <w:rPr>
          <w:b/>
          <w:bCs/>
          <w:sz w:val="22"/>
          <w:szCs w:val="22"/>
          <w:lang w:eastAsia="sl-SI"/>
        </w:rPr>
      </w:pPr>
      <w:r w:rsidRPr="00CD313E">
        <w:rPr>
          <w:b/>
          <w:bCs/>
          <w:sz w:val="22"/>
          <w:szCs w:val="22"/>
          <w:lang w:eastAsia="sl-SI"/>
        </w:rPr>
        <w:t>PRIJAVNI OBRAZEC</w:t>
      </w:r>
      <w:r w:rsidR="00D63C64" w:rsidRPr="00CD313E">
        <w:rPr>
          <w:b/>
          <w:bCs/>
          <w:sz w:val="22"/>
          <w:szCs w:val="22"/>
          <w:lang w:eastAsia="sl-SI"/>
        </w:rPr>
        <w:t xml:space="preserve"> </w:t>
      </w:r>
    </w:p>
    <w:p w14:paraId="644E867A" w14:textId="77777777" w:rsidR="00443065" w:rsidRPr="00CD313E" w:rsidRDefault="00443065" w:rsidP="00443065">
      <w:pPr>
        <w:pStyle w:val="Style2"/>
        <w:numPr>
          <w:ilvl w:val="0"/>
          <w:numId w:val="0"/>
        </w:numP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389D09C" w14:textId="77777777" w:rsidR="003D62DC" w:rsidRPr="00CD313E" w:rsidRDefault="003D62DC" w:rsidP="00443065">
      <w:pPr>
        <w:pStyle w:val="Style2"/>
        <w:numPr>
          <w:ilvl w:val="0"/>
          <w:numId w:val="0"/>
        </w:numPr>
        <w:jc w:val="both"/>
        <w:rPr>
          <w:rFonts w:ascii="Arial" w:hAnsi="Arial" w:cs="Arial"/>
          <w:i/>
          <w:color w:val="000000"/>
          <w:sz w:val="16"/>
          <w:szCs w:val="16"/>
        </w:rPr>
      </w:pP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586"/>
        <w:gridCol w:w="2637"/>
        <w:gridCol w:w="586"/>
        <w:gridCol w:w="1758"/>
      </w:tblGrid>
      <w:tr w:rsidR="003D62DC" w:rsidRPr="00CD313E" w14:paraId="1413359F" w14:textId="77777777" w:rsidTr="2F5B0868">
        <w:trPr>
          <w:trHeight w:val="592"/>
        </w:trPr>
        <w:tc>
          <w:tcPr>
            <w:tcW w:w="3517" w:type="dxa"/>
            <w:shd w:val="clear" w:color="auto" w:fill="D9D9D9" w:themeFill="background1" w:themeFillShade="D9"/>
            <w:vAlign w:val="center"/>
          </w:tcPr>
          <w:p w14:paraId="4914C5CA" w14:textId="77777777" w:rsidR="003D62DC" w:rsidRPr="006D3900" w:rsidRDefault="007F234C" w:rsidP="003D62DC">
            <w:pPr>
              <w:spacing w:line="240" w:lineRule="auto"/>
              <w:rPr>
                <w:rFonts w:cs="Arial"/>
                <w:b/>
                <w:szCs w:val="20"/>
                <w:lang w:eastAsia="lt-LT"/>
              </w:rPr>
            </w:pPr>
            <w:r w:rsidRPr="006D3900">
              <w:rPr>
                <w:rFonts w:cs="Arial"/>
                <w:b/>
                <w:szCs w:val="20"/>
                <w:lang w:eastAsia="lt-LT"/>
              </w:rPr>
              <w:t>Prednostna os</w:t>
            </w:r>
          </w:p>
        </w:tc>
        <w:tc>
          <w:tcPr>
            <w:tcW w:w="5567" w:type="dxa"/>
            <w:gridSpan w:val="4"/>
            <w:vAlign w:val="center"/>
          </w:tcPr>
          <w:p w14:paraId="3CF4BD69" w14:textId="77777777" w:rsidR="003D62DC" w:rsidRPr="00CD313E" w:rsidRDefault="003D62DC" w:rsidP="00E054F4">
            <w:pPr>
              <w:spacing w:line="240" w:lineRule="auto"/>
              <w:rPr>
                <w:rFonts w:cs="Arial"/>
                <w:szCs w:val="20"/>
                <w:lang w:eastAsia="lt-LT"/>
              </w:rPr>
            </w:pPr>
            <w:r w:rsidRPr="00CD313E">
              <w:rPr>
                <w:rFonts w:cs="Arial"/>
                <w:szCs w:val="20"/>
                <w:lang w:eastAsia="lt-LT"/>
              </w:rPr>
              <w:t>1</w:t>
            </w:r>
            <w:r w:rsidR="00E054F4">
              <w:rPr>
                <w:rFonts w:cs="Arial"/>
                <w:szCs w:val="20"/>
                <w:lang w:eastAsia="lt-LT"/>
              </w:rPr>
              <w:t>5</w:t>
            </w:r>
            <w:r w:rsidRPr="00CD313E">
              <w:rPr>
                <w:rFonts w:cs="Arial"/>
                <w:szCs w:val="20"/>
                <w:lang w:eastAsia="lt-LT"/>
              </w:rPr>
              <w:t>. »</w:t>
            </w:r>
            <w:r w:rsidR="0038760A" w:rsidRPr="0038760A">
              <w:rPr>
                <w:rFonts w:cs="Arial"/>
                <w:color w:val="000000"/>
                <w:szCs w:val="20"/>
              </w:rPr>
              <w:t>Spodbujanje odprave posledic krize v okviru REACT-EU - ESRR</w:t>
            </w:r>
            <w:r w:rsidRPr="00CD313E">
              <w:rPr>
                <w:rFonts w:cs="Arial"/>
                <w:szCs w:val="20"/>
                <w:lang w:eastAsia="lt-LT"/>
              </w:rPr>
              <w:t>«</w:t>
            </w:r>
          </w:p>
        </w:tc>
      </w:tr>
      <w:tr w:rsidR="003D62DC" w:rsidRPr="00CD313E" w14:paraId="61332D2D" w14:textId="77777777" w:rsidTr="2F5B0868">
        <w:trPr>
          <w:trHeight w:val="592"/>
        </w:trPr>
        <w:tc>
          <w:tcPr>
            <w:tcW w:w="3517" w:type="dxa"/>
            <w:shd w:val="clear" w:color="auto" w:fill="D9D9D9" w:themeFill="background1" w:themeFillShade="D9"/>
            <w:vAlign w:val="center"/>
          </w:tcPr>
          <w:p w14:paraId="3FFCCB63" w14:textId="77777777" w:rsidR="003D62DC" w:rsidRPr="006D3900" w:rsidRDefault="007F234C" w:rsidP="003D62DC">
            <w:pPr>
              <w:spacing w:line="240" w:lineRule="auto"/>
              <w:rPr>
                <w:rFonts w:cs="Arial"/>
                <w:b/>
                <w:szCs w:val="20"/>
                <w:lang w:eastAsia="lt-LT"/>
              </w:rPr>
            </w:pPr>
            <w:r w:rsidRPr="006D3900">
              <w:rPr>
                <w:rFonts w:cs="Arial"/>
                <w:b/>
                <w:szCs w:val="20"/>
                <w:lang w:eastAsia="lt-LT"/>
              </w:rPr>
              <w:t>Prednostna naložba</w:t>
            </w:r>
          </w:p>
        </w:tc>
        <w:tc>
          <w:tcPr>
            <w:tcW w:w="5567" w:type="dxa"/>
            <w:gridSpan w:val="4"/>
            <w:vAlign w:val="center"/>
          </w:tcPr>
          <w:p w14:paraId="60135866" w14:textId="369F4EEB" w:rsidR="003D62DC" w:rsidRPr="00CD313E" w:rsidRDefault="0038760A" w:rsidP="0038760A">
            <w:pPr>
              <w:spacing w:line="240" w:lineRule="auto"/>
              <w:rPr>
                <w:rFonts w:cs="Arial"/>
                <w:szCs w:val="20"/>
                <w:lang w:eastAsia="lt-LT"/>
              </w:rPr>
            </w:pPr>
            <w:r>
              <w:rPr>
                <w:rFonts w:cs="Arial"/>
                <w:szCs w:val="20"/>
                <w:lang w:eastAsia="lt-LT"/>
              </w:rPr>
              <w:t xml:space="preserve"> </w:t>
            </w:r>
            <w:r w:rsidR="003D62DC" w:rsidRPr="00CD313E">
              <w:rPr>
                <w:rFonts w:cs="Arial"/>
                <w:szCs w:val="20"/>
                <w:lang w:eastAsia="lt-LT"/>
              </w:rPr>
              <w:t>»</w:t>
            </w:r>
            <w:r>
              <w:rPr>
                <w:rFonts w:cs="Arial"/>
                <w:szCs w:val="20"/>
                <w:lang w:eastAsia="lt-LT"/>
              </w:rPr>
              <w:t>S</w:t>
            </w:r>
            <w:r w:rsidRPr="0038760A">
              <w:rPr>
                <w:rFonts w:cs="Arial"/>
                <w:szCs w:val="20"/>
                <w:lang w:eastAsia="lt-LT"/>
              </w:rPr>
              <w:t>podbujanje odprave posledic krize v okviru pandemije COVID-19 in priprava zelenega, digitalnega in odpornega okrevanja gospodarstva</w:t>
            </w:r>
            <w:r w:rsidR="003D62DC" w:rsidRPr="00CD313E">
              <w:rPr>
                <w:rFonts w:cs="Arial"/>
                <w:szCs w:val="20"/>
                <w:lang w:eastAsia="lt-LT"/>
              </w:rPr>
              <w:t>«</w:t>
            </w:r>
          </w:p>
        </w:tc>
      </w:tr>
      <w:tr w:rsidR="003D62DC" w:rsidRPr="00CD313E" w14:paraId="34AB1B8C" w14:textId="77777777" w:rsidTr="2F5B0868">
        <w:trPr>
          <w:cantSplit/>
          <w:trHeight w:val="572"/>
        </w:trPr>
        <w:tc>
          <w:tcPr>
            <w:tcW w:w="3517" w:type="dxa"/>
            <w:shd w:val="clear" w:color="auto" w:fill="D9D9D9" w:themeFill="background1" w:themeFillShade="D9"/>
            <w:vAlign w:val="center"/>
          </w:tcPr>
          <w:p w14:paraId="0358F550" w14:textId="77777777" w:rsidR="003D62DC" w:rsidRPr="006D3900" w:rsidRDefault="007F234C" w:rsidP="003D62DC">
            <w:pPr>
              <w:spacing w:line="240" w:lineRule="auto"/>
              <w:rPr>
                <w:rFonts w:cs="Arial"/>
                <w:b/>
                <w:szCs w:val="20"/>
                <w:lang w:eastAsia="lt-LT"/>
              </w:rPr>
            </w:pPr>
            <w:r w:rsidRPr="006D3900">
              <w:rPr>
                <w:rFonts w:cs="Arial"/>
                <w:b/>
                <w:szCs w:val="20"/>
                <w:lang w:eastAsia="lt-LT"/>
              </w:rPr>
              <w:t>Naziv razpisa</w:t>
            </w:r>
          </w:p>
        </w:tc>
        <w:tc>
          <w:tcPr>
            <w:tcW w:w="5567" w:type="dxa"/>
            <w:gridSpan w:val="4"/>
            <w:vAlign w:val="center"/>
          </w:tcPr>
          <w:p w14:paraId="06C7A900" w14:textId="77777777" w:rsidR="003D62DC" w:rsidRPr="00973B4D" w:rsidRDefault="00883C7D" w:rsidP="00EA21E5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color w:val="000000"/>
                <w:szCs w:val="20"/>
              </w:rPr>
              <w:t>Javni razpis »</w:t>
            </w:r>
            <w:r w:rsidR="0038760A" w:rsidRPr="00B61729">
              <w:rPr>
                <w:rFonts w:eastAsia="Calibri" w:cs="Arial"/>
                <w:b/>
                <w:kern w:val="32"/>
                <w:szCs w:val="20"/>
              </w:rPr>
              <w:t>REACT-EU: IKT za visokošolske zavode, ki izvajajo pedagoške študijske programe</w:t>
            </w:r>
            <w:r>
              <w:rPr>
                <w:rFonts w:cs="Arial"/>
                <w:b/>
                <w:color w:val="000000"/>
                <w:szCs w:val="20"/>
              </w:rPr>
              <w:t>«</w:t>
            </w:r>
          </w:p>
        </w:tc>
      </w:tr>
      <w:tr w:rsidR="003D62DC" w:rsidRPr="00CD313E" w14:paraId="7A20527D" w14:textId="77777777" w:rsidTr="2F5B0868">
        <w:trPr>
          <w:trHeight w:val="592"/>
        </w:trPr>
        <w:tc>
          <w:tcPr>
            <w:tcW w:w="3517" w:type="dxa"/>
            <w:shd w:val="clear" w:color="auto" w:fill="D9D9D9" w:themeFill="background1" w:themeFillShade="D9"/>
            <w:vAlign w:val="center"/>
          </w:tcPr>
          <w:p w14:paraId="234CACB1" w14:textId="77777777" w:rsidR="003D62DC" w:rsidRPr="006D3900" w:rsidRDefault="00596B34" w:rsidP="00647044">
            <w:pPr>
              <w:spacing w:line="240" w:lineRule="auto"/>
              <w:rPr>
                <w:rFonts w:cs="Arial"/>
                <w:b/>
                <w:szCs w:val="20"/>
                <w:lang w:eastAsia="lt-LT"/>
              </w:rPr>
            </w:pPr>
            <w:r w:rsidRPr="006D3900">
              <w:rPr>
                <w:rFonts w:cs="Arial"/>
                <w:b/>
                <w:szCs w:val="20"/>
                <w:lang w:eastAsia="lt-LT"/>
              </w:rPr>
              <w:t>Za obdobje</w:t>
            </w:r>
            <w:r w:rsidR="00647044" w:rsidRPr="006D3900">
              <w:rPr>
                <w:rFonts w:cs="Arial"/>
                <w:b/>
                <w:szCs w:val="20"/>
                <w:lang w:eastAsia="lt-LT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4F89CC2E" w14:textId="77777777" w:rsidR="003D62DC" w:rsidRPr="00CD313E" w:rsidRDefault="003D62DC" w:rsidP="00E51802">
            <w:pPr>
              <w:spacing w:line="240" w:lineRule="auto"/>
              <w:jc w:val="center"/>
              <w:rPr>
                <w:rFonts w:cs="Arial"/>
                <w:szCs w:val="20"/>
                <w:lang w:eastAsia="lt-LT"/>
              </w:rPr>
            </w:pPr>
            <w:r w:rsidRPr="00CD313E">
              <w:rPr>
                <w:rFonts w:cs="Arial"/>
                <w:szCs w:val="20"/>
                <w:lang w:eastAsia="lt-LT"/>
              </w:rPr>
              <w:t>od</w:t>
            </w:r>
          </w:p>
        </w:tc>
        <w:tc>
          <w:tcPr>
            <w:tcW w:w="2637" w:type="dxa"/>
            <w:vAlign w:val="center"/>
          </w:tcPr>
          <w:p w14:paraId="746ADE4B" w14:textId="77777777" w:rsidR="003D62DC" w:rsidRPr="00E51802" w:rsidRDefault="00D93556" w:rsidP="00E51802">
            <w:pPr>
              <w:spacing w:line="240" w:lineRule="auto"/>
              <w:ind w:left="14"/>
              <w:jc w:val="center"/>
              <w:rPr>
                <w:rFonts w:cs="Arial"/>
                <w:szCs w:val="20"/>
                <w:lang w:eastAsia="lt-LT"/>
              </w:rPr>
            </w:pPr>
            <w:r>
              <w:rPr>
                <w:rFonts w:cs="Arial"/>
                <w:szCs w:val="20"/>
                <w:lang w:eastAsia="lt-LT"/>
              </w:rPr>
              <w:t>objave javnega razpisa</w:t>
            </w:r>
            <w:r w:rsidR="00014EAD">
              <w:rPr>
                <w:rFonts w:cs="Arial"/>
                <w:szCs w:val="20"/>
                <w:lang w:eastAsia="lt-LT"/>
              </w:rPr>
              <w:t xml:space="preserve"> v Uradnem listu RS</w:t>
            </w:r>
          </w:p>
        </w:tc>
        <w:tc>
          <w:tcPr>
            <w:tcW w:w="586" w:type="dxa"/>
            <w:vAlign w:val="center"/>
          </w:tcPr>
          <w:p w14:paraId="42DEDE6E" w14:textId="77777777" w:rsidR="003D62DC" w:rsidRPr="00CD313E" w:rsidRDefault="003D62DC" w:rsidP="00E51802">
            <w:pPr>
              <w:spacing w:line="240" w:lineRule="auto"/>
              <w:jc w:val="center"/>
              <w:rPr>
                <w:rFonts w:cs="Arial"/>
                <w:szCs w:val="20"/>
                <w:lang w:eastAsia="lt-LT"/>
              </w:rPr>
            </w:pPr>
            <w:r w:rsidRPr="00CD313E">
              <w:rPr>
                <w:rFonts w:cs="Arial"/>
                <w:szCs w:val="20"/>
                <w:lang w:eastAsia="lt-LT"/>
              </w:rPr>
              <w:t>do</w:t>
            </w:r>
          </w:p>
        </w:tc>
        <w:tc>
          <w:tcPr>
            <w:tcW w:w="1758" w:type="dxa"/>
            <w:vAlign w:val="center"/>
          </w:tcPr>
          <w:p w14:paraId="7B07ED1C" w14:textId="61329975" w:rsidR="003D62DC" w:rsidRPr="00CD313E" w:rsidRDefault="00FC1312" w:rsidP="2F5B0868">
            <w:pPr>
              <w:spacing w:line="240" w:lineRule="auto"/>
              <w:jc w:val="center"/>
              <w:rPr>
                <w:rFonts w:cs="Arial"/>
                <w:lang w:eastAsia="lt-LT"/>
              </w:rPr>
            </w:pPr>
            <w:r w:rsidRPr="2F5B0868">
              <w:rPr>
                <w:rFonts w:cs="Arial"/>
                <w:lang w:eastAsia="lt-LT"/>
              </w:rPr>
              <w:t>3</w:t>
            </w:r>
            <w:r w:rsidR="18BB102E" w:rsidRPr="2F5B0868">
              <w:rPr>
                <w:rFonts w:cs="Arial"/>
                <w:lang w:eastAsia="lt-LT"/>
              </w:rPr>
              <w:t>0</w:t>
            </w:r>
            <w:r w:rsidRPr="2F5B0868">
              <w:rPr>
                <w:rFonts w:cs="Arial"/>
                <w:lang w:eastAsia="lt-LT"/>
              </w:rPr>
              <w:t xml:space="preserve">. </w:t>
            </w:r>
            <w:r w:rsidR="04BF4273" w:rsidRPr="2F5B0868">
              <w:rPr>
                <w:rFonts w:cs="Arial"/>
                <w:lang w:eastAsia="lt-LT"/>
              </w:rPr>
              <w:t>9</w:t>
            </w:r>
            <w:r w:rsidRPr="2F5B0868">
              <w:rPr>
                <w:rFonts w:cs="Arial"/>
                <w:lang w:eastAsia="lt-LT"/>
              </w:rPr>
              <w:t>. 202</w:t>
            </w:r>
            <w:r w:rsidR="00687A98" w:rsidRPr="2F5B0868">
              <w:rPr>
                <w:rFonts w:cs="Arial"/>
                <w:lang w:eastAsia="lt-LT"/>
              </w:rPr>
              <w:t>3</w:t>
            </w:r>
          </w:p>
        </w:tc>
      </w:tr>
      <w:tr w:rsidR="003D62DC" w:rsidRPr="00CD313E" w14:paraId="59946E6C" w14:textId="77777777" w:rsidTr="2F5B0868">
        <w:trPr>
          <w:trHeight w:val="592"/>
        </w:trPr>
        <w:tc>
          <w:tcPr>
            <w:tcW w:w="3517" w:type="dxa"/>
            <w:shd w:val="clear" w:color="auto" w:fill="D9D9D9" w:themeFill="background1" w:themeFillShade="D9"/>
            <w:vAlign w:val="center"/>
          </w:tcPr>
          <w:p w14:paraId="45098769" w14:textId="77777777" w:rsidR="003D62DC" w:rsidRPr="006D3900" w:rsidRDefault="00596B34" w:rsidP="003D62DC">
            <w:pPr>
              <w:spacing w:line="240" w:lineRule="auto"/>
              <w:rPr>
                <w:rFonts w:cs="Arial"/>
                <w:b/>
                <w:szCs w:val="20"/>
                <w:lang w:eastAsia="lt-LT"/>
              </w:rPr>
            </w:pPr>
            <w:r w:rsidRPr="006D3900">
              <w:rPr>
                <w:rFonts w:cs="Arial"/>
                <w:b/>
                <w:szCs w:val="20"/>
                <w:lang w:eastAsia="lt-LT"/>
              </w:rPr>
              <w:t>Številka zadeve</w:t>
            </w:r>
          </w:p>
          <w:p w14:paraId="199CA6AE" w14:textId="77777777" w:rsidR="003D62DC" w:rsidRPr="006D3900" w:rsidRDefault="00596B34" w:rsidP="00B0795A">
            <w:pPr>
              <w:spacing w:line="240" w:lineRule="auto"/>
              <w:rPr>
                <w:rFonts w:cs="Arial"/>
                <w:b/>
                <w:sz w:val="18"/>
                <w:szCs w:val="18"/>
                <w:lang w:eastAsia="lt-LT"/>
              </w:rPr>
            </w:pPr>
            <w:r w:rsidRPr="006D3900">
              <w:rPr>
                <w:rFonts w:cs="Arial"/>
                <w:b/>
                <w:sz w:val="18"/>
                <w:szCs w:val="18"/>
                <w:lang w:eastAsia="lt-LT"/>
              </w:rPr>
              <w:t>(</w:t>
            </w:r>
            <w:r w:rsidR="003D62DC" w:rsidRPr="006D3900">
              <w:rPr>
                <w:rFonts w:cs="Arial"/>
                <w:b/>
                <w:i/>
                <w:sz w:val="18"/>
                <w:szCs w:val="18"/>
                <w:lang w:eastAsia="lt-LT"/>
              </w:rPr>
              <w:t xml:space="preserve">izpolni </w:t>
            </w:r>
            <w:r w:rsidR="00D93556" w:rsidRPr="006D3900">
              <w:rPr>
                <w:rFonts w:cs="Arial"/>
                <w:b/>
                <w:i/>
                <w:sz w:val="18"/>
                <w:szCs w:val="18"/>
                <w:lang w:eastAsia="lt-LT"/>
              </w:rPr>
              <w:t>m</w:t>
            </w:r>
            <w:r w:rsidR="003D62DC" w:rsidRPr="006D3900">
              <w:rPr>
                <w:rFonts w:cs="Arial"/>
                <w:b/>
                <w:i/>
                <w:sz w:val="18"/>
                <w:szCs w:val="18"/>
                <w:lang w:eastAsia="lt-LT"/>
              </w:rPr>
              <w:t>inistrstvo</w:t>
            </w:r>
            <w:r w:rsidR="00B0795A">
              <w:rPr>
                <w:rFonts w:cs="Arial"/>
                <w:b/>
                <w:i/>
                <w:sz w:val="18"/>
                <w:szCs w:val="18"/>
                <w:lang w:eastAsia="lt-LT"/>
              </w:rPr>
              <w:t>)</w:t>
            </w:r>
            <w:r w:rsidR="003D62DC" w:rsidRPr="006D3900">
              <w:rPr>
                <w:rFonts w:cs="Arial"/>
                <w:b/>
                <w:i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5567" w:type="dxa"/>
            <w:gridSpan w:val="4"/>
            <w:vAlign w:val="center"/>
          </w:tcPr>
          <w:p w14:paraId="29B32B64" w14:textId="77777777" w:rsidR="003D62DC" w:rsidRPr="006D3900" w:rsidRDefault="007B2EEC" w:rsidP="00960D1B">
            <w:pPr>
              <w:spacing w:line="240" w:lineRule="auto"/>
              <w:rPr>
                <w:rFonts w:cs="Arial"/>
                <w:szCs w:val="20"/>
                <w:highlight w:val="yellow"/>
                <w:lang w:eastAsia="lt-LT"/>
              </w:rPr>
            </w:pPr>
            <w:r>
              <w:rPr>
                <w:rFonts w:cs="Arial"/>
                <w:szCs w:val="20"/>
              </w:rPr>
              <w:t>303</w:t>
            </w:r>
            <w:r w:rsidR="003E0C3F">
              <w:rPr>
                <w:rFonts w:cs="Arial"/>
                <w:szCs w:val="20"/>
              </w:rPr>
              <w:t>-38/2021</w:t>
            </w:r>
          </w:p>
        </w:tc>
      </w:tr>
    </w:tbl>
    <w:p w14:paraId="2E5D0FEF" w14:textId="77777777" w:rsidR="00261C15" w:rsidRDefault="00261C15" w:rsidP="00813ECE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  <w:lang w:eastAsia="sl-SI"/>
        </w:rPr>
      </w:pPr>
    </w:p>
    <w:p w14:paraId="4339107A" w14:textId="77777777" w:rsidR="00FA1FE3" w:rsidRPr="00CD313E" w:rsidRDefault="00FA1FE3" w:rsidP="00813ECE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7041"/>
      </w:tblGrid>
      <w:tr w:rsidR="00D93556" w:rsidRPr="00850ECA" w14:paraId="5E8D4A66" w14:textId="77777777" w:rsidTr="047380BE">
        <w:tc>
          <w:tcPr>
            <w:tcW w:w="9730" w:type="dxa"/>
            <w:gridSpan w:val="2"/>
            <w:shd w:val="clear" w:color="auto" w:fill="D9D9D9" w:themeFill="background1" w:themeFillShade="D9"/>
          </w:tcPr>
          <w:p w14:paraId="59248CA0" w14:textId="7BD69770" w:rsidR="00D93556" w:rsidRPr="006D3900" w:rsidRDefault="00D93556" w:rsidP="003C3CF9">
            <w:pPr>
              <w:pStyle w:val="Odstavekseznama"/>
              <w:numPr>
                <w:ilvl w:val="0"/>
                <w:numId w:val="71"/>
              </w:numPr>
              <w:rPr>
                <w:b/>
                <w:szCs w:val="20"/>
                <w:lang w:eastAsia="sl-SI"/>
              </w:rPr>
            </w:pPr>
            <w:r w:rsidRPr="003C3CF9">
              <w:rPr>
                <w:rFonts w:cs="Arial"/>
                <w:b/>
                <w:bCs/>
                <w:szCs w:val="20"/>
                <w:lang w:eastAsia="sl-SI"/>
              </w:rPr>
              <w:t xml:space="preserve">PODATKI O PRIJAVITELJU </w:t>
            </w:r>
          </w:p>
          <w:p w14:paraId="6A33C158" w14:textId="77777777" w:rsidR="00D93556" w:rsidRPr="006D3900" w:rsidRDefault="00D93556" w:rsidP="003C3CF9">
            <w:pPr>
              <w:spacing w:line="240" w:lineRule="auto"/>
              <w:jc w:val="both"/>
              <w:rPr>
                <w:rFonts w:cs="Arial"/>
                <w:sz w:val="22"/>
                <w:szCs w:val="22"/>
                <w:lang w:eastAsia="sl-SI"/>
              </w:rPr>
            </w:pPr>
            <w:r w:rsidRPr="006D3900">
              <w:rPr>
                <w:rFonts w:cs="Arial"/>
                <w:bCs/>
                <w:i/>
                <w:sz w:val="18"/>
                <w:szCs w:val="18"/>
                <w:lang w:eastAsia="sl-SI"/>
              </w:rPr>
              <w:t>(</w:t>
            </w:r>
            <w:r w:rsidRPr="006D3900">
              <w:rPr>
                <w:rFonts w:cs="Arial"/>
                <w:i/>
                <w:sz w:val="18"/>
                <w:szCs w:val="18"/>
                <w:lang w:eastAsia="sl-SI"/>
              </w:rPr>
              <w:t>Prijavitelj je javna univerza, ki izpolnjuje pogoje iz javnega razpisa.)</w:t>
            </w:r>
          </w:p>
        </w:tc>
      </w:tr>
      <w:tr w:rsidR="00D93556" w:rsidRPr="00850ECA" w14:paraId="447685F5" w14:textId="77777777" w:rsidTr="047380BE">
        <w:trPr>
          <w:trHeight w:val="397"/>
        </w:trPr>
        <w:tc>
          <w:tcPr>
            <w:tcW w:w="2689" w:type="dxa"/>
            <w:shd w:val="clear" w:color="auto" w:fill="D9D9D9" w:themeFill="background1" w:themeFillShade="D9"/>
          </w:tcPr>
          <w:p w14:paraId="6D6C0770" w14:textId="77777777" w:rsidR="00D93556" w:rsidRPr="0099202E" w:rsidRDefault="00D93556" w:rsidP="00B0795A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6D3900">
              <w:rPr>
                <w:rFonts w:cs="Arial"/>
                <w:b/>
                <w:szCs w:val="20"/>
              </w:rPr>
              <w:t>Prijavitelj (</w:t>
            </w:r>
            <w:r w:rsidR="008D5593">
              <w:rPr>
                <w:rFonts w:cs="Arial"/>
                <w:b/>
                <w:szCs w:val="20"/>
              </w:rPr>
              <w:t xml:space="preserve">polni </w:t>
            </w:r>
            <w:r w:rsidRPr="006D3900">
              <w:rPr>
                <w:rFonts w:cs="Arial"/>
                <w:b/>
                <w:szCs w:val="20"/>
              </w:rPr>
              <w:t>naziv</w:t>
            </w:r>
            <w:r w:rsidR="00B0795A">
              <w:rPr>
                <w:rFonts w:cs="Arial"/>
                <w:b/>
                <w:szCs w:val="20"/>
              </w:rPr>
              <w:t xml:space="preserve"> institucije</w:t>
            </w:r>
            <w:r w:rsidRPr="006D3900"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7041" w:type="dxa"/>
          </w:tcPr>
          <w:p w14:paraId="64665277" w14:textId="77777777" w:rsidR="00D93556" w:rsidRPr="00850ECA" w:rsidRDefault="00D93556" w:rsidP="00FA1FE3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</w:p>
        </w:tc>
      </w:tr>
      <w:tr w:rsidR="00D93556" w:rsidRPr="00850ECA" w14:paraId="142F8BD5" w14:textId="77777777" w:rsidTr="047380BE">
        <w:trPr>
          <w:trHeight w:val="397"/>
        </w:trPr>
        <w:tc>
          <w:tcPr>
            <w:tcW w:w="2689" w:type="dxa"/>
            <w:shd w:val="clear" w:color="auto" w:fill="D9D9D9" w:themeFill="background1" w:themeFillShade="D9"/>
          </w:tcPr>
          <w:p w14:paraId="11FDE2F8" w14:textId="77777777" w:rsidR="00D93556" w:rsidRPr="0099202E" w:rsidRDefault="00D93556" w:rsidP="00FA1FE3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6D3900">
              <w:rPr>
                <w:rFonts w:cs="Arial"/>
                <w:b/>
                <w:szCs w:val="20"/>
              </w:rPr>
              <w:t>Matična številka</w:t>
            </w:r>
          </w:p>
        </w:tc>
        <w:tc>
          <w:tcPr>
            <w:tcW w:w="7041" w:type="dxa"/>
          </w:tcPr>
          <w:p w14:paraId="53F90B33" w14:textId="77777777" w:rsidR="00D93556" w:rsidRPr="00850ECA" w:rsidRDefault="00D93556" w:rsidP="00FA1FE3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</w:p>
        </w:tc>
      </w:tr>
      <w:tr w:rsidR="00D93556" w:rsidRPr="00850ECA" w14:paraId="0E0E95B9" w14:textId="77777777" w:rsidTr="047380BE">
        <w:trPr>
          <w:trHeight w:val="397"/>
        </w:trPr>
        <w:tc>
          <w:tcPr>
            <w:tcW w:w="2689" w:type="dxa"/>
            <w:shd w:val="clear" w:color="auto" w:fill="D9D9D9" w:themeFill="background1" w:themeFillShade="D9"/>
          </w:tcPr>
          <w:p w14:paraId="7F1417DB" w14:textId="77777777" w:rsidR="00D93556" w:rsidRPr="0099202E" w:rsidRDefault="00D93556" w:rsidP="00FA1FE3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6D3900">
              <w:rPr>
                <w:rFonts w:cs="Arial"/>
                <w:b/>
                <w:szCs w:val="20"/>
              </w:rPr>
              <w:t>Davčna številka</w:t>
            </w:r>
          </w:p>
        </w:tc>
        <w:tc>
          <w:tcPr>
            <w:tcW w:w="7041" w:type="dxa"/>
          </w:tcPr>
          <w:p w14:paraId="40E43694" w14:textId="77777777" w:rsidR="00D93556" w:rsidRPr="00850ECA" w:rsidRDefault="00D93556" w:rsidP="00FA1FE3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</w:p>
        </w:tc>
      </w:tr>
      <w:tr w:rsidR="00D93556" w:rsidRPr="00850ECA" w14:paraId="156624A5" w14:textId="77777777" w:rsidTr="047380BE">
        <w:trPr>
          <w:trHeight w:val="397"/>
        </w:trPr>
        <w:tc>
          <w:tcPr>
            <w:tcW w:w="2689" w:type="dxa"/>
            <w:shd w:val="clear" w:color="auto" w:fill="D9D9D9" w:themeFill="background1" w:themeFillShade="D9"/>
          </w:tcPr>
          <w:p w14:paraId="60929865" w14:textId="77777777" w:rsidR="00D93556" w:rsidRPr="0099202E" w:rsidRDefault="00D93556" w:rsidP="00FA1FE3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6D3900">
              <w:rPr>
                <w:rFonts w:cs="Arial"/>
                <w:b/>
                <w:szCs w:val="20"/>
                <w:lang w:eastAsia="sl-SI"/>
              </w:rPr>
              <w:t>Sedež/Naslov</w:t>
            </w:r>
          </w:p>
        </w:tc>
        <w:tc>
          <w:tcPr>
            <w:tcW w:w="7041" w:type="dxa"/>
          </w:tcPr>
          <w:p w14:paraId="72ED51C0" w14:textId="77777777" w:rsidR="00D93556" w:rsidRPr="00850ECA" w:rsidRDefault="00D93556" w:rsidP="00FA1FE3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</w:p>
        </w:tc>
      </w:tr>
      <w:tr w:rsidR="00D93556" w:rsidRPr="00850ECA" w14:paraId="122703A4" w14:textId="77777777" w:rsidTr="047380BE">
        <w:trPr>
          <w:trHeight w:val="397"/>
        </w:trPr>
        <w:tc>
          <w:tcPr>
            <w:tcW w:w="2689" w:type="dxa"/>
            <w:shd w:val="clear" w:color="auto" w:fill="D9D9D9" w:themeFill="background1" w:themeFillShade="D9"/>
          </w:tcPr>
          <w:p w14:paraId="0A988504" w14:textId="77777777" w:rsidR="00D93556" w:rsidRPr="0099202E" w:rsidRDefault="00D93556" w:rsidP="00FA1FE3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6D3900">
              <w:rPr>
                <w:rFonts w:cs="Arial"/>
                <w:b/>
                <w:szCs w:val="20"/>
                <w:lang w:eastAsia="sl-SI"/>
              </w:rPr>
              <w:t>Poštna številka</w:t>
            </w:r>
          </w:p>
        </w:tc>
        <w:tc>
          <w:tcPr>
            <w:tcW w:w="7041" w:type="dxa"/>
          </w:tcPr>
          <w:p w14:paraId="1833B157" w14:textId="77777777" w:rsidR="00D93556" w:rsidRPr="00850ECA" w:rsidRDefault="00D93556" w:rsidP="00FA1FE3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</w:p>
        </w:tc>
      </w:tr>
      <w:tr w:rsidR="00D93556" w:rsidRPr="00850ECA" w14:paraId="607CE4A5" w14:textId="77777777" w:rsidTr="047380BE">
        <w:trPr>
          <w:trHeight w:val="397"/>
        </w:trPr>
        <w:tc>
          <w:tcPr>
            <w:tcW w:w="2689" w:type="dxa"/>
            <w:shd w:val="clear" w:color="auto" w:fill="D9D9D9" w:themeFill="background1" w:themeFillShade="D9"/>
          </w:tcPr>
          <w:p w14:paraId="7DC3646B" w14:textId="727C95F3" w:rsidR="00D93556" w:rsidRPr="0099202E" w:rsidRDefault="00792510" w:rsidP="000D566F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t>Kraj</w:t>
            </w:r>
            <w:r w:rsidR="003C3CF9">
              <w:rPr>
                <w:rFonts w:cs="Arial"/>
                <w:b/>
                <w:szCs w:val="20"/>
                <w:lang w:eastAsia="sl-SI"/>
              </w:rPr>
              <w:t xml:space="preserve"> in občina</w:t>
            </w:r>
          </w:p>
        </w:tc>
        <w:tc>
          <w:tcPr>
            <w:tcW w:w="7041" w:type="dxa"/>
          </w:tcPr>
          <w:p w14:paraId="4BF065C4" w14:textId="77777777" w:rsidR="00D93556" w:rsidRPr="00850ECA" w:rsidRDefault="00D93556" w:rsidP="00FA1FE3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</w:p>
        </w:tc>
      </w:tr>
      <w:tr w:rsidR="00D93556" w:rsidRPr="00850ECA" w14:paraId="2AE9D7FD" w14:textId="77777777" w:rsidTr="047380BE">
        <w:trPr>
          <w:trHeight w:val="397"/>
        </w:trPr>
        <w:tc>
          <w:tcPr>
            <w:tcW w:w="2689" w:type="dxa"/>
            <w:shd w:val="clear" w:color="auto" w:fill="D9D9D9" w:themeFill="background1" w:themeFillShade="D9"/>
          </w:tcPr>
          <w:p w14:paraId="32894725" w14:textId="77777777" w:rsidR="00D93556" w:rsidRPr="0099202E" w:rsidRDefault="00D93556" w:rsidP="00FA1FE3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99202E">
              <w:rPr>
                <w:rFonts w:cs="Arial"/>
                <w:b/>
                <w:szCs w:val="20"/>
                <w:lang w:eastAsia="sl-SI"/>
              </w:rPr>
              <w:t>Številka TRR</w:t>
            </w:r>
          </w:p>
        </w:tc>
        <w:tc>
          <w:tcPr>
            <w:tcW w:w="7041" w:type="dxa"/>
          </w:tcPr>
          <w:p w14:paraId="577B293C" w14:textId="77777777" w:rsidR="00D93556" w:rsidRPr="00850ECA" w:rsidRDefault="00D93556" w:rsidP="00FA1FE3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</w:p>
        </w:tc>
      </w:tr>
      <w:tr w:rsidR="00D93556" w:rsidRPr="00850ECA" w14:paraId="1A449CCC" w14:textId="77777777" w:rsidTr="047380BE">
        <w:trPr>
          <w:trHeight w:val="397"/>
        </w:trPr>
        <w:tc>
          <w:tcPr>
            <w:tcW w:w="2689" w:type="dxa"/>
            <w:shd w:val="clear" w:color="auto" w:fill="D9D9D9" w:themeFill="background1" w:themeFillShade="D9"/>
          </w:tcPr>
          <w:p w14:paraId="680FBBAE" w14:textId="77777777" w:rsidR="00D93556" w:rsidRPr="0099202E" w:rsidRDefault="00D93556" w:rsidP="00FA1FE3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99202E">
              <w:rPr>
                <w:rFonts w:cs="Arial"/>
                <w:b/>
                <w:szCs w:val="20"/>
                <w:lang w:eastAsia="sl-SI"/>
              </w:rPr>
              <w:t>Banka prijavitelja</w:t>
            </w:r>
          </w:p>
        </w:tc>
        <w:tc>
          <w:tcPr>
            <w:tcW w:w="7041" w:type="dxa"/>
          </w:tcPr>
          <w:p w14:paraId="3E9FF9F2" w14:textId="77777777" w:rsidR="00D93556" w:rsidRPr="00850ECA" w:rsidRDefault="00D93556" w:rsidP="00FA1FE3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</w:p>
        </w:tc>
      </w:tr>
      <w:tr w:rsidR="00D93556" w:rsidRPr="00850ECA" w14:paraId="272FDC8B" w14:textId="77777777" w:rsidTr="047380BE">
        <w:trPr>
          <w:trHeight w:val="397"/>
        </w:trPr>
        <w:tc>
          <w:tcPr>
            <w:tcW w:w="2689" w:type="dxa"/>
            <w:shd w:val="clear" w:color="auto" w:fill="D9D9D9" w:themeFill="background1" w:themeFillShade="D9"/>
          </w:tcPr>
          <w:p w14:paraId="553FF674" w14:textId="77777777" w:rsidR="00D93556" w:rsidRPr="006D3900" w:rsidRDefault="00D93556" w:rsidP="00FA1FE3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99202E">
              <w:rPr>
                <w:rFonts w:cs="Arial"/>
                <w:b/>
                <w:szCs w:val="20"/>
                <w:lang w:eastAsia="sl-SI"/>
              </w:rPr>
              <w:t>ODGOVORNA OSEBA ZAVODA (ime in priimek/funkcija)</w:t>
            </w:r>
          </w:p>
        </w:tc>
        <w:tc>
          <w:tcPr>
            <w:tcW w:w="7041" w:type="dxa"/>
          </w:tcPr>
          <w:p w14:paraId="11DEB0C3" w14:textId="77777777" w:rsidR="00D93556" w:rsidRPr="00850ECA" w:rsidRDefault="00D93556" w:rsidP="00FA1FE3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</w:p>
        </w:tc>
      </w:tr>
      <w:tr w:rsidR="00D93556" w:rsidRPr="00850ECA" w14:paraId="6AE3C1CA" w14:textId="77777777" w:rsidTr="047380BE">
        <w:trPr>
          <w:trHeight w:val="397"/>
        </w:trPr>
        <w:tc>
          <w:tcPr>
            <w:tcW w:w="2689" w:type="dxa"/>
            <w:shd w:val="clear" w:color="auto" w:fill="D9D9D9" w:themeFill="background1" w:themeFillShade="D9"/>
          </w:tcPr>
          <w:p w14:paraId="722C80B5" w14:textId="77777777" w:rsidR="00D93556" w:rsidRPr="006D3900" w:rsidRDefault="00D93556" w:rsidP="00FA1FE3">
            <w:pPr>
              <w:spacing w:line="240" w:lineRule="auto"/>
              <w:ind w:firstLine="171"/>
              <w:rPr>
                <w:rFonts w:cs="Arial"/>
                <w:b/>
                <w:szCs w:val="20"/>
                <w:lang w:eastAsia="sl-SI"/>
              </w:rPr>
            </w:pPr>
            <w:r w:rsidRPr="0099202E">
              <w:rPr>
                <w:rFonts w:cs="Arial"/>
                <w:b/>
                <w:szCs w:val="20"/>
                <w:lang w:eastAsia="sl-SI"/>
              </w:rPr>
              <w:t>E-pošta:</w:t>
            </w:r>
          </w:p>
        </w:tc>
        <w:tc>
          <w:tcPr>
            <w:tcW w:w="7041" w:type="dxa"/>
          </w:tcPr>
          <w:p w14:paraId="30529325" w14:textId="77777777" w:rsidR="00D93556" w:rsidRPr="00850ECA" w:rsidRDefault="00D93556" w:rsidP="00FA1FE3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</w:p>
        </w:tc>
      </w:tr>
      <w:tr w:rsidR="00D93556" w:rsidRPr="00850ECA" w14:paraId="55DA5C5C" w14:textId="77777777" w:rsidTr="047380BE">
        <w:trPr>
          <w:trHeight w:val="397"/>
        </w:trPr>
        <w:tc>
          <w:tcPr>
            <w:tcW w:w="2689" w:type="dxa"/>
            <w:shd w:val="clear" w:color="auto" w:fill="D9D9D9" w:themeFill="background1" w:themeFillShade="D9"/>
          </w:tcPr>
          <w:p w14:paraId="3E8E49EF" w14:textId="77777777" w:rsidR="00D93556" w:rsidRPr="0099202E" w:rsidRDefault="00D93556" w:rsidP="00FA1FE3">
            <w:pPr>
              <w:rPr>
                <w:rFonts w:cs="Arial"/>
                <w:b/>
                <w:szCs w:val="20"/>
              </w:rPr>
            </w:pPr>
            <w:r w:rsidRPr="047380BE">
              <w:rPr>
                <w:rFonts w:cs="Arial"/>
                <w:b/>
                <w:bCs/>
              </w:rPr>
              <w:t>KONTAKTNA OSEBA</w:t>
            </w:r>
            <w:r w:rsidR="00251286" w:rsidRPr="047380BE">
              <w:rPr>
                <w:rFonts w:cs="Arial"/>
                <w:b/>
                <w:bCs/>
              </w:rPr>
              <w:t xml:space="preserve"> 1</w:t>
            </w:r>
            <w:r w:rsidRPr="047380BE">
              <w:rPr>
                <w:rFonts w:cs="Arial"/>
                <w:b/>
                <w:bCs/>
              </w:rPr>
              <w:t>:</w:t>
            </w:r>
            <w:r w:rsidR="00474262" w:rsidRPr="047380BE">
              <w:rPr>
                <w:rStyle w:val="Sprotnaopomba-sklic"/>
                <w:rFonts w:cs="Arial"/>
                <w:b/>
                <w:bCs/>
              </w:rPr>
              <w:footnoteReference w:customMarkFollows="1" w:id="2"/>
              <w:t>1</w:t>
            </w:r>
          </w:p>
        </w:tc>
        <w:tc>
          <w:tcPr>
            <w:tcW w:w="7041" w:type="dxa"/>
          </w:tcPr>
          <w:p w14:paraId="73B730DC" w14:textId="77777777" w:rsidR="00D93556" w:rsidRPr="00850ECA" w:rsidRDefault="00D93556" w:rsidP="00FA1FE3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</w:p>
        </w:tc>
      </w:tr>
      <w:tr w:rsidR="00D93556" w:rsidRPr="00850ECA" w14:paraId="4DE9E82C" w14:textId="77777777" w:rsidTr="047380BE">
        <w:trPr>
          <w:trHeight w:val="397"/>
        </w:trPr>
        <w:tc>
          <w:tcPr>
            <w:tcW w:w="2689" w:type="dxa"/>
            <w:shd w:val="clear" w:color="auto" w:fill="D9D9D9" w:themeFill="background1" w:themeFillShade="D9"/>
          </w:tcPr>
          <w:p w14:paraId="351619C0" w14:textId="77777777" w:rsidR="00D93556" w:rsidRPr="0099202E" w:rsidRDefault="00D93556" w:rsidP="00FA1FE3">
            <w:pPr>
              <w:spacing w:line="240" w:lineRule="auto"/>
              <w:ind w:firstLine="171"/>
              <w:rPr>
                <w:rFonts w:cs="Arial"/>
                <w:b/>
                <w:szCs w:val="20"/>
                <w:lang w:eastAsia="sl-SI"/>
              </w:rPr>
            </w:pPr>
            <w:r w:rsidRPr="0099202E">
              <w:rPr>
                <w:rFonts w:cs="Arial"/>
                <w:b/>
                <w:szCs w:val="20"/>
                <w:lang w:eastAsia="sl-SI"/>
              </w:rPr>
              <w:t>Telefonska št.:</w:t>
            </w:r>
          </w:p>
        </w:tc>
        <w:tc>
          <w:tcPr>
            <w:tcW w:w="7041" w:type="dxa"/>
          </w:tcPr>
          <w:p w14:paraId="2BE6BCE8" w14:textId="77777777" w:rsidR="00D93556" w:rsidRPr="00850ECA" w:rsidRDefault="00D93556" w:rsidP="00FA1FE3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</w:p>
        </w:tc>
      </w:tr>
      <w:tr w:rsidR="00D93556" w:rsidRPr="00850ECA" w14:paraId="3073E0EF" w14:textId="77777777" w:rsidTr="047380BE">
        <w:trPr>
          <w:trHeight w:val="397"/>
        </w:trPr>
        <w:tc>
          <w:tcPr>
            <w:tcW w:w="2689" w:type="dxa"/>
            <w:shd w:val="clear" w:color="auto" w:fill="D9D9D9" w:themeFill="background1" w:themeFillShade="D9"/>
          </w:tcPr>
          <w:p w14:paraId="217CBC4C" w14:textId="77777777" w:rsidR="00D93556" w:rsidRPr="006D3900" w:rsidRDefault="00D93556" w:rsidP="00FA1FE3">
            <w:pPr>
              <w:spacing w:line="240" w:lineRule="auto"/>
              <w:ind w:firstLine="171"/>
              <w:rPr>
                <w:rFonts w:cs="Arial"/>
                <w:b/>
                <w:szCs w:val="20"/>
                <w:lang w:eastAsia="sl-SI"/>
              </w:rPr>
            </w:pPr>
            <w:r w:rsidRPr="0099202E">
              <w:rPr>
                <w:rFonts w:cs="Arial"/>
                <w:b/>
                <w:szCs w:val="20"/>
                <w:lang w:eastAsia="sl-SI"/>
              </w:rPr>
              <w:t>E-pošta:</w:t>
            </w:r>
          </w:p>
        </w:tc>
        <w:tc>
          <w:tcPr>
            <w:tcW w:w="7041" w:type="dxa"/>
          </w:tcPr>
          <w:p w14:paraId="4950810E" w14:textId="77777777" w:rsidR="00D93556" w:rsidRPr="00850ECA" w:rsidRDefault="00D93556" w:rsidP="00FA1FE3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</w:p>
        </w:tc>
      </w:tr>
      <w:tr w:rsidR="00D93556" w:rsidRPr="00850ECA" w14:paraId="2BE39142" w14:textId="77777777" w:rsidTr="047380BE">
        <w:trPr>
          <w:trHeight w:val="397"/>
        </w:trPr>
        <w:tc>
          <w:tcPr>
            <w:tcW w:w="2689" w:type="dxa"/>
            <w:shd w:val="clear" w:color="auto" w:fill="D9D9D9" w:themeFill="background1" w:themeFillShade="D9"/>
          </w:tcPr>
          <w:p w14:paraId="68890B69" w14:textId="77777777" w:rsidR="00D93556" w:rsidRPr="0099202E" w:rsidRDefault="00251286" w:rsidP="00251286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47380BE">
              <w:rPr>
                <w:rFonts w:cs="Arial"/>
                <w:b/>
                <w:bCs/>
              </w:rPr>
              <w:t xml:space="preserve">KONTAKTNA OSEBA 2 </w:t>
            </w:r>
            <w:r w:rsidR="00D93556" w:rsidRPr="047380BE">
              <w:rPr>
                <w:rFonts w:cs="Arial"/>
                <w:b/>
                <w:bCs/>
                <w:lang w:eastAsia="sl-SI"/>
              </w:rPr>
              <w:t>:</w:t>
            </w:r>
            <w:r w:rsidR="00474262" w:rsidRPr="047380BE">
              <w:rPr>
                <w:rStyle w:val="Sprotnaopomba-sklic"/>
                <w:rFonts w:cs="Arial"/>
                <w:b/>
                <w:bCs/>
                <w:lang w:eastAsia="sl-SI"/>
              </w:rPr>
              <w:footnoteReference w:customMarkFollows="1" w:id="3"/>
              <w:t>2</w:t>
            </w:r>
          </w:p>
        </w:tc>
        <w:tc>
          <w:tcPr>
            <w:tcW w:w="7041" w:type="dxa"/>
          </w:tcPr>
          <w:p w14:paraId="6C87AC22" w14:textId="77777777" w:rsidR="00D93556" w:rsidRPr="00850ECA" w:rsidRDefault="00D93556" w:rsidP="00FA1FE3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</w:p>
        </w:tc>
      </w:tr>
      <w:tr w:rsidR="00D93556" w:rsidRPr="00850ECA" w14:paraId="73E0B357" w14:textId="77777777" w:rsidTr="047380BE">
        <w:trPr>
          <w:trHeight w:val="397"/>
        </w:trPr>
        <w:tc>
          <w:tcPr>
            <w:tcW w:w="2689" w:type="dxa"/>
            <w:shd w:val="clear" w:color="auto" w:fill="D9D9D9" w:themeFill="background1" w:themeFillShade="D9"/>
          </w:tcPr>
          <w:p w14:paraId="54486306" w14:textId="77777777" w:rsidR="00D93556" w:rsidRPr="006D3900" w:rsidRDefault="00D93556" w:rsidP="00FA1FE3">
            <w:pPr>
              <w:spacing w:line="240" w:lineRule="auto"/>
              <w:ind w:firstLine="171"/>
              <w:rPr>
                <w:rFonts w:cs="Arial"/>
                <w:b/>
                <w:szCs w:val="20"/>
                <w:lang w:eastAsia="sl-SI"/>
              </w:rPr>
            </w:pPr>
            <w:r w:rsidRPr="0099202E">
              <w:rPr>
                <w:rFonts w:cs="Arial"/>
                <w:b/>
                <w:szCs w:val="20"/>
                <w:lang w:eastAsia="sl-SI"/>
              </w:rPr>
              <w:t>Telefonska št.:</w:t>
            </w:r>
          </w:p>
        </w:tc>
        <w:tc>
          <w:tcPr>
            <w:tcW w:w="7041" w:type="dxa"/>
          </w:tcPr>
          <w:p w14:paraId="780BB30B" w14:textId="77777777" w:rsidR="00D93556" w:rsidRPr="00850ECA" w:rsidRDefault="00D93556" w:rsidP="00FA1FE3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</w:p>
        </w:tc>
      </w:tr>
      <w:tr w:rsidR="00D93556" w:rsidRPr="00850ECA" w14:paraId="42A46FFC" w14:textId="77777777" w:rsidTr="047380BE">
        <w:trPr>
          <w:trHeight w:val="397"/>
        </w:trPr>
        <w:tc>
          <w:tcPr>
            <w:tcW w:w="2689" w:type="dxa"/>
            <w:shd w:val="clear" w:color="auto" w:fill="D9D9D9" w:themeFill="background1" w:themeFillShade="D9"/>
          </w:tcPr>
          <w:p w14:paraId="0E4D04AC" w14:textId="77777777" w:rsidR="00D93556" w:rsidRPr="006D3900" w:rsidRDefault="00D93556">
            <w:pPr>
              <w:spacing w:line="240" w:lineRule="auto"/>
              <w:ind w:firstLine="171"/>
              <w:rPr>
                <w:rFonts w:cs="Arial"/>
                <w:b/>
                <w:szCs w:val="20"/>
                <w:lang w:eastAsia="sl-SI"/>
              </w:rPr>
            </w:pPr>
            <w:r w:rsidRPr="0099202E">
              <w:rPr>
                <w:rFonts w:cs="Arial"/>
                <w:b/>
                <w:szCs w:val="20"/>
                <w:lang w:eastAsia="sl-SI"/>
              </w:rPr>
              <w:t>E-pošta:</w:t>
            </w:r>
          </w:p>
        </w:tc>
        <w:tc>
          <w:tcPr>
            <w:tcW w:w="7041" w:type="dxa"/>
          </w:tcPr>
          <w:p w14:paraId="3BB8FBE6" w14:textId="77777777" w:rsidR="00D93556" w:rsidRPr="00850ECA" w:rsidRDefault="00D93556" w:rsidP="00FA1FE3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</w:p>
        </w:tc>
      </w:tr>
    </w:tbl>
    <w:p w14:paraId="3968F0B0" w14:textId="77777777" w:rsidR="009C0AB7" w:rsidRPr="00CD313E" w:rsidRDefault="009C0AB7" w:rsidP="00015ADD">
      <w:pPr>
        <w:tabs>
          <w:tab w:val="right" w:pos="8931"/>
        </w:tabs>
        <w:spacing w:line="240" w:lineRule="auto"/>
        <w:rPr>
          <w:rFonts w:cs="Arial"/>
          <w:b/>
          <w:bCs/>
          <w:szCs w:val="20"/>
          <w:lang w:eastAsia="sl-SI"/>
        </w:rPr>
      </w:pPr>
    </w:p>
    <w:p w14:paraId="09E6571F" w14:textId="77777777" w:rsidR="00233897" w:rsidRDefault="00233897" w:rsidP="00233897">
      <w:pPr>
        <w:rPr>
          <w:rFonts w:cs="Arial"/>
          <w:lang w:eastAsia="de-DE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33897" w:rsidRPr="00CD313E" w14:paraId="581BC1FF" w14:textId="77777777" w:rsidTr="047380BE">
        <w:tc>
          <w:tcPr>
            <w:tcW w:w="10207" w:type="dxa"/>
            <w:shd w:val="clear" w:color="auto" w:fill="D9D9D9" w:themeFill="background1" w:themeFillShade="D9"/>
          </w:tcPr>
          <w:p w14:paraId="43D18658" w14:textId="6080E7B5" w:rsidR="00233897" w:rsidRPr="000D566F" w:rsidRDefault="00233897" w:rsidP="003C3CF9">
            <w:pPr>
              <w:pStyle w:val="Odstavekseznama"/>
              <w:numPr>
                <w:ilvl w:val="0"/>
                <w:numId w:val="71"/>
              </w:num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lastRenderedPageBreak/>
              <w:t>IZKAZOVANJE REALNE IZVEDLJIVOSTI V OBDOBJU, ZA KATEREGA VELJA PODPORA</w:t>
            </w:r>
          </w:p>
        </w:tc>
      </w:tr>
      <w:tr w:rsidR="00233897" w:rsidRPr="00CD313E" w14:paraId="2A792639" w14:textId="77777777" w:rsidTr="047380BE">
        <w:tc>
          <w:tcPr>
            <w:tcW w:w="10207" w:type="dxa"/>
            <w:shd w:val="clear" w:color="auto" w:fill="auto"/>
          </w:tcPr>
          <w:p w14:paraId="3BEE4049" w14:textId="77777777" w:rsidR="00233897" w:rsidRDefault="00233897" w:rsidP="00233897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Operacija izkazuje realno izvedljivost v obdobju, za katerega velja podpora</w:t>
            </w:r>
          </w:p>
          <w:p w14:paraId="3E24F288" w14:textId="77777777" w:rsidR="00233897" w:rsidRPr="00446230" w:rsidRDefault="00233897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cs="Arial"/>
                <w:b/>
                <w:i/>
                <w:sz w:val="18"/>
                <w:szCs w:val="18"/>
                <w:lang w:eastAsia="sl-SI"/>
              </w:rPr>
            </w:pPr>
            <w:r>
              <w:rPr>
                <w:rFonts w:cs="Arial"/>
                <w:i/>
                <w:sz w:val="18"/>
                <w:szCs w:val="18"/>
                <w:lang w:eastAsia="sl-SI"/>
              </w:rPr>
              <w:t>(Prijavitelj vpiše predviden časovni okvir izvedbe aktivnosti operacije.)</w:t>
            </w:r>
          </w:p>
        </w:tc>
      </w:tr>
      <w:tr w:rsidR="00233897" w:rsidRPr="00CD313E" w14:paraId="5EAC5543" w14:textId="77777777" w:rsidTr="047380BE">
        <w:tc>
          <w:tcPr>
            <w:tcW w:w="10207" w:type="dxa"/>
            <w:shd w:val="clear" w:color="auto" w:fill="auto"/>
          </w:tcPr>
          <w:p w14:paraId="0C1A943F" w14:textId="77777777" w:rsidR="003C3CF9" w:rsidRDefault="003C3CF9"/>
          <w:tbl>
            <w:tblPr>
              <w:tblpPr w:leftFromText="141" w:rightFromText="141" w:vertAnchor="text" w:horzAnchor="margin" w:tblpY="-97"/>
              <w:tblOverlap w:val="never"/>
              <w:tblW w:w="98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43"/>
              <w:gridCol w:w="2651"/>
              <w:gridCol w:w="2325"/>
            </w:tblGrid>
            <w:tr w:rsidR="003C3CF9" w:rsidRPr="003C3CF9" w14:paraId="06DA4F3B" w14:textId="77777777" w:rsidTr="007A773A">
              <w:trPr>
                <w:trHeight w:val="790"/>
              </w:trPr>
              <w:tc>
                <w:tcPr>
                  <w:tcW w:w="4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14:paraId="72B5FC37" w14:textId="77777777" w:rsidR="003C3CF9" w:rsidRDefault="003C3CF9" w:rsidP="00865403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4A99C72F" w14:textId="77777777" w:rsidR="003C3CF9" w:rsidRDefault="003C3CF9" w:rsidP="00865403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4D8D88A1" w14:textId="77777777" w:rsidR="003C3CF9" w:rsidRPr="003C3CF9" w:rsidRDefault="003C3CF9" w:rsidP="00865403">
                  <w:pPr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</w:pPr>
                  <w:r w:rsidRPr="003C3CF9">
                    <w:rPr>
                      <w:rFonts w:cs="Arial"/>
                      <w:sz w:val="16"/>
                      <w:szCs w:val="16"/>
                    </w:rPr>
                    <w:t>Aktivnosti operacije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14:paraId="49BF77FB" w14:textId="77777777" w:rsidR="003C3CF9" w:rsidRPr="003C3CF9" w:rsidRDefault="003C3CF9" w:rsidP="00865403">
                  <w:pPr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</w:pPr>
                  <w:r w:rsidRPr="003C3CF9"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  <w:t xml:space="preserve">Časovni okvir izvedbe </w:t>
                  </w:r>
                </w:p>
                <w:p w14:paraId="516ABCD0" w14:textId="50604FC5" w:rsidR="003C3CF9" w:rsidRPr="003C3CF9" w:rsidRDefault="003C3CF9" w:rsidP="003C3CF9">
                  <w:pPr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</w:pPr>
                  <w:r w:rsidRPr="003C3CF9">
                    <w:rPr>
                      <w:rFonts w:cs="Arial"/>
                      <w:bCs/>
                      <w:i/>
                      <w:sz w:val="16"/>
                      <w:szCs w:val="16"/>
                      <w:lang w:eastAsia="sl-SI"/>
                    </w:rPr>
                    <w:t>(od MM/LLLL do MM/LLLL)</w:t>
                  </w:r>
                </w:p>
              </w:tc>
            </w:tr>
            <w:tr w:rsidR="00865403" w:rsidRPr="003C3CF9" w14:paraId="5F86405E" w14:textId="77777777" w:rsidTr="003C3CF9">
              <w:trPr>
                <w:trHeight w:val="477"/>
              </w:trPr>
              <w:tc>
                <w:tcPr>
                  <w:tcW w:w="4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5B4151D5" w14:textId="19E1103C" w:rsidR="00865403" w:rsidRPr="003C3CF9" w:rsidRDefault="00865403" w:rsidP="003C3CF9">
                  <w:pPr>
                    <w:pStyle w:val="Odstavekseznama"/>
                    <w:numPr>
                      <w:ilvl w:val="0"/>
                      <w:numId w:val="59"/>
                    </w:numPr>
                    <w:rPr>
                      <w:rFonts w:cs="Arial"/>
                      <w:sz w:val="16"/>
                      <w:szCs w:val="16"/>
                    </w:rPr>
                  </w:pPr>
                  <w:r w:rsidRPr="003C3CF9">
                    <w:rPr>
                      <w:rFonts w:cs="Arial"/>
                      <w:sz w:val="16"/>
                      <w:szCs w:val="16"/>
                    </w:rPr>
                    <w:t xml:space="preserve">Vzpostavitev sodobnih učilnic: </w:t>
                  </w:r>
                </w:p>
              </w:tc>
              <w:tc>
                <w:tcPr>
                  <w:tcW w:w="2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73ED3403" w14:textId="22D60902" w:rsidR="00865403" w:rsidRPr="003C3CF9" w:rsidRDefault="003C3CF9" w:rsidP="00865403">
                  <w:pPr>
                    <w:jc w:val="both"/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</w:pPr>
                  <w:r w:rsidRPr="003C3CF9"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  <w:t>od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6DF15CE9" w14:textId="0824540B" w:rsidR="00865403" w:rsidRPr="003C3CF9" w:rsidRDefault="003C3CF9" w:rsidP="00865403">
                  <w:pPr>
                    <w:jc w:val="both"/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</w:pPr>
                  <w:r w:rsidRPr="003C3CF9"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  <w:t>do</w:t>
                  </w:r>
                </w:p>
              </w:tc>
            </w:tr>
            <w:tr w:rsidR="00865403" w:rsidRPr="003C3CF9" w14:paraId="43CA2756" w14:textId="77777777" w:rsidTr="00865403">
              <w:trPr>
                <w:trHeight w:val="67"/>
              </w:trPr>
              <w:tc>
                <w:tcPr>
                  <w:tcW w:w="4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3C603B61" w14:textId="77777777" w:rsidR="00865403" w:rsidRPr="003C3CF9" w:rsidRDefault="00865403" w:rsidP="00865403">
                  <w:pPr>
                    <w:pStyle w:val="Odstavekseznama"/>
                    <w:numPr>
                      <w:ilvl w:val="1"/>
                      <w:numId w:val="59"/>
                    </w:numPr>
                    <w:rPr>
                      <w:rFonts w:cs="Arial"/>
                      <w:sz w:val="16"/>
                      <w:szCs w:val="16"/>
                    </w:rPr>
                  </w:pPr>
                  <w:r w:rsidRPr="003C3CF9">
                    <w:rPr>
                      <w:rFonts w:cs="Arial"/>
                      <w:sz w:val="16"/>
                      <w:szCs w:val="16"/>
                    </w:rPr>
                    <w:t>Nakup strojne opreme skladno s pravili javnega naročanja in v skladu s Seznamom IKT z navodili, ki je sestavni del razpisne dokumentacije;</w:t>
                  </w:r>
                </w:p>
                <w:p w14:paraId="52D2BAEC" w14:textId="77777777" w:rsidR="00865403" w:rsidRPr="003C3CF9" w:rsidRDefault="00865403" w:rsidP="00865403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59E2E5" w14:textId="77777777" w:rsidR="00865403" w:rsidRPr="003C3CF9" w:rsidRDefault="00865403" w:rsidP="00865403">
                  <w:pPr>
                    <w:jc w:val="both"/>
                    <w:rPr>
                      <w:rFonts w:cs="Arial"/>
                      <w:b/>
                      <w:bCs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62725E" w14:textId="77777777" w:rsidR="00865403" w:rsidRPr="003C3CF9" w:rsidRDefault="00865403" w:rsidP="00865403">
                  <w:pPr>
                    <w:jc w:val="both"/>
                    <w:rPr>
                      <w:rFonts w:cs="Arial"/>
                      <w:b/>
                      <w:bCs/>
                      <w:sz w:val="16"/>
                      <w:szCs w:val="16"/>
                      <w:lang w:eastAsia="sl-SI"/>
                    </w:rPr>
                  </w:pPr>
                </w:p>
              </w:tc>
            </w:tr>
            <w:tr w:rsidR="00865403" w:rsidRPr="003C3CF9" w14:paraId="72B46378" w14:textId="77777777" w:rsidTr="00865403">
              <w:trPr>
                <w:trHeight w:val="67"/>
              </w:trPr>
              <w:tc>
                <w:tcPr>
                  <w:tcW w:w="4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3D53E802" w14:textId="77777777" w:rsidR="00865403" w:rsidRPr="003C3CF9" w:rsidRDefault="00865403" w:rsidP="00865403">
                  <w:pPr>
                    <w:pStyle w:val="Odstavekseznama"/>
                    <w:numPr>
                      <w:ilvl w:val="1"/>
                      <w:numId w:val="59"/>
                    </w:numPr>
                    <w:rPr>
                      <w:sz w:val="16"/>
                      <w:szCs w:val="16"/>
                    </w:rPr>
                  </w:pPr>
                  <w:r w:rsidRPr="003C3CF9">
                    <w:rPr>
                      <w:rFonts w:cs="Arial"/>
                      <w:sz w:val="16"/>
                      <w:szCs w:val="16"/>
                    </w:rPr>
                    <w:t>Nakup ali najem licenčne programske opreme skladno s pravili javnega naročanja in v skladu s Seznamom IKT z navodili, ki je sestavni del razpisne dokumentacije;</w:t>
                  </w:r>
                </w:p>
                <w:p w14:paraId="56F85F6E" w14:textId="77777777" w:rsidR="00865403" w:rsidRPr="003C3CF9" w:rsidRDefault="00865403" w:rsidP="00865403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71DC7A" w14:textId="77777777" w:rsidR="00865403" w:rsidRPr="003C3CF9" w:rsidRDefault="00865403" w:rsidP="00865403">
                  <w:pPr>
                    <w:jc w:val="both"/>
                    <w:rPr>
                      <w:rFonts w:cs="Arial"/>
                      <w:b/>
                      <w:bCs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23DBCE" w14:textId="77777777" w:rsidR="00865403" w:rsidRPr="003C3CF9" w:rsidRDefault="00865403" w:rsidP="00865403">
                  <w:pPr>
                    <w:jc w:val="both"/>
                    <w:rPr>
                      <w:rFonts w:cs="Arial"/>
                      <w:b/>
                      <w:bCs/>
                      <w:sz w:val="16"/>
                      <w:szCs w:val="16"/>
                      <w:lang w:eastAsia="sl-SI"/>
                    </w:rPr>
                  </w:pPr>
                </w:p>
              </w:tc>
            </w:tr>
            <w:tr w:rsidR="00865403" w:rsidRPr="003C3CF9" w14:paraId="06FAA2A9" w14:textId="77777777" w:rsidTr="00865403">
              <w:trPr>
                <w:trHeight w:val="67"/>
              </w:trPr>
              <w:tc>
                <w:tcPr>
                  <w:tcW w:w="4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0D58F98B" w14:textId="77777777" w:rsidR="00865403" w:rsidRPr="003C3CF9" w:rsidRDefault="00865403" w:rsidP="00865403">
                  <w:pPr>
                    <w:pStyle w:val="Odstavekseznama"/>
                    <w:numPr>
                      <w:ilvl w:val="0"/>
                      <w:numId w:val="59"/>
                    </w:numPr>
                    <w:rPr>
                      <w:rFonts w:cs="Arial"/>
                      <w:sz w:val="16"/>
                      <w:szCs w:val="16"/>
                    </w:rPr>
                  </w:pPr>
                  <w:r w:rsidRPr="003C3CF9">
                    <w:rPr>
                      <w:rFonts w:cs="Arial"/>
                      <w:sz w:val="16"/>
                      <w:szCs w:val="16"/>
                    </w:rPr>
                    <w:t>Poročilo o izvedenih aktivnostih z natančnim popisom nabavljene in najete IKT ter doseženim kazalnikom rezultata.</w:t>
                  </w:r>
                </w:p>
                <w:p w14:paraId="296A0238" w14:textId="77777777" w:rsidR="00865403" w:rsidRPr="003C3CF9" w:rsidRDefault="00865403" w:rsidP="00865403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E3E513" w14:textId="77777777" w:rsidR="00865403" w:rsidRPr="003C3CF9" w:rsidRDefault="00865403" w:rsidP="00865403">
                  <w:pPr>
                    <w:jc w:val="both"/>
                    <w:rPr>
                      <w:rFonts w:cs="Arial"/>
                      <w:b/>
                      <w:bCs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D7F5B9" w14:textId="77777777" w:rsidR="00865403" w:rsidRPr="003C3CF9" w:rsidRDefault="00865403" w:rsidP="00865403">
                  <w:pPr>
                    <w:jc w:val="both"/>
                    <w:rPr>
                      <w:rFonts w:cs="Arial"/>
                      <w:b/>
                      <w:bCs/>
                      <w:sz w:val="16"/>
                      <w:szCs w:val="16"/>
                      <w:lang w:eastAsia="sl-SI"/>
                    </w:rPr>
                  </w:pPr>
                </w:p>
              </w:tc>
            </w:tr>
          </w:tbl>
          <w:p w14:paraId="04BC11E2" w14:textId="77777777" w:rsidR="00233897" w:rsidRDefault="00233897" w:rsidP="005C6EFF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cs="Arial"/>
                <w:szCs w:val="20"/>
                <w:lang w:eastAsia="sl-SI"/>
              </w:rPr>
            </w:pPr>
          </w:p>
          <w:p w14:paraId="34BA005A" w14:textId="77777777" w:rsidR="00233897" w:rsidRPr="003B2978" w:rsidRDefault="00233897" w:rsidP="005C6EFF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cs="Arial"/>
                <w:szCs w:val="20"/>
              </w:rPr>
            </w:pPr>
          </w:p>
        </w:tc>
      </w:tr>
      <w:tr w:rsidR="00F36484" w:rsidRPr="00CD313E" w14:paraId="55041398" w14:textId="77777777" w:rsidTr="047380BE">
        <w:trPr>
          <w:trHeight w:val="263"/>
        </w:trPr>
        <w:tc>
          <w:tcPr>
            <w:tcW w:w="10207" w:type="dxa"/>
            <w:shd w:val="clear" w:color="auto" w:fill="D9D9D9" w:themeFill="background1" w:themeFillShade="D9"/>
          </w:tcPr>
          <w:p w14:paraId="144FD0A5" w14:textId="77777777" w:rsidR="00F36484" w:rsidRPr="008150A7" w:rsidRDefault="00BD6F5C" w:rsidP="003C3CF9">
            <w:pPr>
              <w:pStyle w:val="Odstavekseznama"/>
              <w:numPr>
                <w:ilvl w:val="0"/>
                <w:numId w:val="71"/>
              </w:num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 xml:space="preserve">IZKAZOVANJE </w:t>
            </w:r>
            <w:r w:rsidR="0010203F">
              <w:rPr>
                <w:rFonts w:cs="Arial"/>
                <w:b/>
                <w:bCs/>
                <w:szCs w:val="20"/>
                <w:lang w:eastAsia="sl-SI"/>
              </w:rPr>
              <w:t>SPOSOBNOSTI PRIJAVITELJA</w:t>
            </w:r>
            <w:r>
              <w:rPr>
                <w:rFonts w:cs="Arial"/>
                <w:b/>
                <w:bCs/>
                <w:szCs w:val="20"/>
                <w:lang w:eastAsia="sl-SI"/>
              </w:rPr>
              <w:t xml:space="preserve"> </w:t>
            </w:r>
          </w:p>
        </w:tc>
      </w:tr>
      <w:tr w:rsidR="00F36484" w:rsidRPr="00CD313E" w14:paraId="50AA82B5" w14:textId="77777777" w:rsidTr="047380BE">
        <w:tblPrEx>
          <w:tblLook w:val="01E0" w:firstRow="1" w:lastRow="1" w:firstColumn="1" w:lastColumn="1" w:noHBand="0" w:noVBand="0"/>
        </w:tblPrEx>
        <w:trPr>
          <w:trHeight w:val="746"/>
        </w:trPr>
        <w:tc>
          <w:tcPr>
            <w:tcW w:w="10207" w:type="dxa"/>
          </w:tcPr>
          <w:p w14:paraId="18709D44" w14:textId="0FB0FF1E" w:rsidR="008150A7" w:rsidRPr="004C19E5" w:rsidRDefault="00BD6F5C" w:rsidP="004C19E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4C19E5">
              <w:rPr>
                <w:rFonts w:cs="Arial"/>
                <w:b/>
                <w:color w:val="000000"/>
                <w:szCs w:val="20"/>
              </w:rPr>
              <w:t xml:space="preserve">Izkazovanje ustreznosti ter sposobnosti </w:t>
            </w:r>
            <w:r w:rsidR="0010203F">
              <w:rPr>
                <w:rFonts w:cs="Arial"/>
                <w:b/>
                <w:color w:val="000000"/>
                <w:szCs w:val="20"/>
              </w:rPr>
              <w:t>prijavitelja</w:t>
            </w:r>
            <w:r w:rsidRPr="004C19E5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 </w:t>
            </w:r>
            <w:r w:rsidR="0010203F" w:rsidRPr="00CD0601">
              <w:rPr>
                <w:rFonts w:cs="Arial"/>
                <w:color w:val="000000"/>
                <w:szCs w:val="20"/>
              </w:rPr>
              <w:t xml:space="preserve">(preverjajo se reference in strokovnost </w:t>
            </w:r>
            <w:r w:rsidR="0010203F" w:rsidRPr="00E56D5C">
              <w:rPr>
                <w:rFonts w:cs="Arial"/>
                <w:color w:val="000000"/>
                <w:szCs w:val="20"/>
              </w:rPr>
              <w:t>vključenih človeških virov</w:t>
            </w:r>
            <w:r w:rsidR="00896FA4">
              <w:rPr>
                <w:rFonts w:cs="Arial"/>
                <w:color w:val="000000"/>
                <w:szCs w:val="20"/>
              </w:rPr>
              <w:t xml:space="preserve"> ter finančna zmogljivost</w:t>
            </w:r>
            <w:r w:rsidR="00305FD9">
              <w:rPr>
                <w:rFonts w:cs="Arial"/>
                <w:color w:val="000000"/>
                <w:szCs w:val="20"/>
              </w:rPr>
              <w:t xml:space="preserve"> vključno z zaprto finančno konstrukcijo operacije</w:t>
            </w:r>
            <w:r w:rsidR="0010203F" w:rsidRPr="00E56D5C">
              <w:rPr>
                <w:rFonts w:cs="Arial"/>
                <w:color w:val="000000"/>
                <w:szCs w:val="20"/>
              </w:rPr>
              <w:t>)</w:t>
            </w:r>
          </w:p>
          <w:p w14:paraId="334DF486" w14:textId="69C9AB83" w:rsidR="00F36484" w:rsidRPr="00456B96" w:rsidRDefault="008150A7" w:rsidP="003A2755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cs="Arial"/>
                <w:i/>
                <w:sz w:val="18"/>
                <w:szCs w:val="18"/>
                <w:lang w:eastAsia="sl-SI"/>
              </w:rPr>
            </w:pPr>
            <w:r w:rsidRPr="00067DDE">
              <w:rPr>
                <w:rFonts w:cs="Arial"/>
                <w:i/>
                <w:sz w:val="18"/>
                <w:szCs w:val="18"/>
                <w:lang w:eastAsia="sl-SI"/>
              </w:rPr>
              <w:t>(</w:t>
            </w:r>
            <w:r w:rsidR="006B5795" w:rsidRPr="00067DDE">
              <w:rPr>
                <w:rFonts w:cs="Arial"/>
                <w:i/>
                <w:sz w:val="18"/>
                <w:szCs w:val="18"/>
                <w:lang w:eastAsia="sl-SI"/>
              </w:rPr>
              <w:t xml:space="preserve">Prijavitelj opiše izhodišča in predpostavke, iz katerih bo razvidno ali je prijavitelj v zadnjih </w:t>
            </w:r>
            <w:r w:rsidR="003A2755">
              <w:rPr>
                <w:rFonts w:cs="Arial"/>
                <w:i/>
                <w:sz w:val="18"/>
                <w:szCs w:val="18"/>
                <w:lang w:eastAsia="sl-SI"/>
              </w:rPr>
              <w:t>petih (</w:t>
            </w:r>
            <w:r w:rsidR="006B5795" w:rsidRPr="00067DDE">
              <w:rPr>
                <w:rFonts w:cs="Arial"/>
                <w:i/>
                <w:sz w:val="18"/>
                <w:szCs w:val="18"/>
                <w:lang w:eastAsia="sl-SI"/>
              </w:rPr>
              <w:t>5</w:t>
            </w:r>
            <w:r w:rsidR="003A2755">
              <w:rPr>
                <w:rFonts w:cs="Arial"/>
                <w:i/>
                <w:sz w:val="18"/>
                <w:szCs w:val="18"/>
                <w:lang w:eastAsia="sl-SI"/>
              </w:rPr>
              <w:t>)</w:t>
            </w:r>
            <w:r w:rsidR="00BA1A93">
              <w:rPr>
                <w:rFonts w:cs="Arial"/>
                <w:i/>
                <w:sz w:val="18"/>
                <w:szCs w:val="18"/>
                <w:lang w:eastAsia="sl-SI"/>
              </w:rPr>
              <w:t>-</w:t>
            </w:r>
            <w:r w:rsidR="00067DDE">
              <w:rPr>
                <w:rFonts w:cs="Arial"/>
                <w:i/>
                <w:sz w:val="18"/>
                <w:szCs w:val="18"/>
                <w:lang w:eastAsia="sl-SI"/>
              </w:rPr>
              <w:t>)</w:t>
            </w:r>
            <w:r w:rsidR="006B5795" w:rsidRPr="00067DDE">
              <w:rPr>
                <w:rFonts w:cs="Arial"/>
                <w:i/>
                <w:sz w:val="18"/>
                <w:szCs w:val="18"/>
                <w:lang w:eastAsia="sl-SI"/>
              </w:rPr>
              <w:t xml:space="preserve"> letih pred objavo javnega razpisa uspešno izvedel operacijo sofinancirano iz strani evropske kohezijske politike in je izvedel vsaj </w:t>
            </w:r>
            <w:r w:rsidR="007F2D9B" w:rsidRPr="00067DDE">
              <w:rPr>
                <w:rFonts w:cs="Arial"/>
                <w:i/>
                <w:sz w:val="18"/>
                <w:szCs w:val="18"/>
                <w:lang w:eastAsia="sl-SI"/>
              </w:rPr>
              <w:t>dve</w:t>
            </w:r>
            <w:r w:rsidR="006B5795" w:rsidRPr="00067DDE">
              <w:rPr>
                <w:rFonts w:cs="Arial"/>
                <w:i/>
                <w:sz w:val="18"/>
                <w:szCs w:val="18"/>
                <w:lang w:eastAsia="sl-SI"/>
              </w:rPr>
              <w:t xml:space="preserve"> javn</w:t>
            </w:r>
            <w:r w:rsidR="007F2D9B" w:rsidRPr="00067DDE">
              <w:rPr>
                <w:rFonts w:cs="Arial"/>
                <w:i/>
                <w:sz w:val="18"/>
                <w:szCs w:val="18"/>
                <w:lang w:eastAsia="sl-SI"/>
              </w:rPr>
              <w:t>i</w:t>
            </w:r>
            <w:r w:rsidR="006B5795" w:rsidRPr="00067DDE">
              <w:rPr>
                <w:rFonts w:cs="Arial"/>
                <w:i/>
                <w:sz w:val="18"/>
                <w:szCs w:val="18"/>
                <w:lang w:eastAsia="sl-SI"/>
              </w:rPr>
              <w:t xml:space="preserve"> naročil</w:t>
            </w:r>
            <w:r w:rsidR="007F2D9B" w:rsidRPr="00067DDE">
              <w:rPr>
                <w:rFonts w:cs="Arial"/>
                <w:i/>
                <w:sz w:val="18"/>
                <w:szCs w:val="18"/>
                <w:lang w:eastAsia="sl-SI"/>
              </w:rPr>
              <w:t xml:space="preserve">i; </w:t>
            </w:r>
            <w:r w:rsidR="00896FA4" w:rsidRPr="00067DDE">
              <w:rPr>
                <w:rFonts w:cs="Arial"/>
                <w:i/>
                <w:sz w:val="18"/>
                <w:szCs w:val="18"/>
                <w:lang w:eastAsia="sl-SI"/>
              </w:rPr>
              <w:t xml:space="preserve">prijavitelj opiše </w:t>
            </w:r>
            <w:r w:rsidR="0009025B">
              <w:rPr>
                <w:rFonts w:cs="Arial"/>
                <w:i/>
                <w:sz w:val="18"/>
                <w:szCs w:val="18"/>
                <w:lang w:eastAsia="sl-SI"/>
              </w:rPr>
              <w:t xml:space="preserve">reference in </w:t>
            </w:r>
            <w:r w:rsidR="00896FA4" w:rsidRPr="00067DDE">
              <w:rPr>
                <w:rFonts w:cs="Arial"/>
                <w:i/>
                <w:sz w:val="18"/>
                <w:szCs w:val="18"/>
                <w:lang w:eastAsia="sl-SI"/>
              </w:rPr>
              <w:t>strokovn</w:t>
            </w:r>
            <w:r w:rsidR="00085E9F" w:rsidRPr="00067DDE">
              <w:rPr>
                <w:rFonts w:cs="Arial"/>
                <w:i/>
                <w:sz w:val="18"/>
                <w:szCs w:val="18"/>
                <w:lang w:eastAsia="sl-SI"/>
              </w:rPr>
              <w:t xml:space="preserve">a znanja, potrebna za izvedbo projekta in število zaposlenih s takim strokovnim </w:t>
            </w:r>
            <w:r w:rsidR="00067DDE">
              <w:rPr>
                <w:rFonts w:cs="Arial"/>
                <w:i/>
                <w:sz w:val="18"/>
                <w:szCs w:val="18"/>
                <w:lang w:eastAsia="sl-SI"/>
              </w:rPr>
              <w:t xml:space="preserve">znanjem, ki so na voljo znotraj </w:t>
            </w:r>
            <w:r w:rsidR="00085E9F" w:rsidRPr="00067DDE">
              <w:rPr>
                <w:rFonts w:cs="Arial"/>
                <w:i/>
                <w:sz w:val="18"/>
                <w:szCs w:val="18"/>
                <w:lang w:eastAsia="sl-SI"/>
              </w:rPr>
              <w:t xml:space="preserve">organizacije prijavitelja in dodeljeni projektu; prijavitelj opiše sposobnost zagotavljanja likvidnosti za ustrezno financiranje projekta ter s tem uspešno izvedbo in prihodnje delovanje; </w:t>
            </w:r>
            <w:r w:rsidRPr="006B5795">
              <w:rPr>
                <w:rFonts w:cs="Arial"/>
                <w:i/>
                <w:sz w:val="18"/>
                <w:szCs w:val="18"/>
                <w:lang w:eastAsia="sl-SI"/>
              </w:rPr>
              <w:t xml:space="preserve">največ </w:t>
            </w:r>
            <w:r w:rsidR="00067DDE">
              <w:rPr>
                <w:rFonts w:cs="Arial"/>
                <w:i/>
                <w:sz w:val="18"/>
                <w:szCs w:val="18"/>
                <w:lang w:eastAsia="sl-SI"/>
              </w:rPr>
              <w:t xml:space="preserve">ena </w:t>
            </w:r>
            <w:r w:rsidRPr="006B5795">
              <w:rPr>
                <w:rFonts w:cs="Arial"/>
                <w:i/>
                <w:sz w:val="18"/>
                <w:szCs w:val="18"/>
                <w:lang w:eastAsia="sl-SI"/>
              </w:rPr>
              <w:t>stran.</w:t>
            </w:r>
            <w:r w:rsidR="00067DDE">
              <w:rPr>
                <w:rFonts w:cs="Arial"/>
                <w:i/>
                <w:sz w:val="18"/>
                <w:szCs w:val="18"/>
                <w:lang w:eastAsia="sl-SI"/>
              </w:rPr>
              <w:t xml:space="preserve"> </w:t>
            </w:r>
            <w:r w:rsidR="00067DDE" w:rsidRPr="00446230">
              <w:rPr>
                <w:rFonts w:cs="Arial"/>
                <w:i/>
                <w:sz w:val="18"/>
                <w:szCs w:val="18"/>
                <w:lang w:eastAsia="sl-SI"/>
              </w:rPr>
              <w:t xml:space="preserve">Lahko se naredi sklic na ustrezno poglavje v </w:t>
            </w:r>
            <w:r w:rsidR="00067DDE">
              <w:rPr>
                <w:rFonts w:cs="Arial"/>
                <w:i/>
                <w:sz w:val="18"/>
                <w:szCs w:val="18"/>
                <w:lang w:eastAsia="sl-SI"/>
              </w:rPr>
              <w:t>investicijski dokumentaciji.</w:t>
            </w:r>
            <w:r w:rsidRPr="006B5795">
              <w:rPr>
                <w:rFonts w:cs="Arial"/>
                <w:i/>
                <w:sz w:val="18"/>
                <w:szCs w:val="18"/>
                <w:lang w:eastAsia="sl-SI"/>
              </w:rPr>
              <w:t>)</w:t>
            </w:r>
            <w:r w:rsidR="00067DDE">
              <w:rPr>
                <w:rFonts w:cs="Arial"/>
                <w:i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233897" w:rsidRPr="00CD313E" w14:paraId="08F6785F" w14:textId="77777777" w:rsidTr="047380BE">
        <w:tblPrEx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10207" w:type="dxa"/>
          </w:tcPr>
          <w:p w14:paraId="38654547" w14:textId="77777777" w:rsidR="00233897" w:rsidRDefault="00233897" w:rsidP="005C6EF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201F815F" w14:textId="77777777" w:rsidR="00233897" w:rsidRDefault="00233897" w:rsidP="005C6EF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41347B70" w14:textId="77777777" w:rsidR="00865403" w:rsidRDefault="00865403" w:rsidP="005C6EF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15704DA2" w14:textId="77777777" w:rsidR="00865403" w:rsidRDefault="00865403" w:rsidP="005C6EF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105F0071" w14:textId="77777777" w:rsidR="00865403" w:rsidRDefault="00865403" w:rsidP="005C6EF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73B2E569" w14:textId="77777777" w:rsidR="006B5795" w:rsidRDefault="006B5795" w:rsidP="005C6EF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3117ED6C" w14:textId="77777777" w:rsidR="006B5795" w:rsidRDefault="006B5795" w:rsidP="005C6EF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7DFC20DF" w14:textId="77777777" w:rsidR="006B5795" w:rsidRDefault="006B5795" w:rsidP="005C6EF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24EBE680" w14:textId="7CB2B714" w:rsidR="00233897" w:rsidRPr="00CD313E" w:rsidRDefault="00233897" w:rsidP="005C6EF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</w:tr>
      <w:tr w:rsidR="008150A7" w:rsidRPr="00CD313E" w14:paraId="54AFC6CF" w14:textId="77777777" w:rsidTr="047380BE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0207" w:type="dxa"/>
            <w:shd w:val="clear" w:color="auto" w:fill="BFBFBF" w:themeFill="background1" w:themeFillShade="BF"/>
          </w:tcPr>
          <w:p w14:paraId="6B346912" w14:textId="77777777" w:rsidR="008150A7" w:rsidRPr="000D566F" w:rsidRDefault="00501F84" w:rsidP="003C3CF9">
            <w:pPr>
              <w:pStyle w:val="Odstavekseznama"/>
              <w:numPr>
                <w:ilvl w:val="0"/>
                <w:numId w:val="71"/>
              </w:numPr>
              <w:rPr>
                <w:rFonts w:cs="Arial"/>
                <w:b/>
                <w:bCs/>
                <w:szCs w:val="20"/>
                <w:lang w:eastAsia="sl-SI"/>
              </w:rPr>
            </w:pPr>
            <w:r w:rsidRPr="000D566F">
              <w:rPr>
                <w:rFonts w:cs="Arial"/>
                <w:b/>
                <w:bCs/>
                <w:szCs w:val="20"/>
                <w:lang w:eastAsia="sl-SI"/>
              </w:rPr>
              <w:t>IZKAZOVANJE USTREZNOSTI CILJNE SKUPINE</w:t>
            </w:r>
          </w:p>
        </w:tc>
      </w:tr>
      <w:tr w:rsidR="008150A7" w:rsidRPr="00CD313E" w14:paraId="1CAA7E61" w14:textId="77777777" w:rsidTr="047380BE">
        <w:tblPrEx>
          <w:tblLook w:val="01E0" w:firstRow="1" w:lastRow="1" w:firstColumn="1" w:lastColumn="1" w:noHBand="0" w:noVBand="0"/>
        </w:tblPrEx>
        <w:trPr>
          <w:trHeight w:val="748"/>
        </w:trPr>
        <w:tc>
          <w:tcPr>
            <w:tcW w:w="10207" w:type="dxa"/>
          </w:tcPr>
          <w:p w14:paraId="766AC2FF" w14:textId="77777777" w:rsidR="008150A7" w:rsidRDefault="008150A7" w:rsidP="007D5630">
            <w:pPr>
              <w:tabs>
                <w:tab w:val="center" w:pos="4320"/>
                <w:tab w:val="right" w:pos="8640"/>
              </w:tabs>
              <w:ind w:left="-79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Operacija izkazuje </w:t>
            </w:r>
            <w:r w:rsidR="00501F84">
              <w:rPr>
                <w:rFonts w:cs="Arial"/>
                <w:b/>
                <w:bCs/>
                <w:szCs w:val="20"/>
              </w:rPr>
              <w:t>vključitev ustrezne</w:t>
            </w:r>
            <w:r>
              <w:rPr>
                <w:rFonts w:cs="Arial"/>
                <w:b/>
                <w:bCs/>
                <w:szCs w:val="20"/>
              </w:rPr>
              <w:t xml:space="preserve"> ciljn</w:t>
            </w:r>
            <w:r w:rsidR="00501F84">
              <w:rPr>
                <w:rFonts w:cs="Arial"/>
                <w:b/>
                <w:bCs/>
                <w:szCs w:val="20"/>
              </w:rPr>
              <w:t>e</w:t>
            </w:r>
            <w:r>
              <w:rPr>
                <w:rFonts w:cs="Arial"/>
                <w:b/>
                <w:bCs/>
                <w:szCs w:val="20"/>
              </w:rPr>
              <w:t xml:space="preserve"> skupin</w:t>
            </w:r>
            <w:r w:rsidR="00501F84">
              <w:rPr>
                <w:rFonts w:cs="Arial"/>
                <w:b/>
                <w:bCs/>
                <w:szCs w:val="20"/>
              </w:rPr>
              <w:t>e</w:t>
            </w:r>
          </w:p>
          <w:p w14:paraId="78C79BA2" w14:textId="77777777" w:rsidR="008150A7" w:rsidRPr="008150A7" w:rsidRDefault="008150A7" w:rsidP="00890C73">
            <w:pPr>
              <w:tabs>
                <w:tab w:val="right" w:pos="8931"/>
              </w:tabs>
              <w:spacing w:line="240" w:lineRule="auto"/>
              <w:ind w:left="-108" w:firstLine="29"/>
              <w:jc w:val="both"/>
              <w:rPr>
                <w:rFonts w:cs="Arial"/>
                <w:b/>
                <w:bCs/>
                <w:i/>
                <w:szCs w:val="20"/>
              </w:rPr>
            </w:pPr>
            <w:r w:rsidRPr="007A4C2F">
              <w:rPr>
                <w:rFonts w:cs="Arial"/>
                <w:i/>
                <w:sz w:val="18"/>
                <w:szCs w:val="18"/>
                <w:lang w:eastAsia="sl-SI"/>
              </w:rPr>
              <w:t xml:space="preserve">(Prijavitelj na največ </w:t>
            </w:r>
            <w:r>
              <w:rPr>
                <w:rFonts w:cs="Arial"/>
                <w:i/>
                <w:sz w:val="18"/>
                <w:szCs w:val="18"/>
                <w:lang w:eastAsia="sl-SI"/>
              </w:rPr>
              <w:t>eni</w:t>
            </w:r>
            <w:r w:rsidR="00501F84">
              <w:rPr>
                <w:rFonts w:cs="Arial"/>
                <w:i/>
                <w:sz w:val="18"/>
                <w:szCs w:val="18"/>
                <w:lang w:eastAsia="sl-SI"/>
              </w:rPr>
              <w:t xml:space="preserve"> strani opredeli ciljno</w:t>
            </w:r>
            <w:r w:rsidRPr="007A4C2F">
              <w:rPr>
                <w:rFonts w:cs="Arial"/>
                <w:i/>
                <w:sz w:val="18"/>
                <w:szCs w:val="18"/>
                <w:lang w:eastAsia="sl-SI"/>
              </w:rPr>
              <w:t xml:space="preserve"> skupin</w:t>
            </w:r>
            <w:r w:rsidR="00501F84">
              <w:rPr>
                <w:rFonts w:cs="Arial"/>
                <w:i/>
                <w:sz w:val="18"/>
                <w:szCs w:val="18"/>
                <w:lang w:eastAsia="sl-SI"/>
              </w:rPr>
              <w:t>o</w:t>
            </w:r>
            <w:r w:rsidRPr="007A4C2F">
              <w:rPr>
                <w:rFonts w:cs="Arial"/>
                <w:i/>
                <w:sz w:val="18"/>
                <w:szCs w:val="18"/>
                <w:lang w:eastAsia="sl-SI"/>
              </w:rPr>
              <w:t xml:space="preserve"> in poda opis</w:t>
            </w:r>
            <w:r>
              <w:rPr>
                <w:rFonts w:cs="Arial"/>
                <w:i/>
                <w:sz w:val="18"/>
                <w:szCs w:val="18"/>
                <w:lang w:eastAsia="sl-SI"/>
              </w:rPr>
              <w:t>,</w:t>
            </w:r>
            <w:r w:rsidRPr="007A4C2F">
              <w:rPr>
                <w:rFonts w:cs="Arial"/>
                <w:i/>
                <w:sz w:val="18"/>
                <w:szCs w:val="18"/>
                <w:lang w:eastAsia="sl-SI"/>
              </w:rPr>
              <w:t xml:space="preserve"> iz katerega bo razvidna njihova vpetos</w:t>
            </w:r>
            <w:r w:rsidR="00501F84">
              <w:rPr>
                <w:rFonts w:cs="Arial"/>
                <w:i/>
                <w:sz w:val="18"/>
                <w:szCs w:val="18"/>
                <w:lang w:eastAsia="sl-SI"/>
              </w:rPr>
              <w:t>t v aktivnosti operacije. Ciljna skupina</w:t>
            </w:r>
            <w:r w:rsidRPr="007A4C2F">
              <w:rPr>
                <w:rFonts w:cs="Arial"/>
                <w:i/>
                <w:sz w:val="18"/>
                <w:szCs w:val="18"/>
                <w:lang w:eastAsia="sl-SI"/>
              </w:rPr>
              <w:t xml:space="preserve"> so</w:t>
            </w:r>
            <w:r w:rsidR="00501F84">
              <w:rPr>
                <w:rFonts w:cs="Arial"/>
                <w:i/>
                <w:sz w:val="18"/>
                <w:szCs w:val="18"/>
                <w:lang w:eastAsia="sl-SI"/>
              </w:rPr>
              <w:t xml:space="preserve"> študenti pedagoških študijskih programov</w:t>
            </w:r>
            <w:r w:rsidRPr="007A4C2F">
              <w:rPr>
                <w:rFonts w:cs="Arial"/>
                <w:i/>
                <w:sz w:val="18"/>
                <w:szCs w:val="18"/>
                <w:lang w:eastAsia="sl-SI"/>
              </w:rPr>
              <w:t>.</w:t>
            </w:r>
            <w:r w:rsidR="0080690B" w:rsidRPr="00446230">
              <w:rPr>
                <w:rFonts w:cs="Arial"/>
                <w:i/>
                <w:sz w:val="18"/>
                <w:szCs w:val="18"/>
                <w:lang w:eastAsia="sl-SI"/>
              </w:rPr>
              <w:t xml:space="preserve"> Lahko se naredi sklic na ustrezno poglavje v </w:t>
            </w:r>
            <w:r w:rsidR="0080690B">
              <w:rPr>
                <w:rFonts w:cs="Arial"/>
                <w:i/>
                <w:sz w:val="18"/>
                <w:szCs w:val="18"/>
                <w:lang w:eastAsia="sl-SI"/>
              </w:rPr>
              <w:t>investicijski dokumentaciji.</w:t>
            </w:r>
            <w:r w:rsidRPr="007A4C2F">
              <w:rPr>
                <w:rFonts w:cs="Arial"/>
                <w:i/>
                <w:sz w:val="18"/>
                <w:szCs w:val="18"/>
                <w:lang w:eastAsia="sl-SI"/>
              </w:rPr>
              <w:t>)</w:t>
            </w:r>
          </w:p>
        </w:tc>
      </w:tr>
      <w:tr w:rsidR="00233897" w:rsidRPr="00CD313E" w14:paraId="135785FF" w14:textId="77777777" w:rsidTr="047380BE">
        <w:tblPrEx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10207" w:type="dxa"/>
          </w:tcPr>
          <w:p w14:paraId="53BF11B3" w14:textId="77777777" w:rsidR="00233897" w:rsidRDefault="00233897" w:rsidP="005C6EFF">
            <w:pPr>
              <w:tabs>
                <w:tab w:val="center" w:pos="4320"/>
                <w:tab w:val="right" w:pos="8640"/>
              </w:tabs>
              <w:rPr>
                <w:b/>
                <w:bCs/>
                <w:szCs w:val="18"/>
              </w:rPr>
            </w:pPr>
          </w:p>
          <w:p w14:paraId="6416DE49" w14:textId="77777777" w:rsidR="00233897" w:rsidRDefault="00233897" w:rsidP="005C6EFF">
            <w:pPr>
              <w:tabs>
                <w:tab w:val="center" w:pos="4320"/>
                <w:tab w:val="right" w:pos="8640"/>
              </w:tabs>
              <w:rPr>
                <w:b/>
                <w:bCs/>
                <w:szCs w:val="18"/>
              </w:rPr>
            </w:pPr>
          </w:p>
          <w:p w14:paraId="5C5A83B0" w14:textId="77777777" w:rsidR="00233897" w:rsidRDefault="00233897" w:rsidP="005C6EFF">
            <w:pPr>
              <w:tabs>
                <w:tab w:val="center" w:pos="4320"/>
                <w:tab w:val="right" w:pos="8640"/>
              </w:tabs>
              <w:rPr>
                <w:b/>
                <w:bCs/>
                <w:szCs w:val="18"/>
              </w:rPr>
            </w:pPr>
          </w:p>
          <w:p w14:paraId="177AE9BB" w14:textId="77777777" w:rsidR="00233897" w:rsidRDefault="00233897" w:rsidP="005C6EFF">
            <w:pPr>
              <w:tabs>
                <w:tab w:val="center" w:pos="4320"/>
                <w:tab w:val="right" w:pos="8640"/>
              </w:tabs>
              <w:rPr>
                <w:b/>
                <w:bCs/>
                <w:szCs w:val="18"/>
              </w:rPr>
            </w:pPr>
          </w:p>
          <w:p w14:paraId="616568E6" w14:textId="77777777" w:rsidR="00233897" w:rsidRDefault="00233897" w:rsidP="005C6EFF">
            <w:pPr>
              <w:tabs>
                <w:tab w:val="center" w:pos="4320"/>
                <w:tab w:val="right" w:pos="8640"/>
              </w:tabs>
              <w:rPr>
                <w:b/>
                <w:bCs/>
                <w:szCs w:val="18"/>
              </w:rPr>
            </w:pPr>
          </w:p>
          <w:p w14:paraId="0A7621B7" w14:textId="77777777" w:rsidR="00233897" w:rsidRDefault="00233897" w:rsidP="005C6EFF">
            <w:pPr>
              <w:tabs>
                <w:tab w:val="center" w:pos="4320"/>
                <w:tab w:val="right" w:pos="8640"/>
              </w:tabs>
              <w:rPr>
                <w:b/>
                <w:bCs/>
                <w:szCs w:val="18"/>
              </w:rPr>
            </w:pPr>
          </w:p>
          <w:p w14:paraId="70F81B01" w14:textId="77777777" w:rsidR="007D5630" w:rsidRDefault="007D5630" w:rsidP="005C6EFF">
            <w:pPr>
              <w:tabs>
                <w:tab w:val="center" w:pos="4320"/>
                <w:tab w:val="right" w:pos="8640"/>
              </w:tabs>
              <w:rPr>
                <w:b/>
                <w:bCs/>
                <w:szCs w:val="18"/>
              </w:rPr>
            </w:pPr>
          </w:p>
          <w:p w14:paraId="7930F809" w14:textId="77777777" w:rsidR="007D5630" w:rsidRDefault="007D5630" w:rsidP="005C6EFF">
            <w:pPr>
              <w:tabs>
                <w:tab w:val="center" w:pos="4320"/>
                <w:tab w:val="right" w:pos="8640"/>
              </w:tabs>
              <w:rPr>
                <w:b/>
                <w:bCs/>
                <w:szCs w:val="18"/>
              </w:rPr>
            </w:pPr>
          </w:p>
          <w:p w14:paraId="65D40F30" w14:textId="017E0938" w:rsidR="00233897" w:rsidRPr="001E53AC" w:rsidRDefault="00233897" w:rsidP="005C6EFF">
            <w:pPr>
              <w:tabs>
                <w:tab w:val="center" w:pos="4320"/>
                <w:tab w:val="right" w:pos="8640"/>
              </w:tabs>
              <w:rPr>
                <w:b/>
                <w:bCs/>
                <w:szCs w:val="18"/>
              </w:rPr>
            </w:pPr>
          </w:p>
        </w:tc>
      </w:tr>
      <w:tr w:rsidR="008150A7" w:rsidRPr="00CD313E" w14:paraId="160EB85C" w14:textId="77777777" w:rsidTr="047380BE">
        <w:tblPrEx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10207" w:type="dxa"/>
            <w:shd w:val="clear" w:color="auto" w:fill="BFBFBF" w:themeFill="background1" w:themeFillShade="BF"/>
          </w:tcPr>
          <w:p w14:paraId="1FBC4E26" w14:textId="77777777" w:rsidR="008150A7" w:rsidRPr="000D566F" w:rsidRDefault="008150A7" w:rsidP="003C3CF9">
            <w:pPr>
              <w:pStyle w:val="Odstavekseznama"/>
              <w:numPr>
                <w:ilvl w:val="0"/>
                <w:numId w:val="71"/>
              </w:numPr>
              <w:tabs>
                <w:tab w:val="center" w:pos="4320"/>
                <w:tab w:val="right" w:pos="8640"/>
              </w:tabs>
              <w:rPr>
                <w:rFonts w:cs="Arial"/>
                <w:b/>
                <w:bCs/>
                <w:szCs w:val="20"/>
                <w:lang w:eastAsia="sl-SI"/>
              </w:rPr>
            </w:pPr>
            <w:r w:rsidRPr="000D566F">
              <w:rPr>
                <w:rFonts w:cs="Arial"/>
                <w:b/>
                <w:bCs/>
                <w:szCs w:val="20"/>
                <w:lang w:eastAsia="sl-SI"/>
              </w:rPr>
              <w:lastRenderedPageBreak/>
              <w:t xml:space="preserve">SKLADNOST OPERACIJE S CILJEM PREDNOSTNE OSI IN PREDNOSTNE  NALOŽBE  </w:t>
            </w:r>
          </w:p>
        </w:tc>
      </w:tr>
      <w:tr w:rsidR="008150A7" w:rsidRPr="00CD313E" w14:paraId="027EEC1A" w14:textId="77777777" w:rsidTr="047380BE">
        <w:tblPrEx>
          <w:tblLook w:val="01E0" w:firstRow="1" w:lastRow="1" w:firstColumn="1" w:lastColumn="1" w:noHBand="0" w:noVBand="0"/>
        </w:tblPrEx>
        <w:trPr>
          <w:trHeight w:val="894"/>
        </w:trPr>
        <w:tc>
          <w:tcPr>
            <w:tcW w:w="10207" w:type="dxa"/>
            <w:tcBorders>
              <w:bottom w:val="single" w:sz="4" w:space="0" w:color="000000" w:themeColor="text1"/>
            </w:tcBorders>
          </w:tcPr>
          <w:p w14:paraId="4DC36FDF" w14:textId="77777777" w:rsidR="008150A7" w:rsidRDefault="008150A7" w:rsidP="008150A7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Cs w:val="20"/>
              </w:rPr>
            </w:pPr>
            <w:r w:rsidRPr="005D1697">
              <w:rPr>
                <w:rFonts w:cs="Arial"/>
                <w:b/>
                <w:bCs/>
                <w:szCs w:val="20"/>
              </w:rPr>
              <w:t xml:space="preserve">Skladnost predvidenih aktivnosti </w:t>
            </w:r>
            <w:r>
              <w:rPr>
                <w:rFonts w:cs="Arial"/>
                <w:b/>
                <w:bCs/>
                <w:szCs w:val="20"/>
              </w:rPr>
              <w:t>operacije</w:t>
            </w:r>
            <w:r w:rsidRPr="005D1697">
              <w:rPr>
                <w:rFonts w:cs="Arial"/>
                <w:b/>
                <w:bCs/>
                <w:szCs w:val="20"/>
              </w:rPr>
              <w:t xml:space="preserve"> </w:t>
            </w:r>
            <w:r w:rsidR="00501F84" w:rsidRPr="00446230">
              <w:rPr>
                <w:rFonts w:cs="Arial"/>
                <w:b/>
                <w:szCs w:val="20"/>
                <w:lang w:eastAsia="sl-SI"/>
              </w:rPr>
              <w:t>s cilji in rezultati na ravni prednostne osi 15 OP EKP 2014-2020 in prednostne naložbe »Spodbujanje odprave posledic krize v okviru pandemije COVID – 19 in priprava zelenega, digitalnega in odpornega okrevanja gospodarstva.«</w:t>
            </w:r>
            <w:r w:rsidR="00501F84">
              <w:rPr>
                <w:rFonts w:cs="Arial"/>
                <w:b/>
                <w:szCs w:val="20"/>
                <w:lang w:eastAsia="sl-SI"/>
              </w:rPr>
              <w:t>.</w:t>
            </w:r>
          </w:p>
          <w:p w14:paraId="5DA79EAB" w14:textId="2EB2205F" w:rsidR="008150A7" w:rsidRPr="0048417F" w:rsidRDefault="785470EC" w:rsidP="002C66B0">
            <w:pPr>
              <w:tabs>
                <w:tab w:val="center" w:pos="4320"/>
                <w:tab w:val="right" w:pos="8640"/>
              </w:tabs>
              <w:spacing w:line="240" w:lineRule="auto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  <w:r w:rsidRPr="047380BE">
              <w:rPr>
                <w:rFonts w:cs="Arial"/>
                <w:i/>
                <w:iCs/>
              </w:rPr>
              <w:t>(</w:t>
            </w:r>
            <w:r w:rsidRPr="047380BE">
              <w:rPr>
                <w:rFonts w:cs="Arial"/>
                <w:i/>
                <w:iCs/>
                <w:sz w:val="18"/>
                <w:szCs w:val="18"/>
                <w:lang w:eastAsia="sl-SI"/>
              </w:rPr>
              <w:t>Prijavitelj opiše, na kakšen način bodo aktivnost</w:t>
            </w:r>
            <w:r w:rsidR="28340195" w:rsidRPr="047380BE">
              <w:rPr>
                <w:rFonts w:cs="Arial"/>
                <w:i/>
                <w:iCs/>
                <w:sz w:val="18"/>
                <w:szCs w:val="18"/>
                <w:lang w:eastAsia="sl-SI"/>
              </w:rPr>
              <w:t>i</w:t>
            </w:r>
            <w:r w:rsidRPr="047380BE">
              <w:rPr>
                <w:rFonts w:cs="Arial"/>
                <w:i/>
                <w:iCs/>
                <w:sz w:val="18"/>
                <w:szCs w:val="18"/>
                <w:lang w:eastAsia="sl-SI"/>
              </w:rPr>
              <w:t xml:space="preserve"> prispevale k ciljem prednostne osi in prednostne naložbe</w:t>
            </w:r>
            <w:r w:rsidR="70737D7F" w:rsidRPr="047380BE">
              <w:rPr>
                <w:rFonts w:cs="Arial"/>
                <w:i/>
                <w:iCs/>
                <w:sz w:val="18"/>
                <w:szCs w:val="18"/>
                <w:lang w:eastAsia="sl-SI"/>
              </w:rPr>
              <w:t xml:space="preserve"> OP EKP 2014-2020 (str.</w:t>
            </w:r>
            <w:r w:rsidR="6D270E4A" w:rsidRPr="047380BE">
              <w:rPr>
                <w:rFonts w:cs="Arial"/>
                <w:i/>
                <w:iCs/>
                <w:sz w:val="18"/>
                <w:szCs w:val="18"/>
                <w:lang w:eastAsia="sl-SI"/>
              </w:rPr>
              <w:t xml:space="preserve"> 44 in 414)</w:t>
            </w:r>
            <w:r w:rsidR="00625D54" w:rsidRPr="047380BE">
              <w:rPr>
                <w:rStyle w:val="Sprotnaopomba-sklic"/>
                <w:rFonts w:cs="Arial"/>
                <w:i/>
                <w:iCs/>
                <w:sz w:val="18"/>
                <w:szCs w:val="18"/>
                <w:lang w:eastAsia="sl-SI"/>
              </w:rPr>
              <w:footnoteReference w:id="4"/>
            </w:r>
            <w:r w:rsidRPr="047380BE">
              <w:rPr>
                <w:rFonts w:cs="Arial"/>
                <w:i/>
                <w:iCs/>
                <w:sz w:val="18"/>
                <w:szCs w:val="18"/>
                <w:lang w:eastAsia="sl-SI"/>
              </w:rPr>
              <w:t xml:space="preserve">; največ </w:t>
            </w:r>
            <w:r w:rsidR="64F7D92C" w:rsidRPr="047380BE">
              <w:rPr>
                <w:rFonts w:cs="Arial"/>
                <w:i/>
                <w:iCs/>
                <w:sz w:val="18"/>
                <w:szCs w:val="18"/>
                <w:lang w:eastAsia="sl-SI"/>
              </w:rPr>
              <w:t xml:space="preserve">ena </w:t>
            </w:r>
            <w:r w:rsidRPr="047380BE">
              <w:rPr>
                <w:rFonts w:cs="Arial"/>
                <w:i/>
                <w:iCs/>
                <w:sz w:val="18"/>
                <w:szCs w:val="18"/>
                <w:lang w:eastAsia="sl-SI"/>
              </w:rPr>
              <w:t>stran.</w:t>
            </w:r>
            <w:r w:rsidR="70737D7F" w:rsidRPr="047380BE">
              <w:rPr>
                <w:rFonts w:cs="Arial"/>
                <w:i/>
                <w:iCs/>
                <w:sz w:val="18"/>
                <w:szCs w:val="18"/>
                <w:lang w:eastAsia="sl-SI"/>
              </w:rPr>
              <w:t xml:space="preserve"> Lahko se naredi sklic na ustrezno poglavje v investicijski dokumentaciji.</w:t>
            </w:r>
            <w:r w:rsidRPr="047380BE">
              <w:rPr>
                <w:rFonts w:cs="Arial"/>
                <w:i/>
                <w:iCs/>
                <w:sz w:val="18"/>
                <w:szCs w:val="18"/>
                <w:lang w:eastAsia="sl-SI"/>
              </w:rPr>
              <w:t>)</w:t>
            </w:r>
          </w:p>
        </w:tc>
      </w:tr>
      <w:tr w:rsidR="00233897" w:rsidRPr="00CD313E" w14:paraId="5980E024" w14:textId="77777777" w:rsidTr="047380BE">
        <w:tblPrEx>
          <w:tblLook w:val="01E0" w:firstRow="1" w:lastRow="1" w:firstColumn="1" w:lastColumn="1" w:noHBand="0" w:noVBand="0"/>
        </w:tblPrEx>
        <w:trPr>
          <w:trHeight w:val="1312"/>
        </w:trPr>
        <w:tc>
          <w:tcPr>
            <w:tcW w:w="10207" w:type="dxa"/>
            <w:tcBorders>
              <w:bottom w:val="single" w:sz="4" w:space="0" w:color="000000" w:themeColor="text1"/>
            </w:tcBorders>
          </w:tcPr>
          <w:p w14:paraId="5A345D16" w14:textId="77777777" w:rsidR="00233897" w:rsidRDefault="00233897" w:rsidP="005C6EFF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25E40550" w14:textId="77777777" w:rsidR="00233897" w:rsidRDefault="00233897" w:rsidP="005C6EFF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37ACA342" w14:textId="77777777" w:rsidR="00233897" w:rsidRDefault="00233897" w:rsidP="005C6EFF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74FFE29B" w14:textId="77777777" w:rsidR="00233897" w:rsidRDefault="00233897" w:rsidP="005C6EFF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17A54707" w14:textId="77777777" w:rsidR="00233897" w:rsidRDefault="00233897" w:rsidP="005C6EFF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3AA28E9E" w14:textId="77777777" w:rsidR="00233897" w:rsidRDefault="00233897" w:rsidP="005C6EFF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09460A49" w14:textId="77777777" w:rsidR="00233897" w:rsidRDefault="00233897" w:rsidP="005C6EFF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5F053F8D" w14:textId="77777777" w:rsidR="00233897" w:rsidRDefault="00233897" w:rsidP="005C6EFF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6763E46E" w14:textId="77777777" w:rsidR="00233897" w:rsidRDefault="00233897" w:rsidP="005C6EFF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7E3F327D" w14:textId="77777777" w:rsidR="00233897" w:rsidRPr="00864EE9" w:rsidRDefault="00233897" w:rsidP="005C6EFF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</w:tr>
    </w:tbl>
    <w:p w14:paraId="4023B34C" w14:textId="77777777" w:rsidR="00233897" w:rsidRDefault="00233897" w:rsidP="00D44562">
      <w:pPr>
        <w:shd w:val="clear" w:color="auto" w:fill="FFFFFF"/>
        <w:tabs>
          <w:tab w:val="right" w:pos="8931"/>
        </w:tabs>
        <w:spacing w:line="240" w:lineRule="auto"/>
        <w:outlineLvl w:val="0"/>
        <w:rPr>
          <w:rFonts w:cs="Arial"/>
          <w:b/>
          <w:szCs w:val="20"/>
          <w:lang w:eastAsia="sl-SI"/>
        </w:rPr>
      </w:pPr>
    </w:p>
    <w:p w14:paraId="34A24BDE" w14:textId="77777777" w:rsidR="00C31300" w:rsidRPr="00CD313E" w:rsidRDefault="00C31300" w:rsidP="00D44562">
      <w:pPr>
        <w:shd w:val="clear" w:color="auto" w:fill="FFFFFF"/>
        <w:tabs>
          <w:tab w:val="right" w:pos="8931"/>
        </w:tabs>
        <w:spacing w:line="240" w:lineRule="auto"/>
        <w:outlineLvl w:val="0"/>
        <w:rPr>
          <w:rFonts w:cs="Arial"/>
          <w:b/>
          <w:szCs w:val="20"/>
          <w:lang w:eastAsia="sl-SI"/>
        </w:rPr>
      </w:pPr>
    </w:p>
    <w:tbl>
      <w:tblPr>
        <w:tblW w:w="101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321"/>
        <w:gridCol w:w="851"/>
        <w:gridCol w:w="3260"/>
        <w:gridCol w:w="4194"/>
      </w:tblGrid>
      <w:tr w:rsidR="00B542E3" w:rsidRPr="00CD313E" w14:paraId="381E6DEC" w14:textId="77777777" w:rsidTr="047380BE">
        <w:tc>
          <w:tcPr>
            <w:tcW w:w="10177" w:type="dxa"/>
            <w:gridSpan w:val="5"/>
            <w:shd w:val="clear" w:color="auto" w:fill="D9D9D9" w:themeFill="background1" w:themeFillShade="D9"/>
          </w:tcPr>
          <w:p w14:paraId="514554A5" w14:textId="77777777" w:rsidR="00B542E3" w:rsidRDefault="00B542E3" w:rsidP="009A7161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6BCD2557" w14:textId="77777777" w:rsidR="00B542E3" w:rsidRPr="0099216B" w:rsidRDefault="00B542E3" w:rsidP="003C3CF9">
            <w:pPr>
              <w:pStyle w:val="Odstavekseznama"/>
              <w:numPr>
                <w:ilvl w:val="0"/>
                <w:numId w:val="71"/>
              </w:num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cs="Arial"/>
                <w:b/>
                <w:szCs w:val="20"/>
                <w:lang w:eastAsia="sl-SI"/>
              </w:rPr>
            </w:pPr>
            <w:r w:rsidRPr="0099216B">
              <w:rPr>
                <w:rFonts w:cs="Arial"/>
                <w:b/>
                <w:bCs/>
                <w:szCs w:val="20"/>
                <w:lang w:eastAsia="sl-SI"/>
              </w:rPr>
              <w:t xml:space="preserve">ZASNOVA </w:t>
            </w:r>
            <w:r w:rsidR="00FA1FE3">
              <w:rPr>
                <w:rFonts w:cs="Arial"/>
                <w:b/>
                <w:bCs/>
                <w:szCs w:val="20"/>
                <w:lang w:eastAsia="sl-SI"/>
              </w:rPr>
              <w:t xml:space="preserve">in VSEBINA </w:t>
            </w:r>
            <w:r w:rsidRPr="0099216B">
              <w:rPr>
                <w:rFonts w:cs="Arial"/>
                <w:b/>
                <w:bCs/>
                <w:szCs w:val="20"/>
                <w:lang w:eastAsia="sl-SI"/>
              </w:rPr>
              <w:t xml:space="preserve">PROJEKTA </w:t>
            </w:r>
          </w:p>
        </w:tc>
      </w:tr>
      <w:tr w:rsidR="00FA1FE3" w:rsidRPr="00CD313E" w14:paraId="6254E0A9" w14:textId="77777777" w:rsidTr="047380BE">
        <w:trPr>
          <w:trHeight w:val="397"/>
        </w:trPr>
        <w:tc>
          <w:tcPr>
            <w:tcW w:w="1872" w:type="dxa"/>
            <w:gridSpan w:val="2"/>
            <w:shd w:val="clear" w:color="auto" w:fill="D9D9D9" w:themeFill="background1" w:themeFillShade="D9"/>
            <w:vAlign w:val="center"/>
          </w:tcPr>
          <w:p w14:paraId="026BBF32" w14:textId="77777777" w:rsidR="00FA1FE3" w:rsidRPr="00707259" w:rsidRDefault="00FA1FE3" w:rsidP="00FA1FE3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cs="Arial"/>
                <w:b/>
                <w:szCs w:val="20"/>
                <w:lang w:eastAsia="sl-SI"/>
              </w:rPr>
            </w:pPr>
            <w:r w:rsidRPr="0099216B">
              <w:rPr>
                <w:rFonts w:cs="Arial"/>
                <w:b/>
                <w:bCs/>
                <w:szCs w:val="20"/>
              </w:rPr>
              <w:t>Naziv projekta:</w:t>
            </w:r>
          </w:p>
        </w:tc>
        <w:tc>
          <w:tcPr>
            <w:tcW w:w="8305" w:type="dxa"/>
            <w:gridSpan w:val="3"/>
          </w:tcPr>
          <w:p w14:paraId="7A928713" w14:textId="77777777" w:rsidR="00FA1FE3" w:rsidRDefault="00FA1FE3" w:rsidP="00FA1FE3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cs="Arial"/>
                <w:b/>
                <w:szCs w:val="20"/>
                <w:lang w:eastAsia="sl-SI"/>
              </w:rPr>
            </w:pPr>
          </w:p>
        </w:tc>
      </w:tr>
      <w:tr w:rsidR="00FA1FE3" w:rsidRPr="00CD313E" w14:paraId="01065B63" w14:textId="77777777" w:rsidTr="047380BE">
        <w:trPr>
          <w:trHeight w:val="397"/>
        </w:trPr>
        <w:tc>
          <w:tcPr>
            <w:tcW w:w="1872" w:type="dxa"/>
            <w:gridSpan w:val="2"/>
            <w:shd w:val="clear" w:color="auto" w:fill="D9D9D9" w:themeFill="background1" w:themeFillShade="D9"/>
            <w:vAlign w:val="center"/>
          </w:tcPr>
          <w:p w14:paraId="6D3B8E6E" w14:textId="77777777" w:rsidR="00FA1FE3" w:rsidRPr="00707259" w:rsidRDefault="00FA1FE3" w:rsidP="00FA1FE3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cs="Arial"/>
                <w:b/>
                <w:szCs w:val="20"/>
                <w:lang w:eastAsia="sl-SI"/>
              </w:rPr>
            </w:pPr>
            <w:r w:rsidRPr="0099216B">
              <w:rPr>
                <w:rFonts w:cs="Arial"/>
                <w:b/>
                <w:bCs/>
                <w:szCs w:val="20"/>
              </w:rPr>
              <w:t>Trajanje projekta:</w:t>
            </w:r>
          </w:p>
        </w:tc>
        <w:tc>
          <w:tcPr>
            <w:tcW w:w="8305" w:type="dxa"/>
            <w:gridSpan w:val="3"/>
          </w:tcPr>
          <w:p w14:paraId="20D40667" w14:textId="77777777" w:rsidR="00FA1FE3" w:rsidRDefault="00FA1FE3" w:rsidP="00FA1FE3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cs="Arial"/>
                <w:b/>
                <w:szCs w:val="20"/>
                <w:lang w:eastAsia="sl-SI"/>
              </w:rPr>
            </w:pPr>
          </w:p>
        </w:tc>
      </w:tr>
      <w:tr w:rsidR="00BE2EA6" w:rsidRPr="00CD313E" w14:paraId="29DBD058" w14:textId="77777777" w:rsidTr="047380BE">
        <w:tc>
          <w:tcPr>
            <w:tcW w:w="551" w:type="dxa"/>
            <w:shd w:val="clear" w:color="auto" w:fill="auto"/>
          </w:tcPr>
          <w:p w14:paraId="6BECA0C1" w14:textId="77777777" w:rsidR="00BE2EA6" w:rsidRPr="001135A3" w:rsidRDefault="00BE2EA6" w:rsidP="001135A3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t>1.</w:t>
            </w:r>
          </w:p>
        </w:tc>
        <w:tc>
          <w:tcPr>
            <w:tcW w:w="9626" w:type="dxa"/>
            <w:gridSpan w:val="4"/>
          </w:tcPr>
          <w:p w14:paraId="6FE00A5E" w14:textId="77777777" w:rsidR="00627F91" w:rsidRDefault="00627F91" w:rsidP="0048417F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cs="Arial"/>
                <w:b/>
                <w:szCs w:val="20"/>
              </w:rPr>
            </w:pPr>
            <w:r w:rsidRPr="00536E48">
              <w:rPr>
                <w:rFonts w:cs="Arial"/>
                <w:b/>
                <w:szCs w:val="20"/>
              </w:rPr>
              <w:t>Ustreznost operacije</w:t>
            </w:r>
          </w:p>
          <w:p w14:paraId="00FAA014" w14:textId="77777777" w:rsidR="00BE2EA6" w:rsidRPr="000D566F" w:rsidRDefault="008A3AF9" w:rsidP="00792510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cs="Arial"/>
                <w:b/>
                <w:i/>
                <w:sz w:val="18"/>
                <w:szCs w:val="18"/>
                <w:lang w:eastAsia="sl-SI"/>
              </w:rPr>
            </w:pPr>
            <w:r w:rsidRPr="00536E48">
              <w:rPr>
                <w:rFonts w:cs="Arial"/>
                <w:i/>
                <w:sz w:val="18"/>
                <w:szCs w:val="18"/>
              </w:rPr>
              <w:t>(</w:t>
            </w:r>
            <w:r w:rsidR="00F3456E" w:rsidRPr="00536E48">
              <w:rPr>
                <w:rFonts w:cs="Arial"/>
                <w:i/>
                <w:sz w:val="18"/>
                <w:szCs w:val="18"/>
                <w:lang w:eastAsia="sl-SI"/>
              </w:rPr>
              <w:t>Predstavite in jasno obrazložite predmet in namen projekta</w:t>
            </w:r>
            <w:r w:rsidR="00D70725">
              <w:rPr>
                <w:rFonts w:cs="Arial"/>
                <w:i/>
                <w:sz w:val="18"/>
                <w:szCs w:val="18"/>
                <w:lang w:eastAsia="sl-SI"/>
              </w:rPr>
              <w:t xml:space="preserve"> </w:t>
            </w:r>
            <w:r w:rsidR="00D70725" w:rsidRPr="00536E48">
              <w:rPr>
                <w:rFonts w:cs="Arial"/>
                <w:i/>
                <w:sz w:val="18"/>
                <w:szCs w:val="18"/>
                <w:lang w:eastAsia="sl-SI"/>
              </w:rPr>
              <w:t>(pomen oziroma nujnost naslavljanja zaradi vpliva oziroma za okrevanje po epidemiji)</w:t>
            </w:r>
            <w:r w:rsidR="00F3456E" w:rsidRPr="00536E48">
              <w:rPr>
                <w:rFonts w:cs="Arial"/>
                <w:i/>
                <w:sz w:val="18"/>
                <w:szCs w:val="18"/>
                <w:lang w:eastAsia="sl-SI"/>
              </w:rPr>
              <w:t>, pri tem se navezujte na predmet, namen in cilj javnega razpisa ter izbrano načrtovano IKT opremo. Opišite razlog/potrebo po izvajanju projektnih aktivnosti</w:t>
            </w:r>
            <w:r w:rsidR="00233897">
              <w:rPr>
                <w:rFonts w:cs="Arial"/>
                <w:i/>
                <w:sz w:val="18"/>
                <w:szCs w:val="18"/>
                <w:lang w:eastAsia="sl-SI"/>
              </w:rPr>
              <w:t>h</w:t>
            </w:r>
            <w:r w:rsidR="00F3456E" w:rsidRPr="00536E48">
              <w:rPr>
                <w:rFonts w:cs="Arial"/>
                <w:i/>
                <w:sz w:val="18"/>
                <w:szCs w:val="18"/>
                <w:lang w:eastAsia="sl-SI"/>
              </w:rPr>
              <w:t xml:space="preserve"> </w:t>
            </w:r>
            <w:r w:rsidR="00AF01FB">
              <w:rPr>
                <w:rFonts w:cs="Arial"/>
                <w:i/>
                <w:sz w:val="18"/>
                <w:szCs w:val="18"/>
                <w:lang w:eastAsia="sl-SI"/>
              </w:rPr>
              <w:t>(</w:t>
            </w:r>
            <w:r w:rsidR="00AF01FB" w:rsidRPr="001B5247">
              <w:rPr>
                <w:rFonts w:cs="Arial"/>
                <w:i/>
                <w:sz w:val="18"/>
                <w:szCs w:val="18"/>
                <w:lang w:eastAsia="sl-SI"/>
              </w:rPr>
              <w:t>aktivnosti</w:t>
            </w:r>
            <w:r w:rsidR="00792510" w:rsidRPr="001B5247">
              <w:rPr>
                <w:rFonts w:cs="Arial"/>
                <w:i/>
                <w:sz w:val="18"/>
                <w:szCs w:val="18"/>
                <w:lang w:eastAsia="sl-SI"/>
              </w:rPr>
              <w:t xml:space="preserve"> operacije</w:t>
            </w:r>
            <w:r w:rsidR="00AF01FB" w:rsidRPr="001B5247">
              <w:rPr>
                <w:rFonts w:cs="Arial"/>
                <w:i/>
                <w:sz w:val="18"/>
                <w:szCs w:val="18"/>
                <w:lang w:eastAsia="sl-SI"/>
              </w:rPr>
              <w:t xml:space="preserve">, </w:t>
            </w:r>
            <w:r w:rsidR="00AF01FB" w:rsidRPr="00AE242F">
              <w:rPr>
                <w:rFonts w:cs="Arial"/>
                <w:i/>
                <w:sz w:val="18"/>
                <w:szCs w:val="18"/>
                <w:lang w:eastAsia="sl-SI"/>
              </w:rPr>
              <w:t>utemeljenost in racionalnost predlaganih stroškov glede na predmet javnega razpisa</w:t>
            </w:r>
            <w:r w:rsidR="00AF01FB">
              <w:rPr>
                <w:rFonts w:cs="Arial"/>
                <w:i/>
                <w:sz w:val="18"/>
                <w:szCs w:val="18"/>
                <w:lang w:eastAsia="sl-SI"/>
              </w:rPr>
              <w:t xml:space="preserve">) </w:t>
            </w:r>
            <w:r w:rsidR="00F3456E" w:rsidRPr="00536E48">
              <w:rPr>
                <w:rFonts w:cs="Arial"/>
                <w:i/>
                <w:sz w:val="18"/>
                <w:szCs w:val="18"/>
                <w:lang w:eastAsia="sl-SI"/>
              </w:rPr>
              <w:t>ter predstavite opis kvantitativnih in kvalitativnih ciljev projekta</w:t>
            </w:r>
            <w:r w:rsidR="00AF01FB">
              <w:rPr>
                <w:rFonts w:cs="Arial"/>
                <w:i/>
                <w:sz w:val="18"/>
                <w:szCs w:val="18"/>
                <w:lang w:eastAsia="sl-SI"/>
              </w:rPr>
              <w:t xml:space="preserve"> (število </w:t>
            </w:r>
            <w:r w:rsidR="008C3D2F">
              <w:rPr>
                <w:rFonts w:cs="Arial"/>
                <w:i/>
                <w:sz w:val="18"/>
                <w:szCs w:val="18"/>
                <w:lang w:eastAsia="sl-SI"/>
              </w:rPr>
              <w:t xml:space="preserve">na novo </w:t>
            </w:r>
            <w:r w:rsidR="00AF01FB">
              <w:rPr>
                <w:rFonts w:cs="Arial"/>
                <w:i/>
                <w:sz w:val="18"/>
                <w:szCs w:val="18"/>
                <w:lang w:eastAsia="sl-SI"/>
              </w:rPr>
              <w:t>vzpostavljenih sodobnih učilnic</w:t>
            </w:r>
            <w:r w:rsidR="00D70725" w:rsidRPr="00536E48">
              <w:rPr>
                <w:rFonts w:cs="Arial"/>
                <w:i/>
                <w:sz w:val="18"/>
                <w:szCs w:val="18"/>
                <w:lang w:eastAsia="sl-SI"/>
              </w:rPr>
              <w:t>)</w:t>
            </w:r>
            <w:r w:rsidR="001B5247">
              <w:rPr>
                <w:rFonts w:cs="Arial"/>
                <w:i/>
                <w:sz w:val="18"/>
                <w:szCs w:val="18"/>
                <w:lang w:eastAsia="sl-SI"/>
              </w:rPr>
              <w:t xml:space="preserve">, ob upoštevanju Seznama IKT z navodili, ki je sestavni del razpisne dokumentacije. </w:t>
            </w:r>
            <w:r w:rsidRPr="00F3456E">
              <w:rPr>
                <w:rFonts w:cs="Arial"/>
                <w:i/>
                <w:sz w:val="18"/>
                <w:szCs w:val="18"/>
                <w:lang w:eastAsia="sl-SI"/>
              </w:rPr>
              <w:t xml:space="preserve"> Največ</w:t>
            </w:r>
            <w:r w:rsidRPr="00C31300">
              <w:rPr>
                <w:rFonts w:cs="Arial"/>
                <w:i/>
                <w:sz w:val="18"/>
                <w:szCs w:val="18"/>
                <w:lang w:eastAsia="sl-SI"/>
              </w:rPr>
              <w:t xml:space="preserve"> ena stran</w:t>
            </w:r>
            <w:r>
              <w:rPr>
                <w:rFonts w:cs="Arial"/>
                <w:i/>
                <w:sz w:val="18"/>
                <w:szCs w:val="18"/>
                <w:lang w:eastAsia="sl-SI"/>
              </w:rPr>
              <w:t xml:space="preserve">. </w:t>
            </w:r>
            <w:r w:rsidRPr="00446230">
              <w:rPr>
                <w:rFonts w:cs="Arial"/>
                <w:i/>
                <w:sz w:val="18"/>
                <w:szCs w:val="18"/>
                <w:lang w:eastAsia="sl-SI"/>
              </w:rPr>
              <w:t xml:space="preserve">Lahko se naredi sklic na ustrezno poglavje v </w:t>
            </w:r>
            <w:r w:rsidR="00B742E7">
              <w:rPr>
                <w:rFonts w:cs="Arial"/>
                <w:i/>
                <w:sz w:val="18"/>
                <w:szCs w:val="18"/>
                <w:lang w:eastAsia="sl-SI"/>
              </w:rPr>
              <w:t>investicijski dokumentaciji</w:t>
            </w:r>
            <w:r>
              <w:rPr>
                <w:rFonts w:cs="Arial"/>
                <w:i/>
                <w:sz w:val="18"/>
                <w:szCs w:val="18"/>
                <w:lang w:eastAsia="sl-SI"/>
              </w:rPr>
              <w:t>.</w:t>
            </w:r>
            <w:r w:rsidRPr="00536E48">
              <w:rPr>
                <w:rFonts w:cs="Arial"/>
                <w:i/>
                <w:sz w:val="18"/>
                <w:szCs w:val="18"/>
              </w:rPr>
              <w:t>)</w:t>
            </w:r>
          </w:p>
        </w:tc>
      </w:tr>
      <w:tr w:rsidR="00233897" w:rsidRPr="00CD313E" w14:paraId="5E211C6A" w14:textId="77777777" w:rsidTr="047380BE">
        <w:tc>
          <w:tcPr>
            <w:tcW w:w="10177" w:type="dxa"/>
            <w:gridSpan w:val="5"/>
            <w:shd w:val="clear" w:color="auto" w:fill="auto"/>
          </w:tcPr>
          <w:p w14:paraId="70D498D5" w14:textId="77777777" w:rsidR="00233897" w:rsidRDefault="00233897" w:rsidP="001135A3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cs="Arial"/>
                <w:szCs w:val="20"/>
                <w:lang w:eastAsia="sl-SI"/>
              </w:rPr>
            </w:pPr>
          </w:p>
          <w:tbl>
            <w:tblPr>
              <w:tblW w:w="99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3"/>
              <w:gridCol w:w="3552"/>
              <w:gridCol w:w="3552"/>
            </w:tblGrid>
            <w:tr w:rsidR="000D566F" w:rsidRPr="000D566F" w14:paraId="7D4DDCA4" w14:textId="4D14C4AE" w:rsidTr="000D566F">
              <w:trPr>
                <w:trHeight w:val="740"/>
              </w:trPr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14:paraId="33C94D6A" w14:textId="77777777" w:rsidR="000D566F" w:rsidRDefault="000D566F" w:rsidP="004A1B2D">
                  <w:pPr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</w:pPr>
                </w:p>
                <w:p w14:paraId="4CABBCD7" w14:textId="77777777" w:rsidR="000D566F" w:rsidRDefault="000D566F" w:rsidP="004A1B2D">
                  <w:pPr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</w:pPr>
                </w:p>
                <w:p w14:paraId="26F8190E" w14:textId="672D81E3" w:rsidR="000D566F" w:rsidRPr="000D566F" w:rsidRDefault="000D566F" w:rsidP="004A1B2D">
                  <w:pPr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</w:pPr>
                  <w:r w:rsidRPr="000D566F"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  <w:t>Aktivnosti</w:t>
                  </w:r>
                </w:p>
              </w:tc>
              <w:tc>
                <w:tcPr>
                  <w:tcW w:w="35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16E5FF16" w14:textId="71C80B65" w:rsidR="000D566F" w:rsidRPr="000D566F" w:rsidRDefault="000D566F" w:rsidP="004A1B2D">
                  <w:pPr>
                    <w:jc w:val="both"/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</w:pPr>
                  <w:r w:rsidRPr="000D566F"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  <w:t xml:space="preserve">Opis aktivnosti </w:t>
                  </w:r>
                  <w:r w:rsidRPr="000D566F">
                    <w:rPr>
                      <w:rFonts w:cs="Arial"/>
                      <w:sz w:val="16"/>
                      <w:szCs w:val="16"/>
                    </w:rPr>
                    <w:t>operacije v povezavi s predmetom, namenom in cilji javnega razpisa v povezavi z nujnostjo</w:t>
                  </w:r>
                  <w:r w:rsidRPr="000D566F">
                    <w:rPr>
                      <w:sz w:val="16"/>
                      <w:szCs w:val="16"/>
                    </w:rPr>
                    <w:t xml:space="preserve"> </w:t>
                  </w:r>
                  <w:r w:rsidRPr="000D566F">
                    <w:rPr>
                      <w:rFonts w:cs="Arial"/>
                      <w:sz w:val="16"/>
                      <w:szCs w:val="16"/>
                    </w:rPr>
                    <w:t>naslavljanja zaradi vpliva oziroma za okrevanje po epidemiji</w:t>
                  </w:r>
                  <w:r>
                    <w:rPr>
                      <w:rFonts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5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30CA277F" w14:textId="71EA14EF" w:rsidR="000D566F" w:rsidRPr="000D566F" w:rsidRDefault="000D566F" w:rsidP="000D566F">
                  <w:pPr>
                    <w:jc w:val="both"/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</w:pPr>
                  <w:r w:rsidRPr="00446230"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  <w:t xml:space="preserve">Opis aktivnosti </w:t>
                  </w:r>
                  <w:r w:rsidRPr="00446230">
                    <w:rPr>
                      <w:rFonts w:cs="Arial"/>
                      <w:sz w:val="16"/>
                      <w:szCs w:val="16"/>
                    </w:rPr>
                    <w:t>operacije v povezavi</w:t>
                  </w:r>
                  <w:r w:rsidRPr="000D566F"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  <w:t xml:space="preserve"> </w:t>
                  </w:r>
                  <w:r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  <w:t>z u</w:t>
                  </w:r>
                  <w:r w:rsidRPr="000D566F"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  <w:t>temeljenost</w:t>
                  </w:r>
                  <w:r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  <w:t>jo</w:t>
                  </w:r>
                  <w:r w:rsidRPr="000D566F"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  <w:t xml:space="preserve"> in racionalnost</w:t>
                  </w:r>
                  <w:r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  <w:t>jo</w:t>
                  </w:r>
                  <w:r w:rsidRPr="000D566F"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  <w:t xml:space="preserve"> načrtovanih stroškov</w:t>
                  </w:r>
                  <w:r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  <w:t xml:space="preserve"> </w:t>
                  </w:r>
                  <w:r w:rsidRPr="000D566F"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  <w:t>po posameznih članicah univerze, ki izvajajo pedagoške študijske programe</w:t>
                  </w:r>
                  <w:r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  <w:t>.</w:t>
                  </w:r>
                  <w:r w:rsidRPr="000D566F"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  <w:t xml:space="preserve"> </w:t>
                  </w:r>
                </w:p>
              </w:tc>
            </w:tr>
            <w:tr w:rsidR="000D566F" w:rsidRPr="000D566F" w14:paraId="77C3AB4C" w14:textId="5659F645" w:rsidTr="00D319DA">
              <w:trPr>
                <w:trHeight w:val="65"/>
              </w:trPr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0D4ACC2B" w14:textId="1F7669DC" w:rsidR="000D566F" w:rsidRPr="000D566F" w:rsidRDefault="000D566F" w:rsidP="000D566F">
                  <w:pPr>
                    <w:pStyle w:val="Odstavekseznama"/>
                    <w:numPr>
                      <w:ilvl w:val="0"/>
                      <w:numId w:val="62"/>
                    </w:numPr>
                    <w:rPr>
                      <w:rFonts w:cs="Arial"/>
                      <w:sz w:val="16"/>
                      <w:szCs w:val="16"/>
                    </w:rPr>
                  </w:pPr>
                  <w:r w:rsidRPr="000D566F">
                    <w:rPr>
                      <w:rFonts w:cs="Arial"/>
                      <w:sz w:val="16"/>
                      <w:szCs w:val="16"/>
                    </w:rPr>
                    <w:t xml:space="preserve">Vzpostavitev sodobnih učilnic: </w:t>
                  </w:r>
                </w:p>
              </w:tc>
              <w:tc>
                <w:tcPr>
                  <w:tcW w:w="35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098741ED" w14:textId="77777777" w:rsidR="000D566F" w:rsidRPr="000D566F" w:rsidRDefault="000D566F" w:rsidP="006B5795">
                  <w:pPr>
                    <w:jc w:val="both"/>
                    <w:rPr>
                      <w:rFonts w:cs="Arial"/>
                      <w:b/>
                      <w:bCs/>
                      <w:sz w:val="16"/>
                      <w:szCs w:val="16"/>
                      <w:highlight w:val="yellow"/>
                      <w:lang w:eastAsia="sl-SI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5449ABAD" w14:textId="77777777" w:rsidR="000D566F" w:rsidRPr="000D566F" w:rsidRDefault="000D566F" w:rsidP="006B5795">
                  <w:pPr>
                    <w:jc w:val="both"/>
                    <w:rPr>
                      <w:rFonts w:cs="Arial"/>
                      <w:b/>
                      <w:bCs/>
                      <w:sz w:val="16"/>
                      <w:szCs w:val="16"/>
                      <w:highlight w:val="yellow"/>
                      <w:lang w:eastAsia="sl-SI"/>
                    </w:rPr>
                  </w:pPr>
                </w:p>
              </w:tc>
            </w:tr>
            <w:tr w:rsidR="00865403" w:rsidRPr="000D566F" w14:paraId="2997F9D1" w14:textId="294BFA4B" w:rsidTr="000D566F">
              <w:trPr>
                <w:trHeight w:val="65"/>
              </w:trPr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288F7B52" w14:textId="77777777" w:rsidR="00865403" w:rsidRPr="000D566F" w:rsidRDefault="00865403" w:rsidP="00865403">
                  <w:pPr>
                    <w:pStyle w:val="Odstavekseznama"/>
                    <w:numPr>
                      <w:ilvl w:val="1"/>
                      <w:numId w:val="62"/>
                    </w:numPr>
                    <w:ind w:left="376" w:hanging="376"/>
                    <w:rPr>
                      <w:rFonts w:cs="Arial"/>
                      <w:sz w:val="16"/>
                      <w:szCs w:val="16"/>
                    </w:rPr>
                  </w:pPr>
                  <w:r w:rsidRPr="000D566F">
                    <w:rPr>
                      <w:rFonts w:cs="Arial"/>
                      <w:sz w:val="16"/>
                      <w:szCs w:val="16"/>
                    </w:rPr>
                    <w:t>Nakup strojne opreme skladno s pravili javnega naročanja in v skladu s seznamom IKT z navodili, ki je priloga in sestavni del tega javnega razpisa;</w:t>
                  </w:r>
                </w:p>
                <w:p w14:paraId="237AC43E" w14:textId="77777777" w:rsidR="00865403" w:rsidRPr="000D566F" w:rsidRDefault="00865403" w:rsidP="006B579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C754FE" w14:textId="385BA0B5" w:rsidR="00865403" w:rsidRPr="000D566F" w:rsidRDefault="00865403" w:rsidP="00865403">
                  <w:pPr>
                    <w:jc w:val="both"/>
                    <w:rPr>
                      <w:rFonts w:cs="Arial"/>
                      <w:b/>
                      <w:bCs/>
                      <w:sz w:val="16"/>
                      <w:szCs w:val="16"/>
                      <w:highlight w:val="yellow"/>
                      <w:lang w:eastAsia="sl-SI"/>
                    </w:rPr>
                  </w:pPr>
                </w:p>
              </w:tc>
              <w:tc>
                <w:tcPr>
                  <w:tcW w:w="3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CDDF0B" w14:textId="77777777" w:rsidR="00865403" w:rsidRPr="000D566F" w:rsidRDefault="00865403" w:rsidP="00865403">
                  <w:pPr>
                    <w:jc w:val="both"/>
                    <w:rPr>
                      <w:rFonts w:cs="Arial"/>
                      <w:bCs/>
                      <w:sz w:val="16"/>
                      <w:szCs w:val="16"/>
                      <w:lang w:eastAsia="sl-SI"/>
                    </w:rPr>
                  </w:pPr>
                </w:p>
              </w:tc>
            </w:tr>
            <w:tr w:rsidR="00865403" w:rsidRPr="000D566F" w14:paraId="534DBA7F" w14:textId="0EF293FF" w:rsidTr="000D566F">
              <w:trPr>
                <w:trHeight w:val="65"/>
              </w:trPr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4657844B" w14:textId="77777777" w:rsidR="00865403" w:rsidRPr="000D566F" w:rsidRDefault="00865403" w:rsidP="00865403">
                  <w:pPr>
                    <w:pStyle w:val="Odstavekseznama"/>
                    <w:numPr>
                      <w:ilvl w:val="1"/>
                      <w:numId w:val="62"/>
                    </w:numPr>
                    <w:ind w:left="376" w:hanging="426"/>
                    <w:rPr>
                      <w:sz w:val="16"/>
                      <w:szCs w:val="16"/>
                    </w:rPr>
                  </w:pPr>
                  <w:r w:rsidRPr="000D566F">
                    <w:rPr>
                      <w:rFonts w:cs="Arial"/>
                      <w:sz w:val="16"/>
                      <w:szCs w:val="16"/>
                    </w:rPr>
                    <w:t>Nakup ali najem licenčne programske opreme skladno s pravili javnega naročanja in v skladu s seznamom IKT z navodili, ki je priloga in sestavni del tega javnega razpisa;</w:t>
                  </w:r>
                </w:p>
                <w:p w14:paraId="267B0205" w14:textId="77777777" w:rsidR="00865403" w:rsidRPr="000D566F" w:rsidRDefault="00865403" w:rsidP="006B579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094C50" w14:textId="77777777" w:rsidR="00865403" w:rsidRPr="000D566F" w:rsidRDefault="00865403" w:rsidP="006B5795">
                  <w:pPr>
                    <w:jc w:val="both"/>
                    <w:rPr>
                      <w:rFonts w:cs="Arial"/>
                      <w:b/>
                      <w:bCs/>
                      <w:sz w:val="16"/>
                      <w:szCs w:val="16"/>
                      <w:highlight w:val="yellow"/>
                      <w:lang w:eastAsia="sl-SI"/>
                    </w:rPr>
                  </w:pPr>
                </w:p>
              </w:tc>
              <w:tc>
                <w:tcPr>
                  <w:tcW w:w="3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245FCD" w14:textId="77777777" w:rsidR="00865403" w:rsidRPr="000D566F" w:rsidRDefault="00865403" w:rsidP="006B5795">
                  <w:pPr>
                    <w:jc w:val="both"/>
                    <w:rPr>
                      <w:rFonts w:cs="Arial"/>
                      <w:b/>
                      <w:bCs/>
                      <w:sz w:val="16"/>
                      <w:szCs w:val="16"/>
                      <w:highlight w:val="yellow"/>
                      <w:lang w:eastAsia="sl-SI"/>
                    </w:rPr>
                  </w:pPr>
                </w:p>
              </w:tc>
            </w:tr>
            <w:tr w:rsidR="00865403" w:rsidRPr="000D566F" w14:paraId="145774B9" w14:textId="0D7BFDDD" w:rsidTr="000D566F">
              <w:trPr>
                <w:trHeight w:val="65"/>
              </w:trPr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67F86A15" w14:textId="77777777" w:rsidR="00865403" w:rsidRPr="000D566F" w:rsidRDefault="00865403" w:rsidP="000D566F">
                  <w:pPr>
                    <w:pStyle w:val="Odstavekseznama"/>
                    <w:numPr>
                      <w:ilvl w:val="0"/>
                      <w:numId w:val="62"/>
                    </w:numPr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0D566F">
                    <w:rPr>
                      <w:rFonts w:cs="Arial"/>
                      <w:sz w:val="16"/>
                      <w:szCs w:val="16"/>
                    </w:rPr>
                    <w:t xml:space="preserve">Poročilo o izvedenih aktivnostih z natančnim popisom nabavljene in najete IKT </w:t>
                  </w:r>
                </w:p>
              </w:tc>
              <w:tc>
                <w:tcPr>
                  <w:tcW w:w="3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0AA090" w14:textId="77777777" w:rsidR="00865403" w:rsidRPr="000D566F" w:rsidRDefault="00865403" w:rsidP="006B5795">
                  <w:pPr>
                    <w:jc w:val="both"/>
                    <w:rPr>
                      <w:rFonts w:cs="Arial"/>
                      <w:b/>
                      <w:bCs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3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C6B836" w14:textId="77777777" w:rsidR="00865403" w:rsidRPr="000D566F" w:rsidRDefault="00865403" w:rsidP="006B5795">
                  <w:pPr>
                    <w:jc w:val="both"/>
                    <w:rPr>
                      <w:rFonts w:cs="Arial"/>
                      <w:b/>
                      <w:bCs/>
                      <w:sz w:val="16"/>
                      <w:szCs w:val="16"/>
                      <w:lang w:eastAsia="sl-SI"/>
                    </w:rPr>
                  </w:pPr>
                </w:p>
              </w:tc>
            </w:tr>
          </w:tbl>
          <w:p w14:paraId="7A258717" w14:textId="77777777" w:rsidR="006B5795" w:rsidRDefault="006B5795" w:rsidP="000D566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5"/>
              <w:gridCol w:w="2268"/>
            </w:tblGrid>
            <w:tr w:rsidR="008C3D2F" w14:paraId="600C6CCE" w14:textId="77777777" w:rsidTr="000D566F">
              <w:trPr>
                <w:trHeight w:val="338"/>
              </w:trPr>
              <w:tc>
                <w:tcPr>
                  <w:tcW w:w="3035" w:type="dxa"/>
                  <w:shd w:val="clear" w:color="auto" w:fill="D9D9D9" w:themeFill="background1" w:themeFillShade="D9"/>
                </w:tcPr>
                <w:p w14:paraId="0CBC6BCE" w14:textId="07AF878C" w:rsidR="008C3D2F" w:rsidRDefault="008C3D2F" w:rsidP="003A2755">
                  <w:pPr>
                    <w:tabs>
                      <w:tab w:val="right" w:pos="8931"/>
                    </w:tabs>
                    <w:spacing w:line="240" w:lineRule="auto"/>
                    <w:jc w:val="both"/>
                    <w:outlineLvl w:val="0"/>
                    <w:rPr>
                      <w:rFonts w:cs="Arial"/>
                      <w:szCs w:val="20"/>
                      <w:lang w:eastAsia="sl-SI"/>
                    </w:rPr>
                  </w:pPr>
                  <w:r>
                    <w:rPr>
                      <w:rFonts w:cs="Arial"/>
                      <w:szCs w:val="20"/>
                      <w:lang w:eastAsia="sl-SI"/>
                    </w:rPr>
                    <w:lastRenderedPageBreak/>
                    <w:t>Število sodobnih učilnic</w:t>
                  </w:r>
                  <w:r w:rsidR="002C66B0">
                    <w:rPr>
                      <w:rFonts w:cs="Arial"/>
                      <w:szCs w:val="20"/>
                      <w:lang w:eastAsia="sl-SI"/>
                    </w:rPr>
                    <w:t xml:space="preserve">, ki </w:t>
                  </w:r>
                  <w:r w:rsidR="003A2755">
                    <w:rPr>
                      <w:rFonts w:cs="Arial"/>
                      <w:szCs w:val="20"/>
                      <w:lang w:eastAsia="sl-SI"/>
                    </w:rPr>
                    <w:t>bodo na novo vzpostavljene</w:t>
                  </w:r>
                  <w:r>
                    <w:rPr>
                      <w:rFonts w:cs="Arial"/>
                      <w:szCs w:val="20"/>
                      <w:lang w:eastAsia="sl-SI"/>
                    </w:rPr>
                    <w:t>:</w:t>
                  </w:r>
                </w:p>
              </w:tc>
              <w:tc>
                <w:tcPr>
                  <w:tcW w:w="2268" w:type="dxa"/>
                </w:tcPr>
                <w:p w14:paraId="3380676C" w14:textId="77777777" w:rsidR="008C3D2F" w:rsidRDefault="008C3D2F" w:rsidP="001135A3">
                  <w:pPr>
                    <w:tabs>
                      <w:tab w:val="right" w:pos="8931"/>
                    </w:tabs>
                    <w:spacing w:line="240" w:lineRule="auto"/>
                    <w:jc w:val="both"/>
                    <w:outlineLvl w:val="0"/>
                    <w:rPr>
                      <w:rFonts w:cs="Arial"/>
                      <w:szCs w:val="20"/>
                      <w:lang w:eastAsia="sl-SI"/>
                    </w:rPr>
                  </w:pPr>
                </w:p>
              </w:tc>
            </w:tr>
          </w:tbl>
          <w:p w14:paraId="57B6FB1E" w14:textId="77777777" w:rsidR="00233897" w:rsidRDefault="00233897" w:rsidP="001135A3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cs="Arial"/>
                <w:szCs w:val="20"/>
                <w:lang w:eastAsia="sl-SI"/>
              </w:rPr>
            </w:pPr>
          </w:p>
          <w:p w14:paraId="21CC9766" w14:textId="77777777" w:rsidR="00233897" w:rsidRPr="003B2978" w:rsidRDefault="00233897" w:rsidP="001135A3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cs="Arial"/>
                <w:szCs w:val="20"/>
                <w:lang w:eastAsia="sl-SI"/>
              </w:rPr>
            </w:pPr>
          </w:p>
          <w:p w14:paraId="40D8F44E" w14:textId="77777777" w:rsidR="00233897" w:rsidRPr="003B2978" w:rsidRDefault="00233897" w:rsidP="00E75C81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cs="Arial"/>
                <w:szCs w:val="20"/>
              </w:rPr>
            </w:pPr>
          </w:p>
        </w:tc>
      </w:tr>
      <w:tr w:rsidR="00B029F2" w:rsidRPr="00CD313E" w14:paraId="28E9AFB6" w14:textId="77777777" w:rsidTr="047380BE">
        <w:tblPrEx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551" w:type="dxa"/>
          </w:tcPr>
          <w:p w14:paraId="374C04AC" w14:textId="77777777" w:rsidR="00B029F2" w:rsidRPr="00CD313E" w:rsidRDefault="006E2A14" w:rsidP="00B029F2">
            <w:pPr>
              <w:tabs>
                <w:tab w:val="right" w:pos="8931"/>
              </w:tabs>
              <w:spacing w:line="240" w:lineRule="auto"/>
              <w:ind w:left="-108" w:firstLine="108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2.</w:t>
            </w:r>
          </w:p>
        </w:tc>
        <w:tc>
          <w:tcPr>
            <w:tcW w:w="9626" w:type="dxa"/>
            <w:gridSpan w:val="4"/>
          </w:tcPr>
          <w:p w14:paraId="7A5BFF1E" w14:textId="1419BA92" w:rsidR="00627F91" w:rsidRPr="000D566F" w:rsidRDefault="7870C2E4" w:rsidP="2F5B0868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2F5B0868">
              <w:rPr>
                <w:rFonts w:cs="Arial"/>
                <w:b/>
                <w:bCs/>
              </w:rPr>
              <w:t>Izvedljivost operacije do konca obdobja upravičenosti, to je do 3</w:t>
            </w:r>
            <w:r w:rsidR="739D7136" w:rsidRPr="2F5B0868">
              <w:rPr>
                <w:rFonts w:cs="Arial"/>
                <w:b/>
                <w:bCs/>
              </w:rPr>
              <w:t>0</w:t>
            </w:r>
            <w:r w:rsidRPr="2F5B0868">
              <w:rPr>
                <w:rFonts w:cs="Arial"/>
                <w:b/>
                <w:bCs/>
              </w:rPr>
              <w:t>.</w:t>
            </w:r>
            <w:r w:rsidR="00245A04">
              <w:rPr>
                <w:rFonts w:cs="Arial"/>
                <w:b/>
                <w:bCs/>
              </w:rPr>
              <w:t xml:space="preserve"> </w:t>
            </w:r>
            <w:r w:rsidR="55F7BD51" w:rsidRPr="2F5B0868">
              <w:rPr>
                <w:rFonts w:cs="Arial"/>
                <w:b/>
                <w:bCs/>
              </w:rPr>
              <w:t>9</w:t>
            </w:r>
            <w:r w:rsidRPr="2F5B0868">
              <w:rPr>
                <w:rFonts w:cs="Arial"/>
                <w:b/>
                <w:bCs/>
              </w:rPr>
              <w:t>.</w:t>
            </w:r>
            <w:r w:rsidR="00245A04">
              <w:rPr>
                <w:rFonts w:cs="Arial"/>
                <w:b/>
                <w:bCs/>
              </w:rPr>
              <w:t xml:space="preserve"> </w:t>
            </w:r>
            <w:r w:rsidRPr="2F5B0868">
              <w:rPr>
                <w:rFonts w:cs="Arial"/>
                <w:b/>
                <w:bCs/>
              </w:rPr>
              <w:t>202</w:t>
            </w:r>
            <w:r w:rsidR="6AAB8020" w:rsidRPr="2F5B0868">
              <w:rPr>
                <w:rFonts w:cs="Arial"/>
                <w:b/>
                <w:bCs/>
              </w:rPr>
              <w:t>3</w:t>
            </w:r>
          </w:p>
          <w:p w14:paraId="36570A6D" w14:textId="269C2DE3" w:rsidR="00F3456E" w:rsidRPr="000D566F" w:rsidRDefault="006E2A14" w:rsidP="000D566F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cs="Arial"/>
                <w:i/>
                <w:sz w:val="18"/>
                <w:szCs w:val="18"/>
              </w:rPr>
            </w:pPr>
            <w:r w:rsidRPr="000D566F">
              <w:rPr>
                <w:rFonts w:cs="Arial"/>
                <w:i/>
                <w:sz w:val="18"/>
                <w:szCs w:val="18"/>
                <w:lang w:eastAsia="sl-SI"/>
              </w:rPr>
              <w:t>(</w:t>
            </w:r>
            <w:r w:rsidR="00301626">
              <w:rPr>
                <w:rFonts w:cs="Arial"/>
                <w:i/>
                <w:sz w:val="18"/>
                <w:szCs w:val="18"/>
                <w:lang w:eastAsia="sl-SI"/>
              </w:rPr>
              <w:t xml:space="preserve">Prijavitelj </w:t>
            </w:r>
            <w:r>
              <w:rPr>
                <w:rFonts w:cs="Arial"/>
                <w:i/>
                <w:sz w:val="18"/>
                <w:szCs w:val="18"/>
                <w:lang w:eastAsia="sl-SI"/>
              </w:rPr>
              <w:t>op</w:t>
            </w:r>
            <w:r w:rsidRPr="00EF113D">
              <w:rPr>
                <w:rFonts w:cs="Arial"/>
                <w:i/>
                <w:sz w:val="18"/>
                <w:szCs w:val="18"/>
                <w:lang w:eastAsia="sl-SI"/>
              </w:rPr>
              <w:t xml:space="preserve">iše, </w:t>
            </w:r>
            <w:r w:rsidR="00F3456E" w:rsidRPr="000D566F">
              <w:rPr>
                <w:rFonts w:cs="Arial"/>
                <w:i/>
                <w:sz w:val="18"/>
                <w:szCs w:val="18"/>
                <w:lang w:eastAsia="sl-SI"/>
              </w:rPr>
              <w:t xml:space="preserve">na kakšen način bo zagotovil </w:t>
            </w:r>
            <w:r w:rsidR="00A40B83">
              <w:rPr>
                <w:rFonts w:cs="Arial"/>
                <w:i/>
                <w:sz w:val="18"/>
                <w:szCs w:val="18"/>
                <w:lang w:eastAsia="sl-SI"/>
              </w:rPr>
              <w:t>izvedbo aktivnosti glede na terminski in stroškovni načrt operacije</w:t>
            </w:r>
            <w:r w:rsidR="00412BF1">
              <w:rPr>
                <w:rFonts w:cs="Arial"/>
                <w:i/>
                <w:sz w:val="18"/>
                <w:szCs w:val="18"/>
                <w:lang w:eastAsia="sl-SI"/>
              </w:rPr>
              <w:t xml:space="preserve"> </w:t>
            </w:r>
          </w:p>
          <w:p w14:paraId="4437BA0F" w14:textId="5023FF39" w:rsidR="006E2A14" w:rsidRPr="00456B96" w:rsidRDefault="00F3456E" w:rsidP="002C66B0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cs="Arial"/>
                <w:i/>
                <w:sz w:val="18"/>
                <w:szCs w:val="18"/>
                <w:lang w:eastAsia="sl-SI"/>
              </w:rPr>
            </w:pPr>
            <w:r>
              <w:rPr>
                <w:rFonts w:cs="Arial"/>
                <w:i/>
                <w:sz w:val="18"/>
                <w:szCs w:val="18"/>
                <w:lang w:eastAsia="sl-SI"/>
              </w:rPr>
              <w:t xml:space="preserve">ter </w:t>
            </w:r>
            <w:r w:rsidRPr="000D566F">
              <w:rPr>
                <w:rFonts w:cs="Arial"/>
                <w:i/>
                <w:sz w:val="18"/>
                <w:szCs w:val="18"/>
                <w:lang w:eastAsia="sl-SI"/>
              </w:rPr>
              <w:t>morebitna tveganja: kako bodo upoštevana oz. kako jih bo preprečeval, da bo v obdobju, ki ga je opredelil, izvedel vse predvidene aktivnosti ter kako bo zagotovil pravočasno in popolno izvedbo operacije tudi v času višjih sil/izrednih razmer - npr. v času epidemije COVID-19</w:t>
            </w:r>
            <w:r w:rsidR="00BA5391">
              <w:rPr>
                <w:rFonts w:cs="Arial"/>
                <w:i/>
                <w:sz w:val="18"/>
                <w:szCs w:val="18"/>
                <w:lang w:eastAsia="sl-SI"/>
              </w:rPr>
              <w:t>. N</w:t>
            </w:r>
            <w:r w:rsidRPr="00446230">
              <w:rPr>
                <w:rFonts w:cs="Arial"/>
                <w:i/>
                <w:sz w:val="18"/>
                <w:szCs w:val="18"/>
                <w:lang w:eastAsia="sl-SI"/>
              </w:rPr>
              <w:t xml:space="preserve">ajveč </w:t>
            </w:r>
            <w:r w:rsidR="002C66B0">
              <w:rPr>
                <w:rFonts w:cs="Arial"/>
                <w:i/>
                <w:sz w:val="18"/>
                <w:szCs w:val="18"/>
                <w:lang w:eastAsia="sl-SI"/>
              </w:rPr>
              <w:t>ena</w:t>
            </w:r>
            <w:r w:rsidR="002C66B0" w:rsidRPr="00446230">
              <w:rPr>
                <w:rFonts w:cs="Arial"/>
                <w:i/>
                <w:sz w:val="18"/>
                <w:szCs w:val="18"/>
                <w:lang w:eastAsia="sl-SI"/>
              </w:rPr>
              <w:t xml:space="preserve"> </w:t>
            </w:r>
            <w:r w:rsidRPr="00446230">
              <w:rPr>
                <w:rFonts w:cs="Arial"/>
                <w:i/>
                <w:sz w:val="18"/>
                <w:szCs w:val="18"/>
                <w:lang w:eastAsia="sl-SI"/>
              </w:rPr>
              <w:t>stran</w:t>
            </w:r>
            <w:r>
              <w:rPr>
                <w:rFonts w:cs="Arial"/>
                <w:i/>
                <w:sz w:val="18"/>
                <w:szCs w:val="18"/>
                <w:lang w:eastAsia="sl-SI"/>
              </w:rPr>
              <w:t xml:space="preserve">. </w:t>
            </w:r>
            <w:r w:rsidR="008A3AF9" w:rsidRPr="00446230">
              <w:rPr>
                <w:rFonts w:cs="Arial"/>
                <w:i/>
                <w:sz w:val="18"/>
                <w:szCs w:val="18"/>
                <w:lang w:eastAsia="sl-SI"/>
              </w:rPr>
              <w:t xml:space="preserve">Lahko se naredi sklic na ustrezno poglavje v </w:t>
            </w:r>
            <w:r w:rsidR="00B742E7">
              <w:rPr>
                <w:rFonts w:cs="Arial"/>
                <w:i/>
                <w:sz w:val="18"/>
                <w:szCs w:val="18"/>
                <w:lang w:eastAsia="sl-SI"/>
              </w:rPr>
              <w:t>investicijski dokumentaciji</w:t>
            </w:r>
            <w:r w:rsidR="008A3AF9">
              <w:rPr>
                <w:rFonts w:cs="Arial"/>
                <w:i/>
                <w:sz w:val="18"/>
                <w:szCs w:val="18"/>
                <w:lang w:eastAsia="sl-SI"/>
              </w:rPr>
              <w:t>.)</w:t>
            </w:r>
          </w:p>
        </w:tc>
      </w:tr>
      <w:tr w:rsidR="00233897" w:rsidRPr="00CD313E" w14:paraId="774107DB" w14:textId="77777777" w:rsidTr="047380BE">
        <w:tblPrEx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10177" w:type="dxa"/>
            <w:gridSpan w:val="5"/>
          </w:tcPr>
          <w:p w14:paraId="28069FED" w14:textId="77777777" w:rsidR="00233897" w:rsidRDefault="00233897" w:rsidP="00B029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21321387" w14:textId="77777777" w:rsidR="00233897" w:rsidRDefault="00233897" w:rsidP="00B029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1923E003" w14:textId="77777777" w:rsidR="00233897" w:rsidRDefault="00233897" w:rsidP="00B029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10558EE3" w14:textId="77777777" w:rsidR="00233897" w:rsidRDefault="00233897" w:rsidP="00B029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3D574BFE" w14:textId="77777777" w:rsidR="00233897" w:rsidRDefault="00233897" w:rsidP="00B029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590B2B95" w14:textId="77777777" w:rsidR="00233897" w:rsidRDefault="00233897" w:rsidP="00B029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1C93EAF1" w14:textId="77777777" w:rsidR="00233897" w:rsidRDefault="00233897" w:rsidP="00B029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71A8E408" w14:textId="77777777" w:rsidR="00233897" w:rsidRPr="00CD313E" w:rsidRDefault="00233897" w:rsidP="00B029F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</w:tr>
      <w:tr w:rsidR="00B029F2" w:rsidRPr="00CD313E" w14:paraId="6BA28457" w14:textId="77777777" w:rsidTr="047380BE">
        <w:tblPrEx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551" w:type="dxa"/>
          </w:tcPr>
          <w:p w14:paraId="14D74DA1" w14:textId="77777777" w:rsidR="00B029F2" w:rsidRDefault="00B029F2" w:rsidP="00B029F2">
            <w:pPr>
              <w:tabs>
                <w:tab w:val="right" w:pos="8931"/>
              </w:tabs>
              <w:spacing w:line="240" w:lineRule="auto"/>
              <w:ind w:left="-108" w:firstLine="108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3.</w:t>
            </w:r>
          </w:p>
        </w:tc>
        <w:tc>
          <w:tcPr>
            <w:tcW w:w="9626" w:type="dxa"/>
            <w:gridSpan w:val="4"/>
          </w:tcPr>
          <w:p w14:paraId="22C9D0B6" w14:textId="0A522CD9" w:rsidR="008A3AF9" w:rsidRDefault="00B029F2" w:rsidP="0048417F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18"/>
                <w:szCs w:val="18"/>
              </w:rPr>
            </w:pPr>
            <w:r w:rsidRPr="008F5146">
              <w:rPr>
                <w:rFonts w:cs="Arial"/>
                <w:b/>
                <w:bCs/>
                <w:color w:val="000000"/>
                <w:szCs w:val="20"/>
              </w:rPr>
              <w:t>Zagotavljanje trajnosti predvidenih rezultatov projekta</w:t>
            </w:r>
            <w:r w:rsidRPr="00F719A7">
              <w:rPr>
                <w:i/>
                <w:sz w:val="18"/>
                <w:szCs w:val="18"/>
              </w:rPr>
              <w:t xml:space="preserve"> </w:t>
            </w:r>
          </w:p>
          <w:p w14:paraId="3358AAF0" w14:textId="21830F6D" w:rsidR="00627F91" w:rsidRPr="008F5146" w:rsidRDefault="00B029F2" w:rsidP="0048417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F719A7">
              <w:rPr>
                <w:i/>
                <w:sz w:val="18"/>
                <w:szCs w:val="18"/>
              </w:rPr>
              <w:t>(</w:t>
            </w:r>
            <w:r w:rsidRPr="00C31300">
              <w:rPr>
                <w:rFonts w:cs="Arial"/>
                <w:i/>
                <w:sz w:val="18"/>
                <w:szCs w:val="18"/>
                <w:lang w:eastAsia="sl-SI"/>
              </w:rPr>
              <w:t xml:space="preserve">Prijavitelj </w:t>
            </w:r>
            <w:r>
              <w:rPr>
                <w:rFonts w:cs="Arial"/>
                <w:i/>
                <w:sz w:val="18"/>
                <w:szCs w:val="18"/>
                <w:lang w:eastAsia="sl-SI"/>
              </w:rPr>
              <w:t>opiše</w:t>
            </w:r>
            <w:r w:rsidR="0019291E">
              <w:rPr>
                <w:rFonts w:cs="Arial"/>
                <w:i/>
                <w:sz w:val="18"/>
                <w:szCs w:val="18"/>
                <w:lang w:eastAsia="sl-SI"/>
              </w:rPr>
              <w:t>,</w:t>
            </w:r>
            <w:r>
              <w:rPr>
                <w:rFonts w:cs="Arial"/>
                <w:i/>
                <w:sz w:val="18"/>
                <w:szCs w:val="18"/>
                <w:lang w:eastAsia="sl-SI"/>
              </w:rPr>
              <w:t xml:space="preserve"> kako bo z načrtovano IKT zagotovil trajnost </w:t>
            </w:r>
            <w:r w:rsidR="008A3AF9" w:rsidRPr="000D566F">
              <w:rPr>
                <w:rFonts w:cs="Arial"/>
                <w:i/>
                <w:sz w:val="18"/>
                <w:szCs w:val="18"/>
                <w:lang w:eastAsia="sl-SI"/>
              </w:rPr>
              <w:t>predlaganih rešitev, saj se z reševanjem težav ne premošča oz. rešuje le posledice izbruha epidemije, temveč se zagotavlja dolgotrajnejšo rešitev težav v primeru novih epidemij/kriz</w:t>
            </w:r>
            <w:r w:rsidR="008A3AF9">
              <w:rPr>
                <w:rFonts w:cs="Arial"/>
                <w:i/>
                <w:sz w:val="18"/>
                <w:szCs w:val="18"/>
                <w:lang w:eastAsia="sl-SI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  <w:lang w:eastAsia="sl-SI"/>
              </w:rPr>
              <w:t>rezultatov</w:t>
            </w:r>
            <w:r w:rsidR="008A3AF9">
              <w:rPr>
                <w:rFonts w:cs="Arial"/>
                <w:i/>
                <w:sz w:val="18"/>
                <w:szCs w:val="18"/>
                <w:lang w:eastAsia="sl-SI"/>
              </w:rPr>
              <w:t>.</w:t>
            </w:r>
            <w:r w:rsidR="0099042F">
              <w:rPr>
                <w:rFonts w:cs="Arial"/>
                <w:i/>
                <w:sz w:val="18"/>
                <w:szCs w:val="18"/>
                <w:lang w:eastAsia="sl-SI"/>
              </w:rPr>
              <w:t xml:space="preserve"> Prijavitelj opredeli vire financiranja za vzdrževanje in posodabljanje opreme po zaključku projekta.)</w:t>
            </w:r>
            <w:r w:rsidR="008A3AF9">
              <w:rPr>
                <w:rFonts w:cs="Arial"/>
                <w:i/>
                <w:sz w:val="18"/>
                <w:szCs w:val="18"/>
                <w:lang w:eastAsia="sl-SI"/>
              </w:rPr>
              <w:t xml:space="preserve"> N</w:t>
            </w:r>
            <w:r w:rsidRPr="00C31300">
              <w:rPr>
                <w:rFonts w:cs="Arial"/>
                <w:i/>
                <w:sz w:val="18"/>
                <w:szCs w:val="18"/>
                <w:lang w:eastAsia="sl-SI"/>
              </w:rPr>
              <w:t>ajveč ena stran</w:t>
            </w:r>
            <w:r>
              <w:rPr>
                <w:rFonts w:cs="Arial"/>
                <w:i/>
                <w:sz w:val="18"/>
                <w:szCs w:val="18"/>
                <w:lang w:eastAsia="sl-SI"/>
              </w:rPr>
              <w:t>.</w:t>
            </w:r>
            <w:r w:rsidR="008A3AF9">
              <w:rPr>
                <w:rFonts w:cs="Arial"/>
                <w:i/>
                <w:sz w:val="18"/>
                <w:szCs w:val="18"/>
                <w:lang w:eastAsia="sl-SI"/>
              </w:rPr>
              <w:t xml:space="preserve"> </w:t>
            </w:r>
            <w:r w:rsidR="008A3AF9" w:rsidRPr="000D566F">
              <w:rPr>
                <w:rFonts w:cs="Arial"/>
                <w:i/>
                <w:sz w:val="18"/>
                <w:szCs w:val="18"/>
                <w:lang w:eastAsia="sl-SI"/>
              </w:rPr>
              <w:t xml:space="preserve">Lahko se naredi sklic na ustrezno poglavje v </w:t>
            </w:r>
            <w:r w:rsidR="007A16A2">
              <w:rPr>
                <w:rFonts w:cs="Arial"/>
                <w:i/>
                <w:sz w:val="18"/>
                <w:szCs w:val="18"/>
                <w:lang w:eastAsia="sl-SI"/>
              </w:rPr>
              <w:t>investicijski dokumentaciji</w:t>
            </w:r>
            <w:r w:rsidR="008A3AF9">
              <w:rPr>
                <w:rFonts w:cs="Arial"/>
                <w:i/>
                <w:sz w:val="18"/>
                <w:szCs w:val="18"/>
                <w:lang w:eastAsia="sl-SI"/>
              </w:rPr>
              <w:t>.</w:t>
            </w:r>
            <w:r w:rsidRPr="00C31300">
              <w:rPr>
                <w:rFonts w:cs="Arial"/>
                <w:i/>
                <w:sz w:val="18"/>
                <w:szCs w:val="18"/>
                <w:lang w:eastAsia="sl-SI"/>
              </w:rPr>
              <w:t>)</w:t>
            </w:r>
          </w:p>
        </w:tc>
      </w:tr>
      <w:tr w:rsidR="00B029F2" w:rsidRPr="00CD313E" w14:paraId="141C03F8" w14:textId="77777777" w:rsidTr="047380BE">
        <w:tblPrEx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10177" w:type="dxa"/>
            <w:gridSpan w:val="5"/>
          </w:tcPr>
          <w:p w14:paraId="54BBDE90" w14:textId="77777777" w:rsidR="00B029F2" w:rsidRDefault="00B029F2" w:rsidP="00B029F2">
            <w:pPr>
              <w:tabs>
                <w:tab w:val="center" w:pos="4320"/>
                <w:tab w:val="right" w:pos="8640"/>
              </w:tabs>
              <w:rPr>
                <w:b/>
                <w:bCs/>
                <w:szCs w:val="18"/>
              </w:rPr>
            </w:pPr>
          </w:p>
          <w:p w14:paraId="465615F3" w14:textId="77777777" w:rsidR="00B029F2" w:rsidRDefault="00B029F2" w:rsidP="00B029F2">
            <w:pPr>
              <w:tabs>
                <w:tab w:val="center" w:pos="4320"/>
                <w:tab w:val="right" w:pos="8640"/>
              </w:tabs>
              <w:rPr>
                <w:b/>
                <w:bCs/>
                <w:szCs w:val="18"/>
              </w:rPr>
            </w:pPr>
          </w:p>
          <w:p w14:paraId="6F94EABC" w14:textId="77777777" w:rsidR="00B029F2" w:rsidRDefault="00B029F2" w:rsidP="00B029F2">
            <w:pPr>
              <w:tabs>
                <w:tab w:val="center" w:pos="4320"/>
                <w:tab w:val="right" w:pos="8640"/>
              </w:tabs>
              <w:rPr>
                <w:b/>
                <w:bCs/>
                <w:szCs w:val="18"/>
              </w:rPr>
            </w:pPr>
          </w:p>
          <w:p w14:paraId="3EFE17DF" w14:textId="77777777" w:rsidR="00B029F2" w:rsidRDefault="00B029F2" w:rsidP="00B029F2">
            <w:pPr>
              <w:tabs>
                <w:tab w:val="center" w:pos="4320"/>
                <w:tab w:val="right" w:pos="8640"/>
              </w:tabs>
              <w:rPr>
                <w:b/>
                <w:bCs/>
                <w:szCs w:val="18"/>
              </w:rPr>
            </w:pPr>
          </w:p>
          <w:p w14:paraId="34E69D4E" w14:textId="77777777" w:rsidR="00B029F2" w:rsidRDefault="00B029F2" w:rsidP="00B029F2">
            <w:pPr>
              <w:tabs>
                <w:tab w:val="center" w:pos="4320"/>
                <w:tab w:val="right" w:pos="8640"/>
              </w:tabs>
              <w:rPr>
                <w:b/>
                <w:bCs/>
                <w:szCs w:val="18"/>
              </w:rPr>
            </w:pPr>
          </w:p>
          <w:p w14:paraId="0E2D8445" w14:textId="77777777" w:rsidR="00B029F2" w:rsidRDefault="00B029F2" w:rsidP="00B029F2">
            <w:pPr>
              <w:tabs>
                <w:tab w:val="center" w:pos="4320"/>
                <w:tab w:val="right" w:pos="8640"/>
              </w:tabs>
              <w:rPr>
                <w:b/>
                <w:bCs/>
                <w:szCs w:val="18"/>
              </w:rPr>
            </w:pPr>
          </w:p>
          <w:p w14:paraId="0337F0C2" w14:textId="77777777" w:rsidR="00B029F2" w:rsidRPr="001E53AC" w:rsidRDefault="00B029F2" w:rsidP="00B029F2">
            <w:pPr>
              <w:tabs>
                <w:tab w:val="center" w:pos="4320"/>
                <w:tab w:val="right" w:pos="8640"/>
              </w:tabs>
              <w:rPr>
                <w:b/>
                <w:bCs/>
                <w:szCs w:val="18"/>
              </w:rPr>
            </w:pPr>
          </w:p>
        </w:tc>
      </w:tr>
      <w:tr w:rsidR="00B029F2" w:rsidRPr="00CD313E" w14:paraId="272CB795" w14:textId="77777777" w:rsidTr="047380BE">
        <w:tblPrEx>
          <w:tblLook w:val="01E0" w:firstRow="1" w:lastRow="1" w:firstColumn="1" w:lastColumn="1" w:noHBand="0" w:noVBand="0"/>
        </w:tblPrEx>
        <w:trPr>
          <w:trHeight w:val="894"/>
        </w:trPr>
        <w:tc>
          <w:tcPr>
            <w:tcW w:w="551" w:type="dxa"/>
            <w:tcBorders>
              <w:bottom w:val="single" w:sz="4" w:space="0" w:color="000000" w:themeColor="text1"/>
            </w:tcBorders>
          </w:tcPr>
          <w:p w14:paraId="11D0EB22" w14:textId="77777777" w:rsidR="00B029F2" w:rsidRPr="00864EE9" w:rsidRDefault="006E2A14" w:rsidP="00B029F2">
            <w:pPr>
              <w:tabs>
                <w:tab w:val="center" w:pos="4320"/>
                <w:tab w:val="right" w:pos="8640"/>
              </w:tabs>
              <w:ind w:left="-108" w:firstLine="108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4</w:t>
            </w:r>
            <w:r w:rsidR="00B029F2">
              <w:rPr>
                <w:rFonts w:cs="Arial"/>
                <w:b/>
                <w:bCs/>
                <w:szCs w:val="20"/>
                <w:lang w:eastAsia="sl-SI"/>
              </w:rPr>
              <w:t>.</w:t>
            </w:r>
          </w:p>
        </w:tc>
        <w:tc>
          <w:tcPr>
            <w:tcW w:w="9626" w:type="dxa"/>
            <w:gridSpan w:val="4"/>
            <w:tcBorders>
              <w:bottom w:val="single" w:sz="4" w:space="0" w:color="000000" w:themeColor="text1"/>
            </w:tcBorders>
          </w:tcPr>
          <w:p w14:paraId="16D93E03" w14:textId="77777777" w:rsidR="00B029F2" w:rsidRPr="0048417F" w:rsidRDefault="00627F91" w:rsidP="00BA0C81">
            <w:pPr>
              <w:tabs>
                <w:tab w:val="center" w:pos="4320"/>
                <w:tab w:val="right" w:pos="8640"/>
              </w:tabs>
              <w:spacing w:line="240" w:lineRule="auto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  <w:r w:rsidRPr="000D566F">
              <w:rPr>
                <w:rFonts w:cs="Arial"/>
                <w:b/>
                <w:bCs/>
                <w:color w:val="000000"/>
                <w:szCs w:val="20"/>
              </w:rPr>
              <w:t xml:space="preserve">Postavitev temeljev za prihodne digitalne in zelene prehode ter trajnostni socialno-ekonomski razvoj </w:t>
            </w:r>
            <w:r w:rsidR="00B029F2" w:rsidRPr="0048417F">
              <w:rPr>
                <w:rFonts w:cs="Arial"/>
                <w:i/>
                <w:sz w:val="18"/>
                <w:szCs w:val="18"/>
                <w:lang w:eastAsia="sl-SI"/>
              </w:rPr>
              <w:t>(</w:t>
            </w:r>
            <w:r w:rsidR="008A3AF9">
              <w:rPr>
                <w:rFonts w:cs="Arial"/>
                <w:bCs/>
                <w:i/>
                <w:color w:val="000000"/>
                <w:sz w:val="18"/>
                <w:szCs w:val="18"/>
              </w:rPr>
              <w:t xml:space="preserve">Prijavitelj opiše </w:t>
            </w:r>
            <w:r w:rsidRPr="000D566F">
              <w:rPr>
                <w:rFonts w:cs="Arial"/>
                <w:bCs/>
                <w:i/>
                <w:color w:val="000000"/>
                <w:sz w:val="18"/>
                <w:szCs w:val="18"/>
              </w:rPr>
              <w:t xml:space="preserve">postavitev </w:t>
            </w:r>
            <w:r w:rsidR="00086871" w:rsidRPr="00446230">
              <w:rPr>
                <w:rFonts w:cs="Arial"/>
                <w:szCs w:val="20"/>
              </w:rPr>
              <w:t>temeljev za prihodnji digitalni in zeleni prehod ter trajnostni socialno-ekonomski razvoj (</w:t>
            </w:r>
            <w:r w:rsidR="00086871" w:rsidRPr="000D566F">
              <w:rPr>
                <w:rFonts w:cs="Arial"/>
                <w:bCs/>
                <w:i/>
                <w:color w:val="000000"/>
                <w:sz w:val="18"/>
                <w:szCs w:val="18"/>
              </w:rPr>
              <w:t xml:space="preserve">ocenjuje se upoštevanje priporočil Evropske komisije državam članicam na tem področju, Priporočilo </w:t>
            </w:r>
            <w:proofErr w:type="spellStart"/>
            <w:r w:rsidR="00086871" w:rsidRPr="000D566F">
              <w:rPr>
                <w:rFonts w:cs="Arial"/>
                <w:bCs/>
                <w:i/>
                <w:color w:val="000000"/>
                <w:sz w:val="18"/>
                <w:szCs w:val="18"/>
              </w:rPr>
              <w:t>PRIPOROČILO</w:t>
            </w:r>
            <w:proofErr w:type="spellEnd"/>
            <w:r w:rsidR="00086871" w:rsidRPr="000D566F">
              <w:rPr>
                <w:rFonts w:cs="Arial"/>
                <w:bCs/>
                <w:i/>
                <w:color w:val="000000"/>
                <w:sz w:val="18"/>
                <w:szCs w:val="18"/>
              </w:rPr>
              <w:t xml:space="preserve"> SVETA v zvezi z nacionalnim reformnim programom Slovenije za leto 2020 in mnenje Sveta o programu stabilnosti Slovenije za leto 2020, COM/2020/524 </w:t>
            </w:r>
            <w:proofErr w:type="spellStart"/>
            <w:r w:rsidR="00086871" w:rsidRPr="000D566F">
              <w:rPr>
                <w:rFonts w:cs="Arial"/>
                <w:bCs/>
                <w:i/>
                <w:color w:val="000000"/>
                <w:sz w:val="18"/>
                <w:szCs w:val="18"/>
              </w:rPr>
              <w:t>final</w:t>
            </w:r>
            <w:proofErr w:type="spellEnd"/>
            <w:r w:rsidR="00086871" w:rsidRPr="000D566F">
              <w:rPr>
                <w:rFonts w:cs="Arial"/>
                <w:bCs/>
                <w:i/>
                <w:color w:val="000000"/>
                <w:sz w:val="18"/>
                <w:szCs w:val="18"/>
              </w:rPr>
              <w:t xml:space="preserve"> (dostopno na: </w:t>
            </w:r>
            <w:hyperlink r:id="rId9" w:history="1">
              <w:r w:rsidR="00086871" w:rsidRPr="000D566F">
                <w:rPr>
                  <w:rFonts w:cs="Arial"/>
                  <w:bCs/>
                  <w:i/>
                  <w:color w:val="000000"/>
                  <w:sz w:val="18"/>
                  <w:szCs w:val="18"/>
                </w:rPr>
                <w:t>https://eur-lex.europa.eu/legal-content/SL/ALL/?uri=CELEX:52020DC0524</w:t>
              </w:r>
            </w:hyperlink>
            <w:r w:rsidR="00086871" w:rsidRPr="000D566F">
              <w:rPr>
                <w:rFonts w:cs="Arial"/>
                <w:bCs/>
                <w:i/>
                <w:color w:val="000000"/>
                <w:sz w:val="18"/>
                <w:szCs w:val="18"/>
              </w:rPr>
              <w:t>), kar se preverja preko ustreznega poglavja zadnje potrjene investicijske dokumentacije</w:t>
            </w:r>
            <w:r w:rsidR="00086871">
              <w:rPr>
                <w:rFonts w:cs="Arial"/>
                <w:bCs/>
                <w:i/>
                <w:color w:val="000000"/>
                <w:sz w:val="18"/>
                <w:szCs w:val="18"/>
              </w:rPr>
              <w:t>)</w:t>
            </w:r>
            <w:r w:rsidRPr="000D566F">
              <w:rPr>
                <w:rFonts w:cs="Arial"/>
                <w:bCs/>
                <w:i/>
                <w:color w:val="000000"/>
                <w:sz w:val="18"/>
                <w:szCs w:val="18"/>
              </w:rPr>
              <w:t>.</w:t>
            </w:r>
            <w:r w:rsidR="00C73F15">
              <w:rPr>
                <w:rFonts w:cs="Arial"/>
                <w:i/>
                <w:sz w:val="18"/>
                <w:szCs w:val="18"/>
                <w:lang w:eastAsia="sl-SI"/>
              </w:rPr>
              <w:t xml:space="preserve"> N</w:t>
            </w:r>
            <w:r w:rsidR="00C73F15" w:rsidRPr="00C31300">
              <w:rPr>
                <w:rFonts w:cs="Arial"/>
                <w:i/>
                <w:sz w:val="18"/>
                <w:szCs w:val="18"/>
                <w:lang w:eastAsia="sl-SI"/>
              </w:rPr>
              <w:t>ajveč ena stran</w:t>
            </w:r>
            <w:r w:rsidR="00C73F15">
              <w:rPr>
                <w:rFonts w:cs="Arial"/>
                <w:i/>
                <w:sz w:val="18"/>
                <w:szCs w:val="18"/>
                <w:lang w:eastAsia="sl-SI"/>
              </w:rPr>
              <w:t xml:space="preserve">. </w:t>
            </w:r>
            <w:r w:rsidR="00C73F15" w:rsidRPr="00446230">
              <w:rPr>
                <w:rFonts w:cs="Arial"/>
                <w:i/>
                <w:sz w:val="18"/>
                <w:szCs w:val="18"/>
                <w:lang w:eastAsia="sl-SI"/>
              </w:rPr>
              <w:t xml:space="preserve">Lahko se naredi sklic na ustrezno poglavje v </w:t>
            </w:r>
            <w:r w:rsidR="007A16A2">
              <w:rPr>
                <w:rFonts w:cs="Arial"/>
                <w:i/>
                <w:sz w:val="18"/>
                <w:szCs w:val="18"/>
                <w:lang w:eastAsia="sl-SI"/>
              </w:rPr>
              <w:t>investicijski dokumentaciji</w:t>
            </w:r>
            <w:r w:rsidR="00F33AF6">
              <w:rPr>
                <w:rFonts w:cs="Arial"/>
                <w:i/>
                <w:sz w:val="18"/>
                <w:szCs w:val="18"/>
                <w:lang w:eastAsia="sl-SI"/>
              </w:rPr>
              <w:t>.</w:t>
            </w:r>
            <w:r w:rsidR="008A3AF9">
              <w:rPr>
                <w:rFonts w:cs="Arial"/>
                <w:bCs/>
                <w:i/>
                <w:color w:val="000000"/>
                <w:sz w:val="18"/>
                <w:szCs w:val="18"/>
              </w:rPr>
              <w:t>)</w:t>
            </w:r>
          </w:p>
        </w:tc>
      </w:tr>
      <w:tr w:rsidR="00B029F2" w:rsidRPr="00CD313E" w14:paraId="0B265607" w14:textId="77777777" w:rsidTr="047380BE">
        <w:tblPrEx>
          <w:tblLook w:val="01E0" w:firstRow="1" w:lastRow="1" w:firstColumn="1" w:lastColumn="1" w:noHBand="0" w:noVBand="0"/>
        </w:tblPrEx>
        <w:trPr>
          <w:trHeight w:val="1312"/>
        </w:trPr>
        <w:tc>
          <w:tcPr>
            <w:tcW w:w="10177" w:type="dxa"/>
            <w:gridSpan w:val="5"/>
            <w:tcBorders>
              <w:bottom w:val="single" w:sz="4" w:space="0" w:color="000000" w:themeColor="text1"/>
            </w:tcBorders>
          </w:tcPr>
          <w:p w14:paraId="798B9555" w14:textId="77777777" w:rsidR="00B029F2" w:rsidRDefault="00B029F2" w:rsidP="00B029F2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7AECE5A5" w14:textId="77777777" w:rsidR="00B029F2" w:rsidRDefault="00B029F2" w:rsidP="00B029F2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6D32F03D" w14:textId="77777777" w:rsidR="00B029F2" w:rsidRDefault="00B029F2" w:rsidP="00B029F2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56373365" w14:textId="77777777" w:rsidR="00B029F2" w:rsidRDefault="00B029F2" w:rsidP="00B029F2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1EBB7E70" w14:textId="77777777" w:rsidR="00B029F2" w:rsidRDefault="00B029F2" w:rsidP="00B029F2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19EE52E0" w14:textId="77777777" w:rsidR="00B029F2" w:rsidRDefault="00B029F2" w:rsidP="00B029F2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66EE1A17" w14:textId="77777777" w:rsidR="00B029F2" w:rsidRDefault="00B029F2" w:rsidP="00B029F2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576BBF78" w14:textId="77777777" w:rsidR="00B029F2" w:rsidRDefault="00B029F2" w:rsidP="00B029F2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5B9D33A3" w14:textId="77777777" w:rsidR="00B029F2" w:rsidRDefault="00B029F2" w:rsidP="00B029F2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38D2D446" w14:textId="77777777" w:rsidR="00B029F2" w:rsidRPr="00864EE9" w:rsidRDefault="00B029F2" w:rsidP="00B029F2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</w:tr>
      <w:tr w:rsidR="00B029F2" w:rsidRPr="00CD313E" w14:paraId="5C82B133" w14:textId="77777777" w:rsidTr="047380BE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551" w:type="dxa"/>
            <w:shd w:val="clear" w:color="auto" w:fill="FFFFFF" w:themeFill="background1"/>
          </w:tcPr>
          <w:p w14:paraId="58BF00CA" w14:textId="51C128FA" w:rsidR="00B029F2" w:rsidRPr="001135A3" w:rsidRDefault="00627F91" w:rsidP="00B029F2">
            <w:pPr>
              <w:widowControl w:val="0"/>
              <w:spacing w:after="120" w:line="240" w:lineRule="auto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5</w:t>
            </w:r>
            <w:r w:rsidR="00B029F2">
              <w:rPr>
                <w:rFonts w:cs="Arial"/>
                <w:b/>
                <w:bCs/>
                <w:szCs w:val="20"/>
                <w:lang w:eastAsia="sl-SI"/>
              </w:rPr>
              <w:t>.</w:t>
            </w:r>
          </w:p>
        </w:tc>
        <w:tc>
          <w:tcPr>
            <w:tcW w:w="9626" w:type="dxa"/>
            <w:gridSpan w:val="4"/>
            <w:shd w:val="clear" w:color="auto" w:fill="FFFFFF" w:themeFill="background1"/>
          </w:tcPr>
          <w:p w14:paraId="328E32B4" w14:textId="77777777" w:rsidR="00B029F2" w:rsidRDefault="00B029F2" w:rsidP="00B029F2">
            <w:pPr>
              <w:widowControl w:val="0"/>
              <w:spacing w:line="240" w:lineRule="auto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  <w:r w:rsidRPr="001135A3">
              <w:rPr>
                <w:rFonts w:cs="Arial"/>
                <w:b/>
                <w:bCs/>
                <w:szCs w:val="20"/>
                <w:lang w:eastAsia="sl-SI"/>
              </w:rPr>
              <w:t xml:space="preserve">KAZALNIK ZA SPREMLJANJE USPEŠNOSTI PROJEKTA </w:t>
            </w:r>
          </w:p>
          <w:p w14:paraId="143BFDC2" w14:textId="77777777" w:rsidR="00B029F2" w:rsidRPr="00CD313E" w:rsidRDefault="00B029F2" w:rsidP="00233897">
            <w:pPr>
              <w:widowControl w:val="0"/>
              <w:spacing w:after="120" w:line="240" w:lineRule="auto"/>
              <w:jc w:val="both"/>
              <w:rPr>
                <w:rFonts w:cs="Arial"/>
                <w:b/>
                <w:bCs/>
                <w:sz w:val="12"/>
                <w:szCs w:val="12"/>
                <w:lang w:eastAsia="sl-SI"/>
              </w:rPr>
            </w:pPr>
            <w:r w:rsidRPr="001135A3">
              <w:rPr>
                <w:rFonts w:cs="Arial"/>
                <w:bCs/>
                <w:i/>
                <w:sz w:val="18"/>
                <w:szCs w:val="18"/>
                <w:lang w:eastAsia="sl-SI"/>
              </w:rPr>
              <w:t>(</w:t>
            </w:r>
            <w:r>
              <w:rPr>
                <w:rFonts w:cs="Arial"/>
                <w:bCs/>
                <w:i/>
                <w:sz w:val="18"/>
                <w:szCs w:val="18"/>
                <w:lang w:eastAsia="sl-SI"/>
              </w:rPr>
              <w:t>P</w:t>
            </w:r>
            <w:r w:rsidRPr="001135A3">
              <w:rPr>
                <w:rFonts w:cs="Arial"/>
                <w:bCs/>
                <w:i/>
                <w:sz w:val="18"/>
                <w:szCs w:val="18"/>
                <w:lang w:eastAsia="sl-SI"/>
              </w:rPr>
              <w:t xml:space="preserve">rijavitelj številčno ovrednoti pričakovane rezultate projekta, tj. </w:t>
            </w:r>
            <w:r w:rsidR="00303A81">
              <w:rPr>
                <w:rFonts w:cs="Arial"/>
                <w:bCs/>
                <w:i/>
                <w:sz w:val="18"/>
                <w:szCs w:val="18"/>
                <w:lang w:eastAsia="sl-SI"/>
              </w:rPr>
              <w:t xml:space="preserve">pričakovan </w:t>
            </w:r>
            <w:r>
              <w:rPr>
                <w:rFonts w:cs="Arial"/>
                <w:bCs/>
                <w:i/>
                <w:sz w:val="18"/>
                <w:szCs w:val="18"/>
                <w:lang w:eastAsia="sl-SI"/>
              </w:rPr>
              <w:t>rezultat ob koncu projekta</w:t>
            </w:r>
            <w:r w:rsidRPr="007A7B18">
              <w:rPr>
                <w:rFonts w:cs="Arial"/>
                <w:bCs/>
                <w:i/>
                <w:sz w:val="18"/>
                <w:szCs w:val="18"/>
                <w:lang w:eastAsia="sl-SI"/>
              </w:rPr>
              <w:t>.</w:t>
            </w:r>
            <w:r>
              <w:rPr>
                <w:rFonts w:cs="Arial"/>
                <w:bCs/>
                <w:i/>
                <w:sz w:val="18"/>
                <w:szCs w:val="18"/>
                <w:lang w:eastAsia="sl-SI"/>
              </w:rPr>
              <w:t>)</w:t>
            </w:r>
          </w:p>
        </w:tc>
      </w:tr>
      <w:tr w:rsidR="00B029F2" w:rsidRPr="00CD313E" w14:paraId="350C9814" w14:textId="77777777" w:rsidTr="047380BE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2723" w:type="dxa"/>
            <w:gridSpan w:val="3"/>
            <w:shd w:val="clear" w:color="auto" w:fill="FFFFFF" w:themeFill="background1"/>
            <w:vAlign w:val="center"/>
          </w:tcPr>
          <w:p w14:paraId="1CD4D46F" w14:textId="77777777" w:rsidR="00B029F2" w:rsidRDefault="00B029F2" w:rsidP="00B029F2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CD313E">
              <w:rPr>
                <w:rFonts w:cs="Arial"/>
                <w:b/>
                <w:bCs/>
                <w:szCs w:val="20"/>
                <w:lang w:eastAsia="sl-SI"/>
              </w:rPr>
              <w:t>Kazalnik/</w:t>
            </w:r>
          </w:p>
          <w:p w14:paraId="2BE6772C" w14:textId="77777777" w:rsidR="00B029F2" w:rsidRPr="00CD313E" w:rsidRDefault="00B029F2" w:rsidP="00B029F2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CD313E">
              <w:rPr>
                <w:rFonts w:cs="Arial"/>
                <w:b/>
                <w:bCs/>
                <w:szCs w:val="20"/>
                <w:lang w:eastAsia="sl-SI"/>
              </w:rPr>
              <w:t>enota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376AC73" w14:textId="77777777" w:rsidR="00B029F2" w:rsidRDefault="00B029F2" w:rsidP="00B029F2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3AC28CF9" w14:textId="77777777" w:rsidR="00B029F2" w:rsidRPr="004372E7" w:rsidRDefault="00B029F2" w:rsidP="00B029F2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Opis</w:t>
            </w:r>
          </w:p>
          <w:p w14:paraId="54A6F416" w14:textId="77777777" w:rsidR="00B029F2" w:rsidRPr="004372E7" w:rsidRDefault="00B029F2" w:rsidP="00B029F2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23EEE2B6" w14:textId="77777777" w:rsidR="00B029F2" w:rsidRPr="004372E7" w:rsidRDefault="00B029F2" w:rsidP="00B029F2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4194" w:type="dxa"/>
            <w:shd w:val="clear" w:color="auto" w:fill="FFFFFF" w:themeFill="background1"/>
            <w:vAlign w:val="center"/>
          </w:tcPr>
          <w:p w14:paraId="1E7C171E" w14:textId="77777777" w:rsidR="00B029F2" w:rsidRPr="004372E7" w:rsidRDefault="00B029F2" w:rsidP="00B029F2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198F99D1" w14:textId="6544AF5A" w:rsidR="00B029F2" w:rsidRPr="004372E7" w:rsidRDefault="7A70B2E5" w:rsidP="2F5B0868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lang w:eastAsia="sl-SI"/>
              </w:rPr>
            </w:pPr>
            <w:r w:rsidRPr="2F5B0868">
              <w:rPr>
                <w:rFonts w:cs="Arial"/>
                <w:b/>
                <w:bCs/>
                <w:lang w:eastAsia="sl-SI"/>
              </w:rPr>
              <w:t>Pričakovan rezultat na dan  3</w:t>
            </w:r>
            <w:r w:rsidR="13200760" w:rsidRPr="2F5B0868">
              <w:rPr>
                <w:rFonts w:cs="Arial"/>
                <w:b/>
                <w:bCs/>
                <w:lang w:eastAsia="sl-SI"/>
              </w:rPr>
              <w:t>0</w:t>
            </w:r>
            <w:r w:rsidRPr="2F5B0868">
              <w:rPr>
                <w:rFonts w:cs="Arial"/>
                <w:b/>
                <w:bCs/>
                <w:lang w:eastAsia="sl-SI"/>
              </w:rPr>
              <w:t xml:space="preserve">. </w:t>
            </w:r>
            <w:r w:rsidR="3C6543CE" w:rsidRPr="2F5B0868">
              <w:rPr>
                <w:rFonts w:cs="Arial"/>
                <w:b/>
                <w:bCs/>
                <w:lang w:eastAsia="sl-SI"/>
              </w:rPr>
              <w:t>9</w:t>
            </w:r>
            <w:r w:rsidRPr="2F5B0868">
              <w:rPr>
                <w:rFonts w:cs="Arial"/>
                <w:b/>
                <w:bCs/>
                <w:lang w:eastAsia="sl-SI"/>
              </w:rPr>
              <w:t>. 202</w:t>
            </w:r>
            <w:r w:rsidR="35F9609B" w:rsidRPr="2F5B0868">
              <w:rPr>
                <w:rFonts w:cs="Arial"/>
                <w:b/>
                <w:bCs/>
                <w:lang w:eastAsia="sl-SI"/>
              </w:rPr>
              <w:t>3</w:t>
            </w:r>
            <w:r w:rsidR="00474262" w:rsidRPr="2F5B0868">
              <w:rPr>
                <w:rStyle w:val="Sprotnaopomba-sklic"/>
                <w:rFonts w:cs="Arial"/>
                <w:b/>
                <w:bCs/>
                <w:lang w:eastAsia="sl-SI"/>
              </w:rPr>
              <w:footnoteReference w:customMarkFollows="1" w:id="5"/>
              <w:t>3</w:t>
            </w:r>
            <w:r w:rsidRPr="2F5B0868">
              <w:rPr>
                <w:rFonts w:cs="Arial"/>
                <w:b/>
                <w:bCs/>
                <w:lang w:eastAsia="sl-SI"/>
              </w:rPr>
              <w:t xml:space="preserve"> </w:t>
            </w:r>
          </w:p>
        </w:tc>
      </w:tr>
      <w:tr w:rsidR="00B029F2" w:rsidRPr="00813ECE" w14:paraId="100A7044" w14:textId="77777777" w:rsidTr="047380BE">
        <w:tblPrEx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2723" w:type="dxa"/>
            <w:gridSpan w:val="3"/>
          </w:tcPr>
          <w:p w14:paraId="3F331719" w14:textId="77777777" w:rsidR="00B029F2" w:rsidRPr="0099202E" w:rsidRDefault="00B029F2" w:rsidP="00B029F2">
            <w:pPr>
              <w:widowControl w:val="0"/>
              <w:spacing w:line="240" w:lineRule="auto"/>
              <w:rPr>
                <w:rFonts w:ascii="Arial Narrow" w:hAnsi="Arial Narrow" w:cs="Arial"/>
                <w:bCs/>
                <w:sz w:val="18"/>
                <w:szCs w:val="18"/>
                <w:lang w:eastAsia="sl-SI"/>
              </w:rPr>
            </w:pPr>
            <w:r>
              <w:rPr>
                <w:rFonts w:cs="Arial"/>
                <w:szCs w:val="20"/>
              </w:rPr>
              <w:lastRenderedPageBreak/>
              <w:t>Število na novo opremljenih sodobnih učilnic</w:t>
            </w:r>
          </w:p>
        </w:tc>
        <w:tc>
          <w:tcPr>
            <w:tcW w:w="3260" w:type="dxa"/>
          </w:tcPr>
          <w:p w14:paraId="260A0023" w14:textId="77777777" w:rsidR="00B029F2" w:rsidRPr="00E320F9" w:rsidRDefault="00B029F2" w:rsidP="00B029F2">
            <w:pPr>
              <w:pStyle w:val="Default"/>
              <w:jc w:val="both"/>
              <w:rPr>
                <w:sz w:val="20"/>
                <w:szCs w:val="20"/>
              </w:rPr>
            </w:pPr>
            <w:r w:rsidRPr="00E320F9">
              <w:rPr>
                <w:sz w:val="20"/>
                <w:szCs w:val="20"/>
              </w:rPr>
              <w:t xml:space="preserve">Sodobna učilnica mora vsebovati najmanj naslednjo opremo:  </w:t>
            </w:r>
            <w:r>
              <w:rPr>
                <w:sz w:val="20"/>
                <w:szCs w:val="20"/>
              </w:rPr>
              <w:t xml:space="preserve">eno (1) </w:t>
            </w:r>
            <w:r w:rsidRPr="00E320F9">
              <w:rPr>
                <w:sz w:val="20"/>
                <w:szCs w:val="20"/>
              </w:rPr>
              <w:t xml:space="preserve">interaktivno tablo oz. interaktivni zaslon, </w:t>
            </w:r>
            <w:r>
              <w:rPr>
                <w:sz w:val="20"/>
                <w:szCs w:val="20"/>
              </w:rPr>
              <w:t xml:space="preserve">osemnajst (18) </w:t>
            </w:r>
            <w:r w:rsidRPr="00E320F9">
              <w:rPr>
                <w:sz w:val="20"/>
                <w:szCs w:val="20"/>
              </w:rPr>
              <w:t>prenosn</w:t>
            </w:r>
            <w:r>
              <w:rPr>
                <w:sz w:val="20"/>
                <w:szCs w:val="20"/>
              </w:rPr>
              <w:t>ih</w:t>
            </w:r>
            <w:r w:rsidRPr="00E320F9">
              <w:rPr>
                <w:sz w:val="20"/>
                <w:szCs w:val="20"/>
              </w:rPr>
              <w:t xml:space="preserve"> in/ali stacionarn</w:t>
            </w:r>
            <w:r>
              <w:rPr>
                <w:sz w:val="20"/>
                <w:szCs w:val="20"/>
              </w:rPr>
              <w:t>ih</w:t>
            </w:r>
            <w:r w:rsidRPr="00E320F9">
              <w:rPr>
                <w:sz w:val="20"/>
                <w:szCs w:val="20"/>
              </w:rPr>
              <w:t xml:space="preserve"> računalnik</w:t>
            </w:r>
            <w:r>
              <w:rPr>
                <w:sz w:val="20"/>
                <w:szCs w:val="20"/>
              </w:rPr>
              <w:t>ov</w:t>
            </w:r>
            <w:r w:rsidRPr="00E320F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dve (2) video opreme (</w:t>
            </w:r>
            <w:proofErr w:type="spellStart"/>
            <w:r>
              <w:rPr>
                <w:sz w:val="20"/>
                <w:szCs w:val="20"/>
              </w:rPr>
              <w:t>full</w:t>
            </w:r>
            <w:proofErr w:type="spellEnd"/>
            <w:r>
              <w:rPr>
                <w:sz w:val="20"/>
                <w:szCs w:val="20"/>
              </w:rPr>
              <w:t xml:space="preserve"> HD USB kamere)</w:t>
            </w:r>
            <w:r w:rsidRPr="00E320F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tri (3) </w:t>
            </w:r>
            <w:r w:rsidRPr="00E320F9">
              <w:rPr>
                <w:sz w:val="20"/>
                <w:szCs w:val="20"/>
              </w:rPr>
              <w:t xml:space="preserve">tablične računalnike in </w:t>
            </w:r>
            <w:r>
              <w:rPr>
                <w:sz w:val="20"/>
                <w:szCs w:val="20"/>
              </w:rPr>
              <w:t xml:space="preserve">en (1) </w:t>
            </w:r>
            <w:proofErr w:type="spellStart"/>
            <w:r w:rsidRPr="00E320F9">
              <w:rPr>
                <w:sz w:val="20"/>
                <w:szCs w:val="20"/>
              </w:rPr>
              <w:t>multifunkcijski</w:t>
            </w:r>
            <w:proofErr w:type="spellEnd"/>
            <w:r w:rsidRPr="00E320F9">
              <w:rPr>
                <w:sz w:val="20"/>
                <w:szCs w:val="20"/>
              </w:rPr>
              <w:t xml:space="preserve"> tiskalnik.</w:t>
            </w:r>
          </w:p>
          <w:p w14:paraId="68B40153" w14:textId="77777777" w:rsidR="00B029F2" w:rsidRPr="0099202E" w:rsidRDefault="00B029F2" w:rsidP="00B029F2">
            <w:pPr>
              <w:widowControl w:val="0"/>
              <w:spacing w:line="240" w:lineRule="auto"/>
              <w:jc w:val="right"/>
              <w:rPr>
                <w:rFonts w:ascii="Arial Narrow" w:hAnsi="Arial Narrow" w:cs="Arial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4194" w:type="dxa"/>
          </w:tcPr>
          <w:p w14:paraId="5CA3B959" w14:textId="77777777" w:rsidR="00B029F2" w:rsidRPr="0099202E" w:rsidRDefault="00B029F2" w:rsidP="00B029F2">
            <w:pPr>
              <w:widowControl w:val="0"/>
              <w:spacing w:line="240" w:lineRule="auto"/>
              <w:jc w:val="right"/>
              <w:rPr>
                <w:rFonts w:ascii="Arial Narrow" w:hAnsi="Arial Narrow" w:cs="Arial"/>
                <w:bCs/>
                <w:sz w:val="18"/>
                <w:szCs w:val="18"/>
                <w:lang w:eastAsia="sl-SI"/>
              </w:rPr>
            </w:pPr>
          </w:p>
        </w:tc>
      </w:tr>
    </w:tbl>
    <w:p w14:paraId="7B818783" w14:textId="77777777" w:rsidR="00813ECE" w:rsidRPr="001135A3" w:rsidRDefault="00813ECE" w:rsidP="00813ECE">
      <w:pPr>
        <w:tabs>
          <w:tab w:val="right" w:pos="8931"/>
        </w:tabs>
        <w:spacing w:line="240" w:lineRule="auto"/>
        <w:rPr>
          <w:rFonts w:cs="Arial"/>
          <w:b/>
          <w:bCs/>
          <w:szCs w:val="20"/>
          <w:lang w:eastAsia="sl-SI"/>
        </w:rPr>
      </w:pPr>
    </w:p>
    <w:p w14:paraId="3338B03D" w14:textId="77777777" w:rsidR="00BB0B02" w:rsidRDefault="00BB0B02" w:rsidP="004372E7">
      <w:pPr>
        <w:spacing w:line="240" w:lineRule="auto"/>
        <w:rPr>
          <w:rFonts w:cs="Arial"/>
          <w:b/>
          <w:bCs/>
          <w:szCs w:val="20"/>
          <w:lang w:eastAsia="sl-SI"/>
        </w:rPr>
      </w:pPr>
    </w:p>
    <w:p w14:paraId="20CDF38C" w14:textId="77777777" w:rsidR="00BD08C9" w:rsidRDefault="00BD08C9" w:rsidP="000F4305">
      <w:pPr>
        <w:spacing w:line="240" w:lineRule="auto"/>
        <w:jc w:val="both"/>
        <w:rPr>
          <w:rFonts w:cs="Arial"/>
          <w:b/>
          <w:bCs/>
          <w:szCs w:val="20"/>
          <w:lang w:eastAsia="sl-SI"/>
        </w:rPr>
      </w:pPr>
    </w:p>
    <w:p w14:paraId="1804FE1B" w14:textId="77777777" w:rsidR="009C327A" w:rsidRDefault="009C327A" w:rsidP="000F4305">
      <w:pPr>
        <w:spacing w:line="240" w:lineRule="auto"/>
        <w:jc w:val="both"/>
        <w:rPr>
          <w:rFonts w:cs="Arial"/>
          <w:b/>
          <w:bCs/>
          <w:szCs w:val="20"/>
          <w:lang w:eastAsia="sl-SI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701"/>
      </w:tblGrid>
      <w:tr w:rsidR="00A6789C" w:rsidRPr="00CD313E" w14:paraId="7A32109A" w14:textId="77777777" w:rsidTr="002D42C0">
        <w:trPr>
          <w:trHeight w:val="381"/>
        </w:trPr>
        <w:tc>
          <w:tcPr>
            <w:tcW w:w="9782" w:type="dxa"/>
            <w:gridSpan w:val="2"/>
            <w:shd w:val="clear" w:color="auto" w:fill="auto"/>
            <w:vAlign w:val="center"/>
          </w:tcPr>
          <w:p w14:paraId="129506C9" w14:textId="68F3AA68" w:rsidR="00A6789C" w:rsidRPr="00755213" w:rsidRDefault="00A6789C" w:rsidP="000D566F">
            <w:pPr>
              <w:pStyle w:val="Odstavekseznama"/>
              <w:numPr>
                <w:ilvl w:val="0"/>
                <w:numId w:val="65"/>
              </w:num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0D566F">
              <w:rPr>
                <w:rFonts w:cs="Arial"/>
                <w:b/>
                <w:bCs/>
                <w:szCs w:val="20"/>
                <w:lang w:eastAsia="sl-SI"/>
              </w:rPr>
              <w:t>IZJAV</w:t>
            </w:r>
            <w:r w:rsidR="00E91A1B" w:rsidRPr="000D566F">
              <w:rPr>
                <w:rFonts w:cs="Arial"/>
                <w:b/>
                <w:bCs/>
                <w:szCs w:val="20"/>
                <w:lang w:eastAsia="sl-SI"/>
              </w:rPr>
              <w:t>A</w:t>
            </w:r>
            <w:r w:rsidRPr="000D566F">
              <w:rPr>
                <w:rFonts w:cs="Arial"/>
                <w:b/>
                <w:bCs/>
                <w:szCs w:val="20"/>
                <w:lang w:eastAsia="sl-SI"/>
              </w:rPr>
              <w:t xml:space="preserve"> PRIJAVITELJA</w:t>
            </w:r>
            <w:r w:rsidR="00135EA8" w:rsidRPr="00B21CE9">
              <w:t>*</w:t>
            </w:r>
          </w:p>
        </w:tc>
      </w:tr>
      <w:tr w:rsidR="00E91A1B" w:rsidRPr="00CD313E" w14:paraId="2858A228" w14:textId="77777777" w:rsidTr="00D14B41">
        <w:trPr>
          <w:trHeight w:val="387"/>
        </w:trPr>
        <w:tc>
          <w:tcPr>
            <w:tcW w:w="9782" w:type="dxa"/>
            <w:gridSpan w:val="2"/>
            <w:shd w:val="clear" w:color="auto" w:fill="auto"/>
            <w:vAlign w:val="center"/>
          </w:tcPr>
          <w:p w14:paraId="6DB3DE00" w14:textId="77777777" w:rsidR="00E91A1B" w:rsidRPr="00CD313E" w:rsidRDefault="00E91A1B" w:rsidP="00424BDB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CD313E">
              <w:rPr>
                <w:rFonts w:cs="Arial"/>
                <w:szCs w:val="20"/>
                <w:lang w:eastAsia="sl-SI"/>
              </w:rPr>
              <w:t xml:space="preserve">Izjavljamo, da: </w:t>
            </w:r>
          </w:p>
        </w:tc>
      </w:tr>
      <w:tr w:rsidR="00550615" w:rsidRPr="00CD313E" w14:paraId="0ACA9990" w14:textId="77777777" w:rsidTr="002D42C0">
        <w:trPr>
          <w:trHeight w:val="710"/>
        </w:trPr>
        <w:tc>
          <w:tcPr>
            <w:tcW w:w="8081" w:type="dxa"/>
            <w:shd w:val="clear" w:color="auto" w:fill="auto"/>
            <w:vAlign w:val="center"/>
          </w:tcPr>
          <w:p w14:paraId="6B51B19E" w14:textId="77777777" w:rsidR="00550615" w:rsidRPr="00CD313E" w:rsidRDefault="00550615" w:rsidP="00550615">
            <w:pPr>
              <w:spacing w:line="240" w:lineRule="auto"/>
            </w:pPr>
            <w:r w:rsidRPr="00CD313E">
              <w:t xml:space="preserve">finančni načrt </w:t>
            </w:r>
            <w:r>
              <w:t>projekta</w:t>
            </w:r>
            <w:r w:rsidRPr="00CD313E">
              <w:t xml:space="preserve"> temelji na izračunih upravičenih stroškov v višini, da projekt lahko izvedemo,</w:t>
            </w:r>
          </w:p>
        </w:tc>
        <w:tc>
          <w:tcPr>
            <w:tcW w:w="1701" w:type="dxa"/>
            <w:vAlign w:val="center"/>
          </w:tcPr>
          <w:p w14:paraId="3817F97A" w14:textId="77777777" w:rsidR="00550615" w:rsidRPr="00EE2AFC" w:rsidRDefault="00550615" w:rsidP="00550615">
            <w:pPr>
              <w:spacing w:line="240" w:lineRule="auto"/>
            </w:pPr>
            <w:r w:rsidRPr="00EE2AF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13E">
              <w:instrText xml:space="preserve"> FORMCHECKBOX </w:instrText>
            </w:r>
            <w:r w:rsidR="00174D14">
              <w:fldChar w:fldCharType="separate"/>
            </w:r>
            <w:r w:rsidRPr="00EE2AFC">
              <w:fldChar w:fldCharType="end"/>
            </w:r>
            <w:r w:rsidRPr="00CD313E">
              <w:t xml:space="preserve"> DA</w:t>
            </w:r>
          </w:p>
        </w:tc>
      </w:tr>
      <w:tr w:rsidR="00065B85" w:rsidRPr="00CD313E" w14:paraId="184621FB" w14:textId="77777777" w:rsidTr="002D42C0">
        <w:trPr>
          <w:trHeight w:val="710"/>
        </w:trPr>
        <w:tc>
          <w:tcPr>
            <w:tcW w:w="8081" w:type="dxa"/>
            <w:shd w:val="clear" w:color="auto" w:fill="auto"/>
            <w:vAlign w:val="center"/>
          </w:tcPr>
          <w:p w14:paraId="1971CD6E" w14:textId="77777777" w:rsidR="00065B85" w:rsidRDefault="009D7573" w:rsidP="000D566F">
            <w:pPr>
              <w:spacing w:line="240" w:lineRule="auto"/>
            </w:pPr>
            <w:r w:rsidRPr="00261452">
              <w:t>je vsebinski in</w:t>
            </w:r>
            <w:r w:rsidR="00065B85" w:rsidRPr="00261452">
              <w:t xml:space="preserve"> terminski načrt izvedljiv ter prijavljeni kazalniki dosegljivi</w:t>
            </w:r>
            <w:r w:rsidRPr="00261452">
              <w:t>,</w:t>
            </w:r>
            <w:r w:rsidR="00065B85">
              <w:tab/>
              <w:t xml:space="preserve"> </w:t>
            </w:r>
          </w:p>
          <w:p w14:paraId="3DE2BD91" w14:textId="77777777" w:rsidR="00065B85" w:rsidRPr="00CD313E" w:rsidRDefault="00065B85" w:rsidP="000D566F">
            <w:pPr>
              <w:pStyle w:val="Pripombabesedilo"/>
            </w:pPr>
          </w:p>
        </w:tc>
        <w:tc>
          <w:tcPr>
            <w:tcW w:w="1701" w:type="dxa"/>
            <w:vAlign w:val="center"/>
          </w:tcPr>
          <w:p w14:paraId="3E8F3DE4" w14:textId="77777777" w:rsidR="00065B85" w:rsidRPr="00EE2AFC" w:rsidRDefault="00065B85" w:rsidP="00550615">
            <w:pPr>
              <w:spacing w:line="240" w:lineRule="auto"/>
            </w:pPr>
            <w:r w:rsidRPr="00EE2AF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13E">
              <w:instrText xml:space="preserve"> FORMCHECKBOX </w:instrText>
            </w:r>
            <w:r w:rsidR="00174D14">
              <w:fldChar w:fldCharType="separate"/>
            </w:r>
            <w:r w:rsidRPr="00EE2AFC">
              <w:fldChar w:fldCharType="end"/>
            </w:r>
            <w:r w:rsidRPr="00CD313E">
              <w:t xml:space="preserve"> DA</w:t>
            </w:r>
          </w:p>
        </w:tc>
      </w:tr>
      <w:tr w:rsidR="009D7573" w:rsidRPr="00CD313E" w14:paraId="48A9D84F" w14:textId="77777777" w:rsidTr="002D42C0">
        <w:trPr>
          <w:trHeight w:val="710"/>
        </w:trPr>
        <w:tc>
          <w:tcPr>
            <w:tcW w:w="8081" w:type="dxa"/>
            <w:shd w:val="clear" w:color="auto" w:fill="auto"/>
            <w:vAlign w:val="center"/>
          </w:tcPr>
          <w:p w14:paraId="55925EF7" w14:textId="77777777" w:rsidR="009D7573" w:rsidRPr="00261452" w:rsidRDefault="009D7573" w:rsidP="000D566F">
            <w:pPr>
              <w:pStyle w:val="Pripombabesedilo"/>
            </w:pPr>
            <w:r w:rsidRPr="009D7573">
              <w:rPr>
                <w:rFonts w:ascii="Arial" w:hAnsi="Arial"/>
                <w:szCs w:val="24"/>
                <w:lang w:eastAsia="en-US"/>
              </w:rPr>
              <w:t>ni nobenega razloga, ki bi zavirali začetek projekta in smo sposobni kriti začetne stroške izvedbe ter da ni ovir, da ne bi mogli zaključiti projekta v predvidenem času,</w:t>
            </w:r>
          </w:p>
        </w:tc>
        <w:tc>
          <w:tcPr>
            <w:tcW w:w="1701" w:type="dxa"/>
            <w:vAlign w:val="center"/>
          </w:tcPr>
          <w:p w14:paraId="6B522031" w14:textId="77777777" w:rsidR="009D7573" w:rsidRPr="00EE2AFC" w:rsidRDefault="009D7573" w:rsidP="00550615">
            <w:pPr>
              <w:spacing w:line="240" w:lineRule="auto"/>
            </w:pPr>
            <w:r w:rsidRPr="00EE2AF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13E">
              <w:instrText xml:space="preserve"> FORMCHECKBOX </w:instrText>
            </w:r>
            <w:r w:rsidR="00174D14">
              <w:fldChar w:fldCharType="separate"/>
            </w:r>
            <w:r w:rsidRPr="00EE2AFC">
              <w:fldChar w:fldCharType="end"/>
            </w:r>
            <w:r w:rsidRPr="00CD313E">
              <w:t xml:space="preserve"> DA</w:t>
            </w:r>
          </w:p>
        </w:tc>
      </w:tr>
      <w:tr w:rsidR="009D7573" w:rsidRPr="00CD313E" w14:paraId="0CFA55DA" w14:textId="77777777" w:rsidTr="002D42C0">
        <w:trPr>
          <w:trHeight w:val="710"/>
        </w:trPr>
        <w:tc>
          <w:tcPr>
            <w:tcW w:w="8081" w:type="dxa"/>
            <w:shd w:val="clear" w:color="auto" w:fill="auto"/>
            <w:vAlign w:val="center"/>
          </w:tcPr>
          <w:p w14:paraId="36DC26BE" w14:textId="77777777" w:rsidR="009D7573" w:rsidRPr="00612746" w:rsidRDefault="009D7573">
            <w:pPr>
              <w:pStyle w:val="Pripombabesedilo"/>
            </w:pPr>
            <w:r w:rsidRPr="000D566F">
              <w:rPr>
                <w:rFonts w:ascii="Arial" w:hAnsi="Arial"/>
                <w:szCs w:val="24"/>
                <w:lang w:eastAsia="en-US"/>
              </w:rPr>
              <w:t xml:space="preserve">se zavedamo dolžnosti in odgovornosti povezanih z izvedbo projekta, </w:t>
            </w:r>
          </w:p>
        </w:tc>
        <w:tc>
          <w:tcPr>
            <w:tcW w:w="1701" w:type="dxa"/>
            <w:vAlign w:val="center"/>
          </w:tcPr>
          <w:p w14:paraId="36C70AE9" w14:textId="77777777" w:rsidR="009D7573" w:rsidRPr="00EE2AFC" w:rsidRDefault="009D7573" w:rsidP="00550615">
            <w:pPr>
              <w:spacing w:line="240" w:lineRule="auto"/>
            </w:pPr>
            <w:r w:rsidRPr="00EE2AF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13E">
              <w:instrText xml:space="preserve"> FORMCHECKBOX </w:instrText>
            </w:r>
            <w:r w:rsidR="00174D14">
              <w:fldChar w:fldCharType="separate"/>
            </w:r>
            <w:r w:rsidRPr="00EE2AFC">
              <w:fldChar w:fldCharType="end"/>
            </w:r>
            <w:r w:rsidRPr="00CD313E">
              <w:t xml:space="preserve"> DA</w:t>
            </w:r>
          </w:p>
        </w:tc>
      </w:tr>
      <w:tr w:rsidR="009D7573" w:rsidRPr="00CD313E" w14:paraId="3923BC05" w14:textId="77777777" w:rsidTr="002D42C0">
        <w:trPr>
          <w:trHeight w:val="710"/>
        </w:trPr>
        <w:tc>
          <w:tcPr>
            <w:tcW w:w="8081" w:type="dxa"/>
            <w:shd w:val="clear" w:color="auto" w:fill="auto"/>
            <w:vAlign w:val="center"/>
          </w:tcPr>
          <w:p w14:paraId="7ABC516D" w14:textId="77777777" w:rsidR="009D7573" w:rsidRPr="000D566F" w:rsidRDefault="009D7573" w:rsidP="009D7573">
            <w:pPr>
              <w:pStyle w:val="Pripombabesedilo"/>
              <w:rPr>
                <w:rFonts w:ascii="Arial" w:hAnsi="Arial" w:cs="Arial"/>
              </w:rPr>
            </w:pPr>
            <w:r w:rsidRPr="000D566F">
              <w:rPr>
                <w:rFonts w:ascii="Arial" w:hAnsi="Arial" w:cs="Arial"/>
              </w:rPr>
              <w:t xml:space="preserve">smo seznanjeni </w:t>
            </w:r>
            <w:r w:rsidR="00EE64CC">
              <w:rPr>
                <w:rFonts w:ascii="Arial" w:hAnsi="Arial" w:cs="Arial"/>
              </w:rPr>
              <w:t xml:space="preserve">z vsebino dokumenta </w:t>
            </w:r>
            <w:r w:rsidRPr="000D566F">
              <w:rPr>
                <w:rFonts w:ascii="Arial" w:hAnsi="Arial" w:cs="Arial"/>
              </w:rPr>
              <w:t>1</w:t>
            </w:r>
            <w:r w:rsidR="00EE64CC">
              <w:rPr>
                <w:rFonts w:ascii="Arial" w:hAnsi="Arial" w:cs="Arial"/>
              </w:rPr>
              <w:t>1</w:t>
            </w:r>
            <w:r w:rsidRPr="000D566F">
              <w:rPr>
                <w:rFonts w:ascii="Arial" w:hAnsi="Arial" w:cs="Arial"/>
              </w:rPr>
              <w:t>: Varovanje osebnih podatkov</w:t>
            </w:r>
            <w:r w:rsidR="00EE64CC">
              <w:rPr>
                <w:rFonts w:ascii="Arial" w:hAnsi="Arial" w:cs="Arial"/>
              </w:rPr>
              <w:t>, ki je sestavni del razpise dokumentacije</w:t>
            </w:r>
            <w:r w:rsidRPr="000D566F">
              <w:rPr>
                <w:rFonts w:ascii="Arial" w:hAnsi="Arial" w:cs="Arial"/>
              </w:rPr>
              <w:t xml:space="preserve"> </w:t>
            </w:r>
            <w:r w:rsidR="00EE64CC">
              <w:rPr>
                <w:rFonts w:ascii="Arial" w:hAnsi="Arial" w:cs="Arial"/>
              </w:rPr>
              <w:t>in</w:t>
            </w:r>
            <w:r w:rsidRPr="000D566F">
              <w:rPr>
                <w:rFonts w:ascii="Arial" w:hAnsi="Arial" w:cs="Arial"/>
              </w:rPr>
              <w:t xml:space="preserve"> ki velja za obdelavo vseh osebnih podatkov v povezavi z javnim razpisom in smo z njo seznanili vse sodelujoče osebe pri prijavljenem projektu, katerih osebne podatke posredujemo na javni razpis. Posebej smo jih seznanili s tem, da se bodo njihovi osebni podatki, če bo prijavljeni projekt izbran in bo zanj sklenjena pogodba o sofinanciranju zbirali, obdelovali in shranjevali:</w:t>
            </w:r>
          </w:p>
          <w:p w14:paraId="258CBC82" w14:textId="77777777" w:rsidR="009D7573" w:rsidRPr="000D566F" w:rsidRDefault="009D7573" w:rsidP="000D566F">
            <w:pPr>
              <w:pStyle w:val="Pripombabesedilo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0D566F">
              <w:rPr>
                <w:rFonts w:ascii="Arial" w:hAnsi="Arial" w:cs="Arial"/>
              </w:rPr>
              <w:t xml:space="preserve">v informacijskem sistemu e-MA, katerega upravljavec je Služba Vlade Republike Slovenije za razvoj in evropsko kohezijsko politiko ter </w:t>
            </w:r>
          </w:p>
          <w:p w14:paraId="23288F16" w14:textId="77777777" w:rsidR="009D7573" w:rsidRPr="000D566F" w:rsidRDefault="009D7573" w:rsidP="000D566F">
            <w:pPr>
              <w:pStyle w:val="Pripombabesedilo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0D566F">
              <w:rPr>
                <w:rFonts w:ascii="Arial" w:hAnsi="Arial" w:cs="Arial"/>
              </w:rPr>
              <w:t xml:space="preserve">na Ministrstvu za izobraževanje, znanost in šport, v okviru izbora in izvajanja operacije. </w:t>
            </w:r>
          </w:p>
          <w:p w14:paraId="6605F9E2" w14:textId="77777777" w:rsidR="009D7573" w:rsidRPr="000D566F" w:rsidRDefault="009D7573" w:rsidP="009D7573">
            <w:pPr>
              <w:pStyle w:val="Pripombabesedilo"/>
              <w:rPr>
                <w:rFonts w:ascii="Arial" w:hAnsi="Arial" w:cs="Arial"/>
              </w:rPr>
            </w:pPr>
            <w:r w:rsidRPr="000D566F">
              <w:rPr>
                <w:rFonts w:ascii="Arial" w:hAnsi="Arial" w:cs="Arial"/>
              </w:rPr>
              <w:t>To pomeni, da bomo v vlogi upravljavca osebnih podatkov tudi sami zagotovili ustrezno varstvo osebnih podatkov sodelujočih pri projektu in pri kakršnem koli zbiranju, obdelavi in hrambi osebnih podatkov dosledno upoštevali Splošno uredbo o varstvu podatkov (GDPR),</w:t>
            </w:r>
          </w:p>
          <w:p w14:paraId="0E504A77" w14:textId="77777777" w:rsidR="009D7573" w:rsidRDefault="009D7573" w:rsidP="009D7573">
            <w:pPr>
              <w:pStyle w:val="Pripombabesedilo"/>
            </w:pPr>
          </w:p>
        </w:tc>
        <w:tc>
          <w:tcPr>
            <w:tcW w:w="1701" w:type="dxa"/>
            <w:vAlign w:val="center"/>
          </w:tcPr>
          <w:p w14:paraId="39457845" w14:textId="77777777" w:rsidR="009D7573" w:rsidRPr="00EE2AFC" w:rsidRDefault="009D7573" w:rsidP="00550615">
            <w:pPr>
              <w:spacing w:line="240" w:lineRule="auto"/>
            </w:pPr>
            <w:r w:rsidRPr="00EE2AF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13E">
              <w:instrText xml:space="preserve"> FORMCHECKBOX </w:instrText>
            </w:r>
            <w:r w:rsidR="00174D14">
              <w:fldChar w:fldCharType="separate"/>
            </w:r>
            <w:r w:rsidRPr="00EE2AFC">
              <w:fldChar w:fldCharType="end"/>
            </w:r>
            <w:r w:rsidRPr="00CD313E">
              <w:t xml:space="preserve"> DA</w:t>
            </w:r>
          </w:p>
        </w:tc>
      </w:tr>
      <w:tr w:rsidR="00550615" w:rsidRPr="00CD313E" w14:paraId="28C78542" w14:textId="77777777" w:rsidTr="002D42C0">
        <w:trPr>
          <w:trHeight w:val="710"/>
        </w:trPr>
        <w:tc>
          <w:tcPr>
            <w:tcW w:w="8081" w:type="dxa"/>
            <w:shd w:val="clear" w:color="auto" w:fill="auto"/>
            <w:vAlign w:val="center"/>
          </w:tcPr>
          <w:p w14:paraId="2AF0D433" w14:textId="1EF75383" w:rsidR="00550615" w:rsidRPr="00CD313E" w:rsidRDefault="0039060B" w:rsidP="00AB3DA8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3D2DCB">
              <w:t xml:space="preserve">za stroške, ki so </w:t>
            </w:r>
            <w:r w:rsidR="00AB3DA8">
              <w:t>predmet sofinanciranja v okviru tega</w:t>
            </w:r>
            <w:r w:rsidRPr="003D2DCB">
              <w:t xml:space="preserve"> javnega razpisa, nismo sofinancirani, nismo pridobili in nismo v postopku pridobivanja </w:t>
            </w:r>
            <w:r w:rsidR="00AB3DA8">
              <w:t>sredstev iz drugih javnih virov</w:t>
            </w:r>
            <w:r w:rsidRPr="003D2DCB">
              <w:t xml:space="preserve">, </w:t>
            </w:r>
            <w:proofErr w:type="spellStart"/>
            <w:r w:rsidRPr="003D2DCB">
              <w:t>t.j</w:t>
            </w:r>
            <w:proofErr w:type="spellEnd"/>
            <w:r w:rsidRPr="003D2DCB">
              <w:t>. iz javnih finančnih sredstev evropskega, državnega ali občinskega proračuna</w:t>
            </w:r>
            <w:r>
              <w:t>,</w:t>
            </w:r>
          </w:p>
        </w:tc>
        <w:tc>
          <w:tcPr>
            <w:tcW w:w="1701" w:type="dxa"/>
            <w:vAlign w:val="center"/>
          </w:tcPr>
          <w:p w14:paraId="74096DD5" w14:textId="77777777" w:rsidR="00550615" w:rsidRPr="00CD313E" w:rsidRDefault="00550615" w:rsidP="00550615">
            <w:pPr>
              <w:spacing w:line="240" w:lineRule="auto"/>
            </w:pPr>
            <w:r w:rsidRPr="00EE2AF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13E">
              <w:instrText xml:space="preserve"> FORMCHECKBOX </w:instrText>
            </w:r>
            <w:r w:rsidR="00174D14">
              <w:fldChar w:fldCharType="separate"/>
            </w:r>
            <w:r w:rsidRPr="00EE2AFC">
              <w:fldChar w:fldCharType="end"/>
            </w:r>
            <w:r w:rsidRPr="00CD313E">
              <w:t xml:space="preserve"> DA</w:t>
            </w:r>
          </w:p>
        </w:tc>
      </w:tr>
      <w:tr w:rsidR="00550615" w:rsidRPr="00CD313E" w14:paraId="62250C55" w14:textId="77777777" w:rsidTr="002D42C0">
        <w:trPr>
          <w:trHeight w:val="710"/>
        </w:trPr>
        <w:tc>
          <w:tcPr>
            <w:tcW w:w="8081" w:type="dxa"/>
            <w:shd w:val="clear" w:color="auto" w:fill="auto"/>
            <w:vAlign w:val="center"/>
          </w:tcPr>
          <w:p w14:paraId="094FF8A4" w14:textId="77777777" w:rsidR="00550615" w:rsidRDefault="00550615" w:rsidP="00550615">
            <w:pPr>
              <w:spacing w:line="240" w:lineRule="auto"/>
              <w:rPr>
                <w:rFonts w:cs="Arial"/>
                <w:szCs w:val="20"/>
              </w:rPr>
            </w:pPr>
            <w:r w:rsidRPr="00C5620A">
              <w:rPr>
                <w:rFonts w:cs="Arial"/>
                <w:szCs w:val="20"/>
              </w:rPr>
              <w:t>se strinjam</w:t>
            </w:r>
            <w:r>
              <w:rPr>
                <w:rFonts w:cs="Arial"/>
                <w:szCs w:val="20"/>
              </w:rPr>
              <w:t>o</w:t>
            </w:r>
            <w:r w:rsidRPr="00C5620A">
              <w:rPr>
                <w:rFonts w:cs="Arial"/>
                <w:szCs w:val="20"/>
              </w:rPr>
              <w:t xml:space="preserve"> </w:t>
            </w:r>
            <w:r w:rsidRPr="00C5620A">
              <w:rPr>
                <w:rFonts w:cs="Arial"/>
                <w:color w:val="000000"/>
                <w:szCs w:val="20"/>
              </w:rPr>
              <w:t xml:space="preserve">z vsemi pogoji, navedenimi v </w:t>
            </w:r>
            <w:r>
              <w:rPr>
                <w:rFonts w:cs="Arial"/>
                <w:color w:val="000000"/>
                <w:szCs w:val="20"/>
              </w:rPr>
              <w:t>vzorcu</w:t>
            </w:r>
            <w:r>
              <w:rPr>
                <w:rFonts w:cs="Arial"/>
                <w:szCs w:val="20"/>
              </w:rPr>
              <w:t xml:space="preserve"> pogodbe o sofinanciranju,</w:t>
            </w:r>
          </w:p>
        </w:tc>
        <w:tc>
          <w:tcPr>
            <w:tcW w:w="1701" w:type="dxa"/>
            <w:vAlign w:val="center"/>
          </w:tcPr>
          <w:p w14:paraId="5C025FE0" w14:textId="77777777" w:rsidR="00550615" w:rsidRPr="00EE2AFC" w:rsidRDefault="00550615" w:rsidP="00550615">
            <w:pPr>
              <w:spacing w:line="240" w:lineRule="auto"/>
            </w:pPr>
            <w:r w:rsidRPr="00EE2AF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13E">
              <w:instrText xml:space="preserve"> FORMCHECKBOX </w:instrText>
            </w:r>
            <w:r w:rsidR="00174D14">
              <w:fldChar w:fldCharType="separate"/>
            </w:r>
            <w:r w:rsidRPr="00EE2AFC">
              <w:fldChar w:fldCharType="end"/>
            </w:r>
            <w:r w:rsidRPr="00CD313E">
              <w:t xml:space="preserve"> DA</w:t>
            </w:r>
          </w:p>
        </w:tc>
      </w:tr>
      <w:tr w:rsidR="00550615" w:rsidRPr="00CD313E" w14:paraId="342BCC30" w14:textId="77777777" w:rsidTr="002D42C0">
        <w:trPr>
          <w:trHeight w:val="710"/>
        </w:trPr>
        <w:tc>
          <w:tcPr>
            <w:tcW w:w="8081" w:type="dxa"/>
            <w:shd w:val="clear" w:color="auto" w:fill="auto"/>
            <w:vAlign w:val="center"/>
          </w:tcPr>
          <w:p w14:paraId="425711AA" w14:textId="11DA73C8" w:rsidR="00550615" w:rsidRDefault="00550615" w:rsidP="003D2DCB">
            <w:pPr>
              <w:spacing w:line="240" w:lineRule="auto"/>
              <w:rPr>
                <w:rFonts w:cs="Arial"/>
                <w:szCs w:val="20"/>
              </w:rPr>
            </w:pPr>
            <w:r w:rsidRPr="00C5620A">
              <w:rPr>
                <w:rFonts w:cs="Arial"/>
                <w:szCs w:val="20"/>
              </w:rPr>
              <w:t>se strinjam</w:t>
            </w:r>
            <w:r>
              <w:rPr>
                <w:rFonts w:cs="Arial"/>
                <w:szCs w:val="20"/>
              </w:rPr>
              <w:t>o</w:t>
            </w:r>
            <w:r w:rsidRPr="00C5620A">
              <w:rPr>
                <w:rFonts w:cs="Arial"/>
                <w:szCs w:val="20"/>
              </w:rPr>
              <w:t xml:space="preserve"> in sprejemam</w:t>
            </w:r>
            <w:r>
              <w:rPr>
                <w:rFonts w:cs="Arial"/>
                <w:szCs w:val="20"/>
              </w:rPr>
              <w:t>o</w:t>
            </w:r>
            <w:r w:rsidRPr="00C5620A">
              <w:rPr>
                <w:rFonts w:cs="Arial"/>
                <w:szCs w:val="20"/>
              </w:rPr>
              <w:t xml:space="preserve"> vse pogoje, </w:t>
            </w:r>
            <w:r w:rsidR="003D2DCB">
              <w:rPr>
                <w:rFonts w:cs="Arial"/>
                <w:szCs w:val="20"/>
              </w:rPr>
              <w:t xml:space="preserve">merila in ostale zahteve, </w:t>
            </w:r>
            <w:r w:rsidRPr="00C5620A">
              <w:rPr>
                <w:rFonts w:cs="Arial"/>
                <w:szCs w:val="20"/>
              </w:rPr>
              <w:t>ki so naveden</w:t>
            </w:r>
            <w:r w:rsidR="003D2DCB">
              <w:rPr>
                <w:rFonts w:cs="Arial"/>
                <w:szCs w:val="20"/>
              </w:rPr>
              <w:t>e</w:t>
            </w:r>
            <w:r w:rsidRPr="00C5620A">
              <w:rPr>
                <w:rFonts w:cs="Arial"/>
                <w:szCs w:val="20"/>
              </w:rPr>
              <w:t xml:space="preserve"> v javnem razpisu</w:t>
            </w:r>
            <w:r w:rsidR="00BA1A93">
              <w:rPr>
                <w:rFonts w:cs="Arial"/>
                <w:szCs w:val="20"/>
              </w:rPr>
              <w:t xml:space="preserve"> in razpisni dokumentaciji</w:t>
            </w:r>
            <w:r>
              <w:rPr>
                <w:rFonts w:cs="Arial"/>
                <w:szCs w:val="20"/>
              </w:rPr>
              <w:t>,</w:t>
            </w:r>
          </w:p>
        </w:tc>
        <w:tc>
          <w:tcPr>
            <w:tcW w:w="1701" w:type="dxa"/>
            <w:vAlign w:val="center"/>
          </w:tcPr>
          <w:p w14:paraId="214D791B" w14:textId="77777777" w:rsidR="00550615" w:rsidRPr="00EE2AFC" w:rsidRDefault="00550615" w:rsidP="00550615">
            <w:pPr>
              <w:spacing w:line="240" w:lineRule="auto"/>
            </w:pPr>
            <w:r w:rsidRPr="00EE2AF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13E">
              <w:instrText xml:space="preserve"> FORMCHECKBOX </w:instrText>
            </w:r>
            <w:r w:rsidR="00174D14">
              <w:fldChar w:fldCharType="separate"/>
            </w:r>
            <w:r w:rsidRPr="00EE2AFC">
              <w:fldChar w:fldCharType="end"/>
            </w:r>
            <w:r w:rsidRPr="00CD313E">
              <w:t xml:space="preserve"> DA</w:t>
            </w:r>
          </w:p>
        </w:tc>
      </w:tr>
      <w:tr w:rsidR="00550615" w:rsidRPr="00CD313E" w14:paraId="2023B9B6" w14:textId="77777777" w:rsidTr="002D42C0">
        <w:trPr>
          <w:trHeight w:val="710"/>
        </w:trPr>
        <w:tc>
          <w:tcPr>
            <w:tcW w:w="8081" w:type="dxa"/>
            <w:shd w:val="clear" w:color="auto" w:fill="auto"/>
            <w:vAlign w:val="center"/>
          </w:tcPr>
          <w:p w14:paraId="0F451CF1" w14:textId="1E33CCF6" w:rsidR="00550615" w:rsidRPr="00EE43AF" w:rsidRDefault="00550615" w:rsidP="003D2DCB">
            <w:pPr>
              <w:spacing w:line="240" w:lineRule="auto"/>
              <w:rPr>
                <w:rFonts w:cs="Arial"/>
                <w:szCs w:val="20"/>
                <w:vertAlign w:val="superscript"/>
              </w:rPr>
            </w:pPr>
            <w:r w:rsidRPr="00C4563A">
              <w:t xml:space="preserve">so </w:t>
            </w:r>
            <w:r w:rsidRPr="00135EA8">
              <w:t>vs</w:t>
            </w:r>
            <w:r w:rsidR="003D2DCB">
              <w:t xml:space="preserve">i podatki </w:t>
            </w:r>
            <w:r w:rsidRPr="00135EA8">
              <w:t>v</w:t>
            </w:r>
            <w:r>
              <w:t xml:space="preserve"> vlogi na javni razpis</w:t>
            </w:r>
            <w:r w:rsidRPr="00C4563A">
              <w:t xml:space="preserve"> </w:t>
            </w:r>
            <w:r w:rsidR="003D2DCB" w:rsidRPr="00C4563A">
              <w:t>resničn</w:t>
            </w:r>
            <w:r w:rsidR="003D2DCB">
              <w:t xml:space="preserve">i </w:t>
            </w:r>
            <w:r w:rsidR="003D2DCB" w:rsidRPr="00064F9B">
              <w:rPr>
                <w:rFonts w:cs="Arial"/>
              </w:rPr>
              <w:t xml:space="preserve">(ne vsebujejo lažnih ali zavajajočih podatkov ter netočnih in nepopolnih podatkov), </w:t>
            </w:r>
            <w:r w:rsidR="003D2DCB">
              <w:t xml:space="preserve"> </w:t>
            </w:r>
          </w:p>
        </w:tc>
        <w:tc>
          <w:tcPr>
            <w:tcW w:w="1701" w:type="dxa"/>
            <w:vAlign w:val="center"/>
          </w:tcPr>
          <w:p w14:paraId="6973F24F" w14:textId="77777777" w:rsidR="00550615" w:rsidRPr="00EE2AFC" w:rsidRDefault="00550615" w:rsidP="00550615">
            <w:pPr>
              <w:spacing w:line="240" w:lineRule="auto"/>
            </w:pPr>
            <w:r w:rsidRPr="00EE2AF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13E">
              <w:instrText xml:space="preserve"> FORMCHECKBOX </w:instrText>
            </w:r>
            <w:r w:rsidR="00174D14">
              <w:fldChar w:fldCharType="separate"/>
            </w:r>
            <w:r w:rsidRPr="00EE2AFC">
              <w:fldChar w:fldCharType="end"/>
            </w:r>
            <w:r w:rsidRPr="00CD313E">
              <w:t xml:space="preserve"> DA</w:t>
            </w:r>
          </w:p>
        </w:tc>
      </w:tr>
      <w:tr w:rsidR="000D566F" w:rsidRPr="00CD313E" w14:paraId="496B23F2" w14:textId="77777777" w:rsidTr="002D42C0">
        <w:trPr>
          <w:trHeight w:val="710"/>
        </w:trPr>
        <w:tc>
          <w:tcPr>
            <w:tcW w:w="8081" w:type="dxa"/>
            <w:shd w:val="clear" w:color="auto" w:fill="auto"/>
            <w:vAlign w:val="center"/>
          </w:tcPr>
          <w:p w14:paraId="5D70B594" w14:textId="1BCBBCD8" w:rsidR="000D566F" w:rsidRPr="00C4563A" w:rsidRDefault="000D566F" w:rsidP="00917A56">
            <w:pPr>
              <w:spacing w:line="240" w:lineRule="auto"/>
            </w:pPr>
            <w:r>
              <w:lastRenderedPageBreak/>
              <w:t xml:space="preserve">bomo </w:t>
            </w:r>
            <w:r>
              <w:rPr>
                <w:rFonts w:cs="Arial"/>
                <w:color w:val="000000"/>
                <w:szCs w:val="20"/>
              </w:rPr>
              <w:t xml:space="preserve">zagotovili </w:t>
            </w:r>
            <w:r w:rsidRPr="00C10919">
              <w:rPr>
                <w:rFonts w:cs="Arial"/>
                <w:color w:val="000000"/>
                <w:szCs w:val="20"/>
              </w:rPr>
              <w:t>spodbujanje enakih možnosti moških in žensk ter prepreč</w:t>
            </w:r>
            <w:r>
              <w:rPr>
                <w:rFonts w:cs="Arial"/>
                <w:color w:val="000000"/>
                <w:szCs w:val="20"/>
              </w:rPr>
              <w:t>evali</w:t>
            </w:r>
            <w:r w:rsidRPr="00C10919">
              <w:rPr>
                <w:rFonts w:cs="Arial"/>
                <w:color w:val="000000"/>
                <w:szCs w:val="20"/>
              </w:rPr>
              <w:t xml:space="preserve"> vsakršn</w:t>
            </w:r>
            <w:r>
              <w:rPr>
                <w:rFonts w:cs="Arial"/>
                <w:color w:val="000000"/>
                <w:szCs w:val="20"/>
              </w:rPr>
              <w:t>o</w:t>
            </w:r>
            <w:r w:rsidRPr="00C10919">
              <w:rPr>
                <w:rFonts w:cs="Arial"/>
                <w:color w:val="000000"/>
                <w:szCs w:val="20"/>
              </w:rPr>
              <w:t xml:space="preserve"> diskriminacij</w:t>
            </w:r>
            <w:r>
              <w:rPr>
                <w:rFonts w:cs="Arial"/>
                <w:color w:val="000000"/>
                <w:szCs w:val="20"/>
              </w:rPr>
              <w:t>o</w:t>
            </w:r>
            <w:r w:rsidRPr="00C10919">
              <w:rPr>
                <w:rFonts w:cs="Arial"/>
                <w:color w:val="000000"/>
                <w:szCs w:val="20"/>
              </w:rPr>
              <w:t>, zlasti v zvezi z dostopnostjo za invalide</w:t>
            </w:r>
            <w:r>
              <w:rPr>
                <w:rFonts w:cs="Arial"/>
                <w:color w:val="000000"/>
                <w:szCs w:val="20"/>
              </w:rPr>
              <w:t xml:space="preserve">, </w:t>
            </w:r>
            <w:r w:rsidRPr="00A90F24">
              <w:rPr>
                <w:rFonts w:cs="Arial"/>
                <w:color w:val="000000"/>
                <w:szCs w:val="20"/>
              </w:rPr>
              <w:t xml:space="preserve">med osebami, ki so oziroma bodo vključene v izvajanje aktivnosti v okviru tega javnega razpisa, v skladu z zakonodajo, ki pokriva področje zagotavljanja enakih možnosti in </w:t>
            </w:r>
            <w:r>
              <w:rPr>
                <w:rFonts w:cs="Arial"/>
                <w:color w:val="000000"/>
                <w:szCs w:val="20"/>
              </w:rPr>
              <w:t>7</w:t>
            </w:r>
            <w:r w:rsidRPr="00A90F24">
              <w:rPr>
                <w:rFonts w:cs="Arial"/>
                <w:color w:val="000000"/>
                <w:szCs w:val="20"/>
              </w:rPr>
              <w:t>. členom Uredbe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66C1D">
              <w:rPr>
                <w:rFonts w:cs="Arial"/>
                <w:color w:val="000000"/>
                <w:szCs w:val="20"/>
              </w:rPr>
              <w:t xml:space="preserve">(EU) št. </w:t>
            </w:r>
            <w:r w:rsidRPr="00A90F24">
              <w:rPr>
                <w:rFonts w:cs="Arial"/>
                <w:color w:val="000000"/>
                <w:szCs w:val="20"/>
              </w:rPr>
              <w:t xml:space="preserve"> 1</w:t>
            </w:r>
            <w:r>
              <w:rPr>
                <w:rFonts w:cs="Arial"/>
                <w:color w:val="000000"/>
                <w:szCs w:val="20"/>
              </w:rPr>
              <w:t>30</w:t>
            </w:r>
            <w:r w:rsidRPr="00A90F24">
              <w:rPr>
                <w:rFonts w:cs="Arial"/>
                <w:color w:val="000000"/>
                <w:szCs w:val="20"/>
              </w:rPr>
              <w:t>3/20</w:t>
            </w:r>
            <w:r>
              <w:rPr>
                <w:rFonts w:cs="Arial"/>
                <w:color w:val="000000"/>
                <w:szCs w:val="20"/>
              </w:rPr>
              <w:t>13</w:t>
            </w:r>
            <w:r w:rsidRPr="00540D9D"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47F2D1E5" w14:textId="2B08C3FF" w:rsidR="000D566F" w:rsidRPr="00EE2AFC" w:rsidRDefault="000D566F" w:rsidP="00550615">
            <w:pPr>
              <w:spacing w:line="240" w:lineRule="auto"/>
            </w:pPr>
            <w:r w:rsidRPr="00EE2AF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13E">
              <w:instrText xml:space="preserve"> FORMCHECKBOX </w:instrText>
            </w:r>
            <w:r w:rsidR="00174D14">
              <w:fldChar w:fldCharType="separate"/>
            </w:r>
            <w:r w:rsidRPr="00EE2AFC">
              <w:fldChar w:fldCharType="end"/>
            </w:r>
            <w:r w:rsidRPr="00CD313E">
              <w:t xml:space="preserve"> DA</w:t>
            </w:r>
          </w:p>
        </w:tc>
      </w:tr>
    </w:tbl>
    <w:p w14:paraId="15983C02" w14:textId="77777777" w:rsidR="00157748" w:rsidRPr="00EE43AF" w:rsidRDefault="00135EA8" w:rsidP="008B7BED">
      <w:pPr>
        <w:spacing w:line="288" w:lineRule="auto"/>
        <w:jc w:val="both"/>
      </w:pPr>
      <w:r w:rsidRPr="008B7BED">
        <w:t>*</w:t>
      </w:r>
      <w:r w:rsidRPr="00EE43AF">
        <w:t>Prijavitelj je kazensko in materialno odgovoren za navajanje neresničnih podatkov.</w:t>
      </w:r>
    </w:p>
    <w:p w14:paraId="0C42D7BF" w14:textId="77777777" w:rsidR="009C26BD" w:rsidRPr="003A512D" w:rsidRDefault="009C26BD" w:rsidP="009C26BD">
      <w:pPr>
        <w:rPr>
          <w:szCs w:val="20"/>
        </w:rPr>
      </w:pPr>
    </w:p>
    <w:tbl>
      <w:tblPr>
        <w:tblW w:w="98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5"/>
      </w:tblGrid>
      <w:tr w:rsidR="009C26BD" w:rsidRPr="003A512D" w14:paraId="7C30F8DC" w14:textId="77777777" w:rsidTr="00EE43AF">
        <w:trPr>
          <w:trHeight w:val="407"/>
        </w:trPr>
        <w:tc>
          <w:tcPr>
            <w:tcW w:w="9835" w:type="dxa"/>
            <w:shd w:val="clear" w:color="auto" w:fill="auto"/>
            <w:vAlign w:val="center"/>
          </w:tcPr>
          <w:p w14:paraId="7B5B64A5" w14:textId="30CE5FF4" w:rsidR="009C26BD" w:rsidRPr="00755213" w:rsidRDefault="009C26BD" w:rsidP="000D566F">
            <w:pPr>
              <w:pStyle w:val="Odstavekseznama"/>
              <w:numPr>
                <w:ilvl w:val="0"/>
                <w:numId w:val="67"/>
              </w:num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0D566F">
              <w:rPr>
                <w:rFonts w:cs="Arial"/>
                <w:b/>
                <w:bCs/>
                <w:szCs w:val="20"/>
                <w:lang w:eastAsia="sl-SI"/>
              </w:rPr>
              <w:t xml:space="preserve"> PRILOGE</w:t>
            </w:r>
            <w:r w:rsidR="00460685">
              <w:rPr>
                <w:rFonts w:cs="Arial"/>
                <w:b/>
                <w:bCs/>
                <w:szCs w:val="20"/>
                <w:lang w:eastAsia="sl-SI"/>
              </w:rPr>
              <w:t xml:space="preserve"> K PRIJAVNEMU OBRAZCU</w:t>
            </w:r>
          </w:p>
        </w:tc>
      </w:tr>
      <w:tr w:rsidR="009C26BD" w:rsidRPr="003A512D" w14:paraId="761B3772" w14:textId="77777777" w:rsidTr="00EE43AF">
        <w:trPr>
          <w:trHeight w:val="735"/>
        </w:trPr>
        <w:tc>
          <w:tcPr>
            <w:tcW w:w="9835" w:type="dxa"/>
            <w:shd w:val="clear" w:color="auto" w:fill="auto"/>
          </w:tcPr>
          <w:p w14:paraId="7DC817EA" w14:textId="77777777" w:rsidR="009C26BD" w:rsidRPr="003A512D" w:rsidRDefault="009C26BD" w:rsidP="00D14B41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404EBA93" w14:textId="77777777" w:rsidR="00EE64CC" w:rsidRPr="00E56D5C" w:rsidRDefault="00EE64CC" w:rsidP="00EE64CC">
            <w:pPr>
              <w:pStyle w:val="Odstavekseznama"/>
              <w:numPr>
                <w:ilvl w:val="0"/>
                <w:numId w:val="68"/>
              </w:numPr>
              <w:spacing w:line="240" w:lineRule="auto"/>
              <w:contextualSpacing w:val="0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Z</w:t>
            </w:r>
            <w:r w:rsidRPr="00E56D5C">
              <w:rPr>
                <w:rFonts w:cs="Arial"/>
                <w:bCs/>
                <w:color w:val="000000"/>
                <w:szCs w:val="20"/>
              </w:rPr>
              <w:t>adnj</w:t>
            </w:r>
            <w:r>
              <w:rPr>
                <w:rFonts w:cs="Arial"/>
                <w:bCs/>
                <w:color w:val="000000"/>
                <w:szCs w:val="20"/>
              </w:rPr>
              <w:t>a</w:t>
            </w:r>
            <w:r w:rsidRPr="00E56D5C">
              <w:rPr>
                <w:rFonts w:cs="Arial"/>
                <w:bCs/>
                <w:color w:val="000000"/>
                <w:szCs w:val="20"/>
              </w:rPr>
              <w:t xml:space="preserve"> potrjen</w:t>
            </w:r>
            <w:r>
              <w:rPr>
                <w:rFonts w:cs="Arial"/>
                <w:bCs/>
                <w:color w:val="000000"/>
                <w:szCs w:val="20"/>
              </w:rPr>
              <w:t>a</w:t>
            </w:r>
            <w:r w:rsidRPr="00E56D5C">
              <w:rPr>
                <w:rFonts w:cs="Arial"/>
                <w:bCs/>
                <w:color w:val="000000"/>
                <w:szCs w:val="20"/>
              </w:rPr>
              <w:t xml:space="preserve"> investicijsk</w:t>
            </w:r>
            <w:r>
              <w:rPr>
                <w:rFonts w:cs="Arial"/>
                <w:bCs/>
                <w:color w:val="000000"/>
                <w:szCs w:val="20"/>
              </w:rPr>
              <w:t>a</w:t>
            </w:r>
            <w:r w:rsidRPr="00E56D5C">
              <w:rPr>
                <w:rFonts w:cs="Arial"/>
                <w:bCs/>
                <w:color w:val="000000"/>
                <w:szCs w:val="20"/>
              </w:rPr>
              <w:t xml:space="preserve"> dokumentacij</w:t>
            </w:r>
            <w:r>
              <w:rPr>
                <w:rFonts w:cs="Arial"/>
                <w:bCs/>
                <w:color w:val="000000"/>
                <w:szCs w:val="20"/>
              </w:rPr>
              <w:t>a</w:t>
            </w:r>
            <w:r w:rsidRPr="00E56D5C">
              <w:rPr>
                <w:rFonts w:cs="Arial"/>
                <w:bCs/>
                <w:color w:val="000000"/>
                <w:szCs w:val="20"/>
              </w:rPr>
              <w:t>, izdelan</w:t>
            </w:r>
            <w:r>
              <w:rPr>
                <w:rFonts w:cs="Arial"/>
                <w:bCs/>
                <w:color w:val="000000"/>
                <w:szCs w:val="20"/>
              </w:rPr>
              <w:t>a</w:t>
            </w:r>
            <w:r w:rsidRPr="00E56D5C">
              <w:rPr>
                <w:rFonts w:cs="Arial"/>
                <w:bCs/>
                <w:color w:val="000000"/>
                <w:szCs w:val="20"/>
              </w:rPr>
              <w:t xml:space="preserve"> skladno z Uredbo o enotni metodologiji za pripravo in obravnavo investicijske dokumentacije na področju javnih financ</w:t>
            </w:r>
            <w:r w:rsidR="00F67F12">
              <w:rPr>
                <w:rFonts w:cs="Arial"/>
                <w:bCs/>
                <w:color w:val="000000"/>
                <w:szCs w:val="20"/>
              </w:rPr>
              <w:t>.</w:t>
            </w:r>
          </w:p>
          <w:p w14:paraId="27586B14" w14:textId="77777777" w:rsidR="00EE64CC" w:rsidRPr="00E56D5C" w:rsidRDefault="00EE64CC" w:rsidP="00EE64CC">
            <w:pPr>
              <w:pStyle w:val="Odstavekseznama"/>
              <w:numPr>
                <w:ilvl w:val="0"/>
                <w:numId w:val="68"/>
              </w:numPr>
              <w:spacing w:line="240" w:lineRule="auto"/>
              <w:contextualSpacing w:val="0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S</w:t>
            </w:r>
            <w:r w:rsidRPr="00E56D5C">
              <w:rPr>
                <w:rFonts w:cs="Arial"/>
                <w:bCs/>
                <w:color w:val="000000"/>
                <w:szCs w:val="20"/>
              </w:rPr>
              <w:t>klep prijavitelja o potrditvi investicijske dokumentacije</w:t>
            </w:r>
            <w:r w:rsidR="00F67F12">
              <w:rPr>
                <w:rFonts w:cs="Arial"/>
                <w:bCs/>
                <w:color w:val="000000"/>
                <w:szCs w:val="20"/>
              </w:rPr>
              <w:t>.</w:t>
            </w:r>
          </w:p>
          <w:p w14:paraId="06109FAF" w14:textId="77777777" w:rsidR="00EE64CC" w:rsidRPr="00E56D5C" w:rsidRDefault="00EE64CC" w:rsidP="00EE64CC">
            <w:pPr>
              <w:pStyle w:val="Odstavekseznama"/>
              <w:numPr>
                <w:ilvl w:val="0"/>
                <w:numId w:val="68"/>
              </w:numPr>
              <w:spacing w:line="240" w:lineRule="auto"/>
              <w:contextualSpacing w:val="0"/>
              <w:rPr>
                <w:rFonts w:cs="Arial"/>
                <w:bCs/>
                <w:color w:val="000000"/>
                <w:szCs w:val="20"/>
              </w:rPr>
            </w:pPr>
            <w:r w:rsidRPr="00C3255B">
              <w:rPr>
                <w:rFonts w:cs="Arial"/>
                <w:bCs/>
                <w:color w:val="000000"/>
                <w:szCs w:val="20"/>
              </w:rPr>
              <w:t xml:space="preserve">Finančni načrt, ki je kot </w:t>
            </w:r>
            <w:r w:rsidRPr="00E56D5C">
              <w:rPr>
                <w:rFonts w:cs="Arial"/>
                <w:bCs/>
                <w:color w:val="000000"/>
                <w:szCs w:val="20"/>
              </w:rPr>
              <w:t xml:space="preserve">obrazec sestavni del razpisne dokumentacije po </w:t>
            </w:r>
            <w:proofErr w:type="spellStart"/>
            <w:r w:rsidRPr="00E56D5C">
              <w:rPr>
                <w:rFonts w:cs="Arial"/>
                <w:bCs/>
                <w:color w:val="000000"/>
                <w:szCs w:val="20"/>
              </w:rPr>
              <w:t>zap</w:t>
            </w:r>
            <w:proofErr w:type="spellEnd"/>
            <w:r w:rsidRPr="00E56D5C">
              <w:rPr>
                <w:rFonts w:cs="Arial"/>
                <w:bCs/>
                <w:color w:val="000000"/>
                <w:szCs w:val="20"/>
              </w:rPr>
              <w:t>. št. 6</w:t>
            </w:r>
            <w:r w:rsidR="00F67F12">
              <w:rPr>
                <w:rFonts w:cs="Arial"/>
                <w:bCs/>
                <w:color w:val="000000"/>
                <w:szCs w:val="20"/>
              </w:rPr>
              <w:t>.</w:t>
            </w:r>
          </w:p>
          <w:p w14:paraId="46CA9FA4" w14:textId="77777777" w:rsidR="00EE64CC" w:rsidRPr="00E56D5C" w:rsidRDefault="00EE64CC" w:rsidP="00EE64CC">
            <w:pPr>
              <w:pStyle w:val="Odstavekseznama"/>
              <w:numPr>
                <w:ilvl w:val="0"/>
                <w:numId w:val="68"/>
              </w:numPr>
              <w:spacing w:line="240" w:lineRule="auto"/>
              <w:contextualSpacing w:val="0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P</w:t>
            </w:r>
            <w:r w:rsidRPr="00E56D5C">
              <w:rPr>
                <w:rFonts w:cs="Arial"/>
                <w:bCs/>
                <w:color w:val="000000"/>
                <w:szCs w:val="20"/>
              </w:rPr>
              <w:t>otrdilo pristojnega finančnega urada o tem, ali je prijavitelj kot davčni zavezanec v obdobju izvajanja operacije identificiran za namene DDV ter namen, za katerega se potrdilo izdaja oziroma dokazilo o oddani vlogi prijavitelja za pridobitev potrdila pristojnega finančnega urada (če prijavitelj uveljavlja DDV kot upravičen strošek)</w:t>
            </w:r>
            <w:r w:rsidR="00F67F12">
              <w:rPr>
                <w:rFonts w:cs="Arial"/>
                <w:bCs/>
                <w:color w:val="000000"/>
                <w:szCs w:val="20"/>
              </w:rPr>
              <w:t>.</w:t>
            </w:r>
          </w:p>
          <w:p w14:paraId="665B30B7" w14:textId="77777777" w:rsidR="00EE64CC" w:rsidRPr="00E56D5C" w:rsidRDefault="00F67F12" w:rsidP="00EE64CC">
            <w:pPr>
              <w:pStyle w:val="Odstavekseznama"/>
              <w:numPr>
                <w:ilvl w:val="0"/>
                <w:numId w:val="68"/>
              </w:numPr>
              <w:spacing w:line="240" w:lineRule="auto"/>
              <w:contextualSpacing w:val="0"/>
              <w:rPr>
                <w:rFonts w:cs="Arial"/>
                <w:bCs/>
              </w:rPr>
            </w:pPr>
            <w:r>
              <w:rPr>
                <w:rFonts w:cs="Arial"/>
                <w:bCs/>
                <w:color w:val="000000"/>
                <w:szCs w:val="20"/>
              </w:rPr>
              <w:t>P</w:t>
            </w:r>
            <w:r w:rsidR="00EE64CC" w:rsidRPr="00E56D5C">
              <w:rPr>
                <w:rFonts w:cs="Arial"/>
                <w:bCs/>
                <w:color w:val="000000"/>
                <w:szCs w:val="20"/>
              </w:rPr>
              <w:t>arafiran</w:t>
            </w:r>
            <w:r w:rsidR="00EE64CC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="00EE64CC" w:rsidRPr="00E56D5C">
              <w:rPr>
                <w:rFonts w:cs="Arial"/>
                <w:bCs/>
                <w:color w:val="000000"/>
                <w:szCs w:val="20"/>
              </w:rPr>
              <w:t xml:space="preserve">osnutek pogodbe o sofinanciranju operacije, ki je sestavni del razpisne dokumentacije pod </w:t>
            </w:r>
            <w:proofErr w:type="spellStart"/>
            <w:r w:rsidR="00EE64CC" w:rsidRPr="00E56D5C">
              <w:rPr>
                <w:rFonts w:cs="Arial"/>
                <w:bCs/>
                <w:color w:val="000000"/>
                <w:szCs w:val="20"/>
              </w:rPr>
              <w:t>zap</w:t>
            </w:r>
            <w:proofErr w:type="spellEnd"/>
            <w:r w:rsidR="00EE64CC" w:rsidRPr="00E56D5C">
              <w:rPr>
                <w:rFonts w:cs="Arial"/>
                <w:bCs/>
                <w:color w:val="000000"/>
                <w:szCs w:val="20"/>
              </w:rPr>
              <w:t>. št. 10.</w:t>
            </w:r>
          </w:p>
          <w:p w14:paraId="5368CA06" w14:textId="77777777" w:rsidR="008651AE" w:rsidRPr="00F67F12" w:rsidRDefault="008651AE" w:rsidP="000D566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</w:tbl>
    <w:p w14:paraId="0D2B0681" w14:textId="77777777" w:rsidR="009C26BD" w:rsidRPr="003A512D" w:rsidRDefault="009C26BD" w:rsidP="009C26BD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19FBB351" w14:textId="68F017D7" w:rsidR="000879F1" w:rsidRDefault="001B476E" w:rsidP="00906A1E">
      <w:pPr>
        <w:tabs>
          <w:tab w:val="right" w:pos="8931"/>
        </w:tabs>
        <w:spacing w:line="240" w:lineRule="auto"/>
        <w:jc w:val="both"/>
        <w:rPr>
          <w:rFonts w:cs="Arial"/>
          <w:bCs/>
          <w:szCs w:val="20"/>
          <w:lang w:eastAsia="sl-SI"/>
        </w:rPr>
      </w:pPr>
      <w:r w:rsidRPr="00EE43AF">
        <w:rPr>
          <w:rFonts w:cs="Arial"/>
          <w:bCs/>
          <w:szCs w:val="20"/>
          <w:lang w:eastAsia="sl-SI"/>
        </w:rPr>
        <w:t>M</w:t>
      </w:r>
      <w:r w:rsidR="00157748" w:rsidRPr="00EE43AF">
        <w:rPr>
          <w:rFonts w:cs="Arial"/>
          <w:bCs/>
          <w:szCs w:val="20"/>
          <w:lang w:eastAsia="sl-SI"/>
        </w:rPr>
        <w:t>inistrstvu dovoljujemo in ga pooblaščamo, da lahko za namene tega javnega razpisa pridobi podatke iz sodnega registra oziroma drugih uradnih evidenc državnih organov, organov lokalnih skupnosti ali nosilcev javnega pooblastila</w:t>
      </w:r>
      <w:r w:rsidRPr="00EE43AF">
        <w:rPr>
          <w:rFonts w:cs="Arial"/>
          <w:bCs/>
          <w:szCs w:val="20"/>
          <w:lang w:eastAsia="sl-SI"/>
        </w:rPr>
        <w:t>.</w:t>
      </w:r>
      <w:r w:rsidR="00612746">
        <w:rPr>
          <w:rFonts w:cs="Arial"/>
          <w:bCs/>
          <w:szCs w:val="20"/>
          <w:lang w:eastAsia="sl-SI"/>
        </w:rPr>
        <w:t xml:space="preserve"> </w:t>
      </w:r>
      <w:r w:rsidR="00612746" w:rsidRPr="005A766B">
        <w:rPr>
          <w:rFonts w:cs="Arial"/>
        </w:rPr>
        <w:t>Ministrstvo si pridržuje pravico, da v katerikoli fazi javnega razpisa pozove prijavitelja, da predloži ustrezna dokazila iz uradnih evidenc, s katerimi izkaže resničnost zgoraj navedenih izjav.</w:t>
      </w:r>
    </w:p>
    <w:p w14:paraId="681ADEE0" w14:textId="77777777" w:rsidR="008D5593" w:rsidRDefault="008D5593" w:rsidP="00612746">
      <w:pPr>
        <w:jc w:val="both"/>
        <w:rPr>
          <w:rFonts w:cs="Arial"/>
        </w:rPr>
      </w:pPr>
    </w:p>
    <w:p w14:paraId="69E516E8" w14:textId="77777777" w:rsidR="00122730" w:rsidRDefault="00612746" w:rsidP="00612746">
      <w:pPr>
        <w:jc w:val="both"/>
        <w:rPr>
          <w:rFonts w:cs="Arial"/>
        </w:rPr>
      </w:pPr>
      <w:r w:rsidRPr="005A766B">
        <w:rPr>
          <w:rFonts w:cs="Arial"/>
        </w:rPr>
        <w:t xml:space="preserve">S podpisom vloge soglašamo, da </w:t>
      </w:r>
      <w:r w:rsidR="00F44DF7">
        <w:rPr>
          <w:rFonts w:cs="Arial"/>
        </w:rPr>
        <w:t>ministrstvo</w:t>
      </w:r>
      <w:r w:rsidRPr="005A766B">
        <w:rPr>
          <w:rFonts w:cs="Arial"/>
        </w:rPr>
        <w:t xml:space="preserve"> za potrebe javnega razpisa</w:t>
      </w:r>
      <w:r w:rsidR="00122730">
        <w:rPr>
          <w:rFonts w:cs="Arial"/>
        </w:rPr>
        <w:t>:</w:t>
      </w:r>
    </w:p>
    <w:p w14:paraId="7A2C997E" w14:textId="77777777" w:rsidR="00E65B3A" w:rsidRDefault="00122730" w:rsidP="00122730">
      <w:pPr>
        <w:rPr>
          <w:rFonts w:cs="Arial"/>
        </w:rPr>
      </w:pPr>
      <w:r>
        <w:rPr>
          <w:rFonts w:cs="Arial"/>
        </w:rPr>
        <w:t>-</w:t>
      </w:r>
      <w:r w:rsidR="00612746" w:rsidRPr="005A766B">
        <w:rPr>
          <w:rFonts w:cs="Arial"/>
        </w:rPr>
        <w:t xml:space="preserve">  v skladu z 18. členom Zakona o davčnem postopku (Uradni list RS, št. 13/11 – uradno prečiščeno besedilo, 32/12, 94/12, 101/13 – </w:t>
      </w:r>
      <w:proofErr w:type="spellStart"/>
      <w:r w:rsidR="00612746" w:rsidRPr="005A766B">
        <w:rPr>
          <w:rFonts w:cs="Arial"/>
        </w:rPr>
        <w:t>ZDavNepr</w:t>
      </w:r>
      <w:proofErr w:type="spellEnd"/>
      <w:r w:rsidR="00612746" w:rsidRPr="005A766B">
        <w:rPr>
          <w:rFonts w:cs="Arial"/>
        </w:rPr>
        <w:t xml:space="preserve">, 111/13, 25/14 – ZFU, 40/14 – ZIN-B, 90/14, 91/15, 63/16, 69/17, 13/18 – ZJF-H, 36/19, 66/19, 145/20 – </w:t>
      </w:r>
      <w:proofErr w:type="spellStart"/>
      <w:r w:rsidR="00612746" w:rsidRPr="005A766B">
        <w:rPr>
          <w:rFonts w:cs="Arial"/>
        </w:rPr>
        <w:t>odl</w:t>
      </w:r>
      <w:proofErr w:type="spellEnd"/>
      <w:r w:rsidR="00612746" w:rsidRPr="005A766B">
        <w:rPr>
          <w:rFonts w:cs="Arial"/>
        </w:rPr>
        <w:t>. US in 203/20 – ZIUPOPDVE) preveri podatke, ki so davčna tajnost in se vodijo v uradnih evidencah</w:t>
      </w:r>
      <w:r>
        <w:rPr>
          <w:rFonts w:cs="Arial"/>
        </w:rPr>
        <w:t>;</w:t>
      </w:r>
    </w:p>
    <w:p w14:paraId="40551BC0" w14:textId="1C09642C" w:rsidR="00122730" w:rsidRDefault="00122730" w:rsidP="00122730">
      <w:pPr>
        <w:rPr>
          <w:rFonts w:cs="Arial"/>
          <w:b/>
          <w:bCs/>
        </w:rPr>
      </w:pPr>
      <w:r w:rsidRPr="00122730">
        <w:rPr>
          <w:rFonts w:cs="Arial"/>
        </w:rPr>
        <w:t>- samo pridobi potrdilo o nekaznovanosti iz kazenske evidence</w:t>
      </w:r>
      <w:r w:rsidR="00D20A42">
        <w:rPr>
          <w:rFonts w:cs="Arial"/>
        </w:rPr>
        <w:t xml:space="preserve"> za prijavitelja</w:t>
      </w:r>
      <w:r w:rsidR="00906A1E">
        <w:rPr>
          <w:rFonts w:cs="Arial"/>
        </w:rPr>
        <w:t>;</w:t>
      </w:r>
    </w:p>
    <w:p w14:paraId="1C165916" w14:textId="77777777" w:rsidR="00122730" w:rsidRPr="00906A1E" w:rsidRDefault="00F44DF7" w:rsidP="00906A1E">
      <w:pPr>
        <w:pStyle w:val="Odstavekseznama"/>
        <w:ind w:left="0"/>
        <w:rPr>
          <w:rFonts w:cs="Arial"/>
          <w:bCs/>
        </w:rPr>
      </w:pPr>
      <w:r w:rsidRPr="00906A1E">
        <w:rPr>
          <w:rFonts w:cs="Arial"/>
        </w:rPr>
        <w:t xml:space="preserve">- </w:t>
      </w:r>
      <w:r w:rsidR="00122730" w:rsidRPr="00906A1E">
        <w:rPr>
          <w:rFonts w:cs="Arial"/>
          <w:bCs/>
        </w:rPr>
        <w:t>samo pridobi potrdilo o nekaznovanosti iz kazenske evidence za</w:t>
      </w:r>
      <w:r w:rsidR="008D5593">
        <w:rPr>
          <w:rFonts w:cs="Arial"/>
          <w:bCs/>
        </w:rPr>
        <w:t xml:space="preserve"> odgovorno osebo prijavitelja</w:t>
      </w:r>
      <w:r w:rsidR="00122730" w:rsidRPr="00906A1E">
        <w:rPr>
          <w:rFonts w:cs="Arial"/>
          <w:bCs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865403" w:rsidRPr="00774296" w14:paraId="43260D9F" w14:textId="77777777" w:rsidTr="000D566F">
        <w:tc>
          <w:tcPr>
            <w:tcW w:w="9730" w:type="dxa"/>
            <w:shd w:val="clear" w:color="auto" w:fill="D9D9D9" w:themeFill="background1" w:themeFillShade="D9"/>
          </w:tcPr>
          <w:p w14:paraId="254780D4" w14:textId="6F289351" w:rsidR="00865403" w:rsidRPr="00890C73" w:rsidRDefault="00865403" w:rsidP="00735D56">
            <w:pPr>
              <w:rPr>
                <w:rFonts w:cs="Arial"/>
                <w:b/>
                <w:bCs/>
              </w:rPr>
            </w:pPr>
            <w:r w:rsidRPr="00890C73">
              <w:rPr>
                <w:rFonts w:cs="Arial"/>
                <w:b/>
                <w:bCs/>
              </w:rPr>
              <w:t>Osebni podatki odgovorne osebe prijavitelja:</w:t>
            </w:r>
            <w:r w:rsidR="00735D56" w:rsidRPr="00446230">
              <w:rPr>
                <w:rFonts w:cs="Arial"/>
                <w:b/>
                <w:bCs/>
              </w:rPr>
              <w:t xml:space="preserve"> *</w:t>
            </w:r>
          </w:p>
        </w:tc>
      </w:tr>
      <w:tr w:rsidR="00865403" w:rsidRPr="00774296" w14:paraId="6CAC52F8" w14:textId="77777777" w:rsidTr="00865403">
        <w:tc>
          <w:tcPr>
            <w:tcW w:w="9730" w:type="dxa"/>
          </w:tcPr>
          <w:p w14:paraId="25E566FA" w14:textId="77777777" w:rsidR="00865403" w:rsidRPr="00774296" w:rsidRDefault="00865403" w:rsidP="00774296">
            <w:pPr>
              <w:rPr>
                <w:rFonts w:cs="Arial"/>
                <w:bCs/>
              </w:rPr>
            </w:pPr>
            <w:r w:rsidRPr="00774296">
              <w:rPr>
                <w:rFonts w:cs="Arial"/>
                <w:bCs/>
              </w:rPr>
              <w:t xml:space="preserve">EMŠO (obvezen podatek): </w:t>
            </w:r>
          </w:p>
        </w:tc>
      </w:tr>
      <w:tr w:rsidR="00865403" w:rsidRPr="00774296" w14:paraId="253C1DC6" w14:textId="77777777" w:rsidTr="00865403">
        <w:tc>
          <w:tcPr>
            <w:tcW w:w="9730" w:type="dxa"/>
          </w:tcPr>
          <w:p w14:paraId="29F7DF3E" w14:textId="77777777" w:rsidR="00865403" w:rsidRPr="00774296" w:rsidRDefault="00865403" w:rsidP="00774296">
            <w:pPr>
              <w:rPr>
                <w:rFonts w:cs="Arial"/>
                <w:bCs/>
              </w:rPr>
            </w:pPr>
            <w:r w:rsidRPr="00774296">
              <w:rPr>
                <w:rFonts w:cs="Arial"/>
                <w:bCs/>
              </w:rPr>
              <w:t xml:space="preserve">Ime in priimek: </w:t>
            </w:r>
          </w:p>
        </w:tc>
      </w:tr>
      <w:tr w:rsidR="00865403" w:rsidRPr="00774296" w14:paraId="074D2BE4" w14:textId="77777777" w:rsidTr="00865403">
        <w:tc>
          <w:tcPr>
            <w:tcW w:w="9730" w:type="dxa"/>
          </w:tcPr>
          <w:p w14:paraId="0E4EFD04" w14:textId="77777777" w:rsidR="00865403" w:rsidRPr="00774296" w:rsidRDefault="00865403" w:rsidP="00774296">
            <w:pPr>
              <w:rPr>
                <w:rFonts w:cs="Arial"/>
                <w:bCs/>
              </w:rPr>
            </w:pPr>
            <w:r w:rsidRPr="00774296">
              <w:rPr>
                <w:rFonts w:cs="Arial"/>
                <w:bCs/>
              </w:rPr>
              <w:t xml:space="preserve">Datum rojstva: </w:t>
            </w:r>
          </w:p>
        </w:tc>
      </w:tr>
      <w:tr w:rsidR="00865403" w:rsidRPr="00774296" w14:paraId="3BFB2D65" w14:textId="77777777" w:rsidTr="00865403">
        <w:tc>
          <w:tcPr>
            <w:tcW w:w="9730" w:type="dxa"/>
          </w:tcPr>
          <w:p w14:paraId="36998E77" w14:textId="77777777" w:rsidR="00865403" w:rsidRPr="00774296" w:rsidRDefault="00865403" w:rsidP="00774296">
            <w:pPr>
              <w:rPr>
                <w:rFonts w:cs="Arial"/>
                <w:bCs/>
              </w:rPr>
            </w:pPr>
            <w:r w:rsidRPr="00774296">
              <w:rPr>
                <w:rFonts w:cs="Arial"/>
                <w:bCs/>
              </w:rPr>
              <w:t>Kraj rojstva:</w:t>
            </w:r>
          </w:p>
        </w:tc>
      </w:tr>
      <w:tr w:rsidR="00865403" w:rsidRPr="00774296" w14:paraId="339F5C8F" w14:textId="77777777" w:rsidTr="00865403">
        <w:tc>
          <w:tcPr>
            <w:tcW w:w="9730" w:type="dxa"/>
          </w:tcPr>
          <w:p w14:paraId="2E093E14" w14:textId="77777777" w:rsidR="00865403" w:rsidRPr="00774296" w:rsidRDefault="00865403" w:rsidP="00774296">
            <w:pPr>
              <w:rPr>
                <w:rFonts w:cs="Arial"/>
                <w:bCs/>
              </w:rPr>
            </w:pPr>
            <w:r w:rsidRPr="00774296">
              <w:rPr>
                <w:rFonts w:cs="Arial"/>
                <w:bCs/>
              </w:rPr>
              <w:t>Občina rojstva:</w:t>
            </w:r>
          </w:p>
        </w:tc>
      </w:tr>
      <w:tr w:rsidR="00865403" w:rsidRPr="00774296" w14:paraId="5DF817CA" w14:textId="77777777" w:rsidTr="00865403">
        <w:tc>
          <w:tcPr>
            <w:tcW w:w="9730" w:type="dxa"/>
          </w:tcPr>
          <w:p w14:paraId="03AEA4E2" w14:textId="77777777" w:rsidR="00865403" w:rsidRPr="00774296" w:rsidRDefault="00865403" w:rsidP="00774296">
            <w:pPr>
              <w:rPr>
                <w:rFonts w:cs="Arial"/>
                <w:bCs/>
              </w:rPr>
            </w:pPr>
            <w:r w:rsidRPr="00774296">
              <w:rPr>
                <w:rFonts w:cs="Arial"/>
                <w:bCs/>
              </w:rPr>
              <w:t>Država rojstva:</w:t>
            </w:r>
          </w:p>
        </w:tc>
      </w:tr>
      <w:tr w:rsidR="00865403" w:rsidRPr="00774296" w14:paraId="7C383631" w14:textId="77777777" w:rsidTr="00865403">
        <w:tc>
          <w:tcPr>
            <w:tcW w:w="9730" w:type="dxa"/>
          </w:tcPr>
          <w:p w14:paraId="01B6B6DD" w14:textId="77777777" w:rsidR="00865403" w:rsidRDefault="00865403" w:rsidP="00774296">
            <w:pPr>
              <w:rPr>
                <w:rFonts w:cs="Arial"/>
                <w:bCs/>
              </w:rPr>
            </w:pPr>
            <w:r w:rsidRPr="00774296">
              <w:rPr>
                <w:rFonts w:cs="Arial"/>
                <w:bCs/>
              </w:rPr>
              <w:t>Naslov stalnega/začasnega bivališča (ulica in hišna številka, poštna številka in pošta):</w:t>
            </w:r>
          </w:p>
          <w:p w14:paraId="11B5883D" w14:textId="77777777" w:rsidR="000D566F" w:rsidRPr="00774296" w:rsidRDefault="000D566F" w:rsidP="00774296">
            <w:pPr>
              <w:rPr>
                <w:rFonts w:cs="Arial"/>
                <w:bCs/>
              </w:rPr>
            </w:pPr>
          </w:p>
        </w:tc>
      </w:tr>
      <w:tr w:rsidR="00865403" w:rsidRPr="00774296" w14:paraId="47EEBCA1" w14:textId="77777777" w:rsidTr="00865403">
        <w:tc>
          <w:tcPr>
            <w:tcW w:w="9730" w:type="dxa"/>
          </w:tcPr>
          <w:p w14:paraId="1383F22F" w14:textId="77777777" w:rsidR="00865403" w:rsidRPr="00774296" w:rsidRDefault="00865403" w:rsidP="00774296">
            <w:pPr>
              <w:rPr>
                <w:rFonts w:cs="Arial"/>
                <w:bCs/>
              </w:rPr>
            </w:pPr>
            <w:r w:rsidRPr="00774296">
              <w:rPr>
                <w:rFonts w:cs="Arial"/>
                <w:bCs/>
              </w:rPr>
              <w:t xml:space="preserve">Državljanstvo: </w:t>
            </w:r>
          </w:p>
        </w:tc>
      </w:tr>
      <w:tr w:rsidR="00865403" w:rsidRPr="00774296" w14:paraId="7690D747" w14:textId="77777777" w:rsidTr="00865403">
        <w:tc>
          <w:tcPr>
            <w:tcW w:w="9730" w:type="dxa"/>
          </w:tcPr>
          <w:p w14:paraId="2CC7583D" w14:textId="77777777" w:rsidR="00865403" w:rsidRPr="00774296" w:rsidRDefault="00865403" w:rsidP="00774296">
            <w:pPr>
              <w:rPr>
                <w:rFonts w:cs="Arial"/>
                <w:bCs/>
              </w:rPr>
            </w:pPr>
            <w:r w:rsidRPr="00774296">
              <w:rPr>
                <w:rFonts w:cs="Arial"/>
                <w:bCs/>
              </w:rPr>
              <w:t xml:space="preserve">Moje prejšnje osebno ime se je glasilo: </w:t>
            </w:r>
          </w:p>
        </w:tc>
      </w:tr>
    </w:tbl>
    <w:p w14:paraId="139B8D6F" w14:textId="3549CFBE" w:rsidR="00122730" w:rsidRDefault="00840972" w:rsidP="00122730">
      <w:pPr>
        <w:pStyle w:val="Odstavekseznama"/>
        <w:ind w:left="0"/>
        <w:rPr>
          <w:rFonts w:cs="Arial"/>
          <w:b/>
        </w:rPr>
      </w:pPr>
      <w:r>
        <w:rPr>
          <w:rFonts w:cs="Arial"/>
          <w:b/>
        </w:rPr>
        <w:t>*Izpolnit</w:t>
      </w:r>
      <w:r w:rsidR="00522E9C">
        <w:rPr>
          <w:rFonts w:cs="Arial"/>
          <w:b/>
        </w:rPr>
        <w:t>i</w:t>
      </w:r>
      <w:r>
        <w:rPr>
          <w:rFonts w:cs="Arial"/>
          <w:b/>
        </w:rPr>
        <w:t xml:space="preserve"> le</w:t>
      </w:r>
      <w:r w:rsidR="00735D56">
        <w:rPr>
          <w:rFonts w:cs="Arial"/>
          <w:b/>
        </w:rPr>
        <w:t xml:space="preserve"> </w:t>
      </w:r>
      <w:r>
        <w:rPr>
          <w:rFonts w:cs="Arial"/>
          <w:b/>
        </w:rPr>
        <w:t xml:space="preserve">v primeru, če potrdilo o nekaznovanosti odgovorne osebe </w:t>
      </w:r>
      <w:r w:rsidR="0085663D">
        <w:rPr>
          <w:rFonts w:cs="Arial"/>
          <w:b/>
        </w:rPr>
        <w:t xml:space="preserve">prijavitelja </w:t>
      </w:r>
      <w:r>
        <w:rPr>
          <w:rFonts w:cs="Arial"/>
          <w:b/>
        </w:rPr>
        <w:t>ne boste priložili!</w:t>
      </w:r>
    </w:p>
    <w:p w14:paraId="40610C7D" w14:textId="09F75923" w:rsidR="00623A47" w:rsidRPr="00CD313E" w:rsidRDefault="00623A47" w:rsidP="000D566F">
      <w:pPr>
        <w:jc w:val="center"/>
        <w:outlineLvl w:val="0"/>
        <w:rPr>
          <w:rFonts w:cs="Arial"/>
          <w:szCs w:val="20"/>
          <w:lang w:eastAsia="sl-SI"/>
        </w:rPr>
      </w:pPr>
    </w:p>
    <w:p w14:paraId="0F04C705" w14:textId="77777777" w:rsidR="00522E9C" w:rsidRDefault="00522E9C" w:rsidP="00135EA8">
      <w:pPr>
        <w:tabs>
          <w:tab w:val="right" w:pos="8931"/>
        </w:tabs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6628E436" w14:textId="77777777" w:rsidR="00135EA8" w:rsidRPr="003A512D" w:rsidRDefault="00135EA8" w:rsidP="00135EA8">
      <w:pPr>
        <w:tabs>
          <w:tab w:val="right" w:pos="8931"/>
        </w:tabs>
        <w:spacing w:line="240" w:lineRule="auto"/>
        <w:jc w:val="both"/>
        <w:rPr>
          <w:rFonts w:cs="Arial"/>
          <w:bCs/>
          <w:szCs w:val="20"/>
          <w:lang w:eastAsia="sl-SI"/>
        </w:rPr>
      </w:pPr>
      <w:r w:rsidRPr="003A512D">
        <w:rPr>
          <w:rFonts w:cs="Arial"/>
          <w:bCs/>
          <w:szCs w:val="20"/>
          <w:lang w:eastAsia="sl-SI"/>
        </w:rPr>
        <w:t>Ime in priimek ter podpis osebe, ki je obrazec izpolnila in jamči, da so navedeni podatki resnični:</w:t>
      </w:r>
    </w:p>
    <w:p w14:paraId="49C7CC6D" w14:textId="77777777" w:rsidR="00135EA8" w:rsidRPr="003A512D" w:rsidRDefault="00135EA8" w:rsidP="00135EA8">
      <w:pPr>
        <w:tabs>
          <w:tab w:val="right" w:pos="8931"/>
        </w:tabs>
        <w:spacing w:line="240" w:lineRule="auto"/>
        <w:jc w:val="both"/>
        <w:rPr>
          <w:rFonts w:cs="Arial"/>
          <w:bCs/>
          <w:szCs w:val="2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35EA8" w:rsidRPr="003A512D" w14:paraId="6B556E91" w14:textId="77777777" w:rsidTr="00D14B41">
        <w:trPr>
          <w:trHeight w:val="141"/>
        </w:trPr>
        <w:tc>
          <w:tcPr>
            <w:tcW w:w="9606" w:type="dxa"/>
            <w:vAlign w:val="bottom"/>
          </w:tcPr>
          <w:p w14:paraId="10FA3F27" w14:textId="77777777" w:rsidR="00135EA8" w:rsidRPr="003A512D" w:rsidRDefault="00135EA8" w:rsidP="00D14B41">
            <w:pPr>
              <w:tabs>
                <w:tab w:val="right" w:pos="8931"/>
              </w:tabs>
              <w:spacing w:line="240" w:lineRule="auto"/>
              <w:jc w:val="both"/>
              <w:rPr>
                <w:rFonts w:cs="Arial"/>
                <w:bCs/>
                <w:szCs w:val="20"/>
                <w:lang w:eastAsia="sl-SI"/>
              </w:rPr>
            </w:pPr>
          </w:p>
        </w:tc>
      </w:tr>
    </w:tbl>
    <w:p w14:paraId="477FA1BE" w14:textId="77777777" w:rsidR="007B25BE" w:rsidRPr="00CD313E" w:rsidRDefault="007B25BE" w:rsidP="00A13B63">
      <w:pPr>
        <w:tabs>
          <w:tab w:val="right" w:pos="8931"/>
        </w:tabs>
        <w:spacing w:line="240" w:lineRule="auto"/>
        <w:jc w:val="right"/>
        <w:rPr>
          <w:rFonts w:cs="Arial"/>
          <w:bCs/>
          <w:szCs w:val="20"/>
          <w:lang w:eastAsia="sl-SI"/>
        </w:rPr>
      </w:pPr>
    </w:p>
    <w:p w14:paraId="066CD39D" w14:textId="77777777" w:rsidR="007B25BE" w:rsidRPr="00CD313E" w:rsidRDefault="007B25BE" w:rsidP="00813ECE">
      <w:pPr>
        <w:tabs>
          <w:tab w:val="right" w:pos="8931"/>
        </w:tabs>
        <w:spacing w:line="240" w:lineRule="auto"/>
        <w:jc w:val="both"/>
        <w:rPr>
          <w:rFonts w:cs="Arial"/>
          <w:bCs/>
          <w:szCs w:val="20"/>
          <w:lang w:eastAsia="sl-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984"/>
        <w:gridCol w:w="4253"/>
      </w:tblGrid>
      <w:tr w:rsidR="00813ECE" w:rsidRPr="00CD313E" w14:paraId="1455FD94" w14:textId="77777777" w:rsidTr="002D42C0">
        <w:tc>
          <w:tcPr>
            <w:tcW w:w="3369" w:type="dxa"/>
            <w:shd w:val="clear" w:color="auto" w:fill="CCCCCC"/>
            <w:vAlign w:val="center"/>
          </w:tcPr>
          <w:p w14:paraId="17FEDC7E" w14:textId="77777777" w:rsidR="00813ECE" w:rsidRPr="00CD313E" w:rsidRDefault="00813ECE" w:rsidP="00813ECE">
            <w:pPr>
              <w:tabs>
                <w:tab w:val="left" w:pos="4536"/>
              </w:tabs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CD313E">
              <w:rPr>
                <w:rFonts w:cs="Arial"/>
                <w:b/>
                <w:szCs w:val="20"/>
                <w:lang w:eastAsia="sl-SI"/>
              </w:rPr>
              <w:t>Kraj in datum:</w:t>
            </w:r>
          </w:p>
        </w:tc>
        <w:tc>
          <w:tcPr>
            <w:tcW w:w="1984" w:type="dxa"/>
            <w:shd w:val="clear" w:color="auto" w:fill="CCCCCC"/>
            <w:vAlign w:val="center"/>
          </w:tcPr>
          <w:p w14:paraId="275D98EE" w14:textId="77777777" w:rsidR="00813ECE" w:rsidRPr="00CD313E" w:rsidRDefault="00813ECE" w:rsidP="00F719A7">
            <w:pPr>
              <w:tabs>
                <w:tab w:val="left" w:pos="4536"/>
              </w:tabs>
              <w:spacing w:line="240" w:lineRule="auto"/>
              <w:jc w:val="center"/>
              <w:rPr>
                <w:rFonts w:cs="Arial"/>
                <w:b/>
                <w:szCs w:val="20"/>
                <w:lang w:eastAsia="sl-SI"/>
              </w:rPr>
            </w:pPr>
            <w:r w:rsidRPr="00CD313E">
              <w:rPr>
                <w:rFonts w:cs="Arial"/>
                <w:b/>
                <w:szCs w:val="20"/>
                <w:lang w:eastAsia="sl-SI"/>
              </w:rPr>
              <w:t>M. P.</w:t>
            </w:r>
          </w:p>
        </w:tc>
        <w:tc>
          <w:tcPr>
            <w:tcW w:w="4253" w:type="dxa"/>
            <w:shd w:val="clear" w:color="auto" w:fill="CCCCCC"/>
            <w:vAlign w:val="center"/>
          </w:tcPr>
          <w:p w14:paraId="4CC09D0E" w14:textId="77777777" w:rsidR="00813ECE" w:rsidRPr="00CD313E" w:rsidRDefault="00813ECE" w:rsidP="00F719A7">
            <w:pPr>
              <w:tabs>
                <w:tab w:val="left" w:pos="4536"/>
              </w:tabs>
              <w:spacing w:line="240" w:lineRule="auto"/>
              <w:jc w:val="center"/>
              <w:rPr>
                <w:rFonts w:cs="Arial"/>
                <w:b/>
                <w:szCs w:val="20"/>
                <w:lang w:eastAsia="sl-SI"/>
              </w:rPr>
            </w:pPr>
            <w:r w:rsidRPr="00CD313E">
              <w:rPr>
                <w:rFonts w:cs="Arial"/>
                <w:b/>
                <w:szCs w:val="20"/>
                <w:lang w:eastAsia="sl-SI"/>
              </w:rPr>
              <w:t>Ime in priimek ter podpis odgovorne osebe:</w:t>
            </w:r>
          </w:p>
        </w:tc>
      </w:tr>
      <w:tr w:rsidR="00813ECE" w:rsidRPr="00CD313E" w14:paraId="5ADB410B" w14:textId="77777777" w:rsidTr="002D42C0">
        <w:tc>
          <w:tcPr>
            <w:tcW w:w="3369" w:type="dxa"/>
          </w:tcPr>
          <w:p w14:paraId="41EDC1ED" w14:textId="77777777" w:rsidR="00813ECE" w:rsidRPr="00CD313E" w:rsidRDefault="00813ECE" w:rsidP="00813ECE">
            <w:pPr>
              <w:tabs>
                <w:tab w:val="left" w:pos="4536"/>
              </w:tabs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84" w:type="dxa"/>
          </w:tcPr>
          <w:p w14:paraId="59356C8D" w14:textId="77777777" w:rsidR="00813ECE" w:rsidRPr="00CD313E" w:rsidRDefault="00813ECE" w:rsidP="00813ECE">
            <w:pPr>
              <w:tabs>
                <w:tab w:val="left" w:pos="4536"/>
              </w:tabs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253" w:type="dxa"/>
          </w:tcPr>
          <w:p w14:paraId="719233B0" w14:textId="77777777" w:rsidR="00813ECE" w:rsidRPr="00CD313E" w:rsidRDefault="00813ECE" w:rsidP="00813ECE">
            <w:pPr>
              <w:tabs>
                <w:tab w:val="left" w:pos="4536"/>
              </w:tabs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10D5D84F" w14:textId="77777777" w:rsidR="00813ECE" w:rsidRPr="00CD313E" w:rsidRDefault="00813ECE" w:rsidP="00813ECE">
            <w:pPr>
              <w:tabs>
                <w:tab w:val="left" w:pos="4536"/>
              </w:tabs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76D7FB6E" w14:textId="77777777" w:rsidR="00813ECE" w:rsidRPr="00CD313E" w:rsidRDefault="00813ECE" w:rsidP="00813ECE">
            <w:pPr>
              <w:tabs>
                <w:tab w:val="left" w:pos="4536"/>
              </w:tabs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56D595A8" w14:textId="77777777" w:rsidR="00813ECE" w:rsidRPr="00CD313E" w:rsidRDefault="00813ECE" w:rsidP="00813ECE">
            <w:pPr>
              <w:tabs>
                <w:tab w:val="left" w:pos="4536"/>
              </w:tabs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</w:tr>
    </w:tbl>
    <w:p w14:paraId="285B3C3B" w14:textId="77777777" w:rsidR="005A356E" w:rsidRDefault="005A356E" w:rsidP="00CE0CC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4F22793A" w14:textId="77777777" w:rsidR="002C7B5B" w:rsidRPr="009C26BD" w:rsidRDefault="002C7B5B" w:rsidP="009C26BD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sectPr w:rsidR="002C7B5B" w:rsidRPr="009C26BD" w:rsidSect="00831885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440" w:right="1080" w:bottom="1440" w:left="1080" w:header="964" w:footer="79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8F4D" w14:textId="77777777" w:rsidR="00174D14" w:rsidRDefault="00174D14">
      <w:r>
        <w:separator/>
      </w:r>
    </w:p>
  </w:endnote>
  <w:endnote w:type="continuationSeparator" w:id="0">
    <w:p w14:paraId="14C5CB46" w14:textId="77777777" w:rsidR="00174D14" w:rsidRDefault="00174D14">
      <w:r>
        <w:continuationSeparator/>
      </w:r>
    </w:p>
  </w:endnote>
  <w:endnote w:type="continuationNotice" w:id="1">
    <w:p w14:paraId="30AD9485" w14:textId="77777777" w:rsidR="00174D14" w:rsidRDefault="00174D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696450"/>
      <w:docPartObj>
        <w:docPartGallery w:val="Page Numbers (Bottom of Page)"/>
        <w:docPartUnique/>
      </w:docPartObj>
    </w:sdtPr>
    <w:sdtEndPr/>
    <w:sdtContent>
      <w:p w14:paraId="12193022" w14:textId="4802EC4E" w:rsidR="00D30D58" w:rsidRDefault="00D30D5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880">
          <w:rPr>
            <w:noProof/>
          </w:rPr>
          <w:t>5</w:t>
        </w:r>
        <w:r>
          <w:fldChar w:fldCharType="end"/>
        </w:r>
      </w:p>
    </w:sdtContent>
  </w:sdt>
  <w:p w14:paraId="6B5835D5" w14:textId="77777777" w:rsidR="00D30D58" w:rsidRDefault="00D30D5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F5B0868" w14:paraId="5160DC11" w14:textId="77777777" w:rsidTr="2F5B0868">
      <w:tc>
        <w:tcPr>
          <w:tcW w:w="3245" w:type="dxa"/>
        </w:tcPr>
        <w:p w14:paraId="6ED30806" w14:textId="5009E2DF" w:rsidR="2F5B0868" w:rsidRDefault="2F5B0868" w:rsidP="2F5B0868">
          <w:pPr>
            <w:pStyle w:val="Glava"/>
            <w:ind w:left="-115"/>
          </w:pPr>
        </w:p>
      </w:tc>
      <w:tc>
        <w:tcPr>
          <w:tcW w:w="3245" w:type="dxa"/>
        </w:tcPr>
        <w:p w14:paraId="0097FB1E" w14:textId="11FE389F" w:rsidR="2F5B0868" w:rsidRDefault="2F5B0868" w:rsidP="2F5B0868">
          <w:pPr>
            <w:pStyle w:val="Glava"/>
            <w:jc w:val="center"/>
          </w:pPr>
        </w:p>
      </w:tc>
      <w:tc>
        <w:tcPr>
          <w:tcW w:w="3245" w:type="dxa"/>
        </w:tcPr>
        <w:p w14:paraId="30B8F384" w14:textId="205529E8" w:rsidR="2F5B0868" w:rsidRDefault="2F5B0868" w:rsidP="2F5B0868">
          <w:pPr>
            <w:pStyle w:val="Glava"/>
            <w:ind w:right="-115"/>
            <w:jc w:val="right"/>
          </w:pPr>
        </w:p>
      </w:tc>
    </w:tr>
  </w:tbl>
  <w:p w14:paraId="77A6720B" w14:textId="097F375A" w:rsidR="2F5B0868" w:rsidRDefault="2F5B0868" w:rsidP="2F5B08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B60BC" w14:textId="77777777" w:rsidR="00174D14" w:rsidRDefault="00174D14">
      <w:r>
        <w:separator/>
      </w:r>
    </w:p>
  </w:footnote>
  <w:footnote w:type="continuationSeparator" w:id="0">
    <w:p w14:paraId="054AFCA7" w14:textId="77777777" w:rsidR="00174D14" w:rsidRDefault="00174D14">
      <w:r>
        <w:continuationSeparator/>
      </w:r>
    </w:p>
  </w:footnote>
  <w:footnote w:type="continuationNotice" w:id="1">
    <w:p w14:paraId="1A06C2D7" w14:textId="77777777" w:rsidR="00174D14" w:rsidRDefault="00174D14">
      <w:pPr>
        <w:spacing w:line="240" w:lineRule="auto"/>
      </w:pPr>
    </w:p>
  </w:footnote>
  <w:footnote w:id="2">
    <w:p w14:paraId="0D30D763" w14:textId="77777777" w:rsidR="00D30D58" w:rsidRPr="00EA21E5" w:rsidRDefault="047380BE" w:rsidP="00D93556">
      <w:pPr>
        <w:pStyle w:val="Sprotnaopomba-besedilo"/>
        <w:rPr>
          <w:rFonts w:ascii="Arial" w:hAnsi="Arial" w:cs="Arial"/>
          <w:sz w:val="16"/>
          <w:szCs w:val="16"/>
        </w:rPr>
      </w:pPr>
      <w:r w:rsidRPr="047380BE">
        <w:rPr>
          <w:rStyle w:val="Sprotnaopomba-sklic"/>
          <w:rFonts w:ascii="Arial" w:eastAsia="Arial" w:hAnsi="Arial" w:cs="Arial"/>
          <w:sz w:val="16"/>
          <w:szCs w:val="16"/>
        </w:rPr>
        <w:t>1</w:t>
      </w:r>
      <w:r w:rsidRPr="047380BE">
        <w:rPr>
          <w:rFonts w:ascii="Arial" w:hAnsi="Arial" w:cs="Arial"/>
          <w:sz w:val="16"/>
          <w:szCs w:val="16"/>
        </w:rPr>
        <w:t xml:space="preserve"> Navedite osebo, ki bo med postopkom izbora in v času izvajanja projekta dosegljiva za komunikacijo z ministrstvom.</w:t>
      </w:r>
    </w:p>
  </w:footnote>
  <w:footnote w:id="3">
    <w:p w14:paraId="25C39F7F" w14:textId="77777777" w:rsidR="00D30D58" w:rsidRPr="00EA21E5" w:rsidRDefault="047380BE" w:rsidP="00D93556">
      <w:pPr>
        <w:pStyle w:val="Sprotnaopomba-besedilo"/>
        <w:rPr>
          <w:rFonts w:ascii="Arial" w:hAnsi="Arial" w:cs="Arial"/>
          <w:sz w:val="16"/>
          <w:szCs w:val="16"/>
        </w:rPr>
      </w:pPr>
      <w:r w:rsidRPr="047380BE">
        <w:rPr>
          <w:rStyle w:val="Sprotnaopomba-sklic"/>
          <w:rFonts w:ascii="Arial" w:eastAsia="Arial" w:hAnsi="Arial" w:cs="Arial"/>
          <w:sz w:val="16"/>
          <w:szCs w:val="16"/>
        </w:rPr>
        <w:t>2</w:t>
      </w:r>
      <w:r w:rsidRPr="047380BE">
        <w:rPr>
          <w:rFonts w:ascii="Arial" w:eastAsia="Arial" w:hAnsi="Arial" w:cs="Arial"/>
          <w:sz w:val="16"/>
          <w:szCs w:val="16"/>
        </w:rPr>
        <w:t xml:space="preserve"> Če je oseba ista kot Kontaktna oseba 1, navedite »ista«</w:t>
      </w:r>
      <w:r w:rsidRPr="047380BE">
        <w:rPr>
          <w:rFonts w:ascii="Arial" w:hAnsi="Arial" w:cs="Arial"/>
          <w:sz w:val="16"/>
          <w:szCs w:val="16"/>
        </w:rPr>
        <w:t>.</w:t>
      </w:r>
    </w:p>
  </w:footnote>
  <w:footnote w:id="4">
    <w:p w14:paraId="5CCA9D42" w14:textId="6133C9B1" w:rsidR="00625D54" w:rsidRPr="000D566F" w:rsidRDefault="00625D54" w:rsidP="047380BE">
      <w:pPr>
        <w:pStyle w:val="Sprotnaopomba-besedilo"/>
        <w:rPr>
          <w:rFonts w:ascii="Arial" w:eastAsia="Arial" w:hAnsi="Arial" w:cs="Arial"/>
          <w:sz w:val="16"/>
          <w:szCs w:val="16"/>
        </w:rPr>
      </w:pPr>
      <w:r w:rsidRPr="047380BE">
        <w:rPr>
          <w:rStyle w:val="Sprotnaopomba-sklic"/>
          <w:rFonts w:ascii="Arial" w:eastAsia="Arial" w:hAnsi="Arial" w:cs="Arial"/>
          <w:sz w:val="16"/>
          <w:szCs w:val="16"/>
        </w:rPr>
        <w:footnoteRef/>
      </w:r>
      <w:r w:rsidR="047380BE" w:rsidRPr="047380BE">
        <w:rPr>
          <w:rFonts w:ascii="Arial" w:eastAsia="Arial" w:hAnsi="Arial" w:cs="Arial"/>
          <w:sz w:val="16"/>
          <w:szCs w:val="16"/>
        </w:rPr>
        <w:t xml:space="preserve"> </w:t>
      </w:r>
      <w:r w:rsidR="047380BE" w:rsidRPr="047380BE">
        <w:rPr>
          <w:rFonts w:ascii="Arial" w:eastAsia="Arial" w:hAnsi="Arial" w:cs="Arial"/>
          <w:sz w:val="16"/>
          <w:szCs w:val="16"/>
        </w:rPr>
        <w:t xml:space="preserve">Dosegljivo na spletni strani: </w:t>
      </w:r>
      <w:hyperlink r:id="rId1" w:history="1">
        <w:r w:rsidR="00D97B52" w:rsidRPr="002231DD">
          <w:rPr>
            <w:rStyle w:val="Hiperpovezava"/>
            <w:rFonts w:ascii="Arial" w:hAnsi="Arial" w:cs="Arial"/>
            <w:sz w:val="16"/>
            <w:szCs w:val="16"/>
          </w:rPr>
          <w:t>programme_2014si16maop001_7_1_sl.docx (live.com)</w:t>
        </w:r>
      </w:hyperlink>
    </w:p>
  </w:footnote>
  <w:footnote w:id="5">
    <w:p w14:paraId="63FFC9D0" w14:textId="10031E2D" w:rsidR="00D30D58" w:rsidRPr="00E320F9" w:rsidRDefault="047380BE" w:rsidP="047380BE">
      <w:pPr>
        <w:pStyle w:val="Sprotnaopomba-besedilo"/>
        <w:rPr>
          <w:rFonts w:ascii="Arial" w:eastAsia="Arial" w:hAnsi="Arial" w:cs="Arial"/>
          <w:sz w:val="16"/>
          <w:szCs w:val="16"/>
        </w:rPr>
      </w:pPr>
      <w:r w:rsidRPr="047380BE">
        <w:rPr>
          <w:rStyle w:val="Sprotnaopomba-sklic"/>
          <w:rFonts w:ascii="Arial" w:eastAsia="Arial" w:hAnsi="Arial" w:cs="Arial"/>
          <w:sz w:val="16"/>
          <w:szCs w:val="16"/>
        </w:rPr>
        <w:t>3</w:t>
      </w:r>
      <w:r w:rsidRPr="047380BE">
        <w:rPr>
          <w:rFonts w:ascii="Arial" w:eastAsia="Arial" w:hAnsi="Arial" w:cs="Arial"/>
          <w:sz w:val="16"/>
          <w:szCs w:val="16"/>
        </w:rPr>
        <w:t xml:space="preserve"> </w:t>
      </w:r>
      <w:r w:rsidRPr="047380BE">
        <w:rPr>
          <w:rFonts w:ascii="Arial" w:eastAsia="Arial" w:hAnsi="Arial" w:cs="Arial"/>
          <w:sz w:val="16"/>
          <w:szCs w:val="16"/>
        </w:rPr>
        <w:t>Minimalni zahtevan rezultat za Univerzo v Ljubljani je 20, za Univerzo v Mariboru je 10 in za Univerzo na Primorskem 6 na novo vzpostavljenih sodobnih učilnic, upoštevajoč Tabelo 2 v Seznamu IKT z navodili, ki je sestavni del razpisne dokumentacije.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875E" w14:textId="77777777" w:rsidR="00D30D58" w:rsidRPr="00110CBD" w:rsidRDefault="00D30D5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F33A" w14:textId="77777777" w:rsidR="00D30D58" w:rsidRPr="008F3500" w:rsidRDefault="00D30D58" w:rsidP="00B74685">
    <w:pPr>
      <w:tabs>
        <w:tab w:val="left" w:pos="7110"/>
      </w:tabs>
      <w:autoSpaceDE w:val="0"/>
      <w:autoSpaceDN w:val="0"/>
      <w:adjustRightInd w:val="0"/>
      <w:spacing w:line="240" w:lineRule="auto"/>
    </w:pPr>
    <w:r>
      <w:rPr>
        <w:noProof/>
        <w:lang w:eastAsia="sl-SI"/>
      </w:rPr>
      <w:drawing>
        <wp:anchor distT="0" distB="0" distL="114300" distR="114300" simplePos="0" relativeHeight="251666944" behindDoc="1" locked="0" layoutInCell="1" allowOverlap="1" wp14:anchorId="6EB6C028" wp14:editId="73F6C254">
          <wp:simplePos x="0" y="0"/>
          <wp:positionH relativeFrom="column">
            <wp:posOffset>4457700</wp:posOffset>
          </wp:positionH>
          <wp:positionV relativeFrom="paragraph">
            <wp:posOffset>-200660</wp:posOffset>
          </wp:positionV>
          <wp:extent cx="1776730" cy="812165"/>
          <wp:effectExtent l="0" t="0" r="0" b="0"/>
          <wp:wrapTopAndBottom/>
          <wp:docPr id="4" name="Slika 1" descr="ES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ES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432" b="4861"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81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64896" behindDoc="1" locked="0" layoutInCell="1" allowOverlap="1" wp14:anchorId="5C89FDD6" wp14:editId="34DBD52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60800" behindDoc="1" locked="0" layoutInCell="0" allowOverlap="1" wp14:anchorId="708E28C3" wp14:editId="18BEC5FD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F20F62F">
            <v:line id="Line 5" style="position:absolute;z-index:-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spid="_x0000_s1026" o:allowincell="f" strokecolor="#428299" strokeweight=".5pt" from="-34pt,283.5pt" to="-14.15pt,283.5pt" w14:anchorId="2EDC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>
              <w10:wrap anchory="page"/>
            </v:line>
          </w:pict>
        </mc:Fallback>
      </mc:AlternateContent>
    </w:r>
    <w:r>
      <w:rPr>
        <w:rFonts w:ascii="Republika" w:hAnsi="Republika"/>
      </w:rPr>
      <w:tab/>
    </w: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56704" behindDoc="1" locked="0" layoutInCell="0" allowOverlap="1" wp14:anchorId="69BE4C35" wp14:editId="447E6A2A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6830" b="190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2AEAAE6">
            <v:line id="Line 5" style="position:absolute;z-index:-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spid="_x0000_s1026" o:allowincell="f" strokecolor="#428299" strokeweight=".5pt" from="-34pt,283.5pt" to="-14.15pt,283.5pt" w14:anchorId="25E629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DVzbm0FAIAACcEAAAOAAAAAAAAAAAAAAAAAC4CAABkcnMvZTJvRG9jLnhtbFBLAQItABQABgAI&#10;AAAAIQA7oyT54AAAAAsBAAAPAAAAAAAAAAAAAAAAAG4EAABkcnMvZG93bnJldi54bWxQSwUGAAAA&#10;AAQABADzAAAAewUAAAAA&#10;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A2EC824"/>
    <w:lvl w:ilvl="0">
      <w:numFmt w:val="bullet"/>
      <w:lvlText w:val="*"/>
      <w:lvlJc w:val="left"/>
    </w:lvl>
  </w:abstractNum>
  <w:abstractNum w:abstractNumId="1" w15:restartNumberingAfterBreak="0">
    <w:nsid w:val="00166B65"/>
    <w:multiLevelType w:val="hybridMultilevel"/>
    <w:tmpl w:val="4D02954E"/>
    <w:lvl w:ilvl="0" w:tplc="95BA7C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8E2522"/>
    <w:multiLevelType w:val="hybridMultilevel"/>
    <w:tmpl w:val="5A560AB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6E362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E27D90"/>
    <w:multiLevelType w:val="hybridMultilevel"/>
    <w:tmpl w:val="696CECAC"/>
    <w:lvl w:ilvl="0" w:tplc="1910E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03702"/>
    <w:multiLevelType w:val="multilevel"/>
    <w:tmpl w:val="0FCC6D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658C6"/>
    <w:multiLevelType w:val="hybridMultilevel"/>
    <w:tmpl w:val="7DA6C8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E175A"/>
    <w:multiLevelType w:val="hybridMultilevel"/>
    <w:tmpl w:val="0B2E4D68"/>
    <w:lvl w:ilvl="0" w:tplc="FE1C45F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74358"/>
    <w:multiLevelType w:val="hybridMultilevel"/>
    <w:tmpl w:val="7FC668E2"/>
    <w:lvl w:ilvl="0" w:tplc="84D0AA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B1C31"/>
    <w:multiLevelType w:val="hybridMultilevel"/>
    <w:tmpl w:val="78CCCB7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B285F"/>
    <w:multiLevelType w:val="hybridMultilevel"/>
    <w:tmpl w:val="9E26A43E"/>
    <w:lvl w:ilvl="0" w:tplc="C9FA1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483272"/>
    <w:multiLevelType w:val="hybridMultilevel"/>
    <w:tmpl w:val="1C72A86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44984"/>
    <w:multiLevelType w:val="hybridMultilevel"/>
    <w:tmpl w:val="CD944A4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DC0357"/>
    <w:multiLevelType w:val="hybridMultilevel"/>
    <w:tmpl w:val="CEEA9DC6"/>
    <w:lvl w:ilvl="0" w:tplc="744AC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9BE521F"/>
    <w:multiLevelType w:val="hybridMultilevel"/>
    <w:tmpl w:val="CA524E54"/>
    <w:lvl w:ilvl="0" w:tplc="FA6A37A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4" w:hanging="360"/>
      </w:pPr>
    </w:lvl>
    <w:lvl w:ilvl="2" w:tplc="0424001B" w:tentative="1">
      <w:start w:val="1"/>
      <w:numFmt w:val="lowerRoman"/>
      <w:lvlText w:val="%3."/>
      <w:lvlJc w:val="right"/>
      <w:pPr>
        <w:ind w:left="1814" w:hanging="180"/>
      </w:pPr>
    </w:lvl>
    <w:lvl w:ilvl="3" w:tplc="0424000F" w:tentative="1">
      <w:start w:val="1"/>
      <w:numFmt w:val="decimal"/>
      <w:lvlText w:val="%4."/>
      <w:lvlJc w:val="left"/>
      <w:pPr>
        <w:ind w:left="2534" w:hanging="360"/>
      </w:pPr>
    </w:lvl>
    <w:lvl w:ilvl="4" w:tplc="04240019" w:tentative="1">
      <w:start w:val="1"/>
      <w:numFmt w:val="lowerLetter"/>
      <w:lvlText w:val="%5."/>
      <w:lvlJc w:val="left"/>
      <w:pPr>
        <w:ind w:left="3254" w:hanging="360"/>
      </w:pPr>
    </w:lvl>
    <w:lvl w:ilvl="5" w:tplc="0424001B" w:tentative="1">
      <w:start w:val="1"/>
      <w:numFmt w:val="lowerRoman"/>
      <w:lvlText w:val="%6."/>
      <w:lvlJc w:val="right"/>
      <w:pPr>
        <w:ind w:left="3974" w:hanging="180"/>
      </w:pPr>
    </w:lvl>
    <w:lvl w:ilvl="6" w:tplc="0424000F" w:tentative="1">
      <w:start w:val="1"/>
      <w:numFmt w:val="decimal"/>
      <w:lvlText w:val="%7."/>
      <w:lvlJc w:val="left"/>
      <w:pPr>
        <w:ind w:left="4694" w:hanging="360"/>
      </w:pPr>
    </w:lvl>
    <w:lvl w:ilvl="7" w:tplc="04240019" w:tentative="1">
      <w:start w:val="1"/>
      <w:numFmt w:val="lowerLetter"/>
      <w:lvlText w:val="%8."/>
      <w:lvlJc w:val="left"/>
      <w:pPr>
        <w:ind w:left="5414" w:hanging="360"/>
      </w:pPr>
    </w:lvl>
    <w:lvl w:ilvl="8" w:tplc="042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 w15:restartNumberingAfterBreak="0">
    <w:nsid w:val="1C203B9A"/>
    <w:multiLevelType w:val="hybridMultilevel"/>
    <w:tmpl w:val="DFB26CC6"/>
    <w:lvl w:ilvl="0" w:tplc="8A72CD5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270786"/>
    <w:multiLevelType w:val="hybridMultilevel"/>
    <w:tmpl w:val="0DB2E6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1F997467"/>
    <w:multiLevelType w:val="hybridMultilevel"/>
    <w:tmpl w:val="CDEC7A24"/>
    <w:lvl w:ilvl="0" w:tplc="D714B7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9F55C6"/>
    <w:multiLevelType w:val="hybridMultilevel"/>
    <w:tmpl w:val="A9FA5D84"/>
    <w:lvl w:ilvl="0" w:tplc="958A4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FC3936"/>
    <w:multiLevelType w:val="hybridMultilevel"/>
    <w:tmpl w:val="82F0B8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0A4B77"/>
    <w:multiLevelType w:val="hybridMultilevel"/>
    <w:tmpl w:val="A3B4B66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9C410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8C2FE4"/>
    <w:multiLevelType w:val="hybridMultilevel"/>
    <w:tmpl w:val="708C4D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D62153"/>
    <w:multiLevelType w:val="hybridMultilevel"/>
    <w:tmpl w:val="0BFE7B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9A7316"/>
    <w:multiLevelType w:val="hybridMultilevel"/>
    <w:tmpl w:val="A7502E4C"/>
    <w:lvl w:ilvl="0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3EC0CB46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HelveticaNeue Light" w:eastAsia="Lucida Sans Unicode" w:hAnsi="HelveticaNeue Light" w:cs="Lucida Sans Unicode" w:hint="default"/>
        <w:sz w:val="24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37602CFC"/>
    <w:multiLevelType w:val="multilevel"/>
    <w:tmpl w:val="74D0B60E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decimal"/>
      <w:isLgl/>
      <w:lvlText w:val="%1.%2"/>
      <w:lvlJc w:val="left"/>
      <w:pPr>
        <w:ind w:left="78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3" w:hanging="1800"/>
      </w:pPr>
      <w:rPr>
        <w:rFonts w:hint="default"/>
      </w:rPr>
    </w:lvl>
  </w:abstractNum>
  <w:abstractNum w:abstractNumId="31" w15:restartNumberingAfterBreak="0">
    <w:nsid w:val="37F0364F"/>
    <w:multiLevelType w:val="hybridMultilevel"/>
    <w:tmpl w:val="00D690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AD261B"/>
    <w:multiLevelType w:val="hybridMultilevel"/>
    <w:tmpl w:val="2B6AC95E"/>
    <w:lvl w:ilvl="0" w:tplc="A3F6A8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2E5DA2"/>
    <w:multiLevelType w:val="hybridMultilevel"/>
    <w:tmpl w:val="3878A7B4"/>
    <w:lvl w:ilvl="0" w:tplc="814015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800650"/>
    <w:multiLevelType w:val="multilevel"/>
    <w:tmpl w:val="5DFCF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5" w15:restartNumberingAfterBreak="0">
    <w:nsid w:val="3EA15721"/>
    <w:multiLevelType w:val="hybridMultilevel"/>
    <w:tmpl w:val="9E243D78"/>
    <w:lvl w:ilvl="0" w:tplc="865630D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0A23D96"/>
    <w:multiLevelType w:val="hybridMultilevel"/>
    <w:tmpl w:val="A614B66A"/>
    <w:lvl w:ilvl="0" w:tplc="BEC03DD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A3F6A8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  <w:color w:val="auto"/>
      </w:rPr>
    </w:lvl>
    <w:lvl w:ilvl="2" w:tplc="3146C04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A5380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3560910"/>
    <w:multiLevelType w:val="hybridMultilevel"/>
    <w:tmpl w:val="5E3A4148"/>
    <w:lvl w:ilvl="0" w:tplc="2F0EB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35A23A5"/>
    <w:multiLevelType w:val="hybridMultilevel"/>
    <w:tmpl w:val="35428CFE"/>
    <w:lvl w:ilvl="0" w:tplc="44F2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AA4C80"/>
    <w:multiLevelType w:val="hybridMultilevel"/>
    <w:tmpl w:val="4008D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2116BC"/>
    <w:multiLevelType w:val="hybridMultilevel"/>
    <w:tmpl w:val="40FC838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9734B7"/>
    <w:multiLevelType w:val="hybridMultilevel"/>
    <w:tmpl w:val="70A040AE"/>
    <w:lvl w:ilvl="0" w:tplc="814015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386201"/>
    <w:multiLevelType w:val="hybridMultilevel"/>
    <w:tmpl w:val="294815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64073F"/>
    <w:multiLevelType w:val="hybridMultilevel"/>
    <w:tmpl w:val="4586720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6F3054"/>
    <w:multiLevelType w:val="hybridMultilevel"/>
    <w:tmpl w:val="49D4B4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FC64E9"/>
    <w:multiLevelType w:val="hybridMultilevel"/>
    <w:tmpl w:val="C15C92DC"/>
    <w:lvl w:ilvl="0" w:tplc="0424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9DF2B9E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4F6946CF"/>
    <w:multiLevelType w:val="hybridMultilevel"/>
    <w:tmpl w:val="3ACE4E7C"/>
    <w:lvl w:ilvl="0" w:tplc="0EE4920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4" w:hanging="360"/>
      </w:pPr>
    </w:lvl>
    <w:lvl w:ilvl="2" w:tplc="0424001B" w:tentative="1">
      <w:start w:val="1"/>
      <w:numFmt w:val="lowerRoman"/>
      <w:lvlText w:val="%3."/>
      <w:lvlJc w:val="right"/>
      <w:pPr>
        <w:ind w:left="1814" w:hanging="180"/>
      </w:pPr>
    </w:lvl>
    <w:lvl w:ilvl="3" w:tplc="0424000F" w:tentative="1">
      <w:start w:val="1"/>
      <w:numFmt w:val="decimal"/>
      <w:lvlText w:val="%4."/>
      <w:lvlJc w:val="left"/>
      <w:pPr>
        <w:ind w:left="2534" w:hanging="360"/>
      </w:pPr>
    </w:lvl>
    <w:lvl w:ilvl="4" w:tplc="04240019" w:tentative="1">
      <w:start w:val="1"/>
      <w:numFmt w:val="lowerLetter"/>
      <w:lvlText w:val="%5."/>
      <w:lvlJc w:val="left"/>
      <w:pPr>
        <w:ind w:left="3254" w:hanging="360"/>
      </w:pPr>
    </w:lvl>
    <w:lvl w:ilvl="5" w:tplc="0424001B" w:tentative="1">
      <w:start w:val="1"/>
      <w:numFmt w:val="lowerRoman"/>
      <w:lvlText w:val="%6."/>
      <w:lvlJc w:val="right"/>
      <w:pPr>
        <w:ind w:left="3974" w:hanging="180"/>
      </w:pPr>
    </w:lvl>
    <w:lvl w:ilvl="6" w:tplc="0424000F" w:tentative="1">
      <w:start w:val="1"/>
      <w:numFmt w:val="decimal"/>
      <w:lvlText w:val="%7."/>
      <w:lvlJc w:val="left"/>
      <w:pPr>
        <w:ind w:left="4694" w:hanging="360"/>
      </w:pPr>
    </w:lvl>
    <w:lvl w:ilvl="7" w:tplc="04240019" w:tentative="1">
      <w:start w:val="1"/>
      <w:numFmt w:val="lowerLetter"/>
      <w:lvlText w:val="%8."/>
      <w:lvlJc w:val="left"/>
      <w:pPr>
        <w:ind w:left="5414" w:hanging="360"/>
      </w:pPr>
    </w:lvl>
    <w:lvl w:ilvl="8" w:tplc="042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9" w15:restartNumberingAfterBreak="0">
    <w:nsid w:val="4FE016DD"/>
    <w:multiLevelType w:val="hybridMultilevel"/>
    <w:tmpl w:val="83BE84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C907C2"/>
    <w:multiLevelType w:val="hybridMultilevel"/>
    <w:tmpl w:val="0E5C62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4A15A1"/>
    <w:multiLevelType w:val="hybridMultilevel"/>
    <w:tmpl w:val="BB30CA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553D41"/>
    <w:multiLevelType w:val="multilevel"/>
    <w:tmpl w:val="4BB4B0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538735D5"/>
    <w:multiLevelType w:val="hybridMultilevel"/>
    <w:tmpl w:val="B1E898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A213F8"/>
    <w:multiLevelType w:val="hybridMultilevel"/>
    <w:tmpl w:val="824ABB7C"/>
    <w:lvl w:ilvl="0" w:tplc="C892FD6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683149"/>
    <w:multiLevelType w:val="hybridMultilevel"/>
    <w:tmpl w:val="192639CA"/>
    <w:lvl w:ilvl="0" w:tplc="196EE33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C8A7104"/>
    <w:multiLevelType w:val="hybridMultilevel"/>
    <w:tmpl w:val="FDC050B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A27592"/>
    <w:multiLevelType w:val="hybridMultilevel"/>
    <w:tmpl w:val="66D21768"/>
    <w:lvl w:ilvl="0" w:tplc="814015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5B0432"/>
    <w:multiLevelType w:val="hybridMultilevel"/>
    <w:tmpl w:val="44BE8F3C"/>
    <w:lvl w:ilvl="0" w:tplc="6428C76E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EEA1320"/>
    <w:multiLevelType w:val="hybridMultilevel"/>
    <w:tmpl w:val="025CD024"/>
    <w:lvl w:ilvl="0" w:tplc="814015E0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FB321E3"/>
    <w:multiLevelType w:val="hybridMultilevel"/>
    <w:tmpl w:val="6F3EFD2A"/>
    <w:lvl w:ilvl="0" w:tplc="C892FD6A"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F847A0"/>
    <w:multiLevelType w:val="hybridMultilevel"/>
    <w:tmpl w:val="0DF4873A"/>
    <w:lvl w:ilvl="0" w:tplc="9EE660C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75209E8"/>
    <w:multiLevelType w:val="hybridMultilevel"/>
    <w:tmpl w:val="88EA1E22"/>
    <w:lvl w:ilvl="0" w:tplc="40D24B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4" w15:restartNumberingAfterBreak="0">
    <w:nsid w:val="6B0974C0"/>
    <w:multiLevelType w:val="hybridMultilevel"/>
    <w:tmpl w:val="0AB8AC2E"/>
    <w:lvl w:ilvl="0" w:tplc="217C16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F52543"/>
    <w:multiLevelType w:val="hybridMultilevel"/>
    <w:tmpl w:val="D3D6672C"/>
    <w:lvl w:ilvl="0" w:tplc="C69CFA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700932"/>
    <w:multiLevelType w:val="hybridMultilevel"/>
    <w:tmpl w:val="C2DC2616"/>
    <w:lvl w:ilvl="0" w:tplc="C7164A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B118C7"/>
    <w:multiLevelType w:val="multilevel"/>
    <w:tmpl w:val="82708A5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8" w15:restartNumberingAfterBreak="0">
    <w:nsid w:val="78760F41"/>
    <w:multiLevelType w:val="hybridMultilevel"/>
    <w:tmpl w:val="539ABEA6"/>
    <w:lvl w:ilvl="0" w:tplc="46B4EEF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4C0364"/>
    <w:multiLevelType w:val="multilevel"/>
    <w:tmpl w:val="914CA13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0" w15:restartNumberingAfterBreak="0">
    <w:nsid w:val="7D562C0B"/>
    <w:multiLevelType w:val="hybridMultilevel"/>
    <w:tmpl w:val="157A4F1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24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000000"/>
        <w:sz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26"/>
  </w:num>
  <w:num w:numId="3">
    <w:abstractNumId w:val="38"/>
  </w:num>
  <w:num w:numId="4">
    <w:abstractNumId w:val="6"/>
  </w:num>
  <w:num w:numId="5">
    <w:abstractNumId w:val="13"/>
  </w:num>
  <w:num w:numId="6">
    <w:abstractNumId w:val="61"/>
  </w:num>
  <w:num w:numId="7">
    <w:abstractNumId w:val="28"/>
  </w:num>
  <w:num w:numId="8">
    <w:abstractNumId w:val="54"/>
  </w:num>
  <w:num w:numId="9">
    <w:abstractNumId w:val="23"/>
  </w:num>
  <w:num w:numId="10">
    <w:abstractNumId w:val="7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Arial" w:hAnsi="Arial" w:hint="default"/>
        </w:rPr>
      </w:lvl>
    </w:lvlOverride>
  </w:num>
  <w:num w:numId="12">
    <w:abstractNumId w:val="45"/>
  </w:num>
  <w:num w:numId="13">
    <w:abstractNumId w:val="34"/>
  </w:num>
  <w:num w:numId="14">
    <w:abstractNumId w:val="29"/>
  </w:num>
  <w:num w:numId="15">
    <w:abstractNumId w:val="60"/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6"/>
  </w:num>
  <w:num w:numId="19">
    <w:abstractNumId w:val="41"/>
  </w:num>
  <w:num w:numId="20">
    <w:abstractNumId w:val="47"/>
  </w:num>
  <w:num w:numId="21">
    <w:abstractNumId w:val="42"/>
  </w:num>
  <w:num w:numId="22">
    <w:abstractNumId w:val="5"/>
  </w:num>
  <w:num w:numId="23">
    <w:abstractNumId w:val="44"/>
  </w:num>
  <w:num w:numId="24">
    <w:abstractNumId w:val="27"/>
  </w:num>
  <w:num w:numId="25">
    <w:abstractNumId w:val="69"/>
  </w:num>
  <w:num w:numId="26">
    <w:abstractNumId w:val="67"/>
  </w:num>
  <w:num w:numId="27">
    <w:abstractNumId w:val="68"/>
  </w:num>
  <w:num w:numId="28">
    <w:abstractNumId w:val="10"/>
  </w:num>
  <w:num w:numId="29">
    <w:abstractNumId w:val="50"/>
  </w:num>
  <w:num w:numId="30">
    <w:abstractNumId w:val="20"/>
  </w:num>
  <w:num w:numId="31">
    <w:abstractNumId w:val="15"/>
  </w:num>
  <w:num w:numId="32">
    <w:abstractNumId w:val="11"/>
  </w:num>
  <w:num w:numId="33">
    <w:abstractNumId w:val="21"/>
  </w:num>
  <w:num w:numId="34">
    <w:abstractNumId w:val="7"/>
  </w:num>
  <w:num w:numId="35">
    <w:abstractNumId w:val="31"/>
  </w:num>
  <w:num w:numId="36">
    <w:abstractNumId w:val="16"/>
  </w:num>
  <w:num w:numId="37">
    <w:abstractNumId w:val="49"/>
  </w:num>
  <w:num w:numId="38">
    <w:abstractNumId w:val="24"/>
  </w:num>
  <w:num w:numId="39">
    <w:abstractNumId w:val="1"/>
  </w:num>
  <w:num w:numId="40">
    <w:abstractNumId w:val="39"/>
  </w:num>
  <w:num w:numId="41">
    <w:abstractNumId w:val="58"/>
  </w:num>
  <w:num w:numId="42">
    <w:abstractNumId w:val="53"/>
  </w:num>
  <w:num w:numId="43">
    <w:abstractNumId w:val="17"/>
  </w:num>
  <w:num w:numId="44">
    <w:abstractNumId w:val="48"/>
  </w:num>
  <w:num w:numId="45">
    <w:abstractNumId w:val="63"/>
  </w:num>
  <w:num w:numId="46">
    <w:abstractNumId w:val="4"/>
  </w:num>
  <w:num w:numId="47">
    <w:abstractNumId w:val="2"/>
  </w:num>
  <w:num w:numId="48">
    <w:abstractNumId w:val="9"/>
  </w:num>
  <w:num w:numId="49">
    <w:abstractNumId w:val="59"/>
  </w:num>
  <w:num w:numId="50">
    <w:abstractNumId w:val="66"/>
  </w:num>
  <w:num w:numId="51">
    <w:abstractNumId w:val="46"/>
  </w:num>
  <w:num w:numId="52">
    <w:abstractNumId w:val="51"/>
  </w:num>
  <w:num w:numId="53">
    <w:abstractNumId w:val="40"/>
  </w:num>
  <w:num w:numId="54">
    <w:abstractNumId w:val="8"/>
  </w:num>
  <w:num w:numId="55">
    <w:abstractNumId w:val="43"/>
  </w:num>
  <w:num w:numId="56">
    <w:abstractNumId w:val="12"/>
  </w:num>
  <w:num w:numId="57">
    <w:abstractNumId w:val="33"/>
  </w:num>
  <w:num w:numId="58">
    <w:abstractNumId w:val="30"/>
  </w:num>
  <w:num w:numId="59">
    <w:abstractNumId w:val="37"/>
  </w:num>
  <w:num w:numId="60">
    <w:abstractNumId w:val="56"/>
  </w:num>
  <w:num w:numId="61">
    <w:abstractNumId w:val="14"/>
  </w:num>
  <w:num w:numId="62">
    <w:abstractNumId w:val="25"/>
  </w:num>
  <w:num w:numId="63">
    <w:abstractNumId w:val="22"/>
  </w:num>
  <w:num w:numId="64">
    <w:abstractNumId w:val="65"/>
  </w:num>
  <w:num w:numId="65">
    <w:abstractNumId w:val="18"/>
  </w:num>
  <w:num w:numId="66">
    <w:abstractNumId w:val="3"/>
  </w:num>
  <w:num w:numId="67">
    <w:abstractNumId w:val="52"/>
  </w:num>
  <w:num w:numId="68">
    <w:abstractNumId w:val="35"/>
  </w:num>
  <w:num w:numId="69">
    <w:abstractNumId w:val="64"/>
  </w:num>
  <w:num w:numId="70">
    <w:abstractNumId w:val="57"/>
  </w:num>
  <w:num w:numId="71">
    <w:abstractNumId w:val="5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27"/>
    <w:rsid w:val="0000077C"/>
    <w:rsid w:val="000011BA"/>
    <w:rsid w:val="000014F2"/>
    <w:rsid w:val="00001E0F"/>
    <w:rsid w:val="0000205A"/>
    <w:rsid w:val="000031C2"/>
    <w:rsid w:val="00003CB4"/>
    <w:rsid w:val="00004F84"/>
    <w:rsid w:val="00005512"/>
    <w:rsid w:val="00006362"/>
    <w:rsid w:val="00007087"/>
    <w:rsid w:val="00007FC1"/>
    <w:rsid w:val="0001175A"/>
    <w:rsid w:val="00011CAF"/>
    <w:rsid w:val="00012F0E"/>
    <w:rsid w:val="00014EAD"/>
    <w:rsid w:val="0001570D"/>
    <w:rsid w:val="00015A12"/>
    <w:rsid w:val="00015ABE"/>
    <w:rsid w:val="00015ADD"/>
    <w:rsid w:val="0001618B"/>
    <w:rsid w:val="000179BE"/>
    <w:rsid w:val="00022C16"/>
    <w:rsid w:val="00023352"/>
    <w:rsid w:val="00023A88"/>
    <w:rsid w:val="00023DBF"/>
    <w:rsid w:val="00026A61"/>
    <w:rsid w:val="00040845"/>
    <w:rsid w:val="00040F33"/>
    <w:rsid w:val="00043337"/>
    <w:rsid w:val="00044840"/>
    <w:rsid w:val="0004646C"/>
    <w:rsid w:val="00053103"/>
    <w:rsid w:val="00054733"/>
    <w:rsid w:val="00064C33"/>
    <w:rsid w:val="00065B85"/>
    <w:rsid w:val="00067DDE"/>
    <w:rsid w:val="00071D5B"/>
    <w:rsid w:val="0007328A"/>
    <w:rsid w:val="000800FD"/>
    <w:rsid w:val="00080C42"/>
    <w:rsid w:val="00081447"/>
    <w:rsid w:val="0008173B"/>
    <w:rsid w:val="00083653"/>
    <w:rsid w:val="00084115"/>
    <w:rsid w:val="0008561D"/>
    <w:rsid w:val="00085E9F"/>
    <w:rsid w:val="00085F70"/>
    <w:rsid w:val="00086871"/>
    <w:rsid w:val="00087849"/>
    <w:rsid w:val="000879F1"/>
    <w:rsid w:val="0009025B"/>
    <w:rsid w:val="000973C8"/>
    <w:rsid w:val="00097BBE"/>
    <w:rsid w:val="000A0281"/>
    <w:rsid w:val="000A0AB7"/>
    <w:rsid w:val="000A1611"/>
    <w:rsid w:val="000A428C"/>
    <w:rsid w:val="000A5154"/>
    <w:rsid w:val="000A5A04"/>
    <w:rsid w:val="000A7238"/>
    <w:rsid w:val="000A790F"/>
    <w:rsid w:val="000A79B6"/>
    <w:rsid w:val="000B0A94"/>
    <w:rsid w:val="000B2A4E"/>
    <w:rsid w:val="000C33E7"/>
    <w:rsid w:val="000C72CE"/>
    <w:rsid w:val="000C7EDF"/>
    <w:rsid w:val="000D333F"/>
    <w:rsid w:val="000D3ACD"/>
    <w:rsid w:val="000D55F3"/>
    <w:rsid w:val="000D566F"/>
    <w:rsid w:val="000D760D"/>
    <w:rsid w:val="000D7EC8"/>
    <w:rsid w:val="000E05D8"/>
    <w:rsid w:val="000E38A6"/>
    <w:rsid w:val="000E38B3"/>
    <w:rsid w:val="000E4B38"/>
    <w:rsid w:val="000E7729"/>
    <w:rsid w:val="000F04EF"/>
    <w:rsid w:val="000F1D50"/>
    <w:rsid w:val="000F241A"/>
    <w:rsid w:val="000F3469"/>
    <w:rsid w:val="000F3AE4"/>
    <w:rsid w:val="000F4305"/>
    <w:rsid w:val="000F4836"/>
    <w:rsid w:val="001000AF"/>
    <w:rsid w:val="0010203F"/>
    <w:rsid w:val="0010297A"/>
    <w:rsid w:val="00102E0B"/>
    <w:rsid w:val="00106BB8"/>
    <w:rsid w:val="00106F0B"/>
    <w:rsid w:val="00111124"/>
    <w:rsid w:val="001135A3"/>
    <w:rsid w:val="0011666A"/>
    <w:rsid w:val="00116CDA"/>
    <w:rsid w:val="001220A1"/>
    <w:rsid w:val="00122730"/>
    <w:rsid w:val="00123BB5"/>
    <w:rsid w:val="00131CC7"/>
    <w:rsid w:val="00133048"/>
    <w:rsid w:val="0013478F"/>
    <w:rsid w:val="00134D75"/>
    <w:rsid w:val="0013533A"/>
    <w:rsid w:val="001356A0"/>
    <w:rsid w:val="001357B2"/>
    <w:rsid w:val="00135EA8"/>
    <w:rsid w:val="0013680A"/>
    <w:rsid w:val="001371D9"/>
    <w:rsid w:val="00145541"/>
    <w:rsid w:val="00147F81"/>
    <w:rsid w:val="001505CC"/>
    <w:rsid w:val="00151093"/>
    <w:rsid w:val="00154427"/>
    <w:rsid w:val="00154FCF"/>
    <w:rsid w:val="0015618F"/>
    <w:rsid w:val="00157748"/>
    <w:rsid w:val="00161BD4"/>
    <w:rsid w:val="001626CB"/>
    <w:rsid w:val="001637EF"/>
    <w:rsid w:val="00165371"/>
    <w:rsid w:val="0017067A"/>
    <w:rsid w:val="00172F53"/>
    <w:rsid w:val="00174D14"/>
    <w:rsid w:val="001772FC"/>
    <w:rsid w:val="00180F8B"/>
    <w:rsid w:val="0018424B"/>
    <w:rsid w:val="001853C3"/>
    <w:rsid w:val="00185C49"/>
    <w:rsid w:val="001909F9"/>
    <w:rsid w:val="001920ED"/>
    <w:rsid w:val="001922A3"/>
    <w:rsid w:val="0019291E"/>
    <w:rsid w:val="001938B9"/>
    <w:rsid w:val="00196AA5"/>
    <w:rsid w:val="00197999"/>
    <w:rsid w:val="001A0CD7"/>
    <w:rsid w:val="001A1E27"/>
    <w:rsid w:val="001B3096"/>
    <w:rsid w:val="001B476E"/>
    <w:rsid w:val="001B5247"/>
    <w:rsid w:val="001C0815"/>
    <w:rsid w:val="001C0C7B"/>
    <w:rsid w:val="001C181C"/>
    <w:rsid w:val="001C47E4"/>
    <w:rsid w:val="001C607E"/>
    <w:rsid w:val="001C7D9E"/>
    <w:rsid w:val="001D15E5"/>
    <w:rsid w:val="001D23B3"/>
    <w:rsid w:val="001E1FC0"/>
    <w:rsid w:val="001E3EED"/>
    <w:rsid w:val="001E53AC"/>
    <w:rsid w:val="001E5EBC"/>
    <w:rsid w:val="001F03B2"/>
    <w:rsid w:val="001F03EF"/>
    <w:rsid w:val="001F0A64"/>
    <w:rsid w:val="001F2D26"/>
    <w:rsid w:val="001F3788"/>
    <w:rsid w:val="001F3A87"/>
    <w:rsid w:val="001F65E8"/>
    <w:rsid w:val="001F76CE"/>
    <w:rsid w:val="001F7814"/>
    <w:rsid w:val="00201DA7"/>
    <w:rsid w:val="00202A77"/>
    <w:rsid w:val="00204360"/>
    <w:rsid w:val="00205B03"/>
    <w:rsid w:val="00207749"/>
    <w:rsid w:val="002149A1"/>
    <w:rsid w:val="00217A42"/>
    <w:rsid w:val="002231DD"/>
    <w:rsid w:val="002232B7"/>
    <w:rsid w:val="00223FAA"/>
    <w:rsid w:val="002255B2"/>
    <w:rsid w:val="00225D31"/>
    <w:rsid w:val="0022615C"/>
    <w:rsid w:val="002267C1"/>
    <w:rsid w:val="00231DBE"/>
    <w:rsid w:val="0023262E"/>
    <w:rsid w:val="00232FA8"/>
    <w:rsid w:val="00233897"/>
    <w:rsid w:val="002401D6"/>
    <w:rsid w:val="00240D80"/>
    <w:rsid w:val="002429DF"/>
    <w:rsid w:val="00245A04"/>
    <w:rsid w:val="00246848"/>
    <w:rsid w:val="00251286"/>
    <w:rsid w:val="00254827"/>
    <w:rsid w:val="00255C66"/>
    <w:rsid w:val="002569A8"/>
    <w:rsid w:val="00260633"/>
    <w:rsid w:val="00261452"/>
    <w:rsid w:val="00261C15"/>
    <w:rsid w:val="00263904"/>
    <w:rsid w:val="00264FB0"/>
    <w:rsid w:val="00267163"/>
    <w:rsid w:val="0027111A"/>
    <w:rsid w:val="002711EC"/>
    <w:rsid w:val="00271CE5"/>
    <w:rsid w:val="002721BE"/>
    <w:rsid w:val="00274230"/>
    <w:rsid w:val="00276C44"/>
    <w:rsid w:val="002771EB"/>
    <w:rsid w:val="0028101B"/>
    <w:rsid w:val="00282020"/>
    <w:rsid w:val="002901FE"/>
    <w:rsid w:val="00291BE0"/>
    <w:rsid w:val="00294DA1"/>
    <w:rsid w:val="00296EF7"/>
    <w:rsid w:val="002A6A5A"/>
    <w:rsid w:val="002B1FC3"/>
    <w:rsid w:val="002B2497"/>
    <w:rsid w:val="002B2778"/>
    <w:rsid w:val="002B3550"/>
    <w:rsid w:val="002B3C98"/>
    <w:rsid w:val="002B6B20"/>
    <w:rsid w:val="002B78E0"/>
    <w:rsid w:val="002C3629"/>
    <w:rsid w:val="002C5DBF"/>
    <w:rsid w:val="002C66B0"/>
    <w:rsid w:val="002C7B5B"/>
    <w:rsid w:val="002C7CA9"/>
    <w:rsid w:val="002D358D"/>
    <w:rsid w:val="002D42C0"/>
    <w:rsid w:val="002D4AB8"/>
    <w:rsid w:val="002E0EFE"/>
    <w:rsid w:val="002E190C"/>
    <w:rsid w:val="002E198D"/>
    <w:rsid w:val="002E3580"/>
    <w:rsid w:val="002E4E9D"/>
    <w:rsid w:val="002F3307"/>
    <w:rsid w:val="002F34AB"/>
    <w:rsid w:val="002F69E9"/>
    <w:rsid w:val="00300E9B"/>
    <w:rsid w:val="00301142"/>
    <w:rsid w:val="00301626"/>
    <w:rsid w:val="00303A81"/>
    <w:rsid w:val="00304848"/>
    <w:rsid w:val="003053C0"/>
    <w:rsid w:val="00305FD9"/>
    <w:rsid w:val="003067F3"/>
    <w:rsid w:val="0031044D"/>
    <w:rsid w:val="00310E80"/>
    <w:rsid w:val="00312480"/>
    <w:rsid w:val="003136A8"/>
    <w:rsid w:val="00313BFF"/>
    <w:rsid w:val="003145A7"/>
    <w:rsid w:val="0031489A"/>
    <w:rsid w:val="0031521B"/>
    <w:rsid w:val="0031580B"/>
    <w:rsid w:val="0032503A"/>
    <w:rsid w:val="00327158"/>
    <w:rsid w:val="00331772"/>
    <w:rsid w:val="003352AD"/>
    <w:rsid w:val="003445BF"/>
    <w:rsid w:val="0034531E"/>
    <w:rsid w:val="00346DDB"/>
    <w:rsid w:val="003508F8"/>
    <w:rsid w:val="0035251F"/>
    <w:rsid w:val="00354613"/>
    <w:rsid w:val="00356298"/>
    <w:rsid w:val="00360AA9"/>
    <w:rsid w:val="00361E3C"/>
    <w:rsid w:val="003636BF"/>
    <w:rsid w:val="003637E0"/>
    <w:rsid w:val="00370A82"/>
    <w:rsid w:val="00372CDA"/>
    <w:rsid w:val="00372FB5"/>
    <w:rsid w:val="0037479F"/>
    <w:rsid w:val="00376EE5"/>
    <w:rsid w:val="003773CA"/>
    <w:rsid w:val="003845B4"/>
    <w:rsid w:val="003859F4"/>
    <w:rsid w:val="00386935"/>
    <w:rsid w:val="0038760A"/>
    <w:rsid w:val="00387B1A"/>
    <w:rsid w:val="0039060B"/>
    <w:rsid w:val="0039083B"/>
    <w:rsid w:val="00390CB9"/>
    <w:rsid w:val="0039106A"/>
    <w:rsid w:val="00391650"/>
    <w:rsid w:val="00391CCE"/>
    <w:rsid w:val="00392565"/>
    <w:rsid w:val="00395D7F"/>
    <w:rsid w:val="003964D7"/>
    <w:rsid w:val="00396608"/>
    <w:rsid w:val="003A2755"/>
    <w:rsid w:val="003A2D11"/>
    <w:rsid w:val="003B1E01"/>
    <w:rsid w:val="003B2310"/>
    <w:rsid w:val="003B2978"/>
    <w:rsid w:val="003B4D5B"/>
    <w:rsid w:val="003C1963"/>
    <w:rsid w:val="003C347B"/>
    <w:rsid w:val="003C3CF9"/>
    <w:rsid w:val="003C44AD"/>
    <w:rsid w:val="003C73CC"/>
    <w:rsid w:val="003D18B5"/>
    <w:rsid w:val="003D1BA0"/>
    <w:rsid w:val="003D2DCB"/>
    <w:rsid w:val="003D311E"/>
    <w:rsid w:val="003D3CF0"/>
    <w:rsid w:val="003D3EAF"/>
    <w:rsid w:val="003D4798"/>
    <w:rsid w:val="003D48A1"/>
    <w:rsid w:val="003D4FC0"/>
    <w:rsid w:val="003D514C"/>
    <w:rsid w:val="003D5D70"/>
    <w:rsid w:val="003D62DC"/>
    <w:rsid w:val="003D6B02"/>
    <w:rsid w:val="003E0C3F"/>
    <w:rsid w:val="003E0C4E"/>
    <w:rsid w:val="003E1643"/>
    <w:rsid w:val="003E1C74"/>
    <w:rsid w:val="003E3CE7"/>
    <w:rsid w:val="003E61C3"/>
    <w:rsid w:val="003E6BBD"/>
    <w:rsid w:val="003F03BC"/>
    <w:rsid w:val="003F0439"/>
    <w:rsid w:val="003F1862"/>
    <w:rsid w:val="003F212B"/>
    <w:rsid w:val="003F5069"/>
    <w:rsid w:val="003F6584"/>
    <w:rsid w:val="003F7853"/>
    <w:rsid w:val="003F794B"/>
    <w:rsid w:val="00400F00"/>
    <w:rsid w:val="00402B4B"/>
    <w:rsid w:val="004119B1"/>
    <w:rsid w:val="00412285"/>
    <w:rsid w:val="00412BF1"/>
    <w:rsid w:val="004162BC"/>
    <w:rsid w:val="0041677F"/>
    <w:rsid w:val="00416D92"/>
    <w:rsid w:val="00417A28"/>
    <w:rsid w:val="00417F9B"/>
    <w:rsid w:val="00420665"/>
    <w:rsid w:val="004228ED"/>
    <w:rsid w:val="00424BDB"/>
    <w:rsid w:val="0043237D"/>
    <w:rsid w:val="00432BDD"/>
    <w:rsid w:val="00433679"/>
    <w:rsid w:val="004348D5"/>
    <w:rsid w:val="00436A4F"/>
    <w:rsid w:val="004372E7"/>
    <w:rsid w:val="004403F7"/>
    <w:rsid w:val="0044087C"/>
    <w:rsid w:val="00443065"/>
    <w:rsid w:val="0045062F"/>
    <w:rsid w:val="004528F2"/>
    <w:rsid w:val="00454055"/>
    <w:rsid w:val="004544B1"/>
    <w:rsid w:val="004545C3"/>
    <w:rsid w:val="00456B96"/>
    <w:rsid w:val="00460685"/>
    <w:rsid w:val="00460966"/>
    <w:rsid w:val="00461ED8"/>
    <w:rsid w:val="00463315"/>
    <w:rsid w:val="0046333C"/>
    <w:rsid w:val="00464A0C"/>
    <w:rsid w:val="0046662D"/>
    <w:rsid w:val="00467FF8"/>
    <w:rsid w:val="00474262"/>
    <w:rsid w:val="004777B8"/>
    <w:rsid w:val="00483AEF"/>
    <w:rsid w:val="0048417F"/>
    <w:rsid w:val="00484FD1"/>
    <w:rsid w:val="00485CD5"/>
    <w:rsid w:val="00490E16"/>
    <w:rsid w:val="0049158C"/>
    <w:rsid w:val="00491E9C"/>
    <w:rsid w:val="00493A3D"/>
    <w:rsid w:val="00493CB2"/>
    <w:rsid w:val="0049415A"/>
    <w:rsid w:val="00495E23"/>
    <w:rsid w:val="004968AD"/>
    <w:rsid w:val="004A1B2D"/>
    <w:rsid w:val="004A4FD4"/>
    <w:rsid w:val="004A5E37"/>
    <w:rsid w:val="004B623B"/>
    <w:rsid w:val="004B7C2F"/>
    <w:rsid w:val="004C1714"/>
    <w:rsid w:val="004C19E5"/>
    <w:rsid w:val="004C2BAF"/>
    <w:rsid w:val="004C3E27"/>
    <w:rsid w:val="004C76FD"/>
    <w:rsid w:val="004D1D9D"/>
    <w:rsid w:val="004D239D"/>
    <w:rsid w:val="004D739E"/>
    <w:rsid w:val="004E0A0A"/>
    <w:rsid w:val="004E23DD"/>
    <w:rsid w:val="004E3950"/>
    <w:rsid w:val="004F484A"/>
    <w:rsid w:val="004F6D70"/>
    <w:rsid w:val="00501E45"/>
    <w:rsid w:val="00501F84"/>
    <w:rsid w:val="00506388"/>
    <w:rsid w:val="00507B7E"/>
    <w:rsid w:val="0051003F"/>
    <w:rsid w:val="0051173C"/>
    <w:rsid w:val="0051203C"/>
    <w:rsid w:val="005124B6"/>
    <w:rsid w:val="00513204"/>
    <w:rsid w:val="00513F82"/>
    <w:rsid w:val="0051651F"/>
    <w:rsid w:val="00517E93"/>
    <w:rsid w:val="00522E9C"/>
    <w:rsid w:val="00526246"/>
    <w:rsid w:val="0052718E"/>
    <w:rsid w:val="005312F5"/>
    <w:rsid w:val="00532351"/>
    <w:rsid w:val="00532912"/>
    <w:rsid w:val="00536E48"/>
    <w:rsid w:val="00537117"/>
    <w:rsid w:val="00537501"/>
    <w:rsid w:val="005401FB"/>
    <w:rsid w:val="00545047"/>
    <w:rsid w:val="00546F75"/>
    <w:rsid w:val="00550615"/>
    <w:rsid w:val="005511B4"/>
    <w:rsid w:val="0055219B"/>
    <w:rsid w:val="00554343"/>
    <w:rsid w:val="0056169A"/>
    <w:rsid w:val="005621EA"/>
    <w:rsid w:val="005631BD"/>
    <w:rsid w:val="00567106"/>
    <w:rsid w:val="00570DD6"/>
    <w:rsid w:val="00570DE0"/>
    <w:rsid w:val="00572FDF"/>
    <w:rsid w:val="00573C61"/>
    <w:rsid w:val="00584FEA"/>
    <w:rsid w:val="00585F48"/>
    <w:rsid w:val="00590045"/>
    <w:rsid w:val="0059074C"/>
    <w:rsid w:val="00591F3C"/>
    <w:rsid w:val="00592A8A"/>
    <w:rsid w:val="00594B2F"/>
    <w:rsid w:val="00595F2D"/>
    <w:rsid w:val="00596B34"/>
    <w:rsid w:val="00596E18"/>
    <w:rsid w:val="005A0880"/>
    <w:rsid w:val="005A356E"/>
    <w:rsid w:val="005A385E"/>
    <w:rsid w:val="005A6177"/>
    <w:rsid w:val="005A7234"/>
    <w:rsid w:val="005A7DCA"/>
    <w:rsid w:val="005B4AD3"/>
    <w:rsid w:val="005B512E"/>
    <w:rsid w:val="005B5166"/>
    <w:rsid w:val="005B6FA3"/>
    <w:rsid w:val="005C4138"/>
    <w:rsid w:val="005C4E20"/>
    <w:rsid w:val="005C4EF6"/>
    <w:rsid w:val="005C6EFF"/>
    <w:rsid w:val="005D6F0F"/>
    <w:rsid w:val="005D76F8"/>
    <w:rsid w:val="005D7EF6"/>
    <w:rsid w:val="005E107A"/>
    <w:rsid w:val="005E1D3C"/>
    <w:rsid w:val="005E399F"/>
    <w:rsid w:val="005E5876"/>
    <w:rsid w:val="005F03B5"/>
    <w:rsid w:val="005F35F0"/>
    <w:rsid w:val="005F3E07"/>
    <w:rsid w:val="005F4605"/>
    <w:rsid w:val="005F7A52"/>
    <w:rsid w:val="0060380B"/>
    <w:rsid w:val="00607804"/>
    <w:rsid w:val="0061125B"/>
    <w:rsid w:val="00611478"/>
    <w:rsid w:val="00611880"/>
    <w:rsid w:val="00612746"/>
    <w:rsid w:val="0061366F"/>
    <w:rsid w:val="006151EA"/>
    <w:rsid w:val="00623A47"/>
    <w:rsid w:val="00624AD6"/>
    <w:rsid w:val="00625D54"/>
    <w:rsid w:val="00627F91"/>
    <w:rsid w:val="00630129"/>
    <w:rsid w:val="00632086"/>
    <w:rsid w:val="00632253"/>
    <w:rsid w:val="00634821"/>
    <w:rsid w:val="00635129"/>
    <w:rsid w:val="006364E8"/>
    <w:rsid w:val="00637100"/>
    <w:rsid w:val="006378F6"/>
    <w:rsid w:val="00637913"/>
    <w:rsid w:val="00640576"/>
    <w:rsid w:val="0064251B"/>
    <w:rsid w:val="00642714"/>
    <w:rsid w:val="0064481E"/>
    <w:rsid w:val="006448BF"/>
    <w:rsid w:val="006455CE"/>
    <w:rsid w:val="00646359"/>
    <w:rsid w:val="00647044"/>
    <w:rsid w:val="00647365"/>
    <w:rsid w:val="0065737D"/>
    <w:rsid w:val="00663009"/>
    <w:rsid w:val="00665186"/>
    <w:rsid w:val="00672107"/>
    <w:rsid w:val="00676278"/>
    <w:rsid w:val="00677F4B"/>
    <w:rsid w:val="00681392"/>
    <w:rsid w:val="006828F6"/>
    <w:rsid w:val="006832FC"/>
    <w:rsid w:val="00684D45"/>
    <w:rsid w:val="00687A98"/>
    <w:rsid w:val="00687DD3"/>
    <w:rsid w:val="00690BE4"/>
    <w:rsid w:val="0069184D"/>
    <w:rsid w:val="00691985"/>
    <w:rsid w:val="006A06BE"/>
    <w:rsid w:val="006A2D37"/>
    <w:rsid w:val="006A42E7"/>
    <w:rsid w:val="006A48EB"/>
    <w:rsid w:val="006A5E4A"/>
    <w:rsid w:val="006B14FF"/>
    <w:rsid w:val="006B1923"/>
    <w:rsid w:val="006B25C4"/>
    <w:rsid w:val="006B2B64"/>
    <w:rsid w:val="006B34AD"/>
    <w:rsid w:val="006B35AB"/>
    <w:rsid w:val="006B542F"/>
    <w:rsid w:val="006B5795"/>
    <w:rsid w:val="006B6DE8"/>
    <w:rsid w:val="006B79BC"/>
    <w:rsid w:val="006C1439"/>
    <w:rsid w:val="006C3154"/>
    <w:rsid w:val="006D1634"/>
    <w:rsid w:val="006D28CB"/>
    <w:rsid w:val="006D3900"/>
    <w:rsid w:val="006D42D9"/>
    <w:rsid w:val="006D49D5"/>
    <w:rsid w:val="006D5421"/>
    <w:rsid w:val="006E1373"/>
    <w:rsid w:val="006E2A14"/>
    <w:rsid w:val="006E381C"/>
    <w:rsid w:val="006E4212"/>
    <w:rsid w:val="006E79A1"/>
    <w:rsid w:val="006E7B03"/>
    <w:rsid w:val="006F1D07"/>
    <w:rsid w:val="00700159"/>
    <w:rsid w:val="0070131F"/>
    <w:rsid w:val="0070169A"/>
    <w:rsid w:val="007039A0"/>
    <w:rsid w:val="00703E8A"/>
    <w:rsid w:val="00707259"/>
    <w:rsid w:val="00711EE3"/>
    <w:rsid w:val="00712CA7"/>
    <w:rsid w:val="00716FC0"/>
    <w:rsid w:val="0072080B"/>
    <w:rsid w:val="00720996"/>
    <w:rsid w:val="00720BA4"/>
    <w:rsid w:val="00721BCA"/>
    <w:rsid w:val="00723654"/>
    <w:rsid w:val="00726B36"/>
    <w:rsid w:val="0073052D"/>
    <w:rsid w:val="00732114"/>
    <w:rsid w:val="00733017"/>
    <w:rsid w:val="00733E0D"/>
    <w:rsid w:val="00734C8A"/>
    <w:rsid w:val="00735B5E"/>
    <w:rsid w:val="00735D56"/>
    <w:rsid w:val="00736089"/>
    <w:rsid w:val="00740614"/>
    <w:rsid w:val="00742A9F"/>
    <w:rsid w:val="00742E61"/>
    <w:rsid w:val="00743ADB"/>
    <w:rsid w:val="00747580"/>
    <w:rsid w:val="0074799F"/>
    <w:rsid w:val="00750F22"/>
    <w:rsid w:val="00752591"/>
    <w:rsid w:val="007525AC"/>
    <w:rsid w:val="00752955"/>
    <w:rsid w:val="00754E20"/>
    <w:rsid w:val="00755213"/>
    <w:rsid w:val="00760BAA"/>
    <w:rsid w:val="007663F0"/>
    <w:rsid w:val="00767EDE"/>
    <w:rsid w:val="007701EE"/>
    <w:rsid w:val="007714FD"/>
    <w:rsid w:val="00772501"/>
    <w:rsid w:val="00773041"/>
    <w:rsid w:val="00775894"/>
    <w:rsid w:val="0077650F"/>
    <w:rsid w:val="00783310"/>
    <w:rsid w:val="00787EA3"/>
    <w:rsid w:val="00790B06"/>
    <w:rsid w:val="00792510"/>
    <w:rsid w:val="0079562A"/>
    <w:rsid w:val="0079750A"/>
    <w:rsid w:val="007977D8"/>
    <w:rsid w:val="007A16A2"/>
    <w:rsid w:val="007A1935"/>
    <w:rsid w:val="007A1D39"/>
    <w:rsid w:val="007A3FE8"/>
    <w:rsid w:val="007A4A6D"/>
    <w:rsid w:val="007A5781"/>
    <w:rsid w:val="007A7B18"/>
    <w:rsid w:val="007B2358"/>
    <w:rsid w:val="007B23B6"/>
    <w:rsid w:val="007B25BE"/>
    <w:rsid w:val="007B2EEC"/>
    <w:rsid w:val="007B3F10"/>
    <w:rsid w:val="007B60A2"/>
    <w:rsid w:val="007B6500"/>
    <w:rsid w:val="007B7FC5"/>
    <w:rsid w:val="007C0DE6"/>
    <w:rsid w:val="007C4AE7"/>
    <w:rsid w:val="007C4BCF"/>
    <w:rsid w:val="007C6573"/>
    <w:rsid w:val="007D086B"/>
    <w:rsid w:val="007D1BCF"/>
    <w:rsid w:val="007D1E5D"/>
    <w:rsid w:val="007D40F6"/>
    <w:rsid w:val="007D5630"/>
    <w:rsid w:val="007D5F8E"/>
    <w:rsid w:val="007D75CF"/>
    <w:rsid w:val="007E0A08"/>
    <w:rsid w:val="007E4BD8"/>
    <w:rsid w:val="007E5671"/>
    <w:rsid w:val="007E6285"/>
    <w:rsid w:val="007E6DC5"/>
    <w:rsid w:val="007E7D52"/>
    <w:rsid w:val="007E7EDC"/>
    <w:rsid w:val="007F159C"/>
    <w:rsid w:val="007F234C"/>
    <w:rsid w:val="007F2D9B"/>
    <w:rsid w:val="007F32D1"/>
    <w:rsid w:val="007F4461"/>
    <w:rsid w:val="00801CAD"/>
    <w:rsid w:val="00802DE1"/>
    <w:rsid w:val="00803E1A"/>
    <w:rsid w:val="00804AE2"/>
    <w:rsid w:val="008067A1"/>
    <w:rsid w:val="0080690B"/>
    <w:rsid w:val="00807E57"/>
    <w:rsid w:val="00810040"/>
    <w:rsid w:val="00811D85"/>
    <w:rsid w:val="00813ECE"/>
    <w:rsid w:val="00814895"/>
    <w:rsid w:val="008150A7"/>
    <w:rsid w:val="00816B3D"/>
    <w:rsid w:val="00816DFC"/>
    <w:rsid w:val="00821A47"/>
    <w:rsid w:val="00822869"/>
    <w:rsid w:val="00822A72"/>
    <w:rsid w:val="0082727A"/>
    <w:rsid w:val="008277BF"/>
    <w:rsid w:val="00831885"/>
    <w:rsid w:val="00831BF7"/>
    <w:rsid w:val="00833076"/>
    <w:rsid w:val="00837145"/>
    <w:rsid w:val="008372A3"/>
    <w:rsid w:val="008379AF"/>
    <w:rsid w:val="00840370"/>
    <w:rsid w:val="008404E4"/>
    <w:rsid w:val="00840972"/>
    <w:rsid w:val="00841A90"/>
    <w:rsid w:val="00842C26"/>
    <w:rsid w:val="008467BE"/>
    <w:rsid w:val="00851545"/>
    <w:rsid w:val="008516F2"/>
    <w:rsid w:val="0085276D"/>
    <w:rsid w:val="00853842"/>
    <w:rsid w:val="00853904"/>
    <w:rsid w:val="0085663D"/>
    <w:rsid w:val="00856B2F"/>
    <w:rsid w:val="00856C50"/>
    <w:rsid w:val="00860CC5"/>
    <w:rsid w:val="008616DF"/>
    <w:rsid w:val="008645F3"/>
    <w:rsid w:val="00864EE9"/>
    <w:rsid w:val="008651AE"/>
    <w:rsid w:val="00865209"/>
    <w:rsid w:val="0086535B"/>
    <w:rsid w:val="00865403"/>
    <w:rsid w:val="00866A7A"/>
    <w:rsid w:val="00867265"/>
    <w:rsid w:val="00871978"/>
    <w:rsid w:val="00872406"/>
    <w:rsid w:val="008735A1"/>
    <w:rsid w:val="00873E64"/>
    <w:rsid w:val="008741DE"/>
    <w:rsid w:val="0088043C"/>
    <w:rsid w:val="00883863"/>
    <w:rsid w:val="00883C7D"/>
    <w:rsid w:val="00884403"/>
    <w:rsid w:val="00884529"/>
    <w:rsid w:val="00885C66"/>
    <w:rsid w:val="00887577"/>
    <w:rsid w:val="008906C9"/>
    <w:rsid w:val="008909D9"/>
    <w:rsid w:val="00890C73"/>
    <w:rsid w:val="008911B6"/>
    <w:rsid w:val="008916B4"/>
    <w:rsid w:val="008942CF"/>
    <w:rsid w:val="00896156"/>
    <w:rsid w:val="008966BD"/>
    <w:rsid w:val="008969DB"/>
    <w:rsid w:val="00896FA4"/>
    <w:rsid w:val="008A1F79"/>
    <w:rsid w:val="008A3AF9"/>
    <w:rsid w:val="008B1015"/>
    <w:rsid w:val="008B345A"/>
    <w:rsid w:val="008B4068"/>
    <w:rsid w:val="008B4A9E"/>
    <w:rsid w:val="008B540D"/>
    <w:rsid w:val="008B6BB1"/>
    <w:rsid w:val="008B7BED"/>
    <w:rsid w:val="008C00A2"/>
    <w:rsid w:val="008C3D2F"/>
    <w:rsid w:val="008C5738"/>
    <w:rsid w:val="008C66DE"/>
    <w:rsid w:val="008D04F0"/>
    <w:rsid w:val="008D06FD"/>
    <w:rsid w:val="008D097B"/>
    <w:rsid w:val="008D4066"/>
    <w:rsid w:val="008D45D5"/>
    <w:rsid w:val="008D5593"/>
    <w:rsid w:val="008D5E63"/>
    <w:rsid w:val="008D6DF3"/>
    <w:rsid w:val="008D7206"/>
    <w:rsid w:val="008D77ED"/>
    <w:rsid w:val="008F14DC"/>
    <w:rsid w:val="008F2A5B"/>
    <w:rsid w:val="008F3500"/>
    <w:rsid w:val="008F36F4"/>
    <w:rsid w:val="008F5146"/>
    <w:rsid w:val="009009A3"/>
    <w:rsid w:val="0090129B"/>
    <w:rsid w:val="0090392F"/>
    <w:rsid w:val="00904C11"/>
    <w:rsid w:val="009065C4"/>
    <w:rsid w:val="00906A1E"/>
    <w:rsid w:val="00906DBB"/>
    <w:rsid w:val="00913B67"/>
    <w:rsid w:val="0091453E"/>
    <w:rsid w:val="00915082"/>
    <w:rsid w:val="009163D9"/>
    <w:rsid w:val="009166D9"/>
    <w:rsid w:val="009168FA"/>
    <w:rsid w:val="00917887"/>
    <w:rsid w:val="00917A56"/>
    <w:rsid w:val="00920B22"/>
    <w:rsid w:val="00920C11"/>
    <w:rsid w:val="00920F7A"/>
    <w:rsid w:val="00924E3C"/>
    <w:rsid w:val="00931D45"/>
    <w:rsid w:val="00932059"/>
    <w:rsid w:val="00936749"/>
    <w:rsid w:val="00936EE3"/>
    <w:rsid w:val="00937D96"/>
    <w:rsid w:val="0094085C"/>
    <w:rsid w:val="00940B6A"/>
    <w:rsid w:val="00941551"/>
    <w:rsid w:val="00944B65"/>
    <w:rsid w:val="0094511F"/>
    <w:rsid w:val="009463C9"/>
    <w:rsid w:val="009469DA"/>
    <w:rsid w:val="00946ACA"/>
    <w:rsid w:val="00950F34"/>
    <w:rsid w:val="009517C7"/>
    <w:rsid w:val="00953FD1"/>
    <w:rsid w:val="009542EE"/>
    <w:rsid w:val="00957448"/>
    <w:rsid w:val="00960248"/>
    <w:rsid w:val="00960D1B"/>
    <w:rsid w:val="00960D78"/>
    <w:rsid w:val="009612BB"/>
    <w:rsid w:val="00964B9A"/>
    <w:rsid w:val="00965360"/>
    <w:rsid w:val="00965CD5"/>
    <w:rsid w:val="00965E68"/>
    <w:rsid w:val="00965E88"/>
    <w:rsid w:val="00966F10"/>
    <w:rsid w:val="00967717"/>
    <w:rsid w:val="00973B4D"/>
    <w:rsid w:val="00974407"/>
    <w:rsid w:val="00974D8C"/>
    <w:rsid w:val="009761EC"/>
    <w:rsid w:val="0097651C"/>
    <w:rsid w:val="00977D00"/>
    <w:rsid w:val="00980948"/>
    <w:rsid w:val="00981955"/>
    <w:rsid w:val="00982286"/>
    <w:rsid w:val="009842FC"/>
    <w:rsid w:val="00987A0D"/>
    <w:rsid w:val="009903AF"/>
    <w:rsid w:val="0099042F"/>
    <w:rsid w:val="00991816"/>
    <w:rsid w:val="0099202E"/>
    <w:rsid w:val="0099216B"/>
    <w:rsid w:val="009A2368"/>
    <w:rsid w:val="009A7161"/>
    <w:rsid w:val="009A7BBB"/>
    <w:rsid w:val="009B1BF4"/>
    <w:rsid w:val="009B6991"/>
    <w:rsid w:val="009C0AB7"/>
    <w:rsid w:val="009C26BD"/>
    <w:rsid w:val="009C327A"/>
    <w:rsid w:val="009C42B8"/>
    <w:rsid w:val="009C537F"/>
    <w:rsid w:val="009C53B5"/>
    <w:rsid w:val="009C7B53"/>
    <w:rsid w:val="009D0B4D"/>
    <w:rsid w:val="009D1303"/>
    <w:rsid w:val="009D27F8"/>
    <w:rsid w:val="009D3594"/>
    <w:rsid w:val="009D7573"/>
    <w:rsid w:val="009D75B3"/>
    <w:rsid w:val="009E1464"/>
    <w:rsid w:val="009F189B"/>
    <w:rsid w:val="009F1A41"/>
    <w:rsid w:val="009F3EE7"/>
    <w:rsid w:val="009F616D"/>
    <w:rsid w:val="009F6E34"/>
    <w:rsid w:val="00A04DA6"/>
    <w:rsid w:val="00A06463"/>
    <w:rsid w:val="00A10279"/>
    <w:rsid w:val="00A11D69"/>
    <w:rsid w:val="00A125C5"/>
    <w:rsid w:val="00A1273E"/>
    <w:rsid w:val="00A1364B"/>
    <w:rsid w:val="00A13B63"/>
    <w:rsid w:val="00A153DE"/>
    <w:rsid w:val="00A17E8A"/>
    <w:rsid w:val="00A21420"/>
    <w:rsid w:val="00A23B59"/>
    <w:rsid w:val="00A26363"/>
    <w:rsid w:val="00A31B91"/>
    <w:rsid w:val="00A3385B"/>
    <w:rsid w:val="00A40B83"/>
    <w:rsid w:val="00A46159"/>
    <w:rsid w:val="00A46DF9"/>
    <w:rsid w:val="00A5039D"/>
    <w:rsid w:val="00A5474C"/>
    <w:rsid w:val="00A56180"/>
    <w:rsid w:val="00A577F9"/>
    <w:rsid w:val="00A5783D"/>
    <w:rsid w:val="00A61846"/>
    <w:rsid w:val="00A632D6"/>
    <w:rsid w:val="00A64BAF"/>
    <w:rsid w:val="00A65EE7"/>
    <w:rsid w:val="00A66FB6"/>
    <w:rsid w:val="00A67257"/>
    <w:rsid w:val="00A67786"/>
    <w:rsid w:val="00A6789C"/>
    <w:rsid w:val="00A70133"/>
    <w:rsid w:val="00A72761"/>
    <w:rsid w:val="00A72E99"/>
    <w:rsid w:val="00A81AC1"/>
    <w:rsid w:val="00A821DC"/>
    <w:rsid w:val="00A82FE4"/>
    <w:rsid w:val="00A85530"/>
    <w:rsid w:val="00A86F5D"/>
    <w:rsid w:val="00A90EEE"/>
    <w:rsid w:val="00A90FAF"/>
    <w:rsid w:val="00A94F93"/>
    <w:rsid w:val="00A96E44"/>
    <w:rsid w:val="00A97372"/>
    <w:rsid w:val="00AA08D1"/>
    <w:rsid w:val="00AA0C10"/>
    <w:rsid w:val="00AA4679"/>
    <w:rsid w:val="00AB1F17"/>
    <w:rsid w:val="00AB3DA8"/>
    <w:rsid w:val="00AB4232"/>
    <w:rsid w:val="00AB776F"/>
    <w:rsid w:val="00AC0B77"/>
    <w:rsid w:val="00AC1D4C"/>
    <w:rsid w:val="00AC2150"/>
    <w:rsid w:val="00AC2A67"/>
    <w:rsid w:val="00AC31D5"/>
    <w:rsid w:val="00AC354A"/>
    <w:rsid w:val="00AC6E48"/>
    <w:rsid w:val="00AC7FCF"/>
    <w:rsid w:val="00AD1517"/>
    <w:rsid w:val="00AD438B"/>
    <w:rsid w:val="00AD480B"/>
    <w:rsid w:val="00AD7D8C"/>
    <w:rsid w:val="00AE04A7"/>
    <w:rsid w:val="00AE6927"/>
    <w:rsid w:val="00AE76B9"/>
    <w:rsid w:val="00AF01FB"/>
    <w:rsid w:val="00AF1118"/>
    <w:rsid w:val="00AF185A"/>
    <w:rsid w:val="00AF1A9D"/>
    <w:rsid w:val="00AF7FDB"/>
    <w:rsid w:val="00B016B1"/>
    <w:rsid w:val="00B0192F"/>
    <w:rsid w:val="00B029F2"/>
    <w:rsid w:val="00B02AA1"/>
    <w:rsid w:val="00B03181"/>
    <w:rsid w:val="00B065B2"/>
    <w:rsid w:val="00B0795A"/>
    <w:rsid w:val="00B10E0A"/>
    <w:rsid w:val="00B1169C"/>
    <w:rsid w:val="00B134E9"/>
    <w:rsid w:val="00B13F64"/>
    <w:rsid w:val="00B159F6"/>
    <w:rsid w:val="00B17141"/>
    <w:rsid w:val="00B23AC8"/>
    <w:rsid w:val="00B25F12"/>
    <w:rsid w:val="00B2648E"/>
    <w:rsid w:val="00B26A82"/>
    <w:rsid w:val="00B31575"/>
    <w:rsid w:val="00B36462"/>
    <w:rsid w:val="00B4231C"/>
    <w:rsid w:val="00B42565"/>
    <w:rsid w:val="00B428D1"/>
    <w:rsid w:val="00B43EE8"/>
    <w:rsid w:val="00B47AC6"/>
    <w:rsid w:val="00B521AB"/>
    <w:rsid w:val="00B53B39"/>
    <w:rsid w:val="00B542E3"/>
    <w:rsid w:val="00B54BA7"/>
    <w:rsid w:val="00B55268"/>
    <w:rsid w:val="00B57CB1"/>
    <w:rsid w:val="00B61AE4"/>
    <w:rsid w:val="00B632B8"/>
    <w:rsid w:val="00B63AB0"/>
    <w:rsid w:val="00B64A6C"/>
    <w:rsid w:val="00B669DB"/>
    <w:rsid w:val="00B742E7"/>
    <w:rsid w:val="00B74685"/>
    <w:rsid w:val="00B76587"/>
    <w:rsid w:val="00B777E0"/>
    <w:rsid w:val="00B8067C"/>
    <w:rsid w:val="00B83499"/>
    <w:rsid w:val="00B85432"/>
    <w:rsid w:val="00B8547D"/>
    <w:rsid w:val="00B91277"/>
    <w:rsid w:val="00B92D76"/>
    <w:rsid w:val="00B95EC3"/>
    <w:rsid w:val="00B96663"/>
    <w:rsid w:val="00BA0C81"/>
    <w:rsid w:val="00BA1A93"/>
    <w:rsid w:val="00BA5391"/>
    <w:rsid w:val="00BA5DE2"/>
    <w:rsid w:val="00BA765E"/>
    <w:rsid w:val="00BB0B02"/>
    <w:rsid w:val="00BB4D41"/>
    <w:rsid w:val="00BB4E18"/>
    <w:rsid w:val="00BB666D"/>
    <w:rsid w:val="00BB74DF"/>
    <w:rsid w:val="00BC09AB"/>
    <w:rsid w:val="00BC1942"/>
    <w:rsid w:val="00BC2B86"/>
    <w:rsid w:val="00BC3416"/>
    <w:rsid w:val="00BC39F5"/>
    <w:rsid w:val="00BC4177"/>
    <w:rsid w:val="00BC43A7"/>
    <w:rsid w:val="00BC4F95"/>
    <w:rsid w:val="00BC595E"/>
    <w:rsid w:val="00BC5E68"/>
    <w:rsid w:val="00BC6945"/>
    <w:rsid w:val="00BC7031"/>
    <w:rsid w:val="00BD08B2"/>
    <w:rsid w:val="00BD08C9"/>
    <w:rsid w:val="00BD17C5"/>
    <w:rsid w:val="00BD180F"/>
    <w:rsid w:val="00BD2FDD"/>
    <w:rsid w:val="00BD4157"/>
    <w:rsid w:val="00BD67D2"/>
    <w:rsid w:val="00BD6F5C"/>
    <w:rsid w:val="00BD7EE0"/>
    <w:rsid w:val="00BE06F2"/>
    <w:rsid w:val="00BE2EA6"/>
    <w:rsid w:val="00BE3411"/>
    <w:rsid w:val="00BE4112"/>
    <w:rsid w:val="00BE47C8"/>
    <w:rsid w:val="00BE67B3"/>
    <w:rsid w:val="00BF0075"/>
    <w:rsid w:val="00BF0B3E"/>
    <w:rsid w:val="00BF2501"/>
    <w:rsid w:val="00BF2A92"/>
    <w:rsid w:val="00BF4030"/>
    <w:rsid w:val="00C00099"/>
    <w:rsid w:val="00C02D72"/>
    <w:rsid w:val="00C03FE2"/>
    <w:rsid w:val="00C204BB"/>
    <w:rsid w:val="00C221E8"/>
    <w:rsid w:val="00C22EBA"/>
    <w:rsid w:val="00C23687"/>
    <w:rsid w:val="00C250D5"/>
    <w:rsid w:val="00C30563"/>
    <w:rsid w:val="00C31300"/>
    <w:rsid w:val="00C32408"/>
    <w:rsid w:val="00C32438"/>
    <w:rsid w:val="00C329B1"/>
    <w:rsid w:val="00C32F8B"/>
    <w:rsid w:val="00C34021"/>
    <w:rsid w:val="00C35BD5"/>
    <w:rsid w:val="00C37CD6"/>
    <w:rsid w:val="00C4639F"/>
    <w:rsid w:val="00C46509"/>
    <w:rsid w:val="00C5291C"/>
    <w:rsid w:val="00C54056"/>
    <w:rsid w:val="00C552BA"/>
    <w:rsid w:val="00C5631A"/>
    <w:rsid w:val="00C56BB8"/>
    <w:rsid w:val="00C63B18"/>
    <w:rsid w:val="00C64D09"/>
    <w:rsid w:val="00C663B4"/>
    <w:rsid w:val="00C73F15"/>
    <w:rsid w:val="00C75185"/>
    <w:rsid w:val="00C80496"/>
    <w:rsid w:val="00C83F76"/>
    <w:rsid w:val="00C86E76"/>
    <w:rsid w:val="00C87C3A"/>
    <w:rsid w:val="00C92898"/>
    <w:rsid w:val="00C932C4"/>
    <w:rsid w:val="00C94FC4"/>
    <w:rsid w:val="00C952A1"/>
    <w:rsid w:val="00C96F7A"/>
    <w:rsid w:val="00C9766F"/>
    <w:rsid w:val="00CA11C5"/>
    <w:rsid w:val="00CA4E52"/>
    <w:rsid w:val="00CA5C29"/>
    <w:rsid w:val="00CA7B10"/>
    <w:rsid w:val="00CB16B1"/>
    <w:rsid w:val="00CB2410"/>
    <w:rsid w:val="00CB3FC4"/>
    <w:rsid w:val="00CB579C"/>
    <w:rsid w:val="00CB646C"/>
    <w:rsid w:val="00CB68BB"/>
    <w:rsid w:val="00CB6B69"/>
    <w:rsid w:val="00CB6BAD"/>
    <w:rsid w:val="00CB7A2A"/>
    <w:rsid w:val="00CC0B41"/>
    <w:rsid w:val="00CC21B2"/>
    <w:rsid w:val="00CC2A71"/>
    <w:rsid w:val="00CC6F05"/>
    <w:rsid w:val="00CD0B96"/>
    <w:rsid w:val="00CD313E"/>
    <w:rsid w:val="00CD628B"/>
    <w:rsid w:val="00CE0CC9"/>
    <w:rsid w:val="00CE0E87"/>
    <w:rsid w:val="00CE392C"/>
    <w:rsid w:val="00CE6123"/>
    <w:rsid w:val="00CE7514"/>
    <w:rsid w:val="00CF0761"/>
    <w:rsid w:val="00CF20CD"/>
    <w:rsid w:val="00CF2A04"/>
    <w:rsid w:val="00CF3281"/>
    <w:rsid w:val="00CF55F3"/>
    <w:rsid w:val="00CF6269"/>
    <w:rsid w:val="00CF7AE0"/>
    <w:rsid w:val="00D059DC"/>
    <w:rsid w:val="00D06547"/>
    <w:rsid w:val="00D10141"/>
    <w:rsid w:val="00D14B41"/>
    <w:rsid w:val="00D1647F"/>
    <w:rsid w:val="00D16627"/>
    <w:rsid w:val="00D20A42"/>
    <w:rsid w:val="00D20F07"/>
    <w:rsid w:val="00D22141"/>
    <w:rsid w:val="00D23CBB"/>
    <w:rsid w:val="00D248DE"/>
    <w:rsid w:val="00D2592F"/>
    <w:rsid w:val="00D30D58"/>
    <w:rsid w:val="00D32B21"/>
    <w:rsid w:val="00D32BCF"/>
    <w:rsid w:val="00D32E89"/>
    <w:rsid w:val="00D3300D"/>
    <w:rsid w:val="00D337D5"/>
    <w:rsid w:val="00D33EB5"/>
    <w:rsid w:val="00D35084"/>
    <w:rsid w:val="00D354E5"/>
    <w:rsid w:val="00D35C1E"/>
    <w:rsid w:val="00D43715"/>
    <w:rsid w:val="00D43C2A"/>
    <w:rsid w:val="00D44562"/>
    <w:rsid w:val="00D46180"/>
    <w:rsid w:val="00D518EA"/>
    <w:rsid w:val="00D550DB"/>
    <w:rsid w:val="00D55162"/>
    <w:rsid w:val="00D55964"/>
    <w:rsid w:val="00D604E7"/>
    <w:rsid w:val="00D60CEC"/>
    <w:rsid w:val="00D62EBB"/>
    <w:rsid w:val="00D63171"/>
    <w:rsid w:val="00D63C64"/>
    <w:rsid w:val="00D669F1"/>
    <w:rsid w:val="00D67DA1"/>
    <w:rsid w:val="00D70725"/>
    <w:rsid w:val="00D71C7D"/>
    <w:rsid w:val="00D7238C"/>
    <w:rsid w:val="00D72E91"/>
    <w:rsid w:val="00D73E54"/>
    <w:rsid w:val="00D74A8D"/>
    <w:rsid w:val="00D76C9D"/>
    <w:rsid w:val="00D80F7E"/>
    <w:rsid w:val="00D829C3"/>
    <w:rsid w:val="00D83EDF"/>
    <w:rsid w:val="00D8444A"/>
    <w:rsid w:val="00D8542D"/>
    <w:rsid w:val="00D861CB"/>
    <w:rsid w:val="00D9242E"/>
    <w:rsid w:val="00D93556"/>
    <w:rsid w:val="00D958EE"/>
    <w:rsid w:val="00D9597B"/>
    <w:rsid w:val="00D9626E"/>
    <w:rsid w:val="00D96642"/>
    <w:rsid w:val="00D9680E"/>
    <w:rsid w:val="00D96DEA"/>
    <w:rsid w:val="00D97B52"/>
    <w:rsid w:val="00DA2D62"/>
    <w:rsid w:val="00DA35A4"/>
    <w:rsid w:val="00DA41D1"/>
    <w:rsid w:val="00DA585F"/>
    <w:rsid w:val="00DA611A"/>
    <w:rsid w:val="00DB0CAA"/>
    <w:rsid w:val="00DB3C4B"/>
    <w:rsid w:val="00DB4808"/>
    <w:rsid w:val="00DB4FF8"/>
    <w:rsid w:val="00DB515A"/>
    <w:rsid w:val="00DB7EF5"/>
    <w:rsid w:val="00DC1A63"/>
    <w:rsid w:val="00DC4107"/>
    <w:rsid w:val="00DC6A71"/>
    <w:rsid w:val="00DD324B"/>
    <w:rsid w:val="00DD5670"/>
    <w:rsid w:val="00DD5FC7"/>
    <w:rsid w:val="00DD6D96"/>
    <w:rsid w:val="00DD6F4C"/>
    <w:rsid w:val="00DE1D0B"/>
    <w:rsid w:val="00DE1F20"/>
    <w:rsid w:val="00DE2F75"/>
    <w:rsid w:val="00DE3663"/>
    <w:rsid w:val="00DE534E"/>
    <w:rsid w:val="00DE5B46"/>
    <w:rsid w:val="00DE716F"/>
    <w:rsid w:val="00DF062E"/>
    <w:rsid w:val="00DF22A1"/>
    <w:rsid w:val="00DF4E5B"/>
    <w:rsid w:val="00DF6D98"/>
    <w:rsid w:val="00DF726C"/>
    <w:rsid w:val="00E030AF"/>
    <w:rsid w:val="00E0357D"/>
    <w:rsid w:val="00E03AEB"/>
    <w:rsid w:val="00E054F4"/>
    <w:rsid w:val="00E05A39"/>
    <w:rsid w:val="00E06A22"/>
    <w:rsid w:val="00E07131"/>
    <w:rsid w:val="00E07DBB"/>
    <w:rsid w:val="00E10B55"/>
    <w:rsid w:val="00E132B1"/>
    <w:rsid w:val="00E16639"/>
    <w:rsid w:val="00E231A9"/>
    <w:rsid w:val="00E23FD7"/>
    <w:rsid w:val="00E24EC2"/>
    <w:rsid w:val="00E2666E"/>
    <w:rsid w:val="00E26D43"/>
    <w:rsid w:val="00E316C0"/>
    <w:rsid w:val="00E320F9"/>
    <w:rsid w:val="00E32C52"/>
    <w:rsid w:val="00E33D4D"/>
    <w:rsid w:val="00E357B6"/>
    <w:rsid w:val="00E36C1E"/>
    <w:rsid w:val="00E42888"/>
    <w:rsid w:val="00E4288E"/>
    <w:rsid w:val="00E42C12"/>
    <w:rsid w:val="00E44877"/>
    <w:rsid w:val="00E44D57"/>
    <w:rsid w:val="00E47CE2"/>
    <w:rsid w:val="00E51491"/>
    <w:rsid w:val="00E517E6"/>
    <w:rsid w:val="00E51802"/>
    <w:rsid w:val="00E520BB"/>
    <w:rsid w:val="00E55A8B"/>
    <w:rsid w:val="00E60686"/>
    <w:rsid w:val="00E6181D"/>
    <w:rsid w:val="00E61B95"/>
    <w:rsid w:val="00E65604"/>
    <w:rsid w:val="00E65B3A"/>
    <w:rsid w:val="00E65D9A"/>
    <w:rsid w:val="00E65ED9"/>
    <w:rsid w:val="00E66D3D"/>
    <w:rsid w:val="00E71FBA"/>
    <w:rsid w:val="00E72A5B"/>
    <w:rsid w:val="00E75C81"/>
    <w:rsid w:val="00E76D47"/>
    <w:rsid w:val="00E778D5"/>
    <w:rsid w:val="00E82F2E"/>
    <w:rsid w:val="00E833E1"/>
    <w:rsid w:val="00E83CD0"/>
    <w:rsid w:val="00E84518"/>
    <w:rsid w:val="00E91A1B"/>
    <w:rsid w:val="00E91E3E"/>
    <w:rsid w:val="00E921BE"/>
    <w:rsid w:val="00E93621"/>
    <w:rsid w:val="00E93B15"/>
    <w:rsid w:val="00E95EEE"/>
    <w:rsid w:val="00E96AEA"/>
    <w:rsid w:val="00EA1756"/>
    <w:rsid w:val="00EA21E5"/>
    <w:rsid w:val="00EA4612"/>
    <w:rsid w:val="00EA48C4"/>
    <w:rsid w:val="00EA4D36"/>
    <w:rsid w:val="00EB0910"/>
    <w:rsid w:val="00EB1AC6"/>
    <w:rsid w:val="00EB2404"/>
    <w:rsid w:val="00EB4997"/>
    <w:rsid w:val="00EB5BC1"/>
    <w:rsid w:val="00EB63F9"/>
    <w:rsid w:val="00EB6D87"/>
    <w:rsid w:val="00EB7D6E"/>
    <w:rsid w:val="00EC0831"/>
    <w:rsid w:val="00EC190A"/>
    <w:rsid w:val="00EC2924"/>
    <w:rsid w:val="00EC5847"/>
    <w:rsid w:val="00EC78FF"/>
    <w:rsid w:val="00ED47AB"/>
    <w:rsid w:val="00EE0987"/>
    <w:rsid w:val="00EE2AFC"/>
    <w:rsid w:val="00EE43AF"/>
    <w:rsid w:val="00EE5BD9"/>
    <w:rsid w:val="00EE64CC"/>
    <w:rsid w:val="00EE79CE"/>
    <w:rsid w:val="00EF0612"/>
    <w:rsid w:val="00EF0D8B"/>
    <w:rsid w:val="00EF113D"/>
    <w:rsid w:val="00EF19F3"/>
    <w:rsid w:val="00EF6E91"/>
    <w:rsid w:val="00EF7776"/>
    <w:rsid w:val="00F01C79"/>
    <w:rsid w:val="00F05AB4"/>
    <w:rsid w:val="00F05FDA"/>
    <w:rsid w:val="00F11622"/>
    <w:rsid w:val="00F1222D"/>
    <w:rsid w:val="00F13648"/>
    <w:rsid w:val="00F137F0"/>
    <w:rsid w:val="00F2062E"/>
    <w:rsid w:val="00F240BB"/>
    <w:rsid w:val="00F253F0"/>
    <w:rsid w:val="00F26E45"/>
    <w:rsid w:val="00F3010F"/>
    <w:rsid w:val="00F312CC"/>
    <w:rsid w:val="00F33AF6"/>
    <w:rsid w:val="00F340AF"/>
    <w:rsid w:val="00F3456E"/>
    <w:rsid w:val="00F34A99"/>
    <w:rsid w:val="00F35B8A"/>
    <w:rsid w:val="00F36484"/>
    <w:rsid w:val="00F412C0"/>
    <w:rsid w:val="00F425B3"/>
    <w:rsid w:val="00F4448D"/>
    <w:rsid w:val="00F44DF7"/>
    <w:rsid w:val="00F46724"/>
    <w:rsid w:val="00F47B3B"/>
    <w:rsid w:val="00F52539"/>
    <w:rsid w:val="00F55EB0"/>
    <w:rsid w:val="00F57FED"/>
    <w:rsid w:val="00F604D4"/>
    <w:rsid w:val="00F60A97"/>
    <w:rsid w:val="00F65CC6"/>
    <w:rsid w:val="00F6644C"/>
    <w:rsid w:val="00F669FC"/>
    <w:rsid w:val="00F67F12"/>
    <w:rsid w:val="00F719A7"/>
    <w:rsid w:val="00F745FC"/>
    <w:rsid w:val="00F812D6"/>
    <w:rsid w:val="00F840AE"/>
    <w:rsid w:val="00F85415"/>
    <w:rsid w:val="00F86DF8"/>
    <w:rsid w:val="00F878FC"/>
    <w:rsid w:val="00F900D1"/>
    <w:rsid w:val="00F90B22"/>
    <w:rsid w:val="00F92775"/>
    <w:rsid w:val="00F92B7B"/>
    <w:rsid w:val="00F96803"/>
    <w:rsid w:val="00F96CC0"/>
    <w:rsid w:val="00FA00E2"/>
    <w:rsid w:val="00FA08F7"/>
    <w:rsid w:val="00FA0EBE"/>
    <w:rsid w:val="00FA1D9D"/>
    <w:rsid w:val="00FA1FE3"/>
    <w:rsid w:val="00FB45DB"/>
    <w:rsid w:val="00FB4CF4"/>
    <w:rsid w:val="00FB54FB"/>
    <w:rsid w:val="00FC1312"/>
    <w:rsid w:val="00FC32DD"/>
    <w:rsid w:val="00FC4C9F"/>
    <w:rsid w:val="00FC77AA"/>
    <w:rsid w:val="00FD26E7"/>
    <w:rsid w:val="00FE04CD"/>
    <w:rsid w:val="00FE0A3B"/>
    <w:rsid w:val="00FE16FE"/>
    <w:rsid w:val="00FE23B1"/>
    <w:rsid w:val="00FE3444"/>
    <w:rsid w:val="00FF0A43"/>
    <w:rsid w:val="00FF0F6D"/>
    <w:rsid w:val="00FF1B4E"/>
    <w:rsid w:val="00FF663A"/>
    <w:rsid w:val="00FF68BC"/>
    <w:rsid w:val="00FF782C"/>
    <w:rsid w:val="047380BE"/>
    <w:rsid w:val="04BF4273"/>
    <w:rsid w:val="09F6ECD5"/>
    <w:rsid w:val="0E11896D"/>
    <w:rsid w:val="13200760"/>
    <w:rsid w:val="18BB102E"/>
    <w:rsid w:val="28340195"/>
    <w:rsid w:val="2F5B0868"/>
    <w:rsid w:val="35F9609B"/>
    <w:rsid w:val="3AF3E527"/>
    <w:rsid w:val="3C6543CE"/>
    <w:rsid w:val="489591BC"/>
    <w:rsid w:val="55F7BD51"/>
    <w:rsid w:val="5D1BF516"/>
    <w:rsid w:val="64F7D92C"/>
    <w:rsid w:val="6991F62E"/>
    <w:rsid w:val="6AAB8020"/>
    <w:rsid w:val="6D270E4A"/>
    <w:rsid w:val="70737D7F"/>
    <w:rsid w:val="7123A9AD"/>
    <w:rsid w:val="735FF9E2"/>
    <w:rsid w:val="739D7136"/>
    <w:rsid w:val="785470EC"/>
    <w:rsid w:val="7870C2E4"/>
    <w:rsid w:val="7A70B2E5"/>
    <w:rsid w:val="7E19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BAEEDCB"/>
  <w15:docId w15:val="{A8913C46-F784-4769-AA08-19F89557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D42C0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B13F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numbering" w:customStyle="1" w:styleId="Brezseznama1">
    <w:name w:val="Brez seznama1"/>
    <w:next w:val="Brezseznama"/>
    <w:semiHidden/>
    <w:rsid w:val="00CE0CC9"/>
  </w:style>
  <w:style w:type="character" w:styleId="Krepko">
    <w:name w:val="Strong"/>
    <w:qFormat/>
    <w:rsid w:val="00CE0CC9"/>
    <w:rPr>
      <w:b/>
      <w:bCs/>
    </w:rPr>
  </w:style>
  <w:style w:type="paragraph" w:styleId="Telobesedila">
    <w:name w:val="Body Text"/>
    <w:basedOn w:val="Navaden"/>
    <w:link w:val="TelobesedilaZnak"/>
    <w:rsid w:val="00CE0CC9"/>
    <w:pPr>
      <w:widowControl w:val="0"/>
      <w:spacing w:after="120" w:line="240" w:lineRule="auto"/>
    </w:pPr>
    <w:rPr>
      <w:sz w:val="22"/>
      <w:szCs w:val="20"/>
      <w:lang w:eastAsia="sl-SI"/>
    </w:rPr>
  </w:style>
  <w:style w:type="character" w:customStyle="1" w:styleId="TelobesedilaZnak">
    <w:name w:val="Telo besedila Znak"/>
    <w:link w:val="Telobesedila"/>
    <w:rsid w:val="00CE0CC9"/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CE0CC9"/>
    <w:pPr>
      <w:spacing w:line="240" w:lineRule="auto"/>
      <w:jc w:val="both"/>
    </w:pPr>
    <w:rPr>
      <w:rFonts w:ascii="Tahoma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link w:val="Besedilooblaka"/>
    <w:rsid w:val="00CE0CC9"/>
    <w:rPr>
      <w:rFonts w:ascii="Tahoma" w:hAnsi="Tahoma" w:cs="Tahoma"/>
      <w:sz w:val="16"/>
      <w:szCs w:val="16"/>
    </w:rPr>
  </w:style>
  <w:style w:type="character" w:styleId="Pripombasklic">
    <w:name w:val="annotation reference"/>
    <w:uiPriority w:val="99"/>
    <w:qFormat/>
    <w:rsid w:val="00CE0CC9"/>
    <w:rPr>
      <w:sz w:val="16"/>
      <w:szCs w:val="16"/>
    </w:rPr>
  </w:style>
  <w:style w:type="paragraph" w:styleId="Pripombabesedilo">
    <w:name w:val="annotation text"/>
    <w:aliases w:val=" Znak9,Znak9"/>
    <w:basedOn w:val="Navaden"/>
    <w:link w:val="PripombabesediloZnak"/>
    <w:qFormat/>
    <w:rsid w:val="00CE0CC9"/>
    <w:pPr>
      <w:spacing w:line="240" w:lineRule="auto"/>
      <w:jc w:val="both"/>
    </w:pPr>
    <w:rPr>
      <w:rFonts w:ascii="Times New Roman" w:hAnsi="Times New Roman"/>
      <w:szCs w:val="20"/>
      <w:lang w:eastAsia="sl-SI"/>
    </w:rPr>
  </w:style>
  <w:style w:type="character" w:customStyle="1" w:styleId="PripombabesediloZnak">
    <w:name w:val="Pripomba – besedilo Znak"/>
    <w:aliases w:val=" Znak9 Znak,Znak9 Znak"/>
    <w:basedOn w:val="Privzetapisavaodstavka"/>
    <w:link w:val="Pripombabesedilo"/>
    <w:qFormat/>
    <w:rsid w:val="00CE0CC9"/>
  </w:style>
  <w:style w:type="paragraph" w:styleId="Zadevapripombe">
    <w:name w:val="annotation subject"/>
    <w:basedOn w:val="Pripombabesedilo"/>
    <w:next w:val="Pripombabesedilo"/>
    <w:link w:val="ZadevapripombeZnak"/>
    <w:rsid w:val="00CE0CC9"/>
    <w:rPr>
      <w:b/>
      <w:bCs/>
    </w:rPr>
  </w:style>
  <w:style w:type="character" w:customStyle="1" w:styleId="ZadevapripombeZnak">
    <w:name w:val="Zadeva pripombe Znak"/>
    <w:link w:val="Zadevapripombe"/>
    <w:rsid w:val="00CE0CC9"/>
    <w:rPr>
      <w:b/>
      <w:bCs/>
    </w:rPr>
  </w:style>
  <w:style w:type="character" w:customStyle="1" w:styleId="GlavaZnak">
    <w:name w:val="Glava Znak"/>
    <w:link w:val="Glava"/>
    <w:locked/>
    <w:rsid w:val="00CE0CC9"/>
    <w:rPr>
      <w:rFonts w:ascii="Arial" w:hAnsi="Arial"/>
      <w:szCs w:val="24"/>
      <w:lang w:val="en-US" w:eastAsia="en-US"/>
    </w:r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iPriority w:val="99"/>
    <w:qFormat/>
    <w:rsid w:val="00CE0CC9"/>
    <w:pPr>
      <w:spacing w:line="240" w:lineRule="auto"/>
      <w:jc w:val="both"/>
    </w:pPr>
    <w:rPr>
      <w:rFonts w:ascii="Times New Roman" w:hAnsi="Times New Roman"/>
      <w:szCs w:val="20"/>
      <w:lang w:eastAsia="sl-SI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rsid w:val="00CE0CC9"/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link w:val="FootnotesymbolCarZchn"/>
    <w:qFormat/>
    <w:rsid w:val="00CE0CC9"/>
    <w:rPr>
      <w:vertAlign w:val="superscript"/>
    </w:rPr>
  </w:style>
  <w:style w:type="character" w:customStyle="1" w:styleId="ZnakZnak1">
    <w:name w:val="Znak Znak1"/>
    <w:semiHidden/>
    <w:rsid w:val="00CE0CC9"/>
    <w:rPr>
      <w:rFonts w:ascii="Arial" w:hAnsi="Arial"/>
    </w:rPr>
  </w:style>
  <w:style w:type="character" w:customStyle="1" w:styleId="ZnakZnak">
    <w:name w:val="Znak Znak"/>
    <w:semiHidden/>
    <w:locked/>
    <w:rsid w:val="00CE0CC9"/>
    <w:rPr>
      <w:lang w:val="sl-SI" w:eastAsia="sl-SI" w:bidi="ar-SA"/>
    </w:rPr>
  </w:style>
  <w:style w:type="character" w:styleId="tevilkastrani">
    <w:name w:val="page number"/>
    <w:rsid w:val="00CE0CC9"/>
  </w:style>
  <w:style w:type="paragraph" w:customStyle="1" w:styleId="Default">
    <w:name w:val="Default"/>
    <w:uiPriority w:val="99"/>
    <w:qFormat/>
    <w:rsid w:val="00CE0C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gaZnak">
    <w:name w:val="Noga Znak"/>
    <w:link w:val="Noga"/>
    <w:uiPriority w:val="99"/>
    <w:rsid w:val="000B0A94"/>
    <w:rPr>
      <w:rFonts w:ascii="Arial" w:hAnsi="Arial"/>
      <w:szCs w:val="24"/>
      <w:lang w:val="en-US" w:eastAsia="en-US"/>
    </w:rPr>
  </w:style>
  <w:style w:type="paragraph" w:customStyle="1" w:styleId="Style2">
    <w:name w:val="Style2"/>
    <w:basedOn w:val="Navaden"/>
    <w:uiPriority w:val="99"/>
    <w:rsid w:val="00443065"/>
    <w:pPr>
      <w:numPr>
        <w:numId w:val="34"/>
      </w:numPr>
      <w:spacing w:line="240" w:lineRule="auto"/>
    </w:pPr>
    <w:rPr>
      <w:rFonts w:ascii="Times New Roman" w:hAnsi="Times New Roman"/>
      <w:sz w:val="24"/>
      <w:lang w:eastAsia="sl-SI"/>
    </w:rPr>
  </w:style>
  <w:style w:type="paragraph" w:styleId="Revizija">
    <w:name w:val="Revision"/>
    <w:hidden/>
    <w:uiPriority w:val="99"/>
    <w:semiHidden/>
    <w:rsid w:val="00EE2AFC"/>
    <w:rPr>
      <w:rFonts w:ascii="Arial" w:hAnsi="Arial"/>
      <w:szCs w:val="24"/>
      <w:lang w:eastAsia="en-US"/>
    </w:rPr>
  </w:style>
  <w:style w:type="paragraph" w:styleId="Odstavekseznama">
    <w:name w:val="List Paragraph"/>
    <w:aliases w:val="Odstavek delo,naslov 1"/>
    <w:basedOn w:val="Navaden"/>
    <w:link w:val="OdstavekseznamaZnak"/>
    <w:uiPriority w:val="34"/>
    <w:qFormat/>
    <w:rsid w:val="003D3CF0"/>
    <w:pPr>
      <w:ind w:left="720"/>
      <w:contextualSpacing/>
    </w:pPr>
  </w:style>
  <w:style w:type="paragraph" w:customStyle="1" w:styleId="Char">
    <w:name w:val="Char"/>
    <w:basedOn w:val="Navaden"/>
    <w:rsid w:val="00866A7A"/>
    <w:pPr>
      <w:numPr>
        <w:numId w:val="38"/>
      </w:numPr>
      <w:spacing w:after="160" w:line="240" w:lineRule="exact"/>
    </w:pPr>
    <w:rPr>
      <w:rFonts w:ascii="Times New Roman" w:hAnsi="Times New Roman"/>
      <w:i/>
      <w:sz w:val="24"/>
      <w:lang w:val="en-US"/>
    </w:rPr>
  </w:style>
  <w:style w:type="paragraph" w:customStyle="1" w:styleId="Char0">
    <w:name w:val="Char0"/>
    <w:basedOn w:val="Navaden"/>
    <w:rsid w:val="001D23B3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 w:val="24"/>
      <w:lang w:val="en-US"/>
    </w:rPr>
  </w:style>
  <w:style w:type="paragraph" w:customStyle="1" w:styleId="Char1">
    <w:name w:val="Char1"/>
    <w:basedOn w:val="Navaden"/>
    <w:rsid w:val="001D23B3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 w:val="24"/>
      <w:lang w:val="en-US"/>
    </w:rPr>
  </w:style>
  <w:style w:type="character" w:customStyle="1" w:styleId="OdstavekseznamaZnak">
    <w:name w:val="Odstavek seznama Znak"/>
    <w:aliases w:val="Odstavek delo Znak,naslov 1 Znak"/>
    <w:link w:val="Odstavekseznama"/>
    <w:uiPriority w:val="34"/>
    <w:rsid w:val="009C26BD"/>
    <w:rPr>
      <w:rFonts w:ascii="Arial" w:hAnsi="Arial"/>
      <w:szCs w:val="24"/>
      <w:lang w:eastAsia="en-US"/>
    </w:rPr>
  </w:style>
  <w:style w:type="paragraph" w:styleId="Naslov">
    <w:name w:val="Title"/>
    <w:basedOn w:val="Navaden"/>
    <w:link w:val="NaslovZnak"/>
    <w:qFormat/>
    <w:rsid w:val="009C26BD"/>
    <w:pPr>
      <w:widowControl w:val="0"/>
      <w:spacing w:line="240" w:lineRule="auto"/>
      <w:jc w:val="center"/>
    </w:pPr>
    <w:rPr>
      <w:b/>
      <w:bCs/>
      <w:sz w:val="22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9C26BD"/>
    <w:rPr>
      <w:rFonts w:ascii="Arial" w:hAnsi="Arial"/>
      <w:b/>
      <w:bCs/>
      <w:sz w:val="22"/>
    </w:rPr>
  </w:style>
  <w:style w:type="character" w:styleId="Besedilooznabemesta">
    <w:name w:val="Placeholder Text"/>
    <w:basedOn w:val="Privzetapisavaodstavka"/>
    <w:uiPriority w:val="99"/>
    <w:semiHidden/>
    <w:rsid w:val="00E65ED9"/>
    <w:rPr>
      <w:color w:val="808080"/>
    </w:rPr>
  </w:style>
  <w:style w:type="character" w:styleId="SledenaHiperpovezava">
    <w:name w:val="FollowedHyperlink"/>
    <w:basedOn w:val="Privzetapisavaodstavka"/>
    <w:semiHidden/>
    <w:unhideWhenUsed/>
    <w:rsid w:val="00EF7776"/>
    <w:rPr>
      <w:color w:val="800080" w:themeColor="followedHyperlink"/>
      <w:u w:val="single"/>
    </w:rPr>
  </w:style>
  <w:style w:type="character" w:customStyle="1" w:styleId="Naslov3Znak">
    <w:name w:val="Naslov 3 Znak"/>
    <w:basedOn w:val="Privzetapisavaodstavka"/>
    <w:link w:val="Naslov3"/>
    <w:semiHidden/>
    <w:rsid w:val="00B13F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rsid w:val="0051203C"/>
    <w:pPr>
      <w:spacing w:before="60" w:after="160" w:line="240" w:lineRule="exact"/>
      <w:ind w:left="357" w:hanging="357"/>
      <w:jc w:val="both"/>
    </w:pPr>
    <w:rPr>
      <w:rFonts w:ascii="Times New Roman" w:hAnsi="Times New Roman"/>
      <w:szCs w:val="20"/>
      <w:vertAlign w:val="superscript"/>
      <w:lang w:eastAsia="sl-SI"/>
    </w:rPr>
  </w:style>
  <w:style w:type="character" w:styleId="Poudarek">
    <w:name w:val="Emphasis"/>
    <w:basedOn w:val="Privzetapisavaodstavka"/>
    <w:uiPriority w:val="20"/>
    <w:qFormat/>
    <w:rsid w:val="00264FB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ur-lex.europa.eu/legal-content/SL/ALL/?uri=CELEX:52020DC0524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iew.officeapps.live.com/op/view.aspx?src=https%3A%2F%2Fwww.eu-skladi.si%2Fsl%2Fdokumenti%2Fkljucni-dokumenti%2Fprogramme_2014si16maop001_7_1_sl.docx&amp;wdOrigin=BROWSELIN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0D4E8-D62F-46A0-BD84-1042C3084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52AC56-E0B1-4075-B966-6A960D80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1924</Words>
  <Characters>10969</Characters>
  <Application>Microsoft Office Word</Application>
  <DocSecurity>0</DocSecurity>
  <Lines>91</Lines>
  <Paragraphs>25</Paragraphs>
  <ScaleCrop>false</ScaleCrop>
  <Company>Indea d.o.o.</Company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neznan</dc:creator>
  <cp:lastModifiedBy>Primož Kos</cp:lastModifiedBy>
  <cp:revision>15</cp:revision>
  <cp:lastPrinted>2017-02-22T08:01:00Z</cp:lastPrinted>
  <dcterms:created xsi:type="dcterms:W3CDTF">2022-01-17T11:40:00Z</dcterms:created>
  <dcterms:modified xsi:type="dcterms:W3CDTF">2022-12-21T10:21:00Z</dcterms:modified>
</cp:coreProperties>
</file>