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B451" w14:textId="52C4925E" w:rsidR="00D2414D" w:rsidRPr="0017444F" w:rsidRDefault="008A1803" w:rsidP="00D2414D">
      <w:pPr>
        <w:pStyle w:val="datumtevilka"/>
        <w:rPr>
          <w:rFonts w:cs="Arial"/>
        </w:rPr>
      </w:pPr>
      <w:r w:rsidRPr="0017444F">
        <w:rPr>
          <w:rFonts w:cs="Arial"/>
        </w:rPr>
        <w:t xml:space="preserve">Številka: </w:t>
      </w:r>
      <w:r w:rsidR="006F1EED" w:rsidRPr="006F1EED">
        <w:rPr>
          <w:rFonts w:cs="Arial"/>
        </w:rPr>
        <w:t>6712-24/2025-3350</w:t>
      </w:r>
      <w:r w:rsidR="006F1EED">
        <w:rPr>
          <w:rFonts w:cs="Arial"/>
        </w:rPr>
        <w:t>-2</w:t>
      </w:r>
    </w:p>
    <w:p w14:paraId="46B957C0" w14:textId="5BED7DA4" w:rsidR="00D2414D" w:rsidRPr="00D6025D" w:rsidRDefault="00D2414D" w:rsidP="00D2414D">
      <w:pPr>
        <w:pStyle w:val="datumtevilka"/>
        <w:rPr>
          <w:rFonts w:cs="Arial"/>
        </w:rPr>
      </w:pPr>
      <w:r w:rsidRPr="0017444F">
        <w:rPr>
          <w:rFonts w:cs="Arial"/>
        </w:rPr>
        <w:t xml:space="preserve">Datum:   </w:t>
      </w:r>
      <w:r w:rsidR="003D5EC7">
        <w:rPr>
          <w:rFonts w:cs="Arial"/>
        </w:rPr>
        <w:t>3</w:t>
      </w:r>
      <w:r w:rsidR="00D279DF">
        <w:rPr>
          <w:rFonts w:cs="Arial"/>
        </w:rPr>
        <w:t>. 12. 2025</w:t>
      </w:r>
    </w:p>
    <w:p w14:paraId="4F682FCC" w14:textId="77777777" w:rsidR="00D2414D" w:rsidRDefault="00D2414D" w:rsidP="00D2414D">
      <w:pPr>
        <w:rPr>
          <w:rFonts w:cs="Arial"/>
          <w:sz w:val="20"/>
          <w:highlight w:val="yellow"/>
        </w:rPr>
      </w:pPr>
    </w:p>
    <w:p w14:paraId="6AFE9726" w14:textId="6CEC683A" w:rsidR="00BC0194" w:rsidRPr="00E64C6B" w:rsidRDefault="00E64C6B" w:rsidP="00E64C6B">
      <w:pPr>
        <w:jc w:val="both"/>
        <w:rPr>
          <w:rFonts w:cs="Arial"/>
          <w:sz w:val="20"/>
          <w:highlight w:val="yellow"/>
        </w:rPr>
      </w:pPr>
      <w:r w:rsidRPr="00A6171C">
        <w:rPr>
          <w:rFonts w:cs="Arial"/>
          <w:sz w:val="20"/>
        </w:rPr>
        <w:t>Na podlagi 16. in 39. člena Zakona o državni upravi (</w:t>
      </w:r>
      <w:bookmarkStart w:id="0" w:name="_Hlk215660261"/>
      <w:r w:rsidRPr="00A6171C">
        <w:rPr>
          <w:rFonts w:cs="Arial"/>
          <w:sz w:val="20"/>
        </w:rPr>
        <w:t xml:space="preserve">Uradni list RS, št. </w:t>
      </w:r>
      <w:hyperlink r:id="rId8">
        <w:r w:rsidRPr="00A6171C">
          <w:rPr>
            <w:rFonts w:cs="Arial"/>
            <w:sz w:val="20"/>
          </w:rPr>
          <w:t>113/05</w:t>
        </w:r>
      </w:hyperlink>
      <w:r w:rsidRPr="00A6171C">
        <w:rPr>
          <w:rFonts w:cs="Arial"/>
          <w:sz w:val="20"/>
        </w:rPr>
        <w:t xml:space="preserve"> – uradno prečiščeno besedilo, </w:t>
      </w:r>
      <w:hyperlink r:id="rId9">
        <w:r w:rsidRPr="00A6171C">
          <w:rPr>
            <w:rFonts w:cs="Arial"/>
            <w:sz w:val="20"/>
          </w:rPr>
          <w:t>89/07</w:t>
        </w:r>
      </w:hyperlink>
      <w:r w:rsidRPr="00A6171C">
        <w:rPr>
          <w:rFonts w:cs="Arial"/>
          <w:sz w:val="20"/>
        </w:rPr>
        <w:t xml:space="preserve"> – odl. US, </w:t>
      </w:r>
      <w:hyperlink r:id="rId10">
        <w:r w:rsidRPr="00A6171C">
          <w:rPr>
            <w:rFonts w:cs="Arial"/>
            <w:sz w:val="20"/>
          </w:rPr>
          <w:t>126/07</w:t>
        </w:r>
      </w:hyperlink>
      <w:r w:rsidRPr="00A6171C">
        <w:rPr>
          <w:rFonts w:cs="Arial"/>
          <w:sz w:val="20"/>
        </w:rPr>
        <w:t xml:space="preserve"> – ZUP-E, </w:t>
      </w:r>
      <w:hyperlink r:id="rId11">
        <w:r w:rsidRPr="00A6171C">
          <w:rPr>
            <w:rFonts w:cs="Arial"/>
            <w:sz w:val="20"/>
          </w:rPr>
          <w:t>48/09</w:t>
        </w:r>
      </w:hyperlink>
      <w:r w:rsidRPr="00A6171C">
        <w:rPr>
          <w:rFonts w:cs="Arial"/>
          <w:sz w:val="20"/>
        </w:rPr>
        <w:t xml:space="preserve">, </w:t>
      </w:r>
      <w:hyperlink r:id="rId12">
        <w:r w:rsidRPr="00A6171C">
          <w:rPr>
            <w:rFonts w:cs="Arial"/>
            <w:sz w:val="20"/>
          </w:rPr>
          <w:t>8/10</w:t>
        </w:r>
      </w:hyperlink>
      <w:r w:rsidRPr="00A6171C">
        <w:rPr>
          <w:rFonts w:cs="Arial"/>
          <w:sz w:val="20"/>
        </w:rPr>
        <w:t xml:space="preserve"> – ZUP-G, </w:t>
      </w:r>
      <w:hyperlink r:id="rId13">
        <w:r w:rsidRPr="00A6171C">
          <w:rPr>
            <w:rFonts w:cs="Arial"/>
            <w:sz w:val="20"/>
          </w:rPr>
          <w:t>8/12</w:t>
        </w:r>
      </w:hyperlink>
      <w:r w:rsidRPr="00A6171C">
        <w:rPr>
          <w:rFonts w:cs="Arial"/>
          <w:sz w:val="20"/>
        </w:rPr>
        <w:t xml:space="preserve"> – ZVRS-F, </w:t>
      </w:r>
      <w:hyperlink r:id="rId14">
        <w:r w:rsidRPr="00A6171C">
          <w:rPr>
            <w:rFonts w:cs="Arial"/>
            <w:sz w:val="20"/>
          </w:rPr>
          <w:t>21/12</w:t>
        </w:r>
      </w:hyperlink>
      <w:r w:rsidRPr="00A6171C">
        <w:rPr>
          <w:rFonts w:cs="Arial"/>
          <w:sz w:val="20"/>
        </w:rPr>
        <w:t xml:space="preserve">, </w:t>
      </w:r>
      <w:hyperlink r:id="rId15">
        <w:r w:rsidRPr="00A6171C">
          <w:rPr>
            <w:rFonts w:cs="Arial"/>
            <w:sz w:val="20"/>
          </w:rPr>
          <w:t>47/13</w:t>
        </w:r>
      </w:hyperlink>
      <w:r w:rsidRPr="00A6171C">
        <w:rPr>
          <w:rFonts w:cs="Arial"/>
          <w:sz w:val="20"/>
        </w:rPr>
        <w:t xml:space="preserve">, </w:t>
      </w:r>
      <w:hyperlink r:id="rId16">
        <w:r w:rsidRPr="00A6171C">
          <w:rPr>
            <w:rFonts w:cs="Arial"/>
            <w:sz w:val="20"/>
          </w:rPr>
          <w:t>12/14</w:t>
        </w:r>
      </w:hyperlink>
      <w:r w:rsidRPr="00A6171C">
        <w:rPr>
          <w:rFonts w:cs="Arial"/>
          <w:sz w:val="20"/>
        </w:rPr>
        <w:t xml:space="preserve">, </w:t>
      </w:r>
      <w:hyperlink r:id="rId17">
        <w:r w:rsidRPr="00A6171C">
          <w:rPr>
            <w:rFonts w:cs="Arial"/>
            <w:sz w:val="20"/>
          </w:rPr>
          <w:t>90/14</w:t>
        </w:r>
      </w:hyperlink>
      <w:r w:rsidRPr="00A6171C">
        <w:rPr>
          <w:rFonts w:cs="Arial"/>
          <w:sz w:val="20"/>
        </w:rPr>
        <w:t xml:space="preserve">, </w:t>
      </w:r>
      <w:hyperlink r:id="rId18">
        <w:r w:rsidRPr="00A6171C">
          <w:rPr>
            <w:rFonts w:cs="Arial"/>
            <w:sz w:val="20"/>
          </w:rPr>
          <w:t>51/16</w:t>
        </w:r>
      </w:hyperlink>
      <w:r w:rsidRPr="00A6171C">
        <w:rPr>
          <w:rFonts w:cs="Arial"/>
          <w:sz w:val="20"/>
        </w:rPr>
        <w:t xml:space="preserve">, </w:t>
      </w:r>
      <w:hyperlink r:id="rId19">
        <w:r w:rsidRPr="00A6171C">
          <w:rPr>
            <w:rFonts w:cs="Arial"/>
            <w:sz w:val="20"/>
          </w:rPr>
          <w:t>36/21</w:t>
        </w:r>
      </w:hyperlink>
      <w:r w:rsidRPr="00A6171C">
        <w:rPr>
          <w:rFonts w:cs="Arial"/>
          <w:sz w:val="20"/>
        </w:rPr>
        <w:t xml:space="preserve">, </w:t>
      </w:r>
      <w:hyperlink r:id="rId20">
        <w:r w:rsidRPr="00A6171C">
          <w:rPr>
            <w:rFonts w:cs="Arial"/>
            <w:sz w:val="20"/>
          </w:rPr>
          <w:t>82/21</w:t>
        </w:r>
      </w:hyperlink>
      <w:r w:rsidRPr="00A6171C">
        <w:rPr>
          <w:rFonts w:cs="Arial"/>
          <w:sz w:val="20"/>
        </w:rPr>
        <w:t xml:space="preserve">, </w:t>
      </w:r>
      <w:hyperlink r:id="rId21">
        <w:r w:rsidRPr="00A6171C">
          <w:rPr>
            <w:rFonts w:cs="Arial"/>
            <w:sz w:val="20"/>
          </w:rPr>
          <w:t>189/21</w:t>
        </w:r>
      </w:hyperlink>
      <w:r w:rsidRPr="00A6171C">
        <w:rPr>
          <w:rFonts w:cs="Arial"/>
          <w:sz w:val="20"/>
        </w:rPr>
        <w:t xml:space="preserve">, </w:t>
      </w:r>
      <w:hyperlink r:id="rId22">
        <w:r w:rsidRPr="00A6171C">
          <w:rPr>
            <w:rFonts w:cs="Arial"/>
            <w:sz w:val="20"/>
          </w:rPr>
          <w:t>153/22</w:t>
        </w:r>
      </w:hyperlink>
      <w:r w:rsidR="003510BF">
        <w:t>,</w:t>
      </w:r>
      <w:r w:rsidRPr="00A6171C">
        <w:rPr>
          <w:rFonts w:cs="Arial"/>
          <w:sz w:val="20"/>
        </w:rPr>
        <w:t xml:space="preserve"> </w:t>
      </w:r>
      <w:hyperlink r:id="rId23">
        <w:r w:rsidRPr="00A6171C">
          <w:rPr>
            <w:rFonts w:cs="Arial"/>
            <w:sz w:val="20"/>
          </w:rPr>
          <w:t>18/23</w:t>
        </w:r>
      </w:hyperlink>
      <w:r w:rsidR="003510BF">
        <w:t xml:space="preserve"> </w:t>
      </w:r>
      <w:r w:rsidR="003510BF" w:rsidRPr="00ED1646">
        <w:rPr>
          <w:sz w:val="20"/>
        </w:rPr>
        <w:t>in 83/25 – ZOUL</w:t>
      </w:r>
      <w:bookmarkEnd w:id="0"/>
      <w:r w:rsidRPr="00A6171C">
        <w:rPr>
          <w:rFonts w:cs="Arial"/>
          <w:sz w:val="20"/>
        </w:rPr>
        <w:t>), 17. in 19. člena Zakona o športu (</w:t>
      </w:r>
      <w:bookmarkStart w:id="1" w:name="_Hlk185323833"/>
      <w:r w:rsidRPr="00A6171C">
        <w:rPr>
          <w:rFonts w:cs="Arial"/>
          <w:sz w:val="20"/>
        </w:rPr>
        <w:t>Uradni list RS, št. </w:t>
      </w:r>
      <w:hyperlink r:id="rId24" w:tgtFrame="_blank" w:tooltip="Zakon o športu (ZŠpo-1)" w:history="1">
        <w:r w:rsidRPr="00A6171C">
          <w:rPr>
            <w:rFonts w:cs="Arial"/>
            <w:sz w:val="20"/>
          </w:rPr>
          <w:t>29/17</w:t>
        </w:r>
      </w:hyperlink>
      <w:r w:rsidRPr="00A6171C">
        <w:rPr>
          <w:rFonts w:cs="Arial"/>
          <w:sz w:val="20"/>
        </w:rPr>
        <w:t>, </w:t>
      </w:r>
      <w:hyperlink r:id="rId25" w:tgtFrame="_blank" w:tooltip="Zakon o nevladnih organizacijah (ZNOrg)" w:history="1">
        <w:r w:rsidRPr="00A6171C">
          <w:rPr>
            <w:rFonts w:cs="Arial"/>
            <w:sz w:val="20"/>
          </w:rPr>
          <w:t>21/18</w:t>
        </w:r>
      </w:hyperlink>
      <w:r w:rsidRPr="00A6171C">
        <w:rPr>
          <w:rFonts w:cs="Arial"/>
          <w:sz w:val="20"/>
        </w:rPr>
        <w:t> – ZNOrg, </w:t>
      </w:r>
      <w:hyperlink r:id="rId26" w:tgtFrame="_blank" w:tooltip="Zakon o spremembah in dopolnitvah Zakona o športu  (ZŠpo-1A)" w:history="1">
        <w:r w:rsidRPr="00A6171C">
          <w:rPr>
            <w:rFonts w:cs="Arial"/>
            <w:sz w:val="20"/>
          </w:rPr>
          <w:t>82/20</w:t>
        </w:r>
      </w:hyperlink>
      <w:r w:rsidRPr="00A6171C">
        <w:rPr>
          <w:rFonts w:cs="Arial"/>
          <w:sz w:val="20"/>
        </w:rPr>
        <w:t>, </w:t>
      </w:r>
      <w:hyperlink r:id="rId27" w:tgtFrame="_blank" w:tooltip="Zakon o debirokratizaciji (ZDeb)" w:history="1">
        <w:r w:rsidRPr="00A6171C">
          <w:rPr>
            <w:rFonts w:cs="Arial"/>
            <w:sz w:val="20"/>
          </w:rPr>
          <w:t>3/22</w:t>
        </w:r>
      </w:hyperlink>
      <w:r w:rsidRPr="00A6171C">
        <w:rPr>
          <w:rFonts w:cs="Arial"/>
          <w:sz w:val="20"/>
        </w:rPr>
        <w:t> – ZDeb in </w:t>
      </w:r>
      <w:hyperlink r:id="rId28" w:tgtFrame="_blank" w:tooltip="Zakon o spremembah in dopolnitvah Zakona o maturi (ZMat-B)" w:history="1">
        <w:r w:rsidRPr="00A6171C">
          <w:rPr>
            <w:rFonts w:cs="Arial"/>
            <w:sz w:val="20"/>
          </w:rPr>
          <w:t>37/24</w:t>
        </w:r>
      </w:hyperlink>
      <w:r w:rsidRPr="00A6171C">
        <w:rPr>
          <w:rFonts w:cs="Arial"/>
          <w:sz w:val="20"/>
        </w:rPr>
        <w:t> – ZMat-B</w:t>
      </w:r>
      <w:bookmarkEnd w:id="1"/>
      <w:r w:rsidR="003029BE">
        <w:rPr>
          <w:rFonts w:cs="Arial"/>
          <w:sz w:val="20"/>
        </w:rPr>
        <w:t>, v nadaljnjem besedilu: ZŠpo-1</w:t>
      </w:r>
      <w:r w:rsidRPr="00A6171C">
        <w:rPr>
          <w:rFonts w:cs="Arial"/>
          <w:sz w:val="20"/>
        </w:rPr>
        <w:t xml:space="preserve">), Letnega programa športa v Republiki Sloveniji za področje športne vzgoje otrok in mladine </w:t>
      </w:r>
      <w:proofErr w:type="gramStart"/>
      <w:r w:rsidRPr="00A6171C">
        <w:rPr>
          <w:rFonts w:cs="Arial"/>
          <w:sz w:val="20"/>
        </w:rPr>
        <w:t>za</w:t>
      </w:r>
      <w:proofErr w:type="gramEnd"/>
      <w:r w:rsidRPr="00A6171C">
        <w:rPr>
          <w:rFonts w:cs="Arial"/>
          <w:sz w:val="20"/>
        </w:rPr>
        <w:t xml:space="preserve"> leto 2026 št. 6712-2/2025-3350-1 z dne 21. 3. 2025</w:t>
      </w:r>
      <w:r w:rsidR="00941EF5">
        <w:rPr>
          <w:rFonts w:cs="Arial"/>
          <w:sz w:val="20"/>
        </w:rPr>
        <w:t>, v nadaljnjem besedilu: LPŠ)</w:t>
      </w:r>
      <w:r w:rsidRPr="00A6171C">
        <w:rPr>
          <w:rFonts w:cs="Arial"/>
          <w:sz w:val="20"/>
        </w:rPr>
        <w:t xml:space="preserve">, v povezavi s </w:t>
      </w:r>
      <w:bookmarkStart w:id="2" w:name="_Hlk213930772"/>
      <w:bookmarkStart w:id="3" w:name="_Hlk161826156"/>
      <w:r w:rsidRPr="00A6171C">
        <w:rPr>
          <w:rFonts w:cs="Arial"/>
          <w:sz w:val="20"/>
        </w:rPr>
        <w:t xml:space="preserve">Pravilnikom o sofinanciranju izvajanja letnega programa športa na državni ravni za področje športne vzgoje otrok in mladine </w:t>
      </w:r>
      <w:bookmarkEnd w:id="2"/>
      <w:r w:rsidRPr="00A6171C">
        <w:rPr>
          <w:rFonts w:cs="Arial"/>
          <w:sz w:val="20"/>
        </w:rPr>
        <w:t xml:space="preserve">(Uradni list RS, št. </w:t>
      </w:r>
      <w:r w:rsidRPr="00BA5FAD">
        <w:rPr>
          <w:rFonts w:cs="Arial"/>
          <w:sz w:val="20"/>
        </w:rPr>
        <w:t>26/25</w:t>
      </w:r>
      <w:bookmarkEnd w:id="3"/>
      <w:r w:rsidRPr="00A6171C">
        <w:rPr>
          <w:rFonts w:cs="Arial"/>
          <w:sz w:val="20"/>
        </w:rPr>
        <w:t xml:space="preserve">, v nadaljnjem besedilu: </w:t>
      </w:r>
      <w:r w:rsidR="003029BE">
        <w:rPr>
          <w:rFonts w:cs="Arial"/>
          <w:sz w:val="20"/>
        </w:rPr>
        <w:t>P</w:t>
      </w:r>
      <w:r w:rsidRPr="00A6171C">
        <w:rPr>
          <w:rFonts w:cs="Arial"/>
          <w:sz w:val="20"/>
        </w:rPr>
        <w:t xml:space="preserve">ravilnik), </w:t>
      </w:r>
      <w:bookmarkStart w:id="4" w:name="_Hlk215559255"/>
      <w:r w:rsidRPr="009E4417">
        <w:rPr>
          <w:rFonts w:cs="Arial"/>
          <w:sz w:val="20"/>
        </w:rPr>
        <w:t>Zakona o izvrševanju proračunov Republike Slovenije za leti 202</w:t>
      </w:r>
      <w:r w:rsidR="009E4417" w:rsidRPr="009E4417">
        <w:rPr>
          <w:rFonts w:cs="Arial"/>
          <w:sz w:val="20"/>
        </w:rPr>
        <w:t>6</w:t>
      </w:r>
      <w:r w:rsidRPr="009E4417">
        <w:rPr>
          <w:rFonts w:cs="Arial"/>
          <w:sz w:val="20"/>
        </w:rPr>
        <w:t xml:space="preserve"> in </w:t>
      </w:r>
      <w:r w:rsidRPr="00A11CCC">
        <w:rPr>
          <w:rFonts w:cs="Arial"/>
          <w:sz w:val="20"/>
        </w:rPr>
        <w:t>202</w:t>
      </w:r>
      <w:r w:rsidR="009E4417" w:rsidRPr="00A11CCC">
        <w:rPr>
          <w:rFonts w:cs="Arial"/>
          <w:sz w:val="20"/>
        </w:rPr>
        <w:t>7</w:t>
      </w:r>
      <w:r w:rsidRPr="00A11CCC">
        <w:rPr>
          <w:rFonts w:cs="Arial"/>
          <w:sz w:val="20"/>
        </w:rPr>
        <w:t xml:space="preserve"> (Uradni list RS, št. </w:t>
      </w:r>
      <w:r w:rsidR="00A11CCC" w:rsidRPr="00A11CCC">
        <w:rPr>
          <w:rFonts w:cs="Arial"/>
          <w:sz w:val="20"/>
        </w:rPr>
        <w:t>95/25</w:t>
      </w:r>
      <w:r w:rsidRPr="00A11CCC">
        <w:rPr>
          <w:rFonts w:cs="Arial"/>
          <w:sz w:val="20"/>
        </w:rPr>
        <w:t>) in Proračuna Republike Slovenije za leto 2026 (U</w:t>
      </w:r>
      <w:r w:rsidRPr="00A6171C">
        <w:rPr>
          <w:rFonts w:cs="Arial"/>
          <w:sz w:val="20"/>
        </w:rPr>
        <w:t>radni list RS, št. 104/24</w:t>
      </w:r>
      <w:r w:rsidR="00A11CCC">
        <w:rPr>
          <w:rFonts w:cs="Arial"/>
          <w:sz w:val="20"/>
        </w:rPr>
        <w:t xml:space="preserve"> in 95/25</w:t>
      </w:r>
      <w:r w:rsidRPr="00A6171C">
        <w:rPr>
          <w:rFonts w:cs="Arial"/>
          <w:sz w:val="20"/>
        </w:rPr>
        <w:t>)</w:t>
      </w:r>
      <w:bookmarkEnd w:id="4"/>
      <w:r w:rsidRPr="00A6171C">
        <w:rPr>
          <w:rFonts w:cs="Arial"/>
          <w:sz w:val="20"/>
        </w:rPr>
        <w:t>,</w:t>
      </w:r>
      <w:r>
        <w:rPr>
          <w:rFonts w:cs="Arial"/>
          <w:sz w:val="20"/>
        </w:rPr>
        <w:t xml:space="preserve"> </w:t>
      </w:r>
      <w:r w:rsidR="00BC0194" w:rsidRPr="00E64C6B">
        <w:rPr>
          <w:rFonts w:cs="Arial"/>
          <w:sz w:val="20"/>
        </w:rPr>
        <w:t>objavlja Ministrstvo za vzgojo in izobraževanje</w:t>
      </w:r>
    </w:p>
    <w:p w14:paraId="43F9782D" w14:textId="77777777" w:rsidR="00BC0194" w:rsidRPr="00D6025D" w:rsidRDefault="00BC0194" w:rsidP="00D2414D">
      <w:pPr>
        <w:rPr>
          <w:rFonts w:cs="Arial"/>
          <w:sz w:val="20"/>
          <w:highlight w:val="yellow"/>
        </w:rPr>
      </w:pPr>
    </w:p>
    <w:p w14:paraId="54843B6D" w14:textId="77777777" w:rsidR="00905FE2" w:rsidRPr="00D6025D" w:rsidRDefault="00905FE2" w:rsidP="00E4511F">
      <w:pPr>
        <w:pStyle w:val="Telobesedila"/>
        <w:jc w:val="both"/>
        <w:rPr>
          <w:rFonts w:ascii="Arial" w:hAnsi="Arial" w:cs="Arial"/>
          <w:b w:val="0"/>
          <w:sz w:val="20"/>
        </w:rPr>
      </w:pPr>
    </w:p>
    <w:p w14:paraId="6FE89FB5" w14:textId="77777777" w:rsidR="00D5147F" w:rsidRPr="00387537" w:rsidRDefault="00D5147F" w:rsidP="00D5147F">
      <w:pPr>
        <w:pStyle w:val="Naslov1"/>
        <w:rPr>
          <w:rFonts w:cs="Arial"/>
          <w:sz w:val="20"/>
        </w:rPr>
      </w:pPr>
      <w:r w:rsidRPr="00387537">
        <w:rPr>
          <w:rFonts w:cs="Arial"/>
          <w:sz w:val="20"/>
        </w:rPr>
        <w:t xml:space="preserve">Javni razpis </w:t>
      </w:r>
      <w:bookmarkStart w:id="5" w:name="_Hlk214615784"/>
      <w:r w:rsidRPr="00387537">
        <w:rPr>
          <w:rFonts w:cs="Arial"/>
          <w:sz w:val="20"/>
        </w:rPr>
        <w:t xml:space="preserve">za sofinanciranje </w:t>
      </w:r>
      <w:bookmarkStart w:id="6" w:name="_Hlk213746679"/>
      <w:r w:rsidRPr="00387537">
        <w:rPr>
          <w:rFonts w:cs="Arial"/>
          <w:sz w:val="20"/>
        </w:rPr>
        <w:t>izvajanja letnega programa športa na državni ravni za področje športne vzgoje otrok in mladine za leto 2026</w:t>
      </w:r>
      <w:bookmarkEnd w:id="5"/>
      <w:bookmarkEnd w:id="6"/>
    </w:p>
    <w:p w14:paraId="4A43DE29" w14:textId="77777777" w:rsidR="00E4511F" w:rsidRPr="00D5147F" w:rsidRDefault="00E4511F" w:rsidP="00E4511F">
      <w:pPr>
        <w:pStyle w:val="Naslov1"/>
        <w:rPr>
          <w:rFonts w:cs="Arial"/>
          <w:sz w:val="20"/>
          <w:highlight w:val="yellow"/>
        </w:rPr>
      </w:pPr>
    </w:p>
    <w:p w14:paraId="28AEAB07" w14:textId="77777777" w:rsidR="00E4511F" w:rsidRPr="00D5147F" w:rsidRDefault="00E4511F" w:rsidP="00E4511F">
      <w:pPr>
        <w:pStyle w:val="ZADEVA"/>
        <w:ind w:left="0" w:firstLine="0"/>
        <w:rPr>
          <w:rFonts w:cs="Arial"/>
          <w:bCs/>
          <w:szCs w:val="20"/>
          <w:highlight w:val="yellow"/>
          <w:lang w:val="sl-SI"/>
        </w:rPr>
      </w:pPr>
    </w:p>
    <w:p w14:paraId="4FE4071B" w14:textId="77777777" w:rsidR="00E4511F" w:rsidRPr="00D6025D" w:rsidRDefault="00E4511F" w:rsidP="00E4511F">
      <w:pPr>
        <w:numPr>
          <w:ilvl w:val="0"/>
          <w:numId w:val="3"/>
        </w:numPr>
        <w:rPr>
          <w:rFonts w:cs="Arial"/>
          <w:b/>
          <w:sz w:val="20"/>
        </w:rPr>
      </w:pPr>
      <w:r w:rsidRPr="00D6025D">
        <w:rPr>
          <w:rFonts w:cs="Arial"/>
          <w:b/>
          <w:sz w:val="20"/>
        </w:rPr>
        <w:t>Naziv in sedež izvajalca javnega razpisa</w:t>
      </w:r>
    </w:p>
    <w:p w14:paraId="79F16F4C" w14:textId="77777777" w:rsidR="00E4511F" w:rsidRPr="00D6025D" w:rsidRDefault="00E4511F" w:rsidP="00E4511F">
      <w:pPr>
        <w:rPr>
          <w:rFonts w:cs="Arial"/>
          <w:sz w:val="20"/>
        </w:rPr>
      </w:pPr>
      <w:r w:rsidRPr="00D6025D">
        <w:rPr>
          <w:rFonts w:cs="Arial"/>
          <w:sz w:val="20"/>
        </w:rPr>
        <w:t xml:space="preserve">Ministrstvo za </w:t>
      </w:r>
      <w:r w:rsidR="001E0986" w:rsidRPr="00D6025D">
        <w:rPr>
          <w:rFonts w:cs="Arial"/>
          <w:sz w:val="20"/>
        </w:rPr>
        <w:t xml:space="preserve">vzgojo in </w:t>
      </w:r>
      <w:r w:rsidRPr="00D6025D">
        <w:rPr>
          <w:rFonts w:cs="Arial"/>
          <w:sz w:val="20"/>
        </w:rPr>
        <w:t>izobraževanje, Masarykova cesta 16, 1000 Ljubljana</w:t>
      </w:r>
      <w:r w:rsidR="002A6A75" w:rsidRPr="00D6025D">
        <w:rPr>
          <w:rFonts w:cs="Arial"/>
          <w:sz w:val="20"/>
        </w:rPr>
        <w:t xml:space="preserve"> (v nadaljnjem besedilu: ministrstvo)</w:t>
      </w:r>
      <w:r w:rsidRPr="00D6025D">
        <w:rPr>
          <w:rFonts w:cs="Arial"/>
          <w:sz w:val="20"/>
        </w:rPr>
        <w:t>.</w:t>
      </w:r>
    </w:p>
    <w:p w14:paraId="3E47A44E" w14:textId="77777777" w:rsidR="00E4511F" w:rsidRPr="00D6025D" w:rsidRDefault="00E4511F" w:rsidP="00E4511F">
      <w:pPr>
        <w:ind w:left="720"/>
        <w:jc w:val="both"/>
        <w:rPr>
          <w:rFonts w:cs="Arial"/>
          <w:sz w:val="20"/>
        </w:rPr>
      </w:pPr>
    </w:p>
    <w:p w14:paraId="5D771B2D" w14:textId="77777777" w:rsidR="00777FEE" w:rsidRPr="00D6025D" w:rsidRDefault="00905FE2" w:rsidP="00777FEE">
      <w:pPr>
        <w:numPr>
          <w:ilvl w:val="0"/>
          <w:numId w:val="3"/>
        </w:numPr>
        <w:jc w:val="both"/>
        <w:rPr>
          <w:rFonts w:cs="Arial"/>
          <w:b/>
          <w:sz w:val="20"/>
        </w:rPr>
      </w:pPr>
      <w:r w:rsidRPr="00D6025D">
        <w:rPr>
          <w:rFonts w:cs="Arial"/>
          <w:b/>
          <w:sz w:val="20"/>
        </w:rPr>
        <w:t xml:space="preserve">Predmet javnega razpisa </w:t>
      </w:r>
    </w:p>
    <w:p w14:paraId="3D5A7B31" w14:textId="77777777" w:rsidR="00905FE2" w:rsidRPr="00D6025D" w:rsidRDefault="00905FE2" w:rsidP="009F5B62">
      <w:pPr>
        <w:jc w:val="both"/>
        <w:rPr>
          <w:rFonts w:cs="Arial"/>
          <w:sz w:val="20"/>
        </w:rPr>
      </w:pPr>
      <w:r w:rsidRPr="00D6025D">
        <w:rPr>
          <w:rFonts w:cs="Arial"/>
          <w:sz w:val="20"/>
        </w:rPr>
        <w:t>Predmet javnega razpisa</w:t>
      </w:r>
      <w:r w:rsidR="0086260E" w:rsidRPr="00D6025D">
        <w:rPr>
          <w:rFonts w:cs="Arial"/>
          <w:sz w:val="20"/>
        </w:rPr>
        <w:t xml:space="preserve"> </w:t>
      </w:r>
      <w:r w:rsidR="00E64C6B">
        <w:rPr>
          <w:rFonts w:cs="Arial"/>
          <w:sz w:val="20"/>
        </w:rPr>
        <w:t>so naslednje vsebine</w:t>
      </w:r>
      <w:r w:rsidRPr="00D6025D">
        <w:rPr>
          <w:rFonts w:cs="Arial"/>
          <w:sz w:val="20"/>
        </w:rPr>
        <w:t>:</w:t>
      </w:r>
    </w:p>
    <w:p w14:paraId="5334EB94" w14:textId="77777777" w:rsidR="00905FE2" w:rsidRPr="00D6025D" w:rsidRDefault="00713844" w:rsidP="009F5B62">
      <w:pPr>
        <w:jc w:val="both"/>
        <w:rPr>
          <w:rFonts w:cs="Arial"/>
          <w:sz w:val="20"/>
        </w:rPr>
      </w:pPr>
      <w:bookmarkStart w:id="7" w:name="_Hlk212118611"/>
      <w:r w:rsidRPr="00D6025D">
        <w:rPr>
          <w:rFonts w:cs="Arial"/>
          <w:sz w:val="20"/>
        </w:rPr>
        <w:t xml:space="preserve">Sklop A: </w:t>
      </w:r>
      <w:r w:rsidR="00905FE2" w:rsidRPr="00D6025D">
        <w:rPr>
          <w:rFonts w:cs="Arial"/>
          <w:sz w:val="20"/>
        </w:rPr>
        <w:t>Športni oddelki v srednjih šolah</w:t>
      </w:r>
    </w:p>
    <w:p w14:paraId="303E725F" w14:textId="77777777" w:rsidR="00905FE2" w:rsidRDefault="009F5B62" w:rsidP="009F5B62">
      <w:pPr>
        <w:jc w:val="both"/>
        <w:rPr>
          <w:rFonts w:cs="Arial"/>
          <w:sz w:val="20"/>
        </w:rPr>
      </w:pPr>
      <w:r w:rsidRPr="00D6025D">
        <w:rPr>
          <w:rFonts w:cs="Arial"/>
          <w:sz w:val="20"/>
        </w:rPr>
        <w:t xml:space="preserve">Sklop B: </w:t>
      </w:r>
      <w:r w:rsidR="00905FE2" w:rsidRPr="00D6025D">
        <w:rPr>
          <w:rFonts w:cs="Arial"/>
          <w:sz w:val="20"/>
        </w:rPr>
        <w:t>Štipendije za nadarjene in vrhunske športnike</w:t>
      </w:r>
    </w:p>
    <w:p w14:paraId="66B665AD" w14:textId="77777777" w:rsidR="00E64C6B" w:rsidRPr="00CD1367" w:rsidRDefault="00E64C6B" w:rsidP="009F5B62">
      <w:pPr>
        <w:jc w:val="both"/>
        <w:rPr>
          <w:rFonts w:cs="Arial"/>
          <w:sz w:val="20"/>
        </w:rPr>
      </w:pPr>
      <w:r>
        <w:rPr>
          <w:rFonts w:cs="Arial"/>
          <w:sz w:val="20"/>
        </w:rPr>
        <w:t xml:space="preserve">Sklop C: </w:t>
      </w:r>
      <w:r w:rsidRPr="00CD1367">
        <w:rPr>
          <w:rFonts w:cs="Arial"/>
          <w:sz w:val="20"/>
        </w:rPr>
        <w:t>Znanstvenoraziskovalna dejavnost na področju športa otrok in mladine</w:t>
      </w:r>
    </w:p>
    <w:p w14:paraId="7E677C67" w14:textId="080AD14F" w:rsidR="00E64C6B" w:rsidRDefault="00E64C6B" w:rsidP="009F5B62">
      <w:pPr>
        <w:jc w:val="both"/>
        <w:rPr>
          <w:rFonts w:cs="Arial"/>
          <w:sz w:val="20"/>
        </w:rPr>
      </w:pPr>
      <w:r w:rsidRPr="00CD1367">
        <w:rPr>
          <w:rFonts w:cs="Arial"/>
          <w:sz w:val="20"/>
        </w:rPr>
        <w:t xml:space="preserve">Sklop D: </w:t>
      </w:r>
      <w:r w:rsidR="00B524E6">
        <w:rPr>
          <w:rFonts w:cs="Arial"/>
          <w:sz w:val="20"/>
        </w:rPr>
        <w:t>Športno promocijske prireditve za otroke in mladino</w:t>
      </w:r>
    </w:p>
    <w:p w14:paraId="53BE2B92" w14:textId="5CCE3BE0" w:rsidR="00B524E6" w:rsidRPr="00D6025D" w:rsidRDefault="00B524E6" w:rsidP="009F5B62">
      <w:pPr>
        <w:jc w:val="both"/>
        <w:rPr>
          <w:rFonts w:cs="Arial"/>
          <w:sz w:val="20"/>
        </w:rPr>
      </w:pPr>
      <w:r>
        <w:rPr>
          <w:rFonts w:cs="Arial"/>
          <w:sz w:val="20"/>
        </w:rPr>
        <w:t xml:space="preserve">Sklop E: </w:t>
      </w:r>
      <w:bookmarkStart w:id="8" w:name="_Hlk213675160"/>
      <w:r w:rsidRPr="00CD1367">
        <w:rPr>
          <w:rFonts w:cs="Arial"/>
          <w:sz w:val="20"/>
        </w:rPr>
        <w:t>Javno obveščanje in promocija za področje športa otrok in mladine</w:t>
      </w:r>
      <w:bookmarkEnd w:id="8"/>
    </w:p>
    <w:bookmarkEnd w:id="7"/>
    <w:p w14:paraId="631C8476" w14:textId="77777777" w:rsidR="00E4511F" w:rsidRPr="00D6025D" w:rsidRDefault="00E4511F" w:rsidP="00E4511F">
      <w:pPr>
        <w:ind w:left="1800"/>
        <w:jc w:val="both"/>
        <w:rPr>
          <w:rFonts w:cs="Arial"/>
          <w:sz w:val="20"/>
        </w:rPr>
      </w:pPr>
    </w:p>
    <w:p w14:paraId="5812853F" w14:textId="77777777" w:rsidR="00FD4B81" w:rsidRPr="00D6025D" w:rsidRDefault="00E4511F" w:rsidP="0086260E">
      <w:pPr>
        <w:numPr>
          <w:ilvl w:val="0"/>
          <w:numId w:val="3"/>
        </w:numPr>
        <w:jc w:val="both"/>
        <w:rPr>
          <w:rFonts w:cs="Arial"/>
          <w:b/>
          <w:sz w:val="20"/>
        </w:rPr>
      </w:pPr>
      <w:r w:rsidRPr="00D6025D">
        <w:rPr>
          <w:rFonts w:cs="Arial"/>
          <w:b/>
          <w:sz w:val="20"/>
        </w:rPr>
        <w:t>Cilj javnega razpisa</w:t>
      </w:r>
    </w:p>
    <w:p w14:paraId="598EAEAE" w14:textId="77777777" w:rsidR="0086260E" w:rsidRPr="00D6025D" w:rsidRDefault="0086260E" w:rsidP="009F5B62">
      <w:pPr>
        <w:jc w:val="both"/>
        <w:rPr>
          <w:rFonts w:cs="Arial"/>
          <w:bCs/>
          <w:sz w:val="20"/>
        </w:rPr>
      </w:pPr>
      <w:bookmarkStart w:id="9" w:name="_Hlk125023796"/>
      <w:r w:rsidRPr="00D6025D">
        <w:rPr>
          <w:rFonts w:cs="Arial"/>
          <w:bCs/>
          <w:sz w:val="20"/>
        </w:rPr>
        <w:t>Cilj</w:t>
      </w:r>
      <w:r w:rsidR="00584195">
        <w:rPr>
          <w:rFonts w:cs="Arial"/>
          <w:bCs/>
          <w:sz w:val="20"/>
        </w:rPr>
        <w:t>i</w:t>
      </w:r>
      <w:r w:rsidRPr="00D6025D">
        <w:rPr>
          <w:rFonts w:cs="Arial"/>
          <w:bCs/>
          <w:sz w:val="20"/>
        </w:rPr>
        <w:t xml:space="preserve"> javnega razpisa </w:t>
      </w:r>
      <w:r w:rsidR="009F5B62" w:rsidRPr="00D6025D">
        <w:rPr>
          <w:rFonts w:cs="Arial"/>
          <w:bCs/>
          <w:sz w:val="20"/>
        </w:rPr>
        <w:t>s</w:t>
      </w:r>
      <w:r w:rsidR="00584195">
        <w:rPr>
          <w:rFonts w:cs="Arial"/>
          <w:bCs/>
          <w:sz w:val="20"/>
        </w:rPr>
        <w:t>o</w:t>
      </w:r>
      <w:r w:rsidRPr="00D6025D">
        <w:rPr>
          <w:rFonts w:cs="Arial"/>
          <w:bCs/>
          <w:sz w:val="20"/>
        </w:rPr>
        <w:t>:</w:t>
      </w:r>
    </w:p>
    <w:p w14:paraId="51D03F86" w14:textId="77777777" w:rsidR="00584195" w:rsidRDefault="00584195" w:rsidP="009F5B62">
      <w:pPr>
        <w:numPr>
          <w:ilvl w:val="0"/>
          <w:numId w:val="42"/>
        </w:numPr>
        <w:jc w:val="both"/>
        <w:rPr>
          <w:rFonts w:cs="Arial"/>
          <w:sz w:val="20"/>
        </w:rPr>
      </w:pPr>
      <w:r w:rsidRPr="00D6025D">
        <w:rPr>
          <w:rFonts w:cs="Arial"/>
          <w:sz w:val="20"/>
        </w:rPr>
        <w:t>poveča</w:t>
      </w:r>
      <w:r>
        <w:rPr>
          <w:rFonts w:cs="Arial"/>
          <w:sz w:val="20"/>
        </w:rPr>
        <w:t>ti</w:t>
      </w:r>
      <w:r w:rsidRPr="00D6025D">
        <w:rPr>
          <w:rFonts w:cs="Arial"/>
          <w:sz w:val="20"/>
        </w:rPr>
        <w:t xml:space="preserve"> kakovost dela v športnih oddelkih v srednjih šolah</w:t>
      </w:r>
      <w:r>
        <w:rPr>
          <w:rFonts w:cs="Arial"/>
          <w:sz w:val="20"/>
        </w:rPr>
        <w:t>,</w:t>
      </w:r>
    </w:p>
    <w:p w14:paraId="3D21CA40" w14:textId="77777777" w:rsidR="00FD4B81" w:rsidRPr="00D6025D" w:rsidRDefault="00FD4B81" w:rsidP="009F5B62">
      <w:pPr>
        <w:numPr>
          <w:ilvl w:val="0"/>
          <w:numId w:val="42"/>
        </w:numPr>
        <w:jc w:val="both"/>
        <w:rPr>
          <w:rFonts w:cs="Arial"/>
          <w:sz w:val="20"/>
        </w:rPr>
      </w:pPr>
      <w:r w:rsidRPr="00D6025D">
        <w:rPr>
          <w:rFonts w:cs="Arial"/>
          <w:sz w:val="20"/>
        </w:rPr>
        <w:t xml:space="preserve">izboljšati kakovost spodbud za športno nadarjene </w:t>
      </w:r>
      <w:r w:rsidR="003E6FC8" w:rsidRPr="00D6025D">
        <w:rPr>
          <w:rFonts w:cs="Arial"/>
          <w:sz w:val="20"/>
        </w:rPr>
        <w:t>dijake in študente</w:t>
      </w:r>
      <w:r w:rsidR="00584195">
        <w:rPr>
          <w:rFonts w:cs="Arial"/>
          <w:sz w:val="20"/>
        </w:rPr>
        <w:t>,</w:t>
      </w:r>
    </w:p>
    <w:p w14:paraId="14F19CD7" w14:textId="77777777" w:rsidR="00B524E6" w:rsidRDefault="00584195" w:rsidP="004F56D4">
      <w:pPr>
        <w:numPr>
          <w:ilvl w:val="0"/>
          <w:numId w:val="42"/>
        </w:numPr>
        <w:jc w:val="both"/>
        <w:rPr>
          <w:rFonts w:cs="Arial"/>
          <w:sz w:val="20"/>
        </w:rPr>
      </w:pPr>
      <w:r>
        <w:rPr>
          <w:rFonts w:cs="Arial"/>
          <w:sz w:val="20"/>
        </w:rPr>
        <w:t>spremljati gibalni razvoj ter druge kazalnike gibalne kompetentnosti na celotni populaciji osnovnošolcev in srednješolcev</w:t>
      </w:r>
      <w:r w:rsidR="00B524E6">
        <w:rPr>
          <w:rFonts w:cs="Arial"/>
          <w:sz w:val="20"/>
        </w:rPr>
        <w:t>,</w:t>
      </w:r>
    </w:p>
    <w:p w14:paraId="5458D988" w14:textId="5A4A5AF4" w:rsidR="00584195" w:rsidRDefault="00B524E6" w:rsidP="004F56D4">
      <w:pPr>
        <w:numPr>
          <w:ilvl w:val="0"/>
          <w:numId w:val="42"/>
        </w:numPr>
        <w:jc w:val="both"/>
        <w:rPr>
          <w:rFonts w:cs="Arial"/>
          <w:sz w:val="20"/>
        </w:rPr>
      </w:pPr>
      <w:r>
        <w:rPr>
          <w:rFonts w:cs="Arial"/>
          <w:sz w:val="20"/>
        </w:rPr>
        <w:t>spodbujati otroke in mladino k aktivnemu preživljanju prostega časa in prevzemanju zdravega življenjskega sloga</w:t>
      </w:r>
      <w:r w:rsidR="00584195">
        <w:rPr>
          <w:rFonts w:cs="Arial"/>
          <w:sz w:val="20"/>
        </w:rPr>
        <w:t xml:space="preserve"> in</w:t>
      </w:r>
    </w:p>
    <w:p w14:paraId="6F9E1FE7" w14:textId="0F90401F" w:rsidR="00FD4B81" w:rsidRPr="00D6025D" w:rsidRDefault="00584195" w:rsidP="004F56D4">
      <w:pPr>
        <w:numPr>
          <w:ilvl w:val="0"/>
          <w:numId w:val="42"/>
        </w:numPr>
        <w:jc w:val="both"/>
        <w:rPr>
          <w:rFonts w:cs="Arial"/>
          <w:sz w:val="20"/>
        </w:rPr>
      </w:pPr>
      <w:r>
        <w:rPr>
          <w:rFonts w:cs="Arial"/>
          <w:sz w:val="20"/>
        </w:rPr>
        <w:t>povečati obseg in doseg vsebin športa otrok in mladine</w:t>
      </w:r>
      <w:r w:rsidR="00BE0555">
        <w:rPr>
          <w:rFonts w:cs="Arial"/>
          <w:sz w:val="20"/>
        </w:rPr>
        <w:t>.</w:t>
      </w:r>
    </w:p>
    <w:bookmarkEnd w:id="9"/>
    <w:p w14:paraId="203AD788" w14:textId="77777777" w:rsidR="00E4511F" w:rsidRPr="00D6025D" w:rsidRDefault="00E4511F" w:rsidP="00E4511F">
      <w:pPr>
        <w:rPr>
          <w:rFonts w:cs="Arial"/>
          <w:b/>
          <w:sz w:val="20"/>
        </w:rPr>
      </w:pPr>
    </w:p>
    <w:p w14:paraId="0C6B4491" w14:textId="77777777" w:rsidR="00E4511F" w:rsidRPr="00D6025D" w:rsidRDefault="00E4511F" w:rsidP="004F56D4">
      <w:pPr>
        <w:numPr>
          <w:ilvl w:val="0"/>
          <w:numId w:val="3"/>
        </w:numPr>
        <w:jc w:val="both"/>
        <w:rPr>
          <w:rFonts w:cs="Arial"/>
          <w:b/>
          <w:sz w:val="20"/>
        </w:rPr>
      </w:pPr>
      <w:r w:rsidRPr="00D6025D">
        <w:rPr>
          <w:rFonts w:cs="Arial"/>
          <w:b/>
          <w:sz w:val="20"/>
        </w:rPr>
        <w:t>Navedba pogojev za kandidiranje na javnem razpisu in meril</w:t>
      </w:r>
    </w:p>
    <w:p w14:paraId="3FDF2924" w14:textId="77777777" w:rsidR="00014ED5" w:rsidRPr="00D6025D" w:rsidRDefault="00014ED5" w:rsidP="00E4511F">
      <w:pPr>
        <w:jc w:val="both"/>
        <w:rPr>
          <w:rFonts w:cs="Arial"/>
          <w:sz w:val="20"/>
        </w:rPr>
      </w:pPr>
    </w:p>
    <w:p w14:paraId="6F3A32FA" w14:textId="77777777" w:rsidR="00BA75D1" w:rsidRPr="00F2349E" w:rsidRDefault="00A575C7" w:rsidP="00E4511F">
      <w:pPr>
        <w:jc w:val="both"/>
        <w:rPr>
          <w:rFonts w:cs="Arial"/>
          <w:sz w:val="20"/>
          <w:u w:val="single"/>
        </w:rPr>
      </w:pPr>
      <w:r>
        <w:rPr>
          <w:rFonts w:cs="Arial"/>
          <w:sz w:val="20"/>
          <w:u w:val="single"/>
        </w:rPr>
        <w:t xml:space="preserve">4.1 </w:t>
      </w:r>
      <w:r w:rsidR="00BA75D1" w:rsidRPr="00D6025D">
        <w:rPr>
          <w:rFonts w:cs="Arial"/>
          <w:sz w:val="20"/>
          <w:u w:val="single"/>
        </w:rPr>
        <w:t xml:space="preserve">Pogoji </w:t>
      </w:r>
      <w:r>
        <w:rPr>
          <w:rFonts w:cs="Arial"/>
          <w:sz w:val="20"/>
          <w:u w:val="single"/>
        </w:rPr>
        <w:t>in merila</w:t>
      </w:r>
      <w:r w:rsidR="007D4D7E">
        <w:rPr>
          <w:rFonts w:cs="Arial"/>
          <w:sz w:val="20"/>
          <w:u w:val="single"/>
        </w:rPr>
        <w:t xml:space="preserve"> </w:t>
      </w:r>
      <w:r w:rsidR="00BA75D1" w:rsidRPr="00D6025D">
        <w:rPr>
          <w:rFonts w:cs="Arial"/>
          <w:sz w:val="20"/>
          <w:u w:val="single"/>
        </w:rPr>
        <w:t>– sklop A</w:t>
      </w:r>
      <w:r w:rsidRPr="00D0444A">
        <w:rPr>
          <w:rFonts w:cs="Arial"/>
          <w:sz w:val="20"/>
          <w:u w:val="single"/>
        </w:rPr>
        <w:t>:</w:t>
      </w:r>
      <w:r w:rsidR="00075691" w:rsidRPr="00D0444A">
        <w:rPr>
          <w:rFonts w:cs="Arial"/>
          <w:sz w:val="20"/>
          <w:u w:val="single"/>
        </w:rPr>
        <w:t xml:space="preserve"> </w:t>
      </w:r>
      <w:r w:rsidRPr="00D0444A">
        <w:rPr>
          <w:rFonts w:cs="Arial"/>
          <w:sz w:val="20"/>
          <w:u w:val="single"/>
        </w:rPr>
        <w:t>Športni oddelki v srednjih šolah</w:t>
      </w:r>
    </w:p>
    <w:p w14:paraId="26C2860D" w14:textId="77777777" w:rsidR="00BA75D1" w:rsidRPr="00D6025D" w:rsidRDefault="00BA75D1" w:rsidP="00E4511F">
      <w:pPr>
        <w:jc w:val="both"/>
        <w:rPr>
          <w:rFonts w:cs="Arial"/>
          <w:sz w:val="20"/>
        </w:rPr>
      </w:pPr>
    </w:p>
    <w:p w14:paraId="23FE5FD2" w14:textId="050B071F" w:rsidR="00014ED5" w:rsidRDefault="00BA75D1" w:rsidP="00014ED5">
      <w:pPr>
        <w:pStyle w:val="Telobesedila2"/>
        <w:jc w:val="both"/>
        <w:rPr>
          <w:rFonts w:ascii="Arial" w:hAnsi="Arial" w:cs="Arial"/>
          <w:b w:val="0"/>
          <w:sz w:val="20"/>
          <w:lang w:eastAsia="sl-SI"/>
        </w:rPr>
      </w:pPr>
      <w:r w:rsidRPr="00D6025D">
        <w:rPr>
          <w:rFonts w:ascii="Arial" w:hAnsi="Arial" w:cs="Arial"/>
          <w:b w:val="0"/>
          <w:sz w:val="20"/>
        </w:rPr>
        <w:t xml:space="preserve">Za sofinanciranje lahko </w:t>
      </w:r>
      <w:r w:rsidR="008973E5">
        <w:rPr>
          <w:rFonts w:ascii="Arial" w:hAnsi="Arial" w:cs="Arial"/>
          <w:b w:val="0"/>
          <w:sz w:val="20"/>
        </w:rPr>
        <w:t xml:space="preserve">skladno </w:t>
      </w:r>
      <w:r w:rsidR="00AA20AD">
        <w:rPr>
          <w:rFonts w:ascii="Arial" w:hAnsi="Arial" w:cs="Arial"/>
          <w:b w:val="0"/>
          <w:sz w:val="20"/>
        </w:rPr>
        <w:t xml:space="preserve">s </w:t>
      </w:r>
      <w:r w:rsidR="008973E5">
        <w:rPr>
          <w:rFonts w:ascii="Arial" w:hAnsi="Arial" w:cs="Arial"/>
          <w:b w:val="0"/>
          <w:sz w:val="20"/>
        </w:rPr>
        <w:t>6. točko 2. odstavka 6. člena</w:t>
      </w:r>
      <w:r w:rsidR="0001187F" w:rsidRPr="0001187F">
        <w:t xml:space="preserve"> </w:t>
      </w:r>
      <w:r w:rsidR="0001187F" w:rsidRPr="0001187F">
        <w:rPr>
          <w:rFonts w:ascii="Arial" w:hAnsi="Arial" w:cs="Arial"/>
          <w:b w:val="0"/>
          <w:sz w:val="20"/>
        </w:rPr>
        <w:t>ZŠpo-1</w:t>
      </w:r>
      <w:r w:rsidR="008973E5">
        <w:rPr>
          <w:rFonts w:ascii="Arial" w:hAnsi="Arial" w:cs="Arial"/>
          <w:b w:val="0"/>
          <w:sz w:val="20"/>
        </w:rPr>
        <w:t xml:space="preserve"> in </w:t>
      </w:r>
      <w:r w:rsidR="00114E64">
        <w:rPr>
          <w:rFonts w:ascii="Arial" w:hAnsi="Arial" w:cs="Arial"/>
          <w:b w:val="0"/>
          <w:sz w:val="20"/>
        </w:rPr>
        <w:t xml:space="preserve">26. členom </w:t>
      </w:r>
      <w:r w:rsidR="00114E64" w:rsidRPr="00114E64">
        <w:rPr>
          <w:rFonts w:ascii="Arial" w:hAnsi="Arial" w:cs="Arial"/>
          <w:b w:val="0"/>
          <w:sz w:val="20"/>
        </w:rPr>
        <w:t xml:space="preserve">Pravilnika </w:t>
      </w:r>
      <w:r w:rsidRPr="00D6025D">
        <w:rPr>
          <w:rFonts w:ascii="Arial" w:hAnsi="Arial" w:cs="Arial"/>
          <w:b w:val="0"/>
          <w:sz w:val="20"/>
          <w:lang w:eastAsia="sl-SI"/>
        </w:rPr>
        <w:t>kandidirajo</w:t>
      </w:r>
      <w:r w:rsidR="00A54B36" w:rsidRPr="00D6025D">
        <w:rPr>
          <w:rFonts w:ascii="Arial" w:hAnsi="Arial" w:cs="Arial"/>
          <w:b w:val="0"/>
          <w:sz w:val="20"/>
          <w:lang w:eastAsia="sl-SI"/>
        </w:rPr>
        <w:t xml:space="preserve"> zavodi s področja vzgoje in izobraževanja, ki izvajajo javnoveljavne programe, in sicer </w:t>
      </w:r>
      <w:r w:rsidRPr="00D6025D">
        <w:rPr>
          <w:rFonts w:ascii="Arial" w:hAnsi="Arial" w:cs="Arial"/>
          <w:b w:val="0"/>
          <w:sz w:val="20"/>
          <w:lang w:eastAsia="sl-SI"/>
        </w:rPr>
        <w:t xml:space="preserve">gimnazije, ki v skladu s predpisi organizirajo delo v športnih oddelkih </w:t>
      </w:r>
      <w:r w:rsidR="003B6114">
        <w:rPr>
          <w:rFonts w:ascii="Arial" w:hAnsi="Arial" w:cs="Arial"/>
          <w:b w:val="0"/>
          <w:sz w:val="20"/>
          <w:lang w:eastAsia="sl-SI"/>
        </w:rPr>
        <w:t xml:space="preserve">(v </w:t>
      </w:r>
      <w:r w:rsidR="00F2349E" w:rsidRPr="00F2349E">
        <w:rPr>
          <w:rFonts w:ascii="Arial" w:hAnsi="Arial" w:cs="Arial"/>
          <w:b w:val="0"/>
          <w:sz w:val="20"/>
          <w:lang w:eastAsia="sl-SI"/>
        </w:rPr>
        <w:t>nadaljnjem besedilu</w:t>
      </w:r>
      <w:r w:rsidR="003B6114">
        <w:rPr>
          <w:rFonts w:ascii="Arial" w:hAnsi="Arial" w:cs="Arial"/>
          <w:b w:val="0"/>
          <w:sz w:val="20"/>
          <w:lang w:eastAsia="sl-SI"/>
        </w:rPr>
        <w:t xml:space="preserve">: športni oddelki v gimnazijah) </w:t>
      </w:r>
      <w:r w:rsidR="00A54B36" w:rsidRPr="00D6025D">
        <w:rPr>
          <w:rFonts w:ascii="Arial" w:hAnsi="Arial" w:cs="Arial"/>
          <w:b w:val="0"/>
          <w:sz w:val="20"/>
          <w:lang w:eastAsia="sl-SI"/>
        </w:rPr>
        <w:t>ter</w:t>
      </w:r>
      <w:r w:rsidRPr="00D6025D">
        <w:rPr>
          <w:rFonts w:ascii="Arial" w:hAnsi="Arial" w:cs="Arial"/>
          <w:b w:val="0"/>
          <w:sz w:val="20"/>
          <w:lang w:eastAsia="sl-SI"/>
        </w:rPr>
        <w:t xml:space="preserve"> srednje strokovne in poklicne šole, kjer so dijaki – športniki organizirani v skupino znotraj enega oddelka srednje šole</w:t>
      </w:r>
      <w:r w:rsidR="003B6114">
        <w:rPr>
          <w:rFonts w:ascii="Arial" w:hAnsi="Arial" w:cs="Arial"/>
          <w:b w:val="0"/>
          <w:sz w:val="20"/>
          <w:lang w:eastAsia="sl-SI"/>
        </w:rPr>
        <w:t xml:space="preserve">, </w:t>
      </w:r>
      <w:r w:rsidR="00F2349E">
        <w:rPr>
          <w:rFonts w:ascii="Arial" w:hAnsi="Arial" w:cs="Arial"/>
          <w:b w:val="0"/>
          <w:sz w:val="20"/>
          <w:lang w:eastAsia="sl-SI"/>
        </w:rPr>
        <w:t>o</w:t>
      </w:r>
      <w:r w:rsidR="003B6114" w:rsidRPr="003B6114">
        <w:rPr>
          <w:rFonts w:ascii="Arial" w:hAnsi="Arial" w:cs="Arial"/>
          <w:b w:val="0"/>
          <w:sz w:val="20"/>
          <w:lang w:eastAsia="sl-SI"/>
        </w:rPr>
        <w:t>b pogoju, da je v isti oddelek vpisanih najmanj 10 dijakov s statusom športnika</w:t>
      </w:r>
      <w:r w:rsidR="00F2349E">
        <w:rPr>
          <w:rFonts w:ascii="Arial" w:hAnsi="Arial" w:cs="Arial"/>
          <w:b w:val="0"/>
          <w:sz w:val="20"/>
          <w:lang w:eastAsia="sl-SI"/>
        </w:rPr>
        <w:t xml:space="preserve"> (v </w:t>
      </w:r>
      <w:r w:rsidR="00F2349E" w:rsidRPr="00F2349E">
        <w:rPr>
          <w:rFonts w:ascii="Arial" w:hAnsi="Arial" w:cs="Arial"/>
          <w:b w:val="0"/>
          <w:sz w:val="20"/>
          <w:lang w:eastAsia="sl-SI"/>
        </w:rPr>
        <w:t>nadaljnjem besedilu</w:t>
      </w:r>
      <w:r w:rsidR="00F2349E">
        <w:rPr>
          <w:rFonts w:ascii="Arial" w:hAnsi="Arial" w:cs="Arial"/>
          <w:b w:val="0"/>
          <w:sz w:val="20"/>
          <w:lang w:eastAsia="sl-SI"/>
        </w:rPr>
        <w:t>: športni oddelki v srednjih strokovnih in poklicnih šolah)</w:t>
      </w:r>
      <w:r w:rsidRPr="00D6025D">
        <w:rPr>
          <w:rFonts w:ascii="Arial" w:hAnsi="Arial" w:cs="Arial"/>
          <w:b w:val="0"/>
          <w:sz w:val="20"/>
          <w:lang w:eastAsia="sl-SI"/>
        </w:rPr>
        <w:t>.</w:t>
      </w:r>
    </w:p>
    <w:p w14:paraId="4890B0A0" w14:textId="77777777" w:rsidR="00941EF5" w:rsidRPr="00014ED5" w:rsidRDefault="00941EF5" w:rsidP="00014ED5">
      <w:pPr>
        <w:pStyle w:val="Telobesedila2"/>
        <w:jc w:val="both"/>
        <w:rPr>
          <w:rFonts w:ascii="Arial" w:hAnsi="Arial" w:cs="Arial"/>
          <w:b w:val="0"/>
          <w:sz w:val="20"/>
          <w:lang w:eastAsia="sl-SI"/>
        </w:rPr>
      </w:pPr>
    </w:p>
    <w:p w14:paraId="70AEB19C" w14:textId="3535A0BE" w:rsidR="00BA75D1" w:rsidRDefault="00BA75D1" w:rsidP="00ED0775">
      <w:pPr>
        <w:pStyle w:val="Odstavek"/>
        <w:spacing w:before="0"/>
        <w:ind w:firstLine="0"/>
        <w:rPr>
          <w:sz w:val="20"/>
          <w:szCs w:val="20"/>
        </w:rPr>
      </w:pPr>
      <w:r w:rsidRPr="00D6025D">
        <w:rPr>
          <w:sz w:val="20"/>
          <w:szCs w:val="20"/>
        </w:rPr>
        <w:t xml:space="preserve">Športni oddelki v gimnazijah in športni oddelki v srednjih strokovnih in poklicnih šolah, ki izpolnjujejo pogoje iz prejšnjega </w:t>
      </w:r>
      <w:r w:rsidR="00F2349E">
        <w:rPr>
          <w:sz w:val="20"/>
          <w:szCs w:val="20"/>
        </w:rPr>
        <w:t>odstavka</w:t>
      </w:r>
      <w:r w:rsidRPr="00D6025D">
        <w:rPr>
          <w:sz w:val="20"/>
          <w:szCs w:val="20"/>
        </w:rPr>
        <w:t>, se ovrednotijo po merilih iz naslednje preglednice:</w:t>
      </w:r>
    </w:p>
    <w:p w14:paraId="7C0C4F53" w14:textId="77777777" w:rsidR="00ED0775" w:rsidRPr="00D6025D" w:rsidRDefault="00ED0775" w:rsidP="00ED0775">
      <w:pPr>
        <w:pStyle w:val="Odstavek"/>
        <w:spacing w:before="0"/>
        <w:ind w:firstLine="0"/>
        <w:rPr>
          <w:sz w:val="20"/>
          <w:szCs w:val="20"/>
        </w:rPr>
      </w:pPr>
    </w:p>
    <w:tbl>
      <w:tblPr>
        <w:tblW w:w="8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5359"/>
        <w:gridCol w:w="1753"/>
      </w:tblGrid>
      <w:tr w:rsidR="00BA75D1" w:rsidRPr="00D6025D" w14:paraId="3AFFAD35" w14:textId="77777777" w:rsidTr="00732411">
        <w:trPr>
          <w:trHeight w:val="212"/>
          <w:jc w:val="center"/>
        </w:trPr>
        <w:tc>
          <w:tcPr>
            <w:tcW w:w="7186" w:type="dxa"/>
            <w:gridSpan w:val="2"/>
          </w:tcPr>
          <w:p w14:paraId="78E0A1F5" w14:textId="77777777" w:rsidR="00BA75D1" w:rsidRPr="00D6025D" w:rsidRDefault="00BA75D1" w:rsidP="00732411">
            <w:pPr>
              <w:jc w:val="center"/>
              <w:rPr>
                <w:rFonts w:cs="Arial"/>
                <w:sz w:val="20"/>
              </w:rPr>
            </w:pPr>
            <w:r w:rsidRPr="00D6025D">
              <w:rPr>
                <w:rFonts w:cs="Arial"/>
                <w:sz w:val="20"/>
              </w:rPr>
              <w:lastRenderedPageBreak/>
              <w:t>Merilo</w:t>
            </w:r>
          </w:p>
        </w:tc>
        <w:tc>
          <w:tcPr>
            <w:tcW w:w="1753" w:type="dxa"/>
          </w:tcPr>
          <w:p w14:paraId="5CB2309C" w14:textId="77777777" w:rsidR="00BA75D1" w:rsidRPr="00D6025D" w:rsidRDefault="00BA75D1" w:rsidP="00732411">
            <w:pPr>
              <w:jc w:val="center"/>
              <w:rPr>
                <w:rFonts w:cs="Arial"/>
                <w:sz w:val="20"/>
              </w:rPr>
            </w:pPr>
            <w:r w:rsidRPr="00D6025D">
              <w:rPr>
                <w:rFonts w:cs="Arial"/>
                <w:sz w:val="20"/>
              </w:rPr>
              <w:t>Število točk</w:t>
            </w:r>
          </w:p>
        </w:tc>
      </w:tr>
      <w:tr w:rsidR="00BA75D1" w:rsidRPr="00D6025D" w14:paraId="712A61CD" w14:textId="77777777" w:rsidTr="00732411">
        <w:trPr>
          <w:trHeight w:val="436"/>
          <w:jc w:val="center"/>
        </w:trPr>
        <w:tc>
          <w:tcPr>
            <w:tcW w:w="1827" w:type="dxa"/>
            <w:vMerge w:val="restart"/>
          </w:tcPr>
          <w:p w14:paraId="7DA4B09A" w14:textId="77777777" w:rsidR="00BA75D1" w:rsidRPr="00D6025D" w:rsidRDefault="00BA75D1" w:rsidP="00732411">
            <w:pPr>
              <w:rPr>
                <w:rFonts w:cs="Arial"/>
                <w:sz w:val="20"/>
              </w:rPr>
            </w:pPr>
            <w:r w:rsidRPr="00D6025D">
              <w:rPr>
                <w:rFonts w:cs="Arial"/>
                <w:sz w:val="20"/>
              </w:rPr>
              <w:t>STATUS ŠPORTNIKA</w:t>
            </w:r>
          </w:p>
        </w:tc>
        <w:tc>
          <w:tcPr>
            <w:tcW w:w="5359" w:type="dxa"/>
          </w:tcPr>
          <w:p w14:paraId="321808CB" w14:textId="77777777" w:rsidR="00BA75D1" w:rsidRPr="00D6025D" w:rsidRDefault="00BA75D1" w:rsidP="00732411">
            <w:pPr>
              <w:rPr>
                <w:rFonts w:cs="Arial"/>
                <w:sz w:val="20"/>
              </w:rPr>
            </w:pPr>
            <w:r w:rsidRPr="00D6025D">
              <w:rPr>
                <w:rFonts w:cs="Arial"/>
                <w:sz w:val="20"/>
              </w:rPr>
              <w:t>Status A, pridobljen na podlagi Meril za izbiro kandidatov v primeru omejitve vpisa v športni oddelek</w:t>
            </w:r>
          </w:p>
        </w:tc>
        <w:tc>
          <w:tcPr>
            <w:tcW w:w="1753" w:type="dxa"/>
          </w:tcPr>
          <w:p w14:paraId="5F162F88" w14:textId="77777777" w:rsidR="00BA75D1" w:rsidRPr="00D6025D" w:rsidRDefault="00BA75D1" w:rsidP="00732411">
            <w:pPr>
              <w:jc w:val="center"/>
              <w:rPr>
                <w:rFonts w:cs="Arial"/>
                <w:sz w:val="20"/>
              </w:rPr>
            </w:pPr>
            <w:r w:rsidRPr="00D6025D">
              <w:rPr>
                <w:rFonts w:cs="Arial"/>
                <w:sz w:val="20"/>
              </w:rPr>
              <w:t>5 za vsakega dijaka</w:t>
            </w:r>
          </w:p>
        </w:tc>
      </w:tr>
      <w:tr w:rsidR="00BA75D1" w:rsidRPr="00D6025D" w14:paraId="08FB9D69" w14:textId="77777777" w:rsidTr="00732411">
        <w:trPr>
          <w:trHeight w:val="734"/>
          <w:jc w:val="center"/>
        </w:trPr>
        <w:tc>
          <w:tcPr>
            <w:tcW w:w="1827" w:type="dxa"/>
            <w:vMerge/>
          </w:tcPr>
          <w:p w14:paraId="01F6D6CF" w14:textId="77777777" w:rsidR="00BA75D1" w:rsidRPr="00D6025D" w:rsidRDefault="00BA75D1" w:rsidP="00732411">
            <w:pPr>
              <w:rPr>
                <w:rFonts w:cs="Arial"/>
                <w:sz w:val="20"/>
              </w:rPr>
            </w:pPr>
          </w:p>
        </w:tc>
        <w:tc>
          <w:tcPr>
            <w:tcW w:w="5359" w:type="dxa"/>
          </w:tcPr>
          <w:p w14:paraId="759B74E0" w14:textId="77777777" w:rsidR="00BA75D1" w:rsidRPr="00D6025D" w:rsidRDefault="00BA75D1" w:rsidP="00732411">
            <w:pPr>
              <w:rPr>
                <w:rFonts w:cs="Arial"/>
                <w:sz w:val="20"/>
              </w:rPr>
            </w:pPr>
            <w:r w:rsidRPr="00D6025D">
              <w:rPr>
                <w:rFonts w:cs="Arial"/>
                <w:sz w:val="20"/>
              </w:rPr>
              <w:t>Status B, pridobljen na podlagi Meril za izbiro kandidatov v primeru omejitve vpisa v športni oddelek</w:t>
            </w:r>
          </w:p>
        </w:tc>
        <w:tc>
          <w:tcPr>
            <w:tcW w:w="1753" w:type="dxa"/>
          </w:tcPr>
          <w:p w14:paraId="67DF9FA0" w14:textId="77777777" w:rsidR="00BA75D1" w:rsidRPr="00D6025D" w:rsidRDefault="00BA75D1" w:rsidP="00732411">
            <w:pPr>
              <w:jc w:val="center"/>
              <w:rPr>
                <w:rFonts w:cs="Arial"/>
                <w:sz w:val="20"/>
              </w:rPr>
            </w:pPr>
            <w:r w:rsidRPr="00D6025D">
              <w:rPr>
                <w:rFonts w:cs="Arial"/>
                <w:sz w:val="20"/>
              </w:rPr>
              <w:t>3 za vsakega dijaka</w:t>
            </w:r>
          </w:p>
        </w:tc>
      </w:tr>
      <w:tr w:rsidR="00BA75D1" w:rsidRPr="00D6025D" w14:paraId="6BE04915" w14:textId="77777777" w:rsidTr="00732411">
        <w:trPr>
          <w:trHeight w:val="125"/>
          <w:jc w:val="center"/>
        </w:trPr>
        <w:tc>
          <w:tcPr>
            <w:tcW w:w="1827" w:type="dxa"/>
            <w:vMerge/>
          </w:tcPr>
          <w:p w14:paraId="37D28848" w14:textId="77777777" w:rsidR="00BA75D1" w:rsidRPr="00D6025D" w:rsidRDefault="00BA75D1" w:rsidP="00732411">
            <w:pPr>
              <w:rPr>
                <w:rFonts w:cs="Arial"/>
                <w:sz w:val="20"/>
              </w:rPr>
            </w:pPr>
          </w:p>
        </w:tc>
        <w:tc>
          <w:tcPr>
            <w:tcW w:w="5359" w:type="dxa"/>
          </w:tcPr>
          <w:p w14:paraId="22C30268" w14:textId="77777777" w:rsidR="00BA75D1" w:rsidRPr="00D6025D" w:rsidRDefault="00BA75D1" w:rsidP="00732411">
            <w:pPr>
              <w:rPr>
                <w:rFonts w:cs="Arial"/>
                <w:sz w:val="20"/>
              </w:rPr>
            </w:pPr>
            <w:r w:rsidRPr="00D6025D">
              <w:rPr>
                <w:rFonts w:cs="Arial"/>
                <w:sz w:val="20"/>
              </w:rPr>
              <w:t>Status C, pridobljen na podlagi Meril za izbiro kandidatov v primeru omejitve vpisa v športni oddelek</w:t>
            </w:r>
          </w:p>
        </w:tc>
        <w:tc>
          <w:tcPr>
            <w:tcW w:w="1753" w:type="dxa"/>
          </w:tcPr>
          <w:p w14:paraId="2E4017DD" w14:textId="77777777" w:rsidR="00BA75D1" w:rsidRPr="00D6025D" w:rsidRDefault="00BA75D1" w:rsidP="00732411">
            <w:pPr>
              <w:jc w:val="center"/>
              <w:rPr>
                <w:rFonts w:cs="Arial"/>
                <w:sz w:val="20"/>
              </w:rPr>
            </w:pPr>
            <w:r w:rsidRPr="00D6025D">
              <w:rPr>
                <w:rFonts w:cs="Arial"/>
                <w:sz w:val="20"/>
              </w:rPr>
              <w:t>1 za vsakega dijaka</w:t>
            </w:r>
          </w:p>
        </w:tc>
      </w:tr>
      <w:tr w:rsidR="00BA75D1" w:rsidRPr="00D6025D" w14:paraId="334D643E" w14:textId="77777777" w:rsidTr="00732411">
        <w:trPr>
          <w:trHeight w:val="212"/>
          <w:jc w:val="center"/>
        </w:trPr>
        <w:tc>
          <w:tcPr>
            <w:tcW w:w="1827" w:type="dxa"/>
            <w:vMerge w:val="restart"/>
          </w:tcPr>
          <w:p w14:paraId="166095A1" w14:textId="77777777" w:rsidR="00BA75D1" w:rsidRPr="00D6025D" w:rsidRDefault="00BA75D1" w:rsidP="00732411">
            <w:pPr>
              <w:rPr>
                <w:rFonts w:cs="Arial"/>
                <w:sz w:val="20"/>
              </w:rPr>
            </w:pPr>
            <w:r w:rsidRPr="00D6025D">
              <w:rPr>
                <w:rFonts w:cs="Arial"/>
                <w:sz w:val="20"/>
              </w:rPr>
              <w:t>ŠTEVILO</w:t>
            </w:r>
          </w:p>
          <w:p w14:paraId="125903A7" w14:textId="77777777" w:rsidR="00BA75D1" w:rsidRPr="00D6025D" w:rsidRDefault="00BA75D1" w:rsidP="00732411">
            <w:pPr>
              <w:rPr>
                <w:rFonts w:cs="Arial"/>
                <w:sz w:val="20"/>
              </w:rPr>
            </w:pPr>
            <w:r w:rsidRPr="00D6025D">
              <w:rPr>
                <w:rFonts w:cs="Arial"/>
                <w:sz w:val="20"/>
              </w:rPr>
              <w:t>ŠPORTNIKOV</w:t>
            </w:r>
          </w:p>
        </w:tc>
        <w:tc>
          <w:tcPr>
            <w:tcW w:w="5359" w:type="dxa"/>
          </w:tcPr>
          <w:p w14:paraId="7BEDE00D" w14:textId="77777777" w:rsidR="00BA75D1" w:rsidRPr="00D6025D" w:rsidRDefault="00BA75D1" w:rsidP="00732411">
            <w:pPr>
              <w:rPr>
                <w:rFonts w:cs="Arial"/>
                <w:sz w:val="20"/>
              </w:rPr>
            </w:pPr>
            <w:r w:rsidRPr="00D6025D">
              <w:rPr>
                <w:rFonts w:cs="Arial"/>
                <w:sz w:val="20"/>
              </w:rPr>
              <w:t>19 ali več dijakov športnikov v posameznem oddelku</w:t>
            </w:r>
          </w:p>
        </w:tc>
        <w:tc>
          <w:tcPr>
            <w:tcW w:w="1753" w:type="dxa"/>
          </w:tcPr>
          <w:p w14:paraId="6FB95060" w14:textId="77777777" w:rsidR="00BA75D1" w:rsidRPr="00D6025D" w:rsidRDefault="00BA75D1" w:rsidP="00732411">
            <w:pPr>
              <w:jc w:val="center"/>
              <w:rPr>
                <w:rFonts w:cs="Arial"/>
                <w:sz w:val="20"/>
              </w:rPr>
            </w:pPr>
            <w:r w:rsidRPr="00D6025D">
              <w:rPr>
                <w:rFonts w:cs="Arial"/>
                <w:sz w:val="20"/>
              </w:rPr>
              <w:t>15</w:t>
            </w:r>
          </w:p>
        </w:tc>
      </w:tr>
      <w:tr w:rsidR="00BA75D1" w:rsidRPr="00D6025D" w14:paraId="5B420B2B" w14:textId="77777777" w:rsidTr="00732411">
        <w:trPr>
          <w:trHeight w:val="125"/>
          <w:jc w:val="center"/>
        </w:trPr>
        <w:tc>
          <w:tcPr>
            <w:tcW w:w="1827" w:type="dxa"/>
            <w:vMerge/>
          </w:tcPr>
          <w:p w14:paraId="3B0B719F" w14:textId="77777777" w:rsidR="00BA75D1" w:rsidRPr="00D6025D" w:rsidRDefault="00BA75D1" w:rsidP="00732411">
            <w:pPr>
              <w:rPr>
                <w:rFonts w:cs="Arial"/>
                <w:sz w:val="20"/>
              </w:rPr>
            </w:pPr>
          </w:p>
        </w:tc>
        <w:tc>
          <w:tcPr>
            <w:tcW w:w="5359" w:type="dxa"/>
          </w:tcPr>
          <w:p w14:paraId="4112A519" w14:textId="77777777" w:rsidR="00BA75D1" w:rsidRPr="00D6025D" w:rsidRDefault="00BA75D1" w:rsidP="00732411">
            <w:pPr>
              <w:rPr>
                <w:rFonts w:cs="Arial"/>
                <w:sz w:val="20"/>
              </w:rPr>
            </w:pPr>
            <w:r w:rsidRPr="00D6025D">
              <w:rPr>
                <w:rFonts w:cs="Arial"/>
                <w:sz w:val="20"/>
              </w:rPr>
              <w:t>15 do 18 dijakov športnikov v posameznem oddelku</w:t>
            </w:r>
          </w:p>
        </w:tc>
        <w:tc>
          <w:tcPr>
            <w:tcW w:w="1753" w:type="dxa"/>
          </w:tcPr>
          <w:p w14:paraId="03547CBD" w14:textId="77777777" w:rsidR="00BA75D1" w:rsidRPr="00D6025D" w:rsidRDefault="00BA75D1" w:rsidP="00732411">
            <w:pPr>
              <w:jc w:val="center"/>
              <w:rPr>
                <w:rFonts w:cs="Arial"/>
                <w:sz w:val="20"/>
              </w:rPr>
            </w:pPr>
            <w:r w:rsidRPr="00D6025D">
              <w:rPr>
                <w:rFonts w:cs="Arial"/>
                <w:sz w:val="20"/>
              </w:rPr>
              <w:t>10</w:t>
            </w:r>
          </w:p>
        </w:tc>
      </w:tr>
      <w:tr w:rsidR="00BA75D1" w:rsidRPr="00D6025D" w14:paraId="2A73F18A" w14:textId="77777777" w:rsidTr="00732411">
        <w:trPr>
          <w:trHeight w:val="125"/>
          <w:jc w:val="center"/>
        </w:trPr>
        <w:tc>
          <w:tcPr>
            <w:tcW w:w="1827" w:type="dxa"/>
            <w:vMerge/>
          </w:tcPr>
          <w:p w14:paraId="0FB3466B" w14:textId="77777777" w:rsidR="00BA75D1" w:rsidRPr="00D6025D" w:rsidRDefault="00BA75D1" w:rsidP="00732411">
            <w:pPr>
              <w:rPr>
                <w:rFonts w:cs="Arial"/>
                <w:sz w:val="20"/>
              </w:rPr>
            </w:pPr>
          </w:p>
        </w:tc>
        <w:tc>
          <w:tcPr>
            <w:tcW w:w="5359" w:type="dxa"/>
          </w:tcPr>
          <w:p w14:paraId="6BA14086" w14:textId="77777777" w:rsidR="00BA75D1" w:rsidRPr="00D6025D" w:rsidRDefault="00BA75D1" w:rsidP="00732411">
            <w:pPr>
              <w:rPr>
                <w:rFonts w:cs="Arial"/>
                <w:sz w:val="20"/>
              </w:rPr>
            </w:pPr>
            <w:r w:rsidRPr="00D6025D">
              <w:rPr>
                <w:rFonts w:cs="Arial"/>
                <w:sz w:val="20"/>
              </w:rPr>
              <w:t>10 do 14 dijakov športnikov v posameznem oddelku</w:t>
            </w:r>
          </w:p>
        </w:tc>
        <w:tc>
          <w:tcPr>
            <w:tcW w:w="1753" w:type="dxa"/>
          </w:tcPr>
          <w:p w14:paraId="243543BA" w14:textId="77777777" w:rsidR="00BA75D1" w:rsidRPr="00D6025D" w:rsidRDefault="00BA75D1" w:rsidP="00732411">
            <w:pPr>
              <w:jc w:val="center"/>
              <w:rPr>
                <w:rFonts w:cs="Arial"/>
                <w:sz w:val="20"/>
              </w:rPr>
            </w:pPr>
            <w:r w:rsidRPr="00D6025D">
              <w:rPr>
                <w:rFonts w:cs="Arial"/>
                <w:sz w:val="20"/>
              </w:rPr>
              <w:t>5</w:t>
            </w:r>
          </w:p>
        </w:tc>
      </w:tr>
    </w:tbl>
    <w:p w14:paraId="3D061319" w14:textId="77777777" w:rsidR="00BA75D1" w:rsidRPr="00D6025D" w:rsidRDefault="00BA75D1" w:rsidP="00BA75D1">
      <w:pPr>
        <w:pStyle w:val="Odstavek"/>
        <w:ind w:firstLine="0"/>
        <w:rPr>
          <w:sz w:val="20"/>
          <w:szCs w:val="20"/>
        </w:rPr>
      </w:pPr>
      <w:r w:rsidRPr="00D6025D">
        <w:rPr>
          <w:sz w:val="20"/>
          <w:szCs w:val="20"/>
        </w:rPr>
        <w:t>Za tekoče leto določi ministrstvo vrednost točke za športne oddelke v gimnazijah in športne oddelke v srednjih strokovnih in poklicnih šolah, ki se izračuna kot razmerje med:</w:t>
      </w:r>
    </w:p>
    <w:p w14:paraId="2D17895D" w14:textId="505E2540" w:rsidR="00BA75D1" w:rsidRPr="00D6025D" w:rsidRDefault="00BA75D1" w:rsidP="00BA75D1">
      <w:pPr>
        <w:pStyle w:val="Alineazaodstavkom"/>
        <w:tabs>
          <w:tab w:val="clear" w:pos="425"/>
          <w:tab w:val="num" w:pos="851"/>
        </w:tabs>
        <w:ind w:left="851"/>
        <w:rPr>
          <w:noProof/>
          <w:sz w:val="20"/>
          <w:szCs w:val="20"/>
          <w:lang w:val="sl-SI"/>
        </w:rPr>
      </w:pPr>
      <w:r w:rsidRPr="00D6025D">
        <w:rPr>
          <w:noProof/>
          <w:sz w:val="20"/>
          <w:szCs w:val="20"/>
          <w:lang w:val="sl-SI"/>
        </w:rPr>
        <w:t>obsegom sredstev, določenih v L</w:t>
      </w:r>
      <w:r w:rsidR="00941EF5">
        <w:rPr>
          <w:noProof/>
          <w:sz w:val="20"/>
          <w:szCs w:val="20"/>
          <w:lang w:val="sl-SI"/>
        </w:rPr>
        <w:t>PŠ</w:t>
      </w:r>
      <w:r w:rsidRPr="00D6025D">
        <w:rPr>
          <w:noProof/>
          <w:sz w:val="20"/>
          <w:szCs w:val="20"/>
          <w:lang w:val="sl-SI"/>
        </w:rPr>
        <w:t xml:space="preserve"> za področje športne vzgoje otrok in mladine za športne oddelke v gimnazijah in športne oddelke v srednjih strokovnih in poklicnih šolah, in</w:t>
      </w:r>
    </w:p>
    <w:p w14:paraId="7AFD821C" w14:textId="77777777" w:rsidR="00BA75D1" w:rsidRPr="00D6025D" w:rsidRDefault="00BA75D1" w:rsidP="00BA75D1">
      <w:pPr>
        <w:pStyle w:val="Alineazaodstavkom"/>
        <w:tabs>
          <w:tab w:val="clear" w:pos="425"/>
          <w:tab w:val="num" w:pos="851"/>
        </w:tabs>
        <w:ind w:left="851"/>
        <w:rPr>
          <w:noProof/>
          <w:sz w:val="20"/>
          <w:szCs w:val="20"/>
          <w:lang w:val="sl-SI"/>
        </w:rPr>
      </w:pPr>
      <w:r w:rsidRPr="00D6025D">
        <w:rPr>
          <w:noProof/>
          <w:sz w:val="20"/>
          <w:szCs w:val="20"/>
          <w:lang w:val="sl-SI"/>
        </w:rPr>
        <w:t>skupnim številom točk vseh</w:t>
      </w:r>
      <w:r w:rsidRPr="00D6025D">
        <w:rPr>
          <w:sz w:val="20"/>
          <w:szCs w:val="20"/>
        </w:rPr>
        <w:t xml:space="preserve"> </w:t>
      </w:r>
      <w:r w:rsidRPr="00D6025D">
        <w:rPr>
          <w:noProof/>
          <w:sz w:val="20"/>
          <w:szCs w:val="20"/>
          <w:lang w:val="sl-SI"/>
        </w:rPr>
        <w:t>na javni razpis prijavljenih športnih oddelkov v gimnazijah in športnih oddelkov v srednjih strokovnih in poklicnih šolah, ki izpolnjujejo pogoje za sofinanciranje.</w:t>
      </w:r>
    </w:p>
    <w:p w14:paraId="6A755764" w14:textId="77777777" w:rsidR="009F5B62" w:rsidRPr="00D6025D" w:rsidRDefault="009F5B62" w:rsidP="00E4511F">
      <w:pPr>
        <w:jc w:val="both"/>
        <w:rPr>
          <w:rFonts w:cs="Arial"/>
          <w:noProof/>
          <w:sz w:val="20"/>
        </w:rPr>
      </w:pPr>
    </w:p>
    <w:p w14:paraId="32A694D6" w14:textId="77777777" w:rsidR="00775D8F" w:rsidRPr="00AA20AD" w:rsidRDefault="00A575C7" w:rsidP="00E4511F">
      <w:pPr>
        <w:jc w:val="both"/>
        <w:rPr>
          <w:rFonts w:cs="Arial"/>
          <w:b/>
          <w:sz w:val="20"/>
          <w:u w:val="single"/>
        </w:rPr>
      </w:pPr>
      <w:r>
        <w:rPr>
          <w:rFonts w:cs="Arial"/>
          <w:sz w:val="20"/>
          <w:u w:val="single"/>
        </w:rPr>
        <w:t xml:space="preserve">4.2 </w:t>
      </w:r>
      <w:r w:rsidR="00BA75D1" w:rsidRPr="00D6025D">
        <w:rPr>
          <w:rFonts w:cs="Arial"/>
          <w:sz w:val="20"/>
          <w:u w:val="single"/>
        </w:rPr>
        <w:t>Pogoji – sklop B</w:t>
      </w:r>
      <w:r w:rsidRPr="00AA20AD">
        <w:rPr>
          <w:rFonts w:cs="Arial"/>
          <w:sz w:val="20"/>
          <w:u w:val="single"/>
        </w:rPr>
        <w:t>: Štipendije za nadarjene in vrhunske športnike</w:t>
      </w:r>
    </w:p>
    <w:p w14:paraId="3BA892BC" w14:textId="1BB026D1" w:rsidR="00BA75D1" w:rsidRDefault="00BA75D1" w:rsidP="00014ED5">
      <w:pPr>
        <w:pStyle w:val="Odstavek"/>
        <w:ind w:firstLine="0"/>
        <w:rPr>
          <w:sz w:val="20"/>
          <w:szCs w:val="20"/>
          <w:lang w:eastAsia="en-US"/>
        </w:rPr>
      </w:pPr>
      <w:r w:rsidRPr="00D6025D">
        <w:rPr>
          <w:sz w:val="20"/>
          <w:szCs w:val="20"/>
          <w:lang w:eastAsia="en-US"/>
        </w:rPr>
        <w:t xml:space="preserve">Za sofinanciranje lahko </w:t>
      </w:r>
      <w:r w:rsidR="00114E64">
        <w:rPr>
          <w:sz w:val="20"/>
          <w:szCs w:val="20"/>
          <w:lang w:eastAsia="en-US"/>
        </w:rPr>
        <w:t xml:space="preserve">v skladu </w:t>
      </w:r>
      <w:r w:rsidR="00D15FCB">
        <w:rPr>
          <w:sz w:val="20"/>
        </w:rPr>
        <w:t>z</w:t>
      </w:r>
      <w:r w:rsidR="00114E64">
        <w:rPr>
          <w:sz w:val="20"/>
          <w:szCs w:val="20"/>
          <w:lang w:eastAsia="en-US"/>
        </w:rPr>
        <w:t xml:space="preserve"> 28. členom Pravilnika </w:t>
      </w:r>
      <w:r w:rsidRPr="00D6025D">
        <w:rPr>
          <w:sz w:val="20"/>
          <w:szCs w:val="20"/>
          <w:lang w:eastAsia="en-US"/>
        </w:rPr>
        <w:t>kandidira Olimpijski komite Slovenije – Zveza športnih zvez (v nadaljnjem besedilu: OKS-ZŠZ).</w:t>
      </w:r>
    </w:p>
    <w:p w14:paraId="4D120A97" w14:textId="6450C340" w:rsidR="00584195" w:rsidRPr="00F2349E" w:rsidRDefault="00584195" w:rsidP="00014ED5">
      <w:pPr>
        <w:pStyle w:val="Odstavek"/>
        <w:ind w:firstLine="0"/>
        <w:rPr>
          <w:sz w:val="20"/>
          <w:u w:val="single"/>
        </w:rPr>
      </w:pPr>
      <w:r>
        <w:rPr>
          <w:sz w:val="20"/>
          <w:u w:val="single"/>
        </w:rPr>
        <w:t xml:space="preserve">4.3 </w:t>
      </w:r>
      <w:r w:rsidRPr="00D6025D">
        <w:rPr>
          <w:sz w:val="20"/>
          <w:u w:val="single"/>
        </w:rPr>
        <w:t xml:space="preserve">Pogoji </w:t>
      </w:r>
      <w:r w:rsidR="00506DD4">
        <w:rPr>
          <w:sz w:val="20"/>
          <w:u w:val="single"/>
        </w:rPr>
        <w:t xml:space="preserve">in merila </w:t>
      </w:r>
      <w:r w:rsidRPr="00D6025D">
        <w:rPr>
          <w:sz w:val="20"/>
          <w:u w:val="single"/>
        </w:rPr>
        <w:t xml:space="preserve">– sklop </w:t>
      </w:r>
      <w:r>
        <w:rPr>
          <w:sz w:val="20"/>
          <w:u w:val="single"/>
        </w:rPr>
        <w:t>C</w:t>
      </w:r>
      <w:r w:rsidRPr="00AA20AD">
        <w:rPr>
          <w:sz w:val="20"/>
          <w:u w:val="single"/>
        </w:rPr>
        <w:t>:</w:t>
      </w:r>
      <w:r w:rsidR="00545274" w:rsidRPr="00AA20AD">
        <w:rPr>
          <w:sz w:val="20"/>
          <w:u w:val="single"/>
        </w:rPr>
        <w:t xml:space="preserve"> Znanstvenoraziskovalna dejavnost na področju športa otrok in mladine</w:t>
      </w:r>
    </w:p>
    <w:p w14:paraId="482D29F5" w14:textId="5F2E7B62" w:rsidR="005D7045" w:rsidRDefault="00545274" w:rsidP="00014ED5">
      <w:pPr>
        <w:pStyle w:val="Odstavek"/>
        <w:ind w:firstLine="0"/>
        <w:rPr>
          <w:sz w:val="20"/>
          <w:szCs w:val="20"/>
        </w:rPr>
      </w:pPr>
      <w:r w:rsidRPr="00545274">
        <w:rPr>
          <w:sz w:val="20"/>
          <w:szCs w:val="20"/>
        </w:rPr>
        <w:t>Za sofinanciranje projektov znanstvenoraziskovalne dejavnosti na področju športa otrok in mladine</w:t>
      </w:r>
      <w:proofErr w:type="gramStart"/>
      <w:r w:rsidR="003D5EC7">
        <w:rPr>
          <w:sz w:val="20"/>
          <w:szCs w:val="20"/>
        </w:rPr>
        <w:t xml:space="preserve">, </w:t>
      </w:r>
      <w:r w:rsidR="00941EF5">
        <w:rPr>
          <w:sz w:val="20"/>
          <w:szCs w:val="20"/>
        </w:rPr>
        <w:t xml:space="preserve"> </w:t>
      </w:r>
      <w:proofErr w:type="gramEnd"/>
      <w:r w:rsidR="00941EF5" w:rsidRPr="009A69A5">
        <w:rPr>
          <w:sz w:val="20"/>
          <w:szCs w:val="20"/>
        </w:rPr>
        <w:t>letn</w:t>
      </w:r>
      <w:r w:rsidR="00941EF5">
        <w:rPr>
          <w:sz w:val="20"/>
          <w:szCs w:val="20"/>
        </w:rPr>
        <w:t>o</w:t>
      </w:r>
      <w:r w:rsidR="00941EF5" w:rsidRPr="009A69A5">
        <w:rPr>
          <w:sz w:val="20"/>
          <w:szCs w:val="20"/>
        </w:rPr>
        <w:t xml:space="preserve"> spremljanj</w:t>
      </w:r>
      <w:r w:rsidR="00941EF5">
        <w:rPr>
          <w:sz w:val="20"/>
          <w:szCs w:val="20"/>
        </w:rPr>
        <w:t>e</w:t>
      </w:r>
      <w:r w:rsidR="00941EF5" w:rsidRPr="009A69A5">
        <w:rPr>
          <w:sz w:val="20"/>
          <w:szCs w:val="20"/>
        </w:rPr>
        <w:t xml:space="preserve"> telesnega in gibalnega razvoja učencev in dijakov s pomočjo podatkov športnovzgojnega kartona</w:t>
      </w:r>
      <w:r w:rsidR="003D5EC7">
        <w:rPr>
          <w:sz w:val="20"/>
          <w:szCs w:val="20"/>
        </w:rPr>
        <w:t>,</w:t>
      </w:r>
      <w:r w:rsidR="00941EF5" w:rsidRPr="009A69A5">
        <w:rPr>
          <w:sz w:val="20"/>
          <w:szCs w:val="20"/>
        </w:rPr>
        <w:t xml:space="preserve"> </w:t>
      </w:r>
      <w:r w:rsidRPr="00545274">
        <w:rPr>
          <w:sz w:val="20"/>
          <w:szCs w:val="20"/>
        </w:rPr>
        <w:t xml:space="preserve">lahko </w:t>
      </w:r>
      <w:r w:rsidR="00114E64">
        <w:rPr>
          <w:sz w:val="20"/>
          <w:szCs w:val="20"/>
        </w:rPr>
        <w:t xml:space="preserve">v skladu </w:t>
      </w:r>
      <w:r w:rsidR="00AA20AD">
        <w:rPr>
          <w:sz w:val="20"/>
          <w:szCs w:val="20"/>
        </w:rPr>
        <w:t xml:space="preserve">s </w:t>
      </w:r>
      <w:r w:rsidR="00114E64">
        <w:rPr>
          <w:sz w:val="20"/>
          <w:szCs w:val="20"/>
        </w:rPr>
        <w:t xml:space="preserve">1. točko drugega odstavka 7. člena </w:t>
      </w:r>
      <w:r w:rsidR="00114E64">
        <w:rPr>
          <w:sz w:val="20"/>
        </w:rPr>
        <w:t>Z</w:t>
      </w:r>
      <w:r w:rsidR="00114E64" w:rsidRPr="00114E64">
        <w:rPr>
          <w:sz w:val="20"/>
        </w:rPr>
        <w:t>Špo-1</w:t>
      </w:r>
      <w:r w:rsidR="00114E64">
        <w:rPr>
          <w:sz w:val="20"/>
        </w:rPr>
        <w:t xml:space="preserve"> in 30. člena Pravilnika</w:t>
      </w:r>
      <w:r w:rsidR="00114E64" w:rsidRPr="00545274">
        <w:rPr>
          <w:sz w:val="20"/>
          <w:szCs w:val="20"/>
        </w:rPr>
        <w:t xml:space="preserve"> </w:t>
      </w:r>
      <w:bookmarkStart w:id="10" w:name="_Hlk214455536"/>
      <w:r w:rsidRPr="00545274">
        <w:rPr>
          <w:sz w:val="20"/>
          <w:szCs w:val="20"/>
        </w:rPr>
        <w:t>kandidira izvajalec LPŠ, ki izvaja javnoveljavni študijski program prve ali druge stopnje na področju športa.</w:t>
      </w:r>
      <w:bookmarkEnd w:id="10"/>
    </w:p>
    <w:p w14:paraId="07AF7373" w14:textId="77777777" w:rsidR="00545274" w:rsidRDefault="00545274" w:rsidP="00545274">
      <w:pPr>
        <w:pStyle w:val="zamik"/>
        <w:spacing w:before="210" w:after="210"/>
        <w:ind w:firstLine="0"/>
        <w:jc w:val="both"/>
        <w:rPr>
          <w:rFonts w:ascii="Arial" w:hAnsi="Arial" w:cs="Arial"/>
          <w:sz w:val="20"/>
          <w:szCs w:val="20"/>
          <w:lang w:eastAsia="sl-SI"/>
        </w:rPr>
      </w:pPr>
      <w:r w:rsidRPr="00545274">
        <w:rPr>
          <w:rFonts w:ascii="Arial" w:hAnsi="Arial" w:cs="Arial"/>
          <w:sz w:val="20"/>
          <w:szCs w:val="20"/>
          <w:lang w:eastAsia="sl-SI"/>
        </w:rPr>
        <w:t>Projekti znanstvenoraziskovalne dejavnosti na področju športa otrok in mladine se ovrednotijo na podlagi meril iz naslednje preglednice:</w:t>
      </w:r>
    </w:p>
    <w:tbl>
      <w:tblPr>
        <w:tblW w:w="5000" w:type="pct"/>
        <w:tblCellSpacing w:w="15" w:type="dxa"/>
        <w:tblInd w:w="25" w:type="dxa"/>
        <w:tblCellMar>
          <w:top w:w="15" w:type="dxa"/>
          <w:left w:w="15" w:type="dxa"/>
          <w:bottom w:w="15" w:type="dxa"/>
          <w:right w:w="15" w:type="dxa"/>
        </w:tblCellMar>
        <w:tblLook w:val="04A0" w:firstRow="1" w:lastRow="0" w:firstColumn="1" w:lastColumn="0" w:noHBand="0" w:noVBand="1"/>
      </w:tblPr>
      <w:tblGrid>
        <w:gridCol w:w="455"/>
        <w:gridCol w:w="7413"/>
        <w:gridCol w:w="1193"/>
      </w:tblGrid>
      <w:tr w:rsidR="00545274" w:rsidRPr="00545274" w14:paraId="68294267" w14:textId="77777777" w:rsidTr="00545274">
        <w:trPr>
          <w:tblCellSpacing w:w="15" w:type="dxa"/>
        </w:trPr>
        <w:tc>
          <w:tcPr>
            <w:tcW w:w="4315" w:type="pct"/>
            <w:gridSpan w:val="2"/>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0ECB547"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MERILO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3F34EF7"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Število točk </w:t>
            </w:r>
          </w:p>
        </w:tc>
      </w:tr>
      <w:tr w:rsidR="00545274" w:rsidRPr="00545274" w14:paraId="495DB9F4" w14:textId="77777777" w:rsidTr="00545274">
        <w:trPr>
          <w:tblCellSpacing w:w="15" w:type="dxa"/>
        </w:trPr>
        <w:tc>
          <w:tcPr>
            <w:tcW w:w="227"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11E5601C"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7A4BADC" w14:textId="77777777" w:rsidR="00545274" w:rsidRPr="00545274" w:rsidRDefault="00545274" w:rsidP="00F30EBA">
            <w:pPr>
              <w:rPr>
                <w:rFonts w:eastAsia="Arial" w:cs="Arial"/>
                <w:color w:val="000000"/>
                <w:sz w:val="20"/>
              </w:rPr>
            </w:pPr>
            <w:r w:rsidRPr="00545274">
              <w:rPr>
                <w:rFonts w:eastAsia="Arial" w:cs="Arial"/>
                <w:color w:val="000000"/>
                <w:sz w:val="20"/>
              </w:rPr>
              <w:t xml:space="preserve">IZVEDLJIVOST IN GOSPODARNOST PROJEKTA: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5A15599" w14:textId="77777777" w:rsidR="00545274" w:rsidRPr="00545274" w:rsidRDefault="00545274" w:rsidP="00F30EBA">
            <w:pPr>
              <w:rPr>
                <w:rFonts w:eastAsia="Arial" w:cs="Arial"/>
                <w:color w:val="000000"/>
                <w:sz w:val="20"/>
              </w:rPr>
            </w:pPr>
          </w:p>
        </w:tc>
      </w:tr>
      <w:tr w:rsidR="00545274" w:rsidRPr="00545274" w14:paraId="2A5F6F6B" w14:textId="77777777" w:rsidTr="00545274">
        <w:trPr>
          <w:tblCellSpacing w:w="15" w:type="dxa"/>
        </w:trPr>
        <w:tc>
          <w:tcPr>
            <w:tcW w:w="0" w:type="auto"/>
            <w:vMerge/>
            <w:tcBorders>
              <w:left w:val="single" w:sz="4" w:space="0" w:color="000000"/>
              <w:right w:val="single" w:sz="4" w:space="0" w:color="000000"/>
            </w:tcBorders>
            <w:vAlign w:val="center"/>
            <w:hideMark/>
          </w:tcPr>
          <w:p w14:paraId="2BB3AAB8"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6A92FF5"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Projekt je tehnično izvedljiv (na voljo so potrebna tehnologija, oprema in strokovno znanje za izvedbo projekta)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3A19F0C"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499289F6" w14:textId="77777777" w:rsidTr="00545274">
        <w:trPr>
          <w:tblCellSpacing w:w="15" w:type="dxa"/>
        </w:trPr>
        <w:tc>
          <w:tcPr>
            <w:tcW w:w="0" w:type="auto"/>
            <w:vMerge/>
            <w:tcBorders>
              <w:left w:val="single" w:sz="4" w:space="0" w:color="000000"/>
              <w:right w:val="single" w:sz="4" w:space="0" w:color="000000"/>
            </w:tcBorders>
            <w:vAlign w:val="center"/>
            <w:hideMark/>
          </w:tcPr>
          <w:p w14:paraId="2A423077"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84A21D7"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Projekt je ekonomsko izvedljiv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F01226D"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3AA876B8" w14:textId="77777777" w:rsidTr="00545274">
        <w:trPr>
          <w:tblCellSpacing w:w="15" w:type="dxa"/>
        </w:trPr>
        <w:tc>
          <w:tcPr>
            <w:tcW w:w="0" w:type="auto"/>
            <w:vMerge/>
            <w:tcBorders>
              <w:left w:val="single" w:sz="4" w:space="0" w:color="000000"/>
              <w:right w:val="single" w:sz="4" w:space="0" w:color="000000"/>
            </w:tcBorders>
            <w:vAlign w:val="center"/>
            <w:hideMark/>
          </w:tcPr>
          <w:p w14:paraId="15C37E75"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7D70B0D"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Projekt je časovno izvedljiv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FCF9C35"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59A3FC85" w14:textId="77777777" w:rsidTr="00545274">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6BDF4609"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F8EB543"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Projekt ima vzpostavljen sistem podpore za obdelavo podatkov o gibalnih sposobnostih in morfoloških značilnostih učencev in dijakov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CCBE0E"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52A25BE6" w14:textId="77777777" w:rsidTr="00545274">
        <w:trPr>
          <w:tblCellSpacing w:w="15" w:type="dxa"/>
        </w:trPr>
        <w:tc>
          <w:tcPr>
            <w:tcW w:w="227"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031B6791"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2 </w:t>
            </w: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D60D2B5" w14:textId="77777777" w:rsidR="00545274" w:rsidRPr="00545274" w:rsidRDefault="00545274" w:rsidP="00F30EBA">
            <w:pPr>
              <w:rPr>
                <w:rFonts w:eastAsia="Arial" w:cs="Arial"/>
                <w:color w:val="000000"/>
                <w:sz w:val="20"/>
              </w:rPr>
            </w:pPr>
            <w:r w:rsidRPr="00545274">
              <w:rPr>
                <w:rFonts w:eastAsia="Arial" w:cs="Arial"/>
                <w:color w:val="000000"/>
                <w:sz w:val="20"/>
              </w:rPr>
              <w:t xml:space="preserve">RAZVOJNA KAKOVOST: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8049F8" w14:textId="77777777" w:rsidR="00545274" w:rsidRPr="00545274" w:rsidRDefault="00545274" w:rsidP="00F30EBA">
            <w:pPr>
              <w:rPr>
                <w:rFonts w:eastAsia="Arial" w:cs="Arial"/>
                <w:color w:val="000000"/>
                <w:sz w:val="20"/>
              </w:rPr>
            </w:pPr>
          </w:p>
        </w:tc>
      </w:tr>
      <w:tr w:rsidR="00545274" w:rsidRPr="00545274" w14:paraId="69E4A60D" w14:textId="77777777" w:rsidTr="00545274">
        <w:trPr>
          <w:tblCellSpacing w:w="15" w:type="dxa"/>
        </w:trPr>
        <w:tc>
          <w:tcPr>
            <w:tcW w:w="0" w:type="auto"/>
            <w:vMerge/>
            <w:tcBorders>
              <w:left w:val="single" w:sz="4" w:space="0" w:color="000000"/>
              <w:right w:val="single" w:sz="4" w:space="0" w:color="000000"/>
            </w:tcBorders>
            <w:vAlign w:val="center"/>
            <w:hideMark/>
          </w:tcPr>
          <w:p w14:paraId="39AC7839"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88CEB3D"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Prijavitelj izvaja usposabljanje učiteljev za izvajanje meritev športnovzgojnega kartona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1295668"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63CC0E50" w14:textId="77777777" w:rsidTr="00545274">
        <w:trPr>
          <w:tblCellSpacing w:w="15" w:type="dxa"/>
        </w:trPr>
        <w:tc>
          <w:tcPr>
            <w:tcW w:w="0" w:type="auto"/>
            <w:vMerge/>
            <w:tcBorders>
              <w:left w:val="single" w:sz="4" w:space="0" w:color="000000"/>
              <w:right w:val="single" w:sz="4" w:space="0" w:color="000000"/>
            </w:tcBorders>
            <w:vAlign w:val="center"/>
            <w:hideMark/>
          </w:tcPr>
          <w:p w14:paraId="03C32B80"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1687AC1"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Podatki znanstvenoraziskovalnega poročila so uporabni za področje športa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3A333A"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009B4B36" w14:textId="77777777" w:rsidTr="00545274">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264DEF87"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EAC711"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Podatki znanstvenoraziskovalnega poročila so uporabni za lokalno skupnost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7E3936B"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41CC55E1" w14:textId="77777777" w:rsidTr="00545274">
        <w:trPr>
          <w:tblCellSpacing w:w="15" w:type="dxa"/>
        </w:trPr>
        <w:tc>
          <w:tcPr>
            <w:tcW w:w="227"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60A11A33"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3 </w:t>
            </w: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F771097" w14:textId="77777777" w:rsidR="00545274" w:rsidRPr="00545274" w:rsidRDefault="00545274" w:rsidP="00F30EBA">
            <w:pPr>
              <w:rPr>
                <w:rFonts w:eastAsia="Arial" w:cs="Arial"/>
                <w:color w:val="000000"/>
                <w:sz w:val="20"/>
              </w:rPr>
            </w:pPr>
            <w:r w:rsidRPr="00545274">
              <w:rPr>
                <w:rFonts w:eastAsia="Arial" w:cs="Arial"/>
                <w:color w:val="000000"/>
                <w:sz w:val="20"/>
              </w:rPr>
              <w:t xml:space="preserve">RELEVANTNOST IN POTENCIALNI VPLIV: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5C42BAD" w14:textId="77777777" w:rsidR="00545274" w:rsidRPr="00545274" w:rsidRDefault="00545274" w:rsidP="00F30EBA">
            <w:pPr>
              <w:rPr>
                <w:rFonts w:eastAsia="Arial" w:cs="Arial"/>
                <w:color w:val="000000"/>
                <w:sz w:val="20"/>
              </w:rPr>
            </w:pPr>
          </w:p>
        </w:tc>
      </w:tr>
      <w:tr w:rsidR="00545274" w:rsidRPr="00545274" w14:paraId="2C8BA087" w14:textId="77777777" w:rsidTr="00545274">
        <w:trPr>
          <w:tblCellSpacing w:w="15" w:type="dxa"/>
        </w:trPr>
        <w:tc>
          <w:tcPr>
            <w:tcW w:w="0" w:type="auto"/>
            <w:vMerge/>
            <w:tcBorders>
              <w:left w:val="single" w:sz="4" w:space="0" w:color="000000"/>
              <w:right w:val="single" w:sz="4" w:space="0" w:color="000000"/>
            </w:tcBorders>
            <w:vAlign w:val="center"/>
            <w:hideMark/>
          </w:tcPr>
          <w:p w14:paraId="57075DE5"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AA0D21"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Podatki znanstvenoraziskovalnega poročila so uporabni za sprejemanje strateških odločitev, oblikovanje politik oziroma za prenos znanja v prakso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6C69D41"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5B01D0C5" w14:textId="77777777" w:rsidTr="00545274">
        <w:trPr>
          <w:tblCellSpacing w:w="15" w:type="dxa"/>
        </w:trPr>
        <w:tc>
          <w:tcPr>
            <w:tcW w:w="0" w:type="auto"/>
            <w:vMerge/>
            <w:tcBorders>
              <w:left w:val="single" w:sz="4" w:space="0" w:color="000000"/>
              <w:right w:val="single" w:sz="4" w:space="0" w:color="000000"/>
            </w:tcBorders>
            <w:vAlign w:val="center"/>
            <w:hideMark/>
          </w:tcPr>
          <w:p w14:paraId="039A33B0"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DBD95D8" w14:textId="77777777" w:rsidR="00545274" w:rsidRPr="00545274" w:rsidRDefault="00545274" w:rsidP="00F30EBA">
            <w:pPr>
              <w:rPr>
                <w:rFonts w:eastAsia="Arial" w:cs="Arial"/>
                <w:color w:val="000000"/>
                <w:sz w:val="20"/>
              </w:rPr>
            </w:pPr>
            <w:r w:rsidRPr="00545274">
              <w:rPr>
                <w:rFonts w:eastAsia="Arial" w:cs="Arial"/>
                <w:color w:val="000000"/>
                <w:sz w:val="20"/>
              </w:rPr>
              <w:t xml:space="preserve">Znanstveno raziskovalno poročilo vključuje podatke o trendih telesne zmogljivosti otrok in mladine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D2A4E11"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2DF332EB" w14:textId="77777777" w:rsidTr="00545274">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6FB2F34D"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F2CB3BB" w14:textId="77777777" w:rsidR="00545274" w:rsidRPr="00545274" w:rsidRDefault="00545274" w:rsidP="00F30EBA">
            <w:pPr>
              <w:rPr>
                <w:rFonts w:eastAsia="Arial" w:cs="Arial"/>
                <w:color w:val="000000"/>
                <w:sz w:val="20"/>
              </w:rPr>
            </w:pPr>
            <w:r w:rsidRPr="00545274">
              <w:rPr>
                <w:rFonts w:eastAsia="Arial" w:cs="Arial"/>
                <w:color w:val="000000"/>
                <w:sz w:val="20"/>
              </w:rPr>
              <w:t xml:space="preserve">Znanstveno raziskovalno poročilo vključuje podatke o trendih gibalne učinkovitosti otrok in mladine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0F7CFFF"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1 </w:t>
            </w:r>
          </w:p>
        </w:tc>
      </w:tr>
      <w:tr w:rsidR="00545274" w:rsidRPr="00545274" w14:paraId="677A8EC0" w14:textId="77777777" w:rsidTr="00545274">
        <w:trPr>
          <w:tblCellSpacing w:w="15" w:type="dxa"/>
        </w:trPr>
        <w:tc>
          <w:tcPr>
            <w:tcW w:w="227"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65F52D92" w14:textId="77777777" w:rsidR="00545274" w:rsidRPr="00545274" w:rsidRDefault="00545274" w:rsidP="00F30EBA">
            <w:pPr>
              <w:jc w:val="center"/>
              <w:rPr>
                <w:rFonts w:eastAsia="Arial" w:cs="Arial"/>
                <w:color w:val="000000"/>
                <w:sz w:val="20"/>
              </w:rPr>
            </w:pPr>
            <w:r w:rsidRPr="00545274">
              <w:rPr>
                <w:rFonts w:eastAsia="Arial" w:cs="Arial"/>
                <w:color w:val="000000"/>
                <w:sz w:val="20"/>
              </w:rPr>
              <w:t xml:space="preserve">4 </w:t>
            </w: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9E22FD4" w14:textId="77777777" w:rsidR="00545274" w:rsidRPr="00545274" w:rsidRDefault="00545274" w:rsidP="00F30EBA">
            <w:pPr>
              <w:rPr>
                <w:rFonts w:eastAsia="Arial" w:cs="Arial"/>
                <w:color w:val="000000"/>
                <w:sz w:val="20"/>
              </w:rPr>
            </w:pPr>
            <w:r w:rsidRPr="00545274">
              <w:rPr>
                <w:rFonts w:eastAsia="Arial" w:cs="Arial"/>
                <w:color w:val="000000"/>
                <w:sz w:val="20"/>
              </w:rPr>
              <w:t xml:space="preserve">REFERENCE: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551A02C" w14:textId="77777777" w:rsidR="00545274" w:rsidRPr="00545274" w:rsidRDefault="00545274" w:rsidP="00F30EBA">
            <w:pPr>
              <w:rPr>
                <w:rFonts w:eastAsia="Arial" w:cs="Arial"/>
                <w:color w:val="000000"/>
                <w:sz w:val="20"/>
              </w:rPr>
            </w:pPr>
          </w:p>
        </w:tc>
      </w:tr>
      <w:tr w:rsidR="00545274" w:rsidRPr="00545274" w14:paraId="482EC2D5" w14:textId="77777777" w:rsidTr="00545274">
        <w:trPr>
          <w:tblCellSpacing w:w="15" w:type="dxa"/>
        </w:trPr>
        <w:tc>
          <w:tcPr>
            <w:tcW w:w="0" w:type="auto"/>
            <w:vMerge/>
            <w:tcBorders>
              <w:left w:val="single" w:sz="4" w:space="0" w:color="000000"/>
              <w:right w:val="single" w:sz="4" w:space="0" w:color="000000"/>
            </w:tcBorders>
            <w:vAlign w:val="center"/>
            <w:hideMark/>
          </w:tcPr>
          <w:p w14:paraId="63C342A0"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4DFDD06" w14:textId="77777777" w:rsidR="00545274" w:rsidRPr="00545274" w:rsidRDefault="00545274" w:rsidP="00F30EBA">
            <w:pPr>
              <w:rPr>
                <w:rFonts w:eastAsia="Arial" w:cs="Arial"/>
                <w:color w:val="000000"/>
                <w:sz w:val="20"/>
              </w:rPr>
            </w:pPr>
            <w:r w:rsidRPr="00545274">
              <w:rPr>
                <w:rFonts w:eastAsia="Arial" w:cs="Arial"/>
                <w:color w:val="000000"/>
                <w:sz w:val="20"/>
              </w:rPr>
              <w:t xml:space="preserve">Število objav članov raziskovalne skupine prijavitelja v mednarodno priznanih znanstvenih revijah s področja športne vzgoje otrok in mladine v zadnjih 10 letih – 1 točka za vsako objavo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B2F1469" w14:textId="77777777" w:rsidR="00545274" w:rsidRPr="00545274" w:rsidRDefault="00545274" w:rsidP="00F30EBA">
            <w:pPr>
              <w:rPr>
                <w:rFonts w:eastAsia="Arial" w:cs="Arial"/>
                <w:color w:val="000000"/>
                <w:sz w:val="20"/>
              </w:rPr>
            </w:pPr>
          </w:p>
        </w:tc>
      </w:tr>
      <w:tr w:rsidR="00545274" w:rsidRPr="00545274" w14:paraId="45A4B46A" w14:textId="77777777" w:rsidTr="00545274">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44F5322E" w14:textId="77777777" w:rsidR="00545274" w:rsidRPr="00545274" w:rsidRDefault="00545274" w:rsidP="00F30EBA">
            <w:pPr>
              <w:rPr>
                <w:rFonts w:eastAsia="Arial" w:cs="Arial"/>
                <w:color w:val="000000"/>
                <w:sz w:val="20"/>
              </w:rPr>
            </w:pPr>
          </w:p>
        </w:tc>
        <w:tc>
          <w:tcPr>
            <w:tcW w:w="4071"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D92EF86" w14:textId="77777777" w:rsidR="00545274" w:rsidRPr="00545274" w:rsidRDefault="00545274" w:rsidP="00F30EBA">
            <w:pPr>
              <w:rPr>
                <w:rFonts w:eastAsia="Arial" w:cs="Arial"/>
                <w:color w:val="000000"/>
                <w:sz w:val="20"/>
              </w:rPr>
            </w:pPr>
            <w:r w:rsidRPr="00545274">
              <w:rPr>
                <w:rFonts w:eastAsia="Arial" w:cs="Arial"/>
                <w:color w:val="000000"/>
                <w:sz w:val="20"/>
              </w:rPr>
              <w:t xml:space="preserve">Prijavitelj izvaja druge razvojne projekte s področja športne vzgoje otrok in mladine – 1 točka za vsak projekt  </w:t>
            </w:r>
          </w:p>
        </w:tc>
        <w:tc>
          <w:tcPr>
            <w:tcW w:w="636"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8FB8EDE" w14:textId="77777777" w:rsidR="00545274" w:rsidRPr="00545274" w:rsidRDefault="00545274" w:rsidP="00F30EBA">
            <w:pPr>
              <w:rPr>
                <w:rFonts w:eastAsia="Arial" w:cs="Arial"/>
                <w:color w:val="000000"/>
                <w:sz w:val="20"/>
              </w:rPr>
            </w:pPr>
          </w:p>
        </w:tc>
      </w:tr>
    </w:tbl>
    <w:p w14:paraId="5AAA1136" w14:textId="36F5B2B6" w:rsidR="001F671E" w:rsidRPr="00BF0999" w:rsidRDefault="00545274" w:rsidP="00BF0999">
      <w:pPr>
        <w:pStyle w:val="zamik"/>
        <w:spacing w:before="210" w:after="210"/>
        <w:ind w:firstLine="0"/>
        <w:jc w:val="both"/>
        <w:rPr>
          <w:rFonts w:ascii="Arial" w:hAnsi="Arial" w:cs="Arial"/>
          <w:sz w:val="20"/>
          <w:szCs w:val="20"/>
          <w:lang w:eastAsia="sl-SI"/>
        </w:rPr>
      </w:pPr>
      <w:r w:rsidRPr="00545274">
        <w:rPr>
          <w:rFonts w:ascii="Arial" w:hAnsi="Arial" w:cs="Arial"/>
          <w:sz w:val="20"/>
          <w:szCs w:val="20"/>
          <w:lang w:eastAsia="sl-SI"/>
        </w:rPr>
        <w:t>Sofinancira se en projekt znanstvenoraziskovalne dejavnosti na področju športa otrok in mladine</w:t>
      </w:r>
      <w:r w:rsidR="0077274D" w:rsidRPr="003D5EC7">
        <w:rPr>
          <w:rStyle w:val="Sprotnaopomba-sklic"/>
          <w:rFonts w:ascii="Arial" w:hAnsi="Arial" w:cs="Arial"/>
          <w:i w:val="0"/>
          <w:iCs/>
        </w:rPr>
        <w:footnoteReference w:id="1"/>
      </w:r>
      <w:r w:rsidRPr="003D5EC7">
        <w:rPr>
          <w:rFonts w:ascii="Arial" w:hAnsi="Arial" w:cs="Arial"/>
          <w:i/>
          <w:iCs/>
          <w:sz w:val="20"/>
          <w:szCs w:val="20"/>
          <w:lang w:eastAsia="sl-SI"/>
        </w:rPr>
        <w:t>,</w:t>
      </w:r>
      <w:r w:rsidRPr="00545274">
        <w:rPr>
          <w:rFonts w:ascii="Arial" w:hAnsi="Arial" w:cs="Arial"/>
          <w:sz w:val="20"/>
          <w:szCs w:val="20"/>
          <w:lang w:eastAsia="sl-SI"/>
        </w:rPr>
        <w:t xml:space="preserve"> ki po merilih iz prejšnjega odstavka doseže največ točk.</w:t>
      </w:r>
    </w:p>
    <w:p w14:paraId="78D489CC" w14:textId="0CB75870" w:rsidR="00F842AC" w:rsidRPr="00AA20AD" w:rsidRDefault="00584195" w:rsidP="00F842AC">
      <w:pPr>
        <w:jc w:val="both"/>
        <w:rPr>
          <w:rFonts w:cs="Arial"/>
          <w:sz w:val="20"/>
          <w:u w:val="single"/>
        </w:rPr>
      </w:pPr>
      <w:r>
        <w:rPr>
          <w:rFonts w:cs="Arial"/>
          <w:sz w:val="20"/>
          <w:u w:val="single"/>
        </w:rPr>
        <w:t>4.</w:t>
      </w:r>
      <w:r>
        <w:rPr>
          <w:sz w:val="20"/>
          <w:u w:val="single"/>
        </w:rPr>
        <w:t>4</w:t>
      </w:r>
      <w:r>
        <w:rPr>
          <w:rFonts w:cs="Arial"/>
          <w:sz w:val="20"/>
          <w:u w:val="single"/>
        </w:rPr>
        <w:t xml:space="preserve"> </w:t>
      </w:r>
      <w:r w:rsidRPr="00D6025D">
        <w:rPr>
          <w:rFonts w:cs="Arial"/>
          <w:sz w:val="20"/>
          <w:u w:val="single"/>
        </w:rPr>
        <w:t xml:space="preserve">Pogoji </w:t>
      </w:r>
      <w:r w:rsidR="00506DD4">
        <w:rPr>
          <w:rFonts w:cs="Arial"/>
          <w:sz w:val="20"/>
          <w:u w:val="single"/>
        </w:rPr>
        <w:t xml:space="preserve">in merila </w:t>
      </w:r>
      <w:r w:rsidRPr="00D6025D">
        <w:rPr>
          <w:rFonts w:cs="Arial"/>
          <w:sz w:val="20"/>
          <w:u w:val="single"/>
        </w:rPr>
        <w:t xml:space="preserve">– sklop </w:t>
      </w:r>
      <w:r>
        <w:rPr>
          <w:sz w:val="20"/>
          <w:u w:val="single"/>
        </w:rPr>
        <w:t>D</w:t>
      </w:r>
      <w:r w:rsidRPr="00AA20AD">
        <w:rPr>
          <w:rFonts w:cs="Arial"/>
          <w:sz w:val="20"/>
          <w:u w:val="single"/>
        </w:rPr>
        <w:t>:</w:t>
      </w:r>
      <w:r w:rsidR="00545274" w:rsidRPr="00AA20AD">
        <w:rPr>
          <w:sz w:val="20"/>
          <w:u w:val="single"/>
        </w:rPr>
        <w:t xml:space="preserve"> </w:t>
      </w:r>
      <w:r w:rsidR="00B524E6" w:rsidRPr="00AA20AD">
        <w:rPr>
          <w:rFonts w:cs="Arial"/>
          <w:sz w:val="20"/>
          <w:u w:val="single"/>
        </w:rPr>
        <w:t>Športno promocijske prireditve za otroke in mladino</w:t>
      </w:r>
    </w:p>
    <w:p w14:paraId="58141EC9" w14:textId="77777777" w:rsidR="00F842AC" w:rsidRDefault="00F842AC" w:rsidP="00F842AC">
      <w:pPr>
        <w:jc w:val="both"/>
        <w:rPr>
          <w:rFonts w:cs="Arial"/>
          <w:sz w:val="20"/>
        </w:rPr>
      </w:pPr>
    </w:p>
    <w:p w14:paraId="432AE2D4" w14:textId="24D91BCE" w:rsidR="00F842AC" w:rsidRPr="00F842AC" w:rsidRDefault="00F842AC" w:rsidP="00F842AC">
      <w:pPr>
        <w:pStyle w:val="zamik"/>
        <w:spacing w:after="210"/>
        <w:ind w:firstLine="0"/>
        <w:jc w:val="both"/>
        <w:rPr>
          <w:rFonts w:ascii="Arial" w:hAnsi="Arial" w:cs="Arial"/>
          <w:sz w:val="20"/>
          <w:szCs w:val="20"/>
          <w:lang w:eastAsia="sl-SI"/>
        </w:rPr>
      </w:pPr>
      <w:r w:rsidRPr="00F842AC">
        <w:rPr>
          <w:rFonts w:ascii="Arial" w:hAnsi="Arial" w:cs="Arial"/>
          <w:sz w:val="20"/>
          <w:szCs w:val="20"/>
          <w:lang w:eastAsia="sl-SI"/>
        </w:rPr>
        <w:t xml:space="preserve">Za sofinanciranje </w:t>
      </w:r>
      <w:r w:rsidR="00FB248B" w:rsidRPr="00FB248B">
        <w:rPr>
          <w:rFonts w:ascii="Arial" w:hAnsi="Arial" w:cs="Arial"/>
          <w:sz w:val="20"/>
          <w:szCs w:val="20"/>
          <w:lang w:eastAsia="sl-SI"/>
        </w:rPr>
        <w:t>športno promocijske prireditve za otroke in mladino</w:t>
      </w:r>
      <w:r w:rsidR="00FB248B" w:rsidRPr="00F842AC">
        <w:rPr>
          <w:rFonts w:ascii="Arial" w:hAnsi="Arial" w:cs="Arial"/>
          <w:sz w:val="20"/>
          <w:szCs w:val="20"/>
          <w:lang w:eastAsia="sl-SI"/>
        </w:rPr>
        <w:t xml:space="preserve"> </w:t>
      </w:r>
      <w:r w:rsidR="00FB248B">
        <w:rPr>
          <w:rFonts w:ascii="Arial" w:hAnsi="Arial" w:cs="Arial"/>
          <w:sz w:val="20"/>
          <w:szCs w:val="20"/>
          <w:lang w:eastAsia="sl-SI"/>
        </w:rPr>
        <w:t>(</w:t>
      </w:r>
      <w:r w:rsidR="00F2349E">
        <w:rPr>
          <w:rFonts w:ascii="Arial" w:hAnsi="Arial" w:cs="Arial"/>
          <w:sz w:val="20"/>
          <w:szCs w:val="20"/>
          <w:lang w:eastAsia="sl-SI"/>
        </w:rPr>
        <w:t xml:space="preserve">v nadaljnjem besedilu: </w:t>
      </w:r>
      <w:r w:rsidR="00FB248B">
        <w:rPr>
          <w:rFonts w:ascii="Arial" w:hAnsi="Arial" w:cs="Arial"/>
          <w:sz w:val="20"/>
          <w:szCs w:val="20"/>
          <w:lang w:eastAsia="sl-SI"/>
        </w:rPr>
        <w:t xml:space="preserve">prireditve </w:t>
      </w:r>
      <w:r w:rsidRPr="00F842AC">
        <w:rPr>
          <w:rFonts w:ascii="Arial" w:hAnsi="Arial" w:cs="Arial"/>
          <w:sz w:val="20"/>
          <w:szCs w:val="20"/>
          <w:lang w:eastAsia="sl-SI"/>
        </w:rPr>
        <w:t>ŠOM</w:t>
      </w:r>
      <w:r w:rsidR="00FB248B">
        <w:rPr>
          <w:rFonts w:ascii="Arial" w:hAnsi="Arial" w:cs="Arial"/>
          <w:sz w:val="20"/>
          <w:szCs w:val="20"/>
          <w:lang w:eastAsia="sl-SI"/>
        </w:rPr>
        <w:t>)</w:t>
      </w:r>
      <w:r w:rsidRPr="00F842AC">
        <w:rPr>
          <w:rFonts w:ascii="Arial" w:hAnsi="Arial" w:cs="Arial"/>
          <w:sz w:val="20"/>
          <w:szCs w:val="20"/>
          <w:lang w:eastAsia="sl-SI"/>
        </w:rPr>
        <w:t xml:space="preserve"> lahko</w:t>
      </w:r>
      <w:r w:rsidR="00114E64">
        <w:rPr>
          <w:rFonts w:ascii="Arial" w:hAnsi="Arial" w:cs="Arial"/>
          <w:sz w:val="20"/>
          <w:szCs w:val="20"/>
          <w:lang w:eastAsia="sl-SI"/>
        </w:rPr>
        <w:t xml:space="preserve"> v skladu z določili 2. odstavka 6. člena </w:t>
      </w:r>
      <w:proofErr w:type="spellStart"/>
      <w:r w:rsidR="003D5EC7" w:rsidRPr="003D5EC7">
        <w:rPr>
          <w:rFonts w:ascii="Arial" w:hAnsi="Arial" w:cs="Arial"/>
          <w:sz w:val="20"/>
          <w:szCs w:val="20"/>
          <w:lang w:eastAsia="sl-SI"/>
        </w:rPr>
        <w:t>ZŠpo</w:t>
      </w:r>
      <w:proofErr w:type="spellEnd"/>
      <w:r w:rsidR="003D5EC7" w:rsidRPr="003D5EC7">
        <w:rPr>
          <w:rFonts w:ascii="Arial" w:hAnsi="Arial" w:cs="Arial"/>
          <w:sz w:val="20"/>
          <w:szCs w:val="20"/>
          <w:lang w:eastAsia="sl-SI"/>
        </w:rPr>
        <w:t>-1</w:t>
      </w:r>
      <w:r w:rsidR="00114E64">
        <w:rPr>
          <w:rFonts w:ascii="Arial" w:hAnsi="Arial" w:cs="Arial"/>
          <w:sz w:val="20"/>
          <w:szCs w:val="20"/>
          <w:lang w:eastAsia="sl-SI"/>
        </w:rPr>
        <w:t>in 34. člena Pravilnika</w:t>
      </w:r>
      <w:r w:rsidR="00E678A9">
        <w:rPr>
          <w:rFonts w:ascii="Arial" w:hAnsi="Arial" w:cs="Arial"/>
          <w:sz w:val="20"/>
          <w:szCs w:val="20"/>
          <w:lang w:eastAsia="sl-SI"/>
        </w:rPr>
        <w:t xml:space="preserve"> </w:t>
      </w:r>
      <w:r w:rsidRPr="00F842AC">
        <w:rPr>
          <w:rFonts w:ascii="Arial" w:hAnsi="Arial" w:cs="Arial"/>
          <w:sz w:val="20"/>
          <w:szCs w:val="20"/>
          <w:lang w:eastAsia="sl-SI"/>
        </w:rPr>
        <w:t>kandidirajo izvajalci</w:t>
      </w:r>
      <w:r w:rsidR="00537395">
        <w:rPr>
          <w:rStyle w:val="Sprotnaopomba-sklic"/>
          <w:rFonts w:ascii="Arial" w:hAnsi="Arial" w:cs="Arial"/>
        </w:rPr>
        <w:footnoteReference w:id="2"/>
      </w:r>
      <w:r w:rsidRPr="00F842AC">
        <w:rPr>
          <w:rFonts w:ascii="Arial" w:hAnsi="Arial" w:cs="Arial"/>
          <w:sz w:val="20"/>
          <w:szCs w:val="20"/>
          <w:lang w:eastAsia="sl-SI"/>
        </w:rPr>
        <w:t>,</w:t>
      </w:r>
      <w:r w:rsidR="00E678A9">
        <w:rPr>
          <w:rFonts w:ascii="Arial" w:hAnsi="Arial" w:cs="Arial"/>
          <w:sz w:val="20"/>
          <w:szCs w:val="20"/>
          <w:lang w:eastAsia="sl-SI"/>
        </w:rPr>
        <w:t xml:space="preserve"> </w:t>
      </w:r>
      <w:r w:rsidRPr="00F842AC">
        <w:rPr>
          <w:rFonts w:ascii="Arial" w:hAnsi="Arial" w:cs="Arial"/>
          <w:sz w:val="20"/>
          <w:szCs w:val="20"/>
          <w:lang w:eastAsia="sl-SI"/>
        </w:rPr>
        <w:t>ob izpolnjevanju naslednjih pogojev:</w:t>
      </w:r>
    </w:p>
    <w:p w14:paraId="5F4CA560" w14:textId="77777777" w:rsidR="00F842AC" w:rsidRPr="00F842AC" w:rsidRDefault="00F842AC" w:rsidP="00F842AC">
      <w:pPr>
        <w:pStyle w:val="zamik"/>
        <w:spacing w:after="210"/>
        <w:ind w:left="425" w:hanging="425"/>
        <w:jc w:val="both"/>
        <w:rPr>
          <w:rFonts w:ascii="Arial" w:hAnsi="Arial" w:cs="Arial"/>
          <w:sz w:val="20"/>
          <w:szCs w:val="20"/>
          <w:lang w:eastAsia="sl-SI"/>
        </w:rPr>
      </w:pPr>
      <w:r w:rsidRPr="00F842AC">
        <w:rPr>
          <w:rFonts w:ascii="Arial" w:hAnsi="Arial" w:cs="Arial"/>
          <w:sz w:val="20"/>
          <w:szCs w:val="20"/>
          <w:lang w:eastAsia="sl-SI"/>
        </w:rPr>
        <w:t>1. namen prireditve ŠOM je pretežno športna dejavnost,</w:t>
      </w:r>
    </w:p>
    <w:p w14:paraId="1A7133DC" w14:textId="77777777" w:rsidR="00F842AC" w:rsidRPr="00F842AC" w:rsidRDefault="00F842AC" w:rsidP="00F842AC">
      <w:pPr>
        <w:pStyle w:val="zamik"/>
        <w:spacing w:after="210"/>
        <w:ind w:left="425" w:hanging="425"/>
        <w:jc w:val="both"/>
        <w:rPr>
          <w:rFonts w:ascii="Arial" w:hAnsi="Arial" w:cs="Arial"/>
          <w:sz w:val="20"/>
          <w:szCs w:val="20"/>
          <w:lang w:eastAsia="sl-SI"/>
        </w:rPr>
      </w:pPr>
      <w:r w:rsidRPr="00F842AC">
        <w:rPr>
          <w:rFonts w:ascii="Arial" w:hAnsi="Arial" w:cs="Arial"/>
          <w:sz w:val="20"/>
          <w:szCs w:val="20"/>
          <w:lang w:eastAsia="sl-SI"/>
        </w:rPr>
        <w:t>2. prireditev ŠOM je namenjena otrokom in mladini s področja celotne Slovenije,</w:t>
      </w:r>
    </w:p>
    <w:p w14:paraId="03DF4C8D" w14:textId="77777777" w:rsidR="00F842AC" w:rsidRPr="00F842AC" w:rsidRDefault="00F842AC" w:rsidP="00F842AC">
      <w:pPr>
        <w:pStyle w:val="zamik"/>
        <w:spacing w:after="210"/>
        <w:ind w:left="425" w:hanging="425"/>
        <w:jc w:val="both"/>
        <w:rPr>
          <w:rFonts w:ascii="Arial" w:hAnsi="Arial" w:cs="Arial"/>
          <w:sz w:val="20"/>
          <w:szCs w:val="20"/>
          <w:lang w:eastAsia="sl-SI"/>
        </w:rPr>
      </w:pPr>
      <w:r w:rsidRPr="00F842AC">
        <w:rPr>
          <w:rFonts w:ascii="Arial" w:hAnsi="Arial" w:cs="Arial"/>
          <w:sz w:val="20"/>
          <w:szCs w:val="20"/>
          <w:lang w:eastAsia="sl-SI"/>
        </w:rPr>
        <w:t>3. športno gibalne dejavnosti, ki so na prireditvi ŠOM vodene, mora izvajati strokovni delavec,</w:t>
      </w:r>
    </w:p>
    <w:p w14:paraId="28887798" w14:textId="77777777" w:rsidR="00F842AC" w:rsidRPr="00F842AC" w:rsidRDefault="00F842AC" w:rsidP="00F842AC">
      <w:pPr>
        <w:pStyle w:val="zamik"/>
        <w:spacing w:after="210"/>
        <w:ind w:left="425" w:hanging="425"/>
        <w:jc w:val="both"/>
        <w:rPr>
          <w:rFonts w:ascii="Arial" w:hAnsi="Arial" w:cs="Arial"/>
          <w:sz w:val="20"/>
          <w:szCs w:val="20"/>
          <w:lang w:eastAsia="sl-SI"/>
        </w:rPr>
      </w:pPr>
      <w:r w:rsidRPr="00F842AC">
        <w:rPr>
          <w:rFonts w:ascii="Arial" w:hAnsi="Arial" w:cs="Arial"/>
          <w:sz w:val="20"/>
          <w:szCs w:val="20"/>
          <w:lang w:eastAsia="sl-SI"/>
        </w:rPr>
        <w:t>4. udeležba na prireditvi ŠOM je za otroke in mladino brezplačna.</w:t>
      </w:r>
    </w:p>
    <w:p w14:paraId="39E8F9B1" w14:textId="259A9E2B" w:rsidR="00B524E6" w:rsidRDefault="00FB248B" w:rsidP="00545274">
      <w:pPr>
        <w:jc w:val="both"/>
        <w:rPr>
          <w:rFonts w:cs="Arial"/>
          <w:sz w:val="20"/>
        </w:rPr>
      </w:pPr>
      <w:r>
        <w:rPr>
          <w:rFonts w:cs="Arial"/>
          <w:sz w:val="20"/>
        </w:rPr>
        <w:t>Prireditve ŠOM se ovrednotijo na podlagi naslednjih meril:</w:t>
      </w:r>
    </w:p>
    <w:p w14:paraId="581069EF" w14:textId="77777777" w:rsidR="00FB248B" w:rsidRDefault="00FB248B" w:rsidP="00545274">
      <w:pPr>
        <w:jc w:val="both"/>
        <w:rPr>
          <w:rFonts w:cs="Arial"/>
          <w:sz w:val="20"/>
        </w:rPr>
      </w:pPr>
    </w:p>
    <w:tbl>
      <w:tblPr>
        <w:tblW w:w="5000" w:type="pct"/>
        <w:tblCellSpacing w:w="15" w:type="dxa"/>
        <w:tblInd w:w="25" w:type="dxa"/>
        <w:tblCellMar>
          <w:top w:w="15" w:type="dxa"/>
          <w:left w:w="15" w:type="dxa"/>
          <w:bottom w:w="15" w:type="dxa"/>
          <w:right w:w="15" w:type="dxa"/>
        </w:tblCellMar>
        <w:tblLook w:val="04A0" w:firstRow="1" w:lastRow="0" w:firstColumn="1" w:lastColumn="0" w:noHBand="0" w:noVBand="1"/>
      </w:tblPr>
      <w:tblGrid>
        <w:gridCol w:w="457"/>
        <w:gridCol w:w="7406"/>
        <w:gridCol w:w="1198"/>
      </w:tblGrid>
      <w:tr w:rsidR="00FB248B" w:rsidRPr="00FB248B" w14:paraId="479E1A19" w14:textId="77777777" w:rsidTr="00FF3F0C">
        <w:trPr>
          <w:tblCellSpacing w:w="15" w:type="dxa"/>
        </w:trPr>
        <w:tc>
          <w:tcPr>
            <w:tcW w:w="4355" w:type="pct"/>
            <w:gridSpan w:val="2"/>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D76D137"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MERILO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244E1FB"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Število točk </w:t>
            </w:r>
          </w:p>
        </w:tc>
      </w:tr>
      <w:tr w:rsidR="00FB248B" w:rsidRPr="00FB248B" w14:paraId="5DC81BEC" w14:textId="77777777" w:rsidTr="00FF3F0C">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175C089A"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1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0C2B56A" w14:textId="77777777" w:rsidR="00FB248B" w:rsidRPr="00FB248B" w:rsidRDefault="00FB248B" w:rsidP="00FF3F0C">
            <w:pPr>
              <w:rPr>
                <w:rFonts w:eastAsia="Arial" w:cs="Arial"/>
                <w:color w:val="000000"/>
                <w:sz w:val="20"/>
              </w:rPr>
            </w:pPr>
            <w:r w:rsidRPr="00FB248B">
              <w:rPr>
                <w:rFonts w:eastAsia="Arial" w:cs="Arial"/>
                <w:color w:val="000000"/>
                <w:sz w:val="20"/>
              </w:rPr>
              <w:t xml:space="preserve">MEDNARODNA OZIROMA LOKALNA ODMEVNOST: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8B68990" w14:textId="77777777" w:rsidR="00FB248B" w:rsidRPr="00FB248B" w:rsidRDefault="00FB248B" w:rsidP="00FF3F0C">
            <w:pPr>
              <w:rPr>
                <w:rFonts w:eastAsia="Arial" w:cs="Arial"/>
                <w:color w:val="000000"/>
                <w:sz w:val="20"/>
              </w:rPr>
            </w:pPr>
          </w:p>
        </w:tc>
      </w:tr>
      <w:tr w:rsidR="00FB248B" w:rsidRPr="00FB248B" w14:paraId="56F5F626" w14:textId="77777777" w:rsidTr="00FF3F0C">
        <w:trPr>
          <w:tblCellSpacing w:w="15" w:type="dxa"/>
        </w:trPr>
        <w:tc>
          <w:tcPr>
            <w:tcW w:w="0" w:type="auto"/>
            <w:vMerge/>
            <w:tcBorders>
              <w:left w:val="single" w:sz="4" w:space="0" w:color="000000"/>
              <w:right w:val="single" w:sz="4" w:space="0" w:color="000000"/>
            </w:tcBorders>
            <w:vAlign w:val="center"/>
            <w:hideMark/>
          </w:tcPr>
          <w:p w14:paraId="60E418EE"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99D4764" w14:textId="77777777" w:rsidR="00FB248B" w:rsidRPr="00FB248B" w:rsidRDefault="00FB248B" w:rsidP="00FF3F0C">
            <w:pPr>
              <w:rPr>
                <w:rFonts w:eastAsia="Arial" w:cs="Arial"/>
                <w:color w:val="000000"/>
                <w:sz w:val="20"/>
              </w:rPr>
            </w:pPr>
            <w:r w:rsidRPr="00FB248B">
              <w:rPr>
                <w:rFonts w:eastAsia="Arial" w:cs="Arial"/>
                <w:color w:val="000000"/>
                <w:sz w:val="20"/>
              </w:rPr>
              <w:t xml:space="preserve">Neposredni prenos na domači ali tuji nacionalni televiziji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1C89482"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3 </w:t>
            </w:r>
          </w:p>
        </w:tc>
      </w:tr>
      <w:tr w:rsidR="00FB248B" w:rsidRPr="00FB248B" w14:paraId="552C92A0" w14:textId="77777777" w:rsidTr="00FF3F0C">
        <w:trPr>
          <w:tblCellSpacing w:w="15" w:type="dxa"/>
        </w:trPr>
        <w:tc>
          <w:tcPr>
            <w:tcW w:w="0" w:type="auto"/>
            <w:vMerge/>
            <w:tcBorders>
              <w:left w:val="single" w:sz="4" w:space="0" w:color="000000"/>
              <w:right w:val="single" w:sz="4" w:space="0" w:color="000000"/>
            </w:tcBorders>
            <w:vAlign w:val="center"/>
            <w:hideMark/>
          </w:tcPr>
          <w:p w14:paraId="34F0EF1D"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A12072D" w14:textId="77777777" w:rsidR="00FB248B" w:rsidRPr="00FB248B" w:rsidRDefault="00FB248B" w:rsidP="00FF3F0C">
            <w:pPr>
              <w:rPr>
                <w:rFonts w:eastAsia="Arial" w:cs="Arial"/>
                <w:color w:val="000000"/>
                <w:sz w:val="20"/>
              </w:rPr>
            </w:pPr>
            <w:r w:rsidRPr="00FB248B">
              <w:rPr>
                <w:rFonts w:eastAsia="Arial" w:cs="Arial"/>
                <w:color w:val="000000"/>
                <w:sz w:val="20"/>
              </w:rPr>
              <w:t xml:space="preserve">Neposredni prenos na lokalni nacionalni ali tuji televiziji ali internetu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0AA0271"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2 </w:t>
            </w:r>
          </w:p>
        </w:tc>
      </w:tr>
      <w:tr w:rsidR="00FB248B" w:rsidRPr="00FB248B" w14:paraId="30C59254" w14:textId="77777777" w:rsidTr="00FF3F0C">
        <w:trPr>
          <w:tblCellSpacing w:w="15" w:type="dxa"/>
        </w:trPr>
        <w:tc>
          <w:tcPr>
            <w:tcW w:w="0" w:type="auto"/>
            <w:vMerge/>
            <w:tcBorders>
              <w:left w:val="single" w:sz="4" w:space="0" w:color="000000"/>
              <w:right w:val="single" w:sz="4" w:space="0" w:color="000000"/>
            </w:tcBorders>
            <w:vAlign w:val="center"/>
            <w:hideMark/>
          </w:tcPr>
          <w:p w14:paraId="2A01DB58"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44882EE" w14:textId="77777777" w:rsidR="00FB248B" w:rsidRPr="00FB248B" w:rsidRDefault="00FB248B" w:rsidP="00FF3F0C">
            <w:pPr>
              <w:rPr>
                <w:rFonts w:eastAsia="Arial" w:cs="Arial"/>
                <w:color w:val="000000"/>
                <w:sz w:val="20"/>
              </w:rPr>
            </w:pPr>
            <w:r w:rsidRPr="00FB248B">
              <w:rPr>
                <w:rFonts w:eastAsia="Arial" w:cs="Arial"/>
                <w:color w:val="000000"/>
                <w:sz w:val="20"/>
              </w:rPr>
              <w:t xml:space="preserve">Reportaža na televiziji, v tiskanih medijih ali digitalnih medijih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CD3B4A3"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2 </w:t>
            </w:r>
          </w:p>
        </w:tc>
      </w:tr>
      <w:tr w:rsidR="00FB248B" w:rsidRPr="00FB248B" w14:paraId="26F1F75C" w14:textId="77777777" w:rsidTr="00FF3F0C">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268B7470"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EFEB0F2" w14:textId="77777777" w:rsidR="00FB248B" w:rsidRPr="00FB248B" w:rsidRDefault="00FB248B" w:rsidP="00FF3F0C">
            <w:pPr>
              <w:rPr>
                <w:rFonts w:eastAsia="Arial" w:cs="Arial"/>
                <w:color w:val="000000"/>
                <w:sz w:val="20"/>
              </w:rPr>
            </w:pPr>
            <w:r w:rsidRPr="00FB248B">
              <w:rPr>
                <w:rFonts w:eastAsia="Arial" w:cs="Arial"/>
                <w:color w:val="000000"/>
                <w:sz w:val="20"/>
              </w:rPr>
              <w:t xml:space="preserve">Objava na družbenih omrežjih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BD71FF7"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1 </w:t>
            </w:r>
          </w:p>
        </w:tc>
      </w:tr>
      <w:tr w:rsidR="00FB248B" w:rsidRPr="00FB248B" w14:paraId="24CCEEF3" w14:textId="77777777" w:rsidTr="00FF3F0C">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2BAB59D7"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2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7A269A4" w14:textId="77777777" w:rsidR="00FB248B" w:rsidRPr="00FB248B" w:rsidRDefault="00FB248B" w:rsidP="00FF3F0C">
            <w:pPr>
              <w:rPr>
                <w:rFonts w:eastAsia="Arial" w:cs="Arial"/>
                <w:color w:val="000000"/>
                <w:sz w:val="20"/>
              </w:rPr>
            </w:pPr>
            <w:r w:rsidRPr="00FB248B">
              <w:rPr>
                <w:rFonts w:eastAsia="Arial" w:cs="Arial"/>
                <w:color w:val="000000"/>
                <w:sz w:val="20"/>
              </w:rPr>
              <w:t xml:space="preserve">MNOŽIČNOST: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CBB9EEE" w14:textId="77777777" w:rsidR="00FB248B" w:rsidRPr="00FB248B" w:rsidRDefault="00FB248B" w:rsidP="00FF3F0C">
            <w:pPr>
              <w:rPr>
                <w:rFonts w:eastAsia="Arial" w:cs="Arial"/>
                <w:color w:val="000000"/>
                <w:sz w:val="20"/>
              </w:rPr>
            </w:pPr>
          </w:p>
        </w:tc>
      </w:tr>
      <w:tr w:rsidR="00FB248B" w:rsidRPr="00FB248B" w14:paraId="60F8BB70" w14:textId="77777777" w:rsidTr="00FF3F0C">
        <w:trPr>
          <w:tblCellSpacing w:w="15" w:type="dxa"/>
        </w:trPr>
        <w:tc>
          <w:tcPr>
            <w:tcW w:w="0" w:type="auto"/>
            <w:vMerge/>
            <w:tcBorders>
              <w:left w:val="single" w:sz="4" w:space="0" w:color="000000"/>
              <w:right w:val="single" w:sz="4" w:space="0" w:color="000000"/>
            </w:tcBorders>
            <w:vAlign w:val="center"/>
            <w:hideMark/>
          </w:tcPr>
          <w:p w14:paraId="64F795A0"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934018E" w14:textId="77777777" w:rsidR="00FB248B" w:rsidRPr="00FB248B" w:rsidRDefault="00FB248B" w:rsidP="00FF3F0C">
            <w:pPr>
              <w:rPr>
                <w:rFonts w:eastAsia="Arial" w:cs="Arial"/>
                <w:color w:val="000000"/>
                <w:sz w:val="20"/>
              </w:rPr>
            </w:pPr>
            <w:r w:rsidRPr="00FB248B">
              <w:rPr>
                <w:rFonts w:eastAsia="Arial" w:cs="Arial"/>
                <w:color w:val="000000"/>
                <w:sz w:val="20"/>
              </w:rPr>
              <w:t xml:space="preserve">Število otrok in mladostnikov, ki sodelujejo, je: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B2C63AD" w14:textId="77777777" w:rsidR="00FB248B" w:rsidRPr="00FB248B" w:rsidRDefault="00FB248B" w:rsidP="00FF3F0C">
            <w:pPr>
              <w:rPr>
                <w:rFonts w:eastAsia="Arial" w:cs="Arial"/>
                <w:color w:val="000000"/>
                <w:sz w:val="20"/>
              </w:rPr>
            </w:pPr>
          </w:p>
        </w:tc>
      </w:tr>
      <w:tr w:rsidR="00FB248B" w:rsidRPr="00FB248B" w14:paraId="26DFBE51" w14:textId="77777777" w:rsidTr="00FF3F0C">
        <w:trPr>
          <w:tblCellSpacing w:w="15" w:type="dxa"/>
        </w:trPr>
        <w:tc>
          <w:tcPr>
            <w:tcW w:w="0" w:type="auto"/>
            <w:vMerge/>
            <w:tcBorders>
              <w:left w:val="single" w:sz="4" w:space="0" w:color="000000"/>
              <w:right w:val="single" w:sz="4" w:space="0" w:color="000000"/>
            </w:tcBorders>
            <w:vAlign w:val="center"/>
            <w:hideMark/>
          </w:tcPr>
          <w:p w14:paraId="413B9E7D"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73C0358" w14:textId="77777777" w:rsidR="00FB248B" w:rsidRPr="00FB248B" w:rsidRDefault="00FB248B" w:rsidP="00FF3F0C">
            <w:pPr>
              <w:rPr>
                <w:rFonts w:eastAsia="Arial" w:cs="Arial"/>
                <w:color w:val="000000"/>
                <w:sz w:val="20"/>
              </w:rPr>
            </w:pPr>
            <w:r w:rsidRPr="00FB248B">
              <w:rPr>
                <w:rFonts w:eastAsia="Arial" w:cs="Arial"/>
                <w:color w:val="000000"/>
                <w:sz w:val="20"/>
              </w:rPr>
              <w:t xml:space="preserve">3000 ali več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45909F4"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12 </w:t>
            </w:r>
          </w:p>
        </w:tc>
      </w:tr>
      <w:tr w:rsidR="00FB248B" w:rsidRPr="00FB248B" w14:paraId="31D6820C" w14:textId="77777777" w:rsidTr="00FF3F0C">
        <w:trPr>
          <w:tblCellSpacing w:w="15" w:type="dxa"/>
        </w:trPr>
        <w:tc>
          <w:tcPr>
            <w:tcW w:w="0" w:type="auto"/>
            <w:vMerge/>
            <w:tcBorders>
              <w:left w:val="single" w:sz="4" w:space="0" w:color="000000"/>
              <w:right w:val="single" w:sz="4" w:space="0" w:color="000000"/>
            </w:tcBorders>
            <w:vAlign w:val="center"/>
            <w:hideMark/>
          </w:tcPr>
          <w:p w14:paraId="7094F9BF"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E3E09CD" w14:textId="77777777" w:rsidR="00FB248B" w:rsidRPr="00FB248B" w:rsidRDefault="00FB248B" w:rsidP="00FF3F0C">
            <w:pPr>
              <w:rPr>
                <w:rFonts w:eastAsia="Arial" w:cs="Arial"/>
                <w:color w:val="000000"/>
                <w:sz w:val="20"/>
              </w:rPr>
            </w:pPr>
            <w:r w:rsidRPr="00FB248B">
              <w:rPr>
                <w:rFonts w:eastAsia="Arial" w:cs="Arial"/>
                <w:color w:val="000000"/>
                <w:sz w:val="20"/>
              </w:rPr>
              <w:t xml:space="preserve">2000 do 2999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D0AC93A"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10 </w:t>
            </w:r>
          </w:p>
        </w:tc>
      </w:tr>
      <w:tr w:rsidR="00FB248B" w:rsidRPr="00FB248B" w14:paraId="23CAE7A9" w14:textId="77777777" w:rsidTr="00FF3F0C">
        <w:trPr>
          <w:tblCellSpacing w:w="15" w:type="dxa"/>
        </w:trPr>
        <w:tc>
          <w:tcPr>
            <w:tcW w:w="0" w:type="auto"/>
            <w:vMerge/>
            <w:tcBorders>
              <w:left w:val="single" w:sz="4" w:space="0" w:color="000000"/>
              <w:right w:val="single" w:sz="4" w:space="0" w:color="000000"/>
            </w:tcBorders>
            <w:vAlign w:val="center"/>
            <w:hideMark/>
          </w:tcPr>
          <w:p w14:paraId="0D47E73F"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A7F0A0C" w14:textId="77777777" w:rsidR="00FB248B" w:rsidRPr="00FB248B" w:rsidRDefault="00FB248B" w:rsidP="00FF3F0C">
            <w:pPr>
              <w:rPr>
                <w:rFonts w:eastAsia="Arial" w:cs="Arial"/>
                <w:color w:val="000000"/>
                <w:sz w:val="20"/>
              </w:rPr>
            </w:pPr>
            <w:r w:rsidRPr="00FB248B">
              <w:rPr>
                <w:rFonts w:eastAsia="Arial" w:cs="Arial"/>
                <w:color w:val="000000"/>
                <w:sz w:val="20"/>
              </w:rPr>
              <w:t xml:space="preserve">1000 do 1999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B11DA4"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8 </w:t>
            </w:r>
          </w:p>
        </w:tc>
      </w:tr>
      <w:tr w:rsidR="00FB248B" w:rsidRPr="00FB248B" w14:paraId="7346CD5C" w14:textId="77777777" w:rsidTr="00FF3F0C">
        <w:trPr>
          <w:tblCellSpacing w:w="15" w:type="dxa"/>
        </w:trPr>
        <w:tc>
          <w:tcPr>
            <w:tcW w:w="0" w:type="auto"/>
            <w:vMerge/>
            <w:tcBorders>
              <w:left w:val="single" w:sz="4" w:space="0" w:color="000000"/>
              <w:right w:val="single" w:sz="4" w:space="0" w:color="000000"/>
            </w:tcBorders>
            <w:vAlign w:val="center"/>
            <w:hideMark/>
          </w:tcPr>
          <w:p w14:paraId="3A25F205"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CC2896C" w14:textId="77777777" w:rsidR="00FB248B" w:rsidRPr="00FB248B" w:rsidRDefault="00FB248B" w:rsidP="00FF3F0C">
            <w:pPr>
              <w:rPr>
                <w:rFonts w:eastAsia="Arial" w:cs="Arial"/>
                <w:color w:val="000000"/>
                <w:sz w:val="20"/>
              </w:rPr>
            </w:pPr>
            <w:r w:rsidRPr="00FB248B">
              <w:rPr>
                <w:rFonts w:eastAsia="Arial" w:cs="Arial"/>
                <w:color w:val="000000"/>
                <w:sz w:val="20"/>
              </w:rPr>
              <w:t xml:space="preserve">500 do 999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E1EEBBF"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5 </w:t>
            </w:r>
          </w:p>
        </w:tc>
      </w:tr>
      <w:tr w:rsidR="00FB248B" w:rsidRPr="00FB248B" w14:paraId="7F99794E" w14:textId="77777777" w:rsidTr="00FF3F0C">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7E412D7E"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57B2A58" w14:textId="77777777" w:rsidR="00FB248B" w:rsidRPr="00FB248B" w:rsidRDefault="00FB248B" w:rsidP="00FF3F0C">
            <w:pPr>
              <w:rPr>
                <w:rFonts w:eastAsia="Arial" w:cs="Arial"/>
                <w:color w:val="000000"/>
                <w:sz w:val="20"/>
              </w:rPr>
            </w:pPr>
            <w:r w:rsidRPr="00FB248B">
              <w:rPr>
                <w:rFonts w:eastAsia="Arial" w:cs="Arial"/>
                <w:color w:val="000000"/>
                <w:sz w:val="20"/>
              </w:rPr>
              <w:t xml:space="preserve">do 499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1143748"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1 </w:t>
            </w:r>
          </w:p>
        </w:tc>
      </w:tr>
      <w:tr w:rsidR="00FB248B" w:rsidRPr="00FB248B" w14:paraId="21B2A855" w14:textId="77777777" w:rsidTr="00FF3F0C">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3DCF8F5C"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3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EBBA2B3" w14:textId="77777777" w:rsidR="00FB248B" w:rsidRPr="00FB248B" w:rsidRDefault="00FB248B" w:rsidP="00FF3F0C">
            <w:pPr>
              <w:rPr>
                <w:rFonts w:eastAsia="Arial" w:cs="Arial"/>
                <w:color w:val="000000"/>
                <w:sz w:val="20"/>
              </w:rPr>
            </w:pPr>
            <w:r w:rsidRPr="00FB248B">
              <w:rPr>
                <w:rFonts w:eastAsia="Arial" w:cs="Arial"/>
                <w:color w:val="000000"/>
                <w:sz w:val="20"/>
              </w:rPr>
              <w:t xml:space="preserve">RAVEN PRIREDITVE: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F5D848B" w14:textId="77777777" w:rsidR="00FB248B" w:rsidRPr="00FB248B" w:rsidRDefault="00FB248B" w:rsidP="00FF3F0C">
            <w:pPr>
              <w:rPr>
                <w:rFonts w:eastAsia="Arial" w:cs="Arial"/>
                <w:color w:val="000000"/>
                <w:sz w:val="20"/>
              </w:rPr>
            </w:pPr>
          </w:p>
        </w:tc>
      </w:tr>
      <w:tr w:rsidR="00FB248B" w:rsidRPr="00FB248B" w14:paraId="1A7EBE6E" w14:textId="77777777" w:rsidTr="00FF3F0C">
        <w:trPr>
          <w:tblCellSpacing w:w="15" w:type="dxa"/>
        </w:trPr>
        <w:tc>
          <w:tcPr>
            <w:tcW w:w="0" w:type="auto"/>
            <w:vMerge/>
            <w:tcBorders>
              <w:left w:val="single" w:sz="4" w:space="0" w:color="000000"/>
              <w:right w:val="single" w:sz="4" w:space="0" w:color="000000"/>
            </w:tcBorders>
            <w:vAlign w:val="center"/>
            <w:hideMark/>
          </w:tcPr>
          <w:p w14:paraId="5DF08491"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F1A97A6" w14:textId="77777777" w:rsidR="00FB248B" w:rsidRPr="00FB248B" w:rsidRDefault="00FB248B" w:rsidP="00FF3F0C">
            <w:pPr>
              <w:rPr>
                <w:rFonts w:eastAsia="Arial" w:cs="Arial"/>
                <w:color w:val="000000"/>
                <w:sz w:val="20"/>
              </w:rPr>
            </w:pPr>
            <w:r w:rsidRPr="00FB248B">
              <w:rPr>
                <w:rFonts w:eastAsia="Arial" w:cs="Arial"/>
                <w:color w:val="000000"/>
                <w:sz w:val="20"/>
              </w:rPr>
              <w:t xml:space="preserve">Število športnih dejavnosti (športnih panog)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A38A780" w14:textId="77777777" w:rsidR="00FB248B" w:rsidRPr="00FB248B" w:rsidRDefault="00FB248B" w:rsidP="00FF3F0C">
            <w:pPr>
              <w:rPr>
                <w:rFonts w:eastAsia="Arial" w:cs="Arial"/>
                <w:color w:val="000000"/>
                <w:sz w:val="20"/>
              </w:rPr>
            </w:pPr>
          </w:p>
        </w:tc>
      </w:tr>
      <w:tr w:rsidR="00FB248B" w:rsidRPr="00FB248B" w14:paraId="4F493C56" w14:textId="77777777" w:rsidTr="00FF3F0C">
        <w:trPr>
          <w:tblCellSpacing w:w="15" w:type="dxa"/>
        </w:trPr>
        <w:tc>
          <w:tcPr>
            <w:tcW w:w="0" w:type="auto"/>
            <w:vMerge/>
            <w:tcBorders>
              <w:left w:val="single" w:sz="4" w:space="0" w:color="000000"/>
              <w:right w:val="single" w:sz="4" w:space="0" w:color="000000"/>
            </w:tcBorders>
            <w:vAlign w:val="center"/>
            <w:hideMark/>
          </w:tcPr>
          <w:p w14:paraId="0B5C4F24"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F54CEFF" w14:textId="77777777" w:rsidR="00FB248B" w:rsidRPr="00FB248B" w:rsidRDefault="00FB248B" w:rsidP="00FF3F0C">
            <w:pPr>
              <w:rPr>
                <w:rFonts w:eastAsia="Arial" w:cs="Arial"/>
                <w:color w:val="000000"/>
                <w:sz w:val="20"/>
              </w:rPr>
            </w:pPr>
            <w:r w:rsidRPr="00FB248B">
              <w:rPr>
                <w:rFonts w:eastAsia="Arial" w:cs="Arial"/>
                <w:color w:val="000000"/>
                <w:sz w:val="20"/>
              </w:rPr>
              <w:t xml:space="preserve">12 ali več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3961250"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8 </w:t>
            </w:r>
          </w:p>
        </w:tc>
      </w:tr>
      <w:tr w:rsidR="00FB248B" w:rsidRPr="00FB248B" w14:paraId="76FED037" w14:textId="77777777" w:rsidTr="00FF3F0C">
        <w:trPr>
          <w:tblCellSpacing w:w="15" w:type="dxa"/>
        </w:trPr>
        <w:tc>
          <w:tcPr>
            <w:tcW w:w="0" w:type="auto"/>
            <w:vMerge/>
            <w:tcBorders>
              <w:left w:val="single" w:sz="4" w:space="0" w:color="000000"/>
              <w:right w:val="single" w:sz="4" w:space="0" w:color="000000"/>
            </w:tcBorders>
            <w:vAlign w:val="center"/>
            <w:hideMark/>
          </w:tcPr>
          <w:p w14:paraId="479C8EB3"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C1B529A" w14:textId="77777777" w:rsidR="00FB248B" w:rsidRPr="00FB248B" w:rsidRDefault="00FB248B" w:rsidP="00FF3F0C">
            <w:pPr>
              <w:rPr>
                <w:rFonts w:eastAsia="Arial" w:cs="Arial"/>
                <w:color w:val="000000"/>
                <w:sz w:val="20"/>
              </w:rPr>
            </w:pPr>
            <w:r w:rsidRPr="00FB248B">
              <w:rPr>
                <w:rFonts w:eastAsia="Arial" w:cs="Arial"/>
                <w:color w:val="000000"/>
                <w:sz w:val="20"/>
              </w:rPr>
              <w:t xml:space="preserve">6 do 12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F3CB52A"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5 </w:t>
            </w:r>
          </w:p>
        </w:tc>
      </w:tr>
      <w:tr w:rsidR="00FB248B" w:rsidRPr="00FB248B" w14:paraId="49B96424" w14:textId="77777777" w:rsidTr="00FF3F0C">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2886C485"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52DE394" w14:textId="77777777" w:rsidR="00FB248B" w:rsidRPr="00FB248B" w:rsidRDefault="00FB248B" w:rsidP="00FF3F0C">
            <w:pPr>
              <w:rPr>
                <w:rFonts w:eastAsia="Arial" w:cs="Arial"/>
                <w:color w:val="000000"/>
                <w:sz w:val="20"/>
              </w:rPr>
            </w:pPr>
            <w:r w:rsidRPr="00FB248B">
              <w:rPr>
                <w:rFonts w:eastAsia="Arial" w:cs="Arial"/>
                <w:color w:val="000000"/>
                <w:sz w:val="20"/>
              </w:rPr>
              <w:t xml:space="preserve">Od 1 do 5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C80869F"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3 </w:t>
            </w:r>
          </w:p>
        </w:tc>
      </w:tr>
      <w:tr w:rsidR="00FB248B" w:rsidRPr="00FB248B" w14:paraId="0862F57E" w14:textId="77777777" w:rsidTr="00FF3F0C">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6843A5DF"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4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63F5254" w14:textId="77777777" w:rsidR="00FB248B" w:rsidRPr="00FB248B" w:rsidRDefault="00FB248B" w:rsidP="00FF3F0C">
            <w:pPr>
              <w:rPr>
                <w:rFonts w:eastAsia="Arial" w:cs="Arial"/>
                <w:color w:val="000000"/>
                <w:sz w:val="20"/>
              </w:rPr>
            </w:pPr>
            <w:r w:rsidRPr="00FB248B">
              <w:rPr>
                <w:rFonts w:eastAsia="Arial" w:cs="Arial"/>
                <w:color w:val="000000"/>
                <w:sz w:val="20"/>
              </w:rPr>
              <w:t xml:space="preserve">USTREZNOST VSEBINE (PRETEŽNO ŠPORTNA):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6460CB9" w14:textId="77777777" w:rsidR="00FB248B" w:rsidRPr="00FB248B" w:rsidRDefault="00FB248B" w:rsidP="00FF3F0C">
            <w:pPr>
              <w:rPr>
                <w:rFonts w:eastAsia="Arial" w:cs="Arial"/>
                <w:color w:val="000000"/>
                <w:sz w:val="20"/>
              </w:rPr>
            </w:pPr>
          </w:p>
        </w:tc>
      </w:tr>
      <w:tr w:rsidR="00FB248B" w:rsidRPr="00FB248B" w14:paraId="08CFA53B" w14:textId="77777777" w:rsidTr="00FF3F0C">
        <w:trPr>
          <w:tblCellSpacing w:w="15" w:type="dxa"/>
        </w:trPr>
        <w:tc>
          <w:tcPr>
            <w:tcW w:w="0" w:type="auto"/>
            <w:vMerge/>
            <w:tcBorders>
              <w:left w:val="single" w:sz="4" w:space="0" w:color="000000"/>
              <w:right w:val="single" w:sz="4" w:space="0" w:color="000000"/>
            </w:tcBorders>
            <w:vAlign w:val="center"/>
            <w:hideMark/>
          </w:tcPr>
          <w:p w14:paraId="5770A5E8"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799ABE5" w14:textId="77777777" w:rsidR="00FB248B" w:rsidRPr="00FB248B" w:rsidRDefault="00FB248B" w:rsidP="00FF3F0C">
            <w:pPr>
              <w:rPr>
                <w:rFonts w:eastAsia="Arial" w:cs="Arial"/>
                <w:color w:val="000000"/>
                <w:sz w:val="20"/>
              </w:rPr>
            </w:pPr>
            <w:r w:rsidRPr="00FB248B">
              <w:rPr>
                <w:rFonts w:eastAsia="Arial" w:cs="Arial"/>
                <w:color w:val="000000"/>
                <w:sz w:val="20"/>
              </w:rPr>
              <w:t xml:space="preserve">Pretežen del prireditve je športna dejavnost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D643845"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5 </w:t>
            </w:r>
          </w:p>
        </w:tc>
      </w:tr>
      <w:tr w:rsidR="00FB248B" w:rsidRPr="00FB248B" w14:paraId="6FA2BDDC" w14:textId="77777777" w:rsidTr="00FF3F0C">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21028D25" w14:textId="77777777" w:rsidR="00FB248B" w:rsidRPr="00FB248B" w:rsidRDefault="00FB248B" w:rsidP="00FF3F0C">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9ED8D91" w14:textId="77777777" w:rsidR="00FB248B" w:rsidRPr="00FB248B" w:rsidRDefault="00FB248B" w:rsidP="00FF3F0C">
            <w:pPr>
              <w:rPr>
                <w:rFonts w:eastAsia="Arial" w:cs="Arial"/>
                <w:color w:val="000000"/>
                <w:sz w:val="20"/>
              </w:rPr>
            </w:pPr>
            <w:r w:rsidRPr="00FB248B">
              <w:rPr>
                <w:rFonts w:eastAsia="Arial" w:cs="Arial"/>
                <w:color w:val="000000"/>
                <w:sz w:val="20"/>
              </w:rPr>
              <w:t xml:space="preserve">Le del prireditve je športna dejavnost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95CFEAB" w14:textId="77777777" w:rsidR="00FB248B" w:rsidRPr="00FB248B" w:rsidRDefault="00FB248B" w:rsidP="00FF3F0C">
            <w:pPr>
              <w:jc w:val="center"/>
              <w:rPr>
                <w:rFonts w:eastAsia="Arial" w:cs="Arial"/>
                <w:color w:val="000000"/>
                <w:sz w:val="20"/>
              </w:rPr>
            </w:pPr>
            <w:r w:rsidRPr="00FB248B">
              <w:rPr>
                <w:rFonts w:eastAsia="Arial" w:cs="Arial"/>
                <w:color w:val="000000"/>
                <w:sz w:val="20"/>
              </w:rPr>
              <w:t xml:space="preserve">1 </w:t>
            </w:r>
          </w:p>
        </w:tc>
      </w:tr>
    </w:tbl>
    <w:p w14:paraId="2E764575" w14:textId="4AC59E3F" w:rsidR="00B524E6" w:rsidRPr="00CE50E0" w:rsidRDefault="00FB248B" w:rsidP="00CE50E0">
      <w:pPr>
        <w:pStyle w:val="zamik"/>
        <w:spacing w:before="210" w:after="210"/>
        <w:ind w:firstLine="0"/>
        <w:jc w:val="both"/>
        <w:rPr>
          <w:rFonts w:ascii="Arial" w:hAnsi="Arial" w:cs="Arial"/>
          <w:sz w:val="20"/>
          <w:szCs w:val="20"/>
          <w:lang w:eastAsia="sl-SI"/>
        </w:rPr>
      </w:pPr>
      <w:r w:rsidRPr="00FB248B">
        <w:rPr>
          <w:rFonts w:ascii="Arial" w:hAnsi="Arial" w:cs="Arial"/>
          <w:sz w:val="20"/>
          <w:szCs w:val="20"/>
          <w:lang w:eastAsia="sl-SI"/>
        </w:rPr>
        <w:t>Sofinancirajo se tri prireditve ŠOM, ki po merilih iz prejšnjega odstavka dosežejo največje število točk, ki ni manjše od 20 točk.</w:t>
      </w:r>
    </w:p>
    <w:p w14:paraId="49632221" w14:textId="3B37532B" w:rsidR="00545274" w:rsidRPr="00D0444A" w:rsidRDefault="00B524E6" w:rsidP="00545274">
      <w:pPr>
        <w:jc w:val="both"/>
        <w:rPr>
          <w:rFonts w:cs="Arial"/>
          <w:sz w:val="20"/>
          <w:u w:val="single"/>
        </w:rPr>
      </w:pPr>
      <w:r>
        <w:rPr>
          <w:rFonts w:cs="Arial"/>
          <w:sz w:val="20"/>
          <w:u w:val="single"/>
        </w:rPr>
        <w:t>4.</w:t>
      </w:r>
      <w:r>
        <w:rPr>
          <w:sz w:val="20"/>
          <w:u w:val="single"/>
        </w:rPr>
        <w:t>5</w:t>
      </w:r>
      <w:r>
        <w:rPr>
          <w:rFonts w:cs="Arial"/>
          <w:sz w:val="20"/>
          <w:u w:val="single"/>
        </w:rPr>
        <w:t xml:space="preserve"> </w:t>
      </w:r>
      <w:r w:rsidRPr="00D6025D">
        <w:rPr>
          <w:rFonts w:cs="Arial"/>
          <w:sz w:val="20"/>
          <w:u w:val="single"/>
        </w:rPr>
        <w:t xml:space="preserve">Pogoji </w:t>
      </w:r>
      <w:r>
        <w:rPr>
          <w:rFonts w:cs="Arial"/>
          <w:sz w:val="20"/>
          <w:u w:val="single"/>
        </w:rPr>
        <w:t xml:space="preserve">in merila </w:t>
      </w:r>
      <w:r w:rsidRPr="00D6025D">
        <w:rPr>
          <w:rFonts w:cs="Arial"/>
          <w:sz w:val="20"/>
          <w:u w:val="single"/>
        </w:rPr>
        <w:t xml:space="preserve">– sklop </w:t>
      </w:r>
      <w:r>
        <w:rPr>
          <w:sz w:val="20"/>
          <w:u w:val="single"/>
        </w:rPr>
        <w:t>E</w:t>
      </w:r>
      <w:r w:rsidRPr="00D0444A">
        <w:rPr>
          <w:rFonts w:cs="Arial"/>
          <w:sz w:val="20"/>
          <w:u w:val="single"/>
        </w:rPr>
        <w:t>:</w:t>
      </w:r>
      <w:r w:rsidRPr="00D0444A">
        <w:rPr>
          <w:sz w:val="20"/>
          <w:u w:val="single"/>
        </w:rPr>
        <w:t xml:space="preserve"> </w:t>
      </w:r>
      <w:r w:rsidR="00545274" w:rsidRPr="00D0444A">
        <w:rPr>
          <w:rFonts w:cs="Arial"/>
          <w:sz w:val="20"/>
          <w:u w:val="single"/>
        </w:rPr>
        <w:t>Javno obveščanje in promocija za področje športa otrok in mladine</w:t>
      </w:r>
    </w:p>
    <w:p w14:paraId="7B2119D6" w14:textId="77777777" w:rsidR="005D7045" w:rsidRPr="00D6025D" w:rsidRDefault="005D7045" w:rsidP="00545274">
      <w:pPr>
        <w:jc w:val="both"/>
        <w:rPr>
          <w:rFonts w:cs="Arial"/>
          <w:sz w:val="20"/>
        </w:rPr>
      </w:pPr>
    </w:p>
    <w:p w14:paraId="3FE91C61" w14:textId="3339317D" w:rsidR="005D7045" w:rsidRPr="005D7045" w:rsidRDefault="005D7045" w:rsidP="005D7045">
      <w:pPr>
        <w:pStyle w:val="zamik"/>
        <w:spacing w:after="210"/>
        <w:ind w:firstLine="0"/>
        <w:jc w:val="both"/>
        <w:rPr>
          <w:rFonts w:ascii="Arial" w:hAnsi="Arial" w:cs="Arial"/>
          <w:sz w:val="20"/>
          <w:szCs w:val="20"/>
          <w:lang w:eastAsia="sl-SI"/>
        </w:rPr>
      </w:pPr>
      <w:r w:rsidRPr="005D7045">
        <w:rPr>
          <w:rFonts w:ascii="Arial" w:hAnsi="Arial" w:cs="Arial"/>
          <w:sz w:val="20"/>
          <w:szCs w:val="20"/>
          <w:lang w:eastAsia="sl-SI"/>
        </w:rPr>
        <w:t>Za sofinanciranje medijsk</w:t>
      </w:r>
      <w:r>
        <w:rPr>
          <w:rFonts w:ascii="Arial" w:hAnsi="Arial" w:cs="Arial"/>
          <w:sz w:val="20"/>
          <w:szCs w:val="20"/>
          <w:lang w:eastAsia="sl-SI"/>
        </w:rPr>
        <w:t>e</w:t>
      </w:r>
      <w:r w:rsidRPr="005D7045">
        <w:rPr>
          <w:rFonts w:ascii="Arial" w:hAnsi="Arial" w:cs="Arial"/>
          <w:sz w:val="20"/>
          <w:szCs w:val="20"/>
          <w:lang w:eastAsia="sl-SI"/>
        </w:rPr>
        <w:t xml:space="preserve"> kampanje za ozaveščanje o pomenu športa, športnega udejstvovanja in spodbujanja rednega ukvarjanja s športom med otroki in mladino</w:t>
      </w:r>
      <w:r w:rsidR="00CE5BAD">
        <w:rPr>
          <w:rFonts w:ascii="Arial" w:hAnsi="Arial" w:cs="Arial"/>
          <w:sz w:val="20"/>
          <w:szCs w:val="20"/>
          <w:lang w:eastAsia="sl-SI"/>
        </w:rPr>
        <w:t xml:space="preserve"> (v nadaljnjem besedilu: kampanja ŠOM)</w:t>
      </w:r>
      <w:r w:rsidRPr="005D7045">
        <w:rPr>
          <w:rFonts w:ascii="Arial" w:hAnsi="Arial" w:cs="Arial"/>
          <w:sz w:val="20"/>
          <w:szCs w:val="20"/>
          <w:lang w:eastAsia="sl-SI"/>
        </w:rPr>
        <w:t xml:space="preserve"> lahko </w:t>
      </w:r>
      <w:r w:rsidR="00571AE3">
        <w:rPr>
          <w:rFonts w:ascii="Arial" w:hAnsi="Arial" w:cs="Arial"/>
          <w:sz w:val="20"/>
          <w:szCs w:val="20"/>
          <w:lang w:eastAsia="sl-SI"/>
        </w:rPr>
        <w:t xml:space="preserve">v skladu </w:t>
      </w:r>
      <w:r w:rsidR="00D15FCB">
        <w:rPr>
          <w:rFonts w:ascii="Arial" w:hAnsi="Arial" w:cs="Arial"/>
          <w:sz w:val="20"/>
          <w:szCs w:val="20"/>
          <w:lang w:eastAsia="sl-SI"/>
        </w:rPr>
        <w:t>z</w:t>
      </w:r>
      <w:r w:rsidR="00F45A09">
        <w:rPr>
          <w:rFonts w:ascii="Arial" w:hAnsi="Arial" w:cs="Arial"/>
          <w:sz w:val="20"/>
          <w:szCs w:val="20"/>
          <w:lang w:eastAsia="sl-SI"/>
        </w:rPr>
        <w:t xml:space="preserve"> </w:t>
      </w:r>
      <w:r w:rsidR="00571AE3">
        <w:rPr>
          <w:rFonts w:ascii="Arial" w:hAnsi="Arial" w:cs="Arial"/>
          <w:sz w:val="20"/>
          <w:szCs w:val="20"/>
          <w:lang w:eastAsia="sl-SI"/>
        </w:rPr>
        <w:t>38. členom Pravilnika</w:t>
      </w:r>
      <w:r w:rsidR="00571AE3" w:rsidRPr="005D7045">
        <w:rPr>
          <w:rFonts w:ascii="Arial" w:hAnsi="Arial" w:cs="Arial"/>
          <w:sz w:val="20"/>
          <w:szCs w:val="20"/>
          <w:lang w:eastAsia="sl-SI"/>
        </w:rPr>
        <w:t xml:space="preserve"> </w:t>
      </w:r>
      <w:r w:rsidRPr="005D7045">
        <w:rPr>
          <w:rFonts w:ascii="Arial" w:hAnsi="Arial" w:cs="Arial"/>
          <w:sz w:val="20"/>
          <w:szCs w:val="20"/>
          <w:lang w:eastAsia="sl-SI"/>
        </w:rPr>
        <w:t xml:space="preserve">kandidira izvajalec, ki je vpisan v razvid medijev v skladu </w:t>
      </w:r>
      <w:r w:rsidR="00DE09E1">
        <w:rPr>
          <w:rFonts w:ascii="Arial" w:hAnsi="Arial" w:cs="Arial"/>
          <w:sz w:val="20"/>
          <w:szCs w:val="20"/>
          <w:lang w:eastAsia="sl-SI"/>
        </w:rPr>
        <w:t>z Zakonom o medijih (Uradni list RS, št. 69/25)</w:t>
      </w:r>
      <w:r w:rsidRPr="005D7045">
        <w:rPr>
          <w:rFonts w:ascii="Arial" w:hAnsi="Arial" w:cs="Arial"/>
          <w:sz w:val="20"/>
          <w:szCs w:val="20"/>
          <w:lang w:eastAsia="sl-SI"/>
        </w:rPr>
        <w:t>, ob izpolnjevanju naslednjih pogojev:</w:t>
      </w:r>
    </w:p>
    <w:p w14:paraId="6CF295F8" w14:textId="77777777" w:rsidR="005D7045" w:rsidRPr="005D7045" w:rsidRDefault="005D7045" w:rsidP="005D7045">
      <w:pPr>
        <w:pStyle w:val="zamik"/>
        <w:spacing w:after="210"/>
        <w:ind w:left="850" w:hanging="425"/>
        <w:jc w:val="both"/>
        <w:rPr>
          <w:rFonts w:ascii="Arial" w:hAnsi="Arial" w:cs="Arial"/>
          <w:sz w:val="20"/>
          <w:szCs w:val="20"/>
          <w:lang w:eastAsia="sl-SI"/>
        </w:rPr>
      </w:pPr>
      <w:r w:rsidRPr="005D7045">
        <w:rPr>
          <w:rFonts w:ascii="Arial" w:hAnsi="Arial" w:cs="Arial"/>
          <w:sz w:val="20"/>
          <w:szCs w:val="20"/>
          <w:lang w:eastAsia="sl-SI"/>
        </w:rPr>
        <w:t>1. kampanja vključuje izobraževalne vsebine o pomenu zdravega življenjskega sloga,</w:t>
      </w:r>
    </w:p>
    <w:p w14:paraId="3170380A" w14:textId="77777777" w:rsidR="005D7045" w:rsidRPr="005D7045" w:rsidRDefault="005D7045" w:rsidP="005D7045">
      <w:pPr>
        <w:pStyle w:val="zamik"/>
        <w:spacing w:after="210"/>
        <w:ind w:left="850" w:hanging="425"/>
        <w:jc w:val="both"/>
        <w:rPr>
          <w:rFonts w:ascii="Arial" w:hAnsi="Arial" w:cs="Arial"/>
          <w:sz w:val="20"/>
          <w:szCs w:val="20"/>
          <w:lang w:eastAsia="sl-SI"/>
        </w:rPr>
      </w:pPr>
      <w:r w:rsidRPr="005D7045">
        <w:rPr>
          <w:rFonts w:ascii="Arial" w:hAnsi="Arial" w:cs="Arial"/>
          <w:sz w:val="20"/>
          <w:szCs w:val="20"/>
          <w:lang w:eastAsia="sl-SI"/>
        </w:rPr>
        <w:t>2. kampanja ima interaktivne elemente, kjer se lahko otroci in mladina dejavno vključijo,</w:t>
      </w:r>
    </w:p>
    <w:p w14:paraId="3922B5AB" w14:textId="77777777" w:rsidR="005D7045" w:rsidRPr="005D7045" w:rsidRDefault="005D7045" w:rsidP="005D7045">
      <w:pPr>
        <w:pStyle w:val="zamik"/>
        <w:spacing w:after="210"/>
        <w:ind w:left="850" w:hanging="425"/>
        <w:jc w:val="both"/>
        <w:rPr>
          <w:rFonts w:ascii="Arial" w:hAnsi="Arial" w:cs="Arial"/>
          <w:sz w:val="20"/>
          <w:szCs w:val="20"/>
          <w:lang w:eastAsia="sl-SI"/>
        </w:rPr>
      </w:pPr>
      <w:r w:rsidRPr="005D7045">
        <w:rPr>
          <w:rFonts w:ascii="Arial" w:hAnsi="Arial" w:cs="Arial"/>
          <w:sz w:val="20"/>
          <w:szCs w:val="20"/>
          <w:lang w:eastAsia="sl-SI"/>
        </w:rPr>
        <w:t>3. kampanja ima motivacijski program za redno udejstvovanje v športnih programih,</w:t>
      </w:r>
    </w:p>
    <w:p w14:paraId="5F229770" w14:textId="342C5729" w:rsidR="00537395" w:rsidRPr="00D15FCB" w:rsidRDefault="005D7045" w:rsidP="00D15FCB">
      <w:pPr>
        <w:pStyle w:val="Odstavek"/>
        <w:spacing w:before="0"/>
        <w:ind w:left="425" w:firstLine="0"/>
        <w:rPr>
          <w:sz w:val="20"/>
          <w:szCs w:val="20"/>
        </w:rPr>
      </w:pPr>
      <w:r w:rsidRPr="005D7045">
        <w:rPr>
          <w:sz w:val="20"/>
          <w:szCs w:val="20"/>
        </w:rPr>
        <w:t>4. kampanja se izvaja najmanj 30 tednov.</w:t>
      </w:r>
    </w:p>
    <w:p w14:paraId="34C663C2" w14:textId="6EEEEDB8" w:rsidR="005D7045" w:rsidRPr="005D7045" w:rsidRDefault="005D7045" w:rsidP="005D7045">
      <w:pPr>
        <w:pStyle w:val="zamik"/>
        <w:spacing w:before="210" w:after="210"/>
        <w:ind w:firstLine="0"/>
        <w:jc w:val="both"/>
        <w:rPr>
          <w:rFonts w:ascii="Arial" w:eastAsia="Arial" w:hAnsi="Arial" w:cs="Arial"/>
          <w:sz w:val="20"/>
          <w:szCs w:val="20"/>
        </w:rPr>
      </w:pPr>
      <w:r w:rsidRPr="005D7045">
        <w:rPr>
          <w:rFonts w:ascii="Arial" w:eastAsia="Arial" w:hAnsi="Arial" w:cs="Arial"/>
          <w:sz w:val="20"/>
          <w:szCs w:val="20"/>
        </w:rPr>
        <w:t>Kampanje ŠOM se ovrednotijo na podlagi meril iz naslednje preglednice:</w:t>
      </w:r>
    </w:p>
    <w:tbl>
      <w:tblPr>
        <w:tblW w:w="5000" w:type="pct"/>
        <w:tblCellSpacing w:w="15" w:type="dxa"/>
        <w:tblInd w:w="25" w:type="dxa"/>
        <w:tblCellMar>
          <w:top w:w="15" w:type="dxa"/>
          <w:left w:w="15" w:type="dxa"/>
          <w:bottom w:w="15" w:type="dxa"/>
          <w:right w:w="15" w:type="dxa"/>
        </w:tblCellMar>
        <w:tblLook w:val="04A0" w:firstRow="1" w:lastRow="0" w:firstColumn="1" w:lastColumn="0" w:noHBand="0" w:noVBand="1"/>
      </w:tblPr>
      <w:tblGrid>
        <w:gridCol w:w="457"/>
        <w:gridCol w:w="7406"/>
        <w:gridCol w:w="1198"/>
      </w:tblGrid>
      <w:tr w:rsidR="005D7045" w:rsidRPr="005D7045" w14:paraId="6C6BC0C8" w14:textId="77777777" w:rsidTr="00F30EBA">
        <w:trPr>
          <w:tblCellSpacing w:w="15" w:type="dxa"/>
        </w:trPr>
        <w:tc>
          <w:tcPr>
            <w:tcW w:w="4355" w:type="pct"/>
            <w:gridSpan w:val="2"/>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9EDC652"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MERILO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1DDFE25"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Število točk </w:t>
            </w:r>
          </w:p>
        </w:tc>
      </w:tr>
      <w:tr w:rsidR="005D7045" w:rsidRPr="005D7045" w14:paraId="2658798D" w14:textId="77777777" w:rsidTr="00F30EBA">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7CCFB5DC"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1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780A6D7" w14:textId="77777777" w:rsidR="005D7045" w:rsidRPr="005D7045" w:rsidRDefault="005D7045" w:rsidP="00F30EBA">
            <w:pPr>
              <w:rPr>
                <w:rFonts w:eastAsia="Arial" w:cs="Arial"/>
                <w:color w:val="000000"/>
                <w:sz w:val="20"/>
              </w:rPr>
            </w:pPr>
            <w:r w:rsidRPr="005D7045">
              <w:rPr>
                <w:rFonts w:eastAsia="Arial" w:cs="Arial"/>
                <w:color w:val="000000"/>
                <w:sz w:val="20"/>
              </w:rPr>
              <w:t xml:space="preserve">NACIONALNI OZIROMA LOKALNI DOSEG MEDIJA: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D8D71EE" w14:textId="77777777" w:rsidR="005D7045" w:rsidRPr="005D7045" w:rsidRDefault="005D7045" w:rsidP="00F30EBA">
            <w:pPr>
              <w:rPr>
                <w:rFonts w:eastAsia="Arial" w:cs="Arial"/>
                <w:color w:val="000000"/>
                <w:sz w:val="20"/>
              </w:rPr>
            </w:pPr>
          </w:p>
        </w:tc>
      </w:tr>
      <w:tr w:rsidR="005D7045" w:rsidRPr="005D7045" w14:paraId="640E3996" w14:textId="77777777" w:rsidTr="00F30EBA">
        <w:trPr>
          <w:tblCellSpacing w:w="15" w:type="dxa"/>
        </w:trPr>
        <w:tc>
          <w:tcPr>
            <w:tcW w:w="0" w:type="auto"/>
            <w:vMerge/>
            <w:tcBorders>
              <w:left w:val="single" w:sz="4" w:space="0" w:color="000000"/>
              <w:right w:val="single" w:sz="4" w:space="0" w:color="000000"/>
            </w:tcBorders>
            <w:vAlign w:val="center"/>
            <w:hideMark/>
          </w:tcPr>
          <w:p w14:paraId="2B3BD1A4"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0E65BFE" w14:textId="77777777" w:rsidR="005D7045" w:rsidRPr="005D7045" w:rsidRDefault="005D7045" w:rsidP="00F30EBA">
            <w:pPr>
              <w:rPr>
                <w:rFonts w:eastAsia="Arial" w:cs="Arial"/>
                <w:color w:val="000000"/>
                <w:sz w:val="20"/>
              </w:rPr>
            </w:pPr>
            <w:r w:rsidRPr="005D7045">
              <w:rPr>
                <w:rFonts w:eastAsia="Arial" w:cs="Arial"/>
                <w:color w:val="000000"/>
                <w:sz w:val="20"/>
              </w:rPr>
              <w:t xml:space="preserve">Kampanja ima nacionalni doseg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063E9D5"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20 </w:t>
            </w:r>
          </w:p>
        </w:tc>
      </w:tr>
      <w:tr w:rsidR="005D7045" w:rsidRPr="005D7045" w14:paraId="72138FF0" w14:textId="77777777" w:rsidTr="00F30EBA">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10C42BF4"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D6D7CD" w14:textId="77777777" w:rsidR="005D7045" w:rsidRPr="005D7045" w:rsidRDefault="005D7045" w:rsidP="00F30EBA">
            <w:pPr>
              <w:rPr>
                <w:rFonts w:eastAsia="Arial" w:cs="Arial"/>
                <w:color w:val="000000"/>
                <w:sz w:val="20"/>
              </w:rPr>
            </w:pPr>
            <w:r w:rsidRPr="005D7045">
              <w:rPr>
                <w:rFonts w:eastAsia="Arial" w:cs="Arial"/>
                <w:color w:val="000000"/>
                <w:sz w:val="20"/>
              </w:rPr>
              <w:t xml:space="preserve">Kampanja ima lokalni doseg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D21BB19"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10 </w:t>
            </w:r>
          </w:p>
        </w:tc>
      </w:tr>
      <w:tr w:rsidR="005D7045" w:rsidRPr="005D7045" w14:paraId="64F988B0" w14:textId="77777777" w:rsidTr="00F30EBA">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7385CC91"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2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F05C38B" w14:textId="77777777" w:rsidR="005D7045" w:rsidRPr="005D7045" w:rsidRDefault="005D7045" w:rsidP="00F30EBA">
            <w:pPr>
              <w:rPr>
                <w:rFonts w:eastAsia="Arial" w:cs="Arial"/>
                <w:color w:val="000000"/>
                <w:sz w:val="20"/>
              </w:rPr>
            </w:pPr>
            <w:r w:rsidRPr="005D7045">
              <w:rPr>
                <w:rFonts w:eastAsia="Arial" w:cs="Arial"/>
                <w:color w:val="000000"/>
                <w:sz w:val="20"/>
              </w:rPr>
              <w:t xml:space="preserve">POGOSTOST PREDVAJANJA: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B2BA8DA" w14:textId="77777777" w:rsidR="005D7045" w:rsidRPr="005D7045" w:rsidRDefault="005D7045" w:rsidP="00F30EBA">
            <w:pPr>
              <w:rPr>
                <w:rFonts w:eastAsia="Arial" w:cs="Arial"/>
                <w:color w:val="000000"/>
                <w:sz w:val="20"/>
              </w:rPr>
            </w:pPr>
          </w:p>
        </w:tc>
      </w:tr>
      <w:tr w:rsidR="005D7045" w:rsidRPr="005D7045" w14:paraId="74FE46A4" w14:textId="77777777" w:rsidTr="00F30EBA">
        <w:trPr>
          <w:tblCellSpacing w:w="15" w:type="dxa"/>
        </w:trPr>
        <w:tc>
          <w:tcPr>
            <w:tcW w:w="0" w:type="auto"/>
            <w:vMerge/>
            <w:tcBorders>
              <w:left w:val="single" w:sz="4" w:space="0" w:color="000000"/>
              <w:right w:val="single" w:sz="4" w:space="0" w:color="000000"/>
            </w:tcBorders>
            <w:vAlign w:val="center"/>
            <w:hideMark/>
          </w:tcPr>
          <w:p w14:paraId="53FDAB71"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5A6F048" w14:textId="77777777" w:rsidR="005D7045" w:rsidRPr="005D7045" w:rsidRDefault="005D7045" w:rsidP="00F30EBA">
            <w:pPr>
              <w:rPr>
                <w:rFonts w:eastAsia="Arial" w:cs="Arial"/>
                <w:color w:val="000000"/>
                <w:sz w:val="20"/>
              </w:rPr>
            </w:pPr>
            <w:r w:rsidRPr="005D7045">
              <w:rPr>
                <w:rFonts w:eastAsia="Arial" w:cs="Arial"/>
                <w:color w:val="000000"/>
                <w:sz w:val="20"/>
              </w:rPr>
              <w:t xml:space="preserve">Večkrat tedensko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05CD904"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35 </w:t>
            </w:r>
          </w:p>
        </w:tc>
      </w:tr>
      <w:tr w:rsidR="005D7045" w:rsidRPr="005D7045" w14:paraId="1810FED0" w14:textId="77777777" w:rsidTr="00F30EBA">
        <w:trPr>
          <w:tblCellSpacing w:w="15" w:type="dxa"/>
        </w:trPr>
        <w:tc>
          <w:tcPr>
            <w:tcW w:w="0" w:type="auto"/>
            <w:vMerge/>
            <w:tcBorders>
              <w:left w:val="single" w:sz="4" w:space="0" w:color="000000"/>
              <w:right w:val="single" w:sz="4" w:space="0" w:color="000000"/>
            </w:tcBorders>
            <w:vAlign w:val="center"/>
            <w:hideMark/>
          </w:tcPr>
          <w:p w14:paraId="59E8F9C3"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9C2952A" w14:textId="77777777" w:rsidR="005D7045" w:rsidRPr="005D7045" w:rsidRDefault="005D7045" w:rsidP="00F30EBA">
            <w:pPr>
              <w:rPr>
                <w:rFonts w:eastAsia="Arial" w:cs="Arial"/>
                <w:color w:val="000000"/>
                <w:sz w:val="20"/>
              </w:rPr>
            </w:pPr>
            <w:r w:rsidRPr="005D7045">
              <w:rPr>
                <w:rFonts w:eastAsia="Arial" w:cs="Arial"/>
                <w:color w:val="000000"/>
                <w:sz w:val="20"/>
              </w:rPr>
              <w:t xml:space="preserve">Tedensko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8E1589B"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30 </w:t>
            </w:r>
          </w:p>
        </w:tc>
      </w:tr>
      <w:tr w:rsidR="005D7045" w:rsidRPr="005D7045" w14:paraId="2E0CC431" w14:textId="77777777" w:rsidTr="00F30EBA">
        <w:trPr>
          <w:tblCellSpacing w:w="15" w:type="dxa"/>
        </w:trPr>
        <w:tc>
          <w:tcPr>
            <w:tcW w:w="0" w:type="auto"/>
            <w:vMerge/>
            <w:tcBorders>
              <w:left w:val="single" w:sz="4" w:space="0" w:color="000000"/>
              <w:right w:val="single" w:sz="4" w:space="0" w:color="000000"/>
            </w:tcBorders>
            <w:vAlign w:val="center"/>
            <w:hideMark/>
          </w:tcPr>
          <w:p w14:paraId="5F0C367F"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293842B" w14:textId="77777777" w:rsidR="005D7045" w:rsidRPr="005D7045" w:rsidRDefault="005D7045" w:rsidP="00F30EBA">
            <w:pPr>
              <w:rPr>
                <w:rFonts w:eastAsia="Arial" w:cs="Arial"/>
                <w:color w:val="000000"/>
                <w:sz w:val="20"/>
              </w:rPr>
            </w:pPr>
            <w:r w:rsidRPr="005D7045">
              <w:rPr>
                <w:rFonts w:eastAsia="Arial" w:cs="Arial"/>
                <w:color w:val="000000"/>
                <w:sz w:val="20"/>
              </w:rPr>
              <w:t xml:space="preserve">2x mesečno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0426441"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20 </w:t>
            </w:r>
          </w:p>
        </w:tc>
      </w:tr>
      <w:tr w:rsidR="005D7045" w:rsidRPr="005D7045" w14:paraId="62E35F0C" w14:textId="77777777" w:rsidTr="00F30EBA">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3ACF5694"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F39503F" w14:textId="77777777" w:rsidR="005D7045" w:rsidRPr="005D7045" w:rsidRDefault="005D7045" w:rsidP="00F30EBA">
            <w:pPr>
              <w:rPr>
                <w:rFonts w:eastAsia="Arial" w:cs="Arial"/>
                <w:color w:val="000000"/>
                <w:sz w:val="20"/>
              </w:rPr>
            </w:pPr>
            <w:r w:rsidRPr="005D7045">
              <w:rPr>
                <w:rFonts w:eastAsia="Arial" w:cs="Arial"/>
                <w:color w:val="000000"/>
                <w:sz w:val="20"/>
              </w:rPr>
              <w:t xml:space="preserve">1x mesečno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4C84A9E"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10 </w:t>
            </w:r>
          </w:p>
        </w:tc>
      </w:tr>
      <w:tr w:rsidR="005D7045" w:rsidRPr="005D7045" w14:paraId="54025A50" w14:textId="77777777" w:rsidTr="00F30EBA">
        <w:trPr>
          <w:tblCellSpacing w:w="15" w:type="dxa"/>
        </w:trPr>
        <w:tc>
          <w:tcPr>
            <w:tcW w:w="230" w:type="pct"/>
            <w:vMerge w:val="restart"/>
            <w:tcBorders>
              <w:top w:val="single" w:sz="4" w:space="0" w:color="000000"/>
              <w:left w:val="single" w:sz="4" w:space="0" w:color="000000"/>
              <w:right w:val="single" w:sz="4" w:space="0" w:color="000000"/>
            </w:tcBorders>
            <w:tcMar>
              <w:top w:w="20" w:type="dxa"/>
              <w:left w:w="20" w:type="dxa"/>
              <w:bottom w:w="20" w:type="dxa"/>
              <w:right w:w="20" w:type="dxa"/>
            </w:tcMar>
            <w:hideMark/>
          </w:tcPr>
          <w:p w14:paraId="47C22C6C"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3 </w:t>
            </w: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F2EF5A2" w14:textId="77777777" w:rsidR="005D7045" w:rsidRPr="005D7045" w:rsidRDefault="005D7045" w:rsidP="00F30EBA">
            <w:pPr>
              <w:rPr>
                <w:rFonts w:eastAsia="Arial" w:cs="Arial"/>
                <w:color w:val="000000"/>
                <w:sz w:val="20"/>
              </w:rPr>
            </w:pPr>
            <w:r w:rsidRPr="005D7045">
              <w:rPr>
                <w:rFonts w:eastAsia="Arial" w:cs="Arial"/>
                <w:color w:val="000000"/>
                <w:sz w:val="20"/>
              </w:rPr>
              <w:t xml:space="preserve">VSEBINA – PROGRAMSKA SHEMA: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7925637" w14:textId="77777777" w:rsidR="005D7045" w:rsidRPr="005D7045" w:rsidRDefault="005D7045" w:rsidP="00F30EBA">
            <w:pPr>
              <w:rPr>
                <w:rFonts w:eastAsia="Arial" w:cs="Arial"/>
                <w:color w:val="000000"/>
                <w:sz w:val="20"/>
              </w:rPr>
            </w:pPr>
          </w:p>
        </w:tc>
      </w:tr>
      <w:tr w:rsidR="005D7045" w:rsidRPr="005D7045" w14:paraId="07B9373B" w14:textId="77777777" w:rsidTr="00F30EBA">
        <w:trPr>
          <w:tblCellSpacing w:w="15" w:type="dxa"/>
        </w:trPr>
        <w:tc>
          <w:tcPr>
            <w:tcW w:w="0" w:type="auto"/>
            <w:vMerge/>
            <w:tcBorders>
              <w:left w:val="single" w:sz="4" w:space="0" w:color="000000"/>
              <w:right w:val="single" w:sz="4" w:space="0" w:color="000000"/>
            </w:tcBorders>
            <w:vAlign w:val="center"/>
            <w:hideMark/>
          </w:tcPr>
          <w:p w14:paraId="794FA333"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F34CA31" w14:textId="77777777" w:rsidR="005D7045" w:rsidRPr="005D7045" w:rsidRDefault="005D7045" w:rsidP="00F30EBA">
            <w:pPr>
              <w:rPr>
                <w:rFonts w:eastAsia="Arial" w:cs="Arial"/>
                <w:color w:val="000000"/>
                <w:sz w:val="20"/>
              </w:rPr>
            </w:pPr>
            <w:r w:rsidRPr="005D7045">
              <w:rPr>
                <w:rFonts w:eastAsia="Arial" w:cs="Arial"/>
                <w:color w:val="000000"/>
                <w:sz w:val="20"/>
              </w:rPr>
              <w:t xml:space="preserve">Kampanja vključuje promocijo šolskih športnih tekmovanj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73DC4F2"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10 </w:t>
            </w:r>
          </w:p>
        </w:tc>
      </w:tr>
      <w:tr w:rsidR="005D7045" w:rsidRPr="005D7045" w14:paraId="04BAE3CB" w14:textId="77777777" w:rsidTr="00F30EBA">
        <w:trPr>
          <w:tblCellSpacing w:w="15" w:type="dxa"/>
        </w:trPr>
        <w:tc>
          <w:tcPr>
            <w:tcW w:w="0" w:type="auto"/>
            <w:vMerge/>
            <w:tcBorders>
              <w:left w:val="single" w:sz="4" w:space="0" w:color="000000"/>
              <w:right w:val="single" w:sz="4" w:space="0" w:color="000000"/>
            </w:tcBorders>
            <w:vAlign w:val="center"/>
            <w:hideMark/>
          </w:tcPr>
          <w:p w14:paraId="67889890"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E51CD1C" w14:textId="77777777" w:rsidR="005D7045" w:rsidRPr="005D7045" w:rsidRDefault="005D7045" w:rsidP="00F30EBA">
            <w:pPr>
              <w:rPr>
                <w:rFonts w:eastAsia="Arial" w:cs="Arial"/>
                <w:color w:val="000000"/>
                <w:sz w:val="20"/>
              </w:rPr>
            </w:pPr>
            <w:r w:rsidRPr="005D7045">
              <w:rPr>
                <w:rFonts w:eastAsia="Arial" w:cs="Arial"/>
                <w:color w:val="000000"/>
                <w:sz w:val="20"/>
              </w:rPr>
              <w:t xml:space="preserve">Kampanja vključuje promocijo nacionalnih programov ŠOM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336B498"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10 </w:t>
            </w:r>
          </w:p>
        </w:tc>
      </w:tr>
      <w:tr w:rsidR="005D7045" w:rsidRPr="005D7045" w14:paraId="4E76F11C" w14:textId="77777777" w:rsidTr="00F30EBA">
        <w:trPr>
          <w:tblCellSpacing w:w="15" w:type="dxa"/>
        </w:trPr>
        <w:tc>
          <w:tcPr>
            <w:tcW w:w="0" w:type="auto"/>
            <w:vMerge/>
            <w:tcBorders>
              <w:left w:val="single" w:sz="4" w:space="0" w:color="000000"/>
              <w:right w:val="single" w:sz="4" w:space="0" w:color="000000"/>
            </w:tcBorders>
            <w:vAlign w:val="center"/>
            <w:hideMark/>
          </w:tcPr>
          <w:p w14:paraId="10C19B8C"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E78F132" w14:textId="77777777" w:rsidR="005D7045" w:rsidRPr="005D7045" w:rsidRDefault="005D7045" w:rsidP="00F30EBA">
            <w:pPr>
              <w:rPr>
                <w:rFonts w:eastAsia="Arial" w:cs="Arial"/>
                <w:color w:val="000000"/>
                <w:sz w:val="20"/>
              </w:rPr>
            </w:pPr>
            <w:r w:rsidRPr="005D7045">
              <w:rPr>
                <w:rFonts w:eastAsia="Arial" w:cs="Arial"/>
                <w:color w:val="000000"/>
                <w:sz w:val="20"/>
              </w:rPr>
              <w:t xml:space="preserve">Kampanja je namenjena pretežno športu otrok in mladine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0C9F2DE"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5 </w:t>
            </w:r>
          </w:p>
        </w:tc>
      </w:tr>
      <w:tr w:rsidR="005D7045" w:rsidRPr="005D7045" w14:paraId="06060CA0" w14:textId="77777777" w:rsidTr="00F30EBA">
        <w:trPr>
          <w:tblCellSpacing w:w="15" w:type="dxa"/>
        </w:trPr>
        <w:tc>
          <w:tcPr>
            <w:tcW w:w="0" w:type="auto"/>
            <w:vMerge/>
            <w:tcBorders>
              <w:left w:val="single" w:sz="4" w:space="0" w:color="000000"/>
              <w:bottom w:val="single" w:sz="4" w:space="0" w:color="000000"/>
              <w:right w:val="single" w:sz="4" w:space="0" w:color="000000"/>
            </w:tcBorders>
            <w:vAlign w:val="center"/>
            <w:hideMark/>
          </w:tcPr>
          <w:p w14:paraId="440C9D6F" w14:textId="77777777" w:rsidR="005D7045" w:rsidRPr="005D7045" w:rsidRDefault="005D7045" w:rsidP="00F30EBA">
            <w:pPr>
              <w:rPr>
                <w:rFonts w:eastAsia="Arial" w:cs="Arial"/>
                <w:color w:val="000000"/>
                <w:sz w:val="20"/>
              </w:rPr>
            </w:pPr>
          </w:p>
        </w:tc>
        <w:tc>
          <w:tcPr>
            <w:tcW w:w="4120"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3007222" w14:textId="77777777" w:rsidR="005D7045" w:rsidRPr="005D7045" w:rsidRDefault="005D7045" w:rsidP="00F30EBA">
            <w:pPr>
              <w:rPr>
                <w:rFonts w:eastAsia="Arial" w:cs="Arial"/>
                <w:color w:val="000000"/>
                <w:sz w:val="20"/>
              </w:rPr>
            </w:pPr>
            <w:r w:rsidRPr="005D7045">
              <w:rPr>
                <w:rFonts w:eastAsia="Arial" w:cs="Arial"/>
                <w:color w:val="000000"/>
                <w:sz w:val="20"/>
              </w:rPr>
              <w:t xml:space="preserve">Kampanja vključuje vsebine prireditev športa otrok in mladine </w:t>
            </w:r>
          </w:p>
        </w:tc>
        <w:tc>
          <w:tcPr>
            <w:tcW w:w="645" w:type="pct"/>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3274EC8" w14:textId="77777777" w:rsidR="005D7045" w:rsidRPr="005D7045" w:rsidRDefault="005D7045" w:rsidP="00F30EBA">
            <w:pPr>
              <w:jc w:val="center"/>
              <w:rPr>
                <w:rFonts w:eastAsia="Arial" w:cs="Arial"/>
                <w:color w:val="000000"/>
                <w:sz w:val="20"/>
              </w:rPr>
            </w:pPr>
            <w:r w:rsidRPr="005D7045">
              <w:rPr>
                <w:rFonts w:eastAsia="Arial" w:cs="Arial"/>
                <w:color w:val="000000"/>
                <w:sz w:val="20"/>
              </w:rPr>
              <w:t xml:space="preserve">2 </w:t>
            </w:r>
          </w:p>
        </w:tc>
      </w:tr>
    </w:tbl>
    <w:p w14:paraId="59FFC575" w14:textId="2C6AD504" w:rsidR="00F7559C" w:rsidRPr="00EE4BB1" w:rsidRDefault="005D7045" w:rsidP="00EE4BB1">
      <w:pPr>
        <w:pStyle w:val="zamik"/>
        <w:spacing w:before="210" w:after="210"/>
        <w:ind w:firstLine="0"/>
        <w:jc w:val="both"/>
        <w:rPr>
          <w:rFonts w:ascii="Arial" w:eastAsia="Arial" w:hAnsi="Arial" w:cs="Arial"/>
          <w:sz w:val="20"/>
          <w:szCs w:val="20"/>
        </w:rPr>
      </w:pPr>
      <w:r w:rsidRPr="005D7045">
        <w:rPr>
          <w:rFonts w:ascii="Arial" w:eastAsia="Arial" w:hAnsi="Arial" w:cs="Arial"/>
          <w:sz w:val="20"/>
          <w:szCs w:val="20"/>
        </w:rPr>
        <w:t>Sofinancira se ena kampanja ŠOM, ki po merilih iz prejšnjega odstavka doseže največje število točk, ki ni manjše od 60 točk.</w:t>
      </w:r>
    </w:p>
    <w:p w14:paraId="0FFF3C44" w14:textId="77777777" w:rsidR="00BA75D1" w:rsidRPr="00D6025D" w:rsidRDefault="00BA75D1" w:rsidP="00BA75D1">
      <w:pPr>
        <w:numPr>
          <w:ilvl w:val="0"/>
          <w:numId w:val="3"/>
        </w:numPr>
        <w:jc w:val="both"/>
        <w:rPr>
          <w:rFonts w:cs="Arial"/>
          <w:b/>
          <w:sz w:val="20"/>
        </w:rPr>
      </w:pPr>
      <w:r w:rsidRPr="00D6025D">
        <w:rPr>
          <w:rFonts w:cs="Arial"/>
          <w:b/>
          <w:sz w:val="20"/>
        </w:rPr>
        <w:t>Upravičeni stroški</w:t>
      </w:r>
    </w:p>
    <w:p w14:paraId="4DB7B2A7" w14:textId="77777777" w:rsidR="00BA75D1" w:rsidRPr="00D6025D" w:rsidRDefault="00BA75D1" w:rsidP="00BA75D1">
      <w:pPr>
        <w:ind w:left="360"/>
        <w:jc w:val="both"/>
        <w:rPr>
          <w:rFonts w:cs="Arial"/>
          <w:b/>
          <w:sz w:val="20"/>
        </w:rPr>
      </w:pPr>
    </w:p>
    <w:p w14:paraId="1B4D821E" w14:textId="77777777" w:rsidR="00BA75D1" w:rsidRPr="00CE5BAD" w:rsidRDefault="00A575C7" w:rsidP="00BA75D1">
      <w:pPr>
        <w:jc w:val="both"/>
        <w:rPr>
          <w:rFonts w:cs="Arial"/>
          <w:sz w:val="20"/>
          <w:u w:val="single"/>
        </w:rPr>
      </w:pPr>
      <w:r>
        <w:rPr>
          <w:rFonts w:cs="Arial"/>
          <w:sz w:val="20"/>
          <w:u w:val="single"/>
        </w:rPr>
        <w:t xml:space="preserve">5.1 </w:t>
      </w:r>
      <w:r w:rsidR="00BA75D1" w:rsidRPr="00D6025D">
        <w:rPr>
          <w:rFonts w:cs="Arial"/>
          <w:sz w:val="20"/>
          <w:u w:val="single"/>
        </w:rPr>
        <w:t xml:space="preserve">Sklop </w:t>
      </w:r>
      <w:r w:rsidR="00922DC8" w:rsidRPr="00D6025D">
        <w:rPr>
          <w:rFonts w:cs="Arial"/>
          <w:sz w:val="20"/>
          <w:u w:val="single"/>
        </w:rPr>
        <w:t>A</w:t>
      </w:r>
      <w:r w:rsidRPr="00D0444A">
        <w:rPr>
          <w:rFonts w:cs="Arial"/>
          <w:sz w:val="20"/>
          <w:u w:val="single"/>
        </w:rPr>
        <w:t>: Športni oddelki v srednjih šolah</w:t>
      </w:r>
    </w:p>
    <w:p w14:paraId="07857D63" w14:textId="77777777" w:rsidR="00BA75D1" w:rsidRPr="00D6025D" w:rsidRDefault="00BA75D1" w:rsidP="00BA75D1">
      <w:pPr>
        <w:jc w:val="both"/>
        <w:rPr>
          <w:rFonts w:cs="Arial"/>
          <w:sz w:val="20"/>
          <w:u w:val="single"/>
        </w:rPr>
      </w:pPr>
    </w:p>
    <w:p w14:paraId="2727F331" w14:textId="0DC91AE8" w:rsidR="00BA75D1" w:rsidRPr="00D6025D" w:rsidRDefault="00BA75D1" w:rsidP="00BA75D1">
      <w:pPr>
        <w:jc w:val="both"/>
        <w:rPr>
          <w:rFonts w:cs="Arial"/>
          <w:bCs/>
          <w:sz w:val="20"/>
        </w:rPr>
      </w:pPr>
      <w:r w:rsidRPr="00D6025D">
        <w:rPr>
          <w:rFonts w:cs="Arial"/>
          <w:sz w:val="20"/>
          <w:lang w:eastAsia="sl-SI"/>
        </w:rPr>
        <w:t>Sofinancirajo se stroški dopolnilnega strokovnega dela, ki ni sofinancirano iz javnih virov prijavitelja (psiholog, športni koordinator, fizioterapevt, profesor-mentor, ki v šoli ali na daljavo opravlja individualno pedagoško delo z dijakom športnikom zaradi športnih izostankov), stroški meritev in spremljanje gibalnih morfoloških in funkcionalnih sposobnosti dijakov v programih športnih oddelkov v gimnazijah ter stroške dopolnilnega dela strokovnega kadra, ki ni sofinanciran iz javnih virov vlagatelja (psiholog, fizioterapevt, športni koordinator, profesor-mentor, ki v šoli ali na daljavo opravlja individualno pedagoško delo) in spremljanje gibalnih, morfoloških in funkcionalnih sposobnosti dijakov v srednjih strokovnih in poklicnih šolah.</w:t>
      </w:r>
      <w:r w:rsidRPr="00D6025D">
        <w:rPr>
          <w:rFonts w:cs="Arial"/>
          <w:sz w:val="20"/>
        </w:rPr>
        <w:t xml:space="preserve"> </w:t>
      </w:r>
    </w:p>
    <w:p w14:paraId="42A9696E" w14:textId="77777777" w:rsidR="00922DC8" w:rsidRPr="00D6025D" w:rsidRDefault="00922DC8" w:rsidP="00BA75D1">
      <w:pPr>
        <w:jc w:val="both"/>
        <w:rPr>
          <w:rFonts w:cs="Arial"/>
          <w:bCs/>
          <w:sz w:val="20"/>
        </w:rPr>
      </w:pPr>
    </w:p>
    <w:p w14:paraId="783E7780" w14:textId="2A27255B" w:rsidR="00922DC8" w:rsidRPr="00CE5BAD" w:rsidRDefault="00A575C7" w:rsidP="00BA75D1">
      <w:pPr>
        <w:jc w:val="both"/>
        <w:rPr>
          <w:rFonts w:cs="Arial"/>
          <w:bCs/>
          <w:sz w:val="20"/>
          <w:u w:val="single"/>
        </w:rPr>
      </w:pPr>
      <w:r>
        <w:rPr>
          <w:rFonts w:cs="Arial"/>
          <w:bCs/>
          <w:sz w:val="20"/>
          <w:u w:val="single"/>
        </w:rPr>
        <w:t xml:space="preserve">5.2 </w:t>
      </w:r>
      <w:r w:rsidR="00922DC8" w:rsidRPr="00D6025D">
        <w:rPr>
          <w:rFonts w:cs="Arial"/>
          <w:bCs/>
          <w:sz w:val="20"/>
          <w:u w:val="single"/>
        </w:rPr>
        <w:t>Sklop B</w:t>
      </w:r>
      <w:r w:rsidRPr="00D0444A">
        <w:rPr>
          <w:rFonts w:cs="Arial"/>
          <w:bCs/>
          <w:sz w:val="20"/>
          <w:u w:val="single"/>
        </w:rPr>
        <w:t xml:space="preserve">: </w:t>
      </w:r>
      <w:r w:rsidRPr="00D0444A">
        <w:rPr>
          <w:rFonts w:cs="Arial"/>
          <w:sz w:val="20"/>
          <w:u w:val="single"/>
        </w:rPr>
        <w:t>Štipendije za nadarjene in vrhunske športnik</w:t>
      </w:r>
      <w:r w:rsidR="00DF3A45" w:rsidRPr="00D0444A">
        <w:rPr>
          <w:rFonts w:cs="Arial"/>
          <w:sz w:val="20"/>
          <w:u w:val="single"/>
        </w:rPr>
        <w:t>e</w:t>
      </w:r>
    </w:p>
    <w:p w14:paraId="0F7B61D7" w14:textId="77777777" w:rsidR="00BA75D1" w:rsidRPr="00D6025D" w:rsidRDefault="00BA75D1" w:rsidP="00BA75D1">
      <w:pPr>
        <w:ind w:left="360"/>
        <w:jc w:val="both"/>
        <w:rPr>
          <w:rFonts w:cs="Arial"/>
          <w:b/>
          <w:sz w:val="20"/>
        </w:rPr>
      </w:pPr>
    </w:p>
    <w:p w14:paraId="0B651DCC" w14:textId="22B6FBB1" w:rsidR="00922DC8" w:rsidRPr="00D6025D" w:rsidRDefault="004361F3" w:rsidP="00922DC8">
      <w:pPr>
        <w:jc w:val="both"/>
        <w:rPr>
          <w:rFonts w:cs="Arial"/>
          <w:sz w:val="20"/>
        </w:rPr>
      </w:pPr>
      <w:r>
        <w:rPr>
          <w:rFonts w:cs="Arial"/>
          <w:sz w:val="20"/>
        </w:rPr>
        <w:t xml:space="preserve">Sofinancirajo se </w:t>
      </w:r>
      <w:r w:rsidR="00922DC8" w:rsidRPr="00D6025D">
        <w:rPr>
          <w:rFonts w:cs="Arial"/>
          <w:sz w:val="20"/>
        </w:rPr>
        <w:t>stroški štipendij.</w:t>
      </w:r>
    </w:p>
    <w:p w14:paraId="4134C06D" w14:textId="77777777" w:rsidR="00D553FA" w:rsidRDefault="00D553FA" w:rsidP="00DD1DEE">
      <w:pPr>
        <w:jc w:val="both"/>
        <w:rPr>
          <w:rFonts w:cs="Arial"/>
          <w:bCs/>
          <w:sz w:val="20"/>
        </w:rPr>
      </w:pPr>
    </w:p>
    <w:p w14:paraId="1FC6DA9C" w14:textId="77777777" w:rsidR="00D553FA" w:rsidRPr="00CE5BAD" w:rsidRDefault="00D553FA" w:rsidP="00DD1DEE">
      <w:pPr>
        <w:jc w:val="both"/>
        <w:rPr>
          <w:rFonts w:cs="Arial"/>
          <w:bCs/>
          <w:sz w:val="20"/>
          <w:u w:val="single"/>
        </w:rPr>
      </w:pPr>
      <w:r>
        <w:rPr>
          <w:rFonts w:cs="Arial"/>
          <w:bCs/>
          <w:sz w:val="20"/>
          <w:u w:val="single"/>
        </w:rPr>
        <w:t xml:space="preserve">5.3 </w:t>
      </w:r>
      <w:r w:rsidRPr="00D6025D">
        <w:rPr>
          <w:rFonts w:cs="Arial"/>
          <w:bCs/>
          <w:sz w:val="20"/>
          <w:u w:val="single"/>
        </w:rPr>
        <w:t xml:space="preserve">Sklop </w:t>
      </w:r>
      <w:r>
        <w:rPr>
          <w:rFonts w:cs="Arial"/>
          <w:bCs/>
          <w:sz w:val="20"/>
          <w:u w:val="single"/>
        </w:rPr>
        <w:t>C</w:t>
      </w:r>
      <w:r w:rsidRPr="00D0444A">
        <w:rPr>
          <w:rFonts w:cs="Arial"/>
          <w:bCs/>
          <w:sz w:val="20"/>
          <w:u w:val="single"/>
        </w:rPr>
        <w:t xml:space="preserve">: </w:t>
      </w:r>
      <w:r w:rsidRPr="00D0444A">
        <w:rPr>
          <w:rFonts w:cs="Arial"/>
          <w:sz w:val="20"/>
          <w:u w:val="single"/>
        </w:rPr>
        <w:t>Znanstvenoraziskovalna dejavnost na področju športa otrok in mladine</w:t>
      </w:r>
    </w:p>
    <w:p w14:paraId="6490506B" w14:textId="0374EE82" w:rsidR="00D553FA" w:rsidRPr="0099272B" w:rsidRDefault="0099272B" w:rsidP="0099272B">
      <w:pPr>
        <w:pStyle w:val="zamik"/>
        <w:spacing w:before="210" w:after="210"/>
        <w:ind w:firstLine="0"/>
        <w:jc w:val="both"/>
        <w:rPr>
          <w:rFonts w:ascii="Arial" w:hAnsi="Arial" w:cs="Arial"/>
          <w:sz w:val="20"/>
          <w:szCs w:val="20"/>
        </w:rPr>
      </w:pPr>
      <w:r>
        <w:rPr>
          <w:rFonts w:ascii="Arial" w:hAnsi="Arial" w:cs="Arial"/>
          <w:sz w:val="20"/>
          <w:szCs w:val="20"/>
        </w:rPr>
        <w:t xml:space="preserve">Sofinancirajo se </w:t>
      </w:r>
      <w:r w:rsidRPr="009E51A7">
        <w:rPr>
          <w:rFonts w:ascii="Arial" w:hAnsi="Arial" w:cs="Arial"/>
          <w:sz w:val="20"/>
          <w:szCs w:val="20"/>
        </w:rPr>
        <w:t>stroški izdelav</w:t>
      </w:r>
      <w:r>
        <w:rPr>
          <w:rFonts w:ascii="Arial" w:hAnsi="Arial" w:cs="Arial"/>
          <w:sz w:val="20"/>
          <w:szCs w:val="20"/>
        </w:rPr>
        <w:t>e</w:t>
      </w:r>
      <w:r w:rsidRPr="009E51A7">
        <w:rPr>
          <w:rFonts w:ascii="Arial" w:hAnsi="Arial" w:cs="Arial"/>
          <w:sz w:val="20"/>
          <w:szCs w:val="20"/>
        </w:rPr>
        <w:t xml:space="preserve"> znanstvenoraziskovalnega poročila o medgeneracijskih trendih o telesnem in gibalnem razvoju otrok in mladine za tekoče šolsko leto na nacionalni ravni, na ravni statistične regije in mestne občine</w:t>
      </w:r>
      <w:r>
        <w:rPr>
          <w:rFonts w:ascii="Arial" w:hAnsi="Arial" w:cs="Arial"/>
          <w:sz w:val="20"/>
          <w:szCs w:val="20"/>
        </w:rPr>
        <w:t>, vključno s</w:t>
      </w:r>
      <w:r w:rsidRPr="009E51A7">
        <w:rPr>
          <w:rFonts w:ascii="Arial" w:hAnsi="Arial" w:cs="Arial"/>
          <w:sz w:val="20"/>
          <w:szCs w:val="20"/>
        </w:rPr>
        <w:t xml:space="preserve"> podporo šolam za obdelavo podatkov športnovzgojnega kartona</w:t>
      </w:r>
      <w:r w:rsidR="005B16D4">
        <w:rPr>
          <w:rFonts w:ascii="Arial" w:hAnsi="Arial" w:cs="Arial"/>
          <w:sz w:val="20"/>
          <w:szCs w:val="20"/>
        </w:rPr>
        <w:t>.</w:t>
      </w:r>
    </w:p>
    <w:p w14:paraId="6FB63380" w14:textId="15565C7B" w:rsidR="00B524E6" w:rsidRPr="00D0444A" w:rsidRDefault="00F56A31" w:rsidP="00F56A31">
      <w:pPr>
        <w:jc w:val="both"/>
        <w:rPr>
          <w:rFonts w:cs="Arial"/>
          <w:bCs/>
          <w:sz w:val="20"/>
          <w:u w:val="single"/>
        </w:rPr>
      </w:pPr>
      <w:r>
        <w:rPr>
          <w:rFonts w:cs="Arial"/>
          <w:bCs/>
          <w:sz w:val="20"/>
          <w:u w:val="single"/>
        </w:rPr>
        <w:t xml:space="preserve">5.4 </w:t>
      </w:r>
      <w:r w:rsidR="00D553FA" w:rsidRPr="00B524E6">
        <w:rPr>
          <w:rFonts w:cs="Arial"/>
          <w:bCs/>
          <w:sz w:val="20"/>
          <w:u w:val="single"/>
        </w:rPr>
        <w:t>Sklop D</w:t>
      </w:r>
      <w:r w:rsidR="00D553FA" w:rsidRPr="00D0444A">
        <w:rPr>
          <w:rFonts w:cs="Arial"/>
          <w:bCs/>
          <w:sz w:val="20"/>
          <w:u w:val="single"/>
        </w:rPr>
        <w:t xml:space="preserve">: </w:t>
      </w:r>
      <w:r w:rsidR="00B524E6" w:rsidRPr="00D0444A">
        <w:rPr>
          <w:rFonts w:cs="Arial"/>
          <w:sz w:val="20"/>
          <w:u w:val="single"/>
        </w:rPr>
        <w:t>Športno promocijske prireditve za otroke in mladino</w:t>
      </w:r>
    </w:p>
    <w:p w14:paraId="14935140" w14:textId="77777777" w:rsidR="00B524E6" w:rsidRDefault="00B524E6" w:rsidP="00DD1DEE">
      <w:pPr>
        <w:jc w:val="both"/>
        <w:rPr>
          <w:rFonts w:cs="Arial"/>
          <w:bCs/>
          <w:sz w:val="20"/>
        </w:rPr>
      </w:pPr>
    </w:p>
    <w:p w14:paraId="07FEF4BA" w14:textId="1ADF12B8" w:rsidR="00CE50E0" w:rsidRPr="00CE50E0" w:rsidRDefault="00CE50E0" w:rsidP="00DD1DEE">
      <w:pPr>
        <w:jc w:val="both"/>
        <w:rPr>
          <w:rFonts w:cs="Arial"/>
          <w:sz w:val="20"/>
          <w:lang w:eastAsia="sl-SI"/>
        </w:rPr>
      </w:pPr>
      <w:r w:rsidRPr="00CE50E0">
        <w:rPr>
          <w:rFonts w:cs="Arial"/>
          <w:sz w:val="20"/>
          <w:lang w:eastAsia="sl-SI"/>
        </w:rPr>
        <w:t xml:space="preserve">Sofinancirajo se materialni stroški (uporaba oziroma najem prireditvenega prostora, stroški medalj in priznanj, stroški strokovnih delavcev, stroški ozvočenja in drugi organizacijski stroški) za izvedbo prireditev za otroke in mladino, ki so namenjene promociji športa in niso del uradnih tekmovalnih sistemov v skladu z </w:t>
      </w:r>
      <w:r w:rsidR="00ED0775" w:rsidRPr="00FB248B">
        <w:rPr>
          <w:rFonts w:cs="Arial"/>
          <w:sz w:val="20"/>
          <w:lang w:eastAsia="sl-SI"/>
        </w:rPr>
        <w:t>ZŠpo-1</w:t>
      </w:r>
      <w:r w:rsidRPr="00CE50E0">
        <w:rPr>
          <w:rFonts w:cs="Arial"/>
          <w:sz w:val="20"/>
          <w:lang w:eastAsia="sl-SI"/>
        </w:rPr>
        <w:t>.</w:t>
      </w:r>
    </w:p>
    <w:p w14:paraId="1A11539E" w14:textId="77777777" w:rsidR="00B524E6" w:rsidRDefault="00B524E6" w:rsidP="00DD1DEE">
      <w:pPr>
        <w:jc w:val="both"/>
        <w:rPr>
          <w:rFonts w:cs="Arial"/>
          <w:bCs/>
          <w:sz w:val="20"/>
        </w:rPr>
      </w:pPr>
    </w:p>
    <w:p w14:paraId="0F69F88F" w14:textId="2D268DB6" w:rsidR="00D553FA" w:rsidRDefault="00B524E6" w:rsidP="00B524E6">
      <w:pPr>
        <w:jc w:val="both"/>
        <w:rPr>
          <w:rFonts w:cs="Arial"/>
          <w:bCs/>
          <w:sz w:val="20"/>
        </w:rPr>
      </w:pPr>
      <w:r>
        <w:rPr>
          <w:rFonts w:cs="Arial"/>
          <w:bCs/>
          <w:sz w:val="20"/>
          <w:u w:val="single"/>
        </w:rPr>
        <w:t>5.</w:t>
      </w:r>
      <w:r w:rsidRPr="00B524E6">
        <w:rPr>
          <w:rFonts w:cs="Arial"/>
          <w:bCs/>
          <w:sz w:val="20"/>
          <w:u w:val="single"/>
        </w:rPr>
        <w:t>5 Sklop E</w:t>
      </w:r>
      <w:r w:rsidRPr="00D0444A">
        <w:rPr>
          <w:rFonts w:cs="Arial"/>
          <w:bCs/>
          <w:sz w:val="20"/>
          <w:u w:val="single"/>
        </w:rPr>
        <w:t xml:space="preserve">: </w:t>
      </w:r>
      <w:r w:rsidR="00D553FA" w:rsidRPr="00D0444A">
        <w:rPr>
          <w:rFonts w:cs="Arial"/>
          <w:sz w:val="20"/>
          <w:u w:val="single"/>
        </w:rPr>
        <w:t>Javno obveščanje in promocija za področje športa otrok in mladine</w:t>
      </w:r>
    </w:p>
    <w:p w14:paraId="6F7137B3" w14:textId="77777777" w:rsidR="00D553FA" w:rsidRPr="00014ED5" w:rsidRDefault="00D553FA" w:rsidP="00DD1DEE">
      <w:pPr>
        <w:jc w:val="both"/>
        <w:rPr>
          <w:rFonts w:cs="Arial"/>
          <w:bCs/>
          <w:sz w:val="20"/>
        </w:rPr>
      </w:pPr>
    </w:p>
    <w:p w14:paraId="6572BF3E" w14:textId="77777777" w:rsidR="00BA75D1" w:rsidRPr="00D553FA" w:rsidRDefault="00D553FA" w:rsidP="00D553FA">
      <w:pPr>
        <w:jc w:val="both"/>
        <w:rPr>
          <w:rFonts w:cs="Arial"/>
          <w:sz w:val="20"/>
          <w:lang w:eastAsia="sl-SI"/>
        </w:rPr>
      </w:pPr>
      <w:r w:rsidRPr="00D553FA">
        <w:rPr>
          <w:rFonts w:cs="Arial"/>
          <w:sz w:val="20"/>
          <w:lang w:eastAsia="sl-SI"/>
        </w:rPr>
        <w:t>Sofinancirajo se stroški</w:t>
      </w:r>
      <w:r>
        <w:rPr>
          <w:rFonts w:cs="Arial"/>
          <w:sz w:val="20"/>
          <w:lang w:eastAsia="sl-SI"/>
        </w:rPr>
        <w:t xml:space="preserve"> </w:t>
      </w:r>
      <w:r w:rsidR="004F7210" w:rsidRPr="005D7045">
        <w:rPr>
          <w:rFonts w:cs="Arial"/>
          <w:sz w:val="20"/>
          <w:lang w:eastAsia="sl-SI"/>
        </w:rPr>
        <w:t>medijsk</w:t>
      </w:r>
      <w:r w:rsidR="004F7210">
        <w:rPr>
          <w:rFonts w:cs="Arial"/>
          <w:sz w:val="20"/>
          <w:lang w:eastAsia="sl-SI"/>
        </w:rPr>
        <w:t>e</w:t>
      </w:r>
      <w:r w:rsidR="004F7210" w:rsidRPr="005D7045">
        <w:rPr>
          <w:rFonts w:cs="Arial"/>
          <w:sz w:val="20"/>
          <w:lang w:eastAsia="sl-SI"/>
        </w:rPr>
        <w:t xml:space="preserve"> kampanje za ozaveščanje o pomenu športa, športnega udejstvovanja in spodbujanja rednega ukvarjanja s športom med otroki in mladino</w:t>
      </w:r>
      <w:r w:rsidR="00D25CA7">
        <w:rPr>
          <w:rFonts w:cs="Arial"/>
          <w:sz w:val="20"/>
          <w:lang w:eastAsia="sl-SI"/>
        </w:rPr>
        <w:t>.</w:t>
      </w:r>
    </w:p>
    <w:p w14:paraId="7E1F990B" w14:textId="77777777" w:rsidR="00D553FA" w:rsidRPr="004F7210" w:rsidRDefault="00D553FA" w:rsidP="00BA75D1">
      <w:pPr>
        <w:ind w:left="360"/>
        <w:jc w:val="both"/>
        <w:rPr>
          <w:rFonts w:cs="Arial"/>
          <w:sz w:val="20"/>
          <w:lang w:eastAsia="sl-SI"/>
        </w:rPr>
      </w:pPr>
    </w:p>
    <w:p w14:paraId="1D3F2DF0" w14:textId="77777777" w:rsidR="00D553FA" w:rsidRPr="00EE4BB1" w:rsidRDefault="00D553FA" w:rsidP="0094761F">
      <w:pPr>
        <w:jc w:val="both"/>
        <w:rPr>
          <w:rFonts w:cs="Arial"/>
          <w:bCs/>
          <w:sz w:val="20"/>
        </w:rPr>
      </w:pPr>
      <w:r w:rsidRPr="00D6025D">
        <w:rPr>
          <w:rFonts w:cs="Arial"/>
          <w:bCs/>
          <w:sz w:val="20"/>
        </w:rPr>
        <w:t>Vsi računi za opravljene storitve se morajo glasiti na izbranega izvajalca na tem javnem razpisu. Iz računa mora biti razvidna natančna specifikacija stroškov, ki jih izvajalec uveljavlja. Izvajalec mora za vsak sofinanciran program voditi ločeno evidenco, s specifikacijo vseh virov financiranja in vseh stroškov. Povrnejo se samo stroški, ki so bili dejansko plačani.</w:t>
      </w:r>
    </w:p>
    <w:p w14:paraId="1BD21C3E" w14:textId="77777777" w:rsidR="00D553FA" w:rsidRPr="00D6025D" w:rsidRDefault="00D553FA" w:rsidP="00BA75D1">
      <w:pPr>
        <w:ind w:left="360"/>
        <w:jc w:val="both"/>
        <w:rPr>
          <w:rFonts w:cs="Arial"/>
          <w:b/>
          <w:sz w:val="20"/>
        </w:rPr>
      </w:pPr>
    </w:p>
    <w:p w14:paraId="66923802" w14:textId="77777777" w:rsidR="00E4511F" w:rsidRPr="00D6025D" w:rsidRDefault="00E4511F" w:rsidP="004F56D4">
      <w:pPr>
        <w:numPr>
          <w:ilvl w:val="0"/>
          <w:numId w:val="3"/>
        </w:numPr>
        <w:jc w:val="both"/>
        <w:rPr>
          <w:rFonts w:cs="Arial"/>
          <w:b/>
          <w:sz w:val="20"/>
        </w:rPr>
      </w:pPr>
      <w:r w:rsidRPr="00D6025D">
        <w:rPr>
          <w:rFonts w:cs="Arial"/>
          <w:b/>
          <w:sz w:val="20"/>
        </w:rPr>
        <w:t>Predviden obseg javnih sredstev za sofinanciranje</w:t>
      </w:r>
    </w:p>
    <w:p w14:paraId="127B9B7E" w14:textId="15FE1D5F" w:rsidR="000655B0" w:rsidRDefault="002C6C57" w:rsidP="00E4511F">
      <w:pPr>
        <w:jc w:val="both"/>
        <w:rPr>
          <w:rFonts w:cs="Arial"/>
          <w:sz w:val="20"/>
        </w:rPr>
      </w:pPr>
      <w:r w:rsidRPr="00D6025D">
        <w:rPr>
          <w:rFonts w:cs="Arial"/>
          <w:sz w:val="20"/>
        </w:rPr>
        <w:t xml:space="preserve">Višina sredstev, ki so zagotovljena v finančnem načrtu </w:t>
      </w:r>
      <w:r w:rsidR="00EB7FDD" w:rsidRPr="00D6025D">
        <w:rPr>
          <w:rFonts w:cs="Arial"/>
          <w:sz w:val="20"/>
        </w:rPr>
        <w:t>m</w:t>
      </w:r>
      <w:r w:rsidR="00C06C8F">
        <w:rPr>
          <w:rFonts w:cs="Arial"/>
          <w:sz w:val="20"/>
        </w:rPr>
        <w:t>inistrstva</w:t>
      </w:r>
      <w:r w:rsidRPr="00D6025D">
        <w:rPr>
          <w:rFonts w:cs="Arial"/>
          <w:sz w:val="20"/>
        </w:rPr>
        <w:t xml:space="preserve"> za leto </w:t>
      </w:r>
      <w:r w:rsidR="00C06C8F" w:rsidRPr="00D6025D">
        <w:rPr>
          <w:rFonts w:cs="Arial"/>
          <w:sz w:val="20"/>
        </w:rPr>
        <w:t>202</w:t>
      </w:r>
      <w:r w:rsidR="00C06C8F">
        <w:rPr>
          <w:rFonts w:cs="Arial"/>
          <w:sz w:val="20"/>
        </w:rPr>
        <w:t>6</w:t>
      </w:r>
      <w:r w:rsidR="00C06C8F" w:rsidRPr="00D6025D">
        <w:rPr>
          <w:rFonts w:cs="Arial"/>
          <w:sz w:val="20"/>
        </w:rPr>
        <w:t xml:space="preserve"> </w:t>
      </w:r>
      <w:r w:rsidRPr="00D6025D">
        <w:rPr>
          <w:rFonts w:cs="Arial"/>
          <w:sz w:val="20"/>
        </w:rPr>
        <w:t xml:space="preserve">za sofinanciranje navedenih vsebin, znaša do </w:t>
      </w:r>
      <w:r w:rsidR="00CE50E0">
        <w:rPr>
          <w:rFonts w:cs="Arial"/>
          <w:sz w:val="20"/>
        </w:rPr>
        <w:t>8</w:t>
      </w:r>
      <w:r w:rsidR="00C06C8F">
        <w:rPr>
          <w:rFonts w:cs="Arial"/>
          <w:sz w:val="20"/>
        </w:rPr>
        <w:t>35.000</w:t>
      </w:r>
      <w:r w:rsidRPr="00D6025D">
        <w:rPr>
          <w:rFonts w:cs="Arial"/>
          <w:sz w:val="20"/>
        </w:rPr>
        <w:t>,00 EUR</w:t>
      </w:r>
      <w:r w:rsidR="009F5B62" w:rsidRPr="00D6025D">
        <w:rPr>
          <w:rFonts w:cs="Arial"/>
          <w:sz w:val="20"/>
        </w:rPr>
        <w:t>, od tega za sklop A</w:t>
      </w:r>
      <w:r w:rsidR="00A575C7">
        <w:rPr>
          <w:rFonts w:cs="Arial"/>
          <w:sz w:val="20"/>
        </w:rPr>
        <w:t>:</w:t>
      </w:r>
      <w:r w:rsidR="00A575C7" w:rsidRPr="00A575C7">
        <w:rPr>
          <w:rFonts w:cs="Arial"/>
          <w:sz w:val="20"/>
        </w:rPr>
        <w:t xml:space="preserve"> </w:t>
      </w:r>
      <w:r w:rsidR="00A575C7" w:rsidRPr="00D6025D">
        <w:rPr>
          <w:rFonts w:cs="Arial"/>
          <w:sz w:val="20"/>
        </w:rPr>
        <w:t>Športni oddelki v srednjih šolah</w:t>
      </w:r>
      <w:r w:rsidR="009F5B62" w:rsidRPr="00D6025D">
        <w:rPr>
          <w:rFonts w:cs="Arial"/>
          <w:sz w:val="20"/>
        </w:rPr>
        <w:t xml:space="preserve"> do </w:t>
      </w:r>
      <w:r w:rsidR="00C06C8F">
        <w:rPr>
          <w:rFonts w:cs="Arial"/>
          <w:sz w:val="20"/>
        </w:rPr>
        <w:t>75.000</w:t>
      </w:r>
      <w:r w:rsidR="009F5B62" w:rsidRPr="00D6025D">
        <w:rPr>
          <w:rFonts w:cs="Arial"/>
          <w:sz w:val="20"/>
        </w:rPr>
        <w:t>,00 EUR</w:t>
      </w:r>
      <w:r w:rsidR="00C06C8F">
        <w:rPr>
          <w:rFonts w:cs="Arial"/>
          <w:sz w:val="20"/>
        </w:rPr>
        <w:t>,</w:t>
      </w:r>
      <w:r w:rsidR="009F5B62" w:rsidRPr="00D6025D">
        <w:rPr>
          <w:rFonts w:cs="Arial"/>
          <w:sz w:val="20"/>
        </w:rPr>
        <w:t xml:space="preserve"> za sklop B</w:t>
      </w:r>
      <w:r w:rsidR="00A575C7">
        <w:rPr>
          <w:rFonts w:cs="Arial"/>
          <w:sz w:val="20"/>
        </w:rPr>
        <w:t>:</w:t>
      </w:r>
      <w:r w:rsidR="00A575C7" w:rsidRPr="00A575C7">
        <w:rPr>
          <w:rFonts w:cs="Arial"/>
          <w:sz w:val="20"/>
        </w:rPr>
        <w:t xml:space="preserve"> </w:t>
      </w:r>
      <w:r w:rsidR="00A575C7" w:rsidRPr="00D6025D">
        <w:rPr>
          <w:rFonts w:cs="Arial"/>
          <w:sz w:val="20"/>
        </w:rPr>
        <w:t>Štipendije za nadarjene in vrhunske športnike</w:t>
      </w:r>
      <w:r w:rsidR="009F5B62" w:rsidRPr="00D6025D">
        <w:rPr>
          <w:rFonts w:cs="Arial"/>
          <w:sz w:val="20"/>
        </w:rPr>
        <w:t xml:space="preserve"> do </w:t>
      </w:r>
      <w:r w:rsidR="00C06C8F">
        <w:rPr>
          <w:rFonts w:cs="Arial"/>
          <w:sz w:val="20"/>
        </w:rPr>
        <w:t>500.000</w:t>
      </w:r>
      <w:r w:rsidR="009F5B62" w:rsidRPr="00D6025D">
        <w:rPr>
          <w:rFonts w:cs="Arial"/>
          <w:sz w:val="20"/>
        </w:rPr>
        <w:t>,00 EUR</w:t>
      </w:r>
      <w:r w:rsidR="00C06C8F">
        <w:rPr>
          <w:rFonts w:cs="Arial"/>
          <w:sz w:val="20"/>
        </w:rPr>
        <w:t>, za sklop C:</w:t>
      </w:r>
      <w:r w:rsidR="00C06C8F" w:rsidRPr="00C06C8F">
        <w:rPr>
          <w:rFonts w:cs="Arial"/>
          <w:sz w:val="20"/>
        </w:rPr>
        <w:t xml:space="preserve"> </w:t>
      </w:r>
      <w:r w:rsidR="00C06C8F" w:rsidRPr="00CD1367">
        <w:rPr>
          <w:rFonts w:cs="Arial"/>
          <w:sz w:val="20"/>
        </w:rPr>
        <w:t>Znanstvenoraziskovalna dejavnost na področju športa otrok in mladine</w:t>
      </w:r>
      <w:r w:rsidR="00C06C8F">
        <w:rPr>
          <w:rFonts w:cs="Arial"/>
          <w:sz w:val="20"/>
        </w:rPr>
        <w:t xml:space="preserve"> do 60.000,00 EUR</w:t>
      </w:r>
      <w:r w:rsidR="00CE50E0">
        <w:rPr>
          <w:rFonts w:cs="Arial"/>
          <w:sz w:val="20"/>
        </w:rPr>
        <w:t>, za sklop D:</w:t>
      </w:r>
      <w:r w:rsidR="00C06C8F">
        <w:rPr>
          <w:rFonts w:cs="Arial"/>
          <w:sz w:val="20"/>
        </w:rPr>
        <w:t xml:space="preserve"> </w:t>
      </w:r>
      <w:r w:rsidR="00CE50E0">
        <w:rPr>
          <w:rFonts w:cs="Arial"/>
          <w:sz w:val="20"/>
        </w:rPr>
        <w:t xml:space="preserve">Športno promocijske prireditve za otroke in mladino do 100.000,00 EUR </w:t>
      </w:r>
      <w:r w:rsidR="00C06C8F">
        <w:rPr>
          <w:rFonts w:cs="Arial"/>
          <w:sz w:val="20"/>
        </w:rPr>
        <w:t xml:space="preserve">in za sklop </w:t>
      </w:r>
      <w:r w:rsidR="00CE50E0">
        <w:rPr>
          <w:rFonts w:cs="Arial"/>
          <w:sz w:val="20"/>
        </w:rPr>
        <w:t>E</w:t>
      </w:r>
      <w:r w:rsidR="00C06C8F">
        <w:rPr>
          <w:rFonts w:cs="Arial"/>
          <w:sz w:val="20"/>
        </w:rPr>
        <w:t xml:space="preserve">: </w:t>
      </w:r>
      <w:r w:rsidR="00C06C8F" w:rsidRPr="00CD1367">
        <w:rPr>
          <w:rFonts w:cs="Arial"/>
          <w:sz w:val="20"/>
        </w:rPr>
        <w:t>Javno obveščanje in promocija za področje športa otrok in mladine</w:t>
      </w:r>
      <w:r w:rsidR="00C06C8F">
        <w:rPr>
          <w:rFonts w:cs="Arial"/>
          <w:sz w:val="20"/>
        </w:rPr>
        <w:t xml:space="preserve"> do 100.000,00 EUR</w:t>
      </w:r>
      <w:r w:rsidR="00A9341D">
        <w:rPr>
          <w:rFonts w:cs="Arial"/>
          <w:sz w:val="20"/>
        </w:rPr>
        <w:t>.</w:t>
      </w:r>
      <w:r w:rsidRPr="00D6025D">
        <w:rPr>
          <w:rFonts w:cs="Arial"/>
          <w:sz w:val="20"/>
        </w:rPr>
        <w:t xml:space="preserve"> Sredstva so zagotovljena na proračunski postavki </w:t>
      </w:r>
      <w:r w:rsidR="004F7210" w:rsidRPr="00A6171C">
        <w:rPr>
          <w:rFonts w:cs="Arial"/>
          <w:sz w:val="20"/>
        </w:rPr>
        <w:t>231131 Športna vzgoja otrok in mladine, na ukrepu 3350-25-0009 – Podporne aktivnosti 2025 - 2028</w:t>
      </w:r>
      <w:r w:rsidRPr="00D6025D">
        <w:rPr>
          <w:rFonts w:cs="Arial"/>
          <w:sz w:val="20"/>
        </w:rPr>
        <w:t>.</w:t>
      </w:r>
      <w:r w:rsidR="0086260E" w:rsidRPr="00D6025D">
        <w:rPr>
          <w:rFonts w:cs="Arial"/>
          <w:sz w:val="20"/>
        </w:rPr>
        <w:t xml:space="preserve"> Dodeljena sredstva morajo biti porabljena v letu </w:t>
      </w:r>
      <w:r w:rsidR="004F7210" w:rsidRPr="00D6025D">
        <w:rPr>
          <w:rFonts w:cs="Arial"/>
          <w:sz w:val="20"/>
        </w:rPr>
        <w:t>202</w:t>
      </w:r>
      <w:r w:rsidR="004F7210">
        <w:rPr>
          <w:rFonts w:cs="Arial"/>
          <w:sz w:val="20"/>
        </w:rPr>
        <w:t>6</w:t>
      </w:r>
      <w:r w:rsidR="0086260E" w:rsidRPr="00D6025D">
        <w:rPr>
          <w:rFonts w:cs="Arial"/>
          <w:sz w:val="20"/>
        </w:rPr>
        <w:t>.</w:t>
      </w:r>
    </w:p>
    <w:p w14:paraId="2B08E06E" w14:textId="77777777" w:rsidR="00014ED5" w:rsidRPr="00D6025D" w:rsidRDefault="00014ED5" w:rsidP="00E4511F">
      <w:pPr>
        <w:jc w:val="both"/>
        <w:rPr>
          <w:rFonts w:cs="Arial"/>
          <w:sz w:val="20"/>
        </w:rPr>
      </w:pPr>
    </w:p>
    <w:p w14:paraId="0E96A385" w14:textId="77777777" w:rsidR="00E4511F" w:rsidRPr="00D6025D" w:rsidRDefault="00E4511F" w:rsidP="004F56D4">
      <w:pPr>
        <w:numPr>
          <w:ilvl w:val="0"/>
          <w:numId w:val="3"/>
        </w:numPr>
        <w:jc w:val="both"/>
        <w:rPr>
          <w:rFonts w:cs="Arial"/>
          <w:b/>
          <w:sz w:val="20"/>
        </w:rPr>
      </w:pPr>
      <w:r w:rsidRPr="00D6025D">
        <w:rPr>
          <w:rFonts w:cs="Arial"/>
          <w:b/>
          <w:sz w:val="20"/>
        </w:rPr>
        <w:t>Rok, do katerega morajo biti predložene vloge za dodelitev sredstev</w:t>
      </w:r>
    </w:p>
    <w:p w14:paraId="440BEAB3" w14:textId="63C23201" w:rsidR="00E4511F" w:rsidRPr="0017444F" w:rsidRDefault="00E4511F" w:rsidP="00E4511F">
      <w:pPr>
        <w:jc w:val="both"/>
        <w:rPr>
          <w:rFonts w:cs="Arial"/>
          <w:sz w:val="20"/>
        </w:rPr>
      </w:pPr>
      <w:r w:rsidRPr="00D6025D">
        <w:rPr>
          <w:rFonts w:cs="Arial"/>
          <w:sz w:val="20"/>
        </w:rPr>
        <w:t xml:space="preserve">Vloge morajo biti poslane ali dostavljene na naslov Ministrstvo za </w:t>
      </w:r>
      <w:r w:rsidR="00D10FD7" w:rsidRPr="00D6025D">
        <w:rPr>
          <w:rFonts w:cs="Arial"/>
          <w:sz w:val="20"/>
        </w:rPr>
        <w:t xml:space="preserve">vzgojo in </w:t>
      </w:r>
      <w:r w:rsidRPr="00D6025D">
        <w:rPr>
          <w:rFonts w:cs="Arial"/>
          <w:sz w:val="20"/>
        </w:rPr>
        <w:t>izobraževanje</w:t>
      </w:r>
      <w:r w:rsidR="00D10FD7" w:rsidRPr="00D6025D">
        <w:rPr>
          <w:rFonts w:cs="Arial"/>
          <w:sz w:val="20"/>
        </w:rPr>
        <w:t xml:space="preserve">, </w:t>
      </w:r>
      <w:r w:rsidR="0054433F" w:rsidRPr="00D6025D">
        <w:rPr>
          <w:rFonts w:cs="Arial"/>
          <w:sz w:val="20"/>
        </w:rPr>
        <w:t>Sektor za šport otrok in mladine</w:t>
      </w:r>
      <w:r w:rsidRPr="00D6025D">
        <w:rPr>
          <w:rFonts w:cs="Arial"/>
          <w:sz w:val="20"/>
        </w:rPr>
        <w:t xml:space="preserve">, Masarykova cesta 16, 1000 Ljubljana, najkasneje </w:t>
      </w:r>
      <w:r w:rsidRPr="0017444F">
        <w:rPr>
          <w:rFonts w:cs="Arial"/>
          <w:sz w:val="20"/>
        </w:rPr>
        <w:t xml:space="preserve">do </w:t>
      </w:r>
      <w:r w:rsidR="00A11CCC" w:rsidRPr="00D279DF">
        <w:rPr>
          <w:rFonts w:cs="Arial"/>
          <w:sz w:val="20"/>
        </w:rPr>
        <w:t>9</w:t>
      </w:r>
      <w:r w:rsidR="00B417B7" w:rsidRPr="00D279DF">
        <w:rPr>
          <w:rFonts w:cs="Arial"/>
          <w:sz w:val="20"/>
        </w:rPr>
        <w:t>.</w:t>
      </w:r>
      <w:r w:rsidRPr="00D279DF">
        <w:rPr>
          <w:rFonts w:cs="Arial"/>
          <w:sz w:val="20"/>
        </w:rPr>
        <w:t xml:space="preserve"> </w:t>
      </w:r>
      <w:r w:rsidR="00A11CCC" w:rsidRPr="00D279DF">
        <w:rPr>
          <w:rFonts w:cs="Arial"/>
          <w:sz w:val="20"/>
        </w:rPr>
        <w:t>januarja</w:t>
      </w:r>
      <w:r w:rsidR="00A11CCC">
        <w:rPr>
          <w:rFonts w:cs="Arial"/>
          <w:sz w:val="20"/>
        </w:rPr>
        <w:t xml:space="preserve"> 2026</w:t>
      </w:r>
      <w:r w:rsidRPr="0017444F">
        <w:rPr>
          <w:rFonts w:cs="Arial"/>
          <w:sz w:val="20"/>
        </w:rPr>
        <w:t xml:space="preserve">. Šteje se, da je vloga prispela pravočasno, če je bila (najkasneje) zadnji dan roka za oddajo vlog oddana na pošti priporočeno ali do 10. ure oddana v vložišču </w:t>
      </w:r>
      <w:r w:rsidR="00D10FD7" w:rsidRPr="0017444F">
        <w:rPr>
          <w:rFonts w:cs="Arial"/>
          <w:sz w:val="20"/>
        </w:rPr>
        <w:t>Ministrstv</w:t>
      </w:r>
      <w:r w:rsidR="00EB7FDD" w:rsidRPr="0017444F">
        <w:rPr>
          <w:rFonts w:cs="Arial"/>
          <w:sz w:val="20"/>
        </w:rPr>
        <w:t>a</w:t>
      </w:r>
      <w:r w:rsidR="00D10FD7" w:rsidRPr="0017444F">
        <w:rPr>
          <w:rFonts w:cs="Arial"/>
          <w:sz w:val="20"/>
        </w:rPr>
        <w:t xml:space="preserve"> za vzgojo in izobraževanje</w:t>
      </w:r>
      <w:r w:rsidRPr="0017444F">
        <w:rPr>
          <w:rFonts w:cs="Arial"/>
          <w:sz w:val="20"/>
        </w:rPr>
        <w:t xml:space="preserve">, Masarykova cesta 16, 1000 Ljubljana. </w:t>
      </w:r>
    </w:p>
    <w:p w14:paraId="1837B683" w14:textId="0F2A9CDE" w:rsidR="006127F8" w:rsidRPr="0017444F" w:rsidRDefault="00E4511F" w:rsidP="00E4511F">
      <w:pPr>
        <w:jc w:val="both"/>
        <w:rPr>
          <w:rFonts w:cs="Arial"/>
          <w:sz w:val="20"/>
        </w:rPr>
      </w:pPr>
      <w:r w:rsidRPr="0017444F">
        <w:rPr>
          <w:rFonts w:cs="Arial"/>
          <w:sz w:val="20"/>
        </w:rPr>
        <w:t xml:space="preserve">Vloga mora biti predložena v zaprti ovojnici, ovojnica pa mora biti na sprednji strani označena z napisom </w:t>
      </w:r>
      <w:r w:rsidRPr="0017444F">
        <w:rPr>
          <w:rFonts w:cs="Arial"/>
          <w:b/>
          <w:sz w:val="20"/>
        </w:rPr>
        <w:t xml:space="preserve">»Ne odpiraj – </w:t>
      </w:r>
      <w:r w:rsidRPr="00F54608">
        <w:rPr>
          <w:rFonts w:cs="Arial"/>
          <w:b/>
          <w:sz w:val="20"/>
        </w:rPr>
        <w:t xml:space="preserve">vloga </w:t>
      </w:r>
      <w:r w:rsidR="00B417B7" w:rsidRPr="00F54608">
        <w:rPr>
          <w:rFonts w:cs="Arial"/>
          <w:b/>
          <w:sz w:val="20"/>
        </w:rPr>
        <w:t>JR</w:t>
      </w:r>
      <w:r w:rsidRPr="00F54608">
        <w:rPr>
          <w:rFonts w:cs="Arial"/>
          <w:b/>
          <w:sz w:val="20"/>
        </w:rPr>
        <w:t xml:space="preserve"> </w:t>
      </w:r>
      <w:r w:rsidR="001831FD" w:rsidRPr="00F54608">
        <w:rPr>
          <w:rFonts w:cs="Arial"/>
          <w:b/>
          <w:sz w:val="20"/>
        </w:rPr>
        <w:t>LPŠ ŠOM</w:t>
      </w:r>
      <w:r w:rsidR="00EB7FDD" w:rsidRPr="00F54608">
        <w:rPr>
          <w:rFonts w:cs="Arial"/>
          <w:b/>
          <w:sz w:val="20"/>
        </w:rPr>
        <w:t xml:space="preserve"> </w:t>
      </w:r>
      <w:r w:rsidRPr="00F54608">
        <w:rPr>
          <w:rFonts w:cs="Arial"/>
          <w:b/>
          <w:sz w:val="20"/>
        </w:rPr>
        <w:t>(6712-</w:t>
      </w:r>
      <w:r w:rsidR="00F54608" w:rsidRPr="00F54608">
        <w:rPr>
          <w:rFonts w:cs="Arial"/>
          <w:b/>
          <w:sz w:val="20"/>
        </w:rPr>
        <w:t>24</w:t>
      </w:r>
      <w:r w:rsidRPr="00F54608">
        <w:rPr>
          <w:rFonts w:cs="Arial"/>
          <w:b/>
          <w:sz w:val="20"/>
        </w:rPr>
        <w:t>/</w:t>
      </w:r>
      <w:r w:rsidR="0017444F" w:rsidRPr="00F54608">
        <w:rPr>
          <w:rFonts w:cs="Arial"/>
          <w:b/>
          <w:sz w:val="20"/>
        </w:rPr>
        <w:t>2025-3350</w:t>
      </w:r>
      <w:r w:rsidRPr="00F54608">
        <w:rPr>
          <w:rFonts w:cs="Arial"/>
          <w:b/>
          <w:sz w:val="20"/>
        </w:rPr>
        <w:t>)«</w:t>
      </w:r>
      <w:r w:rsidRPr="00F54608">
        <w:rPr>
          <w:rFonts w:cs="Arial"/>
          <w:sz w:val="20"/>
        </w:rPr>
        <w:t xml:space="preserve">. </w:t>
      </w:r>
      <w:r w:rsidR="0086260E" w:rsidRPr="00F54608">
        <w:rPr>
          <w:rFonts w:cs="Arial"/>
          <w:sz w:val="20"/>
        </w:rPr>
        <w:t>Ovojnica je lahko označena tudi na drug ustrezen način, iz katerega izhaja, da gre za vlogo na določen javni</w:t>
      </w:r>
      <w:r w:rsidR="0086260E" w:rsidRPr="0017444F">
        <w:rPr>
          <w:rFonts w:cs="Arial"/>
          <w:sz w:val="20"/>
        </w:rPr>
        <w:t xml:space="preserve"> razpis. </w:t>
      </w:r>
      <w:r w:rsidRPr="0017444F">
        <w:rPr>
          <w:rFonts w:cs="Arial"/>
          <w:sz w:val="20"/>
        </w:rPr>
        <w:t xml:space="preserve">Na hrbtni strani ovitka mora biti označen polni naslov pošiljatelja. </w:t>
      </w:r>
    </w:p>
    <w:p w14:paraId="2C617F21" w14:textId="46881411" w:rsidR="00E4511F" w:rsidRPr="005D0074" w:rsidRDefault="00E4511F" w:rsidP="001F26E3">
      <w:pPr>
        <w:jc w:val="both"/>
        <w:rPr>
          <w:rFonts w:cs="Arial"/>
          <w:sz w:val="20"/>
        </w:rPr>
      </w:pPr>
      <w:r w:rsidRPr="0017444F">
        <w:rPr>
          <w:rFonts w:cs="Arial"/>
          <w:sz w:val="20"/>
        </w:rPr>
        <w:t>Ovojnica, ki ni označena v skladu s prejšnjim odstavkom, bo s sklepom zavržen</w:t>
      </w:r>
      <w:r w:rsidR="00A01567" w:rsidRPr="0017444F">
        <w:rPr>
          <w:rFonts w:cs="Arial"/>
          <w:sz w:val="20"/>
        </w:rPr>
        <w:t>a</w:t>
      </w:r>
      <w:r w:rsidRPr="0017444F">
        <w:rPr>
          <w:rFonts w:cs="Arial"/>
          <w:sz w:val="20"/>
        </w:rPr>
        <w:t xml:space="preserve"> in vrnjen</w:t>
      </w:r>
      <w:r w:rsidR="00A01567" w:rsidRPr="0017444F">
        <w:rPr>
          <w:rFonts w:cs="Arial"/>
          <w:sz w:val="20"/>
        </w:rPr>
        <w:t>a</w:t>
      </w:r>
      <w:r w:rsidRPr="0017444F">
        <w:rPr>
          <w:rFonts w:cs="Arial"/>
          <w:sz w:val="20"/>
        </w:rPr>
        <w:t xml:space="preserve"> vlagatelju. Popolna vloga </w:t>
      </w:r>
      <w:r w:rsidR="007D4D7E" w:rsidRPr="0017444F">
        <w:rPr>
          <w:rFonts w:cs="Arial"/>
          <w:sz w:val="20"/>
        </w:rPr>
        <w:t xml:space="preserve">vsebuje popolno izpolnjene, podpisane in žigosane obrazce, </w:t>
      </w:r>
      <w:r w:rsidR="001F26E3" w:rsidRPr="0017444F">
        <w:rPr>
          <w:rFonts w:cs="Arial"/>
          <w:sz w:val="20"/>
        </w:rPr>
        <w:t>za Sklop A</w:t>
      </w:r>
      <w:r w:rsidR="0069174D" w:rsidRPr="0017444F">
        <w:rPr>
          <w:rFonts w:cs="Arial"/>
          <w:sz w:val="20"/>
        </w:rPr>
        <w:t>: Športni oddelki v srednjih šolah,</w:t>
      </w:r>
      <w:r w:rsidR="001F26E3" w:rsidRPr="0017444F">
        <w:rPr>
          <w:rFonts w:cs="Arial"/>
          <w:sz w:val="20"/>
        </w:rPr>
        <w:t xml:space="preserve"> Prijavni obrazec št. 1 in</w:t>
      </w:r>
      <w:r w:rsidR="00A74516" w:rsidRPr="0017444F">
        <w:rPr>
          <w:rFonts w:cs="Arial"/>
          <w:sz w:val="20"/>
        </w:rPr>
        <w:t xml:space="preserve"> prilogo </w:t>
      </w:r>
      <w:r w:rsidR="001F26E3" w:rsidRPr="0017444F">
        <w:rPr>
          <w:rFonts w:cs="Arial"/>
          <w:sz w:val="20"/>
        </w:rPr>
        <w:t>Seznam dijakov po razredih, iz katerega naj bo razvidna panoga in status, potrjen s strani športnega koordinatorja</w:t>
      </w:r>
      <w:r w:rsidR="00F40AF1">
        <w:rPr>
          <w:rFonts w:cs="Arial"/>
          <w:sz w:val="20"/>
        </w:rPr>
        <w:t xml:space="preserve">, </w:t>
      </w:r>
      <w:r w:rsidR="001F26E3" w:rsidRPr="0017444F">
        <w:rPr>
          <w:rFonts w:cs="Arial"/>
          <w:sz w:val="20"/>
        </w:rPr>
        <w:t xml:space="preserve">za </w:t>
      </w:r>
      <w:r w:rsidR="00CE50E0">
        <w:rPr>
          <w:rFonts w:cs="Arial"/>
          <w:sz w:val="20"/>
        </w:rPr>
        <w:t>S</w:t>
      </w:r>
      <w:r w:rsidR="001F26E3" w:rsidRPr="0017444F">
        <w:rPr>
          <w:rFonts w:cs="Arial"/>
          <w:sz w:val="20"/>
        </w:rPr>
        <w:t>klop B</w:t>
      </w:r>
      <w:r w:rsidR="0069174D">
        <w:rPr>
          <w:rFonts w:cs="Arial"/>
          <w:sz w:val="20"/>
        </w:rPr>
        <w:t>:</w:t>
      </w:r>
      <w:r w:rsidR="0069174D" w:rsidRPr="0069174D">
        <w:rPr>
          <w:rFonts w:cs="Arial"/>
          <w:sz w:val="20"/>
        </w:rPr>
        <w:t xml:space="preserve"> </w:t>
      </w:r>
      <w:r w:rsidR="0069174D" w:rsidRPr="00D6025D">
        <w:rPr>
          <w:rFonts w:cs="Arial"/>
          <w:sz w:val="20"/>
        </w:rPr>
        <w:t>Štipendije za nadarjene in vrhunske športnike</w:t>
      </w:r>
      <w:r w:rsidR="0069174D">
        <w:rPr>
          <w:rFonts w:cs="Arial"/>
          <w:sz w:val="20"/>
        </w:rPr>
        <w:t>,</w:t>
      </w:r>
      <w:r w:rsidR="001F26E3" w:rsidRPr="007D4D7E">
        <w:rPr>
          <w:rFonts w:cs="Arial"/>
          <w:sz w:val="20"/>
        </w:rPr>
        <w:t xml:space="preserve"> Prijavni obrazec št. 2</w:t>
      </w:r>
      <w:r w:rsidR="004F7210" w:rsidRPr="00D5147F">
        <w:rPr>
          <w:rFonts w:cs="Arial"/>
          <w:sz w:val="20"/>
        </w:rPr>
        <w:t xml:space="preserve">, za </w:t>
      </w:r>
      <w:r w:rsidR="00CE50E0">
        <w:rPr>
          <w:rFonts w:cs="Arial"/>
          <w:sz w:val="20"/>
        </w:rPr>
        <w:t>S</w:t>
      </w:r>
      <w:r w:rsidR="004F7210" w:rsidRPr="00D5147F">
        <w:rPr>
          <w:rFonts w:cs="Arial"/>
          <w:sz w:val="20"/>
        </w:rPr>
        <w:t>klop C</w:t>
      </w:r>
      <w:r w:rsidR="00F40AF1">
        <w:rPr>
          <w:rFonts w:cs="Arial"/>
          <w:sz w:val="20"/>
        </w:rPr>
        <w:t xml:space="preserve">: </w:t>
      </w:r>
      <w:r w:rsidR="00F40AF1" w:rsidRPr="00CD1367">
        <w:rPr>
          <w:rFonts w:cs="Arial"/>
          <w:sz w:val="20"/>
        </w:rPr>
        <w:t>Znanstvenoraziskovalna dejavnost na področju športa otrok in mladine</w:t>
      </w:r>
      <w:r w:rsidR="004F7210" w:rsidRPr="00D5147F">
        <w:rPr>
          <w:rFonts w:cs="Arial"/>
          <w:sz w:val="20"/>
        </w:rPr>
        <w:t xml:space="preserve">, </w:t>
      </w:r>
      <w:r w:rsidR="004F7210" w:rsidRPr="007D4D7E">
        <w:rPr>
          <w:rFonts w:cs="Arial"/>
          <w:sz w:val="20"/>
        </w:rPr>
        <w:t xml:space="preserve">Prijavni obrazec št. </w:t>
      </w:r>
      <w:r w:rsidR="004F7210">
        <w:rPr>
          <w:rFonts w:cs="Arial"/>
          <w:sz w:val="20"/>
        </w:rPr>
        <w:t>3</w:t>
      </w:r>
      <w:r w:rsidR="006D47D6">
        <w:rPr>
          <w:rFonts w:cs="Arial"/>
          <w:sz w:val="20"/>
        </w:rPr>
        <w:t xml:space="preserve"> in prilog</w:t>
      </w:r>
      <w:r w:rsidR="00B42DF7">
        <w:rPr>
          <w:rFonts w:cs="Arial"/>
          <w:sz w:val="20"/>
        </w:rPr>
        <w:t>e</w:t>
      </w:r>
      <w:r w:rsidR="006D47D6">
        <w:rPr>
          <w:rFonts w:cs="Arial"/>
          <w:sz w:val="20"/>
        </w:rPr>
        <w:t xml:space="preserve"> </w:t>
      </w:r>
      <w:r w:rsidR="00B42DF7">
        <w:rPr>
          <w:rFonts w:cs="Arial"/>
          <w:sz w:val="20"/>
        </w:rPr>
        <w:t xml:space="preserve">Opis projekta, </w:t>
      </w:r>
      <w:r w:rsidR="00303634" w:rsidRPr="005363C5">
        <w:rPr>
          <w:rFonts w:cs="Arial"/>
          <w:sz w:val="20"/>
        </w:rPr>
        <w:t>Seznam članov raziskovalne skupine</w:t>
      </w:r>
      <w:r w:rsidR="004F7210" w:rsidRPr="005363C5">
        <w:rPr>
          <w:rFonts w:cs="Arial"/>
          <w:sz w:val="20"/>
        </w:rPr>
        <w:t xml:space="preserve"> </w:t>
      </w:r>
      <w:r w:rsidR="006D47D6">
        <w:rPr>
          <w:rFonts w:cs="Arial"/>
          <w:sz w:val="20"/>
        </w:rPr>
        <w:t>ter</w:t>
      </w:r>
      <w:r w:rsidR="00303634" w:rsidRPr="005D0074">
        <w:rPr>
          <w:rFonts w:cs="Arial"/>
          <w:sz w:val="20"/>
        </w:rPr>
        <w:t xml:space="preserve"> </w:t>
      </w:r>
      <w:r w:rsidR="00303634" w:rsidRPr="005363C5">
        <w:rPr>
          <w:rFonts w:cs="Arial"/>
          <w:sz w:val="20"/>
        </w:rPr>
        <w:t>Seznam razvojnih projektov s področja športne vzgoje otrok in mladine</w:t>
      </w:r>
      <w:r w:rsidR="00CE50E0" w:rsidRPr="005363C5">
        <w:rPr>
          <w:rFonts w:cs="Arial"/>
          <w:sz w:val="20"/>
        </w:rPr>
        <w:t xml:space="preserve">, </w:t>
      </w:r>
      <w:r w:rsidR="004F7210" w:rsidRPr="005363C5">
        <w:rPr>
          <w:rFonts w:cs="Arial"/>
          <w:sz w:val="20"/>
        </w:rPr>
        <w:t xml:space="preserve">za </w:t>
      </w:r>
      <w:r w:rsidR="00CE50E0" w:rsidRPr="005363C5">
        <w:rPr>
          <w:rFonts w:cs="Arial"/>
          <w:sz w:val="20"/>
        </w:rPr>
        <w:t>S</w:t>
      </w:r>
      <w:r w:rsidR="004F7210" w:rsidRPr="005363C5">
        <w:rPr>
          <w:rFonts w:cs="Arial"/>
          <w:sz w:val="20"/>
        </w:rPr>
        <w:t xml:space="preserve">klop D: </w:t>
      </w:r>
      <w:r w:rsidR="00CE50E0" w:rsidRPr="005363C5">
        <w:rPr>
          <w:rFonts w:cs="Arial"/>
          <w:sz w:val="20"/>
        </w:rPr>
        <w:t xml:space="preserve">Športno promocijske </w:t>
      </w:r>
      <w:r w:rsidR="00CE50E0" w:rsidRPr="005D0074">
        <w:rPr>
          <w:rFonts w:cs="Arial"/>
          <w:sz w:val="20"/>
        </w:rPr>
        <w:t>prireditve za otroke in mladino</w:t>
      </w:r>
      <w:r w:rsidR="00F40AF1" w:rsidRPr="005D0074">
        <w:rPr>
          <w:rFonts w:cs="Arial"/>
          <w:sz w:val="20"/>
        </w:rPr>
        <w:t xml:space="preserve">, </w:t>
      </w:r>
      <w:r w:rsidR="004F7210" w:rsidRPr="005D0074">
        <w:rPr>
          <w:rFonts w:cs="Arial"/>
          <w:sz w:val="20"/>
        </w:rPr>
        <w:t xml:space="preserve">Prijavni obrazec št. 4 in </w:t>
      </w:r>
      <w:r w:rsidR="006D47D6" w:rsidRPr="005D0074">
        <w:rPr>
          <w:rFonts w:cs="Arial"/>
          <w:sz w:val="20"/>
        </w:rPr>
        <w:t>prilog</w:t>
      </w:r>
      <w:r w:rsidR="008E6907" w:rsidRPr="005D0074">
        <w:rPr>
          <w:rFonts w:cs="Arial"/>
          <w:sz w:val="20"/>
        </w:rPr>
        <w:t>i</w:t>
      </w:r>
      <w:r w:rsidR="006D47D6" w:rsidRPr="005D0074">
        <w:rPr>
          <w:rFonts w:cs="Arial"/>
          <w:sz w:val="20"/>
        </w:rPr>
        <w:t xml:space="preserve"> </w:t>
      </w:r>
      <w:r w:rsidR="005363C5" w:rsidRPr="005D0074">
        <w:rPr>
          <w:rFonts w:cs="Arial"/>
          <w:sz w:val="20"/>
        </w:rPr>
        <w:t>Opis športno promocijske prireditve</w:t>
      </w:r>
      <w:r w:rsidR="008E6907" w:rsidRPr="005D0074">
        <w:rPr>
          <w:rFonts w:cs="Arial"/>
          <w:sz w:val="20"/>
        </w:rPr>
        <w:t xml:space="preserve"> </w:t>
      </w:r>
      <w:r w:rsidR="0076685B">
        <w:rPr>
          <w:rFonts w:cs="Arial"/>
          <w:sz w:val="20"/>
        </w:rPr>
        <w:t>ter</w:t>
      </w:r>
      <w:r w:rsidR="008E6907" w:rsidRPr="005D0074">
        <w:rPr>
          <w:rFonts w:cs="Arial"/>
          <w:sz w:val="20"/>
        </w:rPr>
        <w:t xml:space="preserve"> </w:t>
      </w:r>
      <w:r w:rsidR="00A9341D">
        <w:rPr>
          <w:rFonts w:cs="Arial"/>
          <w:sz w:val="20"/>
        </w:rPr>
        <w:t>A</w:t>
      </w:r>
      <w:r w:rsidR="005D0074" w:rsidRPr="005D0074">
        <w:rPr>
          <w:rFonts w:cs="Arial"/>
          <w:sz w:val="20"/>
        </w:rPr>
        <w:t xml:space="preserve">kt o ustanovitvi ali zapis elektronske povezave za izkazovanje izpolnjevanja pogoja iz 1., 2., 3., 4., 5. </w:t>
      </w:r>
      <w:r w:rsidR="00A9341D">
        <w:rPr>
          <w:rFonts w:cs="Arial"/>
          <w:sz w:val="20"/>
        </w:rPr>
        <w:t>ali</w:t>
      </w:r>
      <w:r w:rsidR="005D0074" w:rsidRPr="005D0074">
        <w:rPr>
          <w:rFonts w:cs="Arial"/>
          <w:sz w:val="20"/>
        </w:rPr>
        <w:t xml:space="preserve"> 8. točke 2. odstavka 6. člena ZŠpo-1</w:t>
      </w:r>
      <w:r w:rsidR="004E41C6" w:rsidRPr="005D0074">
        <w:rPr>
          <w:rFonts w:cs="Arial"/>
          <w:sz w:val="20"/>
        </w:rPr>
        <w:t xml:space="preserve"> </w:t>
      </w:r>
      <w:r w:rsidR="00CE50E0" w:rsidRPr="005D0074">
        <w:rPr>
          <w:rFonts w:cs="Arial"/>
          <w:sz w:val="20"/>
        </w:rPr>
        <w:t>ter za Sklop E: Javno obveščanje in promocija za področje športa otrok in mladine</w:t>
      </w:r>
      <w:r w:rsidR="00977152" w:rsidRPr="005D0074">
        <w:rPr>
          <w:rFonts w:cs="Arial"/>
          <w:sz w:val="20"/>
        </w:rPr>
        <w:t xml:space="preserve">, Prijavni obrazec št. 5 in </w:t>
      </w:r>
      <w:r w:rsidR="006D47D6" w:rsidRPr="005D0074">
        <w:rPr>
          <w:rFonts w:cs="Arial"/>
          <w:sz w:val="20"/>
        </w:rPr>
        <w:t>prilog</w:t>
      </w:r>
      <w:r w:rsidR="00D15FCB" w:rsidRPr="005D0074">
        <w:rPr>
          <w:rFonts w:cs="Arial"/>
          <w:sz w:val="20"/>
        </w:rPr>
        <w:t>o</w:t>
      </w:r>
      <w:r w:rsidR="006D47D6" w:rsidRPr="005D0074">
        <w:rPr>
          <w:rFonts w:cs="Arial"/>
          <w:sz w:val="20"/>
        </w:rPr>
        <w:t xml:space="preserve"> </w:t>
      </w:r>
      <w:r w:rsidR="005363C5" w:rsidRPr="005D0074">
        <w:rPr>
          <w:rFonts w:cs="Arial"/>
          <w:sz w:val="20"/>
        </w:rPr>
        <w:t>Predlog kampanje ŠOM</w:t>
      </w:r>
      <w:r w:rsidR="00D15FCB" w:rsidRPr="005D0074">
        <w:rPr>
          <w:rFonts w:cs="Arial"/>
          <w:sz w:val="20"/>
        </w:rPr>
        <w:t>.</w:t>
      </w:r>
      <w:r w:rsidR="004E41C6" w:rsidRPr="005D0074">
        <w:rPr>
          <w:rFonts w:cs="Arial"/>
          <w:sz w:val="20"/>
        </w:rPr>
        <w:t xml:space="preserve"> </w:t>
      </w:r>
    </w:p>
    <w:p w14:paraId="3356F007" w14:textId="77777777" w:rsidR="00E4511F" w:rsidRPr="00D6025D" w:rsidRDefault="00E4511F" w:rsidP="00E4511F">
      <w:pPr>
        <w:jc w:val="both"/>
        <w:rPr>
          <w:rFonts w:cs="Arial"/>
          <w:color w:val="000000"/>
          <w:sz w:val="20"/>
        </w:rPr>
      </w:pPr>
      <w:r w:rsidRPr="00D6025D">
        <w:rPr>
          <w:rFonts w:cs="Arial"/>
          <w:color w:val="000000"/>
          <w:sz w:val="20"/>
        </w:rPr>
        <w:t xml:space="preserve">Kot pravočasne bodo upoštevane vloge, ki bodo, </w:t>
      </w:r>
      <w:r w:rsidRPr="00D6025D">
        <w:rPr>
          <w:rFonts w:cs="Arial"/>
          <w:b/>
          <w:color w:val="000000"/>
          <w:sz w:val="20"/>
        </w:rPr>
        <w:t>v določenem roku,</w:t>
      </w:r>
      <w:r w:rsidRPr="00D6025D">
        <w:rPr>
          <w:rFonts w:cs="Arial"/>
          <w:color w:val="000000"/>
          <w:sz w:val="20"/>
        </w:rPr>
        <w:t xml:space="preserve"> </w:t>
      </w:r>
      <w:r w:rsidRPr="00D6025D">
        <w:rPr>
          <w:rFonts w:cs="Arial"/>
          <w:b/>
          <w:color w:val="000000"/>
          <w:sz w:val="20"/>
        </w:rPr>
        <w:t>ne glede na način dostave, prispele v vložišče ministrstva.</w:t>
      </w:r>
      <w:r w:rsidRPr="00D6025D">
        <w:rPr>
          <w:rFonts w:cs="Arial"/>
          <w:color w:val="000000"/>
          <w:sz w:val="20"/>
        </w:rPr>
        <w:t xml:space="preserve"> </w:t>
      </w:r>
    </w:p>
    <w:p w14:paraId="29430A9F" w14:textId="77777777" w:rsidR="00E4511F" w:rsidRPr="00D6025D" w:rsidRDefault="00E4511F" w:rsidP="00E4511F">
      <w:pPr>
        <w:jc w:val="both"/>
        <w:rPr>
          <w:rFonts w:cs="Arial"/>
          <w:sz w:val="20"/>
        </w:rPr>
      </w:pPr>
      <w:r w:rsidRPr="00D6025D">
        <w:rPr>
          <w:rFonts w:cs="Arial"/>
          <w:sz w:val="20"/>
        </w:rPr>
        <w:t xml:space="preserve">Vloge, ki ne bodo oddane na predpisanih obrazcih, ne bodo predmet dopolnjevanja in bodo kot nepopolne </w:t>
      </w:r>
      <w:r w:rsidR="0086260E" w:rsidRPr="00D6025D">
        <w:rPr>
          <w:rFonts w:cs="Arial"/>
          <w:sz w:val="20"/>
        </w:rPr>
        <w:t xml:space="preserve">s sklepom </w:t>
      </w:r>
      <w:r w:rsidRPr="00D6025D">
        <w:rPr>
          <w:rFonts w:cs="Arial"/>
          <w:sz w:val="20"/>
        </w:rPr>
        <w:t>zavržene. Vlog</w:t>
      </w:r>
      <w:r w:rsidR="00A01567" w:rsidRPr="00D6025D">
        <w:rPr>
          <w:rFonts w:cs="Arial"/>
          <w:sz w:val="20"/>
        </w:rPr>
        <w:t>o</w:t>
      </w:r>
      <w:r w:rsidRPr="00D6025D">
        <w:rPr>
          <w:rFonts w:cs="Arial"/>
          <w:sz w:val="20"/>
        </w:rPr>
        <w:t xml:space="preserve">, ki ni pravočasna ali je ni vložila upravičena oseba, </w:t>
      </w:r>
      <w:r w:rsidR="00D13EDE" w:rsidRPr="00D6025D">
        <w:rPr>
          <w:rFonts w:cs="Arial"/>
          <w:sz w:val="20"/>
        </w:rPr>
        <w:t>ministrstvo</w:t>
      </w:r>
      <w:r w:rsidRPr="00D6025D">
        <w:rPr>
          <w:rFonts w:cs="Arial"/>
          <w:sz w:val="20"/>
        </w:rPr>
        <w:t xml:space="preserve"> zavrže s sklepom. Pritožba zoper sklep ni dovoljena.</w:t>
      </w:r>
    </w:p>
    <w:p w14:paraId="0BFB3395" w14:textId="77777777" w:rsidR="00E4511F" w:rsidRPr="00D6025D" w:rsidRDefault="00E4511F" w:rsidP="00E4511F">
      <w:pPr>
        <w:jc w:val="both"/>
        <w:rPr>
          <w:rFonts w:cs="Arial"/>
          <w:sz w:val="20"/>
        </w:rPr>
      </w:pPr>
    </w:p>
    <w:p w14:paraId="3EF688FC" w14:textId="77777777" w:rsidR="00E4511F" w:rsidRPr="00D6025D" w:rsidRDefault="00E4511F" w:rsidP="004F56D4">
      <w:pPr>
        <w:numPr>
          <w:ilvl w:val="0"/>
          <w:numId w:val="3"/>
        </w:numPr>
        <w:jc w:val="both"/>
        <w:rPr>
          <w:rFonts w:cs="Arial"/>
          <w:b/>
          <w:sz w:val="20"/>
        </w:rPr>
      </w:pPr>
      <w:r w:rsidRPr="00D6025D">
        <w:rPr>
          <w:rFonts w:cs="Arial"/>
          <w:b/>
          <w:sz w:val="20"/>
        </w:rPr>
        <w:t xml:space="preserve">Datum odpiranja vlog za dodelitev sredstev </w:t>
      </w:r>
    </w:p>
    <w:p w14:paraId="12F20BAF" w14:textId="26F7D9BA" w:rsidR="00E4511F" w:rsidRPr="00D6025D" w:rsidRDefault="00D13EDE" w:rsidP="00E4511F">
      <w:pPr>
        <w:jc w:val="both"/>
        <w:rPr>
          <w:rFonts w:cs="Arial"/>
          <w:sz w:val="20"/>
        </w:rPr>
      </w:pPr>
      <w:r w:rsidRPr="00D6025D">
        <w:rPr>
          <w:rFonts w:cs="Arial"/>
          <w:sz w:val="20"/>
        </w:rPr>
        <w:t>K</w:t>
      </w:r>
      <w:r w:rsidR="00E4511F" w:rsidRPr="00D6025D">
        <w:rPr>
          <w:rFonts w:cs="Arial"/>
          <w:sz w:val="20"/>
        </w:rPr>
        <w:t xml:space="preserve">omisija bo začela odpirati vloge </w:t>
      </w:r>
      <w:r w:rsidR="0017444F" w:rsidRPr="00D279DF">
        <w:rPr>
          <w:rFonts w:cs="Arial"/>
          <w:sz w:val="20"/>
        </w:rPr>
        <w:t>1</w:t>
      </w:r>
      <w:r w:rsidR="00A11CCC" w:rsidRPr="00D279DF">
        <w:rPr>
          <w:rFonts w:cs="Arial"/>
          <w:sz w:val="20"/>
        </w:rPr>
        <w:t>2</w:t>
      </w:r>
      <w:r w:rsidR="0017444F" w:rsidRPr="00D279DF">
        <w:rPr>
          <w:rFonts w:cs="Arial"/>
          <w:sz w:val="20"/>
        </w:rPr>
        <w:t xml:space="preserve">. </w:t>
      </w:r>
      <w:r w:rsidR="00A11CCC" w:rsidRPr="00D279DF">
        <w:rPr>
          <w:rFonts w:cs="Arial"/>
          <w:sz w:val="20"/>
        </w:rPr>
        <w:t>januarja</w:t>
      </w:r>
      <w:r w:rsidR="0017444F" w:rsidRPr="00D279DF">
        <w:rPr>
          <w:rFonts w:cs="Arial"/>
          <w:sz w:val="20"/>
        </w:rPr>
        <w:t xml:space="preserve"> 202</w:t>
      </w:r>
      <w:r w:rsidR="00A11CCC" w:rsidRPr="00D279DF">
        <w:rPr>
          <w:rFonts w:cs="Arial"/>
          <w:sz w:val="20"/>
        </w:rPr>
        <w:t>6</w:t>
      </w:r>
      <w:r w:rsidR="00E4511F" w:rsidRPr="00D6025D">
        <w:rPr>
          <w:rFonts w:cs="Arial"/>
          <w:sz w:val="20"/>
        </w:rPr>
        <w:t xml:space="preserve">. </w:t>
      </w:r>
      <w:r w:rsidR="00D10FD7" w:rsidRPr="00D6025D">
        <w:rPr>
          <w:rFonts w:cs="Arial"/>
          <w:sz w:val="20"/>
        </w:rPr>
        <w:t>O</w:t>
      </w:r>
      <w:r w:rsidR="00E4511F" w:rsidRPr="00D6025D">
        <w:rPr>
          <w:rFonts w:cs="Arial"/>
          <w:sz w:val="20"/>
        </w:rPr>
        <w:t>dpiranje vlog ne bo javno.</w:t>
      </w:r>
    </w:p>
    <w:p w14:paraId="6AB6EDC5" w14:textId="77777777" w:rsidR="00E4511F" w:rsidRPr="00D6025D" w:rsidRDefault="00E4511F" w:rsidP="00E4511F">
      <w:pPr>
        <w:jc w:val="both"/>
        <w:rPr>
          <w:rFonts w:cs="Arial"/>
          <w:sz w:val="20"/>
        </w:rPr>
      </w:pPr>
      <w:r w:rsidRPr="00D6025D">
        <w:rPr>
          <w:rFonts w:cs="Arial"/>
          <w:sz w:val="20"/>
        </w:rPr>
        <w:t xml:space="preserve">Odpiranje prejetih vlog vodi komisija in se izvede </w:t>
      </w:r>
      <w:r w:rsidR="004946B7" w:rsidRPr="00D6025D">
        <w:rPr>
          <w:rFonts w:cs="Arial"/>
          <w:sz w:val="20"/>
        </w:rPr>
        <w:t>po postopku, ki je</w:t>
      </w:r>
      <w:r w:rsidRPr="00D6025D">
        <w:rPr>
          <w:rFonts w:cs="Arial"/>
          <w:sz w:val="20"/>
        </w:rPr>
        <w:t xml:space="preserve"> določen v 8. točki javnega razpisa. Odpirajo se samo v roku dostavljene in pravilno označene ovojnice. Za vsako vlogo komisija ugotovi, ali je pravočasna, ali jo je podala upravičena oseba in ali je popolna. </w:t>
      </w:r>
      <w:r w:rsidR="00D13EDE" w:rsidRPr="00D6025D">
        <w:rPr>
          <w:rFonts w:cs="Arial"/>
          <w:sz w:val="20"/>
        </w:rPr>
        <w:t>K</w:t>
      </w:r>
      <w:r w:rsidR="00560C07" w:rsidRPr="00D6025D">
        <w:rPr>
          <w:rFonts w:cs="Arial"/>
          <w:sz w:val="20"/>
        </w:rPr>
        <w:t xml:space="preserve">omisija </w:t>
      </w:r>
      <w:r w:rsidRPr="00D6025D">
        <w:rPr>
          <w:rFonts w:cs="Arial"/>
          <w:sz w:val="20"/>
        </w:rPr>
        <w:t>o odpiranju vlog vodi zapisnik.</w:t>
      </w:r>
    </w:p>
    <w:p w14:paraId="06CC9D6C" w14:textId="418C3101" w:rsidR="00E4511F" w:rsidRPr="00D6025D" w:rsidRDefault="00D13EDE" w:rsidP="00E4511F">
      <w:pPr>
        <w:pStyle w:val="Pripombabesedilo"/>
        <w:jc w:val="both"/>
        <w:rPr>
          <w:rFonts w:ascii="Arial" w:hAnsi="Arial" w:cs="Arial"/>
        </w:rPr>
      </w:pPr>
      <w:r w:rsidRPr="00D6025D">
        <w:rPr>
          <w:rFonts w:ascii="Arial" w:hAnsi="Arial" w:cs="Arial"/>
        </w:rPr>
        <w:t>K</w:t>
      </w:r>
      <w:r w:rsidR="00560C07" w:rsidRPr="00D6025D">
        <w:rPr>
          <w:rFonts w:ascii="Arial" w:hAnsi="Arial" w:cs="Arial"/>
        </w:rPr>
        <w:t>omisija</w:t>
      </w:r>
      <w:r w:rsidR="00560C07" w:rsidRPr="00D6025D" w:rsidDel="00560C07">
        <w:rPr>
          <w:rFonts w:ascii="Arial" w:hAnsi="Arial" w:cs="Arial"/>
        </w:rPr>
        <w:t xml:space="preserve"> </w:t>
      </w:r>
      <w:r w:rsidR="00E4511F" w:rsidRPr="00D6025D">
        <w:rPr>
          <w:rFonts w:ascii="Arial" w:hAnsi="Arial" w:cs="Arial"/>
        </w:rPr>
        <w:t>v roku osmih dni od odpiranja vlog pisno pozove tiste vlagatelje, katerih vloge ne vsebujejo vseh z razpisno dokumentacijo zahtevanih dokumentov (nepopolne vloge), da jih dopolnijo. Rok za dopolnitev ne sme biti krajši od 8 dni in ne</w:t>
      </w:r>
      <w:r w:rsidR="00616DAD">
        <w:rPr>
          <w:rFonts w:ascii="Arial" w:hAnsi="Arial" w:cs="Arial"/>
        </w:rPr>
        <w:t xml:space="preserve"> </w:t>
      </w:r>
      <w:r w:rsidR="00E4511F" w:rsidRPr="00D6025D">
        <w:rPr>
          <w:rFonts w:ascii="Arial" w:hAnsi="Arial" w:cs="Arial"/>
        </w:rPr>
        <w:t xml:space="preserve">daljši od 15 dni. Če vlagatelj vloge ne dopolni v zahtevanem roku, </w:t>
      </w:r>
      <w:r w:rsidRPr="00D6025D">
        <w:rPr>
          <w:rFonts w:ascii="Arial" w:hAnsi="Arial" w:cs="Arial"/>
        </w:rPr>
        <w:t>ministrstvo</w:t>
      </w:r>
      <w:r w:rsidR="00E4511F" w:rsidRPr="00D6025D">
        <w:rPr>
          <w:rFonts w:ascii="Arial" w:hAnsi="Arial" w:cs="Arial"/>
        </w:rPr>
        <w:t xml:space="preserve"> vlogo zavrže s sklepom. Pritožba zoper sklep ni dovoljena.</w:t>
      </w:r>
    </w:p>
    <w:p w14:paraId="72BFFF90" w14:textId="77777777" w:rsidR="00E4511F" w:rsidRPr="00D6025D" w:rsidRDefault="00E4511F" w:rsidP="00E4511F">
      <w:pPr>
        <w:jc w:val="both"/>
        <w:rPr>
          <w:rFonts w:cs="Arial"/>
          <w:sz w:val="20"/>
        </w:rPr>
      </w:pPr>
      <w:r w:rsidRPr="00D6025D">
        <w:rPr>
          <w:rFonts w:cs="Arial"/>
          <w:sz w:val="20"/>
        </w:rPr>
        <w:t xml:space="preserve">                 </w:t>
      </w:r>
    </w:p>
    <w:p w14:paraId="4ABC3484" w14:textId="77777777" w:rsidR="00E4511F" w:rsidRPr="00D6025D" w:rsidRDefault="00253D62" w:rsidP="004F56D4">
      <w:pPr>
        <w:numPr>
          <w:ilvl w:val="0"/>
          <w:numId w:val="3"/>
        </w:numPr>
        <w:jc w:val="both"/>
        <w:rPr>
          <w:rFonts w:cs="Arial"/>
          <w:b/>
          <w:sz w:val="20"/>
        </w:rPr>
      </w:pPr>
      <w:r w:rsidRPr="00D6025D">
        <w:rPr>
          <w:rFonts w:cs="Arial"/>
          <w:b/>
          <w:sz w:val="20"/>
        </w:rPr>
        <w:t>Ocenjevanje, vrednotenje in r</w:t>
      </w:r>
      <w:r w:rsidR="00E4511F" w:rsidRPr="00D6025D">
        <w:rPr>
          <w:rFonts w:cs="Arial"/>
          <w:b/>
          <w:sz w:val="20"/>
        </w:rPr>
        <w:t>ok, v katerem bodo vlagatelji obveščeni o izidu javnega razpisa</w:t>
      </w:r>
    </w:p>
    <w:p w14:paraId="313799E0" w14:textId="77777777" w:rsidR="00253D62" w:rsidRPr="00D6025D" w:rsidRDefault="00253D62" w:rsidP="00253D62">
      <w:pPr>
        <w:pStyle w:val="odstavek0"/>
        <w:jc w:val="both"/>
        <w:rPr>
          <w:rFonts w:ascii="Arial" w:hAnsi="Arial" w:cs="Arial"/>
          <w:sz w:val="20"/>
          <w:szCs w:val="20"/>
        </w:rPr>
      </w:pPr>
      <w:r w:rsidRPr="00D6025D">
        <w:rPr>
          <w:rFonts w:ascii="Arial" w:hAnsi="Arial" w:cs="Arial"/>
          <w:sz w:val="20"/>
          <w:szCs w:val="20"/>
        </w:rPr>
        <w:t xml:space="preserve">Komisija opravi strokovni pregled popolnih vlog, tako da preveri izpolnjevanje razpisnih pogojev in jih oceni na podlagi meril v Pravilniku in 4. točki </w:t>
      </w:r>
      <w:r w:rsidR="002A7F2B" w:rsidRPr="00D6025D">
        <w:rPr>
          <w:rFonts w:ascii="Arial" w:hAnsi="Arial" w:cs="Arial"/>
          <w:sz w:val="20"/>
          <w:szCs w:val="20"/>
        </w:rPr>
        <w:t>javnega razpisa</w:t>
      </w:r>
      <w:r w:rsidRPr="00D6025D">
        <w:rPr>
          <w:rFonts w:ascii="Arial" w:hAnsi="Arial" w:cs="Arial"/>
          <w:sz w:val="20"/>
          <w:szCs w:val="20"/>
        </w:rPr>
        <w:t xml:space="preserve">, ter glede na to pripravi predlog izbire in sofinanciranja programov in področij javnega razpisa. Komisija o opravljenem strokovnem pregledu in ocenjevanju vodi zapisnik, v katerem natančno navede razloge za razvrstitev in predlog, kateri </w:t>
      </w:r>
      <w:r w:rsidR="00773A97" w:rsidRPr="00D6025D">
        <w:rPr>
          <w:rFonts w:ascii="Arial" w:hAnsi="Arial" w:cs="Arial"/>
          <w:sz w:val="20"/>
          <w:szCs w:val="20"/>
        </w:rPr>
        <w:t xml:space="preserve">programi </w:t>
      </w:r>
      <w:r w:rsidRPr="00D6025D">
        <w:rPr>
          <w:rFonts w:ascii="Arial" w:hAnsi="Arial" w:cs="Arial"/>
          <w:sz w:val="20"/>
          <w:szCs w:val="20"/>
        </w:rPr>
        <w:t>se sofinancirajo v določenem obsegu, kateri pa se glede na višino sredstev in razvrstitev ne financirajo. Ocenjevanje in vrednotenje vlog ter zapisnik komisije niso javni.</w:t>
      </w:r>
    </w:p>
    <w:p w14:paraId="3D16EBC2" w14:textId="77777777" w:rsidR="00E4511F" w:rsidRPr="006117B7" w:rsidRDefault="00E4511F" w:rsidP="006117B7">
      <w:pPr>
        <w:pStyle w:val="odstavek0"/>
        <w:jc w:val="both"/>
        <w:rPr>
          <w:rFonts w:ascii="Arial" w:hAnsi="Arial" w:cs="Arial"/>
          <w:sz w:val="20"/>
          <w:szCs w:val="20"/>
        </w:rPr>
      </w:pPr>
      <w:r w:rsidRPr="006117B7">
        <w:rPr>
          <w:rFonts w:ascii="Arial" w:hAnsi="Arial" w:cs="Arial"/>
          <w:sz w:val="20"/>
          <w:szCs w:val="20"/>
        </w:rPr>
        <w:t xml:space="preserve">Vlagatelji bodo o izidu javnega razpisa obveščeni najkasneje v 60 dneh od datuma odpiranja vlog. Ob izdaji odločbe o izbiri </w:t>
      </w:r>
      <w:r w:rsidR="00D13EDE" w:rsidRPr="006117B7">
        <w:rPr>
          <w:rFonts w:ascii="Arial" w:hAnsi="Arial" w:cs="Arial"/>
          <w:sz w:val="20"/>
          <w:szCs w:val="20"/>
        </w:rPr>
        <w:t>ministrstvo</w:t>
      </w:r>
      <w:r w:rsidRPr="006117B7">
        <w:rPr>
          <w:rFonts w:ascii="Arial" w:hAnsi="Arial" w:cs="Arial"/>
          <w:sz w:val="20"/>
          <w:szCs w:val="20"/>
        </w:rPr>
        <w:t xml:space="preserve"> vlagatelja pozove k podpisu pogodbe o sofinanciranju izvajanja letnega programa športa. Če se vlagatelj v roku osmih dni ne odzove, se šteje, da je umaknil vlogo za sofinanciranje.</w:t>
      </w:r>
    </w:p>
    <w:p w14:paraId="335F52F6" w14:textId="77777777" w:rsidR="00E4511F" w:rsidRPr="006117B7" w:rsidRDefault="00E4511F" w:rsidP="006117B7">
      <w:pPr>
        <w:pStyle w:val="odstavek0"/>
        <w:jc w:val="both"/>
        <w:rPr>
          <w:rFonts w:ascii="Arial" w:hAnsi="Arial" w:cs="Arial"/>
          <w:sz w:val="20"/>
          <w:szCs w:val="20"/>
        </w:rPr>
      </w:pPr>
      <w:r w:rsidRPr="006117B7">
        <w:rPr>
          <w:rFonts w:ascii="Arial" w:hAnsi="Arial" w:cs="Arial"/>
          <w:sz w:val="20"/>
          <w:szCs w:val="20"/>
        </w:rPr>
        <w:t xml:space="preserve">Vlagatelj, ki meni, da izpolnjuje pogoje in merila iz javnega razpisa in da mu razpisana sredstva neopravičeno niso bila dodeljena, lahko v roku osmih dni od vročitve odločbe vloži ugovor pri </w:t>
      </w:r>
      <w:r w:rsidR="00D13EDE" w:rsidRPr="006117B7">
        <w:rPr>
          <w:rFonts w:ascii="Arial" w:hAnsi="Arial" w:cs="Arial"/>
          <w:sz w:val="20"/>
          <w:szCs w:val="20"/>
        </w:rPr>
        <w:t>ministrstvu</w:t>
      </w:r>
      <w:r w:rsidRPr="006117B7">
        <w:rPr>
          <w:rFonts w:ascii="Arial" w:hAnsi="Arial" w:cs="Arial"/>
          <w:sz w:val="20"/>
          <w:szCs w:val="20"/>
        </w:rPr>
        <w:t>. Vloženi ugovor ne zadrži podpisa pogodb z izbranimi vlagatelji. Predmet ugovora ne more biti primernost meril za ocenjevanje vlog.</w:t>
      </w:r>
    </w:p>
    <w:p w14:paraId="4AF1961B" w14:textId="77777777" w:rsidR="006117B7" w:rsidRDefault="00D13EDE" w:rsidP="00ED0775">
      <w:pPr>
        <w:pStyle w:val="odstavek0"/>
        <w:jc w:val="both"/>
        <w:rPr>
          <w:rFonts w:ascii="Arial" w:hAnsi="Arial" w:cs="Arial"/>
          <w:sz w:val="20"/>
          <w:szCs w:val="20"/>
        </w:rPr>
      </w:pPr>
      <w:r w:rsidRPr="00ED0775">
        <w:rPr>
          <w:rFonts w:ascii="Arial" w:hAnsi="Arial" w:cs="Arial"/>
          <w:sz w:val="20"/>
          <w:szCs w:val="20"/>
        </w:rPr>
        <w:t>Ministrstvo</w:t>
      </w:r>
      <w:r w:rsidR="00E4511F" w:rsidRPr="00ED0775">
        <w:rPr>
          <w:rFonts w:ascii="Arial" w:hAnsi="Arial" w:cs="Arial"/>
          <w:sz w:val="20"/>
          <w:szCs w:val="20"/>
        </w:rPr>
        <w:t xml:space="preserve"> o ugovoru odloči v roku 30 dni od njegovega prejema. Odločitev o izbiri je s tem dokončna</w:t>
      </w:r>
      <w:r w:rsidR="006117B7">
        <w:rPr>
          <w:rFonts w:ascii="Arial" w:hAnsi="Arial" w:cs="Arial"/>
          <w:sz w:val="20"/>
          <w:szCs w:val="20"/>
        </w:rPr>
        <w:t>.</w:t>
      </w:r>
    </w:p>
    <w:p w14:paraId="3CBEAD52" w14:textId="622F4832" w:rsidR="00922DC8" w:rsidRPr="006117B7" w:rsidRDefault="001F26E3" w:rsidP="00ED0775">
      <w:pPr>
        <w:pStyle w:val="odstavek0"/>
        <w:jc w:val="both"/>
        <w:rPr>
          <w:rFonts w:ascii="Arial" w:hAnsi="Arial" w:cs="Arial"/>
          <w:sz w:val="20"/>
          <w:szCs w:val="20"/>
        </w:rPr>
      </w:pPr>
      <w:r w:rsidRPr="00ED0775">
        <w:rPr>
          <w:rFonts w:ascii="Arial" w:hAnsi="Arial" w:cs="Arial"/>
          <w:sz w:val="20"/>
          <w:szCs w:val="20"/>
        </w:rPr>
        <w:t>Ministrstvo lahko pred potekom roka za oddajo vlog lahko spremeni javni razpis z izdajo sprememb oziroma</w:t>
      </w:r>
      <w:r w:rsidRPr="001F26E3">
        <w:rPr>
          <w:rFonts w:ascii="Arial" w:hAnsi="Arial" w:cs="Arial"/>
          <w:iCs/>
          <w:color w:val="000000"/>
          <w:sz w:val="20"/>
          <w:szCs w:val="20"/>
          <w:lang w:eastAsia="en-US"/>
        </w:rPr>
        <w:t xml:space="preserve"> dopolnitev</w:t>
      </w:r>
      <w:r>
        <w:rPr>
          <w:rFonts w:ascii="Arial" w:hAnsi="Arial" w:cs="Arial"/>
          <w:iCs/>
          <w:color w:val="000000"/>
          <w:sz w:val="20"/>
          <w:szCs w:val="20"/>
          <w:lang w:eastAsia="en-US"/>
        </w:rPr>
        <w:t xml:space="preserve"> z </w:t>
      </w:r>
      <w:r w:rsidRPr="001F26E3">
        <w:rPr>
          <w:rFonts w:ascii="Arial" w:hAnsi="Arial" w:cs="Arial"/>
          <w:iCs/>
          <w:color w:val="000000"/>
          <w:sz w:val="20"/>
          <w:szCs w:val="20"/>
          <w:lang w:eastAsia="en-US"/>
        </w:rPr>
        <w:t>objav</w:t>
      </w:r>
      <w:r>
        <w:rPr>
          <w:rFonts w:ascii="Arial" w:hAnsi="Arial" w:cs="Arial"/>
          <w:iCs/>
          <w:color w:val="000000"/>
          <w:sz w:val="20"/>
          <w:szCs w:val="20"/>
          <w:lang w:eastAsia="en-US"/>
        </w:rPr>
        <w:t>o</w:t>
      </w:r>
      <w:r w:rsidRPr="001F26E3">
        <w:rPr>
          <w:rFonts w:ascii="Arial" w:hAnsi="Arial" w:cs="Arial"/>
          <w:iCs/>
          <w:color w:val="000000"/>
          <w:sz w:val="20"/>
          <w:szCs w:val="20"/>
          <w:lang w:eastAsia="en-US"/>
        </w:rPr>
        <w:t xml:space="preserve"> v Uradnem listu RS. </w:t>
      </w:r>
      <w:r w:rsidR="00922DC8" w:rsidRPr="00D6025D">
        <w:rPr>
          <w:rFonts w:ascii="Arial" w:hAnsi="Arial" w:cs="Arial"/>
          <w:iCs/>
          <w:color w:val="000000"/>
          <w:sz w:val="20"/>
          <w:szCs w:val="20"/>
          <w:lang w:eastAsia="en-US"/>
        </w:rPr>
        <w:t>Ministrstvo si pridržuje pravico, da lahko javni razpis kadarkoli do izdaje odločb o (ne</w:t>
      </w:r>
      <w:r w:rsidR="00264E66">
        <w:rPr>
          <w:rFonts w:ascii="Arial" w:hAnsi="Arial" w:cs="Arial"/>
          <w:iCs/>
          <w:color w:val="000000"/>
          <w:sz w:val="20"/>
          <w:szCs w:val="20"/>
          <w:lang w:eastAsia="en-US"/>
        </w:rPr>
        <w:t>)</w:t>
      </w:r>
      <w:r w:rsidR="00922DC8" w:rsidRPr="00D6025D">
        <w:rPr>
          <w:rFonts w:ascii="Arial" w:hAnsi="Arial" w:cs="Arial"/>
          <w:iCs/>
          <w:color w:val="000000"/>
          <w:sz w:val="20"/>
          <w:szCs w:val="20"/>
          <w:lang w:eastAsia="en-US"/>
        </w:rPr>
        <w:t xml:space="preserve">izboru prekliče, z objavo v Uradnem listu RS. </w:t>
      </w:r>
    </w:p>
    <w:p w14:paraId="7A0BF0F0" w14:textId="77777777" w:rsidR="00E4511F" w:rsidRPr="00D6025D" w:rsidRDefault="00E4511F" w:rsidP="00E4511F">
      <w:pPr>
        <w:tabs>
          <w:tab w:val="left" w:pos="1318"/>
        </w:tabs>
        <w:jc w:val="both"/>
        <w:rPr>
          <w:rFonts w:cs="Arial"/>
          <w:sz w:val="20"/>
        </w:rPr>
      </w:pPr>
    </w:p>
    <w:p w14:paraId="37271256" w14:textId="77777777" w:rsidR="00E4511F" w:rsidRDefault="00E4511F" w:rsidP="004F56D4">
      <w:pPr>
        <w:numPr>
          <w:ilvl w:val="0"/>
          <w:numId w:val="3"/>
        </w:numPr>
        <w:jc w:val="both"/>
        <w:rPr>
          <w:rFonts w:cs="Arial"/>
          <w:b/>
          <w:sz w:val="20"/>
        </w:rPr>
      </w:pPr>
      <w:r w:rsidRPr="00D6025D">
        <w:rPr>
          <w:rFonts w:cs="Arial"/>
          <w:b/>
          <w:sz w:val="20"/>
        </w:rPr>
        <w:t>Kraj, čas in osebo, pri kateri lahko vlagatelji dvignejo razpisno dokumentacijo, oziroma elektronski naslov</w:t>
      </w:r>
    </w:p>
    <w:p w14:paraId="70F73D7D" w14:textId="77777777" w:rsidR="00014ED5" w:rsidRPr="00D6025D" w:rsidRDefault="00014ED5" w:rsidP="00014ED5">
      <w:pPr>
        <w:ind w:left="720"/>
        <w:jc w:val="both"/>
        <w:rPr>
          <w:rFonts w:cs="Arial"/>
          <w:b/>
          <w:sz w:val="20"/>
        </w:rPr>
      </w:pPr>
    </w:p>
    <w:p w14:paraId="57FED2DA" w14:textId="461391B6" w:rsidR="00E4511F" w:rsidRPr="00EE4BB1" w:rsidRDefault="00F55AFF" w:rsidP="006117B7">
      <w:pPr>
        <w:jc w:val="both"/>
        <w:rPr>
          <w:rFonts w:cs="Arial"/>
          <w:sz w:val="20"/>
          <w:highlight w:val="yellow"/>
        </w:rPr>
      </w:pPr>
      <w:r w:rsidRPr="00D6025D">
        <w:rPr>
          <w:rFonts w:cs="Arial"/>
          <w:sz w:val="20"/>
        </w:rPr>
        <w:t>Vse informacije</w:t>
      </w:r>
      <w:r w:rsidR="00922DC8" w:rsidRPr="00D6025D">
        <w:rPr>
          <w:rFonts w:cs="Arial"/>
          <w:sz w:val="20"/>
        </w:rPr>
        <w:t xml:space="preserve">, </w:t>
      </w:r>
      <w:r w:rsidR="00A54B36" w:rsidRPr="00D6025D">
        <w:rPr>
          <w:rFonts w:cs="Arial"/>
          <w:sz w:val="20"/>
        </w:rPr>
        <w:t xml:space="preserve">razpisna dokumentacija, ki vsebuje </w:t>
      </w:r>
      <w:r w:rsidR="001F4837" w:rsidRPr="00D6025D">
        <w:rPr>
          <w:rFonts w:cs="Arial"/>
          <w:sz w:val="20"/>
        </w:rPr>
        <w:t xml:space="preserve">besedilo javnega razpisa, </w:t>
      </w:r>
      <w:r w:rsidR="00EB7FDD" w:rsidRPr="00D6025D">
        <w:rPr>
          <w:rFonts w:cs="Arial"/>
          <w:sz w:val="20"/>
        </w:rPr>
        <w:t>P</w:t>
      </w:r>
      <w:r w:rsidR="001F4837" w:rsidRPr="00D6025D">
        <w:rPr>
          <w:rFonts w:cs="Arial"/>
          <w:sz w:val="20"/>
        </w:rPr>
        <w:t>rijavn</w:t>
      </w:r>
      <w:r w:rsidR="00A54B36" w:rsidRPr="00D6025D">
        <w:rPr>
          <w:rFonts w:cs="Arial"/>
          <w:sz w:val="20"/>
        </w:rPr>
        <w:t>i obrazec št. 1</w:t>
      </w:r>
      <w:r w:rsidR="007D4D7E">
        <w:rPr>
          <w:rFonts w:cs="Arial"/>
          <w:sz w:val="20"/>
        </w:rPr>
        <w:t xml:space="preserve"> – Športni oddelki v srednjih šolah</w:t>
      </w:r>
      <w:r w:rsidR="00A54B36" w:rsidRPr="00D6025D">
        <w:rPr>
          <w:rFonts w:cs="Arial"/>
          <w:sz w:val="20"/>
        </w:rPr>
        <w:t xml:space="preserve">, </w:t>
      </w:r>
      <w:r w:rsidR="00EB7FDD" w:rsidRPr="00D6025D">
        <w:rPr>
          <w:rFonts w:cs="Arial"/>
          <w:sz w:val="20"/>
        </w:rPr>
        <w:t>P</w:t>
      </w:r>
      <w:r w:rsidR="00EC1A09" w:rsidRPr="00D6025D">
        <w:rPr>
          <w:rFonts w:cs="Arial"/>
          <w:sz w:val="20"/>
        </w:rPr>
        <w:t>rijavni obrazec št. 2</w:t>
      </w:r>
      <w:r w:rsidR="007D4D7E">
        <w:rPr>
          <w:rFonts w:cs="Arial"/>
          <w:sz w:val="20"/>
        </w:rPr>
        <w:t xml:space="preserve"> – Štipendije nadarjenih špor</w:t>
      </w:r>
      <w:r w:rsidR="0069174D">
        <w:rPr>
          <w:rFonts w:cs="Arial"/>
          <w:sz w:val="20"/>
        </w:rPr>
        <w:t>t</w:t>
      </w:r>
      <w:r w:rsidR="007D4D7E">
        <w:rPr>
          <w:rFonts w:cs="Arial"/>
          <w:sz w:val="20"/>
        </w:rPr>
        <w:t>nikov</w:t>
      </w:r>
      <w:r w:rsidR="00EC1A09" w:rsidRPr="00D6025D">
        <w:rPr>
          <w:rFonts w:cs="Arial"/>
          <w:sz w:val="20"/>
        </w:rPr>
        <w:t>,</w:t>
      </w:r>
      <w:r w:rsidR="007D1E0F">
        <w:rPr>
          <w:rFonts w:cs="Arial"/>
          <w:sz w:val="20"/>
        </w:rPr>
        <w:t xml:space="preserve"> </w:t>
      </w:r>
      <w:r w:rsidR="007D1E0F" w:rsidRPr="007D4D7E">
        <w:rPr>
          <w:rFonts w:cs="Arial"/>
          <w:sz w:val="20"/>
        </w:rPr>
        <w:t xml:space="preserve">Prijavni obrazec št. </w:t>
      </w:r>
      <w:r w:rsidR="007D1E0F">
        <w:rPr>
          <w:rFonts w:cs="Arial"/>
          <w:sz w:val="20"/>
        </w:rPr>
        <w:t>3</w:t>
      </w:r>
      <w:r w:rsidR="0094761F">
        <w:rPr>
          <w:rFonts w:cs="Arial"/>
          <w:sz w:val="20"/>
        </w:rPr>
        <w:t xml:space="preserve"> – </w:t>
      </w:r>
      <w:r w:rsidR="0094761F" w:rsidRPr="00CD1367">
        <w:rPr>
          <w:rFonts w:cs="Arial"/>
          <w:sz w:val="20"/>
        </w:rPr>
        <w:t>Znanstvenoraziskovalna dejavnost na področju športa otrok in mladine</w:t>
      </w:r>
      <w:r w:rsidR="007D1E0F">
        <w:rPr>
          <w:rFonts w:cs="Arial"/>
          <w:sz w:val="20"/>
        </w:rPr>
        <w:t xml:space="preserve">, </w:t>
      </w:r>
      <w:r w:rsidR="00F56A31" w:rsidRPr="007D4D7E">
        <w:rPr>
          <w:rFonts w:cs="Arial"/>
          <w:sz w:val="20"/>
        </w:rPr>
        <w:t xml:space="preserve">Prijavni obrazec št. </w:t>
      </w:r>
      <w:r w:rsidR="00F56A31">
        <w:rPr>
          <w:rFonts w:cs="Arial"/>
          <w:sz w:val="20"/>
        </w:rPr>
        <w:t xml:space="preserve">4 – Športno promocijske prireditve za otroke in mladino, </w:t>
      </w:r>
      <w:r w:rsidR="007D1E0F" w:rsidRPr="007D4D7E">
        <w:rPr>
          <w:rFonts w:cs="Arial"/>
          <w:sz w:val="20"/>
        </w:rPr>
        <w:t xml:space="preserve">Prijavni obrazec št. </w:t>
      </w:r>
      <w:r w:rsidR="00F56A31">
        <w:rPr>
          <w:rFonts w:cs="Arial"/>
          <w:sz w:val="20"/>
        </w:rPr>
        <w:t>5</w:t>
      </w:r>
      <w:r w:rsidR="0094761F">
        <w:rPr>
          <w:rFonts w:cs="Arial"/>
          <w:sz w:val="20"/>
        </w:rPr>
        <w:t xml:space="preserve"> – </w:t>
      </w:r>
      <w:r w:rsidR="0094761F" w:rsidRPr="00CD1367">
        <w:rPr>
          <w:rFonts w:cs="Arial"/>
          <w:sz w:val="20"/>
        </w:rPr>
        <w:t>Javno obveščanje in promocija za področje športa otrok in mladine</w:t>
      </w:r>
      <w:r w:rsidR="0094761F">
        <w:rPr>
          <w:rFonts w:cs="Arial"/>
          <w:sz w:val="20"/>
        </w:rPr>
        <w:t xml:space="preserve">, </w:t>
      </w:r>
      <w:r w:rsidR="007D1E0F" w:rsidRPr="00D6025D">
        <w:rPr>
          <w:rFonts w:cs="Arial"/>
          <w:sz w:val="20"/>
        </w:rPr>
        <w:t>vzorc</w:t>
      </w:r>
      <w:r w:rsidR="007D1E0F">
        <w:rPr>
          <w:rFonts w:cs="Arial"/>
          <w:sz w:val="20"/>
        </w:rPr>
        <w:t>e</w:t>
      </w:r>
      <w:r w:rsidR="007D1E0F" w:rsidRPr="00D6025D">
        <w:rPr>
          <w:rFonts w:cs="Arial"/>
          <w:sz w:val="20"/>
        </w:rPr>
        <w:t xml:space="preserve"> </w:t>
      </w:r>
      <w:r w:rsidR="001F4837" w:rsidRPr="00D6025D">
        <w:rPr>
          <w:rFonts w:cs="Arial"/>
          <w:sz w:val="20"/>
        </w:rPr>
        <w:t xml:space="preserve">pogodb </w:t>
      </w:r>
      <w:r w:rsidR="00EC1A09" w:rsidRPr="00D6025D">
        <w:rPr>
          <w:rFonts w:cs="Arial"/>
          <w:sz w:val="20"/>
        </w:rPr>
        <w:t xml:space="preserve">o sofinanciranju </w:t>
      </w:r>
      <w:r w:rsidR="001F4837" w:rsidRPr="00D6025D">
        <w:rPr>
          <w:rFonts w:cs="Arial"/>
          <w:sz w:val="20"/>
        </w:rPr>
        <w:t xml:space="preserve">in </w:t>
      </w:r>
      <w:r w:rsidR="007D1E0F" w:rsidRPr="00D6025D">
        <w:rPr>
          <w:rFonts w:cs="Arial"/>
          <w:sz w:val="20"/>
        </w:rPr>
        <w:t>vzorc</w:t>
      </w:r>
      <w:r w:rsidR="007D1E0F">
        <w:rPr>
          <w:rFonts w:cs="Arial"/>
          <w:sz w:val="20"/>
        </w:rPr>
        <w:t xml:space="preserve">e </w:t>
      </w:r>
      <w:r w:rsidR="001F4837" w:rsidRPr="00D6025D">
        <w:rPr>
          <w:rFonts w:cs="Arial"/>
          <w:sz w:val="20"/>
        </w:rPr>
        <w:t>finančn</w:t>
      </w:r>
      <w:r w:rsidR="00014ED5">
        <w:rPr>
          <w:rFonts w:cs="Arial"/>
          <w:sz w:val="20"/>
        </w:rPr>
        <w:t>ih</w:t>
      </w:r>
      <w:r w:rsidR="001F4837" w:rsidRPr="00D6025D">
        <w:rPr>
          <w:rFonts w:cs="Arial"/>
          <w:sz w:val="20"/>
        </w:rPr>
        <w:t xml:space="preserve"> poročil</w:t>
      </w:r>
      <w:r w:rsidR="006D47D6">
        <w:rPr>
          <w:rFonts w:cs="Arial"/>
          <w:sz w:val="20"/>
        </w:rPr>
        <w:t>,</w:t>
      </w:r>
      <w:r w:rsidRPr="00D6025D">
        <w:rPr>
          <w:rFonts w:cs="Arial"/>
          <w:sz w:val="20"/>
        </w:rPr>
        <w:t xml:space="preserve"> so na voljo na spletnem naslovu </w:t>
      </w:r>
      <w:hyperlink r:id="rId29" w:history="1">
        <w:r w:rsidR="00EE4BB1" w:rsidRPr="00D0444A">
          <w:rPr>
            <w:rStyle w:val="Hiperpovezava"/>
            <w:rFonts w:cs="Arial"/>
            <w:i w:val="0"/>
            <w:iCs/>
            <w:sz w:val="20"/>
            <w:szCs w:val="20"/>
            <w:lang w:val="sl-SI"/>
          </w:rPr>
          <w:t>https://www.gov.si/drzavni-organi/ministrstva/ministrstvo-za-vzgojo-in-izobrazevanje/javne-objave/</w:t>
        </w:r>
      </w:hyperlink>
      <w:r w:rsidR="00087F42" w:rsidRPr="00D6025D">
        <w:rPr>
          <w:rFonts w:cs="Arial"/>
          <w:sz w:val="20"/>
        </w:rPr>
        <w:t>.</w:t>
      </w:r>
      <w:r w:rsidR="00EE4BB1">
        <w:rPr>
          <w:rFonts w:cs="Arial"/>
          <w:sz w:val="20"/>
        </w:rPr>
        <w:t xml:space="preserve"> </w:t>
      </w:r>
      <w:r w:rsidR="00E4511F" w:rsidRPr="00D6025D">
        <w:rPr>
          <w:rFonts w:cs="Arial"/>
          <w:sz w:val="20"/>
        </w:rPr>
        <w:t xml:space="preserve">Za dodatne informacije lahko vlagatelji pokličejo Ksenijo Cesar (01/400 53 53). </w:t>
      </w:r>
    </w:p>
    <w:p w14:paraId="65EBEB81" w14:textId="77777777" w:rsidR="00D2414D" w:rsidRPr="00D6025D" w:rsidRDefault="00D2414D" w:rsidP="00E4511F">
      <w:pPr>
        <w:jc w:val="both"/>
        <w:rPr>
          <w:rFonts w:cs="Arial"/>
          <w:sz w:val="20"/>
        </w:rPr>
      </w:pPr>
    </w:p>
    <w:p w14:paraId="26B6ACCD" w14:textId="77777777" w:rsidR="00D2414D" w:rsidRPr="00D6025D" w:rsidRDefault="00D2414D" w:rsidP="00D2414D">
      <w:pPr>
        <w:jc w:val="both"/>
        <w:rPr>
          <w:rFonts w:cs="Arial"/>
          <w:sz w:val="20"/>
        </w:rPr>
      </w:pPr>
    </w:p>
    <w:p w14:paraId="490FEE64" w14:textId="77777777" w:rsidR="00D2414D" w:rsidRPr="00D6025D" w:rsidRDefault="00D2414D" w:rsidP="00D2414D">
      <w:pPr>
        <w:jc w:val="both"/>
        <w:rPr>
          <w:rFonts w:cs="Arial"/>
          <w:sz w:val="20"/>
        </w:rPr>
      </w:pPr>
    </w:p>
    <w:p w14:paraId="03395BD5" w14:textId="77777777" w:rsidR="00D2414D" w:rsidRPr="00D6025D" w:rsidRDefault="00D2414D" w:rsidP="00D2414D">
      <w:pPr>
        <w:ind w:left="360"/>
        <w:jc w:val="both"/>
        <w:rPr>
          <w:rFonts w:cs="Arial"/>
          <w:sz w:val="20"/>
        </w:rPr>
      </w:pPr>
      <w:r w:rsidRPr="00D6025D">
        <w:rPr>
          <w:rFonts w:cs="Arial"/>
          <w:sz w:val="20"/>
        </w:rPr>
        <w:tab/>
      </w:r>
      <w:r w:rsidRPr="00D6025D">
        <w:rPr>
          <w:rFonts w:cs="Arial"/>
          <w:sz w:val="20"/>
        </w:rPr>
        <w:tab/>
      </w:r>
      <w:r w:rsidRPr="00D6025D">
        <w:rPr>
          <w:rFonts w:cs="Arial"/>
          <w:sz w:val="20"/>
        </w:rPr>
        <w:tab/>
      </w:r>
      <w:r w:rsidRPr="00D6025D">
        <w:rPr>
          <w:rFonts w:cs="Arial"/>
          <w:sz w:val="20"/>
        </w:rPr>
        <w:tab/>
      </w:r>
      <w:r w:rsidR="004F56D4" w:rsidRPr="00D6025D">
        <w:rPr>
          <w:rFonts w:cs="Arial"/>
          <w:sz w:val="20"/>
        </w:rPr>
        <w:t xml:space="preserve">             </w:t>
      </w:r>
      <w:r w:rsidRPr="00D6025D">
        <w:rPr>
          <w:rFonts w:cs="Arial"/>
          <w:sz w:val="20"/>
        </w:rPr>
        <w:t>Ministrstvo za</w:t>
      </w:r>
      <w:r w:rsidR="00D10FD7" w:rsidRPr="00D6025D">
        <w:rPr>
          <w:rFonts w:cs="Arial"/>
          <w:sz w:val="20"/>
        </w:rPr>
        <w:t xml:space="preserve"> vzgojo in</w:t>
      </w:r>
      <w:r w:rsidRPr="00D6025D">
        <w:rPr>
          <w:rFonts w:cs="Arial"/>
          <w:sz w:val="20"/>
        </w:rPr>
        <w:t xml:space="preserve"> izobraževanje</w:t>
      </w:r>
    </w:p>
    <w:p w14:paraId="4A84A443" w14:textId="77777777" w:rsidR="00D2414D" w:rsidRPr="00D6025D" w:rsidRDefault="00D2414D" w:rsidP="00D2414D">
      <w:pPr>
        <w:autoSpaceDE w:val="0"/>
        <w:autoSpaceDN w:val="0"/>
        <w:adjustRightInd w:val="0"/>
        <w:jc w:val="center"/>
        <w:rPr>
          <w:rFonts w:cs="Arial"/>
          <w:sz w:val="20"/>
          <w:lang w:eastAsia="sl-SI"/>
        </w:rPr>
      </w:pPr>
      <w:r w:rsidRPr="00D6025D">
        <w:rPr>
          <w:rFonts w:cs="Arial"/>
          <w:sz w:val="20"/>
        </w:rPr>
        <w:t xml:space="preserve">  </w:t>
      </w:r>
      <w:r w:rsidRPr="00D6025D">
        <w:rPr>
          <w:rFonts w:cs="Arial"/>
          <w:sz w:val="20"/>
        </w:rPr>
        <w:tab/>
      </w:r>
      <w:r w:rsidRPr="00D6025D">
        <w:rPr>
          <w:rFonts w:cs="Arial"/>
          <w:sz w:val="20"/>
        </w:rPr>
        <w:tab/>
      </w:r>
      <w:r w:rsidRPr="00D6025D">
        <w:rPr>
          <w:rFonts w:cs="Arial"/>
          <w:sz w:val="20"/>
          <w:lang w:eastAsia="sl-SI"/>
        </w:rPr>
        <w:t xml:space="preserve">dr. </w:t>
      </w:r>
      <w:r w:rsidR="00B41822" w:rsidRPr="00D6025D">
        <w:rPr>
          <w:rFonts w:cs="Arial"/>
          <w:sz w:val="20"/>
          <w:lang w:eastAsia="sl-SI"/>
        </w:rPr>
        <w:t>Vinko LOGAJ</w:t>
      </w:r>
    </w:p>
    <w:p w14:paraId="5D9E8CC9" w14:textId="77777777" w:rsidR="007E566D" w:rsidRPr="00D6025D" w:rsidRDefault="004F56D4" w:rsidP="004F56D4">
      <w:pPr>
        <w:autoSpaceDE w:val="0"/>
        <w:autoSpaceDN w:val="0"/>
        <w:adjustRightInd w:val="0"/>
        <w:ind w:left="720" w:firstLine="720"/>
        <w:rPr>
          <w:rFonts w:cs="Arial"/>
          <w:sz w:val="20"/>
          <w:lang w:eastAsia="sl-SI"/>
        </w:rPr>
      </w:pPr>
      <w:r w:rsidRPr="00D6025D">
        <w:rPr>
          <w:rFonts w:cs="Arial"/>
          <w:sz w:val="20"/>
          <w:lang w:eastAsia="sl-SI"/>
        </w:rPr>
        <w:t xml:space="preserve">                                                       </w:t>
      </w:r>
      <w:r w:rsidR="00615EFF" w:rsidRPr="00D6025D">
        <w:rPr>
          <w:rFonts w:cs="Arial"/>
          <w:sz w:val="20"/>
          <w:lang w:eastAsia="sl-SI"/>
        </w:rPr>
        <w:t xml:space="preserve">     </w:t>
      </w:r>
      <w:r w:rsidR="00D10FD7" w:rsidRPr="00D6025D">
        <w:rPr>
          <w:rFonts w:cs="Arial"/>
          <w:sz w:val="20"/>
          <w:lang w:eastAsia="sl-SI"/>
        </w:rPr>
        <w:t>MINISTER</w:t>
      </w:r>
    </w:p>
    <w:p w14:paraId="268BE1D3" w14:textId="77777777" w:rsidR="00AF2825" w:rsidRPr="00D6025D" w:rsidRDefault="00AF2825" w:rsidP="00D2414D">
      <w:pPr>
        <w:autoSpaceDE w:val="0"/>
        <w:autoSpaceDN w:val="0"/>
        <w:adjustRightInd w:val="0"/>
        <w:ind w:left="720" w:firstLine="720"/>
        <w:jc w:val="center"/>
        <w:rPr>
          <w:rFonts w:cs="Arial"/>
          <w:sz w:val="20"/>
          <w:lang w:eastAsia="sl-SI"/>
        </w:rPr>
      </w:pPr>
    </w:p>
    <w:p w14:paraId="5F631738" w14:textId="77777777" w:rsidR="00991458" w:rsidRPr="00D6025D" w:rsidRDefault="00991458" w:rsidP="00D2414D">
      <w:pPr>
        <w:autoSpaceDE w:val="0"/>
        <w:autoSpaceDN w:val="0"/>
        <w:adjustRightInd w:val="0"/>
        <w:ind w:left="720" w:firstLine="720"/>
        <w:jc w:val="center"/>
        <w:rPr>
          <w:rFonts w:cs="Arial"/>
          <w:sz w:val="20"/>
          <w:lang w:eastAsia="sl-SI"/>
        </w:rPr>
      </w:pPr>
    </w:p>
    <w:sectPr w:rsidR="00991458" w:rsidRPr="00D6025D" w:rsidSect="00875C9F">
      <w:headerReference w:type="default" r:id="rId30"/>
      <w:footerReference w:type="even" r:id="rId31"/>
      <w:footerReference w:type="default" r:id="rId32"/>
      <w:headerReference w:type="first" r:id="rId33"/>
      <w:footerReference w:type="first" r:id="rId34"/>
      <w:pgSz w:w="11907" w:h="16840" w:code="9"/>
      <w:pgMar w:top="2269" w:right="1418" w:bottom="1418" w:left="1418" w:header="39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6264" w14:textId="77777777" w:rsidR="00B44139" w:rsidRDefault="00B44139">
      <w:r>
        <w:separator/>
      </w:r>
    </w:p>
  </w:endnote>
  <w:endnote w:type="continuationSeparator" w:id="0">
    <w:p w14:paraId="55FE7098" w14:textId="77777777" w:rsidR="00B44139" w:rsidRDefault="00B4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D15F" w14:textId="77777777" w:rsidR="00E57A9A" w:rsidRDefault="00E57A9A" w:rsidP="000676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20EA40" w14:textId="77777777" w:rsidR="00E57A9A" w:rsidRDefault="00E57A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0F2A" w14:textId="77777777" w:rsidR="00E57A9A" w:rsidRPr="0062485F" w:rsidRDefault="00E57A9A" w:rsidP="007F7738">
    <w:pPr>
      <w:pStyle w:val="Noga"/>
      <w:framePr w:wrap="around" w:vAnchor="text" w:hAnchor="margin" w:xAlign="center" w:y="1"/>
      <w:rPr>
        <w:rStyle w:val="tevilkastrani"/>
        <w:rFonts w:ascii="Times New Roman" w:hAnsi="Times New Roman"/>
        <w:i w:val="0"/>
        <w:sz w:val="16"/>
        <w:szCs w:val="16"/>
      </w:rPr>
    </w:pPr>
    <w:r w:rsidRPr="0062485F">
      <w:rPr>
        <w:rStyle w:val="tevilkastrani"/>
        <w:rFonts w:ascii="Times New Roman" w:hAnsi="Times New Roman"/>
        <w:i w:val="0"/>
        <w:sz w:val="16"/>
        <w:szCs w:val="16"/>
      </w:rPr>
      <w:fldChar w:fldCharType="begin"/>
    </w:r>
    <w:r w:rsidRPr="0062485F">
      <w:rPr>
        <w:rStyle w:val="tevilkastrani"/>
        <w:rFonts w:ascii="Times New Roman" w:hAnsi="Times New Roman"/>
        <w:i w:val="0"/>
        <w:sz w:val="16"/>
        <w:szCs w:val="16"/>
      </w:rPr>
      <w:instrText xml:space="preserve">PAGE  </w:instrText>
    </w:r>
    <w:r w:rsidRPr="0062485F">
      <w:rPr>
        <w:rStyle w:val="tevilkastrani"/>
        <w:rFonts w:ascii="Times New Roman" w:hAnsi="Times New Roman"/>
        <w:i w:val="0"/>
        <w:sz w:val="16"/>
        <w:szCs w:val="16"/>
      </w:rPr>
      <w:fldChar w:fldCharType="separate"/>
    </w:r>
    <w:r w:rsidR="00046E21">
      <w:rPr>
        <w:rStyle w:val="tevilkastrani"/>
        <w:rFonts w:ascii="Times New Roman" w:hAnsi="Times New Roman"/>
        <w:i w:val="0"/>
        <w:noProof/>
        <w:sz w:val="16"/>
        <w:szCs w:val="16"/>
      </w:rPr>
      <w:t>13</w:t>
    </w:r>
    <w:r w:rsidRPr="0062485F">
      <w:rPr>
        <w:rStyle w:val="tevilkastrani"/>
        <w:rFonts w:ascii="Times New Roman" w:hAnsi="Times New Roman"/>
        <w:i w:val="0"/>
        <w:sz w:val="16"/>
        <w:szCs w:val="16"/>
      </w:rPr>
      <w:fldChar w:fldCharType="end"/>
    </w:r>
  </w:p>
  <w:p w14:paraId="1AC1A86F" w14:textId="77777777" w:rsidR="00E57A9A" w:rsidRDefault="00E57A9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0996" w14:textId="13F4874D" w:rsidR="00E57A9A" w:rsidRDefault="00F21EB1">
    <w:pPr>
      <w:pStyle w:val="Noga"/>
      <w:tabs>
        <w:tab w:val="clear" w:pos="4536"/>
        <w:tab w:val="clear" w:pos="9072"/>
        <w:tab w:val="center" w:pos="4677"/>
      </w:tabs>
    </w:pPr>
    <w:r>
      <w:rPr>
        <w:noProof/>
        <w:lang w:eastAsia="sl-SI"/>
      </w:rPr>
      <mc:AlternateContent>
        <mc:Choice Requires="wps">
          <w:drawing>
            <wp:anchor distT="0" distB="0" distL="114300" distR="114300" simplePos="0" relativeHeight="251657728" behindDoc="1" locked="0" layoutInCell="1" allowOverlap="1" wp14:anchorId="71627655" wp14:editId="7B76B46C">
              <wp:simplePos x="0" y="0"/>
              <wp:positionH relativeFrom="column">
                <wp:posOffset>-658495</wp:posOffset>
              </wp:positionH>
              <wp:positionV relativeFrom="paragraph">
                <wp:posOffset>-469900</wp:posOffset>
              </wp:positionV>
              <wp:extent cx="7162800" cy="685800"/>
              <wp:effectExtent l="0" t="0" r="0" b="0"/>
              <wp:wrapNone/>
              <wp:docPr id="10518699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09008" w14:textId="77777777" w:rsidR="00E57A9A" w:rsidRPr="00D61ACE" w:rsidRDefault="00E57A9A" w:rsidP="007C5EDE">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27655" id="_x0000_t202" coordsize="21600,21600" o:spt="202" path="m,l,21600r21600,l21600,xe">
              <v:stroke joinstyle="miter"/>
              <v:path gradientshapeok="t" o:connecttype="rect"/>
            </v:shapetype>
            <v:shape id="Text Box 29" o:spid="_x0000_s1026" type="#_x0000_t202" style="position:absolute;margin-left:-51.85pt;margin-top:-37pt;width:56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" stroked="f">
              <v:textbox inset="0,0,0,0">
                <w:txbxContent>
                  <w:p w14:paraId="5BB09008" w14:textId="77777777" w:rsidR="00E57A9A" w:rsidRPr="00D61ACE" w:rsidRDefault="00E57A9A" w:rsidP="007C5EDE">
                    <w:pPr>
                      <w:rPr>
                        <w:color w:val="000000"/>
                        <w:spacing w:val="-2"/>
                        <w:sz w:val="16"/>
                        <w:szCs w:val="16"/>
                        <w:lang w:eastAsia="sl-SI"/>
                      </w:rPr>
                    </w:pPr>
                  </w:p>
                </w:txbxContent>
              </v:textbox>
            </v:shape>
          </w:pict>
        </mc:Fallback>
      </mc:AlternateContent>
    </w:r>
    <w:r w:rsidR="00E57A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E4E3" w14:textId="77777777" w:rsidR="00B44139" w:rsidRDefault="00B44139">
      <w:r>
        <w:separator/>
      </w:r>
    </w:p>
  </w:footnote>
  <w:footnote w:type="continuationSeparator" w:id="0">
    <w:p w14:paraId="5D5AC798" w14:textId="77777777" w:rsidR="00B44139" w:rsidRDefault="00B44139">
      <w:r>
        <w:continuationSeparator/>
      </w:r>
    </w:p>
  </w:footnote>
  <w:footnote w:id="1">
    <w:p w14:paraId="3D111B41" w14:textId="10B6CCE6" w:rsidR="0077274D" w:rsidRPr="00537395" w:rsidRDefault="0077274D" w:rsidP="0077274D">
      <w:pPr>
        <w:pStyle w:val="Sprotnaopomba-besedilo"/>
        <w:rPr>
          <w:sz w:val="16"/>
          <w:szCs w:val="16"/>
        </w:rPr>
      </w:pPr>
      <w:r w:rsidRPr="00ED1646">
        <w:rPr>
          <w:rStyle w:val="Sprotnaopomba-sklic"/>
          <w:i w:val="0"/>
          <w:iCs/>
        </w:rPr>
        <w:footnoteRef/>
      </w:r>
      <w:r>
        <w:t xml:space="preserve"> </w:t>
      </w:r>
      <w:r w:rsidRPr="00537395">
        <w:rPr>
          <w:sz w:val="16"/>
          <w:szCs w:val="16"/>
        </w:rPr>
        <w:t xml:space="preserve">Vsebina </w:t>
      </w:r>
      <w:r w:rsidRPr="00537395">
        <w:rPr>
          <w:rFonts w:cs="Arial"/>
          <w:sz w:val="16"/>
          <w:szCs w:val="16"/>
        </w:rPr>
        <w:t>letnega spremljan</w:t>
      </w:r>
      <w:r w:rsidR="00270F12" w:rsidRPr="00537395">
        <w:rPr>
          <w:rFonts w:cs="Arial"/>
          <w:sz w:val="16"/>
          <w:szCs w:val="16"/>
        </w:rPr>
        <w:t>j</w:t>
      </w:r>
      <w:r w:rsidRPr="00537395">
        <w:rPr>
          <w:rFonts w:cs="Arial"/>
          <w:sz w:val="16"/>
          <w:szCs w:val="16"/>
        </w:rPr>
        <w:t>a telesnega in gibalnega razvoja učencev in dijakov s pomočjo podatkov športnovzgojnega kartona ter z</w:t>
      </w:r>
      <w:r w:rsidRPr="00537395">
        <w:rPr>
          <w:sz w:val="16"/>
          <w:szCs w:val="16"/>
        </w:rPr>
        <w:t>nanstvenoraziskovalnega poročila je določena v vzorcu pogodbe 3 – Znanstvenoraz</w:t>
      </w:r>
      <w:r w:rsidR="00270F12" w:rsidRPr="00537395">
        <w:rPr>
          <w:sz w:val="16"/>
          <w:szCs w:val="16"/>
        </w:rPr>
        <w:t>iskovalna</w:t>
      </w:r>
      <w:r w:rsidRPr="00537395">
        <w:rPr>
          <w:sz w:val="16"/>
          <w:szCs w:val="16"/>
        </w:rPr>
        <w:t xml:space="preserve"> dejavnost</w:t>
      </w:r>
      <w:r w:rsidR="00270F12" w:rsidRPr="00537395">
        <w:rPr>
          <w:sz w:val="16"/>
          <w:szCs w:val="16"/>
        </w:rPr>
        <w:t>.</w:t>
      </w:r>
      <w:r w:rsidRPr="00537395">
        <w:rPr>
          <w:sz w:val="16"/>
          <w:szCs w:val="16"/>
        </w:rPr>
        <w:t xml:space="preserve"> </w:t>
      </w:r>
    </w:p>
    <w:p w14:paraId="544F6268" w14:textId="77777777" w:rsidR="0077274D" w:rsidRDefault="0077274D" w:rsidP="0077274D">
      <w:pPr>
        <w:pStyle w:val="Sprotnaopomba-besedilo"/>
      </w:pPr>
    </w:p>
  </w:footnote>
  <w:footnote w:id="2">
    <w:p w14:paraId="4BAC4C5F" w14:textId="7D9E500F" w:rsidR="00537395" w:rsidRPr="00537395" w:rsidRDefault="00537395" w:rsidP="00537395">
      <w:pPr>
        <w:pStyle w:val="Sprotnaopomba-besedilo"/>
        <w:rPr>
          <w:sz w:val="16"/>
          <w:szCs w:val="16"/>
        </w:rPr>
      </w:pPr>
      <w:r>
        <w:rPr>
          <w:rStyle w:val="Sprotnaopomba-sklic"/>
        </w:rPr>
        <w:footnoteRef/>
      </w:r>
      <w:r>
        <w:t xml:space="preserve"> </w:t>
      </w:r>
      <w:bookmarkStart w:id="11" w:name="_Hlk215660124"/>
      <w:r w:rsidRPr="00537395">
        <w:rPr>
          <w:sz w:val="16"/>
          <w:szCs w:val="16"/>
        </w:rPr>
        <w:t>Izvajalci program</w:t>
      </w:r>
      <w:r w:rsidR="000F66FB">
        <w:rPr>
          <w:sz w:val="16"/>
          <w:szCs w:val="16"/>
        </w:rPr>
        <w:t>a</w:t>
      </w:r>
      <w:r w:rsidRPr="00537395">
        <w:rPr>
          <w:sz w:val="16"/>
          <w:szCs w:val="16"/>
        </w:rPr>
        <w:t xml:space="preserve"> so</w:t>
      </w:r>
      <w:r w:rsidR="000F66FB">
        <w:rPr>
          <w:sz w:val="16"/>
          <w:szCs w:val="16"/>
        </w:rPr>
        <w:t xml:space="preserve"> lahko</w:t>
      </w:r>
      <w:r w:rsidRPr="00537395">
        <w:rPr>
          <w:sz w:val="16"/>
          <w:szCs w:val="16"/>
        </w:rPr>
        <w:t>:</w:t>
      </w:r>
    </w:p>
    <w:p w14:paraId="2BFABEF1" w14:textId="77777777" w:rsidR="00537395" w:rsidRPr="00537395" w:rsidRDefault="00537395" w:rsidP="00537395">
      <w:pPr>
        <w:pStyle w:val="Sprotnaopomba-besedilo"/>
        <w:rPr>
          <w:sz w:val="16"/>
          <w:szCs w:val="16"/>
        </w:rPr>
      </w:pPr>
      <w:r w:rsidRPr="00537395">
        <w:rPr>
          <w:sz w:val="16"/>
          <w:szCs w:val="16"/>
        </w:rPr>
        <w:t>1.      športna društva in športne zveze, registrirane v Republiki Sloveniji;</w:t>
      </w:r>
    </w:p>
    <w:p w14:paraId="4D7BE2A4" w14:textId="77777777" w:rsidR="00537395" w:rsidRPr="00537395" w:rsidRDefault="00537395" w:rsidP="00537395">
      <w:pPr>
        <w:pStyle w:val="Sprotnaopomba-besedilo"/>
        <w:rPr>
          <w:sz w:val="16"/>
          <w:szCs w:val="16"/>
        </w:rPr>
      </w:pPr>
      <w:r w:rsidRPr="00537395">
        <w:rPr>
          <w:sz w:val="16"/>
          <w:szCs w:val="16"/>
        </w:rPr>
        <w:t>2.      športna društva in športne zveze Slovencev v zamejstvu v Italiji, Avstriji in na Madžarskem;</w:t>
      </w:r>
    </w:p>
    <w:p w14:paraId="24B2852C" w14:textId="77777777" w:rsidR="00537395" w:rsidRPr="00537395" w:rsidRDefault="00537395" w:rsidP="00537395">
      <w:pPr>
        <w:pStyle w:val="Sprotnaopomba-besedilo"/>
        <w:rPr>
          <w:sz w:val="16"/>
          <w:szCs w:val="16"/>
        </w:rPr>
      </w:pPr>
      <w:r w:rsidRPr="00537395">
        <w:rPr>
          <w:sz w:val="16"/>
          <w:szCs w:val="16"/>
        </w:rPr>
        <w:t>3.      zavodi za šport po tem zakonu;</w:t>
      </w:r>
    </w:p>
    <w:p w14:paraId="6FABA96C" w14:textId="77777777" w:rsidR="00537395" w:rsidRPr="00537395" w:rsidRDefault="00537395" w:rsidP="00537395">
      <w:pPr>
        <w:pStyle w:val="Sprotnaopomba-besedilo"/>
        <w:rPr>
          <w:sz w:val="16"/>
          <w:szCs w:val="16"/>
        </w:rPr>
      </w:pPr>
      <w:r w:rsidRPr="00537395">
        <w:rPr>
          <w:sz w:val="16"/>
          <w:szCs w:val="16"/>
        </w:rPr>
        <w:t>4.      pravne osebe, registrirane za opravljanje dejavnosti v športu v Republiki Sloveniji;</w:t>
      </w:r>
    </w:p>
    <w:p w14:paraId="278F762B" w14:textId="77777777" w:rsidR="00537395" w:rsidRPr="00537395" w:rsidRDefault="00537395" w:rsidP="00537395">
      <w:pPr>
        <w:pStyle w:val="Sprotnaopomba-besedilo"/>
        <w:rPr>
          <w:sz w:val="16"/>
          <w:szCs w:val="16"/>
        </w:rPr>
      </w:pPr>
      <w:r w:rsidRPr="00537395">
        <w:rPr>
          <w:sz w:val="16"/>
          <w:szCs w:val="16"/>
        </w:rPr>
        <w:t>5.      ustanove, ki so ustanovljene za splošno koristen namen na področju športa, v skladu z zakonom, ki ureja ustanove;</w:t>
      </w:r>
    </w:p>
    <w:p w14:paraId="45B512AF" w14:textId="77777777" w:rsidR="00537395" w:rsidRPr="00537395" w:rsidRDefault="00537395" w:rsidP="00537395">
      <w:pPr>
        <w:pStyle w:val="Sprotnaopomba-besedilo"/>
        <w:rPr>
          <w:sz w:val="16"/>
          <w:szCs w:val="16"/>
        </w:rPr>
      </w:pPr>
      <w:r w:rsidRPr="00537395">
        <w:rPr>
          <w:sz w:val="16"/>
          <w:szCs w:val="16"/>
        </w:rPr>
        <w:t>6.      zavodi s področja vzgoje in izobraževanja, ki izvajajo javnoveljavne programe;</w:t>
      </w:r>
    </w:p>
    <w:p w14:paraId="4E9A8CDB" w14:textId="77777777" w:rsidR="00537395" w:rsidRPr="00537395" w:rsidRDefault="00537395" w:rsidP="00537395">
      <w:pPr>
        <w:pStyle w:val="Sprotnaopomba-besedilo"/>
        <w:rPr>
          <w:sz w:val="16"/>
          <w:szCs w:val="16"/>
        </w:rPr>
      </w:pPr>
      <w:r w:rsidRPr="00537395">
        <w:rPr>
          <w:sz w:val="16"/>
          <w:szCs w:val="16"/>
        </w:rPr>
        <w:t>7.      lokalne skupnosti;</w:t>
      </w:r>
    </w:p>
    <w:p w14:paraId="1A1A79C3" w14:textId="77777777" w:rsidR="00537395" w:rsidRPr="00537395" w:rsidRDefault="00537395" w:rsidP="00537395">
      <w:pPr>
        <w:pStyle w:val="Sprotnaopomba-besedilo"/>
        <w:rPr>
          <w:sz w:val="16"/>
          <w:szCs w:val="16"/>
        </w:rPr>
      </w:pPr>
      <w:r w:rsidRPr="00537395">
        <w:rPr>
          <w:sz w:val="16"/>
          <w:szCs w:val="16"/>
        </w:rPr>
        <w:t>8.      samostojni podjetniki posamezniki, registrirani za opravljanje dejavnosti v športu v Republiki Sloveniji;</w:t>
      </w:r>
    </w:p>
    <w:p w14:paraId="04BDFD45" w14:textId="77777777" w:rsidR="00537395" w:rsidRPr="00537395" w:rsidRDefault="00537395" w:rsidP="00537395">
      <w:pPr>
        <w:pStyle w:val="Sprotnaopomba-besedilo"/>
        <w:rPr>
          <w:sz w:val="16"/>
          <w:szCs w:val="16"/>
        </w:rPr>
      </w:pPr>
      <w:r w:rsidRPr="00537395">
        <w:rPr>
          <w:sz w:val="16"/>
          <w:szCs w:val="16"/>
        </w:rPr>
        <w:t>9.      zasebni športni delavci.</w:t>
      </w:r>
      <w:bookmarkEnd w:id="11"/>
    </w:p>
    <w:p w14:paraId="2B472F3F" w14:textId="07A9E1DD" w:rsidR="00537395" w:rsidRDefault="00537395">
      <w:pPr>
        <w:pStyle w:val="Sprotnaopomba-besedilo"/>
      </w:pPr>
    </w:p>
    <w:p w14:paraId="5A3DCDB0" w14:textId="77777777" w:rsidR="00537395" w:rsidRDefault="0053739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0BF5" w14:textId="718C8CBC" w:rsidR="00E57A9A" w:rsidRDefault="00E57A9A" w:rsidP="007B3292">
    <w:pPr>
      <w:spacing w:before="6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99AB" w14:textId="77777777" w:rsidR="00E57A9A" w:rsidRPr="00C410BD" w:rsidRDefault="00E57A9A" w:rsidP="00705D49">
    <w:pPr>
      <w:pStyle w:val="Glava"/>
      <w:tabs>
        <w:tab w:val="clear" w:pos="4536"/>
        <w:tab w:val="clear" w:pos="9072"/>
        <w:tab w:val="left" w:pos="8413"/>
        <w:tab w:val="center" w:pos="8647"/>
      </w:tabs>
      <w:rPr>
        <w:rFonts w:ascii="Times New Roman" w:hAnsi="Times New Roman"/>
        <w:sz w:val="22"/>
        <w:szCs w:val="22"/>
      </w:rPr>
    </w:pPr>
  </w:p>
  <w:p w14:paraId="7260084A" w14:textId="777265B1" w:rsidR="00E57A9A" w:rsidRDefault="00F21EB1" w:rsidP="001A3C2C">
    <w:pPr>
      <w:pStyle w:val="Glava"/>
      <w:tabs>
        <w:tab w:val="clear" w:pos="4536"/>
        <w:tab w:val="clear" w:pos="9072"/>
        <w:tab w:val="left" w:pos="1845"/>
      </w:tabs>
      <w:ind w:left="-284"/>
    </w:pPr>
    <w:r>
      <w:rPr>
        <w:noProof/>
      </w:rPr>
      <w:drawing>
        <wp:inline distT="0" distB="0" distL="0" distR="0" wp14:anchorId="5F8F2668" wp14:editId="5B16095F">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692AF08C" w14:textId="77777777" w:rsidR="003F3222" w:rsidRDefault="003F3222" w:rsidP="001A3C2C">
    <w:pPr>
      <w:pStyle w:val="Glava"/>
      <w:tabs>
        <w:tab w:val="clear" w:pos="4536"/>
        <w:tab w:val="clear" w:pos="9072"/>
        <w:tab w:val="left" w:pos="1845"/>
      </w:tabs>
      <w:ind w:left="-284"/>
    </w:pPr>
  </w:p>
  <w:p w14:paraId="2F5B19D4" w14:textId="77777777" w:rsidR="003E7378" w:rsidRDefault="003E7378" w:rsidP="001A3C2C">
    <w:pPr>
      <w:pStyle w:val="Glava"/>
      <w:tabs>
        <w:tab w:val="clear" w:pos="4536"/>
        <w:tab w:val="clear" w:pos="9072"/>
        <w:tab w:val="left" w:pos="1845"/>
      </w:tabs>
      <w:ind w:left="-284"/>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F"/>
    <w:multiLevelType w:val="hybridMultilevel"/>
    <w:tmpl w:val="12C43D1A"/>
    <w:lvl w:ilvl="0" w:tplc="60B209BE">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1" w15:restartNumberingAfterBreak="0">
    <w:nsid w:val="00710E0F"/>
    <w:multiLevelType w:val="hybridMultilevel"/>
    <w:tmpl w:val="2E0E442E"/>
    <w:lvl w:ilvl="0" w:tplc="0424000F">
      <w:start w:val="1"/>
      <w:numFmt w:val="decimal"/>
      <w:lvlText w:val="%1."/>
      <w:lvlJc w:val="left"/>
      <w:pPr>
        <w:ind w:left="928" w:hanging="360"/>
      </w:pPr>
    </w:lvl>
    <w:lvl w:ilvl="1" w:tplc="04240019" w:tentative="1">
      <w:start w:val="1"/>
      <w:numFmt w:val="lowerLetter"/>
      <w:lvlText w:val="%2."/>
      <w:lvlJc w:val="left"/>
      <w:pPr>
        <w:ind w:left="4134" w:hanging="360"/>
      </w:pPr>
    </w:lvl>
    <w:lvl w:ilvl="2" w:tplc="0424001B" w:tentative="1">
      <w:start w:val="1"/>
      <w:numFmt w:val="lowerRoman"/>
      <w:lvlText w:val="%3."/>
      <w:lvlJc w:val="right"/>
      <w:pPr>
        <w:ind w:left="4854" w:hanging="180"/>
      </w:pPr>
    </w:lvl>
    <w:lvl w:ilvl="3" w:tplc="0424000F" w:tentative="1">
      <w:start w:val="1"/>
      <w:numFmt w:val="decimal"/>
      <w:lvlText w:val="%4."/>
      <w:lvlJc w:val="left"/>
      <w:pPr>
        <w:ind w:left="5574" w:hanging="360"/>
      </w:pPr>
    </w:lvl>
    <w:lvl w:ilvl="4" w:tplc="04240019" w:tentative="1">
      <w:start w:val="1"/>
      <w:numFmt w:val="lowerLetter"/>
      <w:lvlText w:val="%5."/>
      <w:lvlJc w:val="left"/>
      <w:pPr>
        <w:ind w:left="6294" w:hanging="360"/>
      </w:pPr>
    </w:lvl>
    <w:lvl w:ilvl="5" w:tplc="0424001B" w:tentative="1">
      <w:start w:val="1"/>
      <w:numFmt w:val="lowerRoman"/>
      <w:lvlText w:val="%6."/>
      <w:lvlJc w:val="right"/>
      <w:pPr>
        <w:ind w:left="7014" w:hanging="180"/>
      </w:pPr>
    </w:lvl>
    <w:lvl w:ilvl="6" w:tplc="0424000F" w:tentative="1">
      <w:start w:val="1"/>
      <w:numFmt w:val="decimal"/>
      <w:lvlText w:val="%7."/>
      <w:lvlJc w:val="left"/>
      <w:pPr>
        <w:ind w:left="7734" w:hanging="360"/>
      </w:pPr>
    </w:lvl>
    <w:lvl w:ilvl="7" w:tplc="04240019" w:tentative="1">
      <w:start w:val="1"/>
      <w:numFmt w:val="lowerLetter"/>
      <w:lvlText w:val="%8."/>
      <w:lvlJc w:val="left"/>
      <w:pPr>
        <w:ind w:left="8454" w:hanging="360"/>
      </w:pPr>
    </w:lvl>
    <w:lvl w:ilvl="8" w:tplc="0424001B" w:tentative="1">
      <w:start w:val="1"/>
      <w:numFmt w:val="lowerRoman"/>
      <w:lvlText w:val="%9."/>
      <w:lvlJc w:val="right"/>
      <w:pPr>
        <w:ind w:left="9174" w:hanging="180"/>
      </w:pPr>
    </w:lvl>
  </w:abstractNum>
  <w:abstractNum w:abstractNumId="2" w15:restartNumberingAfterBreak="0">
    <w:nsid w:val="00B0014F"/>
    <w:multiLevelType w:val="singleLevel"/>
    <w:tmpl w:val="C7664792"/>
    <w:lvl w:ilvl="0">
      <w:start w:val="1"/>
      <w:numFmt w:val="decimal"/>
      <w:lvlText w:val="%1."/>
      <w:legacy w:legacy="1" w:legacySpace="0" w:legacyIndent="360"/>
      <w:lvlJc w:val="left"/>
      <w:pPr>
        <w:ind w:left="360" w:hanging="360"/>
      </w:pPr>
    </w:lvl>
  </w:abstractNum>
  <w:abstractNum w:abstractNumId="3" w15:restartNumberingAfterBreak="0">
    <w:nsid w:val="04B7115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9246B6"/>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EEC2768"/>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2C667E3"/>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5C564B3"/>
    <w:multiLevelType w:val="multilevel"/>
    <w:tmpl w:val="E06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117A"/>
    <w:multiLevelType w:val="hybridMultilevel"/>
    <w:tmpl w:val="76ECBB26"/>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9"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78B7721"/>
    <w:multiLevelType w:val="hybridMultilevel"/>
    <w:tmpl w:val="DDD6E39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15:restartNumberingAfterBreak="0">
    <w:nsid w:val="1A8A548B"/>
    <w:multiLevelType w:val="hybridMultilevel"/>
    <w:tmpl w:val="4D96E4B4"/>
    <w:lvl w:ilvl="0" w:tplc="C30402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503DB"/>
    <w:multiLevelType w:val="hybridMultilevel"/>
    <w:tmpl w:val="A4F60D14"/>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4" w15:restartNumberingAfterBreak="0">
    <w:nsid w:val="1E89287D"/>
    <w:multiLevelType w:val="multilevel"/>
    <w:tmpl w:val="8C40E45E"/>
    <w:lvl w:ilvl="0">
      <w:start w:val="1"/>
      <w:numFmt w:val="decimal"/>
      <w:lvlText w:val="%1."/>
      <w:lvlJc w:val="left"/>
      <w:pPr>
        <w:ind w:left="720" w:hanging="360"/>
      </w:pPr>
      <w:rPr>
        <w:rFonts w:cs="Times New Roman" w:hint="default"/>
      </w:rPr>
    </w:lvl>
    <w:lvl w:ilvl="1">
      <w:numFmt w:val="bullet"/>
      <w:lvlText w:val="-"/>
      <w:lvlJc w:val="left"/>
      <w:pPr>
        <w:ind w:left="1440" w:hanging="360"/>
      </w:pPr>
      <w:rPr>
        <w:rFonts w:ascii="Arial" w:eastAsia="Times New Roman" w:hAnsi="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B033FD"/>
    <w:multiLevelType w:val="hybridMultilevel"/>
    <w:tmpl w:val="A4B43ED8"/>
    <w:lvl w:ilvl="0" w:tplc="72127966">
      <w:start w:val="1"/>
      <w:numFmt w:val="upp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210E5517"/>
    <w:multiLevelType w:val="singleLevel"/>
    <w:tmpl w:val="C7664792"/>
    <w:lvl w:ilvl="0">
      <w:start w:val="1"/>
      <w:numFmt w:val="decimal"/>
      <w:lvlText w:val="%1."/>
      <w:legacy w:legacy="1" w:legacySpace="0" w:legacyIndent="360"/>
      <w:lvlJc w:val="left"/>
      <w:pPr>
        <w:ind w:left="786" w:hanging="360"/>
      </w:pPr>
    </w:lvl>
  </w:abstractNum>
  <w:abstractNum w:abstractNumId="17" w15:restartNumberingAfterBreak="0">
    <w:nsid w:val="255D1AA9"/>
    <w:multiLevelType w:val="hybridMultilevel"/>
    <w:tmpl w:val="DFB845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12471A"/>
    <w:multiLevelType w:val="multilevel"/>
    <w:tmpl w:val="DDE4EF70"/>
    <w:lvl w:ilvl="0">
      <w:start w:val="5"/>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E715F8F"/>
    <w:multiLevelType w:val="hybridMultilevel"/>
    <w:tmpl w:val="28A0F43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1" w15:restartNumberingAfterBreak="0">
    <w:nsid w:val="2F7F607E"/>
    <w:multiLevelType w:val="hybridMultilevel"/>
    <w:tmpl w:val="7526C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DD453E"/>
    <w:multiLevelType w:val="hybridMultilevel"/>
    <w:tmpl w:val="9534736E"/>
    <w:lvl w:ilvl="0" w:tplc="04240001">
      <w:start w:val="1"/>
      <w:numFmt w:val="bullet"/>
      <w:lvlText w:val=""/>
      <w:lvlJc w:val="left"/>
      <w:pPr>
        <w:ind w:left="2520" w:hanging="360"/>
      </w:pPr>
      <w:rPr>
        <w:rFonts w:ascii="Symbol" w:hAnsi="Symbo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3" w15:restartNumberingAfterBreak="0">
    <w:nsid w:val="36F0545A"/>
    <w:multiLevelType w:val="singleLevel"/>
    <w:tmpl w:val="C7664792"/>
    <w:lvl w:ilvl="0">
      <w:start w:val="1"/>
      <w:numFmt w:val="decimal"/>
      <w:lvlText w:val="%1."/>
      <w:legacy w:legacy="1" w:legacySpace="0" w:legacyIndent="360"/>
      <w:lvlJc w:val="left"/>
      <w:pPr>
        <w:ind w:left="360" w:hanging="360"/>
      </w:pPr>
    </w:lvl>
  </w:abstractNum>
  <w:abstractNum w:abstractNumId="24" w15:restartNumberingAfterBreak="0">
    <w:nsid w:val="3C862346"/>
    <w:multiLevelType w:val="hybridMultilevel"/>
    <w:tmpl w:val="E470533C"/>
    <w:lvl w:ilvl="0" w:tplc="C7664792">
      <w:start w:val="1"/>
      <w:numFmt w:val="decimal"/>
      <w:lvlText w:val="%1."/>
      <w:legacy w:legacy="1" w:legacySpace="0" w:legacyIndent="360"/>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D1C15A2"/>
    <w:multiLevelType w:val="hybridMultilevel"/>
    <w:tmpl w:val="1F74EE98"/>
    <w:lvl w:ilvl="0" w:tplc="0424000F">
      <w:start w:val="1"/>
      <w:numFmt w:val="decimal"/>
      <w:lvlText w:val="%1."/>
      <w:lvlJc w:val="left"/>
      <w:pPr>
        <w:ind w:left="720" w:hanging="360"/>
      </w:pPr>
      <w:rPr>
        <w:rFonts w:hint="default"/>
      </w:rPr>
    </w:lvl>
    <w:lvl w:ilvl="1" w:tplc="791CA4C6">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6" w15:restartNumberingAfterBreak="0">
    <w:nsid w:val="3E3C3364"/>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2F5725"/>
    <w:multiLevelType w:val="hybridMultilevel"/>
    <w:tmpl w:val="4CF273D8"/>
    <w:lvl w:ilvl="0" w:tplc="1E12E6FE">
      <w:start w:val="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436BBB"/>
    <w:multiLevelType w:val="hybridMultilevel"/>
    <w:tmpl w:val="8D5473E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427F545A"/>
    <w:multiLevelType w:val="hybridMultilevel"/>
    <w:tmpl w:val="A566DA5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3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32069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053E49"/>
    <w:multiLevelType w:val="hybridMultilevel"/>
    <w:tmpl w:val="63F2B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1514E88"/>
    <w:multiLevelType w:val="singleLevel"/>
    <w:tmpl w:val="64C0A2EE"/>
    <w:lvl w:ilvl="0">
      <w:start w:val="1"/>
      <w:numFmt w:val="bullet"/>
      <w:lvlText w:val="-"/>
      <w:lvlJc w:val="left"/>
      <w:pPr>
        <w:tabs>
          <w:tab w:val="num" w:pos="5463"/>
        </w:tabs>
        <w:ind w:left="5463" w:hanging="360"/>
      </w:pPr>
      <w:rPr>
        <w:rFonts w:ascii="Times New Roman" w:hAnsi="Times New Roman" w:hint="default"/>
      </w:rPr>
    </w:lvl>
  </w:abstractNum>
  <w:abstractNum w:abstractNumId="34" w15:restartNumberingAfterBreak="0">
    <w:nsid w:val="5CEB6BBE"/>
    <w:multiLevelType w:val="hybridMultilevel"/>
    <w:tmpl w:val="2C20572C"/>
    <w:lvl w:ilvl="0" w:tplc="EAA41E38">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35"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F377B1"/>
    <w:multiLevelType w:val="singleLevel"/>
    <w:tmpl w:val="0424000F"/>
    <w:lvl w:ilvl="0">
      <w:start w:val="1"/>
      <w:numFmt w:val="decimal"/>
      <w:lvlText w:val="%1."/>
      <w:lvlJc w:val="left"/>
      <w:pPr>
        <w:ind w:left="720" w:hanging="360"/>
      </w:pPr>
    </w:lvl>
  </w:abstractNum>
  <w:abstractNum w:abstractNumId="37" w15:restartNumberingAfterBreak="0">
    <w:nsid w:val="6A870AC5"/>
    <w:multiLevelType w:val="hybridMultilevel"/>
    <w:tmpl w:val="97DE938C"/>
    <w:lvl w:ilvl="0" w:tplc="2DCAF686">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65050"/>
    <w:multiLevelType w:val="singleLevel"/>
    <w:tmpl w:val="C15EE85E"/>
    <w:lvl w:ilvl="0">
      <w:start w:val="1"/>
      <w:numFmt w:val="bullet"/>
      <w:lvlText w:val=""/>
      <w:lvlJc w:val="left"/>
      <w:pPr>
        <w:tabs>
          <w:tab w:val="num" w:pos="928"/>
        </w:tabs>
        <w:ind w:left="928" w:hanging="360"/>
      </w:pPr>
      <w:rPr>
        <w:rFonts w:ascii="Symbol" w:hAnsi="Symbol" w:hint="default"/>
        <w:color w:val="auto"/>
      </w:rPr>
    </w:lvl>
  </w:abstractNum>
  <w:abstractNum w:abstractNumId="39" w15:restartNumberingAfterBreak="0">
    <w:nsid w:val="70331476"/>
    <w:multiLevelType w:val="hybridMultilevel"/>
    <w:tmpl w:val="4A121F06"/>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2B27F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3832DE0"/>
    <w:multiLevelType w:val="hybridMultilevel"/>
    <w:tmpl w:val="27846CB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2" w15:restartNumberingAfterBreak="0">
    <w:nsid w:val="76876469"/>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73B5E9F"/>
    <w:multiLevelType w:val="hybridMultilevel"/>
    <w:tmpl w:val="77B85EF8"/>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4" w15:restartNumberingAfterBreak="0">
    <w:nsid w:val="7BD56F71"/>
    <w:multiLevelType w:val="hybridMultilevel"/>
    <w:tmpl w:val="15745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0B50A4"/>
    <w:multiLevelType w:val="hybridMultilevel"/>
    <w:tmpl w:val="972876BC"/>
    <w:lvl w:ilvl="0" w:tplc="84CE693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DE642CB"/>
    <w:multiLevelType w:val="hybridMultilevel"/>
    <w:tmpl w:val="691CE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5460E"/>
    <w:multiLevelType w:val="hybridMultilevel"/>
    <w:tmpl w:val="F09075A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1414737866">
    <w:abstractNumId w:val="9"/>
  </w:num>
  <w:num w:numId="2" w16cid:durableId="152070112">
    <w:abstractNumId w:val="38"/>
  </w:num>
  <w:num w:numId="3" w16cid:durableId="1275599383">
    <w:abstractNumId w:val="36"/>
  </w:num>
  <w:num w:numId="4" w16cid:durableId="211038349">
    <w:abstractNumId w:val="6"/>
  </w:num>
  <w:num w:numId="5" w16cid:durableId="1163399068">
    <w:abstractNumId w:val="5"/>
  </w:num>
  <w:num w:numId="6" w16cid:durableId="2004817829">
    <w:abstractNumId w:val="40"/>
  </w:num>
  <w:num w:numId="7" w16cid:durableId="1170219152">
    <w:abstractNumId w:val="3"/>
  </w:num>
  <w:num w:numId="8" w16cid:durableId="1630744132">
    <w:abstractNumId w:val="33"/>
  </w:num>
  <w:num w:numId="9" w16cid:durableId="661852278">
    <w:abstractNumId w:val="4"/>
  </w:num>
  <w:num w:numId="10" w16cid:durableId="659820201">
    <w:abstractNumId w:val="42"/>
  </w:num>
  <w:num w:numId="11" w16cid:durableId="729117986">
    <w:abstractNumId w:val="26"/>
  </w:num>
  <w:num w:numId="12" w16cid:durableId="1890797516">
    <w:abstractNumId w:val="19"/>
  </w:num>
  <w:num w:numId="13" w16cid:durableId="365566559">
    <w:abstractNumId w:val="46"/>
  </w:num>
  <w:num w:numId="14" w16cid:durableId="1437753309">
    <w:abstractNumId w:val="6"/>
  </w:num>
  <w:num w:numId="15" w16cid:durableId="1939021614">
    <w:abstractNumId w:val="15"/>
  </w:num>
  <w:num w:numId="16" w16cid:durableId="1696539957">
    <w:abstractNumId w:val="47"/>
  </w:num>
  <w:num w:numId="17" w16cid:durableId="548952390">
    <w:abstractNumId w:val="13"/>
  </w:num>
  <w:num w:numId="18" w16cid:durableId="639967034">
    <w:abstractNumId w:val="8"/>
  </w:num>
  <w:num w:numId="19" w16cid:durableId="512426460">
    <w:abstractNumId w:val="29"/>
  </w:num>
  <w:num w:numId="20" w16cid:durableId="1968462610">
    <w:abstractNumId w:val="10"/>
  </w:num>
  <w:num w:numId="21" w16cid:durableId="17895763">
    <w:abstractNumId w:val="20"/>
  </w:num>
  <w:num w:numId="22" w16cid:durableId="1219168498">
    <w:abstractNumId w:val="25"/>
  </w:num>
  <w:num w:numId="23" w16cid:durableId="1440294775">
    <w:abstractNumId w:val="1"/>
  </w:num>
  <w:num w:numId="24" w16cid:durableId="914509916">
    <w:abstractNumId w:val="43"/>
  </w:num>
  <w:num w:numId="25" w16cid:durableId="313071632">
    <w:abstractNumId w:val="34"/>
  </w:num>
  <w:num w:numId="26" w16cid:durableId="1644846366">
    <w:abstractNumId w:val="0"/>
  </w:num>
  <w:num w:numId="27" w16cid:durableId="286132202">
    <w:abstractNumId w:val="2"/>
    <w:lvlOverride w:ilvl="0">
      <w:startOverride w:val="1"/>
    </w:lvlOverride>
  </w:num>
  <w:num w:numId="28" w16cid:durableId="1451705270">
    <w:abstractNumId w:val="31"/>
  </w:num>
  <w:num w:numId="29" w16cid:durableId="1892955076">
    <w:abstractNumId w:val="17"/>
  </w:num>
  <w:num w:numId="30" w16cid:durableId="548495639">
    <w:abstractNumId w:val="16"/>
  </w:num>
  <w:num w:numId="31" w16cid:durableId="2132892747">
    <w:abstractNumId w:val="23"/>
  </w:num>
  <w:num w:numId="32" w16cid:durableId="36394531">
    <w:abstractNumId w:val="24"/>
  </w:num>
  <w:num w:numId="33" w16cid:durableId="1284965339">
    <w:abstractNumId w:val="32"/>
  </w:num>
  <w:num w:numId="34" w16cid:durableId="279841726">
    <w:abstractNumId w:val="30"/>
  </w:num>
  <w:num w:numId="35" w16cid:durableId="932009578">
    <w:abstractNumId w:val="21"/>
  </w:num>
  <w:num w:numId="36" w16cid:durableId="1477061993">
    <w:abstractNumId w:val="14"/>
  </w:num>
  <w:num w:numId="37" w16cid:durableId="1325662970">
    <w:abstractNumId w:val="35"/>
  </w:num>
  <w:num w:numId="38" w16cid:durableId="1690371108">
    <w:abstractNumId w:val="7"/>
  </w:num>
  <w:num w:numId="39" w16cid:durableId="2143962641">
    <w:abstractNumId w:val="44"/>
  </w:num>
  <w:num w:numId="40" w16cid:durableId="1011835459">
    <w:abstractNumId w:val="22"/>
  </w:num>
  <w:num w:numId="41" w16cid:durableId="1956054263">
    <w:abstractNumId w:val="11"/>
  </w:num>
  <w:num w:numId="42" w16cid:durableId="550192898">
    <w:abstractNumId w:val="39"/>
  </w:num>
  <w:num w:numId="43" w16cid:durableId="1828981082">
    <w:abstractNumId w:val="27"/>
  </w:num>
  <w:num w:numId="44" w16cid:durableId="1752964582">
    <w:abstractNumId w:val="41"/>
  </w:num>
  <w:num w:numId="45" w16cid:durableId="653729151">
    <w:abstractNumId w:val="28"/>
  </w:num>
  <w:num w:numId="46" w16cid:durableId="1369841312">
    <w:abstractNumId w:val="12"/>
  </w:num>
  <w:num w:numId="47" w16cid:durableId="161092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7362332">
    <w:abstractNumId w:val="37"/>
  </w:num>
  <w:num w:numId="49" w16cid:durableId="1565332907">
    <w:abstractNumId w:val="45"/>
  </w:num>
  <w:num w:numId="50" w16cid:durableId="266692115">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5"/>
    <w:rsid w:val="00002653"/>
    <w:rsid w:val="00002C6F"/>
    <w:rsid w:val="00002EFF"/>
    <w:rsid w:val="00004439"/>
    <w:rsid w:val="0000549B"/>
    <w:rsid w:val="00005A44"/>
    <w:rsid w:val="00005BAD"/>
    <w:rsid w:val="00010ED8"/>
    <w:rsid w:val="000116FA"/>
    <w:rsid w:val="0001187F"/>
    <w:rsid w:val="000126BA"/>
    <w:rsid w:val="000136BF"/>
    <w:rsid w:val="00014ED5"/>
    <w:rsid w:val="00017CC6"/>
    <w:rsid w:val="0002341F"/>
    <w:rsid w:val="0002550E"/>
    <w:rsid w:val="00031DEA"/>
    <w:rsid w:val="0003234E"/>
    <w:rsid w:val="000323F4"/>
    <w:rsid w:val="00033C49"/>
    <w:rsid w:val="00034144"/>
    <w:rsid w:val="00036CA8"/>
    <w:rsid w:val="00037229"/>
    <w:rsid w:val="00040181"/>
    <w:rsid w:val="000402AF"/>
    <w:rsid w:val="000402E2"/>
    <w:rsid w:val="00040956"/>
    <w:rsid w:val="00043E31"/>
    <w:rsid w:val="000443D3"/>
    <w:rsid w:val="00046B6D"/>
    <w:rsid w:val="00046E21"/>
    <w:rsid w:val="000500D5"/>
    <w:rsid w:val="0005033A"/>
    <w:rsid w:val="0005073B"/>
    <w:rsid w:val="00052F11"/>
    <w:rsid w:val="0005400E"/>
    <w:rsid w:val="00054905"/>
    <w:rsid w:val="00054A29"/>
    <w:rsid w:val="00055391"/>
    <w:rsid w:val="00056A2A"/>
    <w:rsid w:val="00057689"/>
    <w:rsid w:val="00057D26"/>
    <w:rsid w:val="00057F65"/>
    <w:rsid w:val="0006072E"/>
    <w:rsid w:val="00063B9C"/>
    <w:rsid w:val="00063D4A"/>
    <w:rsid w:val="00064D5C"/>
    <w:rsid w:val="00064E9D"/>
    <w:rsid w:val="00064EB2"/>
    <w:rsid w:val="00064EFB"/>
    <w:rsid w:val="000655B0"/>
    <w:rsid w:val="000671BF"/>
    <w:rsid w:val="00067604"/>
    <w:rsid w:val="00067E80"/>
    <w:rsid w:val="0007001F"/>
    <w:rsid w:val="00070429"/>
    <w:rsid w:val="000712D7"/>
    <w:rsid w:val="00071579"/>
    <w:rsid w:val="00071615"/>
    <w:rsid w:val="00071A2E"/>
    <w:rsid w:val="000740C6"/>
    <w:rsid w:val="00075691"/>
    <w:rsid w:val="00075750"/>
    <w:rsid w:val="00076426"/>
    <w:rsid w:val="00081700"/>
    <w:rsid w:val="000831A7"/>
    <w:rsid w:val="0008364F"/>
    <w:rsid w:val="00084BA9"/>
    <w:rsid w:val="00086207"/>
    <w:rsid w:val="000875B7"/>
    <w:rsid w:val="00087E31"/>
    <w:rsid w:val="00087F42"/>
    <w:rsid w:val="000902C7"/>
    <w:rsid w:val="0009076B"/>
    <w:rsid w:val="00093138"/>
    <w:rsid w:val="000936FB"/>
    <w:rsid w:val="00093FAE"/>
    <w:rsid w:val="00094268"/>
    <w:rsid w:val="00094C1D"/>
    <w:rsid w:val="00095F0B"/>
    <w:rsid w:val="000971E3"/>
    <w:rsid w:val="00097823"/>
    <w:rsid w:val="000A0960"/>
    <w:rsid w:val="000A1F4F"/>
    <w:rsid w:val="000A356E"/>
    <w:rsid w:val="000A5646"/>
    <w:rsid w:val="000A6507"/>
    <w:rsid w:val="000A6B2D"/>
    <w:rsid w:val="000A7489"/>
    <w:rsid w:val="000B163A"/>
    <w:rsid w:val="000B18A6"/>
    <w:rsid w:val="000B20AF"/>
    <w:rsid w:val="000B2A5C"/>
    <w:rsid w:val="000B651D"/>
    <w:rsid w:val="000B697E"/>
    <w:rsid w:val="000C11D3"/>
    <w:rsid w:val="000C2359"/>
    <w:rsid w:val="000C2F5A"/>
    <w:rsid w:val="000C39EC"/>
    <w:rsid w:val="000C46F7"/>
    <w:rsid w:val="000C5B1C"/>
    <w:rsid w:val="000C6238"/>
    <w:rsid w:val="000C76EC"/>
    <w:rsid w:val="000D05BA"/>
    <w:rsid w:val="000D15F3"/>
    <w:rsid w:val="000D1E65"/>
    <w:rsid w:val="000D1F34"/>
    <w:rsid w:val="000D28C0"/>
    <w:rsid w:val="000D4C97"/>
    <w:rsid w:val="000E17BE"/>
    <w:rsid w:val="000E1EE2"/>
    <w:rsid w:val="000E1EE4"/>
    <w:rsid w:val="000E2E9F"/>
    <w:rsid w:val="000E2F84"/>
    <w:rsid w:val="000E46DB"/>
    <w:rsid w:val="000E645B"/>
    <w:rsid w:val="000F23B0"/>
    <w:rsid w:val="000F25D2"/>
    <w:rsid w:val="000F2AEB"/>
    <w:rsid w:val="000F2B8B"/>
    <w:rsid w:val="000F2E5B"/>
    <w:rsid w:val="000F31BB"/>
    <w:rsid w:val="000F488B"/>
    <w:rsid w:val="000F66FB"/>
    <w:rsid w:val="000F79B9"/>
    <w:rsid w:val="00100ABD"/>
    <w:rsid w:val="001020E2"/>
    <w:rsid w:val="001021C4"/>
    <w:rsid w:val="00102DE5"/>
    <w:rsid w:val="001030A8"/>
    <w:rsid w:val="00105FC3"/>
    <w:rsid w:val="001071B2"/>
    <w:rsid w:val="0010761F"/>
    <w:rsid w:val="0010781A"/>
    <w:rsid w:val="00111951"/>
    <w:rsid w:val="0011236D"/>
    <w:rsid w:val="00113AF1"/>
    <w:rsid w:val="00114722"/>
    <w:rsid w:val="001149F3"/>
    <w:rsid w:val="00114E64"/>
    <w:rsid w:val="001154CA"/>
    <w:rsid w:val="0011604C"/>
    <w:rsid w:val="001160EF"/>
    <w:rsid w:val="00116472"/>
    <w:rsid w:val="00116B92"/>
    <w:rsid w:val="0011788E"/>
    <w:rsid w:val="0012109A"/>
    <w:rsid w:val="00122813"/>
    <w:rsid w:val="00123765"/>
    <w:rsid w:val="001246A4"/>
    <w:rsid w:val="00124D72"/>
    <w:rsid w:val="00126583"/>
    <w:rsid w:val="00126593"/>
    <w:rsid w:val="001267ED"/>
    <w:rsid w:val="001337FB"/>
    <w:rsid w:val="00133CEC"/>
    <w:rsid w:val="00134DAE"/>
    <w:rsid w:val="001363D1"/>
    <w:rsid w:val="0013793D"/>
    <w:rsid w:val="00140E1B"/>
    <w:rsid w:val="00141621"/>
    <w:rsid w:val="00142051"/>
    <w:rsid w:val="001424D6"/>
    <w:rsid w:val="00142B29"/>
    <w:rsid w:val="00143C78"/>
    <w:rsid w:val="00144436"/>
    <w:rsid w:val="0014682B"/>
    <w:rsid w:val="00146CE4"/>
    <w:rsid w:val="00147EDE"/>
    <w:rsid w:val="001508AD"/>
    <w:rsid w:val="00151219"/>
    <w:rsid w:val="001520AF"/>
    <w:rsid w:val="00154200"/>
    <w:rsid w:val="00154CEA"/>
    <w:rsid w:val="00155351"/>
    <w:rsid w:val="00155811"/>
    <w:rsid w:val="00155B4E"/>
    <w:rsid w:val="0015610C"/>
    <w:rsid w:val="00156E52"/>
    <w:rsid w:val="001624C8"/>
    <w:rsid w:val="00163E86"/>
    <w:rsid w:val="00164E0A"/>
    <w:rsid w:val="00165A71"/>
    <w:rsid w:val="00166828"/>
    <w:rsid w:val="00166D6E"/>
    <w:rsid w:val="0016755B"/>
    <w:rsid w:val="00170242"/>
    <w:rsid w:val="00170658"/>
    <w:rsid w:val="001720F5"/>
    <w:rsid w:val="00172BE8"/>
    <w:rsid w:val="00172F24"/>
    <w:rsid w:val="0017444F"/>
    <w:rsid w:val="00174577"/>
    <w:rsid w:val="00174629"/>
    <w:rsid w:val="00174E59"/>
    <w:rsid w:val="00175940"/>
    <w:rsid w:val="0018082B"/>
    <w:rsid w:val="00180D46"/>
    <w:rsid w:val="00182360"/>
    <w:rsid w:val="00182856"/>
    <w:rsid w:val="00182BC4"/>
    <w:rsid w:val="00182C38"/>
    <w:rsid w:val="001831FD"/>
    <w:rsid w:val="00183909"/>
    <w:rsid w:val="00184377"/>
    <w:rsid w:val="00184573"/>
    <w:rsid w:val="00184589"/>
    <w:rsid w:val="00186553"/>
    <w:rsid w:val="00187BC5"/>
    <w:rsid w:val="001903C7"/>
    <w:rsid w:val="00191394"/>
    <w:rsid w:val="0019242A"/>
    <w:rsid w:val="00192BCA"/>
    <w:rsid w:val="001937BF"/>
    <w:rsid w:val="001952CB"/>
    <w:rsid w:val="001968EE"/>
    <w:rsid w:val="00197893"/>
    <w:rsid w:val="001978D3"/>
    <w:rsid w:val="00197A1E"/>
    <w:rsid w:val="001A0AD1"/>
    <w:rsid w:val="001A3114"/>
    <w:rsid w:val="001A3C2C"/>
    <w:rsid w:val="001A55F2"/>
    <w:rsid w:val="001A587B"/>
    <w:rsid w:val="001A7088"/>
    <w:rsid w:val="001B1129"/>
    <w:rsid w:val="001B1AD3"/>
    <w:rsid w:val="001B2D80"/>
    <w:rsid w:val="001B332A"/>
    <w:rsid w:val="001B365E"/>
    <w:rsid w:val="001B36A6"/>
    <w:rsid w:val="001B4401"/>
    <w:rsid w:val="001B5263"/>
    <w:rsid w:val="001B6C6C"/>
    <w:rsid w:val="001B7A10"/>
    <w:rsid w:val="001B7CE9"/>
    <w:rsid w:val="001C3913"/>
    <w:rsid w:val="001C3E7D"/>
    <w:rsid w:val="001C50C2"/>
    <w:rsid w:val="001C5D72"/>
    <w:rsid w:val="001C6684"/>
    <w:rsid w:val="001C6944"/>
    <w:rsid w:val="001C7437"/>
    <w:rsid w:val="001D02D4"/>
    <w:rsid w:val="001D0A16"/>
    <w:rsid w:val="001D27D3"/>
    <w:rsid w:val="001D4EB9"/>
    <w:rsid w:val="001D5121"/>
    <w:rsid w:val="001D5372"/>
    <w:rsid w:val="001D5A3F"/>
    <w:rsid w:val="001D5CBA"/>
    <w:rsid w:val="001E05AC"/>
    <w:rsid w:val="001E0986"/>
    <w:rsid w:val="001E1482"/>
    <w:rsid w:val="001E169F"/>
    <w:rsid w:val="001E224C"/>
    <w:rsid w:val="001E3E12"/>
    <w:rsid w:val="001E407D"/>
    <w:rsid w:val="001E6639"/>
    <w:rsid w:val="001E6B49"/>
    <w:rsid w:val="001F08A2"/>
    <w:rsid w:val="001F08D4"/>
    <w:rsid w:val="001F0ACA"/>
    <w:rsid w:val="001F110D"/>
    <w:rsid w:val="001F117E"/>
    <w:rsid w:val="001F2665"/>
    <w:rsid w:val="001F26E3"/>
    <w:rsid w:val="001F3C19"/>
    <w:rsid w:val="001F4837"/>
    <w:rsid w:val="001F671E"/>
    <w:rsid w:val="001F685B"/>
    <w:rsid w:val="001F6E1C"/>
    <w:rsid w:val="001F749C"/>
    <w:rsid w:val="00200D6A"/>
    <w:rsid w:val="00202CC9"/>
    <w:rsid w:val="00202E99"/>
    <w:rsid w:val="00204145"/>
    <w:rsid w:val="00204B00"/>
    <w:rsid w:val="002058E1"/>
    <w:rsid w:val="002068C5"/>
    <w:rsid w:val="00206BDA"/>
    <w:rsid w:val="002101CC"/>
    <w:rsid w:val="00210B3B"/>
    <w:rsid w:val="002110E2"/>
    <w:rsid w:val="00213FFB"/>
    <w:rsid w:val="00214BF5"/>
    <w:rsid w:val="00216E6C"/>
    <w:rsid w:val="002204BA"/>
    <w:rsid w:val="002236F5"/>
    <w:rsid w:val="00223811"/>
    <w:rsid w:val="00223B46"/>
    <w:rsid w:val="00226242"/>
    <w:rsid w:val="00227438"/>
    <w:rsid w:val="002275B1"/>
    <w:rsid w:val="0022761E"/>
    <w:rsid w:val="002331C3"/>
    <w:rsid w:val="00235C85"/>
    <w:rsid w:val="00235EEA"/>
    <w:rsid w:val="00237D10"/>
    <w:rsid w:val="0024035A"/>
    <w:rsid w:val="00240441"/>
    <w:rsid w:val="00242812"/>
    <w:rsid w:val="0024536C"/>
    <w:rsid w:val="00247106"/>
    <w:rsid w:val="00247121"/>
    <w:rsid w:val="00251415"/>
    <w:rsid w:val="00251AA2"/>
    <w:rsid w:val="0025324B"/>
    <w:rsid w:val="002536D9"/>
    <w:rsid w:val="00253D62"/>
    <w:rsid w:val="002540A0"/>
    <w:rsid w:val="002554F2"/>
    <w:rsid w:val="00256917"/>
    <w:rsid w:val="00260376"/>
    <w:rsid w:val="00261935"/>
    <w:rsid w:val="00262E03"/>
    <w:rsid w:val="00264D73"/>
    <w:rsid w:val="00264E66"/>
    <w:rsid w:val="0026520A"/>
    <w:rsid w:val="0026536C"/>
    <w:rsid w:val="00267036"/>
    <w:rsid w:val="002673A7"/>
    <w:rsid w:val="0027012B"/>
    <w:rsid w:val="00270F12"/>
    <w:rsid w:val="00270FA4"/>
    <w:rsid w:val="0027188A"/>
    <w:rsid w:val="002727D0"/>
    <w:rsid w:val="0027341E"/>
    <w:rsid w:val="00274362"/>
    <w:rsid w:val="002748AC"/>
    <w:rsid w:val="002750B2"/>
    <w:rsid w:val="0027638B"/>
    <w:rsid w:val="002765E5"/>
    <w:rsid w:val="00276A9E"/>
    <w:rsid w:val="00277B1C"/>
    <w:rsid w:val="002808B2"/>
    <w:rsid w:val="002822A6"/>
    <w:rsid w:val="0028270D"/>
    <w:rsid w:val="00284861"/>
    <w:rsid w:val="00284BE1"/>
    <w:rsid w:val="00286CD3"/>
    <w:rsid w:val="00287DD2"/>
    <w:rsid w:val="00290234"/>
    <w:rsid w:val="00290EF2"/>
    <w:rsid w:val="0029154F"/>
    <w:rsid w:val="00291C78"/>
    <w:rsid w:val="002920A3"/>
    <w:rsid w:val="00293480"/>
    <w:rsid w:val="00294387"/>
    <w:rsid w:val="00294B4E"/>
    <w:rsid w:val="00296687"/>
    <w:rsid w:val="002A0692"/>
    <w:rsid w:val="002A084C"/>
    <w:rsid w:val="002A0880"/>
    <w:rsid w:val="002A0EE7"/>
    <w:rsid w:val="002A153A"/>
    <w:rsid w:val="002A3EF9"/>
    <w:rsid w:val="002A4480"/>
    <w:rsid w:val="002A44C3"/>
    <w:rsid w:val="002A5265"/>
    <w:rsid w:val="002A6A75"/>
    <w:rsid w:val="002A6C7C"/>
    <w:rsid w:val="002A767F"/>
    <w:rsid w:val="002A7D5B"/>
    <w:rsid w:val="002A7F2B"/>
    <w:rsid w:val="002B1055"/>
    <w:rsid w:val="002B2D09"/>
    <w:rsid w:val="002B358E"/>
    <w:rsid w:val="002B43B2"/>
    <w:rsid w:val="002B6A1B"/>
    <w:rsid w:val="002B7567"/>
    <w:rsid w:val="002C00D8"/>
    <w:rsid w:val="002C16AA"/>
    <w:rsid w:val="002C2672"/>
    <w:rsid w:val="002C65DD"/>
    <w:rsid w:val="002C6C57"/>
    <w:rsid w:val="002C7CA7"/>
    <w:rsid w:val="002D0A07"/>
    <w:rsid w:val="002D1250"/>
    <w:rsid w:val="002D55AE"/>
    <w:rsid w:val="002D5850"/>
    <w:rsid w:val="002D7957"/>
    <w:rsid w:val="002E0C6E"/>
    <w:rsid w:val="002E55B7"/>
    <w:rsid w:val="002E5606"/>
    <w:rsid w:val="002E59D4"/>
    <w:rsid w:val="002E5F14"/>
    <w:rsid w:val="002E65EF"/>
    <w:rsid w:val="002E7D84"/>
    <w:rsid w:val="002F1CDB"/>
    <w:rsid w:val="002F2176"/>
    <w:rsid w:val="002F261E"/>
    <w:rsid w:val="002F2681"/>
    <w:rsid w:val="002F4026"/>
    <w:rsid w:val="002F4D05"/>
    <w:rsid w:val="002F60DF"/>
    <w:rsid w:val="002F7FBF"/>
    <w:rsid w:val="00300943"/>
    <w:rsid w:val="00302811"/>
    <w:rsid w:val="003029BE"/>
    <w:rsid w:val="00303217"/>
    <w:rsid w:val="00303634"/>
    <w:rsid w:val="003043E2"/>
    <w:rsid w:val="00304DFC"/>
    <w:rsid w:val="003059B0"/>
    <w:rsid w:val="00306215"/>
    <w:rsid w:val="0030683D"/>
    <w:rsid w:val="00310DB2"/>
    <w:rsid w:val="00310FB7"/>
    <w:rsid w:val="003129A9"/>
    <w:rsid w:val="00313707"/>
    <w:rsid w:val="00314635"/>
    <w:rsid w:val="00314E89"/>
    <w:rsid w:val="00315069"/>
    <w:rsid w:val="00315124"/>
    <w:rsid w:val="00315311"/>
    <w:rsid w:val="00315E00"/>
    <w:rsid w:val="003172C1"/>
    <w:rsid w:val="003203D1"/>
    <w:rsid w:val="003228CD"/>
    <w:rsid w:val="00324111"/>
    <w:rsid w:val="00324D1E"/>
    <w:rsid w:val="003308EE"/>
    <w:rsid w:val="0033146A"/>
    <w:rsid w:val="0033178F"/>
    <w:rsid w:val="003319CD"/>
    <w:rsid w:val="003322DB"/>
    <w:rsid w:val="003324A2"/>
    <w:rsid w:val="00332E35"/>
    <w:rsid w:val="00333FBA"/>
    <w:rsid w:val="00336250"/>
    <w:rsid w:val="003367D8"/>
    <w:rsid w:val="00340272"/>
    <w:rsid w:val="00340AED"/>
    <w:rsid w:val="003413B3"/>
    <w:rsid w:val="003431F8"/>
    <w:rsid w:val="003435C4"/>
    <w:rsid w:val="0034420D"/>
    <w:rsid w:val="00344326"/>
    <w:rsid w:val="0034511B"/>
    <w:rsid w:val="0034566B"/>
    <w:rsid w:val="00346072"/>
    <w:rsid w:val="00347CF3"/>
    <w:rsid w:val="003510BF"/>
    <w:rsid w:val="00351C28"/>
    <w:rsid w:val="00353AD6"/>
    <w:rsid w:val="00355103"/>
    <w:rsid w:val="003565F2"/>
    <w:rsid w:val="00356904"/>
    <w:rsid w:val="0035698A"/>
    <w:rsid w:val="00360A4A"/>
    <w:rsid w:val="00366435"/>
    <w:rsid w:val="003668A7"/>
    <w:rsid w:val="00370D3F"/>
    <w:rsid w:val="00373D52"/>
    <w:rsid w:val="00375E09"/>
    <w:rsid w:val="00376268"/>
    <w:rsid w:val="00380638"/>
    <w:rsid w:val="00380E5E"/>
    <w:rsid w:val="00381F0C"/>
    <w:rsid w:val="003823E5"/>
    <w:rsid w:val="00382C07"/>
    <w:rsid w:val="00383B7D"/>
    <w:rsid w:val="00383F74"/>
    <w:rsid w:val="003841F3"/>
    <w:rsid w:val="003842BB"/>
    <w:rsid w:val="00384D8E"/>
    <w:rsid w:val="00385EF9"/>
    <w:rsid w:val="00387537"/>
    <w:rsid w:val="00387EEA"/>
    <w:rsid w:val="00391448"/>
    <w:rsid w:val="0039180E"/>
    <w:rsid w:val="00393D37"/>
    <w:rsid w:val="003954C5"/>
    <w:rsid w:val="00395508"/>
    <w:rsid w:val="0039559C"/>
    <w:rsid w:val="003A0A00"/>
    <w:rsid w:val="003A0EB9"/>
    <w:rsid w:val="003A1273"/>
    <w:rsid w:val="003A290F"/>
    <w:rsid w:val="003A3640"/>
    <w:rsid w:val="003A4B46"/>
    <w:rsid w:val="003A6850"/>
    <w:rsid w:val="003B4FBE"/>
    <w:rsid w:val="003B6114"/>
    <w:rsid w:val="003C0090"/>
    <w:rsid w:val="003C054E"/>
    <w:rsid w:val="003C160B"/>
    <w:rsid w:val="003C23EC"/>
    <w:rsid w:val="003C2D30"/>
    <w:rsid w:val="003C4456"/>
    <w:rsid w:val="003C5FD1"/>
    <w:rsid w:val="003C639D"/>
    <w:rsid w:val="003C6981"/>
    <w:rsid w:val="003C6B35"/>
    <w:rsid w:val="003C6C89"/>
    <w:rsid w:val="003D0D2D"/>
    <w:rsid w:val="003D16C5"/>
    <w:rsid w:val="003D2017"/>
    <w:rsid w:val="003D3A0C"/>
    <w:rsid w:val="003D4872"/>
    <w:rsid w:val="003D5863"/>
    <w:rsid w:val="003D5EC7"/>
    <w:rsid w:val="003D680F"/>
    <w:rsid w:val="003D71F5"/>
    <w:rsid w:val="003E01CD"/>
    <w:rsid w:val="003E15FA"/>
    <w:rsid w:val="003E1F75"/>
    <w:rsid w:val="003E2342"/>
    <w:rsid w:val="003E41DD"/>
    <w:rsid w:val="003E548A"/>
    <w:rsid w:val="003E64EE"/>
    <w:rsid w:val="003E6B8F"/>
    <w:rsid w:val="003E6FC8"/>
    <w:rsid w:val="003E7378"/>
    <w:rsid w:val="003F0527"/>
    <w:rsid w:val="003F1A25"/>
    <w:rsid w:val="003F1BDA"/>
    <w:rsid w:val="003F3222"/>
    <w:rsid w:val="003F36E5"/>
    <w:rsid w:val="003F3DB8"/>
    <w:rsid w:val="003F426B"/>
    <w:rsid w:val="003F553E"/>
    <w:rsid w:val="003F64B0"/>
    <w:rsid w:val="003F7348"/>
    <w:rsid w:val="00401350"/>
    <w:rsid w:val="0040244C"/>
    <w:rsid w:val="00405A3D"/>
    <w:rsid w:val="004069DD"/>
    <w:rsid w:val="004074DB"/>
    <w:rsid w:val="00407D6B"/>
    <w:rsid w:val="0041218E"/>
    <w:rsid w:val="00412DF8"/>
    <w:rsid w:val="0041338F"/>
    <w:rsid w:val="004136A6"/>
    <w:rsid w:val="00413966"/>
    <w:rsid w:val="004156C2"/>
    <w:rsid w:val="00417986"/>
    <w:rsid w:val="0042392D"/>
    <w:rsid w:val="00423B73"/>
    <w:rsid w:val="0042516F"/>
    <w:rsid w:val="00426301"/>
    <w:rsid w:val="00427F0E"/>
    <w:rsid w:val="004306E4"/>
    <w:rsid w:val="00430A9D"/>
    <w:rsid w:val="00431259"/>
    <w:rsid w:val="004331E1"/>
    <w:rsid w:val="0043333E"/>
    <w:rsid w:val="0043409E"/>
    <w:rsid w:val="004343D0"/>
    <w:rsid w:val="00434741"/>
    <w:rsid w:val="0043529E"/>
    <w:rsid w:val="004361F3"/>
    <w:rsid w:val="00437DE9"/>
    <w:rsid w:val="004424BE"/>
    <w:rsid w:val="00443F8A"/>
    <w:rsid w:val="00445BE9"/>
    <w:rsid w:val="0044620A"/>
    <w:rsid w:val="004477FD"/>
    <w:rsid w:val="00447C3D"/>
    <w:rsid w:val="004502CF"/>
    <w:rsid w:val="00450F42"/>
    <w:rsid w:val="00453FAD"/>
    <w:rsid w:val="0045676C"/>
    <w:rsid w:val="004601BB"/>
    <w:rsid w:val="00460E74"/>
    <w:rsid w:val="00462057"/>
    <w:rsid w:val="00464F59"/>
    <w:rsid w:val="00467612"/>
    <w:rsid w:val="00471396"/>
    <w:rsid w:val="004719C0"/>
    <w:rsid w:val="004725B3"/>
    <w:rsid w:val="00473715"/>
    <w:rsid w:val="00474A16"/>
    <w:rsid w:val="004757A6"/>
    <w:rsid w:val="00475A30"/>
    <w:rsid w:val="00475EED"/>
    <w:rsid w:val="004761B6"/>
    <w:rsid w:val="00477114"/>
    <w:rsid w:val="0047781C"/>
    <w:rsid w:val="004804FF"/>
    <w:rsid w:val="00480E71"/>
    <w:rsid w:val="0048239C"/>
    <w:rsid w:val="0048296E"/>
    <w:rsid w:val="004834BD"/>
    <w:rsid w:val="00483EF0"/>
    <w:rsid w:val="00484E4E"/>
    <w:rsid w:val="00485210"/>
    <w:rsid w:val="00485B99"/>
    <w:rsid w:val="0048662C"/>
    <w:rsid w:val="00487FD7"/>
    <w:rsid w:val="0049016A"/>
    <w:rsid w:val="0049267A"/>
    <w:rsid w:val="00493682"/>
    <w:rsid w:val="004941C6"/>
    <w:rsid w:val="004946B7"/>
    <w:rsid w:val="00495829"/>
    <w:rsid w:val="004A1EB9"/>
    <w:rsid w:val="004A45FA"/>
    <w:rsid w:val="004A4788"/>
    <w:rsid w:val="004A4810"/>
    <w:rsid w:val="004A7A9B"/>
    <w:rsid w:val="004B20B3"/>
    <w:rsid w:val="004B2DB6"/>
    <w:rsid w:val="004B3DBF"/>
    <w:rsid w:val="004B401E"/>
    <w:rsid w:val="004B56DB"/>
    <w:rsid w:val="004B777E"/>
    <w:rsid w:val="004C0A56"/>
    <w:rsid w:val="004C274F"/>
    <w:rsid w:val="004C3241"/>
    <w:rsid w:val="004C392B"/>
    <w:rsid w:val="004C3F97"/>
    <w:rsid w:val="004C4FD4"/>
    <w:rsid w:val="004C5045"/>
    <w:rsid w:val="004C55D6"/>
    <w:rsid w:val="004C6C34"/>
    <w:rsid w:val="004D0609"/>
    <w:rsid w:val="004D134C"/>
    <w:rsid w:val="004D146B"/>
    <w:rsid w:val="004D25B7"/>
    <w:rsid w:val="004D47C4"/>
    <w:rsid w:val="004D5CCD"/>
    <w:rsid w:val="004D6FA0"/>
    <w:rsid w:val="004D7209"/>
    <w:rsid w:val="004E1457"/>
    <w:rsid w:val="004E3C70"/>
    <w:rsid w:val="004E41C6"/>
    <w:rsid w:val="004E5110"/>
    <w:rsid w:val="004E52BC"/>
    <w:rsid w:val="004F0382"/>
    <w:rsid w:val="004F0FBA"/>
    <w:rsid w:val="004F1467"/>
    <w:rsid w:val="004F2A60"/>
    <w:rsid w:val="004F3089"/>
    <w:rsid w:val="004F5448"/>
    <w:rsid w:val="004F56D4"/>
    <w:rsid w:val="004F5770"/>
    <w:rsid w:val="004F5B3A"/>
    <w:rsid w:val="004F5B53"/>
    <w:rsid w:val="004F5CB3"/>
    <w:rsid w:val="004F5D0A"/>
    <w:rsid w:val="004F65D7"/>
    <w:rsid w:val="004F68D9"/>
    <w:rsid w:val="004F6BB4"/>
    <w:rsid w:val="004F7210"/>
    <w:rsid w:val="004F7916"/>
    <w:rsid w:val="004F7FA3"/>
    <w:rsid w:val="0050185F"/>
    <w:rsid w:val="005028D5"/>
    <w:rsid w:val="0050492E"/>
    <w:rsid w:val="005055AA"/>
    <w:rsid w:val="00505AF9"/>
    <w:rsid w:val="0050641D"/>
    <w:rsid w:val="00506DD4"/>
    <w:rsid w:val="0050781A"/>
    <w:rsid w:val="00510524"/>
    <w:rsid w:val="00510EEB"/>
    <w:rsid w:val="005145D1"/>
    <w:rsid w:val="00517C1D"/>
    <w:rsid w:val="00521B0F"/>
    <w:rsid w:val="00521D15"/>
    <w:rsid w:val="0052271D"/>
    <w:rsid w:val="005229BB"/>
    <w:rsid w:val="005234C1"/>
    <w:rsid w:val="00523608"/>
    <w:rsid w:val="00523B25"/>
    <w:rsid w:val="0052472D"/>
    <w:rsid w:val="00524B80"/>
    <w:rsid w:val="00527F42"/>
    <w:rsid w:val="00531EA5"/>
    <w:rsid w:val="00532070"/>
    <w:rsid w:val="00533369"/>
    <w:rsid w:val="00534208"/>
    <w:rsid w:val="00535D64"/>
    <w:rsid w:val="005363C5"/>
    <w:rsid w:val="005367C5"/>
    <w:rsid w:val="00537395"/>
    <w:rsid w:val="00537A38"/>
    <w:rsid w:val="0054082A"/>
    <w:rsid w:val="00543564"/>
    <w:rsid w:val="0054433F"/>
    <w:rsid w:val="0054521F"/>
    <w:rsid w:val="00545274"/>
    <w:rsid w:val="00545745"/>
    <w:rsid w:val="00547C40"/>
    <w:rsid w:val="005501E1"/>
    <w:rsid w:val="00550E32"/>
    <w:rsid w:val="005517B3"/>
    <w:rsid w:val="00551A63"/>
    <w:rsid w:val="00552099"/>
    <w:rsid w:val="00552274"/>
    <w:rsid w:val="00552C8C"/>
    <w:rsid w:val="00554B6C"/>
    <w:rsid w:val="005556F4"/>
    <w:rsid w:val="00557EC9"/>
    <w:rsid w:val="00560C07"/>
    <w:rsid w:val="005613A9"/>
    <w:rsid w:val="005632B7"/>
    <w:rsid w:val="005660EE"/>
    <w:rsid w:val="00566B76"/>
    <w:rsid w:val="0056711C"/>
    <w:rsid w:val="00567A36"/>
    <w:rsid w:val="00571AE3"/>
    <w:rsid w:val="00575991"/>
    <w:rsid w:val="0057739E"/>
    <w:rsid w:val="00577729"/>
    <w:rsid w:val="00581457"/>
    <w:rsid w:val="00581526"/>
    <w:rsid w:val="00581596"/>
    <w:rsid w:val="00583E81"/>
    <w:rsid w:val="00584195"/>
    <w:rsid w:val="0058492D"/>
    <w:rsid w:val="00584F75"/>
    <w:rsid w:val="005852ED"/>
    <w:rsid w:val="0058794F"/>
    <w:rsid w:val="00590BA9"/>
    <w:rsid w:val="00590D8E"/>
    <w:rsid w:val="00591294"/>
    <w:rsid w:val="0059130D"/>
    <w:rsid w:val="00592236"/>
    <w:rsid w:val="0059232E"/>
    <w:rsid w:val="00592822"/>
    <w:rsid w:val="00593330"/>
    <w:rsid w:val="00595355"/>
    <w:rsid w:val="00595AFC"/>
    <w:rsid w:val="00595BE8"/>
    <w:rsid w:val="00597B30"/>
    <w:rsid w:val="005A2107"/>
    <w:rsid w:val="005A37B0"/>
    <w:rsid w:val="005A4794"/>
    <w:rsid w:val="005A6561"/>
    <w:rsid w:val="005B16D4"/>
    <w:rsid w:val="005B62FE"/>
    <w:rsid w:val="005B770E"/>
    <w:rsid w:val="005C15B3"/>
    <w:rsid w:val="005C25FC"/>
    <w:rsid w:val="005C2FFB"/>
    <w:rsid w:val="005C3382"/>
    <w:rsid w:val="005C34FC"/>
    <w:rsid w:val="005C79A5"/>
    <w:rsid w:val="005C7C27"/>
    <w:rsid w:val="005D0074"/>
    <w:rsid w:val="005D0299"/>
    <w:rsid w:val="005D060B"/>
    <w:rsid w:val="005D35A2"/>
    <w:rsid w:val="005D4EE1"/>
    <w:rsid w:val="005D5840"/>
    <w:rsid w:val="005D6AB4"/>
    <w:rsid w:val="005D7045"/>
    <w:rsid w:val="005D7659"/>
    <w:rsid w:val="005D7726"/>
    <w:rsid w:val="005D7A09"/>
    <w:rsid w:val="005E272E"/>
    <w:rsid w:val="005E2D5E"/>
    <w:rsid w:val="005E442E"/>
    <w:rsid w:val="005E5E17"/>
    <w:rsid w:val="005E62EE"/>
    <w:rsid w:val="005F0119"/>
    <w:rsid w:val="005F29A0"/>
    <w:rsid w:val="005F2AAA"/>
    <w:rsid w:val="005F4132"/>
    <w:rsid w:val="005F4227"/>
    <w:rsid w:val="005F46F9"/>
    <w:rsid w:val="005F5F46"/>
    <w:rsid w:val="005F656C"/>
    <w:rsid w:val="005F6B34"/>
    <w:rsid w:val="005F712B"/>
    <w:rsid w:val="0060059D"/>
    <w:rsid w:val="00600663"/>
    <w:rsid w:val="006008EA"/>
    <w:rsid w:val="00600AAA"/>
    <w:rsid w:val="00601955"/>
    <w:rsid w:val="00602DEC"/>
    <w:rsid w:val="00603A37"/>
    <w:rsid w:val="00604B92"/>
    <w:rsid w:val="006062AF"/>
    <w:rsid w:val="00606B9B"/>
    <w:rsid w:val="006078EC"/>
    <w:rsid w:val="00607E5E"/>
    <w:rsid w:val="00607F30"/>
    <w:rsid w:val="00610C03"/>
    <w:rsid w:val="0061134C"/>
    <w:rsid w:val="006117B7"/>
    <w:rsid w:val="00611A94"/>
    <w:rsid w:val="00611F41"/>
    <w:rsid w:val="00612248"/>
    <w:rsid w:val="0061227A"/>
    <w:rsid w:val="006127DA"/>
    <w:rsid w:val="006127F8"/>
    <w:rsid w:val="00612BE5"/>
    <w:rsid w:val="00613ECA"/>
    <w:rsid w:val="006141FF"/>
    <w:rsid w:val="00614505"/>
    <w:rsid w:val="00615EFF"/>
    <w:rsid w:val="006169D1"/>
    <w:rsid w:val="00616DAD"/>
    <w:rsid w:val="006173BA"/>
    <w:rsid w:val="00617FE5"/>
    <w:rsid w:val="00621486"/>
    <w:rsid w:val="00623236"/>
    <w:rsid w:val="006238CB"/>
    <w:rsid w:val="0062485F"/>
    <w:rsid w:val="00624B3D"/>
    <w:rsid w:val="00624DCD"/>
    <w:rsid w:val="0062777F"/>
    <w:rsid w:val="006340AC"/>
    <w:rsid w:val="0063448D"/>
    <w:rsid w:val="006363A2"/>
    <w:rsid w:val="006367AE"/>
    <w:rsid w:val="00636BFC"/>
    <w:rsid w:val="00637DD7"/>
    <w:rsid w:val="00637F2B"/>
    <w:rsid w:val="00640E58"/>
    <w:rsid w:val="00642330"/>
    <w:rsid w:val="00643BC7"/>
    <w:rsid w:val="006443FB"/>
    <w:rsid w:val="00644FF8"/>
    <w:rsid w:val="006455EB"/>
    <w:rsid w:val="0064582D"/>
    <w:rsid w:val="0065096A"/>
    <w:rsid w:val="006514DA"/>
    <w:rsid w:val="00651F2E"/>
    <w:rsid w:val="0065200E"/>
    <w:rsid w:val="0065300C"/>
    <w:rsid w:val="0065357E"/>
    <w:rsid w:val="00655389"/>
    <w:rsid w:val="0065630A"/>
    <w:rsid w:val="0065664C"/>
    <w:rsid w:val="00656BB4"/>
    <w:rsid w:val="00661012"/>
    <w:rsid w:val="00661ABB"/>
    <w:rsid w:val="00661C2C"/>
    <w:rsid w:val="00663F5E"/>
    <w:rsid w:val="00663FC6"/>
    <w:rsid w:val="006669B8"/>
    <w:rsid w:val="00667A08"/>
    <w:rsid w:val="00667F09"/>
    <w:rsid w:val="00670109"/>
    <w:rsid w:val="0067162D"/>
    <w:rsid w:val="00671A79"/>
    <w:rsid w:val="006742B4"/>
    <w:rsid w:val="006747FE"/>
    <w:rsid w:val="00674DA5"/>
    <w:rsid w:val="00676969"/>
    <w:rsid w:val="00677F91"/>
    <w:rsid w:val="00680527"/>
    <w:rsid w:val="00680565"/>
    <w:rsid w:val="00683846"/>
    <w:rsid w:val="00683B69"/>
    <w:rsid w:val="00683F6B"/>
    <w:rsid w:val="00684BD6"/>
    <w:rsid w:val="00684F34"/>
    <w:rsid w:val="0068546D"/>
    <w:rsid w:val="0068785C"/>
    <w:rsid w:val="00690F5A"/>
    <w:rsid w:val="0069134B"/>
    <w:rsid w:val="0069174D"/>
    <w:rsid w:val="00692C06"/>
    <w:rsid w:val="00692CE6"/>
    <w:rsid w:val="006931CA"/>
    <w:rsid w:val="006936F5"/>
    <w:rsid w:val="00694363"/>
    <w:rsid w:val="00694926"/>
    <w:rsid w:val="00695FFD"/>
    <w:rsid w:val="00696C99"/>
    <w:rsid w:val="006A0120"/>
    <w:rsid w:val="006A29B0"/>
    <w:rsid w:val="006A29B2"/>
    <w:rsid w:val="006A2C68"/>
    <w:rsid w:val="006A322D"/>
    <w:rsid w:val="006A36AE"/>
    <w:rsid w:val="006A5462"/>
    <w:rsid w:val="006A5A21"/>
    <w:rsid w:val="006A5F36"/>
    <w:rsid w:val="006B07D0"/>
    <w:rsid w:val="006B168B"/>
    <w:rsid w:val="006B1BCE"/>
    <w:rsid w:val="006B22B8"/>
    <w:rsid w:val="006B398C"/>
    <w:rsid w:val="006B3E2E"/>
    <w:rsid w:val="006B582F"/>
    <w:rsid w:val="006B5EBF"/>
    <w:rsid w:val="006B74FF"/>
    <w:rsid w:val="006C1004"/>
    <w:rsid w:val="006C137A"/>
    <w:rsid w:val="006C1736"/>
    <w:rsid w:val="006C1C96"/>
    <w:rsid w:val="006C200C"/>
    <w:rsid w:val="006C21EA"/>
    <w:rsid w:val="006C343C"/>
    <w:rsid w:val="006C4D19"/>
    <w:rsid w:val="006C4DE1"/>
    <w:rsid w:val="006C5652"/>
    <w:rsid w:val="006C5C72"/>
    <w:rsid w:val="006C6164"/>
    <w:rsid w:val="006C79DE"/>
    <w:rsid w:val="006D04E6"/>
    <w:rsid w:val="006D128A"/>
    <w:rsid w:val="006D1A3E"/>
    <w:rsid w:val="006D32B1"/>
    <w:rsid w:val="006D3ADB"/>
    <w:rsid w:val="006D47D6"/>
    <w:rsid w:val="006D52FB"/>
    <w:rsid w:val="006D6CC9"/>
    <w:rsid w:val="006E0FD8"/>
    <w:rsid w:val="006E1132"/>
    <w:rsid w:val="006E1E2A"/>
    <w:rsid w:val="006E3CC1"/>
    <w:rsid w:val="006E42E3"/>
    <w:rsid w:val="006E4549"/>
    <w:rsid w:val="006E45D1"/>
    <w:rsid w:val="006E4D58"/>
    <w:rsid w:val="006E50B7"/>
    <w:rsid w:val="006E5AE2"/>
    <w:rsid w:val="006E5E3C"/>
    <w:rsid w:val="006E749E"/>
    <w:rsid w:val="006E791F"/>
    <w:rsid w:val="006E7A33"/>
    <w:rsid w:val="006E7E35"/>
    <w:rsid w:val="006F1EED"/>
    <w:rsid w:val="006F2E2C"/>
    <w:rsid w:val="006F338F"/>
    <w:rsid w:val="006F43EF"/>
    <w:rsid w:val="006F4F17"/>
    <w:rsid w:val="006F6E1B"/>
    <w:rsid w:val="006F7DC9"/>
    <w:rsid w:val="007008C3"/>
    <w:rsid w:val="00701961"/>
    <w:rsid w:val="00703ECC"/>
    <w:rsid w:val="00704DB7"/>
    <w:rsid w:val="00705D3F"/>
    <w:rsid w:val="00705D49"/>
    <w:rsid w:val="00710DC1"/>
    <w:rsid w:val="00712A12"/>
    <w:rsid w:val="00712F3D"/>
    <w:rsid w:val="0071355C"/>
    <w:rsid w:val="00713844"/>
    <w:rsid w:val="00713EE8"/>
    <w:rsid w:val="007144FA"/>
    <w:rsid w:val="00714802"/>
    <w:rsid w:val="00715268"/>
    <w:rsid w:val="00717006"/>
    <w:rsid w:val="00720E22"/>
    <w:rsid w:val="007212E7"/>
    <w:rsid w:val="00722743"/>
    <w:rsid w:val="0072318D"/>
    <w:rsid w:val="0072395A"/>
    <w:rsid w:val="00723A45"/>
    <w:rsid w:val="00723D6E"/>
    <w:rsid w:val="0073011C"/>
    <w:rsid w:val="00731B96"/>
    <w:rsid w:val="00732411"/>
    <w:rsid w:val="00732879"/>
    <w:rsid w:val="00732D2F"/>
    <w:rsid w:val="00733E5C"/>
    <w:rsid w:val="00733F1A"/>
    <w:rsid w:val="0073539D"/>
    <w:rsid w:val="00735F74"/>
    <w:rsid w:val="00736326"/>
    <w:rsid w:val="00736936"/>
    <w:rsid w:val="00737E4A"/>
    <w:rsid w:val="00740285"/>
    <w:rsid w:val="007436BF"/>
    <w:rsid w:val="00744E04"/>
    <w:rsid w:val="00745496"/>
    <w:rsid w:val="00745EE7"/>
    <w:rsid w:val="0074626A"/>
    <w:rsid w:val="007462F3"/>
    <w:rsid w:val="00750575"/>
    <w:rsid w:val="00750CA5"/>
    <w:rsid w:val="00751924"/>
    <w:rsid w:val="00751BF5"/>
    <w:rsid w:val="0075305D"/>
    <w:rsid w:val="007536CB"/>
    <w:rsid w:val="00755744"/>
    <w:rsid w:val="00755BB3"/>
    <w:rsid w:val="007560ED"/>
    <w:rsid w:val="00757223"/>
    <w:rsid w:val="00760B8D"/>
    <w:rsid w:val="00761D99"/>
    <w:rsid w:val="00762DCC"/>
    <w:rsid w:val="00764671"/>
    <w:rsid w:val="00766105"/>
    <w:rsid w:val="00766608"/>
    <w:rsid w:val="0076685B"/>
    <w:rsid w:val="007678E4"/>
    <w:rsid w:val="0077274D"/>
    <w:rsid w:val="00773039"/>
    <w:rsid w:val="007734D5"/>
    <w:rsid w:val="00773A93"/>
    <w:rsid w:val="00773A97"/>
    <w:rsid w:val="00775D8F"/>
    <w:rsid w:val="00776D7D"/>
    <w:rsid w:val="007778C4"/>
    <w:rsid w:val="00777FEE"/>
    <w:rsid w:val="007803AE"/>
    <w:rsid w:val="00781005"/>
    <w:rsid w:val="00781383"/>
    <w:rsid w:val="00783A79"/>
    <w:rsid w:val="007845AF"/>
    <w:rsid w:val="0078516D"/>
    <w:rsid w:val="007917EB"/>
    <w:rsid w:val="00791C8B"/>
    <w:rsid w:val="00791F67"/>
    <w:rsid w:val="0079390E"/>
    <w:rsid w:val="00793921"/>
    <w:rsid w:val="00793F00"/>
    <w:rsid w:val="00794E7F"/>
    <w:rsid w:val="007A1768"/>
    <w:rsid w:val="007A249F"/>
    <w:rsid w:val="007A2BF4"/>
    <w:rsid w:val="007A3356"/>
    <w:rsid w:val="007A4CBE"/>
    <w:rsid w:val="007A6090"/>
    <w:rsid w:val="007A6331"/>
    <w:rsid w:val="007A6D39"/>
    <w:rsid w:val="007A6FEE"/>
    <w:rsid w:val="007A7F98"/>
    <w:rsid w:val="007B163F"/>
    <w:rsid w:val="007B3292"/>
    <w:rsid w:val="007B3606"/>
    <w:rsid w:val="007B3773"/>
    <w:rsid w:val="007B40D7"/>
    <w:rsid w:val="007B68CC"/>
    <w:rsid w:val="007B778F"/>
    <w:rsid w:val="007B7E96"/>
    <w:rsid w:val="007C0431"/>
    <w:rsid w:val="007C274F"/>
    <w:rsid w:val="007C41EF"/>
    <w:rsid w:val="007C4FD3"/>
    <w:rsid w:val="007C5EDE"/>
    <w:rsid w:val="007C6934"/>
    <w:rsid w:val="007C74C7"/>
    <w:rsid w:val="007C7A09"/>
    <w:rsid w:val="007C7AA8"/>
    <w:rsid w:val="007D0A14"/>
    <w:rsid w:val="007D0CE2"/>
    <w:rsid w:val="007D1A91"/>
    <w:rsid w:val="007D1E0F"/>
    <w:rsid w:val="007D238D"/>
    <w:rsid w:val="007D23E8"/>
    <w:rsid w:val="007D2624"/>
    <w:rsid w:val="007D331B"/>
    <w:rsid w:val="007D4D7E"/>
    <w:rsid w:val="007D6380"/>
    <w:rsid w:val="007D7104"/>
    <w:rsid w:val="007D7B9D"/>
    <w:rsid w:val="007D7CA4"/>
    <w:rsid w:val="007E0330"/>
    <w:rsid w:val="007E0A67"/>
    <w:rsid w:val="007E0C06"/>
    <w:rsid w:val="007E1DD2"/>
    <w:rsid w:val="007E3DBB"/>
    <w:rsid w:val="007E566D"/>
    <w:rsid w:val="007E7834"/>
    <w:rsid w:val="007F16EE"/>
    <w:rsid w:val="007F21DE"/>
    <w:rsid w:val="007F39CA"/>
    <w:rsid w:val="007F50C2"/>
    <w:rsid w:val="007F5EB8"/>
    <w:rsid w:val="007F61BA"/>
    <w:rsid w:val="007F66C2"/>
    <w:rsid w:val="007F6F5F"/>
    <w:rsid w:val="007F7435"/>
    <w:rsid w:val="007F7738"/>
    <w:rsid w:val="007F7B0C"/>
    <w:rsid w:val="008013D8"/>
    <w:rsid w:val="00801CC7"/>
    <w:rsid w:val="00801F56"/>
    <w:rsid w:val="00802933"/>
    <w:rsid w:val="00804BFA"/>
    <w:rsid w:val="00807352"/>
    <w:rsid w:val="0080788D"/>
    <w:rsid w:val="00811BC3"/>
    <w:rsid w:val="00811ED3"/>
    <w:rsid w:val="008141AC"/>
    <w:rsid w:val="008142A5"/>
    <w:rsid w:val="00814F6F"/>
    <w:rsid w:val="0081630B"/>
    <w:rsid w:val="0082140A"/>
    <w:rsid w:val="00821EDD"/>
    <w:rsid w:val="00823B10"/>
    <w:rsid w:val="00823BAF"/>
    <w:rsid w:val="00825405"/>
    <w:rsid w:val="00826D94"/>
    <w:rsid w:val="008276A2"/>
    <w:rsid w:val="0083158E"/>
    <w:rsid w:val="00831A05"/>
    <w:rsid w:val="00832143"/>
    <w:rsid w:val="008326C8"/>
    <w:rsid w:val="00833001"/>
    <w:rsid w:val="00833A32"/>
    <w:rsid w:val="00834BD6"/>
    <w:rsid w:val="00834FDE"/>
    <w:rsid w:val="00835117"/>
    <w:rsid w:val="00835AF2"/>
    <w:rsid w:val="00837450"/>
    <w:rsid w:val="008379DD"/>
    <w:rsid w:val="00842F27"/>
    <w:rsid w:val="00842F2B"/>
    <w:rsid w:val="00842F54"/>
    <w:rsid w:val="00842F97"/>
    <w:rsid w:val="008437D3"/>
    <w:rsid w:val="00844A93"/>
    <w:rsid w:val="00845744"/>
    <w:rsid w:val="00845B3D"/>
    <w:rsid w:val="00846150"/>
    <w:rsid w:val="008462D8"/>
    <w:rsid w:val="00851A11"/>
    <w:rsid w:val="008522DD"/>
    <w:rsid w:val="00854D13"/>
    <w:rsid w:val="00855AB6"/>
    <w:rsid w:val="00855FE7"/>
    <w:rsid w:val="00860FB9"/>
    <w:rsid w:val="0086260E"/>
    <w:rsid w:val="00862B99"/>
    <w:rsid w:val="00862DFE"/>
    <w:rsid w:val="008639EF"/>
    <w:rsid w:val="00866AB2"/>
    <w:rsid w:val="00866FD4"/>
    <w:rsid w:val="0087150F"/>
    <w:rsid w:val="00871B96"/>
    <w:rsid w:val="00872906"/>
    <w:rsid w:val="00872AA0"/>
    <w:rsid w:val="00875977"/>
    <w:rsid w:val="00875C9F"/>
    <w:rsid w:val="008768B5"/>
    <w:rsid w:val="00881AD7"/>
    <w:rsid w:val="00883F10"/>
    <w:rsid w:val="00884F28"/>
    <w:rsid w:val="008860B6"/>
    <w:rsid w:val="00886F64"/>
    <w:rsid w:val="00887A2A"/>
    <w:rsid w:val="008910F2"/>
    <w:rsid w:val="00891681"/>
    <w:rsid w:val="00893D8B"/>
    <w:rsid w:val="0089401A"/>
    <w:rsid w:val="008973E5"/>
    <w:rsid w:val="008A07AA"/>
    <w:rsid w:val="008A1803"/>
    <w:rsid w:val="008A45F1"/>
    <w:rsid w:val="008A64BC"/>
    <w:rsid w:val="008B1383"/>
    <w:rsid w:val="008B32DE"/>
    <w:rsid w:val="008B5209"/>
    <w:rsid w:val="008B5DA9"/>
    <w:rsid w:val="008B6B11"/>
    <w:rsid w:val="008C0CC0"/>
    <w:rsid w:val="008C274E"/>
    <w:rsid w:val="008C28A6"/>
    <w:rsid w:val="008C53D5"/>
    <w:rsid w:val="008C5867"/>
    <w:rsid w:val="008C5A6D"/>
    <w:rsid w:val="008D22BB"/>
    <w:rsid w:val="008D2542"/>
    <w:rsid w:val="008D302F"/>
    <w:rsid w:val="008D4697"/>
    <w:rsid w:val="008D5A94"/>
    <w:rsid w:val="008D5C4C"/>
    <w:rsid w:val="008E045A"/>
    <w:rsid w:val="008E0AD7"/>
    <w:rsid w:val="008E1606"/>
    <w:rsid w:val="008E204E"/>
    <w:rsid w:val="008E288F"/>
    <w:rsid w:val="008E5C3F"/>
    <w:rsid w:val="008E6619"/>
    <w:rsid w:val="008E6907"/>
    <w:rsid w:val="008E696D"/>
    <w:rsid w:val="008E6B32"/>
    <w:rsid w:val="008E7089"/>
    <w:rsid w:val="008E7669"/>
    <w:rsid w:val="008F2B8C"/>
    <w:rsid w:val="008F3B78"/>
    <w:rsid w:val="008F3C04"/>
    <w:rsid w:val="008F64C8"/>
    <w:rsid w:val="008F6E30"/>
    <w:rsid w:val="008F7F4E"/>
    <w:rsid w:val="00902007"/>
    <w:rsid w:val="00903231"/>
    <w:rsid w:val="00903970"/>
    <w:rsid w:val="009046CF"/>
    <w:rsid w:val="00905FE2"/>
    <w:rsid w:val="009069FC"/>
    <w:rsid w:val="00906E49"/>
    <w:rsid w:val="0091043F"/>
    <w:rsid w:val="00913822"/>
    <w:rsid w:val="00913B20"/>
    <w:rsid w:val="009142B7"/>
    <w:rsid w:val="00914EAC"/>
    <w:rsid w:val="00914F05"/>
    <w:rsid w:val="00915A27"/>
    <w:rsid w:val="009163C1"/>
    <w:rsid w:val="00920738"/>
    <w:rsid w:val="009217BB"/>
    <w:rsid w:val="00921DB3"/>
    <w:rsid w:val="00922DC8"/>
    <w:rsid w:val="00923029"/>
    <w:rsid w:val="0092574D"/>
    <w:rsid w:val="00926070"/>
    <w:rsid w:val="00927465"/>
    <w:rsid w:val="00927AA9"/>
    <w:rsid w:val="00930AF9"/>
    <w:rsid w:val="009310C9"/>
    <w:rsid w:val="0093198C"/>
    <w:rsid w:val="00932D89"/>
    <w:rsid w:val="0093381C"/>
    <w:rsid w:val="00934837"/>
    <w:rsid w:val="009351DB"/>
    <w:rsid w:val="0093523B"/>
    <w:rsid w:val="00936ED9"/>
    <w:rsid w:val="00941EF5"/>
    <w:rsid w:val="0094507D"/>
    <w:rsid w:val="0094761F"/>
    <w:rsid w:val="00950B0D"/>
    <w:rsid w:val="00951849"/>
    <w:rsid w:val="00952647"/>
    <w:rsid w:val="00952718"/>
    <w:rsid w:val="00954C86"/>
    <w:rsid w:val="00955ACF"/>
    <w:rsid w:val="009560CC"/>
    <w:rsid w:val="00957B30"/>
    <w:rsid w:val="00957C97"/>
    <w:rsid w:val="00957EE5"/>
    <w:rsid w:val="00957F6F"/>
    <w:rsid w:val="00960A6B"/>
    <w:rsid w:val="00962827"/>
    <w:rsid w:val="00964CD5"/>
    <w:rsid w:val="0096546B"/>
    <w:rsid w:val="00966C21"/>
    <w:rsid w:val="0096760E"/>
    <w:rsid w:val="00970639"/>
    <w:rsid w:val="00971376"/>
    <w:rsid w:val="00972FE6"/>
    <w:rsid w:val="009745A2"/>
    <w:rsid w:val="00977152"/>
    <w:rsid w:val="00980549"/>
    <w:rsid w:val="009809AF"/>
    <w:rsid w:val="00982184"/>
    <w:rsid w:val="00982BEF"/>
    <w:rsid w:val="00983068"/>
    <w:rsid w:val="00983781"/>
    <w:rsid w:val="00985CC2"/>
    <w:rsid w:val="00986423"/>
    <w:rsid w:val="00987197"/>
    <w:rsid w:val="009908BB"/>
    <w:rsid w:val="00991013"/>
    <w:rsid w:val="00991458"/>
    <w:rsid w:val="009918CE"/>
    <w:rsid w:val="00991B27"/>
    <w:rsid w:val="0099272B"/>
    <w:rsid w:val="00995130"/>
    <w:rsid w:val="009951B8"/>
    <w:rsid w:val="00996A3A"/>
    <w:rsid w:val="009A215C"/>
    <w:rsid w:val="009A2AFF"/>
    <w:rsid w:val="009A3090"/>
    <w:rsid w:val="009A3365"/>
    <w:rsid w:val="009A4074"/>
    <w:rsid w:val="009A42C0"/>
    <w:rsid w:val="009A4E09"/>
    <w:rsid w:val="009A69A5"/>
    <w:rsid w:val="009B0FB9"/>
    <w:rsid w:val="009B41F8"/>
    <w:rsid w:val="009B4B8A"/>
    <w:rsid w:val="009B548A"/>
    <w:rsid w:val="009B5AAA"/>
    <w:rsid w:val="009B74F5"/>
    <w:rsid w:val="009C006B"/>
    <w:rsid w:val="009C145D"/>
    <w:rsid w:val="009C2B04"/>
    <w:rsid w:val="009C2E72"/>
    <w:rsid w:val="009C46E6"/>
    <w:rsid w:val="009C4E29"/>
    <w:rsid w:val="009C51D7"/>
    <w:rsid w:val="009C67E1"/>
    <w:rsid w:val="009C6E0C"/>
    <w:rsid w:val="009C7443"/>
    <w:rsid w:val="009D124B"/>
    <w:rsid w:val="009D232F"/>
    <w:rsid w:val="009D325C"/>
    <w:rsid w:val="009D438A"/>
    <w:rsid w:val="009D4D5F"/>
    <w:rsid w:val="009D5254"/>
    <w:rsid w:val="009D7713"/>
    <w:rsid w:val="009D7BEB"/>
    <w:rsid w:val="009E0EE4"/>
    <w:rsid w:val="009E0F66"/>
    <w:rsid w:val="009E1112"/>
    <w:rsid w:val="009E14CB"/>
    <w:rsid w:val="009E2A1B"/>
    <w:rsid w:val="009E4417"/>
    <w:rsid w:val="009E5BD4"/>
    <w:rsid w:val="009E6686"/>
    <w:rsid w:val="009E7C4F"/>
    <w:rsid w:val="009E7D1F"/>
    <w:rsid w:val="009F02F9"/>
    <w:rsid w:val="009F03F0"/>
    <w:rsid w:val="009F05B7"/>
    <w:rsid w:val="009F1F4F"/>
    <w:rsid w:val="009F44E5"/>
    <w:rsid w:val="009F5B62"/>
    <w:rsid w:val="009F67AE"/>
    <w:rsid w:val="009F6F7A"/>
    <w:rsid w:val="00A00146"/>
    <w:rsid w:val="00A013FC"/>
    <w:rsid w:val="00A01567"/>
    <w:rsid w:val="00A01E48"/>
    <w:rsid w:val="00A0260A"/>
    <w:rsid w:val="00A02A0A"/>
    <w:rsid w:val="00A02EAB"/>
    <w:rsid w:val="00A03220"/>
    <w:rsid w:val="00A04413"/>
    <w:rsid w:val="00A0550D"/>
    <w:rsid w:val="00A100A0"/>
    <w:rsid w:val="00A104F5"/>
    <w:rsid w:val="00A11CCC"/>
    <w:rsid w:val="00A12741"/>
    <w:rsid w:val="00A13076"/>
    <w:rsid w:val="00A135BF"/>
    <w:rsid w:val="00A14342"/>
    <w:rsid w:val="00A16511"/>
    <w:rsid w:val="00A16F8C"/>
    <w:rsid w:val="00A17725"/>
    <w:rsid w:val="00A17F52"/>
    <w:rsid w:val="00A234DB"/>
    <w:rsid w:val="00A23642"/>
    <w:rsid w:val="00A249BF"/>
    <w:rsid w:val="00A2575A"/>
    <w:rsid w:val="00A25960"/>
    <w:rsid w:val="00A260D5"/>
    <w:rsid w:val="00A26146"/>
    <w:rsid w:val="00A27440"/>
    <w:rsid w:val="00A2753B"/>
    <w:rsid w:val="00A27A5B"/>
    <w:rsid w:val="00A301E8"/>
    <w:rsid w:val="00A305B8"/>
    <w:rsid w:val="00A311BE"/>
    <w:rsid w:val="00A32EC3"/>
    <w:rsid w:val="00A34B73"/>
    <w:rsid w:val="00A370CE"/>
    <w:rsid w:val="00A3774C"/>
    <w:rsid w:val="00A407BC"/>
    <w:rsid w:val="00A40921"/>
    <w:rsid w:val="00A438C8"/>
    <w:rsid w:val="00A440DD"/>
    <w:rsid w:val="00A44834"/>
    <w:rsid w:val="00A44FEA"/>
    <w:rsid w:val="00A466B6"/>
    <w:rsid w:val="00A476FD"/>
    <w:rsid w:val="00A47E59"/>
    <w:rsid w:val="00A47FAF"/>
    <w:rsid w:val="00A504AE"/>
    <w:rsid w:val="00A51316"/>
    <w:rsid w:val="00A51618"/>
    <w:rsid w:val="00A51753"/>
    <w:rsid w:val="00A519AA"/>
    <w:rsid w:val="00A51E39"/>
    <w:rsid w:val="00A52021"/>
    <w:rsid w:val="00A54B36"/>
    <w:rsid w:val="00A55A8E"/>
    <w:rsid w:val="00A5602C"/>
    <w:rsid w:val="00A5625F"/>
    <w:rsid w:val="00A56AAA"/>
    <w:rsid w:val="00A575C7"/>
    <w:rsid w:val="00A57EDE"/>
    <w:rsid w:val="00A619DB"/>
    <w:rsid w:val="00A61AF1"/>
    <w:rsid w:val="00A62C88"/>
    <w:rsid w:val="00A6362A"/>
    <w:rsid w:val="00A63B0B"/>
    <w:rsid w:val="00A64F86"/>
    <w:rsid w:val="00A65453"/>
    <w:rsid w:val="00A65C76"/>
    <w:rsid w:val="00A65D5C"/>
    <w:rsid w:val="00A666E5"/>
    <w:rsid w:val="00A674EA"/>
    <w:rsid w:val="00A67E51"/>
    <w:rsid w:val="00A71E42"/>
    <w:rsid w:val="00A74516"/>
    <w:rsid w:val="00A75F31"/>
    <w:rsid w:val="00A75FD6"/>
    <w:rsid w:val="00A76B4B"/>
    <w:rsid w:val="00A803EE"/>
    <w:rsid w:val="00A8052F"/>
    <w:rsid w:val="00A846C6"/>
    <w:rsid w:val="00A860DE"/>
    <w:rsid w:val="00A873D3"/>
    <w:rsid w:val="00A902C5"/>
    <w:rsid w:val="00A90756"/>
    <w:rsid w:val="00A912EA"/>
    <w:rsid w:val="00A91908"/>
    <w:rsid w:val="00A927C8"/>
    <w:rsid w:val="00A92D03"/>
    <w:rsid w:val="00A9341D"/>
    <w:rsid w:val="00A95FB6"/>
    <w:rsid w:val="00A96F96"/>
    <w:rsid w:val="00A97040"/>
    <w:rsid w:val="00AA1117"/>
    <w:rsid w:val="00AA151E"/>
    <w:rsid w:val="00AA1C5C"/>
    <w:rsid w:val="00AA20AD"/>
    <w:rsid w:val="00AA545D"/>
    <w:rsid w:val="00AA5886"/>
    <w:rsid w:val="00AA6492"/>
    <w:rsid w:val="00AA7238"/>
    <w:rsid w:val="00AA77F0"/>
    <w:rsid w:val="00AB02B8"/>
    <w:rsid w:val="00AB0BC6"/>
    <w:rsid w:val="00AB2873"/>
    <w:rsid w:val="00AB2A50"/>
    <w:rsid w:val="00AB3E7B"/>
    <w:rsid w:val="00AB40DA"/>
    <w:rsid w:val="00AB70DB"/>
    <w:rsid w:val="00AB7D32"/>
    <w:rsid w:val="00AC0C8A"/>
    <w:rsid w:val="00AC1096"/>
    <w:rsid w:val="00AC3921"/>
    <w:rsid w:val="00AC3A88"/>
    <w:rsid w:val="00AC3F9E"/>
    <w:rsid w:val="00AC60AB"/>
    <w:rsid w:val="00AC6370"/>
    <w:rsid w:val="00AC7DA5"/>
    <w:rsid w:val="00AC7FE8"/>
    <w:rsid w:val="00AD055D"/>
    <w:rsid w:val="00AD0B87"/>
    <w:rsid w:val="00AD13CF"/>
    <w:rsid w:val="00AD2983"/>
    <w:rsid w:val="00AD2C62"/>
    <w:rsid w:val="00AD315B"/>
    <w:rsid w:val="00AD4E24"/>
    <w:rsid w:val="00AD4F48"/>
    <w:rsid w:val="00AD605A"/>
    <w:rsid w:val="00AD69DE"/>
    <w:rsid w:val="00AD6DB6"/>
    <w:rsid w:val="00AD7D3B"/>
    <w:rsid w:val="00AE14B1"/>
    <w:rsid w:val="00AE1EA1"/>
    <w:rsid w:val="00AE2BCF"/>
    <w:rsid w:val="00AE3085"/>
    <w:rsid w:val="00AE365F"/>
    <w:rsid w:val="00AE48B4"/>
    <w:rsid w:val="00AE52F7"/>
    <w:rsid w:val="00AE7766"/>
    <w:rsid w:val="00AE7C3B"/>
    <w:rsid w:val="00AF2825"/>
    <w:rsid w:val="00AF2E70"/>
    <w:rsid w:val="00AF2E85"/>
    <w:rsid w:val="00AF43A9"/>
    <w:rsid w:val="00AF5C68"/>
    <w:rsid w:val="00AF64BF"/>
    <w:rsid w:val="00AF7A8E"/>
    <w:rsid w:val="00B0104C"/>
    <w:rsid w:val="00B01DFF"/>
    <w:rsid w:val="00B0251F"/>
    <w:rsid w:val="00B03348"/>
    <w:rsid w:val="00B03593"/>
    <w:rsid w:val="00B038EF"/>
    <w:rsid w:val="00B06A06"/>
    <w:rsid w:val="00B12719"/>
    <w:rsid w:val="00B139D0"/>
    <w:rsid w:val="00B147FD"/>
    <w:rsid w:val="00B14ABC"/>
    <w:rsid w:val="00B15BA6"/>
    <w:rsid w:val="00B16A68"/>
    <w:rsid w:val="00B200EA"/>
    <w:rsid w:val="00B20B80"/>
    <w:rsid w:val="00B2101E"/>
    <w:rsid w:val="00B213B9"/>
    <w:rsid w:val="00B24A11"/>
    <w:rsid w:val="00B25389"/>
    <w:rsid w:val="00B2556D"/>
    <w:rsid w:val="00B258ED"/>
    <w:rsid w:val="00B25B6A"/>
    <w:rsid w:val="00B25C9B"/>
    <w:rsid w:val="00B25D3A"/>
    <w:rsid w:val="00B2601F"/>
    <w:rsid w:val="00B264E5"/>
    <w:rsid w:val="00B26C80"/>
    <w:rsid w:val="00B32295"/>
    <w:rsid w:val="00B32A5B"/>
    <w:rsid w:val="00B3422A"/>
    <w:rsid w:val="00B34AAF"/>
    <w:rsid w:val="00B36454"/>
    <w:rsid w:val="00B36A9E"/>
    <w:rsid w:val="00B37CCE"/>
    <w:rsid w:val="00B413CF"/>
    <w:rsid w:val="00B417B7"/>
    <w:rsid w:val="00B41822"/>
    <w:rsid w:val="00B41F83"/>
    <w:rsid w:val="00B423FB"/>
    <w:rsid w:val="00B42DF7"/>
    <w:rsid w:val="00B44139"/>
    <w:rsid w:val="00B456E5"/>
    <w:rsid w:val="00B46BF5"/>
    <w:rsid w:val="00B46DAC"/>
    <w:rsid w:val="00B47256"/>
    <w:rsid w:val="00B47461"/>
    <w:rsid w:val="00B51032"/>
    <w:rsid w:val="00B510D0"/>
    <w:rsid w:val="00B51DD9"/>
    <w:rsid w:val="00B524E6"/>
    <w:rsid w:val="00B52D95"/>
    <w:rsid w:val="00B5314D"/>
    <w:rsid w:val="00B53211"/>
    <w:rsid w:val="00B55740"/>
    <w:rsid w:val="00B5693B"/>
    <w:rsid w:val="00B57F93"/>
    <w:rsid w:val="00B607C0"/>
    <w:rsid w:val="00B60EF6"/>
    <w:rsid w:val="00B61756"/>
    <w:rsid w:val="00B61DE5"/>
    <w:rsid w:val="00B624FC"/>
    <w:rsid w:val="00B632B3"/>
    <w:rsid w:val="00B63EAA"/>
    <w:rsid w:val="00B6445F"/>
    <w:rsid w:val="00B65B59"/>
    <w:rsid w:val="00B714A0"/>
    <w:rsid w:val="00B7202A"/>
    <w:rsid w:val="00B7266D"/>
    <w:rsid w:val="00B728FE"/>
    <w:rsid w:val="00B72F31"/>
    <w:rsid w:val="00B730A9"/>
    <w:rsid w:val="00B736A3"/>
    <w:rsid w:val="00B776EF"/>
    <w:rsid w:val="00B77819"/>
    <w:rsid w:val="00B77B54"/>
    <w:rsid w:val="00B80041"/>
    <w:rsid w:val="00B80877"/>
    <w:rsid w:val="00B80A24"/>
    <w:rsid w:val="00B81F61"/>
    <w:rsid w:val="00B82087"/>
    <w:rsid w:val="00B8224A"/>
    <w:rsid w:val="00B835FE"/>
    <w:rsid w:val="00B83F34"/>
    <w:rsid w:val="00B84971"/>
    <w:rsid w:val="00B8586F"/>
    <w:rsid w:val="00B85CC1"/>
    <w:rsid w:val="00B86915"/>
    <w:rsid w:val="00B87D2A"/>
    <w:rsid w:val="00B93189"/>
    <w:rsid w:val="00B95590"/>
    <w:rsid w:val="00B9637A"/>
    <w:rsid w:val="00B974F6"/>
    <w:rsid w:val="00BA2E5A"/>
    <w:rsid w:val="00BA75D1"/>
    <w:rsid w:val="00BA7721"/>
    <w:rsid w:val="00BA77E4"/>
    <w:rsid w:val="00BA7AB6"/>
    <w:rsid w:val="00BB092D"/>
    <w:rsid w:val="00BB0B3A"/>
    <w:rsid w:val="00BB323F"/>
    <w:rsid w:val="00BB395C"/>
    <w:rsid w:val="00BB5C72"/>
    <w:rsid w:val="00BC0194"/>
    <w:rsid w:val="00BC0C49"/>
    <w:rsid w:val="00BC6055"/>
    <w:rsid w:val="00BC62A7"/>
    <w:rsid w:val="00BC698C"/>
    <w:rsid w:val="00BD06BB"/>
    <w:rsid w:val="00BD0EFD"/>
    <w:rsid w:val="00BD16D1"/>
    <w:rsid w:val="00BD1BD0"/>
    <w:rsid w:val="00BD25C4"/>
    <w:rsid w:val="00BD27C0"/>
    <w:rsid w:val="00BD3AD9"/>
    <w:rsid w:val="00BD621B"/>
    <w:rsid w:val="00BE0055"/>
    <w:rsid w:val="00BE0555"/>
    <w:rsid w:val="00BE0912"/>
    <w:rsid w:val="00BE0C5D"/>
    <w:rsid w:val="00BE0C94"/>
    <w:rsid w:val="00BE1921"/>
    <w:rsid w:val="00BE538C"/>
    <w:rsid w:val="00BE64E3"/>
    <w:rsid w:val="00BF0999"/>
    <w:rsid w:val="00BF22F5"/>
    <w:rsid w:val="00BF2B69"/>
    <w:rsid w:val="00BF2EDB"/>
    <w:rsid w:val="00BF2F10"/>
    <w:rsid w:val="00BF32D7"/>
    <w:rsid w:val="00BF34CA"/>
    <w:rsid w:val="00BF53AD"/>
    <w:rsid w:val="00BF5C6A"/>
    <w:rsid w:val="00C01604"/>
    <w:rsid w:val="00C0287D"/>
    <w:rsid w:val="00C02C59"/>
    <w:rsid w:val="00C03316"/>
    <w:rsid w:val="00C03555"/>
    <w:rsid w:val="00C0620A"/>
    <w:rsid w:val="00C06C8F"/>
    <w:rsid w:val="00C1041E"/>
    <w:rsid w:val="00C108B6"/>
    <w:rsid w:val="00C12E52"/>
    <w:rsid w:val="00C143ED"/>
    <w:rsid w:val="00C144D0"/>
    <w:rsid w:val="00C17522"/>
    <w:rsid w:val="00C202AE"/>
    <w:rsid w:val="00C20B3E"/>
    <w:rsid w:val="00C23102"/>
    <w:rsid w:val="00C27F16"/>
    <w:rsid w:val="00C32BA8"/>
    <w:rsid w:val="00C40D18"/>
    <w:rsid w:val="00C410BD"/>
    <w:rsid w:val="00C4118D"/>
    <w:rsid w:val="00C411CE"/>
    <w:rsid w:val="00C41A79"/>
    <w:rsid w:val="00C44505"/>
    <w:rsid w:val="00C4537E"/>
    <w:rsid w:val="00C4594A"/>
    <w:rsid w:val="00C47E8E"/>
    <w:rsid w:val="00C5055D"/>
    <w:rsid w:val="00C52989"/>
    <w:rsid w:val="00C53506"/>
    <w:rsid w:val="00C542A9"/>
    <w:rsid w:val="00C55ECA"/>
    <w:rsid w:val="00C56FDB"/>
    <w:rsid w:val="00C60043"/>
    <w:rsid w:val="00C610A6"/>
    <w:rsid w:val="00C6162C"/>
    <w:rsid w:val="00C61871"/>
    <w:rsid w:val="00C62BD7"/>
    <w:rsid w:val="00C6327E"/>
    <w:rsid w:val="00C647B5"/>
    <w:rsid w:val="00C652CF"/>
    <w:rsid w:val="00C6595C"/>
    <w:rsid w:val="00C66B48"/>
    <w:rsid w:val="00C66C62"/>
    <w:rsid w:val="00C707DB"/>
    <w:rsid w:val="00C73F75"/>
    <w:rsid w:val="00C740B3"/>
    <w:rsid w:val="00C7601B"/>
    <w:rsid w:val="00C7612F"/>
    <w:rsid w:val="00C7661C"/>
    <w:rsid w:val="00C768CA"/>
    <w:rsid w:val="00C76F6D"/>
    <w:rsid w:val="00C81181"/>
    <w:rsid w:val="00C82580"/>
    <w:rsid w:val="00C83E21"/>
    <w:rsid w:val="00C8544D"/>
    <w:rsid w:val="00C85574"/>
    <w:rsid w:val="00C900A3"/>
    <w:rsid w:val="00C9027B"/>
    <w:rsid w:val="00C90B0E"/>
    <w:rsid w:val="00C94C3B"/>
    <w:rsid w:val="00C9531D"/>
    <w:rsid w:val="00C96385"/>
    <w:rsid w:val="00C9674A"/>
    <w:rsid w:val="00C96F57"/>
    <w:rsid w:val="00C97AED"/>
    <w:rsid w:val="00C97BFC"/>
    <w:rsid w:val="00C97F21"/>
    <w:rsid w:val="00CA04B7"/>
    <w:rsid w:val="00CA0A64"/>
    <w:rsid w:val="00CA1602"/>
    <w:rsid w:val="00CA166C"/>
    <w:rsid w:val="00CA2925"/>
    <w:rsid w:val="00CA3552"/>
    <w:rsid w:val="00CA42DD"/>
    <w:rsid w:val="00CA507D"/>
    <w:rsid w:val="00CA5B1E"/>
    <w:rsid w:val="00CA6528"/>
    <w:rsid w:val="00CA677B"/>
    <w:rsid w:val="00CA6C87"/>
    <w:rsid w:val="00CB2745"/>
    <w:rsid w:val="00CB27A3"/>
    <w:rsid w:val="00CB3DB3"/>
    <w:rsid w:val="00CB4856"/>
    <w:rsid w:val="00CB549E"/>
    <w:rsid w:val="00CB572B"/>
    <w:rsid w:val="00CB57CB"/>
    <w:rsid w:val="00CB5854"/>
    <w:rsid w:val="00CB5938"/>
    <w:rsid w:val="00CB6A76"/>
    <w:rsid w:val="00CB70B0"/>
    <w:rsid w:val="00CB73DB"/>
    <w:rsid w:val="00CB7A7D"/>
    <w:rsid w:val="00CB7C30"/>
    <w:rsid w:val="00CC1A68"/>
    <w:rsid w:val="00CC2510"/>
    <w:rsid w:val="00CC2CB4"/>
    <w:rsid w:val="00CC4F73"/>
    <w:rsid w:val="00CC5AA0"/>
    <w:rsid w:val="00CC749E"/>
    <w:rsid w:val="00CC7621"/>
    <w:rsid w:val="00CD0E69"/>
    <w:rsid w:val="00CD1367"/>
    <w:rsid w:val="00CD3F2E"/>
    <w:rsid w:val="00CD5142"/>
    <w:rsid w:val="00CD5C41"/>
    <w:rsid w:val="00CD60AE"/>
    <w:rsid w:val="00CD764E"/>
    <w:rsid w:val="00CE1764"/>
    <w:rsid w:val="00CE472B"/>
    <w:rsid w:val="00CE493D"/>
    <w:rsid w:val="00CE50E0"/>
    <w:rsid w:val="00CE5BAD"/>
    <w:rsid w:val="00CE63B6"/>
    <w:rsid w:val="00CE6E9E"/>
    <w:rsid w:val="00CE75B3"/>
    <w:rsid w:val="00CE762B"/>
    <w:rsid w:val="00CF196F"/>
    <w:rsid w:val="00CF1C22"/>
    <w:rsid w:val="00CF25A1"/>
    <w:rsid w:val="00CF28DB"/>
    <w:rsid w:val="00CF3522"/>
    <w:rsid w:val="00CF4BC6"/>
    <w:rsid w:val="00CF5948"/>
    <w:rsid w:val="00CF75BA"/>
    <w:rsid w:val="00CF7CFB"/>
    <w:rsid w:val="00D005AE"/>
    <w:rsid w:val="00D00C66"/>
    <w:rsid w:val="00D011C8"/>
    <w:rsid w:val="00D0249D"/>
    <w:rsid w:val="00D0444A"/>
    <w:rsid w:val="00D04AB9"/>
    <w:rsid w:val="00D05880"/>
    <w:rsid w:val="00D06146"/>
    <w:rsid w:val="00D06717"/>
    <w:rsid w:val="00D06CF1"/>
    <w:rsid w:val="00D10979"/>
    <w:rsid w:val="00D10FD7"/>
    <w:rsid w:val="00D12228"/>
    <w:rsid w:val="00D1262F"/>
    <w:rsid w:val="00D13EDE"/>
    <w:rsid w:val="00D148DB"/>
    <w:rsid w:val="00D15142"/>
    <w:rsid w:val="00D15281"/>
    <w:rsid w:val="00D154F4"/>
    <w:rsid w:val="00D15FC9"/>
    <w:rsid w:val="00D15FCB"/>
    <w:rsid w:val="00D16EB4"/>
    <w:rsid w:val="00D203B0"/>
    <w:rsid w:val="00D2051D"/>
    <w:rsid w:val="00D21341"/>
    <w:rsid w:val="00D23764"/>
    <w:rsid w:val="00D23809"/>
    <w:rsid w:val="00D2414D"/>
    <w:rsid w:val="00D247E2"/>
    <w:rsid w:val="00D24C78"/>
    <w:rsid w:val="00D25CA7"/>
    <w:rsid w:val="00D261BF"/>
    <w:rsid w:val="00D266DD"/>
    <w:rsid w:val="00D2680D"/>
    <w:rsid w:val="00D2712C"/>
    <w:rsid w:val="00D279DF"/>
    <w:rsid w:val="00D3097F"/>
    <w:rsid w:val="00D3283C"/>
    <w:rsid w:val="00D33882"/>
    <w:rsid w:val="00D35BF7"/>
    <w:rsid w:val="00D3607A"/>
    <w:rsid w:val="00D36509"/>
    <w:rsid w:val="00D36CAF"/>
    <w:rsid w:val="00D36F7E"/>
    <w:rsid w:val="00D3793D"/>
    <w:rsid w:val="00D412C9"/>
    <w:rsid w:val="00D41859"/>
    <w:rsid w:val="00D425AE"/>
    <w:rsid w:val="00D433F5"/>
    <w:rsid w:val="00D441DF"/>
    <w:rsid w:val="00D44853"/>
    <w:rsid w:val="00D469BB"/>
    <w:rsid w:val="00D473C8"/>
    <w:rsid w:val="00D511E3"/>
    <w:rsid w:val="00D5147F"/>
    <w:rsid w:val="00D51975"/>
    <w:rsid w:val="00D51ADF"/>
    <w:rsid w:val="00D51B2F"/>
    <w:rsid w:val="00D52434"/>
    <w:rsid w:val="00D5261D"/>
    <w:rsid w:val="00D52A70"/>
    <w:rsid w:val="00D553FA"/>
    <w:rsid w:val="00D6025D"/>
    <w:rsid w:val="00D60864"/>
    <w:rsid w:val="00D60E3B"/>
    <w:rsid w:val="00D60EEC"/>
    <w:rsid w:val="00D65460"/>
    <w:rsid w:val="00D657F1"/>
    <w:rsid w:val="00D6597B"/>
    <w:rsid w:val="00D673F6"/>
    <w:rsid w:val="00D67C92"/>
    <w:rsid w:val="00D7089D"/>
    <w:rsid w:val="00D713C8"/>
    <w:rsid w:val="00D71BE8"/>
    <w:rsid w:val="00D745FD"/>
    <w:rsid w:val="00D75AA5"/>
    <w:rsid w:val="00D76162"/>
    <w:rsid w:val="00D810A3"/>
    <w:rsid w:val="00D81A01"/>
    <w:rsid w:val="00D83F3B"/>
    <w:rsid w:val="00D9141B"/>
    <w:rsid w:val="00D91B0C"/>
    <w:rsid w:val="00D92745"/>
    <w:rsid w:val="00D92F29"/>
    <w:rsid w:val="00D93DAF"/>
    <w:rsid w:val="00D93DDE"/>
    <w:rsid w:val="00D96B52"/>
    <w:rsid w:val="00D96CA5"/>
    <w:rsid w:val="00D96DD2"/>
    <w:rsid w:val="00DA12C2"/>
    <w:rsid w:val="00DA23BC"/>
    <w:rsid w:val="00DA2F42"/>
    <w:rsid w:val="00DA3115"/>
    <w:rsid w:val="00DA76BF"/>
    <w:rsid w:val="00DA77C0"/>
    <w:rsid w:val="00DA7FB8"/>
    <w:rsid w:val="00DB00CC"/>
    <w:rsid w:val="00DB12A6"/>
    <w:rsid w:val="00DB14DB"/>
    <w:rsid w:val="00DB327F"/>
    <w:rsid w:val="00DB3FD5"/>
    <w:rsid w:val="00DB4386"/>
    <w:rsid w:val="00DB4496"/>
    <w:rsid w:val="00DB7716"/>
    <w:rsid w:val="00DB7E45"/>
    <w:rsid w:val="00DC011B"/>
    <w:rsid w:val="00DC0BDF"/>
    <w:rsid w:val="00DC3D8D"/>
    <w:rsid w:val="00DC4895"/>
    <w:rsid w:val="00DC4D2C"/>
    <w:rsid w:val="00DC69C3"/>
    <w:rsid w:val="00DD0D65"/>
    <w:rsid w:val="00DD0FA5"/>
    <w:rsid w:val="00DD1DEE"/>
    <w:rsid w:val="00DD5B4C"/>
    <w:rsid w:val="00DD7604"/>
    <w:rsid w:val="00DE09E1"/>
    <w:rsid w:val="00DE2177"/>
    <w:rsid w:val="00DE2279"/>
    <w:rsid w:val="00DE23CA"/>
    <w:rsid w:val="00DE2BB0"/>
    <w:rsid w:val="00DE434E"/>
    <w:rsid w:val="00DE7AB0"/>
    <w:rsid w:val="00DF024B"/>
    <w:rsid w:val="00DF175E"/>
    <w:rsid w:val="00DF1BD5"/>
    <w:rsid w:val="00DF1F29"/>
    <w:rsid w:val="00DF3231"/>
    <w:rsid w:val="00DF3401"/>
    <w:rsid w:val="00DF3A45"/>
    <w:rsid w:val="00DF4042"/>
    <w:rsid w:val="00DF4626"/>
    <w:rsid w:val="00DF50A5"/>
    <w:rsid w:val="00DF550A"/>
    <w:rsid w:val="00DF5653"/>
    <w:rsid w:val="00DF5FF6"/>
    <w:rsid w:val="00DF6F43"/>
    <w:rsid w:val="00DF7EA7"/>
    <w:rsid w:val="00E00119"/>
    <w:rsid w:val="00E00FE0"/>
    <w:rsid w:val="00E0155A"/>
    <w:rsid w:val="00E0334E"/>
    <w:rsid w:val="00E03FBF"/>
    <w:rsid w:val="00E04E82"/>
    <w:rsid w:val="00E05E49"/>
    <w:rsid w:val="00E06B21"/>
    <w:rsid w:val="00E06B66"/>
    <w:rsid w:val="00E07F10"/>
    <w:rsid w:val="00E11FDA"/>
    <w:rsid w:val="00E147D7"/>
    <w:rsid w:val="00E15F78"/>
    <w:rsid w:val="00E16924"/>
    <w:rsid w:val="00E16FA4"/>
    <w:rsid w:val="00E174EA"/>
    <w:rsid w:val="00E17E5A"/>
    <w:rsid w:val="00E17F40"/>
    <w:rsid w:val="00E20ACB"/>
    <w:rsid w:val="00E20FA1"/>
    <w:rsid w:val="00E244A7"/>
    <w:rsid w:val="00E2732C"/>
    <w:rsid w:val="00E30C84"/>
    <w:rsid w:val="00E31CD8"/>
    <w:rsid w:val="00E31EBD"/>
    <w:rsid w:val="00E32F15"/>
    <w:rsid w:val="00E3306D"/>
    <w:rsid w:val="00E36DE7"/>
    <w:rsid w:val="00E40304"/>
    <w:rsid w:val="00E410FE"/>
    <w:rsid w:val="00E41F8A"/>
    <w:rsid w:val="00E42404"/>
    <w:rsid w:val="00E4299B"/>
    <w:rsid w:val="00E42DC7"/>
    <w:rsid w:val="00E4318E"/>
    <w:rsid w:val="00E443D2"/>
    <w:rsid w:val="00E44B7A"/>
    <w:rsid w:val="00E4511F"/>
    <w:rsid w:val="00E455DF"/>
    <w:rsid w:val="00E5032C"/>
    <w:rsid w:val="00E505DB"/>
    <w:rsid w:val="00E5064A"/>
    <w:rsid w:val="00E50C1E"/>
    <w:rsid w:val="00E5133B"/>
    <w:rsid w:val="00E52A01"/>
    <w:rsid w:val="00E5740D"/>
    <w:rsid w:val="00E5789E"/>
    <w:rsid w:val="00E57A9A"/>
    <w:rsid w:val="00E57AE0"/>
    <w:rsid w:val="00E6163E"/>
    <w:rsid w:val="00E6254F"/>
    <w:rsid w:val="00E626B4"/>
    <w:rsid w:val="00E62970"/>
    <w:rsid w:val="00E63329"/>
    <w:rsid w:val="00E64C6B"/>
    <w:rsid w:val="00E650CC"/>
    <w:rsid w:val="00E6542E"/>
    <w:rsid w:val="00E65D91"/>
    <w:rsid w:val="00E6725A"/>
    <w:rsid w:val="00E678A9"/>
    <w:rsid w:val="00E67CFA"/>
    <w:rsid w:val="00E7142D"/>
    <w:rsid w:val="00E7212D"/>
    <w:rsid w:val="00E7373F"/>
    <w:rsid w:val="00E73DAA"/>
    <w:rsid w:val="00E74BA8"/>
    <w:rsid w:val="00E765A2"/>
    <w:rsid w:val="00E7757E"/>
    <w:rsid w:val="00E80746"/>
    <w:rsid w:val="00E81396"/>
    <w:rsid w:val="00E82265"/>
    <w:rsid w:val="00E82400"/>
    <w:rsid w:val="00E828B7"/>
    <w:rsid w:val="00E838C6"/>
    <w:rsid w:val="00E83DB4"/>
    <w:rsid w:val="00E8568F"/>
    <w:rsid w:val="00E869EE"/>
    <w:rsid w:val="00E86D4F"/>
    <w:rsid w:val="00E8731E"/>
    <w:rsid w:val="00E90691"/>
    <w:rsid w:val="00E90CD3"/>
    <w:rsid w:val="00E94390"/>
    <w:rsid w:val="00E94D05"/>
    <w:rsid w:val="00E9568E"/>
    <w:rsid w:val="00EA04A3"/>
    <w:rsid w:val="00EA06DA"/>
    <w:rsid w:val="00EA0963"/>
    <w:rsid w:val="00EA15F1"/>
    <w:rsid w:val="00EA3560"/>
    <w:rsid w:val="00EA5BC8"/>
    <w:rsid w:val="00EA6149"/>
    <w:rsid w:val="00EA6721"/>
    <w:rsid w:val="00EA6CCE"/>
    <w:rsid w:val="00EA6D28"/>
    <w:rsid w:val="00EB08DE"/>
    <w:rsid w:val="00EB0ED9"/>
    <w:rsid w:val="00EB4094"/>
    <w:rsid w:val="00EB5A5A"/>
    <w:rsid w:val="00EB6782"/>
    <w:rsid w:val="00EB6B37"/>
    <w:rsid w:val="00EB6C48"/>
    <w:rsid w:val="00EB7FDD"/>
    <w:rsid w:val="00EC03FA"/>
    <w:rsid w:val="00EC1A09"/>
    <w:rsid w:val="00EC1E14"/>
    <w:rsid w:val="00EC1EE6"/>
    <w:rsid w:val="00EC282D"/>
    <w:rsid w:val="00EC2AFF"/>
    <w:rsid w:val="00EC374D"/>
    <w:rsid w:val="00EC3938"/>
    <w:rsid w:val="00EC3D4D"/>
    <w:rsid w:val="00EC4194"/>
    <w:rsid w:val="00EC767E"/>
    <w:rsid w:val="00EC7C7D"/>
    <w:rsid w:val="00ED0775"/>
    <w:rsid w:val="00ED1246"/>
    <w:rsid w:val="00ED1646"/>
    <w:rsid w:val="00ED323E"/>
    <w:rsid w:val="00ED54F3"/>
    <w:rsid w:val="00ED5A50"/>
    <w:rsid w:val="00ED5B36"/>
    <w:rsid w:val="00ED5E38"/>
    <w:rsid w:val="00ED67D9"/>
    <w:rsid w:val="00ED72D6"/>
    <w:rsid w:val="00ED757C"/>
    <w:rsid w:val="00ED77CD"/>
    <w:rsid w:val="00EE05D3"/>
    <w:rsid w:val="00EE0784"/>
    <w:rsid w:val="00EE0B7A"/>
    <w:rsid w:val="00EE0F73"/>
    <w:rsid w:val="00EE329D"/>
    <w:rsid w:val="00EE4BB1"/>
    <w:rsid w:val="00EE7B86"/>
    <w:rsid w:val="00EF0094"/>
    <w:rsid w:val="00EF19E8"/>
    <w:rsid w:val="00EF5034"/>
    <w:rsid w:val="00EF52CC"/>
    <w:rsid w:val="00EF56F6"/>
    <w:rsid w:val="00EF64D0"/>
    <w:rsid w:val="00EF7DDE"/>
    <w:rsid w:val="00F01A9F"/>
    <w:rsid w:val="00F01F3E"/>
    <w:rsid w:val="00F01FEF"/>
    <w:rsid w:val="00F028FF"/>
    <w:rsid w:val="00F0299D"/>
    <w:rsid w:val="00F05C2F"/>
    <w:rsid w:val="00F05DBE"/>
    <w:rsid w:val="00F0616A"/>
    <w:rsid w:val="00F061D1"/>
    <w:rsid w:val="00F06FA4"/>
    <w:rsid w:val="00F06FAD"/>
    <w:rsid w:val="00F11737"/>
    <w:rsid w:val="00F1259E"/>
    <w:rsid w:val="00F13B54"/>
    <w:rsid w:val="00F151E7"/>
    <w:rsid w:val="00F16B73"/>
    <w:rsid w:val="00F175A6"/>
    <w:rsid w:val="00F20FDE"/>
    <w:rsid w:val="00F21453"/>
    <w:rsid w:val="00F21EB1"/>
    <w:rsid w:val="00F22958"/>
    <w:rsid w:val="00F2349E"/>
    <w:rsid w:val="00F239C8"/>
    <w:rsid w:val="00F2416E"/>
    <w:rsid w:val="00F2463F"/>
    <w:rsid w:val="00F25310"/>
    <w:rsid w:val="00F25690"/>
    <w:rsid w:val="00F268FF"/>
    <w:rsid w:val="00F26948"/>
    <w:rsid w:val="00F30140"/>
    <w:rsid w:val="00F30D6B"/>
    <w:rsid w:val="00F30E1B"/>
    <w:rsid w:val="00F30EBA"/>
    <w:rsid w:val="00F3190C"/>
    <w:rsid w:val="00F31F2A"/>
    <w:rsid w:val="00F336A4"/>
    <w:rsid w:val="00F33B26"/>
    <w:rsid w:val="00F34719"/>
    <w:rsid w:val="00F34EE2"/>
    <w:rsid w:val="00F404E2"/>
    <w:rsid w:val="00F406A9"/>
    <w:rsid w:val="00F40AF1"/>
    <w:rsid w:val="00F42EDD"/>
    <w:rsid w:val="00F45102"/>
    <w:rsid w:val="00F45436"/>
    <w:rsid w:val="00F45A09"/>
    <w:rsid w:val="00F45DB0"/>
    <w:rsid w:val="00F4635E"/>
    <w:rsid w:val="00F471BD"/>
    <w:rsid w:val="00F47252"/>
    <w:rsid w:val="00F478B6"/>
    <w:rsid w:val="00F501E7"/>
    <w:rsid w:val="00F50485"/>
    <w:rsid w:val="00F505C6"/>
    <w:rsid w:val="00F517D8"/>
    <w:rsid w:val="00F51927"/>
    <w:rsid w:val="00F51C05"/>
    <w:rsid w:val="00F522F7"/>
    <w:rsid w:val="00F53215"/>
    <w:rsid w:val="00F54141"/>
    <w:rsid w:val="00F54608"/>
    <w:rsid w:val="00F5552A"/>
    <w:rsid w:val="00F55AFF"/>
    <w:rsid w:val="00F56095"/>
    <w:rsid w:val="00F561C7"/>
    <w:rsid w:val="00F567AE"/>
    <w:rsid w:val="00F56A31"/>
    <w:rsid w:val="00F56DFE"/>
    <w:rsid w:val="00F57137"/>
    <w:rsid w:val="00F57F67"/>
    <w:rsid w:val="00F62B04"/>
    <w:rsid w:val="00F63815"/>
    <w:rsid w:val="00F67594"/>
    <w:rsid w:val="00F67C59"/>
    <w:rsid w:val="00F71117"/>
    <w:rsid w:val="00F7157B"/>
    <w:rsid w:val="00F72078"/>
    <w:rsid w:val="00F72617"/>
    <w:rsid w:val="00F727D1"/>
    <w:rsid w:val="00F72889"/>
    <w:rsid w:val="00F74CDD"/>
    <w:rsid w:val="00F75101"/>
    <w:rsid w:val="00F7559C"/>
    <w:rsid w:val="00F76CC0"/>
    <w:rsid w:val="00F76D99"/>
    <w:rsid w:val="00F76E7F"/>
    <w:rsid w:val="00F76F47"/>
    <w:rsid w:val="00F77569"/>
    <w:rsid w:val="00F804FC"/>
    <w:rsid w:val="00F80E3C"/>
    <w:rsid w:val="00F82986"/>
    <w:rsid w:val="00F842AC"/>
    <w:rsid w:val="00F84F31"/>
    <w:rsid w:val="00F851C0"/>
    <w:rsid w:val="00F86656"/>
    <w:rsid w:val="00F876C3"/>
    <w:rsid w:val="00F90D1F"/>
    <w:rsid w:val="00F916E8"/>
    <w:rsid w:val="00F91BEB"/>
    <w:rsid w:val="00F91EB4"/>
    <w:rsid w:val="00F9406C"/>
    <w:rsid w:val="00F94B2A"/>
    <w:rsid w:val="00F94F1A"/>
    <w:rsid w:val="00F956E3"/>
    <w:rsid w:val="00F957C5"/>
    <w:rsid w:val="00F966F7"/>
    <w:rsid w:val="00F96E26"/>
    <w:rsid w:val="00F97B51"/>
    <w:rsid w:val="00FA170D"/>
    <w:rsid w:val="00FA235B"/>
    <w:rsid w:val="00FA3C63"/>
    <w:rsid w:val="00FA5660"/>
    <w:rsid w:val="00FB14AC"/>
    <w:rsid w:val="00FB2093"/>
    <w:rsid w:val="00FB248B"/>
    <w:rsid w:val="00FB2F7F"/>
    <w:rsid w:val="00FB389E"/>
    <w:rsid w:val="00FB500C"/>
    <w:rsid w:val="00FB5FEC"/>
    <w:rsid w:val="00FB6839"/>
    <w:rsid w:val="00FB7C91"/>
    <w:rsid w:val="00FC0EB2"/>
    <w:rsid w:val="00FC1B59"/>
    <w:rsid w:val="00FC1CD5"/>
    <w:rsid w:val="00FC2E48"/>
    <w:rsid w:val="00FC454E"/>
    <w:rsid w:val="00FC5ADC"/>
    <w:rsid w:val="00FC5EEA"/>
    <w:rsid w:val="00FC6897"/>
    <w:rsid w:val="00FC7208"/>
    <w:rsid w:val="00FC75AB"/>
    <w:rsid w:val="00FD097B"/>
    <w:rsid w:val="00FD1B0C"/>
    <w:rsid w:val="00FD1BF5"/>
    <w:rsid w:val="00FD228E"/>
    <w:rsid w:val="00FD32FA"/>
    <w:rsid w:val="00FD39C1"/>
    <w:rsid w:val="00FD4B81"/>
    <w:rsid w:val="00FD5470"/>
    <w:rsid w:val="00FD6917"/>
    <w:rsid w:val="00FD7387"/>
    <w:rsid w:val="00FE0198"/>
    <w:rsid w:val="00FE1F68"/>
    <w:rsid w:val="00FE6905"/>
    <w:rsid w:val="00FE6F28"/>
    <w:rsid w:val="00FF00B4"/>
    <w:rsid w:val="00FF0464"/>
    <w:rsid w:val="00FF1198"/>
    <w:rsid w:val="00FF11B2"/>
    <w:rsid w:val="00FF30D1"/>
    <w:rsid w:val="00FF4EFE"/>
    <w:rsid w:val="00FF5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EEB21"/>
  <w15:chartTrackingRefBased/>
  <w15:docId w15:val="{2C4201E5-7263-4619-874B-FEE2370B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7C40"/>
    <w:rPr>
      <w:rFonts w:ascii="Arial" w:hAnsi="Arial"/>
      <w:sz w:val="22"/>
      <w:lang w:eastAsia="en-US"/>
    </w:rPr>
  </w:style>
  <w:style w:type="paragraph" w:styleId="Naslov1">
    <w:name w:val="heading 1"/>
    <w:basedOn w:val="Navaden"/>
    <w:next w:val="Navaden"/>
    <w:qFormat/>
    <w:pPr>
      <w:keepNext/>
      <w:jc w:val="center"/>
      <w:outlineLvl w:val="0"/>
    </w:pPr>
    <w:rPr>
      <w:b/>
      <w:bCs/>
    </w:rPr>
  </w:style>
  <w:style w:type="paragraph" w:styleId="Naslov2">
    <w:name w:val="heading 2"/>
    <w:basedOn w:val="Navaden"/>
    <w:next w:val="Navaden"/>
    <w:link w:val="Naslov2Znak"/>
    <w:qFormat/>
    <w:rsid w:val="00100ABD"/>
    <w:pPr>
      <w:keepNext/>
      <w:spacing w:before="240" w:after="60"/>
      <w:outlineLvl w:val="1"/>
    </w:pPr>
    <w:rPr>
      <w:rFonts w:cs="Arial"/>
      <w:b/>
      <w:bCs/>
      <w:i/>
      <w:iCs/>
      <w:sz w:val="28"/>
      <w:szCs w:val="28"/>
    </w:rPr>
  </w:style>
  <w:style w:type="paragraph" w:styleId="Naslov3">
    <w:name w:val="heading 3"/>
    <w:basedOn w:val="Navaden"/>
    <w:next w:val="Navaden"/>
    <w:qFormat/>
    <w:rsid w:val="00547C40"/>
    <w:pPr>
      <w:keepNext/>
      <w:jc w:val="right"/>
      <w:outlineLvl w:val="2"/>
    </w:pPr>
    <w:rPr>
      <w:rFonts w:ascii="Times New Roman" w:hAnsi="Times New Roman"/>
      <w:b/>
    </w:rPr>
  </w:style>
  <w:style w:type="paragraph" w:styleId="Naslov4">
    <w:name w:val="heading 4"/>
    <w:basedOn w:val="Navaden"/>
    <w:next w:val="Navaden"/>
    <w:qFormat/>
    <w:rsid w:val="00547C40"/>
    <w:pPr>
      <w:keepNext/>
      <w:jc w:val="both"/>
      <w:outlineLvl w:val="3"/>
    </w:pPr>
    <w:rPr>
      <w:b/>
    </w:rPr>
  </w:style>
  <w:style w:type="paragraph" w:styleId="Naslov5">
    <w:name w:val="heading 5"/>
    <w:basedOn w:val="Navaden"/>
    <w:next w:val="Navaden"/>
    <w:qFormat/>
    <w:rsid w:val="00547C40"/>
    <w:pPr>
      <w:keepNext/>
      <w:pBdr>
        <w:top w:val="single" w:sz="4" w:space="1" w:color="auto"/>
        <w:left w:val="single" w:sz="4" w:space="4" w:color="auto"/>
        <w:bottom w:val="single" w:sz="4" w:space="1" w:color="auto"/>
        <w:right w:val="single" w:sz="4" w:space="4" w:color="auto"/>
      </w:pBdr>
      <w:jc w:val="both"/>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rPr>
      <w:i/>
      <w:sz w:val="24"/>
      <w:szCs w:val="24"/>
      <w:lang w:val="en-US" w:eastAsia="en-US" w:bidi="ar-SA"/>
    </w:rPr>
  </w:style>
  <w:style w:type="character" w:styleId="Hiperpovezava">
    <w:name w:val="Hyperlink"/>
    <w:rPr>
      <w:i/>
      <w:color w:val="0000FF"/>
      <w:sz w:val="24"/>
      <w:szCs w:val="24"/>
      <w:u w:val="single"/>
      <w:lang w:val="en-US" w:eastAsia="en-US" w:bidi="ar-SA"/>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GlavaZnak">
    <w:name w:val="Glava Znak"/>
    <w:link w:val="Glava"/>
    <w:uiPriority w:val="99"/>
    <w:rsid w:val="007C5EDE"/>
    <w:rPr>
      <w:rFonts w:ascii="Arial" w:hAnsi="Arial"/>
      <w:i/>
      <w:sz w:val="24"/>
      <w:szCs w:val="24"/>
      <w:lang w:val="en-US" w:eastAsia="en-US" w:bidi="ar-SA"/>
    </w:rPr>
  </w:style>
  <w:style w:type="paragraph" w:styleId="Besedilooblaka">
    <w:name w:val="Balloon Text"/>
    <w:basedOn w:val="Navaden"/>
    <w:semiHidden/>
    <w:rsid w:val="00A466B6"/>
    <w:rPr>
      <w:rFonts w:ascii="Tahoma" w:hAnsi="Tahoma" w:cs="Tahoma"/>
      <w:sz w:val="16"/>
      <w:szCs w:val="16"/>
    </w:rPr>
  </w:style>
  <w:style w:type="paragraph" w:styleId="Telobesedila">
    <w:name w:val="Body Text"/>
    <w:basedOn w:val="Navaden"/>
    <w:link w:val="TelobesedilaZnak"/>
    <w:rsid w:val="00547C40"/>
    <w:pPr>
      <w:jc w:val="center"/>
    </w:pPr>
    <w:rPr>
      <w:rFonts w:ascii="Tahoma" w:hAnsi="Tahoma"/>
      <w:b/>
    </w:rPr>
  </w:style>
  <w:style w:type="paragraph" w:styleId="Telobesedila3">
    <w:name w:val="Body Text 3"/>
    <w:basedOn w:val="Navaden"/>
    <w:rsid w:val="00547C40"/>
    <w:pPr>
      <w:jc w:val="both"/>
    </w:pPr>
  </w:style>
  <w:style w:type="paragraph" w:customStyle="1" w:styleId="Telobesedila31">
    <w:name w:val="Telo besedila 31"/>
    <w:basedOn w:val="Navaden"/>
    <w:rsid w:val="00547C40"/>
    <w:pPr>
      <w:widowControl w:val="0"/>
      <w:jc w:val="both"/>
    </w:pPr>
    <w:rPr>
      <w:rFonts w:ascii="Times New Roman" w:hAnsi="Times New Roman"/>
      <w:i/>
      <w:sz w:val="20"/>
    </w:rPr>
  </w:style>
  <w:style w:type="paragraph" w:styleId="Pripombabesedilo">
    <w:name w:val="annotation text"/>
    <w:aliases w:val=" Znak9,Znak9"/>
    <w:basedOn w:val="Navaden"/>
    <w:link w:val="PripombabesediloZnak"/>
    <w:uiPriority w:val="99"/>
    <w:rsid w:val="00547C40"/>
    <w:pPr>
      <w:widowControl w:val="0"/>
    </w:pPr>
    <w:rPr>
      <w:rFonts w:ascii="Times New Roman" w:hAnsi="Times New Roman"/>
      <w:sz w:val="20"/>
    </w:rPr>
  </w:style>
  <w:style w:type="paragraph" w:styleId="Telobesedila2">
    <w:name w:val="Body Text 2"/>
    <w:basedOn w:val="Navaden"/>
    <w:link w:val="Telobesedila2Znak"/>
    <w:rsid w:val="00547C40"/>
    <w:rPr>
      <w:rFonts w:ascii="Times New Roman" w:hAnsi="Times New Roman"/>
      <w:b/>
      <w:sz w:val="24"/>
    </w:rPr>
  </w:style>
  <w:style w:type="paragraph" w:customStyle="1" w:styleId="CharZnakZnakChar">
    <w:name w:val="Char Znak Znak Char"/>
    <w:basedOn w:val="Navaden"/>
    <w:rsid w:val="00547C40"/>
    <w:pPr>
      <w:numPr>
        <w:numId w:val="12"/>
      </w:numPr>
      <w:spacing w:after="160" w:line="240" w:lineRule="exact"/>
    </w:pPr>
    <w:rPr>
      <w:rFonts w:ascii="Times New Roman" w:hAnsi="Times New Roman"/>
      <w:i/>
      <w:sz w:val="24"/>
      <w:szCs w:val="24"/>
      <w:lang w:val="en-US"/>
    </w:rPr>
  </w:style>
  <w:style w:type="character" w:styleId="Pripombasklic">
    <w:name w:val="annotation reference"/>
    <w:rsid w:val="00A0550D"/>
    <w:rPr>
      <w:i/>
      <w:sz w:val="16"/>
      <w:szCs w:val="16"/>
      <w:lang w:val="en-US" w:eastAsia="en-US" w:bidi="ar-SA"/>
    </w:rPr>
  </w:style>
  <w:style w:type="paragraph" w:styleId="Zadevapripombe">
    <w:name w:val="annotation subject"/>
    <w:basedOn w:val="Pripombabesedilo"/>
    <w:next w:val="Pripombabesedilo"/>
    <w:semiHidden/>
    <w:rsid w:val="00A0550D"/>
    <w:pPr>
      <w:widowControl/>
    </w:pPr>
    <w:rPr>
      <w:rFonts w:ascii="Arial" w:hAnsi="Arial"/>
      <w:b/>
      <w:bCs/>
    </w:rPr>
  </w:style>
  <w:style w:type="paragraph" w:styleId="Naslov">
    <w:name w:val="Title"/>
    <w:basedOn w:val="Navaden"/>
    <w:link w:val="NaslovZnak"/>
    <w:qFormat/>
    <w:rsid w:val="00100ABD"/>
    <w:pPr>
      <w:overflowPunct w:val="0"/>
      <w:autoSpaceDE w:val="0"/>
      <w:autoSpaceDN w:val="0"/>
      <w:adjustRightInd w:val="0"/>
      <w:jc w:val="center"/>
      <w:textAlignment w:val="baseline"/>
    </w:pPr>
    <w:rPr>
      <w:rFonts w:ascii="Times New Roman" w:hAnsi="Times New Roman"/>
      <w:b/>
      <w:sz w:val="24"/>
      <w:lang w:eastAsia="sl-SI"/>
    </w:rPr>
  </w:style>
  <w:style w:type="paragraph" w:customStyle="1" w:styleId="Telobesedila21">
    <w:name w:val="Telo besedila 21"/>
    <w:basedOn w:val="Navaden"/>
    <w:rsid w:val="00100ABD"/>
    <w:pPr>
      <w:jc w:val="both"/>
    </w:pPr>
    <w:rPr>
      <w:rFonts w:ascii="Times New Roman" w:hAnsi="Times New Roman"/>
      <w:sz w:val="24"/>
      <w:lang w:eastAsia="sl-SI"/>
    </w:rPr>
  </w:style>
  <w:style w:type="paragraph" w:customStyle="1" w:styleId="datumtevilka">
    <w:name w:val="datum številka"/>
    <w:basedOn w:val="Navaden"/>
    <w:qFormat/>
    <w:rsid w:val="00344326"/>
    <w:pPr>
      <w:tabs>
        <w:tab w:val="left" w:pos="1701"/>
      </w:tabs>
      <w:spacing w:line="260" w:lineRule="atLeast"/>
    </w:pPr>
    <w:rPr>
      <w:sz w:val="20"/>
      <w:lang w:eastAsia="sl-SI"/>
    </w:rPr>
  </w:style>
  <w:style w:type="paragraph" w:customStyle="1" w:styleId="ZADEVA">
    <w:name w:val="ZADEVA"/>
    <w:basedOn w:val="Navaden"/>
    <w:qFormat/>
    <w:rsid w:val="00344326"/>
    <w:pPr>
      <w:tabs>
        <w:tab w:val="left" w:pos="1701"/>
      </w:tabs>
      <w:spacing w:line="260" w:lineRule="atLeast"/>
      <w:ind w:left="1701" w:hanging="1701"/>
    </w:pPr>
    <w:rPr>
      <w:b/>
      <w:sz w:val="20"/>
      <w:szCs w:val="24"/>
      <w:lang w:val="it-IT"/>
    </w:rPr>
  </w:style>
  <w:style w:type="character" w:customStyle="1" w:styleId="Telobesedila2Znak">
    <w:name w:val="Telo besedila 2 Znak"/>
    <w:link w:val="Telobesedila2"/>
    <w:locked/>
    <w:rsid w:val="000402AF"/>
    <w:rPr>
      <w:b/>
      <w:i/>
      <w:sz w:val="24"/>
      <w:szCs w:val="24"/>
      <w:lang w:val="sl-SI" w:eastAsia="en-US" w:bidi="ar-SA"/>
    </w:rPr>
  </w:style>
  <w:style w:type="character" w:customStyle="1" w:styleId="NaslovZnak">
    <w:name w:val="Naslov Znak"/>
    <w:link w:val="Naslov"/>
    <w:locked/>
    <w:rsid w:val="000402AF"/>
    <w:rPr>
      <w:b/>
      <w:i/>
      <w:sz w:val="24"/>
      <w:szCs w:val="24"/>
      <w:lang w:val="sl-SI" w:eastAsia="sl-SI" w:bidi="ar-SA"/>
    </w:rPr>
  </w:style>
  <w:style w:type="paragraph" w:customStyle="1" w:styleId="BodyText21">
    <w:name w:val="Body Text 21"/>
    <w:basedOn w:val="Navaden"/>
    <w:rsid w:val="000402AF"/>
    <w:pPr>
      <w:jc w:val="both"/>
    </w:pPr>
    <w:rPr>
      <w:rFonts w:ascii="Times New Roman" w:hAnsi="Times New Roman"/>
      <w:sz w:val="24"/>
      <w:lang w:eastAsia="sl-SI"/>
    </w:rPr>
  </w:style>
  <w:style w:type="table" w:styleId="Tabelamrea">
    <w:name w:val="Table Grid"/>
    <w:basedOn w:val="Navadnatabela"/>
    <w:rsid w:val="00DC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2D5850"/>
    <w:pPr>
      <w:widowControl w:val="0"/>
      <w:jc w:val="both"/>
    </w:pPr>
    <w:rPr>
      <w:rFonts w:ascii="Times New Roman" w:hAnsi="Times New Roman"/>
      <w:i/>
      <w:sz w:val="20"/>
      <w:lang w:eastAsia="sl-SI"/>
    </w:rPr>
  </w:style>
  <w:style w:type="paragraph" w:styleId="Odstavekseznama">
    <w:name w:val="List Paragraph"/>
    <w:basedOn w:val="Navaden"/>
    <w:link w:val="OdstavekseznamaZnak"/>
    <w:uiPriority w:val="34"/>
    <w:qFormat/>
    <w:rsid w:val="00384D8E"/>
    <w:pPr>
      <w:ind w:left="708"/>
    </w:pPr>
  </w:style>
  <w:style w:type="character" w:customStyle="1" w:styleId="TelobesedilaZnak">
    <w:name w:val="Telo besedila Znak"/>
    <w:link w:val="Telobesedila"/>
    <w:rsid w:val="00214BF5"/>
    <w:rPr>
      <w:rFonts w:ascii="Tahoma" w:hAnsi="Tahoma"/>
      <w:b/>
      <w:sz w:val="22"/>
      <w:lang w:eastAsia="en-US"/>
    </w:rPr>
  </w:style>
  <w:style w:type="paragraph" w:styleId="Revizija">
    <w:name w:val="Revision"/>
    <w:hidden/>
    <w:uiPriority w:val="99"/>
    <w:semiHidden/>
    <w:rsid w:val="00FF1198"/>
    <w:rPr>
      <w:rFonts w:ascii="Arial" w:hAnsi="Arial"/>
      <w:sz w:val="22"/>
      <w:lang w:eastAsia="en-US"/>
    </w:rPr>
  </w:style>
  <w:style w:type="character" w:customStyle="1" w:styleId="Naslov2Znak">
    <w:name w:val="Naslov 2 Znak"/>
    <w:link w:val="Naslov2"/>
    <w:rsid w:val="006E4D58"/>
    <w:rPr>
      <w:rFonts w:ascii="Arial" w:hAnsi="Arial" w:cs="Arial"/>
      <w:b/>
      <w:bCs/>
      <w:i/>
      <w:iCs/>
      <w:sz w:val="28"/>
      <w:szCs w:val="28"/>
      <w:lang w:eastAsia="en-US"/>
    </w:rPr>
  </w:style>
  <w:style w:type="character" w:customStyle="1" w:styleId="PripombabesediloZnak">
    <w:name w:val="Pripomba – besedilo Znak"/>
    <w:aliases w:val=" Znak9 Znak,Znak9 Znak"/>
    <w:link w:val="Pripombabesedilo"/>
    <w:uiPriority w:val="99"/>
    <w:rsid w:val="001B1AD3"/>
    <w:rPr>
      <w:lang w:eastAsia="en-US"/>
    </w:rPr>
  </w:style>
  <w:style w:type="character" w:customStyle="1" w:styleId="normaltextrun">
    <w:name w:val="normaltextrun"/>
    <w:rsid w:val="00720E22"/>
    <w:rPr>
      <w:i w:val="0"/>
      <w:sz w:val="24"/>
      <w:szCs w:val="24"/>
      <w:lang w:val="en-US" w:eastAsia="en-US" w:bidi="ar-SA"/>
    </w:rPr>
  </w:style>
  <w:style w:type="character" w:customStyle="1" w:styleId="eop">
    <w:name w:val="eop"/>
    <w:rsid w:val="00720E22"/>
    <w:rPr>
      <w:i w:val="0"/>
      <w:sz w:val="24"/>
      <w:szCs w:val="24"/>
      <w:lang w:val="en-US" w:eastAsia="en-US" w:bidi="ar-SA"/>
    </w:rPr>
  </w:style>
  <w:style w:type="paragraph" w:customStyle="1" w:styleId="Odstavek">
    <w:name w:val="Odstavek"/>
    <w:basedOn w:val="Navaden"/>
    <w:link w:val="OdstavekZnak"/>
    <w:qFormat/>
    <w:rsid w:val="00B32A5B"/>
    <w:pPr>
      <w:overflowPunct w:val="0"/>
      <w:autoSpaceDE w:val="0"/>
      <w:autoSpaceDN w:val="0"/>
      <w:adjustRightInd w:val="0"/>
      <w:spacing w:before="240"/>
      <w:ind w:firstLine="1021"/>
      <w:jc w:val="both"/>
      <w:textAlignment w:val="baseline"/>
    </w:pPr>
    <w:rPr>
      <w:rFonts w:cs="Arial"/>
      <w:szCs w:val="22"/>
      <w:lang w:eastAsia="sl-SI"/>
    </w:rPr>
  </w:style>
  <w:style w:type="character" w:customStyle="1" w:styleId="OdstavekZnak">
    <w:name w:val="Odstavek Znak"/>
    <w:link w:val="Odstavek"/>
    <w:rsid w:val="00B32A5B"/>
    <w:rPr>
      <w:rFonts w:ascii="Arial" w:hAnsi="Arial" w:cs="Arial"/>
      <w:sz w:val="22"/>
      <w:szCs w:val="22"/>
    </w:rPr>
  </w:style>
  <w:style w:type="paragraph" w:customStyle="1" w:styleId="odstavek0">
    <w:name w:val="odstavek"/>
    <w:basedOn w:val="Navaden"/>
    <w:rsid w:val="007A4CBE"/>
    <w:pPr>
      <w:spacing w:before="100" w:beforeAutospacing="1" w:after="100" w:afterAutospacing="1"/>
    </w:pPr>
    <w:rPr>
      <w:rFonts w:ascii="Times New Roman" w:hAnsi="Times New Roman"/>
      <w:sz w:val="24"/>
      <w:szCs w:val="24"/>
      <w:lang w:eastAsia="sl-SI"/>
    </w:rPr>
  </w:style>
  <w:style w:type="character" w:customStyle="1" w:styleId="OdstavekseznamaZnak">
    <w:name w:val="Odstavek seznama Znak"/>
    <w:link w:val="Odstavekseznama"/>
    <w:uiPriority w:val="34"/>
    <w:qFormat/>
    <w:locked/>
    <w:rsid w:val="006C1736"/>
    <w:rPr>
      <w:rFonts w:ascii="Arial" w:hAnsi="Arial"/>
      <w:sz w:val="22"/>
      <w:lang w:eastAsia="en-US"/>
    </w:rPr>
  </w:style>
  <w:style w:type="character" w:styleId="Nerazreenaomemba">
    <w:name w:val="Unresolved Mention"/>
    <w:uiPriority w:val="99"/>
    <w:semiHidden/>
    <w:unhideWhenUsed/>
    <w:rsid w:val="00B776EF"/>
    <w:rPr>
      <w:i/>
      <w:color w:val="605E5C"/>
      <w:sz w:val="24"/>
      <w:szCs w:val="24"/>
      <w:shd w:val="clear" w:color="auto" w:fill="E1DFDD"/>
      <w:lang w:val="en-US" w:eastAsia="en-US" w:bidi="ar-SA"/>
    </w:rPr>
  </w:style>
  <w:style w:type="paragraph" w:customStyle="1" w:styleId="Alineazaodstavkom">
    <w:name w:val="Alinea za odstavkom"/>
    <w:basedOn w:val="Navaden"/>
    <w:link w:val="AlineazaodstavkomZnak"/>
    <w:qFormat/>
    <w:rsid w:val="00BA75D1"/>
    <w:pPr>
      <w:numPr>
        <w:numId w:val="48"/>
      </w:numPr>
      <w:jc w:val="both"/>
    </w:pPr>
    <w:rPr>
      <w:rFonts w:cs="Arial"/>
      <w:szCs w:val="22"/>
      <w:lang w:val="en-US"/>
    </w:rPr>
  </w:style>
  <w:style w:type="character" w:customStyle="1" w:styleId="AlineazaodstavkomZnak">
    <w:name w:val="Alinea za odstavkom Znak"/>
    <w:link w:val="Alineazaodstavkom"/>
    <w:rsid w:val="00BA75D1"/>
    <w:rPr>
      <w:rFonts w:ascii="Arial" w:hAnsi="Arial" w:cs="Arial"/>
      <w:sz w:val="22"/>
      <w:szCs w:val="22"/>
      <w:lang w:val="en-US" w:eastAsia="en-US"/>
    </w:rPr>
  </w:style>
  <w:style w:type="paragraph" w:customStyle="1" w:styleId="pf0">
    <w:name w:val="pf0"/>
    <w:basedOn w:val="Navaden"/>
    <w:rsid w:val="00922DC8"/>
    <w:pPr>
      <w:spacing w:before="100" w:beforeAutospacing="1" w:after="100" w:afterAutospacing="1"/>
    </w:pPr>
    <w:rPr>
      <w:rFonts w:ascii="Times New Roman" w:hAnsi="Times New Roman"/>
      <w:sz w:val="24"/>
      <w:szCs w:val="24"/>
      <w:lang w:eastAsia="sl-SI"/>
    </w:rPr>
  </w:style>
  <w:style w:type="character" w:customStyle="1" w:styleId="cf01">
    <w:name w:val="cf01"/>
    <w:rsid w:val="00922DC8"/>
    <w:rPr>
      <w:rFonts w:ascii="Segoe UI" w:hAnsi="Segoe UI" w:cs="Segoe UI" w:hint="default"/>
      <w:i w:val="0"/>
      <w:sz w:val="18"/>
      <w:szCs w:val="18"/>
      <w:lang w:val="en-US" w:eastAsia="en-US" w:bidi="ar-SA"/>
    </w:rPr>
  </w:style>
  <w:style w:type="paragraph" w:customStyle="1" w:styleId="zamik">
    <w:name w:val="zamik"/>
    <w:basedOn w:val="Navaden"/>
    <w:rsid w:val="00545274"/>
    <w:pPr>
      <w:ind w:firstLine="1021"/>
    </w:pPr>
    <w:rPr>
      <w:rFonts w:ascii="Times New Roman" w:hAnsi="Times New Roman"/>
      <w:sz w:val="24"/>
      <w:szCs w:val="24"/>
    </w:rPr>
  </w:style>
  <w:style w:type="paragraph" w:styleId="Sprotnaopomba-besedilo">
    <w:name w:val="footnote text"/>
    <w:basedOn w:val="Navaden"/>
    <w:link w:val="Sprotnaopomba-besediloZnak"/>
    <w:rsid w:val="001F671E"/>
    <w:rPr>
      <w:sz w:val="20"/>
    </w:rPr>
  </w:style>
  <w:style w:type="character" w:customStyle="1" w:styleId="Sprotnaopomba-besediloZnak">
    <w:name w:val="Sprotna opomba - besedilo Znak"/>
    <w:link w:val="Sprotnaopomba-besedilo"/>
    <w:rsid w:val="001F671E"/>
    <w:rPr>
      <w:rFonts w:ascii="Arial" w:hAnsi="Arial"/>
      <w:i w:val="0"/>
      <w:sz w:val="24"/>
      <w:szCs w:val="24"/>
      <w:lang w:val="en-US" w:eastAsia="en-US" w:bidi="ar-SA"/>
    </w:rPr>
  </w:style>
  <w:style w:type="character" w:styleId="Sprotnaopomba-sklic">
    <w:name w:val="footnote reference"/>
    <w:rsid w:val="001F671E"/>
    <w:rPr>
      <w:i/>
      <w:sz w:val="24"/>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210">
      <w:bodyDiv w:val="1"/>
      <w:marLeft w:val="0"/>
      <w:marRight w:val="0"/>
      <w:marTop w:val="0"/>
      <w:marBottom w:val="0"/>
      <w:divBdr>
        <w:top w:val="none" w:sz="0" w:space="0" w:color="auto"/>
        <w:left w:val="none" w:sz="0" w:space="0" w:color="auto"/>
        <w:bottom w:val="none" w:sz="0" w:space="0" w:color="auto"/>
        <w:right w:val="none" w:sz="0" w:space="0" w:color="auto"/>
      </w:divBdr>
      <w:divsChild>
        <w:div w:id="628777584">
          <w:marLeft w:val="425"/>
          <w:marRight w:val="0"/>
          <w:marTop w:val="0"/>
          <w:marBottom w:val="0"/>
          <w:divBdr>
            <w:top w:val="none" w:sz="0" w:space="0" w:color="auto"/>
            <w:left w:val="none" w:sz="0" w:space="0" w:color="auto"/>
            <w:bottom w:val="none" w:sz="0" w:space="0" w:color="auto"/>
            <w:right w:val="none" w:sz="0" w:space="0" w:color="auto"/>
          </w:divBdr>
        </w:div>
        <w:div w:id="2072531684">
          <w:marLeft w:val="425"/>
          <w:marRight w:val="0"/>
          <w:marTop w:val="0"/>
          <w:marBottom w:val="0"/>
          <w:divBdr>
            <w:top w:val="none" w:sz="0" w:space="0" w:color="auto"/>
            <w:left w:val="none" w:sz="0" w:space="0" w:color="auto"/>
            <w:bottom w:val="none" w:sz="0" w:space="0" w:color="auto"/>
            <w:right w:val="none" w:sz="0" w:space="0" w:color="auto"/>
          </w:divBdr>
        </w:div>
      </w:divsChild>
    </w:div>
    <w:div w:id="141238910">
      <w:bodyDiv w:val="1"/>
      <w:marLeft w:val="0"/>
      <w:marRight w:val="0"/>
      <w:marTop w:val="0"/>
      <w:marBottom w:val="0"/>
      <w:divBdr>
        <w:top w:val="none" w:sz="0" w:space="0" w:color="auto"/>
        <w:left w:val="none" w:sz="0" w:space="0" w:color="auto"/>
        <w:bottom w:val="none" w:sz="0" w:space="0" w:color="auto"/>
        <w:right w:val="none" w:sz="0" w:space="0" w:color="auto"/>
      </w:divBdr>
    </w:div>
    <w:div w:id="175732209">
      <w:bodyDiv w:val="1"/>
      <w:marLeft w:val="0"/>
      <w:marRight w:val="0"/>
      <w:marTop w:val="0"/>
      <w:marBottom w:val="0"/>
      <w:divBdr>
        <w:top w:val="none" w:sz="0" w:space="0" w:color="auto"/>
        <w:left w:val="none" w:sz="0" w:space="0" w:color="auto"/>
        <w:bottom w:val="none" w:sz="0" w:space="0" w:color="auto"/>
        <w:right w:val="none" w:sz="0" w:space="0" w:color="auto"/>
      </w:divBdr>
    </w:div>
    <w:div w:id="253755516">
      <w:bodyDiv w:val="1"/>
      <w:marLeft w:val="0"/>
      <w:marRight w:val="0"/>
      <w:marTop w:val="0"/>
      <w:marBottom w:val="0"/>
      <w:divBdr>
        <w:top w:val="none" w:sz="0" w:space="0" w:color="auto"/>
        <w:left w:val="none" w:sz="0" w:space="0" w:color="auto"/>
        <w:bottom w:val="none" w:sz="0" w:space="0" w:color="auto"/>
        <w:right w:val="none" w:sz="0" w:space="0" w:color="auto"/>
      </w:divBdr>
    </w:div>
    <w:div w:id="314533717">
      <w:bodyDiv w:val="1"/>
      <w:marLeft w:val="0"/>
      <w:marRight w:val="0"/>
      <w:marTop w:val="0"/>
      <w:marBottom w:val="0"/>
      <w:divBdr>
        <w:top w:val="none" w:sz="0" w:space="0" w:color="auto"/>
        <w:left w:val="none" w:sz="0" w:space="0" w:color="auto"/>
        <w:bottom w:val="none" w:sz="0" w:space="0" w:color="auto"/>
        <w:right w:val="none" w:sz="0" w:space="0" w:color="auto"/>
      </w:divBdr>
    </w:div>
    <w:div w:id="385880316">
      <w:bodyDiv w:val="1"/>
      <w:marLeft w:val="0"/>
      <w:marRight w:val="0"/>
      <w:marTop w:val="0"/>
      <w:marBottom w:val="0"/>
      <w:divBdr>
        <w:top w:val="none" w:sz="0" w:space="0" w:color="auto"/>
        <w:left w:val="none" w:sz="0" w:space="0" w:color="auto"/>
        <w:bottom w:val="none" w:sz="0" w:space="0" w:color="auto"/>
        <w:right w:val="none" w:sz="0" w:space="0" w:color="auto"/>
      </w:divBdr>
    </w:div>
    <w:div w:id="390885058">
      <w:bodyDiv w:val="1"/>
      <w:marLeft w:val="0"/>
      <w:marRight w:val="0"/>
      <w:marTop w:val="0"/>
      <w:marBottom w:val="0"/>
      <w:divBdr>
        <w:top w:val="none" w:sz="0" w:space="0" w:color="auto"/>
        <w:left w:val="none" w:sz="0" w:space="0" w:color="auto"/>
        <w:bottom w:val="none" w:sz="0" w:space="0" w:color="auto"/>
        <w:right w:val="none" w:sz="0" w:space="0" w:color="auto"/>
      </w:divBdr>
      <w:divsChild>
        <w:div w:id="406610628">
          <w:marLeft w:val="0"/>
          <w:marRight w:val="0"/>
          <w:marTop w:val="240"/>
          <w:marBottom w:val="0"/>
          <w:divBdr>
            <w:top w:val="none" w:sz="0" w:space="0" w:color="auto"/>
            <w:left w:val="none" w:sz="0" w:space="0" w:color="auto"/>
            <w:bottom w:val="none" w:sz="0" w:space="0" w:color="auto"/>
            <w:right w:val="none" w:sz="0" w:space="0" w:color="auto"/>
          </w:divBdr>
        </w:div>
        <w:div w:id="748698717">
          <w:marLeft w:val="425"/>
          <w:marRight w:val="0"/>
          <w:marTop w:val="0"/>
          <w:marBottom w:val="0"/>
          <w:divBdr>
            <w:top w:val="none" w:sz="0" w:space="0" w:color="auto"/>
            <w:left w:val="none" w:sz="0" w:space="0" w:color="auto"/>
            <w:bottom w:val="none" w:sz="0" w:space="0" w:color="auto"/>
            <w:right w:val="none" w:sz="0" w:space="0" w:color="auto"/>
          </w:divBdr>
        </w:div>
        <w:div w:id="1173689266">
          <w:marLeft w:val="425"/>
          <w:marRight w:val="0"/>
          <w:marTop w:val="0"/>
          <w:marBottom w:val="0"/>
          <w:divBdr>
            <w:top w:val="none" w:sz="0" w:space="0" w:color="auto"/>
            <w:left w:val="none" w:sz="0" w:space="0" w:color="auto"/>
            <w:bottom w:val="none" w:sz="0" w:space="0" w:color="auto"/>
            <w:right w:val="none" w:sz="0" w:space="0" w:color="auto"/>
          </w:divBdr>
        </w:div>
        <w:div w:id="510411661">
          <w:marLeft w:val="425"/>
          <w:marRight w:val="0"/>
          <w:marTop w:val="0"/>
          <w:marBottom w:val="0"/>
          <w:divBdr>
            <w:top w:val="none" w:sz="0" w:space="0" w:color="auto"/>
            <w:left w:val="none" w:sz="0" w:space="0" w:color="auto"/>
            <w:bottom w:val="none" w:sz="0" w:space="0" w:color="auto"/>
            <w:right w:val="none" w:sz="0" w:space="0" w:color="auto"/>
          </w:divBdr>
        </w:div>
        <w:div w:id="160895430">
          <w:marLeft w:val="425"/>
          <w:marRight w:val="0"/>
          <w:marTop w:val="0"/>
          <w:marBottom w:val="0"/>
          <w:divBdr>
            <w:top w:val="none" w:sz="0" w:space="0" w:color="auto"/>
            <w:left w:val="none" w:sz="0" w:space="0" w:color="auto"/>
            <w:bottom w:val="none" w:sz="0" w:space="0" w:color="auto"/>
            <w:right w:val="none" w:sz="0" w:space="0" w:color="auto"/>
          </w:divBdr>
        </w:div>
        <w:div w:id="1444762247">
          <w:marLeft w:val="425"/>
          <w:marRight w:val="0"/>
          <w:marTop w:val="0"/>
          <w:marBottom w:val="0"/>
          <w:divBdr>
            <w:top w:val="none" w:sz="0" w:space="0" w:color="auto"/>
            <w:left w:val="none" w:sz="0" w:space="0" w:color="auto"/>
            <w:bottom w:val="none" w:sz="0" w:space="0" w:color="auto"/>
            <w:right w:val="none" w:sz="0" w:space="0" w:color="auto"/>
          </w:divBdr>
        </w:div>
        <w:div w:id="838275525">
          <w:marLeft w:val="425"/>
          <w:marRight w:val="0"/>
          <w:marTop w:val="0"/>
          <w:marBottom w:val="0"/>
          <w:divBdr>
            <w:top w:val="none" w:sz="0" w:space="0" w:color="auto"/>
            <w:left w:val="none" w:sz="0" w:space="0" w:color="auto"/>
            <w:bottom w:val="none" w:sz="0" w:space="0" w:color="auto"/>
            <w:right w:val="none" w:sz="0" w:space="0" w:color="auto"/>
          </w:divBdr>
        </w:div>
        <w:div w:id="1044870332">
          <w:marLeft w:val="425"/>
          <w:marRight w:val="0"/>
          <w:marTop w:val="0"/>
          <w:marBottom w:val="0"/>
          <w:divBdr>
            <w:top w:val="none" w:sz="0" w:space="0" w:color="auto"/>
            <w:left w:val="none" w:sz="0" w:space="0" w:color="auto"/>
            <w:bottom w:val="none" w:sz="0" w:space="0" w:color="auto"/>
            <w:right w:val="none" w:sz="0" w:space="0" w:color="auto"/>
          </w:divBdr>
        </w:div>
        <w:div w:id="2004816511">
          <w:marLeft w:val="425"/>
          <w:marRight w:val="0"/>
          <w:marTop w:val="0"/>
          <w:marBottom w:val="0"/>
          <w:divBdr>
            <w:top w:val="none" w:sz="0" w:space="0" w:color="auto"/>
            <w:left w:val="none" w:sz="0" w:space="0" w:color="auto"/>
            <w:bottom w:val="none" w:sz="0" w:space="0" w:color="auto"/>
            <w:right w:val="none" w:sz="0" w:space="0" w:color="auto"/>
          </w:divBdr>
        </w:div>
        <w:div w:id="783579665">
          <w:marLeft w:val="425"/>
          <w:marRight w:val="0"/>
          <w:marTop w:val="0"/>
          <w:marBottom w:val="0"/>
          <w:divBdr>
            <w:top w:val="none" w:sz="0" w:space="0" w:color="auto"/>
            <w:left w:val="none" w:sz="0" w:space="0" w:color="auto"/>
            <w:bottom w:val="none" w:sz="0" w:space="0" w:color="auto"/>
            <w:right w:val="none" w:sz="0" w:space="0" w:color="auto"/>
          </w:divBdr>
        </w:div>
      </w:divsChild>
    </w:div>
    <w:div w:id="577908567">
      <w:bodyDiv w:val="1"/>
      <w:marLeft w:val="0"/>
      <w:marRight w:val="0"/>
      <w:marTop w:val="0"/>
      <w:marBottom w:val="0"/>
      <w:divBdr>
        <w:top w:val="none" w:sz="0" w:space="0" w:color="auto"/>
        <w:left w:val="none" w:sz="0" w:space="0" w:color="auto"/>
        <w:bottom w:val="none" w:sz="0" w:space="0" w:color="auto"/>
        <w:right w:val="none" w:sz="0" w:space="0" w:color="auto"/>
      </w:divBdr>
    </w:div>
    <w:div w:id="817769627">
      <w:bodyDiv w:val="1"/>
      <w:marLeft w:val="0"/>
      <w:marRight w:val="0"/>
      <w:marTop w:val="0"/>
      <w:marBottom w:val="0"/>
      <w:divBdr>
        <w:top w:val="none" w:sz="0" w:space="0" w:color="auto"/>
        <w:left w:val="none" w:sz="0" w:space="0" w:color="auto"/>
        <w:bottom w:val="none" w:sz="0" w:space="0" w:color="auto"/>
        <w:right w:val="none" w:sz="0" w:space="0" w:color="auto"/>
      </w:divBdr>
      <w:divsChild>
        <w:div w:id="726994298">
          <w:marLeft w:val="425"/>
          <w:marRight w:val="0"/>
          <w:marTop w:val="0"/>
          <w:marBottom w:val="0"/>
          <w:divBdr>
            <w:top w:val="none" w:sz="0" w:space="0" w:color="auto"/>
            <w:left w:val="none" w:sz="0" w:space="0" w:color="auto"/>
            <w:bottom w:val="none" w:sz="0" w:space="0" w:color="auto"/>
            <w:right w:val="none" w:sz="0" w:space="0" w:color="auto"/>
          </w:divBdr>
        </w:div>
        <w:div w:id="189339270">
          <w:marLeft w:val="425"/>
          <w:marRight w:val="0"/>
          <w:marTop w:val="0"/>
          <w:marBottom w:val="0"/>
          <w:divBdr>
            <w:top w:val="none" w:sz="0" w:space="0" w:color="auto"/>
            <w:left w:val="none" w:sz="0" w:space="0" w:color="auto"/>
            <w:bottom w:val="none" w:sz="0" w:space="0" w:color="auto"/>
            <w:right w:val="none" w:sz="0" w:space="0" w:color="auto"/>
          </w:divBdr>
        </w:div>
      </w:divsChild>
    </w:div>
    <w:div w:id="957754821">
      <w:bodyDiv w:val="1"/>
      <w:marLeft w:val="0"/>
      <w:marRight w:val="0"/>
      <w:marTop w:val="0"/>
      <w:marBottom w:val="0"/>
      <w:divBdr>
        <w:top w:val="none" w:sz="0" w:space="0" w:color="auto"/>
        <w:left w:val="none" w:sz="0" w:space="0" w:color="auto"/>
        <w:bottom w:val="none" w:sz="0" w:space="0" w:color="auto"/>
        <w:right w:val="none" w:sz="0" w:space="0" w:color="auto"/>
      </w:divBdr>
    </w:div>
    <w:div w:id="994606287">
      <w:bodyDiv w:val="1"/>
      <w:marLeft w:val="0"/>
      <w:marRight w:val="0"/>
      <w:marTop w:val="0"/>
      <w:marBottom w:val="0"/>
      <w:divBdr>
        <w:top w:val="none" w:sz="0" w:space="0" w:color="auto"/>
        <w:left w:val="none" w:sz="0" w:space="0" w:color="auto"/>
        <w:bottom w:val="none" w:sz="0" w:space="0" w:color="auto"/>
        <w:right w:val="none" w:sz="0" w:space="0" w:color="auto"/>
      </w:divBdr>
      <w:divsChild>
        <w:div w:id="1463617645">
          <w:marLeft w:val="0"/>
          <w:marRight w:val="0"/>
          <w:marTop w:val="960"/>
          <w:marBottom w:val="960"/>
          <w:divBdr>
            <w:top w:val="none" w:sz="0" w:space="0" w:color="auto"/>
            <w:left w:val="none" w:sz="0" w:space="0" w:color="auto"/>
            <w:bottom w:val="none" w:sz="0" w:space="0" w:color="auto"/>
            <w:right w:val="none" w:sz="0" w:space="0" w:color="auto"/>
          </w:divBdr>
          <w:divsChild>
            <w:div w:id="2070302581">
              <w:marLeft w:val="0"/>
              <w:marRight w:val="0"/>
              <w:marTop w:val="0"/>
              <w:marBottom w:val="0"/>
              <w:divBdr>
                <w:top w:val="none" w:sz="0" w:space="0" w:color="auto"/>
                <w:left w:val="none" w:sz="0" w:space="0" w:color="auto"/>
                <w:bottom w:val="none" w:sz="0" w:space="0" w:color="auto"/>
                <w:right w:val="none" w:sz="0" w:space="0" w:color="auto"/>
              </w:divBdr>
              <w:divsChild>
                <w:div w:id="17487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7218">
      <w:bodyDiv w:val="1"/>
      <w:marLeft w:val="0"/>
      <w:marRight w:val="0"/>
      <w:marTop w:val="0"/>
      <w:marBottom w:val="0"/>
      <w:divBdr>
        <w:top w:val="none" w:sz="0" w:space="0" w:color="auto"/>
        <w:left w:val="none" w:sz="0" w:space="0" w:color="auto"/>
        <w:bottom w:val="none" w:sz="0" w:space="0" w:color="auto"/>
        <w:right w:val="none" w:sz="0" w:space="0" w:color="auto"/>
      </w:divBdr>
      <w:divsChild>
        <w:div w:id="1414863243">
          <w:marLeft w:val="0"/>
          <w:marRight w:val="0"/>
          <w:marTop w:val="240"/>
          <w:marBottom w:val="0"/>
          <w:divBdr>
            <w:top w:val="none" w:sz="0" w:space="0" w:color="auto"/>
            <w:left w:val="none" w:sz="0" w:space="0" w:color="auto"/>
            <w:bottom w:val="none" w:sz="0" w:space="0" w:color="auto"/>
            <w:right w:val="none" w:sz="0" w:space="0" w:color="auto"/>
          </w:divBdr>
        </w:div>
        <w:div w:id="31342821">
          <w:marLeft w:val="425"/>
          <w:marRight w:val="0"/>
          <w:marTop w:val="0"/>
          <w:marBottom w:val="0"/>
          <w:divBdr>
            <w:top w:val="none" w:sz="0" w:space="0" w:color="auto"/>
            <w:left w:val="none" w:sz="0" w:space="0" w:color="auto"/>
            <w:bottom w:val="none" w:sz="0" w:space="0" w:color="auto"/>
            <w:right w:val="none" w:sz="0" w:space="0" w:color="auto"/>
          </w:divBdr>
        </w:div>
        <w:div w:id="473183012">
          <w:marLeft w:val="425"/>
          <w:marRight w:val="0"/>
          <w:marTop w:val="0"/>
          <w:marBottom w:val="0"/>
          <w:divBdr>
            <w:top w:val="none" w:sz="0" w:space="0" w:color="auto"/>
            <w:left w:val="none" w:sz="0" w:space="0" w:color="auto"/>
            <w:bottom w:val="none" w:sz="0" w:space="0" w:color="auto"/>
            <w:right w:val="none" w:sz="0" w:space="0" w:color="auto"/>
          </w:divBdr>
        </w:div>
        <w:div w:id="132992837">
          <w:marLeft w:val="425"/>
          <w:marRight w:val="0"/>
          <w:marTop w:val="0"/>
          <w:marBottom w:val="0"/>
          <w:divBdr>
            <w:top w:val="none" w:sz="0" w:space="0" w:color="auto"/>
            <w:left w:val="none" w:sz="0" w:space="0" w:color="auto"/>
            <w:bottom w:val="none" w:sz="0" w:space="0" w:color="auto"/>
            <w:right w:val="none" w:sz="0" w:space="0" w:color="auto"/>
          </w:divBdr>
        </w:div>
        <w:div w:id="1002198642">
          <w:marLeft w:val="425"/>
          <w:marRight w:val="0"/>
          <w:marTop w:val="0"/>
          <w:marBottom w:val="0"/>
          <w:divBdr>
            <w:top w:val="none" w:sz="0" w:space="0" w:color="auto"/>
            <w:left w:val="none" w:sz="0" w:space="0" w:color="auto"/>
            <w:bottom w:val="none" w:sz="0" w:space="0" w:color="auto"/>
            <w:right w:val="none" w:sz="0" w:space="0" w:color="auto"/>
          </w:divBdr>
        </w:div>
        <w:div w:id="1953583906">
          <w:marLeft w:val="425"/>
          <w:marRight w:val="0"/>
          <w:marTop w:val="0"/>
          <w:marBottom w:val="0"/>
          <w:divBdr>
            <w:top w:val="none" w:sz="0" w:space="0" w:color="auto"/>
            <w:left w:val="none" w:sz="0" w:space="0" w:color="auto"/>
            <w:bottom w:val="none" w:sz="0" w:space="0" w:color="auto"/>
            <w:right w:val="none" w:sz="0" w:space="0" w:color="auto"/>
          </w:divBdr>
        </w:div>
        <w:div w:id="1789469468">
          <w:marLeft w:val="425"/>
          <w:marRight w:val="0"/>
          <w:marTop w:val="0"/>
          <w:marBottom w:val="0"/>
          <w:divBdr>
            <w:top w:val="none" w:sz="0" w:space="0" w:color="auto"/>
            <w:left w:val="none" w:sz="0" w:space="0" w:color="auto"/>
            <w:bottom w:val="none" w:sz="0" w:space="0" w:color="auto"/>
            <w:right w:val="none" w:sz="0" w:space="0" w:color="auto"/>
          </w:divBdr>
        </w:div>
        <w:div w:id="2051568060">
          <w:marLeft w:val="425"/>
          <w:marRight w:val="0"/>
          <w:marTop w:val="0"/>
          <w:marBottom w:val="0"/>
          <w:divBdr>
            <w:top w:val="none" w:sz="0" w:space="0" w:color="auto"/>
            <w:left w:val="none" w:sz="0" w:space="0" w:color="auto"/>
            <w:bottom w:val="none" w:sz="0" w:space="0" w:color="auto"/>
            <w:right w:val="none" w:sz="0" w:space="0" w:color="auto"/>
          </w:divBdr>
        </w:div>
        <w:div w:id="1664553583">
          <w:marLeft w:val="425"/>
          <w:marRight w:val="0"/>
          <w:marTop w:val="0"/>
          <w:marBottom w:val="0"/>
          <w:divBdr>
            <w:top w:val="none" w:sz="0" w:space="0" w:color="auto"/>
            <w:left w:val="none" w:sz="0" w:space="0" w:color="auto"/>
            <w:bottom w:val="none" w:sz="0" w:space="0" w:color="auto"/>
            <w:right w:val="none" w:sz="0" w:space="0" w:color="auto"/>
          </w:divBdr>
        </w:div>
        <w:div w:id="1189374751">
          <w:marLeft w:val="425"/>
          <w:marRight w:val="0"/>
          <w:marTop w:val="0"/>
          <w:marBottom w:val="0"/>
          <w:divBdr>
            <w:top w:val="none" w:sz="0" w:space="0" w:color="auto"/>
            <w:left w:val="none" w:sz="0" w:space="0" w:color="auto"/>
            <w:bottom w:val="none" w:sz="0" w:space="0" w:color="auto"/>
            <w:right w:val="none" w:sz="0" w:space="0" w:color="auto"/>
          </w:divBdr>
        </w:div>
      </w:divsChild>
    </w:div>
    <w:div w:id="1151292553">
      <w:bodyDiv w:val="1"/>
      <w:marLeft w:val="0"/>
      <w:marRight w:val="0"/>
      <w:marTop w:val="0"/>
      <w:marBottom w:val="0"/>
      <w:divBdr>
        <w:top w:val="none" w:sz="0" w:space="0" w:color="auto"/>
        <w:left w:val="none" w:sz="0" w:space="0" w:color="auto"/>
        <w:bottom w:val="none" w:sz="0" w:space="0" w:color="auto"/>
        <w:right w:val="none" w:sz="0" w:space="0" w:color="auto"/>
      </w:divBdr>
      <w:divsChild>
        <w:div w:id="741097329">
          <w:marLeft w:val="0"/>
          <w:marRight w:val="0"/>
          <w:marTop w:val="240"/>
          <w:marBottom w:val="0"/>
          <w:divBdr>
            <w:top w:val="none" w:sz="0" w:space="0" w:color="auto"/>
            <w:left w:val="none" w:sz="0" w:space="0" w:color="auto"/>
            <w:bottom w:val="none" w:sz="0" w:space="0" w:color="auto"/>
            <w:right w:val="none" w:sz="0" w:space="0" w:color="auto"/>
          </w:divBdr>
        </w:div>
        <w:div w:id="1780835467">
          <w:marLeft w:val="425"/>
          <w:marRight w:val="0"/>
          <w:marTop w:val="0"/>
          <w:marBottom w:val="0"/>
          <w:divBdr>
            <w:top w:val="none" w:sz="0" w:space="0" w:color="auto"/>
            <w:left w:val="none" w:sz="0" w:space="0" w:color="auto"/>
            <w:bottom w:val="none" w:sz="0" w:space="0" w:color="auto"/>
            <w:right w:val="none" w:sz="0" w:space="0" w:color="auto"/>
          </w:divBdr>
        </w:div>
        <w:div w:id="1206916211">
          <w:marLeft w:val="425"/>
          <w:marRight w:val="0"/>
          <w:marTop w:val="0"/>
          <w:marBottom w:val="0"/>
          <w:divBdr>
            <w:top w:val="none" w:sz="0" w:space="0" w:color="auto"/>
            <w:left w:val="none" w:sz="0" w:space="0" w:color="auto"/>
            <w:bottom w:val="none" w:sz="0" w:space="0" w:color="auto"/>
            <w:right w:val="none" w:sz="0" w:space="0" w:color="auto"/>
          </w:divBdr>
        </w:div>
        <w:div w:id="118768480">
          <w:marLeft w:val="425"/>
          <w:marRight w:val="0"/>
          <w:marTop w:val="0"/>
          <w:marBottom w:val="0"/>
          <w:divBdr>
            <w:top w:val="none" w:sz="0" w:space="0" w:color="auto"/>
            <w:left w:val="none" w:sz="0" w:space="0" w:color="auto"/>
            <w:bottom w:val="none" w:sz="0" w:space="0" w:color="auto"/>
            <w:right w:val="none" w:sz="0" w:space="0" w:color="auto"/>
          </w:divBdr>
        </w:div>
        <w:div w:id="1436248105">
          <w:marLeft w:val="425"/>
          <w:marRight w:val="0"/>
          <w:marTop w:val="0"/>
          <w:marBottom w:val="0"/>
          <w:divBdr>
            <w:top w:val="none" w:sz="0" w:space="0" w:color="auto"/>
            <w:left w:val="none" w:sz="0" w:space="0" w:color="auto"/>
            <w:bottom w:val="none" w:sz="0" w:space="0" w:color="auto"/>
            <w:right w:val="none" w:sz="0" w:space="0" w:color="auto"/>
          </w:divBdr>
        </w:div>
        <w:div w:id="84428404">
          <w:marLeft w:val="425"/>
          <w:marRight w:val="0"/>
          <w:marTop w:val="0"/>
          <w:marBottom w:val="0"/>
          <w:divBdr>
            <w:top w:val="none" w:sz="0" w:space="0" w:color="auto"/>
            <w:left w:val="none" w:sz="0" w:space="0" w:color="auto"/>
            <w:bottom w:val="none" w:sz="0" w:space="0" w:color="auto"/>
            <w:right w:val="none" w:sz="0" w:space="0" w:color="auto"/>
          </w:divBdr>
        </w:div>
        <w:div w:id="1832678475">
          <w:marLeft w:val="425"/>
          <w:marRight w:val="0"/>
          <w:marTop w:val="0"/>
          <w:marBottom w:val="0"/>
          <w:divBdr>
            <w:top w:val="none" w:sz="0" w:space="0" w:color="auto"/>
            <w:left w:val="none" w:sz="0" w:space="0" w:color="auto"/>
            <w:bottom w:val="none" w:sz="0" w:space="0" w:color="auto"/>
            <w:right w:val="none" w:sz="0" w:space="0" w:color="auto"/>
          </w:divBdr>
        </w:div>
        <w:div w:id="132794059">
          <w:marLeft w:val="425"/>
          <w:marRight w:val="0"/>
          <w:marTop w:val="0"/>
          <w:marBottom w:val="0"/>
          <w:divBdr>
            <w:top w:val="none" w:sz="0" w:space="0" w:color="auto"/>
            <w:left w:val="none" w:sz="0" w:space="0" w:color="auto"/>
            <w:bottom w:val="none" w:sz="0" w:space="0" w:color="auto"/>
            <w:right w:val="none" w:sz="0" w:space="0" w:color="auto"/>
          </w:divBdr>
        </w:div>
        <w:div w:id="1827699361">
          <w:marLeft w:val="425"/>
          <w:marRight w:val="0"/>
          <w:marTop w:val="0"/>
          <w:marBottom w:val="0"/>
          <w:divBdr>
            <w:top w:val="none" w:sz="0" w:space="0" w:color="auto"/>
            <w:left w:val="none" w:sz="0" w:space="0" w:color="auto"/>
            <w:bottom w:val="none" w:sz="0" w:space="0" w:color="auto"/>
            <w:right w:val="none" w:sz="0" w:space="0" w:color="auto"/>
          </w:divBdr>
        </w:div>
        <w:div w:id="512381242">
          <w:marLeft w:val="425"/>
          <w:marRight w:val="0"/>
          <w:marTop w:val="0"/>
          <w:marBottom w:val="0"/>
          <w:divBdr>
            <w:top w:val="none" w:sz="0" w:space="0" w:color="auto"/>
            <w:left w:val="none" w:sz="0" w:space="0" w:color="auto"/>
            <w:bottom w:val="none" w:sz="0" w:space="0" w:color="auto"/>
            <w:right w:val="none" w:sz="0" w:space="0" w:color="auto"/>
          </w:divBdr>
        </w:div>
      </w:divsChild>
    </w:div>
    <w:div w:id="1355502353">
      <w:bodyDiv w:val="1"/>
      <w:marLeft w:val="0"/>
      <w:marRight w:val="0"/>
      <w:marTop w:val="0"/>
      <w:marBottom w:val="0"/>
      <w:divBdr>
        <w:top w:val="none" w:sz="0" w:space="0" w:color="auto"/>
        <w:left w:val="none" w:sz="0" w:space="0" w:color="auto"/>
        <w:bottom w:val="none" w:sz="0" w:space="0" w:color="auto"/>
        <w:right w:val="none" w:sz="0" w:space="0" w:color="auto"/>
      </w:divBdr>
    </w:div>
    <w:div w:id="1462113503">
      <w:bodyDiv w:val="1"/>
      <w:marLeft w:val="0"/>
      <w:marRight w:val="0"/>
      <w:marTop w:val="0"/>
      <w:marBottom w:val="0"/>
      <w:divBdr>
        <w:top w:val="none" w:sz="0" w:space="0" w:color="auto"/>
        <w:left w:val="none" w:sz="0" w:space="0" w:color="auto"/>
        <w:bottom w:val="none" w:sz="0" w:space="0" w:color="auto"/>
        <w:right w:val="none" w:sz="0" w:space="0" w:color="auto"/>
      </w:divBdr>
    </w:div>
    <w:div w:id="1727414830">
      <w:bodyDiv w:val="1"/>
      <w:marLeft w:val="0"/>
      <w:marRight w:val="0"/>
      <w:marTop w:val="0"/>
      <w:marBottom w:val="0"/>
      <w:divBdr>
        <w:top w:val="none" w:sz="0" w:space="0" w:color="auto"/>
        <w:left w:val="none" w:sz="0" w:space="0" w:color="auto"/>
        <w:bottom w:val="none" w:sz="0" w:space="0" w:color="auto"/>
        <w:right w:val="none" w:sz="0" w:space="0" w:color="auto"/>
      </w:divBdr>
    </w:div>
    <w:div w:id="1733891755">
      <w:bodyDiv w:val="1"/>
      <w:marLeft w:val="0"/>
      <w:marRight w:val="0"/>
      <w:marTop w:val="0"/>
      <w:marBottom w:val="0"/>
      <w:divBdr>
        <w:top w:val="none" w:sz="0" w:space="0" w:color="auto"/>
        <w:left w:val="none" w:sz="0" w:space="0" w:color="auto"/>
        <w:bottom w:val="none" w:sz="0" w:space="0" w:color="auto"/>
        <w:right w:val="none" w:sz="0" w:space="0" w:color="auto"/>
      </w:divBdr>
    </w:div>
    <w:div w:id="1813591777">
      <w:bodyDiv w:val="1"/>
      <w:marLeft w:val="0"/>
      <w:marRight w:val="0"/>
      <w:marTop w:val="0"/>
      <w:marBottom w:val="0"/>
      <w:divBdr>
        <w:top w:val="none" w:sz="0" w:space="0" w:color="auto"/>
        <w:left w:val="none" w:sz="0" w:space="0" w:color="auto"/>
        <w:bottom w:val="none" w:sz="0" w:space="0" w:color="auto"/>
        <w:right w:val="none" w:sz="0" w:space="0" w:color="auto"/>
      </w:divBdr>
    </w:div>
    <w:div w:id="1844931870">
      <w:bodyDiv w:val="1"/>
      <w:marLeft w:val="0"/>
      <w:marRight w:val="0"/>
      <w:marTop w:val="0"/>
      <w:marBottom w:val="0"/>
      <w:divBdr>
        <w:top w:val="none" w:sz="0" w:space="0" w:color="auto"/>
        <w:left w:val="none" w:sz="0" w:space="0" w:color="auto"/>
        <w:bottom w:val="none" w:sz="0" w:space="0" w:color="auto"/>
        <w:right w:val="none" w:sz="0" w:space="0" w:color="auto"/>
      </w:divBdr>
    </w:div>
    <w:div w:id="2094930629">
      <w:bodyDiv w:val="1"/>
      <w:marLeft w:val="0"/>
      <w:marRight w:val="0"/>
      <w:marTop w:val="0"/>
      <w:marBottom w:val="0"/>
      <w:divBdr>
        <w:top w:val="none" w:sz="0" w:space="0" w:color="auto"/>
        <w:left w:val="none" w:sz="0" w:space="0" w:color="auto"/>
        <w:bottom w:val="none" w:sz="0" w:space="0" w:color="auto"/>
        <w:right w:val="none" w:sz="0" w:space="0" w:color="auto"/>
      </w:divBdr>
    </w:div>
    <w:div w:id="2111578727">
      <w:bodyDiv w:val="1"/>
      <w:marLeft w:val="0"/>
      <w:marRight w:val="0"/>
      <w:marTop w:val="0"/>
      <w:marBottom w:val="0"/>
      <w:divBdr>
        <w:top w:val="none" w:sz="0" w:space="0" w:color="auto"/>
        <w:left w:val="none" w:sz="0" w:space="0" w:color="auto"/>
        <w:bottom w:val="none" w:sz="0" w:space="0" w:color="auto"/>
        <w:right w:val="none" w:sz="0" w:space="0" w:color="auto"/>
      </w:divBdr>
      <w:divsChild>
        <w:div w:id="702246613">
          <w:marLeft w:val="0"/>
          <w:marRight w:val="0"/>
          <w:marTop w:val="240"/>
          <w:marBottom w:val="0"/>
          <w:divBdr>
            <w:top w:val="none" w:sz="0" w:space="0" w:color="auto"/>
            <w:left w:val="none" w:sz="0" w:space="0" w:color="auto"/>
            <w:bottom w:val="none" w:sz="0" w:space="0" w:color="auto"/>
            <w:right w:val="none" w:sz="0" w:space="0" w:color="auto"/>
          </w:divBdr>
        </w:div>
        <w:div w:id="319771074">
          <w:marLeft w:val="425"/>
          <w:marRight w:val="0"/>
          <w:marTop w:val="0"/>
          <w:marBottom w:val="0"/>
          <w:divBdr>
            <w:top w:val="none" w:sz="0" w:space="0" w:color="auto"/>
            <w:left w:val="none" w:sz="0" w:space="0" w:color="auto"/>
            <w:bottom w:val="none" w:sz="0" w:space="0" w:color="auto"/>
            <w:right w:val="none" w:sz="0" w:space="0" w:color="auto"/>
          </w:divBdr>
        </w:div>
        <w:div w:id="326714404">
          <w:marLeft w:val="425"/>
          <w:marRight w:val="0"/>
          <w:marTop w:val="0"/>
          <w:marBottom w:val="0"/>
          <w:divBdr>
            <w:top w:val="none" w:sz="0" w:space="0" w:color="auto"/>
            <w:left w:val="none" w:sz="0" w:space="0" w:color="auto"/>
            <w:bottom w:val="none" w:sz="0" w:space="0" w:color="auto"/>
            <w:right w:val="none" w:sz="0" w:space="0" w:color="auto"/>
          </w:divBdr>
        </w:div>
        <w:div w:id="1157498942">
          <w:marLeft w:val="425"/>
          <w:marRight w:val="0"/>
          <w:marTop w:val="0"/>
          <w:marBottom w:val="0"/>
          <w:divBdr>
            <w:top w:val="none" w:sz="0" w:space="0" w:color="auto"/>
            <w:left w:val="none" w:sz="0" w:space="0" w:color="auto"/>
            <w:bottom w:val="none" w:sz="0" w:space="0" w:color="auto"/>
            <w:right w:val="none" w:sz="0" w:space="0" w:color="auto"/>
          </w:divBdr>
        </w:div>
        <w:div w:id="995912625">
          <w:marLeft w:val="425"/>
          <w:marRight w:val="0"/>
          <w:marTop w:val="0"/>
          <w:marBottom w:val="0"/>
          <w:divBdr>
            <w:top w:val="none" w:sz="0" w:space="0" w:color="auto"/>
            <w:left w:val="none" w:sz="0" w:space="0" w:color="auto"/>
            <w:bottom w:val="none" w:sz="0" w:space="0" w:color="auto"/>
            <w:right w:val="none" w:sz="0" w:space="0" w:color="auto"/>
          </w:divBdr>
        </w:div>
        <w:div w:id="304774985">
          <w:marLeft w:val="425"/>
          <w:marRight w:val="0"/>
          <w:marTop w:val="0"/>
          <w:marBottom w:val="0"/>
          <w:divBdr>
            <w:top w:val="none" w:sz="0" w:space="0" w:color="auto"/>
            <w:left w:val="none" w:sz="0" w:space="0" w:color="auto"/>
            <w:bottom w:val="none" w:sz="0" w:space="0" w:color="auto"/>
            <w:right w:val="none" w:sz="0" w:space="0" w:color="auto"/>
          </w:divBdr>
        </w:div>
        <w:div w:id="1280262132">
          <w:marLeft w:val="425"/>
          <w:marRight w:val="0"/>
          <w:marTop w:val="0"/>
          <w:marBottom w:val="0"/>
          <w:divBdr>
            <w:top w:val="none" w:sz="0" w:space="0" w:color="auto"/>
            <w:left w:val="none" w:sz="0" w:space="0" w:color="auto"/>
            <w:bottom w:val="none" w:sz="0" w:space="0" w:color="auto"/>
            <w:right w:val="none" w:sz="0" w:space="0" w:color="auto"/>
          </w:divBdr>
        </w:div>
        <w:div w:id="553732560">
          <w:marLeft w:val="425"/>
          <w:marRight w:val="0"/>
          <w:marTop w:val="0"/>
          <w:marBottom w:val="0"/>
          <w:divBdr>
            <w:top w:val="none" w:sz="0" w:space="0" w:color="auto"/>
            <w:left w:val="none" w:sz="0" w:space="0" w:color="auto"/>
            <w:bottom w:val="none" w:sz="0" w:space="0" w:color="auto"/>
            <w:right w:val="none" w:sz="0" w:space="0" w:color="auto"/>
          </w:divBdr>
        </w:div>
        <w:div w:id="1435175070">
          <w:marLeft w:val="425"/>
          <w:marRight w:val="0"/>
          <w:marTop w:val="0"/>
          <w:marBottom w:val="0"/>
          <w:divBdr>
            <w:top w:val="none" w:sz="0" w:space="0" w:color="auto"/>
            <w:left w:val="none" w:sz="0" w:space="0" w:color="auto"/>
            <w:bottom w:val="none" w:sz="0" w:space="0" w:color="auto"/>
            <w:right w:val="none" w:sz="0" w:space="0" w:color="auto"/>
          </w:divBdr>
        </w:div>
        <w:div w:id="803237255">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16-01-2246" TargetMode="External"/><Relationship Id="rId26" Type="http://schemas.openxmlformats.org/officeDocument/2006/relationships/hyperlink" Target="https://www.uradni-list.si/glasilo-uradni-list-rs/vsebina/2020-01-1236" TargetMode="External"/><Relationship Id="rId3" Type="http://schemas.openxmlformats.org/officeDocument/2006/relationships/styles" Target="styles.xml"/><Relationship Id="rId21" Type="http://schemas.openxmlformats.org/officeDocument/2006/relationships/hyperlink" Target="http://www.uradni-list.si/1/objava.jsp?sop=2021-01-372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yperlink" Target="http://www.uradni-list.si/1/objava.jsp?sop=2014-01-3646" TargetMode="External"/><Relationship Id="rId25" Type="http://schemas.openxmlformats.org/officeDocument/2006/relationships/hyperlink" Target="https://www.uradni-list.si/glasilo-uradni-list-rs/vsebina/2018-01-0887"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14-01-0304" TargetMode="External"/><Relationship Id="rId20" Type="http://schemas.openxmlformats.org/officeDocument/2006/relationships/hyperlink" Target="http://www.uradni-list.si/1/objava.jsp?sop=2021-01-1758" TargetMode="External"/><Relationship Id="rId29" Type="http://schemas.openxmlformats.org/officeDocument/2006/relationships/hyperlink" Target="https://www.gov.si/drzavni-organi/ministrstva/ministrstvo-za-vzgojo-in-izobrazevanje/javne-obja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380" TargetMode="External"/><Relationship Id="rId24" Type="http://schemas.openxmlformats.org/officeDocument/2006/relationships/hyperlink" Target="https://www.uradni-list.si/glasilo-uradni-list-rs/vsebina/2017-01-152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23-01-0348" TargetMode="External"/><Relationship Id="rId28" Type="http://schemas.openxmlformats.org/officeDocument/2006/relationships/hyperlink" Target="https://www.uradni-list.si/glasilo-uradni-list-rs/vsebina/2024-01-1255" TargetMode="External"/><Relationship Id="rId36" Type="http://schemas.openxmlformats.org/officeDocument/2006/relationships/theme" Target="theme/theme1.xml"/><Relationship Id="rId10" Type="http://schemas.openxmlformats.org/officeDocument/2006/relationships/hyperlink" Target="http://www.uradni-list.si/1/objava.jsp?sop=2007-01-6415" TargetMode="External"/><Relationship Id="rId19" Type="http://schemas.openxmlformats.org/officeDocument/2006/relationships/hyperlink" Target="http://www.uradni-list.si/1/objava.jsp?sop=2021-01-071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7-01-4388" TargetMode="External"/><Relationship Id="rId14" Type="http://schemas.openxmlformats.org/officeDocument/2006/relationships/hyperlink" Target="http://www.uradni-list.si/1/objava.jsp?sop=2012-01-0815" TargetMode="External"/><Relationship Id="rId22" Type="http://schemas.openxmlformats.org/officeDocument/2006/relationships/hyperlink" Target="http://www.uradni-list.si/1/objava.jsp?sop=2022-01-3795" TargetMode="External"/><Relationship Id="rId27" Type="http://schemas.openxmlformats.org/officeDocument/2006/relationships/hyperlink" Target="https://www.uradni-list.si/glasilo-uradni-list-rs/vsebina/2022-01-0014"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www.uradni-list.si/1/objava.jsp?sop=2005-01-50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BAR_3_NI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E2E-2D21-4C1C-874B-BDD1B02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MSS_Dopis_BAR_3_NIVO</Template>
  <TotalTime>3</TotalTime>
  <Pages>7</Pages>
  <Words>2704</Words>
  <Characters>18143</Characters>
  <Application>Microsoft Office Word</Application>
  <DocSecurity>0</DocSecurity>
  <Lines>151</Lines>
  <Paragraphs>41</Paragraphs>
  <ScaleCrop>false</ScaleCrop>
  <HeadingPairs>
    <vt:vector size="2" baseType="variant">
      <vt:variant>
        <vt:lpstr>Naslov</vt:lpstr>
      </vt:variant>
      <vt:variant>
        <vt:i4>1</vt:i4>
      </vt:variant>
    </vt:vector>
  </HeadingPairs>
  <TitlesOfParts>
    <vt:vector size="1" baseType="lpstr">
      <vt:lpstr>MŠŠ</vt:lpstr>
    </vt:vector>
  </TitlesOfParts>
  <Company>Ministrstvo za znanost in tehnologijo</Company>
  <LinksUpToDate>false</LinksUpToDate>
  <CharactersWithSpaces>20806</CharactersWithSpaces>
  <SharedDoc>false</SharedDoc>
  <HLinks>
    <vt:vector size="162" baseType="variant">
      <vt:variant>
        <vt:i4>2424892</vt:i4>
      </vt:variant>
      <vt:variant>
        <vt:i4>78</vt:i4>
      </vt:variant>
      <vt:variant>
        <vt:i4>0</vt:i4>
      </vt:variant>
      <vt:variant>
        <vt:i4>5</vt:i4>
      </vt:variant>
      <vt:variant>
        <vt:lpwstr>https://www.gov.si/drzavni-organi/ministrstva/ministrstvo-za-vzgojo-in-izobrazevanje/javne-objave/</vt:lpwstr>
      </vt:variant>
      <vt:variant>
        <vt:lpwstr/>
      </vt:variant>
      <vt:variant>
        <vt:i4>3538997</vt:i4>
      </vt:variant>
      <vt:variant>
        <vt:i4>75</vt:i4>
      </vt:variant>
      <vt:variant>
        <vt:i4>0</vt:i4>
      </vt:variant>
      <vt:variant>
        <vt:i4>5</vt:i4>
      </vt:variant>
      <vt:variant>
        <vt:lpwstr>https://www.uradni-list.si/glasilo-uradni-list-rs/vsebina/2024-01-1255</vt:lpwstr>
      </vt:variant>
      <vt:variant>
        <vt:lpwstr/>
      </vt:variant>
      <vt:variant>
        <vt:i4>3342384</vt:i4>
      </vt:variant>
      <vt:variant>
        <vt:i4>72</vt:i4>
      </vt:variant>
      <vt:variant>
        <vt:i4>0</vt:i4>
      </vt:variant>
      <vt:variant>
        <vt:i4>5</vt:i4>
      </vt:variant>
      <vt:variant>
        <vt:lpwstr>https://www.uradni-list.si/glasilo-uradni-list-rs/vsebina/2022-01-0014</vt:lpwstr>
      </vt:variant>
      <vt:variant>
        <vt:lpwstr/>
      </vt:variant>
      <vt:variant>
        <vt:i4>3211315</vt:i4>
      </vt:variant>
      <vt:variant>
        <vt:i4>69</vt:i4>
      </vt:variant>
      <vt:variant>
        <vt:i4>0</vt:i4>
      </vt:variant>
      <vt:variant>
        <vt:i4>5</vt:i4>
      </vt:variant>
      <vt:variant>
        <vt:lpwstr>https://www.uradni-list.si/glasilo-uradni-list-rs/vsebina/2020-01-1236</vt:lpwstr>
      </vt:variant>
      <vt:variant>
        <vt:lpwstr/>
      </vt:variant>
      <vt:variant>
        <vt:i4>3276858</vt:i4>
      </vt:variant>
      <vt:variant>
        <vt:i4>66</vt:i4>
      </vt:variant>
      <vt:variant>
        <vt:i4>0</vt:i4>
      </vt:variant>
      <vt:variant>
        <vt:i4>5</vt:i4>
      </vt:variant>
      <vt:variant>
        <vt:lpwstr>https://www.uradni-list.si/glasilo-uradni-list-rs/vsebina/2018-01-0887</vt:lpwstr>
      </vt:variant>
      <vt:variant>
        <vt:lpwstr/>
      </vt:variant>
      <vt:variant>
        <vt:i4>3407921</vt:i4>
      </vt:variant>
      <vt:variant>
        <vt:i4>63</vt:i4>
      </vt:variant>
      <vt:variant>
        <vt:i4>0</vt:i4>
      </vt:variant>
      <vt:variant>
        <vt:i4>5</vt:i4>
      </vt:variant>
      <vt:variant>
        <vt:lpwstr>https://www.uradni-list.si/glasilo-uradni-list-rs/vsebina/2017-01-1523</vt:lpwstr>
      </vt:variant>
      <vt:variant>
        <vt:lpwstr/>
      </vt:variant>
      <vt:variant>
        <vt:i4>3538997</vt:i4>
      </vt:variant>
      <vt:variant>
        <vt:i4>60</vt:i4>
      </vt:variant>
      <vt:variant>
        <vt:i4>0</vt:i4>
      </vt:variant>
      <vt:variant>
        <vt:i4>5</vt:i4>
      </vt:variant>
      <vt:variant>
        <vt:lpwstr>https://www.uradni-list.si/glasilo-uradni-list-rs/vsebina/2024-01-1255</vt:lpwstr>
      </vt:variant>
      <vt:variant>
        <vt:lpwstr/>
      </vt:variant>
      <vt:variant>
        <vt:i4>3342384</vt:i4>
      </vt:variant>
      <vt:variant>
        <vt:i4>57</vt:i4>
      </vt:variant>
      <vt:variant>
        <vt:i4>0</vt:i4>
      </vt:variant>
      <vt:variant>
        <vt:i4>5</vt:i4>
      </vt:variant>
      <vt:variant>
        <vt:lpwstr>https://www.uradni-list.si/glasilo-uradni-list-rs/vsebina/2022-01-0014</vt:lpwstr>
      </vt:variant>
      <vt:variant>
        <vt:lpwstr/>
      </vt:variant>
      <vt:variant>
        <vt:i4>3211315</vt:i4>
      </vt:variant>
      <vt:variant>
        <vt:i4>54</vt:i4>
      </vt:variant>
      <vt:variant>
        <vt:i4>0</vt:i4>
      </vt:variant>
      <vt:variant>
        <vt:i4>5</vt:i4>
      </vt:variant>
      <vt:variant>
        <vt:lpwstr>https://www.uradni-list.si/glasilo-uradni-list-rs/vsebina/2020-01-1236</vt:lpwstr>
      </vt:variant>
      <vt:variant>
        <vt:lpwstr/>
      </vt:variant>
      <vt:variant>
        <vt:i4>3276858</vt:i4>
      </vt:variant>
      <vt:variant>
        <vt:i4>51</vt:i4>
      </vt:variant>
      <vt:variant>
        <vt:i4>0</vt:i4>
      </vt:variant>
      <vt:variant>
        <vt:i4>5</vt:i4>
      </vt:variant>
      <vt:variant>
        <vt:lpwstr>https://www.uradni-list.si/glasilo-uradni-list-rs/vsebina/2018-01-0887</vt:lpwstr>
      </vt:variant>
      <vt:variant>
        <vt:lpwstr/>
      </vt:variant>
      <vt:variant>
        <vt:i4>3407921</vt:i4>
      </vt:variant>
      <vt:variant>
        <vt:i4>48</vt:i4>
      </vt:variant>
      <vt:variant>
        <vt:i4>0</vt:i4>
      </vt:variant>
      <vt:variant>
        <vt:i4>5</vt:i4>
      </vt:variant>
      <vt:variant>
        <vt:lpwstr>https://www.uradni-list.si/glasilo-uradni-list-rs/vsebina/2017-01-1523</vt:lpwstr>
      </vt:variant>
      <vt:variant>
        <vt:lpwstr/>
      </vt:variant>
      <vt:variant>
        <vt:i4>7405608</vt:i4>
      </vt:variant>
      <vt:variant>
        <vt:i4>45</vt:i4>
      </vt:variant>
      <vt:variant>
        <vt:i4>0</vt:i4>
      </vt:variant>
      <vt:variant>
        <vt:i4>5</vt:i4>
      </vt:variant>
      <vt:variant>
        <vt:lpwstr>http://www.uradni-list.si/1/objava.jsp?sop=2023-01-0348</vt:lpwstr>
      </vt:variant>
      <vt:variant>
        <vt:lpwstr/>
      </vt:variant>
      <vt:variant>
        <vt:i4>8323117</vt:i4>
      </vt:variant>
      <vt:variant>
        <vt:i4>42</vt:i4>
      </vt:variant>
      <vt:variant>
        <vt:i4>0</vt:i4>
      </vt:variant>
      <vt:variant>
        <vt:i4>5</vt:i4>
      </vt:variant>
      <vt:variant>
        <vt:lpwstr>http://www.uradni-list.si/1/objava.jsp?sop=2022-01-3795</vt:lpwstr>
      </vt:variant>
      <vt:variant>
        <vt:lpwstr/>
      </vt:variant>
      <vt:variant>
        <vt:i4>7602222</vt:i4>
      </vt:variant>
      <vt:variant>
        <vt:i4>39</vt:i4>
      </vt:variant>
      <vt:variant>
        <vt:i4>0</vt:i4>
      </vt:variant>
      <vt:variant>
        <vt:i4>5</vt:i4>
      </vt:variant>
      <vt:variant>
        <vt:lpwstr>http://www.uradni-list.si/1/objava.jsp?sop=2021-01-3724</vt:lpwstr>
      </vt:variant>
      <vt:variant>
        <vt:lpwstr/>
      </vt:variant>
      <vt:variant>
        <vt:i4>7405614</vt:i4>
      </vt:variant>
      <vt:variant>
        <vt:i4>36</vt:i4>
      </vt:variant>
      <vt:variant>
        <vt:i4>0</vt:i4>
      </vt:variant>
      <vt:variant>
        <vt:i4>5</vt:i4>
      </vt:variant>
      <vt:variant>
        <vt:lpwstr>http://www.uradni-list.si/1/objava.jsp?sop=2021-01-1758</vt:lpwstr>
      </vt:variant>
      <vt:variant>
        <vt:lpwstr/>
      </vt:variant>
      <vt:variant>
        <vt:i4>7602222</vt:i4>
      </vt:variant>
      <vt:variant>
        <vt:i4>33</vt:i4>
      </vt:variant>
      <vt:variant>
        <vt:i4>0</vt:i4>
      </vt:variant>
      <vt:variant>
        <vt:i4>5</vt:i4>
      </vt:variant>
      <vt:variant>
        <vt:lpwstr>http://www.uradni-list.si/1/objava.jsp?sop=2021-01-0716</vt:lpwstr>
      </vt:variant>
      <vt:variant>
        <vt:lpwstr/>
      </vt:variant>
      <vt:variant>
        <vt:i4>7340076</vt:i4>
      </vt:variant>
      <vt:variant>
        <vt:i4>30</vt:i4>
      </vt:variant>
      <vt:variant>
        <vt:i4>0</vt:i4>
      </vt:variant>
      <vt:variant>
        <vt:i4>5</vt:i4>
      </vt:variant>
      <vt:variant>
        <vt:lpwstr>http://www.uradni-list.si/1/objava.jsp?sop=2016-01-2246</vt:lpwstr>
      </vt:variant>
      <vt:variant>
        <vt:lpwstr/>
      </vt:variant>
      <vt:variant>
        <vt:i4>7405610</vt:i4>
      </vt:variant>
      <vt:variant>
        <vt:i4>27</vt:i4>
      </vt:variant>
      <vt:variant>
        <vt:i4>0</vt:i4>
      </vt:variant>
      <vt:variant>
        <vt:i4>5</vt:i4>
      </vt:variant>
      <vt:variant>
        <vt:lpwstr>http://www.uradni-list.si/1/objava.jsp?sop=2014-01-3646</vt:lpwstr>
      </vt:variant>
      <vt:variant>
        <vt:lpwstr/>
      </vt:variant>
      <vt:variant>
        <vt:i4>7733295</vt:i4>
      </vt:variant>
      <vt:variant>
        <vt:i4>24</vt:i4>
      </vt:variant>
      <vt:variant>
        <vt:i4>0</vt:i4>
      </vt:variant>
      <vt:variant>
        <vt:i4>5</vt:i4>
      </vt:variant>
      <vt:variant>
        <vt:lpwstr>http://www.uradni-list.si/1/objava.jsp?sop=2014-01-0304</vt:lpwstr>
      </vt:variant>
      <vt:variant>
        <vt:lpwstr/>
      </vt:variant>
      <vt:variant>
        <vt:i4>8323116</vt:i4>
      </vt:variant>
      <vt:variant>
        <vt:i4>21</vt:i4>
      </vt:variant>
      <vt:variant>
        <vt:i4>0</vt:i4>
      </vt:variant>
      <vt:variant>
        <vt:i4>5</vt:i4>
      </vt:variant>
      <vt:variant>
        <vt:lpwstr>http://www.uradni-list.si/1/objava.jsp?sop=2013-01-1783</vt:lpwstr>
      </vt:variant>
      <vt:variant>
        <vt:lpwstr/>
      </vt:variant>
      <vt:variant>
        <vt:i4>7798818</vt:i4>
      </vt:variant>
      <vt:variant>
        <vt:i4>18</vt:i4>
      </vt:variant>
      <vt:variant>
        <vt:i4>0</vt:i4>
      </vt:variant>
      <vt:variant>
        <vt:i4>5</vt:i4>
      </vt:variant>
      <vt:variant>
        <vt:lpwstr>http://www.uradni-list.si/1/objava.jsp?sop=2012-01-0815</vt:lpwstr>
      </vt:variant>
      <vt:variant>
        <vt:lpwstr/>
      </vt:variant>
      <vt:variant>
        <vt:i4>7340072</vt:i4>
      </vt:variant>
      <vt:variant>
        <vt:i4>15</vt:i4>
      </vt:variant>
      <vt:variant>
        <vt:i4>0</vt:i4>
      </vt:variant>
      <vt:variant>
        <vt:i4>5</vt:i4>
      </vt:variant>
      <vt:variant>
        <vt:lpwstr>http://www.uradni-list.si/1/objava.jsp?sop=2012-01-0268</vt:lpwstr>
      </vt:variant>
      <vt:variant>
        <vt:lpwstr/>
      </vt:variant>
      <vt:variant>
        <vt:i4>7536682</vt:i4>
      </vt:variant>
      <vt:variant>
        <vt:i4>12</vt:i4>
      </vt:variant>
      <vt:variant>
        <vt:i4>0</vt:i4>
      </vt:variant>
      <vt:variant>
        <vt:i4>5</vt:i4>
      </vt:variant>
      <vt:variant>
        <vt:lpwstr>http://www.uradni-list.si/1/objava.jsp?sop=2010-01-0251</vt:lpwstr>
      </vt:variant>
      <vt:variant>
        <vt:lpwstr/>
      </vt:variant>
      <vt:variant>
        <vt:i4>8192034</vt:i4>
      </vt:variant>
      <vt:variant>
        <vt:i4>9</vt:i4>
      </vt:variant>
      <vt:variant>
        <vt:i4>0</vt:i4>
      </vt:variant>
      <vt:variant>
        <vt:i4>5</vt:i4>
      </vt:variant>
      <vt:variant>
        <vt:lpwstr>http://www.uradni-list.si/1/objava.jsp?sop=2009-01-2380</vt:lpwstr>
      </vt:variant>
      <vt:variant>
        <vt:lpwstr/>
      </vt:variant>
      <vt:variant>
        <vt:i4>7340075</vt:i4>
      </vt:variant>
      <vt:variant>
        <vt:i4>6</vt:i4>
      </vt:variant>
      <vt:variant>
        <vt:i4>0</vt:i4>
      </vt:variant>
      <vt:variant>
        <vt:i4>5</vt:i4>
      </vt:variant>
      <vt:variant>
        <vt:lpwstr>http://www.uradni-list.si/1/objava.jsp?sop=2007-01-6415</vt:lpwstr>
      </vt:variant>
      <vt:variant>
        <vt:lpwstr/>
      </vt:variant>
      <vt:variant>
        <vt:i4>8060972</vt:i4>
      </vt:variant>
      <vt:variant>
        <vt:i4>3</vt:i4>
      </vt:variant>
      <vt:variant>
        <vt:i4>0</vt:i4>
      </vt:variant>
      <vt:variant>
        <vt:i4>5</vt:i4>
      </vt:variant>
      <vt:variant>
        <vt:lpwstr>http://www.uradni-list.si/1/objava.jsp?sop=2007-01-4388</vt:lpwstr>
      </vt:variant>
      <vt:variant>
        <vt:lpwstr/>
      </vt:variant>
      <vt:variant>
        <vt:i4>7471149</vt:i4>
      </vt:variant>
      <vt:variant>
        <vt:i4>0</vt:i4>
      </vt:variant>
      <vt:variant>
        <vt:i4>0</vt:i4>
      </vt:variant>
      <vt:variant>
        <vt:i4>5</vt:i4>
      </vt:variant>
      <vt:variant>
        <vt:lpwstr>http://www.uradni-list.si/1/objava.jsp?sop=2005-01-5007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MŠŠ</dc:title>
  <dc:subject/>
  <dc:creator>Ksenija Cesar</dc:creator>
  <cp:keywords/>
  <cp:lastModifiedBy>Ksenija Cesar</cp:lastModifiedBy>
  <cp:revision>3</cp:revision>
  <cp:lastPrinted>2023-03-02T11:24:00Z</cp:lastPrinted>
  <dcterms:created xsi:type="dcterms:W3CDTF">2025-12-03T12:11:00Z</dcterms:created>
  <dcterms:modified xsi:type="dcterms:W3CDTF">2025-12-03T12:17:00Z</dcterms:modified>
</cp:coreProperties>
</file>