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37FE" w14:textId="7CD605D3" w:rsidR="000C1CDA" w:rsidRDefault="000C1CDA" w:rsidP="000C1CDA">
      <w:pPr>
        <w:spacing w:after="0"/>
        <w:rPr>
          <w:rFonts w:cs="Calibri"/>
          <w:b/>
          <w:bCs/>
          <w:color w:val="000000"/>
          <w:sz w:val="24"/>
          <w:szCs w:val="24"/>
        </w:rPr>
      </w:pPr>
      <w:bookmarkStart w:id="0" w:name="_Hlk126065375"/>
      <w:bookmarkEnd w:id="0"/>
      <w:r>
        <w:rPr>
          <w:rFonts w:ascii="Arial" w:hAnsi="Arial" w:cs="Arial"/>
          <w:noProof/>
          <w:lang w:eastAsia="sl-SI"/>
        </w:rPr>
        <w:drawing>
          <wp:inline distT="0" distB="0" distL="0" distR="0" wp14:anchorId="1F5D034E" wp14:editId="35380908">
            <wp:extent cx="3171825" cy="6953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cs="Calibri"/>
          <w:b/>
          <w:bCs/>
          <w:color w:val="000000"/>
          <w:sz w:val="24"/>
          <w:szCs w:val="24"/>
        </w:rPr>
        <w:t xml:space="preserve">               </w:t>
      </w:r>
      <w:r w:rsidR="0085301F">
        <w:rPr>
          <w:rFonts w:cs="Calibri"/>
          <w:b/>
          <w:bCs/>
          <w:color w:val="000000"/>
          <w:sz w:val="24"/>
          <w:szCs w:val="24"/>
        </w:rPr>
        <w:t xml:space="preserve">  </w:t>
      </w:r>
      <w:r w:rsidR="0085301F" w:rsidRPr="00E219DE">
        <w:rPr>
          <w:rFonts w:ascii="Calibri" w:hAnsi="Calibri" w:cs="Calibri"/>
          <w:b/>
          <w:sz w:val="18"/>
          <w:szCs w:val="18"/>
        </w:rPr>
        <w:t xml:space="preserve">DELOVNA SKUPINA ZA PRIPRAVO </w:t>
      </w:r>
      <w:r w:rsidR="0085301F">
        <w:rPr>
          <w:rFonts w:ascii="Calibri" w:hAnsi="Calibri" w:cs="Calibri"/>
          <w:b/>
          <w:sz w:val="18"/>
          <w:szCs w:val="18"/>
        </w:rPr>
        <w:br/>
        <w:t xml:space="preserve">                       </w:t>
      </w:r>
      <w:r w:rsidR="0085301F" w:rsidRPr="00E219DE">
        <w:rPr>
          <w:rFonts w:ascii="Calibri" w:hAnsi="Calibri" w:cs="Calibri"/>
          <w:b/>
          <w:sz w:val="18"/>
          <w:szCs w:val="18"/>
        </w:rPr>
        <w:t xml:space="preserve">NACIONALNEGA PROGRAMA VZGOJE IN </w:t>
      </w:r>
      <w:r w:rsidR="0085301F">
        <w:rPr>
          <w:rFonts w:ascii="Calibri" w:hAnsi="Calibri" w:cs="Calibri"/>
          <w:b/>
          <w:sz w:val="18"/>
          <w:szCs w:val="18"/>
        </w:rPr>
        <w:br/>
        <w:t xml:space="preserve">                       </w:t>
      </w:r>
      <w:r w:rsidR="0085301F" w:rsidRPr="00E219DE">
        <w:rPr>
          <w:rFonts w:ascii="Calibri" w:hAnsi="Calibri" w:cs="Calibri"/>
          <w:b/>
          <w:sz w:val="18"/>
          <w:szCs w:val="18"/>
        </w:rPr>
        <w:t>IZOBRAŽEVANJA 2023-2033</w:t>
      </w:r>
    </w:p>
    <w:p w14:paraId="343DC642" w14:textId="0417D424" w:rsidR="0085301F" w:rsidRDefault="0085301F" w:rsidP="000C1CDA">
      <w:pPr>
        <w:spacing w:after="0"/>
        <w:rPr>
          <w:rFonts w:cs="Calibri"/>
          <w:b/>
          <w:bCs/>
          <w:color w:val="000000"/>
          <w:sz w:val="24"/>
          <w:szCs w:val="24"/>
        </w:rPr>
      </w:pPr>
    </w:p>
    <w:p w14:paraId="526F01C0" w14:textId="77777777" w:rsidR="0085301F" w:rsidRPr="0058736B" w:rsidRDefault="0085301F" w:rsidP="0085301F">
      <w:pPr>
        <w:pStyle w:val="Brezrazmikov"/>
        <w:spacing w:line="276" w:lineRule="auto"/>
        <w:rPr>
          <w:rFonts w:ascii="Calibri" w:hAnsi="Calibri" w:cs="Calibri"/>
          <w:sz w:val="22"/>
          <w:szCs w:val="22"/>
        </w:rPr>
      </w:pPr>
      <w:r w:rsidRPr="0058736B">
        <w:rPr>
          <w:rFonts w:ascii="Calibri" w:hAnsi="Calibri" w:cs="Calibri"/>
          <w:sz w:val="22"/>
          <w:szCs w:val="22"/>
        </w:rPr>
        <w:t>Številka: 024-1/2023/</w:t>
      </w:r>
    </w:p>
    <w:p w14:paraId="093C4F75" w14:textId="2F4810AF" w:rsidR="0085301F" w:rsidRPr="001A0DC1" w:rsidRDefault="0085301F" w:rsidP="001A0DC1">
      <w:pPr>
        <w:pStyle w:val="Brezrazmikov"/>
        <w:spacing w:line="276" w:lineRule="auto"/>
        <w:rPr>
          <w:rFonts w:ascii="Calibri" w:hAnsi="Calibri" w:cs="Calibri"/>
          <w:sz w:val="22"/>
          <w:szCs w:val="22"/>
        </w:rPr>
      </w:pPr>
      <w:r w:rsidRPr="0058736B">
        <w:rPr>
          <w:rFonts w:ascii="Calibri" w:hAnsi="Calibri" w:cs="Calibri"/>
          <w:sz w:val="22"/>
          <w:szCs w:val="22"/>
        </w:rPr>
        <w:t xml:space="preserve">Datum: </w:t>
      </w:r>
      <w:r w:rsidR="008E2A2F">
        <w:rPr>
          <w:rFonts w:ascii="Calibri" w:hAnsi="Calibri" w:cs="Calibri"/>
          <w:sz w:val="22"/>
          <w:szCs w:val="22"/>
        </w:rPr>
        <w:t>7</w:t>
      </w:r>
      <w:r w:rsidRPr="0058736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2</w:t>
      </w:r>
      <w:r w:rsidRPr="0058736B">
        <w:rPr>
          <w:rFonts w:ascii="Calibri" w:hAnsi="Calibri" w:cs="Calibri"/>
          <w:sz w:val="22"/>
          <w:szCs w:val="22"/>
        </w:rPr>
        <w:t>. 2023</w:t>
      </w:r>
    </w:p>
    <w:p w14:paraId="292CC9E7" w14:textId="77777777" w:rsidR="0085301F" w:rsidRDefault="0085301F" w:rsidP="000C1CDA">
      <w:pPr>
        <w:spacing w:after="0"/>
        <w:rPr>
          <w:rFonts w:cs="Calibri"/>
          <w:b/>
          <w:bCs/>
          <w:color w:val="000000"/>
          <w:sz w:val="24"/>
          <w:szCs w:val="24"/>
        </w:rPr>
      </w:pPr>
    </w:p>
    <w:p w14:paraId="77CE7A91" w14:textId="77777777" w:rsidR="0085301F" w:rsidRDefault="0085301F" w:rsidP="0085301F">
      <w:pPr>
        <w:spacing w:after="0" w:line="240" w:lineRule="auto"/>
        <w:jc w:val="center"/>
        <w:rPr>
          <w:rFonts w:cs="Calibri"/>
          <w:b/>
          <w:bCs/>
        </w:rPr>
      </w:pPr>
      <w:r w:rsidRPr="00E219DE">
        <w:rPr>
          <w:rFonts w:cs="Calibri"/>
          <w:b/>
          <w:bCs/>
        </w:rPr>
        <w:t xml:space="preserve">ZAPISNIK </w:t>
      </w:r>
    </w:p>
    <w:p w14:paraId="4741071C" w14:textId="085A38DF" w:rsidR="0085301F" w:rsidRDefault="0011194B" w:rsidP="0085301F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2.</w:t>
      </w:r>
      <w:r w:rsidRPr="00E219DE">
        <w:rPr>
          <w:rFonts w:cs="Calibri"/>
          <w:b/>
          <w:bCs/>
        </w:rPr>
        <w:t xml:space="preserve"> </w:t>
      </w:r>
      <w:r w:rsidR="0085301F" w:rsidRPr="00E219DE">
        <w:rPr>
          <w:rFonts w:cs="Calibri"/>
          <w:b/>
          <w:bCs/>
        </w:rPr>
        <w:t xml:space="preserve">SEJE DELOVNE SKUPINE ZA PRIPRAVO </w:t>
      </w:r>
    </w:p>
    <w:p w14:paraId="24BA8F85" w14:textId="77777777" w:rsidR="0085301F" w:rsidRPr="00E219DE" w:rsidRDefault="0085301F" w:rsidP="0085301F">
      <w:pPr>
        <w:spacing w:after="0" w:line="240" w:lineRule="auto"/>
        <w:jc w:val="center"/>
        <w:rPr>
          <w:rFonts w:cs="Calibri"/>
          <w:b/>
          <w:bCs/>
        </w:rPr>
      </w:pPr>
      <w:r w:rsidRPr="00E219DE">
        <w:rPr>
          <w:rFonts w:cs="Calibri"/>
          <w:b/>
          <w:bCs/>
        </w:rPr>
        <w:t>NACIONALNEGA PROGRAMA VZGOJE IN IZOBRAŽEVANJA ZA OBDOBJE 2023-2033</w:t>
      </w:r>
    </w:p>
    <w:p w14:paraId="2420ACB2" w14:textId="77777777" w:rsidR="0085301F" w:rsidRPr="00E219DE" w:rsidRDefault="0085301F" w:rsidP="0085301F">
      <w:pPr>
        <w:spacing w:after="0" w:line="240" w:lineRule="auto"/>
        <w:jc w:val="center"/>
        <w:rPr>
          <w:rFonts w:cs="Calibri"/>
          <w:b/>
          <w:bCs/>
        </w:rPr>
      </w:pPr>
    </w:p>
    <w:p w14:paraId="148DF82A" w14:textId="77777777" w:rsidR="0085301F" w:rsidRPr="00E219DE" w:rsidRDefault="0085301F" w:rsidP="0085301F">
      <w:pPr>
        <w:spacing w:after="0" w:line="240" w:lineRule="auto"/>
        <w:jc w:val="center"/>
        <w:rPr>
          <w:rFonts w:cs="Calibri"/>
          <w:b/>
          <w:bCs/>
          <w:i/>
          <w:iCs/>
        </w:rPr>
      </w:pPr>
      <w:r w:rsidRPr="00E219DE">
        <w:rPr>
          <w:rFonts w:cs="Calibri"/>
          <w:b/>
          <w:bCs/>
          <w:i/>
          <w:iCs/>
        </w:rPr>
        <w:t>OSNUTEK</w:t>
      </w:r>
    </w:p>
    <w:p w14:paraId="0F1BC6A4" w14:textId="609EA711" w:rsidR="0085301F" w:rsidRDefault="0085301F" w:rsidP="000C1CDA">
      <w:pPr>
        <w:spacing w:after="0"/>
        <w:rPr>
          <w:rFonts w:cs="Calibri"/>
          <w:b/>
          <w:bCs/>
          <w:color w:val="000000"/>
          <w:sz w:val="24"/>
          <w:szCs w:val="24"/>
        </w:rPr>
      </w:pPr>
    </w:p>
    <w:p w14:paraId="5157D05D" w14:textId="040E50FD" w:rsidR="001A0DC1" w:rsidRPr="00C30715" w:rsidRDefault="001A0DC1" w:rsidP="001A0DC1">
      <w:pPr>
        <w:pStyle w:val="Brezrazmikov"/>
        <w:rPr>
          <w:rFonts w:ascii="Calibri" w:hAnsi="Calibri" w:cs="Calibri"/>
          <w:sz w:val="22"/>
          <w:szCs w:val="22"/>
        </w:rPr>
      </w:pPr>
      <w:r w:rsidRPr="00C30715">
        <w:rPr>
          <w:rFonts w:ascii="Calibri" w:hAnsi="Calibri" w:cs="Calibri"/>
          <w:b/>
          <w:bCs/>
          <w:sz w:val="22"/>
          <w:szCs w:val="22"/>
        </w:rPr>
        <w:t>Datum</w:t>
      </w:r>
      <w:r w:rsidRPr="00C30715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31</w:t>
      </w:r>
      <w:r w:rsidRPr="00C30715">
        <w:rPr>
          <w:rFonts w:ascii="Calibri" w:hAnsi="Calibri" w:cs="Calibri"/>
          <w:sz w:val="22"/>
          <w:szCs w:val="22"/>
        </w:rPr>
        <w:t>. 1. 2023</w:t>
      </w:r>
    </w:p>
    <w:p w14:paraId="30E16EFB" w14:textId="33E3EA72" w:rsidR="001A0DC1" w:rsidRDefault="001A0DC1" w:rsidP="001A0DC1">
      <w:pPr>
        <w:pStyle w:val="Brezrazmikov"/>
        <w:rPr>
          <w:rFonts w:ascii="Calibri" w:hAnsi="Calibri" w:cs="Calibri"/>
          <w:sz w:val="22"/>
          <w:szCs w:val="22"/>
        </w:rPr>
      </w:pPr>
      <w:r w:rsidRPr="00C30715">
        <w:rPr>
          <w:rFonts w:ascii="Calibri" w:hAnsi="Calibri" w:cs="Calibri"/>
          <w:b/>
          <w:bCs/>
          <w:sz w:val="22"/>
          <w:szCs w:val="22"/>
        </w:rPr>
        <w:t>Kraj</w:t>
      </w:r>
      <w:r w:rsidRPr="00C30715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Velika dvorana, </w:t>
      </w:r>
      <w:r w:rsidRPr="00C30715">
        <w:rPr>
          <w:rFonts w:ascii="Calibri" w:hAnsi="Calibri" w:cs="Calibri"/>
          <w:sz w:val="22"/>
          <w:szCs w:val="22"/>
        </w:rPr>
        <w:t>MIZŠ, Masarykova 16, Ljubljana</w:t>
      </w:r>
    </w:p>
    <w:p w14:paraId="49A5E57D" w14:textId="7C61D096" w:rsidR="001A0DC1" w:rsidRDefault="001A0DC1" w:rsidP="001A0DC1">
      <w:pPr>
        <w:pStyle w:val="Brezrazmikov"/>
        <w:rPr>
          <w:rFonts w:ascii="Calibri" w:hAnsi="Calibri" w:cs="Calibri"/>
          <w:sz w:val="22"/>
          <w:szCs w:val="22"/>
        </w:rPr>
      </w:pPr>
    </w:p>
    <w:p w14:paraId="58178F58" w14:textId="76B7EE0F" w:rsidR="001A0DC1" w:rsidRPr="00C30715" w:rsidRDefault="001A0DC1" w:rsidP="001A0DC1">
      <w:pPr>
        <w:pStyle w:val="Brezrazmikov"/>
        <w:jc w:val="both"/>
        <w:rPr>
          <w:rFonts w:ascii="Calibri" w:hAnsi="Calibri" w:cs="Calibri"/>
          <w:sz w:val="22"/>
          <w:szCs w:val="22"/>
        </w:rPr>
      </w:pPr>
      <w:r w:rsidRPr="00E219DE">
        <w:rPr>
          <w:rFonts w:ascii="Calibri" w:hAnsi="Calibri" w:cs="Calibri"/>
          <w:b/>
          <w:bCs/>
          <w:sz w:val="22"/>
          <w:szCs w:val="22"/>
          <w:u w:val="single"/>
        </w:rPr>
        <w:t>Prisotni člani:</w:t>
      </w:r>
      <w:r w:rsidRPr="00E219DE">
        <w:rPr>
          <w:rFonts w:ascii="Calibri" w:hAnsi="Calibri" w:cs="Calibri"/>
          <w:sz w:val="22"/>
          <w:szCs w:val="22"/>
        </w:rPr>
        <w:t xml:space="preserve"> </w:t>
      </w:r>
      <w:r w:rsidRPr="00C30715">
        <w:rPr>
          <w:rFonts w:ascii="Calibri" w:hAnsi="Calibri" w:cs="Calibri"/>
          <w:sz w:val="22"/>
          <w:szCs w:val="22"/>
        </w:rPr>
        <w:t>dr. Janez Vogrinc, Radmila Bikić Magdić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Janja Bogataj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Mojca Dimec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Romana Epih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mag. Jožica Frigelj</w:t>
      </w:r>
      <w:r>
        <w:rPr>
          <w:rFonts w:ascii="Calibri" w:hAnsi="Calibri" w:cs="Calibri"/>
          <w:sz w:val="22"/>
          <w:szCs w:val="22"/>
        </w:rPr>
        <w:t>,</w:t>
      </w:r>
      <w:r w:rsidR="00E429EC">
        <w:rPr>
          <w:rFonts w:ascii="Calibri" w:hAnsi="Calibri" w:cs="Calibri"/>
          <w:sz w:val="22"/>
          <w:szCs w:val="22"/>
        </w:rPr>
        <w:t xml:space="preserve"> </w:t>
      </w:r>
      <w:r w:rsidRPr="00C30715">
        <w:rPr>
          <w:rFonts w:ascii="Calibri" w:hAnsi="Calibri" w:cs="Calibri"/>
          <w:sz w:val="22"/>
          <w:szCs w:val="22"/>
        </w:rPr>
        <w:t>Denis Hofman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Milena Ivanuš Grmek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Peter Jenič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Mojca Juriševič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Marijana Kolenko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Janez Krek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Stanka Lunder</w:t>
      </w:r>
      <w:r w:rsidR="00B21A9A">
        <w:rPr>
          <w:rFonts w:ascii="Calibri" w:hAnsi="Calibri" w:cs="Calibri"/>
          <w:sz w:val="22"/>
          <w:szCs w:val="22"/>
        </w:rPr>
        <w:t xml:space="preserve"> </w:t>
      </w:r>
      <w:r w:rsidRPr="00C30715">
        <w:rPr>
          <w:rFonts w:ascii="Calibri" w:hAnsi="Calibri" w:cs="Calibri"/>
          <w:sz w:val="22"/>
          <w:szCs w:val="22"/>
        </w:rPr>
        <w:t>Verlič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Danijela Makovec Radovan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Stanka Preskar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 xml:space="preserve">mag. Simona </w:t>
      </w:r>
      <w:proofErr w:type="spellStart"/>
      <w:r w:rsidRPr="00C30715">
        <w:rPr>
          <w:rFonts w:ascii="Calibri" w:hAnsi="Calibri" w:cs="Calibri"/>
          <w:sz w:val="22"/>
          <w:szCs w:val="22"/>
        </w:rPr>
        <w:t>Rogič</w:t>
      </w:r>
      <w:proofErr w:type="spellEnd"/>
      <w:r w:rsidRPr="00C3071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30715">
        <w:rPr>
          <w:rFonts w:ascii="Calibri" w:hAnsi="Calibri" w:cs="Calibri"/>
          <w:sz w:val="22"/>
          <w:szCs w:val="22"/>
        </w:rPr>
        <w:t>Ožek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Andrejka Slavec Gornik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Marjan Šimenc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Damijan Štefanc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Mojca Štraus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mag. Mateja Urbančič Jelovšek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 xml:space="preserve">mag. Tanja </w:t>
      </w:r>
      <w:proofErr w:type="spellStart"/>
      <w:r w:rsidRPr="00C30715">
        <w:rPr>
          <w:rFonts w:ascii="Calibri" w:hAnsi="Calibri" w:cs="Calibri"/>
          <w:sz w:val="22"/>
          <w:szCs w:val="22"/>
        </w:rPr>
        <w:t>Vilič</w:t>
      </w:r>
      <w:proofErr w:type="spellEnd"/>
      <w:r w:rsidRPr="00C30715">
        <w:rPr>
          <w:rFonts w:ascii="Calibri" w:hAnsi="Calibri" w:cs="Calibri"/>
          <w:sz w:val="22"/>
          <w:szCs w:val="22"/>
        </w:rPr>
        <w:t xml:space="preserve"> Klenovšek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dr. Mihaela Zavašnik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0715">
        <w:rPr>
          <w:rFonts w:ascii="Calibri" w:hAnsi="Calibri" w:cs="Calibri"/>
          <w:sz w:val="22"/>
          <w:szCs w:val="22"/>
        </w:rPr>
        <w:t>Helena Žnidarič</w:t>
      </w:r>
      <w:r w:rsidR="00E429EC">
        <w:rPr>
          <w:rFonts w:ascii="Calibri" w:hAnsi="Calibri" w:cs="Calibri"/>
          <w:sz w:val="22"/>
          <w:szCs w:val="22"/>
        </w:rPr>
        <w:t xml:space="preserve">, </w:t>
      </w:r>
      <w:r w:rsidR="00E429EC" w:rsidRPr="00C30715">
        <w:rPr>
          <w:rFonts w:ascii="Calibri" w:hAnsi="Calibri" w:cs="Calibri"/>
          <w:sz w:val="22"/>
          <w:szCs w:val="22"/>
        </w:rPr>
        <w:t>Gregor Deleja</w:t>
      </w:r>
      <w:r w:rsidR="00E429EC">
        <w:rPr>
          <w:rFonts w:ascii="Calibri" w:hAnsi="Calibri" w:cs="Calibri"/>
          <w:sz w:val="22"/>
          <w:szCs w:val="22"/>
        </w:rPr>
        <w:t xml:space="preserve">, </w:t>
      </w:r>
      <w:r w:rsidR="00E429EC" w:rsidRPr="00C30715">
        <w:rPr>
          <w:rFonts w:ascii="Calibri" w:hAnsi="Calibri" w:cs="Calibri"/>
          <w:sz w:val="22"/>
          <w:szCs w:val="22"/>
        </w:rPr>
        <w:t>mag. Nataša Bucik</w:t>
      </w:r>
      <w:r w:rsidR="00E429EC">
        <w:rPr>
          <w:rFonts w:ascii="Calibri" w:hAnsi="Calibri" w:cs="Calibri"/>
          <w:sz w:val="22"/>
          <w:szCs w:val="22"/>
        </w:rPr>
        <w:t xml:space="preserve">, </w:t>
      </w:r>
      <w:r w:rsidR="00E429EC" w:rsidRPr="00C30715">
        <w:rPr>
          <w:rFonts w:ascii="Calibri" w:hAnsi="Calibri" w:cs="Calibri"/>
          <w:sz w:val="22"/>
          <w:szCs w:val="22"/>
        </w:rPr>
        <w:t xml:space="preserve">dr. Petra Štirn </w:t>
      </w:r>
      <w:proofErr w:type="spellStart"/>
      <w:r w:rsidR="00E429EC" w:rsidRPr="00C30715">
        <w:rPr>
          <w:rFonts w:ascii="Calibri" w:hAnsi="Calibri" w:cs="Calibri"/>
          <w:sz w:val="22"/>
          <w:szCs w:val="22"/>
        </w:rPr>
        <w:t>Janota</w:t>
      </w:r>
      <w:proofErr w:type="spellEnd"/>
    </w:p>
    <w:p w14:paraId="1AE2F9D0" w14:textId="75F76B81" w:rsidR="001A0DC1" w:rsidRPr="00C30715" w:rsidRDefault="001A0DC1" w:rsidP="001A0DC1">
      <w:pPr>
        <w:pStyle w:val="Brezrazmikov"/>
        <w:jc w:val="both"/>
        <w:rPr>
          <w:rFonts w:ascii="Calibri" w:hAnsi="Calibri" w:cs="Calibri"/>
          <w:sz w:val="22"/>
          <w:szCs w:val="22"/>
        </w:rPr>
      </w:pPr>
      <w:r w:rsidRPr="00E219DE">
        <w:rPr>
          <w:rFonts w:ascii="Calibri" w:hAnsi="Calibri" w:cs="Calibri"/>
          <w:b/>
          <w:bCs/>
          <w:sz w:val="22"/>
          <w:szCs w:val="22"/>
          <w:u w:val="single"/>
        </w:rPr>
        <w:t>Odsotni člani:</w:t>
      </w:r>
      <w:r w:rsidRPr="00E219DE">
        <w:rPr>
          <w:rFonts w:ascii="Calibri" w:hAnsi="Calibri" w:cs="Calibri"/>
          <w:sz w:val="22"/>
          <w:szCs w:val="22"/>
        </w:rPr>
        <w:t xml:space="preserve"> </w:t>
      </w:r>
      <w:r w:rsidR="00E429EC" w:rsidRPr="00C30715">
        <w:rPr>
          <w:rFonts w:ascii="Calibri" w:hAnsi="Calibri" w:cs="Calibri"/>
          <w:sz w:val="22"/>
          <w:szCs w:val="22"/>
        </w:rPr>
        <w:t>dr. Mara Cotič</w:t>
      </w:r>
      <w:r w:rsidR="00E429EC">
        <w:rPr>
          <w:rFonts w:ascii="Calibri" w:hAnsi="Calibri" w:cs="Calibri"/>
          <w:sz w:val="22"/>
          <w:szCs w:val="22"/>
        </w:rPr>
        <w:t>,</w:t>
      </w:r>
      <w:r w:rsidR="00E429EC" w:rsidRPr="00C30715">
        <w:rPr>
          <w:rFonts w:ascii="Calibri" w:hAnsi="Calibri" w:cs="Calibri"/>
          <w:sz w:val="22"/>
          <w:szCs w:val="22"/>
        </w:rPr>
        <w:t xml:space="preserve"> </w:t>
      </w:r>
      <w:r w:rsidRPr="00C30715">
        <w:rPr>
          <w:rFonts w:ascii="Calibri" w:hAnsi="Calibri" w:cs="Calibri"/>
          <w:sz w:val="22"/>
          <w:szCs w:val="22"/>
        </w:rPr>
        <w:t>Branimir Štrukelj</w:t>
      </w:r>
      <w:r>
        <w:rPr>
          <w:rFonts w:ascii="Calibri" w:hAnsi="Calibri" w:cs="Calibri"/>
          <w:sz w:val="22"/>
          <w:szCs w:val="22"/>
        </w:rPr>
        <w:t xml:space="preserve">, </w:t>
      </w:r>
      <w:r w:rsidR="00E429EC" w:rsidRPr="00C30715">
        <w:rPr>
          <w:rFonts w:ascii="Calibri" w:hAnsi="Calibri" w:cs="Calibri"/>
          <w:sz w:val="22"/>
          <w:szCs w:val="22"/>
        </w:rPr>
        <w:t>dr. Slavko Gaber</w:t>
      </w:r>
      <w:r w:rsidR="00E429EC">
        <w:rPr>
          <w:rFonts w:ascii="Calibri" w:hAnsi="Calibri" w:cs="Calibri"/>
          <w:sz w:val="22"/>
          <w:szCs w:val="22"/>
        </w:rPr>
        <w:t xml:space="preserve">, </w:t>
      </w:r>
      <w:r w:rsidR="00E429EC" w:rsidRPr="00C30715">
        <w:rPr>
          <w:rFonts w:ascii="Calibri" w:hAnsi="Calibri" w:cs="Calibri"/>
          <w:sz w:val="22"/>
          <w:szCs w:val="22"/>
        </w:rPr>
        <w:t xml:space="preserve">mag. Darja </w:t>
      </w:r>
      <w:proofErr w:type="spellStart"/>
      <w:r w:rsidR="00E429EC" w:rsidRPr="00C30715">
        <w:rPr>
          <w:rFonts w:ascii="Calibri" w:hAnsi="Calibri" w:cs="Calibri"/>
          <w:sz w:val="22"/>
          <w:szCs w:val="22"/>
        </w:rPr>
        <w:t>Harb</w:t>
      </w:r>
      <w:proofErr w:type="spellEnd"/>
      <w:r w:rsidR="00E429EC">
        <w:rPr>
          <w:rFonts w:ascii="Calibri" w:hAnsi="Calibri" w:cs="Calibri"/>
          <w:sz w:val="22"/>
          <w:szCs w:val="22"/>
        </w:rPr>
        <w:t xml:space="preserve">, </w:t>
      </w:r>
      <w:r w:rsidR="00E429EC" w:rsidRPr="00C30715">
        <w:rPr>
          <w:rFonts w:ascii="Calibri" w:hAnsi="Calibri" w:cs="Calibri"/>
          <w:sz w:val="22"/>
          <w:szCs w:val="22"/>
        </w:rPr>
        <w:t>Miran Štempihar</w:t>
      </w:r>
    </w:p>
    <w:p w14:paraId="1096680C" w14:textId="15338EBB" w:rsidR="001A0DC1" w:rsidRPr="00E219DE" w:rsidRDefault="001A0DC1" w:rsidP="001A0D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219DE">
        <w:rPr>
          <w:rFonts w:cs="Calibri"/>
          <w:b/>
          <w:bCs/>
          <w:u w:val="single"/>
        </w:rPr>
        <w:t>Ostali prisotni</w:t>
      </w:r>
      <w:r w:rsidRPr="00E219DE">
        <w:rPr>
          <w:rFonts w:cs="Calibri"/>
          <w:b/>
          <w:bCs/>
        </w:rPr>
        <w:t>:</w:t>
      </w:r>
      <w:r w:rsidRPr="00E219DE">
        <w:rPr>
          <w:rFonts w:cs="Calibri"/>
        </w:rPr>
        <w:t xml:space="preserve"> </w:t>
      </w:r>
      <w:r w:rsidRPr="00E219DE">
        <w:rPr>
          <w:rFonts w:eastAsia="Times New Roman" w:cs="Calibri"/>
          <w:lang w:eastAsia="sl-SI"/>
        </w:rPr>
        <w:t xml:space="preserve">Aleš Ojsteršek, Tanja Taštanoska, </w:t>
      </w:r>
      <w:r w:rsidR="00E429EC">
        <w:rPr>
          <w:rFonts w:eastAsia="Times New Roman" w:cs="Calibri"/>
          <w:lang w:eastAsia="sl-SI"/>
        </w:rPr>
        <w:t>Robert Letić</w:t>
      </w:r>
      <w:r w:rsidRPr="009B425E">
        <w:rPr>
          <w:rFonts w:eastAsia="Times New Roman" w:cs="Calibri"/>
          <w:lang w:eastAsia="sl-SI"/>
        </w:rPr>
        <w:t>,</w:t>
      </w:r>
      <w:r w:rsidR="00E429EC">
        <w:rPr>
          <w:rFonts w:eastAsia="Times New Roman" w:cs="Calibri"/>
          <w:lang w:eastAsia="sl-SI"/>
        </w:rPr>
        <w:t xml:space="preserve"> Uroš Kastaneto, Maja Krušič Šega, Robert </w:t>
      </w:r>
      <w:r w:rsidR="00E429EC" w:rsidRPr="00E429EC">
        <w:rPr>
          <w:rFonts w:eastAsia="Times New Roman" w:cs="Calibri"/>
          <w:lang w:eastAsia="sl-SI"/>
        </w:rPr>
        <w:t xml:space="preserve">Gumpot, </w:t>
      </w:r>
      <w:r w:rsidR="00E429EC" w:rsidRPr="00E429EC">
        <w:t>Erika Grošelj, Andreja Schmuck,</w:t>
      </w:r>
      <w:r w:rsidRPr="00E429EC">
        <w:rPr>
          <w:rFonts w:eastAsia="Times New Roman" w:cs="Calibri"/>
          <w:sz w:val="24"/>
          <w:szCs w:val="24"/>
          <w:lang w:eastAsia="sl-SI"/>
        </w:rPr>
        <w:t xml:space="preserve"> </w:t>
      </w:r>
      <w:r w:rsidRPr="00E429EC">
        <w:rPr>
          <w:rFonts w:eastAsia="Times New Roman" w:cs="Calibri"/>
          <w:lang w:eastAsia="sl-SI"/>
        </w:rPr>
        <w:t>Sebastijan Magdič in Maša Bizovičar</w:t>
      </w:r>
      <w:r w:rsidRPr="00E219DE">
        <w:rPr>
          <w:rFonts w:eastAsia="Times New Roman" w:cs="Calibri"/>
          <w:lang w:eastAsia="sl-SI"/>
        </w:rPr>
        <w:t xml:space="preserve"> (vsi MIZŠ)</w:t>
      </w:r>
    </w:p>
    <w:p w14:paraId="4F8C0513" w14:textId="6C9B1375" w:rsidR="001A0DC1" w:rsidRDefault="00E429EC" w:rsidP="001A0DC1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464E622" w14:textId="48B733CC" w:rsidR="001A0DC1" w:rsidRDefault="001A0DC1" w:rsidP="001A0DC1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Predlagani dnevni red:</w:t>
      </w:r>
    </w:p>
    <w:p w14:paraId="374AFE57" w14:textId="77777777" w:rsidR="001A0DC1" w:rsidRDefault="001A0DC1" w:rsidP="001A0DC1">
      <w:pPr>
        <w:pStyle w:val="Brezrazmikov"/>
        <w:rPr>
          <w:rFonts w:ascii="Calibri" w:hAnsi="Calibri" w:cs="Calibri"/>
          <w:sz w:val="22"/>
          <w:szCs w:val="22"/>
        </w:rPr>
      </w:pPr>
    </w:p>
    <w:p w14:paraId="22ABF2A6" w14:textId="77777777" w:rsidR="001A0DC1" w:rsidRDefault="001A0DC1" w:rsidP="001A0DC1">
      <w:pPr>
        <w:numPr>
          <w:ilvl w:val="0"/>
          <w:numId w:val="13"/>
        </w:num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Sprejem zapisnika ustanovne seje (10. 1. 2023)</w:t>
      </w:r>
    </w:p>
    <w:p w14:paraId="39887C35" w14:textId="77777777" w:rsidR="001A0DC1" w:rsidRPr="00557993" w:rsidRDefault="001A0DC1" w:rsidP="001A0DC1">
      <w:pPr>
        <w:numPr>
          <w:ilvl w:val="0"/>
          <w:numId w:val="13"/>
        </w:numPr>
        <w:spacing w:after="0" w:line="240" w:lineRule="auto"/>
        <w:ind w:right="-284"/>
        <w:jc w:val="both"/>
        <w:rPr>
          <w:rFonts w:cs="Calibri"/>
        </w:rPr>
      </w:pPr>
      <w:r w:rsidRPr="00557993">
        <w:rPr>
          <w:rFonts w:cs="Calibri"/>
        </w:rPr>
        <w:t>Konstituiranje</w:t>
      </w:r>
      <w:r>
        <w:rPr>
          <w:rFonts w:cs="Calibri"/>
        </w:rPr>
        <w:t xml:space="preserve"> delovnih</w:t>
      </w:r>
      <w:r w:rsidRPr="00557993">
        <w:rPr>
          <w:rFonts w:cs="Calibri"/>
        </w:rPr>
        <w:t xml:space="preserve"> </w:t>
      </w:r>
      <w:r>
        <w:rPr>
          <w:rFonts w:cs="Calibri"/>
        </w:rPr>
        <w:t>podskupin</w:t>
      </w:r>
    </w:p>
    <w:p w14:paraId="4411D60B" w14:textId="530C124A" w:rsidR="001A0DC1" w:rsidRDefault="001A0DC1" w:rsidP="001A0DC1">
      <w:pPr>
        <w:numPr>
          <w:ilvl w:val="0"/>
          <w:numId w:val="13"/>
        </w:num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Organizacija dela delovne skupine in podskupin</w:t>
      </w:r>
    </w:p>
    <w:p w14:paraId="417C2E76" w14:textId="19788FAF" w:rsidR="001A0DC1" w:rsidRDefault="001A0DC1" w:rsidP="000C1CDA">
      <w:pPr>
        <w:numPr>
          <w:ilvl w:val="0"/>
          <w:numId w:val="13"/>
        </w:num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Razno</w:t>
      </w:r>
    </w:p>
    <w:p w14:paraId="412CF0D6" w14:textId="7420076C" w:rsidR="001A0DC1" w:rsidRDefault="001A0DC1" w:rsidP="001A0DC1">
      <w:pPr>
        <w:spacing w:after="0" w:line="240" w:lineRule="auto"/>
        <w:ind w:right="-284"/>
        <w:jc w:val="both"/>
        <w:rPr>
          <w:rFonts w:cs="Calibri"/>
        </w:rPr>
      </w:pPr>
    </w:p>
    <w:p w14:paraId="0BC9B798" w14:textId="5494F159" w:rsidR="001A0DC1" w:rsidRDefault="001A0DC1" w:rsidP="001A0DC1">
      <w:pPr>
        <w:spacing w:after="0" w:line="240" w:lineRule="auto"/>
        <w:ind w:right="-284"/>
        <w:jc w:val="both"/>
        <w:rPr>
          <w:rFonts w:cs="Calibri"/>
        </w:rPr>
      </w:pPr>
    </w:p>
    <w:p w14:paraId="70FBC6D6" w14:textId="14182D9E" w:rsidR="001A0DC1" w:rsidRPr="001A0DC1" w:rsidRDefault="001A0DC1" w:rsidP="001A0DC1">
      <w:pPr>
        <w:spacing w:after="0" w:line="240" w:lineRule="auto"/>
        <w:ind w:right="-284"/>
        <w:jc w:val="both"/>
        <w:rPr>
          <w:rFonts w:cs="Calibri"/>
          <w:b/>
          <w:bCs/>
          <w:u w:val="single"/>
        </w:rPr>
      </w:pPr>
      <w:r w:rsidRPr="001A0DC1">
        <w:rPr>
          <w:rFonts w:cs="Calibri"/>
          <w:b/>
          <w:bCs/>
          <w:u w:val="single"/>
        </w:rPr>
        <w:t>Ad1.</w:t>
      </w:r>
    </w:p>
    <w:p w14:paraId="7E9AC09D" w14:textId="0918F04B" w:rsidR="001A0DC1" w:rsidRDefault="007635B2" w:rsidP="001A0DC1">
      <w:pPr>
        <w:spacing w:after="0" w:line="240" w:lineRule="auto"/>
        <w:ind w:right="-284"/>
        <w:jc w:val="both"/>
      </w:pPr>
      <w:r>
        <w:rPr>
          <w:rFonts w:cs="Calibri"/>
        </w:rPr>
        <w:t xml:space="preserve">Na zapisnik ustanovne seje s strani članov delovne skupine ni bilo pripomb. Mag. Tanja </w:t>
      </w:r>
      <w:proofErr w:type="spellStart"/>
      <w:r>
        <w:rPr>
          <w:rFonts w:cs="Calibri"/>
        </w:rPr>
        <w:t>Vilič</w:t>
      </w:r>
      <w:proofErr w:type="spellEnd"/>
      <w:r>
        <w:rPr>
          <w:rFonts w:cs="Calibri"/>
        </w:rPr>
        <w:t xml:space="preserve"> Klenovšek je </w:t>
      </w:r>
      <w:r w:rsidR="00C14861">
        <w:rPr>
          <w:rFonts w:cs="Calibri"/>
        </w:rPr>
        <w:t xml:space="preserve">v odzivu na zapisnik </w:t>
      </w:r>
      <w:r>
        <w:rPr>
          <w:rFonts w:cs="Calibri"/>
        </w:rPr>
        <w:t>predlagala, da se sprejme dodaten sklep</w:t>
      </w:r>
      <w:r w:rsidR="0011194B">
        <w:rPr>
          <w:rFonts w:cs="Calibri"/>
        </w:rPr>
        <w:t>,</w:t>
      </w:r>
      <w:r>
        <w:rPr>
          <w:rFonts w:cs="Calibri"/>
        </w:rPr>
        <w:t xml:space="preserve"> in sicer da naj </w:t>
      </w:r>
      <w:r w:rsidRPr="007635B2">
        <w:t>Nacionalni program vzgoje in izobraževanja za obdobje 2023-2033  smiselno celovito naslavlja tudi izobraževanje odraslih in višje strokovno izobraževanje.</w:t>
      </w:r>
      <w:r>
        <w:rPr>
          <w:b/>
          <w:bCs/>
        </w:rPr>
        <w:t xml:space="preserve"> </w:t>
      </w:r>
      <w:r w:rsidRPr="007635B2">
        <w:t>Vodja skupine dr. Vogrinc je predlagal sprejetje predlaganega sklepa.</w:t>
      </w:r>
      <w:r>
        <w:rPr>
          <w:b/>
          <w:bCs/>
        </w:rPr>
        <w:t xml:space="preserve"> </w:t>
      </w:r>
      <w:r w:rsidRPr="007635B2">
        <w:t>Člani so sklep sprejeli.</w:t>
      </w:r>
    </w:p>
    <w:p w14:paraId="6C93789F" w14:textId="70874CA4" w:rsidR="007635B2" w:rsidRDefault="007635B2" w:rsidP="001A0DC1">
      <w:pPr>
        <w:spacing w:after="0" w:line="240" w:lineRule="auto"/>
        <w:ind w:right="-284"/>
        <w:jc w:val="both"/>
      </w:pPr>
    </w:p>
    <w:p w14:paraId="11942A8A" w14:textId="1FD994DC" w:rsidR="007635B2" w:rsidRPr="007635B2" w:rsidRDefault="007635B2" w:rsidP="001A0DC1">
      <w:pPr>
        <w:spacing w:after="0" w:line="240" w:lineRule="auto"/>
        <w:ind w:right="-284"/>
        <w:jc w:val="both"/>
        <w:rPr>
          <w:b/>
          <w:bCs/>
          <w:u w:val="single"/>
        </w:rPr>
      </w:pPr>
      <w:r w:rsidRPr="007635B2">
        <w:rPr>
          <w:b/>
          <w:bCs/>
          <w:u w:val="single"/>
        </w:rPr>
        <w:t>Ad2</w:t>
      </w:r>
      <w:r w:rsidR="00253DC1">
        <w:rPr>
          <w:b/>
          <w:bCs/>
          <w:u w:val="single"/>
        </w:rPr>
        <w:t xml:space="preserve"> </w:t>
      </w:r>
    </w:p>
    <w:p w14:paraId="3101A2B3" w14:textId="55CF6A8E" w:rsidR="00C47A39" w:rsidRDefault="007635B2" w:rsidP="001A0DC1">
      <w:p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Na podlagi spletne ankete so se člani delovne skupine uvrstili v posamezne podskupine in izbrali teme, ki jih bodo naslavljali s svojimi prispevki v okviru podskupin. Vodja je uvodoma pojasnil, da bo vsaka podskupina imela vodjo in njegovega namestnika</w:t>
      </w:r>
      <w:r w:rsidR="00B634C6">
        <w:rPr>
          <w:rFonts w:cs="Calibri"/>
        </w:rPr>
        <w:t xml:space="preserve">. </w:t>
      </w:r>
      <w:r>
        <w:rPr>
          <w:rFonts w:cs="Calibri"/>
        </w:rPr>
        <w:t xml:space="preserve">V nadaljevanju je vodja </w:t>
      </w:r>
      <w:r w:rsidR="00C14861">
        <w:rPr>
          <w:rFonts w:cs="Calibri"/>
        </w:rPr>
        <w:t>predstavil podskupine z uvrščenimi člani</w:t>
      </w:r>
      <w:r w:rsidR="006D0918">
        <w:rPr>
          <w:rFonts w:cs="Calibri"/>
        </w:rPr>
        <w:t>, predlaganim vodjo</w:t>
      </w:r>
      <w:r w:rsidR="00885199">
        <w:rPr>
          <w:rFonts w:cs="Calibri"/>
        </w:rPr>
        <w:t>, predlagane termine srečanj podskupin</w:t>
      </w:r>
      <w:r w:rsidR="00C14861">
        <w:rPr>
          <w:rFonts w:cs="Calibri"/>
        </w:rPr>
        <w:t xml:space="preserve"> ter predlagane dodatne teme po podskupinah. </w:t>
      </w:r>
    </w:p>
    <w:p w14:paraId="2BEF3F59" w14:textId="20681513" w:rsidR="004D12EE" w:rsidRPr="004D12EE" w:rsidRDefault="00C47A39" w:rsidP="001A0DC1">
      <w:pPr>
        <w:spacing w:after="0" w:line="240" w:lineRule="auto"/>
        <w:ind w:right="-284"/>
        <w:jc w:val="both"/>
      </w:pPr>
      <w:r w:rsidRPr="004D12EE">
        <w:rPr>
          <w:rFonts w:cs="Calibri"/>
        </w:rPr>
        <w:lastRenderedPageBreak/>
        <w:t xml:space="preserve">V 1. </w:t>
      </w:r>
      <w:r w:rsidR="003507C7">
        <w:rPr>
          <w:rFonts w:cs="Calibri"/>
        </w:rPr>
        <w:t>pod</w:t>
      </w:r>
      <w:r w:rsidRPr="004D12EE">
        <w:rPr>
          <w:rFonts w:cs="Calibri"/>
        </w:rPr>
        <w:t xml:space="preserve">skupino se je uvrstilo 14 članov. Predlagane so bile naslednje dodatne teme: </w:t>
      </w:r>
      <w:r w:rsidRPr="004D12EE">
        <w:t xml:space="preserve">učni načrti, </w:t>
      </w:r>
      <w:proofErr w:type="spellStart"/>
      <w:r w:rsidRPr="004D12EE">
        <w:t>kurikularna</w:t>
      </w:r>
      <w:proofErr w:type="spellEnd"/>
      <w:r w:rsidRPr="004D12EE">
        <w:t xml:space="preserve"> prenova, sodelovanje s širšim okoljem.</w:t>
      </w:r>
      <w:r w:rsidR="00E374AC" w:rsidRPr="004D12EE">
        <w:t xml:space="preserve"> Za vodjo podskupine je predlagan dr. Janez Krek.</w:t>
      </w:r>
      <w:r w:rsidR="00885199">
        <w:t xml:space="preserve"> </w:t>
      </w:r>
      <w:r w:rsidR="00885199" w:rsidRPr="00885199">
        <w:t>Pr</w:t>
      </w:r>
      <w:r w:rsidR="00885199" w:rsidRPr="003507C7">
        <w:t xml:space="preserve">edlagan </w:t>
      </w:r>
      <w:r w:rsidR="00885199" w:rsidRPr="00885199">
        <w:t xml:space="preserve">termin za srečanja: </w:t>
      </w:r>
      <w:r w:rsidR="00885199" w:rsidRPr="00F05F76">
        <w:t>1. in 3. ponedeljek v mesecu, ob 15.00 uri.</w:t>
      </w:r>
    </w:p>
    <w:p w14:paraId="73388886" w14:textId="7F8ECD44" w:rsidR="004D12EE" w:rsidRPr="004D12EE" w:rsidRDefault="00C47A39" w:rsidP="001A0DC1">
      <w:pPr>
        <w:spacing w:after="0" w:line="240" w:lineRule="auto"/>
        <w:ind w:right="-284"/>
        <w:jc w:val="both"/>
      </w:pPr>
      <w:r w:rsidRPr="004D12EE">
        <w:t>V 2</w:t>
      </w:r>
      <w:r w:rsidR="00387B87" w:rsidRPr="004D12EE">
        <w:t xml:space="preserve">. </w:t>
      </w:r>
      <w:r w:rsidR="003507C7">
        <w:t>pod</w:t>
      </w:r>
      <w:r w:rsidRPr="004D12EE">
        <w:t>skupino se je uvrstilo 12 članov. Predlagana je bila dodatna tema sodelovanje s starši ter sprememba naziva teme gibanje in zdrav življenjski slog v šport, gibalno udejstvovanje in zdrav življenjski slog</w:t>
      </w:r>
      <w:r w:rsidR="00387B87" w:rsidRPr="004D12EE">
        <w:t>.</w:t>
      </w:r>
      <w:r w:rsidR="00E374AC" w:rsidRPr="004D12EE">
        <w:t xml:space="preserve"> Za vodjo podskupine je predlagana dr. Mojca Juriševič.</w:t>
      </w:r>
      <w:r w:rsidR="00885199">
        <w:t xml:space="preserve"> </w:t>
      </w:r>
      <w:r w:rsidR="00885199" w:rsidRPr="00885199">
        <w:t xml:space="preserve">Predlagan termin za </w:t>
      </w:r>
      <w:r w:rsidR="00885199" w:rsidRPr="003507C7">
        <w:t xml:space="preserve">srečanja: </w:t>
      </w:r>
      <w:r w:rsidR="00885199">
        <w:t>2</w:t>
      </w:r>
      <w:r w:rsidR="00885199" w:rsidRPr="00F05F76">
        <w:t xml:space="preserve">. in </w:t>
      </w:r>
      <w:r w:rsidR="00885199">
        <w:t>4</w:t>
      </w:r>
      <w:r w:rsidR="00885199" w:rsidRPr="00F05F76">
        <w:t>. ponedeljek v mesecu, ob 15.00 uri.</w:t>
      </w:r>
    </w:p>
    <w:p w14:paraId="30938C3A" w14:textId="0D9DC9CF" w:rsidR="00387B87" w:rsidRPr="00885199" w:rsidRDefault="00387B87" w:rsidP="001A0DC1">
      <w:pPr>
        <w:spacing w:after="0" w:line="240" w:lineRule="auto"/>
        <w:ind w:right="-284"/>
        <w:jc w:val="both"/>
      </w:pPr>
      <w:r w:rsidRPr="004D12EE">
        <w:t xml:space="preserve">V 3. </w:t>
      </w:r>
      <w:r w:rsidR="003507C7">
        <w:t>pod</w:t>
      </w:r>
      <w:r w:rsidRPr="004D12EE">
        <w:t xml:space="preserve">skupino se je uvrstilo 20 članov. Predlagana je bila dodatna tema medpredmetno povezovanje. </w:t>
      </w:r>
      <w:r w:rsidR="00253DC1" w:rsidRPr="004D12EE">
        <w:t xml:space="preserve">Za vodjo podskupine je predlagana </w:t>
      </w:r>
      <w:r w:rsidR="00253DC1" w:rsidRPr="004D12EE">
        <w:rPr>
          <w:rFonts w:cs="Calibri"/>
        </w:rPr>
        <w:t xml:space="preserve">dr. </w:t>
      </w:r>
      <w:r w:rsidR="00253DC1" w:rsidRPr="004D12EE">
        <w:t>Milena Ivanuš Grmek.</w:t>
      </w:r>
      <w:r w:rsidR="00885199">
        <w:t xml:space="preserve"> </w:t>
      </w:r>
      <w:r w:rsidR="00885199" w:rsidRPr="00885199">
        <w:t xml:space="preserve">Predlagan termin za </w:t>
      </w:r>
      <w:r w:rsidR="00885199" w:rsidRPr="00884F81">
        <w:t>srečanja</w:t>
      </w:r>
      <w:r w:rsidR="00885199" w:rsidRPr="00885199">
        <w:t xml:space="preserve">: </w:t>
      </w:r>
      <w:r w:rsidR="00885199" w:rsidRPr="00F05F76">
        <w:t>2. in 4. torek v mesecu, ob 15.00 uri.</w:t>
      </w:r>
    </w:p>
    <w:p w14:paraId="1542812B" w14:textId="4C27BBF0" w:rsidR="00387B87" w:rsidRPr="004D12EE" w:rsidRDefault="00387B87" w:rsidP="001A0DC1">
      <w:pPr>
        <w:spacing w:after="0" w:line="240" w:lineRule="auto"/>
        <w:ind w:right="-284"/>
        <w:jc w:val="both"/>
      </w:pPr>
      <w:r w:rsidRPr="004D12EE">
        <w:t xml:space="preserve">V 4. </w:t>
      </w:r>
      <w:r w:rsidR="003507C7">
        <w:t>pod</w:t>
      </w:r>
      <w:r w:rsidRPr="004D12EE">
        <w:t>skupino se je uvrstilo 13 članov. Predlagane so bile dodatne teme: izmenjava/primerjava izkušenj z učiteljstvom v drugih državah, usposabljanje mentorjev v podjetjih, pomanjkanje kadra, prehod kadra iz gospodarstvo v šolstvo.</w:t>
      </w:r>
      <w:r w:rsidR="00253DC1" w:rsidRPr="004D12EE">
        <w:t xml:space="preserve"> Za vodjo podskupine je predlagana </w:t>
      </w:r>
      <w:r w:rsidR="00253DC1" w:rsidRPr="004D12EE">
        <w:rPr>
          <w:rFonts w:cs="Calibri"/>
        </w:rPr>
        <w:t xml:space="preserve">dr. </w:t>
      </w:r>
      <w:r w:rsidR="00253DC1" w:rsidRPr="004D12EE">
        <w:t>Danijela Makovec Radovan.</w:t>
      </w:r>
      <w:r w:rsidR="00885199">
        <w:t xml:space="preserve"> </w:t>
      </w:r>
      <w:r w:rsidR="00885199" w:rsidRPr="00885199">
        <w:t>Pr</w:t>
      </w:r>
      <w:r w:rsidR="00885199" w:rsidRPr="003507C7">
        <w:t>edla</w:t>
      </w:r>
      <w:r w:rsidR="00885199" w:rsidRPr="00885199">
        <w:t xml:space="preserve">gan termin za srečanja: </w:t>
      </w:r>
      <w:r w:rsidR="00885199" w:rsidRPr="00F05F76">
        <w:t>1. in 3. sreda v mesecu, ob 15.00 uri.</w:t>
      </w:r>
    </w:p>
    <w:p w14:paraId="40DC36FE" w14:textId="76CAB669" w:rsidR="00387B87" w:rsidRPr="004D12EE" w:rsidRDefault="00387B87" w:rsidP="001A0DC1">
      <w:pPr>
        <w:spacing w:after="0" w:line="240" w:lineRule="auto"/>
        <w:ind w:right="-284"/>
        <w:jc w:val="both"/>
      </w:pPr>
      <w:r w:rsidRPr="004D12EE">
        <w:t xml:space="preserve">V 5. </w:t>
      </w:r>
      <w:r w:rsidR="003507C7">
        <w:t>pod</w:t>
      </w:r>
      <w:r w:rsidRPr="004D12EE">
        <w:t xml:space="preserve">skupino se je uvrstilo 7 članov. Dodatnih tem ni bilo predlaganih. </w:t>
      </w:r>
      <w:r w:rsidR="00253DC1" w:rsidRPr="004D12EE">
        <w:t xml:space="preserve">Za vodjo podskupine je predlagana </w:t>
      </w:r>
      <w:r w:rsidR="00253DC1" w:rsidRPr="004D12EE">
        <w:rPr>
          <w:rFonts w:cs="Calibri"/>
        </w:rPr>
        <w:t xml:space="preserve">dr. </w:t>
      </w:r>
      <w:r w:rsidR="00253DC1" w:rsidRPr="004D12EE">
        <w:t>Mojca Štraus.</w:t>
      </w:r>
      <w:r w:rsidR="00885199">
        <w:t xml:space="preserve"> </w:t>
      </w:r>
      <w:r w:rsidR="00885199" w:rsidRPr="00885199">
        <w:t>P</w:t>
      </w:r>
      <w:r w:rsidR="00885199" w:rsidRPr="00884F81">
        <w:t xml:space="preserve">redlagan termin za </w:t>
      </w:r>
      <w:r w:rsidR="00885199" w:rsidRPr="00885199">
        <w:t xml:space="preserve">srečanja: </w:t>
      </w:r>
      <w:r w:rsidR="00885199" w:rsidRPr="00F05F76">
        <w:t>2. in 4. četrtek v mesecu, ob 15.00 uri</w:t>
      </w:r>
      <w:r w:rsidR="00885199">
        <w:t>.</w:t>
      </w:r>
    </w:p>
    <w:p w14:paraId="2794606A" w14:textId="0B4C59CF" w:rsidR="00387B87" w:rsidRPr="004D12EE" w:rsidRDefault="00387B87" w:rsidP="001A0DC1">
      <w:pPr>
        <w:spacing w:after="0" w:line="240" w:lineRule="auto"/>
        <w:ind w:right="-284"/>
        <w:jc w:val="both"/>
      </w:pPr>
      <w:r w:rsidRPr="004D12EE">
        <w:t xml:space="preserve">V 6. </w:t>
      </w:r>
      <w:r w:rsidR="003507C7">
        <w:t>pod</w:t>
      </w:r>
      <w:r w:rsidRPr="004D12EE">
        <w:t>skupino se je uvrstilo 10 članov. Predlagana je bila dodatna tema sistemski pristop k povezovanju šole in okolja.</w:t>
      </w:r>
      <w:r w:rsidR="00253DC1" w:rsidRPr="004D12EE">
        <w:t xml:space="preserve"> Za vodjo podskupine je predlagan </w:t>
      </w:r>
      <w:r w:rsidR="00253DC1" w:rsidRPr="004D12EE">
        <w:rPr>
          <w:rFonts w:cs="Calibri"/>
        </w:rPr>
        <w:t xml:space="preserve">dr. </w:t>
      </w:r>
      <w:r w:rsidR="00253DC1" w:rsidRPr="004D12EE">
        <w:t>Damijan Štefanc.</w:t>
      </w:r>
      <w:r w:rsidR="00885199">
        <w:t xml:space="preserve"> </w:t>
      </w:r>
      <w:r w:rsidR="00885199" w:rsidRPr="00885199">
        <w:t>P</w:t>
      </w:r>
      <w:r w:rsidR="00885199" w:rsidRPr="003507C7">
        <w:t>redla</w:t>
      </w:r>
      <w:r w:rsidR="00885199" w:rsidRPr="00885199">
        <w:t xml:space="preserve">gan termin za srečanja: </w:t>
      </w:r>
      <w:r w:rsidR="00885199" w:rsidRPr="00F05F76">
        <w:t>2. in 4. sreda v mesecu, ob 15.00 uri.</w:t>
      </w:r>
    </w:p>
    <w:p w14:paraId="7C181A48" w14:textId="77777777" w:rsidR="00253DC1" w:rsidRDefault="00253DC1" w:rsidP="001A0DC1">
      <w:pPr>
        <w:spacing w:after="0" w:line="240" w:lineRule="auto"/>
        <w:ind w:right="-284"/>
        <w:jc w:val="both"/>
        <w:rPr>
          <w:sz w:val="16"/>
          <w:szCs w:val="16"/>
        </w:rPr>
      </w:pPr>
    </w:p>
    <w:p w14:paraId="090C2374" w14:textId="41599A3C" w:rsidR="00387B87" w:rsidRDefault="006D0918" w:rsidP="001A0DC1">
      <w:p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 xml:space="preserve">Predlogi dodatnih tem in predlagan popravek naziva teme so po mnenju vodje smiselni in se jih bo upoštevalo. </w:t>
      </w:r>
      <w:r w:rsidR="00387B87">
        <w:rPr>
          <w:rFonts w:cs="Calibri"/>
        </w:rPr>
        <w:t>Vodja je ob tem</w:t>
      </w:r>
      <w:r w:rsidR="00253DC1">
        <w:rPr>
          <w:rFonts w:cs="Calibri"/>
        </w:rPr>
        <w:t xml:space="preserve"> </w:t>
      </w:r>
      <w:r w:rsidR="00387B87">
        <w:rPr>
          <w:rFonts w:cs="Calibri"/>
        </w:rPr>
        <w:t>poudaril, da se bodo v delovne podskupine uradno imenovali novi člani in članice, odvisno od nepokritosti tem in morebitnih potreb po dodatnih strokovnih mnenjih in pogledih glede posameznih tem.</w:t>
      </w:r>
      <w:r w:rsidR="00253DC1">
        <w:rPr>
          <w:rFonts w:cs="Calibri"/>
        </w:rPr>
        <w:t xml:space="preserve"> </w:t>
      </w:r>
    </w:p>
    <w:p w14:paraId="1BA372AD" w14:textId="687313EA" w:rsidR="00387B87" w:rsidRDefault="00387B87" w:rsidP="001A0DC1">
      <w:pPr>
        <w:spacing w:after="0" w:line="240" w:lineRule="auto"/>
        <w:ind w:right="-284"/>
        <w:jc w:val="both"/>
        <w:rPr>
          <w:rFonts w:cs="Calibri"/>
        </w:rPr>
      </w:pPr>
    </w:p>
    <w:p w14:paraId="21CFEA47" w14:textId="3D33743C" w:rsidR="00387B87" w:rsidRDefault="00387B87" w:rsidP="001A0DC1">
      <w:pPr>
        <w:spacing w:after="0" w:line="240" w:lineRule="auto"/>
        <w:ind w:right="-284"/>
        <w:jc w:val="both"/>
      </w:pPr>
      <w:r>
        <w:rPr>
          <w:rFonts w:cs="Calibri"/>
        </w:rPr>
        <w:t xml:space="preserve">V razpravi je vodja med drugim pojasnil, da </w:t>
      </w:r>
      <w:r w:rsidR="00E374AC">
        <w:rPr>
          <w:rFonts w:cs="Calibri"/>
        </w:rPr>
        <w:t xml:space="preserve">so že pripravljeni </w:t>
      </w:r>
      <w:r w:rsidR="00E374AC">
        <w:t xml:space="preserve">seznami članov z elektronskimi naslovi in ustanovami. Zagotovljena je </w:t>
      </w:r>
      <w:r w:rsidR="0011194B">
        <w:t xml:space="preserve">strokovna </w:t>
      </w:r>
      <w:r w:rsidR="00E374AC">
        <w:t>podpora s strani ministrstva. Za vsako podskupino bo</w:t>
      </w:r>
      <w:r w:rsidR="004D12EE">
        <w:t xml:space="preserve">sta za </w:t>
      </w:r>
      <w:r w:rsidR="00B21A9A">
        <w:t>strokovno</w:t>
      </w:r>
      <w:r w:rsidR="004D12EE">
        <w:t xml:space="preserve"> podporo na voljo 2 zaposlena na ministrstvu</w:t>
      </w:r>
      <w:r w:rsidR="00E374AC">
        <w:t xml:space="preserve">. Rezervirani so tudi termini in prostori za </w:t>
      </w:r>
      <w:r w:rsidR="0011194B">
        <w:t xml:space="preserve">sestanke </w:t>
      </w:r>
      <w:r w:rsidR="00E374AC">
        <w:t>posamezn</w:t>
      </w:r>
      <w:r w:rsidR="0011194B">
        <w:t>ih</w:t>
      </w:r>
      <w:r w:rsidR="00E374AC">
        <w:t xml:space="preserve"> podskupin do konca aprila. </w:t>
      </w:r>
      <w:r w:rsidR="00253DC1">
        <w:t>Do naslednje seje delovne skupine, ki bo predvidoma 21. februarja, je potrebno imeti predloge dodatnih članov</w:t>
      </w:r>
      <w:r w:rsidR="00B634C6">
        <w:t>,</w:t>
      </w:r>
      <w:r w:rsidR="00253DC1">
        <w:t xml:space="preserve"> zato se predlaga, da se vsaka podskupina v tem času vsaj enkrat sestane. Na podlagi predlogov bo minister sprejel sklep o spremembi sklepa o imenovanju članov podskupin. </w:t>
      </w:r>
      <w:r w:rsidR="003507C7">
        <w:t>V razpravi je bil tudi podan predlog, da se predlagani termini za 4. in 5. podskupino zamenjajo. Člani so se s predlogom strinjali.</w:t>
      </w:r>
    </w:p>
    <w:p w14:paraId="176FD07A" w14:textId="379D87C0" w:rsidR="00253DC1" w:rsidRDefault="00253DC1" w:rsidP="001A0DC1">
      <w:pPr>
        <w:spacing w:after="0" w:line="240" w:lineRule="auto"/>
        <w:ind w:right="-284"/>
        <w:jc w:val="both"/>
      </w:pPr>
    </w:p>
    <w:p w14:paraId="316DA9C4" w14:textId="10F706CB" w:rsidR="00253DC1" w:rsidRDefault="001044AA" w:rsidP="001A0DC1">
      <w:pPr>
        <w:spacing w:after="0" w:line="240" w:lineRule="auto"/>
        <w:ind w:right="-284"/>
        <w:jc w:val="both"/>
      </w:pPr>
      <w:r>
        <w:t xml:space="preserve">Člani so soglasno sprejeli predlog o imenovanju vodij posameznih podskupin. </w:t>
      </w:r>
      <w:r w:rsidR="00253DC1">
        <w:t xml:space="preserve">Vodja je za namestnico vodje delovne skupine predlagal dr. Stanko Lunder Verlič, kar so člani </w:t>
      </w:r>
      <w:r>
        <w:t xml:space="preserve">tudi </w:t>
      </w:r>
      <w:r w:rsidR="00253DC1">
        <w:t>soglasno sprejeli.</w:t>
      </w:r>
    </w:p>
    <w:p w14:paraId="06F5C292" w14:textId="1D361137" w:rsidR="001044AA" w:rsidRDefault="001044AA" w:rsidP="001A0DC1">
      <w:pPr>
        <w:spacing w:after="0" w:line="240" w:lineRule="auto"/>
        <w:ind w:right="-284"/>
        <w:jc w:val="both"/>
      </w:pPr>
    </w:p>
    <w:p w14:paraId="3E3F2AF8" w14:textId="6FCC4FD7" w:rsidR="001044AA" w:rsidRDefault="001044AA" w:rsidP="001A0DC1">
      <w:pPr>
        <w:spacing w:after="0" w:line="240" w:lineRule="auto"/>
        <w:ind w:right="-284"/>
        <w:jc w:val="both"/>
        <w:rPr>
          <w:rFonts w:cs="Calibri"/>
        </w:rPr>
      </w:pPr>
      <w:r>
        <w:t>Vodja skupine je predstavil na kratko tudi spremembe poslovnika. Gre za manjše spremembe</w:t>
      </w:r>
      <w:r w:rsidR="00A45371">
        <w:t>, med drugim</w:t>
      </w:r>
      <w:r w:rsidR="00356D3B">
        <w:t>:</w:t>
      </w:r>
      <w:r>
        <w:t xml:space="preserve">  poenostavitev poimenovanja skupine v poslovniku, </w:t>
      </w:r>
      <w:r w:rsidR="00356D3B">
        <w:t>izpustitev odvečnega stavka v 9. členu, predložitev gradiv</w:t>
      </w:r>
      <w:r w:rsidR="006D0918">
        <w:t xml:space="preserve"> k posameznim točkam dnevnega reda</w:t>
      </w:r>
      <w:r w:rsidR="00356D3B">
        <w:t xml:space="preserve"> najkasneje 3 delovn</w:t>
      </w:r>
      <w:r w:rsidR="0011194B">
        <w:t>e</w:t>
      </w:r>
      <w:r w:rsidR="00356D3B">
        <w:t xml:space="preserve"> dni pred naslednjo sejo (10. člen)</w:t>
      </w:r>
      <w:r w:rsidR="00A45371">
        <w:t>. Vodja je tudi povedal, da 16. člen ostane nespremenjen. Po poizvedovanju glede tehničnih zmožnosti za snemanje sej na ministrstvu ostaja zaenkrat v veljavi, da se seje delovne skupine</w:t>
      </w:r>
      <w:r w:rsidR="0011194B">
        <w:t xml:space="preserve"> (in podskupin)</w:t>
      </w:r>
      <w:r w:rsidR="00A45371">
        <w:t xml:space="preserve"> ne snemajo.</w:t>
      </w:r>
    </w:p>
    <w:p w14:paraId="04603777" w14:textId="0A28FA01" w:rsidR="00387B87" w:rsidRDefault="00387B87" w:rsidP="001A0DC1">
      <w:pPr>
        <w:spacing w:after="0" w:line="240" w:lineRule="auto"/>
        <w:ind w:right="-284"/>
        <w:jc w:val="both"/>
        <w:rPr>
          <w:rFonts w:cs="Calibri"/>
        </w:rPr>
      </w:pPr>
    </w:p>
    <w:p w14:paraId="6AD33A6A" w14:textId="2BBE1A9C" w:rsidR="00B634C6" w:rsidRDefault="00B634C6" w:rsidP="00B634C6">
      <w:pPr>
        <w:spacing w:after="0" w:line="240" w:lineRule="auto"/>
        <w:ind w:right="-284"/>
        <w:jc w:val="both"/>
      </w:pPr>
      <w:r>
        <w:rPr>
          <w:rFonts w:cs="Calibri"/>
        </w:rPr>
        <w:t xml:space="preserve">V nadaljevanju je dr. Damijan Štefanc na kratko predstavil in napovedal </w:t>
      </w:r>
      <w:r>
        <w:t>enodnevni strokovni posvet, ki ga organizira Zveza društev pedagoških delavcev Slovenije in se bo odvijal 23. marca v Cankarjevem domu. Namen posveta je predvsem premislek o nadaljnji smeri razvoja vzgojno-izobraževalnega sistema. Posvet bi lahko bil prvi v seriji javnih razprav, ki zadevajo delo te skupine. Vodja je predlagal, da se posveta kot uradni predstavnik delovne skupine udeleži njegova namestnica dr. Stanka Lunder Verlič</w:t>
      </w:r>
      <w:r w:rsidR="00B21A9A">
        <w:t>, saj bo sam v tem času v tujini</w:t>
      </w:r>
      <w:r>
        <w:t xml:space="preserve">. Na dogodku pa je pripravljen sodelovati tudi minister. Dogovorjeno je, da se ministru s strani organizatorja pošlje vabilo na dogodek. </w:t>
      </w:r>
    </w:p>
    <w:p w14:paraId="7EA98A4C" w14:textId="22A008EF" w:rsidR="00B634C6" w:rsidRDefault="00B634C6" w:rsidP="00B634C6">
      <w:pPr>
        <w:spacing w:after="0" w:line="240" w:lineRule="auto"/>
        <w:ind w:right="-284"/>
        <w:jc w:val="both"/>
        <w:rPr>
          <w:rFonts w:cs="Calibri"/>
        </w:rPr>
      </w:pPr>
    </w:p>
    <w:p w14:paraId="48152276" w14:textId="68FF1C33" w:rsidR="00B634C6" w:rsidRDefault="00B634C6" w:rsidP="00B634C6">
      <w:r>
        <w:rPr>
          <w:rFonts w:cs="Calibri"/>
        </w:rPr>
        <w:lastRenderedPageBreak/>
        <w:t xml:space="preserve">Vodja je </w:t>
      </w:r>
      <w:r w:rsidR="00B21A9A">
        <w:rPr>
          <w:rFonts w:cs="Calibri"/>
        </w:rPr>
        <w:t xml:space="preserve">povedal, da bo </w:t>
      </w:r>
      <w:r w:rsidR="00B21A9A">
        <w:t>a</w:t>
      </w:r>
      <w:r>
        <w:t>prila v D</w:t>
      </w:r>
      <w:r w:rsidR="00EC5F5D">
        <w:t xml:space="preserve">ržavnem zboru </w:t>
      </w:r>
      <w:r>
        <w:t xml:space="preserve">javna predstavitev mnenj o razvoju našega izobraževalnega sistema. </w:t>
      </w:r>
      <w:r w:rsidR="00EC5F5D">
        <w:t xml:space="preserve">Posvet organizira odbor DZ, pristojen za šolstvo. Točen datum še ni določen. Na tem dogodku </w:t>
      </w:r>
      <w:r>
        <w:t xml:space="preserve">bomo </w:t>
      </w:r>
      <w:r w:rsidR="00EC5F5D">
        <w:t xml:space="preserve">sodelovali </w:t>
      </w:r>
      <w:r>
        <w:t>tudi s predstavitvijo naše skupin</w:t>
      </w:r>
      <w:r w:rsidR="00EC5F5D">
        <w:t>e</w:t>
      </w:r>
      <w:r>
        <w:t xml:space="preserve"> in tudi že z odprtimi vprašanji, do katerih bo</w:t>
      </w:r>
      <w:r w:rsidR="00EC5F5D">
        <w:t>do člani</w:t>
      </w:r>
      <w:r>
        <w:t xml:space="preserve"> do takrat prišli v okviru </w:t>
      </w:r>
      <w:r w:rsidR="00EC5F5D">
        <w:t>svojih</w:t>
      </w:r>
      <w:r>
        <w:t xml:space="preserve"> delovnih </w:t>
      </w:r>
      <w:r w:rsidR="00EC5F5D">
        <w:t>pod</w:t>
      </w:r>
      <w:r>
        <w:t xml:space="preserve">skupin. </w:t>
      </w:r>
    </w:p>
    <w:p w14:paraId="70837BA8" w14:textId="6DD7EAA5" w:rsidR="00B634C6" w:rsidRPr="00B634C6" w:rsidRDefault="00B634C6" w:rsidP="00B634C6">
      <w:pPr>
        <w:spacing w:after="0" w:line="240" w:lineRule="auto"/>
        <w:ind w:right="-284"/>
        <w:jc w:val="both"/>
        <w:rPr>
          <w:rFonts w:cs="Calibri"/>
        </w:rPr>
      </w:pPr>
    </w:p>
    <w:p w14:paraId="3F71BE0A" w14:textId="77777777" w:rsidR="006D0918" w:rsidRDefault="006D0918" w:rsidP="001A0DC1">
      <w:pPr>
        <w:spacing w:after="0" w:line="240" w:lineRule="auto"/>
        <w:ind w:right="-284"/>
        <w:jc w:val="both"/>
        <w:rPr>
          <w:b/>
          <w:bCs/>
          <w:u w:val="single"/>
        </w:rPr>
      </w:pPr>
    </w:p>
    <w:p w14:paraId="7F2B01B3" w14:textId="74F03D6F" w:rsidR="00387B87" w:rsidRDefault="00157FB8" w:rsidP="001A0DC1">
      <w:pPr>
        <w:spacing w:after="0" w:line="240" w:lineRule="auto"/>
        <w:ind w:right="-284"/>
        <w:jc w:val="both"/>
        <w:rPr>
          <w:rFonts w:cs="Calibri"/>
        </w:rPr>
      </w:pPr>
      <w:r>
        <w:rPr>
          <w:b/>
          <w:bCs/>
          <w:u w:val="single"/>
        </w:rPr>
        <w:t>Ad3</w:t>
      </w:r>
      <w:r w:rsidRPr="007635B2">
        <w:rPr>
          <w:b/>
          <w:bCs/>
          <w:u w:val="single"/>
        </w:rPr>
        <w:t>.</w:t>
      </w:r>
    </w:p>
    <w:p w14:paraId="430BAF7B" w14:textId="453AC4B4" w:rsidR="00157FB8" w:rsidRDefault="00157FB8" w:rsidP="00157FB8">
      <w:pPr>
        <w:spacing w:after="0" w:line="240" w:lineRule="auto"/>
        <w:ind w:right="-284"/>
        <w:jc w:val="both"/>
      </w:pPr>
      <w:r>
        <w:rPr>
          <w:rFonts w:cs="Calibri"/>
        </w:rPr>
        <w:t xml:space="preserve">Glede delovanja podskupin je vodja povedal, da je prva naloga vodje podskupine, </w:t>
      </w:r>
      <w:r>
        <w:t>da skliče uvodni sestanek in se na nje</w:t>
      </w:r>
      <w:r w:rsidR="0011194B">
        <w:t>m</w:t>
      </w:r>
      <w:r>
        <w:t xml:space="preserve"> člani pogovorijo o ustreznosti predlaganih tem in morebitnih dopolnitvah. Smiselno bi bilo, da se v teh podskupinah začne z identifikacijo odprtih vprašanj, dilem, izzivov, katera področja je potrebno dodatno pokriti. V pomoč pri identifikaciji stanja bo tudi </w:t>
      </w:r>
      <w:r w:rsidR="006420B2">
        <w:t xml:space="preserve">pripravljen </w:t>
      </w:r>
      <w:r>
        <w:t>dokument ministrstva</w:t>
      </w:r>
      <w:r w:rsidR="006420B2">
        <w:t>. Z</w:t>
      </w:r>
      <w:r>
        <w:t xml:space="preserve">notraj podskupine </w:t>
      </w:r>
      <w:r w:rsidR="006420B2">
        <w:t xml:space="preserve">je </w:t>
      </w:r>
      <w:r>
        <w:t xml:space="preserve">potrebno </w:t>
      </w:r>
      <w:r w:rsidR="0011194B">
        <w:t xml:space="preserve">pripraviti </w:t>
      </w:r>
      <w:r>
        <w:t xml:space="preserve">cilje in akcijski načrt, kako bodo ti cilji uresničeni v praksi. Prosimo za predloge, s katerimi osebami se popolnijo podskupine. To se sporoči strokovni podpori podskupin. O tem se obvesti tudi </w:t>
      </w:r>
      <w:r w:rsidR="006420B2">
        <w:t>vodjo delovne skupine.</w:t>
      </w:r>
      <w:r>
        <w:t xml:space="preserve"> Na naslednji seji je predvideno imenovanje novih članov. Vsaj 3 dni </w:t>
      </w:r>
      <w:r w:rsidR="006420B2">
        <w:t xml:space="preserve">pred sejo delovne skupine </w:t>
      </w:r>
      <w:r>
        <w:t>potrebujemo</w:t>
      </w:r>
      <w:r w:rsidR="006420B2">
        <w:t xml:space="preserve"> vsaj glavnino</w:t>
      </w:r>
      <w:r>
        <w:t xml:space="preserve"> predlog</w:t>
      </w:r>
      <w:r w:rsidR="006420B2">
        <w:t>ov</w:t>
      </w:r>
      <w:r>
        <w:t xml:space="preserve">. </w:t>
      </w:r>
      <w:r w:rsidR="006420B2">
        <w:t>Na poziv ministra za imenovanje delovne skupine se je prijavilo več kot</w:t>
      </w:r>
      <w:r>
        <w:t xml:space="preserve"> 100 </w:t>
      </w:r>
      <w:r w:rsidR="006420B2">
        <w:t xml:space="preserve">kandidatov, med katerimi </w:t>
      </w:r>
      <w:r>
        <w:t>je veliko kandidatov, ki bi bili ustrezni</w:t>
      </w:r>
      <w:r w:rsidR="0011194B">
        <w:t xml:space="preserve"> tudi za delo v podskupinah</w:t>
      </w:r>
      <w:r>
        <w:t>.</w:t>
      </w:r>
      <w:r w:rsidR="006420B2">
        <w:t xml:space="preserve"> Vodje podskupin bodo prejeli seznam kandidatov</w:t>
      </w:r>
      <w:r w:rsidR="0011194B">
        <w:t>, ki so izkazali interes za sodelovanje, niso pa bili imenovani v delovno skupino.</w:t>
      </w:r>
    </w:p>
    <w:p w14:paraId="6059B191" w14:textId="6BFDF5D1" w:rsidR="006420B2" w:rsidRDefault="006420B2" w:rsidP="00157FB8">
      <w:pPr>
        <w:spacing w:after="0" w:line="240" w:lineRule="auto"/>
        <w:ind w:right="-284"/>
        <w:jc w:val="both"/>
      </w:pPr>
    </w:p>
    <w:p w14:paraId="08CC5395" w14:textId="7A98FF95" w:rsidR="006420B2" w:rsidRDefault="006420B2" w:rsidP="00157FB8">
      <w:pPr>
        <w:spacing w:after="0" w:line="240" w:lineRule="auto"/>
        <w:ind w:right="-284"/>
        <w:jc w:val="both"/>
      </w:pPr>
      <w:r>
        <w:t xml:space="preserve">Izpostavljeno je bilo tudi, da bodo vsi člani delovne skupine imeli na voljo kontakte vseh članov, ne glede na to, v katero podskupino so vključeni. Na vsaki seji krovne delovne skupine posamezna delovna podskupina poroča o svojem delu in predlaga teme, ki bi jih želeli prediskutirati širše, na krovni ravni. Ko se razpravlja o temah, </w:t>
      </w:r>
      <w:r w:rsidR="0011194B">
        <w:t>za katere so že oblikovane</w:t>
      </w:r>
      <w:r>
        <w:t xml:space="preserve"> delovne skupine</w:t>
      </w:r>
      <w:r w:rsidR="0011194B">
        <w:t xml:space="preserve"> na nivoju ministrstva</w:t>
      </w:r>
      <w:r>
        <w:t>, se povabi te člane, da smo medsebojno informirani in da se ne podvaja del</w:t>
      </w:r>
      <w:r w:rsidR="00632D40">
        <w:t>o</w:t>
      </w:r>
      <w:r>
        <w:t>.</w:t>
      </w:r>
    </w:p>
    <w:p w14:paraId="6379645A" w14:textId="66CF4194" w:rsidR="00157FB8" w:rsidRDefault="00157FB8" w:rsidP="001A0DC1">
      <w:pPr>
        <w:spacing w:after="0" w:line="240" w:lineRule="auto"/>
        <w:ind w:right="-284"/>
        <w:jc w:val="both"/>
        <w:rPr>
          <w:rFonts w:cs="Calibri"/>
        </w:rPr>
      </w:pPr>
    </w:p>
    <w:p w14:paraId="3813B5B0" w14:textId="1AB7D642" w:rsidR="004D12EE" w:rsidRPr="004D12EE" w:rsidRDefault="004D12EE" w:rsidP="001A0DC1">
      <w:pPr>
        <w:spacing w:after="0" w:line="240" w:lineRule="auto"/>
        <w:ind w:right="-284"/>
        <w:jc w:val="both"/>
        <w:rPr>
          <w:rFonts w:cs="Calibri"/>
          <w:b/>
          <w:bCs/>
          <w:u w:val="single"/>
        </w:rPr>
      </w:pPr>
      <w:r w:rsidRPr="004D12EE">
        <w:rPr>
          <w:rFonts w:cs="Calibri"/>
          <w:b/>
          <w:bCs/>
          <w:u w:val="single"/>
        </w:rPr>
        <w:t>Ad4.</w:t>
      </w:r>
    </w:p>
    <w:p w14:paraId="6BDAC32B" w14:textId="47C2E429" w:rsidR="004D12EE" w:rsidRDefault="004D12EE" w:rsidP="001A0DC1">
      <w:p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Ni bilo predlogov za razpravo pod točko Razno.</w:t>
      </w:r>
    </w:p>
    <w:p w14:paraId="27B604EE" w14:textId="2FE43052" w:rsidR="00B634C6" w:rsidRDefault="00B634C6" w:rsidP="001A0DC1">
      <w:pPr>
        <w:spacing w:after="0" w:line="240" w:lineRule="auto"/>
        <w:ind w:right="-284"/>
        <w:jc w:val="both"/>
        <w:rPr>
          <w:rFonts w:cs="Calibri"/>
        </w:rPr>
      </w:pPr>
    </w:p>
    <w:p w14:paraId="601E8863" w14:textId="327E6466" w:rsidR="00E429EC" w:rsidRDefault="0094004E" w:rsidP="001A0DC1">
      <w:p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Sprejeti so bili naslednji sklepi:</w:t>
      </w:r>
    </w:p>
    <w:p w14:paraId="49BFDBC1" w14:textId="77777777" w:rsidR="0094004E" w:rsidRDefault="0094004E" w:rsidP="001A0DC1">
      <w:pPr>
        <w:spacing w:after="0" w:line="240" w:lineRule="auto"/>
        <w:ind w:right="-284"/>
        <w:jc w:val="both"/>
        <w:rPr>
          <w:rFonts w:cs="Calibri"/>
        </w:rPr>
      </w:pPr>
    </w:p>
    <w:p w14:paraId="35DE72A0" w14:textId="1DDBEBD3" w:rsidR="0094004E" w:rsidRPr="0094004E" w:rsidRDefault="0094004E" w:rsidP="001A0DC1">
      <w:pPr>
        <w:spacing w:after="0" w:line="240" w:lineRule="auto"/>
        <w:ind w:right="-284"/>
        <w:jc w:val="both"/>
        <w:rPr>
          <w:rFonts w:cs="Calibri"/>
          <w:b/>
          <w:bCs/>
        </w:rPr>
      </w:pPr>
      <w:r w:rsidRPr="0094004E">
        <w:rPr>
          <w:rFonts w:cs="Calibri"/>
          <w:b/>
          <w:bCs/>
        </w:rPr>
        <w:t>SKLEP 1: Sprejme se zapisnik ustanovne seje Delovne skupine za pripravo nacionalnega programa vzgoje in izobraževanja za obdobje 2023 – 2033 z dne 10. 1. 2023.</w:t>
      </w:r>
    </w:p>
    <w:p w14:paraId="18F2B3AE" w14:textId="31E3CC44" w:rsidR="0094004E" w:rsidRDefault="0094004E" w:rsidP="001A0DC1">
      <w:pPr>
        <w:spacing w:after="0" w:line="240" w:lineRule="auto"/>
        <w:ind w:right="-284"/>
        <w:jc w:val="both"/>
        <w:rPr>
          <w:rFonts w:cs="Calibri"/>
        </w:rPr>
      </w:pPr>
    </w:p>
    <w:p w14:paraId="2CB51D17" w14:textId="4C1CAD60" w:rsidR="0094004E" w:rsidRDefault="0094004E" w:rsidP="0094004E">
      <w:pPr>
        <w:rPr>
          <w:b/>
          <w:bCs/>
        </w:rPr>
      </w:pPr>
      <w:r w:rsidRPr="0094004E">
        <w:rPr>
          <w:rFonts w:cs="Calibri"/>
          <w:b/>
          <w:bCs/>
        </w:rPr>
        <w:t>SKLEP 2:</w:t>
      </w:r>
      <w:r w:rsidRPr="0094004E">
        <w:rPr>
          <w:rFonts w:cs="Calibri"/>
        </w:rPr>
        <w:t xml:space="preserve"> </w:t>
      </w:r>
      <w:r w:rsidRPr="0094004E">
        <w:rPr>
          <w:b/>
          <w:bCs/>
        </w:rPr>
        <w:t>Nacionalni program vzgoje in izobraževanja za obdobje 2023-2033  bo smiselno celovito naslavljal tudi izobraževanje odraslih in višje strokovno izobraževanje, upoštevajoč že sprejeta strateška dokumenta na obeh področjih.</w:t>
      </w:r>
    </w:p>
    <w:p w14:paraId="7FC619C1" w14:textId="1D822532" w:rsidR="0094004E" w:rsidRDefault="0094004E" w:rsidP="0094004E">
      <w:pPr>
        <w:rPr>
          <w:b/>
          <w:bCs/>
        </w:rPr>
      </w:pPr>
      <w:r>
        <w:rPr>
          <w:b/>
          <w:bCs/>
        </w:rPr>
        <w:t>SKLEP 3: Za vodje posameznih delovnih podskupin se imenujejo:</w:t>
      </w:r>
      <w:r>
        <w:rPr>
          <w:b/>
          <w:bCs/>
        </w:rPr>
        <w:br/>
      </w:r>
      <w:r w:rsidRPr="0094004E">
        <w:rPr>
          <w:b/>
          <w:bCs/>
        </w:rPr>
        <w:t xml:space="preserve">Za skupino 1. Družbeni razvoj ter vloga vzgoje in izobraževanja: </w:t>
      </w:r>
      <w:r w:rsidRPr="0094004E">
        <w:rPr>
          <w:rFonts w:cs="Calibri"/>
          <w:b/>
          <w:bCs/>
        </w:rPr>
        <w:t xml:space="preserve">dr. </w:t>
      </w:r>
      <w:r w:rsidRPr="0094004E">
        <w:rPr>
          <w:b/>
          <w:bCs/>
        </w:rPr>
        <w:t>Janez Krek</w:t>
      </w:r>
      <w:r>
        <w:rPr>
          <w:b/>
          <w:bCs/>
        </w:rPr>
        <w:br/>
      </w:r>
      <w:r w:rsidRPr="0094004E">
        <w:rPr>
          <w:b/>
          <w:bCs/>
        </w:rPr>
        <w:t>Za skupino 2.</w:t>
      </w:r>
      <w:r>
        <w:rPr>
          <w:b/>
          <w:bCs/>
        </w:rPr>
        <w:t xml:space="preserve"> </w:t>
      </w:r>
      <w:r w:rsidRPr="0094004E">
        <w:rPr>
          <w:b/>
          <w:bCs/>
        </w:rPr>
        <w:t xml:space="preserve">Zagotavljanje varnega in spodbudnega okolja za optimalni razvoj posameznika: </w:t>
      </w:r>
      <w:r w:rsidRPr="0094004E">
        <w:rPr>
          <w:rFonts w:cs="Calibri"/>
          <w:b/>
          <w:bCs/>
        </w:rPr>
        <w:t xml:space="preserve">dr. </w:t>
      </w:r>
      <w:r w:rsidRPr="0094004E">
        <w:rPr>
          <w:b/>
          <w:bCs/>
        </w:rPr>
        <w:t>Mojca Juriševič</w:t>
      </w:r>
      <w:r w:rsidRPr="0094004E">
        <w:rPr>
          <w:b/>
          <w:bCs/>
        </w:rPr>
        <w:br/>
        <w:t xml:space="preserve">Za skupino 3. Poučevanje, učenje, spremljanje napredka ter preverjanje in ocenjevanje znanja: </w:t>
      </w:r>
      <w:r w:rsidRPr="0094004E">
        <w:rPr>
          <w:rFonts w:cs="Calibri"/>
          <w:b/>
          <w:bCs/>
        </w:rPr>
        <w:t xml:space="preserve">dr. </w:t>
      </w:r>
      <w:r w:rsidRPr="0094004E">
        <w:rPr>
          <w:b/>
          <w:bCs/>
        </w:rPr>
        <w:t>Milena Ivanuš Grmek</w:t>
      </w:r>
      <w:r w:rsidRPr="0094004E">
        <w:rPr>
          <w:b/>
          <w:bCs/>
        </w:rPr>
        <w:br/>
        <w:t xml:space="preserve">Za skupino 4. Strokovni in karierni razvoj zaposlenih v vzgoji in izobraževanju: </w:t>
      </w:r>
      <w:r w:rsidRPr="0094004E">
        <w:rPr>
          <w:rFonts w:cs="Calibri"/>
          <w:b/>
          <w:bCs/>
        </w:rPr>
        <w:t xml:space="preserve">dr. </w:t>
      </w:r>
      <w:r w:rsidRPr="0094004E">
        <w:rPr>
          <w:b/>
          <w:bCs/>
        </w:rPr>
        <w:t>Danijela Makovec Radovan</w:t>
      </w:r>
      <w:r w:rsidRPr="0094004E">
        <w:rPr>
          <w:b/>
          <w:bCs/>
        </w:rPr>
        <w:br/>
      </w:r>
      <w:r w:rsidRPr="0094004E">
        <w:rPr>
          <w:rFonts w:cs="Calibri"/>
          <w:b/>
          <w:bCs/>
        </w:rPr>
        <w:t xml:space="preserve">Za skupino </w:t>
      </w:r>
      <w:r w:rsidRPr="0094004E">
        <w:rPr>
          <w:b/>
          <w:bCs/>
        </w:rPr>
        <w:t xml:space="preserve">5. Sistem ugotavljanja in zagotavljanja kakovosti: </w:t>
      </w:r>
      <w:r w:rsidRPr="0094004E">
        <w:rPr>
          <w:rFonts w:cs="Calibri"/>
          <w:b/>
          <w:bCs/>
        </w:rPr>
        <w:t xml:space="preserve">dr. </w:t>
      </w:r>
      <w:r w:rsidRPr="0094004E">
        <w:rPr>
          <w:b/>
          <w:bCs/>
        </w:rPr>
        <w:t>Mojca Štraus</w:t>
      </w:r>
      <w:r w:rsidRPr="0094004E">
        <w:rPr>
          <w:b/>
          <w:bCs/>
        </w:rPr>
        <w:br/>
        <w:t>Za skupino 6. Vzgojno-izobraževalni sistem</w:t>
      </w:r>
      <w:r w:rsidRPr="0094004E">
        <w:rPr>
          <w:rFonts w:cs="Calibri"/>
          <w:b/>
          <w:bCs/>
        </w:rPr>
        <w:t xml:space="preserve">: dr. </w:t>
      </w:r>
      <w:r w:rsidRPr="0094004E">
        <w:rPr>
          <w:b/>
          <w:bCs/>
        </w:rPr>
        <w:t>Damijan Štefanc</w:t>
      </w:r>
    </w:p>
    <w:p w14:paraId="5A9F2DAA" w14:textId="375B1EB9" w:rsidR="001044AA" w:rsidRDefault="0094004E" w:rsidP="001044AA">
      <w:r>
        <w:rPr>
          <w:b/>
          <w:bCs/>
        </w:rPr>
        <w:t xml:space="preserve">SKLEP 4: </w:t>
      </w:r>
      <w:r w:rsidR="001044AA">
        <w:rPr>
          <w:b/>
          <w:bCs/>
        </w:rPr>
        <w:t xml:space="preserve"> </w:t>
      </w:r>
      <w:r w:rsidR="001044AA" w:rsidRPr="001044AA">
        <w:rPr>
          <w:b/>
          <w:bCs/>
        </w:rPr>
        <w:t>Za namestnico vodje delovne skupine se imenuje dr. Stanko Lunder Verlič</w:t>
      </w:r>
    </w:p>
    <w:p w14:paraId="61126ACA" w14:textId="77777777" w:rsidR="00E429EC" w:rsidRDefault="00E429EC" w:rsidP="001A0DC1">
      <w:pPr>
        <w:spacing w:after="0" w:line="240" w:lineRule="auto"/>
        <w:ind w:right="-284"/>
        <w:jc w:val="both"/>
        <w:rPr>
          <w:rFonts w:cs="Calibri"/>
        </w:rPr>
      </w:pPr>
    </w:p>
    <w:p w14:paraId="1CA9706C" w14:textId="77777777" w:rsidR="006D0918" w:rsidRDefault="006D0918" w:rsidP="004D12E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lang w:eastAsia="sl-SI"/>
        </w:rPr>
      </w:pPr>
    </w:p>
    <w:p w14:paraId="224444FC" w14:textId="5A92014C" w:rsidR="004D12EE" w:rsidRPr="00212475" w:rsidRDefault="004D12EE" w:rsidP="004D12E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lang w:eastAsia="sl-SI"/>
        </w:rPr>
      </w:pPr>
      <w:r w:rsidRPr="00212475">
        <w:rPr>
          <w:rFonts w:cs="Calibri"/>
          <w:lang w:eastAsia="sl-SI"/>
        </w:rPr>
        <w:t>dr. Janez Vogrinc</w:t>
      </w:r>
    </w:p>
    <w:p w14:paraId="30174480" w14:textId="77777777" w:rsidR="004D12EE" w:rsidRPr="00212475" w:rsidRDefault="004D12EE" w:rsidP="004D12EE">
      <w:pPr>
        <w:autoSpaceDE w:val="0"/>
        <w:autoSpaceDN w:val="0"/>
        <w:adjustRightInd w:val="0"/>
        <w:spacing w:after="0" w:line="240" w:lineRule="auto"/>
        <w:rPr>
          <w:rFonts w:cs="Calibri"/>
          <w:lang w:eastAsia="sl-SI"/>
        </w:rPr>
      </w:pPr>
      <w:r w:rsidRPr="00212475">
        <w:rPr>
          <w:rFonts w:cs="Calibri"/>
          <w:lang w:eastAsia="sl-SI"/>
        </w:rPr>
        <w:t xml:space="preserve"> </w:t>
      </w:r>
      <w:r w:rsidRPr="00212475">
        <w:rPr>
          <w:rFonts w:cs="Calibri"/>
          <w:lang w:eastAsia="sl-SI"/>
        </w:rPr>
        <w:tab/>
      </w:r>
      <w:r w:rsidRPr="00212475">
        <w:rPr>
          <w:rFonts w:cs="Calibri"/>
          <w:lang w:eastAsia="sl-SI"/>
        </w:rPr>
        <w:tab/>
      </w:r>
      <w:r w:rsidRPr="00212475">
        <w:rPr>
          <w:rFonts w:cs="Calibri"/>
          <w:lang w:eastAsia="sl-SI"/>
        </w:rPr>
        <w:tab/>
      </w:r>
      <w:r w:rsidRPr="00212475">
        <w:rPr>
          <w:rFonts w:cs="Calibri"/>
          <w:lang w:eastAsia="sl-SI"/>
        </w:rPr>
        <w:tab/>
      </w:r>
      <w:r w:rsidRPr="00212475">
        <w:rPr>
          <w:rFonts w:cs="Calibri"/>
          <w:lang w:eastAsia="sl-SI"/>
        </w:rPr>
        <w:tab/>
      </w:r>
      <w:r w:rsidRPr="00212475">
        <w:rPr>
          <w:rFonts w:cs="Calibri"/>
          <w:lang w:eastAsia="sl-SI"/>
        </w:rPr>
        <w:tab/>
      </w:r>
      <w:r w:rsidRPr="00212475">
        <w:rPr>
          <w:rFonts w:cs="Calibri"/>
          <w:lang w:eastAsia="sl-SI"/>
        </w:rPr>
        <w:tab/>
        <w:t>vodja Delovne skupine NPVI</w:t>
      </w:r>
    </w:p>
    <w:p w14:paraId="380B4C38" w14:textId="7F8A47A8" w:rsidR="00B634C6" w:rsidRDefault="00B634C6" w:rsidP="001A0DC1">
      <w:pPr>
        <w:spacing w:after="0" w:line="240" w:lineRule="auto"/>
        <w:ind w:right="-284"/>
        <w:jc w:val="both"/>
        <w:rPr>
          <w:rFonts w:cs="Calibri"/>
        </w:rPr>
      </w:pPr>
    </w:p>
    <w:p w14:paraId="76EBE20D" w14:textId="7B964FF8" w:rsidR="004D12EE" w:rsidRDefault="004D12EE" w:rsidP="001A0DC1">
      <w:p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Zapisal:</w:t>
      </w:r>
    </w:p>
    <w:p w14:paraId="3BA85370" w14:textId="2B4AB2A2" w:rsidR="00387B87" w:rsidRPr="001A0DC1" w:rsidRDefault="004D12EE" w:rsidP="001A0DC1">
      <w:pPr>
        <w:spacing w:after="0" w:line="240" w:lineRule="auto"/>
        <w:ind w:right="-284"/>
        <w:jc w:val="both"/>
        <w:rPr>
          <w:rFonts w:cs="Calibri"/>
        </w:rPr>
      </w:pPr>
      <w:r>
        <w:rPr>
          <w:rFonts w:cs="Calibri"/>
        </w:rPr>
        <w:t>Sebastijan Magdič</w:t>
      </w:r>
    </w:p>
    <w:sectPr w:rsidR="00387B87" w:rsidRPr="001A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1A80" w14:textId="77777777" w:rsidR="0067571C" w:rsidRDefault="0067571C" w:rsidP="00AB0AFC">
      <w:pPr>
        <w:spacing w:after="0" w:line="240" w:lineRule="auto"/>
      </w:pPr>
      <w:r>
        <w:separator/>
      </w:r>
    </w:p>
  </w:endnote>
  <w:endnote w:type="continuationSeparator" w:id="0">
    <w:p w14:paraId="2F5D58BB" w14:textId="77777777" w:rsidR="0067571C" w:rsidRDefault="0067571C" w:rsidP="00AB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64CC" w14:textId="77777777" w:rsidR="0067571C" w:rsidRDefault="0067571C" w:rsidP="00AB0AFC">
      <w:pPr>
        <w:spacing w:after="0" w:line="240" w:lineRule="auto"/>
      </w:pPr>
      <w:r>
        <w:separator/>
      </w:r>
    </w:p>
  </w:footnote>
  <w:footnote w:type="continuationSeparator" w:id="0">
    <w:p w14:paraId="18F26C08" w14:textId="77777777" w:rsidR="0067571C" w:rsidRDefault="0067571C" w:rsidP="00AB0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A3"/>
    <w:multiLevelType w:val="hybridMultilevel"/>
    <w:tmpl w:val="81E48F6C"/>
    <w:lvl w:ilvl="0" w:tplc="3F4A8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75F2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56A4B"/>
    <w:multiLevelType w:val="hybridMultilevel"/>
    <w:tmpl w:val="07B29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B5B"/>
    <w:multiLevelType w:val="hybridMultilevel"/>
    <w:tmpl w:val="08CCF4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3B2"/>
    <w:multiLevelType w:val="hybridMultilevel"/>
    <w:tmpl w:val="B5F04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4161"/>
    <w:multiLevelType w:val="hybridMultilevel"/>
    <w:tmpl w:val="88883D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C8D"/>
    <w:multiLevelType w:val="hybridMultilevel"/>
    <w:tmpl w:val="E6EEB4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456F"/>
    <w:multiLevelType w:val="hybridMultilevel"/>
    <w:tmpl w:val="08CCF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23FB9"/>
    <w:multiLevelType w:val="hybridMultilevel"/>
    <w:tmpl w:val="04D22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054E0"/>
    <w:multiLevelType w:val="hybridMultilevel"/>
    <w:tmpl w:val="C2F48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5B11"/>
    <w:multiLevelType w:val="hybridMultilevel"/>
    <w:tmpl w:val="04D22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F1A9B"/>
    <w:multiLevelType w:val="hybridMultilevel"/>
    <w:tmpl w:val="C2F484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37253"/>
    <w:multiLevelType w:val="hybridMultilevel"/>
    <w:tmpl w:val="4AD406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C2"/>
    <w:rsid w:val="0001081D"/>
    <w:rsid w:val="000224EE"/>
    <w:rsid w:val="000C1CDA"/>
    <w:rsid w:val="000C745D"/>
    <w:rsid w:val="000F5FC8"/>
    <w:rsid w:val="001044AA"/>
    <w:rsid w:val="0011194B"/>
    <w:rsid w:val="00135EC8"/>
    <w:rsid w:val="00157FB8"/>
    <w:rsid w:val="001A0DC1"/>
    <w:rsid w:val="001A38FF"/>
    <w:rsid w:val="001B4E2C"/>
    <w:rsid w:val="001E58CC"/>
    <w:rsid w:val="0021057C"/>
    <w:rsid w:val="00253DC1"/>
    <w:rsid w:val="00253FC4"/>
    <w:rsid w:val="00295C39"/>
    <w:rsid w:val="002C7445"/>
    <w:rsid w:val="003317B0"/>
    <w:rsid w:val="003351DD"/>
    <w:rsid w:val="003507C7"/>
    <w:rsid w:val="00353FF8"/>
    <w:rsid w:val="003540A9"/>
    <w:rsid w:val="00356D3B"/>
    <w:rsid w:val="00387B87"/>
    <w:rsid w:val="003F34B2"/>
    <w:rsid w:val="00436191"/>
    <w:rsid w:val="00451B08"/>
    <w:rsid w:val="004A5100"/>
    <w:rsid w:val="004D12EE"/>
    <w:rsid w:val="00505BA3"/>
    <w:rsid w:val="00514844"/>
    <w:rsid w:val="00580B9C"/>
    <w:rsid w:val="005E59C2"/>
    <w:rsid w:val="00632D40"/>
    <w:rsid w:val="006420B2"/>
    <w:rsid w:val="0067571C"/>
    <w:rsid w:val="006D0918"/>
    <w:rsid w:val="00704D7D"/>
    <w:rsid w:val="007635B2"/>
    <w:rsid w:val="00773357"/>
    <w:rsid w:val="007A48D0"/>
    <w:rsid w:val="007D196C"/>
    <w:rsid w:val="007D383E"/>
    <w:rsid w:val="0080128E"/>
    <w:rsid w:val="00851ADB"/>
    <w:rsid w:val="0085301F"/>
    <w:rsid w:val="00885199"/>
    <w:rsid w:val="008C4D5B"/>
    <w:rsid w:val="008D350E"/>
    <w:rsid w:val="008E2A2F"/>
    <w:rsid w:val="008F711F"/>
    <w:rsid w:val="0090253F"/>
    <w:rsid w:val="009202C2"/>
    <w:rsid w:val="00922B9E"/>
    <w:rsid w:val="0094004E"/>
    <w:rsid w:val="00942729"/>
    <w:rsid w:val="009E5A35"/>
    <w:rsid w:val="009F2108"/>
    <w:rsid w:val="00A220F9"/>
    <w:rsid w:val="00A45371"/>
    <w:rsid w:val="00AB0AFC"/>
    <w:rsid w:val="00AB44FE"/>
    <w:rsid w:val="00AD0B0C"/>
    <w:rsid w:val="00AE0AE7"/>
    <w:rsid w:val="00B05DF7"/>
    <w:rsid w:val="00B1508F"/>
    <w:rsid w:val="00B21A9A"/>
    <w:rsid w:val="00B559E2"/>
    <w:rsid w:val="00B634C6"/>
    <w:rsid w:val="00B73F16"/>
    <w:rsid w:val="00C10153"/>
    <w:rsid w:val="00C14861"/>
    <w:rsid w:val="00C410D4"/>
    <w:rsid w:val="00C47A39"/>
    <w:rsid w:val="00C53A3D"/>
    <w:rsid w:val="00C55968"/>
    <w:rsid w:val="00C56DA8"/>
    <w:rsid w:val="00C6723A"/>
    <w:rsid w:val="00C67DE9"/>
    <w:rsid w:val="00C87C1C"/>
    <w:rsid w:val="00C906B6"/>
    <w:rsid w:val="00D23ED5"/>
    <w:rsid w:val="00DC43DE"/>
    <w:rsid w:val="00DD6BAE"/>
    <w:rsid w:val="00DE4B06"/>
    <w:rsid w:val="00DF1183"/>
    <w:rsid w:val="00E147E1"/>
    <w:rsid w:val="00E2068F"/>
    <w:rsid w:val="00E374AC"/>
    <w:rsid w:val="00E429EC"/>
    <w:rsid w:val="00E53A2F"/>
    <w:rsid w:val="00E650AF"/>
    <w:rsid w:val="00E75DFF"/>
    <w:rsid w:val="00EA6B9F"/>
    <w:rsid w:val="00EC5F5D"/>
    <w:rsid w:val="00EE1F8C"/>
    <w:rsid w:val="00F05B42"/>
    <w:rsid w:val="00F05F76"/>
    <w:rsid w:val="00F131AC"/>
    <w:rsid w:val="00F52185"/>
    <w:rsid w:val="00F91918"/>
    <w:rsid w:val="00FC2A00"/>
    <w:rsid w:val="00FC3DC7"/>
    <w:rsid w:val="00FC57C0"/>
    <w:rsid w:val="00FF22F5"/>
    <w:rsid w:val="1416E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DD5C"/>
  <w15:chartTrackingRefBased/>
  <w15:docId w15:val="{253160D6-3D8F-419D-9BA1-78C96F5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59C2"/>
    <w:pPr>
      <w:ind w:left="720"/>
      <w:contextualSpacing/>
    </w:pPr>
  </w:style>
  <w:style w:type="table" w:styleId="Tabelamrea">
    <w:name w:val="Table Grid"/>
    <w:basedOn w:val="Navadnatabela"/>
    <w:uiPriority w:val="39"/>
    <w:rsid w:val="005E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B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0AFC"/>
  </w:style>
  <w:style w:type="paragraph" w:styleId="Noga">
    <w:name w:val="footer"/>
    <w:basedOn w:val="Navaden"/>
    <w:link w:val="NogaZnak"/>
    <w:uiPriority w:val="99"/>
    <w:unhideWhenUsed/>
    <w:rsid w:val="00AB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0AFC"/>
  </w:style>
  <w:style w:type="table" w:styleId="Navadnatabela4">
    <w:name w:val="Plain Table 4"/>
    <w:basedOn w:val="Navadnatabela"/>
    <w:uiPriority w:val="44"/>
    <w:rsid w:val="00AB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rezrazmikovZnak">
    <w:name w:val="Brez razmikov Znak"/>
    <w:link w:val="Brezrazmikov"/>
    <w:uiPriority w:val="1"/>
    <w:locked/>
    <w:rsid w:val="0090253F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90253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basedOn w:val="Privzetapisavaodstavka"/>
    <w:unhideWhenUsed/>
    <w:rsid w:val="00FC2A0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C2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24E133569114E81DB2CFCAA033B64" ma:contentTypeVersion="2" ma:contentTypeDescription="Create a new document." ma:contentTypeScope="" ma:versionID="83e4b6643b0db25f7d937c3afe86ff3c">
  <xsd:schema xmlns:xsd="http://www.w3.org/2001/XMLSchema" xmlns:xs="http://www.w3.org/2001/XMLSchema" xmlns:p="http://schemas.microsoft.com/office/2006/metadata/properties" xmlns:ns2="5062380e-f82a-4a43-81f8-699841744a6e" targetNamespace="http://schemas.microsoft.com/office/2006/metadata/properties" ma:root="true" ma:fieldsID="8ce3ef933c0bf4171995e3e19653cb69" ns2:_="">
    <xsd:import namespace="5062380e-f82a-4a43-81f8-699841744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380e-f82a-4a43-81f8-699841744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8448D-BEF1-490B-BFD5-20D00F242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CBFDA-2F2A-488F-B026-AA38C7014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380e-f82a-4a43-81f8-699841744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35964-CB06-43D3-88FC-16F39BC9F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Sebastijan Magdič</dc:creator>
  <cp:keywords/>
  <dc:description/>
  <cp:lastModifiedBy>Sebastijan Magdič</cp:lastModifiedBy>
  <cp:revision>2</cp:revision>
  <cp:lastPrinted>2023-01-31T14:15:00Z</cp:lastPrinted>
  <dcterms:created xsi:type="dcterms:W3CDTF">2023-02-28T15:03:00Z</dcterms:created>
  <dcterms:modified xsi:type="dcterms:W3CDTF">2023-02-28T15:03:00Z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0x0101004B924E133569114E81DB2CFCAA033B64</vt:lpwstr>
  </property>
</Properties>
</file>