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843D" w14:textId="03127DBF" w:rsidR="00FF48A5" w:rsidRDefault="00C27015">
      <w:r>
        <w:t>Javna predstavitev mnenj o bralni pismenosti v Sloveniji</w:t>
      </w:r>
    </w:p>
    <w:p w14:paraId="6E8E7A6E" w14:textId="77777777" w:rsidR="00C27015" w:rsidRDefault="00C27015"/>
    <w:p w14:paraId="5823FE62" w14:textId="74C7E60B" w:rsidR="00C27015" w:rsidRDefault="00C27015">
      <w:r>
        <w:t>Moji predlogi:</w:t>
      </w:r>
    </w:p>
    <w:p w14:paraId="7CEEAD22" w14:textId="1EA0B269" w:rsidR="00C27015" w:rsidRDefault="00C27015" w:rsidP="00C27015">
      <w:pPr>
        <w:pStyle w:val="Odstavekseznama"/>
        <w:numPr>
          <w:ilvl w:val="0"/>
          <w:numId w:val="1"/>
        </w:numPr>
      </w:pPr>
      <w:r>
        <w:t>Ker zmožnosti glasovnega zavedanja pomembno vplivajo na uspešnost branja, je nujno umestiti spodbujanje glasovnega zavedanja preko igre v vrtcu. To bi morali vnesti v prenovljen Kurikulum za vrtce. Omenjeno je pomembno tudi z vidika, da je v nižjih razredih prepoznava besed odvisna od sposobnosti vidnega in slušnega razločevanja.</w:t>
      </w:r>
    </w:p>
    <w:p w14:paraId="5EC07DB3" w14:textId="6EA089BA" w:rsidR="00C27015" w:rsidRDefault="00C27015" w:rsidP="00C27015">
      <w:pPr>
        <w:pStyle w:val="Odstavekseznama"/>
        <w:numPr>
          <w:ilvl w:val="0"/>
          <w:numId w:val="1"/>
        </w:numPr>
      </w:pPr>
      <w:r>
        <w:t>V predšolskem obdobju in v 1. VIO razvijamo sposobnost pripovedovanja in govornega razumevanja, bogatimo besedišče in interes za branje.</w:t>
      </w:r>
    </w:p>
    <w:p w14:paraId="203A49AE" w14:textId="5B3CF12B" w:rsidR="00C27015" w:rsidRDefault="00C27015" w:rsidP="00C27015">
      <w:pPr>
        <w:pStyle w:val="Odstavekseznama"/>
        <w:numPr>
          <w:ilvl w:val="0"/>
          <w:numId w:val="1"/>
        </w:numPr>
      </w:pPr>
      <w:r>
        <w:t>Prav tako</w:t>
      </w:r>
      <w:r w:rsidR="00E414DF">
        <w:t xml:space="preserve"> še</w:t>
      </w:r>
      <w:r>
        <w:t xml:space="preserve"> v 1. VIO posvečamo razvijanju zmožnosti glasovnega zavedanja in branju </w:t>
      </w:r>
      <w:r w:rsidR="00E03A92">
        <w:t>(in pisanju). Učenci berejo lastne zapise in urijo branje.</w:t>
      </w:r>
    </w:p>
    <w:p w14:paraId="0F9D4B9A" w14:textId="66B650B3" w:rsidR="00E03A92" w:rsidRDefault="00E03A92" w:rsidP="00C27015">
      <w:pPr>
        <w:pStyle w:val="Odstavekseznama"/>
        <w:numPr>
          <w:ilvl w:val="0"/>
          <w:numId w:val="1"/>
        </w:numPr>
      </w:pPr>
      <w:r>
        <w:t>Vadimo branje, saj je splošno znano, da je branje veščina. Prizadevamo si za takojšnje prepoznavanje delov besed in prepoznavanj</w:t>
      </w:r>
      <w:r w:rsidR="00E414DF">
        <w:t>e</w:t>
      </w:r>
      <w:r>
        <w:t xml:space="preserve"> pomena. Sledimo kriterijem tekočega branja, in sicer pri branju posvečamo pozornost natančnemu branju (artikulacija), ritmu branja (ustrezni govorni tempo in smiselni premori glede na ločila in vsebino), utrjevanju branja raznovrstnih besedil in izraznosti branja (prilagojeno vrsti besedila). Bralci, ki tekoče berejo, manj časa </w:t>
      </w:r>
      <w:r w:rsidR="00E414DF">
        <w:t xml:space="preserve">in </w:t>
      </w:r>
      <w:r>
        <w:t>miselne energije posvetijo razumevanju prebranega.</w:t>
      </w:r>
    </w:p>
    <w:p w14:paraId="27500C90" w14:textId="33422684" w:rsidR="00E03A92" w:rsidRDefault="00E03A92" w:rsidP="00C27015">
      <w:pPr>
        <w:pStyle w:val="Odstavekseznama"/>
        <w:numPr>
          <w:ilvl w:val="0"/>
          <w:numId w:val="1"/>
        </w:numPr>
      </w:pPr>
      <w:r>
        <w:t>Razmislimo o smiselnosti umeščanja priseljencev v OŠ v razred glede na starost učenca (v 1. in 2. VIO) brez znanja slovenščine. Največje težave opažam pri učencih, ki so prišli s Kosova. V šoli komunicirajo v angleškem jeziku in v družini v svojem jeziku</w:t>
      </w:r>
      <w:r w:rsidR="00E414DF">
        <w:t>. Ob številnih oddelkih je premalo možnosti za pridobivanje slovenščine. Učiteljice so pod izjemnim pritiskom in si želijo primernejših rešitev.</w:t>
      </w:r>
    </w:p>
    <w:p w14:paraId="7F676887" w14:textId="77777777" w:rsidR="00AF4C77" w:rsidRDefault="00AF4C77" w:rsidP="00AF4C77"/>
    <w:p w14:paraId="4391331B" w14:textId="6E3B128A" w:rsidR="00AF4C77" w:rsidRDefault="00AF4C77" w:rsidP="00AF4C77">
      <w:r>
        <w:t>Zapisala: Marija Ropič Kop (Pedagoška fakulteta Maribor)</w:t>
      </w:r>
    </w:p>
    <w:sectPr w:rsidR="00AF4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71D2B"/>
    <w:multiLevelType w:val="hybridMultilevel"/>
    <w:tmpl w:val="5D608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811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15"/>
    <w:rsid w:val="00AF4C77"/>
    <w:rsid w:val="00C27015"/>
    <w:rsid w:val="00E03A92"/>
    <w:rsid w:val="00E414DF"/>
    <w:rsid w:val="00FF48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A0B7"/>
  <w15:chartTrackingRefBased/>
  <w15:docId w15:val="{BBDEDD7C-D762-4C4A-88FF-BA7ECBBA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2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247</Words>
  <Characters>1409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Ropič</dc:creator>
  <cp:keywords/>
  <dc:description/>
  <cp:lastModifiedBy>Marija Ropič</cp:lastModifiedBy>
  <cp:revision>2</cp:revision>
  <dcterms:created xsi:type="dcterms:W3CDTF">2023-11-13T20:09:00Z</dcterms:created>
  <dcterms:modified xsi:type="dcterms:W3CDTF">2023-11-13T20:38:00Z</dcterms:modified>
</cp:coreProperties>
</file>