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648B" w14:textId="5992D430" w:rsidR="00DE42BF" w:rsidRPr="00242CEC" w:rsidRDefault="00F34807" w:rsidP="00DE42BF">
      <w:pPr>
        <w:jc w:val="center"/>
        <w:rPr>
          <w:rFonts w:cstheme="minorHAnsi"/>
          <w:b/>
          <w:sz w:val="20"/>
          <w:szCs w:val="20"/>
        </w:rPr>
      </w:pPr>
      <w:bookmarkStart w:id="0" w:name="_Hlk130884429"/>
      <w:r w:rsidRPr="00242CEC">
        <w:rPr>
          <w:rFonts w:cstheme="minorHAnsi"/>
          <w:b/>
          <w:sz w:val="20"/>
          <w:szCs w:val="20"/>
        </w:rPr>
        <w:t>OBVESTIL</w:t>
      </w:r>
      <w:r w:rsidR="00632CD4" w:rsidRPr="00242CEC">
        <w:rPr>
          <w:rFonts w:cstheme="minorHAnsi"/>
          <w:b/>
          <w:sz w:val="20"/>
          <w:szCs w:val="20"/>
        </w:rPr>
        <w:t>O</w:t>
      </w:r>
      <w:r w:rsidRPr="00242CEC">
        <w:rPr>
          <w:rFonts w:cstheme="minorHAnsi"/>
          <w:b/>
          <w:sz w:val="20"/>
          <w:szCs w:val="20"/>
        </w:rPr>
        <w:t xml:space="preserve"> POSAMEZNIKOM</w:t>
      </w:r>
      <w:r w:rsidR="00632CD4" w:rsidRPr="00242CEC">
        <w:rPr>
          <w:rFonts w:cstheme="minorHAnsi"/>
          <w:b/>
          <w:sz w:val="20"/>
          <w:szCs w:val="20"/>
        </w:rPr>
        <w:t xml:space="preserve"> PO 13. ČLENU SPLOŠNE UREDBE O VARSTVU PODATKOV (GDPR)</w:t>
      </w:r>
      <w:r w:rsidR="007828AF" w:rsidRPr="00242CEC">
        <w:rPr>
          <w:rFonts w:cstheme="minorHAnsi"/>
          <w:b/>
          <w:sz w:val="20"/>
          <w:szCs w:val="20"/>
        </w:rPr>
        <w:t xml:space="preserve"> </w:t>
      </w:r>
      <w:r w:rsidRPr="00242CEC">
        <w:rPr>
          <w:rFonts w:cstheme="minorHAnsi"/>
          <w:b/>
          <w:sz w:val="20"/>
          <w:szCs w:val="20"/>
        </w:rPr>
        <w:t xml:space="preserve">GLEDE OBDELAVE OSEBNIH PODATKOV </w:t>
      </w:r>
    </w:p>
    <w:bookmarkEnd w:id="0"/>
    <w:p w14:paraId="78A621A1" w14:textId="7C0C7817" w:rsidR="00870000" w:rsidRPr="00242CEC" w:rsidRDefault="003872EF" w:rsidP="003872EF">
      <w:pPr>
        <w:jc w:val="center"/>
        <w:rPr>
          <w:rFonts w:cstheme="minorHAnsi"/>
          <w:b/>
          <w:i/>
          <w:sz w:val="20"/>
          <w:szCs w:val="20"/>
        </w:rPr>
      </w:pPr>
      <w:r w:rsidRPr="00242CEC">
        <w:rPr>
          <w:rFonts w:cstheme="minorHAnsi"/>
          <w:b/>
          <w:i/>
          <w:sz w:val="20"/>
          <w:szCs w:val="20"/>
        </w:rPr>
        <w:t xml:space="preserve">PODATKI </w:t>
      </w:r>
      <w:r w:rsidR="005C3972" w:rsidRPr="00242CEC">
        <w:rPr>
          <w:rFonts w:cstheme="minorHAnsi"/>
          <w:b/>
          <w:i/>
          <w:sz w:val="20"/>
          <w:szCs w:val="20"/>
        </w:rPr>
        <w:t>PRIJAVITELJA</w:t>
      </w:r>
      <w:r w:rsidR="00A16049" w:rsidRPr="00242CEC">
        <w:rPr>
          <w:rFonts w:cstheme="minorHAnsi"/>
          <w:b/>
          <w:i/>
          <w:sz w:val="20"/>
          <w:szCs w:val="20"/>
        </w:rPr>
        <w:t xml:space="preserve"> IN MENTORJA V POSTOPKU JAVNEGA RAZPISA</w:t>
      </w:r>
      <w:r w:rsidR="00C10672" w:rsidRPr="00242CEC">
        <w:rPr>
          <w:rFonts w:cstheme="minorHAnsi"/>
          <w:sz w:val="20"/>
          <w:szCs w:val="20"/>
        </w:rPr>
        <w:t xml:space="preserve"> </w:t>
      </w:r>
      <w:r w:rsidR="00C10672" w:rsidRPr="00242CEC">
        <w:rPr>
          <w:rFonts w:cstheme="minorHAnsi"/>
          <w:b/>
          <w:bCs/>
          <w:i/>
          <w:iCs/>
          <w:sz w:val="20"/>
          <w:szCs w:val="20"/>
        </w:rPr>
        <w:t>PRIPRAVNIŠKIH MEST V VRTCIH ZA LETO 202</w:t>
      </w:r>
      <w:r w:rsidR="00A82036" w:rsidRPr="00242CEC">
        <w:rPr>
          <w:rFonts w:cstheme="minorHAnsi"/>
          <w:b/>
          <w:bCs/>
          <w:i/>
          <w:iCs/>
          <w:sz w:val="20"/>
          <w:szCs w:val="20"/>
        </w:rPr>
        <w:t>4</w:t>
      </w:r>
      <w:r w:rsidR="00C10672" w:rsidRPr="00242CEC">
        <w:rPr>
          <w:rFonts w:cstheme="minorHAnsi"/>
          <w:b/>
          <w:bCs/>
          <w:i/>
          <w:iCs/>
          <w:sz w:val="20"/>
          <w:szCs w:val="20"/>
        </w:rPr>
        <w:t>/2</w:t>
      </w:r>
      <w:r w:rsidR="00A82036" w:rsidRPr="00242CEC">
        <w:rPr>
          <w:rFonts w:cstheme="minorHAnsi"/>
          <w:b/>
          <w:bCs/>
          <w:i/>
          <w:iCs/>
          <w:sz w:val="20"/>
          <w:szCs w:val="20"/>
        </w:rPr>
        <w:t>5</w:t>
      </w:r>
    </w:p>
    <w:p w14:paraId="18651CDE" w14:textId="77777777" w:rsidR="00870000" w:rsidRPr="00242CEC" w:rsidRDefault="002A6E83" w:rsidP="00DE42BF">
      <w:pPr>
        <w:jc w:val="center"/>
        <w:rPr>
          <w:rFonts w:cstheme="minorHAnsi"/>
          <w:b/>
          <w:sz w:val="20"/>
          <w:szCs w:val="20"/>
        </w:rPr>
      </w:pPr>
      <w:r w:rsidRPr="00242CEC">
        <w:rPr>
          <w:rFonts w:cstheme="minorHAnsi"/>
          <w:b/>
          <w:sz w:val="20"/>
          <w:szCs w:val="20"/>
        </w:rPr>
        <w:t>***</w:t>
      </w:r>
    </w:p>
    <w:p w14:paraId="7A114264" w14:textId="5EA3A8B5" w:rsidR="00CA03D6" w:rsidRPr="00242CEC" w:rsidRDefault="00CA03D6" w:rsidP="009B1CF5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42CEC">
        <w:rPr>
          <w:rFonts w:cstheme="minorHAnsi"/>
          <w:b/>
          <w:sz w:val="20"/>
          <w:szCs w:val="20"/>
        </w:rPr>
        <w:t>Upravljavec zbirke osebnih podatkov</w:t>
      </w:r>
      <w:r w:rsidRPr="00242CEC">
        <w:rPr>
          <w:rFonts w:cstheme="minorHAnsi"/>
          <w:sz w:val="20"/>
          <w:szCs w:val="20"/>
        </w:rPr>
        <w:t>:</w:t>
      </w:r>
      <w:r w:rsidR="00B57070" w:rsidRPr="00242CEC">
        <w:rPr>
          <w:rFonts w:cstheme="minorHAnsi"/>
          <w:sz w:val="20"/>
          <w:szCs w:val="20"/>
        </w:rPr>
        <w:t xml:space="preserve"> </w:t>
      </w:r>
      <w:r w:rsidR="003872EF" w:rsidRPr="00242CEC">
        <w:rPr>
          <w:rFonts w:cstheme="minorHAnsi"/>
          <w:sz w:val="20"/>
          <w:szCs w:val="20"/>
        </w:rPr>
        <w:t xml:space="preserve">Ministrstvo za </w:t>
      </w:r>
      <w:r w:rsidR="000315BE" w:rsidRPr="00242CEC">
        <w:rPr>
          <w:rFonts w:cstheme="minorHAnsi"/>
          <w:sz w:val="20"/>
          <w:szCs w:val="20"/>
        </w:rPr>
        <w:t>vzgojo in izobraževanje</w:t>
      </w:r>
      <w:r w:rsidR="006D646C" w:rsidRPr="00242CEC">
        <w:rPr>
          <w:rFonts w:cstheme="minorHAnsi"/>
          <w:sz w:val="20"/>
          <w:szCs w:val="20"/>
        </w:rPr>
        <w:t xml:space="preserve"> (v nadaljevanju: ministrstvo)</w:t>
      </w:r>
      <w:r w:rsidR="003872EF" w:rsidRPr="00242CEC">
        <w:rPr>
          <w:rFonts w:cstheme="minorHAnsi"/>
          <w:sz w:val="20"/>
          <w:szCs w:val="20"/>
        </w:rPr>
        <w:t>, Masarykova 16, 1000 Ljubljana, 01 400 52 00, gp.</w:t>
      </w:r>
      <w:r w:rsidR="000315BE" w:rsidRPr="00242CEC">
        <w:rPr>
          <w:rFonts w:cstheme="minorHAnsi"/>
          <w:sz w:val="20"/>
          <w:szCs w:val="20"/>
        </w:rPr>
        <w:t>mvi</w:t>
      </w:r>
      <w:r w:rsidR="003872EF" w:rsidRPr="00242CEC">
        <w:rPr>
          <w:rFonts w:cstheme="minorHAnsi"/>
          <w:sz w:val="20"/>
          <w:szCs w:val="20"/>
        </w:rPr>
        <w:t>@gov.si</w:t>
      </w:r>
      <w:r w:rsidR="009B1CF5" w:rsidRPr="00242CEC">
        <w:rPr>
          <w:rFonts w:cstheme="minorHAnsi"/>
          <w:sz w:val="20"/>
          <w:szCs w:val="20"/>
        </w:rPr>
        <w:t>.</w:t>
      </w:r>
    </w:p>
    <w:p w14:paraId="032CFD0E" w14:textId="2F8A07AF" w:rsidR="00353479" w:rsidRPr="00242CEC" w:rsidRDefault="00353479" w:rsidP="009B1CF5">
      <w:pPr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242CEC">
        <w:rPr>
          <w:rFonts w:cstheme="minorHAnsi"/>
          <w:b/>
          <w:bCs/>
          <w:sz w:val="20"/>
          <w:szCs w:val="20"/>
        </w:rPr>
        <w:t>Kontakti pooblaščene osebe za varstvo osebnih podatkov</w:t>
      </w:r>
      <w:r w:rsidRPr="00242CEC">
        <w:rPr>
          <w:rFonts w:cstheme="minorHAnsi"/>
          <w:bCs/>
          <w:sz w:val="20"/>
          <w:szCs w:val="20"/>
        </w:rPr>
        <w:t>:</w:t>
      </w:r>
      <w:r w:rsidRPr="00242CEC">
        <w:rPr>
          <w:rFonts w:cstheme="minorHAnsi"/>
          <w:sz w:val="20"/>
          <w:szCs w:val="20"/>
        </w:rPr>
        <w:t xml:space="preserve"> </w:t>
      </w:r>
      <w:r w:rsidR="00A82036" w:rsidRPr="00242CEC">
        <w:rPr>
          <w:rFonts w:cstheme="minorHAnsi"/>
          <w:sz w:val="20"/>
          <w:szCs w:val="20"/>
        </w:rPr>
        <w:t>Nataša Babnik</w:t>
      </w:r>
      <w:r w:rsidR="003872EF" w:rsidRPr="00242CEC">
        <w:rPr>
          <w:rFonts w:cstheme="minorHAnsi"/>
          <w:sz w:val="20"/>
          <w:szCs w:val="20"/>
        </w:rPr>
        <w:t>, pooblaščenka za varstvo osebnih podatkov, 01 400 52 00, povop.m</w:t>
      </w:r>
      <w:r w:rsidR="00242CEC" w:rsidRPr="00242CEC">
        <w:rPr>
          <w:rFonts w:cstheme="minorHAnsi"/>
          <w:sz w:val="20"/>
          <w:szCs w:val="20"/>
        </w:rPr>
        <w:t>vi</w:t>
      </w:r>
      <w:r w:rsidR="003872EF" w:rsidRPr="00242CEC">
        <w:rPr>
          <w:rFonts w:cstheme="minorHAnsi"/>
          <w:sz w:val="20"/>
          <w:szCs w:val="20"/>
        </w:rPr>
        <w:t>@gov.si</w:t>
      </w:r>
      <w:r w:rsidR="009B1CF5" w:rsidRPr="00242CEC">
        <w:rPr>
          <w:rFonts w:cstheme="minorHAnsi"/>
          <w:sz w:val="20"/>
          <w:szCs w:val="20"/>
        </w:rPr>
        <w:t>.</w:t>
      </w:r>
    </w:p>
    <w:p w14:paraId="6D8E793E" w14:textId="77777777" w:rsidR="00B57070" w:rsidRPr="00242CEC" w:rsidRDefault="00DE42BF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242CEC">
        <w:rPr>
          <w:rFonts w:cstheme="minorHAnsi"/>
          <w:b/>
          <w:bCs/>
          <w:sz w:val="20"/>
          <w:szCs w:val="20"/>
        </w:rPr>
        <w:t>Namen obdelave osebnih podatkov:</w:t>
      </w:r>
      <w:r w:rsidRPr="00242CEC">
        <w:rPr>
          <w:rFonts w:cstheme="minorHAnsi"/>
          <w:sz w:val="20"/>
          <w:szCs w:val="20"/>
        </w:rPr>
        <w:t> </w:t>
      </w:r>
    </w:p>
    <w:p w14:paraId="1E7F76A0" w14:textId="64CE4D75" w:rsidR="005C3972" w:rsidRPr="00242CEC" w:rsidRDefault="005C3972" w:rsidP="00CB6D1A">
      <w:pPr>
        <w:pStyle w:val="Odstavekseznama"/>
        <w:jc w:val="both"/>
        <w:rPr>
          <w:rFonts w:cstheme="minorHAnsi"/>
          <w:sz w:val="20"/>
          <w:szCs w:val="20"/>
        </w:rPr>
      </w:pPr>
      <w:r w:rsidRPr="00242CEC">
        <w:rPr>
          <w:rFonts w:cstheme="minorHAnsi"/>
          <w:sz w:val="20"/>
          <w:szCs w:val="20"/>
        </w:rPr>
        <w:t xml:space="preserve">Podatki prijavitelja: ime, priimek, datum rojstva, EMŠO, podatek o naslovu za vročanje (stalno/začasno prebivališče), </w:t>
      </w:r>
      <w:r w:rsidR="00C10672" w:rsidRPr="00242CEC">
        <w:rPr>
          <w:rFonts w:cstheme="minorHAnsi"/>
          <w:sz w:val="20"/>
          <w:szCs w:val="20"/>
        </w:rPr>
        <w:t>u</w:t>
      </w:r>
      <w:r w:rsidRPr="00242CEC">
        <w:rPr>
          <w:rFonts w:cstheme="minorHAnsi"/>
          <w:sz w:val="20"/>
          <w:szCs w:val="20"/>
        </w:rPr>
        <w:t>lica, hiš</w:t>
      </w:r>
      <w:r w:rsidR="00A82036" w:rsidRPr="00242CEC">
        <w:rPr>
          <w:rFonts w:cstheme="minorHAnsi"/>
          <w:sz w:val="20"/>
          <w:szCs w:val="20"/>
        </w:rPr>
        <w:t>n</w:t>
      </w:r>
      <w:r w:rsidRPr="00242CEC">
        <w:rPr>
          <w:rFonts w:cstheme="minorHAnsi"/>
          <w:sz w:val="20"/>
          <w:szCs w:val="20"/>
        </w:rPr>
        <w:t>a številka, pošta, kraj, telefonska številka, elektronski naslov, pridobljeni naziv, zaključni izpit/matura, pridobljeni strokovni naslov, diploma,</w:t>
      </w:r>
      <w:r w:rsidR="00A82036" w:rsidRPr="00242CEC">
        <w:rPr>
          <w:rFonts w:cstheme="minorHAnsi"/>
          <w:sz w:val="20"/>
          <w:szCs w:val="20"/>
        </w:rPr>
        <w:t xml:space="preserve"> mnenje o izobraževanju,</w:t>
      </w:r>
      <w:r w:rsidRPr="00242CEC">
        <w:rPr>
          <w:rFonts w:cstheme="minorHAnsi"/>
          <w:sz w:val="20"/>
          <w:szCs w:val="20"/>
        </w:rPr>
        <w:t xml:space="preserve"> pedagoško-andragoška izobrazba, specialno-pedagoška izobrazba</w:t>
      </w:r>
    </w:p>
    <w:p w14:paraId="007B0E55" w14:textId="050DD253" w:rsidR="005C3972" w:rsidRPr="00242CEC" w:rsidRDefault="005C3972" w:rsidP="00C10672">
      <w:pPr>
        <w:pStyle w:val="Odstavekseznama"/>
        <w:jc w:val="both"/>
        <w:rPr>
          <w:rFonts w:cstheme="minorHAnsi"/>
          <w:sz w:val="20"/>
          <w:szCs w:val="20"/>
        </w:rPr>
      </w:pPr>
      <w:r w:rsidRPr="00242CEC">
        <w:rPr>
          <w:rFonts w:cstheme="minorHAnsi"/>
          <w:sz w:val="20"/>
          <w:szCs w:val="20"/>
        </w:rPr>
        <w:t>Podatki mentorja: priimek, ime, pridobljeni strokovni naslov, diploma, pedagoško-andragoška izobrazba, specialno-pedagoška izobrazba, zaključen drugi študijski program za izpopolnjevanje izobrazbe, pridobljeni naziv.</w:t>
      </w:r>
    </w:p>
    <w:p w14:paraId="64065896" w14:textId="77777777" w:rsidR="005C3972" w:rsidRPr="00242CEC" w:rsidRDefault="005C3972" w:rsidP="005C3972">
      <w:pPr>
        <w:pStyle w:val="Odstavekseznama"/>
        <w:jc w:val="both"/>
        <w:rPr>
          <w:rFonts w:cstheme="minorHAnsi"/>
          <w:sz w:val="20"/>
          <w:szCs w:val="20"/>
        </w:rPr>
      </w:pPr>
    </w:p>
    <w:p w14:paraId="01BCC20D" w14:textId="40F6E1F4" w:rsidR="00AB5664" w:rsidRPr="00242CEC" w:rsidRDefault="00CB6D1A" w:rsidP="00F716BD">
      <w:pPr>
        <w:pStyle w:val="Odstavekseznama"/>
        <w:jc w:val="both"/>
        <w:rPr>
          <w:rFonts w:cstheme="minorHAnsi"/>
          <w:sz w:val="20"/>
          <w:szCs w:val="20"/>
        </w:rPr>
      </w:pPr>
      <w:r w:rsidRPr="00242CEC">
        <w:rPr>
          <w:rFonts w:cstheme="minorHAnsi"/>
          <w:sz w:val="20"/>
          <w:szCs w:val="20"/>
        </w:rPr>
        <w:t>Izvedba javnega razpisa</w:t>
      </w:r>
      <w:r w:rsidR="005E2331" w:rsidRPr="00242CEC">
        <w:rPr>
          <w:rFonts w:cstheme="minorHAnsi"/>
          <w:sz w:val="20"/>
          <w:szCs w:val="20"/>
        </w:rPr>
        <w:t xml:space="preserve"> pripravniških mest v vrtcih za leto 202</w:t>
      </w:r>
      <w:r w:rsidR="00B61E27">
        <w:rPr>
          <w:rFonts w:cstheme="minorHAnsi"/>
          <w:sz w:val="20"/>
          <w:szCs w:val="20"/>
        </w:rPr>
        <w:t>4</w:t>
      </w:r>
      <w:r w:rsidR="005E2331" w:rsidRPr="00242CEC">
        <w:rPr>
          <w:rFonts w:cstheme="minorHAnsi"/>
          <w:sz w:val="20"/>
          <w:szCs w:val="20"/>
        </w:rPr>
        <w:t>/2</w:t>
      </w:r>
      <w:r w:rsidR="00B61E27">
        <w:rPr>
          <w:rFonts w:cstheme="minorHAnsi"/>
          <w:sz w:val="20"/>
          <w:szCs w:val="20"/>
        </w:rPr>
        <w:t>5</w:t>
      </w:r>
      <w:r w:rsidR="00B6664F" w:rsidRPr="00242CEC">
        <w:rPr>
          <w:rFonts w:cstheme="minorHAnsi"/>
          <w:sz w:val="20"/>
          <w:szCs w:val="20"/>
        </w:rPr>
        <w:t xml:space="preserve">: </w:t>
      </w:r>
      <w:r w:rsidR="005E2331" w:rsidRPr="00242CEC">
        <w:rPr>
          <w:rFonts w:cstheme="minorHAnsi"/>
          <w:sz w:val="20"/>
          <w:szCs w:val="20"/>
        </w:rPr>
        <w:t>preverba izpolnjevanj</w:t>
      </w:r>
      <w:r w:rsidR="00B6664F" w:rsidRPr="00242CEC">
        <w:rPr>
          <w:rFonts w:cstheme="minorHAnsi"/>
          <w:sz w:val="20"/>
          <w:szCs w:val="20"/>
        </w:rPr>
        <w:t>a</w:t>
      </w:r>
      <w:r w:rsidR="005E2331" w:rsidRPr="00242CEC">
        <w:rPr>
          <w:rFonts w:cstheme="minorHAnsi"/>
          <w:sz w:val="20"/>
          <w:szCs w:val="20"/>
        </w:rPr>
        <w:t xml:space="preserve"> razpisnih pogojev in meril, vodenje evidence izbranih in neizbranih kandidatov (vključno z zavrženimi vlogami)</w:t>
      </w:r>
      <w:r w:rsidRPr="00242CEC">
        <w:rPr>
          <w:rFonts w:cstheme="minorHAnsi"/>
          <w:sz w:val="20"/>
          <w:szCs w:val="20"/>
        </w:rPr>
        <w:t>, vodenje evidence mentorjev</w:t>
      </w:r>
      <w:r w:rsidR="00F716BD" w:rsidRPr="00242CEC">
        <w:rPr>
          <w:rFonts w:cstheme="minorHAnsi"/>
          <w:sz w:val="20"/>
          <w:szCs w:val="20"/>
        </w:rPr>
        <w:t xml:space="preserve">, obdelava za namene sodelovanja in priprave oziroma izdelave vlog v postopkih pred pristojnimi organi (postopki pred sodnimi, preiskovalnimi ali drugimi pristojnimi organi), vodenje statističnih in drugih analitičnih evidenc ki jih uporablja ali jih je dolžno uporabljati ministrstvo. </w:t>
      </w:r>
    </w:p>
    <w:p w14:paraId="782E2685" w14:textId="77777777" w:rsidR="00F716BD" w:rsidRPr="00242CEC" w:rsidRDefault="00F716BD" w:rsidP="00F716BD">
      <w:pPr>
        <w:pStyle w:val="Odstavekseznama"/>
        <w:jc w:val="both"/>
        <w:rPr>
          <w:rFonts w:cstheme="minorHAnsi"/>
          <w:sz w:val="20"/>
          <w:szCs w:val="20"/>
        </w:rPr>
      </w:pPr>
    </w:p>
    <w:p w14:paraId="73790608" w14:textId="77777777" w:rsidR="005B4E98" w:rsidRPr="00242CEC" w:rsidRDefault="0080019D" w:rsidP="0080019D">
      <w:pPr>
        <w:pStyle w:val="Odstavekseznama"/>
        <w:numPr>
          <w:ilvl w:val="0"/>
          <w:numId w:val="5"/>
        </w:numPr>
        <w:jc w:val="both"/>
        <w:rPr>
          <w:rFonts w:cstheme="minorHAnsi"/>
          <w:i/>
          <w:sz w:val="20"/>
          <w:szCs w:val="20"/>
        </w:rPr>
      </w:pPr>
      <w:r w:rsidRPr="00242CEC">
        <w:rPr>
          <w:rFonts w:cstheme="minorHAnsi"/>
          <w:b/>
          <w:bCs/>
          <w:sz w:val="20"/>
          <w:szCs w:val="20"/>
        </w:rPr>
        <w:t xml:space="preserve">Pravna podlaga za obdelavo posebnih podatkov: </w:t>
      </w:r>
    </w:p>
    <w:p w14:paraId="5A63A5D3" w14:textId="773DE13E" w:rsidR="005C3972" w:rsidRPr="00242CEC" w:rsidRDefault="00CB6D1A" w:rsidP="00F716BD">
      <w:pPr>
        <w:ind w:left="720"/>
        <w:jc w:val="both"/>
        <w:rPr>
          <w:rFonts w:cstheme="minorHAnsi"/>
          <w:sz w:val="20"/>
          <w:szCs w:val="20"/>
        </w:rPr>
      </w:pPr>
      <w:r w:rsidRPr="00242CEC">
        <w:rPr>
          <w:rFonts w:cstheme="minorHAnsi"/>
          <w:sz w:val="20"/>
          <w:szCs w:val="20"/>
        </w:rPr>
        <w:t xml:space="preserve">110. in 111. člen Zakona o organizaciji in financiranju vzgoje in izobraževanja (Uradni list RS, št. </w:t>
      </w:r>
      <w:hyperlink r:id="rId11" w:tgtFrame="_blank" w:tooltip="Zakon o organizaciji in financiranju vzgoje in izobraževanja (uradno prečiščeno besedilo)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16/07</w:t>
        </w:r>
      </w:hyperlink>
      <w:r w:rsidRPr="00242CEC">
        <w:rPr>
          <w:rFonts w:cstheme="minorHAnsi"/>
          <w:sz w:val="20"/>
          <w:szCs w:val="20"/>
        </w:rPr>
        <w:t xml:space="preserve"> – uradno prečiščeno besedilo, </w:t>
      </w:r>
      <w:hyperlink r:id="rId12" w:tgtFrame="_blank" w:tooltip="Zakon o spremembah in dopolnitvah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36/08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13" w:tgtFrame="_blank" w:tooltip="Zakon o spremembah in dopolnitvah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58/09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14" w:tgtFrame="_blank" w:tooltip="Popravek Zakona o spremembah in dopolnitvah Zakona o organizaciji in financiranju vzgoje in izobraževanja (ZOFVI-H)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 xml:space="preserve">64/09 – </w:t>
        </w:r>
        <w:proofErr w:type="spellStart"/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popr</w:t>
        </w:r>
        <w:proofErr w:type="spellEnd"/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.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15" w:tgtFrame="_blank" w:tooltip="Popravek Zakona o spremembah in dopolnitvah Zakona o organizaciji in financiranju vzgoje in izobraževanja (ZOFVI-H)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 xml:space="preserve">65/09 – </w:t>
        </w:r>
        <w:proofErr w:type="spellStart"/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popr</w:t>
        </w:r>
        <w:proofErr w:type="spellEnd"/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.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16" w:tgtFrame="_blank" w:tooltip="Zakon o spremembah in dopolnitvah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20/11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17" w:tgtFrame="_blank" w:tooltip="Zakon za uravnoteženje javnih financ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40/12</w:t>
        </w:r>
      </w:hyperlink>
      <w:r w:rsidRPr="00242CEC">
        <w:rPr>
          <w:rFonts w:cstheme="minorHAnsi"/>
          <w:sz w:val="20"/>
          <w:szCs w:val="20"/>
        </w:rPr>
        <w:t xml:space="preserve"> – ZUJF, </w:t>
      </w:r>
      <w:hyperlink r:id="rId18" w:tgtFrame="_blank" w:tooltip="Zakon o spremembah in dopolnitvah Zakona o prevozih v cestnem prometu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57/12</w:t>
        </w:r>
      </w:hyperlink>
      <w:r w:rsidRPr="00242CEC">
        <w:rPr>
          <w:rFonts w:cstheme="minorHAnsi"/>
          <w:sz w:val="20"/>
          <w:szCs w:val="20"/>
        </w:rPr>
        <w:t xml:space="preserve"> – ZPCP-2D, </w:t>
      </w:r>
      <w:hyperlink r:id="rId19" w:tgtFrame="_blank" w:tooltip="Zakon o spremembi Zakona o spremembah in dopolnitvah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47/15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20" w:tgtFrame="_blank" w:tooltip="Zakon o spremembah in dopolnitvah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46/16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21" w:tgtFrame="_blank" w:tooltip="Popravek Zakona o spremembah in dopolnitvah Zakona o organizaciji in financiranju vzgoje in izobraževanja (ZOFVI-L)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 xml:space="preserve">49/16 – </w:t>
        </w:r>
        <w:proofErr w:type="spellStart"/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popr</w:t>
        </w:r>
        <w:proofErr w:type="spellEnd"/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.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22" w:tgtFrame="_blank" w:tooltip="Zakon o vajeništvu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25/17</w:t>
        </w:r>
      </w:hyperlink>
      <w:r w:rsidRPr="00242CEC">
        <w:rPr>
          <w:rFonts w:cstheme="minorHAnsi"/>
          <w:sz w:val="20"/>
          <w:szCs w:val="20"/>
        </w:rPr>
        <w:t xml:space="preserve"> – </w:t>
      </w:r>
      <w:proofErr w:type="spellStart"/>
      <w:r w:rsidRPr="00242CEC">
        <w:rPr>
          <w:rFonts w:cstheme="minorHAnsi"/>
          <w:sz w:val="20"/>
          <w:szCs w:val="20"/>
        </w:rPr>
        <w:t>ZVaj</w:t>
      </w:r>
      <w:proofErr w:type="spellEnd"/>
      <w:r w:rsidRPr="00242CEC">
        <w:rPr>
          <w:rFonts w:cstheme="minorHAnsi"/>
          <w:sz w:val="20"/>
          <w:szCs w:val="20"/>
        </w:rPr>
        <w:t xml:space="preserve">, </w:t>
      </w:r>
      <w:hyperlink r:id="rId23" w:tgtFrame="_blank" w:tooltip="Zakon o spremembi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123/21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24" w:tgtFrame="_blank" w:tooltip="Zakon o spremembi in dopolnitvi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172/21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25" w:tgtFrame="_blank" w:tooltip="Zakon o spremembah in dopolnitvah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207/21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26" w:tgtFrame="_blank" w:tooltip="Zakon za zmanjšanje neenakosti in škodljivih posegov politike ter zagotavljanje spoštovanja pravne države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105/22</w:t>
        </w:r>
      </w:hyperlink>
      <w:r w:rsidRPr="00242CEC">
        <w:rPr>
          <w:rFonts w:cstheme="minorHAnsi"/>
          <w:sz w:val="20"/>
          <w:szCs w:val="20"/>
        </w:rPr>
        <w:t xml:space="preserve"> – ZZNŠPP, </w:t>
      </w:r>
      <w:hyperlink r:id="rId27" w:tgtFrame="_blank" w:tooltip="Zakon o spremembah Zakona o organizaciji in financiran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141/22</w:t>
        </w:r>
      </w:hyperlink>
      <w:r w:rsidR="00B61E27">
        <w:rPr>
          <w:rFonts w:cstheme="minorHAnsi"/>
          <w:sz w:val="20"/>
          <w:szCs w:val="20"/>
        </w:rPr>
        <w:t>,</w:t>
      </w:r>
      <w:r w:rsidRPr="00242CEC">
        <w:rPr>
          <w:rFonts w:cstheme="minorHAnsi"/>
          <w:sz w:val="20"/>
          <w:szCs w:val="20"/>
        </w:rPr>
        <w:t xml:space="preserve"> </w:t>
      </w:r>
      <w:hyperlink r:id="rId28" w:tgtFrame="_blank" w:tooltip="Zakon o spremembah in dopolnitvah Zakona o dohodnini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158/22</w:t>
        </w:r>
      </w:hyperlink>
      <w:r w:rsidRPr="00242CEC">
        <w:rPr>
          <w:rFonts w:cstheme="minorHAnsi"/>
          <w:sz w:val="20"/>
          <w:szCs w:val="20"/>
        </w:rPr>
        <w:t xml:space="preserve"> – ZDoh-2AA</w:t>
      </w:r>
      <w:r w:rsidR="00B61E27">
        <w:rPr>
          <w:rFonts w:cstheme="minorHAnsi"/>
          <w:sz w:val="20"/>
          <w:szCs w:val="20"/>
        </w:rPr>
        <w:t xml:space="preserve"> in 71/23</w:t>
      </w:r>
      <w:r w:rsidRPr="00242CEC">
        <w:rPr>
          <w:rFonts w:cstheme="minorHAnsi"/>
          <w:sz w:val="20"/>
          <w:szCs w:val="20"/>
        </w:rPr>
        <w:t xml:space="preserve">), 9.-15.člen Pravilnik o pripravništvu strokovnih delavcev na področju vzgoje in izobraževanja (Uradni list RS, št. </w:t>
      </w:r>
      <w:hyperlink r:id="rId29" w:tgtFrame="_blank" w:tooltip="Pravilnik o pripravništvu strokovnih delavcev na področ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23/06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30" w:tgtFrame="_blank" w:tooltip="Pravilnik o dopolnitvi Pravilnika o pripravništvu strokovnih delavcev na področ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72/07</w:t>
        </w:r>
      </w:hyperlink>
      <w:r w:rsidRPr="00242CEC">
        <w:rPr>
          <w:rFonts w:cstheme="minorHAnsi"/>
          <w:sz w:val="20"/>
          <w:szCs w:val="20"/>
        </w:rPr>
        <w:t xml:space="preserve">, </w:t>
      </w:r>
      <w:hyperlink r:id="rId31" w:tgtFrame="_blank" w:tooltip="Pravilnik o spremembah in dopolnitvah Pravilnika o pripravništvu strokovnih delavcev na področ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38/14</w:t>
        </w:r>
      </w:hyperlink>
      <w:r w:rsidRPr="00242CEC">
        <w:rPr>
          <w:rFonts w:cstheme="minorHAnsi"/>
          <w:sz w:val="20"/>
          <w:szCs w:val="20"/>
        </w:rPr>
        <w:t xml:space="preserve"> in </w:t>
      </w:r>
      <w:hyperlink r:id="rId32" w:tgtFrame="_blank" w:tooltip="Pravilnik o spremembah in dopolnitvah Pravilnika o pripravništvu strokovnih delavcev na področju vzgoje in izobraževanja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70/22</w:t>
        </w:r>
      </w:hyperlink>
      <w:r w:rsidRPr="00242CEC">
        <w:rPr>
          <w:rFonts w:cstheme="minorHAnsi"/>
          <w:sz w:val="20"/>
          <w:szCs w:val="20"/>
        </w:rPr>
        <w:t xml:space="preserve">), </w:t>
      </w:r>
      <w:bookmarkStart w:id="1" w:name="_Hlk130536765"/>
      <w:r w:rsidRPr="00242CEC">
        <w:rPr>
          <w:rFonts w:cstheme="minorHAnsi"/>
          <w:sz w:val="20"/>
          <w:szCs w:val="20"/>
        </w:rPr>
        <w:t>četrti odstavek 6. člena Zakona o varstvu osebnih podatkov (Uradni list RS,  št. 163/22).</w:t>
      </w:r>
      <w:bookmarkEnd w:id="1"/>
    </w:p>
    <w:p w14:paraId="51923638" w14:textId="77777777" w:rsidR="00CB6D1A" w:rsidRPr="00242CEC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  <w:sz w:val="20"/>
          <w:szCs w:val="20"/>
        </w:rPr>
      </w:pPr>
      <w:r w:rsidRPr="00242CEC">
        <w:rPr>
          <w:rFonts w:cstheme="minorHAnsi"/>
          <w:b/>
          <w:sz w:val="20"/>
          <w:szCs w:val="20"/>
        </w:rPr>
        <w:t>Obdobje hrambe osebnih podatkov ali, ka</w:t>
      </w:r>
      <w:r w:rsidR="005B4E98" w:rsidRPr="00242CEC">
        <w:rPr>
          <w:rFonts w:cstheme="minorHAnsi"/>
          <w:b/>
          <w:sz w:val="20"/>
          <w:szCs w:val="20"/>
        </w:rPr>
        <w:t>da</w:t>
      </w:r>
      <w:r w:rsidRPr="00242CEC">
        <w:rPr>
          <w:rFonts w:cstheme="minorHAnsi"/>
          <w:b/>
          <w:sz w:val="20"/>
          <w:szCs w:val="20"/>
        </w:rPr>
        <w:t>r to ni mogoče, merila, ki se uporabijo za določitev tega obdobja</w:t>
      </w:r>
      <w:r w:rsidR="0056623A" w:rsidRPr="00242CEC">
        <w:rPr>
          <w:rFonts w:cstheme="minorHAnsi"/>
          <w:b/>
          <w:sz w:val="20"/>
          <w:szCs w:val="20"/>
        </w:rPr>
        <w:t>:</w:t>
      </w:r>
      <w:r w:rsidR="003872EF" w:rsidRPr="00242CEC">
        <w:rPr>
          <w:rFonts w:cstheme="minorHAnsi"/>
          <w:b/>
          <w:sz w:val="20"/>
          <w:szCs w:val="20"/>
        </w:rPr>
        <w:t xml:space="preserve"> </w:t>
      </w:r>
    </w:p>
    <w:p w14:paraId="277C4901" w14:textId="66203861" w:rsidR="005B4E98" w:rsidRPr="00242CEC" w:rsidRDefault="00CB6D1A" w:rsidP="005B4E98">
      <w:pPr>
        <w:pStyle w:val="Odstavekseznama"/>
        <w:jc w:val="both"/>
        <w:rPr>
          <w:rFonts w:cstheme="minorHAnsi"/>
          <w:bCs/>
          <w:sz w:val="20"/>
          <w:szCs w:val="20"/>
        </w:rPr>
      </w:pPr>
      <w:r w:rsidRPr="00242CEC">
        <w:rPr>
          <w:rFonts w:cstheme="minorHAnsi"/>
          <w:bCs/>
          <w:sz w:val="20"/>
          <w:szCs w:val="20"/>
        </w:rPr>
        <w:t>Do konca izvedbe javnega razpisa</w:t>
      </w:r>
      <w:r w:rsidR="00F716BD" w:rsidRPr="00242CEC">
        <w:rPr>
          <w:rFonts w:cstheme="minorHAnsi"/>
          <w:bCs/>
          <w:sz w:val="20"/>
          <w:szCs w:val="20"/>
        </w:rPr>
        <w:t xml:space="preserve"> oziroma do izpolnitve namena. </w:t>
      </w:r>
    </w:p>
    <w:p w14:paraId="13FD310A" w14:textId="77777777" w:rsidR="00CB6D1A" w:rsidRPr="00242CEC" w:rsidRDefault="00794BCB" w:rsidP="005B4E98">
      <w:pPr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242CEC">
        <w:rPr>
          <w:rFonts w:cstheme="minorHAnsi"/>
          <w:b/>
          <w:sz w:val="20"/>
          <w:szCs w:val="20"/>
        </w:rPr>
        <w:t>Informacije o o</w:t>
      </w:r>
      <w:r w:rsidR="00394D34" w:rsidRPr="00242CEC">
        <w:rPr>
          <w:rFonts w:cstheme="minorHAnsi"/>
          <w:b/>
          <w:sz w:val="20"/>
          <w:szCs w:val="20"/>
        </w:rPr>
        <w:t>bstoj</w:t>
      </w:r>
      <w:r w:rsidRPr="00242CEC">
        <w:rPr>
          <w:rFonts w:cstheme="minorHAnsi"/>
          <w:b/>
          <w:sz w:val="20"/>
          <w:szCs w:val="20"/>
        </w:rPr>
        <w:t>u</w:t>
      </w:r>
      <w:r w:rsidR="00394D34" w:rsidRPr="00242CEC">
        <w:rPr>
          <w:rFonts w:cstheme="minorHAnsi"/>
          <w:b/>
          <w:sz w:val="20"/>
          <w:szCs w:val="20"/>
        </w:rPr>
        <w:t xml:space="preserve"> pravic</w:t>
      </w:r>
      <w:r w:rsidRPr="00242CEC">
        <w:rPr>
          <w:rFonts w:cstheme="minorHAnsi"/>
          <w:b/>
          <w:sz w:val="20"/>
          <w:szCs w:val="20"/>
        </w:rPr>
        <w:t xml:space="preserve"> posameznika</w:t>
      </w:r>
      <w:r w:rsidR="00394D34" w:rsidRPr="00242CEC">
        <w:rPr>
          <w:rFonts w:cstheme="minorHAnsi"/>
          <w:b/>
          <w:sz w:val="20"/>
          <w:szCs w:val="20"/>
        </w:rPr>
        <w:t xml:space="preserve">, </w:t>
      </w:r>
      <w:r w:rsidR="0056623A" w:rsidRPr="00242CEC">
        <w:rPr>
          <w:rFonts w:cstheme="minorHAnsi"/>
          <w:b/>
          <w:sz w:val="20"/>
          <w:szCs w:val="20"/>
        </w:rPr>
        <w:t xml:space="preserve">da lahko </w:t>
      </w:r>
      <w:r w:rsidR="00394D34" w:rsidRPr="00242CEC">
        <w:rPr>
          <w:rFonts w:cstheme="minorHAnsi"/>
          <w:b/>
          <w:sz w:val="20"/>
          <w:szCs w:val="20"/>
        </w:rPr>
        <w:t>zahteva dostop do osebnih podatkov in popravek ali izbris osebnih podatkov ali omejitev, ali obstoj pravice do ugovora obdelavi in pravice do prenosljivosti podatkov</w:t>
      </w:r>
      <w:r w:rsidR="0056623A" w:rsidRPr="00242CEC">
        <w:rPr>
          <w:rFonts w:cstheme="minorHAnsi"/>
          <w:b/>
          <w:sz w:val="20"/>
          <w:szCs w:val="20"/>
        </w:rPr>
        <w:t xml:space="preserve">: </w:t>
      </w:r>
    </w:p>
    <w:p w14:paraId="29CBD23B" w14:textId="575799CF" w:rsidR="00CB6D1A" w:rsidRPr="00242CEC" w:rsidRDefault="00CB6D1A" w:rsidP="00CB6D1A">
      <w:pPr>
        <w:ind w:left="720"/>
        <w:jc w:val="both"/>
        <w:rPr>
          <w:rFonts w:cstheme="minorHAnsi"/>
          <w:bCs/>
          <w:sz w:val="20"/>
          <w:szCs w:val="20"/>
        </w:rPr>
      </w:pPr>
      <w:r w:rsidRPr="00242CEC">
        <w:rPr>
          <w:rFonts w:cstheme="minorHAnsi"/>
          <w:bCs/>
          <w:sz w:val="20"/>
          <w:szCs w:val="20"/>
        </w:rPr>
        <w:t>Posameznik ima pravice skladno s členi 12.-22. Splošne uredbe o varstvu poda</w:t>
      </w:r>
      <w:r w:rsidR="008D023F" w:rsidRPr="00242CEC">
        <w:rPr>
          <w:rFonts w:cstheme="minorHAnsi"/>
          <w:bCs/>
          <w:sz w:val="20"/>
          <w:szCs w:val="20"/>
        </w:rPr>
        <w:t>tkov</w:t>
      </w:r>
      <w:r w:rsidR="00F716BD" w:rsidRPr="00242CEC">
        <w:rPr>
          <w:rFonts w:cstheme="minorHAnsi"/>
          <w:bCs/>
          <w:sz w:val="20"/>
          <w:szCs w:val="20"/>
        </w:rPr>
        <w:t>.</w:t>
      </w:r>
    </w:p>
    <w:p w14:paraId="2BFB3DE4" w14:textId="46BC31B4" w:rsidR="00394D34" w:rsidRPr="00242CEC" w:rsidRDefault="00B37547" w:rsidP="009B1CF5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42CEC">
        <w:rPr>
          <w:rFonts w:cstheme="minorHAnsi"/>
          <w:b/>
          <w:sz w:val="20"/>
          <w:szCs w:val="20"/>
        </w:rPr>
        <w:t>Informacija o p</w:t>
      </w:r>
      <w:r w:rsidR="00394D34" w:rsidRPr="00242CEC">
        <w:rPr>
          <w:rFonts w:cstheme="minorHAnsi"/>
          <w:b/>
          <w:sz w:val="20"/>
          <w:szCs w:val="20"/>
        </w:rPr>
        <w:t>ravic</w:t>
      </w:r>
      <w:r w:rsidRPr="00242CEC">
        <w:rPr>
          <w:rFonts w:cstheme="minorHAnsi"/>
          <w:b/>
          <w:sz w:val="20"/>
          <w:szCs w:val="20"/>
        </w:rPr>
        <w:t>i</w:t>
      </w:r>
      <w:r w:rsidR="00394D34" w:rsidRPr="00242CEC">
        <w:rPr>
          <w:rFonts w:cstheme="minorHAnsi"/>
          <w:b/>
          <w:sz w:val="20"/>
          <w:szCs w:val="20"/>
        </w:rPr>
        <w:t xml:space="preserve"> do vložitve pritožbe pri nadzornem organu</w:t>
      </w:r>
      <w:r w:rsidRPr="00242CEC">
        <w:rPr>
          <w:rFonts w:cstheme="minorHAnsi"/>
          <w:sz w:val="20"/>
          <w:szCs w:val="20"/>
        </w:rPr>
        <w:t xml:space="preserve">: Pritožbo </w:t>
      </w:r>
      <w:r w:rsidR="009B1CF5" w:rsidRPr="00242CEC">
        <w:rPr>
          <w:rFonts w:cstheme="minorHAnsi"/>
          <w:sz w:val="20"/>
          <w:szCs w:val="20"/>
        </w:rPr>
        <w:t xml:space="preserve">se </w:t>
      </w:r>
      <w:r w:rsidRPr="00242CEC">
        <w:rPr>
          <w:rFonts w:cstheme="minorHAnsi"/>
          <w:sz w:val="20"/>
          <w:szCs w:val="20"/>
        </w:rPr>
        <w:t xml:space="preserve">lahko poda  Informacijskemu pooblaščencu (naslov: Dunajska 22, 1000 Ljubljana, e-naslov: </w:t>
      </w:r>
      <w:hyperlink r:id="rId33" w:history="1">
        <w:r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gp.ip@ip-rs.si</w:t>
        </w:r>
      </w:hyperlink>
      <w:r w:rsidRPr="00242CEC">
        <w:rPr>
          <w:rFonts w:cstheme="minorHAnsi"/>
          <w:sz w:val="20"/>
          <w:szCs w:val="20"/>
        </w:rPr>
        <w:t xml:space="preserve"> telefon</w:t>
      </w:r>
      <w:r w:rsidR="004A485B" w:rsidRPr="00242CEC">
        <w:rPr>
          <w:rFonts w:cstheme="minorHAnsi"/>
          <w:sz w:val="20"/>
          <w:szCs w:val="20"/>
        </w:rPr>
        <w:t>:</w:t>
      </w:r>
      <w:r w:rsidRPr="00242CEC">
        <w:rPr>
          <w:rFonts w:cstheme="minorHAnsi"/>
          <w:sz w:val="20"/>
          <w:szCs w:val="20"/>
        </w:rPr>
        <w:t xml:space="preserve"> 012309730</w:t>
      </w:r>
      <w:r w:rsidR="004A485B" w:rsidRPr="00242CEC">
        <w:rPr>
          <w:rFonts w:cstheme="minorHAnsi"/>
          <w:sz w:val="20"/>
          <w:szCs w:val="20"/>
        </w:rPr>
        <w:t xml:space="preserve">, spletna stran: </w:t>
      </w:r>
      <w:hyperlink r:id="rId34" w:history="1">
        <w:r w:rsidR="004A485B" w:rsidRPr="00242CEC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www.ip-rs.si</w:t>
        </w:r>
      </w:hyperlink>
      <w:r w:rsidRPr="00242CEC">
        <w:rPr>
          <w:rFonts w:cstheme="minorHAnsi"/>
          <w:sz w:val="20"/>
          <w:szCs w:val="20"/>
        </w:rPr>
        <w:t>).</w:t>
      </w:r>
    </w:p>
    <w:sectPr w:rsidR="00394D34" w:rsidRPr="00242CEC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7A19" w14:textId="77777777" w:rsidR="006746A8" w:rsidRDefault="006746A8" w:rsidP="007805F0">
      <w:pPr>
        <w:spacing w:after="0" w:line="240" w:lineRule="auto"/>
      </w:pPr>
      <w:r>
        <w:separator/>
      </w:r>
    </w:p>
  </w:endnote>
  <w:endnote w:type="continuationSeparator" w:id="0">
    <w:p w14:paraId="71C97B08" w14:textId="77777777" w:rsidR="006746A8" w:rsidRDefault="006746A8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E64B" w14:textId="77777777" w:rsidR="006746A8" w:rsidRDefault="006746A8" w:rsidP="007805F0">
      <w:pPr>
        <w:spacing w:after="0" w:line="240" w:lineRule="auto"/>
      </w:pPr>
      <w:r>
        <w:separator/>
      </w:r>
    </w:p>
  </w:footnote>
  <w:footnote w:type="continuationSeparator" w:id="0">
    <w:p w14:paraId="2939EB6F" w14:textId="77777777" w:rsidR="006746A8" w:rsidRDefault="006746A8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88"/>
    <w:multiLevelType w:val="hybridMultilevel"/>
    <w:tmpl w:val="95462E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802293">
    <w:abstractNumId w:val="1"/>
  </w:num>
  <w:num w:numId="2" w16cid:durableId="54399265">
    <w:abstractNumId w:val="5"/>
  </w:num>
  <w:num w:numId="3" w16cid:durableId="66849820">
    <w:abstractNumId w:val="4"/>
  </w:num>
  <w:num w:numId="4" w16cid:durableId="1062630893">
    <w:abstractNumId w:val="2"/>
  </w:num>
  <w:num w:numId="5" w16cid:durableId="1650010578">
    <w:abstractNumId w:val="3"/>
  </w:num>
  <w:num w:numId="6" w16cid:durableId="2146971964">
    <w:abstractNumId w:val="6"/>
  </w:num>
  <w:num w:numId="7" w16cid:durableId="11519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315BE"/>
    <w:rsid w:val="0003617E"/>
    <w:rsid w:val="0005196B"/>
    <w:rsid w:val="00061E3E"/>
    <w:rsid w:val="0008051B"/>
    <w:rsid w:val="000C2C16"/>
    <w:rsid w:val="000F2E5D"/>
    <w:rsid w:val="0010119B"/>
    <w:rsid w:val="00110B42"/>
    <w:rsid w:val="001307E6"/>
    <w:rsid w:val="00142B5D"/>
    <w:rsid w:val="001528F8"/>
    <w:rsid w:val="001709F8"/>
    <w:rsid w:val="00186B2C"/>
    <w:rsid w:val="001966D1"/>
    <w:rsid w:val="001B754D"/>
    <w:rsid w:val="001D16D6"/>
    <w:rsid w:val="001D7CF1"/>
    <w:rsid w:val="00242CEC"/>
    <w:rsid w:val="00287426"/>
    <w:rsid w:val="00296700"/>
    <w:rsid w:val="002A6E83"/>
    <w:rsid w:val="002C5B31"/>
    <w:rsid w:val="002F3A29"/>
    <w:rsid w:val="00317E8E"/>
    <w:rsid w:val="003326FB"/>
    <w:rsid w:val="0034793F"/>
    <w:rsid w:val="00353479"/>
    <w:rsid w:val="003872EF"/>
    <w:rsid w:val="00394D34"/>
    <w:rsid w:val="003E7548"/>
    <w:rsid w:val="003F33C7"/>
    <w:rsid w:val="004605C9"/>
    <w:rsid w:val="00490096"/>
    <w:rsid w:val="004A17D5"/>
    <w:rsid w:val="004A485B"/>
    <w:rsid w:val="004A64FD"/>
    <w:rsid w:val="004C40D0"/>
    <w:rsid w:val="004D3E69"/>
    <w:rsid w:val="004D3E6A"/>
    <w:rsid w:val="004F6AC5"/>
    <w:rsid w:val="00530AA3"/>
    <w:rsid w:val="0056623A"/>
    <w:rsid w:val="005A0D36"/>
    <w:rsid w:val="005B4E98"/>
    <w:rsid w:val="005C3972"/>
    <w:rsid w:val="005E1397"/>
    <w:rsid w:val="005E2331"/>
    <w:rsid w:val="00616526"/>
    <w:rsid w:val="0062242F"/>
    <w:rsid w:val="00632CD4"/>
    <w:rsid w:val="006746A8"/>
    <w:rsid w:val="00691F97"/>
    <w:rsid w:val="006B0717"/>
    <w:rsid w:val="006C3043"/>
    <w:rsid w:val="006D646C"/>
    <w:rsid w:val="006E3AB0"/>
    <w:rsid w:val="00745FEB"/>
    <w:rsid w:val="007478E5"/>
    <w:rsid w:val="00777ACC"/>
    <w:rsid w:val="007805F0"/>
    <w:rsid w:val="007828AF"/>
    <w:rsid w:val="00794BCB"/>
    <w:rsid w:val="007B35B0"/>
    <w:rsid w:val="007C32FA"/>
    <w:rsid w:val="0080019D"/>
    <w:rsid w:val="00831716"/>
    <w:rsid w:val="00853842"/>
    <w:rsid w:val="0086564F"/>
    <w:rsid w:val="00870000"/>
    <w:rsid w:val="00882EE1"/>
    <w:rsid w:val="0089186A"/>
    <w:rsid w:val="008C7C46"/>
    <w:rsid w:val="008D023F"/>
    <w:rsid w:val="008E779E"/>
    <w:rsid w:val="008F288C"/>
    <w:rsid w:val="00910A86"/>
    <w:rsid w:val="0092190E"/>
    <w:rsid w:val="00923C1B"/>
    <w:rsid w:val="00923C5E"/>
    <w:rsid w:val="00934E52"/>
    <w:rsid w:val="00954963"/>
    <w:rsid w:val="009643F6"/>
    <w:rsid w:val="009714BA"/>
    <w:rsid w:val="009A11CB"/>
    <w:rsid w:val="009B1CF5"/>
    <w:rsid w:val="009C2FBA"/>
    <w:rsid w:val="009F14D9"/>
    <w:rsid w:val="00A04A6D"/>
    <w:rsid w:val="00A14EFE"/>
    <w:rsid w:val="00A14F26"/>
    <w:rsid w:val="00A16049"/>
    <w:rsid w:val="00A16EFF"/>
    <w:rsid w:val="00A82036"/>
    <w:rsid w:val="00A92FCA"/>
    <w:rsid w:val="00A93537"/>
    <w:rsid w:val="00A9562F"/>
    <w:rsid w:val="00AA6E2C"/>
    <w:rsid w:val="00AB5664"/>
    <w:rsid w:val="00AE586E"/>
    <w:rsid w:val="00B069F1"/>
    <w:rsid w:val="00B305A6"/>
    <w:rsid w:val="00B37547"/>
    <w:rsid w:val="00B57070"/>
    <w:rsid w:val="00B60D83"/>
    <w:rsid w:val="00B61E27"/>
    <w:rsid w:val="00B6664F"/>
    <w:rsid w:val="00B86A9D"/>
    <w:rsid w:val="00BB5E94"/>
    <w:rsid w:val="00BD4DC3"/>
    <w:rsid w:val="00C10672"/>
    <w:rsid w:val="00C5270E"/>
    <w:rsid w:val="00C536F2"/>
    <w:rsid w:val="00C73E8C"/>
    <w:rsid w:val="00C75E6C"/>
    <w:rsid w:val="00C86AF2"/>
    <w:rsid w:val="00CA03D6"/>
    <w:rsid w:val="00CA3580"/>
    <w:rsid w:val="00CB1BCE"/>
    <w:rsid w:val="00CB6D1A"/>
    <w:rsid w:val="00CC4BA2"/>
    <w:rsid w:val="00CD1DD6"/>
    <w:rsid w:val="00CE66C0"/>
    <w:rsid w:val="00D13E18"/>
    <w:rsid w:val="00D721E9"/>
    <w:rsid w:val="00D73D32"/>
    <w:rsid w:val="00DA122E"/>
    <w:rsid w:val="00DA5E5F"/>
    <w:rsid w:val="00DE42BF"/>
    <w:rsid w:val="00DF227D"/>
    <w:rsid w:val="00E7049E"/>
    <w:rsid w:val="00E75349"/>
    <w:rsid w:val="00E80064"/>
    <w:rsid w:val="00E93656"/>
    <w:rsid w:val="00EB5236"/>
    <w:rsid w:val="00EC2291"/>
    <w:rsid w:val="00EC23D0"/>
    <w:rsid w:val="00F34807"/>
    <w:rsid w:val="00F3551D"/>
    <w:rsid w:val="00F57989"/>
    <w:rsid w:val="00F716BD"/>
    <w:rsid w:val="00F81709"/>
    <w:rsid w:val="00FA0BDA"/>
    <w:rsid w:val="00FC04E1"/>
    <w:rsid w:val="00FC5976"/>
    <w:rsid w:val="00FC65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EE853C3-94AA-4FAD-B3DB-18CA43E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09-01-2871" TargetMode="External"/><Relationship Id="rId18" Type="http://schemas.openxmlformats.org/officeDocument/2006/relationships/hyperlink" Target="http://www.uradni-list.si/1/objava.jsp?sop=2012-01-2410" TargetMode="External"/><Relationship Id="rId26" Type="http://schemas.openxmlformats.org/officeDocument/2006/relationships/hyperlink" Target="http://www.uradni-list.si/1/objava.jsp?sop=2022-01-260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radni-list.si/1/objava.jsp?sop=2016-21-2169" TargetMode="External"/><Relationship Id="rId34" Type="http://schemas.openxmlformats.org/officeDocument/2006/relationships/hyperlink" Target="http://www.ip-rs.si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8-01-1460" TargetMode="External"/><Relationship Id="rId17" Type="http://schemas.openxmlformats.org/officeDocument/2006/relationships/hyperlink" Target="http://www.uradni-list.si/1/objava.jsp?sop=2012-01-1700" TargetMode="External"/><Relationship Id="rId25" Type="http://schemas.openxmlformats.org/officeDocument/2006/relationships/hyperlink" Target="http://www.uradni-list.si/1/objava.jsp?sop=2021-01-4285" TargetMode="External"/><Relationship Id="rId33" Type="http://schemas.openxmlformats.org/officeDocument/2006/relationships/hyperlink" Target="mailto:gp.ip@ip-rs.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1-01-0821" TargetMode="External"/><Relationship Id="rId20" Type="http://schemas.openxmlformats.org/officeDocument/2006/relationships/hyperlink" Target="http://www.uradni-list.si/1/objava.jsp?sop=2016-01-1999" TargetMode="External"/><Relationship Id="rId29" Type="http://schemas.openxmlformats.org/officeDocument/2006/relationships/hyperlink" Target="http://www.uradni-list.si/1/objava.jsp?sop=2006-01-09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07-01-0718" TargetMode="External"/><Relationship Id="rId24" Type="http://schemas.openxmlformats.org/officeDocument/2006/relationships/hyperlink" Target="http://www.uradni-list.si/1/objava.jsp?sop=2021-01-3352" TargetMode="External"/><Relationship Id="rId32" Type="http://schemas.openxmlformats.org/officeDocument/2006/relationships/hyperlink" Target="http://www.uradni-list.si/1/objava.jsp?sop=2022-01-163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09-21-3051" TargetMode="External"/><Relationship Id="rId23" Type="http://schemas.openxmlformats.org/officeDocument/2006/relationships/hyperlink" Target="http://www.uradni-list.si/1/objava.jsp?sop=2021-01-2629" TargetMode="External"/><Relationship Id="rId28" Type="http://schemas.openxmlformats.org/officeDocument/2006/relationships/hyperlink" Target="http://www.uradni-list.si/1/objava.jsp?sop=2022-01-4017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15-01-1934" TargetMode="External"/><Relationship Id="rId31" Type="http://schemas.openxmlformats.org/officeDocument/2006/relationships/hyperlink" Target="http://www.uradni-list.si/1/objava.jsp?sop=2014-01-15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09-21-3033" TargetMode="External"/><Relationship Id="rId22" Type="http://schemas.openxmlformats.org/officeDocument/2006/relationships/hyperlink" Target="http://www.uradni-list.si/1/objava.jsp?sop=2017-01-1324" TargetMode="External"/><Relationship Id="rId27" Type="http://schemas.openxmlformats.org/officeDocument/2006/relationships/hyperlink" Target="http://www.uradni-list.si/1/objava.jsp?sop=2022-01-3469" TargetMode="External"/><Relationship Id="rId30" Type="http://schemas.openxmlformats.org/officeDocument/2006/relationships/hyperlink" Target="http://www.uradni-list.si/1/objava.jsp?sop=2007-01-3931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4F1A4830883488D82F021071D8E00" ma:contentTypeVersion="0" ma:contentTypeDescription="Create a new document." ma:contentTypeScope="" ma:versionID="724549321f9874dc780f44ce821d3d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470c6064fe3bcc37b3ed5cabb85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D257-CE7D-42E9-9609-8D8C9023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D4B5F-4379-4196-B6C4-2552BE449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EF797-D2B4-4EF7-84F4-00B1DD224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Tomšič</dc:creator>
  <cp:keywords/>
  <dc:description/>
  <cp:lastModifiedBy>Valerija Jenko</cp:lastModifiedBy>
  <cp:revision>4</cp:revision>
  <cp:lastPrinted>2024-03-21T07:43:00Z</cp:lastPrinted>
  <dcterms:created xsi:type="dcterms:W3CDTF">2024-03-21T06:42:00Z</dcterms:created>
  <dcterms:modified xsi:type="dcterms:W3CDTF">2024-03-21T08:37:00Z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0x0101004B14F1A4830883488D82F021071D8E00</vt:lpwstr>
  </property>
</Properties>
</file>