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2A" w:rsidRPr="00706E00" w:rsidRDefault="004D1D2A" w:rsidP="004D1D2A">
      <w:pPr>
        <w:pStyle w:val="Naslov1"/>
        <w:spacing w:before="0"/>
        <w:rPr>
          <w:rFonts w:ascii="Arial Narrow" w:hAnsi="Arial Narrow"/>
          <w:sz w:val="22"/>
          <w:szCs w:val="20"/>
        </w:rPr>
      </w:pPr>
      <w:bookmarkStart w:id="0" w:name="_GoBack"/>
      <w:bookmarkEnd w:id="0"/>
      <w:r w:rsidRPr="00706E00">
        <w:rPr>
          <w:rFonts w:ascii="Arial Narrow" w:hAnsi="Arial Narrow"/>
          <w:sz w:val="22"/>
          <w:szCs w:val="20"/>
        </w:rPr>
        <w:t>Seznam dokumentov zakonodajnih teles EU, na katere je MIZŠ je podal svoje stališče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 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Izmenjavi mnenj o ključnih vprašanjih k Predlogu Direktive o avtorski pravici na enotnem digitalnem trgu (</w:t>
      </w:r>
      <w:proofErr w:type="spellStart"/>
      <w:r w:rsidRPr="00706E00">
        <w:rPr>
          <w:rFonts w:ascii="Arial Narrow" w:hAnsi="Arial Narrow"/>
          <w:sz w:val="22"/>
          <w:szCs w:val="20"/>
        </w:rPr>
        <w:t>document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Exchange </w:t>
      </w:r>
      <w:proofErr w:type="spellStart"/>
      <w:r w:rsidRPr="00706E00">
        <w:rPr>
          <w:rFonts w:ascii="Arial Narrow" w:hAnsi="Arial Narrow"/>
          <w:sz w:val="22"/>
          <w:szCs w:val="20"/>
        </w:rPr>
        <w:t>of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views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on </w:t>
      </w:r>
      <w:proofErr w:type="spellStart"/>
      <w:r w:rsidRPr="00706E00">
        <w:rPr>
          <w:rFonts w:ascii="Arial Narrow" w:hAnsi="Arial Narrow"/>
          <w:sz w:val="22"/>
          <w:szCs w:val="20"/>
        </w:rPr>
        <w:t>key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issues</w:t>
      </w:r>
      <w:proofErr w:type="spellEnd"/>
      <w:r w:rsidRPr="00706E00">
        <w:rPr>
          <w:rFonts w:ascii="Arial Narrow" w:hAnsi="Arial Narrow"/>
          <w:sz w:val="22"/>
          <w:szCs w:val="20"/>
        </w:rPr>
        <w:t>, datiran 10. 3. 2017, komentarji MIZŠ posredovani 8. 6. 2017),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Revidiranemu kompromisnemu predlogu Predsedstva k členom 2 do 9 (datiran 26. 9. 2017, komentarji MIZŠ posredovani 29. 9. 2017),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k členom 1, 2 in 10 do 16 (datiran 30. 8. 2017, komentarji MIZŠ posredovani 12. 9. 2017),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Konsolidiranemu kompromisnemu predlogu Predsedstva glede celotnega besedila predloga Direktive o avtorski pravici na enotnem digitalnem trgu (datiran 30. 10. 2017, komentarji MIZŠ posredovani 2. 11. 2017),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 xml:space="preserve">- Kompromisnemu predlogu Predsedstva glede Direktive o avtorski pravici na enotnem digitalnem trgu (dokument </w:t>
      </w:r>
      <w:proofErr w:type="spellStart"/>
      <w:r w:rsidRPr="00706E00">
        <w:rPr>
          <w:rFonts w:ascii="Arial Narrow" w:hAnsi="Arial Narrow"/>
          <w:sz w:val="22"/>
          <w:szCs w:val="20"/>
        </w:rPr>
        <w:t>Presidency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compromise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proposal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(</w:t>
      </w:r>
      <w:proofErr w:type="spellStart"/>
      <w:r w:rsidRPr="00706E00">
        <w:rPr>
          <w:rFonts w:ascii="Arial Narrow" w:hAnsi="Arial Narrow"/>
          <w:sz w:val="22"/>
          <w:szCs w:val="20"/>
        </w:rPr>
        <w:t>consolidated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version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) </w:t>
      </w:r>
      <w:proofErr w:type="spellStart"/>
      <w:r w:rsidRPr="00706E00">
        <w:rPr>
          <w:rFonts w:ascii="Arial Narrow" w:hAnsi="Arial Narrow"/>
          <w:sz w:val="22"/>
          <w:szCs w:val="20"/>
        </w:rPr>
        <w:t>and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state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of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play</w:t>
      </w:r>
      <w:proofErr w:type="spellEnd"/>
      <w:r w:rsidRPr="00706E00">
        <w:rPr>
          <w:rFonts w:ascii="Arial Narrow" w:hAnsi="Arial Narrow"/>
          <w:sz w:val="22"/>
          <w:szCs w:val="20"/>
        </w:rPr>
        <w:t>, 2016/0280 (datiran 13. 12. 2017, komentarji MIZŠ posredovani 15. 12. 2017),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glede Direktive o avtorski pravici na enotnem digitalnem trgu; Orientacijska razprava o členih 11 in 13 (datiran 16. 1. 2018, komentarji MIZŠ posredovani 30. 1. 2018), s spremnim dopisom za URSIL,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glede Direktive o avtorski pravici na enotnem digitalnem trgu; Diskusija o členih 11 in 13 (datiran 6. 2. 2018, komentarji MIZŠ posredovani 8. 2. 2018),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glede Direktive o avtorski pravici na enotnem digitalnem trgu glede členov 2 in 13 (datiran 2. 3. 2018, komentarji MIZŠ posredovani 6. 3. 2018).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glede celotnega besedila predloga Direktive o avtorski pravici na enotnem digitalnem trgu (datiran 25. 3. 2017, komentarji MIZŠ posredovani 25. 3. 2017), s spremnim dopisom za URSIL,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glede Direktive o avtorski pravici na enotnem digitalnem trgu glede členov 3, 3a, 4, 11 in 13 (datiran 23. 3. 2018, komentarji MIZŠ posredovani 27. 3. 2018).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glede Direktive o avtorski pravici na enotnem digitalnem trgu glede členov 3a, 11 in 13 (datiran 12. 4. 2018, komentarji MIZŠ posredovani 15. 4. 2018).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glede Direktive o avtorski pravici na enotnem digitalnem trgu glede členov 4, 11 in 13 (datiran 17. 5. 2018, komentarji MIZŠ posredovani 21. 5. 2018), s spremnim dopisom za URSIL;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Primerjavi besedil predlogov Direktive o avtorski pravici na enotnem digitalnem trgu Evropske komisije in Evropskega parlamenta; pripombe na amandmaje EP (datiran 25. 9. 2018, komentarji MIZŠ posredovani 27. 9. 2018;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Sveta EU glede Direktive o avtorski pravici na enotnem digitalnem trgu členi 4-6, 14, 16a, 17a (datiran 12. 10. 2018, komentarji MIZŠ posredovani 15. 10. 2018);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Sveta EU glede Direktive o avtorski pravici na enotnem digitalnem trgu členi 7-10 in odgovori Predsedstvu glede členov 11 in 13 (datiran 24. 10. 2018, komentarji MIZŠ posredovani 25. 10. 2018);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Kompromisni Predlog Predsedstva Sveta EU glede členov -14, 16a, 11 in 13 (13.11.2018);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Sveta EU glede Direktive o avtorski pravici na enotnem digitalnem trgu celotno besedilo (datiran 30. 11. 2018, komentarji MIZŠ posredovani 4. 12. 2018);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 xml:space="preserve">- </w:t>
      </w:r>
      <w:proofErr w:type="spellStart"/>
      <w:r w:rsidRPr="00706E00">
        <w:rPr>
          <w:rFonts w:ascii="Arial Narrow" w:hAnsi="Arial Narrow"/>
          <w:sz w:val="22"/>
          <w:szCs w:val="20"/>
        </w:rPr>
        <w:t>Presidency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Flash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#5 glede člena 13 (datiran 5. 12. 2018, komentarji MIZŠ posredovani 6. 12. 2018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>- Kompromisnemu predlogu Predsedstva Sveta EU glede Direktive o avtorski pravici na enotnem digitalnem trgu celotno besedilo (datiran 10. 12. 2018, komentarji MIZŠ posredovani 10. 12. 2018);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 xml:space="preserve">- </w:t>
      </w:r>
      <w:proofErr w:type="spellStart"/>
      <w:r w:rsidRPr="00706E00">
        <w:rPr>
          <w:rFonts w:ascii="Arial Narrow" w:hAnsi="Arial Narrow"/>
          <w:sz w:val="22"/>
          <w:szCs w:val="20"/>
        </w:rPr>
        <w:t>Presidency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Working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Paper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(datiran 10. 12. 2018, komentarji MIZŠ posredovani 11. 12. 2018);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 xml:space="preserve">- </w:t>
      </w:r>
      <w:proofErr w:type="spellStart"/>
      <w:r w:rsidRPr="00706E00">
        <w:rPr>
          <w:rFonts w:ascii="Arial Narrow" w:hAnsi="Arial Narrow"/>
          <w:sz w:val="22"/>
          <w:szCs w:val="20"/>
        </w:rPr>
        <w:t>Presidency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flash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z dne 3.1.2019 in 4column z dne 19.12.2018 (komentarji MIZŠ posredovani 8.1.2019);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 xml:space="preserve">- </w:t>
      </w:r>
      <w:proofErr w:type="spellStart"/>
      <w:r w:rsidRPr="00706E00">
        <w:rPr>
          <w:rFonts w:ascii="Arial Narrow" w:hAnsi="Arial Narrow"/>
          <w:sz w:val="22"/>
          <w:szCs w:val="20"/>
        </w:rPr>
        <w:t>Presidency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Working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Paper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Article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13 + </w:t>
      </w:r>
      <w:proofErr w:type="spellStart"/>
      <w:r w:rsidRPr="00706E00">
        <w:rPr>
          <w:rFonts w:ascii="Arial Narrow" w:hAnsi="Arial Narrow"/>
          <w:sz w:val="22"/>
          <w:szCs w:val="20"/>
        </w:rPr>
        <w:t>Recitals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z dne 13.1.2019 (komentarji MIZŠ posredovani 14.1.2019);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t xml:space="preserve">- Odziv MIZŠ na </w:t>
      </w:r>
      <w:proofErr w:type="spellStart"/>
      <w:r w:rsidRPr="00706E00">
        <w:rPr>
          <w:rFonts w:ascii="Arial Narrow" w:hAnsi="Arial Narrow"/>
          <w:sz w:val="22"/>
          <w:szCs w:val="20"/>
        </w:rPr>
        <w:t>Presidency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</w:t>
      </w:r>
      <w:proofErr w:type="spellStart"/>
      <w:r w:rsidRPr="00706E00">
        <w:rPr>
          <w:rFonts w:ascii="Arial Narrow" w:hAnsi="Arial Narrow"/>
          <w:sz w:val="22"/>
          <w:szCs w:val="20"/>
        </w:rPr>
        <w:t>Suggestions</w:t>
      </w:r>
      <w:proofErr w:type="spellEnd"/>
      <w:r w:rsidRPr="00706E00">
        <w:rPr>
          <w:rFonts w:ascii="Arial Narrow" w:hAnsi="Arial Narrow"/>
          <w:sz w:val="22"/>
          <w:szCs w:val="20"/>
        </w:rPr>
        <w:t xml:space="preserve"> in 4column z dne 17.1.2019 (komentarji MIZŠ posredovani 18.1.2019).</w:t>
      </w:r>
    </w:p>
    <w:p w:rsidR="004D1D2A" w:rsidRPr="00706E00" w:rsidRDefault="004D1D2A" w:rsidP="004D1D2A">
      <w:pPr>
        <w:spacing w:line="240" w:lineRule="auto"/>
        <w:jc w:val="both"/>
        <w:rPr>
          <w:rFonts w:ascii="Arial Narrow" w:hAnsi="Arial Narrow"/>
          <w:sz w:val="22"/>
          <w:szCs w:val="20"/>
        </w:rPr>
      </w:pPr>
      <w:r w:rsidRPr="00706E00">
        <w:rPr>
          <w:rFonts w:ascii="Arial Narrow" w:hAnsi="Arial Narrow"/>
          <w:sz w:val="22"/>
          <w:szCs w:val="20"/>
        </w:rPr>
        <w:lastRenderedPageBreak/>
        <w:t>  </w:t>
      </w:r>
      <w:bookmarkStart w:id="1" w:name="_A2_Seznam_predlogov"/>
      <w:bookmarkEnd w:id="1"/>
    </w:p>
    <w:p w:rsidR="00552A8F" w:rsidRPr="00706E00" w:rsidRDefault="00552A8F" w:rsidP="004D1D2A">
      <w:pPr>
        <w:rPr>
          <w:sz w:val="22"/>
        </w:rPr>
      </w:pPr>
    </w:p>
    <w:sectPr w:rsidR="00552A8F" w:rsidRPr="00706E00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383" w:rsidRDefault="001B1383">
      <w:r>
        <w:separator/>
      </w:r>
    </w:p>
  </w:endnote>
  <w:endnote w:type="continuationSeparator" w:id="0">
    <w:p w:rsidR="001B1383" w:rsidRDefault="001B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Republika Bol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383" w:rsidRDefault="001B1383">
      <w:r>
        <w:separator/>
      </w:r>
    </w:p>
  </w:footnote>
  <w:footnote w:type="continuationSeparator" w:id="0">
    <w:p w:rsidR="001B1383" w:rsidRDefault="001B1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5C3" w:rsidRDefault="00C765C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42E" w:rsidRPr="008F3500" w:rsidRDefault="00552A8F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-483870</wp:posOffset>
          </wp:positionH>
          <wp:positionV relativeFrom="paragraph">
            <wp:posOffset>4445</wp:posOffset>
          </wp:positionV>
          <wp:extent cx="2426970" cy="391795"/>
          <wp:effectExtent l="0" t="0" r="0" b="8255"/>
          <wp:wrapNone/>
          <wp:docPr id="9" name="Slika 9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IZS_slovenšč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FA207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</w:p>
  <w:p w:rsidR="00D9242E" w:rsidRPr="0028101B" w:rsidRDefault="00D9242E" w:rsidP="0028101B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</w:p>
  <w:p w:rsidR="00960248" w:rsidRDefault="00960248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</w:p>
  <w:p w:rsidR="00D9242E" w:rsidRPr="008F3500" w:rsidRDefault="0028101B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Masarykova </w:t>
    </w:r>
    <w:r w:rsidR="001772FC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16</w:t>
    </w:r>
    <w:r w:rsidR="00D9242E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="00D9242E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01 400 52 00</w:t>
    </w:r>
  </w:p>
  <w:p w:rsidR="00D9242E" w:rsidRPr="008F3500" w:rsidRDefault="00D9242E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28101B">
      <w:rPr>
        <w:rFonts w:cs="Arial"/>
        <w:sz w:val="16"/>
        <w:lang w:val="sl-SI"/>
      </w:rPr>
      <w:t>01 400 53 21</w:t>
    </w:r>
    <w:r w:rsidRPr="008F3500">
      <w:rPr>
        <w:rFonts w:cs="Arial"/>
        <w:sz w:val="16"/>
        <w:lang w:val="sl-SI"/>
      </w:rPr>
      <w:t xml:space="preserve"> </w:t>
    </w:r>
  </w:p>
  <w:p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8F"/>
    <w:rsid w:val="00023A88"/>
    <w:rsid w:val="00062F06"/>
    <w:rsid w:val="0008173B"/>
    <w:rsid w:val="000A7238"/>
    <w:rsid w:val="0011666A"/>
    <w:rsid w:val="001357B2"/>
    <w:rsid w:val="001772FC"/>
    <w:rsid w:val="001A7691"/>
    <w:rsid w:val="001B1383"/>
    <w:rsid w:val="001D1F7C"/>
    <w:rsid w:val="001F2D26"/>
    <w:rsid w:val="00202A77"/>
    <w:rsid w:val="00271CE5"/>
    <w:rsid w:val="0028101B"/>
    <w:rsid w:val="00282020"/>
    <w:rsid w:val="003636BF"/>
    <w:rsid w:val="00373F7D"/>
    <w:rsid w:val="0037479F"/>
    <w:rsid w:val="003845B4"/>
    <w:rsid w:val="00387B1A"/>
    <w:rsid w:val="003E1C74"/>
    <w:rsid w:val="003E3CE7"/>
    <w:rsid w:val="0040539C"/>
    <w:rsid w:val="00416F49"/>
    <w:rsid w:val="00436A4F"/>
    <w:rsid w:val="00463315"/>
    <w:rsid w:val="00491E9C"/>
    <w:rsid w:val="004D1D2A"/>
    <w:rsid w:val="0051651F"/>
    <w:rsid w:val="00526246"/>
    <w:rsid w:val="00552A8F"/>
    <w:rsid w:val="00567106"/>
    <w:rsid w:val="00596AB7"/>
    <w:rsid w:val="005C4E20"/>
    <w:rsid w:val="005D255D"/>
    <w:rsid w:val="005E1D3C"/>
    <w:rsid w:val="0062480D"/>
    <w:rsid w:val="00632253"/>
    <w:rsid w:val="00642714"/>
    <w:rsid w:val="006455CE"/>
    <w:rsid w:val="00691985"/>
    <w:rsid w:val="006D42D9"/>
    <w:rsid w:val="006D77B2"/>
    <w:rsid w:val="006F5F9C"/>
    <w:rsid w:val="00706E00"/>
    <w:rsid w:val="00733017"/>
    <w:rsid w:val="00783310"/>
    <w:rsid w:val="007A4A6D"/>
    <w:rsid w:val="007D1BCF"/>
    <w:rsid w:val="007D75CF"/>
    <w:rsid w:val="007E6DC5"/>
    <w:rsid w:val="0088043C"/>
    <w:rsid w:val="008906C9"/>
    <w:rsid w:val="008B6BB1"/>
    <w:rsid w:val="008C5738"/>
    <w:rsid w:val="008D04F0"/>
    <w:rsid w:val="008D45D5"/>
    <w:rsid w:val="008F3500"/>
    <w:rsid w:val="00924E3C"/>
    <w:rsid w:val="00960248"/>
    <w:rsid w:val="009612BB"/>
    <w:rsid w:val="009A13F9"/>
    <w:rsid w:val="009D791E"/>
    <w:rsid w:val="00A125C5"/>
    <w:rsid w:val="00A21BB4"/>
    <w:rsid w:val="00A40CF9"/>
    <w:rsid w:val="00A5039D"/>
    <w:rsid w:val="00A6415D"/>
    <w:rsid w:val="00A65EE7"/>
    <w:rsid w:val="00A70133"/>
    <w:rsid w:val="00A85530"/>
    <w:rsid w:val="00AC354A"/>
    <w:rsid w:val="00AE76B9"/>
    <w:rsid w:val="00AF5020"/>
    <w:rsid w:val="00B0192F"/>
    <w:rsid w:val="00B10E0A"/>
    <w:rsid w:val="00B17141"/>
    <w:rsid w:val="00B31575"/>
    <w:rsid w:val="00B36462"/>
    <w:rsid w:val="00B8547D"/>
    <w:rsid w:val="00C250D5"/>
    <w:rsid w:val="00C329B1"/>
    <w:rsid w:val="00C765C3"/>
    <w:rsid w:val="00C92898"/>
    <w:rsid w:val="00CE7514"/>
    <w:rsid w:val="00D10141"/>
    <w:rsid w:val="00D248DE"/>
    <w:rsid w:val="00D56FF7"/>
    <w:rsid w:val="00D62EBB"/>
    <w:rsid w:val="00D65ACD"/>
    <w:rsid w:val="00D8542D"/>
    <w:rsid w:val="00D9242E"/>
    <w:rsid w:val="00DC6A71"/>
    <w:rsid w:val="00DE5B46"/>
    <w:rsid w:val="00E0357D"/>
    <w:rsid w:val="00E24EC2"/>
    <w:rsid w:val="00E5468F"/>
    <w:rsid w:val="00E56098"/>
    <w:rsid w:val="00E71FBA"/>
    <w:rsid w:val="00EB0910"/>
    <w:rsid w:val="00F11622"/>
    <w:rsid w:val="00F240BB"/>
    <w:rsid w:val="00F46724"/>
    <w:rsid w:val="00F52539"/>
    <w:rsid w:val="00F57F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8E6F3F0-541C-4ECA-8C07-47C2C5E8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1D2A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  <w:rPr>
      <w:lang w:val="en-US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  <w:rPr>
      <w:lang w:val="en-US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1Znak">
    <w:name w:val="Naslov 1 Znak"/>
    <w:aliases w:val="NASLOV Znak"/>
    <w:link w:val="Naslov1"/>
    <w:uiPriority w:val="9"/>
    <w:rsid w:val="004D1D2A"/>
    <w:rPr>
      <w:rFonts w:ascii="Arial" w:hAnsi="Arial"/>
      <w:b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edloge\MIZ&#352;\Predloga_MIZ&#352;_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Predloga_MIZŠ_SLO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Maja Pucelj</dc:creator>
  <cp:keywords/>
  <cp:lastModifiedBy>Sebastijan Magdič</cp:lastModifiedBy>
  <cp:revision>2</cp:revision>
  <cp:lastPrinted>2010-07-05T10:38:00Z</cp:lastPrinted>
  <dcterms:created xsi:type="dcterms:W3CDTF">2020-03-12T11:19:00Z</dcterms:created>
  <dcterms:modified xsi:type="dcterms:W3CDTF">2020-03-12T11:19:00Z</dcterms:modified>
</cp:coreProperties>
</file>