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53" w:rsidRDefault="00597924">
      <w:r w:rsidRPr="00870E4F">
        <w:rPr>
          <w:rFonts w:ascii="Calibri" w:eastAsia="Times New Roman" w:hAnsi="Calibri" w:cs="Calibri"/>
          <w:b/>
          <w:bCs/>
          <w:sz w:val="28"/>
          <w:szCs w:val="28"/>
          <w:lang w:eastAsia="sl-SI"/>
        </w:rPr>
        <w:t xml:space="preserve">SEZNAM PREJEMNIKOV SREDSTEV IVD </w:t>
      </w:r>
      <w:r>
        <w:rPr>
          <w:rFonts w:ascii="Calibri" w:eastAsia="Times New Roman" w:hAnsi="Calibri" w:cs="Calibri"/>
          <w:b/>
          <w:bCs/>
          <w:sz w:val="28"/>
          <w:szCs w:val="28"/>
          <w:lang w:eastAsia="sl-SI"/>
        </w:rPr>
        <w:t>SŠ</w:t>
      </w:r>
      <w:r w:rsidRPr="00870E4F">
        <w:rPr>
          <w:rFonts w:ascii="Calibri" w:eastAsia="Times New Roman" w:hAnsi="Calibri" w:cs="Calibri"/>
          <w:b/>
          <w:bCs/>
          <w:sz w:val="28"/>
          <w:szCs w:val="28"/>
          <w:lang w:eastAsia="sl-SI"/>
        </w:rPr>
        <w:t xml:space="preserve"> 2022</w:t>
      </w: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067"/>
        <w:gridCol w:w="2236"/>
        <w:gridCol w:w="1721"/>
        <w:gridCol w:w="1425"/>
        <w:gridCol w:w="1240"/>
        <w:gridCol w:w="1737"/>
      </w:tblGrid>
      <w:tr w:rsidR="00895953" w:rsidRPr="00895953" w:rsidTr="002055EC">
        <w:trPr>
          <w:trHeight w:val="1020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Zavod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Vrsta IVD del - vloge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Sklop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Vrednost vloge IVD del (z DDV) v EUR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Soudeležba oz. drugi viri </w:t>
            </w: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>(iz vloge)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95953" w:rsidRPr="00895953" w:rsidRDefault="00895953" w:rsidP="008959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 xml:space="preserve">VREDNOST (SO)FINANCIRANJA </w:t>
            </w:r>
            <w:r w:rsidRPr="008959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br/>
              <w:t xml:space="preserve">v EUR 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BIOTEHNIŠKA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GRADBENA IN INSTALACIJSKA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99.426,34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19.426,34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BIOTEHNIŠKA ŠOLA RAKIČAN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PAVILJONOV I IN II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81.466,64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1.466,64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BIOTEHNIŠKI CENTER NAKLO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HLADILNEGA PREZRAČEVALNEGA SISTEMA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BIOTEHNIŠKI IZOBRAŽEVALNI CENTER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RAZSVETLJAVE S PRIPADAJOČO ELEKTRIČNO IN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25.879,25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25.879,25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BIOTEHNIŠKI IZOBRAŽEVALNI CENTER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PRENOVA ŠPORTNEGA PODA (PARKETA) V ŠPORTNI DVORANI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54.120,75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54.120,75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DVOJEZIČNA SREDNJA ŠOLA LENDAVA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FLOURESCENTNE V LED RAZSVETLJAVO (2.DEL)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66.400,56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66.400,56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CELJE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DOTRAJANIH RADIATORJEV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5.070,32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5.070,32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CELJE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GARDEROB IN SANITARIJ V TELOVADNICI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6.546,52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6.546,52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CELJE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DOTRAJANIH LESENIH OKEN IN ŽALUZIJ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42.423,67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42.423,67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CELJE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VRATNIH KRIL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672,26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672,26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INŠTALACIJ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26.787,13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11.787,13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NOTRANJIH VRAT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83.082,22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23.082,22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SVETLOBNEGA JAŠKA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9.763,05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4.763,05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MURSKA SOBOTA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15591,6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15.591,60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MURSKA SOBOTA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STOLOV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1.537,20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1.537,20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EKONOMSKA ŠOLA MURSKA SOBOTA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UREDITEV RAZSVETLJAVE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44.193,61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44.193,61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ELEKTROTEHNIŠKO-RAČUNALNIŠKA STROKOVNA ŠOLA IN GIMNAZIJA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BEŽIGRAD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NABAVA IN ZAMENJAVA SVETIL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ZUNANJIH ŽALUZIJ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4.370,04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4.370,04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VARNOSTNE RAZSVETLJAVE V SKLADU S PREDPISI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3.477,70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3.477,70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RESTAVRIRANJE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45.872,00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45.872,00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PREZRAČEVANJA (KLIMATIZACIJA) DELA ŠOLE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8.394,14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8.394,14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UČILNIC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4.126,04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4.126,04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BREŽICE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 - IZDELAVA FASADNEGA NAPUŠČA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13.752,00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13.752,00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CELJE - CENTER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 IN TUŠEV V ŠPORTNI DVORANI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75.710,97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2.530,00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73.180,97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GIMNAZIJA, ELEKTRO IN POMORSKA ŠOLA PIRAN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 IN GARDEROB V TELOVADNICI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62.309,27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1.952,00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60.357,27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FRANCA MIKLOŠIČA LJUTOMER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BELJENJE UČILNIC IN HODNIKOV V I. NADSTROPJU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8.095,20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8.095,20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FRANCA MIKLOŠIČA LJUTOMER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KLETNIH PROSTOROV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10.692,08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1.928,08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8.764,00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FRANCA MIKLOŠIČA LJUTOMER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DOTRAJANIH OKEN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26.851,65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4.842,10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22.009,55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FRANCA MIKLOŠIČA LJUTOMER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SVETIL V UČILNICAH V I. NADSTROPJU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10.099,16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1.821,16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8.278,00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EKONOMSKA SREDNJA ŠOLA TRBOVLJE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FIZIKALNE UČILNICE IN KABINETA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81.543,14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1.543,14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INŠTALACIJ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14.621,94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14.621,94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13.007,64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13.007,64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34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STOLOV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3.836,50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3.836,50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SLIKOPLESKARSKA DELA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16.381,43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16.381,43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ČIŠČENJE IN PREMAZI TAL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19.504,26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19.504,26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KOČEVJE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INŠTALACIJ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12.511,10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12.511,10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ZA KEMIJO IN FARMACIJO RUŠE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UČILNIC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55.042,74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5.042,74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IN SREDNJA ŠOLA ZA KEMIJO IN FARMACIJO RUŠE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STOPNIŠČA Z NAMESTITVIJO OGRAJ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31.782,83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1.782,83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JOŽETA PLEČNIKA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IN OPREMA KABINETOV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117.000,00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37.000,00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JURIJA VEGE IDRIJA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DELILNIKOV TOPLOTE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1.500,00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JURIJA VEGE IDRIJA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UREDITEV ZRAČENJA V PROSTORU ZA KEMIKALIJE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1.850,74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1.850,74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JURIJA VEGE IDRIJA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PARKETA V UČILNICAH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15.028,77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15.028,77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JURIJA VEGE IDRIJA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POPRAVILO ŽALUZIJ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1.139,24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1.139,24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KOPER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POPRAVILO STREHE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52.442,90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52.442,90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KRANJ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KANALIZACIJE IN VODOVODA V KLETI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80.534,00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534,00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MURSKA SOBOTA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PREZRAČEVANJE PREDAVALNICA, PREZRAČEVANJE KABINETI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79.940,50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79.940,50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NOVA GORICA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PLOŠČIC IN ZIDU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1.268,80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1.268,80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NOVA GORICA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POŽARNIH LOPUT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2.526,62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2.526,62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NOVO MESTO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REKONSTRUKCIJA KOTLOVNICE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82.537,99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2.537,99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51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ORMOŽ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DOBAVA IN MENJAVA SPLOŠNE RAZSVETLJAVE V UČILNICAH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14.859,60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14.859,60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ORMOŽ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PREUREDITEV OBSTOJEČIH PROSTOROV/SANITARIJ V ARHIV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18.519,60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18.519,60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ORMOŽ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NUJNA SANACIJA STREHE ŠOLE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27.357,22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27.357,22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ORMOŽ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DOBAVA IN MENJAVA VARNOSTNE RAZSVETLJAVE-ZAS. SV.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10.218,95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10.218,95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PTUJ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FASADE (LESENIH SENČIL NA TELOVADNICI)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22.570,00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22.570,00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ŠIŠKA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IZVEDBA PREZRAČEVANJA V ŠOLSKI TELOVADNICI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59.395,80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59.395,80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ŠIŠKA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DELILNE LINIJE V ŠOLSKI KUHINJI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19.510,03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19.510,03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ŠKOFJA LOKA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SANACIJA TEMELJEV DVIGALA IN OBNOVA SANITARIJ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TOLMIN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MENJAVA VHODNIH VRAT KNJIŽNICE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3.230,56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3.230,56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TOLMIN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MENJAVA 50 LET STARE OPREME KNJIŽNICE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24.357,54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24.357,54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TOLMIN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PREDELAVA OKEN V UČILNICAH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21.276,00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21.276,00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TOLMIN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VGRADNJA OMAR ZA KEMIKALIJE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7.576,20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7.576,20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GIMNAZIJA TOLMIN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MENJAVA TABEL ZA KOŠARKO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4.941,00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4.941,00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GRM NOVO MESTO - CENTER BIOTEHNIKE IN TURIZMA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OPREME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27.275,11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27.275,11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GRM NOVO MESTO - CENTER BIOTEHNIKE IN TURIZMA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TAL, ZAMENJAVA DVIGALA, OGRAJE, PODBOJEV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33.280,08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32.875,00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GRM NOVO MESTO - CENTER BIOTEHNIKE IN TURIZMA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ELEKTROINSTALACIJ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16.234,43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11.663,00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I. GIMNAZIJA V CELJU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KANALIZACIJSKIH JAŠKOV, FASADE, MANSARDE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29.778,49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29.778,49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I. GIMNAZIJA V CELJU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DVIGALA IN PREDELAVA KLIMATSKE NAPRAVE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33.084,63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33.084,63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I. GIMNAZIJA V CELJU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DOTRAJANIH MIZ IN STOLOV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6.068,28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6.068,28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II.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POSODOBITEV ELEKTROINŠTALACIJ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11.738,84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11.738,84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IZOBRAŽEVALNI CENTER PIRAMIDA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REKONSTRUKCIJA POŽARNE VODE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86.390,25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6.390,25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KONSERVATORIJ ZA GLASBO IN BALET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KLETNIH PROSTOROV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94.993,45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14.993,45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NUJNI OPLESK IN POPRAVILO STEN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4.831,00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4.831,00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BRUŠENJE LAKIRANJE PARKETA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19.227,00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19.227,00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ZASILNA RAZSVETLJAVA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7.576,00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7.576,00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VENTILATORJA - ODSESOVANJE ŠOLSKE DELAVNICE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10.625,00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10.625,00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REFLEKTORJI TELOVADNICA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2.797,00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2.797,00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RAZTEZNE POSODE 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2.145,00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2.145,00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LESARSKA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SIJALK ŠOLSKE DELAVNICE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2.884,00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2.884,00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PROMETNA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PREUREDITEV SOB V UČILNICE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PRVA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SANITARIJ, GARDEROBA V TELOVADNICI - PROF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10.261,64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10.261,64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PRVA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 - JUGOVZHODNI DEL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43.597,55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43.597,55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PRVA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 - 2. NADSTROPJE, DIJAKI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25.352,27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25.352,27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EKONOMSKA ŠOLA IN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FASADE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43.925,19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43.925,19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EKONOMSKA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 DELA STAVBE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39.040,00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39.040,00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EKONOMSKO - POSLOVNA ŠOLA KOPER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POPRAVILO STREHE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39.100,00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39.100,00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ELEKTRO-RAČUNALNIŠKA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TALNIH OBLOG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9.085,00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1.134,00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7.951,00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ELEKTRO-RAČUNALNIŠKA ŠOLA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SVETIL IN ELEKTROOMARIC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77.049,00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72.049,00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 - KERAMIKA, ODTOKI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8.148,87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8.148,87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SVETIL V UČILNICAH IN KUHINJI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3.832,99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3.832,99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REFLEKTORJEV V TELOVADNICI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20.082,66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20.082,66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 - OKNA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10.981,62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10.981,62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 - PARKET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30.651,79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30.651,79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GOSTINSKA IN TURISTIČNA ŠOLA RADOVLJICA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VGRADNJA TERMOSTATSKIH VENTILOV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5.239,29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5.239,29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GOZDARSKA IN LESARSKA ŠOLA POSTOJNA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PREUREDITEV SANITARIJ IN PRENOVA KABINETA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78.438,40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78.438,40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GRADBENA, GEODETSKA IN OKOLJEVARSTVENA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25.000,00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GRADBENA, GEODETSKA IN OKOLJEVARSTVENA ŠOLA LJUBLJANA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MOKRIH VOZLOV V UČILNICAH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GRADBENA ŠOLA IN GIMNAZIJA MARIBOR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STROJNIH, ELEKTRO INSTALACIJ, STREH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86.612,15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6.612,15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99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POKLICNA IN TEHNIŠKA ŠOLA MURSKA SOBOTA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PREZRAČEVANJE JEDILNICE IN SANITARIJ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79.968,56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79.968,56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IZOLA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VGRAJENEGA SISTEMA POŽARNE ZAŠČITE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25.248,66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4.553,04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20.695,62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101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IZOLA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DOTRAJANIH OKEN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35.841,41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8.266,48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27.574,93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IZOLA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POŠKODOVANIH TLAKOV NA HODNIKIH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28.601,58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5.157,66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23.443,92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JOSIPA JURČIČA IVANČNA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PRENOVA IN PREUREDITEV SANITARIJ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12.596,62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12.596,62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JOSIPA JURČIČA IVANČNA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IN SANACIJA GARDEROBE S SANITARIJAMI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20.182,46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20.182,46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JOSIPA JURČIČA IVANČNA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ZAMENJAVA KRITINE IN UREDITEV ODVODNJAVAVANJA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29.220,22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29.220,22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JOSIPA JURČIČA IVANČNA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POŠKODOVANIH VRATNIH KRIL UČILNIC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12.200,00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12.200,00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JOSIPA JURČIČA IVANČNA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ODVODNIH VENTILATORJEV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5.668,50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5.668,50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SLOVENSKA BISTRICA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IGRIŠČA IN POLOŽITEV NOVE TALNE OBLOGE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65.734,52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65.734,52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TEHNIŠKIH STROK ŠIŠKA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OKEN V PRITLIČJU ŠOLE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74.416,50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14.416,50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TEHNIŠKIH STROK ŠIŠKA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TAL V ZBORNICI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39.810,70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19.810,70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GASTRONOMIJO IN TURIZEM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PREZRAČEVALNEGA SISTEMA V UČ. KUHARSTVA 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77.836,00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77.836,00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GOSTINSTVO IN TURIZEM RADENCI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INŠTALACIJ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23.280,04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23.280,04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GOSTINSTVO IN TURIZEM RADENCI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6.505,37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6.505,37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GOSTINSTVO IN TURIZEM RADENCI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KOPALNIC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31.673,64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31.673,64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GOSTINSTVO IN TURIZEM RADENCI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OPREME V UČILNICAH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5.612,00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5.612,00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GOSTINSTVO IN TURIZEM RADENCI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TALNIH OBLOG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12.928,95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12.928,95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OBLIKOVANJE IN FOTOGRAFIJO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MENJAVA OKEN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118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OBLIKOVANJE MARIBOR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NAMESTITEV ZUNANJIH ALU ŽALUZIJ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16.458,00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16.458,00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OBLIKOVANJE MARIBOR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SANACIJA VODOVODNIH CEVI V SANITARIJAH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69.849,48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55.976,00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13.873,48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 TRŽENJE IN DIZAJN MARIBOR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IZVEDBA NUJNIH IVD DEL ZA OBNOVO V TRAKTA SŠTD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91.000,00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ŠOLA ZAGORJE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98.661,40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18.661,40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TEHNIŠKA IN POKLICNA ŠOLA TRBOVLJE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POSODOBITEV VIDEO NADZORNEGA IN PROTIVLOM. SISTEMA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15.460,42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15.460,42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TEHNIŠKA IN POKLICNA ŠOLA TRBOVLJE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SENČIL - ZUNANJE ŽALUZIJE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18.914,93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18.914,93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TEHNIŠKA IN POKLICNA ŠOLA TRBOVLJE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ADAPTACIJA STROJNE DELAVNICE - DEL VELIK.DELAVNICE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35.707,17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35.707,17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UPRAVNO ADMINISTRATIVNA ŠOLA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 ZAMENJAVA OKEN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48.560,88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48.560,88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SREDNJA ZDRAVSTVENA ŠOLA MURSKA SOBOTA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PRISILNO PREZRAČEVANJE Z VRAČANJEM ODPADNE TOPLOTE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85.209,68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5.209,68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STROKOVNI IZOBRAŽEVALNI CENTER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VGRADNJA ELEKTRONSKEGA MERILNEGA SISTEMA Z MERILNI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14.985,26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14.985,26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STROKOVNI IZOBRAŽEVALNI CENTER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VGRADNJA SISTEMA ZA OGREVANJE IN PREZRAČEVANJE AVT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14.709,54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14.709,54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STROKOVNI IZOBRAŽEVALNI CENTER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PRENOVA SANITARIJ IN TUŠEV V ŠOLSKI TELOVADNICI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48.773,50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48.773,50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STROKOVNO IZOBRAŽEVALNI CENTER BREŽICE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KOTLOVNICE, ZAMENJAVA DOTRAJANE OPREME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61.013,42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61.013,42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ŠOLA ZA HORTIKULTURO IN VIZUALNE UMETNOSTI CELJE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SANITARIJ V PRITLIČJU VZHOD. DELA OBJEKTA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78.276,27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78.276,27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CELJE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KANALIZACIJE IN ZUNANJIH DELOVNIH POVRŠIN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96.830,41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16.830,41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KRANJ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DOTRAJANE STREHE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45.991,44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45.991,44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KRANJ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DOTRAJANE DELAVNICE ZA ELEKTROTEHNIKO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33.889,71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33.889,71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135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KRŠKO - SEVNICA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 - ŠPORTNA DVORANA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99.980,03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51.989,62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47.990,41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KRŠKO - SEVNICA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TAL, STOPNIŠČA IN ODTOČNIH CEVI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30.636,33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30.636,33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IN MONTAŽA LESENIH OKEN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95.387,20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15.387,20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NOVA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UČNE KUHINJE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32.444,48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32.444,48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NOVA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POPRAVILO DOTRAJANE VODOVODNE IN ODTOČNE INSTALACIJE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32.934,51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32.934,51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NOVA GORICA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ELE. IN STR. INŠTALACIJ UČILNICE D22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14.621,01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14.621,01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NOVO MESTO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INŠTALACIJ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114.633,01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79.633,01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POSTOJNA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OBNOVA SANITARIJ VEČNAMENSKI PROSTOR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72.579,93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72.579,93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PTUJ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DOTRAJANE OPREME V UČILNICAH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OPREMA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47.281,10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47.281,10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PTUJ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IZVEDBA SANACIJE UMIVALNIC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32.134,31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32.134,31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SLOVENJ GRADEC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28.292,21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28.292,21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SLOVENJ GRADEC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METEORNE KANALIZACIJE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14.365,50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14.365,50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SLOVENJ GRADEC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FEKALNA KANALIZACIJA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STROJNIH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26.303,96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26.303,96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SLOVENJ GRADEC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RAZPOK PO STENAH IN BELJENJE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11.856,76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818,43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11.038,33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SLOVENSKE KONJICE - ZREČE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SANACIJA ELEKTROINŠTALACIJ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86.203,27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6.203,27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SREČKA KOSOVELA SEŽANA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STAVBNEGA POHIŠTVA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STAVBNEGA POHIŠTVA, FASAD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61.244,00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61.244,00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ŠENTJUR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 SANITARIJ, FASADE TER OKOLICE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70.183,35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70.183,35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152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ŠKOFJA LOKA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KANALIZACIJE V WC IN OBNOVA WC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SANITARIJ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62.193,38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7.193,38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55.000,00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ŠKOFJA LOKA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PRENOVA PARKETA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OSTALA GRADBENO OBRTNIŠKA IN INSTALACIJSKA DELA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24.297,49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24.297,49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VELENJE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STREHE NA ŠPORTNI DVORANI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STREH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88.766,90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8.766,90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317EA4" w:rsidTr="00317EA4">
        <w:trPr>
          <w:trHeight w:val="79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ŠOLSKI CENTER ZA POŠTO, EKONOMIJO IN TELEKOMUNIKACIJE LJUBLJANA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INŠTALACIJ IN RAZSVETLJAVE ŠC PET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SANACIJA ELEKTRO INSTALACIJ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97.709,80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317EA4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317E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17.709,80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53" w:rsidRPr="00244849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24484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80.000,00</w:t>
            </w:r>
          </w:p>
        </w:tc>
      </w:tr>
      <w:tr w:rsidR="00895953" w:rsidRPr="002055EC" w:rsidTr="002055EC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5.886.517,76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600.119,74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53" w:rsidRPr="00895953" w:rsidRDefault="00895953" w:rsidP="008959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</w:pPr>
            <w:r w:rsidRPr="0089595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l-SI"/>
              </w:rPr>
              <w:t>5.281.421,51</w:t>
            </w:r>
          </w:p>
        </w:tc>
      </w:tr>
    </w:tbl>
    <w:p w:rsidR="00895953" w:rsidRDefault="00895953">
      <w:bookmarkStart w:id="0" w:name="_GoBack"/>
      <w:bookmarkEnd w:id="0"/>
    </w:p>
    <w:sectPr w:rsidR="00895953" w:rsidSect="0089595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EC" w:rsidRDefault="002055EC" w:rsidP="002055EC">
      <w:pPr>
        <w:spacing w:after="0" w:line="240" w:lineRule="auto"/>
      </w:pPr>
      <w:r>
        <w:separator/>
      </w:r>
    </w:p>
  </w:endnote>
  <w:endnote w:type="continuationSeparator" w:id="0">
    <w:p w:rsidR="002055EC" w:rsidRDefault="002055EC" w:rsidP="002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129"/>
      <w:docPartObj>
        <w:docPartGallery w:val="Page Numbers (Bottom of Page)"/>
        <w:docPartUnique/>
      </w:docPartObj>
    </w:sdtPr>
    <w:sdtEndPr/>
    <w:sdtContent>
      <w:p w:rsidR="002055EC" w:rsidRDefault="002055E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849">
          <w:rPr>
            <w:noProof/>
          </w:rPr>
          <w:t>10</w:t>
        </w:r>
        <w:r>
          <w:fldChar w:fldCharType="end"/>
        </w:r>
      </w:p>
    </w:sdtContent>
  </w:sdt>
  <w:p w:rsidR="002055EC" w:rsidRDefault="002055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EC" w:rsidRDefault="002055EC" w:rsidP="002055EC">
      <w:pPr>
        <w:spacing w:after="0" w:line="240" w:lineRule="auto"/>
      </w:pPr>
      <w:r>
        <w:separator/>
      </w:r>
    </w:p>
  </w:footnote>
  <w:footnote w:type="continuationSeparator" w:id="0">
    <w:p w:rsidR="002055EC" w:rsidRDefault="002055EC" w:rsidP="00205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D1"/>
    <w:rsid w:val="002055EC"/>
    <w:rsid w:val="00244849"/>
    <w:rsid w:val="002505D1"/>
    <w:rsid w:val="00317EA4"/>
    <w:rsid w:val="00597924"/>
    <w:rsid w:val="00895953"/>
    <w:rsid w:val="009F7A50"/>
    <w:rsid w:val="00D9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2FFC1-A190-4D4F-AEAE-70F42AF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95953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5953"/>
    <w:rPr>
      <w:color w:val="954F72"/>
      <w:u w:val="single"/>
    </w:rPr>
  </w:style>
  <w:style w:type="paragraph" w:customStyle="1" w:styleId="msonormal0">
    <w:name w:val="msonormal"/>
    <w:basedOn w:val="Navaden"/>
    <w:rsid w:val="008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895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895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8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9">
    <w:name w:val="xl69"/>
    <w:basedOn w:val="Navaden"/>
    <w:rsid w:val="00895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70">
    <w:name w:val="xl70"/>
    <w:basedOn w:val="Navaden"/>
    <w:rsid w:val="00895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xl71">
    <w:name w:val="xl71"/>
    <w:basedOn w:val="Navaden"/>
    <w:rsid w:val="00895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xl72">
    <w:name w:val="xl72"/>
    <w:basedOn w:val="Navaden"/>
    <w:rsid w:val="008959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73">
    <w:name w:val="xl73"/>
    <w:basedOn w:val="Navaden"/>
    <w:rsid w:val="008959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74">
    <w:name w:val="xl74"/>
    <w:basedOn w:val="Navaden"/>
    <w:rsid w:val="008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895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6">
    <w:name w:val="xl76"/>
    <w:basedOn w:val="Navaden"/>
    <w:rsid w:val="008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8959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895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55EC"/>
  </w:style>
  <w:style w:type="paragraph" w:styleId="Noga">
    <w:name w:val="footer"/>
    <w:basedOn w:val="Navaden"/>
    <w:link w:val="NogaZnak"/>
    <w:uiPriority w:val="99"/>
    <w:unhideWhenUsed/>
    <w:rsid w:val="0020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Korun</dc:creator>
  <cp:keywords/>
  <dc:description/>
  <cp:lastModifiedBy>Suzana Korun</cp:lastModifiedBy>
  <cp:revision>7</cp:revision>
  <dcterms:created xsi:type="dcterms:W3CDTF">2022-04-20T09:43:00Z</dcterms:created>
  <dcterms:modified xsi:type="dcterms:W3CDTF">2022-04-20T10:33:00Z</dcterms:modified>
</cp:coreProperties>
</file>