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695B" w:rsidRDefault="004B695B"/>
    <w:p w:rsidR="004B695B" w:rsidRDefault="006D6BD0">
      <w:r>
        <w:t>Občin</w:t>
      </w:r>
      <w:bookmarkStart w:id="0" w:name="_GoBack"/>
      <w:bookmarkEnd w:id="0"/>
      <w:r>
        <w:t>e</w:t>
      </w:r>
      <w:r w:rsidR="0032218F">
        <w:t xml:space="preserve"> po seznamu</w:t>
      </w:r>
    </w:p>
    <w:p w:rsidR="004B695B" w:rsidRDefault="004B695B"/>
    <w:p w:rsidR="004B695B" w:rsidRDefault="004B695B"/>
    <w:p w:rsidR="004B695B" w:rsidRDefault="004B695B"/>
    <w:p w:rsidR="004B695B" w:rsidRDefault="004B695B"/>
    <w:p w:rsidR="004B695B" w:rsidRDefault="004B695B"/>
    <w:p w:rsidR="004B695B" w:rsidRDefault="0032218F">
      <w:r>
        <w:t>Številka: 4110-164/2021/</w:t>
      </w:r>
      <w:r w:rsidR="005F7DEE">
        <w:t>104</w:t>
      </w:r>
    </w:p>
    <w:p w:rsidR="004B695B" w:rsidRDefault="0032218F">
      <w:r>
        <w:t xml:space="preserve">Datum: </w:t>
      </w:r>
      <w:r w:rsidR="005F7DEE">
        <w:t>8.9</w:t>
      </w:r>
      <w:r>
        <w:t>.2021</w:t>
      </w:r>
    </w:p>
    <w:p w:rsidR="004B695B" w:rsidRDefault="004B695B"/>
    <w:p w:rsidR="00DA1C74" w:rsidRDefault="00DA1C74"/>
    <w:p w:rsidR="004B695B" w:rsidRDefault="00DA1C74">
      <w:r w:rsidRPr="00DA1C74">
        <w:t>Republika Slovenija, Ministrstvo za izobraževanje, znanost in šport, na podlagi Sklepa vlade št. 41001-5/2021/2, z dne 8.7.2021</w:t>
      </w:r>
      <w:r>
        <w:t xml:space="preserve"> </w:t>
      </w:r>
      <w:r w:rsidRPr="00DA1C74">
        <w:t>(v nadaljevanju: Sklep vlade), ki je odločila, da se Ministrstvu za izobraževanje, znanost in šport zagotovijo dodatna sredstva za sofinanciranje investicij v vrtcih in osnovnem šolstvu v proračunskem obdobju 2021-2024 v višini 72.500.000 evrov</w:t>
      </w:r>
      <w:r w:rsidR="008C1540">
        <w:t>,</w:t>
      </w:r>
      <w:r w:rsidRPr="00DA1C74">
        <w:t xml:space="preserve"> izdaja</w:t>
      </w:r>
    </w:p>
    <w:p w:rsidR="004B695B" w:rsidRDefault="004B695B"/>
    <w:p w:rsidR="004B695B" w:rsidRDefault="0032218F">
      <w:pPr>
        <w:pStyle w:val="Naslov"/>
      </w:pPr>
      <w:r>
        <w:t>S K L E P  O IZBORU</w:t>
      </w:r>
    </w:p>
    <w:p w:rsidR="004B695B" w:rsidRDefault="004B695B">
      <w:pPr>
        <w:pStyle w:val="Naslov"/>
      </w:pPr>
    </w:p>
    <w:p w:rsidR="004B695B" w:rsidRDefault="0032218F">
      <w:pPr>
        <w:pStyle w:val="Naslov"/>
        <w:rPr>
          <w:i/>
        </w:rPr>
      </w:pPr>
      <w:r>
        <w:rPr>
          <w:i/>
        </w:rPr>
        <w:t>PREDLOGOV DODATNIH PROJEKTOV ZA SOFINANCIRANJE INVESTICIJ V VRTCIH IN OSNOVNEM ŠOLSTVU V REPUBLIKI SLOVENIJI  V PRORAČUNSKEM OBDOBJU 2022 - 2024</w:t>
      </w:r>
    </w:p>
    <w:p w:rsidR="004B695B" w:rsidRDefault="004B695B">
      <w:pPr>
        <w:rPr>
          <w:lang w:eastAsia="en-US"/>
        </w:rPr>
      </w:pPr>
    </w:p>
    <w:p w:rsidR="004B695B" w:rsidRDefault="004B695B">
      <w:pPr>
        <w:rPr>
          <w:lang w:eastAsia="en-US"/>
        </w:rPr>
      </w:pPr>
    </w:p>
    <w:p w:rsidR="004B695B" w:rsidRPr="00EF24C0" w:rsidRDefault="0032218F" w:rsidP="00EF24C0">
      <w:pPr>
        <w:pStyle w:val="TokaSklepa"/>
      </w:pPr>
      <w:r w:rsidRPr="00EF24C0">
        <w:t>Po strokovnem pregledu prejetih prijav in predložene dokumentacije, se skladno</w:t>
      </w:r>
      <w:r w:rsidR="005A7205" w:rsidRPr="00EF24C0">
        <w:t xml:space="preserve"> s</w:t>
      </w:r>
      <w:r w:rsidRPr="00EF24C0">
        <w:t xml:space="preserve"> Sklep</w:t>
      </w:r>
      <w:r w:rsidR="005A7205" w:rsidRPr="00EF24C0">
        <w:t>om</w:t>
      </w:r>
      <w:r w:rsidRPr="00EF24C0">
        <w:t xml:space="preserve"> vlade izberejo naslednji predlogi projektov občin, ustanoviteljic vzgojno-izobraževalnih zavodov, investitoric projektov, ki so se prijavile na Razpis za sofinanciranje investicij v vrtcih in osnovnem šolstvu št. 4110-7/2021 z dne 5. 2. 2021 (v nadaljevanju: razpis) in izpolnjujejo vse pogoje in merila iz razpisa, vendar zaradi omejenih sredstev njihovi projekti na razpisu niso bili izbrani, za sofinanciranje in vključitev v veljavni načrt razvojnih programov državnega proračuna (v nadaljevanju; NRP): </w:t>
      </w:r>
    </w:p>
    <w:p w:rsidR="004B695B" w:rsidRDefault="004B695B"/>
    <w:p w:rsidR="004B695B" w:rsidRDefault="0032218F">
      <w:pPr>
        <w:pStyle w:val="Podnaslov"/>
      </w:pPr>
      <w:r>
        <w:t xml:space="preserve">I. Program </w:t>
      </w:r>
      <w:r>
        <w:rPr>
          <w:b/>
        </w:rPr>
        <w:t xml:space="preserve">»Sofinanciranje investicij v vrtcih« - 42 </w:t>
      </w:r>
      <w:r w:rsidR="00A25BAD">
        <w:rPr>
          <w:b/>
        </w:rPr>
        <w:t xml:space="preserve">dodatno </w:t>
      </w:r>
      <w:r>
        <w:rPr>
          <w:b/>
        </w:rPr>
        <w:t>izbranih predlogov projektov</w:t>
      </w:r>
      <w:r>
        <w:t xml:space="preserve">:  </w:t>
      </w:r>
    </w:p>
    <w:p w:rsidR="004B695B" w:rsidRDefault="004B695B"/>
    <w:tbl>
      <w:tblPr>
        <w:tblW w:w="9356" w:type="dxa"/>
        <w:tblInd w:w="108" w:type="dxa"/>
        <w:tblLayout w:type="fixed"/>
        <w:tblCellMar>
          <w:left w:w="10" w:type="dxa"/>
          <w:right w:w="10" w:type="dxa"/>
        </w:tblCellMar>
        <w:tblLook w:val="0000" w:firstRow="0" w:lastRow="0" w:firstColumn="0" w:lastColumn="0" w:noHBand="0" w:noVBand="0"/>
      </w:tblPr>
      <w:tblGrid>
        <w:gridCol w:w="567"/>
        <w:gridCol w:w="851"/>
        <w:gridCol w:w="1701"/>
        <w:gridCol w:w="4394"/>
        <w:gridCol w:w="1843"/>
      </w:tblGrid>
      <w:tr w:rsidR="004B695B">
        <w:trPr>
          <w:trHeight w:val="675"/>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B695B" w:rsidRDefault="0032218F">
            <w:pPr>
              <w:pStyle w:val="tabela"/>
              <w:ind w:left="-70"/>
              <w:jc w:val="center"/>
              <w:rPr>
                <w:b/>
              </w:rPr>
            </w:pPr>
            <w:proofErr w:type="spellStart"/>
            <w:r>
              <w:rPr>
                <w:b/>
              </w:rPr>
              <w:t>zap</w:t>
            </w:r>
            <w:proofErr w:type="spellEnd"/>
            <w:r>
              <w:rPr>
                <w:b/>
              </w:rPr>
              <w:t>. št.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B695B" w:rsidRDefault="0032218F">
            <w:pPr>
              <w:pStyle w:val="tabela"/>
              <w:jc w:val="center"/>
              <w:rPr>
                <w:b/>
              </w:rPr>
            </w:pPr>
            <w:r>
              <w:rPr>
                <w:b/>
              </w:rPr>
              <w:t>% po 24.a čl. ZFO-1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B695B" w:rsidRDefault="0032218F">
            <w:pPr>
              <w:pStyle w:val="tabela"/>
              <w:ind w:left="53"/>
              <w:jc w:val="center"/>
              <w:rPr>
                <w:b/>
              </w:rPr>
            </w:pPr>
            <w:r>
              <w:rPr>
                <w:b/>
              </w:rPr>
              <w:t>OBČINA</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B695B" w:rsidRDefault="0032218F">
            <w:pPr>
              <w:pStyle w:val="tabela"/>
              <w:ind w:left="67"/>
              <w:jc w:val="center"/>
              <w:rPr>
                <w:b/>
              </w:rPr>
            </w:pPr>
            <w:r>
              <w:rPr>
                <w:b/>
              </w:rPr>
              <w:t>NAZIV PROJEKTA</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95B" w:rsidRDefault="0032218F">
            <w:pPr>
              <w:pStyle w:val="tabela"/>
              <w:ind w:left="-70" w:right="35"/>
              <w:jc w:val="center"/>
              <w:rPr>
                <w:b/>
              </w:rPr>
            </w:pPr>
            <w:r>
              <w:rPr>
                <w:b/>
              </w:rPr>
              <w:t>znesek sofinanciranja MIZŠ v EUR</w:t>
            </w:r>
          </w:p>
        </w:tc>
      </w:tr>
    </w:tbl>
    <w:p w:rsidR="004B695B" w:rsidRDefault="004B695B">
      <w:pPr>
        <w:rPr>
          <w:vanish/>
        </w:rPr>
      </w:pPr>
    </w:p>
    <w:tbl>
      <w:tblPr>
        <w:tblW w:w="9356" w:type="dxa"/>
        <w:tblInd w:w="70" w:type="dxa"/>
        <w:tblCellMar>
          <w:left w:w="10" w:type="dxa"/>
          <w:right w:w="10" w:type="dxa"/>
        </w:tblCellMar>
        <w:tblLook w:val="0000" w:firstRow="0" w:lastRow="0" w:firstColumn="0" w:lastColumn="0" w:noHBand="0" w:noVBand="0"/>
      </w:tblPr>
      <w:tblGrid>
        <w:gridCol w:w="634"/>
        <w:gridCol w:w="784"/>
        <w:gridCol w:w="1701"/>
        <w:gridCol w:w="4394"/>
        <w:gridCol w:w="1843"/>
      </w:tblGrid>
      <w:tr w:rsidR="000E4A17" w:rsidTr="00033702">
        <w:trPr>
          <w:trHeight w:val="225"/>
        </w:trPr>
        <w:tc>
          <w:tcPr>
            <w:tcW w:w="63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0E4A17" w:rsidRDefault="000E4A17" w:rsidP="000E4A17">
            <w:pPr>
              <w:ind w:left="29"/>
              <w:jc w:val="right"/>
              <w:rPr>
                <w:rFonts w:ascii="Arial" w:hAnsi="Arial" w:cs="Arial"/>
                <w:sz w:val="16"/>
                <w:szCs w:val="16"/>
              </w:rPr>
            </w:pPr>
            <w:r>
              <w:rPr>
                <w:rFonts w:ascii="Arial" w:hAnsi="Arial" w:cs="Arial"/>
                <w:sz w:val="16"/>
                <w:szCs w:val="16"/>
              </w:rPr>
              <w:t>1</w:t>
            </w:r>
          </w:p>
        </w:tc>
        <w:tc>
          <w:tcPr>
            <w:tcW w:w="78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E4A17" w:rsidRPr="000E4A17" w:rsidRDefault="000E4A17" w:rsidP="000E4A17">
            <w:pPr>
              <w:ind w:left="0"/>
              <w:jc w:val="center"/>
              <w:rPr>
                <w:rFonts w:ascii="Arial" w:hAnsi="Arial" w:cs="Arial"/>
                <w:sz w:val="16"/>
                <w:szCs w:val="16"/>
              </w:rPr>
            </w:pPr>
            <w:r w:rsidRPr="000E4A17">
              <w:rPr>
                <w:rFonts w:ascii="Arial" w:hAnsi="Arial" w:cs="Arial"/>
                <w:sz w:val="16"/>
                <w:szCs w:val="16"/>
              </w:rPr>
              <w:t>100</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E4A17" w:rsidRPr="000E4A17" w:rsidRDefault="000E4A17" w:rsidP="000E4A17">
            <w:pPr>
              <w:ind w:left="4"/>
              <w:rPr>
                <w:rFonts w:ascii="Arial" w:hAnsi="Arial" w:cs="Arial"/>
                <w:sz w:val="16"/>
                <w:szCs w:val="16"/>
              </w:rPr>
            </w:pPr>
            <w:r w:rsidRPr="000E4A17">
              <w:rPr>
                <w:rFonts w:ascii="Arial" w:hAnsi="Arial" w:cs="Arial"/>
                <w:sz w:val="16"/>
                <w:szCs w:val="16"/>
              </w:rPr>
              <w:t>Apače</w:t>
            </w:r>
          </w:p>
        </w:tc>
        <w:tc>
          <w:tcPr>
            <w:tcW w:w="439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E4A17" w:rsidRPr="000E4A17" w:rsidRDefault="000E4A17" w:rsidP="000E4A17">
            <w:pPr>
              <w:ind w:left="4"/>
              <w:rPr>
                <w:rFonts w:ascii="Arial" w:hAnsi="Arial" w:cs="Arial"/>
                <w:sz w:val="16"/>
                <w:szCs w:val="16"/>
              </w:rPr>
            </w:pPr>
            <w:r w:rsidRPr="000E4A17">
              <w:rPr>
                <w:rFonts w:ascii="Arial" w:hAnsi="Arial" w:cs="Arial"/>
                <w:sz w:val="16"/>
                <w:szCs w:val="16"/>
              </w:rPr>
              <w:t>Vrtec Stogovci v občini Apače</w:t>
            </w:r>
          </w:p>
        </w:tc>
        <w:tc>
          <w:tcPr>
            <w:tcW w:w="1843" w:type="dxa"/>
            <w:tcBorders>
              <w:top w:val="single" w:sz="4" w:space="0" w:color="auto"/>
              <w:left w:val="nil"/>
              <w:bottom w:val="single" w:sz="4" w:space="0" w:color="auto"/>
              <w:right w:val="single" w:sz="4" w:space="0" w:color="auto"/>
            </w:tcBorders>
            <w:shd w:val="clear" w:color="auto" w:fill="auto"/>
            <w:noWrap/>
            <w:tcMar>
              <w:top w:w="0" w:type="dxa"/>
              <w:left w:w="70" w:type="dxa"/>
              <w:bottom w:w="0" w:type="dxa"/>
              <w:right w:w="70" w:type="dxa"/>
            </w:tcMar>
          </w:tcPr>
          <w:p w:rsidR="000E4A17" w:rsidRPr="000E4A17" w:rsidRDefault="000E4A17" w:rsidP="000E4A17">
            <w:pPr>
              <w:ind w:right="153"/>
              <w:jc w:val="right"/>
              <w:rPr>
                <w:rFonts w:ascii="Arial" w:hAnsi="Arial" w:cs="Arial"/>
                <w:sz w:val="16"/>
                <w:szCs w:val="16"/>
              </w:rPr>
            </w:pPr>
            <w:r w:rsidRPr="000E4A17">
              <w:rPr>
                <w:rFonts w:ascii="Arial" w:hAnsi="Arial" w:cs="Arial"/>
                <w:sz w:val="16"/>
                <w:szCs w:val="16"/>
              </w:rPr>
              <w:t>674.658,82</w:t>
            </w:r>
          </w:p>
        </w:tc>
      </w:tr>
      <w:tr w:rsidR="000E4A17" w:rsidTr="00033702">
        <w:trPr>
          <w:trHeight w:val="225"/>
        </w:trPr>
        <w:tc>
          <w:tcPr>
            <w:tcW w:w="63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0E4A17" w:rsidRDefault="000E4A17" w:rsidP="000E4A17">
            <w:pPr>
              <w:ind w:left="29"/>
              <w:jc w:val="right"/>
              <w:rPr>
                <w:rFonts w:ascii="Arial" w:hAnsi="Arial" w:cs="Arial"/>
                <w:sz w:val="16"/>
                <w:szCs w:val="16"/>
              </w:rPr>
            </w:pPr>
            <w:r>
              <w:rPr>
                <w:rFonts w:ascii="Arial" w:hAnsi="Arial" w:cs="Arial"/>
                <w:sz w:val="16"/>
                <w:szCs w:val="16"/>
              </w:rPr>
              <w:t>2</w:t>
            </w:r>
          </w:p>
        </w:tc>
        <w:tc>
          <w:tcPr>
            <w:tcW w:w="78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E4A17" w:rsidRPr="000E4A17" w:rsidRDefault="000E4A17" w:rsidP="000E4A17">
            <w:pPr>
              <w:ind w:left="0"/>
              <w:jc w:val="center"/>
              <w:rPr>
                <w:rFonts w:ascii="Arial" w:hAnsi="Arial" w:cs="Arial"/>
                <w:sz w:val="16"/>
                <w:szCs w:val="16"/>
              </w:rPr>
            </w:pPr>
            <w:r w:rsidRPr="000E4A17">
              <w:rPr>
                <w:rFonts w:ascii="Arial" w:hAnsi="Arial" w:cs="Arial"/>
                <w:sz w:val="16"/>
                <w:szCs w:val="16"/>
              </w:rPr>
              <w:t>90</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E4A17" w:rsidRPr="000E4A17" w:rsidRDefault="000E4A17" w:rsidP="000E4A17">
            <w:pPr>
              <w:ind w:left="4"/>
              <w:rPr>
                <w:rFonts w:ascii="Arial" w:hAnsi="Arial" w:cs="Arial"/>
                <w:sz w:val="16"/>
                <w:szCs w:val="16"/>
              </w:rPr>
            </w:pPr>
            <w:r w:rsidRPr="000E4A17">
              <w:rPr>
                <w:rFonts w:ascii="Arial" w:hAnsi="Arial" w:cs="Arial"/>
                <w:sz w:val="16"/>
                <w:szCs w:val="16"/>
              </w:rPr>
              <w:t>Beltinci</w:t>
            </w:r>
          </w:p>
        </w:tc>
        <w:tc>
          <w:tcPr>
            <w:tcW w:w="439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E4A17" w:rsidRPr="000E4A17" w:rsidRDefault="000E4A17" w:rsidP="000E4A17">
            <w:pPr>
              <w:ind w:left="4"/>
              <w:rPr>
                <w:rFonts w:ascii="Arial" w:hAnsi="Arial" w:cs="Arial"/>
                <w:sz w:val="16"/>
                <w:szCs w:val="16"/>
              </w:rPr>
            </w:pPr>
            <w:r w:rsidRPr="000E4A17">
              <w:rPr>
                <w:rFonts w:ascii="Arial" w:hAnsi="Arial" w:cs="Arial"/>
                <w:sz w:val="16"/>
                <w:szCs w:val="16"/>
              </w:rPr>
              <w:t>Rekonstrukcija in prizidava Vrtca Beltinci</w:t>
            </w:r>
          </w:p>
        </w:tc>
        <w:tc>
          <w:tcPr>
            <w:tcW w:w="1843" w:type="dxa"/>
            <w:tcBorders>
              <w:top w:val="single" w:sz="4" w:space="0" w:color="auto"/>
              <w:left w:val="nil"/>
              <w:bottom w:val="single" w:sz="4" w:space="0" w:color="auto"/>
              <w:right w:val="single" w:sz="4" w:space="0" w:color="auto"/>
            </w:tcBorders>
            <w:shd w:val="clear" w:color="auto" w:fill="auto"/>
            <w:noWrap/>
            <w:tcMar>
              <w:top w:w="0" w:type="dxa"/>
              <w:left w:w="70" w:type="dxa"/>
              <w:bottom w:w="0" w:type="dxa"/>
              <w:right w:w="70" w:type="dxa"/>
            </w:tcMar>
          </w:tcPr>
          <w:p w:rsidR="000E4A17" w:rsidRPr="000E4A17" w:rsidRDefault="000E4A17" w:rsidP="000E4A17">
            <w:pPr>
              <w:ind w:right="153"/>
              <w:jc w:val="right"/>
              <w:rPr>
                <w:rFonts w:ascii="Arial" w:hAnsi="Arial" w:cs="Arial"/>
                <w:sz w:val="16"/>
                <w:szCs w:val="16"/>
              </w:rPr>
            </w:pPr>
            <w:r w:rsidRPr="000E4A17">
              <w:rPr>
                <w:rFonts w:ascii="Arial" w:hAnsi="Arial" w:cs="Arial"/>
                <w:sz w:val="16"/>
                <w:szCs w:val="16"/>
              </w:rPr>
              <w:t>225.917,67</w:t>
            </w:r>
          </w:p>
        </w:tc>
      </w:tr>
      <w:tr w:rsidR="000E4A17" w:rsidTr="00033702">
        <w:trPr>
          <w:trHeight w:val="225"/>
        </w:trPr>
        <w:tc>
          <w:tcPr>
            <w:tcW w:w="63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0E4A17" w:rsidRDefault="000E4A17" w:rsidP="000E4A17">
            <w:pPr>
              <w:ind w:left="29"/>
              <w:jc w:val="right"/>
              <w:rPr>
                <w:rFonts w:ascii="Arial" w:hAnsi="Arial" w:cs="Arial"/>
                <w:sz w:val="16"/>
                <w:szCs w:val="16"/>
              </w:rPr>
            </w:pPr>
            <w:r>
              <w:rPr>
                <w:rFonts w:ascii="Arial" w:hAnsi="Arial" w:cs="Arial"/>
                <w:sz w:val="16"/>
                <w:szCs w:val="16"/>
              </w:rPr>
              <w:t>3</w:t>
            </w:r>
          </w:p>
        </w:tc>
        <w:tc>
          <w:tcPr>
            <w:tcW w:w="78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E4A17" w:rsidRPr="000E4A17" w:rsidRDefault="000E4A17" w:rsidP="000E4A17">
            <w:pPr>
              <w:ind w:left="0"/>
              <w:jc w:val="center"/>
              <w:rPr>
                <w:rFonts w:ascii="Arial" w:hAnsi="Arial" w:cs="Arial"/>
                <w:sz w:val="16"/>
                <w:szCs w:val="16"/>
              </w:rPr>
            </w:pPr>
            <w:r w:rsidRPr="000E4A17">
              <w:rPr>
                <w:rFonts w:ascii="Arial" w:hAnsi="Arial" w:cs="Arial"/>
                <w:sz w:val="16"/>
                <w:szCs w:val="16"/>
              </w:rPr>
              <w:t>80</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E4A17" w:rsidRPr="000E4A17" w:rsidRDefault="000E4A17" w:rsidP="000E4A17">
            <w:pPr>
              <w:ind w:left="4"/>
              <w:rPr>
                <w:rFonts w:ascii="Arial" w:hAnsi="Arial" w:cs="Arial"/>
                <w:sz w:val="16"/>
                <w:szCs w:val="16"/>
              </w:rPr>
            </w:pPr>
            <w:r w:rsidRPr="000E4A17">
              <w:rPr>
                <w:rFonts w:ascii="Arial" w:hAnsi="Arial" w:cs="Arial"/>
                <w:sz w:val="16"/>
                <w:szCs w:val="16"/>
              </w:rPr>
              <w:t>Brda</w:t>
            </w:r>
          </w:p>
        </w:tc>
        <w:tc>
          <w:tcPr>
            <w:tcW w:w="439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E4A17" w:rsidRPr="000E4A17" w:rsidRDefault="000E4A17" w:rsidP="000E4A17">
            <w:pPr>
              <w:ind w:left="4"/>
              <w:rPr>
                <w:rFonts w:ascii="Arial" w:hAnsi="Arial" w:cs="Arial"/>
                <w:sz w:val="16"/>
                <w:szCs w:val="16"/>
              </w:rPr>
            </w:pPr>
            <w:r w:rsidRPr="000E4A17">
              <w:rPr>
                <w:rFonts w:ascii="Arial" w:hAnsi="Arial" w:cs="Arial"/>
                <w:sz w:val="16"/>
                <w:szCs w:val="16"/>
              </w:rPr>
              <w:t>Nova enota Vrtca Dobrovo v občini Brda</w:t>
            </w:r>
          </w:p>
        </w:tc>
        <w:tc>
          <w:tcPr>
            <w:tcW w:w="1843" w:type="dxa"/>
            <w:tcBorders>
              <w:top w:val="single" w:sz="4" w:space="0" w:color="auto"/>
              <w:left w:val="nil"/>
              <w:bottom w:val="single" w:sz="4" w:space="0" w:color="auto"/>
              <w:right w:val="single" w:sz="4" w:space="0" w:color="auto"/>
            </w:tcBorders>
            <w:shd w:val="clear" w:color="auto" w:fill="auto"/>
            <w:noWrap/>
            <w:tcMar>
              <w:top w:w="0" w:type="dxa"/>
              <w:left w:w="70" w:type="dxa"/>
              <w:bottom w:w="0" w:type="dxa"/>
              <w:right w:w="70" w:type="dxa"/>
            </w:tcMar>
          </w:tcPr>
          <w:p w:rsidR="000E4A17" w:rsidRPr="000E4A17" w:rsidRDefault="000E4A17" w:rsidP="000E4A17">
            <w:pPr>
              <w:ind w:right="153"/>
              <w:jc w:val="right"/>
              <w:rPr>
                <w:rFonts w:ascii="Arial" w:hAnsi="Arial" w:cs="Arial"/>
                <w:sz w:val="16"/>
                <w:szCs w:val="16"/>
              </w:rPr>
            </w:pPr>
            <w:r w:rsidRPr="000E4A17">
              <w:rPr>
                <w:rFonts w:ascii="Arial" w:hAnsi="Arial" w:cs="Arial"/>
                <w:sz w:val="16"/>
                <w:szCs w:val="16"/>
              </w:rPr>
              <w:t>733.242,35</w:t>
            </w:r>
          </w:p>
        </w:tc>
      </w:tr>
      <w:tr w:rsidR="000E4A17" w:rsidTr="00033702">
        <w:trPr>
          <w:trHeight w:val="225"/>
        </w:trPr>
        <w:tc>
          <w:tcPr>
            <w:tcW w:w="63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0E4A17" w:rsidRDefault="000E4A17" w:rsidP="000E4A17">
            <w:pPr>
              <w:ind w:left="29"/>
              <w:jc w:val="right"/>
              <w:rPr>
                <w:rFonts w:ascii="Arial" w:hAnsi="Arial" w:cs="Arial"/>
                <w:sz w:val="16"/>
                <w:szCs w:val="16"/>
              </w:rPr>
            </w:pPr>
            <w:r>
              <w:rPr>
                <w:rFonts w:ascii="Arial" w:hAnsi="Arial" w:cs="Arial"/>
                <w:sz w:val="16"/>
                <w:szCs w:val="16"/>
              </w:rPr>
              <w:t>4</w:t>
            </w:r>
          </w:p>
        </w:tc>
        <w:tc>
          <w:tcPr>
            <w:tcW w:w="78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E4A17" w:rsidRPr="000E4A17" w:rsidRDefault="000E4A17" w:rsidP="000E4A17">
            <w:pPr>
              <w:ind w:left="0"/>
              <w:jc w:val="center"/>
              <w:rPr>
                <w:rFonts w:ascii="Arial" w:hAnsi="Arial" w:cs="Arial"/>
                <w:sz w:val="16"/>
                <w:szCs w:val="16"/>
              </w:rPr>
            </w:pPr>
            <w:r w:rsidRPr="000E4A17">
              <w:rPr>
                <w:rFonts w:ascii="Arial" w:hAnsi="Arial" w:cs="Arial"/>
                <w:sz w:val="16"/>
                <w:szCs w:val="16"/>
              </w:rPr>
              <w:t>80</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E4A17" w:rsidRPr="000E4A17" w:rsidRDefault="000E4A17" w:rsidP="000E4A17">
            <w:pPr>
              <w:ind w:left="4"/>
              <w:rPr>
                <w:rFonts w:ascii="Arial" w:hAnsi="Arial" w:cs="Arial"/>
                <w:sz w:val="16"/>
                <w:szCs w:val="16"/>
              </w:rPr>
            </w:pPr>
            <w:r w:rsidRPr="000E4A17">
              <w:rPr>
                <w:rFonts w:ascii="Arial" w:hAnsi="Arial" w:cs="Arial"/>
                <w:sz w:val="16"/>
                <w:szCs w:val="16"/>
              </w:rPr>
              <w:t>Brežice</w:t>
            </w:r>
          </w:p>
        </w:tc>
        <w:tc>
          <w:tcPr>
            <w:tcW w:w="439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E4A17" w:rsidRPr="000E4A17" w:rsidRDefault="000E4A17" w:rsidP="000E4A17">
            <w:pPr>
              <w:ind w:left="4"/>
              <w:rPr>
                <w:rFonts w:ascii="Arial" w:hAnsi="Arial" w:cs="Arial"/>
                <w:sz w:val="16"/>
                <w:szCs w:val="16"/>
              </w:rPr>
            </w:pPr>
            <w:r w:rsidRPr="000E4A17">
              <w:rPr>
                <w:rFonts w:ascii="Arial" w:hAnsi="Arial" w:cs="Arial"/>
                <w:sz w:val="16"/>
                <w:szCs w:val="16"/>
              </w:rPr>
              <w:t>Gradnja vrtca Dobova</w:t>
            </w:r>
          </w:p>
        </w:tc>
        <w:tc>
          <w:tcPr>
            <w:tcW w:w="1843" w:type="dxa"/>
            <w:tcBorders>
              <w:top w:val="single" w:sz="4" w:space="0" w:color="auto"/>
              <w:left w:val="nil"/>
              <w:bottom w:val="single" w:sz="4" w:space="0" w:color="auto"/>
              <w:right w:val="single" w:sz="4" w:space="0" w:color="auto"/>
            </w:tcBorders>
            <w:shd w:val="clear" w:color="auto" w:fill="auto"/>
            <w:noWrap/>
            <w:tcMar>
              <w:top w:w="0" w:type="dxa"/>
              <w:left w:w="70" w:type="dxa"/>
              <w:bottom w:w="0" w:type="dxa"/>
              <w:right w:w="70" w:type="dxa"/>
            </w:tcMar>
          </w:tcPr>
          <w:p w:rsidR="000E4A17" w:rsidRPr="000E4A17" w:rsidRDefault="000E4A17" w:rsidP="000E4A17">
            <w:pPr>
              <w:ind w:right="153"/>
              <w:jc w:val="right"/>
              <w:rPr>
                <w:rFonts w:ascii="Arial" w:hAnsi="Arial" w:cs="Arial"/>
                <w:sz w:val="16"/>
                <w:szCs w:val="16"/>
              </w:rPr>
            </w:pPr>
            <w:r w:rsidRPr="000E4A17">
              <w:rPr>
                <w:rFonts w:ascii="Arial" w:hAnsi="Arial" w:cs="Arial"/>
                <w:sz w:val="16"/>
                <w:szCs w:val="16"/>
              </w:rPr>
              <w:t>828.968,72</w:t>
            </w:r>
          </w:p>
        </w:tc>
      </w:tr>
      <w:tr w:rsidR="000E4A17" w:rsidTr="00033702">
        <w:trPr>
          <w:trHeight w:val="225"/>
        </w:trPr>
        <w:tc>
          <w:tcPr>
            <w:tcW w:w="63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0E4A17" w:rsidRDefault="000E4A17" w:rsidP="000E4A17">
            <w:pPr>
              <w:ind w:left="29"/>
              <w:jc w:val="right"/>
              <w:rPr>
                <w:rFonts w:ascii="Arial" w:hAnsi="Arial" w:cs="Arial"/>
                <w:sz w:val="16"/>
                <w:szCs w:val="16"/>
              </w:rPr>
            </w:pPr>
            <w:r>
              <w:rPr>
                <w:rFonts w:ascii="Arial" w:hAnsi="Arial" w:cs="Arial"/>
                <w:sz w:val="16"/>
                <w:szCs w:val="16"/>
              </w:rPr>
              <w:t>5</w:t>
            </w:r>
          </w:p>
        </w:tc>
        <w:tc>
          <w:tcPr>
            <w:tcW w:w="78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E4A17" w:rsidRPr="000E4A17" w:rsidRDefault="000E4A17" w:rsidP="000E4A17">
            <w:pPr>
              <w:ind w:left="0"/>
              <w:jc w:val="center"/>
              <w:rPr>
                <w:rFonts w:ascii="Arial" w:hAnsi="Arial" w:cs="Arial"/>
                <w:sz w:val="16"/>
                <w:szCs w:val="16"/>
              </w:rPr>
            </w:pPr>
            <w:r w:rsidRPr="000E4A17">
              <w:rPr>
                <w:rFonts w:ascii="Arial" w:hAnsi="Arial" w:cs="Arial"/>
                <w:sz w:val="16"/>
                <w:szCs w:val="16"/>
              </w:rPr>
              <w:t>100</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E4A17" w:rsidRPr="000E4A17" w:rsidRDefault="000E4A17" w:rsidP="000E4A17">
            <w:pPr>
              <w:ind w:left="4"/>
              <w:rPr>
                <w:rFonts w:ascii="Arial" w:hAnsi="Arial" w:cs="Arial"/>
                <w:sz w:val="16"/>
                <w:szCs w:val="16"/>
              </w:rPr>
            </w:pPr>
            <w:r w:rsidRPr="000E4A17">
              <w:rPr>
                <w:rFonts w:ascii="Arial" w:hAnsi="Arial" w:cs="Arial"/>
                <w:sz w:val="16"/>
                <w:szCs w:val="16"/>
              </w:rPr>
              <w:t>Črenšovci</w:t>
            </w:r>
          </w:p>
        </w:tc>
        <w:tc>
          <w:tcPr>
            <w:tcW w:w="439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E4A17" w:rsidRPr="000E4A17" w:rsidRDefault="000E4A17" w:rsidP="000E4A17">
            <w:pPr>
              <w:ind w:left="4"/>
              <w:rPr>
                <w:rFonts w:ascii="Arial" w:hAnsi="Arial" w:cs="Arial"/>
                <w:sz w:val="16"/>
                <w:szCs w:val="16"/>
              </w:rPr>
            </w:pPr>
            <w:r w:rsidRPr="000E4A17">
              <w:rPr>
                <w:rFonts w:ascii="Arial" w:hAnsi="Arial" w:cs="Arial"/>
                <w:sz w:val="16"/>
                <w:szCs w:val="16"/>
              </w:rPr>
              <w:t>Novogradnja vrtca na Srednji Bistrici</w:t>
            </w:r>
          </w:p>
        </w:tc>
        <w:tc>
          <w:tcPr>
            <w:tcW w:w="1843" w:type="dxa"/>
            <w:tcBorders>
              <w:top w:val="single" w:sz="4" w:space="0" w:color="auto"/>
              <w:left w:val="nil"/>
              <w:bottom w:val="single" w:sz="4" w:space="0" w:color="auto"/>
              <w:right w:val="single" w:sz="4" w:space="0" w:color="auto"/>
            </w:tcBorders>
            <w:shd w:val="clear" w:color="auto" w:fill="auto"/>
            <w:noWrap/>
            <w:tcMar>
              <w:top w:w="0" w:type="dxa"/>
              <w:left w:w="70" w:type="dxa"/>
              <w:bottom w:w="0" w:type="dxa"/>
              <w:right w:w="70" w:type="dxa"/>
            </w:tcMar>
          </w:tcPr>
          <w:p w:rsidR="000E4A17" w:rsidRPr="000E4A17" w:rsidRDefault="000E4A17" w:rsidP="000E4A17">
            <w:pPr>
              <w:ind w:right="153"/>
              <w:jc w:val="right"/>
              <w:rPr>
                <w:rFonts w:ascii="Arial" w:hAnsi="Arial" w:cs="Arial"/>
                <w:sz w:val="16"/>
                <w:szCs w:val="16"/>
              </w:rPr>
            </w:pPr>
            <w:r w:rsidRPr="000E4A17">
              <w:rPr>
                <w:rFonts w:ascii="Arial" w:hAnsi="Arial" w:cs="Arial"/>
                <w:sz w:val="16"/>
                <w:szCs w:val="16"/>
              </w:rPr>
              <w:t>1.172.667,07</w:t>
            </w:r>
          </w:p>
        </w:tc>
      </w:tr>
      <w:tr w:rsidR="000E4A17" w:rsidTr="00033702">
        <w:trPr>
          <w:trHeight w:val="225"/>
        </w:trPr>
        <w:tc>
          <w:tcPr>
            <w:tcW w:w="63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0E4A17" w:rsidRDefault="000E4A17" w:rsidP="000E4A17">
            <w:pPr>
              <w:ind w:left="29"/>
              <w:jc w:val="right"/>
              <w:rPr>
                <w:rFonts w:ascii="Arial" w:hAnsi="Arial" w:cs="Arial"/>
                <w:sz w:val="16"/>
                <w:szCs w:val="16"/>
              </w:rPr>
            </w:pPr>
            <w:r>
              <w:rPr>
                <w:rFonts w:ascii="Arial" w:hAnsi="Arial" w:cs="Arial"/>
                <w:sz w:val="16"/>
                <w:szCs w:val="16"/>
              </w:rPr>
              <w:t>6</w:t>
            </w:r>
          </w:p>
        </w:tc>
        <w:tc>
          <w:tcPr>
            <w:tcW w:w="78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E4A17" w:rsidRPr="000E4A17" w:rsidRDefault="000E4A17" w:rsidP="000E4A17">
            <w:pPr>
              <w:ind w:left="0"/>
              <w:jc w:val="center"/>
              <w:rPr>
                <w:rFonts w:ascii="Arial" w:hAnsi="Arial" w:cs="Arial"/>
                <w:sz w:val="16"/>
                <w:szCs w:val="16"/>
              </w:rPr>
            </w:pPr>
            <w:r w:rsidRPr="000E4A17">
              <w:rPr>
                <w:rFonts w:ascii="Arial" w:hAnsi="Arial" w:cs="Arial"/>
                <w:sz w:val="16"/>
                <w:szCs w:val="16"/>
              </w:rPr>
              <w:t>90</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E4A17" w:rsidRPr="000E4A17" w:rsidRDefault="000E4A17" w:rsidP="000E4A17">
            <w:pPr>
              <w:ind w:left="4"/>
              <w:rPr>
                <w:rFonts w:ascii="Arial" w:hAnsi="Arial" w:cs="Arial"/>
                <w:sz w:val="16"/>
                <w:szCs w:val="16"/>
              </w:rPr>
            </w:pPr>
            <w:r w:rsidRPr="000E4A17">
              <w:rPr>
                <w:rFonts w:ascii="Arial" w:hAnsi="Arial" w:cs="Arial"/>
                <w:sz w:val="16"/>
                <w:szCs w:val="16"/>
              </w:rPr>
              <w:t>Duplek</w:t>
            </w:r>
          </w:p>
        </w:tc>
        <w:tc>
          <w:tcPr>
            <w:tcW w:w="439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E4A17" w:rsidRPr="000E4A17" w:rsidRDefault="000E4A17" w:rsidP="000E4A17">
            <w:pPr>
              <w:ind w:left="4"/>
              <w:rPr>
                <w:rFonts w:ascii="Arial" w:hAnsi="Arial" w:cs="Arial"/>
                <w:sz w:val="16"/>
                <w:szCs w:val="16"/>
              </w:rPr>
            </w:pPr>
            <w:r w:rsidRPr="000E4A17">
              <w:rPr>
                <w:rFonts w:ascii="Arial" w:hAnsi="Arial" w:cs="Arial"/>
                <w:sz w:val="16"/>
                <w:szCs w:val="16"/>
              </w:rPr>
              <w:t>Rekonstrukcija in prizidava vrtca Spodnji Duplek</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E4A17" w:rsidRPr="000E4A17" w:rsidRDefault="000E4A17" w:rsidP="000E4A17">
            <w:pPr>
              <w:ind w:right="153"/>
              <w:jc w:val="right"/>
              <w:rPr>
                <w:rFonts w:ascii="Arial" w:hAnsi="Arial" w:cs="Arial"/>
                <w:sz w:val="16"/>
                <w:szCs w:val="16"/>
              </w:rPr>
            </w:pPr>
            <w:r w:rsidRPr="000E4A17">
              <w:rPr>
                <w:rFonts w:ascii="Arial" w:hAnsi="Arial" w:cs="Arial"/>
                <w:sz w:val="16"/>
                <w:szCs w:val="16"/>
              </w:rPr>
              <w:t>1.063.479,75</w:t>
            </w:r>
          </w:p>
        </w:tc>
      </w:tr>
      <w:tr w:rsidR="000E4A17" w:rsidTr="00033702">
        <w:trPr>
          <w:trHeight w:val="225"/>
        </w:trPr>
        <w:tc>
          <w:tcPr>
            <w:tcW w:w="63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0E4A17" w:rsidRDefault="000E4A17" w:rsidP="000E4A17">
            <w:pPr>
              <w:ind w:left="29"/>
              <w:jc w:val="right"/>
              <w:rPr>
                <w:rFonts w:ascii="Arial" w:hAnsi="Arial" w:cs="Arial"/>
                <w:sz w:val="16"/>
                <w:szCs w:val="16"/>
              </w:rPr>
            </w:pPr>
            <w:r>
              <w:rPr>
                <w:rFonts w:ascii="Arial" w:hAnsi="Arial" w:cs="Arial"/>
                <w:sz w:val="16"/>
                <w:szCs w:val="16"/>
              </w:rPr>
              <w:t>7</w:t>
            </w:r>
          </w:p>
        </w:tc>
        <w:tc>
          <w:tcPr>
            <w:tcW w:w="78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E4A17" w:rsidRPr="000E4A17" w:rsidRDefault="000E4A17" w:rsidP="000E4A17">
            <w:pPr>
              <w:ind w:left="0"/>
              <w:jc w:val="center"/>
              <w:rPr>
                <w:rFonts w:ascii="Arial" w:hAnsi="Arial" w:cs="Arial"/>
                <w:sz w:val="16"/>
                <w:szCs w:val="16"/>
              </w:rPr>
            </w:pPr>
            <w:r w:rsidRPr="000E4A17">
              <w:rPr>
                <w:rFonts w:ascii="Arial" w:hAnsi="Arial" w:cs="Arial"/>
                <w:sz w:val="16"/>
                <w:szCs w:val="16"/>
              </w:rPr>
              <w:t>70</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E4A17" w:rsidRPr="000E4A17" w:rsidRDefault="000E4A17" w:rsidP="000E4A17">
            <w:pPr>
              <w:ind w:left="4"/>
              <w:rPr>
                <w:rFonts w:ascii="Arial" w:hAnsi="Arial" w:cs="Arial"/>
                <w:sz w:val="16"/>
                <w:szCs w:val="16"/>
              </w:rPr>
            </w:pPr>
            <w:r w:rsidRPr="000E4A17">
              <w:rPr>
                <w:rFonts w:ascii="Arial" w:hAnsi="Arial" w:cs="Arial"/>
                <w:sz w:val="16"/>
                <w:szCs w:val="16"/>
              </w:rPr>
              <w:t>Gorenja vas-Poljane</w:t>
            </w:r>
          </w:p>
        </w:tc>
        <w:tc>
          <w:tcPr>
            <w:tcW w:w="439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E4A17" w:rsidRPr="000E4A17" w:rsidRDefault="000E4A17" w:rsidP="000E4A17">
            <w:pPr>
              <w:ind w:left="4"/>
              <w:rPr>
                <w:rFonts w:ascii="Arial" w:hAnsi="Arial" w:cs="Arial"/>
                <w:sz w:val="16"/>
                <w:szCs w:val="16"/>
              </w:rPr>
            </w:pPr>
            <w:r w:rsidRPr="000E4A17">
              <w:rPr>
                <w:rFonts w:ascii="Arial" w:hAnsi="Arial" w:cs="Arial"/>
                <w:sz w:val="16"/>
                <w:szCs w:val="16"/>
              </w:rPr>
              <w:t>Prizidek Vrtca Agata Poljane</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E4A17" w:rsidRPr="000E4A17" w:rsidRDefault="000E4A17" w:rsidP="000E4A17">
            <w:pPr>
              <w:ind w:right="153"/>
              <w:jc w:val="right"/>
              <w:rPr>
                <w:rFonts w:ascii="Arial" w:hAnsi="Arial" w:cs="Arial"/>
                <w:sz w:val="16"/>
                <w:szCs w:val="16"/>
              </w:rPr>
            </w:pPr>
            <w:r w:rsidRPr="000E4A17">
              <w:rPr>
                <w:rFonts w:ascii="Arial" w:hAnsi="Arial" w:cs="Arial"/>
                <w:sz w:val="16"/>
                <w:szCs w:val="16"/>
              </w:rPr>
              <w:t>760.813,59</w:t>
            </w:r>
          </w:p>
        </w:tc>
      </w:tr>
      <w:tr w:rsidR="000E4A17" w:rsidTr="00033702">
        <w:trPr>
          <w:trHeight w:val="225"/>
        </w:trPr>
        <w:tc>
          <w:tcPr>
            <w:tcW w:w="63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0E4A17" w:rsidRDefault="000E4A17" w:rsidP="000E4A17">
            <w:pPr>
              <w:ind w:left="29"/>
              <w:jc w:val="right"/>
              <w:rPr>
                <w:rFonts w:ascii="Arial" w:hAnsi="Arial" w:cs="Arial"/>
                <w:sz w:val="16"/>
                <w:szCs w:val="16"/>
              </w:rPr>
            </w:pPr>
            <w:r>
              <w:rPr>
                <w:rFonts w:ascii="Arial" w:hAnsi="Arial" w:cs="Arial"/>
                <w:sz w:val="16"/>
                <w:szCs w:val="16"/>
              </w:rPr>
              <w:t>8</w:t>
            </w:r>
          </w:p>
        </w:tc>
        <w:tc>
          <w:tcPr>
            <w:tcW w:w="78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E4A17" w:rsidRPr="000E4A17" w:rsidRDefault="000E4A17" w:rsidP="000E4A17">
            <w:pPr>
              <w:ind w:left="0"/>
              <w:jc w:val="center"/>
              <w:rPr>
                <w:rFonts w:ascii="Arial" w:hAnsi="Arial" w:cs="Arial"/>
                <w:sz w:val="16"/>
                <w:szCs w:val="16"/>
              </w:rPr>
            </w:pPr>
            <w:r w:rsidRPr="000E4A17">
              <w:rPr>
                <w:rFonts w:ascii="Arial" w:hAnsi="Arial" w:cs="Arial"/>
                <w:sz w:val="16"/>
                <w:szCs w:val="16"/>
              </w:rPr>
              <w:t>60</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E4A17" w:rsidRPr="000E4A17" w:rsidRDefault="000E4A17" w:rsidP="000E4A17">
            <w:pPr>
              <w:ind w:left="4"/>
              <w:rPr>
                <w:rFonts w:ascii="Arial" w:hAnsi="Arial" w:cs="Arial"/>
                <w:sz w:val="16"/>
                <w:szCs w:val="16"/>
              </w:rPr>
            </w:pPr>
            <w:r w:rsidRPr="000E4A17">
              <w:rPr>
                <w:rFonts w:ascii="Arial" w:hAnsi="Arial" w:cs="Arial"/>
                <w:sz w:val="16"/>
                <w:szCs w:val="16"/>
              </w:rPr>
              <w:t>Horjul</w:t>
            </w:r>
          </w:p>
        </w:tc>
        <w:tc>
          <w:tcPr>
            <w:tcW w:w="439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E4A17" w:rsidRPr="000E4A17" w:rsidRDefault="000E4A17" w:rsidP="000E4A17">
            <w:pPr>
              <w:ind w:left="4"/>
              <w:rPr>
                <w:rFonts w:ascii="Arial" w:hAnsi="Arial" w:cs="Arial"/>
                <w:sz w:val="16"/>
                <w:szCs w:val="16"/>
              </w:rPr>
            </w:pPr>
            <w:r w:rsidRPr="000E4A17">
              <w:rPr>
                <w:rFonts w:ascii="Arial" w:hAnsi="Arial" w:cs="Arial"/>
                <w:sz w:val="16"/>
                <w:szCs w:val="16"/>
              </w:rPr>
              <w:t xml:space="preserve">Prizidek k vrtcu Horjul </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E4A17" w:rsidRPr="000E4A17" w:rsidRDefault="000E4A17" w:rsidP="000E4A17">
            <w:pPr>
              <w:ind w:right="153"/>
              <w:jc w:val="right"/>
              <w:rPr>
                <w:rFonts w:ascii="Arial" w:hAnsi="Arial" w:cs="Arial"/>
                <w:sz w:val="16"/>
                <w:szCs w:val="16"/>
              </w:rPr>
            </w:pPr>
            <w:r w:rsidRPr="000E4A17">
              <w:rPr>
                <w:rFonts w:ascii="Arial" w:hAnsi="Arial" w:cs="Arial"/>
                <w:sz w:val="16"/>
                <w:szCs w:val="16"/>
              </w:rPr>
              <w:t>282.999,91</w:t>
            </w:r>
          </w:p>
        </w:tc>
      </w:tr>
      <w:tr w:rsidR="000E4A17" w:rsidTr="00033702">
        <w:trPr>
          <w:trHeight w:val="225"/>
        </w:trPr>
        <w:tc>
          <w:tcPr>
            <w:tcW w:w="63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0E4A17" w:rsidRDefault="000E4A17" w:rsidP="000E4A17">
            <w:pPr>
              <w:ind w:left="29"/>
              <w:jc w:val="right"/>
              <w:rPr>
                <w:rFonts w:ascii="Arial" w:hAnsi="Arial" w:cs="Arial"/>
                <w:sz w:val="16"/>
                <w:szCs w:val="16"/>
              </w:rPr>
            </w:pPr>
            <w:r>
              <w:rPr>
                <w:rFonts w:ascii="Arial" w:hAnsi="Arial" w:cs="Arial"/>
                <w:sz w:val="16"/>
                <w:szCs w:val="16"/>
              </w:rPr>
              <w:t>9</w:t>
            </w:r>
          </w:p>
        </w:tc>
        <w:tc>
          <w:tcPr>
            <w:tcW w:w="78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E4A17" w:rsidRPr="000E4A17" w:rsidRDefault="000E4A17" w:rsidP="000E4A17">
            <w:pPr>
              <w:ind w:left="0"/>
              <w:jc w:val="center"/>
              <w:rPr>
                <w:rFonts w:ascii="Arial" w:hAnsi="Arial" w:cs="Arial"/>
                <w:sz w:val="16"/>
                <w:szCs w:val="16"/>
              </w:rPr>
            </w:pPr>
            <w:r w:rsidRPr="000E4A17">
              <w:rPr>
                <w:rFonts w:ascii="Arial" w:hAnsi="Arial" w:cs="Arial"/>
                <w:sz w:val="16"/>
                <w:szCs w:val="16"/>
              </w:rPr>
              <w:t>70</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E4A17" w:rsidRPr="000E4A17" w:rsidRDefault="000E4A17" w:rsidP="000E4A17">
            <w:pPr>
              <w:ind w:left="4"/>
              <w:rPr>
                <w:rFonts w:ascii="Arial" w:hAnsi="Arial" w:cs="Arial"/>
                <w:sz w:val="16"/>
                <w:szCs w:val="16"/>
              </w:rPr>
            </w:pPr>
            <w:r w:rsidRPr="000E4A17">
              <w:rPr>
                <w:rFonts w:ascii="Arial" w:hAnsi="Arial" w:cs="Arial"/>
                <w:sz w:val="16"/>
                <w:szCs w:val="16"/>
              </w:rPr>
              <w:t>Idrija</w:t>
            </w:r>
          </w:p>
        </w:tc>
        <w:tc>
          <w:tcPr>
            <w:tcW w:w="439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E4A17" w:rsidRPr="000E4A17" w:rsidRDefault="000E4A17" w:rsidP="000E4A17">
            <w:pPr>
              <w:ind w:left="4"/>
              <w:rPr>
                <w:rFonts w:ascii="Arial" w:hAnsi="Arial" w:cs="Arial"/>
                <w:sz w:val="16"/>
                <w:szCs w:val="16"/>
              </w:rPr>
            </w:pPr>
            <w:r w:rsidRPr="000E4A17">
              <w:rPr>
                <w:rFonts w:ascii="Arial" w:hAnsi="Arial" w:cs="Arial"/>
                <w:sz w:val="16"/>
                <w:szCs w:val="16"/>
              </w:rPr>
              <w:t>Izgradnja vrtca v Spodnji Idriji</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E4A17" w:rsidRPr="000E4A17" w:rsidRDefault="000E4A17" w:rsidP="000E4A17">
            <w:pPr>
              <w:ind w:right="153"/>
              <w:jc w:val="right"/>
              <w:rPr>
                <w:rFonts w:ascii="Arial" w:hAnsi="Arial" w:cs="Arial"/>
                <w:sz w:val="16"/>
                <w:szCs w:val="16"/>
              </w:rPr>
            </w:pPr>
            <w:r w:rsidRPr="000E4A17">
              <w:rPr>
                <w:rFonts w:ascii="Arial" w:hAnsi="Arial" w:cs="Arial"/>
                <w:sz w:val="16"/>
                <w:szCs w:val="16"/>
              </w:rPr>
              <w:t>1.172.667,07</w:t>
            </w:r>
          </w:p>
        </w:tc>
      </w:tr>
      <w:tr w:rsidR="000E4A17" w:rsidTr="00033702">
        <w:trPr>
          <w:trHeight w:val="225"/>
        </w:trPr>
        <w:tc>
          <w:tcPr>
            <w:tcW w:w="63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0E4A17" w:rsidRDefault="000E4A17" w:rsidP="000E4A17">
            <w:pPr>
              <w:ind w:left="29"/>
              <w:jc w:val="right"/>
              <w:rPr>
                <w:rFonts w:ascii="Arial" w:hAnsi="Arial" w:cs="Arial"/>
                <w:sz w:val="16"/>
                <w:szCs w:val="16"/>
              </w:rPr>
            </w:pPr>
            <w:r>
              <w:rPr>
                <w:rFonts w:ascii="Arial" w:hAnsi="Arial" w:cs="Arial"/>
                <w:sz w:val="16"/>
                <w:szCs w:val="16"/>
              </w:rPr>
              <w:t>10</w:t>
            </w:r>
          </w:p>
        </w:tc>
        <w:tc>
          <w:tcPr>
            <w:tcW w:w="78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E4A17" w:rsidRPr="000E4A17" w:rsidRDefault="000E4A17" w:rsidP="000E4A17">
            <w:pPr>
              <w:ind w:left="0"/>
              <w:jc w:val="center"/>
              <w:rPr>
                <w:rFonts w:ascii="Arial" w:hAnsi="Arial" w:cs="Arial"/>
                <w:sz w:val="16"/>
                <w:szCs w:val="16"/>
              </w:rPr>
            </w:pPr>
            <w:r w:rsidRPr="000E4A17">
              <w:rPr>
                <w:rFonts w:ascii="Arial" w:hAnsi="Arial" w:cs="Arial"/>
                <w:sz w:val="16"/>
                <w:szCs w:val="16"/>
              </w:rPr>
              <w:t>80</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E4A17" w:rsidRPr="000E4A17" w:rsidRDefault="000E4A17" w:rsidP="000E4A17">
            <w:pPr>
              <w:ind w:left="4"/>
              <w:rPr>
                <w:rFonts w:ascii="Arial" w:hAnsi="Arial" w:cs="Arial"/>
                <w:sz w:val="16"/>
                <w:szCs w:val="16"/>
              </w:rPr>
            </w:pPr>
            <w:r w:rsidRPr="000E4A17">
              <w:rPr>
                <w:rFonts w:ascii="Arial" w:hAnsi="Arial" w:cs="Arial"/>
                <w:sz w:val="16"/>
                <w:szCs w:val="16"/>
              </w:rPr>
              <w:t>Ig</w:t>
            </w:r>
          </w:p>
        </w:tc>
        <w:tc>
          <w:tcPr>
            <w:tcW w:w="439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E4A17" w:rsidRPr="000E4A17" w:rsidRDefault="000E4A17" w:rsidP="000E4A17">
            <w:pPr>
              <w:ind w:left="4"/>
              <w:rPr>
                <w:rFonts w:ascii="Arial" w:hAnsi="Arial" w:cs="Arial"/>
                <w:sz w:val="16"/>
                <w:szCs w:val="16"/>
              </w:rPr>
            </w:pPr>
            <w:r w:rsidRPr="000E4A17">
              <w:rPr>
                <w:rFonts w:ascii="Arial" w:hAnsi="Arial" w:cs="Arial"/>
                <w:sz w:val="16"/>
                <w:szCs w:val="16"/>
              </w:rPr>
              <w:t>Gradnja prizidka k centralnemu vrtcu Ig</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E4A17" w:rsidRPr="000E4A17" w:rsidRDefault="000E4A17" w:rsidP="000E4A17">
            <w:pPr>
              <w:ind w:right="153"/>
              <w:jc w:val="right"/>
              <w:rPr>
                <w:rFonts w:ascii="Arial" w:hAnsi="Arial" w:cs="Arial"/>
                <w:sz w:val="16"/>
                <w:szCs w:val="16"/>
              </w:rPr>
            </w:pPr>
            <w:r w:rsidRPr="000E4A17">
              <w:rPr>
                <w:rFonts w:ascii="Arial" w:hAnsi="Arial" w:cs="Arial"/>
                <w:sz w:val="16"/>
                <w:szCs w:val="16"/>
              </w:rPr>
              <w:t>362.196,64</w:t>
            </w:r>
          </w:p>
        </w:tc>
      </w:tr>
      <w:tr w:rsidR="000E4A17" w:rsidTr="00033702">
        <w:trPr>
          <w:trHeight w:val="225"/>
        </w:trPr>
        <w:tc>
          <w:tcPr>
            <w:tcW w:w="63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0E4A17" w:rsidRDefault="000E4A17" w:rsidP="000E4A17">
            <w:pPr>
              <w:ind w:left="29"/>
              <w:jc w:val="right"/>
              <w:rPr>
                <w:rFonts w:ascii="Arial" w:hAnsi="Arial" w:cs="Arial"/>
                <w:sz w:val="16"/>
                <w:szCs w:val="16"/>
              </w:rPr>
            </w:pPr>
            <w:r>
              <w:rPr>
                <w:rFonts w:ascii="Arial" w:hAnsi="Arial" w:cs="Arial"/>
                <w:sz w:val="16"/>
                <w:szCs w:val="16"/>
              </w:rPr>
              <w:t>11</w:t>
            </w:r>
          </w:p>
        </w:tc>
        <w:tc>
          <w:tcPr>
            <w:tcW w:w="78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E4A17" w:rsidRPr="000E4A17" w:rsidRDefault="000E4A17" w:rsidP="000E4A17">
            <w:pPr>
              <w:ind w:left="0"/>
              <w:jc w:val="center"/>
              <w:rPr>
                <w:rFonts w:ascii="Arial" w:hAnsi="Arial" w:cs="Arial"/>
                <w:sz w:val="16"/>
                <w:szCs w:val="16"/>
              </w:rPr>
            </w:pPr>
            <w:r w:rsidRPr="000E4A17">
              <w:rPr>
                <w:rFonts w:ascii="Arial" w:hAnsi="Arial" w:cs="Arial"/>
                <w:sz w:val="16"/>
                <w:szCs w:val="16"/>
              </w:rPr>
              <w:t>60</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E4A17" w:rsidRPr="000E4A17" w:rsidRDefault="000E4A17" w:rsidP="000E4A17">
            <w:pPr>
              <w:ind w:left="4"/>
              <w:rPr>
                <w:rFonts w:ascii="Arial" w:hAnsi="Arial" w:cs="Arial"/>
                <w:sz w:val="16"/>
                <w:szCs w:val="16"/>
              </w:rPr>
            </w:pPr>
            <w:r w:rsidRPr="000E4A17">
              <w:rPr>
                <w:rFonts w:ascii="Arial" w:hAnsi="Arial" w:cs="Arial"/>
                <w:sz w:val="16"/>
                <w:szCs w:val="16"/>
              </w:rPr>
              <w:t>Ivančna Gorica</w:t>
            </w:r>
          </w:p>
        </w:tc>
        <w:tc>
          <w:tcPr>
            <w:tcW w:w="439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E4A17" w:rsidRPr="000E4A17" w:rsidRDefault="000E4A17" w:rsidP="000E4A17">
            <w:pPr>
              <w:ind w:left="4"/>
              <w:rPr>
                <w:rFonts w:ascii="Arial" w:hAnsi="Arial" w:cs="Arial"/>
                <w:sz w:val="16"/>
                <w:szCs w:val="16"/>
              </w:rPr>
            </w:pPr>
            <w:r w:rsidRPr="000E4A17">
              <w:rPr>
                <w:rFonts w:ascii="Arial" w:hAnsi="Arial" w:cs="Arial"/>
                <w:sz w:val="16"/>
                <w:szCs w:val="16"/>
              </w:rPr>
              <w:t>Izgradnja novega vrtca v Šentvidu pri Stični</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E4A17" w:rsidRPr="000E4A17" w:rsidRDefault="000E4A17" w:rsidP="000E4A17">
            <w:pPr>
              <w:ind w:right="153"/>
              <w:jc w:val="right"/>
              <w:rPr>
                <w:rFonts w:ascii="Arial" w:hAnsi="Arial" w:cs="Arial"/>
                <w:sz w:val="16"/>
                <w:szCs w:val="16"/>
              </w:rPr>
            </w:pPr>
            <w:r w:rsidRPr="000E4A17">
              <w:rPr>
                <w:rFonts w:ascii="Arial" w:hAnsi="Arial" w:cs="Arial"/>
                <w:sz w:val="16"/>
                <w:szCs w:val="16"/>
              </w:rPr>
              <w:t>926.837,50</w:t>
            </w:r>
          </w:p>
        </w:tc>
      </w:tr>
      <w:tr w:rsidR="000E4A17" w:rsidTr="00033702">
        <w:trPr>
          <w:trHeight w:val="225"/>
        </w:trPr>
        <w:tc>
          <w:tcPr>
            <w:tcW w:w="63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0E4A17" w:rsidRDefault="000E4A17" w:rsidP="000E4A17">
            <w:pPr>
              <w:ind w:left="29"/>
              <w:jc w:val="right"/>
              <w:rPr>
                <w:rFonts w:ascii="Arial" w:hAnsi="Arial" w:cs="Arial"/>
                <w:sz w:val="16"/>
                <w:szCs w:val="16"/>
              </w:rPr>
            </w:pPr>
            <w:r>
              <w:rPr>
                <w:rFonts w:ascii="Arial" w:hAnsi="Arial" w:cs="Arial"/>
                <w:sz w:val="16"/>
                <w:szCs w:val="16"/>
              </w:rPr>
              <w:t>12</w:t>
            </w:r>
          </w:p>
        </w:tc>
        <w:tc>
          <w:tcPr>
            <w:tcW w:w="78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E4A17" w:rsidRPr="000E4A17" w:rsidRDefault="000E4A17" w:rsidP="000E4A17">
            <w:pPr>
              <w:ind w:left="0"/>
              <w:jc w:val="center"/>
              <w:rPr>
                <w:rFonts w:ascii="Arial" w:hAnsi="Arial" w:cs="Arial"/>
                <w:sz w:val="16"/>
                <w:szCs w:val="16"/>
              </w:rPr>
            </w:pPr>
            <w:r w:rsidRPr="000E4A17">
              <w:rPr>
                <w:rFonts w:ascii="Arial" w:hAnsi="Arial" w:cs="Arial"/>
                <w:sz w:val="16"/>
                <w:szCs w:val="16"/>
              </w:rPr>
              <w:t>70</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E4A17" w:rsidRPr="000E4A17" w:rsidRDefault="000E4A17" w:rsidP="000E4A17">
            <w:pPr>
              <w:ind w:left="4"/>
              <w:rPr>
                <w:rFonts w:ascii="Arial" w:hAnsi="Arial" w:cs="Arial"/>
                <w:sz w:val="16"/>
                <w:szCs w:val="16"/>
              </w:rPr>
            </w:pPr>
            <w:r w:rsidRPr="000E4A17">
              <w:rPr>
                <w:rFonts w:ascii="Arial" w:hAnsi="Arial" w:cs="Arial"/>
                <w:sz w:val="16"/>
                <w:szCs w:val="16"/>
              </w:rPr>
              <w:t>Kidričevo</w:t>
            </w:r>
          </w:p>
        </w:tc>
        <w:tc>
          <w:tcPr>
            <w:tcW w:w="439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E4A17" w:rsidRPr="000E4A17" w:rsidRDefault="000E4A17" w:rsidP="000E4A17">
            <w:pPr>
              <w:ind w:left="4"/>
              <w:rPr>
                <w:rFonts w:ascii="Arial" w:hAnsi="Arial" w:cs="Arial"/>
                <w:sz w:val="16"/>
                <w:szCs w:val="16"/>
              </w:rPr>
            </w:pPr>
            <w:r w:rsidRPr="000E4A17">
              <w:rPr>
                <w:rFonts w:ascii="Arial" w:hAnsi="Arial" w:cs="Arial"/>
                <w:sz w:val="16"/>
                <w:szCs w:val="16"/>
              </w:rPr>
              <w:t>PE Vrtec Lovrenc na Dravskem polju</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E4A17" w:rsidRPr="000E4A17" w:rsidRDefault="000E4A17" w:rsidP="000E4A17">
            <w:pPr>
              <w:ind w:right="153"/>
              <w:jc w:val="right"/>
              <w:rPr>
                <w:rFonts w:ascii="Arial" w:hAnsi="Arial" w:cs="Arial"/>
                <w:sz w:val="16"/>
                <w:szCs w:val="16"/>
              </w:rPr>
            </w:pPr>
            <w:r w:rsidRPr="000E4A17">
              <w:rPr>
                <w:rFonts w:ascii="Arial" w:hAnsi="Arial" w:cs="Arial"/>
                <w:sz w:val="16"/>
                <w:szCs w:val="16"/>
              </w:rPr>
              <w:t>508.588,96</w:t>
            </w:r>
          </w:p>
        </w:tc>
      </w:tr>
      <w:tr w:rsidR="000E4A17" w:rsidTr="00033702">
        <w:trPr>
          <w:trHeight w:val="225"/>
        </w:trPr>
        <w:tc>
          <w:tcPr>
            <w:tcW w:w="63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0E4A17" w:rsidRDefault="000E4A17" w:rsidP="000E4A17">
            <w:pPr>
              <w:ind w:left="29"/>
              <w:jc w:val="right"/>
              <w:rPr>
                <w:rFonts w:ascii="Arial" w:hAnsi="Arial" w:cs="Arial"/>
                <w:sz w:val="16"/>
                <w:szCs w:val="16"/>
              </w:rPr>
            </w:pPr>
            <w:r>
              <w:rPr>
                <w:rFonts w:ascii="Arial" w:hAnsi="Arial" w:cs="Arial"/>
                <w:sz w:val="16"/>
                <w:szCs w:val="16"/>
              </w:rPr>
              <w:t>13</w:t>
            </w:r>
          </w:p>
        </w:tc>
        <w:tc>
          <w:tcPr>
            <w:tcW w:w="78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E4A17" w:rsidRPr="000E4A17" w:rsidRDefault="000E4A17" w:rsidP="000E4A17">
            <w:pPr>
              <w:ind w:left="0"/>
              <w:jc w:val="center"/>
              <w:rPr>
                <w:rFonts w:ascii="Arial" w:hAnsi="Arial" w:cs="Arial"/>
                <w:sz w:val="16"/>
                <w:szCs w:val="16"/>
              </w:rPr>
            </w:pPr>
            <w:r w:rsidRPr="000E4A17">
              <w:rPr>
                <w:rFonts w:ascii="Arial" w:hAnsi="Arial" w:cs="Arial"/>
                <w:sz w:val="16"/>
                <w:szCs w:val="16"/>
              </w:rPr>
              <w:t>100</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E4A17" w:rsidRPr="000E4A17" w:rsidRDefault="000E4A17" w:rsidP="000E4A17">
            <w:pPr>
              <w:ind w:left="4"/>
              <w:rPr>
                <w:rFonts w:ascii="Arial" w:hAnsi="Arial" w:cs="Arial"/>
                <w:sz w:val="16"/>
                <w:szCs w:val="16"/>
              </w:rPr>
            </w:pPr>
            <w:r w:rsidRPr="000E4A17">
              <w:rPr>
                <w:rFonts w:ascii="Arial" w:hAnsi="Arial" w:cs="Arial"/>
                <w:sz w:val="16"/>
                <w:szCs w:val="16"/>
              </w:rPr>
              <w:t>Komen</w:t>
            </w:r>
          </w:p>
        </w:tc>
        <w:tc>
          <w:tcPr>
            <w:tcW w:w="439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E4A17" w:rsidRPr="000E4A17" w:rsidRDefault="000E4A17" w:rsidP="000E4A17">
            <w:pPr>
              <w:ind w:left="4"/>
              <w:rPr>
                <w:rFonts w:ascii="Arial" w:hAnsi="Arial" w:cs="Arial"/>
                <w:sz w:val="16"/>
                <w:szCs w:val="16"/>
              </w:rPr>
            </w:pPr>
            <w:r w:rsidRPr="000E4A17">
              <w:rPr>
                <w:rFonts w:ascii="Arial" w:hAnsi="Arial" w:cs="Arial"/>
                <w:sz w:val="16"/>
                <w:szCs w:val="16"/>
              </w:rPr>
              <w:t xml:space="preserve">Dozidava in rekonstrukcija vrtca Štanjel  </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E4A17" w:rsidRPr="000E4A17" w:rsidRDefault="000E4A17" w:rsidP="000E4A17">
            <w:pPr>
              <w:ind w:right="153"/>
              <w:jc w:val="right"/>
              <w:rPr>
                <w:rFonts w:ascii="Arial" w:hAnsi="Arial" w:cs="Arial"/>
                <w:sz w:val="16"/>
                <w:szCs w:val="16"/>
              </w:rPr>
            </w:pPr>
            <w:r w:rsidRPr="000E4A17">
              <w:rPr>
                <w:rFonts w:ascii="Arial" w:hAnsi="Arial" w:cs="Arial"/>
                <w:sz w:val="16"/>
                <w:szCs w:val="16"/>
              </w:rPr>
              <w:t>729.230,32</w:t>
            </w:r>
          </w:p>
        </w:tc>
      </w:tr>
      <w:tr w:rsidR="000E4A17" w:rsidTr="00033702">
        <w:trPr>
          <w:trHeight w:val="225"/>
        </w:trPr>
        <w:tc>
          <w:tcPr>
            <w:tcW w:w="63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0E4A17" w:rsidRDefault="000E4A17" w:rsidP="000E4A17">
            <w:pPr>
              <w:ind w:left="29"/>
              <w:jc w:val="right"/>
              <w:rPr>
                <w:rFonts w:ascii="Arial" w:hAnsi="Arial" w:cs="Arial"/>
                <w:sz w:val="16"/>
                <w:szCs w:val="16"/>
              </w:rPr>
            </w:pPr>
            <w:r>
              <w:rPr>
                <w:rFonts w:ascii="Arial" w:hAnsi="Arial" w:cs="Arial"/>
                <w:sz w:val="16"/>
                <w:szCs w:val="16"/>
              </w:rPr>
              <w:t>14</w:t>
            </w:r>
          </w:p>
        </w:tc>
        <w:tc>
          <w:tcPr>
            <w:tcW w:w="78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E4A17" w:rsidRPr="000E4A17" w:rsidRDefault="000E4A17" w:rsidP="000E4A17">
            <w:pPr>
              <w:ind w:left="0"/>
              <w:jc w:val="center"/>
              <w:rPr>
                <w:rFonts w:ascii="Arial" w:hAnsi="Arial" w:cs="Arial"/>
                <w:sz w:val="16"/>
                <w:szCs w:val="16"/>
              </w:rPr>
            </w:pPr>
            <w:r w:rsidRPr="000E4A17">
              <w:rPr>
                <w:rFonts w:ascii="Arial" w:hAnsi="Arial" w:cs="Arial"/>
                <w:sz w:val="16"/>
                <w:szCs w:val="16"/>
              </w:rPr>
              <w:t>70</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E4A17" w:rsidRPr="000E4A17" w:rsidRDefault="000E4A17" w:rsidP="000E4A17">
            <w:pPr>
              <w:ind w:left="4"/>
              <w:rPr>
                <w:rFonts w:ascii="Arial" w:hAnsi="Arial" w:cs="Arial"/>
                <w:sz w:val="16"/>
                <w:szCs w:val="16"/>
              </w:rPr>
            </w:pPr>
            <w:r w:rsidRPr="000E4A17">
              <w:rPr>
                <w:rFonts w:ascii="Arial" w:hAnsi="Arial" w:cs="Arial"/>
                <w:sz w:val="16"/>
                <w:szCs w:val="16"/>
              </w:rPr>
              <w:t>Kranj</w:t>
            </w:r>
          </w:p>
        </w:tc>
        <w:tc>
          <w:tcPr>
            <w:tcW w:w="439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E4A17" w:rsidRPr="000E4A17" w:rsidRDefault="000E4A17" w:rsidP="000E4A17">
            <w:pPr>
              <w:ind w:left="4"/>
              <w:rPr>
                <w:rFonts w:ascii="Arial" w:hAnsi="Arial" w:cs="Arial"/>
                <w:sz w:val="16"/>
                <w:szCs w:val="16"/>
              </w:rPr>
            </w:pPr>
            <w:r w:rsidRPr="000E4A17">
              <w:rPr>
                <w:rFonts w:ascii="Arial" w:hAnsi="Arial" w:cs="Arial"/>
                <w:sz w:val="16"/>
                <w:szCs w:val="16"/>
              </w:rPr>
              <w:t xml:space="preserve">Rekonstrukcija in dozidava OŠ in PŠ Kokrica-vrtec </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E4A17" w:rsidRPr="000E4A17" w:rsidRDefault="000E4A17" w:rsidP="000E4A17">
            <w:pPr>
              <w:ind w:right="153"/>
              <w:jc w:val="right"/>
              <w:rPr>
                <w:rFonts w:ascii="Arial" w:hAnsi="Arial" w:cs="Arial"/>
                <w:sz w:val="16"/>
                <w:szCs w:val="16"/>
              </w:rPr>
            </w:pPr>
            <w:r w:rsidRPr="000E4A17">
              <w:rPr>
                <w:rFonts w:ascii="Arial" w:hAnsi="Arial" w:cs="Arial"/>
                <w:sz w:val="16"/>
                <w:szCs w:val="16"/>
              </w:rPr>
              <w:t>992.106,38</w:t>
            </w:r>
          </w:p>
        </w:tc>
      </w:tr>
      <w:tr w:rsidR="000E4A17" w:rsidTr="00033702">
        <w:trPr>
          <w:trHeight w:val="225"/>
        </w:trPr>
        <w:tc>
          <w:tcPr>
            <w:tcW w:w="63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0E4A17" w:rsidRDefault="000E4A17" w:rsidP="000E4A17">
            <w:pPr>
              <w:ind w:left="29"/>
              <w:jc w:val="right"/>
              <w:rPr>
                <w:rFonts w:ascii="Arial" w:hAnsi="Arial" w:cs="Arial"/>
                <w:sz w:val="16"/>
                <w:szCs w:val="16"/>
              </w:rPr>
            </w:pPr>
            <w:r>
              <w:rPr>
                <w:rFonts w:ascii="Arial" w:hAnsi="Arial" w:cs="Arial"/>
                <w:sz w:val="16"/>
                <w:szCs w:val="16"/>
              </w:rPr>
              <w:t>15</w:t>
            </w:r>
          </w:p>
        </w:tc>
        <w:tc>
          <w:tcPr>
            <w:tcW w:w="78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E4A17" w:rsidRPr="000E4A17" w:rsidRDefault="000E4A17" w:rsidP="000E4A17">
            <w:pPr>
              <w:ind w:left="0"/>
              <w:jc w:val="center"/>
              <w:rPr>
                <w:rFonts w:ascii="Arial" w:hAnsi="Arial" w:cs="Arial"/>
                <w:sz w:val="16"/>
                <w:szCs w:val="16"/>
              </w:rPr>
            </w:pPr>
            <w:r w:rsidRPr="000E4A17">
              <w:rPr>
                <w:rFonts w:ascii="Arial" w:hAnsi="Arial" w:cs="Arial"/>
                <w:sz w:val="16"/>
                <w:szCs w:val="16"/>
              </w:rPr>
              <w:t>90</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E4A17" w:rsidRPr="000E4A17" w:rsidRDefault="000E4A17" w:rsidP="000E4A17">
            <w:pPr>
              <w:ind w:left="4"/>
              <w:rPr>
                <w:rFonts w:ascii="Arial" w:hAnsi="Arial" w:cs="Arial"/>
                <w:sz w:val="16"/>
                <w:szCs w:val="16"/>
              </w:rPr>
            </w:pPr>
            <w:r w:rsidRPr="000E4A17">
              <w:rPr>
                <w:rFonts w:ascii="Arial" w:hAnsi="Arial" w:cs="Arial"/>
                <w:sz w:val="16"/>
                <w:szCs w:val="16"/>
              </w:rPr>
              <w:t>Kranjska Gora</w:t>
            </w:r>
          </w:p>
        </w:tc>
        <w:tc>
          <w:tcPr>
            <w:tcW w:w="439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E4A17" w:rsidRPr="000E4A17" w:rsidRDefault="000E4A17" w:rsidP="000E4A17">
            <w:pPr>
              <w:ind w:left="4"/>
              <w:rPr>
                <w:rFonts w:ascii="Arial" w:hAnsi="Arial" w:cs="Arial"/>
                <w:sz w:val="16"/>
                <w:szCs w:val="16"/>
              </w:rPr>
            </w:pPr>
            <w:r w:rsidRPr="000E4A17">
              <w:rPr>
                <w:rFonts w:ascii="Arial" w:hAnsi="Arial" w:cs="Arial"/>
                <w:sz w:val="16"/>
                <w:szCs w:val="16"/>
              </w:rPr>
              <w:t>Prizidek vrtca v Mojstrani v občini Kranjska Gora</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E4A17" w:rsidRPr="000E4A17" w:rsidRDefault="000E4A17" w:rsidP="000E4A17">
            <w:pPr>
              <w:ind w:right="153"/>
              <w:jc w:val="right"/>
              <w:rPr>
                <w:rFonts w:ascii="Arial" w:hAnsi="Arial" w:cs="Arial"/>
                <w:sz w:val="16"/>
                <w:szCs w:val="16"/>
              </w:rPr>
            </w:pPr>
            <w:r w:rsidRPr="000E4A17">
              <w:rPr>
                <w:rFonts w:ascii="Arial" w:hAnsi="Arial" w:cs="Arial"/>
                <w:sz w:val="16"/>
                <w:szCs w:val="16"/>
              </w:rPr>
              <w:t>834.179,20</w:t>
            </w:r>
          </w:p>
        </w:tc>
      </w:tr>
      <w:tr w:rsidR="000E4A17" w:rsidTr="00033702">
        <w:trPr>
          <w:trHeight w:val="225"/>
        </w:trPr>
        <w:tc>
          <w:tcPr>
            <w:tcW w:w="63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0E4A17" w:rsidRDefault="000E4A17" w:rsidP="000E4A17">
            <w:pPr>
              <w:ind w:left="29"/>
              <w:jc w:val="right"/>
              <w:rPr>
                <w:rFonts w:ascii="Arial" w:hAnsi="Arial" w:cs="Arial"/>
                <w:sz w:val="16"/>
                <w:szCs w:val="16"/>
              </w:rPr>
            </w:pPr>
            <w:r>
              <w:rPr>
                <w:rFonts w:ascii="Arial" w:hAnsi="Arial" w:cs="Arial"/>
                <w:sz w:val="16"/>
                <w:szCs w:val="16"/>
              </w:rPr>
              <w:lastRenderedPageBreak/>
              <w:t>16</w:t>
            </w:r>
          </w:p>
        </w:tc>
        <w:tc>
          <w:tcPr>
            <w:tcW w:w="78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E4A17" w:rsidRPr="000E4A17" w:rsidRDefault="000E4A17" w:rsidP="000E4A17">
            <w:pPr>
              <w:ind w:left="0"/>
              <w:jc w:val="center"/>
              <w:rPr>
                <w:rFonts w:ascii="Arial" w:hAnsi="Arial" w:cs="Arial"/>
                <w:sz w:val="16"/>
                <w:szCs w:val="16"/>
              </w:rPr>
            </w:pPr>
            <w:r w:rsidRPr="000E4A17">
              <w:rPr>
                <w:rFonts w:ascii="Arial" w:hAnsi="Arial" w:cs="Arial"/>
                <w:sz w:val="16"/>
                <w:szCs w:val="16"/>
              </w:rPr>
              <w:t>90</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E4A17" w:rsidRPr="000E4A17" w:rsidRDefault="000E4A17" w:rsidP="000E4A17">
            <w:pPr>
              <w:ind w:left="4"/>
              <w:rPr>
                <w:rFonts w:ascii="Arial" w:hAnsi="Arial" w:cs="Arial"/>
                <w:sz w:val="16"/>
                <w:szCs w:val="16"/>
              </w:rPr>
            </w:pPr>
            <w:r w:rsidRPr="000E4A17">
              <w:rPr>
                <w:rFonts w:ascii="Arial" w:hAnsi="Arial" w:cs="Arial"/>
                <w:sz w:val="16"/>
                <w:szCs w:val="16"/>
              </w:rPr>
              <w:t>Ljutomer</w:t>
            </w:r>
          </w:p>
        </w:tc>
        <w:tc>
          <w:tcPr>
            <w:tcW w:w="439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E4A17" w:rsidRPr="000E4A17" w:rsidRDefault="000E4A17" w:rsidP="000E4A17">
            <w:pPr>
              <w:ind w:left="4"/>
              <w:rPr>
                <w:rFonts w:ascii="Arial" w:hAnsi="Arial" w:cs="Arial"/>
                <w:sz w:val="16"/>
                <w:szCs w:val="16"/>
              </w:rPr>
            </w:pPr>
            <w:r w:rsidRPr="000E4A17">
              <w:rPr>
                <w:rFonts w:ascii="Arial" w:hAnsi="Arial" w:cs="Arial"/>
                <w:sz w:val="16"/>
                <w:szCs w:val="16"/>
              </w:rPr>
              <w:t>Prizidava vrtca Mala Nedelja v občini Ljutomer</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E4A17" w:rsidRPr="000E4A17" w:rsidRDefault="000E4A17" w:rsidP="000E4A17">
            <w:pPr>
              <w:ind w:right="153"/>
              <w:jc w:val="right"/>
              <w:rPr>
                <w:rFonts w:ascii="Arial" w:hAnsi="Arial" w:cs="Arial"/>
                <w:sz w:val="16"/>
                <w:szCs w:val="16"/>
              </w:rPr>
            </w:pPr>
            <w:r w:rsidRPr="000E4A17">
              <w:rPr>
                <w:rFonts w:ascii="Arial" w:hAnsi="Arial" w:cs="Arial"/>
                <w:sz w:val="16"/>
                <w:szCs w:val="16"/>
              </w:rPr>
              <w:t>493.830,79</w:t>
            </w:r>
          </w:p>
        </w:tc>
      </w:tr>
      <w:tr w:rsidR="000E4A17" w:rsidTr="00033702">
        <w:trPr>
          <w:trHeight w:val="225"/>
        </w:trPr>
        <w:tc>
          <w:tcPr>
            <w:tcW w:w="63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0E4A17" w:rsidRDefault="000E4A17" w:rsidP="000E4A17">
            <w:pPr>
              <w:ind w:left="29"/>
              <w:jc w:val="right"/>
              <w:rPr>
                <w:rFonts w:ascii="Arial" w:hAnsi="Arial" w:cs="Arial"/>
                <w:sz w:val="16"/>
                <w:szCs w:val="16"/>
              </w:rPr>
            </w:pPr>
            <w:r>
              <w:rPr>
                <w:rFonts w:ascii="Arial" w:hAnsi="Arial" w:cs="Arial"/>
                <w:sz w:val="16"/>
                <w:szCs w:val="16"/>
              </w:rPr>
              <w:t>17</w:t>
            </w:r>
          </w:p>
        </w:tc>
        <w:tc>
          <w:tcPr>
            <w:tcW w:w="78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E4A17" w:rsidRPr="000E4A17" w:rsidRDefault="000E4A17" w:rsidP="000E4A17">
            <w:pPr>
              <w:ind w:left="0"/>
              <w:jc w:val="center"/>
              <w:rPr>
                <w:rFonts w:ascii="Arial" w:hAnsi="Arial" w:cs="Arial"/>
                <w:sz w:val="16"/>
                <w:szCs w:val="16"/>
              </w:rPr>
            </w:pPr>
            <w:r w:rsidRPr="000E4A17">
              <w:rPr>
                <w:rFonts w:ascii="Arial" w:hAnsi="Arial" w:cs="Arial"/>
                <w:sz w:val="16"/>
                <w:szCs w:val="16"/>
              </w:rPr>
              <w:t>70</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E4A17" w:rsidRPr="000E4A17" w:rsidRDefault="000E4A17" w:rsidP="000E4A17">
            <w:pPr>
              <w:ind w:left="4"/>
              <w:rPr>
                <w:rFonts w:ascii="Arial" w:hAnsi="Arial" w:cs="Arial"/>
                <w:sz w:val="16"/>
                <w:szCs w:val="16"/>
              </w:rPr>
            </w:pPr>
            <w:r w:rsidRPr="000E4A17">
              <w:rPr>
                <w:rFonts w:ascii="Arial" w:hAnsi="Arial" w:cs="Arial"/>
                <w:sz w:val="16"/>
                <w:szCs w:val="16"/>
              </w:rPr>
              <w:t>Logatec</w:t>
            </w:r>
          </w:p>
        </w:tc>
        <w:tc>
          <w:tcPr>
            <w:tcW w:w="439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E4A17" w:rsidRPr="000E4A17" w:rsidRDefault="000E4A17" w:rsidP="000E4A17">
            <w:pPr>
              <w:ind w:left="4"/>
              <w:rPr>
                <w:rFonts w:ascii="Arial" w:hAnsi="Arial" w:cs="Arial"/>
                <w:sz w:val="16"/>
                <w:szCs w:val="16"/>
              </w:rPr>
            </w:pPr>
            <w:r w:rsidRPr="000E4A17">
              <w:rPr>
                <w:rFonts w:ascii="Arial" w:hAnsi="Arial" w:cs="Arial"/>
                <w:sz w:val="16"/>
                <w:szCs w:val="16"/>
              </w:rPr>
              <w:t>Novogradnja enote vrtca Kurirček v občini Logatec</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E4A17" w:rsidRPr="000E4A17" w:rsidRDefault="000E4A17" w:rsidP="000E4A17">
            <w:pPr>
              <w:ind w:right="153"/>
              <w:jc w:val="right"/>
              <w:rPr>
                <w:rFonts w:ascii="Arial" w:hAnsi="Arial" w:cs="Arial"/>
                <w:sz w:val="16"/>
                <w:szCs w:val="16"/>
              </w:rPr>
            </w:pPr>
            <w:r w:rsidRPr="000E4A17">
              <w:rPr>
                <w:rFonts w:ascii="Arial" w:hAnsi="Arial" w:cs="Arial"/>
                <w:sz w:val="16"/>
                <w:szCs w:val="16"/>
              </w:rPr>
              <w:t>879.714,51</w:t>
            </w:r>
          </w:p>
        </w:tc>
      </w:tr>
      <w:tr w:rsidR="000E4A17" w:rsidTr="00033702">
        <w:trPr>
          <w:trHeight w:val="225"/>
        </w:trPr>
        <w:tc>
          <w:tcPr>
            <w:tcW w:w="63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0E4A17" w:rsidRDefault="000E4A17" w:rsidP="000E4A17">
            <w:pPr>
              <w:ind w:left="29"/>
              <w:jc w:val="right"/>
              <w:rPr>
                <w:rFonts w:ascii="Arial" w:hAnsi="Arial" w:cs="Arial"/>
                <w:sz w:val="16"/>
                <w:szCs w:val="16"/>
              </w:rPr>
            </w:pPr>
            <w:r>
              <w:rPr>
                <w:rFonts w:ascii="Arial" w:hAnsi="Arial" w:cs="Arial"/>
                <w:sz w:val="16"/>
                <w:szCs w:val="16"/>
              </w:rPr>
              <w:t>18</w:t>
            </w:r>
          </w:p>
        </w:tc>
        <w:tc>
          <w:tcPr>
            <w:tcW w:w="78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E4A17" w:rsidRPr="000E4A17" w:rsidRDefault="000E4A17" w:rsidP="000E4A17">
            <w:pPr>
              <w:ind w:left="0"/>
              <w:jc w:val="center"/>
              <w:rPr>
                <w:rFonts w:ascii="Arial" w:hAnsi="Arial" w:cs="Arial"/>
                <w:sz w:val="16"/>
                <w:szCs w:val="16"/>
              </w:rPr>
            </w:pPr>
            <w:r w:rsidRPr="000E4A17">
              <w:rPr>
                <w:rFonts w:ascii="Arial" w:hAnsi="Arial" w:cs="Arial"/>
                <w:sz w:val="16"/>
                <w:szCs w:val="16"/>
              </w:rPr>
              <w:t>70</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E4A17" w:rsidRPr="000E4A17" w:rsidRDefault="000E4A17" w:rsidP="000E4A17">
            <w:pPr>
              <w:ind w:left="4"/>
              <w:rPr>
                <w:rFonts w:ascii="Arial" w:hAnsi="Arial" w:cs="Arial"/>
                <w:sz w:val="16"/>
                <w:szCs w:val="16"/>
              </w:rPr>
            </w:pPr>
            <w:r w:rsidRPr="000E4A17">
              <w:rPr>
                <w:rFonts w:ascii="Arial" w:hAnsi="Arial" w:cs="Arial"/>
                <w:sz w:val="16"/>
                <w:szCs w:val="16"/>
              </w:rPr>
              <w:t>Log-Dragomer</w:t>
            </w:r>
          </w:p>
        </w:tc>
        <w:tc>
          <w:tcPr>
            <w:tcW w:w="439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E4A17" w:rsidRPr="000E4A17" w:rsidRDefault="000E4A17" w:rsidP="000E4A17">
            <w:pPr>
              <w:ind w:left="4"/>
              <w:rPr>
                <w:rFonts w:ascii="Arial" w:hAnsi="Arial" w:cs="Arial"/>
                <w:sz w:val="16"/>
                <w:szCs w:val="16"/>
              </w:rPr>
            </w:pPr>
            <w:r w:rsidRPr="000E4A17">
              <w:rPr>
                <w:rFonts w:ascii="Arial" w:hAnsi="Arial" w:cs="Arial"/>
                <w:sz w:val="16"/>
                <w:szCs w:val="16"/>
              </w:rPr>
              <w:t>Prizidek 2 otroškega vrtca Dragomer</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E4A17" w:rsidRPr="000E4A17" w:rsidRDefault="000E4A17" w:rsidP="000E4A17">
            <w:pPr>
              <w:ind w:right="153"/>
              <w:jc w:val="right"/>
              <w:rPr>
                <w:rFonts w:ascii="Arial" w:hAnsi="Arial" w:cs="Arial"/>
                <w:sz w:val="16"/>
                <w:szCs w:val="16"/>
              </w:rPr>
            </w:pPr>
            <w:r w:rsidRPr="000E4A17">
              <w:rPr>
                <w:rFonts w:ascii="Arial" w:hAnsi="Arial" w:cs="Arial"/>
                <w:sz w:val="16"/>
                <w:szCs w:val="16"/>
              </w:rPr>
              <w:t>175.016,66</w:t>
            </w:r>
          </w:p>
        </w:tc>
      </w:tr>
      <w:tr w:rsidR="000E4A17" w:rsidTr="00033702">
        <w:trPr>
          <w:trHeight w:val="225"/>
        </w:trPr>
        <w:tc>
          <w:tcPr>
            <w:tcW w:w="63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0E4A17" w:rsidRDefault="000E4A17" w:rsidP="000E4A17">
            <w:pPr>
              <w:ind w:left="29"/>
              <w:jc w:val="right"/>
              <w:rPr>
                <w:rFonts w:ascii="Arial" w:hAnsi="Arial" w:cs="Arial"/>
                <w:sz w:val="16"/>
                <w:szCs w:val="16"/>
              </w:rPr>
            </w:pPr>
            <w:r>
              <w:rPr>
                <w:rFonts w:ascii="Arial" w:hAnsi="Arial" w:cs="Arial"/>
                <w:sz w:val="16"/>
                <w:szCs w:val="16"/>
              </w:rPr>
              <w:t>19</w:t>
            </w:r>
          </w:p>
        </w:tc>
        <w:tc>
          <w:tcPr>
            <w:tcW w:w="78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E4A17" w:rsidRPr="000E4A17" w:rsidRDefault="000E4A17" w:rsidP="000E4A17">
            <w:pPr>
              <w:ind w:left="0"/>
              <w:jc w:val="center"/>
              <w:rPr>
                <w:rFonts w:ascii="Arial" w:hAnsi="Arial" w:cs="Arial"/>
                <w:sz w:val="16"/>
                <w:szCs w:val="16"/>
              </w:rPr>
            </w:pPr>
            <w:r w:rsidRPr="000E4A17">
              <w:rPr>
                <w:rFonts w:ascii="Arial" w:hAnsi="Arial" w:cs="Arial"/>
                <w:sz w:val="16"/>
                <w:szCs w:val="16"/>
              </w:rPr>
              <w:t>80</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E4A17" w:rsidRPr="000E4A17" w:rsidRDefault="000E4A17" w:rsidP="000E4A17">
            <w:pPr>
              <w:ind w:left="4"/>
              <w:rPr>
                <w:rFonts w:ascii="Arial" w:hAnsi="Arial" w:cs="Arial"/>
                <w:sz w:val="16"/>
                <w:szCs w:val="16"/>
              </w:rPr>
            </w:pPr>
            <w:r w:rsidRPr="000E4A17">
              <w:rPr>
                <w:rFonts w:ascii="Arial" w:hAnsi="Arial" w:cs="Arial"/>
                <w:sz w:val="16"/>
                <w:szCs w:val="16"/>
              </w:rPr>
              <w:t>Mislinja</w:t>
            </w:r>
          </w:p>
        </w:tc>
        <w:tc>
          <w:tcPr>
            <w:tcW w:w="439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E4A17" w:rsidRPr="000E4A17" w:rsidRDefault="000E4A17" w:rsidP="000E4A17">
            <w:pPr>
              <w:ind w:left="4"/>
              <w:rPr>
                <w:rFonts w:ascii="Arial" w:hAnsi="Arial" w:cs="Arial"/>
                <w:sz w:val="16"/>
                <w:szCs w:val="16"/>
              </w:rPr>
            </w:pPr>
            <w:r w:rsidRPr="000E4A17">
              <w:rPr>
                <w:rFonts w:ascii="Arial" w:hAnsi="Arial" w:cs="Arial"/>
                <w:sz w:val="16"/>
                <w:szCs w:val="16"/>
              </w:rPr>
              <w:t>Preureditev prostorov za Vrtec Slovenj Gradec</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E4A17" w:rsidRPr="000E4A17" w:rsidRDefault="000E4A17" w:rsidP="000E4A17">
            <w:pPr>
              <w:ind w:right="153"/>
              <w:jc w:val="right"/>
              <w:rPr>
                <w:rFonts w:ascii="Arial" w:hAnsi="Arial" w:cs="Arial"/>
                <w:sz w:val="16"/>
                <w:szCs w:val="16"/>
              </w:rPr>
            </w:pPr>
            <w:r w:rsidRPr="000E4A17">
              <w:rPr>
                <w:rFonts w:ascii="Arial" w:hAnsi="Arial" w:cs="Arial"/>
                <w:sz w:val="16"/>
                <w:szCs w:val="16"/>
              </w:rPr>
              <w:t>162.842,19</w:t>
            </w:r>
          </w:p>
        </w:tc>
      </w:tr>
      <w:tr w:rsidR="000E4A17" w:rsidTr="00033702">
        <w:trPr>
          <w:trHeight w:val="225"/>
        </w:trPr>
        <w:tc>
          <w:tcPr>
            <w:tcW w:w="63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0E4A17" w:rsidRDefault="000E4A17" w:rsidP="000E4A17">
            <w:pPr>
              <w:ind w:left="29"/>
              <w:jc w:val="right"/>
              <w:rPr>
                <w:rFonts w:ascii="Arial" w:hAnsi="Arial" w:cs="Arial"/>
                <w:sz w:val="16"/>
                <w:szCs w:val="16"/>
              </w:rPr>
            </w:pPr>
            <w:r>
              <w:rPr>
                <w:rFonts w:ascii="Arial" w:hAnsi="Arial" w:cs="Arial"/>
                <w:sz w:val="16"/>
                <w:szCs w:val="16"/>
              </w:rPr>
              <w:t>20</w:t>
            </w:r>
          </w:p>
        </w:tc>
        <w:tc>
          <w:tcPr>
            <w:tcW w:w="78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E4A17" w:rsidRPr="000E4A17" w:rsidRDefault="000E4A17" w:rsidP="000E4A17">
            <w:pPr>
              <w:ind w:left="0"/>
              <w:jc w:val="center"/>
              <w:rPr>
                <w:rFonts w:ascii="Arial" w:hAnsi="Arial" w:cs="Arial"/>
                <w:sz w:val="16"/>
                <w:szCs w:val="16"/>
              </w:rPr>
            </w:pPr>
            <w:r w:rsidRPr="000E4A17">
              <w:rPr>
                <w:rFonts w:ascii="Arial" w:hAnsi="Arial" w:cs="Arial"/>
                <w:sz w:val="16"/>
                <w:szCs w:val="16"/>
              </w:rPr>
              <w:t>80</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E4A17" w:rsidRPr="000E4A17" w:rsidRDefault="000E4A17" w:rsidP="000E4A17">
            <w:pPr>
              <w:ind w:left="4"/>
              <w:rPr>
                <w:rFonts w:ascii="Arial" w:hAnsi="Arial" w:cs="Arial"/>
                <w:sz w:val="16"/>
                <w:szCs w:val="16"/>
              </w:rPr>
            </w:pPr>
            <w:r w:rsidRPr="000E4A17">
              <w:rPr>
                <w:rFonts w:ascii="Arial" w:hAnsi="Arial" w:cs="Arial"/>
                <w:sz w:val="16"/>
                <w:szCs w:val="16"/>
              </w:rPr>
              <w:t>Mozirje</w:t>
            </w:r>
          </w:p>
        </w:tc>
        <w:tc>
          <w:tcPr>
            <w:tcW w:w="439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E4A17" w:rsidRPr="000E4A17" w:rsidRDefault="000E4A17" w:rsidP="000E4A17">
            <w:pPr>
              <w:ind w:left="4"/>
              <w:rPr>
                <w:rFonts w:ascii="Arial" w:hAnsi="Arial" w:cs="Arial"/>
                <w:sz w:val="16"/>
                <w:szCs w:val="16"/>
              </w:rPr>
            </w:pPr>
            <w:r w:rsidRPr="000E4A17">
              <w:rPr>
                <w:rFonts w:ascii="Arial" w:hAnsi="Arial" w:cs="Arial"/>
                <w:sz w:val="16"/>
                <w:szCs w:val="16"/>
              </w:rPr>
              <w:t>Razširitev vrtca Mozirje</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E4A17" w:rsidRPr="000E4A17" w:rsidRDefault="000E4A17" w:rsidP="000E4A17">
            <w:pPr>
              <w:ind w:right="153"/>
              <w:jc w:val="right"/>
              <w:rPr>
                <w:rFonts w:ascii="Arial" w:hAnsi="Arial" w:cs="Arial"/>
                <w:sz w:val="16"/>
                <w:szCs w:val="16"/>
              </w:rPr>
            </w:pPr>
            <w:r w:rsidRPr="000E4A17">
              <w:rPr>
                <w:rFonts w:ascii="Arial" w:hAnsi="Arial" w:cs="Arial"/>
                <w:sz w:val="16"/>
                <w:szCs w:val="16"/>
              </w:rPr>
              <w:t>761.443,92</w:t>
            </w:r>
          </w:p>
        </w:tc>
      </w:tr>
      <w:tr w:rsidR="000E4A17" w:rsidTr="00033702">
        <w:trPr>
          <w:trHeight w:val="225"/>
        </w:trPr>
        <w:tc>
          <w:tcPr>
            <w:tcW w:w="63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0E4A17" w:rsidRDefault="000E4A17" w:rsidP="000E4A17">
            <w:pPr>
              <w:ind w:left="29"/>
              <w:jc w:val="right"/>
              <w:rPr>
                <w:rFonts w:ascii="Arial" w:hAnsi="Arial" w:cs="Arial"/>
                <w:sz w:val="16"/>
                <w:szCs w:val="16"/>
              </w:rPr>
            </w:pPr>
            <w:r>
              <w:rPr>
                <w:rFonts w:ascii="Arial" w:hAnsi="Arial" w:cs="Arial"/>
                <w:sz w:val="16"/>
                <w:szCs w:val="16"/>
              </w:rPr>
              <w:t>21</w:t>
            </w:r>
          </w:p>
        </w:tc>
        <w:tc>
          <w:tcPr>
            <w:tcW w:w="78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E4A17" w:rsidRPr="000E4A17" w:rsidRDefault="000E4A17" w:rsidP="000E4A17">
            <w:pPr>
              <w:ind w:left="0"/>
              <w:jc w:val="center"/>
              <w:rPr>
                <w:rFonts w:ascii="Arial" w:hAnsi="Arial" w:cs="Arial"/>
                <w:sz w:val="16"/>
                <w:szCs w:val="16"/>
              </w:rPr>
            </w:pPr>
            <w:r w:rsidRPr="000E4A17">
              <w:rPr>
                <w:rFonts w:ascii="Arial" w:hAnsi="Arial" w:cs="Arial"/>
                <w:sz w:val="16"/>
                <w:szCs w:val="16"/>
              </w:rPr>
              <w:t>80</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E4A17" w:rsidRPr="000E4A17" w:rsidRDefault="000E4A17" w:rsidP="000E4A17">
            <w:pPr>
              <w:ind w:left="4"/>
              <w:rPr>
                <w:rFonts w:ascii="Arial" w:hAnsi="Arial" w:cs="Arial"/>
                <w:sz w:val="16"/>
                <w:szCs w:val="16"/>
              </w:rPr>
            </w:pPr>
            <w:r w:rsidRPr="000E4A17">
              <w:rPr>
                <w:rFonts w:ascii="Arial" w:hAnsi="Arial" w:cs="Arial"/>
                <w:sz w:val="16"/>
                <w:szCs w:val="16"/>
              </w:rPr>
              <w:t>Muta</w:t>
            </w:r>
          </w:p>
        </w:tc>
        <w:tc>
          <w:tcPr>
            <w:tcW w:w="439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E4A17" w:rsidRPr="000E4A17" w:rsidRDefault="000E4A17" w:rsidP="000E4A17">
            <w:pPr>
              <w:ind w:left="4"/>
              <w:rPr>
                <w:rFonts w:ascii="Arial" w:hAnsi="Arial" w:cs="Arial"/>
                <w:sz w:val="16"/>
                <w:szCs w:val="16"/>
              </w:rPr>
            </w:pPr>
            <w:r w:rsidRPr="000E4A17">
              <w:rPr>
                <w:rFonts w:ascii="Arial" w:hAnsi="Arial" w:cs="Arial"/>
                <w:sz w:val="16"/>
                <w:szCs w:val="16"/>
              </w:rPr>
              <w:t>Šolski okoliš - Vrtec Muta</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E4A17" w:rsidRPr="000E4A17" w:rsidRDefault="000E4A17" w:rsidP="000E4A17">
            <w:pPr>
              <w:ind w:right="153"/>
              <w:jc w:val="right"/>
              <w:rPr>
                <w:rFonts w:ascii="Arial" w:hAnsi="Arial" w:cs="Arial"/>
                <w:sz w:val="16"/>
                <w:szCs w:val="16"/>
              </w:rPr>
            </w:pPr>
            <w:r w:rsidRPr="000E4A17">
              <w:rPr>
                <w:rFonts w:ascii="Arial" w:hAnsi="Arial" w:cs="Arial"/>
                <w:sz w:val="16"/>
                <w:szCs w:val="16"/>
              </w:rPr>
              <w:t>1.172.667,07</w:t>
            </w:r>
          </w:p>
        </w:tc>
      </w:tr>
      <w:tr w:rsidR="000E4A17" w:rsidTr="00033702">
        <w:trPr>
          <w:trHeight w:val="225"/>
        </w:trPr>
        <w:tc>
          <w:tcPr>
            <w:tcW w:w="63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0E4A17" w:rsidRDefault="000E4A17" w:rsidP="000E4A17">
            <w:pPr>
              <w:ind w:left="29"/>
              <w:jc w:val="right"/>
              <w:rPr>
                <w:rFonts w:ascii="Arial" w:hAnsi="Arial" w:cs="Arial"/>
                <w:sz w:val="16"/>
                <w:szCs w:val="16"/>
              </w:rPr>
            </w:pPr>
            <w:r>
              <w:rPr>
                <w:rFonts w:ascii="Arial" w:hAnsi="Arial" w:cs="Arial"/>
                <w:sz w:val="16"/>
                <w:szCs w:val="16"/>
              </w:rPr>
              <w:t>22</w:t>
            </w:r>
          </w:p>
        </w:tc>
        <w:tc>
          <w:tcPr>
            <w:tcW w:w="78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E4A17" w:rsidRPr="000E4A17" w:rsidRDefault="000E4A17" w:rsidP="000E4A17">
            <w:pPr>
              <w:ind w:left="0"/>
              <w:jc w:val="center"/>
              <w:rPr>
                <w:rFonts w:ascii="Arial" w:hAnsi="Arial" w:cs="Arial"/>
                <w:sz w:val="16"/>
                <w:szCs w:val="16"/>
              </w:rPr>
            </w:pPr>
            <w:r w:rsidRPr="000E4A17">
              <w:rPr>
                <w:rFonts w:ascii="Arial" w:hAnsi="Arial" w:cs="Arial"/>
                <w:sz w:val="16"/>
                <w:szCs w:val="16"/>
              </w:rPr>
              <w:t>80</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E4A17" w:rsidRPr="000E4A17" w:rsidRDefault="000E4A17" w:rsidP="000E4A17">
            <w:pPr>
              <w:ind w:left="4"/>
              <w:rPr>
                <w:rFonts w:ascii="Arial" w:hAnsi="Arial" w:cs="Arial"/>
                <w:sz w:val="16"/>
                <w:szCs w:val="16"/>
              </w:rPr>
            </w:pPr>
            <w:r w:rsidRPr="000E4A17">
              <w:rPr>
                <w:rFonts w:ascii="Arial" w:hAnsi="Arial" w:cs="Arial"/>
                <w:sz w:val="16"/>
                <w:szCs w:val="16"/>
              </w:rPr>
              <w:t>Nova Gorica</w:t>
            </w:r>
          </w:p>
        </w:tc>
        <w:tc>
          <w:tcPr>
            <w:tcW w:w="439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E4A17" w:rsidRPr="000E4A17" w:rsidRDefault="000E4A17" w:rsidP="000E4A17">
            <w:pPr>
              <w:ind w:left="4"/>
              <w:rPr>
                <w:rFonts w:ascii="Arial" w:hAnsi="Arial" w:cs="Arial"/>
                <w:sz w:val="16"/>
                <w:szCs w:val="16"/>
              </w:rPr>
            </w:pPr>
            <w:r w:rsidRPr="000E4A17">
              <w:rPr>
                <w:rFonts w:ascii="Arial" w:hAnsi="Arial" w:cs="Arial"/>
                <w:sz w:val="16"/>
                <w:szCs w:val="16"/>
              </w:rPr>
              <w:t>Vrtec Grgar v občini Nova Gorica</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E4A17" w:rsidRPr="000E4A17" w:rsidRDefault="000E4A17" w:rsidP="000E4A17">
            <w:pPr>
              <w:ind w:right="153"/>
              <w:jc w:val="right"/>
              <w:rPr>
                <w:rFonts w:ascii="Arial" w:hAnsi="Arial" w:cs="Arial"/>
                <w:sz w:val="16"/>
                <w:szCs w:val="16"/>
              </w:rPr>
            </w:pPr>
            <w:r w:rsidRPr="000E4A17">
              <w:rPr>
                <w:rFonts w:ascii="Arial" w:hAnsi="Arial" w:cs="Arial"/>
                <w:sz w:val="16"/>
                <w:szCs w:val="16"/>
              </w:rPr>
              <w:t>468.152,67</w:t>
            </w:r>
          </w:p>
        </w:tc>
      </w:tr>
      <w:tr w:rsidR="000E4A17" w:rsidTr="00033702">
        <w:trPr>
          <w:trHeight w:val="225"/>
        </w:trPr>
        <w:tc>
          <w:tcPr>
            <w:tcW w:w="63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0E4A17" w:rsidRDefault="000E4A17" w:rsidP="000E4A17">
            <w:pPr>
              <w:ind w:left="29"/>
              <w:jc w:val="right"/>
              <w:rPr>
                <w:rFonts w:ascii="Arial" w:hAnsi="Arial" w:cs="Arial"/>
                <w:sz w:val="16"/>
                <w:szCs w:val="16"/>
              </w:rPr>
            </w:pPr>
            <w:r>
              <w:rPr>
                <w:rFonts w:ascii="Arial" w:hAnsi="Arial" w:cs="Arial"/>
                <w:sz w:val="16"/>
                <w:szCs w:val="16"/>
              </w:rPr>
              <w:t>23</w:t>
            </w:r>
          </w:p>
        </w:tc>
        <w:tc>
          <w:tcPr>
            <w:tcW w:w="78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E4A17" w:rsidRPr="000E4A17" w:rsidRDefault="000E4A17" w:rsidP="000E4A17">
            <w:pPr>
              <w:ind w:left="0"/>
              <w:jc w:val="center"/>
              <w:rPr>
                <w:rFonts w:ascii="Arial" w:hAnsi="Arial" w:cs="Arial"/>
                <w:sz w:val="16"/>
                <w:szCs w:val="16"/>
              </w:rPr>
            </w:pPr>
            <w:r w:rsidRPr="000E4A17">
              <w:rPr>
                <w:rFonts w:ascii="Arial" w:hAnsi="Arial" w:cs="Arial"/>
                <w:sz w:val="16"/>
                <w:szCs w:val="16"/>
              </w:rPr>
              <w:t>90</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E4A17" w:rsidRPr="000E4A17" w:rsidRDefault="000E4A17" w:rsidP="000E4A17">
            <w:pPr>
              <w:ind w:left="4"/>
              <w:rPr>
                <w:rFonts w:ascii="Arial" w:hAnsi="Arial" w:cs="Arial"/>
                <w:sz w:val="16"/>
                <w:szCs w:val="16"/>
              </w:rPr>
            </w:pPr>
            <w:r w:rsidRPr="000E4A17">
              <w:rPr>
                <w:rFonts w:ascii="Arial" w:hAnsi="Arial" w:cs="Arial"/>
                <w:sz w:val="16"/>
                <w:szCs w:val="16"/>
              </w:rPr>
              <w:t>Oplotnica</w:t>
            </w:r>
          </w:p>
        </w:tc>
        <w:tc>
          <w:tcPr>
            <w:tcW w:w="439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E4A17" w:rsidRPr="000E4A17" w:rsidRDefault="000E4A17" w:rsidP="000E4A17">
            <w:pPr>
              <w:ind w:left="4"/>
              <w:rPr>
                <w:rFonts w:ascii="Arial" w:hAnsi="Arial" w:cs="Arial"/>
                <w:sz w:val="16"/>
                <w:szCs w:val="16"/>
              </w:rPr>
            </w:pPr>
            <w:r w:rsidRPr="000E4A17">
              <w:rPr>
                <w:rFonts w:ascii="Arial" w:hAnsi="Arial" w:cs="Arial"/>
                <w:sz w:val="16"/>
                <w:szCs w:val="16"/>
              </w:rPr>
              <w:t>Novogradnja podružnične OŠ in vrtca na Prihovi</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E4A17" w:rsidRPr="000E4A17" w:rsidRDefault="000E4A17" w:rsidP="000E4A17">
            <w:pPr>
              <w:ind w:right="153"/>
              <w:jc w:val="right"/>
              <w:rPr>
                <w:rFonts w:ascii="Arial" w:hAnsi="Arial" w:cs="Arial"/>
                <w:sz w:val="16"/>
                <w:szCs w:val="16"/>
              </w:rPr>
            </w:pPr>
            <w:r w:rsidRPr="000E4A17">
              <w:rPr>
                <w:rFonts w:ascii="Arial" w:hAnsi="Arial" w:cs="Arial"/>
                <w:sz w:val="16"/>
                <w:szCs w:val="16"/>
              </w:rPr>
              <w:t>1.172.667,07</w:t>
            </w:r>
          </w:p>
        </w:tc>
      </w:tr>
      <w:tr w:rsidR="000E4A17" w:rsidTr="00033702">
        <w:trPr>
          <w:trHeight w:val="225"/>
        </w:trPr>
        <w:tc>
          <w:tcPr>
            <w:tcW w:w="63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0E4A17" w:rsidRDefault="000E4A17" w:rsidP="000E4A17">
            <w:pPr>
              <w:ind w:left="29"/>
              <w:jc w:val="right"/>
              <w:rPr>
                <w:rFonts w:ascii="Arial" w:hAnsi="Arial" w:cs="Arial"/>
                <w:sz w:val="16"/>
                <w:szCs w:val="16"/>
              </w:rPr>
            </w:pPr>
            <w:r>
              <w:rPr>
                <w:rFonts w:ascii="Arial" w:hAnsi="Arial" w:cs="Arial"/>
                <w:sz w:val="16"/>
                <w:szCs w:val="16"/>
              </w:rPr>
              <w:t>24</w:t>
            </w:r>
          </w:p>
        </w:tc>
        <w:tc>
          <w:tcPr>
            <w:tcW w:w="78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E4A17" w:rsidRPr="000E4A17" w:rsidRDefault="000E4A17" w:rsidP="000E4A17">
            <w:pPr>
              <w:ind w:left="0"/>
              <w:jc w:val="center"/>
              <w:rPr>
                <w:rFonts w:ascii="Arial" w:hAnsi="Arial" w:cs="Arial"/>
                <w:sz w:val="16"/>
                <w:szCs w:val="16"/>
              </w:rPr>
            </w:pPr>
            <w:r w:rsidRPr="000E4A17">
              <w:rPr>
                <w:rFonts w:ascii="Arial" w:hAnsi="Arial" w:cs="Arial"/>
                <w:sz w:val="16"/>
                <w:szCs w:val="16"/>
              </w:rPr>
              <w:t>90</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E4A17" w:rsidRPr="000E4A17" w:rsidRDefault="000E4A17" w:rsidP="000E4A17">
            <w:pPr>
              <w:ind w:left="4"/>
              <w:rPr>
                <w:rFonts w:ascii="Arial" w:hAnsi="Arial" w:cs="Arial"/>
                <w:sz w:val="16"/>
                <w:szCs w:val="16"/>
              </w:rPr>
            </w:pPr>
            <w:r w:rsidRPr="000E4A17">
              <w:rPr>
                <w:rFonts w:ascii="Arial" w:hAnsi="Arial" w:cs="Arial"/>
                <w:sz w:val="16"/>
                <w:szCs w:val="16"/>
              </w:rPr>
              <w:t>Podčetrtek</w:t>
            </w:r>
          </w:p>
        </w:tc>
        <w:tc>
          <w:tcPr>
            <w:tcW w:w="439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E4A17" w:rsidRPr="000E4A17" w:rsidRDefault="000E4A17" w:rsidP="000E4A17">
            <w:pPr>
              <w:ind w:left="4"/>
              <w:rPr>
                <w:rFonts w:ascii="Arial" w:hAnsi="Arial" w:cs="Arial"/>
                <w:sz w:val="16"/>
                <w:szCs w:val="16"/>
              </w:rPr>
            </w:pPr>
            <w:r w:rsidRPr="000E4A17">
              <w:rPr>
                <w:rFonts w:ascii="Arial" w:hAnsi="Arial" w:cs="Arial"/>
                <w:sz w:val="16"/>
                <w:szCs w:val="16"/>
              </w:rPr>
              <w:t>Prizidek vrtca k POŠ Pristava pri Mestinju</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E4A17" w:rsidRPr="000E4A17" w:rsidRDefault="000E4A17" w:rsidP="000E4A17">
            <w:pPr>
              <w:ind w:right="153"/>
              <w:jc w:val="right"/>
              <w:rPr>
                <w:rFonts w:ascii="Arial" w:hAnsi="Arial" w:cs="Arial"/>
                <w:sz w:val="16"/>
                <w:szCs w:val="16"/>
              </w:rPr>
            </w:pPr>
            <w:r w:rsidRPr="000E4A17">
              <w:rPr>
                <w:rFonts w:ascii="Arial" w:hAnsi="Arial" w:cs="Arial"/>
                <w:sz w:val="16"/>
                <w:szCs w:val="16"/>
              </w:rPr>
              <w:t>343.845,02</w:t>
            </w:r>
          </w:p>
        </w:tc>
      </w:tr>
      <w:tr w:rsidR="000E4A17" w:rsidTr="00033702">
        <w:trPr>
          <w:trHeight w:val="225"/>
        </w:trPr>
        <w:tc>
          <w:tcPr>
            <w:tcW w:w="63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0E4A17" w:rsidRDefault="000E4A17" w:rsidP="000E4A17">
            <w:pPr>
              <w:ind w:left="29"/>
              <w:jc w:val="right"/>
              <w:rPr>
                <w:rFonts w:ascii="Arial" w:hAnsi="Arial" w:cs="Arial"/>
                <w:sz w:val="16"/>
                <w:szCs w:val="16"/>
              </w:rPr>
            </w:pPr>
            <w:r>
              <w:rPr>
                <w:rFonts w:ascii="Arial" w:hAnsi="Arial" w:cs="Arial"/>
                <w:sz w:val="16"/>
                <w:szCs w:val="16"/>
              </w:rPr>
              <w:t>25</w:t>
            </w:r>
          </w:p>
        </w:tc>
        <w:tc>
          <w:tcPr>
            <w:tcW w:w="78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E4A17" w:rsidRPr="000E4A17" w:rsidRDefault="000E4A17" w:rsidP="000E4A17">
            <w:pPr>
              <w:ind w:left="0"/>
              <w:jc w:val="center"/>
              <w:rPr>
                <w:rFonts w:ascii="Arial" w:hAnsi="Arial" w:cs="Arial"/>
                <w:sz w:val="16"/>
                <w:szCs w:val="16"/>
              </w:rPr>
            </w:pPr>
            <w:r w:rsidRPr="000E4A17">
              <w:rPr>
                <w:rFonts w:ascii="Arial" w:hAnsi="Arial" w:cs="Arial"/>
                <w:sz w:val="16"/>
                <w:szCs w:val="16"/>
              </w:rPr>
              <w:t>90</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E4A17" w:rsidRPr="000E4A17" w:rsidRDefault="000E4A17" w:rsidP="000E4A17">
            <w:pPr>
              <w:ind w:left="4"/>
              <w:rPr>
                <w:rFonts w:ascii="Arial" w:hAnsi="Arial" w:cs="Arial"/>
                <w:sz w:val="16"/>
                <w:szCs w:val="16"/>
              </w:rPr>
            </w:pPr>
            <w:r w:rsidRPr="000E4A17">
              <w:rPr>
                <w:rFonts w:ascii="Arial" w:hAnsi="Arial" w:cs="Arial"/>
                <w:sz w:val="16"/>
                <w:szCs w:val="16"/>
              </w:rPr>
              <w:t>Piran</w:t>
            </w:r>
          </w:p>
        </w:tc>
        <w:tc>
          <w:tcPr>
            <w:tcW w:w="439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E4A17" w:rsidRPr="000E4A17" w:rsidRDefault="000E4A17" w:rsidP="000E4A17">
            <w:pPr>
              <w:ind w:left="4"/>
              <w:rPr>
                <w:rFonts w:ascii="Arial" w:hAnsi="Arial" w:cs="Arial"/>
                <w:sz w:val="16"/>
                <w:szCs w:val="16"/>
              </w:rPr>
            </w:pPr>
            <w:r w:rsidRPr="000E4A17">
              <w:rPr>
                <w:rFonts w:ascii="Arial" w:hAnsi="Arial" w:cs="Arial"/>
                <w:sz w:val="16"/>
                <w:szCs w:val="16"/>
              </w:rPr>
              <w:t>Vrtec v Luciji v občini Piran</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E4A17" w:rsidRPr="000E4A17" w:rsidRDefault="000E4A17" w:rsidP="000E4A17">
            <w:pPr>
              <w:ind w:right="153"/>
              <w:jc w:val="right"/>
              <w:rPr>
                <w:rFonts w:ascii="Arial" w:hAnsi="Arial" w:cs="Arial"/>
                <w:sz w:val="16"/>
                <w:szCs w:val="16"/>
              </w:rPr>
            </w:pPr>
            <w:r w:rsidRPr="000E4A17">
              <w:rPr>
                <w:rFonts w:ascii="Arial" w:hAnsi="Arial" w:cs="Arial"/>
                <w:sz w:val="16"/>
                <w:szCs w:val="16"/>
              </w:rPr>
              <w:t>1.756.549,63</w:t>
            </w:r>
          </w:p>
        </w:tc>
      </w:tr>
      <w:tr w:rsidR="000E4A17" w:rsidTr="00033702">
        <w:trPr>
          <w:trHeight w:val="225"/>
        </w:trPr>
        <w:tc>
          <w:tcPr>
            <w:tcW w:w="63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0E4A17" w:rsidRDefault="000E4A17" w:rsidP="000E4A17">
            <w:pPr>
              <w:ind w:left="29"/>
              <w:jc w:val="right"/>
              <w:rPr>
                <w:rFonts w:ascii="Arial" w:hAnsi="Arial" w:cs="Arial"/>
                <w:sz w:val="16"/>
                <w:szCs w:val="16"/>
              </w:rPr>
            </w:pPr>
            <w:r>
              <w:rPr>
                <w:rFonts w:ascii="Arial" w:hAnsi="Arial" w:cs="Arial"/>
                <w:sz w:val="16"/>
                <w:szCs w:val="16"/>
              </w:rPr>
              <w:t>26</w:t>
            </w:r>
          </w:p>
        </w:tc>
        <w:tc>
          <w:tcPr>
            <w:tcW w:w="78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E4A17" w:rsidRPr="000E4A17" w:rsidRDefault="000E4A17" w:rsidP="000E4A17">
            <w:pPr>
              <w:ind w:left="0"/>
              <w:jc w:val="center"/>
              <w:rPr>
                <w:rFonts w:ascii="Arial" w:hAnsi="Arial" w:cs="Arial"/>
                <w:sz w:val="16"/>
                <w:szCs w:val="16"/>
              </w:rPr>
            </w:pPr>
            <w:r w:rsidRPr="000E4A17">
              <w:rPr>
                <w:rFonts w:ascii="Arial" w:hAnsi="Arial" w:cs="Arial"/>
                <w:sz w:val="16"/>
                <w:szCs w:val="16"/>
              </w:rPr>
              <w:t>90</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E4A17" w:rsidRPr="000E4A17" w:rsidRDefault="000E4A17" w:rsidP="000E4A17">
            <w:pPr>
              <w:ind w:left="4"/>
              <w:rPr>
                <w:rFonts w:ascii="Arial" w:hAnsi="Arial" w:cs="Arial"/>
                <w:sz w:val="16"/>
                <w:szCs w:val="16"/>
              </w:rPr>
            </w:pPr>
            <w:r w:rsidRPr="000E4A17">
              <w:rPr>
                <w:rFonts w:ascii="Arial" w:hAnsi="Arial" w:cs="Arial"/>
                <w:sz w:val="16"/>
                <w:szCs w:val="16"/>
              </w:rPr>
              <w:t>Podlehnik</w:t>
            </w:r>
          </w:p>
        </w:tc>
        <w:tc>
          <w:tcPr>
            <w:tcW w:w="439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E4A17" w:rsidRPr="000E4A17" w:rsidRDefault="000E4A17" w:rsidP="000E4A17">
            <w:pPr>
              <w:ind w:left="4"/>
              <w:rPr>
                <w:rFonts w:ascii="Arial" w:hAnsi="Arial" w:cs="Arial"/>
                <w:sz w:val="16"/>
                <w:szCs w:val="16"/>
              </w:rPr>
            </w:pPr>
            <w:r w:rsidRPr="000E4A17">
              <w:rPr>
                <w:rFonts w:ascii="Arial" w:hAnsi="Arial" w:cs="Arial"/>
                <w:sz w:val="16"/>
                <w:szCs w:val="16"/>
              </w:rPr>
              <w:t>Rekonstrukcija in nadzidava vrtca in OŠ Podlehnik</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E4A17" w:rsidRPr="000E4A17" w:rsidRDefault="000E4A17" w:rsidP="000E4A17">
            <w:pPr>
              <w:ind w:right="153"/>
              <w:jc w:val="right"/>
              <w:rPr>
                <w:rFonts w:ascii="Arial" w:hAnsi="Arial" w:cs="Arial"/>
                <w:sz w:val="16"/>
                <w:szCs w:val="16"/>
              </w:rPr>
            </w:pPr>
            <w:r w:rsidRPr="000E4A17">
              <w:rPr>
                <w:rFonts w:ascii="Arial" w:hAnsi="Arial" w:cs="Arial"/>
                <w:sz w:val="16"/>
                <w:szCs w:val="16"/>
              </w:rPr>
              <w:t>500.351,98</w:t>
            </w:r>
          </w:p>
        </w:tc>
      </w:tr>
      <w:tr w:rsidR="000E4A17" w:rsidTr="00033702">
        <w:trPr>
          <w:trHeight w:val="225"/>
        </w:trPr>
        <w:tc>
          <w:tcPr>
            <w:tcW w:w="63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0E4A17" w:rsidRDefault="000E4A17" w:rsidP="000E4A17">
            <w:pPr>
              <w:ind w:left="29"/>
              <w:jc w:val="right"/>
              <w:rPr>
                <w:rFonts w:ascii="Arial" w:hAnsi="Arial" w:cs="Arial"/>
                <w:sz w:val="16"/>
                <w:szCs w:val="16"/>
              </w:rPr>
            </w:pPr>
            <w:r>
              <w:rPr>
                <w:rFonts w:ascii="Arial" w:hAnsi="Arial" w:cs="Arial"/>
                <w:sz w:val="16"/>
                <w:szCs w:val="16"/>
              </w:rPr>
              <w:t>27</w:t>
            </w:r>
          </w:p>
        </w:tc>
        <w:tc>
          <w:tcPr>
            <w:tcW w:w="78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E4A17" w:rsidRPr="000E4A17" w:rsidRDefault="000E4A17" w:rsidP="000E4A17">
            <w:pPr>
              <w:ind w:left="0"/>
              <w:jc w:val="center"/>
              <w:rPr>
                <w:rFonts w:ascii="Arial" w:hAnsi="Arial" w:cs="Arial"/>
                <w:sz w:val="16"/>
                <w:szCs w:val="16"/>
              </w:rPr>
            </w:pPr>
            <w:r w:rsidRPr="000E4A17">
              <w:rPr>
                <w:rFonts w:ascii="Arial" w:hAnsi="Arial" w:cs="Arial"/>
                <w:sz w:val="16"/>
                <w:szCs w:val="16"/>
              </w:rPr>
              <w:t>100</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E4A17" w:rsidRPr="000E4A17" w:rsidRDefault="000E4A17" w:rsidP="000E4A17">
            <w:pPr>
              <w:ind w:left="4"/>
              <w:rPr>
                <w:rFonts w:ascii="Arial" w:hAnsi="Arial" w:cs="Arial"/>
                <w:sz w:val="16"/>
                <w:szCs w:val="16"/>
              </w:rPr>
            </w:pPr>
            <w:r w:rsidRPr="000E4A17">
              <w:rPr>
                <w:rFonts w:ascii="Arial" w:hAnsi="Arial" w:cs="Arial"/>
                <w:sz w:val="16"/>
                <w:szCs w:val="16"/>
              </w:rPr>
              <w:t>Puconci</w:t>
            </w:r>
          </w:p>
        </w:tc>
        <w:tc>
          <w:tcPr>
            <w:tcW w:w="439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E4A17" w:rsidRPr="000E4A17" w:rsidRDefault="000E4A17" w:rsidP="000E4A17">
            <w:pPr>
              <w:ind w:left="4"/>
              <w:rPr>
                <w:rFonts w:ascii="Arial" w:hAnsi="Arial" w:cs="Arial"/>
                <w:sz w:val="16"/>
                <w:szCs w:val="16"/>
              </w:rPr>
            </w:pPr>
            <w:r w:rsidRPr="000E4A17">
              <w:rPr>
                <w:rFonts w:ascii="Arial" w:hAnsi="Arial" w:cs="Arial"/>
                <w:sz w:val="16"/>
                <w:szCs w:val="16"/>
              </w:rPr>
              <w:t>Izgradnja vrtca Puconci v občini Puconci</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E4A17" w:rsidRPr="000E4A17" w:rsidRDefault="000E4A17" w:rsidP="000E4A17">
            <w:pPr>
              <w:ind w:right="153"/>
              <w:jc w:val="right"/>
              <w:rPr>
                <w:rFonts w:ascii="Arial" w:hAnsi="Arial" w:cs="Arial"/>
                <w:sz w:val="16"/>
                <w:szCs w:val="16"/>
              </w:rPr>
            </w:pPr>
            <w:r w:rsidRPr="000E4A17">
              <w:rPr>
                <w:rFonts w:ascii="Arial" w:hAnsi="Arial" w:cs="Arial"/>
                <w:sz w:val="16"/>
                <w:szCs w:val="16"/>
              </w:rPr>
              <w:t>1.172.667,07</w:t>
            </w:r>
          </w:p>
        </w:tc>
      </w:tr>
      <w:tr w:rsidR="000E4A17" w:rsidTr="00033702">
        <w:trPr>
          <w:trHeight w:val="225"/>
        </w:trPr>
        <w:tc>
          <w:tcPr>
            <w:tcW w:w="63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0E4A17" w:rsidRDefault="000E4A17" w:rsidP="000E4A17">
            <w:pPr>
              <w:ind w:left="29"/>
              <w:jc w:val="right"/>
              <w:rPr>
                <w:rFonts w:ascii="Arial" w:hAnsi="Arial" w:cs="Arial"/>
                <w:sz w:val="16"/>
                <w:szCs w:val="16"/>
              </w:rPr>
            </w:pPr>
            <w:r>
              <w:rPr>
                <w:rFonts w:ascii="Arial" w:hAnsi="Arial" w:cs="Arial"/>
                <w:sz w:val="16"/>
                <w:szCs w:val="16"/>
              </w:rPr>
              <w:t>28</w:t>
            </w:r>
          </w:p>
        </w:tc>
        <w:tc>
          <w:tcPr>
            <w:tcW w:w="78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E4A17" w:rsidRPr="000E4A17" w:rsidRDefault="000E4A17" w:rsidP="000E4A17">
            <w:pPr>
              <w:ind w:left="0"/>
              <w:jc w:val="center"/>
              <w:rPr>
                <w:rFonts w:ascii="Arial" w:hAnsi="Arial" w:cs="Arial"/>
                <w:sz w:val="16"/>
                <w:szCs w:val="16"/>
              </w:rPr>
            </w:pPr>
            <w:r w:rsidRPr="000E4A17">
              <w:rPr>
                <w:rFonts w:ascii="Arial" w:hAnsi="Arial" w:cs="Arial"/>
                <w:sz w:val="16"/>
                <w:szCs w:val="16"/>
              </w:rPr>
              <w:t>80</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E4A17" w:rsidRPr="000E4A17" w:rsidRDefault="000E4A17" w:rsidP="000E4A17">
            <w:pPr>
              <w:ind w:left="4"/>
              <w:rPr>
                <w:rFonts w:ascii="Arial" w:hAnsi="Arial" w:cs="Arial"/>
                <w:sz w:val="16"/>
                <w:szCs w:val="16"/>
              </w:rPr>
            </w:pPr>
            <w:r w:rsidRPr="000E4A17">
              <w:rPr>
                <w:rFonts w:ascii="Arial" w:hAnsi="Arial" w:cs="Arial"/>
                <w:sz w:val="16"/>
                <w:szCs w:val="16"/>
              </w:rPr>
              <w:t>Radlje ob Dravi</w:t>
            </w:r>
          </w:p>
        </w:tc>
        <w:tc>
          <w:tcPr>
            <w:tcW w:w="439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E4A17" w:rsidRPr="000E4A17" w:rsidRDefault="000E4A17" w:rsidP="000E4A17">
            <w:pPr>
              <w:ind w:left="4"/>
              <w:rPr>
                <w:rFonts w:ascii="Arial" w:hAnsi="Arial" w:cs="Arial"/>
                <w:sz w:val="16"/>
                <w:szCs w:val="16"/>
              </w:rPr>
            </w:pPr>
            <w:r w:rsidRPr="000E4A17">
              <w:rPr>
                <w:rFonts w:ascii="Arial" w:hAnsi="Arial" w:cs="Arial"/>
                <w:sz w:val="16"/>
                <w:szCs w:val="16"/>
              </w:rPr>
              <w:t>Prizidek k vrtcu Radlje ob Dravi</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E4A17" w:rsidRPr="000E4A17" w:rsidRDefault="000E4A17" w:rsidP="000E4A17">
            <w:pPr>
              <w:ind w:right="153"/>
              <w:jc w:val="right"/>
              <w:rPr>
                <w:rFonts w:ascii="Arial" w:hAnsi="Arial" w:cs="Arial"/>
                <w:sz w:val="16"/>
                <w:szCs w:val="16"/>
              </w:rPr>
            </w:pPr>
            <w:r w:rsidRPr="000E4A17">
              <w:rPr>
                <w:rFonts w:ascii="Arial" w:hAnsi="Arial" w:cs="Arial"/>
                <w:sz w:val="16"/>
                <w:szCs w:val="16"/>
              </w:rPr>
              <w:t>511.400,03</w:t>
            </w:r>
          </w:p>
        </w:tc>
      </w:tr>
      <w:tr w:rsidR="000E4A17" w:rsidTr="00033702">
        <w:trPr>
          <w:trHeight w:val="225"/>
        </w:trPr>
        <w:tc>
          <w:tcPr>
            <w:tcW w:w="63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0E4A17" w:rsidRDefault="000E4A17" w:rsidP="000E4A17">
            <w:pPr>
              <w:ind w:left="29"/>
              <w:jc w:val="right"/>
              <w:rPr>
                <w:rFonts w:ascii="Arial" w:hAnsi="Arial" w:cs="Arial"/>
                <w:sz w:val="16"/>
                <w:szCs w:val="16"/>
              </w:rPr>
            </w:pPr>
            <w:r>
              <w:rPr>
                <w:rFonts w:ascii="Arial" w:hAnsi="Arial" w:cs="Arial"/>
                <w:sz w:val="16"/>
                <w:szCs w:val="16"/>
              </w:rPr>
              <w:t>29</w:t>
            </w:r>
          </w:p>
        </w:tc>
        <w:tc>
          <w:tcPr>
            <w:tcW w:w="78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E4A17" w:rsidRPr="000E4A17" w:rsidRDefault="000E4A17" w:rsidP="000E4A17">
            <w:pPr>
              <w:ind w:left="0"/>
              <w:jc w:val="center"/>
              <w:rPr>
                <w:rFonts w:ascii="Arial" w:hAnsi="Arial" w:cs="Arial"/>
                <w:sz w:val="16"/>
                <w:szCs w:val="16"/>
              </w:rPr>
            </w:pPr>
            <w:r w:rsidRPr="000E4A17">
              <w:rPr>
                <w:rFonts w:ascii="Arial" w:hAnsi="Arial" w:cs="Arial"/>
                <w:sz w:val="16"/>
                <w:szCs w:val="16"/>
              </w:rPr>
              <w:t>80</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E4A17" w:rsidRPr="000E4A17" w:rsidRDefault="000E4A17" w:rsidP="000E4A17">
            <w:pPr>
              <w:ind w:left="4"/>
              <w:rPr>
                <w:rFonts w:ascii="Arial" w:hAnsi="Arial" w:cs="Arial"/>
                <w:sz w:val="16"/>
                <w:szCs w:val="16"/>
              </w:rPr>
            </w:pPr>
            <w:r w:rsidRPr="000E4A17">
              <w:rPr>
                <w:rFonts w:ascii="Arial" w:hAnsi="Arial" w:cs="Arial"/>
                <w:sz w:val="16"/>
                <w:szCs w:val="16"/>
              </w:rPr>
              <w:t>Radovljica</w:t>
            </w:r>
          </w:p>
        </w:tc>
        <w:tc>
          <w:tcPr>
            <w:tcW w:w="439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E4A17" w:rsidRPr="000E4A17" w:rsidRDefault="000E4A17" w:rsidP="000E4A17">
            <w:pPr>
              <w:ind w:left="4"/>
              <w:rPr>
                <w:rFonts w:ascii="Arial" w:hAnsi="Arial" w:cs="Arial"/>
                <w:sz w:val="16"/>
                <w:szCs w:val="16"/>
              </w:rPr>
            </w:pPr>
            <w:r w:rsidRPr="000E4A17">
              <w:rPr>
                <w:rFonts w:ascii="Arial" w:hAnsi="Arial" w:cs="Arial"/>
                <w:sz w:val="16"/>
                <w:szCs w:val="16"/>
              </w:rPr>
              <w:t xml:space="preserve">Zagotovitev prostorov za Vrtec Radovljica </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E4A17" w:rsidRPr="000E4A17" w:rsidRDefault="000E4A17" w:rsidP="000E4A17">
            <w:pPr>
              <w:ind w:right="153"/>
              <w:jc w:val="right"/>
              <w:rPr>
                <w:rFonts w:ascii="Arial" w:hAnsi="Arial" w:cs="Arial"/>
                <w:sz w:val="16"/>
                <w:szCs w:val="16"/>
              </w:rPr>
            </w:pPr>
            <w:r w:rsidRPr="000E4A17">
              <w:rPr>
                <w:rFonts w:ascii="Arial" w:hAnsi="Arial" w:cs="Arial"/>
                <w:sz w:val="16"/>
                <w:szCs w:val="16"/>
              </w:rPr>
              <w:t>974.330,56</w:t>
            </w:r>
          </w:p>
        </w:tc>
      </w:tr>
      <w:tr w:rsidR="000E4A17" w:rsidTr="00033702">
        <w:trPr>
          <w:trHeight w:val="225"/>
        </w:trPr>
        <w:tc>
          <w:tcPr>
            <w:tcW w:w="63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0E4A17" w:rsidRDefault="000E4A17" w:rsidP="000E4A17">
            <w:pPr>
              <w:ind w:left="29"/>
              <w:jc w:val="right"/>
              <w:rPr>
                <w:rFonts w:ascii="Arial" w:hAnsi="Arial" w:cs="Arial"/>
                <w:sz w:val="16"/>
                <w:szCs w:val="16"/>
              </w:rPr>
            </w:pPr>
            <w:r>
              <w:rPr>
                <w:rFonts w:ascii="Arial" w:hAnsi="Arial" w:cs="Arial"/>
                <w:sz w:val="16"/>
                <w:szCs w:val="16"/>
              </w:rPr>
              <w:t>30</w:t>
            </w:r>
          </w:p>
        </w:tc>
        <w:tc>
          <w:tcPr>
            <w:tcW w:w="78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E4A17" w:rsidRPr="000E4A17" w:rsidRDefault="000E4A17" w:rsidP="000E4A17">
            <w:pPr>
              <w:ind w:left="0"/>
              <w:jc w:val="center"/>
              <w:rPr>
                <w:rFonts w:ascii="Arial" w:hAnsi="Arial" w:cs="Arial"/>
                <w:sz w:val="16"/>
                <w:szCs w:val="16"/>
              </w:rPr>
            </w:pPr>
            <w:r w:rsidRPr="000E4A17">
              <w:rPr>
                <w:rFonts w:ascii="Arial" w:hAnsi="Arial" w:cs="Arial"/>
                <w:sz w:val="16"/>
                <w:szCs w:val="16"/>
              </w:rPr>
              <w:t>90</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E4A17" w:rsidRPr="000E4A17" w:rsidRDefault="000E4A17" w:rsidP="000E4A17">
            <w:pPr>
              <w:ind w:left="4"/>
              <w:rPr>
                <w:rFonts w:ascii="Arial" w:hAnsi="Arial" w:cs="Arial"/>
                <w:sz w:val="16"/>
                <w:szCs w:val="16"/>
              </w:rPr>
            </w:pPr>
            <w:r w:rsidRPr="000E4A17">
              <w:rPr>
                <w:rFonts w:ascii="Arial" w:hAnsi="Arial" w:cs="Arial"/>
                <w:sz w:val="16"/>
                <w:szCs w:val="16"/>
              </w:rPr>
              <w:t>Sveta Ana</w:t>
            </w:r>
          </w:p>
        </w:tc>
        <w:tc>
          <w:tcPr>
            <w:tcW w:w="439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E4A17" w:rsidRPr="000E4A17" w:rsidRDefault="000E4A17" w:rsidP="000E4A17">
            <w:pPr>
              <w:ind w:left="4"/>
              <w:rPr>
                <w:rFonts w:ascii="Arial" w:hAnsi="Arial" w:cs="Arial"/>
                <w:sz w:val="16"/>
                <w:szCs w:val="16"/>
              </w:rPr>
            </w:pPr>
            <w:r w:rsidRPr="000E4A17">
              <w:rPr>
                <w:rFonts w:ascii="Arial" w:hAnsi="Arial" w:cs="Arial"/>
                <w:sz w:val="16"/>
                <w:szCs w:val="16"/>
              </w:rPr>
              <w:t>Dozidava vrtca Sveta Ana</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E4A17" w:rsidRPr="000E4A17" w:rsidRDefault="000E4A17" w:rsidP="000E4A17">
            <w:pPr>
              <w:ind w:right="153"/>
              <w:jc w:val="right"/>
              <w:rPr>
                <w:rFonts w:ascii="Arial" w:hAnsi="Arial" w:cs="Arial"/>
                <w:sz w:val="16"/>
                <w:szCs w:val="16"/>
              </w:rPr>
            </w:pPr>
            <w:r w:rsidRPr="000E4A17">
              <w:rPr>
                <w:rFonts w:ascii="Arial" w:hAnsi="Arial" w:cs="Arial"/>
                <w:sz w:val="16"/>
                <w:szCs w:val="16"/>
              </w:rPr>
              <w:t>195.829,45</w:t>
            </w:r>
          </w:p>
        </w:tc>
      </w:tr>
      <w:tr w:rsidR="000E4A17" w:rsidTr="00033702">
        <w:trPr>
          <w:trHeight w:val="225"/>
        </w:trPr>
        <w:tc>
          <w:tcPr>
            <w:tcW w:w="63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0E4A17" w:rsidRDefault="000E4A17" w:rsidP="000E4A17">
            <w:pPr>
              <w:ind w:left="29"/>
              <w:jc w:val="right"/>
              <w:rPr>
                <w:rFonts w:ascii="Arial" w:hAnsi="Arial" w:cs="Arial"/>
                <w:sz w:val="16"/>
                <w:szCs w:val="16"/>
              </w:rPr>
            </w:pPr>
            <w:r>
              <w:rPr>
                <w:rFonts w:ascii="Arial" w:hAnsi="Arial" w:cs="Arial"/>
                <w:sz w:val="16"/>
                <w:szCs w:val="16"/>
              </w:rPr>
              <w:t>31</w:t>
            </w:r>
          </w:p>
        </w:tc>
        <w:tc>
          <w:tcPr>
            <w:tcW w:w="78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E4A17" w:rsidRPr="000E4A17" w:rsidRDefault="000E4A17" w:rsidP="000E4A17">
            <w:pPr>
              <w:ind w:left="0"/>
              <w:jc w:val="center"/>
              <w:rPr>
                <w:rFonts w:ascii="Arial" w:hAnsi="Arial" w:cs="Arial"/>
                <w:sz w:val="16"/>
                <w:szCs w:val="16"/>
              </w:rPr>
            </w:pPr>
            <w:r w:rsidRPr="000E4A17">
              <w:rPr>
                <w:rFonts w:ascii="Arial" w:hAnsi="Arial" w:cs="Arial"/>
                <w:sz w:val="16"/>
                <w:szCs w:val="16"/>
              </w:rPr>
              <w:t>90</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E4A17" w:rsidRPr="000E4A17" w:rsidRDefault="000E4A17" w:rsidP="00033702">
            <w:pPr>
              <w:ind w:left="4"/>
              <w:jc w:val="left"/>
              <w:rPr>
                <w:rFonts w:ascii="Arial" w:hAnsi="Arial" w:cs="Arial"/>
                <w:sz w:val="16"/>
                <w:szCs w:val="16"/>
              </w:rPr>
            </w:pPr>
            <w:r w:rsidRPr="000E4A17">
              <w:rPr>
                <w:rFonts w:ascii="Arial" w:hAnsi="Arial" w:cs="Arial"/>
                <w:sz w:val="16"/>
                <w:szCs w:val="16"/>
              </w:rPr>
              <w:t>Sveta Trojica v Slovenskih goricah</w:t>
            </w:r>
          </w:p>
        </w:tc>
        <w:tc>
          <w:tcPr>
            <w:tcW w:w="439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E4A17" w:rsidRPr="000E4A17" w:rsidRDefault="000E4A17" w:rsidP="000E4A17">
            <w:pPr>
              <w:ind w:left="4"/>
              <w:rPr>
                <w:rFonts w:ascii="Arial" w:hAnsi="Arial" w:cs="Arial"/>
                <w:sz w:val="16"/>
                <w:szCs w:val="16"/>
              </w:rPr>
            </w:pPr>
            <w:r w:rsidRPr="000E4A17">
              <w:rPr>
                <w:rFonts w:ascii="Arial" w:hAnsi="Arial" w:cs="Arial"/>
                <w:sz w:val="16"/>
                <w:szCs w:val="16"/>
              </w:rPr>
              <w:t>Novi skoraj nič energijski vrtec Sveta Trojica</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E4A17" w:rsidRPr="000E4A17" w:rsidRDefault="000E4A17" w:rsidP="000E4A17">
            <w:pPr>
              <w:ind w:right="153"/>
              <w:jc w:val="right"/>
              <w:rPr>
                <w:rFonts w:ascii="Arial" w:hAnsi="Arial" w:cs="Arial"/>
                <w:sz w:val="16"/>
                <w:szCs w:val="16"/>
              </w:rPr>
            </w:pPr>
            <w:r w:rsidRPr="000E4A17">
              <w:rPr>
                <w:rFonts w:ascii="Arial" w:hAnsi="Arial" w:cs="Arial"/>
                <w:sz w:val="16"/>
                <w:szCs w:val="16"/>
              </w:rPr>
              <w:t>1.172.667,07</w:t>
            </w:r>
          </w:p>
        </w:tc>
      </w:tr>
      <w:tr w:rsidR="000E4A17" w:rsidTr="00033702">
        <w:trPr>
          <w:trHeight w:val="225"/>
        </w:trPr>
        <w:tc>
          <w:tcPr>
            <w:tcW w:w="63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0E4A17" w:rsidRDefault="000E4A17" w:rsidP="000E4A17">
            <w:pPr>
              <w:ind w:left="29"/>
              <w:jc w:val="right"/>
              <w:rPr>
                <w:rFonts w:ascii="Arial" w:hAnsi="Arial" w:cs="Arial"/>
                <w:sz w:val="16"/>
                <w:szCs w:val="16"/>
              </w:rPr>
            </w:pPr>
            <w:r>
              <w:rPr>
                <w:rFonts w:ascii="Arial" w:hAnsi="Arial" w:cs="Arial"/>
                <w:sz w:val="16"/>
                <w:szCs w:val="16"/>
              </w:rPr>
              <w:t>32</w:t>
            </w:r>
          </w:p>
        </w:tc>
        <w:tc>
          <w:tcPr>
            <w:tcW w:w="78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E4A17" w:rsidRPr="000E4A17" w:rsidRDefault="000E4A17" w:rsidP="000E4A17">
            <w:pPr>
              <w:ind w:left="0"/>
              <w:jc w:val="center"/>
              <w:rPr>
                <w:rFonts w:ascii="Arial" w:hAnsi="Arial" w:cs="Arial"/>
                <w:sz w:val="16"/>
                <w:szCs w:val="16"/>
              </w:rPr>
            </w:pPr>
            <w:r w:rsidRPr="000E4A17">
              <w:rPr>
                <w:rFonts w:ascii="Arial" w:hAnsi="Arial" w:cs="Arial"/>
                <w:sz w:val="16"/>
                <w:szCs w:val="16"/>
              </w:rPr>
              <w:t>100</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E4A17" w:rsidRPr="000E4A17" w:rsidRDefault="000E4A17" w:rsidP="00033702">
            <w:pPr>
              <w:ind w:left="4"/>
              <w:jc w:val="left"/>
              <w:rPr>
                <w:rFonts w:ascii="Arial" w:hAnsi="Arial" w:cs="Arial"/>
                <w:sz w:val="16"/>
                <w:szCs w:val="16"/>
              </w:rPr>
            </w:pPr>
            <w:r w:rsidRPr="000E4A17">
              <w:rPr>
                <w:rFonts w:ascii="Arial" w:hAnsi="Arial" w:cs="Arial"/>
                <w:sz w:val="16"/>
                <w:szCs w:val="16"/>
              </w:rPr>
              <w:t>Sveti Jurij ob Ščavnici</w:t>
            </w:r>
          </w:p>
        </w:tc>
        <w:tc>
          <w:tcPr>
            <w:tcW w:w="439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E4A17" w:rsidRPr="000E4A17" w:rsidRDefault="000E4A17" w:rsidP="000E4A17">
            <w:pPr>
              <w:ind w:left="4"/>
              <w:rPr>
                <w:rFonts w:ascii="Arial" w:hAnsi="Arial" w:cs="Arial"/>
                <w:sz w:val="16"/>
                <w:szCs w:val="16"/>
              </w:rPr>
            </w:pPr>
            <w:r w:rsidRPr="000E4A17">
              <w:rPr>
                <w:rFonts w:ascii="Arial" w:hAnsi="Arial" w:cs="Arial"/>
                <w:sz w:val="16"/>
                <w:szCs w:val="16"/>
              </w:rPr>
              <w:t>Novogradnja vrtca v občini Sveti Jurij ob Ščavnici</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E4A17" w:rsidRPr="000E4A17" w:rsidRDefault="000E4A17" w:rsidP="000E4A17">
            <w:pPr>
              <w:ind w:right="153"/>
              <w:jc w:val="right"/>
              <w:rPr>
                <w:rFonts w:ascii="Arial" w:hAnsi="Arial" w:cs="Arial"/>
                <w:sz w:val="16"/>
                <w:szCs w:val="16"/>
              </w:rPr>
            </w:pPr>
            <w:r w:rsidRPr="000E4A17">
              <w:rPr>
                <w:rFonts w:ascii="Arial" w:hAnsi="Arial" w:cs="Arial"/>
                <w:sz w:val="16"/>
                <w:szCs w:val="16"/>
              </w:rPr>
              <w:t>1.172.667,07</w:t>
            </w:r>
          </w:p>
        </w:tc>
      </w:tr>
      <w:tr w:rsidR="000E4A17" w:rsidTr="00033702">
        <w:trPr>
          <w:trHeight w:val="225"/>
        </w:trPr>
        <w:tc>
          <w:tcPr>
            <w:tcW w:w="63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0E4A17" w:rsidRDefault="000E4A17" w:rsidP="000E4A17">
            <w:pPr>
              <w:ind w:left="29"/>
              <w:jc w:val="right"/>
              <w:rPr>
                <w:rFonts w:ascii="Arial" w:hAnsi="Arial" w:cs="Arial"/>
                <w:sz w:val="16"/>
                <w:szCs w:val="16"/>
              </w:rPr>
            </w:pPr>
            <w:r>
              <w:rPr>
                <w:rFonts w:ascii="Arial" w:hAnsi="Arial" w:cs="Arial"/>
                <w:sz w:val="16"/>
                <w:szCs w:val="16"/>
              </w:rPr>
              <w:t>33</w:t>
            </w:r>
          </w:p>
        </w:tc>
        <w:tc>
          <w:tcPr>
            <w:tcW w:w="78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E4A17" w:rsidRPr="000E4A17" w:rsidRDefault="000E4A17" w:rsidP="000E4A17">
            <w:pPr>
              <w:ind w:left="0"/>
              <w:jc w:val="center"/>
              <w:rPr>
                <w:rFonts w:ascii="Arial" w:hAnsi="Arial" w:cs="Arial"/>
                <w:sz w:val="16"/>
                <w:szCs w:val="16"/>
              </w:rPr>
            </w:pPr>
            <w:r w:rsidRPr="000E4A17">
              <w:rPr>
                <w:rFonts w:ascii="Arial" w:hAnsi="Arial" w:cs="Arial"/>
                <w:sz w:val="16"/>
                <w:szCs w:val="16"/>
              </w:rPr>
              <w:t>80</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E4A17" w:rsidRPr="000E4A17" w:rsidRDefault="000E4A17" w:rsidP="00033702">
            <w:pPr>
              <w:ind w:left="4"/>
              <w:jc w:val="left"/>
              <w:rPr>
                <w:rFonts w:ascii="Arial" w:hAnsi="Arial" w:cs="Arial"/>
                <w:sz w:val="16"/>
                <w:szCs w:val="16"/>
              </w:rPr>
            </w:pPr>
            <w:r w:rsidRPr="000E4A17">
              <w:rPr>
                <w:rFonts w:ascii="Arial" w:hAnsi="Arial" w:cs="Arial"/>
                <w:sz w:val="16"/>
                <w:szCs w:val="16"/>
              </w:rPr>
              <w:t>Sveti Jurij v Slovenskih goricah</w:t>
            </w:r>
          </w:p>
        </w:tc>
        <w:tc>
          <w:tcPr>
            <w:tcW w:w="439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E4A17" w:rsidRPr="000E4A17" w:rsidRDefault="000E4A17" w:rsidP="000E4A17">
            <w:pPr>
              <w:ind w:left="4"/>
              <w:rPr>
                <w:rFonts w:ascii="Arial" w:hAnsi="Arial" w:cs="Arial"/>
                <w:sz w:val="16"/>
                <w:szCs w:val="16"/>
              </w:rPr>
            </w:pPr>
            <w:r w:rsidRPr="000E4A17">
              <w:rPr>
                <w:rFonts w:ascii="Arial" w:hAnsi="Arial" w:cs="Arial"/>
                <w:sz w:val="16"/>
                <w:szCs w:val="16"/>
              </w:rPr>
              <w:t xml:space="preserve">Dozidava vrtca pri OŠ Jožeta Hudalesa </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E4A17" w:rsidRPr="000E4A17" w:rsidRDefault="000E4A17" w:rsidP="000E4A17">
            <w:pPr>
              <w:ind w:right="153"/>
              <w:jc w:val="right"/>
              <w:rPr>
                <w:rFonts w:ascii="Arial" w:hAnsi="Arial" w:cs="Arial"/>
                <w:sz w:val="16"/>
                <w:szCs w:val="16"/>
              </w:rPr>
            </w:pPr>
            <w:r w:rsidRPr="000E4A17">
              <w:rPr>
                <w:rFonts w:ascii="Arial" w:hAnsi="Arial" w:cs="Arial"/>
                <w:sz w:val="16"/>
                <w:szCs w:val="16"/>
              </w:rPr>
              <w:t>703.152,18</w:t>
            </w:r>
          </w:p>
        </w:tc>
      </w:tr>
      <w:tr w:rsidR="000E4A17" w:rsidTr="00033702">
        <w:trPr>
          <w:trHeight w:val="225"/>
        </w:trPr>
        <w:tc>
          <w:tcPr>
            <w:tcW w:w="63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0E4A17" w:rsidRDefault="000E4A17" w:rsidP="000E4A17">
            <w:pPr>
              <w:ind w:left="29"/>
              <w:jc w:val="right"/>
              <w:rPr>
                <w:rFonts w:ascii="Arial" w:hAnsi="Arial" w:cs="Arial"/>
                <w:sz w:val="16"/>
                <w:szCs w:val="16"/>
              </w:rPr>
            </w:pPr>
            <w:r>
              <w:rPr>
                <w:rFonts w:ascii="Arial" w:hAnsi="Arial" w:cs="Arial"/>
                <w:sz w:val="16"/>
                <w:szCs w:val="16"/>
              </w:rPr>
              <w:t>34</w:t>
            </w:r>
          </w:p>
        </w:tc>
        <w:tc>
          <w:tcPr>
            <w:tcW w:w="78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E4A17" w:rsidRPr="000E4A17" w:rsidRDefault="000E4A17" w:rsidP="000E4A17">
            <w:pPr>
              <w:ind w:left="0"/>
              <w:jc w:val="center"/>
              <w:rPr>
                <w:rFonts w:ascii="Arial" w:hAnsi="Arial" w:cs="Arial"/>
                <w:sz w:val="16"/>
                <w:szCs w:val="16"/>
              </w:rPr>
            </w:pPr>
            <w:r w:rsidRPr="000E4A17">
              <w:rPr>
                <w:rFonts w:ascii="Arial" w:hAnsi="Arial" w:cs="Arial"/>
                <w:sz w:val="16"/>
                <w:szCs w:val="16"/>
              </w:rPr>
              <w:t>80</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E4A17" w:rsidRPr="000E4A17" w:rsidRDefault="000E4A17" w:rsidP="000E4A17">
            <w:pPr>
              <w:ind w:left="4"/>
              <w:rPr>
                <w:rFonts w:ascii="Arial" w:hAnsi="Arial" w:cs="Arial"/>
                <w:sz w:val="16"/>
                <w:szCs w:val="16"/>
              </w:rPr>
            </w:pPr>
            <w:r w:rsidRPr="000E4A17">
              <w:rPr>
                <w:rFonts w:ascii="Arial" w:hAnsi="Arial" w:cs="Arial"/>
                <w:sz w:val="16"/>
                <w:szCs w:val="16"/>
              </w:rPr>
              <w:t>Šmartno ob Paki</w:t>
            </w:r>
          </w:p>
        </w:tc>
        <w:tc>
          <w:tcPr>
            <w:tcW w:w="439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E4A17" w:rsidRPr="000E4A17" w:rsidRDefault="000E4A17" w:rsidP="000E4A17">
            <w:pPr>
              <w:ind w:left="4"/>
              <w:rPr>
                <w:rFonts w:ascii="Arial" w:hAnsi="Arial" w:cs="Arial"/>
                <w:sz w:val="16"/>
                <w:szCs w:val="16"/>
              </w:rPr>
            </w:pPr>
            <w:proofErr w:type="spellStart"/>
            <w:r w:rsidRPr="000E4A17">
              <w:rPr>
                <w:rFonts w:ascii="Arial" w:hAnsi="Arial" w:cs="Arial"/>
                <w:sz w:val="16"/>
                <w:szCs w:val="16"/>
              </w:rPr>
              <w:t>Rekonstrukcija,prizidek</w:t>
            </w:r>
            <w:proofErr w:type="spellEnd"/>
            <w:r w:rsidRPr="000E4A17">
              <w:rPr>
                <w:rFonts w:ascii="Arial" w:hAnsi="Arial" w:cs="Arial"/>
                <w:sz w:val="16"/>
                <w:szCs w:val="16"/>
              </w:rPr>
              <w:t xml:space="preserve"> k vrtcu v Šmartnem ob Paki</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E4A17" w:rsidRPr="000E4A17" w:rsidRDefault="000E4A17" w:rsidP="000E4A17">
            <w:pPr>
              <w:ind w:right="153"/>
              <w:jc w:val="right"/>
              <w:rPr>
                <w:rFonts w:ascii="Arial" w:hAnsi="Arial" w:cs="Arial"/>
                <w:sz w:val="16"/>
                <w:szCs w:val="16"/>
              </w:rPr>
            </w:pPr>
            <w:r w:rsidRPr="000E4A17">
              <w:rPr>
                <w:rFonts w:ascii="Arial" w:hAnsi="Arial" w:cs="Arial"/>
                <w:sz w:val="16"/>
                <w:szCs w:val="16"/>
              </w:rPr>
              <w:t>794.088,06</w:t>
            </w:r>
          </w:p>
        </w:tc>
      </w:tr>
      <w:tr w:rsidR="000E4A17" w:rsidTr="00033702">
        <w:trPr>
          <w:trHeight w:val="225"/>
        </w:trPr>
        <w:tc>
          <w:tcPr>
            <w:tcW w:w="63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0E4A17" w:rsidRDefault="000E4A17" w:rsidP="000E4A17">
            <w:pPr>
              <w:ind w:left="29"/>
              <w:jc w:val="right"/>
              <w:rPr>
                <w:rFonts w:ascii="Arial" w:hAnsi="Arial" w:cs="Arial"/>
                <w:sz w:val="16"/>
                <w:szCs w:val="16"/>
              </w:rPr>
            </w:pPr>
            <w:r>
              <w:rPr>
                <w:rFonts w:ascii="Arial" w:hAnsi="Arial" w:cs="Arial"/>
                <w:sz w:val="16"/>
                <w:szCs w:val="16"/>
              </w:rPr>
              <w:t>35</w:t>
            </w:r>
          </w:p>
        </w:tc>
        <w:tc>
          <w:tcPr>
            <w:tcW w:w="78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E4A17" w:rsidRPr="000E4A17" w:rsidRDefault="000E4A17" w:rsidP="000E4A17">
            <w:pPr>
              <w:ind w:left="0"/>
              <w:jc w:val="center"/>
              <w:rPr>
                <w:rFonts w:ascii="Arial" w:hAnsi="Arial" w:cs="Arial"/>
                <w:sz w:val="16"/>
                <w:szCs w:val="16"/>
              </w:rPr>
            </w:pPr>
            <w:r w:rsidRPr="000E4A17">
              <w:rPr>
                <w:rFonts w:ascii="Arial" w:hAnsi="Arial" w:cs="Arial"/>
                <w:sz w:val="16"/>
                <w:szCs w:val="16"/>
              </w:rPr>
              <w:t>80</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E4A17" w:rsidRPr="000E4A17" w:rsidRDefault="000E4A17" w:rsidP="000E4A17">
            <w:pPr>
              <w:ind w:left="4"/>
              <w:rPr>
                <w:rFonts w:ascii="Arial" w:hAnsi="Arial" w:cs="Arial"/>
                <w:sz w:val="16"/>
                <w:szCs w:val="16"/>
              </w:rPr>
            </w:pPr>
            <w:r w:rsidRPr="000E4A17">
              <w:rPr>
                <w:rFonts w:ascii="Arial" w:hAnsi="Arial" w:cs="Arial"/>
                <w:sz w:val="16"/>
                <w:szCs w:val="16"/>
              </w:rPr>
              <w:t>Šmartno pri Litiji</w:t>
            </w:r>
          </w:p>
        </w:tc>
        <w:tc>
          <w:tcPr>
            <w:tcW w:w="439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E4A17" w:rsidRPr="000E4A17" w:rsidRDefault="000E4A17" w:rsidP="000E4A17">
            <w:pPr>
              <w:ind w:left="4"/>
              <w:rPr>
                <w:rFonts w:ascii="Arial" w:hAnsi="Arial" w:cs="Arial"/>
                <w:sz w:val="16"/>
                <w:szCs w:val="16"/>
              </w:rPr>
            </w:pPr>
            <w:r w:rsidRPr="000E4A17">
              <w:rPr>
                <w:rFonts w:ascii="Arial" w:hAnsi="Arial" w:cs="Arial"/>
                <w:sz w:val="16"/>
                <w:szCs w:val="16"/>
              </w:rPr>
              <w:t xml:space="preserve">Izgradnja novega vrtca Šmartno pri Litiji </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E4A17" w:rsidRPr="000E4A17" w:rsidRDefault="000E4A17" w:rsidP="000E4A17">
            <w:pPr>
              <w:ind w:right="153"/>
              <w:jc w:val="right"/>
              <w:rPr>
                <w:rFonts w:ascii="Arial" w:hAnsi="Arial" w:cs="Arial"/>
                <w:sz w:val="16"/>
                <w:szCs w:val="16"/>
              </w:rPr>
            </w:pPr>
            <w:r w:rsidRPr="000E4A17">
              <w:rPr>
                <w:rFonts w:ascii="Arial" w:hAnsi="Arial" w:cs="Arial"/>
                <w:sz w:val="16"/>
                <w:szCs w:val="16"/>
              </w:rPr>
              <w:t>1.172.667,07</w:t>
            </w:r>
          </w:p>
        </w:tc>
      </w:tr>
      <w:tr w:rsidR="000E4A17" w:rsidTr="00033702">
        <w:trPr>
          <w:trHeight w:val="225"/>
        </w:trPr>
        <w:tc>
          <w:tcPr>
            <w:tcW w:w="63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0E4A17" w:rsidRDefault="000E4A17" w:rsidP="000E4A17">
            <w:pPr>
              <w:ind w:left="29"/>
              <w:jc w:val="right"/>
              <w:rPr>
                <w:rFonts w:ascii="Arial" w:hAnsi="Arial" w:cs="Arial"/>
                <w:sz w:val="16"/>
                <w:szCs w:val="16"/>
              </w:rPr>
            </w:pPr>
            <w:r>
              <w:rPr>
                <w:rFonts w:ascii="Arial" w:hAnsi="Arial" w:cs="Arial"/>
                <w:sz w:val="16"/>
                <w:szCs w:val="16"/>
              </w:rPr>
              <w:t>36</w:t>
            </w:r>
          </w:p>
        </w:tc>
        <w:tc>
          <w:tcPr>
            <w:tcW w:w="78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E4A17" w:rsidRPr="000E4A17" w:rsidRDefault="000E4A17" w:rsidP="000E4A17">
            <w:pPr>
              <w:ind w:left="0"/>
              <w:jc w:val="center"/>
              <w:rPr>
                <w:rFonts w:ascii="Arial" w:hAnsi="Arial" w:cs="Arial"/>
                <w:sz w:val="16"/>
                <w:szCs w:val="16"/>
              </w:rPr>
            </w:pPr>
            <w:r w:rsidRPr="000E4A17">
              <w:rPr>
                <w:rFonts w:ascii="Arial" w:hAnsi="Arial" w:cs="Arial"/>
                <w:sz w:val="16"/>
                <w:szCs w:val="16"/>
              </w:rPr>
              <w:t>90</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E4A17" w:rsidRPr="000E4A17" w:rsidRDefault="000E4A17" w:rsidP="000E4A17">
            <w:pPr>
              <w:ind w:left="4"/>
              <w:rPr>
                <w:rFonts w:ascii="Arial" w:hAnsi="Arial" w:cs="Arial"/>
                <w:sz w:val="16"/>
                <w:szCs w:val="16"/>
              </w:rPr>
            </w:pPr>
            <w:r w:rsidRPr="000E4A17">
              <w:rPr>
                <w:rFonts w:ascii="Arial" w:hAnsi="Arial" w:cs="Arial"/>
                <w:sz w:val="16"/>
                <w:szCs w:val="16"/>
              </w:rPr>
              <w:t>Turnišče</w:t>
            </w:r>
          </w:p>
        </w:tc>
        <w:tc>
          <w:tcPr>
            <w:tcW w:w="439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E4A17" w:rsidRPr="000E4A17" w:rsidRDefault="000E4A17" w:rsidP="000E4A17">
            <w:pPr>
              <w:ind w:left="4"/>
              <w:rPr>
                <w:rFonts w:ascii="Arial" w:hAnsi="Arial" w:cs="Arial"/>
                <w:sz w:val="16"/>
                <w:szCs w:val="16"/>
              </w:rPr>
            </w:pPr>
            <w:r w:rsidRPr="000E4A17">
              <w:rPr>
                <w:rFonts w:ascii="Arial" w:hAnsi="Arial" w:cs="Arial"/>
                <w:sz w:val="16"/>
                <w:szCs w:val="16"/>
              </w:rPr>
              <w:t>Rekonstrukcija, dozidava objekta za vrtec Turnišče</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E4A17" w:rsidRPr="000E4A17" w:rsidRDefault="000E4A17" w:rsidP="000E4A17">
            <w:pPr>
              <w:ind w:right="153"/>
              <w:jc w:val="right"/>
              <w:rPr>
                <w:rFonts w:ascii="Arial" w:hAnsi="Arial" w:cs="Arial"/>
                <w:sz w:val="16"/>
                <w:szCs w:val="16"/>
              </w:rPr>
            </w:pPr>
            <w:r w:rsidRPr="000E4A17">
              <w:rPr>
                <w:rFonts w:ascii="Arial" w:hAnsi="Arial" w:cs="Arial"/>
                <w:sz w:val="16"/>
                <w:szCs w:val="16"/>
              </w:rPr>
              <w:t>214.258,11</w:t>
            </w:r>
          </w:p>
        </w:tc>
      </w:tr>
      <w:tr w:rsidR="000E4A17" w:rsidTr="00033702">
        <w:trPr>
          <w:trHeight w:val="225"/>
        </w:trPr>
        <w:tc>
          <w:tcPr>
            <w:tcW w:w="63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0E4A17" w:rsidRDefault="000E4A17" w:rsidP="000E4A17">
            <w:pPr>
              <w:ind w:left="29"/>
              <w:jc w:val="right"/>
              <w:rPr>
                <w:rFonts w:ascii="Arial" w:hAnsi="Arial" w:cs="Arial"/>
                <w:sz w:val="16"/>
                <w:szCs w:val="16"/>
              </w:rPr>
            </w:pPr>
            <w:r>
              <w:rPr>
                <w:rFonts w:ascii="Arial" w:hAnsi="Arial" w:cs="Arial"/>
                <w:sz w:val="16"/>
                <w:szCs w:val="16"/>
              </w:rPr>
              <w:t>37</w:t>
            </w:r>
          </w:p>
        </w:tc>
        <w:tc>
          <w:tcPr>
            <w:tcW w:w="78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E4A17" w:rsidRPr="000E4A17" w:rsidRDefault="000E4A17" w:rsidP="000E4A17">
            <w:pPr>
              <w:ind w:left="0"/>
              <w:jc w:val="center"/>
              <w:rPr>
                <w:rFonts w:ascii="Arial" w:hAnsi="Arial" w:cs="Arial"/>
                <w:sz w:val="16"/>
                <w:szCs w:val="16"/>
              </w:rPr>
            </w:pPr>
            <w:r w:rsidRPr="000E4A17">
              <w:rPr>
                <w:rFonts w:ascii="Arial" w:hAnsi="Arial" w:cs="Arial"/>
                <w:sz w:val="16"/>
                <w:szCs w:val="16"/>
              </w:rPr>
              <w:t>100</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E4A17" w:rsidRPr="000E4A17" w:rsidRDefault="000E4A17" w:rsidP="000E4A17">
            <w:pPr>
              <w:ind w:left="4"/>
              <w:rPr>
                <w:rFonts w:ascii="Arial" w:hAnsi="Arial" w:cs="Arial"/>
                <w:sz w:val="16"/>
                <w:szCs w:val="16"/>
              </w:rPr>
            </w:pPr>
            <w:r w:rsidRPr="000E4A17">
              <w:rPr>
                <w:rFonts w:ascii="Arial" w:hAnsi="Arial" w:cs="Arial"/>
                <w:sz w:val="16"/>
                <w:szCs w:val="16"/>
              </w:rPr>
              <w:t>Veržej</w:t>
            </w:r>
          </w:p>
        </w:tc>
        <w:tc>
          <w:tcPr>
            <w:tcW w:w="439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E4A17" w:rsidRPr="000E4A17" w:rsidRDefault="000E4A17" w:rsidP="000E4A17">
            <w:pPr>
              <w:ind w:left="4"/>
              <w:rPr>
                <w:rFonts w:ascii="Arial" w:hAnsi="Arial" w:cs="Arial"/>
                <w:sz w:val="16"/>
                <w:szCs w:val="16"/>
              </w:rPr>
            </w:pPr>
            <w:r w:rsidRPr="000E4A17">
              <w:rPr>
                <w:rFonts w:ascii="Arial" w:hAnsi="Arial" w:cs="Arial"/>
                <w:sz w:val="16"/>
                <w:szCs w:val="16"/>
              </w:rPr>
              <w:t>Izgradnja vrtca Veržej</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E4A17" w:rsidRPr="000E4A17" w:rsidRDefault="000E4A17" w:rsidP="000E4A17">
            <w:pPr>
              <w:ind w:right="153"/>
              <w:jc w:val="right"/>
              <w:rPr>
                <w:rFonts w:ascii="Arial" w:hAnsi="Arial" w:cs="Arial"/>
                <w:sz w:val="16"/>
                <w:szCs w:val="16"/>
              </w:rPr>
            </w:pPr>
            <w:r w:rsidRPr="000E4A17">
              <w:rPr>
                <w:rFonts w:ascii="Arial" w:hAnsi="Arial" w:cs="Arial"/>
                <w:sz w:val="16"/>
                <w:szCs w:val="16"/>
              </w:rPr>
              <w:t>1.062.845,46</w:t>
            </w:r>
          </w:p>
        </w:tc>
      </w:tr>
      <w:tr w:rsidR="000E4A17" w:rsidTr="00033702">
        <w:trPr>
          <w:trHeight w:val="225"/>
        </w:trPr>
        <w:tc>
          <w:tcPr>
            <w:tcW w:w="63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0E4A17" w:rsidRDefault="000E4A17" w:rsidP="000E4A17">
            <w:pPr>
              <w:ind w:left="29"/>
              <w:jc w:val="right"/>
              <w:rPr>
                <w:rFonts w:ascii="Arial" w:hAnsi="Arial" w:cs="Arial"/>
                <w:sz w:val="16"/>
                <w:szCs w:val="16"/>
              </w:rPr>
            </w:pPr>
            <w:r>
              <w:rPr>
                <w:rFonts w:ascii="Arial" w:hAnsi="Arial" w:cs="Arial"/>
                <w:sz w:val="16"/>
                <w:szCs w:val="16"/>
              </w:rPr>
              <w:t>38</w:t>
            </w:r>
          </w:p>
        </w:tc>
        <w:tc>
          <w:tcPr>
            <w:tcW w:w="78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E4A17" w:rsidRPr="000E4A17" w:rsidRDefault="000E4A17" w:rsidP="000E4A17">
            <w:pPr>
              <w:ind w:left="0"/>
              <w:jc w:val="center"/>
              <w:rPr>
                <w:rFonts w:ascii="Arial" w:hAnsi="Arial" w:cs="Arial"/>
                <w:sz w:val="16"/>
                <w:szCs w:val="16"/>
              </w:rPr>
            </w:pPr>
            <w:r w:rsidRPr="000E4A17">
              <w:rPr>
                <w:rFonts w:ascii="Arial" w:hAnsi="Arial" w:cs="Arial"/>
                <w:sz w:val="16"/>
                <w:szCs w:val="16"/>
              </w:rPr>
              <w:t>90</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E4A17" w:rsidRPr="000E4A17" w:rsidRDefault="000E4A17" w:rsidP="000E4A17">
            <w:pPr>
              <w:ind w:left="4"/>
              <w:rPr>
                <w:rFonts w:ascii="Arial" w:hAnsi="Arial" w:cs="Arial"/>
                <w:sz w:val="16"/>
                <w:szCs w:val="16"/>
              </w:rPr>
            </w:pPr>
            <w:r w:rsidRPr="000E4A17">
              <w:rPr>
                <w:rFonts w:ascii="Arial" w:hAnsi="Arial" w:cs="Arial"/>
                <w:sz w:val="16"/>
                <w:szCs w:val="16"/>
              </w:rPr>
              <w:t>Videm</w:t>
            </w:r>
          </w:p>
        </w:tc>
        <w:tc>
          <w:tcPr>
            <w:tcW w:w="439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E4A17" w:rsidRPr="000E4A17" w:rsidRDefault="000E4A17" w:rsidP="000E4A17">
            <w:pPr>
              <w:ind w:left="4"/>
              <w:rPr>
                <w:rFonts w:ascii="Arial" w:hAnsi="Arial" w:cs="Arial"/>
                <w:sz w:val="16"/>
                <w:szCs w:val="16"/>
              </w:rPr>
            </w:pPr>
            <w:r w:rsidRPr="000E4A17">
              <w:rPr>
                <w:rFonts w:ascii="Arial" w:hAnsi="Arial" w:cs="Arial"/>
                <w:sz w:val="16"/>
                <w:szCs w:val="16"/>
              </w:rPr>
              <w:t>Širitev vrtca Videm pri Ptuju</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E4A17" w:rsidRPr="000E4A17" w:rsidRDefault="000E4A17" w:rsidP="000E4A17">
            <w:pPr>
              <w:ind w:right="153"/>
              <w:jc w:val="right"/>
              <w:rPr>
                <w:rFonts w:ascii="Arial" w:hAnsi="Arial" w:cs="Arial"/>
                <w:sz w:val="16"/>
                <w:szCs w:val="16"/>
              </w:rPr>
            </w:pPr>
            <w:r w:rsidRPr="000E4A17">
              <w:rPr>
                <w:rFonts w:ascii="Arial" w:hAnsi="Arial" w:cs="Arial"/>
                <w:sz w:val="16"/>
                <w:szCs w:val="16"/>
              </w:rPr>
              <w:t>1.012.032,42</w:t>
            </w:r>
          </w:p>
        </w:tc>
      </w:tr>
      <w:tr w:rsidR="000E4A17" w:rsidTr="00033702">
        <w:trPr>
          <w:trHeight w:val="225"/>
        </w:trPr>
        <w:tc>
          <w:tcPr>
            <w:tcW w:w="63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0E4A17" w:rsidRDefault="000E4A17" w:rsidP="000E4A17">
            <w:pPr>
              <w:ind w:left="29"/>
              <w:jc w:val="right"/>
              <w:rPr>
                <w:rFonts w:ascii="Arial" w:hAnsi="Arial" w:cs="Arial"/>
                <w:sz w:val="16"/>
                <w:szCs w:val="16"/>
              </w:rPr>
            </w:pPr>
            <w:r>
              <w:rPr>
                <w:rFonts w:ascii="Arial" w:hAnsi="Arial" w:cs="Arial"/>
                <w:sz w:val="16"/>
                <w:szCs w:val="16"/>
              </w:rPr>
              <w:t>39</w:t>
            </w:r>
          </w:p>
        </w:tc>
        <w:tc>
          <w:tcPr>
            <w:tcW w:w="78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E4A17" w:rsidRPr="000E4A17" w:rsidRDefault="000E4A17" w:rsidP="000E4A17">
            <w:pPr>
              <w:ind w:left="0"/>
              <w:jc w:val="center"/>
              <w:rPr>
                <w:rFonts w:ascii="Arial" w:hAnsi="Arial" w:cs="Arial"/>
                <w:sz w:val="16"/>
                <w:szCs w:val="16"/>
              </w:rPr>
            </w:pPr>
            <w:r w:rsidRPr="000E4A17">
              <w:rPr>
                <w:rFonts w:ascii="Arial" w:hAnsi="Arial" w:cs="Arial"/>
                <w:sz w:val="16"/>
                <w:szCs w:val="16"/>
              </w:rPr>
              <w:t>80</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E4A17" w:rsidRPr="000E4A17" w:rsidRDefault="000E4A17" w:rsidP="000E4A17">
            <w:pPr>
              <w:ind w:left="4"/>
              <w:rPr>
                <w:rFonts w:ascii="Arial" w:hAnsi="Arial" w:cs="Arial"/>
                <w:sz w:val="16"/>
                <w:szCs w:val="16"/>
              </w:rPr>
            </w:pPr>
            <w:r w:rsidRPr="000E4A17">
              <w:rPr>
                <w:rFonts w:ascii="Arial" w:hAnsi="Arial" w:cs="Arial"/>
                <w:sz w:val="16"/>
                <w:szCs w:val="16"/>
              </w:rPr>
              <w:t>Vitanje</w:t>
            </w:r>
          </w:p>
        </w:tc>
        <w:tc>
          <w:tcPr>
            <w:tcW w:w="439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E4A17" w:rsidRPr="000E4A17" w:rsidRDefault="000E4A17" w:rsidP="000E4A17">
            <w:pPr>
              <w:ind w:left="4"/>
              <w:rPr>
                <w:rFonts w:ascii="Arial" w:hAnsi="Arial" w:cs="Arial"/>
                <w:sz w:val="16"/>
                <w:szCs w:val="16"/>
              </w:rPr>
            </w:pPr>
            <w:r w:rsidRPr="000E4A17">
              <w:rPr>
                <w:rFonts w:ascii="Arial" w:hAnsi="Arial" w:cs="Arial"/>
                <w:sz w:val="16"/>
                <w:szCs w:val="16"/>
              </w:rPr>
              <w:t xml:space="preserve">Novogradnja Vrtec Vitanje </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E4A17" w:rsidRPr="000E4A17" w:rsidRDefault="000E4A17" w:rsidP="000E4A17">
            <w:pPr>
              <w:ind w:right="153"/>
              <w:jc w:val="right"/>
              <w:rPr>
                <w:rFonts w:ascii="Arial" w:hAnsi="Arial" w:cs="Arial"/>
                <w:sz w:val="16"/>
                <w:szCs w:val="16"/>
              </w:rPr>
            </w:pPr>
            <w:r w:rsidRPr="000E4A17">
              <w:rPr>
                <w:rFonts w:ascii="Arial" w:hAnsi="Arial" w:cs="Arial"/>
                <w:sz w:val="16"/>
                <w:szCs w:val="16"/>
              </w:rPr>
              <w:t>973.065,60</w:t>
            </w:r>
          </w:p>
        </w:tc>
      </w:tr>
      <w:tr w:rsidR="000E4A17" w:rsidTr="00033702">
        <w:trPr>
          <w:trHeight w:val="225"/>
        </w:trPr>
        <w:tc>
          <w:tcPr>
            <w:tcW w:w="63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0E4A17" w:rsidRDefault="000E4A17" w:rsidP="000E4A17">
            <w:pPr>
              <w:ind w:left="29"/>
              <w:jc w:val="right"/>
              <w:rPr>
                <w:rFonts w:ascii="Arial" w:hAnsi="Arial" w:cs="Arial"/>
                <w:sz w:val="16"/>
                <w:szCs w:val="16"/>
              </w:rPr>
            </w:pPr>
            <w:r>
              <w:rPr>
                <w:rFonts w:ascii="Arial" w:hAnsi="Arial" w:cs="Arial"/>
                <w:sz w:val="16"/>
                <w:szCs w:val="16"/>
              </w:rPr>
              <w:t>40</w:t>
            </w:r>
          </w:p>
        </w:tc>
        <w:tc>
          <w:tcPr>
            <w:tcW w:w="78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E4A17" w:rsidRPr="000E4A17" w:rsidRDefault="000E4A17" w:rsidP="000E4A17">
            <w:pPr>
              <w:ind w:left="0"/>
              <w:jc w:val="center"/>
              <w:rPr>
                <w:rFonts w:ascii="Arial" w:hAnsi="Arial" w:cs="Arial"/>
                <w:sz w:val="16"/>
                <w:szCs w:val="16"/>
              </w:rPr>
            </w:pPr>
            <w:r w:rsidRPr="000E4A17">
              <w:rPr>
                <w:rFonts w:ascii="Arial" w:hAnsi="Arial" w:cs="Arial"/>
                <w:sz w:val="16"/>
                <w:szCs w:val="16"/>
              </w:rPr>
              <w:t>80</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E4A17" w:rsidRPr="000E4A17" w:rsidRDefault="000E4A17" w:rsidP="000E4A17">
            <w:pPr>
              <w:ind w:left="4"/>
              <w:rPr>
                <w:rFonts w:ascii="Arial" w:hAnsi="Arial" w:cs="Arial"/>
                <w:sz w:val="16"/>
                <w:szCs w:val="16"/>
              </w:rPr>
            </w:pPr>
            <w:r w:rsidRPr="000E4A17">
              <w:rPr>
                <w:rFonts w:ascii="Arial" w:hAnsi="Arial" w:cs="Arial"/>
                <w:sz w:val="16"/>
                <w:szCs w:val="16"/>
              </w:rPr>
              <w:t>Vojnik</w:t>
            </w:r>
          </w:p>
        </w:tc>
        <w:tc>
          <w:tcPr>
            <w:tcW w:w="439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E4A17" w:rsidRPr="000E4A17" w:rsidRDefault="000E4A17" w:rsidP="000E4A17">
            <w:pPr>
              <w:ind w:left="4"/>
              <w:rPr>
                <w:rFonts w:ascii="Arial" w:hAnsi="Arial" w:cs="Arial"/>
                <w:sz w:val="16"/>
                <w:szCs w:val="16"/>
              </w:rPr>
            </w:pPr>
            <w:r w:rsidRPr="000E4A17">
              <w:rPr>
                <w:rFonts w:ascii="Arial" w:hAnsi="Arial" w:cs="Arial"/>
                <w:sz w:val="16"/>
                <w:szCs w:val="16"/>
              </w:rPr>
              <w:t>Izgradnja vrtca Frankolovo</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E4A17" w:rsidRPr="000E4A17" w:rsidRDefault="000E4A17" w:rsidP="000E4A17">
            <w:pPr>
              <w:ind w:right="153"/>
              <w:jc w:val="right"/>
              <w:rPr>
                <w:rFonts w:ascii="Arial" w:hAnsi="Arial" w:cs="Arial"/>
                <w:sz w:val="16"/>
                <w:szCs w:val="16"/>
              </w:rPr>
            </w:pPr>
            <w:r w:rsidRPr="000E4A17">
              <w:rPr>
                <w:rFonts w:ascii="Arial" w:hAnsi="Arial" w:cs="Arial"/>
                <w:sz w:val="16"/>
                <w:szCs w:val="16"/>
              </w:rPr>
              <w:t>1.172.667,07</w:t>
            </w:r>
          </w:p>
        </w:tc>
      </w:tr>
      <w:tr w:rsidR="000E4A17" w:rsidTr="00033702">
        <w:trPr>
          <w:trHeight w:val="225"/>
        </w:trPr>
        <w:tc>
          <w:tcPr>
            <w:tcW w:w="63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0E4A17" w:rsidRDefault="000E4A17" w:rsidP="000E4A17">
            <w:pPr>
              <w:ind w:left="29"/>
              <w:jc w:val="right"/>
              <w:rPr>
                <w:rFonts w:ascii="Arial" w:hAnsi="Arial" w:cs="Arial"/>
                <w:sz w:val="16"/>
                <w:szCs w:val="16"/>
              </w:rPr>
            </w:pPr>
            <w:r>
              <w:rPr>
                <w:rFonts w:ascii="Arial" w:hAnsi="Arial" w:cs="Arial"/>
                <w:sz w:val="16"/>
                <w:szCs w:val="16"/>
              </w:rPr>
              <w:t>41</w:t>
            </w:r>
          </w:p>
        </w:tc>
        <w:tc>
          <w:tcPr>
            <w:tcW w:w="78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E4A17" w:rsidRPr="000E4A17" w:rsidRDefault="000E4A17" w:rsidP="000E4A17">
            <w:pPr>
              <w:ind w:left="0"/>
              <w:jc w:val="center"/>
              <w:rPr>
                <w:rFonts w:ascii="Arial" w:hAnsi="Arial" w:cs="Arial"/>
                <w:sz w:val="16"/>
                <w:szCs w:val="16"/>
              </w:rPr>
            </w:pPr>
            <w:r w:rsidRPr="000E4A17">
              <w:rPr>
                <w:rFonts w:ascii="Arial" w:hAnsi="Arial" w:cs="Arial"/>
                <w:sz w:val="16"/>
                <w:szCs w:val="16"/>
              </w:rPr>
              <w:t>80</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E4A17" w:rsidRPr="000E4A17" w:rsidRDefault="000E4A17" w:rsidP="000E4A17">
            <w:pPr>
              <w:ind w:left="4"/>
              <w:rPr>
                <w:rFonts w:ascii="Arial" w:hAnsi="Arial" w:cs="Arial"/>
                <w:sz w:val="16"/>
                <w:szCs w:val="16"/>
              </w:rPr>
            </w:pPr>
            <w:r w:rsidRPr="000E4A17">
              <w:rPr>
                <w:rFonts w:ascii="Arial" w:hAnsi="Arial" w:cs="Arial"/>
                <w:sz w:val="16"/>
                <w:szCs w:val="16"/>
              </w:rPr>
              <w:t>Vransko</w:t>
            </w:r>
          </w:p>
        </w:tc>
        <w:tc>
          <w:tcPr>
            <w:tcW w:w="439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E4A17" w:rsidRPr="000E4A17" w:rsidRDefault="000E4A17" w:rsidP="000E4A17">
            <w:pPr>
              <w:ind w:left="4"/>
              <w:rPr>
                <w:rFonts w:ascii="Arial" w:hAnsi="Arial" w:cs="Arial"/>
                <w:sz w:val="16"/>
                <w:szCs w:val="16"/>
              </w:rPr>
            </w:pPr>
            <w:r w:rsidRPr="000E4A17">
              <w:rPr>
                <w:rFonts w:ascii="Arial" w:hAnsi="Arial" w:cs="Arial"/>
                <w:sz w:val="16"/>
                <w:szCs w:val="16"/>
              </w:rPr>
              <w:t>Ureditev dodatnih prostorov v vrtcu Vransko</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E4A17" w:rsidRPr="000E4A17" w:rsidRDefault="000E4A17" w:rsidP="000E4A17">
            <w:pPr>
              <w:ind w:right="153"/>
              <w:jc w:val="right"/>
              <w:rPr>
                <w:rFonts w:ascii="Arial" w:hAnsi="Arial" w:cs="Arial"/>
                <w:sz w:val="16"/>
                <w:szCs w:val="16"/>
              </w:rPr>
            </w:pPr>
            <w:r w:rsidRPr="000E4A17">
              <w:rPr>
                <w:rFonts w:ascii="Arial" w:hAnsi="Arial" w:cs="Arial"/>
                <w:sz w:val="16"/>
                <w:szCs w:val="16"/>
              </w:rPr>
              <w:t>57.480,26</w:t>
            </w:r>
          </w:p>
        </w:tc>
      </w:tr>
      <w:tr w:rsidR="000E4A17" w:rsidTr="00033702">
        <w:trPr>
          <w:trHeight w:val="225"/>
        </w:trPr>
        <w:tc>
          <w:tcPr>
            <w:tcW w:w="63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0E4A17" w:rsidRDefault="000E4A17" w:rsidP="000E4A17">
            <w:pPr>
              <w:ind w:left="29"/>
              <w:jc w:val="right"/>
              <w:rPr>
                <w:rFonts w:ascii="Arial" w:hAnsi="Arial" w:cs="Arial"/>
                <w:sz w:val="16"/>
                <w:szCs w:val="16"/>
              </w:rPr>
            </w:pPr>
            <w:r>
              <w:rPr>
                <w:rFonts w:ascii="Arial" w:hAnsi="Arial" w:cs="Arial"/>
                <w:sz w:val="16"/>
                <w:szCs w:val="16"/>
              </w:rPr>
              <w:t>42</w:t>
            </w:r>
          </w:p>
        </w:tc>
        <w:tc>
          <w:tcPr>
            <w:tcW w:w="78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E4A17" w:rsidRPr="000E4A17" w:rsidRDefault="000E4A17" w:rsidP="000E4A17">
            <w:pPr>
              <w:ind w:left="0"/>
              <w:jc w:val="center"/>
              <w:rPr>
                <w:rFonts w:ascii="Arial" w:hAnsi="Arial" w:cs="Arial"/>
                <w:sz w:val="16"/>
                <w:szCs w:val="16"/>
              </w:rPr>
            </w:pPr>
            <w:r w:rsidRPr="000E4A17">
              <w:rPr>
                <w:rFonts w:ascii="Arial" w:hAnsi="Arial" w:cs="Arial"/>
                <w:sz w:val="16"/>
                <w:szCs w:val="16"/>
              </w:rPr>
              <w:t>80</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E4A17" w:rsidRPr="000E4A17" w:rsidRDefault="000E4A17" w:rsidP="000E4A17">
            <w:pPr>
              <w:ind w:left="4"/>
              <w:rPr>
                <w:rFonts w:ascii="Arial" w:hAnsi="Arial" w:cs="Arial"/>
                <w:sz w:val="16"/>
                <w:szCs w:val="16"/>
              </w:rPr>
            </w:pPr>
            <w:r w:rsidRPr="000E4A17">
              <w:rPr>
                <w:rFonts w:ascii="Arial" w:hAnsi="Arial" w:cs="Arial"/>
                <w:sz w:val="16"/>
                <w:szCs w:val="16"/>
              </w:rPr>
              <w:t>Zreče</w:t>
            </w:r>
          </w:p>
        </w:tc>
        <w:tc>
          <w:tcPr>
            <w:tcW w:w="439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E4A17" w:rsidRPr="000E4A17" w:rsidRDefault="000E4A17" w:rsidP="000E4A17">
            <w:pPr>
              <w:ind w:left="4"/>
              <w:rPr>
                <w:rFonts w:ascii="Arial" w:hAnsi="Arial" w:cs="Arial"/>
                <w:sz w:val="16"/>
                <w:szCs w:val="16"/>
              </w:rPr>
            </w:pPr>
            <w:r w:rsidRPr="000E4A17">
              <w:rPr>
                <w:rFonts w:ascii="Arial" w:hAnsi="Arial" w:cs="Arial"/>
                <w:sz w:val="16"/>
                <w:szCs w:val="16"/>
              </w:rPr>
              <w:t>Prizidava in rekonstrukcija Vrtca Zreče</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E4A17" w:rsidRPr="000E4A17" w:rsidRDefault="000E4A17" w:rsidP="000E4A17">
            <w:pPr>
              <w:ind w:right="153"/>
              <w:jc w:val="right"/>
              <w:rPr>
                <w:rFonts w:ascii="Arial" w:hAnsi="Arial" w:cs="Arial"/>
                <w:sz w:val="16"/>
                <w:szCs w:val="16"/>
              </w:rPr>
            </w:pPr>
            <w:r w:rsidRPr="000E4A17">
              <w:rPr>
                <w:rFonts w:ascii="Arial" w:hAnsi="Arial" w:cs="Arial"/>
                <w:sz w:val="16"/>
                <w:szCs w:val="16"/>
              </w:rPr>
              <w:t>690.375,39</w:t>
            </w:r>
          </w:p>
        </w:tc>
      </w:tr>
    </w:tbl>
    <w:p w:rsidR="004B695B" w:rsidRDefault="004B695B"/>
    <w:p w:rsidR="004B695B" w:rsidRDefault="0032218F">
      <w:r>
        <w:t xml:space="preserve">Skupna vrednost dodatno izbranih projektov za sofinanciranje investicij v vrtcih je </w:t>
      </w:r>
      <w:r w:rsidR="000E4A17" w:rsidRPr="000E4A17">
        <w:rPr>
          <w:b/>
        </w:rPr>
        <w:t>32.207.828,33</w:t>
      </w:r>
      <w:r w:rsidR="000E4A17">
        <w:rPr>
          <w:b/>
        </w:rPr>
        <w:t xml:space="preserve"> </w:t>
      </w:r>
      <w:r>
        <w:rPr>
          <w:b/>
        </w:rPr>
        <w:t>EUR</w:t>
      </w:r>
      <w:r>
        <w:t>.</w:t>
      </w:r>
    </w:p>
    <w:p w:rsidR="004B695B" w:rsidRDefault="004B695B"/>
    <w:p w:rsidR="004B695B" w:rsidRDefault="0032218F">
      <w:pPr>
        <w:pStyle w:val="Podnaslov"/>
      </w:pPr>
      <w:r>
        <w:t xml:space="preserve">II. Program </w:t>
      </w:r>
      <w:r>
        <w:rPr>
          <w:b/>
        </w:rPr>
        <w:t xml:space="preserve">»Sofinanciranje investicij v osnovnem šolstvu« - 44 </w:t>
      </w:r>
      <w:r w:rsidR="00A25BAD">
        <w:rPr>
          <w:b/>
        </w:rPr>
        <w:t xml:space="preserve">dodatno </w:t>
      </w:r>
      <w:r>
        <w:rPr>
          <w:b/>
        </w:rPr>
        <w:t>izbranih predlogov projektov</w:t>
      </w:r>
      <w:r>
        <w:t>:</w:t>
      </w:r>
    </w:p>
    <w:p w:rsidR="004B695B" w:rsidRDefault="004B695B"/>
    <w:tbl>
      <w:tblPr>
        <w:tblW w:w="9356" w:type="dxa"/>
        <w:tblInd w:w="108" w:type="dxa"/>
        <w:tblLayout w:type="fixed"/>
        <w:tblCellMar>
          <w:left w:w="10" w:type="dxa"/>
          <w:right w:w="10" w:type="dxa"/>
        </w:tblCellMar>
        <w:tblLook w:val="0000" w:firstRow="0" w:lastRow="0" w:firstColumn="0" w:lastColumn="0" w:noHBand="0" w:noVBand="0"/>
      </w:tblPr>
      <w:tblGrid>
        <w:gridCol w:w="625"/>
        <w:gridCol w:w="770"/>
        <w:gridCol w:w="1692"/>
        <w:gridCol w:w="4426"/>
        <w:gridCol w:w="1843"/>
      </w:tblGrid>
      <w:tr w:rsidR="004B695B">
        <w:trPr>
          <w:trHeight w:val="675"/>
        </w:trPr>
        <w:tc>
          <w:tcPr>
            <w:tcW w:w="6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B695B" w:rsidRDefault="0032218F">
            <w:pPr>
              <w:pStyle w:val="tabela"/>
              <w:ind w:left="-70"/>
              <w:jc w:val="center"/>
              <w:rPr>
                <w:b/>
              </w:rPr>
            </w:pPr>
            <w:proofErr w:type="spellStart"/>
            <w:r>
              <w:rPr>
                <w:b/>
              </w:rPr>
              <w:t>zap</w:t>
            </w:r>
            <w:proofErr w:type="spellEnd"/>
            <w:r>
              <w:rPr>
                <w:b/>
              </w:rPr>
              <w:t>. št.</w:t>
            </w:r>
          </w:p>
        </w:tc>
        <w:tc>
          <w:tcPr>
            <w:tcW w:w="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B695B" w:rsidRDefault="00033702" w:rsidP="00033702">
            <w:pPr>
              <w:pStyle w:val="tabela"/>
              <w:jc w:val="center"/>
              <w:rPr>
                <w:b/>
              </w:rPr>
            </w:pPr>
            <w:r>
              <w:rPr>
                <w:b/>
              </w:rPr>
              <w:t xml:space="preserve">% </w:t>
            </w:r>
            <w:r w:rsidR="0032218F">
              <w:rPr>
                <w:b/>
              </w:rPr>
              <w:t>po 24.a čl. ZFO-1</w:t>
            </w:r>
          </w:p>
        </w:tc>
        <w:tc>
          <w:tcPr>
            <w:tcW w:w="1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B695B" w:rsidRDefault="0032218F" w:rsidP="00033702">
            <w:pPr>
              <w:pStyle w:val="tabela"/>
              <w:ind w:left="-54"/>
              <w:jc w:val="center"/>
              <w:rPr>
                <w:b/>
              </w:rPr>
            </w:pPr>
            <w:r>
              <w:rPr>
                <w:b/>
              </w:rPr>
              <w:t>OBČINA</w:t>
            </w:r>
          </w:p>
        </w:tc>
        <w:tc>
          <w:tcPr>
            <w:tcW w:w="4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B695B" w:rsidRDefault="0032218F" w:rsidP="00033702">
            <w:pPr>
              <w:pStyle w:val="tabela"/>
              <w:ind w:left="0"/>
              <w:jc w:val="center"/>
              <w:rPr>
                <w:b/>
              </w:rPr>
            </w:pPr>
            <w:r>
              <w:rPr>
                <w:b/>
              </w:rPr>
              <w:t>NAZIV PROJEKTA</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95B" w:rsidRDefault="0032218F" w:rsidP="00033702">
            <w:pPr>
              <w:pStyle w:val="tabela"/>
              <w:ind w:left="-70" w:right="154"/>
              <w:jc w:val="center"/>
              <w:rPr>
                <w:b/>
              </w:rPr>
            </w:pPr>
            <w:r>
              <w:rPr>
                <w:b/>
              </w:rPr>
              <w:t>znesek sofinanciranja MIZŠ v EUR</w:t>
            </w:r>
          </w:p>
        </w:tc>
      </w:tr>
      <w:tr w:rsidR="00033702">
        <w:trPr>
          <w:trHeight w:val="225"/>
        </w:trPr>
        <w:tc>
          <w:tcPr>
            <w:tcW w:w="62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033702" w:rsidRDefault="00033702" w:rsidP="00033702">
            <w:pPr>
              <w:ind w:left="29"/>
              <w:jc w:val="right"/>
              <w:rPr>
                <w:rFonts w:ascii="Arial" w:hAnsi="Arial" w:cs="Arial"/>
                <w:sz w:val="16"/>
                <w:szCs w:val="16"/>
              </w:rPr>
            </w:pPr>
            <w:r>
              <w:rPr>
                <w:rFonts w:ascii="Arial" w:hAnsi="Arial" w:cs="Arial"/>
                <w:sz w:val="16"/>
                <w:szCs w:val="16"/>
              </w:rPr>
              <w:t>1</w:t>
            </w:r>
          </w:p>
        </w:tc>
        <w:tc>
          <w:tcPr>
            <w:tcW w:w="77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033702" w:rsidRPr="00033702" w:rsidRDefault="00033702" w:rsidP="00033702">
            <w:pPr>
              <w:ind w:left="8"/>
              <w:jc w:val="center"/>
              <w:rPr>
                <w:rFonts w:ascii="Arial" w:hAnsi="Arial" w:cs="Arial"/>
                <w:sz w:val="16"/>
                <w:szCs w:val="16"/>
              </w:rPr>
            </w:pPr>
            <w:r w:rsidRPr="00033702">
              <w:rPr>
                <w:rFonts w:ascii="Arial" w:hAnsi="Arial" w:cs="Arial"/>
                <w:sz w:val="16"/>
                <w:szCs w:val="16"/>
              </w:rPr>
              <w:t>80</w:t>
            </w:r>
          </w:p>
        </w:tc>
        <w:tc>
          <w:tcPr>
            <w:tcW w:w="169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033702" w:rsidRPr="00033702" w:rsidRDefault="00033702" w:rsidP="00033702">
            <w:pPr>
              <w:ind w:left="-54"/>
              <w:rPr>
                <w:rFonts w:ascii="Arial" w:hAnsi="Arial" w:cs="Arial"/>
                <w:sz w:val="16"/>
                <w:szCs w:val="16"/>
              </w:rPr>
            </w:pPr>
            <w:r w:rsidRPr="00033702">
              <w:rPr>
                <w:rFonts w:ascii="Arial" w:hAnsi="Arial" w:cs="Arial"/>
                <w:sz w:val="16"/>
                <w:szCs w:val="16"/>
              </w:rPr>
              <w:t>Benedikt</w:t>
            </w:r>
          </w:p>
        </w:tc>
        <w:tc>
          <w:tcPr>
            <w:tcW w:w="442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033702" w:rsidRPr="00033702" w:rsidRDefault="00033702" w:rsidP="00033702">
            <w:pPr>
              <w:ind w:left="0"/>
              <w:rPr>
                <w:rFonts w:ascii="Arial" w:hAnsi="Arial" w:cs="Arial"/>
                <w:sz w:val="16"/>
                <w:szCs w:val="16"/>
              </w:rPr>
            </w:pPr>
            <w:r w:rsidRPr="00033702">
              <w:rPr>
                <w:rFonts w:ascii="Arial" w:hAnsi="Arial" w:cs="Arial"/>
                <w:sz w:val="16"/>
                <w:szCs w:val="16"/>
              </w:rPr>
              <w:t>Delna preureditev in razširitev OŠ Benedikt</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033702" w:rsidRPr="00033702" w:rsidRDefault="00033702" w:rsidP="00033702">
            <w:pPr>
              <w:ind w:right="154"/>
              <w:jc w:val="right"/>
              <w:rPr>
                <w:rFonts w:ascii="Arial" w:hAnsi="Arial" w:cs="Arial"/>
                <w:sz w:val="16"/>
                <w:szCs w:val="16"/>
              </w:rPr>
            </w:pPr>
            <w:r w:rsidRPr="00033702">
              <w:rPr>
                <w:rFonts w:ascii="Arial" w:hAnsi="Arial" w:cs="Arial"/>
                <w:sz w:val="16"/>
                <w:szCs w:val="16"/>
              </w:rPr>
              <w:t>446.965,12</w:t>
            </w:r>
          </w:p>
        </w:tc>
      </w:tr>
      <w:tr w:rsidR="00033702">
        <w:trPr>
          <w:trHeight w:val="225"/>
        </w:trPr>
        <w:tc>
          <w:tcPr>
            <w:tcW w:w="62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033702" w:rsidRDefault="00033702" w:rsidP="00033702">
            <w:pPr>
              <w:ind w:left="29"/>
              <w:jc w:val="right"/>
              <w:rPr>
                <w:rFonts w:ascii="Arial" w:hAnsi="Arial" w:cs="Arial"/>
                <w:sz w:val="16"/>
                <w:szCs w:val="16"/>
              </w:rPr>
            </w:pPr>
            <w:r>
              <w:rPr>
                <w:rFonts w:ascii="Arial" w:hAnsi="Arial" w:cs="Arial"/>
                <w:sz w:val="16"/>
                <w:szCs w:val="16"/>
              </w:rPr>
              <w:t>2</w:t>
            </w:r>
          </w:p>
        </w:tc>
        <w:tc>
          <w:tcPr>
            <w:tcW w:w="77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033702" w:rsidRPr="00033702" w:rsidRDefault="00033702" w:rsidP="00033702">
            <w:pPr>
              <w:ind w:left="8"/>
              <w:jc w:val="center"/>
              <w:rPr>
                <w:rFonts w:ascii="Arial" w:hAnsi="Arial" w:cs="Arial"/>
                <w:sz w:val="16"/>
                <w:szCs w:val="16"/>
              </w:rPr>
            </w:pPr>
            <w:r w:rsidRPr="00033702">
              <w:rPr>
                <w:rFonts w:ascii="Arial" w:hAnsi="Arial" w:cs="Arial"/>
                <w:sz w:val="16"/>
                <w:szCs w:val="16"/>
              </w:rPr>
              <w:t>100</w:t>
            </w:r>
          </w:p>
        </w:tc>
        <w:tc>
          <w:tcPr>
            <w:tcW w:w="169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033702" w:rsidRPr="00033702" w:rsidRDefault="00033702" w:rsidP="00033702">
            <w:pPr>
              <w:ind w:left="-54"/>
              <w:rPr>
                <w:rFonts w:ascii="Arial" w:hAnsi="Arial" w:cs="Arial"/>
                <w:sz w:val="16"/>
                <w:szCs w:val="16"/>
              </w:rPr>
            </w:pPr>
            <w:r w:rsidRPr="00033702">
              <w:rPr>
                <w:rFonts w:ascii="Arial" w:hAnsi="Arial" w:cs="Arial"/>
                <w:sz w:val="16"/>
                <w:szCs w:val="16"/>
              </w:rPr>
              <w:t>Bistrica ob Sotli</w:t>
            </w:r>
          </w:p>
        </w:tc>
        <w:tc>
          <w:tcPr>
            <w:tcW w:w="442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033702" w:rsidRPr="00033702" w:rsidRDefault="00033702" w:rsidP="00033702">
            <w:pPr>
              <w:ind w:left="0"/>
              <w:rPr>
                <w:rFonts w:ascii="Arial" w:hAnsi="Arial" w:cs="Arial"/>
                <w:sz w:val="16"/>
                <w:szCs w:val="16"/>
              </w:rPr>
            </w:pPr>
            <w:r w:rsidRPr="00033702">
              <w:rPr>
                <w:rFonts w:ascii="Arial" w:hAnsi="Arial" w:cs="Arial"/>
                <w:sz w:val="16"/>
                <w:szCs w:val="16"/>
              </w:rPr>
              <w:t>Vrtec in telovadnica z garažo OŠ Bistrica ob Sotli</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033702" w:rsidRPr="00033702" w:rsidRDefault="00033702" w:rsidP="00033702">
            <w:pPr>
              <w:ind w:right="154"/>
              <w:jc w:val="right"/>
              <w:rPr>
                <w:rFonts w:ascii="Arial" w:hAnsi="Arial" w:cs="Arial"/>
                <w:sz w:val="16"/>
                <w:szCs w:val="16"/>
              </w:rPr>
            </w:pPr>
            <w:r w:rsidRPr="00033702">
              <w:rPr>
                <w:rFonts w:ascii="Arial" w:hAnsi="Arial" w:cs="Arial"/>
                <w:sz w:val="16"/>
                <w:szCs w:val="16"/>
              </w:rPr>
              <w:t>1.639.407,62</w:t>
            </w:r>
          </w:p>
        </w:tc>
      </w:tr>
      <w:tr w:rsidR="00033702">
        <w:trPr>
          <w:trHeight w:val="225"/>
        </w:trPr>
        <w:tc>
          <w:tcPr>
            <w:tcW w:w="62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033702" w:rsidRDefault="00033702" w:rsidP="00033702">
            <w:pPr>
              <w:ind w:left="29"/>
              <w:jc w:val="right"/>
              <w:rPr>
                <w:rFonts w:ascii="Arial" w:hAnsi="Arial" w:cs="Arial"/>
                <w:sz w:val="16"/>
                <w:szCs w:val="16"/>
              </w:rPr>
            </w:pPr>
            <w:r>
              <w:rPr>
                <w:rFonts w:ascii="Arial" w:hAnsi="Arial" w:cs="Arial"/>
                <w:sz w:val="16"/>
                <w:szCs w:val="16"/>
              </w:rPr>
              <w:t>3</w:t>
            </w:r>
          </w:p>
        </w:tc>
        <w:tc>
          <w:tcPr>
            <w:tcW w:w="77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033702" w:rsidRPr="00033702" w:rsidRDefault="00033702" w:rsidP="00033702">
            <w:pPr>
              <w:ind w:left="8"/>
              <w:jc w:val="center"/>
              <w:rPr>
                <w:rFonts w:ascii="Arial" w:hAnsi="Arial" w:cs="Arial"/>
                <w:sz w:val="16"/>
                <w:szCs w:val="16"/>
              </w:rPr>
            </w:pPr>
            <w:r w:rsidRPr="00033702">
              <w:rPr>
                <w:rFonts w:ascii="Arial" w:hAnsi="Arial" w:cs="Arial"/>
                <w:sz w:val="16"/>
                <w:szCs w:val="16"/>
              </w:rPr>
              <w:t>100</w:t>
            </w:r>
          </w:p>
        </w:tc>
        <w:tc>
          <w:tcPr>
            <w:tcW w:w="169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033702" w:rsidRPr="00033702" w:rsidRDefault="00033702" w:rsidP="00033702">
            <w:pPr>
              <w:ind w:left="-54"/>
              <w:rPr>
                <w:rFonts w:ascii="Arial" w:hAnsi="Arial" w:cs="Arial"/>
                <w:sz w:val="16"/>
                <w:szCs w:val="16"/>
              </w:rPr>
            </w:pPr>
            <w:r w:rsidRPr="00033702">
              <w:rPr>
                <w:rFonts w:ascii="Arial" w:hAnsi="Arial" w:cs="Arial"/>
                <w:sz w:val="16"/>
                <w:szCs w:val="16"/>
              </w:rPr>
              <w:t>Bovec</w:t>
            </w:r>
          </w:p>
        </w:tc>
        <w:tc>
          <w:tcPr>
            <w:tcW w:w="442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033702" w:rsidRPr="00033702" w:rsidRDefault="00033702" w:rsidP="00033702">
            <w:pPr>
              <w:ind w:left="0"/>
              <w:rPr>
                <w:rFonts w:ascii="Arial" w:hAnsi="Arial" w:cs="Arial"/>
                <w:sz w:val="16"/>
                <w:szCs w:val="16"/>
              </w:rPr>
            </w:pPr>
            <w:r w:rsidRPr="00033702">
              <w:rPr>
                <w:rFonts w:ascii="Arial" w:hAnsi="Arial" w:cs="Arial"/>
                <w:sz w:val="16"/>
                <w:szCs w:val="16"/>
              </w:rPr>
              <w:t>Izgradnja športne dvorane v Bovcu</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033702" w:rsidRPr="00033702" w:rsidRDefault="00033702" w:rsidP="00033702">
            <w:pPr>
              <w:ind w:right="154"/>
              <w:jc w:val="right"/>
              <w:rPr>
                <w:rFonts w:ascii="Arial" w:hAnsi="Arial" w:cs="Arial"/>
                <w:sz w:val="16"/>
                <w:szCs w:val="16"/>
              </w:rPr>
            </w:pPr>
            <w:r w:rsidRPr="00033702">
              <w:rPr>
                <w:rFonts w:ascii="Arial" w:hAnsi="Arial" w:cs="Arial"/>
                <w:sz w:val="16"/>
                <w:szCs w:val="16"/>
              </w:rPr>
              <w:t>726.555,65</w:t>
            </w:r>
          </w:p>
        </w:tc>
      </w:tr>
      <w:tr w:rsidR="00033702">
        <w:trPr>
          <w:trHeight w:val="225"/>
        </w:trPr>
        <w:tc>
          <w:tcPr>
            <w:tcW w:w="62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033702" w:rsidRDefault="00033702" w:rsidP="00033702">
            <w:pPr>
              <w:ind w:left="29"/>
              <w:jc w:val="right"/>
              <w:rPr>
                <w:rFonts w:ascii="Arial" w:hAnsi="Arial" w:cs="Arial"/>
                <w:sz w:val="16"/>
                <w:szCs w:val="16"/>
              </w:rPr>
            </w:pPr>
            <w:r>
              <w:rPr>
                <w:rFonts w:ascii="Arial" w:hAnsi="Arial" w:cs="Arial"/>
                <w:sz w:val="16"/>
                <w:szCs w:val="16"/>
              </w:rPr>
              <w:t>4</w:t>
            </w:r>
          </w:p>
        </w:tc>
        <w:tc>
          <w:tcPr>
            <w:tcW w:w="77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033702" w:rsidRPr="00033702" w:rsidRDefault="00033702" w:rsidP="00033702">
            <w:pPr>
              <w:ind w:left="8"/>
              <w:jc w:val="center"/>
              <w:rPr>
                <w:rFonts w:ascii="Arial" w:hAnsi="Arial" w:cs="Arial"/>
                <w:sz w:val="16"/>
                <w:szCs w:val="16"/>
              </w:rPr>
            </w:pPr>
            <w:r w:rsidRPr="00033702">
              <w:rPr>
                <w:rFonts w:ascii="Arial" w:hAnsi="Arial" w:cs="Arial"/>
                <w:sz w:val="16"/>
                <w:szCs w:val="16"/>
              </w:rPr>
              <w:t>80</w:t>
            </w:r>
          </w:p>
        </w:tc>
        <w:tc>
          <w:tcPr>
            <w:tcW w:w="169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033702" w:rsidRPr="00033702" w:rsidRDefault="00033702" w:rsidP="00033702">
            <w:pPr>
              <w:ind w:left="-54"/>
              <w:rPr>
                <w:rFonts w:ascii="Arial" w:hAnsi="Arial" w:cs="Arial"/>
                <w:sz w:val="16"/>
                <w:szCs w:val="16"/>
              </w:rPr>
            </w:pPr>
            <w:r w:rsidRPr="00033702">
              <w:rPr>
                <w:rFonts w:ascii="Arial" w:hAnsi="Arial" w:cs="Arial"/>
                <w:sz w:val="16"/>
                <w:szCs w:val="16"/>
              </w:rPr>
              <w:t>Braslovče</w:t>
            </w:r>
          </w:p>
        </w:tc>
        <w:tc>
          <w:tcPr>
            <w:tcW w:w="442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033702" w:rsidRPr="00033702" w:rsidRDefault="00033702" w:rsidP="00033702">
            <w:pPr>
              <w:ind w:left="0"/>
              <w:rPr>
                <w:rFonts w:ascii="Arial" w:hAnsi="Arial" w:cs="Arial"/>
                <w:sz w:val="16"/>
                <w:szCs w:val="16"/>
              </w:rPr>
            </w:pPr>
            <w:r w:rsidRPr="00033702">
              <w:rPr>
                <w:rFonts w:ascii="Arial" w:hAnsi="Arial" w:cs="Arial"/>
                <w:sz w:val="16"/>
                <w:szCs w:val="16"/>
              </w:rPr>
              <w:t>Izgradnja prizidka k OŠ Braslovče</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033702" w:rsidRPr="00033702" w:rsidRDefault="00033702" w:rsidP="00033702">
            <w:pPr>
              <w:ind w:right="154"/>
              <w:jc w:val="right"/>
              <w:rPr>
                <w:rFonts w:ascii="Arial" w:hAnsi="Arial" w:cs="Arial"/>
                <w:sz w:val="16"/>
                <w:szCs w:val="16"/>
              </w:rPr>
            </w:pPr>
            <w:r w:rsidRPr="00033702">
              <w:rPr>
                <w:rFonts w:ascii="Arial" w:hAnsi="Arial" w:cs="Arial"/>
                <w:sz w:val="16"/>
                <w:szCs w:val="16"/>
              </w:rPr>
              <w:t>911.303,81</w:t>
            </w:r>
          </w:p>
        </w:tc>
      </w:tr>
      <w:tr w:rsidR="00033702">
        <w:trPr>
          <w:trHeight w:val="225"/>
        </w:trPr>
        <w:tc>
          <w:tcPr>
            <w:tcW w:w="62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033702" w:rsidRDefault="00033702" w:rsidP="00033702">
            <w:pPr>
              <w:ind w:left="29"/>
              <w:jc w:val="right"/>
              <w:rPr>
                <w:rFonts w:ascii="Arial" w:hAnsi="Arial" w:cs="Arial"/>
                <w:sz w:val="16"/>
                <w:szCs w:val="16"/>
              </w:rPr>
            </w:pPr>
            <w:r>
              <w:rPr>
                <w:rFonts w:ascii="Arial" w:hAnsi="Arial" w:cs="Arial"/>
                <w:sz w:val="16"/>
                <w:szCs w:val="16"/>
              </w:rPr>
              <w:t>5</w:t>
            </w:r>
          </w:p>
        </w:tc>
        <w:tc>
          <w:tcPr>
            <w:tcW w:w="77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033702" w:rsidRPr="00033702" w:rsidRDefault="00033702" w:rsidP="00033702">
            <w:pPr>
              <w:ind w:left="8"/>
              <w:jc w:val="center"/>
              <w:rPr>
                <w:rFonts w:ascii="Arial" w:hAnsi="Arial" w:cs="Arial"/>
                <w:sz w:val="16"/>
                <w:szCs w:val="16"/>
              </w:rPr>
            </w:pPr>
            <w:r w:rsidRPr="00033702">
              <w:rPr>
                <w:rFonts w:ascii="Arial" w:hAnsi="Arial" w:cs="Arial"/>
                <w:sz w:val="16"/>
                <w:szCs w:val="16"/>
              </w:rPr>
              <w:t>80</w:t>
            </w:r>
          </w:p>
        </w:tc>
        <w:tc>
          <w:tcPr>
            <w:tcW w:w="169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033702" w:rsidRPr="00033702" w:rsidRDefault="00033702" w:rsidP="00033702">
            <w:pPr>
              <w:ind w:left="-54"/>
              <w:rPr>
                <w:rFonts w:ascii="Arial" w:hAnsi="Arial" w:cs="Arial"/>
                <w:sz w:val="16"/>
                <w:szCs w:val="16"/>
              </w:rPr>
            </w:pPr>
            <w:r w:rsidRPr="00033702">
              <w:rPr>
                <w:rFonts w:ascii="Arial" w:hAnsi="Arial" w:cs="Arial"/>
                <w:sz w:val="16"/>
                <w:szCs w:val="16"/>
              </w:rPr>
              <w:t>Brezovica</w:t>
            </w:r>
          </w:p>
        </w:tc>
        <w:tc>
          <w:tcPr>
            <w:tcW w:w="442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033702" w:rsidRPr="00033702" w:rsidRDefault="00033702" w:rsidP="00033702">
            <w:pPr>
              <w:ind w:left="0"/>
              <w:rPr>
                <w:rFonts w:ascii="Arial" w:hAnsi="Arial" w:cs="Arial"/>
                <w:sz w:val="16"/>
                <w:szCs w:val="16"/>
              </w:rPr>
            </w:pPr>
            <w:r w:rsidRPr="00033702">
              <w:rPr>
                <w:rFonts w:ascii="Arial" w:hAnsi="Arial" w:cs="Arial"/>
                <w:sz w:val="16"/>
                <w:szCs w:val="16"/>
              </w:rPr>
              <w:t>Prizidek OŠ Preserje</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033702" w:rsidRPr="00033702" w:rsidRDefault="00033702" w:rsidP="00033702">
            <w:pPr>
              <w:ind w:right="154"/>
              <w:jc w:val="right"/>
              <w:rPr>
                <w:rFonts w:ascii="Arial" w:hAnsi="Arial" w:cs="Arial"/>
                <w:sz w:val="16"/>
                <w:szCs w:val="16"/>
              </w:rPr>
            </w:pPr>
            <w:r w:rsidRPr="00033702">
              <w:rPr>
                <w:rFonts w:ascii="Arial" w:hAnsi="Arial" w:cs="Arial"/>
                <w:sz w:val="16"/>
                <w:szCs w:val="16"/>
              </w:rPr>
              <w:t>921.192,67</w:t>
            </w:r>
          </w:p>
        </w:tc>
      </w:tr>
      <w:tr w:rsidR="00033702">
        <w:trPr>
          <w:trHeight w:val="225"/>
        </w:trPr>
        <w:tc>
          <w:tcPr>
            <w:tcW w:w="62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033702" w:rsidRDefault="00033702" w:rsidP="00033702">
            <w:pPr>
              <w:ind w:left="29"/>
              <w:jc w:val="right"/>
              <w:rPr>
                <w:rFonts w:ascii="Arial" w:hAnsi="Arial" w:cs="Arial"/>
                <w:sz w:val="16"/>
                <w:szCs w:val="16"/>
              </w:rPr>
            </w:pPr>
            <w:r>
              <w:rPr>
                <w:rFonts w:ascii="Arial" w:hAnsi="Arial" w:cs="Arial"/>
                <w:sz w:val="16"/>
                <w:szCs w:val="16"/>
              </w:rPr>
              <w:t>6</w:t>
            </w:r>
          </w:p>
        </w:tc>
        <w:tc>
          <w:tcPr>
            <w:tcW w:w="77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033702" w:rsidRPr="00033702" w:rsidRDefault="00033702" w:rsidP="00033702">
            <w:pPr>
              <w:ind w:left="8"/>
              <w:jc w:val="center"/>
              <w:rPr>
                <w:rFonts w:ascii="Arial" w:hAnsi="Arial" w:cs="Arial"/>
                <w:sz w:val="16"/>
                <w:szCs w:val="16"/>
              </w:rPr>
            </w:pPr>
            <w:r w:rsidRPr="00033702">
              <w:rPr>
                <w:rFonts w:ascii="Arial" w:hAnsi="Arial" w:cs="Arial"/>
                <w:sz w:val="16"/>
                <w:szCs w:val="16"/>
              </w:rPr>
              <w:t>70</w:t>
            </w:r>
          </w:p>
        </w:tc>
        <w:tc>
          <w:tcPr>
            <w:tcW w:w="169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033702" w:rsidRPr="00033702" w:rsidRDefault="00033702" w:rsidP="00033702">
            <w:pPr>
              <w:ind w:left="-54"/>
              <w:rPr>
                <w:rFonts w:ascii="Arial" w:hAnsi="Arial" w:cs="Arial"/>
                <w:sz w:val="16"/>
                <w:szCs w:val="16"/>
              </w:rPr>
            </w:pPr>
            <w:r w:rsidRPr="00033702">
              <w:rPr>
                <w:rFonts w:ascii="Arial" w:hAnsi="Arial" w:cs="Arial"/>
                <w:sz w:val="16"/>
                <w:szCs w:val="16"/>
              </w:rPr>
              <w:t>Celje</w:t>
            </w:r>
          </w:p>
        </w:tc>
        <w:tc>
          <w:tcPr>
            <w:tcW w:w="442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033702" w:rsidRPr="00033702" w:rsidRDefault="00033702" w:rsidP="00033702">
            <w:pPr>
              <w:ind w:left="0"/>
              <w:rPr>
                <w:rFonts w:ascii="Arial" w:hAnsi="Arial" w:cs="Arial"/>
                <w:sz w:val="16"/>
                <w:szCs w:val="16"/>
              </w:rPr>
            </w:pPr>
            <w:r w:rsidRPr="00033702">
              <w:rPr>
                <w:rFonts w:ascii="Arial" w:hAnsi="Arial" w:cs="Arial"/>
                <w:sz w:val="16"/>
                <w:szCs w:val="16"/>
              </w:rPr>
              <w:t>Izgradnja prizidka k OŠ Hudinja v občini Celje</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033702" w:rsidRPr="00033702" w:rsidRDefault="00033702" w:rsidP="00033702">
            <w:pPr>
              <w:ind w:right="154"/>
              <w:jc w:val="right"/>
              <w:rPr>
                <w:rFonts w:ascii="Arial" w:hAnsi="Arial" w:cs="Arial"/>
                <w:sz w:val="16"/>
                <w:szCs w:val="16"/>
              </w:rPr>
            </w:pPr>
            <w:r w:rsidRPr="00033702">
              <w:rPr>
                <w:rFonts w:ascii="Arial" w:hAnsi="Arial" w:cs="Arial"/>
                <w:sz w:val="16"/>
                <w:szCs w:val="16"/>
              </w:rPr>
              <w:t>1.007.439,54</w:t>
            </w:r>
          </w:p>
        </w:tc>
      </w:tr>
      <w:tr w:rsidR="00033702">
        <w:trPr>
          <w:trHeight w:val="225"/>
        </w:trPr>
        <w:tc>
          <w:tcPr>
            <w:tcW w:w="62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033702" w:rsidRDefault="00033702" w:rsidP="00033702">
            <w:pPr>
              <w:ind w:left="29"/>
              <w:jc w:val="right"/>
              <w:rPr>
                <w:rFonts w:ascii="Arial" w:hAnsi="Arial" w:cs="Arial"/>
                <w:sz w:val="16"/>
                <w:szCs w:val="16"/>
              </w:rPr>
            </w:pPr>
            <w:r>
              <w:rPr>
                <w:rFonts w:ascii="Arial" w:hAnsi="Arial" w:cs="Arial"/>
                <w:sz w:val="16"/>
                <w:szCs w:val="16"/>
              </w:rPr>
              <w:t>7</w:t>
            </w:r>
          </w:p>
        </w:tc>
        <w:tc>
          <w:tcPr>
            <w:tcW w:w="77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033702" w:rsidRPr="00033702" w:rsidRDefault="00033702" w:rsidP="00033702">
            <w:pPr>
              <w:ind w:left="8"/>
              <w:jc w:val="center"/>
              <w:rPr>
                <w:rFonts w:ascii="Arial" w:hAnsi="Arial" w:cs="Arial"/>
                <w:sz w:val="16"/>
                <w:szCs w:val="16"/>
              </w:rPr>
            </w:pPr>
            <w:r w:rsidRPr="00033702">
              <w:rPr>
                <w:rFonts w:ascii="Arial" w:hAnsi="Arial" w:cs="Arial"/>
                <w:sz w:val="16"/>
                <w:szCs w:val="16"/>
              </w:rPr>
              <w:t>90</w:t>
            </w:r>
          </w:p>
        </w:tc>
        <w:tc>
          <w:tcPr>
            <w:tcW w:w="169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033702" w:rsidRPr="00033702" w:rsidRDefault="00033702" w:rsidP="00033702">
            <w:pPr>
              <w:ind w:left="-54"/>
              <w:rPr>
                <w:rFonts w:ascii="Arial" w:hAnsi="Arial" w:cs="Arial"/>
                <w:sz w:val="16"/>
                <w:szCs w:val="16"/>
              </w:rPr>
            </w:pPr>
            <w:r w:rsidRPr="00033702">
              <w:rPr>
                <w:rFonts w:ascii="Arial" w:hAnsi="Arial" w:cs="Arial"/>
                <w:sz w:val="16"/>
                <w:szCs w:val="16"/>
              </w:rPr>
              <w:t>Črna na Koroškem</w:t>
            </w:r>
          </w:p>
        </w:tc>
        <w:tc>
          <w:tcPr>
            <w:tcW w:w="442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033702" w:rsidRPr="00033702" w:rsidRDefault="00033702" w:rsidP="00033702">
            <w:pPr>
              <w:ind w:left="0"/>
              <w:rPr>
                <w:rFonts w:ascii="Arial" w:hAnsi="Arial" w:cs="Arial"/>
                <w:sz w:val="16"/>
                <w:szCs w:val="16"/>
              </w:rPr>
            </w:pPr>
            <w:r w:rsidRPr="00033702">
              <w:rPr>
                <w:rFonts w:ascii="Arial" w:hAnsi="Arial" w:cs="Arial"/>
                <w:sz w:val="16"/>
                <w:szCs w:val="16"/>
              </w:rPr>
              <w:t>Rekonstrukcija OŠ Črna na Koroškem- II.FAZA</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033702" w:rsidRPr="00033702" w:rsidRDefault="00033702" w:rsidP="00033702">
            <w:pPr>
              <w:ind w:right="154"/>
              <w:jc w:val="right"/>
              <w:rPr>
                <w:rFonts w:ascii="Arial" w:hAnsi="Arial" w:cs="Arial"/>
                <w:sz w:val="16"/>
                <w:szCs w:val="16"/>
              </w:rPr>
            </w:pPr>
            <w:r w:rsidRPr="00033702">
              <w:rPr>
                <w:rFonts w:ascii="Arial" w:hAnsi="Arial" w:cs="Arial"/>
                <w:sz w:val="16"/>
                <w:szCs w:val="16"/>
              </w:rPr>
              <w:t>901.408,61</w:t>
            </w:r>
          </w:p>
        </w:tc>
      </w:tr>
      <w:tr w:rsidR="00033702">
        <w:trPr>
          <w:trHeight w:val="225"/>
        </w:trPr>
        <w:tc>
          <w:tcPr>
            <w:tcW w:w="62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033702" w:rsidRDefault="00033702" w:rsidP="00033702">
            <w:pPr>
              <w:ind w:left="29"/>
              <w:jc w:val="right"/>
              <w:rPr>
                <w:rFonts w:ascii="Arial" w:hAnsi="Arial" w:cs="Arial"/>
                <w:sz w:val="16"/>
                <w:szCs w:val="16"/>
              </w:rPr>
            </w:pPr>
            <w:r>
              <w:rPr>
                <w:rFonts w:ascii="Arial" w:hAnsi="Arial" w:cs="Arial"/>
                <w:sz w:val="16"/>
                <w:szCs w:val="16"/>
              </w:rPr>
              <w:t>8</w:t>
            </w:r>
          </w:p>
        </w:tc>
        <w:tc>
          <w:tcPr>
            <w:tcW w:w="77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033702" w:rsidRPr="00033702" w:rsidRDefault="00033702" w:rsidP="00033702">
            <w:pPr>
              <w:ind w:left="8"/>
              <w:jc w:val="center"/>
              <w:rPr>
                <w:rFonts w:ascii="Arial" w:hAnsi="Arial" w:cs="Arial"/>
                <w:sz w:val="16"/>
                <w:szCs w:val="16"/>
              </w:rPr>
            </w:pPr>
            <w:r w:rsidRPr="00033702">
              <w:rPr>
                <w:rFonts w:ascii="Arial" w:hAnsi="Arial" w:cs="Arial"/>
                <w:sz w:val="16"/>
                <w:szCs w:val="16"/>
              </w:rPr>
              <w:t>80</w:t>
            </w:r>
          </w:p>
        </w:tc>
        <w:tc>
          <w:tcPr>
            <w:tcW w:w="169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033702" w:rsidRPr="00033702" w:rsidRDefault="00033702" w:rsidP="00033702">
            <w:pPr>
              <w:ind w:left="-54"/>
              <w:rPr>
                <w:rFonts w:ascii="Arial" w:hAnsi="Arial" w:cs="Arial"/>
                <w:sz w:val="16"/>
                <w:szCs w:val="16"/>
              </w:rPr>
            </w:pPr>
            <w:r w:rsidRPr="00033702">
              <w:rPr>
                <w:rFonts w:ascii="Arial" w:hAnsi="Arial" w:cs="Arial"/>
                <w:sz w:val="16"/>
                <w:szCs w:val="16"/>
              </w:rPr>
              <w:t>Divača</w:t>
            </w:r>
          </w:p>
        </w:tc>
        <w:tc>
          <w:tcPr>
            <w:tcW w:w="442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033702" w:rsidRPr="00033702" w:rsidRDefault="00033702" w:rsidP="00033702">
            <w:pPr>
              <w:ind w:left="0"/>
              <w:rPr>
                <w:rFonts w:ascii="Arial" w:hAnsi="Arial" w:cs="Arial"/>
                <w:sz w:val="16"/>
                <w:szCs w:val="16"/>
              </w:rPr>
            </w:pPr>
            <w:r w:rsidRPr="00033702">
              <w:rPr>
                <w:rFonts w:ascii="Arial" w:hAnsi="Arial" w:cs="Arial"/>
                <w:sz w:val="16"/>
                <w:szCs w:val="16"/>
              </w:rPr>
              <w:t>Osnovna šola Divača - dozidava</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033702" w:rsidRPr="00033702" w:rsidRDefault="00033702" w:rsidP="00033702">
            <w:pPr>
              <w:ind w:right="154"/>
              <w:jc w:val="right"/>
              <w:rPr>
                <w:rFonts w:ascii="Arial" w:hAnsi="Arial" w:cs="Arial"/>
                <w:sz w:val="16"/>
                <w:szCs w:val="16"/>
              </w:rPr>
            </w:pPr>
            <w:r w:rsidRPr="00033702">
              <w:rPr>
                <w:rFonts w:ascii="Arial" w:hAnsi="Arial" w:cs="Arial"/>
                <w:sz w:val="16"/>
                <w:szCs w:val="16"/>
              </w:rPr>
              <w:t>1.381.133,74</w:t>
            </w:r>
          </w:p>
        </w:tc>
      </w:tr>
      <w:tr w:rsidR="00033702">
        <w:trPr>
          <w:trHeight w:val="225"/>
        </w:trPr>
        <w:tc>
          <w:tcPr>
            <w:tcW w:w="62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033702" w:rsidRDefault="00033702" w:rsidP="00033702">
            <w:pPr>
              <w:ind w:left="29"/>
              <w:jc w:val="right"/>
              <w:rPr>
                <w:rFonts w:ascii="Arial" w:hAnsi="Arial" w:cs="Arial"/>
                <w:sz w:val="16"/>
                <w:szCs w:val="16"/>
              </w:rPr>
            </w:pPr>
            <w:r>
              <w:rPr>
                <w:rFonts w:ascii="Arial" w:hAnsi="Arial" w:cs="Arial"/>
                <w:sz w:val="16"/>
                <w:szCs w:val="16"/>
              </w:rPr>
              <w:t>9</w:t>
            </w:r>
          </w:p>
        </w:tc>
        <w:tc>
          <w:tcPr>
            <w:tcW w:w="77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033702" w:rsidRPr="00033702" w:rsidRDefault="00033702" w:rsidP="00033702">
            <w:pPr>
              <w:ind w:left="8"/>
              <w:jc w:val="center"/>
              <w:rPr>
                <w:rFonts w:ascii="Arial" w:hAnsi="Arial" w:cs="Arial"/>
                <w:sz w:val="16"/>
                <w:szCs w:val="16"/>
              </w:rPr>
            </w:pPr>
            <w:r w:rsidRPr="00033702">
              <w:rPr>
                <w:rFonts w:ascii="Arial" w:hAnsi="Arial" w:cs="Arial"/>
                <w:sz w:val="16"/>
                <w:szCs w:val="16"/>
              </w:rPr>
              <w:t>60</w:t>
            </w:r>
          </w:p>
        </w:tc>
        <w:tc>
          <w:tcPr>
            <w:tcW w:w="169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033702" w:rsidRPr="00033702" w:rsidRDefault="00033702" w:rsidP="00033702">
            <w:pPr>
              <w:ind w:left="-54"/>
              <w:rPr>
                <w:rFonts w:ascii="Arial" w:hAnsi="Arial" w:cs="Arial"/>
                <w:sz w:val="16"/>
                <w:szCs w:val="16"/>
              </w:rPr>
            </w:pPr>
            <w:r w:rsidRPr="00033702">
              <w:rPr>
                <w:rFonts w:ascii="Arial" w:hAnsi="Arial" w:cs="Arial"/>
                <w:sz w:val="16"/>
                <w:szCs w:val="16"/>
              </w:rPr>
              <w:t>Domžale</w:t>
            </w:r>
          </w:p>
        </w:tc>
        <w:tc>
          <w:tcPr>
            <w:tcW w:w="442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033702" w:rsidRPr="00033702" w:rsidRDefault="00033702" w:rsidP="00033702">
            <w:pPr>
              <w:ind w:left="0"/>
              <w:rPr>
                <w:rFonts w:ascii="Arial" w:hAnsi="Arial" w:cs="Arial"/>
                <w:sz w:val="16"/>
                <w:szCs w:val="16"/>
              </w:rPr>
            </w:pPr>
            <w:r w:rsidRPr="00033702">
              <w:rPr>
                <w:rFonts w:ascii="Arial" w:hAnsi="Arial" w:cs="Arial"/>
                <w:sz w:val="16"/>
                <w:szCs w:val="16"/>
              </w:rPr>
              <w:t>Preureditev jedilnice na OŠ Rodica v Domžalah</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033702" w:rsidRPr="00033702" w:rsidRDefault="00033702" w:rsidP="00033702">
            <w:pPr>
              <w:ind w:right="154"/>
              <w:jc w:val="right"/>
              <w:rPr>
                <w:rFonts w:ascii="Arial" w:hAnsi="Arial" w:cs="Arial"/>
                <w:sz w:val="16"/>
                <w:szCs w:val="16"/>
              </w:rPr>
            </w:pPr>
            <w:r w:rsidRPr="00033702">
              <w:rPr>
                <w:rFonts w:ascii="Arial" w:hAnsi="Arial" w:cs="Arial"/>
                <w:sz w:val="16"/>
                <w:szCs w:val="16"/>
              </w:rPr>
              <w:t>338.162,91</w:t>
            </w:r>
          </w:p>
        </w:tc>
      </w:tr>
      <w:tr w:rsidR="00033702">
        <w:trPr>
          <w:trHeight w:val="225"/>
        </w:trPr>
        <w:tc>
          <w:tcPr>
            <w:tcW w:w="62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033702" w:rsidRDefault="00033702" w:rsidP="00033702">
            <w:pPr>
              <w:ind w:left="29"/>
              <w:jc w:val="right"/>
              <w:rPr>
                <w:rFonts w:ascii="Arial" w:hAnsi="Arial" w:cs="Arial"/>
                <w:sz w:val="16"/>
                <w:szCs w:val="16"/>
              </w:rPr>
            </w:pPr>
            <w:r>
              <w:rPr>
                <w:rFonts w:ascii="Arial" w:hAnsi="Arial" w:cs="Arial"/>
                <w:sz w:val="16"/>
                <w:szCs w:val="16"/>
              </w:rPr>
              <w:t>10</w:t>
            </w:r>
          </w:p>
        </w:tc>
        <w:tc>
          <w:tcPr>
            <w:tcW w:w="77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033702" w:rsidRPr="00033702" w:rsidRDefault="00033702" w:rsidP="00033702">
            <w:pPr>
              <w:ind w:left="8"/>
              <w:jc w:val="center"/>
              <w:rPr>
                <w:rFonts w:ascii="Arial" w:hAnsi="Arial" w:cs="Arial"/>
                <w:sz w:val="16"/>
                <w:szCs w:val="16"/>
              </w:rPr>
            </w:pPr>
            <w:r w:rsidRPr="00033702">
              <w:rPr>
                <w:rFonts w:ascii="Arial" w:hAnsi="Arial" w:cs="Arial"/>
                <w:sz w:val="16"/>
                <w:szCs w:val="16"/>
              </w:rPr>
              <w:t>80</w:t>
            </w:r>
          </w:p>
        </w:tc>
        <w:tc>
          <w:tcPr>
            <w:tcW w:w="169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033702" w:rsidRPr="00033702" w:rsidRDefault="00033702" w:rsidP="00033702">
            <w:pPr>
              <w:ind w:left="-54"/>
              <w:rPr>
                <w:rFonts w:ascii="Arial" w:hAnsi="Arial" w:cs="Arial"/>
                <w:sz w:val="16"/>
                <w:szCs w:val="16"/>
              </w:rPr>
            </w:pPr>
            <w:r w:rsidRPr="00033702">
              <w:rPr>
                <w:rFonts w:ascii="Arial" w:hAnsi="Arial" w:cs="Arial"/>
                <w:sz w:val="16"/>
                <w:szCs w:val="16"/>
              </w:rPr>
              <w:t>Dravograd</w:t>
            </w:r>
          </w:p>
        </w:tc>
        <w:tc>
          <w:tcPr>
            <w:tcW w:w="442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033702" w:rsidRPr="00033702" w:rsidRDefault="00033702" w:rsidP="00033702">
            <w:pPr>
              <w:ind w:left="0"/>
              <w:rPr>
                <w:rFonts w:ascii="Arial" w:hAnsi="Arial" w:cs="Arial"/>
                <w:sz w:val="16"/>
                <w:szCs w:val="16"/>
              </w:rPr>
            </w:pPr>
            <w:r w:rsidRPr="00033702">
              <w:rPr>
                <w:rFonts w:ascii="Arial" w:hAnsi="Arial" w:cs="Arial"/>
                <w:sz w:val="16"/>
                <w:szCs w:val="16"/>
              </w:rPr>
              <w:t>Rekonstrukcija OŠ Neznanih talcev - 1. FAZA</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033702" w:rsidRPr="00033702" w:rsidRDefault="00033702" w:rsidP="00033702">
            <w:pPr>
              <w:ind w:right="154"/>
              <w:jc w:val="right"/>
              <w:rPr>
                <w:rFonts w:ascii="Arial" w:hAnsi="Arial" w:cs="Arial"/>
                <w:sz w:val="16"/>
                <w:szCs w:val="16"/>
              </w:rPr>
            </w:pPr>
            <w:r w:rsidRPr="00033702">
              <w:rPr>
                <w:rFonts w:ascii="Arial" w:hAnsi="Arial" w:cs="Arial"/>
                <w:sz w:val="16"/>
                <w:szCs w:val="16"/>
              </w:rPr>
              <w:t>117.229,48</w:t>
            </w:r>
          </w:p>
        </w:tc>
      </w:tr>
      <w:tr w:rsidR="00033702">
        <w:trPr>
          <w:trHeight w:val="225"/>
        </w:trPr>
        <w:tc>
          <w:tcPr>
            <w:tcW w:w="62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033702" w:rsidRDefault="00033702" w:rsidP="00033702">
            <w:pPr>
              <w:ind w:left="29"/>
              <w:jc w:val="right"/>
              <w:rPr>
                <w:rFonts w:ascii="Arial" w:hAnsi="Arial" w:cs="Arial"/>
                <w:sz w:val="16"/>
                <w:szCs w:val="16"/>
              </w:rPr>
            </w:pPr>
            <w:r>
              <w:rPr>
                <w:rFonts w:ascii="Arial" w:hAnsi="Arial" w:cs="Arial"/>
                <w:sz w:val="16"/>
                <w:szCs w:val="16"/>
              </w:rPr>
              <w:t>11</w:t>
            </w:r>
          </w:p>
        </w:tc>
        <w:tc>
          <w:tcPr>
            <w:tcW w:w="77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033702" w:rsidRPr="00033702" w:rsidRDefault="00033702" w:rsidP="00033702">
            <w:pPr>
              <w:ind w:left="8"/>
              <w:jc w:val="center"/>
              <w:rPr>
                <w:rFonts w:ascii="Arial" w:hAnsi="Arial" w:cs="Arial"/>
                <w:sz w:val="16"/>
                <w:szCs w:val="16"/>
              </w:rPr>
            </w:pPr>
            <w:r w:rsidRPr="00033702">
              <w:rPr>
                <w:rFonts w:ascii="Arial" w:hAnsi="Arial" w:cs="Arial"/>
                <w:sz w:val="16"/>
                <w:szCs w:val="16"/>
              </w:rPr>
              <w:t>90</w:t>
            </w:r>
          </w:p>
        </w:tc>
        <w:tc>
          <w:tcPr>
            <w:tcW w:w="169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033702" w:rsidRPr="00033702" w:rsidRDefault="00033702" w:rsidP="00033702">
            <w:pPr>
              <w:ind w:left="-54"/>
              <w:rPr>
                <w:rFonts w:ascii="Arial" w:hAnsi="Arial" w:cs="Arial"/>
                <w:sz w:val="16"/>
                <w:szCs w:val="16"/>
              </w:rPr>
            </w:pPr>
            <w:r w:rsidRPr="00033702">
              <w:rPr>
                <w:rFonts w:ascii="Arial" w:hAnsi="Arial" w:cs="Arial"/>
                <w:sz w:val="16"/>
                <w:szCs w:val="16"/>
              </w:rPr>
              <w:t>Gornja Radgona</w:t>
            </w:r>
          </w:p>
        </w:tc>
        <w:tc>
          <w:tcPr>
            <w:tcW w:w="442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033702" w:rsidRPr="00033702" w:rsidRDefault="00033702" w:rsidP="00033702">
            <w:pPr>
              <w:ind w:left="0"/>
              <w:rPr>
                <w:rFonts w:ascii="Arial" w:hAnsi="Arial" w:cs="Arial"/>
                <w:sz w:val="16"/>
                <w:szCs w:val="16"/>
              </w:rPr>
            </w:pPr>
            <w:r w:rsidRPr="00033702">
              <w:rPr>
                <w:rFonts w:ascii="Arial" w:hAnsi="Arial" w:cs="Arial"/>
                <w:sz w:val="16"/>
                <w:szCs w:val="16"/>
              </w:rPr>
              <w:t xml:space="preserve">Izgradnja športne </w:t>
            </w:r>
            <w:proofErr w:type="spellStart"/>
            <w:r w:rsidRPr="00033702">
              <w:rPr>
                <w:rFonts w:ascii="Arial" w:hAnsi="Arial" w:cs="Arial"/>
                <w:sz w:val="16"/>
                <w:szCs w:val="16"/>
              </w:rPr>
              <w:t>dovrane</w:t>
            </w:r>
            <w:proofErr w:type="spellEnd"/>
            <w:r w:rsidRPr="00033702">
              <w:rPr>
                <w:rFonts w:ascii="Arial" w:hAnsi="Arial" w:cs="Arial"/>
                <w:sz w:val="16"/>
                <w:szCs w:val="16"/>
              </w:rPr>
              <w:t xml:space="preserve"> ob OŠ Gornja Radgona</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033702" w:rsidRPr="00033702" w:rsidRDefault="00033702" w:rsidP="00033702">
            <w:pPr>
              <w:ind w:right="154"/>
              <w:jc w:val="right"/>
              <w:rPr>
                <w:rFonts w:ascii="Arial" w:hAnsi="Arial" w:cs="Arial"/>
                <w:sz w:val="16"/>
                <w:szCs w:val="16"/>
              </w:rPr>
            </w:pPr>
            <w:r w:rsidRPr="00033702">
              <w:rPr>
                <w:rFonts w:ascii="Arial" w:hAnsi="Arial" w:cs="Arial"/>
                <w:sz w:val="16"/>
                <w:szCs w:val="16"/>
              </w:rPr>
              <w:t>1.192.988,12</w:t>
            </w:r>
          </w:p>
        </w:tc>
      </w:tr>
      <w:tr w:rsidR="00033702">
        <w:trPr>
          <w:trHeight w:val="225"/>
        </w:trPr>
        <w:tc>
          <w:tcPr>
            <w:tcW w:w="62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033702" w:rsidRDefault="00033702" w:rsidP="00033702">
            <w:pPr>
              <w:ind w:left="29"/>
              <w:jc w:val="right"/>
              <w:rPr>
                <w:rFonts w:ascii="Arial" w:hAnsi="Arial" w:cs="Arial"/>
                <w:sz w:val="16"/>
                <w:szCs w:val="16"/>
              </w:rPr>
            </w:pPr>
            <w:r>
              <w:rPr>
                <w:rFonts w:ascii="Arial" w:hAnsi="Arial" w:cs="Arial"/>
                <w:sz w:val="16"/>
                <w:szCs w:val="16"/>
              </w:rPr>
              <w:t>12</w:t>
            </w:r>
          </w:p>
        </w:tc>
        <w:tc>
          <w:tcPr>
            <w:tcW w:w="77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033702" w:rsidRPr="00033702" w:rsidRDefault="00033702" w:rsidP="00033702">
            <w:pPr>
              <w:ind w:left="8"/>
              <w:jc w:val="center"/>
              <w:rPr>
                <w:rFonts w:ascii="Arial" w:hAnsi="Arial" w:cs="Arial"/>
                <w:sz w:val="16"/>
                <w:szCs w:val="16"/>
              </w:rPr>
            </w:pPr>
            <w:r w:rsidRPr="00033702">
              <w:rPr>
                <w:rFonts w:ascii="Arial" w:hAnsi="Arial" w:cs="Arial"/>
                <w:sz w:val="16"/>
                <w:szCs w:val="16"/>
              </w:rPr>
              <w:t>80</w:t>
            </w:r>
          </w:p>
        </w:tc>
        <w:tc>
          <w:tcPr>
            <w:tcW w:w="169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033702" w:rsidRPr="00033702" w:rsidRDefault="00033702" w:rsidP="00033702">
            <w:pPr>
              <w:ind w:left="-54"/>
              <w:rPr>
                <w:rFonts w:ascii="Arial" w:hAnsi="Arial" w:cs="Arial"/>
                <w:sz w:val="16"/>
                <w:szCs w:val="16"/>
              </w:rPr>
            </w:pPr>
            <w:r w:rsidRPr="00033702">
              <w:rPr>
                <w:rFonts w:ascii="Arial" w:hAnsi="Arial" w:cs="Arial"/>
                <w:sz w:val="16"/>
                <w:szCs w:val="16"/>
              </w:rPr>
              <w:t>Hajdina</w:t>
            </w:r>
          </w:p>
        </w:tc>
        <w:tc>
          <w:tcPr>
            <w:tcW w:w="442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033702" w:rsidRPr="00033702" w:rsidRDefault="00033702" w:rsidP="00033702">
            <w:pPr>
              <w:ind w:left="0"/>
              <w:rPr>
                <w:rFonts w:ascii="Arial" w:hAnsi="Arial" w:cs="Arial"/>
                <w:sz w:val="16"/>
                <w:szCs w:val="16"/>
              </w:rPr>
            </w:pPr>
            <w:r w:rsidRPr="00033702">
              <w:rPr>
                <w:rFonts w:ascii="Arial" w:hAnsi="Arial" w:cs="Arial"/>
                <w:sz w:val="16"/>
                <w:szCs w:val="16"/>
              </w:rPr>
              <w:t>Rekonstrukcija podstrešja Osnovne šole Hajdina</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033702" w:rsidRPr="00033702" w:rsidRDefault="00033702" w:rsidP="00033702">
            <w:pPr>
              <w:ind w:right="154"/>
              <w:jc w:val="right"/>
              <w:rPr>
                <w:rFonts w:ascii="Arial" w:hAnsi="Arial" w:cs="Arial"/>
                <w:sz w:val="16"/>
                <w:szCs w:val="16"/>
              </w:rPr>
            </w:pPr>
            <w:r w:rsidRPr="00033702">
              <w:rPr>
                <w:rFonts w:ascii="Arial" w:hAnsi="Arial" w:cs="Arial"/>
                <w:sz w:val="16"/>
                <w:szCs w:val="16"/>
              </w:rPr>
              <w:t>288.157,62</w:t>
            </w:r>
          </w:p>
        </w:tc>
      </w:tr>
      <w:tr w:rsidR="00033702">
        <w:trPr>
          <w:trHeight w:val="225"/>
        </w:trPr>
        <w:tc>
          <w:tcPr>
            <w:tcW w:w="62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033702" w:rsidRDefault="00033702" w:rsidP="00033702">
            <w:pPr>
              <w:ind w:left="29"/>
              <w:jc w:val="right"/>
              <w:rPr>
                <w:rFonts w:ascii="Arial" w:hAnsi="Arial" w:cs="Arial"/>
                <w:sz w:val="16"/>
                <w:szCs w:val="16"/>
              </w:rPr>
            </w:pPr>
            <w:r>
              <w:rPr>
                <w:rFonts w:ascii="Arial" w:hAnsi="Arial" w:cs="Arial"/>
                <w:sz w:val="16"/>
                <w:szCs w:val="16"/>
              </w:rPr>
              <w:t>13</w:t>
            </w:r>
          </w:p>
        </w:tc>
        <w:tc>
          <w:tcPr>
            <w:tcW w:w="77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033702" w:rsidRPr="00033702" w:rsidRDefault="00033702" w:rsidP="00033702">
            <w:pPr>
              <w:ind w:left="8"/>
              <w:jc w:val="center"/>
              <w:rPr>
                <w:rFonts w:ascii="Arial" w:hAnsi="Arial" w:cs="Arial"/>
                <w:sz w:val="16"/>
                <w:szCs w:val="16"/>
              </w:rPr>
            </w:pPr>
            <w:r w:rsidRPr="00033702">
              <w:rPr>
                <w:rFonts w:ascii="Arial" w:hAnsi="Arial" w:cs="Arial"/>
                <w:sz w:val="16"/>
                <w:szCs w:val="16"/>
              </w:rPr>
              <w:t>90</w:t>
            </w:r>
          </w:p>
        </w:tc>
        <w:tc>
          <w:tcPr>
            <w:tcW w:w="169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033702" w:rsidRPr="00033702" w:rsidRDefault="00033702" w:rsidP="00033702">
            <w:pPr>
              <w:ind w:left="-54"/>
              <w:rPr>
                <w:rFonts w:ascii="Arial" w:hAnsi="Arial" w:cs="Arial"/>
                <w:sz w:val="16"/>
                <w:szCs w:val="16"/>
              </w:rPr>
            </w:pPr>
            <w:r w:rsidRPr="00033702">
              <w:rPr>
                <w:rFonts w:ascii="Arial" w:hAnsi="Arial" w:cs="Arial"/>
                <w:sz w:val="16"/>
                <w:szCs w:val="16"/>
              </w:rPr>
              <w:t>Jezersko</w:t>
            </w:r>
          </w:p>
        </w:tc>
        <w:tc>
          <w:tcPr>
            <w:tcW w:w="442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033702" w:rsidRPr="00033702" w:rsidRDefault="00033702" w:rsidP="00033702">
            <w:pPr>
              <w:ind w:left="0"/>
              <w:rPr>
                <w:rFonts w:ascii="Arial" w:hAnsi="Arial" w:cs="Arial"/>
                <w:sz w:val="16"/>
                <w:szCs w:val="16"/>
              </w:rPr>
            </w:pPr>
            <w:r w:rsidRPr="00033702">
              <w:rPr>
                <w:rFonts w:ascii="Arial" w:hAnsi="Arial" w:cs="Arial"/>
                <w:sz w:val="16"/>
                <w:szCs w:val="16"/>
              </w:rPr>
              <w:t>Prenova POŠ in vrtca Palček na Jezerskem</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033702" w:rsidRPr="00033702" w:rsidRDefault="00033702" w:rsidP="00033702">
            <w:pPr>
              <w:ind w:right="154"/>
              <w:jc w:val="right"/>
              <w:rPr>
                <w:rFonts w:ascii="Arial" w:hAnsi="Arial" w:cs="Arial"/>
                <w:sz w:val="16"/>
                <w:szCs w:val="16"/>
              </w:rPr>
            </w:pPr>
            <w:r w:rsidRPr="00033702">
              <w:rPr>
                <w:rFonts w:ascii="Arial" w:hAnsi="Arial" w:cs="Arial"/>
                <w:sz w:val="16"/>
                <w:szCs w:val="16"/>
              </w:rPr>
              <w:t>708.438,38</w:t>
            </w:r>
          </w:p>
        </w:tc>
      </w:tr>
      <w:tr w:rsidR="00033702">
        <w:trPr>
          <w:trHeight w:val="225"/>
        </w:trPr>
        <w:tc>
          <w:tcPr>
            <w:tcW w:w="62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033702" w:rsidRDefault="00033702" w:rsidP="00033702">
            <w:pPr>
              <w:ind w:left="29"/>
              <w:jc w:val="right"/>
              <w:rPr>
                <w:rFonts w:ascii="Arial" w:hAnsi="Arial" w:cs="Arial"/>
                <w:sz w:val="16"/>
                <w:szCs w:val="16"/>
              </w:rPr>
            </w:pPr>
            <w:r>
              <w:rPr>
                <w:rFonts w:ascii="Arial" w:hAnsi="Arial" w:cs="Arial"/>
                <w:sz w:val="16"/>
                <w:szCs w:val="16"/>
              </w:rPr>
              <w:t>14</w:t>
            </w:r>
          </w:p>
        </w:tc>
        <w:tc>
          <w:tcPr>
            <w:tcW w:w="77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033702" w:rsidRPr="00033702" w:rsidRDefault="00033702" w:rsidP="00033702">
            <w:pPr>
              <w:ind w:left="8"/>
              <w:jc w:val="center"/>
              <w:rPr>
                <w:rFonts w:ascii="Arial" w:hAnsi="Arial" w:cs="Arial"/>
                <w:sz w:val="16"/>
                <w:szCs w:val="16"/>
              </w:rPr>
            </w:pPr>
            <w:r w:rsidRPr="00033702">
              <w:rPr>
                <w:rFonts w:ascii="Arial" w:hAnsi="Arial" w:cs="Arial"/>
                <w:sz w:val="16"/>
                <w:szCs w:val="16"/>
              </w:rPr>
              <w:t>90</w:t>
            </w:r>
          </w:p>
        </w:tc>
        <w:tc>
          <w:tcPr>
            <w:tcW w:w="169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033702" w:rsidRPr="00033702" w:rsidRDefault="00033702" w:rsidP="00033702">
            <w:pPr>
              <w:ind w:left="-54"/>
              <w:rPr>
                <w:rFonts w:ascii="Arial" w:hAnsi="Arial" w:cs="Arial"/>
                <w:sz w:val="16"/>
                <w:szCs w:val="16"/>
              </w:rPr>
            </w:pPr>
            <w:r w:rsidRPr="00033702">
              <w:rPr>
                <w:rFonts w:ascii="Arial" w:hAnsi="Arial" w:cs="Arial"/>
                <w:sz w:val="16"/>
                <w:szCs w:val="16"/>
              </w:rPr>
              <w:t>Juršinci</w:t>
            </w:r>
          </w:p>
        </w:tc>
        <w:tc>
          <w:tcPr>
            <w:tcW w:w="442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033702" w:rsidRPr="00033702" w:rsidRDefault="00033702" w:rsidP="00033702">
            <w:pPr>
              <w:ind w:left="0"/>
              <w:rPr>
                <w:rFonts w:ascii="Arial" w:hAnsi="Arial" w:cs="Arial"/>
                <w:sz w:val="16"/>
                <w:szCs w:val="16"/>
              </w:rPr>
            </w:pPr>
            <w:r w:rsidRPr="00033702">
              <w:rPr>
                <w:rFonts w:ascii="Arial" w:hAnsi="Arial" w:cs="Arial"/>
                <w:sz w:val="16"/>
                <w:szCs w:val="16"/>
              </w:rPr>
              <w:t>Ureditev učilnic na podstrešju OŠ Juršinci</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033702" w:rsidRPr="00033702" w:rsidRDefault="00033702" w:rsidP="00033702">
            <w:pPr>
              <w:ind w:right="154"/>
              <w:jc w:val="right"/>
              <w:rPr>
                <w:rFonts w:ascii="Arial" w:hAnsi="Arial" w:cs="Arial"/>
                <w:sz w:val="16"/>
                <w:szCs w:val="16"/>
              </w:rPr>
            </w:pPr>
            <w:r w:rsidRPr="00033702">
              <w:rPr>
                <w:rFonts w:ascii="Arial" w:hAnsi="Arial" w:cs="Arial"/>
                <w:sz w:val="16"/>
                <w:szCs w:val="16"/>
              </w:rPr>
              <w:t>218.670,79</w:t>
            </w:r>
          </w:p>
        </w:tc>
      </w:tr>
      <w:tr w:rsidR="00033702">
        <w:trPr>
          <w:trHeight w:val="225"/>
        </w:trPr>
        <w:tc>
          <w:tcPr>
            <w:tcW w:w="62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033702" w:rsidRDefault="00033702" w:rsidP="00033702">
            <w:pPr>
              <w:ind w:left="29"/>
              <w:jc w:val="right"/>
              <w:rPr>
                <w:rFonts w:ascii="Arial" w:hAnsi="Arial" w:cs="Arial"/>
                <w:sz w:val="16"/>
                <w:szCs w:val="16"/>
              </w:rPr>
            </w:pPr>
            <w:r>
              <w:rPr>
                <w:rFonts w:ascii="Arial" w:hAnsi="Arial" w:cs="Arial"/>
                <w:sz w:val="16"/>
                <w:szCs w:val="16"/>
              </w:rPr>
              <w:t>15</w:t>
            </w:r>
          </w:p>
        </w:tc>
        <w:tc>
          <w:tcPr>
            <w:tcW w:w="77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033702" w:rsidRPr="00033702" w:rsidRDefault="00033702" w:rsidP="00033702">
            <w:pPr>
              <w:ind w:left="8"/>
              <w:jc w:val="center"/>
              <w:rPr>
                <w:rFonts w:ascii="Arial" w:hAnsi="Arial" w:cs="Arial"/>
                <w:sz w:val="16"/>
                <w:szCs w:val="16"/>
              </w:rPr>
            </w:pPr>
            <w:r w:rsidRPr="00033702">
              <w:rPr>
                <w:rFonts w:ascii="Arial" w:hAnsi="Arial" w:cs="Arial"/>
                <w:sz w:val="16"/>
                <w:szCs w:val="16"/>
              </w:rPr>
              <w:t>70</w:t>
            </w:r>
          </w:p>
        </w:tc>
        <w:tc>
          <w:tcPr>
            <w:tcW w:w="169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033702" w:rsidRPr="00033702" w:rsidRDefault="00033702" w:rsidP="00033702">
            <w:pPr>
              <w:ind w:left="-54"/>
              <w:rPr>
                <w:rFonts w:ascii="Arial" w:hAnsi="Arial" w:cs="Arial"/>
                <w:sz w:val="16"/>
                <w:szCs w:val="16"/>
              </w:rPr>
            </w:pPr>
            <w:r w:rsidRPr="00033702">
              <w:rPr>
                <w:rFonts w:ascii="Arial" w:hAnsi="Arial" w:cs="Arial"/>
                <w:sz w:val="16"/>
                <w:szCs w:val="16"/>
              </w:rPr>
              <w:t>Kamnik</w:t>
            </w:r>
          </w:p>
        </w:tc>
        <w:tc>
          <w:tcPr>
            <w:tcW w:w="442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033702" w:rsidRPr="00033702" w:rsidRDefault="00033702" w:rsidP="00033702">
            <w:pPr>
              <w:ind w:left="0"/>
              <w:rPr>
                <w:rFonts w:ascii="Arial" w:hAnsi="Arial" w:cs="Arial"/>
                <w:sz w:val="16"/>
                <w:szCs w:val="16"/>
              </w:rPr>
            </w:pPr>
            <w:r w:rsidRPr="00033702">
              <w:rPr>
                <w:rFonts w:ascii="Arial" w:hAnsi="Arial" w:cs="Arial"/>
                <w:sz w:val="16"/>
                <w:szCs w:val="16"/>
              </w:rPr>
              <w:t>Izgradnja OŠ Frana Albrehta z zunanjo ureditvijo</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033702" w:rsidRPr="00033702" w:rsidRDefault="00033702" w:rsidP="00033702">
            <w:pPr>
              <w:ind w:right="154"/>
              <w:jc w:val="right"/>
              <w:rPr>
                <w:rFonts w:ascii="Arial" w:hAnsi="Arial" w:cs="Arial"/>
                <w:sz w:val="16"/>
                <w:szCs w:val="16"/>
              </w:rPr>
            </w:pPr>
            <w:r w:rsidRPr="00033702">
              <w:rPr>
                <w:rFonts w:ascii="Arial" w:hAnsi="Arial" w:cs="Arial"/>
                <w:sz w:val="16"/>
                <w:szCs w:val="16"/>
              </w:rPr>
              <w:t>2.348.677,50</w:t>
            </w:r>
          </w:p>
        </w:tc>
      </w:tr>
      <w:tr w:rsidR="00033702">
        <w:trPr>
          <w:trHeight w:val="225"/>
        </w:trPr>
        <w:tc>
          <w:tcPr>
            <w:tcW w:w="62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033702" w:rsidRDefault="00033702" w:rsidP="00033702">
            <w:pPr>
              <w:ind w:left="29"/>
              <w:jc w:val="right"/>
              <w:rPr>
                <w:rFonts w:ascii="Arial" w:hAnsi="Arial" w:cs="Arial"/>
                <w:sz w:val="16"/>
                <w:szCs w:val="16"/>
              </w:rPr>
            </w:pPr>
            <w:r>
              <w:rPr>
                <w:rFonts w:ascii="Arial" w:hAnsi="Arial" w:cs="Arial"/>
                <w:sz w:val="16"/>
                <w:szCs w:val="16"/>
              </w:rPr>
              <w:t>16</w:t>
            </w:r>
          </w:p>
        </w:tc>
        <w:tc>
          <w:tcPr>
            <w:tcW w:w="77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033702" w:rsidRPr="00033702" w:rsidRDefault="00033702" w:rsidP="00033702">
            <w:pPr>
              <w:ind w:left="8"/>
              <w:jc w:val="center"/>
              <w:rPr>
                <w:rFonts w:ascii="Arial" w:hAnsi="Arial" w:cs="Arial"/>
                <w:sz w:val="16"/>
                <w:szCs w:val="16"/>
              </w:rPr>
            </w:pPr>
            <w:r w:rsidRPr="00033702">
              <w:rPr>
                <w:rFonts w:ascii="Arial" w:hAnsi="Arial" w:cs="Arial"/>
                <w:sz w:val="16"/>
                <w:szCs w:val="16"/>
              </w:rPr>
              <w:t>100</w:t>
            </w:r>
          </w:p>
        </w:tc>
        <w:tc>
          <w:tcPr>
            <w:tcW w:w="169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033702" w:rsidRPr="00033702" w:rsidRDefault="00033702" w:rsidP="00033702">
            <w:pPr>
              <w:ind w:left="-54"/>
              <w:rPr>
                <w:rFonts w:ascii="Arial" w:hAnsi="Arial" w:cs="Arial"/>
                <w:sz w:val="16"/>
                <w:szCs w:val="16"/>
              </w:rPr>
            </w:pPr>
            <w:r w:rsidRPr="00033702">
              <w:rPr>
                <w:rFonts w:ascii="Arial" w:hAnsi="Arial" w:cs="Arial"/>
                <w:sz w:val="16"/>
                <w:szCs w:val="16"/>
              </w:rPr>
              <w:t>Komen</w:t>
            </w:r>
          </w:p>
        </w:tc>
        <w:tc>
          <w:tcPr>
            <w:tcW w:w="442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033702" w:rsidRPr="00033702" w:rsidRDefault="00033702" w:rsidP="00033702">
            <w:pPr>
              <w:ind w:left="0"/>
              <w:rPr>
                <w:rFonts w:ascii="Arial" w:hAnsi="Arial" w:cs="Arial"/>
                <w:sz w:val="16"/>
                <w:szCs w:val="16"/>
              </w:rPr>
            </w:pPr>
            <w:r w:rsidRPr="00033702">
              <w:rPr>
                <w:rFonts w:ascii="Arial" w:hAnsi="Arial" w:cs="Arial"/>
                <w:sz w:val="16"/>
                <w:szCs w:val="16"/>
              </w:rPr>
              <w:t>Razširitev kuhinje v OŠ Komen</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033702" w:rsidRPr="00033702" w:rsidRDefault="00033702" w:rsidP="00033702">
            <w:pPr>
              <w:ind w:right="154"/>
              <w:jc w:val="right"/>
              <w:rPr>
                <w:rFonts w:ascii="Arial" w:hAnsi="Arial" w:cs="Arial"/>
                <w:sz w:val="16"/>
                <w:szCs w:val="16"/>
              </w:rPr>
            </w:pPr>
            <w:r w:rsidRPr="00033702">
              <w:rPr>
                <w:rFonts w:ascii="Arial" w:hAnsi="Arial" w:cs="Arial"/>
                <w:sz w:val="16"/>
                <w:szCs w:val="16"/>
              </w:rPr>
              <w:t>308.562,10</w:t>
            </w:r>
          </w:p>
        </w:tc>
      </w:tr>
      <w:tr w:rsidR="00033702">
        <w:trPr>
          <w:trHeight w:val="225"/>
        </w:trPr>
        <w:tc>
          <w:tcPr>
            <w:tcW w:w="62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033702" w:rsidRDefault="00033702" w:rsidP="00033702">
            <w:pPr>
              <w:ind w:left="29"/>
              <w:jc w:val="right"/>
              <w:rPr>
                <w:rFonts w:ascii="Arial" w:hAnsi="Arial" w:cs="Arial"/>
                <w:sz w:val="16"/>
                <w:szCs w:val="16"/>
              </w:rPr>
            </w:pPr>
            <w:r>
              <w:rPr>
                <w:rFonts w:ascii="Arial" w:hAnsi="Arial" w:cs="Arial"/>
                <w:sz w:val="16"/>
                <w:szCs w:val="16"/>
              </w:rPr>
              <w:lastRenderedPageBreak/>
              <w:t>17</w:t>
            </w:r>
          </w:p>
        </w:tc>
        <w:tc>
          <w:tcPr>
            <w:tcW w:w="77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033702" w:rsidRPr="00033702" w:rsidRDefault="00033702" w:rsidP="00033702">
            <w:pPr>
              <w:ind w:left="8"/>
              <w:jc w:val="center"/>
              <w:rPr>
                <w:rFonts w:ascii="Arial" w:hAnsi="Arial" w:cs="Arial"/>
                <w:sz w:val="16"/>
                <w:szCs w:val="16"/>
              </w:rPr>
            </w:pPr>
            <w:r w:rsidRPr="00033702">
              <w:rPr>
                <w:rFonts w:ascii="Arial" w:hAnsi="Arial" w:cs="Arial"/>
                <w:sz w:val="16"/>
                <w:szCs w:val="16"/>
              </w:rPr>
              <w:t>80</w:t>
            </w:r>
          </w:p>
        </w:tc>
        <w:tc>
          <w:tcPr>
            <w:tcW w:w="169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033702" w:rsidRPr="00033702" w:rsidRDefault="00033702" w:rsidP="00033702">
            <w:pPr>
              <w:ind w:left="-54"/>
              <w:rPr>
                <w:rFonts w:ascii="Arial" w:hAnsi="Arial" w:cs="Arial"/>
                <w:sz w:val="16"/>
                <w:szCs w:val="16"/>
              </w:rPr>
            </w:pPr>
            <w:r w:rsidRPr="00033702">
              <w:rPr>
                <w:rFonts w:ascii="Arial" w:hAnsi="Arial" w:cs="Arial"/>
                <w:sz w:val="16"/>
                <w:szCs w:val="16"/>
              </w:rPr>
              <w:t>Laško</w:t>
            </w:r>
          </w:p>
        </w:tc>
        <w:tc>
          <w:tcPr>
            <w:tcW w:w="442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033702" w:rsidRPr="00033702" w:rsidRDefault="00033702" w:rsidP="00033702">
            <w:pPr>
              <w:ind w:left="0"/>
              <w:rPr>
                <w:rFonts w:ascii="Arial" w:hAnsi="Arial" w:cs="Arial"/>
                <w:sz w:val="16"/>
                <w:szCs w:val="16"/>
              </w:rPr>
            </w:pPr>
            <w:r w:rsidRPr="00033702">
              <w:rPr>
                <w:rFonts w:ascii="Arial" w:hAnsi="Arial" w:cs="Arial"/>
                <w:sz w:val="16"/>
                <w:szCs w:val="16"/>
              </w:rPr>
              <w:t>Izgradnja šolske športne dvorane Rimske Toplice</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033702" w:rsidRPr="00033702" w:rsidRDefault="00033702" w:rsidP="00033702">
            <w:pPr>
              <w:ind w:right="154"/>
              <w:jc w:val="right"/>
              <w:rPr>
                <w:rFonts w:ascii="Arial" w:hAnsi="Arial" w:cs="Arial"/>
                <w:sz w:val="16"/>
                <w:szCs w:val="16"/>
              </w:rPr>
            </w:pPr>
            <w:r w:rsidRPr="00033702">
              <w:rPr>
                <w:rFonts w:ascii="Arial" w:hAnsi="Arial" w:cs="Arial"/>
                <w:sz w:val="16"/>
                <w:szCs w:val="16"/>
              </w:rPr>
              <w:t>839.115,22</w:t>
            </w:r>
          </w:p>
        </w:tc>
      </w:tr>
      <w:tr w:rsidR="00033702">
        <w:trPr>
          <w:trHeight w:val="225"/>
        </w:trPr>
        <w:tc>
          <w:tcPr>
            <w:tcW w:w="62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033702" w:rsidRDefault="00033702" w:rsidP="00033702">
            <w:pPr>
              <w:ind w:left="29"/>
              <w:jc w:val="right"/>
              <w:rPr>
                <w:rFonts w:ascii="Arial" w:hAnsi="Arial" w:cs="Arial"/>
                <w:sz w:val="16"/>
                <w:szCs w:val="16"/>
              </w:rPr>
            </w:pPr>
            <w:r>
              <w:rPr>
                <w:rFonts w:ascii="Arial" w:hAnsi="Arial" w:cs="Arial"/>
                <w:sz w:val="16"/>
                <w:szCs w:val="16"/>
              </w:rPr>
              <w:t>18</w:t>
            </w:r>
          </w:p>
        </w:tc>
        <w:tc>
          <w:tcPr>
            <w:tcW w:w="77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033702" w:rsidRPr="00033702" w:rsidRDefault="00033702" w:rsidP="00033702">
            <w:pPr>
              <w:ind w:left="8"/>
              <w:jc w:val="center"/>
              <w:rPr>
                <w:rFonts w:ascii="Arial" w:hAnsi="Arial" w:cs="Arial"/>
                <w:sz w:val="16"/>
                <w:szCs w:val="16"/>
              </w:rPr>
            </w:pPr>
            <w:r w:rsidRPr="00033702">
              <w:rPr>
                <w:rFonts w:ascii="Arial" w:hAnsi="Arial" w:cs="Arial"/>
                <w:sz w:val="16"/>
                <w:szCs w:val="16"/>
              </w:rPr>
              <w:t>80</w:t>
            </w:r>
          </w:p>
        </w:tc>
        <w:tc>
          <w:tcPr>
            <w:tcW w:w="169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033702" w:rsidRPr="00033702" w:rsidRDefault="00033702" w:rsidP="00033702">
            <w:pPr>
              <w:ind w:left="-54"/>
              <w:rPr>
                <w:rFonts w:ascii="Arial" w:hAnsi="Arial" w:cs="Arial"/>
                <w:sz w:val="16"/>
                <w:szCs w:val="16"/>
              </w:rPr>
            </w:pPr>
            <w:r w:rsidRPr="00033702">
              <w:rPr>
                <w:rFonts w:ascii="Arial" w:hAnsi="Arial" w:cs="Arial"/>
                <w:sz w:val="16"/>
                <w:szCs w:val="16"/>
              </w:rPr>
              <w:t>Lenart</w:t>
            </w:r>
          </w:p>
        </w:tc>
        <w:tc>
          <w:tcPr>
            <w:tcW w:w="442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033702" w:rsidRPr="00033702" w:rsidRDefault="00033702" w:rsidP="00033702">
            <w:pPr>
              <w:ind w:left="0"/>
              <w:rPr>
                <w:rFonts w:ascii="Arial" w:hAnsi="Arial" w:cs="Arial"/>
                <w:sz w:val="16"/>
                <w:szCs w:val="16"/>
              </w:rPr>
            </w:pPr>
            <w:r w:rsidRPr="00033702">
              <w:rPr>
                <w:rFonts w:ascii="Arial" w:hAnsi="Arial" w:cs="Arial"/>
                <w:sz w:val="16"/>
                <w:szCs w:val="16"/>
              </w:rPr>
              <w:t>Dozidava Osnovne šole Lenart</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033702" w:rsidRPr="00033702" w:rsidRDefault="00033702" w:rsidP="00033702">
            <w:pPr>
              <w:ind w:right="154"/>
              <w:jc w:val="right"/>
              <w:rPr>
                <w:rFonts w:ascii="Arial" w:hAnsi="Arial" w:cs="Arial"/>
                <w:sz w:val="16"/>
                <w:szCs w:val="16"/>
              </w:rPr>
            </w:pPr>
            <w:r w:rsidRPr="00033702">
              <w:rPr>
                <w:rFonts w:ascii="Arial" w:hAnsi="Arial" w:cs="Arial"/>
                <w:sz w:val="16"/>
                <w:szCs w:val="16"/>
              </w:rPr>
              <w:t>1.829.473,11</w:t>
            </w:r>
          </w:p>
        </w:tc>
      </w:tr>
      <w:tr w:rsidR="00033702">
        <w:trPr>
          <w:trHeight w:val="225"/>
        </w:trPr>
        <w:tc>
          <w:tcPr>
            <w:tcW w:w="62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033702" w:rsidRDefault="00033702" w:rsidP="00033702">
            <w:pPr>
              <w:ind w:left="29"/>
              <w:jc w:val="right"/>
              <w:rPr>
                <w:rFonts w:ascii="Arial" w:hAnsi="Arial" w:cs="Arial"/>
                <w:sz w:val="16"/>
                <w:szCs w:val="16"/>
              </w:rPr>
            </w:pPr>
            <w:r>
              <w:rPr>
                <w:rFonts w:ascii="Arial" w:hAnsi="Arial" w:cs="Arial"/>
                <w:sz w:val="16"/>
                <w:szCs w:val="16"/>
              </w:rPr>
              <w:t>19</w:t>
            </w:r>
          </w:p>
        </w:tc>
        <w:tc>
          <w:tcPr>
            <w:tcW w:w="77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033702" w:rsidRPr="00033702" w:rsidRDefault="00033702" w:rsidP="00033702">
            <w:pPr>
              <w:ind w:left="8"/>
              <w:jc w:val="center"/>
              <w:rPr>
                <w:rFonts w:ascii="Arial" w:hAnsi="Arial" w:cs="Arial"/>
                <w:sz w:val="16"/>
                <w:szCs w:val="16"/>
              </w:rPr>
            </w:pPr>
            <w:r w:rsidRPr="00033702">
              <w:rPr>
                <w:rFonts w:ascii="Arial" w:hAnsi="Arial" w:cs="Arial"/>
                <w:sz w:val="16"/>
                <w:szCs w:val="16"/>
              </w:rPr>
              <w:t>70</w:t>
            </w:r>
          </w:p>
        </w:tc>
        <w:tc>
          <w:tcPr>
            <w:tcW w:w="169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033702" w:rsidRPr="00033702" w:rsidRDefault="00033702" w:rsidP="00033702">
            <w:pPr>
              <w:ind w:left="-54"/>
              <w:rPr>
                <w:rFonts w:ascii="Arial" w:hAnsi="Arial" w:cs="Arial"/>
                <w:sz w:val="16"/>
                <w:szCs w:val="16"/>
              </w:rPr>
            </w:pPr>
            <w:r w:rsidRPr="00033702">
              <w:rPr>
                <w:rFonts w:ascii="Arial" w:hAnsi="Arial" w:cs="Arial"/>
                <w:sz w:val="16"/>
                <w:szCs w:val="16"/>
              </w:rPr>
              <w:t>Lukovica</w:t>
            </w:r>
          </w:p>
        </w:tc>
        <w:tc>
          <w:tcPr>
            <w:tcW w:w="442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033702" w:rsidRPr="00033702" w:rsidRDefault="00033702" w:rsidP="00033702">
            <w:pPr>
              <w:ind w:left="0"/>
              <w:rPr>
                <w:rFonts w:ascii="Arial" w:hAnsi="Arial" w:cs="Arial"/>
                <w:sz w:val="16"/>
                <w:szCs w:val="16"/>
              </w:rPr>
            </w:pPr>
            <w:r w:rsidRPr="00033702">
              <w:rPr>
                <w:rFonts w:ascii="Arial" w:hAnsi="Arial" w:cs="Arial"/>
                <w:sz w:val="16"/>
                <w:szCs w:val="16"/>
              </w:rPr>
              <w:t>Razširitev OŠ Brdo v občini Lukovica</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033702" w:rsidRPr="00033702" w:rsidRDefault="00033702" w:rsidP="00033702">
            <w:pPr>
              <w:ind w:right="154"/>
              <w:jc w:val="right"/>
              <w:rPr>
                <w:rFonts w:ascii="Arial" w:hAnsi="Arial" w:cs="Arial"/>
                <w:sz w:val="16"/>
                <w:szCs w:val="16"/>
              </w:rPr>
            </w:pPr>
            <w:r w:rsidRPr="00033702">
              <w:rPr>
                <w:rFonts w:ascii="Arial" w:hAnsi="Arial" w:cs="Arial"/>
                <w:sz w:val="16"/>
                <w:szCs w:val="16"/>
              </w:rPr>
              <w:t>769.130,08</w:t>
            </w:r>
          </w:p>
        </w:tc>
      </w:tr>
      <w:tr w:rsidR="00033702">
        <w:trPr>
          <w:trHeight w:val="225"/>
        </w:trPr>
        <w:tc>
          <w:tcPr>
            <w:tcW w:w="62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033702" w:rsidRDefault="00033702" w:rsidP="00033702">
            <w:pPr>
              <w:ind w:left="29"/>
              <w:jc w:val="right"/>
              <w:rPr>
                <w:rFonts w:ascii="Arial" w:hAnsi="Arial" w:cs="Arial"/>
                <w:sz w:val="16"/>
                <w:szCs w:val="16"/>
              </w:rPr>
            </w:pPr>
            <w:r>
              <w:rPr>
                <w:rFonts w:ascii="Arial" w:hAnsi="Arial" w:cs="Arial"/>
                <w:sz w:val="16"/>
                <w:szCs w:val="16"/>
              </w:rPr>
              <w:t>20</w:t>
            </w:r>
          </w:p>
        </w:tc>
        <w:tc>
          <w:tcPr>
            <w:tcW w:w="77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033702" w:rsidRPr="00033702" w:rsidRDefault="00033702" w:rsidP="00033702">
            <w:pPr>
              <w:ind w:left="8"/>
              <w:jc w:val="center"/>
              <w:rPr>
                <w:rFonts w:ascii="Arial" w:hAnsi="Arial" w:cs="Arial"/>
                <w:sz w:val="16"/>
                <w:szCs w:val="16"/>
              </w:rPr>
            </w:pPr>
            <w:r w:rsidRPr="00033702">
              <w:rPr>
                <w:rFonts w:ascii="Arial" w:hAnsi="Arial" w:cs="Arial"/>
                <w:sz w:val="16"/>
                <w:szCs w:val="16"/>
              </w:rPr>
              <w:t>90</w:t>
            </w:r>
          </w:p>
        </w:tc>
        <w:tc>
          <w:tcPr>
            <w:tcW w:w="169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033702" w:rsidRPr="00033702" w:rsidRDefault="00033702" w:rsidP="00033702">
            <w:pPr>
              <w:ind w:left="-54"/>
              <w:rPr>
                <w:rFonts w:ascii="Arial" w:hAnsi="Arial" w:cs="Arial"/>
                <w:sz w:val="16"/>
                <w:szCs w:val="16"/>
              </w:rPr>
            </w:pPr>
            <w:r w:rsidRPr="00033702">
              <w:rPr>
                <w:rFonts w:ascii="Arial" w:hAnsi="Arial" w:cs="Arial"/>
                <w:sz w:val="16"/>
                <w:szCs w:val="16"/>
              </w:rPr>
              <w:t>Maribor</w:t>
            </w:r>
          </w:p>
        </w:tc>
        <w:tc>
          <w:tcPr>
            <w:tcW w:w="442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033702" w:rsidRPr="00033702" w:rsidRDefault="00033702" w:rsidP="00033702">
            <w:pPr>
              <w:ind w:left="0"/>
              <w:rPr>
                <w:rFonts w:ascii="Arial" w:hAnsi="Arial" w:cs="Arial"/>
                <w:sz w:val="16"/>
                <w:szCs w:val="16"/>
              </w:rPr>
            </w:pPr>
            <w:r w:rsidRPr="00033702">
              <w:rPr>
                <w:rFonts w:ascii="Arial" w:hAnsi="Arial" w:cs="Arial"/>
                <w:sz w:val="16"/>
                <w:szCs w:val="16"/>
              </w:rPr>
              <w:t>Ureditev telovadnice OŠ F. P. in OŠ  B. K. Maribor</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033702" w:rsidRPr="00033702" w:rsidRDefault="00033702" w:rsidP="00033702">
            <w:pPr>
              <w:ind w:right="154"/>
              <w:jc w:val="right"/>
              <w:rPr>
                <w:rFonts w:ascii="Arial" w:hAnsi="Arial" w:cs="Arial"/>
                <w:sz w:val="16"/>
                <w:szCs w:val="16"/>
              </w:rPr>
            </w:pPr>
            <w:r w:rsidRPr="00033702">
              <w:rPr>
                <w:rFonts w:ascii="Arial" w:hAnsi="Arial" w:cs="Arial"/>
                <w:sz w:val="16"/>
                <w:szCs w:val="16"/>
              </w:rPr>
              <w:t>1.192.843,21</w:t>
            </w:r>
          </w:p>
        </w:tc>
      </w:tr>
      <w:tr w:rsidR="00033702">
        <w:trPr>
          <w:trHeight w:val="225"/>
        </w:trPr>
        <w:tc>
          <w:tcPr>
            <w:tcW w:w="62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033702" w:rsidRDefault="00033702" w:rsidP="00033702">
            <w:pPr>
              <w:ind w:left="29"/>
              <w:jc w:val="right"/>
              <w:rPr>
                <w:rFonts w:ascii="Arial" w:hAnsi="Arial" w:cs="Arial"/>
                <w:sz w:val="16"/>
                <w:szCs w:val="16"/>
              </w:rPr>
            </w:pPr>
            <w:r>
              <w:rPr>
                <w:rFonts w:ascii="Arial" w:hAnsi="Arial" w:cs="Arial"/>
                <w:sz w:val="16"/>
                <w:szCs w:val="16"/>
              </w:rPr>
              <w:t>21</w:t>
            </w:r>
          </w:p>
        </w:tc>
        <w:tc>
          <w:tcPr>
            <w:tcW w:w="77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033702" w:rsidRPr="00033702" w:rsidRDefault="00033702" w:rsidP="00033702">
            <w:pPr>
              <w:ind w:left="8"/>
              <w:jc w:val="center"/>
              <w:rPr>
                <w:rFonts w:ascii="Arial" w:hAnsi="Arial" w:cs="Arial"/>
                <w:sz w:val="16"/>
                <w:szCs w:val="16"/>
              </w:rPr>
            </w:pPr>
            <w:r w:rsidRPr="00033702">
              <w:rPr>
                <w:rFonts w:ascii="Arial" w:hAnsi="Arial" w:cs="Arial"/>
                <w:sz w:val="16"/>
                <w:szCs w:val="16"/>
              </w:rPr>
              <w:t>60</w:t>
            </w:r>
          </w:p>
        </w:tc>
        <w:tc>
          <w:tcPr>
            <w:tcW w:w="169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033702" w:rsidRPr="00033702" w:rsidRDefault="00033702" w:rsidP="00033702">
            <w:pPr>
              <w:ind w:left="-54"/>
              <w:rPr>
                <w:rFonts w:ascii="Arial" w:hAnsi="Arial" w:cs="Arial"/>
                <w:sz w:val="16"/>
                <w:szCs w:val="16"/>
              </w:rPr>
            </w:pPr>
            <w:r w:rsidRPr="00033702">
              <w:rPr>
                <w:rFonts w:ascii="Arial" w:hAnsi="Arial" w:cs="Arial"/>
                <w:sz w:val="16"/>
                <w:szCs w:val="16"/>
              </w:rPr>
              <w:t>Mengeš</w:t>
            </w:r>
          </w:p>
        </w:tc>
        <w:tc>
          <w:tcPr>
            <w:tcW w:w="442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033702" w:rsidRPr="00033702" w:rsidRDefault="00033702" w:rsidP="00033702">
            <w:pPr>
              <w:ind w:left="0"/>
              <w:rPr>
                <w:rFonts w:ascii="Arial" w:hAnsi="Arial" w:cs="Arial"/>
                <w:sz w:val="16"/>
                <w:szCs w:val="16"/>
              </w:rPr>
            </w:pPr>
            <w:r w:rsidRPr="00033702">
              <w:rPr>
                <w:rFonts w:ascii="Arial" w:hAnsi="Arial" w:cs="Arial"/>
                <w:sz w:val="16"/>
                <w:szCs w:val="16"/>
              </w:rPr>
              <w:t>Prostorska preureditev OŠ Mengeš</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033702" w:rsidRPr="00033702" w:rsidRDefault="00033702" w:rsidP="00033702">
            <w:pPr>
              <w:ind w:right="154"/>
              <w:jc w:val="right"/>
              <w:rPr>
                <w:rFonts w:ascii="Arial" w:hAnsi="Arial" w:cs="Arial"/>
                <w:sz w:val="16"/>
                <w:szCs w:val="16"/>
              </w:rPr>
            </w:pPr>
            <w:r w:rsidRPr="00033702">
              <w:rPr>
                <w:rFonts w:ascii="Arial" w:hAnsi="Arial" w:cs="Arial"/>
                <w:sz w:val="16"/>
                <w:szCs w:val="16"/>
              </w:rPr>
              <w:t>1.296.024,34</w:t>
            </w:r>
          </w:p>
        </w:tc>
      </w:tr>
      <w:tr w:rsidR="00033702">
        <w:trPr>
          <w:trHeight w:val="225"/>
        </w:trPr>
        <w:tc>
          <w:tcPr>
            <w:tcW w:w="62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033702" w:rsidRDefault="00033702" w:rsidP="00033702">
            <w:pPr>
              <w:ind w:left="29"/>
              <w:jc w:val="right"/>
              <w:rPr>
                <w:rFonts w:ascii="Arial" w:hAnsi="Arial" w:cs="Arial"/>
                <w:sz w:val="16"/>
                <w:szCs w:val="16"/>
              </w:rPr>
            </w:pPr>
            <w:r>
              <w:rPr>
                <w:rFonts w:ascii="Arial" w:hAnsi="Arial" w:cs="Arial"/>
                <w:sz w:val="16"/>
                <w:szCs w:val="16"/>
              </w:rPr>
              <w:t>22</w:t>
            </w:r>
          </w:p>
        </w:tc>
        <w:tc>
          <w:tcPr>
            <w:tcW w:w="77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033702" w:rsidRPr="00033702" w:rsidRDefault="00033702" w:rsidP="00033702">
            <w:pPr>
              <w:ind w:left="8"/>
              <w:jc w:val="center"/>
              <w:rPr>
                <w:rFonts w:ascii="Arial" w:hAnsi="Arial" w:cs="Arial"/>
                <w:sz w:val="16"/>
                <w:szCs w:val="16"/>
              </w:rPr>
            </w:pPr>
            <w:r w:rsidRPr="00033702">
              <w:rPr>
                <w:rFonts w:ascii="Arial" w:hAnsi="Arial" w:cs="Arial"/>
                <w:sz w:val="16"/>
                <w:szCs w:val="16"/>
              </w:rPr>
              <w:t>70</w:t>
            </w:r>
          </w:p>
        </w:tc>
        <w:tc>
          <w:tcPr>
            <w:tcW w:w="169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033702" w:rsidRPr="00033702" w:rsidRDefault="00033702" w:rsidP="00033702">
            <w:pPr>
              <w:ind w:left="-54"/>
              <w:rPr>
                <w:rFonts w:ascii="Arial" w:hAnsi="Arial" w:cs="Arial"/>
                <w:sz w:val="16"/>
                <w:szCs w:val="16"/>
              </w:rPr>
            </w:pPr>
            <w:r w:rsidRPr="00033702">
              <w:rPr>
                <w:rFonts w:ascii="Arial" w:hAnsi="Arial" w:cs="Arial"/>
                <w:sz w:val="16"/>
                <w:szCs w:val="16"/>
              </w:rPr>
              <w:t>Moravče</w:t>
            </w:r>
          </w:p>
        </w:tc>
        <w:tc>
          <w:tcPr>
            <w:tcW w:w="442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033702" w:rsidRPr="00033702" w:rsidRDefault="00033702" w:rsidP="00033702">
            <w:pPr>
              <w:ind w:left="0"/>
              <w:rPr>
                <w:rFonts w:ascii="Arial" w:hAnsi="Arial" w:cs="Arial"/>
                <w:sz w:val="16"/>
                <w:szCs w:val="16"/>
              </w:rPr>
            </w:pPr>
            <w:r w:rsidRPr="00033702">
              <w:rPr>
                <w:rFonts w:ascii="Arial" w:hAnsi="Arial" w:cs="Arial"/>
                <w:sz w:val="16"/>
                <w:szCs w:val="16"/>
              </w:rPr>
              <w:t>Dozidava in rekonstrukcija OŠ Jurija Vege Moravče</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033702" w:rsidRPr="00033702" w:rsidRDefault="00033702" w:rsidP="00033702">
            <w:pPr>
              <w:ind w:right="154"/>
              <w:jc w:val="right"/>
              <w:rPr>
                <w:rFonts w:ascii="Arial" w:hAnsi="Arial" w:cs="Arial"/>
                <w:sz w:val="16"/>
                <w:szCs w:val="16"/>
              </w:rPr>
            </w:pPr>
            <w:r w:rsidRPr="00033702">
              <w:rPr>
                <w:rFonts w:ascii="Arial" w:hAnsi="Arial" w:cs="Arial"/>
                <w:sz w:val="16"/>
                <w:szCs w:val="16"/>
              </w:rPr>
              <w:t>2.348.677,50</w:t>
            </w:r>
          </w:p>
        </w:tc>
      </w:tr>
      <w:tr w:rsidR="00033702">
        <w:trPr>
          <w:trHeight w:val="225"/>
        </w:trPr>
        <w:tc>
          <w:tcPr>
            <w:tcW w:w="62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033702" w:rsidRDefault="00033702" w:rsidP="00033702">
            <w:pPr>
              <w:ind w:left="29"/>
              <w:jc w:val="right"/>
              <w:rPr>
                <w:rFonts w:ascii="Arial" w:hAnsi="Arial" w:cs="Arial"/>
                <w:sz w:val="16"/>
                <w:szCs w:val="16"/>
              </w:rPr>
            </w:pPr>
            <w:r>
              <w:rPr>
                <w:rFonts w:ascii="Arial" w:hAnsi="Arial" w:cs="Arial"/>
                <w:sz w:val="16"/>
                <w:szCs w:val="16"/>
              </w:rPr>
              <w:t>23</w:t>
            </w:r>
          </w:p>
        </w:tc>
        <w:tc>
          <w:tcPr>
            <w:tcW w:w="77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033702" w:rsidRPr="00033702" w:rsidRDefault="00033702" w:rsidP="00033702">
            <w:pPr>
              <w:ind w:left="8"/>
              <w:jc w:val="center"/>
              <w:rPr>
                <w:rFonts w:ascii="Arial" w:hAnsi="Arial" w:cs="Arial"/>
                <w:sz w:val="16"/>
                <w:szCs w:val="16"/>
              </w:rPr>
            </w:pPr>
            <w:r w:rsidRPr="00033702">
              <w:rPr>
                <w:rFonts w:ascii="Arial" w:hAnsi="Arial" w:cs="Arial"/>
                <w:sz w:val="16"/>
                <w:szCs w:val="16"/>
              </w:rPr>
              <w:t>80</w:t>
            </w:r>
          </w:p>
        </w:tc>
        <w:tc>
          <w:tcPr>
            <w:tcW w:w="169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033702" w:rsidRPr="00033702" w:rsidRDefault="00033702" w:rsidP="00033702">
            <w:pPr>
              <w:ind w:left="-54"/>
              <w:rPr>
                <w:rFonts w:ascii="Arial" w:hAnsi="Arial" w:cs="Arial"/>
                <w:sz w:val="16"/>
                <w:szCs w:val="16"/>
              </w:rPr>
            </w:pPr>
            <w:r w:rsidRPr="00033702">
              <w:rPr>
                <w:rFonts w:ascii="Arial" w:hAnsi="Arial" w:cs="Arial"/>
                <w:sz w:val="16"/>
                <w:szCs w:val="16"/>
              </w:rPr>
              <w:t>Mozirje</w:t>
            </w:r>
          </w:p>
        </w:tc>
        <w:tc>
          <w:tcPr>
            <w:tcW w:w="442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033702" w:rsidRPr="00033702" w:rsidRDefault="00033702" w:rsidP="00033702">
            <w:pPr>
              <w:ind w:left="0"/>
              <w:rPr>
                <w:rFonts w:ascii="Arial" w:hAnsi="Arial" w:cs="Arial"/>
                <w:sz w:val="16"/>
                <w:szCs w:val="16"/>
              </w:rPr>
            </w:pPr>
            <w:r w:rsidRPr="00033702">
              <w:rPr>
                <w:rFonts w:ascii="Arial" w:hAnsi="Arial" w:cs="Arial"/>
                <w:sz w:val="16"/>
                <w:szCs w:val="16"/>
              </w:rPr>
              <w:t>Razširitev Osnovne šole Mozirje</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033702" w:rsidRPr="00033702" w:rsidRDefault="00033702" w:rsidP="00033702">
            <w:pPr>
              <w:ind w:right="154"/>
              <w:jc w:val="right"/>
              <w:rPr>
                <w:rFonts w:ascii="Arial" w:hAnsi="Arial" w:cs="Arial"/>
                <w:sz w:val="16"/>
                <w:szCs w:val="16"/>
              </w:rPr>
            </w:pPr>
            <w:r w:rsidRPr="00033702">
              <w:rPr>
                <w:rFonts w:ascii="Arial" w:hAnsi="Arial" w:cs="Arial"/>
                <w:sz w:val="16"/>
                <w:szCs w:val="16"/>
              </w:rPr>
              <w:t>928.504,49</w:t>
            </w:r>
          </w:p>
        </w:tc>
      </w:tr>
      <w:tr w:rsidR="00033702">
        <w:trPr>
          <w:trHeight w:val="225"/>
        </w:trPr>
        <w:tc>
          <w:tcPr>
            <w:tcW w:w="62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033702" w:rsidRDefault="00033702" w:rsidP="00033702">
            <w:pPr>
              <w:ind w:left="29"/>
              <w:jc w:val="right"/>
              <w:rPr>
                <w:rFonts w:ascii="Arial" w:hAnsi="Arial" w:cs="Arial"/>
                <w:sz w:val="16"/>
                <w:szCs w:val="16"/>
              </w:rPr>
            </w:pPr>
            <w:r>
              <w:rPr>
                <w:rFonts w:ascii="Arial" w:hAnsi="Arial" w:cs="Arial"/>
                <w:sz w:val="16"/>
                <w:szCs w:val="16"/>
              </w:rPr>
              <w:t>24</w:t>
            </w:r>
          </w:p>
        </w:tc>
        <w:tc>
          <w:tcPr>
            <w:tcW w:w="77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033702" w:rsidRPr="00033702" w:rsidRDefault="00033702" w:rsidP="00033702">
            <w:pPr>
              <w:ind w:left="8"/>
              <w:jc w:val="center"/>
              <w:rPr>
                <w:rFonts w:ascii="Arial" w:hAnsi="Arial" w:cs="Arial"/>
                <w:sz w:val="16"/>
                <w:szCs w:val="16"/>
              </w:rPr>
            </w:pPr>
            <w:r w:rsidRPr="00033702">
              <w:rPr>
                <w:rFonts w:ascii="Arial" w:hAnsi="Arial" w:cs="Arial"/>
                <w:sz w:val="16"/>
                <w:szCs w:val="16"/>
              </w:rPr>
              <w:t>90</w:t>
            </w:r>
          </w:p>
        </w:tc>
        <w:tc>
          <w:tcPr>
            <w:tcW w:w="169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033702" w:rsidRPr="00033702" w:rsidRDefault="00033702" w:rsidP="00033702">
            <w:pPr>
              <w:ind w:left="-54"/>
              <w:rPr>
                <w:rFonts w:ascii="Arial" w:hAnsi="Arial" w:cs="Arial"/>
                <w:sz w:val="16"/>
                <w:szCs w:val="16"/>
              </w:rPr>
            </w:pPr>
            <w:r w:rsidRPr="00033702">
              <w:rPr>
                <w:rFonts w:ascii="Arial" w:hAnsi="Arial" w:cs="Arial"/>
                <w:sz w:val="16"/>
                <w:szCs w:val="16"/>
              </w:rPr>
              <w:t>Pivka</w:t>
            </w:r>
          </w:p>
        </w:tc>
        <w:tc>
          <w:tcPr>
            <w:tcW w:w="442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033702" w:rsidRPr="00033702" w:rsidRDefault="00033702" w:rsidP="00033702">
            <w:pPr>
              <w:ind w:left="0"/>
              <w:rPr>
                <w:rFonts w:ascii="Arial" w:hAnsi="Arial" w:cs="Arial"/>
                <w:sz w:val="16"/>
                <w:szCs w:val="16"/>
              </w:rPr>
            </w:pPr>
            <w:r w:rsidRPr="00033702">
              <w:rPr>
                <w:rFonts w:ascii="Arial" w:hAnsi="Arial" w:cs="Arial"/>
                <w:sz w:val="16"/>
                <w:szCs w:val="16"/>
              </w:rPr>
              <w:t>Izgradnja dvorane Šmihel v občini Pivka</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033702" w:rsidRPr="00033702" w:rsidRDefault="00033702" w:rsidP="00033702">
            <w:pPr>
              <w:ind w:right="154"/>
              <w:jc w:val="right"/>
              <w:rPr>
                <w:rFonts w:ascii="Arial" w:hAnsi="Arial" w:cs="Arial"/>
                <w:sz w:val="16"/>
                <w:szCs w:val="16"/>
              </w:rPr>
            </w:pPr>
            <w:r w:rsidRPr="00033702">
              <w:rPr>
                <w:rFonts w:ascii="Arial" w:hAnsi="Arial" w:cs="Arial"/>
                <w:sz w:val="16"/>
                <w:szCs w:val="16"/>
              </w:rPr>
              <w:t>271.242,04</w:t>
            </w:r>
          </w:p>
        </w:tc>
      </w:tr>
      <w:tr w:rsidR="00033702">
        <w:trPr>
          <w:trHeight w:val="225"/>
        </w:trPr>
        <w:tc>
          <w:tcPr>
            <w:tcW w:w="62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033702" w:rsidRDefault="00033702" w:rsidP="00033702">
            <w:pPr>
              <w:ind w:left="29"/>
              <w:jc w:val="right"/>
              <w:rPr>
                <w:rFonts w:ascii="Arial" w:hAnsi="Arial" w:cs="Arial"/>
                <w:sz w:val="16"/>
                <w:szCs w:val="16"/>
              </w:rPr>
            </w:pPr>
            <w:r>
              <w:rPr>
                <w:rFonts w:ascii="Arial" w:hAnsi="Arial" w:cs="Arial"/>
                <w:sz w:val="16"/>
                <w:szCs w:val="16"/>
              </w:rPr>
              <w:t>25</w:t>
            </w:r>
          </w:p>
        </w:tc>
        <w:tc>
          <w:tcPr>
            <w:tcW w:w="77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033702" w:rsidRPr="00033702" w:rsidRDefault="00033702" w:rsidP="00033702">
            <w:pPr>
              <w:ind w:left="8"/>
              <w:jc w:val="center"/>
              <w:rPr>
                <w:rFonts w:ascii="Arial" w:hAnsi="Arial" w:cs="Arial"/>
                <w:sz w:val="16"/>
                <w:szCs w:val="16"/>
              </w:rPr>
            </w:pPr>
            <w:r w:rsidRPr="00033702">
              <w:rPr>
                <w:rFonts w:ascii="Arial" w:hAnsi="Arial" w:cs="Arial"/>
                <w:sz w:val="16"/>
                <w:szCs w:val="16"/>
              </w:rPr>
              <w:t>80</w:t>
            </w:r>
          </w:p>
        </w:tc>
        <w:tc>
          <w:tcPr>
            <w:tcW w:w="169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033702" w:rsidRPr="00033702" w:rsidRDefault="00033702" w:rsidP="00033702">
            <w:pPr>
              <w:ind w:left="-54"/>
              <w:rPr>
                <w:rFonts w:ascii="Arial" w:hAnsi="Arial" w:cs="Arial"/>
                <w:sz w:val="16"/>
                <w:szCs w:val="16"/>
              </w:rPr>
            </w:pPr>
            <w:r w:rsidRPr="00033702">
              <w:rPr>
                <w:rFonts w:ascii="Arial" w:hAnsi="Arial" w:cs="Arial"/>
                <w:sz w:val="16"/>
                <w:szCs w:val="16"/>
              </w:rPr>
              <w:t>Polzela</w:t>
            </w:r>
          </w:p>
        </w:tc>
        <w:tc>
          <w:tcPr>
            <w:tcW w:w="442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033702" w:rsidRPr="00033702" w:rsidRDefault="00033702" w:rsidP="00033702">
            <w:pPr>
              <w:ind w:left="0"/>
              <w:rPr>
                <w:rFonts w:ascii="Arial" w:hAnsi="Arial" w:cs="Arial"/>
                <w:sz w:val="16"/>
                <w:szCs w:val="16"/>
              </w:rPr>
            </w:pPr>
            <w:r w:rsidRPr="00033702">
              <w:rPr>
                <w:rFonts w:ascii="Arial" w:hAnsi="Arial" w:cs="Arial"/>
                <w:sz w:val="16"/>
                <w:szCs w:val="16"/>
              </w:rPr>
              <w:t>Prizidek k OŠ Polzela</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033702" w:rsidRPr="00033702" w:rsidRDefault="00033702" w:rsidP="00033702">
            <w:pPr>
              <w:ind w:right="154"/>
              <w:jc w:val="right"/>
              <w:rPr>
                <w:rFonts w:ascii="Arial" w:hAnsi="Arial" w:cs="Arial"/>
                <w:sz w:val="16"/>
                <w:szCs w:val="16"/>
              </w:rPr>
            </w:pPr>
            <w:r w:rsidRPr="00033702">
              <w:rPr>
                <w:rFonts w:ascii="Arial" w:hAnsi="Arial" w:cs="Arial"/>
                <w:sz w:val="16"/>
                <w:szCs w:val="16"/>
              </w:rPr>
              <w:t>718.295,63</w:t>
            </w:r>
          </w:p>
        </w:tc>
      </w:tr>
      <w:tr w:rsidR="00033702">
        <w:trPr>
          <w:trHeight w:val="225"/>
        </w:trPr>
        <w:tc>
          <w:tcPr>
            <w:tcW w:w="62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033702" w:rsidRDefault="00033702" w:rsidP="00033702">
            <w:pPr>
              <w:ind w:left="29"/>
              <w:jc w:val="right"/>
              <w:rPr>
                <w:rFonts w:ascii="Arial" w:hAnsi="Arial" w:cs="Arial"/>
                <w:sz w:val="16"/>
                <w:szCs w:val="16"/>
              </w:rPr>
            </w:pPr>
            <w:r>
              <w:rPr>
                <w:rFonts w:ascii="Arial" w:hAnsi="Arial" w:cs="Arial"/>
                <w:sz w:val="16"/>
                <w:szCs w:val="16"/>
              </w:rPr>
              <w:t>26</w:t>
            </w:r>
          </w:p>
        </w:tc>
        <w:tc>
          <w:tcPr>
            <w:tcW w:w="77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033702" w:rsidRPr="00033702" w:rsidRDefault="00033702" w:rsidP="00033702">
            <w:pPr>
              <w:ind w:left="8"/>
              <w:jc w:val="center"/>
              <w:rPr>
                <w:rFonts w:ascii="Arial" w:hAnsi="Arial" w:cs="Arial"/>
                <w:sz w:val="16"/>
                <w:szCs w:val="16"/>
              </w:rPr>
            </w:pPr>
            <w:r w:rsidRPr="00033702">
              <w:rPr>
                <w:rFonts w:ascii="Arial" w:hAnsi="Arial" w:cs="Arial"/>
                <w:sz w:val="16"/>
                <w:szCs w:val="16"/>
              </w:rPr>
              <w:t>70</w:t>
            </w:r>
          </w:p>
        </w:tc>
        <w:tc>
          <w:tcPr>
            <w:tcW w:w="169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033702" w:rsidRPr="00033702" w:rsidRDefault="00033702" w:rsidP="00033702">
            <w:pPr>
              <w:ind w:left="-54"/>
              <w:rPr>
                <w:rFonts w:ascii="Arial" w:hAnsi="Arial" w:cs="Arial"/>
                <w:sz w:val="16"/>
                <w:szCs w:val="16"/>
              </w:rPr>
            </w:pPr>
            <w:r w:rsidRPr="00033702">
              <w:rPr>
                <w:rFonts w:ascii="Arial" w:hAnsi="Arial" w:cs="Arial"/>
                <w:sz w:val="16"/>
                <w:szCs w:val="16"/>
              </w:rPr>
              <w:t>Prebold</w:t>
            </w:r>
          </w:p>
        </w:tc>
        <w:tc>
          <w:tcPr>
            <w:tcW w:w="442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033702" w:rsidRPr="00033702" w:rsidRDefault="00033702" w:rsidP="00033702">
            <w:pPr>
              <w:ind w:left="0"/>
              <w:rPr>
                <w:rFonts w:ascii="Arial" w:hAnsi="Arial" w:cs="Arial"/>
                <w:sz w:val="16"/>
                <w:szCs w:val="16"/>
              </w:rPr>
            </w:pPr>
            <w:r w:rsidRPr="00033702">
              <w:rPr>
                <w:rFonts w:ascii="Arial" w:hAnsi="Arial" w:cs="Arial"/>
                <w:sz w:val="16"/>
                <w:szCs w:val="16"/>
              </w:rPr>
              <w:t>Delna rekonstrukcija in dozidava OŠ Prebold</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033702" w:rsidRPr="00033702" w:rsidRDefault="00033702" w:rsidP="00033702">
            <w:pPr>
              <w:ind w:right="154"/>
              <w:jc w:val="right"/>
              <w:rPr>
                <w:rFonts w:ascii="Arial" w:hAnsi="Arial" w:cs="Arial"/>
                <w:sz w:val="16"/>
                <w:szCs w:val="16"/>
              </w:rPr>
            </w:pPr>
            <w:r w:rsidRPr="00033702">
              <w:rPr>
                <w:rFonts w:ascii="Arial" w:hAnsi="Arial" w:cs="Arial"/>
                <w:sz w:val="16"/>
                <w:szCs w:val="16"/>
              </w:rPr>
              <w:t>1.157.517,55</w:t>
            </w:r>
          </w:p>
        </w:tc>
      </w:tr>
      <w:tr w:rsidR="00033702">
        <w:trPr>
          <w:trHeight w:val="225"/>
        </w:trPr>
        <w:tc>
          <w:tcPr>
            <w:tcW w:w="62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033702" w:rsidRDefault="00033702" w:rsidP="00033702">
            <w:pPr>
              <w:ind w:left="29"/>
              <w:jc w:val="right"/>
              <w:rPr>
                <w:rFonts w:ascii="Arial" w:hAnsi="Arial" w:cs="Arial"/>
                <w:sz w:val="16"/>
                <w:szCs w:val="16"/>
              </w:rPr>
            </w:pPr>
            <w:r>
              <w:rPr>
                <w:rFonts w:ascii="Arial" w:hAnsi="Arial" w:cs="Arial"/>
                <w:sz w:val="16"/>
                <w:szCs w:val="16"/>
              </w:rPr>
              <w:t>27</w:t>
            </w:r>
          </w:p>
        </w:tc>
        <w:tc>
          <w:tcPr>
            <w:tcW w:w="77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033702" w:rsidRPr="00033702" w:rsidRDefault="00033702" w:rsidP="00033702">
            <w:pPr>
              <w:ind w:left="8"/>
              <w:jc w:val="center"/>
              <w:rPr>
                <w:rFonts w:ascii="Arial" w:hAnsi="Arial" w:cs="Arial"/>
                <w:sz w:val="16"/>
                <w:szCs w:val="16"/>
              </w:rPr>
            </w:pPr>
            <w:r w:rsidRPr="00033702">
              <w:rPr>
                <w:rFonts w:ascii="Arial" w:hAnsi="Arial" w:cs="Arial"/>
                <w:sz w:val="16"/>
                <w:szCs w:val="16"/>
              </w:rPr>
              <w:t>90</w:t>
            </w:r>
          </w:p>
        </w:tc>
        <w:tc>
          <w:tcPr>
            <w:tcW w:w="169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033702" w:rsidRPr="00033702" w:rsidRDefault="00033702" w:rsidP="00033702">
            <w:pPr>
              <w:ind w:left="-54"/>
              <w:rPr>
                <w:rFonts w:ascii="Arial" w:hAnsi="Arial" w:cs="Arial"/>
                <w:sz w:val="16"/>
                <w:szCs w:val="16"/>
              </w:rPr>
            </w:pPr>
            <w:r w:rsidRPr="00033702">
              <w:rPr>
                <w:rFonts w:ascii="Arial" w:hAnsi="Arial" w:cs="Arial"/>
                <w:sz w:val="16"/>
                <w:szCs w:val="16"/>
              </w:rPr>
              <w:t>Ptuj</w:t>
            </w:r>
          </w:p>
        </w:tc>
        <w:tc>
          <w:tcPr>
            <w:tcW w:w="442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033702" w:rsidRPr="00033702" w:rsidRDefault="00033702" w:rsidP="00033702">
            <w:pPr>
              <w:ind w:left="0"/>
              <w:rPr>
                <w:rFonts w:ascii="Arial" w:hAnsi="Arial" w:cs="Arial"/>
                <w:sz w:val="16"/>
                <w:szCs w:val="16"/>
              </w:rPr>
            </w:pPr>
            <w:r w:rsidRPr="00033702">
              <w:rPr>
                <w:rFonts w:ascii="Arial" w:hAnsi="Arial" w:cs="Arial"/>
                <w:sz w:val="16"/>
                <w:szCs w:val="16"/>
              </w:rPr>
              <w:t>Prizidava z rekonstrukcijo OŠ Mladika na Ptuju</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033702" w:rsidRPr="00033702" w:rsidRDefault="00033702" w:rsidP="00033702">
            <w:pPr>
              <w:ind w:right="154"/>
              <w:jc w:val="right"/>
              <w:rPr>
                <w:rFonts w:ascii="Arial" w:hAnsi="Arial" w:cs="Arial"/>
                <w:sz w:val="16"/>
                <w:szCs w:val="16"/>
              </w:rPr>
            </w:pPr>
            <w:r w:rsidRPr="00033702">
              <w:rPr>
                <w:rFonts w:ascii="Arial" w:hAnsi="Arial" w:cs="Arial"/>
                <w:sz w:val="16"/>
                <w:szCs w:val="16"/>
              </w:rPr>
              <w:t>801.971,22</w:t>
            </w:r>
          </w:p>
        </w:tc>
      </w:tr>
      <w:tr w:rsidR="00033702">
        <w:trPr>
          <w:trHeight w:val="225"/>
        </w:trPr>
        <w:tc>
          <w:tcPr>
            <w:tcW w:w="62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033702" w:rsidRDefault="00033702" w:rsidP="00033702">
            <w:pPr>
              <w:ind w:left="29"/>
              <w:jc w:val="right"/>
              <w:rPr>
                <w:rFonts w:ascii="Arial" w:hAnsi="Arial" w:cs="Arial"/>
                <w:sz w:val="16"/>
                <w:szCs w:val="16"/>
              </w:rPr>
            </w:pPr>
            <w:r>
              <w:rPr>
                <w:rFonts w:ascii="Arial" w:hAnsi="Arial" w:cs="Arial"/>
                <w:sz w:val="16"/>
                <w:szCs w:val="16"/>
              </w:rPr>
              <w:t>28</w:t>
            </w:r>
          </w:p>
        </w:tc>
        <w:tc>
          <w:tcPr>
            <w:tcW w:w="77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033702" w:rsidRPr="00033702" w:rsidRDefault="00033702" w:rsidP="00033702">
            <w:pPr>
              <w:ind w:left="8"/>
              <w:jc w:val="center"/>
              <w:rPr>
                <w:rFonts w:ascii="Arial" w:hAnsi="Arial" w:cs="Arial"/>
                <w:sz w:val="16"/>
                <w:szCs w:val="16"/>
              </w:rPr>
            </w:pPr>
            <w:r w:rsidRPr="00033702">
              <w:rPr>
                <w:rFonts w:ascii="Arial" w:hAnsi="Arial" w:cs="Arial"/>
                <w:sz w:val="16"/>
                <w:szCs w:val="16"/>
              </w:rPr>
              <w:t>80</w:t>
            </w:r>
          </w:p>
        </w:tc>
        <w:tc>
          <w:tcPr>
            <w:tcW w:w="169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033702" w:rsidRPr="00033702" w:rsidRDefault="00033702" w:rsidP="00033702">
            <w:pPr>
              <w:ind w:left="-54"/>
              <w:rPr>
                <w:rFonts w:ascii="Arial" w:hAnsi="Arial" w:cs="Arial"/>
                <w:sz w:val="16"/>
                <w:szCs w:val="16"/>
              </w:rPr>
            </w:pPr>
            <w:r w:rsidRPr="00033702">
              <w:rPr>
                <w:rFonts w:ascii="Arial" w:hAnsi="Arial" w:cs="Arial"/>
                <w:sz w:val="16"/>
                <w:szCs w:val="16"/>
              </w:rPr>
              <w:t>Rogaška Slatina</w:t>
            </w:r>
          </w:p>
        </w:tc>
        <w:tc>
          <w:tcPr>
            <w:tcW w:w="442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033702" w:rsidRPr="00033702" w:rsidRDefault="00033702" w:rsidP="00033702">
            <w:pPr>
              <w:ind w:left="0"/>
              <w:rPr>
                <w:rFonts w:ascii="Arial" w:hAnsi="Arial" w:cs="Arial"/>
                <w:sz w:val="16"/>
                <w:szCs w:val="16"/>
              </w:rPr>
            </w:pPr>
            <w:r w:rsidRPr="00033702">
              <w:rPr>
                <w:rFonts w:ascii="Arial" w:hAnsi="Arial" w:cs="Arial"/>
                <w:sz w:val="16"/>
                <w:szCs w:val="16"/>
              </w:rPr>
              <w:t>Telovadnica pri POŠ Sv. Florijan v Rogaški Slatini</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033702" w:rsidRPr="00033702" w:rsidRDefault="00033702" w:rsidP="00033702">
            <w:pPr>
              <w:ind w:right="154"/>
              <w:jc w:val="right"/>
              <w:rPr>
                <w:rFonts w:ascii="Arial" w:hAnsi="Arial" w:cs="Arial"/>
                <w:sz w:val="16"/>
                <w:szCs w:val="16"/>
              </w:rPr>
            </w:pPr>
            <w:r w:rsidRPr="00033702">
              <w:rPr>
                <w:rFonts w:ascii="Arial" w:hAnsi="Arial" w:cs="Arial"/>
                <w:sz w:val="16"/>
                <w:szCs w:val="16"/>
              </w:rPr>
              <w:t>241.104,03</w:t>
            </w:r>
          </w:p>
        </w:tc>
      </w:tr>
      <w:tr w:rsidR="00033702">
        <w:trPr>
          <w:trHeight w:val="225"/>
        </w:trPr>
        <w:tc>
          <w:tcPr>
            <w:tcW w:w="62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033702" w:rsidRDefault="00033702" w:rsidP="00033702">
            <w:pPr>
              <w:ind w:left="29"/>
              <w:jc w:val="right"/>
              <w:rPr>
                <w:rFonts w:ascii="Arial" w:hAnsi="Arial" w:cs="Arial"/>
                <w:sz w:val="16"/>
                <w:szCs w:val="16"/>
              </w:rPr>
            </w:pPr>
            <w:r>
              <w:rPr>
                <w:rFonts w:ascii="Arial" w:hAnsi="Arial" w:cs="Arial"/>
                <w:sz w:val="16"/>
                <w:szCs w:val="16"/>
              </w:rPr>
              <w:t>29</w:t>
            </w:r>
          </w:p>
        </w:tc>
        <w:tc>
          <w:tcPr>
            <w:tcW w:w="77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033702" w:rsidRPr="00033702" w:rsidRDefault="00033702" w:rsidP="00033702">
            <w:pPr>
              <w:ind w:left="8"/>
              <w:jc w:val="center"/>
              <w:rPr>
                <w:rFonts w:ascii="Arial" w:hAnsi="Arial" w:cs="Arial"/>
                <w:sz w:val="16"/>
                <w:szCs w:val="16"/>
              </w:rPr>
            </w:pPr>
            <w:r w:rsidRPr="00033702">
              <w:rPr>
                <w:rFonts w:ascii="Arial" w:hAnsi="Arial" w:cs="Arial"/>
                <w:sz w:val="16"/>
                <w:szCs w:val="16"/>
              </w:rPr>
              <w:t>100</w:t>
            </w:r>
          </w:p>
        </w:tc>
        <w:tc>
          <w:tcPr>
            <w:tcW w:w="169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033702" w:rsidRPr="00033702" w:rsidRDefault="00033702" w:rsidP="00033702">
            <w:pPr>
              <w:ind w:left="-54"/>
              <w:rPr>
                <w:rFonts w:ascii="Arial" w:hAnsi="Arial" w:cs="Arial"/>
                <w:sz w:val="16"/>
                <w:szCs w:val="16"/>
              </w:rPr>
            </w:pPr>
            <w:r w:rsidRPr="00033702">
              <w:rPr>
                <w:rFonts w:ascii="Arial" w:hAnsi="Arial" w:cs="Arial"/>
                <w:sz w:val="16"/>
                <w:szCs w:val="16"/>
              </w:rPr>
              <w:t>Rogašovci</w:t>
            </w:r>
          </w:p>
        </w:tc>
        <w:tc>
          <w:tcPr>
            <w:tcW w:w="442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033702" w:rsidRPr="00033702" w:rsidRDefault="00033702" w:rsidP="00033702">
            <w:pPr>
              <w:ind w:left="0"/>
              <w:rPr>
                <w:rFonts w:ascii="Arial" w:hAnsi="Arial" w:cs="Arial"/>
                <w:sz w:val="16"/>
                <w:szCs w:val="16"/>
              </w:rPr>
            </w:pPr>
            <w:r w:rsidRPr="00033702">
              <w:rPr>
                <w:rFonts w:ascii="Arial" w:hAnsi="Arial" w:cs="Arial"/>
                <w:sz w:val="16"/>
                <w:szCs w:val="16"/>
              </w:rPr>
              <w:t xml:space="preserve">Rekonstrukcija učnih prostorov OŠ Sveti Jurij </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033702" w:rsidRPr="00033702" w:rsidRDefault="00033702" w:rsidP="00033702">
            <w:pPr>
              <w:ind w:right="154"/>
              <w:jc w:val="right"/>
              <w:rPr>
                <w:rFonts w:ascii="Arial" w:hAnsi="Arial" w:cs="Arial"/>
                <w:sz w:val="16"/>
                <w:szCs w:val="16"/>
              </w:rPr>
            </w:pPr>
            <w:r w:rsidRPr="00033702">
              <w:rPr>
                <w:rFonts w:ascii="Arial" w:hAnsi="Arial" w:cs="Arial"/>
                <w:sz w:val="16"/>
                <w:szCs w:val="16"/>
              </w:rPr>
              <w:t>327.108,05</w:t>
            </w:r>
          </w:p>
        </w:tc>
      </w:tr>
      <w:tr w:rsidR="00033702">
        <w:trPr>
          <w:trHeight w:val="225"/>
        </w:trPr>
        <w:tc>
          <w:tcPr>
            <w:tcW w:w="62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033702" w:rsidRDefault="00033702" w:rsidP="00033702">
            <w:pPr>
              <w:ind w:left="29"/>
              <w:jc w:val="right"/>
              <w:rPr>
                <w:rFonts w:ascii="Arial" w:hAnsi="Arial" w:cs="Arial"/>
                <w:sz w:val="16"/>
                <w:szCs w:val="16"/>
              </w:rPr>
            </w:pPr>
            <w:r>
              <w:rPr>
                <w:rFonts w:ascii="Arial" w:hAnsi="Arial" w:cs="Arial"/>
                <w:sz w:val="16"/>
                <w:szCs w:val="16"/>
              </w:rPr>
              <w:t>30</w:t>
            </w:r>
          </w:p>
        </w:tc>
        <w:tc>
          <w:tcPr>
            <w:tcW w:w="77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033702" w:rsidRPr="00033702" w:rsidRDefault="00033702" w:rsidP="00033702">
            <w:pPr>
              <w:ind w:left="8"/>
              <w:jc w:val="center"/>
              <w:rPr>
                <w:rFonts w:ascii="Arial" w:hAnsi="Arial" w:cs="Arial"/>
                <w:sz w:val="16"/>
                <w:szCs w:val="16"/>
              </w:rPr>
            </w:pPr>
            <w:r w:rsidRPr="00033702">
              <w:rPr>
                <w:rFonts w:ascii="Arial" w:hAnsi="Arial" w:cs="Arial"/>
                <w:sz w:val="16"/>
                <w:szCs w:val="16"/>
              </w:rPr>
              <w:t>70</w:t>
            </w:r>
          </w:p>
        </w:tc>
        <w:tc>
          <w:tcPr>
            <w:tcW w:w="169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033702" w:rsidRPr="00033702" w:rsidRDefault="00033702" w:rsidP="00033702">
            <w:pPr>
              <w:ind w:left="-54"/>
              <w:rPr>
                <w:rFonts w:ascii="Arial" w:hAnsi="Arial" w:cs="Arial"/>
                <w:sz w:val="16"/>
                <w:szCs w:val="16"/>
              </w:rPr>
            </w:pPr>
            <w:r w:rsidRPr="00033702">
              <w:rPr>
                <w:rFonts w:ascii="Arial" w:hAnsi="Arial" w:cs="Arial"/>
                <w:sz w:val="16"/>
                <w:szCs w:val="16"/>
              </w:rPr>
              <w:t>Slovenj Gradec</w:t>
            </w:r>
          </w:p>
        </w:tc>
        <w:tc>
          <w:tcPr>
            <w:tcW w:w="442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033702" w:rsidRPr="00033702" w:rsidRDefault="00033702" w:rsidP="00033702">
            <w:pPr>
              <w:ind w:left="0"/>
              <w:rPr>
                <w:rFonts w:ascii="Arial" w:hAnsi="Arial" w:cs="Arial"/>
                <w:sz w:val="16"/>
                <w:szCs w:val="16"/>
              </w:rPr>
            </w:pPr>
            <w:r w:rsidRPr="00033702">
              <w:rPr>
                <w:rFonts w:ascii="Arial" w:hAnsi="Arial" w:cs="Arial"/>
                <w:sz w:val="16"/>
                <w:szCs w:val="16"/>
              </w:rPr>
              <w:t>Prizidek in rekonstrukcija OŠ Podgorje</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033702" w:rsidRPr="00033702" w:rsidRDefault="00033702" w:rsidP="00033702">
            <w:pPr>
              <w:ind w:right="154"/>
              <w:jc w:val="right"/>
              <w:rPr>
                <w:rFonts w:ascii="Arial" w:hAnsi="Arial" w:cs="Arial"/>
                <w:sz w:val="16"/>
                <w:szCs w:val="16"/>
              </w:rPr>
            </w:pPr>
            <w:r w:rsidRPr="00033702">
              <w:rPr>
                <w:rFonts w:ascii="Arial" w:hAnsi="Arial" w:cs="Arial"/>
                <w:sz w:val="16"/>
                <w:szCs w:val="16"/>
              </w:rPr>
              <w:t>350.979,36</w:t>
            </w:r>
          </w:p>
        </w:tc>
      </w:tr>
      <w:tr w:rsidR="00033702">
        <w:trPr>
          <w:trHeight w:val="225"/>
        </w:trPr>
        <w:tc>
          <w:tcPr>
            <w:tcW w:w="62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033702" w:rsidRDefault="00033702" w:rsidP="00033702">
            <w:pPr>
              <w:ind w:left="29"/>
              <w:jc w:val="right"/>
              <w:rPr>
                <w:rFonts w:ascii="Arial" w:hAnsi="Arial" w:cs="Arial"/>
                <w:sz w:val="16"/>
                <w:szCs w:val="16"/>
              </w:rPr>
            </w:pPr>
            <w:r>
              <w:rPr>
                <w:rFonts w:ascii="Arial" w:hAnsi="Arial" w:cs="Arial"/>
                <w:sz w:val="16"/>
                <w:szCs w:val="16"/>
              </w:rPr>
              <w:t>31</w:t>
            </w:r>
          </w:p>
        </w:tc>
        <w:tc>
          <w:tcPr>
            <w:tcW w:w="77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033702" w:rsidRPr="00033702" w:rsidRDefault="00033702" w:rsidP="00033702">
            <w:pPr>
              <w:ind w:left="8"/>
              <w:jc w:val="center"/>
              <w:rPr>
                <w:rFonts w:ascii="Arial" w:hAnsi="Arial" w:cs="Arial"/>
                <w:sz w:val="16"/>
                <w:szCs w:val="16"/>
              </w:rPr>
            </w:pPr>
            <w:r w:rsidRPr="00033702">
              <w:rPr>
                <w:rFonts w:ascii="Arial" w:hAnsi="Arial" w:cs="Arial"/>
                <w:sz w:val="16"/>
                <w:szCs w:val="16"/>
              </w:rPr>
              <w:t>70</w:t>
            </w:r>
          </w:p>
        </w:tc>
        <w:tc>
          <w:tcPr>
            <w:tcW w:w="169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033702" w:rsidRPr="00033702" w:rsidRDefault="00033702" w:rsidP="00033702">
            <w:pPr>
              <w:ind w:left="-54"/>
              <w:rPr>
                <w:rFonts w:ascii="Arial" w:hAnsi="Arial" w:cs="Arial"/>
                <w:sz w:val="16"/>
                <w:szCs w:val="16"/>
              </w:rPr>
            </w:pPr>
            <w:r w:rsidRPr="00033702">
              <w:rPr>
                <w:rFonts w:ascii="Arial" w:hAnsi="Arial" w:cs="Arial"/>
                <w:sz w:val="16"/>
                <w:szCs w:val="16"/>
              </w:rPr>
              <w:t>Slovenj Gradec</w:t>
            </w:r>
          </w:p>
        </w:tc>
        <w:tc>
          <w:tcPr>
            <w:tcW w:w="442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033702" w:rsidRPr="00033702" w:rsidRDefault="00033702" w:rsidP="00033702">
            <w:pPr>
              <w:ind w:left="0"/>
              <w:rPr>
                <w:rFonts w:ascii="Arial" w:hAnsi="Arial" w:cs="Arial"/>
                <w:sz w:val="16"/>
                <w:szCs w:val="16"/>
              </w:rPr>
            </w:pPr>
            <w:r w:rsidRPr="00033702">
              <w:rPr>
                <w:rFonts w:ascii="Arial" w:hAnsi="Arial" w:cs="Arial"/>
                <w:sz w:val="16"/>
                <w:szCs w:val="16"/>
              </w:rPr>
              <w:t>Prizidek in rekonstrukcija Tretje OŠ Slovenj Gradec</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033702" w:rsidRPr="00033702" w:rsidRDefault="00033702" w:rsidP="00033702">
            <w:pPr>
              <w:ind w:right="154"/>
              <w:jc w:val="right"/>
              <w:rPr>
                <w:rFonts w:ascii="Arial" w:hAnsi="Arial" w:cs="Arial"/>
                <w:sz w:val="16"/>
                <w:szCs w:val="16"/>
              </w:rPr>
            </w:pPr>
            <w:r w:rsidRPr="00033702">
              <w:rPr>
                <w:rFonts w:ascii="Arial" w:hAnsi="Arial" w:cs="Arial"/>
                <w:sz w:val="16"/>
                <w:szCs w:val="16"/>
              </w:rPr>
              <w:t>1.000.627,07</w:t>
            </w:r>
          </w:p>
        </w:tc>
      </w:tr>
      <w:tr w:rsidR="00033702">
        <w:trPr>
          <w:trHeight w:val="225"/>
        </w:trPr>
        <w:tc>
          <w:tcPr>
            <w:tcW w:w="62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033702" w:rsidRDefault="00033702" w:rsidP="00033702">
            <w:pPr>
              <w:ind w:left="29"/>
              <w:jc w:val="right"/>
              <w:rPr>
                <w:rFonts w:ascii="Arial" w:hAnsi="Arial" w:cs="Arial"/>
                <w:sz w:val="16"/>
                <w:szCs w:val="16"/>
              </w:rPr>
            </w:pPr>
            <w:r>
              <w:rPr>
                <w:rFonts w:ascii="Arial" w:hAnsi="Arial" w:cs="Arial"/>
                <w:sz w:val="16"/>
                <w:szCs w:val="16"/>
              </w:rPr>
              <w:t>32</w:t>
            </w:r>
          </w:p>
        </w:tc>
        <w:tc>
          <w:tcPr>
            <w:tcW w:w="77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033702" w:rsidRPr="00033702" w:rsidRDefault="00033702" w:rsidP="00033702">
            <w:pPr>
              <w:ind w:left="8"/>
              <w:jc w:val="center"/>
              <w:rPr>
                <w:rFonts w:ascii="Arial" w:hAnsi="Arial" w:cs="Arial"/>
                <w:sz w:val="16"/>
                <w:szCs w:val="16"/>
              </w:rPr>
            </w:pPr>
            <w:r w:rsidRPr="00033702">
              <w:rPr>
                <w:rFonts w:ascii="Arial" w:hAnsi="Arial" w:cs="Arial"/>
                <w:sz w:val="16"/>
                <w:szCs w:val="16"/>
              </w:rPr>
              <w:t>80</w:t>
            </w:r>
          </w:p>
        </w:tc>
        <w:tc>
          <w:tcPr>
            <w:tcW w:w="169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033702" w:rsidRPr="00033702" w:rsidRDefault="00033702" w:rsidP="00033702">
            <w:pPr>
              <w:ind w:left="-54"/>
              <w:rPr>
                <w:rFonts w:ascii="Arial" w:hAnsi="Arial" w:cs="Arial"/>
                <w:sz w:val="16"/>
                <w:szCs w:val="16"/>
              </w:rPr>
            </w:pPr>
            <w:r w:rsidRPr="00033702">
              <w:rPr>
                <w:rFonts w:ascii="Arial" w:hAnsi="Arial" w:cs="Arial"/>
                <w:sz w:val="16"/>
                <w:szCs w:val="16"/>
              </w:rPr>
              <w:t>Slovenska Bistrica</w:t>
            </w:r>
          </w:p>
        </w:tc>
        <w:tc>
          <w:tcPr>
            <w:tcW w:w="442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033702" w:rsidRPr="00033702" w:rsidRDefault="00033702" w:rsidP="00033702">
            <w:pPr>
              <w:ind w:left="0"/>
              <w:rPr>
                <w:rFonts w:ascii="Arial" w:hAnsi="Arial" w:cs="Arial"/>
                <w:sz w:val="16"/>
                <w:szCs w:val="16"/>
              </w:rPr>
            </w:pPr>
            <w:r w:rsidRPr="00033702">
              <w:rPr>
                <w:rFonts w:ascii="Arial" w:hAnsi="Arial" w:cs="Arial"/>
                <w:sz w:val="16"/>
                <w:szCs w:val="16"/>
              </w:rPr>
              <w:t>Obnova dvorane Bistrica v Slovenski Bistrici</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033702" w:rsidRPr="00033702" w:rsidRDefault="00033702" w:rsidP="00033702">
            <w:pPr>
              <w:ind w:right="154"/>
              <w:jc w:val="right"/>
              <w:rPr>
                <w:rFonts w:ascii="Arial" w:hAnsi="Arial" w:cs="Arial"/>
                <w:sz w:val="16"/>
                <w:szCs w:val="16"/>
              </w:rPr>
            </w:pPr>
            <w:r w:rsidRPr="00033702">
              <w:rPr>
                <w:rFonts w:ascii="Arial" w:hAnsi="Arial" w:cs="Arial"/>
                <w:sz w:val="16"/>
                <w:szCs w:val="16"/>
              </w:rPr>
              <w:t>995.474,18</w:t>
            </w:r>
          </w:p>
        </w:tc>
      </w:tr>
      <w:tr w:rsidR="00033702">
        <w:trPr>
          <w:trHeight w:val="225"/>
        </w:trPr>
        <w:tc>
          <w:tcPr>
            <w:tcW w:w="62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033702" w:rsidRDefault="00033702" w:rsidP="00033702">
            <w:pPr>
              <w:ind w:left="29"/>
              <w:jc w:val="right"/>
              <w:rPr>
                <w:rFonts w:ascii="Arial" w:hAnsi="Arial" w:cs="Arial"/>
                <w:sz w:val="16"/>
                <w:szCs w:val="16"/>
              </w:rPr>
            </w:pPr>
            <w:r>
              <w:rPr>
                <w:rFonts w:ascii="Arial" w:hAnsi="Arial" w:cs="Arial"/>
                <w:sz w:val="16"/>
                <w:szCs w:val="16"/>
              </w:rPr>
              <w:t>33</w:t>
            </w:r>
          </w:p>
        </w:tc>
        <w:tc>
          <w:tcPr>
            <w:tcW w:w="77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033702" w:rsidRPr="00033702" w:rsidRDefault="00033702" w:rsidP="00033702">
            <w:pPr>
              <w:ind w:left="8"/>
              <w:jc w:val="center"/>
              <w:rPr>
                <w:rFonts w:ascii="Arial" w:hAnsi="Arial" w:cs="Arial"/>
                <w:sz w:val="16"/>
                <w:szCs w:val="16"/>
              </w:rPr>
            </w:pPr>
            <w:r w:rsidRPr="00033702">
              <w:rPr>
                <w:rFonts w:ascii="Arial" w:hAnsi="Arial" w:cs="Arial"/>
                <w:sz w:val="16"/>
                <w:szCs w:val="16"/>
              </w:rPr>
              <w:t>80</w:t>
            </w:r>
          </w:p>
        </w:tc>
        <w:tc>
          <w:tcPr>
            <w:tcW w:w="169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033702" w:rsidRPr="00033702" w:rsidRDefault="00033702" w:rsidP="00033702">
            <w:pPr>
              <w:ind w:left="-54"/>
              <w:rPr>
                <w:rFonts w:ascii="Arial" w:hAnsi="Arial" w:cs="Arial"/>
                <w:sz w:val="16"/>
                <w:szCs w:val="16"/>
              </w:rPr>
            </w:pPr>
            <w:r w:rsidRPr="00033702">
              <w:rPr>
                <w:rFonts w:ascii="Arial" w:hAnsi="Arial" w:cs="Arial"/>
                <w:sz w:val="16"/>
                <w:szCs w:val="16"/>
              </w:rPr>
              <w:t>Slovenske Konjice</w:t>
            </w:r>
          </w:p>
        </w:tc>
        <w:tc>
          <w:tcPr>
            <w:tcW w:w="442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033702" w:rsidRPr="00033702" w:rsidRDefault="00033702" w:rsidP="00033702">
            <w:pPr>
              <w:ind w:left="0"/>
              <w:rPr>
                <w:rFonts w:ascii="Arial" w:hAnsi="Arial" w:cs="Arial"/>
                <w:sz w:val="16"/>
                <w:szCs w:val="16"/>
              </w:rPr>
            </w:pPr>
            <w:r w:rsidRPr="00033702">
              <w:rPr>
                <w:rFonts w:ascii="Arial" w:hAnsi="Arial" w:cs="Arial"/>
                <w:sz w:val="16"/>
                <w:szCs w:val="16"/>
              </w:rPr>
              <w:t>Statična sanacija in obnova OŠ Pod goro</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033702" w:rsidRPr="00033702" w:rsidRDefault="00033702" w:rsidP="00033702">
            <w:pPr>
              <w:ind w:right="154"/>
              <w:jc w:val="right"/>
              <w:rPr>
                <w:rFonts w:ascii="Arial" w:hAnsi="Arial" w:cs="Arial"/>
                <w:sz w:val="16"/>
                <w:szCs w:val="16"/>
              </w:rPr>
            </w:pPr>
            <w:r w:rsidRPr="00033702">
              <w:rPr>
                <w:rFonts w:ascii="Arial" w:hAnsi="Arial" w:cs="Arial"/>
                <w:sz w:val="16"/>
                <w:szCs w:val="16"/>
              </w:rPr>
              <w:t>970.229,54</w:t>
            </w:r>
          </w:p>
        </w:tc>
      </w:tr>
      <w:tr w:rsidR="00033702">
        <w:trPr>
          <w:trHeight w:val="225"/>
        </w:trPr>
        <w:tc>
          <w:tcPr>
            <w:tcW w:w="62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033702" w:rsidRDefault="00033702" w:rsidP="00033702">
            <w:pPr>
              <w:ind w:left="29"/>
              <w:jc w:val="right"/>
              <w:rPr>
                <w:rFonts w:ascii="Arial" w:hAnsi="Arial" w:cs="Arial"/>
                <w:sz w:val="16"/>
                <w:szCs w:val="16"/>
              </w:rPr>
            </w:pPr>
            <w:r>
              <w:rPr>
                <w:rFonts w:ascii="Arial" w:hAnsi="Arial" w:cs="Arial"/>
                <w:sz w:val="16"/>
                <w:szCs w:val="16"/>
              </w:rPr>
              <w:t>34</w:t>
            </w:r>
          </w:p>
        </w:tc>
        <w:tc>
          <w:tcPr>
            <w:tcW w:w="77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033702" w:rsidRPr="00033702" w:rsidRDefault="00033702" w:rsidP="00033702">
            <w:pPr>
              <w:ind w:left="8"/>
              <w:jc w:val="center"/>
              <w:rPr>
                <w:rFonts w:ascii="Arial" w:hAnsi="Arial" w:cs="Arial"/>
                <w:sz w:val="16"/>
                <w:szCs w:val="16"/>
              </w:rPr>
            </w:pPr>
            <w:r w:rsidRPr="00033702">
              <w:rPr>
                <w:rFonts w:ascii="Arial" w:hAnsi="Arial" w:cs="Arial"/>
                <w:sz w:val="16"/>
                <w:szCs w:val="16"/>
              </w:rPr>
              <w:t>100</w:t>
            </w:r>
          </w:p>
        </w:tc>
        <w:tc>
          <w:tcPr>
            <w:tcW w:w="169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033702" w:rsidRPr="00033702" w:rsidRDefault="00033702" w:rsidP="00033702">
            <w:pPr>
              <w:ind w:left="-54"/>
              <w:rPr>
                <w:rFonts w:ascii="Arial" w:hAnsi="Arial" w:cs="Arial"/>
                <w:sz w:val="16"/>
                <w:szCs w:val="16"/>
              </w:rPr>
            </w:pPr>
            <w:r w:rsidRPr="00033702">
              <w:rPr>
                <w:rFonts w:ascii="Arial" w:hAnsi="Arial" w:cs="Arial"/>
                <w:sz w:val="16"/>
                <w:szCs w:val="16"/>
              </w:rPr>
              <w:t>Solčava</w:t>
            </w:r>
          </w:p>
        </w:tc>
        <w:tc>
          <w:tcPr>
            <w:tcW w:w="442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033702" w:rsidRPr="00033702" w:rsidRDefault="00033702" w:rsidP="00033702">
            <w:pPr>
              <w:ind w:left="0"/>
              <w:rPr>
                <w:rFonts w:ascii="Arial" w:hAnsi="Arial" w:cs="Arial"/>
                <w:sz w:val="16"/>
                <w:szCs w:val="16"/>
              </w:rPr>
            </w:pPr>
            <w:r w:rsidRPr="00033702">
              <w:rPr>
                <w:rFonts w:ascii="Arial" w:hAnsi="Arial" w:cs="Arial"/>
                <w:sz w:val="16"/>
                <w:szCs w:val="16"/>
              </w:rPr>
              <w:t>Telovadnica Solčava</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033702" w:rsidRPr="00033702" w:rsidRDefault="00033702" w:rsidP="00033702">
            <w:pPr>
              <w:ind w:right="154"/>
              <w:jc w:val="right"/>
              <w:rPr>
                <w:rFonts w:ascii="Arial" w:hAnsi="Arial" w:cs="Arial"/>
                <w:sz w:val="16"/>
                <w:szCs w:val="16"/>
              </w:rPr>
            </w:pPr>
            <w:r w:rsidRPr="00033702">
              <w:rPr>
                <w:rFonts w:ascii="Arial" w:hAnsi="Arial" w:cs="Arial"/>
                <w:sz w:val="16"/>
                <w:szCs w:val="16"/>
              </w:rPr>
              <w:t>336.359,80</w:t>
            </w:r>
          </w:p>
        </w:tc>
      </w:tr>
      <w:tr w:rsidR="00033702">
        <w:trPr>
          <w:trHeight w:val="225"/>
        </w:trPr>
        <w:tc>
          <w:tcPr>
            <w:tcW w:w="62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033702" w:rsidRDefault="00033702" w:rsidP="00033702">
            <w:pPr>
              <w:ind w:left="29"/>
              <w:jc w:val="right"/>
              <w:rPr>
                <w:rFonts w:ascii="Arial" w:hAnsi="Arial" w:cs="Arial"/>
                <w:sz w:val="16"/>
                <w:szCs w:val="16"/>
              </w:rPr>
            </w:pPr>
            <w:r>
              <w:rPr>
                <w:rFonts w:ascii="Arial" w:hAnsi="Arial" w:cs="Arial"/>
                <w:sz w:val="16"/>
                <w:szCs w:val="16"/>
              </w:rPr>
              <w:t>35</w:t>
            </w:r>
          </w:p>
        </w:tc>
        <w:tc>
          <w:tcPr>
            <w:tcW w:w="77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033702" w:rsidRPr="00033702" w:rsidRDefault="00033702" w:rsidP="00033702">
            <w:pPr>
              <w:ind w:left="8"/>
              <w:jc w:val="center"/>
              <w:rPr>
                <w:rFonts w:ascii="Arial" w:hAnsi="Arial" w:cs="Arial"/>
                <w:sz w:val="16"/>
                <w:szCs w:val="16"/>
              </w:rPr>
            </w:pPr>
            <w:r w:rsidRPr="00033702">
              <w:rPr>
                <w:rFonts w:ascii="Arial" w:hAnsi="Arial" w:cs="Arial"/>
                <w:sz w:val="16"/>
                <w:szCs w:val="16"/>
              </w:rPr>
              <w:t>80</w:t>
            </w:r>
          </w:p>
        </w:tc>
        <w:tc>
          <w:tcPr>
            <w:tcW w:w="169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033702" w:rsidRPr="00033702" w:rsidRDefault="00033702" w:rsidP="00033702">
            <w:pPr>
              <w:ind w:left="-54"/>
              <w:rPr>
                <w:rFonts w:ascii="Arial" w:hAnsi="Arial" w:cs="Arial"/>
                <w:sz w:val="16"/>
                <w:szCs w:val="16"/>
              </w:rPr>
            </w:pPr>
            <w:r w:rsidRPr="00033702">
              <w:rPr>
                <w:rFonts w:ascii="Arial" w:hAnsi="Arial" w:cs="Arial"/>
                <w:sz w:val="16"/>
                <w:szCs w:val="16"/>
              </w:rPr>
              <w:t>Starše</w:t>
            </w:r>
          </w:p>
        </w:tc>
        <w:tc>
          <w:tcPr>
            <w:tcW w:w="442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033702" w:rsidRPr="00033702" w:rsidRDefault="00033702" w:rsidP="00033702">
            <w:pPr>
              <w:ind w:left="0"/>
              <w:rPr>
                <w:rFonts w:ascii="Arial" w:hAnsi="Arial" w:cs="Arial"/>
                <w:sz w:val="16"/>
                <w:szCs w:val="16"/>
              </w:rPr>
            </w:pPr>
            <w:r w:rsidRPr="00033702">
              <w:rPr>
                <w:rFonts w:ascii="Arial" w:hAnsi="Arial" w:cs="Arial"/>
                <w:sz w:val="16"/>
                <w:szCs w:val="16"/>
              </w:rPr>
              <w:t>Nova POŠ Marjeta v občini Starše</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033702" w:rsidRPr="00033702" w:rsidRDefault="00033702" w:rsidP="00033702">
            <w:pPr>
              <w:ind w:right="154"/>
              <w:jc w:val="right"/>
              <w:rPr>
                <w:rFonts w:ascii="Arial" w:hAnsi="Arial" w:cs="Arial"/>
                <w:sz w:val="16"/>
                <w:szCs w:val="16"/>
              </w:rPr>
            </w:pPr>
            <w:r w:rsidRPr="00033702">
              <w:rPr>
                <w:rFonts w:ascii="Arial" w:hAnsi="Arial" w:cs="Arial"/>
                <w:sz w:val="16"/>
                <w:szCs w:val="16"/>
              </w:rPr>
              <w:t>1.245.231,22</w:t>
            </w:r>
          </w:p>
        </w:tc>
      </w:tr>
      <w:tr w:rsidR="00033702">
        <w:trPr>
          <w:trHeight w:val="225"/>
        </w:trPr>
        <w:tc>
          <w:tcPr>
            <w:tcW w:w="62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033702" w:rsidRDefault="00033702" w:rsidP="00033702">
            <w:pPr>
              <w:ind w:left="29"/>
              <w:jc w:val="right"/>
              <w:rPr>
                <w:rFonts w:ascii="Arial" w:hAnsi="Arial" w:cs="Arial"/>
                <w:sz w:val="16"/>
                <w:szCs w:val="16"/>
              </w:rPr>
            </w:pPr>
            <w:r>
              <w:rPr>
                <w:rFonts w:ascii="Arial" w:hAnsi="Arial" w:cs="Arial"/>
                <w:sz w:val="16"/>
                <w:szCs w:val="16"/>
              </w:rPr>
              <w:t>36</w:t>
            </w:r>
          </w:p>
        </w:tc>
        <w:tc>
          <w:tcPr>
            <w:tcW w:w="77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033702" w:rsidRPr="00033702" w:rsidRDefault="00033702" w:rsidP="00033702">
            <w:pPr>
              <w:ind w:left="8"/>
              <w:jc w:val="center"/>
              <w:rPr>
                <w:rFonts w:ascii="Arial" w:hAnsi="Arial" w:cs="Arial"/>
                <w:sz w:val="16"/>
                <w:szCs w:val="16"/>
              </w:rPr>
            </w:pPr>
            <w:r w:rsidRPr="00033702">
              <w:rPr>
                <w:rFonts w:ascii="Arial" w:hAnsi="Arial" w:cs="Arial"/>
                <w:sz w:val="16"/>
                <w:szCs w:val="16"/>
              </w:rPr>
              <w:t>80</w:t>
            </w:r>
          </w:p>
        </w:tc>
        <w:tc>
          <w:tcPr>
            <w:tcW w:w="169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033702" w:rsidRPr="00033702" w:rsidRDefault="00033702" w:rsidP="00033702">
            <w:pPr>
              <w:ind w:left="-54"/>
              <w:rPr>
                <w:rFonts w:ascii="Arial" w:hAnsi="Arial" w:cs="Arial"/>
                <w:sz w:val="16"/>
                <w:szCs w:val="16"/>
              </w:rPr>
            </w:pPr>
            <w:r w:rsidRPr="00033702">
              <w:rPr>
                <w:rFonts w:ascii="Arial" w:hAnsi="Arial" w:cs="Arial"/>
                <w:sz w:val="16"/>
                <w:szCs w:val="16"/>
              </w:rPr>
              <w:t>Šentjur</w:t>
            </w:r>
          </w:p>
        </w:tc>
        <w:tc>
          <w:tcPr>
            <w:tcW w:w="442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033702" w:rsidRPr="00033702" w:rsidRDefault="00033702" w:rsidP="00033702">
            <w:pPr>
              <w:ind w:left="0"/>
              <w:rPr>
                <w:rFonts w:ascii="Arial" w:hAnsi="Arial" w:cs="Arial"/>
                <w:sz w:val="16"/>
                <w:szCs w:val="16"/>
              </w:rPr>
            </w:pPr>
            <w:r w:rsidRPr="00033702">
              <w:rPr>
                <w:rFonts w:ascii="Arial" w:hAnsi="Arial" w:cs="Arial"/>
                <w:sz w:val="16"/>
                <w:szCs w:val="16"/>
              </w:rPr>
              <w:t>Rekonstrukcija objekta OŠ Slivnica pri Celju</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033702" w:rsidRPr="00033702" w:rsidRDefault="00033702" w:rsidP="00033702">
            <w:pPr>
              <w:ind w:right="154"/>
              <w:jc w:val="right"/>
              <w:rPr>
                <w:rFonts w:ascii="Arial" w:hAnsi="Arial" w:cs="Arial"/>
                <w:sz w:val="16"/>
                <w:szCs w:val="16"/>
              </w:rPr>
            </w:pPr>
            <w:r w:rsidRPr="00033702">
              <w:rPr>
                <w:rFonts w:ascii="Arial" w:hAnsi="Arial" w:cs="Arial"/>
                <w:sz w:val="16"/>
                <w:szCs w:val="16"/>
              </w:rPr>
              <w:t>402.873,78</w:t>
            </w:r>
          </w:p>
        </w:tc>
      </w:tr>
      <w:tr w:rsidR="00033702">
        <w:trPr>
          <w:trHeight w:val="225"/>
        </w:trPr>
        <w:tc>
          <w:tcPr>
            <w:tcW w:w="62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033702" w:rsidRDefault="00033702" w:rsidP="00033702">
            <w:pPr>
              <w:ind w:left="29"/>
              <w:jc w:val="right"/>
              <w:rPr>
                <w:rFonts w:ascii="Arial" w:hAnsi="Arial" w:cs="Arial"/>
                <w:sz w:val="16"/>
                <w:szCs w:val="16"/>
              </w:rPr>
            </w:pPr>
            <w:r>
              <w:rPr>
                <w:rFonts w:ascii="Arial" w:hAnsi="Arial" w:cs="Arial"/>
                <w:sz w:val="16"/>
                <w:szCs w:val="16"/>
              </w:rPr>
              <w:t>37</w:t>
            </w:r>
          </w:p>
        </w:tc>
        <w:tc>
          <w:tcPr>
            <w:tcW w:w="77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033702" w:rsidRPr="00033702" w:rsidRDefault="00033702" w:rsidP="00033702">
            <w:pPr>
              <w:ind w:left="8"/>
              <w:jc w:val="center"/>
              <w:rPr>
                <w:rFonts w:ascii="Arial" w:hAnsi="Arial" w:cs="Arial"/>
                <w:sz w:val="16"/>
                <w:szCs w:val="16"/>
              </w:rPr>
            </w:pPr>
            <w:r w:rsidRPr="00033702">
              <w:rPr>
                <w:rFonts w:ascii="Arial" w:hAnsi="Arial" w:cs="Arial"/>
                <w:sz w:val="16"/>
                <w:szCs w:val="16"/>
              </w:rPr>
              <w:t>70</w:t>
            </w:r>
          </w:p>
        </w:tc>
        <w:tc>
          <w:tcPr>
            <w:tcW w:w="169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033702" w:rsidRPr="00033702" w:rsidRDefault="00033702" w:rsidP="00033702">
            <w:pPr>
              <w:ind w:left="-54"/>
              <w:rPr>
                <w:rFonts w:ascii="Arial" w:hAnsi="Arial" w:cs="Arial"/>
                <w:sz w:val="16"/>
                <w:szCs w:val="16"/>
              </w:rPr>
            </w:pPr>
            <w:r w:rsidRPr="00033702">
              <w:rPr>
                <w:rFonts w:ascii="Arial" w:hAnsi="Arial" w:cs="Arial"/>
                <w:sz w:val="16"/>
                <w:szCs w:val="16"/>
              </w:rPr>
              <w:t>Šmarješke Toplice</w:t>
            </w:r>
          </w:p>
        </w:tc>
        <w:tc>
          <w:tcPr>
            <w:tcW w:w="442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033702" w:rsidRPr="00033702" w:rsidRDefault="00033702" w:rsidP="00033702">
            <w:pPr>
              <w:ind w:left="0"/>
              <w:rPr>
                <w:rFonts w:ascii="Arial" w:hAnsi="Arial" w:cs="Arial"/>
                <w:sz w:val="16"/>
                <w:szCs w:val="16"/>
              </w:rPr>
            </w:pPr>
            <w:r w:rsidRPr="00033702">
              <w:rPr>
                <w:rFonts w:ascii="Arial" w:hAnsi="Arial" w:cs="Arial"/>
                <w:sz w:val="16"/>
                <w:szCs w:val="16"/>
              </w:rPr>
              <w:t>Osnovna šola Šmarjeta - rekonstrukcija</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033702" w:rsidRPr="00033702" w:rsidRDefault="00033702" w:rsidP="00033702">
            <w:pPr>
              <w:ind w:right="154"/>
              <w:jc w:val="right"/>
              <w:rPr>
                <w:rFonts w:ascii="Arial" w:hAnsi="Arial" w:cs="Arial"/>
                <w:sz w:val="16"/>
                <w:szCs w:val="16"/>
              </w:rPr>
            </w:pPr>
            <w:r w:rsidRPr="00033702">
              <w:rPr>
                <w:rFonts w:ascii="Arial" w:hAnsi="Arial" w:cs="Arial"/>
                <w:sz w:val="16"/>
                <w:szCs w:val="16"/>
              </w:rPr>
              <w:t>1.259.963,07</w:t>
            </w:r>
          </w:p>
        </w:tc>
      </w:tr>
      <w:tr w:rsidR="00033702">
        <w:trPr>
          <w:trHeight w:val="225"/>
        </w:trPr>
        <w:tc>
          <w:tcPr>
            <w:tcW w:w="62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033702" w:rsidRDefault="00033702" w:rsidP="00033702">
            <w:pPr>
              <w:ind w:left="29"/>
              <w:jc w:val="right"/>
              <w:rPr>
                <w:rFonts w:ascii="Arial" w:hAnsi="Arial" w:cs="Arial"/>
                <w:sz w:val="16"/>
                <w:szCs w:val="16"/>
              </w:rPr>
            </w:pPr>
            <w:r>
              <w:rPr>
                <w:rFonts w:ascii="Arial" w:hAnsi="Arial" w:cs="Arial"/>
                <w:sz w:val="16"/>
                <w:szCs w:val="16"/>
              </w:rPr>
              <w:t>38</w:t>
            </w:r>
          </w:p>
        </w:tc>
        <w:tc>
          <w:tcPr>
            <w:tcW w:w="77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033702" w:rsidRPr="00033702" w:rsidRDefault="00033702" w:rsidP="00033702">
            <w:pPr>
              <w:ind w:left="8"/>
              <w:jc w:val="center"/>
              <w:rPr>
                <w:rFonts w:ascii="Arial" w:hAnsi="Arial" w:cs="Arial"/>
                <w:sz w:val="16"/>
                <w:szCs w:val="16"/>
              </w:rPr>
            </w:pPr>
            <w:r w:rsidRPr="00033702">
              <w:rPr>
                <w:rFonts w:ascii="Arial" w:hAnsi="Arial" w:cs="Arial"/>
                <w:sz w:val="16"/>
                <w:szCs w:val="16"/>
              </w:rPr>
              <w:t>70</w:t>
            </w:r>
          </w:p>
        </w:tc>
        <w:tc>
          <w:tcPr>
            <w:tcW w:w="169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033702" w:rsidRPr="00033702" w:rsidRDefault="00033702" w:rsidP="00033702">
            <w:pPr>
              <w:ind w:left="-54"/>
              <w:rPr>
                <w:rFonts w:ascii="Arial" w:hAnsi="Arial" w:cs="Arial"/>
                <w:sz w:val="16"/>
                <w:szCs w:val="16"/>
              </w:rPr>
            </w:pPr>
            <w:r w:rsidRPr="00033702">
              <w:rPr>
                <w:rFonts w:ascii="Arial" w:hAnsi="Arial" w:cs="Arial"/>
                <w:sz w:val="16"/>
                <w:szCs w:val="16"/>
              </w:rPr>
              <w:t>Šoštanj</w:t>
            </w:r>
          </w:p>
        </w:tc>
        <w:tc>
          <w:tcPr>
            <w:tcW w:w="442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033702" w:rsidRPr="00033702" w:rsidRDefault="00033702" w:rsidP="00033702">
            <w:pPr>
              <w:ind w:left="0"/>
              <w:rPr>
                <w:rFonts w:ascii="Arial" w:hAnsi="Arial" w:cs="Arial"/>
                <w:sz w:val="16"/>
                <w:szCs w:val="16"/>
              </w:rPr>
            </w:pPr>
            <w:r w:rsidRPr="00033702">
              <w:rPr>
                <w:rFonts w:ascii="Arial" w:hAnsi="Arial" w:cs="Arial"/>
                <w:sz w:val="16"/>
                <w:szCs w:val="16"/>
              </w:rPr>
              <w:t>Prizidava k OŠ Karla Destovnika-Kajuha</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033702" w:rsidRPr="00033702" w:rsidRDefault="00033702" w:rsidP="00033702">
            <w:pPr>
              <w:ind w:right="154"/>
              <w:jc w:val="right"/>
              <w:rPr>
                <w:rFonts w:ascii="Arial" w:hAnsi="Arial" w:cs="Arial"/>
                <w:sz w:val="16"/>
                <w:szCs w:val="16"/>
              </w:rPr>
            </w:pPr>
            <w:r w:rsidRPr="00033702">
              <w:rPr>
                <w:rFonts w:ascii="Arial" w:hAnsi="Arial" w:cs="Arial"/>
                <w:sz w:val="16"/>
                <w:szCs w:val="16"/>
              </w:rPr>
              <w:t>2.348.677,50</w:t>
            </w:r>
          </w:p>
        </w:tc>
      </w:tr>
      <w:tr w:rsidR="00033702">
        <w:trPr>
          <w:trHeight w:val="225"/>
        </w:trPr>
        <w:tc>
          <w:tcPr>
            <w:tcW w:w="62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033702" w:rsidRDefault="00033702" w:rsidP="00033702">
            <w:pPr>
              <w:ind w:left="29"/>
              <w:jc w:val="right"/>
              <w:rPr>
                <w:rFonts w:ascii="Arial" w:hAnsi="Arial" w:cs="Arial"/>
                <w:sz w:val="16"/>
                <w:szCs w:val="16"/>
              </w:rPr>
            </w:pPr>
            <w:r>
              <w:rPr>
                <w:rFonts w:ascii="Arial" w:hAnsi="Arial" w:cs="Arial"/>
                <w:sz w:val="16"/>
                <w:szCs w:val="16"/>
              </w:rPr>
              <w:t>39</w:t>
            </w:r>
          </w:p>
        </w:tc>
        <w:tc>
          <w:tcPr>
            <w:tcW w:w="77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033702" w:rsidRPr="00033702" w:rsidRDefault="00033702" w:rsidP="00033702">
            <w:pPr>
              <w:ind w:left="8"/>
              <w:jc w:val="center"/>
              <w:rPr>
                <w:rFonts w:ascii="Arial" w:hAnsi="Arial" w:cs="Arial"/>
                <w:sz w:val="16"/>
                <w:szCs w:val="16"/>
              </w:rPr>
            </w:pPr>
            <w:r w:rsidRPr="00033702">
              <w:rPr>
                <w:rFonts w:ascii="Arial" w:hAnsi="Arial" w:cs="Arial"/>
                <w:sz w:val="16"/>
                <w:szCs w:val="16"/>
              </w:rPr>
              <w:t>70</w:t>
            </w:r>
          </w:p>
        </w:tc>
        <w:tc>
          <w:tcPr>
            <w:tcW w:w="169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033702" w:rsidRPr="00033702" w:rsidRDefault="00033702" w:rsidP="00033702">
            <w:pPr>
              <w:ind w:left="-54"/>
              <w:rPr>
                <w:rFonts w:ascii="Arial" w:hAnsi="Arial" w:cs="Arial"/>
                <w:sz w:val="16"/>
                <w:szCs w:val="16"/>
              </w:rPr>
            </w:pPr>
            <w:r w:rsidRPr="00033702">
              <w:rPr>
                <w:rFonts w:ascii="Arial" w:hAnsi="Arial" w:cs="Arial"/>
                <w:sz w:val="16"/>
                <w:szCs w:val="16"/>
              </w:rPr>
              <w:t>Štore</w:t>
            </w:r>
          </w:p>
        </w:tc>
        <w:tc>
          <w:tcPr>
            <w:tcW w:w="442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033702" w:rsidRPr="00033702" w:rsidRDefault="00033702" w:rsidP="00033702">
            <w:pPr>
              <w:ind w:left="0"/>
              <w:rPr>
                <w:rFonts w:ascii="Arial" w:hAnsi="Arial" w:cs="Arial"/>
                <w:sz w:val="16"/>
                <w:szCs w:val="16"/>
              </w:rPr>
            </w:pPr>
            <w:r w:rsidRPr="00033702">
              <w:rPr>
                <w:rFonts w:ascii="Arial" w:hAnsi="Arial" w:cs="Arial"/>
                <w:sz w:val="16"/>
                <w:szCs w:val="16"/>
              </w:rPr>
              <w:t>Športna dvorana Štore</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033702" w:rsidRPr="00033702" w:rsidRDefault="00033702" w:rsidP="00033702">
            <w:pPr>
              <w:ind w:right="154"/>
              <w:jc w:val="right"/>
              <w:rPr>
                <w:rFonts w:ascii="Arial" w:hAnsi="Arial" w:cs="Arial"/>
                <w:sz w:val="16"/>
                <w:szCs w:val="16"/>
              </w:rPr>
            </w:pPr>
            <w:r w:rsidRPr="00033702">
              <w:rPr>
                <w:rFonts w:ascii="Arial" w:hAnsi="Arial" w:cs="Arial"/>
                <w:sz w:val="16"/>
                <w:szCs w:val="16"/>
              </w:rPr>
              <w:t>734.225,81</w:t>
            </w:r>
          </w:p>
        </w:tc>
      </w:tr>
      <w:tr w:rsidR="00033702">
        <w:trPr>
          <w:trHeight w:val="225"/>
        </w:trPr>
        <w:tc>
          <w:tcPr>
            <w:tcW w:w="62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033702" w:rsidRDefault="00033702" w:rsidP="00033702">
            <w:pPr>
              <w:ind w:left="29"/>
              <w:jc w:val="right"/>
              <w:rPr>
                <w:rFonts w:ascii="Arial" w:hAnsi="Arial" w:cs="Arial"/>
                <w:sz w:val="16"/>
                <w:szCs w:val="16"/>
              </w:rPr>
            </w:pPr>
            <w:r>
              <w:rPr>
                <w:rFonts w:ascii="Arial" w:hAnsi="Arial" w:cs="Arial"/>
                <w:sz w:val="16"/>
                <w:szCs w:val="16"/>
              </w:rPr>
              <w:t>40</w:t>
            </w:r>
          </w:p>
        </w:tc>
        <w:tc>
          <w:tcPr>
            <w:tcW w:w="77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033702" w:rsidRPr="00033702" w:rsidRDefault="00033702" w:rsidP="00033702">
            <w:pPr>
              <w:ind w:left="8"/>
              <w:jc w:val="center"/>
              <w:rPr>
                <w:rFonts w:ascii="Arial" w:hAnsi="Arial" w:cs="Arial"/>
                <w:sz w:val="16"/>
                <w:szCs w:val="16"/>
              </w:rPr>
            </w:pPr>
            <w:r w:rsidRPr="00033702">
              <w:rPr>
                <w:rFonts w:ascii="Arial" w:hAnsi="Arial" w:cs="Arial"/>
                <w:sz w:val="16"/>
                <w:szCs w:val="16"/>
              </w:rPr>
              <w:t>90</w:t>
            </w:r>
          </w:p>
        </w:tc>
        <w:tc>
          <w:tcPr>
            <w:tcW w:w="169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033702" w:rsidRPr="00033702" w:rsidRDefault="00033702" w:rsidP="00033702">
            <w:pPr>
              <w:ind w:left="-54"/>
              <w:rPr>
                <w:rFonts w:ascii="Arial" w:hAnsi="Arial" w:cs="Arial"/>
                <w:sz w:val="16"/>
                <w:szCs w:val="16"/>
              </w:rPr>
            </w:pPr>
            <w:r w:rsidRPr="00033702">
              <w:rPr>
                <w:rFonts w:ascii="Arial" w:hAnsi="Arial" w:cs="Arial"/>
                <w:sz w:val="16"/>
                <w:szCs w:val="16"/>
              </w:rPr>
              <w:t>Tržič</w:t>
            </w:r>
          </w:p>
        </w:tc>
        <w:tc>
          <w:tcPr>
            <w:tcW w:w="442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033702" w:rsidRPr="00033702" w:rsidRDefault="00033702" w:rsidP="00033702">
            <w:pPr>
              <w:ind w:left="0"/>
              <w:rPr>
                <w:rFonts w:ascii="Arial" w:hAnsi="Arial" w:cs="Arial"/>
                <w:sz w:val="16"/>
                <w:szCs w:val="16"/>
              </w:rPr>
            </w:pPr>
            <w:r w:rsidRPr="00033702">
              <w:rPr>
                <w:rFonts w:ascii="Arial" w:hAnsi="Arial" w:cs="Arial"/>
                <w:sz w:val="16"/>
                <w:szCs w:val="16"/>
              </w:rPr>
              <w:t>Izobraževalno in športno središče Križe v Tržiču</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033702" w:rsidRPr="00033702" w:rsidRDefault="00033702" w:rsidP="00033702">
            <w:pPr>
              <w:ind w:right="154"/>
              <w:jc w:val="right"/>
              <w:rPr>
                <w:rFonts w:ascii="Arial" w:hAnsi="Arial" w:cs="Arial"/>
                <w:sz w:val="16"/>
                <w:szCs w:val="16"/>
              </w:rPr>
            </w:pPr>
            <w:r w:rsidRPr="00033702">
              <w:rPr>
                <w:rFonts w:ascii="Arial" w:hAnsi="Arial" w:cs="Arial"/>
                <w:sz w:val="16"/>
                <w:szCs w:val="16"/>
              </w:rPr>
              <w:t>2.348.677,50</w:t>
            </w:r>
          </w:p>
        </w:tc>
      </w:tr>
      <w:tr w:rsidR="00033702">
        <w:trPr>
          <w:trHeight w:val="225"/>
        </w:trPr>
        <w:tc>
          <w:tcPr>
            <w:tcW w:w="62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033702" w:rsidRDefault="00033702" w:rsidP="00033702">
            <w:pPr>
              <w:ind w:left="29"/>
              <w:jc w:val="right"/>
              <w:rPr>
                <w:rFonts w:ascii="Arial" w:hAnsi="Arial" w:cs="Arial"/>
                <w:sz w:val="16"/>
                <w:szCs w:val="16"/>
              </w:rPr>
            </w:pPr>
            <w:r>
              <w:rPr>
                <w:rFonts w:ascii="Arial" w:hAnsi="Arial" w:cs="Arial"/>
                <w:sz w:val="16"/>
                <w:szCs w:val="16"/>
              </w:rPr>
              <w:t>41</w:t>
            </w:r>
          </w:p>
        </w:tc>
        <w:tc>
          <w:tcPr>
            <w:tcW w:w="77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033702" w:rsidRPr="00033702" w:rsidRDefault="00033702" w:rsidP="00033702">
            <w:pPr>
              <w:ind w:left="8"/>
              <w:jc w:val="center"/>
              <w:rPr>
                <w:rFonts w:ascii="Arial" w:hAnsi="Arial" w:cs="Arial"/>
                <w:sz w:val="16"/>
                <w:szCs w:val="16"/>
              </w:rPr>
            </w:pPr>
            <w:r w:rsidRPr="00033702">
              <w:rPr>
                <w:rFonts w:ascii="Arial" w:hAnsi="Arial" w:cs="Arial"/>
                <w:sz w:val="16"/>
                <w:szCs w:val="16"/>
              </w:rPr>
              <w:t>70</w:t>
            </w:r>
          </w:p>
        </w:tc>
        <w:tc>
          <w:tcPr>
            <w:tcW w:w="169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033702" w:rsidRPr="00033702" w:rsidRDefault="00033702" w:rsidP="00033702">
            <w:pPr>
              <w:ind w:left="-54"/>
              <w:rPr>
                <w:rFonts w:ascii="Arial" w:hAnsi="Arial" w:cs="Arial"/>
                <w:sz w:val="16"/>
                <w:szCs w:val="16"/>
              </w:rPr>
            </w:pPr>
            <w:r w:rsidRPr="00033702">
              <w:rPr>
                <w:rFonts w:ascii="Arial" w:hAnsi="Arial" w:cs="Arial"/>
                <w:sz w:val="16"/>
                <w:szCs w:val="16"/>
              </w:rPr>
              <w:t>Vodice</w:t>
            </w:r>
          </w:p>
        </w:tc>
        <w:tc>
          <w:tcPr>
            <w:tcW w:w="442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033702" w:rsidRPr="00033702" w:rsidRDefault="00033702" w:rsidP="00033702">
            <w:pPr>
              <w:ind w:left="0"/>
              <w:rPr>
                <w:rFonts w:ascii="Arial" w:hAnsi="Arial" w:cs="Arial"/>
                <w:sz w:val="16"/>
                <w:szCs w:val="16"/>
              </w:rPr>
            </w:pPr>
            <w:r w:rsidRPr="00033702">
              <w:rPr>
                <w:rFonts w:ascii="Arial" w:hAnsi="Arial" w:cs="Arial"/>
                <w:sz w:val="16"/>
                <w:szCs w:val="16"/>
              </w:rPr>
              <w:t>Večnamenska športna dvorana Vodice</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033702" w:rsidRPr="00033702" w:rsidRDefault="00033702" w:rsidP="00033702">
            <w:pPr>
              <w:ind w:right="154"/>
              <w:jc w:val="right"/>
              <w:rPr>
                <w:rFonts w:ascii="Arial" w:hAnsi="Arial" w:cs="Arial"/>
                <w:sz w:val="16"/>
                <w:szCs w:val="16"/>
              </w:rPr>
            </w:pPr>
            <w:r w:rsidRPr="00033702">
              <w:rPr>
                <w:rFonts w:ascii="Arial" w:hAnsi="Arial" w:cs="Arial"/>
                <w:sz w:val="16"/>
                <w:szCs w:val="16"/>
              </w:rPr>
              <w:t>1.044.563,46</w:t>
            </w:r>
          </w:p>
        </w:tc>
      </w:tr>
      <w:tr w:rsidR="00033702">
        <w:trPr>
          <w:trHeight w:val="225"/>
        </w:trPr>
        <w:tc>
          <w:tcPr>
            <w:tcW w:w="62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033702" w:rsidRDefault="00033702" w:rsidP="00033702">
            <w:pPr>
              <w:ind w:left="29"/>
              <w:jc w:val="right"/>
              <w:rPr>
                <w:rFonts w:ascii="Arial" w:hAnsi="Arial" w:cs="Arial"/>
                <w:sz w:val="16"/>
                <w:szCs w:val="16"/>
              </w:rPr>
            </w:pPr>
            <w:r>
              <w:rPr>
                <w:rFonts w:ascii="Arial" w:hAnsi="Arial" w:cs="Arial"/>
                <w:sz w:val="16"/>
                <w:szCs w:val="16"/>
              </w:rPr>
              <w:t>42</w:t>
            </w:r>
          </w:p>
        </w:tc>
        <w:tc>
          <w:tcPr>
            <w:tcW w:w="77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033702" w:rsidRPr="00033702" w:rsidRDefault="00033702" w:rsidP="00033702">
            <w:pPr>
              <w:ind w:left="8"/>
              <w:jc w:val="center"/>
              <w:rPr>
                <w:rFonts w:ascii="Arial" w:hAnsi="Arial" w:cs="Arial"/>
                <w:sz w:val="16"/>
                <w:szCs w:val="16"/>
              </w:rPr>
            </w:pPr>
            <w:r w:rsidRPr="00033702">
              <w:rPr>
                <w:rFonts w:ascii="Arial" w:hAnsi="Arial" w:cs="Arial"/>
                <w:sz w:val="16"/>
                <w:szCs w:val="16"/>
              </w:rPr>
              <w:t>80</w:t>
            </w:r>
          </w:p>
        </w:tc>
        <w:tc>
          <w:tcPr>
            <w:tcW w:w="169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033702" w:rsidRPr="00033702" w:rsidRDefault="00033702" w:rsidP="00033702">
            <w:pPr>
              <w:ind w:left="-54"/>
              <w:rPr>
                <w:rFonts w:ascii="Arial" w:hAnsi="Arial" w:cs="Arial"/>
                <w:sz w:val="16"/>
                <w:szCs w:val="16"/>
              </w:rPr>
            </w:pPr>
            <w:r w:rsidRPr="00033702">
              <w:rPr>
                <w:rFonts w:ascii="Arial" w:hAnsi="Arial" w:cs="Arial"/>
                <w:sz w:val="16"/>
                <w:szCs w:val="16"/>
              </w:rPr>
              <w:t>Žalec</w:t>
            </w:r>
          </w:p>
        </w:tc>
        <w:tc>
          <w:tcPr>
            <w:tcW w:w="442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033702" w:rsidRPr="00033702" w:rsidRDefault="00033702" w:rsidP="00033702">
            <w:pPr>
              <w:ind w:left="0"/>
              <w:rPr>
                <w:rFonts w:ascii="Arial" w:hAnsi="Arial" w:cs="Arial"/>
                <w:sz w:val="16"/>
                <w:szCs w:val="16"/>
              </w:rPr>
            </w:pPr>
            <w:r w:rsidRPr="00033702">
              <w:rPr>
                <w:rFonts w:ascii="Arial" w:hAnsi="Arial" w:cs="Arial"/>
                <w:sz w:val="16"/>
                <w:szCs w:val="16"/>
              </w:rPr>
              <w:t>Nadzidava I. Osnovne šole Žalec</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033702" w:rsidRPr="00033702" w:rsidRDefault="00033702" w:rsidP="00033702">
            <w:pPr>
              <w:ind w:right="154"/>
              <w:jc w:val="right"/>
              <w:rPr>
                <w:rFonts w:ascii="Arial" w:hAnsi="Arial" w:cs="Arial"/>
                <w:sz w:val="16"/>
                <w:szCs w:val="16"/>
              </w:rPr>
            </w:pPr>
            <w:r w:rsidRPr="00033702">
              <w:rPr>
                <w:rFonts w:ascii="Arial" w:hAnsi="Arial" w:cs="Arial"/>
                <w:sz w:val="16"/>
                <w:szCs w:val="16"/>
              </w:rPr>
              <w:t>342.110,66</w:t>
            </w:r>
          </w:p>
        </w:tc>
      </w:tr>
      <w:tr w:rsidR="00033702">
        <w:trPr>
          <w:trHeight w:val="225"/>
        </w:trPr>
        <w:tc>
          <w:tcPr>
            <w:tcW w:w="62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033702" w:rsidRDefault="00033702" w:rsidP="00033702">
            <w:pPr>
              <w:ind w:left="29"/>
              <w:jc w:val="right"/>
              <w:rPr>
                <w:rFonts w:ascii="Arial" w:hAnsi="Arial" w:cs="Arial"/>
                <w:sz w:val="16"/>
                <w:szCs w:val="16"/>
              </w:rPr>
            </w:pPr>
            <w:r>
              <w:rPr>
                <w:rFonts w:ascii="Arial" w:hAnsi="Arial" w:cs="Arial"/>
                <w:sz w:val="16"/>
                <w:szCs w:val="16"/>
              </w:rPr>
              <w:t>43</w:t>
            </w:r>
          </w:p>
        </w:tc>
        <w:tc>
          <w:tcPr>
            <w:tcW w:w="77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033702" w:rsidRPr="00033702" w:rsidRDefault="00033702" w:rsidP="00033702">
            <w:pPr>
              <w:ind w:left="8"/>
              <w:jc w:val="center"/>
              <w:rPr>
                <w:rFonts w:ascii="Arial" w:hAnsi="Arial" w:cs="Arial"/>
                <w:sz w:val="16"/>
                <w:szCs w:val="16"/>
              </w:rPr>
            </w:pPr>
            <w:r w:rsidRPr="00033702">
              <w:rPr>
                <w:rFonts w:ascii="Arial" w:hAnsi="Arial" w:cs="Arial"/>
                <w:sz w:val="16"/>
                <w:szCs w:val="16"/>
              </w:rPr>
              <w:t>60</w:t>
            </w:r>
          </w:p>
        </w:tc>
        <w:tc>
          <w:tcPr>
            <w:tcW w:w="169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033702" w:rsidRPr="00033702" w:rsidRDefault="00033702" w:rsidP="00033702">
            <w:pPr>
              <w:ind w:left="-54"/>
              <w:rPr>
                <w:rFonts w:ascii="Arial" w:hAnsi="Arial" w:cs="Arial"/>
                <w:sz w:val="16"/>
                <w:szCs w:val="16"/>
              </w:rPr>
            </w:pPr>
            <w:r w:rsidRPr="00033702">
              <w:rPr>
                <w:rFonts w:ascii="Arial" w:hAnsi="Arial" w:cs="Arial"/>
                <w:sz w:val="16"/>
                <w:szCs w:val="16"/>
              </w:rPr>
              <w:t>Železniki</w:t>
            </w:r>
          </w:p>
        </w:tc>
        <w:tc>
          <w:tcPr>
            <w:tcW w:w="442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033702" w:rsidRPr="00033702" w:rsidRDefault="00033702" w:rsidP="00033702">
            <w:pPr>
              <w:ind w:left="0"/>
              <w:rPr>
                <w:rFonts w:ascii="Arial" w:hAnsi="Arial" w:cs="Arial"/>
                <w:sz w:val="16"/>
                <w:szCs w:val="16"/>
              </w:rPr>
            </w:pPr>
            <w:r w:rsidRPr="00033702">
              <w:rPr>
                <w:rFonts w:ascii="Arial" w:hAnsi="Arial" w:cs="Arial"/>
                <w:sz w:val="16"/>
                <w:szCs w:val="16"/>
              </w:rPr>
              <w:t>Izgradnja dodatnih prostorov v OŠ Železniki</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033702" w:rsidRPr="00033702" w:rsidRDefault="00033702" w:rsidP="00033702">
            <w:pPr>
              <w:ind w:right="154"/>
              <w:jc w:val="right"/>
              <w:rPr>
                <w:rFonts w:ascii="Arial" w:hAnsi="Arial" w:cs="Arial"/>
                <w:sz w:val="16"/>
                <w:szCs w:val="16"/>
              </w:rPr>
            </w:pPr>
            <w:r w:rsidRPr="00033702">
              <w:rPr>
                <w:rFonts w:ascii="Arial" w:hAnsi="Arial" w:cs="Arial"/>
                <w:sz w:val="16"/>
                <w:szCs w:val="16"/>
              </w:rPr>
              <w:t>292.660,63</w:t>
            </w:r>
          </w:p>
        </w:tc>
      </w:tr>
      <w:tr w:rsidR="00033702">
        <w:trPr>
          <w:trHeight w:val="225"/>
        </w:trPr>
        <w:tc>
          <w:tcPr>
            <w:tcW w:w="62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033702" w:rsidRDefault="00033702" w:rsidP="00033702">
            <w:pPr>
              <w:ind w:left="29"/>
              <w:jc w:val="right"/>
              <w:rPr>
                <w:rFonts w:ascii="Arial" w:hAnsi="Arial" w:cs="Arial"/>
                <w:sz w:val="16"/>
                <w:szCs w:val="16"/>
              </w:rPr>
            </w:pPr>
            <w:r>
              <w:rPr>
                <w:rFonts w:ascii="Arial" w:hAnsi="Arial" w:cs="Arial"/>
                <w:sz w:val="16"/>
                <w:szCs w:val="16"/>
              </w:rPr>
              <w:t>44</w:t>
            </w:r>
          </w:p>
        </w:tc>
        <w:tc>
          <w:tcPr>
            <w:tcW w:w="77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033702" w:rsidRPr="00033702" w:rsidRDefault="00033702" w:rsidP="00033702">
            <w:pPr>
              <w:ind w:left="8"/>
              <w:jc w:val="center"/>
              <w:rPr>
                <w:rFonts w:ascii="Arial" w:hAnsi="Arial" w:cs="Arial"/>
                <w:sz w:val="16"/>
                <w:szCs w:val="16"/>
              </w:rPr>
            </w:pPr>
            <w:r w:rsidRPr="00033702">
              <w:rPr>
                <w:rFonts w:ascii="Arial" w:hAnsi="Arial" w:cs="Arial"/>
                <w:sz w:val="16"/>
                <w:szCs w:val="16"/>
              </w:rPr>
              <w:t>60</w:t>
            </w:r>
          </w:p>
        </w:tc>
        <w:tc>
          <w:tcPr>
            <w:tcW w:w="169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033702" w:rsidRPr="00033702" w:rsidRDefault="00033702" w:rsidP="00033702">
            <w:pPr>
              <w:ind w:left="-54"/>
              <w:rPr>
                <w:rFonts w:ascii="Arial" w:hAnsi="Arial" w:cs="Arial"/>
                <w:sz w:val="16"/>
                <w:szCs w:val="16"/>
              </w:rPr>
            </w:pPr>
            <w:r w:rsidRPr="00033702">
              <w:rPr>
                <w:rFonts w:ascii="Arial" w:hAnsi="Arial" w:cs="Arial"/>
                <w:sz w:val="16"/>
                <w:szCs w:val="16"/>
              </w:rPr>
              <w:t>Žiri</w:t>
            </w:r>
          </w:p>
        </w:tc>
        <w:tc>
          <w:tcPr>
            <w:tcW w:w="442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033702" w:rsidRPr="00033702" w:rsidRDefault="00033702" w:rsidP="00033702">
            <w:pPr>
              <w:ind w:left="0"/>
              <w:rPr>
                <w:rFonts w:ascii="Arial" w:hAnsi="Arial" w:cs="Arial"/>
                <w:sz w:val="16"/>
                <w:szCs w:val="16"/>
              </w:rPr>
            </w:pPr>
            <w:r w:rsidRPr="00033702">
              <w:rPr>
                <w:rFonts w:ascii="Arial" w:hAnsi="Arial" w:cs="Arial"/>
                <w:sz w:val="16"/>
                <w:szCs w:val="16"/>
              </w:rPr>
              <w:t>Ureditev nove kuhinje v OŠ Žiri</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033702" w:rsidRPr="00033702" w:rsidRDefault="00033702" w:rsidP="00033702">
            <w:pPr>
              <w:ind w:right="154"/>
              <w:jc w:val="right"/>
              <w:rPr>
                <w:rFonts w:ascii="Arial" w:hAnsi="Arial" w:cs="Arial"/>
                <w:sz w:val="16"/>
                <w:szCs w:val="16"/>
              </w:rPr>
            </w:pPr>
            <w:r w:rsidRPr="00033702">
              <w:rPr>
                <w:rFonts w:ascii="Arial" w:hAnsi="Arial" w:cs="Arial"/>
                <w:sz w:val="16"/>
                <w:szCs w:val="16"/>
              </w:rPr>
              <w:t>99.739,22</w:t>
            </w:r>
          </w:p>
        </w:tc>
      </w:tr>
    </w:tbl>
    <w:p w:rsidR="004B695B" w:rsidRDefault="004B695B"/>
    <w:p w:rsidR="004B695B" w:rsidRDefault="0032218F">
      <w:r>
        <w:t xml:space="preserve">Skupna vrednost dodatno izbranih projektov za sofinanciranje investicij v osnovnem šolstvu je </w:t>
      </w:r>
      <w:r w:rsidR="00033702" w:rsidRPr="00033702">
        <w:rPr>
          <w:b/>
        </w:rPr>
        <w:t>39.949.692,93</w:t>
      </w:r>
      <w:r w:rsidR="00033702">
        <w:rPr>
          <w:b/>
        </w:rPr>
        <w:t xml:space="preserve"> </w:t>
      </w:r>
      <w:r>
        <w:rPr>
          <w:b/>
        </w:rPr>
        <w:t>EUR</w:t>
      </w:r>
      <w:r>
        <w:t>.</w:t>
      </w:r>
    </w:p>
    <w:p w:rsidR="004B695B" w:rsidRDefault="004B695B"/>
    <w:p w:rsidR="002062A1" w:rsidRPr="00EF24C0" w:rsidRDefault="0032218F" w:rsidP="00EF24C0">
      <w:pPr>
        <w:pStyle w:val="TokaSklepa"/>
      </w:pPr>
      <w:r w:rsidRPr="00EF24C0">
        <w:t>Po strokovnem pregledu prejetih prijav na razpis skladno z besedilom razpisa, zaradi izločitve druge, dodatne vloge občine prijaviteljice, niso izbrani naslednji predlogi</w:t>
      </w:r>
      <w:r w:rsidR="002062A1" w:rsidRPr="00EF24C0">
        <w:t>:</w:t>
      </w:r>
    </w:p>
    <w:p w:rsidR="00DF15F6" w:rsidRDefault="002062A1" w:rsidP="00DF15F6">
      <w:pPr>
        <w:pStyle w:val="TokaSklepa"/>
        <w:numPr>
          <w:ilvl w:val="0"/>
          <w:numId w:val="7"/>
        </w:numPr>
      </w:pPr>
      <w:r>
        <w:t>projektov v vrtce:</w:t>
      </w:r>
      <w:r w:rsidR="00EF24C0">
        <w:t xml:space="preserve"> </w:t>
      </w:r>
    </w:p>
    <w:p w:rsidR="00DF15F6" w:rsidRDefault="002062A1" w:rsidP="00DF15F6">
      <w:pPr>
        <w:pStyle w:val="TokaSklepa"/>
        <w:numPr>
          <w:ilvl w:val="0"/>
          <w:numId w:val="0"/>
        </w:numPr>
        <w:ind w:left="284"/>
      </w:pPr>
      <w:r>
        <w:t>občine Brežice za projekt Izgradnja vrtca v Artičah;</w:t>
      </w:r>
      <w:r w:rsidR="00EF24C0">
        <w:t xml:space="preserve"> </w:t>
      </w:r>
      <w:r>
        <w:t>občine Črnomelj za projekt Izgradnja nove stavbe Vrtca Črnomelj, enota Loka;</w:t>
      </w:r>
      <w:r w:rsidR="00EF24C0">
        <w:t xml:space="preserve"> </w:t>
      </w:r>
      <w:r>
        <w:t xml:space="preserve">občine Gornja Radgona za projekt Prizidek k Osnovni šoli dr. Antona Trstenjaka Negova za potrebe vrtca ter ureditev novih </w:t>
      </w:r>
      <w:r w:rsidRPr="002062A1">
        <w:t>prostorov osnovne šole</w:t>
      </w:r>
      <w:r>
        <w:t>; občine Jesenice za pro</w:t>
      </w:r>
      <w:r w:rsidR="0028366F">
        <w:t xml:space="preserve">jekt Novogradnja Vrtca Jesenice, </w:t>
      </w:r>
      <w:r>
        <w:t>enota Julke Pibernik; občine Laško za projekt dozidava in rekonstrukcija Vrtca Rimske Toplice; občine Ljubljana za projekt Celovita; statična in energetska rekonstrukcija objekta Vrtca Ciciban, enota Ajda; občine Maribor za projekt Prizidava in ad</w:t>
      </w:r>
      <w:r w:rsidR="0028366F">
        <w:t>aptacija Vrtca Pobrežje Maribor,</w:t>
      </w:r>
      <w:r>
        <w:t xml:space="preserve"> enota Brezje; občine Slovenska Bistrica za projekt Vrtec Kebelj; </w:t>
      </w:r>
      <w:r w:rsidRPr="002062A1">
        <w:t xml:space="preserve">občine Šentjur za projekt Dograditev in preureditev prostorov enote vrtca Ponikva; </w:t>
      </w:r>
      <w:r>
        <w:t xml:space="preserve">občine Tržič za projekt izobraževalno in športno središče Križe; </w:t>
      </w:r>
    </w:p>
    <w:p w:rsidR="00DF15F6" w:rsidRDefault="0028366F" w:rsidP="00DF15F6">
      <w:pPr>
        <w:pStyle w:val="TokaSklepa"/>
        <w:numPr>
          <w:ilvl w:val="0"/>
          <w:numId w:val="7"/>
        </w:numPr>
      </w:pPr>
      <w:r>
        <w:t>projektov v osnovno šolstvo:</w:t>
      </w:r>
    </w:p>
    <w:p w:rsidR="004B695B" w:rsidRDefault="0032218F" w:rsidP="00DF15F6">
      <w:pPr>
        <w:pStyle w:val="TokaSklepa"/>
        <w:numPr>
          <w:ilvl w:val="0"/>
          <w:numId w:val="0"/>
        </w:numPr>
        <w:ind w:left="284"/>
      </w:pPr>
      <w:r>
        <w:t xml:space="preserve">občine Ajdovščina za projekt OŠ </w:t>
      </w:r>
      <w:proofErr w:type="spellStart"/>
      <w:r>
        <w:t>Šturje</w:t>
      </w:r>
      <w:proofErr w:type="spellEnd"/>
      <w:r>
        <w:t xml:space="preserve"> - Dozidava II; občine Bohin</w:t>
      </w:r>
      <w:r w:rsidR="002062A1">
        <w:t xml:space="preserve">j za projekt Delna odstranitev, </w:t>
      </w:r>
      <w:r>
        <w:t>rekonstrukcija in dozidava Osnovne šole Srednja vas v Bohinju; občine D</w:t>
      </w:r>
      <w:r w:rsidR="002062A1">
        <w:t>uplek za projekt Rekonstrukcija,</w:t>
      </w:r>
      <w:r>
        <w:t xml:space="preserve"> sprememba namembnosti in prizidava obstoječega </w:t>
      </w:r>
      <w:r w:rsidRPr="002062A1">
        <w:t xml:space="preserve">objekta OŠ Korena - III. faza; občine Hoče-Slivnica za projekt Dozidava in rekonstrukcija OŠ Dušana Flisa Hoče; občine Koper za projekt Dozidava OŠ Dušana Bordona Semedela; občine Kranj za projekt Rekonstrukcija in dozidava objekta OŠ in vrtec France Prešeren - PŠ Kokrica; občine Krško za projekt Novogradnja Osnovne šole Veliki Podlog z vrtcem; občine Litija za projekt Vzgojno izobraževalni objekt Hotič; občine Logatec za projekt Ureditev dodatnih prostorov v OŠ Tabor Logatec; občine </w:t>
      </w:r>
      <w:r w:rsidRPr="002062A1">
        <w:lastRenderedPageBreak/>
        <w:t>Medvode za projekt Osnovna šola Preska – prizidek; občine Miren-Kostanjevica za projekt Izgradnja telovadnice ob OŠ Miren; občine Murska Sobota za projekt Nadzidava glasbene šole Murska Sobota; občine Nova Gorica za projekt rekonstrukcija stare stavbe Glasbene šole Nova Gorica; občine Piran za projekt Prizidek k OŠ Sečovlje; občine Ptuj za projekt Rekonstrukcija ostrešja OŠ Olge Meglič; občine Šmarje pri Jelšah za projekt Telovadnica pri POŠ Zibika; občine Trebnje za projekt Obnova in dozidava OŠ Veliki Gaber z izgradnjo nove telovadnice - 1.</w:t>
      </w:r>
      <w:r>
        <w:t xml:space="preserve"> faza; občine Velenje za projekt Izgradnja t</w:t>
      </w:r>
      <w:r w:rsidR="0028366F">
        <w:t>elovadnice OŠ Gustava Šiliha;</w:t>
      </w:r>
      <w:r>
        <w:t>občine Velike Lašče za projekt Rekonstrukcija in dozidava kuhinje OŠ Primoža Trubarja Velike Lašče.</w:t>
      </w:r>
    </w:p>
    <w:p w:rsidR="004B695B" w:rsidRDefault="004B695B"/>
    <w:p w:rsidR="00EF24C0" w:rsidRDefault="0032218F" w:rsidP="00EF24C0">
      <w:pPr>
        <w:pStyle w:val="TokaSklepa"/>
      </w:pPr>
      <w:r>
        <w:t xml:space="preserve">Po strokovnem pregledu prejetih prijav na razpis in predložene </w:t>
      </w:r>
      <w:r w:rsidR="00A25BAD">
        <w:t xml:space="preserve">projektne in investicijske </w:t>
      </w:r>
      <w:r>
        <w:t>dokumentacije, skladno z besedilom razpisa, zaradi izvajanja del v okviru investicijskega vzdrževanja, oziroma projekta, ki ne zagotavlja manjkajočih površin prostorov</w:t>
      </w:r>
      <w:r w:rsidR="00A25BAD">
        <w:t xml:space="preserve"> ali konstrukcijskih izboljšav</w:t>
      </w:r>
      <w:r>
        <w:t xml:space="preserve">, niso izbrani naslednji predlogi: </w:t>
      </w:r>
    </w:p>
    <w:p w:rsidR="00EE0DDC" w:rsidRDefault="0028366F" w:rsidP="00EE0DDC">
      <w:pPr>
        <w:pStyle w:val="TokaSklepa"/>
        <w:numPr>
          <w:ilvl w:val="0"/>
          <w:numId w:val="6"/>
        </w:numPr>
      </w:pPr>
      <w:r>
        <w:t>projektov v vrtce:</w:t>
      </w:r>
      <w:r w:rsidR="00EF24C0">
        <w:t xml:space="preserve"> </w:t>
      </w:r>
    </w:p>
    <w:p w:rsidR="0028366F" w:rsidRDefault="0028366F" w:rsidP="00EE0DDC">
      <w:pPr>
        <w:pStyle w:val="TokaSklepa"/>
        <w:numPr>
          <w:ilvl w:val="0"/>
          <w:numId w:val="0"/>
        </w:numPr>
        <w:ind w:left="284"/>
      </w:pPr>
      <w:r>
        <w:t>občine Šentilj za projekt igralnice na prostem - nadstrešnica Vrtec Sladki vrh.</w:t>
      </w:r>
    </w:p>
    <w:p w:rsidR="00EE0DDC" w:rsidRDefault="0028366F" w:rsidP="00EE0DDC">
      <w:pPr>
        <w:pStyle w:val="Odstavekseznama"/>
        <w:numPr>
          <w:ilvl w:val="0"/>
          <w:numId w:val="6"/>
        </w:numPr>
      </w:pPr>
      <w:r>
        <w:t>projektov v osnovno šolstvo:</w:t>
      </w:r>
      <w:r w:rsidR="00EF24C0">
        <w:t xml:space="preserve"> </w:t>
      </w:r>
    </w:p>
    <w:p w:rsidR="0028366F" w:rsidRDefault="0032218F" w:rsidP="00EE0DDC">
      <w:r>
        <w:t>občine Dol pri Ljubljani za projekt Rekonstrukcija prostorov knjižnice v učilnice na OŠ Janka Modra; občine Razkrižje za projekt Ureditev športnih prostorov in opreme za potrebe vzgoje in šolstva</w:t>
      </w:r>
      <w:r w:rsidR="008A71D5">
        <w:t>.</w:t>
      </w:r>
      <w:r>
        <w:t xml:space="preserve"> </w:t>
      </w:r>
    </w:p>
    <w:p w:rsidR="004B695B" w:rsidRDefault="004B695B">
      <w:pPr>
        <w:pStyle w:val="Telobesedila2"/>
        <w:rPr>
          <w:b w:val="0"/>
        </w:rPr>
      </w:pPr>
    </w:p>
    <w:p w:rsidR="008A71D5" w:rsidRDefault="0032218F" w:rsidP="00EF24C0">
      <w:pPr>
        <w:pStyle w:val="TokaSklepa"/>
      </w:pPr>
      <w:r>
        <w:t xml:space="preserve">Sredstva predvidena za sofinanciranje </w:t>
      </w:r>
      <w:r w:rsidR="00A25BAD">
        <w:t xml:space="preserve">dodatnih predlogov projektov </w:t>
      </w:r>
      <w:r>
        <w:t xml:space="preserve">so predvidena v letih 2022, 2023 in 2024 v okviru naslednjih evidenčnih projektov in proračunskih postavkah: </w:t>
      </w:r>
    </w:p>
    <w:p w:rsidR="008A71D5" w:rsidRDefault="0032218F" w:rsidP="00EF24C0">
      <w:pPr>
        <w:pStyle w:val="TokaSklepa"/>
        <w:numPr>
          <w:ilvl w:val="0"/>
          <w:numId w:val="4"/>
        </w:numPr>
      </w:pPr>
      <w:r>
        <w:t xml:space="preserve">3330-20-0008 nove investicije v vrtce na proračunski postavki 437810 Sofinanciranje investicij v vrtcih, skrbnici proračunske postavke Janja </w:t>
      </w:r>
      <w:proofErr w:type="spellStart"/>
      <w:r>
        <w:t>Barši</w:t>
      </w:r>
      <w:proofErr w:type="spellEnd"/>
      <w:r>
        <w:t xml:space="preserve">, Sabina Čamernik, </w:t>
      </w:r>
    </w:p>
    <w:p w:rsidR="008A71D5" w:rsidRDefault="0032218F" w:rsidP="00EF24C0">
      <w:pPr>
        <w:pStyle w:val="TokaSklepa"/>
        <w:numPr>
          <w:ilvl w:val="0"/>
          <w:numId w:val="4"/>
        </w:numPr>
      </w:pPr>
      <w:r>
        <w:t>3330-20-0007 nove investicije v OŠ na proračunski postavki 437710 Sofinanciranje investicij v osnovnem šolstvu, skrbnici proračunske postavke</w:t>
      </w:r>
      <w:r w:rsidR="008A71D5">
        <w:t xml:space="preserve"> Janja </w:t>
      </w:r>
      <w:proofErr w:type="spellStart"/>
      <w:r w:rsidR="008A71D5">
        <w:t>Barši</w:t>
      </w:r>
      <w:proofErr w:type="spellEnd"/>
      <w:r w:rsidR="008A71D5">
        <w:t>, Sabina Čamernik.</w:t>
      </w:r>
    </w:p>
    <w:p w:rsidR="004B695B" w:rsidRDefault="004B695B" w:rsidP="00EF24C0">
      <w:pPr>
        <w:pStyle w:val="TokaSklepa"/>
        <w:numPr>
          <w:ilvl w:val="0"/>
          <w:numId w:val="0"/>
        </w:numPr>
        <w:ind w:left="284"/>
      </w:pPr>
    </w:p>
    <w:p w:rsidR="004B695B" w:rsidRDefault="0032218F" w:rsidP="00EF24C0">
      <w:pPr>
        <w:pStyle w:val="TokaSklepa"/>
        <w:numPr>
          <w:ilvl w:val="0"/>
          <w:numId w:val="0"/>
        </w:numPr>
        <w:ind w:left="284"/>
      </w:pPr>
      <w:r>
        <w:t xml:space="preserve">Sredstva so predvidena z </w:t>
      </w:r>
      <w:proofErr w:type="spellStart"/>
      <w:r>
        <w:t>odložnim</w:t>
      </w:r>
      <w:proofErr w:type="spellEnd"/>
      <w:r>
        <w:t xml:space="preserve"> pogojem. Pogoj, da bo sklep stopil v veljavo, </w:t>
      </w:r>
      <w:r w:rsidR="008A71D5">
        <w:t>sta</w:t>
      </w:r>
      <w:r>
        <w:t xml:space="preserve"> sprejet</w:t>
      </w:r>
      <w:r w:rsidR="008A71D5">
        <w:t>a</w:t>
      </w:r>
      <w:r>
        <w:t xml:space="preserve"> in javno objavljen</w:t>
      </w:r>
      <w:r w:rsidR="008A71D5">
        <w:t>a</w:t>
      </w:r>
      <w:r>
        <w:t xml:space="preserve"> </w:t>
      </w:r>
      <w:r w:rsidR="008A71D5">
        <w:t>Sprememba</w:t>
      </w:r>
      <w:r w:rsidR="00A25BAD">
        <w:t xml:space="preserve"> </w:t>
      </w:r>
      <w:r>
        <w:t>Proračun</w:t>
      </w:r>
      <w:r w:rsidR="00A25BAD">
        <w:t>a</w:t>
      </w:r>
      <w:r>
        <w:t xml:space="preserve"> Republike Slovenije za let</w:t>
      </w:r>
      <w:r w:rsidR="00A25BAD">
        <w:t>o</w:t>
      </w:r>
      <w:r>
        <w:t xml:space="preserve"> 2022 in </w:t>
      </w:r>
      <w:r w:rsidR="00A25BAD">
        <w:t>Proračun R</w:t>
      </w:r>
      <w:r w:rsidR="008A71D5">
        <w:t xml:space="preserve">epublike </w:t>
      </w:r>
      <w:r w:rsidR="00A25BAD">
        <w:t>S</w:t>
      </w:r>
      <w:r w:rsidR="008A71D5">
        <w:t>lovenije</w:t>
      </w:r>
      <w:r w:rsidR="00A25BAD">
        <w:t xml:space="preserve"> za leto </w:t>
      </w:r>
      <w:r>
        <w:t>2023, v katerem bodo zagotovljena sredstva za izpolnitev tega sklepa.</w:t>
      </w:r>
    </w:p>
    <w:p w:rsidR="00EF24C0" w:rsidRDefault="00EF24C0" w:rsidP="00EF24C0">
      <w:pPr>
        <w:pStyle w:val="TokaSklepa"/>
        <w:numPr>
          <w:ilvl w:val="0"/>
          <w:numId w:val="0"/>
        </w:numPr>
      </w:pPr>
    </w:p>
    <w:p w:rsidR="00EF24C0" w:rsidRDefault="00EF24C0" w:rsidP="00EF24C0">
      <w:pPr>
        <w:pStyle w:val="TokaSklepa"/>
      </w:pPr>
      <w:r>
        <w:t xml:space="preserve">Na podlagi </w:t>
      </w:r>
      <w:r w:rsidRPr="00C05E55">
        <w:rPr>
          <w:i/>
        </w:rPr>
        <w:t>Sklepa o izboru dodatnih predlogov projektov</w:t>
      </w:r>
      <w:r>
        <w:t xml:space="preserve"> za sofinanciranje investicij v vrtcih in osnovnem šolstvu v Republiki Sloveniji v proračunskem obdobju 2022 – 2024 (v nadaljevanju; Sklep o izboru dodatnih projektov), bo sprejet </w:t>
      </w:r>
      <w:r w:rsidRPr="00C05E55">
        <w:rPr>
          <w:i/>
        </w:rPr>
        <w:t>Program sofinanciranja dodatnih investicij v lokalno javno infrastrukturo</w:t>
      </w:r>
      <w:r>
        <w:t>, ki je podlaga za vključitev projektov v NRP državnega proračuna.</w:t>
      </w:r>
    </w:p>
    <w:p w:rsidR="00EF24C0" w:rsidRDefault="00EF24C0" w:rsidP="00EF24C0">
      <w:pPr>
        <w:pStyle w:val="Brezrazmikov"/>
        <w:tabs>
          <w:tab w:val="clear" w:pos="360"/>
        </w:tabs>
        <w:ind w:firstLine="0"/>
      </w:pPr>
      <w:r>
        <w:t>Vsi dodatno izbrani projekti bodo vključeni v predlog državnega načrta razvojnih programov ob sprejemu Proračuna Republike Slovenije za leto 2022 in Proračuna za leto 2023.</w:t>
      </w:r>
    </w:p>
    <w:p w:rsidR="00EF24C0" w:rsidRDefault="00EF24C0" w:rsidP="00EF24C0">
      <w:pPr>
        <w:pStyle w:val="Brezrazmikov"/>
        <w:tabs>
          <w:tab w:val="clear" w:pos="360"/>
        </w:tabs>
        <w:ind w:firstLine="0"/>
      </w:pPr>
      <w:r>
        <w:t xml:space="preserve">Posamični Sklepi o dodelitvi </w:t>
      </w:r>
      <w:proofErr w:type="spellStart"/>
      <w:r>
        <w:t>sofinancerskih</w:t>
      </w:r>
      <w:proofErr w:type="spellEnd"/>
      <w:r>
        <w:t xml:space="preserve"> sredstev bodo občinam izdani po sprejemu  predloga sprememb Proračuna RS za leto 2022 in Proračuna za leto 2023, torej po 3.1.2022, in po vključitvi projektov v NRP državnega proračuna. </w:t>
      </w:r>
      <w:r w:rsidR="00C05E55">
        <w:t>Posamični s</w:t>
      </w:r>
      <w:r>
        <w:t xml:space="preserve">klepi o dodelitvi </w:t>
      </w:r>
      <w:proofErr w:type="spellStart"/>
      <w:r>
        <w:t>sofinancerskih</w:t>
      </w:r>
      <w:proofErr w:type="spellEnd"/>
      <w:r>
        <w:t xml:space="preserve"> sredstev se občinam lahko izdajo tudi v letu 2021, vendar z </w:t>
      </w:r>
      <w:proofErr w:type="spellStart"/>
      <w:r>
        <w:t>odložnim</w:t>
      </w:r>
      <w:proofErr w:type="spellEnd"/>
      <w:r>
        <w:t xml:space="preserve"> pogojem, na podlagi katerega sklep stopi v veljavo šele po sprejetju proračunov, oziroma po 1.1.2022. </w:t>
      </w:r>
    </w:p>
    <w:p w:rsidR="00EE0DDC" w:rsidRDefault="00EE0DDC" w:rsidP="00EF24C0">
      <w:pPr>
        <w:pStyle w:val="Brezrazmikov"/>
      </w:pPr>
    </w:p>
    <w:p w:rsidR="00EF24C0" w:rsidRDefault="00EF24C0" w:rsidP="00EE0DDC">
      <w:pPr>
        <w:pStyle w:val="TokaSklepa"/>
      </w:pPr>
      <w:r>
        <w:t xml:space="preserve">Zoper ta sklep pritožba ni mogoča, mogoče pa je sprožiti upravni spor v roku 30 dni od vročitve odločbe. Vložena tožba ne ovira izvršitve upravnega akta. </w:t>
      </w:r>
    </w:p>
    <w:p w:rsidR="00EE0DDC" w:rsidRDefault="00EE0DDC" w:rsidP="00EF24C0">
      <w:pPr>
        <w:pStyle w:val="Brezrazmikov"/>
      </w:pPr>
    </w:p>
    <w:p w:rsidR="00033702" w:rsidRDefault="00EF24C0" w:rsidP="00EE0DDC">
      <w:pPr>
        <w:pStyle w:val="TokaSklepa"/>
      </w:pPr>
      <w:r>
        <w:t>Posebni stroški postopka niso nastali.</w:t>
      </w:r>
    </w:p>
    <w:p w:rsidR="004B695B" w:rsidRDefault="00033702" w:rsidP="00033702">
      <w:pPr>
        <w:suppressAutoHyphens w:val="0"/>
        <w:overflowPunct/>
        <w:autoSpaceDE/>
        <w:ind w:left="0"/>
        <w:jc w:val="left"/>
        <w:rPr>
          <w:lang w:eastAsia="en-US"/>
        </w:rPr>
      </w:pPr>
      <w:r>
        <w:br w:type="page"/>
      </w:r>
    </w:p>
    <w:p w:rsidR="004B695B" w:rsidRDefault="0032218F">
      <w:pPr>
        <w:jc w:val="center"/>
        <w:rPr>
          <w:b/>
          <w:lang w:eastAsia="en-US"/>
        </w:rPr>
      </w:pPr>
      <w:r>
        <w:rPr>
          <w:b/>
          <w:lang w:eastAsia="en-US"/>
        </w:rPr>
        <w:lastRenderedPageBreak/>
        <w:t>OBRAZLOŽITEV:</w:t>
      </w:r>
    </w:p>
    <w:p w:rsidR="004B695B" w:rsidRDefault="004B695B"/>
    <w:p w:rsidR="004B695B" w:rsidRDefault="0032218F">
      <w:r>
        <w:t>Vlada republike Slovenije je na podlagi 21. člena Zakona o Vladi Republike Slovenije (Uradni list RS, št. 24/05 – uradno prečiščeno besedilo, 109/08, 38/10 – ZUKN, 8/12, 21/13, 47/13 – ZDU-1G, 65/14 in 55/17) na 85. redni seji dne 8. 7. 2021 pod točko 2A sprejela Sklep št. 41001-5/2021/2 v katerem je odločila, da se Ministrstvu za izobraževanje, znanost in šport zagotovijo dodatna sredstva za sofinanciranje investicij v vrtcih in osnovnem šolstvu v proračunskem obdobju 2021–2024</w:t>
      </w:r>
      <w:r w:rsidR="003C0EAC">
        <w:t xml:space="preserve"> </w:t>
      </w:r>
      <w:r>
        <w:t>v višini 72.500.000 evrov.</w:t>
      </w:r>
    </w:p>
    <w:p w:rsidR="004B695B" w:rsidRDefault="0032218F">
      <w:r>
        <w:t>Sredstva iz prejšnjega odstavka naj Ministrstvo nameni občinam, ustanoviteljicam vzgojno-izobraževalnih zavodov, investitoricam projektov, ki so se prijavile na Razpis za sofinanciranje investicij v vrtcih in osnovnem šolstvu št. 4110-7/2021 z dne 5. 2. 2021 (v nadaljevanju Razpis 2021-2024</w:t>
      </w:r>
      <w:r>
        <w:rPr>
          <w:b/>
        </w:rPr>
        <w:t>)</w:t>
      </w:r>
      <w:r>
        <w:t xml:space="preserve"> in izpolnjujejo vse pogoje in merila iz razpisa, vendar zaradi omejenih sredstev njihovi projekti na razpisu niso bili izbrani.</w:t>
      </w:r>
    </w:p>
    <w:p w:rsidR="004B695B" w:rsidRDefault="004B695B"/>
    <w:p w:rsidR="004B695B" w:rsidRDefault="0032218F">
      <w:pPr>
        <w:rPr>
          <w:b/>
        </w:rPr>
      </w:pPr>
      <w:r>
        <w:rPr>
          <w:b/>
        </w:rPr>
        <w:t>Število prispelih prijav na Razpis 2021-2024</w:t>
      </w:r>
    </w:p>
    <w:p w:rsidR="004B695B" w:rsidRDefault="0032218F">
      <w:r>
        <w:t xml:space="preserve">Na razpis 2021-2024 je prispelo 160 prijav v elektronski obliki, od tega je bilo 67 projektov v vrtce in 93 projektov v osnovno šolstvo. Med prijavami v osnovno šolstvo je bilo prijavljenih 83 investicij v osnovne matične in podružnične šole, 6 investicij v OŠPP in 4 investicije v glasbene šole. </w:t>
      </w:r>
    </w:p>
    <w:p w:rsidR="004B695B" w:rsidRDefault="0032218F">
      <w:r>
        <w:t xml:space="preserve">Med njimi so tudi 3 investicije šolstva narodnosti (2 v osnovno šolo in 1 v vrtec).  </w:t>
      </w:r>
    </w:p>
    <w:p w:rsidR="004B695B" w:rsidRDefault="0032218F">
      <w:r>
        <w:t xml:space="preserve">Prijave je poslalo 126 občin, 34 od teh je prijavilo 2 projekta, vse ostale po enega. </w:t>
      </w:r>
    </w:p>
    <w:p w:rsidR="004B695B" w:rsidRDefault="004B695B"/>
    <w:p w:rsidR="004B695B" w:rsidRDefault="00EE0DDC">
      <w:pPr>
        <w:rPr>
          <w:b/>
        </w:rPr>
      </w:pPr>
      <w:r>
        <w:rPr>
          <w:b/>
        </w:rPr>
        <w:t xml:space="preserve">Seznam </w:t>
      </w:r>
      <w:r w:rsidR="0032218F">
        <w:rPr>
          <w:b/>
        </w:rPr>
        <w:t>občin po abecednem vrstnem redu, ki so prijavile projekte v gradnjo vrtcev (VR) in osnovnega šolstva (OŠ, POŠ, OŠPP, ŠP, GŠ)</w:t>
      </w:r>
      <w:r w:rsidR="003C0EAC">
        <w:rPr>
          <w:b/>
        </w:rPr>
        <w:t xml:space="preserve"> </w:t>
      </w:r>
      <w:r w:rsidR="0032218F">
        <w:rPr>
          <w:b/>
        </w:rPr>
        <w:t>na Razpis 2021-2024</w:t>
      </w:r>
      <w:r w:rsidR="00DF15F6">
        <w:rPr>
          <w:b/>
        </w:rPr>
        <w:t>:</w:t>
      </w:r>
    </w:p>
    <w:tbl>
      <w:tblPr>
        <w:tblW w:w="9124" w:type="dxa"/>
        <w:tblInd w:w="55" w:type="dxa"/>
        <w:tblCellMar>
          <w:left w:w="10" w:type="dxa"/>
          <w:right w:w="10" w:type="dxa"/>
        </w:tblCellMar>
        <w:tblLook w:val="0000" w:firstRow="0" w:lastRow="0" w:firstColumn="0" w:lastColumn="0" w:noHBand="0" w:noVBand="0"/>
      </w:tblPr>
      <w:tblGrid>
        <w:gridCol w:w="842"/>
        <w:gridCol w:w="3100"/>
        <w:gridCol w:w="620"/>
        <w:gridCol w:w="842"/>
        <w:gridCol w:w="3100"/>
        <w:gridCol w:w="620"/>
      </w:tblGrid>
      <w:tr w:rsidR="004B695B">
        <w:trPr>
          <w:trHeight w:val="288"/>
        </w:trPr>
        <w:tc>
          <w:tcPr>
            <w:tcW w:w="84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rPr>
                <w:b/>
              </w:rPr>
            </w:pPr>
            <w:proofErr w:type="spellStart"/>
            <w:r>
              <w:rPr>
                <w:b/>
              </w:rPr>
              <w:t>zap</w:t>
            </w:r>
            <w:proofErr w:type="spellEnd"/>
            <w:r>
              <w:rPr>
                <w:b/>
              </w:rPr>
              <w:t>. št./ prioriteta</w:t>
            </w:r>
          </w:p>
        </w:tc>
        <w:tc>
          <w:tcPr>
            <w:tcW w:w="31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rPr>
                <w:b/>
              </w:rPr>
            </w:pPr>
            <w:r>
              <w:rPr>
                <w:b/>
              </w:rPr>
              <w:t>OBČINA</w:t>
            </w:r>
          </w:p>
        </w:tc>
        <w:tc>
          <w:tcPr>
            <w:tcW w:w="62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jc w:val="center"/>
              <w:rPr>
                <w:b/>
              </w:rPr>
            </w:pPr>
            <w:r>
              <w:rPr>
                <w:b/>
              </w:rPr>
              <w:t>vrsta vloge</w:t>
            </w:r>
          </w:p>
        </w:tc>
        <w:tc>
          <w:tcPr>
            <w:tcW w:w="84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rPr>
                <w:b/>
              </w:rPr>
            </w:pPr>
            <w:proofErr w:type="spellStart"/>
            <w:r>
              <w:rPr>
                <w:b/>
              </w:rPr>
              <w:t>zap</w:t>
            </w:r>
            <w:proofErr w:type="spellEnd"/>
            <w:r>
              <w:rPr>
                <w:b/>
              </w:rPr>
              <w:t>. št./ prioriteta</w:t>
            </w:r>
          </w:p>
        </w:tc>
        <w:tc>
          <w:tcPr>
            <w:tcW w:w="31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rPr>
                <w:b/>
              </w:rPr>
            </w:pPr>
            <w:r>
              <w:rPr>
                <w:b/>
              </w:rPr>
              <w:t>OBČINA</w:t>
            </w:r>
          </w:p>
        </w:tc>
        <w:tc>
          <w:tcPr>
            <w:tcW w:w="62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jc w:val="center"/>
              <w:rPr>
                <w:b/>
              </w:rPr>
            </w:pPr>
            <w:r>
              <w:rPr>
                <w:b/>
              </w:rPr>
              <w:t>vrsta vloge</w:t>
            </w:r>
          </w:p>
        </w:tc>
      </w:tr>
      <w:tr w:rsidR="004B695B">
        <w:trPr>
          <w:trHeight w:val="288"/>
        </w:trPr>
        <w:tc>
          <w:tcPr>
            <w:tcW w:w="84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rPr>
                <w:b/>
              </w:rPr>
            </w:pPr>
            <w:r>
              <w:rPr>
                <w:b/>
              </w:rPr>
              <w:t>1-1</w:t>
            </w:r>
          </w:p>
        </w:tc>
        <w:tc>
          <w:tcPr>
            <w:tcW w:w="31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pPr>
            <w:r>
              <w:t>Ajdovščina</w:t>
            </w:r>
          </w:p>
        </w:tc>
        <w:tc>
          <w:tcPr>
            <w:tcW w:w="62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jc w:val="center"/>
            </w:pPr>
            <w:r>
              <w:t>OŠ</w:t>
            </w:r>
          </w:p>
        </w:tc>
        <w:tc>
          <w:tcPr>
            <w:tcW w:w="84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rPr>
                <w:b/>
              </w:rPr>
            </w:pPr>
            <w:r>
              <w:rPr>
                <w:b/>
              </w:rPr>
              <w:t>61</w:t>
            </w:r>
          </w:p>
        </w:tc>
        <w:tc>
          <w:tcPr>
            <w:tcW w:w="31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pPr>
            <w:r>
              <w:t>Moravče</w:t>
            </w:r>
          </w:p>
        </w:tc>
        <w:tc>
          <w:tcPr>
            <w:tcW w:w="62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jc w:val="center"/>
            </w:pPr>
            <w:r>
              <w:t>OŠ</w:t>
            </w:r>
          </w:p>
        </w:tc>
      </w:tr>
      <w:tr w:rsidR="004B695B">
        <w:trPr>
          <w:trHeight w:val="288"/>
        </w:trPr>
        <w:tc>
          <w:tcPr>
            <w:tcW w:w="84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rPr>
                <w:b/>
              </w:rPr>
            </w:pPr>
            <w:r>
              <w:rPr>
                <w:b/>
              </w:rPr>
              <w:t>1-2</w:t>
            </w:r>
          </w:p>
        </w:tc>
        <w:tc>
          <w:tcPr>
            <w:tcW w:w="31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pPr>
            <w:r>
              <w:t>Ajdovščina</w:t>
            </w:r>
          </w:p>
        </w:tc>
        <w:tc>
          <w:tcPr>
            <w:tcW w:w="62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jc w:val="center"/>
            </w:pPr>
            <w:r>
              <w:t>OŠ</w:t>
            </w:r>
          </w:p>
        </w:tc>
        <w:tc>
          <w:tcPr>
            <w:tcW w:w="84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rPr>
                <w:b/>
              </w:rPr>
            </w:pPr>
            <w:r>
              <w:rPr>
                <w:b/>
              </w:rPr>
              <w:t>62 N</w:t>
            </w:r>
          </w:p>
        </w:tc>
        <w:tc>
          <w:tcPr>
            <w:tcW w:w="31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pPr>
            <w:r>
              <w:t>Moravske Toplice</w:t>
            </w:r>
          </w:p>
        </w:tc>
        <w:tc>
          <w:tcPr>
            <w:tcW w:w="62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jc w:val="center"/>
            </w:pPr>
            <w:r>
              <w:t>OŠ</w:t>
            </w:r>
          </w:p>
        </w:tc>
      </w:tr>
      <w:tr w:rsidR="004B695B">
        <w:trPr>
          <w:trHeight w:val="288"/>
        </w:trPr>
        <w:tc>
          <w:tcPr>
            <w:tcW w:w="84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rPr>
                <w:b/>
              </w:rPr>
            </w:pPr>
            <w:r>
              <w:rPr>
                <w:b/>
              </w:rPr>
              <w:t>2</w:t>
            </w:r>
          </w:p>
        </w:tc>
        <w:tc>
          <w:tcPr>
            <w:tcW w:w="31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pPr>
            <w:r>
              <w:t>Apače</w:t>
            </w:r>
          </w:p>
        </w:tc>
        <w:tc>
          <w:tcPr>
            <w:tcW w:w="62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jc w:val="center"/>
            </w:pPr>
            <w:r>
              <w:t>VR</w:t>
            </w:r>
          </w:p>
        </w:tc>
        <w:tc>
          <w:tcPr>
            <w:tcW w:w="84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rPr>
                <w:b/>
              </w:rPr>
            </w:pPr>
            <w:r>
              <w:rPr>
                <w:b/>
              </w:rPr>
              <w:t>63-1</w:t>
            </w:r>
          </w:p>
        </w:tc>
        <w:tc>
          <w:tcPr>
            <w:tcW w:w="31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pPr>
            <w:r>
              <w:t>Mozirje</w:t>
            </w:r>
          </w:p>
        </w:tc>
        <w:tc>
          <w:tcPr>
            <w:tcW w:w="62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jc w:val="center"/>
            </w:pPr>
            <w:r>
              <w:t>VR</w:t>
            </w:r>
          </w:p>
        </w:tc>
      </w:tr>
      <w:tr w:rsidR="004B695B">
        <w:trPr>
          <w:trHeight w:val="288"/>
        </w:trPr>
        <w:tc>
          <w:tcPr>
            <w:tcW w:w="84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rPr>
                <w:b/>
              </w:rPr>
            </w:pPr>
            <w:r>
              <w:rPr>
                <w:b/>
              </w:rPr>
              <w:t>3</w:t>
            </w:r>
          </w:p>
        </w:tc>
        <w:tc>
          <w:tcPr>
            <w:tcW w:w="31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pPr>
            <w:r>
              <w:t>Beltinci</w:t>
            </w:r>
          </w:p>
        </w:tc>
        <w:tc>
          <w:tcPr>
            <w:tcW w:w="62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jc w:val="center"/>
            </w:pPr>
            <w:r>
              <w:t>VR</w:t>
            </w:r>
          </w:p>
        </w:tc>
        <w:tc>
          <w:tcPr>
            <w:tcW w:w="84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rPr>
                <w:b/>
              </w:rPr>
            </w:pPr>
            <w:r>
              <w:rPr>
                <w:b/>
              </w:rPr>
              <w:t>63-2</w:t>
            </w:r>
          </w:p>
        </w:tc>
        <w:tc>
          <w:tcPr>
            <w:tcW w:w="31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pPr>
            <w:r>
              <w:t>Mozirje</w:t>
            </w:r>
          </w:p>
        </w:tc>
        <w:tc>
          <w:tcPr>
            <w:tcW w:w="62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jc w:val="center"/>
            </w:pPr>
            <w:r>
              <w:t>OŠ</w:t>
            </w:r>
          </w:p>
        </w:tc>
      </w:tr>
      <w:tr w:rsidR="004B695B">
        <w:trPr>
          <w:trHeight w:val="288"/>
        </w:trPr>
        <w:tc>
          <w:tcPr>
            <w:tcW w:w="84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rPr>
                <w:b/>
              </w:rPr>
            </w:pPr>
            <w:r>
              <w:rPr>
                <w:b/>
              </w:rPr>
              <w:t>4</w:t>
            </w:r>
          </w:p>
        </w:tc>
        <w:tc>
          <w:tcPr>
            <w:tcW w:w="31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pPr>
            <w:r>
              <w:t>Benedikt</w:t>
            </w:r>
          </w:p>
        </w:tc>
        <w:tc>
          <w:tcPr>
            <w:tcW w:w="62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jc w:val="center"/>
            </w:pPr>
            <w:r>
              <w:t>OŠ</w:t>
            </w:r>
          </w:p>
        </w:tc>
        <w:tc>
          <w:tcPr>
            <w:tcW w:w="84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rPr>
                <w:b/>
              </w:rPr>
            </w:pPr>
            <w:r>
              <w:rPr>
                <w:b/>
              </w:rPr>
              <w:t>64-1</w:t>
            </w:r>
          </w:p>
        </w:tc>
        <w:tc>
          <w:tcPr>
            <w:tcW w:w="31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pPr>
            <w:r>
              <w:t>Murska Sobota</w:t>
            </w:r>
          </w:p>
        </w:tc>
        <w:tc>
          <w:tcPr>
            <w:tcW w:w="62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jc w:val="center"/>
            </w:pPr>
            <w:r>
              <w:t>GŠ</w:t>
            </w:r>
          </w:p>
        </w:tc>
      </w:tr>
      <w:tr w:rsidR="004B695B">
        <w:trPr>
          <w:trHeight w:val="288"/>
        </w:trPr>
        <w:tc>
          <w:tcPr>
            <w:tcW w:w="84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rPr>
                <w:b/>
              </w:rPr>
            </w:pPr>
            <w:r>
              <w:rPr>
                <w:b/>
              </w:rPr>
              <w:t>5</w:t>
            </w:r>
          </w:p>
        </w:tc>
        <w:tc>
          <w:tcPr>
            <w:tcW w:w="31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pPr>
            <w:r>
              <w:t>Bistrica ob Sotli</w:t>
            </w:r>
          </w:p>
        </w:tc>
        <w:tc>
          <w:tcPr>
            <w:tcW w:w="62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jc w:val="center"/>
            </w:pPr>
            <w:r>
              <w:t>OŠ</w:t>
            </w:r>
          </w:p>
        </w:tc>
        <w:tc>
          <w:tcPr>
            <w:tcW w:w="84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rPr>
                <w:b/>
              </w:rPr>
            </w:pPr>
            <w:r>
              <w:rPr>
                <w:b/>
              </w:rPr>
              <w:t>64-2</w:t>
            </w:r>
          </w:p>
        </w:tc>
        <w:tc>
          <w:tcPr>
            <w:tcW w:w="31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pPr>
            <w:r>
              <w:t>Murska Sobota</w:t>
            </w:r>
          </w:p>
        </w:tc>
        <w:tc>
          <w:tcPr>
            <w:tcW w:w="62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jc w:val="center"/>
            </w:pPr>
            <w:r>
              <w:t>OŠPP</w:t>
            </w:r>
          </w:p>
        </w:tc>
      </w:tr>
      <w:tr w:rsidR="004B695B">
        <w:trPr>
          <w:trHeight w:val="288"/>
        </w:trPr>
        <w:tc>
          <w:tcPr>
            <w:tcW w:w="84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rPr>
                <w:b/>
              </w:rPr>
            </w:pPr>
            <w:r>
              <w:rPr>
                <w:b/>
              </w:rPr>
              <w:t>6-1</w:t>
            </w:r>
          </w:p>
        </w:tc>
        <w:tc>
          <w:tcPr>
            <w:tcW w:w="31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pPr>
            <w:r>
              <w:t>Bohinj</w:t>
            </w:r>
          </w:p>
        </w:tc>
        <w:tc>
          <w:tcPr>
            <w:tcW w:w="62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jc w:val="center"/>
            </w:pPr>
            <w:r>
              <w:t>VR</w:t>
            </w:r>
          </w:p>
        </w:tc>
        <w:tc>
          <w:tcPr>
            <w:tcW w:w="84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rPr>
                <w:b/>
              </w:rPr>
            </w:pPr>
            <w:r>
              <w:rPr>
                <w:b/>
              </w:rPr>
              <w:t>65</w:t>
            </w:r>
          </w:p>
        </w:tc>
        <w:tc>
          <w:tcPr>
            <w:tcW w:w="31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pPr>
            <w:r>
              <w:t>Muta</w:t>
            </w:r>
          </w:p>
        </w:tc>
        <w:tc>
          <w:tcPr>
            <w:tcW w:w="62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jc w:val="center"/>
            </w:pPr>
            <w:r>
              <w:t>VR</w:t>
            </w:r>
          </w:p>
        </w:tc>
      </w:tr>
      <w:tr w:rsidR="004B695B">
        <w:trPr>
          <w:trHeight w:val="288"/>
        </w:trPr>
        <w:tc>
          <w:tcPr>
            <w:tcW w:w="84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rPr>
                <w:b/>
              </w:rPr>
            </w:pPr>
            <w:r>
              <w:rPr>
                <w:b/>
              </w:rPr>
              <w:t>6-2</w:t>
            </w:r>
          </w:p>
        </w:tc>
        <w:tc>
          <w:tcPr>
            <w:tcW w:w="31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pPr>
            <w:r>
              <w:t>Bohinj</w:t>
            </w:r>
          </w:p>
        </w:tc>
        <w:tc>
          <w:tcPr>
            <w:tcW w:w="62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jc w:val="center"/>
            </w:pPr>
            <w:r>
              <w:t>OŠ</w:t>
            </w:r>
          </w:p>
        </w:tc>
        <w:tc>
          <w:tcPr>
            <w:tcW w:w="84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rPr>
                <w:b/>
              </w:rPr>
            </w:pPr>
            <w:r>
              <w:rPr>
                <w:b/>
              </w:rPr>
              <w:t>66-1</w:t>
            </w:r>
          </w:p>
        </w:tc>
        <w:tc>
          <w:tcPr>
            <w:tcW w:w="31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pPr>
            <w:r>
              <w:t>Nova Gorica</w:t>
            </w:r>
          </w:p>
        </w:tc>
        <w:tc>
          <w:tcPr>
            <w:tcW w:w="62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jc w:val="center"/>
            </w:pPr>
            <w:r>
              <w:t>VR</w:t>
            </w:r>
          </w:p>
        </w:tc>
      </w:tr>
      <w:tr w:rsidR="004B695B">
        <w:trPr>
          <w:trHeight w:val="288"/>
        </w:trPr>
        <w:tc>
          <w:tcPr>
            <w:tcW w:w="84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rPr>
                <w:b/>
              </w:rPr>
            </w:pPr>
            <w:r>
              <w:rPr>
                <w:b/>
              </w:rPr>
              <w:t>7</w:t>
            </w:r>
          </w:p>
        </w:tc>
        <w:tc>
          <w:tcPr>
            <w:tcW w:w="31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pPr>
            <w:r>
              <w:t>Bovec</w:t>
            </w:r>
          </w:p>
        </w:tc>
        <w:tc>
          <w:tcPr>
            <w:tcW w:w="62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jc w:val="center"/>
            </w:pPr>
            <w:r>
              <w:t>OŠ</w:t>
            </w:r>
          </w:p>
        </w:tc>
        <w:tc>
          <w:tcPr>
            <w:tcW w:w="84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rPr>
                <w:b/>
              </w:rPr>
            </w:pPr>
            <w:r>
              <w:rPr>
                <w:b/>
              </w:rPr>
              <w:t>66-2</w:t>
            </w:r>
          </w:p>
        </w:tc>
        <w:tc>
          <w:tcPr>
            <w:tcW w:w="31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pPr>
            <w:r>
              <w:t>Nova Gorica</w:t>
            </w:r>
          </w:p>
        </w:tc>
        <w:tc>
          <w:tcPr>
            <w:tcW w:w="62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jc w:val="center"/>
            </w:pPr>
            <w:r>
              <w:t>GŠ</w:t>
            </w:r>
          </w:p>
        </w:tc>
      </w:tr>
      <w:tr w:rsidR="004B695B">
        <w:trPr>
          <w:trHeight w:val="288"/>
        </w:trPr>
        <w:tc>
          <w:tcPr>
            <w:tcW w:w="84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rPr>
                <w:b/>
              </w:rPr>
            </w:pPr>
            <w:r>
              <w:rPr>
                <w:b/>
              </w:rPr>
              <w:t>8</w:t>
            </w:r>
          </w:p>
        </w:tc>
        <w:tc>
          <w:tcPr>
            <w:tcW w:w="31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pPr>
            <w:r>
              <w:t>Braslovče</w:t>
            </w:r>
          </w:p>
        </w:tc>
        <w:tc>
          <w:tcPr>
            <w:tcW w:w="62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jc w:val="center"/>
            </w:pPr>
            <w:r>
              <w:t>OŠ</w:t>
            </w:r>
          </w:p>
        </w:tc>
        <w:tc>
          <w:tcPr>
            <w:tcW w:w="84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rPr>
                <w:b/>
              </w:rPr>
            </w:pPr>
            <w:r>
              <w:rPr>
                <w:b/>
              </w:rPr>
              <w:t>67</w:t>
            </w:r>
          </w:p>
        </w:tc>
        <w:tc>
          <w:tcPr>
            <w:tcW w:w="31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pPr>
            <w:r>
              <w:t>Novo mesto</w:t>
            </w:r>
          </w:p>
        </w:tc>
        <w:tc>
          <w:tcPr>
            <w:tcW w:w="62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jc w:val="center"/>
            </w:pPr>
            <w:r>
              <w:t>OŠ</w:t>
            </w:r>
          </w:p>
        </w:tc>
      </w:tr>
      <w:tr w:rsidR="004B695B">
        <w:trPr>
          <w:trHeight w:val="288"/>
        </w:trPr>
        <w:tc>
          <w:tcPr>
            <w:tcW w:w="84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rPr>
                <w:b/>
              </w:rPr>
            </w:pPr>
            <w:r>
              <w:rPr>
                <w:b/>
              </w:rPr>
              <w:t>9</w:t>
            </w:r>
          </w:p>
        </w:tc>
        <w:tc>
          <w:tcPr>
            <w:tcW w:w="31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pPr>
            <w:r>
              <w:t>Brda</w:t>
            </w:r>
          </w:p>
        </w:tc>
        <w:tc>
          <w:tcPr>
            <w:tcW w:w="62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jc w:val="center"/>
            </w:pPr>
            <w:r>
              <w:t>VR</w:t>
            </w:r>
          </w:p>
        </w:tc>
        <w:tc>
          <w:tcPr>
            <w:tcW w:w="84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rPr>
                <w:b/>
              </w:rPr>
            </w:pPr>
            <w:r>
              <w:rPr>
                <w:b/>
              </w:rPr>
              <w:t>68</w:t>
            </w:r>
          </w:p>
        </w:tc>
        <w:tc>
          <w:tcPr>
            <w:tcW w:w="31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pPr>
            <w:r>
              <w:t>Oplotnica</w:t>
            </w:r>
          </w:p>
        </w:tc>
        <w:tc>
          <w:tcPr>
            <w:tcW w:w="62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jc w:val="center"/>
            </w:pPr>
            <w:r>
              <w:t>VR</w:t>
            </w:r>
          </w:p>
        </w:tc>
      </w:tr>
      <w:tr w:rsidR="004B695B">
        <w:trPr>
          <w:trHeight w:val="288"/>
        </w:trPr>
        <w:tc>
          <w:tcPr>
            <w:tcW w:w="84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rPr>
                <w:b/>
              </w:rPr>
            </w:pPr>
            <w:r>
              <w:rPr>
                <w:b/>
              </w:rPr>
              <w:t>10</w:t>
            </w:r>
          </w:p>
        </w:tc>
        <w:tc>
          <w:tcPr>
            <w:tcW w:w="31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pPr>
            <w:r>
              <w:t>Brezovica</w:t>
            </w:r>
          </w:p>
        </w:tc>
        <w:tc>
          <w:tcPr>
            <w:tcW w:w="62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jc w:val="center"/>
            </w:pPr>
            <w:r>
              <w:t>OŠ</w:t>
            </w:r>
          </w:p>
        </w:tc>
        <w:tc>
          <w:tcPr>
            <w:tcW w:w="84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rPr>
                <w:b/>
              </w:rPr>
            </w:pPr>
            <w:r>
              <w:rPr>
                <w:b/>
              </w:rPr>
              <w:t>69</w:t>
            </w:r>
          </w:p>
        </w:tc>
        <w:tc>
          <w:tcPr>
            <w:tcW w:w="31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pPr>
            <w:r>
              <w:t>Ormož</w:t>
            </w:r>
          </w:p>
        </w:tc>
        <w:tc>
          <w:tcPr>
            <w:tcW w:w="62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jc w:val="center"/>
            </w:pPr>
            <w:r>
              <w:t>VR</w:t>
            </w:r>
          </w:p>
        </w:tc>
      </w:tr>
      <w:tr w:rsidR="004B695B">
        <w:trPr>
          <w:trHeight w:val="288"/>
        </w:trPr>
        <w:tc>
          <w:tcPr>
            <w:tcW w:w="84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rPr>
                <w:b/>
              </w:rPr>
            </w:pPr>
            <w:r>
              <w:rPr>
                <w:b/>
              </w:rPr>
              <w:t>11-1</w:t>
            </w:r>
          </w:p>
        </w:tc>
        <w:tc>
          <w:tcPr>
            <w:tcW w:w="31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pPr>
            <w:r>
              <w:t>Brežice</w:t>
            </w:r>
          </w:p>
        </w:tc>
        <w:tc>
          <w:tcPr>
            <w:tcW w:w="62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jc w:val="center"/>
            </w:pPr>
            <w:r>
              <w:t>VR</w:t>
            </w:r>
          </w:p>
        </w:tc>
        <w:tc>
          <w:tcPr>
            <w:tcW w:w="84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rPr>
                <w:b/>
              </w:rPr>
            </w:pPr>
            <w:r>
              <w:rPr>
                <w:b/>
              </w:rPr>
              <w:t>70-1</w:t>
            </w:r>
            <w:r w:rsidR="00EE0DDC">
              <w:rPr>
                <w:b/>
              </w:rPr>
              <w:t xml:space="preserve"> N</w:t>
            </w:r>
          </w:p>
        </w:tc>
        <w:tc>
          <w:tcPr>
            <w:tcW w:w="31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pPr>
            <w:r>
              <w:t>Piran</w:t>
            </w:r>
          </w:p>
        </w:tc>
        <w:tc>
          <w:tcPr>
            <w:tcW w:w="62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EE0DDC">
            <w:pPr>
              <w:pStyle w:val="tabela"/>
              <w:jc w:val="center"/>
            </w:pPr>
            <w:r>
              <w:t>VR</w:t>
            </w:r>
          </w:p>
        </w:tc>
      </w:tr>
      <w:tr w:rsidR="004B695B">
        <w:trPr>
          <w:trHeight w:val="288"/>
        </w:trPr>
        <w:tc>
          <w:tcPr>
            <w:tcW w:w="84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rPr>
                <w:b/>
              </w:rPr>
            </w:pPr>
            <w:r>
              <w:rPr>
                <w:b/>
              </w:rPr>
              <w:t>11-2</w:t>
            </w:r>
          </w:p>
        </w:tc>
        <w:tc>
          <w:tcPr>
            <w:tcW w:w="31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pPr>
            <w:r>
              <w:t>Brežice</w:t>
            </w:r>
          </w:p>
        </w:tc>
        <w:tc>
          <w:tcPr>
            <w:tcW w:w="62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jc w:val="center"/>
            </w:pPr>
            <w:r>
              <w:t>VR</w:t>
            </w:r>
          </w:p>
        </w:tc>
        <w:tc>
          <w:tcPr>
            <w:tcW w:w="84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EE0DDC">
            <w:pPr>
              <w:pStyle w:val="tabela"/>
              <w:rPr>
                <w:b/>
              </w:rPr>
            </w:pPr>
            <w:r>
              <w:rPr>
                <w:b/>
              </w:rPr>
              <w:t>70-2</w:t>
            </w:r>
          </w:p>
        </w:tc>
        <w:tc>
          <w:tcPr>
            <w:tcW w:w="31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pPr>
            <w:r>
              <w:t>Piran</w:t>
            </w:r>
          </w:p>
        </w:tc>
        <w:tc>
          <w:tcPr>
            <w:tcW w:w="62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EE0DDC">
            <w:pPr>
              <w:pStyle w:val="tabela"/>
              <w:jc w:val="center"/>
            </w:pPr>
            <w:r>
              <w:t>OŠ</w:t>
            </w:r>
          </w:p>
        </w:tc>
      </w:tr>
      <w:tr w:rsidR="004B695B">
        <w:trPr>
          <w:trHeight w:val="288"/>
        </w:trPr>
        <w:tc>
          <w:tcPr>
            <w:tcW w:w="84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rPr>
                <w:b/>
              </w:rPr>
            </w:pPr>
            <w:r>
              <w:rPr>
                <w:b/>
              </w:rPr>
              <w:t>12</w:t>
            </w:r>
          </w:p>
        </w:tc>
        <w:tc>
          <w:tcPr>
            <w:tcW w:w="31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pPr>
            <w:r>
              <w:t>Cankova</w:t>
            </w:r>
          </w:p>
        </w:tc>
        <w:tc>
          <w:tcPr>
            <w:tcW w:w="62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jc w:val="center"/>
            </w:pPr>
            <w:r>
              <w:t>VR</w:t>
            </w:r>
          </w:p>
        </w:tc>
        <w:tc>
          <w:tcPr>
            <w:tcW w:w="84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rPr>
                <w:b/>
              </w:rPr>
            </w:pPr>
            <w:r>
              <w:rPr>
                <w:b/>
              </w:rPr>
              <w:t>71</w:t>
            </w:r>
          </w:p>
        </w:tc>
        <w:tc>
          <w:tcPr>
            <w:tcW w:w="31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pPr>
            <w:r>
              <w:t>Pivka</w:t>
            </w:r>
          </w:p>
        </w:tc>
        <w:tc>
          <w:tcPr>
            <w:tcW w:w="62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jc w:val="center"/>
            </w:pPr>
            <w:r>
              <w:t>OŠ</w:t>
            </w:r>
          </w:p>
        </w:tc>
      </w:tr>
      <w:tr w:rsidR="004B695B">
        <w:trPr>
          <w:trHeight w:val="288"/>
        </w:trPr>
        <w:tc>
          <w:tcPr>
            <w:tcW w:w="84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rPr>
                <w:b/>
              </w:rPr>
            </w:pPr>
            <w:r>
              <w:rPr>
                <w:b/>
              </w:rPr>
              <w:t>13</w:t>
            </w:r>
          </w:p>
        </w:tc>
        <w:tc>
          <w:tcPr>
            <w:tcW w:w="31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pPr>
            <w:r>
              <w:t>Celje</w:t>
            </w:r>
          </w:p>
        </w:tc>
        <w:tc>
          <w:tcPr>
            <w:tcW w:w="62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jc w:val="center"/>
            </w:pPr>
            <w:r>
              <w:t>OŠ</w:t>
            </w:r>
          </w:p>
        </w:tc>
        <w:tc>
          <w:tcPr>
            <w:tcW w:w="84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rPr>
                <w:b/>
              </w:rPr>
            </w:pPr>
            <w:r>
              <w:rPr>
                <w:b/>
              </w:rPr>
              <w:t>72</w:t>
            </w:r>
          </w:p>
        </w:tc>
        <w:tc>
          <w:tcPr>
            <w:tcW w:w="31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pPr>
            <w:r>
              <w:t>Podčetrtek</w:t>
            </w:r>
          </w:p>
        </w:tc>
        <w:tc>
          <w:tcPr>
            <w:tcW w:w="62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jc w:val="center"/>
            </w:pPr>
            <w:r>
              <w:t>VR</w:t>
            </w:r>
          </w:p>
        </w:tc>
      </w:tr>
      <w:tr w:rsidR="004B695B">
        <w:trPr>
          <w:trHeight w:val="288"/>
        </w:trPr>
        <w:tc>
          <w:tcPr>
            <w:tcW w:w="84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rPr>
                <w:b/>
              </w:rPr>
            </w:pPr>
            <w:r>
              <w:rPr>
                <w:b/>
              </w:rPr>
              <w:t>14</w:t>
            </w:r>
          </w:p>
        </w:tc>
        <w:tc>
          <w:tcPr>
            <w:tcW w:w="31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pPr>
            <w:r>
              <w:t>Črenšovci</w:t>
            </w:r>
          </w:p>
        </w:tc>
        <w:tc>
          <w:tcPr>
            <w:tcW w:w="62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jc w:val="center"/>
            </w:pPr>
            <w:r>
              <w:t>VR</w:t>
            </w:r>
          </w:p>
        </w:tc>
        <w:tc>
          <w:tcPr>
            <w:tcW w:w="84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rPr>
                <w:b/>
              </w:rPr>
            </w:pPr>
            <w:r>
              <w:rPr>
                <w:b/>
              </w:rPr>
              <w:t>73</w:t>
            </w:r>
          </w:p>
        </w:tc>
        <w:tc>
          <w:tcPr>
            <w:tcW w:w="31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pPr>
            <w:r>
              <w:t>Podlehnik</w:t>
            </w:r>
          </w:p>
        </w:tc>
        <w:tc>
          <w:tcPr>
            <w:tcW w:w="62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jc w:val="center"/>
            </w:pPr>
            <w:r>
              <w:t>VR</w:t>
            </w:r>
          </w:p>
        </w:tc>
      </w:tr>
      <w:tr w:rsidR="004B695B">
        <w:trPr>
          <w:trHeight w:val="288"/>
        </w:trPr>
        <w:tc>
          <w:tcPr>
            <w:tcW w:w="84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rPr>
                <w:b/>
              </w:rPr>
            </w:pPr>
            <w:r>
              <w:rPr>
                <w:b/>
              </w:rPr>
              <w:t>15</w:t>
            </w:r>
          </w:p>
        </w:tc>
        <w:tc>
          <w:tcPr>
            <w:tcW w:w="31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pPr>
            <w:r>
              <w:t>Črna na Koroškem</w:t>
            </w:r>
          </w:p>
        </w:tc>
        <w:tc>
          <w:tcPr>
            <w:tcW w:w="62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jc w:val="center"/>
            </w:pPr>
            <w:r>
              <w:t>OŠ</w:t>
            </w:r>
          </w:p>
        </w:tc>
        <w:tc>
          <w:tcPr>
            <w:tcW w:w="84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rPr>
                <w:b/>
              </w:rPr>
            </w:pPr>
            <w:r>
              <w:rPr>
                <w:b/>
              </w:rPr>
              <w:t>74</w:t>
            </w:r>
          </w:p>
        </w:tc>
        <w:tc>
          <w:tcPr>
            <w:tcW w:w="31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pPr>
            <w:r>
              <w:t>Polzela</w:t>
            </w:r>
          </w:p>
        </w:tc>
        <w:tc>
          <w:tcPr>
            <w:tcW w:w="62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jc w:val="center"/>
            </w:pPr>
            <w:r>
              <w:t>OŠ</w:t>
            </w:r>
          </w:p>
        </w:tc>
      </w:tr>
      <w:tr w:rsidR="004B695B">
        <w:trPr>
          <w:trHeight w:val="288"/>
        </w:trPr>
        <w:tc>
          <w:tcPr>
            <w:tcW w:w="84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rPr>
                <w:b/>
              </w:rPr>
            </w:pPr>
            <w:r>
              <w:rPr>
                <w:b/>
              </w:rPr>
              <w:t>16-1</w:t>
            </w:r>
          </w:p>
        </w:tc>
        <w:tc>
          <w:tcPr>
            <w:tcW w:w="31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pPr>
            <w:r>
              <w:t>Črnomelj</w:t>
            </w:r>
          </w:p>
        </w:tc>
        <w:tc>
          <w:tcPr>
            <w:tcW w:w="62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jc w:val="center"/>
            </w:pPr>
            <w:r>
              <w:t>VR</w:t>
            </w:r>
          </w:p>
        </w:tc>
        <w:tc>
          <w:tcPr>
            <w:tcW w:w="84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rPr>
                <w:b/>
              </w:rPr>
            </w:pPr>
            <w:r>
              <w:rPr>
                <w:b/>
              </w:rPr>
              <w:t>75</w:t>
            </w:r>
          </w:p>
        </w:tc>
        <w:tc>
          <w:tcPr>
            <w:tcW w:w="31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pPr>
            <w:r>
              <w:t>Postojna</w:t>
            </w:r>
          </w:p>
        </w:tc>
        <w:tc>
          <w:tcPr>
            <w:tcW w:w="62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jc w:val="center"/>
            </w:pPr>
            <w:r>
              <w:t>OŠ</w:t>
            </w:r>
          </w:p>
        </w:tc>
      </w:tr>
      <w:tr w:rsidR="004B695B">
        <w:trPr>
          <w:trHeight w:val="288"/>
        </w:trPr>
        <w:tc>
          <w:tcPr>
            <w:tcW w:w="84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rPr>
                <w:b/>
              </w:rPr>
            </w:pPr>
            <w:r>
              <w:rPr>
                <w:b/>
              </w:rPr>
              <w:t>16-2</w:t>
            </w:r>
          </w:p>
        </w:tc>
        <w:tc>
          <w:tcPr>
            <w:tcW w:w="31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pPr>
            <w:r>
              <w:t>Črnomelj</w:t>
            </w:r>
          </w:p>
        </w:tc>
        <w:tc>
          <w:tcPr>
            <w:tcW w:w="62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jc w:val="center"/>
            </w:pPr>
            <w:r>
              <w:t>OŠ</w:t>
            </w:r>
          </w:p>
        </w:tc>
        <w:tc>
          <w:tcPr>
            <w:tcW w:w="84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rPr>
                <w:b/>
              </w:rPr>
            </w:pPr>
            <w:r>
              <w:rPr>
                <w:b/>
              </w:rPr>
              <w:t>76</w:t>
            </w:r>
          </w:p>
        </w:tc>
        <w:tc>
          <w:tcPr>
            <w:tcW w:w="31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pPr>
            <w:r>
              <w:t>Prebold</w:t>
            </w:r>
          </w:p>
        </w:tc>
        <w:tc>
          <w:tcPr>
            <w:tcW w:w="62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jc w:val="center"/>
            </w:pPr>
            <w:r>
              <w:t>OŠ</w:t>
            </w:r>
          </w:p>
        </w:tc>
      </w:tr>
      <w:tr w:rsidR="004B695B">
        <w:trPr>
          <w:trHeight w:val="288"/>
        </w:trPr>
        <w:tc>
          <w:tcPr>
            <w:tcW w:w="84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rPr>
                <w:b/>
              </w:rPr>
            </w:pPr>
            <w:r>
              <w:rPr>
                <w:b/>
              </w:rPr>
              <w:t>17</w:t>
            </w:r>
          </w:p>
        </w:tc>
        <w:tc>
          <w:tcPr>
            <w:tcW w:w="31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pPr>
            <w:r>
              <w:t>Divača</w:t>
            </w:r>
          </w:p>
        </w:tc>
        <w:tc>
          <w:tcPr>
            <w:tcW w:w="62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jc w:val="center"/>
            </w:pPr>
            <w:r>
              <w:t>OŠ</w:t>
            </w:r>
          </w:p>
        </w:tc>
        <w:tc>
          <w:tcPr>
            <w:tcW w:w="84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rPr>
                <w:b/>
              </w:rPr>
            </w:pPr>
            <w:r>
              <w:rPr>
                <w:b/>
              </w:rPr>
              <w:t>77</w:t>
            </w:r>
          </w:p>
        </w:tc>
        <w:tc>
          <w:tcPr>
            <w:tcW w:w="31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pPr>
            <w:r>
              <w:t>Preddvor</w:t>
            </w:r>
          </w:p>
        </w:tc>
        <w:tc>
          <w:tcPr>
            <w:tcW w:w="62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jc w:val="center"/>
            </w:pPr>
            <w:r>
              <w:t>OŠ</w:t>
            </w:r>
          </w:p>
        </w:tc>
      </w:tr>
      <w:tr w:rsidR="004B695B">
        <w:trPr>
          <w:trHeight w:val="288"/>
        </w:trPr>
        <w:tc>
          <w:tcPr>
            <w:tcW w:w="84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rPr>
                <w:b/>
              </w:rPr>
            </w:pPr>
            <w:r>
              <w:rPr>
                <w:b/>
              </w:rPr>
              <w:lastRenderedPageBreak/>
              <w:t>18</w:t>
            </w:r>
          </w:p>
        </w:tc>
        <w:tc>
          <w:tcPr>
            <w:tcW w:w="31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pPr>
            <w:r>
              <w:t>Dol pri Ljubljani</w:t>
            </w:r>
          </w:p>
        </w:tc>
        <w:tc>
          <w:tcPr>
            <w:tcW w:w="62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jc w:val="center"/>
            </w:pPr>
            <w:r>
              <w:t>OŠ</w:t>
            </w:r>
          </w:p>
        </w:tc>
        <w:tc>
          <w:tcPr>
            <w:tcW w:w="84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rPr>
                <w:b/>
              </w:rPr>
            </w:pPr>
            <w:r>
              <w:rPr>
                <w:b/>
              </w:rPr>
              <w:t>78-1</w:t>
            </w:r>
          </w:p>
        </w:tc>
        <w:tc>
          <w:tcPr>
            <w:tcW w:w="31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pPr>
            <w:r>
              <w:t>Ptuj</w:t>
            </w:r>
          </w:p>
        </w:tc>
        <w:tc>
          <w:tcPr>
            <w:tcW w:w="62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jc w:val="center"/>
            </w:pPr>
            <w:r>
              <w:t>OŠ</w:t>
            </w:r>
          </w:p>
        </w:tc>
      </w:tr>
      <w:tr w:rsidR="004B695B">
        <w:trPr>
          <w:trHeight w:val="288"/>
        </w:trPr>
        <w:tc>
          <w:tcPr>
            <w:tcW w:w="84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rPr>
                <w:b/>
              </w:rPr>
            </w:pPr>
            <w:r>
              <w:rPr>
                <w:b/>
              </w:rPr>
              <w:t>19</w:t>
            </w:r>
          </w:p>
        </w:tc>
        <w:tc>
          <w:tcPr>
            <w:tcW w:w="31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pPr>
            <w:r>
              <w:t>Dolenjske Toplice</w:t>
            </w:r>
          </w:p>
        </w:tc>
        <w:tc>
          <w:tcPr>
            <w:tcW w:w="62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jc w:val="center"/>
            </w:pPr>
            <w:r>
              <w:t>VR</w:t>
            </w:r>
          </w:p>
        </w:tc>
        <w:tc>
          <w:tcPr>
            <w:tcW w:w="84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rPr>
                <w:b/>
              </w:rPr>
            </w:pPr>
            <w:r>
              <w:rPr>
                <w:b/>
              </w:rPr>
              <w:t>78-2</w:t>
            </w:r>
          </w:p>
        </w:tc>
        <w:tc>
          <w:tcPr>
            <w:tcW w:w="31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pPr>
            <w:r>
              <w:t>Ptuj</w:t>
            </w:r>
          </w:p>
        </w:tc>
        <w:tc>
          <w:tcPr>
            <w:tcW w:w="62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jc w:val="center"/>
            </w:pPr>
            <w:r>
              <w:t>OŠ</w:t>
            </w:r>
          </w:p>
        </w:tc>
      </w:tr>
      <w:tr w:rsidR="004B695B">
        <w:trPr>
          <w:trHeight w:val="288"/>
        </w:trPr>
        <w:tc>
          <w:tcPr>
            <w:tcW w:w="84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rPr>
                <w:b/>
              </w:rPr>
            </w:pPr>
            <w:r>
              <w:rPr>
                <w:b/>
              </w:rPr>
              <w:t>20</w:t>
            </w:r>
          </w:p>
        </w:tc>
        <w:tc>
          <w:tcPr>
            <w:tcW w:w="31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pPr>
            <w:r>
              <w:t>Domžale</w:t>
            </w:r>
          </w:p>
        </w:tc>
        <w:tc>
          <w:tcPr>
            <w:tcW w:w="62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jc w:val="center"/>
            </w:pPr>
            <w:r>
              <w:t>OŠ</w:t>
            </w:r>
          </w:p>
        </w:tc>
        <w:tc>
          <w:tcPr>
            <w:tcW w:w="84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rPr>
                <w:b/>
              </w:rPr>
            </w:pPr>
            <w:r>
              <w:rPr>
                <w:b/>
              </w:rPr>
              <w:t>79</w:t>
            </w:r>
          </w:p>
        </w:tc>
        <w:tc>
          <w:tcPr>
            <w:tcW w:w="31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pPr>
            <w:r>
              <w:t>Puconci</w:t>
            </w:r>
          </w:p>
        </w:tc>
        <w:tc>
          <w:tcPr>
            <w:tcW w:w="62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jc w:val="center"/>
            </w:pPr>
            <w:r>
              <w:t>VR</w:t>
            </w:r>
          </w:p>
        </w:tc>
      </w:tr>
      <w:tr w:rsidR="004B695B">
        <w:trPr>
          <w:trHeight w:val="288"/>
        </w:trPr>
        <w:tc>
          <w:tcPr>
            <w:tcW w:w="84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rPr>
                <w:b/>
              </w:rPr>
            </w:pPr>
            <w:r>
              <w:rPr>
                <w:b/>
              </w:rPr>
              <w:t>21</w:t>
            </w:r>
          </w:p>
        </w:tc>
        <w:tc>
          <w:tcPr>
            <w:tcW w:w="31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pPr>
            <w:r>
              <w:t>Dravograd</w:t>
            </w:r>
          </w:p>
        </w:tc>
        <w:tc>
          <w:tcPr>
            <w:tcW w:w="62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jc w:val="center"/>
            </w:pPr>
            <w:r>
              <w:t>OŠ</w:t>
            </w:r>
          </w:p>
        </w:tc>
        <w:tc>
          <w:tcPr>
            <w:tcW w:w="84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rPr>
                <w:b/>
              </w:rPr>
            </w:pPr>
            <w:r>
              <w:rPr>
                <w:b/>
              </w:rPr>
              <w:t>80</w:t>
            </w:r>
          </w:p>
        </w:tc>
        <w:tc>
          <w:tcPr>
            <w:tcW w:w="31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pPr>
            <w:r>
              <w:t>Radenci</w:t>
            </w:r>
          </w:p>
        </w:tc>
        <w:tc>
          <w:tcPr>
            <w:tcW w:w="62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jc w:val="center"/>
            </w:pPr>
            <w:r>
              <w:t>OŠ</w:t>
            </w:r>
          </w:p>
        </w:tc>
      </w:tr>
      <w:tr w:rsidR="004B695B">
        <w:trPr>
          <w:trHeight w:val="288"/>
        </w:trPr>
        <w:tc>
          <w:tcPr>
            <w:tcW w:w="84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rPr>
                <w:b/>
              </w:rPr>
            </w:pPr>
            <w:r>
              <w:rPr>
                <w:b/>
              </w:rPr>
              <w:t>22-1</w:t>
            </w:r>
          </w:p>
        </w:tc>
        <w:tc>
          <w:tcPr>
            <w:tcW w:w="31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pPr>
            <w:r>
              <w:t>Duplek</w:t>
            </w:r>
          </w:p>
        </w:tc>
        <w:tc>
          <w:tcPr>
            <w:tcW w:w="62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jc w:val="center"/>
            </w:pPr>
            <w:r>
              <w:t>OŠ</w:t>
            </w:r>
          </w:p>
        </w:tc>
        <w:tc>
          <w:tcPr>
            <w:tcW w:w="84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rPr>
                <w:b/>
              </w:rPr>
            </w:pPr>
            <w:r>
              <w:rPr>
                <w:b/>
              </w:rPr>
              <w:t>81</w:t>
            </w:r>
          </w:p>
        </w:tc>
        <w:tc>
          <w:tcPr>
            <w:tcW w:w="31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pPr>
            <w:r>
              <w:t>Radlje ob Dravi</w:t>
            </w:r>
          </w:p>
        </w:tc>
        <w:tc>
          <w:tcPr>
            <w:tcW w:w="62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jc w:val="center"/>
            </w:pPr>
            <w:r>
              <w:t>VR</w:t>
            </w:r>
          </w:p>
        </w:tc>
      </w:tr>
      <w:tr w:rsidR="004B695B">
        <w:trPr>
          <w:trHeight w:val="288"/>
        </w:trPr>
        <w:tc>
          <w:tcPr>
            <w:tcW w:w="84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rPr>
                <w:b/>
              </w:rPr>
            </w:pPr>
            <w:r>
              <w:rPr>
                <w:b/>
              </w:rPr>
              <w:t>22-2</w:t>
            </w:r>
          </w:p>
        </w:tc>
        <w:tc>
          <w:tcPr>
            <w:tcW w:w="31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pPr>
            <w:r>
              <w:t>Duplek</w:t>
            </w:r>
          </w:p>
        </w:tc>
        <w:tc>
          <w:tcPr>
            <w:tcW w:w="62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jc w:val="center"/>
            </w:pPr>
            <w:r>
              <w:t>VR</w:t>
            </w:r>
          </w:p>
        </w:tc>
        <w:tc>
          <w:tcPr>
            <w:tcW w:w="84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rPr>
                <w:b/>
              </w:rPr>
            </w:pPr>
            <w:r>
              <w:rPr>
                <w:b/>
              </w:rPr>
              <w:t>82</w:t>
            </w:r>
          </w:p>
        </w:tc>
        <w:tc>
          <w:tcPr>
            <w:tcW w:w="31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pPr>
            <w:r>
              <w:t>Radovljica</w:t>
            </w:r>
          </w:p>
        </w:tc>
        <w:tc>
          <w:tcPr>
            <w:tcW w:w="62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jc w:val="center"/>
            </w:pPr>
            <w:r>
              <w:t>VR</w:t>
            </w:r>
          </w:p>
        </w:tc>
      </w:tr>
      <w:tr w:rsidR="004B695B">
        <w:trPr>
          <w:trHeight w:val="288"/>
        </w:trPr>
        <w:tc>
          <w:tcPr>
            <w:tcW w:w="84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rPr>
                <w:b/>
              </w:rPr>
            </w:pPr>
            <w:r>
              <w:rPr>
                <w:b/>
              </w:rPr>
              <w:t>23</w:t>
            </w:r>
          </w:p>
        </w:tc>
        <w:tc>
          <w:tcPr>
            <w:tcW w:w="31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pPr>
            <w:r>
              <w:t>Gorenja vas-Poljane</w:t>
            </w:r>
          </w:p>
        </w:tc>
        <w:tc>
          <w:tcPr>
            <w:tcW w:w="62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jc w:val="center"/>
            </w:pPr>
            <w:r>
              <w:t>VR</w:t>
            </w:r>
          </w:p>
        </w:tc>
        <w:tc>
          <w:tcPr>
            <w:tcW w:w="84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rPr>
                <w:b/>
              </w:rPr>
            </w:pPr>
            <w:r>
              <w:rPr>
                <w:b/>
              </w:rPr>
              <w:t>83</w:t>
            </w:r>
          </w:p>
        </w:tc>
        <w:tc>
          <w:tcPr>
            <w:tcW w:w="31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pPr>
            <w:r>
              <w:t>Ravne na Koroškem</w:t>
            </w:r>
          </w:p>
        </w:tc>
        <w:tc>
          <w:tcPr>
            <w:tcW w:w="62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jc w:val="center"/>
            </w:pPr>
            <w:r>
              <w:t>VR</w:t>
            </w:r>
          </w:p>
        </w:tc>
      </w:tr>
      <w:tr w:rsidR="004B695B">
        <w:trPr>
          <w:trHeight w:val="288"/>
        </w:trPr>
        <w:tc>
          <w:tcPr>
            <w:tcW w:w="84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rPr>
                <w:b/>
              </w:rPr>
            </w:pPr>
            <w:r>
              <w:rPr>
                <w:b/>
              </w:rPr>
              <w:t>24-1</w:t>
            </w:r>
          </w:p>
        </w:tc>
        <w:tc>
          <w:tcPr>
            <w:tcW w:w="31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pPr>
            <w:r>
              <w:t>Gornja Radgona</w:t>
            </w:r>
          </w:p>
        </w:tc>
        <w:tc>
          <w:tcPr>
            <w:tcW w:w="62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jc w:val="center"/>
            </w:pPr>
            <w:r>
              <w:t>OŠ</w:t>
            </w:r>
          </w:p>
        </w:tc>
        <w:tc>
          <w:tcPr>
            <w:tcW w:w="84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rPr>
                <w:b/>
              </w:rPr>
            </w:pPr>
            <w:r>
              <w:rPr>
                <w:b/>
              </w:rPr>
              <w:t>84</w:t>
            </w:r>
          </w:p>
        </w:tc>
        <w:tc>
          <w:tcPr>
            <w:tcW w:w="31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pPr>
            <w:r>
              <w:t>Razkrižje</w:t>
            </w:r>
          </w:p>
        </w:tc>
        <w:tc>
          <w:tcPr>
            <w:tcW w:w="62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jc w:val="center"/>
            </w:pPr>
            <w:r>
              <w:t>OŠ</w:t>
            </w:r>
          </w:p>
        </w:tc>
      </w:tr>
      <w:tr w:rsidR="004B695B">
        <w:trPr>
          <w:trHeight w:val="288"/>
        </w:trPr>
        <w:tc>
          <w:tcPr>
            <w:tcW w:w="84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rPr>
                <w:b/>
              </w:rPr>
            </w:pPr>
            <w:r>
              <w:rPr>
                <w:b/>
              </w:rPr>
              <w:t>24-2</w:t>
            </w:r>
          </w:p>
        </w:tc>
        <w:tc>
          <w:tcPr>
            <w:tcW w:w="31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pPr>
            <w:r>
              <w:t>Gornja Radgona</w:t>
            </w:r>
          </w:p>
        </w:tc>
        <w:tc>
          <w:tcPr>
            <w:tcW w:w="62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jc w:val="center"/>
            </w:pPr>
            <w:r>
              <w:t>VR</w:t>
            </w:r>
          </w:p>
        </w:tc>
        <w:tc>
          <w:tcPr>
            <w:tcW w:w="84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rPr>
                <w:b/>
              </w:rPr>
            </w:pPr>
            <w:r>
              <w:rPr>
                <w:b/>
              </w:rPr>
              <w:t>85</w:t>
            </w:r>
          </w:p>
        </w:tc>
        <w:tc>
          <w:tcPr>
            <w:tcW w:w="31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pPr>
            <w:r>
              <w:t>Ribnica</w:t>
            </w:r>
          </w:p>
        </w:tc>
        <w:tc>
          <w:tcPr>
            <w:tcW w:w="62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jc w:val="center"/>
            </w:pPr>
            <w:r>
              <w:t>OŠ</w:t>
            </w:r>
          </w:p>
        </w:tc>
      </w:tr>
      <w:tr w:rsidR="004B695B">
        <w:trPr>
          <w:trHeight w:val="288"/>
        </w:trPr>
        <w:tc>
          <w:tcPr>
            <w:tcW w:w="84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rPr>
                <w:b/>
              </w:rPr>
            </w:pPr>
            <w:r>
              <w:rPr>
                <w:b/>
              </w:rPr>
              <w:t>25</w:t>
            </w:r>
          </w:p>
        </w:tc>
        <w:tc>
          <w:tcPr>
            <w:tcW w:w="31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pPr>
            <w:r>
              <w:t>Hajdina</w:t>
            </w:r>
          </w:p>
        </w:tc>
        <w:tc>
          <w:tcPr>
            <w:tcW w:w="62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jc w:val="center"/>
            </w:pPr>
            <w:r>
              <w:t>OŠ</w:t>
            </w:r>
          </w:p>
        </w:tc>
        <w:tc>
          <w:tcPr>
            <w:tcW w:w="84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rPr>
                <w:b/>
              </w:rPr>
            </w:pPr>
            <w:r>
              <w:rPr>
                <w:b/>
              </w:rPr>
              <w:t>86</w:t>
            </w:r>
          </w:p>
        </w:tc>
        <w:tc>
          <w:tcPr>
            <w:tcW w:w="31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pPr>
            <w:r>
              <w:t>Rogaška Slatina</w:t>
            </w:r>
          </w:p>
        </w:tc>
        <w:tc>
          <w:tcPr>
            <w:tcW w:w="62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jc w:val="center"/>
            </w:pPr>
            <w:r>
              <w:t>OŠ</w:t>
            </w:r>
          </w:p>
        </w:tc>
      </w:tr>
      <w:tr w:rsidR="004B695B">
        <w:trPr>
          <w:trHeight w:val="288"/>
        </w:trPr>
        <w:tc>
          <w:tcPr>
            <w:tcW w:w="84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rPr>
                <w:b/>
              </w:rPr>
            </w:pPr>
            <w:r>
              <w:rPr>
                <w:b/>
              </w:rPr>
              <w:t>26-1</w:t>
            </w:r>
          </w:p>
        </w:tc>
        <w:tc>
          <w:tcPr>
            <w:tcW w:w="31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pPr>
            <w:r>
              <w:t>Hoče-Slivnica</w:t>
            </w:r>
          </w:p>
        </w:tc>
        <w:tc>
          <w:tcPr>
            <w:tcW w:w="62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jc w:val="center"/>
            </w:pPr>
            <w:r>
              <w:t>OŠ</w:t>
            </w:r>
          </w:p>
        </w:tc>
        <w:tc>
          <w:tcPr>
            <w:tcW w:w="84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rPr>
                <w:b/>
              </w:rPr>
            </w:pPr>
            <w:r>
              <w:rPr>
                <w:b/>
              </w:rPr>
              <w:t>87</w:t>
            </w:r>
          </w:p>
        </w:tc>
        <w:tc>
          <w:tcPr>
            <w:tcW w:w="31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pPr>
            <w:r>
              <w:t>Rogašovci</w:t>
            </w:r>
          </w:p>
        </w:tc>
        <w:tc>
          <w:tcPr>
            <w:tcW w:w="62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jc w:val="center"/>
            </w:pPr>
            <w:r>
              <w:t>OŠ</w:t>
            </w:r>
          </w:p>
        </w:tc>
      </w:tr>
      <w:tr w:rsidR="004B695B">
        <w:trPr>
          <w:trHeight w:val="288"/>
        </w:trPr>
        <w:tc>
          <w:tcPr>
            <w:tcW w:w="84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rPr>
                <w:b/>
              </w:rPr>
            </w:pPr>
            <w:r>
              <w:rPr>
                <w:b/>
              </w:rPr>
              <w:t>26-2</w:t>
            </w:r>
          </w:p>
        </w:tc>
        <w:tc>
          <w:tcPr>
            <w:tcW w:w="31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pPr>
            <w:r>
              <w:t>Hoče-Slivnica</w:t>
            </w:r>
          </w:p>
        </w:tc>
        <w:tc>
          <w:tcPr>
            <w:tcW w:w="62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jc w:val="center"/>
            </w:pPr>
            <w:r>
              <w:t>VR</w:t>
            </w:r>
          </w:p>
        </w:tc>
        <w:tc>
          <w:tcPr>
            <w:tcW w:w="84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rPr>
                <w:b/>
              </w:rPr>
            </w:pPr>
            <w:r>
              <w:rPr>
                <w:b/>
              </w:rPr>
              <w:t>88</w:t>
            </w:r>
          </w:p>
        </w:tc>
        <w:tc>
          <w:tcPr>
            <w:tcW w:w="31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pPr>
            <w:r>
              <w:t>Rogatec</w:t>
            </w:r>
          </w:p>
        </w:tc>
        <w:tc>
          <w:tcPr>
            <w:tcW w:w="62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jc w:val="center"/>
            </w:pPr>
            <w:r>
              <w:t>VR</w:t>
            </w:r>
          </w:p>
        </w:tc>
      </w:tr>
      <w:tr w:rsidR="004B695B">
        <w:trPr>
          <w:trHeight w:val="288"/>
        </w:trPr>
        <w:tc>
          <w:tcPr>
            <w:tcW w:w="84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rPr>
                <w:b/>
              </w:rPr>
            </w:pPr>
            <w:r>
              <w:rPr>
                <w:b/>
              </w:rPr>
              <w:t>27</w:t>
            </w:r>
          </w:p>
        </w:tc>
        <w:tc>
          <w:tcPr>
            <w:tcW w:w="31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pPr>
            <w:r>
              <w:t>Horjul</w:t>
            </w:r>
          </w:p>
        </w:tc>
        <w:tc>
          <w:tcPr>
            <w:tcW w:w="62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jc w:val="center"/>
            </w:pPr>
            <w:r>
              <w:t>VR</w:t>
            </w:r>
          </w:p>
        </w:tc>
        <w:tc>
          <w:tcPr>
            <w:tcW w:w="84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rPr>
                <w:b/>
              </w:rPr>
            </w:pPr>
            <w:r>
              <w:rPr>
                <w:b/>
              </w:rPr>
              <w:t>89</w:t>
            </w:r>
          </w:p>
        </w:tc>
        <w:tc>
          <w:tcPr>
            <w:tcW w:w="31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pPr>
            <w:r>
              <w:t>Sevnica</w:t>
            </w:r>
          </w:p>
        </w:tc>
        <w:tc>
          <w:tcPr>
            <w:tcW w:w="62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jc w:val="center"/>
            </w:pPr>
            <w:r>
              <w:t>OŠPP</w:t>
            </w:r>
          </w:p>
        </w:tc>
      </w:tr>
      <w:tr w:rsidR="004B695B">
        <w:trPr>
          <w:trHeight w:val="288"/>
        </w:trPr>
        <w:tc>
          <w:tcPr>
            <w:tcW w:w="84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rPr>
                <w:b/>
              </w:rPr>
            </w:pPr>
            <w:r>
              <w:rPr>
                <w:b/>
              </w:rPr>
              <w:t>28</w:t>
            </w:r>
          </w:p>
        </w:tc>
        <w:tc>
          <w:tcPr>
            <w:tcW w:w="31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pPr>
            <w:r>
              <w:t>Hrpelje-Kozina</w:t>
            </w:r>
          </w:p>
        </w:tc>
        <w:tc>
          <w:tcPr>
            <w:tcW w:w="62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jc w:val="center"/>
            </w:pPr>
            <w:r>
              <w:t>VR</w:t>
            </w:r>
          </w:p>
        </w:tc>
        <w:tc>
          <w:tcPr>
            <w:tcW w:w="84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rPr>
                <w:b/>
              </w:rPr>
            </w:pPr>
            <w:r>
              <w:rPr>
                <w:b/>
              </w:rPr>
              <w:t>90</w:t>
            </w:r>
          </w:p>
        </w:tc>
        <w:tc>
          <w:tcPr>
            <w:tcW w:w="31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pPr>
            <w:r>
              <w:t>Sežana</w:t>
            </w:r>
          </w:p>
        </w:tc>
        <w:tc>
          <w:tcPr>
            <w:tcW w:w="62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jc w:val="center"/>
            </w:pPr>
            <w:r>
              <w:t>GŠ</w:t>
            </w:r>
          </w:p>
        </w:tc>
      </w:tr>
      <w:tr w:rsidR="004B695B">
        <w:trPr>
          <w:trHeight w:val="288"/>
        </w:trPr>
        <w:tc>
          <w:tcPr>
            <w:tcW w:w="84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rPr>
                <w:b/>
              </w:rPr>
            </w:pPr>
            <w:r>
              <w:rPr>
                <w:b/>
              </w:rPr>
              <w:t>29-1</w:t>
            </w:r>
          </w:p>
        </w:tc>
        <w:tc>
          <w:tcPr>
            <w:tcW w:w="31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pPr>
            <w:r>
              <w:t>Idrija</w:t>
            </w:r>
          </w:p>
        </w:tc>
        <w:tc>
          <w:tcPr>
            <w:tcW w:w="62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jc w:val="center"/>
            </w:pPr>
            <w:r>
              <w:t>VR</w:t>
            </w:r>
          </w:p>
        </w:tc>
        <w:tc>
          <w:tcPr>
            <w:tcW w:w="84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rPr>
                <w:b/>
              </w:rPr>
            </w:pPr>
            <w:r>
              <w:rPr>
                <w:b/>
              </w:rPr>
              <w:t>91-1</w:t>
            </w:r>
          </w:p>
        </w:tc>
        <w:tc>
          <w:tcPr>
            <w:tcW w:w="31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pPr>
            <w:r>
              <w:t>Slovenj Gradec</w:t>
            </w:r>
          </w:p>
        </w:tc>
        <w:tc>
          <w:tcPr>
            <w:tcW w:w="62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jc w:val="center"/>
            </w:pPr>
            <w:r>
              <w:t>OŠ</w:t>
            </w:r>
          </w:p>
        </w:tc>
      </w:tr>
      <w:tr w:rsidR="004B695B">
        <w:trPr>
          <w:trHeight w:val="288"/>
        </w:trPr>
        <w:tc>
          <w:tcPr>
            <w:tcW w:w="84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rPr>
                <w:b/>
              </w:rPr>
            </w:pPr>
            <w:r>
              <w:rPr>
                <w:b/>
              </w:rPr>
              <w:t>29-2</w:t>
            </w:r>
          </w:p>
        </w:tc>
        <w:tc>
          <w:tcPr>
            <w:tcW w:w="31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pPr>
            <w:r>
              <w:t>Idrija</w:t>
            </w:r>
          </w:p>
        </w:tc>
        <w:tc>
          <w:tcPr>
            <w:tcW w:w="62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jc w:val="center"/>
            </w:pPr>
            <w:r>
              <w:t>OŠ</w:t>
            </w:r>
          </w:p>
        </w:tc>
        <w:tc>
          <w:tcPr>
            <w:tcW w:w="84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rPr>
                <w:b/>
              </w:rPr>
            </w:pPr>
            <w:r>
              <w:rPr>
                <w:b/>
              </w:rPr>
              <w:t>91-2</w:t>
            </w:r>
          </w:p>
        </w:tc>
        <w:tc>
          <w:tcPr>
            <w:tcW w:w="31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pPr>
            <w:r>
              <w:t>Slovenj Gradec</w:t>
            </w:r>
          </w:p>
        </w:tc>
        <w:tc>
          <w:tcPr>
            <w:tcW w:w="62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jc w:val="center"/>
            </w:pPr>
            <w:r>
              <w:t>OŠPP</w:t>
            </w:r>
          </w:p>
        </w:tc>
      </w:tr>
      <w:tr w:rsidR="004B695B">
        <w:trPr>
          <w:trHeight w:val="288"/>
        </w:trPr>
        <w:tc>
          <w:tcPr>
            <w:tcW w:w="84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rPr>
                <w:b/>
              </w:rPr>
            </w:pPr>
            <w:r>
              <w:rPr>
                <w:b/>
              </w:rPr>
              <w:t>30</w:t>
            </w:r>
          </w:p>
        </w:tc>
        <w:tc>
          <w:tcPr>
            <w:tcW w:w="31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pPr>
            <w:r>
              <w:t>Ig</w:t>
            </w:r>
          </w:p>
        </w:tc>
        <w:tc>
          <w:tcPr>
            <w:tcW w:w="62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jc w:val="center"/>
            </w:pPr>
            <w:r>
              <w:t>VR</w:t>
            </w:r>
          </w:p>
        </w:tc>
        <w:tc>
          <w:tcPr>
            <w:tcW w:w="84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rPr>
                <w:b/>
              </w:rPr>
            </w:pPr>
            <w:r>
              <w:rPr>
                <w:b/>
              </w:rPr>
              <w:t>92-1</w:t>
            </w:r>
          </w:p>
        </w:tc>
        <w:tc>
          <w:tcPr>
            <w:tcW w:w="31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pPr>
            <w:r>
              <w:t>Slovenska Bistrica</w:t>
            </w:r>
          </w:p>
        </w:tc>
        <w:tc>
          <w:tcPr>
            <w:tcW w:w="62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jc w:val="center"/>
            </w:pPr>
            <w:r>
              <w:t>VR</w:t>
            </w:r>
          </w:p>
        </w:tc>
      </w:tr>
      <w:tr w:rsidR="004B695B">
        <w:trPr>
          <w:trHeight w:val="288"/>
        </w:trPr>
        <w:tc>
          <w:tcPr>
            <w:tcW w:w="84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rPr>
                <w:b/>
              </w:rPr>
            </w:pPr>
            <w:r>
              <w:rPr>
                <w:b/>
              </w:rPr>
              <w:t>31</w:t>
            </w:r>
          </w:p>
        </w:tc>
        <w:tc>
          <w:tcPr>
            <w:tcW w:w="31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pPr>
            <w:r>
              <w:t>Ilirska Bistrica</w:t>
            </w:r>
          </w:p>
        </w:tc>
        <w:tc>
          <w:tcPr>
            <w:tcW w:w="62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jc w:val="center"/>
            </w:pPr>
            <w:r>
              <w:t>OŠ</w:t>
            </w:r>
          </w:p>
        </w:tc>
        <w:tc>
          <w:tcPr>
            <w:tcW w:w="84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rPr>
                <w:b/>
              </w:rPr>
            </w:pPr>
            <w:r>
              <w:rPr>
                <w:b/>
              </w:rPr>
              <w:t>92-2</w:t>
            </w:r>
          </w:p>
        </w:tc>
        <w:tc>
          <w:tcPr>
            <w:tcW w:w="31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pPr>
            <w:r>
              <w:t>Slovenska Bistrica</w:t>
            </w:r>
          </w:p>
        </w:tc>
        <w:tc>
          <w:tcPr>
            <w:tcW w:w="62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jc w:val="center"/>
            </w:pPr>
            <w:r>
              <w:t>OŠ</w:t>
            </w:r>
          </w:p>
        </w:tc>
      </w:tr>
      <w:tr w:rsidR="004B695B">
        <w:trPr>
          <w:trHeight w:val="288"/>
        </w:trPr>
        <w:tc>
          <w:tcPr>
            <w:tcW w:w="84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rPr>
                <w:b/>
              </w:rPr>
            </w:pPr>
            <w:r>
              <w:rPr>
                <w:b/>
              </w:rPr>
              <w:t>32</w:t>
            </w:r>
          </w:p>
        </w:tc>
        <w:tc>
          <w:tcPr>
            <w:tcW w:w="31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pPr>
            <w:r>
              <w:t>Ivančna Gorica</w:t>
            </w:r>
          </w:p>
        </w:tc>
        <w:tc>
          <w:tcPr>
            <w:tcW w:w="62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jc w:val="center"/>
            </w:pPr>
            <w:r>
              <w:t>VR</w:t>
            </w:r>
          </w:p>
        </w:tc>
        <w:tc>
          <w:tcPr>
            <w:tcW w:w="84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rPr>
                <w:b/>
              </w:rPr>
            </w:pPr>
            <w:r>
              <w:rPr>
                <w:b/>
              </w:rPr>
              <w:t>93</w:t>
            </w:r>
          </w:p>
        </w:tc>
        <w:tc>
          <w:tcPr>
            <w:tcW w:w="31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pPr>
            <w:r>
              <w:t>Slovenske Konjice</w:t>
            </w:r>
          </w:p>
        </w:tc>
        <w:tc>
          <w:tcPr>
            <w:tcW w:w="62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jc w:val="center"/>
            </w:pPr>
            <w:r>
              <w:t>OŠ</w:t>
            </w:r>
          </w:p>
        </w:tc>
      </w:tr>
      <w:tr w:rsidR="004B695B">
        <w:trPr>
          <w:trHeight w:val="288"/>
        </w:trPr>
        <w:tc>
          <w:tcPr>
            <w:tcW w:w="84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rPr>
                <w:b/>
              </w:rPr>
            </w:pPr>
            <w:r>
              <w:rPr>
                <w:b/>
              </w:rPr>
              <w:t>33-1</w:t>
            </w:r>
          </w:p>
        </w:tc>
        <w:tc>
          <w:tcPr>
            <w:tcW w:w="31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pPr>
            <w:r>
              <w:t>Jesenice</w:t>
            </w:r>
          </w:p>
        </w:tc>
        <w:tc>
          <w:tcPr>
            <w:tcW w:w="62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jc w:val="center"/>
            </w:pPr>
            <w:r>
              <w:t>OŠPP</w:t>
            </w:r>
          </w:p>
        </w:tc>
        <w:tc>
          <w:tcPr>
            <w:tcW w:w="84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rPr>
                <w:b/>
              </w:rPr>
            </w:pPr>
            <w:r>
              <w:rPr>
                <w:b/>
              </w:rPr>
              <w:t>94</w:t>
            </w:r>
          </w:p>
        </w:tc>
        <w:tc>
          <w:tcPr>
            <w:tcW w:w="31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pPr>
            <w:r>
              <w:t>Solčava</w:t>
            </w:r>
          </w:p>
        </w:tc>
        <w:tc>
          <w:tcPr>
            <w:tcW w:w="62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jc w:val="center"/>
            </w:pPr>
            <w:r>
              <w:t>OŠ</w:t>
            </w:r>
          </w:p>
        </w:tc>
      </w:tr>
      <w:tr w:rsidR="004B695B">
        <w:trPr>
          <w:trHeight w:val="288"/>
        </w:trPr>
        <w:tc>
          <w:tcPr>
            <w:tcW w:w="84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rPr>
                <w:b/>
              </w:rPr>
            </w:pPr>
            <w:r>
              <w:rPr>
                <w:b/>
              </w:rPr>
              <w:t>33-2</w:t>
            </w:r>
          </w:p>
        </w:tc>
        <w:tc>
          <w:tcPr>
            <w:tcW w:w="31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pPr>
            <w:r>
              <w:t>Jesenice</w:t>
            </w:r>
          </w:p>
        </w:tc>
        <w:tc>
          <w:tcPr>
            <w:tcW w:w="62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jc w:val="center"/>
            </w:pPr>
            <w:r>
              <w:t>VR</w:t>
            </w:r>
          </w:p>
        </w:tc>
        <w:tc>
          <w:tcPr>
            <w:tcW w:w="84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rPr>
                <w:b/>
              </w:rPr>
            </w:pPr>
            <w:r>
              <w:rPr>
                <w:b/>
              </w:rPr>
              <w:t>95</w:t>
            </w:r>
          </w:p>
        </w:tc>
        <w:tc>
          <w:tcPr>
            <w:tcW w:w="31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pPr>
            <w:r>
              <w:t>Starše</w:t>
            </w:r>
          </w:p>
        </w:tc>
        <w:tc>
          <w:tcPr>
            <w:tcW w:w="62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jc w:val="center"/>
            </w:pPr>
            <w:r>
              <w:t>OŠ</w:t>
            </w:r>
          </w:p>
        </w:tc>
      </w:tr>
      <w:tr w:rsidR="004B695B">
        <w:trPr>
          <w:trHeight w:val="288"/>
        </w:trPr>
        <w:tc>
          <w:tcPr>
            <w:tcW w:w="84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rPr>
                <w:b/>
              </w:rPr>
            </w:pPr>
            <w:r>
              <w:rPr>
                <w:b/>
              </w:rPr>
              <w:t>34</w:t>
            </w:r>
          </w:p>
        </w:tc>
        <w:tc>
          <w:tcPr>
            <w:tcW w:w="31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pPr>
            <w:r>
              <w:t>Jezersko</w:t>
            </w:r>
          </w:p>
        </w:tc>
        <w:tc>
          <w:tcPr>
            <w:tcW w:w="62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jc w:val="center"/>
            </w:pPr>
            <w:r>
              <w:t>OŠ</w:t>
            </w:r>
          </w:p>
        </w:tc>
        <w:tc>
          <w:tcPr>
            <w:tcW w:w="84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rPr>
                <w:b/>
              </w:rPr>
            </w:pPr>
            <w:r>
              <w:rPr>
                <w:b/>
              </w:rPr>
              <w:t>96</w:t>
            </w:r>
          </w:p>
        </w:tc>
        <w:tc>
          <w:tcPr>
            <w:tcW w:w="31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pPr>
            <w:r>
              <w:t>Sveta Ana</w:t>
            </w:r>
          </w:p>
        </w:tc>
        <w:tc>
          <w:tcPr>
            <w:tcW w:w="62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jc w:val="center"/>
            </w:pPr>
            <w:r>
              <w:t>VR</w:t>
            </w:r>
          </w:p>
        </w:tc>
      </w:tr>
      <w:tr w:rsidR="004B695B">
        <w:trPr>
          <w:trHeight w:val="288"/>
        </w:trPr>
        <w:tc>
          <w:tcPr>
            <w:tcW w:w="84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rPr>
                <w:b/>
              </w:rPr>
            </w:pPr>
            <w:r>
              <w:rPr>
                <w:b/>
              </w:rPr>
              <w:t>35</w:t>
            </w:r>
          </w:p>
        </w:tc>
        <w:tc>
          <w:tcPr>
            <w:tcW w:w="31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pPr>
            <w:r>
              <w:t>Juršinci</w:t>
            </w:r>
          </w:p>
        </w:tc>
        <w:tc>
          <w:tcPr>
            <w:tcW w:w="62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jc w:val="center"/>
            </w:pPr>
            <w:r>
              <w:t>OŠ</w:t>
            </w:r>
          </w:p>
        </w:tc>
        <w:tc>
          <w:tcPr>
            <w:tcW w:w="84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rPr>
                <w:b/>
              </w:rPr>
            </w:pPr>
            <w:r>
              <w:rPr>
                <w:b/>
              </w:rPr>
              <w:t>97</w:t>
            </w:r>
          </w:p>
        </w:tc>
        <w:tc>
          <w:tcPr>
            <w:tcW w:w="31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pPr>
            <w:r>
              <w:t>Sveta Trojica v Slovenskih goricah</w:t>
            </w:r>
          </w:p>
        </w:tc>
        <w:tc>
          <w:tcPr>
            <w:tcW w:w="62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jc w:val="center"/>
            </w:pPr>
            <w:r>
              <w:t>VR</w:t>
            </w:r>
          </w:p>
        </w:tc>
      </w:tr>
      <w:tr w:rsidR="004B695B">
        <w:trPr>
          <w:trHeight w:val="288"/>
        </w:trPr>
        <w:tc>
          <w:tcPr>
            <w:tcW w:w="84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rPr>
                <w:b/>
              </w:rPr>
            </w:pPr>
            <w:r>
              <w:rPr>
                <w:b/>
              </w:rPr>
              <w:t>36</w:t>
            </w:r>
          </w:p>
        </w:tc>
        <w:tc>
          <w:tcPr>
            <w:tcW w:w="31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pPr>
            <w:r>
              <w:t>Kamnik</w:t>
            </w:r>
          </w:p>
        </w:tc>
        <w:tc>
          <w:tcPr>
            <w:tcW w:w="62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jc w:val="center"/>
            </w:pPr>
            <w:r>
              <w:t>OŠ</w:t>
            </w:r>
          </w:p>
        </w:tc>
        <w:tc>
          <w:tcPr>
            <w:tcW w:w="84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rPr>
                <w:b/>
              </w:rPr>
            </w:pPr>
            <w:r>
              <w:rPr>
                <w:b/>
              </w:rPr>
              <w:t>98-1</w:t>
            </w:r>
          </w:p>
        </w:tc>
        <w:tc>
          <w:tcPr>
            <w:tcW w:w="31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pPr>
            <w:r>
              <w:t>Sveti Jurij ob Ščavnici</w:t>
            </w:r>
          </w:p>
        </w:tc>
        <w:tc>
          <w:tcPr>
            <w:tcW w:w="62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jc w:val="center"/>
            </w:pPr>
            <w:r>
              <w:t>VR</w:t>
            </w:r>
          </w:p>
        </w:tc>
      </w:tr>
      <w:tr w:rsidR="004B695B">
        <w:trPr>
          <w:trHeight w:val="288"/>
        </w:trPr>
        <w:tc>
          <w:tcPr>
            <w:tcW w:w="84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rPr>
                <w:b/>
              </w:rPr>
            </w:pPr>
            <w:r>
              <w:rPr>
                <w:b/>
              </w:rPr>
              <w:t>37</w:t>
            </w:r>
          </w:p>
        </w:tc>
        <w:tc>
          <w:tcPr>
            <w:tcW w:w="31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pPr>
            <w:r>
              <w:t>Kidričevo</w:t>
            </w:r>
          </w:p>
        </w:tc>
        <w:tc>
          <w:tcPr>
            <w:tcW w:w="62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jc w:val="center"/>
            </w:pPr>
            <w:r>
              <w:t>VR</w:t>
            </w:r>
          </w:p>
        </w:tc>
        <w:tc>
          <w:tcPr>
            <w:tcW w:w="84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rPr>
                <w:b/>
              </w:rPr>
            </w:pPr>
            <w:r>
              <w:rPr>
                <w:b/>
              </w:rPr>
              <w:t>98-2</w:t>
            </w:r>
          </w:p>
        </w:tc>
        <w:tc>
          <w:tcPr>
            <w:tcW w:w="31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pPr>
            <w:r>
              <w:t>Sveti Jurij ob Ščavnici</w:t>
            </w:r>
          </w:p>
        </w:tc>
        <w:tc>
          <w:tcPr>
            <w:tcW w:w="62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jc w:val="center"/>
            </w:pPr>
            <w:r>
              <w:t>VR</w:t>
            </w:r>
          </w:p>
        </w:tc>
      </w:tr>
      <w:tr w:rsidR="004B695B">
        <w:trPr>
          <w:trHeight w:val="288"/>
        </w:trPr>
        <w:tc>
          <w:tcPr>
            <w:tcW w:w="84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rPr>
                <w:b/>
              </w:rPr>
            </w:pPr>
            <w:r>
              <w:rPr>
                <w:b/>
              </w:rPr>
              <w:t>38</w:t>
            </w:r>
          </w:p>
        </w:tc>
        <w:tc>
          <w:tcPr>
            <w:tcW w:w="31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pPr>
            <w:r>
              <w:t>Kočevje</w:t>
            </w:r>
          </w:p>
        </w:tc>
        <w:tc>
          <w:tcPr>
            <w:tcW w:w="62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jc w:val="center"/>
            </w:pPr>
            <w:r>
              <w:t>VR</w:t>
            </w:r>
          </w:p>
        </w:tc>
        <w:tc>
          <w:tcPr>
            <w:tcW w:w="84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rPr>
                <w:b/>
              </w:rPr>
            </w:pPr>
            <w:r>
              <w:rPr>
                <w:b/>
              </w:rPr>
              <w:t>99</w:t>
            </w:r>
          </w:p>
        </w:tc>
        <w:tc>
          <w:tcPr>
            <w:tcW w:w="31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pPr>
            <w:r>
              <w:t>Sveti Jurij v Slovenskih goricah</w:t>
            </w:r>
          </w:p>
        </w:tc>
        <w:tc>
          <w:tcPr>
            <w:tcW w:w="62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jc w:val="center"/>
            </w:pPr>
            <w:r>
              <w:t>VR</w:t>
            </w:r>
          </w:p>
        </w:tc>
      </w:tr>
      <w:tr w:rsidR="004B695B">
        <w:trPr>
          <w:trHeight w:val="288"/>
        </w:trPr>
        <w:tc>
          <w:tcPr>
            <w:tcW w:w="84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rPr>
                <w:b/>
              </w:rPr>
            </w:pPr>
            <w:r>
              <w:rPr>
                <w:b/>
              </w:rPr>
              <w:t>39-1</w:t>
            </w:r>
          </w:p>
        </w:tc>
        <w:tc>
          <w:tcPr>
            <w:tcW w:w="31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pPr>
            <w:r>
              <w:t>Komen</w:t>
            </w:r>
          </w:p>
        </w:tc>
        <w:tc>
          <w:tcPr>
            <w:tcW w:w="62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jc w:val="center"/>
            </w:pPr>
            <w:r>
              <w:t>VR</w:t>
            </w:r>
          </w:p>
        </w:tc>
        <w:tc>
          <w:tcPr>
            <w:tcW w:w="84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rPr>
                <w:b/>
              </w:rPr>
            </w:pPr>
            <w:r>
              <w:rPr>
                <w:b/>
              </w:rPr>
              <w:t>100</w:t>
            </w:r>
          </w:p>
        </w:tc>
        <w:tc>
          <w:tcPr>
            <w:tcW w:w="31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pPr>
            <w:r>
              <w:t>Šentilj</w:t>
            </w:r>
          </w:p>
        </w:tc>
        <w:tc>
          <w:tcPr>
            <w:tcW w:w="62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jc w:val="center"/>
            </w:pPr>
            <w:r>
              <w:t>VR</w:t>
            </w:r>
          </w:p>
        </w:tc>
      </w:tr>
      <w:tr w:rsidR="004B695B">
        <w:trPr>
          <w:trHeight w:val="288"/>
        </w:trPr>
        <w:tc>
          <w:tcPr>
            <w:tcW w:w="84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rPr>
                <w:b/>
              </w:rPr>
            </w:pPr>
            <w:r>
              <w:rPr>
                <w:b/>
              </w:rPr>
              <w:t>39-2</w:t>
            </w:r>
          </w:p>
        </w:tc>
        <w:tc>
          <w:tcPr>
            <w:tcW w:w="31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pPr>
            <w:r>
              <w:t>Komen</w:t>
            </w:r>
          </w:p>
        </w:tc>
        <w:tc>
          <w:tcPr>
            <w:tcW w:w="62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jc w:val="center"/>
            </w:pPr>
            <w:r>
              <w:t>OŠ</w:t>
            </w:r>
          </w:p>
        </w:tc>
        <w:tc>
          <w:tcPr>
            <w:tcW w:w="84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rPr>
                <w:b/>
              </w:rPr>
            </w:pPr>
            <w:r>
              <w:rPr>
                <w:b/>
              </w:rPr>
              <w:t>101-1</w:t>
            </w:r>
          </w:p>
        </w:tc>
        <w:tc>
          <w:tcPr>
            <w:tcW w:w="31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pPr>
            <w:r>
              <w:t>Šentjur</w:t>
            </w:r>
          </w:p>
        </w:tc>
        <w:tc>
          <w:tcPr>
            <w:tcW w:w="62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jc w:val="center"/>
            </w:pPr>
            <w:r>
              <w:t>VR</w:t>
            </w:r>
          </w:p>
        </w:tc>
      </w:tr>
      <w:tr w:rsidR="004B695B">
        <w:trPr>
          <w:trHeight w:val="288"/>
        </w:trPr>
        <w:tc>
          <w:tcPr>
            <w:tcW w:w="84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rPr>
                <w:b/>
              </w:rPr>
            </w:pPr>
            <w:r>
              <w:rPr>
                <w:b/>
              </w:rPr>
              <w:t>40-1</w:t>
            </w:r>
          </w:p>
        </w:tc>
        <w:tc>
          <w:tcPr>
            <w:tcW w:w="31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pPr>
            <w:r>
              <w:t>Koper</w:t>
            </w:r>
          </w:p>
        </w:tc>
        <w:tc>
          <w:tcPr>
            <w:tcW w:w="62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jc w:val="center"/>
            </w:pPr>
            <w:r>
              <w:t>OŠ</w:t>
            </w:r>
          </w:p>
        </w:tc>
        <w:tc>
          <w:tcPr>
            <w:tcW w:w="84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rPr>
                <w:b/>
              </w:rPr>
            </w:pPr>
            <w:r>
              <w:rPr>
                <w:b/>
              </w:rPr>
              <w:t>101-2</w:t>
            </w:r>
          </w:p>
        </w:tc>
        <w:tc>
          <w:tcPr>
            <w:tcW w:w="31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pPr>
            <w:r>
              <w:t>Šentjur</w:t>
            </w:r>
          </w:p>
        </w:tc>
        <w:tc>
          <w:tcPr>
            <w:tcW w:w="62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jc w:val="center"/>
            </w:pPr>
            <w:r>
              <w:t>OŠ</w:t>
            </w:r>
          </w:p>
        </w:tc>
      </w:tr>
      <w:tr w:rsidR="004B695B">
        <w:trPr>
          <w:trHeight w:val="288"/>
        </w:trPr>
        <w:tc>
          <w:tcPr>
            <w:tcW w:w="84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rPr>
                <w:b/>
              </w:rPr>
            </w:pPr>
            <w:r>
              <w:rPr>
                <w:b/>
              </w:rPr>
              <w:t>40-2</w:t>
            </w:r>
          </w:p>
        </w:tc>
        <w:tc>
          <w:tcPr>
            <w:tcW w:w="31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pPr>
            <w:r>
              <w:t>Koper</w:t>
            </w:r>
          </w:p>
        </w:tc>
        <w:tc>
          <w:tcPr>
            <w:tcW w:w="62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jc w:val="center"/>
            </w:pPr>
            <w:r>
              <w:t>OŠ</w:t>
            </w:r>
          </w:p>
        </w:tc>
        <w:tc>
          <w:tcPr>
            <w:tcW w:w="84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rPr>
                <w:b/>
              </w:rPr>
            </w:pPr>
            <w:r>
              <w:rPr>
                <w:b/>
              </w:rPr>
              <w:t>102</w:t>
            </w:r>
          </w:p>
        </w:tc>
        <w:tc>
          <w:tcPr>
            <w:tcW w:w="31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pPr>
            <w:r>
              <w:t>Škofja Loka</w:t>
            </w:r>
          </w:p>
        </w:tc>
        <w:tc>
          <w:tcPr>
            <w:tcW w:w="62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jc w:val="center"/>
            </w:pPr>
            <w:r>
              <w:t>OŠPP</w:t>
            </w:r>
          </w:p>
        </w:tc>
      </w:tr>
      <w:tr w:rsidR="004B695B">
        <w:trPr>
          <w:trHeight w:val="288"/>
        </w:trPr>
        <w:tc>
          <w:tcPr>
            <w:tcW w:w="84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rPr>
                <w:b/>
              </w:rPr>
            </w:pPr>
            <w:r>
              <w:rPr>
                <w:b/>
              </w:rPr>
              <w:t>41-1</w:t>
            </w:r>
          </w:p>
        </w:tc>
        <w:tc>
          <w:tcPr>
            <w:tcW w:w="31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pPr>
            <w:r>
              <w:t>Kranj</w:t>
            </w:r>
          </w:p>
        </w:tc>
        <w:tc>
          <w:tcPr>
            <w:tcW w:w="62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jc w:val="center"/>
            </w:pPr>
            <w:r>
              <w:t>VR</w:t>
            </w:r>
          </w:p>
        </w:tc>
        <w:tc>
          <w:tcPr>
            <w:tcW w:w="84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rPr>
                <w:b/>
              </w:rPr>
            </w:pPr>
            <w:r>
              <w:rPr>
                <w:b/>
              </w:rPr>
              <w:t>103-1</w:t>
            </w:r>
          </w:p>
        </w:tc>
        <w:tc>
          <w:tcPr>
            <w:tcW w:w="31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pPr>
            <w:r>
              <w:t>Šmarje pri Jelšah</w:t>
            </w:r>
          </w:p>
        </w:tc>
        <w:tc>
          <w:tcPr>
            <w:tcW w:w="62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jc w:val="center"/>
            </w:pPr>
            <w:r>
              <w:t>OŠ</w:t>
            </w:r>
          </w:p>
        </w:tc>
      </w:tr>
      <w:tr w:rsidR="004B695B">
        <w:trPr>
          <w:trHeight w:val="288"/>
        </w:trPr>
        <w:tc>
          <w:tcPr>
            <w:tcW w:w="84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rPr>
                <w:b/>
              </w:rPr>
            </w:pPr>
            <w:r>
              <w:rPr>
                <w:b/>
              </w:rPr>
              <w:t>41-2</w:t>
            </w:r>
          </w:p>
        </w:tc>
        <w:tc>
          <w:tcPr>
            <w:tcW w:w="31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pPr>
            <w:r>
              <w:t>Kranj</w:t>
            </w:r>
          </w:p>
        </w:tc>
        <w:tc>
          <w:tcPr>
            <w:tcW w:w="62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jc w:val="center"/>
            </w:pPr>
            <w:r>
              <w:t>OŠ</w:t>
            </w:r>
          </w:p>
        </w:tc>
        <w:tc>
          <w:tcPr>
            <w:tcW w:w="84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rPr>
                <w:b/>
              </w:rPr>
            </w:pPr>
            <w:r>
              <w:rPr>
                <w:b/>
              </w:rPr>
              <w:t>103-2</w:t>
            </w:r>
          </w:p>
        </w:tc>
        <w:tc>
          <w:tcPr>
            <w:tcW w:w="31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pPr>
            <w:r>
              <w:t>Šmarje pri Jelšah</w:t>
            </w:r>
          </w:p>
        </w:tc>
        <w:tc>
          <w:tcPr>
            <w:tcW w:w="62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jc w:val="center"/>
            </w:pPr>
            <w:r>
              <w:t>OŠ</w:t>
            </w:r>
          </w:p>
        </w:tc>
      </w:tr>
      <w:tr w:rsidR="004B695B">
        <w:trPr>
          <w:trHeight w:val="288"/>
        </w:trPr>
        <w:tc>
          <w:tcPr>
            <w:tcW w:w="84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rPr>
                <w:b/>
              </w:rPr>
            </w:pPr>
            <w:r>
              <w:rPr>
                <w:b/>
              </w:rPr>
              <w:t>42</w:t>
            </w:r>
          </w:p>
        </w:tc>
        <w:tc>
          <w:tcPr>
            <w:tcW w:w="31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pPr>
            <w:r>
              <w:t>Kranjska Gora</w:t>
            </w:r>
          </w:p>
        </w:tc>
        <w:tc>
          <w:tcPr>
            <w:tcW w:w="62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jc w:val="center"/>
            </w:pPr>
            <w:r>
              <w:t>VR</w:t>
            </w:r>
          </w:p>
        </w:tc>
        <w:tc>
          <w:tcPr>
            <w:tcW w:w="84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rPr>
                <w:b/>
              </w:rPr>
            </w:pPr>
            <w:r>
              <w:rPr>
                <w:b/>
              </w:rPr>
              <w:t>104</w:t>
            </w:r>
          </w:p>
        </w:tc>
        <w:tc>
          <w:tcPr>
            <w:tcW w:w="31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pPr>
            <w:r>
              <w:t>Šmarješke Toplice</w:t>
            </w:r>
          </w:p>
        </w:tc>
        <w:tc>
          <w:tcPr>
            <w:tcW w:w="62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jc w:val="center"/>
            </w:pPr>
            <w:r>
              <w:t>OŠ</w:t>
            </w:r>
          </w:p>
        </w:tc>
      </w:tr>
      <w:tr w:rsidR="004B695B">
        <w:trPr>
          <w:trHeight w:val="288"/>
        </w:trPr>
        <w:tc>
          <w:tcPr>
            <w:tcW w:w="84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rPr>
                <w:b/>
              </w:rPr>
            </w:pPr>
            <w:r>
              <w:rPr>
                <w:b/>
              </w:rPr>
              <w:t>43-1</w:t>
            </w:r>
          </w:p>
        </w:tc>
        <w:tc>
          <w:tcPr>
            <w:tcW w:w="31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pPr>
            <w:r>
              <w:t>Krško</w:t>
            </w:r>
          </w:p>
        </w:tc>
        <w:tc>
          <w:tcPr>
            <w:tcW w:w="62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jc w:val="center"/>
            </w:pPr>
            <w:r>
              <w:t>VR</w:t>
            </w:r>
          </w:p>
        </w:tc>
        <w:tc>
          <w:tcPr>
            <w:tcW w:w="84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rPr>
                <w:b/>
              </w:rPr>
            </w:pPr>
            <w:r>
              <w:rPr>
                <w:b/>
              </w:rPr>
              <w:t>105</w:t>
            </w:r>
          </w:p>
        </w:tc>
        <w:tc>
          <w:tcPr>
            <w:tcW w:w="31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pPr>
            <w:r>
              <w:t>Šmartno ob Paki</w:t>
            </w:r>
          </w:p>
        </w:tc>
        <w:tc>
          <w:tcPr>
            <w:tcW w:w="62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jc w:val="center"/>
            </w:pPr>
            <w:r>
              <w:t>VR</w:t>
            </w:r>
          </w:p>
        </w:tc>
      </w:tr>
      <w:tr w:rsidR="004B695B">
        <w:trPr>
          <w:trHeight w:val="288"/>
        </w:trPr>
        <w:tc>
          <w:tcPr>
            <w:tcW w:w="84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rPr>
                <w:b/>
              </w:rPr>
            </w:pPr>
            <w:r>
              <w:rPr>
                <w:b/>
              </w:rPr>
              <w:t>43-2</w:t>
            </w:r>
          </w:p>
        </w:tc>
        <w:tc>
          <w:tcPr>
            <w:tcW w:w="31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pPr>
            <w:r>
              <w:t>Krško</w:t>
            </w:r>
          </w:p>
        </w:tc>
        <w:tc>
          <w:tcPr>
            <w:tcW w:w="62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jc w:val="center"/>
            </w:pPr>
            <w:r>
              <w:t>OŠ</w:t>
            </w:r>
          </w:p>
        </w:tc>
        <w:tc>
          <w:tcPr>
            <w:tcW w:w="84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rPr>
                <w:b/>
              </w:rPr>
            </w:pPr>
            <w:r>
              <w:rPr>
                <w:b/>
              </w:rPr>
              <w:t>106</w:t>
            </w:r>
          </w:p>
        </w:tc>
        <w:tc>
          <w:tcPr>
            <w:tcW w:w="31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pPr>
            <w:r>
              <w:t>Šmartno pri Litiji</w:t>
            </w:r>
          </w:p>
        </w:tc>
        <w:tc>
          <w:tcPr>
            <w:tcW w:w="62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jc w:val="center"/>
            </w:pPr>
            <w:r>
              <w:t>VR</w:t>
            </w:r>
          </w:p>
        </w:tc>
      </w:tr>
      <w:tr w:rsidR="004B695B">
        <w:trPr>
          <w:trHeight w:val="288"/>
        </w:trPr>
        <w:tc>
          <w:tcPr>
            <w:tcW w:w="84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rPr>
                <w:b/>
              </w:rPr>
            </w:pPr>
            <w:r>
              <w:rPr>
                <w:b/>
              </w:rPr>
              <w:t>44-1</w:t>
            </w:r>
          </w:p>
        </w:tc>
        <w:tc>
          <w:tcPr>
            <w:tcW w:w="31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pPr>
            <w:r>
              <w:t>Laško</w:t>
            </w:r>
          </w:p>
        </w:tc>
        <w:tc>
          <w:tcPr>
            <w:tcW w:w="62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jc w:val="center"/>
            </w:pPr>
            <w:r>
              <w:t>VR</w:t>
            </w:r>
          </w:p>
        </w:tc>
        <w:tc>
          <w:tcPr>
            <w:tcW w:w="84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rPr>
                <w:b/>
              </w:rPr>
            </w:pPr>
            <w:r>
              <w:rPr>
                <w:b/>
              </w:rPr>
              <w:t>107</w:t>
            </w:r>
          </w:p>
        </w:tc>
        <w:tc>
          <w:tcPr>
            <w:tcW w:w="31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pPr>
            <w:r>
              <w:t>Šoštanj</w:t>
            </w:r>
          </w:p>
        </w:tc>
        <w:tc>
          <w:tcPr>
            <w:tcW w:w="62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jc w:val="center"/>
            </w:pPr>
            <w:r>
              <w:t>OŠ</w:t>
            </w:r>
          </w:p>
        </w:tc>
      </w:tr>
      <w:tr w:rsidR="004B695B">
        <w:trPr>
          <w:trHeight w:val="288"/>
        </w:trPr>
        <w:tc>
          <w:tcPr>
            <w:tcW w:w="84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rPr>
                <w:b/>
              </w:rPr>
            </w:pPr>
            <w:r>
              <w:rPr>
                <w:b/>
              </w:rPr>
              <w:t>44-2</w:t>
            </w:r>
          </w:p>
        </w:tc>
        <w:tc>
          <w:tcPr>
            <w:tcW w:w="31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pPr>
            <w:r>
              <w:t>Laško</w:t>
            </w:r>
          </w:p>
        </w:tc>
        <w:tc>
          <w:tcPr>
            <w:tcW w:w="62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jc w:val="center"/>
            </w:pPr>
            <w:r>
              <w:t>OŠ</w:t>
            </w:r>
          </w:p>
        </w:tc>
        <w:tc>
          <w:tcPr>
            <w:tcW w:w="84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rPr>
                <w:b/>
              </w:rPr>
            </w:pPr>
            <w:r>
              <w:rPr>
                <w:b/>
              </w:rPr>
              <w:t>108</w:t>
            </w:r>
          </w:p>
        </w:tc>
        <w:tc>
          <w:tcPr>
            <w:tcW w:w="31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pPr>
            <w:r>
              <w:t>Štore</w:t>
            </w:r>
          </w:p>
        </w:tc>
        <w:tc>
          <w:tcPr>
            <w:tcW w:w="62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jc w:val="center"/>
            </w:pPr>
            <w:r>
              <w:t>OŠ</w:t>
            </w:r>
          </w:p>
        </w:tc>
      </w:tr>
      <w:tr w:rsidR="004B695B">
        <w:trPr>
          <w:trHeight w:val="288"/>
        </w:trPr>
        <w:tc>
          <w:tcPr>
            <w:tcW w:w="84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rPr>
                <w:b/>
              </w:rPr>
            </w:pPr>
            <w:r>
              <w:rPr>
                <w:b/>
              </w:rPr>
              <w:t>45</w:t>
            </w:r>
          </w:p>
        </w:tc>
        <w:tc>
          <w:tcPr>
            <w:tcW w:w="31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pPr>
            <w:r>
              <w:t>Lenart</w:t>
            </w:r>
          </w:p>
        </w:tc>
        <w:tc>
          <w:tcPr>
            <w:tcW w:w="62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jc w:val="center"/>
            </w:pPr>
            <w:r>
              <w:t>OŠ</w:t>
            </w:r>
          </w:p>
        </w:tc>
        <w:tc>
          <w:tcPr>
            <w:tcW w:w="84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rPr>
                <w:b/>
              </w:rPr>
            </w:pPr>
            <w:r>
              <w:rPr>
                <w:b/>
              </w:rPr>
              <w:t>109-1</w:t>
            </w:r>
          </w:p>
        </w:tc>
        <w:tc>
          <w:tcPr>
            <w:tcW w:w="31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pPr>
            <w:r>
              <w:t>Trebnje</w:t>
            </w:r>
          </w:p>
        </w:tc>
        <w:tc>
          <w:tcPr>
            <w:tcW w:w="62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jc w:val="center"/>
            </w:pPr>
            <w:r>
              <w:t>OŠ</w:t>
            </w:r>
          </w:p>
        </w:tc>
      </w:tr>
      <w:tr w:rsidR="004B695B">
        <w:trPr>
          <w:trHeight w:val="288"/>
        </w:trPr>
        <w:tc>
          <w:tcPr>
            <w:tcW w:w="84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rPr>
                <w:b/>
              </w:rPr>
            </w:pPr>
            <w:r>
              <w:rPr>
                <w:b/>
              </w:rPr>
              <w:t>46 N</w:t>
            </w:r>
          </w:p>
        </w:tc>
        <w:tc>
          <w:tcPr>
            <w:tcW w:w="31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pPr>
            <w:r>
              <w:t>Lendava</w:t>
            </w:r>
          </w:p>
        </w:tc>
        <w:tc>
          <w:tcPr>
            <w:tcW w:w="62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jc w:val="center"/>
            </w:pPr>
            <w:r>
              <w:t>OŠ</w:t>
            </w:r>
          </w:p>
        </w:tc>
        <w:tc>
          <w:tcPr>
            <w:tcW w:w="84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rPr>
                <w:b/>
              </w:rPr>
            </w:pPr>
            <w:r>
              <w:rPr>
                <w:b/>
              </w:rPr>
              <w:t>109-2</w:t>
            </w:r>
          </w:p>
        </w:tc>
        <w:tc>
          <w:tcPr>
            <w:tcW w:w="31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pPr>
            <w:r>
              <w:t>Trebnje</w:t>
            </w:r>
          </w:p>
        </w:tc>
        <w:tc>
          <w:tcPr>
            <w:tcW w:w="62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jc w:val="center"/>
            </w:pPr>
            <w:r>
              <w:t>OŠ</w:t>
            </w:r>
          </w:p>
        </w:tc>
      </w:tr>
      <w:tr w:rsidR="004B695B">
        <w:trPr>
          <w:trHeight w:val="288"/>
        </w:trPr>
        <w:tc>
          <w:tcPr>
            <w:tcW w:w="84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rPr>
                <w:b/>
              </w:rPr>
            </w:pPr>
            <w:r>
              <w:rPr>
                <w:b/>
              </w:rPr>
              <w:t>47-1</w:t>
            </w:r>
          </w:p>
        </w:tc>
        <w:tc>
          <w:tcPr>
            <w:tcW w:w="31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pPr>
            <w:r>
              <w:t>Litija</w:t>
            </w:r>
          </w:p>
        </w:tc>
        <w:tc>
          <w:tcPr>
            <w:tcW w:w="62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jc w:val="center"/>
            </w:pPr>
            <w:r>
              <w:t>VR</w:t>
            </w:r>
          </w:p>
        </w:tc>
        <w:tc>
          <w:tcPr>
            <w:tcW w:w="84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rPr>
                <w:b/>
              </w:rPr>
            </w:pPr>
            <w:r>
              <w:rPr>
                <w:b/>
              </w:rPr>
              <w:t>110-1</w:t>
            </w:r>
          </w:p>
        </w:tc>
        <w:tc>
          <w:tcPr>
            <w:tcW w:w="31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pPr>
            <w:r>
              <w:t>Tržič</w:t>
            </w:r>
          </w:p>
        </w:tc>
        <w:tc>
          <w:tcPr>
            <w:tcW w:w="62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jc w:val="center"/>
            </w:pPr>
            <w:r>
              <w:t>VR</w:t>
            </w:r>
          </w:p>
        </w:tc>
      </w:tr>
      <w:tr w:rsidR="004B695B">
        <w:trPr>
          <w:trHeight w:val="288"/>
        </w:trPr>
        <w:tc>
          <w:tcPr>
            <w:tcW w:w="84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rPr>
                <w:b/>
              </w:rPr>
            </w:pPr>
            <w:r>
              <w:rPr>
                <w:b/>
              </w:rPr>
              <w:t>47-2</w:t>
            </w:r>
          </w:p>
        </w:tc>
        <w:tc>
          <w:tcPr>
            <w:tcW w:w="31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pPr>
            <w:r>
              <w:t>Litija</w:t>
            </w:r>
          </w:p>
        </w:tc>
        <w:tc>
          <w:tcPr>
            <w:tcW w:w="62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jc w:val="center"/>
            </w:pPr>
            <w:r>
              <w:t>OŠ</w:t>
            </w:r>
          </w:p>
        </w:tc>
        <w:tc>
          <w:tcPr>
            <w:tcW w:w="84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rPr>
                <w:b/>
              </w:rPr>
            </w:pPr>
            <w:r>
              <w:rPr>
                <w:b/>
              </w:rPr>
              <w:t>110-2</w:t>
            </w:r>
          </w:p>
        </w:tc>
        <w:tc>
          <w:tcPr>
            <w:tcW w:w="31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pPr>
            <w:r>
              <w:t>Tržič</w:t>
            </w:r>
          </w:p>
        </w:tc>
        <w:tc>
          <w:tcPr>
            <w:tcW w:w="62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jc w:val="center"/>
            </w:pPr>
            <w:r>
              <w:t>OŠ</w:t>
            </w:r>
          </w:p>
        </w:tc>
      </w:tr>
      <w:tr w:rsidR="004B695B">
        <w:trPr>
          <w:trHeight w:val="288"/>
        </w:trPr>
        <w:tc>
          <w:tcPr>
            <w:tcW w:w="84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rPr>
                <w:b/>
              </w:rPr>
            </w:pPr>
            <w:r>
              <w:rPr>
                <w:b/>
              </w:rPr>
              <w:t>48-1</w:t>
            </w:r>
          </w:p>
        </w:tc>
        <w:tc>
          <w:tcPr>
            <w:tcW w:w="31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pPr>
            <w:r>
              <w:t>Ljubljana</w:t>
            </w:r>
          </w:p>
        </w:tc>
        <w:tc>
          <w:tcPr>
            <w:tcW w:w="62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jc w:val="center"/>
            </w:pPr>
            <w:r>
              <w:t>VR</w:t>
            </w:r>
          </w:p>
        </w:tc>
        <w:tc>
          <w:tcPr>
            <w:tcW w:w="84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rPr>
                <w:b/>
              </w:rPr>
            </w:pPr>
            <w:r>
              <w:rPr>
                <w:b/>
              </w:rPr>
              <w:t>111</w:t>
            </w:r>
          </w:p>
        </w:tc>
        <w:tc>
          <w:tcPr>
            <w:tcW w:w="31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pPr>
            <w:r>
              <w:t>Turnišče</w:t>
            </w:r>
          </w:p>
        </w:tc>
        <w:tc>
          <w:tcPr>
            <w:tcW w:w="62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jc w:val="center"/>
            </w:pPr>
            <w:r>
              <w:t>VR</w:t>
            </w:r>
          </w:p>
        </w:tc>
      </w:tr>
      <w:tr w:rsidR="004B695B">
        <w:trPr>
          <w:trHeight w:val="288"/>
        </w:trPr>
        <w:tc>
          <w:tcPr>
            <w:tcW w:w="84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rPr>
                <w:b/>
              </w:rPr>
            </w:pPr>
            <w:r>
              <w:rPr>
                <w:b/>
              </w:rPr>
              <w:t>48-2</w:t>
            </w:r>
          </w:p>
        </w:tc>
        <w:tc>
          <w:tcPr>
            <w:tcW w:w="31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pPr>
            <w:r>
              <w:t>Ljubljana</w:t>
            </w:r>
          </w:p>
        </w:tc>
        <w:tc>
          <w:tcPr>
            <w:tcW w:w="62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jc w:val="center"/>
            </w:pPr>
            <w:r>
              <w:t>OŠ</w:t>
            </w:r>
          </w:p>
        </w:tc>
        <w:tc>
          <w:tcPr>
            <w:tcW w:w="84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rPr>
                <w:b/>
              </w:rPr>
            </w:pPr>
            <w:r>
              <w:rPr>
                <w:b/>
              </w:rPr>
              <w:t>112-1</w:t>
            </w:r>
          </w:p>
        </w:tc>
        <w:tc>
          <w:tcPr>
            <w:tcW w:w="31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pPr>
            <w:r>
              <w:t>Velenje</w:t>
            </w:r>
          </w:p>
        </w:tc>
        <w:tc>
          <w:tcPr>
            <w:tcW w:w="62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jc w:val="center"/>
            </w:pPr>
            <w:r>
              <w:t>OŠ</w:t>
            </w:r>
          </w:p>
        </w:tc>
      </w:tr>
      <w:tr w:rsidR="004B695B">
        <w:trPr>
          <w:trHeight w:val="288"/>
        </w:trPr>
        <w:tc>
          <w:tcPr>
            <w:tcW w:w="84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rPr>
                <w:b/>
              </w:rPr>
            </w:pPr>
            <w:r>
              <w:rPr>
                <w:b/>
              </w:rPr>
              <w:lastRenderedPageBreak/>
              <w:t>49</w:t>
            </w:r>
          </w:p>
        </w:tc>
        <w:tc>
          <w:tcPr>
            <w:tcW w:w="31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pPr>
            <w:r>
              <w:t>Ljutomer</w:t>
            </w:r>
          </w:p>
        </w:tc>
        <w:tc>
          <w:tcPr>
            <w:tcW w:w="62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jc w:val="center"/>
            </w:pPr>
            <w:r>
              <w:t>VR</w:t>
            </w:r>
          </w:p>
        </w:tc>
        <w:tc>
          <w:tcPr>
            <w:tcW w:w="84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rPr>
                <w:b/>
              </w:rPr>
            </w:pPr>
            <w:r>
              <w:rPr>
                <w:b/>
              </w:rPr>
              <w:t>112-2</w:t>
            </w:r>
          </w:p>
        </w:tc>
        <w:tc>
          <w:tcPr>
            <w:tcW w:w="31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pPr>
            <w:r>
              <w:t>Velenje</w:t>
            </w:r>
          </w:p>
        </w:tc>
        <w:tc>
          <w:tcPr>
            <w:tcW w:w="62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jc w:val="center"/>
            </w:pPr>
            <w:r>
              <w:t>OŠPP</w:t>
            </w:r>
          </w:p>
        </w:tc>
      </w:tr>
      <w:tr w:rsidR="004B695B">
        <w:trPr>
          <w:trHeight w:val="288"/>
        </w:trPr>
        <w:tc>
          <w:tcPr>
            <w:tcW w:w="84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rPr>
                <w:b/>
              </w:rPr>
            </w:pPr>
            <w:r>
              <w:rPr>
                <w:b/>
              </w:rPr>
              <w:t>50-1</w:t>
            </w:r>
          </w:p>
        </w:tc>
        <w:tc>
          <w:tcPr>
            <w:tcW w:w="31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pPr>
            <w:r>
              <w:t>Logatec</w:t>
            </w:r>
          </w:p>
        </w:tc>
        <w:tc>
          <w:tcPr>
            <w:tcW w:w="62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jc w:val="center"/>
            </w:pPr>
            <w:r>
              <w:t>VR</w:t>
            </w:r>
          </w:p>
        </w:tc>
        <w:tc>
          <w:tcPr>
            <w:tcW w:w="84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rPr>
                <w:b/>
              </w:rPr>
            </w:pPr>
            <w:r>
              <w:rPr>
                <w:b/>
              </w:rPr>
              <w:t>113-1</w:t>
            </w:r>
          </w:p>
        </w:tc>
        <w:tc>
          <w:tcPr>
            <w:tcW w:w="31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pPr>
            <w:r>
              <w:t>Velike Lašče</w:t>
            </w:r>
          </w:p>
        </w:tc>
        <w:tc>
          <w:tcPr>
            <w:tcW w:w="62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jc w:val="center"/>
            </w:pPr>
            <w:r>
              <w:t>OŠ</w:t>
            </w:r>
          </w:p>
        </w:tc>
      </w:tr>
      <w:tr w:rsidR="004B695B">
        <w:trPr>
          <w:trHeight w:val="288"/>
        </w:trPr>
        <w:tc>
          <w:tcPr>
            <w:tcW w:w="84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rPr>
                <w:b/>
              </w:rPr>
            </w:pPr>
            <w:r>
              <w:rPr>
                <w:b/>
              </w:rPr>
              <w:t>50-2</w:t>
            </w:r>
          </w:p>
        </w:tc>
        <w:tc>
          <w:tcPr>
            <w:tcW w:w="31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pPr>
            <w:r>
              <w:t>Logatec</w:t>
            </w:r>
          </w:p>
        </w:tc>
        <w:tc>
          <w:tcPr>
            <w:tcW w:w="62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jc w:val="center"/>
            </w:pPr>
            <w:r>
              <w:t>OŠ</w:t>
            </w:r>
          </w:p>
        </w:tc>
        <w:tc>
          <w:tcPr>
            <w:tcW w:w="84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rPr>
                <w:b/>
              </w:rPr>
            </w:pPr>
            <w:r>
              <w:rPr>
                <w:b/>
              </w:rPr>
              <w:t>113-2</w:t>
            </w:r>
          </w:p>
        </w:tc>
        <w:tc>
          <w:tcPr>
            <w:tcW w:w="31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pPr>
            <w:r>
              <w:t>Velike Lašče</w:t>
            </w:r>
          </w:p>
        </w:tc>
        <w:tc>
          <w:tcPr>
            <w:tcW w:w="62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jc w:val="center"/>
            </w:pPr>
            <w:r>
              <w:t>OŠ</w:t>
            </w:r>
          </w:p>
        </w:tc>
      </w:tr>
      <w:tr w:rsidR="004B695B">
        <w:trPr>
          <w:trHeight w:val="288"/>
        </w:trPr>
        <w:tc>
          <w:tcPr>
            <w:tcW w:w="84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rPr>
                <w:b/>
              </w:rPr>
            </w:pPr>
            <w:r>
              <w:rPr>
                <w:b/>
              </w:rPr>
              <w:t>51</w:t>
            </w:r>
          </w:p>
        </w:tc>
        <w:tc>
          <w:tcPr>
            <w:tcW w:w="31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pPr>
            <w:r>
              <w:t>Log-Dragomer</w:t>
            </w:r>
          </w:p>
        </w:tc>
        <w:tc>
          <w:tcPr>
            <w:tcW w:w="62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jc w:val="center"/>
            </w:pPr>
            <w:r>
              <w:t>VR</w:t>
            </w:r>
          </w:p>
        </w:tc>
        <w:tc>
          <w:tcPr>
            <w:tcW w:w="84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rPr>
                <w:b/>
              </w:rPr>
            </w:pPr>
            <w:r>
              <w:rPr>
                <w:b/>
              </w:rPr>
              <w:t>114</w:t>
            </w:r>
          </w:p>
        </w:tc>
        <w:tc>
          <w:tcPr>
            <w:tcW w:w="31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pPr>
            <w:r>
              <w:t>Veržej</w:t>
            </w:r>
          </w:p>
        </w:tc>
        <w:tc>
          <w:tcPr>
            <w:tcW w:w="62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jc w:val="center"/>
            </w:pPr>
            <w:r>
              <w:t>VR</w:t>
            </w:r>
          </w:p>
        </w:tc>
      </w:tr>
      <w:tr w:rsidR="004B695B">
        <w:trPr>
          <w:trHeight w:val="288"/>
        </w:trPr>
        <w:tc>
          <w:tcPr>
            <w:tcW w:w="84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rPr>
                <w:b/>
              </w:rPr>
            </w:pPr>
            <w:r>
              <w:rPr>
                <w:b/>
              </w:rPr>
              <w:t>52</w:t>
            </w:r>
          </w:p>
        </w:tc>
        <w:tc>
          <w:tcPr>
            <w:tcW w:w="31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pPr>
            <w:r>
              <w:t>Lukovica</w:t>
            </w:r>
          </w:p>
        </w:tc>
        <w:tc>
          <w:tcPr>
            <w:tcW w:w="62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jc w:val="center"/>
            </w:pPr>
            <w:r>
              <w:t>OŠ</w:t>
            </w:r>
          </w:p>
        </w:tc>
        <w:tc>
          <w:tcPr>
            <w:tcW w:w="84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rPr>
                <w:b/>
              </w:rPr>
            </w:pPr>
            <w:r>
              <w:rPr>
                <w:b/>
              </w:rPr>
              <w:t>115</w:t>
            </w:r>
          </w:p>
        </w:tc>
        <w:tc>
          <w:tcPr>
            <w:tcW w:w="31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pPr>
            <w:r>
              <w:t>Videm</w:t>
            </w:r>
          </w:p>
        </w:tc>
        <w:tc>
          <w:tcPr>
            <w:tcW w:w="62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jc w:val="center"/>
            </w:pPr>
            <w:r>
              <w:t>VR</w:t>
            </w:r>
          </w:p>
        </w:tc>
      </w:tr>
      <w:tr w:rsidR="004B695B">
        <w:trPr>
          <w:trHeight w:val="288"/>
        </w:trPr>
        <w:tc>
          <w:tcPr>
            <w:tcW w:w="84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rPr>
                <w:b/>
              </w:rPr>
            </w:pPr>
            <w:r>
              <w:rPr>
                <w:b/>
              </w:rPr>
              <w:t>53</w:t>
            </w:r>
          </w:p>
        </w:tc>
        <w:tc>
          <w:tcPr>
            <w:tcW w:w="31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pPr>
            <w:r>
              <w:t>Makole</w:t>
            </w:r>
          </w:p>
        </w:tc>
        <w:tc>
          <w:tcPr>
            <w:tcW w:w="62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jc w:val="center"/>
            </w:pPr>
            <w:r>
              <w:t>OŠ</w:t>
            </w:r>
          </w:p>
        </w:tc>
        <w:tc>
          <w:tcPr>
            <w:tcW w:w="84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rPr>
                <w:b/>
              </w:rPr>
            </w:pPr>
            <w:r>
              <w:rPr>
                <w:b/>
              </w:rPr>
              <w:t>116</w:t>
            </w:r>
          </w:p>
        </w:tc>
        <w:tc>
          <w:tcPr>
            <w:tcW w:w="31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pPr>
            <w:r>
              <w:t>Vipava</w:t>
            </w:r>
          </w:p>
        </w:tc>
        <w:tc>
          <w:tcPr>
            <w:tcW w:w="62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jc w:val="center"/>
            </w:pPr>
            <w:r>
              <w:t>VR</w:t>
            </w:r>
          </w:p>
        </w:tc>
      </w:tr>
      <w:tr w:rsidR="004B695B">
        <w:trPr>
          <w:trHeight w:val="288"/>
        </w:trPr>
        <w:tc>
          <w:tcPr>
            <w:tcW w:w="84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rPr>
                <w:b/>
              </w:rPr>
            </w:pPr>
            <w:r>
              <w:rPr>
                <w:b/>
              </w:rPr>
              <w:t>54-1</w:t>
            </w:r>
          </w:p>
        </w:tc>
        <w:tc>
          <w:tcPr>
            <w:tcW w:w="31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pPr>
            <w:r>
              <w:t>Maribor</w:t>
            </w:r>
          </w:p>
        </w:tc>
        <w:tc>
          <w:tcPr>
            <w:tcW w:w="62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jc w:val="center"/>
            </w:pPr>
            <w:r>
              <w:t>VR</w:t>
            </w:r>
          </w:p>
        </w:tc>
        <w:tc>
          <w:tcPr>
            <w:tcW w:w="84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rPr>
                <w:b/>
              </w:rPr>
            </w:pPr>
            <w:r>
              <w:rPr>
                <w:b/>
              </w:rPr>
              <w:t>117</w:t>
            </w:r>
          </w:p>
        </w:tc>
        <w:tc>
          <w:tcPr>
            <w:tcW w:w="31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pPr>
            <w:r>
              <w:t>Vitanje</w:t>
            </w:r>
          </w:p>
        </w:tc>
        <w:tc>
          <w:tcPr>
            <w:tcW w:w="62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jc w:val="center"/>
            </w:pPr>
            <w:r>
              <w:t>VR</w:t>
            </w:r>
          </w:p>
        </w:tc>
      </w:tr>
      <w:tr w:rsidR="004B695B">
        <w:trPr>
          <w:trHeight w:val="288"/>
        </w:trPr>
        <w:tc>
          <w:tcPr>
            <w:tcW w:w="84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rPr>
                <w:b/>
              </w:rPr>
            </w:pPr>
            <w:r>
              <w:rPr>
                <w:b/>
              </w:rPr>
              <w:t>54-2</w:t>
            </w:r>
          </w:p>
        </w:tc>
        <w:tc>
          <w:tcPr>
            <w:tcW w:w="31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pPr>
            <w:r>
              <w:t>Maribor</w:t>
            </w:r>
          </w:p>
        </w:tc>
        <w:tc>
          <w:tcPr>
            <w:tcW w:w="62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jc w:val="center"/>
            </w:pPr>
            <w:r>
              <w:t>OŠ</w:t>
            </w:r>
          </w:p>
        </w:tc>
        <w:tc>
          <w:tcPr>
            <w:tcW w:w="84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rPr>
                <w:b/>
              </w:rPr>
            </w:pPr>
            <w:r>
              <w:rPr>
                <w:b/>
              </w:rPr>
              <w:t>118</w:t>
            </w:r>
          </w:p>
        </w:tc>
        <w:tc>
          <w:tcPr>
            <w:tcW w:w="31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pPr>
            <w:r>
              <w:t>Vodice</w:t>
            </w:r>
          </w:p>
        </w:tc>
        <w:tc>
          <w:tcPr>
            <w:tcW w:w="62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jc w:val="center"/>
            </w:pPr>
            <w:r>
              <w:t>OŠ</w:t>
            </w:r>
          </w:p>
        </w:tc>
      </w:tr>
      <w:tr w:rsidR="004B695B">
        <w:trPr>
          <w:trHeight w:val="288"/>
        </w:trPr>
        <w:tc>
          <w:tcPr>
            <w:tcW w:w="84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rPr>
                <w:b/>
              </w:rPr>
            </w:pPr>
            <w:r>
              <w:rPr>
                <w:b/>
              </w:rPr>
              <w:t>55-1</w:t>
            </w:r>
          </w:p>
        </w:tc>
        <w:tc>
          <w:tcPr>
            <w:tcW w:w="31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pPr>
            <w:r>
              <w:t>Medvode</w:t>
            </w:r>
          </w:p>
        </w:tc>
        <w:tc>
          <w:tcPr>
            <w:tcW w:w="62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jc w:val="center"/>
            </w:pPr>
            <w:r>
              <w:t>OŠ</w:t>
            </w:r>
          </w:p>
        </w:tc>
        <w:tc>
          <w:tcPr>
            <w:tcW w:w="84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rPr>
                <w:b/>
              </w:rPr>
            </w:pPr>
            <w:r>
              <w:rPr>
                <w:b/>
              </w:rPr>
              <w:t>119</w:t>
            </w:r>
          </w:p>
        </w:tc>
        <w:tc>
          <w:tcPr>
            <w:tcW w:w="31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pPr>
            <w:r>
              <w:t>Vojnik</w:t>
            </w:r>
          </w:p>
        </w:tc>
        <w:tc>
          <w:tcPr>
            <w:tcW w:w="62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jc w:val="center"/>
            </w:pPr>
            <w:r>
              <w:t>VR</w:t>
            </w:r>
          </w:p>
        </w:tc>
      </w:tr>
      <w:tr w:rsidR="004B695B">
        <w:trPr>
          <w:trHeight w:val="288"/>
        </w:trPr>
        <w:tc>
          <w:tcPr>
            <w:tcW w:w="84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rPr>
                <w:b/>
              </w:rPr>
            </w:pPr>
            <w:r>
              <w:rPr>
                <w:b/>
              </w:rPr>
              <w:t>55-2</w:t>
            </w:r>
          </w:p>
        </w:tc>
        <w:tc>
          <w:tcPr>
            <w:tcW w:w="31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pPr>
            <w:r>
              <w:t>Medvode</w:t>
            </w:r>
          </w:p>
        </w:tc>
        <w:tc>
          <w:tcPr>
            <w:tcW w:w="62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jc w:val="center"/>
            </w:pPr>
            <w:r>
              <w:t>OŠ</w:t>
            </w:r>
          </w:p>
        </w:tc>
        <w:tc>
          <w:tcPr>
            <w:tcW w:w="84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rPr>
                <w:b/>
              </w:rPr>
            </w:pPr>
            <w:r>
              <w:rPr>
                <w:b/>
              </w:rPr>
              <w:t>120</w:t>
            </w:r>
          </w:p>
        </w:tc>
        <w:tc>
          <w:tcPr>
            <w:tcW w:w="31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pPr>
            <w:r>
              <w:t>Vransko</w:t>
            </w:r>
          </w:p>
        </w:tc>
        <w:tc>
          <w:tcPr>
            <w:tcW w:w="62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jc w:val="center"/>
            </w:pPr>
            <w:r>
              <w:t>VR</w:t>
            </w:r>
          </w:p>
        </w:tc>
      </w:tr>
      <w:tr w:rsidR="004B695B">
        <w:trPr>
          <w:trHeight w:val="288"/>
        </w:trPr>
        <w:tc>
          <w:tcPr>
            <w:tcW w:w="84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rPr>
                <w:b/>
              </w:rPr>
            </w:pPr>
            <w:r>
              <w:rPr>
                <w:b/>
              </w:rPr>
              <w:t>56</w:t>
            </w:r>
          </w:p>
        </w:tc>
        <w:tc>
          <w:tcPr>
            <w:tcW w:w="31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pPr>
            <w:r>
              <w:t>Mengeš</w:t>
            </w:r>
          </w:p>
        </w:tc>
        <w:tc>
          <w:tcPr>
            <w:tcW w:w="62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jc w:val="center"/>
            </w:pPr>
            <w:r>
              <w:t>OŠ</w:t>
            </w:r>
          </w:p>
        </w:tc>
        <w:tc>
          <w:tcPr>
            <w:tcW w:w="84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rPr>
                <w:b/>
              </w:rPr>
            </w:pPr>
            <w:r>
              <w:rPr>
                <w:b/>
              </w:rPr>
              <w:t>121</w:t>
            </w:r>
          </w:p>
        </w:tc>
        <w:tc>
          <w:tcPr>
            <w:tcW w:w="31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pPr>
            <w:r>
              <w:t>Vrhnika</w:t>
            </w:r>
          </w:p>
        </w:tc>
        <w:tc>
          <w:tcPr>
            <w:tcW w:w="62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jc w:val="center"/>
            </w:pPr>
            <w:r>
              <w:t>OŠ</w:t>
            </w:r>
          </w:p>
        </w:tc>
      </w:tr>
      <w:tr w:rsidR="004B695B">
        <w:trPr>
          <w:trHeight w:val="288"/>
        </w:trPr>
        <w:tc>
          <w:tcPr>
            <w:tcW w:w="84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rPr>
                <w:b/>
              </w:rPr>
            </w:pPr>
            <w:r>
              <w:rPr>
                <w:b/>
              </w:rPr>
              <w:t>57</w:t>
            </w:r>
          </w:p>
        </w:tc>
        <w:tc>
          <w:tcPr>
            <w:tcW w:w="31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pPr>
            <w:r>
              <w:t>Metlika</w:t>
            </w:r>
          </w:p>
        </w:tc>
        <w:tc>
          <w:tcPr>
            <w:tcW w:w="62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jc w:val="center"/>
            </w:pPr>
            <w:r>
              <w:t>OŠ</w:t>
            </w:r>
          </w:p>
        </w:tc>
        <w:tc>
          <w:tcPr>
            <w:tcW w:w="84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rPr>
                <w:b/>
              </w:rPr>
            </w:pPr>
            <w:r>
              <w:rPr>
                <w:b/>
              </w:rPr>
              <w:t>122</w:t>
            </w:r>
          </w:p>
        </w:tc>
        <w:tc>
          <w:tcPr>
            <w:tcW w:w="31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pPr>
            <w:r>
              <w:t>Zagorje ob Savi</w:t>
            </w:r>
          </w:p>
        </w:tc>
        <w:tc>
          <w:tcPr>
            <w:tcW w:w="62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jc w:val="center"/>
            </w:pPr>
            <w:r>
              <w:t>GŠ</w:t>
            </w:r>
          </w:p>
        </w:tc>
      </w:tr>
      <w:tr w:rsidR="004B695B">
        <w:trPr>
          <w:trHeight w:val="288"/>
        </w:trPr>
        <w:tc>
          <w:tcPr>
            <w:tcW w:w="84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rPr>
                <w:b/>
              </w:rPr>
            </w:pPr>
            <w:r>
              <w:rPr>
                <w:b/>
              </w:rPr>
              <w:t>58-1</w:t>
            </w:r>
          </w:p>
        </w:tc>
        <w:tc>
          <w:tcPr>
            <w:tcW w:w="31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pPr>
            <w:r>
              <w:t>Miren-Kostanjevica</w:t>
            </w:r>
          </w:p>
        </w:tc>
        <w:tc>
          <w:tcPr>
            <w:tcW w:w="62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jc w:val="center"/>
            </w:pPr>
            <w:r>
              <w:t>OŠ</w:t>
            </w:r>
          </w:p>
        </w:tc>
        <w:tc>
          <w:tcPr>
            <w:tcW w:w="84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rPr>
                <w:b/>
              </w:rPr>
            </w:pPr>
            <w:r>
              <w:rPr>
                <w:b/>
              </w:rPr>
              <w:t>123</w:t>
            </w:r>
          </w:p>
        </w:tc>
        <w:tc>
          <w:tcPr>
            <w:tcW w:w="31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pPr>
            <w:r>
              <w:t>Zreče</w:t>
            </w:r>
          </w:p>
        </w:tc>
        <w:tc>
          <w:tcPr>
            <w:tcW w:w="62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jc w:val="center"/>
            </w:pPr>
            <w:r>
              <w:t>VR</w:t>
            </w:r>
          </w:p>
        </w:tc>
      </w:tr>
      <w:tr w:rsidR="004B695B">
        <w:trPr>
          <w:trHeight w:val="288"/>
        </w:trPr>
        <w:tc>
          <w:tcPr>
            <w:tcW w:w="84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rPr>
                <w:b/>
              </w:rPr>
            </w:pPr>
            <w:r>
              <w:rPr>
                <w:b/>
              </w:rPr>
              <w:t>58-2</w:t>
            </w:r>
          </w:p>
        </w:tc>
        <w:tc>
          <w:tcPr>
            <w:tcW w:w="31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pPr>
            <w:r>
              <w:t>Miren-Kostanjevica</w:t>
            </w:r>
          </w:p>
        </w:tc>
        <w:tc>
          <w:tcPr>
            <w:tcW w:w="62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jc w:val="center"/>
            </w:pPr>
            <w:r>
              <w:t>OŠ</w:t>
            </w:r>
          </w:p>
        </w:tc>
        <w:tc>
          <w:tcPr>
            <w:tcW w:w="84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rPr>
                <w:b/>
              </w:rPr>
            </w:pPr>
            <w:r>
              <w:rPr>
                <w:b/>
              </w:rPr>
              <w:t>124</w:t>
            </w:r>
          </w:p>
        </w:tc>
        <w:tc>
          <w:tcPr>
            <w:tcW w:w="31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pPr>
            <w:r>
              <w:t>Žalec</w:t>
            </w:r>
          </w:p>
        </w:tc>
        <w:tc>
          <w:tcPr>
            <w:tcW w:w="62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jc w:val="center"/>
            </w:pPr>
            <w:r>
              <w:t>OŠ</w:t>
            </w:r>
          </w:p>
        </w:tc>
      </w:tr>
      <w:tr w:rsidR="004B695B">
        <w:trPr>
          <w:trHeight w:val="288"/>
        </w:trPr>
        <w:tc>
          <w:tcPr>
            <w:tcW w:w="84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rPr>
                <w:b/>
              </w:rPr>
            </w:pPr>
            <w:r>
              <w:rPr>
                <w:b/>
              </w:rPr>
              <w:t>59</w:t>
            </w:r>
          </w:p>
        </w:tc>
        <w:tc>
          <w:tcPr>
            <w:tcW w:w="31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pPr>
            <w:r>
              <w:t>Mirna</w:t>
            </w:r>
          </w:p>
        </w:tc>
        <w:tc>
          <w:tcPr>
            <w:tcW w:w="62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jc w:val="center"/>
            </w:pPr>
            <w:r>
              <w:t>VR</w:t>
            </w:r>
          </w:p>
        </w:tc>
        <w:tc>
          <w:tcPr>
            <w:tcW w:w="84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rPr>
                <w:b/>
              </w:rPr>
            </w:pPr>
            <w:r>
              <w:rPr>
                <w:b/>
              </w:rPr>
              <w:t>125</w:t>
            </w:r>
          </w:p>
        </w:tc>
        <w:tc>
          <w:tcPr>
            <w:tcW w:w="31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pPr>
            <w:r>
              <w:t>Železniki</w:t>
            </w:r>
          </w:p>
        </w:tc>
        <w:tc>
          <w:tcPr>
            <w:tcW w:w="62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jc w:val="center"/>
            </w:pPr>
            <w:r>
              <w:t>OŠ</w:t>
            </w:r>
          </w:p>
        </w:tc>
      </w:tr>
      <w:tr w:rsidR="004B695B">
        <w:trPr>
          <w:trHeight w:val="288"/>
        </w:trPr>
        <w:tc>
          <w:tcPr>
            <w:tcW w:w="84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rPr>
                <w:b/>
              </w:rPr>
            </w:pPr>
            <w:r>
              <w:rPr>
                <w:b/>
              </w:rPr>
              <w:t>60</w:t>
            </w:r>
          </w:p>
        </w:tc>
        <w:tc>
          <w:tcPr>
            <w:tcW w:w="31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pPr>
            <w:r>
              <w:t>Mislinja</w:t>
            </w:r>
          </w:p>
        </w:tc>
        <w:tc>
          <w:tcPr>
            <w:tcW w:w="62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jc w:val="center"/>
            </w:pPr>
            <w:r>
              <w:t>VR</w:t>
            </w:r>
          </w:p>
        </w:tc>
        <w:tc>
          <w:tcPr>
            <w:tcW w:w="84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rPr>
                <w:b/>
              </w:rPr>
            </w:pPr>
            <w:r>
              <w:rPr>
                <w:b/>
              </w:rPr>
              <w:t>126</w:t>
            </w:r>
          </w:p>
        </w:tc>
        <w:tc>
          <w:tcPr>
            <w:tcW w:w="31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pPr>
            <w:r>
              <w:t>Žiri</w:t>
            </w:r>
          </w:p>
        </w:tc>
        <w:tc>
          <w:tcPr>
            <w:tcW w:w="62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B695B" w:rsidRDefault="0032218F">
            <w:pPr>
              <w:pStyle w:val="tabela"/>
              <w:jc w:val="center"/>
            </w:pPr>
            <w:r>
              <w:t>OŠ</w:t>
            </w:r>
          </w:p>
        </w:tc>
      </w:tr>
    </w:tbl>
    <w:p w:rsidR="004B695B" w:rsidRDefault="0032218F">
      <w:r>
        <w:rPr>
          <w:sz w:val="16"/>
          <w:szCs w:val="16"/>
        </w:rPr>
        <w:t>*-1 oziroma *-2 je označena prioriteta v primerih, ko je občina oddala 2 vlogi; *-N vloga v šolstvo narodnosti</w:t>
      </w:r>
    </w:p>
    <w:p w:rsidR="004B695B" w:rsidRDefault="004B695B"/>
    <w:p w:rsidR="004B695B" w:rsidRDefault="0032218F">
      <w:pPr>
        <w:tabs>
          <w:tab w:val="left" w:pos="2446"/>
        </w:tabs>
        <w:rPr>
          <w:b/>
        </w:rPr>
      </w:pPr>
      <w:r>
        <w:rPr>
          <w:b/>
        </w:rPr>
        <w:t>Formalna popolnost vlog na Razpisu 2021-2024</w:t>
      </w:r>
    </w:p>
    <w:p w:rsidR="004B695B" w:rsidRDefault="0032218F">
      <w:pPr>
        <w:tabs>
          <w:tab w:val="left" w:pos="2446"/>
        </w:tabs>
      </w:pPr>
      <w:r>
        <w:t>Na podlagi odpiranja in pregleda prispelih vlog z dne  2.3.2021 ter poziva k dopolnitvi formalno nepopolnih vlog je komisija kot nepopolni izločila 2 vlogi. V nadaljnji obravnavi je bilo zajetih 158 formalno popolnih vlog s strani 126 občin, od tega 66 projektov v vrtce in 92 projektov v osnovno šolstvo.</w:t>
      </w:r>
    </w:p>
    <w:p w:rsidR="004B695B" w:rsidRDefault="004B695B">
      <w:pPr>
        <w:tabs>
          <w:tab w:val="left" w:pos="2446"/>
        </w:tabs>
      </w:pPr>
    </w:p>
    <w:p w:rsidR="004B695B" w:rsidRDefault="0032218F">
      <w:pPr>
        <w:rPr>
          <w:b/>
        </w:rPr>
      </w:pPr>
      <w:r>
        <w:rPr>
          <w:b/>
        </w:rPr>
        <w:t>Sofinanciranje najvišje uvrščenih predlogov projektov na Razpisu 2021-2024</w:t>
      </w:r>
    </w:p>
    <w:p w:rsidR="004B695B" w:rsidRDefault="0032218F">
      <w:r>
        <w:t xml:space="preserve">Na podlagi besedila Razpisa 2021-2024 je strokovna komisija vsebinsko pregledala najvišje uvrščene vloge in pripravila Končni prioritetni vrstni red vlog na podlagi katerega je bilo za sofinanciranje izbranih 13 projektov v vrtce, 25 projektov v osnovno šolstvo in 2 projekta v šolstvo narodnosti, ki so navedeni v </w:t>
      </w:r>
      <w:r w:rsidRPr="006D6BD0">
        <w:rPr>
          <w:i/>
        </w:rPr>
        <w:t>Sklepu o izboru predlogov projektov za sofinanciranje investicij v vrtcih in osnovnem šolstvu v Republiki Sloveniji v proračunskem obdobju 2021 – 2024</w:t>
      </w:r>
      <w:r>
        <w:t xml:space="preserve"> št. 4110-7/2021/11 z dne 30.4.2021.</w:t>
      </w:r>
    </w:p>
    <w:p w:rsidR="004B695B" w:rsidRDefault="004B695B"/>
    <w:p w:rsidR="004B695B" w:rsidRDefault="0032218F">
      <w:pPr>
        <w:rPr>
          <w:b/>
        </w:rPr>
      </w:pPr>
      <w:r>
        <w:rPr>
          <w:b/>
        </w:rPr>
        <w:t>Sofinanciranje dodatno izbranih projektov prijavljenih na Razpis 2021-2024</w:t>
      </w:r>
    </w:p>
    <w:p w:rsidR="004B695B" w:rsidRDefault="003C0EAC">
      <w:r>
        <w:t xml:space="preserve">Predmet tega </w:t>
      </w:r>
      <w:r w:rsidR="00EE0DDC" w:rsidRPr="00EE0DDC">
        <w:t>sklepa</w:t>
      </w:r>
      <w:r>
        <w:t xml:space="preserve"> je izbor projektov </w:t>
      </w:r>
      <w:r w:rsidR="00C25108">
        <w:t>s</w:t>
      </w:r>
      <w:r w:rsidR="0032218F">
        <w:t xml:space="preserve">kladno </w:t>
      </w:r>
      <w:r w:rsidR="00C05E55">
        <w:t xml:space="preserve">s </w:t>
      </w:r>
      <w:r>
        <w:t xml:space="preserve">Sklepom </w:t>
      </w:r>
      <w:r w:rsidR="0032218F">
        <w:t>vlade</w:t>
      </w:r>
      <w:r w:rsidR="00C05E55">
        <w:t>, ki v 2. točki določa, da</w:t>
      </w:r>
      <w:r w:rsidR="0032218F">
        <w:t xml:space="preserve"> se za sofinanciranje izbere projekte tistih občin, ustanoviteljic vzgojno-izobraževalnih zavodov, investitoric projektov, ki so se prijavile na Razpis za sofinanciranje investicij v vrtcih in osnovnem šolstvu št. 4110-7/2021 z dne 5. 2. 2021 in izpolnjujejo vse pogoje in merila iz razpisa, vendar zaradi omejenih sredstev njihovi projekti na razpisu niso bili izbrani, čemur ustreza pod točko 1. tega sklepa navedenih 42 projektov v vrtce in 44 projektov v osnovno šolstvo.</w:t>
      </w:r>
    </w:p>
    <w:p w:rsidR="004B695B" w:rsidRDefault="004B695B"/>
    <w:p w:rsidR="004B695B" w:rsidRDefault="0032218F">
      <w:pPr>
        <w:rPr>
          <w:b/>
        </w:rPr>
      </w:pPr>
      <w:r>
        <w:rPr>
          <w:b/>
        </w:rPr>
        <w:t xml:space="preserve">Obrazložitev 2. točke </w:t>
      </w:r>
      <w:r w:rsidR="00C25108">
        <w:rPr>
          <w:i/>
        </w:rPr>
        <w:t>Sklepa o izboru dodatnih projektov</w:t>
      </w:r>
      <w:r>
        <w:rPr>
          <w:b/>
        </w:rPr>
        <w:t xml:space="preserve">: </w:t>
      </w:r>
    </w:p>
    <w:p w:rsidR="004B695B" w:rsidRDefault="0032218F">
      <w:r>
        <w:t xml:space="preserve">Skladno z 2.točko Sklepa vlade se za sofinanciranje izberejo projekti, ki izpolnjujejo vse pogoje in merila iz Razpisa 2021-2024. Pogoji Razpisa 2021-2024 so navedeni v 8. točki besedila razpisa med katerimi je na 1. mestu Skladnost s predmetom razpisa. Predmet razpisa je pojasnjen v 4. točki besedila razpisa, v kateri je med drugim zapisano: </w:t>
      </w:r>
      <w:r>
        <w:rPr>
          <w:i/>
        </w:rPr>
        <w:t>Občina lahko prijavi največ dva projekta, za sofinanciranje pa bo izbran samo en projekt občine.</w:t>
      </w:r>
      <w:r>
        <w:t xml:space="preserve"> </w:t>
      </w:r>
      <w:r>
        <w:rPr>
          <w:i/>
        </w:rPr>
        <w:t xml:space="preserve">Poleg največ dveh projektov iz svoje občine, lahko posamezne občine prijavijo še dodatni, skupen projekt v vrtec ali osnovno šolstvo, v kolikor sta ustanoviteljici in lastnici najmanj dve ali več občin. Skupni projekt, oziroma skupno </w:t>
      </w:r>
      <w:r>
        <w:rPr>
          <w:i/>
        </w:rPr>
        <w:lastRenderedPageBreak/>
        <w:t xml:space="preserve">investicijo lahko prijavi tista občina soustanoviteljica, v kateri je sedež prijavljenega zavoda. </w:t>
      </w:r>
      <w:r w:rsidR="006D6BD0">
        <w:t xml:space="preserve">V 2. točki Sklepa </w:t>
      </w:r>
      <w:r>
        <w:t>so navedeni drugi, dodatni samostojni projekti občin, ki niso bili izbrani za sofinanciranje.</w:t>
      </w:r>
    </w:p>
    <w:p w:rsidR="004B695B" w:rsidRDefault="004B695B"/>
    <w:p w:rsidR="004B695B" w:rsidRDefault="0032218F">
      <w:pPr>
        <w:rPr>
          <w:b/>
        </w:rPr>
      </w:pPr>
      <w:r>
        <w:rPr>
          <w:b/>
        </w:rPr>
        <w:t xml:space="preserve">Obrazložitev 3. točke </w:t>
      </w:r>
      <w:r w:rsidR="00C25108">
        <w:rPr>
          <w:i/>
        </w:rPr>
        <w:t>Sklepa o izboru dodatnih projektov</w:t>
      </w:r>
      <w:r>
        <w:rPr>
          <w:b/>
        </w:rPr>
        <w:t>:</w:t>
      </w:r>
    </w:p>
    <w:p w:rsidR="004B695B" w:rsidRDefault="0032218F">
      <w:r>
        <w:t xml:space="preserve">Skladno z 2.točko Sklepa vlade se za sofinanciranje izberejo projekti, ki izpolnjujejo vse pogoje in merila iz Razpisa 2021-2024. Pogoji Razpisa 2021-2024 so navedeni v 8. točki besedila razpisa med katerimi je na 1. mestu Skladnost s predmetom razpisa. Predmet razpisa je pojasnjen v 4. točki besedila razpisa, v kateri je med drugim zapisano: </w:t>
      </w:r>
      <w:r>
        <w:rPr>
          <w:i/>
        </w:rPr>
        <w:t>Predmet razpisa je sofinanciranje investicij v rekonstrukcije in/ali novogradnje objektov vrtcev in osnovnega šolstva, z namenom zagotavljanja statične in potresne varnosti objektov in/ali z namenom zagotavljanja manjkajočih površin ali prostorov. Investicije v rekonstrukcijo in investicije v novogradnjo se izvajajo na podlagi pridobljenega gradbenega dovoljenja.</w:t>
      </w:r>
      <w:r>
        <w:t xml:space="preserve"> </w:t>
      </w:r>
      <w:r>
        <w:rPr>
          <w:i/>
        </w:rPr>
        <w:t>Vzdrževanje objekta in samostojne energetske sanacije niso predmet sofinanciranja.</w:t>
      </w:r>
      <w:r>
        <w:t xml:space="preserve"> V 3. točki Sklepa so navedeni projekti občin, ki niso bili izbrani za sofinanciranje, ker se dela izvajajo v okviru investicijskega vzdrževanja in ne rekonstrukcije in/ali novogradnje, oziroma se z deli ne zagotavljajo novi prostori in površine.</w:t>
      </w:r>
    </w:p>
    <w:p w:rsidR="004B695B" w:rsidRDefault="004B695B">
      <w:pPr>
        <w:rPr>
          <w:b/>
        </w:rPr>
      </w:pPr>
    </w:p>
    <w:p w:rsidR="004B695B" w:rsidRDefault="0032218F">
      <w:pPr>
        <w:rPr>
          <w:b/>
        </w:rPr>
      </w:pPr>
      <w:r>
        <w:rPr>
          <w:b/>
        </w:rPr>
        <w:t xml:space="preserve">Obrazložitev 4. in preostalih točk </w:t>
      </w:r>
      <w:r w:rsidR="00C25108">
        <w:rPr>
          <w:i/>
        </w:rPr>
        <w:t>Sklepa o izboru dodatnih projektov</w:t>
      </w:r>
      <w:r>
        <w:rPr>
          <w:b/>
        </w:rPr>
        <w:t>:</w:t>
      </w:r>
    </w:p>
    <w:p w:rsidR="004B695B" w:rsidRDefault="0032218F">
      <w:pPr>
        <w:rPr>
          <w:b/>
        </w:rPr>
      </w:pPr>
      <w:r>
        <w:rPr>
          <w:b/>
        </w:rPr>
        <w:t>Sredstva za sofinanciranje</w:t>
      </w:r>
    </w:p>
    <w:p w:rsidR="00C05E55" w:rsidRDefault="00C05E55" w:rsidP="00C05E55">
      <w:pPr>
        <w:pStyle w:val="TokaSklepa"/>
        <w:numPr>
          <w:ilvl w:val="0"/>
          <w:numId w:val="0"/>
        </w:numPr>
        <w:ind w:left="284"/>
      </w:pPr>
      <w:r>
        <w:t xml:space="preserve">Sredstva so predvidena z </w:t>
      </w:r>
      <w:proofErr w:type="spellStart"/>
      <w:r>
        <w:t>odložnim</w:t>
      </w:r>
      <w:proofErr w:type="spellEnd"/>
      <w:r>
        <w:t xml:space="preserve"> pogojem. Pogoj, da bo sklep stopil v veljavo, sta sprejeta in javno objavljena Sprememba Proračuna Republike Slovenije za leto 2022 in Proračun Republike Slovenije za leto 2023, v katerem bodo zagotovljena sredstva za izpolnitev tega sklepa.</w:t>
      </w:r>
    </w:p>
    <w:p w:rsidR="00C05E55" w:rsidRDefault="00C05E55" w:rsidP="00C05E55">
      <w:pPr>
        <w:pStyle w:val="Brezrazmikov"/>
        <w:tabs>
          <w:tab w:val="clear" w:pos="360"/>
        </w:tabs>
        <w:ind w:firstLine="0"/>
      </w:pPr>
      <w:r>
        <w:t>V kolikor so dodatno izbrani predlogi projektov že uvrščeni v NRP državnega proračuna je mogoče sredstva zagotoviti že v letu 2021, s prerazporeditvijo v finančnem načrtu MIZŠ skladno s proračunskimi možnostmi.</w:t>
      </w:r>
    </w:p>
    <w:p w:rsidR="00C05E55" w:rsidRDefault="00C05E55">
      <w:r w:rsidRPr="00C05E55">
        <w:t>Na podlagi Sklepa o izboru dodatnih predlogov projektov bo sprejet Program sofinanciranja dodatnih investicij v lokalno javno infrastrukturo,. ki je podlaga za vključitev projektov v NRP državnega proračuna Projekti bodo v NRP državnega proračuna vključeni skladno z določili veljavnega Zakona o izvajanju proračunov Republike Slovenije in ostalimi predpisi. Sofinanciranje teh projektov se začne v letu 2022 in naprej.</w:t>
      </w:r>
    </w:p>
    <w:p w:rsidR="004B695B" w:rsidRDefault="004B695B"/>
    <w:p w:rsidR="004B695B" w:rsidRDefault="0032218F">
      <w:r>
        <w:rPr>
          <w:b/>
        </w:rPr>
        <w:t>Znesek sofinanciranja</w:t>
      </w:r>
    </w:p>
    <w:p w:rsidR="004B695B" w:rsidRDefault="0032218F">
      <w:r>
        <w:t xml:space="preserve">Zneski sofinanciranja </w:t>
      </w:r>
      <w:r>
        <w:rPr>
          <w:bCs/>
        </w:rPr>
        <w:t xml:space="preserve">MIZŠ pri izbranih predlogih projektov so določeni v izreku tega </w:t>
      </w:r>
      <w:r w:rsidR="005823C5">
        <w:rPr>
          <w:i/>
        </w:rPr>
        <w:t>Sklepa o izboru dodatnih projektov</w:t>
      </w:r>
      <w:r>
        <w:rPr>
          <w:bCs/>
        </w:rPr>
        <w:t xml:space="preserve"> in predstavljajo osnovo za vključitev v NRP državnega proračuna. Navedeni so v tabelah I. Program »Sofinanciranje investicij v vrtcih« in II. Program »Sofinanciranje investicij v osnovnem šolstvu« v stolpcu</w:t>
      </w:r>
      <w:r>
        <w:t xml:space="preserve"> »znesek sofinanciranja MIZŠ«. </w:t>
      </w:r>
    </w:p>
    <w:p w:rsidR="004B695B" w:rsidRDefault="0032218F">
      <w:r>
        <w:t xml:space="preserve">Zneski so povzeti iz izračuna na prijavnem obrazcu in potrjeni v pregledu predložene projektne dokumentacije. Izračunani </w:t>
      </w:r>
      <w:r w:rsidR="005823C5">
        <w:t xml:space="preserve">so </w:t>
      </w:r>
      <w:r>
        <w:t>bili kot produkt med »velikost</w:t>
      </w:r>
      <w:r w:rsidR="005823C5">
        <w:t>jo</w:t>
      </w:r>
      <w:r w:rsidR="00A00C5C">
        <w:t xml:space="preserve"> </w:t>
      </w:r>
      <w:r>
        <w:t>posega v m</w:t>
      </w:r>
      <w:r>
        <w:rPr>
          <w:vertAlign w:val="superscript"/>
        </w:rPr>
        <w:t>2</w:t>
      </w:r>
      <w:r>
        <w:t>«, »normiran</w:t>
      </w:r>
      <w:r w:rsidR="005823C5">
        <w:t>e</w:t>
      </w:r>
      <w:r>
        <w:t xml:space="preserve"> vrednost</w:t>
      </w:r>
      <w:r w:rsidR="005823C5">
        <w:t>i</w:t>
      </w:r>
      <w:r>
        <w:t xml:space="preserve"> GOI del«, »koeficientom glede na površino predvidene investicije« in »deležem</w:t>
      </w:r>
      <w:r w:rsidR="005823C5">
        <w:t>, ki občini pripada</w:t>
      </w:r>
      <w:r>
        <w:t xml:space="preserve"> po ZFO-1«.</w:t>
      </w:r>
    </w:p>
    <w:p w:rsidR="004B695B" w:rsidRDefault="004B695B"/>
    <w:p w:rsidR="004B695B" w:rsidRDefault="0032218F">
      <w:r>
        <w:t>Pri projektu občine Piran, ki vključuje tudi investicijo v objekt šolstva narodnosti, je znesek sofinanciranja določen skladno s 25. členom Zakona o posebnih pravicah italijanske in madžarske narodne skupnosti na področju vzgoje in izobraževanja (Uradni list RS, št. 35/01, 102/07 – ZOsn-F in 11/18), na podlagi katerega so projekti v šolstva narodnosti upravičeni do sofinanciranja v obsegu celotne investicije razen komunalnega opremljanja zemljišča</w:t>
      </w:r>
      <w:r w:rsidR="005823C5">
        <w:t xml:space="preserve"> in stroškov DDV.</w:t>
      </w:r>
      <w:r>
        <w:t xml:space="preserve"> </w:t>
      </w:r>
    </w:p>
    <w:p w:rsidR="00A00C5C" w:rsidRDefault="00A00C5C">
      <w:r w:rsidRPr="00A00C5C">
        <w:t>Dinamika sofinanciranja bo prilagojena načrtovani dinamiki gradnje vsakega posameznega projekta, skladno s proračunskimi zmogljivostmi. Z vključitvijo v NRP državnega proračuna izbrani predlogi projektov pridobijo status investicije, ki je predvidena za sofinanciranje iz državnega proračuna v obdobju 2022 – 2024.</w:t>
      </w:r>
    </w:p>
    <w:p w:rsidR="00DF15F6" w:rsidRDefault="00DF15F6"/>
    <w:p w:rsidR="004B695B" w:rsidRDefault="00066F10">
      <w:pPr>
        <w:rPr>
          <w:b/>
          <w:i/>
        </w:rPr>
      </w:pPr>
      <w:r>
        <w:rPr>
          <w:b/>
        </w:rPr>
        <w:lastRenderedPageBreak/>
        <w:t xml:space="preserve">Individualni </w:t>
      </w:r>
      <w:r w:rsidR="0032218F" w:rsidRPr="004509E6">
        <w:rPr>
          <w:b/>
        </w:rPr>
        <w:t xml:space="preserve">Sklep o dodelitvi </w:t>
      </w:r>
      <w:proofErr w:type="spellStart"/>
      <w:r w:rsidR="0032218F" w:rsidRPr="004509E6">
        <w:rPr>
          <w:b/>
        </w:rPr>
        <w:t>sofinancerskih</w:t>
      </w:r>
      <w:proofErr w:type="spellEnd"/>
      <w:r w:rsidR="0032218F" w:rsidRPr="004509E6">
        <w:rPr>
          <w:b/>
        </w:rPr>
        <w:t xml:space="preserve"> sredstev MIZŠ</w:t>
      </w:r>
    </w:p>
    <w:p w:rsidR="008E0058" w:rsidRDefault="008E0058" w:rsidP="008E0058">
      <w:pPr>
        <w:pStyle w:val="Brezrazmikov"/>
        <w:tabs>
          <w:tab w:val="clear" w:pos="360"/>
        </w:tabs>
        <w:ind w:firstLine="0"/>
      </w:pPr>
      <w:r>
        <w:t xml:space="preserve">Posamični Sklepi o dodelitvi </w:t>
      </w:r>
      <w:proofErr w:type="spellStart"/>
      <w:r>
        <w:t>sofinancerskih</w:t>
      </w:r>
      <w:proofErr w:type="spellEnd"/>
      <w:r>
        <w:t xml:space="preserve"> sredstev bodo občinam izdani po sprejemu  sprememb</w:t>
      </w:r>
      <w:r w:rsidR="00B271BB">
        <w:t>e</w:t>
      </w:r>
      <w:r>
        <w:t xml:space="preserve"> Proračuna RS za leto 2022 in Proračuna za leto 2023</w:t>
      </w:r>
      <w:r w:rsidR="00B271BB">
        <w:t xml:space="preserve"> in z začetkom izvrševanja spremembe proračuna RS za leto 2022</w:t>
      </w:r>
      <w:r>
        <w:t xml:space="preserve">, torej po </w:t>
      </w:r>
      <w:r w:rsidR="009F1AB7">
        <w:t>1</w:t>
      </w:r>
      <w:r>
        <w:t xml:space="preserve">.1.2022, in po vključitvi projektov v NRP državnega proračuna. Posamični sklepi o dodelitvi </w:t>
      </w:r>
      <w:proofErr w:type="spellStart"/>
      <w:r>
        <w:t>sofinancerskih</w:t>
      </w:r>
      <w:proofErr w:type="spellEnd"/>
      <w:r>
        <w:t xml:space="preserve"> sredstev se občinam lahko izdajo tudi v letu 2021, vendar z </w:t>
      </w:r>
      <w:proofErr w:type="spellStart"/>
      <w:r>
        <w:t>odložnim</w:t>
      </w:r>
      <w:proofErr w:type="spellEnd"/>
      <w:r>
        <w:t xml:space="preserve"> pogojem, na podlagi katerega sklep stopi v veljavo šele po sprejetju proračunov, oziroma po 1.1.2022. </w:t>
      </w:r>
    </w:p>
    <w:p w:rsidR="00F3533C" w:rsidRDefault="00F3533C" w:rsidP="00F3533C">
      <w:pPr>
        <w:pStyle w:val="Brezrazmikov"/>
        <w:tabs>
          <w:tab w:val="clear" w:pos="360"/>
        </w:tabs>
        <w:ind w:firstLine="0"/>
      </w:pPr>
      <w:r>
        <w:t xml:space="preserve">Sklepi bodo vsebovali relevantne podatke o načrtovani investiciji, obsegu </w:t>
      </w:r>
      <w:proofErr w:type="spellStart"/>
      <w:r>
        <w:t>sofinancerskih</w:t>
      </w:r>
      <w:proofErr w:type="spellEnd"/>
      <w:r>
        <w:t xml:space="preserve"> sredstev MIZŠ, kot izhaja iz zadevnega sklepa, ter dinamiko izplačil </w:t>
      </w:r>
      <w:proofErr w:type="spellStart"/>
      <w:r>
        <w:t>sofinancerskih</w:t>
      </w:r>
      <w:proofErr w:type="spellEnd"/>
      <w:r>
        <w:t xml:space="preserve"> sredstev po letih. Znesek sofinanciranja se lahko spremeni v primeru nižje vrednosti izvedenih GOI del razvidne iz končne potrjene situacije izvajalca. Lahko se zmanjša, ne more se pa povečati. </w:t>
      </w:r>
    </w:p>
    <w:p w:rsidR="004B695B" w:rsidRDefault="0032218F">
      <w:r w:rsidRPr="008E0058">
        <w:t>V primerih, ko bodo sklepi izdani v letu 2022 ali v letu 2023, se znesek sofinanciranja MIZŠ ne revalorizira.</w:t>
      </w:r>
      <w:r>
        <w:t xml:space="preserve"> Za vse izbrane projekte po tem razpisu veljajo cene za leto 2021, kot izhaja iz </w:t>
      </w:r>
      <w:r>
        <w:rPr>
          <w:i/>
        </w:rPr>
        <w:t>Sklepa o normiranih okvirih</w:t>
      </w:r>
      <w:r w:rsidR="00066F10">
        <w:rPr>
          <w:i/>
        </w:rPr>
        <w:t xml:space="preserve">, </w:t>
      </w:r>
      <w:r w:rsidR="00066F10" w:rsidRPr="006D6BD0">
        <w:t>zneski se ne revalorizirajo</w:t>
      </w:r>
      <w:r w:rsidR="006D6BD0">
        <w:t>.</w:t>
      </w:r>
    </w:p>
    <w:p w:rsidR="008E0058" w:rsidRDefault="008E0058">
      <w:r w:rsidRPr="008E0058">
        <w:t>Znesek sofinanciranja se lahko spremeni v primeru nižje vrednosti izvedenih GOI del razvidne iz končne potrjene situacije izvajalca. Lahko se zmanjša, ne more se povečati.</w:t>
      </w:r>
    </w:p>
    <w:p w:rsidR="00DF15F6" w:rsidRPr="008E0058" w:rsidRDefault="00DF15F6"/>
    <w:p w:rsidR="004B695B" w:rsidRDefault="0032218F">
      <w:pPr>
        <w:rPr>
          <w:b/>
        </w:rPr>
      </w:pPr>
      <w:r>
        <w:rPr>
          <w:b/>
        </w:rPr>
        <w:t xml:space="preserve">Pogodba o sofinanciranju </w:t>
      </w:r>
    </w:p>
    <w:p w:rsidR="004B695B" w:rsidRDefault="0032218F">
      <w:r>
        <w:t xml:space="preserve">Za izplačilo sredstev sofinanciranja iz državnega proračuna bo MIZŠ z občino sklenilo </w:t>
      </w:r>
      <w:r>
        <w:rPr>
          <w:i/>
        </w:rPr>
        <w:t>Pogodbo o sofinanciranju</w:t>
      </w:r>
      <w:r>
        <w:rPr>
          <w:b/>
        </w:rPr>
        <w:t xml:space="preserve"> </w:t>
      </w:r>
      <w:r>
        <w:t xml:space="preserve">(drugi odstavek 25. člena ZFO-1) na podlagi izdanega </w:t>
      </w:r>
      <w:r w:rsidR="00066F10">
        <w:t xml:space="preserve">individualnega </w:t>
      </w:r>
      <w:r>
        <w:rPr>
          <w:i/>
        </w:rPr>
        <w:t xml:space="preserve">Sklepa o dodelitvi </w:t>
      </w:r>
      <w:proofErr w:type="spellStart"/>
      <w:r>
        <w:rPr>
          <w:i/>
        </w:rPr>
        <w:t>sofinancerskih</w:t>
      </w:r>
      <w:proofErr w:type="spellEnd"/>
      <w:r>
        <w:rPr>
          <w:i/>
        </w:rPr>
        <w:t xml:space="preserve"> sredstev</w:t>
      </w:r>
      <w:r w:rsidR="00066F10">
        <w:rPr>
          <w:i/>
        </w:rPr>
        <w:t xml:space="preserve"> </w:t>
      </w:r>
      <w:r w:rsidR="00066F10" w:rsidRPr="008E0058">
        <w:t>in po uspešno zaključenem postopku izbire izvajalca investicije</w:t>
      </w:r>
      <w:r>
        <w:t xml:space="preserve">. </w:t>
      </w:r>
    </w:p>
    <w:p w:rsidR="004B695B" w:rsidRDefault="004B695B"/>
    <w:p w:rsidR="004B695B" w:rsidRDefault="0032218F">
      <w:pPr>
        <w:pStyle w:val="Telobesedila2"/>
      </w:pPr>
      <w:r>
        <w:t>Pouk o pravnem sredstvu:</w:t>
      </w:r>
    </w:p>
    <w:p w:rsidR="004B695B" w:rsidRDefault="0032218F">
      <w:r>
        <w:t xml:space="preserve">Zoper to odločbo pritožba ni mogoča, mogoče pa je sprožiti upravni spor pred Upravnim sodiščem Republike Slovenije, Fajfarjeva 33, Ljubljana, v roku 30 dni od vročitve odločbe. Tožba z morebitnimi prilogami se vloži neposredno pri pristojnem sodišču v najmanj treh izvodih. Tožbi je potrebno priložiti tudi to odločbo v izvirniku, prepisu ali kopiji. Skladno s prvim odstavkom 32. člena Zakona o upravnem sporu (Uradni list RS, št. 105/06, 107/09 – </w:t>
      </w:r>
      <w:proofErr w:type="spellStart"/>
      <w:r>
        <w:t>odl</w:t>
      </w:r>
      <w:proofErr w:type="spellEnd"/>
      <w:r>
        <w:t xml:space="preserve">. US, 62/10, 98/11 – </w:t>
      </w:r>
      <w:proofErr w:type="spellStart"/>
      <w:r>
        <w:t>odl</w:t>
      </w:r>
      <w:proofErr w:type="spellEnd"/>
      <w:r>
        <w:t xml:space="preserve">. US, 109/12 in 10/17 – ZPP-E)   tožba ne ovira izvršitve upravnega akta. </w:t>
      </w:r>
    </w:p>
    <w:p w:rsidR="004B695B" w:rsidRDefault="004B695B" w:rsidP="00DF15F6"/>
    <w:p w:rsidR="00DF15F6" w:rsidRDefault="00DF15F6" w:rsidP="00DF15F6">
      <w:pPr>
        <w:tabs>
          <w:tab w:val="center" w:pos="6521"/>
        </w:tabs>
        <w:overflowPunct/>
        <w:autoSpaceDE/>
        <w:textAlignment w:val="auto"/>
      </w:pPr>
      <w:r>
        <w:tab/>
        <w:t>prof. dr. Simona KUSTEC</w:t>
      </w:r>
    </w:p>
    <w:p w:rsidR="00DF15F6" w:rsidRDefault="00DF15F6" w:rsidP="00DF15F6">
      <w:pPr>
        <w:tabs>
          <w:tab w:val="center" w:pos="6521"/>
        </w:tabs>
        <w:overflowPunct/>
        <w:autoSpaceDE/>
        <w:textAlignment w:val="auto"/>
      </w:pPr>
      <w:r>
        <w:tab/>
        <w:t>MINISTRICA</w:t>
      </w:r>
    </w:p>
    <w:p w:rsidR="00DF15F6" w:rsidRDefault="00DF15F6" w:rsidP="00DF15F6">
      <w:pPr>
        <w:tabs>
          <w:tab w:val="center" w:pos="6521"/>
        </w:tabs>
        <w:overflowPunct/>
        <w:autoSpaceDE/>
        <w:textAlignment w:val="auto"/>
      </w:pPr>
    </w:p>
    <w:p w:rsidR="00DF15F6" w:rsidRDefault="00DF15F6" w:rsidP="00DF15F6">
      <w:pPr>
        <w:tabs>
          <w:tab w:val="center" w:pos="6521"/>
        </w:tabs>
        <w:overflowPunct/>
        <w:autoSpaceDE/>
        <w:textAlignment w:val="auto"/>
      </w:pPr>
      <w:r>
        <w:tab/>
        <w:t>po pooblastilu št: 1002-13/2021/2 z dne 29.3.2021</w:t>
      </w:r>
    </w:p>
    <w:p w:rsidR="00DF15F6" w:rsidRDefault="00DF15F6" w:rsidP="00DF15F6">
      <w:pPr>
        <w:tabs>
          <w:tab w:val="center" w:pos="6521"/>
        </w:tabs>
        <w:overflowPunct/>
        <w:autoSpaceDE/>
        <w:textAlignment w:val="auto"/>
      </w:pPr>
      <w:r>
        <w:tab/>
        <w:t>Marjan DOLINŠEK</w:t>
      </w:r>
    </w:p>
    <w:p w:rsidR="00066F10" w:rsidRDefault="00DF15F6" w:rsidP="00DF15F6">
      <w:pPr>
        <w:tabs>
          <w:tab w:val="center" w:pos="6521"/>
        </w:tabs>
        <w:overflowPunct/>
        <w:autoSpaceDE/>
        <w:textAlignment w:val="auto"/>
        <w:rPr>
          <w:szCs w:val="20"/>
          <w:lang w:eastAsia="en-US"/>
        </w:rPr>
      </w:pPr>
      <w:r>
        <w:tab/>
        <w:t>DRŽAVNI SEKRETAR</w:t>
      </w:r>
    </w:p>
    <w:p w:rsidR="00DF15F6" w:rsidRDefault="00DF15F6" w:rsidP="00DF15F6">
      <w:pPr>
        <w:tabs>
          <w:tab w:val="center" w:pos="6521"/>
        </w:tabs>
        <w:overflowPunct/>
        <w:autoSpaceDE/>
        <w:textAlignment w:val="auto"/>
        <w:rPr>
          <w:szCs w:val="20"/>
          <w:lang w:eastAsia="en-US"/>
        </w:rPr>
      </w:pPr>
    </w:p>
    <w:p w:rsidR="00DF15F6" w:rsidRDefault="00DF15F6" w:rsidP="00DF15F6">
      <w:pPr>
        <w:tabs>
          <w:tab w:val="center" w:pos="6521"/>
        </w:tabs>
        <w:overflowPunct/>
        <w:autoSpaceDE/>
        <w:textAlignment w:val="auto"/>
        <w:rPr>
          <w:szCs w:val="20"/>
          <w:lang w:eastAsia="en-US"/>
        </w:rPr>
      </w:pPr>
    </w:p>
    <w:p w:rsidR="004B695B" w:rsidRPr="00DF15F6" w:rsidRDefault="004B695B" w:rsidP="00DF15F6">
      <w:pPr>
        <w:rPr>
          <w:sz w:val="18"/>
          <w:szCs w:val="18"/>
        </w:rPr>
      </w:pPr>
    </w:p>
    <w:p w:rsidR="004B695B" w:rsidRDefault="0032218F" w:rsidP="00DF15F6">
      <w:r w:rsidRPr="00DF15F6">
        <w:rPr>
          <w:sz w:val="18"/>
          <w:szCs w:val="18"/>
        </w:rPr>
        <w:t>VROČITI:</w:t>
      </w:r>
      <w:r w:rsidR="00DF15F6" w:rsidRPr="00DF15F6">
        <w:rPr>
          <w:sz w:val="18"/>
          <w:szCs w:val="18"/>
        </w:rPr>
        <w:t xml:space="preserve"> </w:t>
      </w:r>
      <w:r w:rsidRPr="00DF15F6">
        <w:rPr>
          <w:sz w:val="18"/>
          <w:szCs w:val="18"/>
        </w:rPr>
        <w:t>Vsem prijaviteljem, ki so se prijavili na Razpis za sofinanciranje investicij v vrtcih in osnovnem šolstvu št. 4110-7/2021 z dne 5. 2. 2021 in izpolnjujejo vse pogoje in merila iz razpisa, vendar zaradi omejenih sredstev njihovi projekti na razpisu niso bili izbrani za sofinanciranje, na uradne n</w:t>
      </w:r>
      <w:r w:rsidR="00DF15F6">
        <w:rPr>
          <w:sz w:val="18"/>
          <w:szCs w:val="18"/>
        </w:rPr>
        <w:t>aslove - osebna vročitev po ZUP.</w:t>
      </w:r>
    </w:p>
    <w:sectPr w:rsidR="004B695B">
      <w:headerReference w:type="default" r:id="rId8"/>
      <w:footerReference w:type="default" r:id="rId9"/>
      <w:headerReference w:type="first" r:id="rId10"/>
      <w:pgSz w:w="11900" w:h="16840"/>
      <w:pgMar w:top="1134" w:right="1418" w:bottom="1134" w:left="1701" w:header="1531"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21D8" w:rsidRDefault="00D421D8">
      <w:r>
        <w:separator/>
      </w:r>
    </w:p>
  </w:endnote>
  <w:endnote w:type="continuationSeparator" w:id="0">
    <w:p w:rsidR="00D421D8" w:rsidRDefault="00D42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atineau_CE">
    <w:altName w:val="Times New Roman"/>
    <w:charset w:val="EE"/>
    <w:family w:val="roman"/>
    <w:pitch w:val="variable"/>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21D8" w:rsidRDefault="00D421D8">
    <w:pPr>
      <w:pStyle w:val="Noga"/>
    </w:pPr>
    <w:r>
      <w:tab/>
      <w:t xml:space="preserve">- </w:t>
    </w:r>
    <w:r>
      <w:fldChar w:fldCharType="begin"/>
    </w:r>
    <w:r>
      <w:instrText xml:space="preserve"> PAGE </w:instrText>
    </w:r>
    <w:r>
      <w:fldChar w:fldCharType="separate"/>
    </w:r>
    <w:r w:rsidR="008C1540">
      <w:rPr>
        <w:noProof/>
      </w:rPr>
      <w:t>2</w:t>
    </w:r>
    <w:r>
      <w:fldChar w:fldCharType="end"/>
    </w:r>
    <w:r>
      <w:t xml:space="preserve"> -</w:t>
    </w:r>
  </w:p>
  <w:p w:rsidR="00D421D8" w:rsidRDefault="00D421D8"/>
  <w:p w:rsidR="00D421D8" w:rsidRDefault="00D421D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21D8" w:rsidRDefault="00D421D8">
      <w:r>
        <w:rPr>
          <w:color w:val="000000"/>
        </w:rPr>
        <w:separator/>
      </w:r>
    </w:p>
  </w:footnote>
  <w:footnote w:type="continuationSeparator" w:id="0">
    <w:p w:rsidR="00D421D8" w:rsidRDefault="00D421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21D8" w:rsidRDefault="00D421D8">
    <w:pPr>
      <w:pStyle w:val="Glava"/>
    </w:pPr>
  </w:p>
  <w:p w:rsidR="00D421D8" w:rsidRDefault="00D421D8"/>
  <w:p w:rsidR="00D421D8" w:rsidRDefault="00D421D8"/>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21D8" w:rsidRDefault="00D421D8">
    <w:pPr>
      <w:overflowPunct/>
      <w:autoSpaceDE/>
      <w:spacing w:line="260" w:lineRule="atLeast"/>
      <w:ind w:left="360"/>
      <w:textAlignment w:val="auto"/>
    </w:pPr>
    <w:r>
      <w:rPr>
        <w:noProof/>
      </w:rPr>
      <w:drawing>
        <wp:anchor distT="0" distB="0" distL="114300" distR="114300" simplePos="0" relativeHeight="251660288" behindDoc="1" locked="0" layoutInCell="1" allowOverlap="1" wp14:anchorId="6CEE6BAB" wp14:editId="11A5737D">
          <wp:simplePos x="0" y="0"/>
          <wp:positionH relativeFrom="column">
            <wp:posOffset>-483873</wp:posOffset>
          </wp:positionH>
          <wp:positionV relativeFrom="paragraph">
            <wp:posOffset>4443</wp:posOffset>
          </wp:positionV>
          <wp:extent cx="2426973" cy="391792"/>
          <wp:effectExtent l="0" t="0" r="0" b="8258"/>
          <wp:wrapNone/>
          <wp:docPr id="1" name="Slika 2" descr="MIZS_slovenščina"/>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2426973" cy="391792"/>
                  </a:xfrm>
                  <a:prstGeom prst="rect">
                    <a:avLst/>
                  </a:prstGeom>
                  <a:noFill/>
                  <a:ln>
                    <a:noFill/>
                    <a:prstDash/>
                  </a:ln>
                </pic:spPr>
              </pic:pic>
            </a:graphicData>
          </a:graphic>
        </wp:anchor>
      </w:drawing>
    </w:r>
    <w:r>
      <w:rPr>
        <w:noProof/>
        <w:szCs w:val="20"/>
      </w:rPr>
      <mc:AlternateContent>
        <mc:Choice Requires="wps">
          <w:drawing>
            <wp:anchor distT="0" distB="0" distL="114300" distR="114300" simplePos="0" relativeHeight="251659264" behindDoc="1" locked="0" layoutInCell="1" allowOverlap="1" wp14:anchorId="134C3956" wp14:editId="6E40512F">
              <wp:simplePos x="0" y="0"/>
              <wp:positionH relativeFrom="column">
                <wp:posOffset>-431797</wp:posOffset>
              </wp:positionH>
              <wp:positionV relativeFrom="page">
                <wp:posOffset>3600450</wp:posOffset>
              </wp:positionV>
              <wp:extent cx="252090" cy="0"/>
              <wp:effectExtent l="0" t="0" r="14610" b="19050"/>
              <wp:wrapNone/>
              <wp:docPr id="2" name="Line 1"/>
              <wp:cNvGraphicFramePr/>
              <a:graphic xmlns:a="http://schemas.openxmlformats.org/drawingml/2006/main">
                <a:graphicData uri="http://schemas.microsoft.com/office/word/2010/wordprocessingShape">
                  <wps:wsp>
                    <wps:cNvCnPr/>
                    <wps:spPr>
                      <a:xfrm>
                        <a:off x="0" y="0"/>
                        <a:ext cx="252090" cy="0"/>
                      </a:xfrm>
                      <a:prstGeom prst="straightConnector1">
                        <a:avLst/>
                      </a:prstGeom>
                      <a:noFill/>
                      <a:ln w="6345">
                        <a:solidFill>
                          <a:srgbClr val="428299"/>
                        </a:solidFill>
                        <a:prstDash val="solid"/>
                        <a:round/>
                      </a:ln>
                    </wps:spPr>
                    <wps:bodyPr/>
                  </wps:wsp>
                </a:graphicData>
              </a:graphic>
            </wp:anchor>
          </w:drawing>
        </mc:Choice>
        <mc:Fallback>
          <w:pict>
            <v:shapetype w14:anchorId="18A91CB4" id="_x0000_t32" coordsize="21600,21600" o:spt="32" o:oned="t" path="m,l21600,21600e" filled="f">
              <v:path arrowok="t" fillok="f" o:connecttype="none"/>
              <o:lock v:ext="edit" shapetype="t"/>
            </v:shapetype>
            <v:shape id="Line 1" o:spid="_x0000_s1026" type="#_x0000_t32" style="position:absolute;margin-left:-34pt;margin-top:283.5pt;width:19.85pt;height:0;z-index:-251657216;visibility:visible;mso-wrap-style:square;mso-wrap-distance-left:9pt;mso-wrap-distance-top:0;mso-wrap-distance-right:9pt;mso-wrap-distance-bottom:0;mso-position-horizontal:absolute;mso-position-horizontal-relative:text;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" strokecolor="#428299" strokeweight=".17625mm">
              <w10:wrap anchory="page"/>
            </v:shape>
          </w:pict>
        </mc:Fallback>
      </mc:AlternateContent>
    </w:r>
  </w:p>
  <w:p w:rsidR="00D421D8" w:rsidRDefault="00D421D8">
    <w:pPr>
      <w:tabs>
        <w:tab w:val="center" w:pos="4320"/>
        <w:tab w:val="right" w:pos="8640"/>
      </w:tabs>
      <w:overflowPunct/>
      <w:autoSpaceDE/>
      <w:spacing w:line="260" w:lineRule="atLeast"/>
      <w:ind w:left="360"/>
      <w:textAlignment w:val="auto"/>
      <w:rPr>
        <w:lang w:eastAsia="en-US"/>
      </w:rPr>
    </w:pPr>
  </w:p>
  <w:p w:rsidR="00D421D8" w:rsidRDefault="00D421D8">
    <w:pPr>
      <w:tabs>
        <w:tab w:val="center" w:pos="4320"/>
        <w:tab w:val="right" w:pos="8640"/>
      </w:tabs>
      <w:overflowPunct/>
      <w:autoSpaceDE/>
      <w:spacing w:line="260" w:lineRule="atLeast"/>
      <w:ind w:left="360"/>
      <w:textAlignment w:val="auto"/>
      <w:rPr>
        <w:lang w:eastAsia="en-US"/>
      </w:rPr>
    </w:pPr>
  </w:p>
  <w:p w:rsidR="00D421D8" w:rsidRDefault="00D421D8">
    <w:pPr>
      <w:tabs>
        <w:tab w:val="center" w:pos="4320"/>
        <w:tab w:val="right" w:pos="8640"/>
      </w:tabs>
      <w:overflowPunct/>
      <w:autoSpaceDE/>
      <w:spacing w:line="260" w:lineRule="atLeast"/>
      <w:ind w:left="0"/>
      <w:textAlignment w:val="auto"/>
      <w:rPr>
        <w:rFonts w:ascii="Arial" w:hAnsi="Arial" w:cs="Arial"/>
        <w:sz w:val="16"/>
        <w:szCs w:val="16"/>
        <w:lang w:eastAsia="en-US"/>
      </w:rPr>
    </w:pPr>
    <w:r>
      <w:rPr>
        <w:rFonts w:ascii="Arial" w:hAnsi="Arial" w:cs="Arial"/>
        <w:sz w:val="16"/>
        <w:szCs w:val="16"/>
        <w:lang w:eastAsia="en-US"/>
      </w:rPr>
      <w:t>Masarykova cesta 16, 1000 Ljubljana</w:t>
    </w:r>
    <w:r>
      <w:rPr>
        <w:rFonts w:ascii="Arial" w:hAnsi="Arial" w:cs="Arial"/>
        <w:sz w:val="16"/>
        <w:szCs w:val="16"/>
        <w:lang w:eastAsia="en-US"/>
      </w:rPr>
      <w:tab/>
      <w:t>T: 01 400 52 00</w:t>
    </w:r>
  </w:p>
  <w:p w:rsidR="00D421D8" w:rsidRDefault="00D421D8">
    <w:pPr>
      <w:tabs>
        <w:tab w:val="center" w:pos="4320"/>
        <w:tab w:val="right" w:pos="8640"/>
      </w:tabs>
      <w:overflowPunct/>
      <w:autoSpaceDE/>
      <w:spacing w:line="260" w:lineRule="atLeast"/>
      <w:ind w:left="360"/>
      <w:textAlignment w:val="auto"/>
      <w:rPr>
        <w:rFonts w:ascii="Arial" w:hAnsi="Arial" w:cs="Arial"/>
        <w:sz w:val="16"/>
        <w:szCs w:val="16"/>
        <w:lang w:eastAsia="en-US"/>
      </w:rPr>
    </w:pPr>
    <w:r>
      <w:rPr>
        <w:rFonts w:ascii="Arial" w:hAnsi="Arial" w:cs="Arial"/>
        <w:sz w:val="16"/>
        <w:szCs w:val="16"/>
        <w:lang w:eastAsia="en-US"/>
      </w:rPr>
      <w:tab/>
      <w:t xml:space="preserve">F: 01 400 53 21 </w:t>
    </w:r>
  </w:p>
  <w:p w:rsidR="00D421D8" w:rsidRDefault="00D421D8">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D6EA4"/>
    <w:multiLevelType w:val="hybridMultilevel"/>
    <w:tmpl w:val="4E6618C4"/>
    <w:lvl w:ilvl="0" w:tplc="B2ACDD92">
      <w:start w:val="1"/>
      <w:numFmt w:val="bullet"/>
      <w:lvlText w:val=""/>
      <w:lvlJc w:val="left"/>
      <w:pPr>
        <w:ind w:left="1004" w:hanging="360"/>
      </w:pPr>
      <w:rPr>
        <w:rFonts w:ascii="Symbol" w:hAnsi="Symbol"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1" w15:restartNumberingAfterBreak="0">
    <w:nsid w:val="0E69154D"/>
    <w:multiLevelType w:val="multilevel"/>
    <w:tmpl w:val="BAD054DA"/>
    <w:lvl w:ilvl="0">
      <w:numFmt w:val="bullet"/>
      <w:lvlText w:val=""/>
      <w:lvlJc w:val="left"/>
      <w:pPr>
        <w:ind w:left="1004" w:hanging="360"/>
      </w:pPr>
      <w:rPr>
        <w:rFonts w:ascii="Symbol" w:hAnsi="Symbol"/>
      </w:rPr>
    </w:lvl>
    <w:lvl w:ilvl="1">
      <w:numFmt w:val="bullet"/>
      <w:lvlText w:val="o"/>
      <w:lvlJc w:val="left"/>
      <w:pPr>
        <w:ind w:left="1724" w:hanging="360"/>
      </w:pPr>
      <w:rPr>
        <w:rFonts w:ascii="Courier New" w:hAnsi="Courier New" w:cs="Courier New"/>
      </w:rPr>
    </w:lvl>
    <w:lvl w:ilvl="2">
      <w:numFmt w:val="bullet"/>
      <w:lvlText w:val=""/>
      <w:lvlJc w:val="left"/>
      <w:pPr>
        <w:ind w:left="2444" w:hanging="360"/>
      </w:pPr>
      <w:rPr>
        <w:rFonts w:ascii="Wingdings" w:hAnsi="Wingdings"/>
      </w:rPr>
    </w:lvl>
    <w:lvl w:ilvl="3">
      <w:numFmt w:val="bullet"/>
      <w:lvlText w:val=""/>
      <w:lvlJc w:val="left"/>
      <w:pPr>
        <w:ind w:left="3164" w:hanging="360"/>
      </w:pPr>
      <w:rPr>
        <w:rFonts w:ascii="Symbol" w:hAnsi="Symbol"/>
      </w:rPr>
    </w:lvl>
    <w:lvl w:ilvl="4">
      <w:numFmt w:val="bullet"/>
      <w:lvlText w:val="o"/>
      <w:lvlJc w:val="left"/>
      <w:pPr>
        <w:ind w:left="3884" w:hanging="360"/>
      </w:pPr>
      <w:rPr>
        <w:rFonts w:ascii="Courier New" w:hAnsi="Courier New" w:cs="Courier New"/>
      </w:rPr>
    </w:lvl>
    <w:lvl w:ilvl="5">
      <w:numFmt w:val="bullet"/>
      <w:lvlText w:val=""/>
      <w:lvlJc w:val="left"/>
      <w:pPr>
        <w:ind w:left="4604" w:hanging="360"/>
      </w:pPr>
      <w:rPr>
        <w:rFonts w:ascii="Wingdings" w:hAnsi="Wingdings"/>
      </w:rPr>
    </w:lvl>
    <w:lvl w:ilvl="6">
      <w:numFmt w:val="bullet"/>
      <w:lvlText w:val=""/>
      <w:lvlJc w:val="left"/>
      <w:pPr>
        <w:ind w:left="5324" w:hanging="360"/>
      </w:pPr>
      <w:rPr>
        <w:rFonts w:ascii="Symbol" w:hAnsi="Symbol"/>
      </w:rPr>
    </w:lvl>
    <w:lvl w:ilvl="7">
      <w:numFmt w:val="bullet"/>
      <w:lvlText w:val="o"/>
      <w:lvlJc w:val="left"/>
      <w:pPr>
        <w:ind w:left="6044" w:hanging="360"/>
      </w:pPr>
      <w:rPr>
        <w:rFonts w:ascii="Courier New" w:hAnsi="Courier New" w:cs="Courier New"/>
      </w:rPr>
    </w:lvl>
    <w:lvl w:ilvl="8">
      <w:numFmt w:val="bullet"/>
      <w:lvlText w:val=""/>
      <w:lvlJc w:val="left"/>
      <w:pPr>
        <w:ind w:left="6764" w:hanging="360"/>
      </w:pPr>
      <w:rPr>
        <w:rFonts w:ascii="Wingdings" w:hAnsi="Wingdings"/>
      </w:rPr>
    </w:lvl>
  </w:abstractNum>
  <w:abstractNum w:abstractNumId="2" w15:restartNumberingAfterBreak="0">
    <w:nsid w:val="12D63D37"/>
    <w:multiLevelType w:val="multilevel"/>
    <w:tmpl w:val="4AD64F02"/>
    <w:lvl w:ilvl="0">
      <w:numFmt w:val="bullet"/>
      <w:lvlText w:val="-"/>
      <w:lvlJc w:val="left"/>
      <w:pPr>
        <w:ind w:left="927" w:hanging="360"/>
      </w:pPr>
      <w:rPr>
        <w:rFonts w:ascii="Times New Roman" w:eastAsia="Times New Roman" w:hAnsi="Times New Roman" w:cs="Times New Roman"/>
      </w:rPr>
    </w:lvl>
    <w:lvl w:ilvl="1">
      <w:numFmt w:val="bullet"/>
      <w:lvlText w:val="o"/>
      <w:lvlJc w:val="left"/>
      <w:pPr>
        <w:ind w:left="1724" w:hanging="360"/>
      </w:pPr>
      <w:rPr>
        <w:rFonts w:ascii="Courier New" w:hAnsi="Courier New" w:cs="Courier New"/>
      </w:rPr>
    </w:lvl>
    <w:lvl w:ilvl="2">
      <w:numFmt w:val="bullet"/>
      <w:lvlText w:val=""/>
      <w:lvlJc w:val="left"/>
      <w:pPr>
        <w:ind w:left="2444" w:hanging="360"/>
      </w:pPr>
      <w:rPr>
        <w:rFonts w:ascii="Wingdings" w:hAnsi="Wingdings"/>
      </w:rPr>
    </w:lvl>
    <w:lvl w:ilvl="3">
      <w:numFmt w:val="bullet"/>
      <w:lvlText w:val=""/>
      <w:lvlJc w:val="left"/>
      <w:pPr>
        <w:ind w:left="3164" w:hanging="360"/>
      </w:pPr>
      <w:rPr>
        <w:rFonts w:ascii="Symbol" w:hAnsi="Symbol"/>
      </w:rPr>
    </w:lvl>
    <w:lvl w:ilvl="4">
      <w:numFmt w:val="bullet"/>
      <w:lvlText w:val="o"/>
      <w:lvlJc w:val="left"/>
      <w:pPr>
        <w:ind w:left="3884" w:hanging="360"/>
      </w:pPr>
      <w:rPr>
        <w:rFonts w:ascii="Courier New" w:hAnsi="Courier New" w:cs="Courier New"/>
      </w:rPr>
    </w:lvl>
    <w:lvl w:ilvl="5">
      <w:numFmt w:val="bullet"/>
      <w:lvlText w:val=""/>
      <w:lvlJc w:val="left"/>
      <w:pPr>
        <w:ind w:left="4604" w:hanging="360"/>
      </w:pPr>
      <w:rPr>
        <w:rFonts w:ascii="Wingdings" w:hAnsi="Wingdings"/>
      </w:rPr>
    </w:lvl>
    <w:lvl w:ilvl="6">
      <w:numFmt w:val="bullet"/>
      <w:lvlText w:val=""/>
      <w:lvlJc w:val="left"/>
      <w:pPr>
        <w:ind w:left="5324" w:hanging="360"/>
      </w:pPr>
      <w:rPr>
        <w:rFonts w:ascii="Symbol" w:hAnsi="Symbol"/>
      </w:rPr>
    </w:lvl>
    <w:lvl w:ilvl="7">
      <w:numFmt w:val="bullet"/>
      <w:lvlText w:val="o"/>
      <w:lvlJc w:val="left"/>
      <w:pPr>
        <w:ind w:left="6044" w:hanging="360"/>
      </w:pPr>
      <w:rPr>
        <w:rFonts w:ascii="Courier New" w:hAnsi="Courier New" w:cs="Courier New"/>
      </w:rPr>
    </w:lvl>
    <w:lvl w:ilvl="8">
      <w:numFmt w:val="bullet"/>
      <w:lvlText w:val=""/>
      <w:lvlJc w:val="left"/>
      <w:pPr>
        <w:ind w:left="6764" w:hanging="360"/>
      </w:pPr>
      <w:rPr>
        <w:rFonts w:ascii="Wingdings" w:hAnsi="Wingdings"/>
      </w:rPr>
    </w:lvl>
  </w:abstractNum>
  <w:abstractNum w:abstractNumId="3" w15:restartNumberingAfterBreak="0">
    <w:nsid w:val="1B8B5231"/>
    <w:multiLevelType w:val="hybridMultilevel"/>
    <w:tmpl w:val="C47C7426"/>
    <w:lvl w:ilvl="0" w:tplc="B2ACDD9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D41010B"/>
    <w:multiLevelType w:val="hybridMultilevel"/>
    <w:tmpl w:val="6D3E3F68"/>
    <w:lvl w:ilvl="0" w:tplc="B2ACDD92">
      <w:start w:val="1"/>
      <w:numFmt w:val="bullet"/>
      <w:lvlText w:val=""/>
      <w:lvlJc w:val="left"/>
      <w:pPr>
        <w:ind w:left="1004" w:hanging="360"/>
      </w:pPr>
      <w:rPr>
        <w:rFonts w:ascii="Symbol" w:hAnsi="Symbol"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5" w15:restartNumberingAfterBreak="0">
    <w:nsid w:val="3A2678CC"/>
    <w:multiLevelType w:val="multilevel"/>
    <w:tmpl w:val="EEF4AAE8"/>
    <w:styleLink w:val="LFO2"/>
    <w:lvl w:ilvl="0">
      <w:start w:val="1"/>
      <w:numFmt w:val="decimal"/>
      <w:pStyle w:val="TokaSklepa"/>
      <w:lvlText w:val="%1."/>
      <w:lvlJc w:val="left"/>
      <w:pPr>
        <w:ind w:left="360" w:hanging="360"/>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EDC5E00"/>
    <w:multiLevelType w:val="hybridMultilevel"/>
    <w:tmpl w:val="C38ED41A"/>
    <w:lvl w:ilvl="0" w:tplc="B2ACDD92">
      <w:start w:val="1"/>
      <w:numFmt w:val="bullet"/>
      <w:lvlText w:val=""/>
      <w:lvlJc w:val="left"/>
      <w:pPr>
        <w:ind w:left="1004" w:hanging="360"/>
      </w:pPr>
      <w:rPr>
        <w:rFonts w:ascii="Symbol" w:hAnsi="Symbol"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num w:numId="1">
    <w:abstractNumId w:val="5"/>
  </w:num>
  <w:num w:numId="2">
    <w:abstractNumId w:val="2"/>
  </w:num>
  <w:num w:numId="3">
    <w:abstractNumId w:val="1"/>
  </w:num>
  <w:num w:numId="4">
    <w:abstractNumId w:val="0"/>
  </w:num>
  <w:num w:numId="5">
    <w:abstractNumId w:val="3"/>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proofState w:spelling="clean" w:grammar="clean"/>
  <w:attachedTemplate r:id="rId1"/>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95B"/>
    <w:rsid w:val="00023566"/>
    <w:rsid w:val="00033702"/>
    <w:rsid w:val="00066F10"/>
    <w:rsid w:val="000E4A17"/>
    <w:rsid w:val="001E5674"/>
    <w:rsid w:val="002062A1"/>
    <w:rsid w:val="0028366F"/>
    <w:rsid w:val="0032218F"/>
    <w:rsid w:val="00393F13"/>
    <w:rsid w:val="003C0EAC"/>
    <w:rsid w:val="004509E6"/>
    <w:rsid w:val="00477476"/>
    <w:rsid w:val="00484305"/>
    <w:rsid w:val="004B695B"/>
    <w:rsid w:val="005823C5"/>
    <w:rsid w:val="005A7205"/>
    <w:rsid w:val="005F7DEE"/>
    <w:rsid w:val="0063636E"/>
    <w:rsid w:val="00687101"/>
    <w:rsid w:val="006D6BD0"/>
    <w:rsid w:val="0086682A"/>
    <w:rsid w:val="008A71D5"/>
    <w:rsid w:val="008C1540"/>
    <w:rsid w:val="008E0058"/>
    <w:rsid w:val="00986A6B"/>
    <w:rsid w:val="009F1AB7"/>
    <w:rsid w:val="00A00C5C"/>
    <w:rsid w:val="00A25BAD"/>
    <w:rsid w:val="00AB5131"/>
    <w:rsid w:val="00B136EE"/>
    <w:rsid w:val="00B271BB"/>
    <w:rsid w:val="00B54A4F"/>
    <w:rsid w:val="00C05E55"/>
    <w:rsid w:val="00C25108"/>
    <w:rsid w:val="00D04D22"/>
    <w:rsid w:val="00D421D8"/>
    <w:rsid w:val="00D67555"/>
    <w:rsid w:val="00DA1C74"/>
    <w:rsid w:val="00DF15F6"/>
    <w:rsid w:val="00E30CB3"/>
    <w:rsid w:val="00EE0DDC"/>
    <w:rsid w:val="00EF24C0"/>
    <w:rsid w:val="00F3533C"/>
    <w:rsid w:val="00F825D9"/>
    <w:rsid w:val="00F93D1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B963E"/>
  <w15:docId w15:val="{EDD5624F-8D43-4396-843A-19D25B37B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pPr>
      <w:suppressAutoHyphens/>
      <w:overflowPunct w:val="0"/>
      <w:autoSpaceDE w:val="0"/>
      <w:ind w:left="284"/>
      <w:jc w:val="both"/>
    </w:pPr>
    <w:rPr>
      <w:sz w:val="22"/>
      <w:szCs w:val="22"/>
    </w:rPr>
  </w:style>
  <w:style w:type="paragraph" w:styleId="Naslov1">
    <w:name w:val="heading 1"/>
    <w:basedOn w:val="Navaden"/>
    <w:next w:val="Navaden"/>
    <w:autoRedefine/>
    <w:pPr>
      <w:keepNext/>
      <w:spacing w:before="240" w:after="60"/>
      <w:outlineLvl w:val="0"/>
    </w:pPr>
    <w:rPr>
      <w:rFonts w:ascii="Arial" w:hAnsi="Arial"/>
      <w:b/>
      <w:kern w:val="3"/>
      <w:sz w:val="28"/>
      <w:szCs w:val="32"/>
    </w:rPr>
  </w:style>
  <w:style w:type="paragraph" w:styleId="Naslov4">
    <w:name w:val="heading 4"/>
    <w:basedOn w:val="Navaden"/>
    <w:next w:val="Navaden"/>
    <w:pPr>
      <w:keepNext/>
      <w:spacing w:before="240" w:after="60"/>
      <w:outlineLvl w:val="3"/>
    </w:pPr>
    <w:rPr>
      <w:b/>
      <w:bCs/>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pPr>
      <w:tabs>
        <w:tab w:val="center" w:pos="4320"/>
        <w:tab w:val="right" w:pos="8640"/>
      </w:tabs>
    </w:pPr>
  </w:style>
  <w:style w:type="paragraph" w:styleId="Noga">
    <w:name w:val="footer"/>
    <w:basedOn w:val="Navaden"/>
    <w:pPr>
      <w:tabs>
        <w:tab w:val="center" w:pos="4320"/>
        <w:tab w:val="right" w:pos="8640"/>
      </w:tabs>
    </w:pPr>
  </w:style>
  <w:style w:type="paragraph" w:styleId="Zgradbadokumenta">
    <w:name w:val="Document Map"/>
    <w:basedOn w:val="Navaden"/>
    <w:rPr>
      <w:rFonts w:ascii="Tahoma" w:hAnsi="Tahoma" w:cs="Tahoma"/>
      <w:sz w:val="16"/>
      <w:szCs w:val="16"/>
    </w:rPr>
  </w:style>
  <w:style w:type="character" w:customStyle="1" w:styleId="ZgradbadokumentaZnak">
    <w:name w:val="Zgradba dokumenta Znak"/>
    <w:rPr>
      <w:rFonts w:ascii="Tahoma" w:hAnsi="Tahoma" w:cs="Tahoma"/>
      <w:sz w:val="16"/>
      <w:szCs w:val="16"/>
      <w:lang w:val="en-US" w:eastAsia="en-US"/>
    </w:rPr>
  </w:style>
  <w:style w:type="paragraph" w:customStyle="1" w:styleId="datumtevilka">
    <w:name w:val="datum številka"/>
    <w:basedOn w:val="Navaden"/>
    <w:pPr>
      <w:tabs>
        <w:tab w:val="left" w:pos="1701"/>
      </w:tabs>
    </w:pPr>
    <w:rPr>
      <w:szCs w:val="20"/>
    </w:rPr>
  </w:style>
  <w:style w:type="paragraph" w:customStyle="1" w:styleId="ZADEVA">
    <w:name w:val="ZADEVA"/>
    <w:basedOn w:val="Navaden"/>
    <w:pPr>
      <w:tabs>
        <w:tab w:val="left" w:pos="1701"/>
      </w:tabs>
      <w:ind w:left="1701" w:hanging="1701"/>
    </w:pPr>
    <w:rPr>
      <w:b/>
      <w:lang w:val="it-IT"/>
    </w:rPr>
  </w:style>
  <w:style w:type="character" w:styleId="Hiperpovezava">
    <w:name w:val="Hyperlink"/>
    <w:rPr>
      <w:color w:val="0000FF"/>
      <w:u w:val="single"/>
    </w:rPr>
  </w:style>
  <w:style w:type="paragraph" w:customStyle="1" w:styleId="podpisi">
    <w:name w:val="podpisi"/>
    <w:basedOn w:val="Navaden"/>
    <w:pPr>
      <w:tabs>
        <w:tab w:val="left" w:pos="3402"/>
      </w:tabs>
    </w:pPr>
    <w:rPr>
      <w:lang w:val="it-IT"/>
    </w:rPr>
  </w:style>
  <w:style w:type="paragraph" w:customStyle="1" w:styleId="doc">
    <w:name w:val="doc"/>
    <w:basedOn w:val="Navaden"/>
    <w:pPr>
      <w:overflowPunct/>
      <w:autoSpaceDE/>
      <w:spacing w:after="76" w:line="300" w:lineRule="atLeast"/>
      <w:textAlignment w:val="auto"/>
    </w:pPr>
    <w:rPr>
      <w:rFonts w:ascii="Arial" w:hAnsi="Arial" w:cs="Arial"/>
    </w:rPr>
  </w:style>
  <w:style w:type="paragraph" w:customStyle="1" w:styleId="clennavtitle">
    <w:name w:val="clen_nav_title"/>
    <w:basedOn w:val="Navaden"/>
    <w:pPr>
      <w:overflowPunct/>
      <w:autoSpaceDE/>
      <w:ind w:left="106" w:right="106"/>
      <w:textAlignment w:val="auto"/>
    </w:pPr>
    <w:rPr>
      <w:b/>
      <w:bCs/>
      <w:sz w:val="24"/>
      <w:szCs w:val="24"/>
    </w:rPr>
  </w:style>
  <w:style w:type="paragraph" w:customStyle="1" w:styleId="clennavbody">
    <w:name w:val="clen_nav_body"/>
    <w:basedOn w:val="Navaden"/>
    <w:pPr>
      <w:overflowPunct/>
      <w:autoSpaceDE/>
      <w:ind w:left="106" w:right="106"/>
      <w:textAlignment w:val="auto"/>
    </w:pPr>
    <w:rPr>
      <w:sz w:val="24"/>
      <w:szCs w:val="24"/>
    </w:rPr>
  </w:style>
  <w:style w:type="character" w:styleId="tevilkastrani">
    <w:name w:val="page number"/>
    <w:basedOn w:val="Privzetapisavaodstavka"/>
  </w:style>
  <w:style w:type="paragraph" w:styleId="Navadensplet">
    <w:name w:val="Normal (Web)"/>
    <w:basedOn w:val="Navaden"/>
    <w:pPr>
      <w:overflowPunct/>
      <w:autoSpaceDE/>
      <w:spacing w:before="100" w:after="100"/>
      <w:textAlignment w:val="auto"/>
    </w:pPr>
    <w:rPr>
      <w:rFonts w:ascii="Arial Unicode MS" w:eastAsia="Arial Unicode MS" w:hAnsi="Arial Unicode MS" w:cs="Arial Unicode MS"/>
      <w:sz w:val="24"/>
      <w:szCs w:val="24"/>
      <w:lang w:val="en-GB"/>
    </w:rPr>
  </w:style>
  <w:style w:type="paragraph" w:customStyle="1" w:styleId="MSSnas">
    <w:name w:val="MSS_nas"/>
    <w:pPr>
      <w:suppressAutoHyphens/>
      <w:spacing w:line="280" w:lineRule="exact"/>
    </w:pPr>
    <w:rPr>
      <w:rFonts w:ascii="Gatineau_CE" w:hAnsi="Gatineau_CE"/>
    </w:rPr>
  </w:style>
  <w:style w:type="paragraph" w:styleId="Telobesedila">
    <w:name w:val="Body Text"/>
    <w:basedOn w:val="Navaden"/>
    <w:pPr>
      <w:overflowPunct/>
      <w:autoSpaceDE/>
      <w:textAlignment w:val="auto"/>
    </w:pPr>
    <w:rPr>
      <w:lang w:eastAsia="en-US"/>
    </w:rPr>
  </w:style>
  <w:style w:type="paragraph" w:styleId="Telobesedila2">
    <w:name w:val="Body Text 2"/>
    <w:basedOn w:val="Navaden"/>
    <w:pPr>
      <w:overflowPunct/>
      <w:autoSpaceDE/>
      <w:textAlignment w:val="auto"/>
    </w:pPr>
    <w:rPr>
      <w:b/>
      <w:lang w:eastAsia="en-US"/>
    </w:rPr>
  </w:style>
  <w:style w:type="paragraph" w:styleId="Naslov">
    <w:name w:val="Title"/>
    <w:basedOn w:val="Navaden"/>
    <w:pPr>
      <w:overflowPunct/>
      <w:autoSpaceDE/>
      <w:jc w:val="center"/>
      <w:textAlignment w:val="auto"/>
    </w:pPr>
    <w:rPr>
      <w:b/>
      <w:lang w:eastAsia="en-US"/>
    </w:rPr>
  </w:style>
  <w:style w:type="paragraph" w:styleId="HTML-oblikovano">
    <w:name w:val="HTML Preformatted"/>
    <w:basedOn w:val="Nava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textAlignment w:val="auto"/>
    </w:pPr>
    <w:rPr>
      <w:rFonts w:ascii="Courier New" w:hAnsi="Courier New" w:cs="Courier New"/>
      <w:color w:val="000000"/>
      <w:sz w:val="18"/>
      <w:szCs w:val="18"/>
    </w:rPr>
  </w:style>
  <w:style w:type="paragraph" w:styleId="Sprotnaopomba-besedilo">
    <w:name w:val="footnote text"/>
    <w:basedOn w:val="Navaden"/>
    <w:pPr>
      <w:overflowPunct/>
      <w:autoSpaceDE/>
      <w:textAlignment w:val="auto"/>
    </w:pPr>
    <w:rPr>
      <w:lang w:val="en-AU"/>
    </w:rPr>
  </w:style>
  <w:style w:type="character" w:styleId="Sprotnaopomba-sklic">
    <w:name w:val="footnote reference"/>
    <w:rPr>
      <w:position w:val="0"/>
      <w:vertAlign w:val="superscript"/>
    </w:rPr>
  </w:style>
  <w:style w:type="character" w:styleId="Pripombasklic">
    <w:name w:val="annotation reference"/>
    <w:rPr>
      <w:sz w:val="16"/>
      <w:szCs w:val="16"/>
    </w:rPr>
  </w:style>
  <w:style w:type="paragraph" w:styleId="Pripombabesedilo">
    <w:name w:val="annotation text"/>
    <w:basedOn w:val="Navaden"/>
  </w:style>
  <w:style w:type="paragraph" w:styleId="Zadevapripombe">
    <w:name w:val="annotation subject"/>
    <w:basedOn w:val="Pripombabesedilo"/>
    <w:next w:val="Pripombabesedilo"/>
    <w:rPr>
      <w:b/>
      <w:bCs/>
    </w:rPr>
  </w:style>
  <w:style w:type="paragraph" w:styleId="Besedilooblaka">
    <w:name w:val="Balloon Text"/>
    <w:basedOn w:val="Navaden"/>
    <w:rPr>
      <w:rFonts w:ascii="Tahoma" w:hAnsi="Tahoma" w:cs="Tahoma"/>
      <w:sz w:val="16"/>
      <w:szCs w:val="16"/>
    </w:rPr>
  </w:style>
  <w:style w:type="paragraph" w:customStyle="1" w:styleId="Default">
    <w:name w:val="Default"/>
    <w:pPr>
      <w:widowControl w:val="0"/>
      <w:suppressAutoHyphens/>
      <w:autoSpaceDE w:val="0"/>
    </w:pPr>
    <w:rPr>
      <w:color w:val="000000"/>
      <w:sz w:val="24"/>
      <w:szCs w:val="24"/>
    </w:rPr>
  </w:style>
  <w:style w:type="paragraph" w:styleId="Brezrazmikov">
    <w:name w:val="No Spacing"/>
    <w:basedOn w:val="Navaden"/>
    <w:pPr>
      <w:tabs>
        <w:tab w:val="left" w:pos="360"/>
      </w:tabs>
      <w:overflowPunct/>
      <w:autoSpaceDE/>
      <w:ind w:hanging="284"/>
      <w:textAlignment w:val="auto"/>
    </w:pPr>
    <w:rPr>
      <w:bCs/>
    </w:rPr>
  </w:style>
  <w:style w:type="paragraph" w:customStyle="1" w:styleId="tabela">
    <w:name w:val="tabela"/>
    <w:basedOn w:val="Navaden"/>
    <w:pPr>
      <w:overflowPunct/>
      <w:autoSpaceDE/>
      <w:ind w:left="8"/>
      <w:jc w:val="left"/>
      <w:textAlignment w:val="auto"/>
    </w:pPr>
    <w:rPr>
      <w:rFonts w:ascii="Arial" w:hAnsi="Arial" w:cs="Arial"/>
      <w:sz w:val="16"/>
      <w:szCs w:val="18"/>
    </w:rPr>
  </w:style>
  <w:style w:type="paragraph" w:customStyle="1" w:styleId="TokaSklepa">
    <w:name w:val="Točka Sklepa"/>
    <w:basedOn w:val="Brezrazmikov"/>
    <w:rsid w:val="00EF24C0"/>
    <w:pPr>
      <w:numPr>
        <w:numId w:val="1"/>
      </w:numPr>
      <w:tabs>
        <w:tab w:val="clear" w:pos="360"/>
      </w:tabs>
      <w:ind w:left="284" w:hanging="284"/>
    </w:pPr>
  </w:style>
  <w:style w:type="character" w:customStyle="1" w:styleId="tabelaZnak">
    <w:name w:val="tabela Znak"/>
    <w:rPr>
      <w:rFonts w:ascii="Arial" w:hAnsi="Arial" w:cs="Arial"/>
      <w:sz w:val="16"/>
      <w:szCs w:val="18"/>
    </w:rPr>
  </w:style>
  <w:style w:type="paragraph" w:styleId="Podnaslov">
    <w:name w:val="Subtitle"/>
    <w:basedOn w:val="Navaden"/>
    <w:next w:val="Navaden"/>
    <w:rPr>
      <w:u w:val="single"/>
    </w:rPr>
  </w:style>
  <w:style w:type="character" w:customStyle="1" w:styleId="BrezrazmikovZnak">
    <w:name w:val="Brez razmikov Znak"/>
    <w:rPr>
      <w:bCs/>
      <w:sz w:val="22"/>
      <w:szCs w:val="22"/>
    </w:rPr>
  </w:style>
  <w:style w:type="character" w:customStyle="1" w:styleId="TokaSklepaZnak">
    <w:name w:val="Točka Sklepa Znak"/>
    <w:basedOn w:val="BrezrazmikovZnak"/>
    <w:rPr>
      <w:bCs/>
      <w:sz w:val="22"/>
      <w:szCs w:val="22"/>
    </w:rPr>
  </w:style>
  <w:style w:type="character" w:customStyle="1" w:styleId="PodnaslovZnak">
    <w:name w:val="Podnaslov Znak"/>
    <w:rPr>
      <w:sz w:val="22"/>
      <w:szCs w:val="22"/>
      <w:u w:val="single"/>
    </w:rPr>
  </w:style>
  <w:style w:type="paragraph" w:styleId="Odstavekseznama">
    <w:name w:val="List Paragraph"/>
    <w:basedOn w:val="Navaden"/>
    <w:pPr>
      <w:ind w:left="708"/>
    </w:pPr>
  </w:style>
  <w:style w:type="paragraph" w:styleId="Revizija">
    <w:name w:val="Revision"/>
    <w:pPr>
      <w:suppressAutoHyphens/>
    </w:pPr>
    <w:rPr>
      <w:sz w:val="22"/>
      <w:szCs w:val="22"/>
    </w:rPr>
  </w:style>
  <w:style w:type="numbering" w:customStyle="1" w:styleId="LFO2">
    <w:name w:val="LFO2"/>
    <w:basedOn w:val="Brezseznama"/>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7245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camernik-lokalno\OSNOVNE%20&#352;OLE%202021%20-%20RAZPIS\Mini_&#353;ols_&#353;por.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A937FF-A200-43E8-8F91-941A032D2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Mini_šols_špor.dot</Template>
  <TotalTime>33</TotalTime>
  <Pages>9</Pages>
  <Words>3917</Words>
  <Characters>22332</Characters>
  <Application>Microsoft Office Word</Application>
  <DocSecurity>0</DocSecurity>
  <Lines>186</Lines>
  <Paragraphs>52</Paragraphs>
  <ScaleCrop>false</ScaleCrop>
  <HeadingPairs>
    <vt:vector size="2" baseType="variant">
      <vt:variant>
        <vt:lpstr>Naslov</vt:lpstr>
      </vt:variant>
      <vt:variant>
        <vt:i4>1</vt:i4>
      </vt:variant>
    </vt:vector>
  </HeadingPairs>
  <TitlesOfParts>
    <vt:vector size="1" baseType="lpstr">
      <vt:lpstr>Številka:</vt:lpstr>
    </vt:vector>
  </TitlesOfParts>
  <Company>Ministrstvo za šolstvo in šport</Company>
  <LinksUpToDate>false</LinksUpToDate>
  <CharactersWithSpaces>26197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uporabnik</dc:creator>
  <cp:lastModifiedBy>Janja Smrke Šikovc</cp:lastModifiedBy>
  <cp:revision>7</cp:revision>
  <cp:lastPrinted>2021-09-08T10:00:00Z</cp:lastPrinted>
  <dcterms:created xsi:type="dcterms:W3CDTF">2021-09-08T10:25:00Z</dcterms:created>
  <dcterms:modified xsi:type="dcterms:W3CDTF">2021-09-08T11:12:00Z</dcterms:modified>
</cp:coreProperties>
</file>