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0D86A1FF" w:rsidR="00716163" w:rsidRPr="005F7ACF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5F7ACF">
        <w:rPr>
          <w:rFonts w:ascii="Verdana" w:eastAsia="Calibri" w:hAnsi="Verdana"/>
          <w:b/>
          <w:sz w:val="22"/>
          <w:szCs w:val="22"/>
        </w:rPr>
        <w:t xml:space="preserve">ZA POSTOPEK </w:t>
      </w:r>
      <w:r w:rsidR="00A72439" w:rsidRPr="005F7ACF">
        <w:rPr>
          <w:rFonts w:ascii="Verdana" w:eastAsia="Calibri" w:hAnsi="Verdana"/>
          <w:b/>
          <w:sz w:val="22"/>
          <w:szCs w:val="22"/>
        </w:rPr>
        <w:t>JAVNEGA</w:t>
      </w:r>
      <w:r w:rsidRPr="005F7ACF">
        <w:rPr>
          <w:rFonts w:ascii="Verdana" w:eastAsia="Calibri" w:hAnsi="Verdana"/>
          <w:b/>
          <w:sz w:val="22"/>
          <w:szCs w:val="22"/>
        </w:rPr>
        <w:t xml:space="preserve"> NATEČAJA št. </w:t>
      </w:r>
      <w:bookmarkStart w:id="0" w:name="SPIS"/>
      <w:r w:rsidR="001A31EF" w:rsidRPr="005F7ACF">
        <w:rPr>
          <w:rFonts w:ascii="Verdana" w:eastAsia="Calibri" w:hAnsi="Verdana"/>
          <w:b/>
          <w:sz w:val="22"/>
          <w:szCs w:val="22"/>
        </w:rPr>
        <w:t>110-11/2025-3350</w:t>
      </w:r>
      <w:bookmarkEnd w:id="0"/>
    </w:p>
    <w:p w14:paraId="4F520064" w14:textId="169E3DCA" w:rsidR="00716163" w:rsidRPr="005F7ACF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5F7ACF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5F7ACF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2C902436" w:rsidR="00716163" w:rsidRPr="005F7ACF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5F7ACF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1A31EF" w:rsidRPr="005F7ACF">
        <w:rPr>
          <w:rFonts w:ascii="Verdana" w:eastAsia="Calibri" w:hAnsi="Verdana"/>
          <w:b/>
          <w:sz w:val="22"/>
          <w:szCs w:val="22"/>
        </w:rPr>
        <w:t>PODSEKRETAR</w:t>
      </w:r>
      <w:bookmarkEnd w:id="1"/>
      <w:r w:rsidR="00245C84" w:rsidRPr="005F7ACF">
        <w:rPr>
          <w:rFonts w:ascii="Verdana" w:eastAsia="Calibri" w:hAnsi="Verdana"/>
          <w:b/>
          <w:sz w:val="22"/>
          <w:szCs w:val="22"/>
        </w:rPr>
        <w:t xml:space="preserve">  </w:t>
      </w:r>
      <w:r w:rsidRPr="005F7ACF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33E57B27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5F7ACF">
        <w:rPr>
          <w:rFonts w:ascii="Verdana" w:eastAsia="Calibri" w:hAnsi="Verdana"/>
          <w:b/>
          <w:sz w:val="22"/>
          <w:szCs w:val="22"/>
        </w:rPr>
        <w:t xml:space="preserve">v </w:t>
      </w:r>
      <w:bookmarkStart w:id="2" w:name="NOE_sklanjano"/>
      <w:r w:rsidR="001A31EF" w:rsidRPr="005F7ACF">
        <w:rPr>
          <w:rFonts w:ascii="Verdana" w:eastAsia="Calibri" w:hAnsi="Verdana"/>
          <w:b/>
          <w:sz w:val="22"/>
          <w:szCs w:val="22"/>
        </w:rPr>
        <w:t>Sektorju za kakovost in analize</w:t>
      </w:r>
      <w:bookmarkEnd w:id="2"/>
      <w:r w:rsidR="00B0644F" w:rsidRPr="005F7ACF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r w:rsidR="001A31EF" w:rsidRPr="005F7ACF">
        <w:rPr>
          <w:rFonts w:ascii="Verdana" w:eastAsia="Calibri" w:hAnsi="Verdana"/>
          <w:b/>
          <w:sz w:val="22"/>
          <w:szCs w:val="22"/>
        </w:rPr>
        <w:t>v Uradu za razvoj in kakovost izobraževanja</w:t>
      </w:r>
      <w:bookmarkEnd w:id="3"/>
      <w:r w:rsidR="00993046" w:rsidRPr="005F7ACF">
        <w:rPr>
          <w:rFonts w:ascii="Verdana" w:eastAsia="Calibri" w:hAnsi="Verdana"/>
          <w:b/>
          <w:sz w:val="22"/>
          <w:szCs w:val="22"/>
        </w:rPr>
        <w:t xml:space="preserve"> </w:t>
      </w:r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2CDA3031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(DM šifra: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1A31EF">
        <w:rPr>
          <w:rFonts w:ascii="Verdana" w:eastAsia="Calibri" w:hAnsi="Verdana"/>
          <w:b/>
          <w:bCs/>
          <w:sz w:val="22"/>
          <w:szCs w:val="22"/>
        </w:rPr>
        <w:t>4161</w:t>
      </w:r>
      <w:bookmarkEnd w:id="4"/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628398A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0732583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4EF0007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4E4C835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784C814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69FEEDE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6577929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1A2D52E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7532CB90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2C6388D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0501F8">
              <w:rPr>
                <w:rFonts w:ascii="Verdana" w:eastAsia="Calibri" w:hAnsi="Verdana"/>
                <w:sz w:val="22"/>
                <w:szCs w:val="22"/>
              </w:rPr>
              <w:t>7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59245B">
              <w:rPr>
                <w:rFonts w:ascii="Verdana" w:eastAsia="Calibri" w:hAnsi="Verdana"/>
                <w:sz w:val="22"/>
                <w:szCs w:val="22"/>
              </w:rPr>
              <w:t xml:space="preserve">(ali višji)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4C8DC21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47F2B03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0A141913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043B255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279BA550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1865EC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1865EC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1865EC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1865EC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1865EC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1865EC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1865EC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1C391CA2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03B2A6F0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4156787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072E23EC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15DFEECB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030440C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6C1AD0E1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540D7A9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3D89861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45EB00C0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15FF0DFC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39C2314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4BAD7EF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73737DC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285A7CD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39023A8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Pr="000512C0" w:rsidRDefault="00BB6103" w:rsidP="00BB6103">
      <w:pPr>
        <w:spacing w:after="200" w:line="276" w:lineRule="auto"/>
        <w:rPr>
          <w:rFonts w:ascii="Verdana" w:eastAsia="Calibri" w:hAnsi="Verdana"/>
          <w:iCs/>
          <w:sz w:val="22"/>
          <w:szCs w:val="22"/>
          <w:u w:val="single"/>
        </w:rPr>
      </w:pPr>
    </w:p>
    <w:p w14:paraId="5A6CCAC4" w14:textId="77777777" w:rsidR="00BB6103" w:rsidRPr="000512C0" w:rsidRDefault="00BB6103" w:rsidP="00BB6103">
      <w:pPr>
        <w:spacing w:after="200" w:line="276" w:lineRule="auto"/>
        <w:rPr>
          <w:rFonts w:ascii="Verdana" w:eastAsia="Calibri" w:hAnsi="Verdana"/>
          <w:iCs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09653F3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251DE8B3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7CBDF64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E57C26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F3FFEA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467EE52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495BFF0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4B9A4D8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71EC772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06B28185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1F33130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27AA74C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18704D6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E4C1D0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16AA20C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538B50A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5C9C7E95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203503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9B21F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0CD4E6E" w14:textId="37AEB90B" w:rsidR="00C2740A" w:rsidRPr="000746DD" w:rsidRDefault="005F7ACF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bookmarkStart w:id="5" w:name="Prednost1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="001A31EF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zakonskih okvirov sistema vzgoje in izobraževanja v Sloveniji</w:t>
            </w:r>
            <w:bookmarkEnd w:id="5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1E418869" w14:textId="77777777" w:rsidR="00FC17D1" w:rsidRDefault="00FC17D1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F140F38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4F98B9B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119F202" w14:textId="37A954DE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opis: ___________________________________________</w:t>
            </w:r>
            <w:r w:rsidR="005F7ACF">
              <w:rPr>
                <w:rFonts w:ascii="Helv" w:hAnsi="Helv" w:cs="Helv"/>
                <w:color w:val="002060"/>
                <w:szCs w:val="20"/>
                <w:lang w:eastAsia="sl-SI"/>
              </w:rPr>
              <w:t>________________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</w:t>
            </w:r>
          </w:p>
          <w:p w14:paraId="4B65FD9C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BF1D12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8CAF563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E08EA40" w14:textId="77777777" w:rsidR="000501F8" w:rsidRDefault="000501F8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F7DDB80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3A5A7061" w14:textId="31E7B319" w:rsidR="000746DD" w:rsidRPr="000746DD" w:rsidRDefault="005F7ACF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bookmarkStart w:id="6" w:name="Prednost2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</w:t>
            </w:r>
            <w:r w:rsidR="001A31EF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zkuš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n</w:t>
            </w:r>
            <w:r w:rsidR="001A31EF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je z mednarodnim poročanjem o izobraževalnem sistemu v angleškem jeziku</w:t>
            </w:r>
            <w:bookmarkEnd w:id="6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  <w:r w:rsidR="000746DD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</w:p>
          <w:p w14:paraId="3A95F987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692840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DE03EDC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ED865D8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 ____________________________________________</w:t>
            </w:r>
          </w:p>
          <w:p w14:paraId="4EC80D33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BAF2F92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AC0F045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79EBB21" w14:textId="77777777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F9CA9D9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82CB12A" w14:textId="65E6B7F8" w:rsidR="000746DD" w:rsidRPr="000746DD" w:rsidRDefault="005F7ACF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bookmarkStart w:id="7" w:name="Prednost3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="001A31EF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metodologij omrežja OECD NESLI in Eurydice</w:t>
            </w:r>
            <w:bookmarkEnd w:id="7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45956F1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0D3FFEE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300E0BE1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5EA75FB" w14:textId="48E2F579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opis: _________________________________________</w:t>
            </w:r>
            <w:r w:rsidR="005F7ACF">
              <w:rPr>
                <w:rFonts w:ascii="Helv" w:hAnsi="Helv" w:cs="Helv"/>
                <w:color w:val="002060"/>
                <w:szCs w:val="20"/>
                <w:lang w:eastAsia="sl-SI"/>
              </w:rPr>
              <w:t>________________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</w:t>
            </w:r>
          </w:p>
          <w:p w14:paraId="2EBCDD59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E847DE5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BDE7682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3173AE4" w14:textId="45EFEE7C" w:rsidR="000746DD" w:rsidRDefault="000746DD" w:rsidP="005F7ACF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B65158F" w14:textId="77777777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3A29E08" w14:textId="424FAB2E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0566E173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6E3B52B" w14:textId="77777777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5650A379" w:rsidR="00CD2738" w:rsidRPr="00083FB4" w:rsidRDefault="000512C0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1865EC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69B4974D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4978F429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04D167E7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3D5B00C8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2893082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1508898B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33EB1938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5194E3DD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78BCD969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58C7326B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="001A31E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2F105767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sem državljan/ka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059EAEBC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1A31EF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9C6" w14:textId="0658BADA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4E416" wp14:editId="3930E036">
          <wp:simplePos x="0" y="0"/>
          <wp:positionH relativeFrom="column">
            <wp:posOffset>-474453</wp:posOffset>
          </wp:positionH>
          <wp:positionV relativeFrom="paragraph">
            <wp:posOffset>-199043</wp:posOffset>
          </wp:positionV>
          <wp:extent cx="4419600" cy="1083837"/>
          <wp:effectExtent l="0" t="0" r="0" b="2540"/>
          <wp:wrapNone/>
          <wp:docPr id="1" name="Slika 1" descr="Glava organa MVI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organa MVI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1083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8024C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205E76F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42839287" w14:textId="340453DC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26853555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79EFC24" w14:textId="07AFD0FD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39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512C0"/>
    <w:rsid w:val="00062F06"/>
    <w:rsid w:val="000746DD"/>
    <w:rsid w:val="0008173B"/>
    <w:rsid w:val="000A7238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5736"/>
    <w:rsid w:val="001501A2"/>
    <w:rsid w:val="001525DE"/>
    <w:rsid w:val="00153658"/>
    <w:rsid w:val="001562E0"/>
    <w:rsid w:val="00177103"/>
    <w:rsid w:val="001772FC"/>
    <w:rsid w:val="001865EC"/>
    <w:rsid w:val="001A31EF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5F7ACF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C14CC2"/>
    <w:rsid w:val="00C250D5"/>
    <w:rsid w:val="00C2740A"/>
    <w:rsid w:val="00C329B1"/>
    <w:rsid w:val="00C47335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650</Words>
  <Characters>6675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Irena Guna</cp:lastModifiedBy>
  <cp:revision>5</cp:revision>
  <cp:lastPrinted>2023-07-05T13:34:00Z</cp:lastPrinted>
  <dcterms:created xsi:type="dcterms:W3CDTF">2025-02-04T09:45:00Z</dcterms:created>
  <dcterms:modified xsi:type="dcterms:W3CDTF">2025-02-05T12:57:00Z</dcterms:modified>
</cp:coreProperties>
</file>