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59A3" w14:textId="77777777" w:rsidR="008A4089" w:rsidRPr="00370AF8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24971EDE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C21FC">
        <w:rPr>
          <w:rFonts w:cs="Arial"/>
          <w:color w:val="000000"/>
          <w:szCs w:val="20"/>
          <w:lang w:eastAsia="sl-SI"/>
        </w:rPr>
        <w:t xml:space="preserve">Številka: </w:t>
      </w:r>
      <w:r w:rsidRPr="008C21FC">
        <w:rPr>
          <w:rFonts w:cs="Arial"/>
          <w:szCs w:val="20"/>
        </w:rPr>
        <w:t>110-78/2022/23</w:t>
      </w:r>
    </w:p>
    <w:p w14:paraId="5487E9BD" w14:textId="77777777" w:rsidR="008C21FC" w:rsidRPr="008C21FC" w:rsidRDefault="008C21FC" w:rsidP="008C21FC">
      <w:pPr>
        <w:spacing w:line="260" w:lineRule="atLeast"/>
        <w:rPr>
          <w:rFonts w:cs="Arial"/>
          <w:color w:val="000000"/>
          <w:szCs w:val="20"/>
          <w:lang w:eastAsia="sl-SI"/>
        </w:rPr>
      </w:pPr>
      <w:r w:rsidRPr="008C21FC">
        <w:rPr>
          <w:rFonts w:cs="Arial"/>
          <w:szCs w:val="20"/>
        </w:rPr>
        <w:t>Datum:   2. 3. 2023</w:t>
      </w:r>
    </w:p>
    <w:p w14:paraId="7D1ECF3F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2201B10E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35F221A8" w14:textId="77777777" w:rsidR="008C21FC" w:rsidRPr="008C21FC" w:rsidRDefault="008C21FC" w:rsidP="008C21FC">
      <w:pPr>
        <w:spacing w:after="120" w:line="260" w:lineRule="atLeast"/>
        <w:jc w:val="both"/>
        <w:rPr>
          <w:rFonts w:cs="Arial"/>
          <w:b/>
          <w:bCs/>
          <w:szCs w:val="20"/>
        </w:rPr>
      </w:pPr>
      <w:r w:rsidRPr="008C21FC">
        <w:rPr>
          <w:rFonts w:cs="Arial"/>
          <w:b/>
          <w:szCs w:val="20"/>
        </w:rPr>
        <w:t>ZADEVA: Obvestilo o končanem javnem natečaju za zasedbo prostega delovnega mesta podsekretar (m/ž)</w:t>
      </w:r>
      <w:r w:rsidRPr="008C21FC">
        <w:rPr>
          <w:rFonts w:cs="Arial"/>
          <w:b/>
          <w:bCs/>
          <w:szCs w:val="20"/>
        </w:rPr>
        <w:t xml:space="preserve"> v Sektorju za investicije v visokošolsko in znanstveno infrastrukturo, v Direktoratu za investicije pod šifro 8109</w:t>
      </w:r>
    </w:p>
    <w:p w14:paraId="2501ED05" w14:textId="77777777" w:rsidR="008C21FC" w:rsidRPr="008C21FC" w:rsidRDefault="008C21FC" w:rsidP="008C21FC">
      <w:pPr>
        <w:spacing w:after="120" w:line="260" w:lineRule="atLeast"/>
        <w:jc w:val="both"/>
        <w:rPr>
          <w:rFonts w:cs="Arial"/>
          <w:szCs w:val="20"/>
        </w:rPr>
      </w:pPr>
    </w:p>
    <w:p w14:paraId="55EE9B20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  <w:r w:rsidRPr="008C21FC">
        <w:rPr>
          <w:rFonts w:cs="Arial"/>
          <w:szCs w:val="20"/>
        </w:rPr>
        <w:t>Obveščamo, da je bil(a) na javnem natečaju za zasedbo prostega uradniškega delovnega mesta podsekretar (m/ž)</w:t>
      </w:r>
      <w:r w:rsidRPr="008C21FC">
        <w:rPr>
          <w:rFonts w:cs="Arial"/>
          <w:bCs/>
          <w:szCs w:val="20"/>
        </w:rPr>
        <w:t xml:space="preserve"> v Sektorju za investicije v visokošolsko in znanstveno infrastrukturo, v Direktoratu za investicije,</w:t>
      </w:r>
      <w:r w:rsidRPr="008C21FC">
        <w:rPr>
          <w:rFonts w:cs="Arial"/>
          <w:szCs w:val="20"/>
        </w:rPr>
        <w:t xml:space="preserve"> v</w:t>
      </w:r>
      <w:r w:rsidRPr="008C21FC">
        <w:rPr>
          <w:rFonts w:cs="Arial"/>
          <w:bCs/>
          <w:color w:val="000000"/>
          <w:szCs w:val="20"/>
          <w:lang w:eastAsia="sl-SI"/>
        </w:rPr>
        <w:t xml:space="preserve"> Ministrstvu za vzgojo in izobraževanje, št. javnega natečaja 110-78/2022, </w:t>
      </w:r>
      <w:r w:rsidRPr="008C21FC">
        <w:rPr>
          <w:rFonts w:cs="Arial"/>
          <w:szCs w:val="20"/>
        </w:rPr>
        <w:t>ki je bil objavljen na Zavodu RS za zaposlovanje in na osrednjem spletnem mestu državne uprave dne 28. 11. 2022</w:t>
      </w:r>
      <w:r w:rsidRPr="008C21FC">
        <w:rPr>
          <w:rFonts w:cs="Arial"/>
          <w:bCs/>
          <w:color w:val="000000"/>
          <w:szCs w:val="20"/>
          <w:lang w:eastAsia="sl-SI"/>
        </w:rPr>
        <w:t xml:space="preserve">, </w:t>
      </w:r>
      <w:r w:rsidRPr="008C21FC">
        <w:rPr>
          <w:rFonts w:cs="Arial"/>
          <w:color w:val="000000"/>
          <w:szCs w:val="20"/>
        </w:rPr>
        <w:t>izbran(a) kandidat(</w:t>
      </w:r>
      <w:proofErr w:type="spellStart"/>
      <w:r w:rsidRPr="008C21FC">
        <w:rPr>
          <w:rFonts w:cs="Arial"/>
          <w:color w:val="000000"/>
          <w:szCs w:val="20"/>
        </w:rPr>
        <w:t>ka</w:t>
      </w:r>
      <w:proofErr w:type="spellEnd"/>
      <w:r w:rsidRPr="008C21FC">
        <w:rPr>
          <w:rFonts w:cs="Arial"/>
          <w:color w:val="000000"/>
          <w:szCs w:val="20"/>
        </w:rPr>
        <w:t>).</w:t>
      </w:r>
    </w:p>
    <w:p w14:paraId="3DC21150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</w:p>
    <w:p w14:paraId="591EF91C" w14:textId="77777777" w:rsidR="008C21FC" w:rsidRPr="008C21FC" w:rsidRDefault="008C21FC" w:rsidP="008C21F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C21FC">
        <w:rPr>
          <w:rFonts w:cs="Arial"/>
          <w:color w:val="000000"/>
          <w:szCs w:val="20"/>
          <w:lang w:eastAsia="sl-SI"/>
        </w:rPr>
        <w:t>Neizbrani kandidati imajo pravico do vpogleda v vse podatke, ki jih je izbrani(a) kandidat(</w:t>
      </w:r>
      <w:proofErr w:type="spellStart"/>
      <w:r w:rsidRPr="008C21FC">
        <w:rPr>
          <w:rFonts w:cs="Arial"/>
          <w:color w:val="000000"/>
          <w:szCs w:val="20"/>
          <w:lang w:eastAsia="sl-SI"/>
        </w:rPr>
        <w:t>ka</w:t>
      </w:r>
      <w:proofErr w:type="spellEnd"/>
      <w:r w:rsidRPr="008C21FC">
        <w:rPr>
          <w:rFonts w:cs="Arial"/>
          <w:color w:val="000000"/>
          <w:szCs w:val="20"/>
          <w:lang w:eastAsia="sl-SI"/>
        </w:rPr>
        <w:t>) navedel(a) v prijavi na predmetni javni natečaj in dokazujejo izpolnjevanje natečajnih pogojev in v gradiva izbirnega postopka.</w:t>
      </w:r>
    </w:p>
    <w:p w14:paraId="14479937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19CD97FE" w14:textId="77777777" w:rsidR="008C21FC" w:rsidRPr="008C21FC" w:rsidRDefault="008C21FC" w:rsidP="008C21FC">
      <w:pPr>
        <w:spacing w:line="260" w:lineRule="atLeast"/>
        <w:jc w:val="both"/>
        <w:rPr>
          <w:rFonts w:cs="Arial"/>
          <w:szCs w:val="20"/>
        </w:rPr>
      </w:pPr>
      <w:r w:rsidRPr="008C21FC">
        <w:rPr>
          <w:rFonts w:cs="Arial"/>
          <w:color w:val="000000"/>
          <w:szCs w:val="20"/>
        </w:rPr>
        <w:t>Dodatne informacije o izvedenem javnem natečaju daje Anela Mali Urh, telefon: 01/400-5343.</w:t>
      </w:r>
    </w:p>
    <w:p w14:paraId="7F4CA9E9" w14:textId="77777777" w:rsidR="008C21FC" w:rsidRPr="008C21FC" w:rsidRDefault="008C21FC" w:rsidP="008C21FC">
      <w:pPr>
        <w:spacing w:after="120" w:line="260" w:lineRule="atLeast"/>
        <w:rPr>
          <w:rFonts w:cs="Arial"/>
          <w:b/>
          <w:szCs w:val="20"/>
        </w:rPr>
      </w:pPr>
    </w:p>
    <w:p w14:paraId="3B1F4A27" w14:textId="77777777" w:rsidR="008C21FC" w:rsidRPr="008C21FC" w:rsidRDefault="008C21FC" w:rsidP="008C21F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A6C9369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725FE36E" w14:textId="77777777" w:rsidR="008C21FC" w:rsidRPr="008C21FC" w:rsidRDefault="008C21FC" w:rsidP="008C21FC">
      <w:pPr>
        <w:tabs>
          <w:tab w:val="left" w:pos="4995"/>
          <w:tab w:val="left" w:pos="6705"/>
        </w:tabs>
        <w:spacing w:line="260" w:lineRule="atLeast"/>
        <w:ind w:left="4320"/>
        <w:jc w:val="center"/>
        <w:rPr>
          <w:rFonts w:cs="Arial"/>
          <w:szCs w:val="20"/>
        </w:rPr>
      </w:pPr>
      <w:r w:rsidRPr="008C21FC">
        <w:rPr>
          <w:rFonts w:cs="Arial"/>
          <w:szCs w:val="20"/>
        </w:rPr>
        <w:t xml:space="preserve">Bruno Rednak </w:t>
      </w:r>
    </w:p>
    <w:p w14:paraId="63A4ED51" w14:textId="77777777" w:rsidR="008C21FC" w:rsidRPr="008C21FC" w:rsidRDefault="008C21FC" w:rsidP="008C21FC">
      <w:pPr>
        <w:tabs>
          <w:tab w:val="left" w:pos="6030"/>
          <w:tab w:val="left" w:pos="6705"/>
        </w:tabs>
        <w:autoSpaceDE w:val="0"/>
        <w:autoSpaceDN w:val="0"/>
        <w:adjustRightInd w:val="0"/>
        <w:spacing w:line="260" w:lineRule="atLeast"/>
        <w:ind w:left="4320" w:right="-1"/>
        <w:rPr>
          <w:rFonts w:cs="Arial"/>
          <w:szCs w:val="20"/>
        </w:rPr>
      </w:pPr>
      <w:r w:rsidRPr="008C21FC">
        <w:rPr>
          <w:rFonts w:cs="Arial"/>
          <w:szCs w:val="20"/>
        </w:rPr>
        <w:t xml:space="preserve">                          </w:t>
      </w:r>
      <w:proofErr w:type="spellStart"/>
      <w:r w:rsidRPr="008C21FC">
        <w:rPr>
          <w:rFonts w:cs="Arial"/>
          <w:szCs w:val="20"/>
        </w:rPr>
        <w:t>v.d</w:t>
      </w:r>
      <w:proofErr w:type="spellEnd"/>
      <w:r w:rsidRPr="008C21FC">
        <w:rPr>
          <w:rFonts w:cs="Arial"/>
          <w:szCs w:val="20"/>
        </w:rPr>
        <w:t>. generalnega sekretarja</w:t>
      </w:r>
    </w:p>
    <w:p w14:paraId="49312E17" w14:textId="77777777" w:rsidR="008C21FC" w:rsidRPr="008C21FC" w:rsidRDefault="008C21FC" w:rsidP="008C21FC">
      <w:pPr>
        <w:spacing w:line="260" w:lineRule="atLeast"/>
        <w:ind w:left="2880" w:firstLine="720"/>
        <w:rPr>
          <w:rFonts w:cs="Arial"/>
          <w:b/>
          <w:snapToGrid w:val="0"/>
          <w:szCs w:val="20"/>
        </w:rPr>
      </w:pPr>
    </w:p>
    <w:p w14:paraId="7EC2173F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7702C57E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405F6B7C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eastAsia="sl-SI"/>
        </w:rPr>
      </w:pPr>
    </w:p>
    <w:p w14:paraId="27AB3F80" w14:textId="77777777" w:rsidR="008C21FC" w:rsidRPr="008C21FC" w:rsidRDefault="008C21FC" w:rsidP="008C21FC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FAFE7F7" w14:textId="77777777" w:rsidR="008C21FC" w:rsidRPr="008C21FC" w:rsidRDefault="008C21FC" w:rsidP="008C21FC">
      <w:pPr>
        <w:suppressAutoHyphens/>
        <w:spacing w:line="240" w:lineRule="auto"/>
        <w:rPr>
          <w:rFonts w:cs="Arial"/>
          <w:szCs w:val="20"/>
          <w:lang w:eastAsia="ar-SA"/>
        </w:rPr>
      </w:pPr>
      <w:r w:rsidRPr="008C21FC">
        <w:rPr>
          <w:rFonts w:cs="Arial"/>
          <w:szCs w:val="20"/>
          <w:lang w:eastAsia="ar-SA"/>
        </w:rPr>
        <w:t>Poslano:</w:t>
      </w:r>
    </w:p>
    <w:p w14:paraId="4A62E019" w14:textId="77777777" w:rsidR="008C21FC" w:rsidRPr="008C21FC" w:rsidRDefault="008C21FC" w:rsidP="008C21FC">
      <w:pPr>
        <w:numPr>
          <w:ilvl w:val="0"/>
          <w:numId w:val="1"/>
        </w:numPr>
        <w:suppressAutoHyphens/>
        <w:spacing w:line="240" w:lineRule="auto"/>
      </w:pPr>
      <w:r w:rsidRPr="008C21FC">
        <w:t>osrednje spletno mesto državne uprave (http://www.gov.si),</w:t>
      </w:r>
    </w:p>
    <w:p w14:paraId="4E3BF22D" w14:textId="77777777" w:rsidR="008C21FC" w:rsidRPr="008C21FC" w:rsidRDefault="008C21FC" w:rsidP="008C21FC">
      <w:pPr>
        <w:numPr>
          <w:ilvl w:val="0"/>
          <w:numId w:val="1"/>
        </w:numPr>
        <w:suppressAutoHyphens/>
        <w:spacing w:line="240" w:lineRule="auto"/>
      </w:pPr>
      <w:r w:rsidRPr="008C21FC">
        <w:rPr>
          <w:rFonts w:cs="Arial"/>
          <w:szCs w:val="20"/>
          <w:lang w:eastAsia="ar-SA"/>
        </w:rPr>
        <w:t>zbirka dokumentarnega gradiva.</w:t>
      </w:r>
    </w:p>
    <w:p w14:paraId="6CC6930B" w14:textId="77777777" w:rsidR="008C21FC" w:rsidRPr="008C21FC" w:rsidRDefault="008C21FC" w:rsidP="008C21FC">
      <w:pPr>
        <w:tabs>
          <w:tab w:val="left" w:pos="1701"/>
        </w:tabs>
        <w:spacing w:line="260" w:lineRule="atLeast"/>
        <w:rPr>
          <w:rFonts w:cs="Arial"/>
          <w:szCs w:val="20"/>
          <w:lang w:val="sl-SI" w:eastAsia="ar-SA"/>
        </w:rPr>
      </w:pPr>
    </w:p>
    <w:p w14:paraId="1415521B" w14:textId="77777777" w:rsidR="00AB660A" w:rsidRDefault="00AB660A" w:rsidP="008C21FC">
      <w:pPr>
        <w:suppressAutoHyphens/>
        <w:autoSpaceDE w:val="0"/>
        <w:autoSpaceDN w:val="0"/>
        <w:adjustRightInd w:val="0"/>
        <w:spacing w:line="260" w:lineRule="atLeast"/>
      </w:pPr>
    </w:p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8C21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8C21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8C2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8C21F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8C21F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3702FA"/>
    <w:rsid w:val="003C2070"/>
    <w:rsid w:val="004941CD"/>
    <w:rsid w:val="00722E8D"/>
    <w:rsid w:val="0079510C"/>
    <w:rsid w:val="007A64F5"/>
    <w:rsid w:val="00863AA6"/>
    <w:rsid w:val="008A4089"/>
    <w:rsid w:val="008C21FC"/>
    <w:rsid w:val="00AB660A"/>
    <w:rsid w:val="00B12F1A"/>
    <w:rsid w:val="00C3025A"/>
    <w:rsid w:val="00CF4672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 Urh</cp:lastModifiedBy>
  <cp:revision>2</cp:revision>
  <cp:lastPrinted>2022-04-20T12:17:00Z</cp:lastPrinted>
  <dcterms:created xsi:type="dcterms:W3CDTF">2023-03-03T13:20:00Z</dcterms:created>
  <dcterms:modified xsi:type="dcterms:W3CDTF">2023-03-03T13:20:00Z</dcterms:modified>
</cp:coreProperties>
</file>