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0DDB5" w14:textId="77777777" w:rsidR="00CC6CE9" w:rsidRDefault="00CC6CE9" w:rsidP="00EB17E1">
      <w:pPr>
        <w:pStyle w:val="Naslov2"/>
        <w:jc w:val="both"/>
        <w:rPr>
          <w:rFonts w:ascii="Arial" w:hAnsi="Arial" w:cs="Arial"/>
          <w:b/>
          <w:sz w:val="20"/>
          <w:szCs w:val="20"/>
          <w:lang w:val="sl-SI"/>
        </w:rPr>
      </w:pPr>
      <w:bookmarkStart w:id="0" w:name="_Toc431905081"/>
    </w:p>
    <w:p w14:paraId="58DE4E44" w14:textId="3FA1810F" w:rsidR="00EB17E1" w:rsidRPr="005145C5" w:rsidRDefault="00CC6CE9" w:rsidP="00EB17E1">
      <w:pPr>
        <w:pStyle w:val="Naslov2"/>
        <w:jc w:val="both"/>
        <w:rPr>
          <w:rFonts w:ascii="Arial" w:hAnsi="Arial" w:cs="Arial"/>
          <w:sz w:val="20"/>
          <w:szCs w:val="20"/>
          <w:lang w:val="sl-SI"/>
        </w:rPr>
      </w:pPr>
      <w:r w:rsidRPr="005145C5">
        <w:rPr>
          <w:rFonts w:ascii="Arial" w:hAnsi="Arial" w:cs="Arial"/>
          <w:sz w:val="20"/>
          <w:szCs w:val="20"/>
          <w:lang w:val="sl-SI"/>
        </w:rPr>
        <w:t xml:space="preserve">Priloga </w:t>
      </w:r>
      <w:r w:rsidR="007C1441">
        <w:rPr>
          <w:rFonts w:ascii="Arial" w:hAnsi="Arial" w:cs="Arial"/>
          <w:sz w:val="20"/>
          <w:szCs w:val="20"/>
          <w:lang w:val="sl-SI"/>
        </w:rPr>
        <w:t>2e</w:t>
      </w:r>
      <w:r w:rsidR="004D67F0">
        <w:rPr>
          <w:rFonts w:ascii="Arial" w:hAnsi="Arial" w:cs="Arial"/>
          <w:sz w:val="20"/>
          <w:szCs w:val="20"/>
          <w:lang w:val="sl-SI"/>
        </w:rPr>
        <w:t xml:space="preserve"> k</w:t>
      </w:r>
      <w:r w:rsidR="00AE2B11"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 w:rsidR="004D67F0">
        <w:rPr>
          <w:rFonts w:ascii="Arial" w:hAnsi="Arial" w:cs="Arial"/>
          <w:sz w:val="20"/>
          <w:szCs w:val="20"/>
          <w:lang w:val="sl-SI"/>
        </w:rPr>
        <w:t>P</w:t>
      </w:r>
      <w:r w:rsidR="00AE2B11">
        <w:rPr>
          <w:rFonts w:ascii="Arial" w:hAnsi="Arial" w:cs="Arial"/>
          <w:sz w:val="20"/>
          <w:szCs w:val="20"/>
          <w:lang w:val="sl-SI"/>
        </w:rPr>
        <w:t>rijavnic</w:t>
      </w:r>
      <w:r w:rsidR="004D67F0">
        <w:rPr>
          <w:rFonts w:ascii="Arial" w:hAnsi="Arial" w:cs="Arial"/>
          <w:sz w:val="20"/>
          <w:szCs w:val="20"/>
          <w:lang w:val="sl-SI"/>
        </w:rPr>
        <w:t>i_</w:t>
      </w:r>
      <w:r w:rsidR="00AE2B11">
        <w:rPr>
          <w:rFonts w:ascii="Arial" w:hAnsi="Arial" w:cs="Arial"/>
          <w:sz w:val="20"/>
          <w:szCs w:val="20"/>
          <w:lang w:val="sl-SI"/>
        </w:rPr>
        <w:t>sklop</w:t>
      </w:r>
      <w:proofErr w:type="spellEnd"/>
      <w:r w:rsidR="00AE2B11">
        <w:rPr>
          <w:rFonts w:ascii="Arial" w:hAnsi="Arial" w:cs="Arial"/>
          <w:sz w:val="20"/>
          <w:szCs w:val="20"/>
          <w:lang w:val="sl-SI"/>
        </w:rPr>
        <w:t xml:space="preserve"> A</w:t>
      </w:r>
    </w:p>
    <w:p w14:paraId="636D669C" w14:textId="77777777" w:rsidR="00EB17E1" w:rsidRDefault="00EB17E1" w:rsidP="00EB17E1">
      <w:pPr>
        <w:pStyle w:val="Naslov2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14:paraId="77065BB1" w14:textId="77777777" w:rsidR="00EB17E1" w:rsidRPr="008868EE" w:rsidRDefault="00EB17E1" w:rsidP="00A04266">
      <w:pPr>
        <w:pStyle w:val="Naslov2"/>
        <w:spacing w:line="360" w:lineRule="auto"/>
        <w:rPr>
          <w:rFonts w:ascii="Arial" w:hAnsi="Arial" w:cs="Arial"/>
          <w:b/>
          <w:sz w:val="20"/>
          <w:szCs w:val="20"/>
          <w:lang w:val="sl-SI"/>
        </w:rPr>
      </w:pPr>
      <w:r w:rsidRPr="008868EE">
        <w:rPr>
          <w:rFonts w:ascii="Arial" w:hAnsi="Arial" w:cs="Arial"/>
          <w:b/>
          <w:sz w:val="20"/>
          <w:szCs w:val="20"/>
          <w:lang w:val="sl-SI"/>
        </w:rPr>
        <w:t xml:space="preserve">IZJAVE </w:t>
      </w:r>
      <w:bookmarkEnd w:id="0"/>
      <w:r w:rsidRPr="008868EE">
        <w:rPr>
          <w:rFonts w:ascii="Arial" w:hAnsi="Arial" w:cs="Arial"/>
          <w:b/>
          <w:sz w:val="20"/>
          <w:szCs w:val="20"/>
          <w:lang w:val="sl-SI"/>
        </w:rPr>
        <w:t>KONZORCIJSKEGA PARTNERJA O IZPOLNJEVANJU IN SPREJEMANJU RAZPISNIH POGOJEV NA PROJEKTU</w:t>
      </w:r>
    </w:p>
    <w:p w14:paraId="5C7316E3" w14:textId="77777777" w:rsidR="00A04266" w:rsidRPr="00A04266" w:rsidRDefault="00A04266" w:rsidP="00A04266">
      <w:pPr>
        <w:rPr>
          <w:rFonts w:ascii="Arial" w:hAnsi="Arial" w:cs="Arial"/>
          <w:sz w:val="20"/>
          <w:lang w:eastAsia="de-DE"/>
        </w:rPr>
      </w:pPr>
      <w:r w:rsidRPr="00A04266">
        <w:rPr>
          <w:rFonts w:ascii="Arial" w:hAnsi="Arial" w:cs="Arial"/>
          <w:sz w:val="20"/>
          <w:lang w:eastAsia="de-DE"/>
        </w:rPr>
        <w:t xml:space="preserve">Naziv projekta: </w:t>
      </w:r>
    </w:p>
    <w:p w14:paraId="4641F1CF" w14:textId="77777777" w:rsidR="00A04266" w:rsidRDefault="00A04266" w:rsidP="00EB17E1">
      <w:pPr>
        <w:shd w:val="clear" w:color="auto" w:fill="FFFFFF" w:themeFill="background1"/>
        <w:rPr>
          <w:lang w:eastAsia="de-DE"/>
        </w:rPr>
      </w:pPr>
      <w:r w:rsidRPr="008D11F2">
        <w:rPr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38BBD8" wp14:editId="5E15E33D">
                <wp:simplePos x="0" y="0"/>
                <wp:positionH relativeFrom="margin">
                  <wp:posOffset>14604</wp:posOffset>
                </wp:positionH>
                <wp:positionV relativeFrom="paragraph">
                  <wp:posOffset>100966</wp:posOffset>
                </wp:positionV>
                <wp:extent cx="5724525" cy="361950"/>
                <wp:effectExtent l="0" t="0" r="28575" b="19050"/>
                <wp:wrapNone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E9DE53" w14:textId="77777777" w:rsidR="00EB17E1" w:rsidRPr="00D6625D" w:rsidRDefault="00EB17E1" w:rsidP="00EB17E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8BBD8" id="_x0000_t202" coordsize="21600,21600" o:spt="202" path="m,l,21600r21600,l21600,xe">
                <v:stroke joinstyle="miter"/>
                <v:path gradientshapeok="t" o:connecttype="rect"/>
              </v:shapetype>
              <v:shape id="Polje z besedilom 6" o:spid="_x0000_s1026" type="#_x0000_t202" style="position:absolute;margin-left:1.15pt;margin-top:7.95pt;width:450.7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" fillcolor="window" strokeweight=".5pt">
                <v:path arrowok="t"/>
                <v:textbox>
                  <w:txbxContent>
                    <w:p w14:paraId="71E9DE53" w14:textId="77777777" w:rsidR="00EB17E1" w:rsidRPr="00D6625D" w:rsidRDefault="00EB17E1" w:rsidP="00EB17E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E668E4" w14:textId="77777777" w:rsidR="00EB17E1" w:rsidRDefault="00EB17E1" w:rsidP="00EB17E1">
      <w:pPr>
        <w:shd w:val="clear" w:color="auto" w:fill="FFFFFF" w:themeFill="background1"/>
        <w:ind w:left="2124"/>
        <w:rPr>
          <w:rFonts w:ascii="Arial" w:hAnsi="Arial" w:cs="Arial"/>
          <w:sz w:val="20"/>
          <w:lang w:eastAsia="de-DE"/>
        </w:rPr>
      </w:pPr>
    </w:p>
    <w:p w14:paraId="2452D2BD" w14:textId="77777777" w:rsidR="00EB17E1" w:rsidRDefault="00EB17E1" w:rsidP="00EB17E1">
      <w:pPr>
        <w:shd w:val="clear" w:color="auto" w:fill="FFFFFF" w:themeFill="background1"/>
        <w:ind w:left="2124"/>
        <w:rPr>
          <w:rFonts w:ascii="Arial" w:hAnsi="Arial" w:cs="Arial"/>
          <w:sz w:val="20"/>
          <w:lang w:eastAsia="de-DE"/>
        </w:rPr>
      </w:pPr>
    </w:p>
    <w:p w14:paraId="186B6352" w14:textId="77777777" w:rsidR="00EB17E1" w:rsidRPr="008868EE" w:rsidRDefault="00EB17E1" w:rsidP="00EB17E1">
      <w:pPr>
        <w:rPr>
          <w:rFonts w:ascii="Arial" w:hAnsi="Arial" w:cs="Arial"/>
          <w:sz w:val="16"/>
          <w:lang w:eastAsia="de-DE"/>
        </w:rPr>
      </w:pPr>
    </w:p>
    <w:p w14:paraId="6ACDFF47" w14:textId="77777777" w:rsidR="00A04266" w:rsidRDefault="00A04266" w:rsidP="00EB17E1">
      <w:pPr>
        <w:rPr>
          <w:rFonts w:ascii="Arial" w:hAnsi="Arial" w:cs="Arial"/>
          <w:sz w:val="20"/>
          <w:lang w:eastAsia="de-DE"/>
        </w:rPr>
      </w:pPr>
      <w:r>
        <w:rPr>
          <w:rFonts w:ascii="Arial" w:hAnsi="Arial" w:cs="Arial"/>
          <w:sz w:val="20"/>
          <w:lang w:eastAsia="de-DE"/>
        </w:rPr>
        <w:t xml:space="preserve">Naziv </w:t>
      </w:r>
      <w:proofErr w:type="spellStart"/>
      <w:r>
        <w:rPr>
          <w:rFonts w:ascii="Arial" w:hAnsi="Arial" w:cs="Arial"/>
          <w:sz w:val="20"/>
          <w:lang w:eastAsia="de-DE"/>
        </w:rPr>
        <w:t>konzorcijskega</w:t>
      </w:r>
      <w:proofErr w:type="spellEnd"/>
      <w:r>
        <w:rPr>
          <w:rFonts w:ascii="Arial" w:hAnsi="Arial" w:cs="Arial"/>
          <w:sz w:val="20"/>
          <w:lang w:eastAsia="de-DE"/>
        </w:rPr>
        <w:t xml:space="preserve"> partnerja: </w:t>
      </w:r>
    </w:p>
    <w:p w14:paraId="7BC7335C" w14:textId="77777777" w:rsidR="00A04266" w:rsidRDefault="00A04266" w:rsidP="00EB17E1">
      <w:pPr>
        <w:rPr>
          <w:rFonts w:ascii="Arial" w:hAnsi="Arial" w:cs="Arial"/>
          <w:sz w:val="20"/>
          <w:lang w:eastAsia="de-DE"/>
        </w:rPr>
      </w:pPr>
      <w:r w:rsidRPr="008D11F2">
        <w:rPr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B600D6" wp14:editId="08BB7D65">
                <wp:simplePos x="0" y="0"/>
                <wp:positionH relativeFrom="margin">
                  <wp:posOffset>-4445</wp:posOffset>
                </wp:positionH>
                <wp:positionV relativeFrom="paragraph">
                  <wp:posOffset>93980</wp:posOffset>
                </wp:positionV>
                <wp:extent cx="5734050" cy="371475"/>
                <wp:effectExtent l="0" t="0" r="19050" b="28575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571F352" w14:textId="77777777" w:rsidR="00A04266" w:rsidRPr="00D6625D" w:rsidRDefault="00A04266" w:rsidP="00A0426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600D6" id="Polje z besedilom 7" o:spid="_x0000_s1027" type="#_x0000_t202" style="position:absolute;margin-left:-.35pt;margin-top:7.4pt;width:451.5pt;height:29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" fillcolor="window" strokeweight=".5pt">
                <v:path arrowok="t"/>
                <v:textbox>
                  <w:txbxContent>
                    <w:p w14:paraId="7571F352" w14:textId="77777777" w:rsidR="00A04266" w:rsidRPr="00D6625D" w:rsidRDefault="00A04266" w:rsidP="00A04266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0A5845" w14:textId="77777777" w:rsidR="00A04266" w:rsidRDefault="00A04266" w:rsidP="00EB17E1">
      <w:pPr>
        <w:rPr>
          <w:rFonts w:ascii="Arial" w:hAnsi="Arial" w:cs="Arial"/>
          <w:sz w:val="20"/>
          <w:lang w:eastAsia="de-DE"/>
        </w:rPr>
      </w:pPr>
    </w:p>
    <w:p w14:paraId="3BE90EAE" w14:textId="77777777" w:rsidR="00A04266" w:rsidRPr="008D11F2" w:rsidRDefault="00A04266" w:rsidP="00EB17E1">
      <w:pPr>
        <w:rPr>
          <w:rFonts w:ascii="Arial" w:hAnsi="Arial" w:cs="Arial"/>
          <w:sz w:val="20"/>
          <w:lang w:eastAsia="de-DE"/>
        </w:rPr>
      </w:pPr>
    </w:p>
    <w:p w14:paraId="76E50B37" w14:textId="77777777" w:rsidR="00A04266" w:rsidRDefault="00A04266" w:rsidP="00EB17E1">
      <w:pPr>
        <w:jc w:val="both"/>
        <w:rPr>
          <w:rFonts w:ascii="Arial" w:hAnsi="Arial" w:cs="Arial"/>
          <w:sz w:val="20"/>
          <w:lang w:eastAsia="de-DE"/>
        </w:rPr>
      </w:pPr>
    </w:p>
    <w:p w14:paraId="3E92A13D" w14:textId="383F67A9" w:rsidR="0088529F" w:rsidRPr="00437D9B" w:rsidRDefault="00EB17E1" w:rsidP="0088529F">
      <w:pPr>
        <w:jc w:val="both"/>
        <w:rPr>
          <w:rFonts w:ascii="Arial" w:hAnsi="Arial" w:cs="Arial"/>
          <w:sz w:val="18"/>
          <w:szCs w:val="18"/>
          <w:lang w:eastAsia="de-DE"/>
        </w:rPr>
      </w:pPr>
      <w:r w:rsidRPr="00437D9B">
        <w:rPr>
          <w:rFonts w:ascii="Arial" w:hAnsi="Arial" w:cs="Arial"/>
          <w:sz w:val="18"/>
          <w:szCs w:val="18"/>
          <w:lang w:eastAsia="de-DE"/>
        </w:rPr>
        <w:t xml:space="preserve">Izjavljamo, da </w:t>
      </w:r>
      <w:r w:rsidRPr="00437D9B">
        <w:rPr>
          <w:rFonts w:ascii="Arial" w:hAnsi="Arial" w:cs="Arial"/>
          <w:b/>
          <w:sz w:val="18"/>
          <w:szCs w:val="18"/>
          <w:lang w:eastAsia="de-DE"/>
        </w:rPr>
        <w:t>v celoti</w:t>
      </w:r>
      <w:r w:rsidRPr="00437D9B">
        <w:rPr>
          <w:rFonts w:ascii="Arial" w:hAnsi="Arial" w:cs="Arial"/>
          <w:sz w:val="18"/>
          <w:szCs w:val="18"/>
          <w:lang w:eastAsia="de-DE"/>
        </w:rPr>
        <w:t xml:space="preserve"> sprejemamo pogoje, merila in ostala določila iz razpisne dokumentacije javnega razpisa </w:t>
      </w:r>
      <w:r w:rsidR="002C58CD" w:rsidRPr="00437D9B">
        <w:rPr>
          <w:rFonts w:ascii="Arial" w:hAnsi="Arial" w:cs="Arial"/>
          <w:sz w:val="18"/>
          <w:szCs w:val="18"/>
          <w:lang w:eastAsia="de-DE"/>
        </w:rPr>
        <w:t>»</w:t>
      </w:r>
      <w:r w:rsidR="008F61D2" w:rsidRPr="00437D9B">
        <w:rPr>
          <w:rFonts w:ascii="Arial" w:hAnsi="Arial" w:cs="Arial"/>
          <w:sz w:val="18"/>
          <w:szCs w:val="18"/>
          <w:lang w:eastAsia="de-DE"/>
        </w:rPr>
        <w:t>Z mladinskim delom</w:t>
      </w:r>
      <w:r w:rsidR="002C58CD" w:rsidRPr="00437D9B">
        <w:rPr>
          <w:rFonts w:ascii="Arial" w:hAnsi="Arial" w:cs="Arial"/>
          <w:sz w:val="18"/>
          <w:szCs w:val="18"/>
          <w:lang w:eastAsia="de-DE"/>
        </w:rPr>
        <w:t xml:space="preserve"> proti </w:t>
      </w:r>
      <w:proofErr w:type="spellStart"/>
      <w:r w:rsidR="002C58CD" w:rsidRPr="00437D9B">
        <w:rPr>
          <w:rFonts w:ascii="Arial" w:hAnsi="Arial" w:cs="Arial"/>
          <w:sz w:val="18"/>
          <w:szCs w:val="18"/>
          <w:lang w:eastAsia="de-DE"/>
        </w:rPr>
        <w:t>prekarnosti</w:t>
      </w:r>
      <w:proofErr w:type="spellEnd"/>
      <w:r w:rsidR="002C58CD" w:rsidRPr="00437D9B">
        <w:rPr>
          <w:rFonts w:ascii="Arial" w:hAnsi="Arial" w:cs="Arial"/>
          <w:sz w:val="18"/>
          <w:szCs w:val="18"/>
          <w:lang w:eastAsia="de-DE"/>
        </w:rPr>
        <w:t xml:space="preserve"> mladih«</w:t>
      </w:r>
      <w:r w:rsidRPr="00437D9B">
        <w:rPr>
          <w:rFonts w:ascii="Arial" w:hAnsi="Arial" w:cs="Arial"/>
          <w:sz w:val="18"/>
          <w:szCs w:val="18"/>
          <w:lang w:eastAsia="de-DE"/>
        </w:rPr>
        <w:t xml:space="preserve">, </w:t>
      </w:r>
      <w:r w:rsidR="00F42FD5" w:rsidRPr="00437D9B">
        <w:rPr>
          <w:rFonts w:ascii="Arial" w:hAnsi="Arial" w:cs="Arial"/>
          <w:b/>
          <w:sz w:val="18"/>
          <w:szCs w:val="18"/>
          <w:lang w:eastAsia="de-DE"/>
        </w:rPr>
        <w:t>da</w:t>
      </w:r>
      <w:r w:rsidR="00F42FD5" w:rsidRPr="00437D9B">
        <w:rPr>
          <w:rFonts w:ascii="Arial" w:hAnsi="Arial" w:cs="Arial"/>
          <w:sz w:val="18"/>
          <w:szCs w:val="18"/>
          <w:lang w:eastAsia="de-DE"/>
        </w:rPr>
        <w:t xml:space="preserve"> </w:t>
      </w:r>
      <w:r w:rsidRPr="00437D9B">
        <w:rPr>
          <w:rFonts w:ascii="Arial" w:hAnsi="Arial" w:cs="Arial"/>
          <w:b/>
          <w:sz w:val="18"/>
          <w:szCs w:val="18"/>
          <w:lang w:eastAsia="de-DE"/>
        </w:rPr>
        <w:t xml:space="preserve">smo seznanjeni s svojo </w:t>
      </w:r>
      <w:r w:rsidR="00F12115">
        <w:rPr>
          <w:rFonts w:ascii="Arial" w:hAnsi="Arial" w:cs="Arial"/>
          <w:b/>
          <w:sz w:val="18"/>
          <w:szCs w:val="18"/>
          <w:lang w:eastAsia="de-DE"/>
        </w:rPr>
        <w:t>vlogo</w:t>
      </w:r>
      <w:r w:rsidR="00F12115" w:rsidRPr="00437D9B">
        <w:rPr>
          <w:rFonts w:ascii="Arial" w:hAnsi="Arial" w:cs="Arial"/>
          <w:b/>
          <w:sz w:val="18"/>
          <w:szCs w:val="18"/>
          <w:lang w:eastAsia="de-DE"/>
        </w:rPr>
        <w:t xml:space="preserve"> </w:t>
      </w:r>
      <w:r w:rsidRPr="00437D9B">
        <w:rPr>
          <w:rFonts w:ascii="Arial" w:hAnsi="Arial" w:cs="Arial"/>
          <w:b/>
          <w:sz w:val="18"/>
          <w:szCs w:val="18"/>
          <w:lang w:eastAsia="de-DE"/>
        </w:rPr>
        <w:t xml:space="preserve">na projektu in </w:t>
      </w:r>
      <w:r w:rsidR="00F42FD5" w:rsidRPr="00437D9B">
        <w:rPr>
          <w:rFonts w:ascii="Arial" w:hAnsi="Arial" w:cs="Arial"/>
          <w:b/>
          <w:sz w:val="18"/>
          <w:szCs w:val="18"/>
          <w:lang w:eastAsia="de-DE"/>
        </w:rPr>
        <w:t xml:space="preserve">da </w:t>
      </w:r>
      <w:r w:rsidRPr="00437D9B">
        <w:rPr>
          <w:rFonts w:ascii="Arial" w:hAnsi="Arial" w:cs="Arial"/>
          <w:b/>
          <w:sz w:val="18"/>
          <w:szCs w:val="18"/>
          <w:lang w:eastAsia="de-DE"/>
        </w:rPr>
        <w:t>soglašamo z izvedbo aktivnosti, za katere smo zadolženi</w:t>
      </w:r>
      <w:r w:rsidRPr="00437D9B">
        <w:rPr>
          <w:rFonts w:ascii="Arial" w:hAnsi="Arial" w:cs="Arial"/>
          <w:sz w:val="18"/>
          <w:szCs w:val="18"/>
          <w:lang w:eastAsia="de-DE"/>
        </w:rPr>
        <w:t xml:space="preserve"> kot izhaja iz </w:t>
      </w:r>
      <w:r w:rsidR="00F12115">
        <w:rPr>
          <w:rFonts w:ascii="Arial" w:hAnsi="Arial" w:cs="Arial"/>
          <w:sz w:val="18"/>
          <w:szCs w:val="18"/>
          <w:lang w:eastAsia="de-DE"/>
        </w:rPr>
        <w:t>vloge</w:t>
      </w:r>
      <w:r w:rsidR="00F12115" w:rsidRPr="00437D9B">
        <w:rPr>
          <w:rFonts w:ascii="Arial" w:hAnsi="Arial" w:cs="Arial"/>
          <w:sz w:val="18"/>
          <w:szCs w:val="18"/>
          <w:lang w:eastAsia="de-DE"/>
        </w:rPr>
        <w:t xml:space="preserve"> </w:t>
      </w:r>
      <w:r w:rsidRPr="00437D9B">
        <w:rPr>
          <w:rFonts w:ascii="Arial" w:hAnsi="Arial" w:cs="Arial"/>
          <w:sz w:val="18"/>
          <w:szCs w:val="18"/>
          <w:lang w:eastAsia="de-DE"/>
        </w:rPr>
        <w:t>tega projekta.</w:t>
      </w:r>
      <w:r w:rsidR="0088529F" w:rsidRPr="00437D9B">
        <w:rPr>
          <w:rFonts w:ascii="Arial" w:hAnsi="Arial" w:cs="Arial"/>
          <w:sz w:val="18"/>
          <w:szCs w:val="18"/>
          <w:lang w:eastAsia="de-DE"/>
        </w:rPr>
        <w:t xml:space="preserve"> </w:t>
      </w:r>
      <w:r w:rsidR="0088529F" w:rsidRPr="00437D9B">
        <w:rPr>
          <w:rFonts w:ascii="Arial" w:hAnsi="Arial" w:cs="Arial"/>
          <w:b/>
          <w:sz w:val="18"/>
          <w:szCs w:val="18"/>
          <w:lang w:eastAsia="de-DE"/>
        </w:rPr>
        <w:t xml:space="preserve">S podpisom izjave podpisujemo </w:t>
      </w:r>
      <w:r w:rsidR="00F12115">
        <w:rPr>
          <w:rFonts w:ascii="Arial" w:hAnsi="Arial" w:cs="Arial"/>
          <w:b/>
          <w:sz w:val="18"/>
          <w:szCs w:val="18"/>
          <w:lang w:eastAsia="de-DE"/>
        </w:rPr>
        <w:t>vlogo</w:t>
      </w:r>
      <w:r w:rsidR="00F12115" w:rsidRPr="00437D9B">
        <w:rPr>
          <w:rFonts w:ascii="Arial" w:hAnsi="Arial" w:cs="Arial"/>
          <w:b/>
          <w:sz w:val="18"/>
          <w:szCs w:val="18"/>
          <w:lang w:eastAsia="de-DE"/>
        </w:rPr>
        <w:t xml:space="preserve"> </w:t>
      </w:r>
      <w:r w:rsidR="0088529F" w:rsidRPr="00437D9B">
        <w:rPr>
          <w:rFonts w:ascii="Arial" w:hAnsi="Arial" w:cs="Arial"/>
          <w:b/>
          <w:sz w:val="18"/>
          <w:szCs w:val="18"/>
          <w:lang w:eastAsia="de-DE"/>
        </w:rPr>
        <w:t xml:space="preserve">kot celoto. </w:t>
      </w:r>
    </w:p>
    <w:p w14:paraId="1A4078D4" w14:textId="77777777" w:rsidR="0088529F" w:rsidRPr="00437D9B" w:rsidRDefault="0088529F" w:rsidP="00EB17E1">
      <w:pPr>
        <w:jc w:val="both"/>
        <w:rPr>
          <w:rFonts w:ascii="Arial" w:hAnsi="Arial" w:cs="Arial"/>
          <w:sz w:val="18"/>
          <w:szCs w:val="18"/>
          <w:lang w:eastAsia="de-DE"/>
        </w:rPr>
      </w:pPr>
    </w:p>
    <w:p w14:paraId="3668246C" w14:textId="2816BC01" w:rsidR="0088529F" w:rsidRPr="00437D9B" w:rsidRDefault="0088529F" w:rsidP="0088529F">
      <w:pPr>
        <w:jc w:val="both"/>
        <w:rPr>
          <w:rFonts w:ascii="Arial" w:hAnsi="Arial" w:cs="Arial"/>
          <w:b/>
          <w:sz w:val="18"/>
          <w:szCs w:val="18"/>
          <w:lang w:eastAsia="de-DE"/>
        </w:rPr>
      </w:pPr>
      <w:r w:rsidRPr="00437D9B">
        <w:rPr>
          <w:rFonts w:ascii="Arial" w:hAnsi="Arial" w:cs="Arial"/>
          <w:b/>
          <w:sz w:val="18"/>
          <w:szCs w:val="18"/>
          <w:lang w:eastAsia="de-DE"/>
        </w:rPr>
        <w:t xml:space="preserve">Pod materialno in kazensko odgovornostjo izjavljamo, da so podatki, podani v </w:t>
      </w:r>
      <w:r w:rsidR="00F12115">
        <w:rPr>
          <w:rFonts w:ascii="Arial" w:hAnsi="Arial" w:cs="Arial"/>
          <w:b/>
          <w:sz w:val="18"/>
          <w:szCs w:val="18"/>
          <w:lang w:eastAsia="de-DE"/>
        </w:rPr>
        <w:t>vlogi</w:t>
      </w:r>
      <w:r w:rsidRPr="00437D9B">
        <w:rPr>
          <w:rFonts w:ascii="Arial" w:hAnsi="Arial" w:cs="Arial"/>
          <w:b/>
          <w:sz w:val="18"/>
          <w:szCs w:val="18"/>
          <w:lang w:eastAsia="de-DE"/>
        </w:rPr>
        <w:t>, resnični</w:t>
      </w:r>
      <w:r w:rsidRPr="00437D9B">
        <w:rPr>
          <w:rFonts w:ascii="Arial" w:hAnsi="Arial" w:cs="Arial"/>
          <w:sz w:val="18"/>
          <w:szCs w:val="18"/>
          <w:lang w:eastAsia="de-DE"/>
        </w:rPr>
        <w:t xml:space="preserve"> (ne vsebujejo lažnih ali zavajajočih podatkov ter netočnih in nepopolnih podatkov), </w:t>
      </w:r>
      <w:r w:rsidRPr="00437D9B">
        <w:rPr>
          <w:rFonts w:ascii="Arial" w:hAnsi="Arial" w:cs="Arial"/>
          <w:b/>
          <w:sz w:val="18"/>
          <w:szCs w:val="18"/>
          <w:lang w:eastAsia="de-DE"/>
        </w:rPr>
        <w:t xml:space="preserve">ter da fotokopije priloženih listin ustrezajo originalu. Za podane podatke, njihovo resničnost in ustreznost fotokopij prevzemamo popolno odgovornost. </w:t>
      </w:r>
    </w:p>
    <w:p w14:paraId="544A210B" w14:textId="77777777" w:rsidR="00EB17E1" w:rsidRPr="008868EE" w:rsidRDefault="00EB17E1" w:rsidP="00EB17E1">
      <w:pPr>
        <w:jc w:val="both"/>
        <w:rPr>
          <w:rFonts w:ascii="Arial" w:hAnsi="Arial" w:cs="Arial"/>
          <w:sz w:val="16"/>
          <w:lang w:eastAsia="de-DE"/>
        </w:rPr>
      </w:pPr>
      <w:r>
        <w:rPr>
          <w:rFonts w:ascii="Arial" w:hAnsi="Arial" w:cs="Arial"/>
          <w:sz w:val="20"/>
          <w:lang w:eastAsia="de-DE"/>
        </w:rPr>
        <w:t xml:space="preserve">  </w:t>
      </w:r>
    </w:p>
    <w:p w14:paraId="3AE28CB8" w14:textId="77777777" w:rsidR="00EB17E1" w:rsidRPr="008D11F2" w:rsidRDefault="00EB17E1" w:rsidP="00EB17E1">
      <w:pPr>
        <w:jc w:val="both"/>
        <w:rPr>
          <w:rFonts w:ascii="Arial" w:hAnsi="Arial" w:cs="Arial"/>
          <w:sz w:val="20"/>
        </w:rPr>
      </w:pPr>
      <w:r w:rsidRPr="008D11F2">
        <w:rPr>
          <w:rFonts w:ascii="Arial" w:hAnsi="Arial" w:cs="Arial"/>
          <w:sz w:val="20"/>
        </w:rPr>
        <w:t>Izjavljamo, da:</w:t>
      </w:r>
    </w:p>
    <w:p w14:paraId="203D5400" w14:textId="77777777" w:rsidR="00EB17E1" w:rsidRPr="00DE1063" w:rsidRDefault="00EB17E1" w:rsidP="00EB17E1">
      <w:pPr>
        <w:jc w:val="right"/>
        <w:rPr>
          <w:rFonts w:ascii="Arial" w:hAnsi="Arial" w:cs="Arial"/>
          <w:sz w:val="19"/>
          <w:szCs w:val="19"/>
        </w:rPr>
      </w:pPr>
      <w:r w:rsidRPr="00DE1063">
        <w:rPr>
          <w:rFonts w:ascii="Arial" w:hAnsi="Arial" w:cs="Arial"/>
          <w:i/>
          <w:color w:val="808080"/>
          <w:sz w:val="19"/>
          <w:szCs w:val="19"/>
        </w:rPr>
        <w:t xml:space="preserve">  (Označiti s križcem)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9"/>
        <w:gridCol w:w="1701"/>
      </w:tblGrid>
      <w:tr w:rsidR="00EB17E1" w:rsidRPr="00DE1063" w14:paraId="6668ADA2" w14:textId="77777777" w:rsidTr="0012147C">
        <w:trPr>
          <w:trHeight w:val="240"/>
        </w:trPr>
        <w:tc>
          <w:tcPr>
            <w:tcW w:w="7479" w:type="dxa"/>
            <w:shd w:val="clear" w:color="auto" w:fill="FFFFCC"/>
          </w:tcPr>
          <w:p w14:paraId="6BCC3FB7" w14:textId="007F67CF" w:rsidR="00EB17E1" w:rsidRPr="00B72672" w:rsidRDefault="00EB17E1" w:rsidP="002C58CD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B72672">
              <w:rPr>
                <w:rFonts w:ascii="Arial" w:hAnsi="Arial" w:cs="Arial"/>
                <w:sz w:val="20"/>
              </w:rPr>
              <w:t xml:space="preserve">so vse informacije v </w:t>
            </w:r>
            <w:r w:rsidR="00F12115" w:rsidRPr="00B72672">
              <w:rPr>
                <w:rFonts w:ascii="Arial" w:hAnsi="Arial" w:cs="Arial"/>
                <w:sz w:val="20"/>
              </w:rPr>
              <w:t xml:space="preserve">vlogi </w:t>
            </w:r>
            <w:r w:rsidRPr="00B72672">
              <w:rPr>
                <w:rFonts w:ascii="Arial" w:hAnsi="Arial" w:cs="Arial"/>
                <w:sz w:val="20"/>
              </w:rPr>
              <w:t xml:space="preserve">dokazljive ter smo seznanjeni z dejstvom, da je navedba neresničnih podatkov in informacij osnova za prekinitev pogodbe o sofinanciranju in vračilo že prejetih sredstev z zakonskimi obrestmi,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B546C5" w14:textId="77777777" w:rsidR="00EB17E1" w:rsidRPr="00DE1063" w:rsidRDefault="0062187A" w:rsidP="00B85F44">
            <w:pPr>
              <w:rPr>
                <w:rFonts w:ascii="Arial" w:hAnsi="Arial" w:cs="Arial"/>
                <w:sz w:val="19"/>
                <w:szCs w:val="19"/>
              </w:rPr>
            </w:pPr>
            <w:r w:rsidRPr="00DE106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63">
              <w:rPr>
                <w:rFonts w:ascii="Arial" w:hAnsi="Arial" w:cs="Arial"/>
                <w:sz w:val="19"/>
                <w:szCs w:val="19"/>
              </w:rPr>
              <w:instrText xml:space="preserve"> FORMCHECKBOX </w:instrText>
            </w:r>
            <w:r w:rsidR="006E38D1">
              <w:rPr>
                <w:rFonts w:ascii="Arial" w:hAnsi="Arial" w:cs="Arial"/>
                <w:sz w:val="19"/>
                <w:szCs w:val="19"/>
              </w:rPr>
            </w:r>
            <w:r w:rsidR="006E38D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063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EB17E1" w:rsidRPr="00DE1063">
              <w:rPr>
                <w:rFonts w:ascii="Arial" w:hAnsi="Arial" w:cs="Arial"/>
                <w:b/>
                <w:sz w:val="19"/>
                <w:szCs w:val="19"/>
              </w:rPr>
              <w:t xml:space="preserve">    </w:t>
            </w:r>
            <w:r w:rsidR="00EB17E1" w:rsidRPr="00DE1063">
              <w:rPr>
                <w:rFonts w:ascii="Arial" w:hAnsi="Arial" w:cs="Arial"/>
                <w:sz w:val="19"/>
                <w:szCs w:val="19"/>
              </w:rPr>
              <w:t>DA</w:t>
            </w:r>
          </w:p>
        </w:tc>
      </w:tr>
      <w:tr w:rsidR="00EB17E1" w:rsidRPr="00DE1063" w14:paraId="6D05A8A8" w14:textId="77777777" w:rsidTr="0012147C">
        <w:trPr>
          <w:trHeight w:val="358"/>
        </w:trPr>
        <w:tc>
          <w:tcPr>
            <w:tcW w:w="7479" w:type="dxa"/>
            <w:shd w:val="clear" w:color="auto" w:fill="FFFFCC"/>
          </w:tcPr>
          <w:p w14:paraId="58DA1749" w14:textId="77777777" w:rsidR="00EB17E1" w:rsidRPr="00B72672" w:rsidRDefault="00EB17E1" w:rsidP="00B85F44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B72672">
              <w:rPr>
                <w:rFonts w:ascii="Arial" w:hAnsi="Arial" w:cs="Arial"/>
                <w:sz w:val="20"/>
              </w:rPr>
              <w:t>se zavedamo dolžnosti in odgovornosti povezanih z izvedbo projekta,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BC39E4" w14:textId="77777777" w:rsidR="00EB17E1" w:rsidRPr="00DE1063" w:rsidRDefault="0062187A" w:rsidP="00B85F44">
            <w:pPr>
              <w:rPr>
                <w:rFonts w:ascii="Arial" w:hAnsi="Arial" w:cs="Arial"/>
                <w:sz w:val="19"/>
                <w:szCs w:val="19"/>
              </w:rPr>
            </w:pPr>
            <w:r w:rsidRPr="00DE106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63">
              <w:rPr>
                <w:rFonts w:ascii="Arial" w:hAnsi="Arial" w:cs="Arial"/>
                <w:sz w:val="19"/>
                <w:szCs w:val="19"/>
              </w:rPr>
              <w:instrText xml:space="preserve"> FORMCHECKBOX </w:instrText>
            </w:r>
            <w:r w:rsidR="006E38D1">
              <w:rPr>
                <w:rFonts w:ascii="Arial" w:hAnsi="Arial" w:cs="Arial"/>
                <w:sz w:val="19"/>
                <w:szCs w:val="19"/>
              </w:rPr>
            </w:r>
            <w:r w:rsidR="006E38D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063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EB17E1" w:rsidRPr="00DE1063">
              <w:rPr>
                <w:rFonts w:ascii="Arial" w:hAnsi="Arial" w:cs="Arial"/>
                <w:b/>
                <w:sz w:val="19"/>
                <w:szCs w:val="19"/>
              </w:rPr>
              <w:t xml:space="preserve">    </w:t>
            </w:r>
            <w:r w:rsidR="00EB17E1" w:rsidRPr="00DE1063">
              <w:rPr>
                <w:rFonts w:ascii="Arial" w:hAnsi="Arial" w:cs="Arial"/>
                <w:sz w:val="19"/>
                <w:szCs w:val="19"/>
              </w:rPr>
              <w:t>DA</w:t>
            </w:r>
          </w:p>
        </w:tc>
      </w:tr>
      <w:tr w:rsidR="00714F46" w:rsidRPr="00DE1063" w14:paraId="0FA035C9" w14:textId="77777777" w:rsidTr="0012147C">
        <w:trPr>
          <w:trHeight w:val="358"/>
        </w:trPr>
        <w:tc>
          <w:tcPr>
            <w:tcW w:w="7479" w:type="dxa"/>
            <w:shd w:val="clear" w:color="auto" w:fill="FFFFCC"/>
          </w:tcPr>
          <w:p w14:paraId="0D242427" w14:textId="3BF3EE69" w:rsidR="00714F46" w:rsidRPr="00B72672" w:rsidRDefault="00714F46" w:rsidP="00714F46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B72672">
              <w:rPr>
                <w:rFonts w:ascii="Arial" w:hAnsi="Arial" w:cs="Arial"/>
                <w:sz w:val="20"/>
              </w:rPr>
              <w:t xml:space="preserve">smo skupaj s </w:t>
            </w:r>
            <w:proofErr w:type="spellStart"/>
            <w:r w:rsidRPr="00B72672">
              <w:rPr>
                <w:rFonts w:ascii="Arial" w:hAnsi="Arial" w:cs="Arial"/>
                <w:sz w:val="20"/>
              </w:rPr>
              <w:t>poslovodečim</w:t>
            </w:r>
            <w:proofErr w:type="spellEnd"/>
            <w:r w:rsidRPr="00B7267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2672">
              <w:rPr>
                <w:rFonts w:ascii="Arial" w:hAnsi="Arial" w:cs="Arial"/>
                <w:sz w:val="20"/>
              </w:rPr>
              <w:t>konzorcijskim</w:t>
            </w:r>
            <w:proofErr w:type="spellEnd"/>
            <w:r w:rsidRPr="00B72672">
              <w:rPr>
                <w:rFonts w:ascii="Arial" w:hAnsi="Arial" w:cs="Arial"/>
                <w:sz w:val="20"/>
              </w:rPr>
              <w:t xml:space="preserve"> partnerjem preverili, da </w:t>
            </w:r>
            <w:r w:rsidR="00826A58" w:rsidRPr="00B72672">
              <w:rPr>
                <w:rFonts w:ascii="Arial" w:hAnsi="Arial" w:cs="Arial"/>
                <w:sz w:val="20"/>
              </w:rPr>
              <w:t>so</w:t>
            </w:r>
            <w:r w:rsidRPr="00B72672">
              <w:rPr>
                <w:rFonts w:ascii="Arial" w:hAnsi="Arial" w:cs="Arial"/>
                <w:sz w:val="20"/>
              </w:rPr>
              <w:t xml:space="preserve"> </w:t>
            </w:r>
            <w:r w:rsidR="00826A58" w:rsidRPr="00B72672">
              <w:rPr>
                <w:rFonts w:ascii="Arial" w:hAnsi="Arial" w:cs="Arial"/>
                <w:sz w:val="20"/>
              </w:rPr>
              <w:t>načrt za izvedbo projekta</w:t>
            </w:r>
            <w:r w:rsidRPr="00B72672">
              <w:rPr>
                <w:rFonts w:ascii="Arial" w:hAnsi="Arial" w:cs="Arial"/>
                <w:sz w:val="20"/>
              </w:rPr>
              <w:t xml:space="preserve">, </w:t>
            </w:r>
            <w:r w:rsidR="002C58CD" w:rsidRPr="00B72672">
              <w:rPr>
                <w:rFonts w:ascii="Arial" w:hAnsi="Arial" w:cs="Arial"/>
                <w:sz w:val="20"/>
              </w:rPr>
              <w:t xml:space="preserve">organizacijski in </w:t>
            </w:r>
            <w:r w:rsidRPr="00B72672">
              <w:rPr>
                <w:rFonts w:ascii="Arial" w:hAnsi="Arial" w:cs="Arial"/>
                <w:sz w:val="20"/>
              </w:rPr>
              <w:t xml:space="preserve">terminski </w:t>
            </w:r>
            <w:r w:rsidR="002C58CD" w:rsidRPr="00B72672">
              <w:rPr>
                <w:rFonts w:ascii="Arial" w:hAnsi="Arial" w:cs="Arial"/>
                <w:sz w:val="20"/>
              </w:rPr>
              <w:t xml:space="preserve">načrt </w:t>
            </w:r>
            <w:r w:rsidR="00826A58" w:rsidRPr="00B72672">
              <w:rPr>
                <w:rFonts w:ascii="Arial" w:hAnsi="Arial" w:cs="Arial"/>
                <w:sz w:val="20"/>
              </w:rPr>
              <w:t xml:space="preserve">izvajanja programa usposabljanja </w:t>
            </w:r>
            <w:r w:rsidR="002C58CD" w:rsidRPr="00B72672">
              <w:rPr>
                <w:rFonts w:ascii="Arial" w:hAnsi="Arial" w:cs="Arial"/>
                <w:sz w:val="20"/>
              </w:rPr>
              <w:t>ter</w:t>
            </w:r>
            <w:r w:rsidRPr="00B72672">
              <w:rPr>
                <w:rFonts w:ascii="Arial" w:hAnsi="Arial" w:cs="Arial"/>
                <w:sz w:val="20"/>
              </w:rPr>
              <w:t xml:space="preserve"> finančni načrt projekta izvedljiv</w:t>
            </w:r>
            <w:r w:rsidR="00826A58" w:rsidRPr="00B72672">
              <w:rPr>
                <w:rFonts w:ascii="Arial" w:hAnsi="Arial" w:cs="Arial"/>
                <w:sz w:val="20"/>
              </w:rPr>
              <w:t>i</w:t>
            </w:r>
            <w:r w:rsidRPr="00B72672">
              <w:rPr>
                <w:rFonts w:ascii="Arial" w:hAnsi="Arial" w:cs="Arial"/>
                <w:sz w:val="20"/>
              </w:rPr>
              <w:t xml:space="preserve"> ter prijavljeni kazalniki </w:t>
            </w:r>
            <w:r w:rsidR="005B6927" w:rsidRPr="00B72672">
              <w:rPr>
                <w:rFonts w:ascii="Arial" w:hAnsi="Arial" w:cs="Arial"/>
                <w:sz w:val="20"/>
              </w:rPr>
              <w:t xml:space="preserve">v celoti </w:t>
            </w:r>
            <w:r w:rsidRPr="00B72672">
              <w:rPr>
                <w:rFonts w:ascii="Arial" w:hAnsi="Arial" w:cs="Arial"/>
                <w:sz w:val="20"/>
              </w:rPr>
              <w:t>dosegljivi,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8BAE08" w14:textId="77777777" w:rsidR="00714F46" w:rsidRPr="00DE1063" w:rsidRDefault="0062187A" w:rsidP="00B85F44">
            <w:pPr>
              <w:rPr>
                <w:rFonts w:ascii="MS Gothic" w:eastAsia="MS Gothic" w:hAnsi="MS Gothic" w:cs="MS Gothic"/>
                <w:sz w:val="19"/>
                <w:szCs w:val="19"/>
              </w:rPr>
            </w:pPr>
            <w:r w:rsidRPr="00DE106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63">
              <w:rPr>
                <w:rFonts w:ascii="Arial" w:hAnsi="Arial" w:cs="Arial"/>
                <w:sz w:val="19"/>
                <w:szCs w:val="19"/>
              </w:rPr>
              <w:instrText xml:space="preserve"> FORMCHECKBOX </w:instrText>
            </w:r>
            <w:r w:rsidR="006E38D1">
              <w:rPr>
                <w:rFonts w:ascii="Arial" w:hAnsi="Arial" w:cs="Arial"/>
                <w:sz w:val="19"/>
                <w:szCs w:val="19"/>
              </w:rPr>
            </w:r>
            <w:r w:rsidR="006E38D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063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714F46" w:rsidRPr="00DE1063">
              <w:rPr>
                <w:rFonts w:ascii="Arial" w:hAnsi="Arial" w:cs="Arial"/>
                <w:b/>
                <w:sz w:val="19"/>
                <w:szCs w:val="19"/>
              </w:rPr>
              <w:t xml:space="preserve">    </w:t>
            </w:r>
            <w:r w:rsidR="00714F46" w:rsidRPr="00DE1063">
              <w:rPr>
                <w:rFonts w:ascii="Arial" w:hAnsi="Arial" w:cs="Arial"/>
                <w:sz w:val="19"/>
                <w:szCs w:val="19"/>
              </w:rPr>
              <w:t>DA</w:t>
            </w:r>
          </w:p>
        </w:tc>
      </w:tr>
      <w:tr w:rsidR="00EB17E1" w:rsidRPr="00DE1063" w14:paraId="0B304C13" w14:textId="77777777" w:rsidTr="0012147C">
        <w:trPr>
          <w:trHeight w:val="386"/>
        </w:trPr>
        <w:tc>
          <w:tcPr>
            <w:tcW w:w="7479" w:type="dxa"/>
            <w:shd w:val="clear" w:color="auto" w:fill="FFFFCC"/>
          </w:tcPr>
          <w:p w14:paraId="01B41AE0" w14:textId="538C0081" w:rsidR="00EB17E1" w:rsidRPr="00DE1063" w:rsidRDefault="00826A58" w:rsidP="00B85F44">
            <w:pPr>
              <w:spacing w:before="120" w:after="1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66875">
              <w:rPr>
                <w:rFonts w:ascii="Arial" w:hAnsi="Arial" w:cs="Arial"/>
                <w:sz w:val="20"/>
              </w:rPr>
              <w:t>za stroške, ki so predmet sofinanciranja v okviru tega javnega razpisa nismo pridobili in ne bomo pridobili ter nismo v postopku pridobivanja sredstev iz drugih javnih virov, kot npr. iz evropskega, državnega ali lokalnega proračuna (prepoved dvojnega financiranja), kar bomo med drugim zagotovili tudi z vodenjem in spremljanjem porabe sredstev za operacijo računovodsko ločeno na posebnem stroškovnem mestu ali po ustrezni računovodski kodi za vse transakcije v zvezi z operacijo,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77ACE2" w14:textId="77777777" w:rsidR="00EB17E1" w:rsidRPr="00DE1063" w:rsidRDefault="0062187A" w:rsidP="00B85F44">
            <w:pPr>
              <w:rPr>
                <w:rFonts w:ascii="Arial" w:hAnsi="Arial" w:cs="Arial"/>
                <w:sz w:val="19"/>
                <w:szCs w:val="19"/>
              </w:rPr>
            </w:pPr>
            <w:r w:rsidRPr="00DE106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63">
              <w:rPr>
                <w:rFonts w:ascii="Arial" w:hAnsi="Arial" w:cs="Arial"/>
                <w:sz w:val="19"/>
                <w:szCs w:val="19"/>
              </w:rPr>
              <w:instrText xml:space="preserve"> FORMCHECKBOX </w:instrText>
            </w:r>
            <w:r w:rsidR="006E38D1">
              <w:rPr>
                <w:rFonts w:ascii="Arial" w:hAnsi="Arial" w:cs="Arial"/>
                <w:sz w:val="19"/>
                <w:szCs w:val="19"/>
              </w:rPr>
            </w:r>
            <w:r w:rsidR="006E38D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063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EB17E1" w:rsidRPr="00DE1063">
              <w:rPr>
                <w:rFonts w:ascii="Arial" w:hAnsi="Arial" w:cs="Arial"/>
                <w:b/>
                <w:sz w:val="19"/>
                <w:szCs w:val="19"/>
              </w:rPr>
              <w:t xml:space="preserve">    </w:t>
            </w:r>
            <w:r w:rsidR="00EB17E1" w:rsidRPr="00DE1063">
              <w:rPr>
                <w:rFonts w:ascii="Arial" w:hAnsi="Arial" w:cs="Arial"/>
                <w:sz w:val="19"/>
                <w:szCs w:val="19"/>
              </w:rPr>
              <w:t>DA</w:t>
            </w:r>
          </w:p>
        </w:tc>
      </w:tr>
      <w:tr w:rsidR="00826A58" w:rsidRPr="00A81F1F" w14:paraId="5BD095C5" w14:textId="77777777" w:rsidTr="005D6F13">
        <w:trPr>
          <w:trHeight w:val="386"/>
        </w:trPr>
        <w:tc>
          <w:tcPr>
            <w:tcW w:w="7479" w:type="dxa"/>
            <w:shd w:val="clear" w:color="auto" w:fill="FFFFCC"/>
          </w:tcPr>
          <w:p w14:paraId="4EBF7D72" w14:textId="43998A73" w:rsidR="00826A58" w:rsidRPr="00A81F1F" w:rsidDel="00066875" w:rsidRDefault="00826A58" w:rsidP="005D6F1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bookmarkStart w:id="1" w:name="_Hlk143684521"/>
            <w:r>
              <w:rPr>
                <w:rFonts w:ascii="Arial" w:hAnsi="Arial" w:cs="Arial"/>
                <w:sz w:val="20"/>
              </w:rPr>
              <w:t>na</w:t>
            </w:r>
            <w:r w:rsidRPr="002F1994">
              <w:rPr>
                <w:rFonts w:ascii="Arial" w:hAnsi="Arial" w:cs="Arial"/>
                <w:sz w:val="20"/>
              </w:rPr>
              <w:t xml:space="preserve"> dan oddaje </w:t>
            </w:r>
            <w:r w:rsidR="00F12115">
              <w:rPr>
                <w:rFonts w:ascii="Arial" w:hAnsi="Arial" w:cs="Arial"/>
                <w:sz w:val="20"/>
              </w:rPr>
              <w:t>vloge</w:t>
            </w:r>
            <w:r w:rsidR="00F12115" w:rsidRPr="002F1994">
              <w:rPr>
                <w:rFonts w:ascii="Arial" w:hAnsi="Arial" w:cs="Arial"/>
                <w:sz w:val="20"/>
              </w:rPr>
              <w:t xml:space="preserve"> </w:t>
            </w:r>
            <w:r w:rsidRPr="002F1994">
              <w:rPr>
                <w:rFonts w:ascii="Arial" w:hAnsi="Arial" w:cs="Arial"/>
                <w:sz w:val="20"/>
              </w:rPr>
              <w:t>ni</w:t>
            </w:r>
            <w:r>
              <w:rPr>
                <w:rFonts w:ascii="Arial" w:hAnsi="Arial" w:cs="Arial"/>
                <w:sz w:val="20"/>
              </w:rPr>
              <w:t>smo</w:t>
            </w:r>
            <w:r w:rsidRPr="002F1994">
              <w:rPr>
                <w:rFonts w:ascii="Arial" w:hAnsi="Arial" w:cs="Arial"/>
                <w:sz w:val="20"/>
              </w:rPr>
              <w:t xml:space="preserve"> v postopku zaradi insolventnosti ali postopku prisilnega prenehanja skladno z zakonom, ki ureja finančno poslovanje, postopke zaradi insolventnosti in prisilno prenehanje</w:t>
            </w:r>
            <w:r>
              <w:rPr>
                <w:rFonts w:ascii="Arial" w:hAnsi="Arial" w:cs="Arial"/>
                <w:sz w:val="20"/>
              </w:rPr>
              <w:t>,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3C4FDD" w14:textId="77777777" w:rsidR="00826A58" w:rsidRPr="00A81F1F" w:rsidRDefault="00826A58" w:rsidP="005D6F13">
            <w:pPr>
              <w:rPr>
                <w:rFonts w:ascii="Arial" w:hAnsi="Arial" w:cs="Arial"/>
                <w:sz w:val="20"/>
              </w:rPr>
            </w:pPr>
            <w:r w:rsidRPr="00A81F1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F1F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6E38D1">
              <w:rPr>
                <w:rFonts w:ascii="Arial" w:hAnsi="Arial" w:cs="Arial"/>
                <w:sz w:val="20"/>
              </w:rPr>
            </w:r>
            <w:r w:rsidR="006E38D1">
              <w:rPr>
                <w:rFonts w:ascii="Arial" w:hAnsi="Arial" w:cs="Arial"/>
                <w:sz w:val="20"/>
              </w:rPr>
              <w:fldChar w:fldCharType="separate"/>
            </w:r>
            <w:r w:rsidRPr="00A81F1F">
              <w:rPr>
                <w:rFonts w:ascii="Arial" w:hAnsi="Arial" w:cs="Arial"/>
                <w:sz w:val="20"/>
              </w:rPr>
              <w:fldChar w:fldCharType="end"/>
            </w:r>
            <w:r w:rsidRPr="00A81F1F">
              <w:rPr>
                <w:rFonts w:ascii="Arial" w:hAnsi="Arial" w:cs="Arial"/>
                <w:b/>
                <w:sz w:val="20"/>
              </w:rPr>
              <w:t xml:space="preserve">   </w:t>
            </w:r>
            <w:r w:rsidRPr="00A81F1F">
              <w:rPr>
                <w:rFonts w:ascii="Arial" w:hAnsi="Arial" w:cs="Arial"/>
                <w:sz w:val="20"/>
              </w:rPr>
              <w:t>DA</w:t>
            </w:r>
          </w:p>
        </w:tc>
      </w:tr>
      <w:bookmarkEnd w:id="1"/>
      <w:tr w:rsidR="00EB17E1" w:rsidRPr="00DE1063" w14:paraId="36C36508" w14:textId="77777777" w:rsidTr="0012147C">
        <w:trPr>
          <w:trHeight w:val="386"/>
        </w:trPr>
        <w:tc>
          <w:tcPr>
            <w:tcW w:w="7479" w:type="dxa"/>
            <w:shd w:val="clear" w:color="auto" w:fill="FFFFCC"/>
          </w:tcPr>
          <w:p w14:paraId="56E32395" w14:textId="023C3130" w:rsidR="00EB17E1" w:rsidRPr="00DE1063" w:rsidRDefault="00EB17E1" w:rsidP="002C58CD">
            <w:pPr>
              <w:spacing w:before="120" w:after="1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E1063">
              <w:rPr>
                <w:rFonts w:ascii="Arial" w:hAnsi="Arial" w:cs="Arial"/>
                <w:sz w:val="19"/>
                <w:szCs w:val="19"/>
              </w:rPr>
              <w:t xml:space="preserve">na dan oddaje </w:t>
            </w:r>
            <w:r w:rsidR="00F12115">
              <w:rPr>
                <w:rFonts w:ascii="Arial" w:hAnsi="Arial" w:cs="Arial"/>
                <w:sz w:val="19"/>
                <w:szCs w:val="19"/>
              </w:rPr>
              <w:t>vloge</w:t>
            </w:r>
            <w:r w:rsidR="00F12115" w:rsidRPr="00DE106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E1063">
              <w:rPr>
                <w:rFonts w:ascii="Arial" w:hAnsi="Arial" w:cs="Arial"/>
                <w:sz w:val="19"/>
                <w:szCs w:val="19"/>
              </w:rPr>
              <w:t xml:space="preserve">nimamo neizpolnjenih pogodbenih obveznosti oziroma odprtih zapadlih terjatev do </w:t>
            </w:r>
            <w:r w:rsidR="005B6927">
              <w:rPr>
                <w:rFonts w:ascii="Arial" w:hAnsi="Arial" w:cs="Arial"/>
                <w:sz w:val="20"/>
              </w:rPr>
              <w:t xml:space="preserve">Ministrstva za vzgojo in izobraževanje </w:t>
            </w:r>
            <w:r w:rsidR="002C58CD" w:rsidRPr="00DE1063">
              <w:rPr>
                <w:rFonts w:ascii="Arial" w:hAnsi="Arial" w:cs="Arial"/>
                <w:sz w:val="19"/>
                <w:szCs w:val="19"/>
              </w:rPr>
              <w:t>in Urada RS za mladino,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D8EB2F" w14:textId="77777777" w:rsidR="00EB17E1" w:rsidRPr="00DE1063" w:rsidRDefault="0062187A" w:rsidP="00B85F44">
            <w:pPr>
              <w:rPr>
                <w:rFonts w:ascii="Arial" w:hAnsi="Arial" w:cs="Arial"/>
                <w:sz w:val="19"/>
                <w:szCs w:val="19"/>
              </w:rPr>
            </w:pPr>
            <w:r w:rsidRPr="00DE106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63">
              <w:rPr>
                <w:rFonts w:ascii="Arial" w:hAnsi="Arial" w:cs="Arial"/>
                <w:sz w:val="19"/>
                <w:szCs w:val="19"/>
              </w:rPr>
              <w:instrText xml:space="preserve"> FORMCHECKBOX </w:instrText>
            </w:r>
            <w:r w:rsidR="006E38D1">
              <w:rPr>
                <w:rFonts w:ascii="Arial" w:hAnsi="Arial" w:cs="Arial"/>
                <w:sz w:val="19"/>
                <w:szCs w:val="19"/>
              </w:rPr>
            </w:r>
            <w:r w:rsidR="006E38D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063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EB17E1" w:rsidRPr="00DE1063">
              <w:rPr>
                <w:rFonts w:ascii="Arial" w:hAnsi="Arial" w:cs="Arial"/>
                <w:b/>
                <w:sz w:val="19"/>
                <w:szCs w:val="19"/>
              </w:rPr>
              <w:t xml:space="preserve">    </w:t>
            </w:r>
            <w:r w:rsidR="00EB17E1" w:rsidRPr="00DE1063">
              <w:rPr>
                <w:rFonts w:ascii="Arial" w:hAnsi="Arial" w:cs="Arial"/>
                <w:sz w:val="19"/>
                <w:szCs w:val="19"/>
              </w:rPr>
              <w:t>DA</w:t>
            </w:r>
          </w:p>
        </w:tc>
      </w:tr>
      <w:tr w:rsidR="00EB17E1" w:rsidRPr="00DE1063" w14:paraId="18ACD8CC" w14:textId="77777777" w:rsidTr="0012147C">
        <w:trPr>
          <w:trHeight w:val="96"/>
        </w:trPr>
        <w:tc>
          <w:tcPr>
            <w:tcW w:w="7479" w:type="dxa"/>
            <w:shd w:val="clear" w:color="auto" w:fill="FFFFCC"/>
          </w:tcPr>
          <w:p w14:paraId="0107C086" w14:textId="77777777" w:rsidR="00EB17E1" w:rsidRPr="00DE1063" w:rsidRDefault="00EB17E1" w:rsidP="002C58CD">
            <w:pPr>
              <w:spacing w:before="120" w:after="1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E1063">
              <w:rPr>
                <w:rFonts w:ascii="Arial" w:hAnsi="Arial" w:cs="Arial"/>
                <w:sz w:val="19"/>
                <w:szCs w:val="19"/>
              </w:rPr>
              <w:t>imamo sposobnost vnaprejšnjega financiranja aktivnosti ter smo sposobni kriti začetne stroške izvedbe aktivnosti, za katere smo zadolženi</w:t>
            </w:r>
            <w:r w:rsidR="00666344" w:rsidRPr="00DE1063">
              <w:rPr>
                <w:rFonts w:ascii="Arial" w:hAnsi="Arial" w:cs="Arial"/>
                <w:sz w:val="19"/>
                <w:szCs w:val="19"/>
              </w:rPr>
              <w:t>,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717547" w14:textId="77777777" w:rsidR="00EB17E1" w:rsidRPr="00DE1063" w:rsidRDefault="0062187A" w:rsidP="00B85F44">
            <w:pPr>
              <w:rPr>
                <w:rFonts w:ascii="Arial" w:hAnsi="Arial" w:cs="Arial"/>
                <w:sz w:val="19"/>
                <w:szCs w:val="19"/>
              </w:rPr>
            </w:pPr>
            <w:r w:rsidRPr="00DE106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63">
              <w:rPr>
                <w:rFonts w:ascii="Arial" w:hAnsi="Arial" w:cs="Arial"/>
                <w:sz w:val="19"/>
                <w:szCs w:val="19"/>
              </w:rPr>
              <w:instrText xml:space="preserve"> FORMCHECKBOX </w:instrText>
            </w:r>
            <w:r w:rsidR="006E38D1">
              <w:rPr>
                <w:rFonts w:ascii="Arial" w:hAnsi="Arial" w:cs="Arial"/>
                <w:sz w:val="19"/>
                <w:szCs w:val="19"/>
              </w:rPr>
            </w:r>
            <w:r w:rsidR="006E38D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063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EB17E1" w:rsidRPr="00DE1063">
              <w:rPr>
                <w:rFonts w:ascii="Arial" w:hAnsi="Arial" w:cs="Arial"/>
                <w:b/>
                <w:sz w:val="19"/>
                <w:szCs w:val="19"/>
              </w:rPr>
              <w:t xml:space="preserve">    </w:t>
            </w:r>
            <w:r w:rsidR="00EB17E1" w:rsidRPr="00DE1063">
              <w:rPr>
                <w:rFonts w:ascii="Arial" w:hAnsi="Arial" w:cs="Arial"/>
                <w:sz w:val="19"/>
                <w:szCs w:val="19"/>
              </w:rPr>
              <w:t>DA</w:t>
            </w:r>
          </w:p>
        </w:tc>
      </w:tr>
      <w:tr w:rsidR="00EB17E1" w:rsidRPr="00DE1063" w14:paraId="0DB10C8D" w14:textId="77777777" w:rsidTr="0012147C">
        <w:trPr>
          <w:trHeight w:val="96"/>
        </w:trPr>
        <w:tc>
          <w:tcPr>
            <w:tcW w:w="7479" w:type="dxa"/>
            <w:tcBorders>
              <w:bottom w:val="single" w:sz="4" w:space="0" w:color="auto"/>
            </w:tcBorders>
            <w:shd w:val="clear" w:color="auto" w:fill="FFFFCC"/>
          </w:tcPr>
          <w:p w14:paraId="3A05CB56" w14:textId="77777777" w:rsidR="00EB17E1" w:rsidRPr="00DE1063" w:rsidRDefault="00EB17E1" w:rsidP="00EB17E1">
            <w:pPr>
              <w:spacing w:before="120" w:after="1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B72672">
              <w:rPr>
                <w:rFonts w:ascii="Arial" w:hAnsi="Arial" w:cs="Arial"/>
                <w:bCs/>
                <w:color w:val="000000"/>
                <w:sz w:val="20"/>
              </w:rPr>
              <w:lastRenderedPageBreak/>
              <w:t xml:space="preserve">projekt ne vključuje rednega financiranja dejavnosti </w:t>
            </w:r>
            <w:proofErr w:type="spellStart"/>
            <w:r w:rsidRPr="00B72672">
              <w:rPr>
                <w:rFonts w:ascii="Arial" w:hAnsi="Arial" w:cs="Arial"/>
                <w:bCs/>
                <w:color w:val="000000"/>
                <w:sz w:val="20"/>
              </w:rPr>
              <w:t>konzorcijskega</w:t>
            </w:r>
            <w:proofErr w:type="spellEnd"/>
            <w:r w:rsidRPr="00B72672">
              <w:rPr>
                <w:rFonts w:ascii="Arial" w:hAnsi="Arial" w:cs="Arial"/>
                <w:bCs/>
                <w:color w:val="000000"/>
                <w:sz w:val="20"/>
              </w:rPr>
              <w:t xml:space="preserve"> partnerja,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566D70" w14:textId="77777777" w:rsidR="00EB17E1" w:rsidRPr="00DE1063" w:rsidRDefault="0062187A" w:rsidP="00B85F44">
            <w:pPr>
              <w:rPr>
                <w:rFonts w:ascii="Arial" w:eastAsia="MS Gothic" w:hAnsi="Arial" w:cs="Arial"/>
                <w:sz w:val="19"/>
                <w:szCs w:val="19"/>
              </w:rPr>
            </w:pPr>
            <w:r w:rsidRPr="00DE106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63">
              <w:rPr>
                <w:rFonts w:ascii="Arial" w:hAnsi="Arial" w:cs="Arial"/>
                <w:sz w:val="19"/>
                <w:szCs w:val="19"/>
              </w:rPr>
              <w:instrText xml:space="preserve"> FORMCHECKBOX </w:instrText>
            </w:r>
            <w:r w:rsidR="006E38D1">
              <w:rPr>
                <w:rFonts w:ascii="Arial" w:hAnsi="Arial" w:cs="Arial"/>
                <w:sz w:val="19"/>
                <w:szCs w:val="19"/>
              </w:rPr>
            </w:r>
            <w:r w:rsidR="006E38D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063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EB17E1" w:rsidRPr="00DE1063">
              <w:rPr>
                <w:rFonts w:ascii="Arial" w:hAnsi="Arial" w:cs="Arial"/>
                <w:b/>
                <w:sz w:val="19"/>
                <w:szCs w:val="19"/>
              </w:rPr>
              <w:t xml:space="preserve">    </w:t>
            </w:r>
            <w:r w:rsidR="00EB17E1" w:rsidRPr="00DE1063">
              <w:rPr>
                <w:rFonts w:ascii="Arial" w:hAnsi="Arial" w:cs="Arial"/>
                <w:sz w:val="19"/>
                <w:szCs w:val="19"/>
              </w:rPr>
              <w:t>DA</w:t>
            </w:r>
          </w:p>
        </w:tc>
      </w:tr>
      <w:tr w:rsidR="00EB17E1" w:rsidRPr="00DE1063" w14:paraId="61816E1A" w14:textId="77777777" w:rsidTr="0012147C">
        <w:trPr>
          <w:trHeight w:val="386"/>
        </w:trPr>
        <w:tc>
          <w:tcPr>
            <w:tcW w:w="7479" w:type="dxa"/>
            <w:tcBorders>
              <w:bottom w:val="single" w:sz="4" w:space="0" w:color="auto"/>
            </w:tcBorders>
            <w:shd w:val="clear" w:color="auto" w:fill="FFFFCC"/>
          </w:tcPr>
          <w:p w14:paraId="7320D718" w14:textId="0E5F7794" w:rsidR="00554DE7" w:rsidRDefault="00826A58" w:rsidP="00554DE7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0"/>
              </w:rPr>
            </w:pPr>
            <w:r w:rsidRPr="00F12115">
              <w:rPr>
                <w:rFonts w:ascii="Arial" w:hAnsi="Arial" w:cs="Arial"/>
                <w:bCs/>
                <w:color w:val="000000"/>
                <w:sz w:val="20"/>
              </w:rPr>
              <w:t xml:space="preserve">v okviru zadnjih 30 dni pred datumom oddaje </w:t>
            </w:r>
            <w:r w:rsidR="00554DE7" w:rsidRPr="00F12115">
              <w:rPr>
                <w:rFonts w:ascii="Arial" w:hAnsi="Arial" w:cs="Arial"/>
                <w:bCs/>
                <w:color w:val="000000"/>
                <w:sz w:val="20"/>
              </w:rPr>
              <w:t>vloge</w:t>
            </w:r>
            <w:r w:rsidRPr="00F12115">
              <w:rPr>
                <w:rFonts w:ascii="Arial" w:hAnsi="Arial" w:cs="Arial"/>
                <w:bCs/>
                <w:color w:val="000000"/>
                <w:sz w:val="20"/>
              </w:rPr>
              <w:t xml:space="preserve">, oziroma, če potrdilo pridobi ministrstvo, na dan oddaje </w:t>
            </w:r>
            <w:r w:rsidR="00554DE7" w:rsidRPr="00F12115">
              <w:rPr>
                <w:rFonts w:ascii="Arial" w:hAnsi="Arial" w:cs="Arial"/>
                <w:bCs/>
                <w:color w:val="000000"/>
                <w:sz w:val="20"/>
              </w:rPr>
              <w:t>vloge</w:t>
            </w:r>
            <w:r w:rsidR="00554DE7">
              <w:rPr>
                <w:rFonts w:ascii="Arial" w:hAnsi="Arial" w:cs="Arial"/>
                <w:bCs/>
                <w:color w:val="000000"/>
                <w:sz w:val="20"/>
              </w:rPr>
              <w:t>:</w:t>
            </w:r>
          </w:p>
          <w:p w14:paraId="563A2CA0" w14:textId="2F7339A8" w:rsidR="00554DE7" w:rsidRPr="00AF76D3" w:rsidRDefault="00826A58" w:rsidP="00554DE7">
            <w:pPr>
              <w:pStyle w:val="Odstavekseznama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AF76D3">
              <w:rPr>
                <w:rFonts w:ascii="Arial" w:hAnsi="Arial" w:cs="Arial"/>
                <w:bCs/>
                <w:color w:val="000000"/>
                <w:sz w:val="20"/>
              </w:rPr>
              <w:t>imamo poravnane vse davke, prispevke in druge dajatve, določene z zakonom, ki ureja davčni postopek, oziroma vrednost neplačanih zapadlih obveznosti ne znaša 50,00 eurov ali več</w:t>
            </w:r>
            <w:r w:rsidR="00554DE7">
              <w:rPr>
                <w:rFonts w:ascii="Arial" w:hAnsi="Arial" w:cs="Arial"/>
                <w:bCs/>
                <w:color w:val="000000"/>
                <w:sz w:val="20"/>
              </w:rPr>
              <w:t xml:space="preserve"> in</w:t>
            </w:r>
            <w:r w:rsidRPr="00F12115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</w:p>
          <w:p w14:paraId="5C3B2CCD" w14:textId="56DE24FC" w:rsidR="00EB17E1" w:rsidRPr="00AF76D3" w:rsidRDefault="00826A58" w:rsidP="00AF76D3">
            <w:pPr>
              <w:pStyle w:val="Odstavekseznama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12115">
              <w:rPr>
                <w:rFonts w:ascii="Arial" w:hAnsi="Arial" w:cs="Arial"/>
                <w:sz w:val="20"/>
              </w:rPr>
              <w:t>imamo predložene vse obračune davčnih odtegljajev za dohodke iz delovnega razmerja</w:t>
            </w:r>
            <w:r w:rsidR="003643E9">
              <w:rPr>
                <w:rFonts w:ascii="Arial" w:hAnsi="Arial" w:cs="Arial"/>
                <w:sz w:val="20"/>
              </w:rPr>
              <w:t>,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329B6C" w14:textId="77777777" w:rsidR="00EB17E1" w:rsidRPr="00DE1063" w:rsidRDefault="0062187A" w:rsidP="00B85F44">
            <w:pPr>
              <w:rPr>
                <w:rFonts w:ascii="Arial" w:hAnsi="Arial" w:cs="Arial"/>
                <w:sz w:val="19"/>
                <w:szCs w:val="19"/>
              </w:rPr>
            </w:pPr>
            <w:r w:rsidRPr="00DE106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63">
              <w:rPr>
                <w:rFonts w:ascii="Arial" w:hAnsi="Arial" w:cs="Arial"/>
                <w:sz w:val="19"/>
                <w:szCs w:val="19"/>
              </w:rPr>
              <w:instrText xml:space="preserve"> FORMCHECKBOX </w:instrText>
            </w:r>
            <w:r w:rsidR="006E38D1">
              <w:rPr>
                <w:rFonts w:ascii="Arial" w:hAnsi="Arial" w:cs="Arial"/>
                <w:sz w:val="19"/>
                <w:szCs w:val="19"/>
              </w:rPr>
            </w:r>
            <w:r w:rsidR="006E38D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063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EB17E1" w:rsidRPr="00DE1063">
              <w:rPr>
                <w:rFonts w:ascii="Arial" w:hAnsi="Arial" w:cs="Arial"/>
                <w:b/>
                <w:sz w:val="19"/>
                <w:szCs w:val="19"/>
              </w:rPr>
              <w:t xml:space="preserve">    </w:t>
            </w:r>
            <w:r w:rsidR="00EB17E1" w:rsidRPr="00DE1063">
              <w:rPr>
                <w:rFonts w:ascii="Arial" w:hAnsi="Arial" w:cs="Arial"/>
                <w:sz w:val="19"/>
                <w:szCs w:val="19"/>
              </w:rPr>
              <w:t>DA</w:t>
            </w:r>
          </w:p>
        </w:tc>
      </w:tr>
      <w:tr w:rsidR="00EB17E1" w:rsidRPr="00DE1063" w14:paraId="178081BF" w14:textId="77777777" w:rsidTr="0012147C">
        <w:trPr>
          <w:trHeight w:val="386"/>
        </w:trPr>
        <w:tc>
          <w:tcPr>
            <w:tcW w:w="7479" w:type="dxa"/>
            <w:shd w:val="clear" w:color="auto" w:fill="FFFFCC"/>
          </w:tcPr>
          <w:p w14:paraId="4555DB9D" w14:textId="3826F5BC" w:rsidR="00EB17E1" w:rsidRPr="00DE1063" w:rsidRDefault="00826A58" w:rsidP="004D1D43">
            <w:pPr>
              <w:spacing w:before="120" w:after="120"/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konzorcijski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partner, odgovorna oseba</w:t>
            </w:r>
            <w:r w:rsidRPr="00165793">
              <w:rPr>
                <w:rFonts w:ascii="Arial" w:hAnsi="Arial" w:cs="Arial"/>
                <w:bCs/>
                <w:color w:val="000000"/>
                <w:sz w:val="20"/>
              </w:rPr>
              <w:t xml:space="preserve"> oziroma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vsi zakoniti zastopniki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</w:rPr>
              <w:t>konzorcijskega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partnerja nimamo izrečene pravnomočne sodbe</w:t>
            </w:r>
            <w:r w:rsidRPr="00165793">
              <w:rPr>
                <w:rFonts w:ascii="Arial" w:hAnsi="Arial" w:cs="Arial"/>
                <w:bCs/>
                <w:color w:val="000000"/>
                <w:sz w:val="20"/>
              </w:rPr>
              <w:t>, ki ima elemente kaznivih dejanj, taksativno naštetih v prvem odstavku 75. člena Zakona o javnem naročanju (</w:t>
            </w:r>
            <w:r w:rsidR="00EC2D8B" w:rsidRPr="009029DC">
              <w:rPr>
                <w:rFonts w:ascii="Arial" w:hAnsi="Arial" w:cs="Arial"/>
                <w:bCs/>
                <w:color w:val="000000"/>
                <w:sz w:val="20"/>
              </w:rPr>
              <w:t xml:space="preserve">Uradni list RS, št. 91/15, 14/18, 121/21, 10/22, 74/22 – </w:t>
            </w:r>
            <w:proofErr w:type="spellStart"/>
            <w:r w:rsidR="00EC2D8B" w:rsidRPr="009029DC">
              <w:rPr>
                <w:rFonts w:ascii="Arial" w:hAnsi="Arial" w:cs="Arial"/>
                <w:bCs/>
                <w:color w:val="000000"/>
                <w:sz w:val="20"/>
              </w:rPr>
              <w:t>odl</w:t>
            </w:r>
            <w:proofErr w:type="spellEnd"/>
            <w:r w:rsidR="00EC2D8B" w:rsidRPr="009029DC">
              <w:rPr>
                <w:rFonts w:ascii="Arial" w:hAnsi="Arial" w:cs="Arial"/>
                <w:bCs/>
                <w:color w:val="000000"/>
                <w:sz w:val="20"/>
              </w:rPr>
              <w:t>. US, 100/22 – ZNUZSZS, 28/23 in 88/23 – ZOPNN-F</w:t>
            </w:r>
            <w:r w:rsidRPr="00165793">
              <w:rPr>
                <w:rFonts w:ascii="Arial" w:hAnsi="Arial" w:cs="Arial"/>
                <w:bCs/>
                <w:color w:val="000000"/>
                <w:sz w:val="20"/>
              </w:rPr>
              <w:t xml:space="preserve">), ali kaznivih dejanj zoper delovno razmerje in socialno varnost, naštetih v 196. - 203. členu Kazenskega zakonika (Uradni list RS, št. 50/12 – uradno prečiščeno besedilo, 6/16 – </w:t>
            </w:r>
            <w:proofErr w:type="spellStart"/>
            <w:r w:rsidRPr="00165793">
              <w:rPr>
                <w:rFonts w:ascii="Arial" w:hAnsi="Arial" w:cs="Arial"/>
                <w:bCs/>
                <w:color w:val="000000"/>
                <w:sz w:val="20"/>
              </w:rPr>
              <w:t>popr</w:t>
            </w:r>
            <w:proofErr w:type="spellEnd"/>
            <w:r w:rsidRPr="00165793">
              <w:rPr>
                <w:rFonts w:ascii="Arial" w:hAnsi="Arial" w:cs="Arial"/>
                <w:bCs/>
                <w:color w:val="000000"/>
                <w:sz w:val="20"/>
              </w:rPr>
              <w:t>., 54/15, 38/16, 27/17, 23/20, 91/20, 95/21, 186/21, 105/22 – ZZNŠPP, 16/23)</w:t>
            </w:r>
            <w:r w:rsidR="00CA1107">
              <w:rPr>
                <w:rFonts w:ascii="Arial" w:hAnsi="Arial" w:cs="Arial"/>
                <w:bCs/>
                <w:color w:val="000000"/>
                <w:sz w:val="20"/>
              </w:rPr>
              <w:t>,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D6FBA4" w14:textId="77777777" w:rsidR="00EB17E1" w:rsidRPr="00DE1063" w:rsidRDefault="0062187A" w:rsidP="00B85F44">
            <w:pPr>
              <w:rPr>
                <w:rFonts w:ascii="Arial" w:hAnsi="Arial" w:cs="Arial"/>
                <w:sz w:val="19"/>
                <w:szCs w:val="19"/>
              </w:rPr>
            </w:pPr>
            <w:r w:rsidRPr="00DE106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63">
              <w:rPr>
                <w:rFonts w:ascii="Arial" w:hAnsi="Arial" w:cs="Arial"/>
                <w:sz w:val="19"/>
                <w:szCs w:val="19"/>
              </w:rPr>
              <w:instrText xml:space="preserve"> FORMCHECKBOX </w:instrText>
            </w:r>
            <w:r w:rsidR="006E38D1">
              <w:rPr>
                <w:rFonts w:ascii="Arial" w:hAnsi="Arial" w:cs="Arial"/>
                <w:sz w:val="19"/>
                <w:szCs w:val="19"/>
              </w:rPr>
            </w:r>
            <w:r w:rsidR="006E38D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063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EB17E1" w:rsidRPr="00DE1063">
              <w:rPr>
                <w:rFonts w:ascii="Arial" w:hAnsi="Arial" w:cs="Arial"/>
                <w:b/>
                <w:sz w:val="19"/>
                <w:szCs w:val="19"/>
              </w:rPr>
              <w:t xml:space="preserve">    </w:t>
            </w:r>
            <w:r w:rsidR="00EB17E1" w:rsidRPr="00DE1063">
              <w:rPr>
                <w:rFonts w:ascii="Arial" w:hAnsi="Arial" w:cs="Arial"/>
                <w:sz w:val="19"/>
                <w:szCs w:val="19"/>
              </w:rPr>
              <w:t>DA</w:t>
            </w:r>
          </w:p>
        </w:tc>
      </w:tr>
      <w:tr w:rsidR="005B6927" w:rsidRPr="00DE1063" w14:paraId="7AD509CF" w14:textId="77777777" w:rsidTr="0012147C">
        <w:trPr>
          <w:trHeight w:val="386"/>
        </w:trPr>
        <w:tc>
          <w:tcPr>
            <w:tcW w:w="7479" w:type="dxa"/>
            <w:shd w:val="clear" w:color="auto" w:fill="FFFFCC"/>
          </w:tcPr>
          <w:p w14:paraId="14D593C6" w14:textId="33A82326" w:rsidR="005B6927" w:rsidRPr="00DE1063" w:rsidRDefault="00826A58" w:rsidP="004D1D43">
            <w:pPr>
              <w:spacing w:before="120" w:after="12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</w:rPr>
              <w:t xml:space="preserve">ves čas izvajanja projekta bomo v celoti </w:t>
            </w:r>
            <w:r w:rsidRPr="00165793">
              <w:rPr>
                <w:rFonts w:ascii="Arial" w:hAnsi="Arial" w:cs="Arial"/>
                <w:bCs/>
                <w:color w:val="000000"/>
                <w:sz w:val="20"/>
              </w:rPr>
              <w:t>zagotavlja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li</w:t>
            </w:r>
            <w:r w:rsidRPr="00165793">
              <w:rPr>
                <w:rFonts w:ascii="Arial" w:hAnsi="Arial" w:cs="Arial"/>
                <w:bCs/>
                <w:color w:val="000000"/>
                <w:sz w:val="20"/>
              </w:rPr>
              <w:t xml:space="preserve"> spodbujanj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e</w:t>
            </w:r>
            <w:r w:rsidRPr="00165793">
              <w:rPr>
                <w:rFonts w:ascii="Arial" w:hAnsi="Arial" w:cs="Arial"/>
                <w:bCs/>
                <w:color w:val="000000"/>
                <w:sz w:val="20"/>
              </w:rPr>
              <w:t xml:space="preserve"> enakosti moških in žensk ter preprečevanje vsakršne diskriminacije na podlagi spola, rase ali narodnosti, vere ali prepričanja, invalidnosti, starosti ali spolne usmerjenosti med osebami, ki so oziroma bodo vključene v izvajanje aktivnosti v okviru tega javnega razpisa, v skladu z zakonodajo, ki pokriva področje zagotavljanja enakosti in nediskriminacije</w:t>
            </w:r>
            <w:r w:rsidR="00CA1107">
              <w:rPr>
                <w:rFonts w:ascii="Arial" w:hAnsi="Arial" w:cs="Arial"/>
                <w:bCs/>
                <w:color w:val="000000"/>
                <w:sz w:val="20"/>
              </w:rPr>
              <w:t>,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92CD26" w14:textId="63D1EE58" w:rsidR="005B6927" w:rsidRPr="00DE1063" w:rsidRDefault="005B6927" w:rsidP="00B85F44">
            <w:pPr>
              <w:rPr>
                <w:rFonts w:ascii="Arial" w:hAnsi="Arial" w:cs="Arial"/>
                <w:sz w:val="19"/>
                <w:szCs w:val="19"/>
              </w:rPr>
            </w:pPr>
            <w:r w:rsidRPr="00A81F1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F1F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6E38D1">
              <w:rPr>
                <w:rFonts w:ascii="Arial" w:hAnsi="Arial" w:cs="Arial"/>
                <w:sz w:val="20"/>
              </w:rPr>
            </w:r>
            <w:r w:rsidR="006E38D1">
              <w:rPr>
                <w:rFonts w:ascii="Arial" w:hAnsi="Arial" w:cs="Arial"/>
                <w:sz w:val="20"/>
              </w:rPr>
              <w:fldChar w:fldCharType="separate"/>
            </w:r>
            <w:r w:rsidRPr="00A81F1F">
              <w:rPr>
                <w:rFonts w:ascii="Arial" w:hAnsi="Arial" w:cs="Arial"/>
                <w:sz w:val="20"/>
              </w:rPr>
              <w:fldChar w:fldCharType="end"/>
            </w:r>
            <w:r w:rsidRPr="00A81F1F">
              <w:rPr>
                <w:rFonts w:ascii="Arial" w:hAnsi="Arial" w:cs="Arial"/>
                <w:b/>
                <w:sz w:val="20"/>
              </w:rPr>
              <w:t xml:space="preserve">    </w:t>
            </w:r>
            <w:r w:rsidRPr="00A81F1F">
              <w:rPr>
                <w:rFonts w:ascii="Arial" w:hAnsi="Arial" w:cs="Arial"/>
                <w:sz w:val="20"/>
              </w:rPr>
              <w:t>DA</w:t>
            </w:r>
          </w:p>
        </w:tc>
      </w:tr>
      <w:tr w:rsidR="005B6927" w:rsidRPr="00DE1063" w14:paraId="27D23C4B" w14:textId="77777777" w:rsidTr="005B6927">
        <w:trPr>
          <w:trHeight w:val="386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9EE528C" w14:textId="08A07574" w:rsidR="00826A58" w:rsidRPr="003807F7" w:rsidRDefault="00826A58" w:rsidP="00F12115">
            <w:pPr>
              <w:pStyle w:val="pf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lt-LT"/>
              </w:rPr>
            </w:pPr>
            <w:r w:rsidRPr="003807F7">
              <w:rPr>
                <w:rFonts w:ascii="Arial" w:hAnsi="Arial" w:cs="Arial"/>
                <w:bCs/>
                <w:color w:val="000000"/>
                <w:sz w:val="20"/>
                <w:szCs w:val="20"/>
                <w:lang w:eastAsia="lt-LT"/>
              </w:rPr>
              <w:t xml:space="preserve">seznanjeni smo s Prilogo </w:t>
            </w:r>
            <w:r w:rsidR="00F12115">
              <w:rPr>
                <w:rFonts w:ascii="Arial" w:hAnsi="Arial" w:cs="Arial"/>
                <w:bCs/>
                <w:color w:val="000000"/>
                <w:sz w:val="20"/>
                <w:szCs w:val="20"/>
                <w:lang w:eastAsia="lt-LT"/>
              </w:rPr>
              <w:t>D</w:t>
            </w:r>
            <w:r w:rsidRPr="003807F7">
              <w:rPr>
                <w:rFonts w:ascii="Arial" w:hAnsi="Arial" w:cs="Arial"/>
                <w:bCs/>
                <w:color w:val="000000"/>
                <w:sz w:val="20"/>
                <w:szCs w:val="20"/>
                <w:lang w:eastAsia="lt-LT"/>
              </w:rPr>
              <w:t xml:space="preserve"> Varovanje osebnih podatkov na ravni izvedbe javnega razpisa, ki velja za obdelavo vseh osebnih podatkov v povezavi z javnim razpisom in smo z njo seznanili vse sodelujoče osebe pri prijavljenem projektu, katerih osebne podatke posredujemo na javni razpis. Posebej smo jih seznanili s tem, da se bodo njihovi osebni podatki, če bo prijavljeni projekt izbran in bo zanj sklenjena pogodba o sofinanciranju zbirali, obdelovali in shranjevali:</w:t>
            </w:r>
          </w:p>
          <w:p w14:paraId="66E17EC7" w14:textId="77777777" w:rsidR="00826A58" w:rsidRPr="003807F7" w:rsidRDefault="00826A58" w:rsidP="00F12115">
            <w:pPr>
              <w:pStyle w:val="pf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lt-LT"/>
              </w:rPr>
            </w:pPr>
            <w:r w:rsidRPr="003807F7">
              <w:rPr>
                <w:rFonts w:ascii="Arial" w:hAnsi="Arial" w:cs="Arial"/>
                <w:bCs/>
                <w:color w:val="000000"/>
                <w:sz w:val="20"/>
                <w:szCs w:val="20"/>
                <w:lang w:eastAsia="lt-LT"/>
              </w:rPr>
              <w:t xml:space="preserve">- v informacijskem sistemu e-MA2, katerega upravljavec je Ministrstvo za kohezijo in regionalni razvoj ter </w:t>
            </w:r>
          </w:p>
          <w:p w14:paraId="73C981CA" w14:textId="6C11C6A1" w:rsidR="00826A58" w:rsidRPr="003807F7" w:rsidRDefault="00826A58" w:rsidP="00F12115">
            <w:pPr>
              <w:pStyle w:val="pf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lt-LT"/>
              </w:rPr>
            </w:pPr>
            <w:r w:rsidRPr="003807F7">
              <w:rPr>
                <w:rFonts w:ascii="Arial" w:hAnsi="Arial" w:cs="Arial"/>
                <w:bCs/>
                <w:color w:val="000000"/>
                <w:sz w:val="20"/>
                <w:szCs w:val="20"/>
                <w:lang w:eastAsia="lt-LT"/>
              </w:rPr>
              <w:t>- na Ministrstvu za vzgojo in izobraževanje, v okviru izbora in izvajanja operacije, to pomeni upravljalnih preverjanj in drugega nadzora ter spremljanja in vrednotenja operacije</w:t>
            </w:r>
            <w:r w:rsidR="00805B55">
              <w:rPr>
                <w:rFonts w:ascii="Arial" w:hAnsi="Arial" w:cs="Arial"/>
                <w:bCs/>
                <w:color w:val="000000"/>
                <w:sz w:val="20"/>
                <w:szCs w:val="20"/>
                <w:lang w:eastAsia="lt-LT"/>
              </w:rPr>
              <w:t>;</w:t>
            </w:r>
          </w:p>
          <w:p w14:paraId="5482C502" w14:textId="360D0D27" w:rsidR="005B6927" w:rsidRPr="000E5426" w:rsidRDefault="00826A58" w:rsidP="00F12115">
            <w:pPr>
              <w:pStyle w:val="pf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lt-LT"/>
              </w:rPr>
            </w:pPr>
            <w:r w:rsidRPr="003807F7">
              <w:rPr>
                <w:rFonts w:ascii="Arial" w:hAnsi="Arial" w:cs="Arial"/>
                <w:bCs/>
                <w:color w:val="000000"/>
                <w:sz w:val="20"/>
                <w:szCs w:val="20"/>
                <w:lang w:eastAsia="lt-LT"/>
              </w:rPr>
              <w:t>- v vlogi upravljavca osebnih podatkov bomo tudi sami zagotovili ustrezno varstvo osebnih podatkov sodelujočih pri projektu in pri kakršnem koli zbiranju, obdelavi in hrambi osebnih podatkov dosledno upoštevali Zakon o varstvu osebnih podatkov (Uradni list RS, št. 163/22) in Splošno uredbo o varstvu podatkov (GDPR).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BE89" w14:textId="77777777" w:rsidR="005B6927" w:rsidRPr="005B6927" w:rsidRDefault="005B6927" w:rsidP="006A7CC1">
            <w:pPr>
              <w:rPr>
                <w:rFonts w:ascii="Arial" w:hAnsi="Arial" w:cs="Arial"/>
                <w:sz w:val="19"/>
                <w:szCs w:val="19"/>
              </w:rPr>
            </w:pPr>
          </w:p>
          <w:p w14:paraId="44B65B52" w14:textId="77777777" w:rsidR="005B6927" w:rsidRPr="005B6927" w:rsidRDefault="005B6927" w:rsidP="006A7CC1">
            <w:pPr>
              <w:rPr>
                <w:rFonts w:ascii="Arial" w:hAnsi="Arial" w:cs="Arial"/>
                <w:sz w:val="19"/>
                <w:szCs w:val="19"/>
              </w:rPr>
            </w:pPr>
          </w:p>
          <w:p w14:paraId="22DA328E" w14:textId="77777777" w:rsidR="005B6927" w:rsidRPr="005B6927" w:rsidRDefault="005B6927" w:rsidP="006A7CC1">
            <w:pPr>
              <w:rPr>
                <w:rFonts w:ascii="Arial" w:hAnsi="Arial" w:cs="Arial"/>
                <w:sz w:val="19"/>
                <w:szCs w:val="19"/>
              </w:rPr>
            </w:pPr>
            <w:r w:rsidRPr="00DE106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63">
              <w:rPr>
                <w:rFonts w:ascii="Arial" w:hAnsi="Arial" w:cs="Arial"/>
                <w:sz w:val="19"/>
                <w:szCs w:val="19"/>
              </w:rPr>
              <w:instrText xml:space="preserve"> FORMCHECKBOX </w:instrText>
            </w:r>
            <w:r w:rsidR="006E38D1">
              <w:rPr>
                <w:rFonts w:ascii="Arial" w:hAnsi="Arial" w:cs="Arial"/>
                <w:sz w:val="19"/>
                <w:szCs w:val="19"/>
              </w:rPr>
            </w:r>
            <w:r w:rsidR="006E38D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063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B6927">
              <w:rPr>
                <w:rFonts w:ascii="Arial" w:hAnsi="Arial" w:cs="Arial"/>
                <w:sz w:val="19"/>
                <w:szCs w:val="19"/>
              </w:rPr>
              <w:t xml:space="preserve">    </w:t>
            </w:r>
            <w:r w:rsidRPr="00DE1063">
              <w:rPr>
                <w:rFonts w:ascii="Arial" w:hAnsi="Arial" w:cs="Arial"/>
                <w:sz w:val="19"/>
                <w:szCs w:val="19"/>
              </w:rPr>
              <w:t>DA</w:t>
            </w:r>
          </w:p>
        </w:tc>
      </w:tr>
    </w:tbl>
    <w:p w14:paraId="37FE3495" w14:textId="77777777" w:rsidR="00EB17E1" w:rsidRPr="008868EE" w:rsidRDefault="00EB17E1" w:rsidP="00EB17E1">
      <w:pPr>
        <w:jc w:val="both"/>
        <w:rPr>
          <w:rFonts w:ascii="Arial" w:hAnsi="Arial" w:cs="Arial"/>
          <w:sz w:val="16"/>
        </w:rPr>
      </w:pPr>
    </w:p>
    <w:p w14:paraId="2E341AD0" w14:textId="2A7319AD" w:rsidR="00EB17E1" w:rsidRPr="005B6927" w:rsidRDefault="00EB17E1" w:rsidP="00EB17E1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5B6927">
        <w:rPr>
          <w:rFonts w:ascii="Arial" w:hAnsi="Arial" w:cs="Arial"/>
          <w:sz w:val="18"/>
          <w:szCs w:val="18"/>
        </w:rPr>
        <w:t>Konzorcijski</w:t>
      </w:r>
      <w:proofErr w:type="spellEnd"/>
      <w:r w:rsidRPr="005B6927">
        <w:rPr>
          <w:rFonts w:ascii="Arial" w:hAnsi="Arial" w:cs="Arial"/>
          <w:sz w:val="18"/>
          <w:szCs w:val="18"/>
        </w:rPr>
        <w:t xml:space="preserve"> partner za v tej izjavi navedene podatke in dokazila izrecno dovoljuje ministrstvu, da za potrebe </w:t>
      </w:r>
      <w:r w:rsidRPr="005B6927">
        <w:rPr>
          <w:rFonts w:ascii="Arial" w:hAnsi="Arial" w:cs="Arial"/>
          <w:bCs/>
          <w:color w:val="000000"/>
          <w:sz w:val="18"/>
          <w:szCs w:val="18"/>
        </w:rPr>
        <w:t>javnega razpisa »</w:t>
      </w:r>
      <w:r w:rsidR="008F61D2" w:rsidRPr="005B6927">
        <w:rPr>
          <w:rFonts w:ascii="Arial" w:hAnsi="Arial" w:cs="Arial"/>
          <w:sz w:val="18"/>
          <w:szCs w:val="18"/>
          <w:lang w:eastAsia="de-DE"/>
        </w:rPr>
        <w:t>Z mladinskim delom</w:t>
      </w:r>
      <w:r w:rsidR="002C58CD" w:rsidRPr="005B6927">
        <w:rPr>
          <w:rFonts w:ascii="Arial" w:hAnsi="Arial" w:cs="Arial"/>
          <w:sz w:val="18"/>
          <w:szCs w:val="18"/>
          <w:lang w:eastAsia="de-DE"/>
        </w:rPr>
        <w:t xml:space="preserve"> proti </w:t>
      </w:r>
      <w:proofErr w:type="spellStart"/>
      <w:r w:rsidR="002C58CD" w:rsidRPr="005B6927">
        <w:rPr>
          <w:rFonts w:ascii="Arial" w:hAnsi="Arial" w:cs="Arial"/>
          <w:sz w:val="18"/>
          <w:szCs w:val="18"/>
          <w:lang w:eastAsia="de-DE"/>
        </w:rPr>
        <w:t>prekarnosti</w:t>
      </w:r>
      <w:proofErr w:type="spellEnd"/>
      <w:r w:rsidR="002C58CD" w:rsidRPr="005B6927">
        <w:rPr>
          <w:rFonts w:ascii="Arial" w:hAnsi="Arial" w:cs="Arial"/>
          <w:sz w:val="18"/>
          <w:szCs w:val="18"/>
          <w:lang w:eastAsia="de-DE"/>
        </w:rPr>
        <w:t xml:space="preserve"> mladih</w:t>
      </w:r>
      <w:r w:rsidRPr="005B6927">
        <w:rPr>
          <w:rFonts w:ascii="Arial" w:hAnsi="Arial" w:cs="Arial"/>
          <w:bCs/>
          <w:color w:val="000000"/>
          <w:sz w:val="18"/>
          <w:szCs w:val="18"/>
        </w:rPr>
        <w:t xml:space="preserve">« </w:t>
      </w:r>
      <w:r w:rsidRPr="005B6927">
        <w:rPr>
          <w:rFonts w:ascii="Arial" w:hAnsi="Arial" w:cs="Arial"/>
          <w:sz w:val="18"/>
          <w:szCs w:val="18"/>
        </w:rPr>
        <w:t xml:space="preserve">po potrebi samo pridobi podatke iz uradnih evidenc. Ministrstvo si pridržuje pravico, da v katerikoli fazi javnega razpisa pozove prijavitelja konzorcija, da predloži ustrezna dokazila iz uradnih evidenc, s katerimi izkaže resničnost zgoraj navedenih izjav. </w:t>
      </w:r>
    </w:p>
    <w:p w14:paraId="1FF55982" w14:textId="77777777" w:rsidR="00EB17E1" w:rsidRPr="005B6927" w:rsidRDefault="00EB17E1" w:rsidP="00EB17E1">
      <w:pPr>
        <w:jc w:val="both"/>
        <w:rPr>
          <w:rFonts w:ascii="Arial" w:hAnsi="Arial" w:cs="Arial"/>
          <w:sz w:val="18"/>
          <w:szCs w:val="18"/>
        </w:rPr>
      </w:pPr>
    </w:p>
    <w:p w14:paraId="3D2BFEAE" w14:textId="2177EB88" w:rsidR="009E380C" w:rsidRPr="00DA3DBF" w:rsidRDefault="009E380C" w:rsidP="009E380C">
      <w:pPr>
        <w:jc w:val="both"/>
        <w:rPr>
          <w:rFonts w:ascii="Arial" w:hAnsi="Arial" w:cs="Arial"/>
          <w:sz w:val="18"/>
          <w:szCs w:val="18"/>
        </w:rPr>
      </w:pPr>
      <w:bookmarkStart w:id="2" w:name="_Hlk143265798"/>
      <w:r w:rsidRPr="00DA3DBF">
        <w:rPr>
          <w:rFonts w:ascii="Arial" w:hAnsi="Arial" w:cs="Arial"/>
          <w:sz w:val="18"/>
          <w:szCs w:val="18"/>
        </w:rPr>
        <w:t xml:space="preserve">S podpisom </w:t>
      </w:r>
      <w:r w:rsidR="00F12115">
        <w:rPr>
          <w:rFonts w:ascii="Arial" w:hAnsi="Arial" w:cs="Arial"/>
          <w:sz w:val="18"/>
          <w:szCs w:val="18"/>
        </w:rPr>
        <w:t>vloge</w:t>
      </w:r>
      <w:r w:rsidR="00F12115" w:rsidRPr="00DA3DBF">
        <w:rPr>
          <w:rFonts w:ascii="Arial" w:hAnsi="Arial" w:cs="Arial"/>
          <w:sz w:val="18"/>
          <w:szCs w:val="18"/>
        </w:rPr>
        <w:t xml:space="preserve"> </w:t>
      </w:r>
      <w:r w:rsidRPr="00DA3DBF">
        <w:rPr>
          <w:rFonts w:ascii="Arial" w:hAnsi="Arial" w:cs="Arial"/>
          <w:sz w:val="18"/>
          <w:szCs w:val="18"/>
        </w:rPr>
        <w:t>soglašamo, da Ministrstvo za vzgojo in izobraževanje za potrebe javnega razpisa »</w:t>
      </w:r>
      <w:r w:rsidRPr="006222C5">
        <w:rPr>
          <w:rFonts w:ascii="Arial" w:hAnsi="Arial" w:cs="Arial"/>
          <w:sz w:val="18"/>
          <w:szCs w:val="18"/>
        </w:rPr>
        <w:t xml:space="preserve">Z mladinskim delom proti </w:t>
      </w:r>
      <w:proofErr w:type="spellStart"/>
      <w:r w:rsidRPr="006222C5">
        <w:rPr>
          <w:rFonts w:ascii="Arial" w:hAnsi="Arial" w:cs="Arial"/>
          <w:sz w:val="18"/>
          <w:szCs w:val="18"/>
        </w:rPr>
        <w:t>prekarnosti</w:t>
      </w:r>
      <w:proofErr w:type="spellEnd"/>
      <w:r w:rsidRPr="006222C5">
        <w:rPr>
          <w:rFonts w:ascii="Arial" w:hAnsi="Arial" w:cs="Arial"/>
          <w:sz w:val="18"/>
          <w:szCs w:val="18"/>
        </w:rPr>
        <w:t xml:space="preserve"> mladih</w:t>
      </w:r>
      <w:r w:rsidRPr="00DA3DBF">
        <w:rPr>
          <w:rFonts w:ascii="Arial" w:hAnsi="Arial" w:cs="Arial"/>
          <w:sz w:val="18"/>
          <w:szCs w:val="18"/>
        </w:rPr>
        <w:t xml:space="preserve">« v skladu z 18. členom Zakona o davčnem postopku (Uradni list RS, št. 13/11 – uradno prečiščeno besedilo, 32/12, 94/12, 101/13 – </w:t>
      </w:r>
      <w:proofErr w:type="spellStart"/>
      <w:r w:rsidRPr="00DA3DBF">
        <w:rPr>
          <w:rFonts w:ascii="Arial" w:hAnsi="Arial" w:cs="Arial"/>
          <w:sz w:val="18"/>
          <w:szCs w:val="18"/>
        </w:rPr>
        <w:t>ZDavNepr</w:t>
      </w:r>
      <w:proofErr w:type="spellEnd"/>
      <w:r w:rsidRPr="00DA3DBF">
        <w:rPr>
          <w:rFonts w:ascii="Arial" w:hAnsi="Arial" w:cs="Arial"/>
          <w:sz w:val="18"/>
          <w:szCs w:val="18"/>
        </w:rPr>
        <w:t xml:space="preserve">, 111/13, 25/14 – ZFU, 40/14 – ZIN-B, 90/14, 91/15, 63/16, 69/17, 13/18 – ZJF-H, 36/19, 66/19, 145/20 – </w:t>
      </w:r>
      <w:proofErr w:type="spellStart"/>
      <w:r w:rsidRPr="00DA3DBF">
        <w:rPr>
          <w:rFonts w:ascii="Arial" w:hAnsi="Arial" w:cs="Arial"/>
          <w:sz w:val="18"/>
          <w:szCs w:val="18"/>
        </w:rPr>
        <w:t>odl</w:t>
      </w:r>
      <w:proofErr w:type="spellEnd"/>
      <w:r w:rsidRPr="00DA3DBF">
        <w:rPr>
          <w:rFonts w:ascii="Arial" w:hAnsi="Arial" w:cs="Arial"/>
          <w:sz w:val="18"/>
          <w:szCs w:val="18"/>
        </w:rPr>
        <w:t xml:space="preserve">. US, 203/20 – ZIUPOPDVE, 39/22 – ZFU-A, 52/22 – </w:t>
      </w:r>
      <w:proofErr w:type="spellStart"/>
      <w:r w:rsidRPr="00DA3DBF">
        <w:rPr>
          <w:rFonts w:ascii="Arial" w:hAnsi="Arial" w:cs="Arial"/>
          <w:sz w:val="18"/>
          <w:szCs w:val="18"/>
        </w:rPr>
        <w:t>odl</w:t>
      </w:r>
      <w:proofErr w:type="spellEnd"/>
      <w:r w:rsidRPr="00DA3DBF">
        <w:rPr>
          <w:rFonts w:ascii="Arial" w:hAnsi="Arial" w:cs="Arial"/>
          <w:sz w:val="18"/>
          <w:szCs w:val="18"/>
        </w:rPr>
        <w:t xml:space="preserve">. US, 87/22 – </w:t>
      </w:r>
      <w:proofErr w:type="spellStart"/>
      <w:r w:rsidRPr="00DA3DBF">
        <w:rPr>
          <w:rFonts w:ascii="Arial" w:hAnsi="Arial" w:cs="Arial"/>
          <w:sz w:val="18"/>
          <w:szCs w:val="18"/>
        </w:rPr>
        <w:t>odl</w:t>
      </w:r>
      <w:proofErr w:type="spellEnd"/>
      <w:r w:rsidRPr="00DA3DBF">
        <w:rPr>
          <w:rFonts w:ascii="Arial" w:hAnsi="Arial" w:cs="Arial"/>
          <w:sz w:val="18"/>
          <w:szCs w:val="18"/>
        </w:rPr>
        <w:t xml:space="preserve">. US, 163/22) preveri podatke, ki so davčna tajnost in se vodijo v uradnih evidencah. </w:t>
      </w:r>
    </w:p>
    <w:bookmarkEnd w:id="2"/>
    <w:p w14:paraId="5FD04D5E" w14:textId="77777777" w:rsidR="00EB17E1" w:rsidRPr="005B6927" w:rsidRDefault="00EB17E1" w:rsidP="00EB17E1">
      <w:pPr>
        <w:jc w:val="both"/>
        <w:rPr>
          <w:rFonts w:ascii="Arial" w:hAnsi="Arial" w:cs="Arial"/>
          <w:sz w:val="18"/>
          <w:szCs w:val="18"/>
        </w:rPr>
      </w:pPr>
    </w:p>
    <w:p w14:paraId="0847D3CC" w14:textId="77777777" w:rsidR="00D02200" w:rsidRDefault="00D02200" w:rsidP="00D02200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bookmarkStart w:id="3" w:name="_Hlk143684647"/>
      <w:r w:rsidRPr="006222C5">
        <w:rPr>
          <w:rFonts w:ascii="Arial" w:hAnsi="Arial" w:cs="Arial"/>
          <w:bCs/>
          <w:color w:val="000000"/>
          <w:sz w:val="18"/>
          <w:szCs w:val="18"/>
        </w:rPr>
        <w:lastRenderedPageBreak/>
        <w:t>Soglašamo, da Ministrstvo za vzgojo in izobraževanje za potrebe javnega razpisa »</w:t>
      </w:r>
      <w:r w:rsidRPr="006222C5">
        <w:rPr>
          <w:rFonts w:ascii="Arial" w:hAnsi="Arial" w:cs="Arial"/>
          <w:sz w:val="18"/>
          <w:szCs w:val="18"/>
          <w:lang w:eastAsia="de-DE"/>
        </w:rPr>
        <w:t xml:space="preserve">Z mladinskim delom proti </w:t>
      </w:r>
      <w:proofErr w:type="spellStart"/>
      <w:r w:rsidRPr="006222C5">
        <w:rPr>
          <w:rFonts w:ascii="Arial" w:hAnsi="Arial" w:cs="Arial"/>
          <w:sz w:val="18"/>
          <w:szCs w:val="18"/>
          <w:lang w:eastAsia="de-DE"/>
        </w:rPr>
        <w:t>prekarnosti</w:t>
      </w:r>
      <w:proofErr w:type="spellEnd"/>
      <w:r w:rsidRPr="006222C5">
        <w:rPr>
          <w:rFonts w:ascii="Arial" w:hAnsi="Arial" w:cs="Arial"/>
          <w:sz w:val="18"/>
          <w:szCs w:val="18"/>
          <w:lang w:eastAsia="de-DE"/>
        </w:rPr>
        <w:t xml:space="preserve"> mladih</w:t>
      </w:r>
      <w:r w:rsidRPr="006222C5">
        <w:rPr>
          <w:rFonts w:ascii="Arial" w:hAnsi="Arial" w:cs="Arial"/>
          <w:bCs/>
          <w:color w:val="000000"/>
          <w:sz w:val="18"/>
          <w:szCs w:val="18"/>
        </w:rPr>
        <w:t xml:space="preserve">« samo pridobi potrdilo iz kazenske evidence za: </w:t>
      </w:r>
    </w:p>
    <w:p w14:paraId="4694F6DA" w14:textId="3E33415F" w:rsidR="00D02200" w:rsidRPr="009F4FE3" w:rsidRDefault="00D02200" w:rsidP="00D02200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6222C5">
        <w:rPr>
          <w:rFonts w:ascii="Arial" w:hAnsi="Arial" w:cs="Arial"/>
          <w:bCs/>
          <w:color w:val="000000"/>
          <w:sz w:val="18"/>
          <w:szCs w:val="18"/>
        </w:rPr>
        <w:t>pravn</w:t>
      </w:r>
      <w:r>
        <w:rPr>
          <w:rFonts w:ascii="Arial" w:hAnsi="Arial" w:cs="Arial"/>
          <w:bCs/>
          <w:color w:val="000000"/>
          <w:sz w:val="18"/>
          <w:szCs w:val="18"/>
        </w:rPr>
        <w:t>o</w:t>
      </w:r>
      <w:r w:rsidRPr="006222C5">
        <w:rPr>
          <w:rFonts w:ascii="Arial" w:hAnsi="Arial" w:cs="Arial"/>
          <w:bCs/>
          <w:color w:val="000000"/>
          <w:sz w:val="18"/>
          <w:szCs w:val="18"/>
        </w:rPr>
        <w:t xml:space="preserve"> oseb</w:t>
      </w:r>
      <w:r>
        <w:rPr>
          <w:rFonts w:ascii="Arial" w:hAnsi="Arial" w:cs="Arial"/>
          <w:bCs/>
          <w:color w:val="000000"/>
          <w:sz w:val="18"/>
          <w:szCs w:val="18"/>
        </w:rPr>
        <w:t>o</w:t>
      </w:r>
      <w:r w:rsidRPr="006222C5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na podlagi </w:t>
      </w:r>
      <w:r w:rsidRPr="006222C5">
        <w:rPr>
          <w:rFonts w:ascii="Arial" w:hAnsi="Arial" w:cs="Arial"/>
          <w:bCs/>
          <w:color w:val="000000"/>
          <w:sz w:val="18"/>
          <w:szCs w:val="18"/>
        </w:rPr>
        <w:t>poln</w:t>
      </w:r>
      <w:r>
        <w:rPr>
          <w:rFonts w:ascii="Arial" w:hAnsi="Arial" w:cs="Arial"/>
          <w:bCs/>
          <w:color w:val="000000"/>
          <w:sz w:val="18"/>
          <w:szCs w:val="18"/>
        </w:rPr>
        <w:t>ega</w:t>
      </w:r>
      <w:r w:rsidRPr="006222C5">
        <w:rPr>
          <w:rFonts w:ascii="Arial" w:hAnsi="Arial" w:cs="Arial"/>
          <w:bCs/>
          <w:color w:val="000000"/>
          <w:sz w:val="18"/>
          <w:szCs w:val="18"/>
        </w:rPr>
        <w:t xml:space="preserve"> ime</w:t>
      </w:r>
      <w:r>
        <w:rPr>
          <w:rFonts w:ascii="Arial" w:hAnsi="Arial" w:cs="Arial"/>
          <w:bCs/>
          <w:color w:val="000000"/>
          <w:sz w:val="18"/>
          <w:szCs w:val="18"/>
        </w:rPr>
        <w:t>na</w:t>
      </w:r>
      <w:r w:rsidRPr="006222C5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 w:rsidR="006362AC">
        <w:rPr>
          <w:rFonts w:ascii="Arial" w:hAnsi="Arial" w:cs="Arial"/>
          <w:bCs/>
          <w:color w:val="000000"/>
          <w:sz w:val="18"/>
          <w:szCs w:val="18"/>
        </w:rPr>
        <w:t>konzorcijskega</w:t>
      </w:r>
      <w:proofErr w:type="spellEnd"/>
      <w:r w:rsidR="006362AC">
        <w:rPr>
          <w:rFonts w:ascii="Arial" w:hAnsi="Arial" w:cs="Arial"/>
          <w:bCs/>
          <w:color w:val="000000"/>
          <w:sz w:val="18"/>
          <w:szCs w:val="18"/>
        </w:rPr>
        <w:t xml:space="preserve"> partnerja</w:t>
      </w:r>
      <w:r w:rsidRPr="006222C5">
        <w:rPr>
          <w:rFonts w:ascii="Arial" w:hAnsi="Arial" w:cs="Arial"/>
          <w:bCs/>
          <w:color w:val="000000"/>
          <w:sz w:val="18"/>
          <w:szCs w:val="18"/>
        </w:rPr>
        <w:t>, sedež</w:t>
      </w:r>
      <w:r>
        <w:rPr>
          <w:rFonts w:ascii="Arial" w:hAnsi="Arial" w:cs="Arial"/>
          <w:bCs/>
          <w:color w:val="000000"/>
          <w:sz w:val="18"/>
          <w:szCs w:val="18"/>
        </w:rPr>
        <w:t>a</w:t>
      </w:r>
      <w:r w:rsidRPr="006222C5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 w:rsidR="006362AC">
        <w:rPr>
          <w:rFonts w:ascii="Arial" w:hAnsi="Arial" w:cs="Arial"/>
          <w:bCs/>
          <w:color w:val="000000"/>
          <w:sz w:val="18"/>
          <w:szCs w:val="18"/>
        </w:rPr>
        <w:t>konzorcijskega</w:t>
      </w:r>
      <w:proofErr w:type="spellEnd"/>
      <w:r w:rsidR="006362AC">
        <w:rPr>
          <w:rFonts w:ascii="Arial" w:hAnsi="Arial" w:cs="Arial"/>
          <w:bCs/>
          <w:color w:val="000000"/>
          <w:sz w:val="18"/>
          <w:szCs w:val="18"/>
        </w:rPr>
        <w:t xml:space="preserve"> partnerja</w:t>
      </w:r>
      <w:r w:rsidR="006362AC" w:rsidRPr="006222C5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6222C5">
        <w:rPr>
          <w:rFonts w:ascii="Arial" w:hAnsi="Arial" w:cs="Arial"/>
          <w:bCs/>
          <w:color w:val="000000"/>
          <w:sz w:val="18"/>
          <w:szCs w:val="18"/>
        </w:rPr>
        <w:t>in matičn</w:t>
      </w:r>
      <w:r>
        <w:rPr>
          <w:rFonts w:ascii="Arial" w:hAnsi="Arial" w:cs="Arial"/>
          <w:bCs/>
          <w:color w:val="000000"/>
          <w:sz w:val="18"/>
          <w:szCs w:val="18"/>
        </w:rPr>
        <w:t>e</w:t>
      </w:r>
      <w:r w:rsidRPr="006222C5">
        <w:rPr>
          <w:rFonts w:ascii="Arial" w:hAnsi="Arial" w:cs="Arial"/>
          <w:bCs/>
          <w:color w:val="000000"/>
          <w:sz w:val="18"/>
          <w:szCs w:val="18"/>
        </w:rPr>
        <w:t xml:space="preserve"> številk</w:t>
      </w:r>
      <w:r>
        <w:rPr>
          <w:rFonts w:ascii="Arial" w:hAnsi="Arial" w:cs="Arial"/>
          <w:bCs/>
          <w:color w:val="000000"/>
          <w:sz w:val="18"/>
          <w:szCs w:val="18"/>
        </w:rPr>
        <w:t>e</w:t>
      </w:r>
      <w:r w:rsidRPr="006222C5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 w:rsidR="006362AC">
        <w:rPr>
          <w:rFonts w:ascii="Arial" w:hAnsi="Arial" w:cs="Arial"/>
          <w:bCs/>
          <w:color w:val="000000"/>
          <w:sz w:val="18"/>
          <w:szCs w:val="18"/>
        </w:rPr>
        <w:t>konzorcijskega</w:t>
      </w:r>
      <w:proofErr w:type="spellEnd"/>
      <w:r w:rsidR="006362AC">
        <w:rPr>
          <w:rFonts w:ascii="Arial" w:hAnsi="Arial" w:cs="Arial"/>
          <w:bCs/>
          <w:color w:val="000000"/>
          <w:sz w:val="18"/>
          <w:szCs w:val="18"/>
        </w:rPr>
        <w:t xml:space="preserve"> partnerja</w:t>
      </w:r>
      <w:r w:rsidR="00F12115">
        <w:rPr>
          <w:rFonts w:ascii="Arial" w:hAnsi="Arial" w:cs="Arial"/>
          <w:bCs/>
          <w:color w:val="000000"/>
          <w:sz w:val="18"/>
          <w:szCs w:val="18"/>
        </w:rPr>
        <w:t>,</w:t>
      </w:r>
      <w:r>
        <w:rPr>
          <w:rStyle w:val="Sprotnaopomba-sklic"/>
          <w:rFonts w:ascii="Arial" w:hAnsi="Arial" w:cs="Arial"/>
          <w:bCs/>
          <w:color w:val="000000"/>
          <w:sz w:val="18"/>
          <w:szCs w:val="18"/>
        </w:rPr>
        <w:footnoteReference w:id="1"/>
      </w:r>
    </w:p>
    <w:p w14:paraId="5BCED672" w14:textId="6FC19064" w:rsidR="00D02200" w:rsidRPr="00DC3E81" w:rsidRDefault="00D02200" w:rsidP="00D02200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/>
          <w:sz w:val="18"/>
          <w:szCs w:val="18"/>
        </w:rPr>
        <w:t>fizično</w:t>
      </w:r>
      <w:r w:rsidRPr="006222C5">
        <w:rPr>
          <w:rFonts w:ascii="Arial" w:hAnsi="Arial" w:cs="Arial"/>
          <w:bCs/>
          <w:color w:val="000000"/>
          <w:sz w:val="18"/>
          <w:szCs w:val="18"/>
        </w:rPr>
        <w:t xml:space="preserve"> oseb</w:t>
      </w:r>
      <w:r>
        <w:rPr>
          <w:rFonts w:ascii="Arial" w:hAnsi="Arial" w:cs="Arial"/>
          <w:bCs/>
          <w:color w:val="000000"/>
          <w:sz w:val="18"/>
          <w:szCs w:val="18"/>
        </w:rPr>
        <w:t>o, ki je</w:t>
      </w:r>
      <w:r w:rsidRPr="006222C5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zakoniti zastopnik </w:t>
      </w:r>
      <w:proofErr w:type="spellStart"/>
      <w:r w:rsidR="006362AC">
        <w:rPr>
          <w:rFonts w:ascii="Arial" w:hAnsi="Arial" w:cs="Arial"/>
          <w:bCs/>
          <w:color w:val="000000"/>
          <w:sz w:val="18"/>
          <w:szCs w:val="18"/>
        </w:rPr>
        <w:t>konzorcijskega</w:t>
      </w:r>
      <w:proofErr w:type="spellEnd"/>
      <w:r w:rsidR="006362AC">
        <w:rPr>
          <w:rFonts w:ascii="Arial" w:hAnsi="Arial" w:cs="Arial"/>
          <w:bCs/>
          <w:color w:val="000000"/>
          <w:sz w:val="18"/>
          <w:szCs w:val="18"/>
        </w:rPr>
        <w:t xml:space="preserve"> partnerja</w:t>
      </w:r>
      <w:r>
        <w:rPr>
          <w:rStyle w:val="Sprotnaopomba-sklic"/>
          <w:rFonts w:ascii="Arial" w:hAnsi="Arial" w:cs="Arial"/>
          <w:bCs/>
          <w:color w:val="000000"/>
          <w:sz w:val="18"/>
          <w:szCs w:val="18"/>
        </w:rPr>
        <w:footnoteReference w:id="2"/>
      </w:r>
      <w:r>
        <w:rPr>
          <w:rFonts w:ascii="Arial" w:hAnsi="Arial" w:cs="Arial"/>
          <w:bCs/>
          <w:color w:val="000000"/>
          <w:sz w:val="18"/>
          <w:szCs w:val="18"/>
        </w:rPr>
        <w:t xml:space="preserve">: </w:t>
      </w:r>
    </w:p>
    <w:p w14:paraId="2905B7AB" w14:textId="26D0D774" w:rsidR="00D02200" w:rsidRPr="009F4FE3" w:rsidRDefault="00D02200" w:rsidP="00D02200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/>
          <w:sz w:val="18"/>
          <w:szCs w:val="18"/>
        </w:rPr>
        <w:t>ime in priimek (polno ime):</w:t>
      </w:r>
      <w:r w:rsidR="00F12115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</w:rPr>
        <w:t>_________________________</w:t>
      </w:r>
    </w:p>
    <w:p w14:paraId="5B63F64F" w14:textId="3D557B7A" w:rsidR="00D02200" w:rsidRDefault="00D02200" w:rsidP="00D02200">
      <w:pPr>
        <w:ind w:left="720"/>
        <w:jc w:val="both"/>
        <w:rPr>
          <w:rFonts w:ascii="Arial" w:hAnsi="Arial" w:cs="Arial"/>
          <w:bCs/>
          <w:color w:val="000000"/>
          <w:sz w:val="18"/>
          <w:szCs w:val="18"/>
        </w:rPr>
      </w:pP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emšo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>:</w:t>
      </w:r>
      <w:r w:rsidR="00F12115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</w:rPr>
        <w:t>___________</w:t>
      </w:r>
    </w:p>
    <w:p w14:paraId="35A6F20E" w14:textId="77777777" w:rsidR="00D02200" w:rsidRDefault="00D02200" w:rsidP="00D02200">
      <w:pPr>
        <w:ind w:left="720"/>
        <w:jc w:val="both"/>
        <w:rPr>
          <w:rFonts w:ascii="Arial" w:hAnsi="Arial" w:cs="Arial"/>
          <w:sz w:val="20"/>
        </w:rPr>
      </w:pPr>
    </w:p>
    <w:p w14:paraId="60A0D80E" w14:textId="32488BCB" w:rsidR="00D02200" w:rsidRPr="008A1365" w:rsidRDefault="00D02200" w:rsidP="00D02200">
      <w:pPr>
        <w:jc w:val="both"/>
        <w:rPr>
          <w:rFonts w:ascii="Arial" w:hAnsi="Arial" w:cs="Arial"/>
          <w:bCs/>
          <w:i/>
          <w:iCs/>
          <w:color w:val="000000"/>
          <w:sz w:val="18"/>
          <w:szCs w:val="18"/>
        </w:rPr>
      </w:pPr>
      <w:r w:rsidRPr="009F4FE3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*V primeru, da pri </w:t>
      </w:r>
      <w:proofErr w:type="spellStart"/>
      <w:r w:rsidR="00805B55">
        <w:rPr>
          <w:rFonts w:ascii="Arial" w:hAnsi="Arial" w:cs="Arial"/>
          <w:bCs/>
          <w:i/>
          <w:iCs/>
          <w:color w:val="000000"/>
          <w:sz w:val="18"/>
          <w:szCs w:val="18"/>
        </w:rPr>
        <w:t>konzorcijskem</w:t>
      </w:r>
      <w:proofErr w:type="spellEnd"/>
      <w:r w:rsidR="00805B55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 partnerju </w:t>
      </w:r>
      <w:r w:rsidRPr="009F4FE3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poleg zakonitega zastopnika, ki je podpisnik te izjave, obstajajo tudi druge osebe, ki imajo pooblastila za zastopanje </w:t>
      </w:r>
      <w:proofErr w:type="spellStart"/>
      <w:r w:rsidR="006362AC" w:rsidRPr="006362AC">
        <w:rPr>
          <w:rFonts w:ascii="Arial" w:hAnsi="Arial" w:cs="Arial"/>
          <w:bCs/>
          <w:i/>
          <w:iCs/>
          <w:color w:val="000000"/>
          <w:sz w:val="18"/>
          <w:szCs w:val="18"/>
        </w:rPr>
        <w:t>konzorcijskega</w:t>
      </w:r>
      <w:proofErr w:type="spellEnd"/>
      <w:r w:rsidR="006362AC" w:rsidRPr="006362AC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 partnerja</w:t>
      </w:r>
      <w:r w:rsidRPr="009F4FE3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, je treba predložiti izpolnjena pooblastila za pridobitev potrdila iz kazenske evidence za vsako fizično </w:t>
      </w:r>
      <w:r w:rsidRPr="00555001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osebo (priloga </w:t>
      </w:r>
      <w:r w:rsidR="00555001" w:rsidRPr="00555001">
        <w:rPr>
          <w:rFonts w:ascii="Arial" w:hAnsi="Arial" w:cs="Arial"/>
          <w:bCs/>
          <w:i/>
          <w:iCs/>
          <w:color w:val="000000"/>
          <w:sz w:val="18"/>
          <w:szCs w:val="18"/>
        </w:rPr>
        <w:t>2f</w:t>
      </w:r>
      <w:r w:rsidRPr="00555001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 prijavnice).</w:t>
      </w:r>
    </w:p>
    <w:bookmarkEnd w:id="3"/>
    <w:p w14:paraId="158D6A2E" w14:textId="77777777" w:rsidR="00D02200" w:rsidRPr="009F4FE3" w:rsidRDefault="00D02200" w:rsidP="00D02200">
      <w:pPr>
        <w:jc w:val="both"/>
        <w:rPr>
          <w:rFonts w:ascii="Arial" w:hAnsi="Arial" w:cs="Arial"/>
          <w:i/>
          <w:iCs/>
          <w:sz w:val="20"/>
        </w:rPr>
      </w:pPr>
    </w:p>
    <w:p w14:paraId="6E758E8E" w14:textId="7CC87D3C" w:rsidR="00EB17E1" w:rsidRPr="005B6927" w:rsidRDefault="00EB17E1" w:rsidP="00EB17E1">
      <w:pPr>
        <w:jc w:val="both"/>
        <w:rPr>
          <w:rFonts w:ascii="Arial" w:hAnsi="Arial" w:cs="Arial"/>
          <w:sz w:val="18"/>
          <w:szCs w:val="18"/>
        </w:rPr>
      </w:pPr>
    </w:p>
    <w:p w14:paraId="32796FFE" w14:textId="77777777" w:rsidR="00D25208" w:rsidRPr="00D6007C" w:rsidRDefault="00D25208" w:rsidP="00EB17E1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4"/>
        <w:gridCol w:w="3060"/>
        <w:gridCol w:w="3154"/>
      </w:tblGrid>
      <w:tr w:rsidR="00EB17E1" w:rsidRPr="00D6007C" w14:paraId="432D7A27" w14:textId="77777777" w:rsidTr="00B85F44">
        <w:tc>
          <w:tcPr>
            <w:tcW w:w="3189" w:type="dxa"/>
          </w:tcPr>
          <w:p w14:paraId="2EEADBB1" w14:textId="77777777" w:rsidR="00EB17E1" w:rsidRPr="00D6007C" w:rsidRDefault="00EB17E1" w:rsidP="00B85F44">
            <w:pPr>
              <w:rPr>
                <w:rFonts w:ascii="Arial" w:hAnsi="Arial" w:cs="Arial"/>
                <w:sz w:val="20"/>
              </w:rPr>
            </w:pPr>
            <w:r w:rsidRPr="00D6007C">
              <w:rPr>
                <w:rFonts w:ascii="Arial" w:hAnsi="Arial" w:cs="Arial"/>
                <w:sz w:val="20"/>
              </w:rPr>
              <w:t>Kraj in datum:</w:t>
            </w:r>
          </w:p>
          <w:p w14:paraId="02FAE3C1" w14:textId="77777777" w:rsidR="00EB17E1" w:rsidRPr="00D6007C" w:rsidRDefault="00EB17E1" w:rsidP="00B85F44">
            <w:pPr>
              <w:rPr>
                <w:rFonts w:ascii="Arial" w:hAnsi="Arial" w:cs="Arial"/>
                <w:b/>
                <w:sz w:val="20"/>
              </w:rPr>
            </w:pPr>
            <w:r w:rsidRPr="00D6007C">
              <w:rPr>
                <w:noProof/>
                <w:sz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7280EAF" wp14:editId="1BC6443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45720</wp:posOffset>
                      </wp:positionV>
                      <wp:extent cx="1457325" cy="276225"/>
                      <wp:effectExtent l="0" t="0" r="28575" b="28575"/>
                      <wp:wrapNone/>
                      <wp:docPr id="2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573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5C9EC9B" w14:textId="77777777" w:rsidR="00EB17E1" w:rsidRPr="00D6625D" w:rsidRDefault="00EB17E1" w:rsidP="00EB17E1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80EAF" id="Polje z besedilom 2" o:spid="_x0000_s1028" type="#_x0000_t202" style="position:absolute;margin-left:-1.25pt;margin-top:3.6pt;width:114.75pt;height:2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" fillcolor="window" strokeweight=".5pt">
                      <v:path arrowok="t"/>
                      <v:textbox>
                        <w:txbxContent>
                          <w:p w14:paraId="55C9EC9B" w14:textId="77777777" w:rsidR="00EB17E1" w:rsidRPr="00D6625D" w:rsidRDefault="00EB17E1" w:rsidP="00EB17E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90" w:type="dxa"/>
          </w:tcPr>
          <w:p w14:paraId="6E001D68" w14:textId="4845208D" w:rsidR="00EB17E1" w:rsidRPr="00D6007C" w:rsidRDefault="00EB17E1" w:rsidP="00B85F44">
            <w:pPr>
              <w:rPr>
                <w:rFonts w:ascii="Arial" w:hAnsi="Arial" w:cs="Arial"/>
                <w:sz w:val="20"/>
              </w:rPr>
            </w:pPr>
            <w:r w:rsidRPr="00D6007C">
              <w:rPr>
                <w:rFonts w:ascii="Arial" w:hAnsi="Arial" w:cs="Arial"/>
                <w:b/>
                <w:sz w:val="20"/>
              </w:rPr>
              <w:t xml:space="preserve">         </w:t>
            </w:r>
            <w:r w:rsidR="00D25208" w:rsidRPr="00D6007C">
              <w:rPr>
                <w:rFonts w:ascii="Arial" w:hAnsi="Arial" w:cs="Arial"/>
                <w:b/>
                <w:sz w:val="20"/>
              </w:rPr>
              <w:t xml:space="preserve">      </w:t>
            </w:r>
            <w:r w:rsidRPr="00D6007C">
              <w:rPr>
                <w:rFonts w:ascii="Arial" w:hAnsi="Arial" w:cs="Arial"/>
                <w:sz w:val="20"/>
              </w:rPr>
              <w:t>Žig</w:t>
            </w:r>
          </w:p>
        </w:tc>
        <w:tc>
          <w:tcPr>
            <w:tcW w:w="3190" w:type="dxa"/>
          </w:tcPr>
          <w:p w14:paraId="157504C4" w14:textId="77777777" w:rsidR="00EB17E1" w:rsidRPr="00D6007C" w:rsidRDefault="00EB17E1" w:rsidP="00B85F44">
            <w:pPr>
              <w:rPr>
                <w:rFonts w:ascii="Arial" w:hAnsi="Arial" w:cs="Arial"/>
                <w:sz w:val="20"/>
              </w:rPr>
            </w:pPr>
            <w:r w:rsidRPr="00D6007C">
              <w:rPr>
                <w:rFonts w:ascii="Arial" w:hAnsi="Arial" w:cs="Arial"/>
                <w:sz w:val="20"/>
              </w:rPr>
              <w:t xml:space="preserve">Ime in priimek zakonitega zastopnika </w:t>
            </w:r>
            <w:proofErr w:type="spellStart"/>
            <w:r w:rsidRPr="00D6007C">
              <w:rPr>
                <w:rFonts w:ascii="Arial" w:hAnsi="Arial" w:cs="Arial"/>
                <w:sz w:val="20"/>
              </w:rPr>
              <w:t>konzorcijskega</w:t>
            </w:r>
            <w:proofErr w:type="spellEnd"/>
            <w:r w:rsidRPr="00D6007C">
              <w:rPr>
                <w:rFonts w:ascii="Arial" w:hAnsi="Arial" w:cs="Arial"/>
                <w:sz w:val="20"/>
              </w:rPr>
              <w:t xml:space="preserve"> partnerja:</w:t>
            </w:r>
          </w:p>
          <w:p w14:paraId="45447F7C" w14:textId="77777777" w:rsidR="00EB17E1" w:rsidRPr="00D6007C" w:rsidRDefault="00EB17E1" w:rsidP="00B85F44">
            <w:pPr>
              <w:rPr>
                <w:rFonts w:ascii="Arial" w:hAnsi="Arial" w:cs="Arial"/>
                <w:sz w:val="20"/>
              </w:rPr>
            </w:pPr>
            <w:r w:rsidRPr="00D6007C">
              <w:rPr>
                <w:rFonts w:ascii="Arial" w:hAnsi="Arial" w:cs="Arial"/>
                <w:noProof/>
                <w:sz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78D02F" wp14:editId="2032BDA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29846</wp:posOffset>
                      </wp:positionV>
                      <wp:extent cx="1447800" cy="247650"/>
                      <wp:effectExtent l="0" t="0" r="19050" b="19050"/>
                      <wp:wrapNone/>
                      <wp:docPr id="1" name="Polje z besedil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7111AC6" w14:textId="77777777" w:rsidR="00EB17E1" w:rsidRPr="00D6625D" w:rsidRDefault="00EB17E1" w:rsidP="00EB17E1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8D02F" id="Polje z besedilom 1" o:spid="_x0000_s1029" type="#_x0000_t202" style="position:absolute;margin-left:.7pt;margin-top:2.35pt;width:114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" fillcolor="window" strokeweight=".5pt">
                      <v:path arrowok="t"/>
                      <v:textbox>
                        <w:txbxContent>
                          <w:p w14:paraId="57111AC6" w14:textId="77777777" w:rsidR="00EB17E1" w:rsidRPr="00D6625D" w:rsidRDefault="00EB17E1" w:rsidP="00EB17E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DB9F4C" w14:textId="77777777" w:rsidR="00EB17E1" w:rsidRPr="00D6007C" w:rsidRDefault="00EB17E1" w:rsidP="00B85F44">
            <w:pPr>
              <w:rPr>
                <w:rFonts w:ascii="Arial" w:hAnsi="Arial" w:cs="Arial"/>
                <w:sz w:val="20"/>
              </w:rPr>
            </w:pPr>
          </w:p>
          <w:p w14:paraId="577B0BFC" w14:textId="77777777" w:rsidR="00EB17E1" w:rsidRPr="00D6007C" w:rsidRDefault="00EB17E1" w:rsidP="00B85F44">
            <w:pPr>
              <w:rPr>
                <w:rFonts w:ascii="Arial" w:hAnsi="Arial" w:cs="Arial"/>
                <w:sz w:val="20"/>
              </w:rPr>
            </w:pPr>
          </w:p>
          <w:p w14:paraId="2687B99C" w14:textId="77777777" w:rsidR="00EB17E1" w:rsidRPr="00D6007C" w:rsidRDefault="00EB17E1" w:rsidP="00B85F44">
            <w:pPr>
              <w:rPr>
                <w:rFonts w:ascii="Arial" w:hAnsi="Arial" w:cs="Arial"/>
                <w:sz w:val="20"/>
              </w:rPr>
            </w:pPr>
            <w:r w:rsidRPr="00D6007C">
              <w:rPr>
                <w:rFonts w:ascii="Arial" w:hAnsi="Arial" w:cs="Arial"/>
                <w:sz w:val="20"/>
              </w:rPr>
              <w:t>Funkcija:</w:t>
            </w:r>
          </w:p>
          <w:p w14:paraId="3FE86133" w14:textId="77777777" w:rsidR="00EB17E1" w:rsidRPr="00D6007C" w:rsidRDefault="00EB17E1" w:rsidP="00B85F44">
            <w:pPr>
              <w:rPr>
                <w:rFonts w:ascii="Arial" w:hAnsi="Arial" w:cs="Arial"/>
                <w:sz w:val="20"/>
              </w:rPr>
            </w:pPr>
            <w:r w:rsidRPr="00D6007C">
              <w:rPr>
                <w:rFonts w:ascii="Arial" w:hAnsi="Arial" w:cs="Arial"/>
                <w:noProof/>
                <w:sz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4E2AF3" wp14:editId="55A19B4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14605</wp:posOffset>
                      </wp:positionV>
                      <wp:extent cx="1457325" cy="276225"/>
                      <wp:effectExtent l="0" t="0" r="19050" b="19050"/>
                      <wp:wrapNone/>
                      <wp:docPr id="4" name="Polje z besedilo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573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EAED312" w14:textId="77777777" w:rsidR="00EB17E1" w:rsidRPr="00D6625D" w:rsidRDefault="00EB17E1" w:rsidP="00EB17E1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E2AF3" id="Polje z besedilom 4" o:spid="_x0000_s1030" type="#_x0000_t202" style="position:absolute;margin-left:-.15pt;margin-top:1.15pt;width:114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" fillcolor="window" strokeweight=".5pt">
                      <v:path arrowok="t"/>
                      <v:textbox>
                        <w:txbxContent>
                          <w:p w14:paraId="2EAED312" w14:textId="77777777" w:rsidR="00EB17E1" w:rsidRPr="00D6625D" w:rsidRDefault="00EB17E1" w:rsidP="00EB17E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E5BEF6" w14:textId="77777777" w:rsidR="00EB17E1" w:rsidRPr="00D6007C" w:rsidRDefault="00EB17E1" w:rsidP="00B85F44">
            <w:pPr>
              <w:rPr>
                <w:rFonts w:ascii="Arial" w:hAnsi="Arial" w:cs="Arial"/>
                <w:sz w:val="20"/>
              </w:rPr>
            </w:pPr>
          </w:p>
          <w:p w14:paraId="18DBD09E" w14:textId="77777777" w:rsidR="00EB17E1" w:rsidRPr="00D6007C" w:rsidRDefault="00EB17E1" w:rsidP="00B85F44">
            <w:pPr>
              <w:rPr>
                <w:rFonts w:ascii="Arial" w:hAnsi="Arial" w:cs="Arial"/>
                <w:sz w:val="20"/>
              </w:rPr>
            </w:pPr>
          </w:p>
          <w:p w14:paraId="43AF7A72" w14:textId="7064017D" w:rsidR="008868EE" w:rsidRPr="00D6007C" w:rsidRDefault="00EB17E1" w:rsidP="00B85F44">
            <w:pPr>
              <w:rPr>
                <w:rFonts w:ascii="Arial" w:hAnsi="Arial" w:cs="Arial"/>
                <w:sz w:val="20"/>
              </w:rPr>
            </w:pPr>
            <w:r w:rsidRPr="00D6007C">
              <w:rPr>
                <w:rFonts w:ascii="Arial" w:hAnsi="Arial" w:cs="Arial"/>
                <w:sz w:val="20"/>
              </w:rPr>
              <w:t xml:space="preserve">Podpis zakonitega zastopnika </w:t>
            </w:r>
            <w:proofErr w:type="spellStart"/>
            <w:r w:rsidRPr="00D6007C">
              <w:rPr>
                <w:rFonts w:ascii="Arial" w:hAnsi="Arial" w:cs="Arial"/>
                <w:sz w:val="20"/>
              </w:rPr>
              <w:t>konzorcijskega</w:t>
            </w:r>
            <w:proofErr w:type="spellEnd"/>
            <w:r w:rsidRPr="00D6007C">
              <w:rPr>
                <w:rFonts w:ascii="Arial" w:hAnsi="Arial" w:cs="Arial"/>
                <w:sz w:val="20"/>
              </w:rPr>
              <w:t xml:space="preserve"> partnerja:</w:t>
            </w:r>
          </w:p>
          <w:p w14:paraId="479A05A8" w14:textId="77777777" w:rsidR="00DE1063" w:rsidRPr="00D6007C" w:rsidRDefault="00DE1063" w:rsidP="00B85F44">
            <w:pPr>
              <w:rPr>
                <w:rFonts w:ascii="Arial" w:hAnsi="Arial" w:cs="Arial"/>
                <w:sz w:val="20"/>
              </w:rPr>
            </w:pPr>
          </w:p>
          <w:p w14:paraId="59D45E2B" w14:textId="0D570A14" w:rsidR="00EB17E1" w:rsidRPr="00D6007C" w:rsidRDefault="008868EE" w:rsidP="00A04266">
            <w:pPr>
              <w:rPr>
                <w:rFonts w:ascii="Arial" w:hAnsi="Arial" w:cs="Arial"/>
                <w:sz w:val="20"/>
              </w:rPr>
            </w:pPr>
            <w:r w:rsidRPr="00D6007C">
              <w:rPr>
                <w:rFonts w:ascii="Arial" w:hAnsi="Arial" w:cs="Arial"/>
                <w:sz w:val="20"/>
              </w:rPr>
              <w:t>_</w:t>
            </w:r>
            <w:r w:rsidR="00A04266" w:rsidRPr="00D6007C">
              <w:rPr>
                <w:rFonts w:ascii="Arial" w:hAnsi="Arial" w:cs="Arial"/>
                <w:sz w:val="20"/>
              </w:rPr>
              <w:t>___________________</w:t>
            </w:r>
          </w:p>
        </w:tc>
      </w:tr>
    </w:tbl>
    <w:p w14:paraId="42B3FE8A" w14:textId="77777777" w:rsidR="00880D18" w:rsidRPr="00A04266" w:rsidRDefault="00880D18" w:rsidP="00DE1063">
      <w:pPr>
        <w:tabs>
          <w:tab w:val="left" w:pos="2685"/>
        </w:tabs>
      </w:pPr>
    </w:p>
    <w:sectPr w:rsidR="00880D18" w:rsidRPr="00A0426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87DFE" w14:textId="77777777" w:rsidR="00630FD6" w:rsidRDefault="00630FD6" w:rsidP="00EB17E1">
      <w:r>
        <w:separator/>
      </w:r>
    </w:p>
  </w:endnote>
  <w:endnote w:type="continuationSeparator" w:id="0">
    <w:p w14:paraId="769DF312" w14:textId="77777777" w:rsidR="00630FD6" w:rsidRDefault="00630FD6" w:rsidP="00EB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16"/>
      </w:rPr>
      <w:id w:val="-3510378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14A7F8" w14:textId="77777777" w:rsidR="006362AC" w:rsidRDefault="006362AC">
            <w:pPr>
              <w:pStyle w:val="Noga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033685E6" w14:textId="396C2D5A" w:rsidR="00DE1063" w:rsidRPr="005B6927" w:rsidRDefault="00DE1063">
            <w:pPr>
              <w:pStyle w:val="Noga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5B6927">
              <w:rPr>
                <w:rFonts w:ascii="Arial" w:hAnsi="Arial" w:cs="Arial"/>
                <w:sz w:val="20"/>
                <w:szCs w:val="16"/>
              </w:rPr>
              <w:t xml:space="preserve">Stran </w:t>
            </w:r>
            <w:r w:rsidRPr="005B6927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5B6927">
              <w:rPr>
                <w:rFonts w:ascii="Arial" w:hAnsi="Arial" w:cs="Arial"/>
                <w:b/>
                <w:bCs/>
                <w:sz w:val="20"/>
                <w:szCs w:val="16"/>
              </w:rPr>
              <w:instrText>PAGE</w:instrText>
            </w:r>
            <w:r w:rsidRPr="005B692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5145C5" w:rsidRPr="005B6927">
              <w:rPr>
                <w:rFonts w:ascii="Arial" w:hAnsi="Arial" w:cs="Arial"/>
                <w:b/>
                <w:bCs/>
                <w:noProof/>
                <w:sz w:val="20"/>
                <w:szCs w:val="16"/>
              </w:rPr>
              <w:t>1</w:t>
            </w:r>
            <w:r w:rsidRPr="005B692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5B6927">
              <w:rPr>
                <w:rFonts w:ascii="Arial" w:hAnsi="Arial" w:cs="Arial"/>
                <w:sz w:val="20"/>
                <w:szCs w:val="16"/>
              </w:rPr>
              <w:t xml:space="preserve"> od </w:t>
            </w:r>
            <w:r w:rsidRPr="005B6927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5B6927">
              <w:rPr>
                <w:rFonts w:ascii="Arial" w:hAnsi="Arial" w:cs="Arial"/>
                <w:b/>
                <w:bCs/>
                <w:sz w:val="20"/>
                <w:szCs w:val="16"/>
              </w:rPr>
              <w:instrText>NUMPAGES</w:instrText>
            </w:r>
            <w:r w:rsidRPr="005B692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5145C5" w:rsidRPr="005B6927">
              <w:rPr>
                <w:rFonts w:ascii="Arial" w:hAnsi="Arial" w:cs="Arial"/>
                <w:b/>
                <w:bCs/>
                <w:noProof/>
                <w:sz w:val="20"/>
                <w:szCs w:val="16"/>
              </w:rPr>
              <w:t>2</w:t>
            </w:r>
            <w:r w:rsidRPr="005B692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9E6DFF4" w14:textId="77777777" w:rsidR="00805B55" w:rsidRDefault="00805B55" w:rsidP="00805B55">
    <w:pPr>
      <w:pStyle w:val="Naslov"/>
      <w:tabs>
        <w:tab w:val="left" w:pos="7662"/>
      </w:tabs>
      <w:rPr>
        <w:rFonts w:ascii="Arial" w:hAnsi="Arial" w:cs="Arial"/>
        <w:b w:val="0"/>
        <w:bCs/>
        <w:sz w:val="18"/>
        <w:szCs w:val="12"/>
        <w:lang w:val="sl-SI"/>
      </w:rPr>
    </w:pPr>
  </w:p>
  <w:p w14:paraId="65D2715E" w14:textId="7A1D8792" w:rsidR="00805B55" w:rsidRPr="00670E02" w:rsidRDefault="00805B55" w:rsidP="00805B55">
    <w:pPr>
      <w:pStyle w:val="Naslov"/>
      <w:tabs>
        <w:tab w:val="left" w:pos="7662"/>
      </w:tabs>
      <w:rPr>
        <w:rFonts w:ascii="Arial" w:hAnsi="Arial" w:cs="Arial"/>
        <w:b w:val="0"/>
        <w:bCs/>
        <w:sz w:val="18"/>
        <w:szCs w:val="12"/>
        <w:lang w:val="sl-SI"/>
      </w:rPr>
    </w:pPr>
    <w:r w:rsidRPr="00670E02">
      <w:rPr>
        <w:rFonts w:ascii="Arial" w:hAnsi="Arial" w:cs="Arial"/>
        <w:b w:val="0"/>
        <w:bCs/>
        <w:sz w:val="18"/>
        <w:szCs w:val="12"/>
        <w:lang w:val="sl-SI"/>
      </w:rPr>
      <w:t xml:space="preserve">Javni razpis “Z mladinskim delom proti </w:t>
    </w:r>
    <w:proofErr w:type="spellStart"/>
    <w:r w:rsidRPr="00670E02">
      <w:rPr>
        <w:rFonts w:ascii="Arial" w:hAnsi="Arial" w:cs="Arial"/>
        <w:b w:val="0"/>
        <w:bCs/>
        <w:sz w:val="18"/>
        <w:szCs w:val="12"/>
        <w:lang w:val="sl-SI"/>
      </w:rPr>
      <w:t>prekarnosti</w:t>
    </w:r>
    <w:proofErr w:type="spellEnd"/>
    <w:r w:rsidRPr="00670E02">
      <w:rPr>
        <w:rFonts w:ascii="Arial" w:hAnsi="Arial" w:cs="Arial"/>
        <w:b w:val="0"/>
        <w:bCs/>
        <w:sz w:val="18"/>
        <w:szCs w:val="12"/>
        <w:lang w:val="sl-SI"/>
      </w:rPr>
      <w:t xml:space="preserve"> mladih”</w:t>
    </w:r>
  </w:p>
  <w:p w14:paraId="0E3CE562" w14:textId="77777777" w:rsidR="008D0F91" w:rsidRDefault="008D0F91" w:rsidP="00805B5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15DD1" w14:textId="77777777" w:rsidR="00630FD6" w:rsidRDefault="00630FD6" w:rsidP="00EB17E1">
      <w:r>
        <w:separator/>
      </w:r>
    </w:p>
  </w:footnote>
  <w:footnote w:type="continuationSeparator" w:id="0">
    <w:p w14:paraId="44CCDAF9" w14:textId="77777777" w:rsidR="00630FD6" w:rsidRDefault="00630FD6" w:rsidP="00EB17E1">
      <w:r>
        <w:continuationSeparator/>
      </w:r>
    </w:p>
  </w:footnote>
  <w:footnote w:id="1">
    <w:p w14:paraId="68A86B5D" w14:textId="48401510" w:rsidR="00D02200" w:rsidRDefault="00D02200" w:rsidP="00D02200">
      <w:pPr>
        <w:pStyle w:val="Sprotnaopomba-besedilo"/>
      </w:pPr>
      <w:r>
        <w:rPr>
          <w:rStyle w:val="Sprotnaopomba-sklic"/>
        </w:rPr>
        <w:footnoteRef/>
      </w:r>
      <w:r>
        <w:t xml:space="preserve"> Podatki so razvidni iz </w:t>
      </w:r>
      <w:r w:rsidR="00CA1107">
        <w:t>Priloge 2a prijavnice</w:t>
      </w:r>
      <w:r>
        <w:t>.</w:t>
      </w:r>
    </w:p>
  </w:footnote>
  <w:footnote w:id="2">
    <w:p w14:paraId="202BCB3E" w14:textId="4D0F62D2" w:rsidR="00D02200" w:rsidRDefault="00D02200" w:rsidP="00805B55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 w:rsidR="0014784F">
        <w:t xml:space="preserve">Fizična oseba, ki podpiše </w:t>
      </w:r>
      <w:r w:rsidR="00CA1107">
        <w:t>izjave</w:t>
      </w:r>
      <w:r w:rsidR="0014784F">
        <w:t xml:space="preserve"> in je zakoniti zastopnik </w:t>
      </w:r>
      <w:proofErr w:type="spellStart"/>
      <w:r w:rsidR="00805B55">
        <w:t>konzorcijskega</w:t>
      </w:r>
      <w:proofErr w:type="spellEnd"/>
      <w:r w:rsidR="00805B55">
        <w:t xml:space="preserve"> partnerja</w:t>
      </w:r>
      <w:r w:rsidR="0014784F">
        <w:t xml:space="preserve"> oziroma od njega pooblaščena oseba, izpolni vse zahtevane podatke, ki se nanj</w:t>
      </w:r>
      <w:r w:rsidR="00F12115">
        <w:t>o</w:t>
      </w:r>
      <w:r w:rsidR="0014784F">
        <w:t xml:space="preserve"> nanašajo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2E91" w14:textId="57255168" w:rsidR="00EB17E1" w:rsidRDefault="008E16C1">
    <w:pPr>
      <w:pStyle w:val="Glava"/>
      <w:rPr>
        <w:noProof/>
      </w:rPr>
    </w:pPr>
    <w:r w:rsidRPr="00647061">
      <w:rPr>
        <w:noProof/>
      </w:rPr>
      <w:drawing>
        <wp:inline distT="0" distB="0" distL="0" distR="0" wp14:anchorId="031B8355" wp14:editId="47CCBD3E">
          <wp:extent cx="2865120" cy="289560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</w:t>
    </w:r>
    <w:r w:rsidRPr="00AF60B6">
      <w:rPr>
        <w:noProof/>
      </w:rPr>
      <w:drawing>
        <wp:inline distT="0" distB="0" distL="0" distR="0" wp14:anchorId="154C6245" wp14:editId="57944819">
          <wp:extent cx="2026920" cy="403860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B0F0B3" w14:textId="77777777" w:rsidR="008E16C1" w:rsidRDefault="008E16C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D046D"/>
    <w:multiLevelType w:val="multilevel"/>
    <w:tmpl w:val="13AAC8FE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" w15:restartNumberingAfterBreak="0">
    <w:nsid w:val="53CA2190"/>
    <w:multiLevelType w:val="hybridMultilevel"/>
    <w:tmpl w:val="ACA482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470F5"/>
    <w:multiLevelType w:val="hybridMultilevel"/>
    <w:tmpl w:val="89B6A6B4"/>
    <w:lvl w:ilvl="0" w:tplc="1D8E15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319B2"/>
    <w:multiLevelType w:val="hybridMultilevel"/>
    <w:tmpl w:val="0B40D1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35C08"/>
    <w:multiLevelType w:val="hybridMultilevel"/>
    <w:tmpl w:val="BE4843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861030">
    <w:abstractNumId w:val="0"/>
  </w:num>
  <w:num w:numId="2" w16cid:durableId="1369255975">
    <w:abstractNumId w:val="2"/>
  </w:num>
  <w:num w:numId="3" w16cid:durableId="1416978147">
    <w:abstractNumId w:val="3"/>
  </w:num>
  <w:num w:numId="4" w16cid:durableId="1095328212">
    <w:abstractNumId w:val="1"/>
  </w:num>
  <w:num w:numId="5" w16cid:durableId="1425148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7E1"/>
    <w:rsid w:val="00080793"/>
    <w:rsid w:val="000D1D43"/>
    <w:rsid w:val="000E5426"/>
    <w:rsid w:val="0012147C"/>
    <w:rsid w:val="0014784F"/>
    <w:rsid w:val="00246C6A"/>
    <w:rsid w:val="00263ED4"/>
    <w:rsid w:val="002C28CB"/>
    <w:rsid w:val="002C58CD"/>
    <w:rsid w:val="002E4548"/>
    <w:rsid w:val="003643E9"/>
    <w:rsid w:val="003B514F"/>
    <w:rsid w:val="00413CF4"/>
    <w:rsid w:val="004202E0"/>
    <w:rsid w:val="00437D9B"/>
    <w:rsid w:val="004958CC"/>
    <w:rsid w:val="004D1D43"/>
    <w:rsid w:val="004D67F0"/>
    <w:rsid w:val="00503102"/>
    <w:rsid w:val="005145C5"/>
    <w:rsid w:val="00554DE7"/>
    <w:rsid w:val="00555001"/>
    <w:rsid w:val="005B6927"/>
    <w:rsid w:val="0062187A"/>
    <w:rsid w:val="00630FD6"/>
    <w:rsid w:val="006362AC"/>
    <w:rsid w:val="00666344"/>
    <w:rsid w:val="006E38D1"/>
    <w:rsid w:val="006E521F"/>
    <w:rsid w:val="00714F46"/>
    <w:rsid w:val="0077230F"/>
    <w:rsid w:val="007C1441"/>
    <w:rsid w:val="00805B55"/>
    <w:rsid w:val="00826A58"/>
    <w:rsid w:val="008319FE"/>
    <w:rsid w:val="00844EA9"/>
    <w:rsid w:val="00880D18"/>
    <w:rsid w:val="0088529F"/>
    <w:rsid w:val="008868EE"/>
    <w:rsid w:val="008D0F91"/>
    <w:rsid w:val="008E16C1"/>
    <w:rsid w:val="008F61D2"/>
    <w:rsid w:val="009143DE"/>
    <w:rsid w:val="00946BD7"/>
    <w:rsid w:val="00954078"/>
    <w:rsid w:val="009D2A0A"/>
    <w:rsid w:val="009E380C"/>
    <w:rsid w:val="00A04266"/>
    <w:rsid w:val="00AB67AA"/>
    <w:rsid w:val="00AE2B11"/>
    <w:rsid w:val="00AF76D3"/>
    <w:rsid w:val="00B72672"/>
    <w:rsid w:val="00B72BFE"/>
    <w:rsid w:val="00BE1672"/>
    <w:rsid w:val="00C43F90"/>
    <w:rsid w:val="00CA1107"/>
    <w:rsid w:val="00CC43B9"/>
    <w:rsid w:val="00CC6CE9"/>
    <w:rsid w:val="00D02200"/>
    <w:rsid w:val="00D25208"/>
    <w:rsid w:val="00D47F11"/>
    <w:rsid w:val="00D505CD"/>
    <w:rsid w:val="00D6007C"/>
    <w:rsid w:val="00DE1063"/>
    <w:rsid w:val="00E04BEB"/>
    <w:rsid w:val="00E264AD"/>
    <w:rsid w:val="00EB17E1"/>
    <w:rsid w:val="00EC2D8B"/>
    <w:rsid w:val="00F12115"/>
    <w:rsid w:val="00F42FD5"/>
    <w:rsid w:val="00F7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EECFED6"/>
  <w15:docId w15:val="{DABEE6F3-6C8C-45A3-8EEB-EEBE863E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B17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Naslov2">
    <w:name w:val="heading 2"/>
    <w:basedOn w:val="Navaden"/>
    <w:next w:val="Navaden"/>
    <w:link w:val="Naslov2Znak"/>
    <w:qFormat/>
    <w:rsid w:val="00EB17E1"/>
    <w:pPr>
      <w:keepNext/>
      <w:jc w:val="center"/>
      <w:outlineLvl w:val="1"/>
    </w:pPr>
    <w:rPr>
      <w:sz w:val="28"/>
      <w:szCs w:val="24"/>
      <w:lang w:val="en-GB" w:eastAsia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EB17E1"/>
    <w:rPr>
      <w:rFonts w:ascii="Times New Roman" w:eastAsia="Times New Roman" w:hAnsi="Times New Roman" w:cs="Times New Roman"/>
      <w:sz w:val="28"/>
      <w:szCs w:val="24"/>
      <w:lang w:val="en-GB" w:eastAsia="de-DE"/>
    </w:rPr>
  </w:style>
  <w:style w:type="paragraph" w:styleId="Glava">
    <w:name w:val="header"/>
    <w:basedOn w:val="Navaden"/>
    <w:link w:val="GlavaZnak"/>
    <w:uiPriority w:val="99"/>
    <w:unhideWhenUsed/>
    <w:rsid w:val="00EB17E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17E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Noga">
    <w:name w:val="footer"/>
    <w:basedOn w:val="Navaden"/>
    <w:link w:val="NogaZnak"/>
    <w:uiPriority w:val="99"/>
    <w:unhideWhenUsed/>
    <w:rsid w:val="00EB17E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B17E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3F9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3F90"/>
    <w:rPr>
      <w:rFonts w:ascii="Tahoma" w:eastAsia="Times New Roman" w:hAnsi="Tahoma" w:cs="Tahoma"/>
      <w:sz w:val="16"/>
      <w:szCs w:val="16"/>
      <w:lang w:eastAsia="lt-LT"/>
    </w:rPr>
  </w:style>
  <w:style w:type="character" w:styleId="Pripombasklic">
    <w:name w:val="annotation reference"/>
    <w:basedOn w:val="Privzetapisavaodstavka"/>
    <w:uiPriority w:val="99"/>
    <w:unhideWhenUsed/>
    <w:rsid w:val="00C43F90"/>
    <w:rPr>
      <w:sz w:val="16"/>
      <w:szCs w:val="16"/>
    </w:rPr>
  </w:style>
  <w:style w:type="paragraph" w:styleId="Pripombabesedilo">
    <w:name w:val="annotation text"/>
    <w:aliases w:val=" Znak9,Znak9,Komentar - besedilo,Komentar - besedilo1"/>
    <w:basedOn w:val="Navaden"/>
    <w:link w:val="PripombabesediloZnak"/>
    <w:uiPriority w:val="99"/>
    <w:unhideWhenUsed/>
    <w:rsid w:val="00C43F90"/>
    <w:rPr>
      <w:sz w:val="20"/>
    </w:rPr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"/>
    <w:link w:val="Pripombabesedilo"/>
    <w:uiPriority w:val="99"/>
    <w:rsid w:val="00C43F9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43F9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43F90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zija">
    <w:name w:val="Revision"/>
    <w:hidden/>
    <w:uiPriority w:val="99"/>
    <w:semiHidden/>
    <w:rsid w:val="007723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f0">
    <w:name w:val="pf0"/>
    <w:basedOn w:val="Navaden"/>
    <w:rsid w:val="00826A58"/>
    <w:pPr>
      <w:spacing w:before="100" w:beforeAutospacing="1" w:after="100" w:afterAutospacing="1"/>
    </w:pPr>
    <w:rPr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rsid w:val="00D02200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02200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link w:val="FootnotesymbolCarZchn"/>
    <w:qFormat/>
    <w:rsid w:val="00D02200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avaden"/>
    <w:link w:val="Sprotnaopomba-sklic"/>
    <w:rsid w:val="00D02200"/>
    <w:pPr>
      <w:spacing w:before="60" w:after="160" w:line="240" w:lineRule="exact"/>
      <w:ind w:left="357" w:hanging="357"/>
      <w:jc w:val="both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styleId="Odstavekseznama">
    <w:name w:val="List Paragraph"/>
    <w:basedOn w:val="Navaden"/>
    <w:uiPriority w:val="34"/>
    <w:qFormat/>
    <w:rsid w:val="00554DE7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805B55"/>
    <w:pPr>
      <w:jc w:val="center"/>
    </w:pPr>
    <w:rPr>
      <w:b/>
      <w:sz w:val="28"/>
      <w:lang w:val="en-GB"/>
    </w:rPr>
  </w:style>
  <w:style w:type="character" w:customStyle="1" w:styleId="NaslovZnak">
    <w:name w:val="Naslov Znak"/>
    <w:basedOn w:val="Privzetapisavaodstavka"/>
    <w:link w:val="Naslov"/>
    <w:rsid w:val="00805B55"/>
    <w:rPr>
      <w:rFonts w:ascii="Times New Roman" w:eastAsia="Times New Roman" w:hAnsi="Times New Roman" w:cs="Times New Roman"/>
      <w:b/>
      <w:sz w:val="28"/>
      <w:szCs w:val="20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8BA22C-DB6A-40A5-A157-657A4C3E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Ravnikar</dc:creator>
  <cp:lastModifiedBy>Natalija Ravnikar</cp:lastModifiedBy>
  <cp:revision>58</cp:revision>
  <cp:lastPrinted>2023-11-02T11:00:00Z</cp:lastPrinted>
  <dcterms:created xsi:type="dcterms:W3CDTF">2019-07-31T14:42:00Z</dcterms:created>
  <dcterms:modified xsi:type="dcterms:W3CDTF">2023-11-06T13:40:00Z</dcterms:modified>
</cp:coreProperties>
</file>