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42BCE085" w14:textId="77777777" w:rsidR="0065288F" w:rsidRDefault="0065288F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13D06207" w:rsidR="00925755" w:rsidRPr="0065288F" w:rsidRDefault="0065288F" w:rsidP="00F31012">
      <w:pPr>
        <w:rPr>
          <w:rFonts w:ascii="Arial" w:hAnsi="Arial" w:cs="Arial"/>
          <w:b/>
          <w:bCs/>
        </w:rPr>
      </w:pPr>
      <w:r w:rsidRPr="0065288F">
        <w:rPr>
          <w:rFonts w:ascii="Arial" w:hAnsi="Arial" w:cs="Arial"/>
          <w:b/>
          <w:bCs/>
        </w:rPr>
        <w:t>Finančnik VII/2 - II v Sektorju za upravljanje izvajalskih organizacij - šifra DM 106</w:t>
      </w:r>
    </w:p>
    <w:p w14:paraId="0026F09C" w14:textId="77777777" w:rsidR="0065288F" w:rsidRPr="006173F3" w:rsidRDefault="0065288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5288F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4</cp:revision>
  <cp:lastPrinted>2019-12-09T09:38:00Z</cp:lastPrinted>
  <dcterms:created xsi:type="dcterms:W3CDTF">2024-05-21T12:56:00Z</dcterms:created>
  <dcterms:modified xsi:type="dcterms:W3CDTF">2024-11-07T06:47:00Z</dcterms:modified>
</cp:coreProperties>
</file>