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F96B" w14:textId="318D6A0D" w:rsidR="00A46A5F" w:rsidRPr="00223CE0" w:rsidRDefault="000E62F4" w:rsidP="00930A7B">
      <w:pPr>
        <w:rPr>
          <w:rFonts w:ascii="Calibri" w:hAnsi="Calibri"/>
          <w:szCs w:val="22"/>
        </w:rPr>
      </w:pPr>
      <w:r w:rsidRPr="00223CE0">
        <w:t>Številka</w:t>
      </w:r>
      <w:r w:rsidR="00704760" w:rsidRPr="00223CE0">
        <w:t>:</w:t>
      </w:r>
      <w:r w:rsidR="00A46A5F" w:rsidRPr="00223CE0">
        <w:t xml:space="preserve"> </w:t>
      </w:r>
      <w:r w:rsidR="006F1699" w:rsidRPr="00223CE0">
        <w:tab/>
      </w:r>
      <w:r w:rsidR="00704760" w:rsidRPr="00223CE0">
        <w:t xml:space="preserve">     </w:t>
      </w:r>
      <w:bookmarkStart w:id="0" w:name="_Hlk216439703"/>
      <w:r w:rsidR="00A46A5F" w:rsidRPr="00223CE0">
        <w:t>352-2</w:t>
      </w:r>
      <w:r w:rsidR="00E42A72" w:rsidRPr="00223CE0">
        <w:t>1</w:t>
      </w:r>
      <w:r w:rsidR="00A46A5F" w:rsidRPr="00223CE0">
        <w:t>/202</w:t>
      </w:r>
      <w:r w:rsidR="00E42A72" w:rsidRPr="00223CE0">
        <w:t>5</w:t>
      </w:r>
      <w:r w:rsidR="00A46A5F" w:rsidRPr="00223CE0">
        <w:t>-2030</w:t>
      </w:r>
      <w:r w:rsidR="004E3E6F" w:rsidRPr="00223CE0">
        <w:t>-</w:t>
      </w:r>
      <w:bookmarkEnd w:id="0"/>
      <w:r w:rsidR="00BA2F6E">
        <w:t>21</w:t>
      </w:r>
    </w:p>
    <w:p w14:paraId="59679979" w14:textId="18EC3659" w:rsidR="000E62F4" w:rsidRPr="00223CE0" w:rsidRDefault="000E62F4" w:rsidP="00930A7B">
      <w:pPr>
        <w:pStyle w:val="datumtevilka"/>
      </w:pPr>
      <w:r w:rsidRPr="00223CE0">
        <w:t xml:space="preserve">Datum: </w:t>
      </w:r>
      <w:r w:rsidRPr="00223CE0">
        <w:tab/>
      </w:r>
      <w:r w:rsidR="00DB6EEA">
        <w:t>11</w:t>
      </w:r>
      <w:r w:rsidR="007F1136" w:rsidRPr="00223CE0">
        <w:t>.</w:t>
      </w:r>
      <w:r w:rsidR="00704760" w:rsidRPr="00223CE0">
        <w:t xml:space="preserve"> </w:t>
      </w:r>
      <w:r w:rsidR="004023D0">
        <w:t>3</w:t>
      </w:r>
      <w:r w:rsidR="007F1136" w:rsidRPr="00223CE0">
        <w:t>.</w:t>
      </w:r>
      <w:r w:rsidR="00704760" w:rsidRPr="00223CE0">
        <w:t xml:space="preserve"> </w:t>
      </w:r>
      <w:r w:rsidR="007F1136" w:rsidRPr="00223CE0">
        <w:t>202</w:t>
      </w:r>
      <w:r w:rsidR="007B3F31">
        <w:t>6</w:t>
      </w:r>
      <w:r w:rsidR="00704760" w:rsidRPr="00223CE0">
        <w:t xml:space="preserve"> </w:t>
      </w:r>
    </w:p>
    <w:p w14:paraId="767796F0" w14:textId="77777777" w:rsidR="000E62F4" w:rsidRPr="00223CE0" w:rsidRDefault="000E62F4" w:rsidP="00930A7B"/>
    <w:p w14:paraId="64E6692D" w14:textId="77777777" w:rsidR="0044647E" w:rsidRPr="00223CE0" w:rsidRDefault="0044647E" w:rsidP="00930A7B"/>
    <w:p w14:paraId="30FD58F5" w14:textId="77777777" w:rsidR="00B87334" w:rsidRPr="00223CE0" w:rsidRDefault="00B87334" w:rsidP="00930A7B"/>
    <w:p w14:paraId="7D711AAB" w14:textId="77777777" w:rsidR="00B87334" w:rsidRPr="00223CE0" w:rsidRDefault="00B87334" w:rsidP="00930A7B"/>
    <w:p w14:paraId="15FB18C3" w14:textId="77777777" w:rsidR="00B87334" w:rsidRPr="00223CE0" w:rsidRDefault="00B87334" w:rsidP="00930A7B"/>
    <w:p w14:paraId="765DC414" w14:textId="76D8D476" w:rsidR="00134789" w:rsidRPr="00223CE0" w:rsidRDefault="000E62F4" w:rsidP="00930A7B">
      <w:pPr>
        <w:pStyle w:val="ZADEVA"/>
        <w:rPr>
          <w:rFonts w:cs="Arial"/>
          <w:szCs w:val="20"/>
          <w:lang w:val="sl-SI" w:eastAsia="ar-SA"/>
        </w:rPr>
      </w:pPr>
      <w:r w:rsidRPr="00223CE0">
        <w:rPr>
          <w:lang w:val="sl-SI"/>
        </w:rPr>
        <w:t xml:space="preserve">Zadeva: </w:t>
      </w:r>
      <w:r w:rsidRPr="00223CE0">
        <w:rPr>
          <w:lang w:val="sl-SI"/>
        </w:rPr>
        <w:tab/>
      </w:r>
      <w:bookmarkStart w:id="1" w:name="_Hlk213750904"/>
      <w:bookmarkStart w:id="2" w:name="_Hlk536612872"/>
      <w:r w:rsidR="00A0726D" w:rsidRPr="00223CE0">
        <w:rPr>
          <w:rFonts w:cs="Arial"/>
          <w:szCs w:val="20"/>
          <w:lang w:val="sl-SI" w:eastAsia="ar-SA"/>
        </w:rPr>
        <w:t>POVABILO K ODDAJI PONUDBE</w:t>
      </w:r>
      <w:r w:rsidR="00134789" w:rsidRPr="00223CE0">
        <w:rPr>
          <w:rFonts w:cs="Arial"/>
          <w:szCs w:val="20"/>
          <w:lang w:val="sl-SI" w:eastAsia="ar-SA"/>
        </w:rPr>
        <w:t xml:space="preserve"> ZA NAJEM OPREMLJENIH POSLOVNIH PROSTOROV ZA </w:t>
      </w:r>
      <w:r w:rsidR="005D7548" w:rsidRPr="00223CE0">
        <w:rPr>
          <w:rFonts w:cs="Arial"/>
          <w:szCs w:val="20"/>
          <w:lang w:val="sl-SI" w:eastAsia="ar-SA"/>
        </w:rPr>
        <w:t>UPRAVNO SODIŠČE REPUBLIKE SLOVENIJ</w:t>
      </w:r>
      <w:r w:rsidR="00CB50A1" w:rsidRPr="00223CE0">
        <w:rPr>
          <w:rFonts w:cs="Arial"/>
          <w:szCs w:val="20"/>
          <w:lang w:val="sl-SI" w:eastAsia="ar-SA"/>
        </w:rPr>
        <w:t>E</w:t>
      </w:r>
    </w:p>
    <w:bookmarkEnd w:id="1"/>
    <w:p w14:paraId="06382037" w14:textId="77777777" w:rsidR="00134789" w:rsidRPr="00223CE0" w:rsidRDefault="00134789" w:rsidP="00930A7B">
      <w:pPr>
        <w:suppressAutoHyphens/>
        <w:jc w:val="both"/>
        <w:rPr>
          <w:rFonts w:cs="Arial"/>
          <w:szCs w:val="20"/>
          <w:lang w:eastAsia="ar-SA"/>
        </w:rPr>
      </w:pPr>
    </w:p>
    <w:bookmarkEnd w:id="2"/>
    <w:p w14:paraId="323895A7" w14:textId="77777777" w:rsidR="0044647E" w:rsidRPr="00223CE0" w:rsidRDefault="0044647E" w:rsidP="00930A7B">
      <w:pPr>
        <w:suppressAutoHyphens/>
        <w:jc w:val="both"/>
        <w:rPr>
          <w:rFonts w:cs="Arial"/>
          <w:szCs w:val="20"/>
          <w:lang w:eastAsia="ar-SA"/>
        </w:rPr>
      </w:pPr>
    </w:p>
    <w:p w14:paraId="1D33B7B9" w14:textId="77777777" w:rsidR="00000B8C" w:rsidRPr="00223CE0" w:rsidRDefault="00000B8C" w:rsidP="00930A7B">
      <w:pPr>
        <w:suppressAutoHyphens/>
        <w:jc w:val="both"/>
        <w:rPr>
          <w:rFonts w:cs="Arial"/>
          <w:szCs w:val="20"/>
          <w:lang w:eastAsia="ar-SA"/>
        </w:rPr>
      </w:pPr>
    </w:p>
    <w:p w14:paraId="3FD1FFEF" w14:textId="35E6B590" w:rsidR="00134789" w:rsidRPr="00223CE0" w:rsidRDefault="00134789" w:rsidP="00930A7B">
      <w:pPr>
        <w:suppressAutoHyphens/>
        <w:ind w:left="284"/>
        <w:jc w:val="both"/>
        <w:rPr>
          <w:rFonts w:cs="Arial"/>
          <w:szCs w:val="20"/>
          <w:lang w:eastAsia="ar-SA"/>
        </w:rPr>
      </w:pPr>
      <w:r w:rsidRPr="00223CE0">
        <w:rPr>
          <w:rFonts w:cs="Arial"/>
          <w:szCs w:val="20"/>
          <w:lang w:eastAsia="ar-SA"/>
        </w:rPr>
        <w:t xml:space="preserve">Na podlagi </w:t>
      </w:r>
      <w:r w:rsidR="00BB5C53" w:rsidRPr="00223CE0">
        <w:rPr>
          <w:rFonts w:cs="Arial"/>
          <w:szCs w:val="20"/>
          <w:lang w:eastAsia="ar-SA"/>
        </w:rPr>
        <w:t>4.a točke prvega odstavka 27. člena Zakona o javnem naročanju</w:t>
      </w:r>
      <w:r w:rsidR="007A73E9" w:rsidRPr="00223CE0">
        <w:rPr>
          <w:rFonts w:cs="Arial"/>
          <w:szCs w:val="20"/>
          <w:lang w:eastAsia="ar-SA"/>
        </w:rPr>
        <w:t xml:space="preserve"> </w:t>
      </w:r>
      <w:r w:rsidR="00BB5C53" w:rsidRPr="00223CE0">
        <w:rPr>
          <w:rFonts w:cs="Arial"/>
          <w:szCs w:val="20"/>
          <w:lang w:eastAsia="ar-SA"/>
        </w:rPr>
        <w:t>(</w:t>
      </w:r>
      <w:r w:rsidR="007A73E9" w:rsidRPr="00223CE0">
        <w:rPr>
          <w:rFonts w:cs="Arial"/>
          <w:szCs w:val="20"/>
        </w:rPr>
        <w:t xml:space="preserve">Uradni list RS, št. </w:t>
      </w:r>
      <w:hyperlink r:id="rId8" w:tgtFrame="_blank" w:tooltip="Zakon o javnem naročanju (ZJN-3)" w:history="1">
        <w:r w:rsidR="007A73E9" w:rsidRPr="00223CE0">
          <w:rPr>
            <w:rFonts w:cs="Arial"/>
            <w:szCs w:val="20"/>
          </w:rPr>
          <w:t>91/15</w:t>
        </w:r>
      </w:hyperlink>
      <w:r w:rsidR="007A73E9" w:rsidRPr="00223CE0">
        <w:rPr>
          <w:rFonts w:cs="Arial"/>
          <w:szCs w:val="20"/>
        </w:rPr>
        <w:t xml:space="preserve">  </w:t>
      </w:r>
      <w:hyperlink r:id="rId9" w:tgtFrame="_blank" w:tooltip="Zakon o spremembah in dopolnitvah Zakona o javnem naročanju" w:history="1">
        <w:r w:rsidR="007A73E9" w:rsidRPr="00223CE0">
          <w:rPr>
            <w:rFonts w:cs="Arial"/>
            <w:szCs w:val="20"/>
          </w:rPr>
          <w:t>14/18</w:t>
        </w:r>
      </w:hyperlink>
      <w:r w:rsidR="00E3014A" w:rsidRPr="00223CE0">
        <w:rPr>
          <w:rFonts w:cs="Arial"/>
          <w:szCs w:val="20"/>
        </w:rPr>
        <w:t>, 121/21, 10/22, 74/22</w:t>
      </w:r>
      <w:r w:rsidR="006A5CA7" w:rsidRPr="00223CE0">
        <w:rPr>
          <w:rFonts w:cs="Arial"/>
          <w:szCs w:val="20"/>
        </w:rPr>
        <w:t xml:space="preserve">– </w:t>
      </w:r>
      <w:proofErr w:type="spellStart"/>
      <w:r w:rsidR="006A5CA7" w:rsidRPr="00223CE0">
        <w:rPr>
          <w:rFonts w:cs="Arial"/>
          <w:szCs w:val="20"/>
        </w:rPr>
        <w:t>odl</w:t>
      </w:r>
      <w:proofErr w:type="spellEnd"/>
      <w:r w:rsidR="006A5CA7" w:rsidRPr="00223CE0">
        <w:rPr>
          <w:rFonts w:cs="Arial"/>
          <w:szCs w:val="20"/>
        </w:rPr>
        <w:t>. US, 100/22 – ZNUZSZS, 28/23</w:t>
      </w:r>
      <w:r w:rsidR="004023D0">
        <w:rPr>
          <w:rFonts w:cs="Arial"/>
          <w:szCs w:val="20"/>
        </w:rPr>
        <w:t xml:space="preserve">, </w:t>
      </w:r>
      <w:r w:rsidR="006A5CA7" w:rsidRPr="00223CE0">
        <w:rPr>
          <w:rFonts w:cs="Arial"/>
          <w:szCs w:val="20"/>
        </w:rPr>
        <w:t>88/23 – ZOPNN-F</w:t>
      </w:r>
      <w:r w:rsidR="004023D0">
        <w:rPr>
          <w:rFonts w:cs="Arial"/>
          <w:szCs w:val="20"/>
        </w:rPr>
        <w:t xml:space="preserve"> in</w:t>
      </w:r>
      <w:r w:rsidR="004023D0">
        <w:t xml:space="preserve"> </w:t>
      </w:r>
      <w:r w:rsidR="004023D0" w:rsidRPr="004023D0">
        <w:rPr>
          <w:rFonts w:cs="Arial"/>
          <w:szCs w:val="20"/>
        </w:rPr>
        <w:t>83/25 – ZOUL</w:t>
      </w:r>
      <w:r w:rsidR="007A73E9" w:rsidRPr="00223CE0">
        <w:rPr>
          <w:rFonts w:cs="Arial"/>
          <w:szCs w:val="20"/>
        </w:rPr>
        <w:t xml:space="preserve">) </w:t>
      </w:r>
      <w:r w:rsidR="007A73E9" w:rsidRPr="00321C02">
        <w:rPr>
          <w:rFonts w:cs="Arial"/>
          <w:sz w:val="18"/>
          <w:szCs w:val="18"/>
        </w:rPr>
        <w:t xml:space="preserve">in </w:t>
      </w:r>
      <w:r w:rsidRPr="00223CE0">
        <w:rPr>
          <w:rFonts w:cs="Arial"/>
          <w:szCs w:val="20"/>
          <w:lang w:eastAsia="ar-SA"/>
        </w:rPr>
        <w:t>82. člena Zakona o stvarnem premoženju države in samoupravnih lokalnih skupnosti (Uradni list RS, št. 11/18</w:t>
      </w:r>
      <w:r w:rsidR="006A5CA7" w:rsidRPr="00223CE0">
        <w:rPr>
          <w:rFonts w:cs="Arial"/>
          <w:szCs w:val="20"/>
          <w:lang w:eastAsia="ar-SA"/>
        </w:rPr>
        <w:t xml:space="preserve">, </w:t>
      </w:r>
      <w:r w:rsidR="00B87334" w:rsidRPr="00223CE0">
        <w:rPr>
          <w:rFonts w:cs="Arial"/>
          <w:szCs w:val="20"/>
          <w:lang w:eastAsia="ar-SA"/>
        </w:rPr>
        <w:t xml:space="preserve"> </w:t>
      </w:r>
      <w:r w:rsidR="00CE6CFE" w:rsidRPr="00223CE0">
        <w:rPr>
          <w:rFonts w:cs="Arial"/>
          <w:szCs w:val="20"/>
          <w:lang w:eastAsia="ar-SA"/>
        </w:rPr>
        <w:t>79/18</w:t>
      </w:r>
      <w:r w:rsidR="006A5CA7" w:rsidRPr="00223CE0">
        <w:rPr>
          <w:rFonts w:cs="Arial"/>
          <w:szCs w:val="20"/>
          <w:lang w:eastAsia="ar-SA"/>
        </w:rPr>
        <w:t xml:space="preserve"> in 78/23 – ZORR</w:t>
      </w:r>
      <w:r w:rsidRPr="00223CE0">
        <w:rPr>
          <w:rFonts w:cs="Arial"/>
          <w:szCs w:val="20"/>
          <w:lang w:eastAsia="ar-SA"/>
        </w:rPr>
        <w:t xml:space="preserve">) Ministrstvo za pravosodje vabi vse zainteresirane ponudnike k oddaji ponudbe za oddajo v najem opremljenih poslovnih prostorov </w:t>
      </w:r>
      <w:bookmarkStart w:id="3" w:name="_Hlk216439517"/>
      <w:r w:rsidRPr="00223CE0">
        <w:rPr>
          <w:rFonts w:cs="Arial"/>
          <w:szCs w:val="20"/>
          <w:lang w:eastAsia="ar-SA"/>
        </w:rPr>
        <w:t xml:space="preserve">za potrebe </w:t>
      </w:r>
      <w:r w:rsidR="006B457B" w:rsidRPr="00223CE0">
        <w:rPr>
          <w:rFonts w:cs="Arial"/>
          <w:szCs w:val="20"/>
          <w:lang w:eastAsia="ar-SA"/>
        </w:rPr>
        <w:t xml:space="preserve">poslovanja </w:t>
      </w:r>
      <w:r w:rsidR="007C558C" w:rsidRPr="00223CE0">
        <w:rPr>
          <w:rFonts w:cs="Arial"/>
          <w:szCs w:val="20"/>
          <w:lang w:eastAsia="ar-SA"/>
        </w:rPr>
        <w:t xml:space="preserve">Upravnega sodišča Republike Slovenije </w:t>
      </w:r>
      <w:bookmarkEnd w:id="3"/>
      <w:r w:rsidR="006B457B" w:rsidRPr="00223CE0">
        <w:rPr>
          <w:rFonts w:cs="Arial"/>
          <w:szCs w:val="20"/>
          <w:lang w:eastAsia="ar-SA"/>
        </w:rPr>
        <w:t xml:space="preserve">za </w:t>
      </w:r>
      <w:r w:rsidRPr="00223CE0">
        <w:rPr>
          <w:rFonts w:cs="Arial"/>
          <w:szCs w:val="20"/>
          <w:lang w:eastAsia="ar-SA"/>
        </w:rPr>
        <w:t>nedoločen čas, skladno s sledečo tehnično specifikacijo</w:t>
      </w:r>
      <w:r w:rsidR="004B3E5E" w:rsidRPr="00223CE0">
        <w:rPr>
          <w:rFonts w:cs="Arial"/>
          <w:szCs w:val="20"/>
          <w:lang w:eastAsia="ar-SA"/>
        </w:rPr>
        <w:t>.</w:t>
      </w:r>
      <w:r w:rsidRPr="00223CE0">
        <w:rPr>
          <w:rFonts w:cs="Arial"/>
          <w:szCs w:val="20"/>
          <w:lang w:eastAsia="ar-SA"/>
        </w:rPr>
        <w:t xml:space="preserve"> </w:t>
      </w:r>
    </w:p>
    <w:p w14:paraId="76544C9C" w14:textId="10022E8F" w:rsidR="00134789" w:rsidRPr="00223CE0" w:rsidRDefault="00134789" w:rsidP="00930A7B">
      <w:pPr>
        <w:suppressAutoHyphens/>
        <w:jc w:val="both"/>
        <w:rPr>
          <w:rFonts w:cs="Arial"/>
          <w:szCs w:val="20"/>
          <w:lang w:eastAsia="ar-SA"/>
        </w:rPr>
      </w:pPr>
    </w:p>
    <w:p w14:paraId="3EC0DFAB" w14:textId="77777777" w:rsidR="004152C0" w:rsidRPr="00223CE0" w:rsidRDefault="004152C0" w:rsidP="00930A7B">
      <w:pPr>
        <w:suppressAutoHyphens/>
        <w:jc w:val="both"/>
        <w:rPr>
          <w:rFonts w:cs="Arial"/>
          <w:szCs w:val="20"/>
          <w:lang w:eastAsia="ar-SA"/>
        </w:rPr>
      </w:pPr>
    </w:p>
    <w:p w14:paraId="2281DD79" w14:textId="6B1A3E46" w:rsidR="00000B8C" w:rsidRPr="00223CE0" w:rsidRDefault="00134789" w:rsidP="00930A7B">
      <w:pPr>
        <w:pStyle w:val="Odstavekseznama"/>
        <w:numPr>
          <w:ilvl w:val="0"/>
          <w:numId w:val="8"/>
        </w:numPr>
        <w:suppressAutoHyphens/>
        <w:jc w:val="both"/>
        <w:rPr>
          <w:rFonts w:cs="Arial"/>
          <w:b/>
          <w:szCs w:val="20"/>
          <w:lang w:eastAsia="ar-SA"/>
        </w:rPr>
      </w:pPr>
      <w:r w:rsidRPr="00223CE0">
        <w:rPr>
          <w:rFonts w:cs="Arial"/>
          <w:b/>
          <w:szCs w:val="20"/>
          <w:lang w:eastAsia="ar-SA"/>
        </w:rPr>
        <w:t xml:space="preserve">Predmet zbiranja ponudb: </w:t>
      </w:r>
    </w:p>
    <w:p w14:paraId="2B6766F6" w14:textId="77777777" w:rsidR="00000B8C" w:rsidRPr="00223CE0" w:rsidRDefault="00000B8C" w:rsidP="00930A7B">
      <w:pPr>
        <w:pStyle w:val="Odstavekseznama"/>
        <w:suppressAutoHyphens/>
        <w:ind w:left="644"/>
        <w:jc w:val="both"/>
        <w:rPr>
          <w:rFonts w:cs="Arial"/>
          <w:szCs w:val="20"/>
          <w:lang w:eastAsia="ar-SA"/>
        </w:rPr>
      </w:pPr>
    </w:p>
    <w:p w14:paraId="7FD4F157" w14:textId="1552D4D2" w:rsidR="000146BC" w:rsidRPr="00223CE0" w:rsidRDefault="004B3E5E" w:rsidP="00930A7B">
      <w:pPr>
        <w:pStyle w:val="alineazaodstavkom"/>
        <w:shd w:val="clear" w:color="auto" w:fill="FFFFFF"/>
        <w:spacing w:before="0" w:beforeAutospacing="0" w:after="0" w:afterAutospacing="0" w:line="260" w:lineRule="atLeast"/>
        <w:ind w:left="284"/>
        <w:jc w:val="both"/>
        <w:rPr>
          <w:rFonts w:ascii="Arial" w:hAnsi="Arial" w:cs="Arial"/>
          <w:sz w:val="20"/>
          <w:szCs w:val="20"/>
        </w:rPr>
      </w:pPr>
      <w:r w:rsidRPr="00223CE0">
        <w:rPr>
          <w:rFonts w:ascii="Arial" w:hAnsi="Arial" w:cs="Arial"/>
          <w:sz w:val="20"/>
          <w:szCs w:val="20"/>
          <w:lang w:eastAsia="ar-SA"/>
        </w:rPr>
        <w:t>Predmet zbiranja ponudb je n</w:t>
      </w:r>
      <w:r w:rsidR="00134789" w:rsidRPr="00223CE0">
        <w:rPr>
          <w:rFonts w:ascii="Arial" w:hAnsi="Arial" w:cs="Arial"/>
          <w:sz w:val="20"/>
          <w:szCs w:val="20"/>
          <w:lang w:eastAsia="ar-SA"/>
        </w:rPr>
        <w:t>ajem opremljenih poslovnih prostorov</w:t>
      </w:r>
      <w:r w:rsidR="009D5165" w:rsidRPr="00223CE0">
        <w:rPr>
          <w:rFonts w:ascii="Arial" w:hAnsi="Arial" w:cs="Arial"/>
          <w:sz w:val="20"/>
          <w:szCs w:val="20"/>
          <w:lang w:eastAsia="ar-SA"/>
        </w:rPr>
        <w:t>,</w:t>
      </w:r>
      <w:r w:rsidRPr="00223CE0">
        <w:rPr>
          <w:rFonts w:ascii="Arial" w:hAnsi="Arial" w:cs="Arial"/>
          <w:sz w:val="20"/>
          <w:szCs w:val="20"/>
          <w:lang w:eastAsia="ar-SA"/>
        </w:rPr>
        <w:t xml:space="preserve"> ki izpolnjujejo zahteve iz predmetnega povabila in so tako primerni za poslovanje</w:t>
      </w:r>
      <w:r w:rsidR="008B6976" w:rsidRPr="00223CE0">
        <w:rPr>
          <w:rFonts w:ascii="Arial" w:hAnsi="Arial" w:cs="Arial"/>
          <w:sz w:val="20"/>
          <w:szCs w:val="20"/>
          <w:lang w:eastAsia="ar-SA"/>
        </w:rPr>
        <w:t xml:space="preserve"> </w:t>
      </w:r>
      <w:r w:rsidR="005D7548" w:rsidRPr="00223CE0">
        <w:rPr>
          <w:rFonts w:ascii="Arial" w:hAnsi="Arial" w:cs="Arial"/>
          <w:sz w:val="20"/>
          <w:szCs w:val="20"/>
          <w:lang w:eastAsia="ar-SA"/>
        </w:rPr>
        <w:t>Upravnega sodišča Republike Slovenije</w:t>
      </w:r>
      <w:r w:rsidR="005D7548" w:rsidRPr="00223CE0">
        <w:rPr>
          <w:rFonts w:ascii="Arial" w:hAnsi="Arial" w:cs="Arial"/>
          <w:sz w:val="20"/>
          <w:szCs w:val="20"/>
        </w:rPr>
        <w:t xml:space="preserve"> </w:t>
      </w:r>
      <w:r w:rsidR="00C46779" w:rsidRPr="00223CE0">
        <w:rPr>
          <w:rFonts w:ascii="Arial" w:hAnsi="Arial" w:cs="Arial"/>
          <w:sz w:val="20"/>
          <w:szCs w:val="20"/>
        </w:rPr>
        <w:t>(</w:t>
      </w:r>
      <w:r w:rsidR="00321C02">
        <w:rPr>
          <w:rFonts w:ascii="Arial" w:hAnsi="Arial" w:cs="Arial"/>
          <w:sz w:val="20"/>
          <w:szCs w:val="20"/>
        </w:rPr>
        <w:t xml:space="preserve">v </w:t>
      </w:r>
      <w:r w:rsidR="005D7548" w:rsidRPr="00223CE0">
        <w:rPr>
          <w:rFonts w:ascii="Arial" w:hAnsi="Arial" w:cs="Arial"/>
          <w:sz w:val="20"/>
          <w:szCs w:val="20"/>
        </w:rPr>
        <w:t>nadaljevanju: Upravno sodišče RS) za nedoločen čas.</w:t>
      </w:r>
    </w:p>
    <w:p w14:paraId="33299F8D" w14:textId="77777777" w:rsidR="000146BC" w:rsidRPr="00223CE0" w:rsidRDefault="000146BC" w:rsidP="00930A7B">
      <w:pPr>
        <w:pStyle w:val="alineazaodstavkom"/>
        <w:shd w:val="clear" w:color="auto" w:fill="FFFFFF"/>
        <w:spacing w:before="0" w:beforeAutospacing="0" w:after="0" w:afterAutospacing="0" w:line="260" w:lineRule="atLeast"/>
        <w:ind w:left="284"/>
        <w:jc w:val="both"/>
        <w:rPr>
          <w:rFonts w:ascii="Arial" w:hAnsi="Arial" w:cs="Arial"/>
          <w:sz w:val="20"/>
          <w:szCs w:val="20"/>
        </w:rPr>
      </w:pPr>
    </w:p>
    <w:p w14:paraId="7C369F58" w14:textId="3A044D80" w:rsidR="00DF7E5F" w:rsidRPr="00331368" w:rsidRDefault="00C46779" w:rsidP="00930A7B">
      <w:pPr>
        <w:pStyle w:val="alineazaodstavkom"/>
        <w:shd w:val="clear" w:color="auto" w:fill="FFFFFF"/>
        <w:spacing w:before="0" w:beforeAutospacing="0" w:after="0" w:afterAutospacing="0" w:line="260" w:lineRule="atLeast"/>
        <w:ind w:left="284"/>
        <w:jc w:val="both"/>
        <w:rPr>
          <w:rFonts w:ascii="Arial" w:hAnsi="Arial" w:cs="Arial"/>
          <w:sz w:val="20"/>
          <w:szCs w:val="20"/>
        </w:rPr>
      </w:pPr>
      <w:r w:rsidRPr="00223CE0">
        <w:rPr>
          <w:rFonts w:ascii="Arial" w:hAnsi="Arial" w:cs="Arial"/>
          <w:sz w:val="20"/>
          <w:szCs w:val="20"/>
        </w:rPr>
        <w:t>Upravno sodišče RS</w:t>
      </w:r>
      <w:r w:rsidR="00DF7E5F" w:rsidRPr="00223CE0">
        <w:rPr>
          <w:rFonts w:ascii="Arial" w:hAnsi="Arial" w:cs="Arial"/>
          <w:sz w:val="20"/>
          <w:szCs w:val="20"/>
        </w:rPr>
        <w:t xml:space="preserve"> posluje na </w:t>
      </w:r>
      <w:r w:rsidR="00033465" w:rsidRPr="00223CE0">
        <w:rPr>
          <w:rFonts w:ascii="Arial" w:hAnsi="Arial" w:cs="Arial"/>
          <w:sz w:val="20"/>
          <w:szCs w:val="20"/>
        </w:rPr>
        <w:t xml:space="preserve">naslovu </w:t>
      </w:r>
      <w:r w:rsidRPr="00223CE0">
        <w:rPr>
          <w:rFonts w:ascii="Arial" w:hAnsi="Arial" w:cs="Arial"/>
          <w:sz w:val="20"/>
          <w:szCs w:val="20"/>
        </w:rPr>
        <w:t>Fajfarjeva 33, 1000 Ljubljana</w:t>
      </w:r>
      <w:r w:rsidR="00DF7E5F" w:rsidRPr="00223CE0">
        <w:rPr>
          <w:rFonts w:ascii="Arial" w:hAnsi="Arial" w:cs="Arial"/>
          <w:sz w:val="20"/>
          <w:szCs w:val="20"/>
        </w:rPr>
        <w:t>, vendar obstoječi poslovni prostori ne zadoščajo prostorskim potrebam predmetnega organa. Skladno z obveznostjo ministrstva iz</w:t>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0146BC" w:rsidRPr="00223CE0">
        <w:rPr>
          <w:rFonts w:ascii="Arial" w:hAnsi="Arial" w:cs="Arial"/>
          <w:sz w:val="20"/>
          <w:szCs w:val="20"/>
        </w:rPr>
        <w:t xml:space="preserve"> 74. člena Zakona o sodiščih (ZS) (Uradni list RS, št. 94/07 – uradno prečiščeno besedilo, 45/08, 96/09, 86/10 – </w:t>
      </w:r>
      <w:proofErr w:type="spellStart"/>
      <w:r w:rsidR="000146BC" w:rsidRPr="00223CE0">
        <w:rPr>
          <w:rFonts w:ascii="Arial" w:hAnsi="Arial" w:cs="Arial"/>
          <w:sz w:val="20"/>
          <w:szCs w:val="20"/>
        </w:rPr>
        <w:t>ZJNepS</w:t>
      </w:r>
      <w:proofErr w:type="spellEnd"/>
      <w:r w:rsidR="000146BC" w:rsidRPr="00223CE0">
        <w:rPr>
          <w:rFonts w:ascii="Arial" w:hAnsi="Arial" w:cs="Arial"/>
          <w:sz w:val="20"/>
          <w:szCs w:val="20"/>
        </w:rPr>
        <w:t xml:space="preserve">, 33/11, 75/12 – ZSPDSLS-A, 63/13, 17/15, 23/17 – </w:t>
      </w:r>
      <w:proofErr w:type="spellStart"/>
      <w:r w:rsidR="000146BC" w:rsidRPr="00223CE0">
        <w:rPr>
          <w:rFonts w:ascii="Arial" w:hAnsi="Arial" w:cs="Arial"/>
          <w:sz w:val="20"/>
          <w:szCs w:val="20"/>
        </w:rPr>
        <w:t>ZSSve</w:t>
      </w:r>
      <w:proofErr w:type="spellEnd"/>
      <w:r w:rsidR="000146BC" w:rsidRPr="00223CE0">
        <w:rPr>
          <w:rFonts w:ascii="Arial" w:hAnsi="Arial" w:cs="Arial"/>
          <w:sz w:val="20"/>
          <w:szCs w:val="20"/>
        </w:rPr>
        <w:t xml:space="preserve">, </w:t>
      </w:r>
      <w:r w:rsidR="000146BC" w:rsidRPr="00331368">
        <w:rPr>
          <w:rFonts w:ascii="Arial" w:hAnsi="Arial" w:cs="Arial"/>
          <w:sz w:val="20"/>
          <w:szCs w:val="20"/>
        </w:rPr>
        <w:t>22/18 – ZSICT, 16/19 – ZNP-1, 104/20, 203/20 – ZIUPOPDVE, 18/23 – ZDU-1O</w:t>
      </w:r>
      <w:r w:rsidR="00255514">
        <w:rPr>
          <w:rFonts w:ascii="Arial" w:hAnsi="Arial" w:cs="Arial"/>
          <w:sz w:val="20"/>
          <w:szCs w:val="20"/>
        </w:rPr>
        <w:t xml:space="preserve">, </w:t>
      </w:r>
      <w:r w:rsidR="000146BC" w:rsidRPr="00331368">
        <w:rPr>
          <w:rFonts w:ascii="Arial" w:hAnsi="Arial" w:cs="Arial"/>
          <w:sz w:val="20"/>
          <w:szCs w:val="20"/>
        </w:rPr>
        <w:t xml:space="preserve">42/24 – </w:t>
      </w:r>
      <w:proofErr w:type="spellStart"/>
      <w:r w:rsidR="000146BC" w:rsidRPr="00331368">
        <w:rPr>
          <w:rFonts w:ascii="Arial" w:hAnsi="Arial" w:cs="Arial"/>
          <w:sz w:val="20"/>
          <w:szCs w:val="20"/>
        </w:rPr>
        <w:t>odl</w:t>
      </w:r>
      <w:proofErr w:type="spellEnd"/>
      <w:r w:rsidR="000146BC" w:rsidRPr="00331368">
        <w:rPr>
          <w:rFonts w:ascii="Arial" w:hAnsi="Arial" w:cs="Arial"/>
          <w:sz w:val="20"/>
          <w:szCs w:val="20"/>
        </w:rPr>
        <w:t>. US</w:t>
      </w:r>
      <w:r w:rsidR="00255514">
        <w:rPr>
          <w:rFonts w:ascii="Arial" w:hAnsi="Arial" w:cs="Arial"/>
          <w:sz w:val="20"/>
          <w:szCs w:val="20"/>
        </w:rPr>
        <w:t xml:space="preserve"> in 100/25 – ZS-1</w:t>
      </w:r>
      <w:r w:rsidR="000146BC" w:rsidRPr="00331368">
        <w:rPr>
          <w:rFonts w:ascii="Arial" w:hAnsi="Arial" w:cs="Arial"/>
          <w:sz w:val="20"/>
          <w:szCs w:val="20"/>
        </w:rPr>
        <w:t>)</w:t>
      </w:r>
      <w:r w:rsidR="00DF7E5F" w:rsidRPr="00331368">
        <w:rPr>
          <w:rFonts w:ascii="Arial" w:hAnsi="Arial" w:cs="Arial"/>
          <w:sz w:val="20"/>
          <w:szCs w:val="20"/>
        </w:rPr>
        <w:t>, ki določa, da</w:t>
      </w:r>
      <w:r w:rsidR="00B705CB" w:rsidRPr="00331368">
        <w:t xml:space="preserve"> </w:t>
      </w:r>
      <w:r w:rsidR="00B705CB" w:rsidRPr="00331368">
        <w:rPr>
          <w:rFonts w:ascii="Arial" w:hAnsi="Arial" w:cs="Arial"/>
          <w:sz w:val="20"/>
          <w:szCs w:val="20"/>
          <w:shd w:val="clear" w:color="auto" w:fill="FFFFFF"/>
        </w:rPr>
        <w:t>v zadeve pravosodne uprave sodi tudi zagotavljanje prostorskih pogojev</w:t>
      </w:r>
      <w:r w:rsidR="000146BC" w:rsidRPr="00331368">
        <w:rPr>
          <w:rFonts w:ascii="Arial" w:hAnsi="Arial" w:cs="Arial"/>
          <w:sz w:val="20"/>
          <w:szCs w:val="20"/>
          <w:shd w:val="clear" w:color="auto" w:fill="FFFFFF"/>
        </w:rPr>
        <w:t xml:space="preserve"> za uspešno izvajanje sodne oblasti</w:t>
      </w:r>
      <w:r w:rsidR="006B2515" w:rsidRPr="00331368">
        <w:rPr>
          <w:rFonts w:ascii="Arial" w:hAnsi="Arial" w:cs="Arial"/>
          <w:sz w:val="20"/>
          <w:szCs w:val="20"/>
        </w:rPr>
        <w:t>, ministrstvo</w:t>
      </w:r>
      <w:r w:rsidR="00DF7E5F" w:rsidRPr="00331368">
        <w:rPr>
          <w:rFonts w:ascii="Arial" w:hAnsi="Arial" w:cs="Arial"/>
          <w:sz w:val="20"/>
          <w:szCs w:val="20"/>
        </w:rPr>
        <w:t xml:space="preserve"> objavlja navedeno povabilo za zagotovitev dodatnih prostorskih kapacitet za delovanje </w:t>
      </w:r>
      <w:r w:rsidRPr="00331368">
        <w:rPr>
          <w:rFonts w:ascii="Arial" w:hAnsi="Arial" w:cs="Arial"/>
          <w:sz w:val="20"/>
          <w:szCs w:val="20"/>
        </w:rPr>
        <w:t>Upravn</w:t>
      </w:r>
      <w:r w:rsidR="000146BC" w:rsidRPr="00331368">
        <w:rPr>
          <w:rFonts w:ascii="Arial" w:hAnsi="Arial" w:cs="Arial"/>
          <w:sz w:val="20"/>
          <w:szCs w:val="20"/>
        </w:rPr>
        <w:t>ega</w:t>
      </w:r>
      <w:r w:rsidRPr="00331368">
        <w:rPr>
          <w:rFonts w:ascii="Arial" w:hAnsi="Arial" w:cs="Arial"/>
          <w:sz w:val="20"/>
          <w:szCs w:val="20"/>
        </w:rPr>
        <w:t xml:space="preserve"> sodišč</w:t>
      </w:r>
      <w:r w:rsidR="000146BC" w:rsidRPr="00331368">
        <w:rPr>
          <w:rFonts w:ascii="Arial" w:hAnsi="Arial" w:cs="Arial"/>
          <w:sz w:val="20"/>
          <w:szCs w:val="20"/>
        </w:rPr>
        <w:t>a</w:t>
      </w:r>
      <w:r w:rsidRPr="00331368">
        <w:rPr>
          <w:rFonts w:ascii="Arial" w:hAnsi="Arial" w:cs="Arial"/>
          <w:sz w:val="20"/>
          <w:szCs w:val="20"/>
        </w:rPr>
        <w:t xml:space="preserve"> RS</w:t>
      </w:r>
      <w:r w:rsidR="00DF7E5F" w:rsidRPr="00331368">
        <w:rPr>
          <w:rFonts w:ascii="Arial" w:hAnsi="Arial" w:cs="Arial"/>
          <w:sz w:val="20"/>
          <w:szCs w:val="20"/>
        </w:rPr>
        <w:t xml:space="preserve">.  </w:t>
      </w:r>
    </w:p>
    <w:p w14:paraId="37583EE2" w14:textId="64F3B52C" w:rsidR="003375AB" w:rsidRPr="00223CE0" w:rsidRDefault="003375AB" w:rsidP="00930A7B">
      <w:pPr>
        <w:suppressAutoHyphens/>
        <w:jc w:val="both"/>
        <w:rPr>
          <w:rFonts w:cs="Arial"/>
          <w:szCs w:val="20"/>
          <w:lang w:eastAsia="ar-SA"/>
        </w:rPr>
      </w:pPr>
    </w:p>
    <w:p w14:paraId="747A39A4" w14:textId="77777777" w:rsidR="004152C0" w:rsidRPr="00223CE0" w:rsidRDefault="004152C0" w:rsidP="00930A7B">
      <w:pPr>
        <w:suppressAutoHyphens/>
        <w:jc w:val="both"/>
        <w:rPr>
          <w:rFonts w:cs="Arial"/>
          <w:szCs w:val="20"/>
          <w:lang w:eastAsia="ar-SA"/>
        </w:rPr>
      </w:pPr>
    </w:p>
    <w:p w14:paraId="4F712D15" w14:textId="77777777" w:rsidR="003375AB" w:rsidRPr="00223CE0" w:rsidRDefault="003375AB" w:rsidP="00930A7B">
      <w:pPr>
        <w:suppressAutoHyphens/>
        <w:ind w:left="284"/>
        <w:jc w:val="both"/>
        <w:rPr>
          <w:rFonts w:cs="Arial"/>
          <w:b/>
          <w:szCs w:val="20"/>
          <w:lang w:eastAsia="ar-SA"/>
        </w:rPr>
      </w:pPr>
      <w:r w:rsidRPr="00223CE0">
        <w:rPr>
          <w:rFonts w:cs="Arial"/>
          <w:b/>
          <w:szCs w:val="20"/>
          <w:lang w:eastAsia="ar-SA"/>
        </w:rPr>
        <w:t>2. Okvirne zahteve:</w:t>
      </w:r>
    </w:p>
    <w:p w14:paraId="43DB5552" w14:textId="77777777" w:rsidR="00134789" w:rsidRPr="00223CE0" w:rsidRDefault="00134789" w:rsidP="00930A7B">
      <w:pPr>
        <w:suppressAutoHyphens/>
        <w:jc w:val="both"/>
        <w:rPr>
          <w:rFonts w:cs="Arial"/>
          <w:szCs w:val="20"/>
          <w:lang w:eastAsia="ar-SA"/>
        </w:rPr>
      </w:pPr>
    </w:p>
    <w:p w14:paraId="6873D2F3" w14:textId="42896ED6" w:rsidR="009B7D9F" w:rsidRPr="00223CE0" w:rsidRDefault="000B4CA9" w:rsidP="00930A7B">
      <w:pPr>
        <w:numPr>
          <w:ilvl w:val="0"/>
          <w:numId w:val="4"/>
        </w:numPr>
        <w:tabs>
          <w:tab w:val="left" w:pos="360"/>
        </w:tabs>
        <w:suppressAutoHyphens/>
        <w:jc w:val="both"/>
      </w:pPr>
      <w:r w:rsidRPr="00223CE0">
        <w:rPr>
          <w:rFonts w:cs="Arial"/>
          <w:szCs w:val="20"/>
          <w:lang w:eastAsia="ar-SA"/>
        </w:rPr>
        <w:t>Poslovni prostori</w:t>
      </w:r>
      <w:r w:rsidR="006205C6" w:rsidRPr="00223CE0">
        <w:rPr>
          <w:rFonts w:cs="Arial"/>
          <w:szCs w:val="20"/>
          <w:lang w:eastAsia="ar-SA"/>
        </w:rPr>
        <w:t xml:space="preserve"> </w:t>
      </w:r>
      <w:r w:rsidR="006205C6" w:rsidRPr="00223CE0">
        <w:t>se</w:t>
      </w:r>
      <w:r w:rsidR="00C1029D" w:rsidRPr="00223CE0">
        <w:t xml:space="preserve"> lahko</w:t>
      </w:r>
      <w:r w:rsidR="006205C6" w:rsidRPr="00223CE0">
        <w:t xml:space="preserve"> nahajajo </w:t>
      </w:r>
      <w:r w:rsidR="00C1029D" w:rsidRPr="00223CE0">
        <w:t xml:space="preserve">v </w:t>
      </w:r>
      <w:r w:rsidR="008B6976" w:rsidRPr="00223CE0">
        <w:t xml:space="preserve">razširjenem centru </w:t>
      </w:r>
      <w:r w:rsidR="007C1CF1" w:rsidRPr="00223CE0">
        <w:t>Ljubljane</w:t>
      </w:r>
      <w:r w:rsidR="00B114A0" w:rsidRPr="00223CE0">
        <w:rPr>
          <w:rFonts w:cs="Arial"/>
          <w:szCs w:val="20"/>
          <w:lang w:eastAsia="ar-SA"/>
        </w:rPr>
        <w:t>.</w:t>
      </w:r>
      <w:r w:rsidR="00B840FF" w:rsidRPr="00223CE0">
        <w:rPr>
          <w:rFonts w:cs="Arial"/>
          <w:szCs w:val="20"/>
          <w:lang w:eastAsia="ar-SA"/>
        </w:rPr>
        <w:t xml:space="preserve"> Zaželeno je, da so poslovni prostori locirani v </w:t>
      </w:r>
      <w:r w:rsidR="005A5252" w:rsidRPr="00223CE0">
        <w:rPr>
          <w:rFonts w:cs="Arial"/>
          <w:szCs w:val="20"/>
          <w:lang w:eastAsia="ar-SA"/>
        </w:rPr>
        <w:t xml:space="preserve">neposredni </w:t>
      </w:r>
      <w:r w:rsidR="00B840FF" w:rsidRPr="00223CE0">
        <w:rPr>
          <w:rFonts w:cs="Arial"/>
          <w:szCs w:val="20"/>
          <w:lang w:eastAsia="ar-SA"/>
        </w:rPr>
        <w:t>bližini naslova</w:t>
      </w:r>
      <w:r w:rsidR="00331368">
        <w:rPr>
          <w:rFonts w:cs="Arial"/>
          <w:szCs w:val="20"/>
          <w:lang w:eastAsia="ar-SA"/>
        </w:rPr>
        <w:t>,</w:t>
      </w:r>
      <w:r w:rsidR="00FC13FB" w:rsidRPr="00223CE0">
        <w:rPr>
          <w:rFonts w:cs="Arial"/>
          <w:szCs w:val="20"/>
          <w:lang w:eastAsia="ar-SA"/>
        </w:rPr>
        <w:t xml:space="preserve"> </w:t>
      </w:r>
      <w:r w:rsidR="00B840FF" w:rsidRPr="00223CE0">
        <w:rPr>
          <w:rFonts w:cs="Arial"/>
          <w:szCs w:val="20"/>
          <w:lang w:eastAsia="ar-SA"/>
        </w:rPr>
        <w:t xml:space="preserve">na katerem </w:t>
      </w:r>
      <w:r w:rsidR="00DF7E5F" w:rsidRPr="00223CE0">
        <w:rPr>
          <w:rFonts w:cs="Arial"/>
          <w:szCs w:val="20"/>
          <w:lang w:eastAsia="ar-SA"/>
        </w:rPr>
        <w:t xml:space="preserve">že </w:t>
      </w:r>
      <w:r w:rsidR="00B840FF" w:rsidRPr="00223CE0">
        <w:rPr>
          <w:rFonts w:cs="Arial"/>
          <w:szCs w:val="20"/>
          <w:lang w:eastAsia="ar-SA"/>
        </w:rPr>
        <w:t xml:space="preserve">posluje </w:t>
      </w:r>
      <w:r w:rsidR="007C1CF1" w:rsidRPr="00223CE0">
        <w:rPr>
          <w:rFonts w:cs="Arial"/>
          <w:szCs w:val="20"/>
        </w:rPr>
        <w:t>Upravno sodišče RS</w:t>
      </w:r>
      <w:r w:rsidR="006508C2">
        <w:rPr>
          <w:rFonts w:cs="Arial"/>
          <w:szCs w:val="20"/>
          <w:lang w:eastAsia="ar-SA"/>
        </w:rPr>
        <w:t xml:space="preserve">. </w:t>
      </w:r>
      <w:r w:rsidR="007F5B05" w:rsidRPr="00223CE0">
        <w:t xml:space="preserve">Lokacija mora biti dostopna z </w:t>
      </w:r>
      <w:r w:rsidR="004B3E5E" w:rsidRPr="00223CE0">
        <w:t xml:space="preserve">linijami </w:t>
      </w:r>
      <w:r w:rsidR="005A5252" w:rsidRPr="00223CE0">
        <w:t>m</w:t>
      </w:r>
      <w:r w:rsidR="005558D9" w:rsidRPr="00223CE0">
        <w:t>estnega avtobusnega prometa</w:t>
      </w:r>
      <w:r w:rsidR="007A73E9" w:rsidRPr="00223CE0">
        <w:t xml:space="preserve">, pri čemer mora biti pred poslovno stavbo omogočen neposredni dostop z osebnimi </w:t>
      </w:r>
      <w:r w:rsidR="0036284E" w:rsidRPr="00223CE0">
        <w:t xml:space="preserve">in kombiniranimi </w:t>
      </w:r>
      <w:r w:rsidR="007A73E9" w:rsidRPr="00223CE0">
        <w:t>vozili</w:t>
      </w:r>
      <w:r w:rsidR="00F11B12" w:rsidRPr="00223CE0">
        <w:t>.</w:t>
      </w:r>
      <w:r w:rsidR="00FA3E43" w:rsidRPr="00223CE0">
        <w:t xml:space="preserve"> </w:t>
      </w:r>
      <w:r w:rsidR="00DB38CD">
        <w:t xml:space="preserve">Možnost </w:t>
      </w:r>
      <w:r w:rsidR="00DB38CD">
        <w:lastRenderedPageBreak/>
        <w:t>parkiranja pred poslovno stavbo</w:t>
      </w:r>
      <w:r w:rsidR="002B229B">
        <w:t xml:space="preserve"> ali v njeni okolici</w:t>
      </w:r>
      <w:r w:rsidR="007D3CCC">
        <w:t>,</w:t>
      </w:r>
      <w:r w:rsidR="00DB38CD">
        <w:t xml:space="preserve"> predstavlja prednost poslovnih prostorov, pri čemer parkirna me</w:t>
      </w:r>
      <w:r w:rsidR="002B229B">
        <w:t>s</w:t>
      </w:r>
      <w:r w:rsidR="00DB38CD">
        <w:t>ta niso predmet najema.</w:t>
      </w:r>
    </w:p>
    <w:p w14:paraId="01CC06C3" w14:textId="77777777" w:rsidR="009B7D9F" w:rsidRPr="00223CE0" w:rsidRDefault="009B7D9F" w:rsidP="00930A7B">
      <w:pPr>
        <w:tabs>
          <w:tab w:val="left" w:pos="360"/>
        </w:tabs>
        <w:suppressAutoHyphens/>
        <w:ind w:left="786"/>
        <w:jc w:val="both"/>
      </w:pPr>
    </w:p>
    <w:p w14:paraId="40FA92CF" w14:textId="71438F57" w:rsidR="005A5252" w:rsidRPr="00223CE0" w:rsidRDefault="005A5252" w:rsidP="00930A7B">
      <w:pPr>
        <w:tabs>
          <w:tab w:val="left" w:pos="360"/>
        </w:tabs>
        <w:suppressAutoHyphens/>
        <w:ind w:left="786"/>
        <w:jc w:val="both"/>
      </w:pPr>
      <w:r w:rsidRPr="00223CE0">
        <w:t xml:space="preserve">Poslovni prostori se morajo nahajati v stavbi, ki je namenjena poslovni dejavnosti. </w:t>
      </w:r>
    </w:p>
    <w:p w14:paraId="4BC185D6" w14:textId="77777777" w:rsidR="00985EED" w:rsidRPr="00223CE0" w:rsidRDefault="00985EED" w:rsidP="00930A7B">
      <w:pPr>
        <w:tabs>
          <w:tab w:val="left" w:pos="360"/>
        </w:tabs>
        <w:suppressAutoHyphens/>
        <w:ind w:left="786"/>
        <w:jc w:val="both"/>
      </w:pPr>
    </w:p>
    <w:p w14:paraId="3A5C3318" w14:textId="3E59150C" w:rsidR="00985EED" w:rsidRPr="00223CE0" w:rsidRDefault="00985EED" w:rsidP="00930A7B">
      <w:pPr>
        <w:tabs>
          <w:tab w:val="left" w:pos="360"/>
        </w:tabs>
        <w:suppressAutoHyphens/>
        <w:ind w:left="786"/>
        <w:jc w:val="both"/>
      </w:pPr>
      <w:r w:rsidRPr="00223CE0">
        <w:t>Najemodajalec mora razpolagati z dokazili, da je lastnik poslovne stavbe oziroma dela poslovne stavbe, ki se oddaja v najem oziroma, da razpolaga z drugo pravno podlago, na podlagi katere lahko odda nepremičnino.</w:t>
      </w:r>
    </w:p>
    <w:p w14:paraId="2D327B98" w14:textId="77777777" w:rsidR="005A5252" w:rsidRPr="00223CE0" w:rsidRDefault="005A5252" w:rsidP="00930A7B">
      <w:pPr>
        <w:tabs>
          <w:tab w:val="left" w:pos="360"/>
        </w:tabs>
        <w:suppressAutoHyphens/>
        <w:ind w:left="786"/>
        <w:jc w:val="both"/>
      </w:pPr>
    </w:p>
    <w:p w14:paraId="4F583BAF" w14:textId="3936DA8D" w:rsidR="000B4CA9" w:rsidRPr="008D01F9" w:rsidRDefault="007D1F00" w:rsidP="008D01F9">
      <w:pPr>
        <w:pStyle w:val="Odstavekseznama"/>
        <w:numPr>
          <w:ilvl w:val="0"/>
          <w:numId w:val="4"/>
        </w:numPr>
        <w:tabs>
          <w:tab w:val="left" w:pos="360"/>
        </w:tabs>
        <w:suppressAutoHyphens/>
        <w:jc w:val="both"/>
        <w:rPr>
          <w:rFonts w:cs="Arial"/>
          <w:szCs w:val="20"/>
          <w:lang w:eastAsia="ar-SA"/>
        </w:rPr>
      </w:pPr>
      <w:r w:rsidRPr="00223CE0">
        <w:t xml:space="preserve">Stavba mora imeti urejen </w:t>
      </w:r>
      <w:r w:rsidR="00BF580F" w:rsidRPr="00223CE0">
        <w:t>dostop za gibalno ovirane osebe</w:t>
      </w:r>
      <w:r w:rsidR="0036284E" w:rsidRPr="00223CE0">
        <w:t xml:space="preserve"> skladno z </w:t>
      </w:r>
      <w:r w:rsidR="007A5F4E" w:rsidRPr="00223CE0">
        <w:t>Zakon</w:t>
      </w:r>
      <w:r w:rsidR="00255514">
        <w:t>om</w:t>
      </w:r>
      <w:r w:rsidR="007A5F4E" w:rsidRPr="00223CE0">
        <w:t xml:space="preserve"> o izenačevanju možnosti invalidov (ZIMI) (Uradni list RS, št. 94/10, 50/14, 32/17 in 95/24)</w:t>
      </w:r>
      <w:r w:rsidR="008D01F9">
        <w:t>.</w:t>
      </w:r>
      <w:r w:rsidR="00576287" w:rsidRPr="00223CE0">
        <w:t xml:space="preserve"> </w:t>
      </w:r>
    </w:p>
    <w:p w14:paraId="77F10544" w14:textId="77777777" w:rsidR="008D01F9" w:rsidRPr="008D01F9" w:rsidRDefault="008D01F9" w:rsidP="008D01F9">
      <w:pPr>
        <w:pStyle w:val="Odstavekseznama"/>
        <w:tabs>
          <w:tab w:val="left" w:pos="360"/>
        </w:tabs>
        <w:suppressAutoHyphens/>
        <w:ind w:left="360"/>
        <w:jc w:val="both"/>
        <w:rPr>
          <w:rFonts w:cs="Arial"/>
          <w:szCs w:val="20"/>
          <w:lang w:eastAsia="ar-SA"/>
        </w:rPr>
      </w:pPr>
    </w:p>
    <w:p w14:paraId="53F9F807" w14:textId="542EA535" w:rsidR="007F0126" w:rsidRPr="00223CE0" w:rsidRDefault="000B4CA9" w:rsidP="00930A7B">
      <w:pPr>
        <w:numPr>
          <w:ilvl w:val="0"/>
          <w:numId w:val="4"/>
        </w:numPr>
        <w:tabs>
          <w:tab w:val="left" w:pos="360"/>
        </w:tabs>
        <w:suppressAutoHyphens/>
        <w:jc w:val="both"/>
        <w:rPr>
          <w:rFonts w:cs="Arial"/>
          <w:szCs w:val="20"/>
          <w:lang w:eastAsia="ar-SA"/>
        </w:rPr>
      </w:pPr>
      <w:r w:rsidRPr="00223CE0">
        <w:rPr>
          <w:rFonts w:cs="Arial"/>
          <w:szCs w:val="20"/>
          <w:lang w:eastAsia="ar-SA"/>
        </w:rPr>
        <w:t xml:space="preserve">Poslovni prostori se </w:t>
      </w:r>
      <w:r w:rsidR="009B7D9F" w:rsidRPr="00223CE0">
        <w:rPr>
          <w:rFonts w:cs="Arial"/>
          <w:szCs w:val="20"/>
          <w:lang w:eastAsia="ar-SA"/>
        </w:rPr>
        <w:t xml:space="preserve">morajo </w:t>
      </w:r>
      <w:r w:rsidRPr="00223CE0">
        <w:rPr>
          <w:rFonts w:cs="Arial"/>
          <w:szCs w:val="20"/>
          <w:lang w:eastAsia="ar-SA"/>
        </w:rPr>
        <w:t>nahaja</w:t>
      </w:r>
      <w:r w:rsidR="009B7D9F" w:rsidRPr="00223CE0">
        <w:rPr>
          <w:rFonts w:cs="Arial"/>
          <w:szCs w:val="20"/>
          <w:lang w:eastAsia="ar-SA"/>
        </w:rPr>
        <w:t>ti</w:t>
      </w:r>
      <w:r w:rsidRPr="00223CE0">
        <w:rPr>
          <w:rFonts w:cs="Arial"/>
          <w:szCs w:val="20"/>
          <w:lang w:eastAsia="ar-SA"/>
        </w:rPr>
        <w:t xml:space="preserve"> v</w:t>
      </w:r>
      <w:r w:rsidR="009B7D9F" w:rsidRPr="00223CE0">
        <w:rPr>
          <w:rFonts w:cs="Arial"/>
          <w:szCs w:val="20"/>
          <w:lang w:eastAsia="ar-SA"/>
        </w:rPr>
        <w:t xml:space="preserve"> stavbi, ki ima uporabno dovoljenje in </w:t>
      </w:r>
      <w:r w:rsidR="003B7386" w:rsidRPr="00223CE0">
        <w:rPr>
          <w:rFonts w:cs="Arial"/>
          <w:szCs w:val="20"/>
          <w:lang w:eastAsia="ar-SA"/>
        </w:rPr>
        <w:t xml:space="preserve">morajo </w:t>
      </w:r>
      <w:r w:rsidR="009B7D9F" w:rsidRPr="00223CE0">
        <w:rPr>
          <w:rFonts w:cs="Arial"/>
          <w:szCs w:val="20"/>
          <w:lang w:eastAsia="ar-SA"/>
        </w:rPr>
        <w:t xml:space="preserve">predvsem iz varnostnih razlogov </w:t>
      </w:r>
      <w:r w:rsidR="001B593C" w:rsidRPr="00223CE0">
        <w:rPr>
          <w:rFonts w:cs="Arial"/>
          <w:szCs w:val="20"/>
          <w:lang w:eastAsia="ar-SA"/>
        </w:rPr>
        <w:t>predstavlja</w:t>
      </w:r>
      <w:r w:rsidR="003B7386" w:rsidRPr="00223CE0">
        <w:rPr>
          <w:rFonts w:cs="Arial"/>
          <w:szCs w:val="20"/>
          <w:lang w:eastAsia="ar-SA"/>
        </w:rPr>
        <w:t>ti</w:t>
      </w:r>
      <w:r w:rsidR="001B593C" w:rsidRPr="00223CE0">
        <w:rPr>
          <w:rFonts w:cs="Arial"/>
          <w:szCs w:val="20"/>
          <w:lang w:eastAsia="ar-SA"/>
        </w:rPr>
        <w:t xml:space="preserve"> zaključeno celoto. V primeru več različnih uporabnikov iste poslovne stavbe</w:t>
      </w:r>
      <w:r w:rsidR="00626189" w:rsidRPr="00223CE0">
        <w:rPr>
          <w:rFonts w:cs="Arial"/>
          <w:szCs w:val="20"/>
          <w:lang w:eastAsia="ar-SA"/>
        </w:rPr>
        <w:t>,</w:t>
      </w:r>
      <w:r w:rsidR="001B593C" w:rsidRPr="00223CE0">
        <w:rPr>
          <w:rFonts w:cs="Arial"/>
          <w:szCs w:val="20"/>
          <w:lang w:eastAsia="ar-SA"/>
        </w:rPr>
        <w:t xml:space="preserve"> mora biti zagotovljena ustrezna ločenost prostorov</w:t>
      </w:r>
      <w:r w:rsidR="00C1029D" w:rsidRPr="00223CE0">
        <w:rPr>
          <w:rFonts w:cs="Arial"/>
          <w:szCs w:val="20"/>
          <w:lang w:eastAsia="ar-SA"/>
        </w:rPr>
        <w:t xml:space="preserve"> in zagotovljen svoj vhod</w:t>
      </w:r>
      <w:r w:rsidR="00C57CFC" w:rsidRPr="00223CE0">
        <w:rPr>
          <w:rFonts w:cs="Arial"/>
          <w:szCs w:val="20"/>
          <w:lang w:eastAsia="ar-SA"/>
        </w:rPr>
        <w:t xml:space="preserve"> za potrebe </w:t>
      </w:r>
      <w:r w:rsidR="007C1CF1" w:rsidRPr="00223CE0">
        <w:rPr>
          <w:rFonts w:cs="Arial"/>
          <w:szCs w:val="20"/>
        </w:rPr>
        <w:t>Upravnega sodišč</w:t>
      </w:r>
      <w:r w:rsidR="00F97CF7">
        <w:rPr>
          <w:rFonts w:cs="Arial"/>
          <w:szCs w:val="20"/>
        </w:rPr>
        <w:t>a</w:t>
      </w:r>
      <w:r w:rsidR="007C1CF1" w:rsidRPr="00223CE0">
        <w:rPr>
          <w:rFonts w:cs="Arial"/>
          <w:szCs w:val="20"/>
        </w:rPr>
        <w:t xml:space="preserve"> RS</w:t>
      </w:r>
      <w:r w:rsidR="00405D7D" w:rsidRPr="00223CE0">
        <w:rPr>
          <w:rFonts w:cs="Arial"/>
          <w:szCs w:val="20"/>
          <w:lang w:eastAsia="ar-SA"/>
        </w:rPr>
        <w:t xml:space="preserve">. </w:t>
      </w:r>
      <w:r w:rsidR="00C1029D" w:rsidRPr="00223CE0">
        <w:rPr>
          <w:rFonts w:cs="Arial"/>
          <w:szCs w:val="20"/>
          <w:lang w:eastAsia="ar-SA"/>
        </w:rPr>
        <w:t xml:space="preserve"> </w:t>
      </w:r>
    </w:p>
    <w:p w14:paraId="1832B4B7" w14:textId="77777777" w:rsidR="009278ED" w:rsidRPr="00223CE0" w:rsidRDefault="009278ED" w:rsidP="00930A7B">
      <w:pPr>
        <w:pStyle w:val="Odstavekseznama"/>
        <w:rPr>
          <w:rFonts w:cs="Arial"/>
          <w:szCs w:val="20"/>
          <w:lang w:eastAsia="ar-SA"/>
        </w:rPr>
      </w:pPr>
    </w:p>
    <w:p w14:paraId="080A2B51" w14:textId="786BE71B" w:rsidR="00522A3E" w:rsidRPr="00223CE0" w:rsidRDefault="000B4CA9" w:rsidP="00930A7B">
      <w:pPr>
        <w:numPr>
          <w:ilvl w:val="0"/>
          <w:numId w:val="4"/>
        </w:numPr>
        <w:tabs>
          <w:tab w:val="left" w:pos="360"/>
        </w:tabs>
        <w:suppressAutoHyphens/>
        <w:jc w:val="both"/>
        <w:rPr>
          <w:rFonts w:cs="Arial"/>
          <w:szCs w:val="20"/>
          <w:lang w:eastAsia="ar-SA"/>
        </w:rPr>
      </w:pPr>
      <w:r w:rsidRPr="00223CE0">
        <w:rPr>
          <w:rFonts w:cs="Arial"/>
          <w:szCs w:val="20"/>
          <w:lang w:eastAsia="ar-SA"/>
        </w:rPr>
        <w:t>Poslovn</w:t>
      </w:r>
      <w:r w:rsidR="009B7D9F" w:rsidRPr="00223CE0">
        <w:rPr>
          <w:rFonts w:cs="Arial"/>
          <w:szCs w:val="20"/>
          <w:lang w:eastAsia="ar-SA"/>
        </w:rPr>
        <w:t>i</w:t>
      </w:r>
      <w:r w:rsidRPr="00223CE0">
        <w:rPr>
          <w:rFonts w:cs="Arial"/>
          <w:szCs w:val="20"/>
          <w:lang w:eastAsia="ar-SA"/>
        </w:rPr>
        <w:t xml:space="preserve"> prostor</w:t>
      </w:r>
      <w:r w:rsidR="009B7D9F" w:rsidRPr="00223CE0">
        <w:rPr>
          <w:rFonts w:cs="Arial"/>
          <w:szCs w:val="20"/>
          <w:lang w:eastAsia="ar-SA"/>
        </w:rPr>
        <w:t>i</w:t>
      </w:r>
      <w:r w:rsidR="006D7D55" w:rsidRPr="00223CE0">
        <w:rPr>
          <w:rFonts w:cs="Arial"/>
          <w:szCs w:val="20"/>
          <w:lang w:eastAsia="ar-SA"/>
        </w:rPr>
        <w:t xml:space="preserve"> mora</w:t>
      </w:r>
      <w:r w:rsidR="00405D7D" w:rsidRPr="00223CE0">
        <w:rPr>
          <w:rFonts w:cs="Arial"/>
          <w:szCs w:val="20"/>
          <w:lang w:eastAsia="ar-SA"/>
        </w:rPr>
        <w:t>jo biti</w:t>
      </w:r>
      <w:r w:rsidR="006D7D55" w:rsidRPr="00223CE0">
        <w:rPr>
          <w:rFonts w:cs="Arial"/>
          <w:szCs w:val="20"/>
          <w:lang w:eastAsia="ar-SA"/>
        </w:rPr>
        <w:t xml:space="preserve"> </w:t>
      </w:r>
      <w:r w:rsidRPr="00223CE0">
        <w:rPr>
          <w:rFonts w:cs="Arial"/>
          <w:szCs w:val="20"/>
          <w:lang w:eastAsia="ar-SA"/>
        </w:rPr>
        <w:t>ure</w:t>
      </w:r>
      <w:r w:rsidR="00405D7D" w:rsidRPr="00223CE0">
        <w:rPr>
          <w:rFonts w:cs="Arial"/>
          <w:szCs w:val="20"/>
          <w:lang w:eastAsia="ar-SA"/>
        </w:rPr>
        <w:t>jeni</w:t>
      </w:r>
      <w:r w:rsidRPr="00223CE0">
        <w:rPr>
          <w:rFonts w:cs="Arial"/>
          <w:szCs w:val="20"/>
          <w:lang w:eastAsia="ar-SA"/>
        </w:rPr>
        <w:t xml:space="preserve"> in oprem</w:t>
      </w:r>
      <w:r w:rsidR="00405D7D" w:rsidRPr="00223CE0">
        <w:rPr>
          <w:rFonts w:cs="Arial"/>
          <w:szCs w:val="20"/>
          <w:lang w:eastAsia="ar-SA"/>
        </w:rPr>
        <w:t xml:space="preserve">ljeni </w:t>
      </w:r>
      <w:r w:rsidR="006268AD" w:rsidRPr="00223CE0">
        <w:rPr>
          <w:rFonts w:cs="Arial"/>
          <w:szCs w:val="20"/>
          <w:lang w:eastAsia="ar-SA"/>
        </w:rPr>
        <w:t xml:space="preserve">skladno s potrebami </w:t>
      </w:r>
      <w:r w:rsidR="00A40FBB" w:rsidRPr="00223CE0">
        <w:rPr>
          <w:rFonts w:cs="Arial"/>
          <w:szCs w:val="20"/>
        </w:rPr>
        <w:t>Upravnega sodišče RS</w:t>
      </w:r>
      <w:r w:rsidR="009B7D9F" w:rsidRPr="00223CE0">
        <w:rPr>
          <w:rFonts w:cs="Arial"/>
          <w:szCs w:val="20"/>
          <w:lang w:eastAsia="ar-SA"/>
        </w:rPr>
        <w:t>, ki so razvidne iz tega povabila</w:t>
      </w:r>
      <w:r w:rsidR="006D7D55" w:rsidRPr="00223CE0">
        <w:rPr>
          <w:rFonts w:cs="Arial"/>
          <w:szCs w:val="20"/>
          <w:lang w:eastAsia="ar-SA"/>
        </w:rPr>
        <w:t xml:space="preserve">. Prostori morajo biti tudi </w:t>
      </w:r>
      <w:r w:rsidR="00EF384E" w:rsidRPr="00223CE0">
        <w:rPr>
          <w:rFonts w:cs="Arial"/>
          <w:szCs w:val="20"/>
          <w:lang w:eastAsia="ar-SA"/>
        </w:rPr>
        <w:t xml:space="preserve">primerno ogrevani in hlajeni. </w:t>
      </w:r>
      <w:r w:rsidR="00522A3E" w:rsidRPr="00223CE0">
        <w:rPr>
          <w:rFonts w:cs="Arial"/>
          <w:szCs w:val="20"/>
          <w:lang w:eastAsia="ar-SA"/>
        </w:rPr>
        <w:t>Ob vhodu v poslovne prostore mora biti izvedena predpriprava za namestitev registratorja delovn</w:t>
      </w:r>
      <w:r w:rsidR="009264CD" w:rsidRPr="00223CE0">
        <w:rPr>
          <w:rFonts w:cs="Arial"/>
          <w:szCs w:val="20"/>
          <w:lang w:eastAsia="ar-SA"/>
        </w:rPr>
        <w:t xml:space="preserve">ega </w:t>
      </w:r>
      <w:r w:rsidR="00522A3E" w:rsidRPr="00223CE0">
        <w:rPr>
          <w:rFonts w:cs="Arial"/>
          <w:szCs w:val="20"/>
          <w:lang w:eastAsia="ar-SA"/>
        </w:rPr>
        <w:t>čas</w:t>
      </w:r>
      <w:r w:rsidR="009264CD" w:rsidRPr="00223CE0">
        <w:rPr>
          <w:rFonts w:cs="Arial"/>
          <w:szCs w:val="20"/>
          <w:lang w:eastAsia="ar-SA"/>
        </w:rPr>
        <w:t>a</w:t>
      </w:r>
      <w:r w:rsidR="00522A3E" w:rsidRPr="00223CE0">
        <w:rPr>
          <w:rFonts w:cs="Arial"/>
          <w:szCs w:val="20"/>
          <w:lang w:eastAsia="ar-SA"/>
        </w:rPr>
        <w:t>.</w:t>
      </w:r>
    </w:p>
    <w:p w14:paraId="092C75E8" w14:textId="77777777" w:rsidR="00522A3E" w:rsidRPr="00223CE0" w:rsidRDefault="00522A3E" w:rsidP="00A168A6">
      <w:pPr>
        <w:pStyle w:val="Odstavekseznama"/>
        <w:rPr>
          <w:rFonts w:cs="Arial"/>
          <w:sz w:val="22"/>
          <w:szCs w:val="22"/>
          <w:lang w:eastAsia="ar-SA"/>
        </w:rPr>
      </w:pPr>
    </w:p>
    <w:p w14:paraId="3EA9188E" w14:textId="5F6E3E5A" w:rsidR="000B4CA9" w:rsidRPr="00223CE0" w:rsidRDefault="000B4CA9" w:rsidP="00930A7B">
      <w:pPr>
        <w:numPr>
          <w:ilvl w:val="0"/>
          <w:numId w:val="4"/>
        </w:numPr>
        <w:tabs>
          <w:tab w:val="left" w:pos="0"/>
        </w:tabs>
        <w:suppressAutoHyphens/>
        <w:jc w:val="both"/>
        <w:rPr>
          <w:rFonts w:cs="Arial"/>
          <w:szCs w:val="20"/>
          <w:lang w:eastAsia="ar-SA"/>
        </w:rPr>
      </w:pPr>
      <w:r w:rsidRPr="00223CE0">
        <w:rPr>
          <w:rFonts w:cs="Arial"/>
          <w:szCs w:val="20"/>
          <w:lang w:eastAsia="ar-SA"/>
        </w:rPr>
        <w:t>Vse prilagoditve poslovnih prostorov</w:t>
      </w:r>
      <w:r w:rsidR="00405D7D" w:rsidRPr="00223CE0">
        <w:rPr>
          <w:rFonts w:cs="Arial"/>
          <w:szCs w:val="20"/>
          <w:lang w:eastAsia="ar-SA"/>
        </w:rPr>
        <w:t xml:space="preserve"> zahtevam </w:t>
      </w:r>
      <w:r w:rsidR="00A40FBB" w:rsidRPr="00223CE0">
        <w:rPr>
          <w:rFonts w:cs="Arial"/>
          <w:szCs w:val="20"/>
        </w:rPr>
        <w:t>Upravnega sodišč</w:t>
      </w:r>
      <w:r w:rsidR="00084FF8">
        <w:rPr>
          <w:rFonts w:cs="Arial"/>
          <w:szCs w:val="20"/>
        </w:rPr>
        <w:t>a</w:t>
      </w:r>
      <w:r w:rsidR="00A40FBB" w:rsidRPr="00223CE0">
        <w:rPr>
          <w:rFonts w:cs="Arial"/>
          <w:szCs w:val="20"/>
        </w:rPr>
        <w:t xml:space="preserve"> RS</w:t>
      </w:r>
      <w:r w:rsidRPr="00223CE0">
        <w:rPr>
          <w:rFonts w:cs="Arial"/>
          <w:szCs w:val="20"/>
          <w:lang w:eastAsia="ar-SA"/>
        </w:rPr>
        <w:t>, vključno z vso potrebno opremo, so zajete v ceni najema.</w:t>
      </w:r>
      <w:r w:rsidR="00405D7D" w:rsidRPr="00223CE0">
        <w:rPr>
          <w:rFonts w:cs="Arial"/>
          <w:szCs w:val="20"/>
          <w:lang w:eastAsia="ar-SA"/>
        </w:rPr>
        <w:t xml:space="preserve"> Prilagoditve, ki bi jih izvedel najemodajalec v ponujeni</w:t>
      </w:r>
      <w:r w:rsidR="00495525" w:rsidRPr="00223CE0">
        <w:rPr>
          <w:rFonts w:cs="Arial"/>
          <w:szCs w:val="20"/>
          <w:lang w:eastAsia="ar-SA"/>
        </w:rPr>
        <w:t xml:space="preserve"> poslovni stavbi oziroma </w:t>
      </w:r>
      <w:r w:rsidR="00405D7D" w:rsidRPr="00223CE0">
        <w:rPr>
          <w:rFonts w:cs="Arial"/>
          <w:szCs w:val="20"/>
          <w:lang w:eastAsia="ar-SA"/>
        </w:rPr>
        <w:t xml:space="preserve">poslovnih prostorih ne smejo biti v takem obsegu, da bi terjale izdajo gradbenega dovoljenja in posledično </w:t>
      </w:r>
      <w:r w:rsidR="00495525" w:rsidRPr="00223CE0">
        <w:rPr>
          <w:rFonts w:cs="Arial"/>
          <w:szCs w:val="20"/>
          <w:lang w:eastAsia="ar-SA"/>
        </w:rPr>
        <w:t xml:space="preserve">vnovično </w:t>
      </w:r>
      <w:r w:rsidR="00405D7D" w:rsidRPr="00223CE0">
        <w:rPr>
          <w:rFonts w:cs="Arial"/>
          <w:szCs w:val="20"/>
          <w:lang w:eastAsia="ar-SA"/>
        </w:rPr>
        <w:t>pridobitev uporabnega dovoljenja</w:t>
      </w:r>
      <w:r w:rsidR="00495525" w:rsidRPr="00223CE0">
        <w:rPr>
          <w:rFonts w:cs="Arial"/>
          <w:szCs w:val="20"/>
          <w:lang w:eastAsia="ar-SA"/>
        </w:rPr>
        <w:t xml:space="preserve"> za obstoječo poslovno stavbo</w:t>
      </w:r>
      <w:r w:rsidR="00405D7D" w:rsidRPr="00223CE0">
        <w:rPr>
          <w:rFonts w:cs="Arial"/>
          <w:szCs w:val="20"/>
          <w:lang w:eastAsia="ar-SA"/>
        </w:rPr>
        <w:t>.</w:t>
      </w:r>
    </w:p>
    <w:p w14:paraId="781FD440" w14:textId="77777777" w:rsidR="00AB7E19" w:rsidRPr="00223CE0" w:rsidRDefault="00AB7E19" w:rsidP="00930A7B">
      <w:pPr>
        <w:tabs>
          <w:tab w:val="left" w:pos="0"/>
        </w:tabs>
        <w:suppressAutoHyphens/>
        <w:ind w:left="720"/>
        <w:jc w:val="both"/>
        <w:rPr>
          <w:rFonts w:cs="Arial"/>
          <w:szCs w:val="20"/>
          <w:lang w:eastAsia="ar-SA"/>
        </w:rPr>
      </w:pPr>
    </w:p>
    <w:p w14:paraId="2FAB2C2E" w14:textId="166DC64E" w:rsidR="00DE4CFE" w:rsidRPr="00223CE0" w:rsidRDefault="000B4CA9" w:rsidP="00930A7B">
      <w:pPr>
        <w:numPr>
          <w:ilvl w:val="0"/>
          <w:numId w:val="4"/>
        </w:numPr>
        <w:tabs>
          <w:tab w:val="left" w:pos="0"/>
        </w:tabs>
        <w:suppressAutoHyphens/>
        <w:jc w:val="both"/>
        <w:rPr>
          <w:rFonts w:cs="Arial"/>
          <w:szCs w:val="20"/>
          <w:lang w:eastAsia="ar-SA"/>
        </w:rPr>
      </w:pPr>
      <w:r w:rsidRPr="00223CE0">
        <w:rPr>
          <w:rFonts w:cs="Arial"/>
          <w:b/>
          <w:bCs/>
          <w:szCs w:val="20"/>
          <w:lang w:eastAsia="ar-SA"/>
        </w:rPr>
        <w:t xml:space="preserve">Upravljanje </w:t>
      </w:r>
      <w:r w:rsidR="00CA01E4" w:rsidRPr="00223CE0">
        <w:rPr>
          <w:rFonts w:cs="Arial"/>
          <w:b/>
          <w:bCs/>
          <w:szCs w:val="20"/>
          <w:lang w:eastAsia="ar-SA"/>
        </w:rPr>
        <w:t>poslovne stavbe</w:t>
      </w:r>
      <w:r w:rsidRPr="00223CE0">
        <w:rPr>
          <w:rFonts w:cs="Arial"/>
          <w:szCs w:val="20"/>
          <w:lang w:eastAsia="ar-SA"/>
        </w:rPr>
        <w:t xml:space="preserve"> mora </w:t>
      </w:r>
      <w:r w:rsidR="00CA01E4" w:rsidRPr="00223CE0">
        <w:rPr>
          <w:rFonts w:cs="Arial"/>
          <w:szCs w:val="20"/>
          <w:lang w:eastAsia="ar-SA"/>
        </w:rPr>
        <w:t xml:space="preserve">biti </w:t>
      </w:r>
      <w:r w:rsidRPr="00223CE0">
        <w:rPr>
          <w:rFonts w:cs="Arial"/>
          <w:szCs w:val="20"/>
          <w:lang w:eastAsia="ar-SA"/>
        </w:rPr>
        <w:t>zagotov</w:t>
      </w:r>
      <w:r w:rsidR="00CA01E4" w:rsidRPr="00223CE0">
        <w:rPr>
          <w:rFonts w:cs="Arial"/>
          <w:szCs w:val="20"/>
          <w:lang w:eastAsia="ar-SA"/>
        </w:rPr>
        <w:t xml:space="preserve">ljeno s strani </w:t>
      </w:r>
      <w:r w:rsidRPr="00223CE0">
        <w:rPr>
          <w:rFonts w:cs="Arial"/>
          <w:szCs w:val="20"/>
          <w:lang w:eastAsia="ar-SA"/>
        </w:rPr>
        <w:t>lastnik</w:t>
      </w:r>
      <w:r w:rsidR="00CA01E4" w:rsidRPr="00223CE0">
        <w:rPr>
          <w:rFonts w:cs="Arial"/>
          <w:szCs w:val="20"/>
          <w:lang w:eastAsia="ar-SA"/>
        </w:rPr>
        <w:t>a poslovne stavbe</w:t>
      </w:r>
      <w:r w:rsidRPr="00223CE0">
        <w:rPr>
          <w:rFonts w:cs="Arial"/>
          <w:szCs w:val="20"/>
          <w:lang w:eastAsia="ar-SA"/>
        </w:rPr>
        <w:t xml:space="preserve"> oz. najemodajalc</w:t>
      </w:r>
      <w:r w:rsidR="00CA01E4" w:rsidRPr="00223CE0">
        <w:rPr>
          <w:rFonts w:cs="Arial"/>
          <w:szCs w:val="20"/>
          <w:lang w:eastAsia="ar-SA"/>
        </w:rPr>
        <w:t>a ali upravnika</w:t>
      </w:r>
      <w:r w:rsidRPr="00223CE0">
        <w:rPr>
          <w:rFonts w:cs="Arial"/>
          <w:szCs w:val="20"/>
          <w:lang w:eastAsia="ar-SA"/>
        </w:rPr>
        <w:t xml:space="preserve">. </w:t>
      </w:r>
      <w:r w:rsidR="00051716" w:rsidRPr="00223CE0">
        <w:rPr>
          <w:rFonts w:cs="Arial"/>
          <w:szCs w:val="20"/>
          <w:lang w:eastAsia="ar-SA"/>
        </w:rPr>
        <w:t xml:space="preserve">Upravnik mora zagotavljati fizično in tehnično varovanje ter čiščenje </w:t>
      </w:r>
      <w:r w:rsidR="006550BD">
        <w:rPr>
          <w:rFonts w:cs="Arial"/>
          <w:szCs w:val="20"/>
          <w:lang w:eastAsia="ar-SA"/>
        </w:rPr>
        <w:t xml:space="preserve">skupnih </w:t>
      </w:r>
      <w:r w:rsidR="00051716" w:rsidRPr="00223CE0">
        <w:rPr>
          <w:rFonts w:cs="Arial"/>
          <w:szCs w:val="20"/>
          <w:lang w:eastAsia="ar-SA"/>
        </w:rPr>
        <w:t>prostorov in urejen požarni red.</w:t>
      </w:r>
    </w:p>
    <w:p w14:paraId="7D6CA708" w14:textId="77777777" w:rsidR="00DE4CFE" w:rsidRPr="00223CE0" w:rsidRDefault="00DE4CFE" w:rsidP="00930A7B">
      <w:pPr>
        <w:tabs>
          <w:tab w:val="left" w:pos="0"/>
        </w:tabs>
        <w:suppressAutoHyphens/>
        <w:ind w:left="720"/>
        <w:jc w:val="both"/>
        <w:rPr>
          <w:rFonts w:cs="Arial"/>
          <w:szCs w:val="20"/>
          <w:lang w:eastAsia="ar-SA"/>
        </w:rPr>
      </w:pPr>
    </w:p>
    <w:p w14:paraId="62B7B89C" w14:textId="0CB44E10" w:rsidR="00C85DDB" w:rsidRPr="00223CE0" w:rsidRDefault="00C85DDB" w:rsidP="00930A7B">
      <w:pPr>
        <w:numPr>
          <w:ilvl w:val="0"/>
          <w:numId w:val="4"/>
        </w:numPr>
        <w:tabs>
          <w:tab w:val="left" w:pos="0"/>
        </w:tabs>
        <w:suppressAutoHyphens/>
        <w:jc w:val="both"/>
        <w:rPr>
          <w:rFonts w:cs="Arial"/>
          <w:b/>
          <w:bCs/>
          <w:szCs w:val="20"/>
          <w:lang w:eastAsia="ar-SA"/>
        </w:rPr>
      </w:pPr>
      <w:r w:rsidRPr="00223CE0">
        <w:rPr>
          <w:rFonts w:cs="Arial"/>
          <w:b/>
          <w:bCs/>
          <w:szCs w:val="20"/>
          <w:lang w:eastAsia="ar-SA"/>
        </w:rPr>
        <w:t xml:space="preserve">Zagotavljanje varnosti: </w:t>
      </w:r>
    </w:p>
    <w:p w14:paraId="256A02D8" w14:textId="5251D4A7" w:rsidR="006333DC" w:rsidRPr="00223CE0" w:rsidRDefault="00385850" w:rsidP="00930A7B">
      <w:pPr>
        <w:pStyle w:val="Odstavekseznama"/>
        <w:numPr>
          <w:ilvl w:val="0"/>
          <w:numId w:val="5"/>
        </w:numPr>
        <w:pBdr>
          <w:top w:val="nil"/>
          <w:left w:val="nil"/>
          <w:bottom w:val="nil"/>
          <w:right w:val="nil"/>
          <w:between w:val="nil"/>
          <w:bar w:val="nil"/>
        </w:pBdr>
        <w:tabs>
          <w:tab w:val="left" w:pos="0"/>
        </w:tabs>
        <w:suppressAutoHyphens/>
        <w:jc w:val="both"/>
        <w:rPr>
          <w:rFonts w:ascii="Times New Roman" w:eastAsia="Arial Unicode MS" w:hAnsi="Times New Roman"/>
          <w:color w:val="010000"/>
          <w:sz w:val="24"/>
          <w:u w:color="000000"/>
          <w:bdr w:val="nil"/>
          <w:lang w:eastAsia="sl-SI"/>
        </w:rPr>
      </w:pPr>
      <w:r w:rsidRPr="00223CE0">
        <w:t>v</w:t>
      </w:r>
      <w:r w:rsidR="00FF761E" w:rsidRPr="00223CE0">
        <w:t xml:space="preserve"> vseh</w:t>
      </w:r>
      <w:r w:rsidRPr="00223CE0">
        <w:t xml:space="preserve"> prostorih mora biti nameščen </w:t>
      </w:r>
      <w:r w:rsidR="00C85DDB" w:rsidRPr="00223CE0">
        <w:t>protivlomni</w:t>
      </w:r>
      <w:r w:rsidR="00C57CFC" w:rsidRPr="00223CE0">
        <w:t xml:space="preserve"> in</w:t>
      </w:r>
      <w:r w:rsidR="00FF761E" w:rsidRPr="00223CE0">
        <w:t xml:space="preserve"> protipožarni sistem </w:t>
      </w:r>
      <w:r w:rsidR="00073C0B" w:rsidRPr="00223CE0">
        <w:t>(sistem za avtomatsko odkrivanje in javljanje požara)</w:t>
      </w:r>
      <w:r w:rsidR="00561273" w:rsidRPr="00223CE0">
        <w:t xml:space="preserve"> </w:t>
      </w:r>
      <w:r w:rsidR="00FF761E" w:rsidRPr="00223CE0">
        <w:t>s prenosom signala na VNC</w:t>
      </w:r>
      <w:r w:rsidR="006333DC" w:rsidRPr="00223CE0">
        <w:t>;</w:t>
      </w:r>
    </w:p>
    <w:p w14:paraId="2C7B45CC" w14:textId="5A8A48B6" w:rsidR="00850A07" w:rsidRPr="00223CE0" w:rsidRDefault="00EF7D48" w:rsidP="00930A7B">
      <w:pPr>
        <w:pStyle w:val="Odstavekseznama"/>
        <w:numPr>
          <w:ilvl w:val="0"/>
          <w:numId w:val="5"/>
        </w:numPr>
        <w:pBdr>
          <w:top w:val="nil"/>
          <w:left w:val="nil"/>
          <w:bottom w:val="nil"/>
          <w:right w:val="nil"/>
          <w:between w:val="nil"/>
          <w:bar w:val="nil"/>
        </w:pBdr>
        <w:tabs>
          <w:tab w:val="left" w:pos="0"/>
        </w:tabs>
        <w:suppressAutoHyphens/>
        <w:jc w:val="both"/>
        <w:rPr>
          <w:rFonts w:cs="Arial"/>
          <w:szCs w:val="20"/>
          <w:lang w:eastAsia="ar-SA"/>
        </w:rPr>
      </w:pPr>
      <w:proofErr w:type="spellStart"/>
      <w:r w:rsidRPr="00223CE0">
        <w:rPr>
          <w:rFonts w:cs="Arial"/>
          <w:szCs w:val="20"/>
          <w:lang w:eastAsia="ar-SA"/>
        </w:rPr>
        <w:t>videonadzorni</w:t>
      </w:r>
      <w:proofErr w:type="spellEnd"/>
      <w:r w:rsidRPr="00223CE0">
        <w:rPr>
          <w:rFonts w:cs="Arial"/>
          <w:szCs w:val="20"/>
          <w:lang w:eastAsia="ar-SA"/>
        </w:rPr>
        <w:t xml:space="preserve"> sistem mora omogočiti pregled dogajanja ob vhodih v poslovn</w:t>
      </w:r>
      <w:r w:rsidR="00C57CFC" w:rsidRPr="00223CE0">
        <w:rPr>
          <w:rFonts w:cs="Arial"/>
          <w:szCs w:val="20"/>
          <w:lang w:eastAsia="ar-SA"/>
        </w:rPr>
        <w:t xml:space="preserve">o stavbo </w:t>
      </w:r>
      <w:r w:rsidRPr="00223CE0">
        <w:rPr>
          <w:rFonts w:cs="Arial"/>
          <w:szCs w:val="20"/>
          <w:lang w:eastAsia="ar-SA"/>
        </w:rPr>
        <w:t>in</w:t>
      </w:r>
      <w:r w:rsidR="00C57CFC" w:rsidRPr="00223CE0">
        <w:rPr>
          <w:rFonts w:cs="Arial"/>
          <w:szCs w:val="20"/>
          <w:lang w:eastAsia="ar-SA"/>
        </w:rPr>
        <w:t xml:space="preserve"> v</w:t>
      </w:r>
      <w:r w:rsidRPr="00223CE0">
        <w:rPr>
          <w:rFonts w:cs="Arial"/>
          <w:szCs w:val="20"/>
          <w:lang w:eastAsia="ar-SA"/>
        </w:rPr>
        <w:t xml:space="preserve"> glavnih komunikacijskih jedrih</w:t>
      </w:r>
      <w:r w:rsidR="002D4DCB" w:rsidRPr="00223CE0">
        <w:rPr>
          <w:rFonts w:cs="Arial"/>
          <w:szCs w:val="20"/>
          <w:lang w:eastAsia="ar-SA"/>
        </w:rPr>
        <w:t>;</w:t>
      </w:r>
      <w:r w:rsidRPr="00223CE0">
        <w:rPr>
          <w:rFonts w:cs="Arial"/>
          <w:szCs w:val="20"/>
          <w:lang w:eastAsia="ar-SA"/>
        </w:rPr>
        <w:t xml:space="preserve"> </w:t>
      </w:r>
    </w:p>
    <w:p w14:paraId="375E7539" w14:textId="06145A8B" w:rsidR="00EF7D48" w:rsidRPr="00223CE0" w:rsidRDefault="007C4038" w:rsidP="00930A7B">
      <w:pPr>
        <w:pStyle w:val="Odstavekseznama"/>
        <w:numPr>
          <w:ilvl w:val="0"/>
          <w:numId w:val="5"/>
        </w:numPr>
        <w:pBdr>
          <w:top w:val="nil"/>
          <w:left w:val="nil"/>
          <w:bottom w:val="nil"/>
          <w:right w:val="nil"/>
          <w:between w:val="nil"/>
          <w:bar w:val="nil"/>
        </w:pBdr>
        <w:tabs>
          <w:tab w:val="left" w:pos="0"/>
        </w:tabs>
        <w:suppressAutoHyphens/>
        <w:jc w:val="both"/>
        <w:rPr>
          <w:rFonts w:cs="Arial"/>
          <w:szCs w:val="20"/>
          <w:lang w:eastAsia="ar-SA"/>
        </w:rPr>
      </w:pPr>
      <w:r w:rsidRPr="00223CE0">
        <w:rPr>
          <w:rFonts w:cs="Arial"/>
          <w:szCs w:val="20"/>
          <w:lang w:eastAsia="ar-SA"/>
        </w:rPr>
        <w:t xml:space="preserve">dostop do poslovnih prostorov </w:t>
      </w:r>
      <w:r w:rsidR="00C57CFC" w:rsidRPr="00223CE0">
        <w:rPr>
          <w:rFonts w:cs="Arial"/>
          <w:szCs w:val="20"/>
          <w:lang w:eastAsia="ar-SA"/>
        </w:rPr>
        <w:t xml:space="preserve">mora biti </w:t>
      </w:r>
      <w:r w:rsidRPr="00223CE0">
        <w:rPr>
          <w:rFonts w:cs="Arial"/>
          <w:szCs w:val="20"/>
          <w:lang w:eastAsia="ar-SA"/>
        </w:rPr>
        <w:t xml:space="preserve">omogočen s kartično kontrolo pristopa, </w:t>
      </w:r>
      <w:r w:rsidR="00CC0BC2" w:rsidRPr="00223CE0">
        <w:rPr>
          <w:rFonts w:cs="Arial"/>
          <w:szCs w:val="20"/>
          <w:lang w:eastAsia="ar-SA"/>
        </w:rPr>
        <w:t xml:space="preserve">zagotovljena </w:t>
      </w:r>
      <w:r w:rsidR="00C57CFC" w:rsidRPr="00223CE0">
        <w:rPr>
          <w:rFonts w:cs="Arial"/>
          <w:szCs w:val="20"/>
          <w:lang w:eastAsia="ar-SA"/>
        </w:rPr>
        <w:t xml:space="preserve">mora biti </w:t>
      </w:r>
      <w:r w:rsidR="00CC0BC2" w:rsidRPr="00223CE0">
        <w:rPr>
          <w:rFonts w:cs="Arial"/>
          <w:szCs w:val="20"/>
          <w:lang w:eastAsia="ar-SA"/>
        </w:rPr>
        <w:t xml:space="preserve">tudi </w:t>
      </w:r>
      <w:r w:rsidR="00EF7D48" w:rsidRPr="00223CE0">
        <w:rPr>
          <w:rFonts w:cs="Arial"/>
          <w:szCs w:val="20"/>
          <w:lang w:eastAsia="ar-SA"/>
        </w:rPr>
        <w:t xml:space="preserve">kontrola pristopa </w:t>
      </w:r>
      <w:r w:rsidR="007D253A" w:rsidRPr="00223CE0">
        <w:rPr>
          <w:rFonts w:cs="Arial"/>
          <w:szCs w:val="20"/>
          <w:lang w:eastAsia="ar-SA"/>
        </w:rPr>
        <w:t>prehodov v posamezna nadstropja</w:t>
      </w:r>
      <w:r w:rsidRPr="00223CE0">
        <w:rPr>
          <w:rFonts w:cs="Arial"/>
          <w:szCs w:val="20"/>
          <w:lang w:eastAsia="ar-SA"/>
        </w:rPr>
        <w:t xml:space="preserve"> </w:t>
      </w:r>
      <w:r w:rsidR="00CC0BC2" w:rsidRPr="00223CE0">
        <w:rPr>
          <w:rFonts w:cs="Arial"/>
          <w:szCs w:val="20"/>
          <w:lang w:eastAsia="ar-SA"/>
        </w:rPr>
        <w:t>(če bodo poslovni prostori v več nadstropjih)</w:t>
      </w:r>
      <w:r w:rsidR="00EF7D48" w:rsidRPr="00223CE0">
        <w:rPr>
          <w:rFonts w:cs="Arial"/>
          <w:szCs w:val="20"/>
          <w:lang w:eastAsia="ar-SA"/>
        </w:rPr>
        <w:t>;</w:t>
      </w:r>
    </w:p>
    <w:p w14:paraId="76DF420A" w14:textId="12E74117" w:rsidR="00063B1C" w:rsidRPr="00223CE0" w:rsidRDefault="00EF7D48" w:rsidP="00930A7B">
      <w:pPr>
        <w:pStyle w:val="Odstavekseznama"/>
        <w:numPr>
          <w:ilvl w:val="0"/>
          <w:numId w:val="5"/>
        </w:numPr>
        <w:pBdr>
          <w:top w:val="nil"/>
          <w:left w:val="nil"/>
          <w:bottom w:val="nil"/>
          <w:right w:val="nil"/>
          <w:between w:val="nil"/>
          <w:bar w:val="nil"/>
        </w:pBdr>
        <w:tabs>
          <w:tab w:val="left" w:pos="0"/>
        </w:tabs>
        <w:suppressAutoHyphens/>
        <w:jc w:val="both"/>
        <w:rPr>
          <w:rFonts w:cs="Arial"/>
          <w:szCs w:val="20"/>
          <w:lang w:eastAsia="ar-SA"/>
        </w:rPr>
      </w:pPr>
      <w:r w:rsidRPr="00223CE0">
        <w:rPr>
          <w:rFonts w:cs="Arial"/>
          <w:szCs w:val="20"/>
          <w:lang w:eastAsia="ar-SA"/>
        </w:rPr>
        <w:t xml:space="preserve">dodaten alarm mora biti </w:t>
      </w:r>
      <w:r w:rsidR="0058413F" w:rsidRPr="00223CE0">
        <w:rPr>
          <w:rFonts w:cs="Arial"/>
          <w:szCs w:val="20"/>
          <w:lang w:eastAsia="ar-SA"/>
        </w:rPr>
        <w:t>nameščen za vhodom v prostore</w:t>
      </w:r>
      <w:r w:rsidR="00063B1C" w:rsidRPr="00223CE0">
        <w:rPr>
          <w:rFonts w:cs="Arial"/>
          <w:szCs w:val="20"/>
          <w:lang w:eastAsia="ar-SA"/>
        </w:rPr>
        <w:t>;</w:t>
      </w:r>
    </w:p>
    <w:p w14:paraId="7B3CAB73" w14:textId="334BA919" w:rsidR="00EF7D48" w:rsidRPr="00223CE0" w:rsidRDefault="009264CD" w:rsidP="00930A7B">
      <w:pPr>
        <w:pStyle w:val="Odstavekseznama"/>
        <w:numPr>
          <w:ilvl w:val="0"/>
          <w:numId w:val="5"/>
        </w:numPr>
        <w:rPr>
          <w:rFonts w:cs="Arial"/>
          <w:szCs w:val="20"/>
          <w:lang w:eastAsia="ar-SA"/>
        </w:rPr>
      </w:pPr>
      <w:r w:rsidRPr="00223CE0">
        <w:rPr>
          <w:rFonts w:cs="Arial"/>
          <w:szCs w:val="20"/>
          <w:lang w:eastAsia="ar-SA"/>
        </w:rPr>
        <w:t xml:space="preserve">v poslovni stavbi mora biti zagotovljeno fizično in </w:t>
      </w:r>
      <w:r w:rsidR="00063B1C" w:rsidRPr="00223CE0">
        <w:rPr>
          <w:rFonts w:cs="Arial"/>
          <w:szCs w:val="20"/>
          <w:lang w:eastAsia="ar-SA"/>
        </w:rPr>
        <w:t>tehnično varovanje</w:t>
      </w:r>
      <w:r w:rsidRPr="00223CE0">
        <w:rPr>
          <w:rFonts w:cs="Arial"/>
          <w:szCs w:val="20"/>
          <w:lang w:eastAsia="ar-SA"/>
        </w:rPr>
        <w:t xml:space="preserve">. Tehnično varovanje </w:t>
      </w:r>
      <w:r w:rsidR="00063B1C" w:rsidRPr="00223CE0">
        <w:rPr>
          <w:rFonts w:cs="Arial"/>
          <w:szCs w:val="20"/>
          <w:lang w:eastAsia="ar-SA"/>
        </w:rPr>
        <w:t xml:space="preserve"> poslovne stavbe se mora izvajati 24 ur vsak dan;  </w:t>
      </w:r>
      <w:r w:rsidR="00EF7D48" w:rsidRPr="00223CE0">
        <w:rPr>
          <w:rFonts w:cs="Arial"/>
          <w:szCs w:val="20"/>
          <w:lang w:eastAsia="ar-SA"/>
        </w:rPr>
        <w:t xml:space="preserve"> </w:t>
      </w:r>
    </w:p>
    <w:p w14:paraId="4E8E2C51" w14:textId="245E56FC" w:rsidR="0030561C" w:rsidRPr="00223CE0" w:rsidRDefault="002346F5" w:rsidP="00930A7B">
      <w:pPr>
        <w:pStyle w:val="Odstavekseznama"/>
        <w:numPr>
          <w:ilvl w:val="0"/>
          <w:numId w:val="5"/>
        </w:numPr>
        <w:jc w:val="both"/>
        <w:rPr>
          <w:rFonts w:ascii="Calibri" w:hAnsi="Calibri"/>
          <w:szCs w:val="22"/>
        </w:rPr>
      </w:pPr>
      <w:r w:rsidRPr="00223CE0">
        <w:t>v</w:t>
      </w:r>
      <w:r w:rsidR="0030561C" w:rsidRPr="00223CE0">
        <w:t xml:space="preserve">grajeni sistemi tehničnega varovanja morajo biti zgrajeni v skladu z obveznimi standardi in predpisi, </w:t>
      </w:r>
      <w:r w:rsidR="007C4038" w:rsidRPr="00223CE0">
        <w:t xml:space="preserve">ki urejajo zagotavljanje varnosti na sodiščih, </w:t>
      </w:r>
      <w:r w:rsidR="0030561C" w:rsidRPr="00223CE0">
        <w:t>poskrbljeno mora biti za njihovo redno in investicijsko vzdrževanje</w:t>
      </w:r>
      <w:r w:rsidRPr="00223CE0">
        <w:t>.</w:t>
      </w:r>
    </w:p>
    <w:p w14:paraId="47F324EE" w14:textId="1399AB7A" w:rsidR="000B4CA9" w:rsidRDefault="00474DD1" w:rsidP="00930A7B">
      <w:pPr>
        <w:tabs>
          <w:tab w:val="left" w:pos="0"/>
        </w:tabs>
        <w:suppressAutoHyphens/>
        <w:ind w:left="720"/>
        <w:jc w:val="both"/>
        <w:rPr>
          <w:rFonts w:cs="Arial"/>
          <w:szCs w:val="20"/>
          <w:lang w:eastAsia="ar-SA"/>
        </w:rPr>
      </w:pPr>
      <w:r w:rsidRPr="00223CE0">
        <w:rPr>
          <w:rFonts w:cs="Arial"/>
          <w:szCs w:val="20"/>
          <w:u w:val="single"/>
          <w:lang w:eastAsia="ar-SA"/>
        </w:rPr>
        <w:t>Opomba</w:t>
      </w:r>
      <w:r w:rsidRPr="00223CE0">
        <w:rPr>
          <w:rFonts w:cs="Arial"/>
          <w:szCs w:val="20"/>
          <w:lang w:eastAsia="ar-SA"/>
        </w:rPr>
        <w:t xml:space="preserve">: </w:t>
      </w:r>
      <w:r w:rsidR="002D4DCB" w:rsidRPr="00223CE0">
        <w:rPr>
          <w:rFonts w:cs="Arial"/>
          <w:szCs w:val="20"/>
          <w:lang w:eastAsia="ar-SA"/>
        </w:rPr>
        <w:t xml:space="preserve">Če je predmet najema </w:t>
      </w:r>
      <w:r w:rsidR="00E31BAE" w:rsidRPr="00223CE0">
        <w:rPr>
          <w:rFonts w:cs="Arial"/>
          <w:szCs w:val="20"/>
          <w:lang w:eastAsia="ar-SA"/>
        </w:rPr>
        <w:t xml:space="preserve">del </w:t>
      </w:r>
      <w:r w:rsidR="002D4DCB" w:rsidRPr="00223CE0">
        <w:rPr>
          <w:rFonts w:cs="Arial"/>
          <w:szCs w:val="20"/>
          <w:lang w:eastAsia="ar-SA"/>
        </w:rPr>
        <w:t>poslovne stavbe</w:t>
      </w:r>
      <w:r w:rsidR="00B705CB" w:rsidRPr="00223CE0">
        <w:rPr>
          <w:rFonts w:cs="Arial"/>
          <w:szCs w:val="20"/>
          <w:lang w:eastAsia="ar-SA"/>
        </w:rPr>
        <w:t>,</w:t>
      </w:r>
      <w:r w:rsidR="002D4DCB" w:rsidRPr="00223CE0">
        <w:rPr>
          <w:rFonts w:cs="Arial"/>
          <w:szCs w:val="20"/>
          <w:lang w:eastAsia="ar-SA"/>
        </w:rPr>
        <w:t xml:space="preserve"> </w:t>
      </w:r>
      <w:r w:rsidR="00E31BAE" w:rsidRPr="00223CE0">
        <w:rPr>
          <w:rFonts w:cs="Arial"/>
          <w:szCs w:val="20"/>
          <w:lang w:eastAsia="ar-SA"/>
        </w:rPr>
        <w:t>je potrebno navedene zahteve smi</w:t>
      </w:r>
      <w:r w:rsidR="00636204" w:rsidRPr="00223CE0">
        <w:rPr>
          <w:rFonts w:cs="Arial"/>
          <w:szCs w:val="20"/>
          <w:lang w:eastAsia="ar-SA"/>
        </w:rPr>
        <w:t>selno zagotoviti za del</w:t>
      </w:r>
      <w:r w:rsidR="002D4DCB" w:rsidRPr="00223CE0">
        <w:rPr>
          <w:rFonts w:cs="Arial"/>
          <w:szCs w:val="20"/>
          <w:lang w:eastAsia="ar-SA"/>
        </w:rPr>
        <w:t xml:space="preserve"> poslovne stavbe</w:t>
      </w:r>
      <w:r w:rsidR="00962AA2" w:rsidRPr="00223CE0">
        <w:rPr>
          <w:rFonts w:cs="Arial"/>
          <w:szCs w:val="20"/>
          <w:lang w:eastAsia="ar-SA"/>
        </w:rPr>
        <w:t>.</w:t>
      </w:r>
    </w:p>
    <w:p w14:paraId="3DDF1C73" w14:textId="77777777" w:rsidR="001A3D8D" w:rsidRPr="00223CE0" w:rsidRDefault="001A3D8D" w:rsidP="00930A7B">
      <w:pPr>
        <w:tabs>
          <w:tab w:val="left" w:pos="0"/>
        </w:tabs>
        <w:suppressAutoHyphens/>
        <w:jc w:val="both"/>
        <w:rPr>
          <w:rFonts w:cs="Arial"/>
          <w:szCs w:val="20"/>
          <w:lang w:eastAsia="ar-SA"/>
        </w:rPr>
      </w:pPr>
    </w:p>
    <w:p w14:paraId="35DF0FD8" w14:textId="7C8228EE" w:rsidR="00DF50CF" w:rsidRPr="00223CE0" w:rsidRDefault="00DF50CF" w:rsidP="00930A7B">
      <w:pPr>
        <w:pStyle w:val="Odstavekseznama"/>
        <w:numPr>
          <w:ilvl w:val="0"/>
          <w:numId w:val="4"/>
        </w:numPr>
        <w:tabs>
          <w:tab w:val="left" w:pos="0"/>
        </w:tabs>
        <w:suppressAutoHyphens/>
        <w:contextualSpacing w:val="0"/>
        <w:jc w:val="both"/>
        <w:rPr>
          <w:rFonts w:cs="Arial"/>
          <w:b/>
          <w:bCs/>
          <w:szCs w:val="20"/>
          <w:lang w:eastAsia="ar-SA"/>
        </w:rPr>
      </w:pPr>
      <w:r w:rsidRPr="00223CE0">
        <w:rPr>
          <w:rFonts w:cs="Arial"/>
          <w:b/>
          <w:bCs/>
          <w:szCs w:val="20"/>
          <w:lang w:eastAsia="ar-SA"/>
        </w:rPr>
        <w:t>Tehnične zahteve:</w:t>
      </w:r>
    </w:p>
    <w:p w14:paraId="78022F39" w14:textId="69056F39" w:rsidR="004134FE" w:rsidRPr="00223CE0" w:rsidRDefault="00033BE2" w:rsidP="00930A7B">
      <w:pPr>
        <w:pStyle w:val="Odstavekseznama"/>
        <w:tabs>
          <w:tab w:val="left" w:pos="643"/>
        </w:tabs>
        <w:ind w:left="786"/>
        <w:jc w:val="both"/>
        <w:rPr>
          <w:szCs w:val="20"/>
        </w:rPr>
      </w:pPr>
      <w:r w:rsidRPr="00223CE0">
        <w:rPr>
          <w:szCs w:val="20"/>
          <w:lang w:eastAsia="ar-SA"/>
        </w:rPr>
        <w:t xml:space="preserve">Prostori morajo biti pripravljeni za namestitev računalniške opreme skladno z zahtevami Centra za informatiko pri Vrhovnem sodišču Republike Slovenije in tozadevno sprejetimi dokumenti </w:t>
      </w:r>
      <w:r w:rsidRPr="00223CE0">
        <w:rPr>
          <w:szCs w:val="20"/>
          <w:lang w:eastAsia="ar-SA"/>
        </w:rPr>
        <w:lastRenderedPageBreak/>
        <w:t xml:space="preserve">Ministrstva za javno upravo, Direktorata za informatiko (normativi za projektiranje in izgradnjo LAN - različica 6.1, junij 2017, Ministrstvo za javno upravo, Merila za ureditev poslovnih prostorov za potrebe vladnih proračunskih uporabnikov, različica 4.0.). Kontaktni osebi pri Centru za informatiko pri Vrhovnem sodišču RS: za področje mreže g. Rok Klement, telefonska številka: 041/682 423, elektronski naslov: </w:t>
      </w:r>
      <w:hyperlink r:id="rId10" w:history="1">
        <w:r w:rsidR="00DA5C74" w:rsidRPr="00223CE0">
          <w:rPr>
            <w:rStyle w:val="Hiperpovezava"/>
            <w:szCs w:val="20"/>
            <w:lang w:eastAsia="ar-SA"/>
          </w:rPr>
          <w:t>rok.klement@sodisce</w:t>
        </w:r>
        <w:r w:rsidR="00DA5C74" w:rsidRPr="00223CE0">
          <w:rPr>
            <w:rStyle w:val="Hiperpovezava"/>
          </w:rPr>
          <w:t>.si</w:t>
        </w:r>
      </w:hyperlink>
      <w:r w:rsidRPr="00223CE0">
        <w:rPr>
          <w:szCs w:val="20"/>
          <w:lang w:eastAsia="ar-SA"/>
        </w:rPr>
        <w:t xml:space="preserve">, za področje IT pa g. Milan </w:t>
      </w:r>
      <w:proofErr w:type="spellStart"/>
      <w:r w:rsidRPr="00223CE0">
        <w:rPr>
          <w:szCs w:val="20"/>
          <w:lang w:eastAsia="ar-SA"/>
        </w:rPr>
        <w:t>Stojičević</w:t>
      </w:r>
      <w:proofErr w:type="spellEnd"/>
      <w:r w:rsidRPr="00223CE0">
        <w:rPr>
          <w:szCs w:val="20"/>
          <w:lang w:eastAsia="ar-SA"/>
        </w:rPr>
        <w:t xml:space="preserve">, telefonska številka: 041/554 514, elektronski naslov: </w:t>
      </w:r>
      <w:hyperlink r:id="rId11" w:history="1">
        <w:r w:rsidR="004134FE" w:rsidRPr="00223CE0">
          <w:rPr>
            <w:rStyle w:val="Hiperpovezava"/>
            <w:szCs w:val="20"/>
          </w:rPr>
          <w:t>milan.stojicevic@sodisce.si</w:t>
        </w:r>
      </w:hyperlink>
      <w:r w:rsidR="004134FE" w:rsidRPr="00223CE0">
        <w:rPr>
          <w:szCs w:val="20"/>
        </w:rPr>
        <w:t>.</w:t>
      </w:r>
    </w:p>
    <w:p w14:paraId="193EE976" w14:textId="77777777" w:rsidR="00033BE2" w:rsidRPr="00223CE0" w:rsidRDefault="00033BE2" w:rsidP="00930A7B">
      <w:pPr>
        <w:pStyle w:val="Standard"/>
        <w:tabs>
          <w:tab w:val="left" w:pos="720"/>
        </w:tabs>
        <w:ind w:left="786"/>
        <w:rPr>
          <w:lang w:val="sl-SI"/>
        </w:rPr>
      </w:pPr>
    </w:p>
    <w:p w14:paraId="1D8F24F1" w14:textId="0E1C132C" w:rsidR="00033BE2" w:rsidRPr="00223CE0" w:rsidRDefault="00033BE2" w:rsidP="00930A7B">
      <w:pPr>
        <w:pStyle w:val="Odstavekseznama"/>
        <w:tabs>
          <w:tab w:val="left" w:pos="0"/>
        </w:tabs>
        <w:suppressAutoHyphens/>
        <w:ind w:left="786"/>
        <w:contextualSpacing w:val="0"/>
        <w:jc w:val="both"/>
        <w:rPr>
          <w:rFonts w:cs="Arial"/>
          <w:szCs w:val="20"/>
          <w:lang w:eastAsia="ar-SA"/>
        </w:rPr>
      </w:pPr>
      <w:r w:rsidRPr="00223CE0">
        <w:rPr>
          <w:rFonts w:cs="Arial"/>
          <w:szCs w:val="20"/>
          <w:lang w:eastAsia="ar-SA"/>
        </w:rPr>
        <w:t>Na lokaciji je potrebno urediti HKOM linijo. V primeru, da lokacija poslovnih prostorov ni nikoli bila vključena v HKOM, ali da linije HKOM s strani sodišča ne bo mogoče zagotoviti, mora ponudnik zagotovi</w:t>
      </w:r>
      <w:r w:rsidR="00C20B8B">
        <w:rPr>
          <w:rFonts w:cs="Arial"/>
          <w:szCs w:val="20"/>
          <w:lang w:eastAsia="ar-SA"/>
        </w:rPr>
        <w:t>ti</w:t>
      </w:r>
      <w:r w:rsidRPr="00223CE0">
        <w:rPr>
          <w:rFonts w:cs="Arial"/>
          <w:szCs w:val="20"/>
          <w:lang w:eastAsia="ar-SA"/>
        </w:rPr>
        <w:t xml:space="preserve"> Internetno (WAN) linijo in z uporabo </w:t>
      </w:r>
      <w:proofErr w:type="spellStart"/>
      <w:r w:rsidRPr="00223CE0">
        <w:rPr>
          <w:rFonts w:cs="Arial"/>
          <w:szCs w:val="20"/>
          <w:lang w:eastAsia="ar-SA"/>
        </w:rPr>
        <w:t>t.i</w:t>
      </w:r>
      <w:proofErr w:type="spellEnd"/>
      <w:r w:rsidRPr="00223CE0">
        <w:rPr>
          <w:rFonts w:cs="Arial"/>
          <w:szCs w:val="20"/>
          <w:lang w:eastAsia="ar-SA"/>
        </w:rPr>
        <w:t xml:space="preserve"> MJU VPN </w:t>
      </w:r>
      <w:proofErr w:type="spellStart"/>
      <w:r w:rsidRPr="00223CE0">
        <w:rPr>
          <w:rFonts w:cs="Arial"/>
          <w:szCs w:val="20"/>
          <w:lang w:eastAsia="ar-SA"/>
        </w:rPr>
        <w:t>routerja</w:t>
      </w:r>
      <w:proofErr w:type="spellEnd"/>
      <w:r w:rsidRPr="00223CE0">
        <w:rPr>
          <w:rFonts w:cs="Arial"/>
          <w:szCs w:val="20"/>
          <w:lang w:eastAsia="ar-SA"/>
        </w:rPr>
        <w:t xml:space="preserve"> (20/20 Mb/s), preko javnega omrežja, ustvari</w:t>
      </w:r>
      <w:r w:rsidR="00C20B8B">
        <w:rPr>
          <w:rFonts w:cs="Arial"/>
          <w:szCs w:val="20"/>
          <w:lang w:eastAsia="ar-SA"/>
        </w:rPr>
        <w:t>ti</w:t>
      </w:r>
      <w:r w:rsidRPr="00223CE0">
        <w:rPr>
          <w:rFonts w:cs="Arial"/>
          <w:szCs w:val="20"/>
          <w:lang w:eastAsia="ar-SA"/>
        </w:rPr>
        <w:t xml:space="preserve"> varni VPN tunel.</w:t>
      </w:r>
    </w:p>
    <w:p w14:paraId="1788F98F" w14:textId="77777777" w:rsidR="00033BE2" w:rsidRPr="00223CE0" w:rsidRDefault="00033BE2" w:rsidP="00930A7B">
      <w:pPr>
        <w:pStyle w:val="Standard"/>
        <w:tabs>
          <w:tab w:val="left" w:pos="-2358"/>
        </w:tabs>
        <w:ind w:left="786"/>
        <w:rPr>
          <w:lang w:val="sl-SI"/>
        </w:rPr>
      </w:pPr>
    </w:p>
    <w:p w14:paraId="7F6A0A04" w14:textId="38697F89" w:rsidR="00E5758E" w:rsidRPr="00223CE0" w:rsidRDefault="00E5758E" w:rsidP="00930A7B">
      <w:pPr>
        <w:tabs>
          <w:tab w:val="left" w:pos="0"/>
        </w:tabs>
        <w:suppressAutoHyphens/>
        <w:ind w:left="720"/>
        <w:jc w:val="both"/>
        <w:rPr>
          <w:rFonts w:cs="Arial"/>
          <w:szCs w:val="20"/>
          <w:lang w:eastAsia="ar-SA"/>
        </w:rPr>
      </w:pPr>
      <w:r w:rsidRPr="00223CE0">
        <w:rPr>
          <w:rFonts w:cs="Arial"/>
          <w:szCs w:val="20"/>
          <w:lang w:eastAsia="ar-SA"/>
        </w:rPr>
        <w:t xml:space="preserve">Dodatne zahteve: </w:t>
      </w:r>
    </w:p>
    <w:p w14:paraId="5B0F2D5D" w14:textId="6F9B1609" w:rsidR="00106EA4" w:rsidRPr="00590BEC" w:rsidRDefault="00364A9D" w:rsidP="00930A7B">
      <w:pPr>
        <w:pStyle w:val="Odstavekseznama"/>
        <w:numPr>
          <w:ilvl w:val="0"/>
          <w:numId w:val="5"/>
        </w:numPr>
        <w:tabs>
          <w:tab w:val="left" w:pos="0"/>
        </w:tabs>
        <w:suppressAutoHyphens/>
        <w:ind w:left="1077" w:hanging="357"/>
        <w:jc w:val="both"/>
        <w:rPr>
          <w:rFonts w:cs="Arial"/>
          <w:szCs w:val="20"/>
          <w:lang w:eastAsia="ar-SA"/>
        </w:rPr>
      </w:pPr>
      <w:r w:rsidRPr="00590BEC">
        <w:rPr>
          <w:rFonts w:cs="Arial"/>
          <w:b/>
          <w:bCs/>
          <w:szCs w:val="20"/>
          <w:lang w:eastAsia="ar-SA"/>
        </w:rPr>
        <w:t>v</w:t>
      </w:r>
      <w:r w:rsidR="00BF78AE" w:rsidRPr="00590BEC">
        <w:rPr>
          <w:rFonts w:cs="Arial"/>
          <w:b/>
          <w:bCs/>
          <w:szCs w:val="20"/>
          <w:lang w:eastAsia="ar-SA"/>
        </w:rPr>
        <w:t>sako delovno mesto</w:t>
      </w:r>
      <w:r w:rsidR="00BF78AE" w:rsidRPr="00590BEC">
        <w:rPr>
          <w:rFonts w:cs="Arial"/>
          <w:szCs w:val="20"/>
          <w:lang w:eastAsia="ar-SA"/>
        </w:rPr>
        <w:t xml:space="preserve"> mora biti opremljeno s</w:t>
      </w:r>
      <w:r w:rsidR="00590BEC" w:rsidRPr="00C20B8B">
        <w:rPr>
          <w:rFonts w:cs="Arial"/>
          <w:szCs w:val="20"/>
          <w:lang w:eastAsia="ar-SA"/>
        </w:rPr>
        <w:t xml:space="preserve"> 3</w:t>
      </w:r>
      <w:r w:rsidR="00DE549E" w:rsidRPr="00C20B8B">
        <w:rPr>
          <w:rFonts w:cs="Arial"/>
          <w:szCs w:val="20"/>
          <w:lang w:eastAsia="ar-SA"/>
        </w:rPr>
        <w:t xml:space="preserve"> </w:t>
      </w:r>
      <w:r w:rsidR="00535F1E" w:rsidRPr="00C20B8B">
        <w:rPr>
          <w:rFonts w:cs="Arial"/>
          <w:szCs w:val="20"/>
          <w:lang w:eastAsia="ar-SA"/>
        </w:rPr>
        <w:t xml:space="preserve">mrežnimi </w:t>
      </w:r>
      <w:r w:rsidR="00DE549E" w:rsidRPr="00C20B8B">
        <w:rPr>
          <w:rFonts w:cs="Arial"/>
          <w:szCs w:val="20"/>
          <w:lang w:eastAsia="ar-SA"/>
        </w:rPr>
        <w:t>UTP priključki</w:t>
      </w:r>
      <w:r w:rsidR="006B741D" w:rsidRPr="00C20B8B">
        <w:rPr>
          <w:rFonts w:cs="Arial"/>
          <w:szCs w:val="20"/>
          <w:lang w:eastAsia="ar-SA"/>
        </w:rPr>
        <w:t xml:space="preserve"> </w:t>
      </w:r>
      <w:r w:rsidR="00535F1E" w:rsidRPr="00C20B8B">
        <w:rPr>
          <w:rFonts w:cs="Arial"/>
          <w:szCs w:val="20"/>
          <w:lang w:eastAsia="ar-SA"/>
        </w:rPr>
        <w:t>in</w:t>
      </w:r>
      <w:r w:rsidR="006B741D" w:rsidRPr="00C20B8B">
        <w:rPr>
          <w:rFonts w:cs="Arial"/>
          <w:szCs w:val="20"/>
          <w:lang w:eastAsia="ar-SA"/>
        </w:rPr>
        <w:t xml:space="preserve"> </w:t>
      </w:r>
      <w:r w:rsidR="00590BEC" w:rsidRPr="00C20B8B">
        <w:rPr>
          <w:rFonts w:cs="Arial"/>
          <w:szCs w:val="20"/>
          <w:lang w:eastAsia="ar-SA"/>
        </w:rPr>
        <w:t>6</w:t>
      </w:r>
      <w:r w:rsidR="006B741D" w:rsidRPr="00C20B8B">
        <w:rPr>
          <w:rFonts w:cs="Arial"/>
          <w:szCs w:val="20"/>
          <w:lang w:eastAsia="ar-SA"/>
        </w:rPr>
        <w:t xml:space="preserve"> </w:t>
      </w:r>
      <w:r w:rsidR="00535F1E" w:rsidRPr="00C20B8B">
        <w:rPr>
          <w:rFonts w:cs="Arial"/>
          <w:szCs w:val="20"/>
          <w:lang w:eastAsia="ar-SA"/>
        </w:rPr>
        <w:t xml:space="preserve">električnimi </w:t>
      </w:r>
      <w:r w:rsidR="00106EA4" w:rsidRPr="00C20B8B">
        <w:rPr>
          <w:rFonts w:cs="Arial"/>
          <w:szCs w:val="20"/>
          <w:lang w:eastAsia="ar-SA"/>
        </w:rPr>
        <w:t>vtičnic</w:t>
      </w:r>
      <w:r w:rsidR="00BF78AE" w:rsidRPr="00C20B8B">
        <w:rPr>
          <w:rFonts w:cs="Arial"/>
          <w:szCs w:val="20"/>
          <w:lang w:eastAsia="ar-SA"/>
        </w:rPr>
        <w:t>ami</w:t>
      </w:r>
      <w:r w:rsidR="008F20AA" w:rsidRPr="00C20B8B">
        <w:rPr>
          <w:rFonts w:cs="Arial"/>
          <w:szCs w:val="20"/>
          <w:lang w:eastAsia="ar-SA"/>
        </w:rPr>
        <w:t xml:space="preserve"> </w:t>
      </w:r>
      <w:r w:rsidR="00BF78AE" w:rsidRPr="00C20B8B">
        <w:rPr>
          <w:rFonts w:cs="Arial"/>
          <w:szCs w:val="20"/>
          <w:lang w:eastAsia="ar-SA"/>
        </w:rPr>
        <w:t>(</w:t>
      </w:r>
      <w:r w:rsidR="00106EA4" w:rsidRPr="00C20B8B">
        <w:rPr>
          <w:rFonts w:cs="Arial"/>
          <w:szCs w:val="20"/>
          <w:lang w:eastAsia="ar-SA"/>
        </w:rPr>
        <w:t>230</w:t>
      </w:r>
      <w:r w:rsidR="008F20AA" w:rsidRPr="00C20B8B">
        <w:rPr>
          <w:rFonts w:cs="Arial"/>
          <w:szCs w:val="20"/>
          <w:lang w:eastAsia="ar-SA"/>
        </w:rPr>
        <w:t xml:space="preserve"> </w:t>
      </w:r>
      <w:r w:rsidR="00106EA4" w:rsidRPr="00C20B8B">
        <w:rPr>
          <w:rFonts w:cs="Arial"/>
          <w:szCs w:val="20"/>
          <w:lang w:eastAsia="ar-SA"/>
        </w:rPr>
        <w:t>V</w:t>
      </w:r>
      <w:r w:rsidR="00BF78AE" w:rsidRPr="00C20B8B">
        <w:rPr>
          <w:rFonts w:cs="Arial"/>
          <w:szCs w:val="20"/>
          <w:lang w:eastAsia="ar-SA"/>
        </w:rPr>
        <w:t>)</w:t>
      </w:r>
      <w:r w:rsidR="00106EA4" w:rsidRPr="00C20B8B">
        <w:rPr>
          <w:rFonts w:cs="Arial"/>
          <w:szCs w:val="20"/>
          <w:lang w:eastAsia="ar-SA"/>
        </w:rPr>
        <w:t>, namenjen</w:t>
      </w:r>
      <w:r w:rsidR="00590BEC" w:rsidRPr="00C20B8B">
        <w:rPr>
          <w:rFonts w:cs="Arial"/>
          <w:szCs w:val="20"/>
          <w:lang w:eastAsia="ar-SA"/>
        </w:rPr>
        <w:t>imi</w:t>
      </w:r>
      <w:r w:rsidR="00106EA4" w:rsidRPr="00C20B8B">
        <w:rPr>
          <w:rFonts w:cs="Arial"/>
          <w:szCs w:val="20"/>
          <w:lang w:eastAsia="ar-SA"/>
        </w:rPr>
        <w:t xml:space="preserve"> priključevanju ra</w:t>
      </w:r>
      <w:r w:rsidR="00106EA4" w:rsidRPr="00590BEC">
        <w:rPr>
          <w:rFonts w:cs="Arial"/>
          <w:szCs w:val="20"/>
          <w:lang w:eastAsia="ar-SA"/>
        </w:rPr>
        <w:t>čunalnikov in drugih računalniških naprav</w:t>
      </w:r>
      <w:r w:rsidR="00E5758E" w:rsidRPr="00590BEC">
        <w:rPr>
          <w:rFonts w:cs="Arial"/>
          <w:szCs w:val="20"/>
          <w:lang w:eastAsia="ar-SA"/>
        </w:rPr>
        <w:t xml:space="preserve">, </w:t>
      </w:r>
      <w:r w:rsidR="006B741D" w:rsidRPr="00590BEC">
        <w:rPr>
          <w:rFonts w:cs="Arial"/>
          <w:szCs w:val="20"/>
          <w:lang w:eastAsia="ar-SA"/>
        </w:rPr>
        <w:t xml:space="preserve">ki </w:t>
      </w:r>
      <w:r w:rsidR="00E5758E" w:rsidRPr="00590BEC">
        <w:rPr>
          <w:rFonts w:cs="Arial"/>
          <w:szCs w:val="20"/>
          <w:lang w:eastAsia="ar-SA"/>
        </w:rPr>
        <w:t>se lahko uporabljajo izključno samo za te naprave, zato morajo biti v poslovnih prostorih tudi vtičnice 230 V za priključevanje naprav za vzdrževanje in čiščenje prostorov</w:t>
      </w:r>
      <w:r w:rsidR="002D4DCB" w:rsidRPr="00590BEC">
        <w:rPr>
          <w:rFonts w:cs="Arial"/>
          <w:szCs w:val="20"/>
          <w:lang w:eastAsia="ar-SA"/>
        </w:rPr>
        <w:t>;</w:t>
      </w:r>
    </w:p>
    <w:p w14:paraId="08AAC367" w14:textId="4FCE30DA" w:rsidR="006B741D" w:rsidRPr="00223CE0" w:rsidRDefault="00364A9D" w:rsidP="00930A7B">
      <w:pPr>
        <w:pStyle w:val="Odstavekseznama"/>
        <w:numPr>
          <w:ilvl w:val="0"/>
          <w:numId w:val="5"/>
        </w:numPr>
        <w:tabs>
          <w:tab w:val="left" w:pos="0"/>
        </w:tabs>
        <w:suppressAutoHyphens/>
        <w:ind w:left="1077" w:hanging="357"/>
        <w:jc w:val="both"/>
        <w:rPr>
          <w:rFonts w:cs="Arial"/>
          <w:szCs w:val="20"/>
          <w:lang w:eastAsia="ar-SA"/>
        </w:rPr>
      </w:pPr>
      <w:r w:rsidRPr="00223CE0">
        <w:rPr>
          <w:rFonts w:cs="Arial"/>
          <w:szCs w:val="20"/>
          <w:lang w:eastAsia="ar-SA"/>
        </w:rPr>
        <w:t>v</w:t>
      </w:r>
      <w:r w:rsidR="00BF78AE" w:rsidRPr="00223CE0">
        <w:rPr>
          <w:rFonts w:cs="Arial"/>
          <w:szCs w:val="20"/>
          <w:lang w:eastAsia="ar-SA"/>
        </w:rPr>
        <w:t xml:space="preserve">sako delovno mesto mora biti opremljeno s </w:t>
      </w:r>
      <w:r w:rsidR="006B741D" w:rsidRPr="00223CE0">
        <w:rPr>
          <w:rFonts w:cs="Arial"/>
          <w:szCs w:val="20"/>
          <w:lang w:eastAsia="ar-SA"/>
        </w:rPr>
        <w:t>3 – 4 LAN priključki za povezovanje z omrežjem;</w:t>
      </w:r>
    </w:p>
    <w:p w14:paraId="4441C08D" w14:textId="6ED27344" w:rsidR="00597BD6" w:rsidRPr="00223CE0" w:rsidRDefault="00597BD6" w:rsidP="00930A7B">
      <w:pPr>
        <w:pStyle w:val="Odstavekseznama"/>
        <w:numPr>
          <w:ilvl w:val="0"/>
          <w:numId w:val="5"/>
        </w:numPr>
        <w:tabs>
          <w:tab w:val="left" w:pos="0"/>
        </w:tabs>
        <w:suppressAutoHyphens/>
        <w:ind w:left="1077" w:hanging="357"/>
        <w:jc w:val="both"/>
        <w:rPr>
          <w:rFonts w:cs="Arial"/>
          <w:szCs w:val="20"/>
          <w:lang w:eastAsia="ar-SA"/>
        </w:rPr>
      </w:pPr>
      <w:r w:rsidRPr="00223CE0">
        <w:rPr>
          <w:rFonts w:cs="Arial"/>
          <w:szCs w:val="20"/>
          <w:lang w:eastAsia="ar-SA"/>
        </w:rPr>
        <w:t>vsako delovno mesto mora imeti priključek za IP telefonijo;</w:t>
      </w:r>
    </w:p>
    <w:p w14:paraId="3699661D" w14:textId="3A9F7370" w:rsidR="00106EA4" w:rsidRPr="00223CE0" w:rsidRDefault="0031233E" w:rsidP="00930A7B">
      <w:pPr>
        <w:pStyle w:val="Odstavekseznama"/>
        <w:numPr>
          <w:ilvl w:val="0"/>
          <w:numId w:val="5"/>
        </w:numPr>
        <w:tabs>
          <w:tab w:val="left" w:pos="0"/>
        </w:tabs>
        <w:suppressAutoHyphens/>
        <w:ind w:left="1077" w:hanging="357"/>
        <w:jc w:val="both"/>
        <w:rPr>
          <w:rFonts w:eastAsia="Arial Unicode MS" w:cs="Arial"/>
          <w:color w:val="010000"/>
          <w:szCs w:val="20"/>
          <w:bdr w:val="nil"/>
          <w:lang w:eastAsia="sl-SI"/>
        </w:rPr>
      </w:pPr>
      <w:r w:rsidRPr="00223CE0">
        <w:rPr>
          <w:rFonts w:cs="Arial"/>
          <w:szCs w:val="20"/>
          <w:lang w:eastAsia="ar-SA"/>
        </w:rPr>
        <w:t>l</w:t>
      </w:r>
      <w:r w:rsidR="00106EA4" w:rsidRPr="00223CE0">
        <w:rPr>
          <w:rFonts w:cs="Arial"/>
          <w:szCs w:val="20"/>
          <w:lang w:eastAsia="ar-SA"/>
        </w:rPr>
        <w:t>okalna</w:t>
      </w:r>
      <w:r w:rsidR="00106EA4" w:rsidRPr="00223CE0">
        <w:rPr>
          <w:rFonts w:eastAsia="Arial Unicode MS" w:cs="Arial"/>
          <w:b/>
          <w:color w:val="010000"/>
          <w:szCs w:val="20"/>
          <w:bdr w:val="nil"/>
          <w:lang w:eastAsia="sl-SI"/>
        </w:rPr>
        <w:t xml:space="preserve"> računalniška omrežja in viri napajanja</w:t>
      </w:r>
      <w:r w:rsidR="00106EA4" w:rsidRPr="00223CE0">
        <w:rPr>
          <w:rFonts w:eastAsia="Arial Unicode MS" w:cs="Arial"/>
          <w:color w:val="010000"/>
          <w:szCs w:val="20"/>
          <w:bdr w:val="nil"/>
          <w:lang w:eastAsia="sl-SI"/>
        </w:rPr>
        <w:t xml:space="preserve"> -</w:t>
      </w:r>
      <w:r w:rsidR="00106EA4" w:rsidRPr="00223CE0">
        <w:rPr>
          <w:rFonts w:eastAsia="Arial Unicode MS" w:cs="Arial"/>
          <w:b/>
          <w:color w:val="010000"/>
          <w:szCs w:val="20"/>
          <w:bdr w:val="nil"/>
          <w:lang w:eastAsia="sl-SI"/>
        </w:rPr>
        <w:t xml:space="preserve"> </w:t>
      </w:r>
      <w:r w:rsidR="00E90457" w:rsidRPr="00223CE0">
        <w:rPr>
          <w:rFonts w:eastAsia="Arial Unicode MS" w:cs="Arial"/>
          <w:color w:val="010000"/>
          <w:szCs w:val="20"/>
          <w:bdr w:val="nil"/>
          <w:lang w:eastAsia="sl-SI"/>
        </w:rPr>
        <w:t>s</w:t>
      </w:r>
      <w:r w:rsidR="00106EA4" w:rsidRPr="00223CE0">
        <w:rPr>
          <w:rFonts w:eastAsia="Arial Unicode MS" w:cs="Arial"/>
          <w:color w:val="010000"/>
          <w:szCs w:val="20"/>
          <w:bdr w:val="nil"/>
          <w:lang w:eastAsia="sl-SI"/>
        </w:rPr>
        <w:t xml:space="preserve">trukturirano ožičenje je sestavljeno iz napeljave 230 V in univerzalnega sistema </w:t>
      </w:r>
      <w:proofErr w:type="spellStart"/>
      <w:r w:rsidR="00106EA4" w:rsidRPr="00223CE0">
        <w:rPr>
          <w:rFonts w:eastAsia="Arial Unicode MS" w:cs="Arial"/>
          <w:color w:val="010000"/>
          <w:szCs w:val="20"/>
          <w:bdr w:val="nil"/>
          <w:lang w:eastAsia="sl-SI"/>
        </w:rPr>
        <w:t>pokablenja</w:t>
      </w:r>
      <w:proofErr w:type="spellEnd"/>
      <w:r w:rsidR="00106EA4" w:rsidRPr="00223CE0">
        <w:rPr>
          <w:rFonts w:eastAsia="Arial Unicode MS" w:cs="Arial"/>
          <w:color w:val="010000"/>
          <w:szCs w:val="20"/>
          <w:bdr w:val="nil"/>
          <w:lang w:eastAsia="sl-SI"/>
        </w:rPr>
        <w:t xml:space="preserve"> ter je namenjeno za podatkovni razvod LAN, telekomunikacijsko in avdiovizualno mrežo ter protipožarni in protivlomni sistem</w:t>
      </w:r>
      <w:r w:rsidR="002D4DCB" w:rsidRPr="00223CE0">
        <w:rPr>
          <w:rFonts w:eastAsia="Arial Unicode MS" w:cs="Arial"/>
          <w:color w:val="010000"/>
          <w:szCs w:val="20"/>
          <w:bdr w:val="nil"/>
          <w:lang w:eastAsia="sl-SI"/>
        </w:rPr>
        <w:t>;</w:t>
      </w:r>
      <w:r w:rsidR="00106EA4" w:rsidRPr="00223CE0">
        <w:rPr>
          <w:rFonts w:eastAsia="Arial Unicode MS" w:cs="Arial"/>
          <w:color w:val="010000"/>
          <w:szCs w:val="20"/>
          <w:bdr w:val="nil"/>
          <w:lang w:eastAsia="sl-SI"/>
        </w:rPr>
        <w:t xml:space="preserve"> </w:t>
      </w:r>
    </w:p>
    <w:p w14:paraId="332FDB69" w14:textId="1E9248EE" w:rsidR="00106EA4" w:rsidRPr="00223CE0" w:rsidRDefault="0031233E" w:rsidP="00930A7B">
      <w:pPr>
        <w:pStyle w:val="Odstavekseznama"/>
        <w:numPr>
          <w:ilvl w:val="0"/>
          <w:numId w:val="5"/>
        </w:numPr>
        <w:tabs>
          <w:tab w:val="left" w:pos="0"/>
        </w:tabs>
        <w:suppressAutoHyphens/>
        <w:ind w:left="1077" w:hanging="357"/>
        <w:jc w:val="both"/>
        <w:rPr>
          <w:rFonts w:eastAsia="Arial Unicode MS" w:cs="Arial"/>
          <w:color w:val="010000"/>
          <w:szCs w:val="20"/>
          <w:bdr w:val="nil"/>
          <w:lang w:eastAsia="sl-SI"/>
        </w:rPr>
      </w:pPr>
      <w:r w:rsidRPr="00223CE0">
        <w:rPr>
          <w:rFonts w:eastAsia="Arial Unicode MS" w:cs="Arial"/>
          <w:b/>
          <w:color w:val="010000"/>
          <w:szCs w:val="20"/>
          <w:bdr w:val="nil"/>
          <w:lang w:eastAsia="sl-SI"/>
        </w:rPr>
        <w:t>v</w:t>
      </w:r>
      <w:r w:rsidR="00106EA4" w:rsidRPr="00223CE0">
        <w:rPr>
          <w:rFonts w:eastAsia="Arial Unicode MS" w:cs="Arial"/>
          <w:b/>
          <w:color w:val="010000"/>
          <w:szCs w:val="20"/>
          <w:bdr w:val="nil"/>
          <w:lang w:eastAsia="sl-SI"/>
        </w:rPr>
        <w:t>tičnice in priključk</w:t>
      </w:r>
      <w:r w:rsidR="00106EA4" w:rsidRPr="00223CE0">
        <w:rPr>
          <w:rFonts w:eastAsia="Arial Unicode MS" w:cs="Arial"/>
          <w:color w:val="010000"/>
          <w:szCs w:val="20"/>
          <w:bdr w:val="nil"/>
          <w:lang w:eastAsia="sl-SI"/>
        </w:rPr>
        <w:t xml:space="preserve">i - </w:t>
      </w:r>
      <w:r w:rsidR="00C27456" w:rsidRPr="00223CE0">
        <w:rPr>
          <w:rFonts w:eastAsia="Arial Unicode MS" w:cs="Arial"/>
          <w:color w:val="010000"/>
          <w:szCs w:val="20"/>
          <w:bdr w:val="nil"/>
          <w:lang w:eastAsia="sl-SI"/>
        </w:rPr>
        <w:t>v</w:t>
      </w:r>
      <w:r w:rsidR="00106EA4" w:rsidRPr="00223CE0">
        <w:rPr>
          <w:rFonts w:eastAsia="Arial Unicode MS" w:cs="Arial"/>
          <w:color w:val="010000"/>
          <w:szCs w:val="20"/>
          <w:bdr w:val="nil"/>
          <w:lang w:eastAsia="sl-SI"/>
        </w:rPr>
        <w:t>se vtičnice in priključke je treba zagotoviti v skladu z zadnjo veljavno različico normativov za projektiranje in izgradnjo LAN</w:t>
      </w:r>
      <w:r w:rsidR="004265D1" w:rsidRPr="00223CE0">
        <w:rPr>
          <w:rFonts w:eastAsia="Arial Unicode MS" w:cs="Arial"/>
          <w:color w:val="010000"/>
          <w:szCs w:val="20"/>
          <w:bdr w:val="nil"/>
          <w:lang w:eastAsia="sl-SI"/>
        </w:rPr>
        <w:t>;</w:t>
      </w:r>
    </w:p>
    <w:p w14:paraId="69249A33" w14:textId="582B6371" w:rsidR="00106EA4" w:rsidRPr="00223CE0" w:rsidRDefault="003D2883" w:rsidP="00930A7B">
      <w:pPr>
        <w:pStyle w:val="Odstavekseznama"/>
        <w:numPr>
          <w:ilvl w:val="0"/>
          <w:numId w:val="5"/>
        </w:numPr>
        <w:tabs>
          <w:tab w:val="left" w:pos="0"/>
        </w:tabs>
        <w:suppressAutoHyphens/>
        <w:ind w:left="1077" w:hanging="357"/>
        <w:jc w:val="both"/>
        <w:rPr>
          <w:rFonts w:eastAsia="Arial Unicode MS" w:cs="Arial"/>
          <w:color w:val="010000"/>
          <w:szCs w:val="20"/>
          <w:bdr w:val="nil"/>
          <w:lang w:eastAsia="sl-SI"/>
        </w:rPr>
      </w:pPr>
      <w:r w:rsidRPr="00223CE0">
        <w:rPr>
          <w:rFonts w:eastAsia="Arial Unicode MS" w:cs="Arial"/>
          <w:b/>
          <w:color w:val="010000"/>
          <w:szCs w:val="20"/>
          <w:bdr w:val="nil"/>
          <w:lang w:eastAsia="sl-SI"/>
        </w:rPr>
        <w:t>t</w:t>
      </w:r>
      <w:r w:rsidR="00106EA4" w:rsidRPr="00223CE0">
        <w:rPr>
          <w:rFonts w:eastAsia="Arial Unicode MS" w:cs="Arial"/>
          <w:b/>
          <w:color w:val="010000"/>
          <w:szCs w:val="20"/>
          <w:bdr w:val="nil"/>
          <w:lang w:eastAsia="sl-SI"/>
        </w:rPr>
        <w:t>elekomunikacijska vozlišča</w:t>
      </w:r>
      <w:r w:rsidR="00106EA4" w:rsidRPr="00223CE0">
        <w:rPr>
          <w:rFonts w:eastAsia="Arial Unicode MS" w:cs="Arial"/>
          <w:color w:val="010000"/>
          <w:szCs w:val="20"/>
          <w:bdr w:val="nil"/>
          <w:lang w:eastAsia="sl-SI"/>
        </w:rPr>
        <w:t xml:space="preserve"> - prostori morajo biti urejeni in opremljeni v skladu z zadnjo veljavno različico normativov za projektiranje in izgradnjo LAN. </w:t>
      </w:r>
    </w:p>
    <w:p w14:paraId="19325F4F" w14:textId="77777777" w:rsidR="003375AB" w:rsidRPr="00223CE0" w:rsidRDefault="003375AB" w:rsidP="00930A7B">
      <w:pPr>
        <w:suppressAutoHyphens/>
        <w:jc w:val="both"/>
        <w:rPr>
          <w:rFonts w:cs="Arial"/>
          <w:szCs w:val="20"/>
          <w:lang w:eastAsia="ar-SA"/>
        </w:rPr>
      </w:pPr>
    </w:p>
    <w:p w14:paraId="2B3EFE16" w14:textId="0CB08313" w:rsidR="00495577" w:rsidRPr="009C2F69" w:rsidRDefault="00134789" w:rsidP="00930A7B">
      <w:pPr>
        <w:numPr>
          <w:ilvl w:val="0"/>
          <w:numId w:val="4"/>
        </w:numPr>
        <w:tabs>
          <w:tab w:val="left" w:pos="0"/>
        </w:tabs>
        <w:suppressAutoHyphens/>
        <w:jc w:val="both"/>
        <w:rPr>
          <w:rFonts w:cs="Arial"/>
          <w:szCs w:val="20"/>
          <w:lang w:eastAsia="ar-SA"/>
        </w:rPr>
      </w:pPr>
      <w:r w:rsidRPr="00223CE0">
        <w:rPr>
          <w:rFonts w:cs="Arial"/>
          <w:b/>
          <w:bCs/>
          <w:szCs w:val="20"/>
          <w:lang w:eastAsia="ar-SA"/>
        </w:rPr>
        <w:t>Potrebne površine:</w:t>
      </w:r>
      <w:r w:rsidRPr="00223CE0">
        <w:rPr>
          <w:rFonts w:cs="Arial"/>
          <w:szCs w:val="20"/>
          <w:lang w:eastAsia="ar-SA"/>
        </w:rPr>
        <w:t xml:space="preserve"> Skupna uporabna površina prostorov, ki je predmet</w:t>
      </w:r>
      <w:r w:rsidR="00883909" w:rsidRPr="00223CE0">
        <w:rPr>
          <w:rFonts w:cs="Arial"/>
          <w:szCs w:val="20"/>
          <w:lang w:eastAsia="ar-SA"/>
        </w:rPr>
        <w:t xml:space="preserve"> najema</w:t>
      </w:r>
      <w:r w:rsidRPr="00223CE0">
        <w:rPr>
          <w:rFonts w:cs="Arial"/>
          <w:szCs w:val="20"/>
          <w:lang w:eastAsia="ar-SA"/>
        </w:rPr>
        <w:t>, je glede na potrebe</w:t>
      </w:r>
      <w:r w:rsidR="00113253">
        <w:rPr>
          <w:rFonts w:cs="Arial"/>
          <w:szCs w:val="20"/>
          <w:lang w:eastAsia="ar-SA"/>
        </w:rPr>
        <w:t xml:space="preserve"> </w:t>
      </w:r>
      <w:r w:rsidR="00113253" w:rsidRPr="009C2F69">
        <w:rPr>
          <w:rFonts w:cs="Arial"/>
          <w:szCs w:val="20"/>
          <w:lang w:eastAsia="ar-SA"/>
        </w:rPr>
        <w:t>okvirno</w:t>
      </w:r>
      <w:r w:rsidRPr="009C2F69">
        <w:rPr>
          <w:rFonts w:cs="Arial"/>
          <w:szCs w:val="20"/>
          <w:lang w:eastAsia="ar-SA"/>
        </w:rPr>
        <w:t xml:space="preserve"> ocenjena</w:t>
      </w:r>
      <w:r w:rsidR="00474DD1" w:rsidRPr="009C2F69">
        <w:rPr>
          <w:rFonts w:cs="Arial"/>
          <w:szCs w:val="20"/>
          <w:lang w:eastAsia="ar-SA"/>
        </w:rPr>
        <w:t xml:space="preserve"> </w:t>
      </w:r>
      <w:r w:rsidR="00E85163" w:rsidRPr="009C2F69">
        <w:rPr>
          <w:rFonts w:cs="Arial"/>
          <w:szCs w:val="20"/>
          <w:lang w:eastAsia="ar-SA"/>
        </w:rPr>
        <w:t>na</w:t>
      </w:r>
      <w:r w:rsidRPr="009C2F69">
        <w:rPr>
          <w:rFonts w:cs="Arial"/>
          <w:szCs w:val="20"/>
          <w:lang w:eastAsia="ar-SA"/>
        </w:rPr>
        <w:t xml:space="preserve"> </w:t>
      </w:r>
      <w:r w:rsidR="005614E6" w:rsidRPr="009C2F69">
        <w:rPr>
          <w:rFonts w:cs="Arial"/>
          <w:szCs w:val="20"/>
          <w:lang w:eastAsia="ar-SA"/>
        </w:rPr>
        <w:t>5</w:t>
      </w:r>
      <w:r w:rsidR="00113253" w:rsidRPr="009C2F69">
        <w:rPr>
          <w:rFonts w:cs="Arial"/>
          <w:szCs w:val="20"/>
          <w:lang w:eastAsia="ar-SA"/>
        </w:rPr>
        <w:t>0</w:t>
      </w:r>
      <w:r w:rsidR="005614E6" w:rsidRPr="009C2F69">
        <w:rPr>
          <w:rFonts w:cs="Arial"/>
          <w:szCs w:val="20"/>
          <w:lang w:eastAsia="ar-SA"/>
        </w:rPr>
        <w:t>0</w:t>
      </w:r>
      <w:r w:rsidR="00850A07" w:rsidRPr="009C2F69">
        <w:rPr>
          <w:rFonts w:cs="Arial"/>
          <w:szCs w:val="20"/>
          <w:lang w:eastAsia="ar-SA"/>
        </w:rPr>
        <w:t xml:space="preserve"> </w:t>
      </w:r>
      <w:r w:rsidR="002B71B5" w:rsidRPr="009C2F69">
        <w:rPr>
          <w:rFonts w:cs="Arial"/>
          <w:szCs w:val="20"/>
          <w:lang w:eastAsia="ar-SA"/>
        </w:rPr>
        <w:t xml:space="preserve">m² </w:t>
      </w:r>
      <w:r w:rsidR="00495577" w:rsidRPr="009C2F69">
        <w:rPr>
          <w:rFonts w:cs="Arial"/>
          <w:szCs w:val="20"/>
          <w:shd w:val="clear" w:color="auto" w:fill="FFFFFF"/>
          <w:lang w:eastAsia="ar-SA"/>
        </w:rPr>
        <w:t xml:space="preserve">za </w:t>
      </w:r>
      <w:r w:rsidR="00E85163" w:rsidRPr="009C2F69">
        <w:rPr>
          <w:rFonts w:cs="Arial"/>
          <w:szCs w:val="20"/>
          <w:shd w:val="clear" w:color="auto" w:fill="FFFFFF"/>
          <w:lang w:eastAsia="ar-SA"/>
        </w:rPr>
        <w:t>pisarnišk</w:t>
      </w:r>
      <w:r w:rsidR="006C35A9" w:rsidRPr="009C2F69">
        <w:rPr>
          <w:rFonts w:cs="Arial"/>
          <w:szCs w:val="20"/>
          <w:shd w:val="clear" w:color="auto" w:fill="FFFFFF"/>
          <w:lang w:eastAsia="ar-SA"/>
        </w:rPr>
        <w:t>e</w:t>
      </w:r>
      <w:r w:rsidR="00E85163" w:rsidRPr="009C2F69">
        <w:rPr>
          <w:rFonts w:cs="Arial"/>
          <w:szCs w:val="20"/>
          <w:shd w:val="clear" w:color="auto" w:fill="FFFFFF"/>
          <w:lang w:eastAsia="ar-SA"/>
        </w:rPr>
        <w:t xml:space="preserve"> </w:t>
      </w:r>
      <w:r w:rsidRPr="009C2F69">
        <w:rPr>
          <w:rFonts w:cs="Arial"/>
          <w:szCs w:val="20"/>
          <w:lang w:eastAsia="ar-SA"/>
        </w:rPr>
        <w:t xml:space="preserve">in </w:t>
      </w:r>
      <w:r w:rsidR="009E3303" w:rsidRPr="009C2F69">
        <w:rPr>
          <w:rFonts w:cs="Arial"/>
          <w:szCs w:val="20"/>
          <w:shd w:val="clear" w:color="auto" w:fill="FFFFFF"/>
          <w:lang w:eastAsia="ar-SA"/>
        </w:rPr>
        <w:t>spremljajoče prostore</w:t>
      </w:r>
      <w:r w:rsidR="00937F49" w:rsidRPr="009C2F69">
        <w:rPr>
          <w:rFonts w:cs="Arial"/>
          <w:szCs w:val="20"/>
          <w:shd w:val="clear" w:color="auto" w:fill="FFFFFF"/>
          <w:lang w:eastAsia="ar-SA"/>
        </w:rPr>
        <w:t>.</w:t>
      </w:r>
      <w:r w:rsidR="009E3303" w:rsidRPr="009C2F69">
        <w:rPr>
          <w:rFonts w:cs="Arial"/>
          <w:szCs w:val="20"/>
          <w:shd w:val="clear" w:color="auto" w:fill="FFFFFF"/>
          <w:lang w:eastAsia="ar-SA"/>
        </w:rPr>
        <w:t xml:space="preserve"> </w:t>
      </w:r>
    </w:p>
    <w:p w14:paraId="6CD8DF28" w14:textId="77777777" w:rsidR="00937F49" w:rsidRPr="00223CE0" w:rsidRDefault="00937F49" w:rsidP="00930A7B">
      <w:pPr>
        <w:suppressAutoHyphens/>
        <w:ind w:left="720"/>
        <w:jc w:val="both"/>
        <w:rPr>
          <w:rFonts w:cs="Arial"/>
          <w:szCs w:val="20"/>
          <w:lang w:eastAsia="ar-SA"/>
        </w:rPr>
      </w:pPr>
    </w:p>
    <w:p w14:paraId="2AA65581" w14:textId="1F431DBF" w:rsidR="00134789" w:rsidRPr="00223CE0" w:rsidRDefault="00134789" w:rsidP="00930A7B">
      <w:pPr>
        <w:suppressAutoHyphens/>
        <w:ind w:left="720"/>
        <w:jc w:val="both"/>
        <w:rPr>
          <w:rFonts w:cs="Arial"/>
          <w:szCs w:val="20"/>
          <w:lang w:eastAsia="ar-SA"/>
        </w:rPr>
      </w:pPr>
      <w:r w:rsidRPr="00223CE0">
        <w:rPr>
          <w:rFonts w:cs="Arial"/>
          <w:szCs w:val="20"/>
          <w:lang w:eastAsia="ar-SA"/>
        </w:rPr>
        <w:t>Od podanih kvadratur so možna določena odstopanja, ki se bodo presojala pri morebitnih pogajanjih.</w:t>
      </w:r>
    </w:p>
    <w:p w14:paraId="4A2B0297" w14:textId="77777777" w:rsidR="00134789" w:rsidRPr="00223CE0" w:rsidRDefault="00134789" w:rsidP="00930A7B">
      <w:pPr>
        <w:suppressAutoHyphens/>
        <w:ind w:left="720"/>
        <w:jc w:val="both"/>
        <w:rPr>
          <w:rFonts w:cs="Arial"/>
          <w:szCs w:val="20"/>
          <w:lang w:eastAsia="ar-SA"/>
        </w:rPr>
      </w:pPr>
    </w:p>
    <w:p w14:paraId="6F0F34B1" w14:textId="2211603A" w:rsidR="00134789" w:rsidRPr="00223CE0" w:rsidRDefault="0036284E" w:rsidP="00930A7B">
      <w:pPr>
        <w:suppressAutoHyphens/>
        <w:ind w:left="720"/>
        <w:jc w:val="both"/>
        <w:rPr>
          <w:rFonts w:cs="Arial"/>
          <w:szCs w:val="20"/>
          <w:lang w:eastAsia="ar-SA"/>
        </w:rPr>
      </w:pPr>
      <w:r w:rsidRPr="00223CE0">
        <w:rPr>
          <w:rFonts w:cs="Arial"/>
          <w:szCs w:val="20"/>
          <w:lang w:eastAsia="ar-SA"/>
        </w:rPr>
        <w:t xml:space="preserve">Najemodajalec lahko ponudbo oblikuje bodisi tako, da v predmet najema vključi </w:t>
      </w:r>
      <w:r w:rsidR="00134789" w:rsidRPr="00223CE0">
        <w:rPr>
          <w:rFonts w:cs="Arial"/>
          <w:szCs w:val="20"/>
          <w:lang w:eastAsia="ar-SA"/>
        </w:rPr>
        <w:t xml:space="preserve">površine stavbe, ki so v skupni rabi </w:t>
      </w:r>
      <w:r w:rsidR="004023D0">
        <w:rPr>
          <w:rFonts w:cs="Arial"/>
          <w:szCs w:val="20"/>
          <w:lang w:eastAsia="ar-SA"/>
        </w:rPr>
        <w:t xml:space="preserve">uporabnikov </w:t>
      </w:r>
      <w:r w:rsidR="00134789" w:rsidRPr="00223CE0">
        <w:rPr>
          <w:rFonts w:cs="Arial"/>
          <w:szCs w:val="20"/>
          <w:lang w:eastAsia="ar-SA"/>
        </w:rPr>
        <w:t>stavbe (</w:t>
      </w:r>
      <w:r w:rsidRPr="00223CE0">
        <w:rPr>
          <w:rFonts w:cs="Arial"/>
          <w:szCs w:val="20"/>
          <w:lang w:eastAsia="ar-SA"/>
        </w:rPr>
        <w:t xml:space="preserve">vhodna </w:t>
      </w:r>
      <w:r w:rsidR="00134789" w:rsidRPr="00223CE0">
        <w:rPr>
          <w:rFonts w:cs="Arial"/>
          <w:szCs w:val="20"/>
          <w:lang w:eastAsia="ar-SA"/>
        </w:rPr>
        <w:t>avl</w:t>
      </w:r>
      <w:r w:rsidRPr="00223CE0">
        <w:rPr>
          <w:rFonts w:cs="Arial"/>
          <w:szCs w:val="20"/>
          <w:lang w:eastAsia="ar-SA"/>
        </w:rPr>
        <w:t>a</w:t>
      </w:r>
      <w:r w:rsidR="00134789" w:rsidRPr="00223CE0">
        <w:rPr>
          <w:rFonts w:cs="Arial"/>
          <w:szCs w:val="20"/>
          <w:lang w:eastAsia="ar-SA"/>
        </w:rPr>
        <w:t>, skupna dvigala, skupna stopnišča...)</w:t>
      </w:r>
      <w:r w:rsidRPr="00223CE0">
        <w:rPr>
          <w:rFonts w:cs="Arial"/>
          <w:szCs w:val="20"/>
          <w:lang w:eastAsia="ar-SA"/>
        </w:rPr>
        <w:t xml:space="preserve"> ali jih iz ponudbe izključi in je v takem primeru </w:t>
      </w:r>
      <w:r w:rsidR="00134789" w:rsidRPr="00223CE0">
        <w:rPr>
          <w:rFonts w:cs="Arial"/>
          <w:szCs w:val="20"/>
          <w:lang w:eastAsia="ar-SA"/>
        </w:rPr>
        <w:t xml:space="preserve">souporaba takšnih prostorov, </w:t>
      </w:r>
      <w:r w:rsidR="00985EED" w:rsidRPr="00223CE0">
        <w:rPr>
          <w:rFonts w:cs="Arial"/>
          <w:szCs w:val="20"/>
          <w:lang w:eastAsia="ar-SA"/>
        </w:rPr>
        <w:t xml:space="preserve">če </w:t>
      </w:r>
      <w:r w:rsidR="00134789" w:rsidRPr="00223CE0">
        <w:rPr>
          <w:rFonts w:cs="Arial"/>
          <w:szCs w:val="20"/>
          <w:lang w:eastAsia="ar-SA"/>
        </w:rPr>
        <w:t xml:space="preserve">obstajajo, vključena v ceni najema poslovnih prostorov. </w:t>
      </w:r>
    </w:p>
    <w:p w14:paraId="49F67051" w14:textId="77777777" w:rsidR="0099775C" w:rsidRPr="00223CE0" w:rsidRDefault="0099775C" w:rsidP="00930A7B">
      <w:pPr>
        <w:suppressAutoHyphens/>
        <w:jc w:val="both"/>
        <w:rPr>
          <w:rFonts w:cs="Arial"/>
          <w:szCs w:val="20"/>
          <w:lang w:eastAsia="ar-SA"/>
        </w:rPr>
      </w:pPr>
    </w:p>
    <w:p w14:paraId="0C604F1E" w14:textId="734DA8C9" w:rsidR="008161C0" w:rsidRPr="00223CE0" w:rsidRDefault="00134789" w:rsidP="00930A7B">
      <w:pPr>
        <w:numPr>
          <w:ilvl w:val="0"/>
          <w:numId w:val="4"/>
        </w:numPr>
        <w:tabs>
          <w:tab w:val="left" w:pos="0"/>
        </w:tabs>
        <w:suppressAutoHyphens/>
        <w:jc w:val="both"/>
        <w:rPr>
          <w:rFonts w:cs="Arial"/>
          <w:szCs w:val="20"/>
          <w:lang w:eastAsia="ar-SA"/>
        </w:rPr>
      </w:pPr>
      <w:r w:rsidRPr="00223CE0">
        <w:rPr>
          <w:rFonts w:cs="Arial"/>
          <w:b/>
          <w:bCs/>
          <w:szCs w:val="20"/>
          <w:lang w:eastAsia="ar-SA"/>
        </w:rPr>
        <w:t>Prostorska razporeditev in opremljenost prostorov:</w:t>
      </w:r>
      <w:r w:rsidR="004265D1" w:rsidRPr="00223CE0">
        <w:rPr>
          <w:rFonts w:cs="Arial"/>
          <w:szCs w:val="20"/>
          <w:lang w:eastAsia="ar-SA"/>
        </w:rPr>
        <w:t xml:space="preserve"> </w:t>
      </w:r>
      <w:r w:rsidR="008161C0" w:rsidRPr="00223CE0">
        <w:rPr>
          <w:rFonts w:cs="Arial"/>
          <w:szCs w:val="20"/>
          <w:lang w:eastAsia="ar-SA"/>
        </w:rPr>
        <w:t>Poslovni prostori morajo biti opremljeni s pisarniškim pohištvom v obsegu in kvaliteti, kot je to določeno v nadaljevanju. Pohištvo mora biti kakovostno</w:t>
      </w:r>
      <w:r w:rsidR="000050F5" w:rsidRPr="00223CE0">
        <w:rPr>
          <w:rFonts w:cs="Arial"/>
          <w:szCs w:val="20"/>
          <w:lang w:eastAsia="ar-SA"/>
        </w:rPr>
        <w:t xml:space="preserve"> (kakovostna površinska obdelava)</w:t>
      </w:r>
      <w:r w:rsidR="008161C0" w:rsidRPr="00223CE0">
        <w:rPr>
          <w:rFonts w:cs="Arial"/>
          <w:szCs w:val="20"/>
          <w:lang w:eastAsia="ar-SA"/>
        </w:rPr>
        <w:t xml:space="preserve"> in enotnega izgleda (barvno usklajeno).  </w:t>
      </w:r>
    </w:p>
    <w:p w14:paraId="06DE9747" w14:textId="77777777" w:rsidR="00BA6AAD" w:rsidRPr="00223CE0" w:rsidRDefault="00BA6AAD" w:rsidP="00930A7B">
      <w:pPr>
        <w:suppressAutoHyphens/>
        <w:jc w:val="both"/>
        <w:rPr>
          <w:rFonts w:cs="Arial"/>
          <w:szCs w:val="20"/>
          <w:u w:val="single"/>
          <w:lang w:eastAsia="ar-SA"/>
        </w:rPr>
      </w:pPr>
    </w:p>
    <w:p w14:paraId="313DB97F" w14:textId="44F10D10" w:rsidR="005E4350" w:rsidRPr="00223CE0" w:rsidRDefault="00134789" w:rsidP="00930A7B">
      <w:pPr>
        <w:pStyle w:val="Odstavekseznama"/>
        <w:widowControl w:val="0"/>
        <w:numPr>
          <w:ilvl w:val="0"/>
          <w:numId w:val="9"/>
        </w:numPr>
        <w:suppressAutoHyphens/>
        <w:ind w:left="852" w:hanging="426"/>
        <w:jc w:val="both"/>
        <w:textAlignment w:val="baseline"/>
        <w:rPr>
          <w:rFonts w:cs="Arial"/>
          <w:b/>
          <w:szCs w:val="20"/>
          <w:u w:val="single"/>
          <w:lang w:eastAsia="ar-SA"/>
        </w:rPr>
      </w:pPr>
      <w:r w:rsidRPr="00223CE0">
        <w:rPr>
          <w:rFonts w:cs="Arial"/>
          <w:b/>
          <w:szCs w:val="20"/>
          <w:u w:val="single"/>
          <w:lang w:eastAsia="ar-SA"/>
        </w:rPr>
        <w:t>Poslovni pro</w:t>
      </w:r>
      <w:r w:rsidR="008A43D0" w:rsidRPr="00223CE0">
        <w:rPr>
          <w:rFonts w:cs="Arial"/>
          <w:b/>
          <w:szCs w:val="20"/>
          <w:u w:val="single"/>
          <w:lang w:eastAsia="ar-SA"/>
        </w:rPr>
        <w:t>stori</w:t>
      </w:r>
      <w:r w:rsidR="0018235C" w:rsidRPr="00223CE0">
        <w:rPr>
          <w:rFonts w:cs="Arial"/>
          <w:b/>
          <w:szCs w:val="20"/>
          <w:u w:val="single"/>
          <w:lang w:eastAsia="ar-SA"/>
        </w:rPr>
        <w:t xml:space="preserve"> </w:t>
      </w:r>
      <w:r w:rsidR="008A43D0" w:rsidRPr="00223CE0">
        <w:rPr>
          <w:rFonts w:cs="Arial"/>
          <w:b/>
          <w:szCs w:val="20"/>
          <w:u w:val="single"/>
          <w:lang w:eastAsia="ar-SA"/>
        </w:rPr>
        <w:t xml:space="preserve">- </w:t>
      </w:r>
      <w:r w:rsidR="002F4317">
        <w:rPr>
          <w:rFonts w:cs="Arial"/>
          <w:b/>
          <w:szCs w:val="20"/>
          <w:u w:val="single"/>
          <w:lang w:eastAsia="ar-SA"/>
        </w:rPr>
        <w:t xml:space="preserve">25 pisarn za </w:t>
      </w:r>
      <w:r w:rsidR="00AA5DD0" w:rsidRPr="00223CE0">
        <w:rPr>
          <w:rFonts w:cs="Arial"/>
          <w:b/>
          <w:szCs w:val="20"/>
          <w:u w:val="single"/>
          <w:lang w:eastAsia="ar-SA"/>
        </w:rPr>
        <w:t>3</w:t>
      </w:r>
      <w:r w:rsidR="00667C3B">
        <w:rPr>
          <w:rFonts w:cs="Arial"/>
          <w:b/>
          <w:szCs w:val="20"/>
          <w:u w:val="single"/>
          <w:lang w:eastAsia="ar-SA"/>
        </w:rPr>
        <w:t>2</w:t>
      </w:r>
      <w:r w:rsidR="0036014E" w:rsidRPr="00223CE0">
        <w:rPr>
          <w:rFonts w:cs="Arial"/>
          <w:b/>
          <w:szCs w:val="20"/>
          <w:u w:val="single"/>
          <w:lang w:eastAsia="ar-SA"/>
        </w:rPr>
        <w:t xml:space="preserve"> </w:t>
      </w:r>
      <w:r w:rsidR="00E529EF" w:rsidRPr="00223CE0">
        <w:rPr>
          <w:rFonts w:cs="Arial"/>
          <w:b/>
          <w:szCs w:val="20"/>
          <w:u w:val="single"/>
          <w:lang w:eastAsia="ar-SA"/>
        </w:rPr>
        <w:t>delovnih mest</w:t>
      </w:r>
      <w:r w:rsidR="00E31BAE" w:rsidRPr="00223CE0">
        <w:rPr>
          <w:rFonts w:cs="Arial"/>
          <w:b/>
          <w:szCs w:val="20"/>
          <w:u w:val="single"/>
          <w:lang w:eastAsia="ar-SA"/>
        </w:rPr>
        <w:t xml:space="preserve"> </w:t>
      </w:r>
    </w:p>
    <w:p w14:paraId="3C11E5E0" w14:textId="77777777" w:rsidR="00AA5DD0" w:rsidRPr="00223CE0" w:rsidRDefault="00AA5DD0" w:rsidP="00930A7B">
      <w:pPr>
        <w:pStyle w:val="Standard"/>
        <w:ind w:left="132" w:firstLine="720"/>
        <w:rPr>
          <w:sz w:val="20"/>
          <w:szCs w:val="20"/>
          <w:lang w:val="sl-SI" w:eastAsia="ar-SA"/>
        </w:rPr>
      </w:pPr>
    </w:p>
    <w:p w14:paraId="2AB57A42" w14:textId="79EAB440" w:rsidR="00C07CA5" w:rsidRPr="00223CE0" w:rsidRDefault="00C07CA5" w:rsidP="00930A7B">
      <w:pPr>
        <w:pStyle w:val="Standard"/>
        <w:ind w:left="132" w:firstLine="720"/>
        <w:rPr>
          <w:sz w:val="20"/>
          <w:szCs w:val="20"/>
          <w:lang w:val="sl-SI" w:eastAsia="ar-SA"/>
        </w:rPr>
      </w:pPr>
      <w:r w:rsidRPr="00223CE0">
        <w:rPr>
          <w:sz w:val="20"/>
          <w:szCs w:val="20"/>
          <w:lang w:val="sl-SI" w:eastAsia="ar-SA"/>
        </w:rPr>
        <w:t>Vse pisarne morajo imeti zagotovljeno naravno svetlobo.</w:t>
      </w:r>
    </w:p>
    <w:p w14:paraId="32D34AE1" w14:textId="77777777" w:rsidR="00265245" w:rsidRDefault="00265245" w:rsidP="00930A7B">
      <w:pPr>
        <w:widowControl w:val="0"/>
        <w:pBdr>
          <w:top w:val="nil"/>
          <w:left w:val="nil"/>
          <w:bottom w:val="nil"/>
          <w:right w:val="nil"/>
          <w:between w:val="nil"/>
          <w:bar w:val="nil"/>
        </w:pBdr>
        <w:suppressAutoHyphens/>
        <w:jc w:val="both"/>
        <w:textAlignment w:val="baseline"/>
        <w:rPr>
          <w:rFonts w:eastAsia="Arial Unicode MS" w:cs="Arial"/>
          <w:color w:val="010000"/>
          <w:szCs w:val="20"/>
          <w:u w:color="000000"/>
          <w:bdr w:val="nil"/>
          <w:lang w:eastAsia="sl-SI"/>
        </w:rPr>
      </w:pPr>
    </w:p>
    <w:p w14:paraId="25CB8EAB" w14:textId="77777777" w:rsidR="00D46D44" w:rsidRDefault="00D46D44" w:rsidP="00930A7B">
      <w:pPr>
        <w:widowControl w:val="0"/>
        <w:pBdr>
          <w:top w:val="nil"/>
          <w:left w:val="nil"/>
          <w:bottom w:val="nil"/>
          <w:right w:val="nil"/>
          <w:between w:val="nil"/>
          <w:bar w:val="nil"/>
        </w:pBdr>
        <w:suppressAutoHyphens/>
        <w:jc w:val="both"/>
        <w:textAlignment w:val="baseline"/>
        <w:rPr>
          <w:rFonts w:eastAsia="Arial Unicode MS" w:cs="Arial"/>
          <w:color w:val="010000"/>
          <w:szCs w:val="20"/>
          <w:u w:color="000000"/>
          <w:bdr w:val="nil"/>
          <w:lang w:eastAsia="sl-SI"/>
        </w:rPr>
      </w:pPr>
    </w:p>
    <w:p w14:paraId="791A0DC3" w14:textId="0B61554D" w:rsidR="00311C16" w:rsidRPr="006C45E1" w:rsidRDefault="00311C16" w:rsidP="00311C16">
      <w:pPr>
        <w:pStyle w:val="Odstavekseznama"/>
        <w:widowControl w:val="0"/>
        <w:numPr>
          <w:ilvl w:val="0"/>
          <w:numId w:val="17"/>
        </w:numPr>
        <w:pBdr>
          <w:top w:val="nil"/>
          <w:left w:val="nil"/>
          <w:bottom w:val="nil"/>
          <w:right w:val="nil"/>
          <w:between w:val="nil"/>
          <w:bar w:val="nil"/>
        </w:pBdr>
        <w:suppressAutoHyphens/>
        <w:spacing w:line="240" w:lineRule="auto"/>
        <w:ind w:left="426" w:hanging="426"/>
        <w:jc w:val="both"/>
        <w:textAlignment w:val="baseline"/>
        <w:rPr>
          <w:rFonts w:eastAsia="Arial Unicode MS" w:cs="Arial"/>
          <w:b/>
          <w:color w:val="010000"/>
          <w:szCs w:val="20"/>
          <w:bdr w:val="nil"/>
          <w:lang w:eastAsia="sl-SI"/>
        </w:rPr>
      </w:pPr>
      <w:r>
        <w:rPr>
          <w:rFonts w:cs="Arial"/>
          <w:b/>
          <w:szCs w:val="20"/>
          <w:lang w:eastAsia="ar-SA"/>
        </w:rPr>
        <w:t>18</w:t>
      </w:r>
      <w:r w:rsidRPr="00A811C9">
        <w:rPr>
          <w:rFonts w:cs="Arial"/>
          <w:b/>
          <w:szCs w:val="20"/>
          <w:lang w:eastAsia="ar-SA"/>
        </w:rPr>
        <w:t xml:space="preserve"> pisarn z enim delovnim mestom (</w:t>
      </w:r>
      <w:r>
        <w:rPr>
          <w:rFonts w:cs="Arial"/>
          <w:b/>
          <w:szCs w:val="20"/>
          <w:lang w:eastAsia="ar-SA"/>
        </w:rPr>
        <w:t>1</w:t>
      </w:r>
      <w:r w:rsidRPr="00A811C9">
        <w:rPr>
          <w:rFonts w:cs="Arial"/>
          <w:b/>
          <w:szCs w:val="20"/>
          <w:lang w:eastAsia="ar-SA"/>
        </w:rPr>
        <w:t xml:space="preserve"> DM) </w:t>
      </w:r>
      <w:r w:rsidR="00667C3B">
        <w:rPr>
          <w:rFonts w:cs="Arial"/>
          <w:b/>
          <w:szCs w:val="20"/>
          <w:lang w:eastAsia="ar-SA"/>
        </w:rPr>
        <w:t>v</w:t>
      </w:r>
      <w:r w:rsidR="004023D0">
        <w:rPr>
          <w:rFonts w:cs="Arial"/>
          <w:b/>
          <w:szCs w:val="20"/>
          <w:lang w:eastAsia="ar-SA"/>
        </w:rPr>
        <w:t xml:space="preserve"> </w:t>
      </w:r>
      <w:r w:rsidR="00667C3B">
        <w:rPr>
          <w:rFonts w:cs="Arial"/>
          <w:b/>
          <w:szCs w:val="20"/>
          <w:lang w:eastAsia="ar-SA"/>
        </w:rPr>
        <w:t>površini</w:t>
      </w:r>
      <w:r w:rsidR="004023D0">
        <w:rPr>
          <w:rFonts w:cs="Arial"/>
          <w:b/>
          <w:szCs w:val="20"/>
          <w:lang w:eastAsia="ar-SA"/>
        </w:rPr>
        <w:t xml:space="preserve"> </w:t>
      </w:r>
      <w:r w:rsidR="00880CC8">
        <w:rPr>
          <w:rFonts w:cs="Arial"/>
          <w:b/>
          <w:szCs w:val="20"/>
          <w:lang w:eastAsia="ar-SA"/>
        </w:rPr>
        <w:t xml:space="preserve">cca. </w:t>
      </w:r>
      <w:r w:rsidR="00667C3B">
        <w:rPr>
          <w:rFonts w:cs="Arial"/>
          <w:b/>
          <w:szCs w:val="20"/>
          <w:lang w:eastAsia="ar-SA"/>
        </w:rPr>
        <w:t>8</w:t>
      </w:r>
      <w:r w:rsidR="007F3E96">
        <w:rPr>
          <w:rFonts w:cs="Arial"/>
          <w:b/>
          <w:szCs w:val="20"/>
          <w:lang w:eastAsia="ar-SA"/>
        </w:rPr>
        <w:t xml:space="preserve"> - </w:t>
      </w:r>
      <w:r w:rsidR="00667C3B">
        <w:rPr>
          <w:rFonts w:cs="Arial"/>
          <w:b/>
          <w:szCs w:val="20"/>
          <w:lang w:eastAsia="ar-SA"/>
        </w:rPr>
        <w:t>14 m</w:t>
      </w:r>
      <w:r w:rsidR="00667C3B">
        <w:rPr>
          <w:rFonts w:cs="Arial"/>
          <w:b/>
          <w:szCs w:val="20"/>
          <w:vertAlign w:val="superscript"/>
          <w:lang w:eastAsia="ar-SA"/>
        </w:rPr>
        <w:t>2</w:t>
      </w:r>
    </w:p>
    <w:p w14:paraId="778EF20A" w14:textId="77777777" w:rsidR="00311C16" w:rsidRPr="00F216BD" w:rsidRDefault="00311C16" w:rsidP="00311C16">
      <w:pPr>
        <w:pStyle w:val="Odstavekseznama"/>
        <w:widowControl w:val="0"/>
        <w:suppressAutoHyphens/>
        <w:spacing w:line="240" w:lineRule="auto"/>
        <w:jc w:val="both"/>
        <w:textAlignment w:val="baseline"/>
        <w:rPr>
          <w:rFonts w:eastAsia="Arial Unicode MS" w:cs="Arial"/>
          <w:kern w:val="1"/>
          <w:szCs w:val="20"/>
          <w:lang w:eastAsia="hi-IN" w:bidi="hi-IN"/>
        </w:rPr>
      </w:pPr>
      <w:r w:rsidRPr="00F216BD">
        <w:rPr>
          <w:rFonts w:eastAsia="Arial Unicode MS" w:cs="Arial"/>
          <w:kern w:val="1"/>
          <w:szCs w:val="20"/>
          <w:lang w:eastAsia="hi-IN" w:bidi="hi-IN"/>
        </w:rPr>
        <w:t xml:space="preserve">Predvidena oprema za posamezno delovno mesto: </w:t>
      </w:r>
    </w:p>
    <w:p w14:paraId="071BB56D"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najmanj 2 visoki omari za shranjevanje sodnih spisov in literature,</w:t>
      </w:r>
    </w:p>
    <w:p w14:paraId="4D0BC6DA"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lastRenderedPageBreak/>
        <w:t>1 nizka omarica,</w:t>
      </w:r>
    </w:p>
    <w:p w14:paraId="57D87222"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1 delovna miza standardne velikosti (160/80/75 cm) z odlagalno površino (minimalno 80/80) – po možnosti postavitev v L,</w:t>
      </w:r>
    </w:p>
    <w:p w14:paraId="259F737F"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1 predalnik na kolesih,</w:t>
      </w:r>
    </w:p>
    <w:p w14:paraId="711E8D40"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1 delovni stol, ergonomsko oblikovan, na kolesih s pet točkovnim podnožjem, naslonjala za roke nastavljiva po višini,</w:t>
      </w:r>
    </w:p>
    <w:p w14:paraId="3C1DC058"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najmanj 1 dodatni stol,</w:t>
      </w:r>
    </w:p>
    <w:p w14:paraId="5C68BF9E"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koš za smeti,</w:t>
      </w:r>
    </w:p>
    <w:p w14:paraId="398BED76" w14:textId="7A57A9CB"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koš za dežnike</w:t>
      </w:r>
      <w:r>
        <w:rPr>
          <w:sz w:val="20"/>
          <w:szCs w:val="20"/>
          <w:lang w:val="sl-SI" w:eastAsia="ar-SA"/>
        </w:rPr>
        <w:t>,</w:t>
      </w:r>
    </w:p>
    <w:p w14:paraId="48219245" w14:textId="27FD0C90" w:rsidR="009577FD" w:rsidRDefault="009577FD" w:rsidP="009577FD">
      <w:pPr>
        <w:pStyle w:val="Standard"/>
        <w:numPr>
          <w:ilvl w:val="0"/>
          <w:numId w:val="13"/>
        </w:numPr>
        <w:tabs>
          <w:tab w:val="left" w:pos="782"/>
        </w:tabs>
        <w:rPr>
          <w:rFonts w:eastAsia="Arial Unicode MS"/>
          <w:color w:val="010000"/>
          <w:szCs w:val="20"/>
          <w:u w:color="000000"/>
          <w:bdr w:val="nil"/>
          <w:lang w:eastAsia="sl-SI"/>
        </w:rPr>
      </w:pPr>
      <w:r w:rsidRPr="00223CE0">
        <w:rPr>
          <w:sz w:val="20"/>
          <w:szCs w:val="20"/>
          <w:lang w:val="sl-SI" w:eastAsia="ar-SA"/>
        </w:rPr>
        <w:t>obešalnik za garderobo</w:t>
      </w:r>
      <w:r>
        <w:rPr>
          <w:sz w:val="20"/>
          <w:szCs w:val="20"/>
          <w:lang w:val="sl-SI" w:eastAsia="ar-SA"/>
        </w:rPr>
        <w:t>.</w:t>
      </w:r>
    </w:p>
    <w:p w14:paraId="19FCE1C1" w14:textId="77777777" w:rsidR="00311C16" w:rsidRDefault="00311C16" w:rsidP="00930A7B">
      <w:pPr>
        <w:widowControl w:val="0"/>
        <w:pBdr>
          <w:top w:val="nil"/>
          <w:left w:val="nil"/>
          <w:bottom w:val="nil"/>
          <w:right w:val="nil"/>
          <w:between w:val="nil"/>
          <w:bar w:val="nil"/>
        </w:pBdr>
        <w:suppressAutoHyphens/>
        <w:jc w:val="both"/>
        <w:textAlignment w:val="baseline"/>
        <w:rPr>
          <w:rFonts w:eastAsia="Arial Unicode MS" w:cs="Arial"/>
          <w:color w:val="010000"/>
          <w:szCs w:val="20"/>
          <w:u w:color="000000"/>
          <w:bdr w:val="nil"/>
          <w:lang w:eastAsia="sl-SI"/>
        </w:rPr>
      </w:pPr>
    </w:p>
    <w:p w14:paraId="7CA8C7E2" w14:textId="5915620A" w:rsidR="00311C16" w:rsidRPr="007F3E96" w:rsidRDefault="00311C16" w:rsidP="007F3E96">
      <w:pPr>
        <w:pStyle w:val="Odstavekseznama"/>
        <w:widowControl w:val="0"/>
        <w:numPr>
          <w:ilvl w:val="0"/>
          <w:numId w:val="17"/>
        </w:numPr>
        <w:pBdr>
          <w:top w:val="nil"/>
          <w:left w:val="nil"/>
          <w:bottom w:val="nil"/>
          <w:right w:val="nil"/>
          <w:between w:val="nil"/>
          <w:bar w:val="nil"/>
        </w:pBdr>
        <w:suppressAutoHyphens/>
        <w:spacing w:line="240" w:lineRule="auto"/>
        <w:ind w:left="426" w:hanging="426"/>
        <w:jc w:val="both"/>
        <w:textAlignment w:val="baseline"/>
        <w:rPr>
          <w:rFonts w:eastAsia="Arial Unicode MS" w:cs="Arial"/>
          <w:b/>
          <w:color w:val="010000"/>
          <w:szCs w:val="20"/>
          <w:bdr w:val="nil"/>
          <w:lang w:eastAsia="sl-SI"/>
        </w:rPr>
      </w:pPr>
      <w:r>
        <w:rPr>
          <w:rFonts w:cs="Arial"/>
          <w:b/>
          <w:szCs w:val="20"/>
          <w:lang w:eastAsia="ar-SA"/>
        </w:rPr>
        <w:t>7</w:t>
      </w:r>
      <w:r w:rsidRPr="00520070">
        <w:rPr>
          <w:rFonts w:cs="Arial"/>
          <w:b/>
          <w:szCs w:val="20"/>
          <w:lang w:eastAsia="ar-SA"/>
        </w:rPr>
        <w:t xml:space="preserve"> pisarn z dvema delovnima mestoma (2 DM) </w:t>
      </w:r>
      <w:r w:rsidR="00667C3B">
        <w:rPr>
          <w:rFonts w:cs="Arial"/>
          <w:b/>
          <w:szCs w:val="20"/>
          <w:lang w:eastAsia="ar-SA"/>
        </w:rPr>
        <w:t xml:space="preserve">v površini </w:t>
      </w:r>
      <w:r w:rsidR="00880CC8">
        <w:rPr>
          <w:rFonts w:cs="Arial"/>
          <w:b/>
          <w:szCs w:val="20"/>
          <w:lang w:eastAsia="ar-SA"/>
        </w:rPr>
        <w:t>cca. 15</w:t>
      </w:r>
      <w:r w:rsidR="007F3E96">
        <w:rPr>
          <w:rFonts w:cs="Arial"/>
          <w:b/>
          <w:szCs w:val="20"/>
          <w:lang w:eastAsia="ar-SA"/>
        </w:rPr>
        <w:t xml:space="preserve"> </w:t>
      </w:r>
      <w:r w:rsidR="00880CC8">
        <w:rPr>
          <w:rFonts w:cs="Arial"/>
          <w:b/>
          <w:szCs w:val="20"/>
          <w:lang w:eastAsia="ar-SA"/>
        </w:rPr>
        <w:t>-</w:t>
      </w:r>
      <w:r w:rsidR="007F3E96">
        <w:rPr>
          <w:rFonts w:cs="Arial"/>
          <w:b/>
          <w:szCs w:val="20"/>
          <w:lang w:eastAsia="ar-SA"/>
        </w:rPr>
        <w:t xml:space="preserve"> </w:t>
      </w:r>
      <w:r w:rsidR="00880CC8">
        <w:rPr>
          <w:rFonts w:cs="Arial"/>
          <w:b/>
          <w:szCs w:val="20"/>
          <w:lang w:eastAsia="ar-SA"/>
        </w:rPr>
        <w:t>20 m</w:t>
      </w:r>
      <w:r w:rsidR="00880CC8">
        <w:rPr>
          <w:rFonts w:cs="Arial"/>
          <w:b/>
          <w:szCs w:val="20"/>
          <w:vertAlign w:val="superscript"/>
          <w:lang w:eastAsia="ar-SA"/>
        </w:rPr>
        <w:t>2</w:t>
      </w:r>
    </w:p>
    <w:p w14:paraId="72091D16" w14:textId="77777777" w:rsidR="00311C16" w:rsidRPr="00520070" w:rsidRDefault="00311C16" w:rsidP="00311C16">
      <w:pPr>
        <w:widowControl w:val="0"/>
        <w:pBdr>
          <w:top w:val="nil"/>
          <w:left w:val="nil"/>
          <w:bottom w:val="nil"/>
          <w:right w:val="nil"/>
          <w:between w:val="nil"/>
          <w:bar w:val="nil"/>
        </w:pBdr>
        <w:suppressAutoHyphens/>
        <w:spacing w:line="240" w:lineRule="auto"/>
        <w:ind w:firstLine="709"/>
        <w:jc w:val="both"/>
        <w:textAlignment w:val="baseline"/>
        <w:rPr>
          <w:rFonts w:eastAsia="Arial Unicode MS" w:cs="Arial"/>
          <w:color w:val="010000"/>
          <w:szCs w:val="20"/>
          <w:u w:color="000000"/>
          <w:bdr w:val="nil"/>
          <w:lang w:eastAsia="sl-SI"/>
        </w:rPr>
      </w:pPr>
      <w:r w:rsidRPr="00520070">
        <w:rPr>
          <w:rFonts w:eastAsia="Arial Unicode MS" w:cs="Arial"/>
          <w:color w:val="010000"/>
          <w:szCs w:val="20"/>
          <w:u w:color="000000"/>
          <w:bdr w:val="nil"/>
          <w:lang w:eastAsia="sl-SI"/>
        </w:rPr>
        <w:t xml:space="preserve">Predvidena oprema za posamezno delovno mesto: </w:t>
      </w:r>
    </w:p>
    <w:p w14:paraId="7FFB43B4"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najmanj 2 visoki omari za shranjevanje sodnih spisov in literature,</w:t>
      </w:r>
    </w:p>
    <w:p w14:paraId="656151CA"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1 nizka omarica,</w:t>
      </w:r>
    </w:p>
    <w:p w14:paraId="618BA6E5"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1 delovna miza standardne velikosti (160/80/75 cm) z odlagalno površino (minimalno 80/80) – po možnosti postavitev v L,</w:t>
      </w:r>
    </w:p>
    <w:p w14:paraId="458E8A57"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1 predalnik na kolesih,</w:t>
      </w:r>
    </w:p>
    <w:p w14:paraId="085DFBB5"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1 delovni stol, ergonomsko oblikovan, na kolesih s pet točkovnim podnožjem, naslonjala za roke nastavljiva po višini,</w:t>
      </w:r>
    </w:p>
    <w:p w14:paraId="188E08E7"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najmanj 1 dodatni stol,</w:t>
      </w:r>
    </w:p>
    <w:p w14:paraId="1BF83799"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koš za smeti,</w:t>
      </w:r>
    </w:p>
    <w:p w14:paraId="1C79AC78" w14:textId="77777777" w:rsidR="009577FD" w:rsidRPr="00223CE0" w:rsidRDefault="009577FD" w:rsidP="009577FD">
      <w:pPr>
        <w:pStyle w:val="Standard"/>
        <w:numPr>
          <w:ilvl w:val="0"/>
          <w:numId w:val="13"/>
        </w:numPr>
        <w:tabs>
          <w:tab w:val="left" w:pos="782"/>
        </w:tabs>
        <w:rPr>
          <w:sz w:val="20"/>
          <w:szCs w:val="20"/>
          <w:lang w:val="sl-SI" w:eastAsia="ar-SA"/>
        </w:rPr>
      </w:pPr>
      <w:r w:rsidRPr="00223CE0">
        <w:rPr>
          <w:sz w:val="20"/>
          <w:szCs w:val="20"/>
          <w:lang w:val="sl-SI" w:eastAsia="ar-SA"/>
        </w:rPr>
        <w:t>koš za dežnike (1 na pisarno),</w:t>
      </w:r>
    </w:p>
    <w:p w14:paraId="2429091E" w14:textId="3012286A" w:rsidR="00311C16" w:rsidRPr="00255514" w:rsidRDefault="009577FD" w:rsidP="009577FD">
      <w:pPr>
        <w:pStyle w:val="Standard"/>
        <w:numPr>
          <w:ilvl w:val="0"/>
          <w:numId w:val="13"/>
        </w:numPr>
        <w:tabs>
          <w:tab w:val="left" w:pos="782"/>
        </w:tabs>
        <w:rPr>
          <w:rFonts w:eastAsia="Arial Unicode MS"/>
          <w:color w:val="010000"/>
          <w:szCs w:val="20"/>
          <w:u w:color="000000"/>
          <w:bdr w:val="nil"/>
          <w:lang w:val="es-ES" w:eastAsia="sl-SI"/>
        </w:rPr>
      </w:pPr>
      <w:r w:rsidRPr="00223CE0">
        <w:rPr>
          <w:sz w:val="20"/>
          <w:szCs w:val="20"/>
          <w:lang w:val="sl-SI" w:eastAsia="ar-SA"/>
        </w:rPr>
        <w:t>obešalnik za garderobo (1 na pisarno</w:t>
      </w:r>
      <w:r>
        <w:rPr>
          <w:sz w:val="20"/>
          <w:szCs w:val="20"/>
          <w:lang w:val="sl-SI" w:eastAsia="ar-SA"/>
        </w:rPr>
        <w:t>)</w:t>
      </w:r>
      <w:r w:rsidR="007F3E96">
        <w:rPr>
          <w:sz w:val="20"/>
          <w:szCs w:val="20"/>
          <w:lang w:val="sl-SI" w:eastAsia="ar-SA"/>
        </w:rPr>
        <w:t>.</w:t>
      </w:r>
    </w:p>
    <w:p w14:paraId="6838664A" w14:textId="77777777" w:rsidR="00311C16" w:rsidRDefault="00311C16" w:rsidP="009577FD">
      <w:pPr>
        <w:widowControl w:val="0"/>
        <w:pBdr>
          <w:top w:val="nil"/>
          <w:left w:val="nil"/>
          <w:bottom w:val="nil"/>
          <w:right w:val="nil"/>
          <w:between w:val="nil"/>
          <w:bar w:val="nil"/>
        </w:pBdr>
        <w:suppressAutoHyphens/>
        <w:jc w:val="both"/>
        <w:textAlignment w:val="baseline"/>
        <w:rPr>
          <w:rFonts w:eastAsia="Arial Unicode MS" w:cs="Arial"/>
          <w:color w:val="010000"/>
          <w:szCs w:val="20"/>
          <w:u w:color="000000"/>
          <w:bdr w:val="nil"/>
          <w:lang w:eastAsia="sl-SI"/>
        </w:rPr>
      </w:pPr>
    </w:p>
    <w:p w14:paraId="37C3882C" w14:textId="3687CD58" w:rsidR="00864387" w:rsidRPr="00223CE0" w:rsidRDefault="00864387" w:rsidP="00930A7B">
      <w:pPr>
        <w:rPr>
          <w:rFonts w:eastAsia="Arial Unicode MS" w:cs="Arial"/>
          <w:color w:val="010000"/>
          <w:szCs w:val="20"/>
          <w:u w:color="000000"/>
          <w:bdr w:val="nil"/>
          <w:lang w:eastAsia="sl-SI"/>
        </w:rPr>
      </w:pPr>
    </w:p>
    <w:p w14:paraId="6002A44D" w14:textId="78A7EC1B" w:rsidR="00C27456" w:rsidRPr="00223CE0" w:rsidRDefault="00405A1C" w:rsidP="00930A7B">
      <w:pPr>
        <w:pStyle w:val="Odstavekseznama"/>
        <w:widowControl w:val="0"/>
        <w:numPr>
          <w:ilvl w:val="0"/>
          <w:numId w:val="9"/>
        </w:numPr>
        <w:suppressAutoHyphens/>
        <w:ind w:left="851" w:hanging="425"/>
        <w:jc w:val="both"/>
        <w:textAlignment w:val="baseline"/>
        <w:rPr>
          <w:rFonts w:eastAsia="Arial Unicode MS" w:cs="Arial"/>
          <w:b/>
          <w:kern w:val="1"/>
          <w:szCs w:val="20"/>
          <w:u w:val="single"/>
          <w:lang w:eastAsia="hi-IN" w:bidi="hi-IN"/>
        </w:rPr>
      </w:pPr>
      <w:r w:rsidRPr="00223CE0">
        <w:rPr>
          <w:rFonts w:eastAsia="Arial Unicode MS" w:cs="Arial"/>
          <w:b/>
          <w:kern w:val="1"/>
          <w:szCs w:val="20"/>
          <w:u w:val="single"/>
          <w:lang w:eastAsia="hi-IN" w:bidi="hi-IN"/>
        </w:rPr>
        <w:t>Spremljajoči prostori</w:t>
      </w:r>
      <w:r w:rsidR="00327924" w:rsidRPr="00223CE0">
        <w:rPr>
          <w:rFonts w:eastAsia="Arial Unicode MS" w:cs="Arial"/>
          <w:b/>
          <w:kern w:val="1"/>
          <w:szCs w:val="20"/>
          <w:u w:val="single"/>
          <w:lang w:eastAsia="hi-IN" w:bidi="hi-IN"/>
        </w:rPr>
        <w:t>:</w:t>
      </w:r>
    </w:p>
    <w:p w14:paraId="3EF305AB" w14:textId="77777777" w:rsidR="00B352FB" w:rsidRPr="00223CE0" w:rsidRDefault="00B352FB" w:rsidP="00930A7B">
      <w:pPr>
        <w:pStyle w:val="Odstavekseznama"/>
        <w:widowControl w:val="0"/>
        <w:suppressAutoHyphens/>
        <w:ind w:left="851"/>
        <w:jc w:val="both"/>
        <w:textAlignment w:val="baseline"/>
        <w:rPr>
          <w:rFonts w:eastAsia="Arial Unicode MS" w:cs="Arial"/>
          <w:b/>
          <w:kern w:val="1"/>
          <w:szCs w:val="20"/>
          <w:u w:val="single"/>
          <w:lang w:eastAsia="hi-IN" w:bidi="hi-IN"/>
        </w:rPr>
      </w:pPr>
    </w:p>
    <w:p w14:paraId="03966364" w14:textId="28B7A24B" w:rsidR="005C7CB8" w:rsidRPr="00223CE0" w:rsidRDefault="005C7CB8" w:rsidP="00930A7B">
      <w:pPr>
        <w:pStyle w:val="Odstavekseznama"/>
        <w:widowControl w:val="0"/>
        <w:numPr>
          <w:ilvl w:val="0"/>
          <w:numId w:val="11"/>
        </w:numPr>
        <w:suppressAutoHyphens/>
        <w:ind w:left="993" w:hanging="284"/>
        <w:jc w:val="both"/>
        <w:textAlignment w:val="baseline"/>
        <w:rPr>
          <w:rFonts w:cs="Arial"/>
          <w:szCs w:val="20"/>
        </w:rPr>
      </w:pPr>
      <w:r w:rsidRPr="00223CE0">
        <w:rPr>
          <w:rFonts w:eastAsia="Arial Unicode MS" w:cs="Arial"/>
          <w:b/>
          <w:bCs/>
          <w:kern w:val="1"/>
          <w:szCs w:val="20"/>
          <w:lang w:eastAsia="hi-IN" w:bidi="hi-IN"/>
        </w:rPr>
        <w:t xml:space="preserve">Sistemski prostor </w:t>
      </w:r>
    </w:p>
    <w:p w14:paraId="3BD056D9" w14:textId="77777777" w:rsidR="001A5BC7" w:rsidRPr="00223CE0" w:rsidRDefault="001A5BC7" w:rsidP="00930A7B">
      <w:pPr>
        <w:pBdr>
          <w:top w:val="nil"/>
          <w:left w:val="nil"/>
          <w:bottom w:val="nil"/>
          <w:right w:val="nil"/>
          <w:between w:val="nil"/>
          <w:bar w:val="nil"/>
        </w:pBdr>
        <w:ind w:left="709"/>
        <w:jc w:val="both"/>
        <w:rPr>
          <w:rFonts w:eastAsia="Arial Unicode MS"/>
          <w:szCs w:val="20"/>
          <w:bdr w:val="nil"/>
          <w:lang w:eastAsia="sl-SI"/>
        </w:rPr>
      </w:pPr>
      <w:r w:rsidRPr="00223CE0">
        <w:rPr>
          <w:rFonts w:eastAsia="Arial Unicode MS"/>
          <w:szCs w:val="20"/>
          <w:bdr w:val="nil"/>
          <w:lang w:eastAsia="sl-SI"/>
        </w:rPr>
        <w:t xml:space="preserve">Predvidena oprema: </w:t>
      </w:r>
    </w:p>
    <w:p w14:paraId="3C0E3A32" w14:textId="77777777" w:rsidR="00265245"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pod iz antistatičnih materialov z ustrezno ozemljitvijo,</w:t>
      </w:r>
    </w:p>
    <w:p w14:paraId="39145F8B" w14:textId="77777777" w:rsidR="00265245"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klimatska naprava za zagotavljanje temperatur</w:t>
      </w:r>
      <w:r w:rsidR="00265245" w:rsidRPr="00223CE0">
        <w:rPr>
          <w:rFonts w:cs="Arial"/>
          <w:szCs w:val="20"/>
        </w:rPr>
        <w:t xml:space="preserve">e </w:t>
      </w:r>
      <w:r w:rsidRPr="00223CE0">
        <w:rPr>
          <w:rFonts w:cs="Arial"/>
          <w:szCs w:val="20"/>
        </w:rPr>
        <w:t>18°do 24°C z zagotovljen</w:t>
      </w:r>
      <w:r w:rsidR="00265245" w:rsidRPr="00223CE0">
        <w:rPr>
          <w:rFonts w:cs="Arial"/>
          <w:szCs w:val="20"/>
        </w:rPr>
        <w:t>im</w:t>
      </w:r>
      <w:r w:rsidRPr="00223CE0">
        <w:rPr>
          <w:rFonts w:cs="Arial"/>
          <w:szCs w:val="20"/>
        </w:rPr>
        <w:t xml:space="preserve"> delovanje</w:t>
      </w:r>
      <w:r w:rsidR="00265245" w:rsidRPr="00223CE0">
        <w:rPr>
          <w:rFonts w:cs="Arial"/>
          <w:szCs w:val="20"/>
        </w:rPr>
        <w:t>m</w:t>
      </w:r>
      <w:r w:rsidRPr="00223CE0">
        <w:rPr>
          <w:rFonts w:cs="Arial"/>
          <w:szCs w:val="20"/>
        </w:rPr>
        <w:t xml:space="preserve"> tudi v primeru izpada električne energije, in sicer prek UPS naprave, </w:t>
      </w:r>
    </w:p>
    <w:p w14:paraId="23EE0AEB" w14:textId="77777777" w:rsidR="00265245"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 xml:space="preserve">ustrezne telekomunikacijske poti (kanali in/ali cevi zadostnih dimenzij) morajo biti speljane v glavni sistemski prostor, kjer bo postavljena ustrezna </w:t>
      </w:r>
      <w:proofErr w:type="spellStart"/>
      <w:r w:rsidRPr="00223CE0">
        <w:rPr>
          <w:rFonts w:cs="Arial"/>
          <w:szCs w:val="20"/>
        </w:rPr>
        <w:t>aparaturna</w:t>
      </w:r>
      <w:proofErr w:type="spellEnd"/>
      <w:r w:rsidRPr="00223CE0">
        <w:rPr>
          <w:rFonts w:cs="Arial"/>
          <w:szCs w:val="20"/>
        </w:rPr>
        <w:t xml:space="preserve"> oprema za povezovanje v omrežje izbranega ponudnika,</w:t>
      </w:r>
    </w:p>
    <w:p w14:paraId="42F18DEA" w14:textId="77777777" w:rsidR="00265245"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če je le mogoče, se prostor za tovrstne telekomunikacije zagotovi čim bližje mestu vstopa telekomunikacijskih poti v poslovno stavbo,</w:t>
      </w:r>
    </w:p>
    <w:p w14:paraId="0CA53D45" w14:textId="2A09543E" w:rsidR="001A5BC7"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zagotovi se telekomunikacijska omara ustreznih dimenzij za vgraditev vseh kabelskih (bakrenih in/ali optičnih) povezovalnih elementov (panele, vtičnice itd.) in opreme za posredovanje prometa (telefonske centrale, usmerjevalniki in podobno). V omari se zagotovijo tudi UPS priključki 230 V.</w:t>
      </w:r>
    </w:p>
    <w:p w14:paraId="2E4F2DD7" w14:textId="77777777" w:rsidR="00B90680" w:rsidRPr="00223CE0" w:rsidRDefault="00B90680" w:rsidP="00930A7B">
      <w:pPr>
        <w:pStyle w:val="Odstavekseznama"/>
        <w:widowControl w:val="0"/>
        <w:suppressAutoHyphens/>
        <w:ind w:left="633"/>
        <w:jc w:val="both"/>
        <w:textAlignment w:val="baseline"/>
        <w:rPr>
          <w:rFonts w:cs="Arial"/>
          <w:szCs w:val="20"/>
        </w:rPr>
      </w:pPr>
    </w:p>
    <w:p w14:paraId="77467B2F" w14:textId="22126468" w:rsidR="00C36D5E" w:rsidRPr="00223CE0" w:rsidRDefault="00531C95" w:rsidP="00930A7B">
      <w:pPr>
        <w:pStyle w:val="Odstavekseznama"/>
        <w:widowControl w:val="0"/>
        <w:numPr>
          <w:ilvl w:val="0"/>
          <w:numId w:val="11"/>
        </w:numPr>
        <w:suppressAutoHyphens/>
        <w:ind w:left="993" w:hanging="284"/>
        <w:jc w:val="both"/>
        <w:textAlignment w:val="baseline"/>
        <w:rPr>
          <w:rFonts w:cs="Arial"/>
          <w:b/>
          <w:szCs w:val="20"/>
        </w:rPr>
      </w:pPr>
      <w:r w:rsidRPr="00223CE0">
        <w:rPr>
          <w:rFonts w:cs="Arial"/>
          <w:b/>
          <w:szCs w:val="20"/>
        </w:rPr>
        <w:t xml:space="preserve">Tiskalniški </w:t>
      </w:r>
      <w:r w:rsidR="001A5BC7" w:rsidRPr="00223CE0">
        <w:rPr>
          <w:rFonts w:cs="Arial"/>
          <w:b/>
          <w:szCs w:val="20"/>
        </w:rPr>
        <w:t>prostor</w:t>
      </w:r>
      <w:r w:rsidR="00C36D5E" w:rsidRPr="00223CE0">
        <w:rPr>
          <w:rFonts w:cs="Arial"/>
          <w:b/>
          <w:szCs w:val="20"/>
        </w:rPr>
        <w:t xml:space="preserve"> (</w:t>
      </w:r>
      <w:r w:rsidR="00243459" w:rsidRPr="00223CE0">
        <w:rPr>
          <w:rFonts w:cs="Arial"/>
          <w:b/>
          <w:szCs w:val="20"/>
        </w:rPr>
        <w:t xml:space="preserve">okvirno </w:t>
      </w:r>
      <w:r w:rsidR="00C36D5E" w:rsidRPr="00223CE0">
        <w:rPr>
          <w:rFonts w:cs="Arial"/>
          <w:b/>
          <w:szCs w:val="20"/>
        </w:rPr>
        <w:t>4</w:t>
      </w:r>
      <w:r w:rsidR="00F853FE" w:rsidRPr="00223CE0">
        <w:rPr>
          <w:rFonts w:cs="Arial"/>
          <w:b/>
          <w:szCs w:val="20"/>
        </w:rPr>
        <w:t xml:space="preserve"> do </w:t>
      </w:r>
      <w:r w:rsidR="00C36D5E" w:rsidRPr="00223CE0">
        <w:rPr>
          <w:rFonts w:cs="Arial"/>
          <w:b/>
          <w:szCs w:val="20"/>
        </w:rPr>
        <w:t>8</w:t>
      </w:r>
      <w:r w:rsidR="00F853FE" w:rsidRPr="00223CE0">
        <w:rPr>
          <w:rFonts w:cs="Arial"/>
          <w:b/>
          <w:szCs w:val="20"/>
        </w:rPr>
        <w:t xml:space="preserve"> </w:t>
      </w:r>
      <w:r w:rsidR="00C36D5E" w:rsidRPr="00223CE0">
        <w:rPr>
          <w:rFonts w:cs="Arial"/>
          <w:b/>
          <w:szCs w:val="20"/>
        </w:rPr>
        <w:t>m²)</w:t>
      </w:r>
    </w:p>
    <w:p w14:paraId="65F0BC26" w14:textId="38144D1F" w:rsidR="00C36D5E" w:rsidRPr="00223CE0" w:rsidRDefault="00C36D5E" w:rsidP="00930A7B">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t xml:space="preserve">Lokacija </w:t>
      </w:r>
      <w:r w:rsidR="00531C95" w:rsidRPr="00223CE0">
        <w:rPr>
          <w:rFonts w:eastAsia="Arial Unicode MS" w:cs="Arial"/>
          <w:color w:val="010000"/>
          <w:szCs w:val="20"/>
          <w:u w:color="000000"/>
          <w:bdr w:val="nil"/>
          <w:lang w:eastAsia="sl-SI"/>
        </w:rPr>
        <w:t xml:space="preserve">tiskalniškega otoka </w:t>
      </w:r>
      <w:r w:rsidRPr="00223CE0">
        <w:rPr>
          <w:rFonts w:eastAsia="Arial Unicode MS" w:cs="Arial"/>
          <w:color w:val="010000"/>
          <w:szCs w:val="20"/>
          <w:u w:color="000000"/>
          <w:bdr w:val="nil"/>
          <w:lang w:eastAsia="sl-SI"/>
        </w:rPr>
        <w:t xml:space="preserve">mora biti hitro dostopna za </w:t>
      </w:r>
      <w:r w:rsidR="00864387" w:rsidRPr="00223CE0">
        <w:rPr>
          <w:rFonts w:eastAsia="Arial Unicode MS" w:cs="Arial"/>
          <w:color w:val="010000"/>
          <w:szCs w:val="20"/>
          <w:u w:color="000000"/>
          <w:bdr w:val="nil"/>
          <w:lang w:eastAsia="sl-SI"/>
        </w:rPr>
        <w:t>zaposlene</w:t>
      </w:r>
      <w:r w:rsidR="001A5BC7" w:rsidRPr="00223CE0">
        <w:rPr>
          <w:rFonts w:eastAsia="Arial Unicode MS" w:cs="Arial"/>
          <w:color w:val="010000"/>
          <w:szCs w:val="20"/>
          <w:u w:color="000000"/>
          <w:bdr w:val="nil"/>
          <w:lang w:eastAsia="sl-SI"/>
        </w:rPr>
        <w:t>.</w:t>
      </w:r>
      <w:r w:rsidR="00762F47" w:rsidRPr="00223CE0">
        <w:rPr>
          <w:rFonts w:eastAsia="Arial Unicode MS" w:cs="Arial"/>
          <w:color w:val="010000"/>
          <w:szCs w:val="20"/>
          <w:u w:color="000000"/>
          <w:bdr w:val="nil"/>
          <w:lang w:eastAsia="sl-SI"/>
        </w:rPr>
        <w:t xml:space="preserve"> </w:t>
      </w:r>
      <w:r w:rsidRPr="00223CE0">
        <w:rPr>
          <w:rFonts w:eastAsia="Arial Unicode MS" w:cs="Arial"/>
          <w:color w:val="010000"/>
          <w:szCs w:val="20"/>
          <w:u w:color="000000"/>
          <w:bdr w:val="nil"/>
          <w:lang w:eastAsia="sl-SI"/>
        </w:rPr>
        <w:t xml:space="preserve">Zagotovljeno mora biti dovolj veliko število </w:t>
      </w:r>
      <w:r w:rsidR="007417C7" w:rsidRPr="00223CE0">
        <w:rPr>
          <w:rFonts w:eastAsia="Arial Unicode MS" w:cs="Arial"/>
          <w:color w:val="010000"/>
          <w:szCs w:val="20"/>
          <w:u w:color="000000"/>
          <w:bdr w:val="nil"/>
          <w:lang w:eastAsia="sl-SI"/>
        </w:rPr>
        <w:t>električnih vtičnic</w:t>
      </w:r>
      <w:r w:rsidR="00523FFB">
        <w:rPr>
          <w:rFonts w:eastAsia="Arial Unicode MS" w:cs="Arial"/>
          <w:color w:val="010000"/>
          <w:szCs w:val="20"/>
          <w:u w:color="000000"/>
          <w:bdr w:val="nil"/>
          <w:lang w:eastAsia="sl-SI"/>
        </w:rPr>
        <w:t xml:space="preserve"> </w:t>
      </w:r>
      <w:r w:rsidR="00F87F2C" w:rsidRPr="00C20B8B">
        <w:rPr>
          <w:rFonts w:eastAsia="Arial Unicode MS" w:cs="Arial"/>
          <w:color w:val="010000"/>
          <w:szCs w:val="20"/>
          <w:u w:color="000000"/>
          <w:bdr w:val="nil"/>
          <w:lang w:eastAsia="sl-SI"/>
        </w:rPr>
        <w:t>- vsaj 4 vtičnice 230</w:t>
      </w:r>
      <w:r w:rsidR="00C20B8B" w:rsidRPr="00C20B8B">
        <w:rPr>
          <w:rFonts w:eastAsia="Arial Unicode MS" w:cs="Arial"/>
          <w:color w:val="010000"/>
          <w:szCs w:val="20"/>
          <w:u w:color="000000"/>
          <w:bdr w:val="nil"/>
          <w:lang w:eastAsia="sl-SI"/>
        </w:rPr>
        <w:t xml:space="preserve"> </w:t>
      </w:r>
      <w:r w:rsidR="00F87F2C" w:rsidRPr="00C20B8B">
        <w:rPr>
          <w:rFonts w:eastAsia="Arial Unicode MS" w:cs="Arial"/>
          <w:color w:val="010000"/>
          <w:szCs w:val="20"/>
          <w:u w:color="000000"/>
          <w:bdr w:val="nil"/>
          <w:lang w:eastAsia="sl-SI"/>
        </w:rPr>
        <w:t xml:space="preserve">V </w:t>
      </w:r>
      <w:r w:rsidR="007417C7" w:rsidRPr="00C20B8B">
        <w:rPr>
          <w:rFonts w:eastAsia="Arial Unicode MS" w:cs="Arial"/>
          <w:color w:val="010000"/>
          <w:szCs w:val="20"/>
          <w:u w:color="000000"/>
          <w:bdr w:val="nil"/>
          <w:lang w:eastAsia="sl-SI"/>
        </w:rPr>
        <w:t xml:space="preserve">in </w:t>
      </w:r>
      <w:r w:rsidR="00F87F2C" w:rsidRPr="00C20B8B">
        <w:rPr>
          <w:rFonts w:eastAsia="Arial Unicode MS" w:cs="Arial"/>
          <w:color w:val="010000"/>
          <w:szCs w:val="20"/>
          <w:u w:color="000000"/>
          <w:bdr w:val="nil"/>
          <w:lang w:eastAsia="sl-SI"/>
        </w:rPr>
        <w:t xml:space="preserve">3 UTP </w:t>
      </w:r>
      <w:r w:rsidRPr="00C20B8B">
        <w:rPr>
          <w:rFonts w:eastAsia="Arial Unicode MS" w:cs="Arial"/>
          <w:color w:val="010000"/>
          <w:szCs w:val="20"/>
          <w:u w:color="000000"/>
          <w:bdr w:val="nil"/>
          <w:lang w:eastAsia="sl-SI"/>
        </w:rPr>
        <w:t>mrežni priključk</w:t>
      </w:r>
      <w:r w:rsidR="00F87F2C" w:rsidRPr="00C20B8B">
        <w:rPr>
          <w:rFonts w:eastAsia="Arial Unicode MS" w:cs="Arial"/>
          <w:color w:val="010000"/>
          <w:szCs w:val="20"/>
          <w:u w:color="000000"/>
          <w:bdr w:val="nil"/>
          <w:lang w:eastAsia="sl-SI"/>
        </w:rPr>
        <w:t>i</w:t>
      </w:r>
      <w:r w:rsidRPr="00C20B8B">
        <w:rPr>
          <w:rFonts w:eastAsia="Arial Unicode MS" w:cs="Arial"/>
          <w:color w:val="010000"/>
          <w:szCs w:val="20"/>
          <w:u w:color="000000"/>
          <w:bdr w:val="nil"/>
          <w:lang w:eastAsia="sl-SI"/>
        </w:rPr>
        <w:t xml:space="preserve"> za namestitev mrežnega tiskalnika in morebitnega dodatnega fotokopirnega stroja, omogočena mora biti delovna površina za pregled in spenjanje gradiva, prostor za omarico za hrambo papirja in prostor za napravo za uničevanje papirja</w:t>
      </w:r>
      <w:r w:rsidR="007417C7" w:rsidRPr="00C20B8B">
        <w:rPr>
          <w:rFonts w:eastAsia="Arial Unicode MS" w:cs="Arial"/>
          <w:color w:val="010000"/>
          <w:szCs w:val="20"/>
          <w:u w:color="000000"/>
          <w:bdr w:val="nil"/>
          <w:lang w:eastAsia="sl-SI"/>
        </w:rPr>
        <w:t xml:space="preserve"> (vsaj 4 vtičnice 230</w:t>
      </w:r>
      <w:r w:rsidR="00C20B8B" w:rsidRPr="00C20B8B">
        <w:rPr>
          <w:rFonts w:eastAsia="Arial Unicode MS" w:cs="Arial"/>
          <w:color w:val="010000"/>
          <w:szCs w:val="20"/>
          <w:u w:color="000000"/>
          <w:bdr w:val="nil"/>
          <w:lang w:eastAsia="sl-SI"/>
        </w:rPr>
        <w:t xml:space="preserve"> </w:t>
      </w:r>
      <w:r w:rsidR="007417C7" w:rsidRPr="00C20B8B">
        <w:rPr>
          <w:rFonts w:eastAsia="Arial Unicode MS" w:cs="Arial"/>
          <w:color w:val="010000"/>
          <w:szCs w:val="20"/>
          <w:u w:color="000000"/>
          <w:bdr w:val="nil"/>
          <w:lang w:eastAsia="sl-SI"/>
        </w:rPr>
        <w:t>V in 4 LAN priključki).</w:t>
      </w:r>
      <w:r w:rsidR="007417C7" w:rsidRPr="00223CE0">
        <w:rPr>
          <w:rFonts w:eastAsia="Arial Unicode MS" w:cs="Arial"/>
          <w:color w:val="010000"/>
          <w:szCs w:val="20"/>
          <w:u w:color="000000"/>
          <w:bdr w:val="nil"/>
          <w:lang w:eastAsia="sl-SI"/>
        </w:rPr>
        <w:t xml:space="preserve"> </w:t>
      </w:r>
      <w:r w:rsidRPr="00223CE0">
        <w:rPr>
          <w:rFonts w:eastAsia="Arial Unicode MS" w:cs="Arial"/>
          <w:color w:val="010000"/>
          <w:szCs w:val="20"/>
          <w:u w:color="000000"/>
          <w:bdr w:val="nil"/>
          <w:lang w:eastAsia="sl-SI"/>
        </w:rPr>
        <w:t xml:space="preserve"> </w:t>
      </w:r>
    </w:p>
    <w:p w14:paraId="5F6EE43B" w14:textId="77777777" w:rsidR="00C36D5E" w:rsidRPr="00223CE0" w:rsidRDefault="00C36D5E" w:rsidP="00930A7B">
      <w:pPr>
        <w:pBdr>
          <w:top w:val="nil"/>
          <w:left w:val="nil"/>
          <w:bottom w:val="nil"/>
          <w:right w:val="nil"/>
          <w:between w:val="nil"/>
          <w:bar w:val="nil"/>
        </w:pBdr>
        <w:ind w:left="568"/>
        <w:jc w:val="both"/>
        <w:rPr>
          <w:rFonts w:eastAsia="Arial Unicode MS" w:cs="Arial"/>
          <w:color w:val="010000"/>
          <w:szCs w:val="20"/>
          <w:u w:color="000000"/>
          <w:bdr w:val="nil"/>
          <w:lang w:eastAsia="sl-SI"/>
        </w:rPr>
      </w:pPr>
    </w:p>
    <w:p w14:paraId="6A42449F" w14:textId="1F3B0956" w:rsidR="007B6D31" w:rsidRPr="00223CE0" w:rsidRDefault="00134789" w:rsidP="00930A7B">
      <w:pPr>
        <w:pStyle w:val="Odstavekseznama"/>
        <w:widowControl w:val="0"/>
        <w:numPr>
          <w:ilvl w:val="0"/>
          <w:numId w:val="11"/>
        </w:numPr>
        <w:suppressAutoHyphens/>
        <w:ind w:left="993" w:hanging="284"/>
        <w:jc w:val="both"/>
        <w:textAlignment w:val="baseline"/>
        <w:rPr>
          <w:rFonts w:eastAsia="Arial Unicode MS" w:cs="Arial"/>
          <w:b/>
          <w:color w:val="010000"/>
          <w:szCs w:val="20"/>
          <w:bdr w:val="nil"/>
          <w:lang w:eastAsia="sl-SI"/>
        </w:rPr>
      </w:pPr>
      <w:r w:rsidRPr="00223CE0">
        <w:rPr>
          <w:rFonts w:eastAsia="Arial Unicode MS" w:cs="Arial"/>
          <w:b/>
          <w:kern w:val="1"/>
          <w:szCs w:val="20"/>
          <w:lang w:eastAsia="hi-IN" w:bidi="hi-IN"/>
        </w:rPr>
        <w:t>Čajn</w:t>
      </w:r>
      <w:r w:rsidR="00864387" w:rsidRPr="00223CE0">
        <w:rPr>
          <w:rFonts w:eastAsia="Arial Unicode MS" w:cs="Arial"/>
          <w:b/>
          <w:kern w:val="1"/>
          <w:szCs w:val="20"/>
          <w:lang w:eastAsia="hi-IN" w:bidi="hi-IN"/>
        </w:rPr>
        <w:t>a</w:t>
      </w:r>
      <w:r w:rsidRPr="00223CE0">
        <w:rPr>
          <w:rFonts w:eastAsia="Arial Unicode MS" w:cs="Arial"/>
          <w:b/>
          <w:kern w:val="1"/>
          <w:szCs w:val="20"/>
          <w:lang w:eastAsia="hi-IN" w:bidi="hi-IN"/>
        </w:rPr>
        <w:t xml:space="preserve"> kuhinj</w:t>
      </w:r>
      <w:r w:rsidR="00864387" w:rsidRPr="00223CE0">
        <w:rPr>
          <w:rFonts w:eastAsia="Arial Unicode MS" w:cs="Arial"/>
          <w:b/>
          <w:kern w:val="1"/>
          <w:szCs w:val="20"/>
          <w:lang w:eastAsia="hi-IN" w:bidi="hi-IN"/>
        </w:rPr>
        <w:t>a</w:t>
      </w:r>
      <w:r w:rsidRPr="00223CE0">
        <w:rPr>
          <w:rFonts w:eastAsia="Arial Unicode MS" w:cs="Arial"/>
          <w:b/>
          <w:kern w:val="1"/>
          <w:szCs w:val="20"/>
          <w:lang w:eastAsia="hi-IN" w:bidi="hi-IN"/>
        </w:rPr>
        <w:t xml:space="preserve"> </w:t>
      </w:r>
      <w:r w:rsidR="007B6D31" w:rsidRPr="00223CE0">
        <w:rPr>
          <w:rFonts w:eastAsia="Arial Unicode MS" w:cs="Arial"/>
          <w:b/>
          <w:color w:val="010000"/>
          <w:szCs w:val="20"/>
          <w:bdr w:val="nil"/>
          <w:lang w:eastAsia="sl-SI"/>
        </w:rPr>
        <w:t>(</w:t>
      </w:r>
      <w:r w:rsidR="00243459" w:rsidRPr="00223CE0">
        <w:rPr>
          <w:rFonts w:eastAsia="Arial Unicode MS" w:cs="Arial"/>
          <w:b/>
          <w:color w:val="010000"/>
          <w:szCs w:val="20"/>
          <w:bdr w:val="nil"/>
          <w:lang w:eastAsia="sl-SI"/>
        </w:rPr>
        <w:t xml:space="preserve">okvirno </w:t>
      </w:r>
      <w:r w:rsidR="00A22706" w:rsidRPr="00223CE0">
        <w:rPr>
          <w:rFonts w:eastAsia="Arial Unicode MS" w:cs="Arial"/>
          <w:b/>
          <w:color w:val="010000"/>
          <w:szCs w:val="20"/>
          <w:bdr w:val="nil"/>
          <w:lang w:eastAsia="sl-SI"/>
        </w:rPr>
        <w:t xml:space="preserve">3 </w:t>
      </w:r>
      <w:r w:rsidR="00F853FE" w:rsidRPr="00223CE0">
        <w:rPr>
          <w:rFonts w:eastAsia="Arial Unicode MS" w:cs="Arial"/>
          <w:b/>
          <w:color w:val="010000"/>
          <w:szCs w:val="20"/>
          <w:bdr w:val="nil"/>
          <w:lang w:eastAsia="sl-SI"/>
        </w:rPr>
        <w:t xml:space="preserve">do </w:t>
      </w:r>
      <w:r w:rsidR="00A22706" w:rsidRPr="00223CE0">
        <w:rPr>
          <w:rFonts w:eastAsia="Arial Unicode MS" w:cs="Arial"/>
          <w:b/>
          <w:color w:val="010000"/>
          <w:szCs w:val="20"/>
          <w:bdr w:val="nil"/>
          <w:lang w:eastAsia="sl-SI"/>
        </w:rPr>
        <w:t xml:space="preserve">4 </w:t>
      </w:r>
      <w:r w:rsidR="007B6D31" w:rsidRPr="00223CE0">
        <w:rPr>
          <w:rFonts w:eastAsia="Arial Unicode MS" w:cs="Arial"/>
          <w:b/>
          <w:color w:val="010000"/>
          <w:szCs w:val="20"/>
          <w:bdr w:val="nil"/>
          <w:lang w:eastAsia="sl-SI"/>
        </w:rPr>
        <w:t>m²)</w:t>
      </w:r>
    </w:p>
    <w:p w14:paraId="56E81820" w14:textId="43A54240" w:rsidR="00EF5F27" w:rsidRPr="00223CE0" w:rsidRDefault="00185ACC" w:rsidP="007F3E96">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t xml:space="preserve">Poslovni prostori morajo imeti </w:t>
      </w:r>
      <w:r w:rsidR="005F4E06" w:rsidRPr="00223CE0">
        <w:rPr>
          <w:rFonts w:eastAsia="Arial Unicode MS" w:cs="Arial"/>
          <w:color w:val="010000"/>
          <w:szCs w:val="20"/>
          <w:u w:color="000000"/>
          <w:bdr w:val="nil"/>
          <w:lang w:eastAsia="sl-SI"/>
        </w:rPr>
        <w:t xml:space="preserve">eno </w:t>
      </w:r>
      <w:r w:rsidR="00EF5F27" w:rsidRPr="00223CE0">
        <w:rPr>
          <w:rFonts w:eastAsia="Arial Unicode MS" w:cs="Arial"/>
          <w:color w:val="010000"/>
          <w:szCs w:val="20"/>
          <w:u w:color="000000"/>
          <w:bdr w:val="nil"/>
          <w:lang w:eastAsia="sl-SI"/>
        </w:rPr>
        <w:t>čajn</w:t>
      </w:r>
      <w:r w:rsidR="005F4E06" w:rsidRPr="00223CE0">
        <w:rPr>
          <w:rFonts w:eastAsia="Arial Unicode MS" w:cs="Arial"/>
          <w:color w:val="010000"/>
          <w:szCs w:val="20"/>
          <w:u w:color="000000"/>
          <w:bdr w:val="nil"/>
          <w:lang w:eastAsia="sl-SI"/>
        </w:rPr>
        <w:t>o</w:t>
      </w:r>
      <w:r w:rsidR="00EF5F27" w:rsidRPr="00223CE0">
        <w:rPr>
          <w:rFonts w:eastAsia="Arial Unicode MS" w:cs="Arial"/>
          <w:color w:val="010000"/>
          <w:szCs w:val="20"/>
          <w:u w:color="000000"/>
          <w:bdr w:val="nil"/>
          <w:lang w:eastAsia="sl-SI"/>
        </w:rPr>
        <w:t xml:space="preserve"> kuhinj</w:t>
      </w:r>
      <w:r w:rsidR="005F4E06" w:rsidRPr="00223CE0">
        <w:rPr>
          <w:rFonts w:eastAsia="Arial Unicode MS" w:cs="Arial"/>
          <w:color w:val="010000"/>
          <w:szCs w:val="20"/>
          <w:u w:color="000000"/>
          <w:bdr w:val="nil"/>
          <w:lang w:eastAsia="sl-SI"/>
        </w:rPr>
        <w:t>o</w:t>
      </w:r>
      <w:r w:rsidR="00EF5F27" w:rsidRPr="00223CE0">
        <w:rPr>
          <w:rFonts w:eastAsia="Arial Unicode MS" w:cs="Arial"/>
          <w:color w:val="010000"/>
          <w:szCs w:val="20"/>
          <w:u w:color="000000"/>
          <w:bdr w:val="nil"/>
          <w:lang w:eastAsia="sl-SI"/>
        </w:rPr>
        <w:t>.</w:t>
      </w:r>
      <w:r w:rsidRPr="00223CE0">
        <w:rPr>
          <w:rFonts w:eastAsia="Arial Unicode MS" w:cs="Arial"/>
          <w:color w:val="010000"/>
          <w:szCs w:val="20"/>
          <w:u w:color="000000"/>
          <w:bdr w:val="nil"/>
          <w:lang w:eastAsia="sl-SI"/>
        </w:rPr>
        <w:t xml:space="preserve"> </w:t>
      </w:r>
    </w:p>
    <w:p w14:paraId="09CADED3" w14:textId="5C7C783D" w:rsidR="004C7D28" w:rsidRPr="00223CE0" w:rsidRDefault="00EF5F27" w:rsidP="00930A7B">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lastRenderedPageBreak/>
        <w:t>Čajna kuhinja</w:t>
      </w:r>
      <w:r w:rsidR="00864387" w:rsidRPr="00223CE0">
        <w:rPr>
          <w:rFonts w:eastAsia="Arial Unicode MS" w:cs="Arial"/>
          <w:color w:val="010000"/>
          <w:szCs w:val="20"/>
          <w:u w:color="000000"/>
          <w:bdr w:val="nil"/>
          <w:lang w:eastAsia="sl-SI"/>
        </w:rPr>
        <w:t xml:space="preserve"> </w:t>
      </w:r>
      <w:r w:rsidRPr="00223CE0">
        <w:rPr>
          <w:rFonts w:eastAsia="Arial Unicode MS" w:cs="Arial"/>
          <w:color w:val="010000"/>
          <w:szCs w:val="20"/>
          <w:u w:color="000000"/>
          <w:bdr w:val="nil"/>
          <w:lang w:eastAsia="sl-SI"/>
        </w:rPr>
        <w:t xml:space="preserve">mora biti opremljena </w:t>
      </w:r>
      <w:r w:rsidR="008A3784" w:rsidRPr="00223CE0">
        <w:rPr>
          <w:rFonts w:eastAsia="Arial Unicode MS" w:cs="Arial"/>
          <w:color w:val="010000"/>
          <w:szCs w:val="20"/>
          <w:u w:color="000000"/>
          <w:bdr w:val="nil"/>
          <w:lang w:eastAsia="sl-SI"/>
        </w:rPr>
        <w:t>s priročnimi omaricami za shranjevanje, kuhalno ploščo, pomivaln</w:t>
      </w:r>
      <w:r w:rsidRPr="00223CE0">
        <w:rPr>
          <w:rFonts w:eastAsia="Arial Unicode MS" w:cs="Arial"/>
          <w:color w:val="010000"/>
          <w:szCs w:val="20"/>
          <w:u w:color="000000"/>
          <w:bdr w:val="nil"/>
          <w:lang w:eastAsia="sl-SI"/>
        </w:rPr>
        <w:t>im</w:t>
      </w:r>
      <w:r w:rsidR="008A3784" w:rsidRPr="00223CE0">
        <w:rPr>
          <w:rFonts w:eastAsia="Arial Unicode MS" w:cs="Arial"/>
          <w:color w:val="010000"/>
          <w:szCs w:val="20"/>
          <w:u w:color="000000"/>
          <w:bdr w:val="nil"/>
          <w:lang w:eastAsia="sl-SI"/>
        </w:rPr>
        <w:t xml:space="preserve"> korito</w:t>
      </w:r>
      <w:r w:rsidRPr="00223CE0">
        <w:rPr>
          <w:rFonts w:eastAsia="Arial Unicode MS" w:cs="Arial"/>
          <w:color w:val="010000"/>
          <w:szCs w:val="20"/>
          <w:u w:color="000000"/>
          <w:bdr w:val="nil"/>
          <w:lang w:eastAsia="sl-SI"/>
        </w:rPr>
        <w:t>m in manjšim hladilnikom</w:t>
      </w:r>
      <w:r w:rsidR="008A3784" w:rsidRPr="00223CE0">
        <w:rPr>
          <w:rFonts w:eastAsia="Arial Unicode MS" w:cs="Arial"/>
          <w:color w:val="010000"/>
          <w:szCs w:val="20"/>
          <w:u w:color="000000"/>
          <w:bdr w:val="nil"/>
          <w:lang w:eastAsia="sl-SI"/>
        </w:rPr>
        <w:t>.</w:t>
      </w:r>
      <w:r w:rsidR="00F57DA9" w:rsidRPr="00223CE0">
        <w:rPr>
          <w:rFonts w:eastAsia="Arial Unicode MS" w:cs="Arial"/>
          <w:color w:val="010000"/>
          <w:szCs w:val="20"/>
          <w:u w:color="000000"/>
          <w:bdr w:val="nil"/>
          <w:lang w:eastAsia="sl-SI"/>
        </w:rPr>
        <w:t xml:space="preserve"> Zaželeno je, da je v </w:t>
      </w:r>
      <w:r w:rsidR="00864387" w:rsidRPr="00223CE0">
        <w:rPr>
          <w:rFonts w:eastAsia="Arial Unicode MS" w:cs="Arial"/>
          <w:color w:val="010000"/>
          <w:szCs w:val="20"/>
          <w:u w:color="000000"/>
          <w:bdr w:val="nil"/>
          <w:lang w:eastAsia="sl-SI"/>
        </w:rPr>
        <w:t xml:space="preserve">čajni </w:t>
      </w:r>
      <w:r w:rsidR="00F57DA9" w:rsidRPr="00223CE0">
        <w:rPr>
          <w:rFonts w:eastAsia="Arial Unicode MS" w:cs="Arial"/>
          <w:color w:val="010000"/>
          <w:szCs w:val="20"/>
          <w:u w:color="000000"/>
          <w:bdr w:val="nil"/>
          <w:lang w:eastAsia="sl-SI"/>
        </w:rPr>
        <w:t>kuhinji tudi pomivalni stroj</w:t>
      </w:r>
      <w:r w:rsidR="00864387" w:rsidRPr="00223CE0">
        <w:rPr>
          <w:rFonts w:eastAsia="Arial Unicode MS" w:cs="Arial"/>
          <w:color w:val="010000"/>
          <w:szCs w:val="20"/>
          <w:u w:color="000000"/>
          <w:bdr w:val="nil"/>
          <w:lang w:eastAsia="sl-SI"/>
        </w:rPr>
        <w:t xml:space="preserve"> in miza za štiri kuhinjske stole.</w:t>
      </w:r>
      <w:r w:rsidR="00137AD3" w:rsidRPr="00223CE0">
        <w:rPr>
          <w:rFonts w:eastAsia="Arial Unicode MS" w:cs="Arial"/>
          <w:color w:val="010000"/>
          <w:szCs w:val="20"/>
          <w:u w:color="000000"/>
          <w:bdr w:val="nil"/>
          <w:lang w:eastAsia="sl-SI"/>
        </w:rPr>
        <w:t xml:space="preserve"> </w:t>
      </w:r>
    </w:p>
    <w:p w14:paraId="5D0A9157" w14:textId="77777777" w:rsidR="00B87334" w:rsidRPr="00223CE0" w:rsidRDefault="00B87334" w:rsidP="00930A7B">
      <w:pPr>
        <w:widowControl w:val="0"/>
        <w:suppressAutoHyphens/>
        <w:jc w:val="both"/>
        <w:textAlignment w:val="baseline"/>
        <w:rPr>
          <w:rFonts w:eastAsia="Arial Unicode MS" w:cs="Arial"/>
          <w:kern w:val="1"/>
          <w:szCs w:val="20"/>
          <w:lang w:eastAsia="hi-IN" w:bidi="hi-IN"/>
        </w:rPr>
      </w:pPr>
    </w:p>
    <w:p w14:paraId="0383F3E7" w14:textId="556CB2AC" w:rsidR="00DD0319" w:rsidRPr="00223CE0" w:rsidRDefault="00DD0319" w:rsidP="00930A7B">
      <w:pPr>
        <w:pStyle w:val="Odstavekseznama"/>
        <w:widowControl w:val="0"/>
        <w:numPr>
          <w:ilvl w:val="0"/>
          <w:numId w:val="11"/>
        </w:numPr>
        <w:suppressAutoHyphens/>
        <w:ind w:left="993" w:hanging="284"/>
        <w:jc w:val="both"/>
        <w:textAlignment w:val="baseline"/>
        <w:rPr>
          <w:rFonts w:eastAsia="Arial Unicode MS" w:cs="Arial"/>
          <w:kern w:val="1"/>
          <w:szCs w:val="20"/>
          <w:lang w:eastAsia="hi-IN" w:bidi="hi-IN"/>
        </w:rPr>
      </w:pPr>
      <w:r w:rsidRPr="00223CE0">
        <w:rPr>
          <w:rFonts w:eastAsia="Arial Unicode MS" w:cs="Arial"/>
          <w:b/>
          <w:bCs/>
          <w:kern w:val="1"/>
          <w:szCs w:val="20"/>
          <w:lang w:eastAsia="hi-IN" w:bidi="hi-IN"/>
        </w:rPr>
        <w:t>Ločene moške in ženske sanitarije</w:t>
      </w:r>
      <w:r w:rsidR="00487D88" w:rsidRPr="00223CE0">
        <w:rPr>
          <w:rFonts w:eastAsia="Arial Unicode MS" w:cs="Arial"/>
          <w:kern w:val="1"/>
          <w:szCs w:val="20"/>
          <w:lang w:eastAsia="hi-IN" w:bidi="hi-IN"/>
        </w:rPr>
        <w:t>.</w:t>
      </w:r>
    </w:p>
    <w:p w14:paraId="647CB00D" w14:textId="6E8EF80D" w:rsidR="0038434B" w:rsidRPr="00223CE0" w:rsidRDefault="00AB434D" w:rsidP="007F3E96">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t xml:space="preserve">Najeti prostori morajo imeti </w:t>
      </w:r>
      <w:r w:rsidR="007A1099" w:rsidRPr="00223CE0">
        <w:rPr>
          <w:rFonts w:eastAsia="Arial Unicode MS" w:cs="Arial"/>
          <w:color w:val="010000"/>
          <w:szCs w:val="20"/>
          <w:u w:color="000000"/>
          <w:bdr w:val="nil"/>
          <w:lang w:eastAsia="sl-SI"/>
        </w:rPr>
        <w:t>lastn</w:t>
      </w:r>
      <w:r w:rsidRPr="00223CE0">
        <w:rPr>
          <w:rFonts w:eastAsia="Arial Unicode MS" w:cs="Arial"/>
          <w:color w:val="010000"/>
          <w:szCs w:val="20"/>
          <w:u w:color="000000"/>
          <w:bdr w:val="nil"/>
          <w:lang w:eastAsia="sl-SI"/>
        </w:rPr>
        <w:t>e</w:t>
      </w:r>
      <w:r w:rsidR="0038434B" w:rsidRPr="00223CE0">
        <w:rPr>
          <w:rFonts w:eastAsia="Arial Unicode MS" w:cs="Arial"/>
          <w:color w:val="010000"/>
          <w:szCs w:val="20"/>
          <w:u w:color="000000"/>
          <w:bdr w:val="nil"/>
          <w:lang w:eastAsia="sl-SI"/>
        </w:rPr>
        <w:t xml:space="preserve"> </w:t>
      </w:r>
      <w:r w:rsidR="00DD0319" w:rsidRPr="00223CE0">
        <w:rPr>
          <w:rFonts w:eastAsia="Arial Unicode MS" w:cs="Arial"/>
          <w:color w:val="010000"/>
          <w:szCs w:val="20"/>
          <w:u w:color="000000"/>
          <w:bdr w:val="nil"/>
          <w:lang w:eastAsia="sl-SI"/>
        </w:rPr>
        <w:t>ločen</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 xml:space="preserve"> žensk</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 xml:space="preserve"> in mošk</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 xml:space="preserve"> sanitarn</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 xml:space="preserve"> prostor</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w:t>
      </w:r>
      <w:r w:rsidR="00487D88" w:rsidRPr="00223CE0">
        <w:rPr>
          <w:rFonts w:eastAsia="Arial Unicode MS" w:cs="Arial"/>
          <w:color w:val="010000"/>
          <w:szCs w:val="20"/>
          <w:u w:color="000000"/>
          <w:bdr w:val="nil"/>
          <w:lang w:eastAsia="sl-SI"/>
        </w:rPr>
        <w:t xml:space="preserve"> </w:t>
      </w:r>
      <w:r w:rsidR="00EA18B3" w:rsidRPr="00223CE0">
        <w:rPr>
          <w:rFonts w:eastAsia="Arial Unicode MS" w:cs="Arial"/>
          <w:color w:val="010000"/>
          <w:szCs w:val="20"/>
          <w:u w:color="000000"/>
          <w:bdr w:val="nil"/>
          <w:lang w:eastAsia="sl-SI"/>
        </w:rPr>
        <w:t xml:space="preserve">Pri ženskih sanitarijah je potrebno zagotoviti </w:t>
      </w:r>
      <w:r w:rsidR="00DD0319" w:rsidRPr="00223CE0">
        <w:rPr>
          <w:rFonts w:eastAsia="Arial Unicode MS" w:cs="Arial"/>
          <w:color w:val="010000"/>
          <w:szCs w:val="20"/>
          <w:u w:color="000000"/>
          <w:bdr w:val="nil"/>
          <w:lang w:eastAsia="sl-SI"/>
        </w:rPr>
        <w:t xml:space="preserve">najmanj </w:t>
      </w:r>
      <w:r w:rsidR="001A4838" w:rsidRPr="00223CE0">
        <w:rPr>
          <w:rFonts w:eastAsia="Arial Unicode MS" w:cs="Arial"/>
          <w:color w:val="010000"/>
          <w:szCs w:val="20"/>
          <w:u w:color="000000"/>
          <w:bdr w:val="nil"/>
          <w:lang w:eastAsia="sl-SI"/>
        </w:rPr>
        <w:t xml:space="preserve">1 </w:t>
      </w:r>
      <w:r w:rsidR="00EA18B3" w:rsidRPr="00223CE0">
        <w:rPr>
          <w:rFonts w:eastAsia="Arial Unicode MS" w:cs="Arial"/>
          <w:color w:val="010000"/>
          <w:szCs w:val="20"/>
          <w:u w:color="000000"/>
          <w:bdr w:val="nil"/>
          <w:lang w:eastAsia="sl-SI"/>
        </w:rPr>
        <w:t>kabin</w:t>
      </w:r>
      <w:r w:rsidR="001A4838" w:rsidRPr="00223CE0">
        <w:rPr>
          <w:rFonts w:eastAsia="Arial Unicode MS" w:cs="Arial"/>
          <w:color w:val="010000"/>
          <w:szCs w:val="20"/>
          <w:u w:color="000000"/>
          <w:bdr w:val="nil"/>
          <w:lang w:eastAsia="sl-SI"/>
        </w:rPr>
        <w:t>o</w:t>
      </w:r>
      <w:r w:rsidR="00DD0319" w:rsidRPr="00223CE0">
        <w:rPr>
          <w:rFonts w:eastAsia="Arial Unicode MS" w:cs="Arial"/>
          <w:color w:val="010000"/>
          <w:szCs w:val="20"/>
          <w:u w:color="000000"/>
          <w:bdr w:val="nil"/>
          <w:lang w:eastAsia="sl-SI"/>
        </w:rPr>
        <w:t xml:space="preserve">, </w:t>
      </w:r>
      <w:r w:rsidR="00EA18B3" w:rsidRPr="00223CE0">
        <w:rPr>
          <w:rFonts w:eastAsia="Arial Unicode MS" w:cs="Arial"/>
          <w:color w:val="010000"/>
          <w:szCs w:val="20"/>
          <w:u w:color="000000"/>
          <w:bdr w:val="nil"/>
          <w:lang w:eastAsia="sl-SI"/>
        </w:rPr>
        <w:t>pri moških pa</w:t>
      </w:r>
      <w:r w:rsidR="00DD0319" w:rsidRPr="00223CE0">
        <w:rPr>
          <w:rFonts w:eastAsia="Arial Unicode MS" w:cs="Arial"/>
          <w:color w:val="010000"/>
          <w:szCs w:val="20"/>
          <w:u w:color="000000"/>
          <w:bdr w:val="nil"/>
          <w:lang w:eastAsia="sl-SI"/>
        </w:rPr>
        <w:t xml:space="preserve"> najmanj </w:t>
      </w:r>
      <w:r w:rsidR="00EF5F27" w:rsidRPr="00223CE0">
        <w:rPr>
          <w:rFonts w:eastAsia="Arial Unicode MS" w:cs="Arial"/>
          <w:color w:val="010000"/>
          <w:szCs w:val="20"/>
          <w:u w:color="000000"/>
          <w:bdr w:val="nil"/>
          <w:lang w:eastAsia="sl-SI"/>
        </w:rPr>
        <w:t>1</w:t>
      </w:r>
      <w:r w:rsidR="006B66F5" w:rsidRPr="00223CE0">
        <w:rPr>
          <w:rFonts w:eastAsia="Arial Unicode MS" w:cs="Arial"/>
          <w:color w:val="010000"/>
          <w:szCs w:val="20"/>
          <w:u w:color="000000"/>
          <w:bdr w:val="nil"/>
          <w:lang w:eastAsia="sl-SI"/>
        </w:rPr>
        <w:t xml:space="preserve"> </w:t>
      </w:r>
      <w:r w:rsidR="00DD0319" w:rsidRPr="00223CE0">
        <w:rPr>
          <w:rFonts w:eastAsia="Arial Unicode MS" w:cs="Arial"/>
          <w:color w:val="010000"/>
          <w:szCs w:val="20"/>
          <w:u w:color="000000"/>
          <w:bdr w:val="nil"/>
          <w:lang w:eastAsia="sl-SI"/>
        </w:rPr>
        <w:t>sanitarije za moške (</w:t>
      </w:r>
      <w:r w:rsidR="00EF5F27" w:rsidRPr="00223CE0">
        <w:rPr>
          <w:rFonts w:eastAsia="Arial Unicode MS" w:cs="Arial"/>
          <w:color w:val="010000"/>
          <w:szCs w:val="20"/>
          <w:u w:color="000000"/>
          <w:bdr w:val="nil"/>
          <w:lang w:eastAsia="sl-SI"/>
        </w:rPr>
        <w:t>1</w:t>
      </w:r>
      <w:r w:rsidR="00DD0319" w:rsidRPr="00223CE0">
        <w:rPr>
          <w:rFonts w:eastAsia="Arial Unicode MS" w:cs="Arial"/>
          <w:color w:val="010000"/>
          <w:szCs w:val="20"/>
          <w:u w:color="000000"/>
          <w:bdr w:val="nil"/>
          <w:lang w:eastAsia="sl-SI"/>
        </w:rPr>
        <w:t xml:space="preserve"> pisoar</w:t>
      </w:r>
      <w:r w:rsidR="006B66F5" w:rsidRPr="00223CE0">
        <w:rPr>
          <w:rFonts w:eastAsia="Arial Unicode MS" w:cs="Arial"/>
          <w:color w:val="010000"/>
          <w:szCs w:val="20"/>
          <w:u w:color="000000"/>
          <w:bdr w:val="nil"/>
          <w:lang w:eastAsia="sl-SI"/>
        </w:rPr>
        <w:t>)</w:t>
      </w:r>
      <w:r w:rsidR="00DD0319" w:rsidRPr="00223CE0">
        <w:rPr>
          <w:rFonts w:eastAsia="Arial Unicode MS" w:cs="Arial"/>
          <w:color w:val="010000"/>
          <w:szCs w:val="20"/>
          <w:u w:color="000000"/>
          <w:bdr w:val="nil"/>
          <w:lang w:eastAsia="sl-SI"/>
        </w:rPr>
        <w:t xml:space="preserve"> in en</w:t>
      </w:r>
      <w:r w:rsidR="00063B1C" w:rsidRPr="00223CE0">
        <w:rPr>
          <w:rFonts w:eastAsia="Arial Unicode MS" w:cs="Arial"/>
          <w:color w:val="010000"/>
          <w:szCs w:val="20"/>
          <w:u w:color="000000"/>
          <w:bdr w:val="nil"/>
          <w:lang w:eastAsia="sl-SI"/>
        </w:rPr>
        <w:t>o</w:t>
      </w:r>
      <w:r w:rsidR="00DD0319" w:rsidRPr="00223CE0">
        <w:rPr>
          <w:rFonts w:eastAsia="Arial Unicode MS" w:cs="Arial"/>
          <w:color w:val="010000"/>
          <w:szCs w:val="20"/>
          <w:u w:color="000000"/>
          <w:bdr w:val="nil"/>
          <w:lang w:eastAsia="sl-SI"/>
        </w:rPr>
        <w:t xml:space="preserve"> </w:t>
      </w:r>
      <w:r w:rsidR="00EA18B3" w:rsidRPr="00223CE0">
        <w:rPr>
          <w:rFonts w:eastAsia="Arial Unicode MS" w:cs="Arial"/>
          <w:color w:val="010000"/>
          <w:szCs w:val="20"/>
          <w:u w:color="000000"/>
          <w:bdr w:val="nil"/>
          <w:lang w:eastAsia="sl-SI"/>
        </w:rPr>
        <w:t>kabin</w:t>
      </w:r>
      <w:r w:rsidR="00063B1C" w:rsidRPr="00223CE0">
        <w:rPr>
          <w:rFonts w:eastAsia="Arial Unicode MS" w:cs="Arial"/>
          <w:color w:val="010000"/>
          <w:szCs w:val="20"/>
          <w:u w:color="000000"/>
          <w:bdr w:val="nil"/>
          <w:lang w:eastAsia="sl-SI"/>
        </w:rPr>
        <w:t>o</w:t>
      </w:r>
      <w:r w:rsidR="00DD0319" w:rsidRPr="00223CE0">
        <w:rPr>
          <w:rFonts w:eastAsia="Arial Unicode MS" w:cs="Arial"/>
          <w:color w:val="010000"/>
          <w:szCs w:val="20"/>
          <w:u w:color="000000"/>
          <w:bdr w:val="nil"/>
          <w:lang w:eastAsia="sl-SI"/>
        </w:rPr>
        <w:t xml:space="preserve">.  </w:t>
      </w:r>
    </w:p>
    <w:p w14:paraId="6886509E" w14:textId="2E57988E" w:rsidR="0038434B" w:rsidRPr="00223CE0" w:rsidRDefault="0038434B" w:rsidP="00930A7B">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t xml:space="preserve">Sanitarije morajo biti opremljene z ustrezno sanitarno keramiko in sanitarno opremo. </w:t>
      </w:r>
    </w:p>
    <w:p w14:paraId="2802CBF8" w14:textId="76A6012C" w:rsidR="00B15FEA" w:rsidRPr="00223CE0" w:rsidRDefault="00B15FEA" w:rsidP="00930A7B">
      <w:pPr>
        <w:widowControl w:val="0"/>
        <w:tabs>
          <w:tab w:val="num" w:pos="567"/>
        </w:tabs>
        <w:suppressAutoHyphens/>
        <w:jc w:val="both"/>
        <w:textAlignment w:val="baseline"/>
        <w:rPr>
          <w:rFonts w:cs="Arial"/>
          <w:b/>
          <w:szCs w:val="20"/>
          <w:lang w:eastAsia="ar-SA"/>
        </w:rPr>
      </w:pPr>
    </w:p>
    <w:p w14:paraId="2472F8F7" w14:textId="77777777" w:rsidR="00B352FB" w:rsidRPr="00223CE0" w:rsidRDefault="00B352FB" w:rsidP="00930A7B">
      <w:pPr>
        <w:widowControl w:val="0"/>
        <w:tabs>
          <w:tab w:val="num" w:pos="567"/>
        </w:tabs>
        <w:suppressAutoHyphens/>
        <w:jc w:val="both"/>
        <w:textAlignment w:val="baseline"/>
        <w:rPr>
          <w:rFonts w:cs="Arial"/>
          <w:b/>
          <w:szCs w:val="20"/>
          <w:lang w:eastAsia="ar-SA"/>
        </w:rPr>
      </w:pPr>
    </w:p>
    <w:p w14:paraId="6B6C82D7" w14:textId="77777777" w:rsidR="0038434B" w:rsidRPr="00223CE0" w:rsidRDefault="00134789" w:rsidP="00930A7B">
      <w:pPr>
        <w:pStyle w:val="Odstavekseznama"/>
        <w:tabs>
          <w:tab w:val="left" w:pos="0"/>
        </w:tabs>
        <w:suppressAutoHyphens/>
        <w:ind w:left="0"/>
        <w:jc w:val="both"/>
        <w:rPr>
          <w:rFonts w:cs="Arial"/>
          <w:b/>
          <w:bCs/>
          <w:szCs w:val="20"/>
          <w:lang w:eastAsia="ar-SA"/>
        </w:rPr>
      </w:pPr>
      <w:r w:rsidRPr="00223CE0">
        <w:rPr>
          <w:rFonts w:cs="Arial"/>
          <w:b/>
          <w:szCs w:val="20"/>
          <w:lang w:eastAsia="ar-SA"/>
        </w:rPr>
        <w:t xml:space="preserve">3. </w:t>
      </w:r>
      <w:r w:rsidRPr="00223CE0">
        <w:rPr>
          <w:rFonts w:cs="Arial"/>
          <w:b/>
          <w:bCs/>
          <w:szCs w:val="20"/>
          <w:lang w:eastAsia="ar-SA"/>
        </w:rPr>
        <w:t xml:space="preserve">Rok selitve v najete prostore: </w:t>
      </w:r>
    </w:p>
    <w:p w14:paraId="527259A1" w14:textId="77777777" w:rsidR="00D4201B" w:rsidRPr="00223CE0" w:rsidRDefault="00D4201B" w:rsidP="00930A7B">
      <w:pPr>
        <w:suppressAutoHyphens/>
        <w:jc w:val="both"/>
        <w:rPr>
          <w:rFonts w:cs="Arial"/>
          <w:bCs/>
          <w:szCs w:val="20"/>
          <w:lang w:eastAsia="ar-SA"/>
        </w:rPr>
      </w:pPr>
    </w:p>
    <w:p w14:paraId="50D32646" w14:textId="74CC0896" w:rsidR="00F361A8" w:rsidRPr="00223CE0" w:rsidRDefault="00AB434D" w:rsidP="00930A7B">
      <w:pPr>
        <w:suppressAutoHyphens/>
        <w:jc w:val="both"/>
        <w:rPr>
          <w:rFonts w:cs="Arial"/>
          <w:b/>
          <w:sz w:val="22"/>
          <w:szCs w:val="22"/>
          <w:lang w:eastAsia="ar-SA"/>
        </w:rPr>
      </w:pPr>
      <w:r w:rsidRPr="00223CE0">
        <w:rPr>
          <w:rFonts w:cs="Arial"/>
          <w:bCs/>
          <w:szCs w:val="20"/>
          <w:lang w:eastAsia="ar-SA"/>
        </w:rPr>
        <w:t>Željeni rok selitve je pr</w:t>
      </w:r>
      <w:r w:rsidR="00F361A8" w:rsidRPr="00223CE0">
        <w:rPr>
          <w:rFonts w:cs="Arial"/>
          <w:bCs/>
          <w:szCs w:val="20"/>
          <w:lang w:eastAsia="ar-SA"/>
        </w:rPr>
        <w:t xml:space="preserve">edvidoma </w:t>
      </w:r>
      <w:r w:rsidR="000677AE" w:rsidRPr="00223CE0">
        <w:rPr>
          <w:rFonts w:cs="Arial"/>
          <w:bCs/>
          <w:szCs w:val="20"/>
          <w:lang w:eastAsia="ar-SA"/>
        </w:rPr>
        <w:t xml:space="preserve">2 </w:t>
      </w:r>
      <w:r w:rsidR="00F361A8" w:rsidRPr="00223CE0">
        <w:rPr>
          <w:rFonts w:cs="Arial"/>
          <w:bCs/>
          <w:szCs w:val="20"/>
          <w:lang w:eastAsia="ar-SA"/>
        </w:rPr>
        <w:t>mesec</w:t>
      </w:r>
      <w:r w:rsidR="000677AE" w:rsidRPr="00223CE0">
        <w:rPr>
          <w:rFonts w:cs="Arial"/>
          <w:bCs/>
          <w:szCs w:val="20"/>
          <w:lang w:eastAsia="ar-SA"/>
        </w:rPr>
        <w:t>a</w:t>
      </w:r>
      <w:r w:rsidR="00F361A8" w:rsidRPr="00223CE0">
        <w:rPr>
          <w:rFonts w:cs="Arial"/>
          <w:bCs/>
          <w:szCs w:val="20"/>
          <w:lang w:eastAsia="ar-SA"/>
        </w:rPr>
        <w:t xml:space="preserve"> od podpisa pogodbe</w:t>
      </w:r>
      <w:r w:rsidR="00743206" w:rsidRPr="00223CE0">
        <w:rPr>
          <w:rFonts w:cs="Arial"/>
          <w:bCs/>
          <w:szCs w:val="20"/>
          <w:lang w:eastAsia="ar-SA"/>
        </w:rPr>
        <w:t>.</w:t>
      </w:r>
      <w:r w:rsidR="00203026" w:rsidRPr="00223CE0">
        <w:rPr>
          <w:rFonts w:cs="Arial"/>
          <w:bCs/>
          <w:szCs w:val="20"/>
          <w:lang w:eastAsia="ar-SA"/>
        </w:rPr>
        <w:t xml:space="preserve"> </w:t>
      </w:r>
      <w:r w:rsidR="00F361A8" w:rsidRPr="00223CE0">
        <w:rPr>
          <w:rFonts w:cs="Arial"/>
          <w:bCs/>
          <w:szCs w:val="20"/>
          <w:lang w:eastAsia="ar-SA"/>
        </w:rPr>
        <w:t xml:space="preserve">Odstopanje od predvidenega roka bo predmet pogajanj. </w:t>
      </w:r>
    </w:p>
    <w:p w14:paraId="4B469FEA" w14:textId="77777777" w:rsidR="00B15FEA" w:rsidRPr="00223CE0" w:rsidRDefault="00B15FEA" w:rsidP="00930A7B">
      <w:pPr>
        <w:suppressAutoHyphens/>
        <w:jc w:val="both"/>
        <w:rPr>
          <w:rFonts w:cs="Arial"/>
          <w:sz w:val="22"/>
          <w:szCs w:val="22"/>
          <w:lang w:eastAsia="ar-SA"/>
        </w:rPr>
      </w:pPr>
    </w:p>
    <w:p w14:paraId="2C796F56" w14:textId="77777777" w:rsidR="00B352FB" w:rsidRPr="00223CE0" w:rsidRDefault="00B352FB" w:rsidP="00930A7B">
      <w:pPr>
        <w:suppressAutoHyphens/>
        <w:jc w:val="both"/>
        <w:rPr>
          <w:rFonts w:cs="Arial"/>
          <w:sz w:val="22"/>
          <w:szCs w:val="22"/>
          <w:lang w:eastAsia="ar-SA"/>
        </w:rPr>
      </w:pPr>
    </w:p>
    <w:p w14:paraId="6F762FA1" w14:textId="77777777" w:rsidR="00743206" w:rsidRPr="00223CE0" w:rsidRDefault="00134789" w:rsidP="00930A7B">
      <w:pPr>
        <w:suppressAutoHyphens/>
        <w:jc w:val="both"/>
        <w:rPr>
          <w:rFonts w:cs="Arial"/>
          <w:b/>
          <w:szCs w:val="20"/>
          <w:lang w:eastAsia="ar-SA"/>
        </w:rPr>
      </w:pPr>
      <w:r w:rsidRPr="00223CE0">
        <w:rPr>
          <w:rFonts w:cs="Arial"/>
          <w:b/>
          <w:szCs w:val="20"/>
          <w:lang w:eastAsia="ar-SA"/>
        </w:rPr>
        <w:t xml:space="preserve">4. Čas trajanja najema: </w:t>
      </w:r>
    </w:p>
    <w:p w14:paraId="020D279B" w14:textId="77777777" w:rsidR="00D4201B" w:rsidRPr="00223CE0" w:rsidRDefault="00D4201B" w:rsidP="00930A7B">
      <w:pPr>
        <w:suppressAutoHyphens/>
        <w:jc w:val="both"/>
        <w:rPr>
          <w:rFonts w:cs="Arial"/>
          <w:szCs w:val="20"/>
          <w:lang w:eastAsia="ar-SA"/>
        </w:rPr>
      </w:pPr>
    </w:p>
    <w:p w14:paraId="460F15D9" w14:textId="07E54823" w:rsidR="00134789" w:rsidRPr="00223CE0" w:rsidRDefault="00134789" w:rsidP="00930A7B">
      <w:pPr>
        <w:suppressAutoHyphens/>
        <w:jc w:val="both"/>
        <w:rPr>
          <w:rFonts w:cs="Arial"/>
          <w:szCs w:val="20"/>
          <w:lang w:eastAsia="ar-SA"/>
        </w:rPr>
      </w:pPr>
      <w:r w:rsidRPr="00223CE0">
        <w:rPr>
          <w:rFonts w:cs="Arial"/>
          <w:szCs w:val="20"/>
          <w:lang w:eastAsia="ar-SA"/>
        </w:rPr>
        <w:t xml:space="preserve">Najemna pogodba se bo sklenila za nedoločen čas. Odpovedni rok </w:t>
      </w:r>
      <w:r w:rsidR="0044647E" w:rsidRPr="00223CE0">
        <w:rPr>
          <w:rFonts w:cs="Arial"/>
          <w:szCs w:val="20"/>
          <w:lang w:eastAsia="ar-SA"/>
        </w:rPr>
        <w:t>je eno leto.</w:t>
      </w:r>
    </w:p>
    <w:p w14:paraId="4BC61147" w14:textId="6F71AAC6" w:rsidR="00134789" w:rsidRPr="00223CE0" w:rsidRDefault="00134789" w:rsidP="00930A7B">
      <w:pPr>
        <w:suppressAutoHyphens/>
        <w:jc w:val="both"/>
        <w:rPr>
          <w:rFonts w:cs="Arial"/>
          <w:b/>
          <w:sz w:val="22"/>
          <w:szCs w:val="22"/>
          <w:lang w:eastAsia="ar-SA"/>
        </w:rPr>
      </w:pPr>
    </w:p>
    <w:p w14:paraId="4FBA2671" w14:textId="54FDB88A" w:rsidR="00B15FEA" w:rsidRPr="00223CE0" w:rsidRDefault="00B15FEA" w:rsidP="006E491C">
      <w:pPr>
        <w:rPr>
          <w:rFonts w:cs="Arial"/>
          <w:b/>
          <w:sz w:val="22"/>
          <w:szCs w:val="22"/>
          <w:lang w:eastAsia="ar-SA"/>
        </w:rPr>
      </w:pPr>
    </w:p>
    <w:p w14:paraId="0FB65947" w14:textId="77777777" w:rsidR="00743206" w:rsidRPr="00223CE0" w:rsidRDefault="00134789" w:rsidP="00930A7B">
      <w:pPr>
        <w:suppressAutoHyphens/>
        <w:jc w:val="both"/>
        <w:rPr>
          <w:rFonts w:cs="Arial"/>
          <w:b/>
          <w:szCs w:val="20"/>
          <w:lang w:eastAsia="ar-SA"/>
        </w:rPr>
      </w:pPr>
      <w:r w:rsidRPr="00223CE0">
        <w:rPr>
          <w:rFonts w:cs="Arial"/>
          <w:b/>
          <w:szCs w:val="20"/>
          <w:lang w:eastAsia="ar-SA"/>
        </w:rPr>
        <w:t xml:space="preserve">5. Ponudbena cena: </w:t>
      </w:r>
    </w:p>
    <w:p w14:paraId="6CB93E50" w14:textId="77777777" w:rsidR="00A92BDE" w:rsidRPr="00223CE0" w:rsidRDefault="00A92BDE" w:rsidP="00930A7B">
      <w:pPr>
        <w:suppressAutoHyphens/>
        <w:jc w:val="both"/>
        <w:rPr>
          <w:rFonts w:cs="Arial"/>
          <w:szCs w:val="20"/>
          <w:lang w:eastAsia="ar-SA"/>
        </w:rPr>
      </w:pPr>
    </w:p>
    <w:p w14:paraId="0891BCC5" w14:textId="3F1AD7B6" w:rsidR="00134789" w:rsidRDefault="00134789" w:rsidP="00930A7B">
      <w:pPr>
        <w:suppressAutoHyphens/>
        <w:jc w:val="both"/>
        <w:rPr>
          <w:rFonts w:cs="Arial"/>
          <w:szCs w:val="20"/>
          <w:lang w:eastAsia="ar-SA"/>
        </w:rPr>
      </w:pPr>
      <w:r w:rsidRPr="00223CE0">
        <w:rPr>
          <w:rFonts w:cs="Arial"/>
          <w:szCs w:val="20"/>
          <w:lang w:eastAsia="ar-SA"/>
        </w:rPr>
        <w:t xml:space="preserve">Ponudnik mora obvezno izpolniti priloženi obrazec PONUDBA. </w:t>
      </w:r>
    </w:p>
    <w:p w14:paraId="712DB4D3" w14:textId="77777777" w:rsidR="00D2284E" w:rsidRDefault="00D2284E" w:rsidP="00930A7B">
      <w:pPr>
        <w:suppressAutoHyphens/>
        <w:jc w:val="both"/>
        <w:rPr>
          <w:rFonts w:cs="Arial"/>
          <w:szCs w:val="20"/>
          <w:lang w:eastAsia="ar-SA"/>
        </w:rPr>
      </w:pPr>
    </w:p>
    <w:p w14:paraId="07DCFCE4" w14:textId="77777777" w:rsidR="00A92BDE" w:rsidRPr="00223CE0" w:rsidRDefault="00A92BDE" w:rsidP="00930A7B">
      <w:pPr>
        <w:suppressAutoHyphens/>
        <w:jc w:val="both"/>
        <w:rPr>
          <w:rFonts w:cs="Arial"/>
          <w:szCs w:val="20"/>
          <w:lang w:eastAsia="ar-SA"/>
        </w:rPr>
      </w:pPr>
    </w:p>
    <w:p w14:paraId="14B6322A" w14:textId="689540FD" w:rsidR="00D2284E" w:rsidRPr="00223CE0" w:rsidRDefault="00D2284E" w:rsidP="00930A7B">
      <w:pPr>
        <w:suppressAutoHyphens/>
        <w:jc w:val="both"/>
        <w:rPr>
          <w:rFonts w:cs="Arial"/>
          <w:b/>
          <w:szCs w:val="20"/>
          <w:lang w:eastAsia="ar-SA"/>
        </w:rPr>
      </w:pPr>
      <w:r>
        <w:rPr>
          <w:rFonts w:cs="Arial"/>
          <w:b/>
          <w:szCs w:val="20"/>
          <w:lang w:eastAsia="ar-SA"/>
        </w:rPr>
        <w:t>6</w:t>
      </w:r>
      <w:r w:rsidRPr="00223CE0">
        <w:rPr>
          <w:rFonts w:cs="Arial"/>
          <w:b/>
          <w:szCs w:val="20"/>
          <w:lang w:eastAsia="ar-SA"/>
        </w:rPr>
        <w:t>.</w:t>
      </w:r>
      <w:r w:rsidR="00D46D44">
        <w:rPr>
          <w:rFonts w:cs="Arial"/>
          <w:b/>
          <w:szCs w:val="20"/>
          <w:lang w:eastAsia="ar-SA"/>
        </w:rPr>
        <w:t xml:space="preserve"> </w:t>
      </w:r>
      <w:r>
        <w:rPr>
          <w:rFonts w:cs="Arial"/>
          <w:b/>
          <w:szCs w:val="20"/>
          <w:lang w:eastAsia="ar-SA"/>
        </w:rPr>
        <w:t>Vir financiranja</w:t>
      </w:r>
      <w:r w:rsidRPr="00223CE0">
        <w:rPr>
          <w:rFonts w:cs="Arial"/>
          <w:b/>
          <w:szCs w:val="20"/>
          <w:lang w:eastAsia="ar-SA"/>
        </w:rPr>
        <w:t xml:space="preserve">: </w:t>
      </w:r>
    </w:p>
    <w:p w14:paraId="17A7D903" w14:textId="77777777" w:rsidR="00D2284E" w:rsidRDefault="00D2284E"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p>
    <w:p w14:paraId="679A31DD" w14:textId="759A2CDB" w:rsidR="00D2284E" w:rsidRPr="00523FFB" w:rsidRDefault="00D2284E"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Cs/>
          <w:szCs w:val="20"/>
          <w:lang w:eastAsia="ar-SA"/>
        </w:rPr>
      </w:pPr>
      <w:r w:rsidRPr="00523FFB">
        <w:rPr>
          <w:rFonts w:cs="Arial"/>
          <w:bCs/>
          <w:szCs w:val="20"/>
          <w:lang w:eastAsia="ar-SA"/>
        </w:rPr>
        <w:t xml:space="preserve">Plačilo mesečne najemnine za najem opremljenih poslovnih prostorov za potrebe poslovanja Upravnega sodišča RS bo </w:t>
      </w:r>
      <w:r w:rsidR="00EB3261" w:rsidRPr="00523FFB">
        <w:rPr>
          <w:rFonts w:cs="Arial"/>
          <w:bCs/>
          <w:szCs w:val="20"/>
          <w:lang w:eastAsia="ar-SA"/>
        </w:rPr>
        <w:t xml:space="preserve">delno </w:t>
      </w:r>
      <w:r w:rsidRPr="00523FFB">
        <w:rPr>
          <w:rFonts w:cs="Arial"/>
          <w:bCs/>
          <w:szCs w:val="20"/>
          <w:lang w:eastAsia="ar-SA"/>
        </w:rPr>
        <w:t>sofinancirano iz sklada AMIF (</w:t>
      </w:r>
      <w:proofErr w:type="spellStart"/>
      <w:r>
        <w:fldChar w:fldCharType="begin"/>
      </w:r>
      <w:r>
        <w:instrText>HYPERLINK "https://eur-lex.europa.eu/legal-content/AUTO/?uri=CELEX:32021R1147"</w:instrText>
      </w:r>
      <w:r>
        <w:fldChar w:fldCharType="separate"/>
      </w:r>
      <w:r w:rsidRPr="00523FFB">
        <w:rPr>
          <w:rStyle w:val="Hiperpovezava"/>
          <w:rFonts w:cs="Arial"/>
          <w:bCs/>
          <w:szCs w:val="20"/>
          <w:lang w:eastAsia="ar-SA"/>
        </w:rPr>
        <w:t>Asylum</w:t>
      </w:r>
      <w:proofErr w:type="spellEnd"/>
      <w:r w:rsidRPr="00523FFB">
        <w:rPr>
          <w:rStyle w:val="Hiperpovezava"/>
          <w:rFonts w:cs="Arial"/>
          <w:bCs/>
          <w:szCs w:val="20"/>
          <w:lang w:eastAsia="ar-SA"/>
        </w:rPr>
        <w:t xml:space="preserve">, </w:t>
      </w:r>
      <w:proofErr w:type="spellStart"/>
      <w:r w:rsidRPr="00523FFB">
        <w:rPr>
          <w:rStyle w:val="Hiperpovezava"/>
          <w:rFonts w:cs="Arial"/>
          <w:bCs/>
          <w:szCs w:val="20"/>
          <w:lang w:eastAsia="ar-SA"/>
        </w:rPr>
        <w:t>Migration</w:t>
      </w:r>
      <w:proofErr w:type="spellEnd"/>
      <w:r w:rsidRPr="00523FFB">
        <w:rPr>
          <w:rStyle w:val="Hiperpovezava"/>
          <w:rFonts w:cs="Arial"/>
          <w:bCs/>
          <w:szCs w:val="20"/>
          <w:lang w:eastAsia="ar-SA"/>
        </w:rPr>
        <w:t xml:space="preserve"> </w:t>
      </w:r>
      <w:proofErr w:type="spellStart"/>
      <w:r w:rsidRPr="00523FFB">
        <w:rPr>
          <w:rStyle w:val="Hiperpovezava"/>
          <w:rFonts w:cs="Arial"/>
          <w:bCs/>
          <w:szCs w:val="20"/>
          <w:lang w:eastAsia="ar-SA"/>
        </w:rPr>
        <w:t>and</w:t>
      </w:r>
      <w:proofErr w:type="spellEnd"/>
      <w:r w:rsidRPr="00523FFB">
        <w:rPr>
          <w:rStyle w:val="Hiperpovezava"/>
          <w:rFonts w:cs="Arial"/>
          <w:bCs/>
          <w:szCs w:val="20"/>
          <w:lang w:eastAsia="ar-SA"/>
        </w:rPr>
        <w:t xml:space="preserve"> </w:t>
      </w:r>
      <w:proofErr w:type="spellStart"/>
      <w:r w:rsidRPr="00523FFB">
        <w:rPr>
          <w:rStyle w:val="Hiperpovezava"/>
          <w:rFonts w:cs="Arial"/>
          <w:bCs/>
          <w:szCs w:val="20"/>
          <w:lang w:eastAsia="ar-SA"/>
        </w:rPr>
        <w:t>Integration</w:t>
      </w:r>
      <w:proofErr w:type="spellEnd"/>
      <w:r w:rsidRPr="00523FFB">
        <w:rPr>
          <w:rStyle w:val="Hiperpovezava"/>
          <w:rFonts w:cs="Arial"/>
          <w:bCs/>
          <w:szCs w:val="20"/>
          <w:lang w:eastAsia="ar-SA"/>
        </w:rPr>
        <w:t xml:space="preserve"> Fund)</w:t>
      </w:r>
      <w:r>
        <w:fldChar w:fldCharType="end"/>
      </w:r>
      <w:r w:rsidRPr="00523FFB">
        <w:rPr>
          <w:rFonts w:cs="Arial"/>
          <w:bCs/>
          <w:szCs w:val="20"/>
          <w:lang w:eastAsia="ar-SA"/>
        </w:rPr>
        <w:t>, vezano na Pakt o migracijah in azilu.</w:t>
      </w:r>
    </w:p>
    <w:p w14:paraId="41DC3079" w14:textId="77777777" w:rsidR="00B15FEA" w:rsidRDefault="00B15FEA"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p>
    <w:p w14:paraId="44597E43" w14:textId="77777777" w:rsidR="00A92BDE" w:rsidRPr="00223CE0" w:rsidRDefault="00A92BDE"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p>
    <w:p w14:paraId="529B399C" w14:textId="6F7EAA58" w:rsidR="00134789" w:rsidRPr="00223CE0" w:rsidRDefault="00D2284E"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r>
        <w:rPr>
          <w:rFonts w:cs="Arial"/>
          <w:b/>
          <w:szCs w:val="20"/>
          <w:lang w:eastAsia="ar-SA"/>
        </w:rPr>
        <w:t>7</w:t>
      </w:r>
      <w:r w:rsidR="00134789" w:rsidRPr="00223CE0">
        <w:rPr>
          <w:rFonts w:cs="Arial"/>
          <w:b/>
          <w:szCs w:val="20"/>
          <w:lang w:eastAsia="ar-SA"/>
        </w:rPr>
        <w:t>. Način, mesto in čas oddaje ponudbe:</w:t>
      </w:r>
    </w:p>
    <w:p w14:paraId="76525C85" w14:textId="77777777" w:rsidR="006946B4" w:rsidRPr="00223CE0" w:rsidRDefault="006946B4"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szCs w:val="20"/>
          <w:lang w:eastAsia="ar-SA"/>
        </w:rPr>
      </w:pPr>
    </w:p>
    <w:p w14:paraId="27FDF1D6" w14:textId="07192FDA" w:rsidR="00134789" w:rsidRDefault="00134789"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szCs w:val="20"/>
          <w:u w:val="single"/>
          <w:lang w:eastAsia="ar-SA"/>
        </w:rPr>
      </w:pPr>
      <w:r w:rsidRPr="00223CE0">
        <w:rPr>
          <w:rFonts w:cs="Arial"/>
          <w:szCs w:val="20"/>
          <w:lang w:eastAsia="ar-SA"/>
        </w:rPr>
        <w:t xml:space="preserve">Ponudbena dokumentacija, ki jo sestavlja pravilno izpolnjen obrazec </w:t>
      </w:r>
      <w:r w:rsidR="00523FFB">
        <w:rPr>
          <w:rFonts w:cs="Arial"/>
          <w:szCs w:val="20"/>
          <w:lang w:eastAsia="ar-SA"/>
        </w:rPr>
        <w:t>PONUDBA</w:t>
      </w:r>
      <w:r w:rsidRPr="00223CE0">
        <w:rPr>
          <w:rFonts w:cs="Arial"/>
          <w:szCs w:val="20"/>
          <w:lang w:eastAsia="ar-SA"/>
        </w:rPr>
        <w:t xml:space="preserve"> z vsemi obveznimi prilogami, mora prispeti najkasneje do dne</w:t>
      </w:r>
      <w:r w:rsidR="00431E29">
        <w:rPr>
          <w:rFonts w:cs="Arial"/>
          <w:szCs w:val="20"/>
          <w:lang w:eastAsia="ar-SA"/>
        </w:rPr>
        <w:t xml:space="preserve"> </w:t>
      </w:r>
      <w:r w:rsidR="006A58F6">
        <w:rPr>
          <w:rFonts w:cs="Arial"/>
          <w:b/>
          <w:bCs/>
          <w:szCs w:val="20"/>
          <w:lang w:eastAsia="ar-SA"/>
        </w:rPr>
        <w:t>3</w:t>
      </w:r>
      <w:r w:rsidR="00E11D2C" w:rsidRPr="007F3E96">
        <w:rPr>
          <w:rFonts w:cs="Arial"/>
          <w:b/>
          <w:bCs/>
          <w:szCs w:val="20"/>
          <w:lang w:eastAsia="ar-SA"/>
        </w:rPr>
        <w:t xml:space="preserve">. </w:t>
      </w:r>
      <w:r w:rsidR="006A58F6">
        <w:rPr>
          <w:rFonts w:cs="Arial"/>
          <w:b/>
          <w:bCs/>
          <w:szCs w:val="20"/>
          <w:lang w:eastAsia="ar-SA"/>
        </w:rPr>
        <w:t>4</w:t>
      </w:r>
      <w:r w:rsidR="00E11D2C" w:rsidRPr="007F3E96">
        <w:rPr>
          <w:rFonts w:cs="Arial"/>
          <w:b/>
          <w:bCs/>
          <w:szCs w:val="20"/>
          <w:lang w:eastAsia="ar-SA"/>
        </w:rPr>
        <w:t>. 2026</w:t>
      </w:r>
      <w:r w:rsidR="00E11D2C" w:rsidRPr="00223CE0">
        <w:rPr>
          <w:rFonts w:cs="Arial"/>
          <w:b/>
          <w:szCs w:val="20"/>
          <w:lang w:eastAsia="ar-SA"/>
        </w:rPr>
        <w:t xml:space="preserve"> </w:t>
      </w:r>
      <w:r w:rsidRPr="00223CE0">
        <w:rPr>
          <w:rFonts w:cs="Arial"/>
          <w:szCs w:val="20"/>
          <w:lang w:eastAsia="ar-SA"/>
        </w:rPr>
        <w:t xml:space="preserve">na naslov: </w:t>
      </w:r>
      <w:r w:rsidRPr="00223CE0">
        <w:rPr>
          <w:rFonts w:cs="Arial"/>
          <w:szCs w:val="20"/>
          <w:u w:val="single"/>
          <w:lang w:eastAsia="ar-SA"/>
        </w:rPr>
        <w:t xml:space="preserve">Ministrstvo za pravosodje, Župančičeva 3, 1000 Ljubljana. </w:t>
      </w:r>
    </w:p>
    <w:p w14:paraId="5E43FA9C" w14:textId="77777777" w:rsidR="00DF165D" w:rsidRDefault="00DF165D"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szCs w:val="20"/>
          <w:u w:val="single"/>
          <w:lang w:eastAsia="ar-SA"/>
        </w:rPr>
      </w:pPr>
    </w:p>
    <w:p w14:paraId="1412AA05" w14:textId="3F29FF35" w:rsidR="00DF165D" w:rsidRPr="00DF165D" w:rsidRDefault="00DF165D" w:rsidP="007F3E96">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szCs w:val="20"/>
          <w:lang w:eastAsia="ar-SA"/>
        </w:rPr>
      </w:pPr>
      <w:r w:rsidRPr="006A58F6">
        <w:rPr>
          <w:rFonts w:cs="Arial"/>
          <w:szCs w:val="20"/>
          <w:lang w:eastAsia="ar-SA"/>
        </w:rPr>
        <w:t xml:space="preserve">Ponudbeno dokumentacijo lahko predloži tudi nepremičninska </w:t>
      </w:r>
      <w:r w:rsidR="007F3E96" w:rsidRPr="006A58F6">
        <w:rPr>
          <w:rFonts w:cs="Arial"/>
          <w:szCs w:val="20"/>
          <w:lang w:eastAsia="ar-SA"/>
        </w:rPr>
        <w:t xml:space="preserve">družba, ki kot gospodarsko dejavnost opravlja storitve posredovanja v prometu z nepremičninami. Skladno z določilom tretjega odstavka 5. člena Zakona o nepremičninskem posredovanju (ZNPosr) (Uradni list RS, št. 72/06 – uradno prečiščeno besedilo, 49/11, 47/19, 18/23 – ZDU-1O, 116/23 – </w:t>
      </w:r>
      <w:proofErr w:type="spellStart"/>
      <w:r w:rsidR="007F3E96" w:rsidRPr="006A58F6">
        <w:rPr>
          <w:rFonts w:cs="Arial"/>
          <w:szCs w:val="20"/>
          <w:lang w:eastAsia="ar-SA"/>
        </w:rPr>
        <w:t>odl</w:t>
      </w:r>
      <w:proofErr w:type="spellEnd"/>
      <w:r w:rsidR="007F3E96" w:rsidRPr="006A58F6">
        <w:rPr>
          <w:rFonts w:cs="Arial"/>
          <w:szCs w:val="20"/>
          <w:lang w:eastAsia="ar-SA"/>
        </w:rPr>
        <w:t xml:space="preserve">. US in 76/25 – </w:t>
      </w:r>
      <w:proofErr w:type="spellStart"/>
      <w:r w:rsidR="007F3E96" w:rsidRPr="006A58F6">
        <w:rPr>
          <w:rFonts w:cs="Arial"/>
          <w:szCs w:val="20"/>
          <w:lang w:eastAsia="ar-SA"/>
        </w:rPr>
        <w:t>odl</w:t>
      </w:r>
      <w:proofErr w:type="spellEnd"/>
      <w:r w:rsidR="007F3E96" w:rsidRPr="006A58F6">
        <w:rPr>
          <w:rFonts w:cs="Arial"/>
          <w:szCs w:val="20"/>
          <w:lang w:eastAsia="ar-SA"/>
        </w:rPr>
        <w:t>. US) plačilo za posredovanje lahko nepremičninska družba zaračuna le naročitelju na podlagi pogodbe o posredovanju v prometu z nepremičninami.</w:t>
      </w:r>
      <w:r w:rsidR="007F3E96">
        <w:rPr>
          <w:rFonts w:cs="Arial"/>
          <w:szCs w:val="20"/>
          <w:lang w:eastAsia="ar-SA"/>
        </w:rPr>
        <w:t xml:space="preserve"> </w:t>
      </w:r>
    </w:p>
    <w:p w14:paraId="54336240" w14:textId="77777777" w:rsidR="00134789" w:rsidRPr="00223CE0" w:rsidRDefault="00134789"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szCs w:val="20"/>
          <w:u w:val="single"/>
          <w:lang w:eastAsia="ar-SA"/>
        </w:rPr>
      </w:pPr>
    </w:p>
    <w:p w14:paraId="524D2457" w14:textId="3BC536AB" w:rsidR="00134789" w:rsidRPr="00223CE0" w:rsidRDefault="00134789" w:rsidP="00930A7B">
      <w:pPr>
        <w:suppressAutoHyphens/>
        <w:jc w:val="both"/>
        <w:rPr>
          <w:rFonts w:cs="Arial"/>
          <w:b/>
          <w:bCs/>
          <w:szCs w:val="20"/>
          <w:lang w:eastAsia="ar-SA"/>
        </w:rPr>
      </w:pPr>
      <w:r w:rsidRPr="00223CE0">
        <w:rPr>
          <w:rFonts w:cs="Arial"/>
          <w:szCs w:val="20"/>
          <w:u w:val="single"/>
          <w:lang w:eastAsia="ar-SA"/>
        </w:rPr>
        <w:t xml:space="preserve">Ponudbena dokumentacija mora biti </w:t>
      </w:r>
      <w:r w:rsidR="006B66F5" w:rsidRPr="00223CE0">
        <w:rPr>
          <w:rFonts w:cs="Arial"/>
          <w:szCs w:val="20"/>
          <w:u w:val="single"/>
          <w:lang w:eastAsia="ar-SA"/>
        </w:rPr>
        <w:t xml:space="preserve">predložena </w:t>
      </w:r>
      <w:r w:rsidRPr="00223CE0">
        <w:rPr>
          <w:rFonts w:cs="Arial"/>
          <w:szCs w:val="20"/>
          <w:u w:val="single"/>
          <w:lang w:eastAsia="ar-SA"/>
        </w:rPr>
        <w:t>v fizični obliki</w:t>
      </w:r>
      <w:r w:rsidR="006B66F5" w:rsidRPr="00223CE0">
        <w:rPr>
          <w:rFonts w:cs="Arial"/>
          <w:szCs w:val="20"/>
          <w:u w:val="single"/>
          <w:lang w:eastAsia="ar-SA"/>
        </w:rPr>
        <w:t xml:space="preserve">, </w:t>
      </w:r>
      <w:r w:rsidRPr="00223CE0">
        <w:rPr>
          <w:rFonts w:cs="Arial"/>
          <w:szCs w:val="20"/>
          <w:u w:val="single"/>
          <w:lang w:eastAsia="ar-SA"/>
        </w:rPr>
        <w:t xml:space="preserve">v zaprti kuverti, kjer mora biti na sprednji strani navedeno: </w:t>
      </w:r>
      <w:bookmarkStart w:id="4" w:name="_Hlk181007493"/>
      <w:r w:rsidRPr="00223CE0">
        <w:rPr>
          <w:rFonts w:cs="Arial"/>
          <w:szCs w:val="20"/>
          <w:u w:val="single"/>
          <w:lang w:eastAsia="ar-SA"/>
        </w:rPr>
        <w:t>PONUDBA ZA NAJEM OPREMLJENIH POSLOVNIH PROSTOROV ZA</w:t>
      </w:r>
      <w:r w:rsidR="00112986" w:rsidRPr="00223CE0">
        <w:rPr>
          <w:rFonts w:cs="Arial"/>
          <w:szCs w:val="20"/>
          <w:u w:val="single"/>
          <w:lang w:eastAsia="ar-SA"/>
        </w:rPr>
        <w:t xml:space="preserve"> </w:t>
      </w:r>
      <w:r w:rsidR="00822FA9" w:rsidRPr="00223CE0">
        <w:rPr>
          <w:rFonts w:cs="Arial"/>
          <w:szCs w:val="20"/>
          <w:u w:val="single"/>
          <w:lang w:eastAsia="ar-SA"/>
        </w:rPr>
        <w:t>POTREBE POSLOVANJA</w:t>
      </w:r>
      <w:r w:rsidR="00D32B13" w:rsidRPr="00223CE0">
        <w:rPr>
          <w:rFonts w:cs="Arial"/>
          <w:szCs w:val="20"/>
          <w:u w:val="single"/>
          <w:lang w:eastAsia="ar-SA"/>
        </w:rPr>
        <w:t xml:space="preserve"> </w:t>
      </w:r>
      <w:bookmarkEnd w:id="4"/>
      <w:r w:rsidR="006B0B84" w:rsidRPr="00223CE0">
        <w:rPr>
          <w:rFonts w:cs="Arial"/>
          <w:szCs w:val="20"/>
          <w:u w:val="single"/>
          <w:lang w:eastAsia="ar-SA"/>
        </w:rPr>
        <w:t>UPRAVNEGA SODIŠČA REPUBLIKE SLOVENIJE</w:t>
      </w:r>
      <w:r w:rsidRPr="00223CE0">
        <w:rPr>
          <w:rFonts w:cs="Arial"/>
          <w:szCs w:val="20"/>
          <w:lang w:eastAsia="ar-SA"/>
        </w:rPr>
        <w:t xml:space="preserve">, </w:t>
      </w:r>
      <w:r w:rsidR="00743206" w:rsidRPr="00223CE0">
        <w:rPr>
          <w:rFonts w:cs="Arial"/>
          <w:b/>
          <w:szCs w:val="20"/>
          <w:u w:val="single"/>
          <w:lang w:eastAsia="ar-SA"/>
        </w:rPr>
        <w:t>š</w:t>
      </w:r>
      <w:r w:rsidRPr="00223CE0">
        <w:rPr>
          <w:rFonts w:cs="Arial"/>
          <w:b/>
          <w:szCs w:val="20"/>
          <w:u w:val="single"/>
          <w:lang w:eastAsia="ar-SA"/>
        </w:rPr>
        <w:t>tevilka:</w:t>
      </w:r>
      <w:r w:rsidR="008F4C24" w:rsidRPr="00223CE0">
        <w:rPr>
          <w:rFonts w:cs="Arial"/>
          <w:szCs w:val="20"/>
          <w:u w:val="single"/>
          <w:lang w:eastAsia="ar-SA"/>
        </w:rPr>
        <w:t xml:space="preserve"> </w:t>
      </w:r>
      <w:r w:rsidR="00CB50A1" w:rsidRPr="00223CE0">
        <w:rPr>
          <w:b/>
          <w:bCs/>
          <w:u w:val="single"/>
        </w:rPr>
        <w:t>352-21/2025-2030</w:t>
      </w:r>
      <w:r w:rsidR="00CB50A1" w:rsidRPr="00223CE0">
        <w:rPr>
          <w:b/>
          <w:bCs/>
        </w:rPr>
        <w:t xml:space="preserve"> </w:t>
      </w:r>
      <w:r w:rsidR="00743206" w:rsidRPr="00223CE0">
        <w:rPr>
          <w:rFonts w:cs="Arial"/>
          <w:b/>
          <w:bCs/>
          <w:szCs w:val="20"/>
          <w:lang w:eastAsia="ar-SA"/>
        </w:rPr>
        <w:t>z o</w:t>
      </w:r>
      <w:r w:rsidRPr="00223CE0">
        <w:rPr>
          <w:rFonts w:cs="Arial"/>
          <w:b/>
          <w:bCs/>
          <w:szCs w:val="20"/>
          <w:lang w:eastAsia="ar-SA"/>
        </w:rPr>
        <w:t>znak</w:t>
      </w:r>
      <w:r w:rsidR="00743206" w:rsidRPr="00223CE0">
        <w:rPr>
          <w:rFonts w:cs="Arial"/>
          <w:b/>
          <w:bCs/>
          <w:szCs w:val="20"/>
          <w:lang w:eastAsia="ar-SA"/>
        </w:rPr>
        <w:t>o</w:t>
      </w:r>
      <w:r w:rsidRPr="00223CE0">
        <w:rPr>
          <w:rFonts w:cs="Arial"/>
          <w:b/>
          <w:bCs/>
          <w:szCs w:val="20"/>
          <w:lang w:eastAsia="ar-SA"/>
        </w:rPr>
        <w:t xml:space="preserve">: »NE ODPIRAJ – ZBIRANJE PONUDB!« </w:t>
      </w:r>
    </w:p>
    <w:p w14:paraId="4BD7B12A" w14:textId="77777777" w:rsidR="006946B4" w:rsidRPr="00223CE0" w:rsidRDefault="006946B4" w:rsidP="00930A7B">
      <w:pPr>
        <w:suppressAutoHyphens/>
        <w:jc w:val="both"/>
        <w:rPr>
          <w:rFonts w:cs="Arial"/>
          <w:b/>
          <w:szCs w:val="20"/>
          <w:lang w:eastAsia="ar-SA"/>
        </w:rPr>
      </w:pPr>
    </w:p>
    <w:p w14:paraId="7477F771" w14:textId="5D48C5C3" w:rsidR="00134789" w:rsidRPr="00223CE0" w:rsidRDefault="00134789" w:rsidP="00930A7B">
      <w:pPr>
        <w:suppressAutoHyphens/>
        <w:jc w:val="both"/>
        <w:rPr>
          <w:rFonts w:cs="Arial"/>
          <w:szCs w:val="20"/>
          <w:u w:val="single"/>
          <w:lang w:eastAsia="ar-SA"/>
        </w:rPr>
      </w:pPr>
      <w:r w:rsidRPr="00223CE0">
        <w:rPr>
          <w:rFonts w:cs="Arial"/>
          <w:b/>
          <w:szCs w:val="20"/>
          <w:lang w:eastAsia="ar-SA"/>
        </w:rPr>
        <w:lastRenderedPageBreak/>
        <w:t>Na zadnji strani kuverte mora biti naveden</w:t>
      </w:r>
      <w:r w:rsidRPr="00223CE0">
        <w:rPr>
          <w:rFonts w:cs="Arial"/>
          <w:szCs w:val="20"/>
          <w:u w:val="single"/>
          <w:lang w:eastAsia="ar-SA"/>
        </w:rPr>
        <w:t xml:space="preserve"> </w:t>
      </w:r>
      <w:r w:rsidRPr="00223CE0">
        <w:rPr>
          <w:rFonts w:cs="Arial"/>
          <w:b/>
          <w:szCs w:val="20"/>
          <w:u w:val="single"/>
          <w:lang w:eastAsia="ar-SA"/>
        </w:rPr>
        <w:t xml:space="preserve">naziv </w:t>
      </w:r>
      <w:r w:rsidRPr="00223CE0">
        <w:rPr>
          <w:rFonts w:cs="Arial"/>
          <w:szCs w:val="20"/>
          <w:lang w:eastAsia="ar-SA"/>
        </w:rPr>
        <w:t xml:space="preserve">in </w:t>
      </w:r>
      <w:r w:rsidRPr="00223CE0">
        <w:rPr>
          <w:rFonts w:cs="Arial"/>
          <w:b/>
          <w:szCs w:val="20"/>
          <w:u w:val="single"/>
          <w:lang w:eastAsia="ar-SA"/>
        </w:rPr>
        <w:t>naslov ponudnika</w:t>
      </w:r>
      <w:r w:rsidRPr="00223CE0">
        <w:rPr>
          <w:rFonts w:cs="Arial"/>
          <w:szCs w:val="20"/>
          <w:u w:val="single"/>
          <w:lang w:eastAsia="ar-SA"/>
        </w:rPr>
        <w:t>!</w:t>
      </w:r>
    </w:p>
    <w:p w14:paraId="395CA216" w14:textId="77777777" w:rsidR="00134789" w:rsidRPr="00223CE0" w:rsidRDefault="00134789" w:rsidP="00930A7B">
      <w:pPr>
        <w:suppressAutoHyphens/>
        <w:jc w:val="both"/>
        <w:rPr>
          <w:rFonts w:cs="Arial"/>
          <w:szCs w:val="20"/>
          <w:u w:val="single"/>
          <w:lang w:eastAsia="ar-SA"/>
        </w:rPr>
      </w:pPr>
    </w:p>
    <w:p w14:paraId="31C2FF88" w14:textId="77777777" w:rsidR="00134789" w:rsidRPr="00223CE0" w:rsidRDefault="00134789" w:rsidP="00930A7B">
      <w:pPr>
        <w:suppressAutoHyphens/>
        <w:jc w:val="both"/>
        <w:rPr>
          <w:rFonts w:cs="Arial"/>
          <w:szCs w:val="20"/>
          <w:u w:val="single"/>
          <w:lang w:eastAsia="ar-SA"/>
        </w:rPr>
      </w:pPr>
      <w:r w:rsidRPr="00223CE0">
        <w:rPr>
          <w:rFonts w:cs="Arial"/>
          <w:szCs w:val="20"/>
          <w:u w:val="single"/>
          <w:lang w:eastAsia="ar-SA"/>
        </w:rPr>
        <w:t>Ponudniki lahko ponudbeno dokumentacijo pošljejo priporočeno po pošti ali jo oddajo osebno v vložišče ministrstva. Pravočasnost ponudbe se presoja po prejemni teoriji.</w:t>
      </w:r>
    </w:p>
    <w:p w14:paraId="465D5040" w14:textId="77777777" w:rsidR="006946B4" w:rsidRPr="00223CE0" w:rsidRDefault="006946B4" w:rsidP="00930A7B">
      <w:pPr>
        <w:suppressAutoHyphens/>
        <w:jc w:val="both"/>
        <w:rPr>
          <w:rFonts w:cs="Arial"/>
          <w:szCs w:val="20"/>
          <w:lang w:eastAsia="ar-SA"/>
        </w:rPr>
      </w:pPr>
    </w:p>
    <w:p w14:paraId="20D1E092" w14:textId="2D931877" w:rsidR="00134789" w:rsidRPr="00223CE0" w:rsidRDefault="00134789" w:rsidP="00930A7B">
      <w:pPr>
        <w:suppressAutoHyphens/>
        <w:jc w:val="both"/>
        <w:rPr>
          <w:rFonts w:cs="Arial"/>
          <w:szCs w:val="20"/>
          <w:lang w:eastAsia="ar-SA"/>
        </w:rPr>
      </w:pPr>
      <w:r w:rsidRPr="00223CE0">
        <w:rPr>
          <w:rFonts w:cs="Arial"/>
          <w:szCs w:val="20"/>
          <w:lang w:eastAsia="ar-SA"/>
        </w:rPr>
        <w:t>Ponudbe, ki bodo prispele po izteku</w:t>
      </w:r>
      <w:r w:rsidR="006946B4" w:rsidRPr="00223CE0">
        <w:rPr>
          <w:rFonts w:cs="Arial"/>
          <w:szCs w:val="20"/>
          <w:lang w:eastAsia="ar-SA"/>
        </w:rPr>
        <w:t xml:space="preserve"> </w:t>
      </w:r>
      <w:r w:rsidRPr="00223CE0">
        <w:rPr>
          <w:rFonts w:cs="Arial"/>
          <w:szCs w:val="20"/>
          <w:lang w:eastAsia="ar-SA"/>
        </w:rPr>
        <w:t>zgoraj določenega roka, bodo izločene iz postopka in bodo zaprte vrnjene ponudniku.</w:t>
      </w:r>
    </w:p>
    <w:p w14:paraId="20F545D5" w14:textId="77777777" w:rsidR="00B15FEA" w:rsidRPr="00223CE0" w:rsidRDefault="00B15FEA" w:rsidP="00930A7B">
      <w:pPr>
        <w:suppressAutoHyphens/>
        <w:jc w:val="both"/>
        <w:rPr>
          <w:rFonts w:cs="Arial"/>
          <w:szCs w:val="20"/>
          <w:lang w:eastAsia="ar-SA"/>
        </w:rPr>
      </w:pPr>
    </w:p>
    <w:p w14:paraId="5DA24701" w14:textId="77777777" w:rsidR="00B352FB" w:rsidRPr="00223CE0" w:rsidRDefault="00B352FB" w:rsidP="00930A7B">
      <w:pPr>
        <w:suppressAutoHyphens/>
        <w:jc w:val="both"/>
        <w:rPr>
          <w:rFonts w:cs="Arial"/>
          <w:szCs w:val="20"/>
          <w:lang w:eastAsia="ar-SA"/>
        </w:rPr>
      </w:pPr>
    </w:p>
    <w:p w14:paraId="723861F2" w14:textId="3A2DD96C" w:rsidR="00134789" w:rsidRPr="00223CE0" w:rsidRDefault="00D2284E" w:rsidP="00930A7B">
      <w:pPr>
        <w:suppressAutoHyphens/>
        <w:jc w:val="both"/>
        <w:rPr>
          <w:rFonts w:cs="Arial"/>
          <w:b/>
          <w:szCs w:val="20"/>
          <w:lang w:eastAsia="ar-SA"/>
        </w:rPr>
      </w:pPr>
      <w:r>
        <w:rPr>
          <w:rFonts w:cs="Arial"/>
          <w:b/>
          <w:szCs w:val="20"/>
          <w:lang w:eastAsia="ar-SA"/>
        </w:rPr>
        <w:t>8</w:t>
      </w:r>
      <w:r w:rsidR="00134789" w:rsidRPr="00223CE0">
        <w:rPr>
          <w:rFonts w:cs="Arial"/>
          <w:b/>
          <w:szCs w:val="20"/>
          <w:lang w:eastAsia="ar-SA"/>
        </w:rPr>
        <w:t>.</w:t>
      </w:r>
      <w:r w:rsidR="00134789" w:rsidRPr="00223CE0">
        <w:rPr>
          <w:rFonts w:cs="Arial"/>
          <w:szCs w:val="20"/>
          <w:lang w:eastAsia="ar-SA"/>
        </w:rPr>
        <w:t xml:space="preserve"> </w:t>
      </w:r>
      <w:r w:rsidR="00134789" w:rsidRPr="00223CE0">
        <w:rPr>
          <w:rFonts w:cs="Arial"/>
          <w:b/>
          <w:szCs w:val="20"/>
          <w:lang w:eastAsia="ar-SA"/>
        </w:rPr>
        <w:t xml:space="preserve">Odpiranje ponudb in merila za izbor: </w:t>
      </w:r>
    </w:p>
    <w:p w14:paraId="0C5CC17A" w14:textId="77777777" w:rsidR="00FA6158" w:rsidRPr="00223CE0" w:rsidRDefault="00FA6158" w:rsidP="00930A7B">
      <w:pPr>
        <w:suppressAutoHyphens/>
        <w:jc w:val="both"/>
        <w:rPr>
          <w:rFonts w:cs="Arial"/>
          <w:szCs w:val="20"/>
          <w:lang w:eastAsia="ar-SA"/>
        </w:rPr>
      </w:pPr>
    </w:p>
    <w:p w14:paraId="7812811D" w14:textId="3BCB9696" w:rsidR="00134789" w:rsidRPr="00223CE0" w:rsidRDefault="00134789" w:rsidP="00930A7B">
      <w:pPr>
        <w:suppressAutoHyphens/>
        <w:jc w:val="both"/>
        <w:rPr>
          <w:rFonts w:cs="Arial"/>
          <w:szCs w:val="20"/>
          <w:lang w:eastAsia="ar-SA"/>
        </w:rPr>
      </w:pPr>
      <w:r w:rsidRPr="00223CE0">
        <w:rPr>
          <w:rFonts w:cs="Arial"/>
          <w:szCs w:val="20"/>
          <w:lang w:eastAsia="ar-SA"/>
        </w:rPr>
        <w:t xml:space="preserve">Odpiranje ponudb ne bo javno. </w:t>
      </w:r>
    </w:p>
    <w:p w14:paraId="2FF8BE17" w14:textId="77777777" w:rsidR="000E0D2C" w:rsidRPr="00223CE0" w:rsidRDefault="000E0D2C" w:rsidP="00930A7B">
      <w:pPr>
        <w:suppressAutoHyphens/>
        <w:jc w:val="both"/>
        <w:rPr>
          <w:rFonts w:cs="Arial"/>
          <w:szCs w:val="20"/>
          <w:lang w:eastAsia="ar-SA"/>
        </w:rPr>
      </w:pPr>
    </w:p>
    <w:p w14:paraId="6862E1CC" w14:textId="2E46F1D3" w:rsidR="000E0D2C" w:rsidRPr="00223CE0" w:rsidRDefault="00771CB8" w:rsidP="00930A7B">
      <w:pPr>
        <w:suppressAutoHyphens/>
        <w:jc w:val="both"/>
        <w:rPr>
          <w:rFonts w:cs="Arial"/>
          <w:szCs w:val="20"/>
          <w:lang w:eastAsia="ar-SA"/>
        </w:rPr>
      </w:pPr>
      <w:r w:rsidRPr="00223CE0">
        <w:rPr>
          <w:rFonts w:cs="Arial"/>
          <w:szCs w:val="20"/>
          <w:lang w:eastAsia="ar-SA"/>
        </w:rPr>
        <w:t>Predmet točkovanja bodo le ponudbe, ki bodo ponujale poslovne prostore, skladne z zahtevami iz predmetnega povabila.</w:t>
      </w:r>
    </w:p>
    <w:p w14:paraId="6F56BF9F" w14:textId="6E02310B" w:rsidR="000C2407" w:rsidRPr="00223CE0" w:rsidRDefault="000C2407" w:rsidP="00930A7B">
      <w:pPr>
        <w:shd w:val="clear" w:color="auto" w:fill="FFFFFF"/>
        <w:suppressAutoHyphens/>
        <w:jc w:val="both"/>
        <w:rPr>
          <w:rFonts w:cs="Arial"/>
          <w:szCs w:val="20"/>
          <w:lang w:eastAsia="ar-SA"/>
        </w:rPr>
      </w:pPr>
    </w:p>
    <w:p w14:paraId="3113F360" w14:textId="77777777" w:rsidR="00134789" w:rsidRPr="00223CE0" w:rsidRDefault="00134789" w:rsidP="00930A7B">
      <w:pPr>
        <w:shd w:val="clear" w:color="auto" w:fill="FFFFFF"/>
        <w:suppressAutoHyphens/>
        <w:jc w:val="both"/>
        <w:rPr>
          <w:rFonts w:cs="Arial"/>
          <w:szCs w:val="20"/>
          <w:u w:val="single"/>
          <w:shd w:val="clear" w:color="auto" w:fill="FFFF00"/>
          <w:lang w:eastAsia="ar-SA"/>
        </w:rPr>
      </w:pPr>
      <w:r w:rsidRPr="00223CE0">
        <w:rPr>
          <w:rFonts w:cs="Arial"/>
          <w:szCs w:val="20"/>
          <w:u w:val="single"/>
          <w:shd w:val="clear" w:color="auto" w:fill="FFFFFF"/>
          <w:lang w:eastAsia="ar-SA"/>
        </w:rPr>
        <w:t>Merila in kriteriji za izbor bodo:</w:t>
      </w:r>
      <w:r w:rsidRPr="00223CE0">
        <w:rPr>
          <w:rFonts w:cs="Arial"/>
          <w:szCs w:val="20"/>
          <w:u w:val="single"/>
          <w:shd w:val="clear" w:color="auto" w:fill="FFFF00"/>
          <w:lang w:eastAsia="ar-SA"/>
        </w:rPr>
        <w:t xml:space="preserve"> </w:t>
      </w:r>
    </w:p>
    <w:p w14:paraId="656C7B05" w14:textId="77777777" w:rsidR="00134789" w:rsidRPr="00223CE0" w:rsidRDefault="00134789" w:rsidP="00930A7B">
      <w:pPr>
        <w:shd w:val="clear" w:color="auto" w:fill="FFFFFF"/>
        <w:suppressAutoHyphens/>
        <w:jc w:val="both"/>
        <w:rPr>
          <w:rFonts w:cs="Arial"/>
          <w:szCs w:val="20"/>
          <w:u w:val="single"/>
          <w:shd w:val="clear" w:color="auto" w:fill="FFFF00"/>
          <w:lang w:eastAsia="ar-SA"/>
        </w:rPr>
      </w:pPr>
    </w:p>
    <w:p w14:paraId="0DB86428" w14:textId="389C05B0" w:rsidR="00134789" w:rsidRDefault="00D21034" w:rsidP="00930A7B">
      <w:pPr>
        <w:numPr>
          <w:ilvl w:val="0"/>
          <w:numId w:val="3"/>
        </w:numPr>
        <w:shd w:val="clear" w:color="auto" w:fill="FFFFFF"/>
        <w:suppressAutoHyphens/>
        <w:ind w:left="714" w:hanging="357"/>
        <w:jc w:val="both"/>
        <w:rPr>
          <w:rFonts w:cs="Arial"/>
          <w:szCs w:val="20"/>
          <w:u w:val="single"/>
          <w:shd w:val="clear" w:color="auto" w:fill="FFFFFF"/>
          <w:lang w:eastAsia="ar-SA"/>
        </w:rPr>
      </w:pPr>
      <w:r>
        <w:rPr>
          <w:rFonts w:cs="Arial"/>
          <w:szCs w:val="20"/>
          <w:u w:val="single"/>
          <w:shd w:val="clear" w:color="auto" w:fill="FFFFFF"/>
          <w:lang w:eastAsia="ar-SA"/>
        </w:rPr>
        <w:t>7</w:t>
      </w:r>
      <w:r w:rsidR="00134789" w:rsidRPr="00223CE0">
        <w:rPr>
          <w:rFonts w:cs="Arial"/>
          <w:szCs w:val="20"/>
          <w:u w:val="single"/>
          <w:shd w:val="clear" w:color="auto" w:fill="FFFFFF"/>
          <w:lang w:eastAsia="ar-SA"/>
        </w:rPr>
        <w:t>0</w:t>
      </w:r>
      <w:r w:rsidR="006946B4" w:rsidRPr="00223CE0">
        <w:rPr>
          <w:rFonts w:cs="Arial"/>
          <w:szCs w:val="20"/>
          <w:u w:val="single"/>
          <w:shd w:val="clear" w:color="auto" w:fill="FFFFFF"/>
          <w:lang w:eastAsia="ar-SA"/>
        </w:rPr>
        <w:t xml:space="preserve"> </w:t>
      </w:r>
      <w:r w:rsidR="00134789" w:rsidRPr="00223CE0">
        <w:rPr>
          <w:rFonts w:cs="Arial"/>
          <w:szCs w:val="20"/>
          <w:u w:val="single"/>
          <w:shd w:val="clear" w:color="auto" w:fill="FFFFFF"/>
          <w:lang w:eastAsia="ar-SA"/>
        </w:rPr>
        <w:t>% najnižja ponudbena cena za najem,</w:t>
      </w:r>
    </w:p>
    <w:p w14:paraId="11267CC6" w14:textId="29B21337" w:rsidR="00E11D2C" w:rsidRPr="00D21034" w:rsidRDefault="00E11D2C" w:rsidP="00930A7B">
      <w:pPr>
        <w:numPr>
          <w:ilvl w:val="0"/>
          <w:numId w:val="3"/>
        </w:numPr>
        <w:shd w:val="clear" w:color="auto" w:fill="FFFFFF"/>
        <w:suppressAutoHyphens/>
        <w:ind w:left="714" w:hanging="357"/>
        <w:jc w:val="both"/>
        <w:rPr>
          <w:rFonts w:cs="Arial"/>
          <w:szCs w:val="20"/>
          <w:u w:val="single"/>
          <w:shd w:val="clear" w:color="auto" w:fill="FFFFFF"/>
          <w:lang w:eastAsia="ar-SA"/>
        </w:rPr>
      </w:pPr>
      <w:r w:rsidRPr="00D21034">
        <w:rPr>
          <w:rFonts w:cs="Arial"/>
          <w:szCs w:val="20"/>
          <w:u w:val="single"/>
          <w:shd w:val="clear" w:color="auto" w:fill="FFFFFF"/>
          <w:lang w:eastAsia="ar-SA"/>
        </w:rPr>
        <w:t xml:space="preserve">10 % </w:t>
      </w:r>
      <w:r w:rsidRPr="00D21034">
        <w:rPr>
          <w:szCs w:val="20"/>
          <w:u w:val="single"/>
          <w:shd w:val="clear" w:color="auto" w:fill="FFFFFF"/>
          <w:lang w:eastAsia="ar-SA"/>
        </w:rPr>
        <w:t xml:space="preserve">ugotovljene prednosti poslovnega prostora: </w:t>
      </w:r>
      <w:r w:rsidR="002B229B">
        <w:rPr>
          <w:szCs w:val="20"/>
          <w:u w:val="single"/>
          <w:shd w:val="clear" w:color="auto" w:fill="FFFFFF"/>
          <w:lang w:eastAsia="ar-SA"/>
        </w:rPr>
        <w:t xml:space="preserve">možnost parkiranja </w:t>
      </w:r>
      <w:r w:rsidRPr="00D21034">
        <w:rPr>
          <w:rFonts w:cs="Arial"/>
          <w:szCs w:val="20"/>
          <w:u w:val="single"/>
          <w:shd w:val="clear" w:color="auto" w:fill="FFFFFF"/>
          <w:lang w:eastAsia="ar-SA"/>
        </w:rPr>
        <w:t xml:space="preserve">pred stavbo v kateri se </w:t>
      </w:r>
      <w:r w:rsidR="002B229B" w:rsidRPr="00D21034">
        <w:rPr>
          <w:rFonts w:cs="Arial"/>
          <w:szCs w:val="20"/>
          <w:u w:val="single"/>
          <w:shd w:val="clear" w:color="auto" w:fill="FFFFFF"/>
          <w:lang w:eastAsia="ar-SA"/>
        </w:rPr>
        <w:t>nahajajo</w:t>
      </w:r>
      <w:r w:rsidRPr="00D21034">
        <w:rPr>
          <w:rFonts w:cs="Arial"/>
          <w:szCs w:val="20"/>
          <w:u w:val="single"/>
          <w:shd w:val="clear" w:color="auto" w:fill="FFFFFF"/>
          <w:lang w:eastAsia="ar-SA"/>
        </w:rPr>
        <w:t xml:space="preserve"> poslovni prostori</w:t>
      </w:r>
      <w:r w:rsidR="002B229B">
        <w:rPr>
          <w:rFonts w:cs="Arial"/>
          <w:szCs w:val="20"/>
          <w:u w:val="single"/>
          <w:shd w:val="clear" w:color="auto" w:fill="FFFFFF"/>
          <w:lang w:eastAsia="ar-SA"/>
        </w:rPr>
        <w:t xml:space="preserve"> ali v njeni okolici</w:t>
      </w:r>
    </w:p>
    <w:p w14:paraId="2F4EE1E9" w14:textId="21D3F24F" w:rsidR="006B0B84" w:rsidRPr="009C7E3B" w:rsidRDefault="00134789" w:rsidP="00930A7B">
      <w:pPr>
        <w:pStyle w:val="Odstavekseznama"/>
        <w:widowControl w:val="0"/>
        <w:numPr>
          <w:ilvl w:val="0"/>
          <w:numId w:val="14"/>
        </w:numPr>
        <w:shd w:val="clear" w:color="auto" w:fill="FFFFFF"/>
        <w:suppressAutoHyphens/>
        <w:autoSpaceDN w:val="0"/>
        <w:contextualSpacing w:val="0"/>
        <w:jc w:val="both"/>
        <w:textAlignment w:val="baseline"/>
        <w:rPr>
          <w:b/>
          <w:szCs w:val="20"/>
          <w:u w:val="single"/>
          <w:lang w:eastAsia="ar-SA"/>
        </w:rPr>
      </w:pPr>
      <w:r w:rsidRPr="00223CE0">
        <w:rPr>
          <w:rFonts w:cs="Arial"/>
          <w:szCs w:val="20"/>
          <w:u w:val="single"/>
          <w:shd w:val="clear" w:color="auto" w:fill="FFFFFF"/>
          <w:lang w:eastAsia="ar-SA"/>
        </w:rPr>
        <w:t>10</w:t>
      </w:r>
      <w:r w:rsidR="006946B4" w:rsidRPr="00223CE0">
        <w:rPr>
          <w:rFonts w:cs="Arial"/>
          <w:szCs w:val="20"/>
          <w:u w:val="single"/>
          <w:shd w:val="clear" w:color="auto" w:fill="FFFFFF"/>
          <w:lang w:eastAsia="ar-SA"/>
        </w:rPr>
        <w:t xml:space="preserve"> </w:t>
      </w:r>
      <w:r w:rsidRPr="00223CE0">
        <w:rPr>
          <w:rFonts w:cs="Arial"/>
          <w:szCs w:val="20"/>
          <w:u w:val="single"/>
          <w:shd w:val="clear" w:color="auto" w:fill="FFFFFF"/>
          <w:lang w:eastAsia="ar-SA"/>
        </w:rPr>
        <w:t xml:space="preserve">% </w:t>
      </w:r>
      <w:r w:rsidR="006B0B84" w:rsidRPr="00223CE0">
        <w:rPr>
          <w:szCs w:val="20"/>
          <w:u w:val="single"/>
          <w:shd w:val="clear" w:color="auto" w:fill="FFFFFF"/>
          <w:lang w:eastAsia="ar-SA"/>
        </w:rPr>
        <w:t>ugotovljene</w:t>
      </w:r>
      <w:bookmarkStart w:id="5" w:name="_Hlk509910590"/>
      <w:r w:rsidR="006B0B84" w:rsidRPr="00223CE0">
        <w:rPr>
          <w:szCs w:val="20"/>
          <w:u w:val="single"/>
          <w:shd w:val="clear" w:color="auto" w:fill="FFFFFF"/>
          <w:lang w:eastAsia="ar-SA"/>
        </w:rPr>
        <w:t xml:space="preserve"> prednost</w:t>
      </w:r>
      <w:r w:rsidR="00881070" w:rsidRPr="00223CE0">
        <w:rPr>
          <w:szCs w:val="20"/>
          <w:u w:val="single"/>
          <w:shd w:val="clear" w:color="auto" w:fill="FFFFFF"/>
          <w:lang w:eastAsia="ar-SA"/>
        </w:rPr>
        <w:t>i</w:t>
      </w:r>
      <w:r w:rsidR="006B0B84" w:rsidRPr="00223CE0">
        <w:rPr>
          <w:szCs w:val="20"/>
          <w:u w:val="single"/>
          <w:shd w:val="clear" w:color="auto" w:fill="FFFFFF"/>
          <w:lang w:eastAsia="ar-SA"/>
        </w:rPr>
        <w:t xml:space="preserve"> poslovnega prostora: </w:t>
      </w:r>
      <w:r w:rsidR="006508C2">
        <w:rPr>
          <w:szCs w:val="20"/>
          <w:u w:val="single"/>
          <w:shd w:val="clear" w:color="auto" w:fill="FFFFFF"/>
          <w:lang w:eastAsia="ar-SA"/>
        </w:rPr>
        <w:t xml:space="preserve">poslovni prostori so locirani v radiju do </w:t>
      </w:r>
      <w:r w:rsidR="00E11D2C">
        <w:rPr>
          <w:szCs w:val="20"/>
          <w:u w:val="single"/>
          <w:shd w:val="clear" w:color="auto" w:fill="FFFFFF"/>
          <w:lang w:eastAsia="ar-SA"/>
        </w:rPr>
        <w:t>4</w:t>
      </w:r>
      <w:r w:rsidR="006508C2">
        <w:rPr>
          <w:szCs w:val="20"/>
          <w:u w:val="single"/>
          <w:shd w:val="clear" w:color="auto" w:fill="FFFFFF"/>
          <w:lang w:eastAsia="ar-SA"/>
        </w:rPr>
        <w:t>.0</w:t>
      </w:r>
      <w:r w:rsidR="006B0B84" w:rsidRPr="00223CE0">
        <w:rPr>
          <w:szCs w:val="20"/>
          <w:u w:val="single"/>
          <w:shd w:val="clear" w:color="auto" w:fill="FFFFFF"/>
          <w:lang w:eastAsia="ar-SA"/>
        </w:rPr>
        <w:t xml:space="preserve">00 m zračne linije </w:t>
      </w:r>
      <w:bookmarkEnd w:id="5"/>
      <w:r w:rsidR="006B0B84" w:rsidRPr="00223CE0">
        <w:rPr>
          <w:szCs w:val="20"/>
          <w:u w:val="single"/>
          <w:shd w:val="clear" w:color="auto" w:fill="FFFFFF"/>
          <w:lang w:eastAsia="ar-SA"/>
        </w:rPr>
        <w:t xml:space="preserve">od </w:t>
      </w:r>
      <w:r w:rsidR="0075742B" w:rsidRPr="00223CE0">
        <w:rPr>
          <w:szCs w:val="20"/>
          <w:u w:val="single"/>
          <w:shd w:val="clear" w:color="auto" w:fill="FFFFFF"/>
          <w:lang w:eastAsia="ar-SA"/>
        </w:rPr>
        <w:t>sedeža Upravnega sodišča RS na naslovu</w:t>
      </w:r>
      <w:r w:rsidR="0075742B" w:rsidRPr="00223CE0">
        <w:rPr>
          <w:szCs w:val="20"/>
          <w:u w:val="single"/>
        </w:rPr>
        <w:t xml:space="preserve"> Fajfarjeva</w:t>
      </w:r>
      <w:r w:rsidR="006B0B84" w:rsidRPr="00223CE0">
        <w:rPr>
          <w:szCs w:val="20"/>
          <w:u w:val="single"/>
        </w:rPr>
        <w:t xml:space="preserve"> ulic</w:t>
      </w:r>
      <w:r w:rsidR="002B229B">
        <w:rPr>
          <w:szCs w:val="20"/>
          <w:u w:val="single"/>
        </w:rPr>
        <w:t>a</w:t>
      </w:r>
      <w:r w:rsidR="006B0B84" w:rsidRPr="009C7E3B">
        <w:rPr>
          <w:szCs w:val="20"/>
          <w:u w:val="single"/>
        </w:rPr>
        <w:t xml:space="preserve"> 33 v Ljubljani</w:t>
      </w:r>
      <w:r w:rsidR="006508C2">
        <w:rPr>
          <w:szCs w:val="20"/>
          <w:u w:val="single"/>
        </w:rPr>
        <w:t>.</w:t>
      </w:r>
    </w:p>
    <w:p w14:paraId="0A440239" w14:textId="69F4B490" w:rsidR="00D21034" w:rsidRPr="00223CE0" w:rsidRDefault="00D21034" w:rsidP="00930A7B">
      <w:pPr>
        <w:pStyle w:val="Odstavekseznama"/>
        <w:widowControl w:val="0"/>
        <w:numPr>
          <w:ilvl w:val="0"/>
          <w:numId w:val="14"/>
        </w:numPr>
        <w:shd w:val="clear" w:color="auto" w:fill="FFFFFF"/>
        <w:suppressAutoHyphens/>
        <w:autoSpaceDN w:val="0"/>
        <w:contextualSpacing w:val="0"/>
        <w:jc w:val="both"/>
        <w:textAlignment w:val="baseline"/>
        <w:rPr>
          <w:b/>
          <w:szCs w:val="20"/>
          <w:u w:val="single"/>
          <w:lang w:eastAsia="ar-SA"/>
        </w:rPr>
      </w:pPr>
      <w:r>
        <w:rPr>
          <w:szCs w:val="20"/>
          <w:u w:val="single"/>
          <w:lang w:eastAsia="ar-SA"/>
        </w:rPr>
        <w:t>10 % uporabnikova presoja glede primernosti prostorov</w:t>
      </w:r>
    </w:p>
    <w:p w14:paraId="128749AB" w14:textId="77777777" w:rsidR="00B726DA" w:rsidRPr="00223CE0" w:rsidRDefault="00B726DA" w:rsidP="00724886">
      <w:pPr>
        <w:suppressAutoHyphens/>
        <w:rPr>
          <w:rFonts w:cs="Arial"/>
          <w:b/>
          <w:szCs w:val="20"/>
          <w:u w:val="single"/>
          <w:lang w:eastAsia="ar-SA"/>
        </w:rPr>
      </w:pPr>
    </w:p>
    <w:p w14:paraId="1064AA62" w14:textId="6D5B5AAF" w:rsidR="00B726DA" w:rsidRPr="00223CE0" w:rsidRDefault="00134789" w:rsidP="00724886">
      <w:pPr>
        <w:suppressAutoHyphens/>
        <w:jc w:val="center"/>
        <w:rPr>
          <w:rFonts w:cs="Arial"/>
          <w:b/>
          <w:szCs w:val="20"/>
          <w:lang w:eastAsia="ar-SA"/>
        </w:rPr>
      </w:pPr>
      <w:r w:rsidRPr="00223CE0">
        <w:rPr>
          <w:rFonts w:cs="Arial"/>
          <w:b/>
          <w:szCs w:val="20"/>
          <w:lang w:eastAsia="ar-SA"/>
        </w:rPr>
        <w:t>T = 0,</w:t>
      </w:r>
      <w:r w:rsidR="00D21034">
        <w:rPr>
          <w:rFonts w:cs="Arial"/>
          <w:b/>
          <w:szCs w:val="20"/>
          <w:lang w:eastAsia="ar-SA"/>
        </w:rPr>
        <w:t>7</w:t>
      </w:r>
      <w:r w:rsidR="00E11D2C" w:rsidRPr="00223CE0">
        <w:rPr>
          <w:rFonts w:cs="Arial"/>
          <w:b/>
          <w:szCs w:val="20"/>
          <w:lang w:eastAsia="ar-SA"/>
        </w:rPr>
        <w:t xml:space="preserve"> </w:t>
      </w:r>
      <w:r w:rsidRPr="00223CE0">
        <w:rPr>
          <w:rFonts w:cs="Arial"/>
          <w:b/>
          <w:szCs w:val="20"/>
          <w:lang w:eastAsia="ar-SA"/>
        </w:rPr>
        <w:t>x Tc + 0,</w:t>
      </w:r>
      <w:r w:rsidR="00D21034">
        <w:rPr>
          <w:rFonts w:cs="Arial"/>
          <w:b/>
          <w:szCs w:val="20"/>
          <w:lang w:eastAsia="ar-SA"/>
        </w:rPr>
        <w:t>3</w:t>
      </w:r>
      <w:r w:rsidRPr="00223CE0">
        <w:rPr>
          <w:rFonts w:cs="Arial"/>
          <w:b/>
          <w:szCs w:val="20"/>
          <w:lang w:eastAsia="ar-SA"/>
        </w:rPr>
        <w:t xml:space="preserve"> x </w:t>
      </w:r>
      <w:proofErr w:type="spellStart"/>
      <w:r w:rsidRPr="00223CE0">
        <w:rPr>
          <w:rFonts w:cs="Arial"/>
          <w:b/>
          <w:szCs w:val="20"/>
          <w:lang w:eastAsia="ar-SA"/>
        </w:rPr>
        <w:t>Tppp</w:t>
      </w:r>
      <w:proofErr w:type="spellEnd"/>
    </w:p>
    <w:p w14:paraId="13D3A5E3" w14:textId="77777777" w:rsidR="00F07059" w:rsidRPr="00223CE0" w:rsidRDefault="00F07059" w:rsidP="00930A7B">
      <w:pPr>
        <w:suppressAutoHyphens/>
        <w:jc w:val="both"/>
        <w:rPr>
          <w:rFonts w:cs="Arial"/>
          <w:szCs w:val="20"/>
          <w:lang w:eastAsia="ar-SA"/>
        </w:rPr>
      </w:pPr>
    </w:p>
    <w:p w14:paraId="398FB12F" w14:textId="709EC0ED" w:rsidR="00134789" w:rsidRPr="00223CE0" w:rsidRDefault="00134789" w:rsidP="00930A7B">
      <w:pPr>
        <w:suppressAutoHyphens/>
        <w:jc w:val="both"/>
        <w:rPr>
          <w:rFonts w:cs="Arial"/>
          <w:szCs w:val="20"/>
          <w:lang w:eastAsia="ar-SA"/>
        </w:rPr>
      </w:pPr>
      <w:r w:rsidRPr="00223CE0">
        <w:rPr>
          <w:rFonts w:cs="Arial"/>
          <w:szCs w:val="20"/>
          <w:lang w:eastAsia="ar-SA"/>
        </w:rPr>
        <w:t xml:space="preserve">Točke za ponudbeno ceno: Tc = 100 x </w:t>
      </w:r>
      <w:proofErr w:type="spellStart"/>
      <w:r w:rsidRPr="00223CE0">
        <w:rPr>
          <w:rFonts w:cs="Arial"/>
          <w:szCs w:val="20"/>
          <w:lang w:eastAsia="ar-SA"/>
        </w:rPr>
        <w:t>Cmin</w:t>
      </w:r>
      <w:proofErr w:type="spellEnd"/>
      <w:r w:rsidRPr="00223CE0">
        <w:rPr>
          <w:rFonts w:cs="Arial"/>
          <w:szCs w:val="20"/>
          <w:lang w:eastAsia="ar-SA"/>
        </w:rPr>
        <w:t>.∕ Ci ,</w:t>
      </w:r>
    </w:p>
    <w:p w14:paraId="588D28FF" w14:textId="5C6C6A1C" w:rsidR="00134789" w:rsidRPr="00223CE0" w:rsidRDefault="002329F9" w:rsidP="00930A7B">
      <w:pPr>
        <w:suppressAutoHyphens/>
        <w:jc w:val="both"/>
        <w:rPr>
          <w:rFonts w:cs="Arial"/>
          <w:szCs w:val="20"/>
          <w:lang w:eastAsia="ar-SA"/>
        </w:rPr>
      </w:pPr>
      <w:proofErr w:type="spellStart"/>
      <w:r w:rsidRPr="00223CE0">
        <w:rPr>
          <w:rFonts w:cs="Arial"/>
          <w:szCs w:val="20"/>
          <w:lang w:eastAsia="ar-SA"/>
        </w:rPr>
        <w:t>Cmin</w:t>
      </w:r>
      <w:proofErr w:type="spellEnd"/>
      <w:r w:rsidRPr="00223CE0">
        <w:rPr>
          <w:rFonts w:cs="Arial"/>
          <w:szCs w:val="20"/>
          <w:lang w:eastAsia="ar-SA"/>
        </w:rPr>
        <w:tab/>
      </w:r>
      <w:r w:rsidR="00134789" w:rsidRPr="00223CE0">
        <w:rPr>
          <w:rFonts w:cs="Arial"/>
          <w:szCs w:val="20"/>
          <w:lang w:eastAsia="ar-SA"/>
        </w:rPr>
        <w:t>najnižja ponudbena cena</w:t>
      </w:r>
    </w:p>
    <w:p w14:paraId="3A6A9F12" w14:textId="681D1242" w:rsidR="00134789" w:rsidRDefault="002329F9" w:rsidP="00930A7B">
      <w:pPr>
        <w:suppressAutoHyphens/>
        <w:jc w:val="both"/>
        <w:rPr>
          <w:rFonts w:cs="Arial"/>
          <w:szCs w:val="20"/>
          <w:lang w:eastAsia="ar-SA"/>
        </w:rPr>
      </w:pPr>
      <w:r w:rsidRPr="00223CE0">
        <w:rPr>
          <w:rFonts w:cs="Arial"/>
          <w:szCs w:val="20"/>
          <w:lang w:eastAsia="ar-SA"/>
        </w:rPr>
        <w:t>Ci</w:t>
      </w:r>
      <w:r w:rsidRPr="00223CE0">
        <w:rPr>
          <w:rFonts w:cs="Arial"/>
          <w:szCs w:val="20"/>
          <w:lang w:eastAsia="ar-SA"/>
        </w:rPr>
        <w:tab/>
      </w:r>
      <w:r w:rsidR="00134789" w:rsidRPr="00223CE0">
        <w:rPr>
          <w:rFonts w:cs="Arial"/>
          <w:szCs w:val="20"/>
          <w:lang w:eastAsia="ar-SA"/>
        </w:rPr>
        <w:t>cena ocenjevane ponudbe</w:t>
      </w:r>
    </w:p>
    <w:p w14:paraId="13124C5A" w14:textId="77777777" w:rsidR="00907284" w:rsidRDefault="00907284" w:rsidP="00930A7B">
      <w:pPr>
        <w:pStyle w:val="Standard"/>
        <w:rPr>
          <w:sz w:val="20"/>
          <w:szCs w:val="20"/>
          <w:lang w:val="sl-SI" w:eastAsia="ar-SA"/>
        </w:rPr>
      </w:pPr>
    </w:p>
    <w:p w14:paraId="136D0CED" w14:textId="418E81B1" w:rsidR="00DE293B" w:rsidRPr="009C7E3B" w:rsidRDefault="00DE293B" w:rsidP="00930A7B">
      <w:pPr>
        <w:pStyle w:val="Standard"/>
        <w:rPr>
          <w:sz w:val="20"/>
          <w:szCs w:val="20"/>
          <w:lang w:val="it-IT"/>
        </w:rPr>
      </w:pPr>
      <w:r w:rsidRPr="002B229B">
        <w:rPr>
          <w:sz w:val="20"/>
          <w:szCs w:val="20"/>
          <w:lang w:val="sl-SI" w:eastAsia="ar-SA"/>
        </w:rPr>
        <w:t xml:space="preserve">Točke za prednosti poslovnega prostora: </w:t>
      </w:r>
      <w:proofErr w:type="spellStart"/>
      <w:r w:rsidRPr="002B229B">
        <w:rPr>
          <w:sz w:val="20"/>
          <w:szCs w:val="20"/>
          <w:lang w:val="sl-SI" w:eastAsia="ar-SA"/>
        </w:rPr>
        <w:t>Tppp</w:t>
      </w:r>
      <w:proofErr w:type="spellEnd"/>
      <w:r w:rsidRPr="002B229B">
        <w:rPr>
          <w:sz w:val="20"/>
          <w:szCs w:val="20"/>
          <w:lang w:val="sl-SI" w:eastAsia="ar-SA"/>
        </w:rPr>
        <w:t xml:space="preserve"> = T1, T2 in T3 </w:t>
      </w:r>
      <w:r w:rsidRPr="006F7C6B">
        <w:rPr>
          <w:sz w:val="20"/>
          <w:szCs w:val="20"/>
          <w:lang w:val="sl-SI" w:eastAsia="ar-SA"/>
        </w:rPr>
        <w:t>iz spodnjega seznama</w:t>
      </w:r>
    </w:p>
    <w:p w14:paraId="07971022" w14:textId="77777777" w:rsidR="00DE293B" w:rsidRPr="00223CE0" w:rsidRDefault="00DE293B" w:rsidP="00930A7B">
      <w:pPr>
        <w:suppressAutoHyphens/>
        <w:jc w:val="both"/>
        <w:rPr>
          <w:rFonts w:cs="Arial"/>
          <w:szCs w:val="20"/>
          <w:lang w:eastAsia="ar-SA"/>
        </w:rPr>
      </w:pPr>
    </w:p>
    <w:p w14:paraId="7C40D954" w14:textId="77777777" w:rsidR="00B726DA" w:rsidRPr="00223CE0" w:rsidRDefault="00B726DA" w:rsidP="00930A7B">
      <w:pPr>
        <w:suppressAutoHyphens/>
        <w:jc w:val="both"/>
        <w:rPr>
          <w:rFonts w:cs="Arial"/>
          <w:szCs w:val="20"/>
          <w:lang w:eastAsia="ar-SA"/>
        </w:rPr>
      </w:pPr>
    </w:p>
    <w:p w14:paraId="7D0590E6" w14:textId="77777777" w:rsidR="00B77D73" w:rsidRPr="00223CE0" w:rsidRDefault="002422BB" w:rsidP="00930A7B">
      <w:pPr>
        <w:suppressAutoHyphens/>
        <w:jc w:val="both"/>
        <w:rPr>
          <w:rFonts w:cs="Arial"/>
          <w:szCs w:val="20"/>
          <w:lang w:eastAsia="ar-SA"/>
        </w:rPr>
      </w:pPr>
      <w:r w:rsidRPr="00223CE0">
        <w:rPr>
          <w:rFonts w:cs="Arial"/>
          <w:szCs w:val="20"/>
          <w:lang w:eastAsia="ar-SA"/>
        </w:rPr>
        <w:t>Merila in kriteriji za izbor prednosti prostora:</w:t>
      </w:r>
    </w:p>
    <w:p w14:paraId="380F12B4" w14:textId="77777777" w:rsidR="00D21034" w:rsidRPr="00D21034" w:rsidRDefault="00D21034" w:rsidP="00930A7B">
      <w:pPr>
        <w:pStyle w:val="Standard"/>
        <w:rPr>
          <w:sz w:val="20"/>
          <w:szCs w:val="20"/>
          <w:lang w:val="sl-SI" w:eastAsia="ar-SA"/>
        </w:rPr>
      </w:pPr>
    </w:p>
    <w:tbl>
      <w:tblPr>
        <w:tblW w:w="9073" w:type="dxa"/>
        <w:tblInd w:w="-5" w:type="dxa"/>
        <w:tblLayout w:type="fixed"/>
        <w:tblCellMar>
          <w:left w:w="10" w:type="dxa"/>
          <w:right w:w="10" w:type="dxa"/>
        </w:tblCellMar>
        <w:tblLook w:val="0000" w:firstRow="0" w:lastRow="0" w:firstColumn="0" w:lastColumn="0" w:noHBand="0" w:noVBand="0"/>
      </w:tblPr>
      <w:tblGrid>
        <w:gridCol w:w="1133"/>
        <w:gridCol w:w="3545"/>
        <w:gridCol w:w="2410"/>
        <w:gridCol w:w="1985"/>
      </w:tblGrid>
      <w:tr w:rsidR="00850DAB" w:rsidRPr="00D21034" w14:paraId="6720CA20" w14:textId="77777777" w:rsidTr="00F0096E">
        <w:trPr>
          <w:trHeight w:val="601"/>
        </w:trPr>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354D6027" w14:textId="77777777" w:rsidR="00850DAB" w:rsidRPr="009C7E3B" w:rsidRDefault="00850DAB" w:rsidP="00930A7B">
            <w:pPr>
              <w:pStyle w:val="Standard"/>
              <w:jc w:val="center"/>
              <w:rPr>
                <w:sz w:val="20"/>
                <w:szCs w:val="20"/>
                <w:lang w:val="it-IT"/>
              </w:rPr>
            </w:pPr>
            <w:r w:rsidRPr="00D21034">
              <w:rPr>
                <w:b/>
                <w:bCs/>
                <w:color w:val="000000"/>
                <w:sz w:val="20"/>
                <w:szCs w:val="20"/>
                <w:lang w:val="sl-SI" w:eastAsia="sl-SI"/>
              </w:rPr>
              <w:t> </w:t>
            </w:r>
          </w:p>
        </w:tc>
        <w:tc>
          <w:tcPr>
            <w:tcW w:w="3545" w:type="dxa"/>
            <w:tcBorders>
              <w:top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46E8D0F" w14:textId="77777777" w:rsidR="00850DAB" w:rsidRPr="009C7E3B" w:rsidRDefault="00850DAB" w:rsidP="00930A7B">
            <w:pPr>
              <w:pStyle w:val="Standard"/>
              <w:jc w:val="center"/>
              <w:rPr>
                <w:sz w:val="20"/>
                <w:szCs w:val="20"/>
              </w:rPr>
            </w:pPr>
            <w:r w:rsidRPr="00D21034">
              <w:rPr>
                <w:b/>
                <w:bCs/>
                <w:color w:val="000000"/>
                <w:sz w:val="20"/>
                <w:szCs w:val="20"/>
                <w:lang w:val="sl-SI" w:eastAsia="sl-SI"/>
              </w:rPr>
              <w:t>PREDNOSTI</w:t>
            </w:r>
          </w:p>
        </w:tc>
        <w:tc>
          <w:tcPr>
            <w:tcW w:w="2410" w:type="dxa"/>
            <w:tcBorders>
              <w:top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502670EF" w14:textId="77777777" w:rsidR="00850DAB" w:rsidRPr="009C7E3B" w:rsidRDefault="00850DAB" w:rsidP="00930A7B">
            <w:pPr>
              <w:pStyle w:val="Standard"/>
              <w:jc w:val="center"/>
              <w:rPr>
                <w:sz w:val="20"/>
                <w:szCs w:val="20"/>
              </w:rPr>
            </w:pPr>
            <w:r w:rsidRPr="00D21034">
              <w:rPr>
                <w:b/>
                <w:bCs/>
                <w:color w:val="000000"/>
                <w:sz w:val="20"/>
                <w:szCs w:val="20"/>
                <w:lang w:val="sl-SI" w:eastAsia="sl-SI"/>
              </w:rPr>
              <w:t>DA</w:t>
            </w:r>
          </w:p>
        </w:tc>
        <w:tc>
          <w:tcPr>
            <w:tcW w:w="1985" w:type="dxa"/>
            <w:tcBorders>
              <w:top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1460F842" w14:textId="77777777" w:rsidR="00850DAB" w:rsidRPr="009C7E3B" w:rsidRDefault="00850DAB" w:rsidP="00930A7B">
            <w:pPr>
              <w:pStyle w:val="Standard"/>
              <w:jc w:val="center"/>
              <w:rPr>
                <w:sz w:val="20"/>
                <w:szCs w:val="20"/>
              </w:rPr>
            </w:pPr>
            <w:r w:rsidRPr="00D21034">
              <w:rPr>
                <w:b/>
                <w:bCs/>
                <w:color w:val="000000"/>
                <w:sz w:val="20"/>
                <w:szCs w:val="20"/>
                <w:lang w:val="sl-SI" w:eastAsia="sl-SI"/>
              </w:rPr>
              <w:t>NE</w:t>
            </w:r>
          </w:p>
        </w:tc>
      </w:tr>
      <w:tr w:rsidR="00850DAB" w:rsidRPr="00D21034" w14:paraId="7E445BA6" w14:textId="77777777" w:rsidTr="00F0096E">
        <w:trPr>
          <w:trHeight w:val="601"/>
        </w:trPr>
        <w:tc>
          <w:tcPr>
            <w:tcW w:w="1133" w:type="dxa"/>
            <w:tcBorders>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6FF718C5" w14:textId="24706564" w:rsidR="00850DAB" w:rsidRPr="009C7E3B" w:rsidRDefault="00850DAB" w:rsidP="00930A7B">
            <w:pPr>
              <w:pStyle w:val="Standard"/>
              <w:jc w:val="center"/>
              <w:rPr>
                <w:sz w:val="20"/>
                <w:szCs w:val="20"/>
              </w:rPr>
            </w:pPr>
            <w:r>
              <w:rPr>
                <w:color w:val="000000"/>
                <w:sz w:val="20"/>
                <w:szCs w:val="20"/>
                <w:lang w:val="sl-SI" w:eastAsia="sl-SI"/>
              </w:rPr>
              <w:t>T</w:t>
            </w:r>
            <w:r w:rsidRPr="00D21034">
              <w:rPr>
                <w:color w:val="000000"/>
                <w:sz w:val="20"/>
                <w:szCs w:val="20"/>
                <w:lang w:val="sl-SI" w:eastAsia="sl-SI"/>
              </w:rPr>
              <w:t>1</w:t>
            </w:r>
          </w:p>
        </w:tc>
        <w:tc>
          <w:tcPr>
            <w:tcW w:w="354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757E3406" w14:textId="4E88C9C0" w:rsidR="00850DAB" w:rsidRPr="00FA0462" w:rsidRDefault="00850DAB" w:rsidP="00930A7B">
            <w:pPr>
              <w:pStyle w:val="Standard"/>
              <w:jc w:val="center"/>
              <w:rPr>
                <w:sz w:val="20"/>
                <w:szCs w:val="20"/>
                <w:lang w:val="sl-SI"/>
              </w:rPr>
            </w:pPr>
            <w:r w:rsidRPr="00FA0462">
              <w:rPr>
                <w:sz w:val="20"/>
                <w:szCs w:val="20"/>
                <w:shd w:val="clear" w:color="auto" w:fill="FFFFFF"/>
                <w:lang w:val="sl-SI" w:eastAsia="ar-SA"/>
              </w:rPr>
              <w:t>Možnost parkiranja pred stavbo ali v njeni okolici</w:t>
            </w:r>
          </w:p>
        </w:tc>
        <w:tc>
          <w:tcPr>
            <w:tcW w:w="2410"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059ED121" w14:textId="77777777" w:rsidR="00850DAB" w:rsidRPr="009C7E3B" w:rsidRDefault="00850DAB" w:rsidP="00930A7B">
            <w:pPr>
              <w:pStyle w:val="Standard"/>
              <w:jc w:val="center"/>
              <w:rPr>
                <w:sz w:val="20"/>
                <w:szCs w:val="20"/>
              </w:rPr>
            </w:pPr>
            <w:r w:rsidRPr="00D21034">
              <w:rPr>
                <w:color w:val="000000"/>
                <w:sz w:val="20"/>
                <w:szCs w:val="20"/>
                <w:lang w:val="sl-SI" w:eastAsia="sl-SI"/>
              </w:rPr>
              <w:t>100 točk</w:t>
            </w:r>
          </w:p>
        </w:tc>
        <w:tc>
          <w:tcPr>
            <w:tcW w:w="198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28CDE7DA" w14:textId="77777777" w:rsidR="00850DAB" w:rsidRPr="009C7E3B" w:rsidRDefault="00850DAB" w:rsidP="00930A7B">
            <w:pPr>
              <w:pStyle w:val="Standard"/>
              <w:jc w:val="center"/>
              <w:rPr>
                <w:sz w:val="20"/>
                <w:szCs w:val="20"/>
              </w:rPr>
            </w:pPr>
            <w:r w:rsidRPr="00D21034">
              <w:rPr>
                <w:color w:val="000000"/>
                <w:sz w:val="20"/>
                <w:szCs w:val="20"/>
                <w:lang w:val="sl-SI" w:eastAsia="sl-SI"/>
              </w:rPr>
              <w:t>0 točk</w:t>
            </w:r>
          </w:p>
        </w:tc>
      </w:tr>
      <w:tr w:rsidR="00850DAB" w:rsidRPr="00D21034" w14:paraId="5C7AFDCE" w14:textId="77777777" w:rsidTr="00F0096E">
        <w:trPr>
          <w:trHeight w:val="601"/>
        </w:trPr>
        <w:tc>
          <w:tcPr>
            <w:tcW w:w="1133" w:type="dxa"/>
            <w:tcBorders>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B2CC0C5" w14:textId="65C54821"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T2</w:t>
            </w:r>
          </w:p>
        </w:tc>
        <w:tc>
          <w:tcPr>
            <w:tcW w:w="354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7EEC3DD3" w14:textId="08514215" w:rsidR="00850DAB" w:rsidRPr="00D21034" w:rsidRDefault="00523FFB" w:rsidP="00930A7B">
            <w:pPr>
              <w:pStyle w:val="Standard"/>
              <w:jc w:val="center"/>
              <w:rPr>
                <w:color w:val="000000"/>
                <w:sz w:val="20"/>
                <w:szCs w:val="20"/>
                <w:lang w:val="sl-SI" w:eastAsia="sl-SI"/>
              </w:rPr>
            </w:pPr>
            <w:r>
              <w:rPr>
                <w:color w:val="000000"/>
                <w:sz w:val="20"/>
                <w:szCs w:val="20"/>
                <w:lang w:val="sl-SI" w:eastAsia="sl-SI"/>
              </w:rPr>
              <w:t>O</w:t>
            </w:r>
            <w:r w:rsidR="00850DAB" w:rsidRPr="00FA0462">
              <w:rPr>
                <w:color w:val="000000"/>
                <w:sz w:val="20"/>
                <w:szCs w:val="20"/>
                <w:lang w:val="sl-SI" w:eastAsia="sl-SI"/>
              </w:rPr>
              <w:t xml:space="preserve">ddaljenost od </w:t>
            </w:r>
            <w:r w:rsidR="00850DAB" w:rsidRPr="00FA0462">
              <w:rPr>
                <w:sz w:val="20"/>
                <w:szCs w:val="20"/>
                <w:shd w:val="clear" w:color="auto" w:fill="FFFFFF"/>
                <w:lang w:val="sl-SI" w:eastAsia="ar-SA"/>
              </w:rPr>
              <w:t>sedeža Upravnega sodišča RS na naslovu</w:t>
            </w:r>
            <w:r w:rsidR="00850DAB" w:rsidRPr="00FA0462">
              <w:rPr>
                <w:sz w:val="20"/>
                <w:szCs w:val="20"/>
                <w:lang w:val="sl-SI"/>
              </w:rPr>
              <w:t xml:space="preserve"> Fajfarjeva </w:t>
            </w:r>
            <w:r w:rsidR="00850DAB" w:rsidRPr="00523FFB">
              <w:rPr>
                <w:sz w:val="20"/>
                <w:szCs w:val="20"/>
                <w:lang w:val="sl-SI"/>
              </w:rPr>
              <w:t>ulica 33</w:t>
            </w:r>
            <w:r>
              <w:rPr>
                <w:sz w:val="20"/>
                <w:szCs w:val="20"/>
                <w:lang w:val="sl-SI"/>
              </w:rPr>
              <w:t xml:space="preserve"> v radiju do 4.000 m zračne linije</w:t>
            </w:r>
          </w:p>
        </w:tc>
        <w:tc>
          <w:tcPr>
            <w:tcW w:w="2410"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480CB606" w14:textId="77777777"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100 točk</w:t>
            </w:r>
          </w:p>
        </w:tc>
        <w:tc>
          <w:tcPr>
            <w:tcW w:w="198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355B94B8" w14:textId="77777777"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0 točk</w:t>
            </w:r>
          </w:p>
        </w:tc>
      </w:tr>
      <w:tr w:rsidR="00850DAB" w:rsidRPr="00D21034" w14:paraId="645CE943" w14:textId="77777777" w:rsidTr="00F0096E">
        <w:trPr>
          <w:trHeight w:val="601"/>
        </w:trPr>
        <w:tc>
          <w:tcPr>
            <w:tcW w:w="1133" w:type="dxa"/>
            <w:tcBorders>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20B5553" w14:textId="78E79B12"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T3</w:t>
            </w:r>
          </w:p>
        </w:tc>
        <w:tc>
          <w:tcPr>
            <w:tcW w:w="354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37D54870" w14:textId="7095BEA8" w:rsidR="00850DAB" w:rsidRPr="00D21034" w:rsidRDefault="00850DAB" w:rsidP="00930A7B">
            <w:pPr>
              <w:pStyle w:val="Standard"/>
              <w:jc w:val="center"/>
              <w:rPr>
                <w:color w:val="000000"/>
                <w:sz w:val="20"/>
                <w:szCs w:val="20"/>
                <w:lang w:val="sl-SI" w:eastAsia="sl-SI"/>
              </w:rPr>
            </w:pPr>
            <w:r>
              <w:rPr>
                <w:color w:val="000000"/>
                <w:sz w:val="20"/>
                <w:szCs w:val="20"/>
                <w:lang w:val="sl-SI" w:eastAsia="sl-SI"/>
              </w:rPr>
              <w:t>U</w:t>
            </w:r>
            <w:r w:rsidRPr="00D21034">
              <w:rPr>
                <w:color w:val="000000"/>
                <w:sz w:val="20"/>
                <w:szCs w:val="20"/>
                <w:lang w:val="sl-SI" w:eastAsia="sl-SI"/>
              </w:rPr>
              <w:t>porabnikova presoja glede primernosti prostorov</w:t>
            </w:r>
          </w:p>
        </w:tc>
        <w:tc>
          <w:tcPr>
            <w:tcW w:w="2410"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0C48D120" w14:textId="77777777"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100 točk</w:t>
            </w:r>
          </w:p>
        </w:tc>
        <w:tc>
          <w:tcPr>
            <w:tcW w:w="198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5E6EA23F" w14:textId="77777777"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0 točk</w:t>
            </w:r>
          </w:p>
        </w:tc>
      </w:tr>
    </w:tbl>
    <w:p w14:paraId="50974F67" w14:textId="3361AFEB" w:rsidR="00D250B4" w:rsidRPr="00223CE0" w:rsidRDefault="00D250B4" w:rsidP="00930A7B">
      <w:pPr>
        <w:suppressAutoHyphens/>
        <w:jc w:val="both"/>
        <w:rPr>
          <w:rFonts w:cs="Arial"/>
          <w:b/>
          <w:szCs w:val="20"/>
          <w:lang w:eastAsia="ar-SA"/>
        </w:rPr>
      </w:pPr>
    </w:p>
    <w:p w14:paraId="4A35B9FB" w14:textId="044268E7" w:rsidR="002422BB" w:rsidRPr="00223CE0" w:rsidRDefault="006946B4" w:rsidP="00930A7B">
      <w:pPr>
        <w:suppressAutoHyphens/>
        <w:jc w:val="both"/>
        <w:rPr>
          <w:rFonts w:cs="Arial"/>
          <w:b/>
          <w:szCs w:val="20"/>
          <w:lang w:eastAsia="ar-SA"/>
        </w:rPr>
      </w:pPr>
      <w:r w:rsidRPr="00223CE0">
        <w:rPr>
          <w:rFonts w:cs="Arial"/>
          <w:b/>
          <w:szCs w:val="20"/>
          <w:lang w:eastAsia="ar-SA"/>
        </w:rPr>
        <w:t xml:space="preserve">Ministrstvo </w:t>
      </w:r>
      <w:r w:rsidR="00134789" w:rsidRPr="00223CE0">
        <w:rPr>
          <w:rFonts w:cs="Arial"/>
          <w:b/>
          <w:szCs w:val="20"/>
          <w:lang w:eastAsia="ar-SA"/>
        </w:rPr>
        <w:t>bo v postopek vključil</w:t>
      </w:r>
      <w:r w:rsidRPr="00223CE0">
        <w:rPr>
          <w:rFonts w:cs="Arial"/>
          <w:b/>
          <w:szCs w:val="20"/>
          <w:lang w:eastAsia="ar-SA"/>
        </w:rPr>
        <w:t>o</w:t>
      </w:r>
      <w:r w:rsidR="00134789" w:rsidRPr="00223CE0">
        <w:rPr>
          <w:rFonts w:cs="Arial"/>
          <w:b/>
          <w:szCs w:val="20"/>
          <w:lang w:eastAsia="ar-SA"/>
        </w:rPr>
        <w:t xml:space="preserve"> tudi pogajanja. </w:t>
      </w:r>
      <w:r w:rsidR="002422BB" w:rsidRPr="00223CE0">
        <w:rPr>
          <w:rFonts w:cs="Arial"/>
          <w:b/>
          <w:szCs w:val="20"/>
          <w:lang w:eastAsia="ar-SA"/>
        </w:rPr>
        <w:t xml:space="preserve">Ministrstvo bo izvedlo pogajanja s ponudnikom, ki bo v okviru točkovanja ponudbe prejel točke za prednosti prostorov. Predmet pogajanj je lahko cena najema, prilagoditve ter rok selitve v prostore. </w:t>
      </w:r>
    </w:p>
    <w:p w14:paraId="0A2CBBE9" w14:textId="77777777" w:rsidR="002422BB" w:rsidRPr="00223CE0" w:rsidRDefault="002422BB" w:rsidP="00930A7B">
      <w:pPr>
        <w:suppressAutoHyphens/>
        <w:jc w:val="both"/>
        <w:rPr>
          <w:rFonts w:cs="Arial"/>
          <w:b/>
          <w:szCs w:val="20"/>
          <w:lang w:eastAsia="ar-SA"/>
        </w:rPr>
      </w:pPr>
    </w:p>
    <w:p w14:paraId="7131986F" w14:textId="77777777" w:rsidR="002422BB" w:rsidRPr="00223CE0" w:rsidRDefault="002422BB" w:rsidP="00930A7B">
      <w:pPr>
        <w:suppressAutoHyphens/>
        <w:jc w:val="both"/>
        <w:rPr>
          <w:rFonts w:cs="Arial"/>
          <w:b/>
          <w:szCs w:val="20"/>
          <w:lang w:eastAsia="ar-SA"/>
        </w:rPr>
      </w:pPr>
      <w:r w:rsidRPr="00223CE0">
        <w:rPr>
          <w:rFonts w:cs="Arial"/>
          <w:b/>
          <w:szCs w:val="20"/>
          <w:lang w:eastAsia="ar-SA"/>
        </w:rPr>
        <w:lastRenderedPageBreak/>
        <w:t xml:space="preserve">Končno točkovanje ponudb bo ministrstvo izvedlo po opravljenih pogajanjih. </w:t>
      </w:r>
    </w:p>
    <w:p w14:paraId="0490E0D9" w14:textId="77777777" w:rsidR="002422BB" w:rsidRPr="00223CE0" w:rsidRDefault="002422BB" w:rsidP="00930A7B">
      <w:pPr>
        <w:suppressAutoHyphens/>
        <w:jc w:val="both"/>
        <w:rPr>
          <w:rFonts w:cs="Arial"/>
          <w:b/>
          <w:szCs w:val="20"/>
          <w:lang w:eastAsia="ar-SA"/>
        </w:rPr>
      </w:pPr>
    </w:p>
    <w:p w14:paraId="752C3361" w14:textId="16B1BC69" w:rsidR="00281EC2" w:rsidRPr="00223CE0" w:rsidRDefault="00281EC2" w:rsidP="00930A7B">
      <w:pPr>
        <w:suppressAutoHyphens/>
        <w:jc w:val="both"/>
        <w:rPr>
          <w:rFonts w:cs="Arial"/>
          <w:szCs w:val="20"/>
          <w:lang w:eastAsia="ar-SA"/>
        </w:rPr>
      </w:pPr>
      <w:r w:rsidRPr="00223CE0">
        <w:rPr>
          <w:rFonts w:cs="Arial"/>
          <w:szCs w:val="20"/>
          <w:lang w:eastAsia="ar-SA"/>
        </w:rPr>
        <w:t xml:space="preserve">Ponudniki bodo o rezultatih zbiranja ponudb obveščeni na njihov naslov v roku 10 dni po zaključenem postopku pogajanj. </w:t>
      </w:r>
    </w:p>
    <w:p w14:paraId="3BBC1649" w14:textId="7C84B3AC" w:rsidR="00134789" w:rsidRPr="00223CE0" w:rsidRDefault="00134789" w:rsidP="00930A7B">
      <w:pPr>
        <w:suppressAutoHyphens/>
        <w:jc w:val="both"/>
        <w:rPr>
          <w:rFonts w:cs="Arial"/>
          <w:b/>
          <w:szCs w:val="20"/>
          <w:lang w:eastAsia="ar-SA"/>
        </w:rPr>
      </w:pPr>
    </w:p>
    <w:p w14:paraId="09EDCFA3" w14:textId="77777777" w:rsidR="00B15FEA" w:rsidRPr="00223CE0" w:rsidRDefault="00B15FEA" w:rsidP="00930A7B">
      <w:pPr>
        <w:suppressAutoHyphens/>
        <w:jc w:val="both"/>
        <w:rPr>
          <w:rFonts w:cs="Arial"/>
          <w:b/>
          <w:szCs w:val="20"/>
          <w:lang w:eastAsia="ar-SA"/>
        </w:rPr>
      </w:pPr>
    </w:p>
    <w:p w14:paraId="39AFC6B6" w14:textId="318DF76E" w:rsidR="00134789" w:rsidRPr="00223CE0" w:rsidRDefault="00D2284E" w:rsidP="00930A7B">
      <w:pPr>
        <w:suppressAutoHyphens/>
        <w:jc w:val="both"/>
        <w:rPr>
          <w:rFonts w:cs="Arial"/>
          <w:szCs w:val="20"/>
          <w:lang w:eastAsia="ar-SA"/>
        </w:rPr>
      </w:pPr>
      <w:r>
        <w:rPr>
          <w:rFonts w:cs="Arial"/>
          <w:b/>
          <w:szCs w:val="20"/>
          <w:lang w:eastAsia="ar-SA"/>
        </w:rPr>
        <w:t>9</w:t>
      </w:r>
      <w:r w:rsidR="00134789" w:rsidRPr="00223CE0">
        <w:rPr>
          <w:rFonts w:cs="Arial"/>
          <w:b/>
          <w:szCs w:val="20"/>
          <w:lang w:eastAsia="ar-SA"/>
        </w:rPr>
        <w:t>.</w:t>
      </w:r>
      <w:r w:rsidR="00134789" w:rsidRPr="00223CE0">
        <w:rPr>
          <w:rFonts w:cs="Arial"/>
          <w:szCs w:val="20"/>
          <w:lang w:eastAsia="ar-SA"/>
        </w:rPr>
        <w:t xml:space="preserve"> </w:t>
      </w:r>
      <w:r w:rsidR="00134789" w:rsidRPr="00223CE0">
        <w:rPr>
          <w:rFonts w:cs="Arial"/>
          <w:b/>
          <w:szCs w:val="20"/>
          <w:lang w:eastAsia="ar-SA"/>
        </w:rPr>
        <w:t>Drugi pogoji:</w:t>
      </w:r>
      <w:r w:rsidR="00134789" w:rsidRPr="00223CE0">
        <w:rPr>
          <w:rFonts w:cs="Arial"/>
          <w:szCs w:val="20"/>
          <w:lang w:eastAsia="ar-SA"/>
        </w:rPr>
        <w:t xml:space="preserve"> </w:t>
      </w:r>
    </w:p>
    <w:p w14:paraId="276705F1" w14:textId="77777777" w:rsidR="00134789" w:rsidRPr="00223CE0" w:rsidRDefault="00134789" w:rsidP="00930A7B">
      <w:pPr>
        <w:suppressAutoHyphens/>
        <w:jc w:val="both"/>
        <w:rPr>
          <w:rFonts w:cs="Arial"/>
          <w:b/>
          <w:szCs w:val="20"/>
          <w:lang w:eastAsia="ar-SA"/>
        </w:rPr>
      </w:pPr>
    </w:p>
    <w:p w14:paraId="20A42E36" w14:textId="7976A2A6" w:rsidR="00B870A3" w:rsidRPr="00223CE0" w:rsidRDefault="00134789" w:rsidP="00930A7B">
      <w:pPr>
        <w:suppressAutoHyphens/>
        <w:jc w:val="both"/>
        <w:rPr>
          <w:rFonts w:cs="Arial"/>
          <w:b/>
          <w:bCs/>
          <w:szCs w:val="20"/>
          <w:lang w:eastAsia="ar-SA"/>
        </w:rPr>
      </w:pPr>
      <w:r w:rsidRPr="00223CE0">
        <w:rPr>
          <w:rFonts w:cs="Arial"/>
          <w:b/>
          <w:bCs/>
          <w:szCs w:val="20"/>
          <w:lang w:eastAsia="ar-SA"/>
        </w:rPr>
        <w:t xml:space="preserve">Zbiranje ponudb je informativno in </w:t>
      </w:r>
      <w:r w:rsidR="006946B4" w:rsidRPr="00223CE0">
        <w:rPr>
          <w:rFonts w:cs="Arial"/>
          <w:b/>
          <w:bCs/>
          <w:szCs w:val="20"/>
          <w:lang w:eastAsia="ar-SA"/>
        </w:rPr>
        <w:t xml:space="preserve">ministrstvo </w:t>
      </w:r>
      <w:r w:rsidRPr="00223CE0">
        <w:rPr>
          <w:rFonts w:cs="Arial"/>
          <w:b/>
          <w:bCs/>
          <w:szCs w:val="20"/>
          <w:lang w:eastAsia="ar-SA"/>
        </w:rPr>
        <w:t xml:space="preserve">ne zavezuje k podpisu najemne pogodbe. </w:t>
      </w:r>
    </w:p>
    <w:p w14:paraId="7CE03F30" w14:textId="77777777" w:rsidR="006054AD" w:rsidRDefault="006054AD" w:rsidP="00930A7B">
      <w:pPr>
        <w:suppressAutoHyphens/>
        <w:jc w:val="both"/>
        <w:rPr>
          <w:rFonts w:cs="Arial"/>
          <w:szCs w:val="20"/>
          <w:lang w:eastAsia="ar-SA"/>
        </w:rPr>
      </w:pPr>
    </w:p>
    <w:p w14:paraId="1B656842" w14:textId="77777777" w:rsidR="00A92BDE" w:rsidRPr="00A92BDE" w:rsidRDefault="00A92BDE" w:rsidP="00930A7B">
      <w:pPr>
        <w:suppressAutoHyphens/>
        <w:jc w:val="both"/>
        <w:rPr>
          <w:rFonts w:cs="Arial"/>
          <w:szCs w:val="20"/>
          <w:lang w:eastAsia="ar-SA"/>
        </w:rPr>
      </w:pPr>
    </w:p>
    <w:p w14:paraId="0BB539D2" w14:textId="145E6643" w:rsidR="00134789" w:rsidRPr="00223CE0" w:rsidRDefault="00B87334" w:rsidP="00930A7B">
      <w:pPr>
        <w:rPr>
          <w:rFonts w:cs="Arial"/>
          <w:szCs w:val="20"/>
          <w:lang w:eastAsia="ar-SA"/>
        </w:rPr>
      </w:pPr>
      <w:r w:rsidRPr="00223CE0">
        <w:rPr>
          <w:rFonts w:cs="Arial"/>
          <w:b/>
          <w:bCs/>
          <w:szCs w:val="20"/>
          <w:lang w:eastAsia="ar-SA"/>
        </w:rPr>
        <w:t>1</w:t>
      </w:r>
      <w:r w:rsidR="00724886">
        <w:rPr>
          <w:rFonts w:cs="Arial"/>
          <w:b/>
          <w:bCs/>
          <w:szCs w:val="20"/>
          <w:lang w:eastAsia="ar-SA"/>
        </w:rPr>
        <w:t>0</w:t>
      </w:r>
      <w:r w:rsidR="006946B4" w:rsidRPr="00223CE0">
        <w:rPr>
          <w:rFonts w:cs="Arial"/>
          <w:b/>
          <w:bCs/>
          <w:szCs w:val="20"/>
          <w:lang w:eastAsia="ar-SA"/>
        </w:rPr>
        <w:t>.</w:t>
      </w:r>
      <w:r w:rsidR="00134789" w:rsidRPr="00223CE0">
        <w:rPr>
          <w:rFonts w:cs="Arial"/>
          <w:b/>
          <w:bCs/>
          <w:szCs w:val="20"/>
          <w:lang w:eastAsia="ar-SA"/>
        </w:rPr>
        <w:t xml:space="preserve"> Dodatne informacije in vprašanja:</w:t>
      </w:r>
    </w:p>
    <w:p w14:paraId="4277EF27" w14:textId="77777777" w:rsidR="00134789" w:rsidRPr="00223CE0" w:rsidRDefault="00134789" w:rsidP="00930A7B">
      <w:pPr>
        <w:tabs>
          <w:tab w:val="left" w:pos="540"/>
        </w:tabs>
        <w:suppressAutoHyphens/>
        <w:jc w:val="both"/>
        <w:rPr>
          <w:rFonts w:cs="Arial"/>
          <w:b/>
          <w:bCs/>
          <w:szCs w:val="20"/>
          <w:lang w:eastAsia="ar-SA"/>
        </w:rPr>
      </w:pPr>
    </w:p>
    <w:p w14:paraId="0E1E780C" w14:textId="18E72718" w:rsidR="00134789" w:rsidRPr="00223CE0" w:rsidRDefault="00134789" w:rsidP="00930A7B">
      <w:pPr>
        <w:suppressAutoHyphens/>
        <w:jc w:val="both"/>
        <w:rPr>
          <w:rFonts w:cs="Arial"/>
          <w:szCs w:val="20"/>
          <w:lang w:eastAsia="ar-SA"/>
        </w:rPr>
      </w:pPr>
      <w:r w:rsidRPr="00223CE0">
        <w:rPr>
          <w:rFonts w:cs="Arial"/>
          <w:szCs w:val="20"/>
          <w:lang w:eastAsia="ar-SA"/>
        </w:rPr>
        <w:t>Dodatna vprašanja</w:t>
      </w:r>
      <w:r w:rsidR="006946B4" w:rsidRPr="00223CE0">
        <w:rPr>
          <w:rFonts w:cs="Arial"/>
          <w:szCs w:val="20"/>
          <w:lang w:eastAsia="ar-SA"/>
        </w:rPr>
        <w:t>,</w:t>
      </w:r>
      <w:r w:rsidRPr="00223CE0">
        <w:rPr>
          <w:rFonts w:cs="Arial"/>
          <w:szCs w:val="20"/>
          <w:lang w:eastAsia="ar-SA"/>
        </w:rPr>
        <w:t xml:space="preserve"> s pripisom številke zadeve</w:t>
      </w:r>
      <w:r w:rsidR="006946B4" w:rsidRPr="00223CE0">
        <w:rPr>
          <w:rFonts w:cs="Arial"/>
          <w:szCs w:val="20"/>
          <w:lang w:eastAsia="ar-SA"/>
        </w:rPr>
        <w:t>,</w:t>
      </w:r>
      <w:r w:rsidRPr="00223CE0">
        <w:rPr>
          <w:rFonts w:cs="Arial"/>
          <w:szCs w:val="20"/>
          <w:lang w:eastAsia="ar-SA"/>
        </w:rPr>
        <w:t xml:space="preserve"> lahko zainteresirani ponudniki do</w:t>
      </w:r>
      <w:r w:rsidR="00907284">
        <w:rPr>
          <w:rFonts w:cs="Arial"/>
          <w:szCs w:val="20"/>
          <w:lang w:eastAsia="ar-SA"/>
        </w:rPr>
        <w:t xml:space="preserve"> </w:t>
      </w:r>
      <w:r w:rsidR="006A58F6">
        <w:rPr>
          <w:rFonts w:cs="Arial"/>
          <w:b/>
          <w:bCs/>
          <w:szCs w:val="20"/>
          <w:lang w:eastAsia="ar-SA"/>
        </w:rPr>
        <w:t>31</w:t>
      </w:r>
      <w:r w:rsidR="00907284" w:rsidRPr="000F1154">
        <w:rPr>
          <w:rFonts w:cs="Arial"/>
          <w:b/>
          <w:bCs/>
          <w:szCs w:val="20"/>
          <w:lang w:eastAsia="ar-SA"/>
        </w:rPr>
        <w:t>. 3. 2026</w:t>
      </w:r>
      <w:r w:rsidR="00D21034">
        <w:rPr>
          <w:rFonts w:cs="Arial"/>
          <w:b/>
          <w:bCs/>
          <w:szCs w:val="20"/>
          <w:lang w:eastAsia="ar-SA"/>
        </w:rPr>
        <w:t xml:space="preserve"> </w:t>
      </w:r>
      <w:r w:rsidRPr="00223CE0">
        <w:rPr>
          <w:rFonts w:cs="Arial"/>
          <w:szCs w:val="20"/>
          <w:lang w:eastAsia="ar-SA"/>
        </w:rPr>
        <w:t xml:space="preserve">posredujejo na naslov: Ministrstvo za pravosodje, Župančičeva </w:t>
      </w:r>
      <w:r w:rsidR="006851D6" w:rsidRPr="00223CE0">
        <w:rPr>
          <w:rFonts w:cs="Arial"/>
          <w:szCs w:val="20"/>
          <w:lang w:eastAsia="ar-SA"/>
        </w:rPr>
        <w:t>3</w:t>
      </w:r>
      <w:r w:rsidRPr="00223CE0">
        <w:rPr>
          <w:rFonts w:cs="Arial"/>
          <w:szCs w:val="20"/>
          <w:lang w:eastAsia="ar-SA"/>
        </w:rPr>
        <w:t xml:space="preserve">, 1000 Ljubljana ali na </w:t>
      </w:r>
      <w:hyperlink r:id="rId12" w:history="1">
        <w:r w:rsidRPr="00223CE0">
          <w:rPr>
            <w:rFonts w:cs="Arial"/>
            <w:color w:val="000080"/>
            <w:szCs w:val="20"/>
            <w:u w:val="single"/>
            <w:lang w:eastAsia="ar-SA"/>
          </w:rPr>
          <w:t>gp.mp@gov.si</w:t>
        </w:r>
      </w:hyperlink>
      <w:r w:rsidRPr="00223CE0">
        <w:rPr>
          <w:rFonts w:cs="Arial"/>
          <w:szCs w:val="20"/>
          <w:lang w:eastAsia="ar-SA"/>
        </w:rPr>
        <w:t>.</w:t>
      </w:r>
    </w:p>
    <w:p w14:paraId="27004190" w14:textId="5F48AACF" w:rsidR="00E97036" w:rsidRPr="00223CE0" w:rsidRDefault="00E97036" w:rsidP="00930A7B">
      <w:pPr>
        <w:suppressAutoHyphens/>
        <w:jc w:val="both"/>
        <w:rPr>
          <w:rFonts w:cs="Arial"/>
          <w:szCs w:val="20"/>
          <w:lang w:eastAsia="ar-SA"/>
        </w:rPr>
      </w:pPr>
    </w:p>
    <w:p w14:paraId="01CDBC51" w14:textId="77777777" w:rsidR="00937B1A" w:rsidRPr="00223CE0" w:rsidRDefault="00937B1A" w:rsidP="00930A7B">
      <w:pPr>
        <w:suppressAutoHyphens/>
        <w:jc w:val="both"/>
        <w:rPr>
          <w:rFonts w:cs="Arial"/>
          <w:szCs w:val="20"/>
          <w:lang w:eastAsia="ar-SA"/>
        </w:rPr>
      </w:pPr>
    </w:p>
    <w:p w14:paraId="5266F669" w14:textId="77777777" w:rsidR="00AF0570" w:rsidRPr="00223CE0" w:rsidRDefault="00AF0570" w:rsidP="00930A7B">
      <w:pPr>
        <w:suppressAutoHyphens/>
        <w:jc w:val="both"/>
        <w:rPr>
          <w:rFonts w:cs="Arial"/>
          <w:szCs w:val="20"/>
          <w:lang w:eastAsia="ar-SA"/>
        </w:rPr>
      </w:pPr>
    </w:p>
    <w:p w14:paraId="703B34C7" w14:textId="77777777" w:rsidR="00E97036" w:rsidRPr="00223CE0" w:rsidRDefault="00E97036" w:rsidP="00930A7B">
      <w:pPr>
        <w:suppressAutoHyphens/>
        <w:jc w:val="both"/>
        <w:rPr>
          <w:rFonts w:cs="Arial"/>
          <w:szCs w:val="20"/>
          <w:lang w:eastAsia="ar-SA"/>
        </w:rPr>
      </w:pPr>
    </w:p>
    <w:p w14:paraId="5ED6E2D5" w14:textId="74C8F578" w:rsidR="00E97036" w:rsidRPr="00223CE0" w:rsidRDefault="00E97036" w:rsidP="00930A7B">
      <w:pPr>
        <w:suppressAutoHyphens/>
        <w:jc w:val="both"/>
        <w:rPr>
          <w:rFonts w:cs="Arial"/>
          <w:b/>
          <w:szCs w:val="20"/>
          <w:lang w:eastAsia="ar-SA"/>
        </w:rPr>
      </w:pPr>
    </w:p>
    <w:p w14:paraId="5C7DF29B" w14:textId="2C6EDBFB" w:rsidR="00E97036" w:rsidRPr="00223CE0" w:rsidRDefault="00E97036" w:rsidP="00930A7B">
      <w:pPr>
        <w:suppressAutoHyphens/>
        <w:jc w:val="both"/>
        <w:rPr>
          <w:rFonts w:cs="Arial"/>
          <w:b/>
          <w:szCs w:val="20"/>
          <w:lang w:eastAsia="ar-SA"/>
        </w:rPr>
      </w:pP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556DF0">
        <w:rPr>
          <w:rFonts w:cs="Arial"/>
          <w:b/>
          <w:szCs w:val="20"/>
          <w:lang w:eastAsia="ar-SA"/>
        </w:rPr>
        <w:t>mag.  Andreja Kokalj</w:t>
      </w:r>
    </w:p>
    <w:p w14:paraId="19820E3B" w14:textId="1EB2B7C7" w:rsidR="00E97036" w:rsidRPr="00223CE0" w:rsidRDefault="006E491C" w:rsidP="00930A7B">
      <w:pPr>
        <w:suppressAutoHyphens/>
        <w:ind w:left="5040" w:firstLine="720"/>
        <w:jc w:val="both"/>
        <w:rPr>
          <w:rFonts w:cs="Arial"/>
          <w:b/>
          <w:szCs w:val="20"/>
          <w:lang w:eastAsia="ar-SA"/>
        </w:rPr>
      </w:pPr>
      <w:r>
        <w:rPr>
          <w:rFonts w:cs="Arial"/>
          <w:b/>
          <w:szCs w:val="20"/>
          <w:lang w:eastAsia="ar-SA"/>
        </w:rPr>
        <w:t xml:space="preserve">         </w:t>
      </w:r>
      <w:r w:rsidR="00714B5E">
        <w:rPr>
          <w:rFonts w:cs="Arial"/>
          <w:b/>
          <w:szCs w:val="20"/>
          <w:lang w:eastAsia="ar-SA"/>
        </w:rPr>
        <w:t>m</w:t>
      </w:r>
      <w:r w:rsidR="009C7E3B" w:rsidRPr="00223CE0">
        <w:rPr>
          <w:rFonts w:cs="Arial"/>
          <w:b/>
          <w:szCs w:val="20"/>
          <w:lang w:eastAsia="ar-SA"/>
        </w:rPr>
        <w:t>inistrica</w:t>
      </w:r>
    </w:p>
    <w:p w14:paraId="7D5D32FE" w14:textId="0482A032" w:rsidR="00A71112" w:rsidRPr="00223CE0" w:rsidRDefault="00A71112" w:rsidP="00930A7B">
      <w:pPr>
        <w:suppressAutoHyphens/>
        <w:ind w:left="5040" w:firstLine="720"/>
        <w:jc w:val="both"/>
        <w:rPr>
          <w:rFonts w:cs="Arial"/>
          <w:b/>
          <w:szCs w:val="20"/>
          <w:lang w:eastAsia="ar-SA"/>
        </w:rPr>
      </w:pPr>
    </w:p>
    <w:p w14:paraId="2248601A" w14:textId="4D9B994A" w:rsidR="00A71112" w:rsidRPr="00223CE0" w:rsidRDefault="00A71112" w:rsidP="00930A7B">
      <w:pPr>
        <w:suppressAutoHyphens/>
        <w:ind w:left="5040" w:firstLine="720"/>
        <w:jc w:val="both"/>
        <w:rPr>
          <w:rFonts w:cs="Arial"/>
          <w:b/>
          <w:szCs w:val="20"/>
          <w:lang w:eastAsia="ar-SA"/>
        </w:rPr>
      </w:pPr>
    </w:p>
    <w:p w14:paraId="513E657C" w14:textId="5FE69ECB" w:rsidR="00406002" w:rsidRPr="00223CE0" w:rsidRDefault="00406002" w:rsidP="006E491C">
      <w:pPr>
        <w:rPr>
          <w:rFonts w:cs="Arial"/>
          <w:szCs w:val="20"/>
          <w:lang w:eastAsia="ar-SA"/>
        </w:rPr>
      </w:pPr>
      <w:r w:rsidRPr="00223CE0">
        <w:rPr>
          <w:rFonts w:cs="Arial"/>
          <w:szCs w:val="20"/>
          <w:lang w:eastAsia="ar-SA"/>
        </w:rPr>
        <w:t>Priloga:</w:t>
      </w:r>
    </w:p>
    <w:p w14:paraId="61C814A5" w14:textId="1561349F" w:rsidR="00406002" w:rsidRDefault="00406002" w:rsidP="00930A7B">
      <w:pPr>
        <w:pStyle w:val="Odstavekseznama"/>
        <w:numPr>
          <w:ilvl w:val="0"/>
          <w:numId w:val="2"/>
        </w:numPr>
        <w:suppressAutoHyphens/>
        <w:jc w:val="both"/>
        <w:rPr>
          <w:rFonts w:cs="Arial"/>
          <w:szCs w:val="20"/>
          <w:lang w:eastAsia="ar-SA"/>
        </w:rPr>
      </w:pPr>
      <w:r w:rsidRPr="00223CE0">
        <w:rPr>
          <w:rFonts w:cs="Arial"/>
          <w:szCs w:val="20"/>
          <w:lang w:eastAsia="ar-SA"/>
        </w:rPr>
        <w:t>Obrazec ponudbe, 1 x</w:t>
      </w:r>
    </w:p>
    <w:p w14:paraId="5AC25DC5" w14:textId="77777777" w:rsidR="006E491C" w:rsidRDefault="006E491C" w:rsidP="006E491C">
      <w:pPr>
        <w:suppressAutoHyphens/>
        <w:jc w:val="both"/>
        <w:rPr>
          <w:rFonts w:cs="Arial"/>
          <w:szCs w:val="20"/>
          <w:lang w:eastAsia="ar-SA"/>
        </w:rPr>
      </w:pPr>
    </w:p>
    <w:p w14:paraId="37D6CAB2" w14:textId="462AE222" w:rsidR="006E491C" w:rsidRDefault="006E491C">
      <w:pPr>
        <w:spacing w:line="240" w:lineRule="auto"/>
        <w:rPr>
          <w:rFonts w:cs="Arial"/>
          <w:szCs w:val="20"/>
          <w:lang w:eastAsia="ar-SA"/>
        </w:rPr>
      </w:pPr>
      <w:r>
        <w:rPr>
          <w:rFonts w:cs="Arial"/>
          <w:szCs w:val="20"/>
          <w:lang w:eastAsia="ar-SA"/>
        </w:rPr>
        <w:br w:type="page"/>
      </w:r>
    </w:p>
    <w:p w14:paraId="76321986" w14:textId="77777777" w:rsidR="006E491C" w:rsidRPr="006E491C" w:rsidRDefault="006E491C" w:rsidP="006E491C">
      <w:pPr>
        <w:suppressAutoHyphens/>
        <w:jc w:val="both"/>
        <w:rPr>
          <w:rFonts w:cs="Arial"/>
          <w:szCs w:val="20"/>
          <w:lang w:eastAsia="ar-SA"/>
        </w:rPr>
      </w:pPr>
    </w:p>
    <w:p w14:paraId="424FBF3E" w14:textId="0B54D8EC" w:rsidR="00FF740A" w:rsidRPr="00223CE0" w:rsidRDefault="00EA11B1" w:rsidP="00930A7B">
      <w:pPr>
        <w:ind w:left="374"/>
        <w:jc w:val="center"/>
        <w:rPr>
          <w:rFonts w:cs="Arial"/>
          <w:b/>
          <w:sz w:val="24"/>
        </w:rPr>
      </w:pPr>
      <w:r>
        <w:rPr>
          <w:rFonts w:cs="Arial"/>
          <w:b/>
          <w:sz w:val="24"/>
        </w:rPr>
        <w:t>P</w:t>
      </w:r>
      <w:r w:rsidR="00A71112" w:rsidRPr="00223CE0">
        <w:rPr>
          <w:rFonts w:cs="Arial"/>
          <w:b/>
          <w:sz w:val="24"/>
        </w:rPr>
        <w:t xml:space="preserve">ONUDBA </w:t>
      </w:r>
      <w:r w:rsidR="00742CE2" w:rsidRPr="00223CE0">
        <w:rPr>
          <w:rFonts w:cs="Arial"/>
          <w:b/>
          <w:sz w:val="24"/>
        </w:rPr>
        <w:t>Š</w:t>
      </w:r>
      <w:r w:rsidR="00A71112" w:rsidRPr="00223CE0">
        <w:rPr>
          <w:rFonts w:cs="Arial"/>
          <w:b/>
          <w:sz w:val="24"/>
        </w:rPr>
        <w:t>T._______</w:t>
      </w:r>
    </w:p>
    <w:p w14:paraId="4E9A1964" w14:textId="3A242E40" w:rsidR="00B06DEB" w:rsidRPr="00223CE0" w:rsidRDefault="00B06DEB" w:rsidP="00930A7B">
      <w:pPr>
        <w:ind w:right="1734"/>
        <w:jc w:val="center"/>
        <w:rPr>
          <w:rFonts w:cs="Arial"/>
          <w:b/>
          <w:sz w:val="22"/>
          <w:szCs w:val="22"/>
        </w:rPr>
      </w:pPr>
      <w:r w:rsidRPr="00223CE0">
        <w:rPr>
          <w:rFonts w:cs="Arial"/>
          <w:b/>
          <w:sz w:val="22"/>
          <w:szCs w:val="22"/>
        </w:rPr>
        <w:t xml:space="preserve">     </w:t>
      </w:r>
    </w:p>
    <w:p w14:paraId="647E7682" w14:textId="6D97B486" w:rsidR="00A71112" w:rsidRPr="00223CE0" w:rsidRDefault="00B06DEB" w:rsidP="00930A7B">
      <w:pPr>
        <w:ind w:right="1734"/>
        <w:jc w:val="center"/>
        <w:rPr>
          <w:rFonts w:cs="Arial"/>
          <w:b/>
          <w:szCs w:val="20"/>
        </w:rPr>
      </w:pPr>
      <w:r w:rsidRPr="00223CE0">
        <w:rPr>
          <w:rFonts w:cs="Arial"/>
          <w:b/>
          <w:sz w:val="22"/>
          <w:szCs w:val="22"/>
        </w:rPr>
        <w:t xml:space="preserve">     </w:t>
      </w:r>
      <w:r w:rsidR="00A71112" w:rsidRPr="00223CE0">
        <w:rPr>
          <w:rFonts w:cs="Arial"/>
          <w:b/>
          <w:sz w:val="22"/>
          <w:szCs w:val="22"/>
        </w:rPr>
        <w:t xml:space="preserve">za najem opremljenih poslovnih prostorov za </w:t>
      </w:r>
      <w:r w:rsidR="00B90AE0" w:rsidRPr="00223CE0">
        <w:rPr>
          <w:rFonts w:cs="Arial"/>
          <w:b/>
          <w:sz w:val="22"/>
          <w:szCs w:val="22"/>
        </w:rPr>
        <w:t xml:space="preserve">Upravno sodišče RS </w:t>
      </w:r>
    </w:p>
    <w:p w14:paraId="41D5A879" w14:textId="77777777" w:rsidR="00B06DEB" w:rsidRPr="00223CE0" w:rsidRDefault="00B06DEB" w:rsidP="00930A7B">
      <w:pPr>
        <w:spacing w:after="101"/>
        <w:ind w:left="-5"/>
        <w:rPr>
          <w:rFonts w:cs="Arial"/>
          <w:b/>
          <w:szCs w:val="20"/>
        </w:rPr>
      </w:pPr>
    </w:p>
    <w:p w14:paraId="629556BB" w14:textId="5B64B737" w:rsidR="00A71112" w:rsidRPr="00223CE0" w:rsidRDefault="00A71112" w:rsidP="00930A7B">
      <w:pPr>
        <w:spacing w:after="101"/>
        <w:ind w:left="-5"/>
        <w:rPr>
          <w:rFonts w:cs="Arial"/>
          <w:b/>
          <w:szCs w:val="20"/>
        </w:rPr>
      </w:pPr>
      <w:r w:rsidRPr="00223CE0">
        <w:rPr>
          <w:rFonts w:cs="Arial"/>
          <w:b/>
          <w:szCs w:val="20"/>
        </w:rPr>
        <w:t>I .</w:t>
      </w:r>
      <w:r w:rsidRPr="00223CE0">
        <w:rPr>
          <w:rFonts w:cs="Arial"/>
          <w:b/>
          <w:szCs w:val="20"/>
        </w:rPr>
        <w:tab/>
        <w:t>Podatki o ponudniku</w:t>
      </w:r>
    </w:p>
    <w:p w14:paraId="146D23EE" w14:textId="77777777" w:rsidR="00653522" w:rsidRPr="00223CE0" w:rsidRDefault="00653522" w:rsidP="00930A7B">
      <w:pPr>
        <w:ind w:left="7"/>
        <w:rPr>
          <w:rFonts w:cs="Arial"/>
          <w:szCs w:val="20"/>
        </w:rPr>
      </w:pPr>
    </w:p>
    <w:p w14:paraId="162D274B" w14:textId="3A082EB6" w:rsidR="00A71112" w:rsidRPr="00223CE0" w:rsidRDefault="00A71112" w:rsidP="00930A7B">
      <w:pPr>
        <w:ind w:left="7"/>
        <w:rPr>
          <w:rFonts w:cs="Arial"/>
          <w:szCs w:val="20"/>
        </w:rPr>
      </w:pPr>
      <w:r w:rsidRPr="00223CE0">
        <w:rPr>
          <w:rFonts w:cs="Arial"/>
          <w:szCs w:val="20"/>
        </w:rPr>
        <w:t>Ponudnik mora obvezno izpolniti spodnji del obrazca!</w:t>
      </w:r>
    </w:p>
    <w:p w14:paraId="66F4E05F" w14:textId="77777777" w:rsidR="00653522" w:rsidRPr="00223CE0" w:rsidRDefault="00653522" w:rsidP="00930A7B">
      <w:pPr>
        <w:ind w:left="7"/>
        <w:rPr>
          <w:rFonts w:cs="Arial"/>
          <w:szCs w:val="20"/>
        </w:rPr>
      </w:pPr>
    </w:p>
    <w:p w14:paraId="7B9DD327" w14:textId="77777777" w:rsidR="00653522" w:rsidRPr="00223CE0" w:rsidRDefault="00653522" w:rsidP="00930A7B">
      <w:pPr>
        <w:ind w:left="7"/>
        <w:rPr>
          <w:rFonts w:cs="Arial"/>
          <w:szCs w:val="20"/>
        </w:rPr>
      </w:pPr>
    </w:p>
    <w:tbl>
      <w:tblPr>
        <w:tblStyle w:val="TableGrid"/>
        <w:tblW w:w="8823" w:type="dxa"/>
        <w:tblInd w:w="105" w:type="dxa"/>
        <w:tblCellMar>
          <w:top w:w="57" w:type="dxa"/>
          <w:left w:w="96" w:type="dxa"/>
          <w:right w:w="108" w:type="dxa"/>
        </w:tblCellMar>
        <w:tblLook w:val="04A0" w:firstRow="1" w:lastRow="0" w:firstColumn="1" w:lastColumn="0" w:noHBand="0" w:noVBand="1"/>
      </w:tblPr>
      <w:tblGrid>
        <w:gridCol w:w="2869"/>
        <w:gridCol w:w="278"/>
        <w:gridCol w:w="5676"/>
      </w:tblGrid>
      <w:tr w:rsidR="00A71112" w:rsidRPr="00223CE0" w14:paraId="57AF1F35" w14:textId="77777777" w:rsidTr="000F1154">
        <w:trPr>
          <w:trHeight w:val="454"/>
        </w:trPr>
        <w:tc>
          <w:tcPr>
            <w:tcW w:w="2869" w:type="dxa"/>
            <w:tcBorders>
              <w:top w:val="single" w:sz="2" w:space="0" w:color="000000"/>
              <w:left w:val="single" w:sz="2" w:space="0" w:color="000000"/>
              <w:bottom w:val="single" w:sz="2" w:space="0" w:color="000000"/>
              <w:right w:val="nil"/>
            </w:tcBorders>
            <w:vAlign w:val="center"/>
          </w:tcPr>
          <w:p w14:paraId="2AD76119" w14:textId="7C9A4BB2" w:rsidR="00A71112" w:rsidRPr="00BE565F" w:rsidRDefault="00A71112" w:rsidP="00930A7B">
            <w:pPr>
              <w:ind w:left="14"/>
              <w:rPr>
                <w:rFonts w:cs="Arial"/>
                <w:sz w:val="20"/>
                <w:szCs w:val="20"/>
                <w:vertAlign w:val="superscript"/>
              </w:rPr>
            </w:pPr>
            <w:r w:rsidRPr="00223CE0">
              <w:rPr>
                <w:rFonts w:cs="Arial"/>
                <w:sz w:val="20"/>
                <w:szCs w:val="20"/>
              </w:rPr>
              <w:t xml:space="preserve">Firma oz. </w:t>
            </w:r>
            <w:r w:rsidR="006851D6" w:rsidRPr="00223CE0">
              <w:rPr>
                <w:rFonts w:cs="Arial"/>
                <w:sz w:val="20"/>
                <w:szCs w:val="20"/>
              </w:rPr>
              <w:t xml:space="preserve">ime in priimek </w:t>
            </w:r>
            <w:r w:rsidRPr="00223CE0">
              <w:rPr>
                <w:rFonts w:cs="Arial"/>
                <w:sz w:val="20"/>
                <w:szCs w:val="20"/>
              </w:rPr>
              <w:t>ponudnika</w:t>
            </w:r>
            <w:r w:rsidR="000F1154">
              <w:rPr>
                <w:rFonts w:cs="Arial"/>
                <w:sz w:val="20"/>
                <w:szCs w:val="20"/>
              </w:rPr>
              <w:t xml:space="preserve"> </w:t>
            </w:r>
            <w:r w:rsidR="000F1154" w:rsidRPr="006A58F6">
              <w:rPr>
                <w:rFonts w:cs="Arial"/>
                <w:sz w:val="20"/>
                <w:szCs w:val="20"/>
              </w:rPr>
              <w:t>/ lastnika nepremičnine</w:t>
            </w:r>
          </w:p>
          <w:p w14:paraId="5D49162D" w14:textId="2F9029D3" w:rsidR="00DF165D" w:rsidRPr="00223CE0" w:rsidRDefault="00DF165D" w:rsidP="00930A7B">
            <w:pPr>
              <w:ind w:left="14"/>
              <w:rPr>
                <w:rFonts w:cs="Arial"/>
                <w:sz w:val="20"/>
                <w:szCs w:val="20"/>
              </w:rPr>
            </w:pPr>
          </w:p>
        </w:tc>
        <w:tc>
          <w:tcPr>
            <w:tcW w:w="278" w:type="dxa"/>
            <w:tcBorders>
              <w:top w:val="single" w:sz="2" w:space="0" w:color="000000"/>
              <w:left w:val="nil"/>
              <w:bottom w:val="single" w:sz="2" w:space="0" w:color="000000"/>
              <w:right w:val="single" w:sz="2" w:space="0" w:color="000000"/>
            </w:tcBorders>
          </w:tcPr>
          <w:p w14:paraId="57E4A373"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795F4A37" w14:textId="77777777" w:rsidR="00A71112" w:rsidRPr="00223CE0" w:rsidRDefault="00A71112" w:rsidP="00930A7B">
            <w:pPr>
              <w:spacing w:after="160"/>
              <w:ind w:right="-390"/>
              <w:rPr>
                <w:rFonts w:cs="Arial"/>
                <w:sz w:val="20"/>
                <w:szCs w:val="20"/>
              </w:rPr>
            </w:pPr>
          </w:p>
        </w:tc>
      </w:tr>
      <w:tr w:rsidR="00A71112" w:rsidRPr="00223CE0" w14:paraId="6213EE6B" w14:textId="77777777" w:rsidTr="000F1154">
        <w:trPr>
          <w:trHeight w:val="454"/>
        </w:trPr>
        <w:tc>
          <w:tcPr>
            <w:tcW w:w="2869" w:type="dxa"/>
            <w:tcBorders>
              <w:top w:val="single" w:sz="2" w:space="0" w:color="000000"/>
              <w:left w:val="single" w:sz="2" w:space="0" w:color="000000"/>
              <w:bottom w:val="single" w:sz="2" w:space="0" w:color="000000"/>
              <w:right w:val="nil"/>
            </w:tcBorders>
            <w:vAlign w:val="center"/>
          </w:tcPr>
          <w:p w14:paraId="744D1E93" w14:textId="77777777" w:rsidR="00A71112" w:rsidRPr="00223CE0" w:rsidRDefault="00A71112" w:rsidP="00930A7B">
            <w:pPr>
              <w:ind w:left="14"/>
              <w:rPr>
                <w:rFonts w:cs="Arial"/>
                <w:sz w:val="20"/>
                <w:szCs w:val="20"/>
              </w:rPr>
            </w:pPr>
            <w:r w:rsidRPr="00223CE0">
              <w:rPr>
                <w:rFonts w:cs="Arial"/>
                <w:sz w:val="20"/>
                <w:szCs w:val="20"/>
              </w:rPr>
              <w:t>Naslov</w:t>
            </w:r>
          </w:p>
        </w:tc>
        <w:tc>
          <w:tcPr>
            <w:tcW w:w="278" w:type="dxa"/>
            <w:tcBorders>
              <w:top w:val="single" w:sz="2" w:space="0" w:color="000000"/>
              <w:left w:val="nil"/>
              <w:bottom w:val="single" w:sz="2" w:space="0" w:color="000000"/>
              <w:right w:val="single" w:sz="2" w:space="0" w:color="000000"/>
            </w:tcBorders>
          </w:tcPr>
          <w:p w14:paraId="4D9AE3F0"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4A2755D0" w14:textId="77777777" w:rsidR="00A71112" w:rsidRPr="00223CE0" w:rsidRDefault="00A71112" w:rsidP="00930A7B">
            <w:pPr>
              <w:spacing w:after="160"/>
              <w:rPr>
                <w:rFonts w:cs="Arial"/>
                <w:sz w:val="20"/>
                <w:szCs w:val="20"/>
              </w:rPr>
            </w:pPr>
          </w:p>
        </w:tc>
      </w:tr>
      <w:tr w:rsidR="00A71112" w:rsidRPr="00223CE0" w14:paraId="21E0DE46" w14:textId="77777777" w:rsidTr="000F1154">
        <w:trPr>
          <w:trHeight w:val="454"/>
        </w:trPr>
        <w:tc>
          <w:tcPr>
            <w:tcW w:w="2869" w:type="dxa"/>
            <w:tcBorders>
              <w:top w:val="single" w:sz="2" w:space="0" w:color="000000"/>
              <w:left w:val="single" w:sz="2" w:space="0" w:color="000000"/>
              <w:bottom w:val="single" w:sz="2" w:space="0" w:color="000000"/>
              <w:right w:val="nil"/>
            </w:tcBorders>
            <w:vAlign w:val="center"/>
          </w:tcPr>
          <w:p w14:paraId="31AE6141" w14:textId="757F7255" w:rsidR="00A71112" w:rsidRPr="00223CE0" w:rsidRDefault="00A71112" w:rsidP="00930A7B">
            <w:pPr>
              <w:ind w:left="7"/>
              <w:rPr>
                <w:rFonts w:cs="Arial"/>
                <w:sz w:val="20"/>
                <w:szCs w:val="20"/>
              </w:rPr>
            </w:pPr>
            <w:r w:rsidRPr="00223CE0">
              <w:rPr>
                <w:rFonts w:cs="Arial"/>
                <w:sz w:val="20"/>
                <w:szCs w:val="20"/>
              </w:rPr>
              <w:t>Matična številka</w:t>
            </w:r>
            <w:r w:rsidR="006851D6" w:rsidRPr="00223CE0">
              <w:rPr>
                <w:rFonts w:cs="Arial"/>
                <w:sz w:val="20"/>
                <w:szCs w:val="20"/>
              </w:rPr>
              <w:t xml:space="preserve"> ali EMŠO</w:t>
            </w:r>
          </w:p>
        </w:tc>
        <w:tc>
          <w:tcPr>
            <w:tcW w:w="278" w:type="dxa"/>
            <w:tcBorders>
              <w:top w:val="single" w:sz="2" w:space="0" w:color="000000"/>
              <w:left w:val="nil"/>
              <w:bottom w:val="single" w:sz="2" w:space="0" w:color="000000"/>
              <w:right w:val="single" w:sz="2" w:space="0" w:color="000000"/>
            </w:tcBorders>
          </w:tcPr>
          <w:p w14:paraId="09D5C10D"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685BB94E" w14:textId="77777777" w:rsidR="00A71112" w:rsidRPr="00223CE0" w:rsidRDefault="00A71112" w:rsidP="00930A7B">
            <w:pPr>
              <w:spacing w:after="160"/>
              <w:rPr>
                <w:rFonts w:cs="Arial"/>
                <w:sz w:val="20"/>
                <w:szCs w:val="20"/>
              </w:rPr>
            </w:pPr>
          </w:p>
        </w:tc>
      </w:tr>
      <w:tr w:rsidR="00A71112" w:rsidRPr="00223CE0" w14:paraId="28989F92" w14:textId="77777777" w:rsidTr="000F1154">
        <w:trPr>
          <w:trHeight w:val="454"/>
        </w:trPr>
        <w:tc>
          <w:tcPr>
            <w:tcW w:w="2869" w:type="dxa"/>
            <w:tcBorders>
              <w:top w:val="single" w:sz="2" w:space="0" w:color="000000"/>
              <w:left w:val="single" w:sz="2" w:space="0" w:color="000000"/>
              <w:bottom w:val="single" w:sz="2" w:space="0" w:color="000000"/>
              <w:right w:val="nil"/>
            </w:tcBorders>
            <w:vAlign w:val="center"/>
          </w:tcPr>
          <w:p w14:paraId="4ABBDD59" w14:textId="6FF55D9B" w:rsidR="00A71112" w:rsidRPr="00223CE0" w:rsidRDefault="00A71112" w:rsidP="00930A7B">
            <w:pPr>
              <w:ind w:left="14"/>
              <w:rPr>
                <w:rFonts w:cs="Arial"/>
                <w:sz w:val="20"/>
                <w:szCs w:val="20"/>
              </w:rPr>
            </w:pPr>
            <w:r w:rsidRPr="00223CE0">
              <w:rPr>
                <w:rFonts w:cs="Arial"/>
                <w:sz w:val="20"/>
                <w:szCs w:val="20"/>
              </w:rPr>
              <w:t>ID za DDV</w:t>
            </w:r>
            <w:r w:rsidR="006851D6" w:rsidRPr="00223CE0">
              <w:rPr>
                <w:rFonts w:cs="Arial"/>
                <w:sz w:val="20"/>
                <w:szCs w:val="20"/>
              </w:rPr>
              <w:t xml:space="preserve"> ali davčna št.</w:t>
            </w:r>
          </w:p>
        </w:tc>
        <w:tc>
          <w:tcPr>
            <w:tcW w:w="278" w:type="dxa"/>
            <w:tcBorders>
              <w:top w:val="single" w:sz="2" w:space="0" w:color="000000"/>
              <w:left w:val="nil"/>
              <w:bottom w:val="single" w:sz="2" w:space="0" w:color="000000"/>
              <w:right w:val="single" w:sz="2" w:space="0" w:color="000000"/>
            </w:tcBorders>
          </w:tcPr>
          <w:p w14:paraId="242788D5"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vAlign w:val="center"/>
          </w:tcPr>
          <w:p w14:paraId="1BB923A1" w14:textId="48A1510E" w:rsidR="00A71112" w:rsidRPr="00223CE0" w:rsidRDefault="00A71112" w:rsidP="00930A7B">
            <w:pPr>
              <w:ind w:left="12"/>
              <w:rPr>
                <w:rFonts w:cs="Arial"/>
                <w:sz w:val="20"/>
                <w:szCs w:val="20"/>
              </w:rPr>
            </w:pPr>
          </w:p>
        </w:tc>
      </w:tr>
      <w:tr w:rsidR="00A71112" w:rsidRPr="00223CE0" w14:paraId="45EE94D4" w14:textId="77777777" w:rsidTr="000F1154">
        <w:trPr>
          <w:trHeight w:val="454"/>
        </w:trPr>
        <w:tc>
          <w:tcPr>
            <w:tcW w:w="2869" w:type="dxa"/>
            <w:tcBorders>
              <w:top w:val="single" w:sz="2" w:space="0" w:color="000000"/>
              <w:left w:val="single" w:sz="2" w:space="0" w:color="000000"/>
              <w:bottom w:val="single" w:sz="2" w:space="0" w:color="000000"/>
              <w:right w:val="nil"/>
            </w:tcBorders>
            <w:vAlign w:val="center"/>
          </w:tcPr>
          <w:p w14:paraId="022E73D7" w14:textId="77777777" w:rsidR="00A71112" w:rsidRPr="00223CE0" w:rsidRDefault="00A71112" w:rsidP="00930A7B">
            <w:pPr>
              <w:ind w:left="7"/>
              <w:rPr>
                <w:rFonts w:cs="Arial"/>
                <w:sz w:val="20"/>
                <w:szCs w:val="20"/>
              </w:rPr>
            </w:pPr>
            <w:r w:rsidRPr="00223CE0">
              <w:rPr>
                <w:rFonts w:cs="Arial"/>
                <w:sz w:val="20"/>
                <w:szCs w:val="20"/>
              </w:rPr>
              <w:t>Številka TR računa</w:t>
            </w:r>
          </w:p>
        </w:tc>
        <w:tc>
          <w:tcPr>
            <w:tcW w:w="278" w:type="dxa"/>
            <w:tcBorders>
              <w:top w:val="single" w:sz="2" w:space="0" w:color="000000"/>
              <w:left w:val="nil"/>
              <w:bottom w:val="single" w:sz="2" w:space="0" w:color="000000"/>
              <w:right w:val="single" w:sz="2" w:space="0" w:color="000000"/>
            </w:tcBorders>
          </w:tcPr>
          <w:p w14:paraId="4B1EC3BD"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7648122F" w14:textId="77777777" w:rsidR="00A71112" w:rsidRPr="00223CE0" w:rsidRDefault="00A71112" w:rsidP="00930A7B">
            <w:pPr>
              <w:spacing w:after="160"/>
              <w:rPr>
                <w:rFonts w:cs="Arial"/>
                <w:sz w:val="20"/>
                <w:szCs w:val="20"/>
              </w:rPr>
            </w:pPr>
          </w:p>
        </w:tc>
      </w:tr>
      <w:tr w:rsidR="00A71112" w:rsidRPr="00223CE0" w14:paraId="061302A8" w14:textId="77777777" w:rsidTr="000F1154">
        <w:trPr>
          <w:trHeight w:val="454"/>
        </w:trPr>
        <w:tc>
          <w:tcPr>
            <w:tcW w:w="2869" w:type="dxa"/>
            <w:tcBorders>
              <w:top w:val="single" w:sz="2" w:space="0" w:color="000000"/>
              <w:left w:val="single" w:sz="2" w:space="0" w:color="000000"/>
              <w:bottom w:val="single" w:sz="2" w:space="0" w:color="000000"/>
              <w:right w:val="nil"/>
            </w:tcBorders>
            <w:vAlign w:val="center"/>
          </w:tcPr>
          <w:p w14:paraId="6CD05750" w14:textId="77777777" w:rsidR="00A71112" w:rsidRPr="00223CE0" w:rsidRDefault="00A71112" w:rsidP="00930A7B">
            <w:pPr>
              <w:ind w:left="7"/>
              <w:rPr>
                <w:rFonts w:cs="Arial"/>
                <w:sz w:val="20"/>
                <w:szCs w:val="20"/>
              </w:rPr>
            </w:pPr>
            <w:r w:rsidRPr="00223CE0">
              <w:rPr>
                <w:rFonts w:cs="Arial"/>
                <w:sz w:val="20"/>
                <w:szCs w:val="20"/>
              </w:rPr>
              <w:t>Številka telefona</w:t>
            </w:r>
          </w:p>
        </w:tc>
        <w:tc>
          <w:tcPr>
            <w:tcW w:w="278" w:type="dxa"/>
            <w:tcBorders>
              <w:top w:val="single" w:sz="2" w:space="0" w:color="000000"/>
              <w:left w:val="nil"/>
              <w:bottom w:val="single" w:sz="2" w:space="0" w:color="000000"/>
              <w:right w:val="single" w:sz="2" w:space="0" w:color="000000"/>
            </w:tcBorders>
          </w:tcPr>
          <w:p w14:paraId="0FB29126"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507726A9" w14:textId="77777777" w:rsidR="00A71112" w:rsidRPr="00223CE0" w:rsidRDefault="00A71112" w:rsidP="00930A7B">
            <w:pPr>
              <w:spacing w:after="160"/>
              <w:rPr>
                <w:rFonts w:cs="Arial"/>
                <w:sz w:val="20"/>
                <w:szCs w:val="20"/>
              </w:rPr>
            </w:pPr>
          </w:p>
        </w:tc>
      </w:tr>
      <w:tr w:rsidR="00A71112" w:rsidRPr="00223CE0" w14:paraId="40A02D50" w14:textId="77777777" w:rsidTr="000F1154">
        <w:trPr>
          <w:trHeight w:val="454"/>
        </w:trPr>
        <w:tc>
          <w:tcPr>
            <w:tcW w:w="2869" w:type="dxa"/>
            <w:tcBorders>
              <w:top w:val="single" w:sz="2" w:space="0" w:color="000000"/>
              <w:left w:val="single" w:sz="2" w:space="0" w:color="000000"/>
              <w:bottom w:val="single" w:sz="2" w:space="0" w:color="000000"/>
              <w:right w:val="nil"/>
            </w:tcBorders>
            <w:vAlign w:val="center"/>
          </w:tcPr>
          <w:p w14:paraId="6BC27B70" w14:textId="77777777" w:rsidR="00A71112" w:rsidRPr="00223CE0" w:rsidRDefault="00A71112" w:rsidP="00930A7B">
            <w:pPr>
              <w:ind w:left="14"/>
              <w:rPr>
                <w:rFonts w:cs="Arial"/>
                <w:sz w:val="20"/>
                <w:szCs w:val="20"/>
              </w:rPr>
            </w:pPr>
            <w:r w:rsidRPr="00223CE0">
              <w:rPr>
                <w:rFonts w:cs="Arial"/>
                <w:sz w:val="20"/>
                <w:szCs w:val="20"/>
              </w:rPr>
              <w:t>Elektronski naslov</w:t>
            </w:r>
          </w:p>
        </w:tc>
        <w:tc>
          <w:tcPr>
            <w:tcW w:w="278" w:type="dxa"/>
            <w:tcBorders>
              <w:top w:val="single" w:sz="2" w:space="0" w:color="000000"/>
              <w:left w:val="nil"/>
              <w:bottom w:val="single" w:sz="2" w:space="0" w:color="000000"/>
              <w:right w:val="single" w:sz="2" w:space="0" w:color="000000"/>
            </w:tcBorders>
          </w:tcPr>
          <w:p w14:paraId="1F066037"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52A5E071" w14:textId="77777777" w:rsidR="00A71112" w:rsidRPr="00223CE0" w:rsidRDefault="00A71112" w:rsidP="00930A7B">
            <w:pPr>
              <w:spacing w:after="160"/>
              <w:rPr>
                <w:rFonts w:cs="Arial"/>
                <w:sz w:val="20"/>
                <w:szCs w:val="20"/>
              </w:rPr>
            </w:pPr>
          </w:p>
        </w:tc>
      </w:tr>
      <w:tr w:rsidR="00A71112" w:rsidRPr="00223CE0" w14:paraId="491B0F9C" w14:textId="77777777" w:rsidTr="000F1154">
        <w:trPr>
          <w:trHeight w:val="454"/>
        </w:trPr>
        <w:tc>
          <w:tcPr>
            <w:tcW w:w="2869" w:type="dxa"/>
            <w:tcBorders>
              <w:top w:val="single" w:sz="2" w:space="0" w:color="000000"/>
              <w:left w:val="single" w:sz="2" w:space="0" w:color="000000"/>
              <w:bottom w:val="single" w:sz="2" w:space="0" w:color="000000"/>
              <w:right w:val="nil"/>
            </w:tcBorders>
          </w:tcPr>
          <w:p w14:paraId="5BF71CDE" w14:textId="6FAF51E9" w:rsidR="00A71112" w:rsidRPr="00223CE0" w:rsidRDefault="00A71112" w:rsidP="00930A7B">
            <w:pPr>
              <w:ind w:left="14"/>
              <w:rPr>
                <w:rFonts w:cs="Arial"/>
                <w:sz w:val="20"/>
                <w:szCs w:val="20"/>
              </w:rPr>
            </w:pPr>
            <w:r w:rsidRPr="00223CE0">
              <w:rPr>
                <w:rFonts w:cs="Arial"/>
                <w:sz w:val="20"/>
                <w:szCs w:val="20"/>
              </w:rPr>
              <w:t xml:space="preserve">Pooblaščena oseba za </w:t>
            </w:r>
            <w:r w:rsidR="006851D6" w:rsidRPr="00223CE0">
              <w:rPr>
                <w:rFonts w:cs="Arial"/>
                <w:sz w:val="20"/>
                <w:szCs w:val="20"/>
              </w:rPr>
              <w:t>p</w:t>
            </w:r>
            <w:r w:rsidRPr="00223CE0">
              <w:rPr>
                <w:rFonts w:cs="Arial"/>
                <w:sz w:val="20"/>
                <w:szCs w:val="20"/>
              </w:rPr>
              <w:t>odpis pogodbe</w:t>
            </w:r>
          </w:p>
        </w:tc>
        <w:tc>
          <w:tcPr>
            <w:tcW w:w="278" w:type="dxa"/>
            <w:tcBorders>
              <w:top w:val="single" w:sz="2" w:space="0" w:color="000000"/>
              <w:left w:val="nil"/>
              <w:bottom w:val="single" w:sz="2" w:space="0" w:color="000000"/>
              <w:right w:val="single" w:sz="2" w:space="0" w:color="000000"/>
            </w:tcBorders>
          </w:tcPr>
          <w:p w14:paraId="321B6371"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5FC2A404" w14:textId="77777777" w:rsidR="00A71112" w:rsidRPr="00223CE0" w:rsidRDefault="00A71112" w:rsidP="00930A7B">
            <w:pPr>
              <w:spacing w:after="160"/>
              <w:rPr>
                <w:rFonts w:cs="Arial"/>
                <w:sz w:val="20"/>
                <w:szCs w:val="20"/>
              </w:rPr>
            </w:pPr>
          </w:p>
        </w:tc>
      </w:tr>
      <w:tr w:rsidR="00A71112" w:rsidRPr="00223CE0" w14:paraId="25F1D1E4" w14:textId="77777777" w:rsidTr="000F1154">
        <w:trPr>
          <w:trHeight w:val="454"/>
        </w:trPr>
        <w:tc>
          <w:tcPr>
            <w:tcW w:w="2869" w:type="dxa"/>
            <w:tcBorders>
              <w:top w:val="single" w:sz="2" w:space="0" w:color="000000"/>
              <w:left w:val="single" w:sz="2" w:space="0" w:color="000000"/>
              <w:bottom w:val="single" w:sz="2" w:space="0" w:color="000000"/>
              <w:right w:val="nil"/>
            </w:tcBorders>
          </w:tcPr>
          <w:p w14:paraId="2E32AB90" w14:textId="77777777" w:rsidR="00A71112" w:rsidRPr="00223CE0" w:rsidRDefault="00A71112" w:rsidP="00930A7B">
            <w:pPr>
              <w:ind w:firstLine="14"/>
              <w:rPr>
                <w:rFonts w:cs="Arial"/>
                <w:sz w:val="20"/>
                <w:szCs w:val="20"/>
              </w:rPr>
            </w:pPr>
            <w:r w:rsidRPr="00223CE0">
              <w:rPr>
                <w:rFonts w:cs="Arial"/>
                <w:sz w:val="20"/>
                <w:szCs w:val="20"/>
              </w:rPr>
              <w:t>Pooblaščena oseba za tolmačenje ponudbe</w:t>
            </w:r>
          </w:p>
        </w:tc>
        <w:tc>
          <w:tcPr>
            <w:tcW w:w="278" w:type="dxa"/>
            <w:tcBorders>
              <w:top w:val="single" w:sz="2" w:space="0" w:color="000000"/>
              <w:left w:val="nil"/>
              <w:bottom w:val="single" w:sz="2" w:space="0" w:color="000000"/>
              <w:right w:val="single" w:sz="2" w:space="0" w:color="000000"/>
            </w:tcBorders>
          </w:tcPr>
          <w:p w14:paraId="68EC8F9F"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564EBE92" w14:textId="77777777" w:rsidR="00A71112" w:rsidRPr="00223CE0" w:rsidRDefault="00A71112" w:rsidP="00930A7B">
            <w:pPr>
              <w:spacing w:after="160"/>
              <w:rPr>
                <w:rFonts w:cs="Arial"/>
                <w:sz w:val="20"/>
                <w:szCs w:val="20"/>
              </w:rPr>
            </w:pPr>
          </w:p>
        </w:tc>
      </w:tr>
      <w:tr w:rsidR="00A71112" w:rsidRPr="00223CE0" w14:paraId="64B3E605" w14:textId="77777777" w:rsidTr="00594C06">
        <w:trPr>
          <w:trHeight w:val="454"/>
        </w:trPr>
        <w:tc>
          <w:tcPr>
            <w:tcW w:w="3147" w:type="dxa"/>
            <w:gridSpan w:val="2"/>
            <w:tcBorders>
              <w:top w:val="single" w:sz="2" w:space="0" w:color="000000"/>
              <w:left w:val="single" w:sz="2" w:space="0" w:color="000000"/>
              <w:bottom w:val="single" w:sz="2" w:space="0" w:color="000000"/>
              <w:right w:val="single" w:sz="2" w:space="0" w:color="000000"/>
            </w:tcBorders>
          </w:tcPr>
          <w:p w14:paraId="490DCC0E" w14:textId="77777777" w:rsidR="00A71112" w:rsidRPr="00223CE0" w:rsidRDefault="00A71112" w:rsidP="00930A7B">
            <w:pPr>
              <w:ind w:left="7" w:hanging="7"/>
              <w:rPr>
                <w:rFonts w:cs="Arial"/>
                <w:sz w:val="20"/>
                <w:szCs w:val="20"/>
              </w:rPr>
            </w:pPr>
            <w:r w:rsidRPr="00223CE0">
              <w:rPr>
                <w:rFonts w:cs="Arial"/>
                <w:sz w:val="20"/>
                <w:szCs w:val="20"/>
              </w:rPr>
              <w:t>Številka mobilnega telefona pooblaščene osebe za tolmačenje ponudbe</w:t>
            </w:r>
          </w:p>
        </w:tc>
        <w:tc>
          <w:tcPr>
            <w:tcW w:w="5676" w:type="dxa"/>
            <w:tcBorders>
              <w:top w:val="single" w:sz="2" w:space="0" w:color="000000"/>
              <w:left w:val="single" w:sz="2" w:space="0" w:color="000000"/>
              <w:bottom w:val="single" w:sz="2" w:space="0" w:color="000000"/>
              <w:right w:val="single" w:sz="2" w:space="0" w:color="000000"/>
            </w:tcBorders>
          </w:tcPr>
          <w:p w14:paraId="3159FFB7" w14:textId="77777777" w:rsidR="00A71112" w:rsidRPr="00223CE0" w:rsidRDefault="00A71112" w:rsidP="00930A7B">
            <w:pPr>
              <w:spacing w:after="160"/>
              <w:rPr>
                <w:rFonts w:cs="Arial"/>
                <w:sz w:val="20"/>
                <w:szCs w:val="20"/>
              </w:rPr>
            </w:pPr>
          </w:p>
        </w:tc>
      </w:tr>
      <w:tr w:rsidR="00A71112" w:rsidRPr="00223CE0" w14:paraId="2D6BAE1D" w14:textId="77777777" w:rsidTr="00594C06">
        <w:trPr>
          <w:trHeight w:val="397"/>
        </w:trPr>
        <w:tc>
          <w:tcPr>
            <w:tcW w:w="3147" w:type="dxa"/>
            <w:gridSpan w:val="2"/>
            <w:tcBorders>
              <w:top w:val="single" w:sz="2" w:space="0" w:color="000000"/>
              <w:left w:val="single" w:sz="2" w:space="0" w:color="000000"/>
              <w:bottom w:val="single" w:sz="2" w:space="0" w:color="000000"/>
              <w:right w:val="single" w:sz="2" w:space="0" w:color="000000"/>
            </w:tcBorders>
          </w:tcPr>
          <w:p w14:paraId="71711147" w14:textId="3E509886" w:rsidR="00A71112" w:rsidRPr="00223CE0" w:rsidRDefault="00A71112" w:rsidP="00930A7B">
            <w:pPr>
              <w:ind w:left="7" w:hanging="7"/>
              <w:rPr>
                <w:rFonts w:cs="Arial"/>
                <w:sz w:val="20"/>
                <w:szCs w:val="20"/>
              </w:rPr>
            </w:pPr>
            <w:r w:rsidRPr="00223CE0">
              <w:rPr>
                <w:rFonts w:cs="Arial"/>
                <w:sz w:val="20"/>
                <w:szCs w:val="20"/>
              </w:rPr>
              <w:t>Ponudnik je fizična oseba *</w:t>
            </w:r>
          </w:p>
        </w:tc>
        <w:tc>
          <w:tcPr>
            <w:tcW w:w="5676" w:type="dxa"/>
            <w:tcBorders>
              <w:top w:val="single" w:sz="2" w:space="0" w:color="000000"/>
              <w:left w:val="single" w:sz="2" w:space="0" w:color="000000"/>
              <w:bottom w:val="single" w:sz="2" w:space="0" w:color="000000"/>
              <w:right w:val="single" w:sz="2" w:space="0" w:color="000000"/>
            </w:tcBorders>
          </w:tcPr>
          <w:p w14:paraId="19B0C469" w14:textId="316C7603" w:rsidR="00A71112" w:rsidRPr="00223CE0" w:rsidRDefault="006851D6" w:rsidP="00930A7B">
            <w:pPr>
              <w:spacing w:after="160"/>
              <w:rPr>
                <w:rFonts w:cs="Arial"/>
                <w:sz w:val="20"/>
                <w:szCs w:val="20"/>
              </w:rPr>
            </w:pPr>
            <w:r w:rsidRPr="00223CE0">
              <w:rPr>
                <w:rFonts w:cs="Arial"/>
                <w:sz w:val="20"/>
                <w:szCs w:val="20"/>
              </w:rPr>
              <w:t>DA                         NE</w:t>
            </w:r>
          </w:p>
        </w:tc>
      </w:tr>
      <w:tr w:rsidR="00A71112" w:rsidRPr="00223CE0" w14:paraId="2329CA2F" w14:textId="77777777" w:rsidTr="00594C06">
        <w:trPr>
          <w:trHeight w:val="454"/>
        </w:trPr>
        <w:tc>
          <w:tcPr>
            <w:tcW w:w="3147" w:type="dxa"/>
            <w:gridSpan w:val="2"/>
            <w:tcBorders>
              <w:top w:val="single" w:sz="2" w:space="0" w:color="000000"/>
              <w:left w:val="single" w:sz="2" w:space="0" w:color="000000"/>
              <w:bottom w:val="single" w:sz="2" w:space="0" w:color="000000"/>
              <w:right w:val="single" w:sz="2" w:space="0" w:color="000000"/>
            </w:tcBorders>
          </w:tcPr>
          <w:p w14:paraId="6EE48217" w14:textId="25BC7D7B" w:rsidR="00A71112" w:rsidRPr="00223CE0" w:rsidRDefault="00A71112" w:rsidP="00930A7B">
            <w:pPr>
              <w:ind w:left="7" w:hanging="7"/>
              <w:rPr>
                <w:rFonts w:cs="Arial"/>
                <w:sz w:val="20"/>
                <w:szCs w:val="20"/>
              </w:rPr>
            </w:pPr>
            <w:r w:rsidRPr="00223CE0">
              <w:rPr>
                <w:rFonts w:cs="Arial"/>
                <w:sz w:val="20"/>
                <w:szCs w:val="20"/>
              </w:rPr>
              <w:t xml:space="preserve">Ponudnik je pravna oseba </w:t>
            </w:r>
          </w:p>
        </w:tc>
        <w:tc>
          <w:tcPr>
            <w:tcW w:w="5676" w:type="dxa"/>
            <w:tcBorders>
              <w:top w:val="single" w:sz="2" w:space="0" w:color="000000"/>
              <w:left w:val="single" w:sz="2" w:space="0" w:color="000000"/>
              <w:bottom w:val="single" w:sz="2" w:space="0" w:color="000000"/>
              <w:right w:val="single" w:sz="2" w:space="0" w:color="000000"/>
            </w:tcBorders>
          </w:tcPr>
          <w:p w14:paraId="4F5FA42A" w14:textId="3CAB0239" w:rsidR="00A71112" w:rsidRPr="00223CE0" w:rsidRDefault="006851D6" w:rsidP="00930A7B">
            <w:pPr>
              <w:spacing w:after="160"/>
              <w:rPr>
                <w:rFonts w:cs="Arial"/>
                <w:sz w:val="20"/>
                <w:szCs w:val="20"/>
              </w:rPr>
            </w:pPr>
            <w:r w:rsidRPr="00223CE0">
              <w:rPr>
                <w:rFonts w:cs="Arial"/>
                <w:sz w:val="20"/>
                <w:szCs w:val="20"/>
              </w:rPr>
              <w:t>DA                         NE</w:t>
            </w:r>
          </w:p>
        </w:tc>
      </w:tr>
    </w:tbl>
    <w:p w14:paraId="153E2845" w14:textId="775498AD" w:rsidR="00A71112" w:rsidRPr="00223CE0" w:rsidRDefault="00A71112" w:rsidP="00930A7B">
      <w:pPr>
        <w:spacing w:after="32"/>
        <w:ind w:right="11"/>
        <w:jc w:val="both"/>
        <w:rPr>
          <w:rFonts w:cs="Arial"/>
          <w:szCs w:val="20"/>
          <w:lang w:eastAsia="ar-SA"/>
        </w:rPr>
      </w:pPr>
    </w:p>
    <w:p w14:paraId="0372177E" w14:textId="6C80260B" w:rsidR="00653522" w:rsidRPr="00B0185D" w:rsidRDefault="00B0185D" w:rsidP="00930A7B">
      <w:pPr>
        <w:spacing w:after="32"/>
        <w:ind w:right="11"/>
        <w:jc w:val="both"/>
        <w:rPr>
          <w:rFonts w:cs="Arial"/>
          <w:sz w:val="18"/>
          <w:szCs w:val="18"/>
          <w:lang w:eastAsia="ar-SA"/>
        </w:rPr>
      </w:pPr>
      <w:r w:rsidRPr="00B0185D">
        <w:rPr>
          <w:rFonts w:cs="Arial"/>
          <w:sz w:val="18"/>
          <w:szCs w:val="18"/>
          <w:lang w:eastAsia="ar-SA"/>
        </w:rPr>
        <w:t xml:space="preserve">*V primeru, da </w:t>
      </w:r>
      <w:r w:rsidR="000F1154">
        <w:rPr>
          <w:rFonts w:cs="Arial"/>
          <w:sz w:val="18"/>
          <w:szCs w:val="18"/>
          <w:lang w:eastAsia="ar-SA"/>
        </w:rPr>
        <w:t xml:space="preserve">je lastnik nepremičnine </w:t>
      </w:r>
      <w:r w:rsidRPr="00B0185D">
        <w:rPr>
          <w:rFonts w:cs="Arial"/>
          <w:sz w:val="18"/>
          <w:szCs w:val="18"/>
          <w:lang w:eastAsia="ar-SA"/>
        </w:rPr>
        <w:t>fizična oseba, v spodnji obrazec</w:t>
      </w:r>
      <w:r>
        <w:rPr>
          <w:rFonts w:cs="Arial"/>
          <w:sz w:val="18"/>
          <w:szCs w:val="18"/>
          <w:lang w:eastAsia="ar-SA"/>
        </w:rPr>
        <w:t xml:space="preserve"> ponudbene cen</w:t>
      </w:r>
      <w:r w:rsidR="00195D40">
        <w:rPr>
          <w:rFonts w:cs="Arial"/>
          <w:sz w:val="18"/>
          <w:szCs w:val="18"/>
          <w:lang w:eastAsia="ar-SA"/>
        </w:rPr>
        <w:t>e</w:t>
      </w:r>
      <w:r>
        <w:rPr>
          <w:rFonts w:cs="Arial"/>
          <w:sz w:val="18"/>
          <w:szCs w:val="18"/>
          <w:lang w:eastAsia="ar-SA"/>
        </w:rPr>
        <w:t xml:space="preserve"> </w:t>
      </w:r>
      <w:r w:rsidRPr="00B0185D">
        <w:rPr>
          <w:rFonts w:cs="Arial"/>
          <w:sz w:val="18"/>
          <w:szCs w:val="18"/>
          <w:lang w:eastAsia="ar-SA"/>
        </w:rPr>
        <w:t>vpiše posamezne  ponudbene cene kot bruto ponudbene cene, skupno ponudbeno ceno kot bruto skupno ponudbeno ceno.</w:t>
      </w:r>
    </w:p>
    <w:p w14:paraId="29EE607E" w14:textId="77777777" w:rsidR="00B0185D" w:rsidRPr="00223CE0" w:rsidRDefault="00B0185D" w:rsidP="00930A7B">
      <w:pPr>
        <w:spacing w:after="32"/>
        <w:ind w:right="11"/>
        <w:jc w:val="both"/>
        <w:rPr>
          <w:rFonts w:cs="Arial"/>
          <w:szCs w:val="20"/>
          <w:lang w:eastAsia="ar-SA"/>
        </w:rPr>
      </w:pPr>
    </w:p>
    <w:p w14:paraId="0C9BA594" w14:textId="0127998C" w:rsidR="00A71112" w:rsidRPr="00223CE0" w:rsidRDefault="00A71112" w:rsidP="00930A7B">
      <w:pPr>
        <w:spacing w:after="101"/>
        <w:ind w:left="-5"/>
        <w:rPr>
          <w:rFonts w:cs="Arial"/>
          <w:b/>
          <w:szCs w:val="20"/>
        </w:rPr>
      </w:pPr>
      <w:r w:rsidRPr="00223CE0">
        <w:rPr>
          <w:rFonts w:cs="Arial"/>
          <w:b/>
          <w:szCs w:val="20"/>
        </w:rPr>
        <w:t xml:space="preserve">Il. </w:t>
      </w:r>
      <w:r w:rsidRPr="00223CE0">
        <w:rPr>
          <w:rFonts w:cs="Arial"/>
          <w:b/>
          <w:szCs w:val="20"/>
        </w:rPr>
        <w:tab/>
        <w:t>Podatki o ponujeni nepremičnini:</w:t>
      </w:r>
    </w:p>
    <w:p w14:paraId="3E9CACE3" w14:textId="63627CA7" w:rsidR="00B0185D" w:rsidRDefault="00A71112" w:rsidP="00930A7B">
      <w:pPr>
        <w:pStyle w:val="Odstavekseznama"/>
        <w:numPr>
          <w:ilvl w:val="0"/>
          <w:numId w:val="7"/>
        </w:numPr>
        <w:spacing w:after="32"/>
        <w:ind w:right="11"/>
        <w:jc w:val="both"/>
        <w:rPr>
          <w:rFonts w:cs="Arial"/>
          <w:szCs w:val="20"/>
        </w:rPr>
      </w:pPr>
      <w:r w:rsidRPr="00223CE0">
        <w:rPr>
          <w:rFonts w:cs="Arial"/>
          <w:szCs w:val="20"/>
        </w:rPr>
        <w:t>Naslov oz. lokacija ponujene nepremičnine</w:t>
      </w:r>
      <w:r w:rsidR="00B0185D">
        <w:rPr>
          <w:rFonts w:cs="Arial"/>
          <w:szCs w:val="20"/>
        </w:rPr>
        <w:t xml:space="preserve"> in zemljiškoknjižni podatki (navedba št. parcele oziroma stavbe in dela stavbe)</w:t>
      </w:r>
      <w:r w:rsidRPr="00223CE0">
        <w:rPr>
          <w:rFonts w:cs="Arial"/>
          <w:szCs w:val="20"/>
        </w:rPr>
        <w:t xml:space="preserve">: </w:t>
      </w:r>
    </w:p>
    <w:p w14:paraId="4A2BCF52" w14:textId="023509C8" w:rsidR="00A71112" w:rsidRDefault="00B0185D" w:rsidP="00930A7B">
      <w:pPr>
        <w:pStyle w:val="Odstavekseznama"/>
        <w:spacing w:after="32"/>
        <w:ind w:left="724" w:right="11"/>
        <w:jc w:val="both"/>
        <w:rPr>
          <w:rFonts w:cs="Arial"/>
          <w:szCs w:val="20"/>
        </w:rPr>
      </w:pPr>
      <w:r>
        <w:rPr>
          <w:rFonts w:cs="Arial"/>
          <w:szCs w:val="20"/>
        </w:rPr>
        <w:t>Naslov:</w:t>
      </w:r>
      <w:r w:rsidR="00A71112" w:rsidRPr="00223CE0">
        <w:rPr>
          <w:rFonts w:cs="Arial"/>
          <w:szCs w:val="20"/>
        </w:rPr>
        <w:t>______________</w:t>
      </w:r>
      <w:r w:rsidR="00406002" w:rsidRPr="00223CE0">
        <w:rPr>
          <w:rFonts w:cs="Arial"/>
          <w:szCs w:val="20"/>
        </w:rPr>
        <w:t>______________________________________________________</w:t>
      </w:r>
    </w:p>
    <w:p w14:paraId="484FC67F" w14:textId="665FCA95" w:rsidR="00B0185D" w:rsidRDefault="00B0185D" w:rsidP="00930A7B">
      <w:pPr>
        <w:pStyle w:val="Odstavekseznama"/>
        <w:spacing w:after="32"/>
        <w:ind w:left="724" w:right="11"/>
        <w:jc w:val="both"/>
        <w:rPr>
          <w:rFonts w:cs="Arial"/>
          <w:szCs w:val="20"/>
        </w:rPr>
      </w:pPr>
      <w:r>
        <w:rPr>
          <w:rFonts w:cs="Arial"/>
          <w:szCs w:val="20"/>
        </w:rPr>
        <w:t>Zemljiškoknjižni podatki: _______________________________________________________</w:t>
      </w:r>
    </w:p>
    <w:p w14:paraId="42F484ED" w14:textId="77777777" w:rsidR="00B0185D" w:rsidRPr="00223CE0" w:rsidRDefault="00B0185D" w:rsidP="00930A7B">
      <w:pPr>
        <w:pStyle w:val="Odstavekseznama"/>
        <w:spacing w:after="32"/>
        <w:ind w:left="724" w:right="11"/>
        <w:jc w:val="both"/>
        <w:rPr>
          <w:rFonts w:cs="Arial"/>
          <w:szCs w:val="20"/>
        </w:rPr>
      </w:pPr>
    </w:p>
    <w:p w14:paraId="37AF5720" w14:textId="35BB59E8" w:rsidR="005E5677" w:rsidRPr="00223CE0" w:rsidRDefault="00A71112" w:rsidP="00930A7B">
      <w:pPr>
        <w:pStyle w:val="Odstavekseznama"/>
        <w:numPr>
          <w:ilvl w:val="0"/>
          <w:numId w:val="7"/>
        </w:numPr>
        <w:spacing w:after="32"/>
        <w:ind w:right="11"/>
        <w:jc w:val="both"/>
        <w:rPr>
          <w:rFonts w:cs="Arial"/>
          <w:szCs w:val="20"/>
          <w:lang w:eastAsia="ar-SA"/>
        </w:rPr>
      </w:pPr>
      <w:r w:rsidRPr="00223CE0">
        <w:rPr>
          <w:rFonts w:cs="Arial"/>
          <w:szCs w:val="20"/>
        </w:rPr>
        <w:t>Zemljiško knjižni izpisek ponujene nepremičnine oziroma</w:t>
      </w:r>
      <w:r w:rsidR="0097523A" w:rsidRPr="00223CE0">
        <w:rPr>
          <w:rFonts w:cs="Arial"/>
          <w:szCs w:val="20"/>
        </w:rPr>
        <w:t xml:space="preserve"> dokazilo o lastništvu</w:t>
      </w:r>
      <w:r w:rsidRPr="00223CE0">
        <w:rPr>
          <w:rFonts w:cs="Arial"/>
          <w:szCs w:val="20"/>
        </w:rPr>
        <w:t xml:space="preserve"> </w:t>
      </w:r>
      <w:r w:rsidR="0097523A" w:rsidRPr="00223CE0">
        <w:rPr>
          <w:rFonts w:cs="Arial"/>
          <w:szCs w:val="20"/>
        </w:rPr>
        <w:t xml:space="preserve">oziroma </w:t>
      </w:r>
      <w:r w:rsidR="0097523A" w:rsidRPr="00223CE0">
        <w:rPr>
          <w:rFonts w:cs="Arial"/>
          <w:szCs w:val="20"/>
          <w:lang w:eastAsia="ar-SA"/>
        </w:rPr>
        <w:t>druga pravna podlaga kot dokazilo za uporabo in oddajo ponujene nepremičnine v najem</w:t>
      </w:r>
      <w:r w:rsidR="00653522" w:rsidRPr="00223CE0">
        <w:rPr>
          <w:rFonts w:cs="Arial"/>
          <w:szCs w:val="20"/>
          <w:lang w:eastAsia="ar-SA"/>
        </w:rPr>
        <w:t>.</w:t>
      </w:r>
    </w:p>
    <w:p w14:paraId="73ED65EE" w14:textId="77777777" w:rsidR="003A38F9" w:rsidRDefault="003A38F9" w:rsidP="00930A7B">
      <w:pPr>
        <w:spacing w:after="32"/>
        <w:ind w:right="11"/>
        <w:jc w:val="both"/>
        <w:rPr>
          <w:rFonts w:cs="Arial"/>
          <w:szCs w:val="20"/>
          <w:lang w:eastAsia="ar-SA"/>
        </w:rPr>
      </w:pPr>
    </w:p>
    <w:p w14:paraId="6FEC395E" w14:textId="77777777" w:rsidR="00B0185D" w:rsidRDefault="00B0185D" w:rsidP="00930A7B">
      <w:pPr>
        <w:spacing w:after="32"/>
        <w:ind w:right="11"/>
        <w:jc w:val="both"/>
        <w:rPr>
          <w:rFonts w:cs="Arial"/>
          <w:szCs w:val="20"/>
          <w:lang w:eastAsia="ar-SA"/>
        </w:rPr>
      </w:pPr>
    </w:p>
    <w:p w14:paraId="66F9AA46" w14:textId="6BCB62FC" w:rsidR="00A71112" w:rsidRPr="00B0185D" w:rsidRDefault="00A71112" w:rsidP="00930A7B">
      <w:pPr>
        <w:pStyle w:val="Naslov1"/>
        <w:ind w:left="2"/>
        <w:rPr>
          <w:rFonts w:cs="Arial"/>
          <w:b w:val="0"/>
          <w:sz w:val="20"/>
          <w:szCs w:val="20"/>
        </w:rPr>
      </w:pPr>
      <w:r w:rsidRPr="00223CE0">
        <w:rPr>
          <w:rFonts w:cs="Arial"/>
          <w:sz w:val="20"/>
          <w:szCs w:val="20"/>
        </w:rPr>
        <w:t xml:space="preserve">III. </w:t>
      </w:r>
      <w:r w:rsidRPr="00223CE0">
        <w:rPr>
          <w:rFonts w:cs="Arial"/>
          <w:sz w:val="20"/>
          <w:szCs w:val="20"/>
        </w:rPr>
        <w:tab/>
        <w:t>Ponudbena cena za najem opremljenih poslovnih prostorov</w:t>
      </w:r>
    </w:p>
    <w:p w14:paraId="3F7B5D92" w14:textId="77777777" w:rsidR="00653522" w:rsidRPr="00223CE0" w:rsidRDefault="00653522" w:rsidP="00930A7B">
      <w:pPr>
        <w:spacing w:after="101"/>
        <w:ind w:left="-5"/>
        <w:rPr>
          <w:rFonts w:cs="Arial"/>
          <w:szCs w:val="20"/>
        </w:rPr>
      </w:pPr>
    </w:p>
    <w:tbl>
      <w:tblPr>
        <w:tblW w:w="8940" w:type="dxa"/>
        <w:tblInd w:w="-5" w:type="dxa"/>
        <w:tblCellMar>
          <w:left w:w="70" w:type="dxa"/>
          <w:right w:w="70" w:type="dxa"/>
        </w:tblCellMar>
        <w:tblLook w:val="04A0" w:firstRow="1" w:lastRow="0" w:firstColumn="1" w:lastColumn="0" w:noHBand="0" w:noVBand="1"/>
      </w:tblPr>
      <w:tblGrid>
        <w:gridCol w:w="752"/>
        <w:gridCol w:w="2860"/>
        <w:gridCol w:w="1830"/>
        <w:gridCol w:w="1797"/>
        <w:gridCol w:w="1701"/>
      </w:tblGrid>
      <w:tr w:rsidR="00FE30B1" w:rsidRPr="00223CE0" w14:paraId="0B9B09DC" w14:textId="77777777" w:rsidTr="00653522">
        <w:trPr>
          <w:trHeight w:val="702"/>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B18B5" w14:textId="74A1538E" w:rsidR="00FE30B1" w:rsidRPr="00223CE0" w:rsidRDefault="00FE30B1" w:rsidP="00930A7B">
            <w:pPr>
              <w:jc w:val="center"/>
              <w:rPr>
                <w:rFonts w:cs="Arial"/>
                <w:color w:val="000000"/>
                <w:szCs w:val="20"/>
                <w:lang w:eastAsia="sl-SI"/>
              </w:rPr>
            </w:pPr>
            <w:proofErr w:type="spellStart"/>
            <w:r w:rsidRPr="00223CE0">
              <w:rPr>
                <w:rFonts w:cs="Arial"/>
                <w:color w:val="000000"/>
                <w:szCs w:val="20"/>
                <w:lang w:eastAsia="sl-SI"/>
              </w:rPr>
              <w:t>Zap</w:t>
            </w:r>
            <w:proofErr w:type="spellEnd"/>
            <w:r w:rsidRPr="00223CE0">
              <w:rPr>
                <w:rFonts w:cs="Arial"/>
                <w:color w:val="000000"/>
                <w:szCs w:val="20"/>
                <w:lang w:eastAsia="sl-SI"/>
              </w:rPr>
              <w:t>.</w:t>
            </w:r>
            <w:r w:rsidR="00B0185D">
              <w:rPr>
                <w:rFonts w:cs="Arial"/>
                <w:color w:val="000000"/>
                <w:szCs w:val="20"/>
                <w:lang w:eastAsia="sl-SI"/>
              </w:rPr>
              <w:t xml:space="preserve"> </w:t>
            </w:r>
            <w:r w:rsidRPr="00223CE0">
              <w:rPr>
                <w:rFonts w:cs="Arial"/>
                <w:color w:val="000000"/>
                <w:szCs w:val="20"/>
                <w:lang w:eastAsia="sl-SI"/>
              </w:rPr>
              <w:t>št.</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1CEFAC20"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Poslovni prostori</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31AB0F55"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Površina v m²</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14:paraId="0A780334"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Cena/m²/mesec v EUR</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91F94C5"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Skupaj /mesec v EUR</w:t>
            </w:r>
          </w:p>
        </w:tc>
      </w:tr>
      <w:tr w:rsidR="00FE30B1" w:rsidRPr="00223CE0" w14:paraId="2D27C87A"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55D5EA8D" w14:textId="77777777" w:rsidR="00FE30B1" w:rsidRPr="00223CE0" w:rsidRDefault="00FE30B1" w:rsidP="00930A7B">
            <w:pPr>
              <w:jc w:val="center"/>
              <w:rPr>
                <w:rFonts w:cs="Arial"/>
                <w:bCs/>
                <w:color w:val="000000"/>
                <w:szCs w:val="20"/>
                <w:lang w:eastAsia="sl-SI"/>
              </w:rPr>
            </w:pPr>
            <w:r w:rsidRPr="00223CE0">
              <w:rPr>
                <w:rFonts w:cs="Arial"/>
                <w:bCs/>
                <w:color w:val="000000"/>
                <w:szCs w:val="20"/>
                <w:lang w:eastAsia="sl-SI"/>
              </w:rPr>
              <w:t>1</w:t>
            </w:r>
          </w:p>
        </w:tc>
        <w:tc>
          <w:tcPr>
            <w:tcW w:w="2860" w:type="dxa"/>
            <w:tcBorders>
              <w:top w:val="nil"/>
              <w:left w:val="nil"/>
              <w:bottom w:val="single" w:sz="4" w:space="0" w:color="auto"/>
              <w:right w:val="single" w:sz="4" w:space="0" w:color="auto"/>
            </w:tcBorders>
            <w:shd w:val="clear" w:color="auto" w:fill="auto"/>
            <w:vAlign w:val="center"/>
            <w:hideMark/>
          </w:tcPr>
          <w:p w14:paraId="0A9414D1" w14:textId="6A5A8292" w:rsidR="00FE30B1" w:rsidRPr="00223CE0" w:rsidRDefault="00FE30B1" w:rsidP="00930A7B">
            <w:pPr>
              <w:rPr>
                <w:rFonts w:cs="Arial"/>
                <w:color w:val="000000"/>
                <w:szCs w:val="20"/>
                <w:lang w:eastAsia="sl-SI"/>
              </w:rPr>
            </w:pPr>
            <w:r w:rsidRPr="00223CE0">
              <w:rPr>
                <w:rFonts w:cs="Arial"/>
                <w:color w:val="000000"/>
                <w:szCs w:val="20"/>
                <w:lang w:eastAsia="sl-SI"/>
              </w:rPr>
              <w:t xml:space="preserve">Skupna uporabna površina </w:t>
            </w:r>
            <w:r w:rsidR="002422BB" w:rsidRPr="00223CE0">
              <w:rPr>
                <w:rFonts w:cs="Arial"/>
                <w:color w:val="000000"/>
                <w:szCs w:val="20"/>
                <w:lang w:eastAsia="sl-SI"/>
              </w:rPr>
              <w:t xml:space="preserve">poslovnih </w:t>
            </w:r>
            <w:r w:rsidRPr="00223CE0">
              <w:rPr>
                <w:rFonts w:cs="Arial"/>
                <w:color w:val="000000"/>
                <w:szCs w:val="20"/>
                <w:lang w:eastAsia="sl-SI"/>
              </w:rPr>
              <w:t>prostorov</w:t>
            </w:r>
            <w:r w:rsidR="002422BB" w:rsidRPr="00223CE0">
              <w:rPr>
                <w:rFonts w:cs="Arial"/>
                <w:color w:val="000000"/>
                <w:szCs w:val="20"/>
                <w:lang w:eastAsia="sl-SI"/>
              </w:rPr>
              <w:t xml:space="preserve"> (</w:t>
            </w:r>
            <w:r w:rsidRPr="00223CE0">
              <w:rPr>
                <w:rFonts w:cs="Arial"/>
                <w:color w:val="000000"/>
                <w:szCs w:val="20"/>
                <w:lang w:eastAsia="sl-SI"/>
              </w:rPr>
              <w:t>pisarn</w:t>
            </w:r>
            <w:r w:rsidR="002422BB" w:rsidRPr="00223CE0">
              <w:rPr>
                <w:rFonts w:cs="Arial"/>
                <w:color w:val="000000"/>
                <w:szCs w:val="20"/>
                <w:lang w:eastAsia="sl-SI"/>
              </w:rPr>
              <w:t>e,  notranji hodnik)</w:t>
            </w:r>
          </w:p>
        </w:tc>
        <w:tc>
          <w:tcPr>
            <w:tcW w:w="1830" w:type="dxa"/>
            <w:tcBorders>
              <w:top w:val="nil"/>
              <w:left w:val="nil"/>
              <w:bottom w:val="single" w:sz="4" w:space="0" w:color="auto"/>
              <w:right w:val="single" w:sz="4" w:space="0" w:color="auto"/>
            </w:tcBorders>
            <w:shd w:val="clear" w:color="auto" w:fill="auto"/>
            <w:vAlign w:val="center"/>
            <w:hideMark/>
          </w:tcPr>
          <w:p w14:paraId="6DEF577C" w14:textId="77777777" w:rsidR="00FE30B1" w:rsidRPr="00223CE0" w:rsidRDefault="00FE30B1" w:rsidP="00930A7B">
            <w:pPr>
              <w:jc w:val="center"/>
              <w:rPr>
                <w:rFonts w:cs="Arial"/>
                <w:b/>
                <w:bCs/>
                <w:color w:val="000000"/>
                <w:szCs w:val="20"/>
                <w:lang w:eastAsia="sl-SI"/>
              </w:rPr>
            </w:pPr>
            <w:r w:rsidRPr="00223CE0">
              <w:rPr>
                <w:rFonts w:cs="Arial"/>
                <w:b/>
                <w:bCs/>
                <w:color w:val="000000"/>
                <w:szCs w:val="20"/>
                <w:lang w:eastAsia="sl-SI"/>
              </w:rPr>
              <w:t> </w:t>
            </w:r>
          </w:p>
        </w:tc>
        <w:tc>
          <w:tcPr>
            <w:tcW w:w="1797" w:type="dxa"/>
            <w:tcBorders>
              <w:top w:val="nil"/>
              <w:left w:val="nil"/>
              <w:bottom w:val="single" w:sz="4" w:space="0" w:color="auto"/>
              <w:right w:val="single" w:sz="4" w:space="0" w:color="auto"/>
            </w:tcBorders>
            <w:shd w:val="clear" w:color="auto" w:fill="auto"/>
            <w:vAlign w:val="center"/>
            <w:hideMark/>
          </w:tcPr>
          <w:p w14:paraId="11FC2DC8" w14:textId="77777777" w:rsidR="00FE30B1" w:rsidRPr="00223CE0" w:rsidRDefault="00FE30B1" w:rsidP="00930A7B">
            <w:pPr>
              <w:jc w:val="center"/>
              <w:rPr>
                <w:rFonts w:cs="Arial"/>
                <w:b/>
                <w:bCs/>
                <w:color w:val="000000"/>
                <w:szCs w:val="20"/>
                <w:lang w:eastAsia="sl-SI"/>
              </w:rPr>
            </w:pPr>
            <w:r w:rsidRPr="00223CE0">
              <w:rPr>
                <w:rFonts w:cs="Arial"/>
                <w:b/>
                <w:bCs/>
                <w:color w:val="000000"/>
                <w:szCs w:val="20"/>
                <w:lang w:eastAsia="sl-SI"/>
              </w:rPr>
              <w:t> </w:t>
            </w:r>
          </w:p>
        </w:tc>
        <w:tc>
          <w:tcPr>
            <w:tcW w:w="1701" w:type="dxa"/>
            <w:tcBorders>
              <w:top w:val="nil"/>
              <w:left w:val="nil"/>
              <w:bottom w:val="single" w:sz="4" w:space="0" w:color="auto"/>
              <w:right w:val="single" w:sz="4" w:space="0" w:color="auto"/>
            </w:tcBorders>
            <w:shd w:val="clear" w:color="auto" w:fill="auto"/>
            <w:vAlign w:val="center"/>
            <w:hideMark/>
          </w:tcPr>
          <w:p w14:paraId="1274FD58" w14:textId="77777777" w:rsidR="00FE30B1" w:rsidRPr="00223CE0" w:rsidRDefault="00FE30B1" w:rsidP="00930A7B">
            <w:pPr>
              <w:jc w:val="center"/>
              <w:rPr>
                <w:rFonts w:cs="Arial"/>
                <w:b/>
                <w:bCs/>
                <w:color w:val="000000"/>
                <w:szCs w:val="20"/>
                <w:lang w:eastAsia="sl-SI"/>
              </w:rPr>
            </w:pPr>
            <w:r w:rsidRPr="00223CE0">
              <w:rPr>
                <w:rFonts w:cs="Arial"/>
                <w:b/>
                <w:bCs/>
                <w:color w:val="000000"/>
                <w:szCs w:val="20"/>
                <w:lang w:eastAsia="sl-SI"/>
              </w:rPr>
              <w:t> </w:t>
            </w:r>
          </w:p>
        </w:tc>
      </w:tr>
      <w:tr w:rsidR="00844780" w:rsidRPr="00223CE0" w14:paraId="44A4DA30"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tcPr>
          <w:p w14:paraId="7F11DB65" w14:textId="027F73A5" w:rsidR="00844780" w:rsidRPr="00223CE0" w:rsidRDefault="00D250B4" w:rsidP="00930A7B">
            <w:pPr>
              <w:jc w:val="center"/>
              <w:rPr>
                <w:rFonts w:cs="Arial"/>
                <w:color w:val="000000"/>
                <w:szCs w:val="20"/>
                <w:lang w:eastAsia="sl-SI"/>
              </w:rPr>
            </w:pPr>
            <w:r w:rsidRPr="00223CE0">
              <w:rPr>
                <w:rFonts w:cs="Arial"/>
                <w:color w:val="000000"/>
                <w:szCs w:val="20"/>
                <w:lang w:eastAsia="sl-SI"/>
              </w:rPr>
              <w:t>2</w:t>
            </w:r>
          </w:p>
        </w:tc>
        <w:tc>
          <w:tcPr>
            <w:tcW w:w="2860" w:type="dxa"/>
            <w:tcBorders>
              <w:top w:val="nil"/>
              <w:left w:val="nil"/>
              <w:bottom w:val="single" w:sz="4" w:space="0" w:color="auto"/>
              <w:right w:val="single" w:sz="4" w:space="0" w:color="auto"/>
            </w:tcBorders>
            <w:shd w:val="clear" w:color="auto" w:fill="auto"/>
            <w:vAlign w:val="center"/>
          </w:tcPr>
          <w:p w14:paraId="6B1AB749" w14:textId="75F4D7C8" w:rsidR="00844780" w:rsidRPr="00223CE0" w:rsidRDefault="00844780" w:rsidP="00930A7B">
            <w:pPr>
              <w:rPr>
                <w:rFonts w:cs="Arial"/>
                <w:color w:val="000000"/>
                <w:szCs w:val="20"/>
                <w:lang w:eastAsia="sl-SI"/>
              </w:rPr>
            </w:pPr>
            <w:r w:rsidRPr="00223CE0">
              <w:rPr>
                <w:rFonts w:cs="Arial"/>
                <w:color w:val="000000"/>
                <w:szCs w:val="20"/>
                <w:lang w:eastAsia="sl-SI"/>
              </w:rPr>
              <w:t>Skupna uporabna površina spremljajočih prostorov</w:t>
            </w:r>
            <w:r w:rsidR="002422BB" w:rsidRPr="00223CE0">
              <w:rPr>
                <w:rFonts w:cs="Arial"/>
                <w:color w:val="000000"/>
                <w:szCs w:val="20"/>
                <w:lang w:eastAsia="sl-SI"/>
              </w:rPr>
              <w:t xml:space="preserve"> (čajna kuhinja, sanitarije, sistemski prostor)</w:t>
            </w:r>
          </w:p>
        </w:tc>
        <w:tc>
          <w:tcPr>
            <w:tcW w:w="1830" w:type="dxa"/>
            <w:tcBorders>
              <w:top w:val="nil"/>
              <w:left w:val="nil"/>
              <w:bottom w:val="single" w:sz="4" w:space="0" w:color="auto"/>
              <w:right w:val="single" w:sz="4" w:space="0" w:color="auto"/>
            </w:tcBorders>
            <w:shd w:val="clear" w:color="auto" w:fill="auto"/>
            <w:vAlign w:val="center"/>
          </w:tcPr>
          <w:p w14:paraId="7AF666A0" w14:textId="77777777" w:rsidR="00844780" w:rsidRPr="00223CE0" w:rsidRDefault="00844780" w:rsidP="00930A7B">
            <w:pPr>
              <w:jc w:val="center"/>
              <w:rPr>
                <w:rFonts w:cs="Arial"/>
                <w:color w:val="000000"/>
                <w:szCs w:val="20"/>
                <w:lang w:eastAsia="sl-SI"/>
              </w:rPr>
            </w:pPr>
          </w:p>
        </w:tc>
        <w:tc>
          <w:tcPr>
            <w:tcW w:w="1797" w:type="dxa"/>
            <w:tcBorders>
              <w:top w:val="nil"/>
              <w:left w:val="nil"/>
              <w:bottom w:val="single" w:sz="4" w:space="0" w:color="auto"/>
              <w:right w:val="single" w:sz="4" w:space="0" w:color="auto"/>
            </w:tcBorders>
            <w:shd w:val="clear" w:color="auto" w:fill="auto"/>
            <w:vAlign w:val="center"/>
          </w:tcPr>
          <w:p w14:paraId="59CBF2BF" w14:textId="77777777" w:rsidR="00844780" w:rsidRPr="00223CE0" w:rsidRDefault="00844780" w:rsidP="00930A7B">
            <w:pPr>
              <w:jc w:val="center"/>
              <w:rPr>
                <w:rFonts w:cs="Arial"/>
                <w:color w:val="000000"/>
                <w:szCs w:val="20"/>
                <w:lang w:eastAsia="sl-SI"/>
              </w:rPr>
            </w:pPr>
          </w:p>
        </w:tc>
        <w:tc>
          <w:tcPr>
            <w:tcW w:w="1701" w:type="dxa"/>
            <w:tcBorders>
              <w:top w:val="nil"/>
              <w:left w:val="nil"/>
              <w:bottom w:val="single" w:sz="4" w:space="0" w:color="auto"/>
              <w:right w:val="single" w:sz="4" w:space="0" w:color="auto"/>
            </w:tcBorders>
            <w:shd w:val="clear" w:color="auto" w:fill="auto"/>
            <w:vAlign w:val="center"/>
          </w:tcPr>
          <w:p w14:paraId="002C7583" w14:textId="77777777" w:rsidR="00844780" w:rsidRPr="00223CE0" w:rsidRDefault="00844780" w:rsidP="00930A7B">
            <w:pPr>
              <w:jc w:val="center"/>
              <w:rPr>
                <w:rFonts w:cs="Arial"/>
                <w:color w:val="000000"/>
                <w:szCs w:val="20"/>
                <w:lang w:eastAsia="sl-SI"/>
              </w:rPr>
            </w:pPr>
          </w:p>
        </w:tc>
      </w:tr>
      <w:tr w:rsidR="0036284E" w:rsidRPr="00223CE0" w14:paraId="17F8B3A5"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tcPr>
          <w:p w14:paraId="5552C01D" w14:textId="29947B62" w:rsidR="0036284E" w:rsidRPr="00223CE0" w:rsidRDefault="0036284E" w:rsidP="00930A7B">
            <w:pPr>
              <w:jc w:val="center"/>
              <w:rPr>
                <w:rFonts w:cs="Arial"/>
                <w:color w:val="000000"/>
                <w:szCs w:val="20"/>
                <w:lang w:eastAsia="sl-SI"/>
              </w:rPr>
            </w:pPr>
            <w:r w:rsidRPr="00223CE0">
              <w:rPr>
                <w:rFonts w:cs="Arial"/>
                <w:color w:val="000000"/>
                <w:szCs w:val="20"/>
                <w:lang w:eastAsia="sl-SI"/>
              </w:rPr>
              <w:t>3</w:t>
            </w:r>
          </w:p>
        </w:tc>
        <w:tc>
          <w:tcPr>
            <w:tcW w:w="2860" w:type="dxa"/>
            <w:tcBorders>
              <w:top w:val="nil"/>
              <w:left w:val="nil"/>
              <w:bottom w:val="single" w:sz="4" w:space="0" w:color="auto"/>
              <w:right w:val="single" w:sz="4" w:space="0" w:color="auto"/>
            </w:tcBorders>
            <w:shd w:val="clear" w:color="auto" w:fill="auto"/>
            <w:vAlign w:val="center"/>
          </w:tcPr>
          <w:p w14:paraId="62A105C7" w14:textId="486EC93A" w:rsidR="0036284E" w:rsidRPr="00223CE0" w:rsidRDefault="0036284E" w:rsidP="00930A7B">
            <w:pPr>
              <w:rPr>
                <w:rFonts w:cs="Arial"/>
                <w:color w:val="000000"/>
                <w:szCs w:val="20"/>
                <w:lang w:eastAsia="sl-SI"/>
              </w:rPr>
            </w:pPr>
            <w:r w:rsidRPr="00223CE0">
              <w:rPr>
                <w:rFonts w:cs="Arial"/>
                <w:color w:val="000000"/>
                <w:szCs w:val="20"/>
                <w:lang w:eastAsia="sl-SI"/>
              </w:rPr>
              <w:t xml:space="preserve">Skupne površine stavbe (vhodna avla, skupna dvigala, skupna stopnišča…) </w:t>
            </w:r>
          </w:p>
        </w:tc>
        <w:tc>
          <w:tcPr>
            <w:tcW w:w="1830" w:type="dxa"/>
            <w:tcBorders>
              <w:top w:val="nil"/>
              <w:left w:val="nil"/>
              <w:bottom w:val="single" w:sz="4" w:space="0" w:color="auto"/>
              <w:right w:val="single" w:sz="4" w:space="0" w:color="auto"/>
            </w:tcBorders>
            <w:shd w:val="clear" w:color="auto" w:fill="auto"/>
            <w:vAlign w:val="center"/>
          </w:tcPr>
          <w:p w14:paraId="56679D0D" w14:textId="77777777" w:rsidR="0036284E" w:rsidRPr="00223CE0" w:rsidRDefault="0036284E" w:rsidP="00930A7B">
            <w:pPr>
              <w:jc w:val="center"/>
              <w:rPr>
                <w:rFonts w:cs="Arial"/>
                <w:color w:val="000000"/>
                <w:szCs w:val="20"/>
                <w:lang w:eastAsia="sl-SI"/>
              </w:rPr>
            </w:pPr>
          </w:p>
        </w:tc>
        <w:tc>
          <w:tcPr>
            <w:tcW w:w="1797" w:type="dxa"/>
            <w:tcBorders>
              <w:top w:val="nil"/>
              <w:left w:val="nil"/>
              <w:bottom w:val="single" w:sz="4" w:space="0" w:color="auto"/>
              <w:right w:val="single" w:sz="4" w:space="0" w:color="auto"/>
            </w:tcBorders>
            <w:shd w:val="clear" w:color="auto" w:fill="auto"/>
            <w:vAlign w:val="center"/>
          </w:tcPr>
          <w:p w14:paraId="6000DBEE" w14:textId="77777777" w:rsidR="0036284E" w:rsidRPr="00223CE0" w:rsidRDefault="0036284E" w:rsidP="00930A7B">
            <w:pPr>
              <w:jc w:val="center"/>
              <w:rPr>
                <w:rFonts w:cs="Arial"/>
                <w:color w:val="000000"/>
                <w:szCs w:val="20"/>
                <w:lang w:eastAsia="sl-SI"/>
              </w:rPr>
            </w:pPr>
          </w:p>
        </w:tc>
        <w:tc>
          <w:tcPr>
            <w:tcW w:w="1701" w:type="dxa"/>
            <w:tcBorders>
              <w:top w:val="nil"/>
              <w:left w:val="nil"/>
              <w:bottom w:val="single" w:sz="4" w:space="0" w:color="auto"/>
              <w:right w:val="single" w:sz="4" w:space="0" w:color="auto"/>
            </w:tcBorders>
            <w:shd w:val="clear" w:color="auto" w:fill="auto"/>
            <w:vAlign w:val="center"/>
          </w:tcPr>
          <w:p w14:paraId="1C021BFF" w14:textId="77777777" w:rsidR="0036284E" w:rsidRPr="00223CE0" w:rsidRDefault="0036284E" w:rsidP="00930A7B">
            <w:pPr>
              <w:jc w:val="center"/>
              <w:rPr>
                <w:rFonts w:cs="Arial"/>
                <w:color w:val="000000"/>
                <w:szCs w:val="20"/>
                <w:lang w:eastAsia="sl-SI"/>
              </w:rPr>
            </w:pPr>
          </w:p>
        </w:tc>
      </w:tr>
      <w:tr w:rsidR="00FE30B1" w:rsidRPr="00223CE0" w14:paraId="4B858590"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2AB12B5B" w14:textId="645AD456" w:rsidR="00FE30B1" w:rsidRPr="00223CE0" w:rsidRDefault="00FE30B1" w:rsidP="00930A7B">
            <w:pPr>
              <w:jc w:val="center"/>
              <w:rPr>
                <w:rFonts w:cs="Arial"/>
                <w:color w:val="000000"/>
                <w:szCs w:val="20"/>
                <w:lang w:eastAsia="sl-SI"/>
              </w:rPr>
            </w:pPr>
          </w:p>
        </w:tc>
        <w:tc>
          <w:tcPr>
            <w:tcW w:w="2860" w:type="dxa"/>
            <w:tcBorders>
              <w:top w:val="nil"/>
              <w:left w:val="nil"/>
              <w:bottom w:val="single" w:sz="4" w:space="0" w:color="auto"/>
              <w:right w:val="single" w:sz="4" w:space="0" w:color="auto"/>
            </w:tcBorders>
            <w:shd w:val="clear" w:color="auto" w:fill="auto"/>
            <w:vAlign w:val="center"/>
            <w:hideMark/>
          </w:tcPr>
          <w:p w14:paraId="69D8FEAC" w14:textId="4930CAC9" w:rsidR="00FE30B1" w:rsidRPr="00223CE0" w:rsidRDefault="00FE30B1" w:rsidP="00930A7B">
            <w:pPr>
              <w:rPr>
                <w:rFonts w:cs="Arial"/>
                <w:color w:val="000000"/>
                <w:szCs w:val="20"/>
                <w:lang w:eastAsia="sl-SI"/>
              </w:rPr>
            </w:pPr>
            <w:r w:rsidRPr="00223CE0">
              <w:rPr>
                <w:rFonts w:cs="Arial"/>
                <w:color w:val="000000"/>
                <w:szCs w:val="20"/>
                <w:lang w:eastAsia="sl-SI"/>
              </w:rPr>
              <w:t>Skupaj ponudbena cena za poslovne prostore brez DDV</w:t>
            </w:r>
          </w:p>
        </w:tc>
        <w:tc>
          <w:tcPr>
            <w:tcW w:w="1830" w:type="dxa"/>
            <w:tcBorders>
              <w:top w:val="nil"/>
              <w:left w:val="nil"/>
              <w:bottom w:val="single" w:sz="4" w:space="0" w:color="auto"/>
              <w:right w:val="single" w:sz="4" w:space="0" w:color="auto"/>
            </w:tcBorders>
            <w:shd w:val="clear" w:color="auto" w:fill="auto"/>
            <w:vAlign w:val="center"/>
            <w:hideMark/>
          </w:tcPr>
          <w:p w14:paraId="44AF0AAA"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c>
          <w:tcPr>
            <w:tcW w:w="1797" w:type="dxa"/>
            <w:tcBorders>
              <w:top w:val="nil"/>
              <w:left w:val="nil"/>
              <w:bottom w:val="single" w:sz="4" w:space="0" w:color="auto"/>
              <w:right w:val="single" w:sz="4" w:space="0" w:color="auto"/>
            </w:tcBorders>
            <w:shd w:val="clear" w:color="auto" w:fill="auto"/>
            <w:vAlign w:val="center"/>
            <w:hideMark/>
          </w:tcPr>
          <w:p w14:paraId="0A38F11B"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c>
          <w:tcPr>
            <w:tcW w:w="1701" w:type="dxa"/>
            <w:tcBorders>
              <w:top w:val="nil"/>
              <w:left w:val="nil"/>
              <w:bottom w:val="single" w:sz="4" w:space="0" w:color="auto"/>
              <w:right w:val="single" w:sz="4" w:space="0" w:color="auto"/>
            </w:tcBorders>
            <w:shd w:val="clear" w:color="auto" w:fill="auto"/>
            <w:vAlign w:val="center"/>
            <w:hideMark/>
          </w:tcPr>
          <w:p w14:paraId="45864803"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r>
      <w:tr w:rsidR="00FE30B1" w:rsidRPr="00223CE0" w14:paraId="1E8455A6"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5C61C36C" w14:textId="0B90E20E" w:rsidR="00FE30B1" w:rsidRPr="00223CE0" w:rsidRDefault="00FE30B1" w:rsidP="00930A7B">
            <w:pPr>
              <w:jc w:val="center"/>
              <w:rPr>
                <w:rFonts w:cs="Arial"/>
                <w:color w:val="000000"/>
                <w:szCs w:val="20"/>
                <w:lang w:eastAsia="sl-SI"/>
              </w:rPr>
            </w:pPr>
          </w:p>
        </w:tc>
        <w:tc>
          <w:tcPr>
            <w:tcW w:w="2860" w:type="dxa"/>
            <w:tcBorders>
              <w:top w:val="nil"/>
              <w:left w:val="nil"/>
              <w:bottom w:val="single" w:sz="4" w:space="0" w:color="auto"/>
              <w:right w:val="single" w:sz="4" w:space="0" w:color="auto"/>
            </w:tcBorders>
            <w:shd w:val="clear" w:color="auto" w:fill="auto"/>
            <w:vAlign w:val="center"/>
            <w:hideMark/>
          </w:tcPr>
          <w:p w14:paraId="2D92E578" w14:textId="77777777" w:rsidR="00FE30B1" w:rsidRPr="00223CE0" w:rsidRDefault="00FE30B1" w:rsidP="00930A7B">
            <w:pPr>
              <w:rPr>
                <w:rFonts w:cs="Arial"/>
                <w:color w:val="000000"/>
                <w:szCs w:val="20"/>
                <w:lang w:eastAsia="sl-SI"/>
              </w:rPr>
            </w:pPr>
            <w:r w:rsidRPr="00223CE0">
              <w:rPr>
                <w:rFonts w:cs="Arial"/>
                <w:color w:val="000000"/>
                <w:szCs w:val="20"/>
                <w:lang w:eastAsia="sl-SI"/>
              </w:rPr>
              <w:t>Obratovalni stroški na mesec (druga alineja opomb)</w:t>
            </w:r>
          </w:p>
        </w:tc>
        <w:tc>
          <w:tcPr>
            <w:tcW w:w="1830" w:type="dxa"/>
            <w:tcBorders>
              <w:top w:val="nil"/>
              <w:left w:val="nil"/>
              <w:bottom w:val="single" w:sz="4" w:space="0" w:color="auto"/>
              <w:right w:val="single" w:sz="4" w:space="0" w:color="auto"/>
            </w:tcBorders>
            <w:shd w:val="clear" w:color="auto" w:fill="auto"/>
            <w:vAlign w:val="center"/>
            <w:hideMark/>
          </w:tcPr>
          <w:p w14:paraId="777A0142" w14:textId="1FBAF196" w:rsidR="00FE30B1" w:rsidRPr="00223CE0" w:rsidRDefault="00FE30B1" w:rsidP="00930A7B">
            <w:pPr>
              <w:jc w:val="center"/>
              <w:rPr>
                <w:rFonts w:cs="Arial"/>
                <w:b/>
                <w:color w:val="000000"/>
                <w:szCs w:val="20"/>
                <w:lang w:eastAsia="sl-SI"/>
              </w:rPr>
            </w:pPr>
            <w:r w:rsidRPr="00223CE0">
              <w:rPr>
                <w:rFonts w:cs="Arial"/>
                <w:b/>
                <w:color w:val="000000"/>
                <w:szCs w:val="20"/>
                <w:lang w:eastAsia="sl-SI"/>
              </w:rPr>
              <w:t>/ </w:t>
            </w:r>
          </w:p>
        </w:tc>
        <w:tc>
          <w:tcPr>
            <w:tcW w:w="1797" w:type="dxa"/>
            <w:tcBorders>
              <w:top w:val="nil"/>
              <w:left w:val="nil"/>
              <w:bottom w:val="single" w:sz="4" w:space="0" w:color="auto"/>
              <w:right w:val="single" w:sz="4" w:space="0" w:color="auto"/>
            </w:tcBorders>
            <w:shd w:val="clear" w:color="auto" w:fill="auto"/>
            <w:vAlign w:val="center"/>
            <w:hideMark/>
          </w:tcPr>
          <w:p w14:paraId="1E8F4AEC"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c>
          <w:tcPr>
            <w:tcW w:w="1701" w:type="dxa"/>
            <w:tcBorders>
              <w:top w:val="nil"/>
              <w:left w:val="nil"/>
              <w:bottom w:val="single" w:sz="4" w:space="0" w:color="auto"/>
              <w:right w:val="single" w:sz="4" w:space="0" w:color="auto"/>
            </w:tcBorders>
            <w:shd w:val="clear" w:color="auto" w:fill="auto"/>
            <w:vAlign w:val="center"/>
            <w:hideMark/>
          </w:tcPr>
          <w:p w14:paraId="7A3A02A4"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r>
    </w:tbl>
    <w:p w14:paraId="301447FB" w14:textId="77777777" w:rsidR="00FE30B1" w:rsidRPr="00223CE0" w:rsidRDefault="00FE30B1" w:rsidP="00930A7B">
      <w:pPr>
        <w:spacing w:after="198"/>
        <w:ind w:left="53" w:right="14"/>
        <w:rPr>
          <w:rFonts w:cs="Arial"/>
          <w:szCs w:val="20"/>
        </w:rPr>
      </w:pPr>
    </w:p>
    <w:p w14:paraId="48EA0CF4" w14:textId="77777777" w:rsidR="00A71112" w:rsidRPr="00223CE0" w:rsidRDefault="00A71112" w:rsidP="00930A7B">
      <w:pPr>
        <w:spacing w:after="198"/>
        <w:ind w:left="53" w:right="14"/>
        <w:rPr>
          <w:rFonts w:cs="Arial"/>
          <w:szCs w:val="20"/>
        </w:rPr>
      </w:pPr>
      <w:r w:rsidRPr="00223CE0">
        <w:rPr>
          <w:rFonts w:cs="Arial"/>
          <w:szCs w:val="20"/>
        </w:rPr>
        <w:t>Opombe:</w:t>
      </w:r>
    </w:p>
    <w:p w14:paraId="55FFBF10" w14:textId="4D3CB377" w:rsidR="00A71112" w:rsidRPr="00223CE0" w:rsidRDefault="00A71112" w:rsidP="00930A7B">
      <w:pPr>
        <w:pStyle w:val="Odstavekseznama"/>
        <w:numPr>
          <w:ilvl w:val="0"/>
          <w:numId w:val="2"/>
        </w:numPr>
        <w:spacing w:after="206"/>
        <w:ind w:left="426" w:right="14" w:hanging="426"/>
        <w:jc w:val="both"/>
        <w:rPr>
          <w:rFonts w:cs="Arial"/>
          <w:szCs w:val="20"/>
        </w:rPr>
      </w:pPr>
      <w:r w:rsidRPr="00223CE0">
        <w:rPr>
          <w:rFonts w:cs="Arial"/>
          <w:szCs w:val="20"/>
        </w:rPr>
        <w:t>Vse cene za poslovne prostore morajo biti izražene v neto znesku. Na podlagi 44. člena Zakona o davku na dodano vrednost (</w:t>
      </w:r>
      <w:r w:rsidR="00A94CC7" w:rsidRPr="00223CE0">
        <w:rPr>
          <w:rFonts w:cs="Arial"/>
          <w:szCs w:val="20"/>
        </w:rPr>
        <w:t xml:space="preserve">Uradni list RS, št. 13/11 – uradno prečiščeno besedilo, 18/11, 78/11, 38/12, 83/12, 86/14, 90/15, 77/18, 59/19, 72/19, 196/21 – </w:t>
      </w:r>
      <w:proofErr w:type="spellStart"/>
      <w:r w:rsidR="00A94CC7" w:rsidRPr="00223CE0">
        <w:rPr>
          <w:rFonts w:cs="Arial"/>
          <w:szCs w:val="20"/>
        </w:rPr>
        <w:t>ZDOsk</w:t>
      </w:r>
      <w:proofErr w:type="spellEnd"/>
      <w:r w:rsidR="00A94CC7" w:rsidRPr="00223CE0">
        <w:rPr>
          <w:rFonts w:cs="Arial"/>
          <w:szCs w:val="20"/>
        </w:rPr>
        <w:t xml:space="preserve">, 3/22, 29/22 – ZUOPDCE, 40/23 – </w:t>
      </w:r>
      <w:proofErr w:type="spellStart"/>
      <w:r w:rsidR="00A94CC7" w:rsidRPr="00223CE0">
        <w:rPr>
          <w:rFonts w:cs="Arial"/>
          <w:szCs w:val="20"/>
        </w:rPr>
        <w:t>ZDavPR</w:t>
      </w:r>
      <w:proofErr w:type="spellEnd"/>
      <w:r w:rsidR="00A94CC7" w:rsidRPr="00223CE0">
        <w:rPr>
          <w:rFonts w:cs="Arial"/>
          <w:szCs w:val="20"/>
        </w:rPr>
        <w:t>-B</w:t>
      </w:r>
      <w:r w:rsidR="00B352FB" w:rsidRPr="00223CE0">
        <w:rPr>
          <w:rFonts w:cs="Arial"/>
          <w:szCs w:val="20"/>
        </w:rPr>
        <w:t xml:space="preserve">, </w:t>
      </w:r>
      <w:r w:rsidR="00A94CC7" w:rsidRPr="00223CE0">
        <w:rPr>
          <w:rFonts w:cs="Arial"/>
          <w:szCs w:val="20"/>
        </w:rPr>
        <w:t>122/23</w:t>
      </w:r>
      <w:r w:rsidR="00B352FB" w:rsidRPr="00223CE0">
        <w:rPr>
          <w:rFonts w:cs="Arial"/>
          <w:szCs w:val="20"/>
        </w:rPr>
        <w:t xml:space="preserve"> in 104/24</w:t>
      </w:r>
      <w:r w:rsidR="00B87334" w:rsidRPr="00223CE0">
        <w:rPr>
          <w:rFonts w:cs="Arial"/>
          <w:szCs w:val="20"/>
        </w:rPr>
        <w:t xml:space="preserve">) </w:t>
      </w:r>
      <w:r w:rsidRPr="00223CE0">
        <w:rPr>
          <w:rFonts w:cs="Arial"/>
          <w:szCs w:val="20"/>
        </w:rPr>
        <w:t xml:space="preserve">se za najem nepremičnin </w:t>
      </w:r>
      <w:r w:rsidR="00E82551" w:rsidRPr="00223CE0">
        <w:rPr>
          <w:rFonts w:cs="Arial"/>
          <w:szCs w:val="20"/>
        </w:rPr>
        <w:t>DDV ne obračunava</w:t>
      </w:r>
      <w:r w:rsidRPr="00223CE0">
        <w:rPr>
          <w:rFonts w:cs="Arial"/>
          <w:szCs w:val="20"/>
        </w:rPr>
        <w:t>.</w:t>
      </w:r>
    </w:p>
    <w:p w14:paraId="7C5DAE8C" w14:textId="42A2743E" w:rsidR="003A38F9" w:rsidRPr="00223CE0" w:rsidRDefault="00A71112" w:rsidP="00930A7B">
      <w:pPr>
        <w:pStyle w:val="Odstavekseznama"/>
        <w:numPr>
          <w:ilvl w:val="0"/>
          <w:numId w:val="2"/>
        </w:numPr>
        <w:spacing w:after="206"/>
        <w:ind w:left="426" w:right="14" w:hanging="426"/>
        <w:jc w:val="both"/>
        <w:rPr>
          <w:rFonts w:cs="Arial"/>
          <w:szCs w:val="20"/>
        </w:rPr>
      </w:pPr>
      <w:bookmarkStart w:id="6" w:name="_Hlk536540353"/>
      <w:r w:rsidRPr="00223CE0">
        <w:rPr>
          <w:rFonts w:cs="Arial"/>
          <w:szCs w:val="20"/>
          <w:u w:val="single"/>
        </w:rPr>
        <w:t>Obratovalni stroški</w:t>
      </w:r>
      <w:r w:rsidRPr="00223CE0">
        <w:rPr>
          <w:rFonts w:cs="Arial"/>
          <w:szCs w:val="20"/>
        </w:rPr>
        <w:t xml:space="preserve"> (kot na primer: </w:t>
      </w:r>
      <w:r w:rsidRPr="00223CE0">
        <w:rPr>
          <w:rFonts w:cs="Arial"/>
          <w:i/>
          <w:szCs w:val="20"/>
        </w:rPr>
        <w:t>stroški za komunalne storitve: elektrika, vodarina, ogrevanje, dnevno in generalno čiščenje vseh prostorov, hišniška dela na tej lokaciji, popravila, čiščenje in urejanje okolice, NUSZ,</w:t>
      </w:r>
      <w:r w:rsidR="00742CE2" w:rsidRPr="00223CE0">
        <w:rPr>
          <w:rFonts w:cs="Arial"/>
          <w:i/>
          <w:szCs w:val="20"/>
        </w:rPr>
        <w:t xml:space="preserve"> </w:t>
      </w:r>
      <w:r w:rsidRPr="00223CE0">
        <w:rPr>
          <w:rFonts w:cs="Arial"/>
          <w:i/>
          <w:szCs w:val="20"/>
        </w:rPr>
        <w:t>vsi stroški tehničnega varovanja</w:t>
      </w:r>
      <w:r w:rsidRPr="00223CE0">
        <w:rPr>
          <w:rFonts w:cs="Arial"/>
          <w:szCs w:val="20"/>
        </w:rPr>
        <w:t xml:space="preserve">) so vsi stroški, ki jih najemodajalec </w:t>
      </w:r>
      <w:r w:rsidR="00A53452" w:rsidRPr="00223CE0">
        <w:rPr>
          <w:rFonts w:cs="Arial"/>
          <w:szCs w:val="20"/>
        </w:rPr>
        <w:t xml:space="preserve">uporabniku </w:t>
      </w:r>
      <w:r w:rsidRPr="00223CE0">
        <w:rPr>
          <w:rFonts w:cs="Arial"/>
          <w:szCs w:val="20"/>
        </w:rPr>
        <w:t>obračuna mesečno poleg najemnine.</w:t>
      </w:r>
      <w:r w:rsidR="00B352FB" w:rsidRPr="00223CE0">
        <w:rPr>
          <w:rFonts w:cs="Arial"/>
          <w:szCs w:val="20"/>
        </w:rPr>
        <w:t xml:space="preserve"> Obseg obratovalnih stroškov bo dogovorjen v fazi usklajevanja najemne pogodbe.</w:t>
      </w:r>
    </w:p>
    <w:p w14:paraId="07E5F4A8" w14:textId="0C4F5A50" w:rsidR="003A38F9" w:rsidRPr="00223CE0" w:rsidRDefault="003A38F9" w:rsidP="00930A7B">
      <w:pPr>
        <w:pStyle w:val="Odstavekseznama"/>
        <w:numPr>
          <w:ilvl w:val="0"/>
          <w:numId w:val="2"/>
        </w:numPr>
        <w:spacing w:after="206"/>
        <w:ind w:left="426" w:right="14" w:hanging="426"/>
        <w:jc w:val="both"/>
        <w:rPr>
          <w:rFonts w:cs="Arial"/>
          <w:szCs w:val="20"/>
        </w:rPr>
      </w:pPr>
      <w:r w:rsidRPr="00223CE0">
        <w:rPr>
          <w:rFonts w:cs="Arial"/>
          <w:szCs w:val="20"/>
          <w:u w:val="single"/>
        </w:rPr>
        <w:t xml:space="preserve">Praviloma se morajo obratovalni </w:t>
      </w:r>
      <w:r w:rsidR="001A2AB7" w:rsidRPr="00223CE0">
        <w:rPr>
          <w:rFonts w:cs="Arial"/>
          <w:szCs w:val="20"/>
          <w:u w:val="single"/>
        </w:rPr>
        <w:t>stroški</w:t>
      </w:r>
      <w:r w:rsidRPr="00223CE0">
        <w:rPr>
          <w:rFonts w:cs="Arial"/>
          <w:szCs w:val="20"/>
          <w:u w:val="single"/>
        </w:rPr>
        <w:t xml:space="preserve"> obračunavati po dejanski po</w:t>
      </w:r>
      <w:r w:rsidR="001A2AB7" w:rsidRPr="00223CE0">
        <w:rPr>
          <w:rFonts w:cs="Arial"/>
          <w:szCs w:val="20"/>
          <w:u w:val="single"/>
        </w:rPr>
        <w:t>rabi</w:t>
      </w:r>
      <w:r w:rsidRPr="00223CE0">
        <w:rPr>
          <w:rFonts w:cs="Arial"/>
          <w:szCs w:val="20"/>
          <w:u w:val="single"/>
        </w:rPr>
        <w:t>.</w:t>
      </w:r>
      <w:r w:rsidR="007E3EA4" w:rsidRPr="00223CE0">
        <w:rPr>
          <w:rFonts w:cs="Arial"/>
          <w:szCs w:val="20"/>
          <w:u w:val="single"/>
        </w:rPr>
        <w:t xml:space="preserve"> </w:t>
      </w:r>
      <w:r w:rsidR="007E3EA4" w:rsidRPr="00223CE0">
        <w:rPr>
          <w:rFonts w:cs="Arial"/>
          <w:szCs w:val="20"/>
        </w:rPr>
        <w:t>Zaželeno je, da imajo poslovni prostori svoj števec za elektriko</w:t>
      </w:r>
      <w:r w:rsidR="00D250B4" w:rsidRPr="00223CE0">
        <w:rPr>
          <w:rFonts w:cs="Arial"/>
          <w:szCs w:val="20"/>
        </w:rPr>
        <w:t>.</w:t>
      </w:r>
    </w:p>
    <w:p w14:paraId="4F519B28" w14:textId="695FF11D" w:rsidR="00A71112" w:rsidRPr="00223CE0" w:rsidRDefault="00A71112" w:rsidP="00930A7B">
      <w:pPr>
        <w:pStyle w:val="Odstavekseznama"/>
        <w:spacing w:after="206"/>
        <w:ind w:left="426" w:right="14"/>
        <w:jc w:val="both"/>
        <w:rPr>
          <w:rFonts w:cs="Arial"/>
          <w:szCs w:val="20"/>
        </w:rPr>
      </w:pPr>
      <w:r w:rsidRPr="00223CE0">
        <w:rPr>
          <w:rFonts w:cs="Arial"/>
          <w:szCs w:val="20"/>
        </w:rPr>
        <w:t>Najemodajalec v spodnji tabeli navede katere stroške bo</w:t>
      </w:r>
      <w:r w:rsidR="003A38F9" w:rsidRPr="00223CE0">
        <w:rPr>
          <w:rFonts w:cs="Arial"/>
          <w:szCs w:val="20"/>
        </w:rPr>
        <w:t xml:space="preserve"> zaradi </w:t>
      </w:r>
      <w:r w:rsidR="00A94CC7" w:rsidRPr="00223CE0">
        <w:rPr>
          <w:rFonts w:cs="Arial"/>
          <w:szCs w:val="20"/>
        </w:rPr>
        <w:t xml:space="preserve">nezmožnosti obračuna po dejanski porabi </w:t>
      </w:r>
      <w:r w:rsidR="003A38F9" w:rsidRPr="00223CE0">
        <w:rPr>
          <w:rFonts w:cs="Arial"/>
          <w:szCs w:val="20"/>
        </w:rPr>
        <w:t xml:space="preserve">obračunaval </w:t>
      </w:r>
      <w:r w:rsidR="006851D6" w:rsidRPr="00223CE0">
        <w:rPr>
          <w:rFonts w:cs="Arial"/>
          <w:szCs w:val="20"/>
        </w:rPr>
        <w:t xml:space="preserve">v </w:t>
      </w:r>
      <w:r w:rsidRPr="00223CE0">
        <w:rPr>
          <w:rFonts w:cs="Arial"/>
          <w:szCs w:val="20"/>
          <w:u w:val="single"/>
        </w:rPr>
        <w:t>pavšalnem znesku na mesec</w:t>
      </w:r>
      <w:r w:rsidRPr="00223CE0">
        <w:rPr>
          <w:rFonts w:cs="Arial"/>
          <w:szCs w:val="20"/>
        </w:rPr>
        <w:t xml:space="preserve"> in katere </w:t>
      </w:r>
      <w:r w:rsidRPr="00223CE0">
        <w:rPr>
          <w:rFonts w:cs="Arial"/>
          <w:szCs w:val="20"/>
          <w:u w:val="single"/>
        </w:rPr>
        <w:t>po dejanski porabi.</w:t>
      </w:r>
      <w:r w:rsidRPr="00223CE0">
        <w:rPr>
          <w:rFonts w:cs="Arial"/>
          <w:szCs w:val="20"/>
        </w:rPr>
        <w:t xml:space="preserve"> V primeru, ko se obratovalni stroški obračunavajo po dejanski porabi, se ocenijo predvideni povprečni obratovalni stroški na mesec, glede na celoletno povprečje.</w:t>
      </w:r>
    </w:p>
    <w:p w14:paraId="08BA3F47" w14:textId="12F8374B" w:rsidR="00A71112" w:rsidRPr="00223CE0" w:rsidRDefault="00A71112" w:rsidP="00930A7B">
      <w:pPr>
        <w:ind w:right="14"/>
        <w:rPr>
          <w:rFonts w:cs="Arial"/>
          <w:szCs w:val="20"/>
        </w:rPr>
      </w:pPr>
    </w:p>
    <w:tbl>
      <w:tblPr>
        <w:tblW w:w="8931" w:type="dxa"/>
        <w:tblInd w:w="-5" w:type="dxa"/>
        <w:tblCellMar>
          <w:left w:w="70" w:type="dxa"/>
          <w:right w:w="70" w:type="dxa"/>
        </w:tblCellMar>
        <w:tblLook w:val="04A0" w:firstRow="1" w:lastRow="0" w:firstColumn="1" w:lastColumn="0" w:noHBand="0" w:noVBand="1"/>
      </w:tblPr>
      <w:tblGrid>
        <w:gridCol w:w="760"/>
        <w:gridCol w:w="3351"/>
        <w:gridCol w:w="2693"/>
        <w:gridCol w:w="2127"/>
      </w:tblGrid>
      <w:tr w:rsidR="00015156" w:rsidRPr="00223CE0" w14:paraId="4C3EF293" w14:textId="77777777" w:rsidTr="00FF740A">
        <w:trPr>
          <w:trHeight w:val="702"/>
          <w:tblHead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7854" w14:textId="77777777" w:rsidR="00015156" w:rsidRPr="00223CE0" w:rsidRDefault="00015156" w:rsidP="00930A7B">
            <w:pPr>
              <w:jc w:val="center"/>
              <w:rPr>
                <w:rFonts w:cs="Arial"/>
                <w:color w:val="000000"/>
                <w:szCs w:val="20"/>
                <w:lang w:eastAsia="sl-SI"/>
              </w:rPr>
            </w:pPr>
            <w:proofErr w:type="spellStart"/>
            <w:r w:rsidRPr="00223CE0">
              <w:rPr>
                <w:rFonts w:cs="Arial"/>
                <w:color w:val="000000"/>
                <w:szCs w:val="20"/>
                <w:lang w:eastAsia="sl-SI"/>
              </w:rPr>
              <w:t>Zap.št</w:t>
            </w:r>
            <w:proofErr w:type="spellEnd"/>
            <w:r w:rsidRPr="00223CE0">
              <w:rPr>
                <w:rFonts w:cs="Arial"/>
                <w:color w:val="000000"/>
                <w:szCs w:val="20"/>
                <w:lang w:eastAsia="sl-SI"/>
              </w:rPr>
              <w:t>.</w:t>
            </w:r>
          </w:p>
        </w:tc>
        <w:tc>
          <w:tcPr>
            <w:tcW w:w="3351" w:type="dxa"/>
            <w:tcBorders>
              <w:top w:val="single" w:sz="4" w:space="0" w:color="auto"/>
              <w:left w:val="nil"/>
              <w:bottom w:val="single" w:sz="4" w:space="0" w:color="auto"/>
              <w:right w:val="single" w:sz="4" w:space="0" w:color="auto"/>
            </w:tcBorders>
            <w:shd w:val="clear" w:color="000000" w:fill="FFFFFF"/>
            <w:vAlign w:val="center"/>
            <w:hideMark/>
          </w:tcPr>
          <w:p w14:paraId="77340475" w14:textId="0B406BCF" w:rsidR="00015156" w:rsidRPr="00223CE0" w:rsidRDefault="00A53452" w:rsidP="00930A7B">
            <w:pPr>
              <w:jc w:val="center"/>
              <w:rPr>
                <w:rFonts w:cs="Arial"/>
                <w:color w:val="000000"/>
                <w:szCs w:val="20"/>
                <w:lang w:eastAsia="sl-SI"/>
              </w:rPr>
            </w:pPr>
            <w:r w:rsidRPr="00223CE0">
              <w:rPr>
                <w:rFonts w:cs="Arial"/>
                <w:color w:val="000000"/>
                <w:szCs w:val="20"/>
                <w:lang w:eastAsia="sl-SI"/>
              </w:rPr>
              <w:t xml:space="preserve">Uporabniku </w:t>
            </w:r>
            <w:r w:rsidR="00015156" w:rsidRPr="00223CE0">
              <w:rPr>
                <w:rFonts w:cs="Arial"/>
                <w:color w:val="000000"/>
                <w:szCs w:val="20"/>
                <w:lang w:eastAsia="sl-SI"/>
              </w:rPr>
              <w:t>se bodo mesečno obračunavali naslednji obratovalni stroški</w:t>
            </w:r>
            <w:r w:rsidR="00F70D42" w:rsidRPr="00223CE0">
              <w:rPr>
                <w:rFonts w:cs="Arial"/>
                <w:color w:val="000000"/>
                <w:szCs w:val="20"/>
                <w:lang w:eastAsia="sl-SI"/>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9BE375" w14:textId="0AABF6E3" w:rsidR="00015156" w:rsidRPr="00223CE0" w:rsidRDefault="00015156" w:rsidP="00930A7B">
            <w:pPr>
              <w:jc w:val="center"/>
              <w:rPr>
                <w:rFonts w:cs="Arial"/>
                <w:color w:val="000000"/>
                <w:szCs w:val="20"/>
                <w:lang w:eastAsia="sl-SI"/>
              </w:rPr>
            </w:pPr>
            <w:r w:rsidRPr="00223CE0">
              <w:rPr>
                <w:rFonts w:cs="Arial"/>
                <w:color w:val="000000"/>
                <w:szCs w:val="20"/>
                <w:lang w:eastAsia="sl-SI"/>
              </w:rPr>
              <w:t>Strošek obračunan pavšalno/po dejanskih stroških</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471C928"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Ocena mesečnega stroška v EUR</w:t>
            </w:r>
          </w:p>
        </w:tc>
      </w:tr>
      <w:tr w:rsidR="00015156" w:rsidRPr="00223CE0" w14:paraId="4A004F37"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5ECD2BC"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1</w:t>
            </w:r>
          </w:p>
        </w:tc>
        <w:tc>
          <w:tcPr>
            <w:tcW w:w="3351" w:type="dxa"/>
            <w:tcBorders>
              <w:top w:val="nil"/>
              <w:left w:val="nil"/>
              <w:bottom w:val="single" w:sz="4" w:space="0" w:color="auto"/>
              <w:right w:val="single" w:sz="4" w:space="0" w:color="auto"/>
            </w:tcBorders>
            <w:shd w:val="clear" w:color="auto" w:fill="auto"/>
            <w:vAlign w:val="center"/>
            <w:hideMark/>
          </w:tcPr>
          <w:p w14:paraId="095D4E44"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5B90439E"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487EF816"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4570417E"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8EBC80D"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2</w:t>
            </w:r>
          </w:p>
        </w:tc>
        <w:tc>
          <w:tcPr>
            <w:tcW w:w="3351" w:type="dxa"/>
            <w:tcBorders>
              <w:top w:val="nil"/>
              <w:left w:val="nil"/>
              <w:bottom w:val="single" w:sz="4" w:space="0" w:color="auto"/>
              <w:right w:val="single" w:sz="4" w:space="0" w:color="auto"/>
            </w:tcBorders>
            <w:shd w:val="clear" w:color="auto" w:fill="auto"/>
            <w:vAlign w:val="center"/>
            <w:hideMark/>
          </w:tcPr>
          <w:p w14:paraId="586650BF"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683487CD"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424AAA33"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716E7F9F"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8D45E0"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lastRenderedPageBreak/>
              <w:t>3</w:t>
            </w:r>
          </w:p>
        </w:tc>
        <w:tc>
          <w:tcPr>
            <w:tcW w:w="3351" w:type="dxa"/>
            <w:tcBorders>
              <w:top w:val="nil"/>
              <w:left w:val="nil"/>
              <w:bottom w:val="single" w:sz="4" w:space="0" w:color="auto"/>
              <w:right w:val="single" w:sz="4" w:space="0" w:color="auto"/>
            </w:tcBorders>
            <w:shd w:val="clear" w:color="auto" w:fill="auto"/>
            <w:vAlign w:val="center"/>
            <w:hideMark/>
          </w:tcPr>
          <w:p w14:paraId="0CBEB10B"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0A9AA07B"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690B4BF9"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1A99227D"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722F3BE"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4</w:t>
            </w:r>
          </w:p>
        </w:tc>
        <w:tc>
          <w:tcPr>
            <w:tcW w:w="3351" w:type="dxa"/>
            <w:tcBorders>
              <w:top w:val="nil"/>
              <w:left w:val="nil"/>
              <w:bottom w:val="single" w:sz="4" w:space="0" w:color="auto"/>
              <w:right w:val="single" w:sz="4" w:space="0" w:color="auto"/>
            </w:tcBorders>
            <w:shd w:val="clear" w:color="auto" w:fill="auto"/>
            <w:vAlign w:val="center"/>
            <w:hideMark/>
          </w:tcPr>
          <w:p w14:paraId="52ED98F6"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00120683"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4E908DB4"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622137F1"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FCCCC54"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5</w:t>
            </w:r>
          </w:p>
        </w:tc>
        <w:tc>
          <w:tcPr>
            <w:tcW w:w="3351" w:type="dxa"/>
            <w:tcBorders>
              <w:top w:val="nil"/>
              <w:left w:val="nil"/>
              <w:bottom w:val="single" w:sz="4" w:space="0" w:color="auto"/>
              <w:right w:val="single" w:sz="4" w:space="0" w:color="auto"/>
            </w:tcBorders>
            <w:shd w:val="clear" w:color="auto" w:fill="auto"/>
            <w:vAlign w:val="center"/>
            <w:hideMark/>
          </w:tcPr>
          <w:p w14:paraId="6EC7B82F"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7EF1E512"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20EDE970"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385DF472"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F6BF29E"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6</w:t>
            </w:r>
          </w:p>
        </w:tc>
        <w:tc>
          <w:tcPr>
            <w:tcW w:w="3351" w:type="dxa"/>
            <w:tcBorders>
              <w:top w:val="nil"/>
              <w:left w:val="nil"/>
              <w:bottom w:val="single" w:sz="4" w:space="0" w:color="auto"/>
              <w:right w:val="single" w:sz="4" w:space="0" w:color="auto"/>
            </w:tcBorders>
            <w:shd w:val="clear" w:color="auto" w:fill="auto"/>
            <w:vAlign w:val="center"/>
            <w:hideMark/>
          </w:tcPr>
          <w:p w14:paraId="5B47579C"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5AF8EF0F"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1AF8082A"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r>
      <w:tr w:rsidR="00015156" w:rsidRPr="00223CE0" w14:paraId="529E74EE"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777944E"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7</w:t>
            </w:r>
          </w:p>
        </w:tc>
        <w:tc>
          <w:tcPr>
            <w:tcW w:w="3351" w:type="dxa"/>
            <w:tcBorders>
              <w:top w:val="nil"/>
              <w:left w:val="nil"/>
              <w:bottom w:val="single" w:sz="4" w:space="0" w:color="auto"/>
              <w:right w:val="single" w:sz="4" w:space="0" w:color="auto"/>
            </w:tcBorders>
            <w:shd w:val="clear" w:color="auto" w:fill="auto"/>
            <w:vAlign w:val="center"/>
            <w:hideMark/>
          </w:tcPr>
          <w:p w14:paraId="1181347A"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24C6F261"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7F4D46B4"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r>
      <w:tr w:rsidR="00015156" w:rsidRPr="00223CE0" w14:paraId="0D20D998"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F8ACF3"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8</w:t>
            </w:r>
          </w:p>
        </w:tc>
        <w:tc>
          <w:tcPr>
            <w:tcW w:w="3351" w:type="dxa"/>
            <w:tcBorders>
              <w:top w:val="nil"/>
              <w:left w:val="nil"/>
              <w:bottom w:val="single" w:sz="4" w:space="0" w:color="auto"/>
              <w:right w:val="single" w:sz="4" w:space="0" w:color="auto"/>
            </w:tcBorders>
            <w:shd w:val="clear" w:color="auto" w:fill="auto"/>
            <w:vAlign w:val="center"/>
            <w:hideMark/>
          </w:tcPr>
          <w:p w14:paraId="160F9BA1"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6FD22F8D"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6D7719AC"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r>
      <w:tr w:rsidR="00015156" w:rsidRPr="00223CE0" w14:paraId="432E1CEE"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048444E"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9</w:t>
            </w:r>
          </w:p>
        </w:tc>
        <w:tc>
          <w:tcPr>
            <w:tcW w:w="3351" w:type="dxa"/>
            <w:tcBorders>
              <w:top w:val="nil"/>
              <w:left w:val="nil"/>
              <w:bottom w:val="single" w:sz="4" w:space="0" w:color="auto"/>
              <w:right w:val="single" w:sz="4" w:space="0" w:color="auto"/>
            </w:tcBorders>
            <w:shd w:val="clear" w:color="auto" w:fill="auto"/>
            <w:vAlign w:val="center"/>
            <w:hideMark/>
          </w:tcPr>
          <w:p w14:paraId="2F7144FF"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2770AA41"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28403B42"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r>
      <w:tr w:rsidR="00015156" w:rsidRPr="00223CE0" w14:paraId="0A638655"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18BB03" w14:textId="77777777" w:rsidR="00015156" w:rsidRPr="00223CE0" w:rsidRDefault="00015156" w:rsidP="00930A7B">
            <w:pPr>
              <w:jc w:val="center"/>
              <w:rPr>
                <w:rFonts w:ascii="Calibri" w:hAnsi="Calibri" w:cs="Calibri"/>
                <w:color w:val="000000"/>
                <w:sz w:val="22"/>
                <w:szCs w:val="22"/>
                <w:lang w:eastAsia="sl-SI"/>
              </w:rPr>
            </w:pPr>
            <w:r w:rsidRPr="00223CE0">
              <w:rPr>
                <w:rFonts w:ascii="Calibri" w:hAnsi="Calibri" w:cs="Calibri"/>
                <w:color w:val="000000"/>
                <w:sz w:val="22"/>
                <w:szCs w:val="22"/>
                <w:lang w:eastAsia="sl-SI"/>
              </w:rPr>
              <w:t>10</w:t>
            </w:r>
          </w:p>
        </w:tc>
        <w:tc>
          <w:tcPr>
            <w:tcW w:w="3351" w:type="dxa"/>
            <w:tcBorders>
              <w:top w:val="nil"/>
              <w:left w:val="nil"/>
              <w:bottom w:val="single" w:sz="4" w:space="0" w:color="auto"/>
              <w:right w:val="single" w:sz="4" w:space="0" w:color="auto"/>
            </w:tcBorders>
            <w:shd w:val="clear" w:color="auto" w:fill="auto"/>
            <w:noWrap/>
            <w:vAlign w:val="bottom"/>
            <w:hideMark/>
          </w:tcPr>
          <w:p w14:paraId="5ECB5926" w14:textId="77777777" w:rsidR="00015156" w:rsidRPr="00223CE0" w:rsidRDefault="00015156" w:rsidP="00930A7B">
            <w:pPr>
              <w:rPr>
                <w:rFonts w:ascii="Calibri" w:hAnsi="Calibri" w:cs="Calibri"/>
                <w:color w:val="000000"/>
                <w:sz w:val="22"/>
                <w:szCs w:val="22"/>
                <w:lang w:eastAsia="sl-SI"/>
              </w:rPr>
            </w:pPr>
            <w:r w:rsidRPr="00223CE0">
              <w:rPr>
                <w:rFonts w:ascii="Calibri" w:hAnsi="Calibri" w:cs="Calibri"/>
                <w:color w:val="000000"/>
                <w:sz w:val="22"/>
                <w:szCs w:val="22"/>
                <w:lang w:eastAsia="sl-SI"/>
              </w:rPr>
              <w:t> </w:t>
            </w:r>
          </w:p>
        </w:tc>
        <w:tc>
          <w:tcPr>
            <w:tcW w:w="2693" w:type="dxa"/>
            <w:tcBorders>
              <w:top w:val="nil"/>
              <w:left w:val="nil"/>
              <w:bottom w:val="single" w:sz="4" w:space="0" w:color="auto"/>
              <w:right w:val="single" w:sz="4" w:space="0" w:color="auto"/>
            </w:tcBorders>
            <w:shd w:val="clear" w:color="auto" w:fill="auto"/>
            <w:noWrap/>
            <w:vAlign w:val="bottom"/>
            <w:hideMark/>
          </w:tcPr>
          <w:p w14:paraId="3A27F8B2" w14:textId="77777777" w:rsidR="00015156" w:rsidRPr="00223CE0" w:rsidRDefault="00015156" w:rsidP="00930A7B">
            <w:pPr>
              <w:rPr>
                <w:rFonts w:ascii="Calibri" w:hAnsi="Calibri" w:cs="Calibri"/>
                <w:color w:val="000000"/>
                <w:sz w:val="22"/>
                <w:szCs w:val="22"/>
                <w:lang w:eastAsia="sl-SI"/>
              </w:rPr>
            </w:pPr>
            <w:r w:rsidRPr="00223CE0">
              <w:rPr>
                <w:rFonts w:ascii="Calibri" w:hAnsi="Calibri" w:cs="Calibri"/>
                <w:color w:val="000000"/>
                <w:sz w:val="22"/>
                <w:szCs w:val="22"/>
                <w:lang w:eastAsia="sl-SI"/>
              </w:rPr>
              <w:t> </w:t>
            </w:r>
          </w:p>
        </w:tc>
        <w:tc>
          <w:tcPr>
            <w:tcW w:w="2127" w:type="dxa"/>
            <w:tcBorders>
              <w:top w:val="nil"/>
              <w:left w:val="nil"/>
              <w:bottom w:val="single" w:sz="4" w:space="0" w:color="auto"/>
              <w:right w:val="single" w:sz="4" w:space="0" w:color="auto"/>
            </w:tcBorders>
            <w:shd w:val="clear" w:color="auto" w:fill="auto"/>
            <w:noWrap/>
            <w:vAlign w:val="bottom"/>
            <w:hideMark/>
          </w:tcPr>
          <w:p w14:paraId="2A7CA21A" w14:textId="77777777" w:rsidR="00015156" w:rsidRPr="00223CE0" w:rsidRDefault="00015156" w:rsidP="00930A7B">
            <w:pPr>
              <w:rPr>
                <w:rFonts w:ascii="Calibri" w:hAnsi="Calibri" w:cs="Calibri"/>
                <w:color w:val="000000"/>
                <w:sz w:val="22"/>
                <w:szCs w:val="22"/>
                <w:lang w:eastAsia="sl-SI"/>
              </w:rPr>
            </w:pPr>
            <w:r w:rsidRPr="00223CE0">
              <w:rPr>
                <w:rFonts w:ascii="Calibri" w:hAnsi="Calibri" w:cs="Calibri"/>
                <w:color w:val="000000"/>
                <w:sz w:val="22"/>
                <w:szCs w:val="22"/>
                <w:lang w:eastAsia="sl-SI"/>
              </w:rPr>
              <w:t> </w:t>
            </w:r>
          </w:p>
        </w:tc>
      </w:tr>
    </w:tbl>
    <w:p w14:paraId="576DED4B" w14:textId="2F35472A" w:rsidR="00015156" w:rsidRPr="00223CE0" w:rsidRDefault="00015156" w:rsidP="00930A7B">
      <w:pPr>
        <w:ind w:right="14"/>
        <w:rPr>
          <w:rFonts w:cs="Arial"/>
          <w:szCs w:val="20"/>
        </w:rPr>
      </w:pPr>
    </w:p>
    <w:p w14:paraId="71BADA7B" w14:textId="285C8850" w:rsidR="00015156" w:rsidRPr="00223CE0" w:rsidRDefault="00015156" w:rsidP="00930A7B">
      <w:pPr>
        <w:ind w:right="14"/>
        <w:rPr>
          <w:rFonts w:cs="Arial"/>
          <w:szCs w:val="20"/>
        </w:rPr>
      </w:pPr>
    </w:p>
    <w:p w14:paraId="338050D5" w14:textId="5939CA21" w:rsidR="00A71112" w:rsidRPr="000F1154" w:rsidRDefault="00DA1F50" w:rsidP="000F1154">
      <w:pPr>
        <w:pStyle w:val="Odstavekseznama"/>
        <w:numPr>
          <w:ilvl w:val="0"/>
          <w:numId w:val="12"/>
        </w:numPr>
        <w:spacing w:after="177"/>
        <w:rPr>
          <w:rFonts w:cs="Arial"/>
          <w:b/>
          <w:szCs w:val="20"/>
        </w:rPr>
      </w:pPr>
      <w:r w:rsidRPr="00223CE0">
        <w:rPr>
          <w:rFonts w:cs="Arial"/>
          <w:b/>
          <w:szCs w:val="20"/>
        </w:rPr>
        <w:t>Merilo:</w:t>
      </w:r>
      <w:bookmarkEnd w:id="6"/>
    </w:p>
    <w:p w14:paraId="5CA9C70E" w14:textId="68E88B95" w:rsidR="00A71112" w:rsidRPr="00223CE0" w:rsidRDefault="00A71112" w:rsidP="00930A7B">
      <w:pPr>
        <w:ind w:left="-5"/>
        <w:jc w:val="both"/>
        <w:rPr>
          <w:rFonts w:cs="Arial"/>
          <w:szCs w:val="20"/>
        </w:rPr>
      </w:pPr>
      <w:r w:rsidRPr="00223CE0">
        <w:rPr>
          <w:rFonts w:cs="Arial"/>
          <w:szCs w:val="20"/>
        </w:rPr>
        <w:t>Merilo za izbor je ekonomsko najugodnejš</w:t>
      </w:r>
      <w:r w:rsidR="00406002" w:rsidRPr="00223CE0">
        <w:rPr>
          <w:rFonts w:cs="Arial"/>
          <w:szCs w:val="20"/>
        </w:rPr>
        <w:t>a</w:t>
      </w:r>
      <w:r w:rsidRPr="00223CE0">
        <w:rPr>
          <w:rFonts w:cs="Arial"/>
          <w:szCs w:val="20"/>
        </w:rPr>
        <w:t xml:space="preserve"> ponud</w:t>
      </w:r>
      <w:r w:rsidR="00406002" w:rsidRPr="00223CE0">
        <w:rPr>
          <w:rFonts w:cs="Arial"/>
          <w:szCs w:val="20"/>
        </w:rPr>
        <w:t>ba</w:t>
      </w:r>
      <w:r w:rsidRPr="00223CE0">
        <w:rPr>
          <w:rFonts w:cs="Arial"/>
          <w:szCs w:val="20"/>
        </w:rPr>
        <w:t xml:space="preserve">. Pri oceni ponudb se upošteva </w:t>
      </w:r>
      <w:r w:rsidR="00A53452" w:rsidRPr="00223CE0">
        <w:rPr>
          <w:rFonts w:cs="Arial"/>
          <w:szCs w:val="20"/>
        </w:rPr>
        <w:t xml:space="preserve">skupna </w:t>
      </w:r>
      <w:r w:rsidRPr="00223CE0">
        <w:rPr>
          <w:rFonts w:cs="Arial"/>
          <w:szCs w:val="20"/>
        </w:rPr>
        <w:t>ponudbena cena za najem prostorov na mesec v EUR (</w:t>
      </w:r>
      <w:r w:rsidR="007D3CCC">
        <w:rPr>
          <w:rFonts w:cs="Arial"/>
          <w:szCs w:val="20"/>
        </w:rPr>
        <w:t>7</w:t>
      </w:r>
      <w:r w:rsidRPr="00223CE0">
        <w:rPr>
          <w:rFonts w:cs="Arial"/>
          <w:szCs w:val="20"/>
        </w:rPr>
        <w:t>0</w:t>
      </w:r>
      <w:r w:rsidR="006851D6" w:rsidRPr="00223CE0">
        <w:rPr>
          <w:rFonts w:cs="Arial"/>
          <w:szCs w:val="20"/>
        </w:rPr>
        <w:t xml:space="preserve"> </w:t>
      </w:r>
      <w:r w:rsidRPr="00223CE0">
        <w:rPr>
          <w:rFonts w:cs="Arial"/>
          <w:szCs w:val="20"/>
        </w:rPr>
        <w:t>%) in prednost poslovnih prostorov</w:t>
      </w:r>
      <w:r w:rsidR="00B90AE0" w:rsidRPr="00223CE0">
        <w:rPr>
          <w:rFonts w:cs="Arial"/>
          <w:szCs w:val="20"/>
        </w:rPr>
        <w:t xml:space="preserve"> glede na oddaljenost ponujenih poslovnih prostorov </w:t>
      </w:r>
      <w:r w:rsidR="00195D40">
        <w:rPr>
          <w:rFonts w:cs="Arial"/>
          <w:szCs w:val="20"/>
        </w:rPr>
        <w:t xml:space="preserve">v radiju do 4.000 m zračne linije </w:t>
      </w:r>
      <w:r w:rsidR="00344773" w:rsidRPr="00223CE0">
        <w:rPr>
          <w:rFonts w:cs="Arial"/>
          <w:szCs w:val="20"/>
          <w:lang w:eastAsia="ar-SA"/>
        </w:rPr>
        <w:t xml:space="preserve">od </w:t>
      </w:r>
      <w:r w:rsidR="00344773" w:rsidRPr="00223CE0">
        <w:rPr>
          <w:szCs w:val="20"/>
          <w:shd w:val="clear" w:color="auto" w:fill="FFFFFF"/>
          <w:lang w:eastAsia="ar-SA"/>
        </w:rPr>
        <w:t>sedeža Upravnega sodišča RS na naslovu</w:t>
      </w:r>
      <w:r w:rsidR="00344773" w:rsidRPr="00223CE0">
        <w:rPr>
          <w:szCs w:val="20"/>
        </w:rPr>
        <w:t xml:space="preserve"> Fajfarjeva ulic</w:t>
      </w:r>
      <w:r w:rsidR="002B229B">
        <w:rPr>
          <w:szCs w:val="20"/>
        </w:rPr>
        <w:t>a</w:t>
      </w:r>
      <w:r w:rsidR="00344773" w:rsidRPr="00223CE0">
        <w:rPr>
          <w:szCs w:val="20"/>
        </w:rPr>
        <w:t xml:space="preserve"> 33 v Ljubljani</w:t>
      </w:r>
      <w:r w:rsidR="00344773" w:rsidRPr="00223CE0">
        <w:rPr>
          <w:rFonts w:cs="Arial"/>
          <w:szCs w:val="20"/>
        </w:rPr>
        <w:t xml:space="preserve"> </w:t>
      </w:r>
      <w:r w:rsidRPr="00223CE0">
        <w:rPr>
          <w:rFonts w:cs="Arial"/>
          <w:szCs w:val="20"/>
        </w:rPr>
        <w:t>(10</w:t>
      </w:r>
      <w:r w:rsidR="006851D6" w:rsidRPr="00223CE0">
        <w:rPr>
          <w:rFonts w:cs="Arial"/>
          <w:szCs w:val="20"/>
        </w:rPr>
        <w:t xml:space="preserve"> </w:t>
      </w:r>
      <w:r w:rsidRPr="00223CE0">
        <w:rPr>
          <w:rFonts w:cs="Arial"/>
          <w:szCs w:val="20"/>
        </w:rPr>
        <w:t>%)</w:t>
      </w:r>
      <w:r w:rsidR="007D3CCC">
        <w:rPr>
          <w:rFonts w:cs="Arial"/>
          <w:szCs w:val="20"/>
        </w:rPr>
        <w:t xml:space="preserve">, </w:t>
      </w:r>
      <w:r w:rsidR="00195D40">
        <w:rPr>
          <w:rFonts w:cs="Arial"/>
          <w:szCs w:val="20"/>
        </w:rPr>
        <w:t xml:space="preserve">možnost parkiranja pred stavbo ali v njeni okolici </w:t>
      </w:r>
      <w:r w:rsidR="007D3CCC">
        <w:rPr>
          <w:rFonts w:cs="Arial"/>
          <w:szCs w:val="20"/>
        </w:rPr>
        <w:t>(10 %) in uporabnikove presoje primernosti ponujenih poslovnih prostorov (10 %)</w:t>
      </w:r>
      <w:r w:rsidR="00653522" w:rsidRPr="00223CE0">
        <w:rPr>
          <w:rFonts w:cs="Arial"/>
          <w:szCs w:val="20"/>
        </w:rPr>
        <w:t>.</w:t>
      </w:r>
    </w:p>
    <w:p w14:paraId="440730B8" w14:textId="77777777" w:rsidR="00A71112" w:rsidRPr="00223CE0" w:rsidRDefault="00A71112" w:rsidP="00930A7B">
      <w:pPr>
        <w:rPr>
          <w:rFonts w:cs="Arial"/>
          <w:szCs w:val="20"/>
        </w:rPr>
      </w:pPr>
    </w:p>
    <w:p w14:paraId="62E4E359" w14:textId="4E1B9F3C" w:rsidR="00A71112" w:rsidRPr="00223CE0" w:rsidRDefault="00A71112" w:rsidP="00930A7B">
      <w:pPr>
        <w:spacing w:after="382"/>
        <w:ind w:right="14"/>
        <w:jc w:val="both"/>
        <w:rPr>
          <w:rFonts w:cs="Arial"/>
          <w:szCs w:val="20"/>
        </w:rPr>
      </w:pPr>
      <w:r w:rsidRPr="00223CE0">
        <w:rPr>
          <w:rFonts w:cs="Arial"/>
          <w:szCs w:val="20"/>
        </w:rPr>
        <w:t xml:space="preserve">Ponudnik se strinja, da bo doseganje prednosti poslovnih prostorov naročnik lahko preveril </w:t>
      </w:r>
      <w:r w:rsidR="00406002" w:rsidRPr="00223CE0">
        <w:rPr>
          <w:rFonts w:cs="Arial"/>
          <w:szCs w:val="20"/>
        </w:rPr>
        <w:t xml:space="preserve">z ogledom poslovnih prostorov </w:t>
      </w:r>
      <w:r w:rsidRPr="00223CE0">
        <w:rPr>
          <w:rFonts w:cs="Arial"/>
          <w:szCs w:val="20"/>
        </w:rPr>
        <w:t>v teku razpisa.</w:t>
      </w:r>
    </w:p>
    <w:p w14:paraId="01F2CBBD" w14:textId="0E44F6D4" w:rsidR="00A71112" w:rsidRPr="00223CE0" w:rsidRDefault="00A71112" w:rsidP="00930A7B">
      <w:pPr>
        <w:spacing w:after="177"/>
        <w:rPr>
          <w:rFonts w:cs="Arial"/>
          <w:b/>
          <w:szCs w:val="20"/>
        </w:rPr>
      </w:pPr>
      <w:r w:rsidRPr="00223CE0">
        <w:rPr>
          <w:rFonts w:cs="Arial"/>
          <w:b/>
          <w:szCs w:val="20"/>
        </w:rPr>
        <w:t xml:space="preserve">V. </w:t>
      </w:r>
      <w:r w:rsidR="00DA1F50" w:rsidRPr="00223CE0">
        <w:rPr>
          <w:rFonts w:cs="Arial"/>
          <w:b/>
          <w:szCs w:val="20"/>
        </w:rPr>
        <w:t xml:space="preserve">     </w:t>
      </w:r>
      <w:r w:rsidRPr="00223CE0">
        <w:rPr>
          <w:rFonts w:cs="Arial"/>
          <w:b/>
          <w:szCs w:val="20"/>
        </w:rPr>
        <w:t>Obvezne priloge:</w:t>
      </w:r>
    </w:p>
    <w:p w14:paraId="5A7ED58B" w14:textId="39F47FEF" w:rsidR="00A71112" w:rsidRPr="00223CE0" w:rsidRDefault="00A71112" w:rsidP="00930A7B">
      <w:pPr>
        <w:numPr>
          <w:ilvl w:val="0"/>
          <w:numId w:val="6"/>
        </w:numPr>
        <w:ind w:right="14" w:hanging="367"/>
        <w:jc w:val="both"/>
        <w:rPr>
          <w:rFonts w:cs="Arial"/>
          <w:szCs w:val="20"/>
        </w:rPr>
      </w:pPr>
      <w:r w:rsidRPr="00223CE0">
        <w:rPr>
          <w:rFonts w:cs="Arial"/>
          <w:szCs w:val="20"/>
        </w:rPr>
        <w:t xml:space="preserve">Zemljevid/načrt/karta z oznako ponujene lokacije </w:t>
      </w:r>
    </w:p>
    <w:p w14:paraId="4ED32511" w14:textId="10411992" w:rsidR="00A71112" w:rsidRDefault="00A71112" w:rsidP="00930A7B">
      <w:pPr>
        <w:numPr>
          <w:ilvl w:val="0"/>
          <w:numId w:val="6"/>
        </w:numPr>
        <w:ind w:right="14" w:hanging="367"/>
        <w:jc w:val="both"/>
        <w:rPr>
          <w:rFonts w:cs="Arial"/>
          <w:szCs w:val="20"/>
        </w:rPr>
      </w:pPr>
      <w:r w:rsidRPr="00223CE0">
        <w:rPr>
          <w:rFonts w:cs="Arial"/>
          <w:szCs w:val="20"/>
        </w:rPr>
        <w:t>Krajši tehnični opis ponujenih poslovnih prostorov</w:t>
      </w:r>
      <w:r w:rsidR="00B87334" w:rsidRPr="00223CE0">
        <w:rPr>
          <w:rFonts w:cs="Arial"/>
          <w:szCs w:val="20"/>
        </w:rPr>
        <w:t xml:space="preserve"> in opreme</w:t>
      </w:r>
    </w:p>
    <w:p w14:paraId="3E47977D" w14:textId="5258F65F" w:rsidR="002B229B" w:rsidRPr="00223CE0" w:rsidRDefault="002B229B" w:rsidP="00930A7B">
      <w:pPr>
        <w:numPr>
          <w:ilvl w:val="0"/>
          <w:numId w:val="6"/>
        </w:numPr>
        <w:ind w:right="14" w:hanging="367"/>
        <w:jc w:val="both"/>
        <w:rPr>
          <w:rFonts w:cs="Arial"/>
          <w:szCs w:val="20"/>
        </w:rPr>
      </w:pPr>
      <w:r>
        <w:rPr>
          <w:rFonts w:cs="Arial"/>
          <w:szCs w:val="20"/>
        </w:rPr>
        <w:t>Opis možnosti parkiranja</w:t>
      </w:r>
    </w:p>
    <w:p w14:paraId="1541D96A" w14:textId="77945265" w:rsidR="00A71112" w:rsidRPr="00223CE0" w:rsidRDefault="00A71112" w:rsidP="00930A7B">
      <w:pPr>
        <w:numPr>
          <w:ilvl w:val="0"/>
          <w:numId w:val="6"/>
        </w:numPr>
        <w:ind w:right="14" w:hanging="367"/>
        <w:jc w:val="both"/>
        <w:rPr>
          <w:rFonts w:cs="Arial"/>
          <w:szCs w:val="20"/>
        </w:rPr>
      </w:pPr>
      <w:r w:rsidRPr="00223CE0">
        <w:rPr>
          <w:rFonts w:cs="Arial"/>
          <w:szCs w:val="20"/>
        </w:rPr>
        <w:t>Skica poslovnih prostorov z vpisanimi m² v posameznih prostorih in s številom delovnih mest v posameznem prostoru (pisarni)</w:t>
      </w:r>
    </w:p>
    <w:p w14:paraId="1A3E81FD" w14:textId="760CE74D" w:rsidR="00A71112" w:rsidRPr="00223CE0" w:rsidRDefault="00A71112" w:rsidP="00930A7B">
      <w:pPr>
        <w:numPr>
          <w:ilvl w:val="0"/>
          <w:numId w:val="6"/>
        </w:numPr>
        <w:spacing w:after="1075"/>
        <w:ind w:right="14" w:hanging="367"/>
        <w:jc w:val="both"/>
        <w:rPr>
          <w:rFonts w:cs="Arial"/>
          <w:szCs w:val="20"/>
        </w:rPr>
      </w:pPr>
      <w:r w:rsidRPr="00223CE0">
        <w:rPr>
          <w:rFonts w:cs="Arial"/>
          <w:szCs w:val="20"/>
        </w:rPr>
        <w:t>Fotografije zunanjosti in notranjosti ponujenih poslovnih prostoro</w:t>
      </w:r>
      <w:r w:rsidR="00B87334" w:rsidRPr="00223CE0">
        <w:rPr>
          <w:rFonts w:cs="Arial"/>
          <w:szCs w:val="20"/>
        </w:rPr>
        <w:t>v</w:t>
      </w:r>
      <w:r w:rsidRPr="00223CE0">
        <w:rPr>
          <w:rFonts w:cs="Arial"/>
          <w:szCs w:val="20"/>
        </w:rPr>
        <w:t>.</w:t>
      </w:r>
    </w:p>
    <w:p w14:paraId="70B45320" w14:textId="04E1FD33" w:rsidR="00A71112" w:rsidRPr="00E97036" w:rsidRDefault="00663966" w:rsidP="00930A7B">
      <w:pPr>
        <w:tabs>
          <w:tab w:val="center" w:pos="6767"/>
        </w:tabs>
        <w:rPr>
          <w:rFonts w:cs="Arial"/>
          <w:b/>
          <w:szCs w:val="20"/>
          <w:lang w:eastAsia="ar-SA"/>
        </w:rPr>
      </w:pPr>
      <w:r w:rsidRPr="00223CE0">
        <w:rPr>
          <w:rFonts w:cs="Arial"/>
          <w:szCs w:val="20"/>
        </w:rPr>
        <w:t>Kraj in d</w:t>
      </w:r>
      <w:r w:rsidR="00A71112" w:rsidRPr="00223CE0">
        <w:rPr>
          <w:rFonts w:cs="Arial"/>
          <w:szCs w:val="20"/>
        </w:rPr>
        <w:t>atum:______________</w:t>
      </w:r>
      <w:r w:rsidRPr="00223CE0">
        <w:rPr>
          <w:rFonts w:cs="Arial"/>
          <w:szCs w:val="20"/>
        </w:rPr>
        <w:t>__________</w:t>
      </w:r>
      <w:r w:rsidR="00A71112" w:rsidRPr="00223CE0">
        <w:rPr>
          <w:rFonts w:cs="Arial"/>
          <w:szCs w:val="20"/>
        </w:rPr>
        <w:tab/>
      </w:r>
      <w:r w:rsidR="000F1154">
        <w:rPr>
          <w:rFonts w:cs="Arial"/>
          <w:szCs w:val="20"/>
        </w:rPr>
        <w:t>Ž</w:t>
      </w:r>
      <w:r w:rsidR="00A71112" w:rsidRPr="00223CE0">
        <w:rPr>
          <w:rFonts w:cs="Arial"/>
          <w:szCs w:val="20"/>
        </w:rPr>
        <w:t>ig in podpis ponudnika:</w:t>
      </w:r>
    </w:p>
    <w:sectPr w:rsidR="00A71112" w:rsidRPr="00E97036" w:rsidSect="00BA6AAD">
      <w:headerReference w:type="default" r:id="rId13"/>
      <w:footerReference w:type="default" r:id="rId14"/>
      <w:headerReference w:type="first" r:id="rId15"/>
      <w:pgSz w:w="11906" w:h="16838" w:code="9"/>
      <w:pgMar w:top="1417" w:right="1416" w:bottom="1417" w:left="1417"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526D" w14:textId="77777777" w:rsidR="007035BC" w:rsidRPr="00223CE0" w:rsidRDefault="007035BC">
      <w:r w:rsidRPr="00223CE0">
        <w:separator/>
      </w:r>
    </w:p>
  </w:endnote>
  <w:endnote w:type="continuationSeparator" w:id="0">
    <w:p w14:paraId="287A4E87" w14:textId="77777777" w:rsidR="007035BC" w:rsidRPr="00223CE0" w:rsidRDefault="007035BC">
      <w:r w:rsidRPr="00223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87199"/>
      <w:docPartObj>
        <w:docPartGallery w:val="Page Numbers (Bottom of Page)"/>
        <w:docPartUnique/>
      </w:docPartObj>
    </w:sdtPr>
    <w:sdtEndPr>
      <w:rPr>
        <w:sz w:val="18"/>
        <w:szCs w:val="18"/>
      </w:rPr>
    </w:sdtEndPr>
    <w:sdtContent>
      <w:p w14:paraId="64B911E7" w14:textId="705470F6" w:rsidR="00BB5C53" w:rsidRPr="00223CE0" w:rsidRDefault="00BB5C53">
        <w:pPr>
          <w:pStyle w:val="Noga"/>
          <w:jc w:val="center"/>
          <w:rPr>
            <w:sz w:val="18"/>
            <w:szCs w:val="18"/>
          </w:rPr>
        </w:pPr>
        <w:r w:rsidRPr="00223CE0">
          <w:rPr>
            <w:sz w:val="18"/>
            <w:szCs w:val="18"/>
          </w:rPr>
          <w:fldChar w:fldCharType="begin"/>
        </w:r>
        <w:r w:rsidRPr="00223CE0">
          <w:rPr>
            <w:sz w:val="18"/>
            <w:szCs w:val="18"/>
          </w:rPr>
          <w:instrText>PAGE   \* MERGEFORMAT</w:instrText>
        </w:r>
        <w:r w:rsidRPr="00223CE0">
          <w:rPr>
            <w:sz w:val="18"/>
            <w:szCs w:val="18"/>
          </w:rPr>
          <w:fldChar w:fldCharType="separate"/>
        </w:r>
        <w:r w:rsidRPr="00223CE0">
          <w:rPr>
            <w:sz w:val="18"/>
            <w:szCs w:val="18"/>
          </w:rPr>
          <w:t>2</w:t>
        </w:r>
        <w:r w:rsidRPr="00223CE0">
          <w:rPr>
            <w:sz w:val="18"/>
            <w:szCs w:val="18"/>
          </w:rPr>
          <w:fldChar w:fldCharType="end"/>
        </w:r>
      </w:p>
    </w:sdtContent>
  </w:sdt>
  <w:p w14:paraId="64883F53" w14:textId="77777777" w:rsidR="00BB5C53" w:rsidRPr="00223CE0" w:rsidRDefault="00BB5C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33B9" w14:textId="77777777" w:rsidR="007035BC" w:rsidRPr="00223CE0" w:rsidRDefault="007035BC">
      <w:r w:rsidRPr="00223CE0">
        <w:separator/>
      </w:r>
    </w:p>
  </w:footnote>
  <w:footnote w:type="continuationSeparator" w:id="0">
    <w:p w14:paraId="1DF1D5ED" w14:textId="77777777" w:rsidR="007035BC" w:rsidRPr="00223CE0" w:rsidRDefault="007035BC">
      <w:r w:rsidRPr="00223C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FDC6" w14:textId="77777777" w:rsidR="00BB5C53" w:rsidRPr="00223CE0" w:rsidRDefault="00BB5C5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B5C53" w:rsidRPr="00223CE0" w14:paraId="60AB3559" w14:textId="77777777">
      <w:trPr>
        <w:cantSplit/>
        <w:trHeight w:hRule="exact" w:val="847"/>
      </w:trPr>
      <w:tc>
        <w:tcPr>
          <w:tcW w:w="567" w:type="dxa"/>
        </w:tcPr>
        <w:p w14:paraId="3E80723C" w14:textId="77777777" w:rsidR="00BB5C53" w:rsidRPr="00223CE0" w:rsidRDefault="00BB5C53" w:rsidP="00D248DE">
          <w:pPr>
            <w:autoSpaceDE w:val="0"/>
            <w:autoSpaceDN w:val="0"/>
            <w:adjustRightInd w:val="0"/>
            <w:spacing w:line="240" w:lineRule="auto"/>
            <w:rPr>
              <w:rFonts w:ascii="Republika" w:hAnsi="Republika"/>
              <w:color w:val="529DBA"/>
              <w:sz w:val="60"/>
              <w:szCs w:val="60"/>
            </w:rPr>
          </w:pPr>
          <w:r w:rsidRPr="00223CE0">
            <w:rPr>
              <w:noProof/>
              <w:lang w:eastAsia="sl-SI"/>
            </w:rPr>
            <mc:AlternateContent>
              <mc:Choice Requires="wps">
                <w:drawing>
                  <wp:anchor distT="0" distB="0" distL="114300" distR="114300" simplePos="0" relativeHeight="251657216" behindDoc="0" locked="0" layoutInCell="0" allowOverlap="1" wp14:anchorId="078A2CA0" wp14:editId="5ADE9FB5">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E751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232A7119" w14:textId="77777777" w:rsidR="00BB5C53" w:rsidRPr="00223CE0" w:rsidRDefault="00BB5C53" w:rsidP="00D34769">
    <w:pPr>
      <w:pStyle w:val="Glava"/>
      <w:tabs>
        <w:tab w:val="clear" w:pos="4320"/>
        <w:tab w:val="clear" w:pos="8640"/>
        <w:tab w:val="left" w:pos="5112"/>
      </w:tabs>
      <w:spacing w:line="240" w:lineRule="exact"/>
      <w:rPr>
        <w:rFonts w:cs="Arial"/>
        <w:sz w:val="16"/>
      </w:rPr>
    </w:pPr>
  </w:p>
  <w:p w14:paraId="2E4196C9" w14:textId="77777777" w:rsidR="00BB5C53" w:rsidRPr="00223CE0" w:rsidRDefault="00BB5C53" w:rsidP="00D34769">
    <w:pPr>
      <w:pStyle w:val="Glava"/>
      <w:tabs>
        <w:tab w:val="clear" w:pos="4320"/>
        <w:tab w:val="clear" w:pos="8640"/>
        <w:tab w:val="left" w:pos="5112"/>
      </w:tabs>
      <w:spacing w:line="240" w:lineRule="exact"/>
      <w:rPr>
        <w:sz w:val="16"/>
        <w:szCs w:val="16"/>
      </w:rPr>
    </w:pPr>
    <w:r w:rsidRPr="00223CE0">
      <w:rPr>
        <w:noProof/>
      </w:rPr>
      <w:drawing>
        <wp:anchor distT="0" distB="0" distL="114300" distR="114300" simplePos="0" relativeHeight="251658240" behindDoc="0" locked="0" layoutInCell="1" allowOverlap="1" wp14:anchorId="29A1DBB1" wp14:editId="4175CF38">
          <wp:simplePos x="0" y="0"/>
          <wp:positionH relativeFrom="page">
            <wp:posOffset>0</wp:posOffset>
          </wp:positionH>
          <wp:positionV relativeFrom="page">
            <wp:posOffset>0</wp:posOffset>
          </wp:positionV>
          <wp:extent cx="4321810" cy="972185"/>
          <wp:effectExtent l="0" t="0" r="0" b="0"/>
          <wp:wrapSquare wrapText="bothSides"/>
          <wp:docPr id="1084543564" name="Slika 1084543564"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CE0">
      <w:rPr>
        <w:rFonts w:cs="Arial"/>
        <w:sz w:val="16"/>
      </w:rPr>
      <w:t>Župančičeva ulica 3, 1000 Ljubljana</w:t>
    </w:r>
    <w:r w:rsidRPr="00223CE0">
      <w:rPr>
        <w:rFonts w:cs="Arial"/>
        <w:sz w:val="16"/>
      </w:rPr>
      <w:tab/>
    </w:r>
    <w:r w:rsidRPr="00223CE0">
      <w:rPr>
        <w:sz w:val="16"/>
        <w:szCs w:val="16"/>
      </w:rPr>
      <w:t xml:space="preserve">T: 01 </w:t>
    </w:r>
    <w:r w:rsidRPr="00223CE0">
      <w:rPr>
        <w:rFonts w:cs="Arial"/>
        <w:sz w:val="16"/>
      </w:rPr>
      <w:t>369</w:t>
    </w:r>
    <w:r w:rsidRPr="00223CE0">
      <w:rPr>
        <w:sz w:val="16"/>
        <w:szCs w:val="16"/>
      </w:rPr>
      <w:t xml:space="preserve"> 53 42</w:t>
    </w:r>
  </w:p>
  <w:p w14:paraId="25427A88" w14:textId="77777777" w:rsidR="00BB5C53" w:rsidRPr="00223CE0" w:rsidRDefault="00BB5C53" w:rsidP="00D34769">
    <w:pPr>
      <w:pStyle w:val="Glava"/>
      <w:tabs>
        <w:tab w:val="clear" w:pos="4320"/>
        <w:tab w:val="clear" w:pos="8640"/>
        <w:tab w:val="left" w:pos="5112"/>
      </w:tabs>
      <w:spacing w:line="240" w:lineRule="exact"/>
      <w:rPr>
        <w:rFonts w:cs="Arial"/>
        <w:sz w:val="16"/>
        <w:szCs w:val="16"/>
      </w:rPr>
    </w:pPr>
    <w:r w:rsidRPr="00223CE0">
      <w:rPr>
        <w:rFonts w:cs="Arial"/>
        <w:sz w:val="16"/>
        <w:szCs w:val="16"/>
      </w:rPr>
      <w:tab/>
    </w:r>
    <w:r w:rsidRPr="00223CE0">
      <w:rPr>
        <w:sz w:val="16"/>
        <w:szCs w:val="16"/>
      </w:rPr>
      <w:t>F: 01 369 57 83</w:t>
    </w:r>
  </w:p>
  <w:p w14:paraId="02638143" w14:textId="77777777" w:rsidR="00BB5C53" w:rsidRPr="00223CE0" w:rsidRDefault="00BB5C53" w:rsidP="00A770A6">
    <w:pPr>
      <w:pStyle w:val="Glava"/>
      <w:tabs>
        <w:tab w:val="clear" w:pos="4320"/>
        <w:tab w:val="clear" w:pos="8640"/>
        <w:tab w:val="left" w:pos="5112"/>
      </w:tabs>
      <w:spacing w:line="240" w:lineRule="exact"/>
      <w:rPr>
        <w:rFonts w:cs="Arial"/>
        <w:sz w:val="16"/>
      </w:rPr>
    </w:pPr>
    <w:r w:rsidRPr="00223CE0">
      <w:rPr>
        <w:rFonts w:cs="Arial"/>
        <w:sz w:val="16"/>
      </w:rPr>
      <w:tab/>
      <w:t>E: gp.mp@gov.si</w:t>
    </w:r>
  </w:p>
  <w:p w14:paraId="3E629040"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r w:rsidRPr="00223CE0">
      <w:rPr>
        <w:rFonts w:cs="Arial"/>
        <w:sz w:val="16"/>
      </w:rPr>
      <w:tab/>
    </w:r>
    <w:r w:rsidRPr="00223CE0">
      <w:rPr>
        <w:rFonts w:cs="Arial"/>
        <w:sz w:val="16"/>
      </w:rPr>
      <w:tab/>
      <w:t>www.mp.gov.si</w:t>
    </w:r>
  </w:p>
  <w:p w14:paraId="6644C7D5"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77B32C63"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2FBAD564"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2D9927E2"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679BD8AC"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60D43AF0"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6"/>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6"/>
    <w:multiLevelType w:val="multilevel"/>
    <w:tmpl w:val="00000006"/>
    <w:name w:val="WW8Num6"/>
    <w:lvl w:ilvl="0">
      <w:numFmt w:val="bullet"/>
      <w:lvlText w:val=""/>
      <w:lvlJc w:val="left"/>
      <w:pPr>
        <w:tabs>
          <w:tab w:val="num" w:pos="0"/>
        </w:tabs>
        <w:ind w:left="720" w:hanging="360"/>
      </w:pPr>
      <w:rPr>
        <w:rFonts w:ascii="Wingdings 2" w:hAnsi="Wingdings 2"/>
        <w:b/>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512"/>
        </w:tabs>
        <w:ind w:left="928" w:hanging="360"/>
      </w:pPr>
      <w:rPr>
        <w:rFonts w:ascii="OpenSymbol" w:hAnsi="OpenSymbol" w:cs="OpenSymbol"/>
      </w:rPr>
    </w:lvl>
    <w:lvl w:ilvl="3">
      <w:numFmt w:val="bullet"/>
      <w:lvlText w:val=""/>
      <w:lvlJc w:val="left"/>
      <w:pPr>
        <w:tabs>
          <w:tab w:val="num" w:pos="0"/>
        </w:tabs>
        <w:ind w:left="1800" w:hanging="360"/>
      </w:pPr>
      <w:rPr>
        <w:rFonts w:ascii="Wingdings 2" w:hAnsi="Wingdings 2"/>
        <w:b/>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Wingdings 2" w:hAnsi="Wingdings 2"/>
        <w:b/>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00000008"/>
    <w:multiLevelType w:val="singleLevel"/>
    <w:tmpl w:val="00000008"/>
    <w:lvl w:ilvl="0">
      <w:start w:val="1"/>
      <w:numFmt w:val="bullet"/>
      <w:lvlText w:val="-"/>
      <w:lvlJc w:val="left"/>
      <w:pPr>
        <w:ind w:left="720" w:hanging="360"/>
      </w:pPr>
      <w:rPr>
        <w:rFonts w:ascii="Sylfaen" w:hAnsi="Sylfaen"/>
        <w:color w:val="auto"/>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OpenSymbol"/>
      </w:rPr>
    </w:lvl>
  </w:abstractNum>
  <w:abstractNum w:abstractNumId="8" w15:restartNumberingAfterBreak="0">
    <w:nsid w:val="0000000A"/>
    <w:multiLevelType w:val="singleLevel"/>
    <w:tmpl w:val="0000000A"/>
    <w:name w:val="WW8Num13"/>
    <w:lvl w:ilvl="0">
      <w:start w:val="1"/>
      <w:numFmt w:val="bullet"/>
      <w:lvlText w:val=""/>
      <w:lvlJc w:val="left"/>
      <w:pPr>
        <w:tabs>
          <w:tab w:val="num" w:pos="0"/>
        </w:tabs>
        <w:ind w:left="1068" w:hanging="360"/>
      </w:pPr>
      <w:rPr>
        <w:rFonts w:ascii="Wingdings" w:hAnsi="Wingdings"/>
        <w:color w:val="auto"/>
      </w:rPr>
    </w:lvl>
  </w:abstractNum>
  <w:abstractNum w:abstractNumId="9" w15:restartNumberingAfterBreak="0">
    <w:nsid w:val="0000000B"/>
    <w:multiLevelType w:val="multilevel"/>
    <w:tmpl w:val="0000000B"/>
    <w:name w:val="WW8Num14"/>
    <w:lvl w:ilvl="0">
      <w:start w:val="1"/>
      <w:numFmt w:val="bullet"/>
      <w:lvlText w:val=""/>
      <w:lvlJc w:val="left"/>
      <w:pPr>
        <w:tabs>
          <w:tab w:val="num" w:pos="0"/>
        </w:tabs>
        <w:ind w:left="720" w:hanging="360"/>
      </w:pPr>
      <w:rPr>
        <w:rFonts w:ascii="Wingdings" w:hAnsi="Wingdings"/>
      </w:rPr>
    </w:lvl>
    <w:lvl w:ilvl="1">
      <w:numFmt w:val="bullet"/>
      <w:lvlText w:val="◦"/>
      <w:lvlJc w:val="left"/>
      <w:pPr>
        <w:tabs>
          <w:tab w:val="num" w:pos="0"/>
        </w:tabs>
        <w:ind w:left="1080" w:hanging="360"/>
      </w:pPr>
      <w:rPr>
        <w:rFonts w:ascii="OpenSymbol" w:hAnsi="OpenSymbol" w:cs="Courier New"/>
      </w:rPr>
    </w:lvl>
    <w:lvl w:ilvl="2">
      <w:numFmt w:val="bullet"/>
      <w:lvlText w:val="▪"/>
      <w:lvlJc w:val="left"/>
      <w:pPr>
        <w:tabs>
          <w:tab w:val="num" w:pos="0"/>
        </w:tabs>
        <w:ind w:left="1440" w:hanging="360"/>
      </w:pPr>
      <w:rPr>
        <w:rFonts w:ascii="OpenSymbol" w:hAnsi="OpenSymbol" w:cs="Courier New"/>
      </w:rPr>
    </w:lvl>
    <w:lvl w:ilvl="3">
      <w:numFmt w:val="bullet"/>
      <w:lvlText w:val=""/>
      <w:lvlJc w:val="left"/>
      <w:pPr>
        <w:tabs>
          <w:tab w:val="num" w:pos="0"/>
        </w:tabs>
        <w:ind w:left="1800" w:hanging="360"/>
      </w:pPr>
      <w:rPr>
        <w:rFonts w:ascii="Wingdings 2" w:hAnsi="Wingdings 2"/>
      </w:rPr>
    </w:lvl>
    <w:lvl w:ilvl="4">
      <w:numFmt w:val="bullet"/>
      <w:lvlText w:val="◦"/>
      <w:lvlJc w:val="left"/>
      <w:pPr>
        <w:tabs>
          <w:tab w:val="num" w:pos="0"/>
        </w:tabs>
        <w:ind w:left="2160" w:hanging="360"/>
      </w:pPr>
      <w:rPr>
        <w:rFonts w:ascii="OpenSymbol" w:hAnsi="OpenSymbol" w:cs="Courier New"/>
      </w:rPr>
    </w:lvl>
    <w:lvl w:ilvl="5">
      <w:numFmt w:val="bullet"/>
      <w:lvlText w:val="▪"/>
      <w:lvlJc w:val="left"/>
      <w:pPr>
        <w:tabs>
          <w:tab w:val="num" w:pos="0"/>
        </w:tabs>
        <w:ind w:left="2520" w:hanging="360"/>
      </w:pPr>
      <w:rPr>
        <w:rFonts w:ascii="OpenSymbol" w:hAnsi="OpenSymbol" w:cs="Courier New"/>
      </w:rPr>
    </w:lvl>
    <w:lvl w:ilvl="6">
      <w:numFmt w:val="bullet"/>
      <w:lvlText w:val=""/>
      <w:lvlJc w:val="left"/>
      <w:pPr>
        <w:tabs>
          <w:tab w:val="num" w:pos="0"/>
        </w:tabs>
        <w:ind w:left="2880" w:hanging="360"/>
      </w:pPr>
      <w:rPr>
        <w:rFonts w:ascii="Wingdings 2" w:hAnsi="Wingdings 2"/>
      </w:rPr>
    </w:lvl>
    <w:lvl w:ilvl="7">
      <w:numFmt w:val="bullet"/>
      <w:lvlText w:val="◦"/>
      <w:lvlJc w:val="left"/>
      <w:pPr>
        <w:tabs>
          <w:tab w:val="num" w:pos="0"/>
        </w:tabs>
        <w:ind w:left="3240" w:hanging="360"/>
      </w:pPr>
      <w:rPr>
        <w:rFonts w:ascii="OpenSymbol" w:hAnsi="OpenSymbol" w:cs="Courier New"/>
      </w:rPr>
    </w:lvl>
    <w:lvl w:ilvl="8">
      <w:numFmt w:val="bullet"/>
      <w:lvlText w:val="▪"/>
      <w:lvlJc w:val="left"/>
      <w:pPr>
        <w:tabs>
          <w:tab w:val="num" w:pos="0"/>
        </w:tabs>
        <w:ind w:left="3600" w:hanging="360"/>
      </w:pPr>
      <w:rPr>
        <w:rFonts w:ascii="OpenSymbol" w:hAnsi="OpenSymbol" w:cs="Courier New"/>
      </w:rPr>
    </w:lvl>
  </w:abstractNum>
  <w:abstractNum w:abstractNumId="10" w15:restartNumberingAfterBreak="0">
    <w:nsid w:val="0000000C"/>
    <w:multiLevelType w:val="singleLevel"/>
    <w:tmpl w:val="0000000C"/>
    <w:name w:val="WW8Num15"/>
    <w:lvl w:ilvl="0">
      <w:start w:val="1"/>
      <w:numFmt w:val="bullet"/>
      <w:lvlText w:val=""/>
      <w:lvlJc w:val="left"/>
      <w:pPr>
        <w:tabs>
          <w:tab w:val="num" w:pos="0"/>
        </w:tabs>
        <w:ind w:left="1068" w:hanging="360"/>
      </w:pPr>
      <w:rPr>
        <w:rFonts w:ascii="Wingdings" w:hAnsi="Wingdings"/>
      </w:rPr>
    </w:lvl>
  </w:abstractNum>
  <w:abstractNum w:abstractNumId="11" w15:restartNumberingAfterBreak="0">
    <w:nsid w:val="0000000D"/>
    <w:multiLevelType w:val="singleLevel"/>
    <w:tmpl w:val="0000000D"/>
    <w:name w:val="WW8Num17"/>
    <w:lvl w:ilvl="0">
      <w:start w:val="10"/>
      <w:numFmt w:val="bullet"/>
      <w:lvlText w:val="-"/>
      <w:lvlJc w:val="left"/>
      <w:pPr>
        <w:tabs>
          <w:tab w:val="num" w:pos="0"/>
        </w:tabs>
        <w:ind w:left="720" w:hanging="360"/>
      </w:pPr>
      <w:rPr>
        <w:rFonts w:ascii="Arial" w:hAnsi="Arial"/>
      </w:rPr>
    </w:lvl>
  </w:abstractNum>
  <w:abstractNum w:abstractNumId="12" w15:restartNumberingAfterBreak="0">
    <w:nsid w:val="0000000E"/>
    <w:multiLevelType w:val="singleLevel"/>
    <w:tmpl w:val="0000000E"/>
    <w:name w:val="WW8Num18"/>
    <w:lvl w:ilvl="0">
      <w:start w:val="1"/>
      <w:numFmt w:val="bullet"/>
      <w:lvlText w:val=""/>
      <w:lvlJc w:val="left"/>
      <w:pPr>
        <w:tabs>
          <w:tab w:val="num" w:pos="0"/>
        </w:tabs>
        <w:ind w:left="1068" w:hanging="360"/>
      </w:pPr>
      <w:rPr>
        <w:rFonts w:ascii="Wingdings" w:hAnsi="Wingdings"/>
      </w:rPr>
    </w:lvl>
  </w:abstractNum>
  <w:abstractNum w:abstractNumId="13" w15:restartNumberingAfterBreak="0">
    <w:nsid w:val="01D43E60"/>
    <w:multiLevelType w:val="hybridMultilevel"/>
    <w:tmpl w:val="B6C06CA4"/>
    <w:lvl w:ilvl="0" w:tplc="04240017">
      <w:start w:val="1"/>
      <w:numFmt w:val="lowerLetter"/>
      <w:lvlText w:val="%1)"/>
      <w:lvlJc w:val="left"/>
      <w:pPr>
        <w:ind w:left="786"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2C97625"/>
    <w:multiLevelType w:val="hybridMultilevel"/>
    <w:tmpl w:val="865CFA1E"/>
    <w:lvl w:ilvl="0" w:tplc="0424000F">
      <w:start w:val="1"/>
      <w:numFmt w:val="decimal"/>
      <w:lvlText w:val="%1."/>
      <w:lvlJc w:val="left"/>
      <w:pPr>
        <w:ind w:left="724" w:hanging="360"/>
      </w:p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15" w15:restartNumberingAfterBreak="0">
    <w:nsid w:val="038B07A5"/>
    <w:multiLevelType w:val="hybridMultilevel"/>
    <w:tmpl w:val="CCB02DB8"/>
    <w:lvl w:ilvl="0" w:tplc="933CFCF6">
      <w:start w:val="1"/>
      <w:numFmt w:val="decimal"/>
      <w:lvlText w:val="%1."/>
      <w:lvlJc w:val="left"/>
      <w:pPr>
        <w:ind w:left="720" w:hanging="360"/>
      </w:pPr>
      <w:rPr>
        <w:rFonts w:eastAsia="Times New Roman"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5146D21"/>
    <w:multiLevelType w:val="hybridMultilevel"/>
    <w:tmpl w:val="33583124"/>
    <w:lvl w:ilvl="0" w:tplc="7A1853A8">
      <w:numFmt w:val="bullet"/>
      <w:lvlText w:val="-"/>
      <w:lvlJc w:val="left"/>
      <w:pPr>
        <w:ind w:left="4330" w:hanging="360"/>
      </w:pPr>
      <w:rPr>
        <w:rFonts w:ascii="Times New Roman" w:eastAsia="Arial Unicode MS" w:hAnsi="Times New Roman" w:cs="Times New Roman" w:hint="default"/>
        <w:color w:val="01000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A340E8"/>
    <w:multiLevelType w:val="hybridMultilevel"/>
    <w:tmpl w:val="57B062F0"/>
    <w:lvl w:ilvl="0" w:tplc="33EA1628">
      <w:start w:val="7"/>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139F616A"/>
    <w:multiLevelType w:val="hybridMultilevel"/>
    <w:tmpl w:val="E4A41284"/>
    <w:lvl w:ilvl="0" w:tplc="00000008">
      <w:start w:val="1"/>
      <w:numFmt w:val="bullet"/>
      <w:lvlText w:val="-"/>
      <w:lvlJc w:val="left"/>
      <w:pPr>
        <w:ind w:left="769"/>
      </w:pPr>
      <w:rPr>
        <w:rFonts w:ascii="Sylfaen" w:hAnsi="Sylfaen"/>
        <w:b w:val="0"/>
        <w:i w:val="0"/>
        <w:strike w:val="0"/>
        <w:dstrike w:val="0"/>
        <w:color w:val="auto"/>
        <w:sz w:val="24"/>
        <w:szCs w:val="24"/>
        <w:u w:val="none" w:color="000000"/>
        <w:bdr w:val="none" w:sz="0" w:space="0" w:color="auto"/>
        <w:shd w:val="clear" w:color="auto" w:fill="auto"/>
        <w:vertAlign w:val="baseline"/>
      </w:rPr>
    </w:lvl>
    <w:lvl w:ilvl="1" w:tplc="EE421B8A">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5A54B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9A24CE">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E4CBF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81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D80ADA">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4C0654">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40032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CE79D5"/>
    <w:multiLevelType w:val="hybridMultilevel"/>
    <w:tmpl w:val="5F06C9EC"/>
    <w:lvl w:ilvl="0" w:tplc="0000000D">
      <w:start w:val="10"/>
      <w:numFmt w:val="bullet"/>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EC76D20"/>
    <w:multiLevelType w:val="hybridMultilevel"/>
    <w:tmpl w:val="66DC694E"/>
    <w:lvl w:ilvl="0" w:tplc="4A60C9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8017146"/>
    <w:multiLevelType w:val="hybridMultilevel"/>
    <w:tmpl w:val="E8F6C476"/>
    <w:lvl w:ilvl="0" w:tplc="0424000F">
      <w:start w:val="1"/>
      <w:numFmt w:val="decimal"/>
      <w:lvlText w:val="%1."/>
      <w:lvlJc w:val="left"/>
      <w:pPr>
        <w:ind w:left="1004" w:hanging="360"/>
      </w:pPr>
    </w:lvl>
    <w:lvl w:ilvl="1" w:tplc="04240019">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2" w15:restartNumberingAfterBreak="0">
    <w:nsid w:val="2DF42F87"/>
    <w:multiLevelType w:val="hybridMultilevel"/>
    <w:tmpl w:val="702E2548"/>
    <w:lvl w:ilvl="0" w:tplc="DBEA1EEA">
      <w:start w:val="4"/>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4C92E5B"/>
    <w:multiLevelType w:val="multilevel"/>
    <w:tmpl w:val="1D48DAF6"/>
    <w:lvl w:ilvl="0">
      <w:numFmt w:val="bullet"/>
      <w:lvlText w:val="-"/>
      <w:lvlJc w:val="left"/>
      <w:pPr>
        <w:ind w:left="1276" w:hanging="360"/>
      </w:pPr>
      <w:rPr>
        <w:rFonts w:ascii="Times New Roman" w:eastAsia="Arial Unicode MS" w:hAnsi="Times New Roman" w:cs="Times New Roman" w:hint="default"/>
        <w:color w:val="010000"/>
        <w:sz w:val="24"/>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4" w15:restartNumberingAfterBreak="0">
    <w:nsid w:val="37CB1C71"/>
    <w:multiLevelType w:val="hybridMultilevel"/>
    <w:tmpl w:val="976A66D0"/>
    <w:lvl w:ilvl="0" w:tplc="992EEB6A">
      <w:start w:val="1"/>
      <w:numFmt w:val="decimal"/>
      <w:lvlText w:val="%1)"/>
      <w:lvlJc w:val="left"/>
      <w:pPr>
        <w:ind w:left="1020" w:hanging="360"/>
      </w:pPr>
    </w:lvl>
    <w:lvl w:ilvl="1" w:tplc="CAAE1E72">
      <w:start w:val="1"/>
      <w:numFmt w:val="decimal"/>
      <w:lvlText w:val="%2)"/>
      <w:lvlJc w:val="left"/>
      <w:pPr>
        <w:ind w:left="1020" w:hanging="360"/>
      </w:pPr>
    </w:lvl>
    <w:lvl w:ilvl="2" w:tplc="7F60FE96">
      <w:start w:val="1"/>
      <w:numFmt w:val="decimal"/>
      <w:lvlText w:val="%3)"/>
      <w:lvlJc w:val="left"/>
      <w:pPr>
        <w:ind w:left="1020" w:hanging="360"/>
      </w:pPr>
    </w:lvl>
    <w:lvl w:ilvl="3" w:tplc="675E0330">
      <w:start w:val="1"/>
      <w:numFmt w:val="decimal"/>
      <w:lvlText w:val="%4)"/>
      <w:lvlJc w:val="left"/>
      <w:pPr>
        <w:ind w:left="1020" w:hanging="360"/>
      </w:pPr>
    </w:lvl>
    <w:lvl w:ilvl="4" w:tplc="A7BECE12">
      <w:start w:val="1"/>
      <w:numFmt w:val="decimal"/>
      <w:lvlText w:val="%5)"/>
      <w:lvlJc w:val="left"/>
      <w:pPr>
        <w:ind w:left="1020" w:hanging="360"/>
      </w:pPr>
    </w:lvl>
    <w:lvl w:ilvl="5" w:tplc="1D06BB5E">
      <w:start w:val="1"/>
      <w:numFmt w:val="decimal"/>
      <w:lvlText w:val="%6)"/>
      <w:lvlJc w:val="left"/>
      <w:pPr>
        <w:ind w:left="1020" w:hanging="360"/>
      </w:pPr>
    </w:lvl>
    <w:lvl w:ilvl="6" w:tplc="90E87DF2">
      <w:start w:val="1"/>
      <w:numFmt w:val="decimal"/>
      <w:lvlText w:val="%7)"/>
      <w:lvlJc w:val="left"/>
      <w:pPr>
        <w:ind w:left="1020" w:hanging="360"/>
      </w:pPr>
    </w:lvl>
    <w:lvl w:ilvl="7" w:tplc="3A7C394A">
      <w:start w:val="1"/>
      <w:numFmt w:val="decimal"/>
      <w:lvlText w:val="%8)"/>
      <w:lvlJc w:val="left"/>
      <w:pPr>
        <w:ind w:left="1020" w:hanging="360"/>
      </w:pPr>
    </w:lvl>
    <w:lvl w:ilvl="8" w:tplc="2BE8F20E">
      <w:start w:val="1"/>
      <w:numFmt w:val="decimal"/>
      <w:lvlText w:val="%9)"/>
      <w:lvlJc w:val="left"/>
      <w:pPr>
        <w:ind w:left="1020" w:hanging="360"/>
      </w:pPr>
    </w:lvl>
  </w:abstractNum>
  <w:abstractNum w:abstractNumId="25" w15:restartNumberingAfterBreak="0">
    <w:nsid w:val="4522790E"/>
    <w:multiLevelType w:val="hybridMultilevel"/>
    <w:tmpl w:val="42C86C5E"/>
    <w:lvl w:ilvl="0" w:tplc="3E164E56">
      <w:start w:val="1"/>
      <w:numFmt w:val="upperRoman"/>
      <w:lvlText w:val="%1."/>
      <w:lvlJc w:val="left"/>
      <w:pPr>
        <w:ind w:left="3701" w:hanging="720"/>
      </w:pPr>
      <w:rPr>
        <w:rFonts w:hint="default"/>
      </w:rPr>
    </w:lvl>
    <w:lvl w:ilvl="1" w:tplc="D7D6AA7E">
      <w:start w:val="1"/>
      <w:numFmt w:val="decimal"/>
      <w:lvlText w:val="%2"/>
      <w:lvlJc w:val="left"/>
      <w:pPr>
        <w:ind w:left="4061" w:hanging="360"/>
      </w:pPr>
      <w:rPr>
        <w:rFonts w:hint="default"/>
        <w:b/>
      </w:rPr>
    </w:lvl>
    <w:lvl w:ilvl="2" w:tplc="0424001B" w:tentative="1">
      <w:start w:val="1"/>
      <w:numFmt w:val="lowerRoman"/>
      <w:lvlText w:val="%3."/>
      <w:lvlJc w:val="right"/>
      <w:pPr>
        <w:ind w:left="4781" w:hanging="180"/>
      </w:pPr>
    </w:lvl>
    <w:lvl w:ilvl="3" w:tplc="0424000F" w:tentative="1">
      <w:start w:val="1"/>
      <w:numFmt w:val="decimal"/>
      <w:lvlText w:val="%4."/>
      <w:lvlJc w:val="left"/>
      <w:pPr>
        <w:ind w:left="5501" w:hanging="360"/>
      </w:pPr>
    </w:lvl>
    <w:lvl w:ilvl="4" w:tplc="04240019" w:tentative="1">
      <w:start w:val="1"/>
      <w:numFmt w:val="lowerLetter"/>
      <w:lvlText w:val="%5."/>
      <w:lvlJc w:val="left"/>
      <w:pPr>
        <w:ind w:left="6221" w:hanging="360"/>
      </w:pPr>
    </w:lvl>
    <w:lvl w:ilvl="5" w:tplc="0424001B" w:tentative="1">
      <w:start w:val="1"/>
      <w:numFmt w:val="lowerRoman"/>
      <w:lvlText w:val="%6."/>
      <w:lvlJc w:val="right"/>
      <w:pPr>
        <w:ind w:left="6941" w:hanging="180"/>
      </w:pPr>
    </w:lvl>
    <w:lvl w:ilvl="6" w:tplc="0424000F" w:tentative="1">
      <w:start w:val="1"/>
      <w:numFmt w:val="decimal"/>
      <w:lvlText w:val="%7."/>
      <w:lvlJc w:val="left"/>
      <w:pPr>
        <w:ind w:left="7661" w:hanging="360"/>
      </w:pPr>
    </w:lvl>
    <w:lvl w:ilvl="7" w:tplc="04240019" w:tentative="1">
      <w:start w:val="1"/>
      <w:numFmt w:val="lowerLetter"/>
      <w:lvlText w:val="%8."/>
      <w:lvlJc w:val="left"/>
      <w:pPr>
        <w:ind w:left="8381" w:hanging="360"/>
      </w:pPr>
    </w:lvl>
    <w:lvl w:ilvl="8" w:tplc="0424001B" w:tentative="1">
      <w:start w:val="1"/>
      <w:numFmt w:val="lowerRoman"/>
      <w:lvlText w:val="%9."/>
      <w:lvlJc w:val="right"/>
      <w:pPr>
        <w:ind w:left="9101" w:hanging="180"/>
      </w:pPr>
    </w:lvl>
  </w:abstractNum>
  <w:abstractNum w:abstractNumId="26" w15:restartNumberingAfterBreak="0">
    <w:nsid w:val="68D32884"/>
    <w:multiLevelType w:val="hybridMultilevel"/>
    <w:tmpl w:val="2CCA8C14"/>
    <w:lvl w:ilvl="0" w:tplc="8CCCF3B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15:restartNumberingAfterBreak="0">
    <w:nsid w:val="6F277D18"/>
    <w:multiLevelType w:val="hybridMultilevel"/>
    <w:tmpl w:val="F8E4F15C"/>
    <w:lvl w:ilvl="0" w:tplc="101C43F8">
      <w:start w:val="1"/>
      <w:numFmt w:val="decimal"/>
      <w:lvlText w:val="%1."/>
      <w:lvlJc w:val="left"/>
      <w:pPr>
        <w:ind w:left="1069" w:hanging="360"/>
      </w:pPr>
      <w:rPr>
        <w:rFonts w:hint="default"/>
        <w:b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764956029">
    <w:abstractNumId w:val="2"/>
  </w:num>
  <w:num w:numId="2" w16cid:durableId="2017801327">
    <w:abstractNumId w:val="6"/>
  </w:num>
  <w:num w:numId="3" w16cid:durableId="728039843">
    <w:abstractNumId w:val="11"/>
  </w:num>
  <w:num w:numId="4" w16cid:durableId="2052463255">
    <w:abstractNumId w:val="13"/>
  </w:num>
  <w:num w:numId="5" w16cid:durableId="341401296">
    <w:abstractNumId w:val="17"/>
  </w:num>
  <w:num w:numId="6" w16cid:durableId="1530680006">
    <w:abstractNumId w:val="18"/>
  </w:num>
  <w:num w:numId="7" w16cid:durableId="1610502126">
    <w:abstractNumId w:val="14"/>
  </w:num>
  <w:num w:numId="8" w16cid:durableId="454955413">
    <w:abstractNumId w:val="26"/>
  </w:num>
  <w:num w:numId="9" w16cid:durableId="106388758">
    <w:abstractNumId w:val="25"/>
  </w:num>
  <w:num w:numId="10" w16cid:durableId="332219441">
    <w:abstractNumId w:val="16"/>
  </w:num>
  <w:num w:numId="11" w16cid:durableId="1460999363">
    <w:abstractNumId w:val="15"/>
  </w:num>
  <w:num w:numId="12" w16cid:durableId="1794709537">
    <w:abstractNumId w:val="22"/>
  </w:num>
  <w:num w:numId="13" w16cid:durableId="52124454">
    <w:abstractNumId w:val="23"/>
  </w:num>
  <w:num w:numId="14" w16cid:durableId="417099630">
    <w:abstractNumId w:val="19"/>
  </w:num>
  <w:num w:numId="15" w16cid:durableId="1556045129">
    <w:abstractNumId w:val="27"/>
  </w:num>
  <w:num w:numId="16" w16cid:durableId="1701197080">
    <w:abstractNumId w:val="20"/>
  </w:num>
  <w:num w:numId="17" w16cid:durableId="598174209">
    <w:abstractNumId w:val="21"/>
  </w:num>
  <w:num w:numId="18" w16cid:durableId="171993144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89"/>
    <w:rsid w:val="00000088"/>
    <w:rsid w:val="00000B8C"/>
    <w:rsid w:val="00001CB9"/>
    <w:rsid w:val="00004FA4"/>
    <w:rsid w:val="000050F5"/>
    <w:rsid w:val="000056E0"/>
    <w:rsid w:val="00007E59"/>
    <w:rsid w:val="000146BC"/>
    <w:rsid w:val="00015156"/>
    <w:rsid w:val="00017CE6"/>
    <w:rsid w:val="000235C1"/>
    <w:rsid w:val="0002362E"/>
    <w:rsid w:val="00023A88"/>
    <w:rsid w:val="00030F8B"/>
    <w:rsid w:val="000320BF"/>
    <w:rsid w:val="000331A7"/>
    <w:rsid w:val="00033465"/>
    <w:rsid w:val="00033BE2"/>
    <w:rsid w:val="00036312"/>
    <w:rsid w:val="000407A8"/>
    <w:rsid w:val="00050031"/>
    <w:rsid w:val="000510CA"/>
    <w:rsid w:val="00051716"/>
    <w:rsid w:val="00051DA8"/>
    <w:rsid w:val="00055583"/>
    <w:rsid w:val="0005693B"/>
    <w:rsid w:val="000576CD"/>
    <w:rsid w:val="000617A2"/>
    <w:rsid w:val="000620F1"/>
    <w:rsid w:val="00062D53"/>
    <w:rsid w:val="000630ED"/>
    <w:rsid w:val="00063B1C"/>
    <w:rsid w:val="0006528E"/>
    <w:rsid w:val="000669C5"/>
    <w:rsid w:val="000677AE"/>
    <w:rsid w:val="00071083"/>
    <w:rsid w:val="00073C0B"/>
    <w:rsid w:val="00074E6C"/>
    <w:rsid w:val="00075EFB"/>
    <w:rsid w:val="00082659"/>
    <w:rsid w:val="00083437"/>
    <w:rsid w:val="00084FF8"/>
    <w:rsid w:val="000877C4"/>
    <w:rsid w:val="00090612"/>
    <w:rsid w:val="000933E9"/>
    <w:rsid w:val="0009790F"/>
    <w:rsid w:val="000A1E5D"/>
    <w:rsid w:val="000A1F7E"/>
    <w:rsid w:val="000A597D"/>
    <w:rsid w:val="000A7238"/>
    <w:rsid w:val="000B4093"/>
    <w:rsid w:val="000B4CA9"/>
    <w:rsid w:val="000B6D2B"/>
    <w:rsid w:val="000C2407"/>
    <w:rsid w:val="000C3A75"/>
    <w:rsid w:val="000C63AB"/>
    <w:rsid w:val="000C6B7E"/>
    <w:rsid w:val="000D015E"/>
    <w:rsid w:val="000D1D32"/>
    <w:rsid w:val="000D3789"/>
    <w:rsid w:val="000D3B85"/>
    <w:rsid w:val="000D4261"/>
    <w:rsid w:val="000E01E7"/>
    <w:rsid w:val="000E0A1E"/>
    <w:rsid w:val="000E0D2C"/>
    <w:rsid w:val="000E49B8"/>
    <w:rsid w:val="000E62F4"/>
    <w:rsid w:val="000E7075"/>
    <w:rsid w:val="000F1154"/>
    <w:rsid w:val="000F6B65"/>
    <w:rsid w:val="0010030C"/>
    <w:rsid w:val="0010214C"/>
    <w:rsid w:val="00106EA4"/>
    <w:rsid w:val="00112341"/>
    <w:rsid w:val="00112986"/>
    <w:rsid w:val="00113253"/>
    <w:rsid w:val="0011533A"/>
    <w:rsid w:val="00121BDB"/>
    <w:rsid w:val="0012456E"/>
    <w:rsid w:val="00126F0C"/>
    <w:rsid w:val="00131305"/>
    <w:rsid w:val="00132B0E"/>
    <w:rsid w:val="00134737"/>
    <w:rsid w:val="00134789"/>
    <w:rsid w:val="001357B2"/>
    <w:rsid w:val="00136BD5"/>
    <w:rsid w:val="00137AD3"/>
    <w:rsid w:val="00140084"/>
    <w:rsid w:val="00141792"/>
    <w:rsid w:val="001427D5"/>
    <w:rsid w:val="0014373B"/>
    <w:rsid w:val="00145247"/>
    <w:rsid w:val="00151B08"/>
    <w:rsid w:val="00153C2A"/>
    <w:rsid w:val="00171D13"/>
    <w:rsid w:val="00171DB1"/>
    <w:rsid w:val="00172FE5"/>
    <w:rsid w:val="0017478F"/>
    <w:rsid w:val="001815B0"/>
    <w:rsid w:val="0018235C"/>
    <w:rsid w:val="00183ED7"/>
    <w:rsid w:val="00185ACC"/>
    <w:rsid w:val="001865D7"/>
    <w:rsid w:val="001868F0"/>
    <w:rsid w:val="00186A4B"/>
    <w:rsid w:val="00190417"/>
    <w:rsid w:val="00195D40"/>
    <w:rsid w:val="00195DC6"/>
    <w:rsid w:val="001977E5"/>
    <w:rsid w:val="001A2AB7"/>
    <w:rsid w:val="001A3D26"/>
    <w:rsid w:val="001A3D8D"/>
    <w:rsid w:val="001A4838"/>
    <w:rsid w:val="001A5BC7"/>
    <w:rsid w:val="001A644A"/>
    <w:rsid w:val="001A713A"/>
    <w:rsid w:val="001A7144"/>
    <w:rsid w:val="001B0D8A"/>
    <w:rsid w:val="001B593C"/>
    <w:rsid w:val="001B62C2"/>
    <w:rsid w:val="001C068D"/>
    <w:rsid w:val="001C497B"/>
    <w:rsid w:val="001C79D6"/>
    <w:rsid w:val="001D153F"/>
    <w:rsid w:val="001D30B2"/>
    <w:rsid w:val="001D5D9F"/>
    <w:rsid w:val="001D70A6"/>
    <w:rsid w:val="001E09A9"/>
    <w:rsid w:val="001F301E"/>
    <w:rsid w:val="001F7F3D"/>
    <w:rsid w:val="0020298C"/>
    <w:rsid w:val="00202A77"/>
    <w:rsid w:val="00203026"/>
    <w:rsid w:val="002049A2"/>
    <w:rsid w:val="00221262"/>
    <w:rsid w:val="002232A1"/>
    <w:rsid w:val="00223742"/>
    <w:rsid w:val="00223CE0"/>
    <w:rsid w:val="002273F8"/>
    <w:rsid w:val="002278CD"/>
    <w:rsid w:val="002327AE"/>
    <w:rsid w:val="002329F9"/>
    <w:rsid w:val="00232FD1"/>
    <w:rsid w:val="002337BB"/>
    <w:rsid w:val="00234321"/>
    <w:rsid w:val="00234490"/>
    <w:rsid w:val="002346F5"/>
    <w:rsid w:val="00240F95"/>
    <w:rsid w:val="00241151"/>
    <w:rsid w:val="002422BB"/>
    <w:rsid w:val="0024238F"/>
    <w:rsid w:val="00243459"/>
    <w:rsid w:val="00246BFD"/>
    <w:rsid w:val="00250208"/>
    <w:rsid w:val="00251B01"/>
    <w:rsid w:val="00255514"/>
    <w:rsid w:val="00262A63"/>
    <w:rsid w:val="00264623"/>
    <w:rsid w:val="00265245"/>
    <w:rsid w:val="0026678D"/>
    <w:rsid w:val="00270DA8"/>
    <w:rsid w:val="00271CE5"/>
    <w:rsid w:val="002744A4"/>
    <w:rsid w:val="00280776"/>
    <w:rsid w:val="002817F1"/>
    <w:rsid w:val="00281EC2"/>
    <w:rsid w:val="00282020"/>
    <w:rsid w:val="002846A2"/>
    <w:rsid w:val="00290D10"/>
    <w:rsid w:val="00292213"/>
    <w:rsid w:val="00295476"/>
    <w:rsid w:val="002A2B69"/>
    <w:rsid w:val="002B0D62"/>
    <w:rsid w:val="002B229B"/>
    <w:rsid w:val="002B5DC5"/>
    <w:rsid w:val="002B71B5"/>
    <w:rsid w:val="002C0AF6"/>
    <w:rsid w:val="002C360C"/>
    <w:rsid w:val="002C5091"/>
    <w:rsid w:val="002D1ACF"/>
    <w:rsid w:val="002D3AB6"/>
    <w:rsid w:val="002D4DCB"/>
    <w:rsid w:val="002D5496"/>
    <w:rsid w:val="002D5E9C"/>
    <w:rsid w:val="002E59F3"/>
    <w:rsid w:val="002E5FCA"/>
    <w:rsid w:val="002F3BF1"/>
    <w:rsid w:val="002F4317"/>
    <w:rsid w:val="002F74CF"/>
    <w:rsid w:val="003002D5"/>
    <w:rsid w:val="00301AAF"/>
    <w:rsid w:val="003029F2"/>
    <w:rsid w:val="00304E76"/>
    <w:rsid w:val="0030561C"/>
    <w:rsid w:val="00311C16"/>
    <w:rsid w:val="0031233E"/>
    <w:rsid w:val="003125B4"/>
    <w:rsid w:val="00312DD3"/>
    <w:rsid w:val="003167C7"/>
    <w:rsid w:val="003213A1"/>
    <w:rsid w:val="00321C02"/>
    <w:rsid w:val="00323B64"/>
    <w:rsid w:val="00324677"/>
    <w:rsid w:val="00325AB8"/>
    <w:rsid w:val="00325CBD"/>
    <w:rsid w:val="00326226"/>
    <w:rsid w:val="00327924"/>
    <w:rsid w:val="00331368"/>
    <w:rsid w:val="00333ABD"/>
    <w:rsid w:val="003375AB"/>
    <w:rsid w:val="003423C3"/>
    <w:rsid w:val="00342A05"/>
    <w:rsid w:val="00344773"/>
    <w:rsid w:val="00345DC5"/>
    <w:rsid w:val="00355092"/>
    <w:rsid w:val="00356318"/>
    <w:rsid w:val="00356881"/>
    <w:rsid w:val="00356BC6"/>
    <w:rsid w:val="00357762"/>
    <w:rsid w:val="00360009"/>
    <w:rsid w:val="0036014E"/>
    <w:rsid w:val="0036284E"/>
    <w:rsid w:val="003636BF"/>
    <w:rsid w:val="003644E9"/>
    <w:rsid w:val="00364A9D"/>
    <w:rsid w:val="003702AF"/>
    <w:rsid w:val="00371442"/>
    <w:rsid w:val="00375254"/>
    <w:rsid w:val="0038434B"/>
    <w:rsid w:val="003845B4"/>
    <w:rsid w:val="00385850"/>
    <w:rsid w:val="00387B1A"/>
    <w:rsid w:val="00390E56"/>
    <w:rsid w:val="0039423E"/>
    <w:rsid w:val="003A2915"/>
    <w:rsid w:val="003A38F9"/>
    <w:rsid w:val="003A3C28"/>
    <w:rsid w:val="003A480A"/>
    <w:rsid w:val="003A7F70"/>
    <w:rsid w:val="003B08E3"/>
    <w:rsid w:val="003B5CF7"/>
    <w:rsid w:val="003B6D65"/>
    <w:rsid w:val="003B7386"/>
    <w:rsid w:val="003C1627"/>
    <w:rsid w:val="003C1ED2"/>
    <w:rsid w:val="003C29BC"/>
    <w:rsid w:val="003C3E14"/>
    <w:rsid w:val="003C5EE5"/>
    <w:rsid w:val="003D1270"/>
    <w:rsid w:val="003D1D8F"/>
    <w:rsid w:val="003D2883"/>
    <w:rsid w:val="003E1C74"/>
    <w:rsid w:val="003E30E4"/>
    <w:rsid w:val="003F02DF"/>
    <w:rsid w:val="003F5B0C"/>
    <w:rsid w:val="003F70E5"/>
    <w:rsid w:val="004023D0"/>
    <w:rsid w:val="00403306"/>
    <w:rsid w:val="00405A1C"/>
    <w:rsid w:val="00405C5D"/>
    <w:rsid w:val="00405D7D"/>
    <w:rsid w:val="00406002"/>
    <w:rsid w:val="00412504"/>
    <w:rsid w:val="004134FE"/>
    <w:rsid w:val="004152C0"/>
    <w:rsid w:val="004156A8"/>
    <w:rsid w:val="004159A9"/>
    <w:rsid w:val="004164A9"/>
    <w:rsid w:val="00420C2D"/>
    <w:rsid w:val="004265D1"/>
    <w:rsid w:val="0042676D"/>
    <w:rsid w:val="00431A43"/>
    <w:rsid w:val="00431E29"/>
    <w:rsid w:val="0043498D"/>
    <w:rsid w:val="00434F6C"/>
    <w:rsid w:val="00442C65"/>
    <w:rsid w:val="00443138"/>
    <w:rsid w:val="00445FA8"/>
    <w:rsid w:val="0044647E"/>
    <w:rsid w:val="00450E31"/>
    <w:rsid w:val="00454293"/>
    <w:rsid w:val="004567AB"/>
    <w:rsid w:val="00463335"/>
    <w:rsid w:val="004657EE"/>
    <w:rsid w:val="00467C0B"/>
    <w:rsid w:val="00470CF7"/>
    <w:rsid w:val="00471479"/>
    <w:rsid w:val="00474DD1"/>
    <w:rsid w:val="00483548"/>
    <w:rsid w:val="00487D88"/>
    <w:rsid w:val="00490E2D"/>
    <w:rsid w:val="00495525"/>
    <w:rsid w:val="00495577"/>
    <w:rsid w:val="00496086"/>
    <w:rsid w:val="00497AFD"/>
    <w:rsid w:val="004A08F7"/>
    <w:rsid w:val="004A1B69"/>
    <w:rsid w:val="004A23CD"/>
    <w:rsid w:val="004A436A"/>
    <w:rsid w:val="004A733D"/>
    <w:rsid w:val="004B0198"/>
    <w:rsid w:val="004B3E5E"/>
    <w:rsid w:val="004B6111"/>
    <w:rsid w:val="004B6FAF"/>
    <w:rsid w:val="004B70EF"/>
    <w:rsid w:val="004B7194"/>
    <w:rsid w:val="004C2515"/>
    <w:rsid w:val="004C2729"/>
    <w:rsid w:val="004C2EE1"/>
    <w:rsid w:val="004C69CD"/>
    <w:rsid w:val="004C7D28"/>
    <w:rsid w:val="004D0C7C"/>
    <w:rsid w:val="004D2BD2"/>
    <w:rsid w:val="004D7902"/>
    <w:rsid w:val="004E1F17"/>
    <w:rsid w:val="004E23D7"/>
    <w:rsid w:val="004E3E6F"/>
    <w:rsid w:val="004E5052"/>
    <w:rsid w:val="004E77FF"/>
    <w:rsid w:val="004F0A48"/>
    <w:rsid w:val="004F23B4"/>
    <w:rsid w:val="004F5372"/>
    <w:rsid w:val="004F7F43"/>
    <w:rsid w:val="005007C3"/>
    <w:rsid w:val="00502904"/>
    <w:rsid w:val="005075CD"/>
    <w:rsid w:val="00507A24"/>
    <w:rsid w:val="00512B85"/>
    <w:rsid w:val="005137DB"/>
    <w:rsid w:val="00517118"/>
    <w:rsid w:val="0051714B"/>
    <w:rsid w:val="00517542"/>
    <w:rsid w:val="00517DE9"/>
    <w:rsid w:val="00520070"/>
    <w:rsid w:val="00522A3E"/>
    <w:rsid w:val="00522E59"/>
    <w:rsid w:val="00523FFB"/>
    <w:rsid w:val="00526246"/>
    <w:rsid w:val="00531A60"/>
    <w:rsid w:val="00531C95"/>
    <w:rsid w:val="00534656"/>
    <w:rsid w:val="00535F1E"/>
    <w:rsid w:val="005407CD"/>
    <w:rsid w:val="00544A47"/>
    <w:rsid w:val="00545F96"/>
    <w:rsid w:val="00547ACF"/>
    <w:rsid w:val="00547B08"/>
    <w:rsid w:val="00552477"/>
    <w:rsid w:val="005558D9"/>
    <w:rsid w:val="00556DF0"/>
    <w:rsid w:val="00561273"/>
    <w:rsid w:val="005614E6"/>
    <w:rsid w:val="005617B6"/>
    <w:rsid w:val="00561917"/>
    <w:rsid w:val="0056330A"/>
    <w:rsid w:val="0056375E"/>
    <w:rsid w:val="00565F3C"/>
    <w:rsid w:val="00567106"/>
    <w:rsid w:val="005737C6"/>
    <w:rsid w:val="0057503A"/>
    <w:rsid w:val="00576287"/>
    <w:rsid w:val="00580B77"/>
    <w:rsid w:val="00580DC0"/>
    <w:rsid w:val="00581A71"/>
    <w:rsid w:val="00581DC7"/>
    <w:rsid w:val="00581E2E"/>
    <w:rsid w:val="0058413F"/>
    <w:rsid w:val="00585645"/>
    <w:rsid w:val="00585D36"/>
    <w:rsid w:val="0058632F"/>
    <w:rsid w:val="00586A16"/>
    <w:rsid w:val="00587EDF"/>
    <w:rsid w:val="00590BEC"/>
    <w:rsid w:val="0059491D"/>
    <w:rsid w:val="00594C06"/>
    <w:rsid w:val="00597BD6"/>
    <w:rsid w:val="005A1FD1"/>
    <w:rsid w:val="005A2751"/>
    <w:rsid w:val="005A4EB9"/>
    <w:rsid w:val="005A5252"/>
    <w:rsid w:val="005A581B"/>
    <w:rsid w:val="005A686D"/>
    <w:rsid w:val="005B012A"/>
    <w:rsid w:val="005B0EF2"/>
    <w:rsid w:val="005B2374"/>
    <w:rsid w:val="005B3AF9"/>
    <w:rsid w:val="005B6DA9"/>
    <w:rsid w:val="005C5189"/>
    <w:rsid w:val="005C7CB8"/>
    <w:rsid w:val="005D4FA2"/>
    <w:rsid w:val="005D7548"/>
    <w:rsid w:val="005E1D3C"/>
    <w:rsid w:val="005E2A27"/>
    <w:rsid w:val="005E4350"/>
    <w:rsid w:val="005E55E2"/>
    <w:rsid w:val="005E5677"/>
    <w:rsid w:val="005F01D5"/>
    <w:rsid w:val="005F4B81"/>
    <w:rsid w:val="005F4E06"/>
    <w:rsid w:val="00601C77"/>
    <w:rsid w:val="00604B17"/>
    <w:rsid w:val="006054AD"/>
    <w:rsid w:val="00607893"/>
    <w:rsid w:val="00613DC5"/>
    <w:rsid w:val="00614D88"/>
    <w:rsid w:val="006205C6"/>
    <w:rsid w:val="006213CD"/>
    <w:rsid w:val="00622FBE"/>
    <w:rsid w:val="00624B35"/>
    <w:rsid w:val="00625AE6"/>
    <w:rsid w:val="00625C73"/>
    <w:rsid w:val="00626189"/>
    <w:rsid w:val="006268AD"/>
    <w:rsid w:val="00627012"/>
    <w:rsid w:val="00632253"/>
    <w:rsid w:val="006333DC"/>
    <w:rsid w:val="00633CDA"/>
    <w:rsid w:val="00633F6D"/>
    <w:rsid w:val="00634464"/>
    <w:rsid w:val="00636204"/>
    <w:rsid w:val="0064248D"/>
    <w:rsid w:val="00642714"/>
    <w:rsid w:val="0064300D"/>
    <w:rsid w:val="00645160"/>
    <w:rsid w:val="006455CE"/>
    <w:rsid w:val="0064627C"/>
    <w:rsid w:val="00646AA5"/>
    <w:rsid w:val="006508C2"/>
    <w:rsid w:val="006525A2"/>
    <w:rsid w:val="00652CE5"/>
    <w:rsid w:val="00653522"/>
    <w:rsid w:val="006550BD"/>
    <w:rsid w:val="00655841"/>
    <w:rsid w:val="00661704"/>
    <w:rsid w:val="006617CB"/>
    <w:rsid w:val="00663966"/>
    <w:rsid w:val="00663FFD"/>
    <w:rsid w:val="00665243"/>
    <w:rsid w:val="0066683B"/>
    <w:rsid w:val="00667C3B"/>
    <w:rsid w:val="006719FF"/>
    <w:rsid w:val="00672271"/>
    <w:rsid w:val="00672997"/>
    <w:rsid w:val="00682892"/>
    <w:rsid w:val="006851D6"/>
    <w:rsid w:val="0068525A"/>
    <w:rsid w:val="00692B1E"/>
    <w:rsid w:val="00694140"/>
    <w:rsid w:val="006946B4"/>
    <w:rsid w:val="00694997"/>
    <w:rsid w:val="006A04B5"/>
    <w:rsid w:val="006A4764"/>
    <w:rsid w:val="006A58F6"/>
    <w:rsid w:val="006A5CA7"/>
    <w:rsid w:val="006B0B84"/>
    <w:rsid w:val="006B2515"/>
    <w:rsid w:val="006B2A00"/>
    <w:rsid w:val="006B3742"/>
    <w:rsid w:val="006B457B"/>
    <w:rsid w:val="006B61A3"/>
    <w:rsid w:val="006B66F5"/>
    <w:rsid w:val="006B717A"/>
    <w:rsid w:val="006B73C0"/>
    <w:rsid w:val="006B741D"/>
    <w:rsid w:val="006C35A9"/>
    <w:rsid w:val="006C45E1"/>
    <w:rsid w:val="006C6C93"/>
    <w:rsid w:val="006D0853"/>
    <w:rsid w:val="006D2B54"/>
    <w:rsid w:val="006D74C8"/>
    <w:rsid w:val="006D7D55"/>
    <w:rsid w:val="006E06C0"/>
    <w:rsid w:val="006E491C"/>
    <w:rsid w:val="006E5579"/>
    <w:rsid w:val="006E5686"/>
    <w:rsid w:val="006F1699"/>
    <w:rsid w:val="006F22C8"/>
    <w:rsid w:val="006F5EEF"/>
    <w:rsid w:val="006F7C6B"/>
    <w:rsid w:val="007006A7"/>
    <w:rsid w:val="00703544"/>
    <w:rsid w:val="007035BC"/>
    <w:rsid w:val="00704760"/>
    <w:rsid w:val="0070592F"/>
    <w:rsid w:val="00705A53"/>
    <w:rsid w:val="007061DA"/>
    <w:rsid w:val="007140E7"/>
    <w:rsid w:val="00714920"/>
    <w:rsid w:val="00714B5E"/>
    <w:rsid w:val="007228F4"/>
    <w:rsid w:val="00723D5C"/>
    <w:rsid w:val="00724886"/>
    <w:rsid w:val="00733017"/>
    <w:rsid w:val="007417C7"/>
    <w:rsid w:val="00742068"/>
    <w:rsid w:val="00742385"/>
    <w:rsid w:val="00742CE2"/>
    <w:rsid w:val="00743206"/>
    <w:rsid w:val="00745397"/>
    <w:rsid w:val="00746492"/>
    <w:rsid w:val="00747634"/>
    <w:rsid w:val="00750309"/>
    <w:rsid w:val="007562DE"/>
    <w:rsid w:val="0075742B"/>
    <w:rsid w:val="00762745"/>
    <w:rsid w:val="00762F47"/>
    <w:rsid w:val="0076329E"/>
    <w:rsid w:val="00766B2F"/>
    <w:rsid w:val="00767804"/>
    <w:rsid w:val="00770891"/>
    <w:rsid w:val="00771CB8"/>
    <w:rsid w:val="007723DE"/>
    <w:rsid w:val="00772CCA"/>
    <w:rsid w:val="007747C4"/>
    <w:rsid w:val="00780DB1"/>
    <w:rsid w:val="00782478"/>
    <w:rsid w:val="00782AB1"/>
    <w:rsid w:val="0078309A"/>
    <w:rsid w:val="00783310"/>
    <w:rsid w:val="00785449"/>
    <w:rsid w:val="00785518"/>
    <w:rsid w:val="00787418"/>
    <w:rsid w:val="007911AD"/>
    <w:rsid w:val="00791C67"/>
    <w:rsid w:val="00797613"/>
    <w:rsid w:val="007A1099"/>
    <w:rsid w:val="007A1AAD"/>
    <w:rsid w:val="007A4A6D"/>
    <w:rsid w:val="007A544A"/>
    <w:rsid w:val="007A5F4E"/>
    <w:rsid w:val="007A651C"/>
    <w:rsid w:val="007A73E9"/>
    <w:rsid w:val="007B3F31"/>
    <w:rsid w:val="007B4635"/>
    <w:rsid w:val="007B489C"/>
    <w:rsid w:val="007B60A6"/>
    <w:rsid w:val="007B674B"/>
    <w:rsid w:val="007B67FF"/>
    <w:rsid w:val="007B6D31"/>
    <w:rsid w:val="007C1CF1"/>
    <w:rsid w:val="007C3A30"/>
    <w:rsid w:val="007C3EB1"/>
    <w:rsid w:val="007C3F15"/>
    <w:rsid w:val="007C4038"/>
    <w:rsid w:val="007C4C4C"/>
    <w:rsid w:val="007C558C"/>
    <w:rsid w:val="007C76BD"/>
    <w:rsid w:val="007C7924"/>
    <w:rsid w:val="007C7980"/>
    <w:rsid w:val="007D03A4"/>
    <w:rsid w:val="007D18F4"/>
    <w:rsid w:val="007D1BCF"/>
    <w:rsid w:val="007D1F00"/>
    <w:rsid w:val="007D253A"/>
    <w:rsid w:val="007D3CCC"/>
    <w:rsid w:val="007D5738"/>
    <w:rsid w:val="007D75CF"/>
    <w:rsid w:val="007E0440"/>
    <w:rsid w:val="007E239D"/>
    <w:rsid w:val="007E292B"/>
    <w:rsid w:val="007E3EA4"/>
    <w:rsid w:val="007E6DC5"/>
    <w:rsid w:val="007E7ACC"/>
    <w:rsid w:val="007F0126"/>
    <w:rsid w:val="007F0C10"/>
    <w:rsid w:val="007F10EB"/>
    <w:rsid w:val="007F1136"/>
    <w:rsid w:val="007F3E96"/>
    <w:rsid w:val="007F52AA"/>
    <w:rsid w:val="007F5B05"/>
    <w:rsid w:val="00801A0C"/>
    <w:rsid w:val="0080284C"/>
    <w:rsid w:val="00803470"/>
    <w:rsid w:val="0081144E"/>
    <w:rsid w:val="0081329F"/>
    <w:rsid w:val="00814BC7"/>
    <w:rsid w:val="008161C0"/>
    <w:rsid w:val="0081770F"/>
    <w:rsid w:val="00820440"/>
    <w:rsid w:val="008218B1"/>
    <w:rsid w:val="00822FA9"/>
    <w:rsid w:val="008248BA"/>
    <w:rsid w:val="00830F5E"/>
    <w:rsid w:val="00835247"/>
    <w:rsid w:val="00835732"/>
    <w:rsid w:val="00836813"/>
    <w:rsid w:val="00836C05"/>
    <w:rsid w:val="008434EE"/>
    <w:rsid w:val="00844780"/>
    <w:rsid w:val="0084499B"/>
    <w:rsid w:val="00850A07"/>
    <w:rsid w:val="00850DAB"/>
    <w:rsid w:val="00851816"/>
    <w:rsid w:val="008546BC"/>
    <w:rsid w:val="00854D89"/>
    <w:rsid w:val="00855C0B"/>
    <w:rsid w:val="008568C9"/>
    <w:rsid w:val="00861681"/>
    <w:rsid w:val="00863AE6"/>
    <w:rsid w:val="00864387"/>
    <w:rsid w:val="00870B2A"/>
    <w:rsid w:val="008711DB"/>
    <w:rsid w:val="00872F11"/>
    <w:rsid w:val="008731D0"/>
    <w:rsid w:val="00873CC4"/>
    <w:rsid w:val="0088043C"/>
    <w:rsid w:val="00880519"/>
    <w:rsid w:val="00880CC8"/>
    <w:rsid w:val="00881070"/>
    <w:rsid w:val="00881AB8"/>
    <w:rsid w:val="00881FA2"/>
    <w:rsid w:val="00883909"/>
    <w:rsid w:val="00883F67"/>
    <w:rsid w:val="00884889"/>
    <w:rsid w:val="00884BFC"/>
    <w:rsid w:val="008867B9"/>
    <w:rsid w:val="00887911"/>
    <w:rsid w:val="008906C9"/>
    <w:rsid w:val="0089151F"/>
    <w:rsid w:val="00894C86"/>
    <w:rsid w:val="008A0073"/>
    <w:rsid w:val="008A0117"/>
    <w:rsid w:val="008A1FC9"/>
    <w:rsid w:val="008A3784"/>
    <w:rsid w:val="008A43D0"/>
    <w:rsid w:val="008B06B8"/>
    <w:rsid w:val="008B2296"/>
    <w:rsid w:val="008B272F"/>
    <w:rsid w:val="008B580C"/>
    <w:rsid w:val="008B6976"/>
    <w:rsid w:val="008C5738"/>
    <w:rsid w:val="008C596F"/>
    <w:rsid w:val="008C79F1"/>
    <w:rsid w:val="008D01F9"/>
    <w:rsid w:val="008D04F0"/>
    <w:rsid w:val="008D2229"/>
    <w:rsid w:val="008D3301"/>
    <w:rsid w:val="008E0500"/>
    <w:rsid w:val="008E2BC6"/>
    <w:rsid w:val="008E36ED"/>
    <w:rsid w:val="008F20AA"/>
    <w:rsid w:val="008F3500"/>
    <w:rsid w:val="008F45D6"/>
    <w:rsid w:val="008F4C24"/>
    <w:rsid w:val="00903060"/>
    <w:rsid w:val="009055A1"/>
    <w:rsid w:val="00907284"/>
    <w:rsid w:val="00915052"/>
    <w:rsid w:val="00921B01"/>
    <w:rsid w:val="00924E3C"/>
    <w:rsid w:val="009264CD"/>
    <w:rsid w:val="009278ED"/>
    <w:rsid w:val="00930A7B"/>
    <w:rsid w:val="009324F3"/>
    <w:rsid w:val="00932978"/>
    <w:rsid w:val="00937B1A"/>
    <w:rsid w:val="00937F49"/>
    <w:rsid w:val="00941BC7"/>
    <w:rsid w:val="00944FDE"/>
    <w:rsid w:val="00945B86"/>
    <w:rsid w:val="00945C5D"/>
    <w:rsid w:val="00945EDF"/>
    <w:rsid w:val="009463BA"/>
    <w:rsid w:val="009476FF"/>
    <w:rsid w:val="00947DEF"/>
    <w:rsid w:val="00953BBC"/>
    <w:rsid w:val="00955FA5"/>
    <w:rsid w:val="009564DF"/>
    <w:rsid w:val="009577FD"/>
    <w:rsid w:val="009612BB"/>
    <w:rsid w:val="00961507"/>
    <w:rsid w:val="00962AA2"/>
    <w:rsid w:val="00965689"/>
    <w:rsid w:val="00966F31"/>
    <w:rsid w:val="00967949"/>
    <w:rsid w:val="009743B8"/>
    <w:rsid w:val="0097523A"/>
    <w:rsid w:val="009840A3"/>
    <w:rsid w:val="00985EED"/>
    <w:rsid w:val="00987305"/>
    <w:rsid w:val="0099014A"/>
    <w:rsid w:val="00994AAC"/>
    <w:rsid w:val="0099775C"/>
    <w:rsid w:val="00997B93"/>
    <w:rsid w:val="009A0A9C"/>
    <w:rsid w:val="009A189A"/>
    <w:rsid w:val="009A3612"/>
    <w:rsid w:val="009A4085"/>
    <w:rsid w:val="009A5134"/>
    <w:rsid w:val="009A5D4D"/>
    <w:rsid w:val="009A78AB"/>
    <w:rsid w:val="009B1722"/>
    <w:rsid w:val="009B537B"/>
    <w:rsid w:val="009B5997"/>
    <w:rsid w:val="009B7D9F"/>
    <w:rsid w:val="009C2F69"/>
    <w:rsid w:val="009C3943"/>
    <w:rsid w:val="009C3D87"/>
    <w:rsid w:val="009C740A"/>
    <w:rsid w:val="009C7E3B"/>
    <w:rsid w:val="009D4701"/>
    <w:rsid w:val="009D5165"/>
    <w:rsid w:val="009D5983"/>
    <w:rsid w:val="009D6841"/>
    <w:rsid w:val="009D6A69"/>
    <w:rsid w:val="009D6A6F"/>
    <w:rsid w:val="009D75FD"/>
    <w:rsid w:val="009E3303"/>
    <w:rsid w:val="009E45BF"/>
    <w:rsid w:val="009F20FD"/>
    <w:rsid w:val="00A044B0"/>
    <w:rsid w:val="00A0589E"/>
    <w:rsid w:val="00A0726D"/>
    <w:rsid w:val="00A125C5"/>
    <w:rsid w:val="00A168A6"/>
    <w:rsid w:val="00A16F68"/>
    <w:rsid w:val="00A221B0"/>
    <w:rsid w:val="00A22706"/>
    <w:rsid w:val="00A233DB"/>
    <w:rsid w:val="00A23BE6"/>
    <w:rsid w:val="00A2451C"/>
    <w:rsid w:val="00A24969"/>
    <w:rsid w:val="00A24BE1"/>
    <w:rsid w:val="00A26D37"/>
    <w:rsid w:val="00A40FBB"/>
    <w:rsid w:val="00A43C99"/>
    <w:rsid w:val="00A45B62"/>
    <w:rsid w:val="00A46A5F"/>
    <w:rsid w:val="00A53452"/>
    <w:rsid w:val="00A65510"/>
    <w:rsid w:val="00A65EE7"/>
    <w:rsid w:val="00A67E8C"/>
    <w:rsid w:val="00A70133"/>
    <w:rsid w:val="00A71112"/>
    <w:rsid w:val="00A71BBD"/>
    <w:rsid w:val="00A76DBA"/>
    <w:rsid w:val="00A770A6"/>
    <w:rsid w:val="00A809D5"/>
    <w:rsid w:val="00A811C9"/>
    <w:rsid w:val="00A813B1"/>
    <w:rsid w:val="00A82AD2"/>
    <w:rsid w:val="00A8475E"/>
    <w:rsid w:val="00A85DEF"/>
    <w:rsid w:val="00A87F9D"/>
    <w:rsid w:val="00A92BDE"/>
    <w:rsid w:val="00A94CC7"/>
    <w:rsid w:val="00AA0B9E"/>
    <w:rsid w:val="00AA1605"/>
    <w:rsid w:val="00AA23F6"/>
    <w:rsid w:val="00AA3EBE"/>
    <w:rsid w:val="00AA4609"/>
    <w:rsid w:val="00AA49CD"/>
    <w:rsid w:val="00AA5DD0"/>
    <w:rsid w:val="00AA644C"/>
    <w:rsid w:val="00AB2BA5"/>
    <w:rsid w:val="00AB36C4"/>
    <w:rsid w:val="00AB434D"/>
    <w:rsid w:val="00AB59E2"/>
    <w:rsid w:val="00AB6209"/>
    <w:rsid w:val="00AB7E19"/>
    <w:rsid w:val="00AC05EF"/>
    <w:rsid w:val="00AC07C4"/>
    <w:rsid w:val="00AC291F"/>
    <w:rsid w:val="00AC32B2"/>
    <w:rsid w:val="00AC459F"/>
    <w:rsid w:val="00AC4A4F"/>
    <w:rsid w:val="00AC7353"/>
    <w:rsid w:val="00AD08AF"/>
    <w:rsid w:val="00AD263F"/>
    <w:rsid w:val="00AD2D83"/>
    <w:rsid w:val="00AD491D"/>
    <w:rsid w:val="00AD6D23"/>
    <w:rsid w:val="00AF0570"/>
    <w:rsid w:val="00AF0717"/>
    <w:rsid w:val="00AF1B3D"/>
    <w:rsid w:val="00B002CE"/>
    <w:rsid w:val="00B0185D"/>
    <w:rsid w:val="00B02344"/>
    <w:rsid w:val="00B041B2"/>
    <w:rsid w:val="00B06DEB"/>
    <w:rsid w:val="00B114A0"/>
    <w:rsid w:val="00B15EAB"/>
    <w:rsid w:val="00B15FEA"/>
    <w:rsid w:val="00B17141"/>
    <w:rsid w:val="00B2515E"/>
    <w:rsid w:val="00B25C66"/>
    <w:rsid w:val="00B27293"/>
    <w:rsid w:val="00B31575"/>
    <w:rsid w:val="00B334FC"/>
    <w:rsid w:val="00B352FB"/>
    <w:rsid w:val="00B36484"/>
    <w:rsid w:val="00B36924"/>
    <w:rsid w:val="00B40AFB"/>
    <w:rsid w:val="00B41D39"/>
    <w:rsid w:val="00B43C92"/>
    <w:rsid w:val="00B45E67"/>
    <w:rsid w:val="00B47303"/>
    <w:rsid w:val="00B52D5E"/>
    <w:rsid w:val="00B56BA8"/>
    <w:rsid w:val="00B60D7A"/>
    <w:rsid w:val="00B63C5B"/>
    <w:rsid w:val="00B6794C"/>
    <w:rsid w:val="00B705CB"/>
    <w:rsid w:val="00B70921"/>
    <w:rsid w:val="00B726DA"/>
    <w:rsid w:val="00B742DE"/>
    <w:rsid w:val="00B764C8"/>
    <w:rsid w:val="00B77D73"/>
    <w:rsid w:val="00B80C16"/>
    <w:rsid w:val="00B80CBA"/>
    <w:rsid w:val="00B82700"/>
    <w:rsid w:val="00B82740"/>
    <w:rsid w:val="00B840C3"/>
    <w:rsid w:val="00B840FF"/>
    <w:rsid w:val="00B8547D"/>
    <w:rsid w:val="00B870A3"/>
    <w:rsid w:val="00B87334"/>
    <w:rsid w:val="00B90680"/>
    <w:rsid w:val="00B90AE0"/>
    <w:rsid w:val="00B97CD8"/>
    <w:rsid w:val="00BA1319"/>
    <w:rsid w:val="00BA2F6E"/>
    <w:rsid w:val="00BA6AAD"/>
    <w:rsid w:val="00BB488B"/>
    <w:rsid w:val="00BB5C53"/>
    <w:rsid w:val="00BB7065"/>
    <w:rsid w:val="00BB7A7A"/>
    <w:rsid w:val="00BC050F"/>
    <w:rsid w:val="00BC3781"/>
    <w:rsid w:val="00BC656C"/>
    <w:rsid w:val="00BC78B5"/>
    <w:rsid w:val="00BD142C"/>
    <w:rsid w:val="00BD2A04"/>
    <w:rsid w:val="00BD465D"/>
    <w:rsid w:val="00BD5F6D"/>
    <w:rsid w:val="00BE0C2B"/>
    <w:rsid w:val="00BE565F"/>
    <w:rsid w:val="00BE7B93"/>
    <w:rsid w:val="00BE7EE5"/>
    <w:rsid w:val="00BF0303"/>
    <w:rsid w:val="00BF4339"/>
    <w:rsid w:val="00BF4B38"/>
    <w:rsid w:val="00BF580F"/>
    <w:rsid w:val="00BF7216"/>
    <w:rsid w:val="00BF78AE"/>
    <w:rsid w:val="00C017A5"/>
    <w:rsid w:val="00C01A35"/>
    <w:rsid w:val="00C0787D"/>
    <w:rsid w:val="00C07CA5"/>
    <w:rsid w:val="00C1029D"/>
    <w:rsid w:val="00C10602"/>
    <w:rsid w:val="00C110D6"/>
    <w:rsid w:val="00C15C43"/>
    <w:rsid w:val="00C15CDD"/>
    <w:rsid w:val="00C20B8B"/>
    <w:rsid w:val="00C24EC0"/>
    <w:rsid w:val="00C250D5"/>
    <w:rsid w:val="00C26251"/>
    <w:rsid w:val="00C27456"/>
    <w:rsid w:val="00C3235F"/>
    <w:rsid w:val="00C35666"/>
    <w:rsid w:val="00C36D5E"/>
    <w:rsid w:val="00C36E51"/>
    <w:rsid w:val="00C44BA7"/>
    <w:rsid w:val="00C46779"/>
    <w:rsid w:val="00C5599A"/>
    <w:rsid w:val="00C5607B"/>
    <w:rsid w:val="00C564A3"/>
    <w:rsid w:val="00C57CFC"/>
    <w:rsid w:val="00C61920"/>
    <w:rsid w:val="00C65171"/>
    <w:rsid w:val="00C65387"/>
    <w:rsid w:val="00C70F13"/>
    <w:rsid w:val="00C7201B"/>
    <w:rsid w:val="00C7638B"/>
    <w:rsid w:val="00C76E2D"/>
    <w:rsid w:val="00C81EC6"/>
    <w:rsid w:val="00C820FC"/>
    <w:rsid w:val="00C824B7"/>
    <w:rsid w:val="00C84A21"/>
    <w:rsid w:val="00C85DDB"/>
    <w:rsid w:val="00C87963"/>
    <w:rsid w:val="00C87BAB"/>
    <w:rsid w:val="00C920FF"/>
    <w:rsid w:val="00C92898"/>
    <w:rsid w:val="00CA01E4"/>
    <w:rsid w:val="00CA3157"/>
    <w:rsid w:val="00CA4340"/>
    <w:rsid w:val="00CA63A2"/>
    <w:rsid w:val="00CA77BB"/>
    <w:rsid w:val="00CB0BF6"/>
    <w:rsid w:val="00CB483F"/>
    <w:rsid w:val="00CB50A1"/>
    <w:rsid w:val="00CB5D20"/>
    <w:rsid w:val="00CB5F5C"/>
    <w:rsid w:val="00CB6CF6"/>
    <w:rsid w:val="00CC0BC2"/>
    <w:rsid w:val="00CC1078"/>
    <w:rsid w:val="00CC33F8"/>
    <w:rsid w:val="00CC4E7A"/>
    <w:rsid w:val="00CD0D01"/>
    <w:rsid w:val="00CD2CC0"/>
    <w:rsid w:val="00CE2BA1"/>
    <w:rsid w:val="00CE5238"/>
    <w:rsid w:val="00CE6CFE"/>
    <w:rsid w:val="00CE7514"/>
    <w:rsid w:val="00CF0D0F"/>
    <w:rsid w:val="00CF2723"/>
    <w:rsid w:val="00CF52B2"/>
    <w:rsid w:val="00CF533F"/>
    <w:rsid w:val="00D02ADE"/>
    <w:rsid w:val="00D03E85"/>
    <w:rsid w:val="00D04F43"/>
    <w:rsid w:val="00D05A15"/>
    <w:rsid w:val="00D1338D"/>
    <w:rsid w:val="00D13E57"/>
    <w:rsid w:val="00D208CE"/>
    <w:rsid w:val="00D21034"/>
    <w:rsid w:val="00D2284E"/>
    <w:rsid w:val="00D23A6E"/>
    <w:rsid w:val="00D248DE"/>
    <w:rsid w:val="00D250B4"/>
    <w:rsid w:val="00D27BFA"/>
    <w:rsid w:val="00D32003"/>
    <w:rsid w:val="00D32B13"/>
    <w:rsid w:val="00D34769"/>
    <w:rsid w:val="00D366FA"/>
    <w:rsid w:val="00D36A02"/>
    <w:rsid w:val="00D37BDD"/>
    <w:rsid w:val="00D40D5E"/>
    <w:rsid w:val="00D41411"/>
    <w:rsid w:val="00D4201B"/>
    <w:rsid w:val="00D43BF7"/>
    <w:rsid w:val="00D4565C"/>
    <w:rsid w:val="00D46D44"/>
    <w:rsid w:val="00D621EA"/>
    <w:rsid w:val="00D62AE8"/>
    <w:rsid w:val="00D62DC3"/>
    <w:rsid w:val="00D6643C"/>
    <w:rsid w:val="00D679F4"/>
    <w:rsid w:val="00D70E53"/>
    <w:rsid w:val="00D71DDE"/>
    <w:rsid w:val="00D74803"/>
    <w:rsid w:val="00D76E5F"/>
    <w:rsid w:val="00D77F16"/>
    <w:rsid w:val="00D809F7"/>
    <w:rsid w:val="00D8113E"/>
    <w:rsid w:val="00D825B9"/>
    <w:rsid w:val="00D84D15"/>
    <w:rsid w:val="00D8542D"/>
    <w:rsid w:val="00D85444"/>
    <w:rsid w:val="00D86B91"/>
    <w:rsid w:val="00D86F90"/>
    <w:rsid w:val="00D87F1E"/>
    <w:rsid w:val="00D91AAD"/>
    <w:rsid w:val="00D92FCF"/>
    <w:rsid w:val="00D9439C"/>
    <w:rsid w:val="00D965B9"/>
    <w:rsid w:val="00DA1A0F"/>
    <w:rsid w:val="00DA1F50"/>
    <w:rsid w:val="00DA5C74"/>
    <w:rsid w:val="00DA6869"/>
    <w:rsid w:val="00DA753E"/>
    <w:rsid w:val="00DA7730"/>
    <w:rsid w:val="00DB0F17"/>
    <w:rsid w:val="00DB36ED"/>
    <w:rsid w:val="00DB38CD"/>
    <w:rsid w:val="00DB4205"/>
    <w:rsid w:val="00DB4D0D"/>
    <w:rsid w:val="00DB576B"/>
    <w:rsid w:val="00DB668D"/>
    <w:rsid w:val="00DB6EEA"/>
    <w:rsid w:val="00DC6363"/>
    <w:rsid w:val="00DC6A71"/>
    <w:rsid w:val="00DD0319"/>
    <w:rsid w:val="00DD4D8C"/>
    <w:rsid w:val="00DE1B10"/>
    <w:rsid w:val="00DE293B"/>
    <w:rsid w:val="00DE409A"/>
    <w:rsid w:val="00DE45C2"/>
    <w:rsid w:val="00DE4CFE"/>
    <w:rsid w:val="00DE549E"/>
    <w:rsid w:val="00DE6D54"/>
    <w:rsid w:val="00DF0082"/>
    <w:rsid w:val="00DF0E00"/>
    <w:rsid w:val="00DF165D"/>
    <w:rsid w:val="00DF50CF"/>
    <w:rsid w:val="00DF5426"/>
    <w:rsid w:val="00DF5858"/>
    <w:rsid w:val="00DF65C2"/>
    <w:rsid w:val="00DF6E1D"/>
    <w:rsid w:val="00DF7E5F"/>
    <w:rsid w:val="00E02735"/>
    <w:rsid w:val="00E0357D"/>
    <w:rsid w:val="00E06C42"/>
    <w:rsid w:val="00E11D2C"/>
    <w:rsid w:val="00E15FF6"/>
    <w:rsid w:val="00E16171"/>
    <w:rsid w:val="00E22D75"/>
    <w:rsid w:val="00E25BC8"/>
    <w:rsid w:val="00E26AB6"/>
    <w:rsid w:val="00E26C42"/>
    <w:rsid w:val="00E27EE0"/>
    <w:rsid w:val="00E3014A"/>
    <w:rsid w:val="00E31BAE"/>
    <w:rsid w:val="00E35513"/>
    <w:rsid w:val="00E3683D"/>
    <w:rsid w:val="00E40267"/>
    <w:rsid w:val="00E4066F"/>
    <w:rsid w:val="00E42A72"/>
    <w:rsid w:val="00E44A6F"/>
    <w:rsid w:val="00E464D8"/>
    <w:rsid w:val="00E51468"/>
    <w:rsid w:val="00E529EF"/>
    <w:rsid w:val="00E53AEF"/>
    <w:rsid w:val="00E5758E"/>
    <w:rsid w:val="00E60A54"/>
    <w:rsid w:val="00E63066"/>
    <w:rsid w:val="00E63898"/>
    <w:rsid w:val="00E638FC"/>
    <w:rsid w:val="00E6398B"/>
    <w:rsid w:val="00E71934"/>
    <w:rsid w:val="00E71D90"/>
    <w:rsid w:val="00E72A01"/>
    <w:rsid w:val="00E74556"/>
    <w:rsid w:val="00E80DAB"/>
    <w:rsid w:val="00E82551"/>
    <w:rsid w:val="00E85163"/>
    <w:rsid w:val="00E90457"/>
    <w:rsid w:val="00E94083"/>
    <w:rsid w:val="00E94D39"/>
    <w:rsid w:val="00E95125"/>
    <w:rsid w:val="00E95E42"/>
    <w:rsid w:val="00E97036"/>
    <w:rsid w:val="00EA11B1"/>
    <w:rsid w:val="00EA18B3"/>
    <w:rsid w:val="00EB07A3"/>
    <w:rsid w:val="00EB3261"/>
    <w:rsid w:val="00EB415B"/>
    <w:rsid w:val="00EC0DDB"/>
    <w:rsid w:val="00EC1FB5"/>
    <w:rsid w:val="00EC203E"/>
    <w:rsid w:val="00EC3C09"/>
    <w:rsid w:val="00ED1C3E"/>
    <w:rsid w:val="00ED2A8F"/>
    <w:rsid w:val="00ED4943"/>
    <w:rsid w:val="00EE06DD"/>
    <w:rsid w:val="00EE0EE7"/>
    <w:rsid w:val="00EE1A43"/>
    <w:rsid w:val="00EE4F18"/>
    <w:rsid w:val="00EE52C7"/>
    <w:rsid w:val="00EE6705"/>
    <w:rsid w:val="00EF044F"/>
    <w:rsid w:val="00EF0580"/>
    <w:rsid w:val="00EF384E"/>
    <w:rsid w:val="00EF5F27"/>
    <w:rsid w:val="00EF7D48"/>
    <w:rsid w:val="00F0096E"/>
    <w:rsid w:val="00F012DA"/>
    <w:rsid w:val="00F01BEF"/>
    <w:rsid w:val="00F03B5F"/>
    <w:rsid w:val="00F04B7D"/>
    <w:rsid w:val="00F06B07"/>
    <w:rsid w:val="00F07059"/>
    <w:rsid w:val="00F11B12"/>
    <w:rsid w:val="00F12151"/>
    <w:rsid w:val="00F1358F"/>
    <w:rsid w:val="00F15B8A"/>
    <w:rsid w:val="00F15E29"/>
    <w:rsid w:val="00F216BD"/>
    <w:rsid w:val="00F240BB"/>
    <w:rsid w:val="00F26390"/>
    <w:rsid w:val="00F30AFE"/>
    <w:rsid w:val="00F33E87"/>
    <w:rsid w:val="00F350D6"/>
    <w:rsid w:val="00F3526B"/>
    <w:rsid w:val="00F361A8"/>
    <w:rsid w:val="00F44105"/>
    <w:rsid w:val="00F45249"/>
    <w:rsid w:val="00F46292"/>
    <w:rsid w:val="00F57DA9"/>
    <w:rsid w:val="00F57FED"/>
    <w:rsid w:val="00F6068B"/>
    <w:rsid w:val="00F6137A"/>
    <w:rsid w:val="00F622D9"/>
    <w:rsid w:val="00F64272"/>
    <w:rsid w:val="00F7030A"/>
    <w:rsid w:val="00F70D42"/>
    <w:rsid w:val="00F72335"/>
    <w:rsid w:val="00F75933"/>
    <w:rsid w:val="00F8127C"/>
    <w:rsid w:val="00F8256B"/>
    <w:rsid w:val="00F84074"/>
    <w:rsid w:val="00F853FE"/>
    <w:rsid w:val="00F87F2C"/>
    <w:rsid w:val="00F95A44"/>
    <w:rsid w:val="00F966A0"/>
    <w:rsid w:val="00F97CF7"/>
    <w:rsid w:val="00FA0462"/>
    <w:rsid w:val="00FA2ED4"/>
    <w:rsid w:val="00FA3C10"/>
    <w:rsid w:val="00FA3E43"/>
    <w:rsid w:val="00FA6158"/>
    <w:rsid w:val="00FA6498"/>
    <w:rsid w:val="00FB2179"/>
    <w:rsid w:val="00FB4994"/>
    <w:rsid w:val="00FB4EB4"/>
    <w:rsid w:val="00FC0B31"/>
    <w:rsid w:val="00FC13FB"/>
    <w:rsid w:val="00FC271F"/>
    <w:rsid w:val="00FC36E5"/>
    <w:rsid w:val="00FC5418"/>
    <w:rsid w:val="00FD15B2"/>
    <w:rsid w:val="00FD1F7A"/>
    <w:rsid w:val="00FD288D"/>
    <w:rsid w:val="00FD29A0"/>
    <w:rsid w:val="00FD70EA"/>
    <w:rsid w:val="00FE30B1"/>
    <w:rsid w:val="00FE696A"/>
    <w:rsid w:val="00FF3283"/>
    <w:rsid w:val="00FF52D7"/>
    <w:rsid w:val="00FF68BC"/>
    <w:rsid w:val="00FF740A"/>
    <w:rsid w:val="00FF761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C5DB4BE"/>
  <w15:chartTrackingRefBased/>
  <w15:docId w15:val="{D78C1CE0-0C08-45B1-BB3A-BD483D4E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62F4"/>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073C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character" w:styleId="Pripombasklic">
    <w:name w:val="annotation reference"/>
    <w:basedOn w:val="Privzetapisavaodstavka"/>
    <w:rsid w:val="006268AD"/>
    <w:rPr>
      <w:sz w:val="16"/>
      <w:szCs w:val="16"/>
    </w:rPr>
  </w:style>
  <w:style w:type="paragraph" w:styleId="Pripombabesedilo">
    <w:name w:val="annotation text"/>
    <w:basedOn w:val="Navaden"/>
    <w:link w:val="PripombabesediloZnak"/>
    <w:rsid w:val="006268AD"/>
    <w:pPr>
      <w:spacing w:line="240" w:lineRule="auto"/>
    </w:pPr>
    <w:rPr>
      <w:szCs w:val="20"/>
    </w:rPr>
  </w:style>
  <w:style w:type="character" w:customStyle="1" w:styleId="PripombabesediloZnak">
    <w:name w:val="Pripomba – besedilo Znak"/>
    <w:basedOn w:val="Privzetapisavaodstavka"/>
    <w:link w:val="Pripombabesedilo"/>
    <w:rsid w:val="006268AD"/>
    <w:rPr>
      <w:rFonts w:ascii="Arial" w:hAnsi="Arial"/>
      <w:lang w:val="en-US" w:eastAsia="en-US"/>
    </w:rPr>
  </w:style>
  <w:style w:type="paragraph" w:styleId="Zadevapripombe">
    <w:name w:val="annotation subject"/>
    <w:basedOn w:val="Pripombabesedilo"/>
    <w:next w:val="Pripombabesedilo"/>
    <w:link w:val="ZadevapripombeZnak"/>
    <w:rsid w:val="006268AD"/>
    <w:rPr>
      <w:b/>
      <w:bCs/>
    </w:rPr>
  </w:style>
  <w:style w:type="character" w:customStyle="1" w:styleId="ZadevapripombeZnak">
    <w:name w:val="Zadeva pripombe Znak"/>
    <w:basedOn w:val="PripombabesediloZnak"/>
    <w:link w:val="Zadevapripombe"/>
    <w:rsid w:val="006268AD"/>
    <w:rPr>
      <w:rFonts w:ascii="Arial" w:hAnsi="Arial"/>
      <w:b/>
      <w:bCs/>
      <w:lang w:val="en-US" w:eastAsia="en-US"/>
    </w:rPr>
  </w:style>
  <w:style w:type="paragraph" w:styleId="Odstavekseznama">
    <w:name w:val="List Paragraph"/>
    <w:basedOn w:val="Navaden"/>
    <w:uiPriority w:val="34"/>
    <w:qFormat/>
    <w:rsid w:val="00AB7E19"/>
    <w:pPr>
      <w:ind w:left="720"/>
      <w:contextualSpacing/>
    </w:pPr>
  </w:style>
  <w:style w:type="paragraph" w:customStyle="1" w:styleId="Textbody">
    <w:name w:val="Text body"/>
    <w:basedOn w:val="Navaden"/>
    <w:rsid w:val="00FC5418"/>
    <w:pPr>
      <w:widowControl w:val="0"/>
      <w:suppressAutoHyphens/>
      <w:autoSpaceDN w:val="0"/>
      <w:spacing w:after="120" w:line="240" w:lineRule="auto"/>
      <w:jc w:val="both"/>
      <w:textAlignment w:val="baseline"/>
    </w:pPr>
    <w:rPr>
      <w:rFonts w:ascii="Times New Roman" w:eastAsia="Lucida Sans Unicode" w:hAnsi="Times New Roman" w:cs="Tahoma"/>
      <w:kern w:val="3"/>
      <w:sz w:val="24"/>
      <w:lang w:eastAsia="zh-CN" w:bidi="hi-IN"/>
    </w:rPr>
  </w:style>
  <w:style w:type="paragraph" w:styleId="Revizija">
    <w:name w:val="Revision"/>
    <w:hidden/>
    <w:uiPriority w:val="99"/>
    <w:semiHidden/>
    <w:rsid w:val="00E3683D"/>
    <w:rPr>
      <w:rFonts w:ascii="Arial" w:hAnsi="Arial"/>
      <w:szCs w:val="24"/>
      <w:lang w:val="en-US" w:eastAsia="en-US"/>
    </w:rPr>
  </w:style>
  <w:style w:type="character" w:styleId="Nerazreenaomemba">
    <w:name w:val="Unresolved Mention"/>
    <w:basedOn w:val="Privzetapisavaodstavka"/>
    <w:uiPriority w:val="99"/>
    <w:semiHidden/>
    <w:unhideWhenUsed/>
    <w:rsid w:val="00F350D6"/>
    <w:rPr>
      <w:color w:val="808080"/>
      <w:shd w:val="clear" w:color="auto" w:fill="E6E6E6"/>
    </w:rPr>
  </w:style>
  <w:style w:type="character" w:customStyle="1" w:styleId="Naslov1Znak">
    <w:name w:val="Naslov 1 Znak"/>
    <w:aliases w:val="NASLOV Znak"/>
    <w:link w:val="Naslov1"/>
    <w:uiPriority w:val="9"/>
    <w:rsid w:val="00A71112"/>
    <w:rPr>
      <w:rFonts w:ascii="Arial" w:hAnsi="Arial"/>
      <w:b/>
      <w:kern w:val="32"/>
      <w:sz w:val="28"/>
      <w:szCs w:val="32"/>
    </w:rPr>
  </w:style>
  <w:style w:type="table" w:customStyle="1" w:styleId="TableGrid">
    <w:name w:val="TableGrid"/>
    <w:rsid w:val="00A711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protnaopomba-besedilo">
    <w:name w:val="footnote text"/>
    <w:basedOn w:val="Navaden"/>
    <w:link w:val="Sprotnaopomba-besediloZnak"/>
    <w:uiPriority w:val="99"/>
    <w:unhideWhenUsed/>
    <w:rsid w:val="00594C06"/>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rsid w:val="00594C06"/>
    <w:rPr>
      <w:rFonts w:asciiTheme="minorHAnsi" w:eastAsiaTheme="minorHAnsi" w:hAnsiTheme="minorHAnsi" w:cstheme="minorBidi"/>
      <w:lang w:eastAsia="en-US"/>
    </w:rPr>
  </w:style>
  <w:style w:type="character" w:styleId="Sprotnaopomba-sklic">
    <w:name w:val="footnote reference"/>
    <w:basedOn w:val="Privzetapisavaodstavka"/>
    <w:uiPriority w:val="99"/>
    <w:unhideWhenUsed/>
    <w:rsid w:val="00594C06"/>
    <w:rPr>
      <w:vertAlign w:val="superscript"/>
    </w:rPr>
  </w:style>
  <w:style w:type="paragraph" w:customStyle="1" w:styleId="alineazaodstavkom">
    <w:name w:val="alineazaodstavkom"/>
    <w:basedOn w:val="Navaden"/>
    <w:rsid w:val="009D5165"/>
    <w:pPr>
      <w:spacing w:before="100" w:beforeAutospacing="1" w:after="100" w:afterAutospacing="1" w:line="240" w:lineRule="auto"/>
    </w:pPr>
    <w:rPr>
      <w:rFonts w:ascii="Times New Roman" w:hAnsi="Times New Roman"/>
      <w:sz w:val="24"/>
      <w:lang w:eastAsia="sl-SI"/>
    </w:rPr>
  </w:style>
  <w:style w:type="character" w:customStyle="1" w:styleId="Naslov2Znak">
    <w:name w:val="Naslov 2 Znak"/>
    <w:basedOn w:val="Privzetapisavaodstavka"/>
    <w:link w:val="Naslov2"/>
    <w:semiHidden/>
    <w:rsid w:val="00073C0B"/>
    <w:rPr>
      <w:rFonts w:asciiTheme="majorHAnsi" w:eastAsiaTheme="majorEastAsia" w:hAnsiTheme="majorHAnsi" w:cstheme="majorBidi"/>
      <w:color w:val="2F5496" w:themeColor="accent1" w:themeShade="BF"/>
      <w:sz w:val="26"/>
      <w:szCs w:val="26"/>
      <w:lang w:val="en-US" w:eastAsia="en-US"/>
    </w:rPr>
  </w:style>
  <w:style w:type="paragraph" w:customStyle="1" w:styleId="pf0">
    <w:name w:val="pf0"/>
    <w:basedOn w:val="Navaden"/>
    <w:rsid w:val="0058413F"/>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58413F"/>
    <w:rPr>
      <w:rFonts w:ascii="Segoe UI" w:hAnsi="Segoe UI" w:cs="Segoe UI" w:hint="default"/>
      <w:sz w:val="18"/>
      <w:szCs w:val="18"/>
    </w:rPr>
  </w:style>
  <w:style w:type="paragraph" w:customStyle="1" w:styleId="Standard">
    <w:name w:val="Standard"/>
    <w:rsid w:val="00033BE2"/>
    <w:pPr>
      <w:widowControl w:val="0"/>
      <w:suppressAutoHyphens/>
      <w:autoSpaceDN w:val="0"/>
      <w:spacing w:line="260" w:lineRule="atLeast"/>
      <w:jc w:val="both"/>
      <w:textAlignment w:val="baseline"/>
    </w:pPr>
    <w:rPr>
      <w:rFonts w:ascii="Arial" w:hAnsi="Arial" w:cs="Arial"/>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3366386">
      <w:bodyDiv w:val="1"/>
      <w:marLeft w:val="0"/>
      <w:marRight w:val="0"/>
      <w:marTop w:val="0"/>
      <w:marBottom w:val="0"/>
      <w:divBdr>
        <w:top w:val="none" w:sz="0" w:space="0" w:color="auto"/>
        <w:left w:val="none" w:sz="0" w:space="0" w:color="auto"/>
        <w:bottom w:val="none" w:sz="0" w:space="0" w:color="auto"/>
        <w:right w:val="none" w:sz="0" w:space="0" w:color="auto"/>
      </w:divBdr>
    </w:div>
    <w:div w:id="306513588">
      <w:bodyDiv w:val="1"/>
      <w:marLeft w:val="0"/>
      <w:marRight w:val="0"/>
      <w:marTop w:val="0"/>
      <w:marBottom w:val="0"/>
      <w:divBdr>
        <w:top w:val="none" w:sz="0" w:space="0" w:color="auto"/>
        <w:left w:val="none" w:sz="0" w:space="0" w:color="auto"/>
        <w:bottom w:val="none" w:sz="0" w:space="0" w:color="auto"/>
        <w:right w:val="none" w:sz="0" w:space="0" w:color="auto"/>
      </w:divBdr>
    </w:div>
    <w:div w:id="384841077">
      <w:bodyDiv w:val="1"/>
      <w:marLeft w:val="0"/>
      <w:marRight w:val="0"/>
      <w:marTop w:val="0"/>
      <w:marBottom w:val="0"/>
      <w:divBdr>
        <w:top w:val="none" w:sz="0" w:space="0" w:color="auto"/>
        <w:left w:val="none" w:sz="0" w:space="0" w:color="auto"/>
        <w:bottom w:val="none" w:sz="0" w:space="0" w:color="auto"/>
        <w:right w:val="none" w:sz="0" w:space="0" w:color="auto"/>
      </w:divBdr>
    </w:div>
    <w:div w:id="493494410">
      <w:bodyDiv w:val="1"/>
      <w:marLeft w:val="0"/>
      <w:marRight w:val="0"/>
      <w:marTop w:val="0"/>
      <w:marBottom w:val="0"/>
      <w:divBdr>
        <w:top w:val="none" w:sz="0" w:space="0" w:color="auto"/>
        <w:left w:val="none" w:sz="0" w:space="0" w:color="auto"/>
        <w:bottom w:val="none" w:sz="0" w:space="0" w:color="auto"/>
        <w:right w:val="none" w:sz="0" w:space="0" w:color="auto"/>
      </w:divBdr>
    </w:div>
    <w:div w:id="589310687">
      <w:bodyDiv w:val="1"/>
      <w:marLeft w:val="0"/>
      <w:marRight w:val="0"/>
      <w:marTop w:val="0"/>
      <w:marBottom w:val="0"/>
      <w:divBdr>
        <w:top w:val="none" w:sz="0" w:space="0" w:color="auto"/>
        <w:left w:val="none" w:sz="0" w:space="0" w:color="auto"/>
        <w:bottom w:val="none" w:sz="0" w:space="0" w:color="auto"/>
        <w:right w:val="none" w:sz="0" w:space="0" w:color="auto"/>
      </w:divBdr>
    </w:div>
    <w:div w:id="740714990">
      <w:bodyDiv w:val="1"/>
      <w:marLeft w:val="0"/>
      <w:marRight w:val="0"/>
      <w:marTop w:val="0"/>
      <w:marBottom w:val="0"/>
      <w:divBdr>
        <w:top w:val="none" w:sz="0" w:space="0" w:color="auto"/>
        <w:left w:val="none" w:sz="0" w:space="0" w:color="auto"/>
        <w:bottom w:val="none" w:sz="0" w:space="0" w:color="auto"/>
        <w:right w:val="none" w:sz="0" w:space="0" w:color="auto"/>
      </w:divBdr>
    </w:div>
    <w:div w:id="105928373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57764306">
      <w:bodyDiv w:val="1"/>
      <w:marLeft w:val="0"/>
      <w:marRight w:val="0"/>
      <w:marTop w:val="0"/>
      <w:marBottom w:val="0"/>
      <w:divBdr>
        <w:top w:val="none" w:sz="0" w:space="0" w:color="auto"/>
        <w:left w:val="none" w:sz="0" w:space="0" w:color="auto"/>
        <w:bottom w:val="none" w:sz="0" w:space="0" w:color="auto"/>
        <w:right w:val="none" w:sz="0" w:space="0" w:color="auto"/>
      </w:divBdr>
    </w:div>
    <w:div w:id="1297640845">
      <w:bodyDiv w:val="1"/>
      <w:marLeft w:val="0"/>
      <w:marRight w:val="0"/>
      <w:marTop w:val="0"/>
      <w:marBottom w:val="0"/>
      <w:divBdr>
        <w:top w:val="none" w:sz="0" w:space="0" w:color="auto"/>
        <w:left w:val="none" w:sz="0" w:space="0" w:color="auto"/>
        <w:bottom w:val="none" w:sz="0" w:space="0" w:color="auto"/>
        <w:right w:val="none" w:sz="0" w:space="0" w:color="auto"/>
      </w:divBdr>
    </w:div>
    <w:div w:id="1545021585">
      <w:bodyDiv w:val="1"/>
      <w:marLeft w:val="0"/>
      <w:marRight w:val="0"/>
      <w:marTop w:val="0"/>
      <w:marBottom w:val="0"/>
      <w:divBdr>
        <w:top w:val="none" w:sz="0" w:space="0" w:color="auto"/>
        <w:left w:val="none" w:sz="0" w:space="0" w:color="auto"/>
        <w:bottom w:val="none" w:sz="0" w:space="0" w:color="auto"/>
        <w:right w:val="none" w:sz="0" w:space="0" w:color="auto"/>
      </w:divBdr>
    </w:div>
    <w:div w:id="1661352443">
      <w:bodyDiv w:val="1"/>
      <w:marLeft w:val="0"/>
      <w:marRight w:val="0"/>
      <w:marTop w:val="0"/>
      <w:marBottom w:val="0"/>
      <w:divBdr>
        <w:top w:val="none" w:sz="0" w:space="0" w:color="auto"/>
        <w:left w:val="none" w:sz="0" w:space="0" w:color="auto"/>
        <w:bottom w:val="none" w:sz="0" w:space="0" w:color="auto"/>
        <w:right w:val="none" w:sz="0" w:space="0" w:color="auto"/>
      </w:divBdr>
    </w:div>
    <w:div w:id="1727415616">
      <w:bodyDiv w:val="1"/>
      <w:marLeft w:val="0"/>
      <w:marRight w:val="0"/>
      <w:marTop w:val="0"/>
      <w:marBottom w:val="0"/>
      <w:divBdr>
        <w:top w:val="none" w:sz="0" w:space="0" w:color="auto"/>
        <w:left w:val="none" w:sz="0" w:space="0" w:color="auto"/>
        <w:bottom w:val="none" w:sz="0" w:space="0" w:color="auto"/>
        <w:right w:val="none" w:sz="0" w:space="0" w:color="auto"/>
      </w:divBdr>
    </w:div>
    <w:div w:id="19569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357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p@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stojicevic@sodisce.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k.klement@sodisce.si" TargetMode="External"/><Relationship Id="rId4" Type="http://schemas.openxmlformats.org/officeDocument/2006/relationships/settings" Target="settings.xml"/><Relationship Id="rId9" Type="http://schemas.openxmlformats.org/officeDocument/2006/relationships/hyperlink" Target="http://www.uradni-list.si/1/objava.jsp?sop=2018-01-058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1FFF19-EFED-4B23-8C2C-7DB1D287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2835</Words>
  <Characters>17600</Characters>
  <Application>Microsoft Office Word</Application>
  <DocSecurity>0</DocSecurity>
  <Lines>146</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Tina Teržan</dc:creator>
  <cp:keywords/>
  <cp:lastModifiedBy>Breda Kosec</cp:lastModifiedBy>
  <cp:revision>4</cp:revision>
  <cp:lastPrinted>2026-03-11T14:03:00Z</cp:lastPrinted>
  <dcterms:created xsi:type="dcterms:W3CDTF">2026-03-11T12:35:00Z</dcterms:created>
  <dcterms:modified xsi:type="dcterms:W3CDTF">2026-03-11T14:05:00Z</dcterms:modified>
</cp:coreProperties>
</file>