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80622" w14:textId="77777777" w:rsidR="00237C20" w:rsidRDefault="00237C20" w:rsidP="00237C20"/>
    <w:p w14:paraId="3E44E8BE" w14:textId="77777777" w:rsidR="007D7EFE" w:rsidRDefault="007D7EFE" w:rsidP="00237C20">
      <w:pPr>
        <w:jc w:val="both"/>
        <w:rPr>
          <w:rStyle w:val="Krepko"/>
          <w:rFonts w:eastAsiaTheme="minorEastAsia"/>
          <w:kern w:val="0"/>
          <w:sz w:val="32"/>
          <w:szCs w:val="32"/>
          <w:lang w:eastAsia="sl-SI"/>
          <w14:ligatures w14:val="none"/>
        </w:rPr>
      </w:pPr>
    </w:p>
    <w:p w14:paraId="446E5189" w14:textId="5DF410C3" w:rsidR="007A552C" w:rsidRDefault="00D74781" w:rsidP="00237C20">
      <w:pPr>
        <w:jc w:val="both"/>
        <w:rPr>
          <w:rStyle w:val="Krepko"/>
          <w:rFonts w:eastAsiaTheme="minorEastAsia"/>
          <w:kern w:val="0"/>
          <w:sz w:val="32"/>
          <w:szCs w:val="32"/>
          <w:lang w:eastAsia="sl-SI"/>
          <w14:ligatures w14:val="none"/>
        </w:rPr>
      </w:pPr>
      <w:r>
        <w:rPr>
          <w:rStyle w:val="Krepko"/>
          <w:rFonts w:eastAsiaTheme="minorEastAsia"/>
          <w:kern w:val="0"/>
          <w:sz w:val="32"/>
          <w:szCs w:val="32"/>
          <w:lang w:eastAsia="sl-SI"/>
          <w14:ligatures w14:val="none"/>
        </w:rPr>
        <w:t>Vzpostavitev sodobnega sistema za e-izobraževanja in vzpostavitev sistema izvedbe digitalizacije izpitov v okviru Centra za izobraževanje v pravosodju</w:t>
      </w:r>
    </w:p>
    <w:p w14:paraId="1163FE00" w14:textId="77777777" w:rsidR="00ED14F2" w:rsidRDefault="00ED14F2" w:rsidP="00237C20">
      <w:pPr>
        <w:jc w:val="both"/>
        <w:rPr>
          <w:b/>
          <w:bCs/>
        </w:rPr>
      </w:pPr>
    </w:p>
    <w:p w14:paraId="7C8F3D55" w14:textId="2BFF480C" w:rsidR="00ED14F2" w:rsidRDefault="0048601A" w:rsidP="00F8105B">
      <w:pPr>
        <w:jc w:val="both"/>
      </w:pPr>
      <w:r>
        <w:rPr>
          <w:b/>
          <w:bCs/>
        </w:rPr>
        <w:t>Cilj projekta</w:t>
      </w:r>
      <w:r w:rsidR="00237C20" w:rsidRPr="00237C20">
        <w:rPr>
          <w:b/>
          <w:bCs/>
        </w:rPr>
        <w:t>:</w:t>
      </w:r>
      <w:r w:rsidR="00237C20">
        <w:t xml:space="preserve"> </w:t>
      </w:r>
      <w:r w:rsidR="00D74781" w:rsidRPr="00D74781">
        <w:t xml:space="preserve">Projekt </w:t>
      </w:r>
      <w:r w:rsidR="00D74781">
        <w:t>je</w:t>
      </w:r>
      <w:r w:rsidR="00D74781" w:rsidRPr="00D74781">
        <w:t xml:space="preserve"> za Center za izobraževanje v pravosodju (CIP) zagotovil nadgradnjo informacijskega sistema </w:t>
      </w:r>
      <w:proofErr w:type="spellStart"/>
      <w:r w:rsidR="00D74781" w:rsidRPr="00D74781">
        <w:t>eCIP</w:t>
      </w:r>
      <w:proofErr w:type="spellEnd"/>
      <w:r w:rsidR="00D74781" w:rsidRPr="00D74781">
        <w:t xml:space="preserve"> za digitalno izvajanje izpitov in preizkusov znanja ter za izvajanje e-izobraževanj v pravosodju</w:t>
      </w:r>
    </w:p>
    <w:p w14:paraId="5DE8B945" w14:textId="47DCC1EA" w:rsidR="00237C20" w:rsidRDefault="00237C20" w:rsidP="00F8105B">
      <w:pPr>
        <w:jc w:val="both"/>
      </w:pPr>
      <w:r w:rsidRPr="00237C20">
        <w:rPr>
          <w:b/>
          <w:bCs/>
        </w:rPr>
        <w:t xml:space="preserve">Izvajalec ukrepa: </w:t>
      </w:r>
      <w:r w:rsidR="00F8105B">
        <w:t>Ministrstvo za pravosodje</w:t>
      </w:r>
    </w:p>
    <w:p w14:paraId="0BBC997D" w14:textId="11709121" w:rsidR="00237C20" w:rsidRDefault="0048601A" w:rsidP="00237C20">
      <w:pPr>
        <w:jc w:val="both"/>
      </w:pPr>
      <w:r>
        <w:rPr>
          <w:b/>
          <w:bCs/>
        </w:rPr>
        <w:t>T</w:t>
      </w:r>
      <w:r w:rsidR="00237C20" w:rsidRPr="00237C20">
        <w:rPr>
          <w:b/>
          <w:bCs/>
        </w:rPr>
        <w:t>rajanje projekta:</w:t>
      </w:r>
      <w:r w:rsidR="00237C20">
        <w:t xml:space="preserve"> </w:t>
      </w:r>
      <w:r w:rsidR="00D74781">
        <w:t>10.</w:t>
      </w:r>
      <w:r w:rsidR="00565C2E">
        <w:t xml:space="preserve"> </w:t>
      </w:r>
      <w:r w:rsidR="00D74781">
        <w:t>7.</w:t>
      </w:r>
      <w:r w:rsidR="00565C2E">
        <w:t xml:space="preserve"> </w:t>
      </w:r>
      <w:r w:rsidR="00D74781">
        <w:t xml:space="preserve">2023 </w:t>
      </w:r>
      <w:r w:rsidR="00565C2E">
        <w:t xml:space="preserve"> </w:t>
      </w:r>
      <w:r w:rsidR="00D74781">
        <w:t>– 30.</w:t>
      </w:r>
      <w:r w:rsidR="00565C2E">
        <w:t xml:space="preserve"> </w:t>
      </w:r>
      <w:r w:rsidR="00D74781">
        <w:t>6.</w:t>
      </w:r>
      <w:r w:rsidR="00565C2E">
        <w:t xml:space="preserve"> </w:t>
      </w:r>
      <w:r w:rsidR="00D74781">
        <w:t>2026</w:t>
      </w:r>
    </w:p>
    <w:p w14:paraId="034668AE" w14:textId="77777777" w:rsidR="007A552C" w:rsidRDefault="007A552C" w:rsidP="00F8105B">
      <w:pPr>
        <w:spacing w:line="240" w:lineRule="auto"/>
        <w:rPr>
          <w:b/>
          <w:bCs/>
        </w:rPr>
      </w:pPr>
    </w:p>
    <w:p w14:paraId="2C8D2203" w14:textId="573ABBE0" w:rsidR="00196AF8" w:rsidRPr="00237C20" w:rsidRDefault="00237C20" w:rsidP="00F8105B">
      <w:pPr>
        <w:spacing w:line="240" w:lineRule="auto"/>
        <w:rPr>
          <w:b/>
          <w:bCs/>
        </w:rPr>
      </w:pPr>
      <w:r w:rsidRPr="00237C20">
        <w:rPr>
          <w:b/>
          <w:bCs/>
        </w:rPr>
        <w:t>Opis projekta:</w:t>
      </w:r>
    </w:p>
    <w:p w14:paraId="3906240A" w14:textId="39AB5F09" w:rsidR="00F8105B" w:rsidRDefault="00F8105B" w:rsidP="007D7EFE">
      <w:pPr>
        <w:spacing w:line="240" w:lineRule="auto"/>
        <w:jc w:val="both"/>
      </w:pPr>
      <w:r>
        <w:t xml:space="preserve">Na Ministrstvu za pravosodje </w:t>
      </w:r>
      <w:r w:rsidR="00565C2E">
        <w:t xml:space="preserve">je bil uspešno izveden </w:t>
      </w:r>
      <w:r>
        <w:t xml:space="preserve">projekt v skupni vrednosti </w:t>
      </w:r>
      <w:r w:rsidR="00D74781">
        <w:t>235.872,47</w:t>
      </w:r>
      <w:r w:rsidR="00852089">
        <w:t xml:space="preserve"> </w:t>
      </w:r>
      <w:r>
        <w:t xml:space="preserve">EUR (od tega </w:t>
      </w:r>
      <w:r w:rsidR="00D74781">
        <w:t>207.388,16 EUR</w:t>
      </w:r>
      <w:r>
        <w:t xml:space="preserve"> brez DDV in </w:t>
      </w:r>
      <w:r w:rsidR="00D74781">
        <w:t>28.484,31</w:t>
      </w:r>
      <w:r>
        <w:t xml:space="preserve"> EUR DDV).</w:t>
      </w:r>
    </w:p>
    <w:p w14:paraId="19362F4D" w14:textId="77777777" w:rsidR="004E2FEE" w:rsidRDefault="004E2FEE" w:rsidP="004E2FEE">
      <w:pPr>
        <w:spacing w:after="0" w:line="240" w:lineRule="auto"/>
        <w:jc w:val="both"/>
      </w:pPr>
      <w:r w:rsidRPr="004E2FEE">
        <w:t xml:space="preserve">Z izvedbo projekta »Vzpostavitev sodobnega sistema za e-izobraževanja in vzpostavitev sistema izvedbe digitalizacije izpitov v okviru Centra za izobraževanje v pravosodju« sta se zagotovila sodobni sistem za izobraževanja na daljavo in sodobni sistem izvedbe digitalizacije izpitov v okviru Centra za izobraževanje v pravosodju (v nadaljevanju CIP). </w:t>
      </w:r>
    </w:p>
    <w:p w14:paraId="6C3A7ACA" w14:textId="77777777" w:rsidR="004E2FEE" w:rsidRDefault="004E2FEE" w:rsidP="004E2FEE">
      <w:pPr>
        <w:spacing w:after="0" w:line="240" w:lineRule="auto"/>
        <w:jc w:val="both"/>
      </w:pPr>
    </w:p>
    <w:p w14:paraId="49AA3710" w14:textId="7E69BFD9" w:rsidR="004E2FEE" w:rsidRDefault="004E2FEE" w:rsidP="004E2FEE">
      <w:pPr>
        <w:spacing w:after="0" w:line="240" w:lineRule="auto"/>
        <w:jc w:val="both"/>
      </w:pPr>
      <w:r w:rsidRPr="004E2FEE">
        <w:t xml:space="preserve">Projekt je sledil cilju odzivanja na kritične pomanjkljivosti, ugotovljene med pandemijo COVID 19, saj sta razvoj novega modula e-Izpiti ter oprema e-učilnic predstavljala ključna koraka za digitalno preobrazbo v procesu preverjanja znanj, ki so jih doslej kandidati pisali izključno z ročnim izpolnjevanjem izpitnih pol, razvoj modula e-Izobraževanja pa je zagotovil večjo dostopnost izobraževalnih vsebin na daljavo ter večjo prilagodljivost vrste učnega procesa in časa izvedbe izobraževanja, uporabnikom storitev. </w:t>
      </w:r>
    </w:p>
    <w:p w14:paraId="4BEED500" w14:textId="77777777" w:rsidR="004E2FEE" w:rsidRDefault="004E2FEE" w:rsidP="004E2FEE">
      <w:pPr>
        <w:spacing w:after="0" w:line="240" w:lineRule="auto"/>
        <w:jc w:val="both"/>
      </w:pPr>
    </w:p>
    <w:p w14:paraId="3BD81034" w14:textId="77777777" w:rsidR="004E2FEE" w:rsidRDefault="004E2FEE" w:rsidP="004E2FEE">
      <w:pPr>
        <w:spacing w:after="0" w:line="240" w:lineRule="auto"/>
        <w:jc w:val="both"/>
      </w:pPr>
      <w:r w:rsidRPr="004E2FEE">
        <w:t xml:space="preserve">Namen projekta je bila izvedba nadgradnje informacijskega sistema </w:t>
      </w:r>
      <w:proofErr w:type="spellStart"/>
      <w:r w:rsidRPr="004E2FEE">
        <w:t>eCIP</w:t>
      </w:r>
      <w:proofErr w:type="spellEnd"/>
      <w:r w:rsidRPr="004E2FEE">
        <w:t xml:space="preserve"> z dvema moduloma - e-Izpiti za digitalno izvajanje izpitov in preizkusov znanja ter e-Izobraževanja za izvajanje izobraževanj na daljavo z uporabo različnih tehničnih in andragoških sodobnih metod poučevanja s pomočjo interneta in računalnika in se lahko uporabljajo kot komplementarni del klasičnega izobraževanja (</w:t>
      </w:r>
      <w:proofErr w:type="spellStart"/>
      <w:r w:rsidRPr="004E2FEE">
        <w:t>t.i</w:t>
      </w:r>
      <w:proofErr w:type="spellEnd"/>
      <w:r w:rsidRPr="004E2FEE">
        <w:t xml:space="preserve">. </w:t>
      </w:r>
      <w:proofErr w:type="spellStart"/>
      <w:r w:rsidRPr="004E2FEE">
        <w:t>blended</w:t>
      </w:r>
      <w:proofErr w:type="spellEnd"/>
      <w:r w:rsidRPr="004E2FEE">
        <w:t xml:space="preserve"> </w:t>
      </w:r>
      <w:proofErr w:type="spellStart"/>
      <w:r w:rsidRPr="004E2FEE">
        <w:t>learning</w:t>
      </w:r>
      <w:proofErr w:type="spellEnd"/>
      <w:r w:rsidRPr="004E2FEE">
        <w:t xml:space="preserve">) ali kot samostojno izobraževanje. </w:t>
      </w:r>
    </w:p>
    <w:p w14:paraId="5F915117" w14:textId="77777777" w:rsidR="004E2FEE" w:rsidRDefault="004E2FEE" w:rsidP="004E2FEE">
      <w:pPr>
        <w:spacing w:after="0" w:line="240" w:lineRule="auto"/>
        <w:jc w:val="both"/>
      </w:pPr>
    </w:p>
    <w:p w14:paraId="3689D8F6" w14:textId="148F7BE9" w:rsidR="007D7EFE" w:rsidRPr="00237C20" w:rsidRDefault="004E2FEE" w:rsidP="004E2FEE">
      <w:pPr>
        <w:spacing w:after="0" w:line="240" w:lineRule="auto"/>
        <w:jc w:val="both"/>
      </w:pPr>
      <w:r w:rsidRPr="004E2FEE">
        <w:t>Z Investicijo je izvajalec ukrepa (v nadaljevanju IU CIP) omogočil digitalno izvajanje izpitov in preizkusov znanja 2 3 ter sodobno, digitalno e-izobraževanje za zaposlene v pravosodnih organih in druge deležnike, ki sodelujejo s pravosodnimi organi, ki si bodo s tem izboljšali digitalna znanja in spretnosti.</w:t>
      </w:r>
    </w:p>
    <w:sectPr w:rsidR="007D7EFE" w:rsidRPr="00237C2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B56BF" w14:textId="77777777" w:rsidR="0018194F" w:rsidRDefault="0018194F" w:rsidP="00237C20">
      <w:pPr>
        <w:spacing w:after="0" w:line="240" w:lineRule="auto"/>
      </w:pPr>
      <w:r>
        <w:separator/>
      </w:r>
    </w:p>
  </w:endnote>
  <w:endnote w:type="continuationSeparator" w:id="0">
    <w:p w14:paraId="57349A4E" w14:textId="77777777" w:rsidR="0018194F" w:rsidRDefault="0018194F" w:rsidP="0023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D421F" w14:textId="77777777" w:rsidR="0018194F" w:rsidRDefault="0018194F" w:rsidP="00237C20">
      <w:pPr>
        <w:spacing w:after="0" w:line="240" w:lineRule="auto"/>
      </w:pPr>
      <w:r>
        <w:separator/>
      </w:r>
    </w:p>
  </w:footnote>
  <w:footnote w:type="continuationSeparator" w:id="0">
    <w:p w14:paraId="3E190D8A" w14:textId="77777777" w:rsidR="0018194F" w:rsidRDefault="0018194F" w:rsidP="0023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30F1" w14:textId="75AD1D6D" w:rsidR="00237C20" w:rsidRDefault="00237C20">
    <w:pPr>
      <w:pStyle w:val="Glava"/>
    </w:pPr>
    <w:r>
      <w:rPr>
        <w:rFonts w:ascii="Arial" w:hAnsi="Arial" w:cs="Arial"/>
        <w:noProof/>
        <w:lang w:eastAsia="sl-SI"/>
        <w14:ligatures w14:val="none"/>
      </w:rPr>
      <w:drawing>
        <wp:anchor distT="0" distB="0" distL="114300" distR="114300" simplePos="0" relativeHeight="251660288" behindDoc="1" locked="0" layoutInCell="1" allowOverlap="1" wp14:anchorId="12F6A55D" wp14:editId="63E167BD">
          <wp:simplePos x="0" y="0"/>
          <wp:positionH relativeFrom="column">
            <wp:posOffset>2768328</wp:posOffset>
          </wp:positionH>
          <wp:positionV relativeFrom="paragraph">
            <wp:posOffset>-46537</wp:posOffset>
          </wp:positionV>
          <wp:extent cx="3255263" cy="459579"/>
          <wp:effectExtent l="0" t="0" r="2540" b="0"/>
          <wp:wrapNone/>
          <wp:docPr id="8344872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5263" cy="459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C4B24A2" wp14:editId="0824C176">
          <wp:simplePos x="0" y="0"/>
          <wp:positionH relativeFrom="column">
            <wp:posOffset>-195943</wp:posOffset>
          </wp:positionH>
          <wp:positionV relativeFrom="paragraph">
            <wp:posOffset>-125186</wp:posOffset>
          </wp:positionV>
          <wp:extent cx="2814320" cy="572770"/>
          <wp:effectExtent l="0" t="0" r="5080" b="0"/>
          <wp:wrapThrough wrapText="bothSides">
            <wp:wrapPolygon edited="0">
              <wp:start x="0" y="0"/>
              <wp:lineTo x="0" y="20834"/>
              <wp:lineTo x="21493" y="20834"/>
              <wp:lineTo x="21493" y="0"/>
              <wp:lineTo x="0" y="0"/>
            </wp:wrapPolygon>
          </wp:wrapThrough>
          <wp:docPr id="1118022910" name="Slika 1118022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32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B6D346" w14:textId="77777777" w:rsidR="00237C20" w:rsidRDefault="00237C20">
    <w:pPr>
      <w:pStyle w:val="Glava"/>
    </w:pPr>
  </w:p>
  <w:p w14:paraId="0668FF4C" w14:textId="77777777" w:rsidR="00237C20" w:rsidRDefault="00237C2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167CB"/>
    <w:multiLevelType w:val="hybridMultilevel"/>
    <w:tmpl w:val="89E247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277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20"/>
    <w:rsid w:val="00126109"/>
    <w:rsid w:val="0018194F"/>
    <w:rsid w:val="00196AF8"/>
    <w:rsid w:val="00237C20"/>
    <w:rsid w:val="003F6FA8"/>
    <w:rsid w:val="0048601A"/>
    <w:rsid w:val="004A2A64"/>
    <w:rsid w:val="004E2FEE"/>
    <w:rsid w:val="00565C2E"/>
    <w:rsid w:val="005935FC"/>
    <w:rsid w:val="005A4D51"/>
    <w:rsid w:val="0063455B"/>
    <w:rsid w:val="0065564E"/>
    <w:rsid w:val="00693C65"/>
    <w:rsid w:val="00710F07"/>
    <w:rsid w:val="0078786B"/>
    <w:rsid w:val="007A552C"/>
    <w:rsid w:val="007D7EFE"/>
    <w:rsid w:val="00852089"/>
    <w:rsid w:val="00914BB2"/>
    <w:rsid w:val="0093328B"/>
    <w:rsid w:val="009B3376"/>
    <w:rsid w:val="00A6399D"/>
    <w:rsid w:val="00AA0718"/>
    <w:rsid w:val="00AA441C"/>
    <w:rsid w:val="00B30453"/>
    <w:rsid w:val="00B9759C"/>
    <w:rsid w:val="00CE0A6D"/>
    <w:rsid w:val="00D118F0"/>
    <w:rsid w:val="00D12767"/>
    <w:rsid w:val="00D42C73"/>
    <w:rsid w:val="00D74781"/>
    <w:rsid w:val="00E75C14"/>
    <w:rsid w:val="00ED14F2"/>
    <w:rsid w:val="00F8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241A8"/>
  <w15:chartTrackingRefBased/>
  <w15:docId w15:val="{E6731B05-5597-4005-B0AA-4F85AE22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37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37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37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37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37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37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37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37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37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37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37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37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37C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37C2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37C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37C2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37C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37C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37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37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37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37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37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37C2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37C2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37C2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37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37C2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37C2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237C20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37C20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7C20"/>
  </w:style>
  <w:style w:type="paragraph" w:styleId="Noga">
    <w:name w:val="footer"/>
    <w:basedOn w:val="Navaden"/>
    <w:link w:val="Nog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7C20"/>
  </w:style>
  <w:style w:type="character" w:styleId="SledenaHiperpovezava">
    <w:name w:val="FollowedHyperlink"/>
    <w:basedOn w:val="Privzetapisavaodstavka"/>
    <w:uiPriority w:val="99"/>
    <w:semiHidden/>
    <w:unhideWhenUsed/>
    <w:rsid w:val="00237C20"/>
    <w:rPr>
      <w:color w:val="96607D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23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237C20"/>
    <w:rPr>
      <w:b/>
      <w:bCs/>
    </w:rPr>
  </w:style>
  <w:style w:type="paragraph" w:styleId="Revizija">
    <w:name w:val="Revision"/>
    <w:hidden/>
    <w:uiPriority w:val="99"/>
    <w:semiHidden/>
    <w:rsid w:val="004E2F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7.png@01DCC1E9.2732496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Pirc (MP)</dc:creator>
  <cp:keywords/>
  <dc:description/>
  <cp:lastModifiedBy>Lea Aissatou Levpušček</cp:lastModifiedBy>
  <cp:revision>9</cp:revision>
  <dcterms:created xsi:type="dcterms:W3CDTF">2026-08-27T09:38:00Z</dcterms:created>
  <dcterms:modified xsi:type="dcterms:W3CDTF">2026-08-28T08:01:00Z</dcterms:modified>
</cp:coreProperties>
</file>