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F40EC" w14:textId="543CD4BC" w:rsidR="00121AEB" w:rsidRDefault="00121AEB" w:rsidP="00DA3936">
      <w:pPr>
        <w:shd w:val="clear" w:color="auto" w:fill="FFFFFF"/>
        <w:spacing w:after="0" w:line="276" w:lineRule="auto"/>
        <w:jc w:val="both"/>
      </w:pPr>
      <w:r>
        <w:rPr>
          <w:noProof/>
          <w:lang w:eastAsia="sl-SI"/>
        </w:rPr>
        <w:drawing>
          <wp:inline distT="0" distB="0" distL="0" distR="0" wp14:anchorId="3CBA24F6" wp14:editId="4C28C416">
            <wp:extent cx="2386965" cy="830580"/>
            <wp:effectExtent l="0" t="0" r="0" b="762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521D" w14:textId="77777777" w:rsidR="00121AEB" w:rsidRPr="00065989" w:rsidRDefault="00121AEB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112450A" w14:textId="77777777" w:rsidR="00065989" w:rsidRDefault="00065989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49CC1DF" w14:textId="44EAE497" w:rsidR="00E829F5" w:rsidRPr="00065989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Na podlagi 9. člena Zakon</w:t>
      </w:r>
      <w:r w:rsidR="007C6CFF" w:rsidRPr="00065989">
        <w:rPr>
          <w:rFonts w:cstheme="minorHAnsi"/>
          <w:sz w:val="20"/>
          <w:szCs w:val="20"/>
        </w:rPr>
        <w:t>a</w:t>
      </w:r>
      <w:r w:rsidRPr="00065989">
        <w:rPr>
          <w:rFonts w:cstheme="minorHAnsi"/>
          <w:sz w:val="20"/>
          <w:szCs w:val="20"/>
        </w:rPr>
        <w:t xml:space="preserve"> o zaščiti otrok v kazenskem postopku in njihovi celostni obravnavi v hiši za otroke (Uradni list RS, št. 54/21) in 10. in 11. člena Sklepa o ustanovitvi Javnega zavoda Hiša za otroke (Uradni list RS, št. 121/21 in 195/21) svet Javnega zavoda Hiša za otroke objavlja </w:t>
      </w:r>
    </w:p>
    <w:p w14:paraId="5CC64500" w14:textId="77777777" w:rsidR="00E829F5" w:rsidRPr="00065989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520BA8" w14:textId="4D0B745E" w:rsidR="00E829F5" w:rsidRPr="00065989" w:rsidRDefault="00E829F5" w:rsidP="00DA393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  <w:r w:rsidRPr="00065989">
        <w:rPr>
          <w:rFonts w:cstheme="minorHAnsi"/>
          <w:b/>
          <w:bCs/>
          <w:sz w:val="20"/>
          <w:szCs w:val="20"/>
        </w:rPr>
        <w:t>javni raz</w:t>
      </w:r>
      <w:r w:rsidR="00121AEB" w:rsidRPr="00065989">
        <w:rPr>
          <w:rFonts w:cstheme="minorHAnsi"/>
          <w:b/>
          <w:bCs/>
          <w:sz w:val="20"/>
          <w:szCs w:val="20"/>
        </w:rPr>
        <w:t xml:space="preserve">pis za delovno mesto </w:t>
      </w:r>
      <w:r w:rsidR="003E0958" w:rsidRPr="00065989">
        <w:rPr>
          <w:rFonts w:cstheme="minorHAnsi"/>
          <w:b/>
          <w:bCs/>
          <w:sz w:val="20"/>
          <w:szCs w:val="20"/>
        </w:rPr>
        <w:t>informatik</w:t>
      </w:r>
      <w:r w:rsidRPr="00065989">
        <w:rPr>
          <w:rFonts w:cstheme="minorHAnsi"/>
          <w:b/>
          <w:bCs/>
          <w:sz w:val="20"/>
          <w:szCs w:val="20"/>
        </w:rPr>
        <w:t>.</w:t>
      </w:r>
    </w:p>
    <w:p w14:paraId="0B68D6C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005029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Razpisano delovno mesto:</w:t>
      </w:r>
    </w:p>
    <w:p w14:paraId="6B4204D8" w14:textId="68F79BD6" w:rsidR="00E829F5" w:rsidRPr="00065989" w:rsidRDefault="003E0958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INFORMATIK VII/2 </w:t>
      </w:r>
      <w:r w:rsidR="00E829F5" w:rsidRPr="00065989">
        <w:rPr>
          <w:rFonts w:cstheme="minorHAnsi"/>
          <w:sz w:val="20"/>
          <w:szCs w:val="20"/>
        </w:rPr>
        <w:t>(m/ž)</w:t>
      </w:r>
    </w:p>
    <w:p w14:paraId="16BD1BC2" w14:textId="77777777" w:rsidR="00140B80" w:rsidRPr="00065989" w:rsidRDefault="00E829F5" w:rsidP="00DA393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Šifra del. mesta:</w:t>
      </w:r>
      <w:r w:rsidRPr="00065989">
        <w:rPr>
          <w:rFonts w:cstheme="minorHAnsi"/>
          <w:sz w:val="20"/>
          <w:szCs w:val="20"/>
        </w:rPr>
        <w:t> </w:t>
      </w:r>
      <w:r w:rsidR="003E0958" w:rsidRPr="00065989">
        <w:rPr>
          <w:rFonts w:cstheme="minorHAnsi"/>
          <w:sz w:val="20"/>
          <w:szCs w:val="20"/>
        </w:rPr>
        <w:t>J017026</w:t>
      </w:r>
      <w:r w:rsidRPr="00065989">
        <w:rPr>
          <w:rFonts w:cstheme="minorHAnsi"/>
          <w:sz w:val="20"/>
          <w:szCs w:val="20"/>
        </w:rPr>
        <w:t>, tarifni razred: </w:t>
      </w:r>
      <w:r w:rsidR="00121AEB" w:rsidRPr="00065989">
        <w:rPr>
          <w:rFonts w:cstheme="minorHAnsi"/>
          <w:b/>
          <w:bCs/>
          <w:sz w:val="20"/>
          <w:szCs w:val="20"/>
        </w:rPr>
        <w:t>VI</w:t>
      </w:r>
      <w:r w:rsidR="003E0958" w:rsidRPr="00065989">
        <w:rPr>
          <w:rFonts w:cstheme="minorHAnsi"/>
          <w:b/>
          <w:bCs/>
          <w:sz w:val="20"/>
          <w:szCs w:val="20"/>
        </w:rPr>
        <w:t>I</w:t>
      </w:r>
    </w:p>
    <w:p w14:paraId="5EC0BB11" w14:textId="4B7C078D" w:rsidR="00E829F5" w:rsidRPr="00065989" w:rsidRDefault="00140B80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 xml:space="preserve">Izhodiščni plačni razred delovnega mesta: </w:t>
      </w:r>
      <w:r w:rsidR="003E0958" w:rsidRPr="00065989">
        <w:rPr>
          <w:rFonts w:cstheme="minorHAnsi"/>
          <w:b/>
          <w:bCs/>
          <w:sz w:val="20"/>
          <w:szCs w:val="20"/>
        </w:rPr>
        <w:t>32</w:t>
      </w:r>
    </w:p>
    <w:p w14:paraId="22D56AE5" w14:textId="77261F36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Trajanje zaposlitve:</w:t>
      </w:r>
      <w:r w:rsidRPr="00065989">
        <w:rPr>
          <w:rFonts w:cstheme="minorHAnsi"/>
          <w:sz w:val="20"/>
          <w:szCs w:val="20"/>
        </w:rPr>
        <w:t> </w:t>
      </w:r>
      <w:r w:rsidR="00121AEB" w:rsidRPr="00065989">
        <w:rPr>
          <w:rFonts w:cstheme="minorHAnsi"/>
          <w:sz w:val="20"/>
          <w:szCs w:val="20"/>
        </w:rPr>
        <w:t>ne</w:t>
      </w:r>
      <w:r w:rsidRPr="00065989">
        <w:rPr>
          <w:rFonts w:cstheme="minorHAnsi"/>
          <w:sz w:val="20"/>
          <w:szCs w:val="20"/>
        </w:rPr>
        <w:t xml:space="preserve">določen čas </w:t>
      </w:r>
    </w:p>
    <w:p w14:paraId="7072A65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Vrsta zaposlitve:</w:t>
      </w:r>
      <w:r w:rsidRPr="00065989">
        <w:rPr>
          <w:rFonts w:cstheme="minorHAnsi"/>
          <w:sz w:val="20"/>
          <w:szCs w:val="20"/>
        </w:rPr>
        <w:t> polni delovni čas (40 ur/teden)</w:t>
      </w:r>
    </w:p>
    <w:p w14:paraId="79650916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 </w:t>
      </w:r>
    </w:p>
    <w:p w14:paraId="25CD3C05" w14:textId="39E23D40" w:rsidR="003E0958" w:rsidRPr="00065989" w:rsidRDefault="00E829F5" w:rsidP="003E095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Prijavljeni kandidat mora izpolnjevati naslednje pogoje:</w:t>
      </w:r>
    </w:p>
    <w:p w14:paraId="37549E10" w14:textId="77777777" w:rsidR="003E0958" w:rsidRPr="00065989" w:rsidRDefault="003E0958" w:rsidP="003E095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1"/>
        <w:gridCol w:w="6768"/>
      </w:tblGrid>
      <w:tr w:rsidR="003E0958" w:rsidRPr="00065989" w14:paraId="27D1EBF5" w14:textId="77777777" w:rsidTr="00FE1015">
        <w:trPr>
          <w:trHeight w:val="1191"/>
        </w:trPr>
        <w:tc>
          <w:tcPr>
            <w:tcW w:w="2871" w:type="dxa"/>
            <w:shd w:val="clear" w:color="auto" w:fill="F2F2F2"/>
            <w:vAlign w:val="center"/>
          </w:tcPr>
          <w:p w14:paraId="4D845EE9" w14:textId="77777777" w:rsidR="003E0958" w:rsidRPr="00065989" w:rsidRDefault="003E0958" w:rsidP="00FE101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5989">
              <w:rPr>
                <w:rFonts w:cstheme="minorHAnsi"/>
                <w:sz w:val="20"/>
                <w:szCs w:val="20"/>
              </w:rPr>
              <w:t xml:space="preserve">Stopnja izobrazbe </w:t>
            </w:r>
          </w:p>
        </w:tc>
        <w:tc>
          <w:tcPr>
            <w:tcW w:w="6768" w:type="dxa"/>
            <w:vAlign w:val="center"/>
          </w:tcPr>
          <w:p w14:paraId="4D6C2B9F" w14:textId="77777777" w:rsidR="003E0958" w:rsidRPr="00065989" w:rsidRDefault="003E0958" w:rsidP="003E0958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89">
              <w:rPr>
                <w:rFonts w:cstheme="minorHAnsi"/>
                <w:sz w:val="20"/>
                <w:szCs w:val="20"/>
              </w:rPr>
              <w:t>specializacija po visokošolski izobrazbi (prejšnja)</w:t>
            </w:r>
          </w:p>
          <w:p w14:paraId="49D245A2" w14:textId="77777777" w:rsidR="003E0958" w:rsidRPr="00065989" w:rsidRDefault="003E0958" w:rsidP="003E0958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89">
              <w:rPr>
                <w:rFonts w:cstheme="minorHAnsi"/>
                <w:sz w:val="20"/>
                <w:szCs w:val="20"/>
              </w:rPr>
              <w:t>visokošolska univerzitetna izobrazba (prejšnja)</w:t>
            </w:r>
          </w:p>
          <w:p w14:paraId="22C62DA6" w14:textId="77777777" w:rsidR="003E0958" w:rsidRPr="00065989" w:rsidRDefault="003E0958" w:rsidP="003E0958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89">
              <w:rPr>
                <w:rFonts w:cstheme="minorHAnsi"/>
                <w:sz w:val="20"/>
                <w:szCs w:val="20"/>
              </w:rPr>
              <w:t>magistrska izobrazba</w:t>
            </w:r>
          </w:p>
        </w:tc>
      </w:tr>
      <w:tr w:rsidR="003E0958" w:rsidRPr="00065989" w14:paraId="02D3A948" w14:textId="77777777" w:rsidTr="00FE1015">
        <w:trPr>
          <w:trHeight w:val="340"/>
        </w:trPr>
        <w:tc>
          <w:tcPr>
            <w:tcW w:w="2871" w:type="dxa"/>
            <w:shd w:val="clear" w:color="auto" w:fill="F2F2F2"/>
            <w:vAlign w:val="center"/>
          </w:tcPr>
          <w:p w14:paraId="3B55E7C0" w14:textId="77777777" w:rsidR="003E0958" w:rsidRPr="00065989" w:rsidRDefault="003E0958" w:rsidP="00FE1015">
            <w:pPr>
              <w:rPr>
                <w:rFonts w:cstheme="minorHAnsi"/>
                <w:sz w:val="20"/>
                <w:szCs w:val="20"/>
              </w:rPr>
            </w:pPr>
            <w:r w:rsidRPr="00065989">
              <w:rPr>
                <w:rFonts w:cstheme="minorHAnsi"/>
                <w:sz w:val="20"/>
                <w:szCs w:val="20"/>
              </w:rPr>
              <w:t>Smer izobrazbe</w:t>
            </w:r>
          </w:p>
        </w:tc>
        <w:tc>
          <w:tcPr>
            <w:tcW w:w="6768" w:type="dxa"/>
            <w:vAlign w:val="center"/>
          </w:tcPr>
          <w:p w14:paraId="69A8911B" w14:textId="77777777" w:rsidR="003E0958" w:rsidRPr="00065989" w:rsidRDefault="003E0958" w:rsidP="003E0958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89">
              <w:rPr>
                <w:rFonts w:cstheme="minorHAnsi"/>
                <w:sz w:val="20"/>
                <w:szCs w:val="20"/>
              </w:rPr>
              <w:t>informacijske in komunikacijske tehnologije (IKT), matematične ali tehnične smeri</w:t>
            </w:r>
          </w:p>
        </w:tc>
      </w:tr>
      <w:tr w:rsidR="003E0958" w:rsidRPr="00065989" w14:paraId="39B97D12" w14:textId="77777777" w:rsidTr="00FE1015">
        <w:trPr>
          <w:trHeight w:val="340"/>
        </w:trPr>
        <w:tc>
          <w:tcPr>
            <w:tcW w:w="2871" w:type="dxa"/>
            <w:shd w:val="clear" w:color="auto" w:fill="F2F2F2"/>
            <w:vAlign w:val="center"/>
          </w:tcPr>
          <w:p w14:paraId="0D11D4EC" w14:textId="77777777" w:rsidR="003E0958" w:rsidRPr="00065989" w:rsidRDefault="003E0958" w:rsidP="00FE1015">
            <w:pPr>
              <w:rPr>
                <w:rFonts w:cstheme="minorHAnsi"/>
                <w:sz w:val="20"/>
                <w:szCs w:val="20"/>
              </w:rPr>
            </w:pPr>
            <w:r w:rsidRPr="00065989">
              <w:rPr>
                <w:rFonts w:cstheme="minorHAnsi"/>
                <w:sz w:val="20"/>
                <w:szCs w:val="20"/>
              </w:rPr>
              <w:t>Potrebne delovne izkušnje</w:t>
            </w:r>
          </w:p>
        </w:tc>
        <w:tc>
          <w:tcPr>
            <w:tcW w:w="6768" w:type="dxa"/>
            <w:vAlign w:val="center"/>
          </w:tcPr>
          <w:p w14:paraId="00222A32" w14:textId="77777777" w:rsidR="003E0958" w:rsidRPr="00065989" w:rsidRDefault="003E0958" w:rsidP="003E0958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89">
              <w:rPr>
                <w:rFonts w:cstheme="minorHAnsi"/>
                <w:sz w:val="20"/>
                <w:szCs w:val="20"/>
              </w:rPr>
              <w:t>3 leta</w:t>
            </w:r>
          </w:p>
        </w:tc>
      </w:tr>
      <w:tr w:rsidR="003E0958" w:rsidRPr="00065989" w14:paraId="2A9ED07B" w14:textId="77777777" w:rsidTr="00FE1015">
        <w:trPr>
          <w:trHeight w:val="547"/>
        </w:trPr>
        <w:tc>
          <w:tcPr>
            <w:tcW w:w="2871" w:type="dxa"/>
            <w:shd w:val="clear" w:color="auto" w:fill="F2F2F2"/>
            <w:vAlign w:val="center"/>
          </w:tcPr>
          <w:p w14:paraId="1BFFFFFA" w14:textId="77777777" w:rsidR="003E0958" w:rsidRPr="00065989" w:rsidRDefault="003E0958" w:rsidP="00FE1015">
            <w:pPr>
              <w:rPr>
                <w:rFonts w:cstheme="minorHAnsi"/>
                <w:sz w:val="20"/>
                <w:szCs w:val="20"/>
              </w:rPr>
            </w:pPr>
            <w:r w:rsidRPr="00065989">
              <w:rPr>
                <w:rFonts w:cstheme="minorHAnsi"/>
                <w:sz w:val="20"/>
                <w:szCs w:val="20"/>
              </w:rPr>
              <w:t>Posebni pogoji</w:t>
            </w:r>
          </w:p>
        </w:tc>
        <w:tc>
          <w:tcPr>
            <w:tcW w:w="6768" w:type="dxa"/>
            <w:vAlign w:val="center"/>
          </w:tcPr>
          <w:p w14:paraId="470BCC06" w14:textId="77777777" w:rsidR="003E0958" w:rsidRPr="00065989" w:rsidRDefault="003E0958" w:rsidP="003E0958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89">
              <w:rPr>
                <w:rFonts w:cstheme="minorHAnsi"/>
                <w:sz w:val="20"/>
                <w:szCs w:val="20"/>
              </w:rPr>
              <w:t>znanje angleškega jezika vsaj na ravni B2</w:t>
            </w:r>
          </w:p>
        </w:tc>
      </w:tr>
    </w:tbl>
    <w:p w14:paraId="091E7F8C" w14:textId="77777777" w:rsidR="00F72C11" w:rsidRPr="00065989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29B0D168" w14:textId="1B9B33FA" w:rsidR="003E0958" w:rsidRPr="00065989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Opis delovmega mesta in nalog:</w:t>
      </w:r>
    </w:p>
    <w:p w14:paraId="63F880C0" w14:textId="77777777" w:rsidR="00F72C11" w:rsidRPr="00065989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E0958" w:rsidRPr="00065989" w14:paraId="04C4D0BC" w14:textId="77777777" w:rsidTr="00FE1015">
        <w:trPr>
          <w:trHeight w:val="1479"/>
        </w:trPr>
        <w:tc>
          <w:tcPr>
            <w:tcW w:w="9639" w:type="dxa"/>
          </w:tcPr>
          <w:p w14:paraId="7F5E4AA2" w14:textId="77777777" w:rsidR="003E0958" w:rsidRPr="00065989" w:rsidRDefault="003E0958" w:rsidP="003E095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065989">
              <w:rPr>
                <w:rFonts w:asciiTheme="minorHAnsi" w:hAnsiTheme="minorHAnsi" w:cstheme="minorHAnsi"/>
              </w:rPr>
              <w:t>skrb za nemoteno delovanja informacijskih sistemov in sistemov za avdio video konference</w:t>
            </w:r>
          </w:p>
          <w:p w14:paraId="5F623078" w14:textId="77777777" w:rsidR="003E0958" w:rsidRPr="00065989" w:rsidRDefault="003E0958" w:rsidP="003E09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65989">
              <w:rPr>
                <w:rFonts w:asciiTheme="minorHAnsi" w:hAnsiTheme="minorHAnsi" w:cstheme="minorHAnsi"/>
              </w:rPr>
              <w:t xml:space="preserve">snemanje zaslišanj otrok, </w:t>
            </w:r>
          </w:p>
          <w:p w14:paraId="54EA631A" w14:textId="77777777" w:rsidR="003E0958" w:rsidRPr="00065989" w:rsidRDefault="003E0958" w:rsidP="003E09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65989">
              <w:rPr>
                <w:rFonts w:asciiTheme="minorHAnsi" w:hAnsiTheme="minorHAnsi" w:cstheme="minorHAnsi"/>
              </w:rPr>
              <w:t>sodelovanje s službami za informatiko sodišč in drugih institucij, </w:t>
            </w:r>
          </w:p>
          <w:p w14:paraId="3EE8D1C9" w14:textId="77777777" w:rsidR="003E0958" w:rsidRPr="00065989" w:rsidRDefault="003E0958" w:rsidP="003E09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65989">
              <w:rPr>
                <w:rFonts w:asciiTheme="minorHAnsi" w:hAnsiTheme="minorHAnsi" w:cstheme="minorHAnsi"/>
              </w:rPr>
              <w:t xml:space="preserve">ostala dela po nalogu direktorja zavoda.    </w:t>
            </w:r>
          </w:p>
        </w:tc>
      </w:tr>
    </w:tbl>
    <w:p w14:paraId="699552D9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052DBE8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Prijavi mora kandidat priložiti dokazila o izpolnjevanju pogojev</w:t>
      </w:r>
      <w:r w:rsidRPr="00065989">
        <w:rPr>
          <w:rFonts w:cstheme="minorHAnsi"/>
          <w:sz w:val="20"/>
          <w:szCs w:val="20"/>
        </w:rPr>
        <w:t xml:space="preserve">: </w:t>
      </w:r>
    </w:p>
    <w:p w14:paraId="25CB112D" w14:textId="097AEC74" w:rsidR="00E829F5" w:rsidRPr="00065989" w:rsidRDefault="00E829F5" w:rsidP="00DA3936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v celoti izpolnjen Europass življenjepis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  <w:r w:rsidRPr="000659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339400" w14:textId="13A42786" w:rsidR="00E829F5" w:rsidRPr="00065989" w:rsidRDefault="00E829F5" w:rsidP="00DA3936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dokazila o izpolnjevanju pogoja zahtevane izobrazbe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  <w:r w:rsidRPr="000659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BFC743" w14:textId="411493FC" w:rsidR="00121AEB" w:rsidRPr="00065989" w:rsidRDefault="00121AEB" w:rsidP="00DA3936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dokazilo o znanju a</w:t>
      </w:r>
      <w:r w:rsidR="00F72C11" w:rsidRPr="00065989">
        <w:rPr>
          <w:rFonts w:asciiTheme="minorHAnsi" w:hAnsiTheme="minorHAnsi" w:cstheme="minorHAnsi"/>
          <w:sz w:val="20"/>
          <w:szCs w:val="20"/>
        </w:rPr>
        <w:t>ngleškega jezika na vsaj ravni B</w:t>
      </w:r>
      <w:r w:rsidRPr="00065989">
        <w:rPr>
          <w:rFonts w:asciiTheme="minorHAnsi" w:hAnsiTheme="minorHAnsi" w:cstheme="minorHAnsi"/>
          <w:sz w:val="20"/>
          <w:szCs w:val="20"/>
        </w:rPr>
        <w:t>2</w:t>
      </w:r>
    </w:p>
    <w:p w14:paraId="24C17993" w14:textId="6CEB3670" w:rsidR="00E829F5" w:rsidRPr="00065989" w:rsidRDefault="00E829F5" w:rsidP="00DA3936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dokazila o izpolnjevanju pogoja zahtevanih delovnih izkušenj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</w:p>
    <w:p w14:paraId="4132A6A9" w14:textId="3052DB9C" w:rsidR="00E829F5" w:rsidRPr="00065989" w:rsidRDefault="00E829F5" w:rsidP="00DA3936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opis delovnih izkušenj, iz katerega j</w:t>
      </w:r>
      <w:r w:rsidR="00121AEB" w:rsidRPr="00065989">
        <w:rPr>
          <w:rFonts w:asciiTheme="minorHAnsi" w:hAnsiTheme="minorHAnsi" w:cstheme="minorHAnsi"/>
          <w:sz w:val="20"/>
          <w:szCs w:val="20"/>
        </w:rPr>
        <w:t>e razvidno izpolnjevanje pogojev iz opisa delovnega mesta in nalog;</w:t>
      </w:r>
    </w:p>
    <w:p w14:paraId="3471D77C" w14:textId="43492053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E648A44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sz w:val="20"/>
          <w:szCs w:val="20"/>
        </w:rPr>
        <w:lastRenderedPageBreak/>
        <w:t>Kandidat lahko poda izjavo, da za namen tega postopka dovoljuje pridobitev podatkov o izpolnjevanju pogojev iz uradnih evidenc. Če te izjave ne poda, mora prijavi sam predložiti ustrezna dokazila. Šteje se, da je vloga popolna, če vsebuje vsa dokazila o izpolnjevanju pogojev.</w:t>
      </w:r>
    </w:p>
    <w:p w14:paraId="528DCA83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49EEB11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Rok za prijavo:</w:t>
      </w:r>
    </w:p>
    <w:p w14:paraId="7FACBF18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903913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Kandidati pošljejo pisne prijave s prilogami v zaprti ovojnici  na naslov:</w:t>
      </w:r>
    </w:p>
    <w:p w14:paraId="28E78576" w14:textId="5E693A26" w:rsidR="005118E4" w:rsidRPr="00065989" w:rsidRDefault="005118E4" w:rsidP="005118E4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HIŠA ZA OTROKE, Zaloška cesta 59, 1000 Ljubljana, </w:t>
      </w:r>
      <w:r w:rsidRPr="00065989">
        <w:rPr>
          <w:rFonts w:cstheme="minorHAnsi"/>
          <w:sz w:val="20"/>
          <w:szCs w:val="20"/>
        </w:rPr>
        <w:t>z označbo </w:t>
      </w:r>
      <w:r w:rsidRPr="00065989">
        <w:rPr>
          <w:rFonts w:cstheme="minorHAnsi"/>
          <w:b/>
          <w:bCs/>
          <w:sz w:val="20"/>
          <w:szCs w:val="20"/>
        </w:rPr>
        <w:t xml:space="preserve">»NE ODPIRAJ – Prijava INFORMATIK V HIŠI ZA OTROKE«, </w:t>
      </w:r>
      <w:r w:rsidRPr="00065989">
        <w:rPr>
          <w:rFonts w:cstheme="minorHAnsi"/>
          <w:sz w:val="20"/>
          <w:szCs w:val="20"/>
        </w:rPr>
        <w:t>ali po elektronski pošti na naslov gp@hisa-za-otroke.si z naslovom zadeve</w:t>
      </w:r>
      <w:r w:rsidRPr="00065989">
        <w:rPr>
          <w:rFonts w:cstheme="minorHAnsi"/>
          <w:b/>
          <w:bCs/>
          <w:sz w:val="20"/>
          <w:szCs w:val="20"/>
        </w:rPr>
        <w:t>: »NE ODPIRAJ – Prijava INFORMATIK V HIŠI ZA OTROKE« </w:t>
      </w:r>
      <w:r w:rsidRPr="00065989">
        <w:rPr>
          <w:rFonts w:cstheme="minorHAnsi"/>
          <w:sz w:val="20"/>
          <w:szCs w:val="20"/>
        </w:rPr>
        <w:t xml:space="preserve">do vključno </w:t>
      </w:r>
      <w:r w:rsidR="00B81F71" w:rsidRPr="00065989">
        <w:rPr>
          <w:rFonts w:cstheme="minorHAnsi"/>
          <w:b/>
          <w:bCs/>
          <w:sz w:val="20"/>
          <w:szCs w:val="20"/>
        </w:rPr>
        <w:t>4.5</w:t>
      </w:r>
      <w:r w:rsidRPr="00065989">
        <w:rPr>
          <w:rFonts w:cstheme="minorHAnsi"/>
          <w:b/>
          <w:bCs/>
          <w:sz w:val="20"/>
          <w:szCs w:val="20"/>
        </w:rPr>
        <w:t>. 2022.</w:t>
      </w:r>
    </w:p>
    <w:p w14:paraId="54F7D177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22B94A7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Nepravočasne prijave ne bodo obravnavane.</w:t>
      </w:r>
    </w:p>
    <w:p w14:paraId="1CF29D04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27E6DD5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Prijavljene kandidate/kandidatke bomo o izidu izbora obvestili v roku 8 dni po zaključenem izbirnem postopku.</w:t>
      </w:r>
    </w:p>
    <w:p w14:paraId="674853E0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CC6ADD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Ostale informacije:</w:t>
      </w:r>
    </w:p>
    <w:p w14:paraId="4D08C9EE" w14:textId="40072B6A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Vse dodatne informacije v zvezi z javnim razpisom pridobijo interesenti po elektronski pošti na e-naslovu: </w:t>
      </w:r>
      <w:hyperlink r:id="rId7" w:history="1">
        <w:r w:rsidR="00B81F71" w:rsidRPr="00065989">
          <w:rPr>
            <w:rStyle w:val="Hyperlink"/>
            <w:rFonts w:cstheme="minorHAnsi"/>
            <w:sz w:val="20"/>
            <w:szCs w:val="20"/>
          </w:rPr>
          <w:t>gp@hisa-za-otroke.si</w:t>
        </w:r>
      </w:hyperlink>
      <w:r w:rsidR="00B81F71" w:rsidRPr="00065989">
        <w:rPr>
          <w:rFonts w:cstheme="minorHAnsi"/>
          <w:sz w:val="20"/>
          <w:szCs w:val="20"/>
        </w:rPr>
        <w:t xml:space="preserve"> ali </w:t>
      </w:r>
      <w:hyperlink r:id="rId8" w:history="1">
        <w:r w:rsidR="00B81F71" w:rsidRPr="00065989">
          <w:rPr>
            <w:rStyle w:val="Hyperlink"/>
            <w:rFonts w:cstheme="minorHAnsi"/>
            <w:sz w:val="20"/>
            <w:szCs w:val="20"/>
          </w:rPr>
          <w:t>simona.mikec@hisa-za-otroke.si</w:t>
        </w:r>
      </w:hyperlink>
      <w:r w:rsidR="00B81F71" w:rsidRPr="00065989">
        <w:rPr>
          <w:rFonts w:cstheme="minorHAnsi"/>
          <w:sz w:val="20"/>
          <w:szCs w:val="20"/>
        </w:rPr>
        <w:t>.</w:t>
      </w:r>
    </w:p>
    <w:p w14:paraId="653796B6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09DA97F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Javni razpis se objavi na spletnih straneh Ministrstva za pravosodje. </w:t>
      </w:r>
    </w:p>
    <w:p w14:paraId="5B7C3DC2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85A2666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V javnem razpisu uporabljeni izrazi zapisani v moški spolni slovnični obliki, so uporabljeni kot nevtralni za moške in ženske.</w:t>
      </w:r>
    </w:p>
    <w:p w14:paraId="457FF89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971658B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E515C69" w14:textId="5F170863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V Ljubljani, </w:t>
      </w:r>
      <w:r w:rsidR="00B81F71" w:rsidRPr="00065989">
        <w:rPr>
          <w:rFonts w:cstheme="minorHAnsi"/>
          <w:sz w:val="20"/>
          <w:szCs w:val="20"/>
        </w:rPr>
        <w:t>19.4</w:t>
      </w:r>
      <w:r w:rsidRPr="00065989">
        <w:rPr>
          <w:rFonts w:cstheme="minorHAnsi"/>
          <w:sz w:val="20"/>
          <w:szCs w:val="20"/>
        </w:rPr>
        <w:t>. 2022</w:t>
      </w:r>
    </w:p>
    <w:p w14:paraId="42531CF5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   </w:t>
      </w:r>
    </w:p>
    <w:p w14:paraId="7F805FB2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FB18E10" w14:textId="77777777" w:rsidR="00151906" w:rsidRPr="00065989" w:rsidRDefault="00151906" w:rsidP="00DA3936">
      <w:pPr>
        <w:spacing w:line="276" w:lineRule="auto"/>
        <w:rPr>
          <w:rFonts w:cstheme="minorHAnsi"/>
          <w:sz w:val="20"/>
          <w:szCs w:val="20"/>
        </w:rPr>
      </w:pPr>
      <w:bookmarkStart w:id="0" w:name="_GoBack"/>
      <w:bookmarkEnd w:id="0"/>
    </w:p>
    <w:sectPr w:rsidR="00151906" w:rsidRPr="0006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C998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4CA70" w16cex:dateUtc="2022-02-14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C99858" w16cid:durableId="25B4CA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860"/>
    <w:multiLevelType w:val="hybridMultilevel"/>
    <w:tmpl w:val="176E1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550" w:hanging="47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65FF"/>
    <w:multiLevelType w:val="hybridMultilevel"/>
    <w:tmpl w:val="396092AE"/>
    <w:lvl w:ilvl="0" w:tplc="008EB702">
      <w:start w:val="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25400"/>
    <w:multiLevelType w:val="hybridMultilevel"/>
    <w:tmpl w:val="B9C8C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15CBA"/>
    <w:multiLevelType w:val="hybridMultilevel"/>
    <w:tmpl w:val="471A03A4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D3162"/>
    <w:multiLevelType w:val="hybridMultilevel"/>
    <w:tmpl w:val="1AB2A902"/>
    <w:lvl w:ilvl="0" w:tplc="C152D94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A5B87"/>
    <w:multiLevelType w:val="hybridMultilevel"/>
    <w:tmpl w:val="2A903F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B1979"/>
    <w:multiLevelType w:val="hybridMultilevel"/>
    <w:tmpl w:val="C610DC6C"/>
    <w:lvl w:ilvl="0" w:tplc="0DB8A952">
      <w:start w:val="1100"/>
      <w:numFmt w:val="bullet"/>
      <w:lvlText w:val="–"/>
      <w:lvlJc w:val="left"/>
      <w:pPr>
        <w:ind w:left="108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1527B6"/>
    <w:multiLevelType w:val="hybridMultilevel"/>
    <w:tmpl w:val="71F08A86"/>
    <w:lvl w:ilvl="0" w:tplc="A39068D4">
      <w:start w:val="1"/>
      <w:numFmt w:val="bullet"/>
      <w:lvlText w:val="-"/>
      <w:lvlJc w:val="left"/>
      <w:pPr>
        <w:ind w:left="36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13BFF"/>
    <w:multiLevelType w:val="hybridMultilevel"/>
    <w:tmpl w:val="2D5CA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E686E">
      <w:numFmt w:val="bullet"/>
      <w:lvlText w:val="-"/>
      <w:lvlJc w:val="left"/>
      <w:pPr>
        <w:ind w:left="1550" w:hanging="47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Špela Intihar">
    <w15:presenceInfo w15:providerId="AD" w15:userId="S::Spela.Intihar@gov.si::7187a86d-b949-4a4d-8ea7-ce14802f7b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F5"/>
    <w:rsid w:val="00065989"/>
    <w:rsid w:val="00083476"/>
    <w:rsid w:val="00121AEB"/>
    <w:rsid w:val="00140B80"/>
    <w:rsid w:val="00151906"/>
    <w:rsid w:val="002B780B"/>
    <w:rsid w:val="003E0958"/>
    <w:rsid w:val="004275A9"/>
    <w:rsid w:val="005118E4"/>
    <w:rsid w:val="0062734C"/>
    <w:rsid w:val="00701497"/>
    <w:rsid w:val="00773785"/>
    <w:rsid w:val="007C6CFF"/>
    <w:rsid w:val="00992E5F"/>
    <w:rsid w:val="00B46DE6"/>
    <w:rsid w:val="00B81F71"/>
    <w:rsid w:val="00BE51DE"/>
    <w:rsid w:val="00DA3936"/>
    <w:rsid w:val="00E829F5"/>
    <w:rsid w:val="00F249F6"/>
    <w:rsid w:val="00F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26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F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2">
    <w:name w:val="Slog2"/>
    <w:basedOn w:val="Heading2"/>
    <w:autoRedefine/>
    <w:qFormat/>
    <w:rsid w:val="00F249F6"/>
    <w:pPr>
      <w:spacing w:line="240" w:lineRule="auto"/>
    </w:pPr>
    <w:rPr>
      <w:lang w:val="en-US"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9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29F5"/>
    <w:rPr>
      <w:color w:val="0563C1" w:themeColor="hyperlink"/>
      <w:u w:val="single"/>
    </w:rPr>
  </w:style>
  <w:style w:type="paragraph" w:customStyle="1" w:styleId="alineazaodstavkom">
    <w:name w:val="alineazaodstavkom"/>
    <w:basedOn w:val="Normal"/>
    <w:rsid w:val="00D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DA3936"/>
    <w:pPr>
      <w:spacing w:before="120" w:after="12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A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E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2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0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F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2">
    <w:name w:val="Slog2"/>
    <w:basedOn w:val="Heading2"/>
    <w:autoRedefine/>
    <w:qFormat/>
    <w:rsid w:val="00F249F6"/>
    <w:pPr>
      <w:spacing w:line="240" w:lineRule="auto"/>
    </w:pPr>
    <w:rPr>
      <w:lang w:val="en-US"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9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29F5"/>
    <w:rPr>
      <w:color w:val="0563C1" w:themeColor="hyperlink"/>
      <w:u w:val="single"/>
    </w:rPr>
  </w:style>
  <w:style w:type="paragraph" w:customStyle="1" w:styleId="alineazaodstavkom">
    <w:name w:val="alineazaodstavkom"/>
    <w:basedOn w:val="Normal"/>
    <w:rsid w:val="00D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DA3936"/>
    <w:pPr>
      <w:spacing w:before="120" w:after="12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A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E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2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0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mikec@hisa-za-otroke.si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hyperlink" Target="mailto:gp@hisa-za-otroke.si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 Cankar</dc:creator>
  <cp:lastModifiedBy>Simona</cp:lastModifiedBy>
  <cp:revision>3</cp:revision>
  <dcterms:created xsi:type="dcterms:W3CDTF">2022-04-19T12:36:00Z</dcterms:created>
  <dcterms:modified xsi:type="dcterms:W3CDTF">2022-04-19T12:37:00Z</dcterms:modified>
</cp:coreProperties>
</file>