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58F2E" w14:textId="77777777" w:rsidR="009C096D" w:rsidRDefault="00E95200" w:rsidP="0061477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95200">
        <w:rPr>
          <w:rFonts w:ascii="Arial" w:hAnsi="Arial" w:cs="Arial"/>
          <w:b/>
          <w:bCs/>
          <w:sz w:val="20"/>
          <w:szCs w:val="20"/>
        </w:rPr>
        <w:t xml:space="preserve">OBVESTILO </w:t>
      </w:r>
    </w:p>
    <w:p w14:paraId="6B82BB4A" w14:textId="77777777" w:rsidR="00E95200" w:rsidRDefault="00E95200" w:rsidP="0061477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95200">
        <w:rPr>
          <w:rFonts w:ascii="Arial" w:hAnsi="Arial" w:cs="Arial"/>
          <w:b/>
          <w:bCs/>
          <w:sz w:val="20"/>
          <w:szCs w:val="20"/>
        </w:rPr>
        <w:t>KANDIDAT</w:t>
      </w:r>
      <w:r w:rsidR="00444720">
        <w:rPr>
          <w:rFonts w:ascii="Arial" w:hAnsi="Arial" w:cs="Arial"/>
          <w:b/>
          <w:bCs/>
          <w:sz w:val="20"/>
          <w:szCs w:val="20"/>
        </w:rPr>
        <w:t>U</w:t>
      </w:r>
      <w:r w:rsidRPr="00E95200">
        <w:rPr>
          <w:rFonts w:ascii="Arial" w:hAnsi="Arial" w:cs="Arial"/>
          <w:b/>
          <w:bCs/>
          <w:sz w:val="20"/>
          <w:szCs w:val="20"/>
        </w:rPr>
        <w:t xml:space="preserve"> ZA PREDSTAVNIKA USTANOVITELJA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5200">
        <w:rPr>
          <w:rFonts w:ascii="Arial" w:hAnsi="Arial" w:cs="Arial"/>
          <w:b/>
          <w:bCs/>
          <w:sz w:val="20"/>
          <w:szCs w:val="20"/>
        </w:rPr>
        <w:t xml:space="preserve">V </w:t>
      </w:r>
      <w:r>
        <w:rPr>
          <w:rFonts w:ascii="Arial" w:hAnsi="Arial" w:cs="Arial"/>
          <w:b/>
          <w:bCs/>
          <w:sz w:val="20"/>
          <w:szCs w:val="20"/>
        </w:rPr>
        <w:t>ORGAN</w:t>
      </w:r>
      <w:r w:rsidR="00444720"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 xml:space="preserve"> UPRAVLJANJA</w:t>
      </w:r>
      <w:r w:rsidR="009C096D">
        <w:rPr>
          <w:rFonts w:ascii="Arial" w:hAnsi="Arial" w:cs="Arial"/>
          <w:b/>
          <w:bCs/>
          <w:sz w:val="20"/>
          <w:szCs w:val="20"/>
        </w:rPr>
        <w:t xml:space="preserve"> PRAVN</w:t>
      </w:r>
      <w:r w:rsidR="00444720">
        <w:rPr>
          <w:rFonts w:ascii="Arial" w:hAnsi="Arial" w:cs="Arial"/>
          <w:b/>
          <w:bCs/>
          <w:sz w:val="20"/>
          <w:szCs w:val="20"/>
        </w:rPr>
        <w:t xml:space="preserve">E </w:t>
      </w:r>
      <w:r w:rsidR="009C096D">
        <w:rPr>
          <w:rFonts w:ascii="Arial" w:hAnsi="Arial" w:cs="Arial"/>
          <w:b/>
          <w:bCs/>
          <w:sz w:val="20"/>
          <w:szCs w:val="20"/>
        </w:rPr>
        <w:t>OSEB</w:t>
      </w:r>
      <w:r w:rsidR="00444720">
        <w:rPr>
          <w:rFonts w:ascii="Arial" w:hAnsi="Arial" w:cs="Arial"/>
          <w:b/>
          <w:bCs/>
          <w:sz w:val="20"/>
          <w:szCs w:val="20"/>
        </w:rPr>
        <w:t>E</w:t>
      </w:r>
      <w:r w:rsidR="009C096D">
        <w:rPr>
          <w:rFonts w:ascii="Arial" w:hAnsi="Arial" w:cs="Arial"/>
          <w:b/>
          <w:bCs/>
          <w:sz w:val="20"/>
          <w:szCs w:val="20"/>
        </w:rPr>
        <w:t xml:space="preserve"> JAVNEGA SEKTORJA, V KATER</w:t>
      </w:r>
      <w:r w:rsidR="00444720">
        <w:rPr>
          <w:rFonts w:ascii="Arial" w:hAnsi="Arial" w:cs="Arial"/>
          <w:b/>
          <w:bCs/>
          <w:sz w:val="20"/>
          <w:szCs w:val="20"/>
        </w:rPr>
        <w:t>EM</w:t>
      </w:r>
      <w:r w:rsidR="009C096D">
        <w:rPr>
          <w:rFonts w:ascii="Arial" w:hAnsi="Arial" w:cs="Arial"/>
          <w:b/>
          <w:bCs/>
          <w:sz w:val="20"/>
          <w:szCs w:val="20"/>
        </w:rPr>
        <w:t xml:space="preserve"> VLOGO USTANOVITELJA V IMENU REPUBLIKE SLOVENIJE IZVRŠUJE VLADA REPUBLIKE SLOVENIJE</w:t>
      </w:r>
    </w:p>
    <w:p w14:paraId="1157EF16" w14:textId="77777777" w:rsidR="00E95200" w:rsidRDefault="00E95200" w:rsidP="0061477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7BD35D" w14:textId="77777777" w:rsidR="00150118" w:rsidRPr="00E95200" w:rsidRDefault="00150118" w:rsidP="0061477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6895B7" w14:textId="77777777" w:rsidR="009C096D" w:rsidRDefault="00E95200" w:rsidP="0061477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E95200">
        <w:rPr>
          <w:rFonts w:ascii="Arial" w:hAnsi="Arial" w:cs="Arial"/>
          <w:sz w:val="20"/>
          <w:szCs w:val="20"/>
        </w:rPr>
        <w:t xml:space="preserve">(13. člen Uredbe (EU) 2016/679 Evropskega parlamenta in Sveta z dne 27. aprila 2016 </w:t>
      </w:r>
    </w:p>
    <w:p w14:paraId="09445BEF" w14:textId="77777777" w:rsidR="009C096D" w:rsidRDefault="00E95200" w:rsidP="0061477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E95200">
        <w:rPr>
          <w:rFonts w:ascii="Arial" w:hAnsi="Arial" w:cs="Arial"/>
          <w:sz w:val="20"/>
          <w:szCs w:val="20"/>
        </w:rPr>
        <w:t xml:space="preserve">o varstvu posameznikov pri obdelavi osebnih podatkov in o prostem pretoku takih podatkov </w:t>
      </w:r>
    </w:p>
    <w:p w14:paraId="1E879A1F" w14:textId="77777777" w:rsidR="00E95200" w:rsidRPr="00E95200" w:rsidRDefault="00E95200" w:rsidP="0061477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E95200">
        <w:rPr>
          <w:rFonts w:ascii="Arial" w:hAnsi="Arial" w:cs="Arial"/>
          <w:sz w:val="20"/>
          <w:szCs w:val="20"/>
        </w:rPr>
        <w:t>ter o razveljavitvi Direktive 95/46/ES (Splošna uredba o varstvu podatkov))</w:t>
      </w:r>
    </w:p>
    <w:p w14:paraId="533056E0" w14:textId="77777777" w:rsidR="009C096D" w:rsidRDefault="009C096D" w:rsidP="0061477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081B163" w14:textId="77777777" w:rsidR="00E95200" w:rsidRDefault="00E95200" w:rsidP="0061477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5200">
        <w:rPr>
          <w:rFonts w:ascii="Arial" w:hAnsi="Arial" w:cs="Arial"/>
          <w:b/>
          <w:bCs/>
          <w:sz w:val="20"/>
          <w:szCs w:val="20"/>
        </w:rPr>
        <w:t>Evidenca dokumentarnega gradiva</w:t>
      </w:r>
    </w:p>
    <w:p w14:paraId="0A7EC68F" w14:textId="77777777" w:rsidR="00150118" w:rsidRDefault="00150118" w:rsidP="00614771">
      <w:pPr>
        <w:pStyle w:val="Odstavekseznama"/>
        <w:spacing w:after="0"/>
        <w:ind w:left="780"/>
        <w:jc w:val="both"/>
        <w:rPr>
          <w:rFonts w:ascii="Arial" w:hAnsi="Arial" w:cs="Arial"/>
          <w:b/>
          <w:bCs/>
          <w:sz w:val="20"/>
          <w:szCs w:val="20"/>
        </w:rPr>
      </w:pPr>
    </w:p>
    <w:p w14:paraId="3C941A24" w14:textId="77777777" w:rsidR="00E95200" w:rsidRDefault="00E95200" w:rsidP="00614771">
      <w:pPr>
        <w:pStyle w:val="Odstavekseznama"/>
        <w:numPr>
          <w:ilvl w:val="0"/>
          <w:numId w:val="1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95200">
        <w:rPr>
          <w:rFonts w:ascii="Arial" w:hAnsi="Arial" w:cs="Arial"/>
          <w:b/>
          <w:bCs/>
          <w:sz w:val="20"/>
          <w:szCs w:val="20"/>
        </w:rPr>
        <w:t>Upravljavec zbirke osebnih podatkov:</w:t>
      </w:r>
    </w:p>
    <w:p w14:paraId="781B76E2" w14:textId="77777777" w:rsidR="007A1B4D" w:rsidRPr="00E95200" w:rsidRDefault="007A1B4D" w:rsidP="00614771">
      <w:pPr>
        <w:pStyle w:val="Odstavekseznama"/>
        <w:spacing w:after="0"/>
        <w:ind w:left="78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69"/>
      </w:tblGrid>
      <w:tr w:rsidR="007A1B4D" w:rsidRPr="00F04648" w14:paraId="41525D5A" w14:textId="77777777" w:rsidTr="00557584">
        <w:tc>
          <w:tcPr>
            <w:tcW w:w="1980" w:type="dxa"/>
            <w:shd w:val="clear" w:color="auto" w:fill="E6E6E6"/>
          </w:tcPr>
          <w:p w14:paraId="54EEE40B" w14:textId="77777777" w:rsidR="007A1B4D" w:rsidRPr="007A1B4D" w:rsidRDefault="007A1B4D" w:rsidP="00614771">
            <w:pPr>
              <w:spacing w:after="0" w:line="276" w:lineRule="auto"/>
              <w:rPr>
                <w:rFonts w:cs="Calibri"/>
                <w:bCs/>
                <w:color w:val="000000"/>
              </w:rPr>
            </w:pPr>
            <w:r w:rsidRPr="007A1B4D">
              <w:rPr>
                <w:rFonts w:cs="Calibri"/>
                <w:bCs/>
                <w:color w:val="000000"/>
              </w:rPr>
              <w:t>Naziv ali ime</w:t>
            </w:r>
          </w:p>
        </w:tc>
        <w:tc>
          <w:tcPr>
            <w:tcW w:w="3469" w:type="dxa"/>
          </w:tcPr>
          <w:p w14:paraId="6BAF5B67" w14:textId="77777777" w:rsidR="007A1B4D" w:rsidRPr="007A1B4D" w:rsidRDefault="007A1B4D" w:rsidP="00614771">
            <w:pPr>
              <w:spacing w:after="0" w:line="276" w:lineRule="auto"/>
              <w:rPr>
                <w:b/>
                <w:bCs/>
              </w:rPr>
            </w:pPr>
            <w:r w:rsidRPr="007A1B4D">
              <w:rPr>
                <w:b/>
                <w:bCs/>
              </w:rPr>
              <w:t>Ministrstvo za pravosodje</w:t>
            </w:r>
          </w:p>
        </w:tc>
      </w:tr>
      <w:tr w:rsidR="007A1B4D" w:rsidRPr="00F04648" w14:paraId="16AE3C92" w14:textId="77777777" w:rsidTr="00557584">
        <w:tc>
          <w:tcPr>
            <w:tcW w:w="1980" w:type="dxa"/>
            <w:shd w:val="clear" w:color="auto" w:fill="E6E6E6"/>
          </w:tcPr>
          <w:p w14:paraId="0FD424EF" w14:textId="77777777" w:rsidR="007A1B4D" w:rsidRPr="007A1B4D" w:rsidRDefault="007A1B4D" w:rsidP="00614771">
            <w:pPr>
              <w:spacing w:after="0" w:line="276" w:lineRule="auto"/>
              <w:rPr>
                <w:rFonts w:cs="Calibri"/>
                <w:bCs/>
                <w:color w:val="000000"/>
              </w:rPr>
            </w:pPr>
            <w:r w:rsidRPr="007A1B4D">
              <w:rPr>
                <w:rFonts w:cs="Calibri"/>
                <w:bCs/>
                <w:color w:val="000000"/>
              </w:rPr>
              <w:t>Naslov</w:t>
            </w:r>
          </w:p>
        </w:tc>
        <w:tc>
          <w:tcPr>
            <w:tcW w:w="3469" w:type="dxa"/>
          </w:tcPr>
          <w:p w14:paraId="58999321" w14:textId="77777777" w:rsidR="007A1B4D" w:rsidRPr="007A1B4D" w:rsidRDefault="007A1B4D" w:rsidP="00614771">
            <w:pPr>
              <w:spacing w:after="0" w:line="276" w:lineRule="auto"/>
              <w:rPr>
                <w:b/>
                <w:bCs/>
              </w:rPr>
            </w:pPr>
            <w:r w:rsidRPr="007A1B4D">
              <w:rPr>
                <w:b/>
                <w:bCs/>
              </w:rPr>
              <w:t>Župančičeva 3, 1000 Ljubljana</w:t>
            </w:r>
          </w:p>
        </w:tc>
      </w:tr>
      <w:tr w:rsidR="007A1B4D" w:rsidRPr="00F04648" w14:paraId="60C69419" w14:textId="77777777" w:rsidTr="00557584">
        <w:tc>
          <w:tcPr>
            <w:tcW w:w="1980" w:type="dxa"/>
            <w:shd w:val="clear" w:color="auto" w:fill="E6E6E6"/>
          </w:tcPr>
          <w:p w14:paraId="35566FE0" w14:textId="77777777" w:rsidR="007A1B4D" w:rsidRPr="007A1B4D" w:rsidRDefault="007A1B4D" w:rsidP="00614771">
            <w:pPr>
              <w:spacing w:after="100" w:line="276" w:lineRule="auto"/>
              <w:jc w:val="both"/>
              <w:rPr>
                <w:rFonts w:cs="Calibri"/>
                <w:bCs/>
                <w:color w:val="000000"/>
              </w:rPr>
            </w:pPr>
            <w:r w:rsidRPr="007A1B4D">
              <w:rPr>
                <w:rFonts w:cs="Calibri"/>
                <w:bCs/>
                <w:color w:val="000000"/>
              </w:rPr>
              <w:t xml:space="preserve">Elektronska pošta </w:t>
            </w:r>
          </w:p>
        </w:tc>
        <w:tc>
          <w:tcPr>
            <w:tcW w:w="3469" w:type="dxa"/>
          </w:tcPr>
          <w:p w14:paraId="500EBF1D" w14:textId="77777777" w:rsidR="007A1B4D" w:rsidRPr="007A1B4D" w:rsidRDefault="007A1B4D" w:rsidP="00614771">
            <w:pPr>
              <w:spacing w:after="0" w:line="276" w:lineRule="auto"/>
              <w:rPr>
                <w:b/>
                <w:bCs/>
              </w:rPr>
            </w:pPr>
            <w:hyperlink r:id="rId11" w:history="1">
              <w:r w:rsidRPr="007A1B4D">
                <w:rPr>
                  <w:rStyle w:val="Hiperpovezava"/>
                  <w:b/>
                  <w:bCs/>
                </w:rPr>
                <w:t>gp.mp@gov.si</w:t>
              </w:r>
            </w:hyperlink>
          </w:p>
        </w:tc>
      </w:tr>
      <w:tr w:rsidR="007A1B4D" w:rsidRPr="00F04648" w14:paraId="44CFD307" w14:textId="77777777" w:rsidTr="00557584">
        <w:tc>
          <w:tcPr>
            <w:tcW w:w="1980" w:type="dxa"/>
            <w:shd w:val="clear" w:color="auto" w:fill="E6E6E6"/>
          </w:tcPr>
          <w:p w14:paraId="3D2C77BF" w14:textId="77777777" w:rsidR="007A1B4D" w:rsidRPr="007A1B4D" w:rsidRDefault="007A1B4D" w:rsidP="00614771">
            <w:pPr>
              <w:spacing w:after="100" w:line="276" w:lineRule="auto"/>
              <w:jc w:val="both"/>
              <w:rPr>
                <w:rFonts w:cs="Calibri"/>
                <w:bCs/>
                <w:color w:val="000000"/>
              </w:rPr>
            </w:pPr>
            <w:r w:rsidRPr="007A1B4D">
              <w:rPr>
                <w:rFonts w:cs="Calibri"/>
                <w:bCs/>
                <w:color w:val="000000"/>
              </w:rPr>
              <w:t>Telefon</w:t>
            </w:r>
          </w:p>
        </w:tc>
        <w:tc>
          <w:tcPr>
            <w:tcW w:w="3469" w:type="dxa"/>
          </w:tcPr>
          <w:p w14:paraId="6DFAAD1B" w14:textId="77777777" w:rsidR="007A1B4D" w:rsidRPr="007A1B4D" w:rsidRDefault="007A1B4D" w:rsidP="00614771">
            <w:pPr>
              <w:spacing w:after="0" w:line="276" w:lineRule="auto"/>
              <w:rPr>
                <w:b/>
                <w:bCs/>
              </w:rPr>
            </w:pPr>
            <w:hyperlink r:id="rId12" w:history="1">
              <w:r w:rsidRPr="007A1B4D">
                <w:rPr>
                  <w:b/>
                  <w:bCs/>
                </w:rPr>
                <w:t>(01) 369 5342</w:t>
              </w:r>
            </w:hyperlink>
          </w:p>
        </w:tc>
      </w:tr>
    </w:tbl>
    <w:p w14:paraId="73DF94DF" w14:textId="77777777" w:rsidR="007A1B4D" w:rsidRDefault="007A1B4D" w:rsidP="00614771">
      <w:pPr>
        <w:spacing w:after="0" w:line="276" w:lineRule="auto"/>
        <w:jc w:val="both"/>
        <w:rPr>
          <w:rFonts w:cs="Calibri"/>
          <w:b/>
          <w:color w:val="000000"/>
          <w:sz w:val="20"/>
          <w:szCs w:val="20"/>
        </w:rPr>
      </w:pPr>
    </w:p>
    <w:p w14:paraId="555B4609" w14:textId="076681FD" w:rsidR="007A1B4D" w:rsidRPr="00492719" w:rsidRDefault="007A1B4D" w:rsidP="00614771">
      <w:pPr>
        <w:spacing w:after="0" w:line="276" w:lineRule="auto"/>
        <w:jc w:val="both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  </w:t>
      </w:r>
      <w:r w:rsidRPr="00492719">
        <w:rPr>
          <w:rFonts w:cs="Calibri"/>
          <w:b/>
          <w:color w:val="000000"/>
          <w:sz w:val="20"/>
          <w:szCs w:val="20"/>
        </w:rPr>
        <w:t xml:space="preserve">Podatki o </w:t>
      </w:r>
      <w:r w:rsidRPr="00C83176">
        <w:rPr>
          <w:rFonts w:cs="Calibri"/>
          <w:b/>
          <w:color w:val="000000"/>
          <w:sz w:val="20"/>
          <w:szCs w:val="20"/>
        </w:rPr>
        <w:t>pooblaščeni osebi za varstvo osebnih podatkov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3379"/>
      </w:tblGrid>
      <w:tr w:rsidR="007A1B4D" w:rsidRPr="00492719" w14:paraId="184C93C9" w14:textId="77777777" w:rsidTr="00557584">
        <w:tc>
          <w:tcPr>
            <w:tcW w:w="2008" w:type="dxa"/>
            <w:shd w:val="clear" w:color="auto" w:fill="E6E6E6"/>
          </w:tcPr>
          <w:p w14:paraId="299AA289" w14:textId="77777777" w:rsidR="007A1B4D" w:rsidRPr="007A1B4D" w:rsidRDefault="007A1B4D" w:rsidP="00614771">
            <w:pPr>
              <w:spacing w:after="0" w:line="276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A1B4D">
              <w:rPr>
                <w:rFonts w:cs="Calibri"/>
                <w:bCs/>
                <w:color w:val="000000"/>
                <w:sz w:val="20"/>
                <w:szCs w:val="20"/>
              </w:rPr>
              <w:t>Ime in priimek</w:t>
            </w:r>
          </w:p>
        </w:tc>
        <w:tc>
          <w:tcPr>
            <w:tcW w:w="3379" w:type="dxa"/>
          </w:tcPr>
          <w:p w14:paraId="2C5A1E63" w14:textId="5BEA74B4" w:rsidR="007A1B4D" w:rsidRPr="007A1B4D" w:rsidRDefault="007A1B4D" w:rsidP="00614771">
            <w:pPr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7A1B4D">
              <w:rPr>
                <w:b/>
                <w:bCs/>
              </w:rPr>
              <w:t xml:space="preserve">ag. Lidija Bela </w:t>
            </w:r>
          </w:p>
        </w:tc>
      </w:tr>
      <w:tr w:rsidR="007A1B4D" w:rsidRPr="00492719" w14:paraId="6C72A326" w14:textId="77777777" w:rsidTr="00557584">
        <w:tc>
          <w:tcPr>
            <w:tcW w:w="2008" w:type="dxa"/>
            <w:shd w:val="clear" w:color="auto" w:fill="E6E6E6"/>
          </w:tcPr>
          <w:p w14:paraId="4CCE3500" w14:textId="77777777" w:rsidR="007A1B4D" w:rsidRPr="007A1B4D" w:rsidRDefault="007A1B4D" w:rsidP="00614771">
            <w:pPr>
              <w:spacing w:after="0" w:line="276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A1B4D">
              <w:rPr>
                <w:rFonts w:cs="Calibri"/>
                <w:bCs/>
                <w:color w:val="000000"/>
                <w:sz w:val="20"/>
                <w:szCs w:val="20"/>
              </w:rPr>
              <w:t>Delovno mesto</w:t>
            </w:r>
          </w:p>
        </w:tc>
        <w:tc>
          <w:tcPr>
            <w:tcW w:w="3379" w:type="dxa"/>
          </w:tcPr>
          <w:p w14:paraId="1DD41692" w14:textId="77777777" w:rsidR="007A1B4D" w:rsidRPr="007A1B4D" w:rsidRDefault="007A1B4D" w:rsidP="00614771">
            <w:pPr>
              <w:spacing w:after="0" w:line="276" w:lineRule="auto"/>
              <w:rPr>
                <w:b/>
                <w:bCs/>
              </w:rPr>
            </w:pPr>
            <w:r w:rsidRPr="007A1B4D">
              <w:rPr>
                <w:b/>
                <w:bCs/>
              </w:rPr>
              <w:t>sekretar</w:t>
            </w:r>
          </w:p>
        </w:tc>
      </w:tr>
      <w:tr w:rsidR="007A1B4D" w:rsidRPr="00492719" w14:paraId="45DAC531" w14:textId="77777777" w:rsidTr="00557584">
        <w:tc>
          <w:tcPr>
            <w:tcW w:w="2008" w:type="dxa"/>
            <w:shd w:val="clear" w:color="auto" w:fill="E6E6E6"/>
          </w:tcPr>
          <w:p w14:paraId="04E9C6EB" w14:textId="77777777" w:rsidR="007A1B4D" w:rsidRPr="007A1B4D" w:rsidRDefault="007A1B4D" w:rsidP="00614771">
            <w:pPr>
              <w:spacing w:after="0" w:line="276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A1B4D">
              <w:rPr>
                <w:rFonts w:cs="Calibri"/>
                <w:bCs/>
                <w:color w:val="000000"/>
                <w:sz w:val="20"/>
                <w:szCs w:val="20"/>
              </w:rPr>
              <w:t>Elektronski naslov</w:t>
            </w:r>
          </w:p>
        </w:tc>
        <w:tc>
          <w:tcPr>
            <w:tcW w:w="3379" w:type="dxa"/>
          </w:tcPr>
          <w:p w14:paraId="1780DE3F" w14:textId="391DD7C1" w:rsidR="007A1B4D" w:rsidRPr="007A1B4D" w:rsidRDefault="007A1B4D" w:rsidP="00614771">
            <w:pPr>
              <w:spacing w:after="0" w:line="276" w:lineRule="auto"/>
              <w:rPr>
                <w:b/>
                <w:bCs/>
              </w:rPr>
            </w:pPr>
            <w:hyperlink r:id="rId13" w:history="1">
              <w:r w:rsidRPr="007A1B4D">
                <w:rPr>
                  <w:rStyle w:val="Hiperpovezava"/>
                  <w:rFonts w:ascii="Arial" w:hAnsi="Arial" w:cs="Arial"/>
                  <w:b/>
                  <w:bCs/>
                  <w:sz w:val="20"/>
                  <w:szCs w:val="20"/>
                </w:rPr>
                <w:t>dpo.mp@gov.si</w:t>
              </w:r>
            </w:hyperlink>
          </w:p>
        </w:tc>
      </w:tr>
      <w:tr w:rsidR="007A1B4D" w:rsidRPr="00492719" w14:paraId="64A1396C" w14:textId="77777777" w:rsidTr="00557584">
        <w:tc>
          <w:tcPr>
            <w:tcW w:w="2008" w:type="dxa"/>
            <w:shd w:val="clear" w:color="auto" w:fill="E6E6E6"/>
          </w:tcPr>
          <w:p w14:paraId="74CBCC61" w14:textId="77777777" w:rsidR="007A1B4D" w:rsidRPr="007A1B4D" w:rsidRDefault="007A1B4D" w:rsidP="00614771">
            <w:pPr>
              <w:spacing w:after="0" w:line="276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A1B4D">
              <w:rPr>
                <w:rFonts w:cs="Calibri"/>
                <w:b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3379" w:type="dxa"/>
          </w:tcPr>
          <w:p w14:paraId="496C8E70" w14:textId="77777777" w:rsidR="007A1B4D" w:rsidRPr="007A1B4D" w:rsidRDefault="007A1B4D" w:rsidP="00614771">
            <w:pPr>
              <w:spacing w:after="0" w:line="276" w:lineRule="auto"/>
              <w:rPr>
                <w:b/>
                <w:bCs/>
              </w:rPr>
            </w:pPr>
            <w:r w:rsidRPr="007A1B4D">
              <w:rPr>
                <w:b/>
                <w:bCs/>
              </w:rPr>
              <w:t>(01) 369 5253</w:t>
            </w:r>
          </w:p>
        </w:tc>
      </w:tr>
    </w:tbl>
    <w:p w14:paraId="1824E32A" w14:textId="77777777" w:rsidR="007A1B4D" w:rsidRPr="00492719" w:rsidRDefault="007A1B4D" w:rsidP="00614771">
      <w:pPr>
        <w:spacing w:after="0" w:line="276" w:lineRule="auto"/>
        <w:jc w:val="both"/>
        <w:rPr>
          <w:rFonts w:cs="Calibri"/>
          <w:b/>
          <w:color w:val="000000"/>
          <w:sz w:val="20"/>
          <w:szCs w:val="20"/>
        </w:rPr>
      </w:pPr>
    </w:p>
    <w:p w14:paraId="07D13AAA" w14:textId="77777777" w:rsidR="00E95200" w:rsidRDefault="00E95200" w:rsidP="006147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0C44B60" w14:textId="77777777" w:rsidR="00E95200" w:rsidRDefault="00E95200" w:rsidP="00614771">
      <w:pPr>
        <w:pStyle w:val="Odstavekseznama"/>
        <w:numPr>
          <w:ilvl w:val="0"/>
          <w:numId w:val="1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95200">
        <w:rPr>
          <w:rFonts w:ascii="Arial" w:hAnsi="Arial" w:cs="Arial"/>
          <w:b/>
          <w:bCs/>
          <w:sz w:val="20"/>
          <w:szCs w:val="20"/>
        </w:rPr>
        <w:t>Namen obdelave osebnih podatkov:</w:t>
      </w:r>
    </w:p>
    <w:p w14:paraId="6F868C09" w14:textId="5DF2984F" w:rsidR="007A1B4D" w:rsidRDefault="007A1B4D" w:rsidP="00614771">
      <w:pPr>
        <w:pStyle w:val="odstavek"/>
        <w:spacing w:line="276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Namen vodenja elektronske evidence dokumentarnega gradiva s pomočjo aplikacije KRPAN je izvajanje javnih nalog in drugih upravnih nalog, ki jih izvršujejo javni uslužbenci (uradniki in strokovno tehnični uslužbenci) na ministrstvu in v organu v sestavi. </w:t>
      </w:r>
      <w:r w:rsidR="00862AE1">
        <w:rPr>
          <w:rFonts w:ascii="Calibri" w:hAnsi="Calibri"/>
          <w:sz w:val="22"/>
          <w:szCs w:val="22"/>
          <w:lang w:eastAsia="en-US"/>
        </w:rPr>
        <w:t>Obdelovani osebni podatki so: ime in priimek, znanstveni naslov, naslov prebivališča, e-pošt</w:t>
      </w:r>
      <w:r w:rsidR="00FE0C26">
        <w:rPr>
          <w:rFonts w:ascii="Calibri" w:hAnsi="Calibri"/>
          <w:sz w:val="22"/>
          <w:szCs w:val="22"/>
          <w:lang w:eastAsia="en-US"/>
        </w:rPr>
        <w:t>a</w:t>
      </w:r>
      <w:r w:rsidR="00862AE1">
        <w:rPr>
          <w:rFonts w:ascii="Calibri" w:hAnsi="Calibri"/>
          <w:sz w:val="22"/>
          <w:szCs w:val="22"/>
          <w:lang w:eastAsia="en-US"/>
        </w:rPr>
        <w:t xml:space="preserve"> ali </w:t>
      </w:r>
      <w:r w:rsidR="00862AE1" w:rsidRPr="00370B90">
        <w:rPr>
          <w:rFonts w:ascii="Calibri" w:hAnsi="Calibri"/>
          <w:sz w:val="22"/>
          <w:szCs w:val="22"/>
          <w:lang w:eastAsia="en-US"/>
        </w:rPr>
        <w:t>telefon</w:t>
      </w:r>
      <w:r w:rsidR="00FE0C26" w:rsidRPr="00370B90">
        <w:rPr>
          <w:rFonts w:ascii="Calibri" w:hAnsi="Calibri"/>
          <w:sz w:val="22"/>
          <w:szCs w:val="22"/>
          <w:lang w:eastAsia="en-US"/>
        </w:rPr>
        <w:t xml:space="preserve">, </w:t>
      </w:r>
      <w:r w:rsidR="00557584" w:rsidRPr="00370B90">
        <w:rPr>
          <w:rFonts w:ascii="Calibri" w:hAnsi="Calibri"/>
          <w:sz w:val="22"/>
          <w:szCs w:val="22"/>
          <w:lang w:eastAsia="en-US"/>
        </w:rPr>
        <w:t>EMŠO</w:t>
      </w:r>
      <w:r w:rsidR="00386A77">
        <w:rPr>
          <w:rFonts w:ascii="Calibri" w:hAnsi="Calibri"/>
          <w:sz w:val="22"/>
          <w:szCs w:val="22"/>
          <w:lang w:eastAsia="en-US"/>
        </w:rPr>
        <w:t>, izobrazba</w:t>
      </w:r>
      <w:r w:rsidR="00557584" w:rsidRPr="00370B90">
        <w:rPr>
          <w:rFonts w:ascii="Calibri" w:hAnsi="Calibri"/>
          <w:sz w:val="22"/>
          <w:szCs w:val="22"/>
          <w:lang w:eastAsia="en-US"/>
        </w:rPr>
        <w:t>.</w:t>
      </w:r>
    </w:p>
    <w:p w14:paraId="3028241E" w14:textId="77777777" w:rsidR="00E95200" w:rsidRPr="00E157B5" w:rsidRDefault="00E95200" w:rsidP="00614771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157B5">
        <w:rPr>
          <w:rFonts w:ascii="Arial" w:hAnsi="Arial" w:cs="Arial"/>
          <w:b/>
          <w:bCs/>
          <w:sz w:val="20"/>
          <w:szCs w:val="20"/>
        </w:rPr>
        <w:t>Pravna podlaga za obdelavo osebnih podatkov:</w:t>
      </w:r>
    </w:p>
    <w:p w14:paraId="42C6F6A8" w14:textId="77777777" w:rsidR="008C2784" w:rsidRPr="00501B0D" w:rsidRDefault="008C2784" w:rsidP="00614771">
      <w:pPr>
        <w:pStyle w:val="Odstavekseznama"/>
        <w:ind w:left="78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EFE6AA5" w14:textId="127C1D9D" w:rsidR="00E95200" w:rsidRPr="00862AE1" w:rsidRDefault="00A00170" w:rsidP="00614771">
      <w:pPr>
        <w:pStyle w:val="Odstavekseznama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Pravna podlaga </w:t>
      </w:r>
      <w:r w:rsidR="00012C15">
        <w:rPr>
          <w:rFonts w:ascii="Arial" w:hAnsi="Arial" w:cs="Arial"/>
          <w:sz w:val="20"/>
          <w:szCs w:val="20"/>
        </w:rPr>
        <w:t>sta</w:t>
      </w:r>
      <w:r>
        <w:rPr>
          <w:rFonts w:ascii="Arial" w:hAnsi="Arial" w:cs="Arial"/>
          <w:sz w:val="20"/>
          <w:szCs w:val="20"/>
        </w:rPr>
        <w:t xml:space="preserve"> točk</w:t>
      </w:r>
      <w:r w:rsidR="00012C1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862AE1">
        <w:rPr>
          <w:rFonts w:ascii="Arial" w:hAnsi="Arial" w:cs="Arial"/>
          <w:sz w:val="20"/>
          <w:szCs w:val="20"/>
        </w:rPr>
        <w:t xml:space="preserve">c) in e) 6. člena </w:t>
      </w:r>
      <w:r w:rsidR="00862AE1" w:rsidRPr="00E95200">
        <w:rPr>
          <w:rFonts w:ascii="Arial" w:hAnsi="Arial" w:cs="Arial"/>
          <w:sz w:val="20"/>
          <w:szCs w:val="20"/>
        </w:rPr>
        <w:t>Splošn</w:t>
      </w:r>
      <w:r w:rsidR="00862AE1">
        <w:rPr>
          <w:rFonts w:ascii="Arial" w:hAnsi="Arial" w:cs="Arial"/>
          <w:sz w:val="20"/>
          <w:szCs w:val="20"/>
        </w:rPr>
        <w:t>e</w:t>
      </w:r>
      <w:r w:rsidR="00862AE1" w:rsidRPr="00E95200">
        <w:rPr>
          <w:rFonts w:ascii="Arial" w:hAnsi="Arial" w:cs="Arial"/>
          <w:sz w:val="20"/>
          <w:szCs w:val="20"/>
        </w:rPr>
        <w:t xml:space="preserve"> uredb</w:t>
      </w:r>
      <w:r w:rsidR="00862AE1">
        <w:rPr>
          <w:rFonts w:ascii="Arial" w:hAnsi="Arial" w:cs="Arial"/>
          <w:sz w:val="20"/>
          <w:szCs w:val="20"/>
        </w:rPr>
        <w:t>e</w:t>
      </w:r>
      <w:r w:rsidR="00862AE1" w:rsidRPr="00E95200">
        <w:rPr>
          <w:rFonts w:ascii="Arial" w:hAnsi="Arial" w:cs="Arial"/>
          <w:sz w:val="20"/>
          <w:szCs w:val="20"/>
        </w:rPr>
        <w:t xml:space="preserve"> o varstvu podatkov</w:t>
      </w:r>
      <w:r w:rsidR="00862AE1" w:rsidRPr="00E157B5">
        <w:rPr>
          <w:rFonts w:ascii="Arial" w:hAnsi="Arial" w:cs="Arial"/>
          <w:sz w:val="20"/>
          <w:szCs w:val="20"/>
        </w:rPr>
        <w:t xml:space="preserve"> </w:t>
      </w:r>
      <w:r w:rsidR="00862AE1">
        <w:rPr>
          <w:rFonts w:ascii="Arial" w:hAnsi="Arial" w:cs="Arial"/>
          <w:sz w:val="20"/>
          <w:szCs w:val="20"/>
        </w:rPr>
        <w:t>v povezavi s 6. členom Zakona o varstvu osebnih podatkov  (Uradni list R</w:t>
      </w:r>
      <w:r w:rsidR="00FE0C26">
        <w:rPr>
          <w:rFonts w:ascii="Arial" w:hAnsi="Arial" w:cs="Arial"/>
          <w:sz w:val="20"/>
          <w:szCs w:val="20"/>
        </w:rPr>
        <w:t>S</w:t>
      </w:r>
      <w:r w:rsidR="00862AE1">
        <w:rPr>
          <w:rFonts w:ascii="Arial" w:hAnsi="Arial" w:cs="Arial"/>
          <w:sz w:val="20"/>
          <w:szCs w:val="20"/>
        </w:rPr>
        <w:t xml:space="preserve">, št. 163/22). </w:t>
      </w:r>
    </w:p>
    <w:p w14:paraId="514DE3F4" w14:textId="77777777" w:rsidR="00150118" w:rsidRPr="00501B0D" w:rsidRDefault="00150118" w:rsidP="00614771">
      <w:pPr>
        <w:pStyle w:val="Odstavekseznama"/>
        <w:ind w:left="78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EB7E802" w14:textId="77777777" w:rsidR="008C2784" w:rsidRPr="008C2784" w:rsidRDefault="00E95200" w:rsidP="00614771">
      <w:pPr>
        <w:pStyle w:val="Odstavekseznama"/>
        <w:numPr>
          <w:ilvl w:val="0"/>
          <w:numId w:val="1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C2784">
        <w:rPr>
          <w:rFonts w:ascii="Arial" w:hAnsi="Arial" w:cs="Arial"/>
          <w:b/>
          <w:bCs/>
          <w:sz w:val="20"/>
          <w:szCs w:val="20"/>
        </w:rPr>
        <w:t xml:space="preserve">Uporabniki ali kategorije uporabnikov osebnih podatkov, če obstajajo: </w:t>
      </w:r>
    </w:p>
    <w:p w14:paraId="5CD47FAB" w14:textId="77777777" w:rsidR="00FE0C26" w:rsidRDefault="00FE0C26" w:rsidP="006147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2EE155" w14:textId="1C14963E" w:rsidR="00E95200" w:rsidRPr="008C2784" w:rsidRDefault="00862AE1" w:rsidP="0061477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 zunanjih uporabnikov podatkov. </w:t>
      </w:r>
      <w:r w:rsidR="008C2784" w:rsidRPr="008C2784">
        <w:rPr>
          <w:rFonts w:ascii="Arial" w:hAnsi="Arial" w:cs="Arial"/>
          <w:sz w:val="20"/>
          <w:szCs w:val="20"/>
        </w:rPr>
        <w:t>Osebni podatki bi se izjemoma lahko razkrili zakonsko pooblaščenim uporabnikom, kot so policija, sodišča, državna tožilstva ali inšpekcijske službe.</w:t>
      </w:r>
    </w:p>
    <w:p w14:paraId="05873D9E" w14:textId="77777777" w:rsidR="00150118" w:rsidRPr="00501B0D" w:rsidRDefault="00150118" w:rsidP="00614771">
      <w:pPr>
        <w:pStyle w:val="Odstavekseznama"/>
        <w:spacing w:after="0"/>
        <w:ind w:left="78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305391AB" w14:textId="77777777" w:rsidR="00E95200" w:rsidRPr="008C2784" w:rsidRDefault="00E95200" w:rsidP="00614771">
      <w:pPr>
        <w:pStyle w:val="Odstavekseznama"/>
        <w:numPr>
          <w:ilvl w:val="0"/>
          <w:numId w:val="1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C2784">
        <w:rPr>
          <w:rFonts w:ascii="Arial" w:hAnsi="Arial" w:cs="Arial"/>
          <w:b/>
          <w:bCs/>
          <w:sz w:val="20"/>
          <w:szCs w:val="20"/>
        </w:rPr>
        <w:t>Informacije o prenosih osebnih podatkov v tretjo državo ali mednarodno organizacijo:</w:t>
      </w:r>
    </w:p>
    <w:p w14:paraId="3F992B27" w14:textId="77777777" w:rsidR="008C2784" w:rsidRPr="008C2784" w:rsidRDefault="008C2784" w:rsidP="00614771">
      <w:pPr>
        <w:spacing w:after="0" w:line="276" w:lineRule="auto"/>
        <w:ind w:left="72" w:hanging="72"/>
        <w:jc w:val="both"/>
        <w:rPr>
          <w:rFonts w:ascii="Arial" w:hAnsi="Arial" w:cs="Arial"/>
          <w:sz w:val="20"/>
          <w:szCs w:val="20"/>
        </w:rPr>
      </w:pPr>
    </w:p>
    <w:p w14:paraId="246E5EB6" w14:textId="77777777" w:rsidR="00B90FE6" w:rsidRPr="00B90FE6" w:rsidRDefault="00B90FE6" w:rsidP="006147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0FE6">
        <w:rPr>
          <w:rFonts w:ascii="Arial" w:hAnsi="Arial" w:cs="Arial"/>
          <w:sz w:val="20"/>
          <w:szCs w:val="20"/>
        </w:rPr>
        <w:t>Prenosi osebnih podatkov v tretje države ali mednarodne organizacije ne bodo izvedeni.</w:t>
      </w:r>
    </w:p>
    <w:p w14:paraId="7EF13260" w14:textId="77777777" w:rsidR="00150118" w:rsidRPr="00501B0D" w:rsidRDefault="00150118" w:rsidP="00614771">
      <w:pPr>
        <w:spacing w:after="0" w:line="276" w:lineRule="auto"/>
        <w:ind w:left="72" w:firstLine="708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6268211" w14:textId="77777777" w:rsidR="00150118" w:rsidRPr="00025774" w:rsidRDefault="00E95200" w:rsidP="00614771">
      <w:pPr>
        <w:pStyle w:val="Odstavekseznama"/>
        <w:numPr>
          <w:ilvl w:val="0"/>
          <w:numId w:val="1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25774">
        <w:rPr>
          <w:rFonts w:ascii="Arial" w:hAnsi="Arial" w:cs="Arial"/>
          <w:b/>
          <w:bCs/>
          <w:sz w:val="20"/>
          <w:szCs w:val="20"/>
        </w:rPr>
        <w:t>Obdobje hrambe osebnih podatkov ali, kadar to ni mogoče, merila, ki se uporabijo za določitev tega obdobja:</w:t>
      </w:r>
    </w:p>
    <w:p w14:paraId="27982035" w14:textId="5E58EE04" w:rsidR="00D908D0" w:rsidRPr="00862AE1" w:rsidRDefault="00D908D0" w:rsidP="00614771">
      <w:pPr>
        <w:pStyle w:val="Odstavekseznama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78929691"/>
      <w:bookmarkStart w:id="1" w:name="_Hlk178929924"/>
      <w:r w:rsidRPr="001C7F4A">
        <w:rPr>
          <w:rFonts w:ascii="Arial" w:hAnsi="Arial" w:cs="Arial"/>
          <w:sz w:val="20"/>
          <w:szCs w:val="20"/>
        </w:rPr>
        <w:lastRenderedPageBreak/>
        <w:t xml:space="preserve">Dokumentarno gradivo, ki nastane v postopkih izbora in imenovanja predstavnikov ustanovitelja v organe upravljanja pravnih oseb javnega sektorja, v katerem vlogo ustanovitelja v imenu Republike Slovenije izvršuje Vlada Republika Slovenije in so v pristojnosti Ministrstva za </w:t>
      </w:r>
      <w:r w:rsidR="00F76C7E">
        <w:rPr>
          <w:rFonts w:ascii="Arial" w:hAnsi="Arial" w:cs="Arial"/>
          <w:sz w:val="20"/>
          <w:szCs w:val="20"/>
        </w:rPr>
        <w:t>pravosodje</w:t>
      </w:r>
      <w:r w:rsidRPr="001C7F4A">
        <w:rPr>
          <w:rFonts w:ascii="Arial" w:hAnsi="Arial" w:cs="Arial"/>
          <w:sz w:val="20"/>
          <w:szCs w:val="20"/>
        </w:rPr>
        <w:t xml:space="preserve">, je ovrednoteno kot arhivsko gradivo. Za to gradivo se izvaja postopek odbiranja arhivskega gradiva iz dokumentarnega gradiva, nato pa se izroči pristojnemu javnemu arhivu v hrambo, skladno z veljavnimi predpisi. </w:t>
      </w:r>
    </w:p>
    <w:bookmarkEnd w:id="0"/>
    <w:p w14:paraId="73BE47A6" w14:textId="77777777" w:rsidR="002454E1" w:rsidRPr="00614771" w:rsidRDefault="002454E1" w:rsidP="00614771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bookmarkEnd w:id="1"/>
    <w:p w14:paraId="65CF8F2F" w14:textId="77777777" w:rsidR="001B270D" w:rsidRPr="008C2784" w:rsidRDefault="00E95200" w:rsidP="00614771">
      <w:pPr>
        <w:pStyle w:val="Odstavekseznama"/>
        <w:numPr>
          <w:ilvl w:val="0"/>
          <w:numId w:val="1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C2784">
        <w:rPr>
          <w:rFonts w:ascii="Arial" w:hAnsi="Arial" w:cs="Arial"/>
          <w:b/>
          <w:bCs/>
          <w:sz w:val="20"/>
          <w:szCs w:val="20"/>
        </w:rPr>
        <w:t>Informacije o obstoju pravic posameznika, da lahko zahteva dostop do osebnih podatkov in popravek ali izbris osebnih podatkov ali omejitev, ali obstoj pravice do ugovora obdelavi in pravice do prenosljivosti podatkov:</w:t>
      </w:r>
    </w:p>
    <w:p w14:paraId="232586B9" w14:textId="77777777" w:rsidR="008C2784" w:rsidRPr="008C2784" w:rsidRDefault="008C2784" w:rsidP="00614771">
      <w:pPr>
        <w:pStyle w:val="Odstavekseznama"/>
        <w:spacing w:after="0"/>
        <w:ind w:left="780"/>
        <w:jc w:val="both"/>
        <w:rPr>
          <w:rFonts w:ascii="Arial" w:hAnsi="Arial" w:cs="Arial"/>
          <w:b/>
          <w:bCs/>
          <w:sz w:val="20"/>
          <w:szCs w:val="20"/>
        </w:rPr>
      </w:pPr>
    </w:p>
    <w:p w14:paraId="01526335" w14:textId="77777777" w:rsidR="008C2784" w:rsidRPr="008C2784" w:rsidRDefault="008C2784" w:rsidP="006147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2784">
        <w:rPr>
          <w:rFonts w:ascii="Arial" w:hAnsi="Arial" w:cs="Arial"/>
          <w:sz w:val="20"/>
          <w:szCs w:val="20"/>
        </w:rPr>
        <w:t>Posameznik lahko zahteva dostop do osebnih podatkov, ki se nanašajo nanj, in ko so za to izpolnjeni pogoji skladno z določbami Splošne uredbe o varstvu podatkov, pravico do popravka, ugovora, izbrisa ali omejitve obdelave.</w:t>
      </w:r>
    </w:p>
    <w:p w14:paraId="4389B525" w14:textId="77777777" w:rsidR="00150118" w:rsidRPr="00501B0D" w:rsidRDefault="00150118" w:rsidP="00614771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4F72263" w14:textId="77777777" w:rsidR="00E95200" w:rsidRPr="00F71A83" w:rsidRDefault="00E95200" w:rsidP="00614771">
      <w:pPr>
        <w:pStyle w:val="Odstavekseznama"/>
        <w:numPr>
          <w:ilvl w:val="0"/>
          <w:numId w:val="1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71A83">
        <w:rPr>
          <w:rFonts w:ascii="Arial" w:hAnsi="Arial" w:cs="Arial"/>
          <w:b/>
          <w:bCs/>
          <w:sz w:val="20"/>
          <w:szCs w:val="20"/>
        </w:rPr>
        <w:t>Informacija o pravici do vložitve pritožbe pri nadzornem organu:</w:t>
      </w:r>
    </w:p>
    <w:p w14:paraId="3A68E8C6" w14:textId="77777777" w:rsidR="008C2784" w:rsidRPr="00F71A83" w:rsidRDefault="008C2784" w:rsidP="00614771">
      <w:pPr>
        <w:pStyle w:val="Odstavekseznama"/>
        <w:spacing w:after="0"/>
        <w:ind w:left="780"/>
        <w:jc w:val="both"/>
        <w:rPr>
          <w:rFonts w:ascii="Arial" w:hAnsi="Arial" w:cs="Arial"/>
          <w:b/>
          <w:bCs/>
          <w:sz w:val="20"/>
          <w:szCs w:val="20"/>
        </w:rPr>
      </w:pPr>
    </w:p>
    <w:p w14:paraId="67EEF08D" w14:textId="05A0CE8D" w:rsidR="00E95200" w:rsidRPr="00E95200" w:rsidRDefault="00B363F2" w:rsidP="0061477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1A83">
        <w:rPr>
          <w:rFonts w:ascii="Arial" w:hAnsi="Arial" w:cs="Arial"/>
          <w:sz w:val="20"/>
          <w:szCs w:val="20"/>
        </w:rPr>
        <w:t xml:space="preserve">Kandidat za predstavnika ustanovitelja v svetu organa upravljanja, ki poda kandidaturo, lahko </w:t>
      </w:r>
      <w:r w:rsidR="00862AE1">
        <w:rPr>
          <w:rFonts w:ascii="Arial" w:hAnsi="Arial" w:cs="Arial"/>
          <w:sz w:val="20"/>
          <w:szCs w:val="20"/>
        </w:rPr>
        <w:t xml:space="preserve">glede obdelave njegovih osebnih podatkov </w:t>
      </w:r>
      <w:r w:rsidRPr="00F71A83">
        <w:rPr>
          <w:rFonts w:ascii="Arial" w:hAnsi="Arial" w:cs="Arial"/>
          <w:sz w:val="20"/>
          <w:szCs w:val="20"/>
        </w:rPr>
        <w:t>poda p</w:t>
      </w:r>
      <w:r w:rsidR="00E95200" w:rsidRPr="00F71A83">
        <w:rPr>
          <w:rFonts w:ascii="Arial" w:hAnsi="Arial" w:cs="Arial"/>
          <w:sz w:val="20"/>
          <w:szCs w:val="20"/>
        </w:rPr>
        <w:t xml:space="preserve">ritožbo Informacijskemu pooblaščencu (naslov: Dunajska </w:t>
      </w:r>
      <w:r w:rsidR="009C096D" w:rsidRPr="00F71A83">
        <w:rPr>
          <w:rFonts w:ascii="Arial" w:hAnsi="Arial" w:cs="Arial"/>
          <w:sz w:val="20"/>
          <w:szCs w:val="20"/>
        </w:rPr>
        <w:t xml:space="preserve">cesta </w:t>
      </w:r>
      <w:r w:rsidR="00E95200" w:rsidRPr="00F71A83">
        <w:rPr>
          <w:rFonts w:ascii="Arial" w:hAnsi="Arial" w:cs="Arial"/>
          <w:sz w:val="20"/>
          <w:szCs w:val="20"/>
        </w:rPr>
        <w:t>22, 1000 Ljubljana, e-naslov: gp.ip@ip-rs.si telefon: 01</w:t>
      </w:r>
      <w:r w:rsidR="008C2784" w:rsidRPr="00F71A83">
        <w:rPr>
          <w:rFonts w:ascii="Arial" w:hAnsi="Arial" w:cs="Arial"/>
          <w:sz w:val="20"/>
          <w:szCs w:val="20"/>
        </w:rPr>
        <w:t xml:space="preserve"> / </w:t>
      </w:r>
      <w:r w:rsidR="00E95200" w:rsidRPr="00F71A83">
        <w:rPr>
          <w:rFonts w:ascii="Arial" w:hAnsi="Arial" w:cs="Arial"/>
          <w:sz w:val="20"/>
          <w:szCs w:val="20"/>
        </w:rPr>
        <w:t>230</w:t>
      </w:r>
      <w:r w:rsidR="008C2784" w:rsidRPr="00F71A83">
        <w:rPr>
          <w:rFonts w:ascii="Arial" w:hAnsi="Arial" w:cs="Arial"/>
          <w:sz w:val="20"/>
          <w:szCs w:val="20"/>
        </w:rPr>
        <w:t xml:space="preserve"> </w:t>
      </w:r>
      <w:r w:rsidR="00E95200" w:rsidRPr="00F71A83">
        <w:rPr>
          <w:rFonts w:ascii="Arial" w:hAnsi="Arial" w:cs="Arial"/>
          <w:sz w:val="20"/>
          <w:szCs w:val="20"/>
        </w:rPr>
        <w:t>97</w:t>
      </w:r>
      <w:r w:rsidR="008C2784" w:rsidRPr="00F71A83">
        <w:rPr>
          <w:rFonts w:ascii="Arial" w:hAnsi="Arial" w:cs="Arial"/>
          <w:sz w:val="20"/>
          <w:szCs w:val="20"/>
        </w:rPr>
        <w:t xml:space="preserve"> </w:t>
      </w:r>
      <w:r w:rsidR="00E95200" w:rsidRPr="00F71A83">
        <w:rPr>
          <w:rFonts w:ascii="Arial" w:hAnsi="Arial" w:cs="Arial"/>
          <w:sz w:val="20"/>
          <w:szCs w:val="20"/>
        </w:rPr>
        <w:t>30, spletna stran: www.ip-rs.si).</w:t>
      </w:r>
    </w:p>
    <w:p w14:paraId="548F4117" w14:textId="77777777" w:rsidR="00E035EE" w:rsidRPr="00495DCF" w:rsidRDefault="00E035EE" w:rsidP="0061477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E035EE" w:rsidRPr="00495DCF" w:rsidSect="00E80A5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6756B" w14:textId="77777777" w:rsidR="00412001" w:rsidRDefault="00412001" w:rsidP="0080145B">
      <w:pPr>
        <w:spacing w:after="0" w:line="240" w:lineRule="auto"/>
      </w:pPr>
      <w:r>
        <w:separator/>
      </w:r>
    </w:p>
  </w:endnote>
  <w:endnote w:type="continuationSeparator" w:id="0">
    <w:p w14:paraId="0892F1C4" w14:textId="77777777" w:rsidR="00412001" w:rsidRDefault="00412001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D86B4" w14:textId="77777777" w:rsidR="00A262D6" w:rsidRDefault="00A262D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2606555"/>
      <w:docPartObj>
        <w:docPartGallery w:val="Page Numbers (Bottom of Page)"/>
        <w:docPartUnique/>
      </w:docPartObj>
    </w:sdtPr>
    <w:sdtEndPr/>
    <w:sdtContent>
      <w:p w14:paraId="64A99C84" w14:textId="77777777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65F53" w14:textId="77777777" w:rsidR="0080145B" w:rsidRDefault="0080145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43258" w14:textId="77777777" w:rsidR="00A262D6" w:rsidRDefault="00A262D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3ADE8" w14:textId="77777777" w:rsidR="00412001" w:rsidRDefault="00412001" w:rsidP="0080145B">
      <w:pPr>
        <w:spacing w:after="0" w:line="240" w:lineRule="auto"/>
      </w:pPr>
      <w:r>
        <w:separator/>
      </w:r>
    </w:p>
  </w:footnote>
  <w:footnote w:type="continuationSeparator" w:id="0">
    <w:p w14:paraId="4199FEAA" w14:textId="77777777" w:rsidR="00412001" w:rsidRDefault="00412001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4EEA7" w14:textId="77777777" w:rsidR="00A262D6" w:rsidRDefault="00A262D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707A7" w14:textId="103AC320" w:rsidR="002F6F16" w:rsidRPr="00890A5A" w:rsidRDefault="007A5520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310825">
      <w:rPr>
        <w:b/>
        <w:bCs/>
      </w:rPr>
      <w:t xml:space="preserve">Priloga </w:t>
    </w:r>
    <w:r w:rsidR="00AA22BC" w:rsidRPr="00310825">
      <w:rPr>
        <w:b/>
        <w:bCs/>
      </w:rPr>
      <w:t>2</w:t>
    </w:r>
  </w:p>
  <w:p w14:paraId="0F0D892F" w14:textId="77777777" w:rsidR="00C936AF" w:rsidRDefault="00C936A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7208C" w14:textId="77777777" w:rsidR="00A262D6" w:rsidRDefault="00A262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21E"/>
    <w:multiLevelType w:val="hybridMultilevel"/>
    <w:tmpl w:val="FB64AE0E"/>
    <w:lvl w:ilvl="0" w:tplc="E1ECC5B2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43C6E"/>
    <w:multiLevelType w:val="hybridMultilevel"/>
    <w:tmpl w:val="4432BDB2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A501C"/>
    <w:multiLevelType w:val="multilevel"/>
    <w:tmpl w:val="F190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970F0"/>
    <w:multiLevelType w:val="hybridMultilevel"/>
    <w:tmpl w:val="5562EA64"/>
    <w:lvl w:ilvl="0" w:tplc="CFC2CC2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90ACF"/>
    <w:multiLevelType w:val="multilevel"/>
    <w:tmpl w:val="9DEE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03123F"/>
    <w:multiLevelType w:val="multilevel"/>
    <w:tmpl w:val="5BE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0C7254"/>
    <w:multiLevelType w:val="multilevel"/>
    <w:tmpl w:val="8AAA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8"/>
  </w:num>
  <w:num w:numId="2" w16cid:durableId="1665082535">
    <w:abstractNumId w:val="18"/>
  </w:num>
  <w:num w:numId="3" w16cid:durableId="219558170">
    <w:abstractNumId w:val="13"/>
  </w:num>
  <w:num w:numId="4" w16cid:durableId="174224952">
    <w:abstractNumId w:val="14"/>
  </w:num>
  <w:num w:numId="5" w16cid:durableId="530849125">
    <w:abstractNumId w:val="3"/>
  </w:num>
  <w:num w:numId="6" w16cid:durableId="1937597470">
    <w:abstractNumId w:val="20"/>
  </w:num>
  <w:num w:numId="7" w16cid:durableId="738863504">
    <w:abstractNumId w:val="9"/>
  </w:num>
  <w:num w:numId="8" w16cid:durableId="613489114">
    <w:abstractNumId w:val="19"/>
  </w:num>
  <w:num w:numId="9" w16cid:durableId="1974555978">
    <w:abstractNumId w:val="11"/>
  </w:num>
  <w:num w:numId="10" w16cid:durableId="2089842240">
    <w:abstractNumId w:val="17"/>
  </w:num>
  <w:num w:numId="11" w16cid:durableId="1961957646">
    <w:abstractNumId w:val="15"/>
  </w:num>
  <w:num w:numId="12" w16cid:durableId="1020854785">
    <w:abstractNumId w:val="6"/>
  </w:num>
  <w:num w:numId="13" w16cid:durableId="1933126159">
    <w:abstractNumId w:val="10"/>
  </w:num>
  <w:num w:numId="14" w16cid:durableId="1826579479">
    <w:abstractNumId w:val="1"/>
  </w:num>
  <w:num w:numId="15" w16cid:durableId="1649556210">
    <w:abstractNumId w:val="2"/>
  </w:num>
  <w:num w:numId="16" w16cid:durableId="2066492178">
    <w:abstractNumId w:val="5"/>
  </w:num>
  <w:num w:numId="17" w16cid:durableId="880940119">
    <w:abstractNumId w:val="0"/>
  </w:num>
  <w:num w:numId="18" w16cid:durableId="1323464236">
    <w:abstractNumId w:val="7"/>
  </w:num>
  <w:num w:numId="19" w16cid:durableId="475344949">
    <w:abstractNumId w:val="16"/>
  </w:num>
  <w:num w:numId="20" w16cid:durableId="1089693730">
    <w:abstractNumId w:val="4"/>
  </w:num>
  <w:num w:numId="21" w16cid:durableId="12399064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055C5"/>
    <w:rsid w:val="00012C15"/>
    <w:rsid w:val="000214B9"/>
    <w:rsid w:val="00025774"/>
    <w:rsid w:val="00045C96"/>
    <w:rsid w:val="00050B8F"/>
    <w:rsid w:val="00056C12"/>
    <w:rsid w:val="00062A99"/>
    <w:rsid w:val="000703C3"/>
    <w:rsid w:val="00081561"/>
    <w:rsid w:val="000C686A"/>
    <w:rsid w:val="000D1B18"/>
    <w:rsid w:val="000F3F24"/>
    <w:rsid w:val="000F4659"/>
    <w:rsid w:val="0012405D"/>
    <w:rsid w:val="001338C0"/>
    <w:rsid w:val="0013719B"/>
    <w:rsid w:val="00141758"/>
    <w:rsid w:val="00150118"/>
    <w:rsid w:val="00156C37"/>
    <w:rsid w:val="00182A0C"/>
    <w:rsid w:val="00196C67"/>
    <w:rsid w:val="001B270D"/>
    <w:rsid w:val="001C5225"/>
    <w:rsid w:val="001E67C8"/>
    <w:rsid w:val="001E724B"/>
    <w:rsid w:val="0020651B"/>
    <w:rsid w:val="00212329"/>
    <w:rsid w:val="00224414"/>
    <w:rsid w:val="002454E1"/>
    <w:rsid w:val="0027325C"/>
    <w:rsid w:val="002753CC"/>
    <w:rsid w:val="00280608"/>
    <w:rsid w:val="0029540E"/>
    <w:rsid w:val="002A24AC"/>
    <w:rsid w:val="002A6D42"/>
    <w:rsid w:val="002B090A"/>
    <w:rsid w:val="002C3494"/>
    <w:rsid w:val="002F6F16"/>
    <w:rsid w:val="002F7A26"/>
    <w:rsid w:val="00310566"/>
    <w:rsid w:val="00310825"/>
    <w:rsid w:val="00313C97"/>
    <w:rsid w:val="00355DBE"/>
    <w:rsid w:val="00370B90"/>
    <w:rsid w:val="00371884"/>
    <w:rsid w:val="00373291"/>
    <w:rsid w:val="00375463"/>
    <w:rsid w:val="00386A77"/>
    <w:rsid w:val="00394436"/>
    <w:rsid w:val="003A1404"/>
    <w:rsid w:val="003A5984"/>
    <w:rsid w:val="003B244B"/>
    <w:rsid w:val="003E2201"/>
    <w:rsid w:val="00400B72"/>
    <w:rsid w:val="00407B9C"/>
    <w:rsid w:val="00412001"/>
    <w:rsid w:val="004441CE"/>
    <w:rsid w:val="00444720"/>
    <w:rsid w:val="00446076"/>
    <w:rsid w:val="00451FEC"/>
    <w:rsid w:val="00456A4F"/>
    <w:rsid w:val="00472D12"/>
    <w:rsid w:val="0048127C"/>
    <w:rsid w:val="00495DCF"/>
    <w:rsid w:val="004A464E"/>
    <w:rsid w:val="004B1665"/>
    <w:rsid w:val="004D1B87"/>
    <w:rsid w:val="004D306F"/>
    <w:rsid w:val="004E3E0A"/>
    <w:rsid w:val="005002A6"/>
    <w:rsid w:val="00501B0D"/>
    <w:rsid w:val="00517B60"/>
    <w:rsid w:val="00536CF3"/>
    <w:rsid w:val="00541568"/>
    <w:rsid w:val="00543DB2"/>
    <w:rsid w:val="00557584"/>
    <w:rsid w:val="0056535D"/>
    <w:rsid w:val="005B3FA3"/>
    <w:rsid w:val="005E0519"/>
    <w:rsid w:val="005F6CC6"/>
    <w:rsid w:val="00600CC2"/>
    <w:rsid w:val="0060444A"/>
    <w:rsid w:val="00607403"/>
    <w:rsid w:val="00614771"/>
    <w:rsid w:val="00640BB3"/>
    <w:rsid w:val="006620C5"/>
    <w:rsid w:val="00690F7F"/>
    <w:rsid w:val="006A052A"/>
    <w:rsid w:val="006B061B"/>
    <w:rsid w:val="006B1287"/>
    <w:rsid w:val="006C7321"/>
    <w:rsid w:val="006D6885"/>
    <w:rsid w:val="00757F3A"/>
    <w:rsid w:val="0077151C"/>
    <w:rsid w:val="00791CB4"/>
    <w:rsid w:val="007A1B4D"/>
    <w:rsid w:val="007A4B64"/>
    <w:rsid w:val="007A5520"/>
    <w:rsid w:val="007C226C"/>
    <w:rsid w:val="007D08A6"/>
    <w:rsid w:val="007F6696"/>
    <w:rsid w:val="007F6EDF"/>
    <w:rsid w:val="0080145B"/>
    <w:rsid w:val="00820913"/>
    <w:rsid w:val="00846426"/>
    <w:rsid w:val="00862AE1"/>
    <w:rsid w:val="00890A5A"/>
    <w:rsid w:val="00894B28"/>
    <w:rsid w:val="008B5A2E"/>
    <w:rsid w:val="008C2784"/>
    <w:rsid w:val="008C682C"/>
    <w:rsid w:val="00901979"/>
    <w:rsid w:val="0091456C"/>
    <w:rsid w:val="00930675"/>
    <w:rsid w:val="00944145"/>
    <w:rsid w:val="00961409"/>
    <w:rsid w:val="00973093"/>
    <w:rsid w:val="009818D7"/>
    <w:rsid w:val="009A4745"/>
    <w:rsid w:val="009C096D"/>
    <w:rsid w:val="009D0EFD"/>
    <w:rsid w:val="009E1EC3"/>
    <w:rsid w:val="009E6940"/>
    <w:rsid w:val="00A00170"/>
    <w:rsid w:val="00A11C08"/>
    <w:rsid w:val="00A262D6"/>
    <w:rsid w:val="00A37B57"/>
    <w:rsid w:val="00A423A6"/>
    <w:rsid w:val="00A57328"/>
    <w:rsid w:val="00A5742B"/>
    <w:rsid w:val="00A679A5"/>
    <w:rsid w:val="00A735A5"/>
    <w:rsid w:val="00A84B52"/>
    <w:rsid w:val="00AA22BC"/>
    <w:rsid w:val="00AA4FB6"/>
    <w:rsid w:val="00AC163B"/>
    <w:rsid w:val="00AF1444"/>
    <w:rsid w:val="00B045DF"/>
    <w:rsid w:val="00B15CCA"/>
    <w:rsid w:val="00B236BD"/>
    <w:rsid w:val="00B30897"/>
    <w:rsid w:val="00B331E4"/>
    <w:rsid w:val="00B363F2"/>
    <w:rsid w:val="00B40C66"/>
    <w:rsid w:val="00B456A2"/>
    <w:rsid w:val="00B61C52"/>
    <w:rsid w:val="00B658D6"/>
    <w:rsid w:val="00B76A1A"/>
    <w:rsid w:val="00B80206"/>
    <w:rsid w:val="00B902C2"/>
    <w:rsid w:val="00B90FE6"/>
    <w:rsid w:val="00BB21C7"/>
    <w:rsid w:val="00BB68E2"/>
    <w:rsid w:val="00C06DA9"/>
    <w:rsid w:val="00C4436F"/>
    <w:rsid w:val="00C46A40"/>
    <w:rsid w:val="00C51B3E"/>
    <w:rsid w:val="00C578EB"/>
    <w:rsid w:val="00C60602"/>
    <w:rsid w:val="00C936AF"/>
    <w:rsid w:val="00C94D5F"/>
    <w:rsid w:val="00CA3A4E"/>
    <w:rsid w:val="00CD3D95"/>
    <w:rsid w:val="00CF30A0"/>
    <w:rsid w:val="00CF3D85"/>
    <w:rsid w:val="00D0625C"/>
    <w:rsid w:val="00D1240F"/>
    <w:rsid w:val="00D908D0"/>
    <w:rsid w:val="00DA13E7"/>
    <w:rsid w:val="00DF2729"/>
    <w:rsid w:val="00DF39E2"/>
    <w:rsid w:val="00E035EE"/>
    <w:rsid w:val="00E04217"/>
    <w:rsid w:val="00E04964"/>
    <w:rsid w:val="00E157B5"/>
    <w:rsid w:val="00E67E81"/>
    <w:rsid w:val="00E80A50"/>
    <w:rsid w:val="00E84619"/>
    <w:rsid w:val="00E860E3"/>
    <w:rsid w:val="00E9017F"/>
    <w:rsid w:val="00E95200"/>
    <w:rsid w:val="00EB1DF4"/>
    <w:rsid w:val="00EB4AB8"/>
    <w:rsid w:val="00F241AF"/>
    <w:rsid w:val="00F40965"/>
    <w:rsid w:val="00F71A83"/>
    <w:rsid w:val="00F72D0A"/>
    <w:rsid w:val="00F76C7E"/>
    <w:rsid w:val="00F82590"/>
    <w:rsid w:val="00FC4691"/>
    <w:rsid w:val="00FE0C26"/>
    <w:rsid w:val="00FE468F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E3AA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  <w:style w:type="paragraph" w:styleId="Telobesedila2">
    <w:name w:val="Body Text 2"/>
    <w:basedOn w:val="Navaden"/>
    <w:link w:val="Telobesedila2Znak"/>
    <w:rsid w:val="002C3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2C3494"/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E9520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95200"/>
    <w:rPr>
      <w:color w:val="605E5C"/>
      <w:shd w:val="clear" w:color="auto" w:fill="E1DFDD"/>
    </w:rPr>
  </w:style>
  <w:style w:type="paragraph" w:customStyle="1" w:styleId="zamik">
    <w:name w:val="zamik"/>
    <w:basedOn w:val="Navaden"/>
    <w:rsid w:val="006D6885"/>
    <w:pPr>
      <w:spacing w:after="0" w:line="240" w:lineRule="auto"/>
      <w:ind w:firstLine="102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vadensplet">
    <w:name w:val="Normal (Web)"/>
    <w:basedOn w:val="Navaden"/>
    <w:uiPriority w:val="99"/>
    <w:semiHidden/>
    <w:unhideWhenUsed/>
    <w:rsid w:val="00B363F2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paragraph" w:customStyle="1" w:styleId="odstavek">
    <w:name w:val="odstavek"/>
    <w:basedOn w:val="Navaden"/>
    <w:rsid w:val="007A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.mp@gov.si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tel:+386-1-369-534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mp@gov.s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Lavrič</dc:creator>
  <cp:keywords/>
  <dc:description/>
  <cp:lastModifiedBy>Tjaša Salamon Truden</cp:lastModifiedBy>
  <cp:revision>5</cp:revision>
  <cp:lastPrinted>2025-03-10T11:54:00Z</cp:lastPrinted>
  <dcterms:created xsi:type="dcterms:W3CDTF">2025-08-05T13:18:00Z</dcterms:created>
  <dcterms:modified xsi:type="dcterms:W3CDTF">2025-08-28T13:00:00Z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